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99F6" w14:textId="3A49863E" w:rsidR="001F7D7B" w:rsidRPr="00404BB3" w:rsidRDefault="001F7D7B" w:rsidP="00404BB3">
      <w:pPr>
        <w:suppressLineNumbers/>
        <w:spacing w:line="480" w:lineRule="auto"/>
        <w:rPr>
          <w:rFonts w:ascii="Times New Roman" w:hAnsi="Times New Roman" w:cs="Times New Roman"/>
          <w:b/>
          <w:sz w:val="24"/>
          <w:szCs w:val="24"/>
        </w:rPr>
      </w:pPr>
      <w:bookmarkStart w:id="0" w:name="_GoBack"/>
      <w:bookmarkEnd w:id="0"/>
      <w:r w:rsidRPr="00404BB3">
        <w:rPr>
          <w:rFonts w:ascii="Times New Roman" w:hAnsi="Times New Roman" w:cs="Times New Roman"/>
          <w:b/>
          <w:sz w:val="24"/>
          <w:szCs w:val="24"/>
        </w:rPr>
        <w:t>Temperature-driven changes in behavioural unpredictability and personality in beadlet sea anemones</w:t>
      </w:r>
      <w:r w:rsidR="004C36D1">
        <w:rPr>
          <w:rFonts w:ascii="Times New Roman" w:hAnsi="Times New Roman" w:cs="Times New Roman"/>
          <w:b/>
          <w:sz w:val="24"/>
          <w:szCs w:val="24"/>
        </w:rPr>
        <w:t xml:space="preserve">, </w:t>
      </w:r>
      <w:r w:rsidR="004C36D1" w:rsidRPr="001942AB">
        <w:rPr>
          <w:rFonts w:ascii="Times New Roman" w:hAnsi="Times New Roman" w:cs="Times New Roman"/>
          <w:b/>
          <w:i/>
          <w:iCs/>
          <w:sz w:val="24"/>
          <w:szCs w:val="24"/>
        </w:rPr>
        <w:t>Actinia</w:t>
      </w:r>
      <w:r w:rsidRPr="00404BB3">
        <w:rPr>
          <w:rFonts w:ascii="Times New Roman" w:hAnsi="Times New Roman" w:cs="Times New Roman"/>
          <w:b/>
          <w:sz w:val="24"/>
          <w:szCs w:val="24"/>
        </w:rPr>
        <w:t xml:space="preserve"> </w:t>
      </w:r>
      <w:r w:rsidRPr="00404BB3">
        <w:rPr>
          <w:rFonts w:ascii="Times New Roman" w:hAnsi="Times New Roman" w:cs="Times New Roman"/>
          <w:b/>
          <w:i/>
          <w:iCs/>
          <w:sz w:val="24"/>
          <w:szCs w:val="24"/>
        </w:rPr>
        <w:t>equina</w:t>
      </w:r>
    </w:p>
    <w:p w14:paraId="718641B7" w14:textId="77777777" w:rsidR="001F7D7B" w:rsidRPr="00404BB3" w:rsidRDefault="001F7D7B" w:rsidP="00404BB3">
      <w:pPr>
        <w:suppressLineNumbers/>
        <w:spacing w:line="480" w:lineRule="auto"/>
        <w:rPr>
          <w:rFonts w:ascii="Times New Roman" w:hAnsi="Times New Roman" w:cs="Times New Roman"/>
          <w:b/>
          <w:sz w:val="24"/>
          <w:szCs w:val="24"/>
        </w:rPr>
      </w:pPr>
    </w:p>
    <w:p w14:paraId="4693F108" w14:textId="77777777" w:rsidR="001F7D7B" w:rsidRPr="00404BB3" w:rsidRDefault="001F7D7B" w:rsidP="00404BB3">
      <w:pPr>
        <w:suppressLineNumbers/>
        <w:spacing w:line="480" w:lineRule="auto"/>
        <w:rPr>
          <w:rFonts w:ascii="Times New Roman" w:hAnsi="Times New Roman" w:cs="Times New Roman"/>
          <w:b/>
          <w:sz w:val="24"/>
          <w:szCs w:val="24"/>
        </w:rPr>
      </w:pPr>
    </w:p>
    <w:p w14:paraId="34929AF2" w14:textId="77777777" w:rsidR="001F7D7B" w:rsidRPr="00404BB3" w:rsidRDefault="001F7D7B" w:rsidP="00404BB3">
      <w:pPr>
        <w:suppressLineNumbers/>
        <w:spacing w:line="480" w:lineRule="auto"/>
        <w:rPr>
          <w:rFonts w:ascii="Times New Roman" w:hAnsi="Times New Roman" w:cs="Times New Roman"/>
          <w:sz w:val="24"/>
          <w:szCs w:val="24"/>
          <w:vertAlign w:val="superscript"/>
        </w:rPr>
      </w:pPr>
      <w:r w:rsidRPr="00404BB3">
        <w:rPr>
          <w:rFonts w:ascii="Times New Roman" w:hAnsi="Times New Roman" w:cs="Times New Roman"/>
          <w:sz w:val="24"/>
          <w:szCs w:val="24"/>
        </w:rPr>
        <w:t xml:space="preserve">Daniel K Maskrey* </w:t>
      </w:r>
      <w:r w:rsidRPr="00404BB3">
        <w:rPr>
          <w:rFonts w:ascii="Times New Roman" w:hAnsi="Times New Roman" w:cs="Times New Roman"/>
          <w:sz w:val="24"/>
          <w:szCs w:val="24"/>
          <w:vertAlign w:val="superscript"/>
        </w:rPr>
        <w:t>a</w:t>
      </w:r>
      <w:r w:rsidRPr="00404BB3">
        <w:rPr>
          <w:rFonts w:ascii="Times New Roman" w:hAnsi="Times New Roman" w:cs="Times New Roman"/>
          <w:sz w:val="24"/>
          <w:szCs w:val="24"/>
        </w:rPr>
        <w:t xml:space="preserve">, Lynne U Sneddon </w:t>
      </w:r>
      <w:r w:rsidRPr="00404BB3">
        <w:rPr>
          <w:rFonts w:ascii="Times New Roman" w:hAnsi="Times New Roman" w:cs="Times New Roman"/>
          <w:sz w:val="24"/>
          <w:szCs w:val="24"/>
          <w:vertAlign w:val="superscript"/>
        </w:rPr>
        <w:t>b</w:t>
      </w:r>
      <w:r w:rsidRPr="00404BB3">
        <w:rPr>
          <w:rFonts w:ascii="Times New Roman" w:hAnsi="Times New Roman" w:cs="Times New Roman"/>
          <w:sz w:val="24"/>
          <w:szCs w:val="24"/>
        </w:rPr>
        <w:t xml:space="preserve">, Kathryn E Arnold </w:t>
      </w:r>
      <w:r w:rsidRPr="00404BB3">
        <w:rPr>
          <w:rFonts w:ascii="Times New Roman" w:hAnsi="Times New Roman" w:cs="Times New Roman"/>
          <w:sz w:val="24"/>
          <w:szCs w:val="24"/>
          <w:vertAlign w:val="superscript"/>
        </w:rPr>
        <w:t>c</w:t>
      </w:r>
      <w:r w:rsidRPr="00404BB3">
        <w:rPr>
          <w:rFonts w:ascii="Times New Roman" w:hAnsi="Times New Roman" w:cs="Times New Roman"/>
          <w:sz w:val="24"/>
          <w:szCs w:val="24"/>
        </w:rPr>
        <w:t xml:space="preserve">, David C C Wolfenden </w:t>
      </w:r>
      <w:r w:rsidRPr="00404BB3">
        <w:rPr>
          <w:rFonts w:ascii="Times New Roman" w:hAnsi="Times New Roman" w:cs="Times New Roman"/>
          <w:sz w:val="24"/>
          <w:szCs w:val="24"/>
          <w:vertAlign w:val="superscript"/>
        </w:rPr>
        <w:t>b</w:t>
      </w:r>
      <w:r w:rsidRPr="00404BB3">
        <w:rPr>
          <w:rFonts w:ascii="Times New Roman" w:hAnsi="Times New Roman" w:cs="Times New Roman"/>
          <w:sz w:val="24"/>
          <w:szCs w:val="24"/>
        </w:rPr>
        <w:t xml:space="preserve">, Jack S Thomson </w:t>
      </w:r>
      <w:r w:rsidRPr="00404BB3">
        <w:rPr>
          <w:rFonts w:ascii="Times New Roman" w:hAnsi="Times New Roman" w:cs="Times New Roman"/>
          <w:sz w:val="24"/>
          <w:szCs w:val="24"/>
          <w:vertAlign w:val="superscript"/>
        </w:rPr>
        <w:t>a</w:t>
      </w:r>
    </w:p>
    <w:p w14:paraId="774F03FC" w14:textId="77777777" w:rsidR="001F7D7B" w:rsidRPr="00404BB3" w:rsidRDefault="001F7D7B" w:rsidP="00404BB3">
      <w:pPr>
        <w:suppressLineNumbers/>
        <w:spacing w:line="480" w:lineRule="auto"/>
        <w:rPr>
          <w:rFonts w:ascii="Times New Roman" w:hAnsi="Times New Roman" w:cs="Times New Roman"/>
          <w:b/>
          <w:sz w:val="24"/>
          <w:szCs w:val="24"/>
        </w:rPr>
      </w:pPr>
    </w:p>
    <w:p w14:paraId="2D58E517" w14:textId="12D3553E" w:rsidR="001F7D7B" w:rsidRPr="00404BB3" w:rsidRDefault="001F7D7B" w:rsidP="00404BB3">
      <w:pPr>
        <w:suppressLineNumbers/>
        <w:spacing w:line="480" w:lineRule="auto"/>
        <w:rPr>
          <w:rFonts w:ascii="Times New Roman" w:hAnsi="Times New Roman" w:cs="Times New Roman"/>
          <w:b/>
          <w:sz w:val="24"/>
          <w:szCs w:val="24"/>
        </w:rPr>
      </w:pPr>
      <w:r w:rsidRPr="00404BB3">
        <w:rPr>
          <w:rFonts w:ascii="Times New Roman" w:hAnsi="Times New Roman" w:cs="Times New Roman"/>
          <w:sz w:val="24"/>
          <w:szCs w:val="24"/>
          <w:vertAlign w:val="superscript"/>
        </w:rPr>
        <w:t>a</w:t>
      </w:r>
      <w:r w:rsidRPr="00404BB3">
        <w:rPr>
          <w:rFonts w:ascii="Times New Roman" w:hAnsi="Times New Roman" w:cs="Times New Roman"/>
          <w:sz w:val="24"/>
          <w:szCs w:val="24"/>
        </w:rPr>
        <w:t xml:space="preserve"> Department of Earth, Ocean and Ecological Sciences, School of Environmental Sciences, University of Liverpool, Liverpool, U</w:t>
      </w:r>
      <w:r w:rsidR="00404BB3" w:rsidRPr="00404BB3">
        <w:rPr>
          <w:rFonts w:ascii="Times New Roman" w:hAnsi="Times New Roman" w:cs="Times New Roman"/>
          <w:sz w:val="24"/>
          <w:szCs w:val="24"/>
        </w:rPr>
        <w:t>.</w:t>
      </w:r>
      <w:r w:rsidRPr="00404BB3">
        <w:rPr>
          <w:rFonts w:ascii="Times New Roman" w:hAnsi="Times New Roman" w:cs="Times New Roman"/>
          <w:sz w:val="24"/>
          <w:szCs w:val="24"/>
        </w:rPr>
        <w:t>K</w:t>
      </w:r>
      <w:r w:rsidR="00404BB3"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p>
    <w:p w14:paraId="465977A6" w14:textId="77777777" w:rsidR="001F7D7B" w:rsidRPr="00404BB3" w:rsidRDefault="001F7D7B" w:rsidP="00404BB3">
      <w:pPr>
        <w:suppressLineNumbers/>
        <w:spacing w:line="480" w:lineRule="auto"/>
        <w:rPr>
          <w:rFonts w:ascii="Times New Roman" w:hAnsi="Times New Roman" w:cs="Times New Roman"/>
          <w:b/>
          <w:sz w:val="24"/>
          <w:szCs w:val="24"/>
        </w:rPr>
      </w:pPr>
    </w:p>
    <w:p w14:paraId="71500267" w14:textId="5079ED9C" w:rsidR="001F7D7B" w:rsidRPr="00404BB3" w:rsidRDefault="001F7D7B" w:rsidP="00404BB3">
      <w:pPr>
        <w:suppressLineNumbers/>
        <w:spacing w:line="480" w:lineRule="auto"/>
        <w:rPr>
          <w:rFonts w:ascii="Times New Roman" w:hAnsi="Times New Roman" w:cs="Times New Roman"/>
          <w:color w:val="FF0000"/>
          <w:sz w:val="24"/>
          <w:szCs w:val="24"/>
        </w:rPr>
      </w:pPr>
      <w:r w:rsidRPr="00404BB3">
        <w:rPr>
          <w:rFonts w:ascii="Times New Roman" w:hAnsi="Times New Roman" w:cs="Times New Roman"/>
          <w:sz w:val="24"/>
          <w:szCs w:val="24"/>
          <w:vertAlign w:val="superscript"/>
        </w:rPr>
        <w:t xml:space="preserve">b </w:t>
      </w:r>
      <w:r w:rsidRPr="00404BB3">
        <w:rPr>
          <w:rFonts w:ascii="Times New Roman" w:hAnsi="Times New Roman" w:cs="Times New Roman"/>
          <w:sz w:val="24"/>
          <w:szCs w:val="24"/>
        </w:rPr>
        <w:t>Department of Biological &amp; Environmental Sciences, University of Gothenburg, Gothenburg, Sweden</w:t>
      </w:r>
    </w:p>
    <w:p w14:paraId="25792739" w14:textId="77777777" w:rsidR="001F7D7B" w:rsidRPr="00404BB3" w:rsidRDefault="001F7D7B" w:rsidP="00404BB3">
      <w:pPr>
        <w:suppressLineNumbers/>
        <w:spacing w:line="480" w:lineRule="auto"/>
        <w:rPr>
          <w:rFonts w:ascii="Times New Roman" w:hAnsi="Times New Roman" w:cs="Times New Roman"/>
          <w:sz w:val="24"/>
          <w:szCs w:val="24"/>
        </w:rPr>
      </w:pPr>
    </w:p>
    <w:p w14:paraId="33E28EA6" w14:textId="5FCA4C8D" w:rsidR="001F7D7B" w:rsidRPr="00404BB3" w:rsidRDefault="001F7D7B" w:rsidP="00404BB3">
      <w:pPr>
        <w:suppressLineNumbers/>
        <w:spacing w:line="480" w:lineRule="auto"/>
        <w:rPr>
          <w:rFonts w:ascii="Times New Roman" w:hAnsi="Times New Roman" w:cs="Times New Roman"/>
          <w:sz w:val="24"/>
          <w:szCs w:val="24"/>
        </w:rPr>
      </w:pPr>
      <w:r w:rsidRPr="00404BB3">
        <w:rPr>
          <w:rFonts w:ascii="Times New Roman" w:hAnsi="Times New Roman" w:cs="Times New Roman"/>
          <w:sz w:val="24"/>
          <w:szCs w:val="24"/>
          <w:vertAlign w:val="superscript"/>
        </w:rPr>
        <w:t>c</w:t>
      </w:r>
      <w:r w:rsidRPr="00404BB3">
        <w:rPr>
          <w:rFonts w:ascii="Times New Roman" w:hAnsi="Times New Roman" w:cs="Times New Roman"/>
          <w:sz w:val="24"/>
          <w:szCs w:val="24"/>
        </w:rPr>
        <w:t xml:space="preserve"> Department of Environment and Geography, Wentworth Way, University of York, Heslington, York, U</w:t>
      </w:r>
      <w:r w:rsidR="00404BB3" w:rsidRPr="00404BB3">
        <w:rPr>
          <w:rFonts w:ascii="Times New Roman" w:hAnsi="Times New Roman" w:cs="Times New Roman"/>
          <w:sz w:val="24"/>
          <w:szCs w:val="24"/>
        </w:rPr>
        <w:t>.</w:t>
      </w:r>
      <w:r w:rsidRPr="00404BB3">
        <w:rPr>
          <w:rFonts w:ascii="Times New Roman" w:hAnsi="Times New Roman" w:cs="Times New Roman"/>
          <w:sz w:val="24"/>
          <w:szCs w:val="24"/>
        </w:rPr>
        <w:t>K</w:t>
      </w:r>
      <w:r w:rsidR="00404BB3"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p>
    <w:p w14:paraId="1BEDE6D8" w14:textId="6EE7AE23" w:rsidR="00992516" w:rsidRDefault="00992516" w:rsidP="00404BB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Received 29 January 2021</w:t>
      </w:r>
    </w:p>
    <w:p w14:paraId="3E835055" w14:textId="2BCF183D" w:rsidR="00992516" w:rsidRDefault="00992516" w:rsidP="00404BB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 xml:space="preserve">Initial acceptance </w:t>
      </w:r>
      <w:r w:rsidR="00365413">
        <w:rPr>
          <w:rFonts w:ascii="Times New Roman" w:hAnsi="Times New Roman" w:cs="Times New Roman"/>
          <w:sz w:val="24"/>
          <w:szCs w:val="24"/>
        </w:rPr>
        <w:t>12 May 2021</w:t>
      </w:r>
    </w:p>
    <w:p w14:paraId="42E1B925" w14:textId="1C864837" w:rsidR="00365413" w:rsidRDefault="00365413" w:rsidP="00404BB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Final acceptance 19 July 2021</w:t>
      </w:r>
    </w:p>
    <w:p w14:paraId="668D1E66" w14:textId="628208B5" w:rsidR="00365413" w:rsidRDefault="00365413" w:rsidP="00404BB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MS number 21-00077R</w:t>
      </w:r>
    </w:p>
    <w:p w14:paraId="2A3CCCD4" w14:textId="08B6A71F" w:rsidR="001F7D7B" w:rsidRPr="00404BB3" w:rsidRDefault="001F7D7B" w:rsidP="00404BB3">
      <w:pPr>
        <w:suppressLineNumbers/>
        <w:spacing w:after="0" w:line="480" w:lineRule="auto"/>
        <w:rPr>
          <w:rFonts w:ascii="Times New Roman" w:hAnsi="Times New Roman" w:cs="Times New Roman"/>
          <w:sz w:val="24"/>
          <w:szCs w:val="24"/>
        </w:rPr>
      </w:pPr>
      <w:r w:rsidRPr="00404BB3">
        <w:rPr>
          <w:rFonts w:ascii="Times New Roman" w:hAnsi="Times New Roman" w:cs="Times New Roman"/>
          <w:sz w:val="24"/>
          <w:szCs w:val="24"/>
        </w:rPr>
        <w:t>*Corresponding author</w:t>
      </w:r>
      <w:r w:rsidR="0068676A">
        <w:rPr>
          <w:rFonts w:ascii="Times New Roman" w:hAnsi="Times New Roman" w:cs="Times New Roman"/>
          <w:sz w:val="24"/>
          <w:szCs w:val="24"/>
        </w:rPr>
        <w:t>.</w:t>
      </w:r>
    </w:p>
    <w:p w14:paraId="798AB84E" w14:textId="450C5F92" w:rsidR="001F7D7B" w:rsidRPr="00404BB3" w:rsidRDefault="001F7D7B" w:rsidP="00404BB3">
      <w:pPr>
        <w:suppressLineNumbers/>
        <w:spacing w:after="0" w:line="480" w:lineRule="auto"/>
        <w:rPr>
          <w:rFonts w:ascii="Times New Roman" w:hAnsi="Times New Roman" w:cs="Times New Roman"/>
          <w:sz w:val="24"/>
          <w:szCs w:val="24"/>
        </w:rPr>
      </w:pPr>
      <w:r w:rsidRPr="00404BB3">
        <w:rPr>
          <w:rFonts w:ascii="Times New Roman" w:hAnsi="Times New Roman" w:cs="Times New Roman"/>
          <w:sz w:val="24"/>
          <w:szCs w:val="24"/>
        </w:rPr>
        <w:t>E</w:t>
      </w:r>
      <w:r w:rsidR="0068676A">
        <w:rPr>
          <w:rFonts w:ascii="Times New Roman" w:hAnsi="Times New Roman" w:cs="Times New Roman"/>
          <w:sz w:val="24"/>
          <w:szCs w:val="24"/>
        </w:rPr>
        <w:t>-mail address</w:t>
      </w:r>
      <w:r w:rsidRPr="00404BB3">
        <w:rPr>
          <w:rFonts w:ascii="Times New Roman" w:hAnsi="Times New Roman" w:cs="Times New Roman"/>
          <w:sz w:val="24"/>
          <w:szCs w:val="24"/>
        </w:rPr>
        <w:t xml:space="preserve">: </w:t>
      </w:r>
      <w:hyperlink r:id="rId8" w:history="1">
        <w:r w:rsidRPr="00404BB3">
          <w:rPr>
            <w:rStyle w:val="Hyperlink"/>
            <w:rFonts w:ascii="Times New Roman" w:hAnsi="Times New Roman" w:cs="Times New Roman"/>
            <w:sz w:val="24"/>
            <w:szCs w:val="24"/>
          </w:rPr>
          <w:t>D.Maskrey@liverpool.ac.uk</w:t>
        </w:r>
      </w:hyperlink>
    </w:p>
    <w:p w14:paraId="75266916" w14:textId="223FC6FF" w:rsidR="00F0518E" w:rsidRPr="00404BB3" w:rsidRDefault="00F0518E" w:rsidP="00404BB3">
      <w:pPr>
        <w:spacing w:line="480" w:lineRule="auto"/>
        <w:rPr>
          <w:rFonts w:ascii="Times New Roman" w:hAnsi="Times New Roman" w:cs="Times New Roman"/>
          <w:bCs/>
          <w:i/>
          <w:iCs/>
          <w:sz w:val="24"/>
          <w:szCs w:val="24"/>
        </w:rPr>
      </w:pPr>
      <w:r w:rsidRPr="00404BB3">
        <w:rPr>
          <w:rFonts w:ascii="Times New Roman" w:hAnsi="Times New Roman" w:cs="Times New Roman"/>
          <w:b/>
          <w:i/>
          <w:iCs/>
          <w:sz w:val="24"/>
          <w:szCs w:val="24"/>
        </w:rPr>
        <w:lastRenderedPageBreak/>
        <w:t>Keywords</w:t>
      </w:r>
      <w:r w:rsidRPr="00404BB3">
        <w:rPr>
          <w:rFonts w:ascii="Times New Roman" w:hAnsi="Times New Roman" w:cs="Times New Roman"/>
          <w:bCs/>
          <w:i/>
          <w:iCs/>
          <w:sz w:val="24"/>
          <w:szCs w:val="24"/>
        </w:rPr>
        <w:t xml:space="preserve">- </w:t>
      </w:r>
      <w:r w:rsidR="000D24C2" w:rsidRPr="00404BB3">
        <w:rPr>
          <w:rFonts w:ascii="Times New Roman" w:hAnsi="Times New Roman" w:cs="Times New Roman"/>
          <w:bCs/>
          <w:i/>
          <w:iCs/>
          <w:sz w:val="24"/>
          <w:szCs w:val="24"/>
        </w:rPr>
        <w:t>behavioural plasticity, boldness, climate change, marine invertebrate, temperature fluctuation, unpredictability</w:t>
      </w:r>
    </w:p>
    <w:p w14:paraId="09E3F241" w14:textId="73B18AC1" w:rsidR="00F0518E" w:rsidRPr="00404BB3" w:rsidRDefault="0065779C" w:rsidP="00404BB3">
      <w:pPr>
        <w:spacing w:line="480" w:lineRule="auto"/>
        <w:rPr>
          <w:rFonts w:ascii="Times New Roman" w:hAnsi="Times New Roman" w:cs="Times New Roman"/>
          <w:b/>
          <w:sz w:val="24"/>
          <w:szCs w:val="24"/>
          <w:u w:val="single"/>
          <w:vertAlign w:val="superscript"/>
        </w:rPr>
      </w:pPr>
      <w:bookmarkStart w:id="1" w:name="_Hlk72161216"/>
      <w:r w:rsidRPr="00404BB3">
        <w:rPr>
          <w:rFonts w:ascii="Times New Roman" w:hAnsi="Times New Roman" w:cs="Times New Roman"/>
          <w:bCs/>
          <w:sz w:val="24"/>
          <w:szCs w:val="24"/>
        </w:rPr>
        <w:t>Unexplained</w:t>
      </w:r>
      <w:r w:rsidR="00EA1EA5" w:rsidRPr="00404BB3">
        <w:rPr>
          <w:rFonts w:ascii="Times New Roman" w:hAnsi="Times New Roman" w:cs="Times New Roman"/>
          <w:bCs/>
          <w:sz w:val="24"/>
          <w:szCs w:val="24"/>
        </w:rPr>
        <w:t xml:space="preserve"> behavioural inconsistency </w:t>
      </w:r>
      <w:r w:rsidRPr="00404BB3">
        <w:rPr>
          <w:rFonts w:ascii="Times New Roman" w:hAnsi="Times New Roman" w:cs="Times New Roman"/>
          <w:bCs/>
          <w:sz w:val="24"/>
          <w:szCs w:val="24"/>
        </w:rPr>
        <w:t>in</w:t>
      </w:r>
      <w:r w:rsidR="00EA1EA5" w:rsidRPr="00404BB3">
        <w:rPr>
          <w:rFonts w:ascii="Times New Roman" w:hAnsi="Times New Roman" w:cs="Times New Roman"/>
          <w:bCs/>
          <w:sz w:val="24"/>
          <w:szCs w:val="24"/>
        </w:rPr>
        <w:t xml:space="preserve"> individual animals</w:t>
      </w:r>
      <w:r w:rsidR="009C28CC" w:rsidRPr="00404BB3">
        <w:rPr>
          <w:rFonts w:ascii="Times New Roman" w:hAnsi="Times New Roman" w:cs="Times New Roman"/>
          <w:bCs/>
          <w:sz w:val="24"/>
          <w:szCs w:val="24"/>
        </w:rPr>
        <w:t xml:space="preserve">, </w:t>
      </w:r>
      <w:r w:rsidR="00E31E0A" w:rsidRPr="00404BB3">
        <w:rPr>
          <w:rFonts w:ascii="Times New Roman" w:hAnsi="Times New Roman" w:cs="Times New Roman"/>
          <w:bCs/>
          <w:sz w:val="24"/>
          <w:szCs w:val="24"/>
        </w:rPr>
        <w:t>termed</w:t>
      </w:r>
      <w:r w:rsidR="00EA1EA5" w:rsidRPr="00404BB3">
        <w:rPr>
          <w:rFonts w:ascii="Times New Roman" w:hAnsi="Times New Roman" w:cs="Times New Roman"/>
          <w:bCs/>
          <w:sz w:val="24"/>
          <w:szCs w:val="24"/>
        </w:rPr>
        <w:t xml:space="preserve"> </w:t>
      </w:r>
      <w:r w:rsidR="007F15F8" w:rsidRPr="00404BB3">
        <w:rPr>
          <w:rFonts w:ascii="Times New Roman" w:hAnsi="Times New Roman" w:cs="Times New Roman"/>
          <w:bCs/>
          <w:sz w:val="24"/>
          <w:szCs w:val="24"/>
        </w:rPr>
        <w:t>unpredictability</w:t>
      </w:r>
      <w:r w:rsidR="009C28CC" w:rsidRPr="00404BB3">
        <w:rPr>
          <w:rFonts w:ascii="Times New Roman" w:hAnsi="Times New Roman" w:cs="Times New Roman"/>
          <w:bCs/>
          <w:sz w:val="24"/>
          <w:szCs w:val="24"/>
        </w:rPr>
        <w:t>,</w:t>
      </w:r>
      <w:r w:rsidR="002977AC" w:rsidRPr="00404BB3">
        <w:rPr>
          <w:rFonts w:ascii="Times New Roman" w:hAnsi="Times New Roman" w:cs="Times New Roman"/>
          <w:bCs/>
          <w:sz w:val="24"/>
          <w:szCs w:val="24"/>
        </w:rPr>
        <w:t xml:space="preserve"> </w:t>
      </w:r>
      <w:r w:rsidR="002F0380" w:rsidRPr="00404BB3">
        <w:rPr>
          <w:rFonts w:ascii="Times New Roman" w:hAnsi="Times New Roman" w:cs="Times New Roman"/>
          <w:bCs/>
          <w:sz w:val="24"/>
          <w:szCs w:val="24"/>
        </w:rPr>
        <w:t>could account for more than</w:t>
      </w:r>
      <w:r w:rsidR="002977AC" w:rsidRPr="00404BB3">
        <w:rPr>
          <w:rFonts w:ascii="Times New Roman" w:hAnsi="Times New Roman" w:cs="Times New Roman"/>
          <w:bCs/>
          <w:sz w:val="24"/>
          <w:szCs w:val="24"/>
        </w:rPr>
        <w:t xml:space="preserve"> 50% of varia</w:t>
      </w:r>
      <w:r w:rsidR="006A6E98" w:rsidRPr="00404BB3">
        <w:rPr>
          <w:rFonts w:ascii="Times New Roman" w:hAnsi="Times New Roman" w:cs="Times New Roman"/>
          <w:bCs/>
          <w:sz w:val="24"/>
          <w:szCs w:val="24"/>
        </w:rPr>
        <w:t>nce</w:t>
      </w:r>
      <w:r w:rsidR="005C4E19" w:rsidRPr="00404BB3">
        <w:rPr>
          <w:rFonts w:ascii="Times New Roman" w:hAnsi="Times New Roman" w:cs="Times New Roman"/>
          <w:bCs/>
          <w:sz w:val="24"/>
          <w:szCs w:val="24"/>
        </w:rPr>
        <w:t xml:space="preserve"> </w:t>
      </w:r>
      <w:r w:rsidR="00BD7ABF" w:rsidRPr="00404BB3">
        <w:rPr>
          <w:rFonts w:ascii="Times New Roman" w:hAnsi="Times New Roman" w:cs="Times New Roman"/>
          <w:bCs/>
          <w:sz w:val="24"/>
          <w:szCs w:val="24"/>
        </w:rPr>
        <w:t>in some behaviours</w:t>
      </w:r>
      <w:r w:rsidR="00A63355" w:rsidRPr="00404BB3">
        <w:rPr>
          <w:rFonts w:ascii="Times New Roman" w:hAnsi="Times New Roman" w:cs="Times New Roman"/>
          <w:bCs/>
          <w:sz w:val="24"/>
          <w:szCs w:val="24"/>
        </w:rPr>
        <w:t>.</w:t>
      </w:r>
      <w:bookmarkEnd w:id="1"/>
      <w:r w:rsidR="00A63355" w:rsidRPr="00404BB3">
        <w:rPr>
          <w:rFonts w:ascii="Times New Roman" w:hAnsi="Times New Roman" w:cs="Times New Roman"/>
          <w:bCs/>
          <w:sz w:val="24"/>
          <w:szCs w:val="24"/>
        </w:rPr>
        <w:t xml:space="preserve"> Unpredictability</w:t>
      </w:r>
      <w:r w:rsidR="005C4E19" w:rsidRPr="00404BB3">
        <w:rPr>
          <w:rFonts w:ascii="Times New Roman" w:hAnsi="Times New Roman" w:cs="Times New Roman"/>
          <w:bCs/>
          <w:sz w:val="24"/>
          <w:szCs w:val="24"/>
        </w:rPr>
        <w:t xml:space="preserve"> </w:t>
      </w:r>
      <w:r w:rsidR="00E65DE8" w:rsidRPr="00404BB3">
        <w:rPr>
          <w:rFonts w:ascii="Times New Roman" w:hAnsi="Times New Roman" w:cs="Times New Roman"/>
          <w:bCs/>
          <w:sz w:val="24"/>
          <w:szCs w:val="24"/>
        </w:rPr>
        <w:t>is likely to be</w:t>
      </w:r>
      <w:r w:rsidR="00A63355" w:rsidRPr="00404BB3">
        <w:rPr>
          <w:rFonts w:ascii="Times New Roman" w:hAnsi="Times New Roman" w:cs="Times New Roman"/>
          <w:bCs/>
          <w:sz w:val="24"/>
          <w:szCs w:val="24"/>
        </w:rPr>
        <w:t xml:space="preserve"> selectively beneficial as a predator mitigation strategy</w:t>
      </w:r>
      <w:r w:rsidR="00B01BFB" w:rsidRPr="00404BB3">
        <w:rPr>
          <w:rFonts w:ascii="Times New Roman" w:hAnsi="Times New Roman" w:cs="Times New Roman"/>
          <w:bCs/>
          <w:sz w:val="24"/>
          <w:szCs w:val="24"/>
        </w:rPr>
        <w:t xml:space="preserve"> </w:t>
      </w:r>
      <w:r w:rsidR="00A63355" w:rsidRPr="00404BB3">
        <w:rPr>
          <w:rFonts w:ascii="Times New Roman" w:hAnsi="Times New Roman" w:cs="Times New Roman"/>
          <w:bCs/>
          <w:sz w:val="24"/>
          <w:szCs w:val="24"/>
        </w:rPr>
        <w:t xml:space="preserve">and </w:t>
      </w:r>
      <w:r w:rsidR="00E65DE8" w:rsidRPr="00404BB3">
        <w:rPr>
          <w:rFonts w:ascii="Times New Roman" w:hAnsi="Times New Roman" w:cs="Times New Roman"/>
          <w:bCs/>
          <w:sz w:val="24"/>
          <w:szCs w:val="24"/>
        </w:rPr>
        <w:t>thus should</w:t>
      </w:r>
      <w:r w:rsidR="00A63355" w:rsidRPr="00404BB3">
        <w:rPr>
          <w:rFonts w:ascii="Times New Roman" w:hAnsi="Times New Roman" w:cs="Times New Roman"/>
          <w:bCs/>
          <w:sz w:val="24"/>
          <w:szCs w:val="24"/>
        </w:rPr>
        <w:t xml:space="preserve"> be of adaptive value</w:t>
      </w:r>
      <w:r w:rsidR="0098370C" w:rsidRPr="00404BB3">
        <w:rPr>
          <w:rFonts w:ascii="Times New Roman" w:hAnsi="Times New Roman" w:cs="Times New Roman"/>
          <w:bCs/>
          <w:sz w:val="24"/>
          <w:szCs w:val="24"/>
        </w:rPr>
        <w:t xml:space="preserve">. </w:t>
      </w:r>
      <w:bookmarkStart w:id="2" w:name="_Hlk72229821"/>
      <w:r w:rsidR="00C9028E" w:rsidRPr="00404BB3">
        <w:rPr>
          <w:rFonts w:ascii="Times New Roman" w:hAnsi="Times New Roman" w:cs="Times New Roman"/>
          <w:sz w:val="24"/>
          <w:szCs w:val="24"/>
        </w:rPr>
        <w:t>Between</w:t>
      </w:r>
      <w:r w:rsidR="00AF3775" w:rsidRPr="00404BB3">
        <w:rPr>
          <w:rFonts w:ascii="Times New Roman" w:hAnsi="Times New Roman" w:cs="Times New Roman"/>
          <w:sz w:val="24"/>
          <w:szCs w:val="24"/>
        </w:rPr>
        <w:t>-individual differences in behavioural unpredictability</w:t>
      </w:r>
      <w:r w:rsidR="00176107" w:rsidRPr="00404BB3">
        <w:rPr>
          <w:rFonts w:ascii="Times New Roman" w:hAnsi="Times New Roman" w:cs="Times New Roman"/>
          <w:sz w:val="24"/>
          <w:szCs w:val="24"/>
        </w:rPr>
        <w:t xml:space="preserve"> and how it changes across </w:t>
      </w:r>
      <w:r w:rsidR="00AF3775" w:rsidRPr="00404BB3">
        <w:rPr>
          <w:rFonts w:ascii="Times New Roman" w:hAnsi="Times New Roman" w:cs="Times New Roman"/>
          <w:sz w:val="24"/>
          <w:szCs w:val="24"/>
        </w:rPr>
        <w:t xml:space="preserve">environmental contexts may </w:t>
      </w:r>
      <w:r w:rsidR="00176107" w:rsidRPr="00404BB3">
        <w:rPr>
          <w:rFonts w:ascii="Times New Roman" w:hAnsi="Times New Roman" w:cs="Times New Roman"/>
          <w:sz w:val="24"/>
          <w:szCs w:val="24"/>
        </w:rPr>
        <w:t xml:space="preserve">thus </w:t>
      </w:r>
      <w:r w:rsidR="00AF3775" w:rsidRPr="00404BB3">
        <w:rPr>
          <w:rFonts w:ascii="Times New Roman" w:hAnsi="Times New Roman" w:cs="Times New Roman"/>
          <w:sz w:val="24"/>
          <w:szCs w:val="24"/>
        </w:rPr>
        <w:t>have important consequences for selection</w:t>
      </w:r>
      <w:r w:rsidR="00FA0EC2" w:rsidRPr="00404BB3">
        <w:rPr>
          <w:rFonts w:ascii="Times New Roman" w:hAnsi="Times New Roman" w:cs="Times New Roman"/>
          <w:sz w:val="24"/>
          <w:szCs w:val="24"/>
        </w:rPr>
        <w:t>, particularly in the face of extreme environmental changes</w:t>
      </w:r>
      <w:bookmarkEnd w:id="2"/>
      <w:r w:rsidR="00AF3775" w:rsidRPr="00404BB3">
        <w:rPr>
          <w:rFonts w:ascii="Times New Roman" w:hAnsi="Times New Roman" w:cs="Times New Roman"/>
          <w:sz w:val="24"/>
          <w:szCs w:val="24"/>
        </w:rPr>
        <w:t>.</w:t>
      </w:r>
      <w:r w:rsidR="00DF7A74" w:rsidRPr="00404BB3">
        <w:rPr>
          <w:rFonts w:ascii="Times New Roman" w:hAnsi="Times New Roman" w:cs="Times New Roman"/>
          <w:sz w:val="24"/>
          <w:szCs w:val="24"/>
        </w:rPr>
        <w:t xml:space="preserve"> A</w:t>
      </w:r>
      <w:r w:rsidR="00176107" w:rsidRPr="00404BB3">
        <w:rPr>
          <w:rFonts w:ascii="Times New Roman" w:hAnsi="Times New Roman" w:cs="Times New Roman"/>
          <w:sz w:val="24"/>
          <w:szCs w:val="24"/>
        </w:rPr>
        <w:t>ssociations</w:t>
      </w:r>
      <w:r w:rsidR="00A17BE8" w:rsidRPr="00404BB3">
        <w:rPr>
          <w:rFonts w:ascii="Times New Roman" w:hAnsi="Times New Roman" w:cs="Times New Roman"/>
          <w:sz w:val="24"/>
          <w:szCs w:val="24"/>
        </w:rPr>
        <w:t xml:space="preserve"> between unpredictability and</w:t>
      </w:r>
      <w:r w:rsidR="00893359" w:rsidRPr="00404BB3">
        <w:rPr>
          <w:rFonts w:ascii="Times New Roman" w:hAnsi="Times New Roman" w:cs="Times New Roman"/>
          <w:sz w:val="24"/>
          <w:szCs w:val="24"/>
        </w:rPr>
        <w:t xml:space="preserve"> </w:t>
      </w:r>
      <w:r w:rsidR="00176107" w:rsidRPr="00404BB3">
        <w:rPr>
          <w:rFonts w:ascii="Times New Roman" w:hAnsi="Times New Roman" w:cs="Times New Roman"/>
          <w:sz w:val="24"/>
          <w:szCs w:val="24"/>
        </w:rPr>
        <w:t xml:space="preserve">other </w:t>
      </w:r>
      <w:r w:rsidR="00893359" w:rsidRPr="00404BB3">
        <w:rPr>
          <w:rFonts w:ascii="Times New Roman" w:hAnsi="Times New Roman" w:cs="Times New Roman"/>
          <w:sz w:val="24"/>
          <w:szCs w:val="24"/>
        </w:rPr>
        <w:t>risk-mitigating</w:t>
      </w:r>
      <w:r w:rsidR="00A17BE8" w:rsidRPr="00404BB3">
        <w:rPr>
          <w:rFonts w:ascii="Times New Roman" w:hAnsi="Times New Roman" w:cs="Times New Roman"/>
          <w:sz w:val="24"/>
          <w:szCs w:val="24"/>
        </w:rPr>
        <w:t xml:space="preserve"> </w:t>
      </w:r>
      <w:r w:rsidR="00176107" w:rsidRPr="00404BB3">
        <w:rPr>
          <w:rFonts w:ascii="Times New Roman" w:hAnsi="Times New Roman" w:cs="Times New Roman"/>
          <w:sz w:val="24"/>
          <w:szCs w:val="24"/>
        </w:rPr>
        <w:t>behavioural</w:t>
      </w:r>
      <w:r w:rsidR="00AF3775" w:rsidRPr="00404BB3">
        <w:rPr>
          <w:rFonts w:ascii="Times New Roman" w:hAnsi="Times New Roman" w:cs="Times New Roman"/>
          <w:sz w:val="24"/>
          <w:szCs w:val="24"/>
        </w:rPr>
        <w:t xml:space="preserve"> traits such as boldness </w:t>
      </w:r>
      <w:bookmarkStart w:id="3" w:name="_Hlk72229937"/>
      <w:r w:rsidR="00AF3775" w:rsidRPr="00404BB3">
        <w:rPr>
          <w:rFonts w:ascii="Times New Roman" w:hAnsi="Times New Roman" w:cs="Times New Roman"/>
          <w:sz w:val="24"/>
          <w:szCs w:val="24"/>
        </w:rPr>
        <w:t>could</w:t>
      </w:r>
      <w:r w:rsidR="00176107" w:rsidRPr="00404BB3">
        <w:rPr>
          <w:rFonts w:ascii="Times New Roman" w:hAnsi="Times New Roman" w:cs="Times New Roman"/>
          <w:sz w:val="24"/>
          <w:szCs w:val="24"/>
        </w:rPr>
        <w:t xml:space="preserve"> </w:t>
      </w:r>
      <w:r w:rsidR="00DF7A74" w:rsidRPr="00404BB3">
        <w:rPr>
          <w:rFonts w:ascii="Times New Roman" w:hAnsi="Times New Roman" w:cs="Times New Roman"/>
          <w:sz w:val="24"/>
          <w:szCs w:val="24"/>
        </w:rPr>
        <w:t xml:space="preserve">further </w:t>
      </w:r>
      <w:r w:rsidR="00AF3775" w:rsidRPr="00404BB3">
        <w:rPr>
          <w:rFonts w:ascii="Times New Roman" w:hAnsi="Times New Roman" w:cs="Times New Roman"/>
          <w:sz w:val="24"/>
          <w:szCs w:val="24"/>
        </w:rPr>
        <w:t xml:space="preserve">influence </w:t>
      </w:r>
      <w:r w:rsidR="00176107" w:rsidRPr="00404BB3">
        <w:rPr>
          <w:rFonts w:ascii="Times New Roman" w:hAnsi="Times New Roman" w:cs="Times New Roman"/>
          <w:sz w:val="24"/>
          <w:szCs w:val="24"/>
        </w:rPr>
        <w:t xml:space="preserve">individual </w:t>
      </w:r>
      <w:r w:rsidR="00FA0EC2" w:rsidRPr="00404BB3">
        <w:rPr>
          <w:rFonts w:ascii="Times New Roman" w:hAnsi="Times New Roman" w:cs="Times New Roman"/>
          <w:sz w:val="24"/>
          <w:szCs w:val="24"/>
        </w:rPr>
        <w:t xml:space="preserve">fitness </w:t>
      </w:r>
      <w:r w:rsidR="00176107" w:rsidRPr="00404BB3">
        <w:rPr>
          <w:rFonts w:ascii="Times New Roman" w:hAnsi="Times New Roman" w:cs="Times New Roman"/>
          <w:sz w:val="24"/>
          <w:szCs w:val="24"/>
        </w:rPr>
        <w:t xml:space="preserve">and population </w:t>
      </w:r>
      <w:r w:rsidR="00FA0EC2" w:rsidRPr="00404BB3">
        <w:rPr>
          <w:rFonts w:ascii="Times New Roman" w:hAnsi="Times New Roman" w:cs="Times New Roman"/>
          <w:sz w:val="24"/>
          <w:szCs w:val="24"/>
        </w:rPr>
        <w:t>health</w:t>
      </w:r>
      <w:r w:rsidR="00993F1D" w:rsidRPr="00404BB3">
        <w:rPr>
          <w:rFonts w:ascii="Times New Roman" w:hAnsi="Times New Roman" w:cs="Times New Roman"/>
          <w:sz w:val="24"/>
          <w:szCs w:val="24"/>
        </w:rPr>
        <w:t xml:space="preserve">. </w:t>
      </w:r>
      <w:bookmarkStart w:id="4" w:name="_Hlk72247467"/>
      <w:bookmarkStart w:id="5" w:name="_Hlk72405660"/>
      <w:bookmarkEnd w:id="3"/>
      <w:r w:rsidR="00993F1D" w:rsidRPr="00404BB3">
        <w:rPr>
          <w:rFonts w:ascii="Times New Roman" w:hAnsi="Times New Roman" w:cs="Times New Roman"/>
          <w:sz w:val="24"/>
          <w:szCs w:val="24"/>
        </w:rPr>
        <w:t>In this study</w:t>
      </w:r>
      <w:r w:rsidR="00B01BFB" w:rsidRPr="00404BB3">
        <w:rPr>
          <w:rFonts w:ascii="Times New Roman" w:hAnsi="Times New Roman" w:cs="Times New Roman"/>
          <w:sz w:val="24"/>
          <w:szCs w:val="24"/>
        </w:rPr>
        <w:t>,</w:t>
      </w:r>
      <w:r w:rsidR="00993F1D" w:rsidRPr="00404BB3">
        <w:rPr>
          <w:rFonts w:ascii="Times New Roman" w:hAnsi="Times New Roman" w:cs="Times New Roman"/>
          <w:sz w:val="24"/>
          <w:szCs w:val="24"/>
        </w:rPr>
        <w:t xml:space="preserve"> </w:t>
      </w:r>
      <w:r w:rsidR="006F2999" w:rsidRPr="00404BB3">
        <w:rPr>
          <w:rFonts w:ascii="Times New Roman" w:hAnsi="Times New Roman" w:cs="Times New Roman"/>
          <w:sz w:val="24"/>
          <w:szCs w:val="24"/>
        </w:rPr>
        <w:t>we investigate</w:t>
      </w:r>
      <w:r w:rsidR="00FF1660" w:rsidRPr="00404BB3">
        <w:rPr>
          <w:rFonts w:ascii="Times New Roman" w:hAnsi="Times New Roman" w:cs="Times New Roman"/>
          <w:sz w:val="24"/>
          <w:szCs w:val="24"/>
        </w:rPr>
        <w:t>d</w:t>
      </w:r>
      <w:r w:rsidR="006F2999" w:rsidRPr="00404BB3">
        <w:rPr>
          <w:rFonts w:ascii="Times New Roman" w:hAnsi="Times New Roman" w:cs="Times New Roman"/>
          <w:sz w:val="24"/>
          <w:szCs w:val="24"/>
        </w:rPr>
        <w:t xml:space="preserve"> patterns of</w:t>
      </w:r>
      <w:r w:rsidR="00BD7ABF" w:rsidRPr="00404BB3">
        <w:rPr>
          <w:rFonts w:ascii="Times New Roman" w:hAnsi="Times New Roman" w:cs="Times New Roman"/>
          <w:sz w:val="24"/>
          <w:szCs w:val="24"/>
        </w:rPr>
        <w:t xml:space="preserve"> </w:t>
      </w:r>
      <w:r w:rsidR="00ED70CE" w:rsidRPr="00404BB3">
        <w:rPr>
          <w:rFonts w:ascii="Times New Roman" w:hAnsi="Times New Roman" w:cs="Times New Roman"/>
          <w:sz w:val="24"/>
          <w:szCs w:val="24"/>
        </w:rPr>
        <w:t>unpredictability in</w:t>
      </w:r>
      <w:r w:rsidR="00BD7ABF" w:rsidRPr="00404BB3">
        <w:rPr>
          <w:rFonts w:ascii="Times New Roman" w:hAnsi="Times New Roman" w:cs="Times New Roman"/>
          <w:sz w:val="24"/>
          <w:szCs w:val="24"/>
        </w:rPr>
        <w:t xml:space="preserve"> </w:t>
      </w:r>
      <w:r w:rsidR="006F2999" w:rsidRPr="00404BB3">
        <w:rPr>
          <w:rFonts w:ascii="Times New Roman" w:hAnsi="Times New Roman" w:cs="Times New Roman"/>
          <w:i/>
          <w:iCs/>
          <w:sz w:val="24"/>
          <w:szCs w:val="24"/>
        </w:rPr>
        <w:t>A</w:t>
      </w:r>
      <w:r w:rsidR="00486B43" w:rsidRPr="00404BB3">
        <w:rPr>
          <w:rFonts w:ascii="Times New Roman" w:hAnsi="Times New Roman" w:cs="Times New Roman"/>
          <w:i/>
          <w:iCs/>
          <w:sz w:val="24"/>
          <w:szCs w:val="24"/>
        </w:rPr>
        <w:t>ctinia</w:t>
      </w:r>
      <w:r w:rsidR="006F2999" w:rsidRPr="00404BB3">
        <w:rPr>
          <w:rFonts w:ascii="Times New Roman" w:hAnsi="Times New Roman" w:cs="Times New Roman"/>
          <w:i/>
          <w:iCs/>
          <w:sz w:val="24"/>
          <w:szCs w:val="24"/>
        </w:rPr>
        <w:t xml:space="preserve"> equina </w:t>
      </w:r>
      <w:r w:rsidR="00BD7ABF" w:rsidRPr="00404BB3">
        <w:rPr>
          <w:rFonts w:ascii="Times New Roman" w:hAnsi="Times New Roman" w:cs="Times New Roman"/>
          <w:sz w:val="24"/>
          <w:szCs w:val="24"/>
        </w:rPr>
        <w:t xml:space="preserve">individuals </w:t>
      </w:r>
      <w:bookmarkEnd w:id="4"/>
      <w:r w:rsidR="006F2999" w:rsidRPr="00404BB3">
        <w:rPr>
          <w:rFonts w:ascii="Times New Roman" w:hAnsi="Times New Roman" w:cs="Times New Roman"/>
          <w:sz w:val="24"/>
          <w:szCs w:val="24"/>
        </w:rPr>
        <w:t xml:space="preserve">at high and low temperature extremes. </w:t>
      </w:r>
      <w:bookmarkStart w:id="6" w:name="_Hlk72418056"/>
      <w:bookmarkStart w:id="7" w:name="_Hlk72507454"/>
      <w:bookmarkEnd w:id="5"/>
      <w:r w:rsidR="006F2999" w:rsidRPr="00404BB3">
        <w:rPr>
          <w:rFonts w:ascii="Times New Roman" w:hAnsi="Times New Roman" w:cs="Times New Roman"/>
          <w:sz w:val="24"/>
          <w:szCs w:val="24"/>
        </w:rPr>
        <w:t>W</w:t>
      </w:r>
      <w:r w:rsidR="00993F1D" w:rsidRPr="00404BB3">
        <w:rPr>
          <w:rFonts w:ascii="Times New Roman" w:hAnsi="Times New Roman" w:cs="Times New Roman"/>
          <w:sz w:val="24"/>
          <w:szCs w:val="24"/>
        </w:rPr>
        <w:t xml:space="preserve">e </w:t>
      </w:r>
      <w:r w:rsidR="006E41C5" w:rsidRPr="00404BB3">
        <w:rPr>
          <w:rFonts w:ascii="Times New Roman" w:hAnsi="Times New Roman" w:cs="Times New Roman"/>
          <w:sz w:val="24"/>
          <w:szCs w:val="24"/>
        </w:rPr>
        <w:t>investigated</w:t>
      </w:r>
      <w:r w:rsidR="00993F1D" w:rsidRPr="00404BB3">
        <w:rPr>
          <w:rFonts w:ascii="Times New Roman" w:hAnsi="Times New Roman" w:cs="Times New Roman"/>
          <w:sz w:val="24"/>
          <w:szCs w:val="24"/>
        </w:rPr>
        <w:t xml:space="preserve"> two boldness-related behaviours, </w:t>
      </w:r>
      <w:r w:rsidR="006E41C5" w:rsidRPr="00404BB3">
        <w:rPr>
          <w:rFonts w:ascii="Times New Roman" w:hAnsi="Times New Roman" w:cs="Times New Roman"/>
          <w:sz w:val="24"/>
          <w:szCs w:val="24"/>
        </w:rPr>
        <w:t xml:space="preserve">immersion </w:t>
      </w:r>
      <w:r w:rsidR="00993F1D" w:rsidRPr="00404BB3">
        <w:rPr>
          <w:rFonts w:ascii="Times New Roman" w:hAnsi="Times New Roman" w:cs="Times New Roman"/>
          <w:sz w:val="24"/>
          <w:szCs w:val="24"/>
        </w:rPr>
        <w:t>response</w:t>
      </w:r>
      <w:r w:rsidR="006E41C5" w:rsidRPr="00404BB3">
        <w:rPr>
          <w:rFonts w:ascii="Times New Roman" w:hAnsi="Times New Roman" w:cs="Times New Roman"/>
          <w:sz w:val="24"/>
          <w:szCs w:val="24"/>
        </w:rPr>
        <w:t xml:space="preserve"> (tentacle extension with </w:t>
      </w:r>
      <w:r w:rsidR="00334030" w:rsidRPr="00404BB3">
        <w:rPr>
          <w:rFonts w:ascii="Times New Roman" w:hAnsi="Times New Roman" w:cs="Times New Roman"/>
          <w:sz w:val="24"/>
          <w:szCs w:val="24"/>
        </w:rPr>
        <w:t>submergence</w:t>
      </w:r>
      <w:r w:rsidR="006E41C5" w:rsidRPr="00404BB3">
        <w:rPr>
          <w:rFonts w:ascii="Times New Roman" w:hAnsi="Times New Roman" w:cs="Times New Roman"/>
          <w:sz w:val="24"/>
          <w:szCs w:val="24"/>
        </w:rPr>
        <w:t xml:space="preserve">) </w:t>
      </w:r>
      <w:r w:rsidR="00993F1D" w:rsidRPr="00404BB3">
        <w:rPr>
          <w:rFonts w:ascii="Times New Roman" w:hAnsi="Times New Roman" w:cs="Times New Roman"/>
          <w:sz w:val="24"/>
          <w:szCs w:val="24"/>
        </w:rPr>
        <w:t xml:space="preserve">and </w:t>
      </w:r>
      <w:r w:rsidR="006E41C5" w:rsidRPr="00404BB3">
        <w:rPr>
          <w:rFonts w:ascii="Times New Roman" w:hAnsi="Times New Roman" w:cs="Times New Roman"/>
          <w:sz w:val="24"/>
          <w:szCs w:val="24"/>
        </w:rPr>
        <w:t xml:space="preserve">startle </w:t>
      </w:r>
      <w:bookmarkEnd w:id="6"/>
      <w:r w:rsidR="00993F1D" w:rsidRPr="00404BB3">
        <w:rPr>
          <w:rFonts w:ascii="Times New Roman" w:hAnsi="Times New Roman" w:cs="Times New Roman"/>
          <w:sz w:val="24"/>
          <w:szCs w:val="24"/>
        </w:rPr>
        <w:t>response</w:t>
      </w:r>
      <w:r w:rsidR="00ED798F" w:rsidRPr="00404BB3">
        <w:rPr>
          <w:rFonts w:ascii="Times New Roman" w:hAnsi="Times New Roman" w:cs="Times New Roman"/>
          <w:sz w:val="24"/>
          <w:szCs w:val="24"/>
        </w:rPr>
        <w:t xml:space="preserve"> (tentacle extension after a fright)</w:t>
      </w:r>
      <w:r w:rsidR="006E41C5" w:rsidRPr="00404BB3">
        <w:rPr>
          <w:rFonts w:ascii="Times New Roman" w:hAnsi="Times New Roman" w:cs="Times New Roman"/>
          <w:sz w:val="24"/>
          <w:szCs w:val="24"/>
        </w:rPr>
        <w:t xml:space="preserve">. </w:t>
      </w:r>
      <w:bookmarkStart w:id="8" w:name="_Hlk72418516"/>
      <w:bookmarkEnd w:id="7"/>
      <w:r w:rsidR="006E41C5" w:rsidRPr="00404BB3">
        <w:rPr>
          <w:rFonts w:ascii="Times New Roman" w:hAnsi="Times New Roman" w:cs="Times New Roman"/>
          <w:sz w:val="24"/>
          <w:szCs w:val="24"/>
        </w:rPr>
        <w:t>We took</w:t>
      </w:r>
      <w:r w:rsidR="00ED798F" w:rsidRPr="00404BB3">
        <w:rPr>
          <w:rFonts w:ascii="Times New Roman" w:hAnsi="Times New Roman" w:cs="Times New Roman"/>
          <w:sz w:val="24"/>
          <w:szCs w:val="24"/>
        </w:rPr>
        <w:t xml:space="preserve"> bursts of</w:t>
      </w:r>
      <w:r w:rsidR="006E41C5" w:rsidRPr="00404BB3">
        <w:rPr>
          <w:rFonts w:ascii="Times New Roman" w:hAnsi="Times New Roman" w:cs="Times New Roman"/>
          <w:sz w:val="24"/>
          <w:szCs w:val="24"/>
        </w:rPr>
        <w:t xml:space="preserve"> six repeated measures</w:t>
      </w:r>
      <w:r w:rsidRPr="00404BB3">
        <w:rPr>
          <w:rFonts w:ascii="Times New Roman" w:hAnsi="Times New Roman" w:cs="Times New Roman"/>
          <w:sz w:val="24"/>
          <w:szCs w:val="24"/>
        </w:rPr>
        <w:t xml:space="preserve"> of each behaviour</w:t>
      </w:r>
      <w:r w:rsidR="00ED798F" w:rsidRPr="00404BB3">
        <w:rPr>
          <w:rFonts w:ascii="Times New Roman" w:hAnsi="Times New Roman" w:cs="Times New Roman"/>
          <w:sz w:val="24"/>
          <w:szCs w:val="24"/>
        </w:rPr>
        <w:t xml:space="preserve">, one at </w:t>
      </w:r>
      <w:r w:rsidR="009C29DD" w:rsidRPr="00404BB3">
        <w:rPr>
          <w:rFonts w:ascii="Times New Roman" w:hAnsi="Times New Roman" w:cs="Times New Roman"/>
          <w:sz w:val="24"/>
          <w:szCs w:val="24"/>
        </w:rPr>
        <w:t>6</w:t>
      </w:r>
      <w:r w:rsidR="00365413">
        <w:rPr>
          <w:rFonts w:ascii="Times New Roman" w:hAnsi="Times New Roman" w:cs="Times New Roman"/>
          <w:sz w:val="24"/>
          <w:szCs w:val="24"/>
        </w:rPr>
        <w:t xml:space="preserve"> </w:t>
      </w:r>
      <w:r w:rsidR="009C29DD" w:rsidRPr="00404BB3">
        <w:rPr>
          <w:rFonts w:ascii="Times New Roman" w:hAnsi="Times New Roman" w:cs="Times New Roman"/>
          <w:sz w:val="24"/>
          <w:szCs w:val="24"/>
          <w:vertAlign w:val="superscript"/>
        </w:rPr>
        <w:t>o</w:t>
      </w:r>
      <w:r w:rsidR="009C29DD" w:rsidRPr="00404BB3">
        <w:rPr>
          <w:rFonts w:ascii="Times New Roman" w:hAnsi="Times New Roman" w:cs="Times New Roman"/>
          <w:sz w:val="24"/>
          <w:szCs w:val="24"/>
        </w:rPr>
        <w:t>C and</w:t>
      </w:r>
      <w:r w:rsidR="00ED798F" w:rsidRPr="00404BB3">
        <w:rPr>
          <w:rFonts w:ascii="Times New Roman" w:hAnsi="Times New Roman" w:cs="Times New Roman"/>
          <w:sz w:val="24"/>
          <w:szCs w:val="24"/>
        </w:rPr>
        <w:t xml:space="preserve"> one at</w:t>
      </w:r>
      <w:r w:rsidR="009C29DD" w:rsidRPr="00404BB3">
        <w:rPr>
          <w:rFonts w:ascii="Times New Roman" w:hAnsi="Times New Roman" w:cs="Times New Roman"/>
          <w:sz w:val="24"/>
          <w:szCs w:val="24"/>
        </w:rPr>
        <w:t xml:space="preserve"> 21</w:t>
      </w:r>
      <w:r w:rsidR="00365413">
        <w:rPr>
          <w:rFonts w:ascii="Times New Roman" w:hAnsi="Times New Roman" w:cs="Times New Roman"/>
          <w:sz w:val="24"/>
          <w:szCs w:val="24"/>
        </w:rPr>
        <w:t xml:space="preserve"> </w:t>
      </w:r>
      <w:r w:rsidR="009C29DD" w:rsidRPr="00404BB3">
        <w:rPr>
          <w:rFonts w:ascii="Times New Roman" w:hAnsi="Times New Roman" w:cs="Times New Roman"/>
          <w:sz w:val="24"/>
          <w:szCs w:val="24"/>
          <w:vertAlign w:val="superscript"/>
        </w:rPr>
        <w:t>o</w:t>
      </w:r>
      <w:r w:rsidR="009C29DD" w:rsidRPr="00404BB3">
        <w:rPr>
          <w:rFonts w:ascii="Times New Roman" w:hAnsi="Times New Roman" w:cs="Times New Roman"/>
          <w:sz w:val="24"/>
          <w:szCs w:val="24"/>
        </w:rPr>
        <w:t xml:space="preserve">C in </w:t>
      </w:r>
      <w:r w:rsidR="00FF1660" w:rsidRPr="00404BB3">
        <w:rPr>
          <w:rFonts w:ascii="Times New Roman" w:hAnsi="Times New Roman" w:cs="Times New Roman"/>
          <w:sz w:val="24"/>
          <w:szCs w:val="24"/>
        </w:rPr>
        <w:t>two</w:t>
      </w:r>
      <w:r w:rsidR="009C29DD" w:rsidRPr="00404BB3">
        <w:rPr>
          <w:rFonts w:ascii="Times New Roman" w:hAnsi="Times New Roman" w:cs="Times New Roman"/>
          <w:sz w:val="24"/>
          <w:szCs w:val="24"/>
        </w:rPr>
        <w:t xml:space="preserve"> crossed-over treatments, </w:t>
      </w:r>
      <w:r w:rsidR="006E41C5" w:rsidRPr="00404BB3">
        <w:rPr>
          <w:rFonts w:ascii="Times New Roman" w:hAnsi="Times New Roman" w:cs="Times New Roman"/>
          <w:sz w:val="24"/>
          <w:szCs w:val="24"/>
        </w:rPr>
        <w:t>and</w:t>
      </w:r>
      <w:r w:rsidR="00ED798F" w:rsidRPr="00404BB3">
        <w:rPr>
          <w:rFonts w:ascii="Times New Roman" w:hAnsi="Times New Roman" w:cs="Times New Roman"/>
          <w:sz w:val="24"/>
          <w:szCs w:val="24"/>
        </w:rPr>
        <w:t xml:space="preserve"> two</w:t>
      </w:r>
      <w:r w:rsidR="006E41C5" w:rsidRPr="00404BB3">
        <w:rPr>
          <w:rFonts w:ascii="Times New Roman" w:hAnsi="Times New Roman" w:cs="Times New Roman"/>
          <w:sz w:val="24"/>
          <w:szCs w:val="24"/>
        </w:rPr>
        <w:t xml:space="preserve"> </w:t>
      </w:r>
      <w:r w:rsidR="009C29DD" w:rsidRPr="00404BB3">
        <w:rPr>
          <w:rFonts w:ascii="Times New Roman" w:hAnsi="Times New Roman" w:cs="Times New Roman"/>
          <w:sz w:val="24"/>
          <w:szCs w:val="24"/>
        </w:rPr>
        <w:t>at 13</w:t>
      </w:r>
      <w:r w:rsidR="00365413">
        <w:rPr>
          <w:rFonts w:ascii="Times New Roman" w:hAnsi="Times New Roman" w:cs="Times New Roman"/>
          <w:sz w:val="24"/>
          <w:szCs w:val="24"/>
        </w:rPr>
        <w:t xml:space="preserve"> </w:t>
      </w:r>
      <w:r w:rsidR="009C29DD" w:rsidRPr="00404BB3">
        <w:rPr>
          <w:rFonts w:ascii="Times New Roman" w:hAnsi="Times New Roman" w:cs="Times New Roman"/>
          <w:sz w:val="24"/>
          <w:szCs w:val="24"/>
          <w:vertAlign w:val="superscript"/>
        </w:rPr>
        <w:t>o</w:t>
      </w:r>
      <w:r w:rsidR="009C29DD" w:rsidRPr="00404BB3">
        <w:rPr>
          <w:rFonts w:ascii="Times New Roman" w:hAnsi="Times New Roman" w:cs="Times New Roman"/>
          <w:sz w:val="24"/>
          <w:szCs w:val="24"/>
        </w:rPr>
        <w:t xml:space="preserve">C </w:t>
      </w:r>
      <w:r w:rsidR="00CE2E24">
        <w:rPr>
          <w:rFonts w:ascii="Times New Roman" w:hAnsi="Times New Roman" w:cs="Times New Roman"/>
          <w:sz w:val="24"/>
          <w:szCs w:val="24"/>
        </w:rPr>
        <w:t>in</w:t>
      </w:r>
      <w:r w:rsidR="005A1CC6" w:rsidRPr="00404BB3">
        <w:rPr>
          <w:rFonts w:ascii="Times New Roman" w:hAnsi="Times New Roman" w:cs="Times New Roman"/>
          <w:sz w:val="24"/>
          <w:szCs w:val="24"/>
        </w:rPr>
        <w:t xml:space="preserve"> </w:t>
      </w:r>
      <w:r w:rsidR="00FF1660" w:rsidRPr="00404BB3">
        <w:rPr>
          <w:rFonts w:ascii="Times New Roman" w:hAnsi="Times New Roman" w:cs="Times New Roman"/>
          <w:sz w:val="24"/>
          <w:szCs w:val="24"/>
        </w:rPr>
        <w:t>a</w:t>
      </w:r>
      <w:r w:rsidR="009C29DD" w:rsidRPr="00404BB3">
        <w:rPr>
          <w:rFonts w:ascii="Times New Roman" w:hAnsi="Times New Roman" w:cs="Times New Roman"/>
          <w:sz w:val="24"/>
          <w:szCs w:val="24"/>
        </w:rPr>
        <w:t xml:space="preserve"> control</w:t>
      </w:r>
      <w:r w:rsidR="00EC12DB">
        <w:rPr>
          <w:rFonts w:ascii="Times New Roman" w:hAnsi="Times New Roman" w:cs="Times New Roman"/>
          <w:sz w:val="24"/>
          <w:szCs w:val="24"/>
        </w:rPr>
        <w:t xml:space="preserve"> treatment</w:t>
      </w:r>
      <w:r w:rsidR="009C29DD" w:rsidRPr="00404BB3">
        <w:rPr>
          <w:rFonts w:ascii="Times New Roman" w:hAnsi="Times New Roman" w:cs="Times New Roman"/>
          <w:sz w:val="24"/>
          <w:szCs w:val="24"/>
        </w:rPr>
        <w:t xml:space="preserve">. </w:t>
      </w:r>
      <w:bookmarkStart w:id="9" w:name="_Hlk72502323"/>
      <w:bookmarkStart w:id="10" w:name="_Hlk72422659"/>
      <w:bookmarkEnd w:id="8"/>
      <w:r w:rsidR="002A6208" w:rsidRPr="00404BB3">
        <w:rPr>
          <w:rFonts w:ascii="Times New Roman" w:hAnsi="Times New Roman" w:cs="Times New Roman"/>
          <w:sz w:val="24"/>
          <w:szCs w:val="24"/>
        </w:rPr>
        <w:t>Large sample sizes allowed us to use</w:t>
      </w:r>
      <w:r w:rsidR="006E41C5" w:rsidRPr="00404BB3">
        <w:rPr>
          <w:rFonts w:ascii="Times New Roman" w:hAnsi="Times New Roman" w:cs="Times New Roman"/>
          <w:sz w:val="24"/>
          <w:szCs w:val="24"/>
        </w:rPr>
        <w:t xml:space="preserve"> double-hierarchical </w:t>
      </w:r>
      <w:r w:rsidR="002A6208" w:rsidRPr="00404BB3">
        <w:rPr>
          <w:rFonts w:ascii="Times New Roman" w:hAnsi="Times New Roman" w:cs="Times New Roman"/>
          <w:sz w:val="24"/>
          <w:szCs w:val="24"/>
        </w:rPr>
        <w:t>linear</w:t>
      </w:r>
      <w:r w:rsidR="00DF7A74" w:rsidRPr="00404BB3">
        <w:rPr>
          <w:rFonts w:ascii="Times New Roman" w:hAnsi="Times New Roman" w:cs="Times New Roman"/>
          <w:sz w:val="24"/>
          <w:szCs w:val="24"/>
        </w:rPr>
        <w:t xml:space="preserve"> mixed</w:t>
      </w:r>
      <w:r w:rsidR="006E41C5" w:rsidRPr="00404BB3">
        <w:rPr>
          <w:rFonts w:ascii="Times New Roman" w:hAnsi="Times New Roman" w:cs="Times New Roman"/>
          <w:sz w:val="24"/>
          <w:szCs w:val="24"/>
        </w:rPr>
        <w:t xml:space="preserve"> modelling to </w:t>
      </w:r>
      <w:r w:rsidR="00F90F1E" w:rsidRPr="00404BB3">
        <w:rPr>
          <w:rFonts w:ascii="Times New Roman" w:hAnsi="Times New Roman" w:cs="Times New Roman"/>
          <w:sz w:val="24"/>
          <w:szCs w:val="24"/>
        </w:rPr>
        <w:t>investigate</w:t>
      </w:r>
      <w:r w:rsidR="006E41C5" w:rsidRPr="00404BB3">
        <w:rPr>
          <w:rFonts w:ascii="Times New Roman" w:hAnsi="Times New Roman" w:cs="Times New Roman"/>
          <w:sz w:val="24"/>
          <w:szCs w:val="24"/>
        </w:rPr>
        <w:t xml:space="preserve"> </w:t>
      </w:r>
      <w:r w:rsidR="00C9028E" w:rsidRPr="00404BB3">
        <w:rPr>
          <w:rFonts w:ascii="Times New Roman" w:hAnsi="Times New Roman" w:cs="Times New Roman"/>
          <w:sz w:val="24"/>
          <w:szCs w:val="24"/>
        </w:rPr>
        <w:t>between</w:t>
      </w:r>
      <w:r w:rsidRPr="00404BB3">
        <w:rPr>
          <w:rFonts w:ascii="Times New Roman" w:hAnsi="Times New Roman" w:cs="Times New Roman"/>
          <w:sz w:val="24"/>
          <w:szCs w:val="24"/>
        </w:rPr>
        <w:t>-individual variation in unpredictability and in the plasticity of unpredictability.</w:t>
      </w:r>
      <w:bookmarkEnd w:id="9"/>
      <w:r w:rsidR="006E41C5" w:rsidRPr="00404BB3">
        <w:rPr>
          <w:rFonts w:ascii="Times New Roman" w:hAnsi="Times New Roman" w:cs="Times New Roman"/>
          <w:sz w:val="24"/>
          <w:szCs w:val="24"/>
        </w:rPr>
        <w:t xml:space="preserve"> </w:t>
      </w:r>
      <w:bookmarkEnd w:id="10"/>
      <w:r w:rsidR="009C29DD" w:rsidRPr="00404BB3">
        <w:rPr>
          <w:rFonts w:ascii="Times New Roman" w:hAnsi="Times New Roman" w:cs="Times New Roman"/>
          <w:sz w:val="24"/>
          <w:szCs w:val="24"/>
        </w:rPr>
        <w:t xml:space="preserve">Significant </w:t>
      </w:r>
      <w:r w:rsidR="00C9028E" w:rsidRPr="00404BB3">
        <w:rPr>
          <w:rFonts w:ascii="Times New Roman" w:hAnsi="Times New Roman" w:cs="Times New Roman"/>
          <w:sz w:val="24"/>
          <w:szCs w:val="24"/>
        </w:rPr>
        <w:t>between</w:t>
      </w:r>
      <w:r w:rsidR="009C29DD" w:rsidRPr="00404BB3">
        <w:rPr>
          <w:rFonts w:ascii="Times New Roman" w:hAnsi="Times New Roman" w:cs="Times New Roman"/>
          <w:sz w:val="24"/>
          <w:szCs w:val="24"/>
        </w:rPr>
        <w:t xml:space="preserve">-individual variation in unpredictability was present for both behaviours and was influenced by temperature. </w:t>
      </w:r>
      <w:bookmarkStart w:id="11" w:name="_Hlk72418654"/>
      <w:r w:rsidR="009C29DD" w:rsidRPr="00404BB3">
        <w:rPr>
          <w:rFonts w:ascii="Times New Roman" w:hAnsi="Times New Roman" w:cs="Times New Roman"/>
          <w:sz w:val="24"/>
          <w:szCs w:val="24"/>
        </w:rPr>
        <w:t xml:space="preserve">For </w:t>
      </w:r>
      <w:r w:rsidR="00365413">
        <w:rPr>
          <w:rFonts w:ascii="Times New Roman" w:hAnsi="Times New Roman" w:cs="Times New Roman"/>
          <w:sz w:val="24"/>
          <w:szCs w:val="24"/>
        </w:rPr>
        <w:t xml:space="preserve">the </w:t>
      </w:r>
      <w:r w:rsidR="009C29DD" w:rsidRPr="00404BB3">
        <w:rPr>
          <w:rFonts w:ascii="Times New Roman" w:hAnsi="Times New Roman" w:cs="Times New Roman"/>
          <w:sz w:val="24"/>
          <w:szCs w:val="24"/>
        </w:rPr>
        <w:t xml:space="preserve">startle response, animals collected from less stochastic environments were more unpredictable </w:t>
      </w:r>
      <w:r w:rsidR="00615D83" w:rsidRPr="00404BB3">
        <w:rPr>
          <w:rFonts w:ascii="Times New Roman" w:hAnsi="Times New Roman" w:cs="Times New Roman"/>
          <w:sz w:val="24"/>
          <w:szCs w:val="24"/>
        </w:rPr>
        <w:t>at 21</w:t>
      </w:r>
      <w:r w:rsidR="00365413">
        <w:rPr>
          <w:rFonts w:ascii="Times New Roman" w:hAnsi="Times New Roman" w:cs="Times New Roman"/>
          <w:sz w:val="24"/>
          <w:szCs w:val="24"/>
        </w:rPr>
        <w:t xml:space="preserve"> </w:t>
      </w:r>
      <w:r w:rsidR="00615D83" w:rsidRPr="00404BB3">
        <w:rPr>
          <w:rFonts w:ascii="Times New Roman" w:hAnsi="Times New Roman" w:cs="Times New Roman"/>
          <w:sz w:val="24"/>
          <w:szCs w:val="24"/>
          <w:vertAlign w:val="superscript"/>
        </w:rPr>
        <w:t>o</w:t>
      </w:r>
      <w:r w:rsidR="00615D83" w:rsidRPr="00404BB3">
        <w:rPr>
          <w:rFonts w:ascii="Times New Roman" w:hAnsi="Times New Roman" w:cs="Times New Roman"/>
          <w:sz w:val="24"/>
          <w:szCs w:val="24"/>
        </w:rPr>
        <w:t>C</w:t>
      </w:r>
      <w:r w:rsidR="005B74A3" w:rsidRPr="00404BB3">
        <w:rPr>
          <w:rFonts w:ascii="Times New Roman" w:hAnsi="Times New Roman" w:cs="Times New Roman"/>
          <w:sz w:val="24"/>
          <w:szCs w:val="24"/>
        </w:rPr>
        <w:t xml:space="preserve"> than those from more stochastic environments</w:t>
      </w:r>
      <w:r w:rsidR="004A791B" w:rsidRPr="00404BB3">
        <w:rPr>
          <w:rFonts w:ascii="Times New Roman" w:hAnsi="Times New Roman" w:cs="Times New Roman"/>
          <w:sz w:val="24"/>
          <w:szCs w:val="24"/>
        </w:rPr>
        <w:t>.</w:t>
      </w:r>
      <w:r w:rsidR="009C29DD" w:rsidRPr="00404BB3">
        <w:rPr>
          <w:rFonts w:ascii="Times New Roman" w:hAnsi="Times New Roman" w:cs="Times New Roman"/>
          <w:sz w:val="24"/>
          <w:szCs w:val="24"/>
        </w:rPr>
        <w:t xml:space="preserve"> </w:t>
      </w:r>
      <w:bookmarkEnd w:id="11"/>
      <w:r w:rsidR="00262469" w:rsidRPr="00404BB3">
        <w:rPr>
          <w:rFonts w:ascii="Times New Roman" w:hAnsi="Times New Roman" w:cs="Times New Roman"/>
          <w:sz w:val="24"/>
          <w:szCs w:val="24"/>
        </w:rPr>
        <w:t>For</w:t>
      </w:r>
      <w:r w:rsidR="00365413">
        <w:rPr>
          <w:rFonts w:ascii="Times New Roman" w:hAnsi="Times New Roman" w:cs="Times New Roman"/>
          <w:sz w:val="24"/>
          <w:szCs w:val="24"/>
        </w:rPr>
        <w:t xml:space="preserve"> the</w:t>
      </w:r>
      <w:r w:rsidR="00262469" w:rsidRPr="00404BB3">
        <w:rPr>
          <w:rFonts w:ascii="Times New Roman" w:hAnsi="Times New Roman" w:cs="Times New Roman"/>
          <w:sz w:val="24"/>
          <w:szCs w:val="24"/>
        </w:rPr>
        <w:t xml:space="preserve"> immersion response, a</w:t>
      </w:r>
      <w:r w:rsidR="003F2F89" w:rsidRPr="00404BB3">
        <w:rPr>
          <w:rFonts w:ascii="Times New Roman" w:hAnsi="Times New Roman" w:cs="Times New Roman"/>
          <w:sz w:val="24"/>
          <w:szCs w:val="24"/>
        </w:rPr>
        <w:t>nimals were more unpredictable</w:t>
      </w:r>
      <w:r w:rsidR="00691C96" w:rsidRPr="00404BB3">
        <w:rPr>
          <w:rFonts w:ascii="Times New Roman" w:hAnsi="Times New Roman" w:cs="Times New Roman"/>
          <w:sz w:val="24"/>
          <w:szCs w:val="24"/>
        </w:rPr>
        <w:t xml:space="preserve"> </w:t>
      </w:r>
      <w:r w:rsidR="003F2F89" w:rsidRPr="00404BB3">
        <w:rPr>
          <w:rFonts w:ascii="Times New Roman" w:hAnsi="Times New Roman" w:cs="Times New Roman"/>
          <w:sz w:val="24"/>
          <w:szCs w:val="24"/>
        </w:rPr>
        <w:t>at 21</w:t>
      </w:r>
      <w:r w:rsidR="00365413">
        <w:rPr>
          <w:rFonts w:ascii="Times New Roman" w:hAnsi="Times New Roman" w:cs="Times New Roman"/>
          <w:sz w:val="24"/>
          <w:szCs w:val="24"/>
        </w:rPr>
        <w:t xml:space="preserve"> </w:t>
      </w:r>
      <w:r w:rsidR="003F2F89" w:rsidRPr="00404BB3">
        <w:rPr>
          <w:rFonts w:ascii="Times New Roman" w:hAnsi="Times New Roman" w:cs="Times New Roman"/>
          <w:sz w:val="24"/>
          <w:szCs w:val="24"/>
          <w:vertAlign w:val="superscript"/>
        </w:rPr>
        <w:t>o</w:t>
      </w:r>
      <w:r w:rsidR="003F2F89" w:rsidRPr="00404BB3">
        <w:rPr>
          <w:rFonts w:ascii="Times New Roman" w:hAnsi="Times New Roman" w:cs="Times New Roman"/>
          <w:sz w:val="24"/>
          <w:szCs w:val="24"/>
        </w:rPr>
        <w:t>C than at 6</w:t>
      </w:r>
      <w:r w:rsidR="00365413">
        <w:rPr>
          <w:rFonts w:ascii="Times New Roman" w:hAnsi="Times New Roman" w:cs="Times New Roman"/>
          <w:sz w:val="24"/>
          <w:szCs w:val="24"/>
        </w:rPr>
        <w:t xml:space="preserve"> </w:t>
      </w:r>
      <w:r w:rsidR="003F2F89" w:rsidRPr="00404BB3">
        <w:rPr>
          <w:rFonts w:ascii="Times New Roman" w:hAnsi="Times New Roman" w:cs="Times New Roman"/>
          <w:sz w:val="24"/>
          <w:szCs w:val="24"/>
          <w:vertAlign w:val="superscript"/>
        </w:rPr>
        <w:t>o</w:t>
      </w:r>
      <w:r w:rsidR="003F2F89" w:rsidRPr="00404BB3">
        <w:rPr>
          <w:rFonts w:ascii="Times New Roman" w:hAnsi="Times New Roman" w:cs="Times New Roman"/>
          <w:sz w:val="24"/>
          <w:szCs w:val="24"/>
        </w:rPr>
        <w:t>C</w:t>
      </w:r>
      <w:r w:rsidR="006C28AF">
        <w:rPr>
          <w:rFonts w:ascii="Times New Roman" w:hAnsi="Times New Roman" w:cs="Times New Roman"/>
          <w:sz w:val="24"/>
          <w:szCs w:val="24"/>
        </w:rPr>
        <w:t>;</w:t>
      </w:r>
      <w:r w:rsidR="003F2F89" w:rsidRPr="00404BB3">
        <w:rPr>
          <w:rFonts w:ascii="Times New Roman" w:hAnsi="Times New Roman" w:cs="Times New Roman"/>
          <w:sz w:val="24"/>
          <w:szCs w:val="24"/>
        </w:rPr>
        <w:t xml:space="preserve"> this difference was </w:t>
      </w:r>
      <w:r w:rsidR="002A6208" w:rsidRPr="00404BB3">
        <w:rPr>
          <w:rFonts w:ascii="Times New Roman" w:hAnsi="Times New Roman" w:cs="Times New Roman"/>
          <w:sz w:val="24"/>
          <w:szCs w:val="24"/>
        </w:rPr>
        <w:t xml:space="preserve">clearer </w:t>
      </w:r>
      <w:r w:rsidR="001A62E8" w:rsidRPr="00404BB3">
        <w:rPr>
          <w:rFonts w:ascii="Times New Roman" w:hAnsi="Times New Roman" w:cs="Times New Roman"/>
          <w:sz w:val="24"/>
          <w:szCs w:val="24"/>
        </w:rPr>
        <w:t>in those individual</w:t>
      </w:r>
      <w:r w:rsidR="00363823" w:rsidRPr="00404BB3">
        <w:rPr>
          <w:rFonts w:ascii="Times New Roman" w:hAnsi="Times New Roman" w:cs="Times New Roman"/>
          <w:sz w:val="24"/>
          <w:szCs w:val="24"/>
        </w:rPr>
        <w:t>s</w:t>
      </w:r>
      <w:r w:rsidR="001A62E8" w:rsidRPr="00404BB3">
        <w:rPr>
          <w:rFonts w:ascii="Times New Roman" w:hAnsi="Times New Roman" w:cs="Times New Roman"/>
          <w:sz w:val="24"/>
          <w:szCs w:val="24"/>
        </w:rPr>
        <w:t xml:space="preserve"> </w:t>
      </w:r>
      <w:r w:rsidR="002A6208" w:rsidRPr="00404BB3">
        <w:rPr>
          <w:rFonts w:ascii="Times New Roman" w:hAnsi="Times New Roman" w:cs="Times New Roman"/>
          <w:sz w:val="24"/>
          <w:szCs w:val="24"/>
        </w:rPr>
        <w:t>that started at the high, rather than the low, temperature</w:t>
      </w:r>
      <w:r w:rsidR="00655666" w:rsidRPr="00404BB3">
        <w:rPr>
          <w:rFonts w:ascii="Times New Roman" w:hAnsi="Times New Roman" w:cs="Times New Roman"/>
          <w:sz w:val="24"/>
          <w:szCs w:val="24"/>
        </w:rPr>
        <w:t xml:space="preserve">. </w:t>
      </w:r>
      <w:r w:rsidR="00486B43" w:rsidRPr="00404BB3">
        <w:rPr>
          <w:rFonts w:ascii="Times New Roman" w:hAnsi="Times New Roman" w:cs="Times New Roman"/>
          <w:sz w:val="24"/>
          <w:szCs w:val="24"/>
        </w:rPr>
        <w:t>U</w:t>
      </w:r>
      <w:r w:rsidR="00911BE0" w:rsidRPr="00404BB3">
        <w:rPr>
          <w:rFonts w:ascii="Times New Roman" w:hAnsi="Times New Roman" w:cs="Times New Roman"/>
          <w:sz w:val="24"/>
          <w:szCs w:val="24"/>
        </w:rPr>
        <w:t>npredictability was</w:t>
      </w:r>
      <w:r w:rsidR="00486B43" w:rsidRPr="00404BB3">
        <w:rPr>
          <w:rFonts w:ascii="Times New Roman" w:hAnsi="Times New Roman" w:cs="Times New Roman"/>
          <w:sz w:val="24"/>
          <w:szCs w:val="24"/>
        </w:rPr>
        <w:t xml:space="preserve"> further</w:t>
      </w:r>
      <w:r w:rsidR="00911BE0" w:rsidRPr="00404BB3">
        <w:rPr>
          <w:rFonts w:ascii="Times New Roman" w:hAnsi="Times New Roman" w:cs="Times New Roman"/>
          <w:sz w:val="24"/>
          <w:szCs w:val="24"/>
        </w:rPr>
        <w:t xml:space="preserve"> positively correlated with </w:t>
      </w:r>
      <w:r w:rsidR="00365413">
        <w:rPr>
          <w:rFonts w:ascii="Times New Roman" w:hAnsi="Times New Roman" w:cs="Times New Roman"/>
          <w:sz w:val="24"/>
          <w:szCs w:val="24"/>
        </w:rPr>
        <w:t xml:space="preserve">the </w:t>
      </w:r>
      <w:r w:rsidR="00911BE0" w:rsidRPr="00404BB3">
        <w:rPr>
          <w:rFonts w:ascii="Times New Roman" w:hAnsi="Times New Roman" w:cs="Times New Roman"/>
          <w:sz w:val="24"/>
          <w:szCs w:val="24"/>
        </w:rPr>
        <w:t>mean</w:t>
      </w:r>
      <w:r w:rsidR="00365413">
        <w:rPr>
          <w:rFonts w:ascii="Times New Roman" w:hAnsi="Times New Roman" w:cs="Times New Roman"/>
          <w:sz w:val="24"/>
          <w:szCs w:val="24"/>
        </w:rPr>
        <w:t xml:space="preserve"> </w:t>
      </w:r>
      <w:r w:rsidR="00911BE0" w:rsidRPr="00404BB3">
        <w:rPr>
          <w:rFonts w:ascii="Times New Roman" w:hAnsi="Times New Roman" w:cs="Times New Roman"/>
          <w:sz w:val="24"/>
          <w:szCs w:val="24"/>
        </w:rPr>
        <w:t xml:space="preserve">level </w:t>
      </w:r>
      <w:r w:rsidR="00B01BFB" w:rsidRPr="00404BB3">
        <w:rPr>
          <w:rFonts w:ascii="Times New Roman" w:hAnsi="Times New Roman" w:cs="Times New Roman"/>
          <w:sz w:val="24"/>
          <w:szCs w:val="24"/>
        </w:rPr>
        <w:t>immersion response</w:t>
      </w:r>
      <w:r w:rsidR="00911BE0" w:rsidRPr="00404BB3">
        <w:rPr>
          <w:rFonts w:ascii="Times New Roman" w:hAnsi="Times New Roman" w:cs="Times New Roman"/>
          <w:sz w:val="24"/>
          <w:szCs w:val="24"/>
        </w:rPr>
        <w:t xml:space="preserve"> at both temperatures</w:t>
      </w:r>
      <w:r w:rsidR="00691C96" w:rsidRPr="00404BB3">
        <w:rPr>
          <w:rFonts w:ascii="Times New Roman" w:hAnsi="Times New Roman" w:cs="Times New Roman"/>
          <w:sz w:val="24"/>
          <w:szCs w:val="24"/>
        </w:rPr>
        <w:t>;</w:t>
      </w:r>
      <w:r w:rsidR="00486B43" w:rsidRPr="00404BB3">
        <w:rPr>
          <w:rFonts w:ascii="Times New Roman" w:hAnsi="Times New Roman" w:cs="Times New Roman"/>
          <w:sz w:val="24"/>
          <w:szCs w:val="24"/>
        </w:rPr>
        <w:t xml:space="preserve"> i</w:t>
      </w:r>
      <w:r w:rsidR="00911BE0" w:rsidRPr="00404BB3">
        <w:rPr>
          <w:rFonts w:ascii="Times New Roman" w:hAnsi="Times New Roman" w:cs="Times New Roman"/>
          <w:sz w:val="24"/>
          <w:szCs w:val="24"/>
        </w:rPr>
        <w:t xml:space="preserve">ntermediate and moderately shy individuals </w:t>
      </w:r>
      <w:r w:rsidR="00781382" w:rsidRPr="00404BB3">
        <w:rPr>
          <w:rFonts w:ascii="Times New Roman" w:hAnsi="Times New Roman" w:cs="Times New Roman"/>
          <w:sz w:val="24"/>
          <w:szCs w:val="24"/>
        </w:rPr>
        <w:t>were</w:t>
      </w:r>
      <w:r w:rsidR="00911BE0" w:rsidRPr="00404BB3">
        <w:rPr>
          <w:rFonts w:ascii="Times New Roman" w:hAnsi="Times New Roman" w:cs="Times New Roman"/>
          <w:sz w:val="24"/>
          <w:szCs w:val="24"/>
        </w:rPr>
        <w:t xml:space="preserve"> more unpredictable than bold in both environments. </w:t>
      </w:r>
      <w:r w:rsidR="00816EF3" w:rsidRPr="00404BB3">
        <w:rPr>
          <w:rFonts w:ascii="Times New Roman" w:hAnsi="Times New Roman" w:cs="Times New Roman"/>
          <w:sz w:val="24"/>
          <w:szCs w:val="24"/>
        </w:rPr>
        <w:t xml:space="preserve">Metabolic rate in </w:t>
      </w:r>
      <w:r w:rsidR="00816EF3" w:rsidRPr="00404BB3">
        <w:rPr>
          <w:rFonts w:ascii="Times New Roman" w:hAnsi="Times New Roman" w:cs="Times New Roman"/>
          <w:i/>
          <w:iCs/>
          <w:sz w:val="24"/>
          <w:szCs w:val="24"/>
        </w:rPr>
        <w:t xml:space="preserve">A. equina </w:t>
      </w:r>
      <w:r w:rsidR="006376EE" w:rsidRPr="00404BB3">
        <w:rPr>
          <w:rFonts w:ascii="Times New Roman" w:hAnsi="Times New Roman" w:cs="Times New Roman"/>
          <w:sz w:val="24"/>
          <w:szCs w:val="24"/>
        </w:rPr>
        <w:t>increases as the temperature rises</w:t>
      </w:r>
      <w:r w:rsidR="00816EF3" w:rsidRPr="00404BB3">
        <w:rPr>
          <w:rFonts w:ascii="Times New Roman" w:hAnsi="Times New Roman" w:cs="Times New Roman"/>
          <w:sz w:val="24"/>
          <w:szCs w:val="24"/>
        </w:rPr>
        <w:t xml:space="preserve">, so energetically </w:t>
      </w:r>
      <w:r w:rsidR="00B25A88" w:rsidRPr="00404BB3">
        <w:rPr>
          <w:rFonts w:ascii="Times New Roman" w:hAnsi="Times New Roman" w:cs="Times New Roman"/>
          <w:sz w:val="24"/>
          <w:szCs w:val="24"/>
        </w:rPr>
        <w:t>taxing</w:t>
      </w:r>
      <w:r w:rsidR="00816EF3" w:rsidRPr="00404BB3">
        <w:rPr>
          <w:rFonts w:ascii="Times New Roman" w:hAnsi="Times New Roman" w:cs="Times New Roman"/>
          <w:sz w:val="24"/>
          <w:szCs w:val="24"/>
        </w:rPr>
        <w:t xml:space="preserve"> </w:t>
      </w:r>
      <w:r w:rsidR="00BD184F" w:rsidRPr="00404BB3">
        <w:rPr>
          <w:rFonts w:ascii="Times New Roman" w:hAnsi="Times New Roman" w:cs="Times New Roman"/>
          <w:sz w:val="24"/>
          <w:szCs w:val="24"/>
        </w:rPr>
        <w:lastRenderedPageBreak/>
        <w:t xml:space="preserve">unpredictability, coupled with </w:t>
      </w:r>
      <w:r w:rsidR="00B01BFB" w:rsidRPr="00404BB3">
        <w:rPr>
          <w:rFonts w:ascii="Times New Roman" w:hAnsi="Times New Roman" w:cs="Times New Roman"/>
          <w:sz w:val="24"/>
          <w:szCs w:val="24"/>
        </w:rPr>
        <w:t>reductions in foraging associated with</w:t>
      </w:r>
      <w:r w:rsidR="001A62E8" w:rsidRPr="00404BB3">
        <w:rPr>
          <w:rFonts w:ascii="Times New Roman" w:hAnsi="Times New Roman" w:cs="Times New Roman"/>
          <w:sz w:val="24"/>
          <w:szCs w:val="24"/>
        </w:rPr>
        <w:t xml:space="preserve"> </w:t>
      </w:r>
      <w:r w:rsidR="00BD184F" w:rsidRPr="00404BB3">
        <w:rPr>
          <w:rFonts w:ascii="Times New Roman" w:hAnsi="Times New Roman" w:cs="Times New Roman"/>
          <w:sz w:val="24"/>
          <w:szCs w:val="24"/>
        </w:rPr>
        <w:t>shyer behaviour</w:t>
      </w:r>
      <w:r w:rsidR="00816EF3" w:rsidRPr="00404BB3">
        <w:rPr>
          <w:rFonts w:ascii="Times New Roman" w:hAnsi="Times New Roman" w:cs="Times New Roman"/>
          <w:sz w:val="24"/>
          <w:szCs w:val="24"/>
        </w:rPr>
        <w:t xml:space="preserve">, could prove </w:t>
      </w:r>
      <w:r w:rsidR="006E41C5" w:rsidRPr="00404BB3">
        <w:rPr>
          <w:rFonts w:ascii="Times New Roman" w:hAnsi="Times New Roman" w:cs="Times New Roman"/>
          <w:sz w:val="24"/>
          <w:szCs w:val="24"/>
        </w:rPr>
        <w:t>selectively detrimental</w:t>
      </w:r>
      <w:r w:rsidR="00816EF3" w:rsidRPr="00404BB3">
        <w:rPr>
          <w:rFonts w:ascii="Times New Roman" w:hAnsi="Times New Roman" w:cs="Times New Roman"/>
          <w:sz w:val="24"/>
          <w:szCs w:val="24"/>
        </w:rPr>
        <w:t xml:space="preserve"> </w:t>
      </w:r>
      <w:r w:rsidR="006E41C5" w:rsidRPr="00404BB3">
        <w:rPr>
          <w:rFonts w:ascii="Times New Roman" w:hAnsi="Times New Roman" w:cs="Times New Roman"/>
          <w:sz w:val="24"/>
          <w:szCs w:val="24"/>
        </w:rPr>
        <w:t>during heatwaves</w:t>
      </w:r>
      <w:r w:rsidR="005A6014" w:rsidRPr="00404BB3">
        <w:rPr>
          <w:rFonts w:ascii="Times New Roman" w:hAnsi="Times New Roman" w:cs="Times New Roman"/>
          <w:sz w:val="24"/>
          <w:szCs w:val="24"/>
        </w:rPr>
        <w:t>.</w:t>
      </w:r>
      <w:r w:rsidR="00816EF3" w:rsidRPr="00404BB3">
        <w:rPr>
          <w:rFonts w:ascii="Times New Roman" w:hAnsi="Times New Roman" w:cs="Times New Roman"/>
          <w:sz w:val="24"/>
          <w:szCs w:val="24"/>
        </w:rPr>
        <w:t xml:space="preserve"> </w:t>
      </w:r>
    </w:p>
    <w:p w14:paraId="7193C742" w14:textId="77777777" w:rsidR="00816EF3" w:rsidRPr="00404BB3" w:rsidRDefault="00816EF3" w:rsidP="00404BB3">
      <w:pPr>
        <w:spacing w:line="480" w:lineRule="auto"/>
        <w:jc w:val="center"/>
        <w:rPr>
          <w:rFonts w:ascii="Times New Roman" w:hAnsi="Times New Roman" w:cs="Times New Roman"/>
          <w:b/>
          <w:sz w:val="24"/>
          <w:szCs w:val="24"/>
          <w:u w:val="single"/>
        </w:rPr>
      </w:pPr>
    </w:p>
    <w:p w14:paraId="092EED49" w14:textId="7D24FB0E" w:rsidR="0005661B" w:rsidRPr="00404BB3" w:rsidRDefault="0005661B" w:rsidP="00404BB3">
      <w:pPr>
        <w:spacing w:line="480" w:lineRule="auto"/>
        <w:rPr>
          <w:rFonts w:ascii="Times New Roman" w:hAnsi="Times New Roman" w:cs="Times New Roman"/>
          <w:b/>
          <w:sz w:val="24"/>
          <w:szCs w:val="24"/>
          <w:u w:val="single"/>
        </w:rPr>
      </w:pPr>
    </w:p>
    <w:p w14:paraId="211E0068" w14:textId="02430964" w:rsidR="006F52D1" w:rsidRPr="00404BB3" w:rsidRDefault="0056100E" w:rsidP="00404BB3">
      <w:pPr>
        <w:spacing w:line="480" w:lineRule="auto"/>
        <w:ind w:firstLine="720"/>
        <w:rPr>
          <w:rFonts w:ascii="Times New Roman" w:hAnsi="Times New Roman" w:cs="Times New Roman"/>
          <w:bCs/>
          <w:sz w:val="24"/>
          <w:szCs w:val="24"/>
        </w:rPr>
      </w:pPr>
      <w:r w:rsidRPr="00404BB3">
        <w:rPr>
          <w:rFonts w:ascii="Times New Roman" w:hAnsi="Times New Roman" w:cs="Times New Roman"/>
          <w:bCs/>
          <w:sz w:val="24"/>
          <w:szCs w:val="24"/>
        </w:rPr>
        <w:t xml:space="preserve">It is now widely accepted that labile behavioural traits tend to </w:t>
      </w:r>
      <w:r w:rsidR="00745D20" w:rsidRPr="00404BB3">
        <w:rPr>
          <w:rFonts w:ascii="Times New Roman" w:hAnsi="Times New Roman" w:cs="Times New Roman"/>
          <w:bCs/>
          <w:sz w:val="24"/>
          <w:szCs w:val="24"/>
        </w:rPr>
        <w:t xml:space="preserve">differ </w:t>
      </w:r>
      <w:r w:rsidRPr="00404BB3">
        <w:rPr>
          <w:rFonts w:ascii="Times New Roman" w:hAnsi="Times New Roman" w:cs="Times New Roman"/>
          <w:bCs/>
          <w:sz w:val="24"/>
          <w:szCs w:val="24"/>
        </w:rPr>
        <w:t xml:space="preserve">consistently </w:t>
      </w:r>
      <w:r w:rsidR="00C9028E" w:rsidRPr="00404BB3">
        <w:rPr>
          <w:rFonts w:ascii="Times New Roman" w:hAnsi="Times New Roman" w:cs="Times New Roman"/>
          <w:bCs/>
          <w:sz w:val="24"/>
          <w:szCs w:val="24"/>
        </w:rPr>
        <w:t>between</w:t>
      </w:r>
      <w:r w:rsidR="001103DF" w:rsidRPr="00404BB3">
        <w:rPr>
          <w:rFonts w:ascii="Times New Roman" w:hAnsi="Times New Roman" w:cs="Times New Roman"/>
          <w:bCs/>
          <w:sz w:val="24"/>
          <w:szCs w:val="24"/>
        </w:rPr>
        <w:t xml:space="preserve"> </w:t>
      </w:r>
      <w:r w:rsidRPr="00404BB3">
        <w:rPr>
          <w:rFonts w:ascii="Times New Roman" w:hAnsi="Times New Roman" w:cs="Times New Roman"/>
          <w:bCs/>
          <w:sz w:val="24"/>
          <w:szCs w:val="24"/>
        </w:rPr>
        <w:t>individuals of the same species</w:t>
      </w:r>
      <w:r w:rsidR="00691C96" w:rsidRPr="00404BB3">
        <w:rPr>
          <w:rFonts w:ascii="Times New Roman" w:hAnsi="Times New Roman" w:cs="Times New Roman"/>
          <w:bCs/>
          <w:sz w:val="24"/>
          <w:szCs w:val="24"/>
        </w:rPr>
        <w:t xml:space="preserve"> and these </w:t>
      </w:r>
      <w:r w:rsidR="00D31A58" w:rsidRPr="00404BB3">
        <w:rPr>
          <w:rFonts w:ascii="Times New Roman" w:hAnsi="Times New Roman" w:cs="Times New Roman"/>
          <w:bCs/>
          <w:sz w:val="24"/>
          <w:szCs w:val="24"/>
        </w:rPr>
        <w:t>differences</w:t>
      </w:r>
      <w:r w:rsidR="00691C96" w:rsidRPr="00404BB3">
        <w:rPr>
          <w:rFonts w:ascii="Times New Roman" w:hAnsi="Times New Roman" w:cs="Times New Roman"/>
          <w:bCs/>
          <w:sz w:val="24"/>
          <w:szCs w:val="24"/>
        </w:rPr>
        <w:t xml:space="preserve"> are often</w:t>
      </w:r>
      <w:r w:rsidR="005D75F5" w:rsidRPr="00404BB3">
        <w:rPr>
          <w:rFonts w:ascii="Times New Roman" w:hAnsi="Times New Roman" w:cs="Times New Roman"/>
          <w:bCs/>
          <w:sz w:val="24"/>
          <w:szCs w:val="24"/>
        </w:rPr>
        <w:t xml:space="preserve"> termed personality</w:t>
      </w:r>
      <w:r w:rsidRPr="00404BB3">
        <w:rPr>
          <w:rFonts w:ascii="Times New Roman" w:hAnsi="Times New Roman" w:cs="Times New Roman"/>
          <w:bCs/>
          <w:sz w:val="24"/>
          <w:szCs w:val="24"/>
        </w:rPr>
        <w:t xml:space="preserve"> </w:t>
      </w:r>
      <w:r w:rsidR="000C3325"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{"citationItems":[{"id":"ITEM-1","itemData":{"DOI":"10.1016/j.tree.2004.04.009","ISSN":"01695347","abstract":"Recent studies suggest that populations and species often exhibit behavioral syndromes; that is, suites of correlated behaviors across situations. An example is an aggression syndrome where some individuals are more aggressive, whereas others are less aggressive across a range of situations and contexts. The existence of behavioral syndromes focuses the attention of behavioral ecologists on limited (less than optimal) behavioral plasticity and behavioral carryovers across situations, rather than on optimal plasticity in each isolated situation. Behavioral syndromes can explain behaviors that appear strikingly non-adaptive in an isolated context (e.g. inappropriately high activity when predators are present, or excessive sexual cannibalism). Behavioral syndromes can also help to explain the maintenance of individual variation in behavioral types, a phenomenon that is ubiquitous, but often ignored. Recent studies suggest that the behavioral type of an individual, population or species can have important ecological and evolutionary implications, including major effects on species distributions, on the relative tendencies of species to be invasive or to respond well to environmental change, and on speciation rates. Although most studies of behavioral syndromes to date have focused on a few organisms, mainly in the laboratory, further work on other species, particularly in the field, should yield numerous new insights.","author":[{"dropping-particle":"","family":"Sih","given":"Andrew","non-dropping-particle":"","parse-names":false,"suffix":""},{"dropping-particle":"","family":"Bell","given":"Alison","non-dropping-particle":"","parse-names":false,"suffix":""},{"dropping-particle":"","family":"Johnson","given":"J Chadwick","non-dropping-particle":"","parse-names":false,"suffix":""}],"container-title":"Trends in Ecology and Evolution","id":"ITEM-1","issue":"7","issued":{"date-parts":[["2004"]]},"page":"372-378","title":"Behavioral syndromes: An ecological and evolutionary overview","type":"article-journal","volume":"19"},"uris":["http://www.mendeley.com/documents/?uuid=d0d415e3-c230-4620-9189-0814b23b6f53"]},{"id":"ITEM-2","itemData":{"DOI":"10.1111/j.1461-0248.2004.00618.x","ISSN":"1461023X","abstract":"Individual humans, and members of diverse other species, show consistent differences in aggressiveness, shyness, sociability and activity. Such intraspecific differences in behaviour have been widely assumed to be non-adaptive variation surrounding (possibly) adaptive population-average behaviour. Nevertheless, in keeping with recent calls to apply Darwinian reasoning to ever-finer scales of biological variation, we sketch the fundamentals of an adaptive theory of consistent individual differences in behaviour. Our thesis is based on the notion that such 'personality differences' can be selected for if fitness payoffs are dependent on both the frequencies with which competing strategies are played and an individual's behavioural history. To this end, we review existing models that illustrate this and propose a game theoretic approach to analyzing personality differences that is both dynamic and state-dependent. Our motivation is to provide insights into the evolution and maintenance of an apparently common animal trait: personality, which has far reaching ecological and evolutionary implications.","author":[{"dropping-particle":"","family":"Dall","given":"Sasha R.X.","non-dropping-particle":"","parse-names":false,"suffix":""},{"dropping-particle":"","family":"Houston","given":"Alasdair I.","non-dropping-particle":"","parse-names":false,"suffix":""},{"dropping-particle":"","family":"McNamara","given":"John M.","non-dropping-particle":"","parse-names":false,"suffix":""}],"container-title":"Ecology Letters","id":"ITEM-2","issue":"8","issued":{"date-parts":[["2004"]]},"page":"734-739","title":"The behavioural ecology of personality: Consistent individual differences from an adaptive perspective","type":"article-journal","volume":"7"},"uris":["http://www.mendeley.com/documents/?uuid=5720eba1-4357-44e4-81f7-d43a7eddb913"]}],"mendeley":{"formattedCitation":"(Dall et al., 2004; Sih et al., 2004)","plainTextFormattedCitation":"(Dall et al., 2004; Sih et al., 2004)","previouslyFormattedCitation":"(Dall et al., 2004; Sih et al., 2004)"},"properties":{"noteIndex":0},"schema":"https://github.com/citation-style-language/schema/raw/master/csl-citation.json"}</w:instrText>
      </w:r>
      <w:r w:rsidR="000C3325"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(Dall et al., 2004; Sih et al., 2004)</w:t>
      </w:r>
      <w:r w:rsidR="000C3325" w:rsidRPr="00404BB3">
        <w:rPr>
          <w:rFonts w:ascii="Times New Roman" w:hAnsi="Times New Roman" w:cs="Times New Roman"/>
          <w:bCs/>
          <w:sz w:val="24"/>
          <w:szCs w:val="24"/>
        </w:rPr>
        <w:fldChar w:fldCharType="end"/>
      </w:r>
      <w:r w:rsidR="005D75F5" w:rsidRPr="00404BB3">
        <w:rPr>
          <w:rFonts w:ascii="Times New Roman" w:hAnsi="Times New Roman" w:cs="Times New Roman"/>
          <w:bCs/>
          <w:sz w:val="24"/>
          <w:szCs w:val="24"/>
        </w:rPr>
        <w:t xml:space="preserve">. </w:t>
      </w:r>
      <w:r w:rsidR="00C923E7" w:rsidRPr="00404BB3">
        <w:rPr>
          <w:rFonts w:ascii="Times New Roman" w:hAnsi="Times New Roman" w:cs="Times New Roman"/>
          <w:bCs/>
          <w:sz w:val="24"/>
          <w:szCs w:val="24"/>
        </w:rPr>
        <w:t xml:space="preserve">When confronted with a </w:t>
      </w:r>
      <w:r w:rsidR="00691C96" w:rsidRPr="00404BB3">
        <w:rPr>
          <w:rFonts w:ascii="Times New Roman" w:hAnsi="Times New Roman" w:cs="Times New Roman"/>
          <w:bCs/>
          <w:sz w:val="24"/>
          <w:szCs w:val="24"/>
        </w:rPr>
        <w:t>challenge</w:t>
      </w:r>
      <w:r w:rsidR="00CF50E9" w:rsidRPr="00404BB3">
        <w:rPr>
          <w:rFonts w:ascii="Times New Roman" w:hAnsi="Times New Roman" w:cs="Times New Roman"/>
          <w:bCs/>
          <w:sz w:val="24"/>
          <w:szCs w:val="24"/>
        </w:rPr>
        <w:t>,</w:t>
      </w:r>
      <w:r w:rsidR="00C923E7" w:rsidRPr="00404BB3">
        <w:rPr>
          <w:rFonts w:ascii="Times New Roman" w:hAnsi="Times New Roman" w:cs="Times New Roman"/>
          <w:bCs/>
          <w:sz w:val="24"/>
          <w:szCs w:val="24"/>
        </w:rPr>
        <w:t xml:space="preserve"> </w:t>
      </w:r>
      <w:r w:rsidR="00D31A58" w:rsidRPr="00404BB3">
        <w:rPr>
          <w:rFonts w:ascii="Times New Roman" w:hAnsi="Times New Roman" w:cs="Times New Roman"/>
          <w:bCs/>
          <w:sz w:val="24"/>
          <w:szCs w:val="24"/>
        </w:rPr>
        <w:t xml:space="preserve">such as a novel </w:t>
      </w:r>
      <w:r w:rsidR="00C923E7" w:rsidRPr="00404BB3">
        <w:rPr>
          <w:rFonts w:ascii="Times New Roman" w:hAnsi="Times New Roman" w:cs="Times New Roman"/>
          <w:bCs/>
          <w:sz w:val="24"/>
          <w:szCs w:val="24"/>
        </w:rPr>
        <w:t xml:space="preserve">competitor or </w:t>
      </w:r>
      <w:r w:rsidR="004E3213" w:rsidRPr="00404BB3">
        <w:rPr>
          <w:rFonts w:ascii="Times New Roman" w:hAnsi="Times New Roman" w:cs="Times New Roman"/>
          <w:bCs/>
          <w:sz w:val="24"/>
          <w:szCs w:val="24"/>
        </w:rPr>
        <w:t xml:space="preserve">a </w:t>
      </w:r>
      <w:r w:rsidR="00C923E7" w:rsidRPr="00404BB3">
        <w:rPr>
          <w:rFonts w:ascii="Times New Roman" w:hAnsi="Times New Roman" w:cs="Times New Roman"/>
          <w:bCs/>
          <w:sz w:val="24"/>
          <w:szCs w:val="24"/>
        </w:rPr>
        <w:t>change in the</w:t>
      </w:r>
      <w:r w:rsidR="00D31A58" w:rsidRPr="00404BB3">
        <w:rPr>
          <w:rFonts w:ascii="Times New Roman" w:hAnsi="Times New Roman" w:cs="Times New Roman"/>
          <w:bCs/>
          <w:sz w:val="24"/>
          <w:szCs w:val="24"/>
        </w:rPr>
        <w:t>ir</w:t>
      </w:r>
      <w:r w:rsidR="00C923E7" w:rsidRPr="00404BB3">
        <w:rPr>
          <w:rFonts w:ascii="Times New Roman" w:hAnsi="Times New Roman" w:cs="Times New Roman"/>
          <w:bCs/>
          <w:sz w:val="24"/>
          <w:szCs w:val="24"/>
        </w:rPr>
        <w:t xml:space="preserve"> environment</w:t>
      </w:r>
      <w:r w:rsidR="00D2188C" w:rsidRPr="00404BB3">
        <w:rPr>
          <w:rFonts w:ascii="Times New Roman" w:hAnsi="Times New Roman" w:cs="Times New Roman"/>
          <w:bCs/>
          <w:sz w:val="24"/>
          <w:szCs w:val="24"/>
        </w:rPr>
        <w:t>,</w:t>
      </w:r>
      <w:r w:rsidR="00C923E7" w:rsidRPr="00404BB3">
        <w:rPr>
          <w:rFonts w:ascii="Times New Roman" w:hAnsi="Times New Roman" w:cs="Times New Roman"/>
          <w:bCs/>
          <w:sz w:val="24"/>
          <w:szCs w:val="24"/>
        </w:rPr>
        <w:t xml:space="preserve"> personality traits </w:t>
      </w:r>
      <w:r w:rsidR="00D2188C" w:rsidRPr="00404BB3">
        <w:rPr>
          <w:rFonts w:ascii="Times New Roman" w:hAnsi="Times New Roman" w:cs="Times New Roman"/>
          <w:bCs/>
          <w:sz w:val="24"/>
          <w:szCs w:val="24"/>
        </w:rPr>
        <w:t xml:space="preserve">can </w:t>
      </w:r>
      <w:r w:rsidR="00C923E7" w:rsidRPr="00404BB3">
        <w:rPr>
          <w:rFonts w:ascii="Times New Roman" w:hAnsi="Times New Roman" w:cs="Times New Roman"/>
          <w:bCs/>
          <w:sz w:val="24"/>
          <w:szCs w:val="24"/>
        </w:rPr>
        <w:t>influence</w:t>
      </w:r>
      <w:r w:rsidRPr="00404BB3">
        <w:rPr>
          <w:rFonts w:ascii="Times New Roman" w:hAnsi="Times New Roman" w:cs="Times New Roman"/>
          <w:bCs/>
          <w:sz w:val="24"/>
          <w:szCs w:val="24"/>
        </w:rPr>
        <w:t xml:space="preserve"> </w:t>
      </w:r>
      <w:r w:rsidR="00C923E7" w:rsidRPr="00404BB3">
        <w:rPr>
          <w:rFonts w:ascii="Times New Roman" w:hAnsi="Times New Roman" w:cs="Times New Roman"/>
          <w:bCs/>
          <w:sz w:val="24"/>
          <w:szCs w:val="24"/>
        </w:rPr>
        <w:t xml:space="preserve">how </w:t>
      </w:r>
      <w:r w:rsidR="00785BE8" w:rsidRPr="00404BB3">
        <w:rPr>
          <w:rFonts w:ascii="Times New Roman" w:hAnsi="Times New Roman" w:cs="Times New Roman"/>
          <w:bCs/>
          <w:sz w:val="24"/>
          <w:szCs w:val="24"/>
        </w:rPr>
        <w:t>different individuals alter</w:t>
      </w:r>
      <w:r w:rsidR="00D2188C" w:rsidRPr="00404BB3">
        <w:rPr>
          <w:rFonts w:ascii="Times New Roman" w:hAnsi="Times New Roman" w:cs="Times New Roman"/>
          <w:bCs/>
          <w:sz w:val="24"/>
          <w:szCs w:val="24"/>
        </w:rPr>
        <w:t xml:space="preserve"> </w:t>
      </w:r>
      <w:r w:rsidRPr="00404BB3">
        <w:rPr>
          <w:rFonts w:ascii="Times New Roman" w:hAnsi="Times New Roman" w:cs="Times New Roman"/>
          <w:bCs/>
          <w:sz w:val="24"/>
          <w:szCs w:val="24"/>
        </w:rPr>
        <w:t>their behaviour</w:t>
      </w:r>
      <w:r w:rsidR="001A2F93" w:rsidRPr="00404BB3">
        <w:rPr>
          <w:rFonts w:ascii="Times New Roman" w:hAnsi="Times New Roman" w:cs="Times New Roman"/>
          <w:bCs/>
          <w:sz w:val="24"/>
          <w:szCs w:val="24"/>
        </w:rPr>
        <w:t xml:space="preserve"> </w:t>
      </w:r>
      <w:r w:rsidR="00475DC7" w:rsidRPr="00404BB3">
        <w:rPr>
          <w:rFonts w:ascii="Times New Roman" w:hAnsi="Times New Roman" w:cs="Times New Roman"/>
          <w:bCs/>
          <w:sz w:val="24"/>
          <w:szCs w:val="24"/>
        </w:rPr>
        <w:t xml:space="preserve">in a specific manner </w:t>
      </w:r>
      <w:r w:rsidR="001A2F93"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{"citationItems":[{"id":"ITEM-1","itemData":{"DOI":"10.1016/j.tree.2009.07.013","ISSN":"01695347","abstract":"Recent studies in the field of behavioural ecology have revealed intriguing variation in behaviour within single populations. Increasing evidence suggests that individual animals differ in their average level of behaviour displayed across a range of contexts (animal 'personality'), and in their responsiveness to environmental variation (plasticity), and that these phenomena can be considered complementary aspects of the individual phenotype. How should this complex variation be studied? Here, we outline how central ideas in behavioural ecology and quantitative genetics can be combined within a single framework based on the concept of 'behavioural reaction norms'. This integrative approach facilitates analysis of phenomena usually studied separately in terms of personality and plasticity, thereby enhancing understanding of their adaptive nature. © 2009 Elsevier Ltd. All rights reserved.","author":[{"dropping-particle":"","family":"Dingemanse","given":"Niels J.","non-dropping-particle":"","parse-names":false,"suffix":""},{"dropping-particle":"","family":"Kazem","given":"Anahita J.N.","non-dropping-particle":"","parse-names":false,"suffix":""},{"dropping-particle":"","family":"Réale","given":"Denis","non-dropping-particle":"","parse-names":false,"suffix":""},{"dropping-particle":"","family":"Wright","given":"Jonathan","non-dropping-particle":"","parse-names":false,"suffix":""}],"container-title":"Trends in Ecology and Evolution","id":"ITEM-1","issue":"2","issued":{"date-parts":[["2010"]]},"page":"81-89","title":"Behavioural reaction norms: animal personality meets individual plasticity","type":"article-journal","volume":"25"},"uris":["http://www.mendeley.com/documents/?uuid=41ab8f5e-c27f-4f5b-ad50-8119982acf4f"]},{"id":"ITEM-2","itemData":{"DOI":"10.1016/j.cobeha.2016.08.008","ISSN":"23521546","abstract":"In the last few years, investigators have documented individual differences in many different types of behavioral plasticity. Of particular interest are individual differences in the temporal plasticity of personality traits over extended (ontogenetic) periods of time, because of the relevance of these data to models of behavioral development. We discuss recent empirical studies of the temporal consistency of personality over ontogeny, and models that make contrasting predictions about individual differences in the developmental trajectories of behavioral traits. In addition, we consider recent advances in studies of relationships between personality traits and particular types of behavioral plasticity, including statistical methods which facilitate analyses of relationships between personality traits, contextual plasticity, temporal plasticity and intraindividual variability, and empirical tests of predicted relationships between personality traits and other types of behavioral plasticity (flexibility, learning rates). As the field of animal personality and behavioral plasticity moves from a largely descriptive to a predictive phase, we suggest that there is ample room for empirical tests of recent models that predict individual differences in behavioral developmental trajectories, and for the development of new formal models that make strong predictions about relationships between personality traits and specific types of behavioral plasticity.","author":[{"dropping-particle":"","family":"Stamps","given":"Judy A.","non-dropping-particle":"","parse-names":false,"suffix":""},{"dropping-particle":"","family":"Biro","given":"Peter A.","non-dropping-particle":"","parse-names":false,"suffix":""}],"container-title":"Current Opinion in Behavioral Sciences","id":"ITEM-2","issued":{"date-parts":[["2016"]]},"page":"18-23","publisher":"Elsevier Ltd","title":"Personality and individual differences in plasticity","type":"article-journal","volume":"12"},"uris":["http://www.mendeley.com/documents/?uuid=f5f54347-d38a-49d2-a20d-154fcb0982d5"]}],"mendeley":{"formattedCitation":"(Dingemanse et al., 2010; Stamps &amp; Biro, 2016)","plainTextFormattedCitation":"(Dingemanse et al., 2010; Stamps &amp; Biro, 2016)","previouslyFormattedCitation":"(Dingemanse et al., 2010; Stamps &amp; Biro, 2016)"},"properties":{"noteIndex":0},"schema":"https://github.com/citation-style-language/schema/raw/master/csl-citation.json"}</w:instrText>
      </w:r>
      <w:r w:rsidR="001A2F93"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(Dingemanse et al., 2010; Stamps &amp; Biro, 2016)</w:t>
      </w:r>
      <w:r w:rsidR="001A2F93" w:rsidRPr="00404BB3">
        <w:rPr>
          <w:rFonts w:ascii="Times New Roman" w:hAnsi="Times New Roman" w:cs="Times New Roman"/>
          <w:bCs/>
          <w:sz w:val="24"/>
          <w:szCs w:val="24"/>
        </w:rPr>
        <w:fldChar w:fldCharType="end"/>
      </w:r>
      <w:r w:rsidR="00C923E7" w:rsidRPr="00404BB3">
        <w:rPr>
          <w:rFonts w:ascii="Times New Roman" w:hAnsi="Times New Roman" w:cs="Times New Roman"/>
          <w:bCs/>
          <w:sz w:val="24"/>
          <w:szCs w:val="24"/>
        </w:rPr>
        <w:t>.</w:t>
      </w:r>
      <w:r w:rsidR="00613CEC" w:rsidRPr="00404BB3">
        <w:rPr>
          <w:rFonts w:ascii="Times New Roman" w:hAnsi="Times New Roman" w:cs="Times New Roman"/>
          <w:bCs/>
          <w:sz w:val="24"/>
          <w:szCs w:val="24"/>
        </w:rPr>
        <w:t xml:space="preserve"> </w:t>
      </w:r>
      <w:r w:rsidR="00EA4BCC" w:rsidRPr="00404BB3">
        <w:rPr>
          <w:rFonts w:ascii="Times New Roman" w:hAnsi="Times New Roman" w:cs="Times New Roman"/>
          <w:bCs/>
          <w:sz w:val="24"/>
          <w:szCs w:val="24"/>
        </w:rPr>
        <w:t>Plastic b</w:t>
      </w:r>
      <w:r w:rsidR="00C923E7" w:rsidRPr="00404BB3">
        <w:rPr>
          <w:rFonts w:ascii="Times New Roman" w:hAnsi="Times New Roman" w:cs="Times New Roman"/>
          <w:bCs/>
          <w:sz w:val="24"/>
          <w:szCs w:val="24"/>
        </w:rPr>
        <w:t xml:space="preserve">ehavioural </w:t>
      </w:r>
      <w:r w:rsidR="00613CEC" w:rsidRPr="00404BB3">
        <w:rPr>
          <w:rFonts w:ascii="Times New Roman" w:hAnsi="Times New Roman" w:cs="Times New Roman"/>
          <w:bCs/>
          <w:sz w:val="24"/>
          <w:szCs w:val="24"/>
        </w:rPr>
        <w:t xml:space="preserve">change is </w:t>
      </w:r>
      <w:r w:rsidR="00EA4BCC" w:rsidRPr="00404BB3">
        <w:rPr>
          <w:rFonts w:ascii="Times New Roman" w:hAnsi="Times New Roman" w:cs="Times New Roman"/>
          <w:bCs/>
          <w:sz w:val="24"/>
          <w:szCs w:val="24"/>
        </w:rPr>
        <w:t xml:space="preserve">in fact </w:t>
      </w:r>
      <w:r w:rsidR="00613CEC" w:rsidRPr="00404BB3">
        <w:rPr>
          <w:rFonts w:ascii="Times New Roman" w:hAnsi="Times New Roman" w:cs="Times New Roman"/>
          <w:bCs/>
          <w:sz w:val="24"/>
          <w:szCs w:val="24"/>
        </w:rPr>
        <w:t xml:space="preserve">a key mechanism by which animals can mitigate the effects of </w:t>
      </w:r>
      <w:r w:rsidR="00C923E7" w:rsidRPr="00404BB3">
        <w:rPr>
          <w:rFonts w:ascii="Times New Roman" w:hAnsi="Times New Roman" w:cs="Times New Roman"/>
          <w:bCs/>
          <w:sz w:val="24"/>
          <w:szCs w:val="24"/>
        </w:rPr>
        <w:t xml:space="preserve">stressors such as </w:t>
      </w:r>
      <w:r w:rsidR="00613CEC" w:rsidRPr="00404BB3">
        <w:rPr>
          <w:rFonts w:ascii="Times New Roman" w:hAnsi="Times New Roman" w:cs="Times New Roman"/>
          <w:bCs/>
          <w:sz w:val="24"/>
          <w:szCs w:val="24"/>
        </w:rPr>
        <w:t xml:space="preserve">environmental fluctuation </w:t>
      </w:r>
      <w:r w:rsidR="000C3325"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{"citationItems":[{"id":"ITEM-1","itemData":{"DOI":"10.1016/j.anbehav.2012.12.031","ISSN":"00033472","abstract":"I outline how understanding the mechanism of behavioural plasticity is important for predicting how organisms will respond to rapidly changing and novel environments. I define two major forms of behavioural plasticity: developmental and activational. Developmental plasticity refers to the capacity of a genotype to adopt different developmental trajectories in different environments. Activational plasticity refers to differential activation of an underlying network in different environments such that an individual expresses various phenotypes throughout their lifetime. I suggest that the costs and benefits of these two forms of behavioural plasticity may differ: developmental plasticity is slow, but results in a wider range of more integrated responses. Furthermore, the neural costs associated with activational plasticity may be greater because large neural networks must be maintained past an initial sampling and learning phase. While the benefits of plasticity are realized in variable environments, I argue that fine-grained and coarse-grained variation may differentially select for activational and developmental plasticity, respectively. Because environmental variation experienced by an organism is largely determined by behaviour, developmental plasticity may still evolve in fine-grained environments if niche choice results in coarse-grained 'realized' variation. Behavioural plasticity should impact evolution in novel environments because it increases the chances of survival in these environments. Developmental behavioural plasticity may be particularly important for diversification in novel environments because it can impact not only survival, but also the development of signals and preferences important in mate choice. Future areas of research on behavioural plasticity and rapid environmental change include stress as a mechanism underlying rapid integrated responses and life history perspectives on predicting developmental versus evolutionary responses. © 2013 The Association for the Study of Animal Behaviour.","author":[{"dropping-particle":"","family":"Snell-Rood","given":"Emilie C.","non-dropping-particle":"","parse-names":false,"suffix":""}],"container-title":"Animal Behaviour","id":"ITEM-1","issue":"5","issued":{"date-parts":[["2013"]]},"page":"1004-1011","publisher":"Elsevier Ltd","title":"An overview of the evolutionary causes and consequences of behavioural plasticity","type":"article-journal","volume":"85"},"uris":["http://www.mendeley.com/documents/?uuid=97f6b7be-55cf-403f-864d-06d5d3c8b2b7"]},{"id":"ITEM-2","itemData":{"DOI":"10.1111/brv.12312","ISSN":"1469185X","abstract":"© 2016 Cambridge Philosophical Society Temperature imposes significant constraints on ectothermic animals, and these organisms have evolved numerous adaptations to respond to these constraints. While the impacts of temperature on the physiology of ectotherms have been extensively studied, there are currently no frameworks available that outline the multiple and often simultaneous pathways by which temperature can affect behaviour. Drawing from the literature on insects, we propose a unified framework that should apply to all ectothermic animals, generalizing temperature's behavioural effects into: (1) kinetic effects, resulting from temperature's bottom-up constraining influence on metabolism and neurophysiology over a range of timescales (from short to long term), and (2) integrated effects, where the top-down integration of thermal information intentionally initiates or modifies a behaviour (behavioural thermoregulation, thermal orientation, thermosensory behavioural adjustments). We discuss the difficulty in distinguishing adaptive behavioural changes from constraints when observing animals' behavioural responses to temperature. We then propose two complementary approaches to distinguish adaptations from constraints, and categorize behaviours according to our framework: (i) ‘kinetic null modelling’ of temperature's effects on behaviour; and (ii) behavioural ecology experiments using temperature-insensitive mutants. Our framework should help to guide future research on the complex relationship between temperature and behaviour in ectothermic animals.","author":[{"dropping-particle":"","family":"Abram","given":"Paul K.","non-dropping-particle":"","parse-names":false,"suffix":""},{"dropping-particle":"","family":"Boivin","given":"Guy","non-dropping-particle":"","parse-names":false,"suffix":""},{"dropping-particle":"","family":"Moiroux","given":"Joffrey","non-dropping-particle":"","parse-names":false,"suffix":""},{"dropping-particle":"","family":"Brodeur","given":"Jacques","non-dropping-particle":"","parse-names":false,"suffix":""}],"container-title":"Biological Reviews","id":"ITEM-2","issue":"4","issued":{"date-parts":[["2017"]]},"page":"1859-1876","title":"Behavioural effects of temperature on ectothermic animals: unifying thermal physiology and behavioural plasticity","type":"article-journal","volume":"92"},"uris":["http://www.mendeley.com/documents/?uuid=76b0e52c-5c00-49c4-88a8-195e4ec5524a"]}],"mendeley":{"formattedCitation":"(Abram et al., 2017; Snell-Rood, 2013)","plainTextFormattedCitation":"(Abram et al., 2017; Snell-Rood, 2013)","previouslyFormattedCitation":"(Abram et al., 2017; Snell-Rood, 2013)"},"properties":{"noteIndex":0},"schema":"https://github.com/citation-style-language/schema/raw/master/csl-citation.json"}</w:instrText>
      </w:r>
      <w:r w:rsidR="000C3325"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(Abram et al., 2017; Snell-Rood, 2013)</w:t>
      </w:r>
      <w:r w:rsidR="000C3325" w:rsidRPr="00404BB3">
        <w:rPr>
          <w:rFonts w:ascii="Times New Roman" w:hAnsi="Times New Roman" w:cs="Times New Roman"/>
          <w:bCs/>
          <w:sz w:val="24"/>
          <w:szCs w:val="24"/>
        </w:rPr>
        <w:fldChar w:fldCharType="end"/>
      </w:r>
      <w:r w:rsidR="00613CEC" w:rsidRPr="00404BB3">
        <w:rPr>
          <w:rFonts w:ascii="Times New Roman" w:hAnsi="Times New Roman" w:cs="Times New Roman"/>
          <w:bCs/>
          <w:sz w:val="24"/>
          <w:szCs w:val="24"/>
        </w:rPr>
        <w:t xml:space="preserve">. </w:t>
      </w:r>
      <w:r w:rsidR="009214D7" w:rsidRPr="00404BB3">
        <w:rPr>
          <w:rFonts w:ascii="Times New Roman" w:hAnsi="Times New Roman" w:cs="Times New Roman"/>
          <w:bCs/>
          <w:sz w:val="24"/>
          <w:szCs w:val="24"/>
        </w:rPr>
        <w:t xml:space="preserve"> </w:t>
      </w:r>
      <w:r w:rsidR="00DF7A74" w:rsidRPr="00404BB3">
        <w:rPr>
          <w:rFonts w:ascii="Times New Roman" w:hAnsi="Times New Roman" w:cs="Times New Roman"/>
          <w:bCs/>
          <w:sz w:val="24"/>
          <w:szCs w:val="24"/>
        </w:rPr>
        <w:t>S</w:t>
      </w:r>
      <w:r w:rsidR="009214D7" w:rsidRPr="00404BB3">
        <w:rPr>
          <w:rFonts w:ascii="Times New Roman" w:hAnsi="Times New Roman" w:cs="Times New Roman"/>
          <w:bCs/>
          <w:sz w:val="24"/>
          <w:szCs w:val="24"/>
        </w:rPr>
        <w:t xml:space="preserve">hifts </w:t>
      </w:r>
      <w:r w:rsidR="00DF7A74" w:rsidRPr="00404BB3">
        <w:rPr>
          <w:rFonts w:ascii="Times New Roman" w:hAnsi="Times New Roman" w:cs="Times New Roman"/>
          <w:bCs/>
          <w:sz w:val="24"/>
          <w:szCs w:val="24"/>
        </w:rPr>
        <w:t>in numerous environmental variables, including temperature</w:t>
      </w:r>
      <w:r w:rsidR="009214D7" w:rsidRPr="00404BB3">
        <w:rPr>
          <w:rFonts w:ascii="Times New Roman" w:hAnsi="Times New Roman" w:cs="Times New Roman"/>
          <w:bCs/>
          <w:sz w:val="24"/>
          <w:szCs w:val="24"/>
        </w:rPr>
        <w:t xml:space="preserve"> </w:t>
      </w:r>
      <w:r w:rsidR="000C3325"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Behaviour","id":"ITEM-1","issue":"1","issued":{"date-parts":[["2013"]]},"page":"47-54","publisher":"Elsevier Ltd","title":"How does temperature affect behaviour? Multilevel analysis of plasticity, personality and predictability in hermit crabs","type":"article-journal","volume":"86"},"uris":["http://www.mendeley.com/documents/?uuid=c8c67cbe-5e2d-4b21-8508-1baf32546799"]},{"id":"ITEM-2","itemData":{"DOI":"10.1016/j.anbehav.2014.11.003","ISSN":"00033472","abstract":"Organisms can respond to and cope with stressful environments in a number of ways including behavioural, morphological and physiological adjustments. To understand the role of behavioural traits in thermal adaptations we compared heat resistance, locomotor (walking and flying) activity, flight performance and morphology of three European populations of Musca domestica (Diptera: Muscidae) originating from different thermal conditions (Spain, Switzerland and Denmark) at benign and stressful high temperatures. Spanish flies showed greater heat resistance than Swiss and Danish flies. Similarly, at the stressful high temperature Spanish flies flew the furthest and Danish flies the shortest distance. Neither body size nor wing loading affected flight performance, although flies with narrower wings tended to fly further (wing shape effect). Swiss flies were most active in terms of locomotor activity at the benign temperature, whereas the Spanish flies were able to stay active for longer at the stressful temperature. Population differences in behavioural traits and heat resistance were obtained using flies held for several generations in a laboratory common garden setting; therefore we suggest that exposure to and avoidance of high temperatures under natural conditions has been an important selective agent causing the suggested adaptive differentiation between the populations.","author":[{"dropping-particle":"","family":"Kjærsgaard","given":"Anders","non-dropping-particle":"","parse-names":false,"suffix":""},{"dropping-particle":"","family":"Blanckenhorn","given":"Wolf U","non-dropping-particle":"","parse-names":false,"suffix":""},{"dropping-particle":"","family":"Pertoldi","given":"Cino","non-dropping-particle":"","parse-names":false,"suffix":""},{"dropping-particle":"","family":"Loeschcke","given":"Volker","non-dropping-particle":"","parse-names":false,"suffix":""},{"dropping-particle":"","family":"Kaufmann","given":"Christian","non-dropping-particle":"","parse-names":false,"suffix":""},{"dropping-particle":"","family":"Hald","given":"Birthe","non-dropping-particle":"","parse-names":false,"suffix":""},{"dropping-particle":"","family":"Pagès","given":"Nonito","non-dropping-particle":"","parse-names":false,"suffix":""},{"dropping-particle":"","family":"Bahrndorff","given":"Simon","non-dropping-particle":"","parse-names":false,"suffix":""}],"container-title":"Animal Behaviour","id":"ITEM-2","issued":{"date-parts":[["2015"]]},"page":"123-130","title":"Plasticity in behavioural responses and resistance to temperature stress in Musca domestica","type":"article-journal","volume":"99"},"uris":["http://www.mendeley.com/documents/?uuid=e519b4cf-9dca-45d3-af28-71cb54fd129a"]}],"mendeley":{"formattedCitation":"(Briffa et al., 2013; Kjærsgaard et al., 2015)","plainTextFormattedCitation":"(Briffa et al., 2013; Kjærsgaard et al., 2015)","previouslyFormattedCitation":"(Briffa et al., 2013; Kjærsgaard et al., 2015)"},"properties":{"noteIndex":0},"schema":"https://github.com/citation-style-language/schema/raw/master/csl-citation.json"}</w:instrText>
      </w:r>
      <w:r w:rsidR="000C3325"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(Briffa et al., 2013; Kjærsgaard et al., 2015)</w:t>
      </w:r>
      <w:r w:rsidR="000C3325" w:rsidRPr="00404BB3">
        <w:rPr>
          <w:rFonts w:ascii="Times New Roman" w:hAnsi="Times New Roman" w:cs="Times New Roman"/>
          <w:bCs/>
          <w:sz w:val="24"/>
          <w:szCs w:val="24"/>
        </w:rPr>
        <w:fldChar w:fldCharType="end"/>
      </w:r>
      <w:r w:rsidR="009214D7" w:rsidRPr="00404BB3">
        <w:rPr>
          <w:rFonts w:ascii="Times New Roman" w:hAnsi="Times New Roman" w:cs="Times New Roman"/>
          <w:bCs/>
          <w:sz w:val="24"/>
          <w:szCs w:val="24"/>
        </w:rPr>
        <w:t xml:space="preserve">, </w:t>
      </w:r>
      <w:r w:rsidR="00685A0D" w:rsidRPr="00404BB3">
        <w:rPr>
          <w:rFonts w:ascii="Times New Roman" w:hAnsi="Times New Roman" w:cs="Times New Roman"/>
          <w:bCs/>
          <w:sz w:val="24"/>
          <w:szCs w:val="24"/>
        </w:rPr>
        <w:t>chemistry</w:t>
      </w:r>
      <w:r w:rsidR="009214D7" w:rsidRPr="00404BB3">
        <w:rPr>
          <w:rFonts w:ascii="Times New Roman" w:hAnsi="Times New Roman" w:cs="Times New Roman"/>
          <w:bCs/>
          <w:sz w:val="24"/>
          <w:szCs w:val="24"/>
        </w:rPr>
        <w:t xml:space="preserve"> </w:t>
      </w:r>
      <w:r w:rsidR="000C3325"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{"citationItems":[{"id":"ITEM-1","itemData":{"DOI":"10.1007/s00442-016-3777-0","ISSN":"00298549","abstract":"Natural animal populations are increasingly exposed to human impacts on the environment, which could have consequences for their behaviour. Among these impacts is exposure to anthropogenic contaminants. Any environmental variable that influences internal state could impact behaviour across a number of levels: at the sample mean, at the level of among-individual differences in behaviour (‘animal personality’) and at the level of within-individual variation in behaviour (intra-individual variation, ‘IIV’). Here we examined the effect of exposure to seawater-borne copper on the startle response behaviour of European hermit crabs, Pagurus bernhardus across these levels. Copper exposure rapidly led to longer startle responses on average, but did not lead to any change in repeatability indicating that individual differences were present and equally consistent in the presence and absence of copper. There was no strong evidence that copper exposure led to changes in IIV. Our data show that exposure to copper for 1 week produces sample mean level changes in the behaviour of hermit crabs. However, there is no evidence that this exposure led to changes in repeatability through feedback loops.","author":[{"dropping-particle":"","family":"White","given":"Stephen J.","non-dropping-particle":"","parse-names":false,"suffix":""},{"dropping-particle":"","family":"Briffa","given":"Mark","non-dropping-particle":"","parse-names":false,"suffix":""}],"container-title":"Oecologia","id":"ITEM-1","issue":"2","issued":{"date-parts":[["2017"]]},"page":"391-400","publisher":"Springer Berlin Heidelberg","title":"How do anthropogenic contaminants (ACs) affect behaviour? Multi-level analysis of the effects of copper on boldness in hermit crabs","type":"article-journal","volume":"183"},"uris":["http://www.mendeley.com/documents/?uuid=e7923556-7077-4cd7-a0f2-9a2120c8645a"]}],"mendeley":{"formattedCitation":"(White &amp; Briffa, 2017)","plainTextFormattedCitation":"(White &amp; Briffa, 2017)","previouslyFormattedCitation":"(White &amp; Briffa, 2017)"},"properties":{"noteIndex":0},"schema":"https://github.com/citation-style-language/schema/raw/master/csl-citation.json"}</w:instrText>
      </w:r>
      <w:r w:rsidR="000C3325"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(White &amp; Briffa, 2017)</w:t>
      </w:r>
      <w:r w:rsidR="000C3325" w:rsidRPr="00404BB3">
        <w:rPr>
          <w:rFonts w:ascii="Times New Roman" w:hAnsi="Times New Roman" w:cs="Times New Roman"/>
          <w:bCs/>
          <w:sz w:val="24"/>
          <w:szCs w:val="24"/>
        </w:rPr>
        <w:fldChar w:fldCharType="end"/>
      </w:r>
      <w:r w:rsidR="000C3325" w:rsidRPr="00404BB3">
        <w:rPr>
          <w:rFonts w:ascii="Times New Roman" w:hAnsi="Times New Roman" w:cs="Times New Roman"/>
          <w:bCs/>
          <w:sz w:val="24"/>
          <w:szCs w:val="24"/>
        </w:rPr>
        <w:t xml:space="preserve"> </w:t>
      </w:r>
      <w:r w:rsidR="009214D7" w:rsidRPr="00404BB3">
        <w:rPr>
          <w:rFonts w:ascii="Times New Roman" w:hAnsi="Times New Roman" w:cs="Times New Roman"/>
          <w:bCs/>
          <w:sz w:val="24"/>
          <w:szCs w:val="24"/>
        </w:rPr>
        <w:t xml:space="preserve">and oxygen levels </w:t>
      </w:r>
      <w:r w:rsidR="001A2F93"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 xml:space="preserve">ADDIN CSL_CITATION {"citationItems":[{"id":"ITEM-1","itemData":{"DOI":"10.1111/1365-2435.12503","ISSN":"13652435","abstract":"* Individual differences in metabolic rate have been linked with variations in behaviour and key life-history traits and can affect ecological patterns within animal populations. Yet, almost nothing is known of the plasticity of the metabolic response under dynamically changing conditions that are representative of the natural environment. This is surprising since the capacity for animals to cope with rapidly changing environments depends on phenotypic variation and plasticity among members of the population. * We measured the standard metabolic rate (SMR), maximum metabolic rate (MMR) and aerobic scope (AS) of 60 juvenile barramundi (Lates calcarifer) under acclimation conditions (35 ppt salinity, 29 °C, normoxia) and when the fish were sequentially faced with low salinity (10 ppt), high temperature (35 °C) and hypoxia (45% air saturation) with each treatment separated by </w:instrText>
      </w:r>
      <w:r w:rsidR="00A54F11" w:rsidRPr="00404BB3">
        <w:rPr>
          <w:rFonts w:ascii="Cambria Math" w:hAnsi="Cambria Math" w:cs="Cambria Math"/>
          <w:bCs/>
          <w:sz w:val="24"/>
          <w:szCs w:val="24"/>
        </w:rPr>
        <w:instrText>∼</w:instrText>
      </w:r>
      <w:r w:rsidR="00A54F11" w:rsidRPr="00404BB3">
        <w:rPr>
          <w:rFonts w:ascii="Times New Roman" w:hAnsi="Times New Roman" w:cs="Times New Roman"/>
          <w:bCs/>
          <w:sz w:val="24"/>
          <w:szCs w:val="24"/>
        </w:rPr>
        <w:instrText>12 days. * The overall degree of interindividual variation in body-mass-standardised SMR, MMR and AS changed with environmental conditions, and a metabolic coupling was revealed between SMR and MMR when the fish were faced with the environmental changes. The metabolic response to environmental change differed widely and predictably at an individual level. Individuals that had elevated metabolic attributes under acclimation conditions showed little change in SMR, MMR or AS in response to low salinity and high temperature, but MMR and AS were greatly depressed by hypoxia. In contrast, individuals with low-metabolic attributes under acclimation conditions displayed a substantial increase in SMR, MMR and AS in response to high temperature and (to a lesser extent) low salinity, but hypoxia had very little effect. * These findings reveal how phenotypic diversity in key physiological traits can create differential plasticity towards environmental change within a population by showing how individual fish can remain metabolically insensitive to one environmental stressor at the cost of being highly sensitive to another.","author":[{"dropping-particle":"","family":"Norin","given":"Tommy","non-dropping-particle":"","parse-names":false,"suffix":""},{"dropping-particle":"","family":"Malte","given":"Hans","non-dropping-particle":"","parse-names":false,"suffix":""},{"dropping-particle":"","family":"Clark","given":"Timothy D.","non-dropping-particle":"","parse-names":false,"suffix":""}],"container-title":"Functional Ecology","id":"ITEM-1","issue":"3","issued":{"date-parts":[["2016"]]},"page":"369-378","title":"Differential plasticity of metabolic rate phenotypes in a tropical fish facing environmental change","type":"article-journal","volume":"30"},"uris":["http://www.mendeley.com/documents/?uuid=ca492a34-777e-4910-95cc-f06feadfe96d"]}],"mendeley":{"formattedCitation":"(Norin et al., 2016)","plainTextFormattedCitation":"(Norin et al., 2016)","previouslyFormattedCitation":"(Norin et al., 2016)"},"properties":{"noteIndex":0},"schema":"https://github.com/citation-style-language/schema/raw/master/csl-citation.json"}</w:instrText>
      </w:r>
      <w:r w:rsidR="001A2F93"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(Norin et al., 2016)</w:t>
      </w:r>
      <w:r w:rsidR="001A2F93" w:rsidRPr="00404BB3">
        <w:rPr>
          <w:rFonts w:ascii="Times New Roman" w:hAnsi="Times New Roman" w:cs="Times New Roman"/>
          <w:bCs/>
          <w:sz w:val="24"/>
          <w:szCs w:val="24"/>
        </w:rPr>
        <w:fldChar w:fldCharType="end"/>
      </w:r>
      <w:r w:rsidR="001A2F93" w:rsidRPr="00404BB3">
        <w:rPr>
          <w:rFonts w:ascii="Times New Roman" w:hAnsi="Times New Roman" w:cs="Times New Roman"/>
          <w:bCs/>
          <w:sz w:val="24"/>
          <w:szCs w:val="24"/>
        </w:rPr>
        <w:t>,</w:t>
      </w:r>
      <w:r w:rsidR="009214D7" w:rsidRPr="00404BB3">
        <w:rPr>
          <w:rFonts w:ascii="Times New Roman" w:hAnsi="Times New Roman" w:cs="Times New Roman"/>
          <w:bCs/>
          <w:sz w:val="24"/>
          <w:szCs w:val="24"/>
        </w:rPr>
        <w:t xml:space="preserve"> </w:t>
      </w:r>
      <w:r w:rsidR="00613CEC" w:rsidRPr="00404BB3">
        <w:rPr>
          <w:rFonts w:ascii="Times New Roman" w:hAnsi="Times New Roman" w:cs="Times New Roman"/>
          <w:bCs/>
          <w:sz w:val="24"/>
          <w:szCs w:val="24"/>
        </w:rPr>
        <w:t>have been shown to have clear individual</w:t>
      </w:r>
      <w:r w:rsidR="00A36777">
        <w:rPr>
          <w:rFonts w:ascii="Times New Roman" w:hAnsi="Times New Roman" w:cs="Times New Roman"/>
          <w:bCs/>
          <w:sz w:val="24"/>
          <w:szCs w:val="24"/>
        </w:rPr>
        <w:t xml:space="preserve"> </w:t>
      </w:r>
      <w:r w:rsidR="00613CEC" w:rsidRPr="00404BB3">
        <w:rPr>
          <w:rFonts w:ascii="Times New Roman" w:hAnsi="Times New Roman" w:cs="Times New Roman"/>
          <w:bCs/>
          <w:sz w:val="24"/>
          <w:szCs w:val="24"/>
        </w:rPr>
        <w:t>level behavioural effects</w:t>
      </w:r>
      <w:r w:rsidR="00D31A93" w:rsidRPr="00404BB3">
        <w:rPr>
          <w:rFonts w:ascii="Times New Roman" w:hAnsi="Times New Roman" w:cs="Times New Roman"/>
          <w:bCs/>
          <w:sz w:val="24"/>
          <w:szCs w:val="24"/>
        </w:rPr>
        <w:t xml:space="preserve">. </w:t>
      </w:r>
      <w:bookmarkStart w:id="12" w:name="_Hlk72232499"/>
      <w:r w:rsidR="00FF76E4" w:rsidRPr="00404BB3">
        <w:rPr>
          <w:rFonts w:ascii="Times New Roman" w:hAnsi="Times New Roman" w:cs="Times New Roman"/>
          <w:bCs/>
          <w:sz w:val="24"/>
          <w:szCs w:val="24"/>
        </w:rPr>
        <w:t xml:space="preserve">Differences </w:t>
      </w:r>
      <w:r w:rsidR="00C9028E" w:rsidRPr="00404BB3">
        <w:rPr>
          <w:rFonts w:ascii="Times New Roman" w:hAnsi="Times New Roman" w:cs="Times New Roman"/>
          <w:bCs/>
          <w:sz w:val="24"/>
          <w:szCs w:val="24"/>
        </w:rPr>
        <w:t>between</w:t>
      </w:r>
      <w:r w:rsidR="00FF76E4" w:rsidRPr="00404BB3">
        <w:rPr>
          <w:rFonts w:ascii="Times New Roman" w:hAnsi="Times New Roman" w:cs="Times New Roman"/>
          <w:bCs/>
          <w:sz w:val="24"/>
          <w:szCs w:val="24"/>
        </w:rPr>
        <w:t xml:space="preserve"> individuals in how their behaviour changes across environmental contexts </w:t>
      </w:r>
      <w:r w:rsidR="005D75F5" w:rsidRPr="00404BB3">
        <w:rPr>
          <w:rFonts w:ascii="Times New Roman" w:hAnsi="Times New Roman" w:cs="Times New Roman"/>
          <w:bCs/>
          <w:sz w:val="24"/>
          <w:szCs w:val="24"/>
        </w:rPr>
        <w:t xml:space="preserve">could have important implications when addressing </w:t>
      </w:r>
      <w:r w:rsidR="00C923E7" w:rsidRPr="00404BB3">
        <w:rPr>
          <w:rFonts w:ascii="Times New Roman" w:hAnsi="Times New Roman" w:cs="Times New Roman"/>
          <w:bCs/>
          <w:sz w:val="24"/>
          <w:szCs w:val="24"/>
        </w:rPr>
        <w:t xml:space="preserve">population and </w:t>
      </w:r>
      <w:r w:rsidR="005D75F5" w:rsidRPr="00404BB3">
        <w:rPr>
          <w:rFonts w:ascii="Times New Roman" w:hAnsi="Times New Roman" w:cs="Times New Roman"/>
          <w:bCs/>
          <w:sz w:val="24"/>
          <w:szCs w:val="24"/>
        </w:rPr>
        <w:t>species</w:t>
      </w:r>
      <w:r w:rsidR="00A36777">
        <w:rPr>
          <w:rFonts w:ascii="Times New Roman" w:hAnsi="Times New Roman" w:cs="Times New Roman"/>
          <w:bCs/>
          <w:sz w:val="24"/>
          <w:szCs w:val="24"/>
        </w:rPr>
        <w:t xml:space="preserve"> </w:t>
      </w:r>
      <w:r w:rsidR="005D75F5" w:rsidRPr="00404BB3">
        <w:rPr>
          <w:rFonts w:ascii="Times New Roman" w:hAnsi="Times New Roman" w:cs="Times New Roman"/>
          <w:bCs/>
          <w:sz w:val="24"/>
          <w:szCs w:val="24"/>
        </w:rPr>
        <w:t xml:space="preserve">level </w:t>
      </w:r>
      <w:r w:rsidR="003D3B86" w:rsidRPr="00404BB3">
        <w:rPr>
          <w:rFonts w:ascii="Times New Roman" w:hAnsi="Times New Roman" w:cs="Times New Roman"/>
          <w:bCs/>
          <w:sz w:val="24"/>
          <w:szCs w:val="24"/>
        </w:rPr>
        <w:t>robustness to</w:t>
      </w:r>
      <w:r w:rsidR="005D75F5" w:rsidRPr="00404BB3">
        <w:rPr>
          <w:rFonts w:ascii="Times New Roman" w:hAnsi="Times New Roman" w:cs="Times New Roman"/>
          <w:bCs/>
          <w:sz w:val="24"/>
          <w:szCs w:val="24"/>
        </w:rPr>
        <w:t xml:space="preserve"> anthropogenic climate change </w:t>
      </w:r>
      <w:bookmarkEnd w:id="12"/>
      <w:r w:rsidR="00D121E9"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{"citationItems":[{"id":"ITEM-1","itemData":{"DOI":"10.1111/j.1752-4571.2010.00166.x","ISSN":"17524563","abstract":"Almost all organisms live in environments that have been altered, to some degree, by human activities. Because behaviour mediates interactions between an individual and its environment, the ability of organisms to behave appropriately under these new conditions is crucial for determining their immediate success or failure in these modified environments. While hundreds of species are suffering dramatically from these environmental changes, others, such as urbanized and pest species, are doing better than ever. Our goal is to provide insights into explaining such variation. We first summarize the responses of some species to novel situations, including novel risks and resources, habitat loss/fragmentation, pollutants and climate change. Using a sensory ecology approach, we present a mechanistic framework for predicting variation in behavioural responses to environmental change, drawing from models of decision-making processes and an understanding of the selective background against which they evolved. Where immediate behavioural responses are inadequate, learning or evolutionary adaptation may prove useful, although these mechanisms are also constrained by evolutionary history. Although predicting the responses of species to environmental change is difficult, we highlight the need for a better understanding of the  role of evolutionary history in shaping individuals' responses to their environment and provide suggestion for future work. © 2011 Blackwell Publishing Ltd.","author":[{"dropping-particle":"","family":"Sih","given":"Andrew","non-dropping-particle":"","parse-names":false,"suffix":""},{"dropping-particle":"","family":"Ferrari","given":"Maud C.O.","non-dropping-particle":"","parse-names":false,"suffix":""},{"dropping-particle":"","family":"Harris","given":"David J.","non-dropping-particle":"","parse-names":false,"suffix":""}],"container-title":"Evolutionary Applications","id":"ITEM-1","issue":"2","issued":{"date-parts":[["2011"]]},"page":"367-387","title":"Evolution and behavioural responses to human-induced rapid environmental change","type":"article-journal","volume":"4"},"uris":["http://www.mendeley.com/documents/?uuid=c20c3f09-fea7-411a-9912-c900b6185aa6"]},{"id":"ITEM-2","itemData":{"DOI":"10.1002/fee.1502","ISSN":"15409309","abstract":"© The Ecological Society of America Of the primary responses to contemporary climate change – “move, adapt, acclimate, or die” – that are available to organisms, “acclimate” may be effectively achieved through behavioral modification. Behavioral flexibility allows animals to rapidly cope with changing environmental conditions, and behavior represents an important component of a species’ adaptive capacity in the face of climate change. However, there is currently a lack of knowledge about the limits or constraints on behavioral responses to changing conditions. Here, we characterize the contexts in which organisms respond to climate variability through behavior. First, we quantify patterns in behavioral responses across taxa with respect to timescales, climatic stimuli, life-history traits, and ecology. Next, we identify existing knowledge gaps, research biases, and other challenges. Finally, we discuss how conservation practitioners and resource managers can incorporate an improved understanding of behavioral flexibility into natural resource management and policy decisions.","author":[{"dropping-particle":"","family":"Beever","given":"Erik A.","non-dropping-particle":"","parse-names":false,"suffix":""},{"dropping-particle":"","family":"Hall","given":"L. Embere","non-dropping-particle":"","parse-names":false,"suffix":""},{"dropping-particle":"","family":"Varner","given":"Johanna","non-dropping-particle":"","parse-names":false,"suffix":""},{"dropping-particle":"","family":"Loosen","given":"Anne E.","non-dropping-particle":"","parse-names":false,"suffix":""},{"dropping-particle":"","family":"Dunham","given":"Jason B.","non-dropping-particle":"","parse-names":false,"suffix":""},{"dropping-particle":"","family":"Gahl","given":"Megan K.","non-dropping-particle":"","parse-names":false,"suffix":""},{"dropping-particle":"","family":"Smith","given":"Felisa A.","non-dropping-particle":"","parse-names":false,"suffix":""},{"dropping-particle":"","family":"Lawler","given":"Joshua J.","non-dropping-particle":"","parse-names":false,"suffix":""}],"container-title":"Frontiers in Ecology and the Environment","id":"ITEM-2","issue":"6","issued":{"date-parts":[["2017"]]},"page":"299-308","title":"Behavioral flexibility as a mechanism for coping with climate change","type":"article-journal","volume":"15"},"uris":["http://www.mendeley.com/documents/?uuid=95e15148-5bca-40e8-afc8-1962af8898c6"]}],"mendeley":{"formattedCitation":"(Beever et al., 2017; Sih et al., 2011)","plainTextFormattedCitation":"(Beever et al., 2017; Sih et al., 2011)","previouslyFormattedCitation":"(Beever et al., 2017; Sih et al., 2011)"},"properties":{"noteIndex":0},"schema":"https://github.com/citation-style-language/schema/raw/master/csl-citation.json"}</w:instrText>
      </w:r>
      <w:r w:rsidR="00D121E9"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(Beever et al., 2017; Sih et al., 2011)</w:t>
      </w:r>
      <w:r w:rsidR="00D121E9" w:rsidRPr="00404BB3">
        <w:rPr>
          <w:rFonts w:ascii="Times New Roman" w:hAnsi="Times New Roman" w:cs="Times New Roman"/>
          <w:bCs/>
          <w:sz w:val="24"/>
          <w:szCs w:val="24"/>
        </w:rPr>
        <w:fldChar w:fldCharType="end"/>
      </w:r>
      <w:r w:rsidR="005D75F5" w:rsidRPr="00404BB3">
        <w:rPr>
          <w:rFonts w:ascii="Times New Roman" w:hAnsi="Times New Roman" w:cs="Times New Roman"/>
          <w:bCs/>
          <w:sz w:val="24"/>
          <w:szCs w:val="24"/>
        </w:rPr>
        <w:t>.</w:t>
      </w:r>
      <w:r w:rsidRPr="00404BB3">
        <w:rPr>
          <w:rFonts w:ascii="Times New Roman" w:hAnsi="Times New Roman" w:cs="Times New Roman"/>
          <w:bCs/>
          <w:sz w:val="24"/>
          <w:szCs w:val="24"/>
        </w:rPr>
        <w:t xml:space="preserve"> </w:t>
      </w:r>
    </w:p>
    <w:p w14:paraId="47A085A5" w14:textId="1FF108B9" w:rsidR="005B73E9" w:rsidRPr="00404BB3" w:rsidRDefault="00B430B7" w:rsidP="00404BB3">
      <w:pPr>
        <w:spacing w:line="480" w:lineRule="auto"/>
        <w:ind w:firstLine="720"/>
        <w:rPr>
          <w:rFonts w:ascii="Times New Roman" w:hAnsi="Times New Roman" w:cs="Times New Roman"/>
          <w:bCs/>
          <w:sz w:val="24"/>
          <w:szCs w:val="24"/>
        </w:rPr>
      </w:pPr>
      <w:r w:rsidRPr="00404BB3">
        <w:rPr>
          <w:rFonts w:ascii="Times New Roman" w:hAnsi="Times New Roman" w:cs="Times New Roman"/>
          <w:bCs/>
          <w:sz w:val="24"/>
          <w:szCs w:val="24"/>
        </w:rPr>
        <w:t>Repeatable d</w:t>
      </w:r>
      <w:r w:rsidR="00AC7AE8" w:rsidRPr="00404BB3">
        <w:rPr>
          <w:rFonts w:ascii="Times New Roman" w:hAnsi="Times New Roman" w:cs="Times New Roman"/>
          <w:bCs/>
          <w:sz w:val="24"/>
          <w:szCs w:val="24"/>
        </w:rPr>
        <w:t xml:space="preserve">ifferences </w:t>
      </w:r>
      <w:r w:rsidR="00C9028E" w:rsidRPr="00404BB3">
        <w:rPr>
          <w:rFonts w:ascii="Times New Roman" w:hAnsi="Times New Roman" w:cs="Times New Roman"/>
          <w:bCs/>
          <w:sz w:val="24"/>
          <w:szCs w:val="24"/>
        </w:rPr>
        <w:t>between</w:t>
      </w:r>
      <w:r w:rsidR="001103DF" w:rsidRPr="00404BB3">
        <w:rPr>
          <w:rFonts w:ascii="Times New Roman" w:hAnsi="Times New Roman" w:cs="Times New Roman"/>
          <w:bCs/>
          <w:sz w:val="24"/>
          <w:szCs w:val="24"/>
        </w:rPr>
        <w:t xml:space="preserve"> </w:t>
      </w:r>
      <w:r w:rsidR="0056100E" w:rsidRPr="00404BB3">
        <w:rPr>
          <w:rFonts w:ascii="Times New Roman" w:hAnsi="Times New Roman" w:cs="Times New Roman"/>
          <w:bCs/>
          <w:sz w:val="24"/>
          <w:szCs w:val="24"/>
        </w:rPr>
        <w:t xml:space="preserve">individuals in the </w:t>
      </w:r>
      <w:r w:rsidR="00745D20" w:rsidRPr="00404BB3">
        <w:rPr>
          <w:rFonts w:ascii="Times New Roman" w:hAnsi="Times New Roman" w:cs="Times New Roman"/>
          <w:bCs/>
          <w:sz w:val="24"/>
          <w:szCs w:val="24"/>
        </w:rPr>
        <w:t>extent</w:t>
      </w:r>
      <w:r w:rsidR="0056100E" w:rsidRPr="00404BB3">
        <w:rPr>
          <w:rFonts w:ascii="Times New Roman" w:hAnsi="Times New Roman" w:cs="Times New Roman"/>
          <w:bCs/>
          <w:sz w:val="24"/>
          <w:szCs w:val="24"/>
        </w:rPr>
        <w:t xml:space="preserve"> and </w:t>
      </w:r>
      <w:r w:rsidR="00745D20" w:rsidRPr="00404BB3">
        <w:rPr>
          <w:rFonts w:ascii="Times New Roman" w:hAnsi="Times New Roman" w:cs="Times New Roman"/>
          <w:bCs/>
          <w:sz w:val="24"/>
          <w:szCs w:val="24"/>
        </w:rPr>
        <w:t>nature</w:t>
      </w:r>
      <w:r w:rsidR="0056100E" w:rsidRPr="00404BB3">
        <w:rPr>
          <w:rFonts w:ascii="Times New Roman" w:hAnsi="Times New Roman" w:cs="Times New Roman"/>
          <w:bCs/>
          <w:sz w:val="24"/>
          <w:szCs w:val="24"/>
        </w:rPr>
        <w:t xml:space="preserve"> of</w:t>
      </w:r>
      <w:r w:rsidR="00EA4BCC" w:rsidRPr="00404BB3">
        <w:rPr>
          <w:rFonts w:ascii="Times New Roman" w:hAnsi="Times New Roman" w:cs="Times New Roman"/>
          <w:bCs/>
          <w:sz w:val="24"/>
          <w:szCs w:val="24"/>
        </w:rPr>
        <w:t xml:space="preserve"> </w:t>
      </w:r>
      <w:r w:rsidR="0056100E" w:rsidRPr="00404BB3">
        <w:rPr>
          <w:rFonts w:ascii="Times New Roman" w:hAnsi="Times New Roman" w:cs="Times New Roman"/>
          <w:bCs/>
          <w:sz w:val="24"/>
          <w:szCs w:val="24"/>
        </w:rPr>
        <w:t>plastic changes in their behaviour</w:t>
      </w:r>
      <w:r w:rsidR="00377553" w:rsidRPr="00404BB3">
        <w:rPr>
          <w:rFonts w:ascii="Times New Roman" w:hAnsi="Times New Roman" w:cs="Times New Roman"/>
          <w:bCs/>
          <w:sz w:val="24"/>
          <w:szCs w:val="24"/>
        </w:rPr>
        <w:t xml:space="preserve"> across contexts and time</w:t>
      </w:r>
      <w:r w:rsidR="00C923E7" w:rsidRPr="00404BB3">
        <w:rPr>
          <w:rFonts w:ascii="Times New Roman" w:hAnsi="Times New Roman" w:cs="Times New Roman"/>
          <w:bCs/>
          <w:sz w:val="24"/>
          <w:szCs w:val="24"/>
        </w:rPr>
        <w:t xml:space="preserve"> are</w:t>
      </w:r>
      <w:r w:rsidR="0056100E" w:rsidRPr="00404BB3">
        <w:rPr>
          <w:rFonts w:ascii="Times New Roman" w:hAnsi="Times New Roman" w:cs="Times New Roman"/>
          <w:bCs/>
          <w:sz w:val="24"/>
          <w:szCs w:val="24"/>
        </w:rPr>
        <w:t xml:space="preserve"> often termed differences in their reaction norms</w:t>
      </w:r>
      <w:r w:rsidR="009214D7" w:rsidRPr="00404BB3">
        <w:rPr>
          <w:rFonts w:ascii="Times New Roman" w:hAnsi="Times New Roman" w:cs="Times New Roman"/>
          <w:bCs/>
          <w:sz w:val="24"/>
          <w:szCs w:val="24"/>
        </w:rPr>
        <w:t xml:space="preserve"> </w:t>
      </w:r>
      <w:r w:rsidR="00D121E9"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{"citationItems":[{"id":"ITEM-1","itemData":{"DOI":"10.1016/j.tree.2009.07.013","ISSN":"01695347","abstract":"Recent studies in the field of behavioural ecology have revealed intriguing variation in behaviour within single populations. Increasing evidence suggests that individual animals differ in their average level of behaviour displayed across a range of contexts (animal 'personality'), and in their responsiveness to environmental variation (plasticity), and that these phenomena can be considered complementary aspects of the individual phenotype. How should this complex variation be studied? Here, we outline how central ideas in behavioural ecology and quantitative genetics can be combined within a single framework based on the concept of 'behavioural reaction norms'. This integrative approach facilitates analysis of phenomena usually studied separately in terms of personality and plasticity, thereby enhancing understanding of their adaptive nature. © 2009 Elsevier Ltd. All rights reserved.","author":[{"dropping-particle":"","family":"Dingemanse","given":"Niels J.","non-dropping-particle":"","parse-names":false,"suffix":""},{"dropping-particle":"","family":"Kazem","given":"Anahita J.N.","non-dropping-particle":"","parse-names":false,"suffix":""},{"dropping-particle":"","family":"Réale","given":"Denis","non-dropping-particle":"","parse-names":false,"suffix":""},{"dropping-particle":"","family":"Wright","given":"Jonathan","non-dropping-particle":"","parse-names":false,"suffix":""}],"container-title":"Trends in Ecology and Evolution","id":"ITEM-1","issue":"2","issued":{"date-parts":[["2010"]]},"page":"81-89","title":"Behavioural reaction norms: animal personality meets individual plasticity","type":"article-journal","volume":"25"},"uris":["http://www.mendeley.com/documents/?uuid=41ab8f5e-c27f-4f5b-ad50-8119982acf4f"]}],"mendeley":{"formattedCitation":"(Dingemanse et al., 2010)","plainTextFormattedCitation":"(Dingemanse et al., 2010)","previouslyFormattedCitation":"(Dingemanse et al., 2010)"},"properties":{"noteIndex":0},"schema":"https://github.com/citation-style-language/schema/raw/master/csl-citation.json"}</w:instrText>
      </w:r>
      <w:r w:rsidR="00D121E9"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(Dingemanse et al., 2010)</w:t>
      </w:r>
      <w:r w:rsidR="00D121E9" w:rsidRPr="00404BB3">
        <w:rPr>
          <w:rFonts w:ascii="Times New Roman" w:hAnsi="Times New Roman" w:cs="Times New Roman"/>
          <w:bCs/>
          <w:sz w:val="24"/>
          <w:szCs w:val="24"/>
        </w:rPr>
        <w:fldChar w:fldCharType="end"/>
      </w:r>
      <w:r w:rsidR="00B85AEA" w:rsidRPr="00404BB3">
        <w:rPr>
          <w:rFonts w:ascii="Times New Roman" w:hAnsi="Times New Roman" w:cs="Times New Roman"/>
          <w:bCs/>
          <w:sz w:val="24"/>
          <w:szCs w:val="24"/>
        </w:rPr>
        <w:t>.</w:t>
      </w:r>
      <w:r w:rsidR="00EA4BCC" w:rsidRPr="00404BB3">
        <w:rPr>
          <w:rFonts w:ascii="Times New Roman" w:hAnsi="Times New Roman" w:cs="Times New Roman"/>
          <w:bCs/>
          <w:sz w:val="24"/>
          <w:szCs w:val="24"/>
        </w:rPr>
        <w:t xml:space="preserve"> </w:t>
      </w:r>
      <w:r w:rsidR="00B85AEA" w:rsidRPr="00404BB3">
        <w:rPr>
          <w:rFonts w:ascii="Times New Roman" w:hAnsi="Times New Roman" w:cs="Times New Roman"/>
          <w:bCs/>
          <w:sz w:val="24"/>
          <w:szCs w:val="24"/>
        </w:rPr>
        <w:t>T</w:t>
      </w:r>
      <w:r w:rsidR="00EA4BCC" w:rsidRPr="00404BB3">
        <w:rPr>
          <w:rFonts w:ascii="Times New Roman" w:hAnsi="Times New Roman" w:cs="Times New Roman"/>
          <w:bCs/>
          <w:sz w:val="24"/>
          <w:szCs w:val="24"/>
        </w:rPr>
        <w:t>hese</w:t>
      </w:r>
      <w:r w:rsidR="00B85AEA" w:rsidRPr="00404BB3">
        <w:rPr>
          <w:rFonts w:ascii="Times New Roman" w:hAnsi="Times New Roman" w:cs="Times New Roman"/>
          <w:bCs/>
          <w:sz w:val="24"/>
          <w:szCs w:val="24"/>
        </w:rPr>
        <w:t xml:space="preserve"> differences can </w:t>
      </w:r>
      <w:r w:rsidR="008703BD" w:rsidRPr="00404BB3">
        <w:rPr>
          <w:rFonts w:ascii="Times New Roman" w:hAnsi="Times New Roman" w:cs="Times New Roman"/>
          <w:bCs/>
          <w:sz w:val="24"/>
          <w:szCs w:val="24"/>
        </w:rPr>
        <w:t>be</w:t>
      </w:r>
      <w:r w:rsidR="0056100E" w:rsidRPr="00404BB3">
        <w:rPr>
          <w:rFonts w:ascii="Times New Roman" w:hAnsi="Times New Roman" w:cs="Times New Roman"/>
          <w:bCs/>
          <w:sz w:val="24"/>
          <w:szCs w:val="24"/>
        </w:rPr>
        <w:t xml:space="preserve"> linked</w:t>
      </w:r>
      <w:r w:rsidR="00BE31EA" w:rsidRPr="00404BB3">
        <w:rPr>
          <w:rFonts w:ascii="Times New Roman" w:hAnsi="Times New Roman" w:cs="Times New Roman"/>
          <w:bCs/>
          <w:sz w:val="24"/>
          <w:szCs w:val="24"/>
        </w:rPr>
        <w:t xml:space="preserve"> </w:t>
      </w:r>
      <w:r w:rsidR="00745D20" w:rsidRPr="00404BB3">
        <w:rPr>
          <w:rFonts w:ascii="Times New Roman" w:hAnsi="Times New Roman" w:cs="Times New Roman"/>
          <w:bCs/>
          <w:sz w:val="24"/>
          <w:szCs w:val="24"/>
        </w:rPr>
        <w:t>to</w:t>
      </w:r>
      <w:r w:rsidR="003D3B86" w:rsidRPr="00404BB3">
        <w:rPr>
          <w:rFonts w:ascii="Times New Roman" w:hAnsi="Times New Roman" w:cs="Times New Roman"/>
          <w:bCs/>
          <w:sz w:val="24"/>
          <w:szCs w:val="24"/>
        </w:rPr>
        <w:t xml:space="preserve"> </w:t>
      </w:r>
      <w:r w:rsidR="0056100E" w:rsidRPr="00404BB3">
        <w:rPr>
          <w:rFonts w:ascii="Times New Roman" w:hAnsi="Times New Roman" w:cs="Times New Roman"/>
          <w:bCs/>
          <w:sz w:val="24"/>
          <w:szCs w:val="24"/>
        </w:rPr>
        <w:t>individual</w:t>
      </w:r>
      <w:r w:rsidR="00BE31EA" w:rsidRPr="00404BB3">
        <w:rPr>
          <w:rFonts w:ascii="Times New Roman" w:hAnsi="Times New Roman" w:cs="Times New Roman"/>
          <w:bCs/>
          <w:sz w:val="24"/>
          <w:szCs w:val="24"/>
        </w:rPr>
        <w:t xml:space="preserve"> fitness under </w:t>
      </w:r>
      <w:r w:rsidR="00B85AEA" w:rsidRPr="00404BB3">
        <w:rPr>
          <w:rFonts w:ascii="Times New Roman" w:hAnsi="Times New Roman" w:cs="Times New Roman"/>
          <w:bCs/>
          <w:sz w:val="24"/>
          <w:szCs w:val="24"/>
        </w:rPr>
        <w:t>specific</w:t>
      </w:r>
      <w:r w:rsidR="00BE31EA" w:rsidRPr="00404BB3">
        <w:rPr>
          <w:rFonts w:ascii="Times New Roman" w:hAnsi="Times New Roman" w:cs="Times New Roman"/>
          <w:bCs/>
          <w:sz w:val="24"/>
          <w:szCs w:val="24"/>
        </w:rPr>
        <w:t xml:space="preserve"> environmental scenarios </w:t>
      </w:r>
      <w:r w:rsidR="00D121E9"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{"citationItems":[{"id":"ITEM-1","itemData":{"DOI":"10.1016/j.cois.2018.02.003","ISSN":"22145753","abstract":"Most insect species are affected by Human Induced Rapid Environmental Changes (HIREC). Multiple responses to HIREC are observed in insects, such as modifications of their morphology, physiology, behavioural strategies or phenology. Most of the responses involve phenotypic plasticity rather than genetic evolution. Here, we review the involvement of behavioural plasticity in foraging, reproduction, habitat choice and dispersal; and how behavioural plasticity modifies social behaviour and inter-specific interactions. Although important, behavioural plasticity is rarely sufficient to cope with HIREC. An increasing number of studies find species to respond maladaptively or insufficiently to various anthropogenic disturbances, and less often is large degree of plasticity linked to success.","author":[{"dropping-particle":"","family":"Baaren","given":"Joan","non-dropping-particle":"van","parse-names":false,"suffix":""},{"dropping-particle":"","family":"Candolin","given":"Ulrika","non-dropping-particle":"","parse-names":false,"suffix":""}],"container-title":"Current Opinion in Insect Science","id":"ITEM-1","issued":{"date-parts":[["2018"]]},"page":"21-25","publisher":"Elsevier Inc.","title":"Plasticity in a changing world: behavioural responses to human perturbations","type":"article-journal","volume":"27"},"uris":["http://www.mendeley.com/documents/?uuid=d41d1ec0-a155-47b5-b10c-2abfdec68076"]},{"id":"ITEM-2","itemData":{"DOI":"10.1111/j.1469-185X.2010.00164.x","ISSN":"14647931","abstract":"The initial response of individuals to human-induced environmental change is often behavioural. This can improve the performance of individuals under sudden, large-scale perturbations and maintain viable populations. The response can also give additional time for genetic changes to arise and, hence, facilitate adaptation to new conditions. On the other hand, maladaptive responses, which reduce individual fitness, may occur when individuals encounter conditions that the population has not experienced during its evolutionary history, which can decrease population viability. A growing number of studies find human disturbances to induce behavioural responses, both directly and by altering factors that influence fitness. Common causes of behavioural responses are changes in the transmission of information, the concentration of endocrine disrupters, the availability of resources, the possibility of dispersal, and the abundance of interacting species. Frequent responses are alterations in habitat choice, movements, foraging, social behaviour and reproductive behaviour. Behavioural responses depend on the genetically determined reaction norm of the individuals, which evolves over generations. Populations first respond with individual behavioural plasticity, whereafter changes may arise through innovations and the social transmission of behavioural patterns within and across generations, and, finally, by evolution of the behavioural response over generations. Only a restricted number of species show behavioural adaptations that make them thrive in severely disturbed environments. Hence, rapid human-induced disturbances often decrease the diversity of native species, while facilitating the spread of invasive species with highly plastic behaviours. Consequently, behavioural responses to human-induced environmental change can have profound effects on the distribution, adaptation, speciation and extinction of populations and, hence, on biodiversity. A better understanding of the mechanisms of behavioural responses and their causes and consequences could improve our ability to predict the effects of human-induced environmental change on individual species and on biodiversity.","author":[{"dropping-particle":"","family":"Tuomainen","given":"Ulla","non-dropping-particle":"","parse-names":false,"suffix":""},{"dropping-particle":"","family":"Candolin","given":"Ulrika","non-dropping-particle":"","parse-names":false,"suffix":""}],"container-title":"Biological Reviews","id":"ITEM-2","issue":"3","issued":{"date-parts":[["2011"]]},"page":"640-657","title":"Behavioural responses to human-induced environmental change","type":"article-journal","volume":"86"},"uris":["http://www.mendeley.com/documents/?uuid=75a25e08-30a6-485e-8c64-308582aeffef"]}],"mendeley":{"formattedCitation":"(Tuomainen &amp; Candolin, 2011; van Baaren &amp; Candolin, 2018)","plainTextFormattedCitation":"(Tuomainen &amp; Candolin, 2011; van Baaren &amp; Candolin, 2018)","previouslyFormattedCitation":"(Tuomainen &amp; Candolin, 2011; van Baaren &amp; Candolin, 2018)"},"properties":{"noteIndex":0},"schema":"https://github.com/citation-style-language/schema/raw/master/csl-citation.json"}</w:instrText>
      </w:r>
      <w:r w:rsidR="00D121E9"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(Tuomainen &amp; Candolin, 2011; van Baaren &amp; Candolin, 2018)</w:t>
      </w:r>
      <w:r w:rsidR="00D121E9" w:rsidRPr="00404BB3">
        <w:rPr>
          <w:rFonts w:ascii="Times New Roman" w:hAnsi="Times New Roman" w:cs="Times New Roman"/>
          <w:bCs/>
          <w:sz w:val="24"/>
          <w:szCs w:val="24"/>
        </w:rPr>
        <w:fldChar w:fldCharType="end"/>
      </w:r>
      <w:r w:rsidR="0056100E" w:rsidRPr="00404BB3">
        <w:rPr>
          <w:rFonts w:ascii="Times New Roman" w:hAnsi="Times New Roman" w:cs="Times New Roman"/>
          <w:bCs/>
          <w:sz w:val="24"/>
          <w:szCs w:val="24"/>
        </w:rPr>
        <w:t>.</w:t>
      </w:r>
      <w:r w:rsidR="009214D7" w:rsidRPr="00404BB3">
        <w:rPr>
          <w:rFonts w:ascii="Times New Roman" w:hAnsi="Times New Roman" w:cs="Times New Roman"/>
          <w:bCs/>
          <w:sz w:val="24"/>
          <w:szCs w:val="24"/>
        </w:rPr>
        <w:t xml:space="preserve"> </w:t>
      </w:r>
      <w:r w:rsidR="003D3B86" w:rsidRPr="00404BB3">
        <w:rPr>
          <w:rFonts w:ascii="Times New Roman" w:hAnsi="Times New Roman" w:cs="Times New Roman"/>
          <w:bCs/>
          <w:sz w:val="24"/>
          <w:szCs w:val="24"/>
        </w:rPr>
        <w:t>N</w:t>
      </w:r>
      <w:r w:rsidR="00915F24" w:rsidRPr="00404BB3">
        <w:rPr>
          <w:rFonts w:ascii="Times New Roman" w:hAnsi="Times New Roman" w:cs="Times New Roman"/>
          <w:bCs/>
          <w:sz w:val="24"/>
          <w:szCs w:val="24"/>
        </w:rPr>
        <w:t>u</w:t>
      </w:r>
      <w:r w:rsidR="00BE31EA" w:rsidRPr="00404BB3">
        <w:rPr>
          <w:rFonts w:ascii="Times New Roman" w:hAnsi="Times New Roman" w:cs="Times New Roman"/>
          <w:bCs/>
          <w:sz w:val="24"/>
          <w:szCs w:val="24"/>
        </w:rPr>
        <w:t>merous studies</w:t>
      </w:r>
      <w:r w:rsidR="002B6873" w:rsidRPr="00404BB3">
        <w:rPr>
          <w:rFonts w:ascii="Times New Roman" w:hAnsi="Times New Roman" w:cs="Times New Roman"/>
          <w:bCs/>
          <w:sz w:val="24"/>
          <w:szCs w:val="24"/>
        </w:rPr>
        <w:t xml:space="preserve"> across many taxa</w:t>
      </w:r>
      <w:r w:rsidR="00BE31EA" w:rsidRPr="00404BB3">
        <w:rPr>
          <w:rFonts w:ascii="Times New Roman" w:hAnsi="Times New Roman" w:cs="Times New Roman"/>
          <w:bCs/>
          <w:sz w:val="24"/>
          <w:szCs w:val="24"/>
        </w:rPr>
        <w:t xml:space="preserve"> have </w:t>
      </w:r>
      <w:r w:rsidR="005D75F5" w:rsidRPr="00404BB3">
        <w:rPr>
          <w:rFonts w:ascii="Times New Roman" w:hAnsi="Times New Roman" w:cs="Times New Roman"/>
          <w:bCs/>
          <w:sz w:val="24"/>
          <w:szCs w:val="24"/>
        </w:rPr>
        <w:t xml:space="preserve">now </w:t>
      </w:r>
      <w:r w:rsidR="00BE31EA" w:rsidRPr="00404BB3">
        <w:rPr>
          <w:rFonts w:ascii="Times New Roman" w:hAnsi="Times New Roman" w:cs="Times New Roman"/>
          <w:bCs/>
          <w:sz w:val="24"/>
          <w:szCs w:val="24"/>
        </w:rPr>
        <w:t xml:space="preserve">sought to </w:t>
      </w:r>
      <w:r w:rsidR="005D75F5" w:rsidRPr="00404BB3">
        <w:rPr>
          <w:rFonts w:ascii="Times New Roman" w:hAnsi="Times New Roman" w:cs="Times New Roman"/>
          <w:bCs/>
          <w:sz w:val="24"/>
          <w:szCs w:val="24"/>
        </w:rPr>
        <w:t>investigate</w:t>
      </w:r>
      <w:r w:rsidR="00BE31EA" w:rsidRPr="00404BB3">
        <w:rPr>
          <w:rFonts w:ascii="Times New Roman" w:hAnsi="Times New Roman" w:cs="Times New Roman"/>
          <w:bCs/>
          <w:sz w:val="24"/>
          <w:szCs w:val="24"/>
        </w:rPr>
        <w:t xml:space="preserve"> </w:t>
      </w:r>
      <w:r w:rsidR="00C75813" w:rsidRPr="00404BB3">
        <w:rPr>
          <w:rFonts w:ascii="Times New Roman" w:hAnsi="Times New Roman" w:cs="Times New Roman"/>
          <w:bCs/>
          <w:sz w:val="24"/>
          <w:szCs w:val="24"/>
        </w:rPr>
        <w:t xml:space="preserve">variation in </w:t>
      </w:r>
      <w:r w:rsidR="00BD0A9E" w:rsidRPr="00404BB3">
        <w:rPr>
          <w:rFonts w:ascii="Times New Roman" w:hAnsi="Times New Roman" w:cs="Times New Roman"/>
          <w:bCs/>
          <w:sz w:val="24"/>
          <w:szCs w:val="24"/>
        </w:rPr>
        <w:t>environmentally driven reaction norms</w:t>
      </w:r>
      <w:r w:rsidR="00C75813" w:rsidRPr="00404BB3">
        <w:rPr>
          <w:rFonts w:ascii="Times New Roman" w:hAnsi="Times New Roman" w:cs="Times New Roman"/>
          <w:bCs/>
          <w:sz w:val="24"/>
          <w:szCs w:val="24"/>
        </w:rPr>
        <w:t xml:space="preserve"> </w:t>
      </w:r>
      <w:r w:rsidR="00F566CA" w:rsidRPr="00404BB3">
        <w:rPr>
          <w:rFonts w:ascii="Times New Roman" w:hAnsi="Times New Roman" w:cs="Times New Roman"/>
          <w:bCs/>
          <w:sz w:val="24"/>
          <w:szCs w:val="24"/>
        </w:rPr>
        <w:fldChar w:fldCharType="begin" w:fldLock="1"/>
      </w:r>
      <w:r w:rsidR="004512CC" w:rsidRPr="00404BB3">
        <w:rPr>
          <w:rFonts w:ascii="Times New Roman" w:hAnsi="Times New Roman" w:cs="Times New Roman"/>
          <w:bCs/>
          <w:sz w:val="24"/>
          <w:szCs w:val="24"/>
        </w:rPr>
        <w:instrText>ADDIN CSL_CITATION {"citationItems":[{"id":"ITEM-1","itemData":{"DOI":"10.1093/beheco/aru183","ISSN":"14657279","abstract":"Humans have brought about unprecedented changes to environments worldwide. For many species, behavioral adjustments represent the first response to altered conditions. In this review, we consider the pivotal role that behavior plays in determining the fate of spe- cies under human-induced environmental change and highlight key research priorities. In particular, we discuss the importance of behavioral plasticity and whether adaptive plastic responses are sufficient in keeping pace with changing conditions. We then exam- ine the interplay between individual behavioral responses and population processes and consider the many ways in which changes in behavior can affect ecosystem function and stability. Lastly, we turn to the evolutionary consequences of anthropogenic change and consider the impact of altered behaviors on the evolutionary process and whether behavior can facilitate or hinder adaptation to environmental change","author":[{"dropping-particle":"","family":"Wong","given":"Bob B.M.","non-dropping-particle":"","parse-names":false,"suffix":""},{"dropping-particle":"","family":"Candolin","given":"Ulrika","non-dropping-particle":"","parse-names":false,"suffix":""}],"container-title":"Behavioral Ecology","id":"ITEM-1","issue":"3","issued":{"date-parts":[["2015"]]},"page":"665-673","title":"Behavioral responses to changing environments","type":"article-journal","volume":"26"},"uris":["http://www.mendeley.com/documents/?uuid=90b3f4fc-a589-43ae-bd53-1918029dc689"]},{"id":"ITEM-2","itemData":{"DOI":"10.1111/brv.12312","ISSN":"1469185X","abstract":"© 2016 Cambridge Philosophical Society Temperature imposes significant constraints on ectothermic animals, and these organisms have evolved numerous adaptations to respond to these constraints. While the impacts of temperature on the physiology of ectotherms have been extensively studied, there are currently no frameworks available that outline the multiple and often simultaneous pathways by which temperature can affect behaviour. Drawing from the literature on insects, we propose a unified framework that should apply to all ectothermic animals, generalizing temperature's behavioural effects into: (1) kinetic effects, resulting from temperature's bottom-up constraining influence on metabolism and neurophysiology over a range of timescales (from short to long term), and (2) integrated effects, where the top-down integration of thermal information intentionally initiates or modifies a behaviour (behavioural thermoregulation, thermal orientation, thermosensory behavioural adjustments). We discuss the difficulty in distinguishing adaptive behavioural changes from constraints when observing animals' behavioural responses to temperature. We then propose two complementary approaches to distinguish adaptations from constraints, and categorize behaviours according to our framework: (i) ‘kinetic null modelling’ of temperature's effects on behaviour; and (ii) behavioural ecology experiments using temperature-insensitive mutants. Our framework should help to guide future research on the complex relationship between temperature and behaviour in ectothermic animals.","author":[{"dropping-particle":"","family":"Abram","given":"Paul K.","non-dropping-particle":"","parse-names":false,"suffix":""},{"dropping-particle":"","family":"Boivin","given":"Guy","non-dropping-particle":"","parse-names":false,"suffix":""},{"dropping-particle":"","family":"Moiroux","given":"Joffrey","non-dropping-particle":"","parse-names":false,"suffix":""},{"dropping-particle":"","family":"Brodeur","given":"Jacques","non-dropping-particle":"","parse-names":false,"suffix":""}],"container-title":"Biological Reviews","id":"ITEM-2","issue":"4","issued":{"date-parts":[["2017"]]},"page":"1859-1876","title":"Behavioural effects of temperature on ectothermic animals: unifying thermal physiology and behavioural plasticity","type":"article-journal","volume":"92"},"uris":["http://www.mendeley.com/documents/?uuid=76b0e52c-5c00-49c4-88a8-195e4ec5524a"]}],"mendeley":{"formattedCitation":"(Abram et al., 2017; Wong &amp; Candolin, 2015)","manualFormatting":"(reviewed in: Abram et al., 2017; Wong &amp; Candolin, 2015)","plainTextFormattedCitation":"(Abram et al., 2017; Wong &amp; Candolin, 2015)","previouslyFormattedCitation":"(Abram et al., 2017; Wong &amp; Candolin, 2015)"},"properties":{"noteIndex":0},"schema":"https://github.com/citation-style-language/schema/raw/master/csl-citation.json"}</w:instrText>
      </w:r>
      <w:r w:rsidR="00F566CA" w:rsidRPr="00404BB3">
        <w:rPr>
          <w:rFonts w:ascii="Times New Roman" w:hAnsi="Times New Roman" w:cs="Times New Roman"/>
          <w:bCs/>
          <w:sz w:val="24"/>
          <w:szCs w:val="24"/>
        </w:rPr>
        <w:fldChar w:fldCharType="separate"/>
      </w:r>
      <w:r w:rsidR="004512CC" w:rsidRPr="00404BB3">
        <w:rPr>
          <w:rFonts w:ascii="Times New Roman" w:hAnsi="Times New Roman" w:cs="Times New Roman"/>
          <w:bCs/>
          <w:noProof/>
          <w:sz w:val="24"/>
          <w:szCs w:val="24"/>
        </w:rPr>
        <w:t>(reviewed in: Abram et al., 2017; Wong &amp; Candolin, 2015)</w:t>
      </w:r>
      <w:r w:rsidR="00F566CA" w:rsidRPr="00404BB3">
        <w:rPr>
          <w:rFonts w:ascii="Times New Roman" w:hAnsi="Times New Roman" w:cs="Times New Roman"/>
          <w:bCs/>
          <w:sz w:val="24"/>
          <w:szCs w:val="24"/>
        </w:rPr>
        <w:fldChar w:fldCharType="end"/>
      </w:r>
      <w:r w:rsidR="00F566CA" w:rsidRPr="00404BB3">
        <w:rPr>
          <w:rFonts w:ascii="Times New Roman" w:hAnsi="Times New Roman" w:cs="Times New Roman"/>
          <w:bCs/>
          <w:sz w:val="24"/>
          <w:szCs w:val="24"/>
        </w:rPr>
        <w:t xml:space="preserve">. </w:t>
      </w:r>
      <w:bookmarkStart w:id="13" w:name="_Hlk72246505"/>
      <w:bookmarkStart w:id="14" w:name="_Hlk72398726"/>
      <w:r w:rsidR="005D75F5" w:rsidRPr="00404BB3">
        <w:rPr>
          <w:rFonts w:ascii="Times New Roman" w:hAnsi="Times New Roman" w:cs="Times New Roman"/>
          <w:bCs/>
          <w:sz w:val="24"/>
          <w:szCs w:val="24"/>
        </w:rPr>
        <w:t>However</w:t>
      </w:r>
      <w:r w:rsidR="002B4610" w:rsidRPr="00404BB3">
        <w:rPr>
          <w:rFonts w:ascii="Times New Roman" w:hAnsi="Times New Roman" w:cs="Times New Roman"/>
          <w:bCs/>
          <w:sz w:val="24"/>
          <w:szCs w:val="24"/>
        </w:rPr>
        <w:t>,</w:t>
      </w:r>
      <w:r w:rsidR="00BE31EA" w:rsidRPr="00404BB3">
        <w:rPr>
          <w:rFonts w:ascii="Times New Roman" w:hAnsi="Times New Roman" w:cs="Times New Roman"/>
          <w:bCs/>
          <w:sz w:val="24"/>
          <w:szCs w:val="24"/>
        </w:rPr>
        <w:t xml:space="preserve"> </w:t>
      </w:r>
      <w:r w:rsidR="00EA4BCC" w:rsidRPr="00404BB3">
        <w:rPr>
          <w:rFonts w:ascii="Times New Roman" w:hAnsi="Times New Roman" w:cs="Times New Roman"/>
          <w:bCs/>
          <w:sz w:val="24"/>
          <w:szCs w:val="24"/>
        </w:rPr>
        <w:t>until recently</w:t>
      </w:r>
      <w:r w:rsidR="004A5798" w:rsidRPr="00404BB3">
        <w:rPr>
          <w:rFonts w:ascii="Times New Roman" w:hAnsi="Times New Roman" w:cs="Times New Roman"/>
          <w:bCs/>
          <w:sz w:val="24"/>
          <w:szCs w:val="24"/>
        </w:rPr>
        <w:t>,</w:t>
      </w:r>
      <w:r w:rsidR="00EA4BCC" w:rsidRPr="00404BB3">
        <w:rPr>
          <w:rFonts w:ascii="Times New Roman" w:hAnsi="Times New Roman" w:cs="Times New Roman"/>
          <w:bCs/>
          <w:sz w:val="24"/>
          <w:szCs w:val="24"/>
        </w:rPr>
        <w:t xml:space="preserve"> </w:t>
      </w:r>
      <w:r w:rsidR="00BE31EA" w:rsidRPr="00404BB3">
        <w:rPr>
          <w:rFonts w:ascii="Times New Roman" w:hAnsi="Times New Roman" w:cs="Times New Roman"/>
          <w:bCs/>
          <w:sz w:val="24"/>
          <w:szCs w:val="24"/>
        </w:rPr>
        <w:t xml:space="preserve">a key </w:t>
      </w:r>
      <w:r w:rsidR="00377553" w:rsidRPr="00404BB3">
        <w:rPr>
          <w:rFonts w:ascii="Times New Roman" w:hAnsi="Times New Roman" w:cs="Times New Roman"/>
          <w:bCs/>
          <w:sz w:val="24"/>
          <w:szCs w:val="24"/>
        </w:rPr>
        <w:t xml:space="preserve">component of </w:t>
      </w:r>
      <w:r w:rsidR="00D63E87" w:rsidRPr="00404BB3">
        <w:rPr>
          <w:rFonts w:ascii="Times New Roman" w:hAnsi="Times New Roman" w:cs="Times New Roman"/>
          <w:bCs/>
          <w:sz w:val="24"/>
          <w:szCs w:val="24"/>
        </w:rPr>
        <w:t xml:space="preserve">individual </w:t>
      </w:r>
      <w:r w:rsidR="00377553" w:rsidRPr="00404BB3">
        <w:rPr>
          <w:rFonts w:ascii="Times New Roman" w:hAnsi="Times New Roman" w:cs="Times New Roman"/>
          <w:bCs/>
          <w:sz w:val="24"/>
          <w:szCs w:val="24"/>
        </w:rPr>
        <w:t>behavioural</w:t>
      </w:r>
      <w:r w:rsidR="00D63E87" w:rsidRPr="00404BB3">
        <w:rPr>
          <w:rFonts w:ascii="Times New Roman" w:hAnsi="Times New Roman" w:cs="Times New Roman"/>
          <w:bCs/>
          <w:sz w:val="24"/>
          <w:szCs w:val="24"/>
        </w:rPr>
        <w:t xml:space="preserve"> variation and, in </w:t>
      </w:r>
      <w:r w:rsidR="00D63E87" w:rsidRPr="00404BB3">
        <w:rPr>
          <w:rFonts w:ascii="Times New Roman" w:hAnsi="Times New Roman" w:cs="Times New Roman"/>
          <w:bCs/>
          <w:sz w:val="24"/>
          <w:szCs w:val="24"/>
        </w:rPr>
        <w:lastRenderedPageBreak/>
        <w:t>turn,</w:t>
      </w:r>
      <w:r w:rsidR="00377553" w:rsidRPr="00404BB3">
        <w:rPr>
          <w:rFonts w:ascii="Times New Roman" w:hAnsi="Times New Roman" w:cs="Times New Roman"/>
          <w:bCs/>
          <w:sz w:val="24"/>
          <w:szCs w:val="24"/>
        </w:rPr>
        <w:t xml:space="preserve"> reaction norm</w:t>
      </w:r>
      <w:r w:rsidR="00D63E87" w:rsidRPr="00404BB3">
        <w:rPr>
          <w:rFonts w:ascii="Times New Roman" w:hAnsi="Times New Roman" w:cs="Times New Roman"/>
          <w:bCs/>
          <w:sz w:val="24"/>
          <w:szCs w:val="24"/>
        </w:rPr>
        <w:t>s</w:t>
      </w:r>
      <w:r w:rsidR="00EA4BCC" w:rsidRPr="00404BB3">
        <w:rPr>
          <w:rFonts w:ascii="Times New Roman" w:hAnsi="Times New Roman" w:cs="Times New Roman"/>
          <w:bCs/>
          <w:sz w:val="24"/>
          <w:szCs w:val="24"/>
        </w:rPr>
        <w:t>,</w:t>
      </w:r>
      <w:r w:rsidR="00377553" w:rsidRPr="00404BB3">
        <w:rPr>
          <w:rFonts w:ascii="Times New Roman" w:hAnsi="Times New Roman" w:cs="Times New Roman"/>
          <w:bCs/>
          <w:sz w:val="24"/>
          <w:szCs w:val="24"/>
        </w:rPr>
        <w:t xml:space="preserve"> </w:t>
      </w:r>
      <w:r w:rsidR="001A0D9D" w:rsidRPr="00404BB3">
        <w:rPr>
          <w:rFonts w:ascii="Times New Roman" w:hAnsi="Times New Roman" w:cs="Times New Roman"/>
          <w:bCs/>
          <w:sz w:val="24"/>
          <w:szCs w:val="24"/>
        </w:rPr>
        <w:t xml:space="preserve">alongside </w:t>
      </w:r>
      <w:r w:rsidR="009D4C4E">
        <w:rPr>
          <w:rFonts w:ascii="Times New Roman" w:hAnsi="Times New Roman" w:cs="Times New Roman"/>
          <w:bCs/>
          <w:sz w:val="24"/>
          <w:szCs w:val="24"/>
        </w:rPr>
        <w:t xml:space="preserve">mean </w:t>
      </w:r>
      <w:r w:rsidR="00ED2B8A" w:rsidRPr="00404BB3">
        <w:rPr>
          <w:rFonts w:ascii="Times New Roman" w:hAnsi="Times New Roman" w:cs="Times New Roman"/>
          <w:bCs/>
          <w:sz w:val="24"/>
          <w:szCs w:val="24"/>
        </w:rPr>
        <w:t>level variation</w:t>
      </w:r>
      <w:r w:rsidR="00EA4BCC" w:rsidRPr="00404BB3">
        <w:rPr>
          <w:rFonts w:ascii="Times New Roman" w:hAnsi="Times New Roman" w:cs="Times New Roman"/>
          <w:bCs/>
          <w:sz w:val="24"/>
          <w:szCs w:val="24"/>
        </w:rPr>
        <w:t>,</w:t>
      </w:r>
      <w:r w:rsidR="001A0D9D" w:rsidRPr="00404BB3">
        <w:rPr>
          <w:rFonts w:ascii="Times New Roman" w:hAnsi="Times New Roman" w:cs="Times New Roman"/>
          <w:bCs/>
          <w:sz w:val="24"/>
          <w:szCs w:val="24"/>
        </w:rPr>
        <w:t xml:space="preserve"> </w:t>
      </w:r>
      <w:r w:rsidR="007F6013" w:rsidRPr="00404BB3">
        <w:rPr>
          <w:rFonts w:ascii="Times New Roman" w:hAnsi="Times New Roman" w:cs="Times New Roman"/>
          <w:bCs/>
          <w:sz w:val="24"/>
          <w:szCs w:val="24"/>
        </w:rPr>
        <w:t>has</w:t>
      </w:r>
      <w:r w:rsidR="00EA4BCC" w:rsidRPr="00404BB3">
        <w:rPr>
          <w:rFonts w:ascii="Times New Roman" w:hAnsi="Times New Roman" w:cs="Times New Roman"/>
          <w:bCs/>
          <w:sz w:val="24"/>
          <w:szCs w:val="24"/>
        </w:rPr>
        <w:t xml:space="preserve"> </w:t>
      </w:r>
      <w:r w:rsidR="00BE31EA" w:rsidRPr="00404BB3">
        <w:rPr>
          <w:rFonts w:ascii="Times New Roman" w:hAnsi="Times New Roman" w:cs="Times New Roman"/>
          <w:bCs/>
          <w:sz w:val="24"/>
          <w:szCs w:val="24"/>
        </w:rPr>
        <w:t>often been neglected</w:t>
      </w:r>
      <w:r w:rsidR="008E7CE3" w:rsidRPr="00404BB3">
        <w:rPr>
          <w:rFonts w:ascii="Times New Roman" w:hAnsi="Times New Roman" w:cs="Times New Roman"/>
          <w:bCs/>
          <w:sz w:val="24"/>
          <w:szCs w:val="24"/>
        </w:rPr>
        <w:t>.</w:t>
      </w:r>
      <w:r w:rsidR="004A5798" w:rsidRPr="00404BB3">
        <w:rPr>
          <w:rFonts w:ascii="Times New Roman" w:hAnsi="Times New Roman" w:cs="Times New Roman"/>
          <w:bCs/>
          <w:sz w:val="24"/>
          <w:szCs w:val="24"/>
        </w:rPr>
        <w:t xml:space="preserve"> </w:t>
      </w:r>
      <w:bookmarkStart w:id="15" w:name="_Hlk72507184"/>
      <w:bookmarkStart w:id="16" w:name="_Hlk76138560"/>
      <w:r w:rsidR="008E7CE3" w:rsidRPr="00404BB3">
        <w:rPr>
          <w:rFonts w:ascii="Times New Roman" w:hAnsi="Times New Roman" w:cs="Times New Roman"/>
          <w:bCs/>
          <w:sz w:val="24"/>
          <w:szCs w:val="24"/>
        </w:rPr>
        <w:t>R</w:t>
      </w:r>
      <w:r w:rsidR="003D7C6E" w:rsidRPr="00404BB3">
        <w:rPr>
          <w:rFonts w:ascii="Times New Roman" w:hAnsi="Times New Roman" w:cs="Times New Roman"/>
          <w:bCs/>
          <w:sz w:val="24"/>
          <w:szCs w:val="24"/>
        </w:rPr>
        <w:t>esidual i</w:t>
      </w:r>
      <w:r w:rsidR="00377553" w:rsidRPr="00404BB3">
        <w:rPr>
          <w:rFonts w:ascii="Times New Roman" w:hAnsi="Times New Roman" w:cs="Times New Roman"/>
          <w:bCs/>
          <w:sz w:val="24"/>
          <w:szCs w:val="24"/>
        </w:rPr>
        <w:t>ntra</w:t>
      </w:r>
      <w:r w:rsidR="003D3B86" w:rsidRPr="00404BB3">
        <w:rPr>
          <w:rFonts w:ascii="Times New Roman" w:hAnsi="Times New Roman" w:cs="Times New Roman"/>
          <w:bCs/>
          <w:sz w:val="24"/>
          <w:szCs w:val="24"/>
        </w:rPr>
        <w:t>individual</w:t>
      </w:r>
      <w:r w:rsidR="009214D7" w:rsidRPr="00404BB3">
        <w:rPr>
          <w:rFonts w:ascii="Times New Roman" w:hAnsi="Times New Roman" w:cs="Times New Roman"/>
          <w:bCs/>
          <w:sz w:val="24"/>
          <w:szCs w:val="24"/>
        </w:rPr>
        <w:t xml:space="preserve"> behavioural</w:t>
      </w:r>
      <w:r w:rsidR="003D3B86" w:rsidRPr="00404BB3">
        <w:rPr>
          <w:rFonts w:ascii="Times New Roman" w:hAnsi="Times New Roman" w:cs="Times New Roman"/>
          <w:bCs/>
          <w:sz w:val="24"/>
          <w:szCs w:val="24"/>
        </w:rPr>
        <w:t xml:space="preserve"> variation </w:t>
      </w:r>
      <w:bookmarkEnd w:id="13"/>
      <w:r w:rsidR="003D3B86" w:rsidRPr="00404BB3">
        <w:rPr>
          <w:rFonts w:ascii="Times New Roman" w:hAnsi="Times New Roman" w:cs="Times New Roman"/>
          <w:bCs/>
          <w:sz w:val="24"/>
          <w:szCs w:val="24"/>
        </w:rPr>
        <w:t>(</w:t>
      </w:r>
      <w:r w:rsidR="003D7C6E" w:rsidRPr="00404BB3">
        <w:rPr>
          <w:rFonts w:ascii="Times New Roman" w:hAnsi="Times New Roman" w:cs="Times New Roman"/>
          <w:bCs/>
          <w:sz w:val="24"/>
          <w:szCs w:val="24"/>
        </w:rPr>
        <w:t>r</w:t>
      </w:r>
      <w:r w:rsidR="003D3B86" w:rsidRPr="00404BB3">
        <w:rPr>
          <w:rFonts w:ascii="Times New Roman" w:hAnsi="Times New Roman" w:cs="Times New Roman"/>
          <w:bCs/>
          <w:sz w:val="24"/>
          <w:szCs w:val="24"/>
        </w:rPr>
        <w:t>IIV</w:t>
      </w:r>
      <w:r w:rsidR="00403988" w:rsidRPr="00404BB3">
        <w:rPr>
          <w:rFonts w:ascii="Times New Roman" w:hAnsi="Times New Roman" w:cs="Times New Roman"/>
          <w:bCs/>
          <w:sz w:val="24"/>
          <w:szCs w:val="24"/>
        </w:rPr>
        <w:fldChar w:fldCharType="begin" w:fldLock="1"/>
      </w:r>
      <w:r w:rsidR="004512CC" w:rsidRPr="00404BB3">
        <w:rPr>
          <w:rFonts w:ascii="Times New Roman" w:hAnsi="Times New Roman" w:cs="Times New Roman"/>
          <w:bCs/>
          <w:sz w:val="24"/>
          <w:szCs w:val="24"/>
        </w:rPr>
        <w:instrText>ADDIN CSL_CITATION {"citationItems":[{"id":"ITEM-1","itemData":{"DOI":"10.1111/brv.12131","ISSN":"1469185X","abstract":"© 2014 Cambridge Philosophical Society. Phenotypes vary hierarchically among taxa and populations, among genotypes within populations, among individuals within genotypes, and also within individuals for repeatedly expressed, labile phenotypic traits. This hierarchy produces some fundamental challenges to clearly defining biological phenomena and constructing a consistent explanatory framework. We use a heuristic statistical model to explore two consequences of this hierarchy. First, although the variation existing among individuals within populations has long been of interest to evolutionary biologists, within-individual variation has been much less emphasized. Within-individual variance occurs when labile phenotypes (behaviour, physiology, and sometimes morphology) exhibit phenotypic plasticity or deviate from a norm-of-reaction within the same individual. A statistical partitioning of phenotypic variance leads us to explore an array of ideas about residual within-individual variation. We use this approach to draw attention to additional processes that may influence within-individual phenotypic variance, including interactions among environmental factors, ecological effects on the fitness consequences of plasticity, and various types of adaptive variance. Second, our framework for investigating variation in phenotypic variance reveals that interactions between levels of the hierarchy form the preconditions for the evolution of all types of plasticity, and we extend this idea to the residual level within individuals, where both adaptive plasticity in residuals and canalization-like processes (stability) can evolve. With the statistical tools now available to examine heterogeneous residual variance, an array of novel questions linking phenotype to environment can be usefully addressed.","author":[{"dropping-particle":"","family":"Westneat","given":"David F","non-dropping-particle":"","parse-names":false,"suffix":""},{"dropping-particle":"","family":"Wright","given":"Jonathan","non-dropping-particle":"","parse-names":false,"suffix":""},{"dropping-particle":"","family":"Dingemanse","given":"Niels J","non-dropping-particle":"","parse-names":false,"suffix":""}],"container-title":"Biological Reviews","id":"ITEM-1","issue":"3","issued":{"date-parts":[["2015"]]},"page":"729-743","title":"The biology hidden inside residual within-individual phenotypic variation","type":"article-journal","volume":"90"},"uris":["http://www.mendeley.com/documents/?uuid=8ec017a7-bacc-4cf7-af58-98ad286e5f01"]},{"id":"ITEM-2","itemData":{"DOI":"10.1111/2041-210X.12281","ISSN":"2041210X","abstract":"© 2014 The Authors. Summary: Many aspects of animal behaviour differ consistently between individuals, giving rise to the growing field of animal personality research. While between-individual variation has long been of interest to biologists, the role of within-individual variation has received less attention. Indeed, many models assume that the extent of within-individual variation is the same across individuals despite the fact that individuals may often differ in their variability. Recently, the importance of within-individual variability or predictability has been recognized within the field of animal behaviour. However, there is a lack of a consensus on how best to quantify it. This situation, in turn, has led to the development of a variety of different methods aimed at assessing how variable or predictable different individuals are. Here, we review the indices that have been proposed as proxies of individual predictability. We then introduce existing techniques called hierarchical generalized linear models (HGLMs) and double-hierarchical generalized linear models (DHGLMs) as general tools for quantifying predictability. HGLMs and DHGLMs are extensions of random intercept mixed models that exploit the fact that variation in variances as well as variation in means can be modelled within a single overarching framework. Explicit modelling of the within-individual residual variation by (D)HGLMs makes more efficient use of the data, performs better on unbalanced data sets and captures more of the uncertainty involved in modelling within-individual variation than other proposed indices. In addition, (D)HGLMs yield an estimator of population-wide variation in predictability, which can serve as a standardized effect size for comparisons across traits and studies. We call this estimator CV P , the coefficient of variation in predictability. The different methods described here and the standardized effect size CV P should open new avenues for studying individuality in animal behaviour. Since sound understanding of individual variation is central to many studies in ecology and evolution, these methods have wide application both in the field of animal personality research and beyond.","author":[{"dropping-particle":"","family":"Cleasby","given":"Ian R","non-dropping-particle":"","parse-names":false,"suffix":""},{"dropping-particle":"","family":"Nakagawa","given":"Shinichi","non-dropping-particle":"","parse-names":false,"suffix":""},{"dropping-particle":"","family":"Schielzeth","given":"Holger","non-dropping-particle":"","parse-names":false,"suffix":""}],"container-title":"Methods in Ecology and Evolution","id":"ITEM-2","issue":"1","issued":{"date-parts":[["2015"]]},"page":"27-37","title":"Quantifying the predictability of behaviour: Statistical approaches for the study of between-individual variation in the within-individual variance","type":"article-journal","volume":"6"},"uris":["http://www.mendeley.com/documents/?uuid=aae6c45c-c664-4363-b914-34f66224a5b6"]}],"mendeley":{"formattedCitation":"(Cleasby et al., 2015; Westneat et al., 2015)","manualFormatting":"; Cleasby et al., 2015; Westneat et al., 2015)","plainTextFormattedCitation":"(Cleasby et al., 2015; Westneat et al., 2015)","previouslyFormattedCitation":"(Cleasby et al., 2015; Westneat et al., 2015)"},"properties":{"noteIndex":0},"schema":"https://github.com/citation-style-language/schema/raw/master/csl-citation.json"}</w:instrText>
      </w:r>
      <w:r w:rsidR="00403988" w:rsidRPr="00404BB3">
        <w:rPr>
          <w:rFonts w:ascii="Times New Roman" w:hAnsi="Times New Roman" w:cs="Times New Roman"/>
          <w:bCs/>
          <w:sz w:val="24"/>
          <w:szCs w:val="24"/>
        </w:rPr>
        <w:fldChar w:fldCharType="separate"/>
      </w:r>
      <w:r w:rsidR="004512CC" w:rsidRPr="00404BB3">
        <w:rPr>
          <w:rFonts w:ascii="Times New Roman" w:hAnsi="Times New Roman" w:cs="Times New Roman"/>
          <w:bCs/>
          <w:noProof/>
          <w:sz w:val="24"/>
          <w:szCs w:val="24"/>
        </w:rPr>
        <w:t>; Cleasby et al., 2015; Westneat et al., 2015)</w:t>
      </w:r>
      <w:r w:rsidR="00403988" w:rsidRPr="00404BB3">
        <w:rPr>
          <w:rFonts w:ascii="Times New Roman" w:hAnsi="Times New Roman" w:cs="Times New Roman"/>
          <w:bCs/>
          <w:sz w:val="24"/>
          <w:szCs w:val="24"/>
        </w:rPr>
        <w:fldChar w:fldCharType="end"/>
      </w:r>
      <w:bookmarkEnd w:id="14"/>
      <w:r w:rsidR="00187387" w:rsidRPr="00404BB3">
        <w:rPr>
          <w:rFonts w:ascii="Times New Roman" w:hAnsi="Times New Roman" w:cs="Times New Roman"/>
          <w:bCs/>
          <w:sz w:val="24"/>
          <w:szCs w:val="24"/>
        </w:rPr>
        <w:t xml:space="preserve">, </w:t>
      </w:r>
      <w:r w:rsidR="00711B23" w:rsidRPr="00404BB3">
        <w:rPr>
          <w:rFonts w:ascii="Times New Roman" w:hAnsi="Times New Roman" w:cs="Times New Roman"/>
          <w:bCs/>
          <w:sz w:val="24"/>
          <w:szCs w:val="24"/>
        </w:rPr>
        <w:t xml:space="preserve">hereafter termed unpredictability, </w:t>
      </w:r>
      <w:r w:rsidR="003D3B86" w:rsidRPr="00404BB3">
        <w:rPr>
          <w:rFonts w:ascii="Times New Roman" w:hAnsi="Times New Roman" w:cs="Times New Roman"/>
          <w:bCs/>
          <w:sz w:val="24"/>
          <w:szCs w:val="24"/>
        </w:rPr>
        <w:t>is</w:t>
      </w:r>
      <w:r w:rsidR="00BE31EA" w:rsidRPr="00404BB3">
        <w:rPr>
          <w:rFonts w:ascii="Times New Roman" w:hAnsi="Times New Roman" w:cs="Times New Roman"/>
          <w:bCs/>
          <w:sz w:val="24"/>
          <w:szCs w:val="24"/>
        </w:rPr>
        <w:t xml:space="preserve"> </w:t>
      </w:r>
      <w:r w:rsidR="00094DCA" w:rsidRPr="00404BB3">
        <w:rPr>
          <w:rFonts w:ascii="Times New Roman" w:hAnsi="Times New Roman" w:cs="Times New Roman"/>
          <w:bCs/>
          <w:sz w:val="24"/>
          <w:szCs w:val="24"/>
        </w:rPr>
        <w:t xml:space="preserve">the short-term, reversible </w:t>
      </w:r>
      <w:r w:rsidR="00403988" w:rsidRPr="00404BB3">
        <w:rPr>
          <w:rFonts w:ascii="Times New Roman" w:hAnsi="Times New Roman" w:cs="Times New Roman"/>
          <w:bCs/>
          <w:sz w:val="24"/>
          <w:szCs w:val="24"/>
        </w:rPr>
        <w:t xml:space="preserve">behavioural </w:t>
      </w:r>
      <w:r w:rsidR="00094DCA" w:rsidRPr="00404BB3">
        <w:rPr>
          <w:rFonts w:ascii="Times New Roman" w:hAnsi="Times New Roman" w:cs="Times New Roman"/>
          <w:bCs/>
          <w:sz w:val="24"/>
          <w:szCs w:val="24"/>
        </w:rPr>
        <w:t xml:space="preserve">inconsistency shown within individuals across repeated behavioural measures </w:t>
      </w:r>
      <w:r w:rsidR="00886908"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(IIV)","type":"article-journal","volume":"83"},"uris":["http://www.mendeley.com/documents/?uuid=a18a7c59-f4fd-4d23-ab6c-2d07f138dbf0"]}],"mendeley":{"formattedCitation":"(Stamps et al., 2012)","plainTextFormattedCitation":"(Stamps et al., 2012)","previouslyFormattedCitation":"(Stamps et al., 2012)"},"properties":{"noteIndex":0},"schema":"https://github.com/citation-style-language/schema/raw/master/csl-citation.json"}</w:instrText>
      </w:r>
      <w:r w:rsidR="00886908"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(Stamps et al., 2012)</w:t>
      </w:r>
      <w:r w:rsidR="00886908" w:rsidRPr="00404BB3">
        <w:rPr>
          <w:rFonts w:ascii="Times New Roman" w:hAnsi="Times New Roman" w:cs="Times New Roman"/>
          <w:bCs/>
          <w:sz w:val="24"/>
          <w:szCs w:val="24"/>
        </w:rPr>
        <w:fldChar w:fldCharType="end"/>
      </w:r>
      <w:r w:rsidR="003D3B86" w:rsidRPr="00404BB3">
        <w:rPr>
          <w:rFonts w:ascii="Times New Roman" w:hAnsi="Times New Roman" w:cs="Times New Roman"/>
          <w:bCs/>
          <w:sz w:val="24"/>
          <w:szCs w:val="24"/>
        </w:rPr>
        <w:t>.</w:t>
      </w:r>
      <w:bookmarkEnd w:id="15"/>
      <w:r w:rsidR="00187387" w:rsidRPr="00404BB3">
        <w:rPr>
          <w:rFonts w:ascii="Times New Roman" w:hAnsi="Times New Roman" w:cs="Times New Roman"/>
          <w:bCs/>
          <w:sz w:val="24"/>
          <w:szCs w:val="24"/>
        </w:rPr>
        <w:t xml:space="preserve"> </w:t>
      </w:r>
      <w:bookmarkStart w:id="17" w:name="_Hlk72233737"/>
      <w:r w:rsidR="00711B23" w:rsidRPr="00404BB3">
        <w:rPr>
          <w:rFonts w:ascii="Times New Roman" w:hAnsi="Times New Roman" w:cs="Times New Roman"/>
          <w:bCs/>
          <w:sz w:val="24"/>
          <w:szCs w:val="24"/>
        </w:rPr>
        <w:t xml:space="preserve">Although the term </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predictability</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 xml:space="preserve"> is often used in the literature to describe rIIV </w:t>
      </w:r>
      <w:r w:rsidR="00711B23" w:rsidRPr="00404BB3">
        <w:rPr>
          <w:rFonts w:ascii="Times New Roman" w:hAnsi="Times New Roman" w:cs="Times New Roman"/>
          <w:bCs/>
          <w:sz w:val="24"/>
          <w:szCs w:val="24"/>
        </w:rPr>
        <w:fldChar w:fldCharType="begin" w:fldLock="1"/>
      </w:r>
      <w:r w:rsidR="00794D96" w:rsidRPr="00404BB3">
        <w:rPr>
          <w:rFonts w:ascii="Times New Roman" w:hAnsi="Times New Roman" w:cs="Times New Roman"/>
          <w:bCs/>
          <w:sz w:val="24"/>
          <w:szCs w:val="24"/>
        </w:rPr>
        <w:instrText>ADDIN CSL_CITATION {"citationItems":[{"id":"ITEM-1","itemData":{"DOI":"10.1016/j.anbehav.2013.04.009","ISSN":"00033472","abstract":"When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Behaviour","id":"ITEM-1","issue":"1","issued":{"date-parts":[["2013"]]},"page":"47-54","publisher":"Elsevier Ltd","title":"How does temperature affect behaviour? Multilevel analysis of plasticity, personality and predictability in hermit crabs","type":"article-journal","volume":"86"},"uris":["http://www.mendeley.com/documents/?uuid=c8c67cbe-5e2d-4b21-8508-1baf32546799"]},{"id":"ITEM-2","itemData":{"DOI":"10.1016/j.anbehav.2019.06.022","ISSN":"00033472","abstract":"It is well established that animals often differ consistently from one another in their behaviour. Most work has focused on consistent differences in average behaviour, generally referred to as ‘animal personality’. However, individuals may also differ consistently from one another in how they change their behaviour over time or across environments, that is, plasticity, as well as in the predictability of their behaviour. How these three sources of behavioural variation are linked is rarely explored. Here we tested 80 wild-caught three-spined sticklebacks, Gasterosteus aculeatus, repeatedly over a 10-week period for their tendency to explore an open arena from the safety of cover, generally termed ‘boldness’. Using a mixed-modelling approach, we detected consistent individual differences in boldness, as well as in the extent to which fish changed this behaviour over time, that is, temporal plasticity. Boldness and plasticity were negatively correlated, with shy fish spending increasing amounts of time out of cover while bold fish changed little over time. After accounting for variation in personality and plasticity, we still detected individual differences in intraindividual behavioural variation (‘IIV’), that is, individual predictability. This residual variation was linked to fish’ boldness score, with shy fish having higher IIV and thus being less predictable in their behaviour than bold fish. After a 4-week break from testing, individuals on average decreased their time out of cover again to baseline levels. However, shyer, more plastic fish showed the largest changes in behaviour. Statistical simulations show that our experimental data set has sufficient statistical power to provide accurate and precise variance parameter estimates. Together, our results provide strong evidence that individual variation in boldness is linked with behavioural plasticity and predictability. Establishing the evolutionary causes as well as fitness consequences of these links in behavioural variation is an exciting challenge for future research.","author":[{"dropping-particle":"","family":"Jolles","given":"Jolle W.","non-dropping-particle":"","parse-names":false,"suffix":""},{"dropping-particle":"","family":"Briggs","given":"Helen D.","non-dropping-particle":"","parse-names":false,"suffix":""},{"dropping-particle":"","family":"Araya-Ajoy","given":"Yimen G.","non-dropping-particle":"","parse-names":false,"suffix":""},{"dropping-particle":"","family":"Boogert","given":"Neeltje J.","non-dropping-particle":"","parse-names":false,"suffix":""}],"container-title":"Animal Behaviour","id":"ITEM-2","issued":{"date-parts":[["2019"]]},"page":"193-202","publisher":"Elsevier Ltd","title":"Personality, plasticity and predictability in sticklebacks: bold fish are less plastic and more predictable than shy fish","type":"article-journal","volume":"154"},"uris":["http://www.mendeley.com/documents/?uuid=b5246281-2390-4407-961f-45e0dd8a986f"]}],"mendeley":{"formattedCitation":"(Briffa et al., 2013; Jolles et al., 2019)","manualFormatting":"(e.g. Briffa et al., 2013; Jolles et al., 2019)","plainTextFormattedCitation":"(Briffa et al., 2013; Jolles et al., 2019)","previouslyFormattedCitation":"(Briffa et al., 2013; Jolles et al., 2019)"},"properties":{"noteIndex":0},"schema":"https://github.com/citation-style-language/schema/raw/master/csl-citation.json"}</w:instrText>
      </w:r>
      <w:r w:rsidR="00711B23" w:rsidRPr="00404BB3">
        <w:rPr>
          <w:rFonts w:ascii="Times New Roman" w:hAnsi="Times New Roman" w:cs="Times New Roman"/>
          <w:bCs/>
          <w:sz w:val="24"/>
          <w:szCs w:val="24"/>
        </w:rPr>
        <w:fldChar w:fldCharType="separate"/>
      </w:r>
      <w:r w:rsidR="00711B23" w:rsidRPr="00404BB3">
        <w:rPr>
          <w:rFonts w:ascii="Times New Roman" w:hAnsi="Times New Roman" w:cs="Times New Roman"/>
          <w:bCs/>
          <w:noProof/>
          <w:sz w:val="24"/>
          <w:szCs w:val="24"/>
        </w:rPr>
        <w:t>(</w:t>
      </w:r>
      <w:r w:rsidR="00794D96" w:rsidRPr="00404BB3">
        <w:rPr>
          <w:rFonts w:ascii="Times New Roman" w:hAnsi="Times New Roman" w:cs="Times New Roman"/>
          <w:bCs/>
          <w:noProof/>
          <w:sz w:val="24"/>
          <w:szCs w:val="24"/>
        </w:rPr>
        <w:t xml:space="preserve">e.g. </w:t>
      </w:r>
      <w:r w:rsidR="00711B23" w:rsidRPr="00404BB3">
        <w:rPr>
          <w:rFonts w:ascii="Times New Roman" w:hAnsi="Times New Roman" w:cs="Times New Roman"/>
          <w:bCs/>
          <w:noProof/>
          <w:sz w:val="24"/>
          <w:szCs w:val="24"/>
        </w:rPr>
        <w:t>Briffa et al., 2013; Jolles et al., 2019)</w:t>
      </w:r>
      <w:r w:rsidR="00711B23" w:rsidRPr="00404BB3">
        <w:rPr>
          <w:rFonts w:ascii="Times New Roman" w:hAnsi="Times New Roman" w:cs="Times New Roman"/>
          <w:bCs/>
          <w:sz w:val="24"/>
          <w:szCs w:val="24"/>
        </w:rPr>
        <w:fldChar w:fldCharType="end"/>
      </w:r>
      <w:r w:rsidR="00711B23" w:rsidRPr="00404BB3">
        <w:rPr>
          <w:rFonts w:ascii="Times New Roman" w:hAnsi="Times New Roman" w:cs="Times New Roman"/>
          <w:bCs/>
          <w:sz w:val="24"/>
          <w:szCs w:val="24"/>
        </w:rPr>
        <w:t>,</w:t>
      </w:r>
      <w:r w:rsidR="00794D96" w:rsidRPr="00404BB3">
        <w:rPr>
          <w:rFonts w:ascii="Times New Roman" w:hAnsi="Times New Roman" w:cs="Times New Roman"/>
          <w:bCs/>
          <w:sz w:val="24"/>
          <w:szCs w:val="24"/>
        </w:rPr>
        <w:t xml:space="preserve"> </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unpredictability</w:t>
      </w:r>
      <w:r w:rsidR="009E0AF3">
        <w:rPr>
          <w:rFonts w:ascii="Times New Roman" w:hAnsi="Times New Roman" w:cs="Times New Roman"/>
          <w:bCs/>
          <w:sz w:val="24"/>
          <w:szCs w:val="24"/>
        </w:rPr>
        <w:t>’</w:t>
      </w:r>
      <w:r w:rsidR="00794D96" w:rsidRPr="00404BB3">
        <w:rPr>
          <w:rFonts w:ascii="Times New Roman" w:hAnsi="Times New Roman" w:cs="Times New Roman"/>
          <w:bCs/>
          <w:sz w:val="24"/>
          <w:szCs w:val="24"/>
        </w:rPr>
        <w:t xml:space="preserve"> </w:t>
      </w:r>
      <w:r w:rsidR="00711B23" w:rsidRPr="00404BB3">
        <w:rPr>
          <w:rFonts w:ascii="Times New Roman" w:hAnsi="Times New Roman" w:cs="Times New Roman"/>
          <w:bCs/>
          <w:sz w:val="24"/>
          <w:szCs w:val="24"/>
        </w:rPr>
        <w:t>is a true representation of what rIIV measures</w:t>
      </w:r>
      <w:r w:rsidR="00794D96" w:rsidRPr="00404BB3">
        <w:rPr>
          <w:rFonts w:ascii="Times New Roman" w:hAnsi="Times New Roman" w:cs="Times New Roman"/>
          <w:bCs/>
          <w:sz w:val="24"/>
          <w:szCs w:val="24"/>
        </w:rPr>
        <w:t>.</w:t>
      </w:r>
      <w:r w:rsidR="00711B23" w:rsidRPr="00404BB3">
        <w:rPr>
          <w:rFonts w:ascii="Times New Roman" w:hAnsi="Times New Roman" w:cs="Times New Roman"/>
          <w:bCs/>
          <w:sz w:val="24"/>
          <w:szCs w:val="24"/>
        </w:rPr>
        <w:t xml:space="preserve"> </w:t>
      </w:r>
      <w:r w:rsidR="009E0AF3">
        <w:rPr>
          <w:rFonts w:ascii="Times New Roman" w:hAnsi="Times New Roman" w:cs="Times New Roman"/>
          <w:bCs/>
          <w:sz w:val="24"/>
          <w:szCs w:val="24"/>
        </w:rPr>
        <w:t>It</w:t>
      </w:r>
      <w:r w:rsidR="00711B23" w:rsidRPr="00404BB3">
        <w:rPr>
          <w:rFonts w:ascii="Times New Roman" w:hAnsi="Times New Roman" w:cs="Times New Roman"/>
          <w:bCs/>
          <w:sz w:val="24"/>
          <w:szCs w:val="24"/>
        </w:rPr>
        <w:t xml:space="preserve"> requires no reference back to the acronym once it has been introduced, unlike </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predictability</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 xml:space="preserve"> which, being inverse to rIIV, tends to</w:t>
      </w:r>
      <w:r w:rsidR="00D26F4D" w:rsidRPr="00404BB3">
        <w:rPr>
          <w:rFonts w:ascii="Times New Roman" w:hAnsi="Times New Roman" w:cs="Times New Roman"/>
          <w:bCs/>
          <w:sz w:val="24"/>
          <w:szCs w:val="24"/>
        </w:rPr>
        <w:t xml:space="preserve"> require regular clarification</w:t>
      </w:r>
      <w:r w:rsidR="009E0AF3">
        <w:rPr>
          <w:rFonts w:ascii="Times New Roman" w:hAnsi="Times New Roman" w:cs="Times New Roman"/>
          <w:bCs/>
          <w:sz w:val="24"/>
          <w:szCs w:val="24"/>
        </w:rPr>
        <w:t>.</w:t>
      </w:r>
      <w:r w:rsidR="00D26F4D" w:rsidRPr="00404BB3">
        <w:rPr>
          <w:rFonts w:ascii="Times New Roman" w:hAnsi="Times New Roman" w:cs="Times New Roman"/>
          <w:bCs/>
          <w:sz w:val="24"/>
          <w:szCs w:val="24"/>
        </w:rPr>
        <w:t xml:space="preserve"> </w:t>
      </w:r>
      <w:r w:rsidR="009E0AF3">
        <w:rPr>
          <w:rFonts w:ascii="Times New Roman" w:hAnsi="Times New Roman" w:cs="Times New Roman"/>
          <w:bCs/>
          <w:sz w:val="24"/>
          <w:szCs w:val="24"/>
        </w:rPr>
        <w:t>The term ‘predictability’</w:t>
      </w:r>
      <w:r w:rsidR="009E0AF3" w:rsidRPr="00404BB3">
        <w:rPr>
          <w:rFonts w:ascii="Times New Roman" w:hAnsi="Times New Roman" w:cs="Times New Roman"/>
          <w:bCs/>
          <w:sz w:val="24"/>
          <w:szCs w:val="24"/>
        </w:rPr>
        <w:t xml:space="preserve"> </w:t>
      </w:r>
      <w:r w:rsidR="00D26F4D" w:rsidRPr="00404BB3">
        <w:rPr>
          <w:rFonts w:ascii="Times New Roman" w:hAnsi="Times New Roman" w:cs="Times New Roman"/>
          <w:bCs/>
          <w:sz w:val="24"/>
          <w:szCs w:val="24"/>
        </w:rPr>
        <w:t>is thus commonly</w:t>
      </w:r>
      <w:r w:rsidR="00711B23" w:rsidRPr="00404BB3">
        <w:rPr>
          <w:rFonts w:ascii="Times New Roman" w:hAnsi="Times New Roman" w:cs="Times New Roman"/>
          <w:bCs/>
          <w:sz w:val="24"/>
          <w:szCs w:val="24"/>
        </w:rPr>
        <w:t xml:space="preserve"> used in unison with both the acronym and </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unpredictability</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 xml:space="preserve"> </w:t>
      </w:r>
      <w:r w:rsidR="00711B23" w:rsidRPr="00404BB3">
        <w:rPr>
          <w:rFonts w:ascii="Times New Roman" w:hAnsi="Times New Roman" w:cs="Times New Roman"/>
          <w:bCs/>
          <w:sz w:val="24"/>
          <w:szCs w:val="24"/>
        </w:rPr>
        <w:fldChar w:fldCharType="begin" w:fldLock="1"/>
      </w:r>
      <w:r w:rsidR="00794D96" w:rsidRPr="00404BB3">
        <w:rPr>
          <w:rFonts w:ascii="Times New Roman" w:hAnsi="Times New Roman" w:cs="Times New Roman"/>
          <w:bCs/>
          <w:sz w:val="24"/>
          <w:szCs w:val="24"/>
        </w:rPr>
        <w:instrText>ADDIN CSL_CITATION {"citationItems":[{"id":"ITEM-1","itemData":{"DOI":"10.1038/srep40734","ISSN":"20452322","PMID":"28094288","abstract":"Predator-prey interactions play important roles in ecological communities. Personality, consistent inter-individual differences in behaviour, of predators, prey or both are known to influence inter-specific interactions. An individual may also behave differently under the same situation and the level of such variability may differ between individuals. Such intra-individual variability (IIV) or predictability may be a trait on which selection can also act. A few studies have revealed the joint effect of personality types of both predators and prey on predator foraging performance. However, how personality type and IIV of both predators and prey jointly influence predator foraging performance remains untested empirically. Here, we addressed this using a specialized spider-eating jumping spider, Portia labiata (Salticidae), as the predator, and a jumping spider, Cosmophasis umbratica, as the prey. We examined personality types and IIVs of both P. labiata and C. umbratica and used their inter- and intra-individual behavioural variation as predictors of foraging performance (i.e., number of attempts to capture prey). Personality type and predictability had a joint effect on predator foraging performance. Aggressive predators performed better in capturing unpredictable (high IIV) prey than predictable (low IIV) prey, while docile predators demonstrated better performance when encountering predictable prey. This study highlights the importance of the joint effect of both predator and prey personality types and IIVs on predator-prey interactions.","author":[{"dropping-particle":"","family":"Chang","given":"Chia Chen","non-dropping-particle":"","parse-names":false,"suffix":""},{"dropping-particle":"","family":"Teo","given":"Huey Yee","non-dropping-particle":"","parse-names":false,"suffix":""},{"dropping-particle":"","family":"Norma-Rashid","given":"Y.","non-dropping-particle":"","parse-names":false,"suffix":""},{"dropping-particle":"","family":"Li","given":"Daiqin","non-dropping-particle":"","parse-names":false,"suffix":""}],"container-title":"Scientific Reports","id":"ITEM-1","issue":"1","issued":{"date-parts":[["2017"]]},"page":"1-8","publisher":"Nature Publishing Group","title":"Predator personality and prey behavioural predictability jointly determine foraging performance","type":"article-journal","volume":"7"},"uris":["http://www.mendeley.com/documents/?uuid=2e426330-7f51-4601-8bb5-800d60f48c9b"]},{"id":"ITEM-2","itemData":{"DOI":"10.1111/2041-210X.12281","ISSN":"2041210X","abstract":"© 2014 The Authors. Summary: Many aspects of animal behaviour differ consistently between individuals, giving rise to the growing field of animal personality research. While between-individual variation has long been of interest to biologists, the role of within-individual variation has received less attention. Indeed, many models assume that the extent of within-individual variation is the same across individuals despite the fact that individuals may often differ in their variability. Recently, the importance of within-individual variability or predictability has been recognized within the field of animal behaviour. However, there is a lack of a consensus on how best to quantify it. This situation, in turn, has led to the development of a variety of different methods aimed at assessing how variable or predictable different individuals are. Here, we review the indices that have been proposed as proxies of individual predictability. We then introduce existing techniques called hierarchical generalized linear models (HGLMs) and double-hierarchical generalized linear models (DHGLMs) as general tools for quantifying predictability. HGLMs and DHGLMs are extensions of random intercept mixed models that exploit the fact that variation in variances as well as variation in means can be modelled within a single overarching framework. Explicit modelling of the within-individual residual variation by (D)HGLMs makes more efficient use of the data, performs better on unbalanced data sets and captures more of the uncertainty involved in modelling within-individual variation than other proposed indices. In addition, (D)HGLMs yield an estimator of population-wide variation in predictability, which can serve as a standardized effect size for comparisons across traits and studies. We call this estimator CV P , the coefficient of variation in predictability. The different methods described here and the standardized effect size CV P should open new avenues for studying individuality in animal behaviour. Since sound understanding of individual variation is central to many studies in ecology and evolution, these methods have wide application both in the field of animal personality research and beyond.","author":[{"dropping-particle":"","family":"Cleasby","given":"Ian R","non-dropping-particle":"","parse-names":false,"suffix":""},{"dropping-particle":"","family":"Nakagawa","given":"Shinichi","non-dropping-particle":"","parse-names":false,"suffix":""},{"dropping-particle":"","family":"Schielzeth","given":"Holger","non-dropping-particle":"","parse-names":false,"suffix":""}],"container-title":"Methods in Ecology and Evolution","id":"ITEM-2","issue":"1","issued":{"date-parts":[["2015"]]},"page":"27-37","title":"Quantifying the predictability of behaviour: Statistical approaches for the study of between-individual variation in the within-individual variance","type":"article-journal","volume":"6"},"uris":["http://www.mendeley.com/documents/?uuid=aae6c45c-c664-4363-b914-34f66224a5b6"]}],"mendeley":{"formattedCitation":"(Chang et al., 2017; Cleasby et al., 2015)","manualFormatting":"(e.g. Chang et al., 2017; Cleasby et al., 2015)","plainTextFormattedCitation":"(Chang et al., 2017; Cleasby et al., 2015)","previouslyFormattedCitation":"(Chang et al., 2017; Cleasby et al., 2015)"},"properties":{"noteIndex":0},"schema":"https://github.com/citation-style-language/schema/raw/master/csl-citation.json"}</w:instrText>
      </w:r>
      <w:r w:rsidR="00711B23" w:rsidRPr="00404BB3">
        <w:rPr>
          <w:rFonts w:ascii="Times New Roman" w:hAnsi="Times New Roman" w:cs="Times New Roman"/>
          <w:bCs/>
          <w:sz w:val="24"/>
          <w:szCs w:val="24"/>
        </w:rPr>
        <w:fldChar w:fldCharType="separate"/>
      </w:r>
      <w:r w:rsidR="00794D96" w:rsidRPr="00404BB3">
        <w:rPr>
          <w:rFonts w:ascii="Times New Roman" w:hAnsi="Times New Roman" w:cs="Times New Roman"/>
          <w:bCs/>
          <w:noProof/>
          <w:sz w:val="24"/>
          <w:szCs w:val="24"/>
        </w:rPr>
        <w:t>(e.g. Chang et al., 2017; Cleasby et al., 2015)</w:t>
      </w:r>
      <w:r w:rsidR="00711B23" w:rsidRPr="00404BB3">
        <w:rPr>
          <w:rFonts w:ascii="Times New Roman" w:hAnsi="Times New Roman" w:cs="Times New Roman"/>
          <w:bCs/>
          <w:sz w:val="24"/>
          <w:szCs w:val="24"/>
        </w:rPr>
        <w:fldChar w:fldCharType="end"/>
      </w:r>
      <w:r w:rsidR="00711B23" w:rsidRPr="00404BB3">
        <w:rPr>
          <w:rFonts w:ascii="Times New Roman" w:hAnsi="Times New Roman" w:cs="Times New Roman"/>
          <w:bCs/>
          <w:sz w:val="24"/>
          <w:szCs w:val="24"/>
        </w:rPr>
        <w:t xml:space="preserve">. </w:t>
      </w:r>
      <w:r w:rsidR="00794D96" w:rsidRPr="00404BB3">
        <w:rPr>
          <w:rFonts w:ascii="Times New Roman" w:hAnsi="Times New Roman" w:cs="Times New Roman"/>
          <w:bCs/>
          <w:sz w:val="24"/>
          <w:szCs w:val="24"/>
        </w:rPr>
        <w:t xml:space="preserve">Semantic </w:t>
      </w:r>
      <w:r w:rsidR="00D26F4D" w:rsidRPr="00404BB3">
        <w:rPr>
          <w:rFonts w:ascii="Times New Roman" w:hAnsi="Times New Roman" w:cs="Times New Roman"/>
          <w:bCs/>
          <w:sz w:val="24"/>
          <w:szCs w:val="24"/>
        </w:rPr>
        <w:t>in</w:t>
      </w:r>
      <w:r w:rsidR="00794D96" w:rsidRPr="00404BB3">
        <w:rPr>
          <w:rFonts w:ascii="Times New Roman" w:hAnsi="Times New Roman" w:cs="Times New Roman"/>
          <w:bCs/>
          <w:sz w:val="24"/>
          <w:szCs w:val="24"/>
        </w:rPr>
        <w:t xml:space="preserve">consistency is an issue that regularly plagues behavioural ecology </w:t>
      </w:r>
      <w:r w:rsidR="00794D96" w:rsidRPr="00404BB3">
        <w:rPr>
          <w:rFonts w:ascii="Times New Roman" w:hAnsi="Times New Roman" w:cs="Times New Roman"/>
          <w:bCs/>
          <w:sz w:val="24"/>
          <w:szCs w:val="24"/>
        </w:rPr>
        <w:fldChar w:fldCharType="begin" w:fldLock="1"/>
      </w:r>
      <w:r w:rsidR="004512CC" w:rsidRPr="00404BB3">
        <w:rPr>
          <w:rFonts w:ascii="Times New Roman" w:hAnsi="Times New Roman" w:cs="Times New Roman"/>
          <w:bCs/>
          <w:sz w:val="24"/>
          <w:szCs w:val="24"/>
        </w:rPr>
        <w:instrText>ADDIN CSL_CITATION {"citationItems":[{"id":"ITEM-1","itemData":{"DOI":"10.1111/brv.12007","ISSN":"14647931","abstract":"The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field is fraught with conceptual and methodological difficulties inherent in any young discipline. We review the current agreement of definitions and methods used in personality studies across taxa and systems, and find that current methods risk misclassifying traits. Fortunately, these problems have been faced before by other similar fields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unified approach in the study of animal personality.","author":[{"dropping-particle":"","family":"Carter","given":"Alecia J.","non-dropping-particle":"","parse-names":false,"suffix":""},{"dropping-particle":"","family":"Feeney","given":"William E.","non-dropping-particle":"","parse-names":false,"suffix":""},{"dropping-particle":"","family":"Marshall","given":"Harry H.","non-dropping-particle":"","parse-names":false,"suffix":""},{"dropping-particle":"","family":"Cowlishaw","given":"Guy","non-dropping-particle":"","parse-names":false,"suffix":""},{"dropping-particle":"","family":"Heinsohn","given":"Robert","non-dropping-particle":"","parse-names":false,"suffix":""}],"container-title":"Biological Reviews","id":"ITEM-1","issue":"2","issued":{"date-parts":[["2013"]]},"page":"465-475","title":"Animal personality: What are behavioural ecologists measuring?","type":"article-journal","volume":"88"},"uris":["http://www.mendeley.com/documents/?uuid=5b0eb41e-8ab5-4c0c-97da-573fed9dfb7f"]}],"mendeley":{"formattedCitation":"(Carter et al., 2013)","plainTextFormattedCitation":"(Carter et al., 2013)","previouslyFormattedCitation":"(Carter et al., 2013)"},"properties":{"noteIndex":0},"schema":"https://github.com/citation-style-language/schema/raw/master/csl-citation.json"}</w:instrText>
      </w:r>
      <w:r w:rsidR="00794D96" w:rsidRPr="00404BB3">
        <w:rPr>
          <w:rFonts w:ascii="Times New Roman" w:hAnsi="Times New Roman" w:cs="Times New Roman"/>
          <w:bCs/>
          <w:sz w:val="24"/>
          <w:szCs w:val="24"/>
        </w:rPr>
        <w:fldChar w:fldCharType="separate"/>
      </w:r>
      <w:r w:rsidR="00794D96" w:rsidRPr="00404BB3">
        <w:rPr>
          <w:rFonts w:ascii="Times New Roman" w:hAnsi="Times New Roman" w:cs="Times New Roman"/>
          <w:bCs/>
          <w:noProof/>
          <w:sz w:val="24"/>
          <w:szCs w:val="24"/>
        </w:rPr>
        <w:t>(Carter et al., 2013)</w:t>
      </w:r>
      <w:r w:rsidR="00794D96" w:rsidRPr="00404BB3">
        <w:rPr>
          <w:rFonts w:ascii="Times New Roman" w:hAnsi="Times New Roman" w:cs="Times New Roman"/>
          <w:bCs/>
          <w:sz w:val="24"/>
          <w:szCs w:val="24"/>
        </w:rPr>
        <w:fldChar w:fldCharType="end"/>
      </w:r>
      <w:r w:rsidR="00794D96" w:rsidRPr="00404BB3">
        <w:rPr>
          <w:rFonts w:ascii="Times New Roman" w:hAnsi="Times New Roman" w:cs="Times New Roman"/>
          <w:bCs/>
          <w:sz w:val="24"/>
          <w:szCs w:val="24"/>
        </w:rPr>
        <w:t xml:space="preserve">, and as such </w:t>
      </w:r>
      <w:r w:rsidR="00A36777" w:rsidRPr="00404BB3">
        <w:rPr>
          <w:rFonts w:ascii="Times New Roman" w:hAnsi="Times New Roman" w:cs="Times New Roman"/>
          <w:bCs/>
          <w:sz w:val="24"/>
          <w:szCs w:val="24"/>
        </w:rPr>
        <w:t>standardi</w:t>
      </w:r>
      <w:r w:rsidR="00A36777">
        <w:rPr>
          <w:rFonts w:ascii="Times New Roman" w:hAnsi="Times New Roman" w:cs="Times New Roman"/>
          <w:bCs/>
          <w:sz w:val="24"/>
          <w:szCs w:val="24"/>
        </w:rPr>
        <w:t>z</w:t>
      </w:r>
      <w:r w:rsidR="00A36777" w:rsidRPr="00404BB3">
        <w:rPr>
          <w:rFonts w:ascii="Times New Roman" w:hAnsi="Times New Roman" w:cs="Times New Roman"/>
          <w:bCs/>
          <w:sz w:val="24"/>
          <w:szCs w:val="24"/>
        </w:rPr>
        <w:t xml:space="preserve">ing </w:t>
      </w:r>
      <w:r w:rsidR="00794D96" w:rsidRPr="00404BB3">
        <w:rPr>
          <w:rFonts w:ascii="Times New Roman" w:hAnsi="Times New Roman" w:cs="Times New Roman"/>
          <w:bCs/>
          <w:sz w:val="24"/>
          <w:szCs w:val="24"/>
        </w:rPr>
        <w:t>t</w:t>
      </w:r>
      <w:r w:rsidR="00711B23" w:rsidRPr="00404BB3">
        <w:rPr>
          <w:rFonts w:ascii="Times New Roman" w:hAnsi="Times New Roman" w:cs="Times New Roman"/>
          <w:bCs/>
          <w:sz w:val="24"/>
          <w:szCs w:val="24"/>
        </w:rPr>
        <w:t xml:space="preserve">he term </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unpredictability</w:t>
      </w:r>
      <w:r w:rsidR="009E0AF3">
        <w:rPr>
          <w:rFonts w:ascii="Times New Roman" w:hAnsi="Times New Roman" w:cs="Times New Roman"/>
          <w:bCs/>
          <w:sz w:val="24"/>
          <w:szCs w:val="24"/>
        </w:rPr>
        <w:t>’</w:t>
      </w:r>
      <w:r w:rsidR="00711B23" w:rsidRPr="00404BB3">
        <w:rPr>
          <w:rFonts w:ascii="Times New Roman" w:hAnsi="Times New Roman" w:cs="Times New Roman"/>
          <w:bCs/>
          <w:sz w:val="24"/>
          <w:szCs w:val="24"/>
        </w:rPr>
        <w:t xml:space="preserve"> </w:t>
      </w:r>
      <w:r w:rsidR="00794D96" w:rsidRPr="00404BB3">
        <w:rPr>
          <w:rFonts w:ascii="Times New Roman" w:hAnsi="Times New Roman" w:cs="Times New Roman"/>
          <w:bCs/>
          <w:sz w:val="24"/>
          <w:szCs w:val="24"/>
        </w:rPr>
        <w:t>could</w:t>
      </w:r>
      <w:r w:rsidR="00711B23" w:rsidRPr="00404BB3">
        <w:rPr>
          <w:rFonts w:ascii="Times New Roman" w:hAnsi="Times New Roman" w:cs="Times New Roman"/>
          <w:bCs/>
          <w:sz w:val="24"/>
          <w:szCs w:val="24"/>
        </w:rPr>
        <w:t xml:space="preserve"> be of value </w:t>
      </w:r>
      <w:r w:rsidR="0059654B" w:rsidRPr="00404BB3">
        <w:rPr>
          <w:rFonts w:ascii="Times New Roman" w:hAnsi="Times New Roman" w:cs="Times New Roman"/>
          <w:bCs/>
          <w:sz w:val="24"/>
          <w:szCs w:val="24"/>
        </w:rPr>
        <w:t>to</w:t>
      </w:r>
      <w:r w:rsidR="00794D96" w:rsidRPr="00404BB3">
        <w:rPr>
          <w:rFonts w:ascii="Times New Roman" w:hAnsi="Times New Roman" w:cs="Times New Roman"/>
          <w:bCs/>
          <w:sz w:val="24"/>
          <w:szCs w:val="24"/>
        </w:rPr>
        <w:t xml:space="preserve"> the field to</w:t>
      </w:r>
      <w:r w:rsidR="00711B23" w:rsidRPr="00404BB3">
        <w:rPr>
          <w:rFonts w:ascii="Times New Roman" w:hAnsi="Times New Roman" w:cs="Times New Roman"/>
          <w:bCs/>
          <w:sz w:val="24"/>
          <w:szCs w:val="24"/>
        </w:rPr>
        <w:t xml:space="preserve"> </w:t>
      </w:r>
      <w:r w:rsidR="00794D96" w:rsidRPr="00404BB3">
        <w:rPr>
          <w:rFonts w:ascii="Times New Roman" w:hAnsi="Times New Roman" w:cs="Times New Roman"/>
          <w:bCs/>
          <w:sz w:val="24"/>
          <w:szCs w:val="24"/>
        </w:rPr>
        <w:t>improve clarity</w:t>
      </w:r>
      <w:r w:rsidR="00711B23" w:rsidRPr="00404BB3">
        <w:rPr>
          <w:rFonts w:ascii="Times New Roman" w:hAnsi="Times New Roman" w:cs="Times New Roman"/>
          <w:bCs/>
          <w:sz w:val="24"/>
          <w:szCs w:val="24"/>
        </w:rPr>
        <w:t xml:space="preserve">. </w:t>
      </w:r>
      <w:bookmarkEnd w:id="16"/>
      <w:r w:rsidR="00BE31EA" w:rsidRPr="00404BB3">
        <w:rPr>
          <w:rFonts w:ascii="Times New Roman" w:hAnsi="Times New Roman" w:cs="Times New Roman"/>
          <w:bCs/>
          <w:sz w:val="24"/>
          <w:szCs w:val="24"/>
        </w:rPr>
        <w:t>Given that</w:t>
      </w:r>
      <w:r w:rsidR="002B6873" w:rsidRPr="00404BB3">
        <w:rPr>
          <w:rFonts w:ascii="Times New Roman" w:hAnsi="Times New Roman" w:cs="Times New Roman"/>
          <w:bCs/>
          <w:sz w:val="24"/>
          <w:szCs w:val="24"/>
        </w:rPr>
        <w:t xml:space="preserve"> the average behavioural variance accounted for by differences in </w:t>
      </w:r>
      <w:r w:rsidR="009B286E" w:rsidRPr="00404BB3">
        <w:rPr>
          <w:rFonts w:ascii="Times New Roman" w:hAnsi="Times New Roman" w:cs="Times New Roman"/>
          <w:bCs/>
          <w:sz w:val="24"/>
          <w:szCs w:val="24"/>
        </w:rPr>
        <w:t>behavioural means</w:t>
      </w:r>
      <w:r w:rsidR="002B6873" w:rsidRPr="00404BB3">
        <w:rPr>
          <w:rFonts w:ascii="Times New Roman" w:hAnsi="Times New Roman" w:cs="Times New Roman"/>
          <w:bCs/>
          <w:sz w:val="24"/>
          <w:szCs w:val="24"/>
        </w:rPr>
        <w:t>, termed repeatability</w:t>
      </w:r>
      <w:bookmarkEnd w:id="17"/>
      <w:r w:rsidR="002B6873" w:rsidRPr="00404BB3">
        <w:rPr>
          <w:rFonts w:ascii="Times New Roman" w:hAnsi="Times New Roman" w:cs="Times New Roman"/>
          <w:bCs/>
          <w:sz w:val="24"/>
          <w:szCs w:val="24"/>
        </w:rPr>
        <w:t xml:space="preserve">, is moderate </w:t>
      </w:r>
      <w:r w:rsidR="00BE31EA" w:rsidRPr="00404BB3">
        <w:rPr>
          <w:rFonts w:ascii="Times New Roman" w:hAnsi="Times New Roman" w:cs="Times New Roman"/>
          <w:bCs/>
          <w:sz w:val="24"/>
          <w:szCs w:val="24"/>
        </w:rPr>
        <w:t>(</w:t>
      </w:r>
      <w:r w:rsidR="00067ADE" w:rsidRPr="00404BB3">
        <w:rPr>
          <w:rFonts w:ascii="Times New Roman" w:hAnsi="Times New Roman" w:cs="Times New Roman"/>
          <w:bCs/>
          <w:sz w:val="24"/>
          <w:szCs w:val="24"/>
        </w:rPr>
        <w:t>0.37</w:t>
      </w:r>
      <w:r w:rsidR="00A52706">
        <w:rPr>
          <w:rFonts w:ascii="Times New Roman" w:hAnsi="Times New Roman" w:cs="Times New Roman"/>
          <w:bCs/>
          <w:sz w:val="24"/>
          <w:szCs w:val="24"/>
        </w:rPr>
        <w:t>–</w:t>
      </w:r>
      <w:r w:rsidR="00067ADE" w:rsidRPr="00404BB3">
        <w:rPr>
          <w:rFonts w:ascii="Times New Roman" w:hAnsi="Times New Roman" w:cs="Times New Roman"/>
          <w:bCs/>
          <w:sz w:val="24"/>
          <w:szCs w:val="24"/>
        </w:rPr>
        <w:t>0.42;</w:t>
      </w:r>
      <w:r w:rsidRPr="00404BB3">
        <w:rPr>
          <w:rFonts w:ascii="Times New Roman" w:hAnsi="Times New Roman" w:cs="Times New Roman"/>
          <w:bCs/>
          <w:sz w:val="24"/>
          <w:szCs w:val="24"/>
        </w:rPr>
        <w:t xml:space="preserve"> </w:t>
      </w:r>
      <w:r w:rsidR="00F566C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{"citationItems":[{"id":"ITEM-1","itemData":{"DOI":"10.1016/j.anbehav.2008.12.022","ISSN":"00033472","abstract":"There is increasing interest in individual differences in animal behaviour. Recent research now suggests that an individual's behaviour, once considered to be plastic, may be more predictable than previously thought. Here, we take advantage of the large number of studies that have estimated the repeatability of various behaviours to evaluate whether there is good evidence for consistent individual differences in behaviour and to answer some outstanding questions about possible factors that can influence repeatability. Specifically, we use meta-analysis to ask whether different types of behaviours were more repeatable than others, and if repeatability estimates depended on taxa, sex, age, field versus laboratory, the number of measures and the interval between measures. Some of the overall patterns that were revealed by this analysis were that repeatability estimates were higher in the field compared to the laboratory and repeatability was higher when the interval between observations was short. Mate preference behaviour was one of the best studied but least repeatable behaviours. Our findings prompt new insights into the relative flexibility of different types of behaviour and offer suggestions for the design and analysis of future research. © 2009 The Association for the Study of Animal Behaviour.","author":[{"dropping-particle":"","family":"Bell","given":"Alison M.","non-dropping-particle":"","parse-names":false,"suffix":""},{"dropping-particle":"","family":"Hankison","given":"Shala J.","non-dropping-particle":"","parse-names":false,"suffix":""},{"dropping-particle":"","family":"Laskowski","given":"Kate L.","non-dropping-particle":"","parse-names":false,"suffix":""}],"container-title":"Animal Behaviour","id":"ITEM-1","issue":"4","issued":{"date-parts":[["2009"]]},"page":"771-783","publisher":"Elsevier Ltd","title":"The repeatability of behaviour: a meta-analysis","type":"article-journal","volume":"77"},"uris":["http://www.mendeley.com/documents/?uuid=a6884d6e-1d2c-4efc-a529-92cc8384210e"]}],"mendeley":{"formattedCitation":"(Bell et al., 2009)","manualFormatting":"Bell et al., 2009)","plainTextFormattedCitation":"(Bell et al., 2009)","previouslyFormattedCitation":"(Bell et al., 2009)"},"properties":{"noteIndex":0},"schema":"https://github.com/citation-style-language/schema/raw/master/csl-citation.json"}</w:instrText>
      </w:r>
      <w:r w:rsidR="00F566CA" w:rsidRPr="00404BB3">
        <w:rPr>
          <w:rFonts w:ascii="Times New Roman" w:hAnsi="Times New Roman" w:cs="Times New Roman"/>
          <w:bCs/>
          <w:sz w:val="24"/>
          <w:szCs w:val="24"/>
        </w:rPr>
        <w:fldChar w:fldCharType="separate"/>
      </w:r>
      <w:r w:rsidR="00F566CA" w:rsidRPr="00404BB3">
        <w:rPr>
          <w:rFonts w:ascii="Times New Roman" w:hAnsi="Times New Roman" w:cs="Times New Roman"/>
          <w:bCs/>
          <w:noProof/>
          <w:sz w:val="24"/>
          <w:szCs w:val="24"/>
        </w:rPr>
        <w:t>Bell et al., 2009)</w:t>
      </w:r>
      <w:r w:rsidR="00F566CA" w:rsidRPr="00404BB3">
        <w:rPr>
          <w:rFonts w:ascii="Times New Roman" w:hAnsi="Times New Roman" w:cs="Times New Roman"/>
          <w:bCs/>
          <w:sz w:val="24"/>
          <w:szCs w:val="24"/>
        </w:rPr>
        <w:fldChar w:fldCharType="end"/>
      </w:r>
      <w:r w:rsidR="00BE31EA" w:rsidRPr="00404BB3">
        <w:rPr>
          <w:rFonts w:ascii="Times New Roman" w:hAnsi="Times New Roman" w:cs="Times New Roman"/>
          <w:bCs/>
          <w:sz w:val="24"/>
          <w:szCs w:val="24"/>
        </w:rPr>
        <w:t xml:space="preserve">, </w:t>
      </w:r>
      <w:r w:rsidR="002B6873" w:rsidRPr="00404BB3">
        <w:rPr>
          <w:rFonts w:ascii="Times New Roman" w:hAnsi="Times New Roman" w:cs="Times New Roman"/>
          <w:bCs/>
          <w:sz w:val="24"/>
          <w:szCs w:val="24"/>
        </w:rPr>
        <w:t>unpredictability</w:t>
      </w:r>
      <w:r w:rsidR="00BE31EA" w:rsidRPr="00404BB3">
        <w:rPr>
          <w:rFonts w:ascii="Times New Roman" w:hAnsi="Times New Roman" w:cs="Times New Roman"/>
          <w:bCs/>
          <w:sz w:val="24"/>
          <w:szCs w:val="24"/>
        </w:rPr>
        <w:t xml:space="preserve"> may often account for a </w:t>
      </w:r>
      <w:r w:rsidR="003C411C" w:rsidRPr="00404BB3">
        <w:rPr>
          <w:rFonts w:ascii="Times New Roman" w:hAnsi="Times New Roman" w:cs="Times New Roman"/>
          <w:bCs/>
          <w:sz w:val="24"/>
          <w:szCs w:val="24"/>
        </w:rPr>
        <w:t>substantial</w:t>
      </w:r>
      <w:r w:rsidR="00BE31EA" w:rsidRPr="00404BB3">
        <w:rPr>
          <w:rFonts w:ascii="Times New Roman" w:hAnsi="Times New Roman" w:cs="Times New Roman"/>
          <w:bCs/>
          <w:sz w:val="24"/>
          <w:szCs w:val="24"/>
        </w:rPr>
        <w:t xml:space="preserve"> proportion of </w:t>
      </w:r>
      <w:r w:rsidR="00C9028E" w:rsidRPr="00404BB3">
        <w:rPr>
          <w:rFonts w:ascii="Times New Roman" w:hAnsi="Times New Roman" w:cs="Times New Roman"/>
          <w:bCs/>
          <w:sz w:val="24"/>
          <w:szCs w:val="24"/>
        </w:rPr>
        <w:t>between</w:t>
      </w:r>
      <w:r w:rsidR="00BE31EA" w:rsidRPr="00404BB3">
        <w:rPr>
          <w:rFonts w:ascii="Times New Roman" w:hAnsi="Times New Roman" w:cs="Times New Roman"/>
          <w:bCs/>
          <w:sz w:val="24"/>
          <w:szCs w:val="24"/>
        </w:rPr>
        <w:t>-individual behavioural differences</w:t>
      </w:r>
      <w:r w:rsidR="00BB7F3F" w:rsidRPr="00404BB3">
        <w:rPr>
          <w:rFonts w:ascii="Times New Roman" w:hAnsi="Times New Roman" w:cs="Times New Roman"/>
          <w:bCs/>
          <w:sz w:val="24"/>
          <w:szCs w:val="24"/>
        </w:rPr>
        <w:t xml:space="preserve"> </w:t>
      </w:r>
      <w:r w:rsidR="00BB7F3F"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(IIV)","type":"article-journal","volume":"83"},"uris":["http://www.mendeley.com/documents/?uuid=a18a7c59-f4fd-4d23-ab6c-2d07f138dbf0"]}],"mendeley":{"formattedCitation":"(Stamps et al., 2012)","plainTextFormattedCitation":"(Stamps et al., 2012)","previouslyFormattedCitation":"(Stamps et al., 2012)"},"properties":{"noteIndex":0},"schema":"https://github.com/citation-style-language/schema/raw/master/csl-citation.json"}</w:instrText>
      </w:r>
      <w:r w:rsidR="00BB7F3F"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(Stamps et al., 2012)</w:t>
      </w:r>
      <w:r w:rsidR="00BB7F3F" w:rsidRPr="00404BB3">
        <w:rPr>
          <w:rFonts w:ascii="Times New Roman" w:hAnsi="Times New Roman" w:cs="Times New Roman"/>
          <w:bCs/>
          <w:sz w:val="24"/>
          <w:szCs w:val="24"/>
        </w:rPr>
        <w:fldChar w:fldCharType="end"/>
      </w:r>
      <w:r w:rsidR="00BE31EA" w:rsidRPr="00404BB3">
        <w:rPr>
          <w:rFonts w:ascii="Times New Roman" w:hAnsi="Times New Roman" w:cs="Times New Roman"/>
          <w:bCs/>
          <w:sz w:val="24"/>
          <w:szCs w:val="24"/>
        </w:rPr>
        <w:t>.</w:t>
      </w:r>
      <w:r w:rsidR="005D75F5" w:rsidRPr="00404BB3">
        <w:rPr>
          <w:rFonts w:ascii="Times New Roman" w:hAnsi="Times New Roman" w:cs="Times New Roman"/>
          <w:bCs/>
          <w:sz w:val="24"/>
          <w:szCs w:val="24"/>
        </w:rPr>
        <w:t xml:space="preserve"> </w:t>
      </w:r>
    </w:p>
    <w:p w14:paraId="4FAEB192" w14:textId="79643F77" w:rsidR="005056FF" w:rsidRPr="00404BB3" w:rsidRDefault="00106E16" w:rsidP="00404BB3">
      <w:pPr>
        <w:spacing w:line="480" w:lineRule="auto"/>
        <w:ind w:firstLine="720"/>
        <w:rPr>
          <w:rFonts w:ascii="Times New Roman" w:hAnsi="Times New Roman" w:cs="Times New Roman"/>
          <w:bCs/>
          <w:sz w:val="24"/>
          <w:szCs w:val="24"/>
        </w:rPr>
      </w:pPr>
      <w:r w:rsidRPr="00404BB3">
        <w:rPr>
          <w:rFonts w:ascii="Times New Roman" w:hAnsi="Times New Roman" w:cs="Times New Roman"/>
          <w:bCs/>
          <w:sz w:val="24"/>
          <w:szCs w:val="24"/>
        </w:rPr>
        <w:t>T</w:t>
      </w:r>
      <w:r w:rsidR="005B73E9" w:rsidRPr="00404BB3">
        <w:rPr>
          <w:rFonts w:ascii="Times New Roman" w:hAnsi="Times New Roman" w:cs="Times New Roman"/>
          <w:bCs/>
          <w:sz w:val="24"/>
          <w:szCs w:val="24"/>
        </w:rPr>
        <w:t xml:space="preserve">he maintenance of </w:t>
      </w:r>
      <w:r w:rsidR="00C9028E" w:rsidRPr="00404BB3">
        <w:rPr>
          <w:rFonts w:ascii="Times New Roman" w:hAnsi="Times New Roman" w:cs="Times New Roman"/>
          <w:bCs/>
          <w:sz w:val="24"/>
          <w:szCs w:val="24"/>
        </w:rPr>
        <w:t>between</w:t>
      </w:r>
      <w:r w:rsidR="008E7CE3" w:rsidRPr="00404BB3">
        <w:rPr>
          <w:rFonts w:ascii="Times New Roman" w:hAnsi="Times New Roman" w:cs="Times New Roman"/>
          <w:bCs/>
          <w:sz w:val="24"/>
          <w:szCs w:val="24"/>
        </w:rPr>
        <w:t>-</w:t>
      </w:r>
      <w:r w:rsidR="005B73E9" w:rsidRPr="00404BB3">
        <w:rPr>
          <w:rFonts w:ascii="Times New Roman" w:hAnsi="Times New Roman" w:cs="Times New Roman"/>
          <w:bCs/>
          <w:sz w:val="24"/>
          <w:szCs w:val="24"/>
        </w:rPr>
        <w:t xml:space="preserve">individual differences in </w:t>
      </w:r>
      <w:r w:rsidR="004B2011" w:rsidRPr="00404BB3">
        <w:rPr>
          <w:rFonts w:ascii="Times New Roman" w:hAnsi="Times New Roman" w:cs="Times New Roman"/>
          <w:bCs/>
          <w:sz w:val="24"/>
          <w:szCs w:val="24"/>
        </w:rPr>
        <w:t>unpredictability</w:t>
      </w:r>
      <w:r w:rsidR="00A77F32" w:rsidRPr="00404BB3">
        <w:rPr>
          <w:rFonts w:ascii="Times New Roman" w:hAnsi="Times New Roman" w:cs="Times New Roman"/>
          <w:bCs/>
          <w:sz w:val="24"/>
          <w:szCs w:val="24"/>
        </w:rPr>
        <w:t xml:space="preserve"> </w:t>
      </w:r>
      <w:r w:rsidR="00A77F32"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{"citationItems":[{"id":"ITEM-1","itemData":{"DOI":"10.1111/2041-210X.12281","ISSN":"2041210X","abstract":"© 2014 The Authors. Summary: Many aspects of animal behaviour differ consistently between individuals, giving rise to the growing field of animal personality research. While between-individual variation has long been of interest to biologists, the role of within-individual variation has received less attention. Indeed, many models assume that the extent of within-individual variation is the same across individuals despite the fact that individuals may often differ in their variability. Recently, the importance of within-individual variability or predictability has been recognized within the field of animal behaviour. However, there is a lack of a consensus on how best to quantify it. This situation, in turn, has led to the development of a variety of different methods aimed at assessing how variable or predictable different individuals are. Here, we review the indices that have been proposed as proxies of individual predictability. We then introduce existing techniques called hierarchical generalized linear models (HGLMs) and double-hierarchical generalized linear models (DHGLMs) as general tools for quantifying predictability. HGLMs and DHGLMs are extensions of random intercept mixed models that exploit the fact that variation in variances as well as variation in means can be modelled within a single overarching framework. Explicit modelling of the within-individual residual variation by (D)HGLMs makes more efficient use of the data, performs better on unbalanced data sets and captures more of the uncertainty involved in modelling within-individual variation than other proposed indices. In addition, (D)HGLMs yield an estimator of population-wide variation in predictability, which can serve as a standardized effect size for comparisons across traits and studies. We call this estimator CV P , the coefficient of variation in predictability. The different methods described here and the standardized effect size CV P should open new avenues for studying individuality in animal behaviour. Since sound understanding of individual variation is central to many studies in ecology and evolution, these methods have wide application both in the field of animal personality research and beyond.","author":[{"dropping-particle":"","family":"Cleasby","given":"Ian R","non-dropping-particle":"","parse-names":false,"suffix":""},{"dropping-particle":"","family":"Nakagawa","given":"Shinichi","non-dropping-particle":"","parse-names":false,"suffix":""},{"dropping-particle":"","family":"Schielzeth","given":"Holger","non-dropping-particle":"","parse-names":false,"suffix":""}],"container-title":"Methods in Ecology and Evolution","id":"ITEM-1","issue":"1","issued":{"date-parts":[["2015"]]},"page":"27-37","title":"Quantifying the predictability of behaviour: Statistical approaches for the study of between-individual variation in the within-individual variance","type":"article-journal","volume":"6"},"uris":["http://www.mendeley.com/documents/?uuid=aae6c45c-c664-4363-b914-34f66224a5b6"]},{"id":"ITEM-2","itemData":{"DOI":"10.1098/rsos.160352","ISSN":"20545703","abstract":"There is a long-standing interest in behavioural ecology, exploring the causes and correlates of consistent individual differences in mean behavioural traits (‘personality’) and the response to the environment (‘plasticity’). Recently, it has been observed that individuals also consistently differ in their residual intraindividual variability (rIIV). This variation will probably have broad biological and methodological implications to the study of trait variation in labile traits, such as behaviour and physiology, though we currently need studies to quantify variation in rIIV, using more standardized and powerful methodology. Focusing on activity rates in guppies (Poecilia reticulata), we provide a model example, from sampling design to data analysis, in how to quantify rIIV in labile traits. Building on the doubly hierarchical generalized linear model recently used to quantify individual differences in rIIV, we extend the model to evaluate the covariance between individual mean values and their rIIV. After accounting for time-related change in behaviour, our guppies substantially differed in rIIV, and it was the active individuals that tended to be more consistent (lower rIIV). We provide annotated data analysis code to implement these complex models, and discuss how to further generalize the model to evaluate covariances with other aspects of phenotypic variation.","author":[{"dropping-particle":"","family":"Mitchell","given":"David J.","non-dropping-particle":"","parse-names":false,"suffix":""},{"dropping-particle":"","family":"Fanson","given":"Benjamin G.","non-dropping-particle":"","parse-names":false,"suffix":""},{"dropping-particle":"","family":"Beckmann","given":"Christa","non-dropping-particle":"","parse-names":false,"suffix":""},{"dropping-particle":"","family":"Biro","given":"Peter A.","non-dropping-particle":"","parse-names":false,"suffix":""}],"container-title":"Royal Society Open Science","id":"ITEM-2","issue":"10","issued":{"date-parts":[["2016"]]},"title":"Towards powerful experimental and statistical approaches to study intraindividual variability in labile traits","type":"article-journal","volume":"3"},"uris":["http://www.mendeley.com/documents/?uuid=9539c6dd-b3d7-49d6-93b7-bc2bf8e68e3a"]}],"mendeley":{"formattedCitation":"(Cleasby et al., 2015; Mitchell et al., 2016)","plainTextFormattedCitation":"(Cleasby et al., 2015; Mitchell et al., 2016)","previouslyFormattedCitation":"(Cleasby et al., 2015; Mitchell et al., 2016)"},"properties":{"noteIndex":0},"schema":"https://github.com/citation-style-language/schema/raw/master/csl-citation.json"}</w:instrText>
      </w:r>
      <w:r w:rsidR="00A77F32"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(Cleasby et al., 2015; Mitchell et al., 2016)</w:t>
      </w:r>
      <w:r w:rsidR="00A77F32" w:rsidRPr="00404BB3">
        <w:rPr>
          <w:rFonts w:ascii="Times New Roman" w:hAnsi="Times New Roman" w:cs="Times New Roman"/>
          <w:bCs/>
          <w:sz w:val="24"/>
          <w:szCs w:val="24"/>
        </w:rPr>
        <w:fldChar w:fldCharType="end"/>
      </w:r>
      <w:r w:rsidR="005B73E9" w:rsidRPr="00404BB3">
        <w:rPr>
          <w:rFonts w:ascii="Times New Roman" w:hAnsi="Times New Roman" w:cs="Times New Roman"/>
          <w:bCs/>
          <w:sz w:val="24"/>
          <w:szCs w:val="24"/>
        </w:rPr>
        <w:t xml:space="preserve"> </w:t>
      </w:r>
      <w:r w:rsidR="008D62A2" w:rsidRPr="00404BB3">
        <w:rPr>
          <w:rFonts w:ascii="Times New Roman" w:hAnsi="Times New Roman" w:cs="Times New Roman"/>
          <w:bCs/>
          <w:sz w:val="24"/>
          <w:szCs w:val="24"/>
        </w:rPr>
        <w:t>is of adaptive interest</w:t>
      </w:r>
      <w:r w:rsidR="005B73E9" w:rsidRPr="00404BB3">
        <w:rPr>
          <w:rFonts w:ascii="Times New Roman" w:hAnsi="Times New Roman" w:cs="Times New Roman"/>
          <w:bCs/>
          <w:sz w:val="24"/>
          <w:szCs w:val="24"/>
        </w:rPr>
        <w:t xml:space="preserve"> </w:t>
      </w:r>
      <w:r w:rsidR="005E3E5B"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{"citationItems":[{"id":"ITEM-1","itemData":{"DOI":"10.1111/brv.12131","ISSN":"1469185X","abstract":"© 2014 Cambridge Philosophical Society. Phenotypes vary hierarchically among taxa and populations, among genotypes within populations, among individuals within genotypes, and also within individuals for repeatedly expressed, labile phenotypic traits. This hierarchy produces some fundamental challenges to clearly defining biological phenomena and constructing a consistent explanatory framework. We use a heuristic statistical model to explore two consequences of this hierarchy. First, although the variation existing among individuals within populations has long been of interest to evolutionary biologists, within-individual variation has been much less emphasized. Within-individual variance occurs when labile phenotypes (behaviour, physiology, and sometimes morphology) exhibit phenotypic plasticity or deviate from a norm-of-reaction within the same individual. A statistical partitioning of phenotypic variance leads us to explore an array of ideas about residual within-individual variation. We use this approach to draw attention to additional processes that may influence within-individual phenotypic variance, including interactions among environmental factors, ecological effects on the fitness consequences of plasticity, and various types of adaptive variance. Second, our framework for investigating variation in phenotypic variance reveals that interactions between levels of the hierarchy form the preconditions for the evolution of all types of plasticity, and we extend this idea to the residual level within individuals, where both adaptive plasticity in residuals and canalization-like processes (stability) can evolve. With the statistical tools now available to examine heterogeneous residual variance, an array of novel questions linking phenotype to environment can be usefully addressed.","author":[{"dropping-particle":"","family":"Westneat","given":"David F","non-dropping-particle":"","parse-names":false,"suffix":""},{"dropping-particle":"","family":"Wright","given":"Jonathan","non-dropping-particle":"","parse-names":false,"suffix":""},{"dropping-particle":"","family":"Dingemanse","given":"Niels J","non-dropping-particle":"","parse-names":false,"suffix":""}],"container-title":"Biological Reviews","id":"ITEM-1","issue":"3","issued":{"date-parts":[["2015"]]},"page":"729-743","title":"The biology hidden inside residual within-individual phenotypic variation","type":"article-journal","volume":"90"},"uris":["http://www.mendeley.com/documents/?uuid=8ec017a7-bacc-4cf7-af58-98ad286e5f01"]}],"mendeley":{"formattedCitation":"(Westneat et al., 2015)","plainTextFormattedCitation":"(Westneat et al., 2015)","previouslyFormattedCitation":"(Westneat et al., 2015)"},"properties":{"noteIndex":0},"schema":"https://github.com/citation-style-language/schema/raw/master/csl-citation.json"}</w:instrText>
      </w:r>
      <w:r w:rsidR="005E3E5B"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(Westneat et al., 2015)</w:t>
      </w:r>
      <w:r w:rsidR="005E3E5B" w:rsidRPr="00404BB3">
        <w:rPr>
          <w:rFonts w:ascii="Times New Roman" w:hAnsi="Times New Roman" w:cs="Times New Roman"/>
          <w:bCs/>
          <w:sz w:val="24"/>
          <w:szCs w:val="24"/>
        </w:rPr>
        <w:fldChar w:fldCharType="end"/>
      </w:r>
      <w:r w:rsidR="005B73E9" w:rsidRPr="00404BB3">
        <w:rPr>
          <w:rFonts w:ascii="Times New Roman" w:hAnsi="Times New Roman" w:cs="Times New Roman"/>
          <w:bCs/>
          <w:sz w:val="24"/>
          <w:szCs w:val="24"/>
        </w:rPr>
        <w:t>,</w:t>
      </w:r>
      <w:r w:rsidR="0028245C" w:rsidRPr="00404BB3">
        <w:rPr>
          <w:rFonts w:ascii="Times New Roman" w:hAnsi="Times New Roman" w:cs="Times New Roman"/>
          <w:bCs/>
          <w:sz w:val="24"/>
          <w:szCs w:val="24"/>
        </w:rPr>
        <w:t xml:space="preserve"> and</w:t>
      </w:r>
      <w:r w:rsidR="005B73E9" w:rsidRPr="00404BB3">
        <w:rPr>
          <w:rFonts w:ascii="Times New Roman" w:hAnsi="Times New Roman" w:cs="Times New Roman"/>
          <w:bCs/>
          <w:sz w:val="24"/>
          <w:szCs w:val="24"/>
        </w:rPr>
        <w:t xml:space="preserve"> question</w:t>
      </w:r>
      <w:r w:rsidR="009214D7" w:rsidRPr="00404BB3">
        <w:rPr>
          <w:rFonts w:ascii="Times New Roman" w:hAnsi="Times New Roman" w:cs="Times New Roman"/>
          <w:bCs/>
          <w:sz w:val="24"/>
          <w:szCs w:val="24"/>
        </w:rPr>
        <w:t>s</w:t>
      </w:r>
      <w:r w:rsidR="005B73E9" w:rsidRPr="00404BB3">
        <w:rPr>
          <w:rFonts w:ascii="Times New Roman" w:hAnsi="Times New Roman" w:cs="Times New Roman"/>
          <w:bCs/>
          <w:sz w:val="24"/>
          <w:szCs w:val="24"/>
        </w:rPr>
        <w:t xml:space="preserve"> arise as to how it relates to</w:t>
      </w:r>
      <w:r w:rsidR="0028245C" w:rsidRPr="00404BB3">
        <w:rPr>
          <w:rFonts w:ascii="Times New Roman" w:hAnsi="Times New Roman" w:cs="Times New Roman"/>
          <w:bCs/>
          <w:sz w:val="24"/>
          <w:szCs w:val="24"/>
        </w:rPr>
        <w:t xml:space="preserve"> an individual’s overall</w:t>
      </w:r>
      <w:r w:rsidR="005B73E9" w:rsidRPr="00404BB3">
        <w:rPr>
          <w:rFonts w:ascii="Times New Roman" w:hAnsi="Times New Roman" w:cs="Times New Roman"/>
          <w:bCs/>
          <w:sz w:val="24"/>
          <w:szCs w:val="24"/>
        </w:rPr>
        <w:t xml:space="preserve"> behavioural strateg</w:t>
      </w:r>
      <w:r w:rsidR="0028245C" w:rsidRPr="00404BB3">
        <w:rPr>
          <w:rFonts w:ascii="Times New Roman" w:hAnsi="Times New Roman" w:cs="Times New Roman"/>
          <w:bCs/>
          <w:sz w:val="24"/>
          <w:szCs w:val="24"/>
        </w:rPr>
        <w:t>y</w:t>
      </w:r>
      <w:r w:rsidR="005B73E9" w:rsidRPr="00404BB3">
        <w:rPr>
          <w:rFonts w:ascii="Times New Roman" w:hAnsi="Times New Roman" w:cs="Times New Roman"/>
          <w:bCs/>
          <w:sz w:val="24"/>
          <w:szCs w:val="24"/>
        </w:rPr>
        <w:t>.</w:t>
      </w:r>
      <w:r w:rsidR="00A86DC4" w:rsidRPr="00404BB3">
        <w:rPr>
          <w:rFonts w:ascii="Times New Roman" w:hAnsi="Times New Roman" w:cs="Times New Roman"/>
          <w:bCs/>
          <w:sz w:val="24"/>
          <w:szCs w:val="24"/>
        </w:rPr>
        <w:t xml:space="preserve"> </w:t>
      </w:r>
      <w:bookmarkStart w:id="18" w:name="_Hlk72161384"/>
      <w:r w:rsidR="00946C2F" w:rsidRPr="00404BB3">
        <w:rPr>
          <w:rFonts w:ascii="Times New Roman" w:hAnsi="Times New Roman" w:cs="Times New Roman"/>
          <w:bCs/>
          <w:sz w:val="24"/>
          <w:szCs w:val="24"/>
        </w:rPr>
        <w:t>One possibility is</w:t>
      </w:r>
      <w:r w:rsidR="00A86DC4" w:rsidRPr="00404BB3">
        <w:rPr>
          <w:rFonts w:ascii="Times New Roman" w:hAnsi="Times New Roman" w:cs="Times New Roman"/>
          <w:bCs/>
          <w:sz w:val="24"/>
          <w:szCs w:val="24"/>
        </w:rPr>
        <w:t xml:space="preserve"> that </w:t>
      </w:r>
      <w:r w:rsidR="00CD0B3A" w:rsidRPr="00404BB3">
        <w:rPr>
          <w:rFonts w:ascii="Times New Roman" w:hAnsi="Times New Roman" w:cs="Times New Roman"/>
          <w:bCs/>
          <w:sz w:val="24"/>
          <w:szCs w:val="24"/>
        </w:rPr>
        <w:t xml:space="preserve">maintaining the plastic scope of a behaviour </w:t>
      </w:r>
      <w:r w:rsidRPr="00404BB3">
        <w:rPr>
          <w:rFonts w:ascii="Times New Roman" w:hAnsi="Times New Roman" w:cs="Times New Roman"/>
          <w:bCs/>
          <w:sz w:val="24"/>
          <w:szCs w:val="24"/>
        </w:rPr>
        <w:t>necessitates reduced behavioural consistency</w:t>
      </w:r>
      <w:r w:rsidR="00377553" w:rsidRPr="00404BB3">
        <w:rPr>
          <w:rFonts w:ascii="Times New Roman" w:hAnsi="Times New Roman" w:cs="Times New Roman"/>
          <w:bCs/>
          <w:sz w:val="24"/>
          <w:szCs w:val="24"/>
        </w:rPr>
        <w:t xml:space="preserve"> </w:t>
      </w:r>
      <w:r w:rsidR="000869D3"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{"citationItems":[{"id":"ITEM-1","itemData":{"DOI":"10.1016/j.anbehav.2012.12.032","ISSN":"00033472","abstract":"Behavioural traits are characterized by their labile expression: behavioural responses can, in principle, be up- and down-regulated in response to moment-to-moment changes in environmental conditions. Evidence is accumulating that individuals from the same population differ in the degree and extent of this form of phenotypic plasticity. We here discuss how such between-individual differences in behavioural plasticity can result from additive and interactive effects of genetic make-up and past environmental conditions, and under which conditions natural selection might favour this form of between-individual variation. We highlight how spatial or temporal variation in the environment, in combination with competition among individuals, can promote adaptive individual differences in plasticity; and we detail how differences in plasticity can emerge as a result of selection pressures induced by social interactions or as a response to between-individual differences in state. We further discuss both ecological and evolutionary consequences of individual differences in plasticity. We outline, for example, how individual differences in plasticity can have knock-on effects on the rate of evolution; and how such differences can enhance the stability and persistence of populations. © 2013 The Association for the Study of Animal Behaviour.","author":[{"dropping-particle":"","family":"Dingemanse","given":"Niels J","non-dropping-particle":"","parse-names":false,"suffix":""},{"dropping-particle":"","family":"Wolf","given":"Max","non-dropping-particle":"","parse-names":false,"suffix":""}],"container-title":"Animal Behaviour","id":"ITEM-1","issue":"5","issued":{"date-parts":[["2013"]]},"page":"1031-1039","publisher":"Elsevier Ltd","title":"Between-individual differences in behavioural plasticity within populations: Causes and consequences","type":"article-journal","volume":"85"},"uris":["http://www.mendeley.com/documents/?uuid=f163d9bb-fe90-412f-a567-c5f89e332a88"]}],"mendeley":{"formattedCitation":"(Dingemanse &amp; Wolf, 2013)","plainTextFormattedCitation":"(Dingemanse &amp; Wolf, 2013)","previouslyFormattedCitation":"(Dingemanse &amp; Wolf, 2013)"},"properties":{"noteIndex":0},"schema":"https://github.com/citation-style-language/schema/raw/master/csl-citation.json"}</w:instrText>
      </w:r>
      <w:r w:rsidR="000869D3"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(Dingemanse &amp; Wolf, 2013)</w:t>
      </w:r>
      <w:r w:rsidR="000869D3" w:rsidRPr="00404BB3">
        <w:rPr>
          <w:rFonts w:ascii="Times New Roman" w:hAnsi="Times New Roman" w:cs="Times New Roman"/>
          <w:bCs/>
          <w:sz w:val="24"/>
          <w:szCs w:val="24"/>
        </w:rPr>
        <w:fldChar w:fldCharType="end"/>
      </w:r>
      <w:r w:rsidR="00935E11" w:rsidRPr="00404BB3">
        <w:rPr>
          <w:rFonts w:ascii="Times New Roman" w:hAnsi="Times New Roman" w:cs="Times New Roman"/>
          <w:bCs/>
          <w:sz w:val="24"/>
          <w:szCs w:val="24"/>
        </w:rPr>
        <w:t>, such that individuals with greater</w:t>
      </w:r>
      <w:r w:rsidR="00954FAF" w:rsidRPr="00404BB3">
        <w:rPr>
          <w:rFonts w:ascii="Times New Roman" w:hAnsi="Times New Roman" w:cs="Times New Roman"/>
          <w:bCs/>
          <w:sz w:val="24"/>
          <w:szCs w:val="24"/>
        </w:rPr>
        <w:t xml:space="preserve"> plastic scope</w:t>
      </w:r>
      <w:r w:rsidR="00935E11" w:rsidRPr="00404BB3">
        <w:rPr>
          <w:rFonts w:ascii="Times New Roman" w:hAnsi="Times New Roman" w:cs="Times New Roman"/>
          <w:bCs/>
          <w:sz w:val="24"/>
          <w:szCs w:val="24"/>
        </w:rPr>
        <w:t xml:space="preserve"> exhibit </w:t>
      </w:r>
      <w:r w:rsidR="00C00F6A" w:rsidRPr="00404BB3">
        <w:rPr>
          <w:rFonts w:ascii="Times New Roman" w:hAnsi="Times New Roman" w:cs="Times New Roman"/>
          <w:bCs/>
          <w:sz w:val="24"/>
          <w:szCs w:val="24"/>
        </w:rPr>
        <w:t xml:space="preserve">greater </w:t>
      </w:r>
      <w:r w:rsidR="004B2011" w:rsidRPr="00404BB3">
        <w:rPr>
          <w:rFonts w:ascii="Times New Roman" w:hAnsi="Times New Roman" w:cs="Times New Roman"/>
          <w:bCs/>
          <w:sz w:val="24"/>
          <w:szCs w:val="24"/>
        </w:rPr>
        <w:t>unpredictability</w:t>
      </w:r>
      <w:r w:rsidR="00954FAF" w:rsidRPr="00404BB3">
        <w:rPr>
          <w:rFonts w:ascii="Times New Roman" w:hAnsi="Times New Roman" w:cs="Times New Roman"/>
          <w:bCs/>
          <w:sz w:val="24"/>
          <w:szCs w:val="24"/>
        </w:rPr>
        <w:t xml:space="preserve"> </w:t>
      </w:r>
      <w:r w:rsidR="00886908"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{"citationItems":[{"id":"ITEM-1","itemData":{"DOI":"10.1111/j.1420-9101.2007.01403.x","ISSN":"1010061X","abstract":"Repeatability of parental care, let alone heritability of care, has been rarely measured, although there has been much research linking sexual selection to male parental care and also examining biparental care in relation to game theory models. We investigated within- and between-year repeatabilities of incubation and nestling provisioning and how these two types of parental care were related in a sexually dimorphic species, the house sparrow, Passer domesticus. We found that between- and within-year repeatabilities of feeding rate were high in males and low to moderate in females, but that between- and within-year repeatabilities of incubation time were low to moderate in both sexes. Interestingly, the amount of time during which neither sex incubated significantly predicted the subsequent male feeding rate but not the female feeding rate. Our results suggest a need for a new theoretical framework that encompasses variation in the predictability and plasticity of parental investment by individuals. © 2007 The Authors.","author":[{"dropping-particle":"","family":"Nakagawa","given":"S.","non-dropping-particle":"","parse-names":false,"suffix":""},{"dropping-particle":"","family":"Gillespie","given":"D. O.S.","non-dropping-particle":"","parse-names":false,"suffix":""},{"dropping-particle":"","family":"Hatchwell","given":"B. J.","non-dropping-particle":"","parse-names":false,"suffix":""},{"dropping-particle":"","family":"Burke","given":"T.","non-dropping-particle":"","parse-names":false,"suffix":""}],"container-title":"Journal of Evolutionary Biology","id":"ITEM-1","issue":"5","issued":{"date-parts":[["2007"]]},"page":"1674-1681","title":"Predictable males and unpredictable females: Sex difference in repeatability of parental care in a wild bird population","type":"article-journal","volume":"20"},"uris":["http://www.mendeley.com/documents/?uuid=445e9a96-cc5b-4acc-af70-7ca9d0dec737"]}],"mendeley":{"formattedCitation":"(Nakagawa et al., 2007)","manualFormatting":"(e.g. Nakagawa et al., 2007)","plainTextFormattedCitation":"(Nakagawa et al., 2007)","previouslyFormattedCitation":"(Nakagawa et al., 2007)"},"properties":{"noteIndex":0},"schema":"https://github.com/citation-style-language/schema/raw/master/csl-citation.json"}</w:instrText>
      </w:r>
      <w:r w:rsidR="00886908" w:rsidRPr="00404BB3">
        <w:rPr>
          <w:rFonts w:ascii="Times New Roman" w:hAnsi="Times New Roman" w:cs="Times New Roman"/>
          <w:bCs/>
          <w:sz w:val="24"/>
          <w:szCs w:val="24"/>
        </w:rPr>
        <w:fldChar w:fldCharType="separate"/>
      </w:r>
      <w:r w:rsidR="00886908" w:rsidRPr="00404BB3">
        <w:rPr>
          <w:rFonts w:ascii="Times New Roman" w:hAnsi="Times New Roman" w:cs="Times New Roman"/>
          <w:bCs/>
          <w:noProof/>
          <w:sz w:val="24"/>
          <w:szCs w:val="24"/>
        </w:rPr>
        <w:t>(e.g. Nakagawa et al., 2007)</w:t>
      </w:r>
      <w:r w:rsidR="00886908" w:rsidRPr="00404BB3">
        <w:rPr>
          <w:rFonts w:ascii="Times New Roman" w:hAnsi="Times New Roman" w:cs="Times New Roman"/>
          <w:bCs/>
          <w:sz w:val="24"/>
          <w:szCs w:val="24"/>
        </w:rPr>
        <w:fldChar w:fldCharType="end"/>
      </w:r>
      <w:bookmarkEnd w:id="18"/>
      <w:r w:rsidR="009214D7" w:rsidRPr="00404BB3">
        <w:rPr>
          <w:rFonts w:ascii="Times New Roman" w:hAnsi="Times New Roman" w:cs="Times New Roman"/>
          <w:bCs/>
          <w:sz w:val="24"/>
          <w:szCs w:val="24"/>
        </w:rPr>
        <w:t xml:space="preserve">. </w:t>
      </w:r>
      <w:bookmarkStart w:id="19" w:name="_Hlk72492163"/>
      <w:r w:rsidR="00436F57" w:rsidRPr="00404BB3">
        <w:rPr>
          <w:rFonts w:ascii="Times New Roman" w:hAnsi="Times New Roman" w:cs="Times New Roman"/>
          <w:bCs/>
          <w:sz w:val="24"/>
          <w:szCs w:val="24"/>
        </w:rPr>
        <w:t xml:space="preserve">Another is that </w:t>
      </w:r>
      <w:r w:rsidR="004B2011" w:rsidRPr="00404BB3">
        <w:rPr>
          <w:rFonts w:ascii="Times New Roman" w:hAnsi="Times New Roman" w:cs="Times New Roman"/>
          <w:bCs/>
          <w:sz w:val="24"/>
          <w:szCs w:val="24"/>
        </w:rPr>
        <w:t>unpredictability</w:t>
      </w:r>
      <w:r w:rsidR="00436F57" w:rsidRPr="00404BB3">
        <w:rPr>
          <w:rFonts w:ascii="Times New Roman" w:hAnsi="Times New Roman" w:cs="Times New Roman"/>
          <w:bCs/>
          <w:sz w:val="24"/>
          <w:szCs w:val="24"/>
        </w:rPr>
        <w:t xml:space="preserve"> itself</w:t>
      </w:r>
      <w:r w:rsidR="00CD0B3A" w:rsidRPr="00404BB3">
        <w:rPr>
          <w:rFonts w:ascii="Times New Roman" w:hAnsi="Times New Roman" w:cs="Times New Roman"/>
          <w:bCs/>
          <w:sz w:val="24"/>
          <w:szCs w:val="24"/>
        </w:rPr>
        <w:t xml:space="preserve"> is</w:t>
      </w:r>
      <w:r w:rsidR="00436F57" w:rsidRPr="00404BB3">
        <w:rPr>
          <w:rFonts w:ascii="Times New Roman" w:hAnsi="Times New Roman" w:cs="Times New Roman"/>
          <w:bCs/>
          <w:sz w:val="24"/>
          <w:szCs w:val="24"/>
        </w:rPr>
        <w:t xml:space="preserve"> of adaptive significance</w:t>
      </w:r>
      <w:r w:rsidR="00697B3F" w:rsidRPr="00404BB3">
        <w:rPr>
          <w:rFonts w:ascii="Times New Roman" w:hAnsi="Times New Roman" w:cs="Times New Roman"/>
          <w:bCs/>
          <w:sz w:val="24"/>
          <w:szCs w:val="24"/>
        </w:rPr>
        <w:t xml:space="preserve"> </w:t>
      </w:r>
      <w:r w:rsidR="00697B3F"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{"citationItems":[{"id":"ITEM-1","itemData":{"DOI":"10.1111/jeb.13601","ISSN":"14209101","abstract":"Genetic factors underpinning phenotypic variation are required if natural selection is to result in adaptive evolution. However, evolutionary and behavioural ecologists typically focus on variation among individuals in their average trait values and seek to characterize genetic contributions to this. As a result, less attention has been paid to if and how genes could contribute towards within-individual variance or trait ‘predictability’. In fact, phenotypic ‘predictability’ can vary among individuals, and emerging evidence from livestock genetics suggests this can be due to genetic factors. Here, we test this empirically using repeated measures of a behavioural stress response trait in a pedigreed population of wild-type guppies. We ask (a) whether individuals differ in behavioural predictability and (b) whether this variation is heritable and so evolvable under selection. Using statistical methodology from the field of quantitative genetics, we find support for both hypotheses and also show evidence of a genetic correlation structure between the behavioural trait mean and individual predictability. We show that investigating sources of variability in trait predictability is statistically tractable and can yield useful biological interpretation. We conclude that, if widespread, genetic variance for ‘predictability’ will have major implications for the evolutionary causes and consequences of phenotypic variation.","author":[{"dropping-particle":"","family":"Prentice","given":"Pamela M.","non-dropping-particle":"","parse-names":false,"suffix":""},{"dropping-particle":"","family":"Houslay","given":"Thomas M.","non-dropping-particle":"","parse-names":false,"suffix":""},{"dropping-particle":"","family":"Martin","given":"Julien G.A.","non-dropping-particle":"","parse-names":false,"suffix":""},{"dropping-particle":"","family":"Wilson","given":"Alastair J.","non-dropping-particle":"","parse-names":false,"suffix":""}],"container-title":"Journal of Evolutionary Biology","id":"ITEM-1","issue":"January","issued":{"date-parts":[["2020"]]},"page":"1-11","title":"Genetic variance for behavioural ‘predictability’ of stress response","type":"article-journal"},"uris":["http://www.mendeley.com/documents/?uuid=f94079b4-5f95-453f-8966-2c6a06b255e8"]}],"mendeley":{"formattedCitation":"(Prentice et al., 2020)","plainTextFormattedCitation":"(Prentice et al., 2020)","previouslyFormattedCitation":"(Prentice et al., 2020)"},"properties":{"noteIndex":0},"schema":"https://github.com/citation-style-language/schema/raw/master/csl-citation.json"}</w:instrText>
      </w:r>
      <w:r w:rsidR="00697B3F"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(Prentice et al., 2020)</w:t>
      </w:r>
      <w:r w:rsidR="00697B3F" w:rsidRPr="00404BB3">
        <w:rPr>
          <w:rFonts w:ascii="Times New Roman" w:hAnsi="Times New Roman" w:cs="Times New Roman"/>
          <w:bCs/>
          <w:sz w:val="24"/>
          <w:szCs w:val="24"/>
        </w:rPr>
        <w:fldChar w:fldCharType="end"/>
      </w:r>
      <w:r w:rsidR="0012763C" w:rsidRPr="00404BB3">
        <w:rPr>
          <w:rFonts w:ascii="Times New Roman" w:hAnsi="Times New Roman" w:cs="Times New Roman"/>
          <w:bCs/>
          <w:sz w:val="24"/>
          <w:szCs w:val="24"/>
        </w:rPr>
        <w:t>, possibly</w:t>
      </w:r>
      <w:r w:rsidR="005B434E" w:rsidRPr="00404BB3">
        <w:rPr>
          <w:rFonts w:ascii="Times New Roman" w:hAnsi="Times New Roman" w:cs="Times New Roman"/>
          <w:bCs/>
          <w:sz w:val="24"/>
          <w:szCs w:val="24"/>
        </w:rPr>
        <w:t xml:space="preserve"> </w:t>
      </w:r>
      <w:r w:rsidR="000C245D" w:rsidRPr="00404BB3">
        <w:rPr>
          <w:rFonts w:ascii="Times New Roman" w:hAnsi="Times New Roman" w:cs="Times New Roman"/>
          <w:bCs/>
          <w:sz w:val="24"/>
          <w:szCs w:val="24"/>
        </w:rPr>
        <w:t>as</w:t>
      </w:r>
      <w:r w:rsidR="00D60DDD" w:rsidRPr="00404BB3">
        <w:rPr>
          <w:rFonts w:ascii="Times New Roman" w:hAnsi="Times New Roman" w:cs="Times New Roman"/>
          <w:bCs/>
          <w:sz w:val="24"/>
          <w:szCs w:val="24"/>
        </w:rPr>
        <w:t xml:space="preserve"> part of a predator avoidance strategy</w:t>
      </w:r>
      <w:r w:rsidR="008746BA" w:rsidRPr="00404BB3">
        <w:rPr>
          <w:rFonts w:ascii="Times New Roman" w:hAnsi="Times New Roman" w:cs="Times New Roman"/>
          <w:bCs/>
          <w:sz w:val="24"/>
          <w:szCs w:val="24"/>
        </w:rPr>
        <w:t xml:space="preserve"> </w:t>
      </w:r>
      <w:r w:rsidR="008746B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{"citationItems":[{"id":"ITEM-1","itemData":{"DOI":"10.1111/jeb.13048","ISSN":"14209101","abstract":"Between-individual variation in phenotypes within a population is the basis of evolution. However, evolutionary and behavioural ecologists have mainly focused on estimating between-individual variance in mean trait and neglected variation in within-individual variance, or predictability of a trait. In fact, an important assumption of mixed-effects models used to estimate between-individual variance in mean traits is that within-individual residual variance (predictability) is identical across individuals. Individual heterogeneity in the predictability of behaviours is a potentially important effect but rarely estimated and accounted for. We used 11 389 measures of docility behaviour from 1576 yellow-bellied marmots (Marmota flaviventris) to estimate between-individual variation in both mean docility and its predictability. We then implemented a double hierarchical animal model to decompose the variances of both mean trait and predictability into their environmental and genetic components. We found that individuals differed both in their docility and in their predictability of docility with a negative phenotypic covariance. We also found significant genetic variance for both mean docility and its predictability but no genetic covariance between the two. This analysis is one of the first to estimate the genetic basis of both mean trait and within-individual variance in a wild population. Our results indicate that equal within-individual variance should not be assumed. We demonstrate the evolutionary importance of the variation in the predictability of docility and illustrate potential bias in models ignoring variation in predictability. We conclude that the variability in the predictability of a trait should not be ignored, and present a coherent approach for its quantification.","author":[{"dropping-particle":"","family":"Martin","given":"J. G.A.","non-dropping-particle":"","parse-names":false,"suffix":""},{"dropping-particle":"","family":"Pirotta","given":"E.","non-dropping-particle":"","parse-names":false,"suffix":""},{"dropping-particle":"","family":"Petelle","given":"M. B.","non-dropping-particle":"","parse-names":false,"suffix":""},{"dropping-particle":"","family":"Blumstein","given":"D. T.","non-dropping-particle":"","parse-names":false,"suffix":""}],"container-title":"Journal of Evolutionary Biology","id":"ITEM-1","issue":"4","issued":{"date-parts":[["2017"]]},"page":"796-805","title":"Genetic basis of between-individual and within-individual variance of docility","type":"article-journal","volume":"30"},"uris":["http://www.mendeley.com/documents/?uuid=f7a67f7d-bca6-432e-97b1-2f1b76e0488d"]},{"id":"ITEM-2","itemData":{"DOI":"10.1016/j.anbehav.2013.04.009","ISSN":"00033472","abstract":"When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Behaviour","id":"ITEM-2","issue":"1","issued":{"date-parts":[["2013"]]},"page":"47-54","publisher":"Elsevier Ltd","title":"How does temperature affect behaviour? Multilevel analysis of plasticity, personality and predictability in hermit crabs","type":"article-journal","volume":"86"},"uris":["http://www.mendeley.com/documents/?uuid=c8c67cbe-5e2d-4b21-8508-1baf32546799"]}],"mendeley":{"formattedCitation":"(Briffa et al., 2013; Martin et al., 2017)","plainTextFormattedCitation":"(Briffa et al., 2013; Martin et al., 2017)","previouslyFormattedCitation":"(Briffa et al., 2013; Martin et al., 2017)"},"properties":{"noteIndex":0},"schema":"https://github.com/citation-style-language/schema/raw/master/csl-citation.json"}</w:instrText>
      </w:r>
      <w:r w:rsidR="008746B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(Briffa et al., 2013; Martin et al., 2017)</w:t>
      </w:r>
      <w:r w:rsidR="008746BA" w:rsidRPr="00404BB3">
        <w:rPr>
          <w:rFonts w:ascii="Times New Roman" w:hAnsi="Times New Roman" w:cs="Times New Roman"/>
          <w:bCs/>
          <w:sz w:val="24"/>
          <w:szCs w:val="24"/>
        </w:rPr>
        <w:fldChar w:fldCharType="end"/>
      </w:r>
      <w:r w:rsidR="008746BA" w:rsidRPr="00404BB3">
        <w:rPr>
          <w:rFonts w:ascii="Times New Roman" w:hAnsi="Times New Roman" w:cs="Times New Roman"/>
          <w:bCs/>
          <w:sz w:val="24"/>
          <w:szCs w:val="24"/>
        </w:rPr>
        <w:t>. This</w:t>
      </w:r>
      <w:r w:rsidR="0012763C" w:rsidRPr="00404BB3">
        <w:rPr>
          <w:rFonts w:ascii="Times New Roman" w:hAnsi="Times New Roman" w:cs="Times New Roman"/>
          <w:bCs/>
          <w:sz w:val="24"/>
          <w:szCs w:val="24"/>
        </w:rPr>
        <w:t xml:space="preserve"> may prove adaptively beneficial for more risk-averse individuals</w:t>
      </w:r>
      <w:r w:rsidR="006742E8" w:rsidRPr="00404BB3">
        <w:rPr>
          <w:rFonts w:ascii="Times New Roman" w:hAnsi="Times New Roman" w:cs="Times New Roman"/>
          <w:bCs/>
          <w:sz w:val="24"/>
          <w:szCs w:val="24"/>
        </w:rPr>
        <w:t xml:space="preserve">, limiting the need for highly </w:t>
      </w:r>
      <w:r w:rsidR="000C245D" w:rsidRPr="00404BB3">
        <w:rPr>
          <w:rFonts w:ascii="Times New Roman" w:hAnsi="Times New Roman" w:cs="Times New Roman"/>
          <w:bCs/>
          <w:sz w:val="24"/>
          <w:szCs w:val="24"/>
        </w:rPr>
        <w:t xml:space="preserve">risk-averse </w:t>
      </w:r>
      <w:r w:rsidR="009D4C4E">
        <w:rPr>
          <w:rFonts w:ascii="Times New Roman" w:hAnsi="Times New Roman" w:cs="Times New Roman"/>
          <w:bCs/>
          <w:sz w:val="24"/>
          <w:szCs w:val="24"/>
        </w:rPr>
        <w:t xml:space="preserve">mean </w:t>
      </w:r>
      <w:r w:rsidR="008746BA" w:rsidRPr="00404BB3">
        <w:rPr>
          <w:rFonts w:ascii="Times New Roman" w:hAnsi="Times New Roman" w:cs="Times New Roman"/>
          <w:bCs/>
          <w:sz w:val="24"/>
          <w:szCs w:val="24"/>
        </w:rPr>
        <w:t xml:space="preserve">level </w:t>
      </w:r>
      <w:r w:rsidR="000C245D" w:rsidRPr="00404BB3">
        <w:rPr>
          <w:rFonts w:ascii="Times New Roman" w:hAnsi="Times New Roman" w:cs="Times New Roman"/>
          <w:bCs/>
          <w:sz w:val="24"/>
          <w:szCs w:val="24"/>
        </w:rPr>
        <w:t>behaviours</w:t>
      </w:r>
      <w:r w:rsidR="00B85AEA" w:rsidRPr="00404BB3">
        <w:rPr>
          <w:rFonts w:ascii="Times New Roman" w:hAnsi="Times New Roman" w:cs="Times New Roman"/>
          <w:bCs/>
          <w:sz w:val="24"/>
          <w:szCs w:val="24"/>
        </w:rPr>
        <w:t>,</w:t>
      </w:r>
      <w:r w:rsidR="000C245D" w:rsidRPr="00404BB3">
        <w:rPr>
          <w:rFonts w:ascii="Times New Roman" w:hAnsi="Times New Roman" w:cs="Times New Roman"/>
          <w:bCs/>
          <w:sz w:val="24"/>
          <w:szCs w:val="24"/>
        </w:rPr>
        <w:t xml:space="preserve"> </w:t>
      </w:r>
      <w:r w:rsidR="006742E8" w:rsidRPr="00404BB3">
        <w:rPr>
          <w:rFonts w:ascii="Times New Roman" w:hAnsi="Times New Roman" w:cs="Times New Roman"/>
          <w:bCs/>
          <w:sz w:val="24"/>
          <w:szCs w:val="24"/>
        </w:rPr>
        <w:t xml:space="preserve">which </w:t>
      </w:r>
      <w:r w:rsidR="00B85AEA" w:rsidRPr="00404BB3">
        <w:rPr>
          <w:rFonts w:ascii="Times New Roman" w:hAnsi="Times New Roman" w:cs="Times New Roman"/>
          <w:bCs/>
          <w:sz w:val="24"/>
          <w:szCs w:val="24"/>
        </w:rPr>
        <w:lastRenderedPageBreak/>
        <w:t xml:space="preserve">themselves </w:t>
      </w:r>
      <w:r w:rsidR="009445DA" w:rsidRPr="00404BB3">
        <w:rPr>
          <w:rFonts w:ascii="Times New Roman" w:hAnsi="Times New Roman" w:cs="Times New Roman"/>
          <w:bCs/>
          <w:sz w:val="24"/>
          <w:szCs w:val="24"/>
        </w:rPr>
        <w:t>can</w:t>
      </w:r>
      <w:r w:rsidR="000C245D" w:rsidRPr="00404BB3">
        <w:rPr>
          <w:rFonts w:ascii="Times New Roman" w:hAnsi="Times New Roman" w:cs="Times New Roman"/>
          <w:bCs/>
          <w:sz w:val="24"/>
          <w:szCs w:val="24"/>
        </w:rPr>
        <w:t xml:space="preserve"> come at a detriment to other life</w:t>
      </w:r>
      <w:r w:rsidR="00A36777">
        <w:rPr>
          <w:rFonts w:ascii="Times New Roman" w:hAnsi="Times New Roman" w:cs="Times New Roman"/>
          <w:bCs/>
          <w:sz w:val="24"/>
          <w:szCs w:val="24"/>
        </w:rPr>
        <w:t xml:space="preserve"> </w:t>
      </w:r>
      <w:r w:rsidR="000C245D" w:rsidRPr="00404BB3">
        <w:rPr>
          <w:rFonts w:ascii="Times New Roman" w:hAnsi="Times New Roman" w:cs="Times New Roman"/>
          <w:bCs/>
          <w:sz w:val="24"/>
          <w:szCs w:val="24"/>
        </w:rPr>
        <w:t xml:space="preserve">history </w:t>
      </w:r>
      <w:r w:rsidR="006217B4" w:rsidRPr="00404BB3">
        <w:rPr>
          <w:rFonts w:ascii="Times New Roman" w:hAnsi="Times New Roman" w:cs="Times New Roman"/>
          <w:bCs/>
          <w:sz w:val="24"/>
          <w:szCs w:val="24"/>
        </w:rPr>
        <w:t>traits</w:t>
      </w:r>
      <w:r w:rsidR="008746BA" w:rsidRPr="00404BB3">
        <w:rPr>
          <w:rFonts w:ascii="Times New Roman" w:hAnsi="Times New Roman" w:cs="Times New Roman"/>
          <w:bCs/>
          <w:sz w:val="24"/>
          <w:szCs w:val="24"/>
        </w:rPr>
        <w:t xml:space="preserve"> </w:t>
      </w:r>
      <w:r w:rsidR="008746B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{"citationItems":[{"id":"ITEM-1","itemData":{"DOI":"10.1098/rsos.190474","ISBN":"0000000191","ISSN":"20545703","abstract":"Assessing the consequences of personality traits on reproductive success is one of the most important challenges in personality studies and critical to understand the evolutionary implications of behavioural variability among animals. Personality traits are typically associated with mating acquisition in males, and, hence, linked to variation in their reproductive success. However, in most species, sexual selection continues after mating, and sperm traits (such as sperm number and quality) become very important in determining post-mating competitive success. Here, we investigate whether variation in personality traits is associated with variation in sperm traits using the guppy (Poecilia reticulata), a species with high levels of sperm competition. We found a positive association between boldness and sperm number but not sperm velocity, suggesting that bolder males have increased post-copulatory success than shyer individuals. No association was found between exploration and sperm traits. Our work highlights the importance of considering post-copulatory traits when investigating fitness consequences of personality traits, especially in species with high levels of female multiple matings and hence sperm competition.","author":[{"dropping-particle":"","family":"Gasparini","given":"Clelia","non-dropping-particle":"","parse-names":false,"suffix":""},{"dropping-particle":"","family":"Speechley","given":"Elizabeth M.","non-dropping-particle":"","parse-names":false,"suffix":""},{"dropping-particle":"","family":"Polverino","given":"Giovanni","non-dropping-particle":"","parse-names":false,"suffix":""}],"container-title":"Royal Society Open Science","id":"ITEM-1","issue":"7","issued":{"date-parts":[["2019"]]},"page":"1-6","title":"The bold and the sperm: Positive association between boldness and sperm number in the guppy","type":"article-journal","volume":"6"},"uris":["http://www.mendeley.com/documents/?uuid=06dff77b-54a3-40b9-a4e1-f84617031ca0"]},{"id":"ITEM-2","itemData":{"DOI":"10.1111/brv.12491","ISSN":"1469185X","PMID":"30588731","abstract":"Energy metabolism has received much attention as a potential driver of repeatable among-individual differences in behaviour (animal personality). Several factors have been hypothesized to mediate this relationship. We performed a systematic review with a meta-analysis of &gt;70 studies comprised of &gt;8000 individuals reporting relationships between measures of maintenance metabolic rates (i.e. basal metabolic rate, resting metabolic rate, and standard metabolic rate) and behaviour. We evaluated support for three hypothesized mediators: (i) type of behaviour, (ii) opportunities for energy re-allocation, and (iii) magnitude of energetic constraints. Relationships between measures of maintenance metabolic rate (MR) and behaviour are predicted to be strongest for behaviours with strong consequences for energy turnover (acquisition or expenditure). Consistent with this, we found that behaviours with known consequences for energy gain (e.g. foraging, dominance, boldness) or expenditure (e.g. maximum sprint speed, sustained running speed, maximum distance travelled, etc.) had strong positive correlations with MR, while behaviours with putatively weak and/or inconsistent associations with net energy gain or loss (e.g. exploration, activity, sociability) were not correlated with MR. Greater opportunities for energy reallocation are predicted to weaken relationships between MR and behaviour by creating alternative pathways to balance energy budgets. We tested this by contrasting relationships between MR and behaviour in ectotherms versus endotherms, as thermoregulation in endotherms creates additional opportunities for energy reallocation compared with ectotherms. As predicted, the relationship between behaviour and MR was stronger in ectotherms compared with endotherms. However, statistical analyses of heterogeneity among effect sizes from different species did not support energy re-allocation as the main driver of these differences. Finally, we tested whether conditions where animals face greater constraints in meeting their energy budgets (e.g. field versus laboratory, breeding versus non-breeding) increased the strength of the relationship between MR and behaviour. We found that the relationship between MR and behaviour was unaffected by either of these modifiers. This meta-analysis provides two key insights. First, we observed positive relationships of similar magnitude between MR and behaviours that bring in net energy, and behaviours that cost net energy. This…","author":[{"dropping-particle":"","family":"Mathot","given":"Kimberley J.","non-dropping-particle":"","parse-names":false,"suffix":""},{"dropping-particle":"","family":"Dingemanse","given":"Niels J.","non-dropping-particle":"","parse-names":false,"suffix":""},{"dropping-particle":"","family":"Nakagawa","given":"Shinichi","non-dropping-particle":"","parse-names":false,"suffix":""}],"container-title":"Biological Reviews","id":"ITEM-2","issue":"3","issued":{"date-parts":[["2019"]]},"page":"1056-1074","title":"The covariance between metabolic rate and behaviour varies across behaviours and thermal types: meta-analytic insights","type":"article-journal","volume":"94"},"uris":["http://www.mendeley.com/documents/?uuid=4ac5ee95-992a-436b-80fd-28bd9199e6f3"]}],"mendeley":{"formattedCitation":"(Gasparini et al., 2019; Mathot et al., 2019)","plainTextFormattedCitation":"(Gasparini et al., 2019; Mathot et al., 2019)","previouslyFormattedCitation":"(Gasparini et al., 2019; Mathot et al., 2019)"},"properties":{"noteIndex":0},"schema":"https://github.com/citation-style-language/schema/raw/master/csl-citation.json"}</w:instrText>
      </w:r>
      <w:r w:rsidR="008746B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(Gasparini et al., 2019; Mathot et al., 2019)</w:t>
      </w:r>
      <w:r w:rsidR="008746BA" w:rsidRPr="00404BB3">
        <w:rPr>
          <w:rFonts w:ascii="Times New Roman" w:hAnsi="Times New Roman" w:cs="Times New Roman"/>
          <w:bCs/>
          <w:sz w:val="24"/>
          <w:szCs w:val="24"/>
        </w:rPr>
        <w:fldChar w:fldCharType="end"/>
      </w:r>
      <w:r w:rsidR="008746BA" w:rsidRPr="00404BB3">
        <w:rPr>
          <w:rFonts w:ascii="Times New Roman" w:hAnsi="Times New Roman" w:cs="Times New Roman"/>
          <w:bCs/>
          <w:sz w:val="24"/>
          <w:szCs w:val="24"/>
        </w:rPr>
        <w:t xml:space="preserve">. </w:t>
      </w:r>
      <w:bookmarkEnd w:id="19"/>
    </w:p>
    <w:p w14:paraId="7088B478" w14:textId="2B3447FC" w:rsidR="005056FF" w:rsidRPr="00404BB3" w:rsidRDefault="005056FF" w:rsidP="00404BB3">
      <w:pPr>
        <w:spacing w:line="480" w:lineRule="auto"/>
        <w:ind w:firstLine="720"/>
        <w:rPr>
          <w:rFonts w:ascii="Times New Roman" w:hAnsi="Times New Roman" w:cs="Times New Roman"/>
          <w:bCs/>
          <w:sz w:val="24"/>
          <w:szCs w:val="24"/>
        </w:rPr>
      </w:pPr>
      <w:r w:rsidRPr="00404BB3">
        <w:rPr>
          <w:rFonts w:ascii="Times New Roman" w:hAnsi="Times New Roman" w:cs="Times New Roman"/>
          <w:bCs/>
          <w:sz w:val="24"/>
          <w:szCs w:val="24"/>
        </w:rPr>
        <w:t xml:space="preserve">If unpredictability is of adaptive importance, it should present as any other behavioural trait, showing its own patterns of consistency and plasticity, and potentially itself forming part of an adaptive behavioural syndrome </w:t>
      </w:r>
      <w:r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{"citationItems":[{"id":"ITEM-1","itemData":{"DOI":"10.1111/jeb.13601","ISSN":"14209101","abstract":"Genetic factors underpinning phenotypic variation are required if natural selection is to result in adaptive evolution. However, evolutionary and behavioural ecologists typically focus on variation among individuals in their average trait values and seek to characterize genetic contributions to this. As a result, less attention has been paid to if and how genes could contribute towards within-individual variance or trait ‘predictability’. In fact, phenotypic ‘predictability’ can vary among individuals, and emerging evidence from livestock genetics suggests this can be due to genetic factors. Here, we test this empirically using repeated measures of a behavioural stress response trait in a pedigreed population of wild-type guppies. We ask (a) whether individuals differ in behavioural predictability and (b) whether this variation is heritable and so evolvable under selection. Using statistical methodology from the field of quantitative genetics, we find support for both hypotheses and also show evidence of a genetic correlation structure between the behavioural trait mean and individual predictability. We show that investigating sources of variability in trait predictability is statistically tractable and can yield useful biological interpretation. We conclude that, if widespread, genetic variance for ‘predictability’ will have major implications for the evolutionary causes and consequences of phenotypic variation.","author":[{"dropping-particle":"","family":"Prentice","given":"Pamela M.","non-dropping-particle":"","parse-names":false,"suffix":""},{"dropping-particle":"","family":"Houslay","given":"Thomas M.","non-dropping-particle":"","parse-names":false,"suffix":""},{"dropping-particle":"","family":"Martin","given":"Julien G.A.","non-dropping-particle":"","parse-names":false,"suffix":""},{"dropping-particle":"","family":"Wilson","given":"Alastair J.","non-dropping-particle":"","parse-names":false,"suffix":""}],"container-title":"Journal of Evolutionary Biology","id":"ITEM-1","issue":"January","issued":{"date-parts":[["2020"]]},"page":"1-11","title":"Genetic variance for behavioural ‘predictability’ of stress response","type":"article-journal"},"uris":["http://www.mendeley.com/documents/?uuid=f94079b4-5f95-453f-8966-2c6a06b255e8"]},{"id":"ITEM-2","itemData":{"DOI":"10.1016/j.anbehav.2013.04.009","ISSN":"00033472","abstract":"When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Behaviour","id":"ITEM-2","issue":"1","issued":{"date-parts":[["2013"]]},"page":"47-54","publisher":"Elsevier Ltd","title":"How does temperature affect behaviour? Multilevel analysis of plasticity, personality and predictability in hermit crabs","type":"article-journal","volume":"86"},"uris":["http://www.mendeley.com/documents/?uuid=c8c67cbe-5e2d-4b21-8508-1baf32546799"]}],"mendeley":{"formattedCitation":"(Briffa et al., 2013; Prentice et al., 2020)","plainTextFormattedCitation":"(Briffa et al., 2013; Prentice et al., 2020)","previouslyFormattedCitation":"(Briffa et al., 2013; Prentice et al., 2020)"},"properties":{"noteIndex":0},"schema":"https://github.com/citation-style-language/schema/raw/master/csl-citation.json"}</w:instrText>
      </w:r>
      <w:r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(Briffa et al., 2013; Prentice et al., 2020)</w:t>
      </w:r>
      <w:r w:rsidRPr="00404BB3">
        <w:rPr>
          <w:rFonts w:ascii="Times New Roman" w:hAnsi="Times New Roman" w:cs="Times New Roman"/>
          <w:bCs/>
          <w:sz w:val="24"/>
          <w:szCs w:val="24"/>
        </w:rPr>
        <w:fldChar w:fldCharType="end"/>
      </w:r>
      <w:r w:rsidRPr="00404BB3">
        <w:rPr>
          <w:rFonts w:ascii="Times New Roman" w:hAnsi="Times New Roman" w:cs="Times New Roman"/>
          <w:bCs/>
          <w:sz w:val="24"/>
          <w:szCs w:val="24"/>
        </w:rPr>
        <w:t xml:space="preserve">. It is thus important in studies of plasticity to consider levels of unpredictability and how they might covary with </w:t>
      </w:r>
      <w:r w:rsidR="009D4C4E">
        <w:rPr>
          <w:rFonts w:ascii="Times New Roman" w:hAnsi="Times New Roman" w:cs="Times New Roman"/>
          <w:bCs/>
          <w:sz w:val="24"/>
          <w:szCs w:val="24"/>
        </w:rPr>
        <w:t xml:space="preserve">mean </w:t>
      </w:r>
      <w:r w:rsidRPr="00404BB3">
        <w:rPr>
          <w:rFonts w:ascii="Times New Roman" w:hAnsi="Times New Roman" w:cs="Times New Roman"/>
          <w:bCs/>
          <w:sz w:val="24"/>
          <w:szCs w:val="24"/>
        </w:rPr>
        <w:t xml:space="preserve">level behaviour </w:t>
      </w:r>
      <w:r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{"citationItems":[{"id":"ITEM-1","itemData":{"DOI":"10.1098/rsos.160352","ISSN":"20545703","abstract":"There is a long-standing interest in behavioural ecology, exploring the causes and correlates of consistent individual differences in mean behavioural traits (‘personality’) and the response to the environment (‘plasticity’). Recently, it has been observed that individuals also consistently differ in their residual intraindividual variability (rIIV). This variation will probably have broad biological and methodological implications to the study of trait variation in labile traits, such as behaviour and physiology, though we currently need studies to quantify variation in rIIV, using more standardized and powerful methodology. Focusing on activity rates in guppies (Poecilia reticulata), we provide a model example, from sampling design to data analysis, in how to quantify rIIV in labile traits. Building on the doubly hierarchical generalized linear model recently used to quantify individual differences in rIIV, we extend the model to evaluate the covariance between individual mean values and their rIIV. After accounting for time-related change in behaviour, our guppies substantially differed in rIIV, and it was the active individuals that tended to be more consistent (lower rIIV). We provide annotated data analysis code to implement these complex models, and discuss how to further generalize the model to evaluate covariances with other aspects of phenotypic variation.","author":[{"dropping-particle":"","family":"Mitchell","given":"David J.","non-dropping-particle":"","parse-names":false,"suffix":""},{"dropping-particle":"","family":"Fanson","given":"Benjamin G.","non-dropping-particle":"","parse-names":false,"suffix":""},{"dropping-particle":"","family":"Beckmann","given":"Christa","non-dropping-particle":"","parse-names":false,"suffix":""},{"dropping-particle":"","family":"Biro","given":"Peter A.","non-dropping-particle":"","parse-names":false,"suffix":""}],"container-title":"Royal Society Open Science","id":"ITEM-1","issue":"10","issued":{"date-parts":[["2016"]]},"title":"Towards powerful experimental and statistical approaches to study intraindividual variability in labile traits","type":"article-journal","volume":"3"},"uris":["http://www.mendeley.com/documents/?uuid=9539c6dd-b3d7-49d6-93b7-bc2bf8e68e3a"]}],"mendeley":{"formattedCitation":"(Mitchell et al., 2016)","plainTextFormattedCitation":"(Mitchell et al., 2016)","previouslyFormattedCitation":"(Mitchell et al., 2016)"},"properties":{"noteIndex":0},"schema":"https://github.com/citation-style-language/schema/raw/master/csl-citation.json"}</w:instrText>
      </w:r>
      <w:r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(Mitchell et al., 2016)</w:t>
      </w:r>
      <w:r w:rsidRPr="00404BB3">
        <w:rPr>
          <w:rFonts w:ascii="Times New Roman" w:hAnsi="Times New Roman" w:cs="Times New Roman"/>
          <w:bCs/>
          <w:sz w:val="24"/>
          <w:szCs w:val="24"/>
        </w:rPr>
        <w:fldChar w:fldCharType="end"/>
      </w:r>
      <w:r w:rsidRPr="00404BB3">
        <w:rPr>
          <w:rFonts w:ascii="Times New Roman" w:hAnsi="Times New Roman" w:cs="Times New Roman"/>
          <w:bCs/>
          <w:sz w:val="24"/>
          <w:szCs w:val="24"/>
        </w:rPr>
        <w:t xml:space="preserve">. </w:t>
      </w:r>
      <w:bookmarkStart w:id="20" w:name="_Hlk72247527"/>
      <w:r w:rsidRPr="00404BB3">
        <w:rPr>
          <w:rFonts w:ascii="Times New Roman" w:hAnsi="Times New Roman" w:cs="Times New Roman"/>
          <w:bCs/>
          <w:sz w:val="24"/>
          <w:szCs w:val="24"/>
        </w:rPr>
        <w:t xml:space="preserve">Studies are increasingly addressing this by </w:t>
      </w:r>
      <w:r w:rsidR="00E65DE8" w:rsidRPr="00404BB3">
        <w:rPr>
          <w:rFonts w:ascii="Times New Roman" w:hAnsi="Times New Roman" w:cs="Times New Roman"/>
          <w:bCs/>
          <w:sz w:val="24"/>
          <w:szCs w:val="24"/>
        </w:rPr>
        <w:t>incorporating</w:t>
      </w:r>
      <w:r w:rsidRPr="00404BB3">
        <w:rPr>
          <w:rFonts w:ascii="Times New Roman" w:hAnsi="Times New Roman" w:cs="Times New Roman"/>
          <w:bCs/>
          <w:sz w:val="24"/>
          <w:szCs w:val="24"/>
        </w:rPr>
        <w:t xml:space="preserve"> both </w:t>
      </w:r>
      <w:r w:rsidR="009D4C4E">
        <w:rPr>
          <w:rFonts w:ascii="Times New Roman" w:hAnsi="Times New Roman" w:cs="Times New Roman"/>
          <w:bCs/>
          <w:sz w:val="24"/>
          <w:szCs w:val="24"/>
        </w:rPr>
        <w:t>mean</w:t>
      </w:r>
      <w:r w:rsidRPr="00404BB3">
        <w:rPr>
          <w:rFonts w:ascii="Times New Roman" w:hAnsi="Times New Roman" w:cs="Times New Roman"/>
          <w:bCs/>
          <w:sz w:val="24"/>
          <w:szCs w:val="24"/>
        </w:rPr>
        <w:t xml:space="preserve"> and </w:t>
      </w:r>
      <w:r w:rsidR="009D4C4E">
        <w:rPr>
          <w:rFonts w:ascii="Times New Roman" w:hAnsi="Times New Roman" w:cs="Times New Roman"/>
          <w:bCs/>
          <w:sz w:val="24"/>
          <w:szCs w:val="24"/>
        </w:rPr>
        <w:t xml:space="preserve">residual </w:t>
      </w:r>
      <w:r w:rsidRPr="00404BB3">
        <w:rPr>
          <w:rFonts w:ascii="Times New Roman" w:hAnsi="Times New Roman" w:cs="Times New Roman"/>
          <w:bCs/>
          <w:sz w:val="24"/>
          <w:szCs w:val="24"/>
        </w:rPr>
        <w:t>level behavioural variation</w:t>
      </w:r>
      <w:bookmarkEnd w:id="20"/>
      <w:r w:rsidR="00E65DE8" w:rsidRPr="00404BB3">
        <w:rPr>
          <w:rFonts w:ascii="Times New Roman" w:hAnsi="Times New Roman" w:cs="Times New Roman"/>
          <w:bCs/>
          <w:sz w:val="24"/>
          <w:szCs w:val="24"/>
        </w:rPr>
        <w:t>,</w:t>
      </w:r>
      <w:r w:rsidRPr="00404BB3">
        <w:rPr>
          <w:rFonts w:ascii="Times New Roman" w:hAnsi="Times New Roman" w:cs="Times New Roman"/>
          <w:bCs/>
          <w:sz w:val="24"/>
          <w:szCs w:val="24"/>
        </w:rPr>
        <w:t xml:space="preserve"> </w:t>
      </w:r>
      <w:r w:rsidR="00E35B0C" w:rsidRPr="00404BB3">
        <w:rPr>
          <w:rFonts w:ascii="Times New Roman" w:hAnsi="Times New Roman" w:cs="Times New Roman"/>
          <w:bCs/>
          <w:sz w:val="24"/>
          <w:szCs w:val="24"/>
        </w:rPr>
        <w:t xml:space="preserve">with recent examples including findings that </w:t>
      </w:r>
      <w:bookmarkStart w:id="21" w:name="_Hlk76051474"/>
      <w:r w:rsidR="00E35B0C" w:rsidRPr="00404BB3">
        <w:rPr>
          <w:rFonts w:ascii="Times New Roman" w:hAnsi="Times New Roman" w:cs="Times New Roman"/>
          <w:bCs/>
          <w:sz w:val="24"/>
          <w:szCs w:val="24"/>
        </w:rPr>
        <w:t>anthropogenic contaminants can maladaptively influence unpredictability in hermit</w:t>
      </w:r>
      <w:r w:rsidR="00A36777">
        <w:rPr>
          <w:rFonts w:ascii="Times New Roman" w:hAnsi="Times New Roman" w:cs="Times New Roman"/>
          <w:bCs/>
          <w:sz w:val="24"/>
          <w:szCs w:val="24"/>
        </w:rPr>
        <w:t xml:space="preserve"> </w:t>
      </w:r>
      <w:r w:rsidR="00E35B0C" w:rsidRPr="00404BB3">
        <w:rPr>
          <w:rFonts w:ascii="Times New Roman" w:hAnsi="Times New Roman" w:cs="Times New Roman"/>
          <w:bCs/>
          <w:sz w:val="24"/>
          <w:szCs w:val="24"/>
        </w:rPr>
        <w:t>crabs</w:t>
      </w:r>
      <w:r w:rsidR="00A36777">
        <w:rPr>
          <w:rFonts w:ascii="Times New Roman" w:hAnsi="Times New Roman" w:cs="Times New Roman"/>
          <w:bCs/>
          <w:sz w:val="24"/>
          <w:szCs w:val="24"/>
        </w:rPr>
        <w:t>,</w:t>
      </w:r>
      <w:r w:rsidR="00E35B0C" w:rsidRPr="00404BB3">
        <w:rPr>
          <w:rFonts w:ascii="Times New Roman" w:hAnsi="Times New Roman" w:cs="Times New Roman"/>
          <w:bCs/>
          <w:sz w:val="24"/>
          <w:szCs w:val="24"/>
        </w:rPr>
        <w:t xml:space="preserve"> </w:t>
      </w:r>
      <w:r w:rsidR="00E35B0C" w:rsidRPr="00404BB3">
        <w:rPr>
          <w:rFonts w:ascii="Times New Roman" w:hAnsi="Times New Roman" w:cs="Times New Roman"/>
          <w:bCs/>
          <w:sz w:val="24"/>
          <w:szCs w:val="24"/>
        </w:rPr>
        <w:fldChar w:fldCharType="begin" w:fldLock="1"/>
      </w:r>
      <w:r w:rsidR="00BB6F9A" w:rsidRPr="00404BB3">
        <w:rPr>
          <w:rFonts w:ascii="Times New Roman" w:hAnsi="Times New Roman" w:cs="Times New Roman"/>
          <w:bCs/>
          <w:sz w:val="24"/>
          <w:szCs w:val="24"/>
        </w:rPr>
        <w:instrText>ADDIN CSL_CITATION {"citationItems":[{"id":"ITEM-1","itemData":{"DOI":"10.1016/j.hazl.2020.100005","ISSN":"26669110","author":[{"dropping-particle":"","family":"Nanninga","given":"Gerrit B.","non-dropping-particle":"","parse-names":false,"suffix":""},{"dropping-particle":"","family":"Horswill","given":"Cat","non-dropping-particle":"","parse-names":false,"suffix":""},{"dropping-particle":"","family":"Lane","given":"Sarah M.","non-dropping-particle":"","parse-names":false,"suffix":""},{"dropping-particle":"","family":"Manica","given":"Andrea","non-dropping-particle":"","parse-names":false,"suffix":""},{"dropping-particle":"","family":"Briffa","given":"Mark","non-dropping-particle":"","parse-names":false,"suffix":""}],"container-title":"Journal of Hazardous Materials Letters","id":"ITEM-1","issued":{"date-parts":[["2020"]]},"page":"100005","publisher":"Elsevier B.V.","title":"Microplastic exposure increases predictability of predator avoidance strategies in hermit crabs","type":"article-journal","volume":"1"},"uris":["http://www.mendeley.com/documents/?uuid=839a05e5-13fe-4194-b2c7-f3b330b8fa48"]}],"mendeley":{"formattedCitation":"(Nanninga et al., 2020)","manualFormatting":"(Pagurus bernhardus; Nanninga et al., 2020)","plainTextFormattedCitation":"(Nanninga et al., 2020)","previouslyFormattedCitation":"(Nanninga et al., 2020)"},"properties":{"noteIndex":0},"schema":"https://github.com/citation-style-language/schema/raw/master/csl-citation.json"}</w:instrText>
      </w:r>
      <w:r w:rsidR="00E35B0C" w:rsidRPr="00404BB3">
        <w:rPr>
          <w:rFonts w:ascii="Times New Roman" w:hAnsi="Times New Roman" w:cs="Times New Roman"/>
          <w:bCs/>
          <w:sz w:val="24"/>
          <w:szCs w:val="24"/>
        </w:rPr>
        <w:fldChar w:fldCharType="separate"/>
      </w:r>
      <w:r w:rsidR="00E53DE9" w:rsidRPr="00404BB3">
        <w:rPr>
          <w:rFonts w:ascii="Times New Roman" w:hAnsi="Times New Roman" w:cs="Times New Roman"/>
          <w:bCs/>
          <w:i/>
          <w:iCs/>
          <w:noProof/>
          <w:sz w:val="24"/>
          <w:szCs w:val="24"/>
        </w:rPr>
        <w:t xml:space="preserve">Pagurus bernhardus </w:t>
      </w:r>
      <w:r w:rsidR="00A36777" w:rsidRPr="001942AB">
        <w:rPr>
          <w:rFonts w:ascii="Times New Roman" w:hAnsi="Times New Roman" w:cs="Times New Roman"/>
          <w:bCs/>
          <w:noProof/>
          <w:sz w:val="24"/>
          <w:szCs w:val="24"/>
        </w:rPr>
        <w:t>(</w:t>
      </w:r>
      <w:r w:rsidR="00A54F11" w:rsidRPr="008B43F1">
        <w:rPr>
          <w:rFonts w:ascii="Times New Roman" w:hAnsi="Times New Roman" w:cs="Times New Roman"/>
          <w:bCs/>
          <w:noProof/>
          <w:sz w:val="24"/>
          <w:szCs w:val="24"/>
        </w:rPr>
        <w:t>N</w:t>
      </w:r>
      <w:r w:rsidR="00A54F11" w:rsidRPr="00404BB3">
        <w:rPr>
          <w:rFonts w:ascii="Times New Roman" w:hAnsi="Times New Roman" w:cs="Times New Roman"/>
          <w:bCs/>
          <w:noProof/>
          <w:sz w:val="24"/>
          <w:szCs w:val="24"/>
        </w:rPr>
        <w:t>anninga et al., 2020)</w:t>
      </w:r>
      <w:r w:rsidR="00E35B0C" w:rsidRPr="00404BB3">
        <w:rPr>
          <w:rFonts w:ascii="Times New Roman" w:hAnsi="Times New Roman" w:cs="Times New Roman"/>
          <w:bCs/>
          <w:sz w:val="24"/>
          <w:szCs w:val="24"/>
        </w:rPr>
        <w:fldChar w:fldCharType="end"/>
      </w:r>
      <w:bookmarkEnd w:id="21"/>
      <w:r w:rsidR="00AD6074" w:rsidRPr="00404BB3">
        <w:rPr>
          <w:rFonts w:ascii="Times New Roman" w:hAnsi="Times New Roman" w:cs="Times New Roman"/>
          <w:bCs/>
          <w:sz w:val="24"/>
          <w:szCs w:val="24"/>
        </w:rPr>
        <w:t xml:space="preserve"> </w:t>
      </w:r>
      <w:bookmarkStart w:id="22" w:name="_Hlk72162846"/>
      <w:bookmarkStart w:id="23" w:name="_Hlk76051562"/>
      <w:r w:rsidR="00AD6074" w:rsidRPr="00404BB3">
        <w:rPr>
          <w:rFonts w:ascii="Times New Roman" w:hAnsi="Times New Roman" w:cs="Times New Roman"/>
          <w:bCs/>
          <w:sz w:val="24"/>
          <w:szCs w:val="24"/>
        </w:rPr>
        <w:t xml:space="preserve">and indications that </w:t>
      </w:r>
      <w:r w:rsidR="008F5234" w:rsidRPr="00404BB3">
        <w:rPr>
          <w:rFonts w:ascii="Times New Roman" w:hAnsi="Times New Roman" w:cs="Times New Roman"/>
          <w:bCs/>
          <w:sz w:val="24"/>
          <w:szCs w:val="24"/>
        </w:rPr>
        <w:t xml:space="preserve">differing degrees of </w:t>
      </w:r>
      <w:r w:rsidR="00AD6074" w:rsidRPr="00404BB3">
        <w:rPr>
          <w:rFonts w:ascii="Times New Roman" w:hAnsi="Times New Roman" w:cs="Times New Roman"/>
          <w:bCs/>
          <w:sz w:val="24"/>
          <w:szCs w:val="24"/>
        </w:rPr>
        <w:t>unpredictability may help explain sex-specific differences in laterality in guppies</w:t>
      </w:r>
      <w:r w:rsidR="00A36777">
        <w:rPr>
          <w:rFonts w:ascii="Times New Roman" w:hAnsi="Times New Roman" w:cs="Times New Roman"/>
          <w:bCs/>
          <w:sz w:val="24"/>
          <w:szCs w:val="24"/>
        </w:rPr>
        <w:t>,</w:t>
      </w:r>
      <w:r w:rsidR="00AD6074" w:rsidRPr="00404BB3">
        <w:rPr>
          <w:rFonts w:ascii="Times New Roman" w:hAnsi="Times New Roman" w:cs="Times New Roman"/>
          <w:bCs/>
          <w:sz w:val="24"/>
          <w:szCs w:val="24"/>
        </w:rPr>
        <w:t xml:space="preserve"> </w:t>
      </w:r>
      <w:r w:rsidR="00AD6074" w:rsidRPr="00404BB3">
        <w:rPr>
          <w:rFonts w:ascii="Times New Roman" w:hAnsi="Times New Roman" w:cs="Times New Roman"/>
          <w:bCs/>
          <w:sz w:val="24"/>
          <w:szCs w:val="24"/>
        </w:rPr>
        <w:fldChar w:fldCharType="begin" w:fldLock="1"/>
      </w:r>
      <w:r w:rsidR="00E53DE9" w:rsidRPr="00404BB3">
        <w:rPr>
          <w:rFonts w:ascii="Times New Roman" w:hAnsi="Times New Roman" w:cs="Times New Roman"/>
          <w:bCs/>
          <w:sz w:val="24"/>
          <w:szCs w:val="24"/>
        </w:rPr>
        <w:instrText>ADDIN CSL_CITATION {"citationItems":[{"id":"ITEM-1","itemData":{"DOI":"10.1098/rsbl.2019.0870","ISSN":"1744957X","PMID":"32396786","abstract":"Laterality, the division of brain functions into separate hemispheres, is widespread across animal taxa. Lateralized individuals exhibit cognitive advantages yet substantial variation in laterality exists, particularly between the sexes. Why variation is maintained is unknown as few studies consider differences in lateralized behaviours between the sexes, and their underlying selection pressures, across different contexts. We investigated if Poecilia reticulata exhibited sex differences in the direction, strength and consistency of lateralization. We assessed the turning preferences of individuals detouring around a barrier to view visual stimuli representative of different behavioural contexts: an artificial object of familiar colour, an opposite sex conspecific and a no stimulus control. While no sex differences were evident in the direction or strength of laterality, consistency in the strength of laterality varied between the sexes. Individuals of both sexes consistently detoured in one direction, but the strength of laterality exhibited by males was more predictable than females across contexts. This suggests that predictability of lateralization across ecologically relevant scenarios represents a key, but previously unexplored, source of variation between the sexes.","author":[{"dropping-particle":"","family":"McLean","given":"Stephanie","non-dropping-particle":"","parse-names":false,"suffix":""},{"dropping-particle":"","family":"Morrell","given":"Lesley J.","non-dropping-particle":"","parse-names":false,"suffix":""}],"container-title":"Biology Letters","id":"ITEM-1","issue":"5","issued":{"date-parts":[["2020"]]},"title":"Consistency in the strength of laterality in male, but not female, guppies across different behavioural contexts","type":"article-journal","volume":"16"},"uris":["http://www.mendeley.com/documents/?uuid=cb1e431d-46c3-49f8-adbe-e020bc07f7af"]}],"mendeley":{"formattedCitation":"(McLean &amp; Morrell, 2020)","manualFormatting":"(Poecilia reticulata; McLean &amp; Morrell, 2020)","plainTextFormattedCitation":"(McLean &amp; Morrell, 2020)","previouslyFormattedCitation":"(McLean &amp; Morrell, 2020)"},"properties":{"noteIndex":0},"schema":"https://github.com/citation-style-language/schema/raw/master/csl-citation.json"}</w:instrText>
      </w:r>
      <w:r w:rsidR="00AD6074" w:rsidRPr="00404BB3">
        <w:rPr>
          <w:rFonts w:ascii="Times New Roman" w:hAnsi="Times New Roman" w:cs="Times New Roman"/>
          <w:bCs/>
          <w:sz w:val="24"/>
          <w:szCs w:val="24"/>
        </w:rPr>
        <w:fldChar w:fldCharType="separate"/>
      </w:r>
      <w:r w:rsidR="00E53DE9" w:rsidRPr="00404BB3">
        <w:rPr>
          <w:rFonts w:ascii="Times New Roman" w:hAnsi="Times New Roman" w:cs="Times New Roman"/>
          <w:bCs/>
          <w:i/>
          <w:iCs/>
          <w:noProof/>
          <w:sz w:val="24"/>
          <w:szCs w:val="24"/>
        </w:rPr>
        <w:t xml:space="preserve">Poecilia reticulata </w:t>
      </w:r>
      <w:r w:rsidR="00A36777">
        <w:rPr>
          <w:rFonts w:ascii="Times New Roman" w:hAnsi="Times New Roman" w:cs="Times New Roman"/>
          <w:bCs/>
          <w:noProof/>
          <w:sz w:val="24"/>
          <w:szCs w:val="24"/>
        </w:rPr>
        <w:t>(</w:t>
      </w:r>
      <w:r w:rsidR="00A54F11" w:rsidRPr="00404BB3">
        <w:rPr>
          <w:rFonts w:ascii="Times New Roman" w:hAnsi="Times New Roman" w:cs="Times New Roman"/>
          <w:bCs/>
          <w:noProof/>
          <w:sz w:val="24"/>
          <w:szCs w:val="24"/>
        </w:rPr>
        <w:t>McLean &amp; Morrell, 2020)</w:t>
      </w:r>
      <w:r w:rsidR="00AD6074" w:rsidRPr="00404BB3">
        <w:rPr>
          <w:rFonts w:ascii="Times New Roman" w:hAnsi="Times New Roman" w:cs="Times New Roman"/>
          <w:bCs/>
          <w:sz w:val="24"/>
          <w:szCs w:val="24"/>
        </w:rPr>
        <w:fldChar w:fldCharType="end"/>
      </w:r>
      <w:bookmarkEnd w:id="22"/>
      <w:r w:rsidR="00AD6074" w:rsidRPr="00404BB3">
        <w:rPr>
          <w:rFonts w:ascii="Times New Roman" w:hAnsi="Times New Roman" w:cs="Times New Roman"/>
          <w:bCs/>
          <w:sz w:val="24"/>
          <w:szCs w:val="24"/>
        </w:rPr>
        <w:t>.</w:t>
      </w:r>
      <w:bookmarkEnd w:id="23"/>
      <w:r w:rsidR="00AD6074" w:rsidRPr="00404BB3">
        <w:rPr>
          <w:rFonts w:ascii="Times New Roman" w:hAnsi="Times New Roman" w:cs="Times New Roman"/>
          <w:bCs/>
          <w:sz w:val="24"/>
          <w:szCs w:val="24"/>
        </w:rPr>
        <w:t xml:space="preserve"> Comparatively </w:t>
      </w:r>
      <w:r w:rsidRPr="00404BB3">
        <w:rPr>
          <w:rFonts w:ascii="Times New Roman" w:hAnsi="Times New Roman" w:cs="Times New Roman"/>
          <w:bCs/>
          <w:sz w:val="24"/>
          <w:szCs w:val="24"/>
        </w:rPr>
        <w:t xml:space="preserve"> </w:t>
      </w:r>
      <w:r w:rsidR="00AD6074" w:rsidRPr="00404BB3">
        <w:rPr>
          <w:rFonts w:ascii="Times New Roman" w:hAnsi="Times New Roman" w:cs="Times New Roman"/>
          <w:bCs/>
          <w:sz w:val="24"/>
          <w:szCs w:val="24"/>
        </w:rPr>
        <w:t>f</w:t>
      </w:r>
      <w:r w:rsidRPr="00404BB3">
        <w:rPr>
          <w:rFonts w:ascii="Times New Roman" w:hAnsi="Times New Roman" w:cs="Times New Roman"/>
          <w:bCs/>
          <w:sz w:val="24"/>
          <w:szCs w:val="24"/>
        </w:rPr>
        <w:t>ew studies</w:t>
      </w:r>
      <w:r w:rsidR="00AD6074" w:rsidRPr="00404BB3">
        <w:rPr>
          <w:rFonts w:ascii="Times New Roman" w:hAnsi="Times New Roman" w:cs="Times New Roman"/>
          <w:bCs/>
          <w:sz w:val="24"/>
          <w:szCs w:val="24"/>
        </w:rPr>
        <w:t xml:space="preserve">, </w:t>
      </w:r>
      <w:r w:rsidR="00E65DE8" w:rsidRPr="00404BB3">
        <w:rPr>
          <w:rFonts w:ascii="Times New Roman" w:hAnsi="Times New Roman" w:cs="Times New Roman"/>
          <w:bCs/>
          <w:sz w:val="24"/>
          <w:szCs w:val="24"/>
        </w:rPr>
        <w:t>however</w:t>
      </w:r>
      <w:r w:rsidR="00AD6074" w:rsidRPr="00404BB3">
        <w:rPr>
          <w:rFonts w:ascii="Times New Roman" w:hAnsi="Times New Roman" w:cs="Times New Roman"/>
          <w:bCs/>
          <w:sz w:val="24"/>
          <w:szCs w:val="24"/>
        </w:rPr>
        <w:t>,</w:t>
      </w:r>
      <w:r w:rsidRPr="00404BB3">
        <w:rPr>
          <w:rFonts w:ascii="Times New Roman" w:hAnsi="Times New Roman" w:cs="Times New Roman"/>
          <w:bCs/>
          <w:sz w:val="24"/>
          <w:szCs w:val="24"/>
        </w:rPr>
        <w:t xml:space="preserve"> have investigated variation </w:t>
      </w:r>
      <w:r w:rsidR="00C9028E" w:rsidRPr="00404BB3">
        <w:rPr>
          <w:rFonts w:ascii="Times New Roman" w:hAnsi="Times New Roman" w:cs="Times New Roman"/>
          <w:bCs/>
          <w:sz w:val="24"/>
          <w:szCs w:val="24"/>
        </w:rPr>
        <w:t>between</w:t>
      </w:r>
      <w:r w:rsidR="001103DF" w:rsidRPr="00404BB3">
        <w:rPr>
          <w:rFonts w:ascii="Times New Roman" w:hAnsi="Times New Roman" w:cs="Times New Roman"/>
          <w:bCs/>
          <w:sz w:val="24"/>
          <w:szCs w:val="24"/>
        </w:rPr>
        <w:t xml:space="preserve"> </w:t>
      </w:r>
      <w:r w:rsidRPr="00404BB3">
        <w:rPr>
          <w:rFonts w:ascii="Times New Roman" w:hAnsi="Times New Roman" w:cs="Times New Roman"/>
          <w:bCs/>
          <w:sz w:val="24"/>
          <w:szCs w:val="24"/>
        </w:rPr>
        <w:t xml:space="preserve">individuals in how their unpredictability changes across environments (plasticity of unpredictability), and </w:t>
      </w:r>
      <w:r w:rsidR="00E65DE8" w:rsidRPr="00404BB3">
        <w:rPr>
          <w:rFonts w:ascii="Times New Roman" w:hAnsi="Times New Roman" w:cs="Times New Roman"/>
          <w:bCs/>
          <w:sz w:val="24"/>
          <w:szCs w:val="24"/>
        </w:rPr>
        <w:t>how this associates</w:t>
      </w:r>
      <w:r w:rsidRPr="00404BB3">
        <w:rPr>
          <w:rFonts w:ascii="Times New Roman" w:hAnsi="Times New Roman" w:cs="Times New Roman"/>
          <w:bCs/>
          <w:sz w:val="24"/>
          <w:szCs w:val="24"/>
        </w:rPr>
        <w:t xml:space="preserve"> </w:t>
      </w:r>
      <w:r w:rsidR="00E65DE8" w:rsidRPr="00404BB3">
        <w:rPr>
          <w:rFonts w:ascii="Times New Roman" w:hAnsi="Times New Roman" w:cs="Times New Roman"/>
          <w:bCs/>
          <w:sz w:val="24"/>
          <w:szCs w:val="24"/>
        </w:rPr>
        <w:t xml:space="preserve">with </w:t>
      </w:r>
      <w:r w:rsidRPr="00404BB3">
        <w:rPr>
          <w:rFonts w:ascii="Times New Roman" w:hAnsi="Times New Roman" w:cs="Times New Roman"/>
          <w:bCs/>
          <w:sz w:val="24"/>
          <w:szCs w:val="24"/>
        </w:rPr>
        <w:t xml:space="preserve">possible covariation between unpredictability and </w:t>
      </w:r>
      <w:r w:rsidR="009D4C4E">
        <w:rPr>
          <w:rFonts w:ascii="Times New Roman" w:hAnsi="Times New Roman" w:cs="Times New Roman"/>
          <w:bCs/>
          <w:sz w:val="24"/>
          <w:szCs w:val="24"/>
        </w:rPr>
        <w:t xml:space="preserve">mean </w:t>
      </w:r>
      <w:r w:rsidRPr="00404BB3">
        <w:rPr>
          <w:rFonts w:ascii="Times New Roman" w:hAnsi="Times New Roman" w:cs="Times New Roman"/>
          <w:bCs/>
          <w:sz w:val="24"/>
          <w:szCs w:val="24"/>
        </w:rPr>
        <w:t>level behaviour under environmental change (but see</w:t>
      </w:r>
      <w:r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{"citationItems":[{"id":"ITEM-1","itemData":{"DOI":"10.1098/rspb.2017.0893","ISSN":"14712954","abstract":"Despite accumulating evidence for individual variation in behavioural plasticity, there is currently little understanding of the causes and consequences of this variation. An outstanding question is whether individual reaction norm (RN) slopes are consistent across different environmental variables—that is, whether an individual that is highly responsive to one environmental variable will be equally responsive to a second variable. Another important and related question is whether RNs are themselves consistently expressed through time or whether they are simply state dependent. Here, we quantified individual activity rates of zebrafish in response to independent manipulations of temperature and food availability that were repeated in discrete ‘bursts’ of sampling through time. Individuals that were thermally responsive were not more responsive to food deprivation, but they did exhibit greater unexplained variation. Individual RN slopes were consistent (repeatable) over time for both temperature (Rslope = 0.92) and food deprivation responses (Rslope = 0.4), as were mean activity rates in the standard environment (Rintercept = 0.83). Despite the high potential lability of behaviour, we have demonstrated consistency of behavioural RN components and identified potential energetic constraints leading to high consistency of thermal RNs and low consistency of food deprivation RNs.","author":[{"dropping-particle":"","family":"Mitchell","given":"David J.","non-dropping-particle":"","parse-names":false,"suffix":""},{"dropping-particle":"","family":"Biro","given":"Peter A.","non-dropping-particle":"","parse-names":false,"suffix":""}],"container-title":"Proceedings of the Royal Society B: Biological Sciences","id":"ITEM-1","issue":"1860","issued":{"date-parts":[["2017"]]},"page":"1-8","title":"Is behavioural plasticity consistent across different environmental gradients and through time?","type":"article-journal","volume":"284"},"uris":["http://www.mendeley.com/documents/?uuid=550aedb3-3da7-40a9-81d6-856ad6648aa8"]},{"id":"ITEM-2","itemData":{"DOI":"10.1093/beheco/arw090","ISSN":"1045-2249","abstract":"In contrast to a growing interest in the ecological implications of consistent individual differences in behavior, it is still unclear how consistent those differences are across environmental gradients, especially under ecologically relevant contexts and timescales. We investigated how individual variation in swimming activity of Eurasian perch (Perca fluviatilis) changes in response to natural fluctuations of water temperature as a proxy for an ecological gradient for ectothermic animals. Using an automated acoustic telemetry system, we tracked individual positions of adult perch in a whole natural lake for about 1 year and compared several model frameworks for the individual responses to water temperature. The best-fit model revealed that rising water temperature led to an increase in both between- and within-individual variation in activity, thereby stabilizing behavioral repeatability across temperature. Further, including temporal autocorrelation significantly improved the model performance, suggesting that consistent individual differences in behavior could be partially explained by factors such as slowly changing states in the wild. By using ecologically relevant data, our results revealed complex patterns of behavioral variation in response to an environmental change represented by water temperature.","author":[{"dropping-particle":"","family":"Nakayama","given":"Shinnosuke","non-dropping-particle":"","parse-names":false,"suffix":""},{"dropping-particle":"","family":"Laskowski","given":"Kate L","non-dropping-particle":"","parse-names":false,"suffix":""},{"dropping-particle":"","family":"Klefoth","given":"Thomas","non-dropping-particle":"","parse-names":false,"suffix":""},{"dropping-particle":"","family":"Arlinghaus","given":"Robert","non-dropping-particle":"","parse-names":false,"suffix":""}],"container-title":"Behavioral Ecology","id":"ITEM-2","issued":{"date-parts":[["2016"]]},"page":"arw090","title":"Between- and within-individual variation in activity increases with water temperature in wild perch","type":"article-journal","volume":"27"},"uris":["http://www.mendeley.com/documents/?uuid=e4e130f7-5f1f-4b1e-97b7-b3414bd6f69d"]}],"mendeley":{"formattedCitation":"(Mitchell &amp; Biro, 2017; Nakayama et al., 2016)","manualFormatting":" e.g. Mitchell &amp; Biro, 2017; Nakayama et al., 2016","plainTextFormattedCitation":"(Mitchell &amp; Biro, 2017; Nakayama et al., 2016)","previouslyFormattedCitation":"(Mitchell &amp; Biro, 2017; Nakayama et al., 2016)"},"properties":{"noteIndex":0},"schema":"https://github.com/citation-style-language/schema/raw/master/csl-citation.json"}</w:instrText>
      </w:r>
      <w:r w:rsidRPr="00404BB3">
        <w:rPr>
          <w:rFonts w:ascii="Times New Roman" w:hAnsi="Times New Roman" w:cs="Times New Roman"/>
          <w:bCs/>
          <w:sz w:val="24"/>
          <w:szCs w:val="24"/>
        </w:rPr>
        <w:fldChar w:fldCharType="separate"/>
      </w:r>
      <w:r w:rsidRPr="00404BB3">
        <w:rPr>
          <w:rFonts w:ascii="Times New Roman" w:hAnsi="Times New Roman" w:cs="Times New Roman"/>
          <w:bCs/>
          <w:noProof/>
          <w:sz w:val="24"/>
          <w:szCs w:val="24"/>
        </w:rPr>
        <w:t xml:space="preserve"> e.g. Mitchell &amp; Biro, 2017; Nakayama et al., 2016</w:t>
      </w:r>
      <w:r w:rsidRPr="00404BB3">
        <w:rPr>
          <w:rFonts w:ascii="Times New Roman" w:hAnsi="Times New Roman" w:cs="Times New Roman"/>
          <w:bCs/>
          <w:sz w:val="24"/>
          <w:szCs w:val="24"/>
        </w:rPr>
        <w:fldChar w:fldCharType="end"/>
      </w:r>
      <w:r w:rsidRPr="00404BB3">
        <w:rPr>
          <w:rFonts w:ascii="Times New Roman" w:hAnsi="Times New Roman" w:cs="Times New Roman"/>
          <w:bCs/>
          <w:sz w:val="24"/>
          <w:szCs w:val="24"/>
        </w:rPr>
        <w:t xml:space="preserve">). Understanding </w:t>
      </w:r>
      <w:r w:rsidR="00E65DE8" w:rsidRPr="00404BB3">
        <w:rPr>
          <w:rFonts w:ascii="Times New Roman" w:hAnsi="Times New Roman" w:cs="Times New Roman"/>
          <w:bCs/>
          <w:sz w:val="24"/>
          <w:szCs w:val="24"/>
        </w:rPr>
        <w:t>how unpredictability plastically changes under environmental shifts</w:t>
      </w:r>
      <w:r w:rsidRPr="00404BB3">
        <w:rPr>
          <w:rFonts w:ascii="Times New Roman" w:hAnsi="Times New Roman" w:cs="Times New Roman"/>
          <w:bCs/>
          <w:sz w:val="24"/>
          <w:szCs w:val="24"/>
        </w:rPr>
        <w:t xml:space="preserve"> will enable us to interpret how </w:t>
      </w:r>
      <w:r w:rsidR="00E65DE8" w:rsidRPr="00404BB3">
        <w:rPr>
          <w:rFonts w:ascii="Times New Roman" w:hAnsi="Times New Roman" w:cs="Times New Roman"/>
          <w:bCs/>
          <w:sz w:val="24"/>
          <w:szCs w:val="24"/>
        </w:rPr>
        <w:t>it</w:t>
      </w:r>
      <w:r w:rsidRPr="00404BB3">
        <w:rPr>
          <w:rFonts w:ascii="Times New Roman" w:hAnsi="Times New Roman" w:cs="Times New Roman"/>
          <w:bCs/>
          <w:sz w:val="24"/>
          <w:szCs w:val="24"/>
        </w:rPr>
        <w:t xml:space="preserve"> </w:t>
      </w:r>
      <w:r w:rsidR="00E65DE8" w:rsidRPr="00404BB3">
        <w:rPr>
          <w:rFonts w:ascii="Times New Roman" w:hAnsi="Times New Roman" w:cs="Times New Roman"/>
          <w:bCs/>
          <w:sz w:val="24"/>
          <w:szCs w:val="24"/>
        </w:rPr>
        <w:t>could influence</w:t>
      </w:r>
      <w:r w:rsidRPr="00404BB3">
        <w:rPr>
          <w:rFonts w:ascii="Times New Roman" w:hAnsi="Times New Roman" w:cs="Times New Roman"/>
          <w:bCs/>
          <w:sz w:val="24"/>
          <w:szCs w:val="24"/>
        </w:rPr>
        <w:t xml:space="preserve"> overall fitness and survival</w:t>
      </w:r>
      <w:r w:rsidR="00E65DE8" w:rsidRPr="00404BB3">
        <w:rPr>
          <w:rFonts w:ascii="Times New Roman" w:hAnsi="Times New Roman" w:cs="Times New Roman"/>
          <w:bCs/>
          <w:sz w:val="24"/>
          <w:szCs w:val="24"/>
        </w:rPr>
        <w:t xml:space="preserve"> </w:t>
      </w:r>
      <w:r w:rsidR="00D60F4E" w:rsidRPr="00404BB3">
        <w:rPr>
          <w:rFonts w:ascii="Times New Roman" w:hAnsi="Times New Roman" w:cs="Times New Roman"/>
          <w:bCs/>
          <w:sz w:val="24"/>
          <w:szCs w:val="24"/>
        </w:rPr>
        <w:t>in</w:t>
      </w:r>
      <w:r w:rsidR="00E65DE8" w:rsidRPr="00404BB3">
        <w:rPr>
          <w:rFonts w:ascii="Times New Roman" w:hAnsi="Times New Roman" w:cs="Times New Roman"/>
          <w:bCs/>
          <w:sz w:val="24"/>
          <w:szCs w:val="24"/>
        </w:rPr>
        <w:t xml:space="preserve"> a changing climate</w:t>
      </w:r>
      <w:r w:rsidRPr="00404BB3">
        <w:rPr>
          <w:rFonts w:ascii="Times New Roman" w:hAnsi="Times New Roman" w:cs="Times New Roman"/>
          <w:bCs/>
          <w:sz w:val="24"/>
          <w:szCs w:val="24"/>
        </w:rPr>
        <w:t>.</w:t>
      </w:r>
    </w:p>
    <w:p w14:paraId="2A2D4274" w14:textId="784EF30B" w:rsidR="00D60DDD" w:rsidRPr="00404BB3" w:rsidRDefault="000C245D" w:rsidP="00404BB3">
      <w:pPr>
        <w:spacing w:line="480" w:lineRule="auto"/>
        <w:ind w:firstLine="720"/>
        <w:rPr>
          <w:rFonts w:ascii="Times New Roman" w:hAnsi="Times New Roman" w:cs="Times New Roman"/>
          <w:bCs/>
          <w:sz w:val="24"/>
          <w:szCs w:val="24"/>
        </w:rPr>
      </w:pPr>
      <w:r w:rsidRPr="00404BB3">
        <w:rPr>
          <w:rFonts w:ascii="Times New Roman" w:hAnsi="Times New Roman" w:cs="Times New Roman"/>
          <w:bCs/>
          <w:sz w:val="24"/>
          <w:szCs w:val="24"/>
        </w:rPr>
        <w:t>In ectotherm</w:t>
      </w:r>
      <w:r w:rsidR="005056FF" w:rsidRPr="00404BB3">
        <w:rPr>
          <w:rFonts w:ascii="Times New Roman" w:hAnsi="Times New Roman" w:cs="Times New Roman"/>
          <w:bCs/>
          <w:sz w:val="24"/>
          <w:szCs w:val="24"/>
        </w:rPr>
        <w:t>s,</w:t>
      </w:r>
      <w:r w:rsidRPr="00404BB3">
        <w:rPr>
          <w:rFonts w:ascii="Times New Roman" w:hAnsi="Times New Roman" w:cs="Times New Roman"/>
          <w:bCs/>
          <w:sz w:val="24"/>
          <w:szCs w:val="24"/>
        </w:rPr>
        <w:t xml:space="preserve"> </w:t>
      </w:r>
      <w:r w:rsidR="005056FF" w:rsidRPr="00404BB3">
        <w:rPr>
          <w:rFonts w:ascii="Times New Roman" w:hAnsi="Times New Roman" w:cs="Times New Roman"/>
          <w:bCs/>
          <w:sz w:val="24"/>
          <w:szCs w:val="24"/>
        </w:rPr>
        <w:t>temperature</w:t>
      </w:r>
      <w:r w:rsidR="006217B4" w:rsidRPr="00404BB3">
        <w:rPr>
          <w:rFonts w:ascii="Times New Roman" w:hAnsi="Times New Roman" w:cs="Times New Roman"/>
          <w:bCs/>
          <w:sz w:val="24"/>
          <w:szCs w:val="24"/>
        </w:rPr>
        <w:t xml:space="preserve"> is directly related </w:t>
      </w:r>
      <w:r w:rsidR="001D1B1A" w:rsidRPr="00404BB3">
        <w:rPr>
          <w:rFonts w:ascii="Times New Roman" w:hAnsi="Times New Roman" w:cs="Times New Roman"/>
          <w:bCs/>
          <w:sz w:val="24"/>
          <w:szCs w:val="24"/>
        </w:rPr>
        <w:t>to</w:t>
      </w:r>
      <w:r w:rsidR="006217B4" w:rsidRPr="00404BB3">
        <w:rPr>
          <w:rFonts w:ascii="Times New Roman" w:hAnsi="Times New Roman" w:cs="Times New Roman"/>
          <w:bCs/>
          <w:sz w:val="24"/>
          <w:szCs w:val="24"/>
        </w:rPr>
        <w:t xml:space="preserve"> metabolic demand </w:t>
      </w:r>
      <w:r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{"citationItems":[{"id":"ITEM-1","itemData":{"DOI":"10.1111/brv.12312","ISSN":"1469185X","abstract":"© 2016 Cambridge Philosophical Society Temperature imposes significant constraints on ectothermic animals, and these organisms have evolved numerous adaptations to respond to these constraints. While the impacts of temperature on the physiology of ectotherms have been extensively studied, there are currently no frameworks available that outline the multiple and often simultaneous pathways by which temperature can affect behaviour. Drawing from the literature on insects, we propose a unified framework that should apply to all ectothermic animals, generalizing temperature's behavioural effects into: (1) kinetic effects, resulting from temperature's bottom-up constraining influence on metabolism and neurophysiology over a range of timescales (from short to long term), and (2) integrated effects, where the top-down integration of thermal information intentionally initiates or modifies a behaviour (behavioural thermoregulation, thermal orientation, thermosensory behavioural adjustments). We discuss the difficulty in distinguishing adaptive behavioural changes from constraints when observing animals' behavioural responses to temperature. We then propose two complementary approaches to distinguish adaptations from constraints, and categorize behaviours according to our framework: (i) ‘kinetic null modelling’ of temperature's effects on behaviour; and (ii) behavioural ecology experiments using temperature-insensitive mutants. Our framework should help to guide future research on the complex relationship between temperature and behaviour in ectothermic animals.","author":[{"dropping-particle":"","family":"Abram","given":"Paul K.","non-dropping-particle":"","parse-names":false,"suffix":""},{"dropping-particle":"","family":"Boivin","given":"Guy","non-dropping-particle":"","parse-names":false,"suffix":""},{"dropping-particle":"","family":"Moiroux","given":"Joffrey","non-dropping-particle":"","parse-names":false,"suffix":""},{"dropping-particle":"","family":"Brodeur","given":"Jacques","non-dropping-particle":"","parse-names":false,"suffix":""}],"container-title":"Biological Reviews","id":"ITEM-1","issue":"4","issued":{"date-parts":[["2017"]]},"page":"1859-1876","title":"Behavioural effects of temperature on ectothermic animals: unifying thermal physiology and behavioural plasticity","type":"article-journal","volume":"92"},"uris":["http://www.mendeley.com/documents/?uuid=76b0e52c-5c00-49c4-88a8-195e4ec5524a"]},{"id":"ITEM-2","itemData":{"DOI":"10.1016/j.tree.2013.05.005","ISSN":"01695347","abstract":"Although correlations have frequently been observed between specific physiological and behavioural traits across a range of animal taxa, the nature of these associations has been shown to vary. Here we argue that a major source of this inconsistency is the influence of environmental stressors, which seem capable of revealing, masking, or modulating covariation in physiological and behavioural traits. These effects appear to be mediated by changes in the observed variation of traits and differential sensitivity to stressors among phenotypes. Considering that wild animals routinely face a range of biotic and abiotic stressors, increased knowledge of these effects is imperative for understanding the causal mechanisms of a range of ecological phenomena and evolutionary responses to stressors associated with environmental change. © 2013.","author":[{"dropping-particle":"","family":"Killen","given":"Shaun S.","non-dropping-particle":"","parse-names":false,"suffix":""},{"dropping-particle":"","family":"Marras","given":"Stefano","non-dropping-particle":"","parse-names":false,"suffix":""},{"dropping-particle":"","family":"Metcalfe","given":"Neil B.","non-dropping-particle":"","parse-names":false,"suffix":""},{"dropping-particle":"","family":"McKenzie","given":"David J.","non-dropping-particle":"","parse-names":false,"suffix":""},{"dropping-particle":"","family":"Domenici","given":"Paolo","non-dropping-particle":"","parse-names":false,"suffix":""}],"container-title":"Trends in Ecology and Evolution","id":"ITEM-2","issue":"11","issued":{"date-parts":[["2013"]]},"page":"651-658","publisher":"Elsevier Ltd","title":"Environmental stressors alter relationships between physiology and behaviour","type":"article-journal","volume":"28"},"uris":["http://www.mendeley.com/documents/?uuid=1d578fad-668f-498e-b5a8-f8a9a9c087f6"]}],"mendeley":{"formattedCitation":"(Abram et al., 2017; Killen et al., 2013)","plainTextFormattedCitation":"(Abram et al., 2017; Killen et al., 2013)","previouslyFormattedCitation":"(Abram et al., 2017; Killen et al., 2013)"},"properties":{"noteIndex":0},"schema":"https://github.com/citation-style-language/schema/raw/master/csl-citation.json"}</w:instrText>
      </w:r>
      <w:r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(Abram et al., 2017; Killen et al., 2013)</w:t>
      </w:r>
      <w:r w:rsidRPr="00404BB3">
        <w:rPr>
          <w:rFonts w:ascii="Times New Roman" w:hAnsi="Times New Roman" w:cs="Times New Roman"/>
          <w:bCs/>
          <w:sz w:val="24"/>
          <w:szCs w:val="24"/>
        </w:rPr>
        <w:fldChar w:fldCharType="end"/>
      </w:r>
      <w:r w:rsidR="006217B4" w:rsidRPr="00404BB3">
        <w:rPr>
          <w:rFonts w:ascii="Times New Roman" w:hAnsi="Times New Roman" w:cs="Times New Roman"/>
          <w:bCs/>
          <w:sz w:val="24"/>
          <w:szCs w:val="24"/>
        </w:rPr>
        <w:t>. R</w:t>
      </w:r>
      <w:r w:rsidR="00AC06EA" w:rsidRPr="00404BB3">
        <w:rPr>
          <w:rFonts w:ascii="Times New Roman" w:hAnsi="Times New Roman" w:cs="Times New Roman"/>
          <w:bCs/>
          <w:sz w:val="24"/>
          <w:szCs w:val="24"/>
        </w:rPr>
        <w:t>isk</w:t>
      </w:r>
      <w:r w:rsidR="006217B4" w:rsidRPr="00404BB3">
        <w:rPr>
          <w:rFonts w:ascii="Times New Roman" w:hAnsi="Times New Roman" w:cs="Times New Roman"/>
          <w:bCs/>
          <w:sz w:val="24"/>
          <w:szCs w:val="24"/>
        </w:rPr>
        <w:t>-</w:t>
      </w:r>
      <w:r w:rsidR="00AC06EA" w:rsidRPr="00404BB3">
        <w:rPr>
          <w:rFonts w:ascii="Times New Roman" w:hAnsi="Times New Roman" w:cs="Times New Roman"/>
          <w:bCs/>
          <w:sz w:val="24"/>
          <w:szCs w:val="24"/>
        </w:rPr>
        <w:t xml:space="preserve">averse </w:t>
      </w:r>
      <w:r w:rsidR="006217B4" w:rsidRPr="00404BB3">
        <w:rPr>
          <w:rFonts w:ascii="Times New Roman" w:hAnsi="Times New Roman" w:cs="Times New Roman"/>
          <w:bCs/>
          <w:sz w:val="24"/>
          <w:szCs w:val="24"/>
        </w:rPr>
        <w:t xml:space="preserve">(shy) </w:t>
      </w:r>
      <w:r w:rsidR="00AC06EA" w:rsidRPr="00404BB3">
        <w:rPr>
          <w:rFonts w:ascii="Times New Roman" w:hAnsi="Times New Roman" w:cs="Times New Roman"/>
          <w:bCs/>
          <w:sz w:val="24"/>
          <w:szCs w:val="24"/>
        </w:rPr>
        <w:t>behaviours, such as</w:t>
      </w:r>
      <w:r w:rsidR="006217B4" w:rsidRPr="00404BB3">
        <w:rPr>
          <w:rFonts w:ascii="Times New Roman" w:hAnsi="Times New Roman" w:cs="Times New Roman"/>
          <w:bCs/>
          <w:sz w:val="24"/>
          <w:szCs w:val="24"/>
        </w:rPr>
        <w:t xml:space="preserve"> increased</w:t>
      </w:r>
      <w:r w:rsidR="00AC06EA" w:rsidRPr="00404BB3">
        <w:rPr>
          <w:rFonts w:ascii="Times New Roman" w:hAnsi="Times New Roman" w:cs="Times New Roman"/>
          <w:bCs/>
          <w:sz w:val="24"/>
          <w:szCs w:val="24"/>
        </w:rPr>
        <w:t xml:space="preserve"> latency to emerge after a fright, </w:t>
      </w:r>
      <w:r w:rsidR="00582D3C" w:rsidRPr="00404BB3">
        <w:rPr>
          <w:rFonts w:ascii="Times New Roman" w:hAnsi="Times New Roman" w:cs="Times New Roman"/>
          <w:bCs/>
          <w:sz w:val="24"/>
          <w:szCs w:val="24"/>
        </w:rPr>
        <w:t xml:space="preserve">should </w:t>
      </w:r>
      <w:r w:rsidR="00AC06EA" w:rsidRPr="00404BB3">
        <w:rPr>
          <w:rFonts w:ascii="Times New Roman" w:hAnsi="Times New Roman" w:cs="Times New Roman"/>
          <w:bCs/>
          <w:sz w:val="24"/>
          <w:szCs w:val="24"/>
        </w:rPr>
        <w:t>become increasingly metabolically detrimental</w:t>
      </w:r>
      <w:r w:rsidR="005056FF" w:rsidRPr="00404BB3">
        <w:rPr>
          <w:rFonts w:ascii="Times New Roman" w:hAnsi="Times New Roman" w:cs="Times New Roman"/>
          <w:bCs/>
          <w:sz w:val="24"/>
          <w:szCs w:val="24"/>
        </w:rPr>
        <w:t xml:space="preserve"> to an ectothermic animal</w:t>
      </w:r>
      <w:r w:rsidR="00AC06EA" w:rsidRPr="00404BB3">
        <w:rPr>
          <w:rFonts w:ascii="Times New Roman" w:hAnsi="Times New Roman" w:cs="Times New Roman"/>
          <w:bCs/>
          <w:sz w:val="24"/>
          <w:szCs w:val="24"/>
        </w:rPr>
        <w:t xml:space="preserve"> as temperatures rise </w:t>
      </w:r>
      <w:r w:rsidR="00AC06E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{"citationItems":[{"id":"ITEM-1","itemData":{"DOI":"10.1111/brv.12491","ISSN":"1469185X","PMID":"30588731","abstract":"Energy metabolism has received much attention as a potential driver of repeatable among-individual differences in behaviour (animal personality). Several factors have been hypothesized to mediate this relationship. We performed a systematic review with a meta-analysis of &gt;70 studies comprised of &gt;8000 individuals reporting relationships between measures of maintenance metabolic rates (i.e. basal metabolic rate, resting metabolic rate, and standard metabolic rate) and behaviour. We evaluated support for three hypothesized mediators: (i) type of behaviour, (ii) opportunities for energy re-allocation, and (iii) magnitude of energetic constraints. Relationships between measures of maintenance metabolic rate (MR) and behaviour are predicted to be strongest for behaviours with strong consequences for energy turnover (acquisition or expenditure). Consistent with this, we found that behaviours with known consequences for energy gain (e.g. foraging, dominance, boldness) or expenditure (e.g. maximum sprint speed, sustained running speed, maximum distance travelled, etc.) had strong positive correlations with MR, while behaviours with putatively weak and/or inconsistent associations with net energy gain or loss (e.g. exploration, activity, sociability) were not correlated with MR. Greater opportunities for energy reallocation are predicted to weaken relationships between MR and behaviour by creating alternative pathways to balance energy budgets. We tested this by contrasting relationships between MR and behaviour in ectotherms versus endotherms, as thermoregulation in endotherms creates additional opportunities for energy reallocation compared with ectotherms. As predicted, the relationship between behaviour and MR was stronger in ectotherms compared with endotherms. However, statistical analyses of heterogeneity among effect sizes from different species did not support energy re-allocation as the main driver of these differences. Finally, we tested whether conditions where animals face greater constraints in meeting their energy budgets (e.g. field versus laboratory, breeding versus non-breeding) increased the strength of the relationship between MR and behaviour. We found that the relationship between MR and behaviour was unaffected by either of these modifiers. This meta-analysis provides two key insights. First, we observed positive relationships of similar magnitude between MR and behaviours that bring in net energy, and behaviours that cost net energy. This…","author":[{"dropping-particle":"","family":"Mathot","given":"Kimberley J.","non-dropping-particle":"","parse-names":false,"suffix":""},{"dropping-particle":"","family":"Dingemanse","given":"Niels J.","non-dropping-particle":"","parse-names":false,"suffix":""},{"dropping-particle":"","family":"Nakagawa","given":"Shinichi","non-dropping-particle":"","parse-names":false,"suffix":""}],"container-title":"Biological Reviews","id":"ITEM-1","issue":"3","issued":{"date-parts":[["2019"]]},"page":"1056-1074","title":"The covariance between metabolic rate and behaviour varies across behaviours and thermal types: meta-analytic insights","type":"article-journal","volume":"94"},"uris":["http://www.mendeley.com/documents/?uuid=4ac5ee95-992a-436b-80fd-28bd9199e6f3"]}],"mendeley":{"formattedCitation":"(Mathot et al., 2019)","plainTextFormattedCitation":"(Mathot et al., 2019)","previouslyFormattedCitation":"(Mathot et al., 2019)"},"properties":{"noteIndex":0},"schema":"https://github.com/citation-style-language/schema/raw/master/csl-citation.json"}</w:instrText>
      </w:r>
      <w:r w:rsidR="00AC06E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(Mathot et al., 2019)</w:t>
      </w:r>
      <w:r w:rsidR="00AC06EA" w:rsidRPr="00404BB3">
        <w:rPr>
          <w:rFonts w:ascii="Times New Roman" w:hAnsi="Times New Roman" w:cs="Times New Roman"/>
          <w:bCs/>
          <w:sz w:val="24"/>
          <w:szCs w:val="24"/>
        </w:rPr>
        <w:fldChar w:fldCharType="end"/>
      </w:r>
      <w:r w:rsidR="00582D3C" w:rsidRPr="00404BB3">
        <w:rPr>
          <w:rFonts w:ascii="Times New Roman" w:hAnsi="Times New Roman" w:cs="Times New Roman"/>
          <w:bCs/>
          <w:sz w:val="24"/>
          <w:szCs w:val="24"/>
        </w:rPr>
        <w:t>,</w:t>
      </w:r>
      <w:r w:rsidR="00AD0A1F" w:rsidRPr="00404BB3">
        <w:rPr>
          <w:rFonts w:ascii="Times New Roman" w:hAnsi="Times New Roman" w:cs="Times New Roman"/>
          <w:bCs/>
          <w:sz w:val="24"/>
          <w:szCs w:val="24"/>
        </w:rPr>
        <w:t xml:space="preserve"> </w:t>
      </w:r>
      <w:r w:rsidR="00582D3C" w:rsidRPr="00404BB3">
        <w:rPr>
          <w:rFonts w:ascii="Times New Roman" w:hAnsi="Times New Roman" w:cs="Times New Roman"/>
          <w:bCs/>
          <w:sz w:val="24"/>
          <w:szCs w:val="24"/>
        </w:rPr>
        <w:t>with</w:t>
      </w:r>
      <w:r w:rsidR="00F175B3" w:rsidRPr="00404BB3">
        <w:rPr>
          <w:rFonts w:ascii="Times New Roman" w:hAnsi="Times New Roman" w:cs="Times New Roman"/>
          <w:bCs/>
          <w:sz w:val="24"/>
          <w:szCs w:val="24"/>
        </w:rPr>
        <w:t xml:space="preserve"> animals trad</w:t>
      </w:r>
      <w:r w:rsidR="00582D3C" w:rsidRPr="00404BB3">
        <w:rPr>
          <w:rFonts w:ascii="Times New Roman" w:hAnsi="Times New Roman" w:cs="Times New Roman"/>
          <w:bCs/>
          <w:sz w:val="24"/>
          <w:szCs w:val="24"/>
        </w:rPr>
        <w:t xml:space="preserve">ing </w:t>
      </w:r>
      <w:r w:rsidR="00F175B3" w:rsidRPr="00404BB3">
        <w:rPr>
          <w:rFonts w:ascii="Times New Roman" w:hAnsi="Times New Roman" w:cs="Times New Roman"/>
          <w:bCs/>
          <w:sz w:val="24"/>
          <w:szCs w:val="24"/>
        </w:rPr>
        <w:t xml:space="preserve">off foraging time </w:t>
      </w:r>
      <w:r w:rsidR="00582D3C" w:rsidRPr="00404BB3">
        <w:rPr>
          <w:rFonts w:ascii="Times New Roman" w:hAnsi="Times New Roman" w:cs="Times New Roman"/>
          <w:bCs/>
          <w:sz w:val="24"/>
          <w:szCs w:val="24"/>
        </w:rPr>
        <w:t>against</w:t>
      </w:r>
      <w:r w:rsidR="00F175B3" w:rsidRPr="00404BB3">
        <w:rPr>
          <w:rFonts w:ascii="Times New Roman" w:hAnsi="Times New Roman" w:cs="Times New Roman"/>
          <w:bCs/>
          <w:sz w:val="24"/>
          <w:szCs w:val="24"/>
        </w:rPr>
        <w:t xml:space="preserve"> risk</w:t>
      </w:r>
      <w:r w:rsidR="00A36777">
        <w:rPr>
          <w:rFonts w:ascii="Times New Roman" w:hAnsi="Times New Roman" w:cs="Times New Roman"/>
          <w:bCs/>
          <w:sz w:val="24"/>
          <w:szCs w:val="24"/>
        </w:rPr>
        <w:t xml:space="preserve"> </w:t>
      </w:r>
      <w:r w:rsidR="00F175B3" w:rsidRPr="00404BB3">
        <w:rPr>
          <w:rFonts w:ascii="Times New Roman" w:hAnsi="Times New Roman" w:cs="Times New Roman"/>
          <w:bCs/>
          <w:sz w:val="24"/>
          <w:szCs w:val="24"/>
        </w:rPr>
        <w:t>aversion</w:t>
      </w:r>
      <w:r w:rsidR="006217B4" w:rsidRPr="00404BB3">
        <w:rPr>
          <w:rFonts w:ascii="Times New Roman" w:hAnsi="Times New Roman" w:cs="Times New Roman"/>
          <w:bCs/>
          <w:sz w:val="24"/>
          <w:szCs w:val="24"/>
        </w:rPr>
        <w:t>.</w:t>
      </w:r>
      <w:r w:rsidR="005056FF" w:rsidRPr="00404BB3">
        <w:rPr>
          <w:rFonts w:ascii="Times New Roman" w:hAnsi="Times New Roman" w:cs="Times New Roman"/>
          <w:bCs/>
          <w:sz w:val="24"/>
          <w:szCs w:val="24"/>
        </w:rPr>
        <w:t xml:space="preserve"> </w:t>
      </w:r>
      <w:bookmarkStart w:id="24" w:name="_Hlk72162984"/>
      <w:r w:rsidR="005056FF" w:rsidRPr="00404BB3">
        <w:rPr>
          <w:rFonts w:ascii="Times New Roman" w:hAnsi="Times New Roman" w:cs="Times New Roman"/>
          <w:bCs/>
          <w:sz w:val="24"/>
          <w:szCs w:val="24"/>
        </w:rPr>
        <w:t xml:space="preserve">Thus, </w:t>
      </w:r>
      <w:r w:rsidR="00C0641C" w:rsidRPr="00404BB3">
        <w:rPr>
          <w:rFonts w:ascii="Times New Roman" w:hAnsi="Times New Roman" w:cs="Times New Roman"/>
          <w:bCs/>
          <w:sz w:val="24"/>
          <w:szCs w:val="24"/>
        </w:rPr>
        <w:t xml:space="preserve">if </w:t>
      </w:r>
      <w:r w:rsidR="008F5234" w:rsidRPr="00404BB3">
        <w:rPr>
          <w:rFonts w:ascii="Times New Roman" w:hAnsi="Times New Roman" w:cs="Times New Roman"/>
          <w:bCs/>
          <w:sz w:val="24"/>
          <w:szCs w:val="24"/>
        </w:rPr>
        <w:t xml:space="preserve">greater </w:t>
      </w:r>
      <w:r w:rsidR="00C0641C" w:rsidRPr="00404BB3">
        <w:rPr>
          <w:rFonts w:ascii="Times New Roman" w:hAnsi="Times New Roman" w:cs="Times New Roman"/>
          <w:bCs/>
          <w:sz w:val="24"/>
          <w:szCs w:val="24"/>
        </w:rPr>
        <w:t xml:space="preserve">unpredictability in risky behaviour can be </w:t>
      </w:r>
      <w:r w:rsidR="00A36777" w:rsidRPr="00404BB3">
        <w:rPr>
          <w:rFonts w:ascii="Times New Roman" w:hAnsi="Times New Roman" w:cs="Times New Roman"/>
          <w:bCs/>
          <w:sz w:val="24"/>
          <w:szCs w:val="24"/>
        </w:rPr>
        <w:t>utili</w:t>
      </w:r>
      <w:r w:rsidR="00A36777">
        <w:rPr>
          <w:rFonts w:ascii="Times New Roman" w:hAnsi="Times New Roman" w:cs="Times New Roman"/>
          <w:bCs/>
          <w:sz w:val="24"/>
          <w:szCs w:val="24"/>
        </w:rPr>
        <w:t>z</w:t>
      </w:r>
      <w:r w:rsidR="00A36777" w:rsidRPr="00404BB3">
        <w:rPr>
          <w:rFonts w:ascii="Times New Roman" w:hAnsi="Times New Roman" w:cs="Times New Roman"/>
          <w:bCs/>
          <w:sz w:val="24"/>
          <w:szCs w:val="24"/>
        </w:rPr>
        <w:t xml:space="preserve">ed </w:t>
      </w:r>
      <w:r w:rsidR="00C0641C" w:rsidRPr="00404BB3">
        <w:rPr>
          <w:rFonts w:ascii="Times New Roman" w:hAnsi="Times New Roman" w:cs="Times New Roman"/>
          <w:bCs/>
          <w:sz w:val="24"/>
          <w:szCs w:val="24"/>
        </w:rPr>
        <w:t>as an alternative method of predator mitigation</w:t>
      </w:r>
      <w:r w:rsidR="005E394F" w:rsidRPr="00404BB3">
        <w:rPr>
          <w:rFonts w:ascii="Times New Roman" w:hAnsi="Times New Roman" w:cs="Times New Roman"/>
          <w:bCs/>
          <w:sz w:val="24"/>
          <w:szCs w:val="24"/>
        </w:rPr>
        <w:t xml:space="preserve"> </w:t>
      </w:r>
      <w:r w:rsidR="005E394F" w:rsidRPr="00404BB3">
        <w:rPr>
          <w:rFonts w:ascii="Times New Roman" w:hAnsi="Times New Roman" w:cs="Times New Roman"/>
          <w:bCs/>
          <w:sz w:val="24"/>
          <w:szCs w:val="24"/>
        </w:rPr>
        <w:fldChar w:fldCharType="begin" w:fldLock="1"/>
      </w:r>
      <w:r w:rsidR="001952CA" w:rsidRPr="00404BB3">
        <w:rPr>
          <w:rFonts w:ascii="Times New Roman" w:hAnsi="Times New Roman" w:cs="Times New Roman"/>
          <w:bCs/>
          <w:sz w:val="24"/>
          <w:szCs w:val="24"/>
        </w:rPr>
        <w:instrText>ADDIN CSL_CITATION {"citationItems":[{"id":"ITEM-1","itemData":{"DOI":"10.1038/srep40734","ISSN":"20452322","PMID":"28094288","abstract":"Predator-prey interactions play important roles in ecological communities. Personality, consistent inter-individual differences in behaviour, of predators, prey or both are known to influence inter-specific interactions. An individual may also behave differently under the same situation and the level of such variability may differ between individuals. Such intra-individual variability (IIV) or predictability may be a trait on which selection can also act. A few studies have revealed the joint effect of personality types of both predators and prey on predator foraging performance. However, how personality type and IIV of both predators and prey jointly influence predator foraging performance remains untested empirically. Here, we addressed this using a specialized spider-eating jumping spider, Portia labiata (Salticidae), as the predator, and a jumping spider, Cosmophasis umbratica, as the prey. We examined personality types and IIVs of both P. labiata and C. umbratica and used their inter- and intra-individual behavioural variation as predictors of foraging performance (i.e., number of attempts to capture prey). Personality type and predictability had a joint effect on predator foraging performance. Aggressive predators performed better in capturing unpredictable (high IIV) prey than predictable (low IIV) prey, while docile predators demonstrated better performance when encountering predictable prey. This study highlights the importance of the joint effect of both predator and prey personality types and IIVs on predator-prey interactions.","author":[{"dropping-particle":"","family":"Chang","given":"Chia Chen","non-dropping-particle":"","parse-names":false,"suffix":""},{"dropping-particle":"","family":"Teo","given":"Huey Yee","non-dropping-particle":"","parse-names":false,"suffix":""},{"dropping-particle":"","family":"Norma-Rashid","given":"Y.","non-dropping-particle":"","parse-names":false,"suffix":""},{"dropping-particle":"","family":"Li","given":"Daiqin","non-dropping-particle":"","parse-names":false,"suffix":""}],"container-title":"Scientific Reports","id":"ITEM-1","issue":"1","issued":{"date-parts":[["2017"]]},"page":"1-8","publisher":"Nature Publishing Group","title":"Predator personality and prey behavioural predictability jointly determine foraging performance","type":"article-journal","volume":"7"},"uris":["http://www.mendeley.com/documents/?uuid=2e426330-7f51-4601-8bb5-800d60f48c9b"]},{"id":"ITEM-2","itemData":{"DOI":"10.1098/rspb.2018.1112","ISSN":"14712954","PMID":"30135159","abstract":"Prey animals have evolved a wide variety of behaviours to combat the threat of predation, and these have been generally well studied. However, one of the most common and taxonomically widespread antipredator behaviours of all has, remarkably, received almost no experimental attention: so-called 'protean' behaviour. This is behaviour that is sufficiently unpredictable to prevent a predator anticipating in detail the future position or actions of its prey. In this study, we used human 'predators' participating in 3D virtual reality simulations to test how protean (i.e. unpredictable) variation in prey movement affects participants' ability to visually target them as they move (a key determinant of successful predation).We found that targeting accuracy was significantly predicted by prey movement path complexity, although, surprisingly, there was little evidence that high levels of unpredictability in the underlying movement rules equated directly to decreased predator performance. Instead, the specific movement rules differed in how they impacted on targeting accuracy, with the efficacy of protean variation in one element depending on the values of the remaining elements. These findings provide important insights into the understudied phenomenon of protean antipredator behaviour, which are directly applicable to predator-prey dynamics within a broad range of taxa.","author":[{"dropping-particle":"","family":"Richardson","given":"Graham","non-dropping-particle":"","parse-names":false,"suffix":""},{"dropping-particle":"","family":"Dickinson","given":"Patrick","non-dropping-particle":"","parse-names":false,"suffix":""},{"dropping-particle":"","family":"Burman","given":"Oliver H.P.","non-dropping-particle":"","parse-names":false,"suffix":""},{"dropping-particle":"","family":"Pike","given":"Thomas W.","non-dropping-particle":"","parse-names":false,"suffix":""}],"container-title":"Proceedings of the Royal Society B: Biological Sciences","id":"ITEM-2","issue":"1885","issued":{"date-parts":[["2018"]]},"page":"20181112","title":"Unpredictable movement as an anti-predator strategy","type":"article-journal","volume":"285"},"uris":["http://www.mendeley.com/documents/?uuid=05f962a9-113d-4480-bf71-8fb654e30a61"]}],"mendeley":{"formattedCitation":"(Chang et al., 2017; Richardson et al., 2018)","manualFormatting":"(e.g. Chang et al., 2017; Richardson et al., 2018)","plainTextFormattedCitation":"(Chang et al., 2017; Richardson et al., 2018)","previouslyFormattedCitation":"(Chang et al., 2017; Richardson et al., 2018)"},"properties":{"noteIndex":0},"schema":"https://github.com/citation-style-language/schema/raw/master/csl-citation.json"}</w:instrText>
      </w:r>
      <w:r w:rsidR="005E394F" w:rsidRPr="00404BB3">
        <w:rPr>
          <w:rFonts w:ascii="Times New Roman" w:hAnsi="Times New Roman" w:cs="Times New Roman"/>
          <w:bCs/>
          <w:sz w:val="24"/>
          <w:szCs w:val="24"/>
        </w:rPr>
        <w:fldChar w:fldCharType="separate"/>
      </w:r>
      <w:r w:rsidR="005E394F" w:rsidRPr="00404BB3">
        <w:rPr>
          <w:rFonts w:ascii="Times New Roman" w:hAnsi="Times New Roman" w:cs="Times New Roman"/>
          <w:bCs/>
          <w:noProof/>
          <w:sz w:val="24"/>
          <w:szCs w:val="24"/>
        </w:rPr>
        <w:t>(e.g. Chang et al., 2017; Richardson et al., 2018)</w:t>
      </w:r>
      <w:r w:rsidR="005E394F" w:rsidRPr="00404BB3">
        <w:rPr>
          <w:rFonts w:ascii="Times New Roman" w:hAnsi="Times New Roman" w:cs="Times New Roman"/>
          <w:bCs/>
          <w:sz w:val="24"/>
          <w:szCs w:val="24"/>
        </w:rPr>
        <w:fldChar w:fldCharType="end"/>
      </w:r>
      <w:r w:rsidR="005056FF" w:rsidRPr="00404BB3">
        <w:rPr>
          <w:rFonts w:ascii="Times New Roman" w:hAnsi="Times New Roman" w:cs="Times New Roman"/>
          <w:bCs/>
          <w:sz w:val="24"/>
          <w:szCs w:val="24"/>
        </w:rPr>
        <w:t xml:space="preserve">, </w:t>
      </w:r>
      <w:bookmarkEnd w:id="24"/>
      <w:r w:rsidR="00C0641C" w:rsidRPr="00404BB3">
        <w:rPr>
          <w:rFonts w:ascii="Times New Roman" w:hAnsi="Times New Roman" w:cs="Times New Roman"/>
          <w:bCs/>
          <w:sz w:val="24"/>
          <w:szCs w:val="24"/>
        </w:rPr>
        <w:t>its</w:t>
      </w:r>
      <w:r w:rsidR="005056FF" w:rsidRPr="00404BB3">
        <w:rPr>
          <w:rFonts w:ascii="Times New Roman" w:hAnsi="Times New Roman" w:cs="Times New Roman"/>
          <w:bCs/>
          <w:sz w:val="24"/>
          <w:szCs w:val="24"/>
        </w:rPr>
        <w:t xml:space="preserve"> </w:t>
      </w:r>
      <w:r w:rsidR="00C0641C" w:rsidRPr="00404BB3">
        <w:rPr>
          <w:rFonts w:ascii="Times New Roman" w:hAnsi="Times New Roman" w:cs="Times New Roman"/>
          <w:bCs/>
          <w:sz w:val="24"/>
          <w:szCs w:val="24"/>
        </w:rPr>
        <w:t xml:space="preserve">adaptive </w:t>
      </w:r>
      <w:r w:rsidR="00C0641C" w:rsidRPr="00404BB3">
        <w:rPr>
          <w:rFonts w:ascii="Times New Roman" w:hAnsi="Times New Roman" w:cs="Times New Roman"/>
          <w:bCs/>
          <w:sz w:val="24"/>
          <w:szCs w:val="24"/>
        </w:rPr>
        <w:lastRenderedPageBreak/>
        <w:t xml:space="preserve">value </w:t>
      </w:r>
      <w:r w:rsidR="005056FF" w:rsidRPr="00404BB3">
        <w:rPr>
          <w:rFonts w:ascii="Times New Roman" w:hAnsi="Times New Roman" w:cs="Times New Roman"/>
          <w:bCs/>
          <w:sz w:val="24"/>
          <w:szCs w:val="24"/>
        </w:rPr>
        <w:t xml:space="preserve">to an ectotherm should be inherently linked with environmental temperature. </w:t>
      </w:r>
      <w:r w:rsidR="00D60DDD" w:rsidRPr="00404BB3">
        <w:rPr>
          <w:rFonts w:ascii="Times New Roman" w:hAnsi="Times New Roman" w:cs="Times New Roman"/>
          <w:bCs/>
          <w:sz w:val="24"/>
          <w:szCs w:val="24"/>
        </w:rPr>
        <w:t xml:space="preserve">The </w:t>
      </w:r>
      <w:r w:rsidR="004E77CD" w:rsidRPr="00404BB3">
        <w:rPr>
          <w:rFonts w:ascii="Times New Roman" w:hAnsi="Times New Roman" w:cs="Times New Roman"/>
          <w:bCs/>
          <w:sz w:val="24"/>
          <w:szCs w:val="24"/>
        </w:rPr>
        <w:t xml:space="preserve">frequency of weather events leading to drastic short-term temperature changes, such as </w:t>
      </w:r>
      <w:r w:rsidR="00D60DDD" w:rsidRPr="00404BB3">
        <w:rPr>
          <w:rFonts w:ascii="Times New Roman" w:hAnsi="Times New Roman" w:cs="Times New Roman"/>
          <w:bCs/>
          <w:sz w:val="24"/>
          <w:szCs w:val="24"/>
        </w:rPr>
        <w:t>heatwaves and cold snaps</w:t>
      </w:r>
      <w:r w:rsidR="004E77CD" w:rsidRPr="00404BB3">
        <w:rPr>
          <w:rFonts w:ascii="Times New Roman" w:hAnsi="Times New Roman" w:cs="Times New Roman"/>
          <w:bCs/>
          <w:sz w:val="24"/>
          <w:szCs w:val="24"/>
        </w:rPr>
        <w:t>,</w:t>
      </w:r>
      <w:r w:rsidR="00D60DDD" w:rsidRPr="00404BB3">
        <w:rPr>
          <w:rFonts w:ascii="Times New Roman" w:hAnsi="Times New Roman" w:cs="Times New Roman"/>
          <w:bCs/>
          <w:sz w:val="24"/>
          <w:szCs w:val="24"/>
        </w:rPr>
        <w:t xml:space="preserve"> is predicted to increase under anthropogenic climate change</w:t>
      </w:r>
      <w:r w:rsidR="004E77CD" w:rsidRPr="00404BB3">
        <w:rPr>
          <w:rFonts w:ascii="Times New Roman" w:hAnsi="Times New Roman" w:cs="Times New Roman"/>
          <w:bCs/>
          <w:sz w:val="24"/>
          <w:szCs w:val="24"/>
        </w:rPr>
        <w:t xml:space="preserve"> </w:t>
      </w:r>
      <w:r w:rsidR="004E77CD"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{"citationItems":[{"id":"ITEM-1","itemData":{"abstract":"The Synthesis Report (SYR), constituting the final product of the Fifth Assessment Report (AR5) of the Intergovernmental Panel on Climate Change (IPCC), is published under the title Climate Change 2014. This report distils, synthesizes and integrates the key findings of the three Working Group contributions – The Physical Science Basis, Impacts, Adaptation, and Vulnerability and Mitigation of Climate Change – to the AR5 in a concise document for the benefit of decision makers in the government, the private sector as well as the public at large. The SYR also draws on the findings of the two Special Reports brought out in 2011 dealing with Renewable Energy Sources and Climate Change Mitigation, and Managing the Risks of Extreme Events and Disasters to Advance Climate Change Adaptation. The SYR, therefore, is a comprehensive up-to-date compilation of assessments dealing with climate change, based on the most recent scientific, technical and socio-economic literature in the field.","author":[{"dropping-particle":"","family":"IPCC","given":"","non-dropping-particle":"","parse-names":false,"suffix":""}],"container-title":"Climate Change 2014: Impacts, Adaptation, and Vulnerability. Part A: Global and Sectoral Aspects. Contribution of Working Group II to the Fifth Assessment Report of the Intergovernmental Panel on Climate Change","id":"ITEM-1","issued":{"date-parts":[["2013"]]},"title":"Summary for policymakers","type":"chapter"},"uris":["http://www.mendeley.com/documents/?uuid=8f46a666-86b9-4d18-b116-8f3a4917e74a"]}],"mendeley":{"formattedCitation":"(IPCC, 2013)","plainTextFormattedCitation":"(IPCC, 2013)","previouslyFormattedCitation":"(IPCC, 2013)"},"properties":{"noteIndex":0},"schema":"https://github.com/citation-style-language/schema/raw/master/csl-citation.json"}</w:instrText>
      </w:r>
      <w:r w:rsidR="004E77CD"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(IPCC, 2013)</w:t>
      </w:r>
      <w:r w:rsidR="004E77CD" w:rsidRPr="00404BB3">
        <w:rPr>
          <w:rFonts w:ascii="Times New Roman" w:hAnsi="Times New Roman" w:cs="Times New Roman"/>
          <w:bCs/>
          <w:sz w:val="24"/>
          <w:szCs w:val="24"/>
        </w:rPr>
        <w:fldChar w:fldCharType="end"/>
      </w:r>
      <w:r w:rsidR="00D60DDD" w:rsidRPr="00404BB3">
        <w:rPr>
          <w:rFonts w:ascii="Times New Roman" w:hAnsi="Times New Roman" w:cs="Times New Roman"/>
          <w:bCs/>
          <w:sz w:val="24"/>
          <w:szCs w:val="24"/>
        </w:rPr>
        <w:t xml:space="preserve">. </w:t>
      </w:r>
      <w:r w:rsidR="00C9028E" w:rsidRPr="00404BB3">
        <w:rPr>
          <w:rFonts w:ascii="Times New Roman" w:hAnsi="Times New Roman" w:cs="Times New Roman"/>
          <w:bCs/>
          <w:sz w:val="24"/>
          <w:szCs w:val="24"/>
        </w:rPr>
        <w:t>Between</w:t>
      </w:r>
      <w:r w:rsidR="00D60DDD" w:rsidRPr="00404BB3">
        <w:rPr>
          <w:rFonts w:ascii="Times New Roman" w:hAnsi="Times New Roman" w:cs="Times New Roman"/>
          <w:bCs/>
          <w:sz w:val="24"/>
          <w:szCs w:val="24"/>
        </w:rPr>
        <w:t xml:space="preserve">-individual differences in the unpredictability of ecologically relevant behaviours, how this unpredictability changes under extreme thermal </w:t>
      </w:r>
      <w:r w:rsidR="008229C5" w:rsidRPr="00404BB3">
        <w:rPr>
          <w:rFonts w:ascii="Times New Roman" w:hAnsi="Times New Roman" w:cs="Times New Roman"/>
          <w:bCs/>
          <w:sz w:val="24"/>
          <w:szCs w:val="24"/>
        </w:rPr>
        <w:t>contexts</w:t>
      </w:r>
      <w:r w:rsidR="00D60DDD" w:rsidRPr="00404BB3">
        <w:rPr>
          <w:rFonts w:ascii="Times New Roman" w:hAnsi="Times New Roman" w:cs="Times New Roman"/>
          <w:bCs/>
          <w:sz w:val="24"/>
          <w:szCs w:val="24"/>
        </w:rPr>
        <w:t xml:space="preserve"> and how it relates to </w:t>
      </w:r>
      <w:r w:rsidR="009D4C4E">
        <w:rPr>
          <w:rFonts w:ascii="Times New Roman" w:hAnsi="Times New Roman" w:cs="Times New Roman"/>
          <w:bCs/>
          <w:sz w:val="24"/>
          <w:szCs w:val="24"/>
        </w:rPr>
        <w:t xml:space="preserve">mean </w:t>
      </w:r>
      <w:r w:rsidR="00D60DDD" w:rsidRPr="00404BB3">
        <w:rPr>
          <w:rFonts w:ascii="Times New Roman" w:hAnsi="Times New Roman" w:cs="Times New Roman"/>
          <w:bCs/>
          <w:sz w:val="24"/>
          <w:szCs w:val="24"/>
        </w:rPr>
        <w:t>level effects could</w:t>
      </w:r>
      <w:r w:rsidR="004E77CD" w:rsidRPr="00404BB3">
        <w:rPr>
          <w:rFonts w:ascii="Times New Roman" w:hAnsi="Times New Roman" w:cs="Times New Roman"/>
          <w:bCs/>
          <w:sz w:val="24"/>
          <w:szCs w:val="24"/>
        </w:rPr>
        <w:t xml:space="preserve"> thus</w:t>
      </w:r>
      <w:r w:rsidR="00D60DDD" w:rsidRPr="00404BB3">
        <w:rPr>
          <w:rFonts w:ascii="Times New Roman" w:hAnsi="Times New Roman" w:cs="Times New Roman"/>
          <w:bCs/>
          <w:sz w:val="24"/>
          <w:szCs w:val="24"/>
        </w:rPr>
        <w:t xml:space="preserve"> have important implications for the </w:t>
      </w:r>
      <w:r w:rsidR="004E77CD" w:rsidRPr="00404BB3">
        <w:rPr>
          <w:rFonts w:ascii="Times New Roman" w:hAnsi="Times New Roman" w:cs="Times New Roman"/>
          <w:bCs/>
          <w:sz w:val="24"/>
          <w:szCs w:val="24"/>
        </w:rPr>
        <w:t xml:space="preserve">future </w:t>
      </w:r>
      <w:r w:rsidR="00D60DDD" w:rsidRPr="00404BB3">
        <w:rPr>
          <w:rFonts w:ascii="Times New Roman" w:hAnsi="Times New Roman" w:cs="Times New Roman"/>
          <w:bCs/>
          <w:sz w:val="24"/>
          <w:szCs w:val="24"/>
        </w:rPr>
        <w:t>survival of ectothermic organisms that are dependent upon environmental temperature</w:t>
      </w:r>
      <w:r w:rsidR="004E77CD" w:rsidRPr="00404BB3">
        <w:rPr>
          <w:rFonts w:ascii="Times New Roman" w:hAnsi="Times New Roman" w:cs="Times New Roman"/>
          <w:bCs/>
          <w:sz w:val="24"/>
          <w:szCs w:val="24"/>
        </w:rPr>
        <w:t>,</w:t>
      </w:r>
      <w:r w:rsidR="00D60DDD" w:rsidRPr="00404BB3">
        <w:rPr>
          <w:rFonts w:ascii="Times New Roman" w:hAnsi="Times New Roman" w:cs="Times New Roman"/>
          <w:bCs/>
          <w:sz w:val="24"/>
          <w:szCs w:val="24"/>
        </w:rPr>
        <w:t xml:space="preserve"> particularly if this is out</w:t>
      </w:r>
      <w:r w:rsidR="00A36777">
        <w:rPr>
          <w:rFonts w:ascii="Times New Roman" w:hAnsi="Times New Roman" w:cs="Times New Roman"/>
          <w:bCs/>
          <w:sz w:val="24"/>
          <w:szCs w:val="24"/>
        </w:rPr>
        <w:t>side</w:t>
      </w:r>
      <w:r w:rsidR="00D60DDD" w:rsidRPr="00404BB3">
        <w:rPr>
          <w:rFonts w:ascii="Times New Roman" w:hAnsi="Times New Roman" w:cs="Times New Roman"/>
          <w:bCs/>
          <w:sz w:val="24"/>
          <w:szCs w:val="24"/>
        </w:rPr>
        <w:t xml:space="preserve"> their tolerance range.</w:t>
      </w:r>
    </w:p>
    <w:p w14:paraId="6E2DE446" w14:textId="62802CC5" w:rsidR="006F52D1" w:rsidRPr="00404BB3" w:rsidRDefault="0094441C" w:rsidP="00404BB3">
      <w:pPr>
        <w:spacing w:line="480" w:lineRule="auto"/>
        <w:ind w:firstLine="720"/>
        <w:rPr>
          <w:rFonts w:ascii="Times New Roman" w:hAnsi="Times New Roman" w:cs="Times New Roman"/>
          <w:bCs/>
          <w:sz w:val="24"/>
          <w:szCs w:val="24"/>
        </w:rPr>
      </w:pPr>
      <w:bookmarkStart w:id="25" w:name="_Hlk72419770"/>
      <w:r w:rsidRPr="00404BB3">
        <w:rPr>
          <w:rFonts w:ascii="Times New Roman" w:hAnsi="Times New Roman" w:cs="Times New Roman"/>
          <w:bCs/>
          <w:sz w:val="24"/>
          <w:szCs w:val="24"/>
        </w:rPr>
        <w:t>The beadlet anemone</w:t>
      </w:r>
      <w:r w:rsidR="00DE6CBD" w:rsidRPr="00404BB3">
        <w:rPr>
          <w:rFonts w:ascii="Times New Roman" w:hAnsi="Times New Roman" w:cs="Times New Roman"/>
          <w:bCs/>
          <w:sz w:val="24"/>
          <w:szCs w:val="24"/>
        </w:rPr>
        <w:t>,</w:t>
      </w:r>
      <w:r w:rsidRPr="00404BB3">
        <w:rPr>
          <w:rFonts w:ascii="Times New Roman" w:hAnsi="Times New Roman" w:cs="Times New Roman"/>
          <w:bCs/>
          <w:sz w:val="24"/>
          <w:szCs w:val="24"/>
        </w:rPr>
        <w:t xml:space="preserve"> </w:t>
      </w:r>
      <w:r w:rsidRPr="00404BB3">
        <w:rPr>
          <w:rFonts w:ascii="Times New Roman" w:hAnsi="Times New Roman" w:cs="Times New Roman"/>
          <w:bCs/>
          <w:i/>
          <w:iCs/>
          <w:sz w:val="24"/>
          <w:szCs w:val="24"/>
        </w:rPr>
        <w:t>Actinia equina</w:t>
      </w:r>
      <w:r w:rsidR="00DE6CBD" w:rsidRPr="00404BB3">
        <w:rPr>
          <w:rFonts w:ascii="Times New Roman" w:hAnsi="Times New Roman" w:cs="Times New Roman"/>
          <w:bCs/>
          <w:sz w:val="24"/>
          <w:szCs w:val="24"/>
        </w:rPr>
        <w:t>, is an ideal study organism</w:t>
      </w:r>
      <w:r w:rsidRPr="00404BB3">
        <w:rPr>
          <w:rFonts w:ascii="Times New Roman" w:hAnsi="Times New Roman" w:cs="Times New Roman"/>
          <w:bCs/>
          <w:sz w:val="24"/>
          <w:szCs w:val="24"/>
        </w:rPr>
        <w:t xml:space="preserve"> to investigate the relationship between individual behavioural unpredictability and temperature</w:t>
      </w:r>
      <w:bookmarkStart w:id="26" w:name="_Hlk72419514"/>
      <w:r w:rsidR="00DE6CBD" w:rsidRPr="00404BB3">
        <w:rPr>
          <w:rFonts w:ascii="Times New Roman" w:hAnsi="Times New Roman" w:cs="Times New Roman"/>
          <w:bCs/>
          <w:sz w:val="24"/>
          <w:szCs w:val="24"/>
        </w:rPr>
        <w:t xml:space="preserve"> as it has </w:t>
      </w:r>
      <w:r w:rsidRPr="00404BB3">
        <w:rPr>
          <w:rFonts w:ascii="Times New Roman" w:hAnsi="Times New Roman" w:cs="Times New Roman"/>
          <w:bCs/>
          <w:sz w:val="24"/>
          <w:szCs w:val="24"/>
        </w:rPr>
        <w:t>particularly high thermal tolerance</w:t>
      </w:r>
      <w:r w:rsidR="00DE6CBD" w:rsidRPr="00404BB3">
        <w:rPr>
          <w:rFonts w:ascii="Times New Roman" w:hAnsi="Times New Roman" w:cs="Times New Roman"/>
          <w:bCs/>
          <w:sz w:val="24"/>
          <w:szCs w:val="24"/>
        </w:rPr>
        <w:t>s</w:t>
      </w:r>
      <w:r w:rsidRPr="00404BB3">
        <w:rPr>
          <w:rFonts w:ascii="Times New Roman" w:hAnsi="Times New Roman" w:cs="Times New Roman"/>
          <w:bCs/>
          <w:sz w:val="24"/>
          <w:szCs w:val="24"/>
        </w:rPr>
        <w:t xml:space="preserve"> (although </w:t>
      </w:r>
      <w:r w:rsidR="0027312D" w:rsidRPr="00404BB3">
        <w:rPr>
          <w:rFonts w:ascii="Times New Roman" w:hAnsi="Times New Roman" w:cs="Times New Roman"/>
          <w:bCs/>
          <w:sz w:val="24"/>
          <w:szCs w:val="24"/>
        </w:rPr>
        <w:t>these</w:t>
      </w:r>
      <w:r w:rsidRPr="00404BB3">
        <w:rPr>
          <w:rFonts w:ascii="Times New Roman" w:hAnsi="Times New Roman" w:cs="Times New Roman"/>
          <w:bCs/>
          <w:sz w:val="24"/>
          <w:szCs w:val="24"/>
        </w:rPr>
        <w:t xml:space="preserve"> </w:t>
      </w:r>
      <w:r w:rsidR="0027312D" w:rsidRPr="00404BB3">
        <w:rPr>
          <w:rFonts w:ascii="Times New Roman" w:hAnsi="Times New Roman" w:cs="Times New Roman"/>
          <w:bCs/>
          <w:sz w:val="24"/>
          <w:szCs w:val="24"/>
        </w:rPr>
        <w:t>are</w:t>
      </w:r>
      <w:r w:rsidR="00DE6CBD" w:rsidRPr="00404BB3">
        <w:rPr>
          <w:rFonts w:ascii="Times New Roman" w:hAnsi="Times New Roman" w:cs="Times New Roman"/>
          <w:bCs/>
          <w:sz w:val="24"/>
          <w:szCs w:val="24"/>
        </w:rPr>
        <w:t xml:space="preserve"> greater at high </w:t>
      </w:r>
      <w:r w:rsidR="00A36777" w:rsidRPr="00404BB3">
        <w:rPr>
          <w:rFonts w:ascii="Times New Roman" w:hAnsi="Times New Roman" w:cs="Times New Roman"/>
          <w:bCs/>
          <w:sz w:val="24"/>
          <w:szCs w:val="24"/>
        </w:rPr>
        <w:t xml:space="preserve">than low </w:t>
      </w:r>
      <w:r w:rsidR="00DE6CBD" w:rsidRPr="00404BB3">
        <w:rPr>
          <w:rFonts w:ascii="Times New Roman" w:hAnsi="Times New Roman" w:cs="Times New Roman"/>
          <w:bCs/>
          <w:sz w:val="24"/>
          <w:szCs w:val="24"/>
        </w:rPr>
        <w:t>temperatures</w:t>
      </w:r>
      <w:r w:rsidRPr="00404BB3">
        <w:rPr>
          <w:rFonts w:ascii="Times New Roman" w:hAnsi="Times New Roman" w:cs="Times New Roman"/>
          <w:bCs/>
          <w:sz w:val="24"/>
          <w:szCs w:val="24"/>
        </w:rPr>
        <w:t xml:space="preserve">; </w:t>
      </w:r>
      <w:r w:rsidRPr="00404BB3">
        <w:rPr>
          <w:rFonts w:ascii="Times New Roman" w:hAnsi="Times New Roman" w:cs="Times New Roman"/>
          <w:bCs/>
          <w:sz w:val="24"/>
          <w:szCs w:val="24"/>
        </w:rPr>
        <w:fldChar w:fldCharType="begin" w:fldLock="1"/>
      </w:r>
      <w:r w:rsidR="00DB4C44" w:rsidRPr="00404BB3">
        <w:rPr>
          <w:rFonts w:ascii="Times New Roman" w:hAnsi="Times New Roman" w:cs="Times New Roman"/>
          <w:bCs/>
          <w:sz w:val="24"/>
          <w:szCs w:val="24"/>
        </w:rPr>
        <w:instrText>ADDIN CSL_CITATION {"citationItems":[{"id":"ITEM-1","itemData":{"DOI":"10.1016/0022-0981(77)90097-1","ISSN":"00220981","abstract":"Respiratory adaptation to different sea temperatures on the Natal (east) and Table Bay (west) coasts of southern Africa is demonstrated in Actinia equina L. Animals are able to acclimate to lower sea temperatures but are unable to adapt to an increase of 3 °C or more above summer sea temperatures. Acclimation to elevated water temperatures may be limited by thermal sensitivity of the tissues and by lack of feeding when under thermal stress. The successful colonization of the Natal littoral zone by A. equina may be attributed partially to metabolic adaptability but also to its brooding ability, tolerance of desiccation, and capacity to retain water within the coelenteron. Slow exudation of this water enables evaporative cooling of the tissues during low tide. Other actinian species from Natal lack this range of features and are hence limited to damp habitats at lower tidal levels. © 1977.","author":[{"dropping-particle":"","family":"Griffiths","given":"Roberta J.","non-dropping-particle":"","parse-names":false,"suffix":""}],"container-title":"Journal of Experimental Marine Biology and Ecology","id":"ITEM-1","issue":"3","issued":{"date-parts":[["1977"]]},"page":"285-292","title":"Temperature acclimation in Actinia equina L. (Anthozoa)","type":"article-journal","volume":"28"},"uris":["http://www.mendeley.com/documents/?uuid=989128de-f74d-40e1-8eec-de0650235a05"]}],"mendeley":{"formattedCitation":"(Griffiths, 1977a)","manualFormatting":"Griffiths, 1977a)","plainTextFormattedCitation":"(Griffiths, 1977a)","previouslyFormattedCitation":"(Griffiths, 1977a)"},"properties":{"noteIndex":0},"schema":"https://github.com/citation-style-language/schema/raw/master/csl-citation.json"}</w:instrText>
      </w:r>
      <w:r w:rsidRPr="00404BB3">
        <w:rPr>
          <w:rFonts w:ascii="Times New Roman" w:hAnsi="Times New Roman" w:cs="Times New Roman"/>
          <w:bCs/>
          <w:sz w:val="24"/>
          <w:szCs w:val="24"/>
        </w:rPr>
        <w:fldChar w:fldCharType="separate"/>
      </w:r>
      <w:r w:rsidR="00DB4C44" w:rsidRPr="00404BB3">
        <w:rPr>
          <w:rFonts w:ascii="Times New Roman" w:hAnsi="Times New Roman" w:cs="Times New Roman"/>
          <w:bCs/>
          <w:noProof/>
          <w:sz w:val="24"/>
          <w:szCs w:val="24"/>
        </w:rPr>
        <w:t>Griffiths, 1977a)</w:t>
      </w:r>
      <w:r w:rsidRPr="00404BB3">
        <w:rPr>
          <w:rFonts w:ascii="Times New Roman" w:hAnsi="Times New Roman" w:cs="Times New Roman"/>
          <w:bCs/>
          <w:sz w:val="24"/>
          <w:szCs w:val="24"/>
        </w:rPr>
        <w:fldChar w:fldCharType="end"/>
      </w:r>
      <w:r w:rsidR="00A5076C" w:rsidRPr="00404BB3">
        <w:rPr>
          <w:rFonts w:ascii="Times New Roman" w:hAnsi="Times New Roman" w:cs="Times New Roman"/>
          <w:bCs/>
          <w:sz w:val="24"/>
          <w:szCs w:val="24"/>
        </w:rPr>
        <w:t xml:space="preserve"> and can be exposed to extreme temperatures </w:t>
      </w:r>
      <w:r w:rsidR="0062639C" w:rsidRPr="00404BB3">
        <w:rPr>
          <w:rFonts w:ascii="Times New Roman" w:hAnsi="Times New Roman" w:cs="Times New Roman"/>
          <w:bCs/>
          <w:sz w:val="24"/>
          <w:szCs w:val="24"/>
        </w:rPr>
        <w:t>with minimal</w:t>
      </w:r>
      <w:r w:rsidRPr="00404BB3">
        <w:rPr>
          <w:rFonts w:ascii="Times New Roman" w:hAnsi="Times New Roman" w:cs="Times New Roman"/>
          <w:bCs/>
          <w:sz w:val="24"/>
          <w:szCs w:val="24"/>
        </w:rPr>
        <w:t xml:space="preserve"> risk of mortality </w:t>
      </w:r>
      <w:r w:rsidRPr="00404BB3">
        <w:rPr>
          <w:rFonts w:ascii="Times New Roman" w:hAnsi="Times New Roman" w:cs="Times New Roman"/>
          <w:bCs/>
          <w:sz w:val="24"/>
          <w:szCs w:val="24"/>
        </w:rPr>
        <w:fldChar w:fldCharType="begin" w:fldLock="1"/>
      </w:r>
      <w:r w:rsidR="001278A1" w:rsidRPr="00404BB3">
        <w:rPr>
          <w:rFonts w:ascii="Times New Roman" w:hAnsi="Times New Roman" w:cs="Times New Roman"/>
          <w:bCs/>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(Maskrey et al., 2020)</w:t>
      </w:r>
      <w:r w:rsidRPr="00404BB3">
        <w:rPr>
          <w:rFonts w:ascii="Times New Roman" w:hAnsi="Times New Roman" w:cs="Times New Roman"/>
          <w:bCs/>
          <w:sz w:val="24"/>
          <w:szCs w:val="24"/>
        </w:rPr>
        <w:fldChar w:fldCharType="end"/>
      </w:r>
      <w:r w:rsidRPr="00404BB3">
        <w:rPr>
          <w:rFonts w:ascii="Times New Roman" w:hAnsi="Times New Roman" w:cs="Times New Roman"/>
          <w:bCs/>
          <w:sz w:val="24"/>
          <w:szCs w:val="24"/>
        </w:rPr>
        <w:t xml:space="preserve">. </w:t>
      </w:r>
      <w:bookmarkEnd w:id="25"/>
      <w:bookmarkEnd w:id="26"/>
      <w:r w:rsidRPr="00404BB3">
        <w:rPr>
          <w:rFonts w:ascii="Times New Roman" w:hAnsi="Times New Roman" w:cs="Times New Roman"/>
          <w:bCs/>
          <w:sz w:val="24"/>
          <w:szCs w:val="24"/>
        </w:rPr>
        <w:t>Further,</w:t>
      </w:r>
      <w:r w:rsidR="00C53E3A" w:rsidRPr="00404BB3">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t>temperature shifts</w:t>
      </w:r>
      <w:r w:rsidRPr="00404BB3">
        <w:rPr>
          <w:rFonts w:ascii="Times New Roman" w:hAnsi="Times New Roman" w:cs="Times New Roman"/>
          <w:bCs/>
          <w:sz w:val="24"/>
          <w:szCs w:val="24"/>
        </w:rPr>
        <w:t xml:space="preserve"> in </w:t>
      </w:r>
      <w:r w:rsidRPr="00404BB3">
        <w:rPr>
          <w:rFonts w:ascii="Times New Roman" w:hAnsi="Times New Roman" w:cs="Times New Roman"/>
          <w:bCs/>
          <w:i/>
          <w:iCs/>
          <w:sz w:val="24"/>
          <w:szCs w:val="24"/>
        </w:rPr>
        <w:t>A. equina</w:t>
      </w:r>
      <w:r w:rsidR="00AC06EA" w:rsidRPr="00404BB3">
        <w:rPr>
          <w:rFonts w:ascii="Times New Roman" w:hAnsi="Times New Roman" w:cs="Times New Roman"/>
          <w:bCs/>
          <w:sz w:val="24"/>
          <w:szCs w:val="24"/>
        </w:rPr>
        <w:t xml:space="preserve"> </w:t>
      </w:r>
      <w:r w:rsidR="0012763C" w:rsidRPr="00404BB3">
        <w:rPr>
          <w:rFonts w:ascii="Times New Roman" w:hAnsi="Times New Roman" w:cs="Times New Roman"/>
          <w:bCs/>
          <w:sz w:val="24"/>
          <w:szCs w:val="24"/>
        </w:rPr>
        <w:t>drive</w:t>
      </w:r>
      <w:r w:rsidR="00AC06EA" w:rsidRPr="00404BB3">
        <w:rPr>
          <w:rFonts w:ascii="Times New Roman" w:hAnsi="Times New Roman" w:cs="Times New Roman"/>
          <w:bCs/>
          <w:sz w:val="24"/>
          <w:szCs w:val="24"/>
        </w:rPr>
        <w:t xml:space="preserve"> </w:t>
      </w:r>
      <w:r w:rsidR="00261CF1" w:rsidRPr="00404BB3">
        <w:rPr>
          <w:rFonts w:ascii="Times New Roman" w:hAnsi="Times New Roman" w:cs="Times New Roman"/>
          <w:bCs/>
          <w:sz w:val="24"/>
          <w:szCs w:val="24"/>
        </w:rPr>
        <w:t>changes</w:t>
      </w:r>
      <w:r w:rsidR="00AC06EA" w:rsidRPr="00404BB3">
        <w:rPr>
          <w:rFonts w:ascii="Times New Roman" w:hAnsi="Times New Roman" w:cs="Times New Roman"/>
          <w:bCs/>
          <w:sz w:val="24"/>
          <w:szCs w:val="24"/>
        </w:rPr>
        <w:t xml:space="preserve"> in metabolic </w:t>
      </w:r>
      <w:r w:rsidR="00840E30" w:rsidRPr="00404BB3">
        <w:rPr>
          <w:rFonts w:ascii="Times New Roman" w:hAnsi="Times New Roman" w:cs="Times New Roman"/>
          <w:bCs/>
          <w:sz w:val="24"/>
          <w:szCs w:val="24"/>
        </w:rPr>
        <w:t>rate</w:t>
      </w:r>
      <w:r w:rsidR="00AC06EA" w:rsidRPr="00404BB3">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{"citationItems":[{"id":"ITEM-1","itemData":{"DOI":"10.1016/j.jembe.2004.07.017","ISSN":"00220981","abstract":"Actinia equina is the most common sea anemone in the rocky intertidal zone of the Mediterranean coast of Israel, yet little is known about its biology in this habitat. We examined variation in polyp growth at several temperatures within the local range. Under laboratory conditions, only polyps at low temperatures (15 and 20°C) grew, whereas those at higher temperatures (25 and 30°C) lost body mass. Seasonal monitoring of pedal disk diameter over 18 months at field sites showed that polyps shrank significantly during the summer when temperatures were high. We conclude that at summer seawater temperatures along the coast of Israel (28.7-29.5°C), polyps of A. equina are unable to balance their metabolic requirements with energy input, resulting in a seasonal reduction in biomass. Polyps appear able to acclimate to high temperatures, but not sufficiently to avoid shrinkage of tissues. © 2004 Elsevier B.V. All rights reserved.","author":[{"dropping-particle":"","family":"Chomsky","given":"O.","non-dropping-particle":"","parse-names":false,"suffix":""},{"dropping-particle":"","family":"Kamenir","given":"Y.","non-dropping-particle":"","parse-names":false,"suffix":""},{"dropping-particle":"","family":"Hyams","given":"M.","non-dropping-particle":"","parse-names":false,"suffix":""},{"dropping-particle":"","family":"Dubinsky","given":"Z.","non-dropping-particle":"","parse-names":false,"suffix":""},{"dropping-particle":"","family":"Chadwick-Furman","given":"N. E.","non-dropping-particle":"","parse-names":false,"suffix":""}],"container-title":"Journal of Experimental Marine Biology and Ecology","id":"ITEM-1","issue":"1","issued":{"date-parts":[["2004"]]},"page":"63-73","title":"Effects of temperature on growth rate and body size in the Mediterranean Sea anemone Actinia equina","type":"article-journal","volume":"313"},"uris":["http://www.mendeley.com/documents/?uuid=fe42525b-8c1d-4aa6-bb65-4716335a79e4"]}],"mendeley":{"formattedCitation":"(Chomsky et al., 2004)","plainTextFormattedCitation":"(Chomsky et al., 2004)","previouslyFormattedCitation":"(Chomsky et al., 2004)"},"properties":{"noteIndex":0},"schema":"https://github.com/citation-style-language/schema/raw/master/csl-citation.json"}</w:instrText>
      </w:r>
      <w:r w:rsidR="00AC06E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(Chomsky et al., 2004)</w:t>
      </w:r>
      <w:r w:rsidR="00AC06EA" w:rsidRPr="00404BB3">
        <w:rPr>
          <w:rFonts w:ascii="Times New Roman" w:hAnsi="Times New Roman" w:cs="Times New Roman"/>
          <w:bCs/>
          <w:sz w:val="24"/>
          <w:szCs w:val="24"/>
        </w:rPr>
        <w:fldChar w:fldCharType="end"/>
      </w:r>
      <w:r w:rsidR="00AC06EA" w:rsidRPr="00404BB3">
        <w:rPr>
          <w:rFonts w:ascii="Times New Roman" w:hAnsi="Times New Roman" w:cs="Times New Roman"/>
          <w:bCs/>
          <w:sz w:val="24"/>
          <w:szCs w:val="24"/>
        </w:rPr>
        <w:t>,</w:t>
      </w:r>
      <w:r w:rsidR="00840E30" w:rsidRPr="00404BB3">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t xml:space="preserve">proteomic expression </w:t>
      </w:r>
      <w:r w:rsidR="00AC06EA"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{"citationItems":[{"id":"ITEM-1","itemData":{"DOI":"10.1007/s10126-001-0007-4","ISSN":"14362228","abstract":"Expression of heat shock proteins (HSPs) is often correlated with adaptation to environmental stress. We examined the role of HSP60 (60 kDa) in acclimatization to thermal stress in the sea anemone Anemonia viridis. Using monoclonal antibodies, we identified HSP60 in sea anemones for the first time, and showed that its expression varied with changes in seawater temperature (SWT). Anemonia viridis displayed high levels of HSP60 when extreme temperatures prevailed in stressful habitats such as tidal pools. Specimens sampled from different temperature layers in the same tidal pool differed in their levels of HSP60. Specimens from subtidal zones exhibited a seasonal pattern of expression of HSP60, according to the seasonal SWT. The level of HSP60 was significantly higher in the summer (SWT, 31°C) than in other seasons throughout the year. This study suggests the use of HSP60 expression as a tool for stress detection in marine invertebrates.","author":[{"dropping-particle":"","family":"Choresh","given":"Omer","non-dropping-particle":"","parse-names":false,"suffix":""},{"dropping-particle":"","family":"Ron","given":"Eliora","non-dropping-particle":"","parse-names":false,"suffix":""},{"dropping-particle":"","family":"Loya","given":"Yossi","non-dropping-particle":"","parse-names":false,"suffix":""}],"container-title":"Marine Biotechnology","id":"ITEM-1","issue":"5","issued":{"date-parts":[["2001"]]},"page":"501-508","title":"The 60-kDa heat shock protein (HSP60) of the sea anemone Anemonia viridis: A potential early warning system for environmental changes","type":"article-journal","volume":"3"},"uris":["http://www.mendeley.com/documents/?uuid=fe6b28c5-e132-42a4-82d7-413880b5f254"]}],"mendeley":{"formattedCitation":"(Choresh et al., 2001)","plainTextFormattedCitation":"(Choresh et al., 2001)","previouslyFormattedCitation":"(Choresh et al., 2001)"},"properties":{"noteIndex":0},"schema":"https://github.com/citation-style-language/schema/raw/master/csl-citation.json"}</w:instrText>
      </w:r>
      <w:r w:rsidR="00AC06E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(Choresh et al., 2001)</w:t>
      </w:r>
      <w:r w:rsidR="00AC06EA" w:rsidRPr="00404BB3">
        <w:rPr>
          <w:rFonts w:ascii="Times New Roman" w:hAnsi="Times New Roman" w:cs="Times New Roman"/>
          <w:bCs/>
          <w:sz w:val="24"/>
          <w:szCs w:val="24"/>
        </w:rPr>
        <w:fldChar w:fldCharType="end"/>
      </w:r>
      <w:r w:rsidR="00AC06EA" w:rsidRPr="00404BB3">
        <w:rPr>
          <w:rFonts w:ascii="Times New Roman" w:hAnsi="Times New Roman" w:cs="Times New Roman"/>
          <w:bCs/>
          <w:sz w:val="24"/>
          <w:szCs w:val="24"/>
        </w:rPr>
        <w:t xml:space="preserve"> and boldness-related behaviours </w:t>
      </w:r>
      <w:r w:rsidR="00AC06EA" w:rsidRPr="00404BB3">
        <w:rPr>
          <w:rFonts w:ascii="Times New Roman" w:hAnsi="Times New Roman" w:cs="Times New Roman"/>
          <w:bCs/>
          <w:sz w:val="24"/>
          <w:szCs w:val="24"/>
        </w:rPr>
        <w:fldChar w:fldCharType="begin" w:fldLock="1"/>
      </w:r>
      <w:r w:rsidR="001278A1" w:rsidRPr="00404BB3">
        <w:rPr>
          <w:rFonts w:ascii="Times New Roman" w:hAnsi="Times New Roman" w:cs="Times New Roman"/>
          <w:bCs/>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2020)","manualFormatting":"(Maskrey et al., 2020)","plainTextFormattedCitation":"(Maskrey et al., 2020)","previouslyFormattedCitation":"(Maskrey et al., 2020)"},"properties":{"noteIndex":0},"schema":"https://github.com/citation-style-language/schema/raw/master/csl-citation.json"}</w:instrText>
      </w:r>
      <w:r w:rsidR="00AC06EA" w:rsidRPr="00404BB3">
        <w:rPr>
          <w:rFonts w:ascii="Times New Roman" w:hAnsi="Times New Roman" w:cs="Times New Roman"/>
          <w:bCs/>
          <w:sz w:val="24"/>
          <w:szCs w:val="24"/>
        </w:rPr>
        <w:fldChar w:fldCharType="separate"/>
      </w:r>
      <w:r w:rsidR="00AC06EA" w:rsidRPr="00404BB3">
        <w:rPr>
          <w:rFonts w:ascii="Times New Roman" w:hAnsi="Times New Roman" w:cs="Times New Roman"/>
          <w:bCs/>
          <w:noProof/>
          <w:sz w:val="24"/>
          <w:szCs w:val="24"/>
        </w:rPr>
        <w:t>(Maskrey et al., 2020)</w:t>
      </w:r>
      <w:r w:rsidR="00AC06EA" w:rsidRPr="00404BB3">
        <w:rPr>
          <w:rFonts w:ascii="Times New Roman" w:hAnsi="Times New Roman" w:cs="Times New Roman"/>
          <w:bCs/>
          <w:sz w:val="24"/>
          <w:szCs w:val="24"/>
        </w:rPr>
        <w:fldChar w:fldCharType="end"/>
      </w:r>
      <w:r w:rsidR="00AC06EA" w:rsidRPr="00404BB3">
        <w:rPr>
          <w:rFonts w:ascii="Times New Roman" w:hAnsi="Times New Roman" w:cs="Times New Roman"/>
          <w:bCs/>
          <w:sz w:val="24"/>
          <w:szCs w:val="24"/>
        </w:rPr>
        <w:t xml:space="preserve">. </w:t>
      </w:r>
      <w:r w:rsidR="008C19E7" w:rsidRPr="00404BB3">
        <w:rPr>
          <w:rFonts w:ascii="Times New Roman" w:hAnsi="Times New Roman" w:cs="Times New Roman"/>
          <w:bCs/>
          <w:sz w:val="24"/>
          <w:szCs w:val="24"/>
        </w:rPr>
        <w:t>Boldness</w:t>
      </w:r>
      <w:r w:rsidR="00AC06EA" w:rsidRPr="00404BB3">
        <w:rPr>
          <w:rFonts w:ascii="Times New Roman" w:hAnsi="Times New Roman" w:cs="Times New Roman"/>
          <w:bCs/>
          <w:sz w:val="24"/>
          <w:szCs w:val="24"/>
        </w:rPr>
        <w:t xml:space="preserve"> in </w:t>
      </w:r>
      <w:r w:rsidR="00AC06EA" w:rsidRPr="00404BB3">
        <w:rPr>
          <w:rFonts w:ascii="Times New Roman" w:hAnsi="Times New Roman" w:cs="Times New Roman"/>
          <w:bCs/>
          <w:i/>
          <w:iCs/>
          <w:sz w:val="24"/>
          <w:szCs w:val="24"/>
        </w:rPr>
        <w:t>A. equina</w:t>
      </w:r>
      <w:r w:rsidR="00F175B3" w:rsidRPr="00404BB3">
        <w:rPr>
          <w:rFonts w:ascii="Times New Roman" w:hAnsi="Times New Roman" w:cs="Times New Roman"/>
          <w:bCs/>
          <w:sz w:val="24"/>
          <w:szCs w:val="24"/>
        </w:rPr>
        <w:t xml:space="preserve"> </w:t>
      </w:r>
      <w:r w:rsidR="008C19E7" w:rsidRPr="00404BB3">
        <w:rPr>
          <w:rFonts w:ascii="Times New Roman" w:hAnsi="Times New Roman" w:cs="Times New Roman"/>
          <w:bCs/>
          <w:sz w:val="24"/>
          <w:szCs w:val="24"/>
        </w:rPr>
        <w:t xml:space="preserve">is </w:t>
      </w:r>
      <w:r w:rsidR="000B5FAB" w:rsidRPr="00404BB3">
        <w:rPr>
          <w:rFonts w:ascii="Times New Roman" w:hAnsi="Times New Roman" w:cs="Times New Roman"/>
          <w:bCs/>
          <w:sz w:val="24"/>
          <w:szCs w:val="24"/>
        </w:rPr>
        <w:t>measured</w:t>
      </w:r>
      <w:r w:rsidR="00AC06EA" w:rsidRPr="00404BB3">
        <w:rPr>
          <w:rFonts w:ascii="Times New Roman" w:hAnsi="Times New Roman" w:cs="Times New Roman"/>
          <w:bCs/>
          <w:sz w:val="24"/>
          <w:szCs w:val="24"/>
        </w:rPr>
        <w:t xml:space="preserve"> </w:t>
      </w:r>
      <w:r w:rsidR="000B5FAB" w:rsidRPr="00404BB3">
        <w:rPr>
          <w:rFonts w:ascii="Times New Roman" w:hAnsi="Times New Roman" w:cs="Times New Roman"/>
          <w:bCs/>
          <w:sz w:val="24"/>
          <w:szCs w:val="24"/>
        </w:rPr>
        <w:t>via</w:t>
      </w:r>
      <w:r w:rsidR="00AC06EA" w:rsidRPr="00404BB3">
        <w:rPr>
          <w:rFonts w:ascii="Times New Roman" w:hAnsi="Times New Roman" w:cs="Times New Roman"/>
          <w:bCs/>
          <w:sz w:val="24"/>
          <w:szCs w:val="24"/>
        </w:rPr>
        <w:t xml:space="preserve"> latency to return to normal tentacle extension</w:t>
      </w:r>
      <w:r w:rsidR="00F175B3" w:rsidRPr="00404BB3">
        <w:rPr>
          <w:rFonts w:ascii="Times New Roman" w:hAnsi="Times New Roman" w:cs="Times New Roman"/>
          <w:bCs/>
          <w:sz w:val="24"/>
          <w:szCs w:val="24"/>
        </w:rPr>
        <w:t xml:space="preserve"> after </w:t>
      </w:r>
      <w:r w:rsidR="002A6208" w:rsidRPr="00404BB3">
        <w:rPr>
          <w:rFonts w:ascii="Times New Roman" w:hAnsi="Times New Roman" w:cs="Times New Roman"/>
          <w:bCs/>
          <w:sz w:val="24"/>
          <w:szCs w:val="24"/>
        </w:rPr>
        <w:t xml:space="preserve">the presentation of </w:t>
      </w:r>
      <w:r w:rsidR="00F175B3" w:rsidRPr="00404BB3">
        <w:rPr>
          <w:rFonts w:ascii="Times New Roman" w:hAnsi="Times New Roman" w:cs="Times New Roman"/>
          <w:bCs/>
          <w:sz w:val="24"/>
          <w:szCs w:val="24"/>
        </w:rPr>
        <w:t xml:space="preserve">different stimuli </w:t>
      </w:r>
      <w:r w:rsidR="00F175B3" w:rsidRPr="00404BB3">
        <w:rPr>
          <w:rFonts w:ascii="Times New Roman" w:hAnsi="Times New Roman" w:cs="Times New Roman"/>
          <w:bCs/>
          <w:sz w:val="24"/>
          <w:szCs w:val="24"/>
        </w:rPr>
        <w:fldChar w:fldCharType="begin" w:fldLock="1"/>
      </w:r>
      <w:r w:rsidR="001278A1" w:rsidRPr="00404BB3">
        <w:rPr>
          <w:rFonts w:ascii="Times New Roman" w:hAnsi="Times New Roman" w:cs="Times New Roman"/>
          <w:bCs/>
          <w:sz w:val="24"/>
          <w:szCs w:val="24"/>
        </w:rPr>
        <w:instrText>ADDIN CSL_CITATION {"citationItems":[{"id":"ITEM-1","itemData":{"DOI":"10.1371/journal.pone.0021963","ISSN":"19326203","abstract":"'Animal personality' means that individuals differ from one another in either single behaviours or suites of related behaviours in a way that is consistent over time. It is usually assumed that such consistent individual differences in behaviour are driven by variation in how individuals respond to information about their environment, rather than by differences in external factors such as variation in microhabitat. Since behavioural variation is ubiquitous in nature we might expect 'animal personality' to be present in diverse taxa, including animals with relatively simple nervous systems. We investigated in situ startle responses in a sea anemone, Actinia equina, to determine whether personalities might be present in this example of an animal with a simple nervous system. We found very high levels of repeatability among individuals that were re-identified in the same locations over a three week sampling period. In a subset of the data, where we used tide-pool temperature measurements to control for a key element of variation in microhabitat, these high levels of repeatability remained. Although a range of other consistent differences in micro-habitat features could have contributed to consistent differences between the behaviour of individuals, these data suggest the presence of animal personality in A. equina. Rather than being restricted to certain groups, personality may be a general feature of animals and may be particularly pronounced in species with simple nervous systems. © 2011 Briffa, Greenaway.","author":[{"dropping-particle":"","family":"Briffa","given":"Mark","non-dropping-particle":"","parse-names":false,"suffix":""},{"dropping-particle":"","family":"Greenaway","given":"Julie","non-dropping-particle":"","parse-names":false,"suffix":""}],"container-title":"PLoS ONE","id":"ITEM-1","issue":"7","issued":{"date-parts":[["2011"]]},"title":"High in situ repeatability of behaviour indicates animal personality in the beadlet anemone actinia equina (Cnidaria)","type":"article-journal","volume":"6"},"uris":["http://www.mendeley.com/documents/?uuid=60d47f15-492d-4f81-bd3a-e14870f6f250"]},{"id":"ITEM-2","itemData":{"DOI":"10.1111/1365-2656.13301","ISSN":"13652656","abstract":"Between-individual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Ecology","id":"ITEM-2","issue":"10","issued":{"date-parts":[["2020"]]},"page":"1-14","title":"The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equina","type":"article-journal","volume":"89"},"uris":["http://www.mendeley.com/documents/?uuid=472abf32-61bf-4130-b4f6-0f2a880c677f"]}],"mendeley":{"formattedCitation":"(Briffa &amp; Greenaway, 2011; Maskrey et al., 2020)","manualFormatting":"(e.g. Briffa &amp; Greenaway, 2011; Maskrey et al., 2020)","plainTextFormattedCitation":"(Briffa &amp; Greenaway, 2011; Maskrey et al., 2020)","previouslyFormattedCitation":"(Briffa &amp; Greenaway, 2011; Maskrey et al., 2020)"},"properties":{"noteIndex":0},"schema":"https://github.com/citation-style-language/schema/raw/master/csl-citation.json"}</w:instrText>
      </w:r>
      <w:r w:rsidR="00F175B3" w:rsidRPr="00404BB3">
        <w:rPr>
          <w:rFonts w:ascii="Times New Roman" w:hAnsi="Times New Roman" w:cs="Times New Roman"/>
          <w:bCs/>
          <w:sz w:val="24"/>
          <w:szCs w:val="24"/>
        </w:rPr>
        <w:fldChar w:fldCharType="separate"/>
      </w:r>
      <w:r w:rsidR="00F175B3" w:rsidRPr="00404BB3">
        <w:rPr>
          <w:rFonts w:ascii="Times New Roman" w:hAnsi="Times New Roman" w:cs="Times New Roman"/>
          <w:bCs/>
          <w:noProof/>
          <w:sz w:val="24"/>
          <w:szCs w:val="24"/>
        </w:rPr>
        <w:t>(e.g. Briffa &amp; Greenaway, 2011; Maskrey et al., 2020)</w:t>
      </w:r>
      <w:r w:rsidR="00F175B3" w:rsidRPr="00404BB3">
        <w:rPr>
          <w:rFonts w:ascii="Times New Roman" w:hAnsi="Times New Roman" w:cs="Times New Roman"/>
          <w:bCs/>
          <w:sz w:val="24"/>
          <w:szCs w:val="24"/>
        </w:rPr>
        <w:fldChar w:fldCharType="end"/>
      </w:r>
      <w:r w:rsidR="00F175B3" w:rsidRPr="00404BB3">
        <w:rPr>
          <w:rFonts w:ascii="Times New Roman" w:hAnsi="Times New Roman" w:cs="Times New Roman"/>
          <w:bCs/>
          <w:sz w:val="24"/>
          <w:szCs w:val="24"/>
        </w:rPr>
        <w:t>.</w:t>
      </w:r>
      <w:r w:rsidR="00911E9F" w:rsidRPr="00404BB3">
        <w:rPr>
          <w:rFonts w:ascii="Times New Roman" w:hAnsi="Times New Roman" w:cs="Times New Roman"/>
          <w:bCs/>
          <w:sz w:val="24"/>
          <w:szCs w:val="24"/>
        </w:rPr>
        <w:t xml:space="preserve"> </w:t>
      </w:r>
      <w:bookmarkStart w:id="27" w:name="_Hlk72482721"/>
      <w:bookmarkStart w:id="28" w:name="_Hlk72503730"/>
      <w:r w:rsidR="00F175B3" w:rsidRPr="00404BB3">
        <w:rPr>
          <w:rFonts w:ascii="Times New Roman" w:hAnsi="Times New Roman" w:cs="Times New Roman"/>
          <w:bCs/>
          <w:sz w:val="24"/>
          <w:szCs w:val="24"/>
        </w:rPr>
        <w:t xml:space="preserve">Tentacle extension is </w:t>
      </w:r>
      <w:r w:rsidR="00AC06EA" w:rsidRPr="00404BB3">
        <w:rPr>
          <w:rFonts w:ascii="Times New Roman" w:hAnsi="Times New Roman" w:cs="Times New Roman"/>
          <w:bCs/>
          <w:sz w:val="24"/>
          <w:szCs w:val="24"/>
        </w:rPr>
        <w:t xml:space="preserve">inherently linked to </w:t>
      </w:r>
      <w:r w:rsidR="00F175B3" w:rsidRPr="00404BB3">
        <w:rPr>
          <w:rFonts w:ascii="Times New Roman" w:hAnsi="Times New Roman" w:cs="Times New Roman"/>
          <w:bCs/>
          <w:sz w:val="24"/>
          <w:szCs w:val="24"/>
        </w:rPr>
        <w:t>both</w:t>
      </w:r>
      <w:r w:rsidR="00044C41" w:rsidRPr="00404BB3">
        <w:rPr>
          <w:rFonts w:ascii="Times New Roman" w:hAnsi="Times New Roman" w:cs="Times New Roman"/>
          <w:bCs/>
          <w:sz w:val="24"/>
          <w:szCs w:val="24"/>
        </w:rPr>
        <w:t xml:space="preserve"> foraging </w:t>
      </w:r>
      <w:r w:rsidR="00AC06EA" w:rsidRPr="00404BB3">
        <w:rPr>
          <w:rFonts w:ascii="Times New Roman" w:hAnsi="Times New Roman" w:cs="Times New Roman"/>
          <w:bCs/>
          <w:sz w:val="24"/>
          <w:szCs w:val="24"/>
        </w:rPr>
        <w:t>efficiency</w:t>
      </w:r>
      <w:r w:rsidR="00F175B3" w:rsidRPr="00404BB3">
        <w:rPr>
          <w:rFonts w:ascii="Times New Roman" w:hAnsi="Times New Roman" w:cs="Times New Roman"/>
          <w:bCs/>
          <w:sz w:val="24"/>
          <w:szCs w:val="24"/>
        </w:rPr>
        <w:t xml:space="preserve"> and general metabolic processes</w:t>
      </w:r>
      <w:r w:rsidR="00AF0259" w:rsidRPr="00404BB3">
        <w:rPr>
          <w:rFonts w:ascii="Times New Roman" w:hAnsi="Times New Roman" w:cs="Times New Roman"/>
          <w:bCs/>
          <w:sz w:val="24"/>
          <w:szCs w:val="24"/>
        </w:rPr>
        <w:t xml:space="preserve"> (</w:t>
      </w:r>
      <w:r w:rsidR="00DC2008" w:rsidRPr="00404BB3">
        <w:rPr>
          <w:rFonts w:ascii="Times New Roman" w:hAnsi="Times New Roman" w:cs="Times New Roman"/>
          <w:bCs/>
          <w:sz w:val="24"/>
          <w:szCs w:val="24"/>
        </w:rPr>
        <w:t xml:space="preserve">metabolic rate peaks when </w:t>
      </w:r>
      <w:r w:rsidR="00EF75B2" w:rsidRPr="00404BB3">
        <w:rPr>
          <w:rFonts w:ascii="Times New Roman" w:hAnsi="Times New Roman" w:cs="Times New Roman"/>
          <w:bCs/>
          <w:sz w:val="24"/>
          <w:szCs w:val="24"/>
        </w:rPr>
        <w:t>tentacles</w:t>
      </w:r>
      <w:r w:rsidR="00DC2008" w:rsidRPr="00404BB3">
        <w:rPr>
          <w:rFonts w:ascii="Times New Roman" w:hAnsi="Times New Roman" w:cs="Times New Roman"/>
          <w:bCs/>
          <w:sz w:val="24"/>
          <w:szCs w:val="24"/>
        </w:rPr>
        <w:t xml:space="preserve"> are at maximum extension</w:t>
      </w:r>
      <w:r w:rsidR="00DC2008" w:rsidRPr="00404BB3">
        <w:rPr>
          <w:rFonts w:ascii="Times New Roman" w:hAnsi="Times New Roman" w:cs="Times New Roman"/>
          <w:bCs/>
          <w:sz w:val="24"/>
          <w:szCs w:val="24"/>
        </w:rPr>
        <w:fldChar w:fldCharType="begin" w:fldLock="1"/>
      </w:r>
      <w:r w:rsidR="00DB4C44" w:rsidRPr="00404BB3">
        <w:rPr>
          <w:rFonts w:ascii="Times New Roman" w:hAnsi="Times New Roman" w:cs="Times New Roman"/>
          <w:bCs/>
          <w:sz w:val="24"/>
          <w:szCs w:val="24"/>
        </w:rPr>
        <w:instrText>ADDIN CSL_CITATION {"citationItems":[{"id":"ITEM-1","itemData":{"DOI":"10.1016/0022-0981(77)90134-4","ISSN":"00220981","abstract":"Actinia equina L. is a cosmopolitan species subject to environmental conditions ranging from near Arctic to tropical. In South Africa it is found in the upper balanoid zone and tolerates extreme conditions of temperature and desiccation. Temperature measurements showed up to 11 °C rise in body temperature above ambient during exposure. Evaporation of coelenteron water from the body surface resulted in lower temperatures in the oral region. Exposure first caused increased muscular activity and high levels of oxygen consumption, well above those recorded for submerged animals at similar temperatures. This was followed by gradual reduction in activity and decline in oxygen consumption to constant level which was maintained for the rest of the period of exposure. A. equina when exposed to air showed greater tolerance of high temperatures than when submerged. Rate-temperature curves for A. equina collected during summer and winter showed metabolic constancy over the environmental temperature range with a lateral shift of the plateau to the right during the summer months. Comparison with similar curves for British animals showed evidence of acclimation to the different geographical zones in which A. equina is found. The sublittoral actinian Anemonia natalensis Calgr. showed no acclimation to temperature change. © 1977.","author":[{"dropping-particle":"","family":"Griffiths","given":"Roberta J.","non-dropping-particle":"","parse-names":false,"suffix":""}],"container-title":"Journal of Experimental Marine Biology and Ecology","id":"ITEM-1","issue":"2","issued":{"date-parts":[["1977"]]},"page":"141-154","title":"Thermal stress and the biology of Actinia equina L. (Anthozoa)","type":"article-journal","volume":"27"},"uris":["http://www.mendeley.com/documents/?uuid=21932750-ceb3-372a-af0e-5d9bf4fe51a4"]}],"mendeley":{"formattedCitation":"(Griffiths, 1977b)","manualFormatting":"; Griffiths, 1977b)","plainTextFormattedCitation":"(Griffiths, 1977b)","previouslyFormattedCitation":"(Griffiths, 1977b)"},"properties":{"noteIndex":0},"schema":"https://github.com/citation-style-language/schema/raw/master/csl-citation.json"}</w:instrText>
      </w:r>
      <w:r w:rsidR="00DC2008" w:rsidRPr="00404BB3">
        <w:rPr>
          <w:rFonts w:ascii="Times New Roman" w:hAnsi="Times New Roman" w:cs="Times New Roman"/>
          <w:bCs/>
          <w:sz w:val="24"/>
          <w:szCs w:val="24"/>
        </w:rPr>
        <w:fldChar w:fldCharType="separate"/>
      </w:r>
      <w:r w:rsidR="00DB4C44" w:rsidRPr="00404BB3">
        <w:rPr>
          <w:rFonts w:ascii="Times New Roman" w:hAnsi="Times New Roman" w:cs="Times New Roman"/>
          <w:bCs/>
          <w:noProof/>
          <w:sz w:val="24"/>
          <w:szCs w:val="24"/>
        </w:rPr>
        <w:t>; Griffiths, 1977b)</w:t>
      </w:r>
      <w:r w:rsidR="00DC2008" w:rsidRPr="00404BB3">
        <w:rPr>
          <w:rFonts w:ascii="Times New Roman" w:hAnsi="Times New Roman" w:cs="Times New Roman"/>
          <w:bCs/>
          <w:sz w:val="24"/>
          <w:szCs w:val="24"/>
        </w:rPr>
        <w:fldChar w:fldCharType="end"/>
      </w:r>
      <w:r w:rsidR="00AC06EA" w:rsidRPr="00404BB3">
        <w:rPr>
          <w:rFonts w:ascii="Times New Roman" w:hAnsi="Times New Roman" w:cs="Times New Roman"/>
          <w:bCs/>
          <w:sz w:val="24"/>
          <w:szCs w:val="24"/>
        </w:rPr>
        <w:t xml:space="preserve"> in this species</w:t>
      </w:r>
      <w:bookmarkEnd w:id="27"/>
      <w:r w:rsidR="00F175B3" w:rsidRPr="00404BB3">
        <w:rPr>
          <w:rFonts w:ascii="Times New Roman" w:hAnsi="Times New Roman" w:cs="Times New Roman"/>
          <w:bCs/>
          <w:sz w:val="24"/>
          <w:szCs w:val="24"/>
        </w:rPr>
        <w:t xml:space="preserve">, </w:t>
      </w:r>
      <w:bookmarkEnd w:id="28"/>
      <w:r w:rsidR="00F175B3" w:rsidRPr="00404BB3">
        <w:rPr>
          <w:rFonts w:ascii="Times New Roman" w:hAnsi="Times New Roman" w:cs="Times New Roman"/>
          <w:bCs/>
          <w:sz w:val="24"/>
          <w:szCs w:val="24"/>
        </w:rPr>
        <w:t xml:space="preserve">so these </w:t>
      </w:r>
      <w:r w:rsidR="008C19E7" w:rsidRPr="00404BB3">
        <w:rPr>
          <w:rFonts w:ascii="Times New Roman" w:hAnsi="Times New Roman" w:cs="Times New Roman"/>
          <w:bCs/>
          <w:sz w:val="24"/>
          <w:szCs w:val="24"/>
        </w:rPr>
        <w:t>behaviours</w:t>
      </w:r>
      <w:r w:rsidR="00F175B3" w:rsidRPr="00404BB3">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t>are likely to represent a trade-off between risk</w:t>
      </w:r>
      <w:r w:rsidR="00A36777">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t>mitigation and metabolic efficiency</w:t>
      </w:r>
      <w:r w:rsidR="00044C41" w:rsidRPr="00404BB3">
        <w:rPr>
          <w:rFonts w:ascii="Times New Roman" w:hAnsi="Times New Roman" w:cs="Times New Roman"/>
          <w:bCs/>
          <w:sz w:val="24"/>
          <w:szCs w:val="24"/>
        </w:rPr>
        <w:t xml:space="preserve"> </w:t>
      </w:r>
      <w:r w:rsidR="00AC06EA" w:rsidRPr="00404BB3">
        <w:rPr>
          <w:rFonts w:ascii="Times New Roman" w:hAnsi="Times New Roman" w:cs="Times New Roman"/>
          <w:bCs/>
          <w:sz w:val="24"/>
          <w:szCs w:val="24"/>
        </w:rPr>
        <w:fldChar w:fldCharType="begin" w:fldLock="1"/>
      </w:r>
      <w:r w:rsidR="001278A1" w:rsidRPr="00404BB3">
        <w:rPr>
          <w:rFonts w:ascii="Times New Roman" w:hAnsi="Times New Roman" w:cs="Times New Roman"/>
          <w:bCs/>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00AC06EA"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(Maskrey et al., 2020)</w:t>
      </w:r>
      <w:r w:rsidR="00AC06EA" w:rsidRPr="00404BB3">
        <w:rPr>
          <w:rFonts w:ascii="Times New Roman" w:hAnsi="Times New Roman" w:cs="Times New Roman"/>
          <w:bCs/>
          <w:sz w:val="24"/>
          <w:szCs w:val="24"/>
        </w:rPr>
        <w:fldChar w:fldCharType="end"/>
      </w:r>
      <w:r w:rsidR="00AC06EA" w:rsidRPr="00404BB3">
        <w:rPr>
          <w:rFonts w:ascii="Times New Roman" w:hAnsi="Times New Roman" w:cs="Times New Roman"/>
          <w:bCs/>
          <w:sz w:val="24"/>
          <w:szCs w:val="24"/>
        </w:rPr>
        <w:t xml:space="preserve">. </w:t>
      </w:r>
      <w:r w:rsidR="00044C41" w:rsidRPr="00404BB3">
        <w:rPr>
          <w:rFonts w:ascii="Times New Roman" w:hAnsi="Times New Roman" w:cs="Times New Roman"/>
          <w:bCs/>
          <w:i/>
          <w:iCs/>
          <w:sz w:val="24"/>
          <w:szCs w:val="24"/>
        </w:rPr>
        <w:t>A</w:t>
      </w:r>
      <w:r w:rsidR="00A36777">
        <w:rPr>
          <w:rFonts w:ascii="Times New Roman" w:hAnsi="Times New Roman" w:cs="Times New Roman"/>
          <w:bCs/>
          <w:i/>
          <w:iCs/>
          <w:sz w:val="24"/>
          <w:szCs w:val="24"/>
        </w:rPr>
        <w:t>ctinia</w:t>
      </w:r>
      <w:r w:rsidR="00A36777" w:rsidRPr="00404BB3">
        <w:rPr>
          <w:rFonts w:ascii="Times New Roman" w:hAnsi="Times New Roman" w:cs="Times New Roman"/>
          <w:bCs/>
          <w:i/>
          <w:iCs/>
          <w:sz w:val="24"/>
          <w:szCs w:val="24"/>
        </w:rPr>
        <w:t xml:space="preserve"> </w:t>
      </w:r>
      <w:r w:rsidR="00044C41" w:rsidRPr="00404BB3">
        <w:rPr>
          <w:rFonts w:ascii="Times New Roman" w:hAnsi="Times New Roman" w:cs="Times New Roman"/>
          <w:bCs/>
          <w:i/>
          <w:iCs/>
          <w:sz w:val="24"/>
          <w:szCs w:val="24"/>
        </w:rPr>
        <w:t>equina</w:t>
      </w:r>
      <w:r w:rsidR="00044C41" w:rsidRPr="00404BB3">
        <w:rPr>
          <w:rFonts w:ascii="Times New Roman" w:hAnsi="Times New Roman" w:cs="Times New Roman"/>
          <w:bCs/>
          <w:sz w:val="24"/>
          <w:szCs w:val="24"/>
        </w:rPr>
        <w:t xml:space="preserve"> </w:t>
      </w:r>
      <w:r w:rsidR="00C1357F" w:rsidRPr="00404BB3">
        <w:rPr>
          <w:rFonts w:ascii="Times New Roman" w:hAnsi="Times New Roman" w:cs="Times New Roman"/>
          <w:bCs/>
          <w:sz w:val="24"/>
          <w:szCs w:val="24"/>
        </w:rPr>
        <w:t xml:space="preserve">also </w:t>
      </w:r>
      <w:r w:rsidR="00044C41" w:rsidRPr="00404BB3">
        <w:rPr>
          <w:rFonts w:ascii="Times New Roman" w:hAnsi="Times New Roman" w:cs="Times New Roman"/>
          <w:bCs/>
          <w:sz w:val="24"/>
          <w:szCs w:val="24"/>
        </w:rPr>
        <w:t>lives across a gradient of intertidal shore</w:t>
      </w:r>
      <w:r w:rsidR="00A36777">
        <w:rPr>
          <w:rFonts w:ascii="Times New Roman" w:hAnsi="Times New Roman" w:cs="Times New Roman"/>
          <w:bCs/>
          <w:sz w:val="24"/>
          <w:szCs w:val="24"/>
        </w:rPr>
        <w:t xml:space="preserve"> </w:t>
      </w:r>
      <w:r w:rsidR="00044C41" w:rsidRPr="00404BB3">
        <w:rPr>
          <w:rFonts w:ascii="Times New Roman" w:hAnsi="Times New Roman" w:cs="Times New Roman"/>
          <w:bCs/>
          <w:sz w:val="24"/>
          <w:szCs w:val="24"/>
        </w:rPr>
        <w:t xml:space="preserve">heights and exhibits visually distinct morphotypes </w:t>
      </w:r>
      <w:r w:rsidR="00044C41"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{"citationItems":[{"id":"ITEM-1","itemData":{"DOI":"10.1017/S0025315400029398","ISSN":"14697769","abstract":"Relative aggressiveness was determined for a number of pedal disc phenotypes of Actinia equina exhibiting red/red-brown column coloration, which are collectively representative of the three, ecologically distinct morphs present on the British coastline. Aggression was examined in both allo- and auto-phenotypic, laboratory-based experi- mental contests. In terms of attack frequencies scored in each type of contest, both those anemones having dark red and those with light red/pink pedal discs were found to be significantly more aggressive than the green/grey pedal phenotype; the former two phenotypes proved to be equally aggressive. It is argued that this behavioural dichotomy is explicable in terms of differing ecological preferences: the red/pink pedal phenotypes, which characterize collectively the two mid-shore morphs, predominate on vertical rock faces where densely packed aggregations are often found. In such situations, competition for space is likely to be particularly intense and thus intraspecific aggression of paramount importance. To the contrary, the green/grey pedal phenotype (low-shore morph) favours horizontal sur- faces, where prevailing densities are usually relatively low and where, therefore, selection for aggressiveness should be less acute.","author":[{"dropping-particle":"","family":"Brace","given":"R. C.","non-dropping-particle":"","parse-names":false,"suffix":""},{"dropping-particle":"","family":"Reynolds","given":"H. A.","non-dropping-particle":"","parse-names":false,"suffix":""}],"container-title":"Journal of the Marine Biological Association of the United Kingdom","id":"ITEM-1","issue":"2","issued":{"date-parts":[["1989"]]},"page":"273-278","title":"Relative intraspecific aggressiveness of pedal disc colour phenotypes of the beadlet anemone, actinia equina","type":"article-journal","volume":"69"},"uris":["http://www.mendeley.com/documents/?uuid=532d4854-e14e-4520-8291-fd1731553928"]}],"mendeley":{"formattedCitation":"(Brace &amp; Reynolds, 1989)","plainTextFormattedCitation":"(Brace &amp; Reynolds, 1989)","previouslyFormattedCitation":"(Brace &amp; Reynolds, 1989)"},"properties":{"noteIndex":0},"schema":"https://github.com/citation-style-language/schema/raw/master/csl-citation.json"}</w:instrText>
      </w:r>
      <w:r w:rsidR="00044C41"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(Brace &amp; Reynolds, 1989)</w:t>
      </w:r>
      <w:r w:rsidR="00044C41" w:rsidRPr="00404BB3">
        <w:rPr>
          <w:rFonts w:ascii="Times New Roman" w:hAnsi="Times New Roman" w:cs="Times New Roman"/>
          <w:bCs/>
          <w:sz w:val="24"/>
          <w:szCs w:val="24"/>
        </w:rPr>
        <w:fldChar w:fldCharType="end"/>
      </w:r>
      <w:r w:rsidR="00044C41" w:rsidRPr="00404BB3">
        <w:rPr>
          <w:rFonts w:ascii="Times New Roman" w:hAnsi="Times New Roman" w:cs="Times New Roman"/>
          <w:bCs/>
          <w:sz w:val="24"/>
          <w:szCs w:val="24"/>
        </w:rPr>
        <w:t xml:space="preserve"> which are known to differ in </w:t>
      </w:r>
      <w:r w:rsidR="00C1357F" w:rsidRPr="00404BB3">
        <w:rPr>
          <w:rFonts w:ascii="Times New Roman" w:hAnsi="Times New Roman" w:cs="Times New Roman"/>
          <w:bCs/>
          <w:sz w:val="24"/>
          <w:szCs w:val="24"/>
        </w:rPr>
        <w:t xml:space="preserve">these </w:t>
      </w:r>
      <w:r w:rsidR="00044C41" w:rsidRPr="00404BB3">
        <w:rPr>
          <w:rFonts w:ascii="Times New Roman" w:hAnsi="Times New Roman" w:cs="Times New Roman"/>
          <w:bCs/>
          <w:sz w:val="24"/>
          <w:szCs w:val="24"/>
        </w:rPr>
        <w:t xml:space="preserve">behaviours </w:t>
      </w:r>
      <w:r w:rsidR="00044C41" w:rsidRPr="00404BB3">
        <w:rPr>
          <w:rFonts w:ascii="Times New Roman" w:hAnsi="Times New Roman" w:cs="Times New Roman"/>
          <w:bCs/>
          <w:sz w:val="24"/>
          <w:szCs w:val="24"/>
        </w:rPr>
        <w:fldChar w:fldCharType="begin" w:fldLock="1"/>
      </w:r>
      <w:r w:rsidR="001278A1" w:rsidRPr="00404BB3">
        <w:rPr>
          <w:rFonts w:ascii="Times New Roman" w:hAnsi="Times New Roman" w:cs="Times New Roman"/>
          <w:bCs/>
          <w:sz w:val="24"/>
          <w:szCs w:val="24"/>
        </w:rPr>
        <w:instrText>ADDIN CSL_CITATION {"citationItems":[{"id":"ITEM-1","itemData":{"DOI":"10.1016/j.jembe.2017.07.011","ISSN":"00220981","abstract":"Anemones exhibit distinct between-individual differences in behaviours such as risk-taking and aggressiveness. The genus of anemone Actinia contains numerous morphotypes which occupy different locations on the shore and show different levels of aggressiveness. In this study we explored whether their propensity to take risks likewise differed between three groups of anemones: Actinia prasina; a low shore morph of Actinia equina characterised by a blue limbus around the pedal disc (described as ring-present, RP); and upper shore morphs of A. equina characterised by a lack of such a ring (ring-absent, RA). Risk-taking behaviour was measured using startle-response durations across two trials, separated by two weeks. In-between trials anemones were allowed to engage in pairwise contests with a randomly-selected opponent, during which the number of occurrences of behaviours related to movement of the body, tentacles and acrorhagi were counted and compared between groups to identify systematic variation in potentially offensive and defensive postures. Length of holotrich nematocysts, thought to be linked to aggressiveness, was also measured. Both risk-taking and inflation/deflation of acrorhagi significantly differed between groups: RA anemones were risk-prone and aggressive, RP anemones risk-averse and non-aggressive, A. prasina occupying a position in-between. Likewise nematocyst lengths varied between groups, shortest among RP anemones and longest in RA anemones. These data suggest that different morphotypes are associated with differences in risk-taking which may result from a complex interplay of various ecological factors linked to the habitats these morphotypes occupy, and add further credence to theories on speciation within the Actinia equina species complex.","author":[{"dropping-particle":"","family":"Collins","given":"J. R.","non-dropping-particle":"","parse-names":false,"suffix":""},{"dropping-particle":"","family":"Vernon","given":"Emily L.","non-dropping-particle":"","parse-names":false,"suffix":""},{"dropping-particle":"","family":"Thomson","given":"Jack S.","non-dropping-particle":"","parse-names":false,"suffix":""}],"container-title":"Journal of Experimental Marine Biology and Ecology","id":"ITEM-1","issued":{"date-parts":[["2017"]]},"page":"29-36","publisher":"Elsevier","title":"Variation in risk-taking and aggression in morphotypes of the beadlet anemone, Actinia equina (L.), and the green anemone, Actinia prasina (Gosse)","type":"article-journal","volume":"496"},"uris":["http://www.mendeley.com/documents/?uuid=2293ec1c-f8ec-4958-ad2e-90dda7107d6d"]}],"mendeley":{"formattedCitation":"(Collins et al., 2017)","plainTextFormattedCitation":"(Collins et al., 2017)","previouslyFormattedCitation":"(Collins et al., 2017)"},"properties":{"noteIndex":0},"schema":"https://github.com/citation-style-language/schema/raw/master/csl-citation.json"}</w:instrText>
      </w:r>
      <w:r w:rsidR="00044C41" w:rsidRPr="00404BB3">
        <w:rPr>
          <w:rFonts w:ascii="Times New Roman" w:hAnsi="Times New Roman" w:cs="Times New Roman"/>
          <w:bCs/>
          <w:sz w:val="24"/>
          <w:szCs w:val="24"/>
        </w:rPr>
        <w:fldChar w:fldCharType="separate"/>
      </w:r>
      <w:r w:rsidR="001278A1" w:rsidRPr="00404BB3">
        <w:rPr>
          <w:rFonts w:ascii="Times New Roman" w:hAnsi="Times New Roman" w:cs="Times New Roman"/>
          <w:bCs/>
          <w:noProof/>
          <w:sz w:val="24"/>
          <w:szCs w:val="24"/>
        </w:rPr>
        <w:t>(Collins et al., 2017)</w:t>
      </w:r>
      <w:r w:rsidR="00044C41" w:rsidRPr="00404BB3">
        <w:rPr>
          <w:rFonts w:ascii="Times New Roman" w:hAnsi="Times New Roman" w:cs="Times New Roman"/>
          <w:bCs/>
          <w:sz w:val="24"/>
          <w:szCs w:val="24"/>
        </w:rPr>
        <w:fldChar w:fldCharType="end"/>
      </w:r>
      <w:r w:rsidR="00044C41" w:rsidRPr="00404BB3">
        <w:rPr>
          <w:rFonts w:ascii="Times New Roman" w:hAnsi="Times New Roman" w:cs="Times New Roman"/>
          <w:bCs/>
          <w:sz w:val="24"/>
          <w:szCs w:val="24"/>
        </w:rPr>
        <w:t xml:space="preserve">. </w:t>
      </w:r>
      <w:r w:rsidR="00C1357F" w:rsidRPr="00404BB3">
        <w:rPr>
          <w:rFonts w:ascii="Times New Roman" w:hAnsi="Times New Roman" w:cs="Times New Roman"/>
          <w:bCs/>
          <w:sz w:val="24"/>
          <w:szCs w:val="24"/>
        </w:rPr>
        <w:t>M</w:t>
      </w:r>
      <w:r w:rsidR="00044C41" w:rsidRPr="00404BB3">
        <w:rPr>
          <w:rFonts w:ascii="Times New Roman" w:hAnsi="Times New Roman" w:cs="Times New Roman"/>
          <w:bCs/>
          <w:sz w:val="24"/>
          <w:szCs w:val="24"/>
        </w:rPr>
        <w:t xml:space="preserve">orphotypes are themselves associated with different heights on the shore </w:t>
      </w:r>
      <w:r w:rsidR="00044C41"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{"citationItems":[{"id":"ITEM-1","itemData":{"DOI":"10.1017/S0025315400029398","ISSN":"14697769","abstract":"Relative aggressiveness was determined for a number of pedal disc phenotypes of Actinia equina exhibiting red/red-brown column coloration, which are collectively representative of the three, ecologically distinct morphs present on the British coastline. Aggression was examined in both allo- and auto-phenotypic, laboratory-based experi- mental contests. In terms of attack frequencies scored in each type of contest, both those anemones having dark red and those with light red/pink pedal discs were found to be significantly more aggressive than the green/grey pedal phenotype; the former two phenotypes proved to be equally aggressive. It is argued that this behavioural dichotomy is explicable in terms of differing ecological preferences: the red/pink pedal phenotypes, which characterize collectively the two mid-shore morphs, predominate on vertical rock faces where densely packed aggregations are often found. In such situations, competition for space is likely to be particularly intense and thus intraspecific aggression of paramount importance. To the contrary, the green/grey pedal phenotype (low-shore morph) favours horizontal sur- faces, where prevailing densities are usually relatively low and where, therefore, selection for aggressiveness should be less acute.","author":[{"dropping-particle":"","family":"Brace","given":"R. C.","non-dropping-particle":"","parse-names":false,"suffix":""},{"dropping-particle":"","family":"Reynolds","given":"H. A.","non-dropping-particle":"","parse-names":false,"suffix":""}],"container-title":"Journal of the Marine Biological Association of the United Kingdom","id":"ITEM-1","issue":"2","issued":{"date-parts":[["1989"]]},"page":"273-278","title":"Relative intraspecific aggressiveness of pedal disc colour phenotypes of the beadlet anemone, actinia equina","type":"article-journal","volume":"69"},"uris":["http://www.mendeley.com/documents/?uuid=532d4854-e14e-4520-8291-fd1731553928"]}],"mendeley":{"formattedCitation":"(Brace &amp; Reynolds, 1989)","plainTextFormattedCitation":"(Brace &amp; Reynolds, 1989)","previouslyFormattedCitation":"(Brace &amp; Reynolds, 1989)"},"properties":{"noteIndex":0},"schema":"https://github.com/citation-style-language/schema/raw/master/csl-citation.json"}</w:instrText>
      </w:r>
      <w:r w:rsidR="00044C41"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(Brace &amp; Reynolds, 1989)</w:t>
      </w:r>
      <w:r w:rsidR="00044C41" w:rsidRPr="00404BB3">
        <w:rPr>
          <w:rFonts w:ascii="Times New Roman" w:hAnsi="Times New Roman" w:cs="Times New Roman"/>
          <w:bCs/>
          <w:sz w:val="24"/>
          <w:szCs w:val="24"/>
        </w:rPr>
        <w:fldChar w:fldCharType="end"/>
      </w:r>
      <w:r w:rsidR="00044C41" w:rsidRPr="00404BB3">
        <w:rPr>
          <w:rFonts w:ascii="Times New Roman" w:hAnsi="Times New Roman" w:cs="Times New Roman"/>
          <w:bCs/>
          <w:sz w:val="24"/>
          <w:szCs w:val="24"/>
        </w:rPr>
        <w:t xml:space="preserve">, which are </w:t>
      </w:r>
      <w:r w:rsidR="00A36777" w:rsidRPr="00404BB3">
        <w:rPr>
          <w:rFonts w:ascii="Times New Roman" w:hAnsi="Times New Roman" w:cs="Times New Roman"/>
          <w:bCs/>
          <w:sz w:val="24"/>
          <w:szCs w:val="24"/>
        </w:rPr>
        <w:t>characteri</w:t>
      </w:r>
      <w:r w:rsidR="00A36777">
        <w:rPr>
          <w:rFonts w:ascii="Times New Roman" w:hAnsi="Times New Roman" w:cs="Times New Roman"/>
          <w:bCs/>
          <w:sz w:val="24"/>
          <w:szCs w:val="24"/>
        </w:rPr>
        <w:t>z</w:t>
      </w:r>
      <w:r w:rsidR="00A36777" w:rsidRPr="00404BB3">
        <w:rPr>
          <w:rFonts w:ascii="Times New Roman" w:hAnsi="Times New Roman" w:cs="Times New Roman"/>
          <w:bCs/>
          <w:sz w:val="24"/>
          <w:szCs w:val="24"/>
        </w:rPr>
        <w:t xml:space="preserve">ed </w:t>
      </w:r>
      <w:r w:rsidR="00044C41" w:rsidRPr="00404BB3">
        <w:rPr>
          <w:rFonts w:ascii="Times New Roman" w:hAnsi="Times New Roman" w:cs="Times New Roman"/>
          <w:bCs/>
          <w:sz w:val="24"/>
          <w:szCs w:val="24"/>
        </w:rPr>
        <w:t xml:space="preserve">in part by the very different thermal patterns </w:t>
      </w:r>
      <w:r w:rsidR="00A36777">
        <w:rPr>
          <w:rFonts w:ascii="Times New Roman" w:hAnsi="Times New Roman" w:cs="Times New Roman"/>
          <w:bCs/>
          <w:sz w:val="24"/>
          <w:szCs w:val="24"/>
        </w:rPr>
        <w:t>that</w:t>
      </w:r>
      <w:r w:rsidR="00A36777" w:rsidRPr="00404BB3">
        <w:rPr>
          <w:rFonts w:ascii="Times New Roman" w:hAnsi="Times New Roman" w:cs="Times New Roman"/>
          <w:bCs/>
          <w:sz w:val="24"/>
          <w:szCs w:val="24"/>
        </w:rPr>
        <w:t xml:space="preserve"> </w:t>
      </w:r>
      <w:r w:rsidR="00044C41" w:rsidRPr="00404BB3">
        <w:rPr>
          <w:rFonts w:ascii="Times New Roman" w:hAnsi="Times New Roman" w:cs="Times New Roman"/>
          <w:bCs/>
          <w:sz w:val="24"/>
          <w:szCs w:val="24"/>
        </w:rPr>
        <w:t xml:space="preserve">they exhibit </w:t>
      </w:r>
      <w:r w:rsidR="00044C41" w:rsidRPr="00404BB3">
        <w:rPr>
          <w:rFonts w:ascii="Times New Roman" w:hAnsi="Times New Roman" w:cs="Times New Roman"/>
          <w:bCs/>
          <w:sz w:val="24"/>
          <w:szCs w:val="24"/>
        </w:rPr>
        <w:fldChar w:fldCharType="begin" w:fldLock="1"/>
      </w:r>
      <w:r w:rsidR="001952CA" w:rsidRPr="00404BB3">
        <w:rPr>
          <w:rFonts w:ascii="Times New Roman" w:hAnsi="Times New Roman" w:cs="Times New Roman"/>
          <w:bCs/>
          <w:sz w:val="24"/>
          <w:szCs w:val="24"/>
        </w:rPr>
        <w:instrText>ADDIN CSL_CITATION {"citationItems":[{"id":"ITEM-1","itemData":{"DOI":"10.3389/fphys.2018.01909","ISSN":"1664042X","abstract":"The theory for thermal plasticity of tropical ectotherms has centered on terrestrial and open-water marine animals which experience reduced variation in diurnal and seasonal temperatures, conditions constraining plasticity selection. Tropical marine intertidal animals, however, experience complex habitat thermal heterogeneity, providing circumstances likely to encourage thermal plasticity selection. Using the tropical rocky-intertidal gastropod, Echinolittorina malaccana, we investigated heat tolerance plasticity in terms of laboratory acclimation and natural acclimatization of populations from thermally-dissimilar nearby shorelines. Laboratory treatments yielded similar capacities of snails from either population to acclimate their lethal thermal limit (LT50s were ~2 °C). However, the populations differed in the temperature range over which acclimatory adjustments could be made; LT50 plasticity occurred over a higher temperature range in the warm-shore snails compared to the cool-shore snails, giving an overall acclimation capacity for the populations combined of 2.9 °C. In addition to confirming significant heat tolerance plasticity in tropical intertidal animals, these findings reveal two plasticity forms, reversible (laboratory acclimation) and non-reversible (population or shoreline specific) plasticity. The plasticity forms should account for different spatiotemporal scales of the environmental temperature variation; reversible plasticity for daily and tidal variations in microhabitat temperature and non-reversible plasticity for lifelong, shoreline temperature conditions. Non-reversible heat tolerance plasticity, likely established after larvae settle on the shore, should be energetically beneficial in preventing heat shock protein overexpression, but also should facilitate widespread colonization of coasts that support thermally-diverse shorelines. This first demonstration of different plasticity forms in benthic intertidal animals supports the hypothesis that habitat heterogeneity (irrespective of latitude) drives thermal plasticity selection. It further suggests that studies not making reference to different spatial scales of thermal heterogeneity, nor seeking how these may drive different thermal plasticity forms, risk misinterpreting ectothermic responses to environmental warming.","author":[{"dropping-particle":"","family":"Brahim","given":"Amalina","non-dropping-particle":"","parse-names":false,"suffix":""},{"dropping-particle":"","family":"Mustapha","given":"Nurshahida","non-dropping-particle":"","parse-names":false,"suffix":""},{"dropping-particle":"","family":"Marshall","given":"David J.","non-dropping-particle":"","parse-names":false,"suffix":""}],"container-title":"Frontiers in Physiology","id":"ITEM-1","issued":{"date-parts":[["2019"]]},"page":"1909","title":"Non-reversible and reversible heat tolerance plasticity in tropical intertidal animals: Responding to habitat temperature heterogeneity","type":"article-journal","volume":"9"},"uris":["http://www.mendeley.com/documents/?uuid=e708a2cd-a5a1-47d7-bd99-e84af109bf8a"]}],"mendeley":{"formattedCitation":"(Brahim et al., 2019)","plainTextFormattedCitation":"(Brahim et al., 2019)","previouslyFormattedCitation":"(Brahim et al., 2019)"},"properties":{"noteIndex":0},"schema":"https://github.com/citation-style-language/schema/raw/master/csl-citation.json"}</w:instrText>
      </w:r>
      <w:r w:rsidR="00044C41"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(Brahim et al., 2019)</w:t>
      </w:r>
      <w:r w:rsidR="00044C41" w:rsidRPr="00404BB3">
        <w:rPr>
          <w:rFonts w:ascii="Times New Roman" w:hAnsi="Times New Roman" w:cs="Times New Roman"/>
          <w:bCs/>
          <w:sz w:val="24"/>
          <w:szCs w:val="24"/>
        </w:rPr>
        <w:fldChar w:fldCharType="end"/>
      </w:r>
      <w:r w:rsidR="00044C41" w:rsidRPr="00404BB3">
        <w:rPr>
          <w:rFonts w:ascii="Times New Roman" w:hAnsi="Times New Roman" w:cs="Times New Roman"/>
          <w:bCs/>
          <w:sz w:val="24"/>
          <w:szCs w:val="24"/>
        </w:rPr>
        <w:t xml:space="preserve">. Single populations of </w:t>
      </w:r>
      <w:r w:rsidR="00044C41" w:rsidRPr="00404BB3">
        <w:rPr>
          <w:rFonts w:ascii="Times New Roman" w:hAnsi="Times New Roman" w:cs="Times New Roman"/>
          <w:bCs/>
          <w:i/>
          <w:iCs/>
          <w:sz w:val="24"/>
          <w:szCs w:val="24"/>
        </w:rPr>
        <w:t xml:space="preserve">A. </w:t>
      </w:r>
      <w:r w:rsidR="00044C41" w:rsidRPr="00404BB3">
        <w:rPr>
          <w:rFonts w:ascii="Times New Roman" w:hAnsi="Times New Roman" w:cs="Times New Roman"/>
          <w:bCs/>
          <w:i/>
          <w:iCs/>
          <w:sz w:val="24"/>
          <w:szCs w:val="24"/>
        </w:rPr>
        <w:lastRenderedPageBreak/>
        <w:t>equina</w:t>
      </w:r>
      <w:r w:rsidR="00044C41" w:rsidRPr="00404BB3">
        <w:rPr>
          <w:rFonts w:ascii="Times New Roman" w:hAnsi="Times New Roman" w:cs="Times New Roman"/>
          <w:bCs/>
          <w:sz w:val="24"/>
          <w:szCs w:val="24"/>
        </w:rPr>
        <w:t xml:space="preserve"> can thus encompass several different thermal optima and a large degree of variation in plastic strategies to deal with thermal changes </w:t>
      </w:r>
      <w:r w:rsidR="00044C41"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{"citationItems":[{"id":"ITEM-1","itemData":{"DOI":"10.1016/0022-0981(81)90016-2","ISSN":"00220981","abstract":"Oxygen consumption of Actinia equina (L.) has been measured at five temperatures (10, 15, 20, 25, 30 °C) in air and in water, in animals from two shore levels, from 20 August to 15 September 1979. A clear dependence of V O 2 on body weight has been established, and two single values of the weight exponent, 0.56 and 0.36 for aerial and aquatic respiration, respectively, calculated. In all cases V O 2 was found to increase with temperature within the 10-30 °C range, although sensitivity to thermal variation differed for each interval. Aerial respiration had a low Q 10 (1.0-1.64, mean 1.4) between 15-30 °C for both shore levels. Aquatic respiration showed a stronger dependence on temperature change as well as on shore level, with a clear low Q 10 plateau between 15-25 °C (Q 10 = 1.55) in low-level animals and a gradual decrease of Q 10 with temperature rise in high-level animals. Aerial V O 2 , was found to remain always below aquatic V O 2 , regardless of shore level, temperature or body weight, but the relation V O 2a ir V O 2 water kept noticeably lower in low level. Partly as a consequence of the differences in size-dependence of V O 2 in air and water, the difference between aerial and aquatic oxygen consumption diminished with increase in body size. © 1981.","author":[{"dropping-particle":"","family":"Navarro","given":"Enrique","non-dropping-particle":"","parse-names":false,"suffix":""},{"dropping-particle":"","family":"Ortega","given":"M. Mertxe","non-dropping-particle":"","parse-names":false,"suffix":""},{"dropping-particle":"","family":"Madariaga","given":"JoséM M.","non-dropping-particle":"","parse-names":false,"suffix":""}],"container-title":"Journal of Experimental Marine Biology and Ecology","id":"ITEM-1","issue":"2-3","issued":{"date-parts":[["1981"]]},"page":"153-162","title":"Effect of body size, temperature and shore level on aquatic and aerial respiration of Actinia equina (L.) (Anthozoa)","type":"article-journal","volume":"53"},"uris":["http://www.mendeley.com/documents/?uuid=56fbc9a1-2d68-46a9-a3c7-a95571a21e04"]},{"id":"ITEM-2","itemData":{"DOI":"10.1016/j.jembe.2004.07.017","ISSN":"00220981","abstract":"Actinia equina is the most common sea anemone in the rocky intertidal zone of the Mediterranean coast of Israel, yet little is known about its biology in this habitat. We examined variation in polyp growth at several temperatures within the local range. Under laboratory conditions, only polyps at low temperatures (15 and 20°C) grew, whereas those at higher temperatures (25 and 30°C) lost body mass. Seasonal monitoring of pedal disk diameter over 18 months at field sites showed that polyps shrank significantly during the summer when temperatures were high. We conclude that at summer seawater temperatures along the coast of Israel (28.7-29.5°C), polyps of A. equina are unable to balance their metabolic requirements with energy input, resulting in a seasonal reduction in biomass. Polyps appear able to acclimate to high temperatures, but not sufficiently to avoid shrinkage of tissues. © 2004 Elsevier B.V. All rights reserved.","author":[{"dropping-particle":"","family":"Chomsky","given":"O.","non-dropping-particle":"","parse-names":false,"suffix":""},{"dropping-particle":"","family":"Kamenir","given":"Y.","non-dropping-particle":"","parse-names":false,"suffix":""},{"dropping-particle":"","family":"Hyams","given":"M.","non-dropping-particle":"","parse-names":false,"suffix":""},{"dropping-particle":"","family":"Dubinsky","given":"Z.","non-dropping-particle":"","parse-names":false,"suffix":""},{"dropping-particle":"","family":"Chadwick-Furman","given":"N. E.","non-dropping-particle":"","parse-names":false,"suffix":""}],"container-title":"Journal of Experimental Marine Biology and Ecology","id":"ITEM-2","issue":"1","issued":{"date-parts":[["2004"]]},"page":"63-73","title":"Effects of temperature on growth rate and body size in the Mediterranean Sea anemone Actinia equina","type":"article-journal","volume":"313"},"uris":["http://www.mendeley.com/documents/?uuid=fe42525b-8c1d-4aa6-bb65-4716335a79e4"]}],"mendeley":{"formattedCitation":"(Chomsky et al., 2004; Navarro et al., 1981)","plainTextFormattedCitation":"(Chomsky et al., 2004; Navarro et al., 1981)","previouslyFormattedCitation":"(Chomsky et al., 2004; Navarro et al., 1981)"},"properties":{"noteIndex":0},"schema":"https://github.com/citation-style-language/schema/raw/master/csl-citation.json"}</w:instrText>
      </w:r>
      <w:r w:rsidR="00044C41"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(Chomsky et al., 2004; Navarro et al., 1981)</w:t>
      </w:r>
      <w:r w:rsidR="00044C41" w:rsidRPr="00404BB3">
        <w:rPr>
          <w:rFonts w:ascii="Times New Roman" w:hAnsi="Times New Roman" w:cs="Times New Roman"/>
          <w:bCs/>
          <w:sz w:val="24"/>
          <w:szCs w:val="24"/>
        </w:rPr>
        <w:fldChar w:fldCharType="end"/>
      </w:r>
      <w:r w:rsidR="00044C41" w:rsidRPr="00404BB3">
        <w:rPr>
          <w:rFonts w:ascii="Times New Roman" w:hAnsi="Times New Roman" w:cs="Times New Roman"/>
          <w:bCs/>
          <w:sz w:val="24"/>
          <w:szCs w:val="24"/>
        </w:rPr>
        <w:t xml:space="preserve">. </w:t>
      </w:r>
      <w:r w:rsidR="00B626D8" w:rsidRPr="00404BB3">
        <w:rPr>
          <w:rFonts w:ascii="Times New Roman" w:hAnsi="Times New Roman" w:cs="Times New Roman"/>
          <w:bCs/>
          <w:sz w:val="24"/>
          <w:szCs w:val="24"/>
        </w:rPr>
        <w:t xml:space="preserve"> </w:t>
      </w:r>
      <w:bookmarkStart w:id="29" w:name="_Hlk72401564"/>
      <w:r w:rsidR="00D37AE7" w:rsidRPr="00404BB3">
        <w:rPr>
          <w:rFonts w:ascii="Times New Roman" w:hAnsi="Times New Roman" w:cs="Times New Roman"/>
          <w:bCs/>
          <w:sz w:val="24"/>
          <w:szCs w:val="24"/>
        </w:rPr>
        <w:t>These anemones further show population</w:t>
      </w:r>
      <w:r w:rsidR="00A36777">
        <w:rPr>
          <w:rFonts w:ascii="Times New Roman" w:hAnsi="Times New Roman" w:cs="Times New Roman"/>
          <w:bCs/>
          <w:sz w:val="24"/>
          <w:szCs w:val="24"/>
        </w:rPr>
        <w:t xml:space="preserve"> </w:t>
      </w:r>
      <w:r w:rsidR="00D37AE7" w:rsidRPr="00404BB3">
        <w:rPr>
          <w:rFonts w:ascii="Times New Roman" w:hAnsi="Times New Roman" w:cs="Times New Roman"/>
          <w:bCs/>
          <w:sz w:val="24"/>
          <w:szCs w:val="24"/>
        </w:rPr>
        <w:t xml:space="preserve">level variation in unpredictability, with high levels of unpredictability potentially being associated with high-risk environments </w:t>
      </w:r>
      <w:r w:rsidR="00D37AE7" w:rsidRPr="00404BB3">
        <w:rPr>
          <w:rFonts w:ascii="Times New Roman" w:hAnsi="Times New Roman" w:cs="Times New Roman"/>
          <w:bCs/>
          <w:sz w:val="24"/>
          <w:szCs w:val="24"/>
        </w:rPr>
        <w:fldChar w:fldCharType="begin" w:fldLock="1"/>
      </w:r>
      <w:r w:rsidR="00A54F11" w:rsidRPr="00404BB3">
        <w:rPr>
          <w:rFonts w:ascii="Times New Roman" w:hAnsi="Times New Roman" w:cs="Times New Roman"/>
          <w:bCs/>
          <w:sz w:val="24"/>
          <w:szCs w:val="24"/>
        </w:rPr>
        <w:instrText>ADDIN CSL_CITATION {"citationItems":[{"id":"ITEM-1","itemData":{"DOI":"10.1016/j.anbehav.2016.10.036","ISSN":"00033472","abstract":"Animal personality studies rely on collecting repeated behavioural data either in the field or under laboratory conditions. Conditions in the field should be far less stable than controlled laboratory conditions, and hence represent a potential source of variation in behaviour. Here we report on the first experiment to our knowledge that formally compares the repeatability of identical behaviours in the laboratory and the field, and across the transition from laboratory to field. Using a design that controls for observation number we compared two groups of sea anemones, observed across two experimental phases, either (1) in the field followed by the laboratory or (2) in the laboratory only. We analysed differences in behaviour across a range of levels including repeatability and its between- and within-individual variance components. Although mean startle response durations varied between the laboratory and field, there was no significant difference in repeatability across situations. Within-individual variance differed between the two periods of the experiment for animals observed only in the laboratory but this effect was not present for those that transitioned from field to laboratory. Furthermore, the rank order of individual responses was stable for animals observed only in the laboratory but changed for those that transitioned from field to laboratory. These results show that although repeatability estimates in the laboratory can yield results like those obtained in the field, the underlying components of consistent variation in behaviour might be influenced by an interaction between prior experiences and the current situation in which the animals are observed.","author":[{"dropping-particle":"","family":"Osborn","given":"Andrew","non-dropping-particle":"","parse-names":false,"suffix":""},{"dropping-particle":"","family":"Briffa","given":"Mark","non-dropping-particle":"","parse-names":false,"suffix":""}],"container-title":"Animal Behaviour","id":"ITEM-1","issued":{"date-parts":[["2017"]]},"page":"197-206","publisher":"Elsevier Ltd","title":"Does repeatable behaviour in the laboratory represent behaviour under natural conditions? A formal comparison in sea anemones","type":"article-journal","volume":"123"},"uris":["http://www.mendeley.com/documents/?uuid=2685bfa5-c31a-475d-88e8-be5e2cd3c839"]}],"mendeley":{"formattedCitation":"(Osborn &amp; Briffa, 2017)","plainTextFormattedCitation":"(Osborn &amp; Briffa, 2017)","previouslyFormattedCitation":"(Osborn &amp; Briffa, 2017)"},"properties":{"noteIndex":0},"schema":"https://github.com/citation-style-language/schema/raw/master/csl-citation.json"}</w:instrText>
      </w:r>
      <w:r w:rsidR="00D37AE7" w:rsidRPr="00404BB3">
        <w:rPr>
          <w:rFonts w:ascii="Times New Roman" w:hAnsi="Times New Roman" w:cs="Times New Roman"/>
          <w:bCs/>
          <w:sz w:val="24"/>
          <w:szCs w:val="24"/>
        </w:rPr>
        <w:fldChar w:fldCharType="separate"/>
      </w:r>
      <w:r w:rsidR="00A54F11" w:rsidRPr="00404BB3">
        <w:rPr>
          <w:rFonts w:ascii="Times New Roman" w:hAnsi="Times New Roman" w:cs="Times New Roman"/>
          <w:bCs/>
          <w:noProof/>
          <w:sz w:val="24"/>
          <w:szCs w:val="24"/>
        </w:rPr>
        <w:t>(Osborn &amp; Briffa, 2017)</w:t>
      </w:r>
      <w:r w:rsidR="00D37AE7" w:rsidRPr="00404BB3">
        <w:rPr>
          <w:rFonts w:ascii="Times New Roman" w:hAnsi="Times New Roman" w:cs="Times New Roman"/>
          <w:bCs/>
          <w:sz w:val="24"/>
          <w:szCs w:val="24"/>
        </w:rPr>
        <w:fldChar w:fldCharType="end"/>
      </w:r>
      <w:r w:rsidR="00D37AE7" w:rsidRPr="00404BB3">
        <w:rPr>
          <w:rFonts w:ascii="Times New Roman" w:hAnsi="Times New Roman" w:cs="Times New Roman"/>
          <w:bCs/>
          <w:sz w:val="24"/>
          <w:szCs w:val="24"/>
        </w:rPr>
        <w:t>.</w:t>
      </w:r>
      <w:bookmarkEnd w:id="29"/>
    </w:p>
    <w:p w14:paraId="5945D02B" w14:textId="3189F36C" w:rsidR="00C1357F" w:rsidRPr="00404BB3" w:rsidRDefault="00316342" w:rsidP="00404BB3">
      <w:pPr>
        <w:spacing w:line="480" w:lineRule="auto"/>
        <w:ind w:firstLine="720"/>
        <w:rPr>
          <w:rFonts w:ascii="Times New Roman" w:hAnsi="Times New Roman" w:cs="Times New Roman"/>
          <w:bCs/>
          <w:sz w:val="24"/>
          <w:szCs w:val="24"/>
        </w:rPr>
      </w:pPr>
      <w:bookmarkStart w:id="30" w:name="_Hlk72423777"/>
      <w:r w:rsidRPr="00404BB3">
        <w:rPr>
          <w:rFonts w:ascii="Times New Roman" w:hAnsi="Times New Roman" w:cs="Times New Roman"/>
          <w:bCs/>
          <w:sz w:val="24"/>
          <w:szCs w:val="24"/>
        </w:rPr>
        <w:t xml:space="preserve">In </w:t>
      </w:r>
      <w:r w:rsidR="00475DC7" w:rsidRPr="00404BB3">
        <w:rPr>
          <w:rFonts w:ascii="Times New Roman" w:hAnsi="Times New Roman" w:cs="Times New Roman"/>
          <w:bCs/>
          <w:sz w:val="24"/>
          <w:szCs w:val="24"/>
        </w:rPr>
        <w:t xml:space="preserve">the present </w:t>
      </w:r>
      <w:r w:rsidRPr="00404BB3">
        <w:rPr>
          <w:rFonts w:ascii="Times New Roman" w:hAnsi="Times New Roman" w:cs="Times New Roman"/>
          <w:bCs/>
          <w:sz w:val="24"/>
          <w:szCs w:val="24"/>
        </w:rPr>
        <w:t>study</w:t>
      </w:r>
      <w:r w:rsidR="00527089" w:rsidRPr="00404BB3">
        <w:rPr>
          <w:rFonts w:ascii="Times New Roman" w:hAnsi="Times New Roman" w:cs="Times New Roman"/>
          <w:bCs/>
          <w:sz w:val="24"/>
          <w:szCs w:val="24"/>
        </w:rPr>
        <w:t xml:space="preserve"> we aimed to </w:t>
      </w:r>
      <w:r w:rsidR="00E959CB" w:rsidRPr="00404BB3">
        <w:rPr>
          <w:rFonts w:ascii="Times New Roman" w:hAnsi="Times New Roman" w:cs="Times New Roman"/>
          <w:bCs/>
          <w:sz w:val="24"/>
          <w:szCs w:val="24"/>
        </w:rPr>
        <w:t>understand</w:t>
      </w:r>
      <w:r w:rsidR="00527089" w:rsidRPr="00404BB3">
        <w:rPr>
          <w:rFonts w:ascii="Times New Roman" w:hAnsi="Times New Roman" w:cs="Times New Roman"/>
          <w:bCs/>
          <w:sz w:val="24"/>
          <w:szCs w:val="24"/>
        </w:rPr>
        <w:t xml:space="preserve"> how</w:t>
      </w:r>
      <w:r w:rsidR="00562F59" w:rsidRPr="00404BB3">
        <w:rPr>
          <w:rFonts w:ascii="Times New Roman" w:hAnsi="Times New Roman" w:cs="Times New Roman"/>
          <w:bCs/>
          <w:sz w:val="24"/>
          <w:szCs w:val="24"/>
        </w:rPr>
        <w:t xml:space="preserve"> </w:t>
      </w:r>
      <w:r w:rsidR="00C9028E" w:rsidRPr="00404BB3">
        <w:rPr>
          <w:rFonts w:ascii="Times New Roman" w:hAnsi="Times New Roman" w:cs="Times New Roman"/>
          <w:bCs/>
          <w:sz w:val="24"/>
          <w:szCs w:val="24"/>
        </w:rPr>
        <w:t>between</w:t>
      </w:r>
      <w:r w:rsidR="00562F59" w:rsidRPr="00404BB3">
        <w:rPr>
          <w:rFonts w:ascii="Times New Roman" w:hAnsi="Times New Roman" w:cs="Times New Roman"/>
          <w:bCs/>
          <w:sz w:val="24"/>
          <w:szCs w:val="24"/>
        </w:rPr>
        <w:t>-individual</w:t>
      </w:r>
      <w:r w:rsidR="00A01482" w:rsidRPr="00404BB3">
        <w:rPr>
          <w:rFonts w:ascii="Times New Roman" w:hAnsi="Times New Roman" w:cs="Times New Roman"/>
          <w:bCs/>
          <w:sz w:val="24"/>
          <w:szCs w:val="24"/>
        </w:rPr>
        <w:t xml:space="preserve"> variation in </w:t>
      </w:r>
      <w:r w:rsidR="000B5FAB" w:rsidRPr="00404BB3">
        <w:rPr>
          <w:rFonts w:ascii="Times New Roman" w:hAnsi="Times New Roman" w:cs="Times New Roman"/>
          <w:bCs/>
          <w:sz w:val="24"/>
          <w:szCs w:val="24"/>
        </w:rPr>
        <w:t xml:space="preserve">the </w:t>
      </w:r>
      <w:r w:rsidR="00A01482" w:rsidRPr="00404BB3">
        <w:rPr>
          <w:rFonts w:ascii="Times New Roman" w:hAnsi="Times New Roman" w:cs="Times New Roman"/>
          <w:bCs/>
          <w:sz w:val="24"/>
          <w:szCs w:val="24"/>
        </w:rPr>
        <w:t xml:space="preserve">unpredictability </w:t>
      </w:r>
      <w:r w:rsidR="000B5FAB" w:rsidRPr="00404BB3">
        <w:rPr>
          <w:rFonts w:ascii="Times New Roman" w:hAnsi="Times New Roman" w:cs="Times New Roman"/>
          <w:bCs/>
          <w:sz w:val="24"/>
          <w:szCs w:val="24"/>
        </w:rPr>
        <w:t xml:space="preserve">of </w:t>
      </w:r>
      <w:r w:rsidR="000B5FAB" w:rsidRPr="00404BB3">
        <w:rPr>
          <w:rFonts w:ascii="Times New Roman" w:hAnsi="Times New Roman" w:cs="Times New Roman"/>
          <w:bCs/>
          <w:i/>
          <w:iCs/>
          <w:sz w:val="24"/>
          <w:szCs w:val="24"/>
        </w:rPr>
        <w:t xml:space="preserve">A. equina </w:t>
      </w:r>
      <w:r w:rsidR="00A01482" w:rsidRPr="00404BB3">
        <w:rPr>
          <w:rFonts w:ascii="Times New Roman" w:hAnsi="Times New Roman" w:cs="Times New Roman"/>
          <w:bCs/>
          <w:sz w:val="24"/>
          <w:szCs w:val="24"/>
        </w:rPr>
        <w:t>might</w:t>
      </w:r>
      <w:r w:rsidR="00527089" w:rsidRPr="00404BB3">
        <w:rPr>
          <w:rFonts w:ascii="Times New Roman" w:hAnsi="Times New Roman" w:cs="Times New Roman"/>
          <w:bCs/>
          <w:sz w:val="24"/>
          <w:szCs w:val="24"/>
        </w:rPr>
        <w:t xml:space="preserve"> </w:t>
      </w:r>
      <w:r w:rsidR="00E959CB" w:rsidRPr="00404BB3">
        <w:rPr>
          <w:rFonts w:ascii="Times New Roman" w:hAnsi="Times New Roman" w:cs="Times New Roman"/>
          <w:bCs/>
          <w:sz w:val="24"/>
          <w:szCs w:val="24"/>
        </w:rPr>
        <w:t xml:space="preserve">influence </w:t>
      </w:r>
      <w:r w:rsidR="005570C8" w:rsidRPr="00404BB3">
        <w:rPr>
          <w:rFonts w:ascii="Times New Roman" w:hAnsi="Times New Roman" w:cs="Times New Roman"/>
          <w:bCs/>
          <w:sz w:val="24"/>
          <w:szCs w:val="24"/>
        </w:rPr>
        <w:t xml:space="preserve">responses </w:t>
      </w:r>
      <w:r w:rsidR="00527089" w:rsidRPr="00404BB3">
        <w:rPr>
          <w:rFonts w:ascii="Times New Roman" w:hAnsi="Times New Roman" w:cs="Times New Roman"/>
          <w:bCs/>
          <w:sz w:val="24"/>
          <w:szCs w:val="24"/>
        </w:rPr>
        <w:t>to heatwaves or cold snaps.</w:t>
      </w:r>
      <w:r w:rsidR="004E77CD" w:rsidRPr="00404BB3">
        <w:rPr>
          <w:rFonts w:ascii="Times New Roman" w:hAnsi="Times New Roman" w:cs="Times New Roman"/>
          <w:bCs/>
          <w:sz w:val="24"/>
          <w:szCs w:val="24"/>
        </w:rPr>
        <w:t xml:space="preserve"> </w:t>
      </w:r>
      <w:r w:rsidR="00527089" w:rsidRPr="00404BB3">
        <w:rPr>
          <w:rFonts w:ascii="Times New Roman" w:hAnsi="Times New Roman" w:cs="Times New Roman"/>
          <w:bCs/>
          <w:sz w:val="24"/>
          <w:szCs w:val="24"/>
        </w:rPr>
        <w:t>W</w:t>
      </w:r>
      <w:r w:rsidRPr="00404BB3">
        <w:rPr>
          <w:rFonts w:ascii="Times New Roman" w:hAnsi="Times New Roman" w:cs="Times New Roman"/>
          <w:bCs/>
          <w:sz w:val="24"/>
          <w:szCs w:val="24"/>
        </w:rPr>
        <w:t xml:space="preserve">e </w:t>
      </w:r>
      <w:r w:rsidR="00560432" w:rsidRPr="00404BB3">
        <w:rPr>
          <w:rFonts w:ascii="Times New Roman" w:hAnsi="Times New Roman" w:cs="Times New Roman"/>
          <w:bCs/>
          <w:sz w:val="24"/>
          <w:szCs w:val="24"/>
        </w:rPr>
        <w:t>investigated</w:t>
      </w:r>
      <w:r w:rsidR="00DA0973" w:rsidRPr="00404BB3">
        <w:rPr>
          <w:rFonts w:ascii="Times New Roman" w:hAnsi="Times New Roman" w:cs="Times New Roman"/>
          <w:bCs/>
          <w:sz w:val="24"/>
          <w:szCs w:val="24"/>
        </w:rPr>
        <w:t xml:space="preserve"> differences in </w:t>
      </w:r>
      <w:r w:rsidR="00527089" w:rsidRPr="00404BB3">
        <w:rPr>
          <w:rFonts w:ascii="Times New Roman" w:hAnsi="Times New Roman" w:cs="Times New Roman"/>
          <w:bCs/>
          <w:sz w:val="24"/>
          <w:szCs w:val="24"/>
        </w:rPr>
        <w:t>unpredictability</w:t>
      </w:r>
      <w:r w:rsidR="00560432" w:rsidRPr="00404BB3">
        <w:rPr>
          <w:rFonts w:ascii="Times New Roman" w:hAnsi="Times New Roman" w:cs="Times New Roman"/>
          <w:bCs/>
          <w:sz w:val="24"/>
          <w:szCs w:val="24"/>
        </w:rPr>
        <w:t xml:space="preserve"> at morphotype, shore</w:t>
      </w:r>
      <w:r w:rsidR="00A36777">
        <w:rPr>
          <w:rFonts w:ascii="Times New Roman" w:hAnsi="Times New Roman" w:cs="Times New Roman"/>
          <w:bCs/>
          <w:sz w:val="24"/>
          <w:szCs w:val="24"/>
        </w:rPr>
        <w:t xml:space="preserve"> </w:t>
      </w:r>
      <w:r w:rsidR="00560432" w:rsidRPr="00404BB3">
        <w:rPr>
          <w:rFonts w:ascii="Times New Roman" w:hAnsi="Times New Roman" w:cs="Times New Roman"/>
          <w:bCs/>
          <w:sz w:val="24"/>
          <w:szCs w:val="24"/>
        </w:rPr>
        <w:t xml:space="preserve">height and </w:t>
      </w:r>
      <w:r w:rsidR="00C9028E" w:rsidRPr="00404BB3">
        <w:rPr>
          <w:rFonts w:ascii="Times New Roman" w:hAnsi="Times New Roman" w:cs="Times New Roman"/>
          <w:bCs/>
          <w:sz w:val="24"/>
          <w:szCs w:val="24"/>
        </w:rPr>
        <w:t>between</w:t>
      </w:r>
      <w:r w:rsidR="00560432" w:rsidRPr="00404BB3">
        <w:rPr>
          <w:rFonts w:ascii="Times New Roman" w:hAnsi="Times New Roman" w:cs="Times New Roman"/>
          <w:bCs/>
          <w:sz w:val="24"/>
          <w:szCs w:val="24"/>
        </w:rPr>
        <w:t>-individual levels</w:t>
      </w:r>
      <w:r w:rsidR="00424CC1" w:rsidRPr="00404BB3">
        <w:rPr>
          <w:rFonts w:ascii="Times New Roman" w:hAnsi="Times New Roman" w:cs="Times New Roman"/>
          <w:bCs/>
          <w:sz w:val="24"/>
          <w:szCs w:val="24"/>
        </w:rPr>
        <w:t xml:space="preserve"> for two boldness-related behaviours</w:t>
      </w:r>
      <w:r w:rsidR="00E959CB" w:rsidRPr="00404BB3">
        <w:rPr>
          <w:rFonts w:ascii="Times New Roman" w:hAnsi="Times New Roman" w:cs="Times New Roman"/>
          <w:bCs/>
          <w:sz w:val="24"/>
          <w:szCs w:val="24"/>
        </w:rPr>
        <w:t xml:space="preserve">, </w:t>
      </w:r>
      <w:r w:rsidR="00D60DDD" w:rsidRPr="00404BB3">
        <w:rPr>
          <w:rFonts w:ascii="Times New Roman" w:hAnsi="Times New Roman" w:cs="Times New Roman"/>
          <w:bCs/>
          <w:sz w:val="24"/>
          <w:szCs w:val="24"/>
        </w:rPr>
        <w:t>startle response</w:t>
      </w:r>
      <w:r w:rsidR="00A36777">
        <w:rPr>
          <w:rFonts w:ascii="Times New Roman" w:hAnsi="Times New Roman" w:cs="Times New Roman"/>
          <w:bCs/>
          <w:sz w:val="24"/>
          <w:szCs w:val="24"/>
        </w:rPr>
        <w:t xml:space="preserve"> </w:t>
      </w:r>
      <w:r w:rsidR="00D60DDD" w:rsidRPr="00404BB3">
        <w:rPr>
          <w:rFonts w:ascii="Times New Roman" w:hAnsi="Times New Roman" w:cs="Times New Roman"/>
          <w:bCs/>
          <w:sz w:val="24"/>
          <w:szCs w:val="24"/>
        </w:rPr>
        <w:t>time (SRT) and immersion response</w:t>
      </w:r>
      <w:r w:rsidR="00A36777">
        <w:rPr>
          <w:rFonts w:ascii="Times New Roman" w:hAnsi="Times New Roman" w:cs="Times New Roman"/>
          <w:bCs/>
          <w:sz w:val="24"/>
          <w:szCs w:val="24"/>
        </w:rPr>
        <w:t xml:space="preserve"> </w:t>
      </w:r>
      <w:r w:rsidR="00D60DDD" w:rsidRPr="00404BB3">
        <w:rPr>
          <w:rFonts w:ascii="Times New Roman" w:hAnsi="Times New Roman" w:cs="Times New Roman"/>
          <w:bCs/>
          <w:sz w:val="24"/>
          <w:szCs w:val="24"/>
        </w:rPr>
        <w:t>time (IRT)</w:t>
      </w:r>
      <w:r w:rsidR="000B5FAB" w:rsidRPr="00404BB3">
        <w:rPr>
          <w:rFonts w:ascii="Times New Roman" w:hAnsi="Times New Roman" w:cs="Times New Roman"/>
          <w:bCs/>
          <w:sz w:val="24"/>
          <w:szCs w:val="24"/>
        </w:rPr>
        <w:t xml:space="preserve">. </w:t>
      </w:r>
      <w:r w:rsidR="002A6208" w:rsidRPr="00404BB3">
        <w:rPr>
          <w:rFonts w:ascii="Times New Roman" w:hAnsi="Times New Roman" w:cs="Times New Roman"/>
          <w:bCs/>
          <w:sz w:val="24"/>
          <w:szCs w:val="24"/>
        </w:rPr>
        <w:t xml:space="preserve">We sampled both </w:t>
      </w:r>
      <w:r w:rsidR="00C9028E" w:rsidRPr="00404BB3">
        <w:rPr>
          <w:rFonts w:ascii="Times New Roman" w:hAnsi="Times New Roman" w:cs="Times New Roman"/>
          <w:bCs/>
          <w:sz w:val="24"/>
          <w:szCs w:val="24"/>
        </w:rPr>
        <w:t>between</w:t>
      </w:r>
      <w:r w:rsidR="003C4AF1" w:rsidRPr="00404BB3">
        <w:rPr>
          <w:rFonts w:ascii="Times New Roman" w:hAnsi="Times New Roman" w:cs="Times New Roman"/>
          <w:bCs/>
          <w:sz w:val="24"/>
          <w:szCs w:val="24"/>
        </w:rPr>
        <w:t xml:space="preserve"> (2592 behavioural measures across 216 individuals)</w:t>
      </w:r>
      <w:r w:rsidR="002A6208" w:rsidRPr="00404BB3">
        <w:rPr>
          <w:rFonts w:ascii="Times New Roman" w:hAnsi="Times New Roman" w:cs="Times New Roman"/>
          <w:bCs/>
          <w:sz w:val="24"/>
          <w:szCs w:val="24"/>
        </w:rPr>
        <w:t xml:space="preserve"> and within</w:t>
      </w:r>
      <w:r w:rsidR="00AC57DD" w:rsidRPr="00404BB3">
        <w:rPr>
          <w:rFonts w:ascii="Times New Roman" w:hAnsi="Times New Roman" w:cs="Times New Roman"/>
          <w:bCs/>
          <w:sz w:val="24"/>
          <w:szCs w:val="24"/>
        </w:rPr>
        <w:t xml:space="preserve"> </w:t>
      </w:r>
      <w:r w:rsidR="003C4AF1" w:rsidRPr="00404BB3">
        <w:rPr>
          <w:rFonts w:ascii="Times New Roman" w:hAnsi="Times New Roman" w:cs="Times New Roman"/>
          <w:bCs/>
          <w:sz w:val="24"/>
          <w:szCs w:val="24"/>
        </w:rPr>
        <w:t>(12 repeated measures across two six-measure bursts)</w:t>
      </w:r>
      <w:r w:rsidR="00AC57DD" w:rsidRPr="00404BB3">
        <w:rPr>
          <w:rFonts w:ascii="Times New Roman" w:hAnsi="Times New Roman" w:cs="Times New Roman"/>
          <w:bCs/>
          <w:sz w:val="24"/>
          <w:szCs w:val="24"/>
        </w:rPr>
        <w:t xml:space="preserve"> individuals</w:t>
      </w:r>
      <w:r w:rsidR="002A6208" w:rsidRPr="00404BB3">
        <w:rPr>
          <w:rFonts w:ascii="Times New Roman" w:hAnsi="Times New Roman" w:cs="Times New Roman"/>
          <w:bCs/>
          <w:sz w:val="24"/>
          <w:szCs w:val="24"/>
        </w:rPr>
        <w:t xml:space="preserve"> at two temperature extremes, allowing us to use double-hierarchical linear </w:t>
      </w:r>
      <w:r w:rsidR="00C1357F" w:rsidRPr="00404BB3">
        <w:rPr>
          <w:rFonts w:ascii="Times New Roman" w:hAnsi="Times New Roman" w:cs="Times New Roman"/>
          <w:bCs/>
          <w:sz w:val="24"/>
          <w:szCs w:val="24"/>
        </w:rPr>
        <w:t xml:space="preserve">mixed </w:t>
      </w:r>
      <w:r w:rsidR="002A6208" w:rsidRPr="00404BB3">
        <w:rPr>
          <w:rFonts w:ascii="Times New Roman" w:hAnsi="Times New Roman" w:cs="Times New Roman"/>
          <w:bCs/>
          <w:sz w:val="24"/>
          <w:szCs w:val="24"/>
        </w:rPr>
        <w:t xml:space="preserve">models to partition </w:t>
      </w:r>
      <w:r w:rsidR="009D4C4E">
        <w:rPr>
          <w:rFonts w:ascii="Times New Roman" w:hAnsi="Times New Roman" w:cs="Times New Roman"/>
          <w:bCs/>
          <w:sz w:val="24"/>
          <w:szCs w:val="24"/>
        </w:rPr>
        <w:t>mean</w:t>
      </w:r>
      <w:r w:rsidR="002A6208" w:rsidRPr="00404BB3">
        <w:rPr>
          <w:rFonts w:ascii="Times New Roman" w:hAnsi="Times New Roman" w:cs="Times New Roman"/>
          <w:bCs/>
          <w:sz w:val="24"/>
          <w:szCs w:val="24"/>
        </w:rPr>
        <w:t xml:space="preserve"> and </w:t>
      </w:r>
      <w:r w:rsidR="009D4C4E">
        <w:rPr>
          <w:rFonts w:ascii="Times New Roman" w:hAnsi="Times New Roman" w:cs="Times New Roman"/>
          <w:bCs/>
          <w:sz w:val="24"/>
          <w:szCs w:val="24"/>
        </w:rPr>
        <w:t xml:space="preserve">residual </w:t>
      </w:r>
      <w:r w:rsidR="002A6208" w:rsidRPr="00404BB3">
        <w:rPr>
          <w:rFonts w:ascii="Times New Roman" w:hAnsi="Times New Roman" w:cs="Times New Roman"/>
          <w:bCs/>
          <w:sz w:val="24"/>
          <w:szCs w:val="24"/>
        </w:rPr>
        <w:t>level behavioural variation</w:t>
      </w:r>
      <w:r w:rsidR="00562F59" w:rsidRPr="00404BB3">
        <w:rPr>
          <w:rFonts w:ascii="Times New Roman" w:hAnsi="Times New Roman" w:cs="Times New Roman"/>
          <w:bCs/>
          <w:sz w:val="24"/>
          <w:szCs w:val="24"/>
        </w:rPr>
        <w:t xml:space="preserve"> across and within those extremes. We were able</w:t>
      </w:r>
      <w:r w:rsidR="002A6208" w:rsidRPr="00404BB3">
        <w:rPr>
          <w:rFonts w:ascii="Times New Roman" w:hAnsi="Times New Roman" w:cs="Times New Roman"/>
          <w:bCs/>
          <w:sz w:val="24"/>
          <w:szCs w:val="24"/>
        </w:rPr>
        <w:t xml:space="preserve"> to investigate </w:t>
      </w:r>
      <w:r w:rsidR="00C9028E" w:rsidRPr="00404BB3">
        <w:rPr>
          <w:rFonts w:ascii="Times New Roman" w:hAnsi="Times New Roman" w:cs="Times New Roman"/>
          <w:bCs/>
          <w:sz w:val="24"/>
          <w:szCs w:val="24"/>
        </w:rPr>
        <w:t>between</w:t>
      </w:r>
      <w:r w:rsidR="002A6208" w:rsidRPr="00404BB3">
        <w:rPr>
          <w:rFonts w:ascii="Times New Roman" w:hAnsi="Times New Roman" w:cs="Times New Roman"/>
          <w:bCs/>
          <w:sz w:val="24"/>
          <w:szCs w:val="24"/>
        </w:rPr>
        <w:t xml:space="preserve">-individual differences in unpredictability and </w:t>
      </w:r>
      <w:r w:rsidR="00562F59" w:rsidRPr="00404BB3">
        <w:rPr>
          <w:rFonts w:ascii="Times New Roman" w:hAnsi="Times New Roman" w:cs="Times New Roman"/>
          <w:bCs/>
          <w:sz w:val="24"/>
          <w:szCs w:val="24"/>
        </w:rPr>
        <w:t xml:space="preserve">whether these differences changed in a nonuniform way across temperatures, indicating </w:t>
      </w:r>
      <w:r w:rsidR="00C9028E" w:rsidRPr="00404BB3">
        <w:rPr>
          <w:rFonts w:ascii="Times New Roman" w:hAnsi="Times New Roman" w:cs="Times New Roman"/>
          <w:bCs/>
          <w:sz w:val="24"/>
          <w:szCs w:val="24"/>
        </w:rPr>
        <w:t>between</w:t>
      </w:r>
      <w:r w:rsidR="00562F59" w:rsidRPr="00404BB3">
        <w:rPr>
          <w:rFonts w:ascii="Times New Roman" w:hAnsi="Times New Roman" w:cs="Times New Roman"/>
          <w:bCs/>
          <w:sz w:val="24"/>
          <w:szCs w:val="24"/>
        </w:rPr>
        <w:t>-individual variation in the plasticity of unpredictability</w:t>
      </w:r>
      <w:r w:rsidR="002A6208" w:rsidRPr="00404BB3">
        <w:rPr>
          <w:rFonts w:ascii="Times New Roman" w:hAnsi="Times New Roman" w:cs="Times New Roman"/>
          <w:bCs/>
          <w:sz w:val="24"/>
          <w:szCs w:val="24"/>
        </w:rPr>
        <w:t xml:space="preserve">. We further </w:t>
      </w:r>
      <w:r w:rsidR="00D60DDD" w:rsidRPr="00404BB3">
        <w:rPr>
          <w:rFonts w:ascii="Times New Roman" w:hAnsi="Times New Roman" w:cs="Times New Roman"/>
          <w:bCs/>
          <w:sz w:val="24"/>
          <w:szCs w:val="24"/>
        </w:rPr>
        <w:t>determine</w:t>
      </w:r>
      <w:r w:rsidR="002A6208" w:rsidRPr="00404BB3">
        <w:rPr>
          <w:rFonts w:ascii="Times New Roman" w:hAnsi="Times New Roman" w:cs="Times New Roman"/>
          <w:bCs/>
          <w:sz w:val="24"/>
          <w:szCs w:val="24"/>
        </w:rPr>
        <w:t>d</w:t>
      </w:r>
      <w:r w:rsidR="000B5FAB" w:rsidRPr="00404BB3">
        <w:rPr>
          <w:rFonts w:ascii="Times New Roman" w:hAnsi="Times New Roman" w:cs="Times New Roman"/>
          <w:bCs/>
          <w:sz w:val="24"/>
          <w:szCs w:val="24"/>
        </w:rPr>
        <w:t xml:space="preserve"> </w:t>
      </w:r>
      <w:r w:rsidR="002A6208" w:rsidRPr="00404BB3">
        <w:rPr>
          <w:rFonts w:ascii="Times New Roman" w:hAnsi="Times New Roman" w:cs="Times New Roman"/>
          <w:bCs/>
          <w:sz w:val="24"/>
          <w:szCs w:val="24"/>
        </w:rPr>
        <w:t>whether</w:t>
      </w:r>
      <w:r w:rsidR="000B5FAB" w:rsidRPr="00404BB3">
        <w:rPr>
          <w:rFonts w:ascii="Times New Roman" w:hAnsi="Times New Roman" w:cs="Times New Roman"/>
          <w:bCs/>
          <w:sz w:val="24"/>
          <w:szCs w:val="24"/>
        </w:rPr>
        <w:t xml:space="preserve"> </w:t>
      </w:r>
      <w:r w:rsidR="00D60DDD" w:rsidRPr="00404BB3">
        <w:rPr>
          <w:rFonts w:ascii="Times New Roman" w:hAnsi="Times New Roman" w:cs="Times New Roman"/>
          <w:bCs/>
          <w:sz w:val="24"/>
          <w:szCs w:val="24"/>
        </w:rPr>
        <w:t xml:space="preserve">unpredictability was plastically changing independently of </w:t>
      </w:r>
      <w:r w:rsidR="009D4C4E">
        <w:rPr>
          <w:rFonts w:ascii="Times New Roman" w:hAnsi="Times New Roman" w:cs="Times New Roman"/>
          <w:bCs/>
          <w:sz w:val="24"/>
          <w:szCs w:val="24"/>
        </w:rPr>
        <w:t xml:space="preserve">mean </w:t>
      </w:r>
      <w:r w:rsidR="00D60DDD" w:rsidRPr="00404BB3">
        <w:rPr>
          <w:rFonts w:ascii="Times New Roman" w:hAnsi="Times New Roman" w:cs="Times New Roman"/>
          <w:bCs/>
          <w:sz w:val="24"/>
          <w:szCs w:val="24"/>
        </w:rPr>
        <w:t>level behaviour</w:t>
      </w:r>
      <w:r w:rsidR="002A6208" w:rsidRPr="00404BB3">
        <w:rPr>
          <w:rFonts w:ascii="Times New Roman" w:hAnsi="Times New Roman" w:cs="Times New Roman"/>
          <w:bCs/>
          <w:sz w:val="24"/>
          <w:szCs w:val="24"/>
        </w:rPr>
        <w:t>,</w:t>
      </w:r>
      <w:r w:rsidR="000B5FAB" w:rsidRPr="00404BB3">
        <w:rPr>
          <w:rFonts w:ascii="Times New Roman" w:hAnsi="Times New Roman" w:cs="Times New Roman"/>
          <w:bCs/>
          <w:sz w:val="24"/>
          <w:szCs w:val="24"/>
        </w:rPr>
        <w:t xml:space="preserve"> and thus </w:t>
      </w:r>
      <w:r w:rsidR="0012763C" w:rsidRPr="00404BB3">
        <w:rPr>
          <w:rFonts w:ascii="Times New Roman" w:hAnsi="Times New Roman" w:cs="Times New Roman"/>
          <w:bCs/>
          <w:sz w:val="24"/>
          <w:szCs w:val="24"/>
        </w:rPr>
        <w:t>how it might fit into anemones’ overall behavioural syndromes</w:t>
      </w:r>
      <w:r w:rsidR="00562F59" w:rsidRPr="00404BB3">
        <w:rPr>
          <w:rFonts w:ascii="Times New Roman" w:hAnsi="Times New Roman" w:cs="Times New Roman"/>
          <w:bCs/>
          <w:sz w:val="24"/>
          <w:szCs w:val="24"/>
        </w:rPr>
        <w:t xml:space="preserve">. To do this, we </w:t>
      </w:r>
      <w:r w:rsidR="00AC57DD" w:rsidRPr="00404BB3">
        <w:rPr>
          <w:rFonts w:ascii="Times New Roman" w:hAnsi="Times New Roman" w:cs="Times New Roman"/>
          <w:bCs/>
          <w:sz w:val="24"/>
          <w:szCs w:val="24"/>
        </w:rPr>
        <w:t>calculated</w:t>
      </w:r>
      <w:r w:rsidR="00DA0973" w:rsidRPr="00404BB3">
        <w:rPr>
          <w:rFonts w:ascii="Times New Roman" w:hAnsi="Times New Roman" w:cs="Times New Roman"/>
          <w:bCs/>
          <w:sz w:val="24"/>
          <w:szCs w:val="24"/>
        </w:rPr>
        <w:t xml:space="preserve"> </w:t>
      </w:r>
      <w:bookmarkStart w:id="31" w:name="_Hlk72247680"/>
      <w:r w:rsidR="00DA0973" w:rsidRPr="00404BB3">
        <w:rPr>
          <w:rFonts w:ascii="Times New Roman" w:hAnsi="Times New Roman" w:cs="Times New Roman"/>
          <w:bCs/>
          <w:sz w:val="24"/>
          <w:szCs w:val="24"/>
        </w:rPr>
        <w:t xml:space="preserve">correlations </w:t>
      </w:r>
      <w:r w:rsidR="004D7F2E" w:rsidRPr="00404BB3">
        <w:rPr>
          <w:rFonts w:ascii="Times New Roman" w:hAnsi="Times New Roman" w:cs="Times New Roman"/>
          <w:bCs/>
          <w:sz w:val="24"/>
          <w:szCs w:val="24"/>
        </w:rPr>
        <w:t xml:space="preserve">between </w:t>
      </w:r>
      <w:r w:rsidR="00527089" w:rsidRPr="00404BB3">
        <w:rPr>
          <w:rFonts w:ascii="Times New Roman" w:hAnsi="Times New Roman" w:cs="Times New Roman"/>
          <w:bCs/>
          <w:sz w:val="24"/>
          <w:szCs w:val="24"/>
        </w:rPr>
        <w:t>unpredictability</w:t>
      </w:r>
      <w:r w:rsidR="004D7F2E" w:rsidRPr="00404BB3">
        <w:rPr>
          <w:rFonts w:ascii="Times New Roman" w:hAnsi="Times New Roman" w:cs="Times New Roman"/>
          <w:bCs/>
          <w:sz w:val="24"/>
          <w:szCs w:val="24"/>
        </w:rPr>
        <w:t xml:space="preserve"> and </w:t>
      </w:r>
      <w:r w:rsidR="009D4C4E">
        <w:rPr>
          <w:rFonts w:ascii="Times New Roman" w:hAnsi="Times New Roman" w:cs="Times New Roman"/>
          <w:bCs/>
          <w:sz w:val="24"/>
          <w:szCs w:val="24"/>
        </w:rPr>
        <w:t xml:space="preserve">mean </w:t>
      </w:r>
      <w:r w:rsidR="00151D57" w:rsidRPr="00404BB3">
        <w:rPr>
          <w:rFonts w:ascii="Times New Roman" w:hAnsi="Times New Roman" w:cs="Times New Roman"/>
          <w:bCs/>
          <w:sz w:val="24"/>
          <w:szCs w:val="24"/>
        </w:rPr>
        <w:t xml:space="preserve">level </w:t>
      </w:r>
      <w:r w:rsidR="00427232" w:rsidRPr="00404BB3">
        <w:rPr>
          <w:rFonts w:ascii="Times New Roman" w:hAnsi="Times New Roman" w:cs="Times New Roman"/>
          <w:bCs/>
          <w:sz w:val="24"/>
          <w:szCs w:val="24"/>
        </w:rPr>
        <w:t>personality</w:t>
      </w:r>
      <w:r w:rsidR="00A36777">
        <w:rPr>
          <w:rFonts w:ascii="Times New Roman" w:hAnsi="Times New Roman" w:cs="Times New Roman"/>
          <w:bCs/>
          <w:sz w:val="24"/>
          <w:szCs w:val="24"/>
        </w:rPr>
        <w:t xml:space="preserve"> </w:t>
      </w:r>
      <w:r w:rsidR="00427232" w:rsidRPr="00404BB3">
        <w:rPr>
          <w:rFonts w:ascii="Times New Roman" w:hAnsi="Times New Roman" w:cs="Times New Roman"/>
          <w:bCs/>
          <w:sz w:val="24"/>
          <w:szCs w:val="24"/>
        </w:rPr>
        <w:t>type</w:t>
      </w:r>
      <w:r w:rsidR="00151D57" w:rsidRPr="00404BB3">
        <w:rPr>
          <w:rFonts w:ascii="Times New Roman" w:hAnsi="Times New Roman" w:cs="Times New Roman"/>
          <w:bCs/>
          <w:sz w:val="24"/>
          <w:szCs w:val="24"/>
        </w:rPr>
        <w:t xml:space="preserve"> </w:t>
      </w:r>
      <w:bookmarkEnd w:id="31"/>
      <w:r w:rsidR="004D7F2E" w:rsidRPr="00404BB3">
        <w:rPr>
          <w:rFonts w:ascii="Times New Roman" w:hAnsi="Times New Roman" w:cs="Times New Roman"/>
          <w:bCs/>
          <w:sz w:val="24"/>
          <w:szCs w:val="24"/>
        </w:rPr>
        <w:t xml:space="preserve">and </w:t>
      </w:r>
      <w:r w:rsidR="00AC57DD" w:rsidRPr="00404BB3">
        <w:rPr>
          <w:rFonts w:ascii="Times New Roman" w:hAnsi="Times New Roman" w:cs="Times New Roman"/>
          <w:bCs/>
          <w:sz w:val="24"/>
          <w:szCs w:val="24"/>
        </w:rPr>
        <w:t xml:space="preserve">quantified </w:t>
      </w:r>
      <w:r w:rsidR="004D7F2E" w:rsidRPr="00404BB3">
        <w:rPr>
          <w:rFonts w:ascii="Times New Roman" w:hAnsi="Times New Roman" w:cs="Times New Roman"/>
          <w:bCs/>
          <w:sz w:val="24"/>
          <w:szCs w:val="24"/>
        </w:rPr>
        <w:t>how these were affected by different temperature extreme</w:t>
      </w:r>
      <w:r w:rsidR="00C1357F" w:rsidRPr="00404BB3">
        <w:rPr>
          <w:rFonts w:ascii="Times New Roman" w:hAnsi="Times New Roman" w:cs="Times New Roman"/>
          <w:bCs/>
          <w:sz w:val="24"/>
          <w:szCs w:val="24"/>
        </w:rPr>
        <w:t>s</w:t>
      </w:r>
      <w:r w:rsidR="004D7F2E" w:rsidRPr="00404BB3">
        <w:rPr>
          <w:rFonts w:ascii="Times New Roman" w:hAnsi="Times New Roman" w:cs="Times New Roman"/>
          <w:bCs/>
          <w:sz w:val="24"/>
          <w:szCs w:val="24"/>
        </w:rPr>
        <w:t xml:space="preserve">. </w:t>
      </w:r>
      <w:bookmarkEnd w:id="30"/>
    </w:p>
    <w:p w14:paraId="160E5447" w14:textId="50BFC9E9" w:rsidR="009922AC" w:rsidRPr="00404BB3" w:rsidRDefault="00A36777" w:rsidP="00404BB3">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&lt;H1&gt;</w:t>
      </w:r>
      <w:r w:rsidR="009922AC" w:rsidRPr="00404BB3">
        <w:rPr>
          <w:rFonts w:ascii="Times New Roman" w:hAnsi="Times New Roman" w:cs="Times New Roman"/>
          <w:b/>
          <w:sz w:val="24"/>
          <w:szCs w:val="24"/>
          <w:u w:val="single"/>
        </w:rPr>
        <w:t>Methods</w:t>
      </w:r>
    </w:p>
    <w:p w14:paraId="3EC3EB3B" w14:textId="2131CCAC" w:rsidR="009922AC" w:rsidRPr="00404BB3" w:rsidRDefault="002C3ED9" w:rsidP="00404BB3">
      <w:pPr>
        <w:spacing w:line="480" w:lineRule="auto"/>
        <w:rPr>
          <w:rFonts w:ascii="Times New Roman" w:hAnsi="Times New Roman" w:cs="Times New Roman"/>
          <w:b/>
          <w:i/>
          <w:sz w:val="24"/>
          <w:szCs w:val="24"/>
        </w:rPr>
      </w:pPr>
      <w:r>
        <w:rPr>
          <w:rFonts w:ascii="Times New Roman" w:hAnsi="Times New Roman" w:cs="Times New Roman"/>
          <w:b/>
          <w:i/>
          <w:sz w:val="24"/>
          <w:szCs w:val="24"/>
        </w:rPr>
        <w:t>&lt;H2&gt;</w:t>
      </w:r>
      <w:r w:rsidR="009922AC" w:rsidRPr="00404BB3">
        <w:rPr>
          <w:rFonts w:ascii="Times New Roman" w:hAnsi="Times New Roman" w:cs="Times New Roman"/>
          <w:b/>
          <w:i/>
          <w:sz w:val="24"/>
          <w:szCs w:val="24"/>
        </w:rPr>
        <w:t>Collection and laboratory set-up</w:t>
      </w:r>
    </w:p>
    <w:p w14:paraId="5E8F875C" w14:textId="1D69081E" w:rsidR="0074304B" w:rsidRPr="00404BB3" w:rsidRDefault="009922AC"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Data collection was carried out between December 2018 and February 2019 across </w:t>
      </w:r>
      <w:r w:rsidR="00582987" w:rsidRPr="00404BB3">
        <w:rPr>
          <w:rFonts w:ascii="Times New Roman" w:hAnsi="Times New Roman" w:cs="Times New Roman"/>
          <w:sz w:val="24"/>
          <w:szCs w:val="24"/>
        </w:rPr>
        <w:t>four</w:t>
      </w:r>
      <w:r w:rsidRPr="00404BB3">
        <w:rPr>
          <w:rFonts w:ascii="Times New Roman" w:hAnsi="Times New Roman" w:cs="Times New Roman"/>
          <w:sz w:val="24"/>
          <w:szCs w:val="24"/>
        </w:rPr>
        <w:t xml:space="preserve"> 10</w:t>
      </w:r>
      <w:r w:rsidR="00B626D8" w:rsidRPr="00404BB3">
        <w:rPr>
          <w:rFonts w:ascii="Times New Roman" w:hAnsi="Times New Roman" w:cs="Times New Roman"/>
          <w:sz w:val="24"/>
          <w:szCs w:val="24"/>
        </w:rPr>
        <w:t>-</w:t>
      </w:r>
      <w:r w:rsidRPr="00404BB3">
        <w:rPr>
          <w:rFonts w:ascii="Times New Roman" w:hAnsi="Times New Roman" w:cs="Times New Roman"/>
          <w:sz w:val="24"/>
          <w:szCs w:val="24"/>
        </w:rPr>
        <w:t xml:space="preserve">day data collection blocks. During each block </w:t>
      </w:r>
      <w:r w:rsidR="00E60250" w:rsidRPr="00404BB3">
        <w:rPr>
          <w:rFonts w:ascii="Times New Roman" w:hAnsi="Times New Roman" w:cs="Times New Roman"/>
          <w:sz w:val="24"/>
          <w:szCs w:val="24"/>
        </w:rPr>
        <w:t xml:space="preserve">we collected </w:t>
      </w:r>
      <w:r w:rsidRPr="00404BB3">
        <w:rPr>
          <w:rFonts w:ascii="Times New Roman" w:hAnsi="Times New Roman" w:cs="Times New Roman"/>
          <w:sz w:val="24"/>
          <w:szCs w:val="24"/>
        </w:rPr>
        <w:t>54 anemones</w:t>
      </w:r>
      <w:r w:rsidR="00B3518C" w:rsidRPr="00404BB3">
        <w:rPr>
          <w:rFonts w:ascii="Times New Roman" w:hAnsi="Times New Roman" w:cs="Times New Roman"/>
          <w:sz w:val="24"/>
          <w:szCs w:val="24"/>
        </w:rPr>
        <w:t xml:space="preserve"> from the </w:t>
      </w:r>
      <w:r w:rsidR="00B3518C" w:rsidRPr="00404BB3">
        <w:rPr>
          <w:rFonts w:ascii="Times New Roman" w:hAnsi="Times New Roman" w:cs="Times New Roman"/>
          <w:sz w:val="24"/>
          <w:szCs w:val="24"/>
        </w:rPr>
        <w:lastRenderedPageBreak/>
        <w:t>rocky shore of Llandudno, North Wales (lat</w:t>
      </w:r>
      <w:r w:rsidR="002C3ED9">
        <w:rPr>
          <w:rFonts w:ascii="Times New Roman" w:hAnsi="Times New Roman" w:cs="Times New Roman"/>
          <w:sz w:val="24"/>
          <w:szCs w:val="24"/>
        </w:rPr>
        <w:t xml:space="preserve">itude </w:t>
      </w:r>
      <w:r w:rsidR="00B3518C" w:rsidRPr="00404BB3">
        <w:rPr>
          <w:rFonts w:ascii="Times New Roman" w:hAnsi="Times New Roman" w:cs="Times New Roman"/>
          <w:sz w:val="24"/>
          <w:szCs w:val="24"/>
        </w:rPr>
        <w:t>53.330359, long</w:t>
      </w:r>
      <w:r w:rsidR="002C3ED9">
        <w:rPr>
          <w:rFonts w:ascii="Times New Roman" w:hAnsi="Times New Roman" w:cs="Times New Roman"/>
          <w:sz w:val="24"/>
          <w:szCs w:val="24"/>
        </w:rPr>
        <w:t xml:space="preserve">itude </w:t>
      </w:r>
      <w:r w:rsidR="00B3518C" w:rsidRPr="00404BB3">
        <w:rPr>
          <w:rFonts w:ascii="Times New Roman" w:hAnsi="Times New Roman" w:cs="Times New Roman"/>
          <w:sz w:val="24"/>
          <w:szCs w:val="24"/>
        </w:rPr>
        <w:t>3.828975). Within each data collection block, each treatment combination (shore</w:t>
      </w:r>
      <w:r w:rsidR="002C3ED9">
        <w:rPr>
          <w:rFonts w:ascii="Times New Roman" w:hAnsi="Times New Roman" w:cs="Times New Roman"/>
          <w:sz w:val="24"/>
          <w:szCs w:val="24"/>
        </w:rPr>
        <w:t xml:space="preserve"> </w:t>
      </w:r>
      <w:r w:rsidR="00B3518C" w:rsidRPr="00404BB3">
        <w:rPr>
          <w:rFonts w:ascii="Times New Roman" w:hAnsi="Times New Roman" w:cs="Times New Roman"/>
          <w:sz w:val="24"/>
          <w:szCs w:val="24"/>
        </w:rPr>
        <w:t xml:space="preserve">height*morphotype) had a sample size of </w:t>
      </w:r>
      <w:r w:rsidR="002C3ED9">
        <w:rPr>
          <w:rFonts w:ascii="Times New Roman" w:hAnsi="Times New Roman" w:cs="Times New Roman"/>
          <w:sz w:val="24"/>
          <w:szCs w:val="24"/>
        </w:rPr>
        <w:t>nine</w:t>
      </w:r>
      <w:r w:rsidR="00B3518C"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B30F28" w:rsidRPr="00404BB3">
        <w:rPr>
          <w:rFonts w:ascii="Times New Roman" w:hAnsi="Times New Roman" w:cs="Times New Roman"/>
          <w:sz w:val="24"/>
          <w:szCs w:val="24"/>
        </w:rPr>
        <w:t xml:space="preserve">Collection of anemones, identification of </w:t>
      </w:r>
      <w:r w:rsidR="00381410" w:rsidRPr="00404BB3">
        <w:rPr>
          <w:rFonts w:ascii="Times New Roman" w:hAnsi="Times New Roman" w:cs="Times New Roman"/>
          <w:sz w:val="24"/>
          <w:szCs w:val="24"/>
        </w:rPr>
        <w:t xml:space="preserve">red (high-shore associated) and green (low-shore associated) </w:t>
      </w:r>
      <w:r w:rsidR="00B30F28" w:rsidRPr="00404BB3">
        <w:rPr>
          <w:rFonts w:ascii="Times New Roman" w:hAnsi="Times New Roman" w:cs="Times New Roman"/>
          <w:sz w:val="24"/>
          <w:szCs w:val="24"/>
        </w:rPr>
        <w:t xml:space="preserve">morphotypes and transfer to </w:t>
      </w:r>
      <w:r w:rsidR="00B626D8" w:rsidRPr="00404BB3">
        <w:rPr>
          <w:rFonts w:ascii="Times New Roman" w:hAnsi="Times New Roman" w:cs="Times New Roman"/>
          <w:sz w:val="24"/>
          <w:szCs w:val="24"/>
        </w:rPr>
        <w:t>t</w:t>
      </w:r>
      <w:r w:rsidR="00B30F28" w:rsidRPr="00404BB3">
        <w:rPr>
          <w:rFonts w:ascii="Times New Roman" w:hAnsi="Times New Roman" w:cs="Times New Roman"/>
          <w:sz w:val="24"/>
          <w:szCs w:val="24"/>
        </w:rPr>
        <w:t xml:space="preserve">he University of Liverpool was carried out </w:t>
      </w:r>
      <w:r w:rsidR="00381410" w:rsidRPr="00404BB3">
        <w:rPr>
          <w:rFonts w:ascii="Times New Roman" w:hAnsi="Times New Roman" w:cs="Times New Roman"/>
          <w:sz w:val="24"/>
          <w:szCs w:val="24"/>
        </w:rPr>
        <w:t xml:space="preserve">using well-established protocols for this population </w:t>
      </w:r>
      <w:r w:rsidR="00076F3C"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{"citationItems":[{"id":"ITEM-1","itemData":{"DOI":"10.1016/j.jembe.2017.07.011","ISSN":"00220981","abstract":"Anemones exhibit distinct between-individual differences in behaviours such as risk-taking and aggressiveness. The genus of anemone Actinia contains numerous morphotypes which occupy different locations on the shore and show different levels of aggressiveness. In this study we explored whether their propensity to take risks likewise differed between three groups of anemones: Actinia prasina; a low shore morph of Actinia equina characterised by a blue limbus around the pedal disc (described as ring-present, RP); and upper shore morphs of A. equina characterised by a lack of such a ring (ring-absent, RA). Risk-taking behaviour was measured using startle-response durations across two trials, separated by two weeks. In-between trials anemones were allowed to engage in pairwise contests with a randomly-selected opponent, during which the number of occurrences of behaviours related to movement of the body, tentacles and acrorhagi were counted and compared between groups to identify systematic variation in potentially offensive and defensive postures. Length of holotrich nematocysts, thought to be linked to aggressiveness, was also measured. Both risk-taking and inflation/deflation of acrorhagi significantly differed between groups: RA anemones were risk-prone and aggressive, RP anemones risk-averse and non-aggressive, A. prasina occupying a position in-between. Likewise nematocyst lengths varied between groups, shortest among RP anemones and longest in RA anemones. These data suggest that different morphotypes are associated with differences in risk-taking which may result from a complex interplay of various ecological factors linked to the habitats these morphotypes occupy, and add further credence to theories on speciation within the Actinia equina species complex.","author":[{"dropping-particle":"","family":"Collins","given":"J. R.","non-dropping-particle":"","parse-names":false,"suffix":""},{"dropping-particle":"","family":"Vernon","given":"Emily L.","non-dropping-particle":"","parse-names":false,"suffix":""},{"dropping-particle":"","family":"Thomson","given":"Jack S.","non-dropping-particle":"","parse-names":false,"suffix":""}],"container-title":"Journal of Experimental Marine Biology and Ecology","id":"ITEM-1","issued":{"date-parts":[["2017"]]},"page":"29-36","publisher":"Elsevier","title":"Variation in risk-taking and aggression in morphotypes of the beadlet anemone, Actinia equina (L.), and the green anemone, Actinia prasina (Gosse)","type":"article-journal","volume":"496"},"uris":["http://www.mendeley.com/documents/?uuid=2293ec1c-f8ec-4958-ad2e-90dda7107d6d"]},{"id":"ITEM-2","itemData":{"DOI":"10.1111/1365-2656.13301","ISSN":"13652656","abstract":"Between-individual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Ecology","id":"ITEM-2","issue":"10","issued":{"date-parts":[["2020"]]},"page":"1-14","title":"The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equina","type":"article-journal","volume":"89"},"uris":["http://www.mendeley.com/documents/?uuid=472abf32-61bf-4130-b4f6-0f2a880c677f"]}],"mendeley":{"formattedCitation":"(Collins et al., 2017; Maskrey et al., 2020)","plainTextFormattedCitation":"(Collins et al., 2017; Maskrey et al., 2020)","previouslyFormattedCitation":"(Collins et al., 2017; Maskrey et al., 2020)"},"properties":{"noteIndex":0},"schema":"https://github.com/citation-style-language/schema/raw/master/csl-citation.json"}</w:instrText>
      </w:r>
      <w:r w:rsidR="00076F3C" w:rsidRPr="00404BB3">
        <w:rPr>
          <w:rFonts w:ascii="Times New Roman" w:hAnsi="Times New Roman" w:cs="Times New Roman"/>
          <w:sz w:val="24"/>
          <w:szCs w:val="24"/>
        </w:rPr>
        <w:fldChar w:fldCharType="separate"/>
      </w:r>
      <w:r w:rsidR="001278A1" w:rsidRPr="00404BB3">
        <w:rPr>
          <w:rFonts w:ascii="Times New Roman" w:hAnsi="Times New Roman" w:cs="Times New Roman"/>
          <w:noProof/>
          <w:sz w:val="24"/>
          <w:szCs w:val="24"/>
        </w:rPr>
        <w:t>(Collins et al., 2017; Maskrey et al., 2020)</w:t>
      </w:r>
      <w:r w:rsidR="00076F3C" w:rsidRPr="00404BB3">
        <w:rPr>
          <w:rFonts w:ascii="Times New Roman" w:hAnsi="Times New Roman" w:cs="Times New Roman"/>
          <w:sz w:val="24"/>
          <w:szCs w:val="24"/>
        </w:rPr>
        <w:fldChar w:fldCharType="end"/>
      </w:r>
      <w:r w:rsidR="00B30F28" w:rsidRPr="00404BB3">
        <w:rPr>
          <w:rFonts w:ascii="Times New Roman" w:hAnsi="Times New Roman" w:cs="Times New Roman"/>
          <w:sz w:val="24"/>
          <w:szCs w:val="24"/>
        </w:rPr>
        <w:t>.</w:t>
      </w:r>
      <w:r w:rsidR="00907C4A" w:rsidRPr="00404BB3">
        <w:rPr>
          <w:rFonts w:ascii="Times New Roman" w:hAnsi="Times New Roman" w:cs="Times New Roman"/>
          <w:sz w:val="24"/>
          <w:szCs w:val="24"/>
        </w:rPr>
        <w:t xml:space="preserve"> </w:t>
      </w:r>
      <w:r w:rsidR="003F29DE" w:rsidRPr="00404BB3">
        <w:rPr>
          <w:rFonts w:ascii="Times New Roman" w:hAnsi="Times New Roman" w:cs="Times New Roman"/>
          <w:sz w:val="24"/>
          <w:szCs w:val="24"/>
        </w:rPr>
        <w:t xml:space="preserve">Total sample size was 216, split evenly </w:t>
      </w:r>
      <w:r w:rsidR="00582987" w:rsidRPr="00404BB3">
        <w:rPr>
          <w:rFonts w:ascii="Times New Roman" w:hAnsi="Times New Roman" w:cs="Times New Roman"/>
          <w:sz w:val="24"/>
          <w:szCs w:val="24"/>
        </w:rPr>
        <w:t>across the four collection blocks.</w:t>
      </w:r>
    </w:p>
    <w:p w14:paraId="7802BFB4" w14:textId="31E18DB4" w:rsidR="0074304B" w:rsidRPr="00404BB3" w:rsidRDefault="00381410" w:rsidP="00404BB3">
      <w:pPr>
        <w:spacing w:line="480" w:lineRule="auto"/>
        <w:ind w:firstLine="720"/>
        <w:rPr>
          <w:rFonts w:ascii="Times New Roman" w:hAnsi="Times New Roman" w:cs="Times New Roman"/>
          <w:sz w:val="24"/>
          <w:szCs w:val="24"/>
        </w:rPr>
      </w:pPr>
      <w:bookmarkStart w:id="32" w:name="_Hlk72484139"/>
      <w:r w:rsidRPr="00404BB3">
        <w:rPr>
          <w:rFonts w:ascii="Times New Roman" w:hAnsi="Times New Roman" w:cs="Times New Roman"/>
          <w:sz w:val="24"/>
          <w:szCs w:val="24"/>
        </w:rPr>
        <w:t>For the duration of their time in the</w:t>
      </w:r>
      <w:r w:rsidR="00B30F28" w:rsidRPr="00404BB3">
        <w:rPr>
          <w:rFonts w:ascii="Times New Roman" w:hAnsi="Times New Roman" w:cs="Times New Roman"/>
          <w:sz w:val="24"/>
          <w:szCs w:val="24"/>
        </w:rPr>
        <w:t xml:space="preserve"> laboratory, </w:t>
      </w:r>
      <w:r w:rsidR="00E60250" w:rsidRPr="00404BB3">
        <w:rPr>
          <w:rFonts w:ascii="Times New Roman" w:hAnsi="Times New Roman" w:cs="Times New Roman"/>
          <w:sz w:val="24"/>
          <w:szCs w:val="24"/>
        </w:rPr>
        <w:t>anemone</w:t>
      </w:r>
      <w:r w:rsidR="004E38D4" w:rsidRPr="00404BB3">
        <w:rPr>
          <w:rFonts w:ascii="Times New Roman" w:hAnsi="Times New Roman" w:cs="Times New Roman"/>
          <w:sz w:val="24"/>
          <w:szCs w:val="24"/>
        </w:rPr>
        <w:t>s were housed in</w:t>
      </w:r>
      <w:r w:rsidR="00E60250" w:rsidRPr="00404BB3">
        <w:rPr>
          <w:rFonts w:ascii="Times New Roman" w:hAnsi="Times New Roman" w:cs="Times New Roman"/>
          <w:sz w:val="24"/>
          <w:szCs w:val="24"/>
        </w:rPr>
        <w:t xml:space="preserve"> </w:t>
      </w:r>
      <w:r w:rsidR="00B30F28" w:rsidRPr="00404BB3">
        <w:rPr>
          <w:rFonts w:ascii="Times New Roman" w:hAnsi="Times New Roman" w:cs="Times New Roman"/>
          <w:sz w:val="24"/>
          <w:szCs w:val="24"/>
        </w:rPr>
        <w:t>separate</w:t>
      </w:r>
      <w:r w:rsidRPr="00404BB3">
        <w:rPr>
          <w:rFonts w:ascii="Times New Roman" w:hAnsi="Times New Roman" w:cs="Times New Roman"/>
          <w:sz w:val="24"/>
          <w:szCs w:val="24"/>
        </w:rPr>
        <w:t>, 15</w:t>
      </w:r>
      <w:r w:rsidR="002C3ED9">
        <w:rPr>
          <w:rFonts w:ascii="Times New Roman" w:hAnsi="Times New Roman" w:cs="Times New Roman"/>
          <w:sz w:val="24"/>
          <w:szCs w:val="24"/>
        </w:rPr>
        <w:t xml:space="preserve"> </w:t>
      </w:r>
      <w:r w:rsidRPr="00404BB3">
        <w:rPr>
          <w:rFonts w:ascii="Times New Roman" w:hAnsi="Times New Roman" w:cs="Times New Roman"/>
          <w:sz w:val="24"/>
          <w:szCs w:val="24"/>
        </w:rPr>
        <w:t>cm tall</w:t>
      </w:r>
      <w:r w:rsidR="00B30F28" w:rsidRPr="00404BB3">
        <w:rPr>
          <w:rFonts w:ascii="Times New Roman" w:hAnsi="Times New Roman" w:cs="Times New Roman"/>
          <w:sz w:val="24"/>
          <w:szCs w:val="24"/>
        </w:rPr>
        <w:t xml:space="preserve"> clear plastic </w:t>
      </w:r>
      <w:r w:rsidR="00B3518C" w:rsidRPr="00404BB3">
        <w:rPr>
          <w:rFonts w:ascii="Times New Roman" w:hAnsi="Times New Roman" w:cs="Times New Roman"/>
          <w:sz w:val="24"/>
          <w:szCs w:val="24"/>
        </w:rPr>
        <w:t>cups</w:t>
      </w:r>
      <w:r w:rsidR="00402CD5" w:rsidRPr="00404BB3">
        <w:rPr>
          <w:rFonts w:ascii="Times New Roman" w:hAnsi="Times New Roman" w:cs="Times New Roman"/>
          <w:sz w:val="24"/>
          <w:szCs w:val="24"/>
        </w:rPr>
        <w:t>,</w:t>
      </w:r>
      <w:r w:rsidR="00B653B6" w:rsidRPr="00404BB3">
        <w:rPr>
          <w:rFonts w:ascii="Times New Roman" w:hAnsi="Times New Roman" w:cs="Times New Roman"/>
          <w:sz w:val="24"/>
          <w:szCs w:val="24"/>
        </w:rPr>
        <w:t xml:space="preserve"> </w:t>
      </w:r>
      <w:r w:rsidR="002C3ED9">
        <w:rPr>
          <w:rFonts w:ascii="Times New Roman" w:hAnsi="Times New Roman" w:cs="Times New Roman"/>
          <w:sz w:val="24"/>
          <w:szCs w:val="24"/>
        </w:rPr>
        <w:t xml:space="preserve">ca. </w:t>
      </w:r>
      <w:r w:rsidR="00B653B6" w:rsidRPr="00404BB3">
        <w:rPr>
          <w:rFonts w:ascii="Times New Roman" w:hAnsi="Times New Roman" w:cs="Times New Roman"/>
          <w:sz w:val="24"/>
          <w:szCs w:val="24"/>
        </w:rPr>
        <w:t>7</w:t>
      </w:r>
      <w:r w:rsidR="002C3ED9">
        <w:rPr>
          <w:rFonts w:ascii="Times New Roman" w:hAnsi="Times New Roman" w:cs="Times New Roman"/>
          <w:sz w:val="24"/>
          <w:szCs w:val="24"/>
        </w:rPr>
        <w:t xml:space="preserve"> </w:t>
      </w:r>
      <w:r w:rsidR="00B653B6" w:rsidRPr="00404BB3">
        <w:rPr>
          <w:rFonts w:ascii="Times New Roman" w:hAnsi="Times New Roman" w:cs="Times New Roman"/>
          <w:sz w:val="24"/>
          <w:szCs w:val="24"/>
        </w:rPr>
        <w:t>cm wide at their base,</w:t>
      </w:r>
      <w:r w:rsidR="00402CD5" w:rsidRPr="00404BB3">
        <w:rPr>
          <w:rFonts w:ascii="Times New Roman" w:hAnsi="Times New Roman" w:cs="Times New Roman"/>
          <w:sz w:val="24"/>
          <w:szCs w:val="24"/>
        </w:rPr>
        <w:t xml:space="preserve"> each containing &gt;10</w:t>
      </w:r>
      <w:r w:rsidRPr="00404BB3">
        <w:rPr>
          <w:rFonts w:ascii="Times New Roman" w:hAnsi="Times New Roman" w:cs="Times New Roman"/>
          <w:sz w:val="24"/>
          <w:szCs w:val="24"/>
        </w:rPr>
        <w:t xml:space="preserve"> small</w:t>
      </w:r>
      <w:r w:rsidR="00402CD5" w:rsidRPr="00404BB3">
        <w:rPr>
          <w:rFonts w:ascii="Times New Roman" w:hAnsi="Times New Roman" w:cs="Times New Roman"/>
          <w:sz w:val="24"/>
          <w:szCs w:val="24"/>
        </w:rPr>
        <w:t xml:space="preserve"> drainage holes and a single pebble to which </w:t>
      </w:r>
      <w:r w:rsidR="004E38D4" w:rsidRPr="00404BB3">
        <w:rPr>
          <w:rFonts w:ascii="Times New Roman" w:hAnsi="Times New Roman" w:cs="Times New Roman"/>
          <w:sz w:val="24"/>
          <w:szCs w:val="24"/>
        </w:rPr>
        <w:t>the</w:t>
      </w:r>
      <w:r w:rsidR="00402CD5" w:rsidRPr="00404BB3">
        <w:rPr>
          <w:rFonts w:ascii="Times New Roman" w:hAnsi="Times New Roman" w:cs="Times New Roman"/>
          <w:sz w:val="24"/>
          <w:szCs w:val="24"/>
        </w:rPr>
        <w:t xml:space="preserve"> anemone could bind.</w:t>
      </w:r>
      <w:r w:rsidR="00B653B6" w:rsidRPr="00404BB3">
        <w:rPr>
          <w:rFonts w:ascii="Times New Roman" w:hAnsi="Times New Roman" w:cs="Times New Roman"/>
          <w:sz w:val="24"/>
          <w:szCs w:val="24"/>
        </w:rPr>
        <w:t xml:space="preserve"> The pedal disc (underside) width of anemones used in this study ranged between 1.4 and 3.</w:t>
      </w:r>
      <w:r w:rsidR="00D52169" w:rsidRPr="00404BB3">
        <w:rPr>
          <w:rFonts w:ascii="Times New Roman" w:hAnsi="Times New Roman" w:cs="Times New Roman"/>
          <w:sz w:val="24"/>
          <w:szCs w:val="24"/>
        </w:rPr>
        <w:t>4</w:t>
      </w:r>
      <w:r w:rsidR="00B653B6" w:rsidRPr="00404BB3">
        <w:rPr>
          <w:rFonts w:ascii="Times New Roman" w:hAnsi="Times New Roman" w:cs="Times New Roman"/>
          <w:sz w:val="24"/>
          <w:szCs w:val="24"/>
        </w:rPr>
        <w:t xml:space="preserve"> cm</w:t>
      </w:r>
      <w:r w:rsidR="00AC57DD" w:rsidRPr="00404BB3">
        <w:rPr>
          <w:rFonts w:ascii="Times New Roman" w:hAnsi="Times New Roman" w:cs="Times New Roman"/>
          <w:sz w:val="24"/>
          <w:szCs w:val="24"/>
        </w:rPr>
        <w:t>. All</w:t>
      </w:r>
      <w:r w:rsidR="00B653B6" w:rsidRPr="00404BB3">
        <w:rPr>
          <w:rFonts w:ascii="Times New Roman" w:hAnsi="Times New Roman" w:cs="Times New Roman"/>
          <w:sz w:val="24"/>
          <w:szCs w:val="24"/>
        </w:rPr>
        <w:t xml:space="preserve"> </w:t>
      </w:r>
      <w:r w:rsidR="00AC57DD" w:rsidRPr="00404BB3">
        <w:rPr>
          <w:rFonts w:ascii="Times New Roman" w:hAnsi="Times New Roman" w:cs="Times New Roman"/>
          <w:sz w:val="24"/>
          <w:szCs w:val="24"/>
        </w:rPr>
        <w:t xml:space="preserve">anemones </w:t>
      </w:r>
      <w:r w:rsidR="00B653B6" w:rsidRPr="00404BB3">
        <w:rPr>
          <w:rFonts w:ascii="Times New Roman" w:hAnsi="Times New Roman" w:cs="Times New Roman"/>
          <w:sz w:val="24"/>
          <w:szCs w:val="24"/>
        </w:rPr>
        <w:t xml:space="preserve">had </w:t>
      </w:r>
      <w:r w:rsidR="00AC57DD" w:rsidRPr="00404BB3">
        <w:rPr>
          <w:rFonts w:ascii="Times New Roman" w:hAnsi="Times New Roman" w:cs="Times New Roman"/>
          <w:sz w:val="24"/>
          <w:szCs w:val="24"/>
        </w:rPr>
        <w:t>space</w:t>
      </w:r>
      <w:r w:rsidR="00B653B6" w:rsidRPr="00404BB3">
        <w:rPr>
          <w:rFonts w:ascii="Times New Roman" w:hAnsi="Times New Roman" w:cs="Times New Roman"/>
          <w:sz w:val="24"/>
          <w:szCs w:val="24"/>
        </w:rPr>
        <w:t xml:space="preserve"> for movement in their cups and were able to fully extend their feeding tentacles </w:t>
      </w:r>
      <w:r w:rsidR="00C20C5D" w:rsidRPr="00404BB3">
        <w:rPr>
          <w:rFonts w:ascii="Times New Roman" w:hAnsi="Times New Roman" w:cs="Times New Roman"/>
          <w:sz w:val="24"/>
          <w:szCs w:val="24"/>
        </w:rPr>
        <w:t>during experiments</w:t>
      </w:r>
      <w:r w:rsidR="00B653B6" w:rsidRPr="00404BB3">
        <w:rPr>
          <w:rFonts w:ascii="Times New Roman" w:hAnsi="Times New Roman" w:cs="Times New Roman"/>
          <w:sz w:val="24"/>
          <w:szCs w:val="24"/>
        </w:rPr>
        <w:t>.</w:t>
      </w:r>
      <w:r w:rsidR="00402CD5" w:rsidRPr="00404BB3">
        <w:rPr>
          <w:rFonts w:ascii="Times New Roman" w:hAnsi="Times New Roman" w:cs="Times New Roman"/>
          <w:sz w:val="24"/>
          <w:szCs w:val="24"/>
        </w:rPr>
        <w:t xml:space="preserve"> </w:t>
      </w:r>
      <w:bookmarkEnd w:id="32"/>
      <w:r w:rsidR="00B653B6" w:rsidRPr="00404BB3">
        <w:rPr>
          <w:rFonts w:ascii="Times New Roman" w:hAnsi="Times New Roman" w:cs="Times New Roman"/>
          <w:sz w:val="24"/>
          <w:szCs w:val="24"/>
        </w:rPr>
        <w:t>Cups</w:t>
      </w:r>
      <w:r w:rsidR="00402CD5" w:rsidRPr="00404BB3">
        <w:rPr>
          <w:rFonts w:ascii="Times New Roman" w:hAnsi="Times New Roman" w:cs="Times New Roman"/>
          <w:sz w:val="24"/>
          <w:szCs w:val="24"/>
        </w:rPr>
        <w:t xml:space="preserve"> were </w:t>
      </w:r>
      <w:r w:rsidR="006B7974" w:rsidRPr="00404BB3">
        <w:rPr>
          <w:rFonts w:ascii="Times New Roman" w:hAnsi="Times New Roman" w:cs="Times New Roman"/>
          <w:sz w:val="24"/>
          <w:szCs w:val="24"/>
        </w:rPr>
        <w:t>positioned</w:t>
      </w:r>
      <w:r w:rsidR="00B30F28" w:rsidRPr="00404BB3">
        <w:rPr>
          <w:rFonts w:ascii="Times New Roman" w:hAnsi="Times New Roman" w:cs="Times New Roman"/>
          <w:sz w:val="24"/>
          <w:szCs w:val="24"/>
        </w:rPr>
        <w:t xml:space="preserve"> within one of </w:t>
      </w:r>
      <w:r w:rsidR="00582987" w:rsidRPr="00404BB3">
        <w:rPr>
          <w:rFonts w:ascii="Times New Roman" w:hAnsi="Times New Roman" w:cs="Times New Roman"/>
          <w:sz w:val="24"/>
          <w:szCs w:val="24"/>
        </w:rPr>
        <w:t>three</w:t>
      </w:r>
      <w:r w:rsidR="00AB7001" w:rsidRPr="00404BB3">
        <w:rPr>
          <w:rFonts w:ascii="Times New Roman" w:hAnsi="Times New Roman" w:cs="Times New Roman"/>
          <w:sz w:val="24"/>
          <w:szCs w:val="24"/>
        </w:rPr>
        <w:t xml:space="preserve"> </w:t>
      </w:r>
      <w:r w:rsidR="00B30F28" w:rsidRPr="00404BB3">
        <w:rPr>
          <w:rFonts w:ascii="Times New Roman" w:hAnsi="Times New Roman" w:cs="Times New Roman"/>
          <w:sz w:val="24"/>
          <w:szCs w:val="24"/>
        </w:rPr>
        <w:t>tanks</w:t>
      </w:r>
      <w:r w:rsidR="002C3ED9">
        <w:rPr>
          <w:rFonts w:ascii="Times New Roman" w:hAnsi="Times New Roman" w:cs="Times New Roman"/>
          <w:sz w:val="24"/>
          <w:szCs w:val="24"/>
        </w:rPr>
        <w:t xml:space="preserve"> (</w:t>
      </w:r>
      <w:r w:rsidR="002C3ED9" w:rsidRPr="00404BB3">
        <w:rPr>
          <w:rFonts w:ascii="Times New Roman" w:hAnsi="Times New Roman" w:cs="Times New Roman"/>
          <w:sz w:val="24"/>
          <w:szCs w:val="24"/>
        </w:rPr>
        <w:t>80x45</w:t>
      </w:r>
      <w:r w:rsidR="002C3ED9">
        <w:rPr>
          <w:rFonts w:ascii="Times New Roman" w:hAnsi="Times New Roman" w:cs="Times New Roman"/>
          <w:sz w:val="24"/>
          <w:szCs w:val="24"/>
        </w:rPr>
        <w:t xml:space="preserve"> </w:t>
      </w:r>
      <w:r w:rsidR="002C3ED9" w:rsidRPr="00404BB3">
        <w:rPr>
          <w:rFonts w:ascii="Times New Roman" w:hAnsi="Times New Roman" w:cs="Times New Roman"/>
          <w:sz w:val="24"/>
          <w:szCs w:val="24"/>
        </w:rPr>
        <w:t>cm</w:t>
      </w:r>
      <w:r w:rsidR="002C3ED9">
        <w:rPr>
          <w:rFonts w:ascii="Times New Roman" w:hAnsi="Times New Roman" w:cs="Times New Roman"/>
          <w:sz w:val="24"/>
          <w:szCs w:val="24"/>
        </w:rPr>
        <w:t xml:space="preserve"> and </w:t>
      </w:r>
      <w:r w:rsidR="002C3ED9" w:rsidRPr="00404BB3">
        <w:rPr>
          <w:rFonts w:ascii="Times New Roman" w:hAnsi="Times New Roman" w:cs="Times New Roman"/>
          <w:sz w:val="24"/>
          <w:szCs w:val="24"/>
        </w:rPr>
        <w:t>40</w:t>
      </w:r>
      <w:r w:rsidR="002C3ED9">
        <w:rPr>
          <w:rFonts w:ascii="Times New Roman" w:hAnsi="Times New Roman" w:cs="Times New Roman"/>
          <w:sz w:val="24"/>
          <w:szCs w:val="24"/>
        </w:rPr>
        <w:t xml:space="preserve"> </w:t>
      </w:r>
      <w:r w:rsidR="002C3ED9" w:rsidRPr="00404BB3">
        <w:rPr>
          <w:rFonts w:ascii="Times New Roman" w:hAnsi="Times New Roman" w:cs="Times New Roman"/>
          <w:sz w:val="24"/>
          <w:szCs w:val="24"/>
        </w:rPr>
        <w:t>cm</w:t>
      </w:r>
      <w:r w:rsidR="002C3ED9">
        <w:rPr>
          <w:rFonts w:ascii="Times New Roman" w:hAnsi="Times New Roman" w:cs="Times New Roman"/>
          <w:sz w:val="24"/>
          <w:szCs w:val="24"/>
        </w:rPr>
        <w:t xml:space="preserve"> deep)</w:t>
      </w:r>
      <w:r w:rsidR="00B30F28" w:rsidRPr="00404BB3">
        <w:rPr>
          <w:rFonts w:ascii="Times New Roman" w:hAnsi="Times New Roman" w:cs="Times New Roman"/>
          <w:sz w:val="24"/>
          <w:szCs w:val="24"/>
        </w:rPr>
        <w:t xml:space="preserve">, filled to a depth of </w:t>
      </w:r>
      <w:r w:rsidR="002C3ED9">
        <w:rPr>
          <w:rFonts w:ascii="Times New Roman" w:hAnsi="Times New Roman" w:cs="Times New Roman"/>
          <w:sz w:val="24"/>
          <w:szCs w:val="24"/>
        </w:rPr>
        <w:t xml:space="preserve">ca. </w:t>
      </w:r>
      <w:r w:rsidR="00EF316B" w:rsidRPr="00404BB3">
        <w:rPr>
          <w:rFonts w:ascii="Times New Roman" w:hAnsi="Times New Roman" w:cs="Times New Roman"/>
          <w:sz w:val="24"/>
          <w:szCs w:val="24"/>
        </w:rPr>
        <w:t>12</w:t>
      </w:r>
      <w:r w:rsidR="002C3ED9">
        <w:rPr>
          <w:rFonts w:ascii="Times New Roman" w:hAnsi="Times New Roman" w:cs="Times New Roman"/>
          <w:sz w:val="24"/>
          <w:szCs w:val="24"/>
        </w:rPr>
        <w:t xml:space="preserve"> </w:t>
      </w:r>
      <w:r w:rsidR="00EF316B" w:rsidRPr="00404BB3">
        <w:rPr>
          <w:rFonts w:ascii="Times New Roman" w:hAnsi="Times New Roman" w:cs="Times New Roman"/>
          <w:sz w:val="24"/>
          <w:szCs w:val="24"/>
        </w:rPr>
        <w:t>cm</w:t>
      </w:r>
      <w:r w:rsidR="00B30F28" w:rsidRPr="00404BB3">
        <w:rPr>
          <w:rFonts w:ascii="Times New Roman" w:hAnsi="Times New Roman" w:cs="Times New Roman"/>
          <w:b/>
          <w:sz w:val="24"/>
          <w:szCs w:val="24"/>
        </w:rPr>
        <w:t xml:space="preserve"> </w:t>
      </w:r>
      <w:r w:rsidR="00B30F28" w:rsidRPr="00404BB3">
        <w:rPr>
          <w:rFonts w:ascii="Times New Roman" w:hAnsi="Times New Roman" w:cs="Times New Roman"/>
          <w:sz w:val="24"/>
          <w:szCs w:val="24"/>
        </w:rPr>
        <w:t>with artificial sea</w:t>
      </w:r>
      <w:r w:rsidR="002C3ED9">
        <w:rPr>
          <w:rFonts w:ascii="Times New Roman" w:hAnsi="Times New Roman" w:cs="Times New Roman"/>
          <w:sz w:val="24"/>
          <w:szCs w:val="24"/>
        </w:rPr>
        <w:t xml:space="preserve"> </w:t>
      </w:r>
      <w:r w:rsidR="00B30F28" w:rsidRPr="00404BB3">
        <w:rPr>
          <w:rFonts w:ascii="Times New Roman" w:hAnsi="Times New Roman" w:cs="Times New Roman"/>
          <w:sz w:val="24"/>
          <w:szCs w:val="24"/>
        </w:rPr>
        <w:t xml:space="preserve">water </w:t>
      </w:r>
      <w:bookmarkStart w:id="33" w:name="_Hlk32502210"/>
      <w:r w:rsidR="00B30F28" w:rsidRPr="00404BB3">
        <w:rPr>
          <w:rFonts w:ascii="Times New Roman" w:hAnsi="Times New Roman" w:cs="Times New Roman"/>
          <w:sz w:val="24"/>
          <w:szCs w:val="24"/>
        </w:rPr>
        <w:t>(</w:t>
      </w:r>
      <w:r w:rsidR="00EF316B" w:rsidRPr="00404BB3">
        <w:rPr>
          <w:rFonts w:ascii="Times New Roman" w:hAnsi="Times New Roman" w:cs="Times New Roman"/>
          <w:sz w:val="24"/>
          <w:szCs w:val="24"/>
        </w:rPr>
        <w:t xml:space="preserve">RO water and </w:t>
      </w:r>
      <w:r w:rsidR="00B30F28" w:rsidRPr="00404BB3">
        <w:rPr>
          <w:rFonts w:ascii="Times New Roman" w:hAnsi="Times New Roman" w:cs="Times New Roman"/>
          <w:sz w:val="24"/>
          <w:szCs w:val="24"/>
        </w:rPr>
        <w:t>Tropic Marin</w:t>
      </w:r>
      <w:r w:rsidR="00EF316B" w:rsidRPr="00404BB3">
        <w:rPr>
          <w:rFonts w:ascii="Times New Roman" w:hAnsi="Times New Roman" w:cs="Times New Roman"/>
          <w:sz w:val="24"/>
          <w:szCs w:val="24"/>
        </w:rPr>
        <w:t xml:space="preserve">, </w:t>
      </w:r>
      <w:r w:rsidR="00B375B6">
        <w:rPr>
          <w:rFonts w:ascii="Times New Roman" w:hAnsi="Times New Roman" w:cs="Times New Roman"/>
          <w:sz w:val="24"/>
          <w:szCs w:val="24"/>
        </w:rPr>
        <w:t xml:space="preserve">Wartenberg, </w:t>
      </w:r>
      <w:r w:rsidR="00EF316B" w:rsidRPr="00404BB3">
        <w:rPr>
          <w:rFonts w:ascii="Times New Roman" w:hAnsi="Times New Roman" w:cs="Times New Roman"/>
          <w:sz w:val="24"/>
          <w:szCs w:val="24"/>
        </w:rPr>
        <w:t>Germany,</w:t>
      </w:r>
      <w:r w:rsidR="00B30F28" w:rsidRPr="00404BB3">
        <w:rPr>
          <w:rFonts w:ascii="Times New Roman" w:hAnsi="Times New Roman" w:cs="Times New Roman"/>
          <w:sz w:val="24"/>
          <w:szCs w:val="24"/>
        </w:rPr>
        <w:t xml:space="preserve"> Pro Reef</w:t>
      </w:r>
      <w:r w:rsidR="00EF316B" w:rsidRPr="00404BB3">
        <w:rPr>
          <w:rFonts w:ascii="Times New Roman" w:hAnsi="Times New Roman" w:cs="Times New Roman"/>
          <w:sz w:val="24"/>
          <w:szCs w:val="24"/>
        </w:rPr>
        <w:t xml:space="preserve"> Salt</w:t>
      </w:r>
      <w:r w:rsidR="00B30F28" w:rsidRPr="00404BB3">
        <w:rPr>
          <w:rFonts w:ascii="Times New Roman" w:hAnsi="Times New Roman" w:cs="Times New Roman"/>
          <w:sz w:val="24"/>
          <w:szCs w:val="24"/>
        </w:rPr>
        <w:t>)</w:t>
      </w:r>
      <w:r w:rsidR="0056151C" w:rsidRPr="00404BB3">
        <w:rPr>
          <w:rFonts w:ascii="Times New Roman" w:hAnsi="Times New Roman" w:cs="Times New Roman"/>
          <w:sz w:val="24"/>
          <w:szCs w:val="24"/>
        </w:rPr>
        <w:t xml:space="preserve"> </w:t>
      </w:r>
      <w:bookmarkEnd w:id="33"/>
      <w:r w:rsidR="0056151C" w:rsidRPr="00404BB3">
        <w:rPr>
          <w:rFonts w:ascii="Times New Roman" w:hAnsi="Times New Roman" w:cs="Times New Roman"/>
          <w:sz w:val="24"/>
          <w:szCs w:val="24"/>
        </w:rPr>
        <w:t>and situated in a 13</w:t>
      </w:r>
      <w:r w:rsidR="00B375B6">
        <w:rPr>
          <w:rFonts w:ascii="Times New Roman" w:hAnsi="Times New Roman" w:cs="Times New Roman"/>
          <w:sz w:val="24"/>
          <w:szCs w:val="24"/>
        </w:rPr>
        <w:t xml:space="preserve"> </w:t>
      </w:r>
      <w:r w:rsidR="0056151C" w:rsidRPr="00404BB3">
        <w:rPr>
          <w:rFonts w:ascii="Times New Roman" w:hAnsi="Times New Roman" w:cs="Times New Roman"/>
          <w:sz w:val="24"/>
          <w:szCs w:val="24"/>
          <w:vertAlign w:val="superscript"/>
        </w:rPr>
        <w:t>o</w:t>
      </w:r>
      <w:r w:rsidR="0056151C" w:rsidRPr="00404BB3">
        <w:rPr>
          <w:rFonts w:ascii="Times New Roman" w:hAnsi="Times New Roman" w:cs="Times New Roman"/>
          <w:sz w:val="24"/>
          <w:szCs w:val="24"/>
        </w:rPr>
        <w:t>C (</w:t>
      </w:r>
      <w:r w:rsidR="0056151C" w:rsidRPr="00404BB3">
        <w:rPr>
          <w:rFonts w:ascii="Times New Roman" w:hAnsi="Times New Roman" w:cs="Times New Roman"/>
          <w:color w:val="222222"/>
          <w:sz w:val="24"/>
          <w:szCs w:val="24"/>
          <w:shd w:val="clear" w:color="auto" w:fill="FFFFFF"/>
        </w:rPr>
        <w:t>±1</w:t>
      </w:r>
      <w:r w:rsidR="00B375B6">
        <w:rPr>
          <w:rFonts w:ascii="Times New Roman" w:hAnsi="Times New Roman" w:cs="Times New Roman"/>
          <w:color w:val="222222"/>
          <w:sz w:val="24"/>
          <w:szCs w:val="24"/>
          <w:shd w:val="clear" w:color="auto" w:fill="FFFFFF"/>
        </w:rPr>
        <w:t xml:space="preserve"> </w:t>
      </w:r>
      <w:r w:rsidR="0056151C" w:rsidRPr="00404BB3">
        <w:rPr>
          <w:rFonts w:ascii="Times New Roman" w:hAnsi="Times New Roman" w:cs="Times New Roman"/>
          <w:color w:val="222222"/>
          <w:sz w:val="24"/>
          <w:szCs w:val="24"/>
          <w:shd w:val="clear" w:color="auto" w:fill="FFFFFF"/>
          <w:vertAlign w:val="superscript"/>
        </w:rPr>
        <w:t>o</w:t>
      </w:r>
      <w:r w:rsidR="0056151C" w:rsidRPr="00404BB3">
        <w:rPr>
          <w:rFonts w:ascii="Times New Roman" w:hAnsi="Times New Roman" w:cs="Times New Roman"/>
          <w:color w:val="222222"/>
          <w:sz w:val="24"/>
          <w:szCs w:val="24"/>
          <w:shd w:val="clear" w:color="auto" w:fill="FFFFFF"/>
        </w:rPr>
        <w:t>C) temperature-controlled room</w:t>
      </w:r>
      <w:r w:rsidR="0001792A" w:rsidRPr="00404BB3">
        <w:rPr>
          <w:rFonts w:ascii="Times New Roman" w:hAnsi="Times New Roman" w:cs="Times New Roman"/>
          <w:sz w:val="24"/>
          <w:szCs w:val="24"/>
        </w:rPr>
        <w:t xml:space="preserve">. </w:t>
      </w:r>
      <w:r w:rsidR="00106AB1" w:rsidRPr="00404BB3">
        <w:rPr>
          <w:rFonts w:ascii="Times New Roman" w:hAnsi="Times New Roman" w:cs="Times New Roman"/>
          <w:sz w:val="24"/>
          <w:szCs w:val="24"/>
        </w:rPr>
        <w:t xml:space="preserve">Each tank contained </w:t>
      </w:r>
      <w:r w:rsidR="00B866CB" w:rsidRPr="00404BB3">
        <w:rPr>
          <w:rFonts w:ascii="Times New Roman" w:hAnsi="Times New Roman" w:cs="Times New Roman"/>
          <w:sz w:val="24"/>
          <w:szCs w:val="24"/>
        </w:rPr>
        <w:t>18 anemones</w:t>
      </w:r>
      <w:r w:rsidR="00287643" w:rsidRPr="00404BB3">
        <w:rPr>
          <w:rFonts w:ascii="Times New Roman" w:hAnsi="Times New Roman" w:cs="Times New Roman"/>
          <w:sz w:val="24"/>
          <w:szCs w:val="24"/>
        </w:rPr>
        <w:t>,</w:t>
      </w:r>
      <w:r w:rsidR="00B866CB" w:rsidRPr="00404BB3">
        <w:rPr>
          <w:rFonts w:ascii="Times New Roman" w:hAnsi="Times New Roman" w:cs="Times New Roman"/>
          <w:sz w:val="24"/>
          <w:szCs w:val="24"/>
        </w:rPr>
        <w:t xml:space="preserve"> split</w:t>
      </w:r>
      <w:r w:rsidR="007A6CF5" w:rsidRPr="00404BB3">
        <w:rPr>
          <w:rFonts w:ascii="Times New Roman" w:hAnsi="Times New Roman" w:cs="Times New Roman"/>
          <w:sz w:val="24"/>
          <w:szCs w:val="24"/>
        </w:rPr>
        <w:t xml:space="preserve"> evenly</w:t>
      </w:r>
      <w:r w:rsidR="00B866CB" w:rsidRPr="00404BB3">
        <w:rPr>
          <w:rFonts w:ascii="Times New Roman" w:hAnsi="Times New Roman" w:cs="Times New Roman"/>
          <w:sz w:val="24"/>
          <w:szCs w:val="24"/>
        </w:rPr>
        <w:t xml:space="preserve"> </w:t>
      </w:r>
      <w:r w:rsidR="00287643" w:rsidRPr="00404BB3">
        <w:rPr>
          <w:rFonts w:ascii="Times New Roman" w:hAnsi="Times New Roman" w:cs="Times New Roman"/>
          <w:sz w:val="24"/>
          <w:szCs w:val="24"/>
        </w:rPr>
        <w:t xml:space="preserve">such that they each contained three anemones of each morphotype from each </w:t>
      </w:r>
      <w:r w:rsidR="002C3ED9">
        <w:rPr>
          <w:rFonts w:ascii="Times New Roman" w:hAnsi="Times New Roman" w:cs="Times New Roman"/>
          <w:sz w:val="24"/>
          <w:szCs w:val="24"/>
        </w:rPr>
        <w:t>shore height</w:t>
      </w:r>
      <w:r w:rsidR="007A6CF5" w:rsidRPr="00404BB3">
        <w:rPr>
          <w:rFonts w:ascii="Times New Roman" w:hAnsi="Times New Roman" w:cs="Times New Roman"/>
          <w:sz w:val="24"/>
          <w:szCs w:val="24"/>
        </w:rPr>
        <w:t xml:space="preserve">. </w:t>
      </w:r>
      <w:r w:rsidR="007D69CA" w:rsidRPr="00404BB3">
        <w:rPr>
          <w:rFonts w:ascii="Times New Roman" w:hAnsi="Times New Roman" w:cs="Times New Roman"/>
          <w:sz w:val="24"/>
          <w:szCs w:val="24"/>
        </w:rPr>
        <w:t xml:space="preserve">Within tanks, anemones were housed in </w:t>
      </w:r>
      <w:r w:rsidR="00B90E7A" w:rsidRPr="00404BB3">
        <w:rPr>
          <w:rFonts w:ascii="Times New Roman" w:hAnsi="Times New Roman" w:cs="Times New Roman"/>
          <w:sz w:val="24"/>
          <w:szCs w:val="24"/>
        </w:rPr>
        <w:t xml:space="preserve">three </w:t>
      </w:r>
      <w:r w:rsidR="007D69CA" w:rsidRPr="00404BB3">
        <w:rPr>
          <w:rFonts w:ascii="Times New Roman" w:hAnsi="Times New Roman" w:cs="Times New Roman"/>
          <w:sz w:val="24"/>
          <w:szCs w:val="24"/>
        </w:rPr>
        <w:t xml:space="preserve">clusters of </w:t>
      </w:r>
      <w:r w:rsidR="00B90E7A" w:rsidRPr="00404BB3">
        <w:rPr>
          <w:rFonts w:ascii="Times New Roman" w:hAnsi="Times New Roman" w:cs="Times New Roman"/>
          <w:sz w:val="24"/>
          <w:szCs w:val="24"/>
        </w:rPr>
        <w:t>six</w:t>
      </w:r>
      <w:r w:rsidR="007D69CA" w:rsidRPr="00404BB3">
        <w:rPr>
          <w:rFonts w:ascii="Times New Roman" w:hAnsi="Times New Roman" w:cs="Times New Roman"/>
          <w:sz w:val="24"/>
          <w:szCs w:val="24"/>
        </w:rPr>
        <w:t xml:space="preserve"> cups and could not physically interact with one</w:t>
      </w:r>
      <w:r w:rsidR="00B375B6">
        <w:rPr>
          <w:rFonts w:ascii="Times New Roman" w:hAnsi="Times New Roman" w:cs="Times New Roman"/>
          <w:sz w:val="24"/>
          <w:szCs w:val="24"/>
        </w:rPr>
        <w:t xml:space="preserve"> </w:t>
      </w:r>
      <w:r w:rsidR="007D69CA" w:rsidRPr="00404BB3">
        <w:rPr>
          <w:rFonts w:ascii="Times New Roman" w:hAnsi="Times New Roman" w:cs="Times New Roman"/>
          <w:sz w:val="24"/>
          <w:szCs w:val="24"/>
        </w:rPr>
        <w:t xml:space="preserve">another. </w:t>
      </w:r>
      <w:r w:rsidR="0001792A" w:rsidRPr="00404BB3">
        <w:rPr>
          <w:rFonts w:ascii="Times New Roman" w:hAnsi="Times New Roman" w:cs="Times New Roman"/>
          <w:sz w:val="24"/>
          <w:szCs w:val="24"/>
        </w:rPr>
        <w:t>These tanks</w:t>
      </w:r>
      <w:r w:rsidR="00402CD5" w:rsidRPr="00404BB3">
        <w:rPr>
          <w:rFonts w:ascii="Times New Roman" w:hAnsi="Times New Roman" w:cs="Times New Roman"/>
          <w:sz w:val="24"/>
          <w:szCs w:val="24"/>
        </w:rPr>
        <w:t xml:space="preserve"> were, </w:t>
      </w:r>
      <w:r w:rsidR="00B30F28" w:rsidRPr="00404BB3">
        <w:rPr>
          <w:rFonts w:ascii="Times New Roman" w:hAnsi="Times New Roman" w:cs="Times New Roman"/>
          <w:sz w:val="24"/>
          <w:szCs w:val="24"/>
        </w:rPr>
        <w:t xml:space="preserve">in turn, situated in one of </w:t>
      </w:r>
      <w:r w:rsidR="00887E83" w:rsidRPr="00404BB3">
        <w:rPr>
          <w:rFonts w:ascii="Times New Roman" w:hAnsi="Times New Roman" w:cs="Times New Roman"/>
          <w:sz w:val="24"/>
          <w:szCs w:val="24"/>
        </w:rPr>
        <w:t xml:space="preserve">three </w:t>
      </w:r>
      <w:r w:rsidR="00B30F28" w:rsidRPr="00404BB3">
        <w:rPr>
          <w:rFonts w:ascii="Times New Roman" w:hAnsi="Times New Roman" w:cs="Times New Roman"/>
          <w:sz w:val="24"/>
          <w:szCs w:val="24"/>
        </w:rPr>
        <w:t>larger flow</w:t>
      </w:r>
      <w:r w:rsidR="0056151C" w:rsidRPr="00404BB3">
        <w:rPr>
          <w:rFonts w:ascii="Times New Roman" w:hAnsi="Times New Roman" w:cs="Times New Roman"/>
          <w:sz w:val="24"/>
          <w:szCs w:val="24"/>
        </w:rPr>
        <w:t>-</w:t>
      </w:r>
      <w:r w:rsidR="00B30F28" w:rsidRPr="00404BB3">
        <w:rPr>
          <w:rFonts w:ascii="Times New Roman" w:hAnsi="Times New Roman" w:cs="Times New Roman"/>
          <w:sz w:val="24"/>
          <w:szCs w:val="24"/>
        </w:rPr>
        <w:t>through systems</w:t>
      </w:r>
      <w:r w:rsidR="00402CD5" w:rsidRPr="00404BB3">
        <w:rPr>
          <w:rFonts w:ascii="Times New Roman" w:hAnsi="Times New Roman" w:cs="Times New Roman"/>
          <w:sz w:val="24"/>
          <w:szCs w:val="24"/>
        </w:rPr>
        <w:t xml:space="preserve"> being maintained at </w:t>
      </w:r>
      <w:r w:rsidR="00887E83" w:rsidRPr="00404BB3">
        <w:rPr>
          <w:rFonts w:ascii="Times New Roman" w:hAnsi="Times New Roman" w:cs="Times New Roman"/>
          <w:sz w:val="24"/>
          <w:szCs w:val="24"/>
        </w:rPr>
        <w:t xml:space="preserve">three </w:t>
      </w:r>
      <w:r w:rsidR="00402CD5" w:rsidRPr="00404BB3">
        <w:rPr>
          <w:rFonts w:ascii="Times New Roman" w:hAnsi="Times New Roman" w:cs="Times New Roman"/>
          <w:sz w:val="24"/>
          <w:szCs w:val="24"/>
        </w:rPr>
        <w:t>different temperatures</w:t>
      </w:r>
      <w:r w:rsidR="00934B64" w:rsidRPr="00404BB3">
        <w:rPr>
          <w:rFonts w:ascii="Times New Roman" w:hAnsi="Times New Roman" w:cs="Times New Roman"/>
          <w:sz w:val="24"/>
          <w:szCs w:val="24"/>
        </w:rPr>
        <w:t>.</w:t>
      </w:r>
      <w:r w:rsidR="004E38D4" w:rsidRPr="00404BB3">
        <w:rPr>
          <w:rFonts w:ascii="Times New Roman" w:hAnsi="Times New Roman" w:cs="Times New Roman"/>
          <w:sz w:val="24"/>
          <w:szCs w:val="24"/>
        </w:rPr>
        <w:t xml:space="preserve"> </w:t>
      </w:r>
      <w:r w:rsidR="00934B64" w:rsidRPr="00404BB3">
        <w:rPr>
          <w:rFonts w:ascii="Times New Roman" w:hAnsi="Times New Roman" w:cs="Times New Roman"/>
          <w:sz w:val="24"/>
          <w:szCs w:val="24"/>
        </w:rPr>
        <w:t>T</w:t>
      </w:r>
      <w:r w:rsidR="004E38D4" w:rsidRPr="00404BB3">
        <w:rPr>
          <w:rFonts w:ascii="Times New Roman" w:hAnsi="Times New Roman" w:cs="Times New Roman"/>
          <w:sz w:val="24"/>
          <w:szCs w:val="24"/>
        </w:rPr>
        <w:t>wo experimental systems</w:t>
      </w:r>
      <w:r w:rsidR="00934B64" w:rsidRPr="00404BB3">
        <w:rPr>
          <w:rFonts w:ascii="Times New Roman" w:hAnsi="Times New Roman" w:cs="Times New Roman"/>
          <w:sz w:val="24"/>
          <w:szCs w:val="24"/>
        </w:rPr>
        <w:t xml:space="preserve"> were maintained</w:t>
      </w:r>
      <w:r w:rsidR="004E38D4" w:rsidRPr="00404BB3">
        <w:rPr>
          <w:rFonts w:ascii="Times New Roman" w:hAnsi="Times New Roman" w:cs="Times New Roman"/>
          <w:sz w:val="24"/>
          <w:szCs w:val="24"/>
        </w:rPr>
        <w:t xml:space="preserve"> at 6</w:t>
      </w:r>
      <w:r w:rsidR="00B375B6">
        <w:rPr>
          <w:rFonts w:ascii="Times New Roman" w:hAnsi="Times New Roman" w:cs="Times New Roman"/>
          <w:sz w:val="24"/>
          <w:szCs w:val="24"/>
        </w:rPr>
        <w:t xml:space="preserve"> </w:t>
      </w:r>
      <w:r w:rsidR="004E38D4" w:rsidRPr="00404BB3">
        <w:rPr>
          <w:rFonts w:ascii="Times New Roman" w:hAnsi="Times New Roman" w:cs="Times New Roman"/>
          <w:sz w:val="24"/>
          <w:szCs w:val="24"/>
          <w:vertAlign w:val="superscript"/>
        </w:rPr>
        <w:t>o</w:t>
      </w:r>
      <w:r w:rsidR="004E38D4" w:rsidRPr="00404BB3">
        <w:rPr>
          <w:rFonts w:ascii="Times New Roman" w:hAnsi="Times New Roman" w:cs="Times New Roman"/>
          <w:sz w:val="24"/>
          <w:szCs w:val="24"/>
        </w:rPr>
        <w:t>C</w:t>
      </w:r>
      <w:r w:rsidR="00900070" w:rsidRPr="00404BB3">
        <w:rPr>
          <w:rFonts w:ascii="Times New Roman" w:hAnsi="Times New Roman" w:cs="Times New Roman"/>
          <w:sz w:val="24"/>
          <w:szCs w:val="24"/>
        </w:rPr>
        <w:t xml:space="preserve"> (</w:t>
      </w:r>
      <w:r w:rsidR="00900070" w:rsidRPr="00404BB3">
        <w:rPr>
          <w:rFonts w:ascii="Times New Roman" w:hAnsi="Times New Roman" w:cs="Times New Roman"/>
          <w:color w:val="222222"/>
          <w:sz w:val="24"/>
          <w:szCs w:val="24"/>
          <w:shd w:val="clear" w:color="auto" w:fill="FFFFFF"/>
        </w:rPr>
        <w:t>±1</w:t>
      </w:r>
      <w:r w:rsidR="00B375B6">
        <w:rPr>
          <w:rFonts w:ascii="Times New Roman" w:hAnsi="Times New Roman" w:cs="Times New Roman"/>
          <w:color w:val="222222"/>
          <w:sz w:val="24"/>
          <w:szCs w:val="24"/>
          <w:shd w:val="clear" w:color="auto" w:fill="FFFFFF"/>
        </w:rPr>
        <w:t xml:space="preserve"> </w:t>
      </w:r>
      <w:r w:rsidR="00900070" w:rsidRPr="00404BB3">
        <w:rPr>
          <w:rFonts w:ascii="Times New Roman" w:hAnsi="Times New Roman" w:cs="Times New Roman"/>
          <w:color w:val="222222"/>
          <w:sz w:val="24"/>
          <w:szCs w:val="24"/>
          <w:shd w:val="clear" w:color="auto" w:fill="FFFFFF"/>
          <w:vertAlign w:val="superscript"/>
        </w:rPr>
        <w:t>o</w:t>
      </w:r>
      <w:r w:rsidR="00900070" w:rsidRPr="00404BB3">
        <w:rPr>
          <w:rFonts w:ascii="Times New Roman" w:hAnsi="Times New Roman" w:cs="Times New Roman"/>
          <w:color w:val="222222"/>
          <w:sz w:val="24"/>
          <w:szCs w:val="24"/>
          <w:shd w:val="clear" w:color="auto" w:fill="FFFFFF"/>
        </w:rPr>
        <w:t>C)</w:t>
      </w:r>
      <w:r w:rsidR="004E38D4" w:rsidRPr="00404BB3">
        <w:rPr>
          <w:rFonts w:ascii="Times New Roman" w:hAnsi="Times New Roman" w:cs="Times New Roman"/>
          <w:sz w:val="24"/>
          <w:szCs w:val="24"/>
        </w:rPr>
        <w:t xml:space="preserve"> and 21</w:t>
      </w:r>
      <w:r w:rsidR="00B375B6">
        <w:rPr>
          <w:rFonts w:ascii="Times New Roman" w:hAnsi="Times New Roman" w:cs="Times New Roman"/>
          <w:sz w:val="24"/>
          <w:szCs w:val="24"/>
        </w:rPr>
        <w:t xml:space="preserve"> </w:t>
      </w:r>
      <w:r w:rsidR="004E38D4" w:rsidRPr="00404BB3">
        <w:rPr>
          <w:rFonts w:ascii="Times New Roman" w:hAnsi="Times New Roman" w:cs="Times New Roman"/>
          <w:sz w:val="24"/>
          <w:szCs w:val="24"/>
          <w:vertAlign w:val="superscript"/>
        </w:rPr>
        <w:t>o</w:t>
      </w:r>
      <w:r w:rsidR="004E38D4" w:rsidRPr="00404BB3">
        <w:rPr>
          <w:rFonts w:ascii="Times New Roman" w:hAnsi="Times New Roman" w:cs="Times New Roman"/>
          <w:sz w:val="24"/>
          <w:szCs w:val="24"/>
        </w:rPr>
        <w:t>C</w:t>
      </w:r>
      <w:r w:rsidR="00900070" w:rsidRPr="00404BB3">
        <w:rPr>
          <w:rFonts w:ascii="Times New Roman" w:hAnsi="Times New Roman" w:cs="Times New Roman"/>
          <w:sz w:val="24"/>
          <w:szCs w:val="24"/>
        </w:rPr>
        <w:t xml:space="preserve"> (</w:t>
      </w:r>
      <w:bookmarkStart w:id="34" w:name="_Hlk32503051"/>
      <w:r w:rsidR="00900070" w:rsidRPr="00404BB3">
        <w:rPr>
          <w:rFonts w:ascii="Times New Roman" w:hAnsi="Times New Roman" w:cs="Times New Roman"/>
          <w:color w:val="222222"/>
          <w:sz w:val="24"/>
          <w:szCs w:val="24"/>
          <w:shd w:val="clear" w:color="auto" w:fill="FFFFFF"/>
        </w:rPr>
        <w:t>±1</w:t>
      </w:r>
      <w:r w:rsidR="00B375B6">
        <w:rPr>
          <w:rFonts w:ascii="Times New Roman" w:hAnsi="Times New Roman" w:cs="Times New Roman"/>
          <w:color w:val="222222"/>
          <w:sz w:val="24"/>
          <w:szCs w:val="24"/>
          <w:shd w:val="clear" w:color="auto" w:fill="FFFFFF"/>
        </w:rPr>
        <w:t xml:space="preserve"> </w:t>
      </w:r>
      <w:r w:rsidR="00900070" w:rsidRPr="00404BB3">
        <w:rPr>
          <w:rFonts w:ascii="Times New Roman" w:hAnsi="Times New Roman" w:cs="Times New Roman"/>
          <w:color w:val="222222"/>
          <w:sz w:val="24"/>
          <w:szCs w:val="24"/>
          <w:shd w:val="clear" w:color="auto" w:fill="FFFFFF"/>
          <w:vertAlign w:val="superscript"/>
        </w:rPr>
        <w:t>o</w:t>
      </w:r>
      <w:r w:rsidR="00900070" w:rsidRPr="00404BB3">
        <w:rPr>
          <w:rFonts w:ascii="Times New Roman" w:hAnsi="Times New Roman" w:cs="Times New Roman"/>
          <w:color w:val="222222"/>
          <w:sz w:val="24"/>
          <w:szCs w:val="24"/>
          <w:shd w:val="clear" w:color="auto" w:fill="FFFFFF"/>
        </w:rPr>
        <w:t>C</w:t>
      </w:r>
      <w:bookmarkEnd w:id="34"/>
      <w:r w:rsidR="00900070" w:rsidRPr="00404BB3">
        <w:rPr>
          <w:rFonts w:ascii="Times New Roman" w:hAnsi="Times New Roman" w:cs="Times New Roman"/>
          <w:color w:val="222222"/>
          <w:sz w:val="24"/>
          <w:szCs w:val="24"/>
          <w:shd w:val="clear" w:color="auto" w:fill="FFFFFF"/>
        </w:rPr>
        <w:t>)</w:t>
      </w:r>
      <w:r w:rsidR="00CC2304"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934B64" w:rsidRPr="00404BB3">
        <w:rPr>
          <w:rFonts w:ascii="Times New Roman" w:hAnsi="Times New Roman" w:cs="Times New Roman"/>
          <w:sz w:val="24"/>
          <w:szCs w:val="24"/>
        </w:rPr>
        <w:t>and this</w:t>
      </w:r>
      <w:r w:rsidRPr="00404BB3">
        <w:rPr>
          <w:rFonts w:ascii="Times New Roman" w:hAnsi="Times New Roman" w:cs="Times New Roman"/>
          <w:sz w:val="24"/>
          <w:szCs w:val="24"/>
        </w:rPr>
        <w:t xml:space="preserve"> was </w:t>
      </w:r>
      <w:r w:rsidR="00424CC1" w:rsidRPr="00404BB3">
        <w:rPr>
          <w:rFonts w:ascii="Times New Roman" w:hAnsi="Times New Roman" w:cs="Times New Roman"/>
          <w:sz w:val="24"/>
          <w:szCs w:val="24"/>
        </w:rPr>
        <w:t>switched</w:t>
      </w:r>
      <w:r w:rsidRPr="00404BB3">
        <w:rPr>
          <w:rFonts w:ascii="Times New Roman" w:hAnsi="Times New Roman" w:cs="Times New Roman"/>
          <w:sz w:val="24"/>
          <w:szCs w:val="24"/>
        </w:rPr>
        <w:t xml:space="preserve"> halfway through behavioural testing </w:t>
      </w:r>
      <w:r w:rsidR="00424CC1" w:rsidRPr="00404BB3">
        <w:rPr>
          <w:rFonts w:ascii="Times New Roman" w:hAnsi="Times New Roman" w:cs="Times New Roman"/>
          <w:sz w:val="24"/>
          <w:szCs w:val="24"/>
        </w:rPr>
        <w:t>in a cross</w:t>
      </w:r>
      <w:r w:rsidR="00934B64" w:rsidRPr="00404BB3">
        <w:rPr>
          <w:rFonts w:ascii="Times New Roman" w:hAnsi="Times New Roman" w:cs="Times New Roman"/>
          <w:sz w:val="24"/>
          <w:szCs w:val="24"/>
        </w:rPr>
        <w:t>ed</w:t>
      </w:r>
      <w:r w:rsidR="00424CC1" w:rsidRPr="00404BB3">
        <w:rPr>
          <w:rFonts w:ascii="Times New Roman" w:hAnsi="Times New Roman" w:cs="Times New Roman"/>
          <w:sz w:val="24"/>
          <w:szCs w:val="24"/>
        </w:rPr>
        <w:t xml:space="preserve">-over temperature change design accounting for </w:t>
      </w:r>
      <w:r w:rsidR="00934B64" w:rsidRPr="00404BB3">
        <w:rPr>
          <w:rFonts w:ascii="Times New Roman" w:hAnsi="Times New Roman" w:cs="Times New Roman"/>
          <w:sz w:val="24"/>
          <w:szCs w:val="24"/>
        </w:rPr>
        <w:t>treatment</w:t>
      </w:r>
      <w:r w:rsidR="007D5BD4" w:rsidRPr="00404BB3">
        <w:rPr>
          <w:rFonts w:ascii="Times New Roman" w:hAnsi="Times New Roman" w:cs="Times New Roman"/>
          <w:sz w:val="24"/>
          <w:szCs w:val="24"/>
        </w:rPr>
        <w:t xml:space="preserve"> </w:t>
      </w:r>
      <w:r w:rsidR="00934B64" w:rsidRPr="00404BB3">
        <w:rPr>
          <w:rFonts w:ascii="Times New Roman" w:hAnsi="Times New Roman" w:cs="Times New Roman"/>
          <w:sz w:val="24"/>
          <w:szCs w:val="24"/>
        </w:rPr>
        <w:t>order</w:t>
      </w:r>
      <w:r w:rsidR="00424CC1" w:rsidRPr="00404BB3">
        <w:rPr>
          <w:rFonts w:ascii="Times New Roman" w:hAnsi="Times New Roman" w:cs="Times New Roman"/>
          <w:sz w:val="24"/>
          <w:szCs w:val="24"/>
        </w:rPr>
        <w:t xml:space="preserve"> </w:t>
      </w:r>
      <w:r w:rsidR="00424CC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Behaviour","id":"ITEM-1","issue":"1","issued":{"date-parts":[["2013"]]},"page":"47-54","publisher":"Elsevier Ltd","title":"How does temperature affect behaviour? Multilevel analysis of plasticity, personality and predictability in hermit crabs","type":"article-journal","volume":"86"},"uris":["http://www.mendeley.com/documents/?uuid=c8c67cbe-5e2d-4b21-8508-1baf32546799"]},{"id":"ITEM-2","itemData":{"DOI":"10.1098/rspb.2017.0893","ISSN":"14712954","abstract":"Despite accumulating evidence for individual variation in behavioural plasticity, there is currently little understanding of the causes and consequences of this variation. An outstanding question is whether individual reaction norm (RN) slopes are consistent across different environmental variables—that is, whether an individual that is highly responsive to one environmental variable will be equally responsive to a second variable. Another important and related question is whether RNs are themselves consistently expressed through time or whether they are simply state dependent. Here, we quantified individual activity rates of zebrafish in response to independent manipulations of temperature and food availability that were repeated in discrete ‘bursts’ of sampling through time. Individuals that were thermally responsive were not more responsive to food deprivation, but they did exhibit greater unexplained variation. Individual RN slopes were consistent (repeatable) over time for both temperature (Rslope = 0.92) and food deprivation responses (Rslope = 0.4), as were mean activity rates in the standard environment (Rintercept = 0.83). Despite the high potential lability of behaviour, we have demonstrated consistency of behavioural RN components and identified potential energetic constraints leading to high consistency of thermal RNs and low consistency of food deprivation RNs.","author":[{"dropping-particle":"","family":"Mitchell","given":"David J.","non-dropping-particle":"","parse-names":false,"suffix":""},{"dropping-particle":"","family":"Biro","given":"Peter A.","non-dropping-particle":"","parse-names":false,"suffix":""}],"container-title":"Proceedings of the Royal Society B: Biological Sciences","id":"ITEM-2","issue":"1860","issued":{"date-parts":[["2017"]]},"page":"1-8","title":"Is behavioural plasticity consistent across different environmental gradients and through time?","type":"article-journal","volume":"284"},"uris":["http://www.mendeley.com/documents/?uuid=550aedb3-3da7-40a9-81d6-856ad6648aa8"]}],"mendeley":{"formattedCitation":"(Briffa et al., 2013; Mitchell &amp; Biro, 2017)","plainTextFormattedCitation":"(Briffa et al., 2013; Mitchell &amp; Biro, 2017)","previouslyFormattedCitation":"(Briffa et al., 2013; Mitchell &amp; Biro, 2017)"},"properties":{"noteIndex":0},"schema":"https://github.com/citation-style-language/schema/raw/master/csl-citation.json"}</w:instrText>
      </w:r>
      <w:r w:rsidR="00424CC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(Briffa et al., 2013; Mitchell &amp; Biro, 2017)</w:t>
      </w:r>
      <w:r w:rsidR="00424CC1" w:rsidRPr="00404BB3">
        <w:rPr>
          <w:rFonts w:ascii="Times New Roman" w:hAnsi="Times New Roman" w:cs="Times New Roman"/>
          <w:sz w:val="24"/>
          <w:szCs w:val="24"/>
        </w:rPr>
        <w:fldChar w:fldCharType="end"/>
      </w:r>
      <w:r w:rsidR="00424CC1" w:rsidRPr="00404BB3">
        <w:rPr>
          <w:rFonts w:ascii="Times New Roman" w:hAnsi="Times New Roman" w:cs="Times New Roman"/>
          <w:sz w:val="24"/>
          <w:szCs w:val="24"/>
        </w:rPr>
        <w:t xml:space="preserve">. </w:t>
      </w:r>
      <w:bookmarkStart w:id="35" w:name="_Hlk72484729"/>
      <w:r w:rsidR="00CA5C1C" w:rsidRPr="00404BB3">
        <w:rPr>
          <w:rFonts w:ascii="Times New Roman" w:hAnsi="Times New Roman" w:cs="Times New Roman"/>
          <w:sz w:val="24"/>
          <w:szCs w:val="24"/>
        </w:rPr>
        <w:t xml:space="preserve">To </w:t>
      </w:r>
      <w:r w:rsidR="001910D1" w:rsidRPr="00404BB3">
        <w:rPr>
          <w:rFonts w:ascii="Times New Roman" w:hAnsi="Times New Roman" w:cs="Times New Roman"/>
          <w:sz w:val="24"/>
          <w:szCs w:val="24"/>
        </w:rPr>
        <w:t>allow the direct comparison of temperature</w:t>
      </w:r>
      <w:r w:rsidR="001D1152" w:rsidRPr="00404BB3">
        <w:rPr>
          <w:rFonts w:ascii="Times New Roman" w:hAnsi="Times New Roman" w:cs="Times New Roman"/>
          <w:sz w:val="24"/>
          <w:szCs w:val="24"/>
        </w:rPr>
        <w:t xml:space="preserve"> effects with temporal effects alone</w:t>
      </w:r>
      <w:r w:rsidR="00424CC1" w:rsidRPr="00404BB3">
        <w:rPr>
          <w:rFonts w:ascii="Times New Roman" w:hAnsi="Times New Roman" w:cs="Times New Roman"/>
          <w:sz w:val="24"/>
          <w:szCs w:val="24"/>
        </w:rPr>
        <w:t xml:space="preserve">, </w:t>
      </w:r>
      <w:r w:rsidR="00CA5C1C" w:rsidRPr="00404BB3">
        <w:rPr>
          <w:rFonts w:ascii="Times New Roman" w:hAnsi="Times New Roman" w:cs="Times New Roman"/>
          <w:sz w:val="24"/>
          <w:szCs w:val="24"/>
        </w:rPr>
        <w:t>a separate group of anemones</w:t>
      </w:r>
      <w:r w:rsidR="004E38D4" w:rsidRPr="00404BB3">
        <w:rPr>
          <w:rFonts w:ascii="Times New Roman" w:hAnsi="Times New Roman" w:cs="Times New Roman"/>
          <w:sz w:val="24"/>
          <w:szCs w:val="24"/>
        </w:rPr>
        <w:t xml:space="preserve"> </w:t>
      </w:r>
      <w:r w:rsidR="0017619A" w:rsidRPr="00404BB3">
        <w:rPr>
          <w:rFonts w:ascii="Times New Roman" w:hAnsi="Times New Roman" w:cs="Times New Roman"/>
          <w:sz w:val="24"/>
          <w:szCs w:val="24"/>
        </w:rPr>
        <w:t>remained</w:t>
      </w:r>
      <w:r w:rsidR="004E38D4" w:rsidRPr="00404BB3">
        <w:rPr>
          <w:rFonts w:ascii="Times New Roman" w:hAnsi="Times New Roman" w:cs="Times New Roman"/>
          <w:sz w:val="24"/>
          <w:szCs w:val="24"/>
        </w:rPr>
        <w:t xml:space="preserve"> at 13</w:t>
      </w:r>
      <w:r w:rsidR="00B375B6">
        <w:rPr>
          <w:rFonts w:ascii="Times New Roman" w:hAnsi="Times New Roman" w:cs="Times New Roman"/>
          <w:sz w:val="24"/>
          <w:szCs w:val="24"/>
        </w:rPr>
        <w:t xml:space="preserve"> </w:t>
      </w:r>
      <w:r w:rsidR="004E38D4" w:rsidRPr="00404BB3">
        <w:rPr>
          <w:rFonts w:ascii="Times New Roman" w:hAnsi="Times New Roman" w:cs="Times New Roman"/>
          <w:sz w:val="24"/>
          <w:szCs w:val="24"/>
          <w:vertAlign w:val="superscript"/>
        </w:rPr>
        <w:t>o</w:t>
      </w:r>
      <w:r w:rsidR="004E38D4" w:rsidRPr="00404BB3">
        <w:rPr>
          <w:rFonts w:ascii="Times New Roman" w:hAnsi="Times New Roman" w:cs="Times New Roman"/>
          <w:sz w:val="24"/>
          <w:szCs w:val="24"/>
        </w:rPr>
        <w:t>C</w:t>
      </w:r>
      <w:r w:rsidR="00900070" w:rsidRPr="00404BB3">
        <w:rPr>
          <w:rFonts w:ascii="Times New Roman" w:hAnsi="Times New Roman" w:cs="Times New Roman"/>
          <w:sz w:val="24"/>
          <w:szCs w:val="24"/>
        </w:rPr>
        <w:t xml:space="preserve"> (</w:t>
      </w:r>
      <w:r w:rsidR="00900070" w:rsidRPr="00404BB3">
        <w:rPr>
          <w:rFonts w:ascii="Times New Roman" w:hAnsi="Times New Roman" w:cs="Times New Roman"/>
          <w:color w:val="222222"/>
          <w:sz w:val="24"/>
          <w:szCs w:val="24"/>
          <w:shd w:val="clear" w:color="auto" w:fill="FFFFFF"/>
        </w:rPr>
        <w:t>±1</w:t>
      </w:r>
      <w:r w:rsidR="00B375B6">
        <w:rPr>
          <w:rFonts w:ascii="Times New Roman" w:hAnsi="Times New Roman" w:cs="Times New Roman"/>
          <w:color w:val="222222"/>
          <w:sz w:val="24"/>
          <w:szCs w:val="24"/>
          <w:shd w:val="clear" w:color="auto" w:fill="FFFFFF"/>
        </w:rPr>
        <w:t xml:space="preserve"> </w:t>
      </w:r>
      <w:r w:rsidR="00900070" w:rsidRPr="00404BB3">
        <w:rPr>
          <w:rFonts w:ascii="Times New Roman" w:hAnsi="Times New Roman" w:cs="Times New Roman"/>
          <w:color w:val="222222"/>
          <w:sz w:val="24"/>
          <w:szCs w:val="24"/>
          <w:shd w:val="clear" w:color="auto" w:fill="FFFFFF"/>
          <w:vertAlign w:val="superscript"/>
        </w:rPr>
        <w:t>o</w:t>
      </w:r>
      <w:r w:rsidR="00900070" w:rsidRPr="00404BB3">
        <w:rPr>
          <w:rFonts w:ascii="Times New Roman" w:hAnsi="Times New Roman" w:cs="Times New Roman"/>
          <w:color w:val="222222"/>
          <w:sz w:val="24"/>
          <w:szCs w:val="24"/>
          <w:shd w:val="clear" w:color="auto" w:fill="FFFFFF"/>
        </w:rPr>
        <w:t>C)</w:t>
      </w:r>
      <w:r w:rsidR="004E38D4" w:rsidRPr="00404BB3">
        <w:rPr>
          <w:rFonts w:ascii="Times New Roman" w:hAnsi="Times New Roman" w:cs="Times New Roman"/>
          <w:sz w:val="24"/>
          <w:szCs w:val="24"/>
        </w:rPr>
        <w:t xml:space="preserve"> for each full 10</w:t>
      </w:r>
      <w:r w:rsidR="00BD273A" w:rsidRPr="00404BB3">
        <w:rPr>
          <w:rFonts w:ascii="Times New Roman" w:hAnsi="Times New Roman" w:cs="Times New Roman"/>
          <w:sz w:val="24"/>
          <w:szCs w:val="24"/>
        </w:rPr>
        <w:t>-</w:t>
      </w:r>
      <w:r w:rsidR="004E38D4" w:rsidRPr="00404BB3">
        <w:rPr>
          <w:rFonts w:ascii="Times New Roman" w:hAnsi="Times New Roman" w:cs="Times New Roman"/>
          <w:sz w:val="24"/>
          <w:szCs w:val="24"/>
        </w:rPr>
        <w:t>day block</w:t>
      </w:r>
      <w:r w:rsidR="009E245A" w:rsidRPr="00404BB3">
        <w:rPr>
          <w:rFonts w:ascii="Times New Roman" w:hAnsi="Times New Roman" w:cs="Times New Roman"/>
          <w:sz w:val="24"/>
          <w:szCs w:val="24"/>
        </w:rPr>
        <w:t xml:space="preserve">. </w:t>
      </w:r>
      <w:bookmarkEnd w:id="35"/>
      <w:r w:rsidR="005113DB" w:rsidRPr="00404BB3">
        <w:rPr>
          <w:rFonts w:ascii="Times New Roman" w:hAnsi="Times New Roman" w:cs="Times New Roman"/>
          <w:sz w:val="24"/>
          <w:szCs w:val="24"/>
        </w:rPr>
        <w:t>The t</w:t>
      </w:r>
      <w:r w:rsidR="00887E83" w:rsidRPr="00404BB3">
        <w:rPr>
          <w:rFonts w:ascii="Times New Roman" w:hAnsi="Times New Roman" w:cs="Times New Roman"/>
          <w:sz w:val="24"/>
          <w:szCs w:val="24"/>
        </w:rPr>
        <w:t>emperature of each system</w:t>
      </w:r>
      <w:r w:rsidR="004E38D4" w:rsidRPr="00404BB3">
        <w:rPr>
          <w:rFonts w:ascii="Times New Roman" w:hAnsi="Times New Roman" w:cs="Times New Roman"/>
          <w:sz w:val="24"/>
          <w:szCs w:val="24"/>
        </w:rPr>
        <w:t xml:space="preserve"> was </w:t>
      </w:r>
      <w:r w:rsidR="00B375B6" w:rsidRPr="00404BB3">
        <w:rPr>
          <w:rFonts w:ascii="Times New Roman" w:hAnsi="Times New Roman" w:cs="Times New Roman"/>
          <w:sz w:val="24"/>
          <w:szCs w:val="24"/>
        </w:rPr>
        <w:t>randomi</w:t>
      </w:r>
      <w:r w:rsidR="00B375B6">
        <w:rPr>
          <w:rFonts w:ascii="Times New Roman" w:hAnsi="Times New Roman" w:cs="Times New Roman"/>
          <w:sz w:val="24"/>
          <w:szCs w:val="24"/>
        </w:rPr>
        <w:t>z</w:t>
      </w:r>
      <w:r w:rsidR="00B375B6" w:rsidRPr="00404BB3">
        <w:rPr>
          <w:rFonts w:ascii="Times New Roman" w:hAnsi="Times New Roman" w:cs="Times New Roman"/>
          <w:sz w:val="24"/>
          <w:szCs w:val="24"/>
        </w:rPr>
        <w:t xml:space="preserve">ed </w:t>
      </w:r>
      <w:r w:rsidR="004E38D4" w:rsidRPr="00404BB3">
        <w:rPr>
          <w:rFonts w:ascii="Times New Roman" w:hAnsi="Times New Roman" w:cs="Times New Roman"/>
          <w:sz w:val="24"/>
          <w:szCs w:val="24"/>
        </w:rPr>
        <w:t>between blocks</w:t>
      </w:r>
      <w:r w:rsidR="00887E83" w:rsidRPr="00404BB3">
        <w:rPr>
          <w:rFonts w:ascii="Times New Roman" w:hAnsi="Times New Roman" w:cs="Times New Roman"/>
          <w:sz w:val="24"/>
          <w:szCs w:val="24"/>
        </w:rPr>
        <w:t>, with</w:t>
      </w:r>
      <w:r w:rsidR="004E38D4" w:rsidRPr="00404BB3">
        <w:rPr>
          <w:rFonts w:ascii="Times New Roman" w:hAnsi="Times New Roman" w:cs="Times New Roman"/>
          <w:sz w:val="24"/>
          <w:szCs w:val="24"/>
        </w:rPr>
        <w:t xml:space="preserve"> each system </w:t>
      </w:r>
      <w:r w:rsidR="00887E83" w:rsidRPr="00404BB3">
        <w:rPr>
          <w:rFonts w:ascii="Times New Roman" w:hAnsi="Times New Roman" w:cs="Times New Roman"/>
          <w:sz w:val="24"/>
          <w:szCs w:val="24"/>
        </w:rPr>
        <w:t xml:space="preserve">running </w:t>
      </w:r>
      <w:r w:rsidR="004E38D4" w:rsidRPr="00404BB3">
        <w:rPr>
          <w:rFonts w:ascii="Times New Roman" w:hAnsi="Times New Roman" w:cs="Times New Roman"/>
          <w:sz w:val="24"/>
          <w:szCs w:val="24"/>
        </w:rPr>
        <w:lastRenderedPageBreak/>
        <w:t xml:space="preserve">each treatment at least once. </w:t>
      </w:r>
      <w:r w:rsidR="00333EB7" w:rsidRPr="00404BB3">
        <w:rPr>
          <w:rFonts w:ascii="Times New Roman" w:hAnsi="Times New Roman" w:cs="Times New Roman"/>
          <w:sz w:val="24"/>
          <w:szCs w:val="24"/>
        </w:rPr>
        <w:t>To avoid any systematic effects</w:t>
      </w:r>
      <w:r w:rsidR="00EE1E52" w:rsidRPr="00404BB3">
        <w:rPr>
          <w:rFonts w:ascii="Times New Roman" w:hAnsi="Times New Roman" w:cs="Times New Roman"/>
          <w:sz w:val="24"/>
          <w:szCs w:val="24"/>
        </w:rPr>
        <w:t>,</w:t>
      </w:r>
      <w:r w:rsidR="00333EB7" w:rsidRPr="00404BB3">
        <w:rPr>
          <w:rFonts w:ascii="Times New Roman" w:hAnsi="Times New Roman" w:cs="Times New Roman"/>
          <w:sz w:val="24"/>
          <w:szCs w:val="24"/>
        </w:rPr>
        <w:t xml:space="preserve"> the tank used in a system was randomly selected </w:t>
      </w:r>
      <w:r w:rsidR="00891836">
        <w:rPr>
          <w:rFonts w:ascii="Times New Roman" w:hAnsi="Times New Roman" w:cs="Times New Roman"/>
          <w:sz w:val="24"/>
          <w:szCs w:val="24"/>
        </w:rPr>
        <w:t xml:space="preserve">for </w:t>
      </w:r>
      <w:r w:rsidR="00333EB7" w:rsidRPr="00404BB3">
        <w:rPr>
          <w:rFonts w:ascii="Times New Roman" w:hAnsi="Times New Roman" w:cs="Times New Roman"/>
          <w:sz w:val="24"/>
          <w:szCs w:val="24"/>
        </w:rPr>
        <w:t>each block, with each tank used at least once.</w:t>
      </w:r>
    </w:p>
    <w:p w14:paraId="4E2D8C1B" w14:textId="32C4FB65" w:rsidR="00D87AB4" w:rsidRPr="00404BB3" w:rsidRDefault="00D87AB4" w:rsidP="00404BB3">
      <w:pPr>
        <w:spacing w:line="480" w:lineRule="auto"/>
        <w:ind w:firstLine="720"/>
        <w:rPr>
          <w:rFonts w:ascii="Times New Roman" w:hAnsi="Times New Roman" w:cs="Times New Roman"/>
          <w:b/>
          <w:i/>
          <w:sz w:val="24"/>
          <w:szCs w:val="24"/>
        </w:rPr>
      </w:pPr>
      <w:r w:rsidRPr="00404BB3">
        <w:rPr>
          <w:rFonts w:ascii="Times New Roman" w:hAnsi="Times New Roman" w:cs="Times New Roman"/>
          <w:sz w:val="24"/>
          <w:szCs w:val="24"/>
        </w:rPr>
        <w:t xml:space="preserve">Both experimental temperatures fall outside the average range of sea temperatures for Llandudno </w:t>
      </w:r>
      <w:r w:rsidRPr="00404BB3">
        <w:rPr>
          <w:rFonts w:ascii="Times New Roman" w:hAnsi="Times New Roman" w:cs="Times New Roman"/>
          <w:sz w:val="24"/>
          <w:szCs w:val="24"/>
        </w:rPr>
        <w:fldChar w:fldCharType="begin" w:fldLock="1"/>
      </w:r>
      <w:r w:rsidR="00187387" w:rsidRPr="00404BB3">
        <w:rPr>
          <w:rFonts w:ascii="Times New Roman" w:hAnsi="Times New Roman" w:cs="Times New Roman"/>
          <w:sz w:val="24"/>
          <w:szCs w:val="24"/>
        </w:rPr>
        <w:instrText>ADDIN CSL_CITATION {"citationItems":[{"id":"ITEM-1","itemData":{"URL":"https://www.seatemperature.org/europe/united-kingdom/llandudno.htm","accessed":{"date-parts":[["2020","1","6"]]},"author":[{"dropping-particle":"","family":"www.seatemperature.org","given":"","non-dropping-particle":"","parse-names":false,"suffix":""}],"id":"ITEM-1","issued":{"date-parts":[["2020"]]},"title":"Llandudno Water Temperature | United Kingdom Sea Temperatures","type":"webpage"},"uris":["http://www.mendeley.com/documents/?uuid=500b8536-6df9-3637-b29d-824cf3acfb67"]}],"mendeley":{"formattedCitation":"(www.seatemperature.org, 2020)","manualFormatting":"(7.5oC-16.25oC; www.seatemperature.org)","plainTextFormattedCitation":"(www.seatemperature.org, 2020)","previouslyFormattedCitation":"(www.seatemperature.org,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(7.5</w:t>
      </w:r>
      <w:r w:rsidR="00891836">
        <w:rPr>
          <w:rFonts w:ascii="Times New Roman" w:hAnsi="Times New Roman" w:cs="Times New Roman"/>
          <w:noProof/>
          <w:sz w:val="24"/>
          <w:szCs w:val="24"/>
        </w:rPr>
        <w:t xml:space="preserve"> </w:t>
      </w:r>
      <w:r w:rsidRPr="00404BB3">
        <w:rPr>
          <w:rFonts w:ascii="Times New Roman" w:hAnsi="Times New Roman" w:cs="Times New Roman"/>
          <w:noProof/>
          <w:sz w:val="24"/>
          <w:szCs w:val="24"/>
          <w:vertAlign w:val="superscript"/>
        </w:rPr>
        <w:t>o</w:t>
      </w:r>
      <w:r w:rsidRPr="00404BB3">
        <w:rPr>
          <w:rFonts w:ascii="Times New Roman" w:hAnsi="Times New Roman" w:cs="Times New Roman"/>
          <w:noProof/>
          <w:sz w:val="24"/>
          <w:szCs w:val="24"/>
        </w:rPr>
        <w:t>C</w:t>
      </w:r>
      <w:r w:rsidR="00A52706">
        <w:rPr>
          <w:rFonts w:ascii="Times New Roman" w:hAnsi="Times New Roman" w:cs="Times New Roman"/>
          <w:noProof/>
          <w:sz w:val="24"/>
          <w:szCs w:val="24"/>
        </w:rPr>
        <w:t>–</w:t>
      </w:r>
      <w:r w:rsidRPr="00404BB3">
        <w:rPr>
          <w:rFonts w:ascii="Times New Roman" w:hAnsi="Times New Roman" w:cs="Times New Roman"/>
          <w:noProof/>
          <w:sz w:val="24"/>
          <w:szCs w:val="24"/>
        </w:rPr>
        <w:t>16.25</w:t>
      </w:r>
      <w:r w:rsidR="00891836">
        <w:rPr>
          <w:rFonts w:ascii="Times New Roman" w:hAnsi="Times New Roman" w:cs="Times New Roman"/>
          <w:noProof/>
          <w:sz w:val="24"/>
          <w:szCs w:val="24"/>
        </w:rPr>
        <w:t xml:space="preserve"> </w:t>
      </w:r>
      <w:r w:rsidRPr="00404BB3">
        <w:rPr>
          <w:rFonts w:ascii="Times New Roman" w:hAnsi="Times New Roman" w:cs="Times New Roman"/>
          <w:noProof/>
          <w:sz w:val="24"/>
          <w:szCs w:val="24"/>
          <w:vertAlign w:val="superscript"/>
        </w:rPr>
        <w:t>o</w:t>
      </w:r>
      <w:r w:rsidRPr="00404BB3">
        <w:rPr>
          <w:rFonts w:ascii="Times New Roman" w:hAnsi="Times New Roman" w:cs="Times New Roman"/>
          <w:noProof/>
          <w:sz w:val="24"/>
          <w:szCs w:val="24"/>
        </w:rPr>
        <w:t>C; www.seatemperature.org)</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so were deemed appropriate to simulate the temperature extremes that might be brought about by severe weather events. </w:t>
      </w:r>
      <w:r w:rsidRPr="00404BB3">
        <w:rPr>
          <w:rFonts w:ascii="Times New Roman" w:hAnsi="Times New Roman" w:cs="Times New Roman"/>
          <w:i/>
          <w:iCs/>
          <w:sz w:val="24"/>
          <w:szCs w:val="24"/>
        </w:rPr>
        <w:t>A</w:t>
      </w:r>
      <w:r w:rsidR="00891836">
        <w:rPr>
          <w:rFonts w:ascii="Times New Roman" w:hAnsi="Times New Roman" w:cs="Times New Roman"/>
          <w:i/>
          <w:iCs/>
          <w:sz w:val="24"/>
          <w:szCs w:val="24"/>
        </w:rPr>
        <w:t>ctinia</w:t>
      </w:r>
      <w:r w:rsidR="00891836" w:rsidRPr="00404BB3">
        <w:rPr>
          <w:rFonts w:ascii="Times New Roman" w:hAnsi="Times New Roman" w:cs="Times New Roman"/>
          <w:i/>
          <w:iCs/>
          <w:sz w:val="24"/>
          <w:szCs w:val="24"/>
        </w:rPr>
        <w:t xml:space="preserve"> </w:t>
      </w:r>
      <w:r w:rsidRPr="00404BB3">
        <w:rPr>
          <w:rFonts w:ascii="Times New Roman" w:hAnsi="Times New Roman" w:cs="Times New Roman"/>
          <w:i/>
          <w:iCs/>
          <w:sz w:val="24"/>
          <w:szCs w:val="24"/>
        </w:rPr>
        <w:t xml:space="preserve">equina </w:t>
      </w:r>
      <w:r w:rsidRPr="00404BB3">
        <w:rPr>
          <w:rFonts w:ascii="Times New Roman" w:hAnsi="Times New Roman" w:cs="Times New Roman"/>
          <w:sz w:val="24"/>
          <w:szCs w:val="24"/>
        </w:rPr>
        <w:t xml:space="preserve">has been shown to be less physiologically tolerant to cold than hot temperature extremes </w:t>
      </w:r>
      <w:r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{"citationItems":[{"id":"ITEM-1","itemData":{"DOI":"10.1016/0022-0981(77)90097-1","ISSN":"00220981","abstract":"Respiratory adaptation to different sea temperatures on the Natal (east) and Table Bay (west) coasts of southern Africa is demonstrated in Actinia equina L. Animals are able to acclimate to lower sea temperatures but are unable to adapt to an increase of 3 °C or more above summer sea temperatures. Acclimation to elevated water temperatures may be limited by thermal sensitivity of the tissues and by lack of feeding when under thermal stress. The successful colonization of the Natal littoral zone by A. equina may be attributed partially to metabolic adaptability but also to its brooding ability, tolerance of desiccation, and capacity to retain water within the coelenteron. Slow exudation of this water enables evaporative cooling of the tissues during low tide. Other actinian species from Natal lack this range of features and are hence limited to damp habitats at lower tidal levels. © 1977.","author":[{"dropping-particle":"","family":"Griffiths","given":"Roberta J.","non-dropping-particle":"","parse-names":false,"suffix":""}],"container-title":"Journal of Experimental Marine Biology and Ecology","id":"ITEM-1","issue":"3","issued":{"date-parts":[["1977"]]},"page":"285-292","title":"Temperature acclimation in Actinia equina L. (Anthozoa)","type":"article-journal","volume":"28"},"uris":["http://www.mendeley.com/documents/?uuid=989128de-f74d-40e1-8eec-de0650235a05"]}],"mendeley":{"formattedCitation":"(Griffiths, 1977a)","plainTextFormattedCitation":"(Griffiths, 1977a)","previouslyFormattedCitation":"(Griffiths, 1977a)"},"properties":{"noteIndex":0},"schema":"https://github.com/citation-style-language/schema/raw/master/csl-citation.json"}</w:instrText>
      </w:r>
      <w:r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(Griffiths, 1977a)</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so 6</w:t>
      </w:r>
      <w:r w:rsidR="00891836">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a temperature at the</w:t>
      </w:r>
      <w:r w:rsidR="007D36D0" w:rsidRPr="00404BB3">
        <w:rPr>
          <w:rFonts w:ascii="Times New Roman" w:hAnsi="Times New Roman" w:cs="Times New Roman"/>
          <w:sz w:val="24"/>
          <w:szCs w:val="24"/>
        </w:rPr>
        <w:t xml:space="preserve"> very</w:t>
      </w:r>
      <w:r w:rsidRPr="00404BB3">
        <w:rPr>
          <w:rFonts w:ascii="Times New Roman" w:hAnsi="Times New Roman" w:cs="Times New Roman"/>
          <w:sz w:val="24"/>
          <w:szCs w:val="24"/>
        </w:rPr>
        <w:t xml:space="preserve"> lower bound of the normal range of extremes this population might experience</w:t>
      </w:r>
      <w:r w:rsidR="006173C1" w:rsidRPr="00404BB3">
        <w:rPr>
          <w:rFonts w:ascii="Times New Roman" w:hAnsi="Times New Roman" w:cs="Times New Roman"/>
          <w:sz w:val="24"/>
          <w:szCs w:val="24"/>
        </w:rPr>
        <w:t xml:space="preserve"> </w:t>
      </w:r>
      <w:r w:rsidR="00D67FDE" w:rsidRPr="00404BB3">
        <w:rPr>
          <w:rFonts w:ascii="Times New Roman" w:hAnsi="Times New Roman" w:cs="Times New Roman"/>
          <w:sz w:val="24"/>
          <w:szCs w:val="24"/>
        </w:rPr>
        <w:fldChar w:fldCharType="begin" w:fldLock="1"/>
      </w:r>
      <w:r w:rsidR="00187387" w:rsidRPr="00404BB3">
        <w:rPr>
          <w:rFonts w:ascii="Times New Roman" w:hAnsi="Times New Roman" w:cs="Times New Roman"/>
          <w:sz w:val="24"/>
          <w:szCs w:val="24"/>
        </w:rPr>
        <w:instrText>ADDIN CSL_CITATION {"citationItems":[{"id":"ITEM-1","itemData":{"URL":"https://www.seatemperature.org/europe/united-kingdom/llandudno.htm","accessed":{"date-parts":[["2020","1","6"]]},"author":[{"dropping-particle":"","family":"www.seatemperature.org","given":"","non-dropping-particle":"","parse-names":false,"suffix":""}],"id":"ITEM-1","issued":{"date-parts":[["2020"]]},"title":"Llandudno Water Temperature | United Kingdom Sea Temperatures","type":"webpage"},"uris":["http://www.mendeley.com/documents/?uuid=500b8536-6df9-3637-b29d-824cf3acfb67"]}],"mendeley":{"formattedCitation":"(www.seatemperature.org, 2020)","manualFormatting":"(www.seatemperature.org, 2020)","plainTextFormattedCitation":"(www.seatemperature.org, 2020)","previouslyFormattedCitation":"(www.seatemperature.org, 2020)"},"properties":{"noteIndex":0},"schema":"https://github.com/citation-style-language/schema/raw/master/csl-citation.json"}</w:instrText>
      </w:r>
      <w:r w:rsidR="00D67FDE" w:rsidRPr="00404BB3">
        <w:rPr>
          <w:rFonts w:ascii="Times New Roman" w:hAnsi="Times New Roman" w:cs="Times New Roman"/>
          <w:sz w:val="24"/>
          <w:szCs w:val="24"/>
        </w:rPr>
        <w:fldChar w:fldCharType="separate"/>
      </w:r>
      <w:r w:rsidR="00D67FDE" w:rsidRPr="00404BB3">
        <w:rPr>
          <w:rFonts w:ascii="Times New Roman" w:hAnsi="Times New Roman" w:cs="Times New Roman"/>
          <w:noProof/>
          <w:sz w:val="24"/>
          <w:szCs w:val="24"/>
        </w:rPr>
        <w:t>(</w:t>
      </w:r>
      <w:r w:rsidR="006173C1" w:rsidRPr="00404BB3">
        <w:rPr>
          <w:rFonts w:ascii="Times New Roman" w:hAnsi="Times New Roman" w:cs="Times New Roman"/>
          <w:noProof/>
          <w:sz w:val="24"/>
          <w:szCs w:val="24"/>
        </w:rPr>
        <w:t>w</w:t>
      </w:r>
      <w:r w:rsidR="00D67FDE" w:rsidRPr="00404BB3">
        <w:rPr>
          <w:rFonts w:ascii="Times New Roman" w:hAnsi="Times New Roman" w:cs="Times New Roman"/>
          <w:noProof/>
          <w:sz w:val="24"/>
          <w:szCs w:val="24"/>
        </w:rPr>
        <w:t>ww.seatemperature.org, 2020)</w:t>
      </w:r>
      <w:r w:rsidR="00D67FDE" w:rsidRPr="00404BB3">
        <w:rPr>
          <w:rFonts w:ascii="Times New Roman" w:hAnsi="Times New Roman" w:cs="Times New Roman"/>
          <w:sz w:val="24"/>
          <w:szCs w:val="24"/>
        </w:rPr>
        <w:fldChar w:fldCharType="end"/>
      </w:r>
      <w:r w:rsidR="00934B64" w:rsidRPr="00404BB3">
        <w:rPr>
          <w:rFonts w:ascii="Times New Roman" w:hAnsi="Times New Roman" w:cs="Times New Roman"/>
          <w:sz w:val="24"/>
          <w:szCs w:val="24"/>
        </w:rPr>
        <w:t>,</w:t>
      </w:r>
      <w:r w:rsidRPr="00404BB3">
        <w:rPr>
          <w:rFonts w:ascii="Times New Roman" w:hAnsi="Times New Roman" w:cs="Times New Roman"/>
          <w:sz w:val="24"/>
          <w:szCs w:val="24"/>
        </w:rPr>
        <w:t xml:space="preserve"> was chosen to reflect this. </w:t>
      </w:r>
      <w:bookmarkStart w:id="36" w:name="_Hlk72485215"/>
      <w:r w:rsidR="003D33BC">
        <w:rPr>
          <w:rFonts w:ascii="Times New Roman" w:hAnsi="Times New Roman" w:cs="Times New Roman"/>
          <w:sz w:val="24"/>
          <w:szCs w:val="24"/>
        </w:rPr>
        <w:t>T</w:t>
      </w:r>
      <w:r w:rsidR="004766F8">
        <w:rPr>
          <w:rFonts w:ascii="Times New Roman" w:hAnsi="Times New Roman" w:cs="Times New Roman"/>
          <w:sz w:val="24"/>
          <w:szCs w:val="24"/>
        </w:rPr>
        <w:t xml:space="preserve">he other extreme, </w:t>
      </w:r>
      <w:r w:rsidRPr="00404BB3">
        <w:rPr>
          <w:rFonts w:ascii="Times New Roman" w:hAnsi="Times New Roman" w:cs="Times New Roman"/>
          <w:sz w:val="24"/>
          <w:szCs w:val="24"/>
        </w:rPr>
        <w:t>21</w:t>
      </w:r>
      <w:r w:rsidR="004766F8">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w:t>
      </w:r>
      <w:r w:rsidR="003D33BC">
        <w:rPr>
          <w:rFonts w:ascii="Times New Roman" w:hAnsi="Times New Roman" w:cs="Times New Roman"/>
          <w:sz w:val="24"/>
          <w:szCs w:val="24"/>
        </w:rPr>
        <w:t xml:space="preserve">, </w:t>
      </w:r>
      <w:r w:rsidR="003D33BC" w:rsidRPr="00404BB3">
        <w:rPr>
          <w:rFonts w:ascii="Times New Roman" w:hAnsi="Times New Roman" w:cs="Times New Roman"/>
          <w:sz w:val="24"/>
          <w:szCs w:val="24"/>
        </w:rPr>
        <w:t xml:space="preserve">is nearing the thermal maximum for this population </w:t>
      </w:r>
      <w:r w:rsidR="003D33BC" w:rsidRPr="00404BB3">
        <w:rPr>
          <w:rFonts w:ascii="Times New Roman" w:hAnsi="Times New Roman" w:cs="Times New Roman"/>
          <w:sz w:val="24"/>
          <w:szCs w:val="24"/>
        </w:rPr>
        <w:fldChar w:fldCharType="begin" w:fldLock="1"/>
      </w:r>
      <w:r w:rsidR="003D33BC"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003D33BC" w:rsidRPr="00404BB3">
        <w:rPr>
          <w:rFonts w:ascii="Times New Roman" w:hAnsi="Times New Roman" w:cs="Times New Roman"/>
          <w:sz w:val="24"/>
          <w:szCs w:val="24"/>
        </w:rPr>
        <w:fldChar w:fldCharType="separate"/>
      </w:r>
      <w:r w:rsidR="003D33BC" w:rsidRPr="00404BB3">
        <w:rPr>
          <w:rFonts w:ascii="Times New Roman" w:hAnsi="Times New Roman" w:cs="Times New Roman"/>
          <w:noProof/>
          <w:sz w:val="24"/>
          <w:szCs w:val="24"/>
        </w:rPr>
        <w:t>(Maskrey et al., 2020)</w:t>
      </w:r>
      <w:r w:rsidR="003D33BC" w:rsidRPr="00404BB3">
        <w:rPr>
          <w:rFonts w:ascii="Times New Roman" w:hAnsi="Times New Roman" w:cs="Times New Roman"/>
          <w:sz w:val="24"/>
          <w:szCs w:val="24"/>
        </w:rPr>
        <w:fldChar w:fldCharType="end"/>
      </w:r>
      <w:r w:rsidR="003D33BC" w:rsidRPr="00404BB3">
        <w:rPr>
          <w:rFonts w:ascii="Times New Roman" w:hAnsi="Times New Roman" w:cs="Times New Roman"/>
          <w:sz w:val="24"/>
          <w:szCs w:val="24"/>
        </w:rPr>
        <w:t>.</w:t>
      </w:r>
      <w:r w:rsidR="003D33BC">
        <w:rPr>
          <w:rFonts w:ascii="Times New Roman" w:hAnsi="Times New Roman" w:cs="Times New Roman"/>
          <w:sz w:val="24"/>
          <w:szCs w:val="24"/>
        </w:rPr>
        <w:t xml:space="preserve"> It</w:t>
      </w:r>
      <w:r w:rsidR="004766F8">
        <w:rPr>
          <w:rFonts w:ascii="Times New Roman" w:hAnsi="Times New Roman" w:cs="Times New Roman"/>
          <w:sz w:val="24"/>
          <w:szCs w:val="24"/>
        </w:rPr>
        <w:t xml:space="preserve"> </w:t>
      </w:r>
      <w:r w:rsidRPr="00404BB3">
        <w:rPr>
          <w:rFonts w:ascii="Times New Roman" w:hAnsi="Times New Roman" w:cs="Times New Roman"/>
          <w:sz w:val="24"/>
          <w:szCs w:val="24"/>
        </w:rPr>
        <w:t xml:space="preserve">is well above the normal </w:t>
      </w:r>
      <w:r w:rsidR="001D1152" w:rsidRPr="00404BB3">
        <w:rPr>
          <w:rFonts w:ascii="Times New Roman" w:hAnsi="Times New Roman" w:cs="Times New Roman"/>
          <w:sz w:val="24"/>
          <w:szCs w:val="24"/>
        </w:rPr>
        <w:t>high</w:t>
      </w:r>
      <w:r w:rsidRPr="00404BB3">
        <w:rPr>
          <w:rFonts w:ascii="Times New Roman" w:hAnsi="Times New Roman" w:cs="Times New Roman"/>
          <w:sz w:val="24"/>
          <w:szCs w:val="24"/>
        </w:rPr>
        <w:t xml:space="preserve"> </w:t>
      </w:r>
      <w:r w:rsidR="001D1152" w:rsidRPr="00404BB3">
        <w:rPr>
          <w:rFonts w:ascii="Times New Roman" w:hAnsi="Times New Roman" w:cs="Times New Roman"/>
          <w:sz w:val="24"/>
          <w:szCs w:val="24"/>
        </w:rPr>
        <w:t xml:space="preserve">sea </w:t>
      </w:r>
      <w:r w:rsidRPr="00404BB3">
        <w:rPr>
          <w:rFonts w:ascii="Times New Roman" w:hAnsi="Times New Roman" w:cs="Times New Roman"/>
          <w:sz w:val="24"/>
          <w:szCs w:val="24"/>
        </w:rPr>
        <w:t>temperature extremes experienced by Lllandudno</w:t>
      </w:r>
      <w:r w:rsidR="001D1152" w:rsidRPr="00404BB3">
        <w:rPr>
          <w:rFonts w:ascii="Times New Roman" w:hAnsi="Times New Roman" w:cs="Times New Roman"/>
          <w:sz w:val="24"/>
          <w:szCs w:val="24"/>
        </w:rPr>
        <w:t xml:space="preserve"> (17.3</w:t>
      </w:r>
      <w:r w:rsidR="004766F8">
        <w:rPr>
          <w:rFonts w:ascii="Times New Roman" w:hAnsi="Times New Roman" w:cs="Times New Roman"/>
          <w:sz w:val="24"/>
          <w:szCs w:val="24"/>
        </w:rPr>
        <w:t xml:space="preserve"> </w:t>
      </w:r>
      <w:r w:rsidR="001D1152" w:rsidRPr="00404BB3">
        <w:rPr>
          <w:rFonts w:ascii="Times New Roman" w:hAnsi="Times New Roman" w:cs="Times New Roman"/>
          <w:sz w:val="24"/>
          <w:szCs w:val="24"/>
          <w:vertAlign w:val="superscript"/>
        </w:rPr>
        <w:t>o</w:t>
      </w:r>
      <w:r w:rsidR="001D1152" w:rsidRPr="00404BB3">
        <w:rPr>
          <w:rFonts w:ascii="Times New Roman" w:hAnsi="Times New Roman" w:cs="Times New Roman"/>
          <w:sz w:val="24"/>
          <w:szCs w:val="24"/>
        </w:rPr>
        <w:t xml:space="preserve">C), but it is </w:t>
      </w:r>
      <w:r w:rsidR="00E5682C" w:rsidRPr="00404BB3">
        <w:rPr>
          <w:rFonts w:ascii="Times New Roman" w:hAnsi="Times New Roman" w:cs="Times New Roman"/>
          <w:sz w:val="24"/>
          <w:szCs w:val="24"/>
        </w:rPr>
        <w:t>possible</w:t>
      </w:r>
      <w:r w:rsidR="001D1152" w:rsidRPr="00404BB3">
        <w:rPr>
          <w:rFonts w:ascii="Times New Roman" w:hAnsi="Times New Roman" w:cs="Times New Roman"/>
          <w:sz w:val="24"/>
          <w:szCs w:val="24"/>
        </w:rPr>
        <w:t xml:space="preserve"> that </w:t>
      </w:r>
      <w:r w:rsidR="00E5682C" w:rsidRPr="00404BB3">
        <w:rPr>
          <w:rFonts w:ascii="Times New Roman" w:hAnsi="Times New Roman" w:cs="Times New Roman"/>
          <w:sz w:val="24"/>
          <w:szCs w:val="24"/>
        </w:rPr>
        <w:t>isolated</w:t>
      </w:r>
      <w:r w:rsidR="001D1152" w:rsidRPr="00404BB3">
        <w:rPr>
          <w:rFonts w:ascii="Times New Roman" w:hAnsi="Times New Roman" w:cs="Times New Roman"/>
          <w:sz w:val="24"/>
          <w:szCs w:val="24"/>
        </w:rPr>
        <w:t xml:space="preserve"> tide</w:t>
      </w:r>
      <w:r w:rsidR="004766F8">
        <w:rPr>
          <w:rFonts w:ascii="Times New Roman" w:hAnsi="Times New Roman" w:cs="Times New Roman"/>
          <w:sz w:val="24"/>
          <w:szCs w:val="24"/>
        </w:rPr>
        <w:t xml:space="preserve"> </w:t>
      </w:r>
      <w:r w:rsidR="001D1152" w:rsidRPr="00404BB3">
        <w:rPr>
          <w:rFonts w:ascii="Times New Roman" w:hAnsi="Times New Roman" w:cs="Times New Roman"/>
          <w:sz w:val="24"/>
          <w:szCs w:val="24"/>
        </w:rPr>
        <w:t>pools could reach this temperature during a heatwave.</w:t>
      </w:r>
      <w:r w:rsidRPr="00404BB3">
        <w:rPr>
          <w:rFonts w:ascii="Times New Roman" w:hAnsi="Times New Roman" w:cs="Times New Roman"/>
          <w:sz w:val="24"/>
          <w:szCs w:val="24"/>
        </w:rPr>
        <w:t xml:space="preserve"> </w:t>
      </w:r>
      <w:bookmarkEnd w:id="36"/>
      <w:r w:rsidR="004766F8">
        <w:rPr>
          <w:rFonts w:ascii="Times New Roman" w:hAnsi="Times New Roman" w:cs="Times New Roman"/>
          <w:sz w:val="24"/>
          <w:szCs w:val="24"/>
        </w:rPr>
        <w:t xml:space="preserve">We chose </w:t>
      </w:r>
      <w:r w:rsidRPr="00404BB3">
        <w:rPr>
          <w:rFonts w:ascii="Times New Roman" w:hAnsi="Times New Roman" w:cs="Times New Roman"/>
          <w:sz w:val="24"/>
          <w:szCs w:val="24"/>
        </w:rPr>
        <w:t>13</w:t>
      </w:r>
      <w:r w:rsidR="004766F8">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 xml:space="preserve">C as a </w:t>
      </w:r>
      <w:r w:rsidR="004766F8">
        <w:rPr>
          <w:rFonts w:ascii="Times New Roman" w:hAnsi="Times New Roman" w:cs="Times New Roman"/>
          <w:sz w:val="24"/>
          <w:szCs w:val="24"/>
        </w:rPr>
        <w:t>‘</w:t>
      </w:r>
      <w:r w:rsidRPr="00404BB3">
        <w:rPr>
          <w:rFonts w:ascii="Times New Roman" w:hAnsi="Times New Roman" w:cs="Times New Roman"/>
          <w:sz w:val="24"/>
          <w:szCs w:val="24"/>
        </w:rPr>
        <w:t>baseline</w:t>
      </w:r>
      <w:r w:rsidR="004766F8">
        <w:rPr>
          <w:rFonts w:ascii="Times New Roman" w:hAnsi="Times New Roman" w:cs="Times New Roman"/>
          <w:sz w:val="24"/>
          <w:szCs w:val="24"/>
        </w:rPr>
        <w:t>’</w:t>
      </w:r>
      <w:r w:rsidRPr="00404BB3">
        <w:rPr>
          <w:rFonts w:ascii="Times New Roman" w:hAnsi="Times New Roman" w:cs="Times New Roman"/>
          <w:sz w:val="24"/>
          <w:szCs w:val="24"/>
        </w:rPr>
        <w:t xml:space="preserve"> control temperature as it is well within the normal range of temperatures for Llandudno and a rough midpoint between the two temperature extremes (</w:t>
      </w:r>
      <w:r w:rsidRPr="00404BB3">
        <w:rPr>
          <w:rFonts w:ascii="Times New Roman" w:hAnsi="Times New Roman" w:cs="Times New Roman"/>
          <w:sz w:val="24"/>
          <w:szCs w:val="24"/>
        </w:rPr>
        <w:fldChar w:fldCharType="begin" w:fldLock="1"/>
      </w:r>
      <w:r w:rsidR="00187387" w:rsidRPr="00404BB3">
        <w:rPr>
          <w:rFonts w:ascii="Times New Roman" w:hAnsi="Times New Roman" w:cs="Times New Roman"/>
          <w:sz w:val="24"/>
          <w:szCs w:val="24"/>
        </w:rPr>
        <w:instrText>ADDIN CSL_CITATION {"citationItems":[{"id":"ITEM-1","itemData":{"URL":"https://www.seatemperature.org/europe/united-kingdom/llandudno.htm","accessed":{"date-parts":[["2020","1","6"]]},"author":[{"dropping-particle":"","family":"www.seatemperature.org","given":"","non-dropping-particle":"","parse-names":false,"suffix":""}],"id":"ITEM-1","issued":{"date-parts":[["2020"]]},"title":"Llandudno Water Temperature | United Kingdom Sea Temperatures","type":"webpage"},"uris":["http://www.mendeley.com/documents/?uuid=500b8536-6df9-3637-b29d-824cf3acfb67"]}],"mendeley":{"formattedCitation":"(www.seatemperature.org, 2020)","manualFormatting":"www.seatemperature.org","plainTextFormattedCitation":"(www.seatemperature.org, 2020)","previouslyFormattedCitation":"(www.seatemperature.org,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www.seatemperature.org</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w:t>
      </w:r>
    </w:p>
    <w:p w14:paraId="6BE9AB59" w14:textId="69B64EB2" w:rsidR="00677625" w:rsidRPr="00404BB3" w:rsidRDefault="005F3E2E" w:rsidP="00404BB3">
      <w:pPr>
        <w:spacing w:line="480" w:lineRule="auto"/>
        <w:ind w:firstLine="720"/>
        <w:rPr>
          <w:rFonts w:ascii="Times New Roman" w:hAnsi="Times New Roman" w:cs="Times New Roman"/>
          <w:color w:val="FF0000"/>
          <w:sz w:val="24"/>
          <w:szCs w:val="24"/>
        </w:rPr>
      </w:pPr>
      <w:r w:rsidRPr="00404BB3">
        <w:rPr>
          <w:rFonts w:ascii="Times New Roman" w:hAnsi="Times New Roman" w:cs="Times New Roman"/>
          <w:sz w:val="24"/>
          <w:szCs w:val="24"/>
        </w:rPr>
        <w:t>Once all anemones had been placed i</w:t>
      </w:r>
      <w:r w:rsidR="0001792A" w:rsidRPr="00404BB3">
        <w:rPr>
          <w:rFonts w:ascii="Times New Roman" w:hAnsi="Times New Roman" w:cs="Times New Roman"/>
          <w:sz w:val="24"/>
          <w:szCs w:val="24"/>
        </w:rPr>
        <w:t>n their cups, they were given 60</w:t>
      </w:r>
      <w:r w:rsidRPr="00404BB3">
        <w:rPr>
          <w:rFonts w:ascii="Times New Roman" w:hAnsi="Times New Roman" w:cs="Times New Roman"/>
          <w:sz w:val="24"/>
          <w:szCs w:val="24"/>
        </w:rPr>
        <w:t xml:space="preserve"> </w:t>
      </w:r>
      <w:r w:rsidR="004766F8">
        <w:rPr>
          <w:rFonts w:ascii="Times New Roman" w:hAnsi="Times New Roman" w:cs="Times New Roman"/>
          <w:sz w:val="24"/>
          <w:szCs w:val="24"/>
        </w:rPr>
        <w:t>h</w:t>
      </w:r>
      <w:r w:rsidRPr="00404BB3">
        <w:rPr>
          <w:rFonts w:ascii="Times New Roman" w:hAnsi="Times New Roman" w:cs="Times New Roman"/>
          <w:sz w:val="24"/>
          <w:szCs w:val="24"/>
        </w:rPr>
        <w:t xml:space="preserve"> to acclimate</w:t>
      </w:r>
      <w:r w:rsidR="00234331" w:rsidRPr="00404BB3">
        <w:rPr>
          <w:rFonts w:ascii="Times New Roman" w:hAnsi="Times New Roman" w:cs="Times New Roman"/>
          <w:sz w:val="24"/>
          <w:szCs w:val="24"/>
        </w:rPr>
        <w:t xml:space="preserve"> prior to experimentation</w:t>
      </w:r>
      <w:r w:rsidRPr="00404BB3">
        <w:rPr>
          <w:rFonts w:ascii="Times New Roman" w:hAnsi="Times New Roman" w:cs="Times New Roman"/>
          <w:sz w:val="24"/>
          <w:szCs w:val="24"/>
        </w:rPr>
        <w:t xml:space="preserve">. </w:t>
      </w:r>
      <w:r w:rsidR="00234331" w:rsidRPr="00404BB3">
        <w:rPr>
          <w:rFonts w:ascii="Times New Roman" w:hAnsi="Times New Roman" w:cs="Times New Roman"/>
          <w:sz w:val="24"/>
          <w:szCs w:val="24"/>
        </w:rPr>
        <w:t>Systems were maintained at a salinity of 33</w:t>
      </w:r>
      <w:r w:rsidR="00A52706">
        <w:rPr>
          <w:rFonts w:ascii="Times New Roman" w:hAnsi="Times New Roman" w:cs="Times New Roman"/>
          <w:sz w:val="24"/>
          <w:szCs w:val="24"/>
        </w:rPr>
        <w:t>–</w:t>
      </w:r>
      <w:r w:rsidR="00234331" w:rsidRPr="00404BB3">
        <w:rPr>
          <w:rFonts w:ascii="Times New Roman" w:hAnsi="Times New Roman" w:cs="Times New Roman"/>
          <w:sz w:val="24"/>
          <w:szCs w:val="24"/>
        </w:rPr>
        <w:t>35 ppt and a pH of 8.</w:t>
      </w:r>
      <w:r w:rsidR="005113DB" w:rsidRPr="00404BB3">
        <w:rPr>
          <w:rFonts w:ascii="Times New Roman" w:hAnsi="Times New Roman" w:cs="Times New Roman"/>
          <w:sz w:val="24"/>
          <w:szCs w:val="24"/>
        </w:rPr>
        <w:t>2</w:t>
      </w:r>
      <w:r w:rsidR="00234331" w:rsidRPr="00404BB3">
        <w:rPr>
          <w:rFonts w:ascii="Times New Roman" w:hAnsi="Times New Roman" w:cs="Times New Roman"/>
          <w:sz w:val="24"/>
          <w:szCs w:val="24"/>
        </w:rPr>
        <w:t xml:space="preserve"> (</w:t>
      </w:r>
      <w:r w:rsidR="00234331" w:rsidRPr="00404BB3">
        <w:rPr>
          <w:rFonts w:ascii="Times New Roman" w:hAnsi="Times New Roman" w:cs="Times New Roman"/>
          <w:color w:val="222222"/>
          <w:sz w:val="24"/>
          <w:szCs w:val="24"/>
          <w:shd w:val="clear" w:color="auto" w:fill="FFFFFF"/>
        </w:rPr>
        <w:t>±0.</w:t>
      </w:r>
      <w:r w:rsidR="005113DB" w:rsidRPr="00404BB3">
        <w:rPr>
          <w:rFonts w:ascii="Times New Roman" w:hAnsi="Times New Roman" w:cs="Times New Roman"/>
          <w:color w:val="222222"/>
          <w:sz w:val="24"/>
          <w:szCs w:val="24"/>
          <w:shd w:val="clear" w:color="auto" w:fill="FFFFFF"/>
        </w:rPr>
        <w:t>3</w:t>
      </w:r>
      <w:r w:rsidR="00234331" w:rsidRPr="00404BB3">
        <w:rPr>
          <w:rFonts w:ascii="Times New Roman" w:hAnsi="Times New Roman" w:cs="Times New Roman"/>
          <w:color w:val="222222"/>
          <w:sz w:val="24"/>
          <w:szCs w:val="24"/>
          <w:shd w:val="clear" w:color="auto" w:fill="FFFFFF"/>
        </w:rPr>
        <w:t xml:space="preserve">) with regular </w:t>
      </w:r>
      <w:r w:rsidR="00234331" w:rsidRPr="00404BB3">
        <w:rPr>
          <w:rFonts w:ascii="Times New Roman" w:hAnsi="Times New Roman" w:cs="Times New Roman"/>
          <w:sz w:val="24"/>
          <w:szCs w:val="24"/>
        </w:rPr>
        <w:t xml:space="preserve">water quality </w:t>
      </w:r>
      <w:r w:rsidRPr="00404BB3">
        <w:rPr>
          <w:rFonts w:ascii="Times New Roman" w:hAnsi="Times New Roman" w:cs="Times New Roman"/>
          <w:sz w:val="24"/>
          <w:szCs w:val="24"/>
        </w:rPr>
        <w:t>measurements of</w:t>
      </w:r>
      <w:r w:rsidR="00254FEA" w:rsidRPr="00404BB3">
        <w:rPr>
          <w:rFonts w:ascii="Times New Roman" w:hAnsi="Times New Roman" w:cs="Times New Roman"/>
          <w:sz w:val="24"/>
          <w:szCs w:val="24"/>
        </w:rPr>
        <w:t xml:space="preserve"> temperature</w:t>
      </w:r>
      <w:r w:rsidR="00900070" w:rsidRPr="00404BB3">
        <w:rPr>
          <w:rFonts w:ascii="Times New Roman" w:hAnsi="Times New Roman" w:cs="Times New Roman"/>
          <w:sz w:val="24"/>
          <w:szCs w:val="24"/>
        </w:rPr>
        <w:t>,</w:t>
      </w:r>
      <w:r w:rsidR="00F8498A" w:rsidRPr="00404BB3">
        <w:rPr>
          <w:rFonts w:ascii="Times New Roman" w:hAnsi="Times New Roman" w:cs="Times New Roman"/>
          <w:sz w:val="24"/>
          <w:szCs w:val="24"/>
        </w:rPr>
        <w:t xml:space="preserve"> salinity</w:t>
      </w:r>
      <w:r w:rsidR="00234331" w:rsidRPr="00404BB3">
        <w:rPr>
          <w:rFonts w:ascii="Times New Roman" w:hAnsi="Times New Roman" w:cs="Times New Roman"/>
          <w:sz w:val="24"/>
          <w:szCs w:val="24"/>
        </w:rPr>
        <w:t xml:space="preserve">, </w:t>
      </w:r>
      <w:r w:rsidR="00F8498A" w:rsidRPr="00404BB3">
        <w:rPr>
          <w:rFonts w:ascii="Times New Roman" w:hAnsi="Times New Roman" w:cs="Times New Roman"/>
          <w:sz w:val="24"/>
          <w:szCs w:val="24"/>
        </w:rPr>
        <w:t>pH</w:t>
      </w:r>
      <w:r w:rsidR="00234331" w:rsidRPr="00404BB3">
        <w:rPr>
          <w:rFonts w:ascii="Times New Roman" w:hAnsi="Times New Roman" w:cs="Times New Roman"/>
          <w:sz w:val="24"/>
          <w:szCs w:val="24"/>
        </w:rPr>
        <w:t xml:space="preserve">, </w:t>
      </w:r>
      <w:r w:rsidRPr="00404BB3">
        <w:rPr>
          <w:rFonts w:ascii="Times New Roman" w:hAnsi="Times New Roman" w:cs="Times New Roman"/>
          <w:sz w:val="24"/>
          <w:szCs w:val="24"/>
        </w:rPr>
        <w:t>ammonia</w:t>
      </w:r>
      <w:r w:rsidR="00C65C34" w:rsidRPr="00404BB3">
        <w:rPr>
          <w:rFonts w:ascii="Times New Roman" w:hAnsi="Times New Roman" w:cs="Times New Roman"/>
          <w:sz w:val="24"/>
          <w:szCs w:val="24"/>
        </w:rPr>
        <w:t xml:space="preserve"> (&lt;0.1 mg/</w:t>
      </w:r>
      <w:r w:rsidR="004766F8">
        <w:rPr>
          <w:rFonts w:ascii="Times New Roman" w:hAnsi="Times New Roman" w:cs="Times New Roman"/>
          <w:sz w:val="24"/>
          <w:szCs w:val="24"/>
        </w:rPr>
        <w:t>litre</w:t>
      </w:r>
      <w:r w:rsidR="00C65C34" w:rsidRPr="00404BB3">
        <w:rPr>
          <w:rFonts w:ascii="Times New Roman" w:hAnsi="Times New Roman" w:cs="Times New Roman"/>
          <w:sz w:val="24"/>
          <w:szCs w:val="24"/>
        </w:rPr>
        <w:t>)</w:t>
      </w:r>
      <w:r w:rsidRPr="00404BB3">
        <w:rPr>
          <w:rFonts w:ascii="Times New Roman" w:hAnsi="Times New Roman" w:cs="Times New Roman"/>
          <w:sz w:val="24"/>
          <w:szCs w:val="24"/>
        </w:rPr>
        <w:t>, nitrite</w:t>
      </w:r>
      <w:r w:rsidR="00C65C34" w:rsidRPr="00404BB3">
        <w:rPr>
          <w:rFonts w:ascii="Times New Roman" w:hAnsi="Times New Roman" w:cs="Times New Roman"/>
          <w:sz w:val="24"/>
          <w:szCs w:val="24"/>
        </w:rPr>
        <w:t xml:space="preserve"> (&lt;0.</w:t>
      </w:r>
      <w:r w:rsidR="005113DB" w:rsidRPr="00404BB3">
        <w:rPr>
          <w:rFonts w:ascii="Times New Roman" w:hAnsi="Times New Roman" w:cs="Times New Roman"/>
          <w:sz w:val="24"/>
          <w:szCs w:val="24"/>
        </w:rPr>
        <w:t>25</w:t>
      </w:r>
      <w:r w:rsidR="00C65C34" w:rsidRPr="00404BB3">
        <w:rPr>
          <w:rFonts w:ascii="Times New Roman" w:hAnsi="Times New Roman" w:cs="Times New Roman"/>
          <w:sz w:val="24"/>
          <w:szCs w:val="24"/>
        </w:rPr>
        <w:t xml:space="preserve"> mg/</w:t>
      </w:r>
      <w:r w:rsidR="004766F8">
        <w:rPr>
          <w:rFonts w:ascii="Times New Roman" w:hAnsi="Times New Roman" w:cs="Times New Roman"/>
          <w:sz w:val="24"/>
          <w:szCs w:val="24"/>
        </w:rPr>
        <w:t>litre</w:t>
      </w:r>
      <w:r w:rsidR="00C65C34" w:rsidRPr="00404BB3">
        <w:rPr>
          <w:rFonts w:ascii="Times New Roman" w:hAnsi="Times New Roman" w:cs="Times New Roman"/>
          <w:sz w:val="24"/>
          <w:szCs w:val="24"/>
        </w:rPr>
        <w:t>)</w:t>
      </w:r>
      <w:r w:rsidRPr="00404BB3">
        <w:rPr>
          <w:rFonts w:ascii="Times New Roman" w:hAnsi="Times New Roman" w:cs="Times New Roman"/>
          <w:sz w:val="24"/>
          <w:szCs w:val="24"/>
        </w:rPr>
        <w:t xml:space="preserve"> and nitrate levels</w:t>
      </w:r>
      <w:r w:rsidR="00C65C34" w:rsidRPr="00404BB3">
        <w:rPr>
          <w:rFonts w:ascii="Times New Roman" w:hAnsi="Times New Roman" w:cs="Times New Roman"/>
          <w:sz w:val="24"/>
          <w:szCs w:val="24"/>
        </w:rPr>
        <w:t xml:space="preserve"> (&lt;20 mg/</w:t>
      </w:r>
      <w:r w:rsidR="004766F8">
        <w:rPr>
          <w:rFonts w:ascii="Times New Roman" w:hAnsi="Times New Roman" w:cs="Times New Roman"/>
          <w:sz w:val="24"/>
          <w:szCs w:val="24"/>
        </w:rPr>
        <w:t>litre</w:t>
      </w:r>
      <w:r w:rsidR="00C65C34" w:rsidRPr="00404BB3">
        <w:rPr>
          <w:rFonts w:ascii="Times New Roman" w:hAnsi="Times New Roman" w:cs="Times New Roman"/>
          <w:sz w:val="24"/>
          <w:szCs w:val="24"/>
        </w:rPr>
        <w:t>)</w:t>
      </w:r>
      <w:r w:rsidRPr="00404BB3">
        <w:rPr>
          <w:rFonts w:ascii="Times New Roman" w:hAnsi="Times New Roman" w:cs="Times New Roman"/>
          <w:sz w:val="24"/>
          <w:szCs w:val="24"/>
        </w:rPr>
        <w:t>.</w:t>
      </w:r>
      <w:r w:rsidR="00900070" w:rsidRPr="00404BB3">
        <w:rPr>
          <w:rFonts w:ascii="Times New Roman" w:hAnsi="Times New Roman" w:cs="Times New Roman"/>
          <w:sz w:val="24"/>
          <w:szCs w:val="24"/>
        </w:rPr>
        <w:t xml:space="preserve"> </w:t>
      </w:r>
      <w:r w:rsidR="004766F8">
        <w:rPr>
          <w:rFonts w:ascii="Times New Roman" w:hAnsi="Times New Roman" w:cs="Times New Roman"/>
          <w:sz w:val="24"/>
          <w:szCs w:val="24"/>
        </w:rPr>
        <w:t xml:space="preserve">We carried out </w:t>
      </w:r>
      <w:r w:rsidR="002C41F6" w:rsidRPr="00404BB3">
        <w:rPr>
          <w:rFonts w:ascii="Times New Roman" w:hAnsi="Times New Roman" w:cs="Times New Roman"/>
          <w:sz w:val="24"/>
          <w:szCs w:val="24"/>
        </w:rPr>
        <w:t>20% w</w:t>
      </w:r>
      <w:r w:rsidR="00900070" w:rsidRPr="00404BB3">
        <w:rPr>
          <w:rFonts w:ascii="Times New Roman" w:hAnsi="Times New Roman" w:cs="Times New Roman"/>
          <w:sz w:val="24"/>
          <w:szCs w:val="24"/>
        </w:rPr>
        <w:t>ater changes once per week and full water changes at the conclusion of each data</w:t>
      </w:r>
      <w:r w:rsidR="004766F8">
        <w:rPr>
          <w:rFonts w:ascii="Times New Roman" w:hAnsi="Times New Roman" w:cs="Times New Roman"/>
          <w:sz w:val="24"/>
          <w:szCs w:val="24"/>
        </w:rPr>
        <w:t xml:space="preserve"> </w:t>
      </w:r>
      <w:r w:rsidR="00900070" w:rsidRPr="00404BB3">
        <w:rPr>
          <w:rFonts w:ascii="Times New Roman" w:hAnsi="Times New Roman" w:cs="Times New Roman"/>
          <w:sz w:val="24"/>
          <w:szCs w:val="24"/>
        </w:rPr>
        <w:t xml:space="preserve">collection block. </w:t>
      </w:r>
      <w:r w:rsidR="00234331" w:rsidRPr="00404BB3">
        <w:rPr>
          <w:rFonts w:ascii="Times New Roman" w:hAnsi="Times New Roman" w:cs="Times New Roman"/>
          <w:sz w:val="24"/>
          <w:szCs w:val="24"/>
        </w:rPr>
        <w:t xml:space="preserve">Light was provided for individual tanks using </w:t>
      </w:r>
      <w:r w:rsidR="0056151C" w:rsidRPr="00404BB3">
        <w:rPr>
          <w:rFonts w:ascii="Times New Roman" w:hAnsi="Times New Roman" w:cs="Times New Roman"/>
          <w:sz w:val="24"/>
          <w:szCs w:val="24"/>
        </w:rPr>
        <w:t>Arcadia Classica T8 60</w:t>
      </w:r>
      <w:r w:rsidR="004766F8">
        <w:rPr>
          <w:rFonts w:ascii="Times New Roman" w:hAnsi="Times New Roman" w:cs="Times New Roman"/>
          <w:sz w:val="24"/>
          <w:szCs w:val="24"/>
        </w:rPr>
        <w:t xml:space="preserve"> </w:t>
      </w:r>
      <w:r w:rsidR="0056151C" w:rsidRPr="00404BB3">
        <w:rPr>
          <w:rFonts w:ascii="Times New Roman" w:hAnsi="Times New Roman" w:cs="Times New Roman"/>
          <w:sz w:val="24"/>
          <w:szCs w:val="24"/>
        </w:rPr>
        <w:t>cm LED light</w:t>
      </w:r>
      <w:r w:rsidR="007008F3" w:rsidRPr="00404BB3">
        <w:rPr>
          <w:rFonts w:ascii="Times New Roman" w:hAnsi="Times New Roman" w:cs="Times New Roman"/>
          <w:sz w:val="24"/>
          <w:szCs w:val="24"/>
        </w:rPr>
        <w:t>s</w:t>
      </w:r>
      <w:r w:rsidR="0056151C" w:rsidRPr="00404BB3">
        <w:rPr>
          <w:rFonts w:ascii="Times New Roman" w:hAnsi="Times New Roman" w:cs="Times New Roman"/>
          <w:sz w:val="24"/>
          <w:szCs w:val="24"/>
        </w:rPr>
        <w:t xml:space="preserve"> </w:t>
      </w:r>
      <w:r w:rsidR="00234331" w:rsidRPr="00404BB3">
        <w:rPr>
          <w:rFonts w:ascii="Times New Roman" w:hAnsi="Times New Roman" w:cs="Times New Roman"/>
          <w:sz w:val="24"/>
          <w:szCs w:val="24"/>
        </w:rPr>
        <w:t>(Ely, U</w:t>
      </w:r>
      <w:r w:rsidR="004766F8">
        <w:rPr>
          <w:rFonts w:ascii="Times New Roman" w:hAnsi="Times New Roman" w:cs="Times New Roman"/>
          <w:sz w:val="24"/>
          <w:szCs w:val="24"/>
        </w:rPr>
        <w:t>.</w:t>
      </w:r>
      <w:r w:rsidR="00234331" w:rsidRPr="00404BB3">
        <w:rPr>
          <w:rFonts w:ascii="Times New Roman" w:hAnsi="Times New Roman" w:cs="Times New Roman"/>
          <w:sz w:val="24"/>
          <w:szCs w:val="24"/>
        </w:rPr>
        <w:t>K</w:t>
      </w:r>
      <w:r w:rsidR="004766F8">
        <w:rPr>
          <w:rFonts w:ascii="Times New Roman" w:hAnsi="Times New Roman" w:cs="Times New Roman"/>
          <w:sz w:val="24"/>
          <w:szCs w:val="24"/>
        </w:rPr>
        <w:t>.</w:t>
      </w:r>
      <w:r w:rsidR="00234331" w:rsidRPr="00404BB3">
        <w:rPr>
          <w:rFonts w:ascii="Times New Roman" w:hAnsi="Times New Roman" w:cs="Times New Roman"/>
          <w:sz w:val="24"/>
          <w:szCs w:val="24"/>
        </w:rPr>
        <w:t xml:space="preserve">) </w:t>
      </w:r>
      <w:r w:rsidR="0056151C" w:rsidRPr="00404BB3">
        <w:rPr>
          <w:rFonts w:ascii="Times New Roman" w:hAnsi="Times New Roman" w:cs="Times New Roman"/>
          <w:sz w:val="24"/>
          <w:szCs w:val="24"/>
        </w:rPr>
        <w:t>and the laboratory was kept on a 12:12</w:t>
      </w:r>
      <w:r w:rsidR="004766F8">
        <w:rPr>
          <w:rFonts w:ascii="Times New Roman" w:hAnsi="Times New Roman" w:cs="Times New Roman"/>
          <w:sz w:val="24"/>
          <w:szCs w:val="24"/>
        </w:rPr>
        <w:t xml:space="preserve"> </w:t>
      </w:r>
      <w:r w:rsidR="0056151C" w:rsidRPr="00404BB3">
        <w:rPr>
          <w:rFonts w:ascii="Times New Roman" w:hAnsi="Times New Roman" w:cs="Times New Roman"/>
          <w:sz w:val="24"/>
          <w:szCs w:val="24"/>
        </w:rPr>
        <w:t>h (</w:t>
      </w:r>
      <w:r w:rsidR="00381410" w:rsidRPr="00404BB3">
        <w:rPr>
          <w:rFonts w:ascii="Times New Roman" w:hAnsi="Times New Roman" w:cs="Times New Roman"/>
          <w:sz w:val="24"/>
          <w:szCs w:val="24"/>
        </w:rPr>
        <w:t>0</w:t>
      </w:r>
      <w:r w:rsidR="0056151C" w:rsidRPr="00404BB3">
        <w:rPr>
          <w:rFonts w:ascii="Times New Roman" w:hAnsi="Times New Roman" w:cs="Times New Roman"/>
          <w:sz w:val="24"/>
          <w:szCs w:val="24"/>
        </w:rPr>
        <w:t>8</w:t>
      </w:r>
      <w:r w:rsidR="00EC4E98" w:rsidRPr="00404BB3">
        <w:rPr>
          <w:rFonts w:ascii="Times New Roman" w:hAnsi="Times New Roman" w:cs="Times New Roman"/>
          <w:sz w:val="24"/>
          <w:szCs w:val="24"/>
        </w:rPr>
        <w:t>30</w:t>
      </w:r>
      <w:r w:rsidR="00A52706">
        <w:rPr>
          <w:rFonts w:ascii="Times New Roman" w:hAnsi="Times New Roman" w:cs="Times New Roman"/>
          <w:sz w:val="24"/>
          <w:szCs w:val="24"/>
        </w:rPr>
        <w:t>–</w:t>
      </w:r>
      <w:r w:rsidR="00381410" w:rsidRPr="00404BB3">
        <w:rPr>
          <w:rFonts w:ascii="Times New Roman" w:hAnsi="Times New Roman" w:cs="Times New Roman"/>
          <w:sz w:val="24"/>
          <w:szCs w:val="24"/>
        </w:rPr>
        <w:t>20</w:t>
      </w:r>
      <w:r w:rsidR="00EC4E98" w:rsidRPr="00404BB3">
        <w:rPr>
          <w:rFonts w:ascii="Times New Roman" w:hAnsi="Times New Roman" w:cs="Times New Roman"/>
          <w:sz w:val="24"/>
          <w:szCs w:val="24"/>
        </w:rPr>
        <w:t>30</w:t>
      </w:r>
      <w:r w:rsidR="0056151C" w:rsidRPr="00404BB3">
        <w:rPr>
          <w:rFonts w:ascii="Times New Roman" w:hAnsi="Times New Roman" w:cs="Times New Roman"/>
          <w:sz w:val="24"/>
          <w:szCs w:val="24"/>
        </w:rPr>
        <w:t>) day</w:t>
      </w:r>
      <w:r w:rsidR="004766F8">
        <w:rPr>
          <w:rFonts w:ascii="Times New Roman" w:hAnsi="Times New Roman" w:cs="Times New Roman"/>
          <w:sz w:val="24"/>
          <w:szCs w:val="24"/>
        </w:rPr>
        <w:t>:</w:t>
      </w:r>
      <w:r w:rsidR="0056151C" w:rsidRPr="00404BB3">
        <w:rPr>
          <w:rFonts w:ascii="Times New Roman" w:hAnsi="Times New Roman" w:cs="Times New Roman"/>
          <w:sz w:val="24"/>
          <w:szCs w:val="24"/>
        </w:rPr>
        <w:t xml:space="preserve">night cycle throughout the data collection period. </w:t>
      </w:r>
      <w:r w:rsidR="00D03441" w:rsidRPr="00404BB3">
        <w:rPr>
          <w:rFonts w:ascii="Times New Roman" w:hAnsi="Times New Roman" w:cs="Times New Roman"/>
          <w:sz w:val="24"/>
          <w:szCs w:val="24"/>
        </w:rPr>
        <w:t>Anemones were fed</w:t>
      </w:r>
      <w:r w:rsidR="0017619A" w:rsidRPr="00404BB3">
        <w:rPr>
          <w:rFonts w:ascii="Times New Roman" w:hAnsi="Times New Roman" w:cs="Times New Roman"/>
          <w:sz w:val="24"/>
          <w:szCs w:val="24"/>
        </w:rPr>
        <w:t xml:space="preserve"> </w:t>
      </w:r>
      <w:r w:rsidR="00CC2304" w:rsidRPr="001942AB">
        <w:rPr>
          <w:rFonts w:ascii="Times New Roman" w:hAnsi="Times New Roman" w:cs="Times New Roman"/>
          <w:sz w:val="24"/>
          <w:szCs w:val="24"/>
        </w:rPr>
        <w:t>ad libitum</w:t>
      </w:r>
      <w:r w:rsidR="0017619A" w:rsidRPr="00404BB3">
        <w:rPr>
          <w:rFonts w:ascii="Times New Roman" w:hAnsi="Times New Roman" w:cs="Times New Roman"/>
          <w:i/>
          <w:iCs/>
          <w:sz w:val="24"/>
          <w:szCs w:val="24"/>
        </w:rPr>
        <w:t xml:space="preserve"> </w:t>
      </w:r>
      <w:r w:rsidR="0017619A" w:rsidRPr="00404BB3">
        <w:rPr>
          <w:rFonts w:ascii="Times New Roman" w:hAnsi="Times New Roman" w:cs="Times New Roman"/>
          <w:sz w:val="24"/>
          <w:szCs w:val="24"/>
        </w:rPr>
        <w:t>on brine shrimp (</w:t>
      </w:r>
      <w:r w:rsidR="00F73F98" w:rsidRPr="00404BB3">
        <w:rPr>
          <w:rFonts w:ascii="Times New Roman" w:hAnsi="Times New Roman" w:cs="Times New Roman"/>
          <w:sz w:val="24"/>
          <w:szCs w:val="24"/>
        </w:rPr>
        <w:t>Monkfield Nutrition, Ely, U</w:t>
      </w:r>
      <w:r w:rsidR="004766F8">
        <w:rPr>
          <w:rFonts w:ascii="Times New Roman" w:hAnsi="Times New Roman" w:cs="Times New Roman"/>
          <w:sz w:val="24"/>
          <w:szCs w:val="24"/>
        </w:rPr>
        <w:t>.</w:t>
      </w:r>
      <w:r w:rsidR="00F73F98" w:rsidRPr="00404BB3">
        <w:rPr>
          <w:rFonts w:ascii="Times New Roman" w:hAnsi="Times New Roman" w:cs="Times New Roman"/>
          <w:sz w:val="24"/>
          <w:szCs w:val="24"/>
        </w:rPr>
        <w:t>K</w:t>
      </w:r>
      <w:r w:rsidR="004766F8">
        <w:rPr>
          <w:rFonts w:ascii="Times New Roman" w:hAnsi="Times New Roman" w:cs="Times New Roman"/>
          <w:sz w:val="24"/>
          <w:szCs w:val="24"/>
        </w:rPr>
        <w:t>.</w:t>
      </w:r>
      <w:r w:rsidR="0017619A" w:rsidRPr="00404BB3">
        <w:rPr>
          <w:rFonts w:ascii="Times New Roman" w:hAnsi="Times New Roman" w:cs="Times New Roman"/>
          <w:sz w:val="24"/>
          <w:szCs w:val="24"/>
        </w:rPr>
        <w:t>)</w:t>
      </w:r>
      <w:r w:rsidR="00D03441" w:rsidRPr="00404BB3">
        <w:rPr>
          <w:rFonts w:ascii="Times New Roman" w:hAnsi="Times New Roman" w:cs="Times New Roman"/>
          <w:sz w:val="24"/>
          <w:szCs w:val="24"/>
        </w:rPr>
        <w:t xml:space="preserve"> </w:t>
      </w:r>
      <w:r w:rsidR="00091599" w:rsidRPr="00404BB3">
        <w:rPr>
          <w:rFonts w:ascii="Times New Roman" w:hAnsi="Times New Roman" w:cs="Times New Roman"/>
          <w:sz w:val="24"/>
          <w:szCs w:val="24"/>
        </w:rPr>
        <w:t xml:space="preserve">48 </w:t>
      </w:r>
      <w:r w:rsidR="004766F8">
        <w:rPr>
          <w:rFonts w:ascii="Times New Roman" w:hAnsi="Times New Roman" w:cs="Times New Roman"/>
          <w:sz w:val="24"/>
          <w:szCs w:val="24"/>
        </w:rPr>
        <w:t>h</w:t>
      </w:r>
      <w:r w:rsidR="00091599" w:rsidRPr="00404BB3">
        <w:rPr>
          <w:rFonts w:ascii="Times New Roman" w:hAnsi="Times New Roman" w:cs="Times New Roman"/>
          <w:sz w:val="24"/>
          <w:szCs w:val="24"/>
        </w:rPr>
        <w:t xml:space="preserve"> into their 60 h</w:t>
      </w:r>
      <w:r w:rsidR="00D03441" w:rsidRPr="00404BB3">
        <w:rPr>
          <w:rFonts w:ascii="Times New Roman" w:hAnsi="Times New Roman" w:cs="Times New Roman"/>
          <w:sz w:val="24"/>
          <w:szCs w:val="24"/>
        </w:rPr>
        <w:t xml:space="preserve"> acclimation period</w:t>
      </w:r>
      <w:r w:rsidR="00C66257" w:rsidRPr="00404BB3">
        <w:rPr>
          <w:rFonts w:ascii="Times New Roman" w:hAnsi="Times New Roman" w:cs="Times New Roman"/>
          <w:sz w:val="24"/>
          <w:szCs w:val="24"/>
        </w:rPr>
        <w:t xml:space="preserve"> </w:t>
      </w:r>
      <w:r w:rsidR="00C66257"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2020)","manualFormatting":"(as per Maskrey et al., 2020)","plainTextFormattedCitation":"(Maskrey et al., 2020)","previouslyFormattedCitation":"(Maskrey et al., 2020)"},"properties":{"noteIndex":0},"schema":"https://github.com/citation-style-language/schema/raw/master/csl-citation.json"}</w:instrText>
      </w:r>
      <w:r w:rsidR="00C66257" w:rsidRPr="00404BB3">
        <w:rPr>
          <w:rFonts w:ascii="Times New Roman" w:hAnsi="Times New Roman" w:cs="Times New Roman"/>
          <w:sz w:val="24"/>
          <w:szCs w:val="24"/>
        </w:rPr>
        <w:fldChar w:fldCharType="separate"/>
      </w:r>
      <w:r w:rsidR="00C66257" w:rsidRPr="00404BB3">
        <w:rPr>
          <w:rFonts w:ascii="Times New Roman" w:hAnsi="Times New Roman" w:cs="Times New Roman"/>
          <w:noProof/>
          <w:sz w:val="24"/>
          <w:szCs w:val="24"/>
        </w:rPr>
        <w:t>(</w:t>
      </w:r>
      <w:r w:rsidR="00091599" w:rsidRPr="00404BB3">
        <w:rPr>
          <w:rFonts w:ascii="Times New Roman" w:hAnsi="Times New Roman" w:cs="Times New Roman"/>
          <w:noProof/>
          <w:sz w:val="24"/>
          <w:szCs w:val="24"/>
        </w:rPr>
        <w:t>as per</w:t>
      </w:r>
      <w:r w:rsidR="00507F1D" w:rsidRPr="00404BB3">
        <w:rPr>
          <w:rFonts w:ascii="Times New Roman" w:hAnsi="Times New Roman" w:cs="Times New Roman"/>
          <w:noProof/>
          <w:sz w:val="24"/>
          <w:szCs w:val="24"/>
        </w:rPr>
        <w:t xml:space="preserve"> </w:t>
      </w:r>
      <w:r w:rsidR="00C66257" w:rsidRPr="00404BB3">
        <w:rPr>
          <w:rFonts w:ascii="Times New Roman" w:hAnsi="Times New Roman" w:cs="Times New Roman"/>
          <w:noProof/>
          <w:sz w:val="24"/>
          <w:szCs w:val="24"/>
        </w:rPr>
        <w:t>Maskrey et al., 2020)</w:t>
      </w:r>
      <w:r w:rsidR="00C66257" w:rsidRPr="00404BB3">
        <w:rPr>
          <w:rFonts w:ascii="Times New Roman" w:hAnsi="Times New Roman" w:cs="Times New Roman"/>
          <w:sz w:val="24"/>
          <w:szCs w:val="24"/>
        </w:rPr>
        <w:fldChar w:fldCharType="end"/>
      </w:r>
      <w:r w:rsidR="00D03441" w:rsidRPr="00404BB3">
        <w:rPr>
          <w:rFonts w:ascii="Times New Roman" w:hAnsi="Times New Roman" w:cs="Times New Roman"/>
          <w:sz w:val="24"/>
          <w:szCs w:val="24"/>
        </w:rPr>
        <w:t>.</w:t>
      </w:r>
      <w:r w:rsidR="00F85AB9" w:rsidRPr="00404BB3">
        <w:rPr>
          <w:rFonts w:ascii="Times New Roman" w:hAnsi="Times New Roman" w:cs="Times New Roman"/>
          <w:sz w:val="24"/>
          <w:szCs w:val="24"/>
        </w:rPr>
        <w:t xml:space="preserve"> </w:t>
      </w:r>
    </w:p>
    <w:p w14:paraId="47AC2749" w14:textId="091CA1CD" w:rsidR="0001792A" w:rsidRPr="00404BB3" w:rsidRDefault="004766F8" w:rsidP="00404BB3">
      <w:pPr>
        <w:spacing w:line="480" w:lineRule="auto"/>
        <w:rPr>
          <w:rFonts w:ascii="Times New Roman" w:hAnsi="Times New Roman" w:cs="Times New Roman"/>
          <w:b/>
          <w:i/>
          <w:sz w:val="24"/>
          <w:szCs w:val="24"/>
        </w:rPr>
      </w:pPr>
      <w:r>
        <w:rPr>
          <w:rFonts w:ascii="Times New Roman" w:hAnsi="Times New Roman" w:cs="Times New Roman"/>
          <w:b/>
          <w:i/>
          <w:sz w:val="24"/>
          <w:szCs w:val="24"/>
        </w:rPr>
        <w:t>&lt;H2&gt;</w:t>
      </w:r>
      <w:r w:rsidR="0001792A" w:rsidRPr="00404BB3">
        <w:rPr>
          <w:rFonts w:ascii="Times New Roman" w:hAnsi="Times New Roman" w:cs="Times New Roman"/>
          <w:b/>
          <w:i/>
          <w:sz w:val="24"/>
          <w:szCs w:val="24"/>
        </w:rPr>
        <w:t>Behavioural testing</w:t>
      </w:r>
      <w:r w:rsidR="004546AC" w:rsidRPr="00404BB3">
        <w:rPr>
          <w:rFonts w:ascii="Times New Roman" w:hAnsi="Times New Roman" w:cs="Times New Roman"/>
          <w:b/>
          <w:i/>
          <w:sz w:val="24"/>
          <w:szCs w:val="24"/>
        </w:rPr>
        <w:t xml:space="preserve"> and morphological measurement</w:t>
      </w:r>
    </w:p>
    <w:p w14:paraId="465C36A8" w14:textId="4AF4C851" w:rsidR="008D1798" w:rsidRPr="00404BB3" w:rsidRDefault="00E60250" w:rsidP="001942AB">
      <w:pPr>
        <w:spacing w:line="480" w:lineRule="auto"/>
        <w:ind w:firstLine="360"/>
        <w:rPr>
          <w:rFonts w:ascii="Times New Roman" w:hAnsi="Times New Roman" w:cs="Times New Roman"/>
          <w:sz w:val="24"/>
          <w:szCs w:val="24"/>
        </w:rPr>
      </w:pPr>
      <w:r w:rsidRPr="00404BB3">
        <w:rPr>
          <w:rFonts w:ascii="Times New Roman" w:hAnsi="Times New Roman" w:cs="Times New Roman"/>
          <w:sz w:val="24"/>
          <w:szCs w:val="24"/>
        </w:rPr>
        <w:lastRenderedPageBreak/>
        <w:t xml:space="preserve">We carried out behavioural testing over the </w:t>
      </w:r>
      <w:r w:rsidR="00F8498A" w:rsidRPr="00404BB3">
        <w:rPr>
          <w:rFonts w:ascii="Times New Roman" w:hAnsi="Times New Roman" w:cs="Times New Roman"/>
          <w:sz w:val="24"/>
          <w:szCs w:val="24"/>
        </w:rPr>
        <w:t xml:space="preserve">course of </w:t>
      </w:r>
      <w:r w:rsidR="00934B64" w:rsidRPr="00404BB3">
        <w:rPr>
          <w:rFonts w:ascii="Times New Roman" w:hAnsi="Times New Roman" w:cs="Times New Roman"/>
          <w:sz w:val="24"/>
          <w:szCs w:val="24"/>
        </w:rPr>
        <w:t>an</w:t>
      </w:r>
      <w:r w:rsidR="00CC2304" w:rsidRPr="00404BB3">
        <w:rPr>
          <w:rFonts w:ascii="Times New Roman" w:hAnsi="Times New Roman" w:cs="Times New Roman"/>
          <w:sz w:val="24"/>
          <w:szCs w:val="24"/>
        </w:rPr>
        <w:t xml:space="preserve"> </w:t>
      </w:r>
      <w:r w:rsidR="004766F8">
        <w:rPr>
          <w:rFonts w:ascii="Times New Roman" w:hAnsi="Times New Roman" w:cs="Times New Roman"/>
          <w:sz w:val="24"/>
          <w:szCs w:val="24"/>
        </w:rPr>
        <w:t>8</w:t>
      </w:r>
      <w:r w:rsidR="00CA129F" w:rsidRPr="00404BB3">
        <w:rPr>
          <w:rFonts w:ascii="Times New Roman" w:hAnsi="Times New Roman" w:cs="Times New Roman"/>
          <w:sz w:val="24"/>
          <w:szCs w:val="24"/>
        </w:rPr>
        <w:t>-</w:t>
      </w:r>
      <w:r w:rsidR="00F8498A" w:rsidRPr="00404BB3">
        <w:rPr>
          <w:rFonts w:ascii="Times New Roman" w:hAnsi="Times New Roman" w:cs="Times New Roman"/>
          <w:sz w:val="24"/>
          <w:szCs w:val="24"/>
        </w:rPr>
        <w:t>day</w:t>
      </w:r>
      <w:r w:rsidR="00CA129F" w:rsidRPr="00404BB3">
        <w:rPr>
          <w:rFonts w:ascii="Times New Roman" w:hAnsi="Times New Roman" w:cs="Times New Roman"/>
          <w:sz w:val="24"/>
          <w:szCs w:val="24"/>
        </w:rPr>
        <w:t xml:space="preserve"> period after </w:t>
      </w:r>
      <w:r w:rsidR="00CC2304" w:rsidRPr="00404BB3">
        <w:rPr>
          <w:rFonts w:ascii="Times New Roman" w:hAnsi="Times New Roman" w:cs="Times New Roman"/>
          <w:sz w:val="24"/>
          <w:szCs w:val="24"/>
        </w:rPr>
        <w:t xml:space="preserve">the </w:t>
      </w:r>
      <w:r w:rsidR="00B50F70" w:rsidRPr="00404BB3">
        <w:rPr>
          <w:rFonts w:ascii="Times New Roman" w:hAnsi="Times New Roman" w:cs="Times New Roman"/>
          <w:sz w:val="24"/>
          <w:szCs w:val="24"/>
        </w:rPr>
        <w:t xml:space="preserve">initial </w:t>
      </w:r>
      <w:r w:rsidR="00CC2304" w:rsidRPr="00404BB3">
        <w:rPr>
          <w:rFonts w:ascii="Times New Roman" w:hAnsi="Times New Roman" w:cs="Times New Roman"/>
          <w:sz w:val="24"/>
          <w:szCs w:val="24"/>
        </w:rPr>
        <w:t>60</w:t>
      </w:r>
      <w:r w:rsidR="004766F8">
        <w:rPr>
          <w:rFonts w:ascii="Times New Roman" w:hAnsi="Times New Roman" w:cs="Times New Roman"/>
          <w:sz w:val="24"/>
          <w:szCs w:val="24"/>
        </w:rPr>
        <w:t xml:space="preserve"> </w:t>
      </w:r>
      <w:r w:rsidR="00CC2304" w:rsidRPr="00404BB3">
        <w:rPr>
          <w:rFonts w:ascii="Times New Roman" w:hAnsi="Times New Roman" w:cs="Times New Roman"/>
          <w:sz w:val="24"/>
          <w:szCs w:val="24"/>
        </w:rPr>
        <w:t xml:space="preserve">h </w:t>
      </w:r>
      <w:r w:rsidR="00685AE7" w:rsidRPr="00404BB3">
        <w:rPr>
          <w:rFonts w:ascii="Times New Roman" w:hAnsi="Times New Roman" w:cs="Times New Roman"/>
          <w:sz w:val="24"/>
          <w:szCs w:val="24"/>
        </w:rPr>
        <w:t>acclimation</w:t>
      </w:r>
      <w:r w:rsidR="001654EC">
        <w:rPr>
          <w:rFonts w:ascii="Times New Roman" w:hAnsi="Times New Roman" w:cs="Times New Roman"/>
          <w:sz w:val="24"/>
          <w:szCs w:val="24"/>
        </w:rPr>
        <w:t xml:space="preserve"> (f</w:t>
      </w:r>
      <w:r w:rsidR="001654EC" w:rsidRPr="00404BB3">
        <w:rPr>
          <w:rFonts w:ascii="Times New Roman" w:hAnsi="Times New Roman" w:cs="Times New Roman"/>
          <w:sz w:val="24"/>
          <w:szCs w:val="24"/>
        </w:rPr>
        <w:t>or a full experimental timeline, a visuali</w:t>
      </w:r>
      <w:r w:rsidR="001654EC">
        <w:rPr>
          <w:rFonts w:ascii="Times New Roman" w:hAnsi="Times New Roman" w:cs="Times New Roman"/>
          <w:sz w:val="24"/>
          <w:szCs w:val="24"/>
        </w:rPr>
        <w:t>z</w:t>
      </w:r>
      <w:r w:rsidR="001654EC" w:rsidRPr="00404BB3">
        <w:rPr>
          <w:rFonts w:ascii="Times New Roman" w:hAnsi="Times New Roman" w:cs="Times New Roman"/>
          <w:sz w:val="24"/>
          <w:szCs w:val="24"/>
        </w:rPr>
        <w:t>ation of our crossed-over temperature schedule and a schematic of our set</w:t>
      </w:r>
      <w:r w:rsidR="001654EC">
        <w:rPr>
          <w:rFonts w:ascii="Times New Roman" w:hAnsi="Times New Roman" w:cs="Times New Roman"/>
          <w:sz w:val="24"/>
          <w:szCs w:val="24"/>
        </w:rPr>
        <w:t>-</w:t>
      </w:r>
      <w:r w:rsidR="001654EC" w:rsidRPr="00404BB3">
        <w:rPr>
          <w:rFonts w:ascii="Times New Roman" w:hAnsi="Times New Roman" w:cs="Times New Roman"/>
          <w:sz w:val="24"/>
          <w:szCs w:val="24"/>
        </w:rPr>
        <w:t>up, see Appendix 1</w:t>
      </w:r>
      <w:r w:rsidR="001654EC">
        <w:rPr>
          <w:rFonts w:ascii="Times New Roman" w:hAnsi="Times New Roman" w:cs="Times New Roman"/>
          <w:sz w:val="24"/>
          <w:szCs w:val="24"/>
        </w:rPr>
        <w:t>, Figs A1</w:t>
      </w:r>
      <w:r w:rsidR="00A52706">
        <w:rPr>
          <w:rFonts w:ascii="Times New Roman" w:hAnsi="Times New Roman" w:cs="Times New Roman"/>
          <w:sz w:val="24"/>
          <w:szCs w:val="24"/>
        </w:rPr>
        <w:t>–</w:t>
      </w:r>
      <w:r w:rsidR="001654EC">
        <w:rPr>
          <w:rFonts w:ascii="Times New Roman" w:hAnsi="Times New Roman" w:cs="Times New Roman"/>
          <w:sz w:val="24"/>
          <w:szCs w:val="24"/>
        </w:rPr>
        <w:t>A3)</w:t>
      </w:r>
      <w:r w:rsidR="00424CC1" w:rsidRPr="00404BB3">
        <w:rPr>
          <w:rFonts w:ascii="Times New Roman" w:hAnsi="Times New Roman" w:cs="Times New Roman"/>
          <w:sz w:val="24"/>
          <w:szCs w:val="24"/>
        </w:rPr>
        <w:t>.</w:t>
      </w:r>
      <w:r w:rsidR="00046DA1" w:rsidRPr="00404BB3">
        <w:rPr>
          <w:rFonts w:ascii="Times New Roman" w:hAnsi="Times New Roman" w:cs="Times New Roman"/>
          <w:sz w:val="24"/>
          <w:szCs w:val="24"/>
        </w:rPr>
        <w:t xml:space="preserve"> </w:t>
      </w:r>
      <w:r w:rsidR="00506640" w:rsidRPr="00404BB3">
        <w:rPr>
          <w:rFonts w:ascii="Times New Roman" w:hAnsi="Times New Roman" w:cs="Times New Roman"/>
          <w:sz w:val="24"/>
          <w:szCs w:val="24"/>
        </w:rPr>
        <w:t>E</w:t>
      </w:r>
      <w:r w:rsidR="0016437F" w:rsidRPr="00404BB3">
        <w:rPr>
          <w:rFonts w:ascii="Times New Roman" w:hAnsi="Times New Roman" w:cs="Times New Roman"/>
          <w:sz w:val="24"/>
          <w:szCs w:val="24"/>
        </w:rPr>
        <w:t>very individual had</w:t>
      </w:r>
      <w:r w:rsidR="00076F3C" w:rsidRPr="00404BB3">
        <w:rPr>
          <w:rFonts w:ascii="Times New Roman" w:hAnsi="Times New Roman" w:cs="Times New Roman"/>
          <w:sz w:val="24"/>
          <w:szCs w:val="24"/>
        </w:rPr>
        <w:t xml:space="preserve"> </w:t>
      </w:r>
      <w:r w:rsidR="004766F8">
        <w:rPr>
          <w:rFonts w:ascii="Times New Roman" w:hAnsi="Times New Roman" w:cs="Times New Roman"/>
          <w:sz w:val="24"/>
          <w:szCs w:val="24"/>
        </w:rPr>
        <w:t>its</w:t>
      </w:r>
      <w:r w:rsidR="004766F8" w:rsidRPr="00404BB3">
        <w:rPr>
          <w:rFonts w:ascii="Times New Roman" w:hAnsi="Times New Roman" w:cs="Times New Roman"/>
          <w:sz w:val="24"/>
          <w:szCs w:val="24"/>
        </w:rPr>
        <w:t xml:space="preserve"> </w:t>
      </w:r>
      <w:r w:rsidR="00507F1D" w:rsidRPr="00404BB3">
        <w:rPr>
          <w:rFonts w:ascii="Times New Roman" w:hAnsi="Times New Roman" w:cs="Times New Roman"/>
          <w:sz w:val="24"/>
          <w:szCs w:val="24"/>
        </w:rPr>
        <w:t>immersion</w:t>
      </w:r>
      <w:r w:rsidR="0016437F" w:rsidRPr="00404BB3">
        <w:rPr>
          <w:rFonts w:ascii="Times New Roman" w:hAnsi="Times New Roman" w:cs="Times New Roman"/>
          <w:sz w:val="24"/>
          <w:szCs w:val="24"/>
        </w:rPr>
        <w:t xml:space="preserve"> response time (</w:t>
      </w:r>
      <w:r w:rsidR="00507F1D" w:rsidRPr="00404BB3">
        <w:rPr>
          <w:rFonts w:ascii="Times New Roman" w:hAnsi="Times New Roman" w:cs="Times New Roman"/>
          <w:sz w:val="24"/>
          <w:szCs w:val="24"/>
        </w:rPr>
        <w:t>I</w:t>
      </w:r>
      <w:r w:rsidR="0016437F" w:rsidRPr="00404BB3">
        <w:rPr>
          <w:rFonts w:ascii="Times New Roman" w:hAnsi="Times New Roman" w:cs="Times New Roman"/>
          <w:sz w:val="24"/>
          <w:szCs w:val="24"/>
        </w:rPr>
        <w:t xml:space="preserve">RT) and </w:t>
      </w:r>
      <w:r w:rsidR="00507F1D" w:rsidRPr="00404BB3">
        <w:rPr>
          <w:rFonts w:ascii="Times New Roman" w:hAnsi="Times New Roman" w:cs="Times New Roman"/>
          <w:sz w:val="24"/>
          <w:szCs w:val="24"/>
        </w:rPr>
        <w:t>startle</w:t>
      </w:r>
      <w:r w:rsidR="0016437F" w:rsidRPr="00404BB3">
        <w:rPr>
          <w:rFonts w:ascii="Times New Roman" w:hAnsi="Times New Roman" w:cs="Times New Roman"/>
          <w:sz w:val="24"/>
          <w:szCs w:val="24"/>
        </w:rPr>
        <w:t xml:space="preserve"> response time (</w:t>
      </w:r>
      <w:r w:rsidR="00507F1D" w:rsidRPr="00404BB3">
        <w:rPr>
          <w:rFonts w:ascii="Times New Roman" w:hAnsi="Times New Roman" w:cs="Times New Roman"/>
          <w:sz w:val="24"/>
          <w:szCs w:val="24"/>
        </w:rPr>
        <w:t>S</w:t>
      </w:r>
      <w:r w:rsidR="0016437F" w:rsidRPr="00404BB3">
        <w:rPr>
          <w:rFonts w:ascii="Times New Roman" w:hAnsi="Times New Roman" w:cs="Times New Roman"/>
          <w:sz w:val="24"/>
          <w:szCs w:val="24"/>
        </w:rPr>
        <w:t>RT) tested twice daily</w:t>
      </w:r>
      <w:r w:rsidR="00424CC1" w:rsidRPr="00404BB3">
        <w:rPr>
          <w:rFonts w:ascii="Times New Roman" w:hAnsi="Times New Roman" w:cs="Times New Roman"/>
          <w:sz w:val="24"/>
          <w:szCs w:val="24"/>
        </w:rPr>
        <w:t>, once in the morning and once in the afternoon,</w:t>
      </w:r>
      <w:r w:rsidR="0016437F" w:rsidRPr="00404BB3">
        <w:rPr>
          <w:rFonts w:ascii="Times New Roman" w:hAnsi="Times New Roman" w:cs="Times New Roman"/>
          <w:sz w:val="24"/>
          <w:szCs w:val="24"/>
        </w:rPr>
        <w:t xml:space="preserve"> for</w:t>
      </w:r>
      <w:r w:rsidR="00CA129F" w:rsidRPr="00404BB3">
        <w:rPr>
          <w:rFonts w:ascii="Times New Roman" w:hAnsi="Times New Roman" w:cs="Times New Roman"/>
          <w:sz w:val="24"/>
          <w:szCs w:val="24"/>
        </w:rPr>
        <w:t xml:space="preserve"> the first</w:t>
      </w:r>
      <w:r w:rsidR="0016437F" w:rsidRPr="00404BB3">
        <w:rPr>
          <w:rFonts w:ascii="Times New Roman" w:hAnsi="Times New Roman" w:cs="Times New Roman"/>
          <w:sz w:val="24"/>
          <w:szCs w:val="24"/>
        </w:rPr>
        <w:t xml:space="preserve"> 3 days</w:t>
      </w:r>
      <w:r w:rsidR="00CA129F" w:rsidRPr="00404BB3">
        <w:rPr>
          <w:rFonts w:ascii="Times New Roman" w:hAnsi="Times New Roman" w:cs="Times New Roman"/>
          <w:sz w:val="24"/>
          <w:szCs w:val="24"/>
        </w:rPr>
        <w:t xml:space="preserve"> of this period</w:t>
      </w:r>
      <w:r w:rsidR="004E38D4" w:rsidRPr="00404BB3">
        <w:rPr>
          <w:rFonts w:ascii="Times New Roman" w:hAnsi="Times New Roman" w:cs="Times New Roman"/>
          <w:sz w:val="24"/>
          <w:szCs w:val="24"/>
        </w:rPr>
        <w:t>.</w:t>
      </w:r>
      <w:r w:rsidR="00424CC1" w:rsidRPr="00404BB3">
        <w:rPr>
          <w:rFonts w:ascii="Times New Roman" w:hAnsi="Times New Roman" w:cs="Times New Roman"/>
          <w:sz w:val="24"/>
          <w:szCs w:val="24"/>
        </w:rPr>
        <w:t xml:space="preserve"> IRT was measured first</w:t>
      </w:r>
      <w:r w:rsidR="00FC3519" w:rsidRPr="00404BB3">
        <w:rPr>
          <w:rFonts w:ascii="Times New Roman" w:hAnsi="Times New Roman" w:cs="Times New Roman"/>
          <w:sz w:val="24"/>
          <w:szCs w:val="24"/>
        </w:rPr>
        <w:t xml:space="preserve"> on </w:t>
      </w:r>
      <w:r w:rsidR="007E158C" w:rsidRPr="00404BB3">
        <w:rPr>
          <w:rFonts w:ascii="Times New Roman" w:hAnsi="Times New Roman" w:cs="Times New Roman"/>
          <w:sz w:val="24"/>
          <w:szCs w:val="24"/>
        </w:rPr>
        <w:t>all</w:t>
      </w:r>
      <w:r w:rsidR="00FC3519" w:rsidRPr="00404BB3">
        <w:rPr>
          <w:rFonts w:ascii="Times New Roman" w:hAnsi="Times New Roman" w:cs="Times New Roman"/>
          <w:sz w:val="24"/>
          <w:szCs w:val="24"/>
        </w:rPr>
        <w:t xml:space="preserve"> occasions</w:t>
      </w:r>
      <w:r w:rsidR="00424CC1" w:rsidRPr="00404BB3">
        <w:rPr>
          <w:rFonts w:ascii="Times New Roman" w:hAnsi="Times New Roman" w:cs="Times New Roman"/>
          <w:sz w:val="24"/>
          <w:szCs w:val="24"/>
        </w:rPr>
        <w:t>,</w:t>
      </w:r>
      <w:r w:rsidR="00FC3519" w:rsidRPr="00404BB3">
        <w:rPr>
          <w:rFonts w:ascii="Times New Roman" w:hAnsi="Times New Roman" w:cs="Times New Roman"/>
          <w:sz w:val="24"/>
          <w:szCs w:val="24"/>
        </w:rPr>
        <w:t xml:space="preserve"> always</w:t>
      </w:r>
      <w:r w:rsidR="00424CC1" w:rsidRPr="00404BB3">
        <w:rPr>
          <w:rFonts w:ascii="Times New Roman" w:hAnsi="Times New Roman" w:cs="Times New Roman"/>
          <w:sz w:val="24"/>
          <w:szCs w:val="24"/>
        </w:rPr>
        <w:t xml:space="preserve"> followed by a </w:t>
      </w:r>
      <w:r w:rsidR="00FC3519" w:rsidRPr="00404BB3">
        <w:rPr>
          <w:rFonts w:ascii="Times New Roman" w:hAnsi="Times New Roman" w:cs="Times New Roman"/>
          <w:sz w:val="24"/>
          <w:szCs w:val="24"/>
        </w:rPr>
        <w:t>10</w:t>
      </w:r>
      <w:r w:rsidR="004766F8">
        <w:rPr>
          <w:rFonts w:ascii="Times New Roman" w:hAnsi="Times New Roman" w:cs="Times New Roman"/>
          <w:sz w:val="24"/>
          <w:szCs w:val="24"/>
        </w:rPr>
        <w:t xml:space="preserve"> </w:t>
      </w:r>
      <w:r w:rsidR="00FC3519" w:rsidRPr="00404BB3">
        <w:rPr>
          <w:rFonts w:ascii="Times New Roman" w:hAnsi="Times New Roman" w:cs="Times New Roman"/>
          <w:sz w:val="24"/>
          <w:szCs w:val="24"/>
        </w:rPr>
        <w:t>min</w:t>
      </w:r>
      <w:r w:rsidR="004766F8">
        <w:rPr>
          <w:rFonts w:ascii="Times New Roman" w:hAnsi="Times New Roman" w:cs="Times New Roman"/>
          <w:sz w:val="24"/>
          <w:szCs w:val="24"/>
        </w:rPr>
        <w:t xml:space="preserve"> interval</w:t>
      </w:r>
      <w:r w:rsidR="00424CC1" w:rsidRPr="00404BB3">
        <w:rPr>
          <w:rFonts w:ascii="Times New Roman" w:hAnsi="Times New Roman" w:cs="Times New Roman"/>
          <w:sz w:val="24"/>
          <w:szCs w:val="24"/>
        </w:rPr>
        <w:t xml:space="preserve"> before </w:t>
      </w:r>
      <w:r w:rsidR="004766F8">
        <w:rPr>
          <w:rFonts w:ascii="Times New Roman" w:hAnsi="Times New Roman" w:cs="Times New Roman"/>
          <w:sz w:val="24"/>
          <w:szCs w:val="24"/>
        </w:rPr>
        <w:t>we measured</w:t>
      </w:r>
      <w:r w:rsidR="004766F8" w:rsidRPr="00404BB3">
        <w:rPr>
          <w:rFonts w:ascii="Times New Roman" w:hAnsi="Times New Roman" w:cs="Times New Roman"/>
          <w:sz w:val="24"/>
          <w:szCs w:val="24"/>
        </w:rPr>
        <w:t xml:space="preserve"> </w:t>
      </w:r>
      <w:r w:rsidR="00424CC1" w:rsidRPr="00404BB3">
        <w:rPr>
          <w:rFonts w:ascii="Times New Roman" w:hAnsi="Times New Roman" w:cs="Times New Roman"/>
          <w:sz w:val="24"/>
          <w:szCs w:val="24"/>
        </w:rPr>
        <w:t>SRT.</w:t>
      </w:r>
      <w:r w:rsidR="007D69CA" w:rsidRPr="00404BB3">
        <w:rPr>
          <w:rFonts w:ascii="Times New Roman" w:hAnsi="Times New Roman" w:cs="Times New Roman"/>
          <w:sz w:val="24"/>
          <w:szCs w:val="24"/>
        </w:rPr>
        <w:t xml:space="preserve"> </w:t>
      </w:r>
      <w:r w:rsidR="006C021C" w:rsidRPr="00404BB3">
        <w:rPr>
          <w:rFonts w:ascii="Times New Roman" w:hAnsi="Times New Roman" w:cs="Times New Roman"/>
          <w:sz w:val="24"/>
          <w:szCs w:val="24"/>
        </w:rPr>
        <w:t>For IRT, t</w:t>
      </w:r>
      <w:r w:rsidR="007D69CA" w:rsidRPr="00404BB3">
        <w:rPr>
          <w:rFonts w:ascii="Times New Roman" w:hAnsi="Times New Roman" w:cs="Times New Roman"/>
          <w:sz w:val="24"/>
          <w:szCs w:val="24"/>
        </w:rPr>
        <w:t xml:space="preserve">he order of individual behavioural trials on each occasion was </w:t>
      </w:r>
      <w:r w:rsidR="004766F8" w:rsidRPr="00404BB3">
        <w:rPr>
          <w:rFonts w:ascii="Times New Roman" w:hAnsi="Times New Roman" w:cs="Times New Roman"/>
          <w:sz w:val="24"/>
          <w:szCs w:val="24"/>
        </w:rPr>
        <w:t>randomi</w:t>
      </w:r>
      <w:r w:rsidR="004766F8">
        <w:rPr>
          <w:rFonts w:ascii="Times New Roman" w:hAnsi="Times New Roman" w:cs="Times New Roman"/>
          <w:sz w:val="24"/>
          <w:szCs w:val="24"/>
        </w:rPr>
        <w:t>z</w:t>
      </w:r>
      <w:r w:rsidR="004766F8" w:rsidRPr="00404BB3">
        <w:rPr>
          <w:rFonts w:ascii="Times New Roman" w:hAnsi="Times New Roman" w:cs="Times New Roman"/>
          <w:sz w:val="24"/>
          <w:szCs w:val="24"/>
        </w:rPr>
        <w:t xml:space="preserve">ed </w:t>
      </w:r>
      <w:r w:rsidR="00C9028E" w:rsidRPr="00404BB3">
        <w:rPr>
          <w:rFonts w:ascii="Times New Roman" w:hAnsi="Times New Roman" w:cs="Times New Roman"/>
          <w:sz w:val="24"/>
          <w:szCs w:val="24"/>
        </w:rPr>
        <w:t>between</w:t>
      </w:r>
      <w:r w:rsidR="001103DF" w:rsidRPr="00404BB3">
        <w:rPr>
          <w:rFonts w:ascii="Times New Roman" w:hAnsi="Times New Roman" w:cs="Times New Roman"/>
          <w:sz w:val="24"/>
          <w:szCs w:val="24"/>
        </w:rPr>
        <w:t xml:space="preserve"> </w:t>
      </w:r>
      <w:r w:rsidR="001D7EEA" w:rsidRPr="00404BB3">
        <w:rPr>
          <w:rFonts w:ascii="Times New Roman" w:hAnsi="Times New Roman" w:cs="Times New Roman"/>
          <w:sz w:val="24"/>
          <w:szCs w:val="24"/>
        </w:rPr>
        <w:t>cup clusters</w:t>
      </w:r>
      <w:r w:rsidR="007D69CA" w:rsidRPr="00404BB3">
        <w:rPr>
          <w:rFonts w:ascii="Times New Roman" w:hAnsi="Times New Roman" w:cs="Times New Roman"/>
          <w:sz w:val="24"/>
          <w:szCs w:val="24"/>
        </w:rPr>
        <w:t xml:space="preserve">. For SRT, the order was further </w:t>
      </w:r>
      <w:r w:rsidR="004766F8" w:rsidRPr="00404BB3">
        <w:rPr>
          <w:rFonts w:ascii="Times New Roman" w:hAnsi="Times New Roman" w:cs="Times New Roman"/>
          <w:sz w:val="24"/>
          <w:szCs w:val="24"/>
        </w:rPr>
        <w:t>randomi</w:t>
      </w:r>
      <w:r w:rsidR="004766F8">
        <w:rPr>
          <w:rFonts w:ascii="Times New Roman" w:hAnsi="Times New Roman" w:cs="Times New Roman"/>
          <w:sz w:val="24"/>
          <w:szCs w:val="24"/>
        </w:rPr>
        <w:t>z</w:t>
      </w:r>
      <w:r w:rsidR="004766F8" w:rsidRPr="00404BB3">
        <w:rPr>
          <w:rFonts w:ascii="Times New Roman" w:hAnsi="Times New Roman" w:cs="Times New Roman"/>
          <w:sz w:val="24"/>
          <w:szCs w:val="24"/>
        </w:rPr>
        <w:t xml:space="preserve">ed </w:t>
      </w:r>
      <w:r w:rsidR="007D69CA" w:rsidRPr="00404BB3">
        <w:rPr>
          <w:rFonts w:ascii="Times New Roman" w:hAnsi="Times New Roman" w:cs="Times New Roman"/>
          <w:sz w:val="24"/>
          <w:szCs w:val="24"/>
        </w:rPr>
        <w:t>at the individual level within</w:t>
      </w:r>
      <w:r w:rsidR="004766F8">
        <w:rPr>
          <w:rFonts w:ascii="Times New Roman" w:hAnsi="Times New Roman" w:cs="Times New Roman"/>
          <w:sz w:val="24"/>
          <w:szCs w:val="24"/>
        </w:rPr>
        <w:t xml:space="preserve"> </w:t>
      </w:r>
      <w:r w:rsidR="007D69CA" w:rsidRPr="00404BB3">
        <w:rPr>
          <w:rFonts w:ascii="Times New Roman" w:hAnsi="Times New Roman" w:cs="Times New Roman"/>
          <w:sz w:val="24"/>
          <w:szCs w:val="24"/>
        </w:rPr>
        <w:t xml:space="preserve">clusters. </w:t>
      </w:r>
      <w:r w:rsidR="00076F3C" w:rsidRPr="00404BB3">
        <w:rPr>
          <w:rFonts w:ascii="Times New Roman" w:hAnsi="Times New Roman" w:cs="Times New Roman"/>
          <w:sz w:val="24"/>
          <w:szCs w:val="24"/>
        </w:rPr>
        <w:t>Both behaviours involved measuring individual latency to extend feeding tentacles after a stimulus</w:t>
      </w:r>
      <w:r w:rsidR="004766F8">
        <w:rPr>
          <w:rFonts w:ascii="Times New Roman" w:hAnsi="Times New Roman" w:cs="Times New Roman"/>
          <w:sz w:val="24"/>
          <w:szCs w:val="24"/>
        </w:rPr>
        <w:t xml:space="preserve">. </w:t>
      </w:r>
      <w:r w:rsidR="00507F1D" w:rsidRPr="00404BB3">
        <w:rPr>
          <w:rFonts w:ascii="Times New Roman" w:hAnsi="Times New Roman" w:cs="Times New Roman"/>
          <w:sz w:val="24"/>
          <w:szCs w:val="24"/>
        </w:rPr>
        <w:t xml:space="preserve">For IRT measurement each anemone was emersed by removing its cup from the tank and allowing water to drain via the drainage holes, leading to tentacle retraction, before being reimmersed after 30 min. IRT was defined as when an individual had fully re-extended its feeding tentacles (as per </w:t>
      </w:r>
      <w:r w:rsidR="00507F1D"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2020)","manualFormatting":"Maskrey et al., 2020)","plainTextFormattedCitation":"(Maskrey et al., 2020)","previouslyFormattedCitation":"(Maskrey et al., 2020)"},"properties":{"noteIndex":0},"schema":"https://github.com/citation-style-language/schema/raw/master/csl-citation.json"}</w:instrText>
      </w:r>
      <w:r w:rsidR="00507F1D" w:rsidRPr="00404BB3">
        <w:rPr>
          <w:rFonts w:ascii="Times New Roman" w:hAnsi="Times New Roman" w:cs="Times New Roman"/>
          <w:sz w:val="24"/>
          <w:szCs w:val="24"/>
        </w:rPr>
        <w:fldChar w:fldCharType="separate"/>
      </w:r>
      <w:r w:rsidR="00507F1D" w:rsidRPr="00404BB3">
        <w:rPr>
          <w:rFonts w:ascii="Times New Roman" w:hAnsi="Times New Roman" w:cs="Times New Roman"/>
          <w:noProof/>
          <w:sz w:val="24"/>
          <w:szCs w:val="24"/>
        </w:rPr>
        <w:t>Maskrey et al., 2020)</w:t>
      </w:r>
      <w:r w:rsidR="00507F1D" w:rsidRPr="00404BB3">
        <w:rPr>
          <w:rFonts w:ascii="Times New Roman" w:hAnsi="Times New Roman" w:cs="Times New Roman"/>
          <w:sz w:val="24"/>
          <w:szCs w:val="24"/>
        </w:rPr>
        <w:fldChar w:fldCharType="end"/>
      </w:r>
      <w:r w:rsidR="00507F1D" w:rsidRPr="00404BB3">
        <w:rPr>
          <w:rFonts w:ascii="Times New Roman" w:hAnsi="Times New Roman" w:cs="Times New Roman"/>
          <w:sz w:val="24"/>
          <w:szCs w:val="24"/>
        </w:rPr>
        <w:t xml:space="preserve">. </w:t>
      </w:r>
      <w:bookmarkStart w:id="37" w:name="_Hlk72487241"/>
      <w:r w:rsidR="004E38D4" w:rsidRPr="00404BB3">
        <w:rPr>
          <w:rFonts w:ascii="Times New Roman" w:hAnsi="Times New Roman" w:cs="Times New Roman"/>
          <w:sz w:val="24"/>
          <w:szCs w:val="24"/>
        </w:rPr>
        <w:t xml:space="preserve">SRT was measured </w:t>
      </w:r>
      <w:r w:rsidR="00C57776" w:rsidRPr="00404BB3">
        <w:rPr>
          <w:rFonts w:ascii="Times New Roman" w:hAnsi="Times New Roman" w:cs="Times New Roman"/>
          <w:sz w:val="24"/>
          <w:szCs w:val="24"/>
        </w:rPr>
        <w:t>after first</w:t>
      </w:r>
      <w:r w:rsidR="00180F82" w:rsidRPr="00404BB3">
        <w:rPr>
          <w:rFonts w:ascii="Times New Roman" w:hAnsi="Times New Roman" w:cs="Times New Roman"/>
          <w:sz w:val="24"/>
          <w:szCs w:val="24"/>
        </w:rPr>
        <w:t xml:space="preserve"> discharging 50</w:t>
      </w:r>
      <w:r w:rsidR="004766F8">
        <w:rPr>
          <w:rFonts w:ascii="Times New Roman" w:hAnsi="Times New Roman" w:cs="Times New Roman"/>
          <w:sz w:val="24"/>
          <w:szCs w:val="24"/>
        </w:rPr>
        <w:t xml:space="preserve"> </w:t>
      </w:r>
      <w:r w:rsidR="00180F82" w:rsidRPr="00404BB3">
        <w:rPr>
          <w:rFonts w:ascii="Times New Roman" w:hAnsi="Times New Roman" w:cs="Times New Roman"/>
          <w:sz w:val="24"/>
          <w:szCs w:val="24"/>
        </w:rPr>
        <w:t>ml</w:t>
      </w:r>
      <w:r w:rsidR="0017619A" w:rsidRPr="00404BB3">
        <w:rPr>
          <w:rFonts w:ascii="Times New Roman" w:hAnsi="Times New Roman" w:cs="Times New Roman"/>
          <w:sz w:val="24"/>
          <w:szCs w:val="24"/>
        </w:rPr>
        <w:t xml:space="preserve"> of water</w:t>
      </w:r>
      <w:r w:rsidR="00180F82" w:rsidRPr="00404BB3">
        <w:rPr>
          <w:rFonts w:ascii="Times New Roman" w:hAnsi="Times New Roman" w:cs="Times New Roman"/>
          <w:sz w:val="24"/>
          <w:szCs w:val="24"/>
        </w:rPr>
        <w:t xml:space="preserve"> at an anemone’s oral disc</w:t>
      </w:r>
      <w:r w:rsidR="004C48D6" w:rsidRPr="00404BB3">
        <w:rPr>
          <w:rFonts w:ascii="Times New Roman" w:hAnsi="Times New Roman" w:cs="Times New Roman"/>
          <w:sz w:val="24"/>
          <w:szCs w:val="24"/>
        </w:rPr>
        <w:t xml:space="preserve"> (the mouth and the smooth tissue surrounding it</w:t>
      </w:r>
      <w:r w:rsidR="007C3911" w:rsidRPr="00404BB3">
        <w:rPr>
          <w:rFonts w:ascii="Times New Roman" w:hAnsi="Times New Roman" w:cs="Times New Roman"/>
          <w:sz w:val="24"/>
          <w:szCs w:val="24"/>
        </w:rPr>
        <w:t>; Appendix 2</w:t>
      </w:r>
      <w:r w:rsidR="00080097">
        <w:rPr>
          <w:rFonts w:ascii="Times New Roman" w:hAnsi="Times New Roman" w:cs="Times New Roman"/>
          <w:sz w:val="24"/>
          <w:szCs w:val="24"/>
        </w:rPr>
        <w:t>, Fig. A4</w:t>
      </w:r>
      <w:r w:rsidR="004C48D6" w:rsidRPr="00404BB3">
        <w:rPr>
          <w:rFonts w:ascii="Times New Roman" w:hAnsi="Times New Roman" w:cs="Times New Roman"/>
          <w:sz w:val="24"/>
          <w:szCs w:val="24"/>
        </w:rPr>
        <w:t>)</w:t>
      </w:r>
      <w:r w:rsidR="00C57776" w:rsidRPr="00404BB3">
        <w:rPr>
          <w:rFonts w:ascii="Times New Roman" w:hAnsi="Times New Roman" w:cs="Times New Roman"/>
          <w:sz w:val="24"/>
          <w:szCs w:val="24"/>
        </w:rPr>
        <w:t>, causing it to retract its tentacles</w:t>
      </w:r>
      <w:r w:rsidR="004E38D4" w:rsidRPr="00404BB3">
        <w:rPr>
          <w:rFonts w:ascii="Times New Roman" w:hAnsi="Times New Roman" w:cs="Times New Roman"/>
          <w:sz w:val="24"/>
          <w:szCs w:val="24"/>
        </w:rPr>
        <w:t xml:space="preserve">. </w:t>
      </w:r>
      <w:r w:rsidR="008D1798" w:rsidRPr="00404BB3">
        <w:rPr>
          <w:rFonts w:ascii="Times New Roman" w:hAnsi="Times New Roman" w:cs="Times New Roman"/>
          <w:sz w:val="24"/>
          <w:szCs w:val="24"/>
        </w:rPr>
        <w:t>SRT was defined as when an individual’s feeding tentacles had</w:t>
      </w:r>
      <w:r w:rsidR="00B16EE1" w:rsidRPr="00404BB3">
        <w:rPr>
          <w:rFonts w:ascii="Times New Roman" w:hAnsi="Times New Roman" w:cs="Times New Roman"/>
          <w:sz w:val="24"/>
          <w:szCs w:val="24"/>
        </w:rPr>
        <w:t xml:space="preserve"> re-extended such that they</w:t>
      </w:r>
      <w:r w:rsidR="008D1798" w:rsidRPr="00404BB3">
        <w:rPr>
          <w:rFonts w:ascii="Times New Roman" w:hAnsi="Times New Roman" w:cs="Times New Roman"/>
          <w:sz w:val="24"/>
          <w:szCs w:val="24"/>
        </w:rPr>
        <w:t xml:space="preserve"> surpassed 75% of the anemone’s collar</w:t>
      </w:r>
      <w:r w:rsidR="004C48D6" w:rsidRPr="00404BB3">
        <w:rPr>
          <w:rFonts w:ascii="Times New Roman" w:hAnsi="Times New Roman" w:cs="Times New Roman"/>
          <w:sz w:val="24"/>
          <w:szCs w:val="24"/>
        </w:rPr>
        <w:t xml:space="preserve"> (contractile tissue at the top of the body</w:t>
      </w:r>
      <w:r w:rsidR="007C3911" w:rsidRPr="00404BB3">
        <w:rPr>
          <w:rFonts w:ascii="Times New Roman" w:hAnsi="Times New Roman" w:cs="Times New Roman"/>
          <w:sz w:val="24"/>
          <w:szCs w:val="24"/>
        </w:rPr>
        <w:t>; Appendix 2</w:t>
      </w:r>
      <w:r w:rsidR="004A0EFA">
        <w:rPr>
          <w:rFonts w:ascii="Times New Roman" w:hAnsi="Times New Roman" w:cs="Times New Roman"/>
          <w:sz w:val="24"/>
          <w:szCs w:val="24"/>
        </w:rPr>
        <w:t>, Fig. A4</w:t>
      </w:r>
      <w:r w:rsidR="004C48D6" w:rsidRPr="00404BB3">
        <w:rPr>
          <w:rFonts w:ascii="Times New Roman" w:hAnsi="Times New Roman" w:cs="Times New Roman"/>
          <w:sz w:val="24"/>
          <w:szCs w:val="24"/>
        </w:rPr>
        <w:t>)</w:t>
      </w:r>
      <w:r w:rsidR="008D1798" w:rsidRPr="00404BB3">
        <w:rPr>
          <w:rFonts w:ascii="Times New Roman" w:hAnsi="Times New Roman" w:cs="Times New Roman"/>
          <w:sz w:val="24"/>
          <w:szCs w:val="24"/>
        </w:rPr>
        <w:t xml:space="preserve"> </w:t>
      </w:r>
      <w:bookmarkEnd w:id="37"/>
      <w:r w:rsidR="00507F1D" w:rsidRPr="00404BB3">
        <w:rPr>
          <w:rFonts w:ascii="Times New Roman" w:hAnsi="Times New Roman" w:cs="Times New Roman"/>
          <w:sz w:val="24"/>
          <w:szCs w:val="24"/>
        </w:rPr>
        <w:t>and</w:t>
      </w:r>
      <w:r w:rsidR="008D1798" w:rsidRPr="00404BB3">
        <w:rPr>
          <w:rFonts w:ascii="Times New Roman" w:hAnsi="Times New Roman" w:cs="Times New Roman"/>
          <w:sz w:val="24"/>
          <w:szCs w:val="24"/>
        </w:rPr>
        <w:t xml:space="preserve"> only 25% of the collar was still visible, or as when an anemone returned to its prestartle degree of extension if it began with less than 75% of its feeding tentacles extended beyond the collar</w:t>
      </w:r>
      <w:r w:rsidR="00530533" w:rsidRPr="00404BB3">
        <w:rPr>
          <w:rFonts w:ascii="Times New Roman" w:hAnsi="Times New Roman" w:cs="Times New Roman"/>
          <w:sz w:val="24"/>
          <w:szCs w:val="24"/>
        </w:rPr>
        <w:t xml:space="preserve">. These </w:t>
      </w:r>
      <w:r w:rsidR="00ED1BF8" w:rsidRPr="00404BB3">
        <w:rPr>
          <w:rFonts w:ascii="Times New Roman" w:hAnsi="Times New Roman" w:cs="Times New Roman"/>
          <w:sz w:val="24"/>
          <w:szCs w:val="24"/>
        </w:rPr>
        <w:t xml:space="preserve">measures </w:t>
      </w:r>
      <w:r w:rsidR="00530533" w:rsidRPr="00404BB3">
        <w:rPr>
          <w:rFonts w:ascii="Times New Roman" w:hAnsi="Times New Roman" w:cs="Times New Roman"/>
          <w:sz w:val="24"/>
          <w:szCs w:val="24"/>
        </w:rPr>
        <w:t>are highly correlated and taken together strongly define the range of individual</w:t>
      </w:r>
      <w:r w:rsidR="006C021C" w:rsidRPr="00404BB3">
        <w:rPr>
          <w:rFonts w:ascii="Times New Roman" w:hAnsi="Times New Roman" w:cs="Times New Roman"/>
          <w:sz w:val="24"/>
          <w:szCs w:val="24"/>
        </w:rPr>
        <w:t xml:space="preserve"> SRTs</w:t>
      </w:r>
      <w:r w:rsidR="00530533" w:rsidRPr="00404BB3">
        <w:rPr>
          <w:rFonts w:ascii="Times New Roman" w:hAnsi="Times New Roman" w:cs="Times New Roman"/>
          <w:sz w:val="24"/>
          <w:szCs w:val="24"/>
        </w:rPr>
        <w:t xml:space="preserve"> </w:t>
      </w:r>
      <w:r w:rsidR="00530533"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00530533"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(Maskrey et al., 2020)</w:t>
      </w:r>
      <w:r w:rsidR="00530533" w:rsidRPr="00404BB3">
        <w:rPr>
          <w:rFonts w:ascii="Times New Roman" w:hAnsi="Times New Roman" w:cs="Times New Roman"/>
          <w:sz w:val="24"/>
          <w:szCs w:val="24"/>
        </w:rPr>
        <w:fldChar w:fldCharType="end"/>
      </w:r>
      <w:r w:rsidR="008D1798" w:rsidRPr="00404BB3">
        <w:rPr>
          <w:rFonts w:ascii="Times New Roman" w:hAnsi="Times New Roman" w:cs="Times New Roman"/>
          <w:sz w:val="24"/>
          <w:szCs w:val="24"/>
        </w:rPr>
        <w:t xml:space="preserve">. </w:t>
      </w:r>
    </w:p>
    <w:p w14:paraId="326C065E" w14:textId="51A53C2F" w:rsidR="00E350BE" w:rsidRPr="00404BB3" w:rsidRDefault="00410F86" w:rsidP="00404BB3">
      <w:pPr>
        <w:spacing w:line="480" w:lineRule="auto"/>
        <w:ind w:firstLine="360"/>
        <w:rPr>
          <w:rFonts w:ascii="Times New Roman" w:hAnsi="Times New Roman" w:cs="Times New Roman"/>
          <w:sz w:val="24"/>
          <w:szCs w:val="24"/>
        </w:rPr>
      </w:pPr>
      <w:r w:rsidRPr="00404BB3">
        <w:rPr>
          <w:rFonts w:ascii="Times New Roman" w:hAnsi="Times New Roman" w:cs="Times New Roman"/>
          <w:sz w:val="24"/>
          <w:szCs w:val="24"/>
        </w:rPr>
        <w:t xml:space="preserve">Behavioural response times were recorded using </w:t>
      </w:r>
      <w:r w:rsidR="00980DD4" w:rsidRPr="00404BB3">
        <w:rPr>
          <w:rFonts w:ascii="Times New Roman" w:hAnsi="Times New Roman" w:cs="Times New Roman"/>
          <w:sz w:val="24"/>
          <w:szCs w:val="24"/>
        </w:rPr>
        <w:t xml:space="preserve">seven </w:t>
      </w:r>
      <w:r w:rsidRPr="00404BB3">
        <w:rPr>
          <w:rFonts w:ascii="Times New Roman" w:hAnsi="Times New Roman" w:cs="Times New Roman"/>
          <w:sz w:val="24"/>
          <w:szCs w:val="24"/>
        </w:rPr>
        <w:t>Crosstour 4k action cameras an</w:t>
      </w:r>
      <w:r w:rsidR="008675B7" w:rsidRPr="00404BB3">
        <w:rPr>
          <w:rFonts w:ascii="Times New Roman" w:hAnsi="Times New Roman" w:cs="Times New Roman"/>
          <w:sz w:val="24"/>
          <w:szCs w:val="24"/>
        </w:rPr>
        <w:t xml:space="preserve">d </w:t>
      </w:r>
      <w:r w:rsidR="00980DD4" w:rsidRPr="00404BB3">
        <w:rPr>
          <w:rFonts w:ascii="Times New Roman" w:hAnsi="Times New Roman" w:cs="Times New Roman"/>
          <w:sz w:val="24"/>
          <w:szCs w:val="24"/>
        </w:rPr>
        <w:t xml:space="preserve">two </w:t>
      </w:r>
      <w:r w:rsidR="008675B7" w:rsidRPr="00404BB3">
        <w:rPr>
          <w:rFonts w:ascii="Times New Roman" w:hAnsi="Times New Roman" w:cs="Times New Roman"/>
          <w:sz w:val="24"/>
          <w:szCs w:val="24"/>
        </w:rPr>
        <w:t>GoPro Hero 4 action cameras</w:t>
      </w:r>
      <w:r w:rsidR="00CD5810" w:rsidRPr="00404BB3">
        <w:rPr>
          <w:rFonts w:ascii="Times New Roman" w:hAnsi="Times New Roman" w:cs="Times New Roman"/>
          <w:sz w:val="24"/>
          <w:szCs w:val="24"/>
        </w:rPr>
        <w:t>,</w:t>
      </w:r>
      <w:r w:rsidR="008675B7" w:rsidRPr="00404BB3">
        <w:rPr>
          <w:rFonts w:ascii="Times New Roman" w:hAnsi="Times New Roman" w:cs="Times New Roman"/>
          <w:sz w:val="24"/>
          <w:szCs w:val="24"/>
        </w:rPr>
        <w:t xml:space="preserve"> which were mounted above tanks. </w:t>
      </w:r>
      <w:r w:rsidR="009E3CF2" w:rsidRPr="00404BB3">
        <w:rPr>
          <w:rFonts w:ascii="Times New Roman" w:hAnsi="Times New Roman" w:cs="Times New Roman"/>
          <w:sz w:val="24"/>
          <w:szCs w:val="24"/>
        </w:rPr>
        <w:t xml:space="preserve">Each camera was able to record the responses of </w:t>
      </w:r>
      <w:r w:rsidR="00B8042B" w:rsidRPr="00404BB3">
        <w:rPr>
          <w:rFonts w:ascii="Times New Roman" w:hAnsi="Times New Roman" w:cs="Times New Roman"/>
          <w:sz w:val="24"/>
          <w:szCs w:val="24"/>
        </w:rPr>
        <w:t>six</w:t>
      </w:r>
      <w:r w:rsidR="009E3CF2" w:rsidRPr="00404BB3">
        <w:rPr>
          <w:rFonts w:ascii="Times New Roman" w:hAnsi="Times New Roman" w:cs="Times New Roman"/>
          <w:sz w:val="24"/>
          <w:szCs w:val="24"/>
        </w:rPr>
        <w:t xml:space="preserve"> individuals</w:t>
      </w:r>
      <w:r w:rsidR="00980DD4" w:rsidRPr="00404BB3">
        <w:rPr>
          <w:rFonts w:ascii="Times New Roman" w:hAnsi="Times New Roman" w:cs="Times New Roman"/>
          <w:sz w:val="24"/>
          <w:szCs w:val="24"/>
        </w:rPr>
        <w:t xml:space="preserve"> simultaneously</w:t>
      </w:r>
      <w:r w:rsidR="009E3CF2" w:rsidRPr="00404BB3">
        <w:rPr>
          <w:rFonts w:ascii="Times New Roman" w:hAnsi="Times New Roman" w:cs="Times New Roman"/>
          <w:sz w:val="24"/>
          <w:szCs w:val="24"/>
        </w:rPr>
        <w:t xml:space="preserve">. </w:t>
      </w:r>
      <w:r w:rsidR="008675B7" w:rsidRPr="00404BB3">
        <w:rPr>
          <w:rFonts w:ascii="Times New Roman" w:hAnsi="Times New Roman" w:cs="Times New Roman"/>
          <w:sz w:val="24"/>
          <w:szCs w:val="24"/>
        </w:rPr>
        <w:t>U</w:t>
      </w:r>
      <w:r w:rsidRPr="00404BB3">
        <w:rPr>
          <w:rFonts w:ascii="Times New Roman" w:hAnsi="Times New Roman" w:cs="Times New Roman"/>
          <w:sz w:val="24"/>
          <w:szCs w:val="24"/>
        </w:rPr>
        <w:t>sing timelapse photographs cap</w:t>
      </w:r>
      <w:r w:rsidR="008675B7" w:rsidRPr="00404BB3">
        <w:rPr>
          <w:rFonts w:ascii="Times New Roman" w:hAnsi="Times New Roman" w:cs="Times New Roman"/>
          <w:sz w:val="24"/>
          <w:szCs w:val="24"/>
        </w:rPr>
        <w:t>tured at 30 s intervals</w:t>
      </w:r>
      <w:r w:rsidR="00176062">
        <w:rPr>
          <w:rFonts w:ascii="Times New Roman" w:hAnsi="Times New Roman" w:cs="Times New Roman"/>
          <w:sz w:val="24"/>
          <w:szCs w:val="24"/>
        </w:rPr>
        <w:t xml:space="preserve">, we determined IRT from </w:t>
      </w:r>
      <w:r w:rsidRPr="00404BB3">
        <w:rPr>
          <w:rFonts w:ascii="Times New Roman" w:hAnsi="Times New Roman" w:cs="Times New Roman"/>
          <w:sz w:val="24"/>
          <w:szCs w:val="24"/>
        </w:rPr>
        <w:t xml:space="preserve">45 </w:t>
      </w:r>
      <w:r w:rsidR="00A477A1">
        <w:rPr>
          <w:rFonts w:ascii="Times New Roman" w:hAnsi="Times New Roman" w:cs="Times New Roman"/>
          <w:sz w:val="24"/>
          <w:szCs w:val="24"/>
        </w:rPr>
        <w:t>min</w:t>
      </w:r>
      <w:r w:rsidRPr="00404BB3">
        <w:rPr>
          <w:rFonts w:ascii="Times New Roman" w:hAnsi="Times New Roman" w:cs="Times New Roman"/>
          <w:sz w:val="24"/>
          <w:szCs w:val="24"/>
        </w:rPr>
        <w:t xml:space="preserve"> of footage</w:t>
      </w:r>
      <w:r w:rsidR="00AC3E9E" w:rsidRPr="00404BB3">
        <w:rPr>
          <w:rFonts w:ascii="Times New Roman" w:hAnsi="Times New Roman" w:cs="Times New Roman"/>
          <w:sz w:val="24"/>
          <w:szCs w:val="24"/>
        </w:rPr>
        <w:t xml:space="preserve">, beyond which </w:t>
      </w:r>
      <w:r w:rsidR="00AC3E9E" w:rsidRPr="00404BB3">
        <w:rPr>
          <w:rFonts w:ascii="Times New Roman" w:hAnsi="Times New Roman" w:cs="Times New Roman"/>
          <w:sz w:val="24"/>
          <w:szCs w:val="24"/>
        </w:rPr>
        <w:lastRenderedPageBreak/>
        <w:t>response</w:t>
      </w:r>
      <w:r w:rsidR="00176062">
        <w:rPr>
          <w:rFonts w:ascii="Times New Roman" w:hAnsi="Times New Roman" w:cs="Times New Roman"/>
          <w:sz w:val="24"/>
          <w:szCs w:val="24"/>
        </w:rPr>
        <w:t xml:space="preserve"> </w:t>
      </w:r>
      <w:r w:rsidR="00AC3E9E" w:rsidRPr="00404BB3">
        <w:rPr>
          <w:rFonts w:ascii="Times New Roman" w:hAnsi="Times New Roman" w:cs="Times New Roman"/>
          <w:sz w:val="24"/>
          <w:szCs w:val="24"/>
        </w:rPr>
        <w:t xml:space="preserve">times were given a maximal value of 2700 </w:t>
      </w:r>
      <w:r w:rsidR="00A477A1">
        <w:rPr>
          <w:rFonts w:ascii="Times New Roman" w:hAnsi="Times New Roman" w:cs="Times New Roman"/>
          <w:sz w:val="24"/>
          <w:szCs w:val="24"/>
        </w:rPr>
        <w:t>s</w:t>
      </w:r>
      <w:r w:rsidR="00AC3E9E" w:rsidRPr="00404BB3">
        <w:rPr>
          <w:rFonts w:ascii="Times New Roman" w:hAnsi="Times New Roman" w:cs="Times New Roman"/>
          <w:sz w:val="24"/>
          <w:szCs w:val="24"/>
        </w:rPr>
        <w:t xml:space="preserve"> </w:t>
      </w:r>
      <w:r w:rsidR="00AC3E9E"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00AC3E9E"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(Maskrey et al., 2020)</w:t>
      </w:r>
      <w:r w:rsidR="00AC3E9E" w:rsidRPr="00404BB3">
        <w:rPr>
          <w:rFonts w:ascii="Times New Roman" w:hAnsi="Times New Roman" w:cs="Times New Roman"/>
          <w:sz w:val="24"/>
          <w:szCs w:val="24"/>
        </w:rPr>
        <w:fldChar w:fldCharType="end"/>
      </w:r>
      <w:r w:rsidR="00AC3E9E" w:rsidRPr="00404BB3">
        <w:rPr>
          <w:rFonts w:ascii="Times New Roman" w:hAnsi="Times New Roman" w:cs="Times New Roman"/>
          <w:sz w:val="24"/>
          <w:szCs w:val="24"/>
        </w:rPr>
        <w:t>.</w:t>
      </w:r>
      <w:r w:rsidR="0017619A" w:rsidRPr="00404BB3">
        <w:rPr>
          <w:rFonts w:ascii="Times New Roman" w:hAnsi="Times New Roman" w:cs="Times New Roman"/>
          <w:sz w:val="24"/>
          <w:szCs w:val="24"/>
        </w:rPr>
        <w:t xml:space="preserve"> </w:t>
      </w:r>
      <w:r w:rsidR="000B22C0" w:rsidRPr="00404BB3">
        <w:rPr>
          <w:rFonts w:ascii="Times New Roman" w:hAnsi="Times New Roman" w:cs="Times New Roman"/>
          <w:sz w:val="24"/>
          <w:szCs w:val="24"/>
        </w:rPr>
        <w:t xml:space="preserve">For logistical purposes, the upper bound of SRT was lowered from 5400 </w:t>
      </w:r>
      <w:r w:rsidR="00A477A1">
        <w:rPr>
          <w:rFonts w:ascii="Times New Roman" w:hAnsi="Times New Roman" w:cs="Times New Roman"/>
          <w:sz w:val="24"/>
          <w:szCs w:val="24"/>
        </w:rPr>
        <w:t>s</w:t>
      </w:r>
      <w:r w:rsidR="000B22C0" w:rsidRPr="00404BB3">
        <w:rPr>
          <w:rFonts w:ascii="Times New Roman" w:hAnsi="Times New Roman" w:cs="Times New Roman"/>
          <w:sz w:val="24"/>
          <w:szCs w:val="24"/>
        </w:rPr>
        <w:t xml:space="preserve"> </w:t>
      </w:r>
      <w:r w:rsidR="000B22C0"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000B22C0"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(Maskrey et al., 2020)</w:t>
      </w:r>
      <w:r w:rsidR="000B22C0" w:rsidRPr="00404BB3">
        <w:rPr>
          <w:rFonts w:ascii="Times New Roman" w:hAnsi="Times New Roman" w:cs="Times New Roman"/>
          <w:sz w:val="24"/>
          <w:szCs w:val="24"/>
        </w:rPr>
        <w:fldChar w:fldCharType="end"/>
      </w:r>
      <w:r w:rsidR="000B22C0" w:rsidRPr="00404BB3">
        <w:rPr>
          <w:rFonts w:ascii="Times New Roman" w:hAnsi="Times New Roman" w:cs="Times New Roman"/>
          <w:sz w:val="24"/>
          <w:szCs w:val="24"/>
        </w:rPr>
        <w:t xml:space="preserve"> to 4800 s. </w:t>
      </w:r>
      <w:r w:rsidR="00073DC7" w:rsidRPr="00404BB3">
        <w:rPr>
          <w:rFonts w:ascii="Times New Roman" w:hAnsi="Times New Roman" w:cs="Times New Roman"/>
          <w:sz w:val="24"/>
          <w:szCs w:val="24"/>
        </w:rPr>
        <w:t>Preliminary a</w:t>
      </w:r>
      <w:r w:rsidR="000B22C0" w:rsidRPr="00404BB3">
        <w:rPr>
          <w:rFonts w:ascii="Times New Roman" w:hAnsi="Times New Roman" w:cs="Times New Roman"/>
          <w:sz w:val="24"/>
          <w:szCs w:val="24"/>
        </w:rPr>
        <w:t>nalyses</w:t>
      </w:r>
      <w:r w:rsidR="00A64C42" w:rsidRPr="00404BB3">
        <w:rPr>
          <w:rFonts w:ascii="Times New Roman" w:hAnsi="Times New Roman" w:cs="Times New Roman"/>
          <w:sz w:val="24"/>
          <w:szCs w:val="24"/>
        </w:rPr>
        <w:t xml:space="preserve"> of data from that previous paper</w:t>
      </w:r>
      <w:r w:rsidR="000B22C0" w:rsidRPr="00404BB3">
        <w:rPr>
          <w:rFonts w:ascii="Times New Roman" w:hAnsi="Times New Roman" w:cs="Times New Roman"/>
          <w:sz w:val="24"/>
          <w:szCs w:val="24"/>
        </w:rPr>
        <w:t xml:space="preserve"> found that</w:t>
      </w:r>
      <w:r w:rsidR="00A64C42" w:rsidRPr="00404BB3">
        <w:rPr>
          <w:rFonts w:ascii="Times New Roman" w:hAnsi="Times New Roman" w:cs="Times New Roman"/>
          <w:sz w:val="24"/>
          <w:szCs w:val="24"/>
        </w:rPr>
        <w:t xml:space="preserve"> only</w:t>
      </w:r>
      <w:r w:rsidR="00073DC7" w:rsidRPr="00404BB3">
        <w:rPr>
          <w:rFonts w:ascii="Times New Roman" w:hAnsi="Times New Roman" w:cs="Times New Roman"/>
          <w:sz w:val="24"/>
          <w:szCs w:val="24"/>
        </w:rPr>
        <w:t xml:space="preserve"> </w:t>
      </w:r>
      <w:r w:rsidR="00A64C42" w:rsidRPr="00404BB3">
        <w:rPr>
          <w:rFonts w:ascii="Times New Roman" w:hAnsi="Times New Roman" w:cs="Times New Roman"/>
          <w:sz w:val="24"/>
          <w:szCs w:val="24"/>
        </w:rPr>
        <w:t>0.6</w:t>
      </w:r>
      <w:r w:rsidR="00073DC7" w:rsidRPr="00404BB3">
        <w:rPr>
          <w:rFonts w:ascii="Times New Roman" w:hAnsi="Times New Roman" w:cs="Times New Roman"/>
          <w:sz w:val="24"/>
          <w:szCs w:val="24"/>
        </w:rPr>
        <w:t>% of</w:t>
      </w:r>
      <w:r w:rsidR="000B22C0" w:rsidRPr="00404BB3">
        <w:rPr>
          <w:rFonts w:ascii="Times New Roman" w:hAnsi="Times New Roman" w:cs="Times New Roman"/>
          <w:sz w:val="24"/>
          <w:szCs w:val="24"/>
        </w:rPr>
        <w:t xml:space="preserve"> SRT measurements fell between these values, so this change was deemed appropriate.  </w:t>
      </w:r>
      <w:r w:rsidR="002E31F8" w:rsidRPr="00404BB3">
        <w:rPr>
          <w:rFonts w:ascii="Times New Roman" w:hAnsi="Times New Roman" w:cs="Times New Roman"/>
          <w:sz w:val="24"/>
          <w:szCs w:val="24"/>
        </w:rPr>
        <w:t xml:space="preserve">The temperature in tanks was recorded twice daily </w:t>
      </w:r>
      <w:r w:rsidR="00BA5231">
        <w:rPr>
          <w:rFonts w:ascii="Times New Roman" w:hAnsi="Times New Roman" w:cs="Times New Roman"/>
          <w:sz w:val="24"/>
          <w:szCs w:val="24"/>
        </w:rPr>
        <w:t>on</w:t>
      </w:r>
      <w:r w:rsidR="00BA5231" w:rsidRPr="00404BB3">
        <w:rPr>
          <w:rFonts w:ascii="Times New Roman" w:hAnsi="Times New Roman" w:cs="Times New Roman"/>
          <w:sz w:val="24"/>
          <w:szCs w:val="24"/>
        </w:rPr>
        <w:t xml:space="preserve"> </w:t>
      </w:r>
      <w:r w:rsidR="002E31F8" w:rsidRPr="00404BB3">
        <w:rPr>
          <w:rFonts w:ascii="Times New Roman" w:hAnsi="Times New Roman" w:cs="Times New Roman"/>
          <w:sz w:val="24"/>
          <w:szCs w:val="24"/>
        </w:rPr>
        <w:t xml:space="preserve">days when behavioural testing took place, </w:t>
      </w:r>
      <w:r w:rsidR="00D22CE0" w:rsidRPr="00404BB3">
        <w:rPr>
          <w:rFonts w:ascii="Times New Roman" w:hAnsi="Times New Roman" w:cs="Times New Roman"/>
          <w:sz w:val="24"/>
          <w:szCs w:val="24"/>
        </w:rPr>
        <w:t xml:space="preserve">during </w:t>
      </w:r>
      <w:r w:rsidR="002E31F8" w:rsidRPr="00404BB3">
        <w:rPr>
          <w:rFonts w:ascii="Times New Roman" w:hAnsi="Times New Roman" w:cs="Times New Roman"/>
          <w:sz w:val="24"/>
          <w:szCs w:val="24"/>
        </w:rPr>
        <w:t xml:space="preserve">both </w:t>
      </w:r>
      <w:r w:rsidR="00D22CE0" w:rsidRPr="00404BB3">
        <w:rPr>
          <w:rFonts w:ascii="Times New Roman" w:hAnsi="Times New Roman" w:cs="Times New Roman"/>
          <w:sz w:val="24"/>
          <w:szCs w:val="24"/>
        </w:rPr>
        <w:t>morning and afternoon testing</w:t>
      </w:r>
      <w:r w:rsidR="00C57776" w:rsidRPr="00404BB3">
        <w:rPr>
          <w:rFonts w:ascii="Times New Roman" w:hAnsi="Times New Roman" w:cs="Times New Roman"/>
          <w:sz w:val="24"/>
          <w:szCs w:val="24"/>
        </w:rPr>
        <w:t xml:space="preserve"> in</w:t>
      </w:r>
      <w:r w:rsidR="00BA5231">
        <w:rPr>
          <w:rFonts w:ascii="Times New Roman" w:hAnsi="Times New Roman" w:cs="Times New Roman"/>
          <w:sz w:val="24"/>
          <w:szCs w:val="24"/>
        </w:rPr>
        <w:t xml:space="preserve"> </w:t>
      </w:r>
      <w:r w:rsidR="00D22CE0" w:rsidRPr="00404BB3">
        <w:rPr>
          <w:rFonts w:ascii="Times New Roman" w:hAnsi="Times New Roman" w:cs="Times New Roman"/>
          <w:sz w:val="24"/>
          <w:szCs w:val="24"/>
        </w:rPr>
        <w:t>between the measurement of IRTs and the measurement of SRTs.</w:t>
      </w:r>
      <w:r w:rsidR="007D69CA" w:rsidRPr="00404BB3">
        <w:rPr>
          <w:rFonts w:ascii="Times New Roman" w:hAnsi="Times New Roman" w:cs="Times New Roman"/>
          <w:sz w:val="24"/>
          <w:szCs w:val="24"/>
        </w:rPr>
        <w:t xml:space="preserve"> Although anemone morphotypes </w:t>
      </w:r>
      <w:r w:rsidR="00BA5231">
        <w:rPr>
          <w:rFonts w:ascii="Times New Roman" w:hAnsi="Times New Roman" w:cs="Times New Roman"/>
          <w:sz w:val="24"/>
          <w:szCs w:val="24"/>
        </w:rPr>
        <w:t>differ</w:t>
      </w:r>
      <w:r w:rsidR="007D69CA" w:rsidRPr="00404BB3">
        <w:rPr>
          <w:rFonts w:ascii="Times New Roman" w:hAnsi="Times New Roman" w:cs="Times New Roman"/>
          <w:sz w:val="24"/>
          <w:szCs w:val="24"/>
        </w:rPr>
        <w:t xml:space="preserve"> in coloration, </w:t>
      </w:r>
      <w:r w:rsidR="00BA5231">
        <w:rPr>
          <w:rFonts w:ascii="Times New Roman" w:hAnsi="Times New Roman" w:cs="Times New Roman"/>
          <w:sz w:val="24"/>
          <w:szCs w:val="24"/>
        </w:rPr>
        <w:t>this was</w:t>
      </w:r>
      <w:r w:rsidR="007D69CA" w:rsidRPr="00404BB3">
        <w:rPr>
          <w:rFonts w:ascii="Times New Roman" w:hAnsi="Times New Roman" w:cs="Times New Roman"/>
          <w:sz w:val="24"/>
          <w:szCs w:val="24"/>
        </w:rPr>
        <w:t xml:space="preserve"> not clearly visible in photos, so the observer was fully blinded to anemone type when analysing </w:t>
      </w:r>
      <w:r w:rsidR="00FA1A17" w:rsidRPr="00404BB3">
        <w:rPr>
          <w:rFonts w:ascii="Times New Roman" w:hAnsi="Times New Roman" w:cs="Times New Roman"/>
          <w:sz w:val="24"/>
          <w:szCs w:val="24"/>
        </w:rPr>
        <w:t>them</w:t>
      </w:r>
      <w:r w:rsidR="007D69CA" w:rsidRPr="00404BB3">
        <w:rPr>
          <w:rFonts w:ascii="Times New Roman" w:hAnsi="Times New Roman" w:cs="Times New Roman"/>
          <w:sz w:val="24"/>
          <w:szCs w:val="24"/>
        </w:rPr>
        <w:t xml:space="preserve">. </w:t>
      </w:r>
      <w:r w:rsidR="00F73F98" w:rsidRPr="00404BB3">
        <w:rPr>
          <w:rFonts w:ascii="Times New Roman" w:hAnsi="Times New Roman" w:cs="Times New Roman"/>
          <w:sz w:val="24"/>
          <w:szCs w:val="24"/>
        </w:rPr>
        <w:t>D</w:t>
      </w:r>
      <w:r w:rsidR="00BA5231">
        <w:rPr>
          <w:rFonts w:ascii="Times New Roman" w:hAnsi="Times New Roman" w:cs="Times New Roman"/>
          <w:sz w:val="24"/>
          <w:szCs w:val="24"/>
        </w:rPr>
        <w:t>.</w:t>
      </w:r>
      <w:r w:rsidR="00F73F98" w:rsidRPr="00404BB3">
        <w:rPr>
          <w:rFonts w:ascii="Times New Roman" w:hAnsi="Times New Roman" w:cs="Times New Roman"/>
          <w:sz w:val="24"/>
          <w:szCs w:val="24"/>
        </w:rPr>
        <w:t>K</w:t>
      </w:r>
      <w:r w:rsidR="00BA5231">
        <w:rPr>
          <w:rFonts w:ascii="Times New Roman" w:hAnsi="Times New Roman" w:cs="Times New Roman"/>
          <w:sz w:val="24"/>
          <w:szCs w:val="24"/>
        </w:rPr>
        <w:t>.</w:t>
      </w:r>
      <w:r w:rsidR="00F73F98" w:rsidRPr="00404BB3">
        <w:rPr>
          <w:rFonts w:ascii="Times New Roman" w:hAnsi="Times New Roman" w:cs="Times New Roman"/>
          <w:sz w:val="24"/>
          <w:szCs w:val="24"/>
        </w:rPr>
        <w:t>M</w:t>
      </w:r>
      <w:r w:rsidR="00BA5231">
        <w:rPr>
          <w:rFonts w:ascii="Times New Roman" w:hAnsi="Times New Roman" w:cs="Times New Roman"/>
          <w:sz w:val="24"/>
          <w:szCs w:val="24"/>
        </w:rPr>
        <w:t>.</w:t>
      </w:r>
      <w:r w:rsidR="00F73F98" w:rsidRPr="00404BB3">
        <w:rPr>
          <w:rFonts w:ascii="Times New Roman" w:hAnsi="Times New Roman" w:cs="Times New Roman"/>
          <w:sz w:val="24"/>
          <w:szCs w:val="24"/>
        </w:rPr>
        <w:t xml:space="preserve"> carried out a</w:t>
      </w:r>
      <w:r w:rsidR="007D69CA" w:rsidRPr="00404BB3">
        <w:rPr>
          <w:rFonts w:ascii="Times New Roman" w:hAnsi="Times New Roman" w:cs="Times New Roman"/>
          <w:sz w:val="24"/>
          <w:szCs w:val="24"/>
        </w:rPr>
        <w:t xml:space="preserve">ll behavioural testing and data extraction to avoid interobserver effects. </w:t>
      </w:r>
    </w:p>
    <w:p w14:paraId="76A50E27" w14:textId="634656A3" w:rsidR="008D1798" w:rsidRPr="00404BB3" w:rsidRDefault="004546AC"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At the conclusion of </w:t>
      </w:r>
      <w:r w:rsidR="00BA5231">
        <w:rPr>
          <w:rFonts w:ascii="Times New Roman" w:hAnsi="Times New Roman" w:cs="Times New Roman"/>
          <w:sz w:val="24"/>
          <w:szCs w:val="24"/>
        </w:rPr>
        <w:t>3</w:t>
      </w:r>
      <w:r w:rsidR="00BA5231" w:rsidRPr="00404BB3">
        <w:rPr>
          <w:rFonts w:ascii="Times New Roman" w:hAnsi="Times New Roman" w:cs="Times New Roman"/>
          <w:sz w:val="24"/>
          <w:szCs w:val="24"/>
        </w:rPr>
        <w:t xml:space="preserve"> </w:t>
      </w:r>
      <w:r w:rsidRPr="00404BB3">
        <w:rPr>
          <w:rFonts w:ascii="Times New Roman" w:hAnsi="Times New Roman" w:cs="Times New Roman"/>
          <w:sz w:val="24"/>
          <w:szCs w:val="24"/>
        </w:rPr>
        <w:t>days of testing</w:t>
      </w:r>
      <w:r w:rsidR="00847C77"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8229C5" w:rsidRPr="00404BB3">
        <w:rPr>
          <w:rFonts w:ascii="Times New Roman" w:hAnsi="Times New Roman" w:cs="Times New Roman"/>
          <w:sz w:val="24"/>
          <w:szCs w:val="24"/>
        </w:rPr>
        <w:t>thermal context</w:t>
      </w:r>
      <w:r w:rsidRPr="00404BB3">
        <w:rPr>
          <w:rFonts w:ascii="Times New Roman" w:hAnsi="Times New Roman" w:cs="Times New Roman"/>
          <w:sz w:val="24"/>
          <w:szCs w:val="24"/>
        </w:rPr>
        <w:t xml:space="preserve">s </w:t>
      </w:r>
      <w:r w:rsidR="008D1798" w:rsidRPr="00404BB3">
        <w:rPr>
          <w:rFonts w:ascii="Times New Roman" w:hAnsi="Times New Roman" w:cs="Times New Roman"/>
          <w:sz w:val="24"/>
          <w:szCs w:val="24"/>
        </w:rPr>
        <w:t xml:space="preserve">were reversed </w:t>
      </w:r>
      <w:r w:rsidRPr="00404BB3">
        <w:rPr>
          <w:rFonts w:ascii="Times New Roman" w:hAnsi="Times New Roman" w:cs="Times New Roman"/>
          <w:sz w:val="24"/>
          <w:szCs w:val="24"/>
        </w:rPr>
        <w:t>within the two experimental systems overnight</w:t>
      </w:r>
      <w:r w:rsidR="00685AE7" w:rsidRPr="00404BB3">
        <w:rPr>
          <w:rFonts w:ascii="Times New Roman" w:hAnsi="Times New Roman" w:cs="Times New Roman"/>
          <w:sz w:val="24"/>
          <w:szCs w:val="24"/>
        </w:rPr>
        <w:t xml:space="preserve"> at a rate of 1</w:t>
      </w:r>
      <w:r w:rsidR="00BA5231">
        <w:rPr>
          <w:rFonts w:ascii="Times New Roman" w:hAnsi="Times New Roman" w:cs="Times New Roman"/>
          <w:sz w:val="24"/>
          <w:szCs w:val="24"/>
        </w:rPr>
        <w:t xml:space="preserve"> </w:t>
      </w:r>
      <w:r w:rsidR="00685AE7" w:rsidRPr="00404BB3">
        <w:rPr>
          <w:rFonts w:ascii="Times New Roman" w:hAnsi="Times New Roman" w:cs="Times New Roman"/>
          <w:sz w:val="24"/>
          <w:szCs w:val="24"/>
          <w:vertAlign w:val="superscript"/>
        </w:rPr>
        <w:t>o</w:t>
      </w:r>
      <w:r w:rsidR="00685AE7" w:rsidRPr="00404BB3">
        <w:rPr>
          <w:rFonts w:ascii="Times New Roman" w:hAnsi="Times New Roman" w:cs="Times New Roman"/>
          <w:sz w:val="24"/>
          <w:szCs w:val="24"/>
        </w:rPr>
        <w:t>C</w:t>
      </w:r>
      <w:r w:rsidR="00BA5231">
        <w:rPr>
          <w:rFonts w:ascii="Times New Roman" w:hAnsi="Times New Roman" w:cs="Times New Roman"/>
          <w:sz w:val="24"/>
          <w:szCs w:val="24"/>
        </w:rPr>
        <w:t>/h</w:t>
      </w:r>
      <w:r w:rsidR="00611EBB" w:rsidRPr="00404BB3">
        <w:rPr>
          <w:rFonts w:ascii="Times New Roman" w:hAnsi="Times New Roman" w:cs="Times New Roman"/>
          <w:sz w:val="24"/>
          <w:szCs w:val="24"/>
        </w:rPr>
        <w:t>,</w:t>
      </w:r>
      <w:r w:rsidRPr="00404BB3">
        <w:rPr>
          <w:rFonts w:ascii="Times New Roman" w:hAnsi="Times New Roman" w:cs="Times New Roman"/>
          <w:sz w:val="24"/>
          <w:szCs w:val="24"/>
        </w:rPr>
        <w:t xml:space="preserve"> to account for the influence of treatment</w:t>
      </w:r>
      <w:r w:rsidR="007D5BD4" w:rsidRPr="00404BB3">
        <w:rPr>
          <w:rFonts w:ascii="Times New Roman" w:hAnsi="Times New Roman" w:cs="Times New Roman"/>
          <w:sz w:val="24"/>
          <w:szCs w:val="24"/>
        </w:rPr>
        <w:t xml:space="preserve"> </w:t>
      </w:r>
      <w:r w:rsidRPr="00404BB3">
        <w:rPr>
          <w:rFonts w:ascii="Times New Roman" w:hAnsi="Times New Roman" w:cs="Times New Roman"/>
          <w:sz w:val="24"/>
          <w:szCs w:val="24"/>
        </w:rPr>
        <w:t>order (</w:t>
      </w:r>
      <w:r w:rsidR="00980DD4" w:rsidRPr="00404BB3">
        <w:rPr>
          <w:rFonts w:ascii="Times New Roman" w:hAnsi="Times New Roman" w:cs="Times New Roman"/>
          <w:sz w:val="24"/>
          <w:szCs w:val="24"/>
        </w:rPr>
        <w:t>as per</w:t>
      </w:r>
      <w:r w:rsidRPr="00404BB3">
        <w:rPr>
          <w:rFonts w:ascii="Times New Roman" w:hAnsi="Times New Roman" w:cs="Times New Roman"/>
          <w:sz w:val="24"/>
          <w:szCs w:val="24"/>
        </w:rPr>
        <w:t xml:space="preserve"> </w:t>
      </w:r>
      <w:r w:rsidR="001A7DA7" w:rsidRPr="00404BB3">
        <w:rPr>
          <w:rFonts w:ascii="Times New Roman" w:hAnsi="Times New Roman" w:cs="Times New Roman"/>
          <w:sz w:val="24"/>
          <w:szCs w:val="24"/>
        </w:rPr>
        <w:fldChar w:fldCharType="begin" w:fldLock="1"/>
      </w:r>
      <w:r w:rsidR="001A7DA7" w:rsidRPr="00404BB3">
        <w:rPr>
          <w:rFonts w:ascii="Times New Roman" w:hAnsi="Times New Roman" w:cs="Times New Roman"/>
          <w:sz w:val="24"/>
          <w:szCs w:val="24"/>
        </w:rPr>
        <w:instrText>ADDIN CSL_CITATION {"citationItems":[{"id":"ITEM-1","itemData":{"DOI":"10.1016/j.anbehav.2013.04.009","ISSN":"00033472","abstract":"When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Behaviour","id":"ITEM-1","issue":"1","issued":{"date-parts":[["2013"]]},"page":"47-54","publisher":"Elsevier Ltd","title":"How does temperature affect behaviour? Multilevel analysis of plasticity, personality and predictability in hermit crabs","type":"article-journal","volume":"86"},"uris":["http://www.mendeley.com/documents/?uuid=c8c67cbe-5e2d-4b21-8508-1baf32546799"]}],"mendeley":{"formattedCitation":"(Briffa et al., 2013)","manualFormatting":"Briffa et al., 2013)","plainTextFormattedCitation":"(Briffa et al., 2013)","previouslyFormattedCitation":"(Briffa et al., 2013)"},"properties":{"noteIndex":0},"schema":"https://github.com/citation-style-language/schema/raw/master/csl-citation.json"}</w:instrText>
      </w:r>
      <w:r w:rsidR="001A7DA7" w:rsidRPr="00404BB3">
        <w:rPr>
          <w:rFonts w:ascii="Times New Roman" w:hAnsi="Times New Roman" w:cs="Times New Roman"/>
          <w:sz w:val="24"/>
          <w:szCs w:val="24"/>
        </w:rPr>
        <w:fldChar w:fldCharType="separate"/>
      </w:r>
      <w:r w:rsidR="001A7DA7" w:rsidRPr="00404BB3">
        <w:rPr>
          <w:rFonts w:ascii="Times New Roman" w:hAnsi="Times New Roman" w:cs="Times New Roman"/>
          <w:noProof/>
          <w:sz w:val="24"/>
          <w:szCs w:val="24"/>
        </w:rPr>
        <w:t>Briffa et al., 2013)</w:t>
      </w:r>
      <w:r w:rsidR="001A7DA7" w:rsidRPr="00404BB3">
        <w:rPr>
          <w:rFonts w:ascii="Times New Roman" w:hAnsi="Times New Roman" w:cs="Times New Roman"/>
          <w:sz w:val="24"/>
          <w:szCs w:val="24"/>
        </w:rPr>
        <w:fldChar w:fldCharType="end"/>
      </w:r>
      <w:r w:rsidRPr="00404BB3">
        <w:rPr>
          <w:rFonts w:ascii="Times New Roman" w:hAnsi="Times New Roman" w:cs="Times New Roman"/>
          <w:sz w:val="24"/>
          <w:szCs w:val="24"/>
        </w:rPr>
        <w:t>.</w:t>
      </w:r>
      <w:r w:rsidR="00163526" w:rsidRPr="00404BB3">
        <w:rPr>
          <w:rFonts w:ascii="Times New Roman" w:hAnsi="Times New Roman" w:cs="Times New Roman"/>
          <w:sz w:val="24"/>
          <w:szCs w:val="24"/>
        </w:rPr>
        <w:t xml:space="preserve"> The temperature in the control system remained at 13</w:t>
      </w:r>
      <w:r w:rsidR="00BA5231">
        <w:rPr>
          <w:rFonts w:ascii="Times New Roman" w:hAnsi="Times New Roman" w:cs="Times New Roman"/>
          <w:sz w:val="24"/>
          <w:szCs w:val="24"/>
        </w:rPr>
        <w:t xml:space="preserve"> </w:t>
      </w:r>
      <w:r w:rsidR="00163526" w:rsidRPr="00404BB3">
        <w:rPr>
          <w:rFonts w:ascii="Times New Roman" w:hAnsi="Times New Roman" w:cs="Times New Roman"/>
          <w:sz w:val="24"/>
          <w:szCs w:val="24"/>
          <w:vertAlign w:val="superscript"/>
        </w:rPr>
        <w:t>o</w:t>
      </w:r>
      <w:r w:rsidR="00163526" w:rsidRPr="00404BB3">
        <w:rPr>
          <w:rFonts w:ascii="Times New Roman" w:hAnsi="Times New Roman" w:cs="Times New Roman"/>
          <w:sz w:val="24"/>
          <w:szCs w:val="24"/>
        </w:rPr>
        <w:t>C.</w:t>
      </w:r>
      <w:r w:rsidR="00685AE7" w:rsidRPr="00404BB3">
        <w:rPr>
          <w:rFonts w:ascii="Times New Roman" w:hAnsi="Times New Roman" w:cs="Times New Roman"/>
          <w:sz w:val="24"/>
          <w:szCs w:val="24"/>
        </w:rPr>
        <w:t xml:space="preserve"> Individuals were given a further 60 </w:t>
      </w:r>
      <w:r w:rsidR="004766F8">
        <w:rPr>
          <w:rFonts w:ascii="Times New Roman" w:hAnsi="Times New Roman" w:cs="Times New Roman"/>
          <w:sz w:val="24"/>
          <w:szCs w:val="24"/>
        </w:rPr>
        <w:t>h</w:t>
      </w:r>
      <w:r w:rsidR="00685AE7" w:rsidRPr="00404BB3">
        <w:rPr>
          <w:rFonts w:ascii="Times New Roman" w:hAnsi="Times New Roman" w:cs="Times New Roman"/>
          <w:sz w:val="24"/>
          <w:szCs w:val="24"/>
        </w:rPr>
        <w:t xml:space="preserve"> to acclimate to their new </w:t>
      </w:r>
      <w:r w:rsidR="008229C5" w:rsidRPr="00404BB3">
        <w:rPr>
          <w:rFonts w:ascii="Times New Roman" w:hAnsi="Times New Roman" w:cs="Times New Roman"/>
          <w:sz w:val="24"/>
          <w:szCs w:val="24"/>
        </w:rPr>
        <w:t>thermal contexts</w:t>
      </w:r>
      <w:r w:rsidR="0030034F" w:rsidRPr="00404BB3">
        <w:rPr>
          <w:rFonts w:ascii="Times New Roman" w:hAnsi="Times New Roman" w:cs="Times New Roman"/>
          <w:sz w:val="24"/>
          <w:szCs w:val="24"/>
        </w:rPr>
        <w:t xml:space="preserve"> and again fed </w:t>
      </w:r>
      <w:r w:rsidR="0030034F" w:rsidRPr="001942AB">
        <w:rPr>
          <w:rFonts w:ascii="Times New Roman" w:hAnsi="Times New Roman" w:cs="Times New Roman"/>
          <w:sz w:val="24"/>
          <w:szCs w:val="24"/>
        </w:rPr>
        <w:t xml:space="preserve">ad libitum </w:t>
      </w:r>
      <w:r w:rsidR="0030034F" w:rsidRPr="00BA5231">
        <w:rPr>
          <w:rFonts w:ascii="Times New Roman" w:hAnsi="Times New Roman" w:cs="Times New Roman"/>
          <w:sz w:val="24"/>
          <w:szCs w:val="24"/>
        </w:rPr>
        <w:t>after</w:t>
      </w:r>
      <w:r w:rsidR="0030034F" w:rsidRPr="00404BB3">
        <w:rPr>
          <w:rFonts w:ascii="Times New Roman" w:hAnsi="Times New Roman" w:cs="Times New Roman"/>
          <w:sz w:val="24"/>
          <w:szCs w:val="24"/>
        </w:rPr>
        <w:t xml:space="preserve"> 48 </w:t>
      </w:r>
      <w:r w:rsidR="004766F8">
        <w:rPr>
          <w:rFonts w:ascii="Times New Roman" w:hAnsi="Times New Roman" w:cs="Times New Roman"/>
          <w:sz w:val="24"/>
          <w:szCs w:val="24"/>
        </w:rPr>
        <w:t>h</w:t>
      </w:r>
      <w:r w:rsidR="00685AE7"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685AE7" w:rsidRPr="00404BB3">
        <w:rPr>
          <w:rFonts w:ascii="Times New Roman" w:hAnsi="Times New Roman" w:cs="Times New Roman"/>
          <w:sz w:val="24"/>
          <w:szCs w:val="24"/>
        </w:rPr>
        <w:t xml:space="preserve">All </w:t>
      </w:r>
      <w:r w:rsidR="00980DD4" w:rsidRPr="00404BB3">
        <w:rPr>
          <w:rFonts w:ascii="Times New Roman" w:hAnsi="Times New Roman" w:cs="Times New Roman"/>
          <w:sz w:val="24"/>
          <w:szCs w:val="24"/>
        </w:rPr>
        <w:t xml:space="preserve">three </w:t>
      </w:r>
      <w:r w:rsidRPr="00404BB3">
        <w:rPr>
          <w:rFonts w:ascii="Times New Roman" w:hAnsi="Times New Roman" w:cs="Times New Roman"/>
          <w:sz w:val="24"/>
          <w:szCs w:val="24"/>
        </w:rPr>
        <w:t xml:space="preserve">treatments were then subject to another </w:t>
      </w:r>
      <w:r w:rsidR="00BA5231">
        <w:rPr>
          <w:rFonts w:ascii="Times New Roman" w:hAnsi="Times New Roman" w:cs="Times New Roman"/>
          <w:sz w:val="24"/>
          <w:szCs w:val="24"/>
        </w:rPr>
        <w:t>3</w:t>
      </w:r>
      <w:r w:rsidR="00BA5231" w:rsidRPr="00404BB3">
        <w:rPr>
          <w:rFonts w:ascii="Times New Roman" w:hAnsi="Times New Roman" w:cs="Times New Roman"/>
          <w:sz w:val="24"/>
          <w:szCs w:val="24"/>
        </w:rPr>
        <w:t xml:space="preserve"> </w:t>
      </w:r>
      <w:r w:rsidRPr="00404BB3">
        <w:rPr>
          <w:rFonts w:ascii="Times New Roman" w:hAnsi="Times New Roman" w:cs="Times New Roman"/>
          <w:sz w:val="24"/>
          <w:szCs w:val="24"/>
        </w:rPr>
        <w:t xml:space="preserve">days of behavioural testing, providing </w:t>
      </w:r>
      <w:r w:rsidR="00980DD4" w:rsidRPr="00404BB3">
        <w:rPr>
          <w:rFonts w:ascii="Times New Roman" w:hAnsi="Times New Roman" w:cs="Times New Roman"/>
          <w:sz w:val="24"/>
          <w:szCs w:val="24"/>
        </w:rPr>
        <w:t xml:space="preserve">up to </w:t>
      </w:r>
      <w:r w:rsidRPr="00404BB3">
        <w:rPr>
          <w:rFonts w:ascii="Times New Roman" w:hAnsi="Times New Roman" w:cs="Times New Roman"/>
          <w:sz w:val="24"/>
          <w:szCs w:val="24"/>
        </w:rPr>
        <w:t xml:space="preserve">12 observations overall </w:t>
      </w:r>
      <w:r w:rsidR="00685AE7" w:rsidRPr="00404BB3">
        <w:rPr>
          <w:rFonts w:ascii="Times New Roman" w:hAnsi="Times New Roman" w:cs="Times New Roman"/>
          <w:sz w:val="24"/>
          <w:szCs w:val="24"/>
        </w:rPr>
        <w:t>for</w:t>
      </w:r>
      <w:r w:rsidRPr="00404BB3">
        <w:rPr>
          <w:rFonts w:ascii="Times New Roman" w:hAnsi="Times New Roman" w:cs="Times New Roman"/>
          <w:sz w:val="24"/>
          <w:szCs w:val="24"/>
        </w:rPr>
        <w:t xml:space="preserve"> each behaviour per individual.</w:t>
      </w:r>
      <w:r w:rsidR="00D40440" w:rsidRPr="00404BB3">
        <w:rPr>
          <w:rFonts w:ascii="Times New Roman" w:hAnsi="Times New Roman" w:cs="Times New Roman"/>
          <w:sz w:val="24"/>
          <w:szCs w:val="24"/>
        </w:rPr>
        <w:t xml:space="preserve"> </w:t>
      </w:r>
    </w:p>
    <w:p w14:paraId="49D29C43" w14:textId="49CF5636" w:rsidR="008336D8" w:rsidRPr="00404BB3" w:rsidRDefault="00980DD4"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F</w:t>
      </w:r>
      <w:r w:rsidR="00D40440" w:rsidRPr="00404BB3">
        <w:rPr>
          <w:rFonts w:ascii="Times New Roman" w:hAnsi="Times New Roman" w:cs="Times New Roman"/>
          <w:sz w:val="24"/>
          <w:szCs w:val="24"/>
        </w:rPr>
        <w:t>or IRT anemones were occasionally not fully visible on recordings, and for SRT some individuals either did not have their tentacles extended</w:t>
      </w:r>
      <w:r w:rsidR="00685AE7" w:rsidRPr="00404BB3">
        <w:rPr>
          <w:rFonts w:ascii="Times New Roman" w:hAnsi="Times New Roman" w:cs="Times New Roman"/>
          <w:sz w:val="24"/>
          <w:szCs w:val="24"/>
        </w:rPr>
        <w:t xml:space="preserve"> or were detached from </w:t>
      </w:r>
      <w:r w:rsidR="00BA5231">
        <w:rPr>
          <w:rFonts w:ascii="Times New Roman" w:hAnsi="Times New Roman" w:cs="Times New Roman"/>
          <w:sz w:val="24"/>
          <w:szCs w:val="24"/>
        </w:rPr>
        <w:t xml:space="preserve">the </w:t>
      </w:r>
      <w:r w:rsidR="00685AE7" w:rsidRPr="00404BB3">
        <w:rPr>
          <w:rFonts w:ascii="Times New Roman" w:hAnsi="Times New Roman" w:cs="Times New Roman"/>
          <w:sz w:val="24"/>
          <w:szCs w:val="24"/>
        </w:rPr>
        <w:t>substrate</w:t>
      </w:r>
      <w:r w:rsidR="00D40440" w:rsidRPr="00404BB3">
        <w:rPr>
          <w:rFonts w:ascii="Times New Roman" w:hAnsi="Times New Roman" w:cs="Times New Roman"/>
          <w:sz w:val="24"/>
          <w:szCs w:val="24"/>
        </w:rPr>
        <w:t xml:space="preserve"> at the commencement of a given trial</w:t>
      </w:r>
      <w:r w:rsidR="00907C4A" w:rsidRPr="00404BB3">
        <w:rPr>
          <w:rFonts w:ascii="Times New Roman" w:hAnsi="Times New Roman" w:cs="Times New Roman"/>
          <w:sz w:val="24"/>
          <w:szCs w:val="24"/>
        </w:rPr>
        <w:t>. Of 2592 possible measurements,</w:t>
      </w:r>
      <w:r w:rsidR="003F29DE" w:rsidRPr="00404BB3">
        <w:rPr>
          <w:rFonts w:ascii="Times New Roman" w:hAnsi="Times New Roman" w:cs="Times New Roman"/>
          <w:sz w:val="24"/>
          <w:szCs w:val="24"/>
        </w:rPr>
        <w:t xml:space="preserve"> 25, </w:t>
      </w:r>
      <w:r w:rsidR="002525DB" w:rsidRPr="00404BB3">
        <w:rPr>
          <w:rFonts w:ascii="Times New Roman" w:hAnsi="Times New Roman" w:cs="Times New Roman"/>
          <w:sz w:val="24"/>
          <w:szCs w:val="24"/>
        </w:rPr>
        <w:t xml:space="preserve">each from </w:t>
      </w:r>
      <w:r w:rsidR="008336D8" w:rsidRPr="00404BB3">
        <w:rPr>
          <w:rFonts w:ascii="Times New Roman" w:hAnsi="Times New Roman" w:cs="Times New Roman"/>
          <w:sz w:val="24"/>
          <w:szCs w:val="24"/>
        </w:rPr>
        <w:t>separate</w:t>
      </w:r>
      <w:r w:rsidR="003F29DE" w:rsidRPr="00404BB3">
        <w:rPr>
          <w:rFonts w:ascii="Times New Roman" w:hAnsi="Times New Roman" w:cs="Times New Roman"/>
          <w:sz w:val="24"/>
          <w:szCs w:val="24"/>
        </w:rPr>
        <w:t xml:space="preserve"> individual</w:t>
      </w:r>
      <w:r w:rsidR="008336D8" w:rsidRPr="00404BB3">
        <w:rPr>
          <w:rFonts w:ascii="Times New Roman" w:hAnsi="Times New Roman" w:cs="Times New Roman"/>
          <w:sz w:val="24"/>
          <w:szCs w:val="24"/>
        </w:rPr>
        <w:t>s and occurring no more than once per individual,</w:t>
      </w:r>
      <w:r w:rsidR="003F29DE" w:rsidRPr="00404BB3">
        <w:rPr>
          <w:rFonts w:ascii="Times New Roman" w:hAnsi="Times New Roman" w:cs="Times New Roman"/>
          <w:sz w:val="24"/>
          <w:szCs w:val="24"/>
        </w:rPr>
        <w:t xml:space="preserve"> were not quantifiable for IRT</w:t>
      </w:r>
      <w:r w:rsidR="008336D8" w:rsidRPr="00404BB3">
        <w:rPr>
          <w:rFonts w:ascii="Times New Roman" w:hAnsi="Times New Roman" w:cs="Times New Roman"/>
          <w:sz w:val="24"/>
          <w:szCs w:val="24"/>
        </w:rPr>
        <w:t xml:space="preserve">. </w:t>
      </w:r>
      <w:r w:rsidR="00B8042B" w:rsidRPr="00404BB3">
        <w:rPr>
          <w:rFonts w:ascii="Times New Roman" w:hAnsi="Times New Roman" w:cs="Times New Roman"/>
          <w:sz w:val="24"/>
          <w:szCs w:val="24"/>
        </w:rPr>
        <w:t xml:space="preserve">For SRT, 447 of 2592 measurements, occurring across 164 individuals (and thus occurring more than once for some) were not quantifiable. </w:t>
      </w:r>
      <w:r w:rsidR="00D03441" w:rsidRPr="00404BB3">
        <w:rPr>
          <w:rFonts w:ascii="Times New Roman" w:hAnsi="Times New Roman" w:cs="Times New Roman"/>
          <w:sz w:val="24"/>
          <w:szCs w:val="24"/>
        </w:rPr>
        <w:t xml:space="preserve">Anemones were </w:t>
      </w:r>
      <w:r w:rsidR="00D03441" w:rsidRPr="00BA5231">
        <w:rPr>
          <w:rFonts w:ascii="Times New Roman" w:hAnsi="Times New Roman" w:cs="Times New Roman"/>
          <w:sz w:val="24"/>
          <w:szCs w:val="24"/>
        </w:rPr>
        <w:t xml:space="preserve">fed </w:t>
      </w:r>
      <w:r w:rsidR="00DE2123" w:rsidRPr="001942AB">
        <w:rPr>
          <w:rFonts w:ascii="Times New Roman" w:hAnsi="Times New Roman" w:cs="Times New Roman"/>
          <w:sz w:val="24"/>
          <w:szCs w:val="24"/>
        </w:rPr>
        <w:t>ad libit</w:t>
      </w:r>
      <w:r w:rsidR="00CA5C1C" w:rsidRPr="001942AB">
        <w:rPr>
          <w:rFonts w:ascii="Times New Roman" w:hAnsi="Times New Roman" w:cs="Times New Roman"/>
          <w:sz w:val="24"/>
          <w:szCs w:val="24"/>
        </w:rPr>
        <w:t>u</w:t>
      </w:r>
      <w:r w:rsidR="00DE2123" w:rsidRPr="001942AB">
        <w:rPr>
          <w:rFonts w:ascii="Times New Roman" w:hAnsi="Times New Roman" w:cs="Times New Roman"/>
          <w:sz w:val="24"/>
          <w:szCs w:val="24"/>
        </w:rPr>
        <w:t>m</w:t>
      </w:r>
      <w:r w:rsidR="0056151C" w:rsidRPr="00BA5231">
        <w:rPr>
          <w:rFonts w:ascii="Times New Roman" w:hAnsi="Times New Roman" w:cs="Times New Roman"/>
          <w:sz w:val="24"/>
          <w:szCs w:val="24"/>
        </w:rPr>
        <w:t xml:space="preserve"> </w:t>
      </w:r>
      <w:r w:rsidR="00D03441" w:rsidRPr="00BA5231">
        <w:rPr>
          <w:rFonts w:ascii="Times New Roman" w:hAnsi="Times New Roman" w:cs="Times New Roman"/>
          <w:sz w:val="24"/>
          <w:szCs w:val="24"/>
        </w:rPr>
        <w:t xml:space="preserve">on </w:t>
      </w:r>
      <w:r w:rsidR="0030034F" w:rsidRPr="00BA5231">
        <w:rPr>
          <w:rFonts w:ascii="Times New Roman" w:hAnsi="Times New Roman" w:cs="Times New Roman"/>
          <w:sz w:val="24"/>
          <w:szCs w:val="24"/>
        </w:rPr>
        <w:t>brine shrimp</w:t>
      </w:r>
      <w:r w:rsidR="00D03441" w:rsidRPr="00016A1A">
        <w:rPr>
          <w:rFonts w:ascii="Times New Roman" w:hAnsi="Times New Roman" w:cs="Times New Roman"/>
          <w:sz w:val="24"/>
          <w:szCs w:val="24"/>
        </w:rPr>
        <w:t xml:space="preserve"> (</w:t>
      </w:r>
      <w:r w:rsidR="00202532" w:rsidRPr="00016A1A">
        <w:rPr>
          <w:rFonts w:ascii="Times New Roman" w:hAnsi="Times New Roman" w:cs="Times New Roman"/>
          <w:sz w:val="24"/>
          <w:szCs w:val="24"/>
        </w:rPr>
        <w:t>Monkfield Nutrition, Ely, U</w:t>
      </w:r>
      <w:r w:rsidR="00BA5231">
        <w:rPr>
          <w:rFonts w:ascii="Times New Roman" w:hAnsi="Times New Roman" w:cs="Times New Roman"/>
          <w:sz w:val="24"/>
          <w:szCs w:val="24"/>
        </w:rPr>
        <w:t>.</w:t>
      </w:r>
      <w:r w:rsidR="00202532" w:rsidRPr="00BA5231">
        <w:rPr>
          <w:rFonts w:ascii="Times New Roman" w:hAnsi="Times New Roman" w:cs="Times New Roman"/>
          <w:sz w:val="24"/>
          <w:szCs w:val="24"/>
        </w:rPr>
        <w:t>K</w:t>
      </w:r>
      <w:r w:rsidR="00BA5231">
        <w:rPr>
          <w:rFonts w:ascii="Times New Roman" w:hAnsi="Times New Roman" w:cs="Times New Roman"/>
          <w:sz w:val="24"/>
          <w:szCs w:val="24"/>
        </w:rPr>
        <w:t>.</w:t>
      </w:r>
      <w:r w:rsidR="00D03441" w:rsidRPr="00BA5231">
        <w:rPr>
          <w:rFonts w:ascii="Times New Roman" w:hAnsi="Times New Roman" w:cs="Times New Roman"/>
          <w:sz w:val="24"/>
          <w:szCs w:val="24"/>
        </w:rPr>
        <w:t xml:space="preserve">) </w:t>
      </w:r>
      <w:r w:rsidR="0030034F" w:rsidRPr="00016A1A">
        <w:rPr>
          <w:rFonts w:ascii="Times New Roman" w:hAnsi="Times New Roman" w:cs="Times New Roman"/>
          <w:sz w:val="24"/>
          <w:szCs w:val="24"/>
        </w:rPr>
        <w:t>each</w:t>
      </w:r>
      <w:r w:rsidR="00B90E7A" w:rsidRPr="00016A1A">
        <w:rPr>
          <w:rFonts w:ascii="Times New Roman" w:hAnsi="Times New Roman" w:cs="Times New Roman"/>
          <w:sz w:val="24"/>
          <w:szCs w:val="24"/>
        </w:rPr>
        <w:t xml:space="preserve"> evening prior</w:t>
      </w:r>
      <w:r w:rsidR="00D03441" w:rsidRPr="00016A1A">
        <w:rPr>
          <w:rFonts w:ascii="Times New Roman" w:hAnsi="Times New Roman" w:cs="Times New Roman"/>
          <w:sz w:val="24"/>
          <w:szCs w:val="24"/>
        </w:rPr>
        <w:t xml:space="preserve"> to behavioural </w:t>
      </w:r>
      <w:r w:rsidR="00D03441" w:rsidRPr="00404BB3">
        <w:rPr>
          <w:rFonts w:ascii="Times New Roman" w:hAnsi="Times New Roman" w:cs="Times New Roman"/>
          <w:sz w:val="24"/>
          <w:szCs w:val="24"/>
        </w:rPr>
        <w:t>testing</w:t>
      </w:r>
      <w:r w:rsidR="006E38A1" w:rsidRPr="00404BB3">
        <w:rPr>
          <w:rFonts w:ascii="Times New Roman" w:hAnsi="Times New Roman" w:cs="Times New Roman"/>
          <w:sz w:val="24"/>
          <w:szCs w:val="24"/>
        </w:rPr>
        <w:t xml:space="preserve">, </w:t>
      </w:r>
      <w:r w:rsidR="0056151C" w:rsidRPr="00404BB3">
        <w:rPr>
          <w:rFonts w:ascii="Times New Roman" w:hAnsi="Times New Roman" w:cs="Times New Roman"/>
          <w:sz w:val="24"/>
          <w:szCs w:val="24"/>
        </w:rPr>
        <w:t>to maintain energy availability across all behavioural trials. This meant that anemones</w:t>
      </w:r>
      <w:r w:rsidR="00D03441" w:rsidRPr="00404BB3">
        <w:rPr>
          <w:rFonts w:ascii="Times New Roman" w:hAnsi="Times New Roman" w:cs="Times New Roman"/>
          <w:sz w:val="24"/>
          <w:szCs w:val="24"/>
        </w:rPr>
        <w:t xml:space="preserve"> </w:t>
      </w:r>
      <w:r w:rsidR="00D03441" w:rsidRPr="00404BB3">
        <w:rPr>
          <w:rFonts w:ascii="Times New Roman" w:hAnsi="Times New Roman" w:cs="Times New Roman"/>
          <w:sz w:val="24"/>
          <w:szCs w:val="24"/>
        </w:rPr>
        <w:lastRenderedPageBreak/>
        <w:t xml:space="preserve">were fed on </w:t>
      </w:r>
      <w:r w:rsidRPr="00404BB3">
        <w:rPr>
          <w:rFonts w:ascii="Times New Roman" w:hAnsi="Times New Roman" w:cs="Times New Roman"/>
          <w:sz w:val="24"/>
          <w:szCs w:val="24"/>
        </w:rPr>
        <w:t xml:space="preserve">six </w:t>
      </w:r>
      <w:r w:rsidR="00D03441" w:rsidRPr="00404BB3">
        <w:rPr>
          <w:rFonts w:ascii="Times New Roman" w:hAnsi="Times New Roman" w:cs="Times New Roman"/>
          <w:sz w:val="24"/>
          <w:szCs w:val="24"/>
        </w:rPr>
        <w:t>occasions</w:t>
      </w:r>
      <w:r w:rsidR="002525DB" w:rsidRPr="00404BB3">
        <w:rPr>
          <w:rFonts w:ascii="Times New Roman" w:hAnsi="Times New Roman" w:cs="Times New Roman"/>
          <w:sz w:val="24"/>
          <w:szCs w:val="24"/>
        </w:rPr>
        <w:t xml:space="preserve"> in total</w:t>
      </w:r>
      <w:r w:rsidR="00D03441" w:rsidRPr="00404BB3">
        <w:rPr>
          <w:rFonts w:ascii="Times New Roman" w:hAnsi="Times New Roman" w:cs="Times New Roman"/>
          <w:sz w:val="24"/>
          <w:szCs w:val="24"/>
        </w:rPr>
        <w:t xml:space="preserve"> </w:t>
      </w:r>
      <w:r w:rsidR="002525DB" w:rsidRPr="00404BB3">
        <w:rPr>
          <w:rFonts w:ascii="Times New Roman" w:hAnsi="Times New Roman" w:cs="Times New Roman"/>
          <w:sz w:val="24"/>
          <w:szCs w:val="24"/>
        </w:rPr>
        <w:t>during</w:t>
      </w:r>
      <w:r w:rsidR="00D03441" w:rsidRPr="00404BB3">
        <w:rPr>
          <w:rFonts w:ascii="Times New Roman" w:hAnsi="Times New Roman" w:cs="Times New Roman"/>
          <w:sz w:val="24"/>
          <w:szCs w:val="24"/>
        </w:rPr>
        <w:t xml:space="preserve"> each </w:t>
      </w:r>
      <w:r w:rsidR="0056151C" w:rsidRPr="00404BB3">
        <w:rPr>
          <w:rFonts w:ascii="Times New Roman" w:hAnsi="Times New Roman" w:cs="Times New Roman"/>
          <w:sz w:val="24"/>
          <w:szCs w:val="24"/>
        </w:rPr>
        <w:t xml:space="preserve">data collection </w:t>
      </w:r>
      <w:r w:rsidR="00D03441" w:rsidRPr="00404BB3">
        <w:rPr>
          <w:rFonts w:ascii="Times New Roman" w:hAnsi="Times New Roman" w:cs="Times New Roman"/>
          <w:sz w:val="24"/>
          <w:szCs w:val="24"/>
        </w:rPr>
        <w:t>block.</w:t>
      </w:r>
      <w:r w:rsidR="004546AC" w:rsidRPr="00404BB3">
        <w:rPr>
          <w:rFonts w:ascii="Times New Roman" w:hAnsi="Times New Roman" w:cs="Times New Roman"/>
          <w:sz w:val="24"/>
          <w:szCs w:val="24"/>
        </w:rPr>
        <w:t xml:space="preserve"> After all testing had concluded, anemones were returned to </w:t>
      </w:r>
      <w:r w:rsidR="00B8042B" w:rsidRPr="00404BB3">
        <w:rPr>
          <w:rFonts w:ascii="Times New Roman" w:hAnsi="Times New Roman" w:cs="Times New Roman"/>
          <w:sz w:val="24"/>
          <w:szCs w:val="24"/>
        </w:rPr>
        <w:t>their collection site</w:t>
      </w:r>
      <w:r w:rsidR="00180F82" w:rsidRPr="00404BB3">
        <w:rPr>
          <w:rFonts w:ascii="Times New Roman" w:hAnsi="Times New Roman" w:cs="Times New Roman"/>
          <w:sz w:val="24"/>
          <w:szCs w:val="24"/>
        </w:rPr>
        <w:t>.</w:t>
      </w:r>
      <w:r w:rsidR="00D450EF" w:rsidRPr="00404BB3">
        <w:rPr>
          <w:rFonts w:ascii="Times New Roman" w:hAnsi="Times New Roman" w:cs="Times New Roman"/>
          <w:sz w:val="24"/>
          <w:szCs w:val="24"/>
        </w:rPr>
        <w:t xml:space="preserve"> </w:t>
      </w:r>
    </w:p>
    <w:p w14:paraId="04E243ED" w14:textId="7A3D467C" w:rsidR="001D2C67" w:rsidRPr="00404BB3" w:rsidRDefault="00A1754D" w:rsidP="00404BB3">
      <w:pPr>
        <w:spacing w:line="480" w:lineRule="auto"/>
        <w:rPr>
          <w:rFonts w:ascii="Times New Roman" w:hAnsi="Times New Roman" w:cs="Times New Roman"/>
          <w:b/>
          <w:i/>
          <w:sz w:val="24"/>
          <w:szCs w:val="24"/>
        </w:rPr>
      </w:pPr>
      <w:r>
        <w:rPr>
          <w:rFonts w:ascii="Times New Roman" w:hAnsi="Times New Roman" w:cs="Times New Roman"/>
          <w:b/>
          <w:i/>
          <w:sz w:val="24"/>
          <w:szCs w:val="24"/>
        </w:rPr>
        <w:t>&lt;H2&gt;</w:t>
      </w:r>
      <w:r w:rsidR="00DE2123" w:rsidRPr="00404BB3">
        <w:rPr>
          <w:rFonts w:ascii="Times New Roman" w:hAnsi="Times New Roman" w:cs="Times New Roman"/>
          <w:b/>
          <w:i/>
          <w:sz w:val="24"/>
          <w:szCs w:val="24"/>
        </w:rPr>
        <w:t>Statistical analysis</w:t>
      </w:r>
    </w:p>
    <w:p w14:paraId="366B3E2C" w14:textId="09B5457C" w:rsidR="008405F0" w:rsidRDefault="004B5070"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Our aim was to</w:t>
      </w:r>
      <w:r w:rsidR="00F72F66" w:rsidRPr="00404BB3">
        <w:rPr>
          <w:rFonts w:ascii="Times New Roman" w:hAnsi="Times New Roman" w:cs="Times New Roman"/>
          <w:sz w:val="24"/>
          <w:szCs w:val="24"/>
        </w:rPr>
        <w:t xml:space="preserve"> quantify</w:t>
      </w:r>
      <w:r w:rsidRPr="00404BB3">
        <w:rPr>
          <w:rFonts w:ascii="Times New Roman" w:hAnsi="Times New Roman" w:cs="Times New Roman"/>
          <w:sz w:val="24"/>
          <w:szCs w:val="24"/>
        </w:rPr>
        <w:t xml:space="preserve"> </w:t>
      </w:r>
      <w:r w:rsidR="00C9028E" w:rsidRPr="00404BB3">
        <w:rPr>
          <w:rFonts w:ascii="Times New Roman" w:hAnsi="Times New Roman" w:cs="Times New Roman"/>
          <w:sz w:val="24"/>
          <w:szCs w:val="24"/>
        </w:rPr>
        <w:t>between-</w:t>
      </w:r>
      <w:r w:rsidR="00933DFA" w:rsidRPr="00404BB3">
        <w:rPr>
          <w:rFonts w:ascii="Times New Roman" w:hAnsi="Times New Roman" w:cs="Times New Roman"/>
          <w:sz w:val="24"/>
          <w:szCs w:val="24"/>
        </w:rPr>
        <w:t>individual differences in the mean and residual variance components</w:t>
      </w:r>
      <w:r w:rsidRPr="00404BB3">
        <w:rPr>
          <w:rFonts w:ascii="Times New Roman" w:hAnsi="Times New Roman" w:cs="Times New Roman"/>
          <w:sz w:val="24"/>
          <w:szCs w:val="24"/>
        </w:rPr>
        <w:t xml:space="preserve"> </w:t>
      </w:r>
      <w:r w:rsidR="00933DFA" w:rsidRPr="00404BB3">
        <w:rPr>
          <w:rFonts w:ascii="Times New Roman" w:hAnsi="Times New Roman" w:cs="Times New Roman"/>
          <w:sz w:val="24"/>
          <w:szCs w:val="24"/>
        </w:rPr>
        <w:t>of</w:t>
      </w:r>
      <w:r w:rsidRPr="00404BB3">
        <w:rPr>
          <w:rFonts w:ascii="Times New Roman" w:hAnsi="Times New Roman" w:cs="Times New Roman"/>
          <w:sz w:val="24"/>
          <w:szCs w:val="24"/>
        </w:rPr>
        <w:t xml:space="preserve"> each behaviour</w:t>
      </w:r>
      <w:r w:rsidR="00761DFD" w:rsidRPr="00404BB3">
        <w:rPr>
          <w:rFonts w:ascii="Times New Roman" w:hAnsi="Times New Roman" w:cs="Times New Roman"/>
          <w:sz w:val="24"/>
          <w:szCs w:val="24"/>
        </w:rPr>
        <w:t xml:space="preserve"> and how these covaried with one</w:t>
      </w:r>
      <w:r w:rsidR="00A1754D">
        <w:rPr>
          <w:rFonts w:ascii="Times New Roman" w:hAnsi="Times New Roman" w:cs="Times New Roman"/>
          <w:sz w:val="24"/>
          <w:szCs w:val="24"/>
        </w:rPr>
        <w:t xml:space="preserve"> </w:t>
      </w:r>
      <w:r w:rsidR="00761DFD" w:rsidRPr="00404BB3">
        <w:rPr>
          <w:rFonts w:ascii="Times New Roman" w:hAnsi="Times New Roman" w:cs="Times New Roman"/>
          <w:sz w:val="24"/>
          <w:szCs w:val="24"/>
        </w:rPr>
        <w:t>another</w:t>
      </w:r>
      <w:r w:rsidR="00B8042B" w:rsidRPr="00404BB3">
        <w:rPr>
          <w:rFonts w:ascii="Times New Roman" w:hAnsi="Times New Roman" w:cs="Times New Roman"/>
          <w:sz w:val="24"/>
          <w:szCs w:val="24"/>
        </w:rPr>
        <w:t xml:space="preserve">. </w:t>
      </w:r>
      <w:r w:rsidR="00E15645" w:rsidRPr="00404BB3">
        <w:rPr>
          <w:rFonts w:ascii="Times New Roman" w:hAnsi="Times New Roman" w:cs="Times New Roman"/>
          <w:sz w:val="24"/>
          <w:szCs w:val="24"/>
        </w:rPr>
        <w:t xml:space="preserve">We </w:t>
      </w:r>
      <w:r w:rsidR="0030034F" w:rsidRPr="00404BB3">
        <w:rPr>
          <w:rFonts w:ascii="Times New Roman" w:hAnsi="Times New Roman" w:cs="Times New Roman"/>
          <w:sz w:val="24"/>
          <w:szCs w:val="24"/>
        </w:rPr>
        <w:t>wanted</w:t>
      </w:r>
      <w:r w:rsidR="00E15645" w:rsidRPr="00404BB3">
        <w:rPr>
          <w:rFonts w:ascii="Times New Roman" w:hAnsi="Times New Roman" w:cs="Times New Roman"/>
          <w:sz w:val="24"/>
          <w:szCs w:val="24"/>
        </w:rPr>
        <w:t xml:space="preserve"> to investigate</w:t>
      </w:r>
      <w:r w:rsidR="00B8042B" w:rsidRPr="00404BB3">
        <w:rPr>
          <w:rFonts w:ascii="Times New Roman" w:hAnsi="Times New Roman" w:cs="Times New Roman"/>
          <w:sz w:val="24"/>
          <w:szCs w:val="24"/>
        </w:rPr>
        <w:t xml:space="preserve"> this at the level of </w:t>
      </w:r>
      <w:r w:rsidR="00A1754D" w:rsidRPr="00404BB3">
        <w:rPr>
          <w:rFonts w:ascii="Times New Roman" w:hAnsi="Times New Roman" w:cs="Times New Roman"/>
          <w:sz w:val="24"/>
          <w:szCs w:val="24"/>
        </w:rPr>
        <w:t xml:space="preserve">both </w:t>
      </w:r>
      <w:r w:rsidR="00B8042B" w:rsidRPr="00404BB3">
        <w:rPr>
          <w:rFonts w:ascii="Times New Roman" w:hAnsi="Times New Roman" w:cs="Times New Roman"/>
          <w:sz w:val="24"/>
          <w:szCs w:val="24"/>
        </w:rPr>
        <w:t xml:space="preserve">behavioural intercepts (repeatability) and </w:t>
      </w:r>
      <w:r w:rsidR="00E15645" w:rsidRPr="00404BB3">
        <w:rPr>
          <w:rFonts w:ascii="Times New Roman" w:hAnsi="Times New Roman" w:cs="Times New Roman"/>
          <w:sz w:val="24"/>
          <w:szCs w:val="24"/>
        </w:rPr>
        <w:t>behavioural slopes</w:t>
      </w:r>
      <w:r w:rsidRPr="00404BB3">
        <w:rPr>
          <w:rFonts w:ascii="Times New Roman" w:hAnsi="Times New Roman" w:cs="Times New Roman"/>
          <w:sz w:val="24"/>
          <w:szCs w:val="24"/>
        </w:rPr>
        <w:t xml:space="preserve"> </w:t>
      </w:r>
      <w:r w:rsidR="00E15645" w:rsidRPr="00404BB3">
        <w:rPr>
          <w:rFonts w:ascii="Times New Roman" w:hAnsi="Times New Roman" w:cs="Times New Roman"/>
          <w:sz w:val="24"/>
          <w:szCs w:val="24"/>
        </w:rPr>
        <w:t xml:space="preserve">across timepoints and temperatures (plasticity). </w:t>
      </w:r>
      <w:r w:rsidR="0030034F" w:rsidRPr="00404BB3">
        <w:rPr>
          <w:rFonts w:ascii="Times New Roman" w:hAnsi="Times New Roman" w:cs="Times New Roman"/>
          <w:sz w:val="24"/>
          <w:szCs w:val="24"/>
        </w:rPr>
        <w:t xml:space="preserve">We </w:t>
      </w:r>
      <w:r w:rsidR="00A1754D" w:rsidRPr="00404BB3">
        <w:rPr>
          <w:rFonts w:ascii="Times New Roman" w:hAnsi="Times New Roman" w:cs="Times New Roman"/>
          <w:sz w:val="24"/>
          <w:szCs w:val="24"/>
        </w:rPr>
        <w:t>utili</w:t>
      </w:r>
      <w:r w:rsidR="00A1754D">
        <w:rPr>
          <w:rFonts w:ascii="Times New Roman" w:hAnsi="Times New Roman" w:cs="Times New Roman"/>
          <w:sz w:val="24"/>
          <w:szCs w:val="24"/>
        </w:rPr>
        <w:t>z</w:t>
      </w:r>
      <w:r w:rsidR="00A1754D" w:rsidRPr="00404BB3">
        <w:rPr>
          <w:rFonts w:ascii="Times New Roman" w:hAnsi="Times New Roman" w:cs="Times New Roman"/>
          <w:sz w:val="24"/>
          <w:szCs w:val="24"/>
        </w:rPr>
        <w:t xml:space="preserve">ed </w:t>
      </w:r>
      <w:r w:rsidR="0030034F" w:rsidRPr="00404BB3">
        <w:rPr>
          <w:rFonts w:ascii="Times New Roman" w:hAnsi="Times New Roman" w:cs="Times New Roman"/>
          <w:sz w:val="24"/>
          <w:szCs w:val="24"/>
        </w:rPr>
        <w:t xml:space="preserve">adapted versions of the methods detailed in full by </w:t>
      </w:r>
      <w:r w:rsidR="0030034F" w:rsidRPr="00404BB3">
        <w:rPr>
          <w:rFonts w:ascii="Times New Roman" w:hAnsi="Times New Roman" w:cs="Times New Roman"/>
          <w:sz w:val="24"/>
          <w:szCs w:val="24"/>
        </w:rPr>
        <w:fldChar w:fldCharType="begin" w:fldLock="1"/>
      </w:r>
      <w:r w:rsidR="001A7DA7" w:rsidRPr="00404BB3">
        <w:rPr>
          <w:rFonts w:ascii="Times New Roman" w:hAnsi="Times New Roman" w:cs="Times New Roman"/>
          <w:sz w:val="24"/>
          <w:szCs w:val="24"/>
        </w:rPr>
        <w:instrText>ADDIN CSL_CITATION {"citationItems":[{"id":"ITEM-1","itemData":{"DOI":"10.1098/rsos.160352","ISSN":"20545703","abstract":"There is a long-standing interest in behavioural ecology, exploring the causes and correlates of consistent individual differences in mean behavioural traits (‘personality’) and the response to the environment (‘plasticity’). Recently, it has been observed that individuals also consistently differ in their residual intraindividual variability (rIIV). This variation will probably have broad biological and methodological implications to the study of trait variation in labile traits, such as behaviour and physiology, though we currently need studies to quantify variation in rIIV, using more standardized and powerful methodology. Focusing on activity rates in guppies (Poecilia reticulata), we provide a model example, from sampling design to data analysis, in how to quantify rIIV in labile traits. Building on the doubly hierarchical generalized linear model recently used to quantify individual differences in rIIV, we extend the model to evaluate the covariance between individual mean values and their rIIV. After accounting for time-related change in behaviour, our guppies substantially differed in rIIV, and it was the active individuals that tended to be more consistent (lower rIIV). We provide annotated data analysis code to implement these complex models, and discuss how to further generalize the model to evaluate covariances with other aspects of phenotypic variation.","author":[{"dropping-particle":"","family":"Mitchell","given":"David J.","non-dropping-particle":"","parse-names":false,"suffix":""},{"dropping-particle":"","family":"Fanson","given":"Benjamin G.","non-dropping-particle":"","parse-names":false,"suffix":""},{"dropping-particle":"","family":"Beckmann","given":"Christa","non-dropping-particle":"","parse-names":false,"suffix":""},{"dropping-particle":"","family":"Biro","given":"Peter A.","non-dropping-particle":"","parse-names":false,"suffix":""}],"container-title":"Royal Society Open Science","id":"ITEM-1","issue":"10","issued":{"date-parts":[["2016"]]},"title":"Towards powerful experimental and statistical approaches to study intraindividual variability in labile traits","type":"article-journal","volume":"3"},"uris":["http://www.mendeley.com/documents/?uuid=9539c6dd-b3d7-49d6-93b7-bc2bf8e68e3a"]}],"mendeley":{"formattedCitation":"(Mitchell et al., 2016)","manualFormatting":"Mitchell et al. (2016)","plainTextFormattedCitation":"(Mitchell et al., 2016)","previouslyFormattedCitation":"(Mitchell et al., 2016)"},"properties":{"noteIndex":0},"schema":"https://github.com/citation-style-language/schema/raw/master/csl-citation.json"}</w:instrText>
      </w:r>
      <w:r w:rsidR="0030034F" w:rsidRPr="00404BB3">
        <w:rPr>
          <w:rFonts w:ascii="Times New Roman" w:hAnsi="Times New Roman" w:cs="Times New Roman"/>
          <w:sz w:val="24"/>
          <w:szCs w:val="24"/>
        </w:rPr>
        <w:fldChar w:fldCharType="separate"/>
      </w:r>
      <w:r w:rsidR="001A7DA7" w:rsidRPr="00404BB3">
        <w:rPr>
          <w:rFonts w:ascii="Times New Roman" w:hAnsi="Times New Roman" w:cs="Times New Roman"/>
          <w:noProof/>
          <w:sz w:val="24"/>
          <w:szCs w:val="24"/>
        </w:rPr>
        <w:t>Mitchell et al. (2016)</w:t>
      </w:r>
      <w:r w:rsidR="0030034F" w:rsidRPr="00404BB3">
        <w:rPr>
          <w:rFonts w:ascii="Times New Roman" w:hAnsi="Times New Roman" w:cs="Times New Roman"/>
          <w:sz w:val="24"/>
          <w:szCs w:val="24"/>
        </w:rPr>
        <w:fldChar w:fldCharType="end"/>
      </w:r>
      <w:r w:rsidR="0030034F" w:rsidRPr="00404BB3">
        <w:rPr>
          <w:rFonts w:ascii="Times New Roman" w:hAnsi="Times New Roman" w:cs="Times New Roman"/>
          <w:sz w:val="24"/>
          <w:szCs w:val="24"/>
        </w:rPr>
        <w:t>, fitted in a Bayesian Markov</w:t>
      </w:r>
      <w:r w:rsidR="00A1754D">
        <w:rPr>
          <w:rFonts w:ascii="Times New Roman" w:hAnsi="Times New Roman" w:cs="Times New Roman"/>
          <w:sz w:val="24"/>
          <w:szCs w:val="24"/>
        </w:rPr>
        <w:t xml:space="preserve"> </w:t>
      </w:r>
      <w:r w:rsidR="0030034F" w:rsidRPr="00404BB3">
        <w:rPr>
          <w:rFonts w:ascii="Times New Roman" w:hAnsi="Times New Roman" w:cs="Times New Roman"/>
          <w:sz w:val="24"/>
          <w:szCs w:val="24"/>
        </w:rPr>
        <w:t>chain Monte</w:t>
      </w:r>
      <w:r w:rsidR="00A1754D">
        <w:rPr>
          <w:rFonts w:ascii="Times New Roman" w:hAnsi="Times New Roman" w:cs="Times New Roman"/>
          <w:sz w:val="24"/>
          <w:szCs w:val="24"/>
        </w:rPr>
        <w:t xml:space="preserve"> </w:t>
      </w:r>
      <w:r w:rsidR="0030034F" w:rsidRPr="00404BB3">
        <w:rPr>
          <w:rFonts w:ascii="Times New Roman" w:hAnsi="Times New Roman" w:cs="Times New Roman"/>
          <w:sz w:val="24"/>
          <w:szCs w:val="24"/>
        </w:rPr>
        <w:t>Carlo framework with a double hierarchical structure and a covariance matrix between mean and residual individual</w:t>
      </w:r>
      <w:r w:rsidR="00A1754D">
        <w:rPr>
          <w:rFonts w:ascii="Times New Roman" w:hAnsi="Times New Roman" w:cs="Times New Roman"/>
          <w:sz w:val="24"/>
          <w:szCs w:val="24"/>
        </w:rPr>
        <w:t xml:space="preserve"> </w:t>
      </w:r>
      <w:r w:rsidR="0030034F" w:rsidRPr="00404BB3">
        <w:rPr>
          <w:rFonts w:ascii="Times New Roman" w:hAnsi="Times New Roman" w:cs="Times New Roman"/>
          <w:sz w:val="24"/>
          <w:szCs w:val="24"/>
        </w:rPr>
        <w:t xml:space="preserve">level effects. </w:t>
      </w:r>
    </w:p>
    <w:p w14:paraId="21F46755" w14:textId="6EC80635" w:rsidR="00655125" w:rsidRPr="00404BB3" w:rsidRDefault="0030034F"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All analyses were carried out using R version 3.6.2 </w:t>
      </w:r>
      <w:r w:rsidRPr="00404BB3">
        <w:rPr>
          <w:rFonts w:ascii="Times New Roman" w:hAnsi="Times New Roman" w:cs="Times New Roman"/>
          <w:sz w:val="24"/>
          <w:szCs w:val="24"/>
        </w:rPr>
        <w:fldChar w:fldCharType="begin" w:fldLock="1"/>
      </w:r>
      <w:r w:rsidR="001952CA" w:rsidRPr="00404BB3">
        <w:rPr>
          <w:rFonts w:ascii="Times New Roman" w:hAnsi="Times New Roman" w:cs="Times New Roman"/>
          <w:sz w:val="24"/>
          <w:szCs w:val="24"/>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computing.","type":"article"},"uris":["http://www.mendeley.com/documents/?uuid=ad5ed7b7-0a3f-4465-b303-f088e1c42abd"]}],"mendeley":{"formattedCitation":"(R Core Team, 2020)","plainTextFormattedCitation":"(R Core Team, 2020)","previouslyFormattedCitation":"(R Core Team, 2020)"},"properties":{"noteIndex":0},"schema":"https://github.com/citation-style-language/schema/raw/master/csl-citation.json"}</w:instrText>
      </w:r>
      <w:r w:rsidRPr="00404BB3">
        <w:rPr>
          <w:rFonts w:ascii="Times New Roman" w:hAnsi="Times New Roman" w:cs="Times New Roman"/>
          <w:sz w:val="24"/>
          <w:szCs w:val="24"/>
        </w:rPr>
        <w:fldChar w:fldCharType="separate"/>
      </w:r>
      <w:r w:rsidR="00BB6F9A" w:rsidRPr="00404BB3">
        <w:rPr>
          <w:rFonts w:ascii="Times New Roman" w:hAnsi="Times New Roman" w:cs="Times New Roman"/>
          <w:noProof/>
          <w:sz w:val="24"/>
          <w:szCs w:val="24"/>
        </w:rPr>
        <w:t>(R Core Team,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using the analytical software JAGS  with the RJAGS overlay </w:t>
      </w:r>
      <w:r w:rsidRPr="00404BB3">
        <w:rPr>
          <w:rFonts w:ascii="Times New Roman" w:hAnsi="Times New Roman" w:cs="Times New Roman"/>
          <w:sz w:val="24"/>
          <w:szCs w:val="24"/>
        </w:rPr>
        <w:fldChar w:fldCharType="begin" w:fldLock="1"/>
      </w:r>
      <w:r w:rsidR="00BB6F9A" w:rsidRPr="00404BB3">
        <w:rPr>
          <w:rFonts w:ascii="Times New Roman" w:hAnsi="Times New Roman" w:cs="Times New Roman"/>
          <w:sz w:val="24"/>
          <w:szCs w:val="24"/>
        </w:rPr>
        <w:instrText>ADDIN CSL_CITATION {"citationItems":[{"id":"ITEM-1","itemData":{"author":[{"dropping-particle":"","family":"Plummer","given":"Martyn","non-dropping-particle":"","parse-names":false,"suffix":""}],"id":"ITEM-1","issued":{"date-parts":[["2014"]]},"title":"rjags: Bayesian graphical models using MCMC","type":"article"},"uris":["http://www.mendeley.com/documents/?uuid=c55f374b-59d8-4556-916f-4703e4ba5aa4"]}],"mendeley":{"formattedCitation":"(Plummer, 2014)","plainTextFormattedCitation":"(Plummer, 2014)","previouslyFormattedCitation":"(Plummer, 2014)"},"properties":{"noteIndex":0},"schema":"https://github.com/citation-style-language/schema/raw/master/csl-citation.json"}</w:instrText>
      </w:r>
      <w:r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(Plummer, 2014)</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w:t>
      </w:r>
      <w:r w:rsidR="00B2377E" w:rsidRPr="00404BB3">
        <w:rPr>
          <w:rFonts w:ascii="Times New Roman" w:hAnsi="Times New Roman" w:cs="Times New Roman"/>
          <w:sz w:val="24"/>
          <w:szCs w:val="24"/>
        </w:rPr>
        <w:t xml:space="preserve">For </w:t>
      </w:r>
      <w:r w:rsidR="004B5070" w:rsidRPr="00404BB3">
        <w:rPr>
          <w:rFonts w:ascii="Times New Roman" w:hAnsi="Times New Roman" w:cs="Times New Roman"/>
          <w:sz w:val="24"/>
          <w:szCs w:val="24"/>
        </w:rPr>
        <w:t xml:space="preserve">modelling purposes data for both behaviours </w:t>
      </w:r>
      <w:r w:rsidR="004C0AA6" w:rsidRPr="00404BB3">
        <w:rPr>
          <w:rFonts w:ascii="Times New Roman" w:hAnsi="Times New Roman" w:cs="Times New Roman"/>
          <w:sz w:val="24"/>
          <w:szCs w:val="24"/>
        </w:rPr>
        <w:t>were</w:t>
      </w:r>
      <w:r w:rsidR="004B5070" w:rsidRPr="00404BB3">
        <w:rPr>
          <w:rFonts w:ascii="Times New Roman" w:hAnsi="Times New Roman" w:cs="Times New Roman"/>
          <w:sz w:val="24"/>
          <w:szCs w:val="24"/>
        </w:rPr>
        <w:t xml:space="preserve"> split into control and experimental data</w:t>
      </w:r>
      <w:r w:rsidR="00A1754D">
        <w:rPr>
          <w:rFonts w:ascii="Times New Roman" w:hAnsi="Times New Roman" w:cs="Times New Roman"/>
          <w:sz w:val="24"/>
          <w:szCs w:val="24"/>
        </w:rPr>
        <w:t xml:space="preserve"> </w:t>
      </w:r>
      <w:r w:rsidR="004B5070" w:rsidRPr="00404BB3">
        <w:rPr>
          <w:rFonts w:ascii="Times New Roman" w:hAnsi="Times New Roman" w:cs="Times New Roman"/>
          <w:sz w:val="24"/>
          <w:szCs w:val="24"/>
        </w:rPr>
        <w:t xml:space="preserve">sets, allowing for the direct comparison of model outputs. </w:t>
      </w:r>
    </w:p>
    <w:p w14:paraId="79362D58" w14:textId="43DC5E56" w:rsidR="00BE31EA" w:rsidRDefault="00A1754D"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BE31EA" w:rsidRPr="00404BB3">
        <w:rPr>
          <w:rFonts w:ascii="Times New Roman" w:hAnsi="Times New Roman" w:cs="Times New Roman"/>
          <w:b/>
          <w:bCs/>
          <w:i/>
          <w:iCs/>
          <w:sz w:val="24"/>
          <w:szCs w:val="24"/>
        </w:rPr>
        <w:t>Model set-up</w:t>
      </w:r>
    </w:p>
    <w:p w14:paraId="781BEFBE" w14:textId="71A574BB" w:rsidR="00B66111" w:rsidRPr="00404BB3" w:rsidRDefault="00B66111" w:rsidP="001942AB">
      <w:pPr>
        <w:spacing w:line="480" w:lineRule="auto"/>
        <w:ind w:firstLine="720"/>
        <w:rPr>
          <w:rFonts w:ascii="Times New Roman" w:hAnsi="Times New Roman" w:cs="Times New Roman"/>
          <w:b/>
          <w:bCs/>
          <w:i/>
          <w:iCs/>
          <w:sz w:val="24"/>
          <w:szCs w:val="24"/>
        </w:rPr>
      </w:pPr>
      <w:r w:rsidRPr="00404BB3">
        <w:rPr>
          <w:rFonts w:ascii="Times New Roman" w:hAnsi="Times New Roman" w:cs="Times New Roman"/>
          <w:sz w:val="24"/>
          <w:szCs w:val="24"/>
        </w:rPr>
        <w:t>All models were run for 400</w:t>
      </w:r>
      <w:r>
        <w:rPr>
          <w:rFonts w:ascii="Times New Roman" w:hAnsi="Times New Roman" w:cs="Times New Roman"/>
          <w:sz w:val="24"/>
          <w:szCs w:val="24"/>
        </w:rPr>
        <w:t xml:space="preserve"> </w:t>
      </w:r>
      <w:r w:rsidRPr="00404BB3">
        <w:rPr>
          <w:rFonts w:ascii="Times New Roman" w:hAnsi="Times New Roman" w:cs="Times New Roman"/>
          <w:sz w:val="24"/>
          <w:szCs w:val="24"/>
        </w:rPr>
        <w:t>000 iterations across three parallel chains after a 10</w:t>
      </w:r>
      <w:r>
        <w:rPr>
          <w:rFonts w:ascii="Times New Roman" w:hAnsi="Times New Roman" w:cs="Times New Roman"/>
          <w:sz w:val="24"/>
          <w:szCs w:val="24"/>
        </w:rPr>
        <w:t xml:space="preserve"> </w:t>
      </w:r>
      <w:r w:rsidRPr="00404BB3">
        <w:rPr>
          <w:rFonts w:ascii="Times New Roman" w:hAnsi="Times New Roman" w:cs="Times New Roman"/>
          <w:sz w:val="24"/>
          <w:szCs w:val="24"/>
        </w:rPr>
        <w:t>000 iteration burn-in period, with a thinning interval of 100. Fixed</w:t>
      </w:r>
      <w:r>
        <w:rPr>
          <w:rFonts w:ascii="Times New Roman" w:hAnsi="Times New Roman" w:cs="Times New Roman"/>
          <w:sz w:val="24"/>
          <w:szCs w:val="24"/>
        </w:rPr>
        <w:t>-</w:t>
      </w:r>
      <w:r w:rsidRPr="00404BB3">
        <w:rPr>
          <w:rFonts w:ascii="Times New Roman" w:hAnsi="Times New Roman" w:cs="Times New Roman"/>
          <w:sz w:val="24"/>
          <w:szCs w:val="24"/>
        </w:rPr>
        <w:t>effect parameters on the mean and the residuals were assigned inverse-Wishart priors, while random effect parameters were given uniform priors. Alongside visual inspection of posterior and autocorrelation plots, Heidelberger</w:t>
      </w:r>
      <w:r>
        <w:rPr>
          <w:rFonts w:ascii="Times New Roman" w:hAnsi="Times New Roman" w:cs="Times New Roman"/>
          <w:sz w:val="24"/>
          <w:szCs w:val="24"/>
        </w:rPr>
        <w:t>–</w:t>
      </w:r>
      <w:r w:rsidRPr="00404BB3">
        <w:rPr>
          <w:rFonts w:ascii="Times New Roman" w:hAnsi="Times New Roman" w:cs="Times New Roman"/>
          <w:sz w:val="24"/>
          <w:szCs w:val="24"/>
        </w:rPr>
        <w:t>Welch, Gelman</w:t>
      </w:r>
      <w:r>
        <w:rPr>
          <w:rFonts w:ascii="Times New Roman" w:hAnsi="Times New Roman" w:cs="Times New Roman"/>
          <w:sz w:val="24"/>
          <w:szCs w:val="24"/>
        </w:rPr>
        <w:t>–</w:t>
      </w:r>
      <w:r w:rsidRPr="00404BB3">
        <w:rPr>
          <w:rFonts w:ascii="Times New Roman" w:hAnsi="Times New Roman" w:cs="Times New Roman"/>
          <w:sz w:val="24"/>
          <w:szCs w:val="24"/>
        </w:rPr>
        <w:t>Rubin and autocorrelation diagnostic tests were carried out on all models to ensure successful convergence before any results were extracted. The posterior distributions of each sampling node were further inspected post</w:t>
      </w:r>
      <w:r>
        <w:rPr>
          <w:rFonts w:ascii="Times New Roman" w:hAnsi="Times New Roman" w:cs="Times New Roman"/>
          <w:sz w:val="24"/>
          <w:szCs w:val="24"/>
        </w:rPr>
        <w:t xml:space="preserve"> </w:t>
      </w:r>
      <w:r w:rsidRPr="00404BB3">
        <w:rPr>
          <w:rFonts w:ascii="Times New Roman" w:hAnsi="Times New Roman" w:cs="Times New Roman"/>
          <w:sz w:val="24"/>
          <w:szCs w:val="24"/>
        </w:rPr>
        <w:t>hoc to ensure they met the assumptions of normality.</w:t>
      </w:r>
    </w:p>
    <w:p w14:paraId="7A0092C5" w14:textId="2ED2B4AC" w:rsidR="00F80A2B" w:rsidRPr="00404BB3" w:rsidRDefault="00B70EF4"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lastRenderedPageBreak/>
        <w:t xml:space="preserve">To partition the mean and residual variance components of SRT and IRT and investigate the covariance between </w:t>
      </w:r>
      <w:r w:rsidR="00016A1A" w:rsidRPr="00404BB3">
        <w:rPr>
          <w:rFonts w:ascii="Times New Roman" w:hAnsi="Times New Roman" w:cs="Times New Roman"/>
          <w:sz w:val="24"/>
          <w:szCs w:val="24"/>
        </w:rPr>
        <w:t>th</w:t>
      </w:r>
      <w:r w:rsidR="00016A1A">
        <w:rPr>
          <w:rFonts w:ascii="Times New Roman" w:hAnsi="Times New Roman" w:cs="Times New Roman"/>
          <w:sz w:val="24"/>
          <w:szCs w:val="24"/>
        </w:rPr>
        <w:t>e</w:t>
      </w:r>
      <w:r w:rsidR="00016A1A" w:rsidRPr="00404BB3">
        <w:rPr>
          <w:rFonts w:ascii="Times New Roman" w:hAnsi="Times New Roman" w:cs="Times New Roman"/>
          <w:sz w:val="24"/>
          <w:szCs w:val="24"/>
        </w:rPr>
        <w:t xml:space="preserve">se </w:t>
      </w:r>
      <w:r w:rsidRPr="00404BB3">
        <w:rPr>
          <w:rFonts w:ascii="Times New Roman" w:hAnsi="Times New Roman" w:cs="Times New Roman"/>
          <w:sz w:val="24"/>
          <w:szCs w:val="24"/>
        </w:rPr>
        <w:t>two levels of behavioural variation, w</w:t>
      </w:r>
      <w:r w:rsidR="00E15645" w:rsidRPr="00404BB3">
        <w:rPr>
          <w:rFonts w:ascii="Times New Roman" w:hAnsi="Times New Roman" w:cs="Times New Roman"/>
          <w:sz w:val="24"/>
          <w:szCs w:val="24"/>
        </w:rPr>
        <w:t>e</w:t>
      </w:r>
      <w:r w:rsidR="008C623F" w:rsidRPr="00404BB3">
        <w:rPr>
          <w:rFonts w:ascii="Times New Roman" w:hAnsi="Times New Roman" w:cs="Times New Roman"/>
          <w:sz w:val="24"/>
          <w:szCs w:val="24"/>
        </w:rPr>
        <w:t xml:space="preserve"> initially specifie</w:t>
      </w:r>
      <w:r w:rsidR="007A407D" w:rsidRPr="00404BB3">
        <w:rPr>
          <w:rFonts w:ascii="Times New Roman" w:hAnsi="Times New Roman" w:cs="Times New Roman"/>
          <w:sz w:val="24"/>
          <w:szCs w:val="24"/>
        </w:rPr>
        <w:t xml:space="preserve">d </w:t>
      </w:r>
      <w:r w:rsidR="008E09A5" w:rsidRPr="00404BB3">
        <w:rPr>
          <w:rFonts w:ascii="Times New Roman" w:hAnsi="Times New Roman" w:cs="Times New Roman"/>
          <w:sz w:val="24"/>
          <w:szCs w:val="24"/>
        </w:rPr>
        <w:t>one</w:t>
      </w:r>
      <w:r w:rsidR="003270BF" w:rsidRPr="00404BB3">
        <w:rPr>
          <w:rFonts w:ascii="Times New Roman" w:hAnsi="Times New Roman" w:cs="Times New Roman"/>
          <w:sz w:val="24"/>
          <w:szCs w:val="24"/>
        </w:rPr>
        <w:t xml:space="preserve"> </w:t>
      </w:r>
      <w:r w:rsidR="00051771" w:rsidRPr="00404BB3">
        <w:rPr>
          <w:rFonts w:ascii="Times New Roman" w:hAnsi="Times New Roman" w:cs="Times New Roman"/>
          <w:sz w:val="24"/>
          <w:szCs w:val="24"/>
        </w:rPr>
        <w:t>double-hierarchical</w:t>
      </w:r>
      <w:r w:rsidR="00F80A2B" w:rsidRPr="00404BB3">
        <w:rPr>
          <w:rFonts w:ascii="Times New Roman" w:hAnsi="Times New Roman" w:cs="Times New Roman"/>
          <w:sz w:val="24"/>
          <w:szCs w:val="24"/>
        </w:rPr>
        <w:t xml:space="preserve"> model</w:t>
      </w:r>
      <w:r w:rsidR="0071381A" w:rsidRPr="00404BB3">
        <w:rPr>
          <w:rFonts w:ascii="Times New Roman" w:hAnsi="Times New Roman" w:cs="Times New Roman"/>
          <w:sz w:val="24"/>
          <w:szCs w:val="24"/>
        </w:rPr>
        <w:t xml:space="preserve"> </w:t>
      </w:r>
      <w:r w:rsidR="00F80A2B" w:rsidRPr="00404BB3">
        <w:rPr>
          <w:rFonts w:ascii="Times New Roman" w:hAnsi="Times New Roman" w:cs="Times New Roman"/>
          <w:sz w:val="24"/>
          <w:szCs w:val="24"/>
        </w:rPr>
        <w:t xml:space="preserve">per </w:t>
      </w:r>
      <w:r w:rsidR="00F40C11" w:rsidRPr="00404BB3">
        <w:rPr>
          <w:rFonts w:ascii="Times New Roman" w:hAnsi="Times New Roman" w:cs="Times New Roman"/>
          <w:sz w:val="24"/>
          <w:szCs w:val="24"/>
        </w:rPr>
        <w:t>data</w:t>
      </w:r>
      <w:r w:rsidR="00016A1A">
        <w:rPr>
          <w:rFonts w:ascii="Times New Roman" w:hAnsi="Times New Roman" w:cs="Times New Roman"/>
          <w:sz w:val="24"/>
          <w:szCs w:val="24"/>
        </w:rPr>
        <w:t xml:space="preserve"> </w:t>
      </w:r>
      <w:r w:rsidR="00F40C11" w:rsidRPr="00404BB3">
        <w:rPr>
          <w:rFonts w:ascii="Times New Roman" w:hAnsi="Times New Roman" w:cs="Times New Roman"/>
          <w:sz w:val="24"/>
          <w:szCs w:val="24"/>
        </w:rPr>
        <w:t>set</w:t>
      </w:r>
      <w:r w:rsidR="008E09A5" w:rsidRPr="00404BB3">
        <w:rPr>
          <w:rFonts w:ascii="Times New Roman" w:hAnsi="Times New Roman" w:cs="Times New Roman"/>
          <w:sz w:val="24"/>
          <w:szCs w:val="24"/>
        </w:rPr>
        <w:t>.</w:t>
      </w:r>
      <w:r w:rsidR="00E15645" w:rsidRPr="00404BB3">
        <w:rPr>
          <w:rFonts w:ascii="Times New Roman" w:hAnsi="Times New Roman" w:cs="Times New Roman"/>
          <w:sz w:val="24"/>
          <w:szCs w:val="24"/>
        </w:rPr>
        <w:t xml:space="preserve"> </w:t>
      </w:r>
      <w:r w:rsidR="00F9451D" w:rsidRPr="00404BB3">
        <w:rPr>
          <w:rFonts w:ascii="Times New Roman" w:hAnsi="Times New Roman" w:cs="Times New Roman"/>
          <w:sz w:val="24"/>
          <w:szCs w:val="24"/>
        </w:rPr>
        <w:t>SRT or IRT</w:t>
      </w:r>
      <w:r w:rsidR="00BE2856" w:rsidRPr="00404BB3">
        <w:rPr>
          <w:rFonts w:ascii="Times New Roman" w:hAnsi="Times New Roman" w:cs="Times New Roman"/>
          <w:sz w:val="24"/>
          <w:szCs w:val="24"/>
        </w:rPr>
        <w:t xml:space="preserve"> (</w:t>
      </w:r>
      <w:r w:rsidR="00051771" w:rsidRPr="00404BB3">
        <w:rPr>
          <w:rFonts w:ascii="Times New Roman" w:hAnsi="Times New Roman" w:cs="Times New Roman"/>
          <w:sz w:val="24"/>
          <w:szCs w:val="24"/>
        </w:rPr>
        <w:t>z-transformed</w:t>
      </w:r>
      <w:r w:rsidR="00BE2856" w:rsidRPr="00404BB3">
        <w:rPr>
          <w:rFonts w:ascii="Times New Roman" w:hAnsi="Times New Roman" w:cs="Times New Roman"/>
          <w:sz w:val="24"/>
          <w:szCs w:val="24"/>
        </w:rPr>
        <w:t>)</w:t>
      </w:r>
      <w:r w:rsidR="00F9451D" w:rsidRPr="00404BB3">
        <w:rPr>
          <w:rFonts w:ascii="Times New Roman" w:hAnsi="Times New Roman" w:cs="Times New Roman"/>
          <w:sz w:val="24"/>
          <w:szCs w:val="24"/>
        </w:rPr>
        <w:t xml:space="preserve"> </w:t>
      </w:r>
      <w:r w:rsidR="008E09A5" w:rsidRPr="00404BB3">
        <w:rPr>
          <w:rFonts w:ascii="Times New Roman" w:hAnsi="Times New Roman" w:cs="Times New Roman"/>
          <w:sz w:val="24"/>
          <w:szCs w:val="24"/>
        </w:rPr>
        <w:t>were set as</w:t>
      </w:r>
      <w:r w:rsidR="00F9451D" w:rsidRPr="00404BB3">
        <w:rPr>
          <w:rFonts w:ascii="Times New Roman" w:hAnsi="Times New Roman" w:cs="Times New Roman"/>
          <w:sz w:val="24"/>
          <w:szCs w:val="24"/>
        </w:rPr>
        <w:t xml:space="preserve"> the response variable in the mean level of the model. In control mean models morphotype, </w:t>
      </w:r>
      <w:r w:rsidR="002C3ED9">
        <w:rPr>
          <w:rFonts w:ascii="Times New Roman" w:hAnsi="Times New Roman" w:cs="Times New Roman"/>
          <w:sz w:val="24"/>
          <w:szCs w:val="24"/>
        </w:rPr>
        <w:t>shore height</w:t>
      </w:r>
      <w:r w:rsidR="00F9451D" w:rsidRPr="00404BB3">
        <w:rPr>
          <w:rFonts w:ascii="Times New Roman" w:hAnsi="Times New Roman" w:cs="Times New Roman"/>
          <w:sz w:val="24"/>
          <w:szCs w:val="24"/>
        </w:rPr>
        <w:t>, sampling occasion, data collection block and temperature</w:t>
      </w:r>
      <w:r w:rsidR="00BE2856" w:rsidRPr="00404BB3">
        <w:rPr>
          <w:rFonts w:ascii="Times New Roman" w:hAnsi="Times New Roman" w:cs="Times New Roman"/>
          <w:sz w:val="24"/>
          <w:szCs w:val="24"/>
        </w:rPr>
        <w:t xml:space="preserve"> (z-transformed)</w:t>
      </w:r>
      <w:r w:rsidR="00F9451D" w:rsidRPr="00404BB3">
        <w:rPr>
          <w:rFonts w:ascii="Times New Roman" w:hAnsi="Times New Roman" w:cs="Times New Roman"/>
          <w:sz w:val="24"/>
          <w:szCs w:val="24"/>
        </w:rPr>
        <w:t xml:space="preserve"> were fixed effects. Morphotype, </w:t>
      </w:r>
      <w:r w:rsidR="002C3ED9">
        <w:rPr>
          <w:rFonts w:ascii="Times New Roman" w:hAnsi="Times New Roman" w:cs="Times New Roman"/>
          <w:sz w:val="24"/>
          <w:szCs w:val="24"/>
        </w:rPr>
        <w:t>shore height</w:t>
      </w:r>
      <w:r w:rsidR="00F9451D" w:rsidRPr="00404BB3">
        <w:rPr>
          <w:rFonts w:ascii="Times New Roman" w:hAnsi="Times New Roman" w:cs="Times New Roman"/>
          <w:sz w:val="24"/>
          <w:szCs w:val="24"/>
        </w:rPr>
        <w:t xml:space="preserve"> and sampling occasion were</w:t>
      </w:r>
      <w:r w:rsidR="00DD0516" w:rsidRPr="00404BB3">
        <w:rPr>
          <w:rFonts w:ascii="Times New Roman" w:hAnsi="Times New Roman" w:cs="Times New Roman"/>
          <w:sz w:val="24"/>
          <w:szCs w:val="24"/>
        </w:rPr>
        <w:t xml:space="preserve"> initially</w:t>
      </w:r>
      <w:r w:rsidR="00F9451D" w:rsidRPr="00404BB3">
        <w:rPr>
          <w:rFonts w:ascii="Times New Roman" w:hAnsi="Times New Roman" w:cs="Times New Roman"/>
          <w:sz w:val="24"/>
          <w:szCs w:val="24"/>
        </w:rPr>
        <w:t xml:space="preserve"> allowed to interact. Tank</w:t>
      </w:r>
      <w:r w:rsidR="00DE4957" w:rsidRPr="00404BB3">
        <w:rPr>
          <w:rFonts w:ascii="Times New Roman" w:hAnsi="Times New Roman" w:cs="Times New Roman"/>
          <w:sz w:val="24"/>
          <w:szCs w:val="24"/>
        </w:rPr>
        <w:t xml:space="preserve"> </w:t>
      </w:r>
      <w:r w:rsidR="00F9451D" w:rsidRPr="00404BB3">
        <w:rPr>
          <w:rFonts w:ascii="Times New Roman" w:hAnsi="Times New Roman" w:cs="Times New Roman"/>
          <w:sz w:val="24"/>
          <w:szCs w:val="24"/>
        </w:rPr>
        <w:t>and individual ID were included as random effects</w:t>
      </w:r>
      <w:r w:rsidR="00DD0516" w:rsidRPr="00404BB3">
        <w:rPr>
          <w:rFonts w:ascii="Times New Roman" w:hAnsi="Times New Roman" w:cs="Times New Roman"/>
          <w:sz w:val="24"/>
          <w:szCs w:val="24"/>
        </w:rPr>
        <w:t xml:space="preserve"> as was a</w:t>
      </w:r>
      <w:r w:rsidR="00552084" w:rsidRPr="00404BB3">
        <w:rPr>
          <w:rFonts w:ascii="Times New Roman" w:hAnsi="Times New Roman" w:cs="Times New Roman"/>
          <w:sz w:val="24"/>
          <w:szCs w:val="24"/>
        </w:rPr>
        <w:t xml:space="preserve"> nested </w:t>
      </w:r>
      <w:r w:rsidR="00BE2856" w:rsidRPr="00404BB3">
        <w:rPr>
          <w:rFonts w:ascii="Times New Roman" w:hAnsi="Times New Roman" w:cs="Times New Roman"/>
          <w:sz w:val="24"/>
          <w:szCs w:val="24"/>
        </w:rPr>
        <w:t xml:space="preserve">random </w:t>
      </w:r>
      <w:r w:rsidR="00DD0516" w:rsidRPr="00404BB3">
        <w:rPr>
          <w:rFonts w:ascii="Times New Roman" w:hAnsi="Times New Roman" w:cs="Times New Roman"/>
          <w:sz w:val="24"/>
          <w:szCs w:val="24"/>
        </w:rPr>
        <w:t>effect of ID*timepoint</w:t>
      </w:r>
      <w:r w:rsidR="00DA1888" w:rsidRPr="00404BB3">
        <w:rPr>
          <w:rFonts w:ascii="Times New Roman" w:hAnsi="Times New Roman" w:cs="Times New Roman"/>
          <w:sz w:val="24"/>
          <w:szCs w:val="24"/>
        </w:rPr>
        <w:t>,</w:t>
      </w:r>
      <w:r w:rsidR="001F32A1" w:rsidRPr="00404BB3">
        <w:rPr>
          <w:rFonts w:ascii="Times New Roman" w:hAnsi="Times New Roman" w:cs="Times New Roman"/>
          <w:sz w:val="24"/>
          <w:szCs w:val="24"/>
        </w:rPr>
        <w:t xml:space="preserve"> </w:t>
      </w:r>
      <w:r w:rsidR="00DD0516" w:rsidRPr="00404BB3">
        <w:rPr>
          <w:rFonts w:ascii="Times New Roman" w:hAnsi="Times New Roman" w:cs="Times New Roman"/>
          <w:sz w:val="24"/>
          <w:szCs w:val="24"/>
        </w:rPr>
        <w:t>where response times were partitioned into two bursts of six repeated measures.</w:t>
      </w:r>
      <w:r w:rsidR="00C75813" w:rsidRPr="00404BB3">
        <w:rPr>
          <w:rFonts w:ascii="Times New Roman" w:hAnsi="Times New Roman" w:cs="Times New Roman"/>
          <w:sz w:val="24"/>
          <w:szCs w:val="24"/>
        </w:rPr>
        <w:t xml:space="preserve"> This was our random slope, which accounted for</w:t>
      </w:r>
      <w:r w:rsidR="002834CD" w:rsidRPr="00404BB3">
        <w:rPr>
          <w:rFonts w:ascii="Times New Roman" w:hAnsi="Times New Roman" w:cs="Times New Roman"/>
          <w:sz w:val="24"/>
          <w:szCs w:val="24"/>
        </w:rPr>
        <w:t xml:space="preserve"> plasticity by </w:t>
      </w:r>
      <w:bookmarkStart w:id="38" w:name="_Hlk72314365"/>
      <w:r w:rsidR="002834CD" w:rsidRPr="00404BB3">
        <w:rPr>
          <w:rFonts w:ascii="Times New Roman" w:hAnsi="Times New Roman" w:cs="Times New Roman"/>
          <w:sz w:val="24"/>
          <w:szCs w:val="24"/>
        </w:rPr>
        <w:t xml:space="preserve">addressing </w:t>
      </w:r>
      <w:r w:rsidR="003A1C17" w:rsidRPr="00404BB3">
        <w:rPr>
          <w:rFonts w:ascii="Times New Roman" w:hAnsi="Times New Roman" w:cs="Times New Roman"/>
          <w:sz w:val="24"/>
          <w:szCs w:val="24"/>
        </w:rPr>
        <w:t>temperature or timepoint</w:t>
      </w:r>
      <w:r w:rsidR="002834CD" w:rsidRPr="00404BB3">
        <w:rPr>
          <w:rFonts w:ascii="Times New Roman" w:hAnsi="Times New Roman" w:cs="Times New Roman"/>
          <w:sz w:val="24"/>
          <w:szCs w:val="24"/>
        </w:rPr>
        <w:t>-driven</w:t>
      </w:r>
      <w:r w:rsidR="00C75813" w:rsidRPr="00404BB3">
        <w:rPr>
          <w:rFonts w:ascii="Times New Roman" w:hAnsi="Times New Roman" w:cs="Times New Roman"/>
          <w:sz w:val="24"/>
          <w:szCs w:val="24"/>
        </w:rPr>
        <w:t xml:space="preserve"> individual</w:t>
      </w:r>
      <w:r w:rsidR="0036052F" w:rsidRPr="00404BB3">
        <w:rPr>
          <w:rFonts w:ascii="Times New Roman" w:hAnsi="Times New Roman" w:cs="Times New Roman"/>
          <w:sz w:val="24"/>
          <w:szCs w:val="24"/>
        </w:rPr>
        <w:t>*environment (IxE) effects on</w:t>
      </w:r>
      <w:r w:rsidR="001F57D0"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mean </w:t>
      </w:r>
      <w:r w:rsidR="001F57D0" w:rsidRPr="00404BB3">
        <w:rPr>
          <w:rFonts w:ascii="Times New Roman" w:hAnsi="Times New Roman" w:cs="Times New Roman"/>
          <w:sz w:val="24"/>
          <w:szCs w:val="24"/>
        </w:rPr>
        <w:t>level</w:t>
      </w:r>
      <w:r w:rsidR="0036052F" w:rsidRPr="00404BB3">
        <w:rPr>
          <w:rFonts w:ascii="Times New Roman" w:hAnsi="Times New Roman" w:cs="Times New Roman"/>
          <w:sz w:val="24"/>
          <w:szCs w:val="24"/>
        </w:rPr>
        <w:t xml:space="preserve"> behavioural variation</w:t>
      </w:r>
      <w:bookmarkEnd w:id="38"/>
      <w:r w:rsidR="00C75813" w:rsidRPr="00404BB3">
        <w:rPr>
          <w:rFonts w:ascii="Times New Roman" w:hAnsi="Times New Roman" w:cs="Times New Roman"/>
          <w:sz w:val="24"/>
          <w:szCs w:val="24"/>
        </w:rPr>
        <w:t xml:space="preserve">. </w:t>
      </w:r>
      <w:r w:rsidR="003A1C17" w:rsidRPr="00404BB3">
        <w:rPr>
          <w:rFonts w:ascii="Times New Roman" w:hAnsi="Times New Roman" w:cs="Times New Roman"/>
          <w:sz w:val="24"/>
          <w:szCs w:val="24"/>
        </w:rPr>
        <w:t xml:space="preserve">Hereafter, where mentioned together, temperatures and timepoints are referred to as contexts. </w:t>
      </w:r>
      <w:r w:rsidR="00DD0516" w:rsidRPr="00404BB3">
        <w:rPr>
          <w:rFonts w:ascii="Times New Roman" w:hAnsi="Times New Roman" w:cs="Times New Roman"/>
          <w:sz w:val="24"/>
          <w:szCs w:val="24"/>
        </w:rPr>
        <w:t>Experimental mean models differed in that treatment</w:t>
      </w:r>
      <w:r w:rsidR="007D5BD4" w:rsidRPr="00404BB3">
        <w:rPr>
          <w:rFonts w:ascii="Times New Roman" w:hAnsi="Times New Roman" w:cs="Times New Roman"/>
          <w:sz w:val="24"/>
          <w:szCs w:val="24"/>
        </w:rPr>
        <w:t xml:space="preserve"> </w:t>
      </w:r>
      <w:r w:rsidR="00DD0516" w:rsidRPr="00404BB3">
        <w:rPr>
          <w:rFonts w:ascii="Times New Roman" w:hAnsi="Times New Roman" w:cs="Times New Roman"/>
          <w:sz w:val="24"/>
          <w:szCs w:val="24"/>
        </w:rPr>
        <w:t>order was also included as a fixed effect</w:t>
      </w:r>
      <w:r w:rsidR="002210DD" w:rsidRPr="00404BB3">
        <w:rPr>
          <w:rFonts w:ascii="Times New Roman" w:hAnsi="Times New Roman" w:cs="Times New Roman"/>
          <w:sz w:val="24"/>
          <w:szCs w:val="24"/>
        </w:rPr>
        <w:t xml:space="preserve"> and that temperature</w:t>
      </w:r>
      <w:r w:rsidR="00FA1CD5" w:rsidRPr="00404BB3">
        <w:rPr>
          <w:rFonts w:ascii="Times New Roman" w:hAnsi="Times New Roman" w:cs="Times New Roman"/>
          <w:sz w:val="24"/>
          <w:szCs w:val="24"/>
        </w:rPr>
        <w:t xml:space="preserve"> (z-transformed)</w:t>
      </w:r>
      <w:r w:rsidR="002210DD" w:rsidRPr="00404BB3">
        <w:rPr>
          <w:rFonts w:ascii="Times New Roman" w:hAnsi="Times New Roman" w:cs="Times New Roman"/>
          <w:sz w:val="24"/>
          <w:szCs w:val="24"/>
        </w:rPr>
        <w:t xml:space="preserve">, rather than sampling occasion, interacted with morphotype and </w:t>
      </w:r>
      <w:r w:rsidR="002C3ED9">
        <w:rPr>
          <w:rFonts w:ascii="Times New Roman" w:hAnsi="Times New Roman" w:cs="Times New Roman"/>
          <w:sz w:val="24"/>
          <w:szCs w:val="24"/>
        </w:rPr>
        <w:t>shore height</w:t>
      </w:r>
      <w:r w:rsidR="00DD0516" w:rsidRPr="00404BB3">
        <w:rPr>
          <w:rFonts w:ascii="Times New Roman" w:hAnsi="Times New Roman" w:cs="Times New Roman"/>
          <w:sz w:val="24"/>
          <w:szCs w:val="24"/>
        </w:rPr>
        <w:t>.</w:t>
      </w:r>
      <w:r w:rsidR="00FA1CD5" w:rsidRPr="00404BB3">
        <w:rPr>
          <w:rFonts w:ascii="Times New Roman" w:hAnsi="Times New Roman" w:cs="Times New Roman"/>
          <w:sz w:val="24"/>
          <w:szCs w:val="24"/>
        </w:rPr>
        <w:t xml:space="preserve"> The nested random effect in experimental models was ID*temperature, where response times were partitioned into two bursts of </w:t>
      </w:r>
      <w:r w:rsidR="00016A1A">
        <w:rPr>
          <w:rFonts w:ascii="Times New Roman" w:hAnsi="Times New Roman" w:cs="Times New Roman"/>
          <w:sz w:val="24"/>
          <w:szCs w:val="24"/>
        </w:rPr>
        <w:t>six</w:t>
      </w:r>
      <w:r w:rsidR="00016A1A" w:rsidRPr="00404BB3">
        <w:rPr>
          <w:rFonts w:ascii="Times New Roman" w:hAnsi="Times New Roman" w:cs="Times New Roman"/>
          <w:sz w:val="24"/>
          <w:szCs w:val="24"/>
        </w:rPr>
        <w:t xml:space="preserve"> </w:t>
      </w:r>
      <w:r w:rsidR="00FA1CD5" w:rsidRPr="00404BB3">
        <w:rPr>
          <w:rFonts w:ascii="Times New Roman" w:hAnsi="Times New Roman" w:cs="Times New Roman"/>
          <w:sz w:val="24"/>
          <w:szCs w:val="24"/>
        </w:rPr>
        <w:t>repeated measures based on temperature, rather than timepoint.</w:t>
      </w:r>
      <w:r w:rsidR="00163526" w:rsidRPr="00404BB3">
        <w:rPr>
          <w:rFonts w:ascii="Times New Roman" w:hAnsi="Times New Roman" w:cs="Times New Roman"/>
          <w:sz w:val="24"/>
          <w:szCs w:val="24"/>
        </w:rPr>
        <w:t xml:space="preserve"> </w:t>
      </w:r>
      <w:r w:rsidR="00DD0516" w:rsidRPr="00404BB3">
        <w:rPr>
          <w:rFonts w:ascii="Times New Roman" w:hAnsi="Times New Roman" w:cs="Times New Roman"/>
          <w:sz w:val="24"/>
          <w:szCs w:val="24"/>
        </w:rPr>
        <w:t xml:space="preserve">All fixed effects were retained in mean models regardless of significance but </w:t>
      </w:r>
      <w:r w:rsidR="004A4D8B" w:rsidRPr="00404BB3">
        <w:rPr>
          <w:rFonts w:ascii="Times New Roman" w:hAnsi="Times New Roman" w:cs="Times New Roman"/>
          <w:sz w:val="24"/>
          <w:szCs w:val="24"/>
        </w:rPr>
        <w:t xml:space="preserve">clearly </w:t>
      </w:r>
      <w:r w:rsidR="00DD0516" w:rsidRPr="00404BB3">
        <w:rPr>
          <w:rFonts w:ascii="Times New Roman" w:hAnsi="Times New Roman" w:cs="Times New Roman"/>
          <w:sz w:val="24"/>
          <w:szCs w:val="24"/>
        </w:rPr>
        <w:t>nonsignificant interaction effects, determined by whether the 95% credible intervals</w:t>
      </w:r>
      <w:r w:rsidR="00077329">
        <w:rPr>
          <w:rFonts w:ascii="Times New Roman" w:hAnsi="Times New Roman" w:cs="Times New Roman"/>
          <w:sz w:val="24"/>
          <w:szCs w:val="24"/>
        </w:rPr>
        <w:t>, CI,</w:t>
      </w:r>
      <w:r w:rsidR="00DD0516" w:rsidRPr="00404BB3">
        <w:rPr>
          <w:rFonts w:ascii="Times New Roman" w:hAnsi="Times New Roman" w:cs="Times New Roman"/>
          <w:sz w:val="24"/>
          <w:szCs w:val="24"/>
        </w:rPr>
        <w:t xml:space="preserve"> of their posterior estimates </w:t>
      </w:r>
      <w:r w:rsidR="004A4D8B" w:rsidRPr="00404BB3">
        <w:rPr>
          <w:rFonts w:ascii="Times New Roman" w:hAnsi="Times New Roman" w:cs="Times New Roman"/>
          <w:sz w:val="24"/>
          <w:szCs w:val="24"/>
        </w:rPr>
        <w:t xml:space="preserve">substantially </w:t>
      </w:r>
      <w:r w:rsidR="00DD0516" w:rsidRPr="00404BB3">
        <w:rPr>
          <w:rFonts w:ascii="Times New Roman" w:hAnsi="Times New Roman" w:cs="Times New Roman"/>
          <w:sz w:val="24"/>
          <w:szCs w:val="24"/>
        </w:rPr>
        <w:t xml:space="preserve">crossed zero, were removed </w:t>
      </w:r>
      <w:r w:rsidR="00DA1B7A" w:rsidRPr="00404BB3">
        <w:rPr>
          <w:rFonts w:ascii="Times New Roman" w:hAnsi="Times New Roman" w:cs="Times New Roman"/>
          <w:sz w:val="24"/>
          <w:szCs w:val="24"/>
        </w:rPr>
        <w:t>to</w:t>
      </w:r>
      <w:r w:rsidR="00DD0516" w:rsidRPr="00404BB3">
        <w:rPr>
          <w:rFonts w:ascii="Times New Roman" w:hAnsi="Times New Roman" w:cs="Times New Roman"/>
          <w:sz w:val="24"/>
          <w:szCs w:val="24"/>
        </w:rPr>
        <w:t xml:space="preserve"> </w:t>
      </w:r>
      <w:r w:rsidR="00DA1B7A" w:rsidRPr="00404BB3">
        <w:rPr>
          <w:rFonts w:ascii="Times New Roman" w:hAnsi="Times New Roman" w:cs="Times New Roman"/>
          <w:sz w:val="24"/>
          <w:szCs w:val="24"/>
        </w:rPr>
        <w:t xml:space="preserve">help avoid </w:t>
      </w:r>
      <w:r w:rsidR="00016A1A" w:rsidRPr="00404BB3">
        <w:rPr>
          <w:rFonts w:ascii="Times New Roman" w:hAnsi="Times New Roman" w:cs="Times New Roman"/>
          <w:sz w:val="24"/>
          <w:szCs w:val="24"/>
        </w:rPr>
        <w:t>overparameteri</w:t>
      </w:r>
      <w:r w:rsidR="00016A1A">
        <w:rPr>
          <w:rFonts w:ascii="Times New Roman" w:hAnsi="Times New Roman" w:cs="Times New Roman"/>
          <w:sz w:val="24"/>
          <w:szCs w:val="24"/>
        </w:rPr>
        <w:t>z</w:t>
      </w:r>
      <w:r w:rsidR="00016A1A" w:rsidRPr="00404BB3">
        <w:rPr>
          <w:rFonts w:ascii="Times New Roman" w:hAnsi="Times New Roman" w:cs="Times New Roman"/>
          <w:sz w:val="24"/>
          <w:szCs w:val="24"/>
        </w:rPr>
        <w:t xml:space="preserve">ation </w:t>
      </w:r>
      <w:r w:rsidR="00DA1B7A" w:rsidRPr="00404BB3">
        <w:rPr>
          <w:rFonts w:ascii="Times New Roman" w:hAnsi="Times New Roman" w:cs="Times New Roman"/>
          <w:sz w:val="24"/>
          <w:szCs w:val="24"/>
        </w:rPr>
        <w:fldChar w:fldCharType="begin" w:fldLock="1"/>
      </w:r>
      <w:r w:rsidR="001952CA" w:rsidRPr="00404BB3">
        <w:rPr>
          <w:rFonts w:ascii="Times New Roman" w:hAnsi="Times New Roman" w:cs="Times New Roman"/>
          <w:sz w:val="24"/>
          <w:szCs w:val="24"/>
        </w:rPr>
        <w:instrText>ADDIN CSL_CITATION {"citationItems":[{"id":"ITEM-1","itemData":{"abstract":"We consider the problem of comparing complex hierarchical models in which the number of parameters is not clearly defined. We follow Dempster in examining the posterior distribution of the log-likelihood under each model, from which we derive measures of fit and complexity (the effective number of parameters). These may be combined into a Deviance Information Criterion (DIC), which is shown to have an approximate decision-theoretic justification. Analytic and asymptotic identities reveal the...","author":[{"dropping-particle":"","family":"Spiegelhalter","given":"DJ","non-dropping-particle":"","parse-names":false,"suffix":""},{"dropping-particle":"","family":"Best","given":"N","non-dropping-particle":"","parse-names":false,"suffix":""},{"dropping-particle":"","family":"Carlin","given":"BP","non-dropping-particle":"","parse-names":false,"suffix":""},{"dropping-particle":"Van der","family":"Linde","given":"A","non-dropping-particle":"","parse-names":false,"suffix":""}],"id":"ITEM-1","issued":{"date-parts":[["1998"]]},"page":"Research Report, 98-009","title":"Bayesian deviance, the effective number of parameters, and the comparison of arbitrarily complex models","type":"article-journal"},"uris":["http://www.mendeley.com/documents/?uuid=fc7507f2-d034-4b96-9258-2e636d50fa08"]}],"mendeley":{"formattedCitation":"(D. Spiegelhalter et al., 1998)","manualFormatting":"(Spiegelhalter et al., 1998)","plainTextFormattedCitation":"(D. Spiegelhalter et al., 1998)","previouslyFormattedCitation":"(D. Spiegelhalter et al., 1998)"},"properties":{"noteIndex":0},"schema":"https://github.com/citation-style-language/schema/raw/master/csl-citation.json"}</w:instrText>
      </w:r>
      <w:r w:rsidR="00DA1B7A"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(Spiegelhalter et al., 1998)</w:t>
      </w:r>
      <w:r w:rsidR="00DA1B7A" w:rsidRPr="00404BB3">
        <w:rPr>
          <w:rFonts w:ascii="Times New Roman" w:hAnsi="Times New Roman" w:cs="Times New Roman"/>
          <w:sz w:val="24"/>
          <w:szCs w:val="24"/>
        </w:rPr>
        <w:fldChar w:fldCharType="end"/>
      </w:r>
      <w:r w:rsidR="00DA1B7A" w:rsidRPr="00404BB3">
        <w:rPr>
          <w:rFonts w:ascii="Times New Roman" w:hAnsi="Times New Roman" w:cs="Times New Roman"/>
          <w:sz w:val="24"/>
          <w:szCs w:val="24"/>
        </w:rPr>
        <w:t xml:space="preserve"> </w:t>
      </w:r>
      <w:r w:rsidR="003A390E" w:rsidRPr="00404BB3">
        <w:rPr>
          <w:rFonts w:ascii="Times New Roman" w:hAnsi="Times New Roman" w:cs="Times New Roman"/>
          <w:sz w:val="24"/>
          <w:szCs w:val="24"/>
        </w:rPr>
        <w:t>in residual models</w:t>
      </w:r>
      <w:r w:rsidR="00DD0516" w:rsidRPr="00404BB3">
        <w:rPr>
          <w:rFonts w:ascii="Times New Roman" w:hAnsi="Times New Roman" w:cs="Times New Roman"/>
          <w:sz w:val="24"/>
          <w:szCs w:val="24"/>
        </w:rPr>
        <w:t>.</w:t>
      </w:r>
      <w:r w:rsidR="00734894" w:rsidRPr="00404BB3">
        <w:rPr>
          <w:rFonts w:ascii="Times New Roman" w:hAnsi="Times New Roman" w:cs="Times New Roman"/>
          <w:sz w:val="24"/>
          <w:szCs w:val="24"/>
        </w:rPr>
        <w:t xml:space="preserve"> </w:t>
      </w:r>
    </w:p>
    <w:p w14:paraId="48A38217" w14:textId="7A46DF45" w:rsidR="00C86800" w:rsidRPr="00404BB3" w:rsidRDefault="008E09A5"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At the residual level,</w:t>
      </w:r>
      <w:r w:rsidR="003053D6" w:rsidRPr="00404BB3">
        <w:rPr>
          <w:rFonts w:ascii="Times New Roman" w:hAnsi="Times New Roman" w:cs="Times New Roman"/>
          <w:sz w:val="24"/>
          <w:szCs w:val="24"/>
        </w:rPr>
        <w:t xml:space="preserve"> </w:t>
      </w:r>
      <w:r w:rsidRPr="00404BB3">
        <w:rPr>
          <w:rFonts w:ascii="Times New Roman" w:hAnsi="Times New Roman" w:cs="Times New Roman"/>
          <w:sz w:val="24"/>
          <w:szCs w:val="24"/>
        </w:rPr>
        <w:t>f</w:t>
      </w:r>
      <w:r w:rsidR="00F80A2B" w:rsidRPr="00404BB3">
        <w:rPr>
          <w:rFonts w:ascii="Times New Roman" w:hAnsi="Times New Roman" w:cs="Times New Roman"/>
          <w:sz w:val="24"/>
          <w:szCs w:val="24"/>
        </w:rPr>
        <w:t>or control mode</w:t>
      </w:r>
      <w:r w:rsidR="00734894" w:rsidRPr="00404BB3">
        <w:rPr>
          <w:rFonts w:ascii="Times New Roman" w:hAnsi="Times New Roman" w:cs="Times New Roman"/>
          <w:sz w:val="24"/>
          <w:szCs w:val="24"/>
        </w:rPr>
        <w:t>l</w:t>
      </w:r>
      <w:r w:rsidR="00F80A2B" w:rsidRPr="00404BB3">
        <w:rPr>
          <w:rFonts w:ascii="Times New Roman" w:hAnsi="Times New Roman" w:cs="Times New Roman"/>
          <w:sz w:val="24"/>
          <w:szCs w:val="24"/>
        </w:rPr>
        <w:t xml:space="preserve">s, morphotype, </w:t>
      </w:r>
      <w:r w:rsidR="002C3ED9">
        <w:rPr>
          <w:rFonts w:ascii="Times New Roman" w:hAnsi="Times New Roman" w:cs="Times New Roman"/>
          <w:sz w:val="24"/>
          <w:szCs w:val="24"/>
        </w:rPr>
        <w:t>shore height</w:t>
      </w:r>
      <w:r w:rsidR="00F80A2B" w:rsidRPr="00404BB3">
        <w:rPr>
          <w:rFonts w:ascii="Times New Roman" w:hAnsi="Times New Roman" w:cs="Times New Roman"/>
          <w:sz w:val="24"/>
          <w:szCs w:val="24"/>
        </w:rPr>
        <w:t xml:space="preserve"> and sampling occasion were specified as fixed effects, and these were initially allowed to interact</w:t>
      </w:r>
      <w:r w:rsidR="00983703" w:rsidRPr="00404BB3">
        <w:rPr>
          <w:rFonts w:ascii="Times New Roman" w:hAnsi="Times New Roman" w:cs="Times New Roman"/>
          <w:sz w:val="24"/>
          <w:szCs w:val="24"/>
        </w:rPr>
        <w:t xml:space="preserve"> in a series of two-way interaction terms</w:t>
      </w:r>
      <w:r w:rsidR="00F80A2B" w:rsidRPr="00404BB3">
        <w:rPr>
          <w:rFonts w:ascii="Times New Roman" w:hAnsi="Times New Roman" w:cs="Times New Roman"/>
          <w:sz w:val="24"/>
          <w:szCs w:val="24"/>
        </w:rPr>
        <w:t>. Experimental models differed in that temperature</w:t>
      </w:r>
      <w:r w:rsidR="00F43AB7" w:rsidRPr="00404BB3">
        <w:rPr>
          <w:rFonts w:ascii="Times New Roman" w:hAnsi="Times New Roman" w:cs="Times New Roman"/>
          <w:sz w:val="24"/>
          <w:szCs w:val="24"/>
        </w:rPr>
        <w:t xml:space="preserve"> replaced sampling occasion</w:t>
      </w:r>
      <w:r w:rsidR="00F80A2B" w:rsidRPr="00404BB3">
        <w:rPr>
          <w:rFonts w:ascii="Times New Roman" w:hAnsi="Times New Roman" w:cs="Times New Roman"/>
          <w:sz w:val="24"/>
          <w:szCs w:val="24"/>
        </w:rPr>
        <w:t xml:space="preserve"> and treatment</w:t>
      </w:r>
      <w:r w:rsidR="007D5BD4" w:rsidRPr="00404BB3">
        <w:rPr>
          <w:rFonts w:ascii="Times New Roman" w:hAnsi="Times New Roman" w:cs="Times New Roman"/>
          <w:sz w:val="24"/>
          <w:szCs w:val="24"/>
        </w:rPr>
        <w:t xml:space="preserve"> </w:t>
      </w:r>
      <w:r w:rsidR="00F80A2B" w:rsidRPr="00404BB3">
        <w:rPr>
          <w:rFonts w:ascii="Times New Roman" w:hAnsi="Times New Roman" w:cs="Times New Roman"/>
          <w:sz w:val="24"/>
          <w:szCs w:val="24"/>
        </w:rPr>
        <w:t xml:space="preserve">order </w:t>
      </w:r>
      <w:r w:rsidR="00734894" w:rsidRPr="00404BB3">
        <w:rPr>
          <w:rFonts w:ascii="Times New Roman" w:hAnsi="Times New Roman" w:cs="Times New Roman"/>
          <w:sz w:val="24"/>
          <w:szCs w:val="24"/>
        </w:rPr>
        <w:t xml:space="preserve">was also specified as </w:t>
      </w:r>
      <w:r w:rsidR="00591D26" w:rsidRPr="00404BB3">
        <w:rPr>
          <w:rFonts w:ascii="Times New Roman" w:hAnsi="Times New Roman" w:cs="Times New Roman"/>
          <w:sz w:val="24"/>
          <w:szCs w:val="24"/>
        </w:rPr>
        <w:t xml:space="preserve">a </w:t>
      </w:r>
      <w:r w:rsidR="001C1292" w:rsidRPr="00404BB3">
        <w:rPr>
          <w:rFonts w:ascii="Times New Roman" w:hAnsi="Times New Roman" w:cs="Times New Roman"/>
          <w:sz w:val="24"/>
          <w:szCs w:val="24"/>
        </w:rPr>
        <w:t>fixed effect, which was initially allowed to interact with temperature</w:t>
      </w:r>
      <w:r w:rsidR="00734894" w:rsidRPr="00404BB3">
        <w:rPr>
          <w:rFonts w:ascii="Times New Roman" w:hAnsi="Times New Roman" w:cs="Times New Roman"/>
          <w:sz w:val="24"/>
          <w:szCs w:val="24"/>
        </w:rPr>
        <w:t>.</w:t>
      </w:r>
      <w:r w:rsidR="00983703" w:rsidRPr="00404BB3">
        <w:rPr>
          <w:rFonts w:ascii="Times New Roman" w:hAnsi="Times New Roman" w:cs="Times New Roman"/>
          <w:sz w:val="24"/>
          <w:szCs w:val="24"/>
        </w:rPr>
        <w:t xml:space="preserve"> All nonsignificant interaction terms were </w:t>
      </w:r>
      <w:r w:rsidR="00983703" w:rsidRPr="00404BB3">
        <w:rPr>
          <w:rFonts w:ascii="Times New Roman" w:hAnsi="Times New Roman" w:cs="Times New Roman"/>
          <w:sz w:val="24"/>
          <w:szCs w:val="24"/>
        </w:rPr>
        <w:lastRenderedPageBreak/>
        <w:t>removed from</w:t>
      </w:r>
      <w:r w:rsidR="001C1292" w:rsidRPr="00404BB3">
        <w:rPr>
          <w:rFonts w:ascii="Times New Roman" w:hAnsi="Times New Roman" w:cs="Times New Roman"/>
          <w:sz w:val="24"/>
          <w:szCs w:val="24"/>
        </w:rPr>
        <w:t xml:space="preserve"> final</w:t>
      </w:r>
      <w:r w:rsidR="00983703"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residual </w:t>
      </w:r>
      <w:r w:rsidR="00983703" w:rsidRPr="00404BB3">
        <w:rPr>
          <w:rFonts w:ascii="Times New Roman" w:hAnsi="Times New Roman" w:cs="Times New Roman"/>
          <w:sz w:val="24"/>
          <w:szCs w:val="24"/>
        </w:rPr>
        <w:t>level models.</w:t>
      </w:r>
      <w:r w:rsidR="004B1105" w:rsidRPr="00404BB3">
        <w:rPr>
          <w:rFonts w:ascii="Times New Roman" w:hAnsi="Times New Roman" w:cs="Times New Roman"/>
          <w:sz w:val="24"/>
          <w:szCs w:val="24"/>
        </w:rPr>
        <w:t xml:space="preserve"> Individual ID was specified as a random effect on the residuals</w:t>
      </w:r>
      <w:r w:rsidR="00E1762A" w:rsidRPr="00404BB3">
        <w:rPr>
          <w:rFonts w:ascii="Times New Roman" w:hAnsi="Times New Roman" w:cs="Times New Roman"/>
          <w:sz w:val="24"/>
          <w:szCs w:val="24"/>
        </w:rPr>
        <w:t xml:space="preserve"> in both models</w:t>
      </w:r>
      <w:r w:rsidR="004B1105" w:rsidRPr="00404BB3">
        <w:rPr>
          <w:rFonts w:ascii="Times New Roman" w:hAnsi="Times New Roman" w:cs="Times New Roman"/>
          <w:sz w:val="24"/>
          <w:szCs w:val="24"/>
        </w:rPr>
        <w:t>, and this was allowed to covary with the random effect of individual ID on the mean. Fitting both a random intercept and a random slope (i</w:t>
      </w:r>
      <w:r w:rsidR="00B21518" w:rsidRPr="00404BB3">
        <w:rPr>
          <w:rFonts w:ascii="Times New Roman" w:hAnsi="Times New Roman" w:cs="Times New Roman"/>
          <w:sz w:val="24"/>
          <w:szCs w:val="24"/>
        </w:rPr>
        <w:t>.</w:t>
      </w:r>
      <w:r w:rsidR="004B1105" w:rsidRPr="00404BB3">
        <w:rPr>
          <w:rFonts w:ascii="Times New Roman" w:hAnsi="Times New Roman" w:cs="Times New Roman"/>
          <w:sz w:val="24"/>
          <w:szCs w:val="24"/>
        </w:rPr>
        <w:t>e. ID*timepoint</w:t>
      </w:r>
      <w:r w:rsidR="001A14CE" w:rsidRPr="00404BB3">
        <w:rPr>
          <w:rFonts w:ascii="Times New Roman" w:hAnsi="Times New Roman" w:cs="Times New Roman"/>
          <w:sz w:val="24"/>
          <w:szCs w:val="24"/>
        </w:rPr>
        <w:t xml:space="preserve">, </w:t>
      </w:r>
      <w:r w:rsidR="002834CD" w:rsidRPr="00404BB3">
        <w:rPr>
          <w:rFonts w:ascii="Times New Roman" w:hAnsi="Times New Roman" w:cs="Times New Roman"/>
          <w:sz w:val="24"/>
          <w:szCs w:val="24"/>
        </w:rPr>
        <w:t>the IxE effect</w:t>
      </w:r>
      <w:r w:rsidR="004B1105" w:rsidRPr="00404BB3">
        <w:rPr>
          <w:rFonts w:ascii="Times New Roman" w:hAnsi="Times New Roman" w:cs="Times New Roman"/>
          <w:sz w:val="24"/>
          <w:szCs w:val="24"/>
        </w:rPr>
        <w:t>) at the residual level</w:t>
      </w:r>
      <w:r w:rsidR="00761DFD" w:rsidRPr="00404BB3">
        <w:rPr>
          <w:rFonts w:ascii="Times New Roman" w:hAnsi="Times New Roman" w:cs="Times New Roman"/>
          <w:sz w:val="24"/>
          <w:szCs w:val="24"/>
        </w:rPr>
        <w:t xml:space="preserve"> </w:t>
      </w:r>
      <w:r w:rsidR="00F40C11" w:rsidRPr="00404BB3">
        <w:rPr>
          <w:rFonts w:ascii="Times New Roman" w:hAnsi="Times New Roman" w:cs="Times New Roman"/>
          <w:sz w:val="24"/>
          <w:szCs w:val="24"/>
        </w:rPr>
        <w:t xml:space="preserve">caused </w:t>
      </w:r>
      <w:r w:rsidR="004B1105" w:rsidRPr="00404BB3">
        <w:rPr>
          <w:rFonts w:ascii="Times New Roman" w:hAnsi="Times New Roman" w:cs="Times New Roman"/>
          <w:sz w:val="24"/>
          <w:szCs w:val="24"/>
        </w:rPr>
        <w:t xml:space="preserve">models </w:t>
      </w:r>
      <w:r w:rsidR="00F40C11" w:rsidRPr="00404BB3">
        <w:rPr>
          <w:rFonts w:ascii="Times New Roman" w:hAnsi="Times New Roman" w:cs="Times New Roman"/>
          <w:sz w:val="24"/>
          <w:szCs w:val="24"/>
        </w:rPr>
        <w:t xml:space="preserve">to overfit </w:t>
      </w:r>
      <w:r w:rsidR="004B1105" w:rsidRPr="00404BB3">
        <w:rPr>
          <w:rFonts w:ascii="Times New Roman" w:hAnsi="Times New Roman" w:cs="Times New Roman"/>
          <w:sz w:val="24"/>
          <w:szCs w:val="24"/>
        </w:rPr>
        <w:t xml:space="preserve">and led to failed convergence. </w:t>
      </w:r>
      <w:bookmarkStart w:id="39" w:name="_Hlk72343392"/>
      <w:r w:rsidR="004B1105" w:rsidRPr="00404BB3">
        <w:rPr>
          <w:rFonts w:ascii="Times New Roman" w:hAnsi="Times New Roman" w:cs="Times New Roman"/>
          <w:sz w:val="24"/>
          <w:szCs w:val="24"/>
        </w:rPr>
        <w:t>However, our IRT data</w:t>
      </w:r>
      <w:r w:rsidR="00F41F9F">
        <w:rPr>
          <w:rFonts w:ascii="Times New Roman" w:hAnsi="Times New Roman" w:cs="Times New Roman"/>
          <w:sz w:val="24"/>
          <w:szCs w:val="24"/>
        </w:rPr>
        <w:t xml:space="preserve"> </w:t>
      </w:r>
      <w:r w:rsidR="004B1105" w:rsidRPr="00404BB3">
        <w:rPr>
          <w:rFonts w:ascii="Times New Roman" w:hAnsi="Times New Roman" w:cs="Times New Roman"/>
          <w:sz w:val="24"/>
          <w:szCs w:val="24"/>
        </w:rPr>
        <w:t xml:space="preserve">set </w:t>
      </w:r>
      <w:r w:rsidR="0061126A" w:rsidRPr="00404BB3">
        <w:rPr>
          <w:rFonts w:ascii="Times New Roman" w:hAnsi="Times New Roman" w:cs="Times New Roman"/>
          <w:sz w:val="24"/>
          <w:szCs w:val="24"/>
        </w:rPr>
        <w:t>allowed</w:t>
      </w:r>
      <w:r w:rsidR="004B1105" w:rsidRPr="00404BB3">
        <w:rPr>
          <w:rFonts w:ascii="Times New Roman" w:hAnsi="Times New Roman" w:cs="Times New Roman"/>
          <w:sz w:val="24"/>
          <w:szCs w:val="24"/>
        </w:rPr>
        <w:t xml:space="preserve"> for the specification of further model</w:t>
      </w:r>
      <w:r w:rsidR="00844BD7" w:rsidRPr="00404BB3">
        <w:rPr>
          <w:rFonts w:ascii="Times New Roman" w:hAnsi="Times New Roman" w:cs="Times New Roman"/>
          <w:sz w:val="24"/>
          <w:szCs w:val="24"/>
        </w:rPr>
        <w:t>s</w:t>
      </w:r>
      <w:r w:rsidR="0071381A" w:rsidRPr="00404BB3">
        <w:rPr>
          <w:rFonts w:ascii="Times New Roman" w:hAnsi="Times New Roman" w:cs="Times New Roman"/>
          <w:sz w:val="24"/>
          <w:szCs w:val="24"/>
        </w:rPr>
        <w:t xml:space="preserve"> </w:t>
      </w:r>
      <w:r w:rsidR="004B1105" w:rsidRPr="00404BB3">
        <w:rPr>
          <w:rFonts w:ascii="Times New Roman" w:hAnsi="Times New Roman" w:cs="Times New Roman"/>
          <w:sz w:val="24"/>
          <w:szCs w:val="24"/>
        </w:rPr>
        <w:t>for our experimental and control data</w:t>
      </w:r>
      <w:r w:rsidR="00F41F9F">
        <w:rPr>
          <w:rFonts w:ascii="Times New Roman" w:hAnsi="Times New Roman" w:cs="Times New Roman"/>
          <w:sz w:val="24"/>
          <w:szCs w:val="24"/>
        </w:rPr>
        <w:t xml:space="preserve"> </w:t>
      </w:r>
      <w:r w:rsidR="004B1105" w:rsidRPr="00404BB3">
        <w:rPr>
          <w:rFonts w:ascii="Times New Roman" w:hAnsi="Times New Roman" w:cs="Times New Roman"/>
          <w:sz w:val="24"/>
          <w:szCs w:val="24"/>
        </w:rPr>
        <w:t>sets</w:t>
      </w:r>
      <w:r w:rsidR="00F41F9F">
        <w:rPr>
          <w:rFonts w:ascii="Times New Roman" w:hAnsi="Times New Roman" w:cs="Times New Roman"/>
          <w:sz w:val="24"/>
          <w:szCs w:val="24"/>
        </w:rPr>
        <w:t>,</w:t>
      </w:r>
      <w:r w:rsidR="004B1105" w:rsidRPr="00404BB3">
        <w:rPr>
          <w:rFonts w:ascii="Times New Roman" w:hAnsi="Times New Roman" w:cs="Times New Roman"/>
          <w:sz w:val="24"/>
          <w:szCs w:val="24"/>
        </w:rPr>
        <w:t xml:space="preserve"> respectively</w:t>
      </w:r>
      <w:r w:rsidR="00844BD7" w:rsidRPr="00404BB3">
        <w:rPr>
          <w:rFonts w:ascii="Times New Roman" w:hAnsi="Times New Roman" w:cs="Times New Roman"/>
          <w:sz w:val="24"/>
          <w:szCs w:val="24"/>
        </w:rPr>
        <w:t>,</w:t>
      </w:r>
      <w:r w:rsidR="004B1105" w:rsidRPr="00404BB3">
        <w:rPr>
          <w:rFonts w:ascii="Times New Roman" w:hAnsi="Times New Roman" w:cs="Times New Roman"/>
          <w:sz w:val="24"/>
          <w:szCs w:val="24"/>
        </w:rPr>
        <w:t xml:space="preserve"> where we specified covariance matri</w:t>
      </w:r>
      <w:r w:rsidR="00844BD7" w:rsidRPr="00404BB3">
        <w:rPr>
          <w:rFonts w:ascii="Times New Roman" w:hAnsi="Times New Roman" w:cs="Times New Roman"/>
          <w:sz w:val="24"/>
          <w:szCs w:val="24"/>
        </w:rPr>
        <w:t>ces</w:t>
      </w:r>
      <w:r w:rsidR="004B1105" w:rsidRPr="00404BB3">
        <w:rPr>
          <w:rFonts w:ascii="Times New Roman" w:hAnsi="Times New Roman" w:cs="Times New Roman"/>
          <w:sz w:val="24"/>
          <w:szCs w:val="24"/>
        </w:rPr>
        <w:t xml:space="preserve"> between </w:t>
      </w:r>
      <w:r w:rsidR="00A32EDE" w:rsidRPr="00404BB3">
        <w:rPr>
          <w:rFonts w:ascii="Times New Roman" w:hAnsi="Times New Roman" w:cs="Times New Roman"/>
          <w:sz w:val="24"/>
          <w:szCs w:val="24"/>
        </w:rPr>
        <w:t>mean</w:t>
      </w:r>
      <w:r w:rsidR="0061126A" w:rsidRPr="00404BB3">
        <w:rPr>
          <w:rFonts w:ascii="Times New Roman" w:hAnsi="Times New Roman" w:cs="Times New Roman"/>
          <w:sz w:val="24"/>
          <w:szCs w:val="24"/>
        </w:rPr>
        <w:t xml:space="preserve"> and residual ID effects at the </w:t>
      </w:r>
      <w:r w:rsidR="004B1105" w:rsidRPr="00404BB3">
        <w:rPr>
          <w:rFonts w:ascii="Times New Roman" w:hAnsi="Times New Roman" w:cs="Times New Roman"/>
          <w:sz w:val="24"/>
          <w:szCs w:val="24"/>
        </w:rPr>
        <w:t>within-</w:t>
      </w:r>
      <w:r w:rsidR="00313119" w:rsidRPr="00404BB3">
        <w:rPr>
          <w:rFonts w:ascii="Times New Roman" w:hAnsi="Times New Roman" w:cs="Times New Roman"/>
          <w:sz w:val="24"/>
          <w:szCs w:val="24"/>
        </w:rPr>
        <w:t>context</w:t>
      </w:r>
      <w:r w:rsidR="004B1105" w:rsidRPr="00404BB3">
        <w:rPr>
          <w:rFonts w:ascii="Times New Roman" w:hAnsi="Times New Roman" w:cs="Times New Roman"/>
          <w:sz w:val="24"/>
          <w:szCs w:val="24"/>
        </w:rPr>
        <w:t xml:space="preserve"> level, while retaining </w:t>
      </w:r>
      <w:r w:rsidR="00A32EDE" w:rsidRPr="00404BB3">
        <w:rPr>
          <w:rFonts w:ascii="Times New Roman" w:hAnsi="Times New Roman" w:cs="Times New Roman"/>
          <w:sz w:val="24"/>
          <w:szCs w:val="24"/>
        </w:rPr>
        <w:t xml:space="preserve">ID alone </w:t>
      </w:r>
      <w:r w:rsidR="004B1105" w:rsidRPr="00404BB3">
        <w:rPr>
          <w:rFonts w:ascii="Times New Roman" w:hAnsi="Times New Roman" w:cs="Times New Roman"/>
          <w:sz w:val="24"/>
          <w:szCs w:val="24"/>
        </w:rPr>
        <w:t>as a random effect on the mean</w:t>
      </w:r>
      <w:r w:rsidR="00313119" w:rsidRPr="00404BB3">
        <w:rPr>
          <w:rFonts w:ascii="Times New Roman" w:hAnsi="Times New Roman" w:cs="Times New Roman"/>
          <w:sz w:val="24"/>
          <w:szCs w:val="24"/>
        </w:rPr>
        <w:t xml:space="preserve"> (hereafter </w:t>
      </w:r>
      <w:r w:rsidR="00120A27" w:rsidRPr="00404BB3">
        <w:rPr>
          <w:rFonts w:ascii="Times New Roman" w:hAnsi="Times New Roman" w:cs="Times New Roman"/>
          <w:sz w:val="24"/>
          <w:szCs w:val="24"/>
        </w:rPr>
        <w:t>slopes</w:t>
      </w:r>
      <w:r w:rsidR="00313119" w:rsidRPr="00404BB3">
        <w:rPr>
          <w:rFonts w:ascii="Times New Roman" w:hAnsi="Times New Roman" w:cs="Times New Roman"/>
          <w:sz w:val="24"/>
          <w:szCs w:val="24"/>
        </w:rPr>
        <w:t xml:space="preserve"> models)</w:t>
      </w:r>
      <w:r w:rsidR="004B1105" w:rsidRPr="00404BB3">
        <w:rPr>
          <w:rFonts w:ascii="Times New Roman" w:hAnsi="Times New Roman" w:cs="Times New Roman"/>
          <w:sz w:val="24"/>
          <w:szCs w:val="24"/>
        </w:rPr>
        <w:t>.</w:t>
      </w:r>
      <w:r w:rsidR="004F246B" w:rsidRPr="00404BB3">
        <w:rPr>
          <w:rFonts w:ascii="Times New Roman" w:hAnsi="Times New Roman" w:cs="Times New Roman"/>
          <w:sz w:val="24"/>
          <w:szCs w:val="24"/>
        </w:rPr>
        <w:t xml:space="preserve"> </w:t>
      </w:r>
      <w:r w:rsidR="004B5070" w:rsidRPr="00404BB3">
        <w:rPr>
          <w:rFonts w:ascii="Times New Roman" w:hAnsi="Times New Roman" w:cs="Times New Roman"/>
          <w:sz w:val="24"/>
          <w:szCs w:val="24"/>
        </w:rPr>
        <w:t>This allowed for comparison of within</w:t>
      </w:r>
      <w:r w:rsidR="00F41F9F">
        <w:rPr>
          <w:rFonts w:ascii="Times New Roman" w:hAnsi="Times New Roman" w:cs="Times New Roman"/>
          <w:sz w:val="24"/>
          <w:szCs w:val="24"/>
        </w:rPr>
        <w:t>-</w:t>
      </w:r>
      <w:r w:rsidR="004B5070" w:rsidRPr="00404BB3">
        <w:rPr>
          <w:rFonts w:ascii="Times New Roman" w:hAnsi="Times New Roman" w:cs="Times New Roman"/>
          <w:sz w:val="24"/>
          <w:szCs w:val="24"/>
        </w:rPr>
        <w:t xml:space="preserve"> and across-context estimates of</w:t>
      </w:r>
      <w:r w:rsidR="005E32DD" w:rsidRPr="00404BB3">
        <w:rPr>
          <w:rFonts w:ascii="Times New Roman" w:hAnsi="Times New Roman" w:cs="Times New Roman"/>
          <w:sz w:val="24"/>
          <w:szCs w:val="24"/>
        </w:rPr>
        <w:t xml:space="preserve"> individual</w:t>
      </w:r>
      <w:r w:rsidR="004B5070" w:rsidRPr="00404BB3">
        <w:rPr>
          <w:rFonts w:ascii="Times New Roman" w:hAnsi="Times New Roman" w:cs="Times New Roman"/>
          <w:sz w:val="24"/>
          <w:szCs w:val="24"/>
        </w:rPr>
        <w:t xml:space="preserve"> </w:t>
      </w:r>
      <w:r w:rsidR="005E32DD" w:rsidRPr="00404BB3">
        <w:rPr>
          <w:rFonts w:ascii="Times New Roman" w:hAnsi="Times New Roman" w:cs="Times New Roman"/>
          <w:sz w:val="24"/>
          <w:szCs w:val="24"/>
        </w:rPr>
        <w:t>unpredictability</w:t>
      </w:r>
      <w:r w:rsidR="004B5070" w:rsidRPr="00404BB3">
        <w:rPr>
          <w:rFonts w:ascii="Times New Roman" w:hAnsi="Times New Roman" w:cs="Times New Roman"/>
          <w:sz w:val="24"/>
          <w:szCs w:val="24"/>
        </w:rPr>
        <w:t xml:space="preserve"> via the examination of 95%</w:t>
      </w:r>
      <w:r w:rsidR="004B23E3">
        <w:rPr>
          <w:rFonts w:ascii="Times New Roman" w:hAnsi="Times New Roman" w:cs="Times New Roman"/>
          <w:sz w:val="24"/>
          <w:szCs w:val="24"/>
        </w:rPr>
        <w:t xml:space="preserve"> </w:t>
      </w:r>
      <w:r w:rsidR="00077329">
        <w:rPr>
          <w:rFonts w:ascii="Times New Roman" w:hAnsi="Times New Roman" w:cs="Times New Roman"/>
          <w:sz w:val="24"/>
          <w:szCs w:val="24"/>
        </w:rPr>
        <w:t>CI</w:t>
      </w:r>
      <w:r w:rsidR="004B5070" w:rsidRPr="00404BB3">
        <w:rPr>
          <w:rFonts w:ascii="Times New Roman" w:hAnsi="Times New Roman" w:cs="Times New Roman"/>
          <w:sz w:val="24"/>
          <w:szCs w:val="24"/>
        </w:rPr>
        <w:t>.</w:t>
      </w:r>
      <w:r w:rsidR="00F86860" w:rsidRPr="00404BB3">
        <w:rPr>
          <w:rFonts w:ascii="Times New Roman" w:hAnsi="Times New Roman" w:cs="Times New Roman"/>
          <w:sz w:val="24"/>
          <w:szCs w:val="24"/>
        </w:rPr>
        <w:t xml:space="preserve"> </w:t>
      </w:r>
      <w:r w:rsidR="00220429" w:rsidRPr="00404BB3">
        <w:rPr>
          <w:rFonts w:ascii="Times New Roman" w:hAnsi="Times New Roman" w:cs="Times New Roman"/>
          <w:sz w:val="24"/>
          <w:szCs w:val="24"/>
        </w:rPr>
        <w:t xml:space="preserve">The fit of each of the model specifications </w:t>
      </w:r>
      <w:r w:rsidR="0061126A" w:rsidRPr="00404BB3">
        <w:rPr>
          <w:rFonts w:ascii="Times New Roman" w:hAnsi="Times New Roman" w:cs="Times New Roman"/>
          <w:sz w:val="24"/>
          <w:szCs w:val="24"/>
        </w:rPr>
        <w:t>was also</w:t>
      </w:r>
      <w:r w:rsidR="00220429" w:rsidRPr="00404BB3">
        <w:rPr>
          <w:rFonts w:ascii="Times New Roman" w:hAnsi="Times New Roman" w:cs="Times New Roman"/>
          <w:sz w:val="24"/>
          <w:szCs w:val="24"/>
        </w:rPr>
        <w:t xml:space="preserve"> compared</w:t>
      </w:r>
      <w:r w:rsidR="004B1105" w:rsidRPr="00404BB3">
        <w:rPr>
          <w:rFonts w:ascii="Times New Roman" w:hAnsi="Times New Roman" w:cs="Times New Roman"/>
          <w:sz w:val="24"/>
          <w:szCs w:val="24"/>
        </w:rPr>
        <w:t xml:space="preserve"> through comparison of DIC values</w:t>
      </w:r>
      <w:r w:rsidR="003270BF" w:rsidRPr="00404BB3">
        <w:rPr>
          <w:rFonts w:ascii="Times New Roman" w:hAnsi="Times New Roman" w:cs="Times New Roman"/>
          <w:sz w:val="24"/>
          <w:szCs w:val="24"/>
        </w:rPr>
        <w:t xml:space="preserve"> (</w:t>
      </w:r>
      <w:r w:rsidR="00F41F9F">
        <w:rPr>
          <w:rFonts w:ascii="Times New Roman" w:hAnsi="Times New Roman" w:cs="Times New Roman"/>
          <w:sz w:val="24"/>
          <w:szCs w:val="24"/>
        </w:rPr>
        <w:t>d</w:t>
      </w:r>
      <w:r w:rsidR="00F41F9F" w:rsidRPr="00404BB3">
        <w:rPr>
          <w:rFonts w:ascii="Times New Roman" w:hAnsi="Times New Roman" w:cs="Times New Roman"/>
          <w:sz w:val="24"/>
          <w:szCs w:val="24"/>
        </w:rPr>
        <w:t xml:space="preserve">eviance </w:t>
      </w:r>
      <w:r w:rsidR="00F41F9F">
        <w:rPr>
          <w:rFonts w:ascii="Times New Roman" w:hAnsi="Times New Roman" w:cs="Times New Roman"/>
          <w:sz w:val="24"/>
          <w:szCs w:val="24"/>
        </w:rPr>
        <w:t>i</w:t>
      </w:r>
      <w:r w:rsidR="00F41F9F" w:rsidRPr="00404BB3">
        <w:rPr>
          <w:rFonts w:ascii="Times New Roman" w:hAnsi="Times New Roman" w:cs="Times New Roman"/>
          <w:sz w:val="24"/>
          <w:szCs w:val="24"/>
        </w:rPr>
        <w:t xml:space="preserve">nformation </w:t>
      </w:r>
      <w:r w:rsidR="00F41F9F">
        <w:rPr>
          <w:rFonts w:ascii="Times New Roman" w:hAnsi="Times New Roman" w:cs="Times New Roman"/>
          <w:sz w:val="24"/>
          <w:szCs w:val="24"/>
        </w:rPr>
        <w:t>c</w:t>
      </w:r>
      <w:r w:rsidR="00F41F9F" w:rsidRPr="00404BB3">
        <w:rPr>
          <w:rFonts w:ascii="Times New Roman" w:hAnsi="Times New Roman" w:cs="Times New Roman"/>
          <w:sz w:val="24"/>
          <w:szCs w:val="24"/>
        </w:rPr>
        <w:t>riterion</w:t>
      </w:r>
      <w:r w:rsidR="003270BF" w:rsidRPr="00404BB3">
        <w:rPr>
          <w:rFonts w:ascii="Times New Roman" w:hAnsi="Times New Roman" w:cs="Times New Roman"/>
          <w:sz w:val="24"/>
          <w:szCs w:val="24"/>
        </w:rPr>
        <w:t xml:space="preserve">, analogous to </w:t>
      </w:r>
      <w:r w:rsidR="001E1B2C" w:rsidRPr="00404BB3">
        <w:rPr>
          <w:rFonts w:ascii="Times New Roman" w:hAnsi="Times New Roman" w:cs="Times New Roman"/>
          <w:sz w:val="24"/>
          <w:szCs w:val="24"/>
        </w:rPr>
        <w:t>Akaike</w:t>
      </w:r>
      <w:r w:rsidR="003270BF" w:rsidRPr="00404BB3">
        <w:rPr>
          <w:rFonts w:ascii="Times New Roman" w:hAnsi="Times New Roman" w:cs="Times New Roman"/>
          <w:sz w:val="24"/>
          <w:szCs w:val="24"/>
        </w:rPr>
        <w:t xml:space="preserve"> </w:t>
      </w:r>
      <w:r w:rsidR="00F41F9F">
        <w:rPr>
          <w:rFonts w:ascii="Times New Roman" w:hAnsi="Times New Roman" w:cs="Times New Roman"/>
          <w:sz w:val="24"/>
          <w:szCs w:val="24"/>
        </w:rPr>
        <w:t>i</w:t>
      </w:r>
      <w:r w:rsidR="00F41F9F" w:rsidRPr="00404BB3">
        <w:rPr>
          <w:rFonts w:ascii="Times New Roman" w:hAnsi="Times New Roman" w:cs="Times New Roman"/>
          <w:sz w:val="24"/>
          <w:szCs w:val="24"/>
        </w:rPr>
        <w:t xml:space="preserve">nformation </w:t>
      </w:r>
      <w:r w:rsidR="00F41F9F">
        <w:rPr>
          <w:rFonts w:ascii="Times New Roman" w:hAnsi="Times New Roman" w:cs="Times New Roman"/>
          <w:sz w:val="24"/>
          <w:szCs w:val="24"/>
        </w:rPr>
        <w:t>c</w:t>
      </w:r>
      <w:r w:rsidR="00F41F9F" w:rsidRPr="00404BB3">
        <w:rPr>
          <w:rFonts w:ascii="Times New Roman" w:hAnsi="Times New Roman" w:cs="Times New Roman"/>
          <w:sz w:val="24"/>
          <w:szCs w:val="24"/>
        </w:rPr>
        <w:t xml:space="preserve">riterion </w:t>
      </w:r>
      <w:r w:rsidR="003270BF" w:rsidRPr="00404BB3">
        <w:rPr>
          <w:rFonts w:ascii="Times New Roman" w:hAnsi="Times New Roman" w:cs="Times New Roman"/>
          <w:sz w:val="24"/>
          <w:szCs w:val="24"/>
        </w:rPr>
        <w:t xml:space="preserve">in REML analysis: </w:t>
      </w:r>
      <w:r w:rsidR="003270BF"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{"citationItems":[{"id":"ITEM-1","itemData":{"DOI":"10.1111/1467-9868.00353","ISSN":"13697412","abstract":"We consider the problem of comparing complex hierarchical models in which the number of parameters is not clearly defined. Using an information theoretic argument we derive a measure pD for the effective number of parameters in a model as the difference between the posterior mean of the deviance and the deviance at the posterior means of the parameters of interest. In general pD approximately corresponds to the trace of the product of Fisher's information and the posterior covariance, which in normal models is the trace of the 'hat' matrix projecting observations onto fitted values. Its properties in exponential families are explored. The posterior mean deviance is suggested as a Bayesian measure of fit or adequacy, and the contributions of individual observations to the fit and complexity can give rise to a diagnostic plot of deviance residuals against leverages. Adding pD to the posterior mean deviance gives a deviance information criterion for comparing models, which is related to other information criteria and has an approximate decision theoretic justification. The procedure is illustrated in some examples, and comparisons are drawn with alternative Bayesian and classical proposals. Throughout it is emphasized that the quantities required are trivial to compute in a Markov chain Monte Carlo analysis.","author":[{"dropping-particle":"","family":"Spiegelhalter","given":"David J.","non-dropping-particle":"","parse-names":false,"suffix":""},{"dropping-particle":"","family":"Best","given":"Nicola G.","non-dropping-particle":"","parse-names":false,"suffix":""},{"dropping-particle":"","family":"Carlin","given":"Bradley P.","non-dropping-particle":"","parse-names":false,"suffix":""},{"dropping-particle":"","family":"Linde","given":"Angelika","non-dropping-particle":"Van Der","parse-names":false,"suffix":""}],"container-title":"Journal of the Royal Statistical Society. Series B: Statistical Methodology","id":"ITEM-1","issue":"4","issued":{"date-parts":[["2002"]]},"page":"583-616","title":"Bayesian measures of model complexity and fit","type":"article-journal","volume":"64"},"uris":["http://www.mendeley.com/documents/?uuid=4a5b0486-4251-49ce-bfef-3da230141335"]}],"mendeley":{"formattedCitation":"(D. J. Spiegelhalter et al., 2002)","manualFormatting":"Spiegelhalter et al., 2002)","plainTextFormattedCitation":"(D. J. Spiegelhalter et al., 2002)","previouslyFormattedCitation":"(D. J. Spiegelhalter et al., 2002)"},"properties":{"noteIndex":0},"schema":"https://github.com/citation-style-language/schema/raw/master/csl-citation.json"}</w:instrText>
      </w:r>
      <w:r w:rsidR="003270BF"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Spiegelhalter et al., 2002)</w:t>
      </w:r>
      <w:r w:rsidR="003270BF" w:rsidRPr="00404BB3">
        <w:rPr>
          <w:rFonts w:ascii="Times New Roman" w:hAnsi="Times New Roman" w:cs="Times New Roman"/>
          <w:sz w:val="24"/>
          <w:szCs w:val="24"/>
        </w:rPr>
        <w:fldChar w:fldCharType="end"/>
      </w:r>
      <w:r w:rsidR="008F0CFA" w:rsidRPr="00404BB3">
        <w:rPr>
          <w:rFonts w:ascii="Times New Roman" w:hAnsi="Times New Roman" w:cs="Times New Roman"/>
          <w:sz w:val="24"/>
          <w:szCs w:val="24"/>
        </w:rPr>
        <w:t>.</w:t>
      </w:r>
      <w:r w:rsidR="003270BF" w:rsidRPr="00404BB3">
        <w:rPr>
          <w:rFonts w:ascii="Times New Roman" w:hAnsi="Times New Roman" w:cs="Times New Roman"/>
          <w:sz w:val="24"/>
          <w:szCs w:val="24"/>
        </w:rPr>
        <w:t xml:space="preserve"> </w:t>
      </w:r>
      <w:r w:rsidR="00F41F9F">
        <w:rPr>
          <w:rFonts w:ascii="Times New Roman" w:hAnsi="Times New Roman" w:cs="Times New Roman"/>
          <w:sz w:val="24"/>
          <w:szCs w:val="24"/>
        </w:rPr>
        <w:t>Owing</w:t>
      </w:r>
      <w:r w:rsidR="00F41F9F" w:rsidRPr="00404BB3">
        <w:rPr>
          <w:rFonts w:ascii="Times New Roman" w:hAnsi="Times New Roman" w:cs="Times New Roman"/>
          <w:sz w:val="24"/>
          <w:szCs w:val="24"/>
        </w:rPr>
        <w:t xml:space="preserve"> </w:t>
      </w:r>
      <w:r w:rsidR="003270BF" w:rsidRPr="00404BB3">
        <w:rPr>
          <w:rFonts w:ascii="Times New Roman" w:hAnsi="Times New Roman" w:cs="Times New Roman"/>
          <w:sz w:val="24"/>
          <w:szCs w:val="24"/>
        </w:rPr>
        <w:t xml:space="preserve">to the large computational load of retaining deviance estimates for each chain, </w:t>
      </w:r>
      <w:r w:rsidR="009757F7" w:rsidRPr="00404BB3">
        <w:rPr>
          <w:rFonts w:ascii="Times New Roman" w:hAnsi="Times New Roman" w:cs="Times New Roman"/>
          <w:sz w:val="24"/>
          <w:szCs w:val="24"/>
        </w:rPr>
        <w:t>DICs</w:t>
      </w:r>
      <w:r w:rsidR="008F0CFA" w:rsidRPr="00404BB3">
        <w:rPr>
          <w:rFonts w:ascii="Times New Roman" w:hAnsi="Times New Roman" w:cs="Times New Roman"/>
          <w:sz w:val="24"/>
          <w:szCs w:val="24"/>
        </w:rPr>
        <w:t xml:space="preserve"> </w:t>
      </w:r>
      <w:r w:rsidR="003270BF" w:rsidRPr="00404BB3">
        <w:rPr>
          <w:rFonts w:ascii="Times New Roman" w:hAnsi="Times New Roman" w:cs="Times New Roman"/>
          <w:sz w:val="24"/>
          <w:szCs w:val="24"/>
        </w:rPr>
        <w:t xml:space="preserve">were calculated from </w:t>
      </w:r>
      <w:r w:rsidR="005E0169">
        <w:rPr>
          <w:rFonts w:ascii="Times New Roman" w:hAnsi="Times New Roman" w:cs="Times New Roman"/>
          <w:sz w:val="24"/>
          <w:szCs w:val="24"/>
        </w:rPr>
        <w:t xml:space="preserve">a </w:t>
      </w:r>
      <w:r w:rsidR="008F0CFA" w:rsidRPr="00404BB3">
        <w:rPr>
          <w:rFonts w:ascii="Times New Roman" w:hAnsi="Times New Roman" w:cs="Times New Roman"/>
          <w:sz w:val="24"/>
          <w:szCs w:val="24"/>
        </w:rPr>
        <w:t>further</w:t>
      </w:r>
      <w:r w:rsidR="003270BF" w:rsidRPr="00404BB3">
        <w:rPr>
          <w:rFonts w:ascii="Times New Roman" w:hAnsi="Times New Roman" w:cs="Times New Roman"/>
          <w:sz w:val="24"/>
          <w:szCs w:val="24"/>
        </w:rPr>
        <w:t xml:space="preserve"> 200</w:t>
      </w:r>
      <w:r w:rsidR="005E0169">
        <w:rPr>
          <w:rFonts w:ascii="Times New Roman" w:hAnsi="Times New Roman" w:cs="Times New Roman"/>
          <w:sz w:val="24"/>
          <w:szCs w:val="24"/>
        </w:rPr>
        <w:t xml:space="preserve"> </w:t>
      </w:r>
      <w:r w:rsidR="003270BF" w:rsidRPr="00404BB3">
        <w:rPr>
          <w:rFonts w:ascii="Times New Roman" w:hAnsi="Times New Roman" w:cs="Times New Roman"/>
          <w:sz w:val="24"/>
          <w:szCs w:val="24"/>
        </w:rPr>
        <w:t>000 iteration</w:t>
      </w:r>
      <w:r w:rsidR="008F0CFA" w:rsidRPr="00404BB3">
        <w:rPr>
          <w:rFonts w:ascii="Times New Roman" w:hAnsi="Times New Roman" w:cs="Times New Roman"/>
          <w:sz w:val="24"/>
          <w:szCs w:val="24"/>
        </w:rPr>
        <w:t xml:space="preserve"> runs of the same models</w:t>
      </w:r>
      <w:r w:rsidR="00B9520C" w:rsidRPr="00404BB3">
        <w:rPr>
          <w:rFonts w:ascii="Times New Roman" w:hAnsi="Times New Roman" w:cs="Times New Roman"/>
          <w:sz w:val="24"/>
          <w:szCs w:val="24"/>
        </w:rPr>
        <w:t>,</w:t>
      </w:r>
      <w:r w:rsidR="008F0CFA" w:rsidRPr="00404BB3">
        <w:rPr>
          <w:rFonts w:ascii="Times New Roman" w:hAnsi="Times New Roman" w:cs="Times New Roman"/>
          <w:sz w:val="24"/>
          <w:szCs w:val="24"/>
        </w:rPr>
        <w:t xml:space="preserve"> where </w:t>
      </w:r>
      <w:r w:rsidR="003A57AB" w:rsidRPr="00404BB3">
        <w:rPr>
          <w:rFonts w:ascii="Times New Roman" w:hAnsi="Times New Roman" w:cs="Times New Roman"/>
          <w:sz w:val="24"/>
          <w:szCs w:val="24"/>
        </w:rPr>
        <w:t xml:space="preserve">saved </w:t>
      </w:r>
      <w:r w:rsidR="008F0CFA" w:rsidRPr="00404BB3">
        <w:rPr>
          <w:rFonts w:ascii="Times New Roman" w:hAnsi="Times New Roman" w:cs="Times New Roman"/>
          <w:sz w:val="24"/>
          <w:szCs w:val="24"/>
        </w:rPr>
        <w:t>outputs contained only intercept and deviance samplers</w:t>
      </w:r>
      <w:r w:rsidR="00844BD7" w:rsidRPr="00404BB3">
        <w:rPr>
          <w:rFonts w:ascii="Times New Roman" w:hAnsi="Times New Roman" w:cs="Times New Roman"/>
          <w:sz w:val="24"/>
          <w:szCs w:val="24"/>
        </w:rPr>
        <w:t xml:space="preserve">. </w:t>
      </w:r>
      <w:r w:rsidR="00E3753C" w:rsidRPr="00404BB3">
        <w:rPr>
          <w:rFonts w:ascii="Times New Roman" w:hAnsi="Times New Roman" w:cs="Times New Roman"/>
          <w:sz w:val="24"/>
          <w:szCs w:val="24"/>
        </w:rPr>
        <w:t>There was no difference in the explanatory power of the two model specifications for the control IRT treatment, such that their DICs did not differ (intercept covariance DIC=2059; slope covariance DIC=2061). In contrast, DIC values were significantly higher in experimental models when intercepts covaried</w:t>
      </w:r>
      <w:r w:rsidR="001C1292" w:rsidRPr="00404BB3">
        <w:rPr>
          <w:rFonts w:ascii="Times New Roman" w:hAnsi="Times New Roman" w:cs="Times New Roman"/>
          <w:sz w:val="24"/>
          <w:szCs w:val="24"/>
        </w:rPr>
        <w:t>,</w:t>
      </w:r>
      <w:r w:rsidR="00E3753C" w:rsidRPr="00404BB3">
        <w:rPr>
          <w:rFonts w:ascii="Times New Roman" w:hAnsi="Times New Roman" w:cs="Times New Roman"/>
          <w:sz w:val="24"/>
          <w:szCs w:val="24"/>
        </w:rPr>
        <w:t xml:space="preserve"> as opposed to slopes (intercept DIC=4091; slope DIC=4019). This indicate</w:t>
      </w:r>
      <w:r w:rsidR="00122446" w:rsidRPr="00404BB3">
        <w:rPr>
          <w:rFonts w:ascii="Times New Roman" w:hAnsi="Times New Roman" w:cs="Times New Roman"/>
          <w:sz w:val="24"/>
          <w:szCs w:val="24"/>
        </w:rPr>
        <w:t>d</w:t>
      </w:r>
      <w:r w:rsidR="00E3753C" w:rsidRPr="00404BB3">
        <w:rPr>
          <w:rFonts w:ascii="Times New Roman" w:hAnsi="Times New Roman" w:cs="Times New Roman"/>
          <w:sz w:val="24"/>
          <w:szCs w:val="24"/>
        </w:rPr>
        <w:t xml:space="preserve"> </w:t>
      </w:r>
      <w:r w:rsidR="00FB0F70" w:rsidRPr="00404BB3">
        <w:rPr>
          <w:rFonts w:ascii="Times New Roman" w:hAnsi="Times New Roman" w:cs="Times New Roman"/>
          <w:sz w:val="24"/>
          <w:szCs w:val="24"/>
        </w:rPr>
        <w:t>that the experimental slopes model was more explanatory of our data</w:t>
      </w:r>
      <w:r w:rsidR="005E0169">
        <w:rPr>
          <w:rFonts w:ascii="Times New Roman" w:hAnsi="Times New Roman" w:cs="Times New Roman"/>
          <w:sz w:val="24"/>
          <w:szCs w:val="24"/>
        </w:rPr>
        <w:t xml:space="preserve"> </w:t>
      </w:r>
      <w:r w:rsidR="00FB0F70" w:rsidRPr="00404BB3">
        <w:rPr>
          <w:rFonts w:ascii="Times New Roman" w:hAnsi="Times New Roman" w:cs="Times New Roman"/>
          <w:sz w:val="24"/>
          <w:szCs w:val="24"/>
        </w:rPr>
        <w:t>set</w:t>
      </w:r>
      <w:r w:rsidR="00E3753C" w:rsidRPr="00404BB3">
        <w:rPr>
          <w:rFonts w:ascii="Times New Roman" w:hAnsi="Times New Roman" w:cs="Times New Roman"/>
          <w:sz w:val="24"/>
          <w:szCs w:val="24"/>
        </w:rPr>
        <w:t>. Estimates from this model are therefore presented here. To allow for reliable comparison, so too are estimates from the control</w:t>
      </w:r>
      <w:r w:rsidR="001C1292" w:rsidRPr="00404BB3">
        <w:rPr>
          <w:rFonts w:ascii="Times New Roman" w:hAnsi="Times New Roman" w:cs="Times New Roman"/>
          <w:sz w:val="24"/>
          <w:szCs w:val="24"/>
        </w:rPr>
        <w:t xml:space="preserve"> IRT</w:t>
      </w:r>
      <w:r w:rsidR="00E3753C" w:rsidRPr="00404BB3">
        <w:rPr>
          <w:rFonts w:ascii="Times New Roman" w:hAnsi="Times New Roman" w:cs="Times New Roman"/>
          <w:sz w:val="24"/>
          <w:szCs w:val="24"/>
        </w:rPr>
        <w:t xml:space="preserve"> slopes model. </w:t>
      </w:r>
      <w:bookmarkEnd w:id="39"/>
      <w:r w:rsidR="00E3753C" w:rsidRPr="00404BB3">
        <w:rPr>
          <w:rFonts w:ascii="Times New Roman" w:hAnsi="Times New Roman" w:cs="Times New Roman"/>
          <w:sz w:val="24"/>
          <w:szCs w:val="24"/>
        </w:rPr>
        <w:t xml:space="preserve">For the purposes of comparing </w:t>
      </w:r>
      <w:r w:rsidR="00FF22A7">
        <w:rPr>
          <w:rFonts w:ascii="Times New Roman" w:hAnsi="Times New Roman" w:cs="Times New Roman"/>
          <w:sz w:val="24"/>
          <w:szCs w:val="24"/>
        </w:rPr>
        <w:t>a</w:t>
      </w:r>
      <w:r w:rsidR="00E3753C" w:rsidRPr="00404BB3">
        <w:rPr>
          <w:rFonts w:ascii="Times New Roman" w:hAnsi="Times New Roman" w:cs="Times New Roman"/>
          <w:sz w:val="24"/>
          <w:szCs w:val="24"/>
        </w:rPr>
        <w:t xml:space="preserve">cross-context and within-context unpredictability and the associated correlations with </w:t>
      </w:r>
      <w:r w:rsidR="009D4C4E">
        <w:rPr>
          <w:rFonts w:ascii="Times New Roman" w:hAnsi="Times New Roman" w:cs="Times New Roman"/>
          <w:sz w:val="24"/>
          <w:szCs w:val="24"/>
        </w:rPr>
        <w:t xml:space="preserve">mean </w:t>
      </w:r>
      <w:r w:rsidR="00E3753C" w:rsidRPr="00404BB3">
        <w:rPr>
          <w:rFonts w:ascii="Times New Roman" w:hAnsi="Times New Roman" w:cs="Times New Roman"/>
          <w:sz w:val="24"/>
          <w:szCs w:val="24"/>
        </w:rPr>
        <w:t xml:space="preserve">level </w:t>
      </w:r>
      <w:r w:rsidR="001C1292" w:rsidRPr="00404BB3">
        <w:rPr>
          <w:rFonts w:ascii="Times New Roman" w:hAnsi="Times New Roman" w:cs="Times New Roman"/>
          <w:sz w:val="24"/>
          <w:szCs w:val="24"/>
        </w:rPr>
        <w:t>IRTs</w:t>
      </w:r>
      <w:r w:rsidR="00E3753C" w:rsidRPr="00404BB3">
        <w:rPr>
          <w:rFonts w:ascii="Times New Roman" w:hAnsi="Times New Roman" w:cs="Times New Roman"/>
          <w:sz w:val="24"/>
          <w:szCs w:val="24"/>
        </w:rPr>
        <w:t xml:space="preserve">, slopes model estimates </w:t>
      </w:r>
      <w:r w:rsidR="001C1292" w:rsidRPr="00404BB3">
        <w:rPr>
          <w:rFonts w:ascii="Times New Roman" w:hAnsi="Times New Roman" w:cs="Times New Roman"/>
          <w:sz w:val="24"/>
          <w:szCs w:val="24"/>
        </w:rPr>
        <w:t>are</w:t>
      </w:r>
      <w:r w:rsidR="00122446" w:rsidRPr="00404BB3">
        <w:rPr>
          <w:rFonts w:ascii="Times New Roman" w:hAnsi="Times New Roman" w:cs="Times New Roman"/>
          <w:sz w:val="24"/>
          <w:szCs w:val="24"/>
        </w:rPr>
        <w:t xml:space="preserve"> </w:t>
      </w:r>
      <w:r w:rsidR="00E3753C" w:rsidRPr="00404BB3">
        <w:rPr>
          <w:rFonts w:ascii="Times New Roman" w:hAnsi="Times New Roman" w:cs="Times New Roman"/>
          <w:sz w:val="24"/>
          <w:szCs w:val="24"/>
        </w:rPr>
        <w:t>contrasted with equivalent estimates from intercept models.</w:t>
      </w:r>
    </w:p>
    <w:p w14:paraId="74C8278B" w14:textId="7AD3526C" w:rsidR="00A460AA" w:rsidRPr="00404BB3" w:rsidRDefault="00844BD7"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lastRenderedPageBreak/>
        <w:t>Our SRT data</w:t>
      </w:r>
      <w:r w:rsidR="005E0169">
        <w:rPr>
          <w:rFonts w:ascii="Times New Roman" w:hAnsi="Times New Roman" w:cs="Times New Roman"/>
          <w:sz w:val="24"/>
          <w:szCs w:val="24"/>
        </w:rPr>
        <w:t xml:space="preserve"> </w:t>
      </w:r>
      <w:r w:rsidRPr="00404BB3">
        <w:rPr>
          <w:rFonts w:ascii="Times New Roman" w:hAnsi="Times New Roman" w:cs="Times New Roman"/>
          <w:sz w:val="24"/>
          <w:szCs w:val="24"/>
        </w:rPr>
        <w:t>set did not allow for the same approach</w:t>
      </w:r>
      <w:r w:rsidR="00E3753C" w:rsidRPr="00404BB3">
        <w:rPr>
          <w:rFonts w:ascii="Times New Roman" w:hAnsi="Times New Roman" w:cs="Times New Roman"/>
          <w:sz w:val="24"/>
          <w:szCs w:val="24"/>
        </w:rPr>
        <w:t xml:space="preserve"> to investigating the plasticity of unpredictability</w:t>
      </w:r>
      <w:r w:rsidR="00236114" w:rsidRPr="00404BB3">
        <w:rPr>
          <w:rFonts w:ascii="Times New Roman" w:hAnsi="Times New Roman" w:cs="Times New Roman"/>
          <w:sz w:val="24"/>
          <w:szCs w:val="24"/>
        </w:rPr>
        <w:t xml:space="preserve"> </w:t>
      </w:r>
      <w:r w:rsidRPr="00404BB3">
        <w:rPr>
          <w:rFonts w:ascii="Times New Roman" w:hAnsi="Times New Roman" w:cs="Times New Roman"/>
          <w:sz w:val="24"/>
          <w:szCs w:val="24"/>
        </w:rPr>
        <w:t>due to high numbers of individuals exhibit</w:t>
      </w:r>
      <w:r w:rsidR="00A460AA" w:rsidRPr="00404BB3">
        <w:rPr>
          <w:rFonts w:ascii="Times New Roman" w:hAnsi="Times New Roman" w:cs="Times New Roman"/>
          <w:sz w:val="24"/>
          <w:szCs w:val="24"/>
        </w:rPr>
        <w:t>ing</w:t>
      </w:r>
      <w:r w:rsidRPr="00404BB3">
        <w:rPr>
          <w:rFonts w:ascii="Times New Roman" w:hAnsi="Times New Roman" w:cs="Times New Roman"/>
          <w:sz w:val="24"/>
          <w:szCs w:val="24"/>
        </w:rPr>
        <w:t xml:space="preserve"> little to no variance at the within-</w:t>
      </w:r>
      <w:r w:rsidR="00874A82" w:rsidRPr="00404BB3">
        <w:rPr>
          <w:rFonts w:ascii="Times New Roman" w:hAnsi="Times New Roman" w:cs="Times New Roman"/>
          <w:sz w:val="24"/>
          <w:szCs w:val="24"/>
        </w:rPr>
        <w:t>context</w:t>
      </w:r>
      <w:r w:rsidRPr="00404BB3">
        <w:rPr>
          <w:rFonts w:ascii="Times New Roman" w:hAnsi="Times New Roman" w:cs="Times New Roman"/>
          <w:sz w:val="24"/>
          <w:szCs w:val="24"/>
        </w:rPr>
        <w:t xml:space="preserve"> level. </w:t>
      </w:r>
      <w:r w:rsidR="00BE31EA" w:rsidRPr="00404BB3">
        <w:rPr>
          <w:rFonts w:ascii="Times New Roman" w:hAnsi="Times New Roman" w:cs="Times New Roman"/>
          <w:sz w:val="24"/>
          <w:szCs w:val="24"/>
        </w:rPr>
        <w:t xml:space="preserve">We therefore only present across-context estimates of </w:t>
      </w:r>
      <w:r w:rsidR="005E32DD" w:rsidRPr="00404BB3">
        <w:rPr>
          <w:rFonts w:ascii="Times New Roman" w:hAnsi="Times New Roman" w:cs="Times New Roman"/>
          <w:sz w:val="24"/>
          <w:szCs w:val="24"/>
        </w:rPr>
        <w:t>individual unpredictability</w:t>
      </w:r>
      <w:r w:rsidR="00BE31EA" w:rsidRPr="00404BB3">
        <w:rPr>
          <w:rFonts w:ascii="Times New Roman" w:hAnsi="Times New Roman" w:cs="Times New Roman"/>
          <w:sz w:val="24"/>
          <w:szCs w:val="24"/>
        </w:rPr>
        <w:t xml:space="preserve"> for this behaviour</w:t>
      </w:r>
      <w:r w:rsidR="00A460AA" w:rsidRPr="00404BB3">
        <w:rPr>
          <w:rFonts w:ascii="Times New Roman" w:hAnsi="Times New Roman" w:cs="Times New Roman"/>
          <w:sz w:val="24"/>
          <w:szCs w:val="24"/>
        </w:rPr>
        <w:t xml:space="preserve"> and do not directly investigate patterns of </w:t>
      </w:r>
      <w:r w:rsidR="005E32DD" w:rsidRPr="00404BB3">
        <w:rPr>
          <w:rFonts w:ascii="Times New Roman" w:hAnsi="Times New Roman" w:cs="Times New Roman"/>
          <w:sz w:val="24"/>
          <w:szCs w:val="24"/>
        </w:rPr>
        <w:t xml:space="preserve">individual behavioural </w:t>
      </w:r>
      <w:r w:rsidR="00A460AA" w:rsidRPr="00404BB3">
        <w:rPr>
          <w:rFonts w:ascii="Times New Roman" w:hAnsi="Times New Roman" w:cs="Times New Roman"/>
          <w:sz w:val="24"/>
          <w:szCs w:val="24"/>
        </w:rPr>
        <w:t xml:space="preserve">plasticity in the </w:t>
      </w:r>
      <w:r w:rsidR="005E32DD" w:rsidRPr="00404BB3">
        <w:rPr>
          <w:rFonts w:ascii="Times New Roman" w:hAnsi="Times New Roman" w:cs="Times New Roman"/>
          <w:sz w:val="24"/>
          <w:szCs w:val="24"/>
        </w:rPr>
        <w:t>unpredictability</w:t>
      </w:r>
      <w:r w:rsidR="00A460AA" w:rsidRPr="00404BB3">
        <w:rPr>
          <w:rFonts w:ascii="Times New Roman" w:hAnsi="Times New Roman" w:cs="Times New Roman"/>
          <w:sz w:val="24"/>
          <w:szCs w:val="24"/>
        </w:rPr>
        <w:t xml:space="preserve"> of SRTs across</w:t>
      </w:r>
      <w:r w:rsidR="005E0169">
        <w:rPr>
          <w:rFonts w:ascii="Times New Roman" w:hAnsi="Times New Roman" w:cs="Times New Roman"/>
          <w:sz w:val="24"/>
          <w:szCs w:val="24"/>
        </w:rPr>
        <w:t xml:space="preserve"> </w:t>
      </w:r>
      <w:r w:rsidR="00A460AA" w:rsidRPr="00404BB3">
        <w:rPr>
          <w:rFonts w:ascii="Times New Roman" w:hAnsi="Times New Roman" w:cs="Times New Roman"/>
          <w:sz w:val="24"/>
          <w:szCs w:val="24"/>
        </w:rPr>
        <w:t>contexts</w:t>
      </w:r>
      <w:r w:rsidR="00BE31EA" w:rsidRPr="00404BB3">
        <w:rPr>
          <w:rFonts w:ascii="Times New Roman" w:hAnsi="Times New Roman" w:cs="Times New Roman"/>
          <w:sz w:val="24"/>
          <w:szCs w:val="24"/>
        </w:rPr>
        <w:t>.</w:t>
      </w:r>
      <w:r w:rsidR="00070035" w:rsidRPr="00404BB3">
        <w:rPr>
          <w:rFonts w:ascii="Times New Roman" w:hAnsi="Times New Roman" w:cs="Times New Roman"/>
          <w:sz w:val="24"/>
          <w:szCs w:val="24"/>
        </w:rPr>
        <w:t xml:space="preserve"> </w:t>
      </w:r>
      <w:r w:rsidR="005A3B7D" w:rsidRPr="00404BB3">
        <w:rPr>
          <w:rFonts w:ascii="Times New Roman" w:hAnsi="Times New Roman" w:cs="Times New Roman"/>
          <w:sz w:val="24"/>
          <w:szCs w:val="24"/>
        </w:rPr>
        <w:t>Eleven</w:t>
      </w:r>
      <w:r w:rsidR="00070035" w:rsidRPr="00404BB3">
        <w:rPr>
          <w:rFonts w:ascii="Times New Roman" w:hAnsi="Times New Roman" w:cs="Times New Roman"/>
          <w:sz w:val="24"/>
          <w:szCs w:val="24"/>
        </w:rPr>
        <w:t xml:space="preserve"> individuals </w:t>
      </w:r>
      <w:r w:rsidR="00086126" w:rsidRPr="00404BB3">
        <w:rPr>
          <w:rFonts w:ascii="Times New Roman" w:hAnsi="Times New Roman" w:cs="Times New Roman"/>
          <w:sz w:val="24"/>
          <w:szCs w:val="24"/>
        </w:rPr>
        <w:t>exhibiting</w:t>
      </w:r>
      <w:r w:rsidR="00070035" w:rsidRPr="00404BB3">
        <w:rPr>
          <w:rFonts w:ascii="Times New Roman" w:hAnsi="Times New Roman" w:cs="Times New Roman"/>
          <w:sz w:val="24"/>
          <w:szCs w:val="24"/>
        </w:rPr>
        <w:t xml:space="preserve"> no SRT variance across all repeated measures were excluded from all SRT analyses.</w:t>
      </w:r>
      <w:r w:rsidR="00BE31EA" w:rsidRPr="00404BB3">
        <w:rPr>
          <w:rFonts w:ascii="Times New Roman" w:hAnsi="Times New Roman" w:cs="Times New Roman"/>
          <w:sz w:val="24"/>
          <w:szCs w:val="24"/>
        </w:rPr>
        <w:t xml:space="preserve"> See Appendix </w:t>
      </w:r>
      <w:r w:rsidR="005E0169">
        <w:rPr>
          <w:rFonts w:ascii="Times New Roman" w:hAnsi="Times New Roman" w:cs="Times New Roman"/>
          <w:sz w:val="24"/>
          <w:szCs w:val="24"/>
        </w:rPr>
        <w:t>3</w:t>
      </w:r>
      <w:r w:rsidR="00BE31EA" w:rsidRPr="00404BB3">
        <w:rPr>
          <w:rFonts w:ascii="Times New Roman" w:hAnsi="Times New Roman" w:cs="Times New Roman"/>
          <w:sz w:val="24"/>
          <w:szCs w:val="24"/>
        </w:rPr>
        <w:t xml:space="preserve"> for a full discussion of the decision to retain maximal SRT values.</w:t>
      </w:r>
    </w:p>
    <w:p w14:paraId="1E76FBE2" w14:textId="180DE2E3" w:rsidR="00BE31EA" w:rsidRPr="00404BB3" w:rsidRDefault="005E0169"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BE31EA" w:rsidRPr="00404BB3">
        <w:rPr>
          <w:rFonts w:ascii="Times New Roman" w:hAnsi="Times New Roman" w:cs="Times New Roman"/>
          <w:b/>
          <w:bCs/>
          <w:i/>
          <w:iCs/>
          <w:sz w:val="24"/>
          <w:szCs w:val="24"/>
        </w:rPr>
        <w:t>Extraction of effect estimates and individual</w:t>
      </w:r>
      <w:r>
        <w:rPr>
          <w:rFonts w:ascii="Times New Roman" w:hAnsi="Times New Roman" w:cs="Times New Roman"/>
          <w:b/>
          <w:bCs/>
          <w:i/>
          <w:iCs/>
          <w:sz w:val="24"/>
          <w:szCs w:val="24"/>
        </w:rPr>
        <w:t xml:space="preserve"> </w:t>
      </w:r>
      <w:r w:rsidR="00BE31EA" w:rsidRPr="00404BB3">
        <w:rPr>
          <w:rFonts w:ascii="Times New Roman" w:hAnsi="Times New Roman" w:cs="Times New Roman"/>
          <w:b/>
          <w:bCs/>
          <w:i/>
          <w:iCs/>
          <w:sz w:val="24"/>
          <w:szCs w:val="24"/>
        </w:rPr>
        <w:t>level coefficients</w:t>
      </w:r>
    </w:p>
    <w:p w14:paraId="4CDE782F" w14:textId="67C5D66F" w:rsidR="00347285" w:rsidRPr="00404BB3" w:rsidRDefault="004B5070"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To investigate </w:t>
      </w:r>
      <w:r w:rsidR="00EA0609" w:rsidRPr="00404BB3">
        <w:rPr>
          <w:rFonts w:ascii="Times New Roman" w:hAnsi="Times New Roman" w:cs="Times New Roman"/>
          <w:sz w:val="24"/>
          <w:szCs w:val="24"/>
        </w:rPr>
        <w:t xml:space="preserve">how extreme temperatures affected each behaviour and whether these effects indicated </w:t>
      </w:r>
      <w:r w:rsidR="003A1C17" w:rsidRPr="00404BB3">
        <w:rPr>
          <w:rFonts w:ascii="Times New Roman" w:hAnsi="Times New Roman" w:cs="Times New Roman"/>
          <w:sz w:val="24"/>
          <w:szCs w:val="24"/>
        </w:rPr>
        <w:t>temperature-</w:t>
      </w:r>
      <w:r w:rsidR="00A46B86" w:rsidRPr="00404BB3">
        <w:rPr>
          <w:rFonts w:ascii="Times New Roman" w:hAnsi="Times New Roman" w:cs="Times New Roman"/>
          <w:sz w:val="24"/>
          <w:szCs w:val="24"/>
        </w:rPr>
        <w:t>driven</w:t>
      </w:r>
      <w:r w:rsidR="003A1C17" w:rsidRPr="00404BB3">
        <w:rPr>
          <w:rFonts w:ascii="Times New Roman" w:hAnsi="Times New Roman" w:cs="Times New Roman"/>
          <w:sz w:val="24"/>
          <w:szCs w:val="24"/>
        </w:rPr>
        <w:t xml:space="preserve"> IxE</w:t>
      </w:r>
      <w:r w:rsidR="00A46B86" w:rsidRPr="00404BB3">
        <w:rPr>
          <w:rFonts w:ascii="Times New Roman" w:hAnsi="Times New Roman" w:cs="Times New Roman"/>
          <w:sz w:val="24"/>
          <w:szCs w:val="24"/>
        </w:rPr>
        <w:t xml:space="preserve"> at both the mean and residual levels</w:t>
      </w:r>
      <w:r w:rsidR="00D679F1" w:rsidRPr="00404BB3">
        <w:rPr>
          <w:rFonts w:ascii="Times New Roman" w:hAnsi="Times New Roman" w:cs="Times New Roman"/>
          <w:sz w:val="24"/>
          <w:szCs w:val="24"/>
        </w:rPr>
        <w:t>,</w:t>
      </w:r>
      <w:r w:rsidR="00A46B86" w:rsidRPr="00404BB3">
        <w:rPr>
          <w:rFonts w:ascii="Times New Roman" w:hAnsi="Times New Roman" w:cs="Times New Roman"/>
          <w:sz w:val="24"/>
          <w:szCs w:val="24"/>
        </w:rPr>
        <w:t xml:space="preserve"> we extracted effect estimates for fixed and random parameters from each model, alongside associated 95% </w:t>
      </w:r>
      <w:r w:rsidR="00077329">
        <w:rPr>
          <w:rFonts w:ascii="Times New Roman" w:hAnsi="Times New Roman" w:cs="Times New Roman"/>
          <w:sz w:val="24"/>
          <w:szCs w:val="24"/>
        </w:rPr>
        <w:t>CI</w:t>
      </w:r>
      <w:r w:rsidR="00A46B86" w:rsidRPr="00404BB3">
        <w:rPr>
          <w:rFonts w:ascii="Times New Roman" w:hAnsi="Times New Roman" w:cs="Times New Roman"/>
          <w:sz w:val="24"/>
          <w:szCs w:val="24"/>
        </w:rPr>
        <w:t>.</w:t>
      </w:r>
      <w:r w:rsidR="003A1C17" w:rsidRPr="00404BB3">
        <w:rPr>
          <w:rFonts w:ascii="Times New Roman" w:hAnsi="Times New Roman" w:cs="Times New Roman"/>
          <w:sz w:val="24"/>
          <w:szCs w:val="24"/>
        </w:rPr>
        <w:t xml:space="preserve"> </w:t>
      </w:r>
    </w:p>
    <w:p w14:paraId="17DF865E" w14:textId="4C9F2597" w:rsidR="00D8665A" w:rsidRPr="00404BB3" w:rsidRDefault="00347285"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At the mean level, w</w:t>
      </w:r>
      <w:r w:rsidR="00EA0609" w:rsidRPr="00404BB3">
        <w:rPr>
          <w:rFonts w:ascii="Times New Roman" w:hAnsi="Times New Roman" w:cs="Times New Roman"/>
          <w:sz w:val="24"/>
          <w:szCs w:val="24"/>
        </w:rPr>
        <w:t>e</w:t>
      </w:r>
      <w:r w:rsidR="00A46B86" w:rsidRPr="00404BB3">
        <w:rPr>
          <w:rFonts w:ascii="Times New Roman" w:hAnsi="Times New Roman" w:cs="Times New Roman"/>
          <w:sz w:val="24"/>
          <w:szCs w:val="24"/>
        </w:rPr>
        <w:t xml:space="preserve"> </w:t>
      </w:r>
      <w:r w:rsidR="008229C5" w:rsidRPr="00404BB3">
        <w:rPr>
          <w:rFonts w:ascii="Times New Roman" w:hAnsi="Times New Roman" w:cs="Times New Roman"/>
          <w:sz w:val="24"/>
          <w:szCs w:val="24"/>
        </w:rPr>
        <w:t>calculated</w:t>
      </w:r>
      <w:r w:rsidR="00FF22A7">
        <w:rPr>
          <w:rFonts w:ascii="Times New Roman" w:hAnsi="Times New Roman" w:cs="Times New Roman"/>
          <w:sz w:val="24"/>
          <w:szCs w:val="24"/>
        </w:rPr>
        <w:t xml:space="preserve"> across</w:t>
      </w:r>
      <w:r w:rsidR="00FD0A5B" w:rsidRPr="00404BB3">
        <w:rPr>
          <w:rFonts w:ascii="Times New Roman" w:hAnsi="Times New Roman" w:cs="Times New Roman"/>
          <w:sz w:val="24"/>
          <w:szCs w:val="24"/>
        </w:rPr>
        <w:t>-context</w:t>
      </w:r>
      <w:r w:rsidR="008229C5" w:rsidRPr="00404BB3">
        <w:rPr>
          <w:rFonts w:ascii="Times New Roman" w:hAnsi="Times New Roman" w:cs="Times New Roman"/>
          <w:sz w:val="24"/>
          <w:szCs w:val="24"/>
        </w:rPr>
        <w:t xml:space="preserve"> correlations between behavioural intercepts </w:t>
      </w:r>
      <w:r w:rsidR="004B5070" w:rsidRPr="00404BB3">
        <w:rPr>
          <w:rFonts w:ascii="Times New Roman" w:hAnsi="Times New Roman" w:cs="Times New Roman"/>
          <w:sz w:val="24"/>
          <w:szCs w:val="24"/>
        </w:rPr>
        <w:t>(</w:t>
      </w:r>
      <w:r w:rsidR="008229C5" w:rsidRPr="00404BB3">
        <w:rPr>
          <w:rFonts w:ascii="Times New Roman" w:hAnsi="Times New Roman" w:cs="Times New Roman"/>
          <w:sz w:val="24"/>
          <w:szCs w:val="24"/>
        </w:rPr>
        <w:t>R</w:t>
      </w:r>
      <w:r w:rsidR="008229C5" w:rsidRPr="00404BB3">
        <w:rPr>
          <w:rFonts w:ascii="Times New Roman" w:hAnsi="Times New Roman" w:cs="Times New Roman"/>
          <w:sz w:val="24"/>
          <w:szCs w:val="24"/>
          <w:vertAlign w:val="subscript"/>
        </w:rPr>
        <w:t>int</w:t>
      </w:r>
      <w:r w:rsidR="004B5070" w:rsidRPr="00404BB3">
        <w:rPr>
          <w:rFonts w:ascii="Times New Roman" w:hAnsi="Times New Roman" w:cs="Times New Roman"/>
          <w:sz w:val="24"/>
          <w:szCs w:val="24"/>
        </w:rPr>
        <w:t>)</w:t>
      </w:r>
      <w:r w:rsidR="00EA0609" w:rsidRPr="00404BB3">
        <w:rPr>
          <w:rFonts w:ascii="Times New Roman" w:hAnsi="Times New Roman" w:cs="Times New Roman"/>
          <w:sz w:val="24"/>
          <w:szCs w:val="24"/>
        </w:rPr>
        <w:t xml:space="preserve"> and compared these between treatments. We </w:t>
      </w:r>
      <w:r w:rsidR="00D679F1" w:rsidRPr="00404BB3">
        <w:rPr>
          <w:rFonts w:ascii="Times New Roman" w:hAnsi="Times New Roman" w:cs="Times New Roman"/>
          <w:sz w:val="24"/>
          <w:szCs w:val="24"/>
        </w:rPr>
        <w:t>further calculated</w:t>
      </w:r>
      <w:r w:rsidR="004B5070" w:rsidRPr="00404BB3">
        <w:rPr>
          <w:rFonts w:ascii="Times New Roman" w:hAnsi="Times New Roman" w:cs="Times New Roman"/>
          <w:sz w:val="24"/>
          <w:szCs w:val="24"/>
        </w:rPr>
        <w:t xml:space="preserve"> the repeatability of </w:t>
      </w:r>
      <w:r w:rsidR="00237A4D" w:rsidRPr="00404BB3">
        <w:rPr>
          <w:rFonts w:ascii="Times New Roman" w:hAnsi="Times New Roman" w:cs="Times New Roman"/>
          <w:sz w:val="24"/>
          <w:szCs w:val="24"/>
        </w:rPr>
        <w:t>behaviour</w:t>
      </w:r>
      <w:r w:rsidR="00086126" w:rsidRPr="00404BB3">
        <w:rPr>
          <w:rFonts w:ascii="Times New Roman" w:hAnsi="Times New Roman" w:cs="Times New Roman"/>
          <w:sz w:val="24"/>
          <w:szCs w:val="24"/>
        </w:rPr>
        <w:t xml:space="preserve"> across all 12 repeated measures,</w:t>
      </w:r>
      <w:r w:rsidR="004B5070" w:rsidRPr="00404BB3">
        <w:rPr>
          <w:rFonts w:ascii="Times New Roman" w:hAnsi="Times New Roman" w:cs="Times New Roman"/>
          <w:sz w:val="24"/>
          <w:szCs w:val="24"/>
        </w:rPr>
        <w:t xml:space="preserve"> not accounting for context-related change (</w:t>
      </w:r>
      <w:r w:rsidR="00086126" w:rsidRPr="00404BB3">
        <w:rPr>
          <w:rFonts w:ascii="Times New Roman" w:hAnsi="Times New Roman" w:cs="Times New Roman"/>
          <w:sz w:val="24"/>
          <w:szCs w:val="24"/>
        </w:rPr>
        <w:t>unconditional repeatability</w:t>
      </w:r>
      <w:r w:rsidR="008229C5" w:rsidRPr="00404BB3">
        <w:rPr>
          <w:rFonts w:ascii="Times New Roman" w:hAnsi="Times New Roman" w:cs="Times New Roman"/>
          <w:sz w:val="24"/>
          <w:szCs w:val="24"/>
        </w:rPr>
        <w:t>; R</w:t>
      </w:r>
      <w:r w:rsidR="008229C5" w:rsidRPr="00404BB3">
        <w:rPr>
          <w:rFonts w:ascii="Times New Roman" w:hAnsi="Times New Roman" w:cs="Times New Roman"/>
          <w:sz w:val="24"/>
          <w:szCs w:val="24"/>
          <w:vertAlign w:val="subscript"/>
        </w:rPr>
        <w:t>u</w:t>
      </w:r>
      <w:r w:rsidR="004B5070" w:rsidRPr="00404BB3">
        <w:rPr>
          <w:rFonts w:ascii="Times New Roman" w:hAnsi="Times New Roman" w:cs="Times New Roman"/>
          <w:sz w:val="24"/>
          <w:szCs w:val="24"/>
        </w:rPr>
        <w:t>)</w:t>
      </w:r>
      <w:r w:rsidR="001C1292" w:rsidRPr="00404BB3">
        <w:rPr>
          <w:rFonts w:ascii="Times New Roman" w:hAnsi="Times New Roman" w:cs="Times New Roman"/>
          <w:sz w:val="24"/>
          <w:szCs w:val="24"/>
        </w:rPr>
        <w:t>. This</w:t>
      </w:r>
      <w:r w:rsidR="00EA0609" w:rsidRPr="00404BB3">
        <w:rPr>
          <w:rFonts w:ascii="Times New Roman" w:hAnsi="Times New Roman" w:cs="Times New Roman"/>
          <w:sz w:val="24"/>
          <w:szCs w:val="24"/>
        </w:rPr>
        <w:t xml:space="preserve"> would be expected to be significantly reduced in experimental treatments as compared with controls in the presence of temperature-driven IxE</w:t>
      </w:r>
      <w:r w:rsidR="004B5070" w:rsidRPr="00404BB3">
        <w:rPr>
          <w:rFonts w:ascii="Times New Roman" w:hAnsi="Times New Roman" w:cs="Times New Roman"/>
          <w:sz w:val="24"/>
          <w:szCs w:val="24"/>
        </w:rPr>
        <w:t xml:space="preserve">. To investigate </w:t>
      </w:r>
      <w:r w:rsidR="00EA0609" w:rsidRPr="00404BB3">
        <w:rPr>
          <w:rFonts w:ascii="Times New Roman" w:hAnsi="Times New Roman" w:cs="Times New Roman"/>
          <w:sz w:val="24"/>
          <w:szCs w:val="24"/>
        </w:rPr>
        <w:t xml:space="preserve">repeatability within different </w:t>
      </w:r>
      <w:r w:rsidR="003C0B7B" w:rsidRPr="00404BB3">
        <w:rPr>
          <w:rFonts w:ascii="Times New Roman" w:hAnsi="Times New Roman" w:cs="Times New Roman"/>
          <w:sz w:val="24"/>
          <w:szCs w:val="24"/>
        </w:rPr>
        <w:t>contexts</w:t>
      </w:r>
      <w:r w:rsidR="00EA0609" w:rsidRPr="00404BB3">
        <w:rPr>
          <w:rFonts w:ascii="Times New Roman" w:hAnsi="Times New Roman" w:cs="Times New Roman"/>
          <w:sz w:val="24"/>
          <w:szCs w:val="24"/>
        </w:rPr>
        <w:t xml:space="preserve"> </w:t>
      </w:r>
      <w:r w:rsidR="004B5070" w:rsidRPr="00404BB3">
        <w:rPr>
          <w:rFonts w:ascii="Times New Roman" w:hAnsi="Times New Roman" w:cs="Times New Roman"/>
          <w:sz w:val="24"/>
          <w:szCs w:val="24"/>
        </w:rPr>
        <w:t>and</w:t>
      </w:r>
      <w:r w:rsidR="00F5337E" w:rsidRPr="00404BB3">
        <w:rPr>
          <w:rFonts w:ascii="Times New Roman" w:hAnsi="Times New Roman" w:cs="Times New Roman"/>
          <w:sz w:val="24"/>
          <w:szCs w:val="24"/>
        </w:rPr>
        <w:t xml:space="preserve"> whether it was retained to a greater degree than across</w:t>
      </w:r>
      <w:r w:rsidR="005E0169">
        <w:rPr>
          <w:rFonts w:ascii="Times New Roman" w:hAnsi="Times New Roman" w:cs="Times New Roman"/>
          <w:sz w:val="24"/>
          <w:szCs w:val="24"/>
        </w:rPr>
        <w:t xml:space="preserve"> </w:t>
      </w:r>
      <w:r w:rsidR="003C0B7B" w:rsidRPr="00404BB3">
        <w:rPr>
          <w:rFonts w:ascii="Times New Roman" w:hAnsi="Times New Roman" w:cs="Times New Roman"/>
          <w:sz w:val="24"/>
          <w:szCs w:val="24"/>
        </w:rPr>
        <w:t>contexts</w:t>
      </w:r>
      <w:r w:rsidR="004B5070" w:rsidRPr="00404BB3">
        <w:rPr>
          <w:rFonts w:ascii="Times New Roman" w:hAnsi="Times New Roman" w:cs="Times New Roman"/>
          <w:sz w:val="24"/>
          <w:szCs w:val="24"/>
        </w:rPr>
        <w:t>,</w:t>
      </w:r>
      <w:r w:rsidR="00F5337E" w:rsidRPr="00404BB3">
        <w:rPr>
          <w:rFonts w:ascii="Times New Roman" w:hAnsi="Times New Roman" w:cs="Times New Roman"/>
          <w:sz w:val="24"/>
          <w:szCs w:val="24"/>
        </w:rPr>
        <w:t xml:space="preserve"> indicating </w:t>
      </w:r>
      <w:r w:rsidR="00C9028E" w:rsidRPr="00404BB3">
        <w:rPr>
          <w:rFonts w:ascii="Times New Roman" w:hAnsi="Times New Roman" w:cs="Times New Roman"/>
          <w:sz w:val="24"/>
          <w:szCs w:val="24"/>
        </w:rPr>
        <w:t>between</w:t>
      </w:r>
      <w:r w:rsidR="00F5337E" w:rsidRPr="00404BB3">
        <w:rPr>
          <w:rFonts w:ascii="Times New Roman" w:hAnsi="Times New Roman" w:cs="Times New Roman"/>
          <w:sz w:val="24"/>
          <w:szCs w:val="24"/>
        </w:rPr>
        <w:t xml:space="preserve">-individual differences in </w:t>
      </w:r>
      <w:r w:rsidR="00FA08FB" w:rsidRPr="00404BB3">
        <w:rPr>
          <w:rFonts w:ascii="Times New Roman" w:hAnsi="Times New Roman" w:cs="Times New Roman"/>
          <w:sz w:val="24"/>
          <w:szCs w:val="24"/>
        </w:rPr>
        <w:t>reaction norms</w:t>
      </w:r>
      <w:r w:rsidR="00F5337E" w:rsidRPr="00404BB3">
        <w:rPr>
          <w:rFonts w:ascii="Times New Roman" w:hAnsi="Times New Roman" w:cs="Times New Roman"/>
          <w:sz w:val="24"/>
          <w:szCs w:val="24"/>
        </w:rPr>
        <w:t>,</w:t>
      </w:r>
      <w:r w:rsidR="004B5070" w:rsidRPr="00404BB3">
        <w:rPr>
          <w:rFonts w:ascii="Times New Roman" w:hAnsi="Times New Roman" w:cs="Times New Roman"/>
          <w:sz w:val="24"/>
          <w:szCs w:val="24"/>
        </w:rPr>
        <w:t xml:space="preserve"> we calculated the conditional repeatability of </w:t>
      </w:r>
      <w:r w:rsidRPr="00404BB3">
        <w:rPr>
          <w:rFonts w:ascii="Times New Roman" w:hAnsi="Times New Roman" w:cs="Times New Roman"/>
          <w:sz w:val="24"/>
          <w:szCs w:val="24"/>
        </w:rPr>
        <w:t>each behaviour</w:t>
      </w:r>
      <w:r w:rsidR="00237A4D" w:rsidRPr="00404BB3">
        <w:rPr>
          <w:rFonts w:ascii="Times New Roman" w:hAnsi="Times New Roman" w:cs="Times New Roman"/>
          <w:sz w:val="24"/>
          <w:szCs w:val="24"/>
        </w:rPr>
        <w:t xml:space="preserve"> </w:t>
      </w:r>
      <w:r w:rsidR="004B5070" w:rsidRPr="00404BB3">
        <w:rPr>
          <w:rFonts w:ascii="Times New Roman" w:hAnsi="Times New Roman" w:cs="Times New Roman"/>
          <w:sz w:val="24"/>
          <w:szCs w:val="24"/>
        </w:rPr>
        <w:t>(i.e. accounting for context-related change</w:t>
      </w:r>
      <w:r w:rsidR="008229C5" w:rsidRPr="00404BB3">
        <w:rPr>
          <w:rFonts w:ascii="Times New Roman" w:hAnsi="Times New Roman" w:cs="Times New Roman"/>
          <w:sz w:val="24"/>
          <w:szCs w:val="24"/>
        </w:rPr>
        <w:t>; R</w:t>
      </w:r>
      <w:r w:rsidR="008229C5" w:rsidRPr="00404BB3">
        <w:rPr>
          <w:rFonts w:ascii="Times New Roman" w:hAnsi="Times New Roman" w:cs="Times New Roman"/>
          <w:sz w:val="24"/>
          <w:szCs w:val="24"/>
          <w:vertAlign w:val="subscript"/>
        </w:rPr>
        <w:t>c</w:t>
      </w:r>
      <w:r w:rsidR="004B5070" w:rsidRPr="00404BB3">
        <w:rPr>
          <w:rFonts w:ascii="Times New Roman" w:hAnsi="Times New Roman" w:cs="Times New Roman"/>
          <w:sz w:val="24"/>
          <w:szCs w:val="24"/>
        </w:rPr>
        <w:t>)</w:t>
      </w:r>
      <w:r w:rsidR="003C0B7B" w:rsidRPr="00404BB3">
        <w:rPr>
          <w:rFonts w:ascii="Times New Roman" w:hAnsi="Times New Roman" w:cs="Times New Roman"/>
          <w:sz w:val="24"/>
          <w:szCs w:val="24"/>
        </w:rPr>
        <w:t xml:space="preserve">. </w:t>
      </w:r>
      <w:r w:rsidR="00237A4D" w:rsidRPr="00404BB3">
        <w:rPr>
          <w:rFonts w:ascii="Times New Roman" w:hAnsi="Times New Roman" w:cs="Times New Roman"/>
          <w:sz w:val="24"/>
          <w:szCs w:val="24"/>
        </w:rPr>
        <w:t>To investigate whether the magnitude of temperature-induced plasticity was greater than that elicited by temporal change alone, w</w:t>
      </w:r>
      <w:r w:rsidR="003C0B7B" w:rsidRPr="00404BB3">
        <w:rPr>
          <w:rFonts w:ascii="Times New Roman" w:hAnsi="Times New Roman" w:cs="Times New Roman"/>
          <w:sz w:val="24"/>
          <w:szCs w:val="24"/>
        </w:rPr>
        <w:t>e</w:t>
      </w:r>
      <w:r w:rsidR="00237A4D" w:rsidRPr="00404BB3">
        <w:rPr>
          <w:rFonts w:ascii="Times New Roman" w:hAnsi="Times New Roman" w:cs="Times New Roman"/>
          <w:sz w:val="24"/>
          <w:szCs w:val="24"/>
        </w:rPr>
        <w:t xml:space="preserve"> </w:t>
      </w:r>
      <w:r w:rsidR="00EA0609" w:rsidRPr="00404BB3">
        <w:rPr>
          <w:rFonts w:ascii="Times New Roman" w:hAnsi="Times New Roman" w:cs="Times New Roman"/>
          <w:sz w:val="24"/>
          <w:szCs w:val="24"/>
        </w:rPr>
        <w:t>compared</w:t>
      </w:r>
      <w:r w:rsidR="00237A4D" w:rsidRPr="00404BB3">
        <w:rPr>
          <w:rFonts w:ascii="Times New Roman" w:hAnsi="Times New Roman" w:cs="Times New Roman"/>
          <w:sz w:val="24"/>
          <w:szCs w:val="24"/>
        </w:rPr>
        <w:t xml:space="preserve"> all</w:t>
      </w:r>
      <w:r w:rsidR="00EA0609" w:rsidRPr="00404BB3">
        <w:rPr>
          <w:rFonts w:ascii="Times New Roman" w:hAnsi="Times New Roman" w:cs="Times New Roman"/>
          <w:sz w:val="24"/>
          <w:szCs w:val="24"/>
        </w:rPr>
        <w:t xml:space="preserve"> these</w:t>
      </w:r>
      <w:r w:rsidR="00237A4D" w:rsidRPr="00404BB3">
        <w:rPr>
          <w:rFonts w:ascii="Times New Roman" w:hAnsi="Times New Roman" w:cs="Times New Roman"/>
          <w:sz w:val="24"/>
          <w:szCs w:val="24"/>
        </w:rPr>
        <w:t xml:space="preserve"> estimates</w:t>
      </w:r>
      <w:r w:rsidR="00EA0609" w:rsidRPr="00404BB3">
        <w:rPr>
          <w:rFonts w:ascii="Times New Roman" w:hAnsi="Times New Roman" w:cs="Times New Roman"/>
          <w:sz w:val="24"/>
          <w:szCs w:val="24"/>
        </w:rPr>
        <w:t xml:space="preserve"> between treatments</w:t>
      </w:r>
      <w:r w:rsidR="004B5070" w:rsidRPr="00404BB3">
        <w:rPr>
          <w:rFonts w:ascii="Times New Roman" w:hAnsi="Times New Roman" w:cs="Times New Roman"/>
          <w:sz w:val="24"/>
          <w:szCs w:val="24"/>
        </w:rPr>
        <w:t>.</w:t>
      </w:r>
      <w:r w:rsidR="00D8665A" w:rsidRPr="00404BB3">
        <w:rPr>
          <w:rFonts w:ascii="Times New Roman" w:hAnsi="Times New Roman" w:cs="Times New Roman"/>
          <w:sz w:val="24"/>
          <w:szCs w:val="24"/>
        </w:rPr>
        <w:t xml:space="preserve"> </w:t>
      </w:r>
    </w:p>
    <w:p w14:paraId="21CD0038" w14:textId="7A67781F" w:rsidR="004B5070" w:rsidRPr="00404BB3" w:rsidRDefault="00D8665A" w:rsidP="00404BB3">
      <w:pPr>
        <w:spacing w:line="480" w:lineRule="auto"/>
        <w:ind w:firstLine="720"/>
        <w:rPr>
          <w:rFonts w:ascii="Times New Roman" w:hAnsi="Times New Roman" w:cs="Times New Roman"/>
          <w:sz w:val="24"/>
          <w:szCs w:val="24"/>
        </w:rPr>
      </w:pPr>
      <w:bookmarkStart w:id="40" w:name="_Hlk72508916"/>
      <w:r w:rsidRPr="00404BB3">
        <w:rPr>
          <w:rFonts w:ascii="Times New Roman" w:hAnsi="Times New Roman" w:cs="Times New Roman"/>
          <w:sz w:val="24"/>
          <w:szCs w:val="24"/>
        </w:rPr>
        <w:lastRenderedPageBreak/>
        <w:t xml:space="preserve">To investigate </w:t>
      </w:r>
      <w:r w:rsidR="00032B69" w:rsidRPr="00404BB3">
        <w:rPr>
          <w:rFonts w:ascii="Times New Roman" w:hAnsi="Times New Roman" w:cs="Times New Roman"/>
          <w:sz w:val="24"/>
          <w:szCs w:val="24"/>
        </w:rPr>
        <w:t>sample</w:t>
      </w:r>
      <w:r w:rsidR="005E0169">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w:t>
      </w:r>
      <w:r w:rsidR="00032B69" w:rsidRPr="00404BB3">
        <w:rPr>
          <w:rFonts w:ascii="Times New Roman" w:hAnsi="Times New Roman" w:cs="Times New Roman"/>
          <w:sz w:val="24"/>
          <w:szCs w:val="24"/>
        </w:rPr>
        <w:t>unpredictability</w:t>
      </w:r>
      <w:r w:rsidRPr="00404BB3">
        <w:rPr>
          <w:rFonts w:ascii="Times New Roman" w:hAnsi="Times New Roman" w:cs="Times New Roman"/>
          <w:sz w:val="24"/>
          <w:szCs w:val="24"/>
        </w:rPr>
        <w:t xml:space="preserve">, and whether this differed between treatments, we extracted overall residual variance estimates from the residual level of each model. </w:t>
      </w:r>
      <w:bookmarkStart w:id="41" w:name="_Hlk72163170"/>
      <w:bookmarkEnd w:id="40"/>
      <w:r w:rsidRPr="00404BB3">
        <w:rPr>
          <w:rFonts w:ascii="Times New Roman" w:hAnsi="Times New Roman" w:cs="Times New Roman"/>
          <w:sz w:val="24"/>
          <w:szCs w:val="24"/>
        </w:rPr>
        <w:t>Then,</w:t>
      </w:r>
      <w:r w:rsidR="004B5070" w:rsidRPr="00404BB3">
        <w:rPr>
          <w:rFonts w:ascii="Times New Roman" w:hAnsi="Times New Roman" w:cs="Times New Roman"/>
          <w:sz w:val="24"/>
          <w:szCs w:val="24"/>
        </w:rPr>
        <w:t xml:space="preserve"> </w:t>
      </w:r>
      <w:r w:rsidRPr="00404BB3">
        <w:rPr>
          <w:rFonts w:ascii="Times New Roman" w:hAnsi="Times New Roman" w:cs="Times New Roman"/>
          <w:sz w:val="24"/>
          <w:szCs w:val="24"/>
        </w:rPr>
        <w:t>t</w:t>
      </w:r>
      <w:r w:rsidR="004B5070" w:rsidRPr="00404BB3">
        <w:rPr>
          <w:rFonts w:ascii="Times New Roman" w:hAnsi="Times New Roman" w:cs="Times New Roman"/>
          <w:sz w:val="24"/>
          <w:szCs w:val="24"/>
        </w:rPr>
        <w:t xml:space="preserve">o quantify </w:t>
      </w:r>
      <w:r w:rsidR="00C9028E" w:rsidRPr="00404BB3">
        <w:rPr>
          <w:rFonts w:ascii="Times New Roman" w:hAnsi="Times New Roman" w:cs="Times New Roman"/>
          <w:sz w:val="24"/>
          <w:szCs w:val="24"/>
        </w:rPr>
        <w:t>between</w:t>
      </w:r>
      <w:r w:rsidR="004B5070" w:rsidRPr="00404BB3">
        <w:rPr>
          <w:rFonts w:ascii="Times New Roman" w:hAnsi="Times New Roman" w:cs="Times New Roman"/>
          <w:sz w:val="24"/>
          <w:szCs w:val="24"/>
        </w:rPr>
        <w:t xml:space="preserve">-individual variation in </w:t>
      </w:r>
      <w:r w:rsidR="005E32DD" w:rsidRPr="00404BB3">
        <w:rPr>
          <w:rFonts w:ascii="Times New Roman" w:hAnsi="Times New Roman" w:cs="Times New Roman"/>
          <w:sz w:val="24"/>
          <w:szCs w:val="24"/>
        </w:rPr>
        <w:t>unpredictability</w:t>
      </w:r>
      <w:r w:rsidR="004B5070" w:rsidRPr="00404BB3">
        <w:rPr>
          <w:rFonts w:ascii="Times New Roman" w:hAnsi="Times New Roman" w:cs="Times New Roman"/>
          <w:sz w:val="24"/>
          <w:szCs w:val="24"/>
        </w:rPr>
        <w:t xml:space="preserve">, and </w:t>
      </w:r>
      <w:r w:rsidR="003A1C17" w:rsidRPr="00404BB3">
        <w:rPr>
          <w:rFonts w:ascii="Times New Roman" w:hAnsi="Times New Roman" w:cs="Times New Roman"/>
          <w:sz w:val="24"/>
          <w:szCs w:val="24"/>
        </w:rPr>
        <w:t xml:space="preserve">whether individual consistency in </w:t>
      </w:r>
      <w:r w:rsidR="005E32DD" w:rsidRPr="00404BB3">
        <w:rPr>
          <w:rFonts w:ascii="Times New Roman" w:hAnsi="Times New Roman" w:cs="Times New Roman"/>
          <w:sz w:val="24"/>
          <w:szCs w:val="24"/>
        </w:rPr>
        <w:t>unpredictability</w:t>
      </w:r>
      <w:r w:rsidR="004B5070" w:rsidRPr="00404BB3">
        <w:rPr>
          <w:rFonts w:ascii="Times New Roman" w:hAnsi="Times New Roman" w:cs="Times New Roman"/>
          <w:sz w:val="24"/>
          <w:szCs w:val="24"/>
        </w:rPr>
        <w:t xml:space="preserve"> was reduced across</w:t>
      </w:r>
      <w:r w:rsidR="00DC4981">
        <w:rPr>
          <w:rFonts w:ascii="Times New Roman" w:hAnsi="Times New Roman" w:cs="Times New Roman"/>
          <w:sz w:val="24"/>
          <w:szCs w:val="24"/>
        </w:rPr>
        <w:t xml:space="preserve"> </w:t>
      </w:r>
      <w:r w:rsidR="003A1C17" w:rsidRPr="00404BB3">
        <w:rPr>
          <w:rFonts w:ascii="Times New Roman" w:hAnsi="Times New Roman" w:cs="Times New Roman"/>
          <w:sz w:val="24"/>
          <w:szCs w:val="24"/>
        </w:rPr>
        <w:t>temperatures</w:t>
      </w:r>
      <w:r w:rsidR="004B5070" w:rsidRPr="00404BB3">
        <w:rPr>
          <w:rFonts w:ascii="Times New Roman" w:hAnsi="Times New Roman" w:cs="Times New Roman"/>
          <w:sz w:val="24"/>
          <w:szCs w:val="24"/>
        </w:rPr>
        <w:t xml:space="preserve"> </w:t>
      </w:r>
      <w:r w:rsidR="003A1C17" w:rsidRPr="00404BB3">
        <w:rPr>
          <w:rFonts w:ascii="Times New Roman" w:hAnsi="Times New Roman" w:cs="Times New Roman"/>
          <w:sz w:val="24"/>
          <w:szCs w:val="24"/>
        </w:rPr>
        <w:t>as compared with across</w:t>
      </w:r>
      <w:r w:rsidR="005E0169">
        <w:rPr>
          <w:rFonts w:ascii="Times New Roman" w:hAnsi="Times New Roman" w:cs="Times New Roman"/>
          <w:sz w:val="24"/>
          <w:szCs w:val="24"/>
        </w:rPr>
        <w:t xml:space="preserve"> </w:t>
      </w:r>
      <w:r w:rsidR="003A1C17" w:rsidRPr="00404BB3">
        <w:rPr>
          <w:rFonts w:ascii="Times New Roman" w:hAnsi="Times New Roman" w:cs="Times New Roman"/>
          <w:sz w:val="24"/>
          <w:szCs w:val="24"/>
        </w:rPr>
        <w:t>timepoints</w:t>
      </w:r>
      <w:r w:rsidR="004B5070" w:rsidRPr="00404BB3">
        <w:rPr>
          <w:rFonts w:ascii="Times New Roman" w:hAnsi="Times New Roman" w:cs="Times New Roman"/>
          <w:sz w:val="24"/>
          <w:szCs w:val="24"/>
        </w:rPr>
        <w:t>,</w:t>
      </w:r>
      <w:r w:rsidR="00FF22A7">
        <w:rPr>
          <w:rFonts w:ascii="Times New Roman" w:hAnsi="Times New Roman" w:cs="Times New Roman"/>
          <w:sz w:val="24"/>
          <w:szCs w:val="24"/>
        </w:rPr>
        <w:t xml:space="preserve"> across</w:t>
      </w:r>
      <w:r w:rsidR="004B5070" w:rsidRPr="00404BB3">
        <w:rPr>
          <w:rFonts w:ascii="Times New Roman" w:hAnsi="Times New Roman" w:cs="Times New Roman"/>
          <w:sz w:val="24"/>
          <w:szCs w:val="24"/>
        </w:rPr>
        <w:t>-context CV</w:t>
      </w:r>
      <w:r w:rsidR="004B5070" w:rsidRPr="00404BB3">
        <w:rPr>
          <w:rFonts w:ascii="Times New Roman" w:hAnsi="Times New Roman" w:cs="Times New Roman"/>
          <w:sz w:val="24"/>
          <w:szCs w:val="24"/>
          <w:vertAlign w:val="subscript"/>
        </w:rPr>
        <w:t xml:space="preserve">p </w:t>
      </w:r>
      <w:r w:rsidR="005E3E5B" w:rsidRPr="00404BB3">
        <w:rPr>
          <w:rFonts w:ascii="Times New Roman" w:hAnsi="Times New Roman" w:cs="Times New Roman"/>
          <w:sz w:val="24"/>
          <w:szCs w:val="24"/>
          <w:vertAlign w:val="subscript"/>
        </w:rPr>
        <w:t xml:space="preserve"> </w:t>
      </w:r>
      <w:r w:rsidR="005E3E5B" w:rsidRPr="00404BB3">
        <w:rPr>
          <w:rFonts w:ascii="Times New Roman" w:hAnsi="Times New Roman" w:cs="Times New Roman"/>
          <w:sz w:val="24"/>
          <w:szCs w:val="24"/>
        </w:rPr>
        <w:t xml:space="preserve">(the coefficient of variation in </w:t>
      </w:r>
      <w:r w:rsidR="007D58BE" w:rsidRPr="00404BB3">
        <w:rPr>
          <w:rFonts w:ascii="Times New Roman" w:hAnsi="Times New Roman" w:cs="Times New Roman"/>
          <w:sz w:val="24"/>
          <w:szCs w:val="24"/>
        </w:rPr>
        <w:t>predictability</w:t>
      </w:r>
      <w:r w:rsidR="005E3E5B" w:rsidRPr="00404BB3">
        <w:rPr>
          <w:rFonts w:ascii="Times New Roman" w:hAnsi="Times New Roman" w:cs="Times New Roman"/>
          <w:sz w:val="24"/>
          <w:szCs w:val="24"/>
        </w:rPr>
        <w:t xml:space="preserve">; </w:t>
      </w:r>
      <w:r w:rsidR="005E3E5B"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{"citationItems":[{"id":"ITEM-1","itemData":{"DOI":"10.1111/2041-210X.12281","ISSN":"2041210X","abstract":"© 2014 The Authors. Summary: Many aspects of animal behaviour differ consistently between individuals, giving rise to the growing field of animal personality research. While between-individual variation has long been of interest to biologists, the role of within-individual variation has received less attention. Indeed, many models assume that the extent of within-individual variation is the same across individuals despite the fact that individuals may often differ in their variability. Recently, the importance of within-individual variability or predictability has been recognized within the field of animal behaviour. However, there is a lack of a consensus on how best to quantify it. This situation, in turn, has led to the development of a variety of different methods aimed at assessing how variable or predictable different individuals are. Here, we review the indices that have been proposed as proxies of individual predictability. We then introduce existing techniques called hierarchical generalized linear models (HGLMs) and double-hierarchical generalized linear models (DHGLMs) as general tools for quantifying predictability. HGLMs and DHGLMs are extensions of random intercept mixed models that exploit the fact that variation in variances as well as variation in means can be modelled within a single overarching framework. Explicit modelling of the within-individual residual variation by (D)HGLMs makes more efficient use of the data, performs better on unbalanced data sets and captures more of the uncertainty involved in modelling within-individual variation than other proposed indices. In addition, (D)HGLMs yield an estimator of population-wide variation in predictability, which can serve as a standardized effect size for comparisons across traits and studies. We call this estimator CV P , the coefficient of variation in predictability. The different methods described here and the standardized effect size CV P should open new avenues for studying individuality in animal behaviour. Since sound understanding of individual variation is central to many studies in ecology and evolution, these methods have wide application both in the field of animal personality research and beyond.","author":[{"dropping-particle":"","family":"Cleasby","given":"Ian R","non-dropping-particle":"","parse-names":false,"suffix":""},{"dropping-particle":"","family":"Nakagawa","given":"Shinichi","non-dropping-particle":"","parse-names":false,"suffix":""},{"dropping-particle":"","family":"Schielzeth","given":"Holger","non-dropping-particle":"","parse-names":false,"suffix":""}],"container-title":"Methods in Ecology and Evolution","id":"ITEM-1","issue":"1","issued":{"date-parts":[["2015"]]},"page":"27-37","title":"Quantifying the predictability of behaviour: Statistical approaches for the study of between-individual variation in the within-individual variance","type":"article-journal","volume":"6"},"uris":["http://www.mendeley.com/documents/?uuid=aae6c45c-c664-4363-b914-34f66224a5b6"]}],"mendeley":{"formattedCitation":"(Cleasby et al., 2015)","manualFormatting":"Cleasby et al., 2015)","plainTextFormattedCitation":"(Cleasby et al., 2015)","previouslyFormattedCitation":"(Cleasby et al., 2015)"},"properties":{"noteIndex":0},"schema":"https://github.com/citation-style-language/schema/raw/master/csl-citation.json"}</w:instrText>
      </w:r>
      <w:r w:rsidR="005E3E5B" w:rsidRPr="00404BB3">
        <w:rPr>
          <w:rFonts w:ascii="Times New Roman" w:hAnsi="Times New Roman" w:cs="Times New Roman"/>
          <w:sz w:val="24"/>
          <w:szCs w:val="24"/>
        </w:rPr>
        <w:fldChar w:fldCharType="separate"/>
      </w:r>
      <w:r w:rsidR="005E3E5B" w:rsidRPr="00404BB3">
        <w:rPr>
          <w:rFonts w:ascii="Times New Roman" w:hAnsi="Times New Roman" w:cs="Times New Roman"/>
          <w:noProof/>
          <w:sz w:val="24"/>
          <w:szCs w:val="24"/>
        </w:rPr>
        <w:t>Cleasby et al., 2015)</w:t>
      </w:r>
      <w:r w:rsidR="005E3E5B" w:rsidRPr="00404BB3">
        <w:rPr>
          <w:rFonts w:ascii="Times New Roman" w:hAnsi="Times New Roman" w:cs="Times New Roman"/>
          <w:sz w:val="24"/>
          <w:szCs w:val="24"/>
        </w:rPr>
        <w:fldChar w:fldCharType="end"/>
      </w:r>
      <w:bookmarkEnd w:id="41"/>
      <w:r w:rsidR="005E3E5B" w:rsidRPr="00404BB3">
        <w:rPr>
          <w:rFonts w:ascii="Times New Roman" w:hAnsi="Times New Roman" w:cs="Times New Roman"/>
          <w:sz w:val="24"/>
          <w:szCs w:val="24"/>
        </w:rPr>
        <w:t xml:space="preserve"> </w:t>
      </w:r>
      <w:r w:rsidR="004B5070" w:rsidRPr="00404BB3">
        <w:rPr>
          <w:rFonts w:ascii="Times New Roman" w:hAnsi="Times New Roman" w:cs="Times New Roman"/>
          <w:sz w:val="24"/>
          <w:szCs w:val="24"/>
        </w:rPr>
        <w:t>values were calculated. For IRT these extended to within-context CV</w:t>
      </w:r>
      <w:r w:rsidR="004B5070" w:rsidRPr="00404BB3">
        <w:rPr>
          <w:rFonts w:ascii="Times New Roman" w:hAnsi="Times New Roman" w:cs="Times New Roman"/>
          <w:sz w:val="24"/>
          <w:szCs w:val="24"/>
          <w:vertAlign w:val="subscript"/>
        </w:rPr>
        <w:t xml:space="preserve">p </w:t>
      </w:r>
      <w:r w:rsidR="004B5070" w:rsidRPr="00404BB3">
        <w:rPr>
          <w:rFonts w:ascii="Times New Roman" w:hAnsi="Times New Roman" w:cs="Times New Roman"/>
          <w:sz w:val="24"/>
          <w:szCs w:val="24"/>
        </w:rPr>
        <w:t xml:space="preserve">estimates from our </w:t>
      </w:r>
      <w:r w:rsidR="00120A27" w:rsidRPr="00404BB3">
        <w:rPr>
          <w:rFonts w:ascii="Times New Roman" w:hAnsi="Times New Roman" w:cs="Times New Roman"/>
          <w:sz w:val="24"/>
          <w:szCs w:val="24"/>
        </w:rPr>
        <w:t>slopes</w:t>
      </w:r>
      <w:r w:rsidR="00313119" w:rsidRPr="00404BB3">
        <w:rPr>
          <w:rFonts w:ascii="Times New Roman" w:hAnsi="Times New Roman" w:cs="Times New Roman"/>
          <w:sz w:val="24"/>
          <w:szCs w:val="24"/>
        </w:rPr>
        <w:t xml:space="preserve"> models</w:t>
      </w:r>
      <w:r w:rsidR="004B5070" w:rsidRPr="00404BB3">
        <w:rPr>
          <w:rFonts w:ascii="Times New Roman" w:hAnsi="Times New Roman" w:cs="Times New Roman"/>
          <w:sz w:val="24"/>
          <w:szCs w:val="24"/>
        </w:rPr>
        <w:t xml:space="preserve">, to similarly investigate </w:t>
      </w:r>
      <w:r w:rsidR="00C9028E" w:rsidRPr="00404BB3">
        <w:rPr>
          <w:rFonts w:ascii="Times New Roman" w:hAnsi="Times New Roman" w:cs="Times New Roman"/>
          <w:sz w:val="24"/>
          <w:szCs w:val="24"/>
        </w:rPr>
        <w:t>between</w:t>
      </w:r>
      <w:r w:rsidR="00933DFA" w:rsidRPr="00404BB3">
        <w:rPr>
          <w:rFonts w:ascii="Times New Roman" w:hAnsi="Times New Roman" w:cs="Times New Roman"/>
          <w:sz w:val="24"/>
          <w:szCs w:val="24"/>
        </w:rPr>
        <w:t>-individual differences in</w:t>
      </w:r>
      <w:r w:rsidR="004B5070" w:rsidRPr="00404BB3">
        <w:rPr>
          <w:rFonts w:ascii="Times New Roman" w:hAnsi="Times New Roman" w:cs="Times New Roman"/>
          <w:sz w:val="24"/>
          <w:szCs w:val="24"/>
        </w:rPr>
        <w:t xml:space="preserve"> </w:t>
      </w:r>
      <w:r w:rsidR="005E32DD" w:rsidRPr="00404BB3">
        <w:rPr>
          <w:rFonts w:ascii="Times New Roman" w:hAnsi="Times New Roman" w:cs="Times New Roman"/>
          <w:sz w:val="24"/>
          <w:szCs w:val="24"/>
        </w:rPr>
        <w:t>the</w:t>
      </w:r>
      <w:r w:rsidR="004B5070" w:rsidRPr="00404BB3">
        <w:rPr>
          <w:rFonts w:ascii="Times New Roman" w:hAnsi="Times New Roman" w:cs="Times New Roman"/>
          <w:sz w:val="24"/>
          <w:szCs w:val="24"/>
        </w:rPr>
        <w:t xml:space="preserve"> </w:t>
      </w:r>
      <w:r w:rsidR="00DF1F5E" w:rsidRPr="00404BB3">
        <w:rPr>
          <w:rFonts w:ascii="Times New Roman" w:hAnsi="Times New Roman" w:cs="Times New Roman"/>
          <w:sz w:val="24"/>
          <w:szCs w:val="24"/>
        </w:rPr>
        <w:t>slopes</w:t>
      </w:r>
      <w:r w:rsidR="00FA08FB" w:rsidRPr="00404BB3">
        <w:rPr>
          <w:rFonts w:ascii="Times New Roman" w:hAnsi="Times New Roman" w:cs="Times New Roman"/>
          <w:sz w:val="24"/>
          <w:szCs w:val="24"/>
        </w:rPr>
        <w:t xml:space="preserve"> </w:t>
      </w:r>
      <w:r w:rsidR="005E32DD" w:rsidRPr="00404BB3">
        <w:rPr>
          <w:rFonts w:ascii="Times New Roman" w:hAnsi="Times New Roman" w:cs="Times New Roman"/>
          <w:sz w:val="24"/>
          <w:szCs w:val="24"/>
        </w:rPr>
        <w:t xml:space="preserve">of unpredictability </w:t>
      </w:r>
      <w:r w:rsidR="00FA08FB" w:rsidRPr="00404BB3">
        <w:rPr>
          <w:rFonts w:ascii="Times New Roman" w:hAnsi="Times New Roman" w:cs="Times New Roman"/>
          <w:sz w:val="24"/>
          <w:szCs w:val="24"/>
        </w:rPr>
        <w:t>under extreme temperature change</w:t>
      </w:r>
      <w:r w:rsidR="004B5070" w:rsidRPr="00404BB3">
        <w:rPr>
          <w:rFonts w:ascii="Times New Roman" w:hAnsi="Times New Roman" w:cs="Times New Roman"/>
          <w:sz w:val="24"/>
          <w:szCs w:val="24"/>
        </w:rPr>
        <w:t xml:space="preserve">. </w:t>
      </w:r>
      <w:bookmarkStart w:id="42" w:name="_Hlk72247774"/>
      <w:r w:rsidR="004B5070" w:rsidRPr="00404BB3">
        <w:rPr>
          <w:rFonts w:ascii="Times New Roman" w:hAnsi="Times New Roman" w:cs="Times New Roman"/>
          <w:sz w:val="24"/>
          <w:szCs w:val="24"/>
        </w:rPr>
        <w:t xml:space="preserve">To investigate whether </w:t>
      </w:r>
      <w:r w:rsidR="009D4C4E">
        <w:rPr>
          <w:rFonts w:ascii="Times New Roman" w:hAnsi="Times New Roman" w:cs="Times New Roman"/>
          <w:sz w:val="24"/>
          <w:szCs w:val="24"/>
        </w:rPr>
        <w:t xml:space="preserve">mean </w:t>
      </w:r>
      <w:r w:rsidR="00151D57" w:rsidRPr="00404BB3">
        <w:rPr>
          <w:rFonts w:ascii="Times New Roman" w:hAnsi="Times New Roman" w:cs="Times New Roman"/>
          <w:sz w:val="24"/>
          <w:szCs w:val="24"/>
        </w:rPr>
        <w:t xml:space="preserve">level behaviour </w:t>
      </w:r>
      <w:r w:rsidR="004B5070" w:rsidRPr="00404BB3">
        <w:rPr>
          <w:rFonts w:ascii="Times New Roman" w:hAnsi="Times New Roman" w:cs="Times New Roman"/>
          <w:sz w:val="24"/>
          <w:szCs w:val="24"/>
        </w:rPr>
        <w:t xml:space="preserve">covaried with </w:t>
      </w:r>
      <w:r w:rsidR="005E32DD" w:rsidRPr="00404BB3">
        <w:rPr>
          <w:rFonts w:ascii="Times New Roman" w:hAnsi="Times New Roman" w:cs="Times New Roman"/>
          <w:sz w:val="24"/>
          <w:szCs w:val="24"/>
        </w:rPr>
        <w:t>unpredictability</w:t>
      </w:r>
      <w:r w:rsidR="004B5070" w:rsidRPr="00404BB3">
        <w:rPr>
          <w:rFonts w:ascii="Times New Roman" w:hAnsi="Times New Roman" w:cs="Times New Roman"/>
          <w:sz w:val="24"/>
          <w:szCs w:val="24"/>
        </w:rPr>
        <w:t xml:space="preserve"> </w:t>
      </w:r>
      <w:bookmarkEnd w:id="42"/>
      <w:r w:rsidR="004B5070" w:rsidRPr="00404BB3">
        <w:rPr>
          <w:rFonts w:ascii="Times New Roman" w:hAnsi="Times New Roman" w:cs="Times New Roman"/>
          <w:sz w:val="24"/>
          <w:szCs w:val="24"/>
        </w:rPr>
        <w:t xml:space="preserve">and whether this covariance was impacted by </w:t>
      </w:r>
      <w:r w:rsidR="00977476" w:rsidRPr="00404BB3">
        <w:rPr>
          <w:rFonts w:ascii="Times New Roman" w:hAnsi="Times New Roman" w:cs="Times New Roman"/>
          <w:sz w:val="24"/>
          <w:szCs w:val="24"/>
        </w:rPr>
        <w:t>extreme temperatures</w:t>
      </w:r>
      <w:r w:rsidR="004B5070" w:rsidRPr="00404BB3">
        <w:rPr>
          <w:rFonts w:ascii="Times New Roman" w:hAnsi="Times New Roman" w:cs="Times New Roman"/>
          <w:sz w:val="24"/>
          <w:szCs w:val="24"/>
        </w:rPr>
        <w:t xml:space="preserve">, correlations between individual </w:t>
      </w:r>
      <w:r w:rsidR="009D4C4E">
        <w:rPr>
          <w:rFonts w:ascii="Times New Roman" w:hAnsi="Times New Roman" w:cs="Times New Roman"/>
          <w:sz w:val="24"/>
          <w:szCs w:val="24"/>
        </w:rPr>
        <w:t xml:space="preserve">mean </w:t>
      </w:r>
      <w:r w:rsidR="004B5070" w:rsidRPr="00404BB3">
        <w:rPr>
          <w:rFonts w:ascii="Times New Roman" w:hAnsi="Times New Roman" w:cs="Times New Roman"/>
          <w:sz w:val="24"/>
          <w:szCs w:val="24"/>
        </w:rPr>
        <w:t xml:space="preserve">level intercepts and estimates of individual </w:t>
      </w:r>
      <w:r w:rsidR="005E32DD" w:rsidRPr="00404BB3">
        <w:rPr>
          <w:rFonts w:ascii="Times New Roman" w:hAnsi="Times New Roman" w:cs="Times New Roman"/>
          <w:sz w:val="24"/>
          <w:szCs w:val="24"/>
        </w:rPr>
        <w:t>unpredictability</w:t>
      </w:r>
      <w:r w:rsidR="004B5070" w:rsidRPr="00404BB3">
        <w:rPr>
          <w:rFonts w:ascii="Times New Roman" w:hAnsi="Times New Roman" w:cs="Times New Roman"/>
          <w:sz w:val="24"/>
          <w:szCs w:val="24"/>
        </w:rPr>
        <w:t xml:space="preserve"> were extracted. </w:t>
      </w:r>
      <w:bookmarkStart w:id="43" w:name="_Hlk72247998"/>
      <w:r w:rsidR="004B5070" w:rsidRPr="00404BB3">
        <w:rPr>
          <w:rFonts w:ascii="Times New Roman" w:hAnsi="Times New Roman" w:cs="Times New Roman"/>
          <w:sz w:val="24"/>
          <w:szCs w:val="24"/>
        </w:rPr>
        <w:t>To further investigate</w:t>
      </w:r>
      <w:r w:rsidR="00151D57" w:rsidRPr="00404BB3">
        <w:rPr>
          <w:rFonts w:ascii="Times New Roman" w:hAnsi="Times New Roman" w:cs="Times New Roman"/>
          <w:sz w:val="24"/>
          <w:szCs w:val="24"/>
        </w:rPr>
        <w:t xml:space="preserve"> how </w:t>
      </w:r>
      <w:r w:rsidR="009D4C4E">
        <w:rPr>
          <w:rFonts w:ascii="Times New Roman" w:hAnsi="Times New Roman" w:cs="Times New Roman"/>
          <w:sz w:val="24"/>
          <w:szCs w:val="24"/>
        </w:rPr>
        <w:t>mean</w:t>
      </w:r>
      <w:r w:rsidR="00151D57" w:rsidRPr="00404BB3">
        <w:rPr>
          <w:rFonts w:ascii="Times New Roman" w:hAnsi="Times New Roman" w:cs="Times New Roman"/>
          <w:sz w:val="24"/>
          <w:szCs w:val="24"/>
        </w:rPr>
        <w:t xml:space="preserve"> and </w:t>
      </w:r>
      <w:r w:rsidR="009D4C4E">
        <w:rPr>
          <w:rFonts w:ascii="Times New Roman" w:hAnsi="Times New Roman" w:cs="Times New Roman"/>
          <w:sz w:val="24"/>
          <w:szCs w:val="24"/>
        </w:rPr>
        <w:t xml:space="preserve">residual </w:t>
      </w:r>
      <w:r w:rsidR="00151D57" w:rsidRPr="00404BB3">
        <w:rPr>
          <w:rFonts w:ascii="Times New Roman" w:hAnsi="Times New Roman" w:cs="Times New Roman"/>
          <w:sz w:val="24"/>
          <w:szCs w:val="24"/>
        </w:rPr>
        <w:t>level temperature-related IxE affected these</w:t>
      </w:r>
      <w:r w:rsidR="004B5070" w:rsidRPr="00404BB3">
        <w:rPr>
          <w:rFonts w:ascii="Times New Roman" w:hAnsi="Times New Roman" w:cs="Times New Roman"/>
          <w:sz w:val="24"/>
          <w:szCs w:val="24"/>
        </w:rPr>
        <w:t xml:space="preserve"> correlations, estimates were extended</w:t>
      </w:r>
      <w:r w:rsidR="00313119" w:rsidRPr="00404BB3">
        <w:rPr>
          <w:rFonts w:ascii="Times New Roman" w:hAnsi="Times New Roman" w:cs="Times New Roman"/>
          <w:sz w:val="24"/>
          <w:szCs w:val="24"/>
        </w:rPr>
        <w:t xml:space="preserve"> for IRT</w:t>
      </w:r>
      <w:r w:rsidR="004B5070" w:rsidRPr="00404BB3">
        <w:rPr>
          <w:rFonts w:ascii="Times New Roman" w:hAnsi="Times New Roman" w:cs="Times New Roman"/>
          <w:sz w:val="24"/>
          <w:szCs w:val="24"/>
        </w:rPr>
        <w:t xml:space="preserve"> by our </w:t>
      </w:r>
      <w:r w:rsidR="00120A27" w:rsidRPr="00404BB3">
        <w:rPr>
          <w:rFonts w:ascii="Times New Roman" w:hAnsi="Times New Roman" w:cs="Times New Roman"/>
          <w:sz w:val="24"/>
          <w:szCs w:val="24"/>
        </w:rPr>
        <w:t>slopes</w:t>
      </w:r>
      <w:r w:rsidR="00D679F1" w:rsidRPr="00404BB3">
        <w:rPr>
          <w:rFonts w:ascii="Times New Roman" w:hAnsi="Times New Roman" w:cs="Times New Roman"/>
          <w:sz w:val="24"/>
          <w:szCs w:val="24"/>
        </w:rPr>
        <w:t xml:space="preserve"> models</w:t>
      </w:r>
      <w:r w:rsidR="004B5070" w:rsidRPr="00404BB3">
        <w:rPr>
          <w:rFonts w:ascii="Times New Roman" w:hAnsi="Times New Roman" w:cs="Times New Roman"/>
          <w:sz w:val="24"/>
          <w:szCs w:val="24"/>
        </w:rPr>
        <w:t xml:space="preserve">. </w:t>
      </w:r>
      <w:bookmarkEnd w:id="43"/>
      <w:r w:rsidR="004B5070" w:rsidRPr="00404BB3">
        <w:rPr>
          <w:rFonts w:ascii="Times New Roman" w:hAnsi="Times New Roman" w:cs="Times New Roman"/>
          <w:sz w:val="24"/>
          <w:szCs w:val="24"/>
        </w:rPr>
        <w:t xml:space="preserve">Full methods for extracting all of the above coefficients are available in </w:t>
      </w:r>
      <w:r w:rsidR="004B5070"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{"citationItems":[{"id":"ITEM-1","itemData":{"DOI":"10.1098/rsos.160352","ISSN":"20545703","abstract":"There is a long-standing interest in behavioural ecology, exploring the causes and correlates of consistent individual differences in mean behavioural traits (‘personality’) and the response to the environment (‘plasticity’). Recently, it has been observed that individuals also consistently differ in their residual intraindividual variability (rIIV). This variation will probably have broad biological and methodological implications to the study of trait variation in labile traits, such as behaviour and physiology, though we currently need studies to quantify variation in rIIV, using more standardized and powerful methodology. Focusing on activity rates in guppies (Poecilia reticulata), we provide a model example, from sampling design to data analysis, in how to quantify rIIV in labile traits. Building on the doubly hierarchical generalized linear model recently used to quantify individual differences in rIIV, we extend the model to evaluate the covariance between individual mean values and their rIIV. After accounting for time-related change in behaviour, our guppies substantially differed in rIIV, and it was the active individuals that tended to be more consistent (lower rIIV). We provide annotated data analysis code to implement these complex models, and discuss how to further generalize the model to evaluate covariances with other aspects of phenotypic variation.","author":[{"dropping-particle":"","family":"Mitchell","given":"David J.","non-dropping-particle":"","parse-names":false,"suffix":""},{"dropping-particle":"","family":"Fanson","given":"Benjamin G.","non-dropping-particle":"","parse-names":false,"suffix":""},{"dropping-particle":"","family":"Beckmann","given":"Christa","non-dropping-particle":"","parse-names":false,"suffix":""},{"dropping-particle":"","family":"Biro","given":"Peter A.","non-dropping-particle":"","parse-names":false,"suffix":""}],"container-title":"Royal Society Open Science","id":"ITEM-1","issue":"10","issued":{"date-parts":[["2016"]]},"title":"Towards powerful experimental and statistical approaches to study intraindividual variability in labile traits","type":"article-journal","volume":"3"},"uris":["http://www.mendeley.com/documents/?uuid=9539c6dd-b3d7-49d6-93b7-bc2bf8e68e3a"]}],"mendeley":{"formattedCitation":"(Mitchell et al., 2016)","manualFormatting":"Mitchell et al. (2016)","plainTextFormattedCitation":"(Mitchell et al., 2016)","previouslyFormattedCitation":"(Mitchell et al., 2016)"},"properties":{"noteIndex":0},"schema":"https://github.com/citation-style-language/schema/raw/master/csl-citation.json"}</w:instrText>
      </w:r>
      <w:r w:rsidR="004B5070" w:rsidRPr="00404BB3">
        <w:rPr>
          <w:rFonts w:ascii="Times New Roman" w:hAnsi="Times New Roman" w:cs="Times New Roman"/>
          <w:sz w:val="24"/>
          <w:szCs w:val="24"/>
        </w:rPr>
        <w:fldChar w:fldCharType="separate"/>
      </w:r>
      <w:r w:rsidR="004B5070" w:rsidRPr="00404BB3">
        <w:rPr>
          <w:rFonts w:ascii="Times New Roman" w:hAnsi="Times New Roman" w:cs="Times New Roman"/>
          <w:noProof/>
          <w:sz w:val="24"/>
          <w:szCs w:val="24"/>
        </w:rPr>
        <w:t>Mitchell et al. (2016)</w:t>
      </w:r>
      <w:r w:rsidR="004B5070" w:rsidRPr="00404BB3">
        <w:rPr>
          <w:rFonts w:ascii="Times New Roman" w:hAnsi="Times New Roman" w:cs="Times New Roman"/>
          <w:sz w:val="24"/>
          <w:szCs w:val="24"/>
        </w:rPr>
        <w:fldChar w:fldCharType="end"/>
      </w:r>
      <w:r w:rsidR="004B5070" w:rsidRPr="00404BB3">
        <w:rPr>
          <w:rFonts w:ascii="Times New Roman" w:hAnsi="Times New Roman" w:cs="Times New Roman"/>
          <w:sz w:val="24"/>
          <w:szCs w:val="24"/>
        </w:rPr>
        <w:t>.</w:t>
      </w:r>
    </w:p>
    <w:p w14:paraId="64C7F6DB" w14:textId="68DDFA6F" w:rsidR="00F5337E" w:rsidRPr="00404BB3" w:rsidRDefault="005E0169" w:rsidP="00404BB3">
      <w:pPr>
        <w:spacing w:line="480" w:lineRule="auto"/>
        <w:ind w:firstLine="720"/>
        <w:rPr>
          <w:rFonts w:ascii="Times New Roman" w:hAnsi="Times New Roman" w:cs="Times New Roman"/>
          <w:sz w:val="24"/>
          <w:szCs w:val="24"/>
        </w:rPr>
      </w:pPr>
      <w:bookmarkStart w:id="44" w:name="_Hlk72312969"/>
      <w:r>
        <w:rPr>
          <w:rFonts w:ascii="Times New Roman" w:hAnsi="Times New Roman" w:cs="Times New Roman"/>
          <w:sz w:val="24"/>
          <w:szCs w:val="24"/>
        </w:rPr>
        <w:t>S</w:t>
      </w:r>
      <w:r w:rsidR="00D74F0B" w:rsidRPr="00404BB3">
        <w:rPr>
          <w:rFonts w:ascii="Times New Roman" w:hAnsi="Times New Roman" w:cs="Times New Roman"/>
          <w:sz w:val="24"/>
          <w:szCs w:val="24"/>
        </w:rPr>
        <w:t>ignificant</w:t>
      </w:r>
      <w:r w:rsidR="000118D7" w:rsidRPr="00404BB3">
        <w:rPr>
          <w:rFonts w:ascii="Times New Roman" w:hAnsi="Times New Roman" w:cs="Times New Roman"/>
          <w:sz w:val="24"/>
          <w:szCs w:val="24"/>
        </w:rPr>
        <w:t xml:space="preserve"> correlations between </w:t>
      </w:r>
      <w:r w:rsidR="009D4C4E">
        <w:rPr>
          <w:rFonts w:ascii="Times New Roman" w:hAnsi="Times New Roman" w:cs="Times New Roman"/>
          <w:sz w:val="24"/>
          <w:szCs w:val="24"/>
        </w:rPr>
        <w:t xml:space="preserve">mean </w:t>
      </w:r>
      <w:r w:rsidR="00B8423F" w:rsidRPr="00404BB3">
        <w:rPr>
          <w:rFonts w:ascii="Times New Roman" w:hAnsi="Times New Roman" w:cs="Times New Roman"/>
          <w:sz w:val="24"/>
          <w:szCs w:val="24"/>
        </w:rPr>
        <w:t xml:space="preserve">level variation </w:t>
      </w:r>
      <w:r w:rsidR="000118D7" w:rsidRPr="00404BB3">
        <w:rPr>
          <w:rFonts w:ascii="Times New Roman" w:hAnsi="Times New Roman" w:cs="Times New Roman"/>
          <w:sz w:val="24"/>
          <w:szCs w:val="24"/>
        </w:rPr>
        <w:t xml:space="preserve">and </w:t>
      </w:r>
      <w:r w:rsidR="005E32DD" w:rsidRPr="00404BB3">
        <w:rPr>
          <w:rFonts w:ascii="Times New Roman" w:hAnsi="Times New Roman" w:cs="Times New Roman"/>
          <w:sz w:val="24"/>
          <w:szCs w:val="24"/>
        </w:rPr>
        <w:t>unpredictability</w:t>
      </w:r>
      <w:r w:rsidR="000118D7" w:rsidRPr="00404BB3">
        <w:rPr>
          <w:rFonts w:ascii="Times New Roman" w:hAnsi="Times New Roman" w:cs="Times New Roman"/>
          <w:sz w:val="24"/>
          <w:szCs w:val="24"/>
        </w:rPr>
        <w:t xml:space="preserve"> could</w:t>
      </w:r>
      <w:r w:rsidR="00D74F0B" w:rsidRPr="00404BB3">
        <w:rPr>
          <w:rFonts w:ascii="Times New Roman" w:hAnsi="Times New Roman" w:cs="Times New Roman"/>
          <w:sz w:val="24"/>
          <w:szCs w:val="24"/>
        </w:rPr>
        <w:t xml:space="preserve"> have</w:t>
      </w:r>
      <w:r w:rsidR="000118D7" w:rsidRPr="00404BB3">
        <w:rPr>
          <w:rFonts w:ascii="Times New Roman" w:hAnsi="Times New Roman" w:cs="Times New Roman"/>
          <w:sz w:val="24"/>
          <w:szCs w:val="24"/>
        </w:rPr>
        <w:t xml:space="preserve"> be</w:t>
      </w:r>
      <w:r w:rsidR="00D74F0B" w:rsidRPr="00404BB3">
        <w:rPr>
          <w:rFonts w:ascii="Times New Roman" w:hAnsi="Times New Roman" w:cs="Times New Roman"/>
          <w:sz w:val="24"/>
          <w:szCs w:val="24"/>
        </w:rPr>
        <w:t>en</w:t>
      </w:r>
      <w:r w:rsidR="000118D7" w:rsidRPr="00404BB3">
        <w:rPr>
          <w:rFonts w:ascii="Times New Roman" w:hAnsi="Times New Roman" w:cs="Times New Roman"/>
          <w:sz w:val="24"/>
          <w:szCs w:val="24"/>
        </w:rPr>
        <w:t xml:space="preserve"> relics</w:t>
      </w:r>
      <w:r w:rsidR="00D74F0B" w:rsidRPr="00404BB3">
        <w:rPr>
          <w:rFonts w:ascii="Times New Roman" w:hAnsi="Times New Roman" w:cs="Times New Roman"/>
          <w:sz w:val="24"/>
          <w:szCs w:val="24"/>
        </w:rPr>
        <w:t xml:space="preserve"> of the bounded distribution of our data</w:t>
      </w:r>
      <w:bookmarkEnd w:id="44"/>
      <w:r w:rsidR="000118D7" w:rsidRPr="00404BB3">
        <w:rPr>
          <w:rFonts w:ascii="Times New Roman" w:hAnsi="Times New Roman" w:cs="Times New Roman"/>
          <w:sz w:val="24"/>
          <w:szCs w:val="24"/>
        </w:rPr>
        <w:t>. To account for this, we</w:t>
      </w:r>
      <w:r w:rsidR="00E809E4" w:rsidRPr="00404BB3">
        <w:rPr>
          <w:rFonts w:ascii="Times New Roman" w:hAnsi="Times New Roman" w:cs="Times New Roman"/>
          <w:sz w:val="24"/>
          <w:szCs w:val="24"/>
        </w:rPr>
        <w:t xml:space="preserve"> calculated mean</w:t>
      </w:r>
      <w:r w:rsidR="00511674" w:rsidRPr="00404BB3">
        <w:rPr>
          <w:rFonts w:ascii="Times New Roman" w:hAnsi="Times New Roman" w:cs="Times New Roman"/>
          <w:sz w:val="24"/>
          <w:szCs w:val="24"/>
        </w:rPr>
        <w:t xml:space="preserve"> response</w:t>
      </w:r>
      <w:r>
        <w:rPr>
          <w:rFonts w:ascii="Times New Roman" w:hAnsi="Times New Roman" w:cs="Times New Roman"/>
          <w:sz w:val="24"/>
          <w:szCs w:val="24"/>
        </w:rPr>
        <w:t xml:space="preserve"> </w:t>
      </w:r>
      <w:r w:rsidR="00511674" w:rsidRPr="00404BB3">
        <w:rPr>
          <w:rFonts w:ascii="Times New Roman" w:hAnsi="Times New Roman" w:cs="Times New Roman"/>
          <w:sz w:val="24"/>
          <w:szCs w:val="24"/>
        </w:rPr>
        <w:t xml:space="preserve">times </w:t>
      </w:r>
      <w:r w:rsidR="00E46DCF" w:rsidRPr="00404BB3">
        <w:rPr>
          <w:rFonts w:ascii="Times New Roman" w:hAnsi="Times New Roman" w:cs="Times New Roman"/>
          <w:sz w:val="24"/>
          <w:szCs w:val="24"/>
        </w:rPr>
        <w:t>in each</w:t>
      </w:r>
      <w:r w:rsidR="000118D7" w:rsidRPr="00404BB3">
        <w:rPr>
          <w:rFonts w:ascii="Times New Roman" w:hAnsi="Times New Roman" w:cs="Times New Roman"/>
          <w:sz w:val="24"/>
          <w:szCs w:val="24"/>
        </w:rPr>
        <w:t xml:space="preserve"> treatment</w:t>
      </w:r>
      <w:r w:rsidR="00E46DCF" w:rsidRPr="00404BB3">
        <w:rPr>
          <w:rFonts w:ascii="Times New Roman" w:hAnsi="Times New Roman" w:cs="Times New Roman"/>
          <w:sz w:val="24"/>
          <w:szCs w:val="24"/>
        </w:rPr>
        <w:t xml:space="preserve"> </w:t>
      </w:r>
      <w:r w:rsidR="000118D7" w:rsidRPr="00404BB3">
        <w:rPr>
          <w:rFonts w:ascii="Times New Roman" w:hAnsi="Times New Roman" w:cs="Times New Roman"/>
          <w:sz w:val="24"/>
          <w:szCs w:val="24"/>
        </w:rPr>
        <w:t xml:space="preserve">for both behaviours, and </w:t>
      </w:r>
      <w:r w:rsidR="00E46DCF" w:rsidRPr="00404BB3">
        <w:rPr>
          <w:rFonts w:ascii="Times New Roman" w:hAnsi="Times New Roman" w:cs="Times New Roman"/>
          <w:sz w:val="24"/>
          <w:szCs w:val="24"/>
        </w:rPr>
        <w:t>context-specific</w:t>
      </w:r>
      <w:r w:rsidR="000118D7" w:rsidRPr="00404BB3">
        <w:rPr>
          <w:rFonts w:ascii="Times New Roman" w:hAnsi="Times New Roman" w:cs="Times New Roman"/>
          <w:sz w:val="24"/>
          <w:szCs w:val="24"/>
        </w:rPr>
        <w:t xml:space="preserve"> means for our further IRT analysis. </w:t>
      </w:r>
      <w:r w:rsidR="00E809E4" w:rsidRPr="00404BB3">
        <w:rPr>
          <w:rFonts w:ascii="Times New Roman" w:hAnsi="Times New Roman" w:cs="Times New Roman"/>
          <w:sz w:val="24"/>
          <w:szCs w:val="24"/>
        </w:rPr>
        <w:t>The closer to the midpoint</w:t>
      </w:r>
      <w:r w:rsidR="00D74F0B" w:rsidRPr="00404BB3">
        <w:rPr>
          <w:rFonts w:ascii="Times New Roman" w:hAnsi="Times New Roman" w:cs="Times New Roman"/>
          <w:sz w:val="24"/>
          <w:szCs w:val="24"/>
        </w:rPr>
        <w:t xml:space="preserve"> of possible distributions of each response</w:t>
      </w:r>
      <w:r>
        <w:rPr>
          <w:rFonts w:ascii="Times New Roman" w:hAnsi="Times New Roman" w:cs="Times New Roman"/>
          <w:sz w:val="24"/>
          <w:szCs w:val="24"/>
        </w:rPr>
        <w:t xml:space="preserve"> </w:t>
      </w:r>
      <w:r w:rsidR="00D74F0B" w:rsidRPr="00404BB3">
        <w:rPr>
          <w:rFonts w:ascii="Times New Roman" w:hAnsi="Times New Roman" w:cs="Times New Roman"/>
          <w:sz w:val="24"/>
          <w:szCs w:val="24"/>
        </w:rPr>
        <w:t>time</w:t>
      </w:r>
      <w:r w:rsidR="00E809E4" w:rsidRPr="00404BB3">
        <w:rPr>
          <w:rFonts w:ascii="Times New Roman" w:hAnsi="Times New Roman" w:cs="Times New Roman"/>
          <w:sz w:val="24"/>
          <w:szCs w:val="24"/>
        </w:rPr>
        <w:t xml:space="preserve"> these values were</w:t>
      </w:r>
      <w:r w:rsidR="00D74F0B" w:rsidRPr="00404BB3">
        <w:rPr>
          <w:rFonts w:ascii="Times New Roman" w:hAnsi="Times New Roman" w:cs="Times New Roman"/>
          <w:sz w:val="24"/>
          <w:szCs w:val="24"/>
        </w:rPr>
        <w:t xml:space="preserve"> (i.e. 1350</w:t>
      </w:r>
      <w:r>
        <w:rPr>
          <w:rFonts w:ascii="Times New Roman" w:hAnsi="Times New Roman" w:cs="Times New Roman"/>
          <w:sz w:val="24"/>
          <w:szCs w:val="24"/>
        </w:rPr>
        <w:t xml:space="preserve"> </w:t>
      </w:r>
      <w:r w:rsidR="00D74F0B" w:rsidRPr="00404BB3">
        <w:rPr>
          <w:rFonts w:ascii="Times New Roman" w:hAnsi="Times New Roman" w:cs="Times New Roman"/>
          <w:sz w:val="24"/>
          <w:szCs w:val="24"/>
        </w:rPr>
        <w:t>s for IRT and 2400</w:t>
      </w:r>
      <w:r>
        <w:rPr>
          <w:rFonts w:ascii="Times New Roman" w:hAnsi="Times New Roman" w:cs="Times New Roman"/>
          <w:sz w:val="24"/>
          <w:szCs w:val="24"/>
        </w:rPr>
        <w:t xml:space="preserve"> </w:t>
      </w:r>
      <w:r w:rsidR="00D74F0B" w:rsidRPr="00404BB3">
        <w:rPr>
          <w:rFonts w:ascii="Times New Roman" w:hAnsi="Times New Roman" w:cs="Times New Roman"/>
          <w:sz w:val="24"/>
          <w:szCs w:val="24"/>
        </w:rPr>
        <w:t>s for SRT)</w:t>
      </w:r>
      <w:r w:rsidR="00E809E4" w:rsidRPr="00404BB3">
        <w:rPr>
          <w:rFonts w:ascii="Times New Roman" w:hAnsi="Times New Roman" w:cs="Times New Roman"/>
          <w:sz w:val="24"/>
          <w:szCs w:val="24"/>
        </w:rPr>
        <w:t xml:space="preserve">, the less likely </w:t>
      </w:r>
      <w:r w:rsidR="00894515" w:rsidRPr="00404BB3">
        <w:rPr>
          <w:rFonts w:ascii="Times New Roman" w:hAnsi="Times New Roman" w:cs="Times New Roman"/>
          <w:sz w:val="24"/>
          <w:szCs w:val="24"/>
        </w:rPr>
        <w:t>that</w:t>
      </w:r>
      <w:r w:rsidR="00E809E4" w:rsidRPr="00404BB3">
        <w:rPr>
          <w:rFonts w:ascii="Times New Roman" w:hAnsi="Times New Roman" w:cs="Times New Roman"/>
          <w:sz w:val="24"/>
          <w:szCs w:val="24"/>
        </w:rPr>
        <w:t xml:space="preserve"> correlations between </w:t>
      </w:r>
      <w:r w:rsidR="009D4C4E">
        <w:rPr>
          <w:rFonts w:ascii="Times New Roman" w:hAnsi="Times New Roman" w:cs="Times New Roman"/>
          <w:sz w:val="24"/>
          <w:szCs w:val="24"/>
        </w:rPr>
        <w:t xml:space="preserve">mean </w:t>
      </w:r>
      <w:r w:rsidR="00E809E4" w:rsidRPr="00404BB3">
        <w:rPr>
          <w:rFonts w:ascii="Times New Roman" w:hAnsi="Times New Roman" w:cs="Times New Roman"/>
          <w:sz w:val="24"/>
          <w:szCs w:val="24"/>
        </w:rPr>
        <w:t xml:space="preserve">level </w:t>
      </w:r>
      <w:r w:rsidR="00A32EDE" w:rsidRPr="00404BB3">
        <w:rPr>
          <w:rFonts w:ascii="Times New Roman" w:hAnsi="Times New Roman" w:cs="Times New Roman"/>
          <w:sz w:val="24"/>
          <w:szCs w:val="24"/>
        </w:rPr>
        <w:t>individual variation</w:t>
      </w:r>
      <w:r w:rsidR="00E809E4" w:rsidRPr="00404BB3">
        <w:rPr>
          <w:rFonts w:ascii="Times New Roman" w:hAnsi="Times New Roman" w:cs="Times New Roman"/>
          <w:sz w:val="24"/>
          <w:szCs w:val="24"/>
        </w:rPr>
        <w:t xml:space="preserve"> and </w:t>
      </w:r>
      <w:r w:rsidR="005E32DD" w:rsidRPr="00404BB3">
        <w:rPr>
          <w:rFonts w:ascii="Times New Roman" w:hAnsi="Times New Roman" w:cs="Times New Roman"/>
          <w:sz w:val="24"/>
          <w:szCs w:val="24"/>
        </w:rPr>
        <w:t>unpredictability</w:t>
      </w:r>
      <w:r w:rsidR="00E809E4" w:rsidRPr="00404BB3">
        <w:rPr>
          <w:rFonts w:ascii="Times New Roman" w:hAnsi="Times New Roman" w:cs="Times New Roman"/>
          <w:sz w:val="24"/>
          <w:szCs w:val="24"/>
        </w:rPr>
        <w:t xml:space="preserve"> were relics of our sampling distribution</w:t>
      </w:r>
      <w:r w:rsidR="0041282F" w:rsidRPr="00404BB3">
        <w:rPr>
          <w:rFonts w:ascii="Times New Roman" w:hAnsi="Times New Roman" w:cs="Times New Roman"/>
          <w:sz w:val="24"/>
          <w:szCs w:val="24"/>
        </w:rPr>
        <w:t xml:space="preserve">. </w:t>
      </w:r>
      <w:r w:rsidR="00894515" w:rsidRPr="00404BB3">
        <w:rPr>
          <w:rFonts w:ascii="Times New Roman" w:hAnsi="Times New Roman" w:cs="Times New Roman"/>
          <w:sz w:val="24"/>
          <w:szCs w:val="24"/>
        </w:rPr>
        <w:t xml:space="preserve">A mean close to the midpoint would have allowed </w:t>
      </w:r>
      <w:r w:rsidR="0041282F" w:rsidRPr="00404BB3">
        <w:rPr>
          <w:rFonts w:ascii="Times New Roman" w:hAnsi="Times New Roman" w:cs="Times New Roman"/>
          <w:sz w:val="24"/>
          <w:szCs w:val="24"/>
        </w:rPr>
        <w:t xml:space="preserve">posterior estimates to have varied equally in both directions, and not biased </w:t>
      </w:r>
      <w:r w:rsidR="005E32DD" w:rsidRPr="00404BB3">
        <w:rPr>
          <w:rFonts w:ascii="Times New Roman" w:hAnsi="Times New Roman" w:cs="Times New Roman"/>
          <w:sz w:val="24"/>
          <w:szCs w:val="24"/>
        </w:rPr>
        <w:t>unpredictability</w:t>
      </w:r>
      <w:r w:rsidR="0041282F" w:rsidRPr="00404BB3">
        <w:rPr>
          <w:rFonts w:ascii="Times New Roman" w:hAnsi="Times New Roman" w:cs="Times New Roman"/>
          <w:sz w:val="24"/>
          <w:szCs w:val="24"/>
        </w:rPr>
        <w:t xml:space="preserve"> estimates in favour of bolder or shyer individuals</w:t>
      </w:r>
      <w:r w:rsidR="00FA08FB" w:rsidRPr="00404BB3">
        <w:rPr>
          <w:rFonts w:ascii="Times New Roman" w:hAnsi="Times New Roman" w:cs="Times New Roman"/>
          <w:sz w:val="24"/>
          <w:szCs w:val="24"/>
        </w:rPr>
        <w:t>.</w:t>
      </w:r>
    </w:p>
    <w:p w14:paraId="62AC30BB" w14:textId="188FD36F" w:rsidR="0031346F" w:rsidRPr="00404BB3" w:rsidRDefault="005E0169"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D679F1" w:rsidRPr="00404BB3">
        <w:rPr>
          <w:rFonts w:ascii="Times New Roman" w:hAnsi="Times New Roman" w:cs="Times New Roman"/>
          <w:b/>
          <w:bCs/>
          <w:i/>
          <w:iCs/>
          <w:sz w:val="24"/>
          <w:szCs w:val="24"/>
        </w:rPr>
        <w:t>Estimation of individual</w:t>
      </w:r>
      <w:r>
        <w:rPr>
          <w:rFonts w:ascii="Times New Roman" w:hAnsi="Times New Roman" w:cs="Times New Roman"/>
          <w:b/>
          <w:bCs/>
          <w:i/>
          <w:iCs/>
          <w:sz w:val="24"/>
          <w:szCs w:val="24"/>
        </w:rPr>
        <w:t xml:space="preserve"> </w:t>
      </w:r>
      <w:r w:rsidR="00D679F1" w:rsidRPr="00404BB3">
        <w:rPr>
          <w:rFonts w:ascii="Times New Roman" w:hAnsi="Times New Roman" w:cs="Times New Roman"/>
          <w:b/>
          <w:bCs/>
          <w:i/>
          <w:iCs/>
          <w:sz w:val="24"/>
          <w:szCs w:val="24"/>
        </w:rPr>
        <w:t xml:space="preserve">level </w:t>
      </w:r>
      <w:r w:rsidR="00530533" w:rsidRPr="00404BB3">
        <w:rPr>
          <w:rFonts w:ascii="Times New Roman" w:hAnsi="Times New Roman" w:cs="Times New Roman"/>
          <w:b/>
          <w:bCs/>
          <w:i/>
          <w:iCs/>
          <w:sz w:val="24"/>
          <w:szCs w:val="24"/>
        </w:rPr>
        <w:t>unpredictability</w:t>
      </w:r>
      <w:r w:rsidR="00D679F1" w:rsidRPr="00404BB3">
        <w:rPr>
          <w:rFonts w:ascii="Times New Roman" w:hAnsi="Times New Roman" w:cs="Times New Roman"/>
          <w:b/>
          <w:bCs/>
          <w:i/>
          <w:iCs/>
          <w:sz w:val="24"/>
          <w:szCs w:val="24"/>
        </w:rPr>
        <w:t xml:space="preserve"> across and within</w:t>
      </w:r>
      <w:r w:rsidR="00FF22A7">
        <w:rPr>
          <w:rFonts w:ascii="Times New Roman" w:hAnsi="Times New Roman" w:cs="Times New Roman"/>
          <w:b/>
          <w:bCs/>
          <w:i/>
          <w:iCs/>
          <w:sz w:val="24"/>
          <w:szCs w:val="24"/>
        </w:rPr>
        <w:t xml:space="preserve"> </w:t>
      </w:r>
      <w:r w:rsidR="00D679F1" w:rsidRPr="00404BB3">
        <w:rPr>
          <w:rFonts w:ascii="Times New Roman" w:hAnsi="Times New Roman" w:cs="Times New Roman"/>
          <w:b/>
          <w:bCs/>
          <w:i/>
          <w:iCs/>
          <w:sz w:val="24"/>
          <w:szCs w:val="24"/>
        </w:rPr>
        <w:t>contexts</w:t>
      </w:r>
    </w:p>
    <w:p w14:paraId="5B0EACB2" w14:textId="2A787C7C" w:rsidR="004E3EB8" w:rsidRPr="00404BB3" w:rsidRDefault="00D679F1" w:rsidP="00404BB3">
      <w:pPr>
        <w:spacing w:line="480" w:lineRule="auto"/>
        <w:ind w:firstLine="720"/>
        <w:rPr>
          <w:rFonts w:ascii="Times New Roman" w:hAnsi="Times New Roman" w:cs="Times New Roman"/>
          <w:sz w:val="24"/>
          <w:szCs w:val="24"/>
        </w:rPr>
      </w:pPr>
      <w:bookmarkStart w:id="45" w:name="_Hlk72340645"/>
      <w:r w:rsidRPr="00404BB3">
        <w:rPr>
          <w:rFonts w:ascii="Times New Roman" w:hAnsi="Times New Roman" w:cs="Times New Roman"/>
          <w:sz w:val="24"/>
          <w:szCs w:val="24"/>
        </w:rPr>
        <w:lastRenderedPageBreak/>
        <w:t>To produce individual</w:t>
      </w:r>
      <w:r w:rsidR="005E0169">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w:t>
      </w:r>
      <w:r w:rsidR="007C581C" w:rsidRPr="00404BB3">
        <w:rPr>
          <w:rFonts w:ascii="Times New Roman" w:hAnsi="Times New Roman" w:cs="Times New Roman"/>
          <w:sz w:val="24"/>
          <w:szCs w:val="24"/>
        </w:rPr>
        <w:t>point</w:t>
      </w:r>
      <w:r w:rsidR="005E0169">
        <w:rPr>
          <w:rFonts w:ascii="Times New Roman" w:hAnsi="Times New Roman" w:cs="Times New Roman"/>
          <w:sz w:val="24"/>
          <w:szCs w:val="24"/>
        </w:rPr>
        <w:t xml:space="preserve"> </w:t>
      </w:r>
      <w:r w:rsidRPr="00404BB3">
        <w:rPr>
          <w:rFonts w:ascii="Times New Roman" w:hAnsi="Times New Roman" w:cs="Times New Roman"/>
          <w:sz w:val="24"/>
          <w:szCs w:val="24"/>
        </w:rPr>
        <w:t xml:space="preserve">estimates of </w:t>
      </w:r>
      <w:r w:rsidR="005E32DD" w:rsidRPr="00404BB3">
        <w:rPr>
          <w:rFonts w:ascii="Times New Roman" w:hAnsi="Times New Roman" w:cs="Times New Roman"/>
          <w:sz w:val="24"/>
          <w:szCs w:val="24"/>
        </w:rPr>
        <w:t>unpredictability</w:t>
      </w:r>
      <w:r w:rsidRPr="00404BB3">
        <w:rPr>
          <w:rFonts w:ascii="Times New Roman" w:hAnsi="Times New Roman" w:cs="Times New Roman"/>
          <w:sz w:val="24"/>
          <w:szCs w:val="24"/>
        </w:rPr>
        <w:t xml:space="preserve"> allowing for informative plotting and comparisons, </w:t>
      </w:r>
      <w:bookmarkEnd w:id="45"/>
      <w:r w:rsidR="00954FAF" w:rsidRPr="00404BB3">
        <w:rPr>
          <w:rFonts w:ascii="Times New Roman" w:hAnsi="Times New Roman" w:cs="Times New Roman"/>
          <w:sz w:val="24"/>
          <w:szCs w:val="24"/>
        </w:rPr>
        <w:t>we ran simplified individual</w:t>
      </w:r>
      <w:r w:rsidR="005E0169">
        <w:rPr>
          <w:rFonts w:ascii="Times New Roman" w:hAnsi="Times New Roman" w:cs="Times New Roman"/>
          <w:sz w:val="24"/>
          <w:szCs w:val="24"/>
        </w:rPr>
        <w:t xml:space="preserve"> </w:t>
      </w:r>
      <w:r w:rsidR="00954FAF" w:rsidRPr="00404BB3">
        <w:rPr>
          <w:rFonts w:ascii="Times New Roman" w:hAnsi="Times New Roman" w:cs="Times New Roman"/>
          <w:sz w:val="24"/>
          <w:szCs w:val="24"/>
        </w:rPr>
        <w:t xml:space="preserve">level </w:t>
      </w:r>
      <w:r w:rsidR="00FF22A7">
        <w:rPr>
          <w:rFonts w:ascii="Times New Roman" w:hAnsi="Times New Roman" w:cs="Times New Roman"/>
          <w:sz w:val="24"/>
          <w:szCs w:val="24"/>
        </w:rPr>
        <w:t>linear mixed models (</w:t>
      </w:r>
      <w:r w:rsidR="00954FAF" w:rsidRPr="00404BB3">
        <w:rPr>
          <w:rFonts w:ascii="Times New Roman" w:hAnsi="Times New Roman" w:cs="Times New Roman"/>
          <w:sz w:val="24"/>
          <w:szCs w:val="24"/>
        </w:rPr>
        <w:t>LMM</w:t>
      </w:r>
      <w:r w:rsidR="00977476" w:rsidRPr="00404BB3">
        <w:rPr>
          <w:rFonts w:ascii="Times New Roman" w:hAnsi="Times New Roman" w:cs="Times New Roman"/>
          <w:sz w:val="24"/>
          <w:szCs w:val="24"/>
        </w:rPr>
        <w:t>s</w:t>
      </w:r>
      <w:r w:rsidR="00FF22A7">
        <w:rPr>
          <w:rFonts w:ascii="Times New Roman" w:hAnsi="Times New Roman" w:cs="Times New Roman"/>
          <w:sz w:val="24"/>
          <w:szCs w:val="24"/>
        </w:rPr>
        <w:t>)</w:t>
      </w:r>
      <w:r w:rsidR="00656A02" w:rsidRPr="00404BB3">
        <w:rPr>
          <w:rFonts w:ascii="Times New Roman" w:hAnsi="Times New Roman" w:cs="Times New Roman"/>
          <w:sz w:val="24"/>
          <w:szCs w:val="24"/>
        </w:rPr>
        <w:t xml:space="preserve"> to extract estimates </w:t>
      </w:r>
      <w:r w:rsidRPr="00404BB3">
        <w:rPr>
          <w:rFonts w:ascii="Times New Roman" w:hAnsi="Times New Roman" w:cs="Times New Roman"/>
          <w:sz w:val="24"/>
          <w:szCs w:val="24"/>
        </w:rPr>
        <w:t>of</w:t>
      </w:r>
      <w:r w:rsidR="00656A02" w:rsidRPr="00404BB3">
        <w:rPr>
          <w:rFonts w:ascii="Times New Roman" w:hAnsi="Times New Roman" w:cs="Times New Roman"/>
          <w:sz w:val="24"/>
          <w:szCs w:val="24"/>
        </w:rPr>
        <w:t xml:space="preserve"> residual individual standard deviation (</w:t>
      </w:r>
      <w:r w:rsidR="004103A2" w:rsidRPr="00404BB3">
        <w:rPr>
          <w:rFonts w:ascii="Times New Roman" w:hAnsi="Times New Roman" w:cs="Times New Roman"/>
          <w:sz w:val="24"/>
          <w:szCs w:val="24"/>
        </w:rPr>
        <w:t>riSD</w:t>
      </w:r>
      <w:r w:rsidR="00656A02" w:rsidRPr="00404BB3">
        <w:rPr>
          <w:rFonts w:ascii="Times New Roman" w:hAnsi="Times New Roman" w:cs="Times New Roman"/>
          <w:sz w:val="24"/>
          <w:szCs w:val="24"/>
        </w:rPr>
        <w:t>;</w:t>
      </w:r>
      <w:r w:rsidR="005D0C71" w:rsidRPr="00404BB3">
        <w:rPr>
          <w:rFonts w:ascii="Times New Roman" w:hAnsi="Times New Roman" w:cs="Times New Roman"/>
          <w:sz w:val="24"/>
          <w:szCs w:val="24"/>
        </w:rPr>
        <w:t xml:space="preserve"> </w:t>
      </w:r>
      <w:r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(IIV)","type":"article-journal","volume":"83"},"uris":["http://www.mendeley.com/documents/?uuid=a18a7c59-f4fd-4d23-ab6c-2d07f138dbf0"]},{"id":"ITEM-2","itemData":{"DOI":"10.1016/j.anbehav.2019.06.022","ISSN":"00033472","abstract":"It is well established that animals often differ consistently from one another in their behaviour. Most work has focused on consistent differences in average behaviour, generally referred to as ‘animal personality’. However, individuals may also differ consistently from one another in how they change their behaviour over time or across environments, that is, plasticity, as well as in the predictability of their behaviour. How these three sources of behavioural variation are linked is rarely explored. Here we tested 80 wild-caught three-spined sticklebacks, Gasterosteus aculeatus, repeatedly over a 10-week period for their tendency to explore an open arena from the safety of cover, generally termed ‘boldness’. Using a mixed-modelling approach, we detected consistent individual differences in boldness, as well as in the extent to which fish changed this behaviour over time, that is, temporal plasticity. Boldness and plasticity were negatively correlated, with shy fish spending increasing amounts of time out of cover while bold fish changed little over time. After accounting for variation in personality and plasticity, we still detected individual differences in intraindividual behavioural variation (‘IIV’), that is, individual predictability. This residual variation was linked to fish’ boldness score, with shy fish having higher IIV and thus being less predictable in their behaviour than bold fish. After a 4-week break from testing, individuals on average decreased their time out of cover again to baseline levels. However, shyer, more plastic fish showed the largest changes in behaviour. Statistical simulations show that our experimental data set has sufficient statistical power to provide accurate and precise variance parameter estimates. Together, our results provide strong evidence that individual variation in boldness is linked with behavioural plasticity and predictability. Establishing the evolutionary causes as well as fitness consequences of these links in behavioural variation is an exciting challenge for future research.","author":[{"dropping-particle":"","family":"Jolles","given":"Jolle W.","non-dropping-particle":"","parse-names":false,"suffix":""},{"dropping-particle":"","family":"Briggs","given":"Helen D.","non-dropping-particle":"","parse-names":false,"suffix":""},{"dropping-particle":"","family":"Araya-Ajoy","given":"Yimen G.","non-dropping-particle":"","parse-names":false,"suffix":""},{"dropping-particle":"","family":"Boogert","given":"Neeltje J.","non-dropping-particle":"","parse-names":false,"suffix":""}],"container-title":"Animal Behaviour","id":"ITEM-2","issued":{"date-parts":[["2019"]]},"page":"193-202","publisher":"Elsevier Ltd","title":"Personality, plasticity and predictability in sticklebacks: bold fish are less plastic and more predictable than shy fish","type":"article-journal","volume":"154"},"uris":["http://www.mendeley.com/documents/?uuid=b5246281-2390-4407-961f-45e0dd8a986f"]}],"mendeley":{"formattedCitation":"(Jolles et al., 2019; Stamps et al., 2012)","manualFormatting":"Jolles et al., 2019; Stamps et al., 2012)","plainTextFormattedCitation":"(Jolles et al., 2019; Stamps et al., 2012)","previouslyFormattedCitation":"(Jolles et al., 2019; Stamps et al., 2012)"},"properties":{"noteIndex":0},"schema":"https://github.com/citation-style-language/schema/raw/master/csl-citation.json"}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Jolles et al., 2019; Stamps et al., 2012)</w:t>
      </w:r>
      <w:r w:rsidRPr="00404BB3">
        <w:rPr>
          <w:rFonts w:ascii="Times New Roman" w:hAnsi="Times New Roman" w:cs="Times New Roman"/>
          <w:sz w:val="24"/>
          <w:szCs w:val="24"/>
        </w:rPr>
        <w:fldChar w:fldCharType="end"/>
      </w:r>
      <w:r w:rsidR="00155813"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954FAF" w:rsidRPr="00404BB3">
        <w:rPr>
          <w:rFonts w:ascii="Times New Roman" w:hAnsi="Times New Roman" w:cs="Times New Roman"/>
          <w:sz w:val="24"/>
          <w:szCs w:val="24"/>
        </w:rPr>
        <w:t xml:space="preserve">SRT or IRT were response variables and sampling occasion was </w:t>
      </w:r>
      <w:r w:rsidR="00460029" w:rsidRPr="00404BB3">
        <w:rPr>
          <w:rFonts w:ascii="Times New Roman" w:hAnsi="Times New Roman" w:cs="Times New Roman"/>
          <w:sz w:val="24"/>
          <w:szCs w:val="24"/>
        </w:rPr>
        <w:t>the</w:t>
      </w:r>
      <w:r w:rsidR="00954FAF" w:rsidRPr="00404BB3">
        <w:rPr>
          <w:rFonts w:ascii="Times New Roman" w:hAnsi="Times New Roman" w:cs="Times New Roman"/>
          <w:sz w:val="24"/>
          <w:szCs w:val="24"/>
        </w:rPr>
        <w:t xml:space="preserve"> fixed effect. We </w:t>
      </w:r>
      <w:r w:rsidR="004500E2" w:rsidRPr="00404BB3">
        <w:rPr>
          <w:rFonts w:ascii="Times New Roman" w:hAnsi="Times New Roman" w:cs="Times New Roman"/>
          <w:sz w:val="24"/>
          <w:szCs w:val="24"/>
        </w:rPr>
        <w:t xml:space="preserve">estimated </w:t>
      </w:r>
      <w:r w:rsidR="00460029" w:rsidRPr="00404BB3">
        <w:rPr>
          <w:rFonts w:ascii="Times New Roman" w:hAnsi="Times New Roman" w:cs="Times New Roman"/>
          <w:sz w:val="24"/>
          <w:szCs w:val="24"/>
        </w:rPr>
        <w:t>individual</w:t>
      </w:r>
      <w:r w:rsidR="00FF22A7">
        <w:rPr>
          <w:rFonts w:ascii="Times New Roman" w:hAnsi="Times New Roman" w:cs="Times New Roman"/>
          <w:sz w:val="24"/>
          <w:szCs w:val="24"/>
        </w:rPr>
        <w:t xml:space="preserve"> across</w:t>
      </w:r>
      <w:r w:rsidR="00460029" w:rsidRPr="00404BB3">
        <w:rPr>
          <w:rFonts w:ascii="Times New Roman" w:hAnsi="Times New Roman" w:cs="Times New Roman"/>
          <w:sz w:val="24"/>
          <w:szCs w:val="24"/>
        </w:rPr>
        <w:t xml:space="preserve">-context </w:t>
      </w:r>
      <w:r w:rsidR="005E32DD" w:rsidRPr="00404BB3">
        <w:rPr>
          <w:rFonts w:ascii="Times New Roman" w:hAnsi="Times New Roman" w:cs="Times New Roman"/>
          <w:sz w:val="24"/>
          <w:szCs w:val="24"/>
        </w:rPr>
        <w:t>unpredictability</w:t>
      </w:r>
      <w:r w:rsidR="00460029" w:rsidRPr="00404BB3">
        <w:rPr>
          <w:rFonts w:ascii="Times New Roman" w:hAnsi="Times New Roman" w:cs="Times New Roman"/>
          <w:sz w:val="24"/>
          <w:szCs w:val="24"/>
        </w:rPr>
        <w:t xml:space="preserve"> </w:t>
      </w:r>
      <w:r w:rsidR="00954FAF" w:rsidRPr="00404BB3">
        <w:rPr>
          <w:rFonts w:ascii="Times New Roman" w:hAnsi="Times New Roman" w:cs="Times New Roman"/>
          <w:sz w:val="24"/>
          <w:szCs w:val="24"/>
        </w:rPr>
        <w:t xml:space="preserve">by extracting </w:t>
      </w:r>
      <w:r w:rsidR="004103A2" w:rsidRPr="00404BB3">
        <w:rPr>
          <w:rFonts w:ascii="Times New Roman" w:hAnsi="Times New Roman" w:cs="Times New Roman"/>
          <w:sz w:val="24"/>
          <w:szCs w:val="24"/>
        </w:rPr>
        <w:t>riSD</w:t>
      </w:r>
      <w:r w:rsidR="00125CA2" w:rsidRPr="00404BB3">
        <w:rPr>
          <w:rFonts w:ascii="Times New Roman" w:hAnsi="Times New Roman" w:cs="Times New Roman"/>
          <w:sz w:val="24"/>
          <w:szCs w:val="24"/>
        </w:rPr>
        <w:t xml:space="preserve"> across sampling occasions</w:t>
      </w:r>
      <w:r w:rsidR="00894515" w:rsidRPr="00404BB3">
        <w:rPr>
          <w:rFonts w:ascii="Times New Roman" w:hAnsi="Times New Roman" w:cs="Times New Roman"/>
          <w:sz w:val="24"/>
          <w:szCs w:val="24"/>
        </w:rPr>
        <w:t xml:space="preserve"> for both behaviours</w:t>
      </w:r>
      <w:r w:rsidR="003E72FE" w:rsidRPr="00404BB3">
        <w:rPr>
          <w:rFonts w:ascii="Times New Roman" w:hAnsi="Times New Roman" w:cs="Times New Roman"/>
          <w:sz w:val="24"/>
          <w:szCs w:val="24"/>
        </w:rPr>
        <w:t xml:space="preserve">. </w:t>
      </w:r>
      <w:r w:rsidR="00125CA2" w:rsidRPr="00404BB3">
        <w:rPr>
          <w:rFonts w:ascii="Times New Roman" w:hAnsi="Times New Roman" w:cs="Times New Roman"/>
          <w:sz w:val="24"/>
          <w:szCs w:val="24"/>
        </w:rPr>
        <w:t>F</w:t>
      </w:r>
      <w:r w:rsidR="00C77757" w:rsidRPr="00404BB3">
        <w:rPr>
          <w:rFonts w:ascii="Times New Roman" w:hAnsi="Times New Roman" w:cs="Times New Roman"/>
          <w:sz w:val="24"/>
          <w:szCs w:val="24"/>
        </w:rPr>
        <w:t>or IRT</w:t>
      </w:r>
      <w:r w:rsidR="00125CA2" w:rsidRPr="00404BB3">
        <w:rPr>
          <w:rFonts w:ascii="Times New Roman" w:hAnsi="Times New Roman" w:cs="Times New Roman"/>
          <w:sz w:val="24"/>
          <w:szCs w:val="24"/>
        </w:rPr>
        <w:t xml:space="preserve"> we also extracted </w:t>
      </w:r>
      <w:r w:rsidR="004103A2" w:rsidRPr="00404BB3">
        <w:rPr>
          <w:rFonts w:ascii="Times New Roman" w:hAnsi="Times New Roman" w:cs="Times New Roman"/>
          <w:sz w:val="24"/>
          <w:szCs w:val="24"/>
        </w:rPr>
        <w:t>riSD</w:t>
      </w:r>
      <w:r w:rsidR="00C77757" w:rsidRPr="00404BB3">
        <w:rPr>
          <w:rFonts w:ascii="Times New Roman" w:hAnsi="Times New Roman" w:cs="Times New Roman"/>
          <w:sz w:val="24"/>
          <w:szCs w:val="24"/>
        </w:rPr>
        <w:t xml:space="preserve"> </w:t>
      </w:r>
      <w:r w:rsidR="009F4E0B" w:rsidRPr="00404BB3">
        <w:rPr>
          <w:rFonts w:ascii="Times New Roman" w:hAnsi="Times New Roman" w:cs="Times New Roman"/>
          <w:sz w:val="24"/>
          <w:szCs w:val="24"/>
        </w:rPr>
        <w:t>within</w:t>
      </w:r>
      <w:r w:rsidR="004500E2" w:rsidRPr="00404BB3">
        <w:rPr>
          <w:rFonts w:ascii="Times New Roman" w:hAnsi="Times New Roman" w:cs="Times New Roman"/>
          <w:sz w:val="24"/>
          <w:szCs w:val="24"/>
        </w:rPr>
        <w:t xml:space="preserve"> each context, to provide context-specific estimates of </w:t>
      </w:r>
      <w:r w:rsidR="005E32DD" w:rsidRPr="00404BB3">
        <w:rPr>
          <w:rFonts w:ascii="Times New Roman" w:hAnsi="Times New Roman" w:cs="Times New Roman"/>
          <w:sz w:val="24"/>
          <w:szCs w:val="24"/>
        </w:rPr>
        <w:t>unpredictability</w:t>
      </w:r>
      <w:r w:rsidR="004500E2" w:rsidRPr="00404BB3">
        <w:rPr>
          <w:rFonts w:ascii="Times New Roman" w:hAnsi="Times New Roman" w:cs="Times New Roman"/>
          <w:sz w:val="24"/>
          <w:szCs w:val="24"/>
        </w:rPr>
        <w:t xml:space="preserve"> for </w:t>
      </w:r>
      <w:r w:rsidR="00460029" w:rsidRPr="00404BB3">
        <w:rPr>
          <w:rFonts w:ascii="Times New Roman" w:hAnsi="Times New Roman" w:cs="Times New Roman"/>
          <w:sz w:val="24"/>
          <w:szCs w:val="24"/>
        </w:rPr>
        <w:t>this behaviour</w:t>
      </w:r>
      <w:r w:rsidR="00894515" w:rsidRPr="00404BB3">
        <w:rPr>
          <w:rFonts w:ascii="Times New Roman" w:hAnsi="Times New Roman" w:cs="Times New Roman"/>
          <w:sz w:val="24"/>
          <w:szCs w:val="24"/>
        </w:rPr>
        <w:t>,</w:t>
      </w:r>
      <w:r w:rsidRPr="00404BB3">
        <w:rPr>
          <w:rFonts w:ascii="Times New Roman" w:hAnsi="Times New Roman" w:cs="Times New Roman"/>
          <w:sz w:val="24"/>
          <w:szCs w:val="24"/>
        </w:rPr>
        <w:t xml:space="preserve"> which could be related to our </w:t>
      </w:r>
      <w:r w:rsidR="00120A27" w:rsidRPr="00404BB3">
        <w:rPr>
          <w:rFonts w:ascii="Times New Roman" w:hAnsi="Times New Roman" w:cs="Times New Roman"/>
          <w:sz w:val="24"/>
          <w:szCs w:val="24"/>
        </w:rPr>
        <w:t>slopes</w:t>
      </w:r>
      <w:r w:rsidR="00155813" w:rsidRPr="00404BB3">
        <w:rPr>
          <w:rFonts w:ascii="Times New Roman" w:hAnsi="Times New Roman" w:cs="Times New Roman"/>
          <w:sz w:val="24"/>
          <w:szCs w:val="24"/>
        </w:rPr>
        <w:t xml:space="preserve"> models</w:t>
      </w:r>
      <w:r w:rsidR="00460029" w:rsidRPr="00404BB3">
        <w:rPr>
          <w:rFonts w:ascii="Times New Roman" w:hAnsi="Times New Roman" w:cs="Times New Roman"/>
          <w:sz w:val="24"/>
          <w:szCs w:val="24"/>
        </w:rPr>
        <w:t>.</w:t>
      </w:r>
      <w:r w:rsidR="00961036" w:rsidRPr="00404BB3">
        <w:rPr>
          <w:rFonts w:ascii="Times New Roman" w:hAnsi="Times New Roman" w:cs="Times New Roman"/>
          <w:sz w:val="24"/>
          <w:szCs w:val="24"/>
        </w:rPr>
        <w:t xml:space="preserve"> </w:t>
      </w:r>
    </w:p>
    <w:p w14:paraId="18199E4D" w14:textId="29727066" w:rsidR="00EF60D3" w:rsidRPr="00404BB3" w:rsidRDefault="005E0169"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EF60D3" w:rsidRPr="00404BB3">
        <w:rPr>
          <w:rFonts w:ascii="Times New Roman" w:hAnsi="Times New Roman" w:cs="Times New Roman"/>
          <w:b/>
          <w:bCs/>
          <w:i/>
          <w:iCs/>
          <w:sz w:val="24"/>
          <w:szCs w:val="24"/>
        </w:rPr>
        <w:t>Ethical Note</w:t>
      </w:r>
    </w:p>
    <w:p w14:paraId="0A8F6F9C" w14:textId="6AD7A466" w:rsidR="00EF60D3" w:rsidRPr="00404BB3" w:rsidRDefault="00EF60D3" w:rsidP="00404BB3">
      <w:pPr>
        <w:spacing w:line="480" w:lineRule="auto"/>
        <w:rPr>
          <w:rFonts w:ascii="Times New Roman" w:hAnsi="Times New Roman" w:cs="Times New Roman"/>
          <w:color w:val="000000"/>
          <w:sz w:val="24"/>
          <w:szCs w:val="24"/>
          <w:shd w:val="clear" w:color="auto" w:fill="FFFFFF"/>
        </w:rPr>
      </w:pPr>
      <w:r w:rsidRPr="00404BB3">
        <w:rPr>
          <w:rFonts w:ascii="Times New Roman" w:hAnsi="Times New Roman" w:cs="Times New Roman"/>
          <w:color w:val="000000"/>
          <w:sz w:val="24"/>
          <w:szCs w:val="24"/>
          <w:shd w:val="clear" w:color="auto" w:fill="FFFFFF"/>
        </w:rPr>
        <w:t>Sea anemones are not covered by U</w:t>
      </w:r>
      <w:r w:rsidR="00E003B4">
        <w:rPr>
          <w:rFonts w:ascii="Times New Roman" w:hAnsi="Times New Roman" w:cs="Times New Roman"/>
          <w:color w:val="000000"/>
          <w:sz w:val="24"/>
          <w:szCs w:val="24"/>
          <w:shd w:val="clear" w:color="auto" w:fill="FFFFFF"/>
        </w:rPr>
        <w:t>.</w:t>
      </w:r>
      <w:r w:rsidRPr="00404BB3">
        <w:rPr>
          <w:rFonts w:ascii="Times New Roman" w:hAnsi="Times New Roman" w:cs="Times New Roman"/>
          <w:color w:val="000000"/>
          <w:sz w:val="24"/>
          <w:szCs w:val="24"/>
          <w:shd w:val="clear" w:color="auto" w:fill="FFFFFF"/>
        </w:rPr>
        <w:t>K</w:t>
      </w:r>
      <w:r w:rsidR="00E003B4">
        <w:rPr>
          <w:rFonts w:ascii="Times New Roman" w:hAnsi="Times New Roman" w:cs="Times New Roman"/>
          <w:color w:val="000000"/>
          <w:sz w:val="24"/>
          <w:szCs w:val="24"/>
          <w:shd w:val="clear" w:color="auto" w:fill="FFFFFF"/>
        </w:rPr>
        <w:t>.</w:t>
      </w:r>
      <w:r w:rsidRPr="00404BB3">
        <w:rPr>
          <w:rFonts w:ascii="Times New Roman" w:hAnsi="Times New Roman" w:cs="Times New Roman"/>
          <w:color w:val="000000"/>
          <w:sz w:val="24"/>
          <w:szCs w:val="24"/>
          <w:shd w:val="clear" w:color="auto" w:fill="FFFFFF"/>
        </w:rPr>
        <w:t xml:space="preserve"> legislation</w:t>
      </w:r>
      <w:r w:rsidR="00E003B4">
        <w:rPr>
          <w:rFonts w:ascii="Times New Roman" w:hAnsi="Times New Roman" w:cs="Times New Roman"/>
          <w:color w:val="000000"/>
          <w:sz w:val="24"/>
          <w:szCs w:val="24"/>
          <w:shd w:val="clear" w:color="auto" w:fill="FFFFFF"/>
        </w:rPr>
        <w:t>,</w:t>
      </w:r>
      <w:r w:rsidRPr="00404BB3">
        <w:rPr>
          <w:rFonts w:ascii="Times New Roman" w:hAnsi="Times New Roman" w:cs="Times New Roman"/>
          <w:color w:val="000000"/>
          <w:sz w:val="24"/>
          <w:szCs w:val="24"/>
          <w:shd w:val="clear" w:color="auto" w:fill="FFFFFF"/>
        </w:rPr>
        <w:t xml:space="preserve"> so no project </w:t>
      </w:r>
      <w:r w:rsidR="00E003B4" w:rsidRPr="00404BB3">
        <w:rPr>
          <w:rFonts w:ascii="Times New Roman" w:hAnsi="Times New Roman" w:cs="Times New Roman"/>
          <w:color w:val="000000"/>
          <w:sz w:val="24"/>
          <w:szCs w:val="24"/>
          <w:shd w:val="clear" w:color="auto" w:fill="FFFFFF"/>
        </w:rPr>
        <w:t>licen</w:t>
      </w:r>
      <w:r w:rsidR="00E003B4">
        <w:rPr>
          <w:rFonts w:ascii="Times New Roman" w:hAnsi="Times New Roman" w:cs="Times New Roman"/>
          <w:color w:val="000000"/>
          <w:sz w:val="24"/>
          <w:szCs w:val="24"/>
          <w:shd w:val="clear" w:color="auto" w:fill="FFFFFF"/>
        </w:rPr>
        <w:t>c</w:t>
      </w:r>
      <w:r w:rsidR="00E003B4" w:rsidRPr="00404BB3">
        <w:rPr>
          <w:rFonts w:ascii="Times New Roman" w:hAnsi="Times New Roman" w:cs="Times New Roman"/>
          <w:color w:val="000000"/>
          <w:sz w:val="24"/>
          <w:szCs w:val="24"/>
          <w:shd w:val="clear" w:color="auto" w:fill="FFFFFF"/>
        </w:rPr>
        <w:t xml:space="preserve">e </w:t>
      </w:r>
      <w:r w:rsidRPr="00404BB3">
        <w:rPr>
          <w:rFonts w:ascii="Times New Roman" w:hAnsi="Times New Roman" w:cs="Times New Roman"/>
          <w:color w:val="000000"/>
          <w:sz w:val="24"/>
          <w:szCs w:val="24"/>
          <w:shd w:val="clear" w:color="auto" w:fill="FFFFFF"/>
        </w:rPr>
        <w:t xml:space="preserve">was required for this work. The project was </w:t>
      </w:r>
      <w:r w:rsidR="00E003B4">
        <w:rPr>
          <w:rFonts w:ascii="Times New Roman" w:hAnsi="Times New Roman" w:cs="Times New Roman"/>
          <w:color w:val="000000"/>
          <w:sz w:val="24"/>
          <w:szCs w:val="24"/>
          <w:shd w:val="clear" w:color="auto" w:fill="FFFFFF"/>
        </w:rPr>
        <w:t>never</w:t>
      </w:r>
      <w:r w:rsidR="00E003B4" w:rsidRPr="00404BB3">
        <w:rPr>
          <w:rFonts w:ascii="Times New Roman" w:hAnsi="Times New Roman" w:cs="Times New Roman"/>
          <w:color w:val="000000"/>
          <w:sz w:val="24"/>
          <w:szCs w:val="24"/>
          <w:shd w:val="clear" w:color="auto" w:fill="FFFFFF"/>
        </w:rPr>
        <w:t xml:space="preserve">theless </w:t>
      </w:r>
      <w:r w:rsidRPr="00404BB3">
        <w:rPr>
          <w:rFonts w:ascii="Times New Roman" w:hAnsi="Times New Roman" w:cs="Times New Roman"/>
          <w:color w:val="000000"/>
          <w:sz w:val="24"/>
          <w:szCs w:val="24"/>
          <w:shd w:val="clear" w:color="auto" w:fill="FFFFFF"/>
        </w:rPr>
        <w:t xml:space="preserve">approved by the ethical committee at Blue Planet Aquarium. The temperatures used in this study are within the low </w:t>
      </w:r>
      <w:r w:rsidRPr="00404BB3">
        <w:rPr>
          <w:rFonts w:ascii="Times New Roman" w:hAnsi="Times New Roman" w:cs="Times New Roman"/>
          <w:color w:val="000000"/>
          <w:sz w:val="24"/>
          <w:szCs w:val="24"/>
          <w:shd w:val="clear" w:color="auto" w:fill="FFFFFF"/>
        </w:rPr>
        <w:fldChar w:fldCharType="begin" w:fldLock="1"/>
      </w:r>
      <w:r w:rsidR="00187387" w:rsidRPr="00404BB3">
        <w:rPr>
          <w:rFonts w:ascii="Times New Roman" w:hAnsi="Times New Roman" w:cs="Times New Roman"/>
          <w:color w:val="000000"/>
          <w:sz w:val="24"/>
          <w:szCs w:val="24"/>
          <w:shd w:val="clear" w:color="auto" w:fill="FFFFFF"/>
        </w:rPr>
        <w:instrText>ADDIN CSL_CITATION {"citationItems":[{"id":"ITEM-1","itemData":{"URL":"https://www.seatemperature.org/europe/united-kingdom/llandudno.htm","accessed":{"date-parts":[["2020","1","6"]]},"author":[{"dropping-particle":"","family":"www.seatemperature.org","given":"","non-dropping-particle":"","parse-names":false,"suffix":""}],"id":"ITEM-1","issued":{"date-parts":[["2020"]]},"title":"Llandudno Water Temperature | United Kingdom Sea Temperatures","type":"webpage"},"uris":["http://www.mendeley.com/documents/?uuid=500b8536-6df9-3637-b29d-824cf3acfb67"]}],"mendeley":{"formattedCitation":"(www.seatemperature.org, 2020)","manualFormatting":"(www.seatemperature.org, 2020)","plainTextFormattedCitation":"(www.seatemperature.org, 2020)","previouslyFormattedCitation":"(www.seatemperature.org, 2020)"},"properties":{"noteIndex":0},"schema":"https://github.com/citation-style-language/schema/raw/master/csl-citation.json"}</w:instrText>
      </w:r>
      <w:r w:rsidRPr="00404BB3">
        <w:rPr>
          <w:rFonts w:ascii="Times New Roman" w:hAnsi="Times New Roman" w:cs="Times New Roman"/>
          <w:color w:val="000000"/>
          <w:sz w:val="24"/>
          <w:szCs w:val="24"/>
          <w:shd w:val="clear" w:color="auto" w:fill="FFFFFF"/>
        </w:rPr>
        <w:fldChar w:fldCharType="separate"/>
      </w:r>
      <w:r w:rsidRPr="00404BB3">
        <w:rPr>
          <w:rFonts w:ascii="Times New Roman" w:hAnsi="Times New Roman" w:cs="Times New Roman"/>
          <w:noProof/>
          <w:color w:val="000000"/>
          <w:sz w:val="24"/>
          <w:szCs w:val="24"/>
          <w:shd w:val="clear" w:color="auto" w:fill="FFFFFF"/>
        </w:rPr>
        <w:t>(www.seatemperature.org, 2020)</w:t>
      </w:r>
      <w:r w:rsidRPr="00404BB3">
        <w:rPr>
          <w:rFonts w:ascii="Times New Roman" w:hAnsi="Times New Roman" w:cs="Times New Roman"/>
          <w:color w:val="000000"/>
          <w:sz w:val="24"/>
          <w:szCs w:val="24"/>
          <w:shd w:val="clear" w:color="auto" w:fill="FFFFFF"/>
        </w:rPr>
        <w:fldChar w:fldCharType="end"/>
      </w:r>
      <w:r w:rsidRPr="00404BB3">
        <w:rPr>
          <w:rFonts w:ascii="Times New Roman" w:hAnsi="Times New Roman" w:cs="Times New Roman"/>
          <w:color w:val="000000"/>
          <w:sz w:val="24"/>
          <w:szCs w:val="24"/>
          <w:shd w:val="clear" w:color="auto" w:fill="FFFFFF"/>
        </w:rPr>
        <w:t xml:space="preserve"> and high </w:t>
      </w:r>
      <w:r w:rsidRPr="00404BB3">
        <w:rPr>
          <w:rFonts w:ascii="Times New Roman" w:hAnsi="Times New Roman" w:cs="Times New Roman"/>
          <w:color w:val="000000"/>
          <w:sz w:val="24"/>
          <w:szCs w:val="24"/>
          <w:shd w:val="clear" w:color="auto" w:fill="FFFFFF"/>
        </w:rPr>
        <w:fldChar w:fldCharType="begin" w:fldLock="1"/>
      </w:r>
      <w:r w:rsidR="001278A1" w:rsidRPr="00404BB3">
        <w:rPr>
          <w:rFonts w:ascii="Times New Roman" w:hAnsi="Times New Roman" w:cs="Times New Roman"/>
          <w:color w:val="000000"/>
          <w:sz w:val="24"/>
          <w:szCs w:val="24"/>
          <w:shd w:val="clear" w:color="auto" w:fill="FFFFFF"/>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color w:val="000000"/>
          <w:sz w:val="24"/>
          <w:szCs w:val="24"/>
          <w:shd w:val="clear" w:color="auto" w:fill="FFFFFF"/>
        </w:rPr>
        <w:fldChar w:fldCharType="separate"/>
      </w:r>
      <w:r w:rsidR="00A54F11" w:rsidRPr="00404BB3">
        <w:rPr>
          <w:rFonts w:ascii="Times New Roman" w:hAnsi="Times New Roman" w:cs="Times New Roman"/>
          <w:noProof/>
          <w:color w:val="000000"/>
          <w:sz w:val="24"/>
          <w:szCs w:val="24"/>
          <w:shd w:val="clear" w:color="auto" w:fill="FFFFFF"/>
        </w:rPr>
        <w:t>(Maskrey et al., 2020)</w:t>
      </w:r>
      <w:r w:rsidRPr="00404BB3">
        <w:rPr>
          <w:rFonts w:ascii="Times New Roman" w:hAnsi="Times New Roman" w:cs="Times New Roman"/>
          <w:color w:val="000000"/>
          <w:sz w:val="24"/>
          <w:szCs w:val="24"/>
          <w:shd w:val="clear" w:color="auto" w:fill="FFFFFF"/>
        </w:rPr>
        <w:fldChar w:fldCharType="end"/>
      </w:r>
      <w:r w:rsidRPr="00404BB3">
        <w:rPr>
          <w:rFonts w:ascii="Times New Roman" w:hAnsi="Times New Roman" w:cs="Times New Roman"/>
          <w:color w:val="000000"/>
          <w:sz w:val="24"/>
          <w:szCs w:val="24"/>
          <w:shd w:val="clear" w:color="auto" w:fill="FFFFFF"/>
        </w:rPr>
        <w:t xml:space="preserve"> tolerance limits of this species. No animals perished during experimentation, and upon the conclusion of each data collection block all animals were returned to the same rocky shore where they had been collected.</w:t>
      </w:r>
    </w:p>
    <w:p w14:paraId="149DD975" w14:textId="77777777" w:rsidR="008E07B8" w:rsidRPr="00404BB3" w:rsidRDefault="008E07B8" w:rsidP="00404BB3">
      <w:pPr>
        <w:spacing w:line="480" w:lineRule="auto"/>
        <w:rPr>
          <w:rFonts w:ascii="Times New Roman" w:hAnsi="Times New Roman" w:cs="Times New Roman"/>
          <w:b/>
          <w:bCs/>
          <w:sz w:val="24"/>
          <w:szCs w:val="24"/>
          <w:u w:val="single"/>
        </w:rPr>
      </w:pPr>
    </w:p>
    <w:p w14:paraId="338010A1" w14:textId="77777777" w:rsidR="008E07B8" w:rsidRPr="00404BB3" w:rsidRDefault="008E07B8" w:rsidP="00404BB3">
      <w:pPr>
        <w:spacing w:line="480" w:lineRule="auto"/>
        <w:rPr>
          <w:rFonts w:ascii="Times New Roman" w:hAnsi="Times New Roman" w:cs="Times New Roman"/>
          <w:b/>
          <w:bCs/>
          <w:sz w:val="24"/>
          <w:szCs w:val="24"/>
          <w:u w:val="single"/>
        </w:rPr>
      </w:pPr>
    </w:p>
    <w:p w14:paraId="7780F0D9" w14:textId="4D2ACBCB" w:rsidR="00CA74B2" w:rsidRPr="00404BB3" w:rsidRDefault="005E0169" w:rsidP="00404BB3">
      <w:pPr>
        <w:spacing w:line="480" w:lineRule="auto"/>
        <w:rPr>
          <w:rFonts w:ascii="Times New Roman" w:hAnsi="Times New Roman" w:cs="Times New Roman"/>
          <w:sz w:val="24"/>
          <w:szCs w:val="24"/>
        </w:rPr>
      </w:pPr>
      <w:r>
        <w:rPr>
          <w:rFonts w:ascii="Times New Roman" w:hAnsi="Times New Roman" w:cs="Times New Roman"/>
          <w:b/>
          <w:bCs/>
          <w:sz w:val="24"/>
          <w:szCs w:val="24"/>
          <w:u w:val="single"/>
        </w:rPr>
        <w:t>&lt;H1&gt;</w:t>
      </w:r>
      <w:r w:rsidR="00CA74B2" w:rsidRPr="00404BB3">
        <w:rPr>
          <w:rFonts w:ascii="Times New Roman" w:hAnsi="Times New Roman" w:cs="Times New Roman"/>
          <w:b/>
          <w:bCs/>
          <w:sz w:val="24"/>
          <w:szCs w:val="24"/>
          <w:u w:val="single"/>
        </w:rPr>
        <w:t>Results</w:t>
      </w:r>
    </w:p>
    <w:p w14:paraId="341C4294" w14:textId="6DCADF0E" w:rsidR="00D16BBF" w:rsidRPr="00404BB3" w:rsidRDefault="00E57AE5"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9D4C4E">
        <w:rPr>
          <w:rFonts w:ascii="Times New Roman" w:hAnsi="Times New Roman" w:cs="Times New Roman"/>
          <w:b/>
          <w:bCs/>
          <w:i/>
          <w:iCs/>
          <w:sz w:val="24"/>
          <w:szCs w:val="24"/>
        </w:rPr>
        <w:t xml:space="preserve">Mean </w:t>
      </w:r>
      <w:r w:rsidR="00D16BBF" w:rsidRPr="00404BB3">
        <w:rPr>
          <w:rFonts w:ascii="Times New Roman" w:hAnsi="Times New Roman" w:cs="Times New Roman"/>
          <w:b/>
          <w:bCs/>
          <w:i/>
          <w:iCs/>
          <w:sz w:val="24"/>
          <w:szCs w:val="24"/>
        </w:rPr>
        <w:t>level effects</w:t>
      </w:r>
    </w:p>
    <w:p w14:paraId="0E415CAB" w14:textId="75CEEB1B" w:rsidR="00D16BBF" w:rsidRPr="00404BB3" w:rsidRDefault="00D16BBF"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At the mean level, IRT showed a strong temperature-driven IxE effect</w:t>
      </w:r>
      <w:r w:rsidR="00D80F65" w:rsidRPr="00404BB3">
        <w:rPr>
          <w:rFonts w:ascii="Times New Roman" w:hAnsi="Times New Roman" w:cs="Times New Roman"/>
          <w:sz w:val="24"/>
          <w:szCs w:val="24"/>
        </w:rPr>
        <w:t xml:space="preserve">, as </w:t>
      </w:r>
      <w:r w:rsidR="00C9028E" w:rsidRPr="00404BB3">
        <w:rPr>
          <w:rFonts w:ascii="Times New Roman" w:hAnsi="Times New Roman" w:cs="Times New Roman"/>
          <w:sz w:val="24"/>
          <w:szCs w:val="24"/>
        </w:rPr>
        <w:t>between</w:t>
      </w:r>
      <w:r w:rsidR="00D80F65" w:rsidRPr="00404BB3">
        <w:rPr>
          <w:rFonts w:ascii="Times New Roman" w:hAnsi="Times New Roman" w:cs="Times New Roman"/>
          <w:sz w:val="24"/>
          <w:szCs w:val="24"/>
        </w:rPr>
        <w:t>-individual behavioural consistency was completely lost across, but retained within, temperatures.</w:t>
      </w:r>
      <w:r w:rsidR="00FF22A7">
        <w:rPr>
          <w:rFonts w:ascii="Times New Roman" w:hAnsi="Times New Roman" w:cs="Times New Roman"/>
          <w:sz w:val="24"/>
          <w:szCs w:val="24"/>
        </w:rPr>
        <w:t xml:space="preserve"> </w:t>
      </w:r>
      <w:r w:rsidR="00D80E3E">
        <w:rPr>
          <w:rFonts w:ascii="Times New Roman" w:hAnsi="Times New Roman" w:cs="Times New Roman"/>
          <w:sz w:val="24"/>
          <w:szCs w:val="24"/>
        </w:rPr>
        <w:t>A</w:t>
      </w:r>
      <w:r w:rsidR="00FF22A7">
        <w:rPr>
          <w:rFonts w:ascii="Times New Roman" w:hAnsi="Times New Roman" w:cs="Times New Roman"/>
          <w:sz w:val="24"/>
          <w:szCs w:val="24"/>
        </w:rPr>
        <w:t>cross</w:t>
      </w:r>
      <w:r w:rsidRPr="00404BB3">
        <w:rPr>
          <w:rFonts w:ascii="Times New Roman" w:hAnsi="Times New Roman" w:cs="Times New Roman"/>
          <w:sz w:val="24"/>
          <w:szCs w:val="24"/>
        </w:rPr>
        <w:t>-context correlations</w:t>
      </w:r>
      <w:r w:rsidR="00D80F65" w:rsidRPr="00404BB3">
        <w:rPr>
          <w:rFonts w:ascii="Times New Roman" w:hAnsi="Times New Roman" w:cs="Times New Roman"/>
          <w:sz w:val="24"/>
          <w:szCs w:val="24"/>
        </w:rPr>
        <w:t xml:space="preserve"> </w:t>
      </w:r>
      <w:r w:rsidRPr="00404BB3">
        <w:rPr>
          <w:rFonts w:ascii="Times New Roman" w:hAnsi="Times New Roman" w:cs="Times New Roman"/>
          <w:sz w:val="24"/>
          <w:szCs w:val="24"/>
        </w:rPr>
        <w:t>between behavioural intercepts and unconditional repeatability estimates were both negligible and nonsignificant in experimental models (Fig</w:t>
      </w:r>
      <w:r w:rsidR="00E57AE5">
        <w:rPr>
          <w:rFonts w:ascii="Times New Roman" w:hAnsi="Times New Roman" w:cs="Times New Roman"/>
          <w:sz w:val="24"/>
          <w:szCs w:val="24"/>
        </w:rPr>
        <w:t>.</w:t>
      </w:r>
      <w:r w:rsidRPr="00404BB3">
        <w:rPr>
          <w:rFonts w:ascii="Times New Roman" w:hAnsi="Times New Roman" w:cs="Times New Roman"/>
          <w:sz w:val="24"/>
          <w:szCs w:val="24"/>
        </w:rPr>
        <w:t xml:space="preserve"> </w:t>
      </w:r>
      <w:r w:rsidRPr="00404BB3">
        <w:rPr>
          <w:rFonts w:ascii="Times New Roman" w:hAnsi="Times New Roman" w:cs="Times New Roman"/>
          <w:sz w:val="24"/>
          <w:szCs w:val="24"/>
        </w:rPr>
        <w:lastRenderedPageBreak/>
        <w:t xml:space="preserve">1a). This </w:t>
      </w:r>
      <w:r w:rsidR="00120D95" w:rsidRPr="00404BB3">
        <w:rPr>
          <w:rFonts w:ascii="Times New Roman" w:hAnsi="Times New Roman" w:cs="Times New Roman"/>
          <w:sz w:val="24"/>
          <w:szCs w:val="24"/>
        </w:rPr>
        <w:t>contrasted with</w:t>
      </w:r>
      <w:r w:rsidRPr="00404BB3">
        <w:rPr>
          <w:rFonts w:ascii="Times New Roman" w:hAnsi="Times New Roman" w:cs="Times New Roman"/>
          <w:sz w:val="24"/>
          <w:szCs w:val="24"/>
        </w:rPr>
        <w:t xml:space="preserve"> controls, where both estimates were significant (</w:t>
      </w:r>
      <w:r w:rsidR="00E57AE5">
        <w:rPr>
          <w:rFonts w:ascii="Times New Roman" w:hAnsi="Times New Roman" w:cs="Times New Roman"/>
          <w:sz w:val="24"/>
          <w:szCs w:val="24"/>
        </w:rPr>
        <w:t xml:space="preserve">Fig. </w:t>
      </w:r>
      <w:r w:rsidRPr="00404BB3">
        <w:rPr>
          <w:rFonts w:ascii="Times New Roman" w:hAnsi="Times New Roman" w:cs="Times New Roman"/>
          <w:sz w:val="24"/>
          <w:szCs w:val="24"/>
        </w:rPr>
        <w:t>1a). Conditional repeatability, meanwhile, was significant and similar in both treatments (</w:t>
      </w:r>
      <w:r w:rsidR="00E57AE5">
        <w:rPr>
          <w:rFonts w:ascii="Times New Roman" w:hAnsi="Times New Roman" w:cs="Times New Roman"/>
          <w:sz w:val="24"/>
          <w:szCs w:val="24"/>
        </w:rPr>
        <w:t xml:space="preserve">Fig. </w:t>
      </w:r>
      <w:r w:rsidRPr="00404BB3">
        <w:rPr>
          <w:rFonts w:ascii="Times New Roman" w:hAnsi="Times New Roman" w:cs="Times New Roman"/>
          <w:sz w:val="24"/>
          <w:szCs w:val="24"/>
        </w:rPr>
        <w:t xml:space="preserve">1a). </w:t>
      </w:r>
    </w:p>
    <w:p w14:paraId="7B4848C2" w14:textId="0AF7F8F0" w:rsidR="00D16BBF" w:rsidRPr="00404BB3" w:rsidRDefault="00D16BBF" w:rsidP="00404BB3">
      <w:pPr>
        <w:spacing w:line="480" w:lineRule="auto"/>
        <w:ind w:firstLine="720"/>
        <w:rPr>
          <w:rFonts w:ascii="Times New Roman" w:hAnsi="Times New Roman" w:cs="Times New Roman"/>
          <w:b/>
          <w:bCs/>
          <w:i/>
          <w:iCs/>
          <w:sz w:val="24"/>
          <w:szCs w:val="24"/>
        </w:rPr>
      </w:pPr>
      <w:r w:rsidRPr="00404BB3">
        <w:rPr>
          <w:rFonts w:ascii="Times New Roman" w:hAnsi="Times New Roman" w:cs="Times New Roman"/>
          <w:sz w:val="24"/>
          <w:szCs w:val="24"/>
        </w:rPr>
        <w:t xml:space="preserve">For SRT, too, </w:t>
      </w:r>
      <w:r w:rsidR="00D80F65" w:rsidRPr="00404BB3">
        <w:rPr>
          <w:rFonts w:ascii="Times New Roman" w:hAnsi="Times New Roman" w:cs="Times New Roman"/>
          <w:sz w:val="24"/>
          <w:szCs w:val="24"/>
        </w:rPr>
        <w:t>a</w:t>
      </w:r>
      <w:r w:rsidRPr="00404BB3">
        <w:rPr>
          <w:rFonts w:ascii="Times New Roman" w:hAnsi="Times New Roman" w:cs="Times New Roman"/>
          <w:sz w:val="24"/>
          <w:szCs w:val="24"/>
        </w:rPr>
        <w:t xml:space="preserve"> clear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temperature-driven IxE effect was present, but coefficient estimates suggest that it may have been relatively weak. Estimates of</w:t>
      </w:r>
      <w:r w:rsidR="00FF22A7">
        <w:rPr>
          <w:rFonts w:ascii="Times New Roman" w:hAnsi="Times New Roman" w:cs="Times New Roman"/>
          <w:sz w:val="24"/>
          <w:szCs w:val="24"/>
        </w:rPr>
        <w:t xml:space="preserve"> across</w:t>
      </w:r>
      <w:r w:rsidRPr="00404BB3">
        <w:rPr>
          <w:rFonts w:ascii="Times New Roman" w:hAnsi="Times New Roman" w:cs="Times New Roman"/>
          <w:sz w:val="24"/>
          <w:szCs w:val="24"/>
        </w:rPr>
        <w:t xml:space="preserve">-context correlations in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individual behavioural intercepts were markedly lower in experimental than control treatments (</w:t>
      </w:r>
      <w:r w:rsidR="00E57AE5">
        <w:rPr>
          <w:rFonts w:ascii="Times New Roman" w:hAnsi="Times New Roman" w:cs="Times New Roman"/>
          <w:sz w:val="24"/>
          <w:szCs w:val="24"/>
        </w:rPr>
        <w:t xml:space="preserve">Fig. </w:t>
      </w:r>
      <w:r w:rsidRPr="00404BB3">
        <w:rPr>
          <w:rFonts w:ascii="Times New Roman" w:hAnsi="Times New Roman" w:cs="Times New Roman"/>
          <w:sz w:val="24"/>
          <w:szCs w:val="24"/>
        </w:rPr>
        <w:t>1a), indicating significantly larger changes in individual SRTs across temperatures than were accounted for by time alone. Individuals showed moderate unconditional and conditional repeatability in both models (</w:t>
      </w:r>
      <w:r w:rsidR="00E57AE5">
        <w:rPr>
          <w:rFonts w:ascii="Times New Roman" w:hAnsi="Times New Roman" w:cs="Times New Roman"/>
          <w:sz w:val="24"/>
          <w:szCs w:val="24"/>
        </w:rPr>
        <w:t xml:space="preserve">Fig. </w:t>
      </w:r>
      <w:r w:rsidRPr="00404BB3">
        <w:rPr>
          <w:rFonts w:ascii="Times New Roman" w:hAnsi="Times New Roman" w:cs="Times New Roman"/>
          <w:sz w:val="24"/>
          <w:szCs w:val="24"/>
        </w:rPr>
        <w:t>1a). These estimates did not differ significantly between treatments,</w:t>
      </w:r>
      <w:r w:rsidR="00081B51" w:rsidRPr="00404BB3">
        <w:rPr>
          <w:rFonts w:ascii="Times New Roman" w:hAnsi="Times New Roman" w:cs="Times New Roman"/>
          <w:sz w:val="24"/>
          <w:szCs w:val="24"/>
        </w:rPr>
        <w:t xml:space="preserve"> in contrast to the clear IRT results. Estimates of the two types of repeatability did differ significantly within the experimental treatment, however, again indicating some effect of temperature.</w:t>
      </w:r>
      <w:r w:rsidRPr="00404BB3">
        <w:rPr>
          <w:rFonts w:ascii="Times New Roman" w:hAnsi="Times New Roman" w:cs="Times New Roman"/>
          <w:sz w:val="24"/>
          <w:szCs w:val="24"/>
        </w:rPr>
        <w:t xml:space="preserve"> </w:t>
      </w:r>
    </w:p>
    <w:p w14:paraId="3313EDD6" w14:textId="6615D6E4" w:rsidR="00D16BBF" w:rsidRPr="00404BB3" w:rsidRDefault="00135904"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&lt;H2&gt;</w:t>
      </w:r>
      <w:r w:rsidR="00D16BBF" w:rsidRPr="00404BB3">
        <w:rPr>
          <w:rFonts w:ascii="Times New Roman" w:hAnsi="Times New Roman" w:cs="Times New Roman"/>
          <w:b/>
          <w:bCs/>
          <w:i/>
          <w:iCs/>
          <w:sz w:val="24"/>
          <w:szCs w:val="24"/>
        </w:rPr>
        <w:t>Sample</w:t>
      </w:r>
      <w:r>
        <w:rPr>
          <w:rFonts w:ascii="Times New Roman" w:hAnsi="Times New Roman" w:cs="Times New Roman"/>
          <w:b/>
          <w:bCs/>
          <w:i/>
          <w:iCs/>
          <w:sz w:val="24"/>
          <w:szCs w:val="24"/>
        </w:rPr>
        <w:t xml:space="preserve"> </w:t>
      </w:r>
      <w:r w:rsidR="00D16BBF" w:rsidRPr="00404BB3">
        <w:rPr>
          <w:rFonts w:ascii="Times New Roman" w:hAnsi="Times New Roman" w:cs="Times New Roman"/>
          <w:b/>
          <w:bCs/>
          <w:i/>
          <w:iCs/>
          <w:sz w:val="24"/>
          <w:szCs w:val="24"/>
        </w:rPr>
        <w:t>level</w:t>
      </w:r>
      <w:r w:rsidR="000E2BFC" w:rsidRPr="00404BB3">
        <w:rPr>
          <w:rFonts w:ascii="Times New Roman" w:hAnsi="Times New Roman" w:cs="Times New Roman"/>
          <w:b/>
          <w:bCs/>
          <w:i/>
          <w:iCs/>
          <w:sz w:val="24"/>
          <w:szCs w:val="24"/>
        </w:rPr>
        <w:t xml:space="preserve"> </w:t>
      </w:r>
      <w:r w:rsidR="00D16BBF" w:rsidRPr="00404BB3">
        <w:rPr>
          <w:rFonts w:ascii="Times New Roman" w:hAnsi="Times New Roman" w:cs="Times New Roman"/>
          <w:b/>
          <w:bCs/>
          <w:i/>
          <w:iCs/>
          <w:sz w:val="24"/>
          <w:szCs w:val="24"/>
        </w:rPr>
        <w:t>unpredictability</w:t>
      </w:r>
    </w:p>
    <w:p w14:paraId="66509F26" w14:textId="25E60D1D" w:rsidR="00D16BBF" w:rsidRPr="00404BB3" w:rsidRDefault="00D16BBF" w:rsidP="00404BB3">
      <w:pPr>
        <w:spacing w:line="480" w:lineRule="auto"/>
        <w:ind w:firstLine="720"/>
        <w:rPr>
          <w:rFonts w:ascii="Times New Roman" w:hAnsi="Times New Roman" w:cs="Times New Roman"/>
          <w:sz w:val="24"/>
          <w:szCs w:val="24"/>
        </w:rPr>
      </w:pPr>
      <w:bookmarkStart w:id="46" w:name="_Hlk72508819"/>
      <w:r w:rsidRPr="00404BB3">
        <w:rPr>
          <w:rFonts w:ascii="Times New Roman" w:hAnsi="Times New Roman" w:cs="Times New Roman"/>
          <w:sz w:val="24"/>
          <w:szCs w:val="24"/>
        </w:rPr>
        <w:t>Overall sample</w:t>
      </w:r>
      <w:r w:rsidR="00135904">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w:t>
      </w:r>
      <w:r w:rsidR="00420159" w:rsidRPr="00404BB3">
        <w:rPr>
          <w:rFonts w:ascii="Times New Roman" w:hAnsi="Times New Roman" w:cs="Times New Roman"/>
          <w:sz w:val="24"/>
          <w:szCs w:val="24"/>
        </w:rPr>
        <w:t>unpredictability</w:t>
      </w:r>
      <w:r w:rsidRPr="00404BB3">
        <w:rPr>
          <w:rFonts w:ascii="Times New Roman" w:hAnsi="Times New Roman" w:cs="Times New Roman"/>
          <w:sz w:val="24"/>
          <w:szCs w:val="24"/>
        </w:rPr>
        <w:t xml:space="preserve"> was moderate in both </w:t>
      </w:r>
      <w:r w:rsidR="00081B51" w:rsidRPr="00404BB3">
        <w:rPr>
          <w:rFonts w:ascii="Times New Roman" w:hAnsi="Times New Roman" w:cs="Times New Roman"/>
          <w:sz w:val="24"/>
          <w:szCs w:val="24"/>
        </w:rPr>
        <w:t xml:space="preserve">IRT </w:t>
      </w:r>
      <w:r w:rsidRPr="00404BB3">
        <w:rPr>
          <w:rFonts w:ascii="Times New Roman" w:hAnsi="Times New Roman" w:cs="Times New Roman"/>
          <w:sz w:val="24"/>
          <w:szCs w:val="24"/>
        </w:rPr>
        <w:t>models and was unaffected by temperature (</w:t>
      </w:r>
      <w:r w:rsidR="00135904">
        <w:rPr>
          <w:rFonts w:ascii="Times New Roman" w:hAnsi="Times New Roman" w:cs="Times New Roman"/>
          <w:sz w:val="24"/>
          <w:szCs w:val="24"/>
        </w:rPr>
        <w:t>c</w:t>
      </w:r>
      <w:r w:rsidR="00135904" w:rsidRPr="00404BB3">
        <w:rPr>
          <w:rFonts w:ascii="Times New Roman" w:hAnsi="Times New Roman" w:cs="Times New Roman"/>
          <w:sz w:val="24"/>
          <w:szCs w:val="24"/>
        </w:rPr>
        <w:t>ontrol</w:t>
      </w:r>
      <w:r w:rsidRPr="00404BB3">
        <w:rPr>
          <w:rFonts w:ascii="Times New Roman" w:hAnsi="Times New Roman" w:cs="Times New Roman"/>
          <w:sz w:val="24"/>
          <w:szCs w:val="24"/>
        </w:rPr>
        <w:t xml:space="preserve">: </w:t>
      </w:r>
      <w:r w:rsidR="00081B51" w:rsidRPr="00404BB3">
        <w:rPr>
          <w:rFonts w:ascii="Times New Roman" w:hAnsi="Times New Roman" w:cs="Times New Roman"/>
          <w:sz w:val="24"/>
          <w:szCs w:val="24"/>
        </w:rPr>
        <w:t xml:space="preserve">residual </w:t>
      </w:r>
      <w:r w:rsidRPr="00404BB3">
        <w:rPr>
          <w:rFonts w:ascii="Times New Roman" w:hAnsi="Times New Roman" w:cs="Times New Roman"/>
          <w:sz w:val="24"/>
          <w:szCs w:val="24"/>
        </w:rPr>
        <w:t xml:space="preserve">variance=0.35,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=0.27, 0.45; </w:t>
      </w:r>
      <w:r w:rsidR="00077329">
        <w:rPr>
          <w:rFonts w:ascii="Times New Roman" w:hAnsi="Times New Roman" w:cs="Times New Roman"/>
          <w:sz w:val="24"/>
          <w:szCs w:val="24"/>
        </w:rPr>
        <w:t>e</w:t>
      </w:r>
      <w:r w:rsidR="00077329" w:rsidRPr="00404BB3">
        <w:rPr>
          <w:rFonts w:ascii="Times New Roman" w:hAnsi="Times New Roman" w:cs="Times New Roman"/>
          <w:sz w:val="24"/>
          <w:szCs w:val="24"/>
        </w:rPr>
        <w:t>xperimental</w:t>
      </w:r>
      <w:r w:rsidRPr="00404BB3">
        <w:rPr>
          <w:rFonts w:ascii="Times New Roman" w:hAnsi="Times New Roman" w:cs="Times New Roman"/>
          <w:sz w:val="24"/>
          <w:szCs w:val="24"/>
        </w:rPr>
        <w:t xml:space="preserve">: </w:t>
      </w:r>
      <w:r w:rsidR="00081B51" w:rsidRPr="00404BB3">
        <w:rPr>
          <w:rFonts w:ascii="Times New Roman" w:hAnsi="Times New Roman" w:cs="Times New Roman"/>
          <w:sz w:val="24"/>
          <w:szCs w:val="24"/>
        </w:rPr>
        <w:t xml:space="preserve">residual </w:t>
      </w:r>
      <w:r w:rsidRPr="00404BB3">
        <w:rPr>
          <w:rFonts w:ascii="Times New Roman" w:hAnsi="Times New Roman" w:cs="Times New Roman"/>
          <w:sz w:val="24"/>
          <w:szCs w:val="24"/>
        </w:rPr>
        <w:t xml:space="preserve">variance=0.38,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=0.30, 0.47). </w:t>
      </w:r>
      <w:bookmarkEnd w:id="46"/>
      <w:r w:rsidRPr="00404BB3">
        <w:rPr>
          <w:rFonts w:ascii="Times New Roman" w:hAnsi="Times New Roman" w:cs="Times New Roman"/>
          <w:sz w:val="24"/>
          <w:szCs w:val="24"/>
        </w:rPr>
        <w:t xml:space="preserve">In control models, the red morphotype </w:t>
      </w:r>
      <w:r w:rsidR="00050FD2" w:rsidRPr="00404BB3">
        <w:rPr>
          <w:rFonts w:ascii="Times New Roman" w:hAnsi="Times New Roman" w:cs="Times New Roman"/>
          <w:sz w:val="24"/>
          <w:szCs w:val="24"/>
        </w:rPr>
        <w:t>showed</w:t>
      </w:r>
      <w:r w:rsidRPr="00404BB3">
        <w:rPr>
          <w:rFonts w:ascii="Times New Roman" w:hAnsi="Times New Roman" w:cs="Times New Roman"/>
          <w:sz w:val="24"/>
          <w:szCs w:val="24"/>
        </w:rPr>
        <w:t xml:space="preserve"> more unpredictable</w:t>
      </w:r>
      <w:r w:rsidR="00050FD2" w:rsidRPr="00404BB3">
        <w:rPr>
          <w:rFonts w:ascii="Times New Roman" w:hAnsi="Times New Roman" w:cs="Times New Roman"/>
          <w:sz w:val="24"/>
          <w:szCs w:val="24"/>
        </w:rPr>
        <w:t xml:space="preserve"> IRTs</w:t>
      </w:r>
      <w:r w:rsidRPr="00404BB3">
        <w:rPr>
          <w:rFonts w:ascii="Times New Roman" w:hAnsi="Times New Roman" w:cs="Times New Roman"/>
          <w:sz w:val="24"/>
          <w:szCs w:val="24"/>
        </w:rPr>
        <w:t xml:space="preserve"> than the green (estimate=0.34,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=0.17, 0.51) and individuals were slightly more unpredictable at later sampling occasions (estimate=0.03,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=0.01, 0.05). </w:t>
      </w:r>
      <w:r w:rsidR="002C3ED9">
        <w:rPr>
          <w:rFonts w:ascii="Times New Roman" w:hAnsi="Times New Roman" w:cs="Times New Roman"/>
          <w:sz w:val="24"/>
          <w:szCs w:val="24"/>
        </w:rPr>
        <w:t>Shore height</w:t>
      </w:r>
      <w:r w:rsidRPr="00404BB3">
        <w:rPr>
          <w:rFonts w:ascii="Times New Roman" w:hAnsi="Times New Roman" w:cs="Times New Roman"/>
          <w:sz w:val="24"/>
          <w:szCs w:val="24"/>
        </w:rPr>
        <w:t xml:space="preserve"> also fell on the bound of significance in the control model (estimate=0.11, </w:t>
      </w:r>
      <w:r w:rsidR="00151D65">
        <w:rPr>
          <w:rFonts w:ascii="Times New Roman" w:hAnsi="Times New Roman" w:cs="Times New Roman"/>
          <w:sz w:val="24"/>
          <w:szCs w:val="24"/>
        </w:rPr>
        <w:t>95% CI</w:t>
      </w:r>
      <w:r w:rsidRPr="00404BB3">
        <w:rPr>
          <w:rFonts w:ascii="Times New Roman" w:hAnsi="Times New Roman" w:cs="Times New Roman"/>
          <w:sz w:val="24"/>
          <w:szCs w:val="24"/>
        </w:rPr>
        <w:t>=0.01, 0.22), indicating that individuals from lower down the shore may have been more unpredictable</w:t>
      </w:r>
      <w:r w:rsidR="00050FD2" w:rsidRPr="00404BB3">
        <w:rPr>
          <w:rFonts w:ascii="Times New Roman" w:hAnsi="Times New Roman" w:cs="Times New Roman"/>
          <w:sz w:val="24"/>
          <w:szCs w:val="24"/>
        </w:rPr>
        <w:t xml:space="preserve"> in their IRTs</w:t>
      </w:r>
      <w:r w:rsidRPr="00404BB3">
        <w:rPr>
          <w:rFonts w:ascii="Times New Roman" w:hAnsi="Times New Roman" w:cs="Times New Roman"/>
          <w:sz w:val="24"/>
          <w:szCs w:val="24"/>
        </w:rPr>
        <w:t xml:space="preserve">. None of these effects were significant in the experimental </w:t>
      </w:r>
      <w:r w:rsidR="00050FD2" w:rsidRPr="00404BB3">
        <w:rPr>
          <w:rFonts w:ascii="Times New Roman" w:hAnsi="Times New Roman" w:cs="Times New Roman"/>
          <w:sz w:val="24"/>
          <w:szCs w:val="24"/>
        </w:rPr>
        <w:t xml:space="preserve">IRT </w:t>
      </w:r>
      <w:r w:rsidRPr="00404BB3">
        <w:rPr>
          <w:rFonts w:ascii="Times New Roman" w:hAnsi="Times New Roman" w:cs="Times New Roman"/>
          <w:sz w:val="24"/>
          <w:szCs w:val="24"/>
        </w:rPr>
        <w:t>model. Instead, temperature was the key explanatory variable; experimental individuals were more unpredictable</w:t>
      </w:r>
      <w:r w:rsidR="00081B51" w:rsidRPr="00404BB3">
        <w:rPr>
          <w:rFonts w:ascii="Times New Roman" w:hAnsi="Times New Roman" w:cs="Times New Roman"/>
          <w:sz w:val="24"/>
          <w:szCs w:val="24"/>
        </w:rPr>
        <w:t xml:space="preserve"> in their IRTs</w:t>
      </w:r>
      <w:r w:rsidRPr="00404BB3">
        <w:rPr>
          <w:rFonts w:ascii="Times New Roman" w:hAnsi="Times New Roman" w:cs="Times New Roman"/>
          <w:sz w:val="24"/>
          <w:szCs w:val="24"/>
        </w:rPr>
        <w:t xml:space="preserve"> at 21</w:t>
      </w:r>
      <w:r w:rsidR="0098011F">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 xml:space="preserve">C (estimate=0.13, </w:t>
      </w:r>
      <w:r w:rsidR="00151D65">
        <w:rPr>
          <w:rFonts w:ascii="Times New Roman" w:hAnsi="Times New Roman" w:cs="Times New Roman"/>
          <w:sz w:val="24"/>
          <w:szCs w:val="24"/>
        </w:rPr>
        <w:t>95% CI</w:t>
      </w:r>
      <w:r w:rsidRPr="00404BB3">
        <w:rPr>
          <w:rFonts w:ascii="Times New Roman" w:hAnsi="Times New Roman" w:cs="Times New Roman"/>
          <w:sz w:val="24"/>
          <w:szCs w:val="24"/>
        </w:rPr>
        <w:t>=0.07, 0.20) than at 13</w:t>
      </w:r>
      <w:r w:rsidR="00E522B9">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and when</w:t>
      </w:r>
      <w:r w:rsidR="00050FD2" w:rsidRPr="00404BB3">
        <w:rPr>
          <w:rFonts w:ascii="Times New Roman" w:hAnsi="Times New Roman" w:cs="Times New Roman"/>
          <w:sz w:val="24"/>
          <w:szCs w:val="24"/>
        </w:rPr>
        <w:t xml:space="preserve"> they were first tested at 6</w:t>
      </w:r>
      <w:r w:rsidR="00E522B9">
        <w:rPr>
          <w:rFonts w:ascii="Times New Roman" w:hAnsi="Times New Roman" w:cs="Times New Roman"/>
          <w:sz w:val="24"/>
          <w:szCs w:val="24"/>
        </w:rPr>
        <w:t xml:space="preserve"> </w:t>
      </w:r>
      <w:r w:rsidR="00050FD2" w:rsidRPr="00404BB3">
        <w:rPr>
          <w:rFonts w:ascii="Times New Roman" w:hAnsi="Times New Roman" w:cs="Times New Roman"/>
          <w:sz w:val="24"/>
          <w:szCs w:val="24"/>
          <w:vertAlign w:val="superscript"/>
        </w:rPr>
        <w:t>o</w:t>
      </w:r>
      <w:r w:rsidR="00050FD2" w:rsidRPr="00404BB3">
        <w:rPr>
          <w:rFonts w:ascii="Times New Roman" w:hAnsi="Times New Roman" w:cs="Times New Roman"/>
          <w:sz w:val="24"/>
          <w:szCs w:val="24"/>
        </w:rPr>
        <w:t>C (cold</w:t>
      </w:r>
      <w:r w:rsidR="00A52706">
        <w:rPr>
          <w:rFonts w:ascii="Times New Roman" w:hAnsi="Times New Roman" w:cs="Times New Roman"/>
          <w:sz w:val="24"/>
          <w:szCs w:val="24"/>
        </w:rPr>
        <w:t>–</w:t>
      </w:r>
      <w:r w:rsidR="00050FD2" w:rsidRPr="00404BB3">
        <w:rPr>
          <w:rFonts w:ascii="Times New Roman" w:hAnsi="Times New Roman" w:cs="Times New Roman"/>
          <w:sz w:val="24"/>
          <w:szCs w:val="24"/>
        </w:rPr>
        <w:t>hot) rather than 21</w:t>
      </w:r>
      <w:r w:rsidR="00E522B9">
        <w:rPr>
          <w:rFonts w:ascii="Times New Roman" w:hAnsi="Times New Roman" w:cs="Times New Roman"/>
          <w:sz w:val="24"/>
          <w:szCs w:val="24"/>
        </w:rPr>
        <w:t xml:space="preserve"> </w:t>
      </w:r>
      <w:r w:rsidR="00050FD2" w:rsidRPr="00404BB3">
        <w:rPr>
          <w:rFonts w:ascii="Times New Roman" w:hAnsi="Times New Roman" w:cs="Times New Roman"/>
          <w:sz w:val="24"/>
          <w:szCs w:val="24"/>
          <w:vertAlign w:val="superscript"/>
        </w:rPr>
        <w:t>o</w:t>
      </w:r>
      <w:r w:rsidR="00050FD2" w:rsidRPr="00404BB3">
        <w:rPr>
          <w:rFonts w:ascii="Times New Roman" w:hAnsi="Times New Roman" w:cs="Times New Roman"/>
          <w:sz w:val="24"/>
          <w:szCs w:val="24"/>
        </w:rPr>
        <w:t>C (hot</w:t>
      </w:r>
      <w:r w:rsidR="00A52706">
        <w:rPr>
          <w:rFonts w:ascii="Times New Roman" w:hAnsi="Times New Roman" w:cs="Times New Roman"/>
          <w:sz w:val="24"/>
          <w:szCs w:val="24"/>
        </w:rPr>
        <w:t>–</w:t>
      </w:r>
      <w:r w:rsidR="00050FD2" w:rsidRPr="00404BB3">
        <w:rPr>
          <w:rFonts w:ascii="Times New Roman" w:hAnsi="Times New Roman" w:cs="Times New Roman"/>
          <w:sz w:val="24"/>
          <w:szCs w:val="24"/>
        </w:rPr>
        <w:t xml:space="preserve">cold; </w:t>
      </w:r>
      <w:r w:rsidRPr="00404BB3">
        <w:rPr>
          <w:rFonts w:ascii="Times New Roman" w:hAnsi="Times New Roman" w:cs="Times New Roman"/>
          <w:sz w:val="24"/>
          <w:szCs w:val="24"/>
        </w:rPr>
        <w:t xml:space="preserve">estimate=0.21,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=0.08, 0.34). Figure </w:t>
      </w:r>
      <w:r w:rsidR="00041932" w:rsidRPr="00404BB3">
        <w:rPr>
          <w:rFonts w:ascii="Times New Roman" w:hAnsi="Times New Roman" w:cs="Times New Roman"/>
          <w:sz w:val="24"/>
          <w:szCs w:val="24"/>
        </w:rPr>
        <w:t>2</w:t>
      </w:r>
      <w:r w:rsidRPr="00404BB3">
        <w:rPr>
          <w:rFonts w:ascii="Times New Roman" w:hAnsi="Times New Roman" w:cs="Times New Roman"/>
          <w:sz w:val="24"/>
          <w:szCs w:val="24"/>
        </w:rPr>
        <w:t xml:space="preserve"> shows </w:t>
      </w:r>
      <w:r w:rsidRPr="00404BB3">
        <w:rPr>
          <w:rFonts w:ascii="Times New Roman" w:hAnsi="Times New Roman" w:cs="Times New Roman"/>
          <w:sz w:val="24"/>
          <w:szCs w:val="24"/>
        </w:rPr>
        <w:lastRenderedPageBreak/>
        <w:t>this effect clearly, and further indicates that while population</w:t>
      </w:r>
      <w:r w:rsidR="00E522B9">
        <w:rPr>
          <w:rFonts w:ascii="Times New Roman" w:hAnsi="Times New Roman" w:cs="Times New Roman"/>
          <w:sz w:val="24"/>
          <w:szCs w:val="24"/>
        </w:rPr>
        <w:t xml:space="preserve"> </w:t>
      </w:r>
      <w:r w:rsidRPr="00404BB3">
        <w:rPr>
          <w:rFonts w:ascii="Times New Roman" w:hAnsi="Times New Roman" w:cs="Times New Roman"/>
          <w:sz w:val="24"/>
          <w:szCs w:val="24"/>
        </w:rPr>
        <w:t>level unpredictability was significantly higher at 21</w:t>
      </w:r>
      <w:r w:rsidR="00E522B9">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than at 6</w:t>
      </w:r>
      <w:r w:rsidR="00E522B9">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under both treatment orders, the scale of this difference was much greater under the hot</w:t>
      </w:r>
      <w:r w:rsidR="00A52706">
        <w:rPr>
          <w:rFonts w:ascii="Times New Roman" w:hAnsi="Times New Roman" w:cs="Times New Roman"/>
          <w:sz w:val="24"/>
          <w:szCs w:val="24"/>
        </w:rPr>
        <w:t>–</w:t>
      </w:r>
      <w:r w:rsidRPr="00404BB3">
        <w:rPr>
          <w:rFonts w:ascii="Times New Roman" w:hAnsi="Times New Roman" w:cs="Times New Roman"/>
          <w:sz w:val="24"/>
          <w:szCs w:val="24"/>
        </w:rPr>
        <w:t>cold treatment order than vice versa</w:t>
      </w:r>
      <w:r w:rsidR="00050FD2" w:rsidRPr="00404BB3">
        <w:rPr>
          <w:rFonts w:ascii="Times New Roman" w:hAnsi="Times New Roman" w:cs="Times New Roman"/>
          <w:sz w:val="24"/>
          <w:szCs w:val="24"/>
        </w:rPr>
        <w:t>, driving the effect of treatment order shown in the model.</w:t>
      </w:r>
    </w:p>
    <w:p w14:paraId="219224A8" w14:textId="0953EA1D" w:rsidR="00050FD2" w:rsidRPr="00404BB3" w:rsidRDefault="00D16BBF" w:rsidP="00404BB3">
      <w:pPr>
        <w:spacing w:line="480" w:lineRule="auto"/>
        <w:ind w:firstLine="720"/>
        <w:rPr>
          <w:rFonts w:ascii="Times New Roman" w:hAnsi="Times New Roman" w:cs="Times New Roman"/>
          <w:sz w:val="24"/>
          <w:szCs w:val="24"/>
        </w:rPr>
      </w:pPr>
      <w:bookmarkStart w:id="47" w:name="_Hlk72508843"/>
      <w:r w:rsidRPr="00404BB3">
        <w:rPr>
          <w:rFonts w:ascii="Times New Roman" w:hAnsi="Times New Roman" w:cs="Times New Roman"/>
          <w:sz w:val="24"/>
          <w:szCs w:val="24"/>
        </w:rPr>
        <w:t>Sample</w:t>
      </w:r>
      <w:r w:rsidR="00E522B9">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w:t>
      </w:r>
      <w:r w:rsidR="00420159" w:rsidRPr="00404BB3">
        <w:rPr>
          <w:rFonts w:ascii="Times New Roman" w:hAnsi="Times New Roman" w:cs="Times New Roman"/>
          <w:sz w:val="24"/>
          <w:szCs w:val="24"/>
        </w:rPr>
        <w:t>unpredictability</w:t>
      </w:r>
      <w:r w:rsidRPr="00404BB3">
        <w:rPr>
          <w:rFonts w:ascii="Times New Roman" w:hAnsi="Times New Roman" w:cs="Times New Roman"/>
          <w:sz w:val="24"/>
          <w:szCs w:val="24"/>
        </w:rPr>
        <w:t xml:space="preserve"> in SRTs was also unaffected by extreme temperatures (</w:t>
      </w:r>
      <w:r w:rsidR="00E522B9">
        <w:rPr>
          <w:rFonts w:ascii="Times New Roman" w:hAnsi="Times New Roman" w:cs="Times New Roman"/>
          <w:sz w:val="24"/>
          <w:szCs w:val="24"/>
        </w:rPr>
        <w:t>c</w:t>
      </w:r>
      <w:r w:rsidR="00E522B9" w:rsidRPr="00404BB3">
        <w:rPr>
          <w:rFonts w:ascii="Times New Roman" w:hAnsi="Times New Roman" w:cs="Times New Roman"/>
          <w:sz w:val="24"/>
          <w:szCs w:val="24"/>
        </w:rPr>
        <w:t>ontrol</w:t>
      </w:r>
      <w:r w:rsidRPr="00404BB3">
        <w:rPr>
          <w:rFonts w:ascii="Times New Roman" w:hAnsi="Times New Roman" w:cs="Times New Roman"/>
          <w:sz w:val="24"/>
          <w:szCs w:val="24"/>
        </w:rPr>
        <w:t xml:space="preserve">: </w:t>
      </w:r>
      <w:r w:rsidR="00081B51" w:rsidRPr="00404BB3">
        <w:rPr>
          <w:rFonts w:ascii="Times New Roman" w:hAnsi="Times New Roman" w:cs="Times New Roman"/>
          <w:sz w:val="24"/>
          <w:szCs w:val="24"/>
        </w:rPr>
        <w:t xml:space="preserve">residual </w:t>
      </w:r>
      <w:r w:rsidRPr="00404BB3">
        <w:rPr>
          <w:rFonts w:ascii="Times New Roman" w:hAnsi="Times New Roman" w:cs="Times New Roman"/>
          <w:sz w:val="24"/>
          <w:szCs w:val="24"/>
        </w:rPr>
        <w:t xml:space="preserve">variance=0.60, 95% CI= 0.44, 0.79; </w:t>
      </w:r>
      <w:r w:rsidR="00E522B9">
        <w:rPr>
          <w:rFonts w:ascii="Times New Roman" w:hAnsi="Times New Roman" w:cs="Times New Roman"/>
          <w:sz w:val="24"/>
          <w:szCs w:val="24"/>
        </w:rPr>
        <w:t>e</w:t>
      </w:r>
      <w:r w:rsidR="00E522B9" w:rsidRPr="00404BB3">
        <w:rPr>
          <w:rFonts w:ascii="Times New Roman" w:hAnsi="Times New Roman" w:cs="Times New Roman"/>
          <w:sz w:val="24"/>
          <w:szCs w:val="24"/>
        </w:rPr>
        <w:t>xperimental</w:t>
      </w:r>
      <w:r w:rsidRPr="00404BB3">
        <w:rPr>
          <w:rFonts w:ascii="Times New Roman" w:hAnsi="Times New Roman" w:cs="Times New Roman"/>
          <w:sz w:val="24"/>
          <w:szCs w:val="24"/>
        </w:rPr>
        <w:t xml:space="preserve">: </w:t>
      </w:r>
      <w:r w:rsidR="00081B51" w:rsidRPr="00404BB3">
        <w:rPr>
          <w:rFonts w:ascii="Times New Roman" w:hAnsi="Times New Roman" w:cs="Times New Roman"/>
          <w:sz w:val="24"/>
          <w:szCs w:val="24"/>
        </w:rPr>
        <w:t xml:space="preserve">residual </w:t>
      </w:r>
      <w:r w:rsidRPr="00404BB3">
        <w:rPr>
          <w:rFonts w:ascii="Times New Roman" w:hAnsi="Times New Roman" w:cs="Times New Roman"/>
          <w:sz w:val="24"/>
          <w:szCs w:val="24"/>
        </w:rPr>
        <w:t xml:space="preserve">variance=0.57,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=0.47, 0.69). </w:t>
      </w:r>
      <w:bookmarkEnd w:id="47"/>
      <w:r w:rsidRPr="00404BB3">
        <w:rPr>
          <w:rFonts w:ascii="Times New Roman" w:hAnsi="Times New Roman" w:cs="Times New Roman"/>
          <w:sz w:val="24"/>
          <w:szCs w:val="24"/>
        </w:rPr>
        <w:t xml:space="preserve">In the experimental model, temperature interacted with </w:t>
      </w:r>
      <w:r w:rsidR="002C3ED9">
        <w:rPr>
          <w:rFonts w:ascii="Times New Roman" w:hAnsi="Times New Roman" w:cs="Times New Roman"/>
          <w:sz w:val="24"/>
          <w:szCs w:val="24"/>
        </w:rPr>
        <w:t>shore height</w:t>
      </w:r>
      <w:r w:rsidRPr="00404BB3">
        <w:rPr>
          <w:rFonts w:ascii="Times New Roman" w:hAnsi="Times New Roman" w:cs="Times New Roman"/>
          <w:sz w:val="24"/>
          <w:szCs w:val="24"/>
        </w:rPr>
        <w:t xml:space="preserve"> to affect residual variance, such that</w:t>
      </w:r>
      <w:r w:rsidR="00120D95" w:rsidRPr="00404BB3">
        <w:rPr>
          <w:rFonts w:ascii="Times New Roman" w:hAnsi="Times New Roman" w:cs="Times New Roman"/>
          <w:sz w:val="24"/>
          <w:szCs w:val="24"/>
        </w:rPr>
        <w:t>, at higher temperatures,</w:t>
      </w:r>
      <w:r w:rsidRPr="00404BB3">
        <w:rPr>
          <w:rFonts w:ascii="Times New Roman" w:hAnsi="Times New Roman" w:cs="Times New Roman"/>
          <w:sz w:val="24"/>
          <w:szCs w:val="24"/>
        </w:rPr>
        <w:t xml:space="preserve"> individuals from lower down the shore were more unpredictable</w:t>
      </w:r>
      <w:r w:rsidR="00050FD2" w:rsidRPr="00404BB3">
        <w:rPr>
          <w:rFonts w:ascii="Times New Roman" w:hAnsi="Times New Roman" w:cs="Times New Roman"/>
          <w:sz w:val="24"/>
          <w:szCs w:val="24"/>
        </w:rPr>
        <w:t xml:space="preserve"> in their SRTs</w:t>
      </w:r>
      <w:r w:rsidRPr="00404BB3">
        <w:rPr>
          <w:rFonts w:ascii="Times New Roman" w:hAnsi="Times New Roman" w:cs="Times New Roman"/>
          <w:sz w:val="24"/>
          <w:szCs w:val="24"/>
        </w:rPr>
        <w:t xml:space="preserve"> than those from higher up the shore (estimate=0.07,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=0.02, 0.13). </w:t>
      </w:r>
    </w:p>
    <w:p w14:paraId="2560A7B7" w14:textId="0B9846FE" w:rsidR="00D16BBF" w:rsidRPr="00404BB3" w:rsidRDefault="00E522B9"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&lt;H2&gt;</w:t>
      </w:r>
      <w:r w:rsidR="00C9028E" w:rsidRPr="00404BB3">
        <w:rPr>
          <w:rFonts w:ascii="Times New Roman" w:hAnsi="Times New Roman" w:cs="Times New Roman"/>
          <w:b/>
          <w:bCs/>
          <w:i/>
          <w:iCs/>
          <w:sz w:val="24"/>
          <w:szCs w:val="24"/>
        </w:rPr>
        <w:t>Between</w:t>
      </w:r>
      <w:r w:rsidR="00A84587" w:rsidRPr="00404BB3">
        <w:rPr>
          <w:rFonts w:ascii="Times New Roman" w:hAnsi="Times New Roman" w:cs="Times New Roman"/>
          <w:b/>
          <w:bCs/>
          <w:i/>
          <w:iCs/>
          <w:sz w:val="24"/>
          <w:szCs w:val="24"/>
        </w:rPr>
        <w:t>-individual variation in unpredictability</w:t>
      </w:r>
    </w:p>
    <w:p w14:paraId="2249DDF2" w14:textId="709AEBA0" w:rsidR="00A84587" w:rsidRPr="00404BB3" w:rsidRDefault="00C9028E" w:rsidP="00404BB3">
      <w:pPr>
        <w:spacing w:line="480" w:lineRule="auto"/>
        <w:ind w:firstLine="720"/>
        <w:rPr>
          <w:rFonts w:ascii="Times New Roman" w:hAnsi="Times New Roman" w:cs="Times New Roman"/>
          <w:sz w:val="24"/>
          <w:szCs w:val="24"/>
        </w:rPr>
      </w:pPr>
      <w:bookmarkStart w:id="48" w:name="_Hlk72506584"/>
      <w:r w:rsidRPr="00404BB3">
        <w:rPr>
          <w:rFonts w:ascii="Times New Roman" w:hAnsi="Times New Roman" w:cs="Times New Roman"/>
          <w:sz w:val="24"/>
          <w:szCs w:val="24"/>
        </w:rPr>
        <w:t>Between</w:t>
      </w:r>
      <w:r w:rsidR="00A84587" w:rsidRPr="00404BB3">
        <w:rPr>
          <w:rFonts w:ascii="Times New Roman" w:hAnsi="Times New Roman" w:cs="Times New Roman"/>
          <w:sz w:val="24"/>
          <w:szCs w:val="24"/>
        </w:rPr>
        <w:t>-individual variation</w:t>
      </w:r>
      <w:r w:rsidR="000034BB" w:rsidRPr="00404BB3">
        <w:rPr>
          <w:rFonts w:ascii="Times New Roman" w:hAnsi="Times New Roman" w:cs="Times New Roman"/>
          <w:sz w:val="24"/>
          <w:szCs w:val="24"/>
        </w:rPr>
        <w:t xml:space="preserve"> was evident</w:t>
      </w:r>
      <w:r w:rsidR="00A84587" w:rsidRPr="00404BB3">
        <w:rPr>
          <w:rFonts w:ascii="Times New Roman" w:hAnsi="Times New Roman" w:cs="Times New Roman"/>
          <w:sz w:val="24"/>
          <w:szCs w:val="24"/>
        </w:rPr>
        <w:t xml:space="preserve"> in the unpredictability of IRTs, and this was affected by temperature. The significantly better fit of the IRT slopes model (DIC=4019) as compared with the intercepts model (DIC=4091) indicates that individual rIIV estimates were changing in a nonuniform way across temperatures, consistent with </w:t>
      </w:r>
      <w:r w:rsidRPr="00404BB3">
        <w:rPr>
          <w:rFonts w:ascii="Times New Roman" w:hAnsi="Times New Roman" w:cs="Times New Roman"/>
          <w:sz w:val="24"/>
          <w:szCs w:val="24"/>
        </w:rPr>
        <w:t>between</w:t>
      </w:r>
      <w:r w:rsidR="00A84587" w:rsidRPr="00404BB3">
        <w:rPr>
          <w:rFonts w:ascii="Times New Roman" w:hAnsi="Times New Roman" w:cs="Times New Roman"/>
          <w:sz w:val="24"/>
          <w:szCs w:val="24"/>
        </w:rPr>
        <w:t xml:space="preserve">-individual variation in plasticity. This translated into a clear effect of temperature on </w:t>
      </w:r>
      <w:r w:rsidRPr="00404BB3">
        <w:rPr>
          <w:rFonts w:ascii="Times New Roman" w:hAnsi="Times New Roman" w:cs="Times New Roman"/>
          <w:sz w:val="24"/>
          <w:szCs w:val="24"/>
        </w:rPr>
        <w:t>between</w:t>
      </w:r>
      <w:r w:rsidR="00A84587" w:rsidRPr="00404BB3">
        <w:rPr>
          <w:rFonts w:ascii="Times New Roman" w:hAnsi="Times New Roman" w:cs="Times New Roman"/>
          <w:sz w:val="24"/>
          <w:szCs w:val="24"/>
        </w:rPr>
        <w:t>-individual differences in unpredictability estimates for IRT, which was not present under temporal change alone. Within-timepoint CV</w:t>
      </w:r>
      <w:r w:rsidR="00A84587" w:rsidRPr="00404BB3">
        <w:rPr>
          <w:rFonts w:ascii="Times New Roman" w:hAnsi="Times New Roman" w:cs="Times New Roman"/>
          <w:sz w:val="24"/>
          <w:szCs w:val="24"/>
          <w:vertAlign w:val="subscript"/>
        </w:rPr>
        <w:t>p</w:t>
      </w:r>
      <w:r w:rsidR="00A84587" w:rsidRPr="00404BB3">
        <w:rPr>
          <w:rFonts w:ascii="Times New Roman" w:hAnsi="Times New Roman" w:cs="Times New Roman"/>
          <w:sz w:val="24"/>
          <w:szCs w:val="24"/>
        </w:rPr>
        <w:t xml:space="preserve"> and</w:t>
      </w:r>
      <w:r w:rsidR="00FF22A7">
        <w:rPr>
          <w:rFonts w:ascii="Times New Roman" w:hAnsi="Times New Roman" w:cs="Times New Roman"/>
          <w:sz w:val="24"/>
          <w:szCs w:val="24"/>
        </w:rPr>
        <w:t xml:space="preserve"> across</w:t>
      </w:r>
      <w:r w:rsidR="00A84587" w:rsidRPr="00404BB3">
        <w:rPr>
          <w:rFonts w:ascii="Times New Roman" w:hAnsi="Times New Roman" w:cs="Times New Roman"/>
          <w:sz w:val="24"/>
          <w:szCs w:val="24"/>
        </w:rPr>
        <w:t>-timepoint CV</w:t>
      </w:r>
      <w:r w:rsidR="00A84587" w:rsidRPr="00404BB3">
        <w:rPr>
          <w:rFonts w:ascii="Times New Roman" w:hAnsi="Times New Roman" w:cs="Times New Roman"/>
          <w:sz w:val="24"/>
          <w:szCs w:val="24"/>
          <w:vertAlign w:val="subscript"/>
        </w:rPr>
        <w:t>p</w:t>
      </w:r>
      <w:r w:rsidR="00A84587" w:rsidRPr="00404BB3">
        <w:rPr>
          <w:rFonts w:ascii="Times New Roman" w:hAnsi="Times New Roman" w:cs="Times New Roman"/>
          <w:sz w:val="24"/>
          <w:szCs w:val="24"/>
        </w:rPr>
        <w:t xml:space="preserve">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 xml:space="preserve">1b) did not differ for control individuals, indicating that </w:t>
      </w:r>
      <w:r w:rsidRPr="00404BB3">
        <w:rPr>
          <w:rFonts w:ascii="Times New Roman" w:hAnsi="Times New Roman" w:cs="Times New Roman"/>
          <w:sz w:val="24"/>
          <w:szCs w:val="24"/>
        </w:rPr>
        <w:t>between</w:t>
      </w:r>
      <w:r w:rsidR="00A84587" w:rsidRPr="00404BB3">
        <w:rPr>
          <w:rFonts w:ascii="Times New Roman" w:hAnsi="Times New Roman" w:cs="Times New Roman"/>
          <w:sz w:val="24"/>
          <w:szCs w:val="24"/>
        </w:rPr>
        <w:t>-individual differences remained similar across temperatures. In contrast, they did differ in experimental treatments, with within-temperature CV</w:t>
      </w:r>
      <w:r w:rsidR="00A84587" w:rsidRPr="00404BB3">
        <w:rPr>
          <w:rFonts w:ascii="Times New Roman" w:hAnsi="Times New Roman" w:cs="Times New Roman"/>
          <w:sz w:val="24"/>
          <w:szCs w:val="24"/>
          <w:vertAlign w:val="subscript"/>
        </w:rPr>
        <w:t>p</w:t>
      </w:r>
      <w:r w:rsidR="00A84587" w:rsidRPr="00404BB3">
        <w:rPr>
          <w:rFonts w:ascii="Times New Roman" w:hAnsi="Times New Roman" w:cs="Times New Roman"/>
          <w:sz w:val="24"/>
          <w:szCs w:val="24"/>
        </w:rPr>
        <w:t xml:space="preserve"> significantly higher than the</w:t>
      </w:r>
      <w:r w:rsidR="00FF22A7">
        <w:rPr>
          <w:rFonts w:ascii="Times New Roman" w:hAnsi="Times New Roman" w:cs="Times New Roman"/>
          <w:sz w:val="24"/>
          <w:szCs w:val="24"/>
        </w:rPr>
        <w:t xml:space="preserve"> across</w:t>
      </w:r>
      <w:r w:rsidR="00A84587" w:rsidRPr="00404BB3">
        <w:rPr>
          <w:rFonts w:ascii="Times New Roman" w:hAnsi="Times New Roman" w:cs="Times New Roman"/>
          <w:sz w:val="24"/>
          <w:szCs w:val="24"/>
        </w:rPr>
        <w:t>-temperature estimate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 xml:space="preserve">1b). </w:t>
      </w:r>
    </w:p>
    <w:bookmarkEnd w:id="48"/>
    <w:p w14:paraId="78765FE3" w14:textId="31737A0C" w:rsidR="00A84587" w:rsidRPr="00404BB3" w:rsidRDefault="00693C42"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The reduced analysis of SRT did not indicate an effect of temperature on </w:t>
      </w:r>
      <w:r w:rsidR="00C9028E" w:rsidRPr="00404BB3">
        <w:rPr>
          <w:rFonts w:ascii="Times New Roman" w:hAnsi="Times New Roman" w:cs="Times New Roman"/>
          <w:sz w:val="24"/>
          <w:szCs w:val="24"/>
        </w:rPr>
        <w:t>between</w:t>
      </w:r>
      <w:r w:rsidRPr="00404BB3">
        <w:rPr>
          <w:rFonts w:ascii="Times New Roman" w:hAnsi="Times New Roman" w:cs="Times New Roman"/>
          <w:sz w:val="24"/>
          <w:szCs w:val="24"/>
        </w:rPr>
        <w:t>-individual differences in unpredictability.</w:t>
      </w:r>
      <w:r w:rsidR="00A84587" w:rsidRPr="00404BB3">
        <w:rPr>
          <w:rFonts w:ascii="Times New Roman" w:hAnsi="Times New Roman" w:cs="Times New Roman"/>
          <w:sz w:val="24"/>
          <w:szCs w:val="24"/>
        </w:rPr>
        <w:t xml:space="preserve"> Moderate but significant</w:t>
      </w:r>
      <w:r w:rsidR="00FF22A7">
        <w:rPr>
          <w:rFonts w:ascii="Times New Roman" w:hAnsi="Times New Roman" w:cs="Times New Roman"/>
          <w:sz w:val="24"/>
          <w:szCs w:val="24"/>
        </w:rPr>
        <w:t xml:space="preserve"> across</w:t>
      </w:r>
      <w:r w:rsidR="00A84587" w:rsidRPr="00404BB3">
        <w:rPr>
          <w:rFonts w:ascii="Times New Roman" w:hAnsi="Times New Roman" w:cs="Times New Roman"/>
          <w:sz w:val="24"/>
          <w:szCs w:val="24"/>
        </w:rPr>
        <w:t>-context CV</w:t>
      </w:r>
      <w:r w:rsidR="00A84587" w:rsidRPr="00404BB3">
        <w:rPr>
          <w:rFonts w:ascii="Times New Roman" w:hAnsi="Times New Roman" w:cs="Times New Roman"/>
          <w:sz w:val="24"/>
          <w:szCs w:val="24"/>
          <w:vertAlign w:val="subscript"/>
        </w:rPr>
        <w:t xml:space="preserve">p </w:t>
      </w:r>
      <w:r w:rsidR="00A84587" w:rsidRPr="00404BB3">
        <w:rPr>
          <w:rFonts w:ascii="Times New Roman" w:hAnsi="Times New Roman" w:cs="Times New Roman"/>
          <w:sz w:val="24"/>
          <w:szCs w:val="24"/>
        </w:rPr>
        <w:t>estimates</w:t>
      </w:r>
      <w:r w:rsidR="00A84587" w:rsidRPr="00404BB3">
        <w:rPr>
          <w:rFonts w:ascii="Times New Roman" w:hAnsi="Times New Roman" w:cs="Times New Roman"/>
          <w:sz w:val="24"/>
          <w:szCs w:val="24"/>
          <w:vertAlign w:val="subscript"/>
        </w:rPr>
        <w:t xml:space="preserve"> </w:t>
      </w:r>
      <w:r w:rsidR="00A84587" w:rsidRPr="00404BB3">
        <w:rPr>
          <w:rFonts w:ascii="Times New Roman" w:hAnsi="Times New Roman" w:cs="Times New Roman"/>
          <w:sz w:val="24"/>
          <w:szCs w:val="24"/>
        </w:rPr>
        <w:t>were extracted from both models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 xml:space="preserve">1b), indicating that </w:t>
      </w:r>
      <w:r w:rsidR="00C9028E" w:rsidRPr="00404BB3">
        <w:rPr>
          <w:rFonts w:ascii="Times New Roman" w:hAnsi="Times New Roman" w:cs="Times New Roman"/>
          <w:sz w:val="24"/>
          <w:szCs w:val="24"/>
        </w:rPr>
        <w:t>between</w:t>
      </w:r>
      <w:r w:rsidR="00A84587" w:rsidRPr="00404BB3">
        <w:rPr>
          <w:rFonts w:ascii="Times New Roman" w:hAnsi="Times New Roman" w:cs="Times New Roman"/>
          <w:sz w:val="24"/>
          <w:szCs w:val="24"/>
        </w:rPr>
        <w:t xml:space="preserve">-individual </w:t>
      </w:r>
      <w:r w:rsidR="00A84587" w:rsidRPr="00404BB3">
        <w:rPr>
          <w:rFonts w:ascii="Times New Roman" w:hAnsi="Times New Roman" w:cs="Times New Roman"/>
          <w:sz w:val="24"/>
          <w:szCs w:val="24"/>
        </w:rPr>
        <w:lastRenderedPageBreak/>
        <w:t>variation in unpredictability was present for this behaviour.</w:t>
      </w:r>
      <w:r w:rsidR="00FF22A7">
        <w:rPr>
          <w:rFonts w:ascii="Times New Roman" w:hAnsi="Times New Roman" w:cs="Times New Roman"/>
          <w:sz w:val="24"/>
          <w:szCs w:val="24"/>
        </w:rPr>
        <w:t xml:space="preserve"> Across</w:t>
      </w:r>
      <w:r w:rsidR="00A84587" w:rsidRPr="00404BB3">
        <w:rPr>
          <w:rFonts w:ascii="Times New Roman" w:hAnsi="Times New Roman" w:cs="Times New Roman"/>
          <w:sz w:val="24"/>
          <w:szCs w:val="24"/>
        </w:rPr>
        <w:t>-context CV</w:t>
      </w:r>
      <w:r w:rsidR="00A84587" w:rsidRPr="00404BB3">
        <w:rPr>
          <w:rFonts w:ascii="Times New Roman" w:hAnsi="Times New Roman" w:cs="Times New Roman"/>
          <w:sz w:val="24"/>
          <w:szCs w:val="24"/>
          <w:vertAlign w:val="subscript"/>
        </w:rPr>
        <w:t>p</w:t>
      </w:r>
      <w:r w:rsidR="00A84587" w:rsidRPr="00404BB3">
        <w:rPr>
          <w:rFonts w:ascii="Times New Roman" w:hAnsi="Times New Roman" w:cs="Times New Roman"/>
          <w:sz w:val="24"/>
          <w:szCs w:val="24"/>
        </w:rPr>
        <w:t xml:space="preserve"> was lower in the experimental model than the control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1b), but not significantly so</w:t>
      </w:r>
      <w:r w:rsidRPr="00404BB3">
        <w:rPr>
          <w:rFonts w:ascii="Times New Roman" w:hAnsi="Times New Roman" w:cs="Times New Roman"/>
          <w:sz w:val="24"/>
          <w:szCs w:val="24"/>
        </w:rPr>
        <w:t>. As such, no temperature effect could be inferred</w:t>
      </w:r>
      <w:r w:rsidR="00A84587" w:rsidRPr="00404BB3">
        <w:rPr>
          <w:rFonts w:ascii="Times New Roman" w:hAnsi="Times New Roman" w:cs="Times New Roman"/>
          <w:sz w:val="24"/>
          <w:szCs w:val="24"/>
        </w:rPr>
        <w:t xml:space="preserve">. </w:t>
      </w:r>
    </w:p>
    <w:p w14:paraId="26A11235" w14:textId="77777777" w:rsidR="00C6018D" w:rsidRPr="00404BB3" w:rsidRDefault="00C6018D" w:rsidP="00404BB3">
      <w:pPr>
        <w:spacing w:line="480" w:lineRule="auto"/>
        <w:rPr>
          <w:rFonts w:ascii="Times New Roman" w:hAnsi="Times New Roman" w:cs="Times New Roman"/>
          <w:b/>
          <w:bCs/>
          <w:i/>
          <w:iCs/>
          <w:sz w:val="24"/>
          <w:szCs w:val="24"/>
        </w:rPr>
      </w:pPr>
    </w:p>
    <w:p w14:paraId="2440CB45" w14:textId="37D5C20B" w:rsidR="00D16BBF" w:rsidRPr="00404BB3" w:rsidRDefault="00561914"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&lt;H2&gt;R</w:t>
      </w:r>
      <w:r w:rsidR="00D16BBF" w:rsidRPr="00404BB3">
        <w:rPr>
          <w:rFonts w:ascii="Times New Roman" w:hAnsi="Times New Roman" w:cs="Times New Roman"/>
          <w:b/>
          <w:bCs/>
          <w:i/>
          <w:iCs/>
          <w:sz w:val="24"/>
          <w:szCs w:val="24"/>
        </w:rPr>
        <w:t xml:space="preserve">elationship between unpredictability and </w:t>
      </w:r>
      <w:r w:rsidR="009D4C4E">
        <w:rPr>
          <w:rFonts w:ascii="Times New Roman" w:hAnsi="Times New Roman" w:cs="Times New Roman"/>
          <w:b/>
          <w:bCs/>
          <w:i/>
          <w:iCs/>
          <w:sz w:val="24"/>
          <w:szCs w:val="24"/>
        </w:rPr>
        <w:t xml:space="preserve">mean </w:t>
      </w:r>
      <w:r w:rsidR="00D16BBF" w:rsidRPr="00404BB3">
        <w:rPr>
          <w:rFonts w:ascii="Times New Roman" w:hAnsi="Times New Roman" w:cs="Times New Roman"/>
          <w:b/>
          <w:bCs/>
          <w:i/>
          <w:iCs/>
          <w:sz w:val="24"/>
          <w:szCs w:val="24"/>
        </w:rPr>
        <w:t>level behaviour</w:t>
      </w:r>
    </w:p>
    <w:p w14:paraId="7BA36F0F" w14:textId="30E2A451" w:rsidR="00A84587" w:rsidRPr="00404BB3" w:rsidRDefault="00F94C1A"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All IRT</w:t>
      </w:r>
      <w:r w:rsidR="00A84587" w:rsidRPr="00404BB3">
        <w:rPr>
          <w:rFonts w:ascii="Times New Roman" w:hAnsi="Times New Roman" w:cs="Times New Roman"/>
          <w:sz w:val="24"/>
          <w:szCs w:val="24"/>
        </w:rPr>
        <w:t xml:space="preserve"> models indicated a strong positive correlation between mean response</w:t>
      </w:r>
      <w:r w:rsidR="00561914">
        <w:rPr>
          <w:rFonts w:ascii="Times New Roman" w:hAnsi="Times New Roman" w:cs="Times New Roman"/>
          <w:sz w:val="24"/>
          <w:szCs w:val="24"/>
        </w:rPr>
        <w:t xml:space="preserve"> </w:t>
      </w:r>
      <w:r w:rsidR="00A84587" w:rsidRPr="00404BB3">
        <w:rPr>
          <w:rFonts w:ascii="Times New Roman" w:hAnsi="Times New Roman" w:cs="Times New Roman"/>
          <w:sz w:val="24"/>
          <w:szCs w:val="24"/>
        </w:rPr>
        <w:t>times and individual unpredictability, where moderately shy individuals were most unpredictable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1c</w:t>
      </w:r>
      <w:r w:rsidR="00561914">
        <w:rPr>
          <w:rFonts w:ascii="Times New Roman" w:hAnsi="Times New Roman" w:cs="Times New Roman"/>
          <w:sz w:val="24"/>
          <w:szCs w:val="24"/>
        </w:rPr>
        <w:t>,</w:t>
      </w:r>
      <w:r w:rsidR="00561914" w:rsidRPr="00404BB3">
        <w:rPr>
          <w:rFonts w:ascii="Times New Roman" w:hAnsi="Times New Roman" w:cs="Times New Roman"/>
          <w:sz w:val="24"/>
          <w:szCs w:val="24"/>
        </w:rPr>
        <w:t xml:space="preserve"> </w:t>
      </w:r>
      <w:r w:rsidR="00E57AE5">
        <w:rPr>
          <w:rFonts w:ascii="Times New Roman" w:hAnsi="Times New Roman" w:cs="Times New Roman"/>
          <w:sz w:val="24"/>
          <w:szCs w:val="24"/>
        </w:rPr>
        <w:t xml:space="preserve">Fig. </w:t>
      </w:r>
      <w:r w:rsidR="00041932" w:rsidRPr="00404BB3">
        <w:rPr>
          <w:rFonts w:ascii="Times New Roman" w:hAnsi="Times New Roman" w:cs="Times New Roman"/>
          <w:sz w:val="24"/>
          <w:szCs w:val="24"/>
        </w:rPr>
        <w:t>3a</w:t>
      </w:r>
      <w:r w:rsidR="00A84587" w:rsidRPr="00404BB3">
        <w:rPr>
          <w:rFonts w:ascii="Times New Roman" w:hAnsi="Times New Roman" w:cs="Times New Roman"/>
          <w:sz w:val="24"/>
          <w:szCs w:val="24"/>
        </w:rPr>
        <w:t>,</w:t>
      </w:r>
      <w:r w:rsidR="00041932" w:rsidRPr="00404BB3">
        <w:rPr>
          <w:rFonts w:ascii="Times New Roman" w:hAnsi="Times New Roman" w:cs="Times New Roman"/>
          <w:sz w:val="24"/>
          <w:szCs w:val="24"/>
        </w:rPr>
        <w:t>b</w:t>
      </w:r>
      <w:r w:rsidR="00A84587" w:rsidRPr="00404BB3">
        <w:rPr>
          <w:rFonts w:ascii="Times New Roman" w:hAnsi="Times New Roman" w:cs="Times New Roman"/>
          <w:sz w:val="24"/>
          <w:szCs w:val="24"/>
        </w:rPr>
        <w:t>,</w:t>
      </w:r>
      <w:r w:rsidR="00041932" w:rsidRPr="00404BB3">
        <w:rPr>
          <w:rFonts w:ascii="Times New Roman" w:hAnsi="Times New Roman" w:cs="Times New Roman"/>
          <w:sz w:val="24"/>
          <w:szCs w:val="24"/>
        </w:rPr>
        <w:t>c</w:t>
      </w:r>
      <w:r w:rsidR="00A84587" w:rsidRPr="00404BB3">
        <w:rPr>
          <w:rFonts w:ascii="Times New Roman" w:hAnsi="Times New Roman" w:cs="Times New Roman"/>
          <w:sz w:val="24"/>
          <w:szCs w:val="24"/>
        </w:rPr>
        <w:t xml:space="preserve">). However, the nonsignificant, imprecise estimate of the correlation in the experimental </w:t>
      </w:r>
      <w:r w:rsidRPr="00404BB3">
        <w:rPr>
          <w:rFonts w:ascii="Times New Roman" w:hAnsi="Times New Roman" w:cs="Times New Roman"/>
          <w:sz w:val="24"/>
          <w:szCs w:val="24"/>
        </w:rPr>
        <w:t xml:space="preserve">IRT </w:t>
      </w:r>
      <w:r w:rsidR="00A84587" w:rsidRPr="00404BB3">
        <w:rPr>
          <w:rFonts w:ascii="Times New Roman" w:hAnsi="Times New Roman" w:cs="Times New Roman"/>
          <w:sz w:val="24"/>
          <w:szCs w:val="24"/>
        </w:rPr>
        <w:t>intercepts model indicates a lack of consistency in both individual means and unpredictability across temperatures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 xml:space="preserve">1c). The equivalent </w:t>
      </w:r>
      <w:r w:rsidR="00A84587" w:rsidRPr="00404BB3">
        <w:rPr>
          <w:rFonts w:ascii="Times New Roman" w:hAnsi="Times New Roman" w:cs="Times New Roman"/>
          <w:sz w:val="24"/>
          <w:szCs w:val="24"/>
        </w:rPr>
        <w:lastRenderedPageBreak/>
        <w:t>estimate from the experimental</w:t>
      </w:r>
      <w:r w:rsidRPr="00404BB3">
        <w:rPr>
          <w:rFonts w:ascii="Times New Roman" w:hAnsi="Times New Roman" w:cs="Times New Roman"/>
          <w:sz w:val="24"/>
          <w:szCs w:val="24"/>
        </w:rPr>
        <w:t xml:space="preserve"> IRT</w:t>
      </w:r>
      <w:r w:rsidR="00A84587" w:rsidRPr="00404BB3">
        <w:rPr>
          <w:rFonts w:ascii="Times New Roman" w:hAnsi="Times New Roman" w:cs="Times New Roman"/>
          <w:sz w:val="24"/>
          <w:szCs w:val="24"/>
        </w:rPr>
        <w:t xml:space="preserve"> slopes model, meanwhile, was significant and more precise, showing that this pattern was better preserved within</w:t>
      </w:r>
      <w:r w:rsidR="00561914">
        <w:rPr>
          <w:rFonts w:ascii="Times New Roman" w:hAnsi="Times New Roman" w:cs="Times New Roman"/>
          <w:sz w:val="24"/>
          <w:szCs w:val="24"/>
        </w:rPr>
        <w:t xml:space="preserve"> </w:t>
      </w:r>
      <w:r w:rsidR="00A84587" w:rsidRPr="00404BB3">
        <w:rPr>
          <w:rFonts w:ascii="Times New Roman" w:hAnsi="Times New Roman" w:cs="Times New Roman"/>
          <w:sz w:val="24"/>
          <w:szCs w:val="24"/>
        </w:rPr>
        <w:t>temperatures</w:t>
      </w:r>
      <w:r w:rsidRPr="00404BB3">
        <w:rPr>
          <w:rFonts w:ascii="Times New Roman" w:hAnsi="Times New Roman" w:cs="Times New Roman"/>
          <w:sz w:val="24"/>
          <w:szCs w:val="24"/>
        </w:rPr>
        <w:t xml:space="preserve">. This </w:t>
      </w:r>
      <w:r w:rsidR="00A84587" w:rsidRPr="00404BB3">
        <w:rPr>
          <w:rFonts w:ascii="Times New Roman" w:hAnsi="Times New Roman" w:cs="Times New Roman"/>
          <w:sz w:val="24"/>
          <w:szCs w:val="24"/>
        </w:rPr>
        <w:t>again indicat</w:t>
      </w:r>
      <w:r w:rsidRPr="00404BB3">
        <w:rPr>
          <w:rFonts w:ascii="Times New Roman" w:hAnsi="Times New Roman" w:cs="Times New Roman"/>
          <w:sz w:val="24"/>
          <w:szCs w:val="24"/>
        </w:rPr>
        <w:t>es</w:t>
      </w:r>
      <w:r w:rsidR="00A84587" w:rsidRPr="00404BB3">
        <w:rPr>
          <w:rFonts w:ascii="Times New Roman" w:hAnsi="Times New Roman" w:cs="Times New Roman"/>
          <w:sz w:val="24"/>
          <w:szCs w:val="24"/>
        </w:rPr>
        <w:t xml:space="preserve"> that temperature-related IxE was playing a role in driving patterns of </w:t>
      </w:r>
      <w:r w:rsidRPr="00404BB3">
        <w:rPr>
          <w:rFonts w:ascii="Times New Roman" w:hAnsi="Times New Roman" w:cs="Times New Roman"/>
          <w:sz w:val="24"/>
          <w:szCs w:val="24"/>
        </w:rPr>
        <w:t xml:space="preserve">the unpredictability of IRTs, as well as of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 xml:space="preserve">level IRTs, for experimental individuals </w:t>
      </w:r>
      <w:r w:rsidR="00A84587" w:rsidRPr="00404BB3">
        <w:rPr>
          <w:rFonts w:ascii="Times New Roman" w:hAnsi="Times New Roman" w:cs="Times New Roman"/>
          <w:sz w:val="24"/>
          <w:szCs w:val="24"/>
        </w:rPr>
        <w:t>(</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1c). These correlation estimates are unlikely to have been relics of the bounded distribution of these data; population means of unpredictability consistently fell very close to the midpoint of the possible distribution of values, and where they did not (</w:t>
      </w:r>
      <w:r w:rsidR="00E57AE5">
        <w:rPr>
          <w:rFonts w:ascii="Times New Roman" w:hAnsi="Times New Roman" w:cs="Times New Roman"/>
          <w:sz w:val="24"/>
          <w:szCs w:val="24"/>
        </w:rPr>
        <w:t xml:space="preserve">Fig. </w:t>
      </w:r>
      <w:r w:rsidR="00041932" w:rsidRPr="00404BB3">
        <w:rPr>
          <w:rFonts w:ascii="Times New Roman" w:hAnsi="Times New Roman" w:cs="Times New Roman"/>
          <w:sz w:val="24"/>
          <w:szCs w:val="24"/>
        </w:rPr>
        <w:t>3c</w:t>
      </w:r>
      <w:r w:rsidR="00A84587" w:rsidRPr="00404BB3">
        <w:rPr>
          <w:rFonts w:ascii="Times New Roman" w:hAnsi="Times New Roman" w:cs="Times New Roman"/>
          <w:sz w:val="24"/>
          <w:szCs w:val="24"/>
        </w:rPr>
        <w:t>) the peak of unpredictability still fell at longer (shyer) individual mean response</w:t>
      </w:r>
      <w:r w:rsidR="007D25FC">
        <w:rPr>
          <w:rFonts w:ascii="Times New Roman" w:hAnsi="Times New Roman" w:cs="Times New Roman"/>
          <w:sz w:val="24"/>
          <w:szCs w:val="24"/>
        </w:rPr>
        <w:t xml:space="preserve"> </w:t>
      </w:r>
      <w:r w:rsidR="00A84587" w:rsidRPr="00404BB3">
        <w:rPr>
          <w:rFonts w:ascii="Times New Roman" w:hAnsi="Times New Roman" w:cs="Times New Roman"/>
          <w:sz w:val="24"/>
          <w:szCs w:val="24"/>
        </w:rPr>
        <w:t>times than both the midpoint and the population mean.</w:t>
      </w:r>
    </w:p>
    <w:p w14:paraId="68D6D73A" w14:textId="68A07233" w:rsidR="00A84587" w:rsidRPr="00404BB3" w:rsidRDefault="00693C42" w:rsidP="00404BB3">
      <w:pPr>
        <w:spacing w:line="480" w:lineRule="auto"/>
        <w:ind w:firstLine="720"/>
        <w:rPr>
          <w:rFonts w:ascii="Times New Roman" w:hAnsi="Times New Roman" w:cs="Times New Roman"/>
          <w:sz w:val="24"/>
          <w:szCs w:val="24"/>
        </w:rPr>
      </w:pPr>
      <w:bookmarkStart w:id="49" w:name="_Hlk72506942"/>
      <w:r w:rsidRPr="00404BB3">
        <w:rPr>
          <w:rFonts w:ascii="Times New Roman" w:hAnsi="Times New Roman" w:cs="Times New Roman"/>
          <w:sz w:val="24"/>
          <w:szCs w:val="24"/>
        </w:rPr>
        <w:t xml:space="preserve">For SRT, individuals exhibiting intermediate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 xml:space="preserve">level behaviour </w:t>
      </w:r>
      <w:r w:rsidR="00A84587" w:rsidRPr="00404BB3">
        <w:rPr>
          <w:rFonts w:ascii="Times New Roman" w:hAnsi="Times New Roman" w:cs="Times New Roman"/>
          <w:sz w:val="24"/>
          <w:szCs w:val="24"/>
        </w:rPr>
        <w:t xml:space="preserve">may have had more scope to behave unpredictably than those individuals </w:t>
      </w:r>
      <w:r w:rsidRPr="00404BB3">
        <w:rPr>
          <w:rFonts w:ascii="Times New Roman" w:hAnsi="Times New Roman" w:cs="Times New Roman"/>
          <w:sz w:val="24"/>
          <w:szCs w:val="24"/>
        </w:rPr>
        <w:t>falling closer to behavioural extremes</w:t>
      </w:r>
      <w:r w:rsidR="00A84587" w:rsidRPr="00404BB3">
        <w:rPr>
          <w:rFonts w:ascii="Times New Roman" w:hAnsi="Times New Roman" w:cs="Times New Roman"/>
          <w:sz w:val="24"/>
          <w:szCs w:val="24"/>
        </w:rPr>
        <w:t>.</w:t>
      </w:r>
      <w:bookmarkEnd w:id="49"/>
      <w:r w:rsidR="00A84587" w:rsidRPr="00404BB3">
        <w:rPr>
          <w:rFonts w:ascii="Times New Roman" w:hAnsi="Times New Roman" w:cs="Times New Roman"/>
          <w:sz w:val="24"/>
          <w:szCs w:val="24"/>
        </w:rPr>
        <w:t xml:space="preserve"> There was no correlation between individual </w:t>
      </w:r>
      <w:r w:rsidR="009D4C4E">
        <w:rPr>
          <w:rFonts w:ascii="Times New Roman" w:hAnsi="Times New Roman" w:cs="Times New Roman"/>
          <w:sz w:val="24"/>
          <w:szCs w:val="24"/>
        </w:rPr>
        <w:t xml:space="preserve">mean </w:t>
      </w:r>
      <w:r w:rsidR="00A84587" w:rsidRPr="00404BB3">
        <w:rPr>
          <w:rFonts w:ascii="Times New Roman" w:hAnsi="Times New Roman" w:cs="Times New Roman"/>
          <w:sz w:val="24"/>
          <w:szCs w:val="24"/>
        </w:rPr>
        <w:t>level behaviour and unpredictability across</w:t>
      </w:r>
      <w:r w:rsidR="007D25FC">
        <w:rPr>
          <w:rFonts w:ascii="Times New Roman" w:hAnsi="Times New Roman" w:cs="Times New Roman"/>
          <w:sz w:val="24"/>
          <w:szCs w:val="24"/>
        </w:rPr>
        <w:t xml:space="preserve"> </w:t>
      </w:r>
      <w:r w:rsidR="00A84587" w:rsidRPr="00404BB3">
        <w:rPr>
          <w:rFonts w:ascii="Times New Roman" w:hAnsi="Times New Roman" w:cs="Times New Roman"/>
          <w:sz w:val="24"/>
          <w:szCs w:val="24"/>
        </w:rPr>
        <w:t>timepoints or across</w:t>
      </w:r>
      <w:r w:rsidR="007D25FC">
        <w:rPr>
          <w:rFonts w:ascii="Times New Roman" w:hAnsi="Times New Roman" w:cs="Times New Roman"/>
          <w:sz w:val="24"/>
          <w:szCs w:val="24"/>
        </w:rPr>
        <w:t xml:space="preserve"> </w:t>
      </w:r>
      <w:r w:rsidR="00A84587" w:rsidRPr="00404BB3">
        <w:rPr>
          <w:rFonts w:ascii="Times New Roman" w:hAnsi="Times New Roman" w:cs="Times New Roman"/>
          <w:sz w:val="24"/>
          <w:szCs w:val="24"/>
        </w:rPr>
        <w:t>temperatures (</w:t>
      </w:r>
      <w:r w:rsidR="00E57AE5">
        <w:rPr>
          <w:rFonts w:ascii="Times New Roman" w:hAnsi="Times New Roman" w:cs="Times New Roman"/>
          <w:sz w:val="24"/>
          <w:szCs w:val="24"/>
        </w:rPr>
        <w:t xml:space="preserve">Fig. </w:t>
      </w:r>
      <w:r w:rsidR="00A84587" w:rsidRPr="00404BB3">
        <w:rPr>
          <w:rFonts w:ascii="Times New Roman" w:hAnsi="Times New Roman" w:cs="Times New Roman"/>
          <w:sz w:val="24"/>
          <w:szCs w:val="24"/>
        </w:rPr>
        <w:t xml:space="preserve">1c). Figure </w:t>
      </w:r>
      <w:r w:rsidR="00041932" w:rsidRPr="00404BB3">
        <w:rPr>
          <w:rFonts w:ascii="Times New Roman" w:hAnsi="Times New Roman" w:cs="Times New Roman"/>
          <w:sz w:val="24"/>
          <w:szCs w:val="24"/>
        </w:rPr>
        <w:t>3d</w:t>
      </w:r>
      <w:r w:rsidR="00A84587" w:rsidRPr="00404BB3">
        <w:rPr>
          <w:rFonts w:ascii="Times New Roman" w:hAnsi="Times New Roman" w:cs="Times New Roman"/>
          <w:sz w:val="24"/>
          <w:szCs w:val="24"/>
        </w:rPr>
        <w:t xml:space="preserve"> shows this lack of a correlation clearly, with intermediate individuals exhibiting the greatest unpredictability in both treatments, and bold and shy individuals remaining more consistent. This could have been a relic of the bounded distribution of these data; in both treatments the population mean fell markedly above the midpoint of possible values, which could have biased posterior estimates in favour of bolder individuals being more unpredictable. </w:t>
      </w:r>
    </w:p>
    <w:p w14:paraId="5033CC03" w14:textId="6E49F5DA" w:rsidR="00A84587" w:rsidRPr="00404BB3" w:rsidRDefault="007D25FC"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&lt;H2&gt;P</w:t>
      </w:r>
      <w:r w:rsidR="00A84587" w:rsidRPr="00404BB3">
        <w:rPr>
          <w:rFonts w:ascii="Times New Roman" w:hAnsi="Times New Roman" w:cs="Times New Roman"/>
          <w:b/>
          <w:bCs/>
          <w:i/>
          <w:iCs/>
          <w:sz w:val="24"/>
          <w:szCs w:val="24"/>
        </w:rPr>
        <w:t>lasticity of unpredictability in IRT</w:t>
      </w:r>
    </w:p>
    <w:p w14:paraId="000B7FA7" w14:textId="7AD0C7AA" w:rsidR="00696D6B" w:rsidRPr="00404BB3" w:rsidRDefault="00696D6B"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Individual patterns of plasticity in unpredictability, and how this related to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behaviour, were affected differently by extreme temperatures than by time alone for IRT, translating to clear differences between control and experimental treatments. Figure 4a shows some consistency for control individuals in both residual and mean IRT estimates across</w:t>
      </w:r>
      <w:r w:rsidR="007D25FC">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timepoints, and unclear patterns for those individuals whose estimates did </w:t>
      </w:r>
      <w:r w:rsidRPr="00404BB3">
        <w:rPr>
          <w:rFonts w:ascii="Times New Roman" w:hAnsi="Times New Roman" w:cs="Times New Roman"/>
          <w:sz w:val="24"/>
          <w:szCs w:val="24"/>
        </w:rPr>
        <w:lastRenderedPageBreak/>
        <w:t xml:space="preserve">change. In particular, bolder control individuals showed strong consistency in their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behaviour, and more consistency in their unpredictability than their experimental counterparts. Figure 4b</w:t>
      </w:r>
      <w:r w:rsidR="007D25FC">
        <w:rPr>
          <w:rFonts w:ascii="Times New Roman" w:hAnsi="Times New Roman" w:cs="Times New Roman"/>
          <w:sz w:val="24"/>
          <w:szCs w:val="24"/>
        </w:rPr>
        <w:t xml:space="preserve"> </w:t>
      </w:r>
      <w:r w:rsidRPr="00404BB3">
        <w:rPr>
          <w:rFonts w:ascii="Times New Roman" w:hAnsi="Times New Roman" w:cs="Times New Roman"/>
          <w:sz w:val="24"/>
          <w:szCs w:val="24"/>
        </w:rPr>
        <w:t xml:space="preserve">shows much clearer patterns in experimental treatments. </w:t>
      </w:r>
      <w:r w:rsidR="00B53B2F" w:rsidRPr="00404BB3">
        <w:rPr>
          <w:rFonts w:ascii="Times New Roman" w:hAnsi="Times New Roman" w:cs="Times New Roman"/>
          <w:sz w:val="24"/>
          <w:szCs w:val="24"/>
        </w:rPr>
        <w:t>Nearly a</w:t>
      </w:r>
      <w:r w:rsidRPr="00404BB3">
        <w:rPr>
          <w:rFonts w:ascii="Times New Roman" w:hAnsi="Times New Roman" w:cs="Times New Roman"/>
          <w:sz w:val="24"/>
          <w:szCs w:val="24"/>
        </w:rPr>
        <w:t xml:space="preserve">ll individuals </w:t>
      </w:r>
      <w:r w:rsidR="00B53B2F" w:rsidRPr="00404BB3">
        <w:rPr>
          <w:rFonts w:ascii="Times New Roman" w:hAnsi="Times New Roman" w:cs="Times New Roman"/>
          <w:sz w:val="24"/>
          <w:szCs w:val="24"/>
        </w:rPr>
        <w:t>showing</w:t>
      </w:r>
      <w:r w:rsidRPr="00404BB3">
        <w:rPr>
          <w:rFonts w:ascii="Times New Roman" w:hAnsi="Times New Roman" w:cs="Times New Roman"/>
          <w:sz w:val="24"/>
          <w:szCs w:val="24"/>
        </w:rPr>
        <w:t xml:space="preserve"> high or moderate unpredictability at </w:t>
      </w:r>
      <w:r w:rsidR="00B53B2F" w:rsidRPr="00404BB3">
        <w:rPr>
          <w:rFonts w:ascii="Times New Roman" w:hAnsi="Times New Roman" w:cs="Times New Roman"/>
          <w:sz w:val="24"/>
          <w:szCs w:val="24"/>
        </w:rPr>
        <w:t>either temperature</w:t>
      </w:r>
      <w:r w:rsidRPr="00404BB3">
        <w:rPr>
          <w:rFonts w:ascii="Times New Roman" w:hAnsi="Times New Roman" w:cs="Times New Roman"/>
          <w:sz w:val="24"/>
          <w:szCs w:val="24"/>
        </w:rPr>
        <w:t xml:space="preserve"> </w:t>
      </w:r>
      <w:r w:rsidR="00B53B2F" w:rsidRPr="00404BB3">
        <w:rPr>
          <w:rFonts w:ascii="Times New Roman" w:hAnsi="Times New Roman" w:cs="Times New Roman"/>
          <w:sz w:val="24"/>
          <w:szCs w:val="24"/>
        </w:rPr>
        <w:t xml:space="preserve">also </w:t>
      </w:r>
      <w:r w:rsidRPr="00404BB3">
        <w:rPr>
          <w:rFonts w:ascii="Times New Roman" w:hAnsi="Times New Roman" w:cs="Times New Roman"/>
          <w:sz w:val="24"/>
          <w:szCs w:val="24"/>
        </w:rPr>
        <w:t>showed long</w:t>
      </w:r>
      <w:r w:rsidR="00687282" w:rsidRPr="00404BB3">
        <w:rPr>
          <w:rFonts w:ascii="Times New Roman" w:hAnsi="Times New Roman" w:cs="Times New Roman"/>
          <w:sz w:val="24"/>
          <w:szCs w:val="24"/>
        </w:rPr>
        <w:t>er</w:t>
      </w:r>
      <w:r w:rsidRPr="00404BB3">
        <w:rPr>
          <w:rFonts w:ascii="Times New Roman" w:hAnsi="Times New Roman" w:cs="Times New Roman"/>
          <w:sz w:val="24"/>
          <w:szCs w:val="24"/>
        </w:rPr>
        <w:t xml:space="preserve"> (shy</w:t>
      </w:r>
      <w:r w:rsidR="00120D95" w:rsidRPr="00404BB3">
        <w:rPr>
          <w:rFonts w:ascii="Times New Roman" w:hAnsi="Times New Roman" w:cs="Times New Roman"/>
          <w:sz w:val="24"/>
          <w:szCs w:val="24"/>
        </w:rPr>
        <w:t>er</w:t>
      </w:r>
      <w:r w:rsidRPr="00404BB3">
        <w:rPr>
          <w:rFonts w:ascii="Times New Roman" w:hAnsi="Times New Roman" w:cs="Times New Roman"/>
          <w:sz w:val="24"/>
          <w:szCs w:val="24"/>
        </w:rPr>
        <w:t>) IRTs at that temperature</w:t>
      </w:r>
      <w:r w:rsidR="00687282" w:rsidRPr="00404BB3">
        <w:rPr>
          <w:rFonts w:ascii="Times New Roman" w:hAnsi="Times New Roman" w:cs="Times New Roman"/>
          <w:sz w:val="24"/>
          <w:szCs w:val="24"/>
        </w:rPr>
        <w:t xml:space="preserve"> than their </w:t>
      </w:r>
      <w:r w:rsidR="00120D95" w:rsidRPr="00404BB3">
        <w:rPr>
          <w:rFonts w:ascii="Times New Roman" w:hAnsi="Times New Roman" w:cs="Times New Roman"/>
          <w:sz w:val="24"/>
          <w:szCs w:val="24"/>
        </w:rPr>
        <w:t>less</w:t>
      </w:r>
      <w:r w:rsidR="00687282" w:rsidRPr="00404BB3">
        <w:rPr>
          <w:rFonts w:ascii="Times New Roman" w:hAnsi="Times New Roman" w:cs="Times New Roman"/>
          <w:sz w:val="24"/>
          <w:szCs w:val="24"/>
        </w:rPr>
        <w:t xml:space="preserve"> </w:t>
      </w:r>
      <w:r w:rsidR="00120D95" w:rsidRPr="00404BB3">
        <w:rPr>
          <w:rFonts w:ascii="Times New Roman" w:hAnsi="Times New Roman" w:cs="Times New Roman"/>
          <w:sz w:val="24"/>
          <w:szCs w:val="24"/>
        </w:rPr>
        <w:t>un</w:t>
      </w:r>
      <w:r w:rsidR="00687282" w:rsidRPr="00404BB3">
        <w:rPr>
          <w:rFonts w:ascii="Times New Roman" w:hAnsi="Times New Roman" w:cs="Times New Roman"/>
          <w:sz w:val="24"/>
          <w:szCs w:val="24"/>
        </w:rPr>
        <w:t>predictable counterparts</w:t>
      </w:r>
      <w:r w:rsidR="00B53B2F" w:rsidRPr="00404BB3">
        <w:rPr>
          <w:rFonts w:ascii="Times New Roman" w:hAnsi="Times New Roman" w:cs="Times New Roman"/>
          <w:sz w:val="24"/>
          <w:szCs w:val="24"/>
        </w:rPr>
        <w:t xml:space="preserve">, in line with </w:t>
      </w:r>
      <w:r w:rsidR="00687282" w:rsidRPr="00404BB3">
        <w:rPr>
          <w:rFonts w:ascii="Times New Roman" w:hAnsi="Times New Roman" w:cs="Times New Roman"/>
          <w:sz w:val="24"/>
          <w:szCs w:val="24"/>
        </w:rPr>
        <w:t xml:space="preserve">within-context </w:t>
      </w:r>
      <w:r w:rsidR="00B53B2F" w:rsidRPr="00404BB3">
        <w:rPr>
          <w:rFonts w:ascii="Times New Roman" w:hAnsi="Times New Roman" w:cs="Times New Roman"/>
          <w:sz w:val="24"/>
          <w:szCs w:val="24"/>
        </w:rPr>
        <w:t>correlation estimates.</w:t>
      </w:r>
      <w:r w:rsidRPr="00404BB3">
        <w:rPr>
          <w:rFonts w:ascii="Times New Roman" w:hAnsi="Times New Roman" w:cs="Times New Roman"/>
          <w:sz w:val="24"/>
          <w:szCs w:val="24"/>
        </w:rPr>
        <w:t xml:space="preserve"> Further, all the plotted individuals that were boldest at 6</w:t>
      </w:r>
      <w:r w:rsidR="007D25FC">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and thus showed the lowest unpredictability at that temperature became more unpredictable and shyer at 21</w:t>
      </w:r>
      <w:r w:rsidR="007D25FC">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w:t>
      </w:r>
      <w:r w:rsidR="00687282" w:rsidRPr="00404BB3">
        <w:rPr>
          <w:rFonts w:ascii="Times New Roman" w:hAnsi="Times New Roman" w:cs="Times New Roman"/>
          <w:sz w:val="24"/>
          <w:szCs w:val="24"/>
        </w:rPr>
        <w:t>. Similarly,</w:t>
      </w:r>
      <w:r w:rsidRPr="00404BB3">
        <w:rPr>
          <w:rFonts w:ascii="Times New Roman" w:hAnsi="Times New Roman" w:cs="Times New Roman"/>
          <w:sz w:val="24"/>
          <w:szCs w:val="24"/>
        </w:rPr>
        <w:t xml:space="preserve"> </w:t>
      </w:r>
      <w:r w:rsidR="00687282" w:rsidRPr="00404BB3">
        <w:rPr>
          <w:rFonts w:ascii="Times New Roman" w:hAnsi="Times New Roman" w:cs="Times New Roman"/>
          <w:sz w:val="24"/>
          <w:szCs w:val="24"/>
        </w:rPr>
        <w:t>many of the</w:t>
      </w:r>
      <w:r w:rsidRPr="00404BB3">
        <w:rPr>
          <w:rFonts w:ascii="Times New Roman" w:hAnsi="Times New Roman" w:cs="Times New Roman"/>
          <w:sz w:val="24"/>
          <w:szCs w:val="24"/>
        </w:rPr>
        <w:t xml:space="preserve"> shyer, more unpredictable individuals at 6</w:t>
      </w:r>
      <w:r w:rsidR="007D25FC">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became bolder and less unpredictable at 21</w:t>
      </w:r>
      <w:r w:rsidR="007D25FC">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w:t>
      </w:r>
      <w:r w:rsidR="00687282" w:rsidRPr="00404BB3">
        <w:rPr>
          <w:rFonts w:ascii="Times New Roman" w:hAnsi="Times New Roman" w:cs="Times New Roman"/>
          <w:sz w:val="24"/>
          <w:szCs w:val="24"/>
        </w:rPr>
        <w:t>, although</w:t>
      </w:r>
      <w:r w:rsidRPr="00404BB3">
        <w:rPr>
          <w:rFonts w:ascii="Times New Roman" w:hAnsi="Times New Roman" w:cs="Times New Roman"/>
          <w:sz w:val="24"/>
          <w:szCs w:val="24"/>
        </w:rPr>
        <w:t xml:space="preserve"> </w:t>
      </w:r>
      <w:r w:rsidR="00687282" w:rsidRPr="00404BB3">
        <w:rPr>
          <w:rFonts w:ascii="Times New Roman" w:hAnsi="Times New Roman" w:cs="Times New Roman"/>
          <w:sz w:val="24"/>
          <w:szCs w:val="24"/>
        </w:rPr>
        <w:t>t</w:t>
      </w:r>
      <w:r w:rsidRPr="00404BB3">
        <w:rPr>
          <w:rFonts w:ascii="Times New Roman" w:hAnsi="Times New Roman" w:cs="Times New Roman"/>
          <w:sz w:val="24"/>
          <w:szCs w:val="24"/>
        </w:rPr>
        <w:t>his second pattern was not uniform, instead being exhibited by a substantial subset of these individuals</w:t>
      </w:r>
      <w:r w:rsidR="00687282"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687282" w:rsidRPr="00404BB3">
        <w:rPr>
          <w:rFonts w:ascii="Times New Roman" w:hAnsi="Times New Roman" w:cs="Times New Roman"/>
          <w:sz w:val="24"/>
          <w:szCs w:val="24"/>
        </w:rPr>
        <w:t>T</w:t>
      </w:r>
      <w:r w:rsidRPr="00404BB3">
        <w:rPr>
          <w:rFonts w:ascii="Times New Roman" w:hAnsi="Times New Roman" w:cs="Times New Roman"/>
          <w:sz w:val="24"/>
          <w:szCs w:val="24"/>
        </w:rPr>
        <w:t>h</w:t>
      </w:r>
      <w:r w:rsidR="00687282" w:rsidRPr="00404BB3">
        <w:rPr>
          <w:rFonts w:ascii="Times New Roman" w:hAnsi="Times New Roman" w:cs="Times New Roman"/>
          <w:sz w:val="24"/>
          <w:szCs w:val="24"/>
        </w:rPr>
        <w:t>ose individuals that did not conform to this pattern were</w:t>
      </w:r>
      <w:r w:rsidRPr="00404BB3">
        <w:rPr>
          <w:rFonts w:ascii="Times New Roman" w:hAnsi="Times New Roman" w:cs="Times New Roman"/>
          <w:sz w:val="24"/>
          <w:szCs w:val="24"/>
        </w:rPr>
        <w:t xml:space="preserve"> shyer and more unpredictable across both temperatures. </w:t>
      </w:r>
    </w:p>
    <w:p w14:paraId="71FBC546" w14:textId="2EA9A1A0" w:rsidR="00554290" w:rsidRPr="00404BB3" w:rsidRDefault="007D25FC" w:rsidP="00404BB3">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&lt;H2&gt;</w:t>
      </w:r>
      <w:r w:rsidR="00554290" w:rsidRPr="00404BB3">
        <w:rPr>
          <w:rFonts w:ascii="Times New Roman" w:hAnsi="Times New Roman" w:cs="Times New Roman"/>
          <w:b/>
          <w:bCs/>
          <w:i/>
          <w:iCs/>
          <w:sz w:val="24"/>
          <w:szCs w:val="24"/>
        </w:rPr>
        <w:t>Fixed effects on behavioural means</w:t>
      </w:r>
    </w:p>
    <w:p w14:paraId="51162B8C" w14:textId="7D7C9E91" w:rsidR="004A7B73" w:rsidRPr="00404BB3" w:rsidRDefault="00554290"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The impacts of the included fixed effects on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 xml:space="preserve">level behavioural changes, under the influence of </w:t>
      </w:r>
      <w:r w:rsidR="007D25FC" w:rsidRPr="00404BB3">
        <w:rPr>
          <w:rFonts w:ascii="Times New Roman" w:hAnsi="Times New Roman" w:cs="Times New Roman"/>
          <w:sz w:val="24"/>
          <w:szCs w:val="24"/>
        </w:rPr>
        <w:t xml:space="preserve">both </w:t>
      </w:r>
      <w:r w:rsidRPr="00404BB3">
        <w:rPr>
          <w:rFonts w:ascii="Times New Roman" w:hAnsi="Times New Roman" w:cs="Times New Roman"/>
          <w:sz w:val="24"/>
          <w:szCs w:val="24"/>
        </w:rPr>
        <w:t xml:space="preserve">temperature and time alone, are not the focus of this paper. The implications of the patterns exhibited by many of these effects are detailed elsewhere </w:t>
      </w:r>
      <w:r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(Maskrey et al.,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but for full results and discussion in relation to the models presented here, see Appendix </w:t>
      </w:r>
      <w:r w:rsidR="007D25FC">
        <w:rPr>
          <w:rFonts w:ascii="Times New Roman" w:hAnsi="Times New Roman" w:cs="Times New Roman"/>
          <w:sz w:val="24"/>
          <w:szCs w:val="24"/>
        </w:rPr>
        <w:t>4</w:t>
      </w:r>
      <w:r w:rsidR="0040683C">
        <w:rPr>
          <w:rFonts w:ascii="Times New Roman" w:hAnsi="Times New Roman" w:cs="Times New Roman"/>
          <w:sz w:val="24"/>
          <w:szCs w:val="24"/>
        </w:rPr>
        <w:t>, Table A1</w:t>
      </w:r>
      <w:r w:rsidRPr="00404BB3">
        <w:rPr>
          <w:rFonts w:ascii="Times New Roman" w:hAnsi="Times New Roman" w:cs="Times New Roman"/>
          <w:sz w:val="24"/>
          <w:szCs w:val="24"/>
        </w:rPr>
        <w:t xml:space="preserve">.  </w:t>
      </w:r>
    </w:p>
    <w:p w14:paraId="103B4A67" w14:textId="31D41A74" w:rsidR="00656F00" w:rsidRPr="00404BB3" w:rsidRDefault="007D25FC" w:rsidP="00404BB3">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&lt;H1&gt;</w:t>
      </w:r>
      <w:r w:rsidR="00656F00" w:rsidRPr="00404BB3">
        <w:rPr>
          <w:rFonts w:ascii="Times New Roman" w:hAnsi="Times New Roman" w:cs="Times New Roman"/>
          <w:b/>
          <w:bCs/>
          <w:sz w:val="24"/>
          <w:szCs w:val="24"/>
          <w:u w:val="single"/>
        </w:rPr>
        <w:t>Discussion</w:t>
      </w:r>
    </w:p>
    <w:p w14:paraId="7EE06C90" w14:textId="36CE0667" w:rsidR="00B868AF" w:rsidRPr="00404BB3" w:rsidRDefault="00BA16E2"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Unpredictability</w:t>
      </w:r>
      <w:r w:rsidR="00656F00" w:rsidRPr="00404BB3">
        <w:rPr>
          <w:rFonts w:ascii="Times New Roman" w:hAnsi="Times New Roman" w:cs="Times New Roman"/>
          <w:sz w:val="24"/>
          <w:szCs w:val="24"/>
        </w:rPr>
        <w:t xml:space="preserve"> is a key component of behaviour which could</w:t>
      </w:r>
      <w:r w:rsidR="00B93694" w:rsidRPr="00404BB3">
        <w:rPr>
          <w:rFonts w:ascii="Times New Roman" w:hAnsi="Times New Roman" w:cs="Times New Roman"/>
          <w:sz w:val="24"/>
          <w:szCs w:val="24"/>
        </w:rPr>
        <w:t>, in some cases,</w:t>
      </w:r>
      <w:r w:rsidR="00656F00" w:rsidRPr="00404BB3">
        <w:rPr>
          <w:rFonts w:ascii="Times New Roman" w:hAnsi="Times New Roman" w:cs="Times New Roman"/>
          <w:sz w:val="24"/>
          <w:szCs w:val="24"/>
        </w:rPr>
        <w:t xml:space="preserve"> account for </w:t>
      </w:r>
      <w:r w:rsidR="00EA1A60" w:rsidRPr="00404BB3">
        <w:rPr>
          <w:rFonts w:ascii="Times New Roman" w:hAnsi="Times New Roman" w:cs="Times New Roman"/>
          <w:sz w:val="24"/>
          <w:szCs w:val="24"/>
        </w:rPr>
        <w:t>5</w:t>
      </w:r>
      <w:r w:rsidR="00656F00" w:rsidRPr="00404BB3">
        <w:rPr>
          <w:rFonts w:ascii="Times New Roman" w:hAnsi="Times New Roman" w:cs="Times New Roman"/>
          <w:sz w:val="24"/>
          <w:szCs w:val="24"/>
        </w:rPr>
        <w:t xml:space="preserve">0% or more of </w:t>
      </w:r>
      <w:r w:rsidR="00A866CE" w:rsidRPr="00404BB3">
        <w:rPr>
          <w:rFonts w:ascii="Times New Roman" w:hAnsi="Times New Roman" w:cs="Times New Roman"/>
          <w:sz w:val="24"/>
          <w:szCs w:val="24"/>
        </w:rPr>
        <w:t>individual behavioural variation</w:t>
      </w:r>
      <w:r w:rsidR="002F05E3" w:rsidRPr="00404BB3">
        <w:rPr>
          <w:rFonts w:ascii="Times New Roman" w:hAnsi="Times New Roman" w:cs="Times New Roman"/>
          <w:sz w:val="24"/>
          <w:szCs w:val="24"/>
        </w:rPr>
        <w:t xml:space="preserve"> </w:t>
      </w:r>
      <w:r w:rsidR="002F05E3"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{"citationItems":[{"id":"ITEM-1","itemData":{"DOI":"10.1016/j.anbehav.2008.12.022","ISSN":"00033472","abstract":"There is increasing interest in individual differences in animal behaviour. Recent research now suggests that an individual's behaviour, once considered to be plastic, may be more predictable than previously thought. Here, we take advantage of the large number of studies that have estimated the repeatability of various behaviours to evaluate whether there is good evidence for consistent individual differences in behaviour and to answer some outstanding questions about possible factors that can influence repeatability. Specifically, we use meta-analysis to ask whether different types of behaviours were more repeatable than others, and if repeatability estimates depended on taxa, sex, age, field versus laboratory, the number of measures and the interval between measures. Some of the overall patterns that were revealed by this analysis were that repeatability estimates were higher in the field compared to the laboratory and repeatability was higher when the interval between observations was short. Mate preference behaviour was one of the best studied but least repeatable behaviours. Our findings prompt new insights into the relative flexibility of different types of behaviour and offer suggestions for the design and analysis of future research. © 2009 The Association for the Study of Animal Behaviour.","author":[{"dropping-particle":"","family":"Bell","given":"Alison M.","non-dropping-particle":"","parse-names":false,"suffix":""},{"dropping-particle":"","family":"Hankison","given":"Shala J.","non-dropping-particle":"","parse-names":false,"suffix":""},{"dropping-particle":"","family":"Laskowski","given":"Kate L.","non-dropping-particle":"","parse-names":false,"suffix":""}],"container-title":"Animal Behaviour","id":"ITEM-1","issue":"4","issued":{"date-parts":[["2009"]]},"page":"771-783","publisher":"Elsevier Ltd","title":"The repeatability of behaviour: a meta-analysis","type":"article-journal","volume":"77"},"uris":["http://www.mendeley.com/documents/?uuid=a6884d6e-1d2c-4efc-a529-92cc8384210e"]}],"mendeley":{"formattedCitation":"(Bell et al., 2009)","plainTextFormattedCitation":"(Bell et al., 2009)","previouslyFormattedCitation":"(Bell et al., 2009)"},"properties":{"noteIndex":0},"schema":"https://github.com/citation-style-language/schema/raw/master/csl-citation.json"}</w:instrText>
      </w:r>
      <w:r w:rsidR="002F05E3"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(Bell et al., 2009)</w:t>
      </w:r>
      <w:r w:rsidR="002F05E3" w:rsidRPr="00404BB3">
        <w:rPr>
          <w:rFonts w:ascii="Times New Roman" w:hAnsi="Times New Roman" w:cs="Times New Roman"/>
          <w:sz w:val="24"/>
          <w:szCs w:val="24"/>
        </w:rPr>
        <w:fldChar w:fldCharType="end"/>
      </w:r>
      <w:r w:rsidR="005368D9" w:rsidRPr="00404BB3">
        <w:rPr>
          <w:rFonts w:ascii="Times New Roman" w:hAnsi="Times New Roman" w:cs="Times New Roman"/>
          <w:sz w:val="24"/>
          <w:szCs w:val="24"/>
        </w:rPr>
        <w:t xml:space="preserve"> and </w:t>
      </w:r>
      <w:r w:rsidR="002F05E3" w:rsidRPr="00404BB3">
        <w:rPr>
          <w:rFonts w:ascii="Times New Roman" w:hAnsi="Times New Roman" w:cs="Times New Roman"/>
          <w:sz w:val="24"/>
          <w:szCs w:val="24"/>
        </w:rPr>
        <w:t>is likely to</w:t>
      </w:r>
      <w:r w:rsidR="005368D9" w:rsidRPr="00404BB3">
        <w:rPr>
          <w:rFonts w:ascii="Times New Roman" w:hAnsi="Times New Roman" w:cs="Times New Roman"/>
          <w:sz w:val="24"/>
          <w:szCs w:val="24"/>
        </w:rPr>
        <w:t xml:space="preserve"> be of adaptive significance</w:t>
      </w:r>
      <w:r w:rsidR="002F05E3" w:rsidRPr="00404BB3">
        <w:rPr>
          <w:rFonts w:ascii="Times New Roman" w:hAnsi="Times New Roman" w:cs="Times New Roman"/>
          <w:sz w:val="24"/>
          <w:szCs w:val="24"/>
        </w:rPr>
        <w:t xml:space="preserve"> </w:t>
      </w:r>
      <w:r w:rsidR="002F05E3"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{"citationItems":[{"id":"ITEM-1","itemData":{"DOI":"10.1111/jeb.13601","ISSN":"14209101","abstract":"Genetic factors underpinning phenotypic variation are required if natural selection is to result in adaptive evolution. However, evolutionary and behavioural ecologists typically focus on variation among individuals in their average trait values and seek to characterize genetic contributions to this. As a result, less attention has been paid to if and how genes could contribute towards within-individual variance or trait ‘predictability’. In fact, phenotypic ‘predictability’ can vary among individuals, and emerging evidence from livestock genetics suggests this can be due to genetic factors. Here, we test this empirically using repeated measures of a behavioural stress response trait in a pedigreed population of wild-type guppies. We ask (a) whether individuals differ in behavioural predictability and (b) whether this variation is heritable and so evolvable under selection. Using statistical methodology from the field of quantitative genetics, we find support for both hypotheses and also show evidence of a genetic correlation structure between the behavioural trait mean and individual predictability. We show that investigating sources of variability in trait predictability is statistically tractable and can yield useful biological interpretation. We conclude that, if widespread, genetic variance for ‘predictability’ will have major implications for the evolutionary causes and consequences of phenotypic variation.","author":[{"dropping-particle":"","family":"Prentice","given":"Pamela M.","non-dropping-particle":"","parse-names":false,"suffix":""},{"dropping-particle":"","family":"Houslay","given":"Thomas M.","non-dropping-particle":"","parse-names":false,"suffix":""},{"dropping-particle":"","family":"Martin","given":"Julien G.A.","non-dropping-particle":"","parse-names":false,"suffix":""},{"dropping-particle":"","family":"Wilson","given":"Alastair J.","non-dropping-particle":"","parse-names":false,"suffix":""}],"container-title":"Journal of Evolutionary Biology","id":"ITEM-1","issue":"January","issued":{"date-parts":[["2020"]]},"page":"1-11","title":"Genetic variance for behavioural ‘predictability’ of stress response","type":"article-journal"},"uris":["http://www.mendeley.com/documents/?uuid=f94079b4-5f95-453f-8966-2c6a06b255e8"]}],"mendeley":{"formattedCitation":"(Prentice et al., 2020)","plainTextFormattedCitation":"(Prentice et al., 2020)","previouslyFormattedCitation":"(Prentice et al., 2020)"},"properties":{"noteIndex":0},"schema":"https://github.com/citation-style-language/schema/raw/master/csl-citation.json"}</w:instrText>
      </w:r>
      <w:r w:rsidR="002F05E3"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(Prentice et al., 2020)</w:t>
      </w:r>
      <w:r w:rsidR="002F05E3" w:rsidRPr="00404BB3">
        <w:rPr>
          <w:rFonts w:ascii="Times New Roman" w:hAnsi="Times New Roman" w:cs="Times New Roman"/>
          <w:sz w:val="24"/>
          <w:szCs w:val="24"/>
        </w:rPr>
        <w:fldChar w:fldCharType="end"/>
      </w:r>
      <w:r w:rsidR="00656F00" w:rsidRPr="00404BB3">
        <w:rPr>
          <w:rFonts w:ascii="Times New Roman" w:hAnsi="Times New Roman" w:cs="Times New Roman"/>
          <w:sz w:val="24"/>
          <w:szCs w:val="24"/>
        </w:rPr>
        <w:t>.</w:t>
      </w:r>
      <w:r w:rsidR="002F05E3" w:rsidRPr="00404BB3">
        <w:rPr>
          <w:rFonts w:ascii="Times New Roman" w:hAnsi="Times New Roman" w:cs="Times New Roman"/>
          <w:sz w:val="24"/>
          <w:szCs w:val="24"/>
        </w:rPr>
        <w:t xml:space="preserve"> </w:t>
      </w:r>
      <w:r w:rsidR="008C6884" w:rsidRPr="00404BB3">
        <w:rPr>
          <w:rFonts w:ascii="Times New Roman" w:hAnsi="Times New Roman" w:cs="Times New Roman"/>
          <w:sz w:val="24"/>
          <w:szCs w:val="24"/>
        </w:rPr>
        <w:t xml:space="preserve">In the face of adaptive challenges such as climatic shifts, </w:t>
      </w:r>
      <w:r w:rsidR="002B6873" w:rsidRPr="00404BB3">
        <w:rPr>
          <w:rFonts w:ascii="Times New Roman" w:hAnsi="Times New Roman" w:cs="Times New Roman"/>
          <w:sz w:val="24"/>
          <w:szCs w:val="24"/>
        </w:rPr>
        <w:t>unpredictability</w:t>
      </w:r>
      <w:r w:rsidR="008C6884" w:rsidRPr="00404BB3">
        <w:rPr>
          <w:rFonts w:ascii="Times New Roman" w:hAnsi="Times New Roman" w:cs="Times New Roman"/>
          <w:sz w:val="24"/>
          <w:szCs w:val="24"/>
        </w:rPr>
        <w:t xml:space="preserve"> </w:t>
      </w:r>
      <w:r w:rsidR="00F63243" w:rsidRPr="00404BB3">
        <w:rPr>
          <w:rFonts w:ascii="Times New Roman" w:hAnsi="Times New Roman" w:cs="Times New Roman"/>
          <w:sz w:val="24"/>
          <w:szCs w:val="24"/>
        </w:rPr>
        <w:t>should</w:t>
      </w:r>
      <w:r w:rsidR="008C6884" w:rsidRPr="00404BB3">
        <w:rPr>
          <w:rFonts w:ascii="Times New Roman" w:hAnsi="Times New Roman" w:cs="Times New Roman"/>
          <w:sz w:val="24"/>
          <w:szCs w:val="24"/>
        </w:rPr>
        <w:t xml:space="preserve"> have</w:t>
      </w:r>
      <w:r w:rsidR="002F05E3" w:rsidRPr="00404BB3">
        <w:rPr>
          <w:rFonts w:ascii="Times New Roman" w:hAnsi="Times New Roman" w:cs="Times New Roman"/>
          <w:sz w:val="24"/>
          <w:szCs w:val="24"/>
        </w:rPr>
        <w:t xml:space="preserve"> important consequences for individual survival and, in turn, overall species robustness.</w:t>
      </w:r>
      <w:r w:rsidR="00656F00" w:rsidRPr="00404BB3">
        <w:rPr>
          <w:rFonts w:ascii="Times New Roman" w:hAnsi="Times New Roman" w:cs="Times New Roman"/>
          <w:sz w:val="24"/>
          <w:szCs w:val="24"/>
        </w:rPr>
        <w:t xml:space="preserve"> In this study, we </w:t>
      </w:r>
      <w:r w:rsidR="00A70605" w:rsidRPr="00404BB3">
        <w:rPr>
          <w:rFonts w:ascii="Times New Roman" w:hAnsi="Times New Roman" w:cs="Times New Roman"/>
          <w:sz w:val="24"/>
          <w:szCs w:val="24"/>
        </w:rPr>
        <w:t>demonstrate</w:t>
      </w:r>
      <w:r w:rsidR="003D17BF" w:rsidRPr="00404BB3">
        <w:rPr>
          <w:rFonts w:ascii="Times New Roman" w:hAnsi="Times New Roman" w:cs="Times New Roman"/>
          <w:sz w:val="24"/>
          <w:szCs w:val="24"/>
        </w:rPr>
        <w:t>d</w:t>
      </w:r>
      <w:r w:rsidR="00A70605" w:rsidRPr="00404BB3">
        <w:rPr>
          <w:rFonts w:ascii="Times New Roman" w:hAnsi="Times New Roman" w:cs="Times New Roman"/>
          <w:sz w:val="24"/>
          <w:szCs w:val="24"/>
        </w:rPr>
        <w:t xml:space="preserve"> </w:t>
      </w:r>
      <w:r w:rsidR="00656F00" w:rsidRPr="00404BB3">
        <w:rPr>
          <w:rFonts w:ascii="Times New Roman" w:hAnsi="Times New Roman" w:cs="Times New Roman"/>
          <w:sz w:val="24"/>
          <w:szCs w:val="24"/>
        </w:rPr>
        <w:t xml:space="preserve">significant </w:t>
      </w:r>
      <w:r w:rsidR="00C9028E" w:rsidRPr="00404BB3">
        <w:rPr>
          <w:rFonts w:ascii="Times New Roman" w:hAnsi="Times New Roman" w:cs="Times New Roman"/>
          <w:sz w:val="24"/>
          <w:szCs w:val="24"/>
        </w:rPr>
        <w:t>between</w:t>
      </w:r>
      <w:r w:rsidR="0059547C" w:rsidRPr="00404BB3">
        <w:rPr>
          <w:rFonts w:ascii="Times New Roman" w:hAnsi="Times New Roman" w:cs="Times New Roman"/>
          <w:sz w:val="24"/>
          <w:szCs w:val="24"/>
        </w:rPr>
        <w:t>-</w:t>
      </w:r>
      <w:r w:rsidR="0059547C" w:rsidRPr="00404BB3">
        <w:rPr>
          <w:rFonts w:ascii="Times New Roman" w:hAnsi="Times New Roman" w:cs="Times New Roman"/>
          <w:sz w:val="24"/>
          <w:szCs w:val="24"/>
        </w:rPr>
        <w:lastRenderedPageBreak/>
        <w:t>individual differences in</w:t>
      </w:r>
      <w:r w:rsidR="00656F00" w:rsidRPr="00404BB3">
        <w:rPr>
          <w:rFonts w:ascii="Times New Roman" w:hAnsi="Times New Roman" w:cs="Times New Roman"/>
          <w:sz w:val="24"/>
          <w:szCs w:val="24"/>
        </w:rPr>
        <w:t xml:space="preserve"> </w:t>
      </w:r>
      <w:r w:rsidR="002B6873" w:rsidRPr="00404BB3">
        <w:rPr>
          <w:rFonts w:ascii="Times New Roman" w:hAnsi="Times New Roman" w:cs="Times New Roman"/>
          <w:sz w:val="24"/>
          <w:szCs w:val="24"/>
        </w:rPr>
        <w:t>unpredictability</w:t>
      </w:r>
      <w:r w:rsidR="00656F00" w:rsidRPr="00404BB3">
        <w:rPr>
          <w:rFonts w:ascii="Times New Roman" w:hAnsi="Times New Roman" w:cs="Times New Roman"/>
          <w:sz w:val="24"/>
          <w:szCs w:val="24"/>
        </w:rPr>
        <w:t xml:space="preserve"> </w:t>
      </w:r>
      <w:r w:rsidR="0059547C" w:rsidRPr="00404BB3">
        <w:rPr>
          <w:rFonts w:ascii="Times New Roman" w:hAnsi="Times New Roman" w:cs="Times New Roman"/>
          <w:sz w:val="24"/>
          <w:szCs w:val="24"/>
        </w:rPr>
        <w:t>for</w:t>
      </w:r>
      <w:r w:rsidR="00656F00" w:rsidRPr="00404BB3">
        <w:rPr>
          <w:rFonts w:ascii="Times New Roman" w:hAnsi="Times New Roman" w:cs="Times New Roman"/>
          <w:sz w:val="24"/>
          <w:szCs w:val="24"/>
        </w:rPr>
        <w:t xml:space="preserve"> two repeatable behaviours in </w:t>
      </w:r>
      <w:r w:rsidR="00EB165B" w:rsidRPr="00404BB3">
        <w:rPr>
          <w:rFonts w:ascii="Times New Roman" w:hAnsi="Times New Roman" w:cs="Times New Roman"/>
          <w:i/>
          <w:iCs/>
          <w:sz w:val="24"/>
          <w:szCs w:val="24"/>
        </w:rPr>
        <w:t>A.</w:t>
      </w:r>
      <w:r w:rsidR="00656F00" w:rsidRPr="00404BB3">
        <w:rPr>
          <w:rFonts w:ascii="Times New Roman" w:hAnsi="Times New Roman" w:cs="Times New Roman"/>
          <w:i/>
          <w:iCs/>
          <w:sz w:val="24"/>
          <w:szCs w:val="24"/>
        </w:rPr>
        <w:t xml:space="preserve"> equina</w:t>
      </w:r>
      <w:r w:rsidR="00912F31" w:rsidRPr="00404BB3">
        <w:rPr>
          <w:rFonts w:ascii="Times New Roman" w:hAnsi="Times New Roman" w:cs="Times New Roman"/>
          <w:sz w:val="24"/>
          <w:szCs w:val="24"/>
        </w:rPr>
        <w:t xml:space="preserve">. We further </w:t>
      </w:r>
      <w:r w:rsidR="008C6884" w:rsidRPr="00404BB3">
        <w:rPr>
          <w:rFonts w:ascii="Times New Roman" w:hAnsi="Times New Roman" w:cs="Times New Roman"/>
          <w:sz w:val="24"/>
          <w:szCs w:val="24"/>
        </w:rPr>
        <w:t>reveal</w:t>
      </w:r>
      <w:r w:rsidR="003D17BF" w:rsidRPr="00404BB3">
        <w:rPr>
          <w:rFonts w:ascii="Times New Roman" w:hAnsi="Times New Roman" w:cs="Times New Roman"/>
          <w:sz w:val="24"/>
          <w:szCs w:val="24"/>
        </w:rPr>
        <w:t>ed</w:t>
      </w:r>
      <w:r w:rsidR="00912F31" w:rsidRPr="00404BB3">
        <w:rPr>
          <w:rFonts w:ascii="Times New Roman" w:hAnsi="Times New Roman" w:cs="Times New Roman"/>
          <w:sz w:val="24"/>
          <w:szCs w:val="24"/>
        </w:rPr>
        <w:t xml:space="preserve"> complex relationships therein between </w:t>
      </w:r>
      <w:r w:rsidR="002B6873" w:rsidRPr="00404BB3">
        <w:rPr>
          <w:rFonts w:ascii="Times New Roman" w:hAnsi="Times New Roman" w:cs="Times New Roman"/>
          <w:sz w:val="24"/>
          <w:szCs w:val="24"/>
        </w:rPr>
        <w:t>unpredictability</w:t>
      </w:r>
      <w:r w:rsidR="00912F31"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mean </w:t>
      </w:r>
      <w:r w:rsidR="00912F31" w:rsidRPr="00404BB3">
        <w:rPr>
          <w:rFonts w:ascii="Times New Roman" w:hAnsi="Times New Roman" w:cs="Times New Roman"/>
          <w:sz w:val="24"/>
          <w:szCs w:val="24"/>
        </w:rPr>
        <w:t>level behavioural variation and environmental temperature</w:t>
      </w:r>
      <w:r w:rsidR="008C6884" w:rsidRPr="00404BB3">
        <w:rPr>
          <w:rFonts w:ascii="Times New Roman" w:hAnsi="Times New Roman" w:cs="Times New Roman"/>
          <w:sz w:val="24"/>
          <w:szCs w:val="24"/>
        </w:rPr>
        <w:t>.</w:t>
      </w:r>
      <w:r w:rsidR="00912F31" w:rsidRPr="00404BB3">
        <w:rPr>
          <w:rFonts w:ascii="Times New Roman" w:hAnsi="Times New Roman" w:cs="Times New Roman"/>
          <w:sz w:val="24"/>
          <w:szCs w:val="24"/>
        </w:rPr>
        <w:t xml:space="preserve"> </w:t>
      </w:r>
      <w:r w:rsidR="008C6884" w:rsidRPr="00404BB3">
        <w:rPr>
          <w:rFonts w:ascii="Times New Roman" w:hAnsi="Times New Roman" w:cs="Times New Roman"/>
          <w:sz w:val="24"/>
          <w:szCs w:val="24"/>
        </w:rPr>
        <w:t>We show</w:t>
      </w:r>
      <w:r w:rsidR="007D25FC">
        <w:rPr>
          <w:rFonts w:ascii="Times New Roman" w:hAnsi="Times New Roman" w:cs="Times New Roman"/>
          <w:sz w:val="24"/>
          <w:szCs w:val="24"/>
        </w:rPr>
        <w:t>ed</w:t>
      </w:r>
      <w:r w:rsidR="00912F31" w:rsidRPr="00404BB3">
        <w:rPr>
          <w:rFonts w:ascii="Times New Roman" w:hAnsi="Times New Roman" w:cs="Times New Roman"/>
          <w:sz w:val="24"/>
          <w:szCs w:val="24"/>
        </w:rPr>
        <w:t xml:space="preserve"> that </w:t>
      </w:r>
      <w:r w:rsidR="000453B9" w:rsidRPr="00404BB3">
        <w:rPr>
          <w:rFonts w:ascii="Times New Roman" w:hAnsi="Times New Roman" w:cs="Times New Roman"/>
          <w:sz w:val="24"/>
          <w:szCs w:val="24"/>
        </w:rPr>
        <w:t xml:space="preserve">individual </w:t>
      </w:r>
      <w:r w:rsidR="002B6873" w:rsidRPr="00404BB3">
        <w:rPr>
          <w:rFonts w:ascii="Times New Roman" w:hAnsi="Times New Roman" w:cs="Times New Roman"/>
          <w:sz w:val="24"/>
          <w:szCs w:val="24"/>
        </w:rPr>
        <w:t>unpredictability</w:t>
      </w:r>
      <w:r w:rsidR="000453B9" w:rsidRPr="00404BB3">
        <w:rPr>
          <w:rFonts w:ascii="Times New Roman" w:hAnsi="Times New Roman" w:cs="Times New Roman"/>
          <w:sz w:val="24"/>
          <w:szCs w:val="24"/>
        </w:rPr>
        <w:t xml:space="preserve"> in </w:t>
      </w:r>
      <w:r w:rsidR="000453B9" w:rsidRPr="00404BB3">
        <w:rPr>
          <w:rFonts w:ascii="Times New Roman" w:hAnsi="Times New Roman" w:cs="Times New Roman"/>
          <w:i/>
          <w:iCs/>
          <w:sz w:val="24"/>
          <w:szCs w:val="24"/>
        </w:rPr>
        <w:t>A. equina</w:t>
      </w:r>
      <w:r w:rsidR="00912F31" w:rsidRPr="00404BB3">
        <w:rPr>
          <w:rFonts w:ascii="Times New Roman" w:hAnsi="Times New Roman" w:cs="Times New Roman"/>
          <w:sz w:val="24"/>
          <w:szCs w:val="24"/>
        </w:rPr>
        <w:t xml:space="preserve"> </w:t>
      </w:r>
      <w:r w:rsidR="003D17BF" w:rsidRPr="00404BB3">
        <w:rPr>
          <w:rFonts w:ascii="Times New Roman" w:hAnsi="Times New Roman" w:cs="Times New Roman"/>
          <w:sz w:val="24"/>
          <w:szCs w:val="24"/>
        </w:rPr>
        <w:t xml:space="preserve">was </w:t>
      </w:r>
      <w:r w:rsidR="00912F31" w:rsidRPr="00404BB3">
        <w:rPr>
          <w:rFonts w:ascii="Times New Roman" w:hAnsi="Times New Roman" w:cs="Times New Roman"/>
          <w:sz w:val="24"/>
          <w:szCs w:val="24"/>
        </w:rPr>
        <w:t xml:space="preserve">sensitive to temperature extremes, of the sort </w:t>
      </w:r>
      <w:r w:rsidR="007D25FC">
        <w:rPr>
          <w:rFonts w:ascii="Times New Roman" w:hAnsi="Times New Roman" w:cs="Times New Roman"/>
          <w:sz w:val="24"/>
          <w:szCs w:val="24"/>
        </w:rPr>
        <w:t>that</w:t>
      </w:r>
      <w:r w:rsidR="007D25FC" w:rsidRPr="00404BB3">
        <w:rPr>
          <w:rFonts w:ascii="Times New Roman" w:hAnsi="Times New Roman" w:cs="Times New Roman"/>
          <w:sz w:val="24"/>
          <w:szCs w:val="24"/>
        </w:rPr>
        <w:t xml:space="preserve"> </w:t>
      </w:r>
      <w:r w:rsidR="00912F31" w:rsidRPr="00404BB3">
        <w:rPr>
          <w:rFonts w:ascii="Times New Roman" w:hAnsi="Times New Roman" w:cs="Times New Roman"/>
          <w:sz w:val="24"/>
          <w:szCs w:val="24"/>
        </w:rPr>
        <w:t xml:space="preserve">might be brought about by heatwaves or </w:t>
      </w:r>
      <w:r w:rsidR="00F63243" w:rsidRPr="00404BB3">
        <w:rPr>
          <w:rFonts w:ascii="Times New Roman" w:hAnsi="Times New Roman" w:cs="Times New Roman"/>
          <w:sz w:val="24"/>
          <w:szCs w:val="24"/>
        </w:rPr>
        <w:t>cold snaps</w:t>
      </w:r>
      <w:r w:rsidR="00912F31" w:rsidRPr="00404BB3">
        <w:rPr>
          <w:rFonts w:ascii="Times New Roman" w:hAnsi="Times New Roman" w:cs="Times New Roman"/>
          <w:sz w:val="24"/>
          <w:szCs w:val="24"/>
        </w:rPr>
        <w:t>,</w:t>
      </w:r>
      <w:r w:rsidR="00126756" w:rsidRPr="00404BB3">
        <w:rPr>
          <w:rFonts w:ascii="Times New Roman" w:hAnsi="Times New Roman" w:cs="Times New Roman"/>
          <w:sz w:val="24"/>
          <w:szCs w:val="24"/>
        </w:rPr>
        <w:t xml:space="preserve"> as the residual variance of both behaviours was affected by temperature to differing degrees.</w:t>
      </w:r>
      <w:r w:rsidR="00912F31" w:rsidRPr="00404BB3">
        <w:rPr>
          <w:rFonts w:ascii="Times New Roman" w:hAnsi="Times New Roman" w:cs="Times New Roman"/>
          <w:sz w:val="24"/>
          <w:szCs w:val="24"/>
        </w:rPr>
        <w:t xml:space="preserve"> </w:t>
      </w:r>
      <w:r w:rsidR="00D80732" w:rsidRPr="00404BB3">
        <w:rPr>
          <w:rFonts w:ascii="Times New Roman" w:hAnsi="Times New Roman" w:cs="Times New Roman"/>
          <w:sz w:val="24"/>
          <w:szCs w:val="24"/>
        </w:rPr>
        <w:t>Furthermore,</w:t>
      </w:r>
      <w:r w:rsidR="0059547C" w:rsidRPr="00404BB3">
        <w:rPr>
          <w:rFonts w:ascii="Times New Roman" w:hAnsi="Times New Roman" w:cs="Times New Roman"/>
          <w:sz w:val="24"/>
          <w:szCs w:val="24"/>
        </w:rPr>
        <w:t xml:space="preserve"> </w:t>
      </w:r>
      <w:r w:rsidR="00717F6F" w:rsidRPr="00404BB3">
        <w:rPr>
          <w:rFonts w:ascii="Times New Roman" w:hAnsi="Times New Roman" w:cs="Times New Roman"/>
          <w:sz w:val="24"/>
          <w:szCs w:val="24"/>
        </w:rPr>
        <w:t xml:space="preserve">IRT showed clear temperature-driven </w:t>
      </w:r>
      <w:r w:rsidR="00504A49" w:rsidRPr="00404BB3">
        <w:rPr>
          <w:rFonts w:ascii="Times New Roman" w:hAnsi="Times New Roman" w:cs="Times New Roman"/>
          <w:sz w:val="24"/>
          <w:szCs w:val="24"/>
        </w:rPr>
        <w:t>individual</w:t>
      </w:r>
      <w:r w:rsidR="007D25FC">
        <w:rPr>
          <w:rFonts w:ascii="Times New Roman" w:hAnsi="Times New Roman" w:cs="Times New Roman"/>
          <w:sz w:val="24"/>
          <w:szCs w:val="24"/>
        </w:rPr>
        <w:t xml:space="preserve"> </w:t>
      </w:r>
      <w:r w:rsidR="00504A49" w:rsidRPr="00404BB3">
        <w:rPr>
          <w:rFonts w:ascii="Times New Roman" w:hAnsi="Times New Roman" w:cs="Times New Roman"/>
          <w:sz w:val="24"/>
          <w:szCs w:val="24"/>
        </w:rPr>
        <w:t>level changes in</w:t>
      </w:r>
      <w:r w:rsidR="00717F6F" w:rsidRPr="00404BB3">
        <w:rPr>
          <w:rFonts w:ascii="Times New Roman" w:hAnsi="Times New Roman" w:cs="Times New Roman"/>
          <w:sz w:val="24"/>
          <w:szCs w:val="24"/>
        </w:rPr>
        <w:t xml:space="preserve"> </w:t>
      </w:r>
      <w:r w:rsidR="002B6873" w:rsidRPr="00404BB3">
        <w:rPr>
          <w:rFonts w:ascii="Times New Roman" w:hAnsi="Times New Roman" w:cs="Times New Roman"/>
          <w:sz w:val="24"/>
          <w:szCs w:val="24"/>
        </w:rPr>
        <w:t>unpredictability</w:t>
      </w:r>
      <w:r w:rsidR="00717F6F" w:rsidRPr="00404BB3">
        <w:rPr>
          <w:rFonts w:ascii="Times New Roman" w:hAnsi="Times New Roman" w:cs="Times New Roman"/>
          <w:sz w:val="24"/>
          <w:szCs w:val="24"/>
        </w:rPr>
        <w:t xml:space="preserve">. </w:t>
      </w:r>
      <w:r w:rsidR="00D80732" w:rsidRPr="00404BB3">
        <w:rPr>
          <w:rFonts w:ascii="Times New Roman" w:hAnsi="Times New Roman" w:cs="Times New Roman"/>
          <w:sz w:val="24"/>
          <w:szCs w:val="24"/>
        </w:rPr>
        <w:t xml:space="preserve">Individual mean IRTs also covaried with </w:t>
      </w:r>
      <w:r w:rsidR="002B6873" w:rsidRPr="00404BB3">
        <w:rPr>
          <w:rFonts w:ascii="Times New Roman" w:hAnsi="Times New Roman" w:cs="Times New Roman"/>
          <w:sz w:val="24"/>
          <w:szCs w:val="24"/>
        </w:rPr>
        <w:t>unpredictability</w:t>
      </w:r>
      <w:r w:rsidR="0059547C" w:rsidRPr="00404BB3">
        <w:rPr>
          <w:rFonts w:ascii="Times New Roman" w:hAnsi="Times New Roman" w:cs="Times New Roman"/>
          <w:sz w:val="24"/>
          <w:szCs w:val="24"/>
        </w:rPr>
        <w:t xml:space="preserve">, </w:t>
      </w:r>
      <w:r w:rsidR="00D80732" w:rsidRPr="00404BB3">
        <w:rPr>
          <w:rFonts w:ascii="Times New Roman" w:hAnsi="Times New Roman" w:cs="Times New Roman"/>
          <w:sz w:val="24"/>
          <w:szCs w:val="24"/>
        </w:rPr>
        <w:t>such that</w:t>
      </w:r>
      <w:r w:rsidR="00EB165B" w:rsidRPr="00404BB3">
        <w:rPr>
          <w:rFonts w:ascii="Times New Roman" w:hAnsi="Times New Roman" w:cs="Times New Roman"/>
          <w:sz w:val="24"/>
          <w:szCs w:val="24"/>
        </w:rPr>
        <w:t xml:space="preserve"> moderately shy individuals were the </w:t>
      </w:r>
      <w:r w:rsidR="00FA35C7" w:rsidRPr="00404BB3">
        <w:rPr>
          <w:rFonts w:ascii="Times New Roman" w:hAnsi="Times New Roman" w:cs="Times New Roman"/>
          <w:sz w:val="24"/>
          <w:szCs w:val="24"/>
        </w:rPr>
        <w:t>most</w:t>
      </w:r>
      <w:r w:rsidR="00EB165B" w:rsidRPr="00404BB3">
        <w:rPr>
          <w:rFonts w:ascii="Times New Roman" w:hAnsi="Times New Roman" w:cs="Times New Roman"/>
          <w:sz w:val="24"/>
          <w:szCs w:val="24"/>
        </w:rPr>
        <w:t xml:space="preserve"> </w:t>
      </w:r>
      <w:r w:rsidR="00FA35C7" w:rsidRPr="00404BB3">
        <w:rPr>
          <w:rFonts w:ascii="Times New Roman" w:hAnsi="Times New Roman" w:cs="Times New Roman"/>
          <w:sz w:val="24"/>
          <w:szCs w:val="24"/>
        </w:rPr>
        <w:t>un</w:t>
      </w:r>
      <w:r w:rsidR="00EB165B" w:rsidRPr="00404BB3">
        <w:rPr>
          <w:rFonts w:ascii="Times New Roman" w:hAnsi="Times New Roman" w:cs="Times New Roman"/>
          <w:sz w:val="24"/>
          <w:szCs w:val="24"/>
        </w:rPr>
        <w:t xml:space="preserve">predictable, </w:t>
      </w:r>
      <w:r w:rsidR="00D80732" w:rsidRPr="00404BB3">
        <w:rPr>
          <w:rFonts w:ascii="Times New Roman" w:hAnsi="Times New Roman" w:cs="Times New Roman"/>
          <w:sz w:val="24"/>
          <w:szCs w:val="24"/>
        </w:rPr>
        <w:t>and this relationship</w:t>
      </w:r>
      <w:r w:rsidR="0059547C" w:rsidRPr="00404BB3">
        <w:rPr>
          <w:rFonts w:ascii="Times New Roman" w:hAnsi="Times New Roman" w:cs="Times New Roman"/>
          <w:sz w:val="24"/>
          <w:szCs w:val="24"/>
        </w:rPr>
        <w:t xml:space="preserve"> was significantly affected by </w:t>
      </w:r>
      <w:r w:rsidR="005570C8" w:rsidRPr="00404BB3">
        <w:rPr>
          <w:rFonts w:ascii="Times New Roman" w:hAnsi="Times New Roman" w:cs="Times New Roman"/>
          <w:sz w:val="24"/>
          <w:szCs w:val="24"/>
        </w:rPr>
        <w:t xml:space="preserve">changes in </w:t>
      </w:r>
      <w:r w:rsidR="0094226C" w:rsidRPr="00404BB3">
        <w:rPr>
          <w:rFonts w:ascii="Times New Roman" w:hAnsi="Times New Roman" w:cs="Times New Roman"/>
          <w:sz w:val="24"/>
          <w:szCs w:val="24"/>
        </w:rPr>
        <w:t>temperature</w:t>
      </w:r>
      <w:r w:rsidR="00717F6F" w:rsidRPr="00404BB3">
        <w:rPr>
          <w:rFonts w:ascii="Times New Roman" w:hAnsi="Times New Roman" w:cs="Times New Roman"/>
          <w:sz w:val="24"/>
          <w:szCs w:val="24"/>
        </w:rPr>
        <w:t>.</w:t>
      </w:r>
      <w:r w:rsidR="00EB165B" w:rsidRPr="00404BB3">
        <w:rPr>
          <w:rFonts w:ascii="Times New Roman" w:hAnsi="Times New Roman" w:cs="Times New Roman"/>
          <w:sz w:val="24"/>
          <w:szCs w:val="24"/>
        </w:rPr>
        <w:t xml:space="preserve"> </w:t>
      </w:r>
    </w:p>
    <w:p w14:paraId="53605D7F" w14:textId="22C0DCAA" w:rsidR="00504A49" w:rsidRPr="00404BB3" w:rsidRDefault="00BA0FFF"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Individual behavioural repeatability was not significantly affected by temporal variation alone </w:t>
      </w:r>
      <w:r w:rsidR="00030BE7" w:rsidRPr="00404BB3">
        <w:rPr>
          <w:rFonts w:ascii="Times New Roman" w:hAnsi="Times New Roman" w:cs="Times New Roman"/>
          <w:sz w:val="24"/>
          <w:szCs w:val="24"/>
        </w:rPr>
        <w:t>for</w:t>
      </w:r>
      <w:r w:rsidRPr="00404BB3">
        <w:rPr>
          <w:rFonts w:ascii="Times New Roman" w:hAnsi="Times New Roman" w:cs="Times New Roman"/>
          <w:sz w:val="24"/>
          <w:szCs w:val="24"/>
        </w:rPr>
        <w:t xml:space="preserve"> either behaviou</w:t>
      </w:r>
      <w:r w:rsidR="000622C0" w:rsidRPr="00404BB3">
        <w:rPr>
          <w:rFonts w:ascii="Times New Roman" w:hAnsi="Times New Roman" w:cs="Times New Roman"/>
          <w:sz w:val="24"/>
          <w:szCs w:val="24"/>
        </w:rPr>
        <w:t>r</w:t>
      </w:r>
      <w:r w:rsidR="00F5341E" w:rsidRPr="00404BB3">
        <w:rPr>
          <w:rFonts w:ascii="Times New Roman" w:hAnsi="Times New Roman" w:cs="Times New Roman"/>
          <w:sz w:val="24"/>
          <w:szCs w:val="24"/>
        </w:rPr>
        <w:t xml:space="preserve"> in our </w:t>
      </w:r>
      <w:r w:rsidR="007D25FC">
        <w:rPr>
          <w:rFonts w:ascii="Times New Roman" w:hAnsi="Times New Roman" w:cs="Times New Roman"/>
          <w:sz w:val="24"/>
          <w:szCs w:val="24"/>
        </w:rPr>
        <w:t>anemones</w:t>
      </w:r>
      <w:r w:rsidR="00ED6079" w:rsidRPr="00404BB3">
        <w:rPr>
          <w:rFonts w:ascii="Times New Roman" w:hAnsi="Times New Roman" w:cs="Times New Roman"/>
          <w:sz w:val="24"/>
          <w:szCs w:val="24"/>
        </w:rPr>
        <w:t>.</w:t>
      </w:r>
      <w:r w:rsidR="0035188C" w:rsidRPr="00404BB3">
        <w:rPr>
          <w:rFonts w:ascii="Times New Roman" w:hAnsi="Times New Roman" w:cs="Times New Roman"/>
          <w:sz w:val="24"/>
          <w:szCs w:val="24"/>
        </w:rPr>
        <w:t xml:space="preserve"> This </w:t>
      </w:r>
      <w:r w:rsidR="00920910" w:rsidRPr="00404BB3">
        <w:rPr>
          <w:rFonts w:ascii="Times New Roman" w:hAnsi="Times New Roman" w:cs="Times New Roman"/>
          <w:sz w:val="24"/>
          <w:szCs w:val="24"/>
        </w:rPr>
        <w:t xml:space="preserve">finding </w:t>
      </w:r>
      <w:r w:rsidR="0035188C" w:rsidRPr="00404BB3">
        <w:rPr>
          <w:rFonts w:ascii="Times New Roman" w:hAnsi="Times New Roman" w:cs="Times New Roman"/>
          <w:sz w:val="24"/>
          <w:szCs w:val="24"/>
        </w:rPr>
        <w:t>is in contrast to many studies</w:t>
      </w:r>
      <w:r w:rsidR="00F5341E" w:rsidRPr="00404BB3">
        <w:rPr>
          <w:rFonts w:ascii="Times New Roman" w:hAnsi="Times New Roman" w:cs="Times New Roman"/>
          <w:sz w:val="24"/>
          <w:szCs w:val="24"/>
        </w:rPr>
        <w:t xml:space="preserve"> of other species</w:t>
      </w:r>
      <w:r w:rsidR="0035188C" w:rsidRPr="00404BB3">
        <w:rPr>
          <w:rFonts w:ascii="Times New Roman" w:hAnsi="Times New Roman" w:cs="Times New Roman"/>
          <w:sz w:val="24"/>
          <w:szCs w:val="24"/>
        </w:rPr>
        <w:t xml:space="preserve"> </w:t>
      </w:r>
      <w:r w:rsidR="0035188C"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{"citationItems":[{"id":"ITEM-1","itemData":{"DOI":"10.1093/beheco/arz180","ISSN":"14657279","abstract":"Quantifying individual variation in labile physiological or behavioral traits often involves repeated measures through time, so as to test for consistency of individual differences (often using repeatability, \"R\") and/or individual differences in trendlines over time. Another form of temporal change in behavior is temporal autocorrelation, which predicts observations taken closely together in time to be correlated, leading to nonrandom residuals about individual temporal trendlines. Temporal autocorrelation may result from slowly changing internal states (e.g., hormone or energy levels), leading to slowly changing behavior. Autocorrelation is a well-known phenomenon, but has been largely neglected by those studying individual variation in behavior. Here, we provide two worked examples which show substantial temporal autocorrelation (r &gt; 0.4) is present in spontaneous activity rates of guppies (Poecilia reticulata) and house mice (Mus domesticus) in stable laboratory conditions, even after accounting for temporal plasticity of individuals. Second, we show that ignoring autocorrelation does bias estimates of R and temporal reaction norm variances upwards, both in our worked examples and in separate simulations. This bias occurs due to the misestimation of individual-specific means and slopes. Given the increasing use of technologies that generate behavioral and physiological data at high sampling rates, we can now study among- and within-individual changes in behavior in more detailed ways, including autocorrelation, which we discuss from biological and methodological perspectives and provide recommendations and annotated R code to help researchers implement these models on their data.","author":[{"dropping-particle":"","family":"Mitchell","given":"David J.","non-dropping-particle":"","parse-names":false,"suffix":""},{"dropping-particle":"","family":"Dujon","given":"Antoine M.","non-dropping-particle":"","parse-names":false,"suffix":""},{"dropping-particle":"","family":"Beckmann","given":"Christa","non-dropping-particle":"","parse-names":false,"suffix":""},{"dropping-particle":"","family":"Biro","given":"Peter A.","non-dropping-particle":"","parse-names":false,"suffix":""}],"container-title":"Behavioral Ecology","id":"ITEM-1","issue":"1","issued":{"date-parts":[["2020"]]},"page":"222-231","title":"Temporal autocorrelation: A neglected factor in the study of behavioral repeatability and plasticity","type":"article-journal","volume":"31"},"uris":["http://www.mendeley.com/documents/?uuid=1b36dba2-22e8-4b3b-bbed-0dfa3baba015"]},{"id":"ITEM-2","itemData":{"DOI":"10.1016/j.anbehav.2015.04.008","ISSN":"00033472","abstract":"Broad sense repeatability, which refers to the extent to which individual differences in trait scores are maintained over time, is of increasing interest to researchers studying behavioural or physiological traits. Broad sense repeatability is most often inferred from the statistic R (the intraclass correlation, or narrow sense repeatability). However, R ignores change over time, despite the inherent longitudinal nature of the data (repeated measures over time). Here, we begin by showing that most studies ignore time-related change when estimating broad sense repeatability, and estimate R with low statistical power. Given this problem, we (1) outline how and why ignoring time-related change in scores (that occurs for whatever reason) can seriously affect estimates of the broad sense repeatability of behavioural or physiological traits, (2) discuss conditions in which various indices of R can or cannot provide reliable estimates of broad sense repeatability, and (3) provide suggestions for experimental designs for future studies. Finally, given that we already have abundant evidence that many labile traits are 'repeatable' in that broad sense (i.e. R&gt;. 0), we suggest a shift in focus towards obtaining robust estimates of the repeatability of behavioural and physiological traits. Given how labile these traits are, this will require greater experimental (and/or statistical) control and larger sample sizes in order to detect and quantify change over time (if present).","author":[{"dropping-particle":"","family":"Biro","given":"Peter A.","non-dropping-particle":"","parse-names":false,"suffix":""},{"dropping-particle":"","family":"Stamps","given":"Judy A.","non-dropping-particle":"","parse-names":false,"suffix":""}],"container-title":"Animal Behaviour","id":"ITEM-2","issued":{"date-parts":[["2015"]]},"page":"223-230","publisher":"Elsevier Ltd","title":"Using repeatability to study physiological and behavioural traits: Ignore time-related change at your peril","type":"article-journal","volume":"105"},"uris":["http://www.mendeley.com/documents/?uuid=d2f64803-ee60-4fd5-b07d-3e34a59c3990"]}],"mendeley":{"formattedCitation":"(Biro &amp; Stamps, 2015; Mitchell et al., 2020)","manualFormatting":"(e.g. Biro &amp; Stamps, 2015; Mitchell et al., 2020)","plainTextFormattedCitation":"(Biro &amp; Stamps, 2015; Mitchell et al., 2020)","previouslyFormattedCitation":"(Biro &amp; Stamps, 2015; Mitchell et al., 2020)"},"properties":{"noteIndex":0},"schema":"https://github.com/citation-style-language/schema/raw/master/csl-citation.json"}</w:instrText>
      </w:r>
      <w:r w:rsidR="0035188C" w:rsidRPr="00404BB3">
        <w:rPr>
          <w:rFonts w:ascii="Times New Roman" w:hAnsi="Times New Roman" w:cs="Times New Roman"/>
          <w:sz w:val="24"/>
          <w:szCs w:val="24"/>
        </w:rPr>
        <w:fldChar w:fldCharType="separate"/>
      </w:r>
      <w:r w:rsidR="0035188C" w:rsidRPr="00404BB3">
        <w:rPr>
          <w:rFonts w:ascii="Times New Roman" w:hAnsi="Times New Roman" w:cs="Times New Roman"/>
          <w:noProof/>
          <w:sz w:val="24"/>
          <w:szCs w:val="24"/>
        </w:rPr>
        <w:t>(e.g. Biro &amp; Stamps, 2015; Mitchell et al., 2020)</w:t>
      </w:r>
      <w:r w:rsidR="0035188C" w:rsidRPr="00404BB3">
        <w:rPr>
          <w:rFonts w:ascii="Times New Roman" w:hAnsi="Times New Roman" w:cs="Times New Roman"/>
          <w:sz w:val="24"/>
          <w:szCs w:val="24"/>
        </w:rPr>
        <w:fldChar w:fldCharType="end"/>
      </w:r>
      <w:r w:rsidR="0035188C" w:rsidRPr="00404BB3">
        <w:rPr>
          <w:rFonts w:ascii="Times New Roman" w:hAnsi="Times New Roman" w:cs="Times New Roman"/>
          <w:sz w:val="24"/>
          <w:szCs w:val="24"/>
        </w:rPr>
        <w:t xml:space="preserve"> showing </w:t>
      </w:r>
      <w:r w:rsidR="00B93694" w:rsidRPr="00404BB3">
        <w:rPr>
          <w:rFonts w:ascii="Times New Roman" w:hAnsi="Times New Roman" w:cs="Times New Roman"/>
          <w:sz w:val="24"/>
          <w:szCs w:val="24"/>
        </w:rPr>
        <w:t>higher</w:t>
      </w:r>
      <w:r w:rsidR="0035188C" w:rsidRPr="00404BB3">
        <w:rPr>
          <w:rFonts w:ascii="Times New Roman" w:hAnsi="Times New Roman" w:cs="Times New Roman"/>
          <w:sz w:val="24"/>
          <w:szCs w:val="24"/>
        </w:rPr>
        <w:t xml:space="preserve"> repeatability </w:t>
      </w:r>
      <w:r w:rsidR="00B93694" w:rsidRPr="00404BB3">
        <w:rPr>
          <w:rFonts w:ascii="Times New Roman" w:hAnsi="Times New Roman" w:cs="Times New Roman"/>
          <w:sz w:val="24"/>
          <w:szCs w:val="24"/>
        </w:rPr>
        <w:t xml:space="preserve">within </w:t>
      </w:r>
      <w:r w:rsidR="00A75E09" w:rsidRPr="00404BB3">
        <w:rPr>
          <w:rFonts w:ascii="Times New Roman" w:hAnsi="Times New Roman" w:cs="Times New Roman"/>
          <w:sz w:val="24"/>
          <w:szCs w:val="24"/>
        </w:rPr>
        <w:t xml:space="preserve">short bursts of repeated measures than </w:t>
      </w:r>
      <w:r w:rsidR="00126756" w:rsidRPr="00404BB3">
        <w:rPr>
          <w:rFonts w:ascii="Times New Roman" w:hAnsi="Times New Roman" w:cs="Times New Roman"/>
          <w:sz w:val="24"/>
          <w:szCs w:val="24"/>
        </w:rPr>
        <w:t xml:space="preserve">across </w:t>
      </w:r>
      <w:r w:rsidR="00A75E09" w:rsidRPr="00404BB3">
        <w:rPr>
          <w:rFonts w:ascii="Times New Roman" w:hAnsi="Times New Roman" w:cs="Times New Roman"/>
          <w:sz w:val="24"/>
          <w:szCs w:val="24"/>
        </w:rPr>
        <w:t>measures with longer gaps between them</w:t>
      </w:r>
      <w:r w:rsidR="0035188C" w:rsidRPr="00404BB3">
        <w:rPr>
          <w:rFonts w:ascii="Times New Roman" w:hAnsi="Times New Roman" w:cs="Times New Roman"/>
          <w:sz w:val="24"/>
          <w:szCs w:val="24"/>
        </w:rPr>
        <w:t xml:space="preserve">, </w:t>
      </w:r>
      <w:r w:rsidR="00E82515" w:rsidRPr="00404BB3">
        <w:rPr>
          <w:rFonts w:ascii="Times New Roman" w:hAnsi="Times New Roman" w:cs="Times New Roman"/>
          <w:sz w:val="24"/>
          <w:szCs w:val="24"/>
        </w:rPr>
        <w:t>and</w:t>
      </w:r>
      <w:r w:rsidR="00B868AF" w:rsidRPr="00404BB3">
        <w:rPr>
          <w:rFonts w:ascii="Times New Roman" w:hAnsi="Times New Roman" w:cs="Times New Roman"/>
          <w:sz w:val="24"/>
          <w:szCs w:val="24"/>
        </w:rPr>
        <w:t xml:space="preserve"> may be due to the relatively short overall schedule of each of our data</w:t>
      </w:r>
      <w:r w:rsidR="007D25FC">
        <w:rPr>
          <w:rFonts w:ascii="Times New Roman" w:hAnsi="Times New Roman" w:cs="Times New Roman"/>
          <w:sz w:val="24"/>
          <w:szCs w:val="24"/>
        </w:rPr>
        <w:t xml:space="preserve"> </w:t>
      </w:r>
      <w:r w:rsidR="00B868AF" w:rsidRPr="00404BB3">
        <w:rPr>
          <w:rFonts w:ascii="Times New Roman" w:hAnsi="Times New Roman" w:cs="Times New Roman"/>
          <w:sz w:val="24"/>
          <w:szCs w:val="24"/>
        </w:rPr>
        <w:t>collection blocks</w:t>
      </w:r>
      <w:r w:rsidR="0035188C" w:rsidRPr="00404BB3">
        <w:rPr>
          <w:rFonts w:ascii="Times New Roman" w:hAnsi="Times New Roman" w:cs="Times New Roman"/>
          <w:sz w:val="24"/>
          <w:szCs w:val="24"/>
        </w:rPr>
        <w:t xml:space="preserve">.  </w:t>
      </w:r>
      <w:r w:rsidR="00E82515" w:rsidRPr="00404BB3">
        <w:rPr>
          <w:rFonts w:ascii="Times New Roman" w:hAnsi="Times New Roman" w:cs="Times New Roman"/>
          <w:sz w:val="24"/>
          <w:szCs w:val="24"/>
        </w:rPr>
        <w:t>Unlike</w:t>
      </w:r>
      <w:r w:rsidR="00B868AF" w:rsidRPr="00404BB3">
        <w:rPr>
          <w:rFonts w:ascii="Times New Roman" w:hAnsi="Times New Roman" w:cs="Times New Roman"/>
          <w:sz w:val="24"/>
          <w:szCs w:val="24"/>
        </w:rPr>
        <w:t xml:space="preserve"> control treatments,</w:t>
      </w:r>
      <w:r w:rsidR="0035188C" w:rsidRPr="00404BB3">
        <w:rPr>
          <w:rFonts w:ascii="Times New Roman" w:hAnsi="Times New Roman" w:cs="Times New Roman"/>
          <w:sz w:val="24"/>
          <w:szCs w:val="24"/>
        </w:rPr>
        <w:t xml:space="preserve"> estimates for experimental treatments indicate</w:t>
      </w:r>
      <w:r w:rsidR="00F054BA" w:rsidRPr="00404BB3">
        <w:rPr>
          <w:rFonts w:ascii="Times New Roman" w:hAnsi="Times New Roman" w:cs="Times New Roman"/>
          <w:sz w:val="24"/>
          <w:szCs w:val="24"/>
        </w:rPr>
        <w:t xml:space="preserve"> that individual consistency of </w:t>
      </w:r>
      <w:r w:rsidR="00C903D1" w:rsidRPr="00404BB3">
        <w:rPr>
          <w:rFonts w:ascii="Times New Roman" w:hAnsi="Times New Roman" w:cs="Times New Roman"/>
          <w:sz w:val="24"/>
          <w:szCs w:val="24"/>
        </w:rPr>
        <w:t>SRT</w:t>
      </w:r>
      <w:r w:rsidR="00F054BA" w:rsidRPr="00404BB3">
        <w:rPr>
          <w:rFonts w:ascii="Times New Roman" w:hAnsi="Times New Roman" w:cs="Times New Roman"/>
          <w:sz w:val="24"/>
          <w:szCs w:val="24"/>
        </w:rPr>
        <w:t xml:space="preserve"> </w:t>
      </w:r>
      <w:r w:rsidR="0035188C" w:rsidRPr="00404BB3">
        <w:rPr>
          <w:rFonts w:ascii="Times New Roman" w:hAnsi="Times New Roman" w:cs="Times New Roman"/>
          <w:sz w:val="24"/>
          <w:szCs w:val="24"/>
        </w:rPr>
        <w:t>was</w:t>
      </w:r>
      <w:r w:rsidR="00F054BA" w:rsidRPr="00404BB3">
        <w:rPr>
          <w:rFonts w:ascii="Times New Roman" w:hAnsi="Times New Roman" w:cs="Times New Roman"/>
          <w:sz w:val="24"/>
          <w:szCs w:val="24"/>
        </w:rPr>
        <w:t xml:space="preserve"> reduced, </w:t>
      </w:r>
      <w:r w:rsidR="0035188C" w:rsidRPr="00404BB3">
        <w:rPr>
          <w:rFonts w:ascii="Times New Roman" w:hAnsi="Times New Roman" w:cs="Times New Roman"/>
          <w:sz w:val="24"/>
          <w:szCs w:val="24"/>
        </w:rPr>
        <w:t>and for IRT was</w:t>
      </w:r>
      <w:r w:rsidR="00F054BA" w:rsidRPr="00404BB3">
        <w:rPr>
          <w:rFonts w:ascii="Times New Roman" w:hAnsi="Times New Roman" w:cs="Times New Roman"/>
          <w:sz w:val="24"/>
          <w:szCs w:val="24"/>
        </w:rPr>
        <w:t xml:space="preserve"> completely lost, across </w:t>
      </w:r>
      <w:r w:rsidR="0035188C" w:rsidRPr="00404BB3">
        <w:rPr>
          <w:rFonts w:ascii="Times New Roman" w:hAnsi="Times New Roman" w:cs="Times New Roman"/>
          <w:sz w:val="24"/>
          <w:szCs w:val="24"/>
        </w:rPr>
        <w:t>the extreme</w:t>
      </w:r>
      <w:r w:rsidR="00F054BA" w:rsidRPr="00404BB3">
        <w:rPr>
          <w:rFonts w:ascii="Times New Roman" w:hAnsi="Times New Roman" w:cs="Times New Roman"/>
          <w:sz w:val="24"/>
          <w:szCs w:val="24"/>
        </w:rPr>
        <w:t xml:space="preserve"> temperature gradient</w:t>
      </w:r>
      <w:r w:rsidR="00ED6079" w:rsidRPr="00404BB3">
        <w:rPr>
          <w:rFonts w:ascii="Times New Roman" w:hAnsi="Times New Roman" w:cs="Times New Roman"/>
          <w:sz w:val="24"/>
          <w:szCs w:val="24"/>
        </w:rPr>
        <w:t>, but was retained within</w:t>
      </w:r>
      <w:r w:rsidR="00E82EA4">
        <w:rPr>
          <w:rFonts w:ascii="Times New Roman" w:hAnsi="Times New Roman" w:cs="Times New Roman"/>
          <w:sz w:val="24"/>
          <w:szCs w:val="24"/>
        </w:rPr>
        <w:t xml:space="preserve"> </w:t>
      </w:r>
      <w:r w:rsidR="00ED6079" w:rsidRPr="00404BB3">
        <w:rPr>
          <w:rFonts w:ascii="Times New Roman" w:hAnsi="Times New Roman" w:cs="Times New Roman"/>
          <w:sz w:val="24"/>
          <w:szCs w:val="24"/>
        </w:rPr>
        <w:t>contexts for both behaviours.</w:t>
      </w:r>
      <w:r w:rsidR="00244CE4" w:rsidRPr="00404BB3">
        <w:rPr>
          <w:rFonts w:ascii="Times New Roman" w:hAnsi="Times New Roman" w:cs="Times New Roman"/>
          <w:sz w:val="24"/>
          <w:szCs w:val="24"/>
        </w:rPr>
        <w:t xml:space="preserve"> This indicates that individuals </w:t>
      </w:r>
      <w:r w:rsidR="00CF3554" w:rsidRPr="00404BB3">
        <w:rPr>
          <w:rFonts w:ascii="Times New Roman" w:hAnsi="Times New Roman" w:cs="Times New Roman"/>
          <w:sz w:val="24"/>
          <w:szCs w:val="24"/>
        </w:rPr>
        <w:t>were likely to</w:t>
      </w:r>
      <w:r w:rsidR="00244CE4" w:rsidRPr="00404BB3">
        <w:rPr>
          <w:rFonts w:ascii="Times New Roman" w:hAnsi="Times New Roman" w:cs="Times New Roman"/>
          <w:sz w:val="24"/>
          <w:szCs w:val="24"/>
        </w:rPr>
        <w:t xml:space="preserve"> be showing</w:t>
      </w:r>
      <w:r w:rsidR="00B868AF" w:rsidRPr="00404BB3">
        <w:rPr>
          <w:rFonts w:ascii="Times New Roman" w:hAnsi="Times New Roman" w:cs="Times New Roman"/>
          <w:sz w:val="24"/>
          <w:szCs w:val="24"/>
        </w:rPr>
        <w:t xml:space="preserve"> varied</w:t>
      </w:r>
      <w:r w:rsidR="00244CE4" w:rsidRPr="00404BB3">
        <w:rPr>
          <w:rFonts w:ascii="Times New Roman" w:hAnsi="Times New Roman" w:cs="Times New Roman"/>
          <w:sz w:val="24"/>
          <w:szCs w:val="24"/>
        </w:rPr>
        <w:t xml:space="preserve"> reaction norms </w:t>
      </w:r>
      <w:r w:rsidR="00B868AF" w:rsidRPr="00404BB3">
        <w:rPr>
          <w:rFonts w:ascii="Times New Roman" w:hAnsi="Times New Roman" w:cs="Times New Roman"/>
          <w:sz w:val="24"/>
          <w:szCs w:val="24"/>
        </w:rPr>
        <w:t xml:space="preserve">in both behaviours </w:t>
      </w:r>
      <w:r w:rsidR="00244CE4" w:rsidRPr="00404BB3">
        <w:rPr>
          <w:rFonts w:ascii="Times New Roman" w:hAnsi="Times New Roman" w:cs="Times New Roman"/>
          <w:sz w:val="24"/>
          <w:szCs w:val="24"/>
        </w:rPr>
        <w:t>under temperature change, such that different individuals might employ very different strategies to deal with extreme</w:t>
      </w:r>
      <w:r w:rsidR="00CF3554" w:rsidRPr="00404BB3">
        <w:rPr>
          <w:rFonts w:ascii="Times New Roman" w:hAnsi="Times New Roman" w:cs="Times New Roman"/>
          <w:sz w:val="24"/>
          <w:szCs w:val="24"/>
        </w:rPr>
        <w:t>s</w:t>
      </w:r>
      <w:r w:rsidR="00CA6741" w:rsidRPr="00404BB3">
        <w:rPr>
          <w:rFonts w:ascii="Times New Roman" w:hAnsi="Times New Roman" w:cs="Times New Roman"/>
          <w:sz w:val="24"/>
          <w:szCs w:val="24"/>
        </w:rPr>
        <w:t xml:space="preserve"> </w:t>
      </w:r>
      <w:r w:rsidR="00CA674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{"citationItems":[{"id":"ITEM-1","itemData":{"DOI":"10.1016/j.jtherbio.2016.03.002","ISSN":"18790992","abstract":"Understanding the physiological abilities of organisms to cope with heat stress is critical for predictions of species' distributions in response to climate change. We investigated physiological responses (respiration and heart beat rate) of the ectotherm limpet Patella vulgata to heat stress events during emersion and the role of seasonal and microclimatic acclimatization for individual thermal tolerance limits. Individuals were collected from 5 microhabitats characterized by different exposure to solar radiation in the high intertidal zone of a semi-exposed rocky shore in winter and summer of 2014. Upper thermal tolerance limits (heat coma temperatures - HCTs, and heart rate Arrhenius break temperatures - ABTs) were determined for individuals from each microhabitat in both seasons under laboratory conditions. While we found a clear seasonal acclimatization, i.e., higher HCTs and ABTs in summer than in winter, we did not find evidence for microhabitat-specific responses that would suggest microclimatic acclimatization. However, operative limpet temperatures derived from in-situ temperature measurements suggest that individuals from sun exposed microhabitats have a much narrower thermal safety margins than those from less exposed surfaces or within crevices. Microhabitat specific thermal safety margins caused by high thermal heterogeneity at small spatial scales and the lack of short term acclimatization will likely shape small scale distribution patterns of intertidal species in response to the predicted increase in the frequency and intensity of heat waves.","author":[{"dropping-particle":"","family":"Chapperon","given":"Coraline","non-dropping-particle":"","parse-names":false,"suffix":""},{"dropping-particle":"","family":"Volkenborn","given":"Nils","non-dropping-particle":"","parse-names":false,"suffix":""},{"dropping-particle":"","family":"Clavier","given":"Jacques","non-dropping-particle":"","parse-names":false,"suffix":""},{"dropping-particle":"","family":"Séité","given":"Sarah","non-dropping-particle":"","parse-names":false,"suffix":""},{"dropping-particle":"","family":"Seabra","given":"Rui","non-dropping-particle":"","parse-names":false,"suffix":""},{"dropping-particle":"","family":"Lima","given":"Fernando P","non-dropping-particle":"","parse-names":false,"suffix":""}],"container-title":"Journal of Thermal Biology","id":"ITEM-1","issued":{"date-parts":[["2016"]]},"page":"92-100","publisher":"Elsevier","title":"Exposure to solar radiation drives organismal vulnerability to climate: Evidence from an intertidal limpet","type":"article-journal","volume":"57"},"uris":["http://www.mendeley.com/documents/?uuid=6666a74b-548c-4b88-a027-faf88d94c44e"]},{"id":"ITEM-2","itemData":{"DOI":"10.1016/j.tree.2013.05.005","ISSN":"01695347","abstract":"Although correlations have frequently been observed between specific physiological and behavioural traits across a range of animal taxa, the nature of these associations has been shown to vary. Here we argue that a major source of this inconsistency is the influence of environmental stressors, which seem capable of revealing, masking, or modulating covariation in physiological and behavioural traits. These effects appear to be mediated by changes in the observed variation of traits and differential sensitivity to stressors among phenotypes. Considering that wild animals routinely face a range of biotic and abiotic stressors, increased knowledge of these effects is imperative for understanding the causal mechanisms of a range of ecological phenomena and evolutionary responses to stressors associated with environmental change. © 2013.","author":[{"dropping-particle":"","family":"Killen","given":"Shaun S.","non-dropping-particle":"","parse-names":false,"suffix":""},{"dropping-particle":"","family":"Marras","given":"Stefano","non-dropping-particle":"","parse-names":false,"suffix":""},{"dropping-particle":"","family":"Metcalfe","given":"Neil B.","non-dropping-particle":"","parse-names":false,"suffix":""},{"dropping-particle":"","family":"McKenzie","given":"David J.","non-dropping-particle":"","parse-names":false,"suffix":""},{"dropping-particle":"","family":"Domenici","given":"Paolo","non-dropping-particle":"","parse-names":false,"suffix":""}],"container-title":"Trends in Ecology and Evolution","id":"ITEM-2","issue":"11","issued":{"date-parts":[["2013"]]},"page":"651-658","publisher":"Elsevier Ltd","title":"Environmental stressors alter relationships between physiology and behaviour","type":"article-journal","volume":"28"},"uris":["http://www.mendeley.com/documents/?uuid=1d578fad-668f-498e-b5a8-f8a9a9c087f6"]}],"mendeley":{"formattedCitation":"(Chapperon et al., 2016; Killen et al., 2013)","manualFormatting":"(e.g. Chapperon et al., 2016; Killen et al., 2013)","plainTextFormattedCitation":"(Chapperon et al., 2016; Killen et al., 2013)","previouslyFormattedCitation":"(Chapperon et al., 2016; Killen et al., 2013)"},"properties":{"noteIndex":0},"schema":"https://github.com/citation-style-language/schema/raw/master/csl-citation.json"}</w:instrText>
      </w:r>
      <w:r w:rsidR="00CA6741" w:rsidRPr="00404BB3">
        <w:rPr>
          <w:rFonts w:ascii="Times New Roman" w:hAnsi="Times New Roman" w:cs="Times New Roman"/>
          <w:sz w:val="24"/>
          <w:szCs w:val="24"/>
        </w:rPr>
        <w:fldChar w:fldCharType="separate"/>
      </w:r>
      <w:r w:rsidR="00CA6741" w:rsidRPr="00404BB3">
        <w:rPr>
          <w:rFonts w:ascii="Times New Roman" w:hAnsi="Times New Roman" w:cs="Times New Roman"/>
          <w:noProof/>
          <w:sz w:val="24"/>
          <w:szCs w:val="24"/>
        </w:rPr>
        <w:t>(e.g. Chapperon et al., 2016; Killen et al., 2013)</w:t>
      </w:r>
      <w:r w:rsidR="00CA6741" w:rsidRPr="00404BB3">
        <w:rPr>
          <w:rFonts w:ascii="Times New Roman" w:hAnsi="Times New Roman" w:cs="Times New Roman"/>
          <w:sz w:val="24"/>
          <w:szCs w:val="24"/>
        </w:rPr>
        <w:fldChar w:fldCharType="end"/>
      </w:r>
      <w:r w:rsidR="00244CE4" w:rsidRPr="00404BB3">
        <w:rPr>
          <w:rFonts w:ascii="Times New Roman" w:hAnsi="Times New Roman" w:cs="Times New Roman"/>
          <w:sz w:val="24"/>
          <w:szCs w:val="24"/>
        </w:rPr>
        <w:t xml:space="preserve">. </w:t>
      </w:r>
      <w:r w:rsidR="004145B7" w:rsidRPr="00404BB3">
        <w:rPr>
          <w:rFonts w:ascii="Times New Roman" w:hAnsi="Times New Roman" w:cs="Times New Roman"/>
          <w:sz w:val="24"/>
          <w:szCs w:val="24"/>
        </w:rPr>
        <w:t xml:space="preserve">Given that inappropriate behavioural responses to environmental changes can be associated with fitness costs </w:t>
      </w:r>
      <w:r w:rsidR="004145B7"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{"citationItems":[{"id":"ITEM-1","itemData":{"DOI":"10.1002/fee.1502","ISSN":"15409309","abstract":"© The Ecological Society of America Of the primary responses to contemporary climate change – “move, adapt, acclimate, or die” – that are available to organisms, “acclimate” may be effectively achieved through behavioral modification. Behavioral flexibility allows animals to rapidly cope with changing environmental conditions, and behavior represents an important component of a species’ adaptive capacity in the face of climate change. However, there is currently a lack of knowledge about the limits or constraints on behavioral responses to changing conditions. Here, we characterize the contexts in which organisms respond to climate variability through behavior. First, we quantify patterns in behavioral responses across taxa with respect to timescales, climatic stimuli, life-history traits, and ecology. Next, we identify existing knowledge gaps, research biases, and other challenges. Finally, we discuss how conservation practitioners and resource managers can incorporate an improved understanding of behavioral flexibility into natural resource management and policy decisions.","author":[{"dropping-particle":"","family":"Beever","given":"Erik A.","non-dropping-particle":"","parse-names":false,"suffix":""},{"dropping-particle":"","family":"Hall","given":"L. Embere","non-dropping-particle":"","parse-names":false,"suffix":""},{"dropping-particle":"","family":"Varner","given":"Johanna","non-dropping-particle":"","parse-names":false,"suffix":""},{"dropping-particle":"","family":"Loosen","given":"Anne E.","non-dropping-particle":"","parse-names":false,"suffix":""},{"dropping-particle":"","family":"Dunham","given":"Jason B.","non-dropping-particle":"","parse-names":false,"suffix":""},{"dropping-particle":"","family":"Gahl","given":"Megan K.","non-dropping-particle":"","parse-names":false,"suffix":""},{"dropping-particle":"","family":"Smith","given":"Felisa A.","non-dropping-particle":"","parse-names":false,"suffix":""},{"dropping-particle":"","family":"Lawler","given":"Joshua J.","non-dropping-particle":"","parse-names":false,"suffix":""}],"container-title":"Frontiers in Ecology and the Environment","id":"ITEM-1","issue":"6","issued":{"date-parts":[["2017"]]},"page":"299-308","title":"Behavioral flexibility as a mechanism for coping with climate change","type":"article-journal","volume":"15"},"uris":["http://www.mendeley.com/documents/?uuid=95e15148-5bca-40e8-afc8-1962af8898c6"]},{"id":"ITEM-2","itemData":{"DOI":"10.1111/j.1752-4571.2010.00166.x","ISSN":"17524563","abstract":"Almost all organisms live in environments that have been altered, to some degree, by human activities. Because behaviour mediates interactions between an individual and its environment, the ability of organisms to behave appropriately under these new conditions is crucial for determining their immediate success or failure in these modified environments. While hundreds of species are suffering dramatically from these environmental changes, others, such as urbanized and pest species, are doing better than ever. Our goal is to provide insights into explaining such variation. We first summarize the responses of some species to novel situations, including novel risks and resources, habitat loss/fragmentation, pollutants and climate change. Using a sensory ecology approach, we present a mechanistic framework for predicting variation in behavioural responses to environmental change, drawing from models of decision-making processes and an understanding of the selective background against which they evolved. Where immediate behavioural responses are inadequate, learning or evolutionary adaptation may prove useful, although these mechanisms are also constrained by evolutionary history. Although predicting the responses of species to environmental change is difficult, we highlight the need for a better understanding of the  role of evolutionary history in shaping individuals' responses to their environment and provide suggestion for future work. © 2011 Blackwell Publishing Ltd.","author":[{"dropping-particle":"","family":"Sih","given":"Andrew","non-dropping-particle":"","parse-names":false,"suffix":""},{"dropping-particle":"","family":"Ferrari","given":"Maud C.O.","non-dropping-particle":"","parse-names":false,"suffix":""},{"dropping-particle":"","family":"Harris","given":"David J.","non-dropping-particle":"","parse-names":false,"suffix":""}],"container-title":"Evolutionary Applications","id":"ITEM-2","issue":"2","issued":{"date-parts":[["2011"]]},"page":"367-387","title":"Evolution and behavioural responses to human-induced rapid environmental change","type":"article-journal","volume":"4"},"uris":["http://www.mendeley.com/documents/?uuid=c20c3f09-fea7-411a-9912-c900b6185aa6"]}],"mendeley":{"formattedCitation":"(Beever et al., 2017; Sih et al., 2011)","plainTextFormattedCitation":"(Beever et al., 2017; Sih et al., 2011)","previouslyFormattedCitation":"(Beever et al., 2017; Sih et al., 2011)"},"properties":{"noteIndex":0},"schema":"https://github.com/citation-style-language/schema/raw/master/csl-citation.json"}</w:instrText>
      </w:r>
      <w:r w:rsidR="004145B7"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(Beever et al., 2017; Sih et al., 2011)</w:t>
      </w:r>
      <w:r w:rsidR="004145B7" w:rsidRPr="00404BB3">
        <w:rPr>
          <w:rFonts w:ascii="Times New Roman" w:hAnsi="Times New Roman" w:cs="Times New Roman"/>
          <w:sz w:val="24"/>
          <w:szCs w:val="24"/>
        </w:rPr>
        <w:fldChar w:fldCharType="end"/>
      </w:r>
      <w:r w:rsidR="004145B7" w:rsidRPr="00404BB3">
        <w:rPr>
          <w:rFonts w:ascii="Times New Roman" w:hAnsi="Times New Roman" w:cs="Times New Roman"/>
          <w:sz w:val="24"/>
          <w:szCs w:val="24"/>
        </w:rPr>
        <w:t>, i</w:t>
      </w:r>
      <w:r w:rsidR="000622C0" w:rsidRPr="00404BB3">
        <w:rPr>
          <w:rFonts w:ascii="Times New Roman" w:hAnsi="Times New Roman" w:cs="Times New Roman"/>
          <w:sz w:val="24"/>
          <w:szCs w:val="24"/>
        </w:rPr>
        <w:t>ndividuals that exhibit</w:t>
      </w:r>
      <w:r w:rsidR="00CD2C95" w:rsidRPr="00404BB3">
        <w:rPr>
          <w:rFonts w:ascii="Times New Roman" w:hAnsi="Times New Roman" w:cs="Times New Roman"/>
          <w:sz w:val="24"/>
          <w:szCs w:val="24"/>
        </w:rPr>
        <w:t xml:space="preserve"> less adaptively beneficial </w:t>
      </w:r>
      <w:r w:rsidR="009D4C4E">
        <w:rPr>
          <w:rFonts w:ascii="Times New Roman" w:hAnsi="Times New Roman" w:cs="Times New Roman"/>
          <w:sz w:val="24"/>
          <w:szCs w:val="24"/>
        </w:rPr>
        <w:t xml:space="preserve">mean </w:t>
      </w:r>
      <w:r w:rsidR="00CD2C95" w:rsidRPr="00404BB3">
        <w:rPr>
          <w:rFonts w:ascii="Times New Roman" w:hAnsi="Times New Roman" w:cs="Times New Roman"/>
          <w:sz w:val="24"/>
          <w:szCs w:val="24"/>
        </w:rPr>
        <w:t>level</w:t>
      </w:r>
      <w:r w:rsidR="000622C0" w:rsidRPr="00404BB3">
        <w:rPr>
          <w:rFonts w:ascii="Times New Roman" w:hAnsi="Times New Roman" w:cs="Times New Roman"/>
          <w:sz w:val="24"/>
          <w:szCs w:val="24"/>
        </w:rPr>
        <w:t xml:space="preserve"> </w:t>
      </w:r>
      <w:r w:rsidR="00CD2C95" w:rsidRPr="00404BB3">
        <w:rPr>
          <w:rFonts w:ascii="Times New Roman" w:hAnsi="Times New Roman" w:cs="Times New Roman"/>
          <w:sz w:val="24"/>
          <w:szCs w:val="24"/>
        </w:rPr>
        <w:t xml:space="preserve">behaviours at </w:t>
      </w:r>
      <w:r w:rsidR="00F5341E" w:rsidRPr="00404BB3">
        <w:rPr>
          <w:rFonts w:ascii="Times New Roman" w:hAnsi="Times New Roman" w:cs="Times New Roman"/>
          <w:sz w:val="24"/>
          <w:szCs w:val="24"/>
        </w:rPr>
        <w:t>particular</w:t>
      </w:r>
      <w:r w:rsidR="004E0842" w:rsidRPr="00404BB3">
        <w:rPr>
          <w:rFonts w:ascii="Times New Roman" w:hAnsi="Times New Roman" w:cs="Times New Roman"/>
          <w:sz w:val="24"/>
          <w:szCs w:val="24"/>
        </w:rPr>
        <w:t xml:space="preserve"> extreme</w:t>
      </w:r>
      <w:r w:rsidR="00F5341E" w:rsidRPr="00404BB3">
        <w:rPr>
          <w:rFonts w:ascii="Times New Roman" w:hAnsi="Times New Roman" w:cs="Times New Roman"/>
          <w:sz w:val="24"/>
          <w:szCs w:val="24"/>
        </w:rPr>
        <w:t xml:space="preserve"> </w:t>
      </w:r>
      <w:r w:rsidR="000622C0" w:rsidRPr="00404BB3">
        <w:rPr>
          <w:rFonts w:ascii="Times New Roman" w:hAnsi="Times New Roman" w:cs="Times New Roman"/>
          <w:sz w:val="24"/>
          <w:szCs w:val="24"/>
        </w:rPr>
        <w:t>temperature</w:t>
      </w:r>
      <w:r w:rsidR="00CD2C95" w:rsidRPr="00404BB3">
        <w:rPr>
          <w:rFonts w:ascii="Times New Roman" w:hAnsi="Times New Roman" w:cs="Times New Roman"/>
          <w:sz w:val="24"/>
          <w:szCs w:val="24"/>
        </w:rPr>
        <w:t>s</w:t>
      </w:r>
      <w:r w:rsidR="00244CE4" w:rsidRPr="00404BB3">
        <w:rPr>
          <w:rFonts w:ascii="Times New Roman" w:hAnsi="Times New Roman" w:cs="Times New Roman"/>
          <w:sz w:val="24"/>
          <w:szCs w:val="24"/>
        </w:rPr>
        <w:t xml:space="preserve"> might be at </w:t>
      </w:r>
      <w:r w:rsidR="006A173B" w:rsidRPr="00404BB3">
        <w:rPr>
          <w:rFonts w:ascii="Times New Roman" w:hAnsi="Times New Roman" w:cs="Times New Roman"/>
          <w:sz w:val="24"/>
          <w:szCs w:val="24"/>
        </w:rPr>
        <w:t>selective</w:t>
      </w:r>
      <w:r w:rsidR="00244CE4" w:rsidRPr="00404BB3">
        <w:rPr>
          <w:rFonts w:ascii="Times New Roman" w:hAnsi="Times New Roman" w:cs="Times New Roman"/>
          <w:sz w:val="24"/>
          <w:szCs w:val="24"/>
        </w:rPr>
        <w:t xml:space="preserve"> disadvantage</w:t>
      </w:r>
      <w:r w:rsidR="00C42E58" w:rsidRPr="00404BB3">
        <w:rPr>
          <w:rFonts w:ascii="Times New Roman" w:hAnsi="Times New Roman" w:cs="Times New Roman"/>
          <w:sz w:val="24"/>
          <w:szCs w:val="24"/>
        </w:rPr>
        <w:t>s</w:t>
      </w:r>
      <w:r w:rsidR="00244CE4" w:rsidRPr="00404BB3">
        <w:rPr>
          <w:rFonts w:ascii="Times New Roman" w:hAnsi="Times New Roman" w:cs="Times New Roman"/>
          <w:sz w:val="24"/>
          <w:szCs w:val="24"/>
        </w:rPr>
        <w:t xml:space="preserve"> </w:t>
      </w:r>
      <w:r w:rsidR="003D6BE6" w:rsidRPr="00404BB3">
        <w:rPr>
          <w:rFonts w:ascii="Times New Roman" w:hAnsi="Times New Roman" w:cs="Times New Roman"/>
          <w:sz w:val="24"/>
          <w:szCs w:val="24"/>
        </w:rPr>
        <w:t xml:space="preserve">during </w:t>
      </w:r>
      <w:r w:rsidR="00CD2C95" w:rsidRPr="00404BB3">
        <w:rPr>
          <w:rFonts w:ascii="Times New Roman" w:hAnsi="Times New Roman" w:cs="Times New Roman"/>
          <w:sz w:val="24"/>
          <w:szCs w:val="24"/>
        </w:rPr>
        <w:t xml:space="preserve">some </w:t>
      </w:r>
      <w:r w:rsidR="003D6BE6" w:rsidRPr="00404BB3">
        <w:rPr>
          <w:rFonts w:ascii="Times New Roman" w:hAnsi="Times New Roman" w:cs="Times New Roman"/>
          <w:sz w:val="24"/>
          <w:szCs w:val="24"/>
        </w:rPr>
        <w:t>weather events</w:t>
      </w:r>
      <w:r w:rsidR="006A173B" w:rsidRPr="00404BB3">
        <w:rPr>
          <w:rFonts w:ascii="Times New Roman" w:hAnsi="Times New Roman" w:cs="Times New Roman"/>
          <w:sz w:val="24"/>
          <w:szCs w:val="24"/>
        </w:rPr>
        <w:t>.</w:t>
      </w:r>
    </w:p>
    <w:p w14:paraId="657843E4" w14:textId="5C5AE1F9" w:rsidR="00267991" w:rsidRPr="00404BB3" w:rsidRDefault="00126756"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lastRenderedPageBreak/>
        <w:t>Temperature</w:t>
      </w:r>
      <w:r w:rsidR="007051A9" w:rsidRPr="00404BB3">
        <w:rPr>
          <w:rFonts w:ascii="Times New Roman" w:hAnsi="Times New Roman" w:cs="Times New Roman"/>
          <w:sz w:val="24"/>
          <w:szCs w:val="24"/>
        </w:rPr>
        <w:t xml:space="preserve"> had clear effects </w:t>
      </w:r>
      <w:r w:rsidR="00267991" w:rsidRPr="00404BB3">
        <w:rPr>
          <w:rFonts w:ascii="Times New Roman" w:hAnsi="Times New Roman" w:cs="Times New Roman"/>
          <w:sz w:val="24"/>
          <w:szCs w:val="24"/>
        </w:rPr>
        <w:t xml:space="preserve">on </w:t>
      </w:r>
      <w:r w:rsidR="009C064E" w:rsidRPr="00404BB3">
        <w:rPr>
          <w:rFonts w:ascii="Times New Roman" w:hAnsi="Times New Roman" w:cs="Times New Roman"/>
          <w:sz w:val="24"/>
          <w:szCs w:val="24"/>
        </w:rPr>
        <w:t>unpredictability</w:t>
      </w:r>
      <w:r w:rsidR="00267991" w:rsidRPr="00404BB3">
        <w:rPr>
          <w:rFonts w:ascii="Times New Roman" w:hAnsi="Times New Roman" w:cs="Times New Roman"/>
          <w:sz w:val="24"/>
          <w:szCs w:val="24"/>
        </w:rPr>
        <w:t xml:space="preserve"> </w:t>
      </w:r>
      <w:r w:rsidR="007051A9" w:rsidRPr="00404BB3">
        <w:rPr>
          <w:rFonts w:ascii="Times New Roman" w:hAnsi="Times New Roman" w:cs="Times New Roman"/>
          <w:sz w:val="24"/>
          <w:szCs w:val="24"/>
        </w:rPr>
        <w:t>within experimental treatments</w:t>
      </w:r>
      <w:r w:rsidR="00CA3265" w:rsidRPr="00404BB3">
        <w:rPr>
          <w:rFonts w:ascii="Times New Roman" w:hAnsi="Times New Roman" w:cs="Times New Roman"/>
          <w:sz w:val="24"/>
          <w:szCs w:val="24"/>
        </w:rPr>
        <w:t>.</w:t>
      </w:r>
      <w:r w:rsidR="00447FEE" w:rsidRPr="00404BB3">
        <w:rPr>
          <w:rFonts w:ascii="Times New Roman" w:hAnsi="Times New Roman" w:cs="Times New Roman"/>
          <w:sz w:val="24"/>
          <w:szCs w:val="24"/>
        </w:rPr>
        <w:t xml:space="preserve"> For SRT, </w:t>
      </w:r>
      <w:r w:rsidR="00C70E27" w:rsidRPr="00404BB3">
        <w:rPr>
          <w:rFonts w:ascii="Times New Roman" w:hAnsi="Times New Roman" w:cs="Times New Roman"/>
          <w:sz w:val="24"/>
          <w:szCs w:val="24"/>
        </w:rPr>
        <w:t>l</w:t>
      </w:r>
      <w:r w:rsidR="001875FD" w:rsidRPr="00404BB3">
        <w:rPr>
          <w:rFonts w:ascii="Times New Roman" w:hAnsi="Times New Roman" w:cs="Times New Roman"/>
          <w:sz w:val="24"/>
          <w:szCs w:val="24"/>
        </w:rPr>
        <w:t>ower</w:t>
      </w:r>
      <w:r w:rsidR="00E82EA4">
        <w:rPr>
          <w:rFonts w:ascii="Times New Roman" w:hAnsi="Times New Roman" w:cs="Times New Roman"/>
          <w:sz w:val="24"/>
          <w:szCs w:val="24"/>
        </w:rPr>
        <w:t>-</w:t>
      </w:r>
      <w:r w:rsidR="001875FD" w:rsidRPr="00404BB3">
        <w:rPr>
          <w:rFonts w:ascii="Times New Roman" w:hAnsi="Times New Roman" w:cs="Times New Roman"/>
          <w:sz w:val="24"/>
          <w:szCs w:val="24"/>
        </w:rPr>
        <w:t>shore individuals were more unpredictable</w:t>
      </w:r>
      <w:r w:rsidR="00EE6797" w:rsidRPr="00404BB3">
        <w:rPr>
          <w:rFonts w:ascii="Times New Roman" w:hAnsi="Times New Roman" w:cs="Times New Roman"/>
          <w:sz w:val="24"/>
          <w:szCs w:val="24"/>
        </w:rPr>
        <w:t xml:space="preserve"> than their high-shore counterparts</w:t>
      </w:r>
      <w:r w:rsidR="001875FD" w:rsidRPr="00404BB3">
        <w:rPr>
          <w:rFonts w:ascii="Times New Roman" w:hAnsi="Times New Roman" w:cs="Times New Roman"/>
          <w:sz w:val="24"/>
          <w:szCs w:val="24"/>
        </w:rPr>
        <w:t xml:space="preserve"> at</w:t>
      </w:r>
      <w:r w:rsidR="00447FEE" w:rsidRPr="00404BB3">
        <w:rPr>
          <w:rFonts w:ascii="Times New Roman" w:hAnsi="Times New Roman" w:cs="Times New Roman"/>
          <w:sz w:val="24"/>
          <w:szCs w:val="24"/>
        </w:rPr>
        <w:t xml:space="preserve"> 21</w:t>
      </w:r>
      <w:r w:rsidR="00E82EA4">
        <w:rPr>
          <w:rFonts w:ascii="Times New Roman" w:hAnsi="Times New Roman" w:cs="Times New Roman"/>
          <w:sz w:val="24"/>
          <w:szCs w:val="24"/>
        </w:rPr>
        <w:t xml:space="preserve"> </w:t>
      </w:r>
      <w:r w:rsidR="00447FEE" w:rsidRPr="00404BB3">
        <w:rPr>
          <w:rFonts w:ascii="Times New Roman" w:hAnsi="Times New Roman" w:cs="Times New Roman"/>
          <w:sz w:val="24"/>
          <w:szCs w:val="24"/>
          <w:vertAlign w:val="superscript"/>
        </w:rPr>
        <w:t>o</w:t>
      </w:r>
      <w:r w:rsidR="00447FEE" w:rsidRPr="00404BB3">
        <w:rPr>
          <w:rFonts w:ascii="Times New Roman" w:hAnsi="Times New Roman" w:cs="Times New Roman"/>
          <w:sz w:val="24"/>
          <w:szCs w:val="24"/>
        </w:rPr>
        <w:t>C</w:t>
      </w:r>
      <w:r w:rsidRPr="00404BB3">
        <w:rPr>
          <w:rFonts w:ascii="Times New Roman" w:hAnsi="Times New Roman" w:cs="Times New Roman"/>
          <w:sz w:val="24"/>
          <w:szCs w:val="24"/>
        </w:rPr>
        <w:t>.</w:t>
      </w:r>
      <w:r w:rsidR="001875FD" w:rsidRPr="00404BB3">
        <w:rPr>
          <w:rFonts w:ascii="Times New Roman" w:hAnsi="Times New Roman" w:cs="Times New Roman"/>
          <w:sz w:val="24"/>
          <w:szCs w:val="24"/>
        </w:rPr>
        <w:t xml:space="preserve"> </w:t>
      </w:r>
      <w:bookmarkStart w:id="50" w:name="_Hlk72403936"/>
      <w:r w:rsidR="001875FD" w:rsidRPr="00404BB3">
        <w:rPr>
          <w:rFonts w:ascii="Times New Roman" w:hAnsi="Times New Roman" w:cs="Times New Roman"/>
          <w:sz w:val="24"/>
          <w:szCs w:val="24"/>
        </w:rPr>
        <w:t>A</w:t>
      </w:r>
      <w:r w:rsidR="00267991" w:rsidRPr="00404BB3">
        <w:rPr>
          <w:rFonts w:ascii="Times New Roman" w:hAnsi="Times New Roman" w:cs="Times New Roman"/>
          <w:sz w:val="24"/>
          <w:szCs w:val="24"/>
        </w:rPr>
        <w:t xml:space="preserve"> temperature-driven increase in ectothermic predator activity</w:t>
      </w:r>
      <w:r w:rsidR="00BD0109" w:rsidRPr="00404BB3">
        <w:rPr>
          <w:rFonts w:ascii="Times New Roman" w:hAnsi="Times New Roman" w:cs="Times New Roman"/>
          <w:sz w:val="24"/>
          <w:szCs w:val="24"/>
        </w:rPr>
        <w:t xml:space="preserve"> </w:t>
      </w:r>
      <w:r w:rsidR="00BD0109"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{"citationItems":[{"id":"ITEM-1","itemData":{"DOI":"10.3354/meps08276","ISSN":"01718630","abstract":"Predicting the effects of climate change on ecosystems requires an understanding of how temperature alters organismal physiology and behavior. Because predation can shape patterns of abundance and diversity across a community, it is critical to understand the effect of temperature on predator behavior. Climate change in intertidal systems will comprise changes in both air and water temperatures, yet most previous marine intertidal studies have focused on either air or water temperature alone. In a 20 d laboratory study, we examined the effect of changing emersed and submersed body temperatures on the feeding and growth rates of Nucella ostrina, a common northeastern Pacific intertidal gastropod that feeds primarily on the barnacle Balanus glandula. Our results revealed a large increase in both predation and growth rates with higher submersion temperatures (13.5°C compared with 11°C). In contrast, we observed a large decrease in the feeding and growth of N. ostrina exposed to the highest emersed body temperature (28°C) when compared with intermediate (20°C) and cooler (12°C) aerial temperatures. Thus, while B. glandula may suffer greater predation-related mortality in warmer water temperatures, it may actually experience a release from predation if air temperatures warm. Our study points to the importance of considering temperatures reached during both submersion and emersion separately, and examining behavioral responses in light of physiologically relevant temperatures and thermal regimes. © 2009 Inter-Research.","author":[{"dropping-particle":"","family":"Yamane","given":"Lauren","non-dropping-particle":"","parse-names":false,"suffix":""},{"dropping-particle":"","family":"Gilman","given":"Sarah E.","non-dropping-particle":"","parse-names":false,"suffix":""}],"container-title":"Marine Ecology Progress Series","id":"ITEM-1","issued":{"date-parts":[["2009"]]},"page":"27-36","title":"Opposite responses by an intertidal predator to increasing aquatic and aerial temperatures","type":"article-journal","volume":"393"},"uris":["http://www.mendeley.com/documents/?uuid=bc093ac6-c7f3-444f-85ba-3d4e9d6fb276"]},{"id":"ITEM-2","itemData":{"DOI":"10.1002/ecy.3146","ISSN":"19399170","PMID":"32726861","abstract":"Climate warming and species traits interact to influence predator performance, including individual feeding and growth rates. However, the effects of an important trait—predator foraging strategy—are largely unknown. We investigated the interactions between predator foraging strategy and temperature on two ectotherm predators: an active predator, the backswimmer Notonecta undulata, and a sit-and-wait predator, the damselfly Enallagma annexum. In a series of predator–prey experiments across a temperature gradient, we measured predator feeding rates on an active prey species, zooplankton Daphnia pulex, predator growth rates, and mechanisms that influence predator feeding: body speed of predators and prey (here measured as swimming speed), prey encounter rates, capture success, attack rates, and handling time. Overall, warming led to increased feeding rates for both predators through changes to each component of the predator’s functional response. We found that prey swimming speed strongly increased with temperature. The active predator’s swimming speed also increased with temperature, and together, the increase in predator and prey swimming speed resulted in twofold higher prey encounter rates for the active predator at warmer temperatures. By contrast, prey encounter rates of the sit-and-wait predator increased fourfold with rising temperatures as a result of increased prey swimming speed. Concurrently, increased prey swimming speed was associated with a decline in the active predator’s capture success at high temperatures, whereas the sit-and-wait predator’s capture success slightly increased with temperature. We provide some of the first evidence that foraging traits mediate the indirect effects of warming on predator performance. Understanding how traits influence species’ responses to warming could clarify how climate change will affect entire functional groups of species.","author":[{"dropping-particle":"","family":"Twardochleb","given":"Laura A.","non-dropping-particle":"","parse-names":false,"suffix":""},{"dropping-particle":"","family":"Treakle","given":"Tyler C.","non-dropping-particle":"","parse-names":false,"suffix":""},{"dropping-particle":"","family":"Zarnetske","given":"Phoebe L.","non-dropping-particle":"","parse-names":false,"suffix":""}],"container-title":"Ecology","id":"ITEM-2","issue":"11","issued":{"date-parts":[["2020"]]},"page":"1-11","title":"Foraging strategy mediates ectotherm predator–prey responses to climate warming","type":"article-journal","volume":"101"},"uris":["http://www.mendeley.com/documents/?uuid=f9708fd3-389a-4ed1-814f-25acc6c32bd2"]}],"mendeley":{"formattedCitation":"(Twardochleb et al., 2020; Yamane &amp; Gilman, 2009)","plainTextFormattedCitation":"(Twardochleb et al., 2020; Yamane &amp; Gilman, 2009)","previouslyFormattedCitation":"(Twardochleb et al., 2020; Yamane &amp; Gilman, 2009)"},"properties":{"noteIndex":0},"schema":"https://github.com/citation-style-language/schema/raw/master/csl-citation.json"}</w:instrText>
      </w:r>
      <w:r w:rsidR="00BD0109"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(Twardochleb et al., 2020; Yamane &amp; Gilman, 2009)</w:t>
      </w:r>
      <w:r w:rsidR="00BD0109" w:rsidRPr="00404BB3">
        <w:rPr>
          <w:rFonts w:ascii="Times New Roman" w:hAnsi="Times New Roman" w:cs="Times New Roman"/>
          <w:sz w:val="24"/>
          <w:szCs w:val="24"/>
        </w:rPr>
        <w:fldChar w:fldCharType="end"/>
      </w:r>
      <w:r w:rsidR="00267991" w:rsidRPr="00404BB3">
        <w:rPr>
          <w:rFonts w:ascii="Times New Roman" w:hAnsi="Times New Roman" w:cs="Times New Roman"/>
          <w:sz w:val="24"/>
          <w:szCs w:val="24"/>
        </w:rPr>
        <w:t xml:space="preserve"> could drive animals towards greater unpredictability</w:t>
      </w:r>
      <w:r w:rsidR="009C064E" w:rsidRPr="00404BB3">
        <w:rPr>
          <w:rFonts w:ascii="Times New Roman" w:hAnsi="Times New Roman" w:cs="Times New Roman"/>
          <w:sz w:val="24"/>
          <w:szCs w:val="24"/>
        </w:rPr>
        <w:t xml:space="preserve"> as a </w:t>
      </w:r>
      <w:r w:rsidR="00C76080" w:rsidRPr="00404BB3">
        <w:rPr>
          <w:rFonts w:ascii="Times New Roman" w:hAnsi="Times New Roman" w:cs="Times New Roman"/>
          <w:sz w:val="24"/>
          <w:szCs w:val="24"/>
        </w:rPr>
        <w:t xml:space="preserve">risk </w:t>
      </w:r>
      <w:r w:rsidR="009C064E" w:rsidRPr="00404BB3">
        <w:rPr>
          <w:rFonts w:ascii="Times New Roman" w:hAnsi="Times New Roman" w:cs="Times New Roman"/>
          <w:sz w:val="24"/>
          <w:szCs w:val="24"/>
        </w:rPr>
        <w:t>mitigation strategy</w:t>
      </w:r>
      <w:r w:rsidR="00C76080" w:rsidRPr="00404BB3">
        <w:rPr>
          <w:rFonts w:ascii="Times New Roman" w:hAnsi="Times New Roman" w:cs="Times New Roman"/>
          <w:sz w:val="24"/>
          <w:szCs w:val="24"/>
        </w:rPr>
        <w:t xml:space="preserve"> </w:t>
      </w:r>
      <w:r w:rsidR="00C76080"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{"citationItems":[{"id":"ITEM-1","itemData":{"DOI":"10.1016/j.anbehav.2016.10.036","ISSN":"00033472","abstract":"Animal personality studies rely on collecting repeated behavioural data either in the field or under laboratory conditions. Conditions in the field should be far less stable than controlled laboratory conditions, and hence represent a potential source of variation in behaviour. Here we report on the first experiment to our knowledge that formally compares the repeatability of identical behaviours in the laboratory and the field, and across the transition from laboratory to field. Using a design that controls for observation number we compared two groups of sea anemones, observed across two experimental phases, either (1) in the field followed by the laboratory or (2) in the laboratory only. We analysed differences in behaviour across a range of levels including repeatability and its between- and within-individual variance components. Although mean startle response durations varied between the laboratory and field, there was no significant difference in repeatability across situations. Within-individual variance differed between the two periods of the experiment for animals observed only in the laboratory but this effect was not present for those that transitioned from field to laboratory. Furthermore, the rank order of individual responses was stable for animals observed only in the laboratory but changed for those that transitioned from field to laboratory. These results show that although repeatability estimates in the laboratory can yield results like those obtained in the field, the underlying components of consistent variation in behaviour might be influenced by an interaction between prior experiences and the current situation in which the animals are observed.","author":[{"dropping-particle":"","family":"Osborn","given":"Andrew","non-dropping-particle":"","parse-names":false,"suffix":""},{"dropping-particle":"","family":"Briffa","given":"Mark","non-dropping-particle":"","parse-names":false,"suffix":""}],"container-title":"Animal Behaviour","id":"ITEM-1","issued":{"date-parts":[["2017"]]},"page":"197-206","publisher":"Elsevier Ltd","title":"Does repeatable behaviour in the laboratory represent behaviour under natural conditions? A formal comparison in sea anemones","type":"article-journal","volume":"123"},"uris":["http://www.mendeley.com/documents/?uuid=2685bfa5-c31a-475d-88e8-be5e2cd3c839"]}],"mendeley":{"formattedCitation":"(Osborn &amp; Briffa, 2017)","plainTextFormattedCitation":"(Osborn &amp; Briffa, 2017)","previouslyFormattedCitation":"(Osborn &amp; Briffa, 2017)"},"properties":{"noteIndex":0},"schema":"https://github.com/citation-style-language/schema/raw/master/csl-citation.json"}</w:instrText>
      </w:r>
      <w:r w:rsidR="00C76080"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(Osborn &amp; Briffa, 2017)</w:t>
      </w:r>
      <w:r w:rsidR="00C76080" w:rsidRPr="00404BB3">
        <w:rPr>
          <w:rFonts w:ascii="Times New Roman" w:hAnsi="Times New Roman" w:cs="Times New Roman"/>
          <w:sz w:val="24"/>
          <w:szCs w:val="24"/>
        </w:rPr>
        <w:fldChar w:fldCharType="end"/>
      </w:r>
      <w:bookmarkEnd w:id="50"/>
      <w:r w:rsidR="00267991" w:rsidRPr="00404BB3">
        <w:rPr>
          <w:rFonts w:ascii="Times New Roman" w:hAnsi="Times New Roman" w:cs="Times New Roman"/>
          <w:sz w:val="24"/>
          <w:szCs w:val="24"/>
        </w:rPr>
        <w:t xml:space="preserve">. </w:t>
      </w:r>
      <w:bookmarkStart w:id="51" w:name="_Hlk76051158"/>
      <w:r w:rsidR="00267991" w:rsidRPr="00404BB3">
        <w:rPr>
          <w:rFonts w:ascii="Times New Roman" w:hAnsi="Times New Roman" w:cs="Times New Roman"/>
          <w:sz w:val="24"/>
          <w:szCs w:val="24"/>
        </w:rPr>
        <w:t xml:space="preserve">The predominant predatory threat to </w:t>
      </w:r>
      <w:r w:rsidR="00267991" w:rsidRPr="00404BB3">
        <w:rPr>
          <w:rFonts w:ascii="Times New Roman" w:hAnsi="Times New Roman" w:cs="Times New Roman"/>
          <w:i/>
          <w:iCs/>
          <w:sz w:val="24"/>
          <w:szCs w:val="24"/>
        </w:rPr>
        <w:t xml:space="preserve">A. equina </w:t>
      </w:r>
      <w:r w:rsidR="00267991" w:rsidRPr="00404BB3">
        <w:rPr>
          <w:rFonts w:ascii="Times New Roman" w:hAnsi="Times New Roman" w:cs="Times New Roman"/>
          <w:sz w:val="24"/>
          <w:szCs w:val="24"/>
        </w:rPr>
        <w:t>are</w:t>
      </w:r>
      <w:r w:rsidR="00044C41" w:rsidRPr="00404BB3">
        <w:rPr>
          <w:rFonts w:ascii="Times New Roman" w:hAnsi="Times New Roman" w:cs="Times New Roman"/>
          <w:sz w:val="24"/>
          <w:szCs w:val="24"/>
        </w:rPr>
        <w:t xml:space="preserve"> ectothermic</w:t>
      </w:r>
      <w:r w:rsidR="00267991" w:rsidRPr="00404BB3">
        <w:rPr>
          <w:rFonts w:ascii="Times New Roman" w:hAnsi="Times New Roman" w:cs="Times New Roman"/>
          <w:sz w:val="24"/>
          <w:szCs w:val="24"/>
        </w:rPr>
        <w:t xml:space="preserve"> aeolid nudibranchs </w:t>
      </w:r>
      <w:r w:rsidR="00267991" w:rsidRPr="00404BB3">
        <w:rPr>
          <w:rFonts w:ascii="Times New Roman" w:hAnsi="Times New Roman" w:cs="Times New Roman"/>
          <w:sz w:val="24"/>
          <w:szCs w:val="24"/>
        </w:rPr>
        <w:fldChar w:fldCharType="begin" w:fldLock="1"/>
      </w:r>
      <w:r w:rsidR="00FA716F" w:rsidRPr="00404BB3">
        <w:rPr>
          <w:rFonts w:ascii="Times New Roman" w:hAnsi="Times New Roman" w:cs="Times New Roman"/>
          <w:sz w:val="24"/>
          <w:szCs w:val="24"/>
        </w:rPr>
        <w:instrText>ADDIN CSL_CITATION {"citationItems":[{"id":"ITEM-1","itemData":{"DOI":"10.1017/S0025315400057660","ISSN":"14697769","abstract":"A clear preference for the actinian anemones Actinia equina, Anemonia sulcata and Anthopleura elegantissima was demonstrated, while the acontian anemones and Corynactis viridis ranked low in the order of preference. The significance of acontia as defensive atructures in anemones is discussed briefly. No differences in food preference were found between eolids collected from Plymouth and Millport; and British Aeolidia behaved in the same way towards Californian anemones as did Californian Aeolidia. The eolids varied in their tendency to bite different spp of anemone, bot the performance of each individual eolid was similar in different experiments. It is possible that the individual variations may account for conflicting reports in the literature.","author":[{"dropping-particle":"","family":"Edmunds","given":"M.","non-dropping-particle":"","parse-names":false,"suffix":""},{"dropping-particle":"","family":"Potts","given":"G.W.","non-dropping-particle":"","parse-names":false,"suffix":""},{"dropping-particle":"","family":"Swinfen","given":"R. C.","non-dropping-particle":"","parse-names":false,"suffix":""},{"dropping-particle":"","family":"Waters","given":"V. L.","non-dropping-particle":"","parse-names":false,"suffix":""}],"container-title":"Journal of the Marine Biological Association of the United Kingdom","id":"ITEM-1","issue":"4","issued":{"date-parts":[["1974"]]},"page":"939-947","title":"The feeding preferences of aeolidia papillosa (l.) (mollusca, nudibranchia)","type":"article-journal","volume":"54"},"uris":["http://www.mendeley.com/documents/?uuid=7f65a23b-725a-4ba6-a4ff-983b8548fab6"]},{"id":"ITEM-2","itemData":{"abstract":"(1) The nudibranch mollusc Aeolidia papillosa (L.) is known to prey upon a wide variety of anemone species, but specific preferences are unclear. (2) Individual Aeolidia maintained on the field diet, Sagartia troglodytes (Price), showed a significant preference for this species over five other species in laboratory multiple choice trials. (3) When the maintenance diet was changed to the red morph of Actinia equina (L.), the nudibranchs showed a preference for this species and S. troglodytes correspondingly dropped to a lower position in the hierarchy. (4) The significance of 'ingestive conditioning' in terms of the possible switching behaviour of this predator is discussed and certain physiological mechanisms are considered. (5) It is suggested that 'ingestive condition may be important in maximizing the efficiency of exploitation of varying prey resources.","author":[{"dropping-particle":"","family":"Hall","given":"Stephen J","non-dropping-particle":"","parse-names":false,"suffix":""},{"dropping-particle":"","family":"Todd","given":"Christopher D","non-dropping-particle":"","parse-names":false,"suffix":""},{"dropping-particle":"","family":"Gordon","given":"Allan D","non-dropping-particle":"","parse-names":false,"suffix":""}],"container-title":"Journal of Animal Ecology","id":"ITEM-2","issue":"3","issued":{"date-parts":[["1982"]]},"page":"907-921","title":"The Influence of Ingestive Conditioning on the Prey Species Selection in Aeolidia papillosa ( Mollusca : Nudibranchia )","type":"article-journal","volume":"51"},"uris":["http://www.mendeley.com/documents/?uuid=410e6050-c60d-4899-829c-d860a812e6cb"]}],"mendeley":{"formattedCitation":"(Edmunds et al., 1974; Hall et al., 1982)","manualFormatting":"(Aeolidia papillosa; Edmunds et al., 1974; Hall et al., 1982)","plainTextFormattedCitation":"(Edmunds et al., 1974; Hall et al., 1982)","previouslyFormattedCitation":"(Edmunds et al., 1974; Hall et al., 1982)"},"properties":{"noteIndex":0},"schema":"https://github.com/citation-style-language/schema/raw/master/csl-citation.json"}</w:instrText>
      </w:r>
      <w:r w:rsidR="0026799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w:t>
      </w:r>
      <w:r w:rsidR="00E53DE9" w:rsidRPr="00404BB3">
        <w:rPr>
          <w:rFonts w:ascii="Times New Roman" w:hAnsi="Times New Roman" w:cs="Times New Roman"/>
          <w:i/>
          <w:iCs/>
          <w:noProof/>
          <w:sz w:val="24"/>
          <w:szCs w:val="24"/>
        </w:rPr>
        <w:t>Aeolid</w:t>
      </w:r>
      <w:r w:rsidR="00057CB5" w:rsidRPr="00404BB3">
        <w:rPr>
          <w:rFonts w:ascii="Times New Roman" w:hAnsi="Times New Roman" w:cs="Times New Roman"/>
          <w:i/>
          <w:iCs/>
          <w:noProof/>
          <w:sz w:val="24"/>
          <w:szCs w:val="24"/>
        </w:rPr>
        <w:t>ia papillosa</w:t>
      </w:r>
      <w:r w:rsidR="00E53DE9" w:rsidRPr="00404BB3">
        <w:rPr>
          <w:rFonts w:ascii="Times New Roman" w:hAnsi="Times New Roman" w:cs="Times New Roman"/>
          <w:i/>
          <w:iCs/>
          <w:noProof/>
          <w:sz w:val="24"/>
          <w:szCs w:val="24"/>
        </w:rPr>
        <w:t xml:space="preserve">; </w:t>
      </w:r>
      <w:r w:rsidR="00A54F11" w:rsidRPr="00404BB3">
        <w:rPr>
          <w:rFonts w:ascii="Times New Roman" w:hAnsi="Times New Roman" w:cs="Times New Roman"/>
          <w:noProof/>
          <w:sz w:val="24"/>
          <w:szCs w:val="24"/>
        </w:rPr>
        <w:t>Edmunds et al., 1974; Hall et al., 1982)</w:t>
      </w:r>
      <w:r w:rsidR="00267991" w:rsidRPr="00404BB3">
        <w:rPr>
          <w:rFonts w:ascii="Times New Roman" w:hAnsi="Times New Roman" w:cs="Times New Roman"/>
          <w:sz w:val="24"/>
          <w:szCs w:val="24"/>
        </w:rPr>
        <w:fldChar w:fldCharType="end"/>
      </w:r>
      <w:r w:rsidR="00044C41" w:rsidRPr="00404BB3">
        <w:rPr>
          <w:rFonts w:ascii="Times New Roman" w:hAnsi="Times New Roman" w:cs="Times New Roman"/>
          <w:sz w:val="24"/>
          <w:szCs w:val="24"/>
        </w:rPr>
        <w:t xml:space="preserve">. </w:t>
      </w:r>
      <w:bookmarkEnd w:id="51"/>
      <w:r w:rsidR="00044C41" w:rsidRPr="00404BB3">
        <w:rPr>
          <w:rFonts w:ascii="Times New Roman" w:hAnsi="Times New Roman" w:cs="Times New Roman"/>
          <w:sz w:val="24"/>
          <w:szCs w:val="24"/>
        </w:rPr>
        <w:t xml:space="preserve">Thus, predation risk to anemones is likely to be greater at higher water temperatures, and tentacle extension puts anemones at even greater risk </w:t>
      </w:r>
      <w:r w:rsidR="00044C41"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{"citationItems":[{"id":"ITEM-1","itemData":{"DOI":"10.1017/s0025315400020440","ISSN":"0025-3154","abstract":"The defensive behaviour of 11 spp of sea anemone when attacked by the nudibranch Aeolidia papillosa is described. An attempt is made to correlate their defensive responses with the habitat, and with the food preferences of Aeolidia. Actinia equina responds first by tentacle and column retraction, and then by inflation of the column, pedal locomotion, and detachment from the substrate. Anthopleura elegantissima responds in similar ways, but Anemonia sulcata, which has much longer rentacles, uses these in active defence against the eolid. Anemonia also crawls away but it does not detach. Actinia, Anthopleura and Anemonia are the preferred foods of Aeolidia. They commonly live in dense colonies where locomotion and detachment are likely to result in escape. Tealia felina is less preferred and is much less responsive when attacked by Aeolidia. Anemones which possess acontia normally eject these when they are attacked by Aeolidia. Although Aeolidia does occasionally eat acontian anemones, evidence is presented which suggests that acontia have some deterrent effect on this predator. Although most acontain anemones are probably able to move by pedal locomotion and to detach from the substrate, these responses are much less frequently given than by Actinia equina.","author":[{"dropping-particle":"","family":"Edmunds","given":"M.","non-dropping-particle":"","parse-names":false,"suffix":""},{"dropping-particle":"","family":"Potts","given":"G. W.","non-dropping-particle":"","parse-names":false,"suffix":""},{"dropping-particle":"","family":"Swinfen","given":"R. C.","non-dropping-particle":"","parse-names":false,"suffix":""},{"dropping-particle":"","family":"Waters","given":"V. L.","non-dropping-particle":"","parse-names":false,"suffix":""}],"container-title":"Journal of the Marine Biological Association of the United Kingdom","id":"ITEM-1","issue":"1","issued":{"date-parts":[["1976"]]},"page":"65-83","title":"Defensive behaviour of sea anemones in response to predation by the opisthobranch mollusc Aeolidia papillosa (L.)","type":"article-journal","volume":"56"},"uris":["http://www.mendeley.com/documents/?uuid=57a00d71-3f92-4f17-aa81-e8f4c1ccb2ff"]}],"mendeley":{"formattedCitation":"(Edmunds et al., 1976)","plainTextFormattedCitation":"(Edmunds et al., 1976)","previouslyFormattedCitation":"(Edmunds et al., 1976)"},"properties":{"noteIndex":0},"schema":"https://github.com/citation-style-language/schema/raw/master/csl-citation.json"}</w:instrText>
      </w:r>
      <w:r w:rsidR="00044C4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(Edmunds et al., 1976)</w:t>
      </w:r>
      <w:r w:rsidR="00044C41" w:rsidRPr="00404BB3">
        <w:rPr>
          <w:rFonts w:ascii="Times New Roman" w:hAnsi="Times New Roman" w:cs="Times New Roman"/>
          <w:sz w:val="24"/>
          <w:szCs w:val="24"/>
        </w:rPr>
        <w:fldChar w:fldCharType="end"/>
      </w:r>
      <w:r w:rsidR="00044C41" w:rsidRPr="00404BB3">
        <w:rPr>
          <w:rFonts w:ascii="Times New Roman" w:hAnsi="Times New Roman" w:cs="Times New Roman"/>
          <w:sz w:val="24"/>
          <w:szCs w:val="24"/>
        </w:rPr>
        <w:t xml:space="preserve">. </w:t>
      </w:r>
      <w:r w:rsidR="00BE2049" w:rsidRPr="00404BB3">
        <w:rPr>
          <w:rFonts w:ascii="Times New Roman" w:hAnsi="Times New Roman" w:cs="Times New Roman"/>
          <w:sz w:val="24"/>
          <w:szCs w:val="24"/>
        </w:rPr>
        <w:t xml:space="preserve">Individuals </w:t>
      </w:r>
      <w:r w:rsidR="00824563" w:rsidRPr="00404BB3">
        <w:rPr>
          <w:rFonts w:ascii="Times New Roman" w:hAnsi="Times New Roman" w:cs="Times New Roman"/>
          <w:sz w:val="24"/>
          <w:szCs w:val="24"/>
        </w:rPr>
        <w:t>lower down the shore</w:t>
      </w:r>
      <w:r w:rsidR="00BE2049" w:rsidRPr="00404BB3">
        <w:rPr>
          <w:rFonts w:ascii="Times New Roman" w:hAnsi="Times New Roman" w:cs="Times New Roman"/>
          <w:sz w:val="24"/>
          <w:szCs w:val="24"/>
        </w:rPr>
        <w:t xml:space="preserve"> are likely to be under increased risk from nudibranch predators, as they are submerged for longer periods of the day </w:t>
      </w:r>
      <w:r w:rsidR="00BE2049"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{"citationItems":[{"id":"ITEM-1","itemData":{"DOI":"10.1016/0022-0981(87)90003-7","ISSN":"00220981","abstract":"Individual size, rate of growth, and mode and frequency of asexual reproduction are life-history traits of primary importance for sea anemones. These traits determine sexual reproductive output, affect an individual's probability of survival, and are crucial in adapting an individual to its environmental surroundings. The sea anemone Metridium senile (L.) is highly variable in ecological distribution and life history, including rate of growth, individual size, and rate of asexual reproduction. Gonad size (measured as cross-sectional area of gonadal tissue) increases with body weight, so individuals should grow as large and as rapidly as possible to maximize individual sexual reproductive output. Cessation of growth and small body size in intertidal populations suggest that growth is constrained by genetic or environmental conditions. The growth of intertidal individuals transplanted to harbor-float panels demonstrated that growth limits are imposed by environmental factors, most probably limited food and feeding time and damage from wave exposure (which stimulates fragmentation). Individuals in harbor-float populations, which are continuously immersed, grow much larger, and large individuals comprise a greater proportion of the population than in the intertidal zone. The highest rate of fragmentation observed was on harbor-float panels. Patterns of growth and asexual reproduction provide adaptive advantages for M. senile. For harborfloat individuals, large individual size increases gamete production and may increase feeding efficiency. For intertidal individuals, asexual reproduction allows growth despite individual size constraints and rapid population growth, with specific advantages resulting from clone formation. © 1987.","author":[{"dropping-particle":"","family":"Bucklin","given":"Ann","non-dropping-particle":"","parse-names":false,"suffix":""}],"container-title":"Journal of Experimental Marine Biology and Ecology","id":"ITEM-1","issue":"3","issued":{"date-parts":[["1987"]]},"page":"225-243","title":"Adaptive advantages of patterns of growth and asexual reproduction of the sea anemone Metridium senile (L.) in intertidal and submerged populations","type":"article-journal","volume":"110"},"uris":["http://www.mendeley.com/documents/?uuid=bfad281d-453e-4d3b-b654-91027c0e0025"]}],"mendeley":{"formattedCitation":"(Bucklin, 1987)","plainTextFormattedCitation":"(Bucklin, 1987)","previouslyFormattedCitation":"(Bucklin, 1987)"},"properties":{"noteIndex":0},"schema":"https://github.com/citation-style-language/schema/raw/master/csl-citation.json"}</w:instrText>
      </w:r>
      <w:r w:rsidR="00BE2049"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(Bucklin, 1987)</w:t>
      </w:r>
      <w:r w:rsidR="00BE2049" w:rsidRPr="00404BB3">
        <w:rPr>
          <w:rFonts w:ascii="Times New Roman" w:hAnsi="Times New Roman" w:cs="Times New Roman"/>
          <w:sz w:val="24"/>
          <w:szCs w:val="24"/>
        </w:rPr>
        <w:fldChar w:fldCharType="end"/>
      </w:r>
      <w:r w:rsidR="001D547B" w:rsidRPr="00404BB3">
        <w:rPr>
          <w:rFonts w:ascii="Times New Roman" w:hAnsi="Times New Roman" w:cs="Times New Roman"/>
          <w:sz w:val="24"/>
          <w:szCs w:val="24"/>
        </w:rPr>
        <w:t>, and thus might be disproportionately affected by any</w:t>
      </w:r>
      <w:r w:rsidR="001875FD" w:rsidRPr="00404BB3">
        <w:rPr>
          <w:rFonts w:ascii="Times New Roman" w:hAnsi="Times New Roman" w:cs="Times New Roman"/>
          <w:sz w:val="24"/>
          <w:szCs w:val="24"/>
        </w:rPr>
        <w:t xml:space="preserve"> increased requirement for predator defence at high temperatures</w:t>
      </w:r>
      <w:r w:rsidR="001D547B" w:rsidRPr="00404BB3">
        <w:rPr>
          <w:rFonts w:ascii="Times New Roman" w:hAnsi="Times New Roman" w:cs="Times New Roman"/>
          <w:sz w:val="24"/>
          <w:szCs w:val="24"/>
        </w:rPr>
        <w:t>.</w:t>
      </w:r>
      <w:r w:rsidR="001875FD" w:rsidRPr="00404BB3">
        <w:rPr>
          <w:rFonts w:ascii="Times New Roman" w:hAnsi="Times New Roman" w:cs="Times New Roman"/>
          <w:sz w:val="24"/>
          <w:szCs w:val="24"/>
        </w:rPr>
        <w:t xml:space="preserve"> </w:t>
      </w:r>
      <w:r w:rsidR="00221B52" w:rsidRPr="00404BB3">
        <w:rPr>
          <w:rFonts w:ascii="Times New Roman" w:hAnsi="Times New Roman" w:cs="Times New Roman"/>
          <w:sz w:val="24"/>
          <w:szCs w:val="24"/>
        </w:rPr>
        <w:t xml:space="preserve">Greater </w:t>
      </w:r>
      <w:r w:rsidR="001875FD" w:rsidRPr="00404BB3">
        <w:rPr>
          <w:rFonts w:ascii="Times New Roman" w:hAnsi="Times New Roman" w:cs="Times New Roman"/>
          <w:sz w:val="24"/>
          <w:szCs w:val="24"/>
        </w:rPr>
        <w:t xml:space="preserve">behavioural unpredictability </w:t>
      </w:r>
      <w:r w:rsidR="001D547B" w:rsidRPr="00404BB3">
        <w:rPr>
          <w:rFonts w:ascii="Times New Roman" w:hAnsi="Times New Roman" w:cs="Times New Roman"/>
          <w:sz w:val="24"/>
          <w:szCs w:val="24"/>
        </w:rPr>
        <w:t>could provide lower</w:t>
      </w:r>
      <w:r w:rsidR="00BA5122">
        <w:rPr>
          <w:rFonts w:ascii="Times New Roman" w:hAnsi="Times New Roman" w:cs="Times New Roman"/>
          <w:sz w:val="24"/>
          <w:szCs w:val="24"/>
        </w:rPr>
        <w:t>-</w:t>
      </w:r>
      <w:r w:rsidR="001D547B" w:rsidRPr="00404BB3">
        <w:rPr>
          <w:rFonts w:ascii="Times New Roman" w:hAnsi="Times New Roman" w:cs="Times New Roman"/>
          <w:sz w:val="24"/>
          <w:szCs w:val="24"/>
        </w:rPr>
        <w:t>shore individuals with</w:t>
      </w:r>
      <w:r w:rsidR="001875FD" w:rsidRPr="00404BB3">
        <w:rPr>
          <w:rFonts w:ascii="Times New Roman" w:hAnsi="Times New Roman" w:cs="Times New Roman"/>
          <w:sz w:val="24"/>
          <w:szCs w:val="24"/>
        </w:rPr>
        <w:t xml:space="preserve"> another layer of predator defence </w:t>
      </w:r>
      <w:r w:rsidR="00BE2049" w:rsidRPr="00404BB3">
        <w:rPr>
          <w:rFonts w:ascii="Times New Roman" w:hAnsi="Times New Roman" w:cs="Times New Roman"/>
          <w:sz w:val="24"/>
          <w:szCs w:val="24"/>
        </w:rPr>
        <w:t>besides</w:t>
      </w:r>
      <w:r w:rsidR="001875FD" w:rsidRPr="00404BB3">
        <w:rPr>
          <w:rFonts w:ascii="Times New Roman" w:hAnsi="Times New Roman" w:cs="Times New Roman"/>
          <w:sz w:val="24"/>
          <w:szCs w:val="24"/>
        </w:rPr>
        <w:t xml:space="preserve"> startle responses themselves</w:t>
      </w:r>
      <w:r w:rsidR="00267991" w:rsidRPr="00404BB3">
        <w:rPr>
          <w:rFonts w:ascii="Times New Roman" w:hAnsi="Times New Roman" w:cs="Times New Roman"/>
          <w:sz w:val="24"/>
          <w:szCs w:val="24"/>
        </w:rPr>
        <w:t xml:space="preserve"> </w:t>
      </w:r>
      <w:r w:rsidR="0026799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{"citationItems":[{"id":"ITEM-1","itemData":{"DOI":"10.1111/jeb.13048","ISSN":"14209101","abstract":"Between-individual variation in phenotypes within a population is the basis of evolution. However, evolutionary and behavioural ecologists have mainly focused on estimating between-individual variance in mean trait and neglected variation in within-individual variance, or predictability of a trait. In fact, an important assumption of mixed-effects models used to estimate between-individual variance in mean traits is that within-individual residual variance (predictability) is identical across individuals. Individual heterogeneity in the predictability of behaviours is a potentially important effect but rarely estimated and accounted for. We used 11 389 measures of docility behaviour from 1576 yellow-bellied marmots (Marmota flaviventris) to estimate between-individual variation in both mean docility and its predictability. We then implemented a double hierarchical animal model to decompose the variances of both mean trait and predictability into their environmental and genetic components. We found that individuals differed both in their docility and in their predictability of docility with a negative phenotypic covariance. We also found significant genetic variance for both mean docility and its predictability but no genetic covariance between the two. This analysis is one of the first to estimate the genetic basis of both mean trait and within-individual variance in a wild population. Our results indicate that equal within-individual variance should not be assumed. We demonstrate the evolutionary importance of the variation in the predictability of docility and illustrate potential bias in models ignoring variation in predictability. We conclude that the variability in the predictability of a trait should not be ignored, and present a coherent approach for its quantification.","author":[{"dropping-particle":"","family":"Martin","given":"J. G.A.","non-dropping-particle":"","parse-names":false,"suffix":""},{"dropping-particle":"","family":"Pirotta","given":"E.","non-dropping-particle":"","parse-names":false,"suffix":""},{"dropping-particle":"","family":"Petelle","given":"M. B.","non-dropping-particle":"","parse-names":false,"suffix":""},{"dropping-particle":"","family":"Blumstein","given":"D. T.","non-dropping-particle":"","parse-names":false,"suffix":""}],"container-title":"Journal of Evolutionary Biology","id":"ITEM-1","issue":"4","issued":{"date-parts":[["2017"]]},"page":"796-805","title":"Genetic basis of between-individual and within-individual variance of docility","type":"article-journal","volume":"30"},"uris":["http://www.mendeley.com/documents/?uuid=f7a67f7d-bca6-432e-97b1-2f1b76e0488d"]},{"id":"ITEM-2","itemData":{"DOI":"10.1016/j.anbehav.2013.04.009","ISSN":"00033472","abstract":"When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Behaviour","id":"ITEM-2","issue":"1","issued":{"date-parts":[["2013"]]},"page":"47-54","publisher":"Elsevier Ltd","title":"How does temperature affect behaviour? Multilevel analysis of plasticity, personality and predictability in hermit crabs","type":"article-journal","volume":"86"},"uris":["http://www.mendeley.com/documents/?uuid=c8c67cbe-5e2d-4b21-8508-1baf32546799"]}],"mendeley":{"formattedCitation":"(Briffa et al., 2013; Martin et al., 2017)","plainTextFormattedCitation":"(Briffa et al., 2013; Martin et al., 2017)","previouslyFormattedCitation":"(Briffa et al., 2013; Martin et al., 2017)"},"properties":{"noteIndex":0},"schema":"https://github.com/citation-style-language/schema/raw/master/csl-citation.json"}</w:instrText>
      </w:r>
      <w:r w:rsidR="0026799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(Briffa et al., 2013; Martin et al., 2017)</w:t>
      </w:r>
      <w:r w:rsidR="00267991" w:rsidRPr="00404BB3">
        <w:rPr>
          <w:rFonts w:ascii="Times New Roman" w:hAnsi="Times New Roman" w:cs="Times New Roman"/>
          <w:sz w:val="24"/>
          <w:szCs w:val="24"/>
        </w:rPr>
        <w:fldChar w:fldCharType="end"/>
      </w:r>
      <w:r w:rsidR="003C3648" w:rsidRPr="00404BB3">
        <w:rPr>
          <w:rFonts w:ascii="Times New Roman" w:hAnsi="Times New Roman" w:cs="Times New Roman"/>
          <w:sz w:val="24"/>
          <w:szCs w:val="24"/>
        </w:rPr>
        <w:t>.</w:t>
      </w:r>
      <w:r w:rsidR="005D6261" w:rsidRPr="00404BB3">
        <w:rPr>
          <w:rFonts w:ascii="Times New Roman" w:hAnsi="Times New Roman" w:cs="Times New Roman"/>
          <w:sz w:val="24"/>
          <w:szCs w:val="24"/>
        </w:rPr>
        <w:t xml:space="preserve"> </w:t>
      </w:r>
      <w:r w:rsidR="00847293" w:rsidRPr="00404BB3">
        <w:rPr>
          <w:rFonts w:ascii="Times New Roman" w:hAnsi="Times New Roman" w:cs="Times New Roman"/>
          <w:sz w:val="24"/>
          <w:szCs w:val="24"/>
        </w:rPr>
        <w:t xml:space="preserve">Another explanation could be </w:t>
      </w:r>
      <w:r w:rsidR="005D6261" w:rsidRPr="00404BB3">
        <w:rPr>
          <w:rFonts w:ascii="Times New Roman" w:hAnsi="Times New Roman" w:cs="Times New Roman"/>
          <w:sz w:val="24"/>
          <w:szCs w:val="24"/>
        </w:rPr>
        <w:t xml:space="preserve">that these individuals were less robust to high </w:t>
      </w:r>
      <w:r w:rsidR="00BA5122" w:rsidRPr="00404BB3">
        <w:rPr>
          <w:rFonts w:ascii="Times New Roman" w:hAnsi="Times New Roman" w:cs="Times New Roman"/>
          <w:sz w:val="24"/>
          <w:szCs w:val="24"/>
        </w:rPr>
        <w:t xml:space="preserve">than low </w:t>
      </w:r>
      <w:r w:rsidR="005D6261" w:rsidRPr="00404BB3">
        <w:rPr>
          <w:rFonts w:ascii="Times New Roman" w:hAnsi="Times New Roman" w:cs="Times New Roman"/>
          <w:sz w:val="24"/>
          <w:szCs w:val="24"/>
        </w:rPr>
        <w:t xml:space="preserve">temperatures </w:t>
      </w:r>
      <w:r w:rsidR="005D626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{"citationItems":[{"id":"ITEM-1","itemData":{"DOI":"10.1016/j.anbehav.2014.11.003","ISSN":"00033472","abstract":"Organisms can respond to and cope with stressful environments in a number of ways including behavioural, morphological and physiological adjustments. To understand the role of behavioural traits in thermal adaptations we compared heat resistance, locomotor (walking and flying) activity, flight performance and morphology of three European populations of Musca domestica (Diptera: Muscidae) originating from different thermal conditions (Spain, Switzerland and Denmark) at benign and stressful high temperatures. Spanish flies showed greater heat resistance than Swiss and Danish flies. Similarly, at the stressful high temperature Spanish flies flew the furthest and Danish flies the shortest distance. Neither body size nor wing loading affected flight performance, although flies with narrower wings tended to fly further (wing shape effect). Swiss flies were most active in terms of locomotor activity at the benign temperature, whereas the Spanish flies were able to stay active for longer at the stressful temperature. Population differences in behavioural traits and heat resistance were obtained using flies held for several generations in a laboratory common garden setting; therefore we suggest that exposure to and avoidance of high temperatures under natural conditions has been an important selective agent causing the suggested adaptive differentiation between the populations.","author":[{"dropping-particle":"","family":"Kjærsgaard","given":"Anders","non-dropping-particle":"","parse-names":false,"suffix":""},{"dropping-particle":"","family":"Blanckenhorn","given":"Wolf U","non-dropping-particle":"","parse-names":false,"suffix":""},{"dropping-particle":"","family":"Pertoldi","given":"Cino","non-dropping-particle":"","parse-names":false,"suffix":""},{"dropping-particle":"","family":"Loeschcke","given":"Volker","non-dropping-particle":"","parse-names":false,"suffix":""},{"dropping-particle":"","family":"Kaufmann","given":"Christian","non-dropping-particle":"","parse-names":false,"suffix":""},{"dropping-particle":"","family":"Hald","given":"Birthe","non-dropping-particle":"","parse-names":false,"suffix":""},{"dropping-particle":"","family":"Pagès","given":"Nonito","non-dropping-particle":"","parse-names":false,"suffix":""},{"dropping-particle":"","family":"Bahrndorff","given":"Simon","non-dropping-particle":"","parse-names":false,"suffix":""}],"container-title":"Animal Behaviour","id":"ITEM-1","issued":{"date-parts":[["2015"]]},"page":"123-130","title":"Plasticity in behavioural responses and resistance to temperature stress in Musca domestica","type":"article-journal","volume":"99"},"uris":["http://www.mendeley.com/documents/?uuid=e519b4cf-9dca-45d3-af28-71cb54fd129a"]}],"mendeley":{"formattedCitation":"(Kjærsgaard et al., 2015)","manualFormatting":"(e.g. Kjærsgaard et al., 2015)","plainTextFormattedCitation":"(Kjærsgaard et al., 2015)","previouslyFormattedCitation":"(Kjærsgaard et al., 2015)"},"properties":{"noteIndex":0},"schema":"https://github.com/citation-style-language/schema/raw/master/csl-citation.json"}</w:instrText>
      </w:r>
      <w:r w:rsidR="005D6261" w:rsidRPr="00404BB3">
        <w:rPr>
          <w:rFonts w:ascii="Times New Roman" w:hAnsi="Times New Roman" w:cs="Times New Roman"/>
          <w:sz w:val="24"/>
          <w:szCs w:val="24"/>
        </w:rPr>
        <w:fldChar w:fldCharType="separate"/>
      </w:r>
      <w:r w:rsidR="005D6261" w:rsidRPr="00404BB3">
        <w:rPr>
          <w:rFonts w:ascii="Times New Roman" w:hAnsi="Times New Roman" w:cs="Times New Roman"/>
          <w:noProof/>
          <w:sz w:val="24"/>
          <w:szCs w:val="24"/>
        </w:rPr>
        <w:t>(e.g. Kjærsgaard et al., 2015)</w:t>
      </w:r>
      <w:r w:rsidR="005D6261" w:rsidRPr="00404BB3">
        <w:rPr>
          <w:rFonts w:ascii="Times New Roman" w:hAnsi="Times New Roman" w:cs="Times New Roman"/>
          <w:sz w:val="24"/>
          <w:szCs w:val="24"/>
        </w:rPr>
        <w:fldChar w:fldCharType="end"/>
      </w:r>
      <w:r w:rsidR="005D6261" w:rsidRPr="00404BB3">
        <w:rPr>
          <w:rFonts w:ascii="Times New Roman" w:hAnsi="Times New Roman" w:cs="Times New Roman"/>
          <w:sz w:val="24"/>
          <w:szCs w:val="24"/>
        </w:rPr>
        <w:t>, leading to increased physical stress and more residual variation. This pattern would</w:t>
      </w:r>
      <w:r w:rsidR="00847293" w:rsidRPr="00404BB3">
        <w:rPr>
          <w:rFonts w:ascii="Times New Roman" w:hAnsi="Times New Roman" w:cs="Times New Roman"/>
          <w:sz w:val="24"/>
          <w:szCs w:val="24"/>
        </w:rPr>
        <w:t xml:space="preserve"> also</w:t>
      </w:r>
      <w:r w:rsidR="005D6261" w:rsidRPr="00404BB3">
        <w:rPr>
          <w:rFonts w:ascii="Times New Roman" w:hAnsi="Times New Roman" w:cs="Times New Roman"/>
          <w:sz w:val="24"/>
          <w:szCs w:val="24"/>
        </w:rPr>
        <w:t xml:space="preserve"> follow, as the low</w:t>
      </w:r>
      <w:r w:rsidR="00BA5122">
        <w:rPr>
          <w:rFonts w:ascii="Times New Roman" w:hAnsi="Times New Roman" w:cs="Times New Roman"/>
          <w:sz w:val="24"/>
          <w:szCs w:val="24"/>
        </w:rPr>
        <w:t xml:space="preserve"> </w:t>
      </w:r>
      <w:r w:rsidR="005D6261" w:rsidRPr="00404BB3">
        <w:rPr>
          <w:rFonts w:ascii="Times New Roman" w:hAnsi="Times New Roman" w:cs="Times New Roman"/>
          <w:sz w:val="24"/>
          <w:szCs w:val="24"/>
        </w:rPr>
        <w:t>shore is the least stochastic environment on the seashore and thus less likely to be severely impacted by heatwaves than less stable</w:t>
      </w:r>
      <w:r w:rsidR="00D20747" w:rsidRPr="00404BB3">
        <w:rPr>
          <w:rFonts w:ascii="Times New Roman" w:hAnsi="Times New Roman" w:cs="Times New Roman"/>
          <w:sz w:val="24"/>
          <w:szCs w:val="24"/>
        </w:rPr>
        <w:t xml:space="preserve"> high-shore</w:t>
      </w:r>
      <w:r w:rsidR="005D6261" w:rsidRPr="00404BB3">
        <w:rPr>
          <w:rFonts w:ascii="Times New Roman" w:hAnsi="Times New Roman" w:cs="Times New Roman"/>
          <w:sz w:val="24"/>
          <w:szCs w:val="24"/>
        </w:rPr>
        <w:t xml:space="preserve"> environments</w:t>
      </w:r>
      <w:r w:rsidR="00D20747" w:rsidRPr="00404BB3">
        <w:rPr>
          <w:rFonts w:ascii="Times New Roman" w:hAnsi="Times New Roman" w:cs="Times New Roman"/>
          <w:sz w:val="24"/>
          <w:szCs w:val="24"/>
        </w:rPr>
        <w:t xml:space="preserve"> </w:t>
      </w:r>
      <w:r w:rsidR="005D626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{"citationItems":[{"id":"ITEM-1","itemData":{"DOI":"10.1016/j.jtherbio.2016.03.002","ISSN":"18790992","abstract":"Understanding the physiological abilities of organisms to cope with heat stress is critical for predictions of species' distributions in response to climate change. We investigated physiological responses (respiration and heart beat rate) of the ectotherm limpet Patella vulgata to heat stress events during emersion and the role of seasonal and microclimatic acclimatization for individual thermal tolerance limits. Individuals were collected from 5 microhabitats characterized by different exposure to solar radiation in the high intertidal zone of a semi-exposed rocky shore in winter and summer of 2014. Upper thermal tolerance limits (heat coma temperatures - HCTs, and heart rate Arrhenius break temperatures - ABTs) were determined for individuals from each microhabitat in both seasons under laboratory conditions. While we found a clear seasonal acclimatization, i.e., higher HCTs and ABTs in summer than in winter, we did not find evidence for microhabitat-specific responses that would suggest microclimatic acclimatization. However, operative limpet temperatures derived from in-situ temperature measurements suggest that individuals from sun exposed microhabitats have a much narrower thermal safety margins than those from less exposed surfaces or within crevices. Microhabitat specific thermal safety margins caused by high thermal heterogeneity at small spatial scales and the lack of short term acclimatization will likely shape small scale distribution patterns of intertidal species in response to the predicted increase in the frequency and intensity of heat waves.","author":[{"dropping-particle":"","family":"Chapperon","given":"Coraline","non-dropping-particle":"","parse-names":false,"suffix":""},{"dropping-particle":"","family":"Volkenborn","given":"Nils","non-dropping-particle":"","parse-names":false,"suffix":""},{"dropping-particle":"","family":"Clavier","given":"Jacques","non-dropping-particle":"","parse-names":false,"suffix":""},{"dropping-particle":"","family":"Séité","given":"Sarah","non-dropping-particle":"","parse-names":false,"suffix":""},{"dropping-particle":"","family":"Seabra","given":"Rui","non-dropping-particle":"","parse-names":false,"suffix":""},{"dropping-particle":"","family":"Lima","given":"Fernando P","non-dropping-particle":"","parse-names":false,"suffix":""}],"container-title":"Journal of Thermal Biology","id":"ITEM-1","issued":{"date-parts":[["2016"]]},"page":"92-100","publisher":"Elsevier","title":"Exposure to solar radiation drives organismal vulnerability to climate: Evidence from an intertidal limpet","type":"article-journal","volume":"57"},"uris":["http://www.mendeley.com/documents/?uuid=6666a74b-548c-4b88-a027-faf88d94c44e"]}],"mendeley":{"formattedCitation":"(Chapperon et al., 2016)","plainTextFormattedCitation":"(Chapperon et al., 2016)","previouslyFormattedCitation":"(Chapperon et al., 2016)"},"properties":{"noteIndex":0},"schema":"https://github.com/citation-style-language/schema/raw/master/csl-citation.json"}</w:instrText>
      </w:r>
      <w:r w:rsidR="005D626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(Chapperon et al., 2016)</w:t>
      </w:r>
      <w:r w:rsidR="005D6261" w:rsidRPr="00404BB3">
        <w:rPr>
          <w:rFonts w:ascii="Times New Roman" w:hAnsi="Times New Roman" w:cs="Times New Roman"/>
          <w:sz w:val="24"/>
          <w:szCs w:val="24"/>
        </w:rPr>
        <w:fldChar w:fldCharType="end"/>
      </w:r>
      <w:r w:rsidR="005D6261" w:rsidRPr="00404BB3">
        <w:rPr>
          <w:rFonts w:ascii="Times New Roman" w:hAnsi="Times New Roman" w:cs="Times New Roman"/>
          <w:sz w:val="24"/>
          <w:szCs w:val="24"/>
        </w:rPr>
        <w:t>.</w:t>
      </w:r>
    </w:p>
    <w:p w14:paraId="1E9E16F6" w14:textId="3E56317F" w:rsidR="00B3536C" w:rsidRPr="00404BB3" w:rsidRDefault="009C064E"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SRT</w:t>
      </w:r>
      <w:r w:rsidR="00A614D8" w:rsidRPr="00404BB3">
        <w:rPr>
          <w:rFonts w:ascii="Times New Roman" w:hAnsi="Times New Roman" w:cs="Times New Roman"/>
          <w:sz w:val="24"/>
          <w:szCs w:val="24"/>
        </w:rPr>
        <w:t xml:space="preserve"> analyses did not provide evidence that </w:t>
      </w:r>
      <w:r w:rsidR="00575B30" w:rsidRPr="00404BB3">
        <w:rPr>
          <w:rFonts w:ascii="Times New Roman" w:hAnsi="Times New Roman" w:cs="Times New Roman"/>
          <w:sz w:val="24"/>
          <w:szCs w:val="24"/>
        </w:rPr>
        <w:t>individual</w:t>
      </w:r>
      <w:r w:rsidR="00BA5122">
        <w:rPr>
          <w:rFonts w:ascii="Times New Roman" w:hAnsi="Times New Roman" w:cs="Times New Roman"/>
          <w:sz w:val="24"/>
          <w:szCs w:val="24"/>
        </w:rPr>
        <w:t xml:space="preserve"> </w:t>
      </w:r>
      <w:r w:rsidR="00575B30" w:rsidRPr="00404BB3">
        <w:rPr>
          <w:rFonts w:ascii="Times New Roman" w:hAnsi="Times New Roman" w:cs="Times New Roman"/>
          <w:sz w:val="24"/>
          <w:szCs w:val="24"/>
        </w:rPr>
        <w:t xml:space="preserve">level </w:t>
      </w:r>
      <w:r w:rsidR="00C66D39" w:rsidRPr="00404BB3">
        <w:rPr>
          <w:rFonts w:ascii="Times New Roman" w:hAnsi="Times New Roman" w:cs="Times New Roman"/>
          <w:sz w:val="24"/>
          <w:szCs w:val="24"/>
        </w:rPr>
        <w:t>unpredictability</w:t>
      </w:r>
      <w:r w:rsidR="00A614D8" w:rsidRPr="00404BB3">
        <w:rPr>
          <w:rFonts w:ascii="Times New Roman" w:hAnsi="Times New Roman" w:cs="Times New Roman"/>
          <w:sz w:val="24"/>
          <w:szCs w:val="24"/>
        </w:rPr>
        <w:t xml:space="preserve"> was significantly impacted by extreme temperature change. </w:t>
      </w:r>
      <w:r w:rsidR="00BA5122">
        <w:rPr>
          <w:rFonts w:ascii="Times New Roman" w:hAnsi="Times New Roman" w:cs="Times New Roman"/>
          <w:sz w:val="24"/>
          <w:szCs w:val="24"/>
        </w:rPr>
        <w:t>Note</w:t>
      </w:r>
      <w:r w:rsidR="00D74401" w:rsidRPr="00404BB3">
        <w:rPr>
          <w:rFonts w:ascii="Times New Roman" w:hAnsi="Times New Roman" w:cs="Times New Roman"/>
          <w:sz w:val="24"/>
          <w:szCs w:val="24"/>
        </w:rPr>
        <w:t xml:space="preserve"> that had </w:t>
      </w:r>
      <w:r w:rsidRPr="00404BB3">
        <w:rPr>
          <w:rFonts w:ascii="Times New Roman" w:hAnsi="Times New Roman" w:cs="Times New Roman"/>
          <w:sz w:val="24"/>
          <w:szCs w:val="24"/>
        </w:rPr>
        <w:t>the calculation of within-environment unpredictability</w:t>
      </w:r>
      <w:r w:rsidR="00D74401" w:rsidRPr="00404BB3">
        <w:rPr>
          <w:rFonts w:ascii="Times New Roman" w:hAnsi="Times New Roman" w:cs="Times New Roman"/>
          <w:sz w:val="24"/>
          <w:szCs w:val="24"/>
        </w:rPr>
        <w:t xml:space="preserve"> been feasible</w:t>
      </w:r>
      <w:r w:rsidRPr="00404BB3">
        <w:rPr>
          <w:rFonts w:ascii="Times New Roman" w:hAnsi="Times New Roman" w:cs="Times New Roman"/>
          <w:sz w:val="24"/>
          <w:szCs w:val="24"/>
        </w:rPr>
        <w:t xml:space="preserve"> for SRT</w:t>
      </w:r>
      <w:r w:rsidR="00D74401" w:rsidRPr="00404BB3">
        <w:rPr>
          <w:rFonts w:ascii="Times New Roman" w:hAnsi="Times New Roman" w:cs="Times New Roman"/>
          <w:sz w:val="24"/>
          <w:szCs w:val="24"/>
        </w:rPr>
        <w:t xml:space="preserve">, it is possible </w:t>
      </w:r>
      <w:r w:rsidRPr="00404BB3">
        <w:rPr>
          <w:rFonts w:ascii="Times New Roman" w:hAnsi="Times New Roman" w:cs="Times New Roman"/>
          <w:sz w:val="24"/>
          <w:szCs w:val="24"/>
        </w:rPr>
        <w:t>it</w:t>
      </w:r>
      <w:r w:rsidR="00D74401" w:rsidRPr="00404BB3">
        <w:rPr>
          <w:rFonts w:ascii="Times New Roman" w:hAnsi="Times New Roman" w:cs="Times New Roman"/>
          <w:sz w:val="24"/>
          <w:szCs w:val="24"/>
        </w:rPr>
        <w:t xml:space="preserve"> might have shown similar patterns to those shown by IRT.</w:t>
      </w:r>
      <w:r w:rsidR="00A614D8" w:rsidRPr="00404BB3">
        <w:rPr>
          <w:rFonts w:ascii="Times New Roman" w:hAnsi="Times New Roman" w:cs="Times New Roman"/>
          <w:sz w:val="24"/>
          <w:szCs w:val="24"/>
        </w:rPr>
        <w:t xml:space="preserve"> </w:t>
      </w:r>
      <w:bookmarkStart w:id="52" w:name="_Hlk72313045"/>
      <w:r w:rsidR="00BA5122" w:rsidRPr="00404BB3">
        <w:rPr>
          <w:rFonts w:ascii="Times New Roman" w:hAnsi="Times New Roman" w:cs="Times New Roman"/>
          <w:sz w:val="24"/>
          <w:szCs w:val="24"/>
        </w:rPr>
        <w:t>N</w:t>
      </w:r>
      <w:r w:rsidR="00BA5122">
        <w:rPr>
          <w:rFonts w:ascii="Times New Roman" w:hAnsi="Times New Roman" w:cs="Times New Roman"/>
          <w:sz w:val="24"/>
          <w:szCs w:val="24"/>
        </w:rPr>
        <w:t>ever</w:t>
      </w:r>
      <w:r w:rsidR="00BA5122" w:rsidRPr="00404BB3">
        <w:rPr>
          <w:rFonts w:ascii="Times New Roman" w:hAnsi="Times New Roman" w:cs="Times New Roman"/>
          <w:sz w:val="24"/>
          <w:szCs w:val="24"/>
        </w:rPr>
        <w:t>theless</w:t>
      </w:r>
      <w:r w:rsidR="00D74401" w:rsidRPr="00404BB3">
        <w:rPr>
          <w:rFonts w:ascii="Times New Roman" w:hAnsi="Times New Roman" w:cs="Times New Roman"/>
          <w:sz w:val="24"/>
          <w:szCs w:val="24"/>
        </w:rPr>
        <w:t>,</w:t>
      </w:r>
      <w:r w:rsidRPr="00404BB3">
        <w:rPr>
          <w:rFonts w:ascii="Times New Roman" w:hAnsi="Times New Roman" w:cs="Times New Roman"/>
          <w:sz w:val="24"/>
          <w:szCs w:val="24"/>
        </w:rPr>
        <w:t xml:space="preserve"> individual</w:t>
      </w:r>
      <w:r w:rsidR="00BA5122">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w:t>
      </w:r>
      <w:r w:rsidR="00842C12" w:rsidRPr="00404BB3">
        <w:rPr>
          <w:rFonts w:ascii="Times New Roman" w:hAnsi="Times New Roman" w:cs="Times New Roman"/>
          <w:sz w:val="24"/>
          <w:szCs w:val="24"/>
        </w:rPr>
        <w:t>estimates</w:t>
      </w:r>
      <w:r w:rsidR="00D74401" w:rsidRPr="00404BB3">
        <w:rPr>
          <w:rFonts w:ascii="Times New Roman" w:hAnsi="Times New Roman" w:cs="Times New Roman"/>
          <w:sz w:val="24"/>
          <w:szCs w:val="24"/>
        </w:rPr>
        <w:t xml:space="preserve"> </w:t>
      </w:r>
      <w:r w:rsidR="00A614D8" w:rsidRPr="00404BB3">
        <w:rPr>
          <w:rFonts w:ascii="Times New Roman" w:hAnsi="Times New Roman" w:cs="Times New Roman"/>
          <w:sz w:val="24"/>
          <w:szCs w:val="24"/>
        </w:rPr>
        <w:t xml:space="preserve">indicate that temperature-related IxE may </w:t>
      </w:r>
      <w:r w:rsidR="00D74401" w:rsidRPr="00404BB3">
        <w:rPr>
          <w:rFonts w:ascii="Times New Roman" w:hAnsi="Times New Roman" w:cs="Times New Roman"/>
          <w:sz w:val="24"/>
          <w:szCs w:val="24"/>
        </w:rPr>
        <w:t xml:space="preserve">have </w:t>
      </w:r>
      <w:r w:rsidR="00842C12" w:rsidRPr="00404BB3">
        <w:rPr>
          <w:rFonts w:ascii="Times New Roman" w:hAnsi="Times New Roman" w:cs="Times New Roman"/>
          <w:sz w:val="24"/>
          <w:szCs w:val="24"/>
        </w:rPr>
        <w:t xml:space="preserve">had </w:t>
      </w:r>
      <w:r w:rsidR="00D74401" w:rsidRPr="00404BB3">
        <w:rPr>
          <w:rFonts w:ascii="Times New Roman" w:hAnsi="Times New Roman" w:cs="Times New Roman"/>
          <w:sz w:val="24"/>
          <w:szCs w:val="24"/>
        </w:rPr>
        <w:t>a stronger effect</w:t>
      </w:r>
      <w:r w:rsidR="00A614D8" w:rsidRPr="00404BB3">
        <w:rPr>
          <w:rFonts w:ascii="Times New Roman" w:hAnsi="Times New Roman" w:cs="Times New Roman"/>
          <w:sz w:val="24"/>
          <w:szCs w:val="24"/>
        </w:rPr>
        <w:t xml:space="preserve"> at the </w:t>
      </w:r>
      <w:r w:rsidR="00B8423F" w:rsidRPr="00404BB3">
        <w:rPr>
          <w:rFonts w:ascii="Times New Roman" w:hAnsi="Times New Roman" w:cs="Times New Roman"/>
          <w:sz w:val="24"/>
          <w:szCs w:val="24"/>
        </w:rPr>
        <w:t>mean level</w:t>
      </w:r>
      <w:r w:rsidR="00A614D8" w:rsidRPr="00404BB3">
        <w:rPr>
          <w:rFonts w:ascii="Times New Roman" w:hAnsi="Times New Roman" w:cs="Times New Roman"/>
          <w:sz w:val="24"/>
          <w:szCs w:val="24"/>
        </w:rPr>
        <w:t xml:space="preserve">, rather than </w:t>
      </w:r>
      <w:r w:rsidR="00B8423F" w:rsidRPr="00404BB3">
        <w:rPr>
          <w:rFonts w:ascii="Times New Roman" w:hAnsi="Times New Roman" w:cs="Times New Roman"/>
          <w:sz w:val="24"/>
          <w:szCs w:val="24"/>
        </w:rPr>
        <w:t xml:space="preserve">at the level of </w:t>
      </w:r>
      <w:r w:rsidRPr="00404BB3">
        <w:rPr>
          <w:rFonts w:ascii="Times New Roman" w:hAnsi="Times New Roman" w:cs="Times New Roman"/>
          <w:sz w:val="24"/>
          <w:szCs w:val="24"/>
        </w:rPr>
        <w:t>unpredictability</w:t>
      </w:r>
      <w:r w:rsidR="00A614D8" w:rsidRPr="00404BB3">
        <w:rPr>
          <w:rFonts w:ascii="Times New Roman" w:hAnsi="Times New Roman" w:cs="Times New Roman"/>
          <w:sz w:val="24"/>
          <w:szCs w:val="24"/>
        </w:rPr>
        <w:t>, for this behaviour</w:t>
      </w:r>
      <w:r w:rsidR="00EA087C" w:rsidRPr="00404BB3">
        <w:rPr>
          <w:rFonts w:ascii="Times New Roman" w:hAnsi="Times New Roman" w:cs="Times New Roman"/>
          <w:sz w:val="24"/>
          <w:szCs w:val="24"/>
        </w:rPr>
        <w:t>.</w:t>
      </w:r>
      <w:bookmarkEnd w:id="52"/>
      <w:r w:rsidR="00EA087C" w:rsidRPr="00404BB3">
        <w:rPr>
          <w:rFonts w:ascii="Times New Roman" w:hAnsi="Times New Roman" w:cs="Times New Roman"/>
          <w:sz w:val="24"/>
          <w:szCs w:val="24"/>
        </w:rPr>
        <w:t xml:space="preserve"> </w:t>
      </w:r>
      <w:bookmarkStart w:id="53" w:name="_Hlk72313110"/>
      <w:r w:rsidR="00EA087C" w:rsidRPr="00404BB3">
        <w:rPr>
          <w:rFonts w:ascii="Times New Roman" w:hAnsi="Times New Roman" w:cs="Times New Roman"/>
          <w:sz w:val="24"/>
          <w:szCs w:val="24"/>
        </w:rPr>
        <w:t xml:space="preserve">The </w:t>
      </w:r>
      <w:r w:rsidR="00EA087C" w:rsidRPr="00404BB3">
        <w:rPr>
          <w:rFonts w:ascii="Times New Roman" w:hAnsi="Times New Roman" w:cs="Times New Roman"/>
          <w:sz w:val="24"/>
          <w:szCs w:val="24"/>
        </w:rPr>
        <w:lastRenderedPageBreak/>
        <w:t xml:space="preserve">lack of covariance between individual </w:t>
      </w:r>
      <w:r w:rsidR="00C66D39" w:rsidRPr="00404BB3">
        <w:rPr>
          <w:rFonts w:ascii="Times New Roman" w:hAnsi="Times New Roman" w:cs="Times New Roman"/>
          <w:sz w:val="24"/>
          <w:szCs w:val="24"/>
        </w:rPr>
        <w:t>unpredictability</w:t>
      </w:r>
      <w:r w:rsidR="00EA087C" w:rsidRPr="00404BB3">
        <w:rPr>
          <w:rFonts w:ascii="Times New Roman" w:hAnsi="Times New Roman" w:cs="Times New Roman"/>
          <w:sz w:val="24"/>
          <w:szCs w:val="24"/>
        </w:rPr>
        <w:t xml:space="preserve"> and </w:t>
      </w:r>
      <w:r w:rsidR="009D4C4E">
        <w:rPr>
          <w:rFonts w:ascii="Times New Roman" w:hAnsi="Times New Roman" w:cs="Times New Roman"/>
          <w:sz w:val="24"/>
          <w:szCs w:val="24"/>
        </w:rPr>
        <w:t xml:space="preserve">mean </w:t>
      </w:r>
      <w:r w:rsidR="00B8423F" w:rsidRPr="00404BB3">
        <w:rPr>
          <w:rFonts w:ascii="Times New Roman" w:hAnsi="Times New Roman" w:cs="Times New Roman"/>
          <w:sz w:val="24"/>
          <w:szCs w:val="24"/>
        </w:rPr>
        <w:t xml:space="preserve">level behaviour </w:t>
      </w:r>
      <w:r w:rsidRPr="00404BB3">
        <w:rPr>
          <w:rFonts w:ascii="Times New Roman" w:hAnsi="Times New Roman" w:cs="Times New Roman"/>
          <w:sz w:val="24"/>
          <w:szCs w:val="24"/>
        </w:rPr>
        <w:t>could further suggest</w:t>
      </w:r>
      <w:r w:rsidR="00EA087C" w:rsidRPr="00404BB3">
        <w:rPr>
          <w:rFonts w:ascii="Times New Roman" w:hAnsi="Times New Roman" w:cs="Times New Roman"/>
          <w:sz w:val="24"/>
          <w:szCs w:val="24"/>
        </w:rPr>
        <w:t xml:space="preserve"> that individuals with intermediate</w:t>
      </w:r>
      <w:r w:rsidR="00427232"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mean </w:t>
      </w:r>
      <w:r w:rsidR="00427232" w:rsidRPr="00404BB3">
        <w:rPr>
          <w:rFonts w:ascii="Times New Roman" w:hAnsi="Times New Roman" w:cs="Times New Roman"/>
          <w:sz w:val="24"/>
          <w:szCs w:val="24"/>
        </w:rPr>
        <w:t>level</w:t>
      </w:r>
      <w:r w:rsidR="00EA087C" w:rsidRPr="00404BB3">
        <w:rPr>
          <w:rFonts w:ascii="Times New Roman" w:hAnsi="Times New Roman" w:cs="Times New Roman"/>
          <w:sz w:val="24"/>
          <w:szCs w:val="24"/>
        </w:rPr>
        <w:t xml:space="preserve"> personality</w:t>
      </w:r>
      <w:r w:rsidR="00BA5122">
        <w:rPr>
          <w:rFonts w:ascii="Times New Roman" w:hAnsi="Times New Roman" w:cs="Times New Roman"/>
          <w:sz w:val="24"/>
          <w:szCs w:val="24"/>
        </w:rPr>
        <w:t xml:space="preserve"> </w:t>
      </w:r>
      <w:r w:rsidR="00EA087C" w:rsidRPr="00404BB3">
        <w:rPr>
          <w:rFonts w:ascii="Times New Roman" w:hAnsi="Times New Roman" w:cs="Times New Roman"/>
          <w:sz w:val="24"/>
          <w:szCs w:val="24"/>
        </w:rPr>
        <w:t xml:space="preserve">types maintained their plastic scope </w:t>
      </w:r>
      <w:r w:rsidR="00EA087C"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{"citationItems":[{"id":"ITEM-1","itemData":{"DOI":"10.1111/j.1461-0248.2004.00618.x","ISSN":"1461023X","abstract":"Individual humans, and members of diverse other species, show consistent differences in aggressiveness, shyness, sociability and activity. Such intraspecific differences in behaviour have been widely assumed to be non-adaptive variation surrounding (possibly) adaptive population-average behaviour. Nevertheless, in keeping with recent calls to apply Darwinian reasoning to ever-finer scales of biological variation, we sketch the fundamentals of an adaptive theory of consistent individual differences in behaviour. Our thesis is based on the notion that such 'personality differences' can be selected for if fitness payoffs are dependent on both the frequencies with which competing strategies are played and an individual's behavioural history. To this end, we review existing models that illustrate this and propose a game theoretic approach to analyzing personality differences that is both dynamic and state-dependent. Our motivation is to provide insights into the evolution and maintenance of an apparently common animal trait: personality, which has far reaching ecological and evolutionary implications.","author":[{"dropping-particle":"","family":"Dall","given":"Sasha R.X.","non-dropping-particle":"","parse-names":false,"suffix":""},{"dropping-particle":"","family":"Houston","given":"Alasdair I.","non-dropping-particle":"","parse-names":false,"suffix":""},{"dropping-particle":"","family":"McNamara","given":"John M.","non-dropping-particle":"","parse-names":false,"suffix":""}],"container-title":"Ecology Letters","id":"ITEM-1","issue":"8","issued":{"date-parts":[["2004"]]},"page":"734-739","title":"The behavioural ecology of personality: Consistent individual differences from an adaptive perspective","type":"article-journal","volume":"7"},"uris":["http://www.mendeley.com/documents/?uuid=5720eba1-4357-44e4-81f7-d43a7eddb913"]}],"mendeley":{"formattedCitation":"(Dall et al., 2004)","plainTextFormattedCitation":"(Dall et al., 2004)","previouslyFormattedCitation":"(Dall et al., 2004)"},"properties":{"noteIndex":0},"schema":"https://github.com/citation-style-language/schema/raw/master/csl-citation.json"}</w:instrText>
      </w:r>
      <w:r w:rsidR="00EA087C"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(Dall et al., 2004)</w:t>
      </w:r>
      <w:r w:rsidR="00EA087C" w:rsidRPr="00404BB3">
        <w:rPr>
          <w:rFonts w:ascii="Times New Roman" w:hAnsi="Times New Roman" w:cs="Times New Roman"/>
          <w:sz w:val="24"/>
          <w:szCs w:val="24"/>
        </w:rPr>
        <w:fldChar w:fldCharType="end"/>
      </w:r>
      <w:bookmarkEnd w:id="53"/>
      <w:r w:rsidR="00EA087C" w:rsidRPr="00404BB3">
        <w:rPr>
          <w:rFonts w:ascii="Times New Roman" w:hAnsi="Times New Roman" w:cs="Times New Roman"/>
          <w:sz w:val="24"/>
          <w:szCs w:val="24"/>
        </w:rPr>
        <w:t xml:space="preserve"> by </w:t>
      </w:r>
      <w:r w:rsidRPr="00404BB3">
        <w:rPr>
          <w:rFonts w:ascii="Times New Roman" w:hAnsi="Times New Roman" w:cs="Times New Roman"/>
          <w:sz w:val="24"/>
          <w:szCs w:val="24"/>
        </w:rPr>
        <w:t>remaining more unpredictable</w:t>
      </w:r>
      <w:r w:rsidR="00EA087C" w:rsidRPr="00404BB3">
        <w:rPr>
          <w:rFonts w:ascii="Times New Roman" w:hAnsi="Times New Roman" w:cs="Times New Roman"/>
          <w:sz w:val="24"/>
          <w:szCs w:val="24"/>
        </w:rPr>
        <w:t xml:space="preserve"> than those that were bold</w:t>
      </w:r>
      <w:r w:rsidR="0049613F" w:rsidRPr="00404BB3">
        <w:rPr>
          <w:rFonts w:ascii="Times New Roman" w:hAnsi="Times New Roman" w:cs="Times New Roman"/>
          <w:sz w:val="24"/>
          <w:szCs w:val="24"/>
        </w:rPr>
        <w:t>er</w:t>
      </w:r>
      <w:r w:rsidR="00EA087C" w:rsidRPr="00404BB3">
        <w:rPr>
          <w:rFonts w:ascii="Times New Roman" w:hAnsi="Times New Roman" w:cs="Times New Roman"/>
          <w:sz w:val="24"/>
          <w:szCs w:val="24"/>
        </w:rPr>
        <w:t xml:space="preserve"> or shy</w:t>
      </w:r>
      <w:r w:rsidR="0049613F" w:rsidRPr="00404BB3">
        <w:rPr>
          <w:rFonts w:ascii="Times New Roman" w:hAnsi="Times New Roman" w:cs="Times New Roman"/>
          <w:sz w:val="24"/>
          <w:szCs w:val="24"/>
        </w:rPr>
        <w:t>er</w:t>
      </w:r>
      <w:r w:rsidR="00EA087C" w:rsidRPr="00404BB3">
        <w:rPr>
          <w:rFonts w:ascii="Times New Roman" w:hAnsi="Times New Roman" w:cs="Times New Roman"/>
          <w:sz w:val="24"/>
          <w:szCs w:val="24"/>
        </w:rPr>
        <w:t>.</w:t>
      </w:r>
      <w:r w:rsidR="00A614D8" w:rsidRPr="00404BB3">
        <w:rPr>
          <w:rFonts w:ascii="Times New Roman" w:hAnsi="Times New Roman" w:cs="Times New Roman"/>
          <w:sz w:val="24"/>
          <w:szCs w:val="24"/>
        </w:rPr>
        <w:t xml:space="preserve"> </w:t>
      </w:r>
      <w:bookmarkStart w:id="54" w:name="_Hlk72487814"/>
      <w:bookmarkStart w:id="55" w:name="_Hlk72425404"/>
      <w:r w:rsidR="005B7A19" w:rsidRPr="00404BB3">
        <w:rPr>
          <w:rFonts w:ascii="Times New Roman" w:hAnsi="Times New Roman" w:cs="Times New Roman"/>
          <w:sz w:val="24"/>
          <w:szCs w:val="24"/>
        </w:rPr>
        <w:t xml:space="preserve">Although </w:t>
      </w:r>
      <w:r w:rsidR="00C66E97" w:rsidRPr="00404BB3">
        <w:rPr>
          <w:rFonts w:ascii="Times New Roman" w:hAnsi="Times New Roman" w:cs="Times New Roman"/>
          <w:sz w:val="24"/>
          <w:szCs w:val="24"/>
        </w:rPr>
        <w:t>this</w:t>
      </w:r>
      <w:r w:rsidR="005B7A19" w:rsidRPr="00404BB3">
        <w:rPr>
          <w:rFonts w:ascii="Times New Roman" w:hAnsi="Times New Roman" w:cs="Times New Roman"/>
          <w:sz w:val="24"/>
          <w:szCs w:val="24"/>
        </w:rPr>
        <w:t xml:space="preserve"> </w:t>
      </w:r>
      <w:r w:rsidR="00337C37" w:rsidRPr="00404BB3">
        <w:rPr>
          <w:rFonts w:ascii="Times New Roman" w:hAnsi="Times New Roman" w:cs="Times New Roman"/>
          <w:sz w:val="24"/>
          <w:szCs w:val="24"/>
        </w:rPr>
        <w:t>could have been a relic</w:t>
      </w:r>
      <w:r w:rsidR="005B7A19" w:rsidRPr="00404BB3">
        <w:rPr>
          <w:rFonts w:ascii="Times New Roman" w:hAnsi="Times New Roman" w:cs="Times New Roman"/>
          <w:sz w:val="24"/>
          <w:szCs w:val="24"/>
        </w:rPr>
        <w:t xml:space="preserve"> of our sampling distribution,</w:t>
      </w:r>
      <w:r w:rsidR="00B24507" w:rsidRPr="00404BB3">
        <w:rPr>
          <w:rFonts w:ascii="Times New Roman" w:hAnsi="Times New Roman" w:cs="Times New Roman"/>
          <w:sz w:val="24"/>
          <w:szCs w:val="24"/>
        </w:rPr>
        <w:t xml:space="preserve"> </w:t>
      </w:r>
      <w:bookmarkStart w:id="56" w:name="_Hlk72487664"/>
      <w:r w:rsidR="00B24507" w:rsidRPr="00404BB3">
        <w:rPr>
          <w:rFonts w:ascii="Times New Roman" w:hAnsi="Times New Roman" w:cs="Times New Roman"/>
          <w:sz w:val="24"/>
          <w:szCs w:val="24"/>
        </w:rPr>
        <w:t xml:space="preserve">the upper bound of these data is likely to be of biological relevance </w:t>
      </w:r>
      <w:r w:rsidR="00B24507"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{"citationItems":[{"id":"ITEM-1","itemData":{"DOI":"10.1371/journal.pone.0021963","ISSN":"19326203","abstract":"'Animal personality' means that individuals differ from one another in either single behaviours or suites of related behaviours in a way that is consistent over time. It is usually assumed that such consistent individual differences in behaviour are driven by variation in how individuals respond to information about their environment, rather than by differences in external factors such as variation in microhabitat. Since behavioural variation is ubiquitous in nature we might expect 'animal personality' to be present in diverse taxa, including animals with relatively simple nervous systems. We investigated in situ startle responses in a sea anemone, Actinia equina, to determine whether personalities might be present in this example of an animal with a simple nervous system. We found very high levels of repeatability among individuals that were re-identified in the same locations over a three week sampling period. In a subset of the data, where we used tide-pool temperature measurements to control for a key element of variation in microhabitat, these high levels of repeatability remained. Although a range of other consistent differences in micro-habitat features could have contributed to consistent differences between the behaviour of individuals, these data suggest the presence of animal personality in A. equina. Rather than being restricted to certain groups, personality may be a general feature of animals and may be particularly pronounced in species with simple nervous systems. © 2011 Briffa, Greenaway.","author":[{"dropping-particle":"","family":"Briffa","given":"Mark","non-dropping-particle":"","parse-names":false,"suffix":""},{"dropping-particle":"","family":"Greenaway","given":"Julie","non-dropping-particle":"","parse-names":false,"suffix":""}],"container-title":"PLoS ONE","id":"ITEM-1","issue":"7","issued":{"date-parts":[["2011"]]},"title":"High in situ repeatability of behaviour indicates animal personality in the beadlet anemone actinia equina (Cnidaria)","type":"article-journal","volume":"6"},"uris":["http://www.mendeley.com/documents/?uuid=60d47f15-492d-4f81-bd3a-e14870f6f250"]},{"id":"ITEM-2","itemData":{"DOI":"10.1016/j.jembe.2017.07.011","ISSN":"00220981","abstract":"Anemones exhibit distinct between-individual differences in behaviours such as risk-taking and aggressiveness. The genus of anemone Actinia contains numerous morphotypes which occupy different locations on the shore and show different levels of aggressiveness. In this study we explored whether their propensity to take risks likewise differed between three groups of anemones: Actinia prasina; a low shore morph of Actinia equina characterised by a blue limbus around the pedal disc (described as ring-present, RP); and upper shore morphs of A. equina characterised by a lack of such a ring (ring-absent, RA). Risk-taking behaviour was measured using startle-response durations across two trials, separated by two weeks. In-between trials anemones were allowed to engage in pairwise contests with a randomly-selected opponent, during which the number of occurrences of behaviours related to movement of the body, tentacles and acrorhagi were counted and compared between groups to identify systematic variation in potentially offensive and defensive postures. Length of holotrich nematocysts, thought to be linked to aggressiveness, was also measured. Both risk-taking and inflation/deflation of acrorhagi significantly differed between groups: RA anemones were risk-prone and aggressive, RP anemones risk-averse and non-aggressive, A. prasina occupying a position in-between. Likewise nematocyst lengths varied between groups, shortest among RP anemones and longest in RA anemones. These data suggest that different morphotypes are associated with differences in risk-taking which may result from a complex interplay of various ecological factors linked to the habitats these morphotypes occupy, and add further credence to theories on speciation within the Actinia equina species complex.","author":[{"dropping-particle":"","family":"Collins","given":"J. R.","non-dropping-particle":"","parse-names":false,"suffix":""},{"dropping-particle":"","family":"Vernon","given":"Emily L.","non-dropping-particle":"","parse-names":false,"suffix":""},{"dropping-particle":"","family":"Thomson","given":"Jack S.","non-dropping-particle":"","parse-names":false,"suffix":""}],"container-title":"Journal of Experimental Marine Biology and Ecology","id":"ITEM-2","issued":{"date-parts":[["2017"]]},"page":"29-36","publisher":"Elsevier","title":"Variation in risk-taking and aggression in morphotypes of the beadlet anemone, Actinia equina (L.), and the green anemone, Actinia prasina (Gosse)","type":"article-journal","volume":"496"},"uris":["http://www.mendeley.com/documents/?uuid=2293ec1c-f8ec-4958-ad2e-90dda7107d6d"]}],"mendeley":{"formattedCitation":"(Briffa &amp; Greenaway, 2011; Collins et al., 2017)","manualFormatting":"(e.g. Briffa &amp; Greenaway, 2011; Collins et al., 2017)","plainTextFormattedCitation":"(Briffa &amp; Greenaway, 2011; Collins et al., 2017)","previouslyFormattedCitation":"(Briffa &amp; Greenaway, 2011; Collins et al., 2017)"},"properties":{"noteIndex":0},"schema":"https://github.com/citation-style-language/schema/raw/master/csl-citation.json"}</w:instrText>
      </w:r>
      <w:r w:rsidR="00B24507" w:rsidRPr="00404BB3">
        <w:rPr>
          <w:rFonts w:ascii="Times New Roman" w:hAnsi="Times New Roman" w:cs="Times New Roman"/>
          <w:sz w:val="24"/>
          <w:szCs w:val="24"/>
        </w:rPr>
        <w:fldChar w:fldCharType="separate"/>
      </w:r>
      <w:r w:rsidR="001278A1" w:rsidRPr="00404BB3">
        <w:rPr>
          <w:rFonts w:ascii="Times New Roman" w:hAnsi="Times New Roman" w:cs="Times New Roman"/>
          <w:noProof/>
          <w:sz w:val="24"/>
          <w:szCs w:val="24"/>
        </w:rPr>
        <w:t>(e.g. Briffa &amp; Greenaway, 2011; Collins et al., 2017)</w:t>
      </w:r>
      <w:r w:rsidR="00B24507" w:rsidRPr="00404BB3">
        <w:rPr>
          <w:rFonts w:ascii="Times New Roman" w:hAnsi="Times New Roman" w:cs="Times New Roman"/>
          <w:sz w:val="24"/>
          <w:szCs w:val="24"/>
        </w:rPr>
        <w:fldChar w:fldCharType="end"/>
      </w:r>
      <w:r w:rsidR="00B24507" w:rsidRPr="00404BB3">
        <w:rPr>
          <w:rFonts w:ascii="Times New Roman" w:hAnsi="Times New Roman" w:cs="Times New Roman"/>
          <w:sz w:val="24"/>
          <w:szCs w:val="24"/>
        </w:rPr>
        <w:t>, and the peak of unpredictability estimates did not fall at the lower (i.e. bolder) end of SRTs, instead falling roughly at the midpoint in both treatments. This is likely to indicate that bolder individuals were not showing artificially greater unpredictability and could further suggest that this analysis was picking up a true biological pattern.</w:t>
      </w:r>
      <w:bookmarkEnd w:id="54"/>
      <w:r w:rsidR="00B24507" w:rsidRPr="00404BB3">
        <w:rPr>
          <w:rFonts w:ascii="Times New Roman" w:hAnsi="Times New Roman" w:cs="Times New Roman"/>
          <w:sz w:val="24"/>
          <w:szCs w:val="24"/>
        </w:rPr>
        <w:t xml:space="preserve"> </w:t>
      </w:r>
      <w:bookmarkEnd w:id="56"/>
      <w:r w:rsidR="00B24507" w:rsidRPr="00404BB3">
        <w:rPr>
          <w:rFonts w:ascii="Times New Roman" w:hAnsi="Times New Roman" w:cs="Times New Roman"/>
          <w:sz w:val="24"/>
          <w:szCs w:val="24"/>
        </w:rPr>
        <w:t xml:space="preserve">The </w:t>
      </w:r>
      <w:r w:rsidR="00A614D8" w:rsidRPr="00404BB3">
        <w:rPr>
          <w:rFonts w:ascii="Times New Roman" w:hAnsi="Times New Roman" w:cs="Times New Roman"/>
          <w:sz w:val="24"/>
          <w:szCs w:val="24"/>
        </w:rPr>
        <w:t>pattern</w:t>
      </w:r>
      <w:r w:rsidR="004E0C6B" w:rsidRPr="00404BB3">
        <w:rPr>
          <w:rFonts w:ascii="Times New Roman" w:hAnsi="Times New Roman" w:cs="Times New Roman"/>
          <w:sz w:val="24"/>
          <w:szCs w:val="24"/>
        </w:rPr>
        <w:t xml:space="preserve"> for intermediate individuals to be more variable</w:t>
      </w:r>
      <w:r w:rsidR="00A614D8" w:rsidRPr="00404BB3">
        <w:rPr>
          <w:rFonts w:ascii="Times New Roman" w:hAnsi="Times New Roman" w:cs="Times New Roman"/>
          <w:sz w:val="24"/>
          <w:szCs w:val="24"/>
        </w:rPr>
        <w:t xml:space="preserve"> </w:t>
      </w:r>
      <w:r w:rsidR="00337C37" w:rsidRPr="00404BB3">
        <w:rPr>
          <w:rFonts w:ascii="Times New Roman" w:hAnsi="Times New Roman" w:cs="Times New Roman"/>
          <w:sz w:val="24"/>
          <w:szCs w:val="24"/>
        </w:rPr>
        <w:t>would</w:t>
      </w:r>
      <w:r w:rsidR="00A614D8" w:rsidRPr="00404BB3">
        <w:rPr>
          <w:rFonts w:ascii="Times New Roman" w:hAnsi="Times New Roman" w:cs="Times New Roman"/>
          <w:sz w:val="24"/>
          <w:szCs w:val="24"/>
        </w:rPr>
        <w:t xml:space="preserve"> make biological sense</w:t>
      </w:r>
      <w:bookmarkEnd w:id="55"/>
      <w:r w:rsidR="00337C37" w:rsidRPr="00404BB3">
        <w:rPr>
          <w:rFonts w:ascii="Times New Roman" w:hAnsi="Times New Roman" w:cs="Times New Roman"/>
          <w:sz w:val="24"/>
          <w:szCs w:val="24"/>
        </w:rPr>
        <w:t xml:space="preserve">, </w:t>
      </w:r>
      <w:r w:rsidR="00B373FE" w:rsidRPr="00404BB3">
        <w:rPr>
          <w:rFonts w:ascii="Times New Roman" w:hAnsi="Times New Roman" w:cs="Times New Roman"/>
          <w:sz w:val="24"/>
          <w:szCs w:val="24"/>
        </w:rPr>
        <w:t xml:space="preserve">as individuals with </w:t>
      </w:r>
      <w:r w:rsidR="0049613F" w:rsidRPr="00404BB3">
        <w:rPr>
          <w:rFonts w:ascii="Times New Roman" w:hAnsi="Times New Roman" w:cs="Times New Roman"/>
          <w:sz w:val="24"/>
          <w:szCs w:val="24"/>
        </w:rPr>
        <w:t>more extreme</w:t>
      </w:r>
      <w:r w:rsidR="00B373FE"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mean </w:t>
      </w:r>
      <w:r w:rsidR="00427232" w:rsidRPr="00404BB3">
        <w:rPr>
          <w:rFonts w:ascii="Times New Roman" w:hAnsi="Times New Roman" w:cs="Times New Roman"/>
          <w:sz w:val="24"/>
          <w:szCs w:val="24"/>
        </w:rPr>
        <w:t xml:space="preserve">level </w:t>
      </w:r>
      <w:r w:rsidR="00B373FE" w:rsidRPr="00404BB3">
        <w:rPr>
          <w:rFonts w:ascii="Times New Roman" w:hAnsi="Times New Roman" w:cs="Times New Roman"/>
          <w:sz w:val="24"/>
          <w:szCs w:val="24"/>
        </w:rPr>
        <w:t>personality</w:t>
      </w:r>
      <w:r w:rsidR="00BA5122">
        <w:rPr>
          <w:rFonts w:ascii="Times New Roman" w:hAnsi="Times New Roman" w:cs="Times New Roman"/>
          <w:sz w:val="24"/>
          <w:szCs w:val="24"/>
        </w:rPr>
        <w:t xml:space="preserve"> </w:t>
      </w:r>
      <w:r w:rsidR="00B373FE" w:rsidRPr="00404BB3">
        <w:rPr>
          <w:rFonts w:ascii="Times New Roman" w:hAnsi="Times New Roman" w:cs="Times New Roman"/>
          <w:sz w:val="24"/>
          <w:szCs w:val="24"/>
        </w:rPr>
        <w:t xml:space="preserve">types have previously been shown to be more consistent and less responsive to environmental change </w:t>
      </w:r>
      <w:r w:rsidR="00B373FE"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{"citationItems":[{"id":"ITEM-1","itemData":{"DOI":"10.1016/j.anbehav.2019.06.022","ISSN":"00033472","abstract":"It is well established that animals often differ consistently from one another in their behaviour. Most work has focused on consistent differences in average behaviour, generally referred to as ‘animal personality’. However, individuals may also differ consistently from one another in how they change their behaviour over time or across environments, that is, plasticity, as well as in the predictability of their behaviour. How these three sources of behavioural variation are linked is rarely explored. Here we tested 80 wild-caught three-spined sticklebacks, Gasterosteus aculeatus, repeatedly over a 10-week period for their tendency to explore an open arena from the safety of cover, generally termed ‘boldness’. Using a mixed-modelling approach, we detected consistent individual differences in boldness, as well as in the extent to which fish changed this behaviour over time, that is, temporal plasticity. Boldness and plasticity were negatively correlated, with shy fish spending increasing amounts of time out of cover while bold fish changed little over time. After accounting for variation in personality and plasticity, we still detected individual differences in intraindividual behavioural variation (‘IIV’), that is, individual predictability. This residual variation was linked to fish’ boldness score, with shy fish having higher IIV and thus being less predictable in their behaviour than bold fish. After a 4-week break from testing, individuals on average decreased their time out of cover again to baseline levels. However, shyer, more plastic fish showed the largest changes in behaviour. Statistical simulations show that our experimental data set has sufficient statistical power to provide accurate and precise variance parameter estimates. Together, our results provide strong evidence that individual variation in boldness is linked with behavioural plasticity and predictability. Establishing the evolutionary causes as well as fitness consequences of these links in behavioural variation is an exciting challenge for future research.","author":[{"dropping-particle":"","family":"Jolles","given":"Jolle W.","non-dropping-particle":"","parse-names":false,"suffix":""},{"dropping-particle":"","family":"Briggs","given":"Helen D.","non-dropping-particle":"","parse-names":false,"suffix":""},{"dropping-particle":"","family":"Araya-Ajoy","given":"Yimen G.","non-dropping-particle":"","parse-names":false,"suffix":""},{"dropping-particle":"","family":"Boogert","given":"Neeltje J.","non-dropping-particle":"","parse-names":false,"suffix":""}],"container-title":"Animal Behaviour","id":"ITEM-1","issued":{"date-parts":[["2019"]]},"page":"193-202","publisher":"Elsevier Ltd","title":"Personality, plasticity and predictability in sticklebacks: bold fish are less plastic and more predictable than shy fish","type":"article-journal","volume":"154"},"uris":["http://www.mendeley.com/documents/?uuid=b5246281-2390-4407-961f-45e0dd8a986f"]},{"id":"ITEM-2","itemData":{"DOI":"10.1016/j.yhbeh.2010.10.010","ISSN":"0018506X","PMID":"20965192","abstract":"Bold, risk-taking animals have previously been putatively linked with a proactive stress coping style whereas it is suggested shyer, risk-averse animals exhibit a reactive coping style. The aim of this study was to investigate whether differences in the expression of bold-type behaviour were evident within and between two lines of rainbow trout, Oncorhynchus mykiss, selectively bred for a low (LR) or high (HR) endocrine response to stress, and to link boldness and stress responsiveness with the expression of related candidate genes. Boldness was determined in individual fish over two trials by measuring the latency to approach a novel object. Differences in plasma cortisol concentrations and the expression of eight novel candidate genes previously identified as being linked with divergent behaviours or stress were determined. Bold and shy individuals, approaching the object within 180. s or not approaching within 300. s respectively, were evident within each line, and this was linked with activity levels in the HR line. Post-stress plasma cortisol concentrations were significantly greater in the HR line compared with the LR line, and six of the eight tested genes were upregulated in the brains of LR fish compared with HR fish. However, no direct relationship between boldness and either stress responsiveness or gene expression was found, although clear differences in stress physiology and, for the first time, gene expression could be identified between the lines. This lack of correlation between physiological and molecular responses and behavioural variation within both lines highlights the complexity of the behavioural-physiological complex. © 2010 Elsevier Inc.","author":[{"dropping-particle":"","family":"Thomson","given":"Jack S.","non-dropping-particle":"","parse-names":false,"suffix":""},{"dropping-particle":"","family":"Watts","given":"Phillip C.","non-dropping-particle":"","parse-names":false,"suffix":""},{"dropping-particle":"","family":"Pottinger","given":"Tom G.","non-dropping-particle":"","parse-names":false,"suffix":""},{"dropping-particle":"","family":"Sneddon","given":"Lynne U.","non-dropping-particle":"","parse-names":false,"suffix":""}],"container-title":"Hormones and Behavior","id":"ITEM-2","issue":"1","issued":{"date-parts":[["2011"]]},"page":"67-74","publisher":"Elsevier Inc.","title":"Physiological and genetic correlates of boldness: Characterising the mechanisms of behavioural variation in rainbow trout, Oncorhynchus mykiss","type":"article-journal","volume":"59"},"uris":["http://www.mendeley.com/documents/?uuid=8461f632-96c4-416b-8018-657c874fc40e"]}],"mendeley":{"formattedCitation":"(Jolles et al., 2019; Thomson et al., 2011)","manualFormatting":"(e.g. Jolles et al., 2019; Thomson et al., 2011)","plainTextFormattedCitation":"(Jolles et al., 2019; Thomson et al., 2011)","previouslyFormattedCitation":"(Jolles et al., 2019; Thomson et al., 2011)"},"properties":{"noteIndex":0},"schema":"https://github.com/citation-style-language/schema/raw/master/csl-citation.json"}</w:instrText>
      </w:r>
      <w:r w:rsidR="00B373FE" w:rsidRPr="00404BB3">
        <w:rPr>
          <w:rFonts w:ascii="Times New Roman" w:hAnsi="Times New Roman" w:cs="Times New Roman"/>
          <w:sz w:val="24"/>
          <w:szCs w:val="24"/>
        </w:rPr>
        <w:fldChar w:fldCharType="separate"/>
      </w:r>
      <w:r w:rsidR="00B373FE" w:rsidRPr="00404BB3">
        <w:rPr>
          <w:rFonts w:ascii="Times New Roman" w:hAnsi="Times New Roman" w:cs="Times New Roman"/>
          <w:noProof/>
          <w:sz w:val="24"/>
          <w:szCs w:val="24"/>
        </w:rPr>
        <w:t>(e.g. Jolles et al., 2019; Thomson et al., 2011)</w:t>
      </w:r>
      <w:r w:rsidR="00B373FE" w:rsidRPr="00404BB3">
        <w:rPr>
          <w:rFonts w:ascii="Times New Roman" w:hAnsi="Times New Roman" w:cs="Times New Roman"/>
          <w:sz w:val="24"/>
          <w:szCs w:val="24"/>
        </w:rPr>
        <w:fldChar w:fldCharType="end"/>
      </w:r>
      <w:r w:rsidR="00B373FE" w:rsidRPr="00404BB3">
        <w:rPr>
          <w:rFonts w:ascii="Times New Roman" w:hAnsi="Times New Roman" w:cs="Times New Roman"/>
          <w:sz w:val="24"/>
          <w:szCs w:val="24"/>
        </w:rPr>
        <w:t xml:space="preserve">. This could </w:t>
      </w:r>
      <w:r w:rsidR="00337C37" w:rsidRPr="00404BB3">
        <w:rPr>
          <w:rFonts w:ascii="Times New Roman" w:hAnsi="Times New Roman" w:cs="Times New Roman"/>
          <w:sz w:val="24"/>
          <w:szCs w:val="24"/>
        </w:rPr>
        <w:t>indicat</w:t>
      </w:r>
      <w:r w:rsidR="00B373FE" w:rsidRPr="00404BB3">
        <w:rPr>
          <w:rFonts w:ascii="Times New Roman" w:hAnsi="Times New Roman" w:cs="Times New Roman"/>
          <w:sz w:val="24"/>
          <w:szCs w:val="24"/>
        </w:rPr>
        <w:t>e</w:t>
      </w:r>
      <w:r w:rsidR="005B7A19" w:rsidRPr="00404BB3">
        <w:rPr>
          <w:rFonts w:ascii="Times New Roman" w:hAnsi="Times New Roman" w:cs="Times New Roman"/>
          <w:sz w:val="24"/>
          <w:szCs w:val="24"/>
        </w:rPr>
        <w:t xml:space="preserve"> the coexistence</w:t>
      </w:r>
      <w:r w:rsidR="00C66E97" w:rsidRPr="00404BB3">
        <w:rPr>
          <w:rFonts w:ascii="Times New Roman" w:hAnsi="Times New Roman" w:cs="Times New Roman"/>
          <w:sz w:val="24"/>
          <w:szCs w:val="24"/>
        </w:rPr>
        <w:t xml:space="preserve"> of</w:t>
      </w:r>
      <w:r w:rsidR="005B7A19" w:rsidRPr="00404BB3">
        <w:rPr>
          <w:rFonts w:ascii="Times New Roman" w:hAnsi="Times New Roman" w:cs="Times New Roman"/>
          <w:sz w:val="24"/>
          <w:szCs w:val="24"/>
        </w:rPr>
        <w:t xml:space="preserve"> both </w:t>
      </w:r>
      <w:r w:rsidR="00641415" w:rsidRPr="00404BB3">
        <w:rPr>
          <w:rFonts w:ascii="Times New Roman" w:hAnsi="Times New Roman" w:cs="Times New Roman"/>
          <w:sz w:val="24"/>
          <w:szCs w:val="24"/>
        </w:rPr>
        <w:t>variable</w:t>
      </w:r>
      <w:r w:rsidR="005B7A19" w:rsidRPr="00404BB3">
        <w:rPr>
          <w:rFonts w:ascii="Times New Roman" w:hAnsi="Times New Roman" w:cs="Times New Roman"/>
          <w:sz w:val="24"/>
          <w:szCs w:val="24"/>
        </w:rPr>
        <w:t xml:space="preserve"> and rigid </w:t>
      </w:r>
      <w:r w:rsidR="00815635" w:rsidRPr="00404BB3">
        <w:rPr>
          <w:rFonts w:ascii="Times New Roman" w:hAnsi="Times New Roman" w:cs="Times New Roman"/>
          <w:sz w:val="24"/>
          <w:szCs w:val="24"/>
        </w:rPr>
        <w:t>startle response</w:t>
      </w:r>
      <w:r w:rsidR="005B7A19" w:rsidRPr="00404BB3">
        <w:rPr>
          <w:rFonts w:ascii="Times New Roman" w:hAnsi="Times New Roman" w:cs="Times New Roman"/>
          <w:sz w:val="24"/>
          <w:szCs w:val="24"/>
        </w:rPr>
        <w:t xml:space="preserve"> strategies in this population </w:t>
      </w:r>
      <w:r w:rsidR="004E0C6B"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{"citationItems":[{"id":"ITEM-1","itemData":{"DOI":"10.1086/665656","ISSN":"0003-0147","abstract":"Personality differences can be found in a wide range of species across the animal kingdom, but why natural selection gave rise to such differences remains an open question. Frequency-dependent selection is a potent mechanism explaining variation; it does not explain, however, the other two key features associated with personalities, consistency and correlations. Using the hawk-dove game and a frequency-dependent foraging game as examples, we here show that this changes fundamentally whenever one takes into account the physiological architecture underlying behavior (e.g., metabolism). We find that the inclusion of physiology changes the evolutionary predictions concerning consistency and correlations: while selection gives rise to inconsistent individuals and stochastically fluctuating behavioral correlations in scenarios that neglect physiology, we find high levels of behavioral consistency and tight and stable trait correlations in scenarios that incorporate physiology. The coevolution of behavioral and physiological traits also gives rise to adaptive physiological differences that are systematically associated with behavioral differences. As well as providing a framework for understanding behavioral consistency and behavioral correlations, our work thus also provides an explanation for systematic physiological differences within populations, a phenomenon that appears to exist in a wide range of species but that, up to now, has been poorly understood. © 2012 by The University of Chicago.","author":[{"dropping-particle":"","family":"Wolf","given":"Max","non-dropping-particle":"","parse-names":false,"suffix":""},{"dropping-particle":"","family":"McNamara","given":"John M.","non-dropping-particle":"","parse-names":false,"suffix":""}],"container-title":"The American Naturalist","id":"ITEM-1","issue":"6","issued":{"date-parts":[["2012"]]},"page":"679-692","title":"On the Evolution of Personalities via Frequency-Dependent Selection","type":"article-journal","volume":"179"},"uris":["http://www.mendeley.com/documents/?uuid=1ba0c3cf-42e1-45a8-b7b7-5a4913566196"]}],"mendeley":{"formattedCitation":"(Wolf &amp; McNamara, 2012)","plainTextFormattedCitation":"(Wolf &amp; McNamara, 2012)","previouslyFormattedCitation":"(Wolf &amp; McNamara, 2012)"},"properties":{"noteIndex":0},"schema":"https://github.com/citation-style-language/schema/raw/master/csl-citation.json"}</w:instrText>
      </w:r>
      <w:r w:rsidR="004E0C6B"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(Wolf &amp; McNamara, 2012)</w:t>
      </w:r>
      <w:r w:rsidR="004E0C6B" w:rsidRPr="00404BB3">
        <w:rPr>
          <w:rFonts w:ascii="Times New Roman" w:hAnsi="Times New Roman" w:cs="Times New Roman"/>
          <w:sz w:val="24"/>
          <w:szCs w:val="24"/>
        </w:rPr>
        <w:fldChar w:fldCharType="end"/>
      </w:r>
      <w:r w:rsidR="005B7A19" w:rsidRPr="00404BB3">
        <w:rPr>
          <w:rFonts w:ascii="Times New Roman" w:hAnsi="Times New Roman" w:cs="Times New Roman"/>
          <w:sz w:val="24"/>
          <w:szCs w:val="24"/>
        </w:rPr>
        <w:t>.</w:t>
      </w:r>
      <w:r w:rsidR="00B3536C" w:rsidRPr="00404BB3">
        <w:rPr>
          <w:rFonts w:ascii="Times New Roman" w:hAnsi="Times New Roman" w:cs="Times New Roman"/>
          <w:sz w:val="24"/>
          <w:szCs w:val="24"/>
        </w:rPr>
        <w:t xml:space="preserve"> </w:t>
      </w:r>
    </w:p>
    <w:p w14:paraId="5C84E38F" w14:textId="468455C9" w:rsidR="009869CC" w:rsidRPr="00404BB3" w:rsidRDefault="00B3536C" w:rsidP="00404BB3">
      <w:pPr>
        <w:spacing w:line="480" w:lineRule="auto"/>
        <w:rPr>
          <w:rFonts w:ascii="Times New Roman" w:hAnsi="Times New Roman" w:cs="Times New Roman"/>
          <w:sz w:val="24"/>
          <w:szCs w:val="24"/>
        </w:rPr>
      </w:pPr>
      <w:r w:rsidRPr="00404BB3">
        <w:rPr>
          <w:rFonts w:ascii="Times New Roman" w:hAnsi="Times New Roman" w:cs="Times New Roman"/>
          <w:sz w:val="24"/>
          <w:szCs w:val="24"/>
        </w:rPr>
        <w:tab/>
      </w:r>
      <w:r w:rsidR="00C93106" w:rsidRPr="00404BB3">
        <w:rPr>
          <w:rFonts w:ascii="Times New Roman" w:hAnsi="Times New Roman" w:cs="Times New Roman"/>
          <w:sz w:val="24"/>
          <w:szCs w:val="24"/>
        </w:rPr>
        <w:t>For IRT, the effect of temperature</w:t>
      </w:r>
      <w:r w:rsidR="005575FC" w:rsidRPr="00404BB3">
        <w:rPr>
          <w:rFonts w:ascii="Times New Roman" w:hAnsi="Times New Roman" w:cs="Times New Roman"/>
          <w:sz w:val="24"/>
          <w:szCs w:val="24"/>
        </w:rPr>
        <w:t xml:space="preserve"> on</w:t>
      </w:r>
      <w:r w:rsidR="00C93106" w:rsidRPr="00404BB3">
        <w:rPr>
          <w:rFonts w:ascii="Times New Roman" w:hAnsi="Times New Roman" w:cs="Times New Roman"/>
          <w:sz w:val="24"/>
          <w:szCs w:val="24"/>
        </w:rPr>
        <w:t xml:space="preserve"> </w:t>
      </w:r>
      <w:r w:rsidR="009C064E" w:rsidRPr="00404BB3">
        <w:rPr>
          <w:rFonts w:ascii="Times New Roman" w:hAnsi="Times New Roman" w:cs="Times New Roman"/>
          <w:sz w:val="24"/>
          <w:szCs w:val="24"/>
        </w:rPr>
        <w:t>unpredictability</w:t>
      </w:r>
      <w:r w:rsidR="00C93106" w:rsidRPr="00404BB3">
        <w:rPr>
          <w:rFonts w:ascii="Times New Roman" w:hAnsi="Times New Roman" w:cs="Times New Roman"/>
          <w:sz w:val="24"/>
          <w:szCs w:val="24"/>
        </w:rPr>
        <w:t xml:space="preserve"> was clearer</w:t>
      </w:r>
      <w:r w:rsidR="005E2253" w:rsidRPr="00404BB3">
        <w:rPr>
          <w:rFonts w:ascii="Times New Roman" w:hAnsi="Times New Roman" w:cs="Times New Roman"/>
          <w:sz w:val="24"/>
          <w:szCs w:val="24"/>
        </w:rPr>
        <w:t xml:space="preserve"> with</w:t>
      </w:r>
      <w:r w:rsidR="00C93106" w:rsidRPr="00404BB3">
        <w:rPr>
          <w:rFonts w:ascii="Times New Roman" w:hAnsi="Times New Roman" w:cs="Times New Roman"/>
          <w:sz w:val="24"/>
          <w:szCs w:val="24"/>
        </w:rPr>
        <w:t xml:space="preserve"> </w:t>
      </w:r>
      <w:r w:rsidR="005E2253" w:rsidRPr="00404BB3">
        <w:rPr>
          <w:rFonts w:ascii="Times New Roman" w:hAnsi="Times New Roman" w:cs="Times New Roman"/>
          <w:sz w:val="24"/>
          <w:szCs w:val="24"/>
        </w:rPr>
        <w:t>p</w:t>
      </w:r>
      <w:r w:rsidR="009C064E" w:rsidRPr="00404BB3">
        <w:rPr>
          <w:rFonts w:ascii="Times New Roman" w:hAnsi="Times New Roman" w:cs="Times New Roman"/>
          <w:sz w:val="24"/>
          <w:szCs w:val="24"/>
        </w:rPr>
        <w:t xml:space="preserve">atterns shown in experimental models </w:t>
      </w:r>
      <w:r w:rsidR="005E2253" w:rsidRPr="00404BB3">
        <w:rPr>
          <w:rFonts w:ascii="Times New Roman" w:hAnsi="Times New Roman" w:cs="Times New Roman"/>
          <w:sz w:val="24"/>
          <w:szCs w:val="24"/>
        </w:rPr>
        <w:t>being very</w:t>
      </w:r>
      <w:r w:rsidR="009C064E" w:rsidRPr="00404BB3">
        <w:rPr>
          <w:rFonts w:ascii="Times New Roman" w:hAnsi="Times New Roman" w:cs="Times New Roman"/>
          <w:sz w:val="24"/>
          <w:szCs w:val="24"/>
        </w:rPr>
        <w:t xml:space="preserve"> different from controls</w:t>
      </w:r>
      <w:r w:rsidR="00815635" w:rsidRPr="00404BB3">
        <w:rPr>
          <w:rFonts w:ascii="Times New Roman" w:hAnsi="Times New Roman" w:cs="Times New Roman"/>
          <w:sz w:val="24"/>
          <w:szCs w:val="24"/>
        </w:rPr>
        <w:t>. Anemones</w:t>
      </w:r>
      <w:r w:rsidR="00C93106" w:rsidRPr="00404BB3">
        <w:rPr>
          <w:rFonts w:ascii="Times New Roman" w:hAnsi="Times New Roman" w:cs="Times New Roman"/>
          <w:sz w:val="24"/>
          <w:szCs w:val="24"/>
        </w:rPr>
        <w:t xml:space="preserve"> were significantly </w:t>
      </w:r>
      <w:r w:rsidR="00FA35C7" w:rsidRPr="00404BB3">
        <w:rPr>
          <w:rFonts w:ascii="Times New Roman" w:hAnsi="Times New Roman" w:cs="Times New Roman"/>
          <w:sz w:val="24"/>
          <w:szCs w:val="24"/>
        </w:rPr>
        <w:t>more</w:t>
      </w:r>
      <w:r w:rsidR="00C93106" w:rsidRPr="00404BB3">
        <w:rPr>
          <w:rFonts w:ascii="Times New Roman" w:hAnsi="Times New Roman" w:cs="Times New Roman"/>
          <w:sz w:val="24"/>
          <w:szCs w:val="24"/>
        </w:rPr>
        <w:t xml:space="preserve"> </w:t>
      </w:r>
      <w:r w:rsidR="00FA35C7" w:rsidRPr="00404BB3">
        <w:rPr>
          <w:rFonts w:ascii="Times New Roman" w:hAnsi="Times New Roman" w:cs="Times New Roman"/>
          <w:sz w:val="24"/>
          <w:szCs w:val="24"/>
        </w:rPr>
        <w:t>un</w:t>
      </w:r>
      <w:r w:rsidR="00C93106" w:rsidRPr="00404BB3">
        <w:rPr>
          <w:rFonts w:ascii="Times New Roman" w:hAnsi="Times New Roman" w:cs="Times New Roman"/>
          <w:sz w:val="24"/>
          <w:szCs w:val="24"/>
        </w:rPr>
        <w:t>predictable</w:t>
      </w:r>
      <w:r w:rsidR="006D12D4" w:rsidRPr="00404BB3">
        <w:rPr>
          <w:rFonts w:ascii="Times New Roman" w:hAnsi="Times New Roman" w:cs="Times New Roman"/>
          <w:sz w:val="24"/>
          <w:szCs w:val="24"/>
        </w:rPr>
        <w:t xml:space="preserve"> in their IRTs</w:t>
      </w:r>
      <w:r w:rsidR="00C93106" w:rsidRPr="00404BB3">
        <w:rPr>
          <w:rFonts w:ascii="Times New Roman" w:hAnsi="Times New Roman" w:cs="Times New Roman"/>
          <w:sz w:val="24"/>
          <w:szCs w:val="24"/>
        </w:rPr>
        <w:t xml:space="preserve"> at 21</w:t>
      </w:r>
      <w:r w:rsidR="00BA5122">
        <w:rPr>
          <w:rFonts w:ascii="Times New Roman" w:hAnsi="Times New Roman" w:cs="Times New Roman"/>
          <w:sz w:val="24"/>
          <w:szCs w:val="24"/>
        </w:rPr>
        <w:t xml:space="preserve"> </w:t>
      </w:r>
      <w:r w:rsidR="00C93106" w:rsidRPr="00404BB3">
        <w:rPr>
          <w:rFonts w:ascii="Times New Roman" w:hAnsi="Times New Roman" w:cs="Times New Roman"/>
          <w:sz w:val="24"/>
          <w:szCs w:val="24"/>
          <w:vertAlign w:val="superscript"/>
        </w:rPr>
        <w:t>o</w:t>
      </w:r>
      <w:r w:rsidR="00C93106" w:rsidRPr="00404BB3">
        <w:rPr>
          <w:rFonts w:ascii="Times New Roman" w:hAnsi="Times New Roman" w:cs="Times New Roman"/>
          <w:sz w:val="24"/>
          <w:szCs w:val="24"/>
        </w:rPr>
        <w:t>C than 6</w:t>
      </w:r>
      <w:r w:rsidR="00BA5122">
        <w:rPr>
          <w:rFonts w:ascii="Times New Roman" w:hAnsi="Times New Roman" w:cs="Times New Roman"/>
          <w:sz w:val="24"/>
          <w:szCs w:val="24"/>
        </w:rPr>
        <w:t xml:space="preserve"> </w:t>
      </w:r>
      <w:r w:rsidR="00C93106" w:rsidRPr="00404BB3">
        <w:rPr>
          <w:rFonts w:ascii="Times New Roman" w:hAnsi="Times New Roman" w:cs="Times New Roman"/>
          <w:sz w:val="24"/>
          <w:szCs w:val="24"/>
          <w:vertAlign w:val="superscript"/>
        </w:rPr>
        <w:t>o</w:t>
      </w:r>
      <w:r w:rsidR="00C93106" w:rsidRPr="00404BB3">
        <w:rPr>
          <w:rFonts w:ascii="Times New Roman" w:hAnsi="Times New Roman" w:cs="Times New Roman"/>
          <w:sz w:val="24"/>
          <w:szCs w:val="24"/>
        </w:rPr>
        <w:t xml:space="preserve">C and </w:t>
      </w:r>
      <w:r w:rsidR="00815635" w:rsidRPr="00404BB3">
        <w:rPr>
          <w:rFonts w:ascii="Times New Roman" w:hAnsi="Times New Roman" w:cs="Times New Roman"/>
          <w:sz w:val="24"/>
          <w:szCs w:val="24"/>
        </w:rPr>
        <w:t>this difference was more substantial when anemones were cooled than when they were heated</w:t>
      </w:r>
      <w:r w:rsidR="006678AA" w:rsidRPr="00404BB3">
        <w:rPr>
          <w:rFonts w:ascii="Times New Roman" w:hAnsi="Times New Roman" w:cs="Times New Roman"/>
          <w:sz w:val="24"/>
          <w:szCs w:val="24"/>
        </w:rPr>
        <w:t xml:space="preserve"> (a similar pattern to that found in hermit crabs in </w:t>
      </w:r>
      <w:r w:rsidR="006678AA" w:rsidRPr="00404BB3">
        <w:rPr>
          <w:rFonts w:ascii="Times New Roman" w:hAnsi="Times New Roman" w:cs="Times New Roman"/>
          <w:sz w:val="24"/>
          <w:szCs w:val="24"/>
        </w:rPr>
        <w:fldChar w:fldCharType="begin" w:fldLock="1"/>
      </w:r>
      <w:r w:rsidR="00711B23" w:rsidRPr="00404BB3">
        <w:rPr>
          <w:rFonts w:ascii="Times New Roman" w:hAnsi="Times New Roman" w:cs="Times New Roman"/>
          <w:sz w:val="24"/>
          <w:szCs w:val="24"/>
        </w:rPr>
        <w:instrText>ADDIN CSL_CITATION {"citationItems":[{"id":"ITEM-1","itemData":{"DOI":"10.1016/j.anbehav.2013.04.009","ISSN":"00033472","abstract":"When animals are observed on multiple occasions, consistent between-individual differences in behaviour, often referred to as animal personality, may be observed. However, this does not mean that the behaviour of a given individual is readily predictable. While some individuals show low levels of variation around their behavioural mean, others show high levels of variation, and there may be significant between-individual differences in this intraindividual variation ('IIV') in behaviour. While it has been suggested that IIV might reduce susceptibility to predators, little is known about the functions or causation of IIV. We investigated the effects of temperature on the startle response duration of hermit crabs, Pagurus bernhardus. For poikilothermic animals, temperature has a direct and multiplicative influence on metabolic rate, which in turn is expected to influence behaviour because of its effect on energy requirements. At the level of mean startle response durations, the effect of temperature was dependent on treatment order; within treatment orders, individuals showed different reaction norms. In contrast, at the level of IIV, while the presence of significant between-individual differences was dependent on treatment order, there was a clear unidirectional effect in both treatment orders for individuals to be less predictable at higher temperature. Thus, predictability in behaviour appears to vary with a key environmental variable that is known to influence energy requirements and potentially the level of risk that individuals are willing to accept. © 2013 The Association for the Study of Animal Behaviour.","author":[{"dropping-particle":"","family":"Briffa","given":"Mark","non-dropping-particle":"","parse-names":false,"suffix":""},{"dropping-particle":"","family":"Bridger","given":"Danielle","non-dropping-particle":"","parse-names":false,"suffix":""},{"dropping-particle":"","family":"Biro","given":"Peter A.","non-dropping-particle":"","parse-names":false,"suffix":""}],"container-title":"Animal Behaviour","id":"ITEM-1","issue":"1","issued":{"date-parts":[["2013"]]},"page":"47-54","publisher":"Elsevier Ltd","title":"How does temperature affect behaviour? Multilevel analysis of plasticity, personality and predictability in hermit crabs","type":"article-journal","volume":"86"},"uris":["http://www.mendeley.com/documents/?uuid=c8c67cbe-5e2d-4b21-8508-1baf32546799"]}],"mendeley":{"formattedCitation":"(Briffa et al., 2013)","manualFormatting":"Briffa et al., 2013)","plainTextFormattedCitation":"(Briffa et al., 2013)","previouslyFormattedCitation":"(Briffa et al., 2013)"},"properties":{"noteIndex":0},"schema":"https://github.com/citation-style-language/schema/raw/master/csl-citation.json"}</w:instrText>
      </w:r>
      <w:r w:rsidR="006678AA" w:rsidRPr="00404BB3">
        <w:rPr>
          <w:rFonts w:ascii="Times New Roman" w:hAnsi="Times New Roman" w:cs="Times New Roman"/>
          <w:sz w:val="24"/>
          <w:szCs w:val="24"/>
        </w:rPr>
        <w:fldChar w:fldCharType="separate"/>
      </w:r>
      <w:r w:rsidR="006678AA" w:rsidRPr="00404BB3">
        <w:rPr>
          <w:rFonts w:ascii="Times New Roman" w:hAnsi="Times New Roman" w:cs="Times New Roman"/>
          <w:noProof/>
          <w:sz w:val="24"/>
          <w:szCs w:val="24"/>
        </w:rPr>
        <w:t>Briffa et al., 2013)</w:t>
      </w:r>
      <w:r w:rsidR="006678AA" w:rsidRPr="00404BB3">
        <w:rPr>
          <w:rFonts w:ascii="Times New Roman" w:hAnsi="Times New Roman" w:cs="Times New Roman"/>
          <w:sz w:val="24"/>
          <w:szCs w:val="24"/>
        </w:rPr>
        <w:fldChar w:fldCharType="end"/>
      </w:r>
      <w:r w:rsidR="00EA5F68" w:rsidRPr="00404BB3">
        <w:rPr>
          <w:rFonts w:ascii="Times New Roman" w:hAnsi="Times New Roman" w:cs="Times New Roman"/>
          <w:sz w:val="24"/>
          <w:szCs w:val="24"/>
        </w:rPr>
        <w:t>.</w:t>
      </w:r>
      <w:r w:rsidR="00C93106" w:rsidRPr="00404BB3">
        <w:rPr>
          <w:rFonts w:ascii="Times New Roman" w:hAnsi="Times New Roman" w:cs="Times New Roman"/>
          <w:sz w:val="24"/>
          <w:szCs w:val="24"/>
        </w:rPr>
        <w:t xml:space="preserve"> At 21</w:t>
      </w:r>
      <w:r w:rsidR="00BA5122">
        <w:rPr>
          <w:rFonts w:ascii="Times New Roman" w:hAnsi="Times New Roman" w:cs="Times New Roman"/>
          <w:sz w:val="24"/>
          <w:szCs w:val="24"/>
        </w:rPr>
        <w:t xml:space="preserve"> </w:t>
      </w:r>
      <w:r w:rsidR="00C93106" w:rsidRPr="00404BB3">
        <w:rPr>
          <w:rFonts w:ascii="Times New Roman" w:hAnsi="Times New Roman" w:cs="Times New Roman"/>
          <w:sz w:val="24"/>
          <w:szCs w:val="24"/>
          <w:vertAlign w:val="superscript"/>
        </w:rPr>
        <w:t>o</w:t>
      </w:r>
      <w:r w:rsidR="00C93106" w:rsidRPr="00404BB3">
        <w:rPr>
          <w:rFonts w:ascii="Times New Roman" w:hAnsi="Times New Roman" w:cs="Times New Roman"/>
          <w:sz w:val="24"/>
          <w:szCs w:val="24"/>
        </w:rPr>
        <w:t>C,</w:t>
      </w:r>
      <w:r w:rsidR="00267991" w:rsidRPr="00404BB3">
        <w:rPr>
          <w:rFonts w:ascii="Times New Roman" w:hAnsi="Times New Roman" w:cs="Times New Roman"/>
          <w:sz w:val="24"/>
          <w:szCs w:val="24"/>
        </w:rPr>
        <w:t xml:space="preserve"> </w:t>
      </w:r>
      <w:r w:rsidR="00221B52" w:rsidRPr="00404BB3">
        <w:rPr>
          <w:rFonts w:ascii="Times New Roman" w:hAnsi="Times New Roman" w:cs="Times New Roman"/>
          <w:sz w:val="24"/>
          <w:szCs w:val="24"/>
        </w:rPr>
        <w:t xml:space="preserve">greater </w:t>
      </w:r>
      <w:r w:rsidR="00267991" w:rsidRPr="00404BB3">
        <w:rPr>
          <w:rFonts w:ascii="Times New Roman" w:hAnsi="Times New Roman" w:cs="Times New Roman"/>
          <w:sz w:val="24"/>
          <w:szCs w:val="24"/>
        </w:rPr>
        <w:t xml:space="preserve">unpredictability could </w:t>
      </w:r>
      <w:r w:rsidR="00350C50" w:rsidRPr="00404BB3">
        <w:rPr>
          <w:rFonts w:ascii="Times New Roman" w:hAnsi="Times New Roman" w:cs="Times New Roman"/>
          <w:sz w:val="24"/>
          <w:szCs w:val="24"/>
        </w:rPr>
        <w:t>have</w:t>
      </w:r>
      <w:r w:rsidR="005B1AB0" w:rsidRPr="00404BB3">
        <w:rPr>
          <w:rFonts w:ascii="Times New Roman" w:hAnsi="Times New Roman" w:cs="Times New Roman"/>
          <w:sz w:val="24"/>
          <w:szCs w:val="24"/>
        </w:rPr>
        <w:t xml:space="preserve"> been</w:t>
      </w:r>
      <w:r w:rsidR="00267991" w:rsidRPr="00404BB3">
        <w:rPr>
          <w:rFonts w:ascii="Times New Roman" w:hAnsi="Times New Roman" w:cs="Times New Roman"/>
          <w:sz w:val="24"/>
          <w:szCs w:val="24"/>
        </w:rPr>
        <w:t xml:space="preserve"> driven by </w:t>
      </w:r>
      <w:r w:rsidR="00F809BB" w:rsidRPr="00404BB3">
        <w:rPr>
          <w:rFonts w:ascii="Times New Roman" w:hAnsi="Times New Roman" w:cs="Times New Roman"/>
          <w:sz w:val="24"/>
          <w:szCs w:val="24"/>
        </w:rPr>
        <w:t xml:space="preserve">a </w:t>
      </w:r>
      <w:r w:rsidR="009E29B0" w:rsidRPr="00404BB3">
        <w:rPr>
          <w:rFonts w:ascii="Times New Roman" w:hAnsi="Times New Roman" w:cs="Times New Roman"/>
          <w:sz w:val="24"/>
          <w:szCs w:val="24"/>
        </w:rPr>
        <w:t xml:space="preserve">trade-off between </w:t>
      </w:r>
      <w:r w:rsidR="00267991" w:rsidRPr="00404BB3">
        <w:rPr>
          <w:rFonts w:ascii="Times New Roman" w:hAnsi="Times New Roman" w:cs="Times New Roman"/>
          <w:sz w:val="24"/>
          <w:szCs w:val="24"/>
        </w:rPr>
        <w:t xml:space="preserve">temperature-driven </w:t>
      </w:r>
      <w:r w:rsidR="008979AC" w:rsidRPr="00404BB3">
        <w:rPr>
          <w:rFonts w:ascii="Times New Roman" w:hAnsi="Times New Roman" w:cs="Times New Roman"/>
          <w:sz w:val="24"/>
          <w:szCs w:val="24"/>
        </w:rPr>
        <w:t>rises</w:t>
      </w:r>
      <w:r w:rsidR="00267991" w:rsidRPr="00404BB3">
        <w:rPr>
          <w:rFonts w:ascii="Times New Roman" w:hAnsi="Times New Roman" w:cs="Times New Roman"/>
          <w:sz w:val="24"/>
          <w:szCs w:val="24"/>
        </w:rPr>
        <w:t xml:space="preserve"> in</w:t>
      </w:r>
      <w:r w:rsidR="008979AC" w:rsidRPr="00404BB3">
        <w:rPr>
          <w:rFonts w:ascii="Times New Roman" w:hAnsi="Times New Roman" w:cs="Times New Roman"/>
          <w:sz w:val="24"/>
          <w:szCs w:val="24"/>
        </w:rPr>
        <w:t xml:space="preserve"> both</w:t>
      </w:r>
      <w:r w:rsidR="009E29B0" w:rsidRPr="00404BB3">
        <w:rPr>
          <w:rFonts w:ascii="Times New Roman" w:hAnsi="Times New Roman" w:cs="Times New Roman"/>
          <w:sz w:val="24"/>
          <w:szCs w:val="24"/>
        </w:rPr>
        <w:t xml:space="preserve"> metabolic demand </w:t>
      </w:r>
      <w:r w:rsidR="009E29B0"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{"citationItems":[{"id":"ITEM-1","itemData":{"DOI":"10.1111/brv.12312","ISSN":"1469185X","abstract":"© 2016 Cambridge Philosophical Society Temperature imposes significant constraints on ectothermic animals, and these organisms have evolved numerous adaptations to respond to these constraints. While the impacts of temperature on the physiology of ectotherms have been extensively studied, there are currently no frameworks available that outline the multiple and often simultaneous pathways by which temperature can affect behaviour. Drawing from the literature on insects, we propose a unified framework that should apply to all ectothermic animals, generalizing temperature's behavioural effects into: (1) kinetic effects, resulting from temperature's bottom-up constraining influence on metabolism and neurophysiology over a range of timescales (from short to long term), and (2) integrated effects, where the top-down integration of thermal information intentionally initiates or modifies a behaviour (behavioural thermoregulation, thermal orientation, thermosensory behavioural adjustments). We discuss the difficulty in distinguishing adaptive behavioural changes from constraints when observing animals' behavioural responses to temperature. We then propose two complementary approaches to distinguish adaptations from constraints, and categorize behaviours according to our framework: (i) ‘kinetic null modelling’ of temperature's effects on behaviour; and (ii) behavioural ecology experiments using temperature-insensitive mutants. Our framework should help to guide future research on the complex relationship between temperature and behaviour in ectothermic animals.","author":[{"dropping-particle":"","family":"Abram","given":"Paul K.","non-dropping-particle":"","parse-names":false,"suffix":""},{"dropping-particle":"","family":"Boivin","given":"Guy","non-dropping-particle":"","parse-names":false,"suffix":""},{"dropping-particle":"","family":"Moiroux","given":"Joffrey","non-dropping-particle":"","parse-names":false,"suffix":""},{"dropping-particle":"","family":"Brodeur","given":"Jacques","non-dropping-particle":"","parse-names":false,"suffix":""}],"container-title":"Biological Reviews","id":"ITEM-1","issue":"4","issued":{"date-parts":[["2017"]]},"page":"1859-1876","title":"Behavioural effects of temperature on ectothermic animals: unifying thermal physiology and behavioural plasticity","type":"article-journal","volume":"92"},"uris":["http://www.mendeley.com/documents/?uuid=76b0e52c-5c00-49c4-88a8-195e4ec5524a"]},{"id":"ITEM-2","itemData":{"DOI":"10.1016/j.tree.2013.05.005","ISSN":"01695347","abstract":"Although correlations have frequently been observed between specific physiological and behavioural traits across a range of animal taxa, the nature of these associations has been shown to vary. Here we argue that a major source of this inconsistency is the influence of environmental stressors, which seem capable of revealing, masking, or modulating covariation in physiological and behavioural traits. These effects appear to be mediated by changes in the observed variation of traits and differential sensitivity to stressors among phenotypes. Considering that wild animals routinely face a range of biotic and abiotic stressors, increased knowledge of these effects is imperative for understanding the causal mechanisms of a range of ecological phenomena and evolutionary responses to stressors associated with environmental change. © 2013.","author":[{"dropping-particle":"","family":"Killen","given":"Shaun S.","non-dropping-particle":"","parse-names":false,"suffix":""},{"dropping-particle":"","family":"Marras","given":"Stefano","non-dropping-particle":"","parse-names":false,"suffix":""},{"dropping-particle":"","family":"Metcalfe","given":"Neil B.","non-dropping-particle":"","parse-names":false,"suffix":""},{"dropping-particle":"","family":"McKenzie","given":"David J.","non-dropping-particle":"","parse-names":false,"suffix":""},{"dropping-particle":"","family":"Domenici","given":"Paolo","non-dropping-particle":"","parse-names":false,"suffix":""}],"container-title":"Trends in Ecology and Evolution","id":"ITEM-2","issue":"11","issued":{"date-parts":[["2013"]]},"page":"651-658","publisher":"Elsevier Ltd","title":"Environmental stressors alter relationships between physiology and behaviour","type":"article-journal","volume":"28"},"uris":["http://www.mendeley.com/documents/?uuid=1d578fad-668f-498e-b5a8-f8a9a9c087f6"]}],"mendeley":{"formattedCitation":"(Abram et al., 2017; Killen et al., 2013)","plainTextFormattedCitation":"(Abram et al., 2017; Killen et al., 2013)","previouslyFormattedCitation":"(Abram et al., 2017; Killen et al., 2013)"},"properties":{"noteIndex":0},"schema":"https://github.com/citation-style-language/schema/raw/master/csl-citation.json"}</w:instrText>
      </w:r>
      <w:r w:rsidR="009E29B0"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(Abram et al., 2017; Killen et al., 2013)</w:t>
      </w:r>
      <w:r w:rsidR="009E29B0" w:rsidRPr="00404BB3">
        <w:rPr>
          <w:rFonts w:ascii="Times New Roman" w:hAnsi="Times New Roman" w:cs="Times New Roman"/>
          <w:sz w:val="24"/>
          <w:szCs w:val="24"/>
        </w:rPr>
        <w:fldChar w:fldCharType="end"/>
      </w:r>
      <w:r w:rsidR="009E29B0" w:rsidRPr="00404BB3">
        <w:rPr>
          <w:rFonts w:ascii="Times New Roman" w:hAnsi="Times New Roman" w:cs="Times New Roman"/>
          <w:sz w:val="24"/>
          <w:szCs w:val="24"/>
        </w:rPr>
        <w:t xml:space="preserve"> and</w:t>
      </w:r>
      <w:r w:rsidR="00267991" w:rsidRPr="00404BB3">
        <w:rPr>
          <w:rFonts w:ascii="Times New Roman" w:hAnsi="Times New Roman" w:cs="Times New Roman"/>
          <w:sz w:val="24"/>
          <w:szCs w:val="24"/>
        </w:rPr>
        <w:t xml:space="preserve"> ectothermic predator activity </w:t>
      </w:r>
      <w:r w:rsidR="00267991"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{"citationItems":[{"id":"ITEM-1","itemData":{"DOI":"10.3354/meps08276","ISSN":"01718630","abstract":"Predicting the effects of climate change on ecosystems requires an understanding of how temperature alters organismal physiology and behavior. Because predation can shape patterns of abundance and diversity across a community, it is critical to understand the effect of temperature on predator behavior. Climate change in intertidal systems will comprise changes in both air and water temperatures, yet most previous marine intertidal studies have focused on either air or water temperature alone. In a 20 d laboratory study, we examined the effect of changing emersed and submersed body temperatures on the feeding and growth rates of Nucella ostrina, a common northeastern Pacific intertidal gastropod that feeds primarily on the barnacle Balanus glandula. Our results revealed a large increase in both predation and growth rates with higher submersion temperatures (13.5°C compared with 11°C). In contrast, we observed a large decrease in the feeding and growth of N. ostrina exposed to the highest emersed body temperature (28°C) when compared with intermediate (20°C) and cooler (12°C) aerial temperatures. Thus, while B. glandula may suffer greater predation-related mortality in warmer water temperatures, it may actually experience a release from predation if air temperatures warm. Our study points to the importance of considering temperatures reached during both submersion and emersion separately, and examining behavioral responses in light of physiologically relevant temperatures and thermal regimes. © 2009 Inter-Research.","author":[{"dropping-particle":"","family":"Yamane","given":"Lauren","non-dropping-particle":"","parse-names":false,"suffix":""},{"dropping-particle":"","family":"Gilman","given":"Sarah E.","non-dropping-particle":"","parse-names":false,"suffix":""}],"container-title":"Marine Ecology Progress Series","id":"ITEM-1","issued":{"date-parts":[["2009"]]},"page":"27-36","title":"Opposite responses by an intertidal predator to increasing aquatic and aerial temperatures","type":"article-journal","volume":"393"},"uris":["http://www.mendeley.com/documents/?uuid=bc093ac6-c7f3-444f-85ba-3d4e9d6fb276"]},{"id":"ITEM-2","itemData":{"DOI":"10.1002/ecy.3146","ISSN":"19399170","PMID":"32726861","abstract":"Climate warming and species traits interact to influence predator performance, including individual feeding and growth rates. However, the effects of an important trait—predator foraging strategy—are largely unknown. We investigated the interactions between predator foraging strategy and temperature on two ectotherm predators: an active predator, the backswimmer Notonecta undulata, and a sit-and-wait predator, the damselfly Enallagma annexum. In a series of predator–prey experiments across a temperature gradient, we measured predator feeding rates on an active prey species, zooplankton Daphnia pulex, predator growth rates, and mechanisms that influence predator feeding: body speed of predators and prey (here measured as swimming speed), prey encounter rates, capture success, attack rates, and handling time. Overall, warming led to increased feeding rates for both predators through changes to each component of the predator’s functional response. We found that prey swimming speed strongly increased with temperature. The active predator’s swimming speed also increased with temperature, and together, the increase in predator and prey swimming speed resulted in twofold higher prey encounter rates for the active predator at warmer temperatures. By contrast, prey encounter rates of the sit-and-wait predator increased fourfold with rising temperatures as a result of increased prey swimming speed. Concurrently, increased prey swimming speed was associated with a decline in the active predator’s capture success at high temperatures, whereas the sit-and-wait predator’s capture success slightly increased with temperature. We provide some of the first evidence that foraging traits mediate the indirect effects of warming on predator performance. Understanding how traits influence species’ responses to warming could clarify how climate change will affect entire functional groups of species.","author":[{"dropping-particle":"","family":"Twardochleb","given":"Laura A.","non-dropping-particle":"","parse-names":false,"suffix":""},{"dropping-particle":"","family":"Treakle","given":"Tyler C.","non-dropping-particle":"","parse-names":false,"suffix":""},{"dropping-particle":"","family":"Zarnetske","given":"Phoebe L.","non-dropping-particle":"","parse-names":false,"suffix":""}],"container-title":"Ecology","id":"ITEM-2","issue":"11","issued":{"date-parts":[["2020"]]},"page":"1-11","title":"Foraging strategy mediates ectotherm predator–prey responses to climate warming","type":"article-journal","volume":"101"},"uris":["http://www.mendeley.com/documents/?uuid=f9708fd3-389a-4ed1-814f-25acc6c32bd2"]}],"mendeley":{"formattedCitation":"(Twardochleb et al., 2020; Yamane &amp; Gilman, 2009)","plainTextFormattedCitation":"(Twardochleb et al., 2020; Yamane &amp; Gilman, 2009)","previouslyFormattedCitation":"(Twardochleb et al., 2020; Yamane &amp; Gilman, 2009)"},"properties":{"noteIndex":0},"schema":"https://github.com/citation-style-language/schema/raw/master/csl-citation.json"}</w:instrText>
      </w:r>
      <w:r w:rsidR="00267991"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(Twardochleb et al., 2020; Yamane &amp; Gilman, 2009)</w:t>
      </w:r>
      <w:r w:rsidR="00267991" w:rsidRPr="00404BB3">
        <w:rPr>
          <w:rFonts w:ascii="Times New Roman" w:hAnsi="Times New Roman" w:cs="Times New Roman"/>
          <w:sz w:val="24"/>
          <w:szCs w:val="24"/>
        </w:rPr>
        <w:fldChar w:fldCharType="end"/>
      </w:r>
      <w:r w:rsidR="009E29B0" w:rsidRPr="00404BB3">
        <w:rPr>
          <w:rFonts w:ascii="Times New Roman" w:hAnsi="Times New Roman" w:cs="Times New Roman"/>
          <w:sz w:val="24"/>
          <w:szCs w:val="24"/>
        </w:rPr>
        <w:t xml:space="preserve">, </w:t>
      </w:r>
      <w:r w:rsidR="00316F2B" w:rsidRPr="00404BB3">
        <w:rPr>
          <w:rFonts w:ascii="Times New Roman" w:hAnsi="Times New Roman" w:cs="Times New Roman"/>
          <w:sz w:val="24"/>
          <w:szCs w:val="24"/>
        </w:rPr>
        <w:t>which could be mitigated by increased unpredictability</w:t>
      </w:r>
      <w:r w:rsidR="0019002E" w:rsidRPr="00404BB3">
        <w:rPr>
          <w:rFonts w:ascii="Times New Roman" w:hAnsi="Times New Roman" w:cs="Times New Roman"/>
          <w:sz w:val="24"/>
          <w:szCs w:val="24"/>
        </w:rPr>
        <w:t>,</w:t>
      </w:r>
      <w:r w:rsidR="008979AC" w:rsidRPr="00404BB3">
        <w:rPr>
          <w:rFonts w:ascii="Times New Roman" w:hAnsi="Times New Roman" w:cs="Times New Roman"/>
          <w:sz w:val="24"/>
          <w:szCs w:val="24"/>
        </w:rPr>
        <w:t xml:space="preserve"> allowing</w:t>
      </w:r>
      <w:r w:rsidR="0019002E" w:rsidRPr="00404BB3">
        <w:rPr>
          <w:rFonts w:ascii="Times New Roman" w:hAnsi="Times New Roman" w:cs="Times New Roman"/>
          <w:sz w:val="24"/>
          <w:szCs w:val="24"/>
        </w:rPr>
        <w:t xml:space="preserve"> some</w:t>
      </w:r>
      <w:r w:rsidR="008979AC" w:rsidRPr="00404BB3">
        <w:rPr>
          <w:rFonts w:ascii="Times New Roman" w:hAnsi="Times New Roman" w:cs="Times New Roman"/>
          <w:sz w:val="24"/>
          <w:szCs w:val="24"/>
        </w:rPr>
        <w:t xml:space="preserve"> individuals to lower</w:t>
      </w:r>
      <w:r w:rsidR="0019002E" w:rsidRPr="00404BB3">
        <w:rPr>
          <w:rFonts w:ascii="Times New Roman" w:hAnsi="Times New Roman" w:cs="Times New Roman"/>
          <w:sz w:val="24"/>
          <w:szCs w:val="24"/>
        </w:rPr>
        <w:t xml:space="preserve"> their</w:t>
      </w:r>
      <w:r w:rsidR="008979AC" w:rsidRPr="00404BB3">
        <w:rPr>
          <w:rFonts w:ascii="Times New Roman" w:hAnsi="Times New Roman" w:cs="Times New Roman"/>
          <w:sz w:val="24"/>
          <w:szCs w:val="24"/>
        </w:rPr>
        <w:t xml:space="preserve"> </w:t>
      </w:r>
      <w:r w:rsidR="009D4C4E">
        <w:rPr>
          <w:rFonts w:ascii="Times New Roman" w:hAnsi="Times New Roman" w:cs="Times New Roman"/>
          <w:sz w:val="24"/>
          <w:szCs w:val="24"/>
        </w:rPr>
        <w:t xml:space="preserve">mean </w:t>
      </w:r>
      <w:r w:rsidR="00B30B84" w:rsidRPr="00404BB3">
        <w:rPr>
          <w:rFonts w:ascii="Times New Roman" w:hAnsi="Times New Roman" w:cs="Times New Roman"/>
          <w:sz w:val="24"/>
          <w:szCs w:val="24"/>
        </w:rPr>
        <w:t>level IRTs</w:t>
      </w:r>
      <w:r w:rsidR="005E2253" w:rsidRPr="00404BB3">
        <w:rPr>
          <w:rFonts w:ascii="Times New Roman" w:hAnsi="Times New Roman" w:cs="Times New Roman"/>
          <w:sz w:val="24"/>
          <w:szCs w:val="24"/>
        </w:rPr>
        <w:t xml:space="preserve"> </w:t>
      </w:r>
      <w:r w:rsidR="0019002E" w:rsidRPr="00404BB3">
        <w:rPr>
          <w:rFonts w:ascii="Times New Roman" w:hAnsi="Times New Roman" w:cs="Times New Roman"/>
          <w:sz w:val="24"/>
          <w:szCs w:val="24"/>
        </w:rPr>
        <w:t xml:space="preserve">at high temperatures </w:t>
      </w:r>
      <w:r w:rsidR="0019002E"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2020)","manualFormatting":"(Maskrey et al., 2020; Appendix 1.4)","plainTextFormattedCitation":"(Maskrey et al., 2020)","previouslyFormattedCitation":"(Maskrey et al., 2020)"},"properties":{"noteIndex":0},"schema":"https://github.com/citation-style-language/schema/raw/master/csl-citation.json"}</w:instrText>
      </w:r>
      <w:r w:rsidR="0019002E" w:rsidRPr="00404BB3">
        <w:rPr>
          <w:rFonts w:ascii="Times New Roman" w:hAnsi="Times New Roman" w:cs="Times New Roman"/>
          <w:sz w:val="24"/>
          <w:szCs w:val="24"/>
        </w:rPr>
        <w:fldChar w:fldCharType="separate"/>
      </w:r>
      <w:r w:rsidR="0019002E" w:rsidRPr="00404BB3">
        <w:rPr>
          <w:rFonts w:ascii="Times New Roman" w:hAnsi="Times New Roman" w:cs="Times New Roman"/>
          <w:noProof/>
          <w:sz w:val="24"/>
          <w:szCs w:val="24"/>
        </w:rPr>
        <w:t xml:space="preserve">(Maskrey et al., 2020; Appendix </w:t>
      </w:r>
      <w:r w:rsidR="00B3518C" w:rsidRPr="00404BB3">
        <w:rPr>
          <w:rFonts w:ascii="Times New Roman" w:hAnsi="Times New Roman" w:cs="Times New Roman"/>
          <w:noProof/>
          <w:sz w:val="24"/>
          <w:szCs w:val="24"/>
        </w:rPr>
        <w:t>4</w:t>
      </w:r>
      <w:r w:rsidR="0019002E" w:rsidRPr="00404BB3">
        <w:rPr>
          <w:rFonts w:ascii="Times New Roman" w:hAnsi="Times New Roman" w:cs="Times New Roman"/>
          <w:noProof/>
          <w:sz w:val="24"/>
          <w:szCs w:val="24"/>
        </w:rPr>
        <w:t>)</w:t>
      </w:r>
      <w:r w:rsidR="0019002E" w:rsidRPr="00404BB3">
        <w:rPr>
          <w:rFonts w:ascii="Times New Roman" w:hAnsi="Times New Roman" w:cs="Times New Roman"/>
          <w:sz w:val="24"/>
          <w:szCs w:val="24"/>
        </w:rPr>
        <w:fldChar w:fldCharType="end"/>
      </w:r>
      <w:r w:rsidR="00316F2B" w:rsidRPr="00404BB3">
        <w:rPr>
          <w:rFonts w:ascii="Times New Roman" w:hAnsi="Times New Roman" w:cs="Times New Roman"/>
          <w:sz w:val="24"/>
          <w:szCs w:val="24"/>
        </w:rPr>
        <w:t xml:space="preserve">. </w:t>
      </w:r>
      <w:r w:rsidR="00481533" w:rsidRPr="00404BB3">
        <w:rPr>
          <w:rFonts w:ascii="Times New Roman" w:hAnsi="Times New Roman" w:cs="Times New Roman"/>
          <w:sz w:val="24"/>
          <w:szCs w:val="24"/>
        </w:rPr>
        <w:t>Temperature</w:t>
      </w:r>
      <w:r w:rsidR="00EA5F68" w:rsidRPr="00404BB3">
        <w:rPr>
          <w:rFonts w:ascii="Times New Roman" w:hAnsi="Times New Roman" w:cs="Times New Roman"/>
          <w:sz w:val="24"/>
          <w:szCs w:val="24"/>
        </w:rPr>
        <w:t xml:space="preserve"> compensation</w:t>
      </w:r>
      <w:r w:rsidR="00790343" w:rsidRPr="00404BB3">
        <w:rPr>
          <w:rFonts w:ascii="Times New Roman" w:hAnsi="Times New Roman" w:cs="Times New Roman"/>
          <w:sz w:val="24"/>
          <w:szCs w:val="24"/>
        </w:rPr>
        <w:t xml:space="preserve"> </w:t>
      </w:r>
      <w:r w:rsidR="00790343"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{"citationItems":[{"id":"ITEM-1","itemData":{"DOI":"10.1038/223194a0","ISSN":"00280836","abstract":"AT physiological substrate concentrations, the rates of enzymatic reactions of poikilotherms may be highly independent of temperature1-5. The basis of this effect has recently been clarified: for all enzymes from poikilotherms which we have examined, enzyme-substrate (E-S) affinity varies inversely with temperature over a large portion of the species' range of habitat temperatures. In addition, E-S affinity frequently reaches a maximum at temperatures near the lower extreme of the species' habitat temperatures3-5. © 1969 Nature Publishing Group.","author":[{"dropping-particle":"","family":"Somero","given":"G. N.","non-dropping-particle":"","parse-names":false,"suffix":""},{"dropping-particle":"","family":"Hochachka","given":"P. W.","non-dropping-particle":"","parse-names":false,"suffix":""}],"container-title":"Nature","id":"ITEM-1","issue":"5202","issued":{"date-parts":[["1969"]]},"page":"194-195","title":"Isoenzymes and short-term temperature compensation in poikilotherms: Activation of lactate dehydrogenase isoenzymes by temperature decreases","type":"article-journal","volume":"223"},"uris":["http://www.mendeley.com/documents/?uuid=25ad46ed-52ae-48b9-b0b6-f11914ef8af2"]}],"mendeley":{"formattedCitation":"(Somero &amp; Hochachka, 1969)","plainTextFormattedCitation":"(Somero &amp; Hochachka, 1969)","previouslyFormattedCitation":"(Somero &amp; Hochachka, 1969)"},"properties":{"noteIndex":0},"schema":"https://github.com/citation-style-language/schema/raw/master/csl-citation.json"}</w:instrText>
      </w:r>
      <w:r w:rsidR="00790343"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(Somero &amp; Hochachka, 1969)</w:t>
      </w:r>
      <w:r w:rsidR="00790343" w:rsidRPr="00404BB3">
        <w:rPr>
          <w:rFonts w:ascii="Times New Roman" w:hAnsi="Times New Roman" w:cs="Times New Roman"/>
          <w:sz w:val="24"/>
          <w:szCs w:val="24"/>
        </w:rPr>
        <w:fldChar w:fldCharType="end"/>
      </w:r>
      <w:r w:rsidR="002B4BBA" w:rsidRPr="00404BB3">
        <w:rPr>
          <w:rFonts w:ascii="Times New Roman" w:hAnsi="Times New Roman" w:cs="Times New Roman"/>
          <w:sz w:val="24"/>
          <w:szCs w:val="24"/>
        </w:rPr>
        <w:t xml:space="preserve"> </w:t>
      </w:r>
      <w:r w:rsidR="00481533" w:rsidRPr="00404BB3">
        <w:rPr>
          <w:rFonts w:ascii="Times New Roman" w:hAnsi="Times New Roman" w:cs="Times New Roman"/>
          <w:sz w:val="24"/>
          <w:szCs w:val="24"/>
        </w:rPr>
        <w:t>might</w:t>
      </w:r>
      <w:r w:rsidR="00872BC6" w:rsidRPr="00404BB3">
        <w:rPr>
          <w:rFonts w:ascii="Times New Roman" w:hAnsi="Times New Roman" w:cs="Times New Roman"/>
          <w:sz w:val="24"/>
          <w:szCs w:val="24"/>
        </w:rPr>
        <w:t xml:space="preserve"> </w:t>
      </w:r>
      <w:r w:rsidR="00481533" w:rsidRPr="00404BB3">
        <w:rPr>
          <w:rFonts w:ascii="Times New Roman" w:hAnsi="Times New Roman" w:cs="Times New Roman"/>
          <w:sz w:val="24"/>
          <w:szCs w:val="24"/>
        </w:rPr>
        <w:t xml:space="preserve">further </w:t>
      </w:r>
      <w:r w:rsidR="001D50E1" w:rsidRPr="00404BB3">
        <w:rPr>
          <w:rFonts w:ascii="Times New Roman" w:hAnsi="Times New Roman" w:cs="Times New Roman"/>
          <w:sz w:val="24"/>
          <w:szCs w:val="24"/>
        </w:rPr>
        <w:t>explain</w:t>
      </w:r>
      <w:r w:rsidR="00872BC6" w:rsidRPr="00404BB3">
        <w:rPr>
          <w:rFonts w:ascii="Times New Roman" w:hAnsi="Times New Roman" w:cs="Times New Roman"/>
          <w:sz w:val="24"/>
          <w:szCs w:val="24"/>
        </w:rPr>
        <w:t xml:space="preserve"> </w:t>
      </w:r>
      <w:r w:rsidR="00481533" w:rsidRPr="00404BB3">
        <w:rPr>
          <w:rFonts w:ascii="Times New Roman" w:hAnsi="Times New Roman" w:cs="Times New Roman"/>
          <w:sz w:val="24"/>
          <w:szCs w:val="24"/>
        </w:rPr>
        <w:t xml:space="preserve">why this difference between temperatures was more stark when animals were cooled </w:t>
      </w:r>
      <w:r w:rsidR="00481533" w:rsidRPr="00404BB3">
        <w:rPr>
          <w:rFonts w:ascii="Times New Roman" w:hAnsi="Times New Roman" w:cs="Times New Roman"/>
          <w:sz w:val="24"/>
          <w:szCs w:val="24"/>
        </w:rPr>
        <w:lastRenderedPageBreak/>
        <w:t xml:space="preserve">rather than heated. </w:t>
      </w:r>
      <w:r w:rsidR="00EA5F68" w:rsidRPr="00404BB3">
        <w:rPr>
          <w:rFonts w:ascii="Times New Roman" w:hAnsi="Times New Roman" w:cs="Times New Roman"/>
          <w:sz w:val="24"/>
          <w:szCs w:val="24"/>
        </w:rPr>
        <w:t xml:space="preserve">At very </w:t>
      </w:r>
      <w:r w:rsidR="009672AE" w:rsidRPr="00404BB3">
        <w:rPr>
          <w:rFonts w:ascii="Times New Roman" w:hAnsi="Times New Roman" w:cs="Times New Roman"/>
          <w:sz w:val="24"/>
          <w:szCs w:val="24"/>
        </w:rPr>
        <w:t>high</w:t>
      </w:r>
      <w:r w:rsidR="00EA5F68" w:rsidRPr="00404BB3">
        <w:rPr>
          <w:rFonts w:ascii="Times New Roman" w:hAnsi="Times New Roman" w:cs="Times New Roman"/>
          <w:sz w:val="24"/>
          <w:szCs w:val="24"/>
        </w:rPr>
        <w:t xml:space="preserve"> temperatures, ectotherms </w:t>
      </w:r>
      <w:r w:rsidR="009672AE" w:rsidRPr="00404BB3">
        <w:rPr>
          <w:rFonts w:ascii="Times New Roman" w:hAnsi="Times New Roman" w:cs="Times New Roman"/>
          <w:sz w:val="24"/>
          <w:szCs w:val="24"/>
        </w:rPr>
        <w:t>down</w:t>
      </w:r>
      <w:r w:rsidR="00EA5F68" w:rsidRPr="00404BB3">
        <w:rPr>
          <w:rFonts w:ascii="Times New Roman" w:hAnsi="Times New Roman" w:cs="Times New Roman"/>
          <w:sz w:val="24"/>
          <w:szCs w:val="24"/>
        </w:rPr>
        <w:t xml:space="preserve">-regulate the expression of </w:t>
      </w:r>
      <w:r w:rsidR="0034517D" w:rsidRPr="00404BB3">
        <w:rPr>
          <w:rFonts w:ascii="Times New Roman" w:hAnsi="Times New Roman" w:cs="Times New Roman"/>
          <w:sz w:val="24"/>
          <w:szCs w:val="24"/>
        </w:rPr>
        <w:t>metabolic</w:t>
      </w:r>
      <w:r w:rsidR="002B4BBA" w:rsidRPr="00404BB3">
        <w:rPr>
          <w:rFonts w:ascii="Times New Roman" w:hAnsi="Times New Roman" w:cs="Times New Roman"/>
          <w:sz w:val="24"/>
          <w:szCs w:val="24"/>
        </w:rPr>
        <w:t xml:space="preserve"> enzymes</w:t>
      </w:r>
      <w:r w:rsidR="00790343" w:rsidRPr="00404BB3">
        <w:rPr>
          <w:rFonts w:ascii="Times New Roman" w:hAnsi="Times New Roman" w:cs="Times New Roman"/>
          <w:sz w:val="24"/>
          <w:szCs w:val="24"/>
        </w:rPr>
        <w:t xml:space="preserve"> and mitochondria</w:t>
      </w:r>
      <w:r w:rsidR="002B4BBA" w:rsidRPr="00404BB3">
        <w:rPr>
          <w:rFonts w:ascii="Times New Roman" w:hAnsi="Times New Roman" w:cs="Times New Roman"/>
          <w:sz w:val="24"/>
          <w:szCs w:val="24"/>
        </w:rPr>
        <w:t xml:space="preserve">, and </w:t>
      </w:r>
      <w:r w:rsidR="009672AE" w:rsidRPr="00404BB3">
        <w:rPr>
          <w:rFonts w:ascii="Times New Roman" w:hAnsi="Times New Roman" w:cs="Times New Roman"/>
          <w:sz w:val="24"/>
          <w:szCs w:val="24"/>
        </w:rPr>
        <w:t>decrease</w:t>
      </w:r>
      <w:r w:rsidR="002B4BBA" w:rsidRPr="00404BB3">
        <w:rPr>
          <w:rFonts w:ascii="Times New Roman" w:hAnsi="Times New Roman" w:cs="Times New Roman"/>
          <w:sz w:val="24"/>
          <w:szCs w:val="24"/>
        </w:rPr>
        <w:t xml:space="preserve"> the affinity of </w:t>
      </w:r>
      <w:r w:rsidR="0034517D" w:rsidRPr="00404BB3">
        <w:rPr>
          <w:rFonts w:ascii="Times New Roman" w:hAnsi="Times New Roman" w:cs="Times New Roman"/>
          <w:sz w:val="24"/>
          <w:szCs w:val="24"/>
        </w:rPr>
        <w:t>those</w:t>
      </w:r>
      <w:r w:rsidR="002B4BBA" w:rsidRPr="00404BB3">
        <w:rPr>
          <w:rFonts w:ascii="Times New Roman" w:hAnsi="Times New Roman" w:cs="Times New Roman"/>
          <w:sz w:val="24"/>
          <w:szCs w:val="24"/>
        </w:rPr>
        <w:t xml:space="preserve"> enzymes to their substrate</w:t>
      </w:r>
      <w:r w:rsidR="009672AE" w:rsidRPr="00404BB3">
        <w:rPr>
          <w:rFonts w:ascii="Times New Roman" w:hAnsi="Times New Roman" w:cs="Times New Roman"/>
          <w:sz w:val="24"/>
          <w:szCs w:val="24"/>
        </w:rPr>
        <w:t xml:space="preserve"> to </w:t>
      </w:r>
      <w:r w:rsidR="00211F85" w:rsidRPr="00404BB3">
        <w:rPr>
          <w:rFonts w:ascii="Times New Roman" w:hAnsi="Times New Roman" w:cs="Times New Roman"/>
          <w:sz w:val="24"/>
          <w:szCs w:val="24"/>
        </w:rPr>
        <w:t xml:space="preserve">avoid unnecessary energy expenditure </w:t>
      </w:r>
      <w:r w:rsidR="002B4BBA"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{"citationItems":[{"id":"ITEM-1","itemData":{"DOI":"10.1111/j.1365-2435.2010.01813.x","ISSN":"02698463","abstract":"Ectotherm organisms are known to be plastic in their responses to temperature. Individuals developing at low temperatures usually achieve a larger body size through a lower growth rate ('Temperature Size Rule', TSR) and, when compared at the adult stage in a common environment, have a higher metabolic rate than those developing at higher temperatures ('Thermal Compensation Hypothesis', TCH). For such plastic individuals, increased metabolic rate may incur a switch in the energetic allocation between competing functions such as maintenance and reproduction. Consequently, this differential allocation is expected to affect the animals' foraging behaviour. This study investigates the effect of developmental temperatures and temperature experienced as adults on metabolic rate, life-history traits and foraging behaviour of females of the parasitic wasp Aphidius rhopalosiphi. For this purpose, individuals were reared at 10, 15, 20 and 25°C. At emergence, we checked if their traits followed the TSR. We then placed all females in a common environment (20°C), measured their metabolic rate and examined if a switch of energetic allocation occurred between longevity and/or egg load. Finally, we examined the physiological consequences of temperature on their host patch exploitation behaviour. First, our results showed that traits at emergence followed the TSR. Second, metabolic rates of individuals developing at low temperatures were higher, following the TCH and leading to a reduction in longevity but an increase in oviposition rate. Finally, we showed that patch exploitation behaviours conformed to the predictions of state-dependent foraging models and that hosts which were not exposed to different temperatures, modified their behavioural defences. To our knowledge, this is the first study to demonstrate adaptive thermal developmental plasticity in metabolic rates and its consequences on thermal plasticity of life-history traits and foraging behaviour in ectotherms. © 2010 The Authors. Functional Ecology © 2010 British Ecological Society.","author":[{"dropping-particle":"","family":"Lann","given":"Cécile","non-dropping-particle":"Le","parse-names":false,"suffix":""},{"dropping-particle":"","family":"Wardziak","given":"Thomas","non-dropping-particle":"","parse-names":false,"suffix":""},{"dropping-particle":"","family":"Baaren","given":"Joan","non-dropping-particle":"van","parse-names":false,"suffix":""},{"dropping-particle":"","family":"Alphen","given":"Jacques J.M.","non-dropping-particle":"van","parse-names":false,"suffix":""}],"container-title":"Functional Ecology","id":"ITEM-1","issue":"3","issued":{"date-parts":[["2011"]]},"page":"641-651","title":"Thermal plasticity of metabolic rates linked to life-history traits and foraging behaviour in a parasitic wasp","type":"article-journal","volume":"25"},"uris":["http://www.mendeley.com/documents/?uuid=6272adee-d1b3-4446-843b-85d097979465"]}],"mendeley":{"formattedCitation":"(Le Lann et al., 2011)","plainTextFormattedCitation":"(Le Lann et al., 2011)","previouslyFormattedCitation":"(Le Lann et al., 2011)"},"properties":{"noteIndex":0},"schema":"https://github.com/citation-style-language/schema/raw/master/csl-citation.json"}</w:instrText>
      </w:r>
      <w:r w:rsidR="002B4BBA"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(Le Lann et al., 2011)</w:t>
      </w:r>
      <w:r w:rsidR="002B4BBA" w:rsidRPr="00404BB3">
        <w:rPr>
          <w:rFonts w:ascii="Times New Roman" w:hAnsi="Times New Roman" w:cs="Times New Roman"/>
          <w:sz w:val="24"/>
          <w:szCs w:val="24"/>
        </w:rPr>
        <w:fldChar w:fldCharType="end"/>
      </w:r>
      <w:r w:rsidR="00EA5F68" w:rsidRPr="00404BB3">
        <w:rPr>
          <w:rFonts w:ascii="Times New Roman" w:hAnsi="Times New Roman" w:cs="Times New Roman"/>
          <w:sz w:val="24"/>
          <w:szCs w:val="24"/>
        </w:rPr>
        <w:t xml:space="preserve">. When the temperature is then rapidly </w:t>
      </w:r>
      <w:r w:rsidR="009672AE" w:rsidRPr="00404BB3">
        <w:rPr>
          <w:rFonts w:ascii="Times New Roman" w:hAnsi="Times New Roman" w:cs="Times New Roman"/>
          <w:sz w:val="24"/>
          <w:szCs w:val="24"/>
        </w:rPr>
        <w:t>decreased</w:t>
      </w:r>
      <w:r w:rsidR="00EA5F68" w:rsidRPr="00404BB3">
        <w:rPr>
          <w:rFonts w:ascii="Times New Roman" w:hAnsi="Times New Roman" w:cs="Times New Roman"/>
          <w:sz w:val="24"/>
          <w:szCs w:val="24"/>
        </w:rPr>
        <w:t xml:space="preserve">, not only is an ectotherm’s metabolic rate </w:t>
      </w:r>
      <w:r w:rsidR="00815635" w:rsidRPr="00404BB3">
        <w:rPr>
          <w:rFonts w:ascii="Times New Roman" w:hAnsi="Times New Roman" w:cs="Times New Roman"/>
          <w:sz w:val="24"/>
          <w:szCs w:val="24"/>
        </w:rPr>
        <w:t xml:space="preserve">naturally </w:t>
      </w:r>
      <w:r w:rsidR="00211F85" w:rsidRPr="00404BB3">
        <w:rPr>
          <w:rFonts w:ascii="Times New Roman" w:hAnsi="Times New Roman" w:cs="Times New Roman"/>
          <w:sz w:val="24"/>
          <w:szCs w:val="24"/>
        </w:rPr>
        <w:t>lowered</w:t>
      </w:r>
      <w:r w:rsidR="00EA5F68" w:rsidRPr="00404BB3">
        <w:rPr>
          <w:rFonts w:ascii="Times New Roman" w:hAnsi="Times New Roman" w:cs="Times New Roman"/>
          <w:sz w:val="24"/>
          <w:szCs w:val="24"/>
        </w:rPr>
        <w:t xml:space="preserve"> </w:t>
      </w:r>
      <w:r w:rsidR="00790343"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{"citationItems":[{"id":"ITEM-1","itemData":{"DOI":"10.1111/brv.12312","ISSN":"1469185X","abstract":"© 2016 Cambridge Philosophical Society Temperature imposes significant constraints on ectothermic animals, and these organisms have evolved numerous adaptations to respond to these constraints. While the impacts of temperature on the physiology of ectotherms have been extensively studied, there are currently no frameworks available that outline the multiple and often simultaneous pathways by which temperature can affect behaviour. Drawing from the literature on insects, we propose a unified framework that should apply to all ectothermic animals, generalizing temperature's behavioural effects into: (1) kinetic effects, resulting from temperature's bottom-up constraining influence on metabolism and neurophysiology over a range of timescales (from short to long term), and (2) integrated effects, where the top-down integration of thermal information intentionally initiates or modifies a behaviour (behavioural thermoregulation, thermal orientation, thermosensory behavioural adjustments). We discuss the difficulty in distinguishing adaptive behavioural changes from constraints when observing animals' behavioural responses to temperature. We then propose two complementary approaches to distinguish adaptations from constraints, and categorize behaviours according to our framework: (i) ‘kinetic null modelling’ of temperature's effects on behaviour; and (ii) behavioural ecology experiments using temperature-insensitive mutants. Our framework should help to guide future research on the complex relationship between temperature and behaviour in ectothermic animals.","author":[{"dropping-particle":"","family":"Abram","given":"Paul K.","non-dropping-particle":"","parse-names":false,"suffix":""},{"dropping-particle":"","family":"Boivin","given":"Guy","non-dropping-particle":"","parse-names":false,"suffix":""},{"dropping-particle":"","family":"Moiroux","given":"Joffrey","non-dropping-particle":"","parse-names":false,"suffix":""},{"dropping-particle":"","family":"Brodeur","given":"Jacques","non-dropping-particle":"","parse-names":false,"suffix":""}],"container-title":"Biological Reviews","id":"ITEM-1","issue":"4","issued":{"date-parts":[["2017"]]},"page":"1859-1876","title":"Behavioural effects of temperature on ectothermic animals: unifying thermal physiology and behavioural plasticity","type":"article-journal","volume":"92"},"uris":["http://www.mendeley.com/documents/?uuid=76b0e52c-5c00-49c4-88a8-195e4ec5524a"]},{"id":"ITEM-2","itemData":{"DOI":"10.1016/j.cois.2018.02.003","ISSN":"22145753","abstract":"Most insect species are affected by Human Induced Rapid Environmental Changes (HIREC). Multiple responses to HIREC are observed in insects, such as modifications of their morphology, physiology, behavioural strategies or phenology. Most of the responses involve phenotypic plasticity rather than genetic evolution. Here, we review the involvement of behavioural plasticity in foraging, reproduction, habitat choice and dispersal; and how behavioural plasticity modifies social behaviour and inter-specific interactions. Although important, behavioural plasticity is rarely sufficient to cope with HIREC. An increasing number of studies find species to respond maladaptively or insufficiently to various anthropogenic disturbances, and less often is large degree of plasticity linked to success.","author":[{"dropping-particle":"","family":"Baaren","given":"Joan","non-dropping-particle":"van","parse-names":false,"suffix":""},{"dropping-particle":"","family":"Candolin","given":"Ulrika","non-dropping-particle":"","parse-names":false,"suffix":""}],"container-title":"Current Opinion in Insect Science","id":"ITEM-2","issued":{"date-parts":[["2018"]]},"page":"21-25","publisher":"Elsevier Inc.","title":"Plasticity in a changing world: behavioural responses to human perturbations","type":"article-journal","volume":"27"},"uris":["http://www.mendeley.com/documents/?uuid=d41d1ec0-a155-47b5-b10c-2abfdec68076"]}],"mendeley":{"formattedCitation":"(Abram et al., 2017; van Baaren &amp; Candolin, 2018)","plainTextFormattedCitation":"(Abram et al., 2017; van Baaren &amp; Candolin, 2018)","previouslyFormattedCitation":"(Abram et al., 2017; van Baaren &amp; Candolin, 2018)"},"properties":{"noteIndex":0},"schema":"https://github.com/citation-style-language/schema/raw/master/csl-citation.json"}</w:instrText>
      </w:r>
      <w:r w:rsidR="00790343"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(Abram et al., 2017; van Baaren &amp; Candolin, 2018)</w:t>
      </w:r>
      <w:r w:rsidR="00790343" w:rsidRPr="00404BB3">
        <w:rPr>
          <w:rFonts w:ascii="Times New Roman" w:hAnsi="Times New Roman" w:cs="Times New Roman"/>
          <w:sz w:val="24"/>
          <w:szCs w:val="24"/>
        </w:rPr>
        <w:fldChar w:fldCharType="end"/>
      </w:r>
      <w:r w:rsidR="00EA5F68" w:rsidRPr="00404BB3">
        <w:rPr>
          <w:rFonts w:ascii="Times New Roman" w:hAnsi="Times New Roman" w:cs="Times New Roman"/>
          <w:sz w:val="24"/>
          <w:szCs w:val="24"/>
        </w:rPr>
        <w:t xml:space="preserve">, but there is </w:t>
      </w:r>
      <w:r w:rsidR="00BA5122">
        <w:rPr>
          <w:rFonts w:ascii="Times New Roman" w:hAnsi="Times New Roman" w:cs="Times New Roman"/>
          <w:sz w:val="24"/>
          <w:szCs w:val="24"/>
        </w:rPr>
        <w:t xml:space="preserve">also </w:t>
      </w:r>
      <w:r w:rsidR="00EA5F68" w:rsidRPr="00404BB3">
        <w:rPr>
          <w:rFonts w:ascii="Times New Roman" w:hAnsi="Times New Roman" w:cs="Times New Roman"/>
          <w:sz w:val="24"/>
          <w:szCs w:val="24"/>
        </w:rPr>
        <w:t xml:space="preserve">a delay in the </w:t>
      </w:r>
      <w:r w:rsidR="009672AE" w:rsidRPr="00404BB3">
        <w:rPr>
          <w:rFonts w:ascii="Times New Roman" w:hAnsi="Times New Roman" w:cs="Times New Roman"/>
          <w:sz w:val="24"/>
          <w:szCs w:val="24"/>
        </w:rPr>
        <w:t>up</w:t>
      </w:r>
      <w:r w:rsidR="00EA5F68" w:rsidRPr="00404BB3">
        <w:rPr>
          <w:rFonts w:ascii="Times New Roman" w:hAnsi="Times New Roman" w:cs="Times New Roman"/>
          <w:sz w:val="24"/>
          <w:szCs w:val="24"/>
        </w:rPr>
        <w:t xml:space="preserve">-regulation of </w:t>
      </w:r>
      <w:r w:rsidR="00790343" w:rsidRPr="00404BB3">
        <w:rPr>
          <w:rFonts w:ascii="Times New Roman" w:hAnsi="Times New Roman" w:cs="Times New Roman"/>
          <w:sz w:val="24"/>
          <w:szCs w:val="24"/>
        </w:rPr>
        <w:t xml:space="preserve">metabolic </w:t>
      </w:r>
      <w:r w:rsidR="00EA5F68" w:rsidRPr="00404BB3">
        <w:rPr>
          <w:rFonts w:ascii="Times New Roman" w:hAnsi="Times New Roman" w:cs="Times New Roman"/>
          <w:sz w:val="24"/>
          <w:szCs w:val="24"/>
        </w:rPr>
        <w:t>molecules</w:t>
      </w:r>
      <w:r w:rsidR="00790343" w:rsidRPr="00404BB3">
        <w:rPr>
          <w:rFonts w:ascii="Times New Roman" w:hAnsi="Times New Roman" w:cs="Times New Roman"/>
          <w:sz w:val="24"/>
          <w:szCs w:val="24"/>
        </w:rPr>
        <w:t xml:space="preserve"> and organelles</w:t>
      </w:r>
      <w:r w:rsidR="00F7198F" w:rsidRPr="00404BB3">
        <w:rPr>
          <w:rFonts w:ascii="Times New Roman" w:hAnsi="Times New Roman" w:cs="Times New Roman"/>
          <w:sz w:val="24"/>
          <w:szCs w:val="24"/>
        </w:rPr>
        <w:t xml:space="preserve"> as the animal acclimates</w:t>
      </w:r>
      <w:r w:rsidR="00AE14B9" w:rsidRPr="00404BB3">
        <w:rPr>
          <w:rFonts w:ascii="Times New Roman" w:hAnsi="Times New Roman" w:cs="Times New Roman"/>
          <w:sz w:val="24"/>
          <w:szCs w:val="24"/>
        </w:rPr>
        <w:t xml:space="preserve"> </w:t>
      </w:r>
      <w:r w:rsidR="00F7198F" w:rsidRPr="00404BB3">
        <w:rPr>
          <w:rFonts w:ascii="Times New Roman" w:hAnsi="Times New Roman" w:cs="Times New Roman"/>
          <w:sz w:val="24"/>
          <w:szCs w:val="24"/>
        </w:rPr>
        <w:t xml:space="preserve">to the new temperature </w:t>
      </w:r>
      <w:r w:rsidR="00F7198F"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{"citationItems":[{"id":"ITEM-1","itemData":{"DOI":"10.1111/ele.13107","ISSN":"14610248","PMID":"30009486","abstract":"Thermal acclimation capacity, the degree to which organisms can alter their optimal performance temperature and critical thermal limits with changing temperatures, reflects their ability to respond to temperature variability and thus might be important for coping with global climate change. Here, we combine simulation modelling with analysis of published data on thermal acclimation and breadth (range of temperatures over which organisms perform well) to develop a framework for predicting thermal plasticity across taxa, latitudes, body sizes, traits, habitats and methodological factors. Our synthesis includes &gt; 2000 measures of acclimation capacities from &gt; 500 species of ectotherms spanning fungi, invertebrates, and vertebrates from freshwater, marine and terrestrial habitats. We find that body size, latitude, and methodological factors often interact to shape acclimation responses and that acclimation rate scales negatively with body size, contributing to a general negative association between body size and thermal breadth across species. Additionally, we reveal that acclimation capacity increases with body size, increases with latitude (to mid-latitudinal zones) and seasonality for smaller but not larger organisms, decreases with thermal safety margin (upper lethal temperature minus maximum environmental temperatures), and is regularly underestimated because of experimental artefacts. We then demonstrate that our framework can predict the contribution of acclimation plasticity to the IUCN threat status of amphibians globally, suggesting that phenotypic plasticity is already buffering some species from climate change.","author":[{"dropping-particle":"","family":"Rohr","given":"Jason R.","non-dropping-particle":"","parse-names":false,"suffix":""},{"dropping-particle":"","family":"Civitello","given":"David J.","non-dropping-particle":"","parse-names":false,"suffix":""},{"dropping-particle":"","family":"Cohen","given":"Jeremy M.","non-dropping-particle":"","parse-names":false,"suffix":""},{"dropping-particle":"","family":"Roznik","given":"Elizabeth A.","non-dropping-particle":"","parse-names":false,"suffix":""},{"dropping-particle":"","family":"Sinervo","given":"Barry","non-dropping-particle":"","parse-names":false,"suffix":""},{"dropping-particle":"","family":"Dell","given":"Anthony I.","non-dropping-particle":"","parse-names":false,"suffix":""}],"container-title":"Ecology Letters","id":"ITEM-1","issue":"9","issued":{"date-parts":[["2018"]]},"page":"1425-1439","title":"The complex drivers of thermal acclimation and breadth in ectotherms","type":"article-journal","volume":"21"},"uris":["http://www.mendeley.com/documents/?uuid=47a0f25e-d003-4b09-90f6-2dc26d99c53f"]}],"mendeley":{"formattedCitation":"(Rohr et al., 2018)","plainTextFormattedCitation":"(Rohr et al., 2018)","previouslyFormattedCitation":"(Rohr et al., 2018)"},"properties":{"noteIndex":0},"schema":"https://github.com/citation-style-language/schema/raw/master/csl-citation.json"}</w:instrText>
      </w:r>
      <w:r w:rsidR="00F7198F"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(Rohr et al., 2018)</w:t>
      </w:r>
      <w:r w:rsidR="00F7198F" w:rsidRPr="00404BB3">
        <w:rPr>
          <w:rFonts w:ascii="Times New Roman" w:hAnsi="Times New Roman" w:cs="Times New Roman"/>
          <w:sz w:val="24"/>
          <w:szCs w:val="24"/>
        </w:rPr>
        <w:fldChar w:fldCharType="end"/>
      </w:r>
      <w:r w:rsidR="00F7198F" w:rsidRPr="00404BB3">
        <w:rPr>
          <w:rFonts w:ascii="Times New Roman" w:hAnsi="Times New Roman" w:cs="Times New Roman"/>
          <w:sz w:val="24"/>
          <w:szCs w:val="24"/>
        </w:rPr>
        <w:t>.</w:t>
      </w:r>
      <w:r w:rsidR="00872BC6" w:rsidRPr="00404BB3">
        <w:rPr>
          <w:rFonts w:ascii="Times New Roman" w:hAnsi="Times New Roman" w:cs="Times New Roman"/>
          <w:sz w:val="24"/>
          <w:szCs w:val="24"/>
        </w:rPr>
        <w:t xml:space="preserve"> </w:t>
      </w:r>
      <w:r w:rsidR="00F7198F" w:rsidRPr="00404BB3">
        <w:rPr>
          <w:rFonts w:ascii="Times New Roman" w:hAnsi="Times New Roman" w:cs="Times New Roman"/>
          <w:sz w:val="24"/>
          <w:szCs w:val="24"/>
        </w:rPr>
        <w:t>This</w:t>
      </w:r>
      <w:r w:rsidR="00872BC6" w:rsidRPr="00404BB3">
        <w:rPr>
          <w:rFonts w:ascii="Times New Roman" w:hAnsi="Times New Roman" w:cs="Times New Roman"/>
          <w:sz w:val="24"/>
          <w:szCs w:val="24"/>
        </w:rPr>
        <w:t xml:space="preserve"> drives a further</w:t>
      </w:r>
      <w:r w:rsidR="00F7198F" w:rsidRPr="00404BB3">
        <w:rPr>
          <w:rFonts w:ascii="Times New Roman" w:hAnsi="Times New Roman" w:cs="Times New Roman"/>
          <w:sz w:val="24"/>
          <w:szCs w:val="24"/>
        </w:rPr>
        <w:t xml:space="preserve"> temporary</w:t>
      </w:r>
      <w:r w:rsidR="00872BC6" w:rsidRPr="00404BB3">
        <w:rPr>
          <w:rFonts w:ascii="Times New Roman" w:hAnsi="Times New Roman" w:cs="Times New Roman"/>
          <w:sz w:val="24"/>
          <w:szCs w:val="24"/>
        </w:rPr>
        <w:t xml:space="preserve"> </w:t>
      </w:r>
      <w:r w:rsidR="009672AE" w:rsidRPr="00404BB3">
        <w:rPr>
          <w:rFonts w:ascii="Times New Roman" w:hAnsi="Times New Roman" w:cs="Times New Roman"/>
          <w:sz w:val="24"/>
          <w:szCs w:val="24"/>
        </w:rPr>
        <w:t>decrease</w:t>
      </w:r>
      <w:r w:rsidR="00872BC6" w:rsidRPr="00404BB3">
        <w:rPr>
          <w:rFonts w:ascii="Times New Roman" w:hAnsi="Times New Roman" w:cs="Times New Roman"/>
          <w:sz w:val="24"/>
          <w:szCs w:val="24"/>
        </w:rPr>
        <w:t xml:space="preserve"> in metabolic rate</w:t>
      </w:r>
      <w:r w:rsidR="00F7198F" w:rsidRPr="00404BB3">
        <w:rPr>
          <w:rFonts w:ascii="Times New Roman" w:hAnsi="Times New Roman" w:cs="Times New Roman"/>
          <w:sz w:val="24"/>
          <w:szCs w:val="24"/>
        </w:rPr>
        <w:t xml:space="preserve"> and could lead to a greater </w:t>
      </w:r>
      <w:r w:rsidR="00AD16CD" w:rsidRPr="00404BB3">
        <w:rPr>
          <w:rFonts w:ascii="Times New Roman" w:hAnsi="Times New Roman" w:cs="Times New Roman"/>
          <w:sz w:val="24"/>
          <w:szCs w:val="24"/>
        </w:rPr>
        <w:t>reduction in activity</w:t>
      </w:r>
      <w:r w:rsidR="00AE14B9" w:rsidRPr="00404BB3">
        <w:rPr>
          <w:rFonts w:ascii="Times New Roman" w:hAnsi="Times New Roman" w:cs="Times New Roman"/>
          <w:sz w:val="24"/>
          <w:szCs w:val="24"/>
        </w:rPr>
        <w:t xml:space="preserve"> </w:t>
      </w:r>
      <w:r w:rsidR="00AD16CD" w:rsidRPr="00404BB3">
        <w:rPr>
          <w:rFonts w:ascii="Times New Roman" w:hAnsi="Times New Roman" w:cs="Times New Roman"/>
          <w:sz w:val="24"/>
          <w:szCs w:val="24"/>
        </w:rPr>
        <w:t xml:space="preserve">and foraging </w:t>
      </w:r>
      <w:r w:rsidR="00F7198F" w:rsidRPr="00404BB3">
        <w:rPr>
          <w:rFonts w:ascii="Times New Roman" w:hAnsi="Times New Roman" w:cs="Times New Roman"/>
          <w:sz w:val="24"/>
          <w:szCs w:val="24"/>
        </w:rPr>
        <w:t xml:space="preserve">at </w:t>
      </w:r>
      <w:r w:rsidR="00AD16CD" w:rsidRPr="00404BB3">
        <w:rPr>
          <w:rFonts w:ascii="Times New Roman" w:hAnsi="Times New Roman" w:cs="Times New Roman"/>
          <w:sz w:val="24"/>
          <w:szCs w:val="24"/>
        </w:rPr>
        <w:t>6</w:t>
      </w:r>
      <w:r w:rsidR="00BA5122">
        <w:rPr>
          <w:rFonts w:ascii="Times New Roman" w:hAnsi="Times New Roman" w:cs="Times New Roman"/>
          <w:sz w:val="24"/>
          <w:szCs w:val="24"/>
        </w:rPr>
        <w:t xml:space="preserve"> </w:t>
      </w:r>
      <w:r w:rsidR="00C73FD5" w:rsidRPr="00404BB3">
        <w:rPr>
          <w:rFonts w:ascii="Times New Roman" w:hAnsi="Times New Roman" w:cs="Times New Roman"/>
          <w:sz w:val="24"/>
          <w:szCs w:val="24"/>
          <w:vertAlign w:val="superscript"/>
        </w:rPr>
        <w:t>o</w:t>
      </w:r>
      <w:r w:rsidR="00F7198F" w:rsidRPr="00404BB3">
        <w:rPr>
          <w:rFonts w:ascii="Times New Roman" w:hAnsi="Times New Roman" w:cs="Times New Roman"/>
          <w:sz w:val="24"/>
          <w:szCs w:val="24"/>
        </w:rPr>
        <w:t>C</w:t>
      </w:r>
      <w:r w:rsidR="00C73FD5" w:rsidRPr="00404BB3">
        <w:rPr>
          <w:rFonts w:ascii="Times New Roman" w:hAnsi="Times New Roman" w:cs="Times New Roman"/>
          <w:sz w:val="24"/>
          <w:szCs w:val="24"/>
        </w:rPr>
        <w:t xml:space="preserve"> in the </w:t>
      </w:r>
      <w:r w:rsidR="007D5BD4" w:rsidRPr="00404BB3">
        <w:rPr>
          <w:rFonts w:ascii="Times New Roman" w:hAnsi="Times New Roman" w:cs="Times New Roman"/>
          <w:sz w:val="24"/>
          <w:szCs w:val="24"/>
        </w:rPr>
        <w:t>hot</w:t>
      </w:r>
      <w:r w:rsidR="00A52706">
        <w:rPr>
          <w:rFonts w:ascii="Times New Roman" w:hAnsi="Times New Roman" w:cs="Times New Roman"/>
          <w:sz w:val="24"/>
          <w:szCs w:val="24"/>
        </w:rPr>
        <w:t>–</w:t>
      </w:r>
      <w:r w:rsidR="007D5BD4" w:rsidRPr="00404BB3">
        <w:rPr>
          <w:rFonts w:ascii="Times New Roman" w:hAnsi="Times New Roman" w:cs="Times New Roman"/>
          <w:sz w:val="24"/>
          <w:szCs w:val="24"/>
        </w:rPr>
        <w:t>cold</w:t>
      </w:r>
      <w:r w:rsidR="00C73FD5" w:rsidRPr="00404BB3">
        <w:rPr>
          <w:rFonts w:ascii="Times New Roman" w:hAnsi="Times New Roman" w:cs="Times New Roman"/>
          <w:sz w:val="24"/>
          <w:szCs w:val="24"/>
        </w:rPr>
        <w:t xml:space="preserve"> treatment than vice versa. </w:t>
      </w:r>
      <w:r w:rsidR="007C38FF" w:rsidRPr="00404BB3">
        <w:rPr>
          <w:rFonts w:ascii="Times New Roman" w:hAnsi="Times New Roman" w:cs="Times New Roman"/>
          <w:sz w:val="24"/>
          <w:szCs w:val="24"/>
        </w:rPr>
        <w:t xml:space="preserve">As foraging is inherently risky </w:t>
      </w:r>
      <w:r w:rsidR="007C38FF" w:rsidRPr="00404BB3">
        <w:rPr>
          <w:rFonts w:ascii="Times New Roman" w:hAnsi="Times New Roman" w:cs="Times New Roman"/>
          <w:sz w:val="24"/>
          <w:szCs w:val="24"/>
        </w:rPr>
        <w:fldChar w:fldCharType="begin" w:fldLock="1"/>
      </w:r>
      <w:r w:rsidR="001278A1" w:rsidRPr="00404BB3">
        <w:rPr>
          <w:rFonts w:ascii="Times New Roman" w:hAnsi="Times New Roman" w:cs="Times New Roman"/>
          <w:sz w:val="24"/>
          <w:szCs w:val="24"/>
        </w:rPr>
        <w:instrText>ADDIN CSL_CITATION {"citationItems":[{"id":"ITEM-1","itemData":{"DOI":"10.1017/s0025315400020440","ISSN":"0025-3154","abstract":"The defensive behaviour of 11 spp of sea anemone when attacked by the nudibranch Aeolidia papillosa is described. An attempt is made to correlate their defensive responses with the habitat, and with the food preferences of Aeolidia. Actinia equina responds first by tentacle and column retraction, and then by inflation of the column, pedal locomotion, and detachment from the substrate. Anthopleura elegantissima responds in similar ways, but Anemonia sulcata, which has much longer rentacles, uses these in active defence against the eolid. Anemonia also crawls away but it does not detach. Actinia, Anthopleura and Anemonia are the preferred foods of Aeolidia. They commonly live in dense colonies where locomotion and detachment are likely to result in escape. Tealia felina is less preferred and is much less responsive when attacked by Aeolidia. Anemones which possess acontia normally eject these when they are attacked by Aeolidia. Although Aeolidia does occasionally eat acontian anemones, evidence is presented which suggests that acontia have some deterrent effect on this predator. Although most acontain anemones are probably able to move by pedal locomotion and to detach from the substrate, these responses are much less frequently given than by Actinia equina.","author":[{"dropping-particle":"","family":"Edmunds","given":"M.","non-dropping-particle":"","parse-names":false,"suffix":""},{"dropping-particle":"","family":"Potts","given":"G. W.","non-dropping-particle":"","parse-names":false,"suffix":""},{"dropping-particle":"","family":"Swinfen","given":"R. C.","non-dropping-particle":"","parse-names":false,"suffix":""},{"dropping-particle":"","family":"Waters","given":"V. L.","non-dropping-particle":"","parse-names":false,"suffix":""}],"container-title":"Journal of the Marine Biological Association of the United Kingdom","id":"ITEM-1","issue":"1","issued":{"date-parts":[["1976"]]},"page":"65-83","title":"Defensive behaviour of sea anemones in response to predation by the opisthobranch mollusc Aeolidia papillosa (L.)","type":"article-journal","volume":"56"},"uris":["http://www.mendeley.com/documents/?uuid=57a00d71-3f92-4f17-aa81-e8f4c1ccb2ff"]}],"mendeley":{"formattedCitation":"(Edmunds et al., 1976)","plainTextFormattedCitation":"(Edmunds et al., 1976)","previouslyFormattedCitation":"(Edmunds et al., 1976)"},"properties":{"noteIndex":0},"schema":"https://github.com/citation-style-language/schema/raw/master/csl-citation.json"}</w:instrText>
      </w:r>
      <w:r w:rsidR="007C38FF"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(Edmunds et al., 1976)</w:t>
      </w:r>
      <w:r w:rsidR="007C38FF" w:rsidRPr="00404BB3">
        <w:rPr>
          <w:rFonts w:ascii="Times New Roman" w:hAnsi="Times New Roman" w:cs="Times New Roman"/>
          <w:sz w:val="24"/>
          <w:szCs w:val="24"/>
        </w:rPr>
        <w:fldChar w:fldCharType="end"/>
      </w:r>
      <w:r w:rsidR="007C38FF" w:rsidRPr="00404BB3">
        <w:rPr>
          <w:rFonts w:ascii="Times New Roman" w:hAnsi="Times New Roman" w:cs="Times New Roman"/>
          <w:sz w:val="24"/>
          <w:szCs w:val="24"/>
        </w:rPr>
        <w:t xml:space="preserve"> this</w:t>
      </w:r>
      <w:r w:rsidR="00C73FD5" w:rsidRPr="00404BB3">
        <w:rPr>
          <w:rFonts w:ascii="Times New Roman" w:hAnsi="Times New Roman" w:cs="Times New Roman"/>
          <w:sz w:val="24"/>
          <w:szCs w:val="24"/>
        </w:rPr>
        <w:t xml:space="preserve"> might</w:t>
      </w:r>
      <w:r w:rsidR="007C38FF" w:rsidRPr="00404BB3">
        <w:rPr>
          <w:rFonts w:ascii="Times New Roman" w:hAnsi="Times New Roman" w:cs="Times New Roman"/>
          <w:sz w:val="24"/>
          <w:szCs w:val="24"/>
        </w:rPr>
        <w:t xml:space="preserve"> feasibly</w:t>
      </w:r>
      <w:r w:rsidR="00C73FD5" w:rsidRPr="00404BB3">
        <w:rPr>
          <w:rFonts w:ascii="Times New Roman" w:hAnsi="Times New Roman" w:cs="Times New Roman"/>
          <w:sz w:val="24"/>
          <w:szCs w:val="24"/>
        </w:rPr>
        <w:t xml:space="preserve"> </w:t>
      </w:r>
      <w:r w:rsidR="00AD16CD" w:rsidRPr="00404BB3">
        <w:rPr>
          <w:rFonts w:ascii="Times New Roman" w:hAnsi="Times New Roman" w:cs="Times New Roman"/>
          <w:sz w:val="24"/>
          <w:szCs w:val="24"/>
        </w:rPr>
        <w:t>further reduce the</w:t>
      </w:r>
      <w:r w:rsidR="00EF4A29" w:rsidRPr="00404BB3">
        <w:rPr>
          <w:rFonts w:ascii="Times New Roman" w:hAnsi="Times New Roman" w:cs="Times New Roman"/>
          <w:sz w:val="24"/>
          <w:szCs w:val="24"/>
        </w:rPr>
        <w:t xml:space="preserve"> need to</w:t>
      </w:r>
      <w:r w:rsidR="00C73FD5" w:rsidRPr="00404BB3">
        <w:rPr>
          <w:rFonts w:ascii="Times New Roman" w:hAnsi="Times New Roman" w:cs="Times New Roman"/>
          <w:sz w:val="24"/>
          <w:szCs w:val="24"/>
        </w:rPr>
        <w:t xml:space="preserve"> mitigat</w:t>
      </w:r>
      <w:r w:rsidR="00EF4A29" w:rsidRPr="00404BB3">
        <w:rPr>
          <w:rFonts w:ascii="Times New Roman" w:hAnsi="Times New Roman" w:cs="Times New Roman"/>
          <w:sz w:val="24"/>
          <w:szCs w:val="24"/>
        </w:rPr>
        <w:t>e</w:t>
      </w:r>
      <w:r w:rsidR="00C73FD5" w:rsidRPr="00404BB3">
        <w:rPr>
          <w:rFonts w:ascii="Times New Roman" w:hAnsi="Times New Roman" w:cs="Times New Roman"/>
          <w:sz w:val="24"/>
          <w:szCs w:val="24"/>
        </w:rPr>
        <w:t xml:space="preserve"> against predation </w:t>
      </w:r>
      <w:r w:rsidR="00657829" w:rsidRPr="00404BB3">
        <w:rPr>
          <w:rFonts w:ascii="Times New Roman" w:hAnsi="Times New Roman" w:cs="Times New Roman"/>
          <w:sz w:val="24"/>
          <w:szCs w:val="24"/>
        </w:rPr>
        <w:t xml:space="preserve">by any means other than highly risk-averse IRTs </w:t>
      </w:r>
      <w:r w:rsidR="008979AC" w:rsidRPr="00404BB3">
        <w:rPr>
          <w:rFonts w:ascii="Times New Roman" w:hAnsi="Times New Roman" w:cs="Times New Roman"/>
          <w:sz w:val="24"/>
          <w:szCs w:val="24"/>
        </w:rPr>
        <w:t>at 6</w:t>
      </w:r>
      <w:r w:rsidR="00BA5122">
        <w:rPr>
          <w:rFonts w:ascii="Times New Roman" w:hAnsi="Times New Roman" w:cs="Times New Roman"/>
          <w:sz w:val="24"/>
          <w:szCs w:val="24"/>
        </w:rPr>
        <w:t xml:space="preserve"> </w:t>
      </w:r>
      <w:r w:rsidR="008979AC" w:rsidRPr="00404BB3">
        <w:rPr>
          <w:rFonts w:ascii="Times New Roman" w:hAnsi="Times New Roman" w:cs="Times New Roman"/>
          <w:sz w:val="24"/>
          <w:szCs w:val="24"/>
          <w:vertAlign w:val="superscript"/>
        </w:rPr>
        <w:t>o</w:t>
      </w:r>
      <w:r w:rsidR="008979AC" w:rsidRPr="00404BB3">
        <w:rPr>
          <w:rFonts w:ascii="Times New Roman" w:hAnsi="Times New Roman" w:cs="Times New Roman"/>
          <w:sz w:val="24"/>
          <w:szCs w:val="24"/>
        </w:rPr>
        <w:t xml:space="preserve">C </w:t>
      </w:r>
      <w:r w:rsidR="00C73FD5" w:rsidRPr="00404BB3">
        <w:rPr>
          <w:rFonts w:ascii="Times New Roman" w:hAnsi="Times New Roman" w:cs="Times New Roman"/>
          <w:sz w:val="24"/>
          <w:szCs w:val="24"/>
        </w:rPr>
        <w:t xml:space="preserve">in </w:t>
      </w:r>
      <w:r w:rsidR="001A20C8" w:rsidRPr="00404BB3">
        <w:rPr>
          <w:rFonts w:ascii="Times New Roman" w:hAnsi="Times New Roman" w:cs="Times New Roman"/>
          <w:sz w:val="24"/>
          <w:szCs w:val="24"/>
        </w:rPr>
        <w:t>the h</w:t>
      </w:r>
      <w:r w:rsidR="007D5BD4" w:rsidRPr="00404BB3">
        <w:rPr>
          <w:rFonts w:ascii="Times New Roman" w:hAnsi="Times New Roman" w:cs="Times New Roman"/>
          <w:sz w:val="24"/>
          <w:szCs w:val="24"/>
        </w:rPr>
        <w:t>ot</w:t>
      </w:r>
      <w:r w:rsidR="00A52706">
        <w:rPr>
          <w:rFonts w:ascii="Times New Roman" w:hAnsi="Times New Roman" w:cs="Times New Roman"/>
          <w:sz w:val="24"/>
          <w:szCs w:val="24"/>
        </w:rPr>
        <w:t>–</w:t>
      </w:r>
      <w:r w:rsidR="007D5BD4" w:rsidRPr="00404BB3">
        <w:rPr>
          <w:rFonts w:ascii="Times New Roman" w:hAnsi="Times New Roman" w:cs="Times New Roman"/>
          <w:sz w:val="24"/>
          <w:szCs w:val="24"/>
        </w:rPr>
        <w:t>cold</w:t>
      </w:r>
      <w:r w:rsidR="001A20C8" w:rsidRPr="00404BB3">
        <w:rPr>
          <w:rFonts w:ascii="Times New Roman" w:hAnsi="Times New Roman" w:cs="Times New Roman"/>
          <w:sz w:val="24"/>
          <w:szCs w:val="24"/>
        </w:rPr>
        <w:t xml:space="preserve"> treatment</w:t>
      </w:r>
      <w:r w:rsidR="00C73FD5" w:rsidRPr="00404BB3">
        <w:rPr>
          <w:rFonts w:ascii="Times New Roman" w:hAnsi="Times New Roman" w:cs="Times New Roman"/>
          <w:sz w:val="24"/>
          <w:szCs w:val="24"/>
        </w:rPr>
        <w:t xml:space="preserve">, further </w:t>
      </w:r>
      <w:r w:rsidR="00AD16CD" w:rsidRPr="00404BB3">
        <w:rPr>
          <w:rFonts w:ascii="Times New Roman" w:hAnsi="Times New Roman" w:cs="Times New Roman"/>
          <w:sz w:val="24"/>
          <w:szCs w:val="24"/>
        </w:rPr>
        <w:t>decreasing</w:t>
      </w:r>
      <w:r w:rsidR="00C73FD5" w:rsidRPr="00404BB3">
        <w:rPr>
          <w:rFonts w:ascii="Times New Roman" w:hAnsi="Times New Roman" w:cs="Times New Roman"/>
          <w:sz w:val="24"/>
          <w:szCs w:val="24"/>
        </w:rPr>
        <w:t xml:space="preserve"> </w:t>
      </w:r>
      <w:r w:rsidR="00FA35C7" w:rsidRPr="00404BB3">
        <w:rPr>
          <w:rFonts w:ascii="Times New Roman" w:hAnsi="Times New Roman" w:cs="Times New Roman"/>
          <w:sz w:val="24"/>
          <w:szCs w:val="24"/>
        </w:rPr>
        <w:t>un</w:t>
      </w:r>
      <w:r w:rsidR="00C73FD5" w:rsidRPr="00404BB3">
        <w:rPr>
          <w:rFonts w:ascii="Times New Roman" w:hAnsi="Times New Roman" w:cs="Times New Roman"/>
          <w:sz w:val="24"/>
          <w:szCs w:val="24"/>
        </w:rPr>
        <w:t>predictability.</w:t>
      </w:r>
      <w:r w:rsidR="00A82226" w:rsidRPr="00404BB3">
        <w:rPr>
          <w:rFonts w:ascii="Times New Roman" w:hAnsi="Times New Roman" w:cs="Times New Roman"/>
          <w:sz w:val="24"/>
          <w:szCs w:val="24"/>
        </w:rPr>
        <w:t xml:space="preserve"> While this pattern was not present in the opposite direction (i.e. </w:t>
      </w:r>
      <w:r w:rsidR="00221B52" w:rsidRPr="00404BB3">
        <w:rPr>
          <w:rFonts w:ascii="Times New Roman" w:hAnsi="Times New Roman" w:cs="Times New Roman"/>
          <w:sz w:val="24"/>
          <w:szCs w:val="24"/>
        </w:rPr>
        <w:t xml:space="preserve">greater </w:t>
      </w:r>
      <w:r w:rsidR="00A82226" w:rsidRPr="00404BB3">
        <w:rPr>
          <w:rFonts w:ascii="Times New Roman" w:hAnsi="Times New Roman" w:cs="Times New Roman"/>
          <w:sz w:val="24"/>
          <w:szCs w:val="24"/>
        </w:rPr>
        <w:t>unpredictability at 21</w:t>
      </w:r>
      <w:r w:rsidR="00BA5122">
        <w:rPr>
          <w:rFonts w:ascii="Times New Roman" w:hAnsi="Times New Roman" w:cs="Times New Roman"/>
          <w:sz w:val="24"/>
          <w:szCs w:val="24"/>
        </w:rPr>
        <w:t xml:space="preserve"> </w:t>
      </w:r>
      <w:r w:rsidR="00A82226" w:rsidRPr="00404BB3">
        <w:rPr>
          <w:rFonts w:ascii="Times New Roman" w:hAnsi="Times New Roman" w:cs="Times New Roman"/>
          <w:sz w:val="24"/>
          <w:szCs w:val="24"/>
          <w:vertAlign w:val="superscript"/>
        </w:rPr>
        <w:t>o</w:t>
      </w:r>
      <w:r w:rsidR="00A82226" w:rsidRPr="00404BB3">
        <w:rPr>
          <w:rFonts w:ascii="Times New Roman" w:hAnsi="Times New Roman" w:cs="Times New Roman"/>
          <w:sz w:val="24"/>
          <w:szCs w:val="24"/>
        </w:rPr>
        <w:t>C after heating than before cooling</w:t>
      </w:r>
      <w:r w:rsidR="00657829" w:rsidRPr="00404BB3">
        <w:rPr>
          <w:rFonts w:ascii="Times New Roman" w:hAnsi="Times New Roman" w:cs="Times New Roman"/>
          <w:sz w:val="24"/>
          <w:szCs w:val="24"/>
        </w:rPr>
        <w:t xml:space="preserve"> due to higher metabolic demands at 21</w:t>
      </w:r>
      <w:r w:rsidR="00BA5122">
        <w:rPr>
          <w:rFonts w:ascii="Times New Roman" w:hAnsi="Times New Roman" w:cs="Times New Roman"/>
          <w:sz w:val="24"/>
          <w:szCs w:val="24"/>
        </w:rPr>
        <w:t xml:space="preserve"> </w:t>
      </w:r>
      <w:r w:rsidR="00657829" w:rsidRPr="00404BB3">
        <w:rPr>
          <w:rFonts w:ascii="Times New Roman" w:hAnsi="Times New Roman" w:cs="Times New Roman"/>
          <w:sz w:val="24"/>
          <w:szCs w:val="24"/>
          <w:vertAlign w:val="superscript"/>
        </w:rPr>
        <w:t>o</w:t>
      </w:r>
      <w:r w:rsidR="00657829" w:rsidRPr="00404BB3">
        <w:rPr>
          <w:rFonts w:ascii="Times New Roman" w:hAnsi="Times New Roman" w:cs="Times New Roman"/>
          <w:sz w:val="24"/>
          <w:szCs w:val="24"/>
        </w:rPr>
        <w:t>C in the heating treatment</w:t>
      </w:r>
      <w:r w:rsidR="00A82226" w:rsidRPr="00404BB3">
        <w:rPr>
          <w:rFonts w:ascii="Times New Roman" w:hAnsi="Times New Roman" w:cs="Times New Roman"/>
          <w:sz w:val="24"/>
          <w:szCs w:val="24"/>
        </w:rPr>
        <w:t xml:space="preserve">), this could feasibly be explained by </w:t>
      </w:r>
      <w:r w:rsidR="00A82226" w:rsidRPr="00404BB3">
        <w:rPr>
          <w:rFonts w:ascii="Times New Roman" w:hAnsi="Times New Roman" w:cs="Times New Roman"/>
          <w:i/>
          <w:iCs/>
          <w:sz w:val="24"/>
          <w:szCs w:val="24"/>
        </w:rPr>
        <w:t>A. equina</w:t>
      </w:r>
      <w:r w:rsidR="0093590C" w:rsidRPr="00404BB3">
        <w:rPr>
          <w:rFonts w:ascii="Times New Roman" w:hAnsi="Times New Roman" w:cs="Times New Roman"/>
          <w:i/>
          <w:iCs/>
          <w:sz w:val="24"/>
          <w:szCs w:val="24"/>
        </w:rPr>
        <w:t xml:space="preserve"> </w:t>
      </w:r>
      <w:r w:rsidR="0093590C" w:rsidRPr="00404BB3">
        <w:rPr>
          <w:rFonts w:ascii="Times New Roman" w:hAnsi="Times New Roman" w:cs="Times New Roman"/>
          <w:sz w:val="24"/>
          <w:szCs w:val="24"/>
        </w:rPr>
        <w:t>acclimating</w:t>
      </w:r>
      <w:r w:rsidR="001A20C8" w:rsidRPr="00404BB3">
        <w:rPr>
          <w:rFonts w:ascii="Times New Roman" w:hAnsi="Times New Roman" w:cs="Times New Roman"/>
          <w:sz w:val="24"/>
          <w:szCs w:val="24"/>
        </w:rPr>
        <w:t xml:space="preserve"> more effectively, and thus more quickly,</w:t>
      </w:r>
      <w:r w:rsidR="0093590C" w:rsidRPr="00404BB3">
        <w:rPr>
          <w:rFonts w:ascii="Times New Roman" w:hAnsi="Times New Roman" w:cs="Times New Roman"/>
          <w:sz w:val="24"/>
          <w:szCs w:val="24"/>
        </w:rPr>
        <w:t xml:space="preserve"> to </w:t>
      </w:r>
      <w:r w:rsidR="00A82226" w:rsidRPr="00404BB3">
        <w:rPr>
          <w:rFonts w:ascii="Times New Roman" w:hAnsi="Times New Roman" w:cs="Times New Roman"/>
          <w:sz w:val="24"/>
          <w:szCs w:val="24"/>
        </w:rPr>
        <w:t xml:space="preserve">high </w:t>
      </w:r>
      <w:r w:rsidR="008979AC" w:rsidRPr="00404BB3">
        <w:rPr>
          <w:rFonts w:ascii="Times New Roman" w:hAnsi="Times New Roman" w:cs="Times New Roman"/>
          <w:sz w:val="24"/>
          <w:szCs w:val="24"/>
        </w:rPr>
        <w:t xml:space="preserve">than </w:t>
      </w:r>
      <w:r w:rsidR="001A20C8" w:rsidRPr="00404BB3">
        <w:rPr>
          <w:rFonts w:ascii="Times New Roman" w:hAnsi="Times New Roman" w:cs="Times New Roman"/>
          <w:sz w:val="24"/>
          <w:szCs w:val="24"/>
        </w:rPr>
        <w:t xml:space="preserve">to </w:t>
      </w:r>
      <w:r w:rsidR="008979AC" w:rsidRPr="00404BB3">
        <w:rPr>
          <w:rFonts w:ascii="Times New Roman" w:hAnsi="Times New Roman" w:cs="Times New Roman"/>
          <w:sz w:val="24"/>
          <w:szCs w:val="24"/>
        </w:rPr>
        <w:t>low temperatures</w:t>
      </w:r>
      <w:r w:rsidR="00840E30" w:rsidRPr="00404BB3">
        <w:rPr>
          <w:rFonts w:ascii="Times New Roman" w:hAnsi="Times New Roman" w:cs="Times New Roman"/>
          <w:sz w:val="24"/>
          <w:szCs w:val="24"/>
        </w:rPr>
        <w:t xml:space="preserve"> </w:t>
      </w:r>
      <w:r w:rsidR="00840E30"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{"citationItems":[{"id":"ITEM-1","itemData":{"DOI":"10.1016/0022-0981(77)90097-1","ISSN":"00220981","abstract":"Respiratory adaptation to different sea temperatures on the Natal (east) and Table Bay (west) coasts of southern Africa is demonstrated in Actinia equina L. Animals are able to acclimate to lower sea temperatures but are unable to adapt to an increase of 3 °C or more above summer sea temperatures. Acclimation to elevated water temperatures may be limited by thermal sensitivity of the tissues and by lack of feeding when under thermal stress. The successful colonization of the Natal littoral zone by A. equina may be attributed partially to metabolic adaptability but also to its brooding ability, tolerance of desiccation, and capacity to retain water within the coelenteron. Slow exudation of this water enables evaporative cooling of the tissues during low tide. Other actinian species from Natal lack this range of features and are hence limited to damp habitats at lower tidal levels. © 1977.","author":[{"dropping-particle":"","family":"Griffiths","given":"Roberta J.","non-dropping-particle":"","parse-names":false,"suffix":""}],"container-title":"Journal of Experimental Marine Biology and Ecology","id":"ITEM-1","issue":"3","issued":{"date-parts":[["1977"]]},"page":"285-292","title":"Temperature acclimation in Actinia equina L. (Anthozoa)","type":"article-journal","volume":"28"},"uris":["http://www.mendeley.com/documents/?uuid=989128de-f74d-40e1-8eec-de0650235a05"]}],"mendeley":{"formattedCitation":"(Griffiths, 1977a)","plainTextFormattedCitation":"(Griffiths, 1977a)","previouslyFormattedCitation":"(Griffiths, 1977a)"},"properties":{"noteIndex":0},"schema":"https://github.com/citation-style-language/schema/raw/master/csl-citation.json"}</w:instrText>
      </w:r>
      <w:r w:rsidR="00840E30"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(Griffiths, 1977a)</w:t>
      </w:r>
      <w:r w:rsidR="00840E30" w:rsidRPr="00404BB3">
        <w:rPr>
          <w:rFonts w:ascii="Times New Roman" w:hAnsi="Times New Roman" w:cs="Times New Roman"/>
          <w:sz w:val="24"/>
          <w:szCs w:val="24"/>
        </w:rPr>
        <w:fldChar w:fldCharType="end"/>
      </w:r>
      <w:r w:rsidR="00A82226" w:rsidRPr="00404BB3">
        <w:rPr>
          <w:rFonts w:ascii="Times New Roman" w:hAnsi="Times New Roman" w:cs="Times New Roman"/>
          <w:sz w:val="24"/>
          <w:szCs w:val="24"/>
        </w:rPr>
        <w:t>.</w:t>
      </w:r>
      <w:r w:rsidR="00D95586" w:rsidRPr="00404BB3">
        <w:rPr>
          <w:rFonts w:ascii="Times New Roman" w:hAnsi="Times New Roman" w:cs="Times New Roman"/>
          <w:sz w:val="24"/>
          <w:szCs w:val="24"/>
        </w:rPr>
        <w:t xml:space="preserve"> Future studies should explore metabolic responses to temperature changes to determine </w:t>
      </w:r>
      <w:r w:rsidR="00BA5122">
        <w:rPr>
          <w:rFonts w:ascii="Times New Roman" w:hAnsi="Times New Roman" w:cs="Times New Roman"/>
          <w:sz w:val="24"/>
          <w:szCs w:val="24"/>
        </w:rPr>
        <w:t>whether</w:t>
      </w:r>
      <w:r w:rsidR="00BA5122" w:rsidRPr="00404BB3">
        <w:rPr>
          <w:rFonts w:ascii="Times New Roman" w:hAnsi="Times New Roman" w:cs="Times New Roman"/>
          <w:sz w:val="24"/>
          <w:szCs w:val="24"/>
        </w:rPr>
        <w:t xml:space="preserve"> </w:t>
      </w:r>
      <w:r w:rsidR="00D95586" w:rsidRPr="00404BB3">
        <w:rPr>
          <w:rFonts w:ascii="Times New Roman" w:hAnsi="Times New Roman" w:cs="Times New Roman"/>
          <w:sz w:val="24"/>
          <w:szCs w:val="24"/>
        </w:rPr>
        <w:t>metabolism correlates with behavioural traits.</w:t>
      </w:r>
    </w:p>
    <w:p w14:paraId="7423F92C" w14:textId="7E5339BF" w:rsidR="00A23E9D" w:rsidRPr="00404BB3" w:rsidRDefault="00320BE2"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Temperature further </w:t>
      </w:r>
      <w:r w:rsidR="00D95586" w:rsidRPr="00404BB3">
        <w:rPr>
          <w:rFonts w:ascii="Times New Roman" w:hAnsi="Times New Roman" w:cs="Times New Roman"/>
          <w:sz w:val="24"/>
          <w:szCs w:val="24"/>
        </w:rPr>
        <w:t xml:space="preserve">influenced </w:t>
      </w:r>
      <w:r w:rsidR="00C9028E" w:rsidRPr="00404BB3">
        <w:rPr>
          <w:rFonts w:ascii="Times New Roman" w:hAnsi="Times New Roman" w:cs="Times New Roman"/>
          <w:sz w:val="24"/>
          <w:szCs w:val="24"/>
        </w:rPr>
        <w:t>between</w:t>
      </w:r>
      <w:r w:rsidRPr="00404BB3">
        <w:rPr>
          <w:rFonts w:ascii="Times New Roman" w:hAnsi="Times New Roman" w:cs="Times New Roman"/>
          <w:sz w:val="24"/>
          <w:szCs w:val="24"/>
        </w:rPr>
        <w:t xml:space="preserve">-individual </w:t>
      </w:r>
      <w:r w:rsidR="00C8472C" w:rsidRPr="00404BB3">
        <w:rPr>
          <w:rFonts w:ascii="Times New Roman" w:hAnsi="Times New Roman" w:cs="Times New Roman"/>
          <w:sz w:val="24"/>
          <w:szCs w:val="24"/>
        </w:rPr>
        <w:t>unpredictability</w:t>
      </w:r>
      <w:r w:rsidR="00EA087C" w:rsidRPr="00404BB3">
        <w:rPr>
          <w:rFonts w:ascii="Times New Roman" w:hAnsi="Times New Roman" w:cs="Times New Roman"/>
          <w:sz w:val="24"/>
          <w:szCs w:val="24"/>
        </w:rPr>
        <w:t xml:space="preserve"> in IRTs</w:t>
      </w:r>
      <w:r w:rsidR="00011DC7" w:rsidRPr="00404BB3">
        <w:rPr>
          <w:rFonts w:ascii="Times New Roman" w:hAnsi="Times New Roman" w:cs="Times New Roman"/>
          <w:sz w:val="24"/>
          <w:szCs w:val="24"/>
        </w:rPr>
        <w:t>, such that individuals</w:t>
      </w:r>
      <w:r w:rsidR="00E41190" w:rsidRPr="00404BB3">
        <w:rPr>
          <w:rFonts w:ascii="Times New Roman" w:hAnsi="Times New Roman" w:cs="Times New Roman"/>
          <w:sz w:val="24"/>
          <w:szCs w:val="24"/>
        </w:rPr>
        <w:t xml:space="preserve"> chang</w:t>
      </w:r>
      <w:r w:rsidR="00363C32" w:rsidRPr="00404BB3">
        <w:rPr>
          <w:rFonts w:ascii="Times New Roman" w:hAnsi="Times New Roman" w:cs="Times New Roman"/>
          <w:sz w:val="24"/>
          <w:szCs w:val="24"/>
        </w:rPr>
        <w:t>ed</w:t>
      </w:r>
      <w:r w:rsidR="00E41190" w:rsidRPr="00404BB3">
        <w:rPr>
          <w:rFonts w:ascii="Times New Roman" w:hAnsi="Times New Roman" w:cs="Times New Roman"/>
          <w:sz w:val="24"/>
          <w:szCs w:val="24"/>
        </w:rPr>
        <w:t xml:space="preserve"> </w:t>
      </w:r>
      <w:r w:rsidR="004B7F14" w:rsidRPr="00404BB3">
        <w:rPr>
          <w:rFonts w:ascii="Times New Roman" w:hAnsi="Times New Roman" w:cs="Times New Roman"/>
          <w:sz w:val="24"/>
          <w:szCs w:val="24"/>
        </w:rPr>
        <w:t xml:space="preserve">not only </w:t>
      </w:r>
      <w:r w:rsidR="00E41190" w:rsidRPr="00404BB3">
        <w:rPr>
          <w:rFonts w:ascii="Times New Roman" w:hAnsi="Times New Roman" w:cs="Times New Roman"/>
          <w:sz w:val="24"/>
          <w:szCs w:val="24"/>
        </w:rPr>
        <w:t xml:space="preserve">their </w:t>
      </w:r>
      <w:r w:rsidR="009D4C4E">
        <w:rPr>
          <w:rFonts w:ascii="Times New Roman" w:hAnsi="Times New Roman" w:cs="Times New Roman"/>
          <w:sz w:val="24"/>
          <w:szCs w:val="24"/>
        </w:rPr>
        <w:t xml:space="preserve">mean </w:t>
      </w:r>
      <w:r w:rsidR="00E41190" w:rsidRPr="00404BB3">
        <w:rPr>
          <w:rFonts w:ascii="Times New Roman" w:hAnsi="Times New Roman" w:cs="Times New Roman"/>
          <w:sz w:val="24"/>
          <w:szCs w:val="24"/>
        </w:rPr>
        <w:t xml:space="preserve">level behaviour in response to temperature but also their </w:t>
      </w:r>
      <w:r w:rsidR="00C66D39" w:rsidRPr="00404BB3">
        <w:rPr>
          <w:rFonts w:ascii="Times New Roman" w:hAnsi="Times New Roman" w:cs="Times New Roman"/>
          <w:sz w:val="24"/>
          <w:szCs w:val="24"/>
        </w:rPr>
        <w:t>unpredictability</w:t>
      </w:r>
      <w:r w:rsidR="00E41190" w:rsidRPr="00404BB3">
        <w:rPr>
          <w:rFonts w:ascii="Times New Roman" w:hAnsi="Times New Roman" w:cs="Times New Roman"/>
          <w:sz w:val="24"/>
          <w:szCs w:val="24"/>
        </w:rPr>
        <w:t>.</w:t>
      </w:r>
      <w:r w:rsidR="003B396D" w:rsidRPr="00404BB3">
        <w:rPr>
          <w:rFonts w:ascii="Times New Roman" w:hAnsi="Times New Roman" w:cs="Times New Roman"/>
          <w:sz w:val="24"/>
          <w:szCs w:val="24"/>
        </w:rPr>
        <w:t xml:space="preserve"> </w:t>
      </w:r>
      <w:r w:rsidR="00386C91">
        <w:rPr>
          <w:rFonts w:ascii="Times New Roman" w:hAnsi="Times New Roman" w:cs="Times New Roman"/>
          <w:sz w:val="24"/>
          <w:szCs w:val="24"/>
        </w:rPr>
        <w:t xml:space="preserve">It is not apparent if </w:t>
      </w:r>
      <w:r w:rsidR="008340DA" w:rsidRPr="00404BB3">
        <w:rPr>
          <w:rFonts w:ascii="Times New Roman" w:hAnsi="Times New Roman" w:cs="Times New Roman"/>
          <w:sz w:val="24"/>
          <w:szCs w:val="24"/>
        </w:rPr>
        <w:t xml:space="preserve">these temperature-driven changes </w:t>
      </w:r>
      <w:r w:rsidR="003B396D" w:rsidRPr="00404BB3">
        <w:rPr>
          <w:rFonts w:ascii="Times New Roman" w:hAnsi="Times New Roman" w:cs="Times New Roman"/>
          <w:sz w:val="24"/>
          <w:szCs w:val="24"/>
        </w:rPr>
        <w:t xml:space="preserve">could be said to be plasticity of </w:t>
      </w:r>
      <w:r w:rsidR="00C66D39" w:rsidRPr="00404BB3">
        <w:rPr>
          <w:rFonts w:ascii="Times New Roman" w:hAnsi="Times New Roman" w:cs="Times New Roman"/>
          <w:sz w:val="24"/>
          <w:szCs w:val="24"/>
        </w:rPr>
        <w:t>unpredictability</w:t>
      </w:r>
      <w:r w:rsidR="003B396D" w:rsidRPr="00404BB3">
        <w:rPr>
          <w:rFonts w:ascii="Times New Roman" w:hAnsi="Times New Roman" w:cs="Times New Roman"/>
          <w:sz w:val="24"/>
          <w:szCs w:val="24"/>
        </w:rPr>
        <w:t xml:space="preserve">. </w:t>
      </w:r>
      <w:bookmarkStart w:id="57" w:name="_Hlk72492542"/>
      <w:r w:rsidR="003B396D" w:rsidRPr="00404BB3">
        <w:rPr>
          <w:rFonts w:ascii="Times New Roman" w:hAnsi="Times New Roman" w:cs="Times New Roman"/>
          <w:sz w:val="24"/>
          <w:szCs w:val="24"/>
        </w:rPr>
        <w:t xml:space="preserve">From these data, </w:t>
      </w:r>
      <w:r w:rsidR="002457BD" w:rsidRPr="00404BB3">
        <w:rPr>
          <w:rFonts w:ascii="Times New Roman" w:hAnsi="Times New Roman" w:cs="Times New Roman"/>
          <w:sz w:val="24"/>
          <w:szCs w:val="24"/>
        </w:rPr>
        <w:t>given the</w:t>
      </w:r>
      <w:r w:rsidR="00ED4FC4" w:rsidRPr="00404BB3">
        <w:rPr>
          <w:rFonts w:ascii="Times New Roman" w:hAnsi="Times New Roman" w:cs="Times New Roman"/>
          <w:sz w:val="24"/>
          <w:szCs w:val="24"/>
        </w:rPr>
        <w:t xml:space="preserve"> significant correlations between </w:t>
      </w:r>
      <w:r w:rsidR="00C66D39" w:rsidRPr="00404BB3">
        <w:rPr>
          <w:rFonts w:ascii="Times New Roman" w:hAnsi="Times New Roman" w:cs="Times New Roman"/>
          <w:sz w:val="24"/>
          <w:szCs w:val="24"/>
        </w:rPr>
        <w:t>unpredictability</w:t>
      </w:r>
      <w:r w:rsidR="00ED4FC4" w:rsidRPr="00404BB3">
        <w:rPr>
          <w:rFonts w:ascii="Times New Roman" w:hAnsi="Times New Roman" w:cs="Times New Roman"/>
          <w:sz w:val="24"/>
          <w:szCs w:val="24"/>
        </w:rPr>
        <w:t xml:space="preserve"> and </w:t>
      </w:r>
      <w:r w:rsidR="009D4C4E">
        <w:rPr>
          <w:rFonts w:ascii="Times New Roman" w:hAnsi="Times New Roman" w:cs="Times New Roman"/>
          <w:sz w:val="24"/>
          <w:szCs w:val="24"/>
        </w:rPr>
        <w:t xml:space="preserve">mean </w:t>
      </w:r>
      <w:r w:rsidR="00ED4FC4" w:rsidRPr="00404BB3">
        <w:rPr>
          <w:rFonts w:ascii="Times New Roman" w:hAnsi="Times New Roman" w:cs="Times New Roman"/>
          <w:sz w:val="24"/>
          <w:szCs w:val="24"/>
        </w:rPr>
        <w:t xml:space="preserve">level </w:t>
      </w:r>
      <w:r w:rsidR="005C1D1E" w:rsidRPr="00404BB3">
        <w:rPr>
          <w:rFonts w:ascii="Times New Roman" w:hAnsi="Times New Roman" w:cs="Times New Roman"/>
          <w:sz w:val="24"/>
          <w:szCs w:val="24"/>
        </w:rPr>
        <w:t>IRTs</w:t>
      </w:r>
      <w:r w:rsidR="00ED4FC4" w:rsidRPr="00404BB3">
        <w:rPr>
          <w:rFonts w:ascii="Times New Roman" w:hAnsi="Times New Roman" w:cs="Times New Roman"/>
          <w:sz w:val="24"/>
          <w:szCs w:val="24"/>
        </w:rPr>
        <w:t xml:space="preserve"> </w:t>
      </w:r>
      <w:r w:rsidR="004B7F14">
        <w:rPr>
          <w:rFonts w:ascii="Times New Roman" w:hAnsi="Times New Roman" w:cs="Times New Roman"/>
          <w:sz w:val="24"/>
          <w:szCs w:val="24"/>
        </w:rPr>
        <w:t>at</w:t>
      </w:r>
      <w:r w:rsidR="004B7F14" w:rsidRPr="00404BB3">
        <w:rPr>
          <w:rFonts w:ascii="Times New Roman" w:hAnsi="Times New Roman" w:cs="Times New Roman"/>
          <w:sz w:val="24"/>
          <w:szCs w:val="24"/>
        </w:rPr>
        <w:t xml:space="preserve"> </w:t>
      </w:r>
      <w:r w:rsidR="008C2409" w:rsidRPr="00404BB3">
        <w:rPr>
          <w:rFonts w:ascii="Times New Roman" w:hAnsi="Times New Roman" w:cs="Times New Roman"/>
          <w:sz w:val="24"/>
          <w:szCs w:val="24"/>
        </w:rPr>
        <w:t xml:space="preserve">both temperatures </w:t>
      </w:r>
      <w:r w:rsidR="00ED4FC4" w:rsidRPr="00404BB3">
        <w:rPr>
          <w:rFonts w:ascii="Times New Roman" w:hAnsi="Times New Roman" w:cs="Times New Roman"/>
          <w:sz w:val="24"/>
          <w:szCs w:val="24"/>
        </w:rPr>
        <w:t xml:space="preserve">in </w:t>
      </w:r>
      <w:r w:rsidR="004B7F14">
        <w:rPr>
          <w:rFonts w:ascii="Times New Roman" w:hAnsi="Times New Roman" w:cs="Times New Roman"/>
          <w:sz w:val="24"/>
          <w:szCs w:val="24"/>
        </w:rPr>
        <w:t xml:space="preserve">the </w:t>
      </w:r>
      <w:r w:rsidR="00ED4FC4" w:rsidRPr="00404BB3">
        <w:rPr>
          <w:rFonts w:ascii="Times New Roman" w:hAnsi="Times New Roman" w:cs="Times New Roman"/>
          <w:sz w:val="24"/>
          <w:szCs w:val="24"/>
        </w:rPr>
        <w:t>experimental treatments</w:t>
      </w:r>
      <w:r w:rsidR="002457BD" w:rsidRPr="00404BB3">
        <w:rPr>
          <w:rFonts w:ascii="Times New Roman" w:hAnsi="Times New Roman" w:cs="Times New Roman"/>
          <w:sz w:val="24"/>
          <w:szCs w:val="24"/>
        </w:rPr>
        <w:t>,</w:t>
      </w:r>
      <w:r w:rsidR="003B396D" w:rsidRPr="00404BB3">
        <w:rPr>
          <w:rFonts w:ascii="Times New Roman" w:hAnsi="Times New Roman" w:cs="Times New Roman"/>
          <w:sz w:val="24"/>
          <w:szCs w:val="24"/>
        </w:rPr>
        <w:t xml:space="preserve"> </w:t>
      </w:r>
      <w:r w:rsidR="002457BD" w:rsidRPr="00404BB3">
        <w:rPr>
          <w:rFonts w:ascii="Times New Roman" w:hAnsi="Times New Roman" w:cs="Times New Roman"/>
          <w:sz w:val="24"/>
          <w:szCs w:val="24"/>
        </w:rPr>
        <w:t xml:space="preserve">it </w:t>
      </w:r>
      <w:r w:rsidR="00F53EF3" w:rsidRPr="00404BB3">
        <w:rPr>
          <w:rFonts w:ascii="Times New Roman" w:hAnsi="Times New Roman" w:cs="Times New Roman"/>
          <w:sz w:val="24"/>
          <w:szCs w:val="24"/>
        </w:rPr>
        <w:t xml:space="preserve">appears </w:t>
      </w:r>
      <w:r w:rsidR="003B396D" w:rsidRPr="00404BB3">
        <w:rPr>
          <w:rFonts w:ascii="Times New Roman" w:hAnsi="Times New Roman" w:cs="Times New Roman"/>
          <w:sz w:val="24"/>
          <w:szCs w:val="24"/>
        </w:rPr>
        <w:t xml:space="preserve">that </w:t>
      </w:r>
      <w:r w:rsidR="00C66D39" w:rsidRPr="00404BB3">
        <w:rPr>
          <w:rFonts w:ascii="Times New Roman" w:hAnsi="Times New Roman" w:cs="Times New Roman"/>
          <w:sz w:val="24"/>
          <w:szCs w:val="24"/>
        </w:rPr>
        <w:t>unpredictability</w:t>
      </w:r>
      <w:r w:rsidR="003B396D" w:rsidRPr="00404BB3">
        <w:rPr>
          <w:rFonts w:ascii="Times New Roman" w:hAnsi="Times New Roman" w:cs="Times New Roman"/>
          <w:sz w:val="24"/>
          <w:szCs w:val="24"/>
        </w:rPr>
        <w:t xml:space="preserve"> </w:t>
      </w:r>
      <w:r w:rsidR="008340DA" w:rsidRPr="00404BB3">
        <w:rPr>
          <w:rFonts w:ascii="Times New Roman" w:hAnsi="Times New Roman" w:cs="Times New Roman"/>
          <w:sz w:val="24"/>
          <w:szCs w:val="24"/>
        </w:rPr>
        <w:t xml:space="preserve">was covarying </w:t>
      </w:r>
      <w:r w:rsidR="003B396D" w:rsidRPr="00404BB3">
        <w:rPr>
          <w:rFonts w:ascii="Times New Roman" w:hAnsi="Times New Roman" w:cs="Times New Roman"/>
          <w:sz w:val="24"/>
          <w:szCs w:val="24"/>
        </w:rPr>
        <w:t xml:space="preserve">with </w:t>
      </w:r>
      <w:r w:rsidR="009D4C4E">
        <w:rPr>
          <w:rFonts w:ascii="Times New Roman" w:hAnsi="Times New Roman" w:cs="Times New Roman"/>
          <w:sz w:val="24"/>
          <w:szCs w:val="24"/>
        </w:rPr>
        <w:t xml:space="preserve">mean </w:t>
      </w:r>
      <w:r w:rsidR="003B396D" w:rsidRPr="00404BB3">
        <w:rPr>
          <w:rFonts w:ascii="Times New Roman" w:hAnsi="Times New Roman" w:cs="Times New Roman"/>
          <w:sz w:val="24"/>
          <w:szCs w:val="24"/>
        </w:rPr>
        <w:t>level plasticity</w:t>
      </w:r>
      <w:r w:rsidR="008746BA" w:rsidRPr="00404BB3">
        <w:rPr>
          <w:rFonts w:ascii="Times New Roman" w:hAnsi="Times New Roman" w:cs="Times New Roman"/>
          <w:sz w:val="24"/>
          <w:szCs w:val="24"/>
        </w:rPr>
        <w:t>,</w:t>
      </w:r>
      <w:r w:rsidR="00AE214F" w:rsidRPr="00404BB3">
        <w:rPr>
          <w:rFonts w:ascii="Times New Roman" w:hAnsi="Times New Roman" w:cs="Times New Roman"/>
          <w:sz w:val="24"/>
          <w:szCs w:val="24"/>
        </w:rPr>
        <w:t xml:space="preserve"> with</w:t>
      </w:r>
      <w:r w:rsidR="002457BD" w:rsidRPr="00404BB3">
        <w:rPr>
          <w:rFonts w:ascii="Times New Roman" w:hAnsi="Times New Roman" w:cs="Times New Roman"/>
          <w:sz w:val="24"/>
          <w:szCs w:val="24"/>
        </w:rPr>
        <w:t xml:space="preserve"> </w:t>
      </w:r>
      <w:r w:rsidR="00AE214F" w:rsidRPr="00404BB3">
        <w:rPr>
          <w:rFonts w:ascii="Times New Roman" w:hAnsi="Times New Roman" w:cs="Times New Roman"/>
          <w:sz w:val="24"/>
          <w:szCs w:val="24"/>
        </w:rPr>
        <w:t>t</w:t>
      </w:r>
      <w:r w:rsidR="002457BD" w:rsidRPr="00404BB3">
        <w:rPr>
          <w:rFonts w:ascii="Times New Roman" w:hAnsi="Times New Roman" w:cs="Times New Roman"/>
          <w:sz w:val="24"/>
          <w:szCs w:val="24"/>
        </w:rPr>
        <w:t>he boldest individuals at both temperatures</w:t>
      </w:r>
      <w:r w:rsidR="00AE214F" w:rsidRPr="00404BB3">
        <w:rPr>
          <w:rFonts w:ascii="Times New Roman" w:hAnsi="Times New Roman" w:cs="Times New Roman"/>
          <w:sz w:val="24"/>
          <w:szCs w:val="24"/>
        </w:rPr>
        <w:t xml:space="preserve"> being less unpredictable</w:t>
      </w:r>
      <w:r w:rsidR="002457BD" w:rsidRPr="00404BB3">
        <w:rPr>
          <w:rFonts w:ascii="Times New Roman" w:hAnsi="Times New Roman" w:cs="Times New Roman"/>
          <w:sz w:val="24"/>
          <w:szCs w:val="24"/>
        </w:rPr>
        <w:t xml:space="preserve">, </w:t>
      </w:r>
      <w:r w:rsidR="00AE214F" w:rsidRPr="00404BB3">
        <w:rPr>
          <w:rFonts w:ascii="Times New Roman" w:hAnsi="Times New Roman" w:cs="Times New Roman"/>
          <w:sz w:val="24"/>
          <w:szCs w:val="24"/>
        </w:rPr>
        <w:t>and</w:t>
      </w:r>
      <w:r w:rsidR="002457BD" w:rsidRPr="00404BB3">
        <w:rPr>
          <w:rFonts w:ascii="Times New Roman" w:hAnsi="Times New Roman" w:cs="Times New Roman"/>
          <w:sz w:val="24"/>
          <w:szCs w:val="24"/>
        </w:rPr>
        <w:t xml:space="preserve"> intermediate and shyer individuals more</w:t>
      </w:r>
      <w:r w:rsidR="004B3EFF" w:rsidRPr="00404BB3">
        <w:rPr>
          <w:rFonts w:ascii="Times New Roman" w:hAnsi="Times New Roman" w:cs="Times New Roman"/>
          <w:sz w:val="24"/>
          <w:szCs w:val="24"/>
        </w:rPr>
        <w:t xml:space="preserve"> </w:t>
      </w:r>
      <w:r w:rsidR="002457BD" w:rsidRPr="00404BB3">
        <w:rPr>
          <w:rFonts w:ascii="Times New Roman" w:hAnsi="Times New Roman" w:cs="Times New Roman"/>
          <w:sz w:val="24"/>
          <w:szCs w:val="24"/>
        </w:rPr>
        <w:lastRenderedPageBreak/>
        <w:t>so</w:t>
      </w:r>
      <w:r w:rsidR="00011DC7" w:rsidRPr="00404BB3">
        <w:rPr>
          <w:rFonts w:ascii="Times New Roman" w:hAnsi="Times New Roman" w:cs="Times New Roman"/>
          <w:sz w:val="24"/>
          <w:szCs w:val="24"/>
        </w:rPr>
        <w:t>.</w:t>
      </w:r>
      <w:r w:rsidR="0095244A" w:rsidRPr="00404BB3">
        <w:rPr>
          <w:rFonts w:ascii="Times New Roman" w:hAnsi="Times New Roman" w:cs="Times New Roman"/>
          <w:sz w:val="24"/>
          <w:szCs w:val="24"/>
        </w:rPr>
        <w:t xml:space="preserve"> </w:t>
      </w:r>
      <w:bookmarkStart w:id="58" w:name="_Hlk72404709"/>
      <w:r w:rsidR="0095244A" w:rsidRPr="00404BB3">
        <w:rPr>
          <w:rFonts w:ascii="Times New Roman" w:hAnsi="Times New Roman" w:cs="Times New Roman"/>
          <w:sz w:val="24"/>
          <w:szCs w:val="24"/>
        </w:rPr>
        <w:t xml:space="preserve">Whether </w:t>
      </w:r>
      <w:r w:rsidR="009D4C4E">
        <w:rPr>
          <w:rFonts w:ascii="Times New Roman" w:hAnsi="Times New Roman" w:cs="Times New Roman"/>
          <w:sz w:val="24"/>
          <w:szCs w:val="24"/>
        </w:rPr>
        <w:t xml:space="preserve">mean </w:t>
      </w:r>
      <w:r w:rsidR="0095244A" w:rsidRPr="00404BB3">
        <w:rPr>
          <w:rFonts w:ascii="Times New Roman" w:hAnsi="Times New Roman" w:cs="Times New Roman"/>
          <w:sz w:val="24"/>
          <w:szCs w:val="24"/>
        </w:rPr>
        <w:t xml:space="preserve">level behaviour or unpredictability </w:t>
      </w:r>
      <w:r w:rsidR="008746BA" w:rsidRPr="00404BB3">
        <w:rPr>
          <w:rFonts w:ascii="Times New Roman" w:hAnsi="Times New Roman" w:cs="Times New Roman"/>
          <w:sz w:val="24"/>
          <w:szCs w:val="24"/>
        </w:rPr>
        <w:t>was</w:t>
      </w:r>
      <w:r w:rsidR="0095244A" w:rsidRPr="00404BB3">
        <w:rPr>
          <w:rFonts w:ascii="Times New Roman" w:hAnsi="Times New Roman" w:cs="Times New Roman"/>
          <w:sz w:val="24"/>
          <w:szCs w:val="24"/>
        </w:rPr>
        <w:t xml:space="preserve"> driving this relationship is unclear, but </w:t>
      </w:r>
      <w:r w:rsidR="008746BA" w:rsidRPr="00404BB3">
        <w:rPr>
          <w:rFonts w:ascii="Times New Roman" w:hAnsi="Times New Roman" w:cs="Times New Roman"/>
          <w:sz w:val="24"/>
          <w:szCs w:val="24"/>
        </w:rPr>
        <w:t>either way these data indicate that</w:t>
      </w:r>
      <w:r w:rsidR="0095244A" w:rsidRPr="00404BB3">
        <w:rPr>
          <w:rFonts w:ascii="Times New Roman" w:hAnsi="Times New Roman" w:cs="Times New Roman"/>
          <w:sz w:val="24"/>
          <w:szCs w:val="24"/>
        </w:rPr>
        <w:t xml:space="preserve"> unpredictability may in fact form part of a multifaceted response to risk, in conjunction with shy behaviours, </w:t>
      </w:r>
      <w:r w:rsidR="0092629E" w:rsidRPr="00404BB3">
        <w:rPr>
          <w:rFonts w:ascii="Times New Roman" w:hAnsi="Times New Roman" w:cs="Times New Roman"/>
          <w:sz w:val="24"/>
          <w:szCs w:val="24"/>
        </w:rPr>
        <w:t>rather than being an alternative risk</w:t>
      </w:r>
      <w:r w:rsidR="004B7F14">
        <w:rPr>
          <w:rFonts w:ascii="Times New Roman" w:hAnsi="Times New Roman" w:cs="Times New Roman"/>
          <w:sz w:val="24"/>
          <w:szCs w:val="24"/>
        </w:rPr>
        <w:t xml:space="preserve"> </w:t>
      </w:r>
      <w:r w:rsidR="0092629E" w:rsidRPr="00404BB3">
        <w:rPr>
          <w:rFonts w:ascii="Times New Roman" w:hAnsi="Times New Roman" w:cs="Times New Roman"/>
          <w:sz w:val="24"/>
          <w:szCs w:val="24"/>
        </w:rPr>
        <w:t>mitigation strategy</w:t>
      </w:r>
      <w:r w:rsidR="003C3648" w:rsidRPr="00404BB3">
        <w:rPr>
          <w:rFonts w:ascii="Times New Roman" w:hAnsi="Times New Roman" w:cs="Times New Roman"/>
          <w:sz w:val="24"/>
          <w:szCs w:val="24"/>
        </w:rPr>
        <w:t xml:space="preserve"> that might </w:t>
      </w:r>
      <w:r w:rsidR="0095244A" w:rsidRPr="00404BB3">
        <w:rPr>
          <w:rFonts w:ascii="Times New Roman" w:hAnsi="Times New Roman" w:cs="Times New Roman"/>
          <w:sz w:val="24"/>
          <w:szCs w:val="24"/>
        </w:rPr>
        <w:t>alleviate</w:t>
      </w:r>
      <w:r w:rsidR="003C3648" w:rsidRPr="00404BB3">
        <w:rPr>
          <w:rFonts w:ascii="Times New Roman" w:hAnsi="Times New Roman" w:cs="Times New Roman"/>
          <w:sz w:val="24"/>
          <w:szCs w:val="24"/>
        </w:rPr>
        <w:t xml:space="preserve"> the fitness costs of shyness</w:t>
      </w:r>
      <w:r w:rsidR="0092629E" w:rsidRPr="00404BB3">
        <w:rPr>
          <w:rFonts w:ascii="Times New Roman" w:hAnsi="Times New Roman" w:cs="Times New Roman"/>
          <w:sz w:val="24"/>
          <w:szCs w:val="24"/>
        </w:rPr>
        <w:t>.</w:t>
      </w:r>
      <w:bookmarkEnd w:id="58"/>
    </w:p>
    <w:bookmarkEnd w:id="57"/>
    <w:p w14:paraId="3CC41BC4" w14:textId="5A8517E1" w:rsidR="00C15D55" w:rsidRPr="00404BB3" w:rsidRDefault="00011DC7" w:rsidP="00404BB3">
      <w:pPr>
        <w:spacing w:line="480" w:lineRule="auto"/>
        <w:ind w:firstLine="720"/>
        <w:rPr>
          <w:rFonts w:ascii="Times New Roman" w:hAnsi="Times New Roman" w:cs="Times New Roman"/>
          <w:sz w:val="24"/>
          <w:szCs w:val="24"/>
        </w:rPr>
      </w:pPr>
      <w:r w:rsidRPr="00404BB3">
        <w:rPr>
          <w:rFonts w:ascii="Times New Roman" w:hAnsi="Times New Roman" w:cs="Times New Roman"/>
          <w:sz w:val="24"/>
          <w:szCs w:val="24"/>
        </w:rPr>
        <w:t xml:space="preserve">Regardless </w:t>
      </w:r>
      <w:r w:rsidR="007C73B3" w:rsidRPr="00404BB3">
        <w:rPr>
          <w:rFonts w:ascii="Times New Roman" w:hAnsi="Times New Roman" w:cs="Times New Roman"/>
          <w:sz w:val="24"/>
          <w:szCs w:val="24"/>
        </w:rPr>
        <w:t xml:space="preserve">of </w:t>
      </w:r>
      <w:r w:rsidRPr="00404BB3">
        <w:rPr>
          <w:rFonts w:ascii="Times New Roman" w:hAnsi="Times New Roman" w:cs="Times New Roman"/>
          <w:sz w:val="24"/>
          <w:szCs w:val="24"/>
        </w:rPr>
        <w:t xml:space="preserve">the mechanistic underpinnings, </w:t>
      </w:r>
      <w:r w:rsidR="00FD0FE5" w:rsidRPr="00404BB3">
        <w:rPr>
          <w:rFonts w:ascii="Times New Roman" w:hAnsi="Times New Roman" w:cs="Times New Roman"/>
          <w:sz w:val="24"/>
          <w:szCs w:val="24"/>
        </w:rPr>
        <w:t>the observed</w:t>
      </w:r>
      <w:r w:rsidR="00C8472C" w:rsidRPr="00404BB3">
        <w:rPr>
          <w:rFonts w:ascii="Times New Roman" w:hAnsi="Times New Roman" w:cs="Times New Roman"/>
          <w:sz w:val="24"/>
          <w:szCs w:val="24"/>
        </w:rPr>
        <w:t xml:space="preserve"> changes in</w:t>
      </w:r>
      <w:r w:rsidR="001B41E6" w:rsidRPr="00404BB3">
        <w:rPr>
          <w:rFonts w:ascii="Times New Roman" w:hAnsi="Times New Roman" w:cs="Times New Roman"/>
          <w:sz w:val="24"/>
          <w:szCs w:val="24"/>
        </w:rPr>
        <w:t xml:space="preserve"> </w:t>
      </w:r>
      <w:r w:rsidR="005078D2" w:rsidRPr="00404BB3">
        <w:rPr>
          <w:rFonts w:ascii="Times New Roman" w:hAnsi="Times New Roman" w:cs="Times New Roman"/>
          <w:sz w:val="24"/>
          <w:szCs w:val="24"/>
        </w:rPr>
        <w:t xml:space="preserve">the </w:t>
      </w:r>
      <w:r w:rsidR="00C8472C" w:rsidRPr="00404BB3">
        <w:rPr>
          <w:rFonts w:ascii="Times New Roman" w:hAnsi="Times New Roman" w:cs="Times New Roman"/>
          <w:sz w:val="24"/>
          <w:szCs w:val="24"/>
        </w:rPr>
        <w:t>unpredictability</w:t>
      </w:r>
      <w:r w:rsidR="007E74A8" w:rsidRPr="00404BB3">
        <w:rPr>
          <w:rFonts w:ascii="Times New Roman" w:hAnsi="Times New Roman" w:cs="Times New Roman"/>
          <w:sz w:val="24"/>
          <w:szCs w:val="24"/>
        </w:rPr>
        <w:t xml:space="preserve"> </w:t>
      </w:r>
      <w:r w:rsidR="005078D2" w:rsidRPr="00404BB3">
        <w:rPr>
          <w:rFonts w:ascii="Times New Roman" w:hAnsi="Times New Roman" w:cs="Times New Roman"/>
          <w:sz w:val="24"/>
          <w:szCs w:val="24"/>
        </w:rPr>
        <w:t xml:space="preserve">of IRTs </w:t>
      </w:r>
      <w:r w:rsidR="007E74A8" w:rsidRPr="00404BB3">
        <w:rPr>
          <w:rFonts w:ascii="Times New Roman" w:hAnsi="Times New Roman" w:cs="Times New Roman"/>
          <w:sz w:val="24"/>
          <w:szCs w:val="24"/>
        </w:rPr>
        <w:t xml:space="preserve">could still be of adaptive significance </w:t>
      </w:r>
      <w:r w:rsidR="007E74A8"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{"citationItems":[{"id":"ITEM-1","itemData":{"DOI":"10.1111/brv.12131","ISSN":"1469185X","abstract":"© 2014 Cambridge Philosophical Society. Phenotypes vary hierarchically among taxa and populations, among genotypes within populations, among individuals within genotypes, and also within individuals for repeatedly expressed, labile phenotypic traits. This hierarchy produces some fundamental challenges to clearly defining biological phenomena and constructing a consistent explanatory framework. We use a heuristic statistical model to explore two consequences of this hierarchy. First, although the variation existing among individuals within populations has long been of interest to evolutionary biologists, within-individual variation has been much less emphasized. Within-individual variance occurs when labile phenotypes (behaviour, physiology, and sometimes morphology) exhibit phenotypic plasticity or deviate from a norm-of-reaction within the same individual. A statistical partitioning of phenotypic variance leads us to explore an array of ideas about residual within-individual variation. We use this approach to draw attention to additional processes that may influence within-individual phenotypic variance, including interactions among environmental factors, ecological effects on the fitness consequences of plasticity, and various types of adaptive variance. Second, our framework for investigating variation in phenotypic variance reveals that interactions between levels of the hierarchy form the preconditions for the evolution of all types of plasticity, and we extend this idea to the residual level within individuals, where both adaptive plasticity in residuals and canalization-like processes (stability) can evolve. With the statistical tools now available to examine heterogeneous residual variance, an array of novel questions linking phenotype to environment can be usefully addressed.","author":[{"dropping-particle":"","family":"Westneat","given":"David F","non-dropping-particle":"","parse-names":false,"suffix":""},{"dropping-particle":"","family":"Wright","given":"Jonathan","non-dropping-particle":"","parse-names":false,"suffix":""},{"dropping-particle":"","family":"Dingemanse","given":"Niels J","non-dropping-particle":"","parse-names":false,"suffix":""}],"container-title":"Biological Reviews","id":"ITEM-1","issue":"3","issued":{"date-parts":[["2015"]]},"page":"729-743","title":"The biology hidden inside residual within-individual phenotypic variation","type":"article-journal","volume":"90"},"uris":["http://www.mendeley.com/documents/?uuid=8ec017a7-bacc-4cf7-af58-98ad286e5f01"]}],"mendeley":{"formattedCitation":"(Westneat et al., 2015)","plainTextFormattedCitation":"(Westneat et al., 2015)","previouslyFormattedCitation":"(Westneat et al., 2015)"},"properties":{"noteIndex":0},"schema":"https://github.com/citation-style-language/schema/raw/master/csl-citation.json"}</w:instrText>
      </w:r>
      <w:r w:rsidR="007E74A8"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(Westneat et al., 2015)</w:t>
      </w:r>
      <w:r w:rsidR="007E74A8" w:rsidRPr="00404BB3">
        <w:rPr>
          <w:rFonts w:ascii="Times New Roman" w:hAnsi="Times New Roman" w:cs="Times New Roman"/>
          <w:sz w:val="24"/>
          <w:szCs w:val="24"/>
        </w:rPr>
        <w:fldChar w:fldCharType="end"/>
      </w:r>
      <w:r w:rsidR="007E74A8" w:rsidRPr="00404BB3">
        <w:rPr>
          <w:rFonts w:ascii="Times New Roman" w:hAnsi="Times New Roman" w:cs="Times New Roman"/>
          <w:sz w:val="24"/>
          <w:szCs w:val="24"/>
        </w:rPr>
        <w:t>.</w:t>
      </w:r>
      <w:r w:rsidR="00FD0FE5" w:rsidRPr="00404BB3">
        <w:rPr>
          <w:rFonts w:ascii="Times New Roman" w:hAnsi="Times New Roman" w:cs="Times New Roman"/>
          <w:sz w:val="24"/>
          <w:szCs w:val="24"/>
        </w:rPr>
        <w:t xml:space="preserve"> </w:t>
      </w:r>
      <w:r w:rsidR="00C15D55" w:rsidRPr="00404BB3">
        <w:rPr>
          <w:rFonts w:ascii="Times New Roman" w:hAnsi="Times New Roman" w:cs="Times New Roman"/>
          <w:sz w:val="24"/>
          <w:szCs w:val="24"/>
        </w:rPr>
        <w:t>Individual</w:t>
      </w:r>
      <w:r w:rsidR="004B7F14">
        <w:rPr>
          <w:rFonts w:ascii="Times New Roman" w:hAnsi="Times New Roman" w:cs="Times New Roman"/>
          <w:sz w:val="24"/>
          <w:szCs w:val="24"/>
        </w:rPr>
        <w:t xml:space="preserve"> </w:t>
      </w:r>
      <w:r w:rsidR="00C15D55" w:rsidRPr="00404BB3">
        <w:rPr>
          <w:rFonts w:ascii="Times New Roman" w:hAnsi="Times New Roman" w:cs="Times New Roman"/>
          <w:sz w:val="24"/>
          <w:szCs w:val="24"/>
        </w:rPr>
        <w:t xml:space="preserve">level unpredictability estimates </w:t>
      </w:r>
      <w:r w:rsidR="004972C3" w:rsidRPr="00404BB3">
        <w:rPr>
          <w:rFonts w:ascii="Times New Roman" w:hAnsi="Times New Roman" w:cs="Times New Roman"/>
          <w:sz w:val="24"/>
          <w:szCs w:val="24"/>
        </w:rPr>
        <w:t xml:space="preserve">in this study </w:t>
      </w:r>
      <w:r w:rsidR="00C15D55" w:rsidRPr="00404BB3">
        <w:rPr>
          <w:rFonts w:ascii="Times New Roman" w:hAnsi="Times New Roman" w:cs="Times New Roman"/>
          <w:sz w:val="24"/>
          <w:szCs w:val="24"/>
        </w:rPr>
        <w:t xml:space="preserve">present a picture of </w:t>
      </w:r>
      <w:r w:rsidR="00B8155E" w:rsidRPr="00404BB3">
        <w:rPr>
          <w:rFonts w:ascii="Times New Roman" w:hAnsi="Times New Roman" w:cs="Times New Roman"/>
          <w:sz w:val="24"/>
          <w:szCs w:val="24"/>
        </w:rPr>
        <w:t>several</w:t>
      </w:r>
      <w:r w:rsidR="00C15D55" w:rsidRPr="00404BB3">
        <w:rPr>
          <w:rFonts w:ascii="Times New Roman" w:hAnsi="Times New Roman" w:cs="Times New Roman"/>
          <w:sz w:val="24"/>
          <w:szCs w:val="24"/>
        </w:rPr>
        <w:t xml:space="preserve"> coexisting temperature</w:t>
      </w:r>
      <w:r w:rsidR="004B7F14">
        <w:rPr>
          <w:rFonts w:ascii="Times New Roman" w:hAnsi="Times New Roman" w:cs="Times New Roman"/>
          <w:sz w:val="24"/>
          <w:szCs w:val="24"/>
        </w:rPr>
        <w:t xml:space="preserve"> </w:t>
      </w:r>
      <w:r w:rsidR="00C15D55" w:rsidRPr="00404BB3">
        <w:rPr>
          <w:rFonts w:ascii="Times New Roman" w:hAnsi="Times New Roman" w:cs="Times New Roman"/>
          <w:sz w:val="24"/>
          <w:szCs w:val="24"/>
        </w:rPr>
        <w:t>response strategies</w:t>
      </w:r>
      <w:r w:rsidR="00BE64C7" w:rsidRPr="00404BB3">
        <w:rPr>
          <w:rFonts w:ascii="Times New Roman" w:hAnsi="Times New Roman" w:cs="Times New Roman"/>
          <w:sz w:val="24"/>
          <w:szCs w:val="24"/>
        </w:rPr>
        <w:t xml:space="preserve">. </w:t>
      </w:r>
      <w:bookmarkStart w:id="59" w:name="_Hlk72161031"/>
      <w:r w:rsidR="00BE64C7" w:rsidRPr="00404BB3">
        <w:rPr>
          <w:rFonts w:ascii="Times New Roman" w:hAnsi="Times New Roman" w:cs="Times New Roman"/>
          <w:sz w:val="24"/>
          <w:szCs w:val="24"/>
        </w:rPr>
        <w:t>One group exhibit</w:t>
      </w:r>
      <w:r w:rsidR="00F53EF3" w:rsidRPr="00404BB3">
        <w:rPr>
          <w:rFonts w:ascii="Times New Roman" w:hAnsi="Times New Roman" w:cs="Times New Roman"/>
          <w:sz w:val="24"/>
          <w:szCs w:val="24"/>
        </w:rPr>
        <w:t>ed</w:t>
      </w:r>
      <w:r w:rsidR="00BE64C7" w:rsidRPr="00404BB3">
        <w:rPr>
          <w:rFonts w:ascii="Times New Roman" w:hAnsi="Times New Roman" w:cs="Times New Roman"/>
          <w:sz w:val="24"/>
          <w:szCs w:val="24"/>
        </w:rPr>
        <w:t xml:space="preserve"> shy</w:t>
      </w:r>
      <w:r w:rsidR="005078D2" w:rsidRPr="00404BB3">
        <w:rPr>
          <w:rFonts w:ascii="Times New Roman" w:hAnsi="Times New Roman" w:cs="Times New Roman"/>
          <w:sz w:val="24"/>
          <w:szCs w:val="24"/>
        </w:rPr>
        <w:t>er</w:t>
      </w:r>
      <w:r w:rsidR="00BE64C7" w:rsidRPr="00404BB3">
        <w:rPr>
          <w:rFonts w:ascii="Times New Roman" w:hAnsi="Times New Roman" w:cs="Times New Roman"/>
          <w:sz w:val="24"/>
          <w:szCs w:val="24"/>
        </w:rPr>
        <w:t>,</w:t>
      </w:r>
      <w:r w:rsidR="00E31E0A" w:rsidRPr="00404BB3">
        <w:rPr>
          <w:rFonts w:ascii="Times New Roman" w:hAnsi="Times New Roman" w:cs="Times New Roman"/>
          <w:sz w:val="24"/>
          <w:szCs w:val="24"/>
        </w:rPr>
        <w:t xml:space="preserve"> more</w:t>
      </w:r>
      <w:r w:rsidR="00BE64C7" w:rsidRPr="00404BB3">
        <w:rPr>
          <w:rFonts w:ascii="Times New Roman" w:hAnsi="Times New Roman" w:cs="Times New Roman"/>
          <w:sz w:val="24"/>
          <w:szCs w:val="24"/>
        </w:rPr>
        <w:t xml:space="preserve"> unpredictable behaviour at low temperatures and bold</w:t>
      </w:r>
      <w:r w:rsidR="005078D2" w:rsidRPr="00404BB3">
        <w:rPr>
          <w:rFonts w:ascii="Times New Roman" w:hAnsi="Times New Roman" w:cs="Times New Roman"/>
          <w:sz w:val="24"/>
          <w:szCs w:val="24"/>
        </w:rPr>
        <w:t>er</w:t>
      </w:r>
      <w:r w:rsidR="00BE64C7" w:rsidRPr="00404BB3">
        <w:rPr>
          <w:rFonts w:ascii="Times New Roman" w:hAnsi="Times New Roman" w:cs="Times New Roman"/>
          <w:sz w:val="24"/>
          <w:szCs w:val="24"/>
        </w:rPr>
        <w:t>,</w:t>
      </w:r>
      <w:r w:rsidR="00E31E0A" w:rsidRPr="00404BB3">
        <w:rPr>
          <w:rFonts w:ascii="Times New Roman" w:hAnsi="Times New Roman" w:cs="Times New Roman"/>
          <w:sz w:val="24"/>
          <w:szCs w:val="24"/>
        </w:rPr>
        <w:t xml:space="preserve"> less</w:t>
      </w:r>
      <w:r w:rsidR="00BE64C7" w:rsidRPr="00404BB3">
        <w:rPr>
          <w:rFonts w:ascii="Times New Roman" w:hAnsi="Times New Roman" w:cs="Times New Roman"/>
          <w:sz w:val="24"/>
          <w:szCs w:val="24"/>
        </w:rPr>
        <w:t xml:space="preserve"> </w:t>
      </w:r>
      <w:r w:rsidR="00E31E0A" w:rsidRPr="00404BB3">
        <w:rPr>
          <w:rFonts w:ascii="Times New Roman" w:hAnsi="Times New Roman" w:cs="Times New Roman"/>
          <w:sz w:val="24"/>
          <w:szCs w:val="24"/>
        </w:rPr>
        <w:t>un</w:t>
      </w:r>
      <w:r w:rsidR="00BE64C7" w:rsidRPr="00404BB3">
        <w:rPr>
          <w:rFonts w:ascii="Times New Roman" w:hAnsi="Times New Roman" w:cs="Times New Roman"/>
          <w:sz w:val="24"/>
          <w:szCs w:val="24"/>
        </w:rPr>
        <w:t xml:space="preserve">predictable behaviour at high temperatures, </w:t>
      </w:r>
      <w:r w:rsidR="0092629E" w:rsidRPr="00404BB3">
        <w:rPr>
          <w:rFonts w:ascii="Times New Roman" w:hAnsi="Times New Roman" w:cs="Times New Roman"/>
          <w:sz w:val="24"/>
          <w:szCs w:val="24"/>
        </w:rPr>
        <w:t>an</w:t>
      </w:r>
      <w:r w:rsidR="00BE64C7" w:rsidRPr="00404BB3">
        <w:rPr>
          <w:rFonts w:ascii="Times New Roman" w:hAnsi="Times New Roman" w:cs="Times New Roman"/>
          <w:sz w:val="24"/>
          <w:szCs w:val="24"/>
        </w:rPr>
        <w:t>other group exhibit</w:t>
      </w:r>
      <w:r w:rsidR="00F53EF3" w:rsidRPr="00404BB3">
        <w:rPr>
          <w:rFonts w:ascii="Times New Roman" w:hAnsi="Times New Roman" w:cs="Times New Roman"/>
          <w:sz w:val="24"/>
          <w:szCs w:val="24"/>
        </w:rPr>
        <w:t>ed</w:t>
      </w:r>
      <w:r w:rsidR="00BE64C7" w:rsidRPr="00404BB3">
        <w:rPr>
          <w:rFonts w:ascii="Times New Roman" w:hAnsi="Times New Roman" w:cs="Times New Roman"/>
          <w:sz w:val="24"/>
          <w:szCs w:val="24"/>
        </w:rPr>
        <w:t xml:space="preserve"> the opposite pattern</w:t>
      </w:r>
      <w:r w:rsidR="0092629E" w:rsidRPr="00404BB3">
        <w:rPr>
          <w:rFonts w:ascii="Times New Roman" w:hAnsi="Times New Roman" w:cs="Times New Roman"/>
          <w:sz w:val="24"/>
          <w:szCs w:val="24"/>
        </w:rPr>
        <w:t xml:space="preserve">, and </w:t>
      </w:r>
      <w:r w:rsidR="00B8155E" w:rsidRPr="00404BB3">
        <w:rPr>
          <w:rFonts w:ascii="Times New Roman" w:hAnsi="Times New Roman" w:cs="Times New Roman"/>
          <w:sz w:val="24"/>
          <w:szCs w:val="24"/>
        </w:rPr>
        <w:t xml:space="preserve">yet another </w:t>
      </w:r>
      <w:r w:rsidR="0092629E" w:rsidRPr="00404BB3">
        <w:rPr>
          <w:rFonts w:ascii="Times New Roman" w:hAnsi="Times New Roman" w:cs="Times New Roman"/>
          <w:sz w:val="24"/>
          <w:szCs w:val="24"/>
        </w:rPr>
        <w:t>remain</w:t>
      </w:r>
      <w:r w:rsidR="00F53EF3" w:rsidRPr="00404BB3">
        <w:rPr>
          <w:rFonts w:ascii="Times New Roman" w:hAnsi="Times New Roman" w:cs="Times New Roman"/>
          <w:sz w:val="24"/>
          <w:szCs w:val="24"/>
        </w:rPr>
        <w:t>ed</w:t>
      </w:r>
      <w:r w:rsidR="0092629E" w:rsidRPr="00404BB3">
        <w:rPr>
          <w:rFonts w:ascii="Times New Roman" w:hAnsi="Times New Roman" w:cs="Times New Roman"/>
          <w:sz w:val="24"/>
          <w:szCs w:val="24"/>
        </w:rPr>
        <w:t xml:space="preserve"> shy and </w:t>
      </w:r>
      <w:r w:rsidR="00E31E0A" w:rsidRPr="00404BB3">
        <w:rPr>
          <w:rFonts w:ascii="Times New Roman" w:hAnsi="Times New Roman" w:cs="Times New Roman"/>
          <w:sz w:val="24"/>
          <w:szCs w:val="24"/>
        </w:rPr>
        <w:t xml:space="preserve">more </w:t>
      </w:r>
      <w:r w:rsidR="0092629E" w:rsidRPr="00404BB3">
        <w:rPr>
          <w:rFonts w:ascii="Times New Roman" w:hAnsi="Times New Roman" w:cs="Times New Roman"/>
          <w:sz w:val="24"/>
          <w:szCs w:val="24"/>
        </w:rPr>
        <w:t>unpredictable at both temperatures.</w:t>
      </w:r>
      <w:r w:rsidR="00BE64C7" w:rsidRPr="00404BB3">
        <w:rPr>
          <w:rFonts w:ascii="Times New Roman" w:hAnsi="Times New Roman" w:cs="Times New Roman"/>
          <w:sz w:val="24"/>
          <w:szCs w:val="24"/>
        </w:rPr>
        <w:t xml:space="preserve"> </w:t>
      </w:r>
      <w:bookmarkEnd w:id="59"/>
      <w:r w:rsidR="0092629E" w:rsidRPr="00404BB3">
        <w:rPr>
          <w:rFonts w:ascii="Times New Roman" w:hAnsi="Times New Roman" w:cs="Times New Roman"/>
          <w:sz w:val="24"/>
          <w:szCs w:val="24"/>
        </w:rPr>
        <w:t>T</w:t>
      </w:r>
      <w:r w:rsidR="00C15D55" w:rsidRPr="00404BB3">
        <w:rPr>
          <w:rFonts w:ascii="Times New Roman" w:hAnsi="Times New Roman" w:cs="Times New Roman"/>
          <w:sz w:val="24"/>
          <w:szCs w:val="24"/>
        </w:rPr>
        <w:t>hese strategies could plausibly be maintained by density-dependent selective processes</w:t>
      </w:r>
      <w:r w:rsidR="00A23E9D" w:rsidRPr="00404BB3">
        <w:rPr>
          <w:rFonts w:ascii="Times New Roman" w:hAnsi="Times New Roman" w:cs="Times New Roman"/>
          <w:sz w:val="24"/>
          <w:szCs w:val="24"/>
        </w:rPr>
        <w:t xml:space="preserve"> </w:t>
      </w:r>
      <w:r w:rsidR="00A23E9D"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{"citationItems":[{"id":"ITEM-1","itemData":{"DOI":"10.1038/nature05835","ISSN":"14764687","abstract":"In recent years evidence has been accumulating that personalities are not only found in humans but also in a wide range of other animal species. Individuals differ consistently in their behavioural tendencies and the behaviour in one context is correlated with the behaviour in multiple other contexts. From an adaptive perspective, the evolution of animal personalities is still a mystery, because a more flexible structure of behaviour should provide a selective advantage. Accordingly, many researchers view personalities as resulting from constraints imposed by the architecture of behaviour (but see ref. 12). In contrast, we show here that animal personalities can be given an adaptive explanation. Our argument is based on the insight that the trade-off between current and future reproduction often results in polymorphic populations in which some individuals put more emphasis on future fitness returns than others. Life-history theory predicts that such differences in fitness expectations should result in systematic differences in risk-taking behaviour. Individuals with high future expectations (who have much to lose) should be more risk-averse than individuals with low expectations. This applies to all kinds of risky situations, so individuals should consistently differ in their behaviour. By means of an evolutionary model we demonstrate that this basic principle results in the evolution of animal personalities. It simultaneously explains the coexistence of behavioural types, the consistency of behaviour through time and the structure of behavioural correlations across contexts. Moreover, it explains the common finding that explorative behaviour and risk-related traits like boldness and aggressiveness are common characteristics of animal personalities.","author":[{"dropping-particle":"","family":"Wolf","given":"Max","non-dropping-particle":"","parse-names":false,"suffix":""},{"dropping-particle":"","family":"Doorn","given":"G. Sander","non-dropping-particle":"Van","parse-names":false,"suffix":""},{"dropping-particle":"","family":"Leimar","given":"Olof","non-dropping-particle":"","parse-names":false,"suffix":""},{"dropping-particle":"","family":"Weissing","given":"Franz J.","non-dropping-particle":"","parse-names":false,"suffix":""}],"container-title":"Nature","id":"ITEM-1","issue":"7144","issued":{"date-parts":[["2007"]]},"page":"581-584","title":"Life-history trade-offs favour the evolution of animal personalities","type":"article-journal","volume":"447"},"uris":["http://www.mendeley.com/documents/?uuid=918b6f55-a63d-43a7-b578-33fa14ec9506"]},{"id":"ITEM-2","itemData":{"DOI":"10.1086/665656","ISSN":"0003-0147","abstract":"Personality differences can be found in a wide range of species across the animal kingdom, but why natural selection gave rise to such differences remains an open question. Frequency-dependent selection is a potent mechanism explaining variation; it does not explain, however, the other two key features associated with personalities, consistency and correlations. Using the hawk-dove game and a frequency-dependent foraging game as examples, we here show that this changes fundamentally whenever one takes into account the physiological architecture underlying behavior (e.g., metabolism). We find that the inclusion of physiology changes the evolutionary predictions concerning consistency and correlations: while selection gives rise to inconsistent individuals and stochastically fluctuating behavioral correlations in scenarios that neglect physiology, we find high levels of behavioral consistency and tight and stable trait correlations in scenarios that incorporate physiology. The coevolution of behavioral and physiological traits also gives rise to adaptive physiological differences that are systematically associated with behavioral differences. As well as providing a framework for understanding behavioral consistency and behavioral correlations, our work thus also provides an explanation for systematic physiological differences within populations, a phenomenon that appears to exist in a wide range of species but that, up to now, has been poorly understood. © 2012 by The University of Chicago.","author":[{"dropping-particle":"","family":"Wolf","given":"Max","non-dropping-particle":"","parse-names":false,"suffix":""},{"dropping-particle":"","family":"McNamara","given":"John M.","non-dropping-particle":"","parse-names":false,"suffix":""}],"container-title":"The American Naturalist","id":"ITEM-2","issue":"6","issued":{"date-parts":[["2012"]]},"page":"679-692","title":"On the Evolution of Personalities via Frequency-Dependent Selection","type":"article-journal","volume":"179"},"uris":["http://www.mendeley.com/documents/?uuid=1ba0c3cf-42e1-45a8-b7b7-5a4913566196"]}],"mendeley":{"formattedCitation":"(Wolf et al., 2007; Wolf &amp; McNamara, 2012)","plainTextFormattedCitation":"(Wolf et al., 2007; Wolf &amp; McNamara, 2012)","previouslyFormattedCitation":"(Wolf et al., 2007; Wolf &amp; McNamara, 2012)"},"properties":{"noteIndex":0},"schema":"https://github.com/citation-style-language/schema/raw/master/csl-citation.json"}</w:instrText>
      </w:r>
      <w:r w:rsidR="00A23E9D"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(Wolf et al., 2007; Wolf &amp; McNamara, 2012)</w:t>
      </w:r>
      <w:r w:rsidR="00A23E9D" w:rsidRPr="00404BB3">
        <w:rPr>
          <w:rFonts w:ascii="Times New Roman" w:hAnsi="Times New Roman" w:cs="Times New Roman"/>
          <w:sz w:val="24"/>
          <w:szCs w:val="24"/>
        </w:rPr>
        <w:fldChar w:fldCharType="end"/>
      </w:r>
      <w:r w:rsidR="00A23E9D" w:rsidRPr="00404BB3">
        <w:rPr>
          <w:rFonts w:ascii="Times New Roman" w:hAnsi="Times New Roman" w:cs="Times New Roman"/>
          <w:sz w:val="24"/>
          <w:szCs w:val="24"/>
        </w:rPr>
        <w:t xml:space="preserve"> </w:t>
      </w:r>
      <w:r w:rsidR="00C15D55" w:rsidRPr="00404BB3">
        <w:rPr>
          <w:rFonts w:ascii="Times New Roman" w:hAnsi="Times New Roman" w:cs="Times New Roman"/>
          <w:sz w:val="24"/>
          <w:szCs w:val="24"/>
        </w:rPr>
        <w:t>and the stochasticity of rock</w:t>
      </w:r>
      <w:r w:rsidR="001F53E2" w:rsidRPr="00404BB3">
        <w:rPr>
          <w:rFonts w:ascii="Times New Roman" w:hAnsi="Times New Roman" w:cs="Times New Roman"/>
          <w:sz w:val="24"/>
          <w:szCs w:val="24"/>
        </w:rPr>
        <w:t xml:space="preserve"> </w:t>
      </w:r>
      <w:r w:rsidR="00C15D55" w:rsidRPr="00404BB3">
        <w:rPr>
          <w:rFonts w:ascii="Times New Roman" w:hAnsi="Times New Roman" w:cs="Times New Roman"/>
          <w:sz w:val="24"/>
          <w:szCs w:val="24"/>
        </w:rPr>
        <w:t xml:space="preserve">pool temperatures </w:t>
      </w:r>
      <w:r w:rsidR="008F026C" w:rsidRPr="00404BB3">
        <w:rPr>
          <w:rFonts w:ascii="Times New Roman" w:hAnsi="Times New Roman" w:cs="Times New Roman"/>
          <w:sz w:val="24"/>
          <w:szCs w:val="24"/>
        </w:rPr>
        <w:t xml:space="preserve">meaning </w:t>
      </w:r>
      <w:r w:rsidR="00C53755" w:rsidRPr="00404BB3">
        <w:rPr>
          <w:rFonts w:ascii="Times New Roman" w:hAnsi="Times New Roman" w:cs="Times New Roman"/>
          <w:sz w:val="24"/>
          <w:szCs w:val="24"/>
        </w:rPr>
        <w:t xml:space="preserve">that </w:t>
      </w:r>
      <w:r w:rsidR="008F026C" w:rsidRPr="00404BB3">
        <w:rPr>
          <w:rFonts w:ascii="Times New Roman" w:hAnsi="Times New Roman" w:cs="Times New Roman"/>
          <w:sz w:val="24"/>
          <w:szCs w:val="24"/>
        </w:rPr>
        <w:t xml:space="preserve">neither high </w:t>
      </w:r>
      <w:r w:rsidR="001F53E2" w:rsidRPr="00404BB3">
        <w:rPr>
          <w:rFonts w:ascii="Times New Roman" w:hAnsi="Times New Roman" w:cs="Times New Roman"/>
          <w:sz w:val="24"/>
          <w:szCs w:val="24"/>
        </w:rPr>
        <w:t>n</w:t>
      </w:r>
      <w:r w:rsidR="008F026C" w:rsidRPr="00404BB3">
        <w:rPr>
          <w:rFonts w:ascii="Times New Roman" w:hAnsi="Times New Roman" w:cs="Times New Roman"/>
          <w:sz w:val="24"/>
          <w:szCs w:val="24"/>
        </w:rPr>
        <w:t>or low temperature extremes are disproportionately represented across seasonal cycles</w:t>
      </w:r>
      <w:r w:rsidR="00C15D55" w:rsidRPr="00404BB3">
        <w:rPr>
          <w:rFonts w:ascii="Times New Roman" w:hAnsi="Times New Roman" w:cs="Times New Roman"/>
          <w:sz w:val="24"/>
          <w:szCs w:val="24"/>
        </w:rPr>
        <w:t xml:space="preserve"> </w:t>
      </w:r>
      <w:r w:rsidR="00A23E9D"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{"citationItems":[{"id":"ITEM-1","itemData":{"DOI":"10.1016/j.anbehav.2012.12.032","ISSN":"00033472","abstract":"Behavioural traits are characterized by their labile expression: behavioural responses can, in principle, be up- and down-regulated in response to moment-to-moment changes in environmental conditions. Evidence is accumulating that individuals from the same population differ in the degree and extent of this form of phenotypic plasticity. We here discuss how such between-individual differences in behavioural plasticity can result from additive and interactive effects of genetic make-up and past environmental conditions, and under which conditions natural selection might favour this form of between-individual variation. We highlight how spatial or temporal variation in the environment, in combination with competition among individuals, can promote adaptive individual differences in plasticity; and we detail how differences in plasticity can emerge as a result of selection pressures induced by social interactions or as a response to between-individual differences in state. We further discuss both ecological and evolutionary consequences of individual differences in plasticity. We outline, for example, how individual differences in plasticity can have knock-on effects on the rate of evolution; and how such differences can enhance the stability and persistence of populations. © 2013 The Association for the Study of Animal Behaviour.","author":[{"dropping-particle":"","family":"Dingemanse","given":"Niels J","non-dropping-particle":"","parse-names":false,"suffix":""},{"dropping-particle":"","family":"Wolf","given":"Max","non-dropping-particle":"","parse-names":false,"suffix":""}],"container-title":"Animal Behaviour","id":"ITEM-1","issue":"5","issued":{"date-parts":[["2013"]]},"page":"1031-1039","publisher":"Elsevier Ltd","title":"Between-individual differences in behavioural plasticity within populations: Causes and consequences","type":"article-journal","volume":"85"},"uris":["http://www.mendeley.com/documents/?uuid=f163d9bb-fe90-412f-a567-c5f89e332a88"]}],"mendeley":{"formattedCitation":"(Dingemanse &amp; Wolf, 2013)","plainTextFormattedCitation":"(Dingemanse &amp; Wolf, 2013)","previouslyFormattedCitation":"(Dingemanse &amp; Wolf, 2013)"},"properties":{"noteIndex":0},"schema":"https://github.com/citation-style-language/schema/raw/master/csl-citation.json"}</w:instrText>
      </w:r>
      <w:r w:rsidR="00A23E9D"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(Dingemanse &amp; Wolf, 2013)</w:t>
      </w:r>
      <w:r w:rsidR="00A23E9D" w:rsidRPr="00404BB3">
        <w:rPr>
          <w:rFonts w:ascii="Times New Roman" w:hAnsi="Times New Roman" w:cs="Times New Roman"/>
          <w:sz w:val="24"/>
          <w:szCs w:val="24"/>
        </w:rPr>
        <w:fldChar w:fldCharType="end"/>
      </w:r>
      <w:r w:rsidR="00C15D55" w:rsidRPr="00404BB3">
        <w:rPr>
          <w:rFonts w:ascii="Times New Roman" w:hAnsi="Times New Roman" w:cs="Times New Roman"/>
          <w:sz w:val="24"/>
          <w:szCs w:val="24"/>
        </w:rPr>
        <w:t xml:space="preserve">. </w:t>
      </w:r>
      <w:r w:rsidR="008C2409" w:rsidRPr="00404BB3">
        <w:rPr>
          <w:rFonts w:ascii="Times New Roman" w:hAnsi="Times New Roman" w:cs="Times New Roman"/>
          <w:sz w:val="24"/>
          <w:szCs w:val="24"/>
        </w:rPr>
        <w:t>As the climate warms,</w:t>
      </w:r>
      <w:r w:rsidR="00C15D55" w:rsidRPr="00404BB3">
        <w:rPr>
          <w:rFonts w:ascii="Times New Roman" w:hAnsi="Times New Roman" w:cs="Times New Roman"/>
          <w:sz w:val="24"/>
          <w:szCs w:val="24"/>
        </w:rPr>
        <w:t xml:space="preserve"> </w:t>
      </w:r>
      <w:r w:rsidR="00A23E9D" w:rsidRPr="00404BB3">
        <w:rPr>
          <w:rFonts w:ascii="Times New Roman" w:hAnsi="Times New Roman" w:cs="Times New Roman"/>
          <w:sz w:val="24"/>
          <w:szCs w:val="24"/>
        </w:rPr>
        <w:t>more frequent</w:t>
      </w:r>
      <w:r w:rsidR="00C15D55" w:rsidRPr="00404BB3">
        <w:rPr>
          <w:rFonts w:ascii="Times New Roman" w:hAnsi="Times New Roman" w:cs="Times New Roman"/>
          <w:sz w:val="24"/>
          <w:szCs w:val="24"/>
        </w:rPr>
        <w:t xml:space="preserve"> climate change-induced heatwaves</w:t>
      </w:r>
      <w:r w:rsidR="008C2409" w:rsidRPr="00404BB3">
        <w:rPr>
          <w:rFonts w:ascii="Times New Roman" w:hAnsi="Times New Roman" w:cs="Times New Roman"/>
          <w:sz w:val="24"/>
          <w:szCs w:val="24"/>
        </w:rPr>
        <w:t xml:space="preserve"> could alter this equilibrium</w:t>
      </w:r>
      <w:r w:rsidR="00C15D55" w:rsidRPr="00404BB3">
        <w:rPr>
          <w:rFonts w:ascii="Times New Roman" w:hAnsi="Times New Roman" w:cs="Times New Roman"/>
          <w:sz w:val="24"/>
          <w:szCs w:val="24"/>
        </w:rPr>
        <w:t xml:space="preserve">, </w:t>
      </w:r>
      <w:r w:rsidR="008C2409" w:rsidRPr="00404BB3">
        <w:rPr>
          <w:rFonts w:ascii="Times New Roman" w:hAnsi="Times New Roman" w:cs="Times New Roman"/>
          <w:sz w:val="24"/>
          <w:szCs w:val="24"/>
        </w:rPr>
        <w:t>which might lead to one of</w:t>
      </w:r>
      <w:r w:rsidR="00C15D55" w:rsidRPr="00404BB3">
        <w:rPr>
          <w:rFonts w:ascii="Times New Roman" w:hAnsi="Times New Roman" w:cs="Times New Roman"/>
          <w:sz w:val="24"/>
          <w:szCs w:val="24"/>
        </w:rPr>
        <w:t xml:space="preserve"> these strategies </w:t>
      </w:r>
      <w:r w:rsidR="008C2409" w:rsidRPr="00404BB3">
        <w:rPr>
          <w:rFonts w:ascii="Times New Roman" w:hAnsi="Times New Roman" w:cs="Times New Roman"/>
          <w:sz w:val="24"/>
          <w:szCs w:val="24"/>
        </w:rPr>
        <w:t xml:space="preserve">becoming </w:t>
      </w:r>
      <w:r w:rsidR="00C15D55" w:rsidRPr="00404BB3">
        <w:rPr>
          <w:rFonts w:ascii="Times New Roman" w:hAnsi="Times New Roman" w:cs="Times New Roman"/>
          <w:sz w:val="24"/>
          <w:szCs w:val="24"/>
        </w:rPr>
        <w:t>more adaptively advantageous</w:t>
      </w:r>
      <w:r w:rsidR="0092629E" w:rsidRPr="00404BB3">
        <w:rPr>
          <w:rFonts w:ascii="Times New Roman" w:hAnsi="Times New Roman" w:cs="Times New Roman"/>
          <w:sz w:val="24"/>
          <w:szCs w:val="24"/>
        </w:rPr>
        <w:t xml:space="preserve"> than the others</w:t>
      </w:r>
      <w:r w:rsidR="00A23E9D" w:rsidRPr="00404BB3">
        <w:rPr>
          <w:rFonts w:ascii="Times New Roman" w:hAnsi="Times New Roman" w:cs="Times New Roman"/>
          <w:sz w:val="24"/>
          <w:szCs w:val="24"/>
        </w:rPr>
        <w:t xml:space="preserve"> </w:t>
      </w:r>
      <w:r w:rsidR="00A23E9D"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{"citationItems":[{"id":"ITEM-1","itemData":{"DOI":"10.1111/j.1752-4571.2010.00166.x","ISSN":"17524563","abstract":"Almost all organisms live in environments that have been altered, to some degree, by human activities. Because behaviour mediates interactions between an individual and its environment, the ability of organisms to behave appropriately under these new conditions is crucial for determining their immediate success or failure in these modified environments. While hundreds of species are suffering dramatically from these environmental changes, others, such as urbanized and pest species, are doing better than ever. Our goal is to provide insights into explaining such variation. We first summarize the responses of some species to novel situations, including novel risks and resources, habitat loss/fragmentation, pollutants and climate change. Using a sensory ecology approach, we present a mechanistic framework for predicting variation in behavioural responses to environmental change, drawing from models of decision-making processes and an understanding of the selective background against which they evolved. Where immediate behavioural responses are inadequate, learning or evolutionary adaptation may prove useful, although these mechanisms are also constrained by evolutionary history. Although predicting the responses of species to environmental change is difficult, we highlight the need for a better understanding of the  role of evolutionary history in shaping individuals' responses to their environment and provide suggestion for future work. © 2011 Blackwell Publishing Ltd.","author":[{"dropping-particle":"","family":"Sih","given":"Andrew","non-dropping-particle":"","parse-names":false,"suffix":""},{"dropping-particle":"","family":"Ferrari","given":"Maud C.O.","non-dropping-particle":"","parse-names":false,"suffix":""},{"dropping-particle":"","family":"Harris","given":"David J.","non-dropping-particle":"","parse-names":false,"suffix":""}],"container-title":"Evolutionary Applications","id":"ITEM-1","issue":"2","issued":{"date-parts":[["2011"]]},"page":"367-387","title":"Evolution and behavioural responses to human-induced rapid environmental change","type":"article-journal","volume":"4"},"uris":["http://www.mendeley.com/documents/?uuid=c20c3f09-fea7-411a-9912-c900b6185aa6"]}],"mendeley":{"formattedCitation":"(Sih et al., 2011)","manualFormatting":"(see: Sih et al., 2011)","plainTextFormattedCitation":"(Sih et al., 2011)","previouslyFormattedCitation":"(Sih et al., 2011)"},"properties":{"noteIndex":0},"schema":"https://github.com/citation-style-language/schema/raw/master/csl-citation.json"}</w:instrText>
      </w:r>
      <w:r w:rsidR="00A23E9D" w:rsidRPr="00404BB3">
        <w:rPr>
          <w:rFonts w:ascii="Times New Roman" w:hAnsi="Times New Roman" w:cs="Times New Roman"/>
          <w:sz w:val="24"/>
          <w:szCs w:val="24"/>
        </w:rPr>
        <w:fldChar w:fldCharType="separate"/>
      </w:r>
      <w:r w:rsidR="00A23E9D" w:rsidRPr="00404BB3">
        <w:rPr>
          <w:rFonts w:ascii="Times New Roman" w:hAnsi="Times New Roman" w:cs="Times New Roman"/>
          <w:noProof/>
          <w:sz w:val="24"/>
          <w:szCs w:val="24"/>
        </w:rPr>
        <w:t>(see: Sih et al., 2011)</w:t>
      </w:r>
      <w:r w:rsidR="00A23E9D" w:rsidRPr="00404BB3">
        <w:rPr>
          <w:rFonts w:ascii="Times New Roman" w:hAnsi="Times New Roman" w:cs="Times New Roman"/>
          <w:sz w:val="24"/>
          <w:szCs w:val="24"/>
        </w:rPr>
        <w:fldChar w:fldCharType="end"/>
      </w:r>
      <w:r w:rsidR="00C15D55" w:rsidRPr="00404BB3">
        <w:rPr>
          <w:rFonts w:ascii="Times New Roman" w:hAnsi="Times New Roman" w:cs="Times New Roman"/>
          <w:sz w:val="24"/>
          <w:szCs w:val="24"/>
        </w:rPr>
        <w:t>.</w:t>
      </w:r>
      <w:r w:rsidR="00BE64C7" w:rsidRPr="00404BB3">
        <w:rPr>
          <w:rFonts w:ascii="Times New Roman" w:hAnsi="Times New Roman" w:cs="Times New Roman"/>
          <w:sz w:val="24"/>
          <w:szCs w:val="24"/>
        </w:rPr>
        <w:t xml:space="preserve"> Under increased frequency of heatwaves and generally higher temperatures, it could be expected that the large benefits of increased metabolic efficiency at high thermal extremes </w:t>
      </w:r>
      <w:r w:rsidR="00BE64C7"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{"citationItems":[{"id":"ITEM-1","itemData":{"DOI":"10.1016/j.tree.2010.08.003","ISSN":"01695347","abstract":"Consistent individual differences (CIDs) in behavior are a widespread phenomenon in animals, but the proximate reasons for them are unresolved. We discuss evidence for the hypothesis that CIDs in energy metabolism, as reflected by resting metabolic rate (RMR), promote CIDs in behavior patterns that either provide net energy (e.g. foraging activity), and/or consume energy (e.g. courtship activity). In doing so, we provide a framework for linking together RMR, behavior, and life-history productivity. Empirical studies suggest that RMR is (a) related to the capacity to generate energy, (b) repeatable, and (c) correlated with behavioral output (e.g. aggressiveness) and productivity (e.g. growth). We conclude by discussing future research directions to clarify linkages between behavior and energy metabolism in this emerging research area. © 2010 Elsevier Ltd.","author":[{"dropping-particle":"","family":"Biro","given":"Peter A.","non-dropping-particle":"","parse-names":false,"suffix":""},{"dropping-particle":"","family":"Stamps","given":"Judy A.","non-dropping-particle":"","parse-names":false,"suffix":""}],"container-title":"Trends in Ecology and Evolution","id":"ITEM-1","issue":"11","issued":{"date-parts":[["2010"]]},"page":"653-659","publisher":"Elsevier Ltd","title":"Do consistent individual differences in metabolic rate promote consistent individual differences in behavior?","type":"article-journal","volume":"25"},"uris":["http://www.mendeley.com/documents/?uuid=b29d85b7-235f-41dd-b443-0c80f662ab6b"]},{"id":"ITEM-2","itemData":{"DOI":"10.1111/1365-2656.12081","ISSN":"00218790","abstract":"Environmental temperature has systematic effects on rates of species interactions, primarily through its influence on organismal physiology. We present a mechanistic model for the thermal response of consumer-resource interactions. We focus on how temperature affects species interactions via key traits - body velocity, detection distance, search rate and handling time - that underlie per capita consumption rate. The model is general because it applies to all foraging strategies: active-capture (both consumer and resource body velocity are important), sit-and-wait (resource velocity dominates) and grazing (consumer velocity dominates). The model predicts that temperature influences consumer-resource interactions primarily through its effects on body velocity (either of the consumer, resource or both), which determines how often consumers and resources encounter each other, and that asymmetries in the thermal responses of interacting species can introduce qualitative, not just quantitative, changes in consumer-resource dynamics. We illustrate this by showing how asymmetries in thermal responses determine equilibrium population densities in interacting consumer-resource pairs. We test for the existence of asymmetries in consumer-resource thermal responses by analysing an extensive database on thermal response curves of ecological traits for 309 species spanning 15 orders of magnitude in body size from terrestrial, marine and freshwater habitats. We find that asymmetries in consumer-resource thermal responses are likely to be a common occurrence. Overall, our study reveals the importance of asymmetric thermal responses in consumer-resource dynamics. In particular, we identify three general types of asymmetries: (i) different levels of performance of the response, (ii) different rates of response (e.g. activation energies) and (iii) different peak or optimal temperatures. Such asymmetries should occur more frequently as the climate changes and species' geographical distributions and phenologies are altered, such that previously noninteracting species come into contact. By using characteristics of trophic interactions that are often well known, such as body size, foraging strategy, thermy and environmental temperature, our framework should allow more accurate predictions about the thermal dependence of consumer-resource interactions. Ultimately, integration of our theory into models of food web and ecosystem dynamics should be useful in understanding how natu…","author":[{"dropping-particle":"","family":"Dell","given":"Anthony I.","non-dropping-particle":"","parse-names":false,"suffix":""},{"dropping-particle":"","family":"Pawar","given":"Samraat","non-dropping-particle":"","parse-names":false,"suffix":""},{"dropping-particle":"","family":"Savage","given":"Van M.","non-dropping-particle":"","parse-names":false,"suffix":""}],"container-title":"Journal of Animal Ecology","id":"ITEM-2","issue":"1","issued":{"date-parts":[["2014"]]},"page":"70-84","title":"Temperature dependence of trophic interactions are driven by asymmetry of species responses and foraging strategy","type":"article-journal","volume":"83"},"uris":["http://www.mendeley.com/documents/?uuid=44fd0228-eed7-4cd9-9ac4-b75dbe521205"]}],"mendeley":{"formattedCitation":"(Biro &amp; Stamps, 2010; Dell et al., 2014)","plainTextFormattedCitation":"(Biro &amp; Stamps, 2010; Dell et al., 2014)","previouslyFormattedCitation":"(Biro &amp; Stamps, 2010; Dell et al., 2014)"},"properties":{"noteIndex":0},"schema":"https://github.com/citation-style-language/schema/raw/master/csl-citation.json"}</w:instrText>
      </w:r>
      <w:r w:rsidR="00BE64C7"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(Biro &amp; Stamps, 2010; Dell et al., 2014)</w:t>
      </w:r>
      <w:r w:rsidR="00BE64C7" w:rsidRPr="00404BB3">
        <w:rPr>
          <w:rFonts w:ascii="Times New Roman" w:hAnsi="Times New Roman" w:cs="Times New Roman"/>
          <w:sz w:val="24"/>
          <w:szCs w:val="24"/>
        </w:rPr>
        <w:fldChar w:fldCharType="end"/>
      </w:r>
      <w:r w:rsidR="00BE64C7" w:rsidRPr="00404BB3">
        <w:rPr>
          <w:rFonts w:ascii="Times New Roman" w:hAnsi="Times New Roman" w:cs="Times New Roman"/>
          <w:sz w:val="24"/>
          <w:szCs w:val="24"/>
        </w:rPr>
        <w:t xml:space="preserve">, would </w:t>
      </w:r>
      <w:r w:rsidR="004B7F14">
        <w:rPr>
          <w:rFonts w:ascii="Times New Roman" w:hAnsi="Times New Roman" w:cs="Times New Roman"/>
          <w:sz w:val="24"/>
          <w:szCs w:val="24"/>
        </w:rPr>
        <w:t xml:space="preserve">be </w:t>
      </w:r>
      <w:r w:rsidR="00BE64C7" w:rsidRPr="00404BB3">
        <w:rPr>
          <w:rFonts w:ascii="Times New Roman" w:hAnsi="Times New Roman" w:cs="Times New Roman"/>
          <w:sz w:val="24"/>
          <w:szCs w:val="24"/>
        </w:rPr>
        <w:t xml:space="preserve">likely </w:t>
      </w:r>
      <w:r w:rsidR="004B7F14">
        <w:rPr>
          <w:rFonts w:ascii="Times New Roman" w:hAnsi="Times New Roman" w:cs="Times New Roman"/>
          <w:sz w:val="24"/>
          <w:szCs w:val="24"/>
        </w:rPr>
        <w:t xml:space="preserve">to </w:t>
      </w:r>
      <w:r w:rsidR="00BE64C7" w:rsidRPr="00404BB3">
        <w:rPr>
          <w:rFonts w:ascii="Times New Roman" w:hAnsi="Times New Roman" w:cs="Times New Roman"/>
          <w:sz w:val="24"/>
          <w:szCs w:val="24"/>
        </w:rPr>
        <w:t>outweigh the risks. As such, animals that might</w:t>
      </w:r>
      <w:r w:rsidR="00C53755" w:rsidRPr="00404BB3">
        <w:rPr>
          <w:rFonts w:ascii="Times New Roman" w:hAnsi="Times New Roman" w:cs="Times New Roman"/>
          <w:sz w:val="24"/>
          <w:szCs w:val="24"/>
        </w:rPr>
        <w:t xml:space="preserve"> exhibit</w:t>
      </w:r>
      <w:r w:rsidR="00BE64C7" w:rsidRPr="00404BB3">
        <w:rPr>
          <w:rFonts w:ascii="Times New Roman" w:hAnsi="Times New Roman" w:cs="Times New Roman"/>
          <w:sz w:val="24"/>
          <w:szCs w:val="24"/>
        </w:rPr>
        <w:t xml:space="preserve"> reduce</w:t>
      </w:r>
      <w:r w:rsidR="00C53755" w:rsidRPr="00404BB3">
        <w:rPr>
          <w:rFonts w:ascii="Times New Roman" w:hAnsi="Times New Roman" w:cs="Times New Roman"/>
          <w:sz w:val="24"/>
          <w:szCs w:val="24"/>
        </w:rPr>
        <w:t>d</w:t>
      </w:r>
      <w:r w:rsidR="00BE64C7" w:rsidRPr="00404BB3">
        <w:rPr>
          <w:rFonts w:ascii="Times New Roman" w:hAnsi="Times New Roman" w:cs="Times New Roman"/>
          <w:sz w:val="24"/>
          <w:szCs w:val="24"/>
        </w:rPr>
        <w:t xml:space="preserve"> foraging time in favour of predator </w:t>
      </w:r>
      <w:r w:rsidR="008C2409" w:rsidRPr="00404BB3">
        <w:rPr>
          <w:rFonts w:ascii="Times New Roman" w:hAnsi="Times New Roman" w:cs="Times New Roman"/>
          <w:sz w:val="24"/>
          <w:szCs w:val="24"/>
        </w:rPr>
        <w:t>mitigation</w:t>
      </w:r>
      <w:r w:rsidR="00BE64C7" w:rsidRPr="00404BB3">
        <w:rPr>
          <w:rFonts w:ascii="Times New Roman" w:hAnsi="Times New Roman" w:cs="Times New Roman"/>
          <w:sz w:val="24"/>
          <w:szCs w:val="24"/>
        </w:rPr>
        <w:t xml:space="preserve"> </w:t>
      </w:r>
      <w:r w:rsidR="00A23E9D" w:rsidRPr="00404BB3">
        <w:rPr>
          <w:rFonts w:ascii="Times New Roman" w:hAnsi="Times New Roman" w:cs="Times New Roman"/>
          <w:sz w:val="24"/>
          <w:szCs w:val="24"/>
        </w:rPr>
        <w:t>at high temperatures</w:t>
      </w:r>
      <w:r w:rsidR="008F026C" w:rsidRPr="00404BB3">
        <w:rPr>
          <w:rFonts w:ascii="Times New Roman" w:hAnsi="Times New Roman" w:cs="Times New Roman"/>
          <w:sz w:val="24"/>
          <w:szCs w:val="24"/>
        </w:rPr>
        <w:t xml:space="preserve"> </w:t>
      </w:r>
      <w:r w:rsidR="00BE64C7" w:rsidRPr="00404BB3">
        <w:rPr>
          <w:rFonts w:ascii="Times New Roman" w:hAnsi="Times New Roman" w:cs="Times New Roman"/>
          <w:sz w:val="24"/>
          <w:szCs w:val="24"/>
        </w:rPr>
        <w:t xml:space="preserve">under current </w:t>
      </w:r>
      <w:r w:rsidR="00A23E9D" w:rsidRPr="00404BB3">
        <w:rPr>
          <w:rFonts w:ascii="Times New Roman" w:hAnsi="Times New Roman" w:cs="Times New Roman"/>
          <w:sz w:val="24"/>
          <w:szCs w:val="24"/>
        </w:rPr>
        <w:t>global</w:t>
      </w:r>
      <w:r w:rsidR="00BE64C7" w:rsidRPr="00404BB3">
        <w:rPr>
          <w:rFonts w:ascii="Times New Roman" w:hAnsi="Times New Roman" w:cs="Times New Roman"/>
          <w:sz w:val="24"/>
          <w:szCs w:val="24"/>
        </w:rPr>
        <w:t xml:space="preserve"> conditions, </w:t>
      </w:r>
      <w:r w:rsidR="00A23E9D" w:rsidRPr="00404BB3">
        <w:rPr>
          <w:rFonts w:ascii="Times New Roman" w:hAnsi="Times New Roman" w:cs="Times New Roman"/>
          <w:sz w:val="24"/>
          <w:szCs w:val="24"/>
        </w:rPr>
        <w:t xml:space="preserve">where heatwaves are </w:t>
      </w:r>
      <w:r w:rsidR="004972C3" w:rsidRPr="00404BB3">
        <w:rPr>
          <w:rFonts w:ascii="Times New Roman" w:hAnsi="Times New Roman" w:cs="Times New Roman"/>
          <w:sz w:val="24"/>
          <w:szCs w:val="24"/>
        </w:rPr>
        <w:t>still comparatively</w:t>
      </w:r>
      <w:r w:rsidR="00A23E9D" w:rsidRPr="00404BB3">
        <w:rPr>
          <w:rFonts w:ascii="Times New Roman" w:hAnsi="Times New Roman" w:cs="Times New Roman"/>
          <w:sz w:val="24"/>
          <w:szCs w:val="24"/>
        </w:rPr>
        <w:t xml:space="preserve"> infrequent</w:t>
      </w:r>
      <w:r w:rsidR="0092629E" w:rsidRPr="00404BB3">
        <w:rPr>
          <w:rFonts w:ascii="Times New Roman" w:hAnsi="Times New Roman" w:cs="Times New Roman"/>
          <w:sz w:val="24"/>
          <w:szCs w:val="24"/>
        </w:rPr>
        <w:t xml:space="preserve"> </w:t>
      </w:r>
      <w:r w:rsidR="008F026C"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{"citationItems":[{"id":"ITEM-1","itemData":{"abstract":"The Synthesis Report (SYR), constituting the final product of the Fifth Assessment Report (AR5) of the Intergovernmental Panel on Climate Change (IPCC), is published under the title Climate Change 2014. This report distils, synthesizes and integrates the key findings of the three Working Group contributions – The Physical Science Basis, Impacts, Adaptation, and Vulnerability and Mitigation of Climate Change – to the AR5 in a concise document for the benefit of decision makers in the government, the private sector as well as the public at large. The SYR also draws on the findings of the two Special Reports brought out in 2011 dealing with Renewable Energy Sources and Climate Change Mitigation, and Managing the Risks of Extreme Events and Disasters to Advance Climate Change Adaptation. The SYR, therefore, is a comprehensive up-to-date compilation of assessments dealing with climate change, based on the most recent scientific, technical and socio-economic literature in the field.","author":[{"dropping-particle":"","family":"IPCC","given":"","non-dropping-particle":"","parse-names":false,"suffix":""}],"container-title":"Climate Change 2014: Impacts, Adaptation, and Vulnerability. Part A: Global and Sectoral Aspects. Contribution of Working Group II to the Fifth Assessment Report of the Intergovernmental Panel on Climate Change","id":"ITEM-1","issued":{"date-parts":[["2013"]]},"title":"Summary for policymakers","type":"chapter"},"uris":["http://www.mendeley.com/documents/?uuid=8f46a666-86b9-4d18-b116-8f3a4917e74a"]}],"mendeley":{"formattedCitation":"(IPCC, 2013)","plainTextFormattedCitation":"(IPCC, 2013)","previouslyFormattedCitation":"(IPCC, 2013)"},"properties":{"noteIndex":0},"schema":"https://github.com/citation-style-language/schema/raw/master/csl-citation.json"}</w:instrText>
      </w:r>
      <w:r w:rsidR="008F026C"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(IPCC, 2013)</w:t>
      </w:r>
      <w:r w:rsidR="008F026C" w:rsidRPr="00404BB3">
        <w:rPr>
          <w:rFonts w:ascii="Times New Roman" w:hAnsi="Times New Roman" w:cs="Times New Roman"/>
          <w:sz w:val="24"/>
          <w:szCs w:val="24"/>
        </w:rPr>
        <w:fldChar w:fldCharType="end"/>
      </w:r>
      <w:r w:rsidR="00A23E9D" w:rsidRPr="00404BB3">
        <w:rPr>
          <w:rFonts w:ascii="Times New Roman" w:hAnsi="Times New Roman" w:cs="Times New Roman"/>
          <w:sz w:val="24"/>
          <w:szCs w:val="24"/>
        </w:rPr>
        <w:t>, might be placed at a severe adaptive disadvantage as their frequency increases.</w:t>
      </w:r>
      <w:r w:rsidR="001C6947" w:rsidRPr="00404BB3">
        <w:rPr>
          <w:rFonts w:ascii="Times New Roman" w:hAnsi="Times New Roman" w:cs="Times New Roman"/>
          <w:sz w:val="24"/>
          <w:szCs w:val="24"/>
        </w:rPr>
        <w:t xml:space="preserve"> </w:t>
      </w:r>
      <w:bookmarkStart w:id="60" w:name="_Hlk72161132"/>
      <w:r w:rsidR="001C6947" w:rsidRPr="00404BB3">
        <w:rPr>
          <w:rFonts w:ascii="Times New Roman" w:hAnsi="Times New Roman" w:cs="Times New Roman"/>
          <w:sz w:val="24"/>
          <w:szCs w:val="24"/>
        </w:rPr>
        <w:t xml:space="preserve">This could be particularly plausible as </w:t>
      </w:r>
      <w:r w:rsidR="00221B52" w:rsidRPr="00404BB3">
        <w:rPr>
          <w:rFonts w:ascii="Times New Roman" w:hAnsi="Times New Roman" w:cs="Times New Roman"/>
          <w:sz w:val="24"/>
          <w:szCs w:val="24"/>
        </w:rPr>
        <w:t xml:space="preserve">highly unpredictable behaviour </w:t>
      </w:r>
      <w:r w:rsidR="001C6947" w:rsidRPr="00404BB3">
        <w:rPr>
          <w:rFonts w:ascii="Times New Roman" w:hAnsi="Times New Roman" w:cs="Times New Roman"/>
          <w:sz w:val="24"/>
          <w:szCs w:val="24"/>
        </w:rPr>
        <w:t>itself come</w:t>
      </w:r>
      <w:r w:rsidR="00C53755" w:rsidRPr="00404BB3">
        <w:rPr>
          <w:rFonts w:ascii="Times New Roman" w:hAnsi="Times New Roman" w:cs="Times New Roman"/>
          <w:sz w:val="24"/>
          <w:szCs w:val="24"/>
        </w:rPr>
        <w:t>s</w:t>
      </w:r>
      <w:r w:rsidR="001C6947" w:rsidRPr="00404BB3">
        <w:rPr>
          <w:rFonts w:ascii="Times New Roman" w:hAnsi="Times New Roman" w:cs="Times New Roman"/>
          <w:sz w:val="24"/>
          <w:szCs w:val="24"/>
        </w:rPr>
        <w:t xml:space="preserve"> at an energetic cost  </w:t>
      </w:r>
      <w:r w:rsidR="001C6947" w:rsidRPr="00404BB3">
        <w:rPr>
          <w:rFonts w:ascii="Times New Roman" w:hAnsi="Times New Roman" w:cs="Times New Roman"/>
          <w:sz w:val="24"/>
          <w:szCs w:val="24"/>
        </w:rPr>
        <w:fldChar w:fldCharType="begin" w:fldLock="1"/>
      </w:r>
      <w:r w:rsidR="00A54F11" w:rsidRPr="00404BB3">
        <w:rPr>
          <w:rFonts w:ascii="Times New Roman" w:hAnsi="Times New Roman" w:cs="Times New Roman"/>
          <w:sz w:val="24"/>
          <w:szCs w:val="24"/>
        </w:rPr>
        <w:instrText>ADDIN CSL_CITATION {"citationItems":[{"id":"ITEM-1","itemData":{"DOI":"10.1086/697963","ISSN":"00030147","abstract":"Behavioral ecologists have hypothesized that among-individual differences in resting metabolic rate (RMR) may predict consistent individual differences in mean values for costly behaviors or for behaviors that affect energy intake rate. This hypothesis has empirical support and presently attracts considerable attention, but, notably, it does not provide predictions for individual differences in (a) behavioral plasticity or (b) unexplained variation (residual variation from mean individual behavior, here termed predictability). We outline how consideration of aerobic maximum metabolic rate (MMR) and particularly aerobic scope (= MMR-RMR) can be used to simultaneously make predictions about mean and among-and within-individual variation in behavior. We predict that while RMR should be proportional to an in-dividual’s mean level of sustained behavioral activity (one aspect of its personality), individuals with greater aerobic scope will also have greater scope to express behavioral plasticity and/or greater unpredictability in behavior (=greater residual variation). As a first step toward testing these predictions, we analyze existing activity data from selectively bred lines of mice that differ in both daily activity and aerobic scope. We find that replicate high-scope mice are more active on average and show greater among-individual variation in activity, greater among-individual variation in plasticity, and greater unpredictability. These data provide some tentative first support for our hypothesis, suggesting that further research on this topic would be valuable.","author":[{"dropping-particle":"","family":"Biro","given":"Peter A.","non-dropping-particle":"","parse-names":false,"suffix":""},{"dropping-particle":"","family":"Garland","given":"Theodore","non-dropping-particle":"","parse-names":false,"suffix":""},{"dropping-particle":"","family":"Beckmann","given":"Christa","non-dropping-particle":"","parse-names":false,"suffix":""},{"dropping-particle":"","family":"Ujvari","given":"Beata","non-dropping-particle":"","parse-names":false,"suffix":""},{"dropping-particle":"","family":"Thomas","given":"Frederic","non-dropping-particle":"","parse-names":false,"suffix":""},{"dropping-particle":"","family":"Post","given":"John R.","non-dropping-particle":"","parse-names":false,"suffix":""}],"container-title":"American Naturalist","id":"ITEM-1","issue":"2","issued":{"date-parts":[["2018"]]},"page":"142-154","title":"Metabolic scope as a proximate constraint on individual behavioral variation: Effects on personality, plasticity, and predictability","type":"article-journal","volume":"192"},"uris":["http://www.mendeley.com/documents/?uuid=f0da8e30-a2f2-4a6d-87ab-98ff9b26e392"]}],"mendeley":{"formattedCitation":"(Biro et al., 2018)","plainTextFormattedCitation":"(Biro et al., 2018)","previouslyFormattedCitation":"(Biro et al., 2018)"},"properties":{"noteIndex":0},"schema":"https://github.com/citation-style-language/schema/raw/master/csl-citation.json"}</w:instrText>
      </w:r>
      <w:r w:rsidR="001C6947" w:rsidRPr="00404BB3">
        <w:rPr>
          <w:rFonts w:ascii="Times New Roman" w:hAnsi="Times New Roman" w:cs="Times New Roman"/>
          <w:sz w:val="24"/>
          <w:szCs w:val="24"/>
        </w:rPr>
        <w:fldChar w:fldCharType="separate"/>
      </w:r>
      <w:r w:rsidR="00A54F11" w:rsidRPr="00404BB3">
        <w:rPr>
          <w:rFonts w:ascii="Times New Roman" w:hAnsi="Times New Roman" w:cs="Times New Roman"/>
          <w:noProof/>
          <w:sz w:val="24"/>
          <w:szCs w:val="24"/>
        </w:rPr>
        <w:t>(Biro et al., 2018)</w:t>
      </w:r>
      <w:r w:rsidR="001C6947" w:rsidRPr="00404BB3">
        <w:rPr>
          <w:rFonts w:ascii="Times New Roman" w:hAnsi="Times New Roman" w:cs="Times New Roman"/>
          <w:sz w:val="24"/>
          <w:szCs w:val="24"/>
        </w:rPr>
        <w:fldChar w:fldCharType="end"/>
      </w:r>
      <w:r w:rsidR="001C6947" w:rsidRPr="00404BB3">
        <w:rPr>
          <w:rFonts w:ascii="Times New Roman" w:hAnsi="Times New Roman" w:cs="Times New Roman"/>
          <w:sz w:val="24"/>
          <w:szCs w:val="24"/>
        </w:rPr>
        <w:t xml:space="preserve">, </w:t>
      </w:r>
      <w:r w:rsidR="00F53EF3" w:rsidRPr="00404BB3">
        <w:rPr>
          <w:rFonts w:ascii="Times New Roman" w:hAnsi="Times New Roman" w:cs="Times New Roman"/>
          <w:sz w:val="24"/>
          <w:szCs w:val="24"/>
        </w:rPr>
        <w:t xml:space="preserve">which </w:t>
      </w:r>
      <w:r w:rsidR="00F53EF3" w:rsidRPr="00404BB3">
        <w:rPr>
          <w:rFonts w:ascii="Times New Roman" w:hAnsi="Times New Roman" w:cs="Times New Roman"/>
          <w:sz w:val="24"/>
          <w:szCs w:val="24"/>
        </w:rPr>
        <w:lastRenderedPageBreak/>
        <w:t xml:space="preserve">could compound </w:t>
      </w:r>
      <w:r w:rsidR="001C6947" w:rsidRPr="00404BB3">
        <w:rPr>
          <w:rFonts w:ascii="Times New Roman" w:hAnsi="Times New Roman" w:cs="Times New Roman"/>
          <w:sz w:val="24"/>
          <w:szCs w:val="24"/>
        </w:rPr>
        <w:t xml:space="preserve">the negative metabolic impacts of shyer </w:t>
      </w:r>
      <w:r w:rsidR="009D4C4E">
        <w:rPr>
          <w:rFonts w:ascii="Times New Roman" w:hAnsi="Times New Roman" w:cs="Times New Roman"/>
          <w:sz w:val="24"/>
          <w:szCs w:val="24"/>
        </w:rPr>
        <w:t xml:space="preserve">mean </w:t>
      </w:r>
      <w:r w:rsidR="001C6947" w:rsidRPr="00404BB3">
        <w:rPr>
          <w:rFonts w:ascii="Times New Roman" w:hAnsi="Times New Roman" w:cs="Times New Roman"/>
          <w:sz w:val="24"/>
          <w:szCs w:val="24"/>
        </w:rPr>
        <w:t>level behaviour</w:t>
      </w:r>
      <w:r w:rsidR="000F04BE" w:rsidRPr="00404BB3">
        <w:rPr>
          <w:rFonts w:ascii="Times New Roman" w:hAnsi="Times New Roman" w:cs="Times New Roman"/>
          <w:sz w:val="24"/>
          <w:szCs w:val="24"/>
        </w:rPr>
        <w:t xml:space="preserve"> under more regularly occurring heatwaves</w:t>
      </w:r>
      <w:r w:rsidR="001C6947" w:rsidRPr="00404BB3">
        <w:rPr>
          <w:rFonts w:ascii="Times New Roman" w:hAnsi="Times New Roman" w:cs="Times New Roman"/>
          <w:sz w:val="24"/>
          <w:szCs w:val="24"/>
        </w:rPr>
        <w:t xml:space="preserve">. </w:t>
      </w:r>
      <w:r w:rsidR="00BE64C7" w:rsidRPr="00404BB3">
        <w:rPr>
          <w:rFonts w:ascii="Times New Roman" w:hAnsi="Times New Roman" w:cs="Times New Roman"/>
          <w:sz w:val="24"/>
          <w:szCs w:val="24"/>
        </w:rPr>
        <w:t xml:space="preserve"> </w:t>
      </w:r>
      <w:bookmarkEnd w:id="60"/>
    </w:p>
    <w:p w14:paraId="04A92717" w14:textId="1E456199" w:rsidR="00AE6442" w:rsidRDefault="00677625" w:rsidP="00404BB3">
      <w:pPr>
        <w:spacing w:line="480" w:lineRule="auto"/>
        <w:ind w:firstLine="720"/>
        <w:rPr>
          <w:rFonts w:ascii="Times New Roman" w:hAnsi="Times New Roman" w:cs="Times New Roman"/>
          <w:color w:val="000000"/>
          <w:sz w:val="24"/>
          <w:szCs w:val="24"/>
          <w:shd w:val="clear" w:color="auto" w:fill="FFFFFF"/>
        </w:rPr>
      </w:pPr>
      <w:r w:rsidRPr="00404BB3">
        <w:rPr>
          <w:rFonts w:ascii="Times New Roman" w:hAnsi="Times New Roman" w:cs="Times New Roman"/>
          <w:sz w:val="24"/>
          <w:szCs w:val="24"/>
        </w:rPr>
        <w:t>The behavioural effects of extreme temperatures</w:t>
      </w:r>
      <w:r w:rsidR="00DA1D26" w:rsidRPr="00404BB3">
        <w:rPr>
          <w:rFonts w:ascii="Times New Roman" w:hAnsi="Times New Roman" w:cs="Times New Roman"/>
          <w:sz w:val="24"/>
          <w:szCs w:val="24"/>
        </w:rPr>
        <w:t>,</w:t>
      </w:r>
      <w:r w:rsidRPr="00404BB3">
        <w:rPr>
          <w:rFonts w:ascii="Times New Roman" w:hAnsi="Times New Roman" w:cs="Times New Roman"/>
          <w:sz w:val="24"/>
          <w:szCs w:val="24"/>
        </w:rPr>
        <w:t xml:space="preserve"> and extreme temperature shifts, are far</w:t>
      </w:r>
      <w:r w:rsidR="004B7F14">
        <w:rPr>
          <w:rFonts w:ascii="Times New Roman" w:hAnsi="Times New Roman" w:cs="Times New Roman"/>
          <w:sz w:val="24"/>
          <w:szCs w:val="24"/>
        </w:rPr>
        <w:t xml:space="preserve"> </w:t>
      </w:r>
      <w:r w:rsidRPr="00404BB3">
        <w:rPr>
          <w:rFonts w:ascii="Times New Roman" w:hAnsi="Times New Roman" w:cs="Times New Roman"/>
          <w:sz w:val="24"/>
          <w:szCs w:val="24"/>
        </w:rPr>
        <w:t xml:space="preserve">reaching. They encompass multiple facets of </w:t>
      </w:r>
      <w:r w:rsidR="00C9028E" w:rsidRPr="00404BB3">
        <w:rPr>
          <w:rFonts w:ascii="Times New Roman" w:hAnsi="Times New Roman" w:cs="Times New Roman"/>
          <w:sz w:val="24"/>
          <w:szCs w:val="24"/>
        </w:rPr>
        <w:t>between</w:t>
      </w:r>
      <w:r w:rsidRPr="00404BB3">
        <w:rPr>
          <w:rFonts w:ascii="Times New Roman" w:hAnsi="Times New Roman" w:cs="Times New Roman"/>
          <w:sz w:val="24"/>
          <w:szCs w:val="24"/>
        </w:rPr>
        <w:t>-individual behavioural variation including behavioural unpredictability</w:t>
      </w:r>
      <w:r w:rsidR="005078D2" w:rsidRPr="00404BB3">
        <w:rPr>
          <w:rFonts w:ascii="Times New Roman" w:hAnsi="Times New Roman" w:cs="Times New Roman"/>
          <w:sz w:val="24"/>
          <w:szCs w:val="24"/>
        </w:rPr>
        <w:t xml:space="preserve"> and could be of great adaptive significance as the climate changes</w:t>
      </w:r>
      <w:r w:rsidR="00EA4BCC" w:rsidRPr="00404BB3">
        <w:rPr>
          <w:rFonts w:ascii="Times New Roman" w:hAnsi="Times New Roman" w:cs="Times New Roman"/>
          <w:sz w:val="24"/>
          <w:szCs w:val="24"/>
        </w:rPr>
        <w:t xml:space="preserve">. </w:t>
      </w:r>
      <w:r w:rsidR="00DA1D26" w:rsidRPr="00404BB3">
        <w:rPr>
          <w:rFonts w:ascii="Times New Roman" w:hAnsi="Times New Roman" w:cs="Times New Roman"/>
          <w:sz w:val="24"/>
          <w:szCs w:val="24"/>
        </w:rPr>
        <w:t>Under climatic shifts and</w:t>
      </w:r>
      <w:r w:rsidR="00FB29BB" w:rsidRPr="00404BB3">
        <w:rPr>
          <w:rFonts w:ascii="Times New Roman" w:hAnsi="Times New Roman" w:cs="Times New Roman"/>
          <w:sz w:val="24"/>
          <w:szCs w:val="24"/>
        </w:rPr>
        <w:t xml:space="preserve"> the associated</w:t>
      </w:r>
      <w:r w:rsidR="00DA1D26" w:rsidRPr="00404BB3">
        <w:rPr>
          <w:rFonts w:ascii="Times New Roman" w:hAnsi="Times New Roman" w:cs="Times New Roman"/>
          <w:sz w:val="24"/>
          <w:szCs w:val="24"/>
        </w:rPr>
        <w:t xml:space="preserve"> increasing frequency of extreme heatwaves,</w:t>
      </w:r>
      <w:r w:rsidR="005078D2" w:rsidRPr="00404BB3">
        <w:rPr>
          <w:rFonts w:ascii="Times New Roman" w:hAnsi="Times New Roman" w:cs="Times New Roman"/>
          <w:sz w:val="24"/>
          <w:szCs w:val="24"/>
        </w:rPr>
        <w:t xml:space="preserve"> individuals whose behavioural temperature</w:t>
      </w:r>
      <w:r w:rsidR="004B7F14">
        <w:rPr>
          <w:rFonts w:ascii="Times New Roman" w:hAnsi="Times New Roman" w:cs="Times New Roman"/>
          <w:sz w:val="24"/>
          <w:szCs w:val="24"/>
        </w:rPr>
        <w:t xml:space="preserve"> </w:t>
      </w:r>
      <w:r w:rsidR="005078D2" w:rsidRPr="00404BB3">
        <w:rPr>
          <w:rFonts w:ascii="Times New Roman" w:hAnsi="Times New Roman" w:cs="Times New Roman"/>
          <w:sz w:val="24"/>
          <w:szCs w:val="24"/>
        </w:rPr>
        <w:t>mitigation strategies are currently adaptively advantageous may find them to no</w:t>
      </w:r>
      <w:r w:rsidR="004B7F14">
        <w:rPr>
          <w:rFonts w:ascii="Times New Roman" w:hAnsi="Times New Roman" w:cs="Times New Roman"/>
          <w:sz w:val="24"/>
          <w:szCs w:val="24"/>
        </w:rPr>
        <w:t xml:space="preserve"> </w:t>
      </w:r>
      <w:r w:rsidR="005078D2" w:rsidRPr="00404BB3">
        <w:rPr>
          <w:rFonts w:ascii="Times New Roman" w:hAnsi="Times New Roman" w:cs="Times New Roman"/>
          <w:sz w:val="24"/>
          <w:szCs w:val="24"/>
        </w:rPr>
        <w:t xml:space="preserve">longer be so. </w:t>
      </w:r>
      <w:r w:rsidR="00DA1D26" w:rsidRPr="00404BB3">
        <w:rPr>
          <w:rFonts w:ascii="Times New Roman" w:hAnsi="Times New Roman" w:cs="Times New Roman"/>
          <w:sz w:val="24"/>
          <w:szCs w:val="24"/>
        </w:rPr>
        <w:t>These individuals may</w:t>
      </w:r>
      <w:r w:rsidR="005078D2" w:rsidRPr="00404BB3">
        <w:rPr>
          <w:rFonts w:ascii="Times New Roman" w:hAnsi="Times New Roman" w:cs="Times New Roman"/>
          <w:sz w:val="24"/>
          <w:szCs w:val="24"/>
        </w:rPr>
        <w:t xml:space="preserve"> thus</w:t>
      </w:r>
      <w:r w:rsidR="00DA1D26" w:rsidRPr="00404BB3">
        <w:rPr>
          <w:rFonts w:ascii="Times New Roman" w:hAnsi="Times New Roman" w:cs="Times New Roman"/>
          <w:sz w:val="24"/>
          <w:szCs w:val="24"/>
        </w:rPr>
        <w:t xml:space="preserve"> become more susceptible to mortality than their conspecifics </w:t>
      </w:r>
      <w:r w:rsidR="005078D2" w:rsidRPr="00404BB3">
        <w:rPr>
          <w:rFonts w:ascii="Times New Roman" w:hAnsi="Times New Roman" w:cs="Times New Roman"/>
          <w:sz w:val="24"/>
          <w:szCs w:val="24"/>
        </w:rPr>
        <w:t>which</w:t>
      </w:r>
      <w:r w:rsidR="00DA1D26" w:rsidRPr="00404BB3">
        <w:rPr>
          <w:rFonts w:ascii="Times New Roman" w:hAnsi="Times New Roman" w:cs="Times New Roman"/>
          <w:sz w:val="24"/>
          <w:szCs w:val="24"/>
        </w:rPr>
        <w:t xml:space="preserve"> could, in turn, drive a loss of population and community robustness to future challenge</w:t>
      </w:r>
      <w:r w:rsidR="005078D2" w:rsidRPr="00404BB3">
        <w:rPr>
          <w:rFonts w:ascii="Times New Roman" w:hAnsi="Times New Roman" w:cs="Times New Roman"/>
          <w:sz w:val="24"/>
          <w:szCs w:val="24"/>
        </w:rPr>
        <w:t>s</w:t>
      </w:r>
      <w:r w:rsidR="00DA1D26"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5F358E" w:rsidRPr="00404BB3">
        <w:rPr>
          <w:rFonts w:ascii="Times New Roman" w:hAnsi="Times New Roman" w:cs="Times New Roman"/>
          <w:color w:val="000000"/>
          <w:sz w:val="24"/>
          <w:szCs w:val="24"/>
          <w:shd w:val="clear" w:color="auto" w:fill="FFFFFF"/>
        </w:rPr>
        <w:t>Future studies should directly investigate associations between temperature shifts, behavioural traits and physiology, to further determine which behavioural strategies might be adaptively advantageous in the face of climate change.</w:t>
      </w:r>
    </w:p>
    <w:p w14:paraId="210BF6E9" w14:textId="77777777" w:rsidR="00887A1F" w:rsidRPr="00887A1F" w:rsidRDefault="00887A1F" w:rsidP="00887A1F">
      <w:pPr>
        <w:spacing w:line="480" w:lineRule="auto"/>
        <w:ind w:firstLine="720"/>
        <w:rPr>
          <w:rFonts w:ascii="Times New Roman" w:hAnsi="Times New Roman" w:cs="Times New Roman"/>
          <w:b/>
          <w:bCs/>
          <w:sz w:val="24"/>
          <w:szCs w:val="24"/>
        </w:rPr>
      </w:pPr>
      <w:r w:rsidRPr="00887A1F">
        <w:rPr>
          <w:rFonts w:ascii="Times New Roman" w:hAnsi="Times New Roman" w:cs="Times New Roman"/>
          <w:b/>
          <w:bCs/>
          <w:sz w:val="24"/>
          <w:szCs w:val="24"/>
        </w:rPr>
        <w:t>Author Contributions</w:t>
      </w:r>
    </w:p>
    <w:p w14:paraId="7E8D44B5" w14:textId="007A3914" w:rsidR="00887A1F" w:rsidRPr="00404BB3" w:rsidRDefault="00887A1F" w:rsidP="00887A1F">
      <w:pPr>
        <w:spacing w:line="480" w:lineRule="auto"/>
        <w:ind w:firstLine="720"/>
        <w:rPr>
          <w:rFonts w:ascii="Times New Roman" w:hAnsi="Times New Roman" w:cs="Times New Roman"/>
          <w:sz w:val="24"/>
          <w:szCs w:val="24"/>
        </w:rPr>
      </w:pPr>
      <w:r w:rsidRPr="00887A1F">
        <w:rPr>
          <w:rFonts w:ascii="Times New Roman" w:hAnsi="Times New Roman" w:cs="Times New Roman"/>
          <w:sz w:val="24"/>
          <w:szCs w:val="24"/>
        </w:rPr>
        <w:t>The study was formulated by D</w:t>
      </w:r>
      <w:r>
        <w:rPr>
          <w:rFonts w:ascii="Times New Roman" w:hAnsi="Times New Roman" w:cs="Times New Roman"/>
          <w:sz w:val="24"/>
          <w:szCs w:val="24"/>
        </w:rPr>
        <w:t>.</w:t>
      </w:r>
      <w:r w:rsidRPr="00887A1F">
        <w:rPr>
          <w:rFonts w:ascii="Times New Roman" w:hAnsi="Times New Roman" w:cs="Times New Roman"/>
          <w:sz w:val="24"/>
          <w:szCs w:val="24"/>
        </w:rPr>
        <w:t>K</w:t>
      </w:r>
      <w:r>
        <w:rPr>
          <w:rFonts w:ascii="Times New Roman" w:hAnsi="Times New Roman" w:cs="Times New Roman"/>
          <w:sz w:val="24"/>
          <w:szCs w:val="24"/>
        </w:rPr>
        <w:t>.</w:t>
      </w:r>
      <w:r w:rsidRPr="00887A1F">
        <w:rPr>
          <w:rFonts w:ascii="Times New Roman" w:hAnsi="Times New Roman" w:cs="Times New Roman"/>
          <w:sz w:val="24"/>
          <w:szCs w:val="24"/>
        </w:rPr>
        <w:t>M</w:t>
      </w:r>
      <w:r>
        <w:rPr>
          <w:rFonts w:ascii="Times New Roman" w:hAnsi="Times New Roman" w:cs="Times New Roman"/>
          <w:sz w:val="24"/>
          <w:szCs w:val="24"/>
        </w:rPr>
        <w:t>.</w:t>
      </w:r>
      <w:r w:rsidRPr="00887A1F">
        <w:rPr>
          <w:rFonts w:ascii="Times New Roman" w:hAnsi="Times New Roman" w:cs="Times New Roman"/>
          <w:sz w:val="24"/>
          <w:szCs w:val="24"/>
        </w:rPr>
        <w:t>, J</w:t>
      </w:r>
      <w:r>
        <w:rPr>
          <w:rFonts w:ascii="Times New Roman" w:hAnsi="Times New Roman" w:cs="Times New Roman"/>
          <w:sz w:val="24"/>
          <w:szCs w:val="24"/>
        </w:rPr>
        <w:t>.</w:t>
      </w:r>
      <w:r w:rsidRPr="00887A1F">
        <w:rPr>
          <w:rFonts w:ascii="Times New Roman" w:hAnsi="Times New Roman" w:cs="Times New Roman"/>
          <w:sz w:val="24"/>
          <w:szCs w:val="24"/>
        </w:rPr>
        <w:t>S</w:t>
      </w:r>
      <w:r>
        <w:rPr>
          <w:rFonts w:ascii="Times New Roman" w:hAnsi="Times New Roman" w:cs="Times New Roman"/>
          <w:sz w:val="24"/>
          <w:szCs w:val="24"/>
        </w:rPr>
        <w:t>.</w:t>
      </w:r>
      <w:r w:rsidRPr="00887A1F">
        <w:rPr>
          <w:rFonts w:ascii="Times New Roman" w:hAnsi="Times New Roman" w:cs="Times New Roman"/>
          <w:sz w:val="24"/>
          <w:szCs w:val="24"/>
        </w:rPr>
        <w:t>T</w:t>
      </w:r>
      <w:r>
        <w:rPr>
          <w:rFonts w:ascii="Times New Roman" w:hAnsi="Times New Roman" w:cs="Times New Roman"/>
          <w:sz w:val="24"/>
          <w:szCs w:val="24"/>
        </w:rPr>
        <w:t>.</w:t>
      </w:r>
      <w:r w:rsidRPr="00887A1F">
        <w:rPr>
          <w:rFonts w:ascii="Times New Roman" w:hAnsi="Times New Roman" w:cs="Times New Roman"/>
          <w:sz w:val="24"/>
          <w:szCs w:val="24"/>
        </w:rPr>
        <w:t xml:space="preserve"> and K</w:t>
      </w:r>
      <w:r>
        <w:rPr>
          <w:rFonts w:ascii="Times New Roman" w:hAnsi="Times New Roman" w:cs="Times New Roman"/>
          <w:sz w:val="24"/>
          <w:szCs w:val="24"/>
        </w:rPr>
        <w:t>.</w:t>
      </w:r>
      <w:r w:rsidRPr="00887A1F">
        <w:rPr>
          <w:rFonts w:ascii="Times New Roman" w:hAnsi="Times New Roman" w:cs="Times New Roman"/>
          <w:sz w:val="24"/>
          <w:szCs w:val="24"/>
        </w:rPr>
        <w:t>E</w:t>
      </w:r>
      <w:r>
        <w:rPr>
          <w:rFonts w:ascii="Times New Roman" w:hAnsi="Times New Roman" w:cs="Times New Roman"/>
          <w:sz w:val="24"/>
          <w:szCs w:val="24"/>
        </w:rPr>
        <w:t>.</w:t>
      </w:r>
      <w:r w:rsidRPr="00887A1F">
        <w:rPr>
          <w:rFonts w:ascii="Times New Roman" w:hAnsi="Times New Roman" w:cs="Times New Roman"/>
          <w:sz w:val="24"/>
          <w:szCs w:val="24"/>
        </w:rPr>
        <w:t>A. D</w:t>
      </w:r>
      <w:r>
        <w:rPr>
          <w:rFonts w:ascii="Times New Roman" w:hAnsi="Times New Roman" w:cs="Times New Roman"/>
          <w:sz w:val="24"/>
          <w:szCs w:val="24"/>
        </w:rPr>
        <w:t>.</w:t>
      </w:r>
      <w:r w:rsidRPr="00887A1F">
        <w:rPr>
          <w:rFonts w:ascii="Times New Roman" w:hAnsi="Times New Roman" w:cs="Times New Roman"/>
          <w:sz w:val="24"/>
          <w:szCs w:val="24"/>
        </w:rPr>
        <w:t>K</w:t>
      </w:r>
      <w:r>
        <w:rPr>
          <w:rFonts w:ascii="Times New Roman" w:hAnsi="Times New Roman" w:cs="Times New Roman"/>
          <w:sz w:val="24"/>
          <w:szCs w:val="24"/>
        </w:rPr>
        <w:t>.</w:t>
      </w:r>
      <w:r w:rsidRPr="00887A1F">
        <w:rPr>
          <w:rFonts w:ascii="Times New Roman" w:hAnsi="Times New Roman" w:cs="Times New Roman"/>
          <w:sz w:val="24"/>
          <w:szCs w:val="24"/>
        </w:rPr>
        <w:t>M</w:t>
      </w:r>
      <w:r>
        <w:rPr>
          <w:rFonts w:ascii="Times New Roman" w:hAnsi="Times New Roman" w:cs="Times New Roman"/>
          <w:sz w:val="24"/>
          <w:szCs w:val="24"/>
        </w:rPr>
        <w:t>.</w:t>
      </w:r>
      <w:r w:rsidRPr="00887A1F">
        <w:rPr>
          <w:rFonts w:ascii="Times New Roman" w:hAnsi="Times New Roman" w:cs="Times New Roman"/>
          <w:sz w:val="24"/>
          <w:szCs w:val="24"/>
        </w:rPr>
        <w:t xml:space="preserve"> and D</w:t>
      </w:r>
      <w:r>
        <w:rPr>
          <w:rFonts w:ascii="Times New Roman" w:hAnsi="Times New Roman" w:cs="Times New Roman"/>
          <w:sz w:val="24"/>
          <w:szCs w:val="24"/>
        </w:rPr>
        <w:t>.</w:t>
      </w:r>
      <w:r w:rsidRPr="00887A1F">
        <w:rPr>
          <w:rFonts w:ascii="Times New Roman" w:hAnsi="Times New Roman" w:cs="Times New Roman"/>
          <w:sz w:val="24"/>
          <w:szCs w:val="24"/>
        </w:rPr>
        <w:t>C</w:t>
      </w:r>
      <w:r>
        <w:rPr>
          <w:rFonts w:ascii="Times New Roman" w:hAnsi="Times New Roman" w:cs="Times New Roman"/>
          <w:sz w:val="24"/>
          <w:szCs w:val="24"/>
        </w:rPr>
        <w:t>.</w:t>
      </w:r>
      <w:r w:rsidRPr="00887A1F">
        <w:rPr>
          <w:rFonts w:ascii="Times New Roman" w:hAnsi="Times New Roman" w:cs="Times New Roman"/>
          <w:sz w:val="24"/>
          <w:szCs w:val="24"/>
        </w:rPr>
        <w:t>C</w:t>
      </w:r>
      <w:r>
        <w:rPr>
          <w:rFonts w:ascii="Times New Roman" w:hAnsi="Times New Roman" w:cs="Times New Roman"/>
          <w:sz w:val="24"/>
          <w:szCs w:val="24"/>
        </w:rPr>
        <w:t>.</w:t>
      </w:r>
      <w:r w:rsidRPr="00887A1F">
        <w:rPr>
          <w:rFonts w:ascii="Times New Roman" w:hAnsi="Times New Roman" w:cs="Times New Roman"/>
          <w:sz w:val="24"/>
          <w:szCs w:val="24"/>
        </w:rPr>
        <w:t>W</w:t>
      </w:r>
      <w:r>
        <w:rPr>
          <w:rFonts w:ascii="Times New Roman" w:hAnsi="Times New Roman" w:cs="Times New Roman"/>
          <w:sz w:val="24"/>
          <w:szCs w:val="24"/>
        </w:rPr>
        <w:t>.</w:t>
      </w:r>
      <w:r w:rsidRPr="00887A1F">
        <w:rPr>
          <w:rFonts w:ascii="Times New Roman" w:hAnsi="Times New Roman" w:cs="Times New Roman"/>
          <w:sz w:val="24"/>
          <w:szCs w:val="24"/>
        </w:rPr>
        <w:t xml:space="preserve"> jointly set up the laboratory, with</w:t>
      </w:r>
      <w:r>
        <w:rPr>
          <w:rFonts w:ascii="Times New Roman" w:hAnsi="Times New Roman" w:cs="Times New Roman"/>
          <w:sz w:val="24"/>
          <w:szCs w:val="24"/>
        </w:rPr>
        <w:t xml:space="preserve"> </w:t>
      </w:r>
      <w:r w:rsidRPr="00887A1F">
        <w:rPr>
          <w:rFonts w:ascii="Times New Roman" w:hAnsi="Times New Roman" w:cs="Times New Roman"/>
          <w:sz w:val="24"/>
          <w:szCs w:val="24"/>
        </w:rPr>
        <w:t>assistance from J</w:t>
      </w:r>
      <w:r w:rsidR="00AB61A0">
        <w:rPr>
          <w:rFonts w:ascii="Times New Roman" w:hAnsi="Times New Roman" w:cs="Times New Roman"/>
          <w:sz w:val="24"/>
          <w:szCs w:val="24"/>
        </w:rPr>
        <w:t>.</w:t>
      </w:r>
      <w:r w:rsidRPr="00887A1F">
        <w:rPr>
          <w:rFonts w:ascii="Times New Roman" w:hAnsi="Times New Roman" w:cs="Times New Roman"/>
          <w:sz w:val="24"/>
          <w:szCs w:val="24"/>
        </w:rPr>
        <w:t>S</w:t>
      </w:r>
      <w:r w:rsidR="00AB61A0">
        <w:rPr>
          <w:rFonts w:ascii="Times New Roman" w:hAnsi="Times New Roman" w:cs="Times New Roman"/>
          <w:sz w:val="24"/>
          <w:szCs w:val="24"/>
        </w:rPr>
        <w:t>.</w:t>
      </w:r>
      <w:r w:rsidRPr="00887A1F">
        <w:rPr>
          <w:rFonts w:ascii="Times New Roman" w:hAnsi="Times New Roman" w:cs="Times New Roman"/>
          <w:sz w:val="24"/>
          <w:szCs w:val="24"/>
        </w:rPr>
        <w:t>T</w:t>
      </w:r>
      <w:r w:rsidR="00AB61A0">
        <w:rPr>
          <w:rFonts w:ascii="Times New Roman" w:hAnsi="Times New Roman" w:cs="Times New Roman"/>
          <w:sz w:val="24"/>
          <w:szCs w:val="24"/>
        </w:rPr>
        <w:t>.</w:t>
      </w:r>
      <w:r w:rsidRPr="00887A1F">
        <w:rPr>
          <w:rFonts w:ascii="Times New Roman" w:hAnsi="Times New Roman" w:cs="Times New Roman"/>
          <w:sz w:val="24"/>
          <w:szCs w:val="24"/>
        </w:rPr>
        <w:t xml:space="preserve"> and L</w:t>
      </w:r>
      <w:r w:rsidR="00AB61A0">
        <w:rPr>
          <w:rFonts w:ascii="Times New Roman" w:hAnsi="Times New Roman" w:cs="Times New Roman"/>
          <w:sz w:val="24"/>
          <w:szCs w:val="24"/>
        </w:rPr>
        <w:t>.</w:t>
      </w:r>
      <w:r w:rsidRPr="00887A1F">
        <w:rPr>
          <w:rFonts w:ascii="Times New Roman" w:hAnsi="Times New Roman" w:cs="Times New Roman"/>
          <w:sz w:val="24"/>
          <w:szCs w:val="24"/>
        </w:rPr>
        <w:t>U</w:t>
      </w:r>
      <w:r w:rsidR="00AB61A0">
        <w:rPr>
          <w:rFonts w:ascii="Times New Roman" w:hAnsi="Times New Roman" w:cs="Times New Roman"/>
          <w:sz w:val="24"/>
          <w:szCs w:val="24"/>
        </w:rPr>
        <w:t>.</w:t>
      </w:r>
      <w:r w:rsidRPr="00887A1F">
        <w:rPr>
          <w:rFonts w:ascii="Times New Roman" w:hAnsi="Times New Roman" w:cs="Times New Roman"/>
          <w:sz w:val="24"/>
          <w:szCs w:val="24"/>
        </w:rPr>
        <w:t>S. D</w:t>
      </w:r>
      <w:r w:rsidR="00AB61A0">
        <w:rPr>
          <w:rFonts w:ascii="Times New Roman" w:hAnsi="Times New Roman" w:cs="Times New Roman"/>
          <w:sz w:val="24"/>
          <w:szCs w:val="24"/>
        </w:rPr>
        <w:t>.</w:t>
      </w:r>
      <w:r w:rsidRPr="00887A1F">
        <w:rPr>
          <w:rFonts w:ascii="Times New Roman" w:hAnsi="Times New Roman" w:cs="Times New Roman"/>
          <w:sz w:val="24"/>
          <w:szCs w:val="24"/>
        </w:rPr>
        <w:t>K</w:t>
      </w:r>
      <w:r w:rsidR="00AB61A0">
        <w:rPr>
          <w:rFonts w:ascii="Times New Roman" w:hAnsi="Times New Roman" w:cs="Times New Roman"/>
          <w:sz w:val="24"/>
          <w:szCs w:val="24"/>
        </w:rPr>
        <w:t>.</w:t>
      </w:r>
      <w:r w:rsidRPr="00887A1F">
        <w:rPr>
          <w:rFonts w:ascii="Times New Roman" w:hAnsi="Times New Roman" w:cs="Times New Roman"/>
          <w:sz w:val="24"/>
          <w:szCs w:val="24"/>
        </w:rPr>
        <w:t>M</w:t>
      </w:r>
      <w:r w:rsidR="00AB61A0">
        <w:rPr>
          <w:rFonts w:ascii="Times New Roman" w:hAnsi="Times New Roman" w:cs="Times New Roman"/>
          <w:sz w:val="24"/>
          <w:szCs w:val="24"/>
        </w:rPr>
        <w:t>.</w:t>
      </w:r>
      <w:r w:rsidRPr="00887A1F">
        <w:rPr>
          <w:rFonts w:ascii="Times New Roman" w:hAnsi="Times New Roman" w:cs="Times New Roman"/>
          <w:sz w:val="24"/>
          <w:szCs w:val="24"/>
        </w:rPr>
        <w:t xml:space="preserve"> carried out experimental work assisted by D</w:t>
      </w:r>
      <w:r w:rsidR="00AB61A0">
        <w:rPr>
          <w:rFonts w:ascii="Times New Roman" w:hAnsi="Times New Roman" w:cs="Times New Roman"/>
          <w:sz w:val="24"/>
          <w:szCs w:val="24"/>
        </w:rPr>
        <w:t>.</w:t>
      </w:r>
      <w:r w:rsidRPr="00887A1F">
        <w:rPr>
          <w:rFonts w:ascii="Times New Roman" w:hAnsi="Times New Roman" w:cs="Times New Roman"/>
          <w:sz w:val="24"/>
          <w:szCs w:val="24"/>
        </w:rPr>
        <w:t>C</w:t>
      </w:r>
      <w:r w:rsidR="00AB61A0">
        <w:rPr>
          <w:rFonts w:ascii="Times New Roman" w:hAnsi="Times New Roman" w:cs="Times New Roman"/>
          <w:sz w:val="24"/>
          <w:szCs w:val="24"/>
        </w:rPr>
        <w:t>.</w:t>
      </w:r>
      <w:r w:rsidRPr="00887A1F">
        <w:rPr>
          <w:rFonts w:ascii="Times New Roman" w:hAnsi="Times New Roman" w:cs="Times New Roman"/>
          <w:sz w:val="24"/>
          <w:szCs w:val="24"/>
        </w:rPr>
        <w:t>C</w:t>
      </w:r>
      <w:r w:rsidR="00AB61A0">
        <w:rPr>
          <w:rFonts w:ascii="Times New Roman" w:hAnsi="Times New Roman" w:cs="Times New Roman"/>
          <w:sz w:val="24"/>
          <w:szCs w:val="24"/>
        </w:rPr>
        <w:t>.</w:t>
      </w:r>
      <w:r w:rsidRPr="00887A1F">
        <w:rPr>
          <w:rFonts w:ascii="Times New Roman" w:hAnsi="Times New Roman" w:cs="Times New Roman"/>
          <w:sz w:val="24"/>
          <w:szCs w:val="24"/>
        </w:rPr>
        <w:t>W. All authors</w:t>
      </w:r>
      <w:r w:rsidR="00AB61A0">
        <w:rPr>
          <w:rFonts w:ascii="Times New Roman" w:hAnsi="Times New Roman" w:cs="Times New Roman"/>
          <w:sz w:val="24"/>
          <w:szCs w:val="24"/>
        </w:rPr>
        <w:t xml:space="preserve"> </w:t>
      </w:r>
      <w:r w:rsidRPr="00887A1F">
        <w:rPr>
          <w:rFonts w:ascii="Times New Roman" w:hAnsi="Times New Roman" w:cs="Times New Roman"/>
          <w:sz w:val="24"/>
          <w:szCs w:val="24"/>
        </w:rPr>
        <w:t>provided extensive contributions to the manuscript.</w:t>
      </w:r>
    </w:p>
    <w:p w14:paraId="4C3FC8D4" w14:textId="60625279" w:rsidR="001F7D7B" w:rsidRPr="00404BB3" w:rsidRDefault="001F7D7B" w:rsidP="00404BB3">
      <w:pPr>
        <w:spacing w:line="480" w:lineRule="auto"/>
        <w:rPr>
          <w:rFonts w:ascii="Times New Roman" w:hAnsi="Times New Roman" w:cs="Times New Roman"/>
          <w:b/>
          <w:bCs/>
          <w:sz w:val="24"/>
          <w:szCs w:val="24"/>
          <w:u w:val="single"/>
        </w:rPr>
      </w:pPr>
      <w:bookmarkStart w:id="61" w:name="_Hlk73106496"/>
      <w:r w:rsidRPr="00404BB3">
        <w:rPr>
          <w:rFonts w:ascii="Times New Roman" w:hAnsi="Times New Roman" w:cs="Times New Roman"/>
          <w:b/>
          <w:bCs/>
          <w:sz w:val="24"/>
          <w:szCs w:val="24"/>
          <w:u w:val="single"/>
        </w:rPr>
        <w:t>Acknowledgments</w:t>
      </w:r>
    </w:p>
    <w:p w14:paraId="46083E76" w14:textId="0475C63A" w:rsidR="001F7D7B" w:rsidRPr="00404BB3" w:rsidRDefault="001F7D7B" w:rsidP="00404BB3">
      <w:pPr>
        <w:spacing w:line="480" w:lineRule="auto"/>
        <w:rPr>
          <w:rFonts w:ascii="Times New Roman" w:hAnsi="Times New Roman" w:cs="Times New Roman"/>
          <w:sz w:val="24"/>
          <w:szCs w:val="24"/>
        </w:rPr>
      </w:pPr>
      <w:r w:rsidRPr="00404BB3">
        <w:rPr>
          <w:rFonts w:ascii="Times New Roman" w:hAnsi="Times New Roman" w:cs="Times New Roman"/>
          <w:sz w:val="24"/>
          <w:szCs w:val="24"/>
        </w:rPr>
        <w:t xml:space="preserve">Thank you to Leslie Connor for technical help and Guillermo Garcia-Gomez for invaluable assistance with animal collection. Thanks also to two anonymous </w:t>
      </w:r>
      <w:r w:rsidR="004B7F14">
        <w:rPr>
          <w:rFonts w:ascii="Times New Roman" w:hAnsi="Times New Roman" w:cs="Times New Roman"/>
          <w:sz w:val="24"/>
          <w:szCs w:val="24"/>
        </w:rPr>
        <w:t>referees</w:t>
      </w:r>
      <w:r w:rsidR="004B7F14" w:rsidRPr="00404BB3">
        <w:rPr>
          <w:rFonts w:ascii="Times New Roman" w:hAnsi="Times New Roman" w:cs="Times New Roman"/>
          <w:sz w:val="24"/>
          <w:szCs w:val="24"/>
        </w:rPr>
        <w:t xml:space="preserve"> </w:t>
      </w:r>
      <w:r w:rsidRPr="00404BB3">
        <w:rPr>
          <w:rFonts w:ascii="Times New Roman" w:hAnsi="Times New Roman" w:cs="Times New Roman"/>
          <w:sz w:val="24"/>
          <w:szCs w:val="24"/>
        </w:rPr>
        <w:t xml:space="preserve">and Dr Peter Schausberger for their insightful comments on </w:t>
      </w:r>
      <w:r w:rsidR="004B7F14">
        <w:rPr>
          <w:rFonts w:ascii="Times New Roman" w:hAnsi="Times New Roman" w:cs="Times New Roman"/>
          <w:sz w:val="24"/>
          <w:szCs w:val="24"/>
        </w:rPr>
        <w:t>the</w:t>
      </w:r>
      <w:r w:rsidRPr="00404BB3">
        <w:rPr>
          <w:rFonts w:ascii="Times New Roman" w:hAnsi="Times New Roman" w:cs="Times New Roman"/>
          <w:sz w:val="24"/>
          <w:szCs w:val="24"/>
        </w:rPr>
        <w:t xml:space="preserve"> manuscript. D</w:t>
      </w:r>
      <w:r w:rsidR="00386C91">
        <w:rPr>
          <w:rFonts w:ascii="Times New Roman" w:hAnsi="Times New Roman" w:cs="Times New Roman"/>
          <w:sz w:val="24"/>
          <w:szCs w:val="24"/>
        </w:rPr>
        <w:t>.K</w:t>
      </w:r>
      <w:r w:rsidR="004B7F14">
        <w:rPr>
          <w:rFonts w:ascii="Times New Roman" w:hAnsi="Times New Roman" w:cs="Times New Roman"/>
          <w:sz w:val="24"/>
          <w:szCs w:val="24"/>
        </w:rPr>
        <w:t>.</w:t>
      </w:r>
      <w:r w:rsidRPr="00404BB3">
        <w:rPr>
          <w:rFonts w:ascii="Times New Roman" w:hAnsi="Times New Roman" w:cs="Times New Roman"/>
          <w:sz w:val="24"/>
          <w:szCs w:val="24"/>
        </w:rPr>
        <w:t>M</w:t>
      </w:r>
      <w:r w:rsidR="004B7F14">
        <w:rPr>
          <w:rFonts w:ascii="Times New Roman" w:hAnsi="Times New Roman" w:cs="Times New Roman"/>
          <w:sz w:val="24"/>
          <w:szCs w:val="24"/>
        </w:rPr>
        <w:t>.</w:t>
      </w:r>
      <w:r w:rsidRPr="00404BB3">
        <w:rPr>
          <w:rFonts w:ascii="Times New Roman" w:hAnsi="Times New Roman" w:cs="Times New Roman"/>
          <w:sz w:val="24"/>
          <w:szCs w:val="24"/>
        </w:rPr>
        <w:t xml:space="preserve"> was funded by a NERC ACCE PhD studentship (ref:</w:t>
      </w:r>
      <w:r w:rsidRPr="00404BB3">
        <w:rPr>
          <w:rFonts w:ascii="Times New Roman" w:hAnsi="Times New Roman" w:cs="Times New Roman"/>
          <w:sz w:val="24"/>
          <w:szCs w:val="24"/>
          <w:shd w:val="clear" w:color="auto" w:fill="FFFFFF"/>
        </w:rPr>
        <w:t xml:space="preserve"> 1950009</w:t>
      </w:r>
      <w:r w:rsidRPr="00404BB3">
        <w:rPr>
          <w:rFonts w:ascii="Times New Roman" w:hAnsi="Times New Roman" w:cs="Times New Roman"/>
          <w:sz w:val="24"/>
          <w:szCs w:val="24"/>
        </w:rPr>
        <w:t xml:space="preserve">) and Blue Planet Aquarium. </w:t>
      </w:r>
    </w:p>
    <w:p w14:paraId="319A8786" w14:textId="77777777" w:rsidR="00F3513E" w:rsidRPr="00404BB3" w:rsidRDefault="00F3513E" w:rsidP="00404BB3">
      <w:pPr>
        <w:spacing w:before="240" w:line="480" w:lineRule="auto"/>
        <w:rPr>
          <w:rFonts w:ascii="Times New Roman" w:hAnsi="Times New Roman" w:cs="Times New Roman"/>
          <w:sz w:val="24"/>
          <w:szCs w:val="24"/>
        </w:rPr>
      </w:pPr>
    </w:p>
    <w:p w14:paraId="0E735F1E" w14:textId="132EBFF0" w:rsidR="006B0DEB" w:rsidRPr="00404BB3" w:rsidRDefault="00AE6442" w:rsidP="00404BB3">
      <w:pPr>
        <w:spacing w:line="480" w:lineRule="auto"/>
        <w:rPr>
          <w:rFonts w:ascii="Times New Roman" w:hAnsi="Times New Roman" w:cs="Times New Roman"/>
          <w:b/>
          <w:bCs/>
          <w:sz w:val="24"/>
          <w:szCs w:val="24"/>
          <w:u w:val="single"/>
        </w:rPr>
      </w:pPr>
      <w:r w:rsidRPr="00404BB3">
        <w:rPr>
          <w:rFonts w:ascii="Times New Roman" w:hAnsi="Times New Roman" w:cs="Times New Roman"/>
          <w:b/>
          <w:bCs/>
          <w:sz w:val="24"/>
          <w:szCs w:val="24"/>
          <w:u w:val="single"/>
        </w:rPr>
        <w:t>References</w:t>
      </w:r>
    </w:p>
    <w:bookmarkEnd w:id="61"/>
    <w:p w14:paraId="26D88EB2" w14:textId="7DB78F79" w:rsidR="001A7DA7" w:rsidRPr="00404BB3" w:rsidRDefault="00AE6442"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b/>
          <w:bCs/>
          <w:sz w:val="24"/>
          <w:szCs w:val="24"/>
        </w:rPr>
        <w:fldChar w:fldCharType="begin" w:fldLock="1"/>
      </w:r>
      <w:r w:rsidRPr="00404BB3">
        <w:rPr>
          <w:rFonts w:ascii="Times New Roman" w:hAnsi="Times New Roman" w:cs="Times New Roman"/>
          <w:b/>
          <w:bCs/>
          <w:sz w:val="24"/>
          <w:szCs w:val="24"/>
        </w:rPr>
        <w:instrText xml:space="preserve">ADDIN Mendeley Bibliography CSL_BIBLIOGRAPHY </w:instrText>
      </w:r>
      <w:r w:rsidRPr="00404BB3">
        <w:rPr>
          <w:rFonts w:ascii="Times New Roman" w:hAnsi="Times New Roman" w:cs="Times New Roman"/>
          <w:b/>
          <w:bCs/>
          <w:sz w:val="24"/>
          <w:szCs w:val="24"/>
        </w:rPr>
        <w:fldChar w:fldCharType="separate"/>
      </w:r>
      <w:r w:rsidR="001A7DA7" w:rsidRPr="00404BB3">
        <w:rPr>
          <w:rFonts w:ascii="Times New Roman" w:hAnsi="Times New Roman" w:cs="Times New Roman"/>
          <w:noProof/>
          <w:sz w:val="24"/>
          <w:szCs w:val="24"/>
        </w:rPr>
        <w:t xml:space="preserve">Abram, P. K., Boivin, G., Moiroux, J., &amp; Brodeur, J. (2017). Behavioural effects of temperature on ectothermic animals: unifying thermal physiology and behavioural plasticity. </w:t>
      </w:r>
      <w:r w:rsidR="001A7DA7" w:rsidRPr="00404BB3">
        <w:rPr>
          <w:rFonts w:ascii="Times New Roman" w:hAnsi="Times New Roman" w:cs="Times New Roman"/>
          <w:i/>
          <w:iCs/>
          <w:noProof/>
          <w:sz w:val="24"/>
          <w:szCs w:val="24"/>
        </w:rPr>
        <w:t>Biological Reviews</w:t>
      </w:r>
      <w:r w:rsidR="001A7DA7" w:rsidRPr="00404BB3">
        <w:rPr>
          <w:rFonts w:ascii="Times New Roman" w:hAnsi="Times New Roman" w:cs="Times New Roman"/>
          <w:noProof/>
          <w:sz w:val="24"/>
          <w:szCs w:val="24"/>
        </w:rPr>
        <w:t xml:space="preserve">, </w:t>
      </w:r>
      <w:r w:rsidR="001A7DA7" w:rsidRPr="00404BB3">
        <w:rPr>
          <w:rFonts w:ascii="Times New Roman" w:hAnsi="Times New Roman" w:cs="Times New Roman"/>
          <w:i/>
          <w:iCs/>
          <w:noProof/>
          <w:sz w:val="24"/>
          <w:szCs w:val="24"/>
        </w:rPr>
        <w:t>92</w:t>
      </w:r>
      <w:r w:rsidR="001A7DA7" w:rsidRPr="00404BB3">
        <w:rPr>
          <w:rFonts w:ascii="Times New Roman" w:hAnsi="Times New Roman" w:cs="Times New Roman"/>
          <w:noProof/>
          <w:sz w:val="24"/>
          <w:szCs w:val="24"/>
        </w:rPr>
        <w:t>(4), 1859–1876. https://doi.org/10.1111/brv.12312</w:t>
      </w:r>
    </w:p>
    <w:p w14:paraId="5CE7146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Andrew, N. R., Hart, R. A., Jung, M. P., Hemmings, Z., &amp; Terblanche, J. S. (2013). Can temperate insects take the heat? A case study of the physiological and behavioural responses in a common ant, </w:t>
      </w:r>
      <w:r w:rsidRPr="001942AB">
        <w:rPr>
          <w:rFonts w:ascii="Times New Roman" w:hAnsi="Times New Roman" w:cs="Times New Roman"/>
          <w:i/>
          <w:iCs/>
          <w:noProof/>
          <w:sz w:val="24"/>
          <w:szCs w:val="24"/>
        </w:rPr>
        <w:t>Iridomyrmex purpureus</w:t>
      </w:r>
      <w:r w:rsidRPr="00404BB3">
        <w:rPr>
          <w:rFonts w:ascii="Times New Roman" w:hAnsi="Times New Roman" w:cs="Times New Roman"/>
          <w:noProof/>
          <w:sz w:val="24"/>
          <w:szCs w:val="24"/>
        </w:rPr>
        <w:t xml:space="preserve"> (Formicidae), with potential climate change. </w:t>
      </w:r>
      <w:r w:rsidRPr="00404BB3">
        <w:rPr>
          <w:rFonts w:ascii="Times New Roman" w:hAnsi="Times New Roman" w:cs="Times New Roman"/>
          <w:i/>
          <w:iCs/>
          <w:noProof/>
          <w:sz w:val="24"/>
          <w:szCs w:val="24"/>
        </w:rPr>
        <w:t>Journal of Insect Physiology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59</w:t>
      </w:r>
      <w:r w:rsidRPr="00404BB3">
        <w:rPr>
          <w:rFonts w:ascii="Times New Roman" w:hAnsi="Times New Roman" w:cs="Times New Roman"/>
          <w:noProof/>
          <w:sz w:val="24"/>
          <w:szCs w:val="24"/>
        </w:rPr>
        <w:t>(9), 870–880. https://doi.org/10.1016/j.jinsphys.2013.06.003</w:t>
      </w:r>
    </w:p>
    <w:p w14:paraId="2806E08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Beckmann, C., &amp; Biro, P. A. (2013). On the Validity of a Single (Boldness) Assay in Personality Research. </w:t>
      </w:r>
      <w:r w:rsidRPr="00404BB3">
        <w:rPr>
          <w:rFonts w:ascii="Times New Roman" w:hAnsi="Times New Roman" w:cs="Times New Roman"/>
          <w:i/>
          <w:iCs/>
          <w:noProof/>
          <w:sz w:val="24"/>
          <w:szCs w:val="24"/>
        </w:rPr>
        <w:t>Ethology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119</w:t>
      </w:r>
      <w:r w:rsidRPr="00404BB3">
        <w:rPr>
          <w:rFonts w:ascii="Times New Roman" w:hAnsi="Times New Roman" w:cs="Times New Roman"/>
          <w:noProof/>
          <w:sz w:val="24"/>
          <w:szCs w:val="24"/>
        </w:rPr>
        <w:t>(11), 937–947. https://doi.org/10.1111/eth.12137</w:t>
      </w:r>
    </w:p>
    <w:p w14:paraId="2ADF7EF8"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Beever, E. A., Hall, L. E., Varner, J., Loosen, A. E., Dunham, J. B., Gahl, M. K., Smith, F. A., &amp; Lawler, J. J. (2017). Behavioral flexibility as a mechanism for coping with climate change. </w:t>
      </w:r>
      <w:r w:rsidRPr="00404BB3">
        <w:rPr>
          <w:rFonts w:ascii="Times New Roman" w:hAnsi="Times New Roman" w:cs="Times New Roman"/>
          <w:i/>
          <w:iCs/>
          <w:noProof/>
          <w:sz w:val="24"/>
          <w:szCs w:val="24"/>
        </w:rPr>
        <w:t>Frontiers in Ecology and the Environment</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15</w:t>
      </w:r>
      <w:r w:rsidRPr="00404BB3">
        <w:rPr>
          <w:rFonts w:ascii="Times New Roman" w:hAnsi="Times New Roman" w:cs="Times New Roman"/>
          <w:noProof/>
          <w:sz w:val="24"/>
          <w:szCs w:val="24"/>
        </w:rPr>
        <w:t>(6), 299–308. https://doi.org/10.1002/fee.1502</w:t>
      </w:r>
    </w:p>
    <w:p w14:paraId="5B16BC38"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Bell, A. M., Hankison, S. J., &amp; Laskowski, K. L. (2009). The repeatability of behaviour: a meta-analysis.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77</w:t>
      </w:r>
      <w:r w:rsidRPr="00404BB3">
        <w:rPr>
          <w:rFonts w:ascii="Times New Roman" w:hAnsi="Times New Roman" w:cs="Times New Roman"/>
          <w:noProof/>
          <w:sz w:val="24"/>
          <w:szCs w:val="24"/>
        </w:rPr>
        <w:t>(4), 771–783. https://doi.org/10.1016/j.anbehav.2008.12.022</w:t>
      </w:r>
    </w:p>
    <w:p w14:paraId="123F9F2A"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lastRenderedPageBreak/>
        <w:t xml:space="preserve">Biro, P. A., Garland, T., Beckmann, C., Ujvari, B., Thomas, F., &amp; Post, J. R. (2018). Metabolic scope as a proximate constraint on individual behavioral variation: Effects on personality, plasticity, and predictability. </w:t>
      </w:r>
      <w:r w:rsidRPr="00404BB3">
        <w:rPr>
          <w:rFonts w:ascii="Times New Roman" w:hAnsi="Times New Roman" w:cs="Times New Roman"/>
          <w:i/>
          <w:iCs/>
          <w:noProof/>
          <w:sz w:val="24"/>
          <w:szCs w:val="24"/>
        </w:rPr>
        <w:t>American Naturalist</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192</w:t>
      </w:r>
      <w:r w:rsidRPr="00404BB3">
        <w:rPr>
          <w:rFonts w:ascii="Times New Roman" w:hAnsi="Times New Roman" w:cs="Times New Roman"/>
          <w:noProof/>
          <w:sz w:val="24"/>
          <w:szCs w:val="24"/>
        </w:rPr>
        <w:t>(2), 142–154. https://doi.org/10.1086/697963</w:t>
      </w:r>
    </w:p>
    <w:p w14:paraId="2DC9DA8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Biro, P. A., &amp; Stamps, J. A. (2010). Do consistent individual differences in metabolic rate promote consistent individual differences in behavior? </w:t>
      </w:r>
      <w:r w:rsidRPr="00404BB3">
        <w:rPr>
          <w:rFonts w:ascii="Times New Roman" w:hAnsi="Times New Roman" w:cs="Times New Roman"/>
          <w:i/>
          <w:iCs/>
          <w:noProof/>
          <w:sz w:val="24"/>
          <w:szCs w:val="24"/>
        </w:rPr>
        <w:t>Trends in Ecology and Evolution</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25</w:t>
      </w:r>
      <w:r w:rsidRPr="00404BB3">
        <w:rPr>
          <w:rFonts w:ascii="Times New Roman" w:hAnsi="Times New Roman" w:cs="Times New Roman"/>
          <w:noProof/>
          <w:sz w:val="24"/>
          <w:szCs w:val="24"/>
        </w:rPr>
        <w:t>(11), 653–659. https://doi.org/10.1016/j.tree.2010.08.003</w:t>
      </w:r>
    </w:p>
    <w:p w14:paraId="33D1902A"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Biro, P. A., &amp; Stamps, J. A. (2015). Using repeatability to study physiological and behavioural traits: Ignore time-related change at your peril.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105</w:t>
      </w:r>
      <w:r w:rsidRPr="00404BB3">
        <w:rPr>
          <w:rFonts w:ascii="Times New Roman" w:hAnsi="Times New Roman" w:cs="Times New Roman"/>
          <w:noProof/>
          <w:sz w:val="24"/>
          <w:szCs w:val="24"/>
        </w:rPr>
        <w:t>, 223–230. https://doi.org/10.1016/j.anbehav.2015.04.008</w:t>
      </w:r>
    </w:p>
    <w:p w14:paraId="09945F4C" w14:textId="38DBBB15"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Brace, R. C., &amp; Reynolds, H. A. (1989). Relative intraspecific aggressiveness of pedal disc colour phenotypes of the beadlet anemone, </w:t>
      </w:r>
      <w:r w:rsidR="00150351">
        <w:rPr>
          <w:rFonts w:ascii="Times New Roman" w:hAnsi="Times New Roman" w:cs="Times New Roman"/>
          <w:i/>
          <w:iCs/>
          <w:noProof/>
          <w:sz w:val="24"/>
          <w:szCs w:val="24"/>
        </w:rPr>
        <w:t>A</w:t>
      </w:r>
      <w:r w:rsidRPr="001942AB">
        <w:rPr>
          <w:rFonts w:ascii="Times New Roman" w:hAnsi="Times New Roman" w:cs="Times New Roman"/>
          <w:i/>
          <w:iCs/>
          <w:noProof/>
          <w:sz w:val="24"/>
          <w:szCs w:val="24"/>
        </w:rPr>
        <w:t>ctinia equina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Journal of the Marine Biological Association of the United Kingdom</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69</w:t>
      </w:r>
      <w:r w:rsidRPr="00404BB3">
        <w:rPr>
          <w:rFonts w:ascii="Times New Roman" w:hAnsi="Times New Roman" w:cs="Times New Roman"/>
          <w:noProof/>
          <w:sz w:val="24"/>
          <w:szCs w:val="24"/>
        </w:rPr>
        <w:t>(2), 273–278. https://doi.org/10.1017/S0025315400029398</w:t>
      </w:r>
    </w:p>
    <w:p w14:paraId="1C189764"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Brahim, A., Mustapha, N., &amp; Marshall, D. J. (2019). Non-reversible and reversible heat tolerance plasticity in tropical intertidal animals: Responding to habitat temperature heterogeneity. </w:t>
      </w:r>
      <w:r w:rsidRPr="00404BB3">
        <w:rPr>
          <w:rFonts w:ascii="Times New Roman" w:hAnsi="Times New Roman" w:cs="Times New Roman"/>
          <w:i/>
          <w:iCs/>
          <w:noProof/>
          <w:sz w:val="24"/>
          <w:szCs w:val="24"/>
        </w:rPr>
        <w:t>Frontiers in Physiology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9</w:t>
      </w:r>
      <w:r w:rsidRPr="00404BB3">
        <w:rPr>
          <w:rFonts w:ascii="Times New Roman" w:hAnsi="Times New Roman" w:cs="Times New Roman"/>
          <w:noProof/>
          <w:sz w:val="24"/>
          <w:szCs w:val="24"/>
        </w:rPr>
        <w:t>, 1909. https://doi.org/10.3389/fphys.2018.01909</w:t>
      </w:r>
    </w:p>
    <w:p w14:paraId="7674945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Briffa, M., Bridger, D., &amp; Biro, P. A. (2013). How does temperature affect behaviour? Multilevel analysis of plasticity, personality and predictability in hermit crabs.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86</w:t>
      </w:r>
      <w:r w:rsidRPr="00404BB3">
        <w:rPr>
          <w:rFonts w:ascii="Times New Roman" w:hAnsi="Times New Roman" w:cs="Times New Roman"/>
          <w:noProof/>
          <w:sz w:val="24"/>
          <w:szCs w:val="24"/>
        </w:rPr>
        <w:t>(1), 47–54. https://doi.org/10.1016/j.anbehav.2013.04.009</w:t>
      </w:r>
    </w:p>
    <w:p w14:paraId="716AE215" w14:textId="60A4F92E"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Briffa, M., &amp; Greenaway, J. (2011). High in situ repeatability of behaviour indicates animal personality in the beadlet anemone </w:t>
      </w:r>
      <w:r w:rsidR="00150351" w:rsidRPr="001942AB">
        <w:rPr>
          <w:rFonts w:ascii="Times New Roman" w:hAnsi="Times New Roman" w:cs="Times New Roman"/>
          <w:i/>
          <w:iCs/>
          <w:noProof/>
          <w:sz w:val="24"/>
          <w:szCs w:val="24"/>
        </w:rPr>
        <w:t xml:space="preserve">Actinia </w:t>
      </w:r>
      <w:r w:rsidRPr="001942AB">
        <w:rPr>
          <w:rFonts w:ascii="Times New Roman" w:hAnsi="Times New Roman" w:cs="Times New Roman"/>
          <w:i/>
          <w:iCs/>
          <w:noProof/>
          <w:sz w:val="24"/>
          <w:szCs w:val="24"/>
        </w:rPr>
        <w:t xml:space="preserve">equina </w:t>
      </w:r>
      <w:r w:rsidRPr="00404BB3">
        <w:rPr>
          <w:rFonts w:ascii="Times New Roman" w:hAnsi="Times New Roman" w:cs="Times New Roman"/>
          <w:noProof/>
          <w:sz w:val="24"/>
          <w:szCs w:val="24"/>
        </w:rPr>
        <w:t xml:space="preserve">(Cnidaria). </w:t>
      </w:r>
      <w:r w:rsidRPr="00404BB3">
        <w:rPr>
          <w:rFonts w:ascii="Times New Roman" w:hAnsi="Times New Roman" w:cs="Times New Roman"/>
          <w:i/>
          <w:iCs/>
          <w:noProof/>
          <w:sz w:val="24"/>
          <w:szCs w:val="24"/>
        </w:rPr>
        <w:t>PLoS ONE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w:t>
      </w:r>
      <w:r w:rsidRPr="00404BB3">
        <w:rPr>
          <w:rFonts w:ascii="Times New Roman" w:hAnsi="Times New Roman" w:cs="Times New Roman"/>
          <w:noProof/>
          <w:sz w:val="24"/>
          <w:szCs w:val="24"/>
        </w:rPr>
        <w:t>(7). https://doi.org/10.1371/journal.pone.0021963</w:t>
      </w:r>
    </w:p>
    <w:p w14:paraId="2C7026C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lastRenderedPageBreak/>
        <w:t xml:space="preserve">Bucklin, A. (1987). Adaptive advantages of patterns of growth and asexual reproduction of the sea anemone </w:t>
      </w:r>
      <w:r w:rsidRPr="001942AB">
        <w:rPr>
          <w:rFonts w:ascii="Times New Roman" w:hAnsi="Times New Roman" w:cs="Times New Roman"/>
          <w:i/>
          <w:iCs/>
          <w:noProof/>
          <w:sz w:val="24"/>
          <w:szCs w:val="24"/>
        </w:rPr>
        <w:t xml:space="preserve">Metridium senile </w:t>
      </w:r>
      <w:r w:rsidRPr="00404BB3">
        <w:rPr>
          <w:rFonts w:ascii="Times New Roman" w:hAnsi="Times New Roman" w:cs="Times New Roman"/>
          <w:noProof/>
          <w:sz w:val="24"/>
          <w:szCs w:val="24"/>
        </w:rPr>
        <w:t xml:space="preserve">(L.) in intertidal and submerged populations.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110</w:t>
      </w:r>
      <w:r w:rsidRPr="00404BB3">
        <w:rPr>
          <w:rFonts w:ascii="Times New Roman" w:hAnsi="Times New Roman" w:cs="Times New Roman"/>
          <w:noProof/>
          <w:sz w:val="24"/>
          <w:szCs w:val="24"/>
        </w:rPr>
        <w:t>(3), 225–243. https://doi.org/10.1016/0022-0981(87)90003-7</w:t>
      </w:r>
    </w:p>
    <w:p w14:paraId="658D8B52"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Carter, A. J., Feeney, W. E., Marshall, H. H., Cowlishaw, G., &amp; Heinsohn, R. (2013). Animal personality: What are behavioural ecologists measuring? </w:t>
      </w:r>
      <w:r w:rsidRPr="00404BB3">
        <w:rPr>
          <w:rFonts w:ascii="Times New Roman" w:hAnsi="Times New Roman" w:cs="Times New Roman"/>
          <w:i/>
          <w:iCs/>
          <w:noProof/>
          <w:sz w:val="24"/>
          <w:szCs w:val="24"/>
        </w:rPr>
        <w:t>Biological Reviews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88</w:t>
      </w:r>
      <w:r w:rsidRPr="00404BB3">
        <w:rPr>
          <w:rFonts w:ascii="Times New Roman" w:hAnsi="Times New Roman" w:cs="Times New Roman"/>
          <w:noProof/>
          <w:sz w:val="24"/>
          <w:szCs w:val="24"/>
        </w:rPr>
        <w:t>(2), 465–475. https://doi.org/10.1111/brv.12007</w:t>
      </w:r>
    </w:p>
    <w:p w14:paraId="0226A48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Chang, C. C., Teo, H. Y., Norma-Rashid, Y., &amp; Li, D. (2017). Predator personality and prey behavioural predictability jointly determine foraging performance. </w:t>
      </w:r>
      <w:r w:rsidRPr="00404BB3">
        <w:rPr>
          <w:rFonts w:ascii="Times New Roman" w:hAnsi="Times New Roman" w:cs="Times New Roman"/>
          <w:i/>
          <w:iCs/>
          <w:noProof/>
          <w:sz w:val="24"/>
          <w:szCs w:val="24"/>
        </w:rPr>
        <w:t>Scientific Reports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7</w:t>
      </w:r>
      <w:r w:rsidRPr="00404BB3">
        <w:rPr>
          <w:rFonts w:ascii="Times New Roman" w:hAnsi="Times New Roman" w:cs="Times New Roman"/>
          <w:noProof/>
          <w:sz w:val="24"/>
          <w:szCs w:val="24"/>
        </w:rPr>
        <w:t>(1), 1–8. https://doi.org/10.1038/srep40734</w:t>
      </w:r>
    </w:p>
    <w:p w14:paraId="1F81A8EE"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Chapperon, C., Volkenborn, N., Clavier, J., Séité, S., Seabra, R., &amp; Lima, F. P. (2016). Exposure to solar radiation drives organismal vulnerability to climate: Evidence from an intertidal limpet. </w:t>
      </w:r>
      <w:r w:rsidRPr="00404BB3">
        <w:rPr>
          <w:rFonts w:ascii="Times New Roman" w:hAnsi="Times New Roman" w:cs="Times New Roman"/>
          <w:i/>
          <w:iCs/>
          <w:noProof/>
          <w:sz w:val="24"/>
          <w:szCs w:val="24"/>
        </w:rPr>
        <w:t>Journal of Thermal Biology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57</w:t>
      </w:r>
      <w:r w:rsidRPr="00404BB3">
        <w:rPr>
          <w:rFonts w:ascii="Times New Roman" w:hAnsi="Times New Roman" w:cs="Times New Roman"/>
          <w:noProof/>
          <w:sz w:val="24"/>
          <w:szCs w:val="24"/>
        </w:rPr>
        <w:t>, 92–100. https://doi.org/10.1016/j.jtherbio.2016.03.002</w:t>
      </w:r>
    </w:p>
    <w:p w14:paraId="4C3A718D"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Chomsky, O., Kamenir, Y., Hyams, M., Dubinsky, Z., &amp; Chadwick-Furman, N. E. (2004). Effects of temperature on growth rate and body size in the Mediterranean Sea anemone </w:t>
      </w:r>
      <w:r w:rsidRPr="001942AB">
        <w:rPr>
          <w:rFonts w:ascii="Times New Roman" w:hAnsi="Times New Roman" w:cs="Times New Roman"/>
          <w:i/>
          <w:iCs/>
          <w:noProof/>
          <w:sz w:val="24"/>
          <w:szCs w:val="24"/>
        </w:rPr>
        <w:t>Actinia equina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313</w:t>
      </w:r>
      <w:r w:rsidRPr="00404BB3">
        <w:rPr>
          <w:rFonts w:ascii="Times New Roman" w:hAnsi="Times New Roman" w:cs="Times New Roman"/>
          <w:noProof/>
          <w:sz w:val="24"/>
          <w:szCs w:val="24"/>
        </w:rPr>
        <w:t>(1), 63–73. https://doi.org/10.1016/j.jembe.2004.07.017</w:t>
      </w:r>
    </w:p>
    <w:p w14:paraId="79231CD0"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Choresh, O., Ron, E., &amp; Loya, Y. (2001). The 60-kDa heat shock protein (HSP60) of the sea anemone </w:t>
      </w:r>
      <w:r w:rsidRPr="001942AB">
        <w:rPr>
          <w:rFonts w:ascii="Times New Roman" w:hAnsi="Times New Roman" w:cs="Times New Roman"/>
          <w:i/>
          <w:iCs/>
          <w:noProof/>
          <w:sz w:val="24"/>
          <w:szCs w:val="24"/>
        </w:rPr>
        <w:t>Anemonia viridis</w:t>
      </w:r>
      <w:r w:rsidRPr="00404BB3">
        <w:rPr>
          <w:rFonts w:ascii="Times New Roman" w:hAnsi="Times New Roman" w:cs="Times New Roman"/>
          <w:noProof/>
          <w:sz w:val="24"/>
          <w:szCs w:val="24"/>
        </w:rPr>
        <w:t xml:space="preserve">: A potential early warning system for environmental changes. </w:t>
      </w:r>
      <w:r w:rsidRPr="00404BB3">
        <w:rPr>
          <w:rFonts w:ascii="Times New Roman" w:hAnsi="Times New Roman" w:cs="Times New Roman"/>
          <w:i/>
          <w:iCs/>
          <w:noProof/>
          <w:sz w:val="24"/>
          <w:szCs w:val="24"/>
        </w:rPr>
        <w:t>Marine Biotechnology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w:t>
      </w:r>
      <w:r w:rsidRPr="00404BB3">
        <w:rPr>
          <w:rFonts w:ascii="Times New Roman" w:hAnsi="Times New Roman" w:cs="Times New Roman"/>
          <w:noProof/>
          <w:sz w:val="24"/>
          <w:szCs w:val="24"/>
        </w:rPr>
        <w:t>(5), 501–508. https://doi.org/10.1007/s10126-001-0007-4</w:t>
      </w:r>
    </w:p>
    <w:p w14:paraId="53155BA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Cleasby, I. R., Nakagawa, S., &amp; Schielzeth, H. (2015). Quantifying the predictability of behaviour: Statistical approaches for the study of between-individual variation in the </w:t>
      </w:r>
      <w:r w:rsidRPr="00404BB3">
        <w:rPr>
          <w:rFonts w:ascii="Times New Roman" w:hAnsi="Times New Roman" w:cs="Times New Roman"/>
          <w:noProof/>
          <w:sz w:val="24"/>
          <w:szCs w:val="24"/>
        </w:rPr>
        <w:lastRenderedPageBreak/>
        <w:t xml:space="preserve">within-individual variance. </w:t>
      </w:r>
      <w:r w:rsidRPr="00404BB3">
        <w:rPr>
          <w:rFonts w:ascii="Times New Roman" w:hAnsi="Times New Roman" w:cs="Times New Roman"/>
          <w:i/>
          <w:iCs/>
          <w:noProof/>
          <w:sz w:val="24"/>
          <w:szCs w:val="24"/>
        </w:rPr>
        <w:t>Methods in Ecology and Evolution</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w:t>
      </w:r>
      <w:r w:rsidRPr="00404BB3">
        <w:rPr>
          <w:rFonts w:ascii="Times New Roman" w:hAnsi="Times New Roman" w:cs="Times New Roman"/>
          <w:noProof/>
          <w:sz w:val="24"/>
          <w:szCs w:val="24"/>
        </w:rPr>
        <w:t>(1), 27–37. https://doi.org/10.1111/2041-210X.12281</w:t>
      </w:r>
    </w:p>
    <w:p w14:paraId="756A453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Collins, J. R., Vernon, E. L., &amp; Thomson, J. S. (2017). Variation in risk-taking and aggression in morphotypes of the beadlet anemone, </w:t>
      </w:r>
      <w:r w:rsidRPr="001942AB">
        <w:rPr>
          <w:rFonts w:ascii="Times New Roman" w:hAnsi="Times New Roman" w:cs="Times New Roman"/>
          <w:i/>
          <w:iCs/>
          <w:noProof/>
          <w:sz w:val="24"/>
          <w:szCs w:val="24"/>
        </w:rPr>
        <w:t xml:space="preserve">Actinia equina </w:t>
      </w:r>
      <w:r w:rsidRPr="00404BB3">
        <w:rPr>
          <w:rFonts w:ascii="Times New Roman" w:hAnsi="Times New Roman" w:cs="Times New Roman"/>
          <w:noProof/>
          <w:sz w:val="24"/>
          <w:szCs w:val="24"/>
        </w:rPr>
        <w:t xml:space="preserve">(L.), and the green anemone, </w:t>
      </w:r>
      <w:r w:rsidRPr="001942AB">
        <w:rPr>
          <w:rFonts w:ascii="Times New Roman" w:hAnsi="Times New Roman" w:cs="Times New Roman"/>
          <w:i/>
          <w:iCs/>
          <w:noProof/>
          <w:sz w:val="24"/>
          <w:szCs w:val="24"/>
        </w:rPr>
        <w:t>Actinia prasina</w:t>
      </w:r>
      <w:r w:rsidRPr="00404BB3">
        <w:rPr>
          <w:rFonts w:ascii="Times New Roman" w:hAnsi="Times New Roman" w:cs="Times New Roman"/>
          <w:noProof/>
          <w:sz w:val="24"/>
          <w:szCs w:val="24"/>
        </w:rPr>
        <w:t xml:space="preserve"> (Gosse).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496</w:t>
      </w:r>
      <w:r w:rsidRPr="00404BB3">
        <w:rPr>
          <w:rFonts w:ascii="Times New Roman" w:hAnsi="Times New Roman" w:cs="Times New Roman"/>
          <w:noProof/>
          <w:sz w:val="24"/>
          <w:szCs w:val="24"/>
        </w:rPr>
        <w:t>, 29–36. https://doi.org/10.1016/j.jembe.2017.07.011</w:t>
      </w:r>
    </w:p>
    <w:p w14:paraId="08EE8BF4"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Dall, S. R. X., Houston, A. I., &amp; McNamara, J. M. (2004). The behavioural ecology of personality: Consistent individual differences from an adaptive perspective. </w:t>
      </w:r>
      <w:r w:rsidRPr="00404BB3">
        <w:rPr>
          <w:rFonts w:ascii="Times New Roman" w:hAnsi="Times New Roman" w:cs="Times New Roman"/>
          <w:i/>
          <w:iCs/>
          <w:noProof/>
          <w:sz w:val="24"/>
          <w:szCs w:val="24"/>
        </w:rPr>
        <w:t>Ecology Letters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7</w:t>
      </w:r>
      <w:r w:rsidRPr="00404BB3">
        <w:rPr>
          <w:rFonts w:ascii="Times New Roman" w:hAnsi="Times New Roman" w:cs="Times New Roman"/>
          <w:noProof/>
          <w:sz w:val="24"/>
          <w:szCs w:val="24"/>
        </w:rPr>
        <w:t>(8), 734–739. https://doi.org/10.1111/j.1461-0248.2004.00618.x</w:t>
      </w:r>
    </w:p>
    <w:p w14:paraId="427BC703"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Dell, A. I., Pawar, S., &amp; Savage, V. M. (2014). Temperature dependence of trophic interactions are driven by asymmetry of species responses and foraging strategy. </w:t>
      </w:r>
      <w:r w:rsidRPr="00404BB3">
        <w:rPr>
          <w:rFonts w:ascii="Times New Roman" w:hAnsi="Times New Roman" w:cs="Times New Roman"/>
          <w:i/>
          <w:iCs/>
          <w:noProof/>
          <w:sz w:val="24"/>
          <w:szCs w:val="24"/>
        </w:rPr>
        <w:t>Journal of Animal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83</w:t>
      </w:r>
      <w:r w:rsidRPr="00404BB3">
        <w:rPr>
          <w:rFonts w:ascii="Times New Roman" w:hAnsi="Times New Roman" w:cs="Times New Roman"/>
          <w:noProof/>
          <w:sz w:val="24"/>
          <w:szCs w:val="24"/>
        </w:rPr>
        <w:t>(1), 70–84. https://doi.org/10.1111/1365-2656.12081</w:t>
      </w:r>
    </w:p>
    <w:p w14:paraId="218EA0D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Dingemanse, N. J., Kazem, A. J. N., Réale, D., &amp; Wright, J. (2010). Behavioural reaction norms: animal personality meets individual plasticity. </w:t>
      </w:r>
      <w:r w:rsidRPr="00404BB3">
        <w:rPr>
          <w:rFonts w:ascii="Times New Roman" w:hAnsi="Times New Roman" w:cs="Times New Roman"/>
          <w:i/>
          <w:iCs/>
          <w:noProof/>
          <w:sz w:val="24"/>
          <w:szCs w:val="24"/>
        </w:rPr>
        <w:t>Trends in Ecology and Evolution</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25</w:t>
      </w:r>
      <w:r w:rsidRPr="00404BB3">
        <w:rPr>
          <w:rFonts w:ascii="Times New Roman" w:hAnsi="Times New Roman" w:cs="Times New Roman"/>
          <w:noProof/>
          <w:sz w:val="24"/>
          <w:szCs w:val="24"/>
        </w:rPr>
        <w:t>(2), 81–89. https://doi.org/10.1016/j.tree.2009.07.013</w:t>
      </w:r>
    </w:p>
    <w:p w14:paraId="77BD67BD"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Dingemanse, N. J., &amp; Wolf, M. (2013). Between-individual differences in behavioural plasticity within populations: Causes and consequences.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85</w:t>
      </w:r>
      <w:r w:rsidRPr="00404BB3">
        <w:rPr>
          <w:rFonts w:ascii="Times New Roman" w:hAnsi="Times New Roman" w:cs="Times New Roman"/>
          <w:noProof/>
          <w:sz w:val="24"/>
          <w:szCs w:val="24"/>
        </w:rPr>
        <w:t>(5), 1031–1039. https://doi.org/10.1016/j.anbehav.2012.12.032</w:t>
      </w:r>
    </w:p>
    <w:p w14:paraId="3841C5B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Edmunds, M., Potts, G. W., Swinfen, R. C., &amp; Waters, V. L. (1974). The feeding preferences of aeolidia papillosa (l.) (mollusca, nudibranchia). </w:t>
      </w:r>
      <w:r w:rsidRPr="00404BB3">
        <w:rPr>
          <w:rFonts w:ascii="Times New Roman" w:hAnsi="Times New Roman" w:cs="Times New Roman"/>
          <w:i/>
          <w:iCs/>
          <w:noProof/>
          <w:sz w:val="24"/>
          <w:szCs w:val="24"/>
        </w:rPr>
        <w:t>Journal of the Marine Biological Association of the United Kingdom</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54</w:t>
      </w:r>
      <w:r w:rsidRPr="00404BB3">
        <w:rPr>
          <w:rFonts w:ascii="Times New Roman" w:hAnsi="Times New Roman" w:cs="Times New Roman"/>
          <w:noProof/>
          <w:sz w:val="24"/>
          <w:szCs w:val="24"/>
        </w:rPr>
        <w:t>(4), 939–947. https://doi.org/10.1017/S0025315400057660</w:t>
      </w:r>
    </w:p>
    <w:p w14:paraId="4E4B6B6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Edmunds, M., Potts, G. W., Swinfen, R. C., &amp; Waters, V. L. (1976). Defensive behaviour of </w:t>
      </w:r>
      <w:r w:rsidRPr="00404BB3">
        <w:rPr>
          <w:rFonts w:ascii="Times New Roman" w:hAnsi="Times New Roman" w:cs="Times New Roman"/>
          <w:noProof/>
          <w:sz w:val="24"/>
          <w:szCs w:val="24"/>
        </w:rPr>
        <w:lastRenderedPageBreak/>
        <w:t xml:space="preserve">sea anemones in response to predation by the opisthobranch mollusc </w:t>
      </w:r>
      <w:r w:rsidRPr="001942AB">
        <w:rPr>
          <w:rFonts w:ascii="Times New Roman" w:hAnsi="Times New Roman" w:cs="Times New Roman"/>
          <w:i/>
          <w:iCs/>
          <w:noProof/>
          <w:sz w:val="24"/>
          <w:szCs w:val="24"/>
        </w:rPr>
        <w:t>Aeolidia papillosa</w:t>
      </w:r>
      <w:r w:rsidRPr="00404BB3">
        <w:rPr>
          <w:rFonts w:ascii="Times New Roman" w:hAnsi="Times New Roman" w:cs="Times New Roman"/>
          <w:noProof/>
          <w:sz w:val="24"/>
          <w:szCs w:val="24"/>
        </w:rPr>
        <w:t xml:space="preserve"> (L.). </w:t>
      </w:r>
      <w:r w:rsidRPr="00404BB3">
        <w:rPr>
          <w:rFonts w:ascii="Times New Roman" w:hAnsi="Times New Roman" w:cs="Times New Roman"/>
          <w:i/>
          <w:iCs/>
          <w:noProof/>
          <w:sz w:val="24"/>
          <w:szCs w:val="24"/>
        </w:rPr>
        <w:t>Journal of the Marine Biological Association of the United Kingdom</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56</w:t>
      </w:r>
      <w:r w:rsidRPr="00404BB3">
        <w:rPr>
          <w:rFonts w:ascii="Times New Roman" w:hAnsi="Times New Roman" w:cs="Times New Roman"/>
          <w:noProof/>
          <w:sz w:val="24"/>
          <w:szCs w:val="24"/>
        </w:rPr>
        <w:t>(1), 65–83. https://doi.org/10.1017/s0025315400020440</w:t>
      </w:r>
    </w:p>
    <w:p w14:paraId="3E6336EA"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Gasparini, C., Speechley, E. M., &amp; Polverino, G. (2019). The bold and the sperm: Positive association between boldness and sperm number in the guppy. </w:t>
      </w:r>
      <w:r w:rsidRPr="00404BB3">
        <w:rPr>
          <w:rFonts w:ascii="Times New Roman" w:hAnsi="Times New Roman" w:cs="Times New Roman"/>
          <w:i/>
          <w:iCs/>
          <w:noProof/>
          <w:sz w:val="24"/>
          <w:szCs w:val="24"/>
        </w:rPr>
        <w:t>Royal Society Open Science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w:t>
      </w:r>
      <w:r w:rsidRPr="00404BB3">
        <w:rPr>
          <w:rFonts w:ascii="Times New Roman" w:hAnsi="Times New Roman" w:cs="Times New Roman"/>
          <w:noProof/>
          <w:sz w:val="24"/>
          <w:szCs w:val="24"/>
        </w:rPr>
        <w:t>(7), 1–6. https://doi.org/10.1098/rsos.190474</w:t>
      </w:r>
    </w:p>
    <w:p w14:paraId="7F3E7E34"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Griffiths, R. J. (1977a). Temperature acclimation in Actinia equina L. (Anthozoa).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28</w:t>
      </w:r>
      <w:r w:rsidRPr="00404BB3">
        <w:rPr>
          <w:rFonts w:ascii="Times New Roman" w:hAnsi="Times New Roman" w:cs="Times New Roman"/>
          <w:noProof/>
          <w:sz w:val="24"/>
          <w:szCs w:val="24"/>
        </w:rPr>
        <w:t>(3), 285–292. https://doi.org/10.1016/0022-0981(77)90097-1</w:t>
      </w:r>
    </w:p>
    <w:p w14:paraId="1B7C90D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Griffiths, R. J. (1977b). Thermal stress and the biology of Actinia equina L. (Anthozoa).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27</w:t>
      </w:r>
      <w:r w:rsidRPr="00404BB3">
        <w:rPr>
          <w:rFonts w:ascii="Times New Roman" w:hAnsi="Times New Roman" w:cs="Times New Roman"/>
          <w:noProof/>
          <w:sz w:val="24"/>
          <w:szCs w:val="24"/>
        </w:rPr>
        <w:t>(2), 141–154. https://doi.org/10.1016/0022-0981(77)90134-4</w:t>
      </w:r>
    </w:p>
    <w:p w14:paraId="14CE77C8"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Hall, S. J., Todd, C. D., &amp; Gordon, A. D. (1982). The Influence of Ingestive Conditioning on the Prey Species Selection in </w:t>
      </w:r>
      <w:r w:rsidRPr="001942AB">
        <w:rPr>
          <w:rFonts w:ascii="Times New Roman" w:hAnsi="Times New Roman" w:cs="Times New Roman"/>
          <w:i/>
          <w:iCs/>
          <w:noProof/>
          <w:sz w:val="24"/>
          <w:szCs w:val="24"/>
        </w:rPr>
        <w:t>Aeolidia papillosa</w:t>
      </w:r>
      <w:r w:rsidRPr="00404BB3">
        <w:rPr>
          <w:rFonts w:ascii="Times New Roman" w:hAnsi="Times New Roman" w:cs="Times New Roman"/>
          <w:noProof/>
          <w:sz w:val="24"/>
          <w:szCs w:val="24"/>
        </w:rPr>
        <w:t xml:space="preserve"> ( Mollusca : Nudibranchia ). </w:t>
      </w:r>
      <w:r w:rsidRPr="00404BB3">
        <w:rPr>
          <w:rFonts w:ascii="Times New Roman" w:hAnsi="Times New Roman" w:cs="Times New Roman"/>
          <w:i/>
          <w:iCs/>
          <w:noProof/>
          <w:sz w:val="24"/>
          <w:szCs w:val="24"/>
        </w:rPr>
        <w:t>Journal of Animal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51</w:t>
      </w:r>
      <w:r w:rsidRPr="00404BB3">
        <w:rPr>
          <w:rFonts w:ascii="Times New Roman" w:hAnsi="Times New Roman" w:cs="Times New Roman"/>
          <w:noProof/>
          <w:sz w:val="24"/>
          <w:szCs w:val="24"/>
        </w:rPr>
        <w:t>(3), 907–921.</w:t>
      </w:r>
    </w:p>
    <w:p w14:paraId="4FD5F30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Houslay, T. M., Earley, R. L., Young, A. J., &amp; Wilson, A. J. (2019). Habituation and individual variation in the endocrine stress response in the Trinidadian guppy (</w:t>
      </w:r>
      <w:r w:rsidRPr="001942AB">
        <w:rPr>
          <w:rFonts w:ascii="Times New Roman" w:hAnsi="Times New Roman" w:cs="Times New Roman"/>
          <w:i/>
          <w:iCs/>
          <w:noProof/>
          <w:sz w:val="24"/>
          <w:szCs w:val="24"/>
        </w:rPr>
        <w:t>Poecilia reticulata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General and Comparative Endocrinology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270</w:t>
      </w:r>
      <w:r w:rsidRPr="00404BB3">
        <w:rPr>
          <w:rFonts w:ascii="Times New Roman" w:hAnsi="Times New Roman" w:cs="Times New Roman"/>
          <w:noProof/>
          <w:sz w:val="24"/>
          <w:szCs w:val="24"/>
        </w:rPr>
        <w:t>, 113–122. https://doi.org/10.1016/j.ygcen.2018.10.013</w:t>
      </w:r>
    </w:p>
    <w:p w14:paraId="5DD9E076"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IPCC. (2013). Summary for policymakers. In </w:t>
      </w:r>
      <w:r w:rsidRPr="00404BB3">
        <w:rPr>
          <w:rFonts w:ascii="Times New Roman" w:hAnsi="Times New Roman" w:cs="Times New Roman"/>
          <w:i/>
          <w:iCs/>
          <w:noProof/>
          <w:sz w:val="24"/>
          <w:szCs w:val="24"/>
        </w:rPr>
        <w:t>Climate Change 2014: Impacts, Adaptation, and Vulnerability. Part A: Global and Sectoral Aspects. Contribution of Working Group II to the Fifth Assessment Report of the Intergovernmental Panel on Climate Change</w:t>
      </w:r>
      <w:r w:rsidRPr="00404BB3">
        <w:rPr>
          <w:rFonts w:ascii="Times New Roman" w:hAnsi="Times New Roman" w:cs="Times New Roman"/>
          <w:noProof/>
          <w:sz w:val="24"/>
          <w:szCs w:val="24"/>
        </w:rPr>
        <w:t>.</w:t>
      </w:r>
    </w:p>
    <w:p w14:paraId="0A84E530"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Jolles, J. W., Briggs, H. D., Araya-Ajoy, Y. G., &amp; Boogert, N. J. (2019). Personality, </w:t>
      </w:r>
      <w:r w:rsidRPr="00404BB3">
        <w:rPr>
          <w:rFonts w:ascii="Times New Roman" w:hAnsi="Times New Roman" w:cs="Times New Roman"/>
          <w:noProof/>
          <w:sz w:val="24"/>
          <w:szCs w:val="24"/>
        </w:rPr>
        <w:lastRenderedPageBreak/>
        <w:t xml:space="preserve">plasticity and predictability in sticklebacks: bold fish are less plastic and more predictable than shy fish.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154</w:t>
      </w:r>
      <w:r w:rsidRPr="00404BB3">
        <w:rPr>
          <w:rFonts w:ascii="Times New Roman" w:hAnsi="Times New Roman" w:cs="Times New Roman"/>
          <w:noProof/>
          <w:sz w:val="24"/>
          <w:szCs w:val="24"/>
        </w:rPr>
        <w:t>, 193–202. https://doi.org/10.1016/j.anbehav.2019.06.022</w:t>
      </w:r>
    </w:p>
    <w:p w14:paraId="27591F82"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Killen, S. S., Marras, S., Metcalfe, N. B., McKenzie, D. J., &amp; Domenici, P. (2013). Environmental stressors alter relationships between physiology and behaviour. </w:t>
      </w:r>
      <w:r w:rsidRPr="00404BB3">
        <w:rPr>
          <w:rFonts w:ascii="Times New Roman" w:hAnsi="Times New Roman" w:cs="Times New Roman"/>
          <w:i/>
          <w:iCs/>
          <w:noProof/>
          <w:sz w:val="24"/>
          <w:szCs w:val="24"/>
        </w:rPr>
        <w:t>Trends in Ecology and Evolution</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28</w:t>
      </w:r>
      <w:r w:rsidRPr="00404BB3">
        <w:rPr>
          <w:rFonts w:ascii="Times New Roman" w:hAnsi="Times New Roman" w:cs="Times New Roman"/>
          <w:noProof/>
          <w:sz w:val="24"/>
          <w:szCs w:val="24"/>
        </w:rPr>
        <w:t>(11), 651–658. https://doi.org/10.1016/j.tree.2013.05.005</w:t>
      </w:r>
    </w:p>
    <w:p w14:paraId="211A732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Kjærsgaard, A., Blanckenhorn, W. U., Pertoldi, C., Loeschcke, V., Kaufmann, C., Hald, B., Pagès, N., &amp; Bahrndorff, S. (2015). Plasticity in behavioural responses and resistance to temperature stress in </w:t>
      </w:r>
      <w:r w:rsidRPr="001942AB">
        <w:rPr>
          <w:rFonts w:ascii="Times New Roman" w:hAnsi="Times New Roman" w:cs="Times New Roman"/>
          <w:i/>
          <w:iCs/>
          <w:noProof/>
          <w:sz w:val="24"/>
          <w:szCs w:val="24"/>
        </w:rPr>
        <w:t>Musca domestica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99</w:t>
      </w:r>
      <w:r w:rsidRPr="00404BB3">
        <w:rPr>
          <w:rFonts w:ascii="Times New Roman" w:hAnsi="Times New Roman" w:cs="Times New Roman"/>
          <w:noProof/>
          <w:sz w:val="24"/>
          <w:szCs w:val="24"/>
        </w:rPr>
        <w:t>, 123–130. https://doi.org/10.1016/j.anbehav.2014.11.003</w:t>
      </w:r>
    </w:p>
    <w:p w14:paraId="0EBF759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Le Lann, C., Wardziak, T., van Baaren, J., &amp; van Alphen, J. J. M. (2011). Thermal plasticity of metabolic rates linked to life-history traits and foraging behaviour in a parasitic wasp. </w:t>
      </w:r>
      <w:r w:rsidRPr="00404BB3">
        <w:rPr>
          <w:rFonts w:ascii="Times New Roman" w:hAnsi="Times New Roman" w:cs="Times New Roman"/>
          <w:i/>
          <w:iCs/>
          <w:noProof/>
          <w:sz w:val="24"/>
          <w:szCs w:val="24"/>
        </w:rPr>
        <w:t>Functional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25</w:t>
      </w:r>
      <w:r w:rsidRPr="00404BB3">
        <w:rPr>
          <w:rFonts w:ascii="Times New Roman" w:hAnsi="Times New Roman" w:cs="Times New Roman"/>
          <w:noProof/>
          <w:sz w:val="24"/>
          <w:szCs w:val="24"/>
        </w:rPr>
        <w:t>(3), 641–651. https://doi.org/10.1111/j.1365-2435.2010.01813.x</w:t>
      </w:r>
    </w:p>
    <w:p w14:paraId="620F931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Martin, J. G. A., Pirotta, E., Petelle, M. B., &amp; Blumstein, D. T. (2017). Genetic basis of between-individual and within-individual variance of docility. </w:t>
      </w:r>
      <w:r w:rsidRPr="00404BB3">
        <w:rPr>
          <w:rFonts w:ascii="Times New Roman" w:hAnsi="Times New Roman" w:cs="Times New Roman"/>
          <w:i/>
          <w:iCs/>
          <w:noProof/>
          <w:sz w:val="24"/>
          <w:szCs w:val="24"/>
        </w:rPr>
        <w:t>Journal of Evolutionary Biology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30</w:t>
      </w:r>
      <w:r w:rsidRPr="00404BB3">
        <w:rPr>
          <w:rFonts w:ascii="Times New Roman" w:hAnsi="Times New Roman" w:cs="Times New Roman"/>
          <w:noProof/>
          <w:sz w:val="24"/>
          <w:szCs w:val="24"/>
        </w:rPr>
        <w:t>(4), 796–805. https://doi.org/10.1111/jeb.13048</w:t>
      </w:r>
    </w:p>
    <w:p w14:paraId="0A8C07F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Maskrey, D. K., Sneddon, L. U., Arnold, K. E., Wolfenden, D. C. C., &amp; Thomson, J. S. (2020). The impact of personality, morphotype and shore height on temperature-mediated behavioural responses in the beadlet anemone </w:t>
      </w:r>
      <w:r w:rsidRPr="001942AB">
        <w:rPr>
          <w:rFonts w:ascii="Times New Roman" w:hAnsi="Times New Roman" w:cs="Times New Roman"/>
          <w:i/>
          <w:iCs/>
          <w:noProof/>
          <w:sz w:val="24"/>
          <w:szCs w:val="24"/>
        </w:rPr>
        <w:t>Actinia equina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Journal of Animal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89</w:t>
      </w:r>
      <w:r w:rsidRPr="00404BB3">
        <w:rPr>
          <w:rFonts w:ascii="Times New Roman" w:hAnsi="Times New Roman" w:cs="Times New Roman"/>
          <w:noProof/>
          <w:sz w:val="24"/>
          <w:szCs w:val="24"/>
        </w:rPr>
        <w:t>(10), 1–14. https://doi.org/10.1111/1365-2656.13301</w:t>
      </w:r>
    </w:p>
    <w:p w14:paraId="391A8AAA"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Mathot, K. J., Dingemanse, N. J., &amp; Nakagawa, S. (2019). The covariance between metabolic rate and behaviour varies across behaviours and thermal types: meta-analytic insights. </w:t>
      </w:r>
      <w:r w:rsidRPr="00404BB3">
        <w:rPr>
          <w:rFonts w:ascii="Times New Roman" w:hAnsi="Times New Roman" w:cs="Times New Roman"/>
          <w:i/>
          <w:iCs/>
          <w:noProof/>
          <w:sz w:val="24"/>
          <w:szCs w:val="24"/>
        </w:rPr>
        <w:t>Biological Reviews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94</w:t>
      </w:r>
      <w:r w:rsidRPr="00404BB3">
        <w:rPr>
          <w:rFonts w:ascii="Times New Roman" w:hAnsi="Times New Roman" w:cs="Times New Roman"/>
          <w:noProof/>
          <w:sz w:val="24"/>
          <w:szCs w:val="24"/>
        </w:rPr>
        <w:t>(3), 1056–1074. https://doi.org/10.1111/brv.12491</w:t>
      </w:r>
    </w:p>
    <w:p w14:paraId="4A465FDE"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lastRenderedPageBreak/>
        <w:t xml:space="preserve">McLean, S., &amp; Morrell, L. J. (2020). Consistency in the strength of laterality in male, but not female, guppies across different behavioural contexts. </w:t>
      </w:r>
      <w:r w:rsidRPr="00404BB3">
        <w:rPr>
          <w:rFonts w:ascii="Times New Roman" w:hAnsi="Times New Roman" w:cs="Times New Roman"/>
          <w:i/>
          <w:iCs/>
          <w:noProof/>
          <w:sz w:val="24"/>
          <w:szCs w:val="24"/>
        </w:rPr>
        <w:t>Biology Letters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16</w:t>
      </w:r>
      <w:r w:rsidRPr="00404BB3">
        <w:rPr>
          <w:rFonts w:ascii="Times New Roman" w:hAnsi="Times New Roman" w:cs="Times New Roman"/>
          <w:noProof/>
          <w:sz w:val="24"/>
          <w:szCs w:val="24"/>
        </w:rPr>
        <w:t>(5). https://doi.org/10.1098/rsbl.2019.0870</w:t>
      </w:r>
    </w:p>
    <w:p w14:paraId="08D8A5C3"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Mitchell, D. J., &amp; Biro, P. A. (2017). Is behavioural plasticity consistent across different environmental gradients and through time? </w:t>
      </w:r>
      <w:r w:rsidRPr="00404BB3">
        <w:rPr>
          <w:rFonts w:ascii="Times New Roman" w:hAnsi="Times New Roman" w:cs="Times New Roman"/>
          <w:i/>
          <w:iCs/>
          <w:noProof/>
          <w:sz w:val="24"/>
          <w:szCs w:val="24"/>
        </w:rPr>
        <w:t>Proceedings of the Royal Society B: Biological Sciences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284</w:t>
      </w:r>
      <w:r w:rsidRPr="00404BB3">
        <w:rPr>
          <w:rFonts w:ascii="Times New Roman" w:hAnsi="Times New Roman" w:cs="Times New Roman"/>
          <w:noProof/>
          <w:sz w:val="24"/>
          <w:szCs w:val="24"/>
        </w:rPr>
        <w:t>(1860), 1–8. https://doi.org/10.1098/rspb.2017.0893</w:t>
      </w:r>
    </w:p>
    <w:p w14:paraId="7A5BE2B5"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Mitchell, D. J., Dujon, A. M., Beckmann, C., &amp; Biro, P. A. (2020). Temporal autocorrelation: A neglected factor in the study of behavioral repeatability and plasticity. </w:t>
      </w:r>
      <w:r w:rsidRPr="00404BB3">
        <w:rPr>
          <w:rFonts w:ascii="Times New Roman" w:hAnsi="Times New Roman" w:cs="Times New Roman"/>
          <w:i/>
          <w:iCs/>
          <w:noProof/>
          <w:sz w:val="24"/>
          <w:szCs w:val="24"/>
        </w:rPr>
        <w:t>Behavioral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31</w:t>
      </w:r>
      <w:r w:rsidRPr="00404BB3">
        <w:rPr>
          <w:rFonts w:ascii="Times New Roman" w:hAnsi="Times New Roman" w:cs="Times New Roman"/>
          <w:noProof/>
          <w:sz w:val="24"/>
          <w:szCs w:val="24"/>
        </w:rPr>
        <w:t>(1), 222–231. https://doi.org/10.1093/beheco/arz180</w:t>
      </w:r>
    </w:p>
    <w:p w14:paraId="321534CA"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Mitchell, D. J., Fanson, B. G., Beckmann, C., &amp; Biro, P. A. (2016). Towards powerful experimental and statistical approaches to study intraindividual variability in labile traits. </w:t>
      </w:r>
      <w:r w:rsidRPr="00404BB3">
        <w:rPr>
          <w:rFonts w:ascii="Times New Roman" w:hAnsi="Times New Roman" w:cs="Times New Roman"/>
          <w:i/>
          <w:iCs/>
          <w:noProof/>
          <w:sz w:val="24"/>
          <w:szCs w:val="24"/>
        </w:rPr>
        <w:t>Royal Society Open Science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w:t>
      </w:r>
      <w:r w:rsidRPr="00404BB3">
        <w:rPr>
          <w:rFonts w:ascii="Times New Roman" w:hAnsi="Times New Roman" w:cs="Times New Roman"/>
          <w:noProof/>
          <w:sz w:val="24"/>
          <w:szCs w:val="24"/>
        </w:rPr>
        <w:t>(10). https://doi.org/10.1098/rsos.160352</w:t>
      </w:r>
    </w:p>
    <w:p w14:paraId="7296E6B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Nakagawa, S., Gillespie, D. O. S., Hatchwell, B. J., &amp; Burke, T. (2007). Predictable males and unpredictable females: Sex difference in repeatability of parental care in a wild bird population. </w:t>
      </w:r>
      <w:r w:rsidRPr="00404BB3">
        <w:rPr>
          <w:rFonts w:ascii="Times New Roman" w:hAnsi="Times New Roman" w:cs="Times New Roman"/>
          <w:i/>
          <w:iCs/>
          <w:noProof/>
          <w:sz w:val="24"/>
          <w:szCs w:val="24"/>
        </w:rPr>
        <w:t>Journal of Evolutionary Biology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20</w:t>
      </w:r>
      <w:r w:rsidRPr="00404BB3">
        <w:rPr>
          <w:rFonts w:ascii="Times New Roman" w:hAnsi="Times New Roman" w:cs="Times New Roman"/>
          <w:noProof/>
          <w:sz w:val="24"/>
          <w:szCs w:val="24"/>
        </w:rPr>
        <w:t>(5), 1674–1681. https://doi.org/10.1111/j.1420-9101.2007.01403.x</w:t>
      </w:r>
    </w:p>
    <w:p w14:paraId="221F2486"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Nakayama, S., Laskowski, K. L., Klefoth, T., &amp; Arlinghaus, R. (2016). Between- and within-individual variation in activity increases with water temperature in wild perch. </w:t>
      </w:r>
      <w:r w:rsidRPr="00404BB3">
        <w:rPr>
          <w:rFonts w:ascii="Times New Roman" w:hAnsi="Times New Roman" w:cs="Times New Roman"/>
          <w:i/>
          <w:iCs/>
          <w:noProof/>
          <w:sz w:val="24"/>
          <w:szCs w:val="24"/>
        </w:rPr>
        <w:t>Behavioral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27</w:t>
      </w:r>
      <w:r w:rsidRPr="00404BB3">
        <w:rPr>
          <w:rFonts w:ascii="Times New Roman" w:hAnsi="Times New Roman" w:cs="Times New Roman"/>
          <w:noProof/>
          <w:sz w:val="24"/>
          <w:szCs w:val="24"/>
        </w:rPr>
        <w:t>, arw090. https://doi.org/10.1093/beheco/arw090</w:t>
      </w:r>
    </w:p>
    <w:p w14:paraId="1FC8FB54"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Nanninga, G. B., Horswill, C., Lane, S. M., Manica, A., &amp; Briffa, M. (2020). Microplastic exposure increases predictability of predator avoidance strategies in hermit crabs. </w:t>
      </w:r>
      <w:r w:rsidRPr="00404BB3">
        <w:rPr>
          <w:rFonts w:ascii="Times New Roman" w:hAnsi="Times New Roman" w:cs="Times New Roman"/>
          <w:i/>
          <w:iCs/>
          <w:noProof/>
          <w:sz w:val="24"/>
          <w:szCs w:val="24"/>
        </w:rPr>
        <w:t>Journal of Hazardous Materials Letters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w:t>
      </w:r>
      <w:r w:rsidRPr="00404BB3">
        <w:rPr>
          <w:rFonts w:ascii="Times New Roman" w:hAnsi="Times New Roman" w:cs="Times New Roman"/>
          <w:noProof/>
          <w:sz w:val="24"/>
          <w:szCs w:val="24"/>
        </w:rPr>
        <w:t>, 100005. https://doi.org/10.1016/j.hazl.2020.100005</w:t>
      </w:r>
    </w:p>
    <w:p w14:paraId="7C5E8666"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lastRenderedPageBreak/>
        <w:t xml:space="preserve">Navarro, E., Ortega, M. M., &amp; Madariaga, J. M. (1981). Effect of body size, temperature and shore level on aquatic and aerial respiration of </w:t>
      </w:r>
      <w:r w:rsidRPr="001942AB">
        <w:rPr>
          <w:rFonts w:ascii="Times New Roman" w:hAnsi="Times New Roman" w:cs="Times New Roman"/>
          <w:i/>
          <w:iCs/>
          <w:noProof/>
          <w:sz w:val="24"/>
          <w:szCs w:val="24"/>
        </w:rPr>
        <w:t xml:space="preserve">Actinia equina </w:t>
      </w:r>
      <w:r w:rsidRPr="00404BB3">
        <w:rPr>
          <w:rFonts w:ascii="Times New Roman" w:hAnsi="Times New Roman" w:cs="Times New Roman"/>
          <w:noProof/>
          <w:sz w:val="24"/>
          <w:szCs w:val="24"/>
        </w:rPr>
        <w:t xml:space="preserve">(L.) (Anthozoa). </w:t>
      </w:r>
      <w:r w:rsidRPr="00404BB3">
        <w:rPr>
          <w:rFonts w:ascii="Times New Roman" w:hAnsi="Times New Roman" w:cs="Times New Roman"/>
          <w:i/>
          <w:iCs/>
          <w:noProof/>
          <w:sz w:val="24"/>
          <w:szCs w:val="24"/>
        </w:rPr>
        <w:t>Journal of Experimental Marine Biology and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53</w:t>
      </w:r>
      <w:r w:rsidRPr="00404BB3">
        <w:rPr>
          <w:rFonts w:ascii="Times New Roman" w:hAnsi="Times New Roman" w:cs="Times New Roman"/>
          <w:noProof/>
          <w:sz w:val="24"/>
          <w:szCs w:val="24"/>
        </w:rPr>
        <w:t>(2–3), 153–162. https://doi.org/10.1016/0022-0981(81)90016-2</w:t>
      </w:r>
    </w:p>
    <w:p w14:paraId="515702C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Norin, T., Malte, H., &amp; Clark, T. D. (2016). Differential plasticity of metabolic rate phenotypes in a tropical fish facing environmental change. </w:t>
      </w:r>
      <w:r w:rsidRPr="00404BB3">
        <w:rPr>
          <w:rFonts w:ascii="Times New Roman" w:hAnsi="Times New Roman" w:cs="Times New Roman"/>
          <w:i/>
          <w:iCs/>
          <w:noProof/>
          <w:sz w:val="24"/>
          <w:szCs w:val="24"/>
        </w:rPr>
        <w:t>Functional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30</w:t>
      </w:r>
      <w:r w:rsidRPr="00404BB3">
        <w:rPr>
          <w:rFonts w:ascii="Times New Roman" w:hAnsi="Times New Roman" w:cs="Times New Roman"/>
          <w:noProof/>
          <w:sz w:val="24"/>
          <w:szCs w:val="24"/>
        </w:rPr>
        <w:t>(3), 369–378. https://doi.org/10.1111/1365-2435.12503</w:t>
      </w:r>
    </w:p>
    <w:p w14:paraId="12131CC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Osborn, A., &amp; Briffa, M. (2017). Does repeatable behaviour in the laboratory represent behaviour under natural conditions? A formal comparison in sea anemones.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123</w:t>
      </w:r>
      <w:r w:rsidRPr="00404BB3">
        <w:rPr>
          <w:rFonts w:ascii="Times New Roman" w:hAnsi="Times New Roman" w:cs="Times New Roman"/>
          <w:noProof/>
          <w:sz w:val="24"/>
          <w:szCs w:val="24"/>
        </w:rPr>
        <w:t>, 197–206. https://doi.org/10.1016/j.anbehav.2016.10.036</w:t>
      </w:r>
    </w:p>
    <w:p w14:paraId="0244FCB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Plummer, M. (2014). </w:t>
      </w:r>
      <w:r w:rsidRPr="00404BB3">
        <w:rPr>
          <w:rFonts w:ascii="Times New Roman" w:hAnsi="Times New Roman" w:cs="Times New Roman"/>
          <w:i/>
          <w:iCs/>
          <w:noProof/>
          <w:sz w:val="24"/>
          <w:szCs w:val="24"/>
        </w:rPr>
        <w:t>rjags: Bayesian graphical models using MCMC</w:t>
      </w:r>
      <w:r w:rsidRPr="00404BB3">
        <w:rPr>
          <w:rFonts w:ascii="Times New Roman" w:hAnsi="Times New Roman" w:cs="Times New Roman"/>
          <w:noProof/>
          <w:sz w:val="24"/>
          <w:szCs w:val="24"/>
        </w:rPr>
        <w:t>. http://mcmc-jags.sourceforge.net</w:t>
      </w:r>
    </w:p>
    <w:p w14:paraId="2BA04902"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Prentice, P. M., Houslay, T. M., Martin, J. G. A., &amp; Wilson, A. J. (2020). Genetic variance for behavioural ‘predictability’ of stress response. </w:t>
      </w:r>
      <w:r w:rsidRPr="00404BB3">
        <w:rPr>
          <w:rFonts w:ascii="Times New Roman" w:hAnsi="Times New Roman" w:cs="Times New Roman"/>
          <w:i/>
          <w:iCs/>
          <w:noProof/>
          <w:sz w:val="24"/>
          <w:szCs w:val="24"/>
        </w:rPr>
        <w:t>Journal of Evolutionary Biology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January</w:t>
      </w:r>
      <w:r w:rsidRPr="00404BB3">
        <w:rPr>
          <w:rFonts w:ascii="Times New Roman" w:hAnsi="Times New Roman" w:cs="Times New Roman"/>
          <w:noProof/>
          <w:sz w:val="24"/>
          <w:szCs w:val="24"/>
        </w:rPr>
        <w:t>, 1–11. https://doi.org/10.1111/jeb.13601</w:t>
      </w:r>
    </w:p>
    <w:p w14:paraId="3F1D989D"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R Core Team. (2020). </w:t>
      </w:r>
      <w:r w:rsidRPr="00404BB3">
        <w:rPr>
          <w:rFonts w:ascii="Times New Roman" w:hAnsi="Times New Roman" w:cs="Times New Roman"/>
          <w:i/>
          <w:iCs/>
          <w:noProof/>
          <w:sz w:val="24"/>
          <w:szCs w:val="24"/>
        </w:rPr>
        <w:t>R: A language and environment for statistical computing.</w:t>
      </w:r>
      <w:r w:rsidRPr="00404BB3">
        <w:rPr>
          <w:rFonts w:ascii="Times New Roman" w:hAnsi="Times New Roman" w:cs="Times New Roman"/>
          <w:noProof/>
          <w:sz w:val="24"/>
          <w:szCs w:val="24"/>
        </w:rPr>
        <w:t xml:space="preserve"> R Foundation for Statistical Computing. http://www.r-project.org/</w:t>
      </w:r>
    </w:p>
    <w:p w14:paraId="6D748311"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Richardson, G., Dickinson, P., Burman, O. H. P., &amp; Pike, T. W. (2018). Unpredictable movement as an anti-predator strategy. </w:t>
      </w:r>
      <w:r w:rsidRPr="00404BB3">
        <w:rPr>
          <w:rFonts w:ascii="Times New Roman" w:hAnsi="Times New Roman" w:cs="Times New Roman"/>
          <w:i/>
          <w:iCs/>
          <w:noProof/>
          <w:sz w:val="24"/>
          <w:szCs w:val="24"/>
        </w:rPr>
        <w:t>Proceedings of the Royal Society B: Biological Sciences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285</w:t>
      </w:r>
      <w:r w:rsidRPr="00404BB3">
        <w:rPr>
          <w:rFonts w:ascii="Times New Roman" w:hAnsi="Times New Roman" w:cs="Times New Roman"/>
          <w:noProof/>
          <w:sz w:val="24"/>
          <w:szCs w:val="24"/>
        </w:rPr>
        <w:t>(1885), 20181112. https://doi.org/10.1098/rspb.2018.1112</w:t>
      </w:r>
    </w:p>
    <w:p w14:paraId="29D520AF"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Rohr, J. R., Civitello, D. J., Cohen, J. M., Roznik, E. A., Sinervo, B., &amp; Dell, A. I. (2018). The complex drivers of thermal acclimation and breadth in ectotherms. </w:t>
      </w:r>
      <w:r w:rsidRPr="00404BB3">
        <w:rPr>
          <w:rFonts w:ascii="Times New Roman" w:hAnsi="Times New Roman" w:cs="Times New Roman"/>
          <w:i/>
          <w:iCs/>
          <w:noProof/>
          <w:sz w:val="24"/>
          <w:szCs w:val="24"/>
        </w:rPr>
        <w:t>Ecology Letters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21</w:t>
      </w:r>
      <w:r w:rsidRPr="00404BB3">
        <w:rPr>
          <w:rFonts w:ascii="Times New Roman" w:hAnsi="Times New Roman" w:cs="Times New Roman"/>
          <w:noProof/>
          <w:sz w:val="24"/>
          <w:szCs w:val="24"/>
        </w:rPr>
        <w:t>(9), 1425–1439. https://doi.org/10.1111/ele.13107</w:t>
      </w:r>
    </w:p>
    <w:p w14:paraId="705396A3"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lastRenderedPageBreak/>
        <w:t xml:space="preserve">Sasaki, T., Mann, R. P., Warren, K. N., Herbert, T., Wilson, T., &amp; Biro, D. (2018). Personality and the collective: Bold homing pigeons occupy higher leadership ranks in flocks. </w:t>
      </w:r>
      <w:r w:rsidRPr="00404BB3">
        <w:rPr>
          <w:rFonts w:ascii="Times New Roman" w:hAnsi="Times New Roman" w:cs="Times New Roman"/>
          <w:i/>
          <w:iCs/>
          <w:noProof/>
          <w:sz w:val="24"/>
          <w:szCs w:val="24"/>
        </w:rPr>
        <w:t>Philosophical Transactions of the Royal Society B: Biological Sciences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373</w:t>
      </w:r>
      <w:r w:rsidRPr="00404BB3">
        <w:rPr>
          <w:rFonts w:ascii="Times New Roman" w:hAnsi="Times New Roman" w:cs="Times New Roman"/>
          <w:noProof/>
          <w:sz w:val="24"/>
          <w:szCs w:val="24"/>
        </w:rPr>
        <w:t>(1746), 20170038. https://doi.org/10.1098/rstb.2017.0038</w:t>
      </w:r>
    </w:p>
    <w:p w14:paraId="51C6ECD7"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Sih, A., Bell, A., &amp; Johnson, J. C. (2004). Behavioral syndromes: An ecological and evolutionary overview. </w:t>
      </w:r>
      <w:r w:rsidRPr="00404BB3">
        <w:rPr>
          <w:rFonts w:ascii="Times New Roman" w:hAnsi="Times New Roman" w:cs="Times New Roman"/>
          <w:i/>
          <w:iCs/>
          <w:noProof/>
          <w:sz w:val="24"/>
          <w:szCs w:val="24"/>
        </w:rPr>
        <w:t>Trends in Ecology and Evolution</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19</w:t>
      </w:r>
      <w:r w:rsidRPr="00404BB3">
        <w:rPr>
          <w:rFonts w:ascii="Times New Roman" w:hAnsi="Times New Roman" w:cs="Times New Roman"/>
          <w:noProof/>
          <w:sz w:val="24"/>
          <w:szCs w:val="24"/>
        </w:rPr>
        <w:t>(7), 372–378. https://doi.org/10.1016/j.tree.2004.04.009</w:t>
      </w:r>
    </w:p>
    <w:p w14:paraId="5778D73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Sih, A., Ferrari, M. C. O., &amp; Harris, D. J. (2011). Evolution and behavioural responses to human-induced rapid environmental change. </w:t>
      </w:r>
      <w:r w:rsidRPr="00404BB3">
        <w:rPr>
          <w:rFonts w:ascii="Times New Roman" w:hAnsi="Times New Roman" w:cs="Times New Roman"/>
          <w:i/>
          <w:iCs/>
          <w:noProof/>
          <w:sz w:val="24"/>
          <w:szCs w:val="24"/>
        </w:rPr>
        <w:t>Evolutionary Applications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4</w:t>
      </w:r>
      <w:r w:rsidRPr="00404BB3">
        <w:rPr>
          <w:rFonts w:ascii="Times New Roman" w:hAnsi="Times New Roman" w:cs="Times New Roman"/>
          <w:noProof/>
          <w:sz w:val="24"/>
          <w:szCs w:val="24"/>
        </w:rPr>
        <w:t>(2), 367–387. https://doi.org/10.1111/j.1752-4571.2010.00166.x</w:t>
      </w:r>
    </w:p>
    <w:p w14:paraId="51E5FE8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Snell-Rood, E. C. (2013). An overview of the evolutionary causes and consequences of behavioural plasticity.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85</w:t>
      </w:r>
      <w:r w:rsidRPr="00404BB3">
        <w:rPr>
          <w:rFonts w:ascii="Times New Roman" w:hAnsi="Times New Roman" w:cs="Times New Roman"/>
          <w:noProof/>
          <w:sz w:val="24"/>
          <w:szCs w:val="24"/>
        </w:rPr>
        <w:t>(5), 1004–1011. https://doi.org/10.1016/j.anbehav.2012.12.031</w:t>
      </w:r>
    </w:p>
    <w:p w14:paraId="7F633452"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Somero, G. N., &amp; Hochachka, P. W. (1969). Isoenzymes and short-term temperature compensation in poikilotherms: Activation of lactate dehydrogenase isoenzymes by temperature decreases. </w:t>
      </w:r>
      <w:r w:rsidRPr="00404BB3">
        <w:rPr>
          <w:rFonts w:ascii="Times New Roman" w:hAnsi="Times New Roman" w:cs="Times New Roman"/>
          <w:i/>
          <w:iCs/>
          <w:noProof/>
          <w:sz w:val="24"/>
          <w:szCs w:val="24"/>
        </w:rPr>
        <w:t>Nature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223</w:t>
      </w:r>
      <w:r w:rsidRPr="00404BB3">
        <w:rPr>
          <w:rFonts w:ascii="Times New Roman" w:hAnsi="Times New Roman" w:cs="Times New Roman"/>
          <w:noProof/>
          <w:sz w:val="24"/>
          <w:szCs w:val="24"/>
        </w:rPr>
        <w:t>(5202), 194–195. https://doi.org/10.1038/223194a0</w:t>
      </w:r>
    </w:p>
    <w:p w14:paraId="1BDB2A79"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Spiegelhalter, D., Best, N., Carlin, B., &amp; Linde, A. Van der. (1998). </w:t>
      </w:r>
      <w:r w:rsidRPr="00404BB3">
        <w:rPr>
          <w:rFonts w:ascii="Times New Roman" w:hAnsi="Times New Roman" w:cs="Times New Roman"/>
          <w:i/>
          <w:iCs/>
          <w:noProof/>
          <w:sz w:val="24"/>
          <w:szCs w:val="24"/>
        </w:rPr>
        <w:t>Bayesian deviance, the effective number of parameters, and the comparison of arbitrarily complex models</w:t>
      </w:r>
      <w:r w:rsidRPr="00404BB3">
        <w:rPr>
          <w:rFonts w:ascii="Times New Roman" w:hAnsi="Times New Roman" w:cs="Times New Roman"/>
          <w:noProof/>
          <w:sz w:val="24"/>
          <w:szCs w:val="24"/>
        </w:rPr>
        <w:t>. Research Report, 98-009.</w:t>
      </w:r>
    </w:p>
    <w:p w14:paraId="41F92106"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Spiegelhalter, D. J., Best, N. G., Carlin, B. P., &amp; Van Der Linde, A. (2002). Bayesian measures of model complexity and fit. </w:t>
      </w:r>
      <w:r w:rsidRPr="00404BB3">
        <w:rPr>
          <w:rFonts w:ascii="Times New Roman" w:hAnsi="Times New Roman" w:cs="Times New Roman"/>
          <w:i/>
          <w:iCs/>
          <w:noProof/>
          <w:sz w:val="24"/>
          <w:szCs w:val="24"/>
        </w:rPr>
        <w:t>Journal of the Royal Statistical Society. Series B: Statistical Methodology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64</w:t>
      </w:r>
      <w:r w:rsidRPr="00404BB3">
        <w:rPr>
          <w:rFonts w:ascii="Times New Roman" w:hAnsi="Times New Roman" w:cs="Times New Roman"/>
          <w:noProof/>
          <w:sz w:val="24"/>
          <w:szCs w:val="24"/>
        </w:rPr>
        <w:t>(4), 583–616. https://doi.org/10.1111/1467-9868.00353</w:t>
      </w:r>
    </w:p>
    <w:p w14:paraId="0D74BE72"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Stamps, J. A., &amp; Biro, P. A. (2016). Personality and individual differences in plasticity. </w:t>
      </w:r>
      <w:r w:rsidRPr="00404BB3">
        <w:rPr>
          <w:rFonts w:ascii="Times New Roman" w:hAnsi="Times New Roman" w:cs="Times New Roman"/>
          <w:i/>
          <w:iCs/>
          <w:noProof/>
          <w:sz w:val="24"/>
          <w:szCs w:val="24"/>
        </w:rPr>
        <w:lastRenderedPageBreak/>
        <w:t>Current Opinion in Behavioral Sciences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12</w:t>
      </w:r>
      <w:r w:rsidRPr="00404BB3">
        <w:rPr>
          <w:rFonts w:ascii="Times New Roman" w:hAnsi="Times New Roman" w:cs="Times New Roman"/>
          <w:noProof/>
          <w:sz w:val="24"/>
          <w:szCs w:val="24"/>
        </w:rPr>
        <w:t>, 18–23. https://doi.org/10.1016/j.cobeha.2016.08.008</w:t>
      </w:r>
    </w:p>
    <w:p w14:paraId="52BAD808"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Stamps, J. A., Briffa, M., &amp; Biro, P. A. (2012). Unpredictable animals: Individual differences in intraindividual variability (IIV). </w:t>
      </w:r>
      <w:r w:rsidRPr="00404BB3">
        <w:rPr>
          <w:rFonts w:ascii="Times New Roman" w:hAnsi="Times New Roman" w:cs="Times New Roman"/>
          <w:i/>
          <w:iCs/>
          <w:noProof/>
          <w:sz w:val="24"/>
          <w:szCs w:val="24"/>
        </w:rPr>
        <w:t>Animal Behaviour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83</w:t>
      </w:r>
      <w:r w:rsidRPr="00404BB3">
        <w:rPr>
          <w:rFonts w:ascii="Times New Roman" w:hAnsi="Times New Roman" w:cs="Times New Roman"/>
          <w:noProof/>
          <w:sz w:val="24"/>
          <w:szCs w:val="24"/>
        </w:rPr>
        <w:t>(6), 1325–1334. https://doi.org/10.1016/j.anbehav.2012.02.017</w:t>
      </w:r>
    </w:p>
    <w:p w14:paraId="64FE82B8"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Thomson, J. S., Watts, P. C., Pottinger, T. G., &amp; Sneddon, L. U. (2011). Physiological and genetic correlates of boldness: Characterising the mechanisms of behavioural variation in rainbow trout, </w:t>
      </w:r>
      <w:r w:rsidRPr="001942AB">
        <w:rPr>
          <w:rFonts w:ascii="Times New Roman" w:hAnsi="Times New Roman" w:cs="Times New Roman"/>
          <w:i/>
          <w:iCs/>
          <w:noProof/>
          <w:sz w:val="24"/>
          <w:szCs w:val="24"/>
        </w:rPr>
        <w:t>Oncorhynchus mykiss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Hormones and Behavior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59</w:t>
      </w:r>
      <w:r w:rsidRPr="00404BB3">
        <w:rPr>
          <w:rFonts w:ascii="Times New Roman" w:hAnsi="Times New Roman" w:cs="Times New Roman"/>
          <w:noProof/>
          <w:sz w:val="24"/>
          <w:szCs w:val="24"/>
        </w:rPr>
        <w:t>(1), 67–74. https://doi.org/10.1016/j.yhbeh.2010.10.010</w:t>
      </w:r>
    </w:p>
    <w:p w14:paraId="12E9C88E"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Thomson, J. S., Watts, P. C., Pottinger, T. G., &amp; Sneddon, L. U. (2012). Plasticity of boldness in rainbow trout, </w:t>
      </w:r>
      <w:r w:rsidRPr="001942AB">
        <w:rPr>
          <w:rFonts w:ascii="Times New Roman" w:hAnsi="Times New Roman" w:cs="Times New Roman"/>
          <w:i/>
          <w:iCs/>
          <w:noProof/>
          <w:sz w:val="24"/>
          <w:szCs w:val="24"/>
        </w:rPr>
        <w:t>Oncorhynchus mykiss</w:t>
      </w:r>
      <w:r w:rsidRPr="00404BB3">
        <w:rPr>
          <w:rFonts w:ascii="Times New Roman" w:hAnsi="Times New Roman" w:cs="Times New Roman"/>
          <w:noProof/>
          <w:sz w:val="24"/>
          <w:szCs w:val="24"/>
        </w:rPr>
        <w:t xml:space="preserve">: Do hunger and predation influence risk-taking behaviour? </w:t>
      </w:r>
      <w:r w:rsidRPr="00404BB3">
        <w:rPr>
          <w:rFonts w:ascii="Times New Roman" w:hAnsi="Times New Roman" w:cs="Times New Roman"/>
          <w:i/>
          <w:iCs/>
          <w:noProof/>
          <w:sz w:val="24"/>
          <w:szCs w:val="24"/>
        </w:rPr>
        <w:t>Hormones and Behavior</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61</w:t>
      </w:r>
      <w:r w:rsidRPr="00404BB3">
        <w:rPr>
          <w:rFonts w:ascii="Times New Roman" w:hAnsi="Times New Roman" w:cs="Times New Roman"/>
          <w:noProof/>
          <w:sz w:val="24"/>
          <w:szCs w:val="24"/>
        </w:rPr>
        <w:t>(5), 750–757. https://doi.org/10.1016/j.yhbeh.2012.03.014</w:t>
      </w:r>
    </w:p>
    <w:p w14:paraId="2DBF9EC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Tuomainen, U., &amp; Candolin, U. (2011). Behavioural responses to human-induced environmental change. </w:t>
      </w:r>
      <w:r w:rsidRPr="00404BB3">
        <w:rPr>
          <w:rFonts w:ascii="Times New Roman" w:hAnsi="Times New Roman" w:cs="Times New Roman"/>
          <w:i/>
          <w:iCs/>
          <w:noProof/>
          <w:sz w:val="24"/>
          <w:szCs w:val="24"/>
        </w:rPr>
        <w:t>Biological Reviews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86</w:t>
      </w:r>
      <w:r w:rsidRPr="00404BB3">
        <w:rPr>
          <w:rFonts w:ascii="Times New Roman" w:hAnsi="Times New Roman" w:cs="Times New Roman"/>
          <w:noProof/>
          <w:sz w:val="24"/>
          <w:szCs w:val="24"/>
        </w:rPr>
        <w:t>(3), 640–657. https://doi.org/10.1111/j.1469-185X.2010.00164.x</w:t>
      </w:r>
    </w:p>
    <w:p w14:paraId="2B3B95D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Twardochleb, L. A., Treakle, T. C., &amp; Zarnetske, P. L. (2020). Foraging strategy mediates ectotherm predator–prey responses to climate warming. </w:t>
      </w:r>
      <w:r w:rsidRPr="00404BB3">
        <w:rPr>
          <w:rFonts w:ascii="Times New Roman" w:hAnsi="Times New Roman" w:cs="Times New Roman"/>
          <w:i/>
          <w:iCs/>
          <w:noProof/>
          <w:sz w:val="24"/>
          <w:szCs w:val="24"/>
        </w:rPr>
        <w:t>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101</w:t>
      </w:r>
      <w:r w:rsidRPr="00404BB3">
        <w:rPr>
          <w:rFonts w:ascii="Times New Roman" w:hAnsi="Times New Roman" w:cs="Times New Roman"/>
          <w:noProof/>
          <w:sz w:val="24"/>
          <w:szCs w:val="24"/>
        </w:rPr>
        <w:t>(11), 1–11. https://doi.org/10.1002/ecy.3146</w:t>
      </w:r>
    </w:p>
    <w:p w14:paraId="27F0D0AC"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Urszán, T. J., Török, J., Hettyey, A., Garamszegi, L. Z., &amp; Herczeg, G. (2015). Behavioural consistency and life history of </w:t>
      </w:r>
      <w:r w:rsidRPr="001942AB">
        <w:rPr>
          <w:rFonts w:ascii="Times New Roman" w:hAnsi="Times New Roman" w:cs="Times New Roman"/>
          <w:i/>
          <w:iCs/>
          <w:noProof/>
          <w:sz w:val="24"/>
          <w:szCs w:val="24"/>
        </w:rPr>
        <w:t>Rana dalmatina</w:t>
      </w:r>
      <w:r w:rsidRPr="00404BB3">
        <w:rPr>
          <w:rFonts w:ascii="Times New Roman" w:hAnsi="Times New Roman" w:cs="Times New Roman"/>
          <w:noProof/>
          <w:sz w:val="24"/>
          <w:szCs w:val="24"/>
        </w:rPr>
        <w:t xml:space="preserve"> tadpoles. </w:t>
      </w:r>
      <w:r w:rsidRPr="00404BB3">
        <w:rPr>
          <w:rFonts w:ascii="Times New Roman" w:hAnsi="Times New Roman" w:cs="Times New Roman"/>
          <w:i/>
          <w:iCs/>
          <w:noProof/>
          <w:sz w:val="24"/>
          <w:szCs w:val="24"/>
        </w:rPr>
        <w:t>Oecologia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178</w:t>
      </w:r>
      <w:r w:rsidRPr="00404BB3">
        <w:rPr>
          <w:rFonts w:ascii="Times New Roman" w:hAnsi="Times New Roman" w:cs="Times New Roman"/>
          <w:noProof/>
          <w:sz w:val="24"/>
          <w:szCs w:val="24"/>
        </w:rPr>
        <w:t>(1), 129–140. https://doi.org/10.1007/s00442-014-3207-0</w:t>
      </w:r>
    </w:p>
    <w:p w14:paraId="5C820F5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van Baaren, J., &amp; Candolin, U. (2018). Plasticity in a changing world: behavioural responses </w:t>
      </w:r>
      <w:r w:rsidRPr="00404BB3">
        <w:rPr>
          <w:rFonts w:ascii="Times New Roman" w:hAnsi="Times New Roman" w:cs="Times New Roman"/>
          <w:noProof/>
          <w:sz w:val="24"/>
          <w:szCs w:val="24"/>
        </w:rPr>
        <w:lastRenderedPageBreak/>
        <w:t xml:space="preserve">to human perturbations. </w:t>
      </w:r>
      <w:r w:rsidRPr="00404BB3">
        <w:rPr>
          <w:rFonts w:ascii="Times New Roman" w:hAnsi="Times New Roman" w:cs="Times New Roman"/>
          <w:i/>
          <w:iCs/>
          <w:noProof/>
          <w:sz w:val="24"/>
          <w:szCs w:val="24"/>
        </w:rPr>
        <w:t>Current Opinion in Insect Science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27</w:t>
      </w:r>
      <w:r w:rsidRPr="00404BB3">
        <w:rPr>
          <w:rFonts w:ascii="Times New Roman" w:hAnsi="Times New Roman" w:cs="Times New Roman"/>
          <w:noProof/>
          <w:sz w:val="24"/>
          <w:szCs w:val="24"/>
        </w:rPr>
        <w:t>, 21–25. https://doi.org/10.1016/j.cois.2018.02.003</w:t>
      </w:r>
    </w:p>
    <w:p w14:paraId="0493EAB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Westneat, D. F., Wright, J., &amp; Dingemanse, N. J. (2015). The biology hidden inside residual within-individual phenotypic variation. </w:t>
      </w:r>
      <w:r w:rsidRPr="00404BB3">
        <w:rPr>
          <w:rFonts w:ascii="Times New Roman" w:hAnsi="Times New Roman" w:cs="Times New Roman"/>
          <w:i/>
          <w:iCs/>
          <w:noProof/>
          <w:sz w:val="24"/>
          <w:szCs w:val="24"/>
        </w:rPr>
        <w:t>Biological Reviews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90</w:t>
      </w:r>
      <w:r w:rsidRPr="00404BB3">
        <w:rPr>
          <w:rFonts w:ascii="Times New Roman" w:hAnsi="Times New Roman" w:cs="Times New Roman"/>
          <w:noProof/>
          <w:sz w:val="24"/>
          <w:szCs w:val="24"/>
        </w:rPr>
        <w:t>(3), 729–743. https://doi.org/10.1111/brv.12131</w:t>
      </w:r>
    </w:p>
    <w:p w14:paraId="39A0C527"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White, S. J., &amp; Briffa, M. (2017). How do anthropogenic contaminants (ACs) affect behaviour? Multi-level analysis of the effects of copper on boldness in hermit crabs. </w:t>
      </w:r>
      <w:r w:rsidRPr="00404BB3">
        <w:rPr>
          <w:rFonts w:ascii="Times New Roman" w:hAnsi="Times New Roman" w:cs="Times New Roman"/>
          <w:i/>
          <w:iCs/>
          <w:noProof/>
          <w:sz w:val="24"/>
          <w:szCs w:val="24"/>
        </w:rPr>
        <w:t>Oecologia</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183</w:t>
      </w:r>
      <w:r w:rsidRPr="00404BB3">
        <w:rPr>
          <w:rFonts w:ascii="Times New Roman" w:hAnsi="Times New Roman" w:cs="Times New Roman"/>
          <w:noProof/>
          <w:sz w:val="24"/>
          <w:szCs w:val="24"/>
        </w:rPr>
        <w:t>(2), 391–400. https://doi.org/10.1007/s00442-016-3777-0</w:t>
      </w:r>
    </w:p>
    <w:p w14:paraId="67B82C00"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Wolf, M., &amp; McNamara, J. M. (2012). On the Evolution of Personalities via Frequency-Dependent Selection. </w:t>
      </w:r>
      <w:r w:rsidRPr="00404BB3">
        <w:rPr>
          <w:rFonts w:ascii="Times New Roman" w:hAnsi="Times New Roman" w:cs="Times New Roman"/>
          <w:i/>
          <w:iCs/>
          <w:noProof/>
          <w:sz w:val="24"/>
          <w:szCs w:val="24"/>
        </w:rPr>
        <w:t>The American Naturalist</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179</w:t>
      </w:r>
      <w:r w:rsidRPr="00404BB3">
        <w:rPr>
          <w:rFonts w:ascii="Times New Roman" w:hAnsi="Times New Roman" w:cs="Times New Roman"/>
          <w:noProof/>
          <w:sz w:val="24"/>
          <w:szCs w:val="24"/>
        </w:rPr>
        <w:t>(6), 679–692. https://doi.org/10.1086/665656</w:t>
      </w:r>
    </w:p>
    <w:p w14:paraId="1F7CFD1B"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Wolf, M., Van Doorn, G. S., Leimar, O., &amp; Weissing, F. J. (2007). Life-history trade-offs favour the evolution of animal personalities. </w:t>
      </w:r>
      <w:r w:rsidRPr="00404BB3">
        <w:rPr>
          <w:rFonts w:ascii="Times New Roman" w:hAnsi="Times New Roman" w:cs="Times New Roman"/>
          <w:i/>
          <w:iCs/>
          <w:noProof/>
          <w:sz w:val="24"/>
          <w:szCs w:val="24"/>
        </w:rPr>
        <w:t>Nature</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447</w:t>
      </w:r>
      <w:r w:rsidRPr="00404BB3">
        <w:rPr>
          <w:rFonts w:ascii="Times New Roman" w:hAnsi="Times New Roman" w:cs="Times New Roman"/>
          <w:noProof/>
          <w:sz w:val="24"/>
          <w:szCs w:val="24"/>
        </w:rPr>
        <w:t>(7144), 581–584. https://doi.org/10.1038/nature05835</w:t>
      </w:r>
    </w:p>
    <w:p w14:paraId="1906A703"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Wong, B. B. M., &amp; Candolin, U. (2015). Behavioral responses to changing environments. </w:t>
      </w:r>
      <w:r w:rsidRPr="00404BB3">
        <w:rPr>
          <w:rFonts w:ascii="Times New Roman" w:hAnsi="Times New Roman" w:cs="Times New Roman"/>
          <w:i/>
          <w:iCs/>
          <w:noProof/>
          <w:sz w:val="24"/>
          <w:szCs w:val="24"/>
        </w:rPr>
        <w:t>Behavioral Ecology</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26</w:t>
      </w:r>
      <w:r w:rsidRPr="00404BB3">
        <w:rPr>
          <w:rFonts w:ascii="Times New Roman" w:hAnsi="Times New Roman" w:cs="Times New Roman"/>
          <w:noProof/>
          <w:sz w:val="24"/>
          <w:szCs w:val="24"/>
        </w:rPr>
        <w:t>(3), 665–673. https://doi.org/10.1093/beheco/aru183</w:t>
      </w:r>
    </w:p>
    <w:p w14:paraId="2F41EC64" w14:textId="77777777"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www.seatemperature.org. (2020). </w:t>
      </w:r>
      <w:r w:rsidRPr="00404BB3">
        <w:rPr>
          <w:rFonts w:ascii="Times New Roman" w:hAnsi="Times New Roman" w:cs="Times New Roman"/>
          <w:i/>
          <w:iCs/>
          <w:noProof/>
          <w:sz w:val="24"/>
          <w:szCs w:val="24"/>
        </w:rPr>
        <w:t>Llandudno Water Temperature | United Kingdom Sea Temperatures</w:t>
      </w:r>
      <w:r w:rsidRPr="00404BB3">
        <w:rPr>
          <w:rFonts w:ascii="Times New Roman" w:hAnsi="Times New Roman" w:cs="Times New Roman"/>
          <w:noProof/>
          <w:sz w:val="24"/>
          <w:szCs w:val="24"/>
        </w:rPr>
        <w:t>. https://www.seatemperature.org/europe/united-kingdom/llandudno.htm</w:t>
      </w:r>
    </w:p>
    <w:p w14:paraId="0F168B0D" w14:textId="092936D3" w:rsidR="001A7DA7" w:rsidRPr="00404BB3" w:rsidRDefault="001A7DA7" w:rsidP="00404BB3">
      <w:pPr>
        <w:widowControl w:val="0"/>
        <w:autoSpaceDE w:val="0"/>
        <w:autoSpaceDN w:val="0"/>
        <w:adjustRightInd w:val="0"/>
        <w:spacing w:line="480" w:lineRule="auto"/>
        <w:ind w:left="480" w:hanging="480"/>
        <w:rPr>
          <w:rFonts w:ascii="Times New Roman" w:hAnsi="Times New Roman" w:cs="Times New Roman"/>
          <w:noProof/>
          <w:sz w:val="24"/>
          <w:szCs w:val="24"/>
        </w:rPr>
      </w:pPr>
      <w:r w:rsidRPr="00404BB3">
        <w:rPr>
          <w:rFonts w:ascii="Times New Roman" w:hAnsi="Times New Roman" w:cs="Times New Roman"/>
          <w:noProof/>
          <w:sz w:val="24"/>
          <w:szCs w:val="24"/>
        </w:rPr>
        <w:t xml:space="preserve">Yamane, L., &amp; Gilman, S. E. (2009). Opposite responses by an intertidal predator to increasing aquatic and aerial temperatures. </w:t>
      </w:r>
      <w:r w:rsidRPr="00404BB3">
        <w:rPr>
          <w:rFonts w:ascii="Times New Roman" w:hAnsi="Times New Roman" w:cs="Times New Roman"/>
          <w:i/>
          <w:iCs/>
          <w:noProof/>
          <w:sz w:val="24"/>
          <w:szCs w:val="24"/>
        </w:rPr>
        <w:t>Marine Ecology Progress Series</w:t>
      </w:r>
      <w:r w:rsidRPr="00404BB3">
        <w:rPr>
          <w:rFonts w:ascii="Times New Roman" w:hAnsi="Times New Roman" w:cs="Times New Roman"/>
          <w:noProof/>
          <w:sz w:val="24"/>
          <w:szCs w:val="24"/>
        </w:rPr>
        <w:t xml:space="preserve">, </w:t>
      </w:r>
      <w:r w:rsidRPr="00404BB3">
        <w:rPr>
          <w:rFonts w:ascii="Times New Roman" w:hAnsi="Times New Roman" w:cs="Times New Roman"/>
          <w:i/>
          <w:iCs/>
          <w:noProof/>
          <w:sz w:val="24"/>
          <w:szCs w:val="24"/>
        </w:rPr>
        <w:t>393</w:t>
      </w:r>
      <w:r w:rsidRPr="00404BB3">
        <w:rPr>
          <w:rFonts w:ascii="Times New Roman" w:hAnsi="Times New Roman" w:cs="Times New Roman"/>
          <w:noProof/>
          <w:sz w:val="24"/>
          <w:szCs w:val="24"/>
        </w:rPr>
        <w:t>, 27–36. https://doi.org/10.3354/meps08276</w:t>
      </w:r>
    </w:p>
    <w:p w14:paraId="788F786F" w14:textId="33F850C6" w:rsidR="00B94122" w:rsidRDefault="00AE6442" w:rsidP="00404BB3">
      <w:pPr>
        <w:spacing w:line="480" w:lineRule="auto"/>
        <w:rPr>
          <w:rFonts w:ascii="Times New Roman" w:hAnsi="Times New Roman" w:cs="Times New Roman"/>
          <w:b/>
          <w:bCs/>
          <w:sz w:val="24"/>
          <w:szCs w:val="24"/>
        </w:rPr>
        <w:sectPr w:rsidR="00B94122" w:rsidSect="00985632">
          <w:footerReference w:type="default" r:id="rId9"/>
          <w:pgSz w:w="11906" w:h="16838"/>
          <w:pgMar w:top="1440" w:right="1440" w:bottom="1440" w:left="1440" w:header="708" w:footer="708" w:gutter="0"/>
          <w:lnNumType w:countBy="1" w:restart="continuous"/>
          <w:cols w:space="708"/>
          <w:docGrid w:linePitch="360"/>
        </w:sectPr>
      </w:pPr>
      <w:r w:rsidRPr="00404BB3">
        <w:rPr>
          <w:rFonts w:ascii="Times New Roman" w:hAnsi="Times New Roman" w:cs="Times New Roman"/>
          <w:b/>
          <w:bCs/>
          <w:sz w:val="24"/>
          <w:szCs w:val="24"/>
        </w:rPr>
        <w:fldChar w:fldCharType="end"/>
      </w:r>
    </w:p>
    <w:p w14:paraId="33E167A5" w14:textId="54234B21" w:rsidR="00B94122" w:rsidRPr="00404BB3" w:rsidRDefault="00B94122" w:rsidP="00B94122">
      <w:pPr>
        <w:spacing w:line="480" w:lineRule="auto"/>
        <w:rPr>
          <w:rFonts w:ascii="Times New Roman" w:hAnsi="Times New Roman" w:cs="Times New Roman"/>
          <w:b/>
          <w:iCs/>
          <w:sz w:val="24"/>
          <w:szCs w:val="24"/>
          <w:u w:val="single"/>
        </w:rPr>
      </w:pPr>
      <w:r w:rsidRPr="00404BB3">
        <w:rPr>
          <w:rFonts w:ascii="Times New Roman" w:hAnsi="Times New Roman" w:cs="Times New Roman"/>
          <w:b/>
          <w:iCs/>
          <w:sz w:val="24"/>
          <w:szCs w:val="24"/>
          <w:u w:val="single"/>
        </w:rPr>
        <w:lastRenderedPageBreak/>
        <w:t>Appendix 1</w:t>
      </w:r>
      <w:r w:rsidR="00264E61">
        <w:rPr>
          <w:rFonts w:ascii="Times New Roman" w:hAnsi="Times New Roman" w:cs="Times New Roman"/>
          <w:b/>
          <w:iCs/>
          <w:sz w:val="24"/>
          <w:szCs w:val="24"/>
          <w:u w:val="single"/>
        </w:rPr>
        <w:t>:</w:t>
      </w:r>
      <w:r w:rsidRPr="00404BB3">
        <w:rPr>
          <w:rFonts w:ascii="Times New Roman" w:hAnsi="Times New Roman" w:cs="Times New Roman"/>
          <w:b/>
          <w:iCs/>
          <w:sz w:val="24"/>
          <w:szCs w:val="24"/>
          <w:u w:val="single"/>
        </w:rPr>
        <w:t xml:space="preserve"> Experimental schedule</w:t>
      </w:r>
    </w:p>
    <w:p w14:paraId="6951E826" w14:textId="2006E9EB" w:rsidR="00B94122" w:rsidRPr="00404BB3" w:rsidRDefault="00B94122" w:rsidP="00B94122">
      <w:pPr>
        <w:spacing w:line="480" w:lineRule="auto"/>
        <w:rPr>
          <w:rFonts w:ascii="Times New Roman" w:hAnsi="Times New Roman" w:cs="Times New Roman"/>
          <w:b/>
          <w:bCs/>
          <w:sz w:val="24"/>
          <w:szCs w:val="24"/>
          <w:u w:val="single"/>
        </w:rPr>
      </w:pPr>
      <w:r w:rsidRPr="00404BB3">
        <w:rPr>
          <w:rFonts w:ascii="Times New Roman" w:hAnsi="Times New Roman" w:cs="Times New Roman"/>
          <w:b/>
          <w:bCs/>
          <w:sz w:val="24"/>
          <w:szCs w:val="24"/>
          <w:u w:val="single"/>
        </w:rPr>
        <w:t>Appendix 2: Anemone anatomy</w:t>
      </w:r>
    </w:p>
    <w:p w14:paraId="787654EC" w14:textId="5F0BFD6D" w:rsidR="00B94122" w:rsidRPr="00404BB3" w:rsidRDefault="00B94122" w:rsidP="00B94122">
      <w:pPr>
        <w:spacing w:line="480" w:lineRule="auto"/>
        <w:rPr>
          <w:rFonts w:ascii="Times New Roman" w:hAnsi="Times New Roman" w:cs="Times New Roman"/>
          <w:sz w:val="24"/>
          <w:szCs w:val="24"/>
        </w:rPr>
      </w:pPr>
    </w:p>
    <w:p w14:paraId="6EA4D845" w14:textId="3D5C8217" w:rsidR="00B94122" w:rsidRPr="00404BB3" w:rsidRDefault="00B94122" w:rsidP="00B94122">
      <w:pPr>
        <w:spacing w:line="480" w:lineRule="auto"/>
        <w:rPr>
          <w:rFonts w:ascii="Times New Roman" w:hAnsi="Times New Roman" w:cs="Times New Roman"/>
          <w:b/>
          <w:bCs/>
          <w:sz w:val="24"/>
          <w:szCs w:val="24"/>
          <w:u w:val="single"/>
        </w:rPr>
      </w:pPr>
      <w:r w:rsidRPr="00404BB3">
        <w:rPr>
          <w:rFonts w:ascii="Times New Roman" w:hAnsi="Times New Roman" w:cs="Times New Roman"/>
          <w:b/>
          <w:bCs/>
          <w:sz w:val="24"/>
          <w:szCs w:val="24"/>
          <w:u w:val="single"/>
        </w:rPr>
        <w:t xml:space="preserve">Appendix </w:t>
      </w:r>
      <w:r w:rsidR="00511DF8">
        <w:rPr>
          <w:rFonts w:ascii="Times New Roman" w:hAnsi="Times New Roman" w:cs="Times New Roman"/>
          <w:b/>
          <w:bCs/>
          <w:sz w:val="24"/>
          <w:szCs w:val="24"/>
          <w:u w:val="single"/>
        </w:rPr>
        <w:t>3</w:t>
      </w:r>
      <w:r w:rsidRPr="00404BB3">
        <w:rPr>
          <w:rFonts w:ascii="Times New Roman" w:hAnsi="Times New Roman" w:cs="Times New Roman"/>
          <w:b/>
          <w:bCs/>
          <w:sz w:val="24"/>
          <w:szCs w:val="24"/>
          <w:u w:val="single"/>
        </w:rPr>
        <w:t>: Censoring response</w:t>
      </w:r>
      <w:r w:rsidR="000B6C41">
        <w:rPr>
          <w:rFonts w:ascii="Times New Roman" w:hAnsi="Times New Roman" w:cs="Times New Roman"/>
          <w:b/>
          <w:bCs/>
          <w:sz w:val="24"/>
          <w:szCs w:val="24"/>
          <w:u w:val="single"/>
        </w:rPr>
        <w:t xml:space="preserve"> </w:t>
      </w:r>
      <w:r w:rsidRPr="00404BB3">
        <w:rPr>
          <w:rFonts w:ascii="Times New Roman" w:hAnsi="Times New Roman" w:cs="Times New Roman"/>
          <w:b/>
          <w:bCs/>
          <w:sz w:val="24"/>
          <w:szCs w:val="24"/>
          <w:u w:val="single"/>
        </w:rPr>
        <w:t>times and retaining right-censored values</w:t>
      </w:r>
    </w:p>
    <w:p w14:paraId="4509B6B1" w14:textId="43E00C65" w:rsidR="00B94122" w:rsidRPr="00404BB3" w:rsidRDefault="00B94122" w:rsidP="00B94122">
      <w:pPr>
        <w:spacing w:line="480" w:lineRule="auto"/>
        <w:rPr>
          <w:rFonts w:ascii="Times New Roman" w:hAnsi="Times New Roman" w:cs="Times New Roman"/>
          <w:sz w:val="24"/>
          <w:szCs w:val="24"/>
        </w:rPr>
      </w:pPr>
      <w:r w:rsidRPr="00404BB3">
        <w:rPr>
          <w:rFonts w:ascii="Times New Roman" w:hAnsi="Times New Roman" w:cs="Times New Roman"/>
          <w:sz w:val="24"/>
          <w:szCs w:val="24"/>
        </w:rPr>
        <w:t>It was deemed inappropriate to remove those individuals exhibiting maximal values from either SRT data</w:t>
      </w:r>
      <w:r w:rsidR="000B6C41">
        <w:rPr>
          <w:rFonts w:ascii="Times New Roman" w:hAnsi="Times New Roman" w:cs="Times New Roman"/>
          <w:sz w:val="24"/>
          <w:szCs w:val="24"/>
        </w:rPr>
        <w:t xml:space="preserve"> </w:t>
      </w:r>
      <w:r w:rsidRPr="00404BB3">
        <w:rPr>
          <w:rFonts w:ascii="Times New Roman" w:hAnsi="Times New Roman" w:cs="Times New Roman"/>
          <w:sz w:val="24"/>
          <w:szCs w:val="24"/>
        </w:rPr>
        <w:t xml:space="preserve">set as </w:t>
      </w:r>
      <w:r w:rsidR="00511DF8">
        <w:rPr>
          <w:rFonts w:ascii="Times New Roman" w:hAnsi="Times New Roman" w:cs="Times New Roman"/>
          <w:sz w:val="24"/>
          <w:szCs w:val="24"/>
        </w:rPr>
        <w:t>(</w:t>
      </w:r>
      <w:r w:rsidRPr="00404BB3">
        <w:rPr>
          <w:rFonts w:ascii="Times New Roman" w:hAnsi="Times New Roman" w:cs="Times New Roman"/>
          <w:sz w:val="24"/>
          <w:szCs w:val="24"/>
        </w:rPr>
        <w:t>1) it cut the effective sample size of our control data</w:t>
      </w:r>
      <w:r w:rsidR="00511DF8">
        <w:rPr>
          <w:rFonts w:ascii="Times New Roman" w:hAnsi="Times New Roman" w:cs="Times New Roman"/>
          <w:sz w:val="24"/>
          <w:szCs w:val="24"/>
        </w:rPr>
        <w:t xml:space="preserve"> </w:t>
      </w:r>
      <w:r w:rsidRPr="00404BB3">
        <w:rPr>
          <w:rFonts w:ascii="Times New Roman" w:hAnsi="Times New Roman" w:cs="Times New Roman"/>
          <w:sz w:val="24"/>
          <w:szCs w:val="24"/>
        </w:rPr>
        <w:t>set by 27% and of our experimental data</w:t>
      </w:r>
      <w:r w:rsidR="00511DF8">
        <w:rPr>
          <w:rFonts w:ascii="Times New Roman" w:hAnsi="Times New Roman" w:cs="Times New Roman"/>
          <w:sz w:val="24"/>
          <w:szCs w:val="24"/>
        </w:rPr>
        <w:t xml:space="preserve"> </w:t>
      </w:r>
      <w:r w:rsidRPr="00404BB3">
        <w:rPr>
          <w:rFonts w:ascii="Times New Roman" w:hAnsi="Times New Roman" w:cs="Times New Roman"/>
          <w:sz w:val="24"/>
          <w:szCs w:val="24"/>
        </w:rPr>
        <w:t xml:space="preserve">set by 33%, </w:t>
      </w:r>
      <w:r w:rsidR="00511DF8">
        <w:rPr>
          <w:rFonts w:ascii="Times New Roman" w:hAnsi="Times New Roman" w:cs="Times New Roman"/>
          <w:sz w:val="24"/>
          <w:szCs w:val="24"/>
        </w:rPr>
        <w:t>(</w:t>
      </w:r>
      <w:r w:rsidRPr="00404BB3">
        <w:rPr>
          <w:rFonts w:ascii="Times New Roman" w:hAnsi="Times New Roman" w:cs="Times New Roman"/>
          <w:sz w:val="24"/>
          <w:szCs w:val="24"/>
        </w:rPr>
        <w:t xml:space="preserve">2) appending the data to this degree would have led to difficulties making any meaningful biological inferences as it removed the entire upper quartile of the data and thus all shy individuals within our sample, and </w:t>
      </w:r>
      <w:r w:rsidR="00511DF8">
        <w:rPr>
          <w:rFonts w:ascii="Times New Roman" w:hAnsi="Times New Roman" w:cs="Times New Roman"/>
          <w:sz w:val="24"/>
          <w:szCs w:val="24"/>
        </w:rPr>
        <w:t>(</w:t>
      </w:r>
      <w:r w:rsidRPr="00404BB3">
        <w:rPr>
          <w:rFonts w:ascii="Times New Roman" w:hAnsi="Times New Roman" w:cs="Times New Roman"/>
          <w:sz w:val="24"/>
          <w:szCs w:val="24"/>
        </w:rPr>
        <w:t xml:space="preserve">3) traditional methods for dealing with censored data were unsuitable as our data were not truncated (i.e. we did not remove individuals that exhibited response times above a given value), and censored distributions invalidate individual behavioural estimates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(IIV)","type":"article-journal","volume":"83"},"uris":["http://www.mendeley.com/documents/?uuid=a18a7c59-f4fd-4d23-ab6c-2d07f138dbf0"]}],"mendeley":{"formattedCitation":"(Stamps et al., 2012)","plainTextFormattedCitation":"(Stamps et al., 2012)","previouslyFormattedCitation":"(Stamps et al., 2012)"},"properties":{"noteIndex":0},"schema":"https://github.com/citation-style-language/schema/raw/master/csl-citation.json"}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(Stamps et al., 2012)</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At the full data</w:t>
      </w:r>
      <w:r w:rsidR="00511DF8">
        <w:rPr>
          <w:rFonts w:ascii="Times New Roman" w:hAnsi="Times New Roman" w:cs="Times New Roman"/>
          <w:sz w:val="24"/>
          <w:szCs w:val="24"/>
        </w:rPr>
        <w:t xml:space="preserve"> </w:t>
      </w:r>
      <w:r w:rsidRPr="00404BB3">
        <w:rPr>
          <w:rFonts w:ascii="Times New Roman" w:hAnsi="Times New Roman" w:cs="Times New Roman"/>
          <w:sz w:val="24"/>
          <w:szCs w:val="24"/>
        </w:rPr>
        <w:t xml:space="preserve">set level for SRT, 11 individuals only exhibited maximum values and these individuals were removed from </w:t>
      </w:r>
      <w:r w:rsidR="00511DF8">
        <w:rPr>
          <w:rFonts w:ascii="Times New Roman" w:hAnsi="Times New Roman" w:cs="Times New Roman"/>
          <w:sz w:val="24"/>
          <w:szCs w:val="24"/>
        </w:rPr>
        <w:t xml:space="preserve">the </w:t>
      </w:r>
      <w:r w:rsidRPr="00404BB3">
        <w:rPr>
          <w:rFonts w:ascii="Times New Roman" w:hAnsi="Times New Roman" w:cs="Times New Roman"/>
          <w:sz w:val="24"/>
          <w:szCs w:val="24"/>
        </w:rPr>
        <w:t>analyses. The removal of these individuals was deemed less problematic in a biological context, as it only appended the individual</w:t>
      </w:r>
      <w:r w:rsidR="00511DF8">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data by 5%, meaning the majority of the shyest individuals were still retained for analysis. </w:t>
      </w:r>
    </w:p>
    <w:p w14:paraId="20B2863C" w14:textId="31E6D115" w:rsidR="00B94122" w:rsidRPr="00404BB3" w:rsidRDefault="00B94122" w:rsidP="00B94122">
      <w:pPr>
        <w:spacing w:line="480" w:lineRule="auto"/>
        <w:rPr>
          <w:rFonts w:ascii="Times New Roman" w:hAnsi="Times New Roman" w:cs="Times New Roman"/>
          <w:sz w:val="24"/>
          <w:szCs w:val="24"/>
        </w:rPr>
      </w:pPr>
      <w:r w:rsidRPr="00404BB3">
        <w:rPr>
          <w:rFonts w:ascii="Times New Roman" w:hAnsi="Times New Roman" w:cs="Times New Roman"/>
          <w:sz w:val="24"/>
          <w:szCs w:val="24"/>
        </w:rPr>
        <w:t xml:space="preserve">Our data </w:t>
      </w:r>
      <w:r w:rsidR="00AD2E07">
        <w:rPr>
          <w:rFonts w:ascii="Times New Roman" w:hAnsi="Times New Roman" w:cs="Times New Roman"/>
          <w:sz w:val="24"/>
          <w:szCs w:val="24"/>
        </w:rPr>
        <w:t>are</w:t>
      </w:r>
      <w:r w:rsidRPr="00404BB3">
        <w:rPr>
          <w:rFonts w:ascii="Times New Roman" w:hAnsi="Times New Roman" w:cs="Times New Roman"/>
          <w:sz w:val="24"/>
          <w:szCs w:val="24"/>
        </w:rPr>
        <w:t xml:space="preserve"> right</w:t>
      </w:r>
      <w:r w:rsidR="00AD2E07">
        <w:rPr>
          <w:rFonts w:ascii="Times New Roman" w:hAnsi="Times New Roman" w:cs="Times New Roman"/>
          <w:sz w:val="24"/>
          <w:szCs w:val="24"/>
        </w:rPr>
        <w:t xml:space="preserve"> </w:t>
      </w:r>
      <w:r w:rsidRPr="00404BB3">
        <w:rPr>
          <w:rFonts w:ascii="Times New Roman" w:hAnsi="Times New Roman" w:cs="Times New Roman"/>
          <w:sz w:val="24"/>
          <w:szCs w:val="24"/>
        </w:rPr>
        <w:t xml:space="preserve">censored, as with many studies of latency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{"citationItems":[{"id":"ITEM-1","itemData":{"DOI":"10.1111/eth.12137","ISSN":"01791613","abstract":"A common method to assess behavioral types in personality research involves the use of a single emergence test (employed by researchers working on fish, avian, mammal, amphibian, and invertebrate taxa), whereby a shorter latency to emerge from a holding container into a novel environment is inferred to represent greater ‘boldness’. Although any behavior might be context specific, studies using this single assay type must assume it reflects boldness in other similar contexts, otherwise it cannot reflect personality (defined as consistency across time and/or con- texts). We attempted to validate whether a single assay of this type is cor- related with other similar assays of boldness under more familiar, and less stressful, situations. We compared single emergence test scores of two spe- cies of damselfish (Pomacentrus wardi; P. amboinensis) in a novel environ- ment, with two different behavioral assays of the same fish in subsequent repeated trials in home tanks. Although behavior was highly repeatable in home tanks, we found no correlation between emergence test scores in the novel environment and measures of latency to emerge from shelter following disturbance, or activity levels, on the first, second, or third observations in home tanks; there was also no correlation when we used average home tank scores from mixed models that accounted for individ- ual differences (i.e., plasticity) in the rate of habituation (latency) and acclimation (activity). Our results therefore lead us to question the valid- ity of using this single emergence test assay as a predictor of general bold- ness and to question the use of any single assay of behavior in personality research.","author":[{"dropping-particle":"","family":"Beckmann","given":"Christa","non-dropping-particle":"","parse-names":false,"suffix":""},{"dropping-particle":"","family":"Biro","given":"Peter A.","non-dropping-particle":"","parse-names":false,"suffix":""}],"container-title":"Ethology","id":"ITEM-1","issue":"11","issued":{"date-parts":[["2013"]]},"page":"937-947","title":"On the Validity of a Single (Boldness) Assay in Personality Research","type":"article-journal","volume":"119"},"uris":["http://www.mendeley.com/documents/?uuid=e215a6be-f75b-42c2-8aa9-96293f177627"]},{"id":"ITEM-2","itemData":{"DOI":"10.1098/rstb.2017.0038","ISSN":"14712970","PMID":"29581403","abstract":"While collective movement is ecologically widespread and conveys numerous benefits on individuals, it also poses a coordination problem: who controls the group’s movements? The role that animal ‘personalities’ play in this question has recently become a focus of research interest. Although many animal groups have distributed leadership (i.e. multiple individuals influence collective decisions), studies linking personality and leadership have focused predominantly on the group’s single most influential individual. In this study, we investigate the relationship between personality and the influence of multiple leaders on collective movement using homing pigeons, Columba livia, a species known to display complex multilevel leadership hierarchies during flock flights. Our results show that more exploratory (i.e. ‘bold’) birds are more likely to occupy higher ranks in the leadership hierarchy and thus have more influence on the direction of collective movement than less exploratory (i.e. ‘shy’) birds during both free flights around their lofts and homing flights from a distant site. Our data also show that bold pigeons fly faster than shy birds during solo flights. We discuss our results in light of theories about the evolution of personality, with specific reference to the adaptive value of heterogeneity in animal groups.","author":[{"dropping-particle":"","family":"Sasaki","given":"Takao","non-dropping-particle":"","parse-names":false,"suffix":""},{"dropping-particle":"","family":"Mann","given":"Richard P.","non-dropping-particle":"","parse-names":false,"suffix":""},{"dropping-particle":"","family":"Warren","given":"Katherine N.","non-dropping-particle":"","parse-names":false,"suffix":""},{"dropping-particle":"","family":"Herbert","given":"Tristian","non-dropping-particle":"","parse-names":false,"suffix":""},{"dropping-particle":"","family":"Wilson","given":"Tara","non-dropping-particle":"","parse-names":false,"suffix":""},{"dropping-particle":"","family":"Biro","given":"Dora","non-dropping-particle":"","parse-names":false,"suffix":""}],"container-title":"Philosophical Transactions of the Royal Society B: Biological Sciences","id":"ITEM-2","issue":"1746","issued":{"date-parts":[["2018"]]},"page":"20170038","title":"Personality and the collective: Bold homing pigeons occupy higher leadership ranks in flocks","type":"article-journal","volume":"373"},"uris":["http://www.mendeley.com/documents/?uuid=1a0c7f2b-9c02-4762-b9be-df888bcc71cb"]},{"id":"ITEM-3","itemData":{"DOI":"10.1016/j.yhbeh.2012.03.014","ISSN":"0018506X","PMID":"22498695","abstract":"Boldness, a measure of an individual's propensity for taking risks, is an important determinant of fitness but is not necessarily a fixed trait. Dependent upon an individual's state, and given certain contexts or challenges, individuals may be able to alter their inclination to be bold or shy in response. Furthermore, the degree to which individuals can modulate their behaviour has been linked with physiological responses to stress. Here we attempted to determine whether bold and shy rainbow trout, Oncorhynchus mykiss, can exhibit behavioural plasticity in response to changes in state (nutritional availability) and context (predation threat). Individual trout were initially assessed for boldness using a standard novel object paradigm; subsequently, each day for one week fish experienced either predictable, unpredictable, or no simulated predator threat in combination with a high (2% body weight) or low (0.15%) food ration, before being reassessed for boldness. Bold trout were generally more plastic, altering levels of neophobia and activity relevant to the challenge, whereas shy trout were more fixed and remained shy. Increased predation risk generally resulted in an increase in the expression of three candidate genes linked to boldness, appetite regulation and physiological stress responses - ependymin, corticotrophin releasing factor and GABAA - but did not produce a significant increase in plasma cortisol. The results suggest a divergence in the ability of bold and shy trout to alter their behavioural profiles in response to internal and exogenous factors, and have important implications for our understanding of the maintenance of different behavioural phenotypes in natural populations. © 2012 Elsevier Inc..","author":[{"dropping-particle":"","family":"Thomson","given":"Jack S.","non-dropping-particle":"","parse-names":false,"suffix":""},{"dropping-particle":"","family":"Watts","given":"Phillip C.","non-dropping-particle":"","parse-names":false,"suffix":""},{"dropping-particle":"","family":"Pottinger","given":"Tom G.","non-dropping-particle":"","parse-names":false,"suffix":""},{"dropping-particle":"","family":"Sneddon","given":"Lynne U.","non-dropping-particle":"","parse-names":false,"suffix":""}],"container-title":"Hormones and Behavior","id":"ITEM-3","issue":"5","issued":{"date-parts":[["2012"]]},"page":"750-757","publisher":"Elsevier Inc.","title":"Plasticity of boldness in rainbow trout, Oncorhynchus mykiss: Do hunger and predation influence risk-taking behaviour?","type":"article-journal","volume":"61"},"uris":["http://www.mendeley.com/documents/?uuid=2204b7b6-dab2-4880-926d-fe3d5eb32d8e"]}],"mendeley":{"formattedCitation":"(Beckmann &amp; Biro, 2013; Sasaki et al., 2018; Thomson et al., 2012)","manualFormatting":"(e.g. Beckmann &amp; Biro, 2013; Sasaki et al., 2018; Thomson et al., 2012)","plainTextFormattedCitation":"(Beckmann &amp; Biro, 2013; Sasaki et al., 2018; Thomson et al., 2012)","previouslyFormattedCitation":"(Beckmann &amp; Biro, 2013; Sasaki et al., 2018; Thomson et al., 2012)"},"properties":{"noteIndex":0},"schema":"https://github.com/citation-style-language/schema/raw/master/csl-citation.json"}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(e.g. Beckmann &amp; Biro, 2013; Sasaki et al., 2018; Thomson et al., 2012)</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Previous studies have suggested that this can bias estimates of</w:t>
      </w:r>
      <w:r w:rsidR="00AD2E07">
        <w:rPr>
          <w:rFonts w:ascii="Times New Roman" w:hAnsi="Times New Roman" w:cs="Times New Roman"/>
          <w:sz w:val="24"/>
          <w:szCs w:val="24"/>
        </w:rPr>
        <w:t xml:space="preserve"> intraindividual variability </w:t>
      </w:r>
      <w:r w:rsidRPr="00404BB3">
        <w:rPr>
          <w:rFonts w:ascii="Times New Roman" w:hAnsi="Times New Roman" w:cs="Times New Roman"/>
          <w:sz w:val="24"/>
          <w:szCs w:val="24"/>
        </w:rPr>
        <w:t xml:space="preserve">towards lower values than their true value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(IIV)","type":"article-journal","volume":"83"},"uris":["http://www.mendeley.com/documents/?uuid=a18a7c59-f4fd-4d23-ab6c-2d07f138dbf0"]}],"mendeley":{"formattedCitation":"(Stamps et al., 2012)","plainTextFormattedCitation":"(Stamps et al., 2012)","previouslyFormattedCitation":"(Stamps et al., 2012)"},"properties":{"noteIndex":0},"schema":"https://github.com/citation-style-language/schema/raw/master/csl-citation.json"}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(Stamps et al., 2012)</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and estimates of repeatability towards higher values than their true value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{"citationItems":[{"id":"ITEM-1","itemData":{"DOI":"10.1007/s00442-014-3207-0","ISSN":"00298549","abstract":"The focus of evolutionary behavioural ecologists has recently turned towards understanding the causes and consequences of behavioural consistency, manifesting either as animal personality (consistency in a single behaviour) or behavioural syndrome (consistency across more behaviours). Behavioural type (mean individual behaviour) has been linked to life-history strategies, leading to the emergence of the integrated pace-of-life syndrome (POLS) theory. Using Rana dalmatina tadpoles as models, we tested if behavioural consistency and POLS could be detected during the early ontogenesis of this amphibian. We targeted two ontogenetic stages and measured activity, exploration and risk-taking in a common garden experiment, assessing both individual behavioural type and intra-individual behavioural variation. We observed that activity was consistent in all tadpoles, exploration only became consistent with advancing age and risk-taking only became consistent in tadpoles that had been tested, and thus disturbed, earlier. Only previously tested tadpoles showed trends indicative of behavioural syndromes. We found an activity—age at metamorphosis POLS in the previously untested tadpoles irrespective of age. Relative growth rate correlated positively with the intra-individual variation of activity of the previously untested older tadpoles. In previously tested older tadpoles, intra-individual variation of exploration correlated negatively and intra-individual variation of risk-taking correlated positively with relative growth rate. We provide evidence for behavioural consistency and POLS in predator- and conspecific-naive tadpoles. Intra-individual behavioural variation was also correlated to life history, suggesting its relevance for the POLS theory. The strong effect of moderate disturbance related to standard behavioural testing on later behaviour draws attention to the pitfalls embedded in repeated testing.","author":[{"dropping-particle":"","family":"Urszán","given":"Tamás János","non-dropping-particle":"","parse-names":false,"suffix":""},{"dropping-particle":"","family":"Török","given":"János","non-dropping-particle":"","parse-names":false,"suffix":""},{"dropping-particle":"","family":"Hettyey","given":"Attila","non-dropping-particle":"","parse-names":false,"suffix":""},{"dropping-particle":"","family":"Garamszegi","given":"László Zsolt","non-dropping-particle":"","parse-names":false,"suffix":""},{"dropping-particle":"","family":"Herczeg","given":"Gábor","non-dropping-particle":"","parse-names":false,"suffix":""}],"container-title":"Oecologia","id":"ITEM-1","issue":"1","issued":{"date-parts":[["2015"]]},"page":"129-140","publisher":"Springer Berlin Heidelberg","title":"Behavioural consistency and life history of Rana dalmatina tadpoles","type":"article-journal","volume":"178"},"uris":["http://www.mendeley.com/documents/?uuid=436527a1-c76f-43c1-bec8-87d9b41ad3cb"]}],"mendeley":{"formattedCitation":"(Urszán et al., 2015)","plainTextFormattedCitation":"(Urszán et al., 2015)","previouslyFormattedCitation":"(Urszán et al., 2015)"},"properties":{"noteIndex":0},"schema":"https://github.com/citation-style-language/schema/raw/master/csl-citation.json"}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(Urszán et al., 2015)</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It has been argued that, in these cases, the only way to unbias data is to remove individuals exhibiting a high proportion of maximal values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{"citationItems":[{"id":"ITEM-1","itemData":{"DOI":"10.1016/j.anbehav.2012.02.017","ISSN":"00033472","abstract":"When an individual is repeatedly observed or tested in the same context, it does not always express the same behaviour. Intraindividual variability (IIV) refers to the short-term, unpredictable, reversible variation in behaviour that often occurs in this situation. Although individual differences in IIV have been well documented in humans, this topic has been virtually ignored by researchers studying other animals. Here, we review evidence from humans and animals that IIV can vary in important ways across individuals (e.g. as a function of age or prior experience) and that individual differences in IIV may be related to differences in performance. However, most statistical models currently used to study individual differences in behaviour in animals rely on the assumption that IIV does not vary across individuals. Using 'boldness' data for hermit crabs, Pagurus bernhardus, and Ward's damselfish, Pomacentrus wardi, we show how to measure IIV when behaviour systematically changes over a series of observations (e.g. as a result of habituation), and how to avoid the adverse effects of censored data on estimates of IIV. After controlling for systematic changes in behaviour over time, we observed strong, significant individual differences in IIV in both species. That is, some individuals were much more predictable in the same situation than were others. We conclude by discussing proximate and ultimate factors that might have contributed to interindividual variation in IIV in these species, and the implications of our findings for methods currently used to study individual differences in behaviour in animals. © 2012 The Association for the Study of Animal Behaviour.","author":[{"dropping-particle":"","family":"Stamps","given":"Judy A","non-dropping-particle":"","parse-names":false,"suffix":""},{"dropping-particle":"","family":"Briffa","given":"Mark","non-dropping-particle":"","parse-names":false,"suffix":""},{"dropping-particle":"","family":"Biro","given":"Peter A","non-dropping-particle":"","parse-names":false,"suffix":""}],"container-title":"Animal Behaviour","id":"ITEM-1","issue":"6","issued":{"date-parts":[["2012"]]},"page":"1325-1334","publisher":"Elsevier Ltd","title":"Unpredictable animals: Individual differences in intraindividual variability (IIV)","type":"article-journal","volume":"83"},"uris":["http://www.mendeley.com/documents/?uuid=a18a7c59-f4fd-4d23-ab6c-2d07f138dbf0"]}],"mendeley":{"formattedCitation":"(Stamps et al., 2012)","plainTextFormattedCitation":"(Stamps et al., 2012)","previouslyFormattedCitation":"(Stamps et al., 2012)"},"properties":{"noteIndex":0},"schema":"https://github.com/citation-style-language/schema/raw/master/csl-citation.json"}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(Stamps et al., 2012)</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This method biases latency data</w:t>
      </w:r>
      <w:r w:rsidR="00AD2E07">
        <w:rPr>
          <w:rFonts w:ascii="Times New Roman" w:hAnsi="Times New Roman" w:cs="Times New Roman"/>
          <w:sz w:val="24"/>
          <w:szCs w:val="24"/>
        </w:rPr>
        <w:t xml:space="preserve"> </w:t>
      </w:r>
      <w:r w:rsidRPr="00404BB3">
        <w:rPr>
          <w:rFonts w:ascii="Times New Roman" w:hAnsi="Times New Roman" w:cs="Times New Roman"/>
          <w:sz w:val="24"/>
          <w:szCs w:val="24"/>
        </w:rPr>
        <w:t xml:space="preserve">sets towards bold individuals and where the measurement of latency is related to the response to or recovery from a single stimulus, particularly where that </w:t>
      </w:r>
      <w:r w:rsidRPr="00404BB3">
        <w:rPr>
          <w:rFonts w:ascii="Times New Roman" w:hAnsi="Times New Roman" w:cs="Times New Roman"/>
          <w:sz w:val="24"/>
          <w:szCs w:val="24"/>
        </w:rPr>
        <w:lastRenderedPageBreak/>
        <w:t>response could be said to be time</w:t>
      </w:r>
      <w:r w:rsidR="00AD2E07">
        <w:rPr>
          <w:rFonts w:ascii="Times New Roman" w:hAnsi="Times New Roman" w:cs="Times New Roman"/>
          <w:sz w:val="24"/>
          <w:szCs w:val="24"/>
        </w:rPr>
        <w:t xml:space="preserve"> </w:t>
      </w:r>
      <w:r w:rsidRPr="00404BB3">
        <w:rPr>
          <w:rFonts w:ascii="Times New Roman" w:hAnsi="Times New Roman" w:cs="Times New Roman"/>
          <w:sz w:val="24"/>
          <w:szCs w:val="24"/>
        </w:rPr>
        <w:t>limited, it could be argued to be biologically unsound. In cases such as these, if a researcher had infinite time and resources to measure a response</w:t>
      </w:r>
      <w:r w:rsidR="00AD2E07">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 shy individuals (i.e. long responders) might appear to exhibit very high levels of </w:t>
      </w:r>
      <w:r w:rsidR="00182221" w:rsidRPr="00404BB3">
        <w:rPr>
          <w:rFonts w:ascii="Times New Roman" w:hAnsi="Times New Roman" w:cs="Times New Roman"/>
          <w:bCs/>
          <w:sz w:val="24"/>
          <w:szCs w:val="24"/>
        </w:rPr>
        <w:t>intraindividual variation</w:t>
      </w:r>
      <w:r w:rsidR="00806C75" w:rsidRPr="00404BB3">
        <w:rPr>
          <w:rFonts w:ascii="Times New Roman" w:hAnsi="Times New Roman" w:cs="Times New Roman"/>
          <w:sz w:val="24"/>
          <w:szCs w:val="24"/>
        </w:rPr>
        <w:t xml:space="preserve"> </w:t>
      </w:r>
      <w:r w:rsidRPr="00404BB3">
        <w:rPr>
          <w:rFonts w:ascii="Times New Roman" w:hAnsi="Times New Roman" w:cs="Times New Roman"/>
          <w:sz w:val="24"/>
          <w:szCs w:val="24"/>
        </w:rPr>
        <w:t>and very low levels of repeatability. A question arises, however, as to when a given behaviour ceases to be a response to an acute stimulus. Further, in the case of this study, there is a natural time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limit imposed on both responses by the tidal cycle as an individual may be re-emersed when the tide goes out, at which point it will retract its tentacles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(Maskrey et al.,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Measurement of a supposed IRT or SRT is therefore likely to cease to be biologically relevant after a given time. As such, those individuals exhibiting responses </w:t>
      </w:r>
      <w:r w:rsidR="00182221">
        <w:rPr>
          <w:rFonts w:ascii="Times New Roman" w:hAnsi="Times New Roman" w:cs="Times New Roman"/>
          <w:sz w:val="24"/>
          <w:szCs w:val="24"/>
        </w:rPr>
        <w:t>that</w:t>
      </w:r>
      <w:r w:rsidRPr="00404BB3">
        <w:rPr>
          <w:rFonts w:ascii="Times New Roman" w:hAnsi="Times New Roman" w:cs="Times New Roman"/>
          <w:sz w:val="24"/>
          <w:szCs w:val="24"/>
        </w:rPr>
        <w:t xml:space="preserve"> consistently fall outside a biologically relevant timeframe could be said to be exhibiting a genuinely maximally shy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 and therefore genuinely high repeatability and low </w:t>
      </w:r>
      <w:r w:rsidR="00182221" w:rsidRPr="00404BB3">
        <w:rPr>
          <w:rFonts w:ascii="Times New Roman" w:hAnsi="Times New Roman" w:cs="Times New Roman"/>
          <w:bCs/>
          <w:sz w:val="24"/>
          <w:szCs w:val="24"/>
        </w:rPr>
        <w:t>intraindividual variation</w:t>
      </w:r>
      <w:r w:rsidRPr="00404BB3">
        <w:rPr>
          <w:rFonts w:ascii="Times New Roman" w:hAnsi="Times New Roman" w:cs="Times New Roman"/>
          <w:sz w:val="24"/>
          <w:szCs w:val="24"/>
        </w:rPr>
        <w:t>. For variables such as these it should therefore be biologically valid to set a maximal value and incorporate individuals exhibiting that value into between</w:t>
      </w:r>
      <w:r w:rsidR="00182221">
        <w:rPr>
          <w:rFonts w:ascii="Times New Roman" w:hAnsi="Times New Roman" w:cs="Times New Roman"/>
          <w:sz w:val="24"/>
          <w:szCs w:val="24"/>
        </w:rPr>
        <w:t>-</w:t>
      </w:r>
      <w:r w:rsidRPr="00404BB3">
        <w:rPr>
          <w:rFonts w:ascii="Times New Roman" w:hAnsi="Times New Roman" w:cs="Times New Roman"/>
          <w:sz w:val="24"/>
          <w:szCs w:val="24"/>
        </w:rPr>
        <w:t xml:space="preserve"> and within-individual analyses. The timeframe a researcher chooses should, of course, not simply be arbitrary, and extensive pilot data collection or a thorough review of the literature should be carried out to determine what could be deemed a biologically relevant timeframe for a given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 (carried out for both of our behaviours in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2020)","manualFormatting":"Maskrey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Maskrey et al.,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w:t>
      </w:r>
    </w:p>
    <w:p w14:paraId="7BD46EC8" w14:textId="03581824" w:rsidR="00B94122" w:rsidRPr="00404BB3" w:rsidRDefault="00B94122" w:rsidP="00B94122">
      <w:pPr>
        <w:spacing w:line="480" w:lineRule="auto"/>
        <w:rPr>
          <w:rFonts w:ascii="Times New Roman" w:hAnsi="Times New Roman" w:cs="Times New Roman"/>
          <w:b/>
          <w:bCs/>
          <w:sz w:val="24"/>
          <w:szCs w:val="24"/>
          <w:u w:val="single"/>
        </w:rPr>
      </w:pPr>
      <w:r w:rsidRPr="00404BB3">
        <w:rPr>
          <w:rFonts w:ascii="Times New Roman" w:hAnsi="Times New Roman" w:cs="Times New Roman"/>
          <w:b/>
          <w:bCs/>
          <w:sz w:val="24"/>
          <w:szCs w:val="24"/>
          <w:u w:val="single"/>
        </w:rPr>
        <w:t xml:space="preserve">Appendix </w:t>
      </w:r>
      <w:r w:rsidR="00182221">
        <w:rPr>
          <w:rFonts w:ascii="Times New Roman" w:hAnsi="Times New Roman" w:cs="Times New Roman"/>
          <w:b/>
          <w:bCs/>
          <w:sz w:val="24"/>
          <w:szCs w:val="24"/>
          <w:u w:val="single"/>
        </w:rPr>
        <w:t>4</w:t>
      </w:r>
      <w:r w:rsidRPr="00404BB3">
        <w:rPr>
          <w:rFonts w:ascii="Times New Roman" w:hAnsi="Times New Roman" w:cs="Times New Roman"/>
          <w:b/>
          <w:bCs/>
          <w:sz w:val="24"/>
          <w:szCs w:val="24"/>
          <w:u w:val="single"/>
        </w:rPr>
        <w:t>: Fixed effects on mean behaviour</w:t>
      </w:r>
    </w:p>
    <w:p w14:paraId="1FAAD755" w14:textId="0A8F48B0" w:rsidR="00B94122" w:rsidRPr="00404BB3" w:rsidRDefault="00B94122" w:rsidP="00B94122">
      <w:pPr>
        <w:spacing w:line="480" w:lineRule="auto"/>
        <w:rPr>
          <w:rFonts w:ascii="Times New Roman" w:hAnsi="Times New Roman" w:cs="Times New Roman"/>
          <w:i/>
          <w:iCs/>
          <w:sz w:val="24"/>
          <w:szCs w:val="24"/>
        </w:rPr>
      </w:pPr>
      <w:r w:rsidRPr="00404BB3">
        <w:rPr>
          <w:rFonts w:ascii="Times New Roman" w:hAnsi="Times New Roman" w:cs="Times New Roman"/>
          <w:i/>
          <w:iCs/>
          <w:sz w:val="24"/>
          <w:szCs w:val="24"/>
        </w:rPr>
        <w:t xml:space="preserve">Startle </w:t>
      </w:r>
      <w:r w:rsidR="00182221">
        <w:rPr>
          <w:rFonts w:ascii="Times New Roman" w:hAnsi="Times New Roman" w:cs="Times New Roman"/>
          <w:i/>
          <w:iCs/>
          <w:sz w:val="24"/>
          <w:szCs w:val="24"/>
        </w:rPr>
        <w:t>r</w:t>
      </w:r>
      <w:r w:rsidRPr="00404BB3">
        <w:rPr>
          <w:rFonts w:ascii="Times New Roman" w:hAnsi="Times New Roman" w:cs="Times New Roman"/>
          <w:i/>
          <w:iCs/>
          <w:sz w:val="24"/>
          <w:szCs w:val="24"/>
        </w:rPr>
        <w:t xml:space="preserve">esponse </w:t>
      </w:r>
      <w:r w:rsidR="00182221">
        <w:rPr>
          <w:rFonts w:ascii="Times New Roman" w:hAnsi="Times New Roman" w:cs="Times New Roman"/>
          <w:i/>
          <w:iCs/>
          <w:sz w:val="24"/>
          <w:szCs w:val="24"/>
        </w:rPr>
        <w:t>t</w:t>
      </w:r>
      <w:r w:rsidRPr="00404BB3">
        <w:rPr>
          <w:rFonts w:ascii="Times New Roman" w:hAnsi="Times New Roman" w:cs="Times New Roman"/>
          <w:i/>
          <w:iCs/>
          <w:sz w:val="24"/>
          <w:szCs w:val="24"/>
        </w:rPr>
        <w:t>ime</w:t>
      </w:r>
    </w:p>
    <w:p w14:paraId="7813A846" w14:textId="71AF9057" w:rsidR="00B94122" w:rsidRPr="00404BB3" w:rsidRDefault="00B94122" w:rsidP="00B94122">
      <w:pPr>
        <w:spacing w:line="480" w:lineRule="auto"/>
        <w:rPr>
          <w:rFonts w:ascii="Times New Roman" w:hAnsi="Times New Roman" w:cs="Times New Roman"/>
          <w:sz w:val="24"/>
          <w:szCs w:val="24"/>
        </w:rPr>
      </w:pPr>
      <w:r w:rsidRPr="00404BB3">
        <w:rPr>
          <w:rFonts w:ascii="Times New Roman" w:hAnsi="Times New Roman" w:cs="Times New Roman"/>
          <w:sz w:val="24"/>
          <w:szCs w:val="24"/>
        </w:rPr>
        <w:t>In both experimental and control treatments, sampling occasion had a weak but significant effect on mean SRTs, with individuals exhibiting longer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times at later repeats (</w:t>
      </w:r>
      <w:r w:rsidR="00182221">
        <w:rPr>
          <w:rFonts w:ascii="Times New Roman" w:hAnsi="Times New Roman" w:cs="Times New Roman"/>
          <w:sz w:val="24"/>
          <w:szCs w:val="24"/>
        </w:rPr>
        <w:t>c</w:t>
      </w:r>
      <w:r w:rsidRPr="00404BB3">
        <w:rPr>
          <w:rFonts w:ascii="Times New Roman" w:hAnsi="Times New Roman" w:cs="Times New Roman"/>
          <w:sz w:val="24"/>
          <w:szCs w:val="24"/>
        </w:rPr>
        <w:t xml:space="preserve">ontrol: estimate=0.03, 95% CI=0.01, 0.05; </w:t>
      </w:r>
      <w:r w:rsidR="00182221">
        <w:rPr>
          <w:rFonts w:ascii="Times New Roman" w:hAnsi="Times New Roman" w:cs="Times New Roman"/>
          <w:sz w:val="24"/>
          <w:szCs w:val="24"/>
        </w:rPr>
        <w:t>e</w:t>
      </w:r>
      <w:r w:rsidRPr="00404BB3">
        <w:rPr>
          <w:rFonts w:ascii="Times New Roman" w:hAnsi="Times New Roman" w:cs="Times New Roman"/>
          <w:sz w:val="24"/>
          <w:szCs w:val="24"/>
        </w:rPr>
        <w:t xml:space="preserve">xperimental: estimate=0.06, 95% CI=0.04, 0.08). Temperature was significant in the experimental model (estimate=0.15, 95% CI=0.05, </w:t>
      </w:r>
      <w:r w:rsidRPr="00404BB3">
        <w:rPr>
          <w:rFonts w:ascii="Times New Roman" w:hAnsi="Times New Roman" w:cs="Times New Roman"/>
          <w:sz w:val="24"/>
          <w:szCs w:val="24"/>
        </w:rPr>
        <w:lastRenderedPageBreak/>
        <w:t>0.25), such that individuals exhibited shorter SRTs at 6</w:t>
      </w:r>
      <w:r w:rsidR="00182221">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than at 21</w:t>
      </w:r>
      <w:r w:rsidR="00182221">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 xml:space="preserve">C. </w:t>
      </w:r>
      <w:r>
        <w:rPr>
          <w:rFonts w:ascii="Times New Roman" w:hAnsi="Times New Roman" w:cs="Times New Roman"/>
          <w:sz w:val="24"/>
          <w:szCs w:val="24"/>
        </w:rPr>
        <w:t>Shore height</w:t>
      </w:r>
      <w:r w:rsidRPr="00404BB3">
        <w:rPr>
          <w:rFonts w:ascii="Times New Roman" w:hAnsi="Times New Roman" w:cs="Times New Roman"/>
          <w:sz w:val="24"/>
          <w:szCs w:val="24"/>
        </w:rPr>
        <w:t xml:space="preserve"> (estimate=-0.17,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=-0.34, -0.01) and the interaction between morphotype and temperature (estimate=-0.16, 95% CI=-0.30, -0.01) fell at the margin of significance in the experimental model. If significant, these estimates could indicate that individuals from lower down the shore were bolder than those from further up the shore, and that the red morphotype was bolder at higher temperatures. The interaction between morphotype and </w:t>
      </w:r>
      <w:r>
        <w:rPr>
          <w:rFonts w:ascii="Times New Roman" w:hAnsi="Times New Roman" w:cs="Times New Roman"/>
          <w:sz w:val="24"/>
          <w:szCs w:val="24"/>
        </w:rPr>
        <w:t>shore height</w:t>
      </w:r>
      <w:r w:rsidRPr="00404BB3">
        <w:rPr>
          <w:rFonts w:ascii="Times New Roman" w:hAnsi="Times New Roman" w:cs="Times New Roman"/>
          <w:sz w:val="24"/>
          <w:szCs w:val="24"/>
        </w:rPr>
        <w:t xml:space="preserve"> was also retained in the experimental model as its 95% </w:t>
      </w:r>
      <w:r w:rsidR="00077329">
        <w:rPr>
          <w:rFonts w:ascii="Times New Roman" w:hAnsi="Times New Roman" w:cs="Times New Roman"/>
          <w:sz w:val="24"/>
          <w:szCs w:val="24"/>
        </w:rPr>
        <w:t>CI</w:t>
      </w:r>
      <w:r w:rsidRPr="00404BB3">
        <w:rPr>
          <w:rFonts w:ascii="Times New Roman" w:hAnsi="Times New Roman" w:cs="Times New Roman"/>
          <w:sz w:val="24"/>
          <w:szCs w:val="24"/>
        </w:rPr>
        <w:t xml:space="preserve"> came very close to 0 (estimate=0.22,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=-0.02, 0.45). The random effect of tank was also significant in the control model (estimate=0.39, </w:t>
      </w:r>
      <w:r w:rsidR="00151D65">
        <w:rPr>
          <w:rFonts w:ascii="Times New Roman" w:hAnsi="Times New Roman" w:cs="Times New Roman"/>
          <w:sz w:val="24"/>
          <w:szCs w:val="24"/>
        </w:rPr>
        <w:t>95% CI</w:t>
      </w:r>
      <w:r w:rsidRPr="00404BB3">
        <w:rPr>
          <w:rFonts w:ascii="Times New Roman" w:hAnsi="Times New Roman" w:cs="Times New Roman"/>
          <w:sz w:val="24"/>
          <w:szCs w:val="24"/>
        </w:rPr>
        <w:t>=0.17, 0.86). There was some small variation in tank temperature across control treatments, but this fell well within ±1</w:t>
      </w:r>
      <w:r w:rsidR="00182221">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Tanks were situated at different heights on their respective flowthrough systems, so it is feasible that these differences were driven by between-tank variation in flowrate.</w:t>
      </w:r>
    </w:p>
    <w:p w14:paraId="252B81D0" w14:textId="7FD57F7E" w:rsidR="00B94122" w:rsidRPr="00404BB3" w:rsidRDefault="00B94122" w:rsidP="00B94122">
      <w:pPr>
        <w:spacing w:line="480" w:lineRule="auto"/>
        <w:rPr>
          <w:rFonts w:ascii="Times New Roman" w:hAnsi="Times New Roman" w:cs="Times New Roman"/>
          <w:i/>
          <w:iCs/>
          <w:sz w:val="24"/>
          <w:szCs w:val="24"/>
        </w:rPr>
      </w:pPr>
      <w:r w:rsidRPr="00404BB3">
        <w:rPr>
          <w:rFonts w:ascii="Times New Roman" w:hAnsi="Times New Roman" w:cs="Times New Roman"/>
          <w:i/>
          <w:iCs/>
          <w:sz w:val="24"/>
          <w:szCs w:val="24"/>
        </w:rPr>
        <w:t xml:space="preserve">Immersion </w:t>
      </w:r>
      <w:r w:rsidR="00182221">
        <w:rPr>
          <w:rFonts w:ascii="Times New Roman" w:hAnsi="Times New Roman" w:cs="Times New Roman"/>
          <w:i/>
          <w:iCs/>
          <w:sz w:val="24"/>
          <w:szCs w:val="24"/>
        </w:rPr>
        <w:t>r</w:t>
      </w:r>
      <w:r w:rsidRPr="00404BB3">
        <w:rPr>
          <w:rFonts w:ascii="Times New Roman" w:hAnsi="Times New Roman" w:cs="Times New Roman"/>
          <w:i/>
          <w:iCs/>
          <w:sz w:val="24"/>
          <w:szCs w:val="24"/>
        </w:rPr>
        <w:t xml:space="preserve">esponse </w:t>
      </w:r>
      <w:r w:rsidR="00182221">
        <w:rPr>
          <w:rFonts w:ascii="Times New Roman" w:hAnsi="Times New Roman" w:cs="Times New Roman"/>
          <w:i/>
          <w:iCs/>
          <w:sz w:val="24"/>
          <w:szCs w:val="24"/>
        </w:rPr>
        <w:t>t</w:t>
      </w:r>
      <w:r w:rsidRPr="00404BB3">
        <w:rPr>
          <w:rFonts w:ascii="Times New Roman" w:hAnsi="Times New Roman" w:cs="Times New Roman"/>
          <w:i/>
          <w:iCs/>
          <w:sz w:val="24"/>
          <w:szCs w:val="24"/>
        </w:rPr>
        <w:t xml:space="preserve">ime </w:t>
      </w:r>
    </w:p>
    <w:p w14:paraId="111FD01F" w14:textId="1685919A" w:rsidR="00B94122" w:rsidRPr="00404BB3" w:rsidRDefault="00B94122" w:rsidP="00B94122">
      <w:pPr>
        <w:spacing w:line="480" w:lineRule="auto"/>
        <w:rPr>
          <w:rFonts w:ascii="Times New Roman" w:hAnsi="Times New Roman" w:cs="Times New Roman"/>
          <w:sz w:val="24"/>
          <w:szCs w:val="24"/>
        </w:rPr>
      </w:pPr>
      <w:r w:rsidRPr="00404BB3">
        <w:rPr>
          <w:rFonts w:ascii="Times New Roman" w:hAnsi="Times New Roman" w:cs="Times New Roman"/>
          <w:sz w:val="24"/>
          <w:szCs w:val="24"/>
        </w:rPr>
        <w:t>Anemones showed longer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times on later sampling occasions in both models (</w:t>
      </w:r>
      <w:r w:rsidR="00182221">
        <w:rPr>
          <w:rFonts w:ascii="Times New Roman" w:hAnsi="Times New Roman" w:cs="Times New Roman"/>
          <w:sz w:val="24"/>
          <w:szCs w:val="24"/>
        </w:rPr>
        <w:t>c</w:t>
      </w:r>
      <w:r w:rsidRPr="00404BB3">
        <w:rPr>
          <w:rFonts w:ascii="Times New Roman" w:hAnsi="Times New Roman" w:cs="Times New Roman"/>
          <w:sz w:val="24"/>
          <w:szCs w:val="24"/>
        </w:rPr>
        <w:t xml:space="preserve">ontrol: estimate=0.06,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=0.04, 0.08; </w:t>
      </w:r>
      <w:r w:rsidR="00182221">
        <w:rPr>
          <w:rFonts w:ascii="Times New Roman" w:hAnsi="Times New Roman" w:cs="Times New Roman"/>
          <w:sz w:val="24"/>
          <w:szCs w:val="24"/>
        </w:rPr>
        <w:t>e</w:t>
      </w:r>
      <w:r w:rsidRPr="00404BB3">
        <w:rPr>
          <w:rFonts w:ascii="Times New Roman" w:hAnsi="Times New Roman" w:cs="Times New Roman"/>
          <w:sz w:val="24"/>
          <w:szCs w:val="24"/>
        </w:rPr>
        <w:t xml:space="preserve">xperimental: estimate=0.07, </w:t>
      </w:r>
      <w:r w:rsidR="00151D65">
        <w:rPr>
          <w:rFonts w:ascii="Times New Roman" w:hAnsi="Times New Roman" w:cs="Times New Roman"/>
          <w:sz w:val="24"/>
          <w:szCs w:val="24"/>
        </w:rPr>
        <w:t>95% CI</w:t>
      </w:r>
      <w:r w:rsidRPr="00404BB3">
        <w:rPr>
          <w:rFonts w:ascii="Times New Roman" w:hAnsi="Times New Roman" w:cs="Times New Roman"/>
          <w:sz w:val="24"/>
          <w:szCs w:val="24"/>
        </w:rPr>
        <w:t>=0.06, 0.09). Morphotypes differed in their behaviour in both treatments. In the control model, the red morphotype showed significantly longer (shyer)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times than their green counterparts (estimate=0.37,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=0.12, 0.63). In the experimental model, morphotype interacted with temperature (estimate=-0.28,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=-0.41, -0.15) such that red morphotypes showed shorter (bolder) responses at higher temperatures than their green counterparts. In the experimental treatment, IRTs further differed between treatment orders (estimate=-0.36, </w:t>
      </w:r>
      <w:r w:rsidR="00151D65">
        <w:rPr>
          <w:rFonts w:ascii="Times New Roman" w:hAnsi="Times New Roman" w:cs="Times New Roman"/>
          <w:sz w:val="24"/>
          <w:szCs w:val="24"/>
        </w:rPr>
        <w:t>95% CI</w:t>
      </w:r>
      <w:r w:rsidRPr="00404BB3">
        <w:rPr>
          <w:rFonts w:ascii="Times New Roman" w:hAnsi="Times New Roman" w:cs="Times New Roman"/>
          <w:sz w:val="24"/>
          <w:szCs w:val="24"/>
        </w:rPr>
        <w:t xml:space="preserve">=-0.5, -0.22), with </w:t>
      </w:r>
      <w:r w:rsidR="00182221">
        <w:rPr>
          <w:rFonts w:ascii="Times New Roman" w:hAnsi="Times New Roman" w:cs="Times New Roman"/>
          <w:sz w:val="24"/>
          <w:szCs w:val="24"/>
        </w:rPr>
        <w:t xml:space="preserve">anemones in </w:t>
      </w:r>
      <w:r w:rsidRPr="00404BB3">
        <w:rPr>
          <w:rFonts w:ascii="Times New Roman" w:hAnsi="Times New Roman" w:cs="Times New Roman"/>
          <w:sz w:val="24"/>
          <w:szCs w:val="24"/>
        </w:rPr>
        <w:t>the cold</w:t>
      </w:r>
      <w:r w:rsidR="00A52706">
        <w:rPr>
          <w:rFonts w:ascii="Times New Roman" w:hAnsi="Times New Roman" w:cs="Times New Roman"/>
          <w:sz w:val="24"/>
          <w:szCs w:val="24"/>
        </w:rPr>
        <w:t>–</w:t>
      </w:r>
      <w:r w:rsidRPr="00404BB3">
        <w:rPr>
          <w:rFonts w:ascii="Times New Roman" w:hAnsi="Times New Roman" w:cs="Times New Roman"/>
          <w:sz w:val="24"/>
          <w:szCs w:val="24"/>
        </w:rPr>
        <w:t xml:space="preserve">hot temperature treatment exhibiting shorter responses than </w:t>
      </w:r>
      <w:r w:rsidR="00182221">
        <w:rPr>
          <w:rFonts w:ascii="Times New Roman" w:hAnsi="Times New Roman" w:cs="Times New Roman"/>
          <w:sz w:val="24"/>
          <w:szCs w:val="24"/>
        </w:rPr>
        <w:t xml:space="preserve">those in </w:t>
      </w:r>
      <w:r w:rsidRPr="00404BB3">
        <w:rPr>
          <w:rFonts w:ascii="Times New Roman" w:hAnsi="Times New Roman" w:cs="Times New Roman"/>
          <w:sz w:val="24"/>
          <w:szCs w:val="24"/>
        </w:rPr>
        <w:t>the hot</w:t>
      </w:r>
      <w:r w:rsidR="00A52706">
        <w:rPr>
          <w:rFonts w:ascii="Times New Roman" w:hAnsi="Times New Roman" w:cs="Times New Roman"/>
          <w:sz w:val="24"/>
          <w:szCs w:val="24"/>
        </w:rPr>
        <w:t>–</w:t>
      </w:r>
      <w:r w:rsidRPr="00404BB3">
        <w:rPr>
          <w:rFonts w:ascii="Times New Roman" w:hAnsi="Times New Roman" w:cs="Times New Roman"/>
          <w:sz w:val="24"/>
          <w:szCs w:val="24"/>
        </w:rPr>
        <w:t>cold treatment.</w:t>
      </w:r>
    </w:p>
    <w:p w14:paraId="0C7FFAA6" w14:textId="77777777" w:rsidR="00B94122" w:rsidRPr="00404BB3" w:rsidRDefault="00B94122" w:rsidP="00B94122">
      <w:pPr>
        <w:spacing w:line="480" w:lineRule="auto"/>
        <w:rPr>
          <w:rFonts w:ascii="Times New Roman" w:hAnsi="Times New Roman" w:cs="Times New Roman"/>
          <w:i/>
          <w:iCs/>
          <w:sz w:val="24"/>
          <w:szCs w:val="24"/>
        </w:rPr>
      </w:pPr>
      <w:r w:rsidRPr="00404BB3">
        <w:rPr>
          <w:rFonts w:ascii="Times New Roman" w:hAnsi="Times New Roman" w:cs="Times New Roman"/>
          <w:i/>
          <w:iCs/>
          <w:sz w:val="24"/>
          <w:szCs w:val="24"/>
        </w:rPr>
        <w:t xml:space="preserve">Discussion </w:t>
      </w:r>
    </w:p>
    <w:p w14:paraId="24BF6D6D" w14:textId="096594BA" w:rsidR="00B94122" w:rsidRPr="00404BB3" w:rsidRDefault="00B94122" w:rsidP="00B94122">
      <w:pPr>
        <w:spacing w:line="480" w:lineRule="auto"/>
        <w:rPr>
          <w:rFonts w:ascii="Times New Roman" w:hAnsi="Times New Roman" w:cs="Times New Roman"/>
          <w:sz w:val="24"/>
          <w:szCs w:val="24"/>
        </w:rPr>
      </w:pPr>
      <w:r w:rsidRPr="00404BB3">
        <w:rPr>
          <w:rFonts w:ascii="Times New Roman" w:hAnsi="Times New Roman" w:cs="Times New Roman"/>
          <w:sz w:val="24"/>
          <w:szCs w:val="24"/>
        </w:rPr>
        <w:lastRenderedPageBreak/>
        <w:t xml:space="preserve">Our results add to a body of evidence that temperature is a significant predictor of behaviour for many ectotherms (e.g.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{"citationItems":[{"id":"ITEM-1","itemData":{"DOI":"10.1016/j.jinsphys.2013.06.003","ISSN":"00221910","abstract":"Insects in temperate regions are predicted to be at low risk of climate change relative to tropical species. However, these assumptions have generally been poorly examined in all regions, and such forecasting fails to account for microclimatic variation and behavioural optimisation. Here, we test how a population of the dominant ant species, Iridomyrmex purpureus, from temperate Australia responds to thermal stress. We show that ants regularly forage for short periods (minutes) at soil temperatures well above their upper thermal limits (upper lethal temperature=45.8±1.3°C; CT max =46.1°C) determined over slightly longer periods (hours) and do not show any signs of a classic thermal performance curve in voluntary locomotion across soil surface temperatures of 18.6-57°C (equating to a body temperature of 24.5-43.1°C). Although ants were present all year round, and dynamically altered several aspects of their thermal biology to cope with low temperatures and seasonal variation, temperature-dependence of running speed remained invariant and ants were unable to elevate high temperature tolerance using plastic responses. Measurements of microclimate temperature were higher than ant body temperatures during the hottest part of the day, but exhibited a stronger relationship with each other than air temperatures from the closest weather station. Generally close associations of ant activity and performance with microclimatic conditions, possibly to maximise foraging times, suggest I. purpureus displays highly opportunistic thermal responses and readily adjusts behaviour to cope with high trail temperatures. Increasing frequency or duration of high temperatures is therefore likely to result in an immediate reduction in foraging efficiency. In summary, these results suggest that (1) soil-dwelling temperate insect populations may be at higher risks of thermal stress with increased frequency or duration of high temperatures resulting from climate change than previously thought, however, behavioural cues may be able to compensate to some extent; and (2) indices of climate change-related thermal stress, warming tolerance and thermal safety margin, are strongly influenced by the scale of climate metrics employed. © 2013 Elsevier Ltd.","author":[{"dropping-particle":"","family":"Andrew","given":"Nigel R.","non-dropping-particle":"","parse-names":false,"suffix":""},{"dropping-particle":"","family":"Hart","given":"Robert A.","non-dropping-particle":"","parse-names":false,"suffix":""},{"dropping-particle":"","family":"Jung","given":"Myung Pyo","non-dropping-particle":"","parse-names":false,"suffix":""},{"dropping-particle":"","family":"Hemmings","given":"Zac","non-dropping-particle":"","parse-names":false,"suffix":""},{"dropping-particle":"","family":"Terblanche","given":"John S.","non-dropping-particle":"","parse-names":false,"suffix":""}],"container-title":"Journal of Insect Physiology","id":"ITEM-1","issue":"9","issued":{"date-parts":[["2013"]]},"page":"870-880","publisher":"Elsevier Ltd","title":"Can temperate insects take the heat? A case study of the physiological and behavioural responses in a common ant, Iridomyrmex purpureus (Formicidae), with potential climate change","type":"article-journal","volume":"59"},"uris":["http://www.mendeley.com/documents/?uuid=27b7d401-1080-4e70-a7b2-6b2046928779"]},{"id":"ITEM-2","itemData":{"DOI":"10.1098/rspb.2017.0893","ISSN":"14712954","abstract":"Despite accumulating evidence for individual variation in behavioural plasticity, there is currently little understanding of the causes and consequences of this variation. An outstanding question is whether individual reaction norm (RN) slopes are consistent across different environmental variables—that is, whether an individual that is highly responsive to one environmental variable will be equally responsive to a second variable. Another important and related question is whether RNs are themselves consistently expressed through time or whether they are simply state dependent. Here, we quantified individual activity rates of zebrafish in response to independent manipulations of temperature and food availability that were repeated in discrete ‘bursts’ of sampling through time. Individuals that were thermally responsive were not more responsive to food deprivation, but they did exhibit greater unexplained variation. Individual RN slopes were consistent (repeatable) over time for both temperature (Rslope = 0.92) and food deprivation responses (Rslope = 0.4), as were mean activity rates in the standard environment (Rintercept = 0.83). Despite the high potential lability of behaviour, we have demonstrated consistency of behavioural RN components and identified potential energetic constraints leading to high consistency of thermal RNs and low consistency of food deprivation RNs.","author":[{"dropping-particle":"","family":"Mitchell","given":"David J.","non-dropping-particle":"","parse-names":false,"suffix":""},{"dropping-particle":"","family":"Biro","given":"Peter A.","non-dropping-particle":"","parse-names":false,"suffix":""}],"container-title":"Proceedings of the Royal Society B: Biological Sciences","id":"ITEM-2","issue":"1860","issued":{"date-parts":[["2017"]]},"page":"1-8","title":"Is behavioural plasticity consistent across different environmental gradients and through time?","type":"article-journal","volume":"284"},"uris":["http://www.mendeley.com/documents/?uuid=550aedb3-3da7-40a9-81d6-856ad6648aa8"]}],"mendeley":{"formattedCitation":"(Andrew et al., 2013; Mitchell &amp; Biro, 2017)","manualFormatting":"Andrew et al., 2013; Mitchell &amp; Biro, 2017)","plainTextFormattedCitation":"(Andrew et al., 2013; Mitchell &amp; Biro, 2017)","previouslyFormattedCitation":"(Andrew et al., 2013; Mitchell &amp; Biro, 2017)"},"properties":{"noteIndex":0},"schema":"https://github.com/citation-style-language/schema/raw/master/csl-citation.json"}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Andrew et al., 2013; Mitchell &amp; Biro, 2017)</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In both behaviours it appears that morphotype was the key fixed variable to interact with temperature and affect behaviour, and this corroborates previous findings that individuals of the green morphotype exhibit potentially detrimental behavioural responses to high temperatures as compared with their red counterparts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(Maskrey et al.,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These data also substantiate that </w:t>
      </w:r>
      <w:r>
        <w:rPr>
          <w:rFonts w:ascii="Times New Roman" w:hAnsi="Times New Roman" w:cs="Times New Roman"/>
          <w:sz w:val="24"/>
          <w:szCs w:val="24"/>
        </w:rPr>
        <w:t>shore height</w:t>
      </w:r>
      <w:r w:rsidRPr="00404BB3">
        <w:rPr>
          <w:rFonts w:ascii="Times New Roman" w:hAnsi="Times New Roman" w:cs="Times New Roman"/>
          <w:sz w:val="24"/>
          <w:szCs w:val="24"/>
        </w:rPr>
        <w:t xml:space="preserve"> may be an important predictor of SRT but not of IRT at the mean level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{"citationItems":[{"id":"ITEM-1","itemData":{"DOI":"10.1111/1365-2656.13301","ISSN":"13652656","abstract":"Between-individual variation in behavioural phenotype, termed personality, is an important determinant of how populations cope with acute environmental fluctuation related to climate change. Personality in the beadlet sea anemone Actinia equina is linked to genetically distinct morphotypes, which are associated with different heights on the shore. In the intertidal zone, high-shore environments experience more environmental fluctuation due to longer periods of exposure, and animals adapted to live in these environments are predicted to deal more effectively with environmental perturbation than their low-shore counterparts. We collected beadlet anemones of two different morphotypes from three different shore heights. We investigated variation in two behaviours at three different temperatures and in a temporal control treatment where the temperature was not changed: startle response time, the time it took an anemone to re-extend its tentacles after a threatening stimulus, and immersion response time, the time to re-extend tentacles after simulated tidal immersion. These behaviours reflect risk-taking and allow individuals to be categorized as bold, shy or intermediate based upon response times. Both behaviours showed significant changes as the temperature increased. For immersion response, the morphotype associated with the low-shore-lengthened response times at high temperatures. For startle response, all animals lengthened their response times at high temperatures but animals collected from the low-shore lengthened theirs to the greatest degree. At the individual level, although control individuals exhibited temporal changes in their response times, a clear effect of temperature was present in both behaviours. Shy and bold individuals became more intermediate at higher temperatures in immersion response (this effect was present to a lesser degree in control individuals), while intermediate individuals raised their response times at higher temperatures for startle response. Given that prolonged tentacle retraction reduces foraging opportunities and can negatively impact respiratory efficiency, our data suggest that some individuals within a single population of A. equina, particularly those associated with the lower shore, may exhibit less effective behavioural responses to temperature shifts than others. These findings demonstrate that acute temperature changes influence risk-taking, and could have profound short and long-term implications for survival …","author":[{"dropping-particle":"","family":"Maskrey","given":"Daniel K.","non-dropping-particle":"","parse-names":false,"suffix":""},{"dropping-particle":"","family":"Sneddon","given":"Lynne U.","non-dropping-particle":"","parse-names":false,"suffix":""},{"dropping-particle":"","family":"Arnold","given":"Kathryn E.","non-dropping-particle":"","parse-names":false,"suffix":""},{"dropping-particle":"","family":"Wolfenden","given":"David C.C.","non-dropping-particle":"","parse-names":false,"suffix":""},{"dropping-particle":"","family":"Thomson","given":"Jack S.","non-dropping-particle":"","parse-names":false,"suffix":""}],"container-title":"Journal of Animal Ecology","id":"ITEM-1","issue":"10","issued":{"date-parts":[["2020"]]},"page":"1-14","title":"The impact of personality, morphotype and shore height on temperature-mediated behavioural responses in the beadlet anemone Actinia equina","type":"article-journal","volume":"89"},"uris":["http://www.mendeley.com/documents/?uuid=472abf32-61bf-4130-b4f6-0f2a880c677f"]}],"mendeley":{"formattedCitation":"(Maskrey et al., 2020)","plainTextFormattedCitation":"(Maskrey et al., 2020)","previouslyFormattedCitation":"(Maskrey et al., 2020)"},"properties":{"noteIndex":0},"schema":"https://github.com/citation-style-language/schema/raw/master/csl-citation.json"}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(Maskrey et al., 2020)</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Further, time spent in the laboratory was a significant, if weak, predictor of both behaviours, as mean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times across all models increased at later sampling occasions. Whether this was due to natural temporal changes in behaviour (e.g.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{"citationItems":[{"id":"ITEM-1","itemData":{"DOI":"10.1016/j.anbehav.2019.06.022","ISSN":"00033472","abstract":"It is well established that animals often differ consistently from one another in their behaviour. Most work has focused on consistent differences in average behaviour, generally referred to as ‘animal personality’. However, individuals may also differ consistently from one another in how they change their behaviour over time or across environments, that is, plasticity, as well as in the predictability of their behaviour. How these three sources of behavioural variation are linked is rarely explored. Here we tested 80 wild-caught three-spined sticklebacks, Gasterosteus aculeatus, repeatedly over a 10-week period for their tendency to explore an open arena from the safety of cover, generally termed ‘boldness’. Using a mixed-modelling approach, we detected consistent individual differences in boldness, as well as in the extent to which fish changed this behaviour over time, that is, temporal plasticity. Boldness and plasticity were negatively correlated, with shy fish spending increasing amounts of time out of cover while bold fish changed little over time. After accounting for variation in personality and plasticity, we still detected individual differences in intraindividual behavioural variation (‘IIV’), that is, individual predictability. This residual variation was linked to fish’ boldness score, with shy fish having higher IIV and thus being less predictable in their behaviour than bold fish. After a 4-week break from testing, individuals on average decreased their time out of cover again to baseline levels. However, shyer, more plastic fish showed the largest changes in behaviour. Statistical simulations show that our experimental data set has sufficient statistical power to provide accurate and precise variance parameter estimates. Together, our results provide strong evidence that individual variation in boldness is linked with behavioural plasticity and predictability. Establishing the evolutionary causes as well as fitness consequences of these links in behavioural variation is an exciting challenge for future research.","author":[{"dropping-particle":"","family":"Jolles","given":"Jolle W.","non-dropping-particle":"","parse-names":false,"suffix":""},{"dropping-particle":"","family":"Briggs","given":"Helen D.","non-dropping-particle":"","parse-names":false,"suffix":""},{"dropping-particle":"","family":"Araya-Ajoy","given":"Yimen G.","non-dropping-particle":"","parse-names":false,"suffix":""},{"dropping-particle":"","family":"Boogert","given":"Neeltje J.","non-dropping-particle":"","parse-names":false,"suffix":""}],"container-title":"Animal Behaviour","id":"ITEM-1","issued":{"date-parts":[["2019"]]},"page":"193-202","publisher":"Elsevier Ltd","title":"Personality, plasticity and predictability in sticklebacks: bold fish are less plastic and more predictable than shy fish","type":"article-journal","volume":"154"},"uris":["http://www.mendeley.com/documents/?uuid=b5246281-2390-4407-961f-45e0dd8a986f"]}],"mendeley":{"formattedCitation":"(Jolles et al., 2019)","manualFormatting":"Jolles et al., 2019)","plainTextFormattedCitation":"(Jolles et al., 2019)","previouslyFormattedCitation":"(Jolles et al., 2019)"},"properties":{"noteIndex":0},"schema":"https://github.com/citation-style-language/schema/raw/master/csl-citation.json"}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Jolles et al., 2019)</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habituation to stimuli (e.g.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{"citationItems":[{"id":"ITEM-1","itemData":{"DOI":"10.1016/j.ygcen.2018.10.013","ISSN":"10956840","abstract":"The vertebrate stress response enables individuals to react to and cope with environmental challenges. A crucial aspect of the stress response is the elevation of circulating glucocorticoids. However, continued activation of the stress response under repeated exposure to stressors can be damaging to fitness. Under certain circumstances it may therefore be adaptive to habituate to repeated exposures to a particular stressor by reducing the magnitude of any associated release of glucocorticoids. Here, we investigate whether Trinidadian guppies (Poecilia reticulata) habituate to repeated exposure to a mild stressor, using a waterborne hormone sampling approach that has previously been shown to elicit a stress response in small fish. We also test for individual variation in the extent of habituation to this stressor. Concentrating on freely circulating cortisol, we found that the first exposure to the assay induced high cortisol release rates but that guppies tended to habituate quickly to subsequent exposures. There were consistent differences among individuals in their average cortisol release rate (after accounting for effects of variables such as body size) over repeated exposures. Our analyses did not find evidence of individual differences in habituation rate, although limitations in statistical power could account for this finding. We repeated the analysis for free 11-ketotestosterone, which can also respond to stressors, but found no obvious habituation pattern and no among-individual variation. We also present data on conjugated forms of both hormones, which were repeatable but did not show the expected time-lagged habituation effect. We discuss consistent individual differences around the general pattern of habituation in the flexible stress response, and highlight the potential for individual variation in habituation to facilitate selection against the deleterious effects of chronic stress.","author":[{"dropping-particle":"","family":"Houslay","given":"T. M.","non-dropping-particle":"","parse-names":false,"suffix":""},{"dropping-particle":"","family":"Earley","given":"R. L.","non-dropping-particle":"","parse-names":false,"suffix":""},{"dropping-particle":"","family":"Young","given":"A. J.","non-dropping-particle":"","parse-names":false,"suffix":""},{"dropping-particle":"","family":"Wilson","given":"A. J.","non-dropping-particle":"","parse-names":false,"suffix":""}],"container-title":"General and Comparative Endocrinology","id":"ITEM-1","issued":{"date-parts":[["2019"]]},"page":"113-122","publisher":"Elsevier","title":"Habituation and individual variation in the endocrine stress response in the Trinidadian guppy (Poecilia reticulata)","type":"article-journal","volume":"270"},"uris":["http://www.mendeley.com/documents/?uuid=6ccebe05-e8a9-44cc-93c8-3f114db08866"]}],"mendeley":{"formattedCitation":"(Houslay et al., 2019)","manualFormatting":"Houslay et al., 2019)","plainTextFormattedCitation":"(Houslay et al., 2019)","previouslyFormattedCitation":"(Houslay et al., 2019)"},"properties":{"noteIndex":0},"schema":"https://github.com/citation-style-language/schema/raw/master/csl-citation.json"}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Houslay et al., 2019)</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or a response to time spent in an artificial environment (e.g. </w:t>
      </w:r>
      <w:r w:rsidRPr="00404BB3">
        <w:rPr>
          <w:rFonts w:ascii="Times New Roman" w:hAnsi="Times New Roman" w:cs="Times New Roman"/>
          <w:sz w:val="24"/>
          <w:szCs w:val="24"/>
        </w:rPr>
        <w:fldChar w:fldCharType="begin" w:fldLock="1"/>
      </w:r>
      <w:r w:rsidRPr="00404BB3">
        <w:rPr>
          <w:rFonts w:ascii="Times New Roman" w:hAnsi="Times New Roman" w:cs="Times New Roman"/>
          <w:sz w:val="24"/>
          <w:szCs w:val="24"/>
        </w:rPr>
        <w:instrText>ADDIN CSL_CITATION {"citationItems":[{"id":"ITEM-1","itemData":{"DOI":"10.1016/j.anbehav.2016.10.036","ISSN":"00033472","abstract":"Animal personality studies rely on collecting repeated behavioural data either in the field or under laboratory conditions. Conditions in the field should be far less stable than controlled laboratory conditions, and hence represent a potential source of variation in behaviour. Here we report on the first experiment to our knowledge that formally compares the repeatability of identical behaviours in the laboratory and the field, and across the transition from laboratory to field. Using a design that controls for observation number we compared two groups of sea anemones, observed across two experimental phases, either (1) in the field followed by the laboratory or (2) in the laboratory only. We analysed differences in behaviour across a range of levels including repeatability and its between- and within-individual variance components. Although mean startle response durations varied between the laboratory and field, there was no significant difference in repeatability across situations. Within-individual variance differed between the two periods of the experiment for animals observed only in the laboratory but this effect was not present for those that transitioned from field to laboratory. Furthermore, the rank order of individual responses was stable for animals observed only in the laboratory but changed for those that transitioned from field to laboratory. These results show that although repeatability estimates in the laboratory can yield results like those obtained in the field, the underlying components of consistent variation in behaviour might be influenced by an interaction between prior experiences and the current situation in which the animals are observed.","author":[{"dropping-particle":"","family":"Osborn","given":"Andrew","non-dropping-particle":"","parse-names":false,"suffix":""},{"dropping-particle":"","family":"Briffa","given":"Mark","non-dropping-particle":"","parse-names":false,"suffix":""}],"container-title":"Animal Behaviour","id":"ITEM-1","issued":{"date-parts":[["2017"]]},"page":"197-206","publisher":"Elsevier Ltd","title":"Does repeatable behaviour in the laboratory represent behaviour under natural conditions? A formal comparison in sea anemones","type":"article-journal","volume":"123"},"uris":["http://www.mendeley.com/documents/?uuid=2685bfa5-c31a-475d-88e8-be5e2cd3c839"]}],"mendeley":{"formattedCitation":"(Osborn &amp; Briffa, 2017)","manualFormatting":"Osborn &amp; Briffa, 2017)","plainTextFormattedCitation":"(Osborn &amp; Briffa, 2017)","previouslyFormattedCitation":"(Osborn &amp; Briffa, 2017)"},"properties":{"noteIndex":0},"schema":"https://github.com/citation-style-language/schema/raw/master/csl-citation.json"}</w:instrText>
      </w:r>
      <w:r w:rsidRPr="00404BB3">
        <w:rPr>
          <w:rFonts w:ascii="Times New Roman" w:hAnsi="Times New Roman" w:cs="Times New Roman"/>
          <w:sz w:val="24"/>
          <w:szCs w:val="24"/>
        </w:rPr>
        <w:fldChar w:fldCharType="separate"/>
      </w:r>
      <w:r w:rsidRPr="00404BB3">
        <w:rPr>
          <w:rFonts w:ascii="Times New Roman" w:hAnsi="Times New Roman" w:cs="Times New Roman"/>
          <w:noProof/>
          <w:sz w:val="24"/>
          <w:szCs w:val="24"/>
        </w:rPr>
        <w:t>Osborn &amp; Briffa, 2017)</w:t>
      </w:r>
      <w:r w:rsidRPr="00404BB3">
        <w:rPr>
          <w:rFonts w:ascii="Times New Roman" w:hAnsi="Times New Roman" w:cs="Times New Roman"/>
          <w:sz w:val="24"/>
          <w:szCs w:val="24"/>
        </w:rPr>
        <w:fldChar w:fldCharType="end"/>
      </w:r>
      <w:r w:rsidRPr="00404BB3">
        <w:rPr>
          <w:rFonts w:ascii="Times New Roman" w:hAnsi="Times New Roman" w:cs="Times New Roman"/>
          <w:sz w:val="24"/>
          <w:szCs w:val="24"/>
        </w:rPr>
        <w:t xml:space="preserve"> remains unclear. Regardless of the reason, this finding indicates that caution should be exercised when keeping </w:t>
      </w:r>
      <w:r w:rsidRPr="00404BB3">
        <w:rPr>
          <w:rFonts w:ascii="Times New Roman" w:hAnsi="Times New Roman" w:cs="Times New Roman"/>
          <w:i/>
          <w:iCs/>
          <w:sz w:val="24"/>
          <w:szCs w:val="24"/>
        </w:rPr>
        <w:t>A. equina</w:t>
      </w:r>
      <w:r w:rsidRPr="00404BB3">
        <w:rPr>
          <w:rFonts w:ascii="Times New Roman" w:hAnsi="Times New Roman" w:cs="Times New Roman"/>
          <w:sz w:val="24"/>
          <w:szCs w:val="24"/>
        </w:rPr>
        <w:t xml:space="preserve"> in the laboratory for long periods before behavioural testing. It is possible that the behaviour of this species may become less biologically relevant as it spends longer in an ex</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situ environment.</w:t>
      </w:r>
    </w:p>
    <w:p w14:paraId="5ED5AE23" w14:textId="77777777" w:rsidR="00B94122" w:rsidRPr="00404BB3" w:rsidRDefault="00B94122" w:rsidP="00B94122">
      <w:pPr>
        <w:spacing w:line="480" w:lineRule="auto"/>
        <w:rPr>
          <w:rFonts w:ascii="Times New Roman" w:hAnsi="Times New Roman" w:cs="Times New Roman"/>
          <w:i/>
          <w:iCs/>
          <w:sz w:val="24"/>
          <w:szCs w:val="24"/>
        </w:rPr>
      </w:pPr>
    </w:p>
    <w:p w14:paraId="3D5D3472" w14:textId="0290656B" w:rsidR="00B94122" w:rsidRDefault="00B94122" w:rsidP="00404BB3">
      <w:pPr>
        <w:spacing w:line="480" w:lineRule="auto"/>
        <w:rPr>
          <w:rFonts w:ascii="Times New Roman" w:hAnsi="Times New Roman" w:cs="Times New Roman"/>
          <w:b/>
          <w:bCs/>
          <w:sz w:val="24"/>
          <w:szCs w:val="24"/>
        </w:rPr>
      </w:pPr>
    </w:p>
    <w:p w14:paraId="6E9A753C" w14:textId="5DDED2E4" w:rsidR="004A1F4B" w:rsidRPr="00404BB3" w:rsidRDefault="004A1F4B" w:rsidP="00404BB3">
      <w:pPr>
        <w:spacing w:line="480" w:lineRule="auto"/>
        <w:rPr>
          <w:rFonts w:ascii="Times New Roman" w:hAnsi="Times New Roman" w:cs="Times New Roman"/>
          <w:b/>
          <w:bCs/>
          <w:sz w:val="24"/>
          <w:szCs w:val="24"/>
        </w:rPr>
      </w:pPr>
      <w:r w:rsidRPr="00404BB3">
        <w:rPr>
          <w:rFonts w:ascii="Times New Roman" w:hAnsi="Times New Roman" w:cs="Times New Roman"/>
          <w:b/>
          <w:bCs/>
          <w:sz w:val="24"/>
          <w:szCs w:val="24"/>
        </w:rPr>
        <w:t xml:space="preserve">Table </w:t>
      </w:r>
      <w:r w:rsidR="0040683C">
        <w:rPr>
          <w:rFonts w:ascii="Times New Roman" w:hAnsi="Times New Roman" w:cs="Times New Roman"/>
          <w:b/>
          <w:bCs/>
          <w:sz w:val="24"/>
          <w:szCs w:val="24"/>
        </w:rPr>
        <w:t>A</w:t>
      </w:r>
      <w:r w:rsidRPr="00404BB3">
        <w:rPr>
          <w:rFonts w:ascii="Times New Roman" w:hAnsi="Times New Roman" w:cs="Times New Roman"/>
          <w:b/>
          <w:bCs/>
          <w:sz w:val="24"/>
          <w:szCs w:val="24"/>
        </w:rPr>
        <w:t xml:space="preserve">1. </w:t>
      </w:r>
      <w:r w:rsidRPr="00404BB3">
        <w:rPr>
          <w:rFonts w:ascii="Times New Roman" w:hAnsi="Times New Roman" w:cs="Times New Roman"/>
          <w:sz w:val="24"/>
          <w:szCs w:val="24"/>
        </w:rPr>
        <w:t xml:space="preserve">Table of fixed and random effect estimates taken from the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models of double-hierarchical GLMs</w:t>
      </w:r>
    </w:p>
    <w:p w14:paraId="51D6779B" w14:textId="3614E30A" w:rsidR="004A1F4B" w:rsidRPr="00404BB3" w:rsidRDefault="004A1F4B" w:rsidP="00404BB3">
      <w:pPr>
        <w:spacing w:line="480" w:lineRule="auto"/>
        <w:rPr>
          <w:rFonts w:ascii="Times New Roman" w:hAnsi="Times New Roman" w:cs="Times New Roman"/>
          <w:i/>
          <w:iCs/>
          <w:sz w:val="24"/>
          <w:szCs w:val="24"/>
        </w:rPr>
      </w:pPr>
    </w:p>
    <w:tbl>
      <w:tblPr>
        <w:tblStyle w:val="TableGrid"/>
        <w:tblpPr w:leftFromText="180" w:rightFromText="180" w:vertAnchor="page" w:horzAnchor="margin" w:tblpY="228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49"/>
        <w:gridCol w:w="1646"/>
        <w:gridCol w:w="1848"/>
        <w:gridCol w:w="1701"/>
        <w:gridCol w:w="1843"/>
      </w:tblGrid>
      <w:tr w:rsidR="004A1F4B" w:rsidRPr="00404BB3" w14:paraId="77EF7F7D" w14:textId="77777777" w:rsidTr="001942AB">
        <w:trPr>
          <w:trHeight w:val="244"/>
        </w:trPr>
        <w:tc>
          <w:tcPr>
            <w:tcW w:w="2318" w:type="dxa"/>
            <w:tcBorders>
              <w:top w:val="single" w:sz="4" w:space="0" w:color="auto"/>
              <w:bottom w:val="single" w:sz="4" w:space="0" w:color="auto"/>
            </w:tcBorders>
            <w:shd w:val="clear" w:color="auto" w:fill="FFFFFF" w:themeFill="background1"/>
            <w:noWrap/>
            <w:hideMark/>
          </w:tcPr>
          <w:p w14:paraId="2BB75DFC" w14:textId="77777777" w:rsidR="004A1F4B" w:rsidRPr="001942AB" w:rsidRDefault="004A1F4B" w:rsidP="00404BB3">
            <w:pPr>
              <w:spacing w:before="240" w:line="480" w:lineRule="auto"/>
              <w:rPr>
                <w:rFonts w:ascii="Times New Roman" w:hAnsi="Times New Roman" w:cs="Times New Roman"/>
                <w:sz w:val="24"/>
                <w:szCs w:val="24"/>
              </w:rPr>
            </w:pPr>
          </w:p>
        </w:tc>
        <w:tc>
          <w:tcPr>
            <w:tcW w:w="3494" w:type="dxa"/>
            <w:gridSpan w:val="2"/>
            <w:tcBorders>
              <w:top w:val="single" w:sz="4" w:space="0" w:color="auto"/>
              <w:left w:val="nil"/>
              <w:bottom w:val="single" w:sz="4" w:space="0" w:color="auto"/>
            </w:tcBorders>
            <w:shd w:val="clear" w:color="auto" w:fill="auto"/>
            <w:noWrap/>
            <w:hideMark/>
          </w:tcPr>
          <w:p w14:paraId="349D5CDF" w14:textId="484D6871" w:rsidR="004A1F4B" w:rsidRPr="001942AB" w:rsidRDefault="004A1F4B" w:rsidP="00404BB3">
            <w:pPr>
              <w:spacing w:before="240" w:line="480" w:lineRule="auto"/>
              <w:jc w:val="center"/>
              <w:rPr>
                <w:rFonts w:ascii="Times New Roman" w:hAnsi="Times New Roman" w:cs="Times New Roman"/>
                <w:sz w:val="24"/>
                <w:szCs w:val="24"/>
              </w:rPr>
            </w:pPr>
            <w:r w:rsidRPr="001942AB">
              <w:rPr>
                <w:rFonts w:ascii="Times New Roman" w:hAnsi="Times New Roman" w:cs="Times New Roman"/>
                <w:sz w:val="24"/>
                <w:szCs w:val="24"/>
              </w:rPr>
              <w:t xml:space="preserve">SRT </w:t>
            </w:r>
            <w:r w:rsidR="00182221">
              <w:rPr>
                <w:rFonts w:ascii="Times New Roman" w:hAnsi="Times New Roman" w:cs="Times New Roman"/>
                <w:sz w:val="24"/>
                <w:szCs w:val="24"/>
              </w:rPr>
              <w:t>e</w:t>
            </w:r>
            <w:r w:rsidR="00182221" w:rsidRPr="001942AB">
              <w:rPr>
                <w:rFonts w:ascii="Times New Roman" w:hAnsi="Times New Roman" w:cs="Times New Roman"/>
                <w:sz w:val="24"/>
                <w:szCs w:val="24"/>
              </w:rPr>
              <w:t>stimate</w:t>
            </w:r>
          </w:p>
        </w:tc>
        <w:tc>
          <w:tcPr>
            <w:tcW w:w="3544" w:type="dxa"/>
            <w:gridSpan w:val="2"/>
            <w:tcBorders>
              <w:top w:val="single" w:sz="4" w:space="0" w:color="auto"/>
              <w:left w:val="nil"/>
              <w:bottom w:val="single" w:sz="4" w:space="0" w:color="auto"/>
            </w:tcBorders>
            <w:shd w:val="clear" w:color="auto" w:fill="auto"/>
            <w:noWrap/>
            <w:hideMark/>
          </w:tcPr>
          <w:p w14:paraId="1400A610" w14:textId="5CAC9B4E" w:rsidR="004A1F4B" w:rsidRPr="001942AB" w:rsidRDefault="004A1F4B" w:rsidP="00404BB3">
            <w:pPr>
              <w:spacing w:before="240" w:line="480" w:lineRule="auto"/>
              <w:jc w:val="center"/>
              <w:rPr>
                <w:rFonts w:ascii="Times New Roman" w:hAnsi="Times New Roman" w:cs="Times New Roman"/>
                <w:sz w:val="24"/>
                <w:szCs w:val="24"/>
              </w:rPr>
            </w:pPr>
            <w:r w:rsidRPr="001942AB">
              <w:rPr>
                <w:rFonts w:ascii="Times New Roman" w:hAnsi="Times New Roman" w:cs="Times New Roman"/>
                <w:sz w:val="24"/>
                <w:szCs w:val="24"/>
              </w:rPr>
              <w:t xml:space="preserve">IRT </w:t>
            </w:r>
            <w:r w:rsidR="00182221">
              <w:rPr>
                <w:rFonts w:ascii="Times New Roman" w:hAnsi="Times New Roman" w:cs="Times New Roman"/>
                <w:sz w:val="24"/>
                <w:szCs w:val="24"/>
              </w:rPr>
              <w:t>e</w:t>
            </w:r>
            <w:r w:rsidR="00182221" w:rsidRPr="001942AB">
              <w:rPr>
                <w:rFonts w:ascii="Times New Roman" w:hAnsi="Times New Roman" w:cs="Times New Roman"/>
                <w:sz w:val="24"/>
                <w:szCs w:val="24"/>
              </w:rPr>
              <w:t>stimate</w:t>
            </w:r>
          </w:p>
        </w:tc>
      </w:tr>
      <w:tr w:rsidR="004A1F4B" w:rsidRPr="00404BB3" w14:paraId="5964679A" w14:textId="77777777" w:rsidTr="001942AB">
        <w:trPr>
          <w:trHeight w:val="288"/>
        </w:trPr>
        <w:tc>
          <w:tcPr>
            <w:tcW w:w="2318" w:type="dxa"/>
            <w:tcBorders>
              <w:top w:val="single" w:sz="4" w:space="0" w:color="auto"/>
              <w:bottom w:val="single" w:sz="4" w:space="0" w:color="auto"/>
            </w:tcBorders>
            <w:shd w:val="clear" w:color="auto" w:fill="auto"/>
            <w:noWrap/>
            <w:hideMark/>
          </w:tcPr>
          <w:p w14:paraId="39FAC9C8"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Variable</w:t>
            </w:r>
          </w:p>
        </w:tc>
        <w:tc>
          <w:tcPr>
            <w:tcW w:w="1646" w:type="dxa"/>
            <w:tcBorders>
              <w:top w:val="single" w:sz="4" w:space="0" w:color="auto"/>
              <w:left w:val="nil"/>
              <w:bottom w:val="single" w:sz="4" w:space="0" w:color="auto"/>
            </w:tcBorders>
            <w:shd w:val="clear" w:color="auto" w:fill="auto"/>
            <w:noWrap/>
            <w:hideMark/>
          </w:tcPr>
          <w:p w14:paraId="651BE2BC"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Control</w:t>
            </w:r>
          </w:p>
        </w:tc>
        <w:tc>
          <w:tcPr>
            <w:tcW w:w="1848" w:type="dxa"/>
            <w:tcBorders>
              <w:top w:val="single" w:sz="4" w:space="0" w:color="auto"/>
              <w:left w:val="nil"/>
              <w:bottom w:val="single" w:sz="4" w:space="0" w:color="auto"/>
            </w:tcBorders>
            <w:shd w:val="clear" w:color="auto" w:fill="auto"/>
            <w:noWrap/>
            <w:hideMark/>
          </w:tcPr>
          <w:p w14:paraId="79D62168"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 xml:space="preserve">Experimental </w:t>
            </w:r>
          </w:p>
        </w:tc>
        <w:tc>
          <w:tcPr>
            <w:tcW w:w="1701" w:type="dxa"/>
            <w:tcBorders>
              <w:top w:val="single" w:sz="4" w:space="0" w:color="auto"/>
              <w:left w:val="nil"/>
              <w:bottom w:val="single" w:sz="4" w:space="0" w:color="auto"/>
            </w:tcBorders>
            <w:shd w:val="clear" w:color="auto" w:fill="auto"/>
            <w:noWrap/>
            <w:hideMark/>
          </w:tcPr>
          <w:p w14:paraId="26CC8E31"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Control</w:t>
            </w:r>
          </w:p>
        </w:tc>
        <w:tc>
          <w:tcPr>
            <w:tcW w:w="1843" w:type="dxa"/>
            <w:tcBorders>
              <w:top w:val="single" w:sz="4" w:space="0" w:color="auto"/>
              <w:left w:val="nil"/>
              <w:bottom w:val="single" w:sz="4" w:space="0" w:color="auto"/>
            </w:tcBorders>
            <w:shd w:val="clear" w:color="auto" w:fill="auto"/>
            <w:noWrap/>
            <w:hideMark/>
          </w:tcPr>
          <w:p w14:paraId="1077A793"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Experimental</w:t>
            </w:r>
          </w:p>
        </w:tc>
      </w:tr>
      <w:tr w:rsidR="004A1F4B" w:rsidRPr="00404BB3" w14:paraId="307078AA" w14:textId="77777777" w:rsidTr="001942AB">
        <w:trPr>
          <w:trHeight w:val="288"/>
        </w:trPr>
        <w:tc>
          <w:tcPr>
            <w:tcW w:w="2318" w:type="dxa"/>
            <w:tcBorders>
              <w:top w:val="single" w:sz="4" w:space="0" w:color="auto"/>
            </w:tcBorders>
            <w:shd w:val="clear" w:color="auto" w:fill="auto"/>
            <w:noWrap/>
            <w:hideMark/>
          </w:tcPr>
          <w:p w14:paraId="7BE7576F"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Intercept</w:t>
            </w:r>
          </w:p>
        </w:tc>
        <w:tc>
          <w:tcPr>
            <w:tcW w:w="1646" w:type="dxa"/>
            <w:tcBorders>
              <w:top w:val="single" w:sz="4" w:space="0" w:color="auto"/>
              <w:left w:val="nil"/>
            </w:tcBorders>
            <w:shd w:val="clear" w:color="auto" w:fill="auto"/>
            <w:noWrap/>
            <w:hideMark/>
          </w:tcPr>
          <w:p w14:paraId="75122B04"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0.09 (-0.54,0.39)</w:t>
            </w:r>
          </w:p>
        </w:tc>
        <w:tc>
          <w:tcPr>
            <w:tcW w:w="1848" w:type="dxa"/>
            <w:tcBorders>
              <w:top w:val="single" w:sz="4" w:space="0" w:color="auto"/>
            </w:tcBorders>
            <w:shd w:val="clear" w:color="auto" w:fill="auto"/>
            <w:noWrap/>
            <w:hideMark/>
          </w:tcPr>
          <w:p w14:paraId="550935A8"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 0.02 (-0.20, 0.24)</w:t>
            </w:r>
          </w:p>
        </w:tc>
        <w:tc>
          <w:tcPr>
            <w:tcW w:w="1701" w:type="dxa"/>
            <w:tcBorders>
              <w:top w:val="single" w:sz="4" w:space="0" w:color="auto"/>
            </w:tcBorders>
            <w:shd w:val="clear" w:color="auto" w:fill="auto"/>
            <w:noWrap/>
            <w:hideMark/>
          </w:tcPr>
          <w:p w14:paraId="5D5C5BF3" w14:textId="77777777" w:rsidR="004A1F4B" w:rsidRPr="00404BB3" w:rsidRDefault="004A1F4B" w:rsidP="00404BB3">
            <w:pPr>
              <w:tabs>
                <w:tab w:val="center" w:pos="600"/>
              </w:tabs>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 -0.29 (-0.58, -0.02)</w:t>
            </w:r>
            <w:r w:rsidRPr="00404BB3">
              <w:rPr>
                <w:rFonts w:ascii="Times New Roman" w:hAnsi="Times New Roman" w:cs="Times New Roman"/>
                <w:sz w:val="24"/>
                <w:szCs w:val="24"/>
              </w:rPr>
              <w:tab/>
            </w:r>
          </w:p>
        </w:tc>
        <w:tc>
          <w:tcPr>
            <w:tcW w:w="1843" w:type="dxa"/>
            <w:tcBorders>
              <w:top w:val="single" w:sz="4" w:space="0" w:color="auto"/>
            </w:tcBorders>
            <w:shd w:val="clear" w:color="auto" w:fill="auto"/>
            <w:noWrap/>
            <w:hideMark/>
          </w:tcPr>
          <w:p w14:paraId="3B406506"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 -0.03 (-0.21, 0.14)</w:t>
            </w:r>
          </w:p>
        </w:tc>
      </w:tr>
      <w:tr w:rsidR="004A1F4B" w:rsidRPr="00404BB3" w14:paraId="007FB17E" w14:textId="77777777" w:rsidTr="001942AB">
        <w:trPr>
          <w:trHeight w:val="288"/>
        </w:trPr>
        <w:tc>
          <w:tcPr>
            <w:tcW w:w="2318" w:type="dxa"/>
            <w:shd w:val="clear" w:color="auto" w:fill="auto"/>
            <w:noWrap/>
            <w:hideMark/>
          </w:tcPr>
          <w:p w14:paraId="65D1D14C"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Temperature</w:t>
            </w:r>
          </w:p>
        </w:tc>
        <w:tc>
          <w:tcPr>
            <w:tcW w:w="1646" w:type="dxa"/>
            <w:tcBorders>
              <w:left w:val="nil"/>
            </w:tcBorders>
            <w:noWrap/>
            <w:hideMark/>
          </w:tcPr>
          <w:p w14:paraId="3D572BA6"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0.00 (-0.09, 0.08)</w:t>
            </w:r>
          </w:p>
        </w:tc>
        <w:tc>
          <w:tcPr>
            <w:tcW w:w="1848" w:type="dxa"/>
            <w:noWrap/>
            <w:hideMark/>
          </w:tcPr>
          <w:p w14:paraId="54324D61" w14:textId="64CEDA86"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0.15 (0.04, 0.25)</w:t>
            </w:r>
          </w:p>
        </w:tc>
        <w:tc>
          <w:tcPr>
            <w:tcW w:w="1701" w:type="dxa"/>
            <w:noWrap/>
            <w:hideMark/>
          </w:tcPr>
          <w:p w14:paraId="28CF666B"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-0.03 (-0.10, 0.04)</w:t>
            </w:r>
          </w:p>
        </w:tc>
        <w:tc>
          <w:tcPr>
            <w:tcW w:w="1843" w:type="dxa"/>
            <w:noWrap/>
            <w:hideMark/>
          </w:tcPr>
          <w:p w14:paraId="3798EB17" w14:textId="6EA222B0"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-0.12 (-0.21, -0.02)</w:t>
            </w:r>
          </w:p>
        </w:tc>
      </w:tr>
      <w:tr w:rsidR="004A1F4B" w:rsidRPr="00404BB3" w14:paraId="17C85C21" w14:textId="77777777" w:rsidTr="001942AB">
        <w:trPr>
          <w:trHeight w:val="288"/>
        </w:trPr>
        <w:tc>
          <w:tcPr>
            <w:tcW w:w="2318" w:type="dxa"/>
            <w:shd w:val="clear" w:color="auto" w:fill="auto"/>
            <w:noWrap/>
            <w:hideMark/>
          </w:tcPr>
          <w:p w14:paraId="3DC8E3F9"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Morphotype</w:t>
            </w:r>
          </w:p>
        </w:tc>
        <w:tc>
          <w:tcPr>
            <w:tcW w:w="1646" w:type="dxa"/>
            <w:tcBorders>
              <w:left w:val="nil"/>
            </w:tcBorders>
            <w:noWrap/>
            <w:hideMark/>
          </w:tcPr>
          <w:p w14:paraId="5EDE9FF2"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0.13 (-0.16, 0.42)</w:t>
            </w:r>
          </w:p>
        </w:tc>
        <w:tc>
          <w:tcPr>
            <w:tcW w:w="1848" w:type="dxa"/>
            <w:noWrap/>
            <w:hideMark/>
          </w:tcPr>
          <w:p w14:paraId="1DAB0013"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0.05 (-0.15, 0.25)</w:t>
            </w:r>
          </w:p>
        </w:tc>
        <w:tc>
          <w:tcPr>
            <w:tcW w:w="1701" w:type="dxa"/>
            <w:noWrap/>
            <w:hideMark/>
          </w:tcPr>
          <w:p w14:paraId="442EA7BA" w14:textId="5D19BC3D"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0.38 (0.12, 0.63)</w:t>
            </w:r>
          </w:p>
        </w:tc>
        <w:tc>
          <w:tcPr>
            <w:tcW w:w="1843" w:type="dxa"/>
            <w:noWrap/>
            <w:hideMark/>
          </w:tcPr>
          <w:p w14:paraId="4CE567B5" w14:textId="3F574534"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0.21 (0.05, 0.37)</w:t>
            </w:r>
          </w:p>
        </w:tc>
      </w:tr>
      <w:tr w:rsidR="004A1F4B" w:rsidRPr="00404BB3" w14:paraId="5EF54960" w14:textId="77777777" w:rsidTr="001942AB">
        <w:trPr>
          <w:trHeight w:val="288"/>
        </w:trPr>
        <w:tc>
          <w:tcPr>
            <w:tcW w:w="2318" w:type="dxa"/>
            <w:shd w:val="clear" w:color="auto" w:fill="auto"/>
            <w:noWrap/>
            <w:hideMark/>
          </w:tcPr>
          <w:p w14:paraId="7C831B80" w14:textId="1206BBF4" w:rsidR="004A1F4B" w:rsidRPr="001942AB" w:rsidRDefault="00182221" w:rsidP="00404BB3">
            <w:pPr>
              <w:spacing w:before="240" w:line="480" w:lineRule="auto"/>
              <w:rPr>
                <w:rFonts w:ascii="Times New Roman" w:hAnsi="Times New Roman" w:cs="Times New Roman"/>
                <w:sz w:val="24"/>
                <w:szCs w:val="24"/>
              </w:rPr>
            </w:pPr>
            <w:r>
              <w:rPr>
                <w:rFonts w:ascii="Times New Roman" w:hAnsi="Times New Roman" w:cs="Times New Roman"/>
                <w:sz w:val="24"/>
                <w:szCs w:val="24"/>
              </w:rPr>
              <w:t>Shore h</w:t>
            </w:r>
            <w:r w:rsidR="004A1F4B" w:rsidRPr="001942AB">
              <w:rPr>
                <w:rFonts w:ascii="Times New Roman" w:hAnsi="Times New Roman" w:cs="Times New Roman"/>
                <w:sz w:val="24"/>
                <w:szCs w:val="24"/>
              </w:rPr>
              <w:t xml:space="preserve">eight </w:t>
            </w:r>
          </w:p>
        </w:tc>
        <w:tc>
          <w:tcPr>
            <w:tcW w:w="1646" w:type="dxa"/>
            <w:tcBorders>
              <w:left w:val="nil"/>
            </w:tcBorders>
            <w:noWrap/>
            <w:hideMark/>
          </w:tcPr>
          <w:p w14:paraId="4CC30292"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0.21 (0.00, 0.41)</w:t>
            </w:r>
          </w:p>
        </w:tc>
        <w:tc>
          <w:tcPr>
            <w:tcW w:w="1848" w:type="dxa"/>
            <w:noWrap/>
            <w:hideMark/>
          </w:tcPr>
          <w:p w14:paraId="70468BA7" w14:textId="27652DE0"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-0.17 (-0.34, -0.01)</w:t>
            </w:r>
          </w:p>
        </w:tc>
        <w:tc>
          <w:tcPr>
            <w:tcW w:w="1701" w:type="dxa"/>
            <w:noWrap/>
            <w:hideMark/>
          </w:tcPr>
          <w:p w14:paraId="5D688618"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0.09 (-0.07, 0.26)</w:t>
            </w:r>
          </w:p>
        </w:tc>
        <w:tc>
          <w:tcPr>
            <w:tcW w:w="1843" w:type="dxa"/>
            <w:noWrap/>
            <w:hideMark/>
          </w:tcPr>
          <w:p w14:paraId="0DED2D73"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0.05 (-0.04, 0.14)</w:t>
            </w:r>
          </w:p>
        </w:tc>
      </w:tr>
      <w:tr w:rsidR="004A1F4B" w:rsidRPr="00404BB3" w14:paraId="06E92559" w14:textId="77777777" w:rsidTr="001942AB">
        <w:trPr>
          <w:trHeight w:val="288"/>
        </w:trPr>
        <w:tc>
          <w:tcPr>
            <w:tcW w:w="2318" w:type="dxa"/>
            <w:shd w:val="clear" w:color="auto" w:fill="auto"/>
            <w:noWrap/>
            <w:hideMark/>
          </w:tcPr>
          <w:p w14:paraId="030CD559"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Sampling occasion</w:t>
            </w:r>
          </w:p>
        </w:tc>
        <w:tc>
          <w:tcPr>
            <w:tcW w:w="1646" w:type="dxa"/>
            <w:tcBorders>
              <w:left w:val="nil"/>
            </w:tcBorders>
            <w:noWrap/>
            <w:hideMark/>
          </w:tcPr>
          <w:p w14:paraId="1E617945" w14:textId="6F9DA09F"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0.03 (0.01, 0.05)</w:t>
            </w:r>
          </w:p>
        </w:tc>
        <w:tc>
          <w:tcPr>
            <w:tcW w:w="1848" w:type="dxa"/>
            <w:noWrap/>
            <w:hideMark/>
          </w:tcPr>
          <w:p w14:paraId="1C761FEA" w14:textId="0D27E116"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0.06 (0.04, 0.08)</w:t>
            </w:r>
          </w:p>
        </w:tc>
        <w:tc>
          <w:tcPr>
            <w:tcW w:w="1701" w:type="dxa"/>
            <w:noWrap/>
            <w:hideMark/>
          </w:tcPr>
          <w:p w14:paraId="7AB3284D" w14:textId="4DF2BD11"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0.06 (0.04, 0.08)</w:t>
            </w:r>
          </w:p>
        </w:tc>
        <w:tc>
          <w:tcPr>
            <w:tcW w:w="1843" w:type="dxa"/>
            <w:noWrap/>
            <w:hideMark/>
          </w:tcPr>
          <w:p w14:paraId="461DF913" w14:textId="744C183A"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0.07 (0.06, 0.09)</w:t>
            </w:r>
          </w:p>
        </w:tc>
      </w:tr>
      <w:tr w:rsidR="004A1F4B" w:rsidRPr="00404BB3" w14:paraId="740044DB" w14:textId="77777777" w:rsidTr="001942AB">
        <w:trPr>
          <w:trHeight w:val="288"/>
        </w:trPr>
        <w:tc>
          <w:tcPr>
            <w:tcW w:w="2318" w:type="dxa"/>
            <w:shd w:val="clear" w:color="auto" w:fill="auto"/>
            <w:noWrap/>
            <w:hideMark/>
          </w:tcPr>
          <w:p w14:paraId="394A79D6" w14:textId="264A6E38"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 xml:space="preserve">Sampling </w:t>
            </w:r>
            <w:r w:rsidR="00182221">
              <w:rPr>
                <w:rFonts w:ascii="Times New Roman" w:hAnsi="Times New Roman" w:cs="Times New Roman"/>
                <w:sz w:val="24"/>
                <w:szCs w:val="24"/>
              </w:rPr>
              <w:t>b</w:t>
            </w:r>
            <w:r w:rsidR="00182221" w:rsidRPr="001942AB">
              <w:rPr>
                <w:rFonts w:ascii="Times New Roman" w:hAnsi="Times New Roman" w:cs="Times New Roman"/>
                <w:sz w:val="24"/>
                <w:szCs w:val="24"/>
              </w:rPr>
              <w:t>lock</w:t>
            </w:r>
          </w:p>
        </w:tc>
        <w:tc>
          <w:tcPr>
            <w:tcW w:w="1646" w:type="dxa"/>
            <w:tcBorders>
              <w:left w:val="nil"/>
            </w:tcBorders>
            <w:noWrap/>
            <w:hideMark/>
          </w:tcPr>
          <w:p w14:paraId="7930CA8D"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0.05 (-0.20, 0.28)</w:t>
            </w:r>
          </w:p>
        </w:tc>
        <w:tc>
          <w:tcPr>
            <w:tcW w:w="1848" w:type="dxa"/>
            <w:noWrap/>
            <w:hideMark/>
          </w:tcPr>
          <w:p w14:paraId="5FD76BD2"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0.03 (-0.06, 0.11)</w:t>
            </w:r>
          </w:p>
        </w:tc>
        <w:tc>
          <w:tcPr>
            <w:tcW w:w="1701" w:type="dxa"/>
            <w:noWrap/>
            <w:hideMark/>
          </w:tcPr>
          <w:p w14:paraId="66504701"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0.07 (-0.07, 0.20)</w:t>
            </w:r>
          </w:p>
        </w:tc>
        <w:tc>
          <w:tcPr>
            <w:tcW w:w="1843" w:type="dxa"/>
            <w:noWrap/>
            <w:hideMark/>
          </w:tcPr>
          <w:p w14:paraId="30C0EAE6" w14:textId="10732BA5"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0.07 (0.01, 0.13)</w:t>
            </w:r>
          </w:p>
        </w:tc>
      </w:tr>
      <w:tr w:rsidR="004A1F4B" w:rsidRPr="00404BB3" w14:paraId="4D5C9F25" w14:textId="77777777" w:rsidTr="001942AB">
        <w:trPr>
          <w:trHeight w:val="288"/>
        </w:trPr>
        <w:tc>
          <w:tcPr>
            <w:tcW w:w="2318" w:type="dxa"/>
            <w:shd w:val="clear" w:color="auto" w:fill="auto"/>
            <w:noWrap/>
            <w:hideMark/>
          </w:tcPr>
          <w:p w14:paraId="495E7474"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Treatment order</w:t>
            </w:r>
          </w:p>
        </w:tc>
        <w:tc>
          <w:tcPr>
            <w:tcW w:w="1646" w:type="dxa"/>
            <w:tcBorders>
              <w:left w:val="nil"/>
            </w:tcBorders>
            <w:shd w:val="clear" w:color="auto" w:fill="FFFFFF" w:themeFill="background1"/>
            <w:noWrap/>
            <w:hideMark/>
          </w:tcPr>
          <w:p w14:paraId="47A65963"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8" w:type="dxa"/>
            <w:noWrap/>
            <w:hideMark/>
          </w:tcPr>
          <w:p w14:paraId="53BFFD3C"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-0.06 (-0.25, 0.12)</w:t>
            </w:r>
          </w:p>
        </w:tc>
        <w:tc>
          <w:tcPr>
            <w:tcW w:w="1701" w:type="dxa"/>
            <w:shd w:val="clear" w:color="auto" w:fill="FFFFFF" w:themeFill="background1"/>
            <w:noWrap/>
            <w:hideMark/>
          </w:tcPr>
          <w:p w14:paraId="0762D193"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3" w:type="dxa"/>
            <w:noWrap/>
            <w:hideMark/>
          </w:tcPr>
          <w:p w14:paraId="750EA1A8" w14:textId="2D5E0F7E"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-0.36 (-0.50, -0.22)</w:t>
            </w:r>
          </w:p>
        </w:tc>
      </w:tr>
      <w:tr w:rsidR="004A1F4B" w:rsidRPr="00404BB3" w14:paraId="5AA29E72" w14:textId="77777777" w:rsidTr="001942AB">
        <w:trPr>
          <w:trHeight w:val="288"/>
        </w:trPr>
        <w:tc>
          <w:tcPr>
            <w:tcW w:w="2318" w:type="dxa"/>
            <w:shd w:val="clear" w:color="auto" w:fill="auto"/>
            <w:noWrap/>
            <w:hideMark/>
          </w:tcPr>
          <w:p w14:paraId="755224AE"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Temperature*Morphotype</w:t>
            </w:r>
          </w:p>
        </w:tc>
        <w:tc>
          <w:tcPr>
            <w:tcW w:w="1646" w:type="dxa"/>
            <w:tcBorders>
              <w:left w:val="nil"/>
            </w:tcBorders>
            <w:shd w:val="clear" w:color="auto" w:fill="FFFFFF" w:themeFill="background1"/>
            <w:noWrap/>
            <w:hideMark/>
          </w:tcPr>
          <w:p w14:paraId="6B562A09"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8" w:type="dxa"/>
            <w:noWrap/>
            <w:hideMark/>
          </w:tcPr>
          <w:p w14:paraId="63977ACD" w14:textId="0C85113E"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-0.16 (-0.30, -0.01)</w:t>
            </w:r>
          </w:p>
        </w:tc>
        <w:tc>
          <w:tcPr>
            <w:tcW w:w="1701" w:type="dxa"/>
            <w:shd w:val="clear" w:color="auto" w:fill="FFFFFF" w:themeFill="background1"/>
            <w:noWrap/>
            <w:hideMark/>
          </w:tcPr>
          <w:p w14:paraId="454EFB17"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3" w:type="dxa"/>
            <w:tcBorders>
              <w:left w:val="nil"/>
            </w:tcBorders>
            <w:shd w:val="clear" w:color="auto" w:fill="FFFFFF" w:themeFill="background1"/>
            <w:noWrap/>
            <w:hideMark/>
          </w:tcPr>
          <w:p w14:paraId="02037B6C" w14:textId="67F34167"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-0.28 (-0.41, -0.15)</w:t>
            </w:r>
          </w:p>
        </w:tc>
      </w:tr>
      <w:tr w:rsidR="004A1F4B" w:rsidRPr="00404BB3" w14:paraId="064F0390" w14:textId="77777777" w:rsidTr="001942AB">
        <w:trPr>
          <w:trHeight w:val="288"/>
        </w:trPr>
        <w:tc>
          <w:tcPr>
            <w:tcW w:w="2318" w:type="dxa"/>
            <w:shd w:val="clear" w:color="auto" w:fill="auto"/>
            <w:noWrap/>
            <w:hideMark/>
          </w:tcPr>
          <w:p w14:paraId="2BA56ECF" w14:textId="7A20EA00"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lastRenderedPageBreak/>
              <w:t>Morphotype*</w:t>
            </w:r>
            <w:r w:rsidR="00182221">
              <w:rPr>
                <w:rFonts w:ascii="Times New Roman" w:hAnsi="Times New Roman" w:cs="Times New Roman"/>
                <w:sz w:val="24"/>
                <w:szCs w:val="24"/>
              </w:rPr>
              <w:t>Shore h</w:t>
            </w:r>
            <w:r w:rsidR="00182221" w:rsidRPr="001942AB">
              <w:rPr>
                <w:rFonts w:ascii="Times New Roman" w:hAnsi="Times New Roman" w:cs="Times New Roman"/>
                <w:sz w:val="24"/>
                <w:szCs w:val="24"/>
              </w:rPr>
              <w:t>eight</w:t>
            </w:r>
          </w:p>
        </w:tc>
        <w:tc>
          <w:tcPr>
            <w:tcW w:w="1646" w:type="dxa"/>
            <w:tcBorders>
              <w:left w:val="nil"/>
            </w:tcBorders>
            <w:shd w:val="clear" w:color="auto" w:fill="FFFFFF" w:themeFill="background1"/>
            <w:noWrap/>
            <w:hideMark/>
          </w:tcPr>
          <w:p w14:paraId="0498BB31"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8" w:type="dxa"/>
            <w:noWrap/>
            <w:hideMark/>
          </w:tcPr>
          <w:p w14:paraId="7251FEEB" w14:textId="5BBDFD2E"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0.22 (-0.02, 0.45)</w:t>
            </w:r>
          </w:p>
        </w:tc>
        <w:tc>
          <w:tcPr>
            <w:tcW w:w="1701" w:type="dxa"/>
            <w:shd w:val="clear" w:color="auto" w:fill="FFFFFF" w:themeFill="background1"/>
            <w:noWrap/>
            <w:hideMark/>
          </w:tcPr>
          <w:p w14:paraId="4EAD7F72"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3" w:type="dxa"/>
            <w:tcBorders>
              <w:left w:val="nil"/>
            </w:tcBorders>
            <w:shd w:val="clear" w:color="auto" w:fill="FFFFFF" w:themeFill="background1"/>
            <w:noWrap/>
            <w:hideMark/>
          </w:tcPr>
          <w:p w14:paraId="70FF1ED7"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r>
      <w:tr w:rsidR="004A1F4B" w:rsidRPr="00404BB3" w14:paraId="3214BCA2" w14:textId="77777777" w:rsidTr="001942AB">
        <w:trPr>
          <w:trHeight w:val="288"/>
        </w:trPr>
        <w:tc>
          <w:tcPr>
            <w:tcW w:w="2318" w:type="dxa"/>
            <w:shd w:val="clear" w:color="auto" w:fill="auto"/>
            <w:noWrap/>
            <w:hideMark/>
          </w:tcPr>
          <w:p w14:paraId="20485CB1"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 xml:space="preserve">Individual </w:t>
            </w:r>
          </w:p>
        </w:tc>
        <w:tc>
          <w:tcPr>
            <w:tcW w:w="1646" w:type="dxa"/>
            <w:tcBorders>
              <w:left w:val="nil"/>
            </w:tcBorders>
            <w:noWrap/>
            <w:hideMark/>
          </w:tcPr>
          <w:p w14:paraId="1318C0AE" w14:textId="22A6BF3B"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0.46 (0.32, 0.62)</w:t>
            </w:r>
          </w:p>
        </w:tc>
        <w:tc>
          <w:tcPr>
            <w:tcW w:w="1848" w:type="dxa"/>
            <w:noWrap/>
            <w:hideMark/>
          </w:tcPr>
          <w:p w14:paraId="37A4868A" w14:textId="7202F506"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0.34 (0.17, 0.47)</w:t>
            </w:r>
          </w:p>
        </w:tc>
        <w:tc>
          <w:tcPr>
            <w:tcW w:w="1701" w:type="dxa"/>
            <w:shd w:val="clear" w:color="auto" w:fill="FFFFFF" w:themeFill="background1"/>
            <w:noWrap/>
            <w:hideMark/>
          </w:tcPr>
          <w:p w14:paraId="3DCA1FDE" w14:textId="767EE907"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0.44 (0.30, 0.59)</w:t>
            </w:r>
          </w:p>
        </w:tc>
        <w:tc>
          <w:tcPr>
            <w:tcW w:w="1843" w:type="dxa"/>
            <w:noWrap/>
            <w:hideMark/>
          </w:tcPr>
          <w:p w14:paraId="0E356949"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0.08 (0.00, 0.22)</w:t>
            </w:r>
          </w:p>
        </w:tc>
      </w:tr>
      <w:tr w:rsidR="004A1F4B" w:rsidRPr="00404BB3" w14:paraId="3F44FFAA" w14:textId="77777777" w:rsidTr="001942AB">
        <w:trPr>
          <w:trHeight w:val="288"/>
        </w:trPr>
        <w:tc>
          <w:tcPr>
            <w:tcW w:w="2318" w:type="dxa"/>
            <w:shd w:val="clear" w:color="auto" w:fill="auto"/>
            <w:noWrap/>
            <w:hideMark/>
          </w:tcPr>
          <w:p w14:paraId="609565A5"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Individual*Temperature</w:t>
            </w:r>
          </w:p>
        </w:tc>
        <w:tc>
          <w:tcPr>
            <w:tcW w:w="1646" w:type="dxa"/>
            <w:tcBorders>
              <w:left w:val="nil"/>
            </w:tcBorders>
            <w:shd w:val="clear" w:color="auto" w:fill="FFFFFF" w:themeFill="background1"/>
            <w:noWrap/>
            <w:hideMark/>
          </w:tcPr>
          <w:p w14:paraId="5E696021"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8" w:type="dxa"/>
            <w:noWrap/>
            <w:hideMark/>
          </w:tcPr>
          <w:p w14:paraId="0B99AF21" w14:textId="7DBEA980"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0.50 (0.40, 0.61)</w:t>
            </w:r>
          </w:p>
        </w:tc>
        <w:tc>
          <w:tcPr>
            <w:tcW w:w="1701" w:type="dxa"/>
            <w:shd w:val="clear" w:color="auto" w:fill="FFFFFF" w:themeFill="background1"/>
            <w:noWrap/>
            <w:hideMark/>
          </w:tcPr>
          <w:p w14:paraId="21E03000"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843" w:type="dxa"/>
            <w:noWrap/>
            <w:hideMark/>
          </w:tcPr>
          <w:p w14:paraId="309E2D84" w14:textId="16798C5D"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0.50 (0.44, 0.56)</w:t>
            </w:r>
          </w:p>
        </w:tc>
      </w:tr>
      <w:tr w:rsidR="004A1F4B" w:rsidRPr="00404BB3" w14:paraId="3510402F" w14:textId="77777777" w:rsidTr="001942AB">
        <w:trPr>
          <w:trHeight w:val="288"/>
        </w:trPr>
        <w:tc>
          <w:tcPr>
            <w:tcW w:w="2318" w:type="dxa"/>
            <w:shd w:val="clear" w:color="auto" w:fill="auto"/>
            <w:noWrap/>
            <w:hideMark/>
          </w:tcPr>
          <w:p w14:paraId="5510E703"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Individual*Timepoint</w:t>
            </w:r>
          </w:p>
        </w:tc>
        <w:tc>
          <w:tcPr>
            <w:tcW w:w="1646" w:type="dxa"/>
            <w:tcBorders>
              <w:left w:val="nil"/>
            </w:tcBorders>
            <w:noWrap/>
            <w:hideMark/>
          </w:tcPr>
          <w:p w14:paraId="047B3828" w14:textId="500A7ED0"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0.31 (0.16, 0.45)</w:t>
            </w:r>
          </w:p>
        </w:tc>
        <w:tc>
          <w:tcPr>
            <w:tcW w:w="1848" w:type="dxa"/>
            <w:shd w:val="clear" w:color="auto" w:fill="FFFFFF" w:themeFill="background1"/>
            <w:noWrap/>
            <w:hideMark/>
          </w:tcPr>
          <w:p w14:paraId="062616C0"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c>
          <w:tcPr>
            <w:tcW w:w="1701" w:type="dxa"/>
            <w:noWrap/>
            <w:hideMark/>
          </w:tcPr>
          <w:p w14:paraId="7E436A69" w14:textId="3DAFBFCA"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0.29 (0.18, 0.41)</w:t>
            </w:r>
          </w:p>
        </w:tc>
        <w:tc>
          <w:tcPr>
            <w:tcW w:w="1843" w:type="dxa"/>
            <w:noWrap/>
            <w:hideMark/>
          </w:tcPr>
          <w:p w14:paraId="7B5633DB"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N/a</w:t>
            </w:r>
          </w:p>
        </w:tc>
      </w:tr>
      <w:tr w:rsidR="004A1F4B" w:rsidRPr="00404BB3" w14:paraId="39A93389" w14:textId="77777777" w:rsidTr="001942AB">
        <w:trPr>
          <w:trHeight w:val="625"/>
        </w:trPr>
        <w:tc>
          <w:tcPr>
            <w:tcW w:w="2318" w:type="dxa"/>
            <w:tcBorders>
              <w:bottom w:val="single" w:sz="4" w:space="0" w:color="auto"/>
            </w:tcBorders>
            <w:shd w:val="clear" w:color="auto" w:fill="auto"/>
            <w:noWrap/>
            <w:hideMark/>
          </w:tcPr>
          <w:p w14:paraId="4B7B2D01" w14:textId="77777777" w:rsidR="004A1F4B" w:rsidRPr="001942AB" w:rsidRDefault="004A1F4B" w:rsidP="00404BB3">
            <w:pPr>
              <w:spacing w:before="240" w:line="480" w:lineRule="auto"/>
              <w:rPr>
                <w:rFonts w:ascii="Times New Roman" w:hAnsi="Times New Roman" w:cs="Times New Roman"/>
                <w:sz w:val="24"/>
                <w:szCs w:val="24"/>
              </w:rPr>
            </w:pPr>
            <w:r w:rsidRPr="001942AB">
              <w:rPr>
                <w:rFonts w:ascii="Times New Roman" w:hAnsi="Times New Roman" w:cs="Times New Roman"/>
                <w:sz w:val="24"/>
                <w:szCs w:val="24"/>
              </w:rPr>
              <w:t>Tank</w:t>
            </w:r>
          </w:p>
        </w:tc>
        <w:tc>
          <w:tcPr>
            <w:tcW w:w="1646" w:type="dxa"/>
            <w:tcBorders>
              <w:left w:val="nil"/>
              <w:bottom w:val="single" w:sz="4" w:space="0" w:color="auto"/>
            </w:tcBorders>
            <w:noWrap/>
            <w:hideMark/>
          </w:tcPr>
          <w:p w14:paraId="4F7A68B6" w14:textId="1A5D7423" w:rsidR="004A1F4B" w:rsidRPr="00404BB3" w:rsidRDefault="004A1F4B" w:rsidP="00404BB3">
            <w:pPr>
              <w:spacing w:before="240" w:line="480" w:lineRule="auto"/>
              <w:rPr>
                <w:rFonts w:ascii="Times New Roman" w:hAnsi="Times New Roman" w:cs="Times New Roman"/>
                <w:b/>
                <w:bCs/>
                <w:sz w:val="24"/>
                <w:szCs w:val="24"/>
              </w:rPr>
            </w:pPr>
            <w:r w:rsidRPr="00404BB3">
              <w:rPr>
                <w:rFonts w:ascii="Times New Roman" w:hAnsi="Times New Roman" w:cs="Times New Roman"/>
                <w:b/>
                <w:bCs/>
                <w:sz w:val="24"/>
                <w:szCs w:val="24"/>
              </w:rPr>
              <w:t>0.39 (0.17, 0.86)</w:t>
            </w:r>
          </w:p>
        </w:tc>
        <w:tc>
          <w:tcPr>
            <w:tcW w:w="1848" w:type="dxa"/>
            <w:tcBorders>
              <w:bottom w:val="single" w:sz="4" w:space="0" w:color="auto"/>
            </w:tcBorders>
            <w:noWrap/>
            <w:hideMark/>
          </w:tcPr>
          <w:p w14:paraId="260FF6CB"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0.05 (0.00, 0.20)</w:t>
            </w:r>
          </w:p>
        </w:tc>
        <w:tc>
          <w:tcPr>
            <w:tcW w:w="1701" w:type="dxa"/>
            <w:tcBorders>
              <w:bottom w:val="single" w:sz="4" w:space="0" w:color="auto"/>
            </w:tcBorders>
            <w:noWrap/>
            <w:hideMark/>
          </w:tcPr>
          <w:p w14:paraId="4D7B9A12"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0.11, (0.00, 0.38)</w:t>
            </w:r>
          </w:p>
        </w:tc>
        <w:tc>
          <w:tcPr>
            <w:tcW w:w="1843" w:type="dxa"/>
            <w:tcBorders>
              <w:bottom w:val="single" w:sz="4" w:space="0" w:color="auto"/>
            </w:tcBorders>
            <w:noWrap/>
            <w:hideMark/>
          </w:tcPr>
          <w:p w14:paraId="19D27397" w14:textId="77777777" w:rsidR="004A1F4B" w:rsidRPr="00404BB3" w:rsidRDefault="004A1F4B" w:rsidP="00404BB3">
            <w:pPr>
              <w:spacing w:before="240" w:line="480" w:lineRule="auto"/>
              <w:rPr>
                <w:rFonts w:ascii="Times New Roman" w:hAnsi="Times New Roman" w:cs="Times New Roman"/>
                <w:sz w:val="24"/>
                <w:szCs w:val="24"/>
              </w:rPr>
            </w:pPr>
            <w:r w:rsidRPr="00404BB3">
              <w:rPr>
                <w:rFonts w:ascii="Times New Roman" w:hAnsi="Times New Roman" w:cs="Times New Roman"/>
                <w:sz w:val="24"/>
                <w:szCs w:val="24"/>
              </w:rPr>
              <w:t>0.09 (0.00, 0.25)</w:t>
            </w:r>
          </w:p>
        </w:tc>
      </w:tr>
    </w:tbl>
    <w:p w14:paraId="1DD5BDFB" w14:textId="349E507C" w:rsidR="00FA716F" w:rsidRPr="00404BB3" w:rsidRDefault="004A1F4B" w:rsidP="001942AB">
      <w:pPr>
        <w:spacing w:before="240" w:line="480" w:lineRule="auto"/>
        <w:rPr>
          <w:rFonts w:ascii="Times New Roman" w:hAnsi="Times New Roman" w:cs="Times New Roman"/>
          <w:b/>
          <w:bCs/>
          <w:sz w:val="24"/>
          <w:szCs w:val="24"/>
        </w:rPr>
      </w:pPr>
      <w:r w:rsidRPr="00404BB3">
        <w:rPr>
          <w:rFonts w:ascii="Times New Roman" w:hAnsi="Times New Roman" w:cs="Times New Roman"/>
          <w:sz w:val="24"/>
          <w:szCs w:val="24"/>
        </w:rPr>
        <w:t>Models were run using the JAGs overlay rjags. Estimates are shown for startle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time (SRT) and immersion response</w:t>
      </w:r>
      <w:r w:rsidR="00182221">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 (IRT) in control and experimental sea anemones, </w:t>
      </w:r>
      <w:r w:rsidRPr="00404BB3">
        <w:rPr>
          <w:rFonts w:ascii="Times New Roman" w:hAnsi="Times New Roman" w:cs="Times New Roman"/>
          <w:i/>
          <w:sz w:val="24"/>
          <w:szCs w:val="24"/>
        </w:rPr>
        <w:t>Actinia equina</w:t>
      </w:r>
      <w:r w:rsidRPr="00404BB3">
        <w:rPr>
          <w:rFonts w:ascii="Times New Roman" w:hAnsi="Times New Roman" w:cs="Times New Roman"/>
          <w:sz w:val="24"/>
          <w:szCs w:val="24"/>
        </w:rPr>
        <w:t xml:space="preserve">, with 95% credible intervals in parentheses. Significance of effects, determined where 95% </w:t>
      </w:r>
      <w:r w:rsidR="00182221">
        <w:rPr>
          <w:rFonts w:ascii="Times New Roman" w:hAnsi="Times New Roman" w:cs="Times New Roman"/>
          <w:sz w:val="24"/>
          <w:szCs w:val="24"/>
        </w:rPr>
        <w:t>credible intervals</w:t>
      </w:r>
      <w:r w:rsidR="00182221" w:rsidRPr="00404BB3">
        <w:rPr>
          <w:rFonts w:ascii="Times New Roman" w:hAnsi="Times New Roman" w:cs="Times New Roman"/>
          <w:sz w:val="24"/>
          <w:szCs w:val="24"/>
        </w:rPr>
        <w:t xml:space="preserve"> </w:t>
      </w:r>
      <w:r w:rsidRPr="00404BB3">
        <w:rPr>
          <w:rFonts w:ascii="Times New Roman" w:hAnsi="Times New Roman" w:cs="Times New Roman"/>
          <w:sz w:val="24"/>
          <w:szCs w:val="24"/>
        </w:rPr>
        <w:t xml:space="preserve">did not cross or meet 0, or in the case of random effects were not pushed up against 0, is denoted by bold text. </w:t>
      </w:r>
      <w:r w:rsidR="00386C91">
        <w:rPr>
          <w:rFonts w:ascii="Times New Roman" w:hAnsi="Times New Roman" w:cs="Times New Roman"/>
          <w:sz w:val="24"/>
          <w:szCs w:val="24"/>
        </w:rPr>
        <w:t>N/a denotes a variable that was not included in a given model, either due to it being a control</w:t>
      </w:r>
      <w:r w:rsidR="003125CB">
        <w:rPr>
          <w:rFonts w:ascii="Times New Roman" w:hAnsi="Times New Roman" w:cs="Times New Roman"/>
          <w:sz w:val="24"/>
          <w:szCs w:val="24"/>
        </w:rPr>
        <w:t>,</w:t>
      </w:r>
      <w:r w:rsidR="00386C91">
        <w:rPr>
          <w:rFonts w:ascii="Times New Roman" w:hAnsi="Times New Roman" w:cs="Times New Roman"/>
          <w:sz w:val="24"/>
          <w:szCs w:val="24"/>
        </w:rPr>
        <w:t xml:space="preserve"> or due to it being a non-significant interaction effect</w:t>
      </w:r>
      <w:r w:rsidR="003125CB">
        <w:rPr>
          <w:rFonts w:ascii="Times New Roman" w:hAnsi="Times New Roman" w:cs="Times New Roman"/>
          <w:sz w:val="24"/>
          <w:szCs w:val="24"/>
        </w:rPr>
        <w:t xml:space="preserve"> that was removed from the final run.</w:t>
      </w:r>
    </w:p>
    <w:p w14:paraId="5185DA53" w14:textId="26DA3FFE" w:rsidR="00AE6442" w:rsidRPr="00404BB3" w:rsidRDefault="00914F49" w:rsidP="00404BB3">
      <w:pPr>
        <w:widowControl w:val="0"/>
        <w:autoSpaceDE w:val="0"/>
        <w:autoSpaceDN w:val="0"/>
        <w:adjustRightInd w:val="0"/>
        <w:spacing w:line="480" w:lineRule="auto"/>
        <w:rPr>
          <w:rFonts w:ascii="Times New Roman" w:hAnsi="Times New Roman" w:cs="Times New Roman"/>
          <w:b/>
          <w:bCs/>
          <w:sz w:val="24"/>
          <w:szCs w:val="24"/>
          <w:u w:val="single"/>
        </w:rPr>
      </w:pPr>
      <w:r w:rsidRPr="00404BB3">
        <w:rPr>
          <w:rFonts w:ascii="Times New Roman" w:hAnsi="Times New Roman" w:cs="Times New Roman"/>
          <w:b/>
          <w:bCs/>
          <w:sz w:val="24"/>
          <w:szCs w:val="24"/>
          <w:u w:val="single"/>
        </w:rPr>
        <w:t>Figure Legends</w:t>
      </w:r>
    </w:p>
    <w:p w14:paraId="600EC981" w14:textId="57411F1E" w:rsidR="00A6629C" w:rsidRPr="00404BB3" w:rsidRDefault="00A6629C" w:rsidP="00404BB3">
      <w:pPr>
        <w:widowControl w:val="0"/>
        <w:autoSpaceDE w:val="0"/>
        <w:autoSpaceDN w:val="0"/>
        <w:adjustRightInd w:val="0"/>
        <w:spacing w:line="480" w:lineRule="auto"/>
        <w:rPr>
          <w:rFonts w:ascii="Times New Roman" w:hAnsi="Times New Roman" w:cs="Times New Roman"/>
          <w:sz w:val="24"/>
          <w:szCs w:val="24"/>
        </w:rPr>
      </w:pPr>
      <w:r w:rsidRPr="00404BB3">
        <w:rPr>
          <w:rFonts w:ascii="Times New Roman" w:hAnsi="Times New Roman" w:cs="Times New Roman"/>
          <w:b/>
          <w:bCs/>
          <w:sz w:val="24"/>
          <w:szCs w:val="24"/>
        </w:rPr>
        <w:t xml:space="preserve">Figure 1. </w:t>
      </w:r>
      <w:bookmarkStart w:id="62" w:name="_Hlk76461863"/>
      <w:r w:rsidRPr="00404BB3">
        <w:rPr>
          <w:rFonts w:ascii="Times New Roman" w:hAnsi="Times New Roman" w:cs="Times New Roman"/>
          <w:sz w:val="24"/>
          <w:szCs w:val="24"/>
        </w:rPr>
        <w:t>Individual</w:t>
      </w:r>
      <w:r w:rsidR="00B155C7">
        <w:rPr>
          <w:rFonts w:ascii="Times New Roman" w:hAnsi="Times New Roman" w:cs="Times New Roman"/>
          <w:sz w:val="24"/>
          <w:szCs w:val="24"/>
        </w:rPr>
        <w:t xml:space="preserve"> </w:t>
      </w:r>
      <w:r w:rsidRPr="00404BB3">
        <w:rPr>
          <w:rFonts w:ascii="Times New Roman" w:hAnsi="Times New Roman" w:cs="Times New Roman"/>
          <w:sz w:val="24"/>
          <w:szCs w:val="24"/>
        </w:rPr>
        <w:t>level behavioural estimates (± 95%</w:t>
      </w:r>
      <w:r w:rsidR="009C1487" w:rsidRPr="00404BB3">
        <w:rPr>
          <w:rFonts w:ascii="Times New Roman" w:hAnsi="Times New Roman" w:cs="Times New Roman"/>
          <w:sz w:val="24"/>
          <w:szCs w:val="24"/>
        </w:rPr>
        <w:t xml:space="preserve"> </w:t>
      </w:r>
      <w:r w:rsidR="00434A86">
        <w:rPr>
          <w:rFonts w:ascii="Times New Roman" w:hAnsi="Times New Roman" w:cs="Times New Roman"/>
          <w:sz w:val="24"/>
          <w:szCs w:val="24"/>
        </w:rPr>
        <w:t>credible intervals</w:t>
      </w:r>
      <w:r w:rsidR="006806A3">
        <w:rPr>
          <w:rFonts w:ascii="Times New Roman" w:hAnsi="Times New Roman" w:cs="Times New Roman"/>
          <w:sz w:val="24"/>
          <w:szCs w:val="24"/>
        </w:rPr>
        <w:t>, CI</w:t>
      </w:r>
      <w:r w:rsidRPr="00404BB3">
        <w:rPr>
          <w:rFonts w:ascii="Times New Roman" w:hAnsi="Times New Roman" w:cs="Times New Roman"/>
          <w:sz w:val="24"/>
          <w:szCs w:val="24"/>
        </w:rPr>
        <w:t xml:space="preserve">) from double-hierarchical GLMMs in the sea anemone, </w:t>
      </w:r>
      <w:r w:rsidRPr="00404BB3">
        <w:rPr>
          <w:rFonts w:ascii="Times New Roman" w:hAnsi="Times New Roman" w:cs="Times New Roman"/>
          <w:i/>
          <w:sz w:val="24"/>
          <w:szCs w:val="24"/>
        </w:rPr>
        <w:t>Actinia equina</w:t>
      </w:r>
      <w:r w:rsidRPr="00404BB3">
        <w:rPr>
          <w:rFonts w:ascii="Times New Roman" w:hAnsi="Times New Roman" w:cs="Times New Roman"/>
          <w:sz w:val="24"/>
          <w:szCs w:val="24"/>
        </w:rPr>
        <w:t xml:space="preserve">, </w:t>
      </w:r>
      <w:bookmarkStart w:id="63" w:name="_Hlk76131814"/>
      <w:r w:rsidRPr="00404BB3">
        <w:rPr>
          <w:rFonts w:ascii="Times New Roman" w:hAnsi="Times New Roman" w:cs="Times New Roman"/>
          <w:sz w:val="24"/>
          <w:szCs w:val="24"/>
        </w:rPr>
        <w:t xml:space="preserve">showing: (a)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level individual behavioural intercepts across contexts (R</w:t>
      </w:r>
      <w:r w:rsidRPr="00404BB3">
        <w:rPr>
          <w:rFonts w:ascii="Times New Roman" w:hAnsi="Times New Roman" w:cs="Times New Roman"/>
          <w:sz w:val="24"/>
          <w:szCs w:val="24"/>
          <w:vertAlign w:val="subscript"/>
        </w:rPr>
        <w:t>int</w:t>
      </w:r>
      <w:r w:rsidRPr="00404BB3">
        <w:rPr>
          <w:rFonts w:ascii="Times New Roman" w:hAnsi="Times New Roman" w:cs="Times New Roman"/>
          <w:sz w:val="24"/>
          <w:szCs w:val="24"/>
        </w:rPr>
        <w:t>), unconditional repeatability (R</w:t>
      </w:r>
      <w:r w:rsidRPr="00404BB3">
        <w:rPr>
          <w:rFonts w:ascii="Times New Roman" w:hAnsi="Times New Roman" w:cs="Times New Roman"/>
          <w:sz w:val="24"/>
          <w:szCs w:val="24"/>
          <w:vertAlign w:val="subscript"/>
        </w:rPr>
        <w:t>u</w:t>
      </w:r>
      <w:r w:rsidRPr="00404BB3">
        <w:rPr>
          <w:rFonts w:ascii="Times New Roman" w:hAnsi="Times New Roman" w:cs="Times New Roman"/>
          <w:sz w:val="24"/>
          <w:szCs w:val="24"/>
        </w:rPr>
        <w:t>) and conditional repeatability (R</w:t>
      </w:r>
      <w:r w:rsidRPr="00404BB3">
        <w:rPr>
          <w:rFonts w:ascii="Times New Roman" w:hAnsi="Times New Roman" w:cs="Times New Roman"/>
          <w:sz w:val="24"/>
          <w:szCs w:val="24"/>
          <w:vertAlign w:val="subscript"/>
        </w:rPr>
        <w:t>c</w:t>
      </w:r>
      <w:r w:rsidRPr="00404BB3">
        <w:rPr>
          <w:rFonts w:ascii="Times New Roman" w:hAnsi="Times New Roman" w:cs="Times New Roman"/>
          <w:sz w:val="24"/>
          <w:szCs w:val="24"/>
        </w:rPr>
        <w:t>) for immersion response</w:t>
      </w:r>
      <w:r w:rsidR="00434A86">
        <w:rPr>
          <w:rFonts w:ascii="Times New Roman" w:hAnsi="Times New Roman" w:cs="Times New Roman"/>
          <w:sz w:val="24"/>
          <w:szCs w:val="24"/>
        </w:rPr>
        <w:t xml:space="preserve"> </w:t>
      </w:r>
      <w:r w:rsidRPr="00404BB3">
        <w:rPr>
          <w:rFonts w:ascii="Times New Roman" w:hAnsi="Times New Roman" w:cs="Times New Roman"/>
          <w:sz w:val="24"/>
          <w:szCs w:val="24"/>
        </w:rPr>
        <w:t>time (IRT); (b) R</w:t>
      </w:r>
      <w:r w:rsidRPr="00404BB3">
        <w:rPr>
          <w:rFonts w:ascii="Times New Roman" w:hAnsi="Times New Roman" w:cs="Times New Roman"/>
          <w:sz w:val="24"/>
          <w:szCs w:val="24"/>
          <w:vertAlign w:val="subscript"/>
        </w:rPr>
        <w:t xml:space="preserve">int, </w:t>
      </w:r>
      <w:r w:rsidRPr="00404BB3">
        <w:rPr>
          <w:rFonts w:ascii="Times New Roman" w:hAnsi="Times New Roman" w:cs="Times New Roman"/>
          <w:sz w:val="24"/>
          <w:szCs w:val="24"/>
        </w:rPr>
        <w:t>R</w:t>
      </w:r>
      <w:r w:rsidRPr="00404BB3">
        <w:rPr>
          <w:rFonts w:ascii="Times New Roman" w:hAnsi="Times New Roman" w:cs="Times New Roman"/>
          <w:sz w:val="24"/>
          <w:szCs w:val="24"/>
          <w:vertAlign w:val="subscript"/>
        </w:rPr>
        <w:t>u</w:t>
      </w:r>
      <w:r w:rsidR="00434A86">
        <w:rPr>
          <w:rFonts w:ascii="Times New Roman" w:hAnsi="Times New Roman" w:cs="Times New Roman"/>
          <w:sz w:val="24"/>
          <w:szCs w:val="24"/>
          <w:vertAlign w:val="subscript"/>
        </w:rPr>
        <w:t xml:space="preserve"> </w:t>
      </w:r>
      <w:r w:rsidRPr="00404BB3">
        <w:rPr>
          <w:rFonts w:ascii="Times New Roman" w:hAnsi="Times New Roman" w:cs="Times New Roman"/>
          <w:sz w:val="24"/>
          <w:szCs w:val="24"/>
        </w:rPr>
        <w:t>and R</w:t>
      </w:r>
      <w:r w:rsidRPr="00404BB3">
        <w:rPr>
          <w:rFonts w:ascii="Times New Roman" w:hAnsi="Times New Roman" w:cs="Times New Roman"/>
          <w:sz w:val="24"/>
          <w:szCs w:val="24"/>
          <w:vertAlign w:val="subscript"/>
        </w:rPr>
        <w:t xml:space="preserve">c  </w:t>
      </w:r>
      <w:r w:rsidRPr="00404BB3">
        <w:rPr>
          <w:rFonts w:ascii="Times New Roman" w:hAnsi="Times New Roman" w:cs="Times New Roman"/>
          <w:sz w:val="24"/>
          <w:szCs w:val="24"/>
        </w:rPr>
        <w:t>for</w:t>
      </w:r>
      <w:r w:rsidR="00673AE1" w:rsidRPr="00404BB3">
        <w:rPr>
          <w:rFonts w:ascii="Times New Roman" w:hAnsi="Times New Roman" w:cs="Times New Roman"/>
          <w:sz w:val="24"/>
          <w:szCs w:val="24"/>
        </w:rPr>
        <w:t xml:space="preserve"> startle response</w:t>
      </w:r>
      <w:r w:rsidR="00434A86">
        <w:rPr>
          <w:rFonts w:ascii="Times New Roman" w:hAnsi="Times New Roman" w:cs="Times New Roman"/>
          <w:sz w:val="24"/>
          <w:szCs w:val="24"/>
        </w:rPr>
        <w:t xml:space="preserve"> </w:t>
      </w:r>
      <w:r w:rsidR="00673AE1" w:rsidRPr="00404BB3">
        <w:rPr>
          <w:rFonts w:ascii="Times New Roman" w:hAnsi="Times New Roman" w:cs="Times New Roman"/>
          <w:sz w:val="24"/>
          <w:szCs w:val="24"/>
        </w:rPr>
        <w:t>time</w:t>
      </w:r>
      <w:r w:rsidRPr="00404BB3">
        <w:rPr>
          <w:rFonts w:ascii="Times New Roman" w:hAnsi="Times New Roman" w:cs="Times New Roman"/>
          <w:sz w:val="24"/>
          <w:szCs w:val="24"/>
        </w:rPr>
        <w:t xml:space="preserve"> </w:t>
      </w:r>
      <w:r w:rsidR="00673AE1" w:rsidRPr="00404BB3">
        <w:rPr>
          <w:rFonts w:ascii="Times New Roman" w:hAnsi="Times New Roman" w:cs="Times New Roman"/>
          <w:sz w:val="24"/>
          <w:szCs w:val="24"/>
        </w:rPr>
        <w:t>(</w:t>
      </w:r>
      <w:r w:rsidRPr="00404BB3">
        <w:rPr>
          <w:rFonts w:ascii="Times New Roman" w:hAnsi="Times New Roman" w:cs="Times New Roman"/>
          <w:sz w:val="24"/>
          <w:szCs w:val="24"/>
        </w:rPr>
        <w:t>SRT</w:t>
      </w:r>
      <w:r w:rsidR="00673AE1" w:rsidRPr="00404BB3">
        <w:rPr>
          <w:rFonts w:ascii="Times New Roman" w:hAnsi="Times New Roman" w:cs="Times New Roman"/>
          <w:sz w:val="24"/>
          <w:szCs w:val="24"/>
        </w:rPr>
        <w:t>)</w:t>
      </w:r>
      <w:r w:rsidRPr="00404BB3">
        <w:rPr>
          <w:rFonts w:ascii="Times New Roman" w:hAnsi="Times New Roman" w:cs="Times New Roman"/>
          <w:sz w:val="24"/>
          <w:szCs w:val="24"/>
        </w:rPr>
        <w:t>; (c) the coefficient of between-individual variation in unpredictability (CV</w:t>
      </w:r>
      <w:r w:rsidRPr="00404BB3">
        <w:rPr>
          <w:rFonts w:ascii="Times New Roman" w:hAnsi="Times New Roman" w:cs="Times New Roman"/>
          <w:sz w:val="24"/>
          <w:szCs w:val="24"/>
          <w:vertAlign w:val="subscript"/>
        </w:rPr>
        <w:t>p</w:t>
      </w:r>
      <w:r w:rsidRPr="00404BB3">
        <w:rPr>
          <w:rFonts w:ascii="Times New Roman" w:hAnsi="Times New Roman" w:cs="Times New Roman"/>
          <w:sz w:val="24"/>
          <w:szCs w:val="24"/>
        </w:rPr>
        <w:t xml:space="preserve">) </w:t>
      </w:r>
      <w:r w:rsidR="00FF22A7">
        <w:rPr>
          <w:rFonts w:ascii="Times New Roman" w:hAnsi="Times New Roman" w:cs="Times New Roman"/>
          <w:sz w:val="24"/>
          <w:szCs w:val="24"/>
        </w:rPr>
        <w:t>across</w:t>
      </w:r>
      <w:r w:rsidR="00FF22A7" w:rsidRPr="00404BB3">
        <w:rPr>
          <w:rFonts w:ascii="Times New Roman" w:hAnsi="Times New Roman" w:cs="Times New Roman"/>
          <w:sz w:val="24"/>
          <w:szCs w:val="24"/>
        </w:rPr>
        <w:t xml:space="preserve"> </w:t>
      </w:r>
      <w:r w:rsidRPr="00404BB3">
        <w:rPr>
          <w:rFonts w:ascii="Times New Roman" w:hAnsi="Times New Roman" w:cs="Times New Roman"/>
          <w:sz w:val="24"/>
          <w:szCs w:val="24"/>
        </w:rPr>
        <w:t>and within</w:t>
      </w:r>
      <w:r w:rsidR="00434A86">
        <w:rPr>
          <w:rFonts w:ascii="Times New Roman" w:hAnsi="Times New Roman" w:cs="Times New Roman"/>
          <w:sz w:val="24"/>
          <w:szCs w:val="24"/>
        </w:rPr>
        <w:t xml:space="preserve"> </w:t>
      </w:r>
      <w:r w:rsidRPr="00404BB3">
        <w:rPr>
          <w:rFonts w:ascii="Times New Roman" w:hAnsi="Times New Roman" w:cs="Times New Roman"/>
          <w:sz w:val="24"/>
          <w:szCs w:val="24"/>
        </w:rPr>
        <w:t>contexts for IRT; (d) CV</w:t>
      </w:r>
      <w:r w:rsidRPr="00404BB3">
        <w:rPr>
          <w:rFonts w:ascii="Times New Roman" w:hAnsi="Times New Roman" w:cs="Times New Roman"/>
          <w:sz w:val="24"/>
          <w:szCs w:val="24"/>
          <w:vertAlign w:val="subscript"/>
        </w:rPr>
        <w:t>p</w:t>
      </w:r>
      <w:r w:rsidRPr="00404BB3">
        <w:rPr>
          <w:rFonts w:ascii="Times New Roman" w:hAnsi="Times New Roman" w:cs="Times New Roman"/>
          <w:sz w:val="24"/>
          <w:szCs w:val="24"/>
        </w:rPr>
        <w:t xml:space="preserve"> </w:t>
      </w:r>
      <w:r w:rsidR="00FF22A7">
        <w:rPr>
          <w:rFonts w:ascii="Times New Roman" w:hAnsi="Times New Roman" w:cs="Times New Roman"/>
          <w:sz w:val="24"/>
          <w:szCs w:val="24"/>
        </w:rPr>
        <w:t>across</w:t>
      </w:r>
      <w:r w:rsidR="007E6552">
        <w:rPr>
          <w:rFonts w:ascii="Times New Roman" w:hAnsi="Times New Roman" w:cs="Times New Roman"/>
          <w:sz w:val="24"/>
          <w:szCs w:val="24"/>
        </w:rPr>
        <w:t xml:space="preserve"> </w:t>
      </w:r>
      <w:r w:rsidRPr="00404BB3">
        <w:rPr>
          <w:rFonts w:ascii="Times New Roman" w:hAnsi="Times New Roman" w:cs="Times New Roman"/>
          <w:sz w:val="24"/>
          <w:szCs w:val="24"/>
        </w:rPr>
        <w:t xml:space="preserve">contexts for SRT; (e) estimates of the correlations between individual mean response time estimates and unpredictability estimates </w:t>
      </w:r>
      <w:r w:rsidR="00FF22A7">
        <w:rPr>
          <w:rFonts w:ascii="Times New Roman" w:hAnsi="Times New Roman" w:cs="Times New Roman"/>
          <w:sz w:val="24"/>
          <w:szCs w:val="24"/>
        </w:rPr>
        <w:t>across</w:t>
      </w:r>
      <w:r w:rsidR="00FF22A7" w:rsidRPr="00404BB3">
        <w:rPr>
          <w:rFonts w:ascii="Times New Roman" w:hAnsi="Times New Roman" w:cs="Times New Roman"/>
          <w:sz w:val="24"/>
          <w:szCs w:val="24"/>
        </w:rPr>
        <w:t xml:space="preserve"> </w:t>
      </w:r>
      <w:r w:rsidRPr="00404BB3">
        <w:rPr>
          <w:rFonts w:ascii="Times New Roman" w:hAnsi="Times New Roman" w:cs="Times New Roman"/>
          <w:sz w:val="24"/>
          <w:szCs w:val="24"/>
        </w:rPr>
        <w:t>and within</w:t>
      </w:r>
      <w:r w:rsidR="00434A86">
        <w:rPr>
          <w:rFonts w:ascii="Times New Roman" w:hAnsi="Times New Roman" w:cs="Times New Roman"/>
          <w:sz w:val="24"/>
          <w:szCs w:val="24"/>
        </w:rPr>
        <w:t xml:space="preserve"> </w:t>
      </w:r>
      <w:r w:rsidRPr="00404BB3">
        <w:rPr>
          <w:rFonts w:ascii="Times New Roman" w:hAnsi="Times New Roman" w:cs="Times New Roman"/>
          <w:sz w:val="24"/>
          <w:szCs w:val="24"/>
        </w:rPr>
        <w:t xml:space="preserve">contexts for IRT; (f) estimates of correlations between individual mean response time estimates and unpredictability estimates </w:t>
      </w:r>
      <w:r w:rsidR="00FF22A7">
        <w:rPr>
          <w:rFonts w:ascii="Times New Roman" w:hAnsi="Times New Roman" w:cs="Times New Roman"/>
          <w:sz w:val="24"/>
          <w:szCs w:val="24"/>
        </w:rPr>
        <w:t>across</w:t>
      </w:r>
      <w:r w:rsidR="00434A86">
        <w:rPr>
          <w:rFonts w:ascii="Times New Roman" w:hAnsi="Times New Roman" w:cs="Times New Roman"/>
          <w:sz w:val="24"/>
          <w:szCs w:val="24"/>
        </w:rPr>
        <w:t xml:space="preserve"> </w:t>
      </w:r>
      <w:r w:rsidRPr="00404BB3">
        <w:rPr>
          <w:rFonts w:ascii="Times New Roman" w:hAnsi="Times New Roman" w:cs="Times New Roman"/>
          <w:sz w:val="24"/>
          <w:szCs w:val="24"/>
        </w:rPr>
        <w:t xml:space="preserve">contexts for SRT. </w:t>
      </w:r>
      <w:r w:rsidR="003125CB">
        <w:rPr>
          <w:rFonts w:ascii="Times New Roman" w:hAnsi="Times New Roman" w:cs="Times New Roman"/>
          <w:sz w:val="24"/>
          <w:szCs w:val="24"/>
        </w:rPr>
        <w:t>Dashed lines on panels (a)-(d) denote zero. Dashed lines on panels (e)-(f), from low to high, denote -1, 0, and 1.</w:t>
      </w:r>
      <w:bookmarkEnd w:id="63"/>
    </w:p>
    <w:bookmarkEnd w:id="62"/>
    <w:p w14:paraId="1BBFA4A5" w14:textId="32FDFF78" w:rsidR="00AE6442" w:rsidRPr="00404BB3" w:rsidRDefault="00AE6442" w:rsidP="00404BB3">
      <w:pPr>
        <w:spacing w:before="240" w:line="480" w:lineRule="auto"/>
        <w:rPr>
          <w:rFonts w:ascii="Times New Roman" w:hAnsi="Times New Roman" w:cs="Times New Roman"/>
          <w:sz w:val="24"/>
          <w:szCs w:val="24"/>
        </w:rPr>
      </w:pPr>
      <w:r w:rsidRPr="00404BB3">
        <w:rPr>
          <w:rFonts w:ascii="Times New Roman" w:hAnsi="Times New Roman" w:cs="Times New Roman"/>
          <w:b/>
          <w:bCs/>
          <w:sz w:val="24"/>
          <w:szCs w:val="24"/>
        </w:rPr>
        <w:t xml:space="preserve">Figure 2. </w:t>
      </w:r>
      <w:bookmarkStart w:id="64" w:name="_Hlk76132989"/>
      <w:r w:rsidRPr="00404BB3">
        <w:rPr>
          <w:rFonts w:ascii="Times New Roman" w:hAnsi="Times New Roman" w:cs="Times New Roman"/>
          <w:sz w:val="24"/>
          <w:szCs w:val="24"/>
        </w:rPr>
        <w:t>Population mean</w:t>
      </w:r>
      <w:r w:rsidR="0055675A" w:rsidRPr="00404BB3">
        <w:rPr>
          <w:rFonts w:ascii="Times New Roman" w:hAnsi="Times New Roman" w:cs="Times New Roman"/>
          <w:sz w:val="24"/>
          <w:szCs w:val="24"/>
        </w:rPr>
        <w:t xml:space="preserve"> estimates</w:t>
      </w:r>
      <w:r w:rsidRPr="00404BB3">
        <w:rPr>
          <w:rFonts w:ascii="Times New Roman" w:hAnsi="Times New Roman" w:cs="Times New Roman"/>
          <w:sz w:val="24"/>
          <w:szCs w:val="24"/>
        </w:rPr>
        <w:t xml:space="preserve"> (± </w:t>
      </w:r>
      <w:r w:rsidR="00FF22A7">
        <w:rPr>
          <w:rFonts w:ascii="Times New Roman" w:hAnsi="Times New Roman" w:cs="Times New Roman"/>
          <w:sz w:val="24"/>
          <w:szCs w:val="24"/>
        </w:rPr>
        <w:t>SE</w:t>
      </w:r>
      <w:r w:rsidRPr="00404BB3">
        <w:rPr>
          <w:rFonts w:ascii="Times New Roman" w:hAnsi="Times New Roman" w:cs="Times New Roman"/>
          <w:sz w:val="24"/>
          <w:szCs w:val="24"/>
        </w:rPr>
        <w:t xml:space="preserve">) </w:t>
      </w:r>
      <w:r w:rsidR="008A4EB9" w:rsidRPr="00404BB3">
        <w:rPr>
          <w:rFonts w:ascii="Times New Roman" w:hAnsi="Times New Roman" w:cs="Times New Roman"/>
          <w:sz w:val="24"/>
          <w:szCs w:val="24"/>
        </w:rPr>
        <w:t>of</w:t>
      </w:r>
      <w:r w:rsidRPr="00404BB3">
        <w:rPr>
          <w:rFonts w:ascii="Times New Roman" w:hAnsi="Times New Roman" w:cs="Times New Roman"/>
          <w:sz w:val="24"/>
          <w:szCs w:val="24"/>
        </w:rPr>
        <w:t xml:space="preserve"> </w:t>
      </w:r>
      <w:r w:rsidR="0055675A" w:rsidRPr="00404BB3">
        <w:rPr>
          <w:rFonts w:ascii="Times New Roman" w:hAnsi="Times New Roman" w:cs="Times New Roman"/>
          <w:sz w:val="24"/>
          <w:szCs w:val="24"/>
        </w:rPr>
        <w:t xml:space="preserve">the </w:t>
      </w:r>
      <w:r w:rsidRPr="00404BB3">
        <w:rPr>
          <w:rFonts w:ascii="Times New Roman" w:hAnsi="Times New Roman" w:cs="Times New Roman"/>
          <w:sz w:val="24"/>
          <w:szCs w:val="24"/>
        </w:rPr>
        <w:t>unpredictability</w:t>
      </w:r>
      <w:r w:rsidR="0055675A" w:rsidRPr="00404BB3">
        <w:rPr>
          <w:rFonts w:ascii="Times New Roman" w:hAnsi="Times New Roman" w:cs="Times New Roman"/>
          <w:sz w:val="24"/>
          <w:szCs w:val="24"/>
        </w:rPr>
        <w:t xml:space="preserve"> of immersion response time (IRT) under different treatment orders </w:t>
      </w:r>
      <w:r w:rsidR="00FF22A7">
        <w:rPr>
          <w:rFonts w:ascii="Times New Roman" w:hAnsi="Times New Roman" w:cs="Times New Roman"/>
          <w:sz w:val="24"/>
          <w:szCs w:val="24"/>
        </w:rPr>
        <w:t xml:space="preserve">(high temperature then low temperature or vice versa) </w:t>
      </w:r>
      <w:r w:rsidR="0055675A" w:rsidRPr="00404BB3">
        <w:rPr>
          <w:rFonts w:ascii="Times New Roman" w:hAnsi="Times New Roman" w:cs="Times New Roman"/>
          <w:sz w:val="24"/>
          <w:szCs w:val="24"/>
        </w:rPr>
        <w:t xml:space="preserve">at different temperatures in the sea anemone, </w:t>
      </w:r>
      <w:r w:rsidR="0055675A" w:rsidRPr="00404BB3">
        <w:rPr>
          <w:rFonts w:ascii="Times New Roman" w:hAnsi="Times New Roman" w:cs="Times New Roman"/>
          <w:i/>
          <w:sz w:val="24"/>
          <w:szCs w:val="24"/>
        </w:rPr>
        <w:t>Actinia equina</w:t>
      </w:r>
      <w:r w:rsidR="0055675A" w:rsidRPr="00404BB3">
        <w:rPr>
          <w:rFonts w:ascii="Times New Roman" w:hAnsi="Times New Roman" w:cs="Times New Roman"/>
          <w:sz w:val="24"/>
          <w:szCs w:val="24"/>
        </w:rPr>
        <w:t xml:space="preserve">. Unpredictability is </w:t>
      </w:r>
      <w:r w:rsidRPr="00404BB3">
        <w:rPr>
          <w:rFonts w:ascii="Times New Roman" w:hAnsi="Times New Roman" w:cs="Times New Roman"/>
          <w:sz w:val="24"/>
          <w:szCs w:val="24"/>
        </w:rPr>
        <w:t>here measured as residual individual standard deviation (rISD), derived from simple individual</w:t>
      </w:r>
      <w:r w:rsidR="00FF22A7">
        <w:rPr>
          <w:rFonts w:ascii="Times New Roman" w:hAnsi="Times New Roman" w:cs="Times New Roman"/>
          <w:sz w:val="24"/>
          <w:szCs w:val="24"/>
        </w:rPr>
        <w:t xml:space="preserve"> </w:t>
      </w:r>
      <w:r w:rsidRPr="00404BB3">
        <w:rPr>
          <w:rFonts w:ascii="Times New Roman" w:hAnsi="Times New Roman" w:cs="Times New Roman"/>
          <w:sz w:val="24"/>
          <w:szCs w:val="24"/>
        </w:rPr>
        <w:t>level LMMs.</w:t>
      </w:r>
      <w:bookmarkStart w:id="65" w:name="_Hlk72400068"/>
    </w:p>
    <w:bookmarkEnd w:id="64"/>
    <w:p w14:paraId="221C1B58" w14:textId="1891AF39" w:rsidR="00AE6442" w:rsidRPr="00404BB3" w:rsidRDefault="00AE6442" w:rsidP="00404BB3">
      <w:pPr>
        <w:spacing w:line="480" w:lineRule="auto"/>
        <w:rPr>
          <w:rFonts w:ascii="Times New Roman" w:hAnsi="Times New Roman" w:cs="Times New Roman"/>
          <w:sz w:val="24"/>
          <w:szCs w:val="24"/>
        </w:rPr>
      </w:pPr>
      <w:r w:rsidRPr="00404BB3">
        <w:rPr>
          <w:rFonts w:ascii="Times New Roman" w:hAnsi="Times New Roman" w:cs="Times New Roman"/>
          <w:b/>
          <w:bCs/>
          <w:sz w:val="24"/>
          <w:szCs w:val="24"/>
        </w:rPr>
        <w:t xml:space="preserve">Figure 3. </w:t>
      </w:r>
      <w:bookmarkStart w:id="66" w:name="_Hlk73103376"/>
      <w:r w:rsidRPr="00404BB3">
        <w:rPr>
          <w:rFonts w:ascii="Times New Roman" w:hAnsi="Times New Roman" w:cs="Times New Roman"/>
          <w:sz w:val="24"/>
          <w:szCs w:val="24"/>
        </w:rPr>
        <w:t>The relationship between unpredictability, here measured as point</w:t>
      </w:r>
      <w:r w:rsidR="00FF22A7">
        <w:rPr>
          <w:rFonts w:ascii="Times New Roman" w:hAnsi="Times New Roman" w:cs="Times New Roman"/>
          <w:sz w:val="24"/>
          <w:szCs w:val="24"/>
        </w:rPr>
        <w:t xml:space="preserve"> </w:t>
      </w:r>
      <w:r w:rsidRPr="00404BB3">
        <w:rPr>
          <w:rFonts w:ascii="Times New Roman" w:hAnsi="Times New Roman" w:cs="Times New Roman"/>
          <w:sz w:val="24"/>
          <w:szCs w:val="24"/>
        </w:rPr>
        <w:t>estimates of residual individual standard deviation (riSD) from simple individual</w:t>
      </w:r>
      <w:r w:rsidR="00FF22A7">
        <w:rPr>
          <w:rFonts w:ascii="Times New Roman" w:hAnsi="Times New Roman" w:cs="Times New Roman"/>
          <w:sz w:val="24"/>
          <w:szCs w:val="24"/>
        </w:rPr>
        <w:t xml:space="preserve"> </w:t>
      </w:r>
      <w:r w:rsidRPr="00404BB3">
        <w:rPr>
          <w:rFonts w:ascii="Times New Roman" w:hAnsi="Times New Roman" w:cs="Times New Roman"/>
          <w:sz w:val="24"/>
          <w:szCs w:val="24"/>
        </w:rPr>
        <w:t>level linear regressions</w:t>
      </w:r>
      <w:bookmarkEnd w:id="66"/>
      <w:r w:rsidRPr="00404BB3">
        <w:rPr>
          <w:rFonts w:ascii="Times New Roman" w:hAnsi="Times New Roman" w:cs="Times New Roman"/>
          <w:sz w:val="24"/>
          <w:szCs w:val="24"/>
        </w:rPr>
        <w:t>, and raw individual mean response</w:t>
      </w:r>
      <w:r w:rsidR="00FF22A7">
        <w:rPr>
          <w:rFonts w:ascii="Times New Roman" w:hAnsi="Times New Roman" w:cs="Times New Roman"/>
          <w:sz w:val="24"/>
          <w:szCs w:val="24"/>
        </w:rPr>
        <w:t xml:space="preserve"> </w:t>
      </w:r>
      <w:r w:rsidRPr="00404BB3">
        <w:rPr>
          <w:rFonts w:ascii="Times New Roman" w:hAnsi="Times New Roman" w:cs="Times New Roman"/>
          <w:sz w:val="24"/>
          <w:szCs w:val="24"/>
        </w:rPr>
        <w:t xml:space="preserve">times in the sea anemone, </w:t>
      </w:r>
      <w:r w:rsidRPr="00404BB3">
        <w:rPr>
          <w:rFonts w:ascii="Times New Roman" w:hAnsi="Times New Roman" w:cs="Times New Roman"/>
          <w:i/>
          <w:sz w:val="24"/>
          <w:szCs w:val="24"/>
        </w:rPr>
        <w:t>Actinia equina</w:t>
      </w:r>
      <w:r w:rsidRPr="00404BB3">
        <w:rPr>
          <w:rFonts w:ascii="Times New Roman" w:hAnsi="Times New Roman" w:cs="Times New Roman"/>
          <w:sz w:val="24"/>
          <w:szCs w:val="24"/>
        </w:rPr>
        <w:t xml:space="preserve">, </w:t>
      </w:r>
      <w:bookmarkStart w:id="67" w:name="_Hlk76132372"/>
      <w:r w:rsidRPr="00404BB3">
        <w:rPr>
          <w:rFonts w:ascii="Times New Roman" w:hAnsi="Times New Roman" w:cs="Times New Roman"/>
          <w:sz w:val="24"/>
          <w:szCs w:val="24"/>
        </w:rPr>
        <w:t>showing</w:t>
      </w:r>
      <w:r w:rsidR="0055675A" w:rsidRPr="00404BB3">
        <w:rPr>
          <w:rFonts w:ascii="Times New Roman" w:hAnsi="Times New Roman" w:cs="Times New Roman"/>
          <w:sz w:val="24"/>
          <w:szCs w:val="24"/>
        </w:rPr>
        <w:t>:</w:t>
      </w:r>
      <w:r w:rsidRPr="00404BB3">
        <w:rPr>
          <w:rFonts w:ascii="Times New Roman" w:hAnsi="Times New Roman" w:cs="Times New Roman"/>
          <w:sz w:val="24"/>
          <w:szCs w:val="24"/>
        </w:rPr>
        <w:t xml:space="preserve"> </w:t>
      </w:r>
      <w:r w:rsidR="0055675A" w:rsidRPr="00404BB3">
        <w:rPr>
          <w:rFonts w:ascii="Times New Roman" w:hAnsi="Times New Roman" w:cs="Times New Roman"/>
          <w:sz w:val="24"/>
          <w:szCs w:val="24"/>
        </w:rPr>
        <w:t>(</w:t>
      </w:r>
      <w:r w:rsidRPr="00404BB3">
        <w:rPr>
          <w:rFonts w:ascii="Times New Roman" w:hAnsi="Times New Roman" w:cs="Times New Roman"/>
          <w:sz w:val="24"/>
          <w:szCs w:val="24"/>
        </w:rPr>
        <w:t>a)</w:t>
      </w:r>
      <w:r w:rsidR="00FF22A7">
        <w:rPr>
          <w:rFonts w:ascii="Times New Roman" w:hAnsi="Times New Roman" w:cs="Times New Roman"/>
          <w:sz w:val="24"/>
          <w:szCs w:val="24"/>
        </w:rPr>
        <w:t xml:space="preserve"> across</w:t>
      </w:r>
      <w:r w:rsidR="0055675A" w:rsidRPr="00404BB3">
        <w:rPr>
          <w:rFonts w:ascii="Times New Roman" w:hAnsi="Times New Roman" w:cs="Times New Roman"/>
          <w:sz w:val="24"/>
          <w:szCs w:val="24"/>
        </w:rPr>
        <w:t>-context control immersion response</w:t>
      </w:r>
      <w:r w:rsidR="00FF22A7">
        <w:rPr>
          <w:rFonts w:ascii="Times New Roman" w:hAnsi="Times New Roman" w:cs="Times New Roman"/>
          <w:sz w:val="24"/>
          <w:szCs w:val="24"/>
        </w:rPr>
        <w:t xml:space="preserve"> </w:t>
      </w:r>
      <w:r w:rsidR="0055675A" w:rsidRPr="00404BB3">
        <w:rPr>
          <w:rFonts w:ascii="Times New Roman" w:hAnsi="Times New Roman" w:cs="Times New Roman"/>
          <w:sz w:val="24"/>
          <w:szCs w:val="24"/>
        </w:rPr>
        <w:t>times (IRT); (b)</w:t>
      </w:r>
      <w:r w:rsidR="00FF22A7">
        <w:rPr>
          <w:rFonts w:ascii="Times New Roman" w:hAnsi="Times New Roman" w:cs="Times New Roman"/>
          <w:sz w:val="24"/>
          <w:szCs w:val="24"/>
        </w:rPr>
        <w:t xml:space="preserve"> across</w:t>
      </w:r>
      <w:r w:rsidR="0055675A" w:rsidRPr="00404BB3">
        <w:rPr>
          <w:rFonts w:ascii="Times New Roman" w:hAnsi="Times New Roman" w:cs="Times New Roman"/>
          <w:sz w:val="24"/>
          <w:szCs w:val="24"/>
        </w:rPr>
        <w:t xml:space="preserve">-context experimental IRTs; (c) control IRTs within timepoint 1; (d) control IRTs within timepoint 2; </w:t>
      </w:r>
      <w:r w:rsidR="0055675A" w:rsidRPr="00404BB3">
        <w:rPr>
          <w:rFonts w:ascii="Times New Roman" w:hAnsi="Times New Roman" w:cs="Times New Roman"/>
          <w:sz w:val="24"/>
          <w:szCs w:val="24"/>
        </w:rPr>
        <w:lastRenderedPageBreak/>
        <w:t>(e) experimental IRTs within 13</w:t>
      </w:r>
      <w:r w:rsidR="00FF22A7">
        <w:rPr>
          <w:rFonts w:ascii="Times New Roman" w:hAnsi="Times New Roman" w:cs="Times New Roman"/>
          <w:sz w:val="24"/>
          <w:szCs w:val="24"/>
        </w:rPr>
        <w:t xml:space="preserve"> </w:t>
      </w:r>
      <w:r w:rsidR="0055675A" w:rsidRPr="00404BB3">
        <w:rPr>
          <w:rFonts w:ascii="Times New Roman" w:hAnsi="Times New Roman" w:cs="Times New Roman"/>
          <w:sz w:val="24"/>
          <w:szCs w:val="24"/>
          <w:vertAlign w:val="superscript"/>
        </w:rPr>
        <w:t>o</w:t>
      </w:r>
      <w:r w:rsidR="0055675A" w:rsidRPr="00404BB3">
        <w:rPr>
          <w:rFonts w:ascii="Times New Roman" w:hAnsi="Times New Roman" w:cs="Times New Roman"/>
          <w:sz w:val="24"/>
          <w:szCs w:val="24"/>
        </w:rPr>
        <w:t>C</w:t>
      </w:r>
      <w:r w:rsidR="006F3612" w:rsidRPr="00404BB3">
        <w:rPr>
          <w:rFonts w:ascii="Times New Roman" w:hAnsi="Times New Roman" w:cs="Times New Roman"/>
          <w:sz w:val="24"/>
          <w:szCs w:val="24"/>
        </w:rPr>
        <w:t>;</w:t>
      </w:r>
      <w:r w:rsidR="0055675A" w:rsidRPr="00404BB3">
        <w:rPr>
          <w:rFonts w:ascii="Times New Roman" w:hAnsi="Times New Roman" w:cs="Times New Roman"/>
          <w:sz w:val="24"/>
          <w:szCs w:val="24"/>
        </w:rPr>
        <w:t xml:space="preserve"> (f) experimental IRTs within 21</w:t>
      </w:r>
      <w:r w:rsidR="00FF22A7">
        <w:rPr>
          <w:rFonts w:ascii="Times New Roman" w:hAnsi="Times New Roman" w:cs="Times New Roman"/>
          <w:sz w:val="24"/>
          <w:szCs w:val="24"/>
        </w:rPr>
        <w:t xml:space="preserve"> </w:t>
      </w:r>
      <w:r w:rsidR="0055675A" w:rsidRPr="00404BB3">
        <w:rPr>
          <w:rFonts w:ascii="Times New Roman" w:hAnsi="Times New Roman" w:cs="Times New Roman"/>
          <w:sz w:val="24"/>
          <w:szCs w:val="24"/>
          <w:vertAlign w:val="superscript"/>
        </w:rPr>
        <w:t>o</w:t>
      </w:r>
      <w:r w:rsidR="0055675A" w:rsidRPr="00404BB3">
        <w:rPr>
          <w:rFonts w:ascii="Times New Roman" w:hAnsi="Times New Roman" w:cs="Times New Roman"/>
          <w:sz w:val="24"/>
          <w:szCs w:val="24"/>
        </w:rPr>
        <w:t>C</w:t>
      </w:r>
      <w:r w:rsidR="006F3612" w:rsidRPr="00404BB3">
        <w:rPr>
          <w:rFonts w:ascii="Times New Roman" w:hAnsi="Times New Roman" w:cs="Times New Roman"/>
          <w:sz w:val="24"/>
          <w:szCs w:val="24"/>
        </w:rPr>
        <w:t>;</w:t>
      </w:r>
      <w:r w:rsidR="0055675A" w:rsidRPr="00404BB3">
        <w:rPr>
          <w:rFonts w:ascii="Times New Roman" w:hAnsi="Times New Roman" w:cs="Times New Roman"/>
          <w:sz w:val="24"/>
          <w:szCs w:val="24"/>
        </w:rPr>
        <w:t xml:space="preserve"> (g)</w:t>
      </w:r>
      <w:r w:rsidR="00FF22A7">
        <w:rPr>
          <w:rFonts w:ascii="Times New Roman" w:hAnsi="Times New Roman" w:cs="Times New Roman"/>
          <w:sz w:val="24"/>
          <w:szCs w:val="24"/>
        </w:rPr>
        <w:t xml:space="preserve"> across</w:t>
      </w:r>
      <w:r w:rsidR="0055675A" w:rsidRPr="00404BB3">
        <w:rPr>
          <w:rFonts w:ascii="Times New Roman" w:hAnsi="Times New Roman" w:cs="Times New Roman"/>
          <w:sz w:val="24"/>
          <w:szCs w:val="24"/>
        </w:rPr>
        <w:t>-context control startle response</w:t>
      </w:r>
      <w:r w:rsidR="00FF22A7">
        <w:rPr>
          <w:rFonts w:ascii="Times New Roman" w:hAnsi="Times New Roman" w:cs="Times New Roman"/>
          <w:sz w:val="24"/>
          <w:szCs w:val="24"/>
        </w:rPr>
        <w:t xml:space="preserve"> </w:t>
      </w:r>
      <w:r w:rsidR="0055675A" w:rsidRPr="00404BB3">
        <w:rPr>
          <w:rFonts w:ascii="Times New Roman" w:hAnsi="Times New Roman" w:cs="Times New Roman"/>
          <w:sz w:val="24"/>
          <w:szCs w:val="24"/>
        </w:rPr>
        <w:t>times (SRT)</w:t>
      </w:r>
      <w:r w:rsidR="006F3612" w:rsidRPr="00404BB3">
        <w:rPr>
          <w:rFonts w:ascii="Times New Roman" w:hAnsi="Times New Roman" w:cs="Times New Roman"/>
          <w:sz w:val="24"/>
          <w:szCs w:val="24"/>
        </w:rPr>
        <w:t>;</w:t>
      </w:r>
      <w:r w:rsidR="0055675A" w:rsidRPr="00404BB3">
        <w:rPr>
          <w:rFonts w:ascii="Times New Roman" w:hAnsi="Times New Roman" w:cs="Times New Roman"/>
          <w:sz w:val="24"/>
          <w:szCs w:val="24"/>
        </w:rPr>
        <w:t xml:space="preserve"> (h)</w:t>
      </w:r>
      <w:r w:rsidR="00FF22A7">
        <w:rPr>
          <w:rFonts w:ascii="Times New Roman" w:hAnsi="Times New Roman" w:cs="Times New Roman"/>
          <w:sz w:val="24"/>
          <w:szCs w:val="24"/>
        </w:rPr>
        <w:t xml:space="preserve"> across</w:t>
      </w:r>
      <w:r w:rsidR="0055675A" w:rsidRPr="00404BB3">
        <w:rPr>
          <w:rFonts w:ascii="Times New Roman" w:hAnsi="Times New Roman" w:cs="Times New Roman"/>
          <w:sz w:val="24"/>
          <w:szCs w:val="24"/>
        </w:rPr>
        <w:t>-context</w:t>
      </w:r>
      <w:r w:rsidR="006F3612" w:rsidRPr="00404BB3">
        <w:rPr>
          <w:rFonts w:ascii="Times New Roman" w:hAnsi="Times New Roman" w:cs="Times New Roman"/>
          <w:sz w:val="24"/>
          <w:szCs w:val="24"/>
        </w:rPr>
        <w:t xml:space="preserve"> experimental SRTs. </w:t>
      </w:r>
      <w:bookmarkEnd w:id="67"/>
      <w:r w:rsidRPr="00404BB3">
        <w:rPr>
          <w:rFonts w:ascii="Times New Roman" w:hAnsi="Times New Roman" w:cs="Times New Roman"/>
          <w:sz w:val="24"/>
          <w:szCs w:val="24"/>
        </w:rPr>
        <w:t>Trendlines were fit</w:t>
      </w:r>
      <w:r w:rsidR="00FF22A7">
        <w:rPr>
          <w:rFonts w:ascii="Times New Roman" w:hAnsi="Times New Roman" w:cs="Times New Roman"/>
          <w:sz w:val="24"/>
          <w:szCs w:val="24"/>
        </w:rPr>
        <w:t>ted</w:t>
      </w:r>
      <w:r w:rsidRPr="00404BB3">
        <w:rPr>
          <w:rFonts w:ascii="Times New Roman" w:hAnsi="Times New Roman" w:cs="Times New Roman"/>
          <w:sz w:val="24"/>
          <w:szCs w:val="24"/>
        </w:rPr>
        <w:t xml:space="preserve"> using local polynomial regression. Population behavioural means are denoted by vertical, dashed lines. </w:t>
      </w:r>
      <w:r w:rsidR="003125CB">
        <w:rPr>
          <w:rFonts w:ascii="Times New Roman" w:hAnsi="Times New Roman" w:cs="Times New Roman"/>
          <w:sz w:val="24"/>
          <w:szCs w:val="24"/>
        </w:rPr>
        <w:t>Grey shading denotes 95% confidence intervals around the polynomial regression</w:t>
      </w:r>
      <w:r w:rsidR="00EC12DB">
        <w:rPr>
          <w:rFonts w:ascii="Times New Roman" w:hAnsi="Times New Roman" w:cs="Times New Roman"/>
          <w:sz w:val="24"/>
          <w:szCs w:val="24"/>
        </w:rPr>
        <w:t xml:space="preserve"> line</w:t>
      </w:r>
      <w:r w:rsidR="003125CB">
        <w:rPr>
          <w:rFonts w:ascii="Times New Roman" w:hAnsi="Times New Roman" w:cs="Times New Roman"/>
          <w:sz w:val="24"/>
          <w:szCs w:val="24"/>
        </w:rPr>
        <w:t>.</w:t>
      </w:r>
    </w:p>
    <w:bookmarkEnd w:id="65"/>
    <w:p w14:paraId="2B51CACC" w14:textId="0D67F6FD" w:rsidR="00AE6442" w:rsidRPr="00404BB3" w:rsidRDefault="00AE6442" w:rsidP="00404BB3">
      <w:pPr>
        <w:spacing w:before="240" w:line="480" w:lineRule="auto"/>
        <w:rPr>
          <w:rFonts w:ascii="Times New Roman" w:hAnsi="Times New Roman" w:cs="Times New Roman"/>
          <w:sz w:val="24"/>
          <w:szCs w:val="24"/>
        </w:rPr>
      </w:pPr>
      <w:r w:rsidRPr="00404BB3">
        <w:rPr>
          <w:rFonts w:ascii="Times New Roman" w:hAnsi="Times New Roman" w:cs="Times New Roman"/>
          <w:b/>
          <w:bCs/>
          <w:sz w:val="24"/>
          <w:szCs w:val="24"/>
        </w:rPr>
        <w:t>Figure 4.</w:t>
      </w:r>
      <w:r w:rsidRPr="00404BB3">
        <w:rPr>
          <w:rFonts w:ascii="Times New Roman" w:hAnsi="Times New Roman" w:cs="Times New Roman"/>
          <w:sz w:val="24"/>
          <w:szCs w:val="24"/>
        </w:rPr>
        <w:t xml:space="preserve"> </w:t>
      </w:r>
      <w:bookmarkStart w:id="68" w:name="_Hlk72315575"/>
      <w:r w:rsidRPr="00404BB3">
        <w:rPr>
          <w:rFonts w:ascii="Times New Roman" w:hAnsi="Times New Roman" w:cs="Times New Roman"/>
          <w:sz w:val="24"/>
          <w:szCs w:val="24"/>
        </w:rPr>
        <w:t>Plasticity of individual</w:t>
      </w:r>
      <w:r w:rsidR="005D1578">
        <w:rPr>
          <w:rFonts w:ascii="Times New Roman" w:hAnsi="Times New Roman" w:cs="Times New Roman"/>
          <w:sz w:val="24"/>
          <w:szCs w:val="24"/>
        </w:rPr>
        <w:t xml:space="preserve"> </w:t>
      </w:r>
      <w:r w:rsidRPr="00404BB3">
        <w:rPr>
          <w:rFonts w:ascii="Times New Roman" w:hAnsi="Times New Roman" w:cs="Times New Roman"/>
          <w:sz w:val="24"/>
          <w:szCs w:val="24"/>
        </w:rPr>
        <w:t>level unpredictability, here measured as within-environment point</w:t>
      </w:r>
      <w:r w:rsidR="005D1578">
        <w:rPr>
          <w:rFonts w:ascii="Times New Roman" w:hAnsi="Times New Roman" w:cs="Times New Roman"/>
          <w:sz w:val="24"/>
          <w:szCs w:val="24"/>
        </w:rPr>
        <w:t xml:space="preserve"> </w:t>
      </w:r>
      <w:r w:rsidRPr="00404BB3">
        <w:rPr>
          <w:rFonts w:ascii="Times New Roman" w:hAnsi="Times New Roman" w:cs="Times New Roman"/>
          <w:sz w:val="24"/>
          <w:szCs w:val="24"/>
        </w:rPr>
        <w:t>estimates of residual individual standard deviation (riSD)</w:t>
      </w:r>
      <w:bookmarkEnd w:id="68"/>
      <w:r w:rsidRPr="00404BB3">
        <w:rPr>
          <w:rFonts w:ascii="Times New Roman" w:hAnsi="Times New Roman" w:cs="Times New Roman"/>
          <w:sz w:val="24"/>
          <w:szCs w:val="24"/>
        </w:rPr>
        <w:t>, estimates from simple individual</w:t>
      </w:r>
      <w:r w:rsidR="005D1578">
        <w:rPr>
          <w:rFonts w:ascii="Times New Roman" w:hAnsi="Times New Roman" w:cs="Times New Roman"/>
          <w:sz w:val="24"/>
          <w:szCs w:val="24"/>
        </w:rPr>
        <w:t xml:space="preserve"> </w:t>
      </w:r>
      <w:r w:rsidRPr="00404BB3">
        <w:rPr>
          <w:rFonts w:ascii="Times New Roman" w:hAnsi="Times New Roman" w:cs="Times New Roman"/>
          <w:sz w:val="24"/>
          <w:szCs w:val="24"/>
        </w:rPr>
        <w:t xml:space="preserve">level linear regressions, and its relationship with individual </w:t>
      </w:r>
      <w:r w:rsidR="009D4C4E">
        <w:rPr>
          <w:rFonts w:ascii="Times New Roman" w:hAnsi="Times New Roman" w:cs="Times New Roman"/>
          <w:sz w:val="24"/>
          <w:szCs w:val="24"/>
        </w:rPr>
        <w:t xml:space="preserve">mean </w:t>
      </w:r>
      <w:r w:rsidRPr="00404BB3">
        <w:rPr>
          <w:rFonts w:ascii="Times New Roman" w:hAnsi="Times New Roman" w:cs="Times New Roman"/>
          <w:sz w:val="24"/>
          <w:szCs w:val="24"/>
        </w:rPr>
        <w:t xml:space="preserve">level responses for the </w:t>
      </w:r>
      <w:r w:rsidR="00462176" w:rsidRPr="00404BB3">
        <w:rPr>
          <w:rFonts w:ascii="Times New Roman" w:hAnsi="Times New Roman" w:cs="Times New Roman"/>
          <w:sz w:val="24"/>
          <w:szCs w:val="24"/>
        </w:rPr>
        <w:t>immersion response</w:t>
      </w:r>
      <w:r w:rsidR="005D1578">
        <w:rPr>
          <w:rFonts w:ascii="Times New Roman" w:hAnsi="Times New Roman" w:cs="Times New Roman"/>
          <w:sz w:val="24"/>
          <w:szCs w:val="24"/>
        </w:rPr>
        <w:t xml:space="preserve"> </w:t>
      </w:r>
      <w:r w:rsidR="00462176" w:rsidRPr="00404BB3">
        <w:rPr>
          <w:rFonts w:ascii="Times New Roman" w:hAnsi="Times New Roman" w:cs="Times New Roman"/>
          <w:sz w:val="24"/>
          <w:szCs w:val="24"/>
        </w:rPr>
        <w:t>times (IRT)</w:t>
      </w:r>
      <w:r w:rsidRPr="00404BB3">
        <w:rPr>
          <w:rFonts w:ascii="Times New Roman" w:hAnsi="Times New Roman" w:cs="Times New Roman"/>
          <w:sz w:val="24"/>
          <w:szCs w:val="24"/>
        </w:rPr>
        <w:t xml:space="preserve"> of 20 individuals at either </w:t>
      </w:r>
      <w:r w:rsidR="006F3612" w:rsidRPr="00404BB3">
        <w:rPr>
          <w:rFonts w:ascii="Times New Roman" w:hAnsi="Times New Roman" w:cs="Times New Roman"/>
          <w:sz w:val="24"/>
          <w:szCs w:val="24"/>
        </w:rPr>
        <w:t>(</w:t>
      </w:r>
      <w:r w:rsidRPr="00404BB3">
        <w:rPr>
          <w:rFonts w:ascii="Times New Roman" w:hAnsi="Times New Roman" w:cs="Times New Roman"/>
          <w:sz w:val="24"/>
          <w:szCs w:val="24"/>
        </w:rPr>
        <w:t xml:space="preserve">a) </w:t>
      </w:r>
      <w:r w:rsidR="005D1578">
        <w:rPr>
          <w:rFonts w:ascii="Times New Roman" w:hAnsi="Times New Roman" w:cs="Times New Roman"/>
          <w:sz w:val="24"/>
          <w:szCs w:val="24"/>
        </w:rPr>
        <w:t>t</w:t>
      </w:r>
      <w:r w:rsidR="005D1578" w:rsidRPr="00404BB3">
        <w:rPr>
          <w:rFonts w:ascii="Times New Roman" w:hAnsi="Times New Roman" w:cs="Times New Roman"/>
          <w:sz w:val="24"/>
          <w:szCs w:val="24"/>
        </w:rPr>
        <w:t xml:space="preserve">imepoint </w:t>
      </w:r>
      <w:r w:rsidRPr="00404BB3">
        <w:rPr>
          <w:rFonts w:ascii="Times New Roman" w:hAnsi="Times New Roman" w:cs="Times New Roman"/>
          <w:sz w:val="24"/>
          <w:szCs w:val="24"/>
        </w:rPr>
        <w:t xml:space="preserve">1 and </w:t>
      </w:r>
      <w:r w:rsidR="005D1578">
        <w:rPr>
          <w:rFonts w:ascii="Times New Roman" w:hAnsi="Times New Roman" w:cs="Times New Roman"/>
          <w:sz w:val="24"/>
          <w:szCs w:val="24"/>
        </w:rPr>
        <w:t>t</w:t>
      </w:r>
      <w:r w:rsidR="005D1578" w:rsidRPr="00404BB3">
        <w:rPr>
          <w:rFonts w:ascii="Times New Roman" w:hAnsi="Times New Roman" w:cs="Times New Roman"/>
          <w:sz w:val="24"/>
          <w:szCs w:val="24"/>
        </w:rPr>
        <w:t xml:space="preserve">imepoint </w:t>
      </w:r>
      <w:r w:rsidRPr="00404BB3">
        <w:rPr>
          <w:rFonts w:ascii="Times New Roman" w:hAnsi="Times New Roman" w:cs="Times New Roman"/>
          <w:sz w:val="24"/>
          <w:szCs w:val="24"/>
        </w:rPr>
        <w:t xml:space="preserve">2 in control treatments or </w:t>
      </w:r>
      <w:r w:rsidR="006F3612" w:rsidRPr="00404BB3">
        <w:rPr>
          <w:rFonts w:ascii="Times New Roman" w:hAnsi="Times New Roman" w:cs="Times New Roman"/>
          <w:sz w:val="24"/>
          <w:szCs w:val="24"/>
        </w:rPr>
        <w:t>(</w:t>
      </w:r>
      <w:r w:rsidRPr="00404BB3">
        <w:rPr>
          <w:rFonts w:ascii="Times New Roman" w:hAnsi="Times New Roman" w:cs="Times New Roman"/>
          <w:sz w:val="24"/>
          <w:szCs w:val="24"/>
        </w:rPr>
        <w:t>b) 6</w:t>
      </w:r>
      <w:r w:rsidR="005D1578">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C and 21</w:t>
      </w:r>
      <w:r w:rsidR="005D1578">
        <w:rPr>
          <w:rFonts w:ascii="Times New Roman" w:hAnsi="Times New Roman" w:cs="Times New Roman"/>
          <w:sz w:val="24"/>
          <w:szCs w:val="24"/>
        </w:rPr>
        <w:t xml:space="preserve"> </w:t>
      </w:r>
      <w:r w:rsidRPr="00404BB3">
        <w:rPr>
          <w:rFonts w:ascii="Times New Roman" w:hAnsi="Times New Roman" w:cs="Times New Roman"/>
          <w:sz w:val="24"/>
          <w:szCs w:val="24"/>
          <w:vertAlign w:val="superscript"/>
        </w:rPr>
        <w:t>o</w:t>
      </w:r>
      <w:r w:rsidRPr="00404BB3">
        <w:rPr>
          <w:rFonts w:ascii="Times New Roman" w:hAnsi="Times New Roman" w:cs="Times New Roman"/>
          <w:sz w:val="24"/>
          <w:szCs w:val="24"/>
        </w:rPr>
        <w:t xml:space="preserve">C in experimental treatments. The individuals with the </w:t>
      </w:r>
      <w:r w:rsidR="005D1578">
        <w:rPr>
          <w:rFonts w:ascii="Times New Roman" w:hAnsi="Times New Roman" w:cs="Times New Roman"/>
          <w:sz w:val="24"/>
          <w:szCs w:val="24"/>
        </w:rPr>
        <w:t>five</w:t>
      </w:r>
      <w:r w:rsidR="005D1578" w:rsidRPr="00404BB3">
        <w:rPr>
          <w:rFonts w:ascii="Times New Roman" w:hAnsi="Times New Roman" w:cs="Times New Roman"/>
          <w:sz w:val="24"/>
          <w:szCs w:val="24"/>
        </w:rPr>
        <w:t xml:space="preserve"> </w:t>
      </w:r>
      <w:r w:rsidRPr="00404BB3">
        <w:rPr>
          <w:rFonts w:ascii="Times New Roman" w:hAnsi="Times New Roman" w:cs="Times New Roman"/>
          <w:sz w:val="24"/>
          <w:szCs w:val="24"/>
        </w:rPr>
        <w:t xml:space="preserve">lowest estimates, </w:t>
      </w:r>
      <w:r w:rsidR="005D1578">
        <w:rPr>
          <w:rFonts w:ascii="Times New Roman" w:hAnsi="Times New Roman" w:cs="Times New Roman"/>
          <w:sz w:val="24"/>
          <w:szCs w:val="24"/>
        </w:rPr>
        <w:t>five</w:t>
      </w:r>
      <w:r w:rsidR="005D1578" w:rsidRPr="00404BB3">
        <w:rPr>
          <w:rFonts w:ascii="Times New Roman" w:hAnsi="Times New Roman" w:cs="Times New Roman"/>
          <w:sz w:val="24"/>
          <w:szCs w:val="24"/>
        </w:rPr>
        <w:t xml:space="preserve"> </w:t>
      </w:r>
      <w:r w:rsidRPr="00404BB3">
        <w:rPr>
          <w:rFonts w:ascii="Times New Roman" w:hAnsi="Times New Roman" w:cs="Times New Roman"/>
          <w:sz w:val="24"/>
          <w:szCs w:val="24"/>
        </w:rPr>
        <w:t>highest estimates</w:t>
      </w:r>
      <w:r w:rsidR="005D1578">
        <w:rPr>
          <w:rFonts w:ascii="Times New Roman" w:hAnsi="Times New Roman" w:cs="Times New Roman"/>
          <w:sz w:val="24"/>
          <w:szCs w:val="24"/>
        </w:rPr>
        <w:t xml:space="preserve"> </w:t>
      </w:r>
      <w:r w:rsidRPr="00404BB3">
        <w:rPr>
          <w:rFonts w:ascii="Times New Roman" w:hAnsi="Times New Roman" w:cs="Times New Roman"/>
          <w:sz w:val="24"/>
          <w:szCs w:val="24"/>
        </w:rPr>
        <w:t>and 10 estimates falling either side of the median in the first context are shown. Line colours denote raw individual mean response</w:t>
      </w:r>
      <w:r w:rsidR="005D1578">
        <w:rPr>
          <w:rFonts w:ascii="Times New Roman" w:hAnsi="Times New Roman" w:cs="Times New Roman"/>
          <w:sz w:val="24"/>
          <w:szCs w:val="24"/>
        </w:rPr>
        <w:t xml:space="preserve"> </w:t>
      </w:r>
      <w:r w:rsidRPr="00404BB3">
        <w:rPr>
          <w:rFonts w:ascii="Times New Roman" w:hAnsi="Times New Roman" w:cs="Times New Roman"/>
          <w:sz w:val="24"/>
          <w:szCs w:val="24"/>
        </w:rPr>
        <w:t>times in each context following a colour gradient, with red denoting bold, cyan intermediate and blue shy individuals. For the purposes of plotting patterns, individuals exhibiting zero variance in either context are not shown.</w:t>
      </w:r>
    </w:p>
    <w:p w14:paraId="7BDDC70D" w14:textId="29629159" w:rsidR="00AE6442" w:rsidRPr="00404BB3" w:rsidRDefault="00AE6442" w:rsidP="00404BB3">
      <w:pPr>
        <w:spacing w:line="480" w:lineRule="auto"/>
        <w:rPr>
          <w:rFonts w:ascii="Times New Roman" w:hAnsi="Times New Roman" w:cs="Times New Roman"/>
          <w:b/>
          <w:i/>
          <w:sz w:val="24"/>
          <w:szCs w:val="24"/>
        </w:rPr>
      </w:pPr>
      <w:r w:rsidRPr="00404BB3">
        <w:rPr>
          <w:rFonts w:ascii="Times New Roman" w:hAnsi="Times New Roman" w:cs="Times New Roman"/>
          <w:b/>
          <w:iCs/>
          <w:sz w:val="24"/>
          <w:szCs w:val="24"/>
        </w:rPr>
        <w:t xml:space="preserve">Figure A1. </w:t>
      </w:r>
      <w:r w:rsidR="00FF0098" w:rsidRPr="001942AB">
        <w:rPr>
          <w:rFonts w:ascii="Times New Roman" w:hAnsi="Times New Roman" w:cs="Times New Roman"/>
          <w:bCs/>
          <w:iCs/>
          <w:sz w:val="24"/>
          <w:szCs w:val="24"/>
        </w:rPr>
        <w:t>(a)</w:t>
      </w:r>
      <w:r w:rsidR="00FF0098">
        <w:rPr>
          <w:rFonts w:ascii="Times New Roman" w:hAnsi="Times New Roman" w:cs="Times New Roman"/>
          <w:b/>
          <w:iCs/>
          <w:sz w:val="24"/>
          <w:szCs w:val="24"/>
        </w:rPr>
        <w:t xml:space="preserve"> </w:t>
      </w:r>
      <w:r w:rsidRPr="00404BB3">
        <w:rPr>
          <w:rFonts w:ascii="Times New Roman" w:hAnsi="Times New Roman" w:cs="Times New Roman"/>
          <w:bCs/>
          <w:iCs/>
          <w:sz w:val="24"/>
          <w:szCs w:val="24"/>
        </w:rPr>
        <w:t>The full experimental timeline for a single data</w:t>
      </w:r>
      <w:r w:rsidR="005D1578">
        <w:rPr>
          <w:rFonts w:ascii="Times New Roman" w:hAnsi="Times New Roman" w:cs="Times New Roman"/>
          <w:bCs/>
          <w:iCs/>
          <w:sz w:val="24"/>
          <w:szCs w:val="24"/>
        </w:rPr>
        <w:t xml:space="preserve"> </w:t>
      </w:r>
      <w:r w:rsidRPr="00404BB3">
        <w:rPr>
          <w:rFonts w:ascii="Times New Roman" w:hAnsi="Times New Roman" w:cs="Times New Roman"/>
          <w:bCs/>
          <w:iCs/>
          <w:sz w:val="24"/>
          <w:szCs w:val="24"/>
        </w:rPr>
        <w:t>collection block</w:t>
      </w:r>
      <w:r w:rsidR="00FF0098">
        <w:rPr>
          <w:rFonts w:ascii="Times New Roman" w:hAnsi="Times New Roman" w:cs="Times New Roman"/>
          <w:bCs/>
          <w:iCs/>
          <w:sz w:val="24"/>
          <w:szCs w:val="24"/>
        </w:rPr>
        <w:t xml:space="preserve"> and (b) the daily behavioural schedule</w:t>
      </w:r>
      <w:r w:rsidRPr="00404BB3">
        <w:rPr>
          <w:rFonts w:ascii="Times New Roman" w:hAnsi="Times New Roman" w:cs="Times New Roman"/>
          <w:bCs/>
          <w:iCs/>
          <w:sz w:val="24"/>
          <w:szCs w:val="24"/>
        </w:rPr>
        <w:t>.</w:t>
      </w:r>
    </w:p>
    <w:p w14:paraId="062A40DA" w14:textId="48E2B5C3" w:rsidR="00AE6442" w:rsidRPr="00404BB3" w:rsidRDefault="00AE6442" w:rsidP="00404BB3">
      <w:pPr>
        <w:spacing w:line="480" w:lineRule="auto"/>
        <w:rPr>
          <w:rFonts w:ascii="Times New Roman" w:hAnsi="Times New Roman" w:cs="Times New Roman"/>
          <w:bCs/>
          <w:i/>
          <w:sz w:val="24"/>
          <w:szCs w:val="24"/>
        </w:rPr>
      </w:pPr>
      <w:r w:rsidRPr="00404BB3">
        <w:rPr>
          <w:rFonts w:ascii="Times New Roman" w:hAnsi="Times New Roman" w:cs="Times New Roman"/>
          <w:b/>
          <w:iCs/>
          <w:sz w:val="24"/>
          <w:szCs w:val="24"/>
        </w:rPr>
        <w:t xml:space="preserve">Figure A2. </w:t>
      </w:r>
      <w:r w:rsidRPr="00404BB3">
        <w:rPr>
          <w:rFonts w:ascii="Times New Roman" w:hAnsi="Times New Roman" w:cs="Times New Roman"/>
          <w:bCs/>
          <w:iCs/>
          <w:sz w:val="24"/>
          <w:szCs w:val="24"/>
        </w:rPr>
        <w:t>The crossed-over temperature schedule of a data</w:t>
      </w:r>
      <w:r w:rsidR="00412AE9">
        <w:rPr>
          <w:rFonts w:ascii="Times New Roman" w:hAnsi="Times New Roman" w:cs="Times New Roman"/>
          <w:bCs/>
          <w:iCs/>
          <w:sz w:val="24"/>
          <w:szCs w:val="24"/>
        </w:rPr>
        <w:t xml:space="preserve"> </w:t>
      </w:r>
      <w:r w:rsidRPr="00404BB3">
        <w:rPr>
          <w:rFonts w:ascii="Times New Roman" w:hAnsi="Times New Roman" w:cs="Times New Roman"/>
          <w:bCs/>
          <w:iCs/>
          <w:sz w:val="24"/>
          <w:szCs w:val="24"/>
        </w:rPr>
        <w:t>collection block.</w:t>
      </w:r>
    </w:p>
    <w:p w14:paraId="1E0699E1" w14:textId="5A3E6898" w:rsidR="00AE6442" w:rsidRPr="00404BB3" w:rsidRDefault="00AE6442" w:rsidP="00404BB3">
      <w:pPr>
        <w:spacing w:line="480" w:lineRule="auto"/>
        <w:rPr>
          <w:rFonts w:ascii="Times New Roman" w:hAnsi="Times New Roman" w:cs="Times New Roman"/>
          <w:b/>
          <w:bCs/>
          <w:sz w:val="24"/>
          <w:szCs w:val="24"/>
          <w:u w:val="single"/>
        </w:rPr>
      </w:pPr>
      <w:r w:rsidRPr="00404BB3">
        <w:rPr>
          <w:rFonts w:ascii="Times New Roman" w:hAnsi="Times New Roman" w:cs="Times New Roman"/>
          <w:b/>
          <w:iCs/>
          <w:sz w:val="24"/>
          <w:szCs w:val="24"/>
        </w:rPr>
        <w:t xml:space="preserve">Figure A3. </w:t>
      </w:r>
      <w:r w:rsidRPr="00404BB3">
        <w:rPr>
          <w:rFonts w:ascii="Times New Roman" w:hAnsi="Times New Roman" w:cs="Times New Roman"/>
          <w:bCs/>
          <w:iCs/>
          <w:sz w:val="24"/>
          <w:szCs w:val="24"/>
        </w:rPr>
        <w:t>Schematic of the tank set</w:t>
      </w:r>
      <w:r w:rsidR="00412AE9">
        <w:rPr>
          <w:rFonts w:ascii="Times New Roman" w:hAnsi="Times New Roman" w:cs="Times New Roman"/>
          <w:bCs/>
          <w:iCs/>
          <w:sz w:val="24"/>
          <w:szCs w:val="24"/>
        </w:rPr>
        <w:t>-</w:t>
      </w:r>
      <w:r w:rsidRPr="00404BB3">
        <w:rPr>
          <w:rFonts w:ascii="Times New Roman" w:hAnsi="Times New Roman" w:cs="Times New Roman"/>
          <w:bCs/>
          <w:iCs/>
          <w:sz w:val="24"/>
          <w:szCs w:val="24"/>
        </w:rPr>
        <w:t>up for our first data</w:t>
      </w:r>
      <w:r w:rsidR="00412AE9">
        <w:rPr>
          <w:rFonts w:ascii="Times New Roman" w:hAnsi="Times New Roman" w:cs="Times New Roman"/>
          <w:bCs/>
          <w:iCs/>
          <w:sz w:val="24"/>
          <w:szCs w:val="24"/>
        </w:rPr>
        <w:t xml:space="preserve"> </w:t>
      </w:r>
      <w:r w:rsidRPr="00404BB3">
        <w:rPr>
          <w:rFonts w:ascii="Times New Roman" w:hAnsi="Times New Roman" w:cs="Times New Roman"/>
          <w:bCs/>
          <w:iCs/>
          <w:sz w:val="24"/>
          <w:szCs w:val="24"/>
        </w:rPr>
        <w:t>collection block, showing the randomly selected tank within each larger flow-through system, each containing three tanks, with anemones clustered in groups of six cups within each tank. Cups are coloured by anemone morphotype.</w:t>
      </w:r>
    </w:p>
    <w:p w14:paraId="24125833" w14:textId="273F62C4" w:rsidR="00E53DE9" w:rsidRPr="00404BB3" w:rsidRDefault="00E3103D" w:rsidP="00404BB3">
      <w:pPr>
        <w:spacing w:line="480" w:lineRule="auto"/>
        <w:rPr>
          <w:rFonts w:ascii="Times New Roman" w:hAnsi="Times New Roman" w:cs="Times New Roman"/>
          <w:sz w:val="24"/>
          <w:szCs w:val="24"/>
        </w:rPr>
      </w:pPr>
      <w:r w:rsidRPr="00404BB3">
        <w:rPr>
          <w:rFonts w:ascii="Times New Roman" w:hAnsi="Times New Roman" w:cs="Times New Roman"/>
          <w:b/>
          <w:bCs/>
          <w:sz w:val="24"/>
          <w:szCs w:val="24"/>
        </w:rPr>
        <w:t>Figure A4.</w:t>
      </w:r>
      <w:r w:rsidRPr="00404BB3">
        <w:rPr>
          <w:rFonts w:ascii="Times New Roman" w:hAnsi="Times New Roman" w:cs="Times New Roman"/>
          <w:sz w:val="24"/>
          <w:szCs w:val="24"/>
        </w:rPr>
        <w:t xml:space="preserve"> The basic anatomy of </w:t>
      </w:r>
      <w:r w:rsidRPr="00404BB3">
        <w:rPr>
          <w:rFonts w:ascii="Times New Roman" w:hAnsi="Times New Roman" w:cs="Times New Roman"/>
          <w:i/>
          <w:iCs/>
          <w:sz w:val="24"/>
          <w:szCs w:val="24"/>
        </w:rPr>
        <w:t>A. equina</w:t>
      </w:r>
      <w:r w:rsidRPr="00404BB3">
        <w:rPr>
          <w:rFonts w:ascii="Times New Roman" w:hAnsi="Times New Roman" w:cs="Times New Roman"/>
          <w:sz w:val="24"/>
          <w:szCs w:val="24"/>
        </w:rPr>
        <w:t>.</w:t>
      </w:r>
    </w:p>
    <w:sectPr w:rsidR="00E53DE9" w:rsidRPr="00404BB3" w:rsidSect="00985632">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FD5C" w16cex:dateUtc="2021-08-23T09:56:00Z"/>
  <w16cex:commentExtensible w16cex:durableId="24CE1CA6" w16cex:dateUtc="2021-08-23T12:09:00Z"/>
  <w16cex:commentExtensible w16cex:durableId="24CE0966" w16cex:dateUtc="2021-08-23T10:47:00Z"/>
  <w16cex:commentExtensible w16cex:durableId="24CE1EE9" w16cex:dateUtc="2021-08-23T12:19:00Z"/>
  <w16cex:commentExtensible w16cex:durableId="24CA29B2" w16cex:dateUtc="2021-08-20T12:16:00Z"/>
  <w16cex:commentExtensible w16cex:durableId="24CE116E" w16cex:dateUtc="2021-08-23T11:22:00Z"/>
  <w16cex:commentExtensible w16cex:durableId="24C9CFED" w16cex:dateUtc="2021-08-20T05:53:00Z"/>
  <w16cex:commentExtensible w16cex:durableId="24CE1159" w16cex:dateUtc="2021-08-23T11:21:00Z"/>
  <w16cex:commentExtensible w16cex:durableId="24C9DE95" w16cex:dateUtc="2021-08-20T06:56:00Z"/>
  <w16cex:commentExtensible w16cex:durableId="24CE0D21" w16cex:dateUtc="2021-08-23T11:03:00Z"/>
  <w16cex:commentExtensible w16cex:durableId="24CE0CF6" w16cex:dateUtc="2021-08-20T05:53:00Z"/>
  <w16cex:commentExtensible w16cex:durableId="24CE0CFE" w16cex:dateUtc="2021-08-23T11:03:00Z"/>
  <w16cex:commentExtensible w16cex:durableId="24CE106C" w16cex:dateUtc="2021-08-23T11:17:00Z"/>
  <w16cex:commentExtensible w16cex:durableId="24CE10E5" w16cex:dateUtc="2021-08-23T11:19:00Z"/>
  <w16cex:commentExtensible w16cex:durableId="24CE12AA" w16cex:dateUtc="2021-08-23T11:27:00Z"/>
  <w16cex:commentExtensible w16cex:durableId="24CE0F65" w16cex:dateUtc="2021-08-23T11:13:00Z"/>
  <w16cex:commentExtensible w16cex:durableId="24CE14A5" w16cex:dateUtc="2021-08-23T11:35:00Z"/>
  <w16cex:commentExtensible w16cex:durableId="24C9FE47" w16cex:dateUtc="2021-08-20T09:11:00Z"/>
  <w16cex:commentExtensible w16cex:durableId="24CE152E" w16cex:dateUtc="2021-08-23T11:38:00Z"/>
  <w16cex:commentExtensible w16cex:durableId="24CE15C3" w16cex:dateUtc="2021-08-23T11:40:00Z"/>
  <w16cex:commentExtensible w16cex:durableId="24CA26C0" w16cex:dateUtc="2021-08-20T12:04:00Z"/>
  <w16cex:commentExtensible w16cex:durableId="24CA26D2" w16cex:dateUtc="2021-08-20T12:04:00Z"/>
  <w16cex:commentExtensible w16cex:durableId="24CA2A2B" w16cex:dateUtc="2021-08-20T12:18:00Z"/>
  <w16cex:commentExtensible w16cex:durableId="24CE15FB" w16cex:dateUtc="2021-08-23T11:41:00Z"/>
  <w16cex:commentExtensible w16cex:durableId="24CA6E67" w16cex:dateUtc="2021-08-20T17:09:00Z"/>
  <w16cex:commentExtensible w16cex:durableId="24CE16D2" w16cex:dateUtc="2021-08-23T11:45:00Z"/>
  <w16cex:commentExtensible w16cex:durableId="24CA6E37" w16cex:dateUtc="2021-08-20T17:08:00Z"/>
  <w16cex:commentExtensible w16cex:durableId="24CE1658" w16cex:dateUtc="2021-08-23T11:43:00Z"/>
  <w16cex:commentExtensible w16cex:durableId="24CA7460" w16cex:dateUtc="2021-08-20T17:35:00Z"/>
  <w16cex:commentExtensible w16cex:durableId="24CE174C" w16cex:dateUtc="2021-08-23T11:47:00Z"/>
  <w16cex:commentExtensible w16cex:durableId="24CA7844" w16cex:dateUtc="2021-08-20T17:51:00Z"/>
  <w16cex:commentExtensible w16cex:durableId="24CE17A8" w16cex:dateUtc="2021-08-2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E51B01" w16cid:durableId="24CDFD5C"/>
  <w16cid:commentId w16cid:paraId="4D5FA24C" w16cid:durableId="24CE1CA6"/>
  <w16cid:commentId w16cid:paraId="66589DE3" w16cid:durableId="24CE0966"/>
  <w16cid:commentId w16cid:paraId="2C520A14" w16cid:durableId="24CE1EE9"/>
  <w16cid:commentId w16cid:paraId="582A3F7E" w16cid:durableId="24CA29B2"/>
  <w16cid:commentId w16cid:paraId="5FB06DDE" w16cid:durableId="24CE116E"/>
  <w16cid:commentId w16cid:paraId="753B9900" w16cid:durableId="24C9CFED"/>
  <w16cid:commentId w16cid:paraId="1AE3F2F5" w16cid:durableId="24CE1159"/>
  <w16cid:commentId w16cid:paraId="19AC32C5" w16cid:durableId="24C9DE95"/>
  <w16cid:commentId w16cid:paraId="0AF936D0" w16cid:durableId="24CE0D21"/>
  <w16cid:commentId w16cid:paraId="0F7A2195" w16cid:durableId="24CE0CF6"/>
  <w16cid:commentId w16cid:paraId="03D3481E" w16cid:durableId="24CE0CFE"/>
  <w16cid:commentId w16cid:paraId="4A105737" w16cid:durableId="24CE106C"/>
  <w16cid:commentId w16cid:paraId="0B24095C" w16cid:durableId="24CE10E5"/>
  <w16cid:commentId w16cid:paraId="4589EB1D" w16cid:durableId="24CE12AA"/>
  <w16cid:commentId w16cid:paraId="6C9012F9" w16cid:durableId="24CE0F65"/>
  <w16cid:commentId w16cid:paraId="00673FCD" w16cid:durableId="24CE14A5"/>
  <w16cid:commentId w16cid:paraId="03063BD0" w16cid:durableId="24C9FE47"/>
  <w16cid:commentId w16cid:paraId="05EA52EA" w16cid:durableId="24CE152E"/>
  <w16cid:commentId w16cid:paraId="6A9B9241" w16cid:durableId="24CE15C3"/>
  <w16cid:commentId w16cid:paraId="35B36C93" w16cid:durableId="24CA26C0"/>
  <w16cid:commentId w16cid:paraId="7D5F47D7" w16cid:durableId="24CA26D2"/>
  <w16cid:commentId w16cid:paraId="7045450E" w16cid:durableId="24CA2A2B"/>
  <w16cid:commentId w16cid:paraId="203515E6" w16cid:durableId="24CE15FB"/>
  <w16cid:commentId w16cid:paraId="749605AF" w16cid:durableId="24CA6E67"/>
  <w16cid:commentId w16cid:paraId="7FA1F49B" w16cid:durableId="24CE16D2"/>
  <w16cid:commentId w16cid:paraId="1D99B1B3" w16cid:durableId="24CA6E37"/>
  <w16cid:commentId w16cid:paraId="204872A7" w16cid:durableId="24CE1658"/>
  <w16cid:commentId w16cid:paraId="02A98BA0" w16cid:durableId="24CA7460"/>
  <w16cid:commentId w16cid:paraId="79494AEA" w16cid:durableId="24CE174C"/>
  <w16cid:commentId w16cid:paraId="7517E713" w16cid:durableId="24CA7844"/>
  <w16cid:commentId w16cid:paraId="11E3F917" w16cid:durableId="24CE17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3370" w14:textId="77777777" w:rsidR="000D1B3C" w:rsidRDefault="000D1B3C" w:rsidP="004B09FE">
      <w:pPr>
        <w:spacing w:after="0" w:line="240" w:lineRule="auto"/>
      </w:pPr>
      <w:r>
        <w:separator/>
      </w:r>
    </w:p>
  </w:endnote>
  <w:endnote w:type="continuationSeparator" w:id="0">
    <w:p w14:paraId="5D8D0253" w14:textId="77777777" w:rsidR="000D1B3C" w:rsidRDefault="000D1B3C" w:rsidP="004B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60180"/>
      <w:docPartObj>
        <w:docPartGallery w:val="Page Numbers (Bottom of Page)"/>
        <w:docPartUnique/>
      </w:docPartObj>
    </w:sdtPr>
    <w:sdtEndPr>
      <w:rPr>
        <w:noProof/>
      </w:rPr>
    </w:sdtEndPr>
    <w:sdtContent>
      <w:p w14:paraId="0B297F21" w14:textId="70ADC217" w:rsidR="00771C71" w:rsidRDefault="00771C71">
        <w:pPr>
          <w:pStyle w:val="Footer"/>
          <w:jc w:val="right"/>
        </w:pPr>
        <w:r>
          <w:fldChar w:fldCharType="begin"/>
        </w:r>
        <w:r>
          <w:instrText xml:space="preserve"> PAGE   \* MERGEFORMAT </w:instrText>
        </w:r>
        <w:r>
          <w:fldChar w:fldCharType="separate"/>
        </w:r>
        <w:r w:rsidR="001942AB">
          <w:rPr>
            <w:noProof/>
          </w:rPr>
          <w:t>5</w:t>
        </w:r>
        <w:r>
          <w:rPr>
            <w:noProof/>
          </w:rPr>
          <w:fldChar w:fldCharType="end"/>
        </w:r>
      </w:p>
    </w:sdtContent>
  </w:sdt>
  <w:p w14:paraId="548B29C7" w14:textId="77777777" w:rsidR="00771C71" w:rsidRDefault="0077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9C72" w14:textId="77777777" w:rsidR="000D1B3C" w:rsidRDefault="000D1B3C" w:rsidP="004B09FE">
      <w:pPr>
        <w:spacing w:after="0" w:line="240" w:lineRule="auto"/>
      </w:pPr>
      <w:r>
        <w:separator/>
      </w:r>
    </w:p>
  </w:footnote>
  <w:footnote w:type="continuationSeparator" w:id="0">
    <w:p w14:paraId="4D22E29C" w14:textId="77777777" w:rsidR="000D1B3C" w:rsidRDefault="000D1B3C" w:rsidP="004B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40"/>
    <w:multiLevelType w:val="hybridMultilevel"/>
    <w:tmpl w:val="8866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C123B7"/>
    <w:multiLevelType w:val="hybridMultilevel"/>
    <w:tmpl w:val="9D4846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A7648"/>
    <w:multiLevelType w:val="hybridMultilevel"/>
    <w:tmpl w:val="86DE5B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82922"/>
    <w:multiLevelType w:val="hybridMultilevel"/>
    <w:tmpl w:val="5C20CEE8"/>
    <w:lvl w:ilvl="0" w:tplc="29006C7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D5456"/>
    <w:multiLevelType w:val="hybridMultilevel"/>
    <w:tmpl w:val="5DA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92C5F"/>
    <w:multiLevelType w:val="hybridMultilevel"/>
    <w:tmpl w:val="C534F3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54131"/>
    <w:multiLevelType w:val="hybridMultilevel"/>
    <w:tmpl w:val="7E74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AC"/>
    <w:rsid w:val="000034BB"/>
    <w:rsid w:val="000038C6"/>
    <w:rsid w:val="000116F1"/>
    <w:rsid w:val="000118D7"/>
    <w:rsid w:val="00011DC7"/>
    <w:rsid w:val="000169B7"/>
    <w:rsid w:val="00016A1A"/>
    <w:rsid w:val="00016B0E"/>
    <w:rsid w:val="0001792A"/>
    <w:rsid w:val="00022913"/>
    <w:rsid w:val="00025023"/>
    <w:rsid w:val="00030BE7"/>
    <w:rsid w:val="000313BE"/>
    <w:rsid w:val="0003185E"/>
    <w:rsid w:val="00032B69"/>
    <w:rsid w:val="000337CE"/>
    <w:rsid w:val="000349E2"/>
    <w:rsid w:val="000375F9"/>
    <w:rsid w:val="00037A7B"/>
    <w:rsid w:val="00041932"/>
    <w:rsid w:val="0004233F"/>
    <w:rsid w:val="00044C41"/>
    <w:rsid w:val="000453B9"/>
    <w:rsid w:val="00045CC5"/>
    <w:rsid w:val="00046DA1"/>
    <w:rsid w:val="00050F0F"/>
    <w:rsid w:val="00050FD2"/>
    <w:rsid w:val="00051771"/>
    <w:rsid w:val="000547ED"/>
    <w:rsid w:val="000559B0"/>
    <w:rsid w:val="0005661B"/>
    <w:rsid w:val="00057CB5"/>
    <w:rsid w:val="000601C9"/>
    <w:rsid w:val="00061D5C"/>
    <w:rsid w:val="000622C0"/>
    <w:rsid w:val="00067ADE"/>
    <w:rsid w:val="0007000E"/>
    <w:rsid w:val="00070035"/>
    <w:rsid w:val="00072A21"/>
    <w:rsid w:val="00073DC7"/>
    <w:rsid w:val="00075E1E"/>
    <w:rsid w:val="00076338"/>
    <w:rsid w:val="00076978"/>
    <w:rsid w:val="00076F3C"/>
    <w:rsid w:val="00077329"/>
    <w:rsid w:val="000773D7"/>
    <w:rsid w:val="00080097"/>
    <w:rsid w:val="000815E5"/>
    <w:rsid w:val="00081B51"/>
    <w:rsid w:val="00081B6B"/>
    <w:rsid w:val="00082B9A"/>
    <w:rsid w:val="00084FC6"/>
    <w:rsid w:val="00086126"/>
    <w:rsid w:val="000869D3"/>
    <w:rsid w:val="00090DF5"/>
    <w:rsid w:val="00091599"/>
    <w:rsid w:val="00094DCA"/>
    <w:rsid w:val="0009772E"/>
    <w:rsid w:val="0009792E"/>
    <w:rsid w:val="000A06B3"/>
    <w:rsid w:val="000A435A"/>
    <w:rsid w:val="000A6CA9"/>
    <w:rsid w:val="000B22C0"/>
    <w:rsid w:val="000B5FAB"/>
    <w:rsid w:val="000B64AA"/>
    <w:rsid w:val="000B6C41"/>
    <w:rsid w:val="000C163B"/>
    <w:rsid w:val="000C1BDF"/>
    <w:rsid w:val="000C245D"/>
    <w:rsid w:val="000C3325"/>
    <w:rsid w:val="000C4FEF"/>
    <w:rsid w:val="000C5322"/>
    <w:rsid w:val="000D1B3C"/>
    <w:rsid w:val="000D24C2"/>
    <w:rsid w:val="000E11F7"/>
    <w:rsid w:val="000E2BFC"/>
    <w:rsid w:val="000F04BE"/>
    <w:rsid w:val="000F1494"/>
    <w:rsid w:val="000F434D"/>
    <w:rsid w:val="000F4844"/>
    <w:rsid w:val="000F76DC"/>
    <w:rsid w:val="0010459F"/>
    <w:rsid w:val="00106433"/>
    <w:rsid w:val="00106AB1"/>
    <w:rsid w:val="00106E16"/>
    <w:rsid w:val="001102F6"/>
    <w:rsid w:val="001103DF"/>
    <w:rsid w:val="001103EF"/>
    <w:rsid w:val="001116DD"/>
    <w:rsid w:val="0011253D"/>
    <w:rsid w:val="001140B5"/>
    <w:rsid w:val="001156ED"/>
    <w:rsid w:val="0012079B"/>
    <w:rsid w:val="00120A27"/>
    <w:rsid w:val="00120D95"/>
    <w:rsid w:val="00122446"/>
    <w:rsid w:val="0012295E"/>
    <w:rsid w:val="001239A7"/>
    <w:rsid w:val="00123A69"/>
    <w:rsid w:val="00125CA2"/>
    <w:rsid w:val="00126756"/>
    <w:rsid w:val="0012763C"/>
    <w:rsid w:val="001278A1"/>
    <w:rsid w:val="00130DC7"/>
    <w:rsid w:val="00133AE2"/>
    <w:rsid w:val="0013466B"/>
    <w:rsid w:val="00135904"/>
    <w:rsid w:val="001367F4"/>
    <w:rsid w:val="00136B54"/>
    <w:rsid w:val="00136C23"/>
    <w:rsid w:val="0014226E"/>
    <w:rsid w:val="00143C6B"/>
    <w:rsid w:val="00147547"/>
    <w:rsid w:val="00150351"/>
    <w:rsid w:val="00151D57"/>
    <w:rsid w:val="00151D65"/>
    <w:rsid w:val="0015296E"/>
    <w:rsid w:val="00152AB4"/>
    <w:rsid w:val="00153BCF"/>
    <w:rsid w:val="00155813"/>
    <w:rsid w:val="00156623"/>
    <w:rsid w:val="001575FF"/>
    <w:rsid w:val="00160310"/>
    <w:rsid w:val="00161DCE"/>
    <w:rsid w:val="001633D6"/>
    <w:rsid w:val="00163526"/>
    <w:rsid w:val="0016437F"/>
    <w:rsid w:val="00164C18"/>
    <w:rsid w:val="001654EC"/>
    <w:rsid w:val="001679A8"/>
    <w:rsid w:val="00167F67"/>
    <w:rsid w:val="00176062"/>
    <w:rsid w:val="00176107"/>
    <w:rsid w:val="0017619A"/>
    <w:rsid w:val="00180F82"/>
    <w:rsid w:val="00182221"/>
    <w:rsid w:val="00187387"/>
    <w:rsid w:val="001875FD"/>
    <w:rsid w:val="0019002E"/>
    <w:rsid w:val="001910D1"/>
    <w:rsid w:val="0019255A"/>
    <w:rsid w:val="00192B96"/>
    <w:rsid w:val="001942AB"/>
    <w:rsid w:val="001952CA"/>
    <w:rsid w:val="001A0D9D"/>
    <w:rsid w:val="001A14CE"/>
    <w:rsid w:val="001A1E8B"/>
    <w:rsid w:val="001A20C8"/>
    <w:rsid w:val="001A26E0"/>
    <w:rsid w:val="001A2F93"/>
    <w:rsid w:val="001A62E8"/>
    <w:rsid w:val="001A741B"/>
    <w:rsid w:val="001A7DA7"/>
    <w:rsid w:val="001B0B64"/>
    <w:rsid w:val="001B1DE6"/>
    <w:rsid w:val="001B302A"/>
    <w:rsid w:val="001B41E6"/>
    <w:rsid w:val="001B4D6B"/>
    <w:rsid w:val="001C0CDC"/>
    <w:rsid w:val="001C1292"/>
    <w:rsid w:val="001C417A"/>
    <w:rsid w:val="001C4508"/>
    <w:rsid w:val="001C6947"/>
    <w:rsid w:val="001C6D5E"/>
    <w:rsid w:val="001D1152"/>
    <w:rsid w:val="001D1B1A"/>
    <w:rsid w:val="001D2C67"/>
    <w:rsid w:val="001D50E1"/>
    <w:rsid w:val="001D547B"/>
    <w:rsid w:val="001D77C7"/>
    <w:rsid w:val="001D7EEA"/>
    <w:rsid w:val="001E1B2C"/>
    <w:rsid w:val="001E237F"/>
    <w:rsid w:val="001E3931"/>
    <w:rsid w:val="001E71F9"/>
    <w:rsid w:val="001F1D89"/>
    <w:rsid w:val="001F32A1"/>
    <w:rsid w:val="001F3570"/>
    <w:rsid w:val="001F4ED5"/>
    <w:rsid w:val="001F53E2"/>
    <w:rsid w:val="001F57D0"/>
    <w:rsid w:val="001F7D7B"/>
    <w:rsid w:val="00201997"/>
    <w:rsid w:val="00202418"/>
    <w:rsid w:val="00202532"/>
    <w:rsid w:val="00202F5A"/>
    <w:rsid w:val="00203537"/>
    <w:rsid w:val="002066CF"/>
    <w:rsid w:val="00211F85"/>
    <w:rsid w:val="00213B35"/>
    <w:rsid w:val="00216090"/>
    <w:rsid w:val="00220429"/>
    <w:rsid w:val="002210DD"/>
    <w:rsid w:val="00221B52"/>
    <w:rsid w:val="002223DD"/>
    <w:rsid w:val="00226AE1"/>
    <w:rsid w:val="00234331"/>
    <w:rsid w:val="002352B6"/>
    <w:rsid w:val="0023595D"/>
    <w:rsid w:val="00236114"/>
    <w:rsid w:val="00237A4D"/>
    <w:rsid w:val="00240316"/>
    <w:rsid w:val="002411AC"/>
    <w:rsid w:val="00242B67"/>
    <w:rsid w:val="00244CE4"/>
    <w:rsid w:val="002457BD"/>
    <w:rsid w:val="00252348"/>
    <w:rsid w:val="002525DB"/>
    <w:rsid w:val="00254FEA"/>
    <w:rsid w:val="00256054"/>
    <w:rsid w:val="002611C4"/>
    <w:rsid w:val="00261BB4"/>
    <w:rsid w:val="00261CF1"/>
    <w:rsid w:val="00262469"/>
    <w:rsid w:val="00264E61"/>
    <w:rsid w:val="00267991"/>
    <w:rsid w:val="0027312D"/>
    <w:rsid w:val="00273252"/>
    <w:rsid w:val="00277D16"/>
    <w:rsid w:val="00277E15"/>
    <w:rsid w:val="002807E8"/>
    <w:rsid w:val="0028245C"/>
    <w:rsid w:val="002825E9"/>
    <w:rsid w:val="00282897"/>
    <w:rsid w:val="002834CD"/>
    <w:rsid w:val="002844A4"/>
    <w:rsid w:val="002863F4"/>
    <w:rsid w:val="00287643"/>
    <w:rsid w:val="00292A13"/>
    <w:rsid w:val="00293A7B"/>
    <w:rsid w:val="00293B66"/>
    <w:rsid w:val="0029414A"/>
    <w:rsid w:val="00295BA0"/>
    <w:rsid w:val="002977AC"/>
    <w:rsid w:val="002A21C9"/>
    <w:rsid w:val="002A2CB8"/>
    <w:rsid w:val="002A5267"/>
    <w:rsid w:val="002A6208"/>
    <w:rsid w:val="002B4610"/>
    <w:rsid w:val="002B4975"/>
    <w:rsid w:val="002B4BBA"/>
    <w:rsid w:val="002B6873"/>
    <w:rsid w:val="002B721A"/>
    <w:rsid w:val="002C052B"/>
    <w:rsid w:val="002C345E"/>
    <w:rsid w:val="002C3BA8"/>
    <w:rsid w:val="002C3ED9"/>
    <w:rsid w:val="002C41F6"/>
    <w:rsid w:val="002D0E81"/>
    <w:rsid w:val="002D0FD7"/>
    <w:rsid w:val="002D33FC"/>
    <w:rsid w:val="002D711C"/>
    <w:rsid w:val="002D7679"/>
    <w:rsid w:val="002E090C"/>
    <w:rsid w:val="002E26E3"/>
    <w:rsid w:val="002E31F8"/>
    <w:rsid w:val="002F004A"/>
    <w:rsid w:val="002F0380"/>
    <w:rsid w:val="002F05E3"/>
    <w:rsid w:val="002F2162"/>
    <w:rsid w:val="002F723E"/>
    <w:rsid w:val="0030034F"/>
    <w:rsid w:val="0030107D"/>
    <w:rsid w:val="00302652"/>
    <w:rsid w:val="003053D6"/>
    <w:rsid w:val="003108AA"/>
    <w:rsid w:val="003125CB"/>
    <w:rsid w:val="00313119"/>
    <w:rsid w:val="0031346F"/>
    <w:rsid w:val="00315F14"/>
    <w:rsid w:val="00316342"/>
    <w:rsid w:val="00316F2B"/>
    <w:rsid w:val="00320BE2"/>
    <w:rsid w:val="00321709"/>
    <w:rsid w:val="00321C9E"/>
    <w:rsid w:val="00322F3F"/>
    <w:rsid w:val="00324581"/>
    <w:rsid w:val="00325AB2"/>
    <w:rsid w:val="00325EE8"/>
    <w:rsid w:val="003262D6"/>
    <w:rsid w:val="003270BF"/>
    <w:rsid w:val="00331559"/>
    <w:rsid w:val="00333EB7"/>
    <w:rsid w:val="00334030"/>
    <w:rsid w:val="003344BF"/>
    <w:rsid w:val="00336369"/>
    <w:rsid w:val="00337C37"/>
    <w:rsid w:val="0034388D"/>
    <w:rsid w:val="0034517D"/>
    <w:rsid w:val="00346B28"/>
    <w:rsid w:val="00347285"/>
    <w:rsid w:val="00350C50"/>
    <w:rsid w:val="0035188C"/>
    <w:rsid w:val="0035322E"/>
    <w:rsid w:val="0036052F"/>
    <w:rsid w:val="003616E9"/>
    <w:rsid w:val="0036241B"/>
    <w:rsid w:val="00363823"/>
    <w:rsid w:val="00363ABE"/>
    <w:rsid w:val="00363C32"/>
    <w:rsid w:val="003641BA"/>
    <w:rsid w:val="00365413"/>
    <w:rsid w:val="0036777C"/>
    <w:rsid w:val="0037192F"/>
    <w:rsid w:val="00377553"/>
    <w:rsid w:val="00381410"/>
    <w:rsid w:val="00382E8E"/>
    <w:rsid w:val="003842AE"/>
    <w:rsid w:val="00385F57"/>
    <w:rsid w:val="00386621"/>
    <w:rsid w:val="00386C91"/>
    <w:rsid w:val="00390CC8"/>
    <w:rsid w:val="00392463"/>
    <w:rsid w:val="003A1C17"/>
    <w:rsid w:val="003A390E"/>
    <w:rsid w:val="003A57AB"/>
    <w:rsid w:val="003A653A"/>
    <w:rsid w:val="003A6C15"/>
    <w:rsid w:val="003A7423"/>
    <w:rsid w:val="003B0770"/>
    <w:rsid w:val="003B396D"/>
    <w:rsid w:val="003C00BB"/>
    <w:rsid w:val="003C0B7B"/>
    <w:rsid w:val="003C1A4D"/>
    <w:rsid w:val="003C329E"/>
    <w:rsid w:val="003C3648"/>
    <w:rsid w:val="003C411C"/>
    <w:rsid w:val="003C49AC"/>
    <w:rsid w:val="003C49CE"/>
    <w:rsid w:val="003C4AF1"/>
    <w:rsid w:val="003C7A85"/>
    <w:rsid w:val="003D06ED"/>
    <w:rsid w:val="003D0F7E"/>
    <w:rsid w:val="003D17BF"/>
    <w:rsid w:val="003D1C31"/>
    <w:rsid w:val="003D2943"/>
    <w:rsid w:val="003D3325"/>
    <w:rsid w:val="003D33BC"/>
    <w:rsid w:val="003D3B86"/>
    <w:rsid w:val="003D54CC"/>
    <w:rsid w:val="003D6BE6"/>
    <w:rsid w:val="003D7C6E"/>
    <w:rsid w:val="003E2DBA"/>
    <w:rsid w:val="003E356D"/>
    <w:rsid w:val="003E72FE"/>
    <w:rsid w:val="003F080F"/>
    <w:rsid w:val="003F29DE"/>
    <w:rsid w:val="003F2F89"/>
    <w:rsid w:val="003F63ED"/>
    <w:rsid w:val="003F6F47"/>
    <w:rsid w:val="003F7CF7"/>
    <w:rsid w:val="0040166B"/>
    <w:rsid w:val="00402CD5"/>
    <w:rsid w:val="00403273"/>
    <w:rsid w:val="00403988"/>
    <w:rsid w:val="0040412D"/>
    <w:rsid w:val="00404BB3"/>
    <w:rsid w:val="0040683C"/>
    <w:rsid w:val="004103A2"/>
    <w:rsid w:val="00410F86"/>
    <w:rsid w:val="0041127B"/>
    <w:rsid w:val="0041282F"/>
    <w:rsid w:val="00412AE9"/>
    <w:rsid w:val="00413A42"/>
    <w:rsid w:val="0041452E"/>
    <w:rsid w:val="004145B7"/>
    <w:rsid w:val="004149A6"/>
    <w:rsid w:val="0041582C"/>
    <w:rsid w:val="0041609B"/>
    <w:rsid w:val="0041699B"/>
    <w:rsid w:val="00420159"/>
    <w:rsid w:val="00422AA4"/>
    <w:rsid w:val="00424CC1"/>
    <w:rsid w:val="00427232"/>
    <w:rsid w:val="004277D5"/>
    <w:rsid w:val="00431090"/>
    <w:rsid w:val="00433BE4"/>
    <w:rsid w:val="00434703"/>
    <w:rsid w:val="00434A86"/>
    <w:rsid w:val="00436F57"/>
    <w:rsid w:val="00444133"/>
    <w:rsid w:val="004457CB"/>
    <w:rsid w:val="00446842"/>
    <w:rsid w:val="00447C5C"/>
    <w:rsid w:val="00447FEE"/>
    <w:rsid w:val="004500E2"/>
    <w:rsid w:val="004512CC"/>
    <w:rsid w:val="004515EC"/>
    <w:rsid w:val="00451CC8"/>
    <w:rsid w:val="00453008"/>
    <w:rsid w:val="00453E7F"/>
    <w:rsid w:val="004546AC"/>
    <w:rsid w:val="00460029"/>
    <w:rsid w:val="00460FF7"/>
    <w:rsid w:val="00462176"/>
    <w:rsid w:val="00464538"/>
    <w:rsid w:val="00467375"/>
    <w:rsid w:val="0047079B"/>
    <w:rsid w:val="00473AD6"/>
    <w:rsid w:val="00473C02"/>
    <w:rsid w:val="0047526A"/>
    <w:rsid w:val="00475DC7"/>
    <w:rsid w:val="004766F8"/>
    <w:rsid w:val="00481533"/>
    <w:rsid w:val="004849ED"/>
    <w:rsid w:val="0048594C"/>
    <w:rsid w:val="0048636B"/>
    <w:rsid w:val="00486B43"/>
    <w:rsid w:val="0048786D"/>
    <w:rsid w:val="00491171"/>
    <w:rsid w:val="0049613F"/>
    <w:rsid w:val="004964BE"/>
    <w:rsid w:val="004972C3"/>
    <w:rsid w:val="004A0EFA"/>
    <w:rsid w:val="004A1F4B"/>
    <w:rsid w:val="004A4D8B"/>
    <w:rsid w:val="004A5798"/>
    <w:rsid w:val="004A5904"/>
    <w:rsid w:val="004A791B"/>
    <w:rsid w:val="004A7B73"/>
    <w:rsid w:val="004B09FE"/>
    <w:rsid w:val="004B1105"/>
    <w:rsid w:val="004B2011"/>
    <w:rsid w:val="004B23E3"/>
    <w:rsid w:val="004B3EFF"/>
    <w:rsid w:val="004B5070"/>
    <w:rsid w:val="004B7095"/>
    <w:rsid w:val="004B7F14"/>
    <w:rsid w:val="004C0AA6"/>
    <w:rsid w:val="004C18AF"/>
    <w:rsid w:val="004C36D1"/>
    <w:rsid w:val="004C48D6"/>
    <w:rsid w:val="004D1110"/>
    <w:rsid w:val="004D1B19"/>
    <w:rsid w:val="004D5A9A"/>
    <w:rsid w:val="004D5ED0"/>
    <w:rsid w:val="004D68BE"/>
    <w:rsid w:val="004D7F2E"/>
    <w:rsid w:val="004E0842"/>
    <w:rsid w:val="004E0C6B"/>
    <w:rsid w:val="004E290B"/>
    <w:rsid w:val="004E3213"/>
    <w:rsid w:val="004E38D4"/>
    <w:rsid w:val="004E3EB8"/>
    <w:rsid w:val="004E4F46"/>
    <w:rsid w:val="004E77CD"/>
    <w:rsid w:val="004F0B2C"/>
    <w:rsid w:val="004F246B"/>
    <w:rsid w:val="004F366F"/>
    <w:rsid w:val="004F431C"/>
    <w:rsid w:val="004F465C"/>
    <w:rsid w:val="004F51E3"/>
    <w:rsid w:val="004F5C67"/>
    <w:rsid w:val="005006E6"/>
    <w:rsid w:val="00504A49"/>
    <w:rsid w:val="005056FF"/>
    <w:rsid w:val="00506640"/>
    <w:rsid w:val="0050744D"/>
    <w:rsid w:val="00507482"/>
    <w:rsid w:val="005078D2"/>
    <w:rsid w:val="00507C50"/>
    <w:rsid w:val="00507F1D"/>
    <w:rsid w:val="005113DB"/>
    <w:rsid w:val="00511674"/>
    <w:rsid w:val="00511DF8"/>
    <w:rsid w:val="0051625C"/>
    <w:rsid w:val="00521BA8"/>
    <w:rsid w:val="00526CE6"/>
    <w:rsid w:val="00527089"/>
    <w:rsid w:val="00530533"/>
    <w:rsid w:val="005309CE"/>
    <w:rsid w:val="00535EE4"/>
    <w:rsid w:val="00536665"/>
    <w:rsid w:val="005368D9"/>
    <w:rsid w:val="005409E4"/>
    <w:rsid w:val="00540B26"/>
    <w:rsid w:val="005438B2"/>
    <w:rsid w:val="00543F14"/>
    <w:rsid w:val="00544141"/>
    <w:rsid w:val="00550AD2"/>
    <w:rsid w:val="00552084"/>
    <w:rsid w:val="0055354B"/>
    <w:rsid w:val="00554290"/>
    <w:rsid w:val="00554CB5"/>
    <w:rsid w:val="0055675A"/>
    <w:rsid w:val="005570C8"/>
    <w:rsid w:val="005575FC"/>
    <w:rsid w:val="00560432"/>
    <w:rsid w:val="005607B8"/>
    <w:rsid w:val="0056100E"/>
    <w:rsid w:val="0056151C"/>
    <w:rsid w:val="00561914"/>
    <w:rsid w:val="00561AC5"/>
    <w:rsid w:val="0056208E"/>
    <w:rsid w:val="00562F58"/>
    <w:rsid w:val="00562F59"/>
    <w:rsid w:val="005630CB"/>
    <w:rsid w:val="00566E88"/>
    <w:rsid w:val="00570FB5"/>
    <w:rsid w:val="005733CB"/>
    <w:rsid w:val="0057490E"/>
    <w:rsid w:val="00575B30"/>
    <w:rsid w:val="005820B3"/>
    <w:rsid w:val="005828C5"/>
    <w:rsid w:val="00582987"/>
    <w:rsid w:val="00582D3C"/>
    <w:rsid w:val="00591688"/>
    <w:rsid w:val="00591D26"/>
    <w:rsid w:val="00593FF6"/>
    <w:rsid w:val="00594085"/>
    <w:rsid w:val="00594109"/>
    <w:rsid w:val="0059547C"/>
    <w:rsid w:val="00595F95"/>
    <w:rsid w:val="0059654B"/>
    <w:rsid w:val="005A02A4"/>
    <w:rsid w:val="005A1CC6"/>
    <w:rsid w:val="005A3B7D"/>
    <w:rsid w:val="005A4942"/>
    <w:rsid w:val="005A5AFB"/>
    <w:rsid w:val="005A5CE7"/>
    <w:rsid w:val="005A6014"/>
    <w:rsid w:val="005B1AB0"/>
    <w:rsid w:val="005B2CB5"/>
    <w:rsid w:val="005B434E"/>
    <w:rsid w:val="005B4981"/>
    <w:rsid w:val="005B5E14"/>
    <w:rsid w:val="005B632D"/>
    <w:rsid w:val="005B73E9"/>
    <w:rsid w:val="005B74A3"/>
    <w:rsid w:val="005B79A3"/>
    <w:rsid w:val="005B7A19"/>
    <w:rsid w:val="005C1D1E"/>
    <w:rsid w:val="005C27FE"/>
    <w:rsid w:val="005C4E19"/>
    <w:rsid w:val="005C6281"/>
    <w:rsid w:val="005D09CF"/>
    <w:rsid w:val="005D0C71"/>
    <w:rsid w:val="005D1172"/>
    <w:rsid w:val="005D1578"/>
    <w:rsid w:val="005D2DB8"/>
    <w:rsid w:val="005D3000"/>
    <w:rsid w:val="005D6261"/>
    <w:rsid w:val="005D712D"/>
    <w:rsid w:val="005D75F5"/>
    <w:rsid w:val="005E0169"/>
    <w:rsid w:val="005E1303"/>
    <w:rsid w:val="005E1992"/>
    <w:rsid w:val="005E1E95"/>
    <w:rsid w:val="005E2253"/>
    <w:rsid w:val="005E32DD"/>
    <w:rsid w:val="005E394F"/>
    <w:rsid w:val="005E3E5B"/>
    <w:rsid w:val="005E6038"/>
    <w:rsid w:val="005E79B3"/>
    <w:rsid w:val="005F204A"/>
    <w:rsid w:val="005F2238"/>
    <w:rsid w:val="005F358E"/>
    <w:rsid w:val="005F3E2E"/>
    <w:rsid w:val="00601E9E"/>
    <w:rsid w:val="00604C61"/>
    <w:rsid w:val="0060652B"/>
    <w:rsid w:val="00610BE9"/>
    <w:rsid w:val="0061126A"/>
    <w:rsid w:val="00611EBB"/>
    <w:rsid w:val="00613CEC"/>
    <w:rsid w:val="00614C75"/>
    <w:rsid w:val="00614D59"/>
    <w:rsid w:val="006153BD"/>
    <w:rsid w:val="0061582D"/>
    <w:rsid w:val="00615C44"/>
    <w:rsid w:val="00615D83"/>
    <w:rsid w:val="00615EB1"/>
    <w:rsid w:val="00616B44"/>
    <w:rsid w:val="006173C1"/>
    <w:rsid w:val="00617AF4"/>
    <w:rsid w:val="00620D8E"/>
    <w:rsid w:val="00621328"/>
    <w:rsid w:val="006217B4"/>
    <w:rsid w:val="0062187B"/>
    <w:rsid w:val="00623F89"/>
    <w:rsid w:val="00624FCB"/>
    <w:rsid w:val="0062639C"/>
    <w:rsid w:val="00633B51"/>
    <w:rsid w:val="00634EAF"/>
    <w:rsid w:val="006376EE"/>
    <w:rsid w:val="00641415"/>
    <w:rsid w:val="00642980"/>
    <w:rsid w:val="006437FA"/>
    <w:rsid w:val="006442C0"/>
    <w:rsid w:val="006457DB"/>
    <w:rsid w:val="006461AE"/>
    <w:rsid w:val="0065390A"/>
    <w:rsid w:val="00655125"/>
    <w:rsid w:val="00655666"/>
    <w:rsid w:val="00656A02"/>
    <w:rsid w:val="00656F00"/>
    <w:rsid w:val="0065779C"/>
    <w:rsid w:val="00657829"/>
    <w:rsid w:val="00662D7D"/>
    <w:rsid w:val="006631D3"/>
    <w:rsid w:val="00663A14"/>
    <w:rsid w:val="00663B1C"/>
    <w:rsid w:val="006650F9"/>
    <w:rsid w:val="006651D6"/>
    <w:rsid w:val="006678AA"/>
    <w:rsid w:val="00672973"/>
    <w:rsid w:val="00673716"/>
    <w:rsid w:val="00673AE1"/>
    <w:rsid w:val="006742E8"/>
    <w:rsid w:val="006755BE"/>
    <w:rsid w:val="00677625"/>
    <w:rsid w:val="006806A3"/>
    <w:rsid w:val="006826C6"/>
    <w:rsid w:val="006836EC"/>
    <w:rsid w:val="00685A0D"/>
    <w:rsid w:val="00685AE7"/>
    <w:rsid w:val="0068676A"/>
    <w:rsid w:val="00687282"/>
    <w:rsid w:val="006901AA"/>
    <w:rsid w:val="00691C96"/>
    <w:rsid w:val="006932DA"/>
    <w:rsid w:val="00693C42"/>
    <w:rsid w:val="006946CA"/>
    <w:rsid w:val="00696D6B"/>
    <w:rsid w:val="00697B3F"/>
    <w:rsid w:val="006A173B"/>
    <w:rsid w:val="006A1809"/>
    <w:rsid w:val="006A37A6"/>
    <w:rsid w:val="006A5646"/>
    <w:rsid w:val="006A6E98"/>
    <w:rsid w:val="006B0461"/>
    <w:rsid w:val="006B0DEB"/>
    <w:rsid w:val="006B2BC9"/>
    <w:rsid w:val="006B3450"/>
    <w:rsid w:val="006B3F85"/>
    <w:rsid w:val="006B643F"/>
    <w:rsid w:val="006B7974"/>
    <w:rsid w:val="006B7F35"/>
    <w:rsid w:val="006C021C"/>
    <w:rsid w:val="006C28AF"/>
    <w:rsid w:val="006C2D7C"/>
    <w:rsid w:val="006C3BC2"/>
    <w:rsid w:val="006C3DB7"/>
    <w:rsid w:val="006C47C5"/>
    <w:rsid w:val="006C4E7A"/>
    <w:rsid w:val="006C6F97"/>
    <w:rsid w:val="006C7315"/>
    <w:rsid w:val="006D03C3"/>
    <w:rsid w:val="006D0E44"/>
    <w:rsid w:val="006D12D4"/>
    <w:rsid w:val="006D41A2"/>
    <w:rsid w:val="006D6F37"/>
    <w:rsid w:val="006D7B05"/>
    <w:rsid w:val="006E19E0"/>
    <w:rsid w:val="006E209F"/>
    <w:rsid w:val="006E2146"/>
    <w:rsid w:val="006E38A1"/>
    <w:rsid w:val="006E41C5"/>
    <w:rsid w:val="006F0996"/>
    <w:rsid w:val="006F2999"/>
    <w:rsid w:val="006F3612"/>
    <w:rsid w:val="006F42F0"/>
    <w:rsid w:val="006F52D1"/>
    <w:rsid w:val="006F711A"/>
    <w:rsid w:val="007001A8"/>
    <w:rsid w:val="007008F3"/>
    <w:rsid w:val="007046F2"/>
    <w:rsid w:val="007051A9"/>
    <w:rsid w:val="00705252"/>
    <w:rsid w:val="00706921"/>
    <w:rsid w:val="00706A89"/>
    <w:rsid w:val="00711B23"/>
    <w:rsid w:val="0071381A"/>
    <w:rsid w:val="00717F6F"/>
    <w:rsid w:val="00722430"/>
    <w:rsid w:val="00722736"/>
    <w:rsid w:val="00723801"/>
    <w:rsid w:val="00726BD3"/>
    <w:rsid w:val="00727093"/>
    <w:rsid w:val="007277EB"/>
    <w:rsid w:val="007335DD"/>
    <w:rsid w:val="00734894"/>
    <w:rsid w:val="00734ABF"/>
    <w:rsid w:val="00741EBE"/>
    <w:rsid w:val="0074304B"/>
    <w:rsid w:val="00745A2D"/>
    <w:rsid w:val="00745D20"/>
    <w:rsid w:val="00753D89"/>
    <w:rsid w:val="0075419D"/>
    <w:rsid w:val="00761DFD"/>
    <w:rsid w:val="00762431"/>
    <w:rsid w:val="00765611"/>
    <w:rsid w:val="00765A93"/>
    <w:rsid w:val="00765F79"/>
    <w:rsid w:val="00771C71"/>
    <w:rsid w:val="00771CF4"/>
    <w:rsid w:val="00772031"/>
    <w:rsid w:val="007756DE"/>
    <w:rsid w:val="0078111A"/>
    <w:rsid w:val="00781382"/>
    <w:rsid w:val="00781D35"/>
    <w:rsid w:val="0078302F"/>
    <w:rsid w:val="00783A78"/>
    <w:rsid w:val="00785BE8"/>
    <w:rsid w:val="00786B2B"/>
    <w:rsid w:val="00787560"/>
    <w:rsid w:val="00790343"/>
    <w:rsid w:val="007928A5"/>
    <w:rsid w:val="00794971"/>
    <w:rsid w:val="00794D96"/>
    <w:rsid w:val="007965CE"/>
    <w:rsid w:val="007A019B"/>
    <w:rsid w:val="007A407D"/>
    <w:rsid w:val="007A6CF5"/>
    <w:rsid w:val="007A7936"/>
    <w:rsid w:val="007B1E4F"/>
    <w:rsid w:val="007B2D3D"/>
    <w:rsid w:val="007B44D5"/>
    <w:rsid w:val="007C38FF"/>
    <w:rsid w:val="007C3911"/>
    <w:rsid w:val="007C50F0"/>
    <w:rsid w:val="007C51CF"/>
    <w:rsid w:val="007C581C"/>
    <w:rsid w:val="007C5C62"/>
    <w:rsid w:val="007C73B3"/>
    <w:rsid w:val="007D0711"/>
    <w:rsid w:val="007D25FC"/>
    <w:rsid w:val="007D36D0"/>
    <w:rsid w:val="007D58BE"/>
    <w:rsid w:val="007D5973"/>
    <w:rsid w:val="007D5BD4"/>
    <w:rsid w:val="007D69CA"/>
    <w:rsid w:val="007E158C"/>
    <w:rsid w:val="007E48DE"/>
    <w:rsid w:val="007E632B"/>
    <w:rsid w:val="007E6552"/>
    <w:rsid w:val="007E74A8"/>
    <w:rsid w:val="007F15F8"/>
    <w:rsid w:val="007F202E"/>
    <w:rsid w:val="007F2A93"/>
    <w:rsid w:val="007F4B3D"/>
    <w:rsid w:val="007F4D61"/>
    <w:rsid w:val="007F4F09"/>
    <w:rsid w:val="007F6013"/>
    <w:rsid w:val="00801A10"/>
    <w:rsid w:val="00803B9E"/>
    <w:rsid w:val="00806C75"/>
    <w:rsid w:val="008077AF"/>
    <w:rsid w:val="008121AD"/>
    <w:rsid w:val="00815635"/>
    <w:rsid w:val="008158CD"/>
    <w:rsid w:val="00816464"/>
    <w:rsid w:val="00816EF3"/>
    <w:rsid w:val="00816EFA"/>
    <w:rsid w:val="00817A03"/>
    <w:rsid w:val="008229C5"/>
    <w:rsid w:val="00822E29"/>
    <w:rsid w:val="00824563"/>
    <w:rsid w:val="008263A1"/>
    <w:rsid w:val="00827752"/>
    <w:rsid w:val="00830C75"/>
    <w:rsid w:val="00830CE7"/>
    <w:rsid w:val="008329E2"/>
    <w:rsid w:val="00832AC4"/>
    <w:rsid w:val="008336D8"/>
    <w:rsid w:val="008340DA"/>
    <w:rsid w:val="008405F0"/>
    <w:rsid w:val="00840E30"/>
    <w:rsid w:val="00840F83"/>
    <w:rsid w:val="00842A69"/>
    <w:rsid w:val="00842C12"/>
    <w:rsid w:val="00844BD7"/>
    <w:rsid w:val="008450B3"/>
    <w:rsid w:val="00847293"/>
    <w:rsid w:val="00847C77"/>
    <w:rsid w:val="0085196E"/>
    <w:rsid w:val="00853088"/>
    <w:rsid w:val="00855F23"/>
    <w:rsid w:val="00857411"/>
    <w:rsid w:val="008611D8"/>
    <w:rsid w:val="0086263A"/>
    <w:rsid w:val="00865194"/>
    <w:rsid w:val="00866B21"/>
    <w:rsid w:val="008675B7"/>
    <w:rsid w:val="008703BD"/>
    <w:rsid w:val="00871EC1"/>
    <w:rsid w:val="00872982"/>
    <w:rsid w:val="00872BC6"/>
    <w:rsid w:val="008746BA"/>
    <w:rsid w:val="00874A82"/>
    <w:rsid w:val="00875DD4"/>
    <w:rsid w:val="00884D23"/>
    <w:rsid w:val="00885020"/>
    <w:rsid w:val="00886908"/>
    <w:rsid w:val="00886F2B"/>
    <w:rsid w:val="00887A1F"/>
    <w:rsid w:val="00887E83"/>
    <w:rsid w:val="00890DBC"/>
    <w:rsid w:val="00891836"/>
    <w:rsid w:val="00893359"/>
    <w:rsid w:val="008938DC"/>
    <w:rsid w:val="00894478"/>
    <w:rsid w:val="00894515"/>
    <w:rsid w:val="00894A1F"/>
    <w:rsid w:val="008979AC"/>
    <w:rsid w:val="00897B69"/>
    <w:rsid w:val="008A2516"/>
    <w:rsid w:val="008A36A6"/>
    <w:rsid w:val="008A4D4E"/>
    <w:rsid w:val="008A4EB9"/>
    <w:rsid w:val="008B1020"/>
    <w:rsid w:val="008B2351"/>
    <w:rsid w:val="008B27AB"/>
    <w:rsid w:val="008B43F1"/>
    <w:rsid w:val="008C19E7"/>
    <w:rsid w:val="008C2409"/>
    <w:rsid w:val="008C5F1B"/>
    <w:rsid w:val="008C615B"/>
    <w:rsid w:val="008C623F"/>
    <w:rsid w:val="008C6884"/>
    <w:rsid w:val="008D1798"/>
    <w:rsid w:val="008D24D7"/>
    <w:rsid w:val="008D28C4"/>
    <w:rsid w:val="008D594F"/>
    <w:rsid w:val="008D62A2"/>
    <w:rsid w:val="008D6B13"/>
    <w:rsid w:val="008E07B8"/>
    <w:rsid w:val="008E0847"/>
    <w:rsid w:val="008E09A5"/>
    <w:rsid w:val="008E2150"/>
    <w:rsid w:val="008E269C"/>
    <w:rsid w:val="008E51DC"/>
    <w:rsid w:val="008E52E6"/>
    <w:rsid w:val="008E7CE3"/>
    <w:rsid w:val="008F026C"/>
    <w:rsid w:val="008F0CFA"/>
    <w:rsid w:val="008F2F67"/>
    <w:rsid w:val="008F39A8"/>
    <w:rsid w:val="008F5234"/>
    <w:rsid w:val="008F529B"/>
    <w:rsid w:val="008F60C4"/>
    <w:rsid w:val="008F67C7"/>
    <w:rsid w:val="008F7896"/>
    <w:rsid w:val="00900070"/>
    <w:rsid w:val="00902192"/>
    <w:rsid w:val="009033FB"/>
    <w:rsid w:val="00904E99"/>
    <w:rsid w:val="009067B7"/>
    <w:rsid w:val="00907C4A"/>
    <w:rsid w:val="00910E68"/>
    <w:rsid w:val="00911439"/>
    <w:rsid w:val="00911BE0"/>
    <w:rsid w:val="00911E9F"/>
    <w:rsid w:val="00912F31"/>
    <w:rsid w:val="009145E0"/>
    <w:rsid w:val="00914F49"/>
    <w:rsid w:val="00915F24"/>
    <w:rsid w:val="00916F94"/>
    <w:rsid w:val="009202E5"/>
    <w:rsid w:val="00920910"/>
    <w:rsid w:val="009214D7"/>
    <w:rsid w:val="00925429"/>
    <w:rsid w:val="0092629E"/>
    <w:rsid w:val="0093048A"/>
    <w:rsid w:val="00933CFB"/>
    <w:rsid w:val="00933DFA"/>
    <w:rsid w:val="00934B64"/>
    <w:rsid w:val="0093590C"/>
    <w:rsid w:val="00935E11"/>
    <w:rsid w:val="00937CB9"/>
    <w:rsid w:val="0094226C"/>
    <w:rsid w:val="0094441C"/>
    <w:rsid w:val="009445DA"/>
    <w:rsid w:val="00945161"/>
    <w:rsid w:val="00945525"/>
    <w:rsid w:val="00946C2F"/>
    <w:rsid w:val="0095244A"/>
    <w:rsid w:val="00953437"/>
    <w:rsid w:val="00953BA3"/>
    <w:rsid w:val="00954B0D"/>
    <w:rsid w:val="00954FAF"/>
    <w:rsid w:val="0095717F"/>
    <w:rsid w:val="009576A5"/>
    <w:rsid w:val="009600C7"/>
    <w:rsid w:val="00961036"/>
    <w:rsid w:val="009672AE"/>
    <w:rsid w:val="00967A1E"/>
    <w:rsid w:val="00972417"/>
    <w:rsid w:val="009728D5"/>
    <w:rsid w:val="009757F7"/>
    <w:rsid w:val="00977476"/>
    <w:rsid w:val="0098011F"/>
    <w:rsid w:val="0098055E"/>
    <w:rsid w:val="00980DD4"/>
    <w:rsid w:val="009824B3"/>
    <w:rsid w:val="00983703"/>
    <w:rsid w:val="0098370C"/>
    <w:rsid w:val="00983D06"/>
    <w:rsid w:val="00985632"/>
    <w:rsid w:val="009869CC"/>
    <w:rsid w:val="00990CFD"/>
    <w:rsid w:val="009922AC"/>
    <w:rsid w:val="00992516"/>
    <w:rsid w:val="00993F1D"/>
    <w:rsid w:val="00994185"/>
    <w:rsid w:val="00994C0E"/>
    <w:rsid w:val="00996122"/>
    <w:rsid w:val="009A0DE2"/>
    <w:rsid w:val="009A448A"/>
    <w:rsid w:val="009A4ACD"/>
    <w:rsid w:val="009A56A5"/>
    <w:rsid w:val="009A5FB3"/>
    <w:rsid w:val="009A7A03"/>
    <w:rsid w:val="009B286E"/>
    <w:rsid w:val="009B354F"/>
    <w:rsid w:val="009B5DEB"/>
    <w:rsid w:val="009C064E"/>
    <w:rsid w:val="009C1487"/>
    <w:rsid w:val="009C234C"/>
    <w:rsid w:val="009C25AF"/>
    <w:rsid w:val="009C28CC"/>
    <w:rsid w:val="009C29DD"/>
    <w:rsid w:val="009C38A1"/>
    <w:rsid w:val="009C38A6"/>
    <w:rsid w:val="009C4F84"/>
    <w:rsid w:val="009C58E0"/>
    <w:rsid w:val="009C7EFC"/>
    <w:rsid w:val="009D2F6D"/>
    <w:rsid w:val="009D3311"/>
    <w:rsid w:val="009D4C4E"/>
    <w:rsid w:val="009D63A3"/>
    <w:rsid w:val="009D72B3"/>
    <w:rsid w:val="009E0AF3"/>
    <w:rsid w:val="009E245A"/>
    <w:rsid w:val="009E29B0"/>
    <w:rsid w:val="009E3CF2"/>
    <w:rsid w:val="009E7CDF"/>
    <w:rsid w:val="009F13BC"/>
    <w:rsid w:val="009F4E0B"/>
    <w:rsid w:val="009F5062"/>
    <w:rsid w:val="009F5623"/>
    <w:rsid w:val="00A01482"/>
    <w:rsid w:val="00A020E8"/>
    <w:rsid w:val="00A03EC0"/>
    <w:rsid w:val="00A04476"/>
    <w:rsid w:val="00A05EAB"/>
    <w:rsid w:val="00A07776"/>
    <w:rsid w:val="00A10C9B"/>
    <w:rsid w:val="00A13D7B"/>
    <w:rsid w:val="00A13E7E"/>
    <w:rsid w:val="00A1754D"/>
    <w:rsid w:val="00A17BE8"/>
    <w:rsid w:val="00A20895"/>
    <w:rsid w:val="00A2093D"/>
    <w:rsid w:val="00A217E8"/>
    <w:rsid w:val="00A23E9D"/>
    <w:rsid w:val="00A247F6"/>
    <w:rsid w:val="00A249B5"/>
    <w:rsid w:val="00A26A35"/>
    <w:rsid w:val="00A277B6"/>
    <w:rsid w:val="00A317B6"/>
    <w:rsid w:val="00A32EDE"/>
    <w:rsid w:val="00A36777"/>
    <w:rsid w:val="00A418B6"/>
    <w:rsid w:val="00A460AA"/>
    <w:rsid w:val="00A46B86"/>
    <w:rsid w:val="00A477A1"/>
    <w:rsid w:val="00A5076C"/>
    <w:rsid w:val="00A51B71"/>
    <w:rsid w:val="00A52706"/>
    <w:rsid w:val="00A53C1E"/>
    <w:rsid w:val="00A54F11"/>
    <w:rsid w:val="00A576A7"/>
    <w:rsid w:val="00A614D8"/>
    <w:rsid w:val="00A61AE4"/>
    <w:rsid w:val="00A63355"/>
    <w:rsid w:val="00A63770"/>
    <w:rsid w:val="00A63DB0"/>
    <w:rsid w:val="00A64C42"/>
    <w:rsid w:val="00A64EF9"/>
    <w:rsid w:val="00A6629C"/>
    <w:rsid w:val="00A70605"/>
    <w:rsid w:val="00A71A50"/>
    <w:rsid w:val="00A72BCE"/>
    <w:rsid w:val="00A732B1"/>
    <w:rsid w:val="00A74035"/>
    <w:rsid w:val="00A75DDF"/>
    <w:rsid w:val="00A75E09"/>
    <w:rsid w:val="00A77F32"/>
    <w:rsid w:val="00A77FE6"/>
    <w:rsid w:val="00A81899"/>
    <w:rsid w:val="00A82226"/>
    <w:rsid w:val="00A84587"/>
    <w:rsid w:val="00A84DC2"/>
    <w:rsid w:val="00A85061"/>
    <w:rsid w:val="00A866CE"/>
    <w:rsid w:val="00A86DC4"/>
    <w:rsid w:val="00A93AE9"/>
    <w:rsid w:val="00A95CBF"/>
    <w:rsid w:val="00A979C8"/>
    <w:rsid w:val="00AA334A"/>
    <w:rsid w:val="00AA7309"/>
    <w:rsid w:val="00AA76FF"/>
    <w:rsid w:val="00AB1CEB"/>
    <w:rsid w:val="00AB28A9"/>
    <w:rsid w:val="00AB460E"/>
    <w:rsid w:val="00AB61A0"/>
    <w:rsid w:val="00AB7001"/>
    <w:rsid w:val="00AC06EA"/>
    <w:rsid w:val="00AC233B"/>
    <w:rsid w:val="00AC3E9E"/>
    <w:rsid w:val="00AC57DD"/>
    <w:rsid w:val="00AC7AE8"/>
    <w:rsid w:val="00AD0059"/>
    <w:rsid w:val="00AD0A1F"/>
    <w:rsid w:val="00AD12AA"/>
    <w:rsid w:val="00AD16CD"/>
    <w:rsid w:val="00AD25FF"/>
    <w:rsid w:val="00AD2E07"/>
    <w:rsid w:val="00AD6074"/>
    <w:rsid w:val="00AD6CFC"/>
    <w:rsid w:val="00AD7A96"/>
    <w:rsid w:val="00AE002A"/>
    <w:rsid w:val="00AE14B9"/>
    <w:rsid w:val="00AE1A20"/>
    <w:rsid w:val="00AE214F"/>
    <w:rsid w:val="00AE4E7F"/>
    <w:rsid w:val="00AE5CF4"/>
    <w:rsid w:val="00AE5DD2"/>
    <w:rsid w:val="00AE6442"/>
    <w:rsid w:val="00AF0259"/>
    <w:rsid w:val="00AF0BC4"/>
    <w:rsid w:val="00AF229B"/>
    <w:rsid w:val="00AF2FD4"/>
    <w:rsid w:val="00AF3775"/>
    <w:rsid w:val="00AF4519"/>
    <w:rsid w:val="00AF57D5"/>
    <w:rsid w:val="00AF742C"/>
    <w:rsid w:val="00B01BFB"/>
    <w:rsid w:val="00B01E99"/>
    <w:rsid w:val="00B1085E"/>
    <w:rsid w:val="00B12B31"/>
    <w:rsid w:val="00B138FA"/>
    <w:rsid w:val="00B15393"/>
    <w:rsid w:val="00B155C7"/>
    <w:rsid w:val="00B155F1"/>
    <w:rsid w:val="00B16EE1"/>
    <w:rsid w:val="00B21518"/>
    <w:rsid w:val="00B22F9A"/>
    <w:rsid w:val="00B2370E"/>
    <w:rsid w:val="00B2377E"/>
    <w:rsid w:val="00B24507"/>
    <w:rsid w:val="00B25A88"/>
    <w:rsid w:val="00B260F7"/>
    <w:rsid w:val="00B271B7"/>
    <w:rsid w:val="00B30B84"/>
    <w:rsid w:val="00B30F28"/>
    <w:rsid w:val="00B31E65"/>
    <w:rsid w:val="00B3431C"/>
    <w:rsid w:val="00B3518C"/>
    <w:rsid w:val="00B3536C"/>
    <w:rsid w:val="00B373FE"/>
    <w:rsid w:val="00B375B6"/>
    <w:rsid w:val="00B40AFD"/>
    <w:rsid w:val="00B42651"/>
    <w:rsid w:val="00B430B7"/>
    <w:rsid w:val="00B47850"/>
    <w:rsid w:val="00B50F70"/>
    <w:rsid w:val="00B51D40"/>
    <w:rsid w:val="00B53AAD"/>
    <w:rsid w:val="00B53B2F"/>
    <w:rsid w:val="00B555BF"/>
    <w:rsid w:val="00B558B0"/>
    <w:rsid w:val="00B55B4C"/>
    <w:rsid w:val="00B626D8"/>
    <w:rsid w:val="00B653B6"/>
    <w:rsid w:val="00B66111"/>
    <w:rsid w:val="00B67F7A"/>
    <w:rsid w:val="00B70D4E"/>
    <w:rsid w:val="00B70EF4"/>
    <w:rsid w:val="00B75557"/>
    <w:rsid w:val="00B758BE"/>
    <w:rsid w:val="00B77345"/>
    <w:rsid w:val="00B8042B"/>
    <w:rsid w:val="00B8155E"/>
    <w:rsid w:val="00B81817"/>
    <w:rsid w:val="00B83FA7"/>
    <w:rsid w:val="00B8423F"/>
    <w:rsid w:val="00B8461C"/>
    <w:rsid w:val="00B85AEA"/>
    <w:rsid w:val="00B866CB"/>
    <w:rsid w:val="00B868AF"/>
    <w:rsid w:val="00B86E85"/>
    <w:rsid w:val="00B90E7A"/>
    <w:rsid w:val="00B934F1"/>
    <w:rsid w:val="00B93694"/>
    <w:rsid w:val="00B94122"/>
    <w:rsid w:val="00B9426A"/>
    <w:rsid w:val="00B9520C"/>
    <w:rsid w:val="00BA0FFF"/>
    <w:rsid w:val="00BA16E2"/>
    <w:rsid w:val="00BA45E7"/>
    <w:rsid w:val="00BA5122"/>
    <w:rsid w:val="00BA5231"/>
    <w:rsid w:val="00BA76B0"/>
    <w:rsid w:val="00BB15AC"/>
    <w:rsid w:val="00BB6842"/>
    <w:rsid w:val="00BB6F28"/>
    <w:rsid w:val="00BB6F9A"/>
    <w:rsid w:val="00BB7F3F"/>
    <w:rsid w:val="00BC387B"/>
    <w:rsid w:val="00BC3CCF"/>
    <w:rsid w:val="00BC545E"/>
    <w:rsid w:val="00BC5E9C"/>
    <w:rsid w:val="00BC775D"/>
    <w:rsid w:val="00BD0109"/>
    <w:rsid w:val="00BD096A"/>
    <w:rsid w:val="00BD0A9E"/>
    <w:rsid w:val="00BD1231"/>
    <w:rsid w:val="00BD184F"/>
    <w:rsid w:val="00BD273A"/>
    <w:rsid w:val="00BD78A9"/>
    <w:rsid w:val="00BD7ABF"/>
    <w:rsid w:val="00BE029A"/>
    <w:rsid w:val="00BE0D80"/>
    <w:rsid w:val="00BE2049"/>
    <w:rsid w:val="00BE2856"/>
    <w:rsid w:val="00BE31EA"/>
    <w:rsid w:val="00BE3F71"/>
    <w:rsid w:val="00BE4CD9"/>
    <w:rsid w:val="00BE5732"/>
    <w:rsid w:val="00BE64C7"/>
    <w:rsid w:val="00BE6D21"/>
    <w:rsid w:val="00BF309D"/>
    <w:rsid w:val="00BF30D5"/>
    <w:rsid w:val="00BF4C65"/>
    <w:rsid w:val="00C00F6A"/>
    <w:rsid w:val="00C02708"/>
    <w:rsid w:val="00C060AD"/>
    <w:rsid w:val="00C0641C"/>
    <w:rsid w:val="00C127DB"/>
    <w:rsid w:val="00C1357F"/>
    <w:rsid w:val="00C14128"/>
    <w:rsid w:val="00C149E9"/>
    <w:rsid w:val="00C15ACA"/>
    <w:rsid w:val="00C15D55"/>
    <w:rsid w:val="00C16E1C"/>
    <w:rsid w:val="00C1711C"/>
    <w:rsid w:val="00C209A0"/>
    <w:rsid w:val="00C20C5D"/>
    <w:rsid w:val="00C3072E"/>
    <w:rsid w:val="00C30F27"/>
    <w:rsid w:val="00C41CE8"/>
    <w:rsid w:val="00C41D56"/>
    <w:rsid w:val="00C42E58"/>
    <w:rsid w:val="00C43AD7"/>
    <w:rsid w:val="00C52F15"/>
    <w:rsid w:val="00C53755"/>
    <w:rsid w:val="00C53E3A"/>
    <w:rsid w:val="00C57776"/>
    <w:rsid w:val="00C57CFA"/>
    <w:rsid w:val="00C6018D"/>
    <w:rsid w:val="00C60E67"/>
    <w:rsid w:val="00C63CB6"/>
    <w:rsid w:val="00C65C34"/>
    <w:rsid w:val="00C66257"/>
    <w:rsid w:val="00C66D39"/>
    <w:rsid w:val="00C66E97"/>
    <w:rsid w:val="00C70E27"/>
    <w:rsid w:val="00C73FD5"/>
    <w:rsid w:val="00C75813"/>
    <w:rsid w:val="00C76080"/>
    <w:rsid w:val="00C77757"/>
    <w:rsid w:val="00C803E4"/>
    <w:rsid w:val="00C8472C"/>
    <w:rsid w:val="00C86800"/>
    <w:rsid w:val="00C9028E"/>
    <w:rsid w:val="00C903D1"/>
    <w:rsid w:val="00C923E7"/>
    <w:rsid w:val="00C93106"/>
    <w:rsid w:val="00C94815"/>
    <w:rsid w:val="00C96F5E"/>
    <w:rsid w:val="00C96FB3"/>
    <w:rsid w:val="00CA0D93"/>
    <w:rsid w:val="00CA129F"/>
    <w:rsid w:val="00CA3265"/>
    <w:rsid w:val="00CA4058"/>
    <w:rsid w:val="00CA506B"/>
    <w:rsid w:val="00CA5C1C"/>
    <w:rsid w:val="00CA6741"/>
    <w:rsid w:val="00CA74B2"/>
    <w:rsid w:val="00CB02AB"/>
    <w:rsid w:val="00CB03E4"/>
    <w:rsid w:val="00CB03F1"/>
    <w:rsid w:val="00CB10B1"/>
    <w:rsid w:val="00CB1ACD"/>
    <w:rsid w:val="00CB6126"/>
    <w:rsid w:val="00CB75CE"/>
    <w:rsid w:val="00CC2304"/>
    <w:rsid w:val="00CC4F79"/>
    <w:rsid w:val="00CC67B7"/>
    <w:rsid w:val="00CD0B3A"/>
    <w:rsid w:val="00CD1608"/>
    <w:rsid w:val="00CD1D76"/>
    <w:rsid w:val="00CD2C95"/>
    <w:rsid w:val="00CD5104"/>
    <w:rsid w:val="00CD5810"/>
    <w:rsid w:val="00CD763B"/>
    <w:rsid w:val="00CE05F6"/>
    <w:rsid w:val="00CE2E24"/>
    <w:rsid w:val="00CF1684"/>
    <w:rsid w:val="00CF3554"/>
    <w:rsid w:val="00CF50E9"/>
    <w:rsid w:val="00CF5FEC"/>
    <w:rsid w:val="00D03441"/>
    <w:rsid w:val="00D10EF6"/>
    <w:rsid w:val="00D121E9"/>
    <w:rsid w:val="00D12563"/>
    <w:rsid w:val="00D13FEB"/>
    <w:rsid w:val="00D164E0"/>
    <w:rsid w:val="00D16BBF"/>
    <w:rsid w:val="00D172C1"/>
    <w:rsid w:val="00D20747"/>
    <w:rsid w:val="00D21829"/>
    <w:rsid w:val="00D2188C"/>
    <w:rsid w:val="00D22CE0"/>
    <w:rsid w:val="00D25DC2"/>
    <w:rsid w:val="00D26F4D"/>
    <w:rsid w:val="00D27456"/>
    <w:rsid w:val="00D2755C"/>
    <w:rsid w:val="00D30A9C"/>
    <w:rsid w:val="00D31A58"/>
    <w:rsid w:val="00D31A93"/>
    <w:rsid w:val="00D326E5"/>
    <w:rsid w:val="00D37AE7"/>
    <w:rsid w:val="00D40440"/>
    <w:rsid w:val="00D420BA"/>
    <w:rsid w:val="00D44AC7"/>
    <w:rsid w:val="00D450EF"/>
    <w:rsid w:val="00D458D0"/>
    <w:rsid w:val="00D50B14"/>
    <w:rsid w:val="00D52169"/>
    <w:rsid w:val="00D55AA9"/>
    <w:rsid w:val="00D56A44"/>
    <w:rsid w:val="00D57B60"/>
    <w:rsid w:val="00D60DDD"/>
    <w:rsid w:val="00D60F4E"/>
    <w:rsid w:val="00D61F82"/>
    <w:rsid w:val="00D63E87"/>
    <w:rsid w:val="00D679F1"/>
    <w:rsid w:val="00D67FDE"/>
    <w:rsid w:val="00D74401"/>
    <w:rsid w:val="00D74E80"/>
    <w:rsid w:val="00D74F0B"/>
    <w:rsid w:val="00D75B1D"/>
    <w:rsid w:val="00D80732"/>
    <w:rsid w:val="00D80E3E"/>
    <w:rsid w:val="00D80F65"/>
    <w:rsid w:val="00D81D92"/>
    <w:rsid w:val="00D823AE"/>
    <w:rsid w:val="00D8303B"/>
    <w:rsid w:val="00D83D10"/>
    <w:rsid w:val="00D8665A"/>
    <w:rsid w:val="00D867C2"/>
    <w:rsid w:val="00D86A15"/>
    <w:rsid w:val="00D87AB4"/>
    <w:rsid w:val="00D90886"/>
    <w:rsid w:val="00D922A9"/>
    <w:rsid w:val="00D95586"/>
    <w:rsid w:val="00D95819"/>
    <w:rsid w:val="00DA0973"/>
    <w:rsid w:val="00DA1888"/>
    <w:rsid w:val="00DA1B7A"/>
    <w:rsid w:val="00DA1B7F"/>
    <w:rsid w:val="00DA1D26"/>
    <w:rsid w:val="00DA785E"/>
    <w:rsid w:val="00DB0505"/>
    <w:rsid w:val="00DB1430"/>
    <w:rsid w:val="00DB1A4F"/>
    <w:rsid w:val="00DB2454"/>
    <w:rsid w:val="00DB3341"/>
    <w:rsid w:val="00DB4C44"/>
    <w:rsid w:val="00DB7F85"/>
    <w:rsid w:val="00DC0F12"/>
    <w:rsid w:val="00DC1159"/>
    <w:rsid w:val="00DC2008"/>
    <w:rsid w:val="00DC4981"/>
    <w:rsid w:val="00DD0516"/>
    <w:rsid w:val="00DD681F"/>
    <w:rsid w:val="00DE2032"/>
    <w:rsid w:val="00DE2123"/>
    <w:rsid w:val="00DE2354"/>
    <w:rsid w:val="00DE4957"/>
    <w:rsid w:val="00DE6CBD"/>
    <w:rsid w:val="00DE75C6"/>
    <w:rsid w:val="00DF08EE"/>
    <w:rsid w:val="00DF0EF1"/>
    <w:rsid w:val="00DF186A"/>
    <w:rsid w:val="00DF1F5E"/>
    <w:rsid w:val="00DF2DAA"/>
    <w:rsid w:val="00DF2DE6"/>
    <w:rsid w:val="00DF39E3"/>
    <w:rsid w:val="00DF7A74"/>
    <w:rsid w:val="00E003B4"/>
    <w:rsid w:val="00E01A7D"/>
    <w:rsid w:val="00E03516"/>
    <w:rsid w:val="00E04E95"/>
    <w:rsid w:val="00E1008D"/>
    <w:rsid w:val="00E10350"/>
    <w:rsid w:val="00E13755"/>
    <w:rsid w:val="00E13B3E"/>
    <w:rsid w:val="00E15041"/>
    <w:rsid w:val="00E15645"/>
    <w:rsid w:val="00E1762A"/>
    <w:rsid w:val="00E26304"/>
    <w:rsid w:val="00E3043E"/>
    <w:rsid w:val="00E3103D"/>
    <w:rsid w:val="00E31DA1"/>
    <w:rsid w:val="00E31E0A"/>
    <w:rsid w:val="00E3505E"/>
    <w:rsid w:val="00E350BE"/>
    <w:rsid w:val="00E3555D"/>
    <w:rsid w:val="00E35B0C"/>
    <w:rsid w:val="00E3753C"/>
    <w:rsid w:val="00E41190"/>
    <w:rsid w:val="00E46171"/>
    <w:rsid w:val="00E46BB8"/>
    <w:rsid w:val="00E46DCF"/>
    <w:rsid w:val="00E470FB"/>
    <w:rsid w:val="00E47371"/>
    <w:rsid w:val="00E47AE5"/>
    <w:rsid w:val="00E5139C"/>
    <w:rsid w:val="00E522B9"/>
    <w:rsid w:val="00E53CAB"/>
    <w:rsid w:val="00E53DE9"/>
    <w:rsid w:val="00E55821"/>
    <w:rsid w:val="00E55ACB"/>
    <w:rsid w:val="00E55B9E"/>
    <w:rsid w:val="00E564E8"/>
    <w:rsid w:val="00E5682C"/>
    <w:rsid w:val="00E57AE5"/>
    <w:rsid w:val="00E60250"/>
    <w:rsid w:val="00E642CC"/>
    <w:rsid w:val="00E65DE8"/>
    <w:rsid w:val="00E7016E"/>
    <w:rsid w:val="00E76E63"/>
    <w:rsid w:val="00E809E4"/>
    <w:rsid w:val="00E82515"/>
    <w:rsid w:val="00E82EA4"/>
    <w:rsid w:val="00E959CB"/>
    <w:rsid w:val="00E963EC"/>
    <w:rsid w:val="00E96697"/>
    <w:rsid w:val="00EA0609"/>
    <w:rsid w:val="00EA087C"/>
    <w:rsid w:val="00EA1A60"/>
    <w:rsid w:val="00EA1EA5"/>
    <w:rsid w:val="00EA2684"/>
    <w:rsid w:val="00EA2E4D"/>
    <w:rsid w:val="00EA3391"/>
    <w:rsid w:val="00EA39F3"/>
    <w:rsid w:val="00EA4BCC"/>
    <w:rsid w:val="00EA5F68"/>
    <w:rsid w:val="00EA6051"/>
    <w:rsid w:val="00EB0526"/>
    <w:rsid w:val="00EB165B"/>
    <w:rsid w:val="00EB4D89"/>
    <w:rsid w:val="00EB5248"/>
    <w:rsid w:val="00EB71F3"/>
    <w:rsid w:val="00EC1127"/>
    <w:rsid w:val="00EC12DB"/>
    <w:rsid w:val="00EC42A1"/>
    <w:rsid w:val="00EC4E98"/>
    <w:rsid w:val="00EC7343"/>
    <w:rsid w:val="00EC769A"/>
    <w:rsid w:val="00ED16A0"/>
    <w:rsid w:val="00ED1BF8"/>
    <w:rsid w:val="00ED2B8A"/>
    <w:rsid w:val="00ED4FC4"/>
    <w:rsid w:val="00ED6079"/>
    <w:rsid w:val="00ED6AC3"/>
    <w:rsid w:val="00ED70CE"/>
    <w:rsid w:val="00ED798F"/>
    <w:rsid w:val="00EE1A7B"/>
    <w:rsid w:val="00EE1E52"/>
    <w:rsid w:val="00EE31B6"/>
    <w:rsid w:val="00EE6797"/>
    <w:rsid w:val="00EE6980"/>
    <w:rsid w:val="00EE6ADA"/>
    <w:rsid w:val="00EF316B"/>
    <w:rsid w:val="00EF47E1"/>
    <w:rsid w:val="00EF4A29"/>
    <w:rsid w:val="00EF60A8"/>
    <w:rsid w:val="00EF60D3"/>
    <w:rsid w:val="00EF644D"/>
    <w:rsid w:val="00EF75B2"/>
    <w:rsid w:val="00F04E63"/>
    <w:rsid w:val="00F0518E"/>
    <w:rsid w:val="00F05483"/>
    <w:rsid w:val="00F054BA"/>
    <w:rsid w:val="00F054C5"/>
    <w:rsid w:val="00F1185A"/>
    <w:rsid w:val="00F12CA0"/>
    <w:rsid w:val="00F1398F"/>
    <w:rsid w:val="00F149C5"/>
    <w:rsid w:val="00F175B3"/>
    <w:rsid w:val="00F25DDD"/>
    <w:rsid w:val="00F315F1"/>
    <w:rsid w:val="00F31CEE"/>
    <w:rsid w:val="00F3397C"/>
    <w:rsid w:val="00F33EDB"/>
    <w:rsid w:val="00F3513E"/>
    <w:rsid w:val="00F372E6"/>
    <w:rsid w:val="00F37A6C"/>
    <w:rsid w:val="00F37CF2"/>
    <w:rsid w:val="00F40C11"/>
    <w:rsid w:val="00F41F9F"/>
    <w:rsid w:val="00F42C52"/>
    <w:rsid w:val="00F43AB7"/>
    <w:rsid w:val="00F50092"/>
    <w:rsid w:val="00F504E2"/>
    <w:rsid w:val="00F51870"/>
    <w:rsid w:val="00F5337E"/>
    <w:rsid w:val="00F5341E"/>
    <w:rsid w:val="00F53D00"/>
    <w:rsid w:val="00F53EF3"/>
    <w:rsid w:val="00F566CA"/>
    <w:rsid w:val="00F579FB"/>
    <w:rsid w:val="00F63243"/>
    <w:rsid w:val="00F64072"/>
    <w:rsid w:val="00F66985"/>
    <w:rsid w:val="00F66E00"/>
    <w:rsid w:val="00F67D11"/>
    <w:rsid w:val="00F67F66"/>
    <w:rsid w:val="00F71064"/>
    <w:rsid w:val="00F7198F"/>
    <w:rsid w:val="00F72F66"/>
    <w:rsid w:val="00F73AF5"/>
    <w:rsid w:val="00F73F98"/>
    <w:rsid w:val="00F76E4B"/>
    <w:rsid w:val="00F809BB"/>
    <w:rsid w:val="00F80A2B"/>
    <w:rsid w:val="00F80E2A"/>
    <w:rsid w:val="00F839D0"/>
    <w:rsid w:val="00F84144"/>
    <w:rsid w:val="00F8498A"/>
    <w:rsid w:val="00F85AB9"/>
    <w:rsid w:val="00F86860"/>
    <w:rsid w:val="00F871BE"/>
    <w:rsid w:val="00F90F1E"/>
    <w:rsid w:val="00F9238B"/>
    <w:rsid w:val="00F92589"/>
    <w:rsid w:val="00F9264B"/>
    <w:rsid w:val="00F92E3B"/>
    <w:rsid w:val="00F93EB3"/>
    <w:rsid w:val="00F9451D"/>
    <w:rsid w:val="00F94C1A"/>
    <w:rsid w:val="00F95B63"/>
    <w:rsid w:val="00FA08FB"/>
    <w:rsid w:val="00FA0EC2"/>
    <w:rsid w:val="00FA1A17"/>
    <w:rsid w:val="00FA1CD5"/>
    <w:rsid w:val="00FA2DAB"/>
    <w:rsid w:val="00FA35C7"/>
    <w:rsid w:val="00FA51B0"/>
    <w:rsid w:val="00FA6F26"/>
    <w:rsid w:val="00FA716F"/>
    <w:rsid w:val="00FB0F70"/>
    <w:rsid w:val="00FB29BB"/>
    <w:rsid w:val="00FB3A33"/>
    <w:rsid w:val="00FB3B15"/>
    <w:rsid w:val="00FB4BD2"/>
    <w:rsid w:val="00FB5617"/>
    <w:rsid w:val="00FB634E"/>
    <w:rsid w:val="00FC0E65"/>
    <w:rsid w:val="00FC22E4"/>
    <w:rsid w:val="00FC3519"/>
    <w:rsid w:val="00FC4F06"/>
    <w:rsid w:val="00FC607E"/>
    <w:rsid w:val="00FC673B"/>
    <w:rsid w:val="00FD0A5B"/>
    <w:rsid w:val="00FD0FE5"/>
    <w:rsid w:val="00FD45A7"/>
    <w:rsid w:val="00FD61FC"/>
    <w:rsid w:val="00FE3493"/>
    <w:rsid w:val="00FE47C8"/>
    <w:rsid w:val="00FE78EF"/>
    <w:rsid w:val="00FF0098"/>
    <w:rsid w:val="00FF1660"/>
    <w:rsid w:val="00FF22A7"/>
    <w:rsid w:val="00FF7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C7699"/>
  <w15:docId w15:val="{F83DAB44-11AB-4AC0-B44E-54E26F4F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9A"/>
    <w:rPr>
      <w:rFonts w:ascii="Segoe UI" w:hAnsi="Segoe UI" w:cs="Segoe UI"/>
      <w:sz w:val="18"/>
      <w:szCs w:val="18"/>
    </w:rPr>
  </w:style>
  <w:style w:type="character" w:styleId="CommentReference">
    <w:name w:val="annotation reference"/>
    <w:basedOn w:val="DefaultParagraphFont"/>
    <w:uiPriority w:val="99"/>
    <w:semiHidden/>
    <w:unhideWhenUsed/>
    <w:rsid w:val="00582987"/>
    <w:rPr>
      <w:sz w:val="16"/>
      <w:szCs w:val="16"/>
    </w:rPr>
  </w:style>
  <w:style w:type="paragraph" w:styleId="CommentText">
    <w:name w:val="annotation text"/>
    <w:basedOn w:val="Normal"/>
    <w:link w:val="CommentTextChar"/>
    <w:uiPriority w:val="99"/>
    <w:unhideWhenUsed/>
    <w:rsid w:val="00582987"/>
    <w:pPr>
      <w:spacing w:line="240" w:lineRule="auto"/>
    </w:pPr>
    <w:rPr>
      <w:sz w:val="20"/>
      <w:szCs w:val="20"/>
    </w:rPr>
  </w:style>
  <w:style w:type="character" w:customStyle="1" w:styleId="CommentTextChar">
    <w:name w:val="Comment Text Char"/>
    <w:basedOn w:val="DefaultParagraphFont"/>
    <w:link w:val="CommentText"/>
    <w:uiPriority w:val="99"/>
    <w:rsid w:val="00582987"/>
    <w:rPr>
      <w:sz w:val="20"/>
      <w:szCs w:val="20"/>
    </w:rPr>
  </w:style>
  <w:style w:type="paragraph" w:styleId="CommentSubject">
    <w:name w:val="annotation subject"/>
    <w:basedOn w:val="CommentText"/>
    <w:next w:val="CommentText"/>
    <w:link w:val="CommentSubjectChar"/>
    <w:uiPriority w:val="99"/>
    <w:semiHidden/>
    <w:unhideWhenUsed/>
    <w:rsid w:val="00582987"/>
    <w:rPr>
      <w:b/>
      <w:bCs/>
    </w:rPr>
  </w:style>
  <w:style w:type="character" w:customStyle="1" w:styleId="CommentSubjectChar">
    <w:name w:val="Comment Subject Char"/>
    <w:basedOn w:val="CommentTextChar"/>
    <w:link w:val="CommentSubject"/>
    <w:uiPriority w:val="99"/>
    <w:semiHidden/>
    <w:rsid w:val="00582987"/>
    <w:rPr>
      <w:b/>
      <w:bCs/>
      <w:sz w:val="20"/>
      <w:szCs w:val="20"/>
    </w:rPr>
  </w:style>
  <w:style w:type="table" w:styleId="TableGrid">
    <w:name w:val="Table Grid"/>
    <w:basedOn w:val="TableNormal"/>
    <w:uiPriority w:val="39"/>
    <w:rsid w:val="00CC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CC23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D1798"/>
    <w:pPr>
      <w:ind w:left="720"/>
      <w:contextualSpacing/>
    </w:pPr>
  </w:style>
  <w:style w:type="paragraph" w:styleId="Header">
    <w:name w:val="header"/>
    <w:basedOn w:val="Normal"/>
    <w:link w:val="HeaderChar"/>
    <w:uiPriority w:val="99"/>
    <w:unhideWhenUsed/>
    <w:rsid w:val="004B0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FE"/>
  </w:style>
  <w:style w:type="paragraph" w:styleId="Footer">
    <w:name w:val="footer"/>
    <w:basedOn w:val="Normal"/>
    <w:link w:val="FooterChar"/>
    <w:uiPriority w:val="99"/>
    <w:unhideWhenUsed/>
    <w:rsid w:val="004B0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FE"/>
  </w:style>
  <w:style w:type="character" w:styleId="Hyperlink">
    <w:name w:val="Hyperlink"/>
    <w:uiPriority w:val="99"/>
    <w:unhideWhenUsed/>
    <w:rsid w:val="0005661B"/>
    <w:rPr>
      <w:color w:val="0000FF"/>
      <w:u w:val="single"/>
    </w:rPr>
  </w:style>
  <w:style w:type="character" w:styleId="LineNumber">
    <w:name w:val="line number"/>
    <w:basedOn w:val="DefaultParagraphFont"/>
    <w:uiPriority w:val="99"/>
    <w:semiHidden/>
    <w:unhideWhenUsed/>
    <w:rsid w:val="00985632"/>
  </w:style>
  <w:style w:type="character" w:styleId="Emphasis">
    <w:name w:val="Emphasis"/>
    <w:uiPriority w:val="20"/>
    <w:qFormat/>
    <w:rsid w:val="00A247F6"/>
    <w:rPr>
      <w:i/>
      <w:iCs/>
    </w:rPr>
  </w:style>
  <w:style w:type="character" w:customStyle="1" w:styleId="UnresolvedMention">
    <w:name w:val="Unresolved Mention"/>
    <w:basedOn w:val="DefaultParagraphFont"/>
    <w:uiPriority w:val="99"/>
    <w:semiHidden/>
    <w:unhideWhenUsed/>
    <w:rsid w:val="00EE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5386">
      <w:bodyDiv w:val="1"/>
      <w:marLeft w:val="0"/>
      <w:marRight w:val="0"/>
      <w:marTop w:val="0"/>
      <w:marBottom w:val="0"/>
      <w:divBdr>
        <w:top w:val="none" w:sz="0" w:space="0" w:color="auto"/>
        <w:left w:val="none" w:sz="0" w:space="0" w:color="auto"/>
        <w:bottom w:val="none" w:sz="0" w:space="0" w:color="auto"/>
        <w:right w:val="none" w:sz="0" w:space="0" w:color="auto"/>
      </w:divBdr>
    </w:div>
    <w:div w:id="766383355">
      <w:bodyDiv w:val="1"/>
      <w:marLeft w:val="0"/>
      <w:marRight w:val="0"/>
      <w:marTop w:val="0"/>
      <w:marBottom w:val="0"/>
      <w:divBdr>
        <w:top w:val="none" w:sz="0" w:space="0" w:color="auto"/>
        <w:left w:val="none" w:sz="0" w:space="0" w:color="auto"/>
        <w:bottom w:val="none" w:sz="0" w:space="0" w:color="auto"/>
        <w:right w:val="none" w:sz="0" w:space="0" w:color="auto"/>
      </w:divBdr>
    </w:div>
    <w:div w:id="13851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skrey@liverpool.ac.u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AA37-1928-4814-A836-423E5FC7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53</Pages>
  <Words>76111</Words>
  <Characters>433838</Characters>
  <Application>Microsoft Office Word</Application>
  <DocSecurity>0</DocSecurity>
  <Lines>3615</Lines>
  <Paragraphs>1017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Maskrey, Daniel</dc:creator>
  <cp:lastModifiedBy>Thomson, Jack [jthomson]</cp:lastModifiedBy>
  <cp:revision>8</cp:revision>
  <cp:lastPrinted>2021-01-29T14:06:00Z</cp:lastPrinted>
  <dcterms:created xsi:type="dcterms:W3CDTF">2021-08-23T11:26:00Z</dcterms:created>
  <dcterms:modified xsi:type="dcterms:W3CDTF">2021-11-15T11:21:00Z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d947cfc9-d98d-38e6-a490-065e136a794f</vt:lpwstr>
  </property>
</Properties>
</file>