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CE0C" w14:textId="0D552E60" w:rsidR="00854673" w:rsidRPr="00D36FF1" w:rsidRDefault="00FD0EEB" w:rsidP="00F53A71">
      <w:pPr>
        <w:snapToGrid w:val="0"/>
        <w:spacing w:after="120"/>
        <w:rPr>
          <w:rFonts w:asciiTheme="majorHAnsi" w:hAnsiTheme="majorHAnsi"/>
          <w:b/>
          <w:sz w:val="32"/>
          <w:szCs w:val="32"/>
          <w:lang w:val="en-US"/>
        </w:rPr>
      </w:pPr>
      <w:r w:rsidRPr="00D36FF1">
        <w:rPr>
          <w:rFonts w:asciiTheme="majorHAnsi" w:hAnsiTheme="majorHAnsi" w:cs="Arial"/>
          <w:b/>
          <w:color w:val="000000" w:themeColor="text1"/>
          <w:sz w:val="32"/>
          <w:szCs w:val="32"/>
          <w:lang w:val="en-US"/>
        </w:rPr>
        <w:t>Potentially Inappropriate Medications</w:t>
      </w:r>
      <w:r w:rsidRPr="00D36FF1">
        <w:rPr>
          <w:rFonts w:asciiTheme="majorHAnsi" w:hAnsiTheme="majorHAnsi" w:cs="Arial"/>
          <w:color w:val="000000" w:themeColor="text1"/>
          <w:sz w:val="32"/>
          <w:szCs w:val="32"/>
          <w:lang w:val="en-US"/>
        </w:rPr>
        <w:t xml:space="preserve"> </w:t>
      </w:r>
      <w:r w:rsidRPr="00D36FF1">
        <w:rPr>
          <w:rFonts w:asciiTheme="majorHAnsi" w:hAnsiTheme="majorHAnsi"/>
          <w:b/>
          <w:sz w:val="32"/>
          <w:szCs w:val="32"/>
          <w:lang w:val="en-US"/>
        </w:rPr>
        <w:t xml:space="preserve">in Older Adults </w:t>
      </w:r>
      <w:r w:rsidR="00EA5D6D" w:rsidRPr="00D36FF1">
        <w:rPr>
          <w:rFonts w:asciiTheme="majorHAnsi" w:hAnsiTheme="majorHAnsi"/>
          <w:b/>
          <w:sz w:val="32"/>
          <w:szCs w:val="32"/>
          <w:lang w:val="en-US"/>
        </w:rPr>
        <w:t xml:space="preserve">living </w:t>
      </w:r>
      <w:r w:rsidRPr="00D36FF1">
        <w:rPr>
          <w:rFonts w:asciiTheme="majorHAnsi" w:hAnsiTheme="majorHAnsi"/>
          <w:b/>
          <w:sz w:val="32"/>
          <w:szCs w:val="32"/>
          <w:lang w:val="en-US"/>
        </w:rPr>
        <w:t xml:space="preserve">with HIV </w:t>
      </w:r>
    </w:p>
    <w:p w14:paraId="25B72811" w14:textId="77777777" w:rsidR="000712B3" w:rsidRPr="00F53A71" w:rsidRDefault="000712B3" w:rsidP="00F53A71">
      <w:pPr>
        <w:snapToGrid w:val="0"/>
        <w:spacing w:after="120"/>
        <w:rPr>
          <w:rFonts w:asciiTheme="majorHAnsi" w:hAnsiTheme="majorHAnsi"/>
          <w:b/>
          <w:lang w:val="en-US"/>
        </w:rPr>
      </w:pPr>
    </w:p>
    <w:p w14:paraId="1DE40D3C" w14:textId="1CABDB3A" w:rsidR="00854673" w:rsidRPr="00D36FF1" w:rsidRDefault="00FD0EEB" w:rsidP="00F53A71">
      <w:pPr>
        <w:snapToGrid w:val="0"/>
        <w:spacing w:after="120"/>
        <w:rPr>
          <w:rFonts w:ascii="Cambria" w:hAnsi="Cambria"/>
          <w:bCs/>
          <w:sz w:val="28"/>
          <w:szCs w:val="28"/>
          <w:lang w:val="en-US"/>
        </w:rPr>
      </w:pPr>
      <w:r w:rsidRPr="00D36FF1">
        <w:rPr>
          <w:rFonts w:ascii="Cambria" w:hAnsi="Cambria"/>
          <w:b/>
          <w:sz w:val="28"/>
          <w:szCs w:val="28"/>
          <w:lang w:val="en-US"/>
        </w:rPr>
        <w:t xml:space="preserve">Short title: </w:t>
      </w:r>
      <w:r w:rsidRPr="00D36FF1">
        <w:rPr>
          <w:rFonts w:ascii="Cambria" w:hAnsi="Cambria"/>
          <w:bCs/>
          <w:sz w:val="28"/>
          <w:szCs w:val="28"/>
          <w:lang w:val="en-US"/>
        </w:rPr>
        <w:t>PIMs in older PLWH</w:t>
      </w:r>
    </w:p>
    <w:p w14:paraId="2D4C55D9" w14:textId="77777777" w:rsidR="00E53735" w:rsidRPr="00F53A71" w:rsidRDefault="00E53735" w:rsidP="00F53A71">
      <w:pPr>
        <w:snapToGrid w:val="0"/>
        <w:spacing w:after="120"/>
        <w:rPr>
          <w:rFonts w:asciiTheme="majorHAnsi" w:hAnsiTheme="majorHAnsi"/>
          <w:bCs/>
          <w:lang w:val="en-US"/>
        </w:rPr>
      </w:pPr>
    </w:p>
    <w:p w14:paraId="354455D1" w14:textId="0BF74996" w:rsidR="00854673" w:rsidRPr="00D36FF1" w:rsidRDefault="00EF2233" w:rsidP="00F53A71">
      <w:pPr>
        <w:snapToGrid w:val="0"/>
        <w:spacing w:after="120"/>
        <w:rPr>
          <w:rFonts w:asciiTheme="majorHAnsi" w:hAnsiTheme="majorHAnsi"/>
          <w:iCs/>
          <w:noProof/>
          <w:color w:val="000000" w:themeColor="text1"/>
          <w:vertAlign w:val="superscript"/>
        </w:rPr>
      </w:pPr>
      <w:r w:rsidRPr="00D36FF1">
        <w:rPr>
          <w:rFonts w:asciiTheme="majorHAnsi" w:hAnsiTheme="majorHAnsi"/>
          <w:iCs/>
          <w:noProof/>
          <w:color w:val="000000" w:themeColor="text1"/>
        </w:rPr>
        <w:t xml:space="preserve">Beatriz </w:t>
      </w:r>
      <w:r w:rsidR="00854673" w:rsidRPr="00D36FF1">
        <w:rPr>
          <w:rFonts w:asciiTheme="majorHAnsi" w:hAnsiTheme="majorHAnsi"/>
          <w:iCs/>
          <w:noProof/>
          <w:color w:val="000000" w:themeColor="text1"/>
        </w:rPr>
        <w:t>LÓPEZ-CENTENO</w:t>
      </w:r>
      <w:r w:rsidRPr="00D36FF1">
        <w:rPr>
          <w:rFonts w:asciiTheme="majorHAnsi" w:hAnsiTheme="majorHAnsi"/>
          <w:iCs/>
          <w:noProof/>
          <w:color w:val="000000" w:themeColor="text1"/>
          <w:vertAlign w:val="superscript"/>
        </w:rPr>
        <w:t>1</w:t>
      </w:r>
      <w:r w:rsidRPr="00D36FF1">
        <w:rPr>
          <w:rFonts w:asciiTheme="majorHAnsi" w:hAnsiTheme="majorHAnsi"/>
          <w:iCs/>
          <w:noProof/>
          <w:color w:val="000000" w:themeColor="text1"/>
        </w:rPr>
        <w:t xml:space="preserve">, Carlos </w:t>
      </w:r>
      <w:r w:rsidR="00854673" w:rsidRPr="00D36FF1">
        <w:rPr>
          <w:rFonts w:asciiTheme="majorHAnsi" w:hAnsiTheme="majorHAnsi"/>
          <w:iCs/>
          <w:noProof/>
          <w:color w:val="000000" w:themeColor="text1"/>
        </w:rPr>
        <w:t>BADENES</w:t>
      </w:r>
      <w:r w:rsidR="00A06424">
        <w:rPr>
          <w:rFonts w:asciiTheme="majorHAnsi" w:hAnsiTheme="majorHAnsi"/>
          <w:iCs/>
          <w:noProof/>
          <w:color w:val="000000" w:themeColor="text1"/>
        </w:rPr>
        <w:t>-OLMEDO</w:t>
      </w:r>
      <w:r w:rsidRPr="00D36FF1">
        <w:rPr>
          <w:rFonts w:asciiTheme="majorHAnsi" w:hAnsiTheme="majorHAnsi"/>
          <w:iCs/>
          <w:noProof/>
          <w:color w:val="000000" w:themeColor="text1"/>
          <w:vertAlign w:val="superscript"/>
        </w:rPr>
        <w:t>2</w:t>
      </w:r>
      <w:r w:rsidR="003A6767" w:rsidRPr="00D36FF1">
        <w:rPr>
          <w:rFonts w:asciiTheme="majorHAnsi" w:hAnsiTheme="majorHAnsi"/>
          <w:iCs/>
          <w:noProof/>
          <w:color w:val="000000" w:themeColor="text1"/>
        </w:rPr>
        <w:t xml:space="preserve">, Ángel </w:t>
      </w:r>
      <w:r w:rsidR="00854673" w:rsidRPr="00D36FF1">
        <w:rPr>
          <w:rFonts w:asciiTheme="majorHAnsi" w:hAnsiTheme="majorHAnsi"/>
          <w:iCs/>
          <w:noProof/>
          <w:color w:val="000000" w:themeColor="text1"/>
        </w:rPr>
        <w:t>MATAIX</w:t>
      </w:r>
      <w:r w:rsidR="00A06424">
        <w:rPr>
          <w:rFonts w:asciiTheme="majorHAnsi" w:hAnsiTheme="majorHAnsi"/>
          <w:iCs/>
          <w:noProof/>
          <w:color w:val="000000" w:themeColor="text1"/>
        </w:rPr>
        <w:t>-SANJUAN</w:t>
      </w:r>
      <w:r w:rsidRPr="00D36FF1">
        <w:rPr>
          <w:rFonts w:asciiTheme="majorHAnsi" w:hAnsiTheme="majorHAnsi"/>
          <w:iCs/>
          <w:noProof/>
          <w:color w:val="000000" w:themeColor="text1"/>
          <w:vertAlign w:val="superscript"/>
        </w:rPr>
        <w:t>1</w:t>
      </w:r>
      <w:r w:rsidRPr="00D36FF1">
        <w:rPr>
          <w:rFonts w:asciiTheme="majorHAnsi" w:hAnsiTheme="majorHAnsi"/>
          <w:iCs/>
          <w:noProof/>
          <w:color w:val="000000" w:themeColor="text1"/>
        </w:rPr>
        <w:t>, J</w:t>
      </w:r>
      <w:r w:rsidR="00854673" w:rsidRPr="00D36FF1">
        <w:rPr>
          <w:rFonts w:asciiTheme="majorHAnsi" w:hAnsiTheme="majorHAnsi"/>
          <w:iCs/>
          <w:noProof/>
          <w:color w:val="000000" w:themeColor="text1"/>
        </w:rPr>
        <w:t xml:space="preserve">osé </w:t>
      </w:r>
      <w:r w:rsidRPr="00D36FF1">
        <w:rPr>
          <w:rFonts w:asciiTheme="majorHAnsi" w:hAnsiTheme="majorHAnsi"/>
          <w:iCs/>
          <w:noProof/>
          <w:color w:val="000000" w:themeColor="text1"/>
        </w:rPr>
        <w:t xml:space="preserve">M </w:t>
      </w:r>
      <w:r w:rsidR="00854673" w:rsidRPr="00D36FF1">
        <w:rPr>
          <w:rFonts w:asciiTheme="majorHAnsi" w:hAnsiTheme="majorHAnsi"/>
          <w:iCs/>
          <w:noProof/>
          <w:color w:val="000000" w:themeColor="text1"/>
        </w:rPr>
        <w:t>BELLÓN</w:t>
      </w:r>
      <w:r w:rsidR="00A80427" w:rsidRPr="00D36FF1">
        <w:rPr>
          <w:rFonts w:asciiTheme="majorHAnsi" w:hAnsiTheme="majorHAnsi"/>
          <w:iCs/>
          <w:noProof/>
          <w:color w:val="000000" w:themeColor="text1"/>
          <w:vertAlign w:val="superscript"/>
        </w:rPr>
        <w:t>3</w:t>
      </w:r>
      <w:r w:rsidRPr="00D36FF1">
        <w:rPr>
          <w:rFonts w:asciiTheme="majorHAnsi" w:hAnsiTheme="majorHAnsi"/>
          <w:iCs/>
          <w:noProof/>
          <w:color w:val="000000" w:themeColor="text1"/>
        </w:rPr>
        <w:t xml:space="preserve">, </w:t>
      </w:r>
      <w:r w:rsidR="00131251" w:rsidRPr="00D36FF1">
        <w:rPr>
          <w:rFonts w:asciiTheme="majorHAnsi" w:hAnsiTheme="majorHAnsi"/>
          <w:iCs/>
          <w:noProof/>
          <w:color w:val="000000" w:themeColor="text1"/>
        </w:rPr>
        <w:t xml:space="preserve">Leire </w:t>
      </w:r>
      <w:r w:rsidR="00854673" w:rsidRPr="00D36FF1">
        <w:rPr>
          <w:rFonts w:asciiTheme="majorHAnsi" w:hAnsiTheme="majorHAnsi"/>
          <w:iCs/>
          <w:noProof/>
          <w:color w:val="000000" w:themeColor="text1"/>
        </w:rPr>
        <w:t>PÉREZ-LATORRE</w:t>
      </w:r>
      <w:r w:rsidR="00131251" w:rsidRPr="00D36FF1">
        <w:rPr>
          <w:rFonts w:asciiTheme="majorHAnsi" w:hAnsiTheme="majorHAnsi"/>
          <w:iCs/>
          <w:noProof/>
          <w:color w:val="000000" w:themeColor="text1"/>
          <w:vertAlign w:val="superscript"/>
        </w:rPr>
        <w:t>3</w:t>
      </w:r>
      <w:r w:rsidR="00131251" w:rsidRPr="00D36FF1">
        <w:rPr>
          <w:rFonts w:asciiTheme="majorHAnsi" w:hAnsiTheme="majorHAnsi"/>
          <w:iCs/>
          <w:noProof/>
          <w:color w:val="000000" w:themeColor="text1"/>
        </w:rPr>
        <w:t>,</w:t>
      </w:r>
      <w:r w:rsidR="00615C8E" w:rsidRPr="00D36FF1">
        <w:rPr>
          <w:rFonts w:asciiTheme="majorHAnsi" w:hAnsiTheme="majorHAnsi"/>
          <w:iCs/>
          <w:noProof/>
          <w:color w:val="000000" w:themeColor="text1"/>
        </w:rPr>
        <w:t xml:space="preserve"> Juan C </w:t>
      </w:r>
      <w:r w:rsidR="00854673" w:rsidRPr="00D36FF1">
        <w:rPr>
          <w:rFonts w:asciiTheme="majorHAnsi" w:hAnsiTheme="majorHAnsi"/>
          <w:iCs/>
          <w:noProof/>
          <w:color w:val="000000" w:themeColor="text1"/>
        </w:rPr>
        <w:t>LÓPEZ</w:t>
      </w:r>
      <w:r w:rsidR="00615C8E" w:rsidRPr="00D36FF1">
        <w:rPr>
          <w:rFonts w:asciiTheme="majorHAnsi" w:hAnsiTheme="majorHAnsi"/>
          <w:iCs/>
          <w:noProof/>
          <w:color w:val="000000" w:themeColor="text1"/>
          <w:vertAlign w:val="superscript"/>
        </w:rPr>
        <w:t>3</w:t>
      </w:r>
      <w:r w:rsidR="00615C8E" w:rsidRPr="00D36FF1">
        <w:rPr>
          <w:rFonts w:asciiTheme="majorHAnsi" w:hAnsiTheme="majorHAnsi"/>
          <w:iCs/>
          <w:noProof/>
          <w:color w:val="000000" w:themeColor="text1"/>
        </w:rPr>
        <w:t xml:space="preserve">, </w:t>
      </w:r>
      <w:r w:rsidR="00131251" w:rsidRPr="00D36FF1">
        <w:rPr>
          <w:rFonts w:asciiTheme="majorHAnsi" w:hAnsiTheme="majorHAnsi"/>
          <w:iCs/>
          <w:noProof/>
          <w:color w:val="000000" w:themeColor="text1"/>
        </w:rPr>
        <w:t xml:space="preserve"> </w:t>
      </w:r>
      <w:r w:rsidR="009762EE" w:rsidRPr="00D36FF1">
        <w:rPr>
          <w:rFonts w:asciiTheme="majorHAnsi" w:hAnsiTheme="majorHAnsi"/>
          <w:iCs/>
          <w:noProof/>
          <w:color w:val="000000" w:themeColor="text1"/>
        </w:rPr>
        <w:t xml:space="preserve">Juana </w:t>
      </w:r>
      <w:r w:rsidR="00854673" w:rsidRPr="00D36FF1">
        <w:rPr>
          <w:rFonts w:asciiTheme="majorHAnsi" w:hAnsiTheme="majorHAnsi"/>
          <w:iCs/>
          <w:noProof/>
          <w:color w:val="000000" w:themeColor="text1"/>
        </w:rPr>
        <w:t>BENEDÍ</w:t>
      </w:r>
      <w:r w:rsidR="009762EE" w:rsidRPr="00D36FF1">
        <w:rPr>
          <w:rFonts w:asciiTheme="majorHAnsi" w:hAnsiTheme="majorHAnsi"/>
          <w:iCs/>
          <w:noProof/>
          <w:color w:val="000000" w:themeColor="text1"/>
          <w:vertAlign w:val="superscript"/>
        </w:rPr>
        <w:t>4</w:t>
      </w:r>
      <w:r w:rsidR="009762EE" w:rsidRPr="00D36FF1">
        <w:rPr>
          <w:rFonts w:asciiTheme="majorHAnsi" w:hAnsiTheme="majorHAnsi"/>
          <w:iCs/>
          <w:noProof/>
          <w:color w:val="000000" w:themeColor="text1"/>
        </w:rPr>
        <w:t xml:space="preserve">, </w:t>
      </w:r>
      <w:r w:rsidR="00131251" w:rsidRPr="00D36FF1">
        <w:rPr>
          <w:rFonts w:asciiTheme="majorHAnsi" w:hAnsiTheme="majorHAnsi"/>
          <w:iCs/>
          <w:noProof/>
          <w:color w:val="000000" w:themeColor="text1"/>
        </w:rPr>
        <w:t xml:space="preserve">Saye </w:t>
      </w:r>
      <w:r w:rsidR="00854673" w:rsidRPr="00D36FF1">
        <w:rPr>
          <w:rFonts w:asciiTheme="majorHAnsi" w:hAnsiTheme="majorHAnsi"/>
          <w:iCs/>
          <w:noProof/>
          <w:color w:val="000000" w:themeColor="text1"/>
        </w:rPr>
        <w:t>KHOO</w:t>
      </w:r>
      <w:r w:rsidR="00131251" w:rsidRPr="00D36FF1">
        <w:rPr>
          <w:rFonts w:asciiTheme="majorHAnsi" w:hAnsiTheme="majorHAnsi"/>
          <w:iCs/>
          <w:noProof/>
          <w:color w:val="000000" w:themeColor="text1"/>
          <w:vertAlign w:val="superscript"/>
        </w:rPr>
        <w:t>5</w:t>
      </w:r>
      <w:r w:rsidR="00131251" w:rsidRPr="00D36FF1">
        <w:rPr>
          <w:rFonts w:asciiTheme="majorHAnsi" w:hAnsiTheme="majorHAnsi"/>
          <w:iCs/>
          <w:noProof/>
          <w:color w:val="000000" w:themeColor="text1"/>
        </w:rPr>
        <w:t xml:space="preserve">, Catia </w:t>
      </w:r>
      <w:r w:rsidR="00854673" w:rsidRPr="00D36FF1">
        <w:rPr>
          <w:rFonts w:asciiTheme="majorHAnsi" w:hAnsiTheme="majorHAnsi"/>
          <w:iCs/>
          <w:noProof/>
          <w:color w:val="000000" w:themeColor="text1"/>
        </w:rPr>
        <w:t>MARZOLINI</w:t>
      </w:r>
      <w:r w:rsidR="00131251" w:rsidRPr="00D36FF1">
        <w:rPr>
          <w:rFonts w:asciiTheme="majorHAnsi" w:hAnsiTheme="majorHAnsi"/>
          <w:iCs/>
          <w:noProof/>
          <w:color w:val="000000" w:themeColor="text1"/>
          <w:vertAlign w:val="superscript"/>
        </w:rPr>
        <w:t>6</w:t>
      </w:r>
      <w:r w:rsidR="00131251" w:rsidRPr="00D36FF1">
        <w:rPr>
          <w:rFonts w:asciiTheme="majorHAnsi" w:hAnsiTheme="majorHAnsi"/>
          <w:iCs/>
          <w:noProof/>
          <w:color w:val="000000" w:themeColor="text1"/>
        </w:rPr>
        <w:t>,</w:t>
      </w:r>
      <w:r w:rsidR="009762EE" w:rsidRPr="00D36FF1">
        <w:rPr>
          <w:rFonts w:asciiTheme="majorHAnsi" w:hAnsiTheme="majorHAnsi"/>
          <w:iCs/>
          <w:noProof/>
          <w:color w:val="000000" w:themeColor="text1"/>
        </w:rPr>
        <w:t xml:space="preserve"> </w:t>
      </w:r>
      <w:r w:rsidR="007A5351" w:rsidRPr="00D36FF1">
        <w:rPr>
          <w:rFonts w:asciiTheme="majorHAnsi" w:hAnsiTheme="majorHAnsi"/>
          <w:iCs/>
          <w:noProof/>
          <w:color w:val="000000" w:themeColor="text1"/>
        </w:rPr>
        <w:t>M</w:t>
      </w:r>
      <w:r w:rsidRPr="00D36FF1">
        <w:rPr>
          <w:rFonts w:asciiTheme="majorHAnsi" w:hAnsiTheme="majorHAnsi"/>
          <w:iCs/>
          <w:noProof/>
          <w:color w:val="000000" w:themeColor="text1"/>
        </w:rPr>
        <w:t xml:space="preserve">aría J </w:t>
      </w:r>
      <w:r w:rsidR="00854673" w:rsidRPr="00D36FF1">
        <w:rPr>
          <w:rFonts w:asciiTheme="majorHAnsi" w:hAnsiTheme="majorHAnsi"/>
          <w:iCs/>
          <w:noProof/>
          <w:color w:val="000000" w:themeColor="text1"/>
        </w:rPr>
        <w:t>CALVO</w:t>
      </w:r>
      <w:r w:rsidR="00A06424">
        <w:rPr>
          <w:rFonts w:asciiTheme="majorHAnsi" w:hAnsiTheme="majorHAnsi"/>
          <w:iCs/>
          <w:noProof/>
          <w:color w:val="000000" w:themeColor="text1"/>
        </w:rPr>
        <w:t>-ALCÁNTARA</w:t>
      </w:r>
      <w:r w:rsidRPr="00D36FF1">
        <w:rPr>
          <w:rFonts w:asciiTheme="majorHAnsi" w:hAnsiTheme="majorHAnsi"/>
          <w:iCs/>
          <w:noProof/>
          <w:color w:val="000000" w:themeColor="text1"/>
          <w:vertAlign w:val="superscript"/>
        </w:rPr>
        <w:t>1</w:t>
      </w:r>
      <w:r w:rsidR="00131251" w:rsidRPr="00D36FF1">
        <w:rPr>
          <w:rFonts w:asciiTheme="majorHAnsi" w:hAnsiTheme="majorHAnsi"/>
          <w:iCs/>
          <w:noProof/>
          <w:color w:val="000000" w:themeColor="text1"/>
        </w:rPr>
        <w:t>,</w:t>
      </w:r>
      <w:r w:rsidR="00CB61EC" w:rsidRPr="00D36FF1">
        <w:rPr>
          <w:rFonts w:asciiTheme="majorHAnsi" w:hAnsiTheme="majorHAnsi"/>
          <w:iCs/>
          <w:noProof/>
          <w:color w:val="000000" w:themeColor="text1"/>
        </w:rPr>
        <w:t xml:space="preserve"> </w:t>
      </w:r>
      <w:r w:rsidRPr="00D36FF1">
        <w:rPr>
          <w:rFonts w:asciiTheme="majorHAnsi" w:hAnsiTheme="majorHAnsi"/>
          <w:iCs/>
          <w:noProof/>
          <w:color w:val="000000" w:themeColor="text1"/>
        </w:rPr>
        <w:t xml:space="preserve">Juan </w:t>
      </w:r>
      <w:r w:rsidR="00854673" w:rsidRPr="00D36FF1">
        <w:rPr>
          <w:rFonts w:asciiTheme="majorHAnsi" w:hAnsiTheme="majorHAnsi"/>
          <w:iCs/>
          <w:noProof/>
          <w:color w:val="000000" w:themeColor="text1"/>
        </w:rPr>
        <w:t>BERENGUER</w:t>
      </w:r>
      <w:r w:rsidR="00A80427" w:rsidRPr="00D36FF1">
        <w:rPr>
          <w:rFonts w:asciiTheme="majorHAnsi" w:hAnsiTheme="majorHAnsi"/>
          <w:iCs/>
          <w:noProof/>
          <w:color w:val="000000" w:themeColor="text1"/>
          <w:vertAlign w:val="superscript"/>
        </w:rPr>
        <w:t>3</w:t>
      </w:r>
    </w:p>
    <w:p w14:paraId="455ABEB4" w14:textId="77777777" w:rsidR="00854673" w:rsidRPr="00D36FF1" w:rsidRDefault="00854673" w:rsidP="00F53A71">
      <w:pPr>
        <w:snapToGrid w:val="0"/>
        <w:spacing w:after="120"/>
        <w:rPr>
          <w:rFonts w:asciiTheme="majorHAnsi" w:hAnsiTheme="majorHAnsi"/>
          <w:iCs/>
          <w:noProof/>
          <w:color w:val="000000" w:themeColor="text1"/>
          <w:vertAlign w:val="superscript"/>
        </w:rPr>
      </w:pPr>
    </w:p>
    <w:p w14:paraId="15A4ACAA" w14:textId="77777777" w:rsidR="000712B3" w:rsidRPr="00D36FF1" w:rsidRDefault="00EF2233" w:rsidP="000712B3">
      <w:pPr>
        <w:widowControl w:val="0"/>
        <w:autoSpaceDE w:val="0"/>
        <w:autoSpaceDN w:val="0"/>
        <w:adjustRightInd w:val="0"/>
        <w:snapToGrid w:val="0"/>
        <w:spacing w:line="360" w:lineRule="auto"/>
        <w:rPr>
          <w:rFonts w:asciiTheme="majorHAnsi" w:hAnsiTheme="majorHAnsi" w:cs="Arial"/>
          <w:iCs/>
          <w:noProof/>
          <w:color w:val="000000" w:themeColor="text1"/>
        </w:rPr>
      </w:pPr>
      <w:r w:rsidRPr="00D36FF1">
        <w:rPr>
          <w:rFonts w:asciiTheme="majorHAnsi" w:hAnsiTheme="majorHAnsi" w:cs="Tahoma"/>
          <w:iCs/>
          <w:noProof/>
          <w:color w:val="000000" w:themeColor="text1"/>
          <w:vertAlign w:val="superscript"/>
        </w:rPr>
        <w:t>1</w:t>
      </w:r>
      <w:r w:rsidRPr="00D36FF1">
        <w:rPr>
          <w:rFonts w:asciiTheme="majorHAnsi" w:hAnsiTheme="majorHAnsi" w:cs="Tahoma"/>
          <w:iCs/>
          <w:noProof/>
          <w:color w:val="000000" w:themeColor="text1"/>
        </w:rPr>
        <w:t xml:space="preserve">Subdirección General de Farmacia y Productos Sanitarios. Servicio Madrileño de Salud (SERMAS), Spain; </w:t>
      </w:r>
      <w:r w:rsidRPr="00D36FF1">
        <w:rPr>
          <w:rFonts w:asciiTheme="majorHAnsi" w:hAnsiTheme="majorHAnsi" w:cs="Tahoma"/>
          <w:iCs/>
          <w:noProof/>
          <w:color w:val="000000" w:themeColor="text1"/>
          <w:vertAlign w:val="superscript"/>
        </w:rPr>
        <w:t>2</w:t>
      </w:r>
      <w:r w:rsidRPr="00D36FF1">
        <w:rPr>
          <w:rFonts w:asciiTheme="majorHAnsi" w:hAnsiTheme="majorHAnsi" w:cs="Tahoma"/>
          <w:iCs/>
          <w:noProof/>
          <w:color w:val="000000" w:themeColor="text1"/>
        </w:rPr>
        <w:t>Ontology Engineering Group (OEG), Escuela Técnica Superior de Ingeniería Informática, Universidad Politécnica de Madrid, Spain</w:t>
      </w:r>
      <w:r w:rsidRPr="00D36FF1">
        <w:rPr>
          <w:rFonts w:asciiTheme="majorHAnsi" w:hAnsiTheme="majorHAnsi" w:cs="Arial"/>
          <w:iCs/>
          <w:noProof/>
          <w:color w:val="000000" w:themeColor="text1"/>
        </w:rPr>
        <w:t>;</w:t>
      </w:r>
      <w:r w:rsidR="00A80427" w:rsidRPr="00D36FF1">
        <w:rPr>
          <w:rFonts w:asciiTheme="majorHAnsi" w:hAnsiTheme="majorHAnsi" w:cs="Arial"/>
          <w:iCs/>
          <w:noProof/>
          <w:color w:val="000000" w:themeColor="text1"/>
        </w:rPr>
        <w:t xml:space="preserve"> </w:t>
      </w:r>
      <w:r w:rsidR="00A80427" w:rsidRPr="00D36FF1">
        <w:rPr>
          <w:rFonts w:asciiTheme="majorHAnsi" w:hAnsiTheme="majorHAnsi" w:cs="Arial"/>
          <w:iCs/>
          <w:noProof/>
          <w:color w:val="000000" w:themeColor="text1"/>
          <w:vertAlign w:val="superscript"/>
        </w:rPr>
        <w:t>3</w:t>
      </w:r>
      <w:r w:rsidRPr="00D36FF1">
        <w:rPr>
          <w:rFonts w:asciiTheme="majorHAnsi" w:hAnsiTheme="majorHAnsi" w:cs="Arial"/>
          <w:iCs/>
          <w:noProof/>
          <w:color w:val="000000" w:themeColor="text1"/>
        </w:rPr>
        <w:t>Instituto de Investigación Sanitaria (IiSGM), Hospital General Universitario Gregorio Marañón, Spain;</w:t>
      </w:r>
      <w:r w:rsidRPr="00D36FF1">
        <w:rPr>
          <w:rFonts w:asciiTheme="majorHAnsi" w:hAnsiTheme="majorHAnsi" w:cs="Arial"/>
          <w:iCs/>
          <w:noProof/>
          <w:color w:val="000000" w:themeColor="text1"/>
          <w:vertAlign w:val="superscript"/>
        </w:rPr>
        <w:t xml:space="preserve"> </w:t>
      </w:r>
      <w:r w:rsidR="00A80427" w:rsidRPr="00D36FF1">
        <w:rPr>
          <w:rFonts w:asciiTheme="majorHAnsi" w:hAnsiTheme="majorHAnsi" w:cs="Arial"/>
          <w:iCs/>
          <w:noProof/>
          <w:color w:val="000000" w:themeColor="text1"/>
          <w:vertAlign w:val="superscript"/>
        </w:rPr>
        <w:t>4</w:t>
      </w:r>
      <w:r w:rsidRPr="00D36FF1">
        <w:rPr>
          <w:rFonts w:asciiTheme="majorHAnsi" w:hAnsiTheme="majorHAnsi" w:cs="Arial"/>
          <w:iCs/>
          <w:noProof/>
          <w:color w:val="000000" w:themeColor="text1"/>
        </w:rPr>
        <w:t>Departamento de Farmacología, Facultad de Farmacia, Universid</w:t>
      </w:r>
      <w:r w:rsidR="007A5351" w:rsidRPr="00D36FF1">
        <w:rPr>
          <w:rFonts w:asciiTheme="majorHAnsi" w:hAnsiTheme="majorHAnsi" w:cs="Arial"/>
          <w:iCs/>
          <w:noProof/>
          <w:color w:val="000000" w:themeColor="text1"/>
        </w:rPr>
        <w:t xml:space="preserve">ad Complutense de Madrid, Spain; </w:t>
      </w:r>
      <w:r w:rsidR="00A80427" w:rsidRPr="00D36FF1">
        <w:rPr>
          <w:rFonts w:asciiTheme="majorHAnsi" w:hAnsiTheme="majorHAnsi" w:cs="Arial"/>
          <w:iCs/>
          <w:noProof/>
          <w:color w:val="000000" w:themeColor="text1"/>
          <w:vertAlign w:val="superscript"/>
        </w:rPr>
        <w:t>5</w:t>
      </w:r>
      <w:r w:rsidR="00A80427" w:rsidRPr="00D36FF1">
        <w:rPr>
          <w:rFonts w:asciiTheme="majorHAnsi" w:hAnsiTheme="majorHAnsi" w:cs="Arial"/>
          <w:iCs/>
          <w:noProof/>
          <w:color w:val="000000" w:themeColor="text1"/>
        </w:rPr>
        <w:t xml:space="preserve">Dept of Pharmacology, University of Liverpool, UK; </w:t>
      </w:r>
      <w:r w:rsidR="007A5351" w:rsidRPr="00D36FF1">
        <w:rPr>
          <w:rFonts w:asciiTheme="majorHAnsi" w:hAnsiTheme="majorHAnsi" w:cs="Arial"/>
          <w:iCs/>
          <w:noProof/>
          <w:color w:val="000000" w:themeColor="text1"/>
          <w:vertAlign w:val="superscript"/>
        </w:rPr>
        <w:t>6</w:t>
      </w:r>
      <w:r w:rsidR="007A5351" w:rsidRPr="00D36FF1">
        <w:rPr>
          <w:rFonts w:asciiTheme="majorHAnsi" w:hAnsiTheme="majorHAnsi" w:cs="Arial"/>
          <w:iCs/>
          <w:noProof/>
          <w:color w:val="000000" w:themeColor="text1"/>
        </w:rPr>
        <w:t>Division of Infectious Diseases &amp; Hospital Epidemiology, University Hospital of Basel, Switzerland.</w:t>
      </w:r>
    </w:p>
    <w:p w14:paraId="089E4C53" w14:textId="77777777" w:rsidR="000712B3" w:rsidRPr="00D36FF1" w:rsidRDefault="000712B3" w:rsidP="000712B3">
      <w:pPr>
        <w:widowControl w:val="0"/>
        <w:autoSpaceDE w:val="0"/>
        <w:autoSpaceDN w:val="0"/>
        <w:adjustRightInd w:val="0"/>
        <w:snapToGrid w:val="0"/>
        <w:spacing w:line="360" w:lineRule="auto"/>
        <w:rPr>
          <w:rFonts w:asciiTheme="majorHAnsi" w:hAnsiTheme="majorHAnsi" w:cs="Arial"/>
          <w:iCs/>
          <w:noProof/>
          <w:color w:val="000000" w:themeColor="text1"/>
        </w:rPr>
      </w:pPr>
    </w:p>
    <w:p w14:paraId="7D41DA48" w14:textId="62FE4E6B" w:rsidR="00FD0EEB" w:rsidRPr="00D36FF1" w:rsidRDefault="00FD0EEB" w:rsidP="000712B3">
      <w:pPr>
        <w:widowControl w:val="0"/>
        <w:autoSpaceDE w:val="0"/>
        <w:autoSpaceDN w:val="0"/>
        <w:adjustRightInd w:val="0"/>
        <w:snapToGrid w:val="0"/>
        <w:spacing w:line="360" w:lineRule="auto"/>
        <w:rPr>
          <w:rFonts w:ascii="Cambria" w:hAnsi="Cambria" w:cs="Gill Sans"/>
          <w:bCs/>
          <w:iCs/>
          <w:color w:val="000000"/>
          <w:sz w:val="28"/>
          <w:lang w:val="en-US"/>
        </w:rPr>
      </w:pPr>
      <w:r w:rsidRPr="00D36FF1">
        <w:rPr>
          <w:rFonts w:ascii="Cambria" w:hAnsi="Cambria" w:cs="Gill Sans"/>
          <w:b/>
          <w:iCs/>
          <w:color w:val="000000"/>
          <w:sz w:val="28"/>
          <w:lang w:val="en-US"/>
        </w:rPr>
        <w:t>Total number of words:</w:t>
      </w:r>
      <w:r w:rsidR="00FB12F1" w:rsidRPr="00D36FF1">
        <w:rPr>
          <w:rFonts w:ascii="Cambria" w:hAnsi="Cambria" w:cs="Gill Sans"/>
          <w:b/>
          <w:iCs/>
          <w:color w:val="000000"/>
          <w:sz w:val="28"/>
          <w:lang w:val="en-US"/>
        </w:rPr>
        <w:t xml:space="preserve"> </w:t>
      </w:r>
      <w:r w:rsidR="0091772B">
        <w:rPr>
          <w:rFonts w:ascii="Cambria" w:hAnsi="Cambria" w:cs="Gill Sans"/>
          <w:bCs/>
          <w:iCs/>
          <w:color w:val="000000"/>
          <w:sz w:val="28"/>
          <w:lang w:val="en-US"/>
        </w:rPr>
        <w:t>1,436</w:t>
      </w:r>
    </w:p>
    <w:p w14:paraId="67FF26BD" w14:textId="77777777" w:rsidR="00F1696C" w:rsidRPr="0091772B" w:rsidRDefault="00F1696C" w:rsidP="000712B3">
      <w:pPr>
        <w:widowControl w:val="0"/>
        <w:autoSpaceDE w:val="0"/>
        <w:autoSpaceDN w:val="0"/>
        <w:adjustRightInd w:val="0"/>
        <w:snapToGrid w:val="0"/>
        <w:spacing w:line="360" w:lineRule="auto"/>
        <w:rPr>
          <w:rFonts w:ascii="Cambria" w:hAnsi="Cambria" w:cs="Gill Sans"/>
          <w:bCs/>
          <w:iCs/>
          <w:color w:val="000000"/>
          <w:lang w:val="en-US"/>
        </w:rPr>
      </w:pPr>
    </w:p>
    <w:p w14:paraId="65D6A511" w14:textId="77777777" w:rsidR="00FD0EEB" w:rsidRPr="00D36FF1" w:rsidRDefault="00FD0EEB" w:rsidP="00854673">
      <w:pPr>
        <w:autoSpaceDE w:val="0"/>
        <w:autoSpaceDN w:val="0"/>
        <w:adjustRightInd w:val="0"/>
        <w:snapToGrid w:val="0"/>
        <w:spacing w:after="120" w:line="480" w:lineRule="auto"/>
        <w:rPr>
          <w:rFonts w:ascii="Cambria" w:hAnsi="Cambria" w:cs="Gill Sans"/>
          <w:b/>
          <w:iCs/>
          <w:color w:val="000000"/>
          <w:sz w:val="28"/>
          <w:lang w:val="en-US"/>
        </w:rPr>
      </w:pPr>
      <w:r w:rsidRPr="00D36FF1">
        <w:rPr>
          <w:rFonts w:ascii="Cambria" w:hAnsi="Cambria" w:cs="Gill Sans"/>
          <w:b/>
          <w:iCs/>
          <w:color w:val="000000"/>
          <w:sz w:val="28"/>
          <w:lang w:val="en-US"/>
        </w:rPr>
        <w:t>Correspondence and requests for reprints</w:t>
      </w:r>
    </w:p>
    <w:p w14:paraId="76876194" w14:textId="77777777" w:rsidR="00FD0EEB" w:rsidRPr="00792B28" w:rsidRDefault="00FD0EEB" w:rsidP="00854673">
      <w:pPr>
        <w:widowControl w:val="0"/>
        <w:adjustRightInd w:val="0"/>
        <w:snapToGrid w:val="0"/>
        <w:spacing w:after="120"/>
        <w:rPr>
          <w:rFonts w:ascii="Cambria" w:hAnsi="Cambria" w:cs="Gill Sans"/>
          <w:bCs/>
          <w:color w:val="000000"/>
        </w:rPr>
      </w:pPr>
      <w:r w:rsidRPr="00792B28">
        <w:rPr>
          <w:rFonts w:ascii="Cambria" w:hAnsi="Cambria" w:cs="Gill Sans"/>
          <w:bCs/>
          <w:color w:val="000000"/>
        </w:rPr>
        <w:t>Juan Berenguer, MD, PhD</w:t>
      </w:r>
    </w:p>
    <w:p w14:paraId="42B753E4" w14:textId="77777777" w:rsidR="00FD0EEB" w:rsidRPr="00D36FF1" w:rsidRDefault="00FD0EEB" w:rsidP="00854673">
      <w:pPr>
        <w:widowControl w:val="0"/>
        <w:adjustRightInd w:val="0"/>
        <w:snapToGrid w:val="0"/>
        <w:spacing w:after="120"/>
        <w:rPr>
          <w:rFonts w:ascii="Cambria" w:hAnsi="Cambria" w:cs="Gill Sans"/>
          <w:bCs/>
          <w:color w:val="000000"/>
        </w:rPr>
      </w:pPr>
      <w:r w:rsidRPr="00D36FF1">
        <w:rPr>
          <w:rFonts w:ascii="Cambria" w:hAnsi="Cambria" w:cs="Gill Sans"/>
          <w:bCs/>
          <w:color w:val="000000"/>
        </w:rPr>
        <w:t xml:space="preserve">Unidad de Enfermedades Infecciosas/VIH (4100) </w:t>
      </w:r>
    </w:p>
    <w:p w14:paraId="0E1A25AD" w14:textId="77777777" w:rsidR="00FD0EEB" w:rsidRPr="00D36FF1" w:rsidRDefault="00FD0EEB" w:rsidP="00854673">
      <w:pPr>
        <w:widowControl w:val="0"/>
        <w:adjustRightInd w:val="0"/>
        <w:snapToGrid w:val="0"/>
        <w:spacing w:after="120"/>
        <w:rPr>
          <w:rFonts w:ascii="Cambria" w:hAnsi="Cambria" w:cs="Gill Sans"/>
          <w:bCs/>
          <w:color w:val="000000"/>
        </w:rPr>
      </w:pPr>
      <w:r w:rsidRPr="00D36FF1">
        <w:rPr>
          <w:rFonts w:ascii="Cambria" w:hAnsi="Cambria" w:cs="Gill Sans"/>
          <w:bCs/>
          <w:color w:val="000000"/>
        </w:rPr>
        <w:t>Hospital General Universitario Gregorio Marañón</w:t>
      </w:r>
    </w:p>
    <w:p w14:paraId="1C241B24" w14:textId="77777777" w:rsidR="00FD0EEB" w:rsidRPr="00D36FF1" w:rsidRDefault="00FD0EEB" w:rsidP="00854673">
      <w:pPr>
        <w:widowControl w:val="0"/>
        <w:autoSpaceDE w:val="0"/>
        <w:autoSpaceDN w:val="0"/>
        <w:adjustRightInd w:val="0"/>
        <w:snapToGrid w:val="0"/>
        <w:spacing w:after="120"/>
        <w:rPr>
          <w:rFonts w:ascii="Cambria" w:hAnsi="Cambria" w:cs="Gill Sans"/>
          <w:bCs/>
          <w:color w:val="000000"/>
        </w:rPr>
      </w:pPr>
      <w:r w:rsidRPr="00D36FF1">
        <w:rPr>
          <w:rFonts w:ascii="Cambria" w:hAnsi="Cambria"/>
          <w:color w:val="0D0D0D"/>
        </w:rPr>
        <w:t>Instituto de Investigación Sanitaria Gregorio Marañón (IiSGM)</w:t>
      </w:r>
    </w:p>
    <w:p w14:paraId="3031FDE2" w14:textId="77777777" w:rsidR="00FD0EEB" w:rsidRPr="00D36FF1" w:rsidRDefault="00FD0EEB" w:rsidP="00854673">
      <w:pPr>
        <w:widowControl w:val="0"/>
        <w:adjustRightInd w:val="0"/>
        <w:snapToGrid w:val="0"/>
        <w:spacing w:after="120"/>
        <w:rPr>
          <w:rFonts w:ascii="Cambria" w:hAnsi="Cambria" w:cs="Gill Sans"/>
          <w:bCs/>
          <w:color w:val="000000"/>
        </w:rPr>
      </w:pPr>
      <w:r w:rsidRPr="00D36FF1">
        <w:rPr>
          <w:rFonts w:ascii="Cambria" w:hAnsi="Cambria" w:cs="Gill Sans"/>
          <w:bCs/>
          <w:color w:val="000000"/>
        </w:rPr>
        <w:t>Doctor Esquerdo 46</w:t>
      </w:r>
    </w:p>
    <w:p w14:paraId="08E59DB9" w14:textId="77777777" w:rsidR="00FD0EEB" w:rsidRPr="00D36FF1" w:rsidRDefault="00FD0EEB" w:rsidP="00854673">
      <w:pPr>
        <w:widowControl w:val="0"/>
        <w:adjustRightInd w:val="0"/>
        <w:snapToGrid w:val="0"/>
        <w:spacing w:after="120"/>
        <w:rPr>
          <w:rFonts w:ascii="Cambria" w:hAnsi="Cambria" w:cs="Gill Sans"/>
          <w:bCs/>
          <w:color w:val="000000"/>
        </w:rPr>
      </w:pPr>
      <w:r w:rsidRPr="00D36FF1">
        <w:rPr>
          <w:rFonts w:ascii="Cambria" w:hAnsi="Cambria" w:cs="Gill Sans"/>
          <w:bCs/>
          <w:color w:val="000000"/>
        </w:rPr>
        <w:t xml:space="preserve">28007 Madrid, </w:t>
      </w:r>
      <w:proofErr w:type="spellStart"/>
      <w:r w:rsidRPr="00D36FF1">
        <w:rPr>
          <w:rFonts w:ascii="Cambria" w:hAnsi="Cambria" w:cs="Gill Sans"/>
          <w:bCs/>
          <w:color w:val="000000"/>
        </w:rPr>
        <w:t>Spain</w:t>
      </w:r>
      <w:proofErr w:type="spellEnd"/>
      <w:r w:rsidRPr="00D36FF1">
        <w:rPr>
          <w:rFonts w:ascii="Cambria" w:hAnsi="Cambria" w:cs="Gill Sans"/>
          <w:bCs/>
          <w:color w:val="000000"/>
        </w:rPr>
        <w:t xml:space="preserve"> </w:t>
      </w:r>
    </w:p>
    <w:p w14:paraId="6BE074C8" w14:textId="77777777" w:rsidR="00FD0EEB" w:rsidRPr="00D36FF1" w:rsidRDefault="00FD0EEB" w:rsidP="00854673">
      <w:pPr>
        <w:widowControl w:val="0"/>
        <w:adjustRightInd w:val="0"/>
        <w:snapToGrid w:val="0"/>
        <w:spacing w:after="120"/>
        <w:rPr>
          <w:rFonts w:ascii="Cambria" w:hAnsi="Cambria" w:cs="Gill Sans"/>
          <w:bCs/>
          <w:color w:val="000000"/>
        </w:rPr>
      </w:pPr>
      <w:proofErr w:type="spellStart"/>
      <w:r w:rsidRPr="00D36FF1">
        <w:rPr>
          <w:rFonts w:ascii="Cambria" w:hAnsi="Cambria" w:cs="Gill Sans"/>
          <w:bCs/>
          <w:color w:val="000000"/>
        </w:rPr>
        <w:t>Telephone</w:t>
      </w:r>
      <w:proofErr w:type="spellEnd"/>
      <w:r w:rsidRPr="00D36FF1">
        <w:rPr>
          <w:rFonts w:ascii="Cambria" w:hAnsi="Cambria" w:cs="Gill Sans"/>
          <w:bCs/>
          <w:color w:val="000000"/>
        </w:rPr>
        <w:t xml:space="preserve">: +34 91 586 8592 </w:t>
      </w:r>
    </w:p>
    <w:p w14:paraId="1CED0DCD" w14:textId="77777777" w:rsidR="00FD0EEB" w:rsidRPr="00D36FF1" w:rsidRDefault="00FD0EEB" w:rsidP="00854673">
      <w:pPr>
        <w:widowControl w:val="0"/>
        <w:adjustRightInd w:val="0"/>
        <w:snapToGrid w:val="0"/>
        <w:spacing w:after="120"/>
        <w:rPr>
          <w:rFonts w:ascii="Cambria" w:hAnsi="Cambria" w:cs="Gill Sans"/>
          <w:color w:val="000000"/>
          <w:lang w:val="en-US"/>
        </w:rPr>
      </w:pPr>
      <w:r w:rsidRPr="00D36FF1">
        <w:rPr>
          <w:rFonts w:ascii="Cambria" w:hAnsi="Cambria" w:cs="Gill Sans"/>
          <w:bCs/>
          <w:color w:val="000000"/>
          <w:lang w:val="en-US"/>
        </w:rPr>
        <w:t xml:space="preserve">Fax: +34 </w:t>
      </w:r>
      <w:r w:rsidRPr="00D36FF1">
        <w:rPr>
          <w:rFonts w:ascii="Cambria" w:hAnsi="Cambria" w:cs="Gill Sans"/>
          <w:color w:val="000000"/>
          <w:lang w:val="en-US"/>
        </w:rPr>
        <w:t xml:space="preserve">91 426 5177 </w:t>
      </w:r>
    </w:p>
    <w:p w14:paraId="1FBFDB21" w14:textId="732D4B7A" w:rsidR="00FD0EEB" w:rsidRPr="00D36FF1" w:rsidRDefault="00732CCD" w:rsidP="00854673">
      <w:pPr>
        <w:widowControl w:val="0"/>
        <w:adjustRightInd w:val="0"/>
        <w:snapToGrid w:val="0"/>
        <w:spacing w:after="120" w:line="480" w:lineRule="auto"/>
        <w:rPr>
          <w:rStyle w:val="Hyperlink"/>
          <w:rFonts w:ascii="Cambria" w:hAnsi="Cambria" w:cs="Gill Sans"/>
          <w:lang w:val="en-US"/>
        </w:rPr>
      </w:pPr>
      <w:hyperlink r:id="rId8" w:history="1">
        <w:r w:rsidR="00FD0EEB" w:rsidRPr="00D36FF1">
          <w:rPr>
            <w:rStyle w:val="Hyperlink"/>
            <w:rFonts w:ascii="Cambria" w:hAnsi="Cambria" w:cs="Gill Sans"/>
            <w:lang w:val="en-US"/>
          </w:rPr>
          <w:t>jbb4@me.com</w:t>
        </w:r>
      </w:hyperlink>
    </w:p>
    <w:p w14:paraId="1C88E6FE" w14:textId="0805FD11" w:rsidR="00FD0EEB" w:rsidRPr="00D36FF1" w:rsidRDefault="00FD0EEB" w:rsidP="00854673">
      <w:pPr>
        <w:widowControl w:val="0"/>
        <w:autoSpaceDE w:val="0"/>
        <w:autoSpaceDN w:val="0"/>
        <w:adjustRightInd w:val="0"/>
        <w:snapToGrid w:val="0"/>
        <w:spacing w:after="120" w:line="480" w:lineRule="auto"/>
        <w:rPr>
          <w:rFonts w:ascii="Cambria" w:hAnsi="Cambria"/>
          <w:b/>
          <w:lang w:val="en-US"/>
        </w:rPr>
      </w:pPr>
      <w:r w:rsidRPr="00D36FF1">
        <w:rPr>
          <w:rFonts w:ascii="Cambria" w:hAnsi="Cambria"/>
          <w:b/>
          <w:lang w:val="en-US"/>
        </w:rPr>
        <w:t>*</w:t>
      </w:r>
      <w:r w:rsidRPr="00D36FF1">
        <w:rPr>
          <w:rFonts w:ascii="Cambria" w:hAnsi="Cambria"/>
          <w:bCs/>
          <w:lang w:val="en-US"/>
        </w:rPr>
        <w:t>BLC and JB contributed equally to this work</w:t>
      </w:r>
    </w:p>
    <w:p w14:paraId="348E1EDC" w14:textId="77777777" w:rsidR="00F53A71" w:rsidRPr="0091772B" w:rsidRDefault="00F53A71" w:rsidP="00854673">
      <w:pPr>
        <w:widowControl w:val="0"/>
        <w:autoSpaceDE w:val="0"/>
        <w:autoSpaceDN w:val="0"/>
        <w:adjustRightInd w:val="0"/>
        <w:snapToGrid w:val="0"/>
        <w:spacing w:after="120" w:line="480" w:lineRule="auto"/>
        <w:rPr>
          <w:rFonts w:ascii="Cambria" w:hAnsi="Cambria"/>
          <w:b/>
          <w:lang w:val="en-US"/>
        </w:rPr>
      </w:pPr>
    </w:p>
    <w:p w14:paraId="045086ED" w14:textId="401D0679" w:rsidR="00FD0EEB" w:rsidRPr="00D36FF1" w:rsidRDefault="00FD0EEB" w:rsidP="00854673">
      <w:pPr>
        <w:widowControl w:val="0"/>
        <w:autoSpaceDE w:val="0"/>
        <w:autoSpaceDN w:val="0"/>
        <w:adjustRightInd w:val="0"/>
        <w:snapToGrid w:val="0"/>
        <w:spacing w:after="120" w:line="480" w:lineRule="auto"/>
        <w:rPr>
          <w:rFonts w:ascii="Cambria" w:hAnsi="Cambria"/>
          <w:b/>
          <w:sz w:val="28"/>
          <w:szCs w:val="28"/>
          <w:lang w:val="en-US"/>
        </w:rPr>
      </w:pPr>
      <w:r w:rsidRPr="00D36FF1">
        <w:rPr>
          <w:rFonts w:ascii="Cambria" w:hAnsi="Cambria"/>
          <w:b/>
          <w:sz w:val="28"/>
          <w:szCs w:val="28"/>
          <w:lang w:val="en-US"/>
        </w:rPr>
        <w:lastRenderedPageBreak/>
        <w:t>Funding</w:t>
      </w:r>
    </w:p>
    <w:p w14:paraId="5B2F1FEA" w14:textId="772ACD90" w:rsidR="00FD0EEB" w:rsidRPr="00F53A71" w:rsidRDefault="00FD0EEB" w:rsidP="00F53A71">
      <w:pPr>
        <w:autoSpaceDE w:val="0"/>
        <w:autoSpaceDN w:val="0"/>
        <w:adjustRightInd w:val="0"/>
        <w:snapToGrid w:val="0"/>
        <w:spacing w:after="120" w:line="480" w:lineRule="auto"/>
        <w:rPr>
          <w:rFonts w:ascii="Cambria" w:hAnsi="Cambria"/>
          <w:lang w:val="en-US"/>
        </w:rPr>
      </w:pPr>
      <w:r w:rsidRPr="00D36FF1">
        <w:rPr>
          <w:rFonts w:ascii="Cambria" w:hAnsi="Cambria"/>
          <w:lang w:val="en-US"/>
        </w:rPr>
        <w:t xml:space="preserve">This work was supported by the Merck Sharp &amp; Dohme Investigator Studies Program (IISP 54912). The work was also funded by the RD16/0025/0017 project as part of the Plan Nacional R + D + I and </w:t>
      </w:r>
      <w:r w:rsidR="00F060B3" w:rsidRPr="00D36FF1">
        <w:rPr>
          <w:rFonts w:ascii="Cambria" w:hAnsi="Cambria"/>
          <w:lang w:val="en-US"/>
        </w:rPr>
        <w:t>cofounded</w:t>
      </w:r>
      <w:r w:rsidRPr="00D36FF1">
        <w:rPr>
          <w:rFonts w:ascii="Cambria" w:hAnsi="Cambria"/>
          <w:lang w:val="en-US"/>
        </w:rPr>
        <w:t xml:space="preserve"> by Instituto de </w:t>
      </w:r>
      <w:proofErr w:type="spellStart"/>
      <w:r w:rsidRPr="00D36FF1">
        <w:rPr>
          <w:rFonts w:ascii="Cambria" w:hAnsi="Cambria"/>
          <w:lang w:val="en-US"/>
        </w:rPr>
        <w:t>Salud</w:t>
      </w:r>
      <w:proofErr w:type="spellEnd"/>
      <w:r w:rsidRPr="00D36FF1">
        <w:rPr>
          <w:rFonts w:ascii="Cambria" w:hAnsi="Cambria"/>
          <w:lang w:val="en-US"/>
        </w:rPr>
        <w:t xml:space="preserve"> Carlos III-</w:t>
      </w:r>
      <w:proofErr w:type="spellStart"/>
      <w:r w:rsidRPr="00D36FF1">
        <w:rPr>
          <w:rFonts w:ascii="Cambria" w:hAnsi="Cambria"/>
          <w:lang w:val="en-US"/>
        </w:rPr>
        <w:t>Subdirección</w:t>
      </w:r>
      <w:proofErr w:type="spellEnd"/>
      <w:r w:rsidRPr="00D36FF1">
        <w:rPr>
          <w:rFonts w:ascii="Cambria" w:hAnsi="Cambria"/>
          <w:lang w:val="en-US"/>
        </w:rPr>
        <w:t xml:space="preserve"> General de</w:t>
      </w:r>
      <w:r w:rsidR="00F060B3" w:rsidRPr="00D36FF1">
        <w:rPr>
          <w:rFonts w:ascii="Cambria" w:hAnsi="Cambria"/>
          <w:lang w:val="en-US"/>
        </w:rPr>
        <w:t xml:space="preserve"> </w:t>
      </w:r>
      <w:proofErr w:type="spellStart"/>
      <w:r w:rsidRPr="00D36FF1">
        <w:rPr>
          <w:rFonts w:ascii="Cambria" w:hAnsi="Cambria"/>
          <w:lang w:val="en-US"/>
        </w:rPr>
        <w:t>Evaluación</w:t>
      </w:r>
      <w:proofErr w:type="spellEnd"/>
      <w:r w:rsidRPr="00D36FF1">
        <w:rPr>
          <w:rFonts w:ascii="Cambria" w:hAnsi="Cambria"/>
          <w:lang w:val="en-US"/>
        </w:rPr>
        <w:t xml:space="preserve"> and the </w:t>
      </w:r>
      <w:proofErr w:type="spellStart"/>
      <w:r w:rsidRPr="00D36FF1">
        <w:rPr>
          <w:rFonts w:ascii="Cambria" w:hAnsi="Cambria"/>
          <w:lang w:val="en-US"/>
        </w:rPr>
        <w:t>Fondo</w:t>
      </w:r>
      <w:proofErr w:type="spellEnd"/>
      <w:r w:rsidRPr="00D36FF1">
        <w:rPr>
          <w:rFonts w:ascii="Cambria" w:hAnsi="Cambria"/>
          <w:lang w:val="en-US"/>
        </w:rPr>
        <w:t xml:space="preserve"> </w:t>
      </w:r>
      <w:proofErr w:type="spellStart"/>
      <w:r w:rsidRPr="00D36FF1">
        <w:rPr>
          <w:rFonts w:ascii="Cambria" w:hAnsi="Cambria"/>
          <w:lang w:val="en-US"/>
        </w:rPr>
        <w:t>Europeo</w:t>
      </w:r>
      <w:proofErr w:type="spellEnd"/>
      <w:r w:rsidRPr="00D36FF1">
        <w:rPr>
          <w:rFonts w:ascii="Cambria" w:hAnsi="Cambria"/>
          <w:lang w:val="en-US"/>
        </w:rPr>
        <w:t xml:space="preserve"> de Desarrollo Regional.</w:t>
      </w:r>
    </w:p>
    <w:p w14:paraId="32CDAFD8" w14:textId="77777777" w:rsidR="00854673" w:rsidRPr="00D36FF1" w:rsidRDefault="00854673">
      <w:pPr>
        <w:rPr>
          <w:rFonts w:asciiTheme="majorHAnsi" w:hAnsiTheme="majorHAnsi"/>
          <w:b/>
          <w:noProof/>
          <w:sz w:val="32"/>
          <w:szCs w:val="32"/>
          <w:lang w:val="en-US"/>
        </w:rPr>
      </w:pPr>
      <w:r w:rsidRPr="00D36FF1">
        <w:rPr>
          <w:rFonts w:asciiTheme="majorHAnsi" w:hAnsiTheme="majorHAnsi"/>
          <w:b/>
          <w:noProof/>
          <w:sz w:val="32"/>
          <w:szCs w:val="32"/>
          <w:lang w:val="en-US"/>
        </w:rPr>
        <w:br w:type="page"/>
      </w:r>
    </w:p>
    <w:p w14:paraId="4CB50585" w14:textId="7283512A" w:rsidR="00FD0EEB" w:rsidRPr="00D36FF1" w:rsidRDefault="00FD0EEB" w:rsidP="00854673">
      <w:pPr>
        <w:snapToGrid w:val="0"/>
        <w:spacing w:after="120" w:line="480" w:lineRule="auto"/>
        <w:rPr>
          <w:rFonts w:asciiTheme="majorHAnsi" w:hAnsiTheme="majorHAnsi"/>
          <w:b/>
          <w:noProof/>
          <w:sz w:val="32"/>
          <w:szCs w:val="32"/>
          <w:lang w:val="en-US"/>
        </w:rPr>
      </w:pPr>
      <w:r w:rsidRPr="00D36FF1">
        <w:rPr>
          <w:rFonts w:asciiTheme="majorHAnsi" w:hAnsiTheme="majorHAnsi"/>
          <w:b/>
          <w:noProof/>
          <w:sz w:val="32"/>
          <w:szCs w:val="32"/>
          <w:lang w:val="en-US"/>
        </w:rPr>
        <w:lastRenderedPageBreak/>
        <w:t>Abstract</w:t>
      </w:r>
    </w:p>
    <w:p w14:paraId="7AA99557" w14:textId="57009731" w:rsidR="00666A35" w:rsidRPr="00D36FF1" w:rsidRDefault="00666A35" w:rsidP="00854673">
      <w:pPr>
        <w:snapToGrid w:val="0"/>
        <w:spacing w:after="120" w:line="480" w:lineRule="auto"/>
        <w:rPr>
          <w:rFonts w:asciiTheme="majorHAnsi" w:hAnsiTheme="majorHAnsi"/>
          <w:bCs/>
          <w:noProof/>
          <w:lang w:val="en-US"/>
        </w:rPr>
      </w:pPr>
      <w:r w:rsidRPr="00D36FF1">
        <w:rPr>
          <w:rFonts w:asciiTheme="majorHAnsi" w:hAnsiTheme="majorHAnsi"/>
          <w:b/>
          <w:noProof/>
          <w:sz w:val="28"/>
          <w:szCs w:val="28"/>
          <w:lang w:val="en-US"/>
        </w:rPr>
        <w:t>Objective:</w:t>
      </w:r>
      <w:r w:rsidRPr="00D36FF1">
        <w:rPr>
          <w:rFonts w:asciiTheme="majorHAnsi" w:hAnsiTheme="majorHAnsi"/>
          <w:bCs/>
          <w:noProof/>
          <w:sz w:val="28"/>
          <w:szCs w:val="28"/>
          <w:lang w:val="en-US"/>
        </w:rPr>
        <w:t xml:space="preserve"> </w:t>
      </w:r>
      <w:r w:rsidRPr="00D36FF1">
        <w:rPr>
          <w:rFonts w:asciiTheme="majorHAnsi" w:hAnsiTheme="majorHAnsi"/>
          <w:bCs/>
          <w:noProof/>
          <w:lang w:val="en-US"/>
        </w:rPr>
        <w:t xml:space="preserve">We assessed the prevalence of potentially inappropriate medication (PIM) </w:t>
      </w:r>
      <w:r w:rsidR="000907C6" w:rsidRPr="00D36FF1">
        <w:rPr>
          <w:rFonts w:asciiTheme="majorHAnsi" w:hAnsiTheme="majorHAnsi"/>
          <w:bCs/>
          <w:noProof/>
          <w:lang w:val="en-US"/>
        </w:rPr>
        <w:t>among</w:t>
      </w:r>
      <w:r w:rsidRPr="00D36FF1">
        <w:rPr>
          <w:rFonts w:asciiTheme="majorHAnsi" w:hAnsiTheme="majorHAnsi"/>
          <w:bCs/>
          <w:noProof/>
          <w:lang w:val="en-US"/>
        </w:rPr>
        <w:t xml:space="preserve"> </w:t>
      </w:r>
      <w:r w:rsidR="002F600C" w:rsidRPr="00D36FF1">
        <w:rPr>
          <w:rFonts w:asciiTheme="majorHAnsi" w:hAnsiTheme="majorHAnsi"/>
          <w:bCs/>
          <w:noProof/>
          <w:lang w:val="en-US"/>
        </w:rPr>
        <w:t xml:space="preserve">older (≥ 65 years) people living with HIV (O-PLWH) </w:t>
      </w:r>
      <w:r w:rsidRPr="00D36FF1">
        <w:rPr>
          <w:rFonts w:asciiTheme="majorHAnsi" w:hAnsiTheme="majorHAnsi"/>
          <w:bCs/>
          <w:noProof/>
          <w:lang w:val="en-US"/>
        </w:rPr>
        <w:t xml:space="preserve">in the region of Madrid. </w:t>
      </w:r>
    </w:p>
    <w:p w14:paraId="3994E898" w14:textId="39D20A44" w:rsidR="002F600C" w:rsidRPr="00D36FF1" w:rsidRDefault="002F600C" w:rsidP="00854673">
      <w:pPr>
        <w:snapToGrid w:val="0"/>
        <w:spacing w:after="120" w:line="480" w:lineRule="auto"/>
        <w:rPr>
          <w:rFonts w:asciiTheme="majorHAnsi" w:hAnsiTheme="majorHAnsi"/>
          <w:bCs/>
          <w:noProof/>
          <w:lang w:val="en-US"/>
        </w:rPr>
      </w:pPr>
      <w:r w:rsidRPr="00D36FF1">
        <w:rPr>
          <w:rFonts w:asciiTheme="majorHAnsi" w:hAnsiTheme="majorHAnsi"/>
          <w:b/>
          <w:noProof/>
          <w:sz w:val="28"/>
          <w:szCs w:val="28"/>
          <w:lang w:val="en-US"/>
        </w:rPr>
        <w:t>Design:</w:t>
      </w:r>
      <w:r w:rsidRPr="00D36FF1">
        <w:rPr>
          <w:rFonts w:asciiTheme="majorHAnsi" w:hAnsiTheme="majorHAnsi"/>
          <w:bCs/>
          <w:noProof/>
          <w:sz w:val="28"/>
          <w:szCs w:val="28"/>
          <w:lang w:val="en-US"/>
        </w:rPr>
        <w:t xml:space="preserve"> </w:t>
      </w:r>
      <w:r w:rsidRPr="00D36FF1">
        <w:rPr>
          <w:rFonts w:asciiTheme="majorHAnsi" w:hAnsiTheme="majorHAnsi"/>
          <w:bCs/>
          <w:noProof/>
          <w:lang w:val="en-US"/>
        </w:rPr>
        <w:t>cross-sectional population-based study</w:t>
      </w:r>
    </w:p>
    <w:p w14:paraId="56D3355F" w14:textId="2F669657" w:rsidR="00666A35" w:rsidRPr="00D36FF1" w:rsidRDefault="00666A35" w:rsidP="00854673">
      <w:pPr>
        <w:snapToGrid w:val="0"/>
        <w:spacing w:after="120" w:line="480" w:lineRule="auto"/>
        <w:rPr>
          <w:rFonts w:asciiTheme="majorHAnsi" w:hAnsiTheme="majorHAnsi"/>
          <w:bCs/>
          <w:noProof/>
          <w:lang w:val="en-US"/>
        </w:rPr>
      </w:pPr>
      <w:r w:rsidRPr="00D36FF1">
        <w:rPr>
          <w:rFonts w:asciiTheme="majorHAnsi" w:hAnsiTheme="majorHAnsi"/>
          <w:b/>
          <w:noProof/>
          <w:sz w:val="28"/>
          <w:szCs w:val="28"/>
          <w:lang w:val="en-US"/>
        </w:rPr>
        <w:t>Methods:</w:t>
      </w:r>
      <w:r w:rsidRPr="00D36FF1">
        <w:rPr>
          <w:rFonts w:asciiTheme="majorHAnsi" w:hAnsiTheme="majorHAnsi"/>
          <w:bCs/>
          <w:noProof/>
          <w:sz w:val="28"/>
          <w:szCs w:val="28"/>
          <w:lang w:val="en-US"/>
        </w:rPr>
        <w:t xml:space="preserve"> </w:t>
      </w:r>
      <w:r w:rsidRPr="00D36FF1">
        <w:rPr>
          <w:rFonts w:asciiTheme="majorHAnsi" w:hAnsiTheme="majorHAnsi"/>
          <w:bCs/>
          <w:noProof/>
          <w:lang w:val="en-US"/>
        </w:rPr>
        <w:t>We analyzed the dispensation registry of community and hospital pharmacies from the Madrid Regional Health Service (SERMAS) between January 1 and June 30, 2017</w:t>
      </w:r>
      <w:r w:rsidR="002447CD" w:rsidRPr="00D36FF1">
        <w:rPr>
          <w:rFonts w:asciiTheme="majorHAnsi" w:hAnsiTheme="majorHAnsi"/>
          <w:bCs/>
          <w:noProof/>
          <w:lang w:val="en-US"/>
        </w:rPr>
        <w:t xml:space="preserve">, looking specifically </w:t>
      </w:r>
      <w:r w:rsidR="0024520D" w:rsidRPr="00D36FF1">
        <w:rPr>
          <w:rFonts w:asciiTheme="majorHAnsi" w:hAnsiTheme="majorHAnsi"/>
          <w:bCs/>
          <w:noProof/>
          <w:lang w:val="en-US"/>
        </w:rPr>
        <w:t xml:space="preserve">at PIMs according to </w:t>
      </w:r>
      <w:r w:rsidR="00B26750" w:rsidRPr="00D36FF1">
        <w:rPr>
          <w:rFonts w:asciiTheme="majorHAnsi" w:hAnsiTheme="majorHAnsi"/>
          <w:bCs/>
          <w:noProof/>
          <w:lang w:val="en-US"/>
        </w:rPr>
        <w:t xml:space="preserve">the </w:t>
      </w:r>
      <w:r w:rsidR="00362ED0" w:rsidRPr="00D36FF1">
        <w:rPr>
          <w:rFonts w:asciiTheme="majorHAnsi" w:hAnsiTheme="majorHAnsi"/>
          <w:bCs/>
          <w:noProof/>
          <w:lang w:val="en-US"/>
        </w:rPr>
        <w:t xml:space="preserve">2019 </w:t>
      </w:r>
      <w:r w:rsidR="0024520D" w:rsidRPr="00D36FF1">
        <w:rPr>
          <w:rFonts w:asciiTheme="majorHAnsi" w:hAnsiTheme="majorHAnsi"/>
          <w:bCs/>
          <w:noProof/>
          <w:lang w:val="en-US"/>
        </w:rPr>
        <w:t>Beers Criteria</w:t>
      </w:r>
      <w:r w:rsidR="002F600C" w:rsidRPr="00D36FF1">
        <w:rPr>
          <w:rFonts w:asciiTheme="majorHAnsi" w:hAnsiTheme="majorHAnsi"/>
          <w:bCs/>
          <w:noProof/>
          <w:lang w:val="en-US"/>
        </w:rPr>
        <w:t xml:space="preserve">. </w:t>
      </w:r>
      <w:r w:rsidR="00CF56EC" w:rsidRPr="00D36FF1">
        <w:rPr>
          <w:rFonts w:asciiTheme="majorHAnsi" w:hAnsiTheme="majorHAnsi"/>
          <w:bCs/>
          <w:noProof/>
          <w:lang w:val="en-US"/>
        </w:rPr>
        <w:t xml:space="preserve">Co-medications </w:t>
      </w:r>
      <w:r w:rsidRPr="00D36FF1">
        <w:rPr>
          <w:rFonts w:asciiTheme="majorHAnsi" w:hAnsiTheme="majorHAnsi"/>
          <w:bCs/>
          <w:noProof/>
          <w:lang w:val="en-US"/>
        </w:rPr>
        <w:t xml:space="preserve">were classified according to the </w:t>
      </w:r>
      <w:r w:rsidR="002447CD" w:rsidRPr="00D36FF1">
        <w:rPr>
          <w:rFonts w:asciiTheme="majorHAnsi" w:hAnsiTheme="majorHAnsi"/>
          <w:bCs/>
          <w:noProof/>
          <w:lang w:val="en-US"/>
        </w:rPr>
        <w:t>Anatomical Therapeutic Chemical (ATC) Classification System</w:t>
      </w:r>
      <w:r w:rsidRPr="00D36FF1">
        <w:rPr>
          <w:rFonts w:asciiTheme="majorHAnsi" w:hAnsiTheme="majorHAnsi"/>
          <w:bCs/>
          <w:noProof/>
          <w:lang w:val="en-US"/>
        </w:rPr>
        <w:t xml:space="preserve">. </w:t>
      </w:r>
    </w:p>
    <w:p w14:paraId="048A4D1B" w14:textId="11A423E4" w:rsidR="006A52E3" w:rsidRPr="00D36FF1" w:rsidRDefault="00666A35" w:rsidP="00854673">
      <w:pPr>
        <w:snapToGrid w:val="0"/>
        <w:spacing w:after="120" w:line="480" w:lineRule="auto"/>
        <w:rPr>
          <w:rFonts w:asciiTheme="majorHAnsi" w:hAnsiTheme="majorHAnsi" w:cs="Arial"/>
          <w:bCs/>
          <w:iCs/>
          <w:color w:val="000000" w:themeColor="text1"/>
          <w:lang w:val="en-US"/>
        </w:rPr>
      </w:pPr>
      <w:r w:rsidRPr="00D36FF1">
        <w:rPr>
          <w:rFonts w:asciiTheme="majorHAnsi" w:hAnsiTheme="majorHAnsi"/>
          <w:b/>
          <w:noProof/>
          <w:color w:val="000000" w:themeColor="text1"/>
          <w:sz w:val="28"/>
          <w:szCs w:val="28"/>
          <w:lang w:val="en-US"/>
        </w:rPr>
        <w:t>Results:</w:t>
      </w:r>
      <w:r w:rsidRPr="00D36FF1">
        <w:rPr>
          <w:rFonts w:asciiTheme="majorHAnsi" w:hAnsiTheme="majorHAnsi"/>
          <w:bCs/>
          <w:noProof/>
          <w:color w:val="000000" w:themeColor="text1"/>
          <w:sz w:val="28"/>
          <w:szCs w:val="28"/>
          <w:lang w:val="en-US"/>
        </w:rPr>
        <w:t xml:space="preserve"> </w:t>
      </w:r>
      <w:r w:rsidR="002D2D71" w:rsidRPr="00D36FF1">
        <w:rPr>
          <w:rFonts w:asciiTheme="majorHAnsi" w:hAnsiTheme="majorHAnsi"/>
          <w:bCs/>
          <w:noProof/>
          <w:color w:val="000000" w:themeColor="text1"/>
          <w:lang w:val="en-US"/>
        </w:rPr>
        <w:t>A total of</w:t>
      </w:r>
      <w:r w:rsidRPr="00D36FF1">
        <w:rPr>
          <w:rFonts w:asciiTheme="majorHAnsi" w:hAnsiTheme="majorHAnsi"/>
          <w:bCs/>
          <w:noProof/>
          <w:color w:val="000000" w:themeColor="text1"/>
          <w:lang w:val="en-US"/>
        </w:rPr>
        <w:t xml:space="preserve"> 6,636,451 individuals received medications. Among them, 22,945 were receiving </w:t>
      </w:r>
      <w:r w:rsidR="002F600C" w:rsidRPr="00D36FF1">
        <w:rPr>
          <w:rFonts w:asciiTheme="majorHAnsi" w:hAnsiTheme="majorHAnsi"/>
          <w:bCs/>
          <w:noProof/>
          <w:color w:val="000000" w:themeColor="text1"/>
          <w:lang w:val="en-US"/>
        </w:rPr>
        <w:t>antiretrovirals (</w:t>
      </w:r>
      <w:r w:rsidRPr="00D36FF1">
        <w:rPr>
          <w:rFonts w:asciiTheme="majorHAnsi" w:hAnsiTheme="majorHAnsi"/>
          <w:bCs/>
          <w:noProof/>
          <w:color w:val="000000" w:themeColor="text1"/>
          <w:lang w:val="en-US"/>
        </w:rPr>
        <w:t>ARVs</w:t>
      </w:r>
      <w:r w:rsidR="002F600C" w:rsidRPr="00D36FF1">
        <w:rPr>
          <w:rFonts w:asciiTheme="majorHAnsi" w:hAnsiTheme="majorHAnsi"/>
          <w:bCs/>
          <w:noProof/>
          <w:color w:val="000000" w:themeColor="text1"/>
          <w:lang w:val="en-US"/>
        </w:rPr>
        <w:t>)</w:t>
      </w:r>
      <w:r w:rsidRPr="00D36FF1">
        <w:rPr>
          <w:rFonts w:asciiTheme="majorHAnsi" w:hAnsiTheme="majorHAnsi"/>
          <w:bCs/>
          <w:noProof/>
          <w:color w:val="000000" w:themeColor="text1"/>
          <w:lang w:val="en-US"/>
        </w:rPr>
        <w:t xml:space="preserve">, </w:t>
      </w:r>
      <w:r w:rsidR="002D2D71" w:rsidRPr="00D36FF1">
        <w:rPr>
          <w:rFonts w:asciiTheme="majorHAnsi" w:hAnsiTheme="majorHAnsi"/>
          <w:bCs/>
          <w:noProof/>
          <w:color w:val="000000" w:themeColor="text1"/>
          <w:lang w:val="en-US"/>
        </w:rPr>
        <w:t xml:space="preserve">and </w:t>
      </w:r>
      <w:r w:rsidR="00F768B2" w:rsidRPr="00D36FF1">
        <w:rPr>
          <w:rFonts w:asciiTheme="majorHAnsi" w:hAnsiTheme="majorHAnsi"/>
          <w:bCs/>
          <w:noProof/>
          <w:color w:val="000000" w:themeColor="text1"/>
          <w:lang w:val="en-US"/>
        </w:rPr>
        <w:t xml:space="preserve">of those </w:t>
      </w:r>
      <w:r w:rsidRPr="00D36FF1">
        <w:rPr>
          <w:rFonts w:asciiTheme="majorHAnsi" w:hAnsiTheme="majorHAnsi"/>
          <w:bCs/>
          <w:noProof/>
          <w:color w:val="000000" w:themeColor="text1"/>
          <w:lang w:val="en-US"/>
        </w:rPr>
        <w:t xml:space="preserve">1,292 were </w:t>
      </w:r>
      <w:r w:rsidR="001529E1" w:rsidRPr="00D36FF1">
        <w:rPr>
          <w:rFonts w:asciiTheme="majorHAnsi" w:hAnsiTheme="majorHAnsi"/>
          <w:bCs/>
          <w:noProof/>
          <w:color w:val="000000" w:themeColor="text1"/>
          <w:lang w:val="en-US"/>
        </w:rPr>
        <w:t>O-</w:t>
      </w:r>
      <w:r w:rsidR="00464613" w:rsidRPr="00D36FF1">
        <w:rPr>
          <w:rFonts w:asciiTheme="majorHAnsi" w:hAnsiTheme="majorHAnsi"/>
          <w:bCs/>
          <w:noProof/>
          <w:color w:val="000000" w:themeColor="text1"/>
          <w:lang w:val="en-US"/>
        </w:rPr>
        <w:t>PLWH</w:t>
      </w:r>
      <w:r w:rsidRPr="00D36FF1">
        <w:rPr>
          <w:rFonts w:asciiTheme="majorHAnsi" w:hAnsiTheme="majorHAnsi"/>
          <w:bCs/>
          <w:noProof/>
          <w:color w:val="000000" w:themeColor="text1"/>
          <w:lang w:val="en-US"/>
        </w:rPr>
        <w:t xml:space="preserve">. </w:t>
      </w:r>
      <w:r w:rsidR="001360F1" w:rsidRPr="00D36FF1">
        <w:rPr>
          <w:rFonts w:asciiTheme="majorHAnsi" w:hAnsiTheme="majorHAnsi" w:cs="Arial"/>
          <w:noProof/>
          <w:color w:val="000000" w:themeColor="text1"/>
          <w:lang w:val="en-US"/>
        </w:rPr>
        <w:t xml:space="preserve">Overall, 1,135 (87.8%) </w:t>
      </w:r>
      <w:r w:rsidR="001529E1" w:rsidRPr="00D36FF1">
        <w:rPr>
          <w:rFonts w:asciiTheme="majorHAnsi" w:hAnsiTheme="majorHAnsi"/>
          <w:bCs/>
          <w:noProof/>
          <w:color w:val="000000" w:themeColor="text1"/>
          <w:lang w:val="en-US"/>
        </w:rPr>
        <w:t>O-</w:t>
      </w:r>
      <w:r w:rsidR="00464613" w:rsidRPr="00D36FF1">
        <w:rPr>
          <w:rFonts w:asciiTheme="majorHAnsi" w:hAnsiTheme="majorHAnsi"/>
          <w:bCs/>
          <w:noProof/>
          <w:color w:val="000000" w:themeColor="text1"/>
          <w:lang w:val="en-US"/>
        </w:rPr>
        <w:t>PLWH</w:t>
      </w:r>
      <w:r w:rsidR="001360F1" w:rsidRPr="00D36FF1">
        <w:rPr>
          <w:rFonts w:asciiTheme="majorHAnsi" w:hAnsiTheme="majorHAnsi" w:cs="Arial"/>
          <w:noProof/>
          <w:color w:val="000000" w:themeColor="text1"/>
          <w:lang w:val="en-US"/>
        </w:rPr>
        <w:t xml:space="preserve"> were taking at least one co-med</w:t>
      </w:r>
      <w:r w:rsidR="003F4D17" w:rsidRPr="00D36FF1">
        <w:rPr>
          <w:rFonts w:asciiTheme="majorHAnsi" w:hAnsiTheme="majorHAnsi" w:cs="Arial"/>
          <w:noProof/>
          <w:color w:val="000000" w:themeColor="text1"/>
          <w:lang w:val="en-US"/>
        </w:rPr>
        <w:t>ication</w:t>
      </w:r>
      <w:r w:rsidR="001360F1" w:rsidRPr="00D36FF1">
        <w:rPr>
          <w:rFonts w:asciiTheme="majorHAnsi" w:hAnsiTheme="majorHAnsi" w:cs="Arial"/>
          <w:noProof/>
          <w:color w:val="000000" w:themeColor="text1"/>
          <w:lang w:val="en-US"/>
        </w:rPr>
        <w:t xml:space="preserve"> and polypharmacy (</w:t>
      </w:r>
      <w:r w:rsidR="001360F1" w:rsidRPr="00D36FF1">
        <w:rPr>
          <w:rFonts w:asciiTheme="majorHAnsi" w:hAnsiTheme="majorHAnsi" w:cs="Arial"/>
          <w:color w:val="000000" w:themeColor="text1"/>
          <w:lang w:val="en-US"/>
        </w:rPr>
        <w:t xml:space="preserve">≥ 5 </w:t>
      </w:r>
      <w:r w:rsidR="007E7968" w:rsidRPr="00D36FF1">
        <w:rPr>
          <w:rFonts w:asciiTheme="majorHAnsi" w:hAnsiTheme="majorHAnsi" w:cs="Arial"/>
          <w:color w:val="000000" w:themeColor="text1"/>
          <w:lang w:val="en-US"/>
        </w:rPr>
        <w:t>c</w:t>
      </w:r>
      <w:r w:rsidR="001360F1" w:rsidRPr="00D36FF1">
        <w:rPr>
          <w:rFonts w:asciiTheme="majorHAnsi" w:hAnsiTheme="majorHAnsi" w:cs="Arial"/>
          <w:color w:val="000000" w:themeColor="text1"/>
          <w:lang w:val="en-US"/>
        </w:rPr>
        <w:t>o-med</w:t>
      </w:r>
      <w:r w:rsidR="003F4D17" w:rsidRPr="00D36FF1">
        <w:rPr>
          <w:rFonts w:asciiTheme="majorHAnsi" w:hAnsiTheme="majorHAnsi" w:cs="Arial"/>
          <w:color w:val="000000" w:themeColor="text1"/>
          <w:lang w:val="en-US"/>
        </w:rPr>
        <w:t>ication</w:t>
      </w:r>
      <w:r w:rsidR="001360F1" w:rsidRPr="00D36FF1">
        <w:rPr>
          <w:rFonts w:asciiTheme="majorHAnsi" w:hAnsiTheme="majorHAnsi" w:cs="Arial"/>
          <w:color w:val="000000" w:themeColor="text1"/>
          <w:lang w:val="en-US"/>
        </w:rPr>
        <w:t>s</w:t>
      </w:r>
      <w:r w:rsidR="001360F1" w:rsidRPr="00D36FF1">
        <w:rPr>
          <w:rFonts w:asciiTheme="majorHAnsi" w:hAnsiTheme="majorHAnsi" w:cs="Arial"/>
          <w:noProof/>
          <w:color w:val="000000" w:themeColor="text1"/>
          <w:lang w:val="en-US"/>
        </w:rPr>
        <w:t>) was observed in 852 (65.9%).</w:t>
      </w:r>
      <w:r w:rsidR="001360F1" w:rsidRPr="00D36FF1">
        <w:rPr>
          <w:rFonts w:asciiTheme="majorHAnsi" w:hAnsiTheme="majorHAnsi"/>
          <w:bCs/>
          <w:noProof/>
          <w:color w:val="000000" w:themeColor="text1"/>
          <w:lang w:val="en-US"/>
        </w:rPr>
        <w:t xml:space="preserve"> </w:t>
      </w:r>
      <w:r w:rsidRPr="00D36FF1">
        <w:rPr>
          <w:rFonts w:asciiTheme="majorHAnsi" w:hAnsiTheme="majorHAnsi"/>
          <w:bCs/>
          <w:noProof/>
          <w:color w:val="000000" w:themeColor="text1"/>
          <w:lang w:val="en-US"/>
        </w:rPr>
        <w:t>A P</w:t>
      </w:r>
      <w:r w:rsidR="00F75728" w:rsidRPr="00D36FF1">
        <w:rPr>
          <w:rFonts w:asciiTheme="majorHAnsi" w:hAnsiTheme="majorHAnsi"/>
          <w:bCs/>
          <w:noProof/>
          <w:color w:val="000000" w:themeColor="text1"/>
          <w:lang w:val="en-US"/>
        </w:rPr>
        <w:t>IM</w:t>
      </w:r>
      <w:r w:rsidRPr="00D36FF1">
        <w:rPr>
          <w:rFonts w:asciiTheme="majorHAnsi" w:hAnsiTheme="majorHAnsi"/>
          <w:bCs/>
          <w:noProof/>
          <w:color w:val="000000" w:themeColor="text1"/>
          <w:lang w:val="en-US"/>
        </w:rPr>
        <w:t xml:space="preserve"> was identified in </w:t>
      </w:r>
      <w:r w:rsidR="001218A8" w:rsidRPr="00D36FF1">
        <w:rPr>
          <w:rFonts w:asciiTheme="majorHAnsi" w:hAnsiTheme="majorHAnsi"/>
          <w:bCs/>
          <w:noProof/>
          <w:color w:val="000000" w:themeColor="text1"/>
          <w:lang w:val="en-US"/>
        </w:rPr>
        <w:t>482 (37.3%</w:t>
      </w:r>
      <w:r w:rsidRPr="00D36FF1">
        <w:rPr>
          <w:rFonts w:asciiTheme="majorHAnsi" w:hAnsiTheme="majorHAnsi"/>
          <w:bCs/>
          <w:noProof/>
          <w:color w:val="000000" w:themeColor="text1"/>
          <w:lang w:val="en-US"/>
        </w:rPr>
        <w:t xml:space="preserve">) </w:t>
      </w:r>
      <w:r w:rsidR="001529E1" w:rsidRPr="00D36FF1">
        <w:rPr>
          <w:rFonts w:asciiTheme="majorHAnsi" w:hAnsiTheme="majorHAnsi"/>
          <w:bCs/>
          <w:noProof/>
          <w:color w:val="000000" w:themeColor="text1"/>
          <w:lang w:val="en-US"/>
        </w:rPr>
        <w:t>O-</w:t>
      </w:r>
      <w:r w:rsidR="00E761B9" w:rsidRPr="00D36FF1">
        <w:rPr>
          <w:rFonts w:asciiTheme="majorHAnsi" w:hAnsiTheme="majorHAnsi"/>
          <w:bCs/>
          <w:noProof/>
          <w:color w:val="000000" w:themeColor="text1"/>
          <w:lang w:val="en-US"/>
        </w:rPr>
        <w:t>PLWH</w:t>
      </w:r>
      <w:r w:rsidRPr="00D36FF1">
        <w:rPr>
          <w:rFonts w:asciiTheme="majorHAnsi" w:hAnsiTheme="majorHAnsi"/>
          <w:bCs/>
          <w:noProof/>
          <w:color w:val="000000" w:themeColor="text1"/>
          <w:lang w:val="en-US"/>
        </w:rPr>
        <w:t xml:space="preserve">. </w:t>
      </w:r>
      <w:r w:rsidR="00D7565C" w:rsidRPr="00D36FF1">
        <w:rPr>
          <w:rFonts w:asciiTheme="majorHAnsi" w:hAnsiTheme="majorHAnsi"/>
          <w:bCs/>
          <w:noProof/>
          <w:color w:val="000000" w:themeColor="text1"/>
          <w:lang w:val="en-US"/>
        </w:rPr>
        <w:t>Factors independently associated with P</w:t>
      </w:r>
      <w:r w:rsidR="00F75728" w:rsidRPr="00D36FF1">
        <w:rPr>
          <w:rFonts w:asciiTheme="majorHAnsi" w:hAnsiTheme="majorHAnsi"/>
          <w:bCs/>
          <w:noProof/>
          <w:color w:val="000000" w:themeColor="text1"/>
          <w:lang w:val="en-US"/>
        </w:rPr>
        <w:t>IM</w:t>
      </w:r>
      <w:r w:rsidR="00D7565C" w:rsidRPr="00D36FF1">
        <w:rPr>
          <w:rFonts w:asciiTheme="majorHAnsi" w:hAnsiTheme="majorHAnsi"/>
          <w:bCs/>
          <w:noProof/>
          <w:color w:val="000000" w:themeColor="text1"/>
          <w:lang w:val="en-US"/>
        </w:rPr>
        <w:t xml:space="preserve"> were polypharmacy (aOR 7.08 [95%CI: 5.16-9.72]) and female sex (aOR 1.75 [95%CI: 1.30–2.35]). </w:t>
      </w:r>
      <w:r w:rsidRPr="00D36FF1">
        <w:rPr>
          <w:rFonts w:asciiTheme="majorHAnsi" w:hAnsiTheme="majorHAnsi"/>
          <w:bCs/>
          <w:noProof/>
          <w:color w:val="000000" w:themeColor="text1"/>
          <w:lang w:val="en-US"/>
        </w:rPr>
        <w:t xml:space="preserve">The </w:t>
      </w:r>
      <w:r w:rsidR="0024520D" w:rsidRPr="00D36FF1">
        <w:rPr>
          <w:rFonts w:asciiTheme="majorHAnsi" w:hAnsiTheme="majorHAnsi"/>
          <w:bCs/>
          <w:noProof/>
          <w:color w:val="000000" w:themeColor="text1"/>
          <w:lang w:val="en-US"/>
        </w:rPr>
        <w:t xml:space="preserve">distribution </w:t>
      </w:r>
      <w:r w:rsidRPr="00D36FF1">
        <w:rPr>
          <w:rFonts w:asciiTheme="majorHAnsi" w:hAnsiTheme="majorHAnsi"/>
          <w:bCs/>
          <w:noProof/>
          <w:color w:val="000000" w:themeColor="text1"/>
          <w:lang w:val="en-US"/>
        </w:rPr>
        <w:t xml:space="preserve">of PIMs according to ATC drug classes were nervous system drugs (N=369 [28.6%]), musculoskeletal system drugs (N=140 [10.8%]), gastrointestinal and metabolism drugs (N=72 [5.6%]), cardiovascular drugs (N=61 [4.7%]), respiratory system drugs (N=13 [1.0%]), antineoplastic and immunomodulating drugs (N=10 [0.8%]), and systemic anti-infectives (N=2 [0.2%]). </w:t>
      </w:r>
      <w:r w:rsidR="002447CD" w:rsidRPr="00D36FF1">
        <w:rPr>
          <w:rFonts w:asciiTheme="majorHAnsi" w:hAnsiTheme="majorHAnsi"/>
          <w:bCs/>
          <w:noProof/>
          <w:color w:val="000000" w:themeColor="text1"/>
          <w:lang w:val="en-US"/>
        </w:rPr>
        <w:t>F</w:t>
      </w:r>
      <w:r w:rsidRPr="00D36FF1">
        <w:rPr>
          <w:rFonts w:asciiTheme="majorHAnsi" w:hAnsiTheme="majorHAnsi"/>
          <w:bCs/>
          <w:noProof/>
          <w:color w:val="000000" w:themeColor="text1"/>
          <w:lang w:val="en-US"/>
        </w:rPr>
        <w:t xml:space="preserve">ive drugs </w:t>
      </w:r>
      <w:r w:rsidR="0024520D" w:rsidRPr="00D36FF1">
        <w:rPr>
          <w:rFonts w:asciiTheme="majorHAnsi" w:hAnsiTheme="majorHAnsi"/>
          <w:bCs/>
          <w:noProof/>
          <w:color w:val="000000" w:themeColor="text1"/>
          <w:lang w:val="en-US"/>
        </w:rPr>
        <w:t>accounted</w:t>
      </w:r>
      <w:r w:rsidR="00D15809" w:rsidRPr="00D36FF1">
        <w:rPr>
          <w:rFonts w:asciiTheme="majorHAnsi" w:hAnsiTheme="majorHAnsi"/>
          <w:bCs/>
          <w:noProof/>
          <w:color w:val="000000" w:themeColor="text1"/>
          <w:lang w:val="en-US"/>
        </w:rPr>
        <w:t xml:space="preserve"> for 84.8</w:t>
      </w:r>
      <w:r w:rsidRPr="00D36FF1">
        <w:rPr>
          <w:rFonts w:asciiTheme="majorHAnsi" w:hAnsiTheme="majorHAnsi"/>
          <w:bCs/>
          <w:noProof/>
          <w:color w:val="000000" w:themeColor="text1"/>
          <w:lang w:val="en-US"/>
        </w:rPr>
        <w:t xml:space="preserve">% of the </w:t>
      </w:r>
      <w:r w:rsidR="00D15809" w:rsidRPr="00D36FF1">
        <w:rPr>
          <w:rFonts w:asciiTheme="majorHAnsi" w:hAnsiTheme="majorHAnsi"/>
          <w:bCs/>
          <w:noProof/>
          <w:color w:val="000000" w:themeColor="text1"/>
          <w:lang w:val="en-US"/>
        </w:rPr>
        <w:t>482</w:t>
      </w:r>
      <w:r w:rsidR="002D2EE2" w:rsidRPr="00D36FF1">
        <w:rPr>
          <w:rFonts w:asciiTheme="majorHAnsi" w:hAnsiTheme="majorHAnsi"/>
          <w:bCs/>
          <w:noProof/>
          <w:color w:val="000000" w:themeColor="text1"/>
          <w:lang w:val="en-US"/>
        </w:rPr>
        <w:t xml:space="preserve"> </w:t>
      </w:r>
      <w:r w:rsidR="001529E1" w:rsidRPr="00D36FF1">
        <w:rPr>
          <w:rFonts w:asciiTheme="majorHAnsi" w:hAnsiTheme="majorHAnsi"/>
          <w:bCs/>
          <w:noProof/>
          <w:color w:val="000000" w:themeColor="text1"/>
          <w:lang w:val="en-US"/>
        </w:rPr>
        <w:t>O-</w:t>
      </w:r>
      <w:r w:rsidR="002D2EE2" w:rsidRPr="00D36FF1">
        <w:rPr>
          <w:rFonts w:asciiTheme="majorHAnsi" w:hAnsiTheme="majorHAnsi"/>
          <w:bCs/>
          <w:noProof/>
          <w:color w:val="000000" w:themeColor="text1"/>
          <w:lang w:val="en-US"/>
        </w:rPr>
        <w:t xml:space="preserve">PLWH with </w:t>
      </w:r>
      <w:r w:rsidRPr="00D36FF1">
        <w:rPr>
          <w:rFonts w:asciiTheme="majorHAnsi" w:hAnsiTheme="majorHAnsi"/>
          <w:bCs/>
          <w:noProof/>
          <w:color w:val="000000" w:themeColor="text1"/>
          <w:lang w:val="en-US"/>
        </w:rPr>
        <w:t>PIMs</w:t>
      </w:r>
      <w:r w:rsidR="0024520D" w:rsidRPr="00D36FF1">
        <w:rPr>
          <w:rFonts w:asciiTheme="majorHAnsi" w:hAnsiTheme="majorHAnsi"/>
          <w:bCs/>
          <w:noProof/>
          <w:color w:val="000000" w:themeColor="text1"/>
          <w:lang w:val="en-US"/>
        </w:rPr>
        <w:t xml:space="preserve">: </w:t>
      </w:r>
      <w:r w:rsidR="00D15809" w:rsidRPr="00D36FF1">
        <w:rPr>
          <w:rFonts w:asciiTheme="majorHAnsi" w:hAnsiTheme="majorHAnsi"/>
          <w:bCs/>
          <w:noProof/>
          <w:color w:val="000000" w:themeColor="text1"/>
          <w:lang w:val="en-US"/>
        </w:rPr>
        <w:t>lorazepam (38.2%), ibuprofen (18.0%), diazepam (10.2%), metoclopramide (9.9</w:t>
      </w:r>
      <w:r w:rsidRPr="00D36FF1">
        <w:rPr>
          <w:rFonts w:asciiTheme="majorHAnsi" w:hAnsiTheme="majorHAnsi"/>
          <w:bCs/>
          <w:noProof/>
          <w:color w:val="000000" w:themeColor="text1"/>
          <w:lang w:val="en-US"/>
        </w:rPr>
        <w:t xml:space="preserve">%), and </w:t>
      </w:r>
      <w:r w:rsidR="00D15809" w:rsidRPr="00D36FF1">
        <w:rPr>
          <w:rFonts w:asciiTheme="majorHAnsi" w:hAnsiTheme="majorHAnsi"/>
          <w:bCs/>
          <w:noProof/>
          <w:color w:val="000000" w:themeColor="text1"/>
          <w:lang w:val="en-US"/>
        </w:rPr>
        <w:t>zolpidem (8.5</w:t>
      </w:r>
      <w:r w:rsidR="00700D47" w:rsidRPr="00D36FF1">
        <w:rPr>
          <w:rFonts w:asciiTheme="majorHAnsi" w:hAnsiTheme="majorHAnsi"/>
          <w:bCs/>
          <w:noProof/>
          <w:color w:val="000000" w:themeColor="text1"/>
          <w:lang w:val="en-US"/>
        </w:rPr>
        <w:t>%)</w:t>
      </w:r>
      <w:r w:rsidR="00700D47" w:rsidRPr="00D36FF1">
        <w:rPr>
          <w:rFonts w:asciiTheme="majorHAnsi" w:hAnsiTheme="majorHAnsi" w:cs="Arial"/>
          <w:bCs/>
          <w:iCs/>
          <w:color w:val="000000" w:themeColor="text1"/>
          <w:lang w:val="en-US"/>
        </w:rPr>
        <w:t>.</w:t>
      </w:r>
      <w:r w:rsidR="00DF38E6" w:rsidRPr="00D36FF1">
        <w:rPr>
          <w:rFonts w:asciiTheme="majorHAnsi" w:hAnsiTheme="majorHAnsi" w:cs="Arial"/>
          <w:bCs/>
          <w:iCs/>
          <w:color w:val="000000" w:themeColor="text1"/>
          <w:lang w:val="en-US"/>
        </w:rPr>
        <w:t xml:space="preserve"> </w:t>
      </w:r>
    </w:p>
    <w:p w14:paraId="2F5A9EC5" w14:textId="01064417" w:rsidR="00C12CF4" w:rsidRPr="00D36FF1" w:rsidRDefault="00666A35" w:rsidP="00854673">
      <w:pPr>
        <w:snapToGrid w:val="0"/>
        <w:spacing w:after="120" w:line="480" w:lineRule="auto"/>
        <w:rPr>
          <w:rFonts w:asciiTheme="majorHAnsi" w:hAnsiTheme="majorHAnsi"/>
          <w:bCs/>
          <w:noProof/>
          <w:lang w:val="en-US"/>
        </w:rPr>
      </w:pPr>
      <w:r w:rsidRPr="00D36FF1">
        <w:rPr>
          <w:rFonts w:asciiTheme="majorHAnsi" w:hAnsiTheme="majorHAnsi"/>
          <w:b/>
          <w:noProof/>
          <w:sz w:val="28"/>
          <w:szCs w:val="28"/>
          <w:lang w:val="en-US"/>
        </w:rPr>
        <w:t>Conclusions:</w:t>
      </w:r>
      <w:r w:rsidRPr="00D36FF1">
        <w:rPr>
          <w:rFonts w:asciiTheme="majorHAnsi" w:hAnsiTheme="majorHAnsi"/>
          <w:bCs/>
          <w:noProof/>
          <w:sz w:val="28"/>
          <w:szCs w:val="28"/>
          <w:lang w:val="en-US"/>
        </w:rPr>
        <w:t xml:space="preserve"> </w:t>
      </w:r>
      <w:r w:rsidR="002F600C" w:rsidRPr="00D36FF1">
        <w:rPr>
          <w:rFonts w:asciiTheme="majorHAnsi" w:hAnsiTheme="majorHAnsi"/>
          <w:bCs/>
          <w:noProof/>
          <w:lang w:val="en-US"/>
        </w:rPr>
        <w:t>P</w:t>
      </w:r>
      <w:r w:rsidR="002447CD" w:rsidRPr="00D36FF1">
        <w:rPr>
          <w:rFonts w:asciiTheme="majorHAnsi" w:hAnsiTheme="majorHAnsi"/>
          <w:bCs/>
          <w:noProof/>
          <w:lang w:val="en-US"/>
        </w:rPr>
        <w:t xml:space="preserve">rescription of PIMs is </w:t>
      </w:r>
      <w:r w:rsidR="00F23C25" w:rsidRPr="00D36FF1">
        <w:rPr>
          <w:rFonts w:asciiTheme="majorHAnsi" w:hAnsiTheme="majorHAnsi"/>
          <w:bCs/>
          <w:noProof/>
          <w:lang w:val="en-US"/>
        </w:rPr>
        <w:t xml:space="preserve">highly prevalent in </w:t>
      </w:r>
      <w:r w:rsidR="001529E1" w:rsidRPr="00D36FF1">
        <w:rPr>
          <w:rFonts w:asciiTheme="majorHAnsi" w:hAnsiTheme="majorHAnsi"/>
          <w:bCs/>
          <w:noProof/>
          <w:lang w:val="en-US"/>
        </w:rPr>
        <w:t>O-</w:t>
      </w:r>
      <w:r w:rsidR="00F23C25" w:rsidRPr="00D36FF1">
        <w:rPr>
          <w:rFonts w:asciiTheme="majorHAnsi" w:hAnsiTheme="majorHAnsi"/>
          <w:bCs/>
          <w:noProof/>
          <w:lang w:val="en-US"/>
        </w:rPr>
        <w:t>PLWH</w:t>
      </w:r>
      <w:r w:rsidR="006A52E3" w:rsidRPr="00D36FF1">
        <w:rPr>
          <w:rFonts w:asciiTheme="majorHAnsi" w:hAnsiTheme="majorHAnsi"/>
          <w:bCs/>
          <w:noProof/>
          <w:lang w:val="en-US"/>
        </w:rPr>
        <w:t xml:space="preserve">. </w:t>
      </w:r>
      <w:r w:rsidR="00BE6DF5" w:rsidRPr="00D36FF1">
        <w:rPr>
          <w:rFonts w:asciiTheme="majorHAnsi" w:hAnsiTheme="majorHAnsi"/>
          <w:bCs/>
          <w:noProof/>
          <w:lang w:val="en-US"/>
        </w:rPr>
        <w:t>Consistent with data in uninfected elderly, t</w:t>
      </w:r>
      <w:r w:rsidR="005D55F9" w:rsidRPr="00D36FF1">
        <w:rPr>
          <w:rFonts w:asciiTheme="majorHAnsi" w:hAnsiTheme="majorHAnsi"/>
          <w:bCs/>
          <w:noProof/>
          <w:lang w:val="en-US"/>
        </w:rPr>
        <w:t>he most frequent</w:t>
      </w:r>
      <w:r w:rsidR="001529E1" w:rsidRPr="00D36FF1">
        <w:rPr>
          <w:rFonts w:asciiTheme="majorHAnsi" w:hAnsiTheme="majorHAnsi"/>
          <w:bCs/>
          <w:noProof/>
          <w:lang w:val="en-US"/>
        </w:rPr>
        <w:t>ly observed</w:t>
      </w:r>
      <w:r w:rsidR="005D55F9" w:rsidRPr="00D36FF1">
        <w:rPr>
          <w:rFonts w:asciiTheme="majorHAnsi" w:hAnsiTheme="majorHAnsi"/>
          <w:bCs/>
          <w:noProof/>
          <w:lang w:val="en-US"/>
        </w:rPr>
        <w:t xml:space="preserve"> PIMs </w:t>
      </w:r>
      <w:r w:rsidR="00BE6DF5" w:rsidRPr="00D36FF1">
        <w:rPr>
          <w:rFonts w:asciiTheme="majorHAnsi" w:hAnsiTheme="majorHAnsi"/>
          <w:bCs/>
          <w:noProof/>
          <w:lang w:val="en-US"/>
        </w:rPr>
        <w:t>were</w:t>
      </w:r>
      <w:r w:rsidR="005D55F9" w:rsidRPr="00D36FF1">
        <w:rPr>
          <w:rFonts w:asciiTheme="majorHAnsi" w:hAnsiTheme="majorHAnsi"/>
          <w:bCs/>
          <w:noProof/>
          <w:lang w:val="en-US"/>
        </w:rPr>
        <w:t xml:space="preserve"> benzodiazepines and NSAIDs</w:t>
      </w:r>
      <w:r w:rsidR="006A52E3" w:rsidRPr="00D36FF1">
        <w:rPr>
          <w:rFonts w:asciiTheme="majorHAnsi" w:hAnsiTheme="majorHAnsi"/>
          <w:bCs/>
          <w:noProof/>
          <w:lang w:val="en-US"/>
        </w:rPr>
        <w:t xml:space="preserve">. </w:t>
      </w:r>
      <w:r w:rsidR="00DF38E6" w:rsidRPr="00D36FF1">
        <w:rPr>
          <w:rFonts w:asciiTheme="majorHAnsi" w:hAnsiTheme="majorHAnsi"/>
          <w:bCs/>
          <w:noProof/>
          <w:lang w:val="en-US"/>
        </w:rPr>
        <w:lastRenderedPageBreak/>
        <w:t>Targeted interventions are warranted to reduce inappropriate prescribing and polypharmacy in this vulnerable population.</w:t>
      </w:r>
    </w:p>
    <w:p w14:paraId="686EE43E" w14:textId="77777777" w:rsidR="00C12CF4" w:rsidRPr="00D36FF1" w:rsidRDefault="00C12CF4" w:rsidP="00854673">
      <w:pPr>
        <w:snapToGrid w:val="0"/>
        <w:spacing w:after="120" w:line="480" w:lineRule="auto"/>
        <w:rPr>
          <w:rFonts w:asciiTheme="majorHAnsi" w:hAnsiTheme="majorHAnsi"/>
          <w:bCs/>
          <w:noProof/>
          <w:lang w:val="en-US"/>
        </w:rPr>
      </w:pPr>
    </w:p>
    <w:p w14:paraId="403FB025" w14:textId="7F13A2D4" w:rsidR="00FD0EEB" w:rsidRPr="00D36FF1" w:rsidRDefault="00FD0EEB" w:rsidP="00854673">
      <w:pPr>
        <w:snapToGrid w:val="0"/>
        <w:spacing w:after="120" w:line="480" w:lineRule="auto"/>
        <w:rPr>
          <w:rFonts w:asciiTheme="majorHAnsi" w:hAnsiTheme="majorHAnsi"/>
          <w:bCs/>
          <w:noProof/>
          <w:lang w:val="en-US"/>
        </w:rPr>
      </w:pPr>
      <w:r w:rsidRPr="00D36FF1">
        <w:rPr>
          <w:rFonts w:ascii="Cambria" w:hAnsi="Cambria" w:cs="Arial"/>
          <w:b/>
          <w:sz w:val="32"/>
          <w:szCs w:val="28"/>
          <w:lang w:val="en-US"/>
        </w:rPr>
        <w:t xml:space="preserve">Key words: </w:t>
      </w:r>
      <w:r w:rsidRPr="00D36FF1">
        <w:rPr>
          <w:rFonts w:ascii="Cambria" w:hAnsi="Cambria"/>
          <w:lang w:val="en-US"/>
        </w:rPr>
        <w:t xml:space="preserve">HIV; Aging; </w:t>
      </w:r>
      <w:r w:rsidR="009078F3" w:rsidRPr="00D36FF1">
        <w:rPr>
          <w:rFonts w:ascii="Cambria" w:hAnsi="Cambria"/>
          <w:lang w:val="en-US"/>
        </w:rPr>
        <w:t>P</w:t>
      </w:r>
      <w:r w:rsidRPr="00D36FF1">
        <w:rPr>
          <w:rFonts w:asciiTheme="majorHAnsi" w:hAnsiTheme="majorHAnsi"/>
          <w:bCs/>
          <w:noProof/>
          <w:lang w:val="en-US"/>
        </w:rPr>
        <w:t xml:space="preserve">otentially inappropriate medication; </w:t>
      </w:r>
      <w:r w:rsidR="009078F3" w:rsidRPr="00D36FF1">
        <w:rPr>
          <w:rFonts w:asciiTheme="majorHAnsi" w:hAnsiTheme="majorHAnsi"/>
          <w:bCs/>
          <w:noProof/>
          <w:lang w:val="en-US"/>
        </w:rPr>
        <w:t>P</w:t>
      </w:r>
      <w:r w:rsidRPr="00D36FF1">
        <w:rPr>
          <w:rFonts w:ascii="Cambria" w:hAnsi="Cambria"/>
          <w:lang w:val="en-US"/>
        </w:rPr>
        <w:t xml:space="preserve">olypharmacy; </w:t>
      </w:r>
      <w:r w:rsidR="009078F3" w:rsidRPr="00D36FF1">
        <w:rPr>
          <w:rFonts w:ascii="Cambria" w:hAnsi="Cambria"/>
          <w:lang w:val="en-US"/>
        </w:rPr>
        <w:t>A</w:t>
      </w:r>
      <w:r w:rsidRPr="00D36FF1">
        <w:rPr>
          <w:rFonts w:ascii="Cambria" w:hAnsi="Cambria"/>
          <w:lang w:val="en-US"/>
        </w:rPr>
        <w:t xml:space="preserve">ntiretroviral drugs; </w:t>
      </w:r>
      <w:r w:rsidR="009078F3" w:rsidRPr="00D36FF1">
        <w:rPr>
          <w:rFonts w:ascii="Cambria" w:hAnsi="Cambria"/>
          <w:lang w:val="en-US"/>
        </w:rPr>
        <w:t>Comorbidity; Epidemiology</w:t>
      </w:r>
      <w:r w:rsidRPr="00D36FF1">
        <w:rPr>
          <w:rFonts w:ascii="Cambria" w:hAnsi="Cambria"/>
          <w:lang w:val="en-US"/>
        </w:rPr>
        <w:t>.</w:t>
      </w:r>
    </w:p>
    <w:p w14:paraId="77CD01AC" w14:textId="6FC3A938" w:rsidR="00265AE4" w:rsidRPr="00D36FF1" w:rsidRDefault="00265AE4" w:rsidP="00854673">
      <w:pPr>
        <w:snapToGrid w:val="0"/>
        <w:spacing w:after="120" w:line="480" w:lineRule="auto"/>
        <w:rPr>
          <w:rFonts w:asciiTheme="majorHAnsi" w:hAnsiTheme="majorHAnsi" w:cs="Arial"/>
          <w:b/>
          <w:color w:val="000000" w:themeColor="text1"/>
          <w:sz w:val="20"/>
          <w:szCs w:val="20"/>
          <w:lang w:val="en-US"/>
        </w:rPr>
      </w:pPr>
      <w:r w:rsidRPr="00D36FF1">
        <w:rPr>
          <w:rFonts w:asciiTheme="majorHAnsi" w:hAnsiTheme="majorHAnsi" w:cs="Arial"/>
          <w:b/>
          <w:color w:val="000000" w:themeColor="text1"/>
          <w:sz w:val="20"/>
          <w:szCs w:val="20"/>
          <w:lang w:val="en-US"/>
        </w:rPr>
        <w:br w:type="page"/>
      </w:r>
    </w:p>
    <w:p w14:paraId="46D99B18" w14:textId="15395F69" w:rsidR="00960A7F" w:rsidRPr="00D36FF1" w:rsidRDefault="00265AE4" w:rsidP="00854673">
      <w:pPr>
        <w:snapToGrid w:val="0"/>
        <w:spacing w:after="120" w:line="480" w:lineRule="auto"/>
        <w:rPr>
          <w:rFonts w:ascii="Cambria" w:hAnsi="Cambria" w:cs="Arial"/>
          <w:b/>
          <w:color w:val="000000" w:themeColor="text1"/>
          <w:sz w:val="32"/>
          <w:szCs w:val="32"/>
          <w:lang w:val="en-US"/>
        </w:rPr>
      </w:pPr>
      <w:r w:rsidRPr="00D36FF1">
        <w:rPr>
          <w:rFonts w:ascii="Cambria" w:hAnsi="Cambria" w:cs="Arial"/>
          <w:b/>
          <w:color w:val="000000" w:themeColor="text1"/>
          <w:sz w:val="32"/>
          <w:szCs w:val="32"/>
          <w:lang w:val="en-US"/>
        </w:rPr>
        <w:lastRenderedPageBreak/>
        <w:t>Introduction</w:t>
      </w:r>
    </w:p>
    <w:p w14:paraId="7741CC28" w14:textId="2A57B3A9" w:rsidR="0047667F" w:rsidRPr="00D36FF1" w:rsidRDefault="00265AE4" w:rsidP="00854673">
      <w:pPr>
        <w:snapToGrid w:val="0"/>
        <w:spacing w:after="120" w:line="480" w:lineRule="auto"/>
        <w:rPr>
          <w:rFonts w:ascii="Cambria" w:hAnsi="Cambria" w:cs="Arial"/>
          <w:bCs/>
          <w:color w:val="000000" w:themeColor="text1"/>
          <w:lang w:val="en-US"/>
        </w:rPr>
      </w:pPr>
      <w:r w:rsidRPr="00D36FF1">
        <w:rPr>
          <w:rFonts w:ascii="Cambria" w:hAnsi="Cambria" w:cs="Arial"/>
          <w:bCs/>
          <w:color w:val="000000" w:themeColor="text1"/>
          <w:lang w:val="en-US"/>
        </w:rPr>
        <w:t>Potentially inappropriate medication (PIM) is a term used to describe the use of a medicine for which the associated risks outweigh the potential benefits, especially when more effective alternatives are available</w:t>
      </w:r>
      <w:r w:rsidR="00C41A6A" w:rsidRPr="00D36FF1">
        <w:rPr>
          <w:rFonts w:ascii="Cambria" w:hAnsi="Cambria" w:cs="Arial"/>
          <w:bCs/>
          <w:color w:val="000000" w:themeColor="text1"/>
          <w:lang w:val="en-US"/>
        </w:rPr>
        <w:t xml:space="preserve"> </w:t>
      </w:r>
      <w:r w:rsidR="00944572">
        <w:rPr>
          <w:rFonts w:ascii="Cambria" w:hAnsi="Cambria" w:cs="Arial"/>
          <w:bCs/>
          <w:color w:val="000000" w:themeColor="text1"/>
          <w:lang w:val="en-US"/>
        </w:rPr>
        <w:fldChar w:fldCharType="begin">
          <w:fldData xml:space="preserve">PEVuZE5vdGU+PENpdGU+PEF1dGhvcj5SZW5vbS1HdWl0ZXJhczwvQXV0aG9yPjxZZWFyPjIwMTU8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</w:fldData>
        </w:fldChar>
      </w:r>
      <w:r w:rsidR="00944572">
        <w:rPr>
          <w:rFonts w:ascii="Cambria" w:hAnsi="Cambria" w:cs="Arial"/>
          <w:bCs/>
          <w:color w:val="000000" w:themeColor="text1"/>
          <w:lang w:val="en-US"/>
        </w:rPr>
        <w:instrText xml:space="preserve"> ADDIN EN.CITE </w:instrText>
      </w:r>
      <w:r w:rsidR="00944572">
        <w:rPr>
          <w:rFonts w:ascii="Cambria" w:hAnsi="Cambria" w:cs="Arial"/>
          <w:bCs/>
          <w:color w:val="000000" w:themeColor="text1"/>
          <w:lang w:val="en-US"/>
        </w:rPr>
        <w:fldChar w:fldCharType="begin">
          <w:fldData xml:space="preserve">PEVuZE5vdGU+PENpdGU+PEF1dGhvcj5SZW5vbS1HdWl0ZXJhczwvQXV0aG9yPjxZZWFyPjIwMTU8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</w:fldData>
        </w:fldChar>
      </w:r>
      <w:r w:rsidR="00944572">
        <w:rPr>
          <w:rFonts w:ascii="Cambria" w:hAnsi="Cambria" w:cs="Arial"/>
          <w:bCs/>
          <w:color w:val="000000" w:themeColor="text1"/>
          <w:lang w:val="en-US"/>
        </w:rPr>
        <w:instrText xml:space="preserve"> ADDIN EN.CITE.DATA </w:instrText>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end"/>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separate"/>
      </w:r>
      <w:r w:rsidR="00944572" w:rsidRPr="00944572">
        <w:rPr>
          <w:rFonts w:ascii="Cambria" w:hAnsi="Cambria" w:cs="Arial"/>
          <w:bCs/>
          <w:noProof/>
          <w:color w:val="000000" w:themeColor="text1"/>
          <w:vertAlign w:val="superscript"/>
          <w:lang w:val="en-US"/>
        </w:rPr>
        <w:t>[1]</w:t>
      </w:r>
      <w:r w:rsidR="00944572">
        <w:rPr>
          <w:rFonts w:ascii="Cambria" w:hAnsi="Cambria" w:cs="Arial"/>
          <w:bCs/>
          <w:color w:val="000000" w:themeColor="text1"/>
          <w:lang w:val="en-US"/>
        </w:rPr>
        <w:fldChar w:fldCharType="end"/>
      </w:r>
      <w:r w:rsidRPr="00D36FF1">
        <w:rPr>
          <w:rFonts w:ascii="Cambria" w:hAnsi="Cambria" w:cs="Arial"/>
          <w:bCs/>
          <w:color w:val="000000" w:themeColor="text1"/>
          <w:lang w:val="en-US"/>
        </w:rPr>
        <w:t xml:space="preserve">. Elderly patients </w:t>
      </w:r>
      <w:r w:rsidR="00EA5D6D" w:rsidRPr="00D36FF1">
        <w:rPr>
          <w:rFonts w:ascii="Cambria" w:hAnsi="Cambria" w:cs="Arial"/>
          <w:bCs/>
          <w:color w:val="000000" w:themeColor="text1"/>
          <w:lang w:val="en-US"/>
        </w:rPr>
        <w:t xml:space="preserve">living with HIV (PLWH) </w:t>
      </w:r>
      <w:r w:rsidRPr="00D36FF1">
        <w:rPr>
          <w:rFonts w:ascii="Cambria" w:hAnsi="Cambria" w:cs="Arial"/>
          <w:bCs/>
          <w:color w:val="000000" w:themeColor="text1"/>
          <w:lang w:val="en-US"/>
        </w:rPr>
        <w:t>are more likely to be exposed to PIMs because they often suffer from multiple chronic diseases and therefore use a high number of drugs</w:t>
      </w:r>
      <w:r w:rsidR="00BF5DA8" w:rsidRPr="00D36FF1">
        <w:rPr>
          <w:rFonts w:ascii="Cambria" w:hAnsi="Cambria" w:cs="Arial"/>
          <w:bCs/>
          <w:color w:val="000000" w:themeColor="text1"/>
          <w:lang w:val="en-US"/>
        </w:rPr>
        <w:t>;</w:t>
      </w:r>
      <w:r w:rsidR="00EA3688" w:rsidRPr="00D36FF1">
        <w:rPr>
          <w:rFonts w:ascii="Cambria" w:hAnsi="Cambria" w:cs="Arial"/>
          <w:bCs/>
          <w:color w:val="000000" w:themeColor="text1"/>
          <w:lang w:val="en-US"/>
        </w:rPr>
        <w:t xml:space="preserve"> and because they </w:t>
      </w:r>
      <w:r w:rsidR="00EA5D6D" w:rsidRPr="00D36FF1">
        <w:rPr>
          <w:rFonts w:ascii="Cambria" w:hAnsi="Cambria" w:cs="Arial"/>
          <w:bCs/>
          <w:color w:val="000000" w:themeColor="text1"/>
          <w:lang w:val="en-US"/>
        </w:rPr>
        <w:t>experience</w:t>
      </w:r>
      <w:r w:rsidR="00EA3688" w:rsidRPr="00D36FF1">
        <w:rPr>
          <w:rFonts w:ascii="Cambria" w:hAnsi="Cambria" w:cs="Arial"/>
          <w:bCs/>
          <w:color w:val="000000" w:themeColor="text1"/>
          <w:lang w:val="en-US"/>
        </w:rPr>
        <w:t xml:space="preserve"> </w:t>
      </w:r>
      <w:r w:rsidRPr="00D36FF1">
        <w:rPr>
          <w:rFonts w:ascii="Cambria" w:hAnsi="Cambria" w:cs="Arial"/>
          <w:bCs/>
          <w:color w:val="000000" w:themeColor="text1"/>
          <w:lang w:val="en-US"/>
        </w:rPr>
        <w:t xml:space="preserve">age-related physiological changes, which can </w:t>
      </w:r>
      <w:r w:rsidR="00EA5D6D" w:rsidRPr="00D36FF1">
        <w:rPr>
          <w:rFonts w:ascii="Cambria" w:hAnsi="Cambria" w:cs="Arial"/>
          <w:bCs/>
          <w:color w:val="000000" w:themeColor="text1"/>
          <w:lang w:val="en-US"/>
        </w:rPr>
        <w:t xml:space="preserve">impact drug pharmacokinetics and pharmacodynamics and thereby predispose elderly PLWH to </w:t>
      </w:r>
      <w:r w:rsidRPr="00D36FF1">
        <w:rPr>
          <w:rFonts w:ascii="Cambria" w:hAnsi="Cambria" w:cs="Arial"/>
          <w:bCs/>
          <w:color w:val="000000" w:themeColor="text1"/>
          <w:lang w:val="en-US"/>
        </w:rPr>
        <w:t xml:space="preserve">adverse drug reactions </w:t>
      </w:r>
      <w:r w:rsidR="00944572">
        <w:rPr>
          <w:rFonts w:ascii="Cambria" w:hAnsi="Cambria" w:cs="Arial"/>
          <w:bCs/>
          <w:color w:val="000000" w:themeColor="text1"/>
          <w:lang w:val="en-US"/>
        </w:rPr>
        <w:fldChar w:fldCharType="begin">
          <w:fldData xml:space="preserve">PEVuZE5vdGU+PENpdGU+PEF1dGhvcj5Nb3R0ZXI8L0F1dGhvcj48WWVhcj4yMDE4PC9ZZWFyPjxS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</w:fldData>
        </w:fldChar>
      </w:r>
      <w:r w:rsidR="00944572">
        <w:rPr>
          <w:rFonts w:ascii="Cambria" w:hAnsi="Cambria" w:cs="Arial"/>
          <w:bCs/>
          <w:color w:val="000000" w:themeColor="text1"/>
          <w:lang w:val="en-US"/>
        </w:rPr>
        <w:instrText xml:space="preserve"> ADDIN EN.CITE </w:instrText>
      </w:r>
      <w:r w:rsidR="00944572">
        <w:rPr>
          <w:rFonts w:ascii="Cambria" w:hAnsi="Cambria" w:cs="Arial"/>
          <w:bCs/>
          <w:color w:val="000000" w:themeColor="text1"/>
          <w:lang w:val="en-US"/>
        </w:rPr>
        <w:fldChar w:fldCharType="begin">
          <w:fldData xml:space="preserve">PEVuZE5vdGU+PENpdGU+PEF1dGhvcj5Nb3R0ZXI8L0F1dGhvcj48WWVhcj4yMDE4PC9ZZWFyPjxS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</w:fldData>
        </w:fldChar>
      </w:r>
      <w:r w:rsidR="00944572">
        <w:rPr>
          <w:rFonts w:ascii="Cambria" w:hAnsi="Cambria" w:cs="Arial"/>
          <w:bCs/>
          <w:color w:val="000000" w:themeColor="text1"/>
          <w:lang w:val="en-US"/>
        </w:rPr>
        <w:instrText xml:space="preserve"> ADDIN EN.CITE.DATA </w:instrText>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end"/>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separate"/>
      </w:r>
      <w:r w:rsidR="00944572" w:rsidRPr="00944572">
        <w:rPr>
          <w:rFonts w:ascii="Cambria" w:hAnsi="Cambria" w:cs="Arial"/>
          <w:bCs/>
          <w:noProof/>
          <w:color w:val="000000" w:themeColor="text1"/>
          <w:vertAlign w:val="superscript"/>
          <w:lang w:val="en-US"/>
        </w:rPr>
        <w:t>[2]</w:t>
      </w:r>
      <w:r w:rsidR="00944572">
        <w:rPr>
          <w:rFonts w:ascii="Cambria" w:hAnsi="Cambria" w:cs="Arial"/>
          <w:bCs/>
          <w:color w:val="000000" w:themeColor="text1"/>
          <w:lang w:val="en-US"/>
        </w:rPr>
        <w:fldChar w:fldCharType="end"/>
      </w:r>
      <w:r w:rsidRPr="00D36FF1">
        <w:rPr>
          <w:rFonts w:ascii="Cambria" w:hAnsi="Cambria" w:cs="Arial"/>
          <w:bCs/>
          <w:color w:val="000000" w:themeColor="text1"/>
          <w:lang w:val="en-US"/>
        </w:rPr>
        <w:t xml:space="preserve">. </w:t>
      </w:r>
    </w:p>
    <w:p w14:paraId="107860C6" w14:textId="5F011E25" w:rsidR="0047667F" w:rsidRPr="00D36FF1" w:rsidRDefault="00887104" w:rsidP="00854673">
      <w:pPr>
        <w:snapToGrid w:val="0"/>
        <w:spacing w:after="120" w:line="480" w:lineRule="auto"/>
        <w:rPr>
          <w:rFonts w:ascii="Cambria" w:hAnsi="Cambria" w:cs="Arial"/>
          <w:bCs/>
          <w:color w:val="000000" w:themeColor="text1"/>
          <w:lang w:val="en-US"/>
        </w:rPr>
      </w:pPr>
      <w:r w:rsidRPr="00D36FF1">
        <w:rPr>
          <w:rFonts w:ascii="Cambria" w:hAnsi="Cambria" w:cs="Arial"/>
          <w:bCs/>
          <w:color w:val="000000" w:themeColor="text1"/>
          <w:lang w:val="en-US"/>
        </w:rPr>
        <w:t>Common tools to detect</w:t>
      </w:r>
      <w:r w:rsidR="00147736" w:rsidRPr="00D36FF1">
        <w:rPr>
          <w:rFonts w:ascii="Cambria" w:hAnsi="Cambria" w:cs="Arial"/>
          <w:bCs/>
          <w:color w:val="000000" w:themeColor="text1"/>
          <w:lang w:val="en-US"/>
        </w:rPr>
        <w:t xml:space="preserve"> inappropriate prescribing </w:t>
      </w:r>
      <w:r w:rsidRPr="00D36FF1">
        <w:rPr>
          <w:rFonts w:ascii="Cambria" w:hAnsi="Cambria" w:cs="Arial"/>
          <w:bCs/>
          <w:color w:val="000000" w:themeColor="text1"/>
          <w:lang w:val="en-US"/>
        </w:rPr>
        <w:t>in elderly individuals include the Beers</w:t>
      </w:r>
      <w:r w:rsidR="009C1E6F">
        <w:rPr>
          <w:rFonts w:ascii="Cambria" w:hAnsi="Cambria" w:cs="Arial"/>
          <w:bCs/>
          <w:color w:val="000000" w:themeColor="text1"/>
          <w:lang w:val="en-US"/>
        </w:rPr>
        <w:t xml:space="preserve"> criteria </w:t>
      </w:r>
      <w:r w:rsidR="00944572">
        <w:rPr>
          <w:rFonts w:ascii="Cambria" w:hAnsi="Cambria"/>
          <w:bCs/>
          <w:noProof/>
          <w:lang w:val="en-US"/>
        </w:rPr>
        <w:fldChar w:fldCharType="begin"/>
      </w:r>
      <w:r w:rsidR="00944572">
        <w:rPr>
          <w:rFonts w:ascii="Cambria" w:hAnsi="Cambria"/>
          <w:bCs/>
          <w:noProof/>
          <w:lang w:val="en-US"/>
        </w:rPr>
        <w:instrText xml:space="preserve"> ADDIN EN.CITE &lt;EndNote&gt;&lt;Cite&gt;&lt;Author&gt;By the American Geriatrics Society Beers Criteria Update Expert&lt;/Author&gt;&lt;Year&gt;2019&lt;/Year&gt;&lt;RecNum&gt;6418&lt;/RecNum&gt;&lt;DisplayText&gt;&lt;style face="superscript"&gt;[3]&lt;/style&gt;&lt;/DisplayText&gt;&lt;record&gt;&lt;rec-number&gt;6418&lt;/rec-number&gt;&lt;foreign-keys&gt;&lt;key app="EN" db-id="xpafpasfxz0tzze5pfyxatf2aawpwd2s2zex" timestamp="1569420742"&gt;6418&lt;/key&gt;&lt;/foreign-keys&gt;&lt;ref-type name="Journal Article"&gt;17&lt;/ref-type&gt;&lt;contributors&gt;&lt;authors&gt;&lt;author&gt;By the American Geriatrics Society Beers Criteria Update Expert, Panel&lt;/author&gt;&lt;/authors&gt;&lt;/contributors&gt;&lt;auth-address&gt;American Geriatrics Society, New York, New York.&lt;/auth-address&gt;&lt;titles&gt;&lt;title&gt;American Geriatrics Society 2019 Updated AGS Beers Criteria(R) for Potentially Inappropriate Medication Use in Older Adults&lt;/title&gt;&lt;secondary-title&gt;J Am Geriatr Soc&lt;/secondary-title&gt;&lt;/titles&gt;&lt;periodical&gt;&lt;full-title&gt;Journal of the American Geriatrics Society&lt;/full-title&gt;&lt;abbr-1&gt;J. Am. Geriatr. Soc.&lt;/abbr-1&gt;&lt;abbr-2&gt;J Am Geriatr Soc&lt;/abbr-2&gt;&lt;/periodical&gt;&lt;pages&gt;674-694&lt;/pages&gt;&lt;volume&gt;67&lt;/volume&gt;&lt;number&gt;4&lt;/number&gt;&lt;edition&gt;2019/01/30&lt;/edition&gt;&lt;keywords&gt;&lt;keyword&gt;Beers Criteria&lt;/keyword&gt;&lt;keyword&gt;Beers list&lt;/keyword&gt;&lt;keyword&gt;drugs&lt;/keyword&gt;&lt;keyword&gt;medications&lt;/keyword&gt;&lt;keyword&gt;older adults&lt;/keyword&gt;&lt;/keywords&gt;&lt;dates&gt;&lt;year&gt;2019&lt;/year&gt;&lt;pub-dates&gt;&lt;date&gt;Apr&lt;/date&gt;&lt;/pub-dates&gt;&lt;/dates&gt;&lt;isbn&gt;1532-5415 (Electronic)&amp;#xD;0002-8614 (Linking)&lt;/isbn&gt;&lt;accession-num&gt;30693946&lt;/accession-num&gt;&lt;urls&gt;&lt;related-urls&gt;&lt;url&gt;https://www.ncbi.nlm.nih.gov/pubmed/30693946&lt;/url&gt;&lt;/related-urls&gt;&lt;/urls&gt;&lt;electronic-resource-num&gt;10.1111/jgs.15767&lt;/electronic-resource-num&gt;&lt;/record&gt;&lt;/Cite&gt;&lt;/EndNote&gt;</w:instrText>
      </w:r>
      <w:r w:rsidR="00944572">
        <w:rPr>
          <w:rFonts w:ascii="Cambria" w:hAnsi="Cambria"/>
          <w:bCs/>
          <w:noProof/>
          <w:lang w:val="en-US"/>
        </w:rPr>
        <w:fldChar w:fldCharType="separate"/>
      </w:r>
      <w:r w:rsidR="00944572" w:rsidRPr="00944572">
        <w:rPr>
          <w:rFonts w:ascii="Cambria" w:hAnsi="Cambria"/>
          <w:bCs/>
          <w:noProof/>
          <w:vertAlign w:val="superscript"/>
          <w:lang w:val="en-US"/>
        </w:rPr>
        <w:t>[3]</w:t>
      </w:r>
      <w:r w:rsidR="00944572">
        <w:rPr>
          <w:rFonts w:ascii="Cambria" w:hAnsi="Cambria"/>
          <w:bCs/>
          <w:noProof/>
          <w:lang w:val="en-US"/>
        </w:rPr>
        <w:fldChar w:fldCharType="end"/>
      </w:r>
      <w:r w:rsidRPr="00D36FF1">
        <w:rPr>
          <w:rFonts w:ascii="Cambria" w:hAnsi="Cambria" w:cs="Arial"/>
          <w:bCs/>
          <w:color w:val="FF0000"/>
          <w:lang w:val="en-US"/>
        </w:rPr>
        <w:t xml:space="preserve"> </w:t>
      </w:r>
      <w:r w:rsidRPr="00D36FF1">
        <w:rPr>
          <w:rFonts w:ascii="Cambria" w:hAnsi="Cambria" w:cs="Arial"/>
          <w:bCs/>
          <w:color w:val="000000" w:themeColor="text1"/>
          <w:lang w:val="en-US"/>
        </w:rPr>
        <w:t xml:space="preserve">and the </w:t>
      </w:r>
      <w:r w:rsidR="00493D3C" w:rsidRPr="00D36FF1">
        <w:rPr>
          <w:rFonts w:ascii="Cambria" w:hAnsi="Cambria" w:cs="Arial"/>
          <w:lang w:val="en-US"/>
        </w:rPr>
        <w:t>S</w:t>
      </w:r>
      <w:r w:rsidR="00493D3C" w:rsidRPr="00D36FF1">
        <w:rPr>
          <w:rFonts w:ascii="Cambria" w:hAnsi="Cambria"/>
          <w:lang w:val="en-US"/>
        </w:rPr>
        <w:t>creening Tool of Older Persons’ Prescriptions (STOPP)/Screening Tool to Alert doctors to Right Treatment (START)</w:t>
      </w:r>
      <w:r w:rsidR="009C1E6F">
        <w:rPr>
          <w:rFonts w:ascii="Cambria" w:hAnsi="Cambria"/>
          <w:lang w:val="en-US"/>
        </w:rPr>
        <w:t xml:space="preserve"> </w:t>
      </w:r>
      <w:r w:rsidR="009C1E6F" w:rsidRPr="00D36FF1">
        <w:rPr>
          <w:rFonts w:ascii="Cambria" w:hAnsi="Cambria" w:cs="Arial"/>
          <w:bCs/>
          <w:color w:val="000000" w:themeColor="text1"/>
          <w:lang w:val="en-US"/>
        </w:rPr>
        <w:t>criteria</w:t>
      </w:r>
      <w:r w:rsidR="009C1E6F">
        <w:rPr>
          <w:rFonts w:ascii="Cambria" w:hAnsi="Cambria" w:cs="Arial"/>
          <w:bCs/>
          <w:color w:val="000000" w:themeColor="text1"/>
          <w:lang w:val="en-US"/>
        </w:rPr>
        <w:t xml:space="preserve"> </w:t>
      </w:r>
      <w:r w:rsidR="00944572">
        <w:rPr>
          <w:rFonts w:ascii="Cambria" w:hAnsi="Cambria"/>
          <w:lang w:val="en-US"/>
        </w:rPr>
        <w:fldChar w:fldCharType="begin">
          <w:fldData xml:space="preserve">PEVuZE5vdGU+PENpdGU+PEF1dGhvcj5HYWxsYWdoZXI8L0F1dGhvcj48WWVhcj4yMDA4PC9ZZWFy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</w:fldData>
        </w:fldChar>
      </w:r>
      <w:r w:rsidR="00944572">
        <w:rPr>
          <w:rFonts w:ascii="Cambria" w:hAnsi="Cambria"/>
          <w:lang w:val="en-US"/>
        </w:rPr>
        <w:instrText xml:space="preserve"> ADDIN EN.CITE </w:instrText>
      </w:r>
      <w:r w:rsidR="00944572">
        <w:rPr>
          <w:rFonts w:ascii="Cambria" w:hAnsi="Cambria"/>
          <w:lang w:val="en-US"/>
        </w:rPr>
        <w:fldChar w:fldCharType="begin">
          <w:fldData xml:space="preserve">PEVuZE5vdGU+PENpdGU+PEF1dGhvcj5HYWxsYWdoZXI8L0F1dGhvcj48WWVhcj4yMDA4PC9ZZWFy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</w:fldData>
        </w:fldChar>
      </w:r>
      <w:r w:rsidR="00944572">
        <w:rPr>
          <w:rFonts w:ascii="Cambria" w:hAnsi="Cambria"/>
          <w:lang w:val="en-US"/>
        </w:rPr>
        <w:instrText xml:space="preserve"> ADDIN EN.CITE.DATA </w:instrText>
      </w:r>
      <w:r w:rsidR="00944572">
        <w:rPr>
          <w:rFonts w:ascii="Cambria" w:hAnsi="Cambria"/>
          <w:lang w:val="en-US"/>
        </w:rPr>
      </w:r>
      <w:r w:rsidR="00944572">
        <w:rPr>
          <w:rFonts w:ascii="Cambria" w:hAnsi="Cambria"/>
          <w:lang w:val="en-US"/>
        </w:rPr>
        <w:fldChar w:fldCharType="end"/>
      </w:r>
      <w:r w:rsidR="00944572">
        <w:rPr>
          <w:rFonts w:ascii="Cambria" w:hAnsi="Cambria"/>
          <w:lang w:val="en-US"/>
        </w:rPr>
      </w:r>
      <w:r w:rsidR="00944572">
        <w:rPr>
          <w:rFonts w:ascii="Cambria" w:hAnsi="Cambria"/>
          <w:lang w:val="en-US"/>
        </w:rPr>
        <w:fldChar w:fldCharType="separate"/>
      </w:r>
      <w:r w:rsidR="00944572" w:rsidRPr="00944572">
        <w:rPr>
          <w:rFonts w:ascii="Cambria" w:hAnsi="Cambria"/>
          <w:noProof/>
          <w:vertAlign w:val="superscript"/>
          <w:lang w:val="en-US"/>
        </w:rPr>
        <w:t>[4]</w:t>
      </w:r>
      <w:r w:rsidR="00944572">
        <w:rPr>
          <w:rFonts w:ascii="Cambria" w:hAnsi="Cambria"/>
          <w:lang w:val="en-US"/>
        </w:rPr>
        <w:fldChar w:fldCharType="end"/>
      </w:r>
      <w:r w:rsidR="00B92CBF" w:rsidRPr="00D36FF1">
        <w:rPr>
          <w:rFonts w:ascii="Cambria" w:hAnsi="Cambria" w:cs="Arial"/>
          <w:bCs/>
          <w:color w:val="000000" w:themeColor="text1"/>
          <w:lang w:val="en-US"/>
        </w:rPr>
        <w:t>.</w:t>
      </w:r>
      <w:r w:rsidRPr="00D36FF1">
        <w:rPr>
          <w:rFonts w:ascii="Cambria" w:hAnsi="Cambria" w:cs="Arial"/>
          <w:bCs/>
          <w:color w:val="000000" w:themeColor="text1"/>
          <w:lang w:val="en-US"/>
        </w:rPr>
        <w:t xml:space="preserve"> </w:t>
      </w:r>
      <w:r w:rsidR="00B92CBF" w:rsidRPr="00D36FF1">
        <w:rPr>
          <w:rFonts w:ascii="Cambria" w:hAnsi="Cambria" w:cs="Arial"/>
          <w:bCs/>
          <w:color w:val="000000" w:themeColor="text1"/>
          <w:lang w:val="en-US"/>
        </w:rPr>
        <w:t xml:space="preserve">These tools list instances of inappropriate drug dosing, indication, treatment duration, treatment omission as well as inappropriate drugs for use in elderly. </w:t>
      </w:r>
    </w:p>
    <w:p w14:paraId="1351E1E8" w14:textId="5B76DBCE" w:rsidR="00265AE4" w:rsidRPr="00D36FF1" w:rsidRDefault="00135782" w:rsidP="00854673">
      <w:pPr>
        <w:snapToGrid w:val="0"/>
        <w:spacing w:after="120" w:line="480" w:lineRule="auto"/>
        <w:rPr>
          <w:rFonts w:ascii="Cambria" w:hAnsi="Cambria" w:cs="Arial"/>
          <w:bCs/>
          <w:color w:val="000000" w:themeColor="text1"/>
          <w:lang w:val="en-US"/>
        </w:rPr>
      </w:pPr>
      <w:r w:rsidRPr="00D36FF1">
        <w:rPr>
          <w:rFonts w:ascii="Cambria" w:hAnsi="Cambria" w:cs="Arial"/>
          <w:bCs/>
          <w:color w:val="000000" w:themeColor="text1"/>
          <w:lang w:val="en-US"/>
        </w:rPr>
        <w:t xml:space="preserve">The advances in antiretroviral therapy (ART) has increased the live expectancy of </w:t>
      </w:r>
      <w:r w:rsidR="00265AE4" w:rsidRPr="00D36FF1">
        <w:rPr>
          <w:rFonts w:ascii="Cambria" w:hAnsi="Cambria" w:cs="Arial"/>
          <w:bCs/>
          <w:color w:val="000000" w:themeColor="text1"/>
          <w:lang w:val="en-US"/>
        </w:rPr>
        <w:t>PLWH</w:t>
      </w:r>
      <w:r w:rsidRPr="00D36FF1">
        <w:rPr>
          <w:rFonts w:ascii="Cambria" w:hAnsi="Cambria" w:cs="Arial"/>
          <w:bCs/>
          <w:color w:val="000000" w:themeColor="text1"/>
          <w:lang w:val="en-US"/>
        </w:rPr>
        <w:t xml:space="preserve"> and is leading to a growing HIV cohort that is exposed to the risks of a</w:t>
      </w:r>
      <w:r w:rsidR="00265AE4" w:rsidRPr="00D36FF1">
        <w:rPr>
          <w:rFonts w:ascii="Cambria" w:hAnsi="Cambria" w:cs="Arial"/>
          <w:bCs/>
          <w:color w:val="000000" w:themeColor="text1"/>
          <w:lang w:val="en-US"/>
        </w:rPr>
        <w:t xml:space="preserve">ge-related comorbidities, </w:t>
      </w:r>
      <w:r w:rsidRPr="00D36FF1">
        <w:rPr>
          <w:rFonts w:ascii="Cambria" w:hAnsi="Cambria" w:cs="Arial"/>
          <w:bCs/>
          <w:color w:val="000000" w:themeColor="text1"/>
          <w:lang w:val="en-US"/>
        </w:rPr>
        <w:t xml:space="preserve">age-related </w:t>
      </w:r>
      <w:r w:rsidR="00265AE4" w:rsidRPr="00D36FF1">
        <w:rPr>
          <w:rFonts w:ascii="Cambria" w:hAnsi="Cambria" w:cs="Arial"/>
          <w:bCs/>
          <w:color w:val="000000" w:themeColor="text1"/>
          <w:lang w:val="en-US"/>
        </w:rPr>
        <w:t>physiological changes, and care by multiple providers</w:t>
      </w:r>
      <w:r w:rsidR="00C41A6A" w:rsidRPr="00D36FF1">
        <w:rPr>
          <w:rFonts w:ascii="Cambria" w:hAnsi="Cambria" w:cs="Arial"/>
          <w:bCs/>
          <w:color w:val="000000" w:themeColor="text1"/>
          <w:lang w:val="en-US"/>
        </w:rPr>
        <w:t xml:space="preserve"> </w:t>
      </w:r>
      <w:r w:rsidR="00944572">
        <w:rPr>
          <w:rFonts w:ascii="Cambria" w:hAnsi="Cambria" w:cs="Arial"/>
          <w:bCs/>
          <w:color w:val="000000" w:themeColor="text1"/>
          <w:lang w:val="en-US"/>
        </w:rPr>
        <w:fldChar w:fldCharType="begin">
          <w:fldData xml:space="preserve">PEVuZE5vdGU+PENpdGU+PEF1dGhvcj5KdXN0aWNlPC9BdXRob3I+PFllYXI+MjAxMDwvWWVhcj48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Y2E8L2FsdC10aXRsZT48L3RpdGxlcz48cGVyaW9kaWNhbD48ZnVsbC10aXRsZT5DbGluaWNhbCBJ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</w:fldData>
        </w:fldChar>
      </w:r>
      <w:r w:rsidR="00944572">
        <w:rPr>
          <w:rFonts w:ascii="Cambria" w:hAnsi="Cambria" w:cs="Arial"/>
          <w:bCs/>
          <w:color w:val="000000" w:themeColor="text1"/>
          <w:lang w:val="en-US"/>
        </w:rPr>
        <w:instrText xml:space="preserve"> ADDIN EN.CITE </w:instrText>
      </w:r>
      <w:r w:rsidR="00944572">
        <w:rPr>
          <w:rFonts w:ascii="Cambria" w:hAnsi="Cambria" w:cs="Arial"/>
          <w:bCs/>
          <w:color w:val="000000" w:themeColor="text1"/>
          <w:lang w:val="en-US"/>
        </w:rPr>
        <w:fldChar w:fldCharType="begin">
          <w:fldData xml:space="preserve">PEVuZE5vdGU+PENpdGU+PEF1dGhvcj5KdXN0aWNlPC9BdXRob3I+PFllYXI+MjAxMDwvWWVhcj48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Y2E8L2FsdC10aXRsZT48L3RpdGxlcz48cGVyaW9kaWNhbD48ZnVsbC10aXRsZT5DbGluaWNhbCBJ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</w:fldData>
        </w:fldChar>
      </w:r>
      <w:r w:rsidR="00944572">
        <w:rPr>
          <w:rFonts w:ascii="Cambria" w:hAnsi="Cambria" w:cs="Arial"/>
          <w:bCs/>
          <w:color w:val="000000" w:themeColor="text1"/>
          <w:lang w:val="en-US"/>
        </w:rPr>
        <w:instrText xml:space="preserve"> ADDIN EN.CITE.DATA </w:instrText>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end"/>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separate"/>
      </w:r>
      <w:r w:rsidR="00944572" w:rsidRPr="00944572">
        <w:rPr>
          <w:rFonts w:ascii="Cambria" w:hAnsi="Cambria" w:cs="Arial"/>
          <w:bCs/>
          <w:noProof/>
          <w:color w:val="000000" w:themeColor="text1"/>
          <w:vertAlign w:val="superscript"/>
          <w:lang w:val="en-US"/>
        </w:rPr>
        <w:t>[5, 6]</w:t>
      </w:r>
      <w:r w:rsidR="00944572">
        <w:rPr>
          <w:rFonts w:ascii="Cambria" w:hAnsi="Cambria" w:cs="Arial"/>
          <w:bCs/>
          <w:color w:val="000000" w:themeColor="text1"/>
          <w:lang w:val="en-US"/>
        </w:rPr>
        <w:fldChar w:fldCharType="end"/>
      </w:r>
      <w:r w:rsidRPr="00D36FF1">
        <w:rPr>
          <w:rFonts w:ascii="Cambria" w:hAnsi="Cambria" w:cs="Arial"/>
          <w:bCs/>
          <w:color w:val="000000" w:themeColor="text1"/>
          <w:lang w:val="en-US"/>
        </w:rPr>
        <w:t xml:space="preserve">. All these factors could increase the risk of PIM among this population group; however, little is known about the subject. Consequently, we designed this study to assess the </w:t>
      </w:r>
      <w:r w:rsidR="00265AE4" w:rsidRPr="00D36FF1">
        <w:rPr>
          <w:rFonts w:ascii="Cambria" w:hAnsi="Cambria" w:cs="Arial"/>
          <w:bCs/>
          <w:color w:val="000000" w:themeColor="text1"/>
          <w:lang w:val="en-US"/>
        </w:rPr>
        <w:t xml:space="preserve">prevalence of PIMs among older PLWH. </w:t>
      </w:r>
    </w:p>
    <w:p w14:paraId="0A7FF3AA" w14:textId="77777777" w:rsidR="00265AE4" w:rsidRPr="00D36FF1" w:rsidRDefault="00265AE4" w:rsidP="00854673">
      <w:pPr>
        <w:snapToGrid w:val="0"/>
        <w:spacing w:after="120" w:line="480" w:lineRule="auto"/>
        <w:rPr>
          <w:rFonts w:ascii="Cambria" w:hAnsi="Cambria" w:cs="Arial"/>
          <w:b/>
          <w:color w:val="000000" w:themeColor="text1"/>
          <w:sz w:val="32"/>
          <w:szCs w:val="32"/>
          <w:lang w:val="en-US"/>
        </w:rPr>
      </w:pPr>
      <w:r w:rsidRPr="00D36FF1">
        <w:rPr>
          <w:rFonts w:ascii="Cambria" w:hAnsi="Cambria" w:cs="Arial"/>
          <w:b/>
          <w:color w:val="000000" w:themeColor="text1"/>
          <w:sz w:val="32"/>
          <w:szCs w:val="32"/>
          <w:lang w:val="en-US"/>
        </w:rPr>
        <w:t>Materials and Methods</w:t>
      </w:r>
    </w:p>
    <w:p w14:paraId="1D56DEF0" w14:textId="3750A3EC" w:rsidR="007A2C70" w:rsidRPr="00D36FF1" w:rsidRDefault="007A2C70" w:rsidP="00854673">
      <w:pPr>
        <w:snapToGrid w:val="0"/>
        <w:spacing w:after="120" w:line="480" w:lineRule="auto"/>
        <w:rPr>
          <w:rFonts w:ascii="Cambria" w:hAnsi="Cambria" w:cs="Arial"/>
          <w:color w:val="000000" w:themeColor="text1"/>
          <w:lang w:val="en-US"/>
        </w:rPr>
      </w:pPr>
      <w:r w:rsidRPr="00D36FF1">
        <w:rPr>
          <w:rFonts w:ascii="Cambria" w:hAnsi="Cambria" w:cs="Arial"/>
          <w:bCs/>
          <w:color w:val="000000" w:themeColor="text1"/>
          <w:lang w:val="en-US"/>
        </w:rPr>
        <w:t>Ours was a c</w:t>
      </w:r>
      <w:r w:rsidR="00265AE4" w:rsidRPr="00D36FF1">
        <w:rPr>
          <w:rFonts w:ascii="Cambria" w:hAnsi="Cambria" w:cs="Arial"/>
          <w:color w:val="000000" w:themeColor="text1"/>
          <w:lang w:val="en-US"/>
        </w:rPr>
        <w:t>ross-sectional population-based study</w:t>
      </w:r>
      <w:r w:rsidRPr="00D36FF1">
        <w:rPr>
          <w:rFonts w:ascii="Cambria" w:hAnsi="Cambria" w:cs="Arial"/>
          <w:color w:val="000000" w:themeColor="text1"/>
          <w:lang w:val="en-US"/>
        </w:rPr>
        <w:t xml:space="preserve"> carried out in the region of </w:t>
      </w:r>
      <w:r w:rsidR="00265AE4" w:rsidRPr="00D36FF1">
        <w:rPr>
          <w:rFonts w:ascii="Cambria" w:hAnsi="Cambria" w:cs="Arial"/>
          <w:color w:val="000000" w:themeColor="text1"/>
          <w:lang w:val="en-US"/>
        </w:rPr>
        <w:t>Madrid</w:t>
      </w:r>
      <w:r w:rsidRPr="00D36FF1">
        <w:rPr>
          <w:rFonts w:ascii="Cambria" w:hAnsi="Cambria" w:cs="Arial"/>
          <w:color w:val="000000" w:themeColor="text1"/>
          <w:lang w:val="en-US"/>
        </w:rPr>
        <w:t xml:space="preserve"> (</w:t>
      </w:r>
      <w:r w:rsidR="00265AE4" w:rsidRPr="00D36FF1">
        <w:rPr>
          <w:rFonts w:ascii="Cambria" w:hAnsi="Cambria" w:cs="Arial"/>
          <w:color w:val="000000" w:themeColor="text1"/>
          <w:lang w:val="en-US"/>
        </w:rPr>
        <w:t>Spain</w:t>
      </w:r>
      <w:r w:rsidRPr="00D36FF1">
        <w:rPr>
          <w:rFonts w:ascii="Cambria" w:hAnsi="Cambria" w:cs="Arial"/>
          <w:color w:val="000000" w:themeColor="text1"/>
          <w:lang w:val="en-US"/>
        </w:rPr>
        <w:t xml:space="preserve">) between </w:t>
      </w:r>
      <w:r w:rsidR="00265AE4" w:rsidRPr="00D36FF1">
        <w:rPr>
          <w:rFonts w:ascii="Cambria" w:hAnsi="Cambria" w:cs="Arial"/>
          <w:color w:val="000000" w:themeColor="text1"/>
          <w:lang w:val="en-US"/>
        </w:rPr>
        <w:t>January 1 to June 30, 2017.</w:t>
      </w:r>
      <w:r w:rsidRPr="00D36FF1">
        <w:rPr>
          <w:rFonts w:ascii="Cambria" w:hAnsi="Cambria" w:cs="Arial"/>
          <w:color w:val="000000" w:themeColor="text1"/>
          <w:lang w:val="en-US"/>
        </w:rPr>
        <w:t xml:space="preserve"> </w:t>
      </w:r>
      <w:r w:rsidRPr="00D36FF1">
        <w:rPr>
          <w:rFonts w:ascii="Cambria" w:hAnsi="Cambria"/>
          <w:bCs/>
          <w:noProof/>
          <w:lang w:val="en-US"/>
        </w:rPr>
        <w:t>We analyzed the dispensation registry of community and hospital pharmacies from the Madrid Regional Health Service (SERMAS)</w:t>
      </w:r>
      <w:r w:rsidR="00C12CF4" w:rsidRPr="00D36FF1">
        <w:rPr>
          <w:rFonts w:ascii="Cambria" w:hAnsi="Cambria"/>
          <w:bCs/>
          <w:noProof/>
          <w:lang w:val="en-US"/>
        </w:rPr>
        <w:t xml:space="preserve">, </w:t>
      </w:r>
      <w:r w:rsidRPr="00D36FF1">
        <w:rPr>
          <w:rFonts w:ascii="Cambria" w:hAnsi="Cambria"/>
          <w:bCs/>
          <w:noProof/>
          <w:lang w:val="en-US"/>
        </w:rPr>
        <w:t xml:space="preserve">looking specifically at </w:t>
      </w:r>
      <w:r w:rsidRPr="00D36FF1">
        <w:rPr>
          <w:rFonts w:ascii="Cambria" w:hAnsi="Cambria"/>
          <w:bCs/>
          <w:noProof/>
          <w:lang w:val="en-US"/>
        </w:rPr>
        <w:lastRenderedPageBreak/>
        <w:t xml:space="preserve">PIMs among older PLWH according to the 2019 </w:t>
      </w:r>
      <w:r w:rsidR="00E414C5" w:rsidRPr="00D36FF1">
        <w:rPr>
          <w:rFonts w:ascii="Cambria" w:hAnsi="Cambria"/>
          <w:bCs/>
          <w:noProof/>
          <w:lang w:val="en-US"/>
        </w:rPr>
        <w:t>AGS Beers Criteria</w:t>
      </w:r>
      <w:r w:rsidR="009B79A3" w:rsidRPr="00D36FF1">
        <w:rPr>
          <w:rFonts w:ascii="Cambria" w:hAnsi="Cambria"/>
          <w:bCs/>
          <w:noProof/>
          <w:lang w:val="en-US"/>
        </w:rPr>
        <w:t xml:space="preserve"> </w:t>
      </w:r>
      <w:r w:rsidR="00944572">
        <w:rPr>
          <w:rFonts w:ascii="Cambria" w:hAnsi="Cambria"/>
          <w:bCs/>
          <w:noProof/>
          <w:lang w:val="en-US"/>
        </w:rPr>
        <w:fldChar w:fldCharType="begin"/>
      </w:r>
      <w:r w:rsidR="00944572">
        <w:rPr>
          <w:rFonts w:ascii="Cambria" w:hAnsi="Cambria"/>
          <w:bCs/>
          <w:noProof/>
          <w:lang w:val="en-US"/>
        </w:rPr>
        <w:instrText xml:space="preserve"> ADDIN EN.CITE &lt;EndNote&gt;&lt;Cite&gt;&lt;Author&gt;By the American Geriatrics Society Beers Criteria Update Expert&lt;/Author&gt;&lt;Year&gt;2019&lt;/Year&gt;&lt;RecNum&gt;6418&lt;/RecNum&gt;&lt;DisplayText&gt;&lt;style face="superscript"&gt;[3]&lt;/style&gt;&lt;/DisplayText&gt;&lt;record&gt;&lt;rec-number&gt;6418&lt;/rec-number&gt;&lt;foreign-keys&gt;&lt;key app="EN" db-id="xpafpasfxz0tzze5pfyxatf2aawpwd2s2zex" timestamp="1569420742"&gt;6418&lt;/key&gt;&lt;/foreign-keys&gt;&lt;ref-type name="Journal Article"&gt;17&lt;/ref-type&gt;&lt;contributors&gt;&lt;authors&gt;&lt;author&gt;By the American Geriatrics Society Beers Criteria Update Expert, Panel&lt;/author&gt;&lt;/authors&gt;&lt;/contributors&gt;&lt;auth-address&gt;American Geriatrics Society, New York, New York.&lt;/auth-address&gt;&lt;titles&gt;&lt;title&gt;American Geriatrics Society 2019 Updated AGS Beers Criteria(R) for Potentially Inappropriate Medication Use in Older Adults&lt;/title&gt;&lt;secondary-title&gt;J Am Geriatr Soc&lt;/secondary-title&gt;&lt;/titles&gt;&lt;periodical&gt;&lt;full-title&gt;Journal of the American Geriatrics Society&lt;/full-title&gt;&lt;abbr-1&gt;J. Am. Geriatr. Soc.&lt;/abbr-1&gt;&lt;abbr-2&gt;J Am Geriatr Soc&lt;/abbr-2&gt;&lt;/periodical&gt;&lt;pages&gt;674-694&lt;/pages&gt;&lt;volume&gt;67&lt;/volume&gt;&lt;number&gt;4&lt;/number&gt;&lt;edition&gt;2019/01/30&lt;/edition&gt;&lt;keywords&gt;&lt;keyword&gt;Beers Criteria&lt;/keyword&gt;&lt;keyword&gt;Beers list&lt;/keyword&gt;&lt;keyword&gt;drugs&lt;/keyword&gt;&lt;keyword&gt;medications&lt;/keyword&gt;&lt;keyword&gt;older adults&lt;/keyword&gt;&lt;/keywords&gt;&lt;dates&gt;&lt;year&gt;2019&lt;/year&gt;&lt;pub-dates&gt;&lt;date&gt;Apr&lt;/date&gt;&lt;/pub-dates&gt;&lt;/dates&gt;&lt;isbn&gt;1532-5415 (Electronic)&amp;#xD;0002-8614 (Linking)&lt;/isbn&gt;&lt;accession-num&gt;30693946&lt;/accession-num&gt;&lt;urls&gt;&lt;related-urls&gt;&lt;url&gt;https://www.ncbi.nlm.nih.gov/pubmed/30693946&lt;/url&gt;&lt;/related-urls&gt;&lt;/urls&gt;&lt;electronic-resource-num&gt;10.1111/jgs.15767&lt;/electronic-resource-num&gt;&lt;/record&gt;&lt;/Cite&gt;&lt;/EndNote&gt;</w:instrText>
      </w:r>
      <w:r w:rsidR="00944572">
        <w:rPr>
          <w:rFonts w:ascii="Cambria" w:hAnsi="Cambria"/>
          <w:bCs/>
          <w:noProof/>
          <w:lang w:val="en-US"/>
        </w:rPr>
        <w:fldChar w:fldCharType="separate"/>
      </w:r>
      <w:r w:rsidR="00944572" w:rsidRPr="00944572">
        <w:rPr>
          <w:rFonts w:ascii="Cambria" w:hAnsi="Cambria"/>
          <w:bCs/>
          <w:noProof/>
          <w:vertAlign w:val="superscript"/>
          <w:lang w:val="en-US"/>
        </w:rPr>
        <w:t>[3]</w:t>
      </w:r>
      <w:r w:rsidR="00944572">
        <w:rPr>
          <w:rFonts w:ascii="Cambria" w:hAnsi="Cambria"/>
          <w:bCs/>
          <w:noProof/>
          <w:lang w:val="en-US"/>
        </w:rPr>
        <w:fldChar w:fldCharType="end"/>
      </w:r>
      <w:r w:rsidRPr="00D36FF1">
        <w:rPr>
          <w:rFonts w:ascii="Cambria" w:hAnsi="Cambria"/>
          <w:bCs/>
          <w:noProof/>
          <w:lang w:val="en-US"/>
        </w:rPr>
        <w:t xml:space="preserve">. Older PLWH were defined as those </w:t>
      </w:r>
      <w:r w:rsidR="00265AE4" w:rsidRPr="00D36FF1">
        <w:rPr>
          <w:rFonts w:ascii="Cambria" w:hAnsi="Cambria" w:cs="Arial"/>
          <w:color w:val="000000" w:themeColor="text1"/>
          <w:lang w:val="en-US"/>
        </w:rPr>
        <w:t>≥ 65 year</w:t>
      </w:r>
      <w:r w:rsidRPr="00D36FF1">
        <w:rPr>
          <w:rFonts w:ascii="Cambria" w:hAnsi="Cambria" w:cs="Arial"/>
          <w:color w:val="000000" w:themeColor="text1"/>
          <w:lang w:val="en-US"/>
        </w:rPr>
        <w:t xml:space="preserve">s. </w:t>
      </w:r>
      <w:r w:rsidRPr="00D36FF1">
        <w:rPr>
          <w:rFonts w:ascii="Cambria" w:hAnsi="Cambria"/>
          <w:bCs/>
          <w:noProof/>
          <w:lang w:val="en-US"/>
        </w:rPr>
        <w:t>The SERMAS registry permits access to demographics and all prescription drugs (antiretrovirals [ARVs] and non-antiretroviral medications [</w:t>
      </w:r>
      <w:r w:rsidR="00E52FA6" w:rsidRPr="00D36FF1">
        <w:rPr>
          <w:rFonts w:ascii="Cambria" w:hAnsi="Cambria"/>
          <w:bCs/>
          <w:noProof/>
          <w:lang w:val="en-US"/>
        </w:rPr>
        <w:t>c</w:t>
      </w:r>
      <w:r w:rsidRPr="00D36FF1">
        <w:rPr>
          <w:rFonts w:ascii="Cambria" w:hAnsi="Cambria"/>
          <w:bCs/>
          <w:noProof/>
          <w:lang w:val="en-US"/>
        </w:rPr>
        <w:t xml:space="preserve">o-medications]). </w:t>
      </w:r>
      <w:r w:rsidR="00265AE4" w:rsidRPr="00D36FF1">
        <w:rPr>
          <w:rFonts w:ascii="Cambria" w:hAnsi="Cambria" w:cs="Arial"/>
          <w:color w:val="000000" w:themeColor="text1"/>
          <w:lang w:val="en-US"/>
        </w:rPr>
        <w:t>ARVs were categorized according to class.</w:t>
      </w:r>
      <w:r w:rsidRPr="00D36FF1">
        <w:rPr>
          <w:rFonts w:ascii="Cambria" w:hAnsi="Cambria" w:cs="Arial"/>
          <w:color w:val="000000" w:themeColor="text1"/>
          <w:lang w:val="en-US"/>
        </w:rPr>
        <w:t xml:space="preserve"> </w:t>
      </w:r>
      <w:r w:rsidRPr="00D36FF1">
        <w:rPr>
          <w:rFonts w:ascii="Cambria" w:hAnsi="Cambria"/>
          <w:bCs/>
          <w:noProof/>
          <w:lang w:val="en-US"/>
        </w:rPr>
        <w:t xml:space="preserve">Co-medications were classified according to the Anatomical Therapeutic Chemical (ATC) Classification System. Non-antiretroviral </w:t>
      </w:r>
      <w:r w:rsidRPr="00D36FF1">
        <w:rPr>
          <w:rFonts w:ascii="Cambria" w:hAnsi="Cambria" w:cs="Arial"/>
          <w:color w:val="000000" w:themeColor="text1"/>
          <w:lang w:val="en-US"/>
        </w:rPr>
        <w:t>polypharmacy</w:t>
      </w:r>
      <w:r w:rsidR="00265AE4" w:rsidRPr="00D36FF1">
        <w:rPr>
          <w:rFonts w:ascii="Cambria" w:hAnsi="Cambria" w:cs="Arial"/>
          <w:color w:val="000000" w:themeColor="text1"/>
          <w:lang w:val="en-US"/>
        </w:rPr>
        <w:t xml:space="preserve"> </w:t>
      </w:r>
      <w:r w:rsidRPr="00D36FF1">
        <w:rPr>
          <w:rFonts w:ascii="Cambria" w:hAnsi="Cambria" w:cs="Arial"/>
          <w:color w:val="000000" w:themeColor="text1"/>
          <w:lang w:val="en-US"/>
        </w:rPr>
        <w:t xml:space="preserve">(polypharmacy hereafter) </w:t>
      </w:r>
      <w:r w:rsidR="00265AE4" w:rsidRPr="00D36FF1">
        <w:rPr>
          <w:rFonts w:ascii="Cambria" w:hAnsi="Cambria" w:cs="Arial"/>
          <w:color w:val="000000" w:themeColor="text1"/>
          <w:lang w:val="en-US"/>
        </w:rPr>
        <w:t>was defined as the intake of ≥ 5 co-medications</w:t>
      </w:r>
      <w:r w:rsidRPr="00D36FF1">
        <w:rPr>
          <w:rFonts w:ascii="Cambria" w:hAnsi="Cambria" w:cs="Arial"/>
          <w:color w:val="000000" w:themeColor="text1"/>
          <w:lang w:val="en-US"/>
        </w:rPr>
        <w:t xml:space="preserve">. </w:t>
      </w:r>
    </w:p>
    <w:p w14:paraId="57118FFF" w14:textId="4E1E3DE3" w:rsidR="007A2C70" w:rsidRPr="00D36FF1" w:rsidRDefault="007A2C70" w:rsidP="00854673">
      <w:pPr>
        <w:snapToGrid w:val="0"/>
        <w:spacing w:after="120" w:line="480" w:lineRule="auto"/>
        <w:rPr>
          <w:rFonts w:ascii="Cambria" w:hAnsi="Cambria"/>
          <w:lang w:val="en-US"/>
        </w:rPr>
      </w:pPr>
      <w:r w:rsidRPr="00D36FF1">
        <w:rPr>
          <w:rFonts w:ascii="Cambria" w:hAnsi="Cambria"/>
          <w:lang w:val="en-US"/>
        </w:rPr>
        <w:t>For the descriptive study, values were expressed as absolute numbers and percentages</w:t>
      </w:r>
      <w:r w:rsidR="00C12CF4" w:rsidRPr="00D36FF1">
        <w:rPr>
          <w:rFonts w:ascii="Cambria" w:hAnsi="Cambria"/>
          <w:lang w:val="en-US"/>
        </w:rPr>
        <w:t>,</w:t>
      </w:r>
      <w:r w:rsidRPr="00D36FF1">
        <w:rPr>
          <w:rFonts w:ascii="Cambria" w:hAnsi="Cambria"/>
          <w:lang w:val="en-US"/>
        </w:rPr>
        <w:t xml:space="preserve"> and as medians and interquartile ranges (IQRs). Logistic regression analysis was used to investigate factors associated with PIMs. </w:t>
      </w:r>
      <w:r w:rsidR="00C12CF4" w:rsidRPr="00D36FF1">
        <w:rPr>
          <w:rFonts w:ascii="Cambria" w:hAnsi="Cambria"/>
          <w:lang w:val="en-US"/>
        </w:rPr>
        <w:t>The v</w:t>
      </w:r>
      <w:r w:rsidR="00B801B0" w:rsidRPr="00D36FF1">
        <w:rPr>
          <w:rFonts w:ascii="Cambria" w:hAnsi="Cambria"/>
          <w:lang w:val="en-US"/>
        </w:rPr>
        <w:t>ariables analyzed included age, gender</w:t>
      </w:r>
      <w:r w:rsidR="00C12CF4" w:rsidRPr="00D36FF1">
        <w:rPr>
          <w:rFonts w:ascii="Cambria" w:hAnsi="Cambria"/>
          <w:lang w:val="en-US"/>
        </w:rPr>
        <w:t>,</w:t>
      </w:r>
      <w:r w:rsidR="00B801B0" w:rsidRPr="00D36FF1">
        <w:rPr>
          <w:rFonts w:ascii="Cambria" w:hAnsi="Cambria"/>
          <w:lang w:val="en-US"/>
        </w:rPr>
        <w:t xml:space="preserve"> and polypharmacy. </w:t>
      </w:r>
      <w:r w:rsidRPr="00D36FF1">
        <w:rPr>
          <w:rFonts w:ascii="Cambria" w:hAnsi="Cambria"/>
          <w:lang w:val="en-US"/>
        </w:rPr>
        <w:t>IBM SPSS Statistics for Windows version 21.0 was used for all calculations. All statistical tests were 2-sided, and a P</w:t>
      </w:r>
      <w:r w:rsidR="00C12CF4" w:rsidRPr="00D36FF1">
        <w:rPr>
          <w:rFonts w:ascii="Cambria" w:hAnsi="Cambria"/>
          <w:lang w:val="en-US"/>
        </w:rPr>
        <w:t>-</w:t>
      </w:r>
      <w:r w:rsidRPr="00D36FF1">
        <w:rPr>
          <w:rFonts w:ascii="Cambria" w:hAnsi="Cambria"/>
          <w:lang w:val="en-US"/>
        </w:rPr>
        <w:t>value of &lt;.05 was considered statistically significant.</w:t>
      </w:r>
    </w:p>
    <w:p w14:paraId="34CF841E" w14:textId="77A26703" w:rsidR="00B315BB" w:rsidRPr="00D36FF1" w:rsidRDefault="00B315BB" w:rsidP="00854673">
      <w:pPr>
        <w:snapToGrid w:val="0"/>
        <w:spacing w:after="120" w:line="480" w:lineRule="auto"/>
        <w:rPr>
          <w:rFonts w:ascii="Cambria" w:hAnsi="Cambria"/>
          <w:b/>
          <w:bCs/>
          <w:sz w:val="32"/>
          <w:szCs w:val="32"/>
          <w:lang w:val="en-US"/>
        </w:rPr>
      </w:pPr>
      <w:r w:rsidRPr="00D36FF1">
        <w:rPr>
          <w:rFonts w:ascii="Cambria" w:hAnsi="Cambria"/>
          <w:b/>
          <w:bCs/>
          <w:sz w:val="32"/>
          <w:szCs w:val="32"/>
          <w:lang w:val="en-US"/>
        </w:rPr>
        <w:t>Results</w:t>
      </w:r>
    </w:p>
    <w:p w14:paraId="35F15487" w14:textId="4ABC9258" w:rsidR="0083076B" w:rsidRPr="00D36FF1" w:rsidRDefault="0083076B" w:rsidP="00367A21">
      <w:pPr>
        <w:snapToGrid w:val="0"/>
        <w:spacing w:after="120" w:line="480" w:lineRule="auto"/>
        <w:rPr>
          <w:rFonts w:asciiTheme="majorHAnsi" w:hAnsiTheme="majorHAnsi"/>
          <w:bCs/>
          <w:noProof/>
          <w:color w:val="000000" w:themeColor="text1"/>
          <w:lang w:val="en-US"/>
        </w:rPr>
      </w:pPr>
      <w:r w:rsidRPr="00D36FF1">
        <w:rPr>
          <w:rFonts w:asciiTheme="majorHAnsi" w:hAnsiTheme="majorHAnsi"/>
          <w:bCs/>
          <w:noProof/>
          <w:color w:val="000000" w:themeColor="text1"/>
          <w:lang w:val="en-US"/>
        </w:rPr>
        <w:t xml:space="preserve">During the study period, 6,636,451 different individuals received medications in the region of Madrid; among them, 22,945 were receiving ARVs; and of those, 1,292 </w:t>
      </w:r>
      <w:r w:rsidR="00802DB5" w:rsidRPr="00D36FF1">
        <w:rPr>
          <w:rFonts w:asciiTheme="majorHAnsi" w:hAnsiTheme="majorHAnsi"/>
          <w:bCs/>
          <w:noProof/>
          <w:color w:val="000000" w:themeColor="text1"/>
          <w:lang w:val="en-US"/>
        </w:rPr>
        <w:t xml:space="preserve">(5.6%) </w:t>
      </w:r>
      <w:r w:rsidRPr="00D36FF1">
        <w:rPr>
          <w:rFonts w:asciiTheme="majorHAnsi" w:hAnsiTheme="majorHAnsi"/>
          <w:bCs/>
          <w:noProof/>
          <w:color w:val="000000" w:themeColor="text1"/>
          <w:lang w:val="en-US"/>
        </w:rPr>
        <w:t>were older PLWH. The median (IQR) age was 69 (67-73) years, and 1,027 (79.5%) were males. Overall, 1,135 (87.8%) older PLWH were taking at least one co-medication, and polypharmacy was observed in 852 (65.9%).</w:t>
      </w:r>
    </w:p>
    <w:p w14:paraId="523E5E57" w14:textId="70555457" w:rsidR="001A5767" w:rsidRPr="00D36FF1" w:rsidRDefault="00367A21" w:rsidP="00854673">
      <w:pPr>
        <w:snapToGrid w:val="0"/>
        <w:spacing w:after="120" w:line="480" w:lineRule="auto"/>
        <w:rPr>
          <w:rFonts w:asciiTheme="majorHAnsi" w:hAnsiTheme="majorHAnsi"/>
          <w:bCs/>
          <w:noProof/>
          <w:color w:val="000000" w:themeColor="text1"/>
          <w:lang w:val="en-US"/>
        </w:rPr>
      </w:pPr>
      <w:r w:rsidRPr="00D36FF1">
        <w:rPr>
          <w:lang w:val="en-US"/>
        </w:rPr>
        <w:t>A full description of ARV</w:t>
      </w:r>
      <w:r w:rsidR="001A5767" w:rsidRPr="00D36FF1">
        <w:rPr>
          <w:lang w:val="en-US"/>
        </w:rPr>
        <w:t xml:space="preserve">s </w:t>
      </w:r>
      <w:r w:rsidR="007F00F7" w:rsidRPr="00D36FF1">
        <w:rPr>
          <w:lang w:val="en-US"/>
        </w:rPr>
        <w:t xml:space="preserve">use in </w:t>
      </w:r>
      <w:r w:rsidR="001A5767" w:rsidRPr="00D36FF1">
        <w:rPr>
          <w:lang w:val="en-US"/>
        </w:rPr>
        <w:t xml:space="preserve">older PLWH </w:t>
      </w:r>
      <w:r w:rsidRPr="00D36FF1">
        <w:rPr>
          <w:lang w:val="en-US"/>
        </w:rPr>
        <w:t>is shown in</w:t>
      </w:r>
      <w:r w:rsidR="009D3935" w:rsidRPr="00D36FF1">
        <w:rPr>
          <w:lang w:val="en-US"/>
        </w:rPr>
        <w:t xml:space="preserve"> </w:t>
      </w:r>
      <w:r w:rsidRPr="00D36FF1">
        <w:rPr>
          <w:rStyle w:val="Strong"/>
          <w:color w:val="1C1E29"/>
          <w:lang w:val="en-US"/>
        </w:rPr>
        <w:t>Supplementary Table 1.</w:t>
      </w:r>
      <w:r w:rsidR="009D3935" w:rsidRPr="00D36FF1">
        <w:rPr>
          <w:lang w:val="en-US"/>
        </w:rPr>
        <w:t xml:space="preserve"> </w:t>
      </w:r>
      <w:r w:rsidR="00AE53E8" w:rsidRPr="00D36FF1">
        <w:rPr>
          <w:lang w:val="en-US"/>
        </w:rPr>
        <w:t>T</w:t>
      </w:r>
      <w:r w:rsidRPr="00D36FF1">
        <w:rPr>
          <w:lang w:val="en-US"/>
        </w:rPr>
        <w:t xml:space="preserve">he distribution of anchor ARVs per patient </w:t>
      </w:r>
      <w:r w:rsidR="0083076B" w:rsidRPr="00D36FF1">
        <w:rPr>
          <w:lang w:val="en-US"/>
        </w:rPr>
        <w:t>was</w:t>
      </w:r>
      <w:r w:rsidRPr="00D36FF1">
        <w:rPr>
          <w:lang w:val="en-US"/>
        </w:rPr>
        <w:t xml:space="preserve"> integrase strand transfer inhibitors (INSTIs) 645 (49.9%), non-nucleoside reverse transcriptase inhibitors (nnRTIs) 566 (43.8%), and ritonavir or cobicistat boosted protease inhibitors (PIs) 328 (25.4%). The most frequently prescribed anchor ARVs were dolutegravir (29.6%), boosted darunavir (18.8%), and rilpivirine (15.9%). Overall, 1,023 (79.2%) older PLWH were treated with at least one nRTI. The most frequently used nRTI </w:t>
      </w:r>
      <w:r w:rsidRPr="00D36FF1">
        <w:rPr>
          <w:lang w:val="en-US"/>
        </w:rPr>
        <w:lastRenderedPageBreak/>
        <w:t>combinations were abacavir/lamivudine (44.7%), tenofovir disoproxil</w:t>
      </w:r>
      <w:r w:rsidRPr="00D36FF1">
        <w:rPr>
          <w:rFonts w:asciiTheme="majorHAnsi" w:hAnsiTheme="majorHAnsi"/>
          <w:bCs/>
          <w:noProof/>
          <w:color w:val="000000" w:themeColor="text1"/>
          <w:lang w:val="en-US"/>
        </w:rPr>
        <w:t xml:space="preserve"> </w:t>
      </w:r>
      <w:r w:rsidR="005306D7" w:rsidRPr="00D36FF1">
        <w:rPr>
          <w:rFonts w:asciiTheme="majorHAnsi" w:hAnsiTheme="majorHAnsi"/>
          <w:bCs/>
          <w:noProof/>
          <w:color w:val="000000" w:themeColor="text1"/>
          <w:lang w:val="en-US"/>
        </w:rPr>
        <w:t>fumarate/emtricitabine (23.6%)</w:t>
      </w:r>
      <w:r w:rsidR="00236376" w:rsidRPr="00D36FF1">
        <w:rPr>
          <w:rFonts w:asciiTheme="majorHAnsi" w:hAnsiTheme="majorHAnsi"/>
          <w:bCs/>
          <w:noProof/>
          <w:color w:val="000000" w:themeColor="text1"/>
          <w:lang w:val="en-US"/>
        </w:rPr>
        <w:t>,</w:t>
      </w:r>
      <w:r w:rsidR="005306D7" w:rsidRPr="00D36FF1">
        <w:rPr>
          <w:rFonts w:asciiTheme="majorHAnsi" w:hAnsiTheme="majorHAnsi"/>
          <w:bCs/>
          <w:noProof/>
          <w:color w:val="000000" w:themeColor="text1"/>
          <w:lang w:val="en-US"/>
        </w:rPr>
        <w:t xml:space="preserve"> and tenofovir alafenamide/emtricitabine (8.0%).</w:t>
      </w:r>
      <w:r w:rsidR="0089605D" w:rsidRPr="00D36FF1">
        <w:rPr>
          <w:rFonts w:asciiTheme="majorHAnsi" w:hAnsiTheme="majorHAnsi"/>
          <w:bCs/>
          <w:noProof/>
          <w:color w:val="000000" w:themeColor="text1"/>
          <w:lang w:val="en-US"/>
        </w:rPr>
        <w:t xml:space="preserve"> </w:t>
      </w:r>
    </w:p>
    <w:p w14:paraId="2E262AFD" w14:textId="77777777" w:rsidR="00E414C5" w:rsidRPr="00D36FF1" w:rsidRDefault="001A5767" w:rsidP="00854673">
      <w:pPr>
        <w:snapToGrid w:val="0"/>
        <w:spacing w:after="120" w:line="480" w:lineRule="auto"/>
        <w:rPr>
          <w:lang w:val="en-US"/>
        </w:rPr>
      </w:pPr>
      <w:r w:rsidRPr="00D36FF1">
        <w:rPr>
          <w:lang w:val="en-US"/>
        </w:rPr>
        <w:t>A full description of the co-medications among older PLWH classified by the ATC therapeutic subgroup is shown in</w:t>
      </w:r>
      <w:r w:rsidR="00AE53E8" w:rsidRPr="00D36FF1">
        <w:rPr>
          <w:lang w:val="en-US"/>
        </w:rPr>
        <w:t xml:space="preserve"> </w:t>
      </w:r>
      <w:r w:rsidRPr="00D36FF1">
        <w:rPr>
          <w:rStyle w:val="Strong"/>
          <w:color w:val="1C1E29"/>
          <w:lang w:val="en-US"/>
        </w:rPr>
        <w:t xml:space="preserve">Supplementary Table 2. </w:t>
      </w:r>
      <w:r w:rsidR="0089605D" w:rsidRPr="00D36FF1">
        <w:rPr>
          <w:lang w:val="en-US"/>
        </w:rPr>
        <w:t xml:space="preserve">The </w:t>
      </w:r>
      <w:r w:rsidR="00BF5DA8" w:rsidRPr="00D36FF1">
        <w:rPr>
          <w:lang w:val="en-US"/>
        </w:rPr>
        <w:t>most frequent</w:t>
      </w:r>
      <w:r w:rsidR="0089605D" w:rsidRPr="00D36FF1">
        <w:rPr>
          <w:lang w:val="en-US"/>
        </w:rPr>
        <w:t xml:space="preserve"> co-medications </w:t>
      </w:r>
      <w:r w:rsidRPr="00D36FF1">
        <w:rPr>
          <w:lang w:val="en-US"/>
        </w:rPr>
        <w:t>were</w:t>
      </w:r>
      <w:r w:rsidR="0089605D" w:rsidRPr="00D36FF1">
        <w:rPr>
          <w:lang w:val="en-US"/>
        </w:rPr>
        <w:t xml:space="preserve"> cardiovascular drugs (C) 900 (69.7%), gastrointestinal and metabolism drugs (A) 881 (68.2%), nervous system drugs (N) 788 (61.0%), blood drugs (B) 504 (39.0%), and systemic anti-infectives (J) 435 (33.7%). </w:t>
      </w:r>
    </w:p>
    <w:p w14:paraId="1693178E" w14:textId="77777777" w:rsidR="0091772B" w:rsidRDefault="009561C9" w:rsidP="009561C9">
      <w:pPr>
        <w:snapToGrid w:val="0"/>
        <w:spacing w:after="120" w:line="480" w:lineRule="auto"/>
        <w:rPr>
          <w:rFonts w:ascii="Cambria" w:hAnsi="Cambria" w:cs="Arial"/>
          <w:bCs/>
          <w:iCs/>
          <w:color w:val="000000" w:themeColor="text1"/>
          <w:lang w:val="en-US"/>
        </w:rPr>
      </w:pPr>
      <w:r w:rsidRPr="00D36FF1">
        <w:rPr>
          <w:rFonts w:ascii="Cambria" w:hAnsi="Cambria"/>
          <w:bCs/>
          <w:noProof/>
          <w:color w:val="000000" w:themeColor="text1"/>
          <w:lang w:val="en-US"/>
        </w:rPr>
        <w:t>At least one PIM was identified in 482 (37.3%) older PLWH</w:t>
      </w:r>
      <w:r w:rsidR="00753316" w:rsidRPr="00D36FF1">
        <w:rPr>
          <w:rFonts w:ascii="Cambria" w:hAnsi="Cambria"/>
          <w:bCs/>
          <w:noProof/>
          <w:color w:val="000000" w:themeColor="text1"/>
          <w:lang w:val="en-US"/>
        </w:rPr>
        <w:t xml:space="preserve">; among these, the most frequent ATC classes involved in PIMs were nervous system drugs (N) (28.6%), musculoskeletal system drugs (M) (10.8%), gastrointestinal and metabolism drugs (A) (5.6%), and cardiovascular drugs (C)(4.7%) (see </w:t>
      </w:r>
      <w:r w:rsidRPr="00D36FF1">
        <w:rPr>
          <w:rFonts w:ascii="Cambria" w:hAnsi="Cambria"/>
          <w:b/>
          <w:noProof/>
          <w:color w:val="000000" w:themeColor="text1"/>
          <w:lang w:val="en-US"/>
        </w:rPr>
        <w:t>Figure 1</w:t>
      </w:r>
      <w:r w:rsidR="00753316" w:rsidRPr="00D36FF1">
        <w:rPr>
          <w:rFonts w:ascii="Cambria" w:hAnsi="Cambria"/>
          <w:bCs/>
          <w:noProof/>
          <w:color w:val="000000" w:themeColor="text1"/>
          <w:lang w:val="en-US"/>
        </w:rPr>
        <w:t xml:space="preserve"> for a full description).</w:t>
      </w:r>
      <w:r w:rsidRPr="00D36FF1">
        <w:rPr>
          <w:rFonts w:ascii="Cambria" w:hAnsi="Cambria"/>
          <w:bCs/>
          <w:noProof/>
          <w:color w:val="000000" w:themeColor="text1"/>
          <w:lang w:val="en-US"/>
        </w:rPr>
        <w:t xml:space="preserve"> </w:t>
      </w:r>
      <w:r w:rsidR="00E4571B" w:rsidRPr="00D36FF1">
        <w:rPr>
          <w:rFonts w:ascii="Cambria" w:hAnsi="Cambria"/>
          <w:bCs/>
          <w:noProof/>
          <w:color w:val="000000" w:themeColor="text1"/>
          <w:lang w:val="en-US"/>
        </w:rPr>
        <w:t>Thirty-one different co-medications caused 667 PIMs a</w:t>
      </w:r>
      <w:r w:rsidRPr="00D36FF1">
        <w:rPr>
          <w:rFonts w:ascii="Cambria" w:hAnsi="Cambria"/>
          <w:bCs/>
          <w:noProof/>
          <w:color w:val="000000" w:themeColor="text1"/>
          <w:lang w:val="en-US"/>
        </w:rPr>
        <w:t xml:space="preserve">mong 482 older PLWH; </w:t>
      </w:r>
      <w:r w:rsidR="00E4571B" w:rsidRPr="00D36FF1">
        <w:rPr>
          <w:rFonts w:ascii="Cambria" w:hAnsi="Cambria"/>
          <w:bCs/>
          <w:noProof/>
          <w:color w:val="000000" w:themeColor="text1"/>
          <w:lang w:val="en-US"/>
        </w:rPr>
        <w:t xml:space="preserve">of these PIMs, </w:t>
      </w:r>
      <w:r w:rsidRPr="00D36FF1">
        <w:rPr>
          <w:rFonts w:ascii="Cambria" w:hAnsi="Cambria"/>
          <w:bCs/>
          <w:noProof/>
          <w:color w:val="000000" w:themeColor="text1"/>
          <w:lang w:val="en-US"/>
        </w:rPr>
        <w:t>293 (60.8) involved benzodia</w:t>
      </w:r>
      <w:r w:rsidR="004750B8" w:rsidRPr="00D36FF1">
        <w:rPr>
          <w:rFonts w:ascii="Cambria" w:hAnsi="Cambria"/>
          <w:bCs/>
          <w:noProof/>
          <w:color w:val="000000" w:themeColor="text1"/>
          <w:lang w:val="en-US"/>
        </w:rPr>
        <w:t>z</w:t>
      </w:r>
      <w:r w:rsidRPr="00D36FF1">
        <w:rPr>
          <w:rFonts w:ascii="Cambria" w:hAnsi="Cambria"/>
          <w:bCs/>
          <w:noProof/>
          <w:color w:val="000000" w:themeColor="text1"/>
          <w:lang w:val="en-US"/>
        </w:rPr>
        <w:t xml:space="preserve">epines, 131 (27.2%) involved </w:t>
      </w:r>
      <w:r w:rsidRPr="00D36FF1">
        <w:rPr>
          <w:rFonts w:ascii="Cambria" w:hAnsi="Cambria" w:cs="Arial"/>
          <w:color w:val="000000" w:themeColor="text1"/>
          <w:shd w:val="clear" w:color="auto" w:fill="FFFFFF"/>
          <w:lang w:val="en-US"/>
        </w:rPr>
        <w:t>non-steroidal anti-inflammatory drugs (</w:t>
      </w:r>
      <w:r w:rsidRPr="00D36FF1">
        <w:rPr>
          <w:rFonts w:ascii="Cambria" w:hAnsi="Cambria"/>
          <w:bCs/>
          <w:noProof/>
          <w:color w:val="000000" w:themeColor="text1"/>
          <w:lang w:val="en-US"/>
        </w:rPr>
        <w:t>NSAIDs)</w:t>
      </w:r>
      <w:r w:rsidR="00C87AE2" w:rsidRPr="00D36FF1">
        <w:rPr>
          <w:rFonts w:ascii="Cambria" w:hAnsi="Cambria"/>
          <w:bCs/>
          <w:noProof/>
          <w:color w:val="000000" w:themeColor="text1"/>
          <w:lang w:val="en-US"/>
        </w:rPr>
        <w:t xml:space="preserve"> </w:t>
      </w:r>
      <w:r w:rsidR="004750B8" w:rsidRPr="00D36FF1">
        <w:rPr>
          <w:rFonts w:ascii="Cambria" w:hAnsi="Cambria"/>
          <w:bCs/>
          <w:noProof/>
          <w:color w:val="000000" w:themeColor="text1"/>
          <w:lang w:val="en-US"/>
        </w:rPr>
        <w:t xml:space="preserve">(see </w:t>
      </w:r>
      <w:r w:rsidR="004750B8" w:rsidRPr="00D36FF1">
        <w:rPr>
          <w:rFonts w:ascii="Cambria" w:hAnsi="Cambria"/>
          <w:b/>
          <w:noProof/>
          <w:color w:val="000000" w:themeColor="text1"/>
          <w:lang w:val="en-US"/>
        </w:rPr>
        <w:t>Table1</w:t>
      </w:r>
      <w:r w:rsidR="004750B8" w:rsidRPr="00D36FF1">
        <w:rPr>
          <w:rFonts w:ascii="Cambria" w:hAnsi="Cambria"/>
          <w:bCs/>
          <w:noProof/>
          <w:color w:val="000000" w:themeColor="text1"/>
          <w:lang w:val="en-US"/>
        </w:rPr>
        <w:t xml:space="preserve"> for a detailed description). </w:t>
      </w:r>
      <w:r w:rsidRPr="00D36FF1">
        <w:rPr>
          <w:rFonts w:ascii="Cambria" w:hAnsi="Cambria"/>
          <w:bCs/>
          <w:noProof/>
          <w:color w:val="000000" w:themeColor="text1"/>
          <w:lang w:val="en-US"/>
        </w:rPr>
        <w:t>Five comedications accounted for 84.8% PIMs: lorazepam (38.2%), ibuprofen (18.0%), diazepam (10.2%), metoclopramide (9.9%), and zolpidem (8.5%)</w:t>
      </w:r>
      <w:r w:rsidRPr="00D36FF1">
        <w:rPr>
          <w:rFonts w:ascii="Cambria" w:hAnsi="Cambria" w:cs="Arial"/>
          <w:bCs/>
          <w:iCs/>
          <w:color w:val="000000" w:themeColor="text1"/>
          <w:lang w:val="en-US"/>
        </w:rPr>
        <w:t xml:space="preserve">. </w:t>
      </w:r>
    </w:p>
    <w:p w14:paraId="42CD622F" w14:textId="5C3C764C" w:rsidR="0091772B" w:rsidRDefault="0091772B" w:rsidP="009561C9">
      <w:pPr>
        <w:snapToGrid w:val="0"/>
        <w:spacing w:after="120" w:line="480" w:lineRule="auto"/>
        <w:rPr>
          <w:rFonts w:asciiTheme="majorHAnsi" w:hAnsiTheme="majorHAnsi"/>
          <w:bCs/>
          <w:noProof/>
          <w:lang w:val="en-US"/>
        </w:rPr>
      </w:pPr>
      <w:r>
        <w:rPr>
          <w:rFonts w:ascii="Cambria" w:hAnsi="Cambria" w:cs="Arial"/>
          <w:bCs/>
          <w:iCs/>
          <w:color w:val="000000" w:themeColor="text1"/>
          <w:lang w:val="en-US"/>
        </w:rPr>
        <w:t xml:space="preserve">A total of </w:t>
      </w:r>
      <w:r w:rsidRPr="00D36FF1">
        <w:rPr>
          <w:rFonts w:ascii="Cambria" w:hAnsi="Cambria"/>
          <w:bCs/>
          <w:noProof/>
          <w:color w:val="000000" w:themeColor="text1"/>
          <w:lang w:val="en-US"/>
        </w:rPr>
        <w:t xml:space="preserve">72 (14.9%) </w:t>
      </w:r>
      <w:r>
        <w:rPr>
          <w:rFonts w:ascii="Cambria" w:hAnsi="Cambria"/>
          <w:bCs/>
          <w:noProof/>
          <w:color w:val="000000" w:themeColor="text1"/>
          <w:lang w:val="en-US"/>
        </w:rPr>
        <w:t xml:space="preserve">PIMs </w:t>
      </w:r>
      <w:r w:rsidRPr="00D36FF1">
        <w:rPr>
          <w:rFonts w:ascii="Cambria" w:hAnsi="Cambria"/>
          <w:bCs/>
          <w:noProof/>
          <w:color w:val="000000" w:themeColor="text1"/>
          <w:lang w:val="en-US"/>
        </w:rPr>
        <w:t xml:space="preserve">involved </w:t>
      </w:r>
      <w:r w:rsidRPr="00D36FF1">
        <w:rPr>
          <w:rFonts w:asciiTheme="majorHAnsi" w:hAnsiTheme="majorHAnsi"/>
          <w:bCs/>
          <w:noProof/>
          <w:lang w:val="en-US"/>
        </w:rPr>
        <w:t>anticholinergic drugs</w:t>
      </w:r>
      <w:r>
        <w:rPr>
          <w:rFonts w:asciiTheme="majorHAnsi" w:hAnsiTheme="majorHAnsi"/>
          <w:bCs/>
          <w:noProof/>
          <w:lang w:val="en-US"/>
        </w:rPr>
        <w:t xml:space="preserve">, the most frequent of which were </w:t>
      </w:r>
      <w:r w:rsidRPr="00840003">
        <w:rPr>
          <w:rFonts w:asciiTheme="majorHAnsi" w:hAnsiTheme="majorHAnsi"/>
          <w:bCs/>
          <w:noProof/>
          <w:lang w:val="en-US"/>
        </w:rPr>
        <w:t>amitriptyline (1.3%), butylscopolamine (1.3%), dexchlorpheniramine (1.0%), hydroxyzine (0.7%)</w:t>
      </w:r>
      <w:r>
        <w:rPr>
          <w:rFonts w:asciiTheme="majorHAnsi" w:hAnsiTheme="majorHAnsi"/>
          <w:bCs/>
          <w:noProof/>
          <w:lang w:val="en-US"/>
        </w:rPr>
        <w:t xml:space="preserve">, and cyclobenzaprine (0.5%). </w:t>
      </w:r>
    </w:p>
    <w:p w14:paraId="1D3B12D1" w14:textId="4B52CE9E" w:rsidR="009561C9" w:rsidRPr="00D36FF1" w:rsidRDefault="009561C9" w:rsidP="009561C9">
      <w:pPr>
        <w:snapToGrid w:val="0"/>
        <w:spacing w:after="120" w:line="480" w:lineRule="auto"/>
        <w:rPr>
          <w:rFonts w:ascii="Cambria" w:hAnsi="Cambria"/>
          <w:bCs/>
          <w:noProof/>
          <w:color w:val="000000" w:themeColor="text1"/>
          <w:lang w:val="en-US"/>
        </w:rPr>
      </w:pPr>
      <w:r w:rsidRPr="00D36FF1">
        <w:rPr>
          <w:rFonts w:ascii="Cambria" w:hAnsi="Cambria"/>
          <w:bCs/>
          <w:noProof/>
          <w:color w:val="000000" w:themeColor="text1"/>
          <w:lang w:val="en-US"/>
        </w:rPr>
        <w:t xml:space="preserve">Factors independently associated with PIM were polypharmacy (aOR 7.08 [95%CI: 5.16-9.72]) and female sex (aOR 1.75 [95%CI: 1.30–2.35]). </w:t>
      </w:r>
    </w:p>
    <w:p w14:paraId="2C56E364" w14:textId="59B54549" w:rsidR="00B315BB" w:rsidRPr="00D36FF1" w:rsidRDefault="005306D7" w:rsidP="00854673">
      <w:pPr>
        <w:snapToGrid w:val="0"/>
        <w:spacing w:after="120" w:line="480" w:lineRule="auto"/>
        <w:rPr>
          <w:rFonts w:ascii="Cambria" w:hAnsi="Cambria"/>
          <w:b/>
          <w:bCs/>
          <w:sz w:val="32"/>
          <w:szCs w:val="32"/>
          <w:lang w:val="en-US"/>
        </w:rPr>
      </w:pPr>
      <w:r w:rsidRPr="00D36FF1">
        <w:rPr>
          <w:rFonts w:ascii="Cambria" w:hAnsi="Cambria"/>
          <w:b/>
          <w:bCs/>
          <w:sz w:val="32"/>
          <w:szCs w:val="32"/>
          <w:lang w:val="en-US"/>
        </w:rPr>
        <w:t>Discussion</w:t>
      </w:r>
    </w:p>
    <w:p w14:paraId="6CED7A88" w14:textId="77777777" w:rsidR="009648FF" w:rsidRDefault="00E15262" w:rsidP="001A7B36">
      <w:pPr>
        <w:snapToGrid w:val="0"/>
        <w:spacing w:after="120" w:line="480" w:lineRule="auto"/>
        <w:rPr>
          <w:rFonts w:asciiTheme="majorHAnsi" w:hAnsiTheme="majorHAnsi"/>
          <w:bCs/>
          <w:noProof/>
          <w:lang w:val="en-US"/>
        </w:rPr>
      </w:pPr>
      <w:r w:rsidRPr="00D36FF1">
        <w:rPr>
          <w:rFonts w:asciiTheme="majorHAnsi" w:hAnsiTheme="majorHAnsi"/>
          <w:bCs/>
          <w:noProof/>
          <w:lang w:val="en-US"/>
        </w:rPr>
        <w:t xml:space="preserve">In this population-based study with 1,292 older PLWH, two-thirds of which experienced polypharmacy, a PIM </w:t>
      </w:r>
      <w:r w:rsidR="006130E9" w:rsidRPr="00D36FF1">
        <w:rPr>
          <w:rFonts w:asciiTheme="majorHAnsi" w:hAnsiTheme="majorHAnsi"/>
          <w:bCs/>
          <w:noProof/>
          <w:lang w:val="en-US"/>
        </w:rPr>
        <w:t>according to the 2019 AGS Beers criteria</w:t>
      </w:r>
      <w:r w:rsidR="002126C1" w:rsidRPr="00D36FF1">
        <w:rPr>
          <w:rFonts w:asciiTheme="majorHAnsi" w:hAnsiTheme="majorHAnsi"/>
          <w:bCs/>
          <w:noProof/>
          <w:lang w:val="en-US"/>
        </w:rPr>
        <w:t>,</w:t>
      </w:r>
      <w:r w:rsidR="006130E9" w:rsidRPr="00D36FF1">
        <w:rPr>
          <w:rFonts w:asciiTheme="majorHAnsi" w:hAnsiTheme="majorHAnsi"/>
          <w:bCs/>
          <w:noProof/>
          <w:lang w:val="en-US"/>
        </w:rPr>
        <w:t xml:space="preserve"> </w:t>
      </w:r>
      <w:r w:rsidRPr="00D36FF1">
        <w:rPr>
          <w:rFonts w:asciiTheme="majorHAnsi" w:hAnsiTheme="majorHAnsi"/>
          <w:bCs/>
          <w:noProof/>
          <w:lang w:val="en-US"/>
        </w:rPr>
        <w:t xml:space="preserve">was identified in 37% of </w:t>
      </w:r>
      <w:r w:rsidR="001507F9" w:rsidRPr="00D36FF1">
        <w:rPr>
          <w:rFonts w:asciiTheme="majorHAnsi" w:hAnsiTheme="majorHAnsi"/>
          <w:bCs/>
          <w:noProof/>
          <w:lang w:val="en-US"/>
        </w:rPr>
        <w:t xml:space="preserve">study </w:t>
      </w:r>
      <w:r w:rsidR="001507F9" w:rsidRPr="00D36FF1">
        <w:rPr>
          <w:rFonts w:asciiTheme="majorHAnsi" w:hAnsiTheme="majorHAnsi"/>
          <w:bCs/>
          <w:noProof/>
          <w:lang w:val="en-US"/>
        </w:rPr>
        <w:lastRenderedPageBreak/>
        <w:t>participants</w:t>
      </w:r>
      <w:r w:rsidRPr="00D36FF1">
        <w:rPr>
          <w:rFonts w:asciiTheme="majorHAnsi" w:hAnsiTheme="majorHAnsi"/>
          <w:bCs/>
          <w:noProof/>
          <w:lang w:val="en-US"/>
        </w:rPr>
        <w:t xml:space="preserve">. </w:t>
      </w:r>
      <w:r w:rsidR="00D2487B" w:rsidRPr="00D36FF1">
        <w:rPr>
          <w:rFonts w:asciiTheme="majorHAnsi" w:hAnsiTheme="majorHAnsi"/>
          <w:bCs/>
          <w:noProof/>
          <w:lang w:val="en-US"/>
        </w:rPr>
        <w:t xml:space="preserve">Benzodiazepines and </w:t>
      </w:r>
      <w:r w:rsidR="00135FF3" w:rsidRPr="00D36FF1">
        <w:rPr>
          <w:rFonts w:ascii="Cambria" w:hAnsi="Cambria"/>
          <w:bCs/>
          <w:noProof/>
          <w:color w:val="000000" w:themeColor="text1"/>
          <w:lang w:val="en-US"/>
        </w:rPr>
        <w:t xml:space="preserve">NSAIDs </w:t>
      </w:r>
      <w:r w:rsidR="00D2487B" w:rsidRPr="00D36FF1">
        <w:rPr>
          <w:rFonts w:asciiTheme="majorHAnsi" w:hAnsiTheme="majorHAnsi"/>
          <w:bCs/>
          <w:noProof/>
          <w:lang w:val="en-US"/>
        </w:rPr>
        <w:t xml:space="preserve">were the </w:t>
      </w:r>
      <w:r w:rsidRPr="00D36FF1">
        <w:rPr>
          <w:rFonts w:asciiTheme="majorHAnsi" w:hAnsiTheme="majorHAnsi"/>
          <w:bCs/>
          <w:noProof/>
          <w:lang w:val="en-US"/>
        </w:rPr>
        <w:t xml:space="preserve">most </w:t>
      </w:r>
      <w:r w:rsidR="00A2693A" w:rsidRPr="00D36FF1">
        <w:rPr>
          <w:rFonts w:asciiTheme="majorHAnsi" w:hAnsiTheme="majorHAnsi"/>
          <w:bCs/>
          <w:noProof/>
          <w:lang w:val="en-US"/>
        </w:rPr>
        <w:t>common</w:t>
      </w:r>
      <w:r w:rsidRPr="00D36FF1">
        <w:rPr>
          <w:rFonts w:asciiTheme="majorHAnsi" w:hAnsiTheme="majorHAnsi"/>
          <w:bCs/>
          <w:noProof/>
          <w:lang w:val="en-US"/>
        </w:rPr>
        <w:t xml:space="preserve"> inappropriate drugs </w:t>
      </w:r>
      <w:r w:rsidR="00207AB7" w:rsidRPr="00D36FF1">
        <w:rPr>
          <w:rFonts w:asciiTheme="majorHAnsi" w:hAnsiTheme="majorHAnsi"/>
          <w:bCs/>
          <w:noProof/>
          <w:lang w:val="en-US"/>
        </w:rPr>
        <w:t>prescribed</w:t>
      </w:r>
      <w:r w:rsidR="00D2487B" w:rsidRPr="00D36FF1">
        <w:rPr>
          <w:rFonts w:asciiTheme="majorHAnsi" w:hAnsiTheme="majorHAnsi"/>
          <w:bCs/>
          <w:noProof/>
          <w:lang w:val="en-US"/>
        </w:rPr>
        <w:t>, and female sex and polypharmacy increased the risk of h</w:t>
      </w:r>
      <w:r w:rsidRPr="00D36FF1">
        <w:rPr>
          <w:rFonts w:asciiTheme="majorHAnsi" w:hAnsiTheme="majorHAnsi"/>
          <w:bCs/>
          <w:noProof/>
          <w:lang w:val="en-US"/>
        </w:rPr>
        <w:t>aving a PIM</w:t>
      </w:r>
      <w:r w:rsidR="00D2487B" w:rsidRPr="00D36FF1">
        <w:rPr>
          <w:rFonts w:asciiTheme="majorHAnsi" w:hAnsiTheme="majorHAnsi"/>
          <w:bCs/>
          <w:noProof/>
          <w:lang w:val="en-US"/>
        </w:rPr>
        <w:t>.</w:t>
      </w:r>
      <w:r w:rsidR="00E15015" w:rsidRPr="00D36FF1">
        <w:rPr>
          <w:rFonts w:asciiTheme="majorHAnsi" w:hAnsiTheme="majorHAnsi"/>
          <w:bCs/>
          <w:noProof/>
          <w:lang w:val="en-US"/>
        </w:rPr>
        <w:t xml:space="preserve"> </w:t>
      </w:r>
    </w:p>
    <w:p w14:paraId="65151AEF" w14:textId="64FAF48A" w:rsidR="00CB65B4" w:rsidRPr="00D36FF1" w:rsidRDefault="00E26AFD" w:rsidP="00A26361">
      <w:pPr>
        <w:snapToGrid w:val="0"/>
        <w:spacing w:after="120" w:line="480" w:lineRule="auto"/>
        <w:rPr>
          <w:rFonts w:asciiTheme="majorHAnsi" w:hAnsiTheme="majorHAnsi"/>
          <w:bCs/>
          <w:noProof/>
          <w:lang w:val="en-US"/>
        </w:rPr>
      </w:pPr>
      <w:r w:rsidRPr="00D36FF1">
        <w:rPr>
          <w:rFonts w:asciiTheme="majorHAnsi" w:hAnsiTheme="majorHAnsi"/>
          <w:bCs/>
          <w:noProof/>
          <w:lang w:val="en-US"/>
        </w:rPr>
        <w:t xml:space="preserve">Inappropriate prescribing </w:t>
      </w:r>
      <w:r w:rsidR="00A2693A" w:rsidRPr="00D36FF1">
        <w:rPr>
          <w:rFonts w:asciiTheme="majorHAnsi" w:hAnsiTheme="majorHAnsi"/>
          <w:bCs/>
          <w:noProof/>
          <w:lang w:val="en-US"/>
        </w:rPr>
        <w:t>is</w:t>
      </w:r>
      <w:r w:rsidRPr="00D36FF1">
        <w:rPr>
          <w:rFonts w:asciiTheme="majorHAnsi" w:hAnsiTheme="majorHAnsi"/>
          <w:bCs/>
          <w:noProof/>
          <w:lang w:val="en-US"/>
        </w:rPr>
        <w:t xml:space="preserve"> frequent in older individuals and </w:t>
      </w:r>
      <w:r w:rsidR="001507F9" w:rsidRPr="00D36FF1">
        <w:rPr>
          <w:rFonts w:asciiTheme="majorHAnsi" w:hAnsiTheme="majorHAnsi"/>
          <w:bCs/>
          <w:noProof/>
          <w:lang w:val="en-US"/>
        </w:rPr>
        <w:t>has been associated</w:t>
      </w:r>
      <w:r w:rsidRPr="00D36FF1">
        <w:rPr>
          <w:rFonts w:asciiTheme="majorHAnsi" w:hAnsiTheme="majorHAnsi"/>
          <w:bCs/>
          <w:noProof/>
          <w:lang w:val="en-US"/>
        </w:rPr>
        <w:t xml:space="preserve"> to </w:t>
      </w:r>
      <w:r w:rsidR="00A2693A" w:rsidRPr="00D36FF1">
        <w:rPr>
          <w:rFonts w:asciiTheme="majorHAnsi" w:hAnsiTheme="majorHAnsi"/>
          <w:bCs/>
          <w:noProof/>
          <w:lang w:val="en-US"/>
        </w:rPr>
        <w:t>adverse</w:t>
      </w:r>
      <w:r w:rsidRPr="00D36FF1">
        <w:rPr>
          <w:rFonts w:asciiTheme="majorHAnsi" w:hAnsiTheme="majorHAnsi"/>
          <w:bCs/>
          <w:noProof/>
          <w:lang w:val="en-US"/>
        </w:rPr>
        <w:t xml:space="preserve"> health outcomes</w:t>
      </w:r>
      <w:r w:rsidR="009B79A3" w:rsidRPr="00D36FF1">
        <w:rPr>
          <w:rFonts w:asciiTheme="majorHAnsi" w:hAnsiTheme="majorHAnsi"/>
          <w:bCs/>
          <w:noProof/>
          <w:lang w:val="en-US"/>
        </w:rPr>
        <w:t xml:space="preserve"> </w:t>
      </w:r>
      <w:r w:rsidR="00944572">
        <w:rPr>
          <w:rFonts w:asciiTheme="majorHAnsi" w:hAnsiTheme="majorHAnsi"/>
          <w:bCs/>
          <w:noProof/>
          <w:lang w:val="en-US"/>
        </w:rPr>
        <w:fldChar w:fldCharType="begin">
          <w:fldData xml:space="preserve">PEVuZE5vdGU+PENpdGU+PEF1dGhvcj5IYW1pbHRvbjwvQXV0aG9yPjxZZWFyPjIwMTE8L1llYXI+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==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PEVuZE5vdGU+PENpdGU+PEF1dGhvcj5IYW1pbHRvbjwvQXV0aG9yPjxZZWFyPjIwMTE8L1llYXI+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==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[7-13]</w:t>
      </w:r>
      <w:r w:rsidR="00944572">
        <w:rPr>
          <w:rFonts w:asciiTheme="majorHAnsi" w:hAnsiTheme="majorHAnsi"/>
          <w:bCs/>
          <w:noProof/>
          <w:lang w:val="en-US"/>
        </w:rPr>
        <w:fldChar w:fldCharType="end"/>
      </w:r>
      <w:r w:rsidR="002126C1" w:rsidRPr="00D36FF1">
        <w:rPr>
          <w:rFonts w:asciiTheme="majorHAnsi" w:hAnsiTheme="majorHAnsi"/>
          <w:bCs/>
          <w:noProof/>
          <w:lang w:val="en-US"/>
        </w:rPr>
        <w:t xml:space="preserve">. </w:t>
      </w:r>
      <w:r w:rsidR="00A2693A" w:rsidRPr="00D36FF1">
        <w:rPr>
          <w:rFonts w:asciiTheme="majorHAnsi" w:hAnsiTheme="majorHAnsi"/>
          <w:bCs/>
          <w:noProof/>
          <w:lang w:val="en-US"/>
        </w:rPr>
        <w:t xml:space="preserve">The literature in older PLWH has focused mainly on drug-drug interactions (DDIs) involving ARVs, but only a few studies have focused explicitly on prescribing issues. </w:t>
      </w:r>
      <w:r w:rsidR="005A3B92" w:rsidRPr="00D36FF1">
        <w:rPr>
          <w:rFonts w:asciiTheme="majorHAnsi" w:hAnsiTheme="majorHAnsi"/>
          <w:bCs/>
          <w:noProof/>
          <w:lang w:val="en-US"/>
        </w:rPr>
        <w:t>In a retrospective study</w:t>
      </w:r>
      <w:r w:rsidR="00637869" w:rsidRPr="00D36FF1">
        <w:rPr>
          <w:rFonts w:asciiTheme="majorHAnsi" w:hAnsiTheme="majorHAnsi"/>
          <w:bCs/>
          <w:noProof/>
          <w:lang w:val="en-US"/>
        </w:rPr>
        <w:t xml:space="preserve"> of 89 PLWH aged 60 and older</w:t>
      </w:r>
      <w:r w:rsidR="00AF3FF8" w:rsidRPr="00D36FF1">
        <w:rPr>
          <w:rFonts w:asciiTheme="majorHAnsi" w:hAnsiTheme="majorHAnsi"/>
          <w:bCs/>
          <w:noProof/>
          <w:lang w:val="en-US"/>
        </w:rPr>
        <w:t>,</w:t>
      </w:r>
      <w:r w:rsidR="00637869" w:rsidRPr="00D36FF1">
        <w:rPr>
          <w:rFonts w:asciiTheme="majorHAnsi" w:hAnsiTheme="majorHAnsi"/>
          <w:bCs/>
          <w:noProof/>
          <w:lang w:val="en-US"/>
        </w:rPr>
        <w:t xml:space="preserve"> mostly </w:t>
      </w:r>
      <w:r w:rsidR="00AF3FF8" w:rsidRPr="00D36FF1">
        <w:rPr>
          <w:rFonts w:asciiTheme="majorHAnsi" w:hAnsiTheme="majorHAnsi"/>
          <w:bCs/>
          <w:noProof/>
          <w:lang w:val="en-US"/>
        </w:rPr>
        <w:t xml:space="preserve">male </w:t>
      </w:r>
      <w:r w:rsidR="00A2693A" w:rsidRPr="00D36FF1">
        <w:rPr>
          <w:rFonts w:asciiTheme="majorHAnsi" w:hAnsiTheme="majorHAnsi"/>
          <w:bCs/>
          <w:noProof/>
          <w:lang w:val="en-US"/>
        </w:rPr>
        <w:t>C</w:t>
      </w:r>
      <w:r w:rsidR="00637869" w:rsidRPr="00D36FF1">
        <w:rPr>
          <w:rFonts w:asciiTheme="majorHAnsi" w:hAnsiTheme="majorHAnsi"/>
          <w:bCs/>
          <w:noProof/>
          <w:lang w:val="en-US"/>
        </w:rPr>
        <w:t>aucasian</w:t>
      </w:r>
      <w:r w:rsidR="00AF3FF8" w:rsidRPr="00D36FF1">
        <w:rPr>
          <w:rFonts w:asciiTheme="majorHAnsi" w:hAnsiTheme="majorHAnsi"/>
          <w:bCs/>
          <w:noProof/>
          <w:lang w:val="en-US"/>
        </w:rPr>
        <w:t xml:space="preserve">s, </w:t>
      </w:r>
      <w:r w:rsidR="005A3B92" w:rsidRPr="00D36FF1">
        <w:rPr>
          <w:rFonts w:asciiTheme="majorHAnsi" w:hAnsiTheme="majorHAnsi"/>
          <w:bCs/>
          <w:noProof/>
          <w:lang w:val="en-US"/>
        </w:rPr>
        <w:t xml:space="preserve">52% had at least one PIM based on 2012 </w:t>
      </w:r>
      <w:r w:rsidR="006130E9" w:rsidRPr="00D36FF1">
        <w:rPr>
          <w:rFonts w:asciiTheme="majorHAnsi" w:hAnsiTheme="majorHAnsi"/>
          <w:bCs/>
          <w:noProof/>
          <w:lang w:val="en-US"/>
        </w:rPr>
        <w:t xml:space="preserve">AGS </w:t>
      </w:r>
      <w:r w:rsidR="005A3B92" w:rsidRPr="00D36FF1">
        <w:rPr>
          <w:rFonts w:asciiTheme="majorHAnsi" w:hAnsiTheme="majorHAnsi"/>
          <w:bCs/>
          <w:noProof/>
          <w:lang w:val="en-US"/>
        </w:rPr>
        <w:t>Beers criteria</w:t>
      </w:r>
      <w:r w:rsidR="00637869" w:rsidRPr="00D36FF1">
        <w:rPr>
          <w:rFonts w:asciiTheme="majorHAnsi" w:hAnsiTheme="majorHAnsi"/>
          <w:bCs/>
          <w:noProof/>
          <w:lang w:val="en-US"/>
        </w:rPr>
        <w:t xml:space="preserve"> </w:t>
      </w:r>
      <w:r w:rsidR="00944572">
        <w:rPr>
          <w:rFonts w:asciiTheme="majorHAnsi" w:hAnsiTheme="majorHAnsi"/>
          <w:bCs/>
          <w:noProof/>
          <w:lang w:val="en-US"/>
        </w:rPr>
        <w:fldChar w:fldCharType="begin">
          <w:fldData xml:space="preserve">PEVuZE5vdGU+PENpdGU+PEF1dGhvcj5HcmVlbmU8L0F1dGhvcj48WWVhcj4yMDE0PC9ZZWFyPjxS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PEVuZE5vdGU+PENpdGU+PEF1dGhvcj5HcmVlbmU8L0F1dGhvcj48WWVhcj4yMDE0PC9ZZWFyPjxS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[14]</w:t>
      </w:r>
      <w:r w:rsidR="00944572">
        <w:rPr>
          <w:rFonts w:asciiTheme="majorHAnsi" w:hAnsiTheme="majorHAnsi"/>
          <w:bCs/>
          <w:noProof/>
          <w:lang w:val="en-US"/>
        </w:rPr>
        <w:fldChar w:fldCharType="end"/>
      </w:r>
      <w:r w:rsidR="00637869" w:rsidRPr="00D36FF1">
        <w:rPr>
          <w:rFonts w:asciiTheme="majorHAnsi" w:hAnsiTheme="majorHAnsi"/>
          <w:bCs/>
          <w:noProof/>
          <w:lang w:val="en-US"/>
        </w:rPr>
        <w:t xml:space="preserve">. </w:t>
      </w:r>
      <w:r w:rsidR="00A2693A" w:rsidRPr="00D36FF1">
        <w:rPr>
          <w:rFonts w:asciiTheme="majorHAnsi" w:hAnsiTheme="majorHAnsi"/>
          <w:bCs/>
          <w:noProof/>
          <w:lang w:val="en-US"/>
        </w:rPr>
        <w:t>In this study, the main drugs involved in PIMs were testosterone, ibuprofen, zolpidem, and lorazepam</w:t>
      </w:r>
      <w:r w:rsidR="0010734F" w:rsidRPr="00D36FF1">
        <w:rPr>
          <w:rFonts w:asciiTheme="majorHAnsi" w:hAnsiTheme="majorHAnsi"/>
          <w:bCs/>
          <w:noProof/>
          <w:lang w:val="en-US"/>
        </w:rPr>
        <w:t>; and 17% of PLWH received anticholinergic drugs.</w:t>
      </w:r>
      <w:r w:rsidR="00A2693A" w:rsidRPr="00D36FF1">
        <w:rPr>
          <w:rFonts w:asciiTheme="majorHAnsi" w:hAnsiTheme="majorHAnsi"/>
          <w:bCs/>
          <w:noProof/>
          <w:lang w:val="en-US"/>
        </w:rPr>
        <w:t xml:space="preserve"> </w:t>
      </w:r>
      <w:r w:rsidR="009A312F" w:rsidRPr="00D36FF1">
        <w:rPr>
          <w:rFonts w:ascii="Cambria" w:hAnsi="Cambria"/>
          <w:bCs/>
          <w:noProof/>
          <w:lang w:val="en-US"/>
        </w:rPr>
        <w:t>In a prospective study</w:t>
      </w:r>
      <w:r w:rsidR="00633E02" w:rsidRPr="00D36FF1">
        <w:rPr>
          <w:rFonts w:ascii="Cambria" w:hAnsi="Cambria"/>
          <w:bCs/>
          <w:noProof/>
          <w:lang w:val="en-US"/>
        </w:rPr>
        <w:t xml:space="preserve"> involving 248 PLWH </w:t>
      </w:r>
      <w:r w:rsidR="00633E02" w:rsidRPr="00D36FF1">
        <w:rPr>
          <w:rFonts w:asciiTheme="majorHAnsi" w:hAnsiTheme="majorHAnsi"/>
          <w:bCs/>
          <w:noProof/>
          <w:lang w:val="en-US"/>
        </w:rPr>
        <w:t>aged 50 and older</w:t>
      </w:r>
      <w:r w:rsidR="00AF3FF8" w:rsidRPr="00D36FF1">
        <w:rPr>
          <w:rFonts w:asciiTheme="majorHAnsi" w:hAnsiTheme="majorHAnsi"/>
          <w:bCs/>
          <w:noProof/>
          <w:lang w:val="en-US"/>
        </w:rPr>
        <w:t>, two</w:t>
      </w:r>
      <w:r w:rsidR="00A2693A" w:rsidRPr="00D36FF1">
        <w:rPr>
          <w:rFonts w:asciiTheme="majorHAnsi" w:hAnsiTheme="majorHAnsi"/>
          <w:bCs/>
          <w:noProof/>
          <w:lang w:val="en-US"/>
        </w:rPr>
        <w:t>-</w:t>
      </w:r>
      <w:r w:rsidR="00AF3FF8" w:rsidRPr="00D36FF1">
        <w:rPr>
          <w:rFonts w:asciiTheme="majorHAnsi" w:hAnsiTheme="majorHAnsi"/>
          <w:bCs/>
          <w:noProof/>
          <w:lang w:val="en-US"/>
        </w:rPr>
        <w:t xml:space="preserve">thirds of </w:t>
      </w:r>
      <w:r w:rsidR="0067659E" w:rsidRPr="00D36FF1">
        <w:rPr>
          <w:rFonts w:asciiTheme="majorHAnsi" w:hAnsiTheme="majorHAnsi"/>
          <w:bCs/>
          <w:noProof/>
          <w:lang w:val="en-US"/>
        </w:rPr>
        <w:t xml:space="preserve">whom were </w:t>
      </w:r>
      <w:r w:rsidR="00AF3FF8" w:rsidRPr="00D36FF1">
        <w:rPr>
          <w:rFonts w:asciiTheme="majorHAnsi" w:hAnsiTheme="majorHAnsi"/>
          <w:bCs/>
          <w:noProof/>
          <w:lang w:val="en-US"/>
        </w:rPr>
        <w:t>male</w:t>
      </w:r>
      <w:r w:rsidR="0067659E" w:rsidRPr="00D36FF1">
        <w:rPr>
          <w:rFonts w:asciiTheme="majorHAnsi" w:hAnsiTheme="majorHAnsi"/>
          <w:bCs/>
          <w:noProof/>
          <w:lang w:val="en-US"/>
        </w:rPr>
        <w:t>s</w:t>
      </w:r>
      <w:r w:rsidR="0047667F" w:rsidRPr="00D36FF1">
        <w:rPr>
          <w:rFonts w:asciiTheme="majorHAnsi" w:hAnsiTheme="majorHAnsi"/>
          <w:bCs/>
          <w:noProof/>
          <w:lang w:val="en-US"/>
        </w:rPr>
        <w:t xml:space="preserve"> </w:t>
      </w:r>
      <w:r w:rsidR="00944572">
        <w:rPr>
          <w:rFonts w:asciiTheme="majorHAnsi" w:hAnsiTheme="majorHAnsi"/>
          <w:bCs/>
          <w:noProof/>
          <w:lang w:val="en-US"/>
        </w:rPr>
        <w:fldChar w:fldCharType="begin">
          <w:fldData xml:space="preserve">PEVuZE5vdGU+PENpdGU+PEF1dGhvcj5NY05pY2hvbGw8L0F1dGhvcj48WWVhcj4yMDE3PC9ZZWFy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=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PEVuZE5vdGU+PENpdGU+PEF1dGhvcj5NY05pY2hvbGw8L0F1dGhvcj48WWVhcj4yMDE3PC9ZZWFy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=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[15]</w:t>
      </w:r>
      <w:r w:rsidR="00944572">
        <w:rPr>
          <w:rFonts w:asciiTheme="majorHAnsi" w:hAnsiTheme="majorHAnsi"/>
          <w:bCs/>
          <w:noProof/>
          <w:lang w:val="en-US"/>
        </w:rPr>
        <w:fldChar w:fldCharType="end"/>
      </w:r>
      <w:r w:rsidR="0067659E" w:rsidRPr="00D36FF1">
        <w:rPr>
          <w:rFonts w:asciiTheme="majorHAnsi" w:hAnsiTheme="majorHAnsi"/>
          <w:bCs/>
          <w:noProof/>
          <w:lang w:val="en-US"/>
        </w:rPr>
        <w:t>,</w:t>
      </w:r>
      <w:r w:rsidR="00AF3FF8" w:rsidRPr="00D36FF1">
        <w:rPr>
          <w:rFonts w:asciiTheme="majorHAnsi" w:hAnsiTheme="majorHAnsi"/>
          <w:bCs/>
          <w:noProof/>
          <w:lang w:val="en-US"/>
        </w:rPr>
        <w:t xml:space="preserve"> </w:t>
      </w:r>
      <w:r w:rsidR="00633E02" w:rsidRPr="00D36FF1">
        <w:rPr>
          <w:rFonts w:ascii="Cambria" w:hAnsi="Cambria"/>
          <w:bCs/>
          <w:noProof/>
          <w:lang w:val="en-US"/>
        </w:rPr>
        <w:t xml:space="preserve">PIMs were identified in 63% and 54% </w:t>
      </w:r>
      <w:r w:rsidR="002126C1" w:rsidRPr="00D36FF1">
        <w:rPr>
          <w:rFonts w:ascii="Cambria" w:hAnsi="Cambria"/>
          <w:bCs/>
          <w:noProof/>
          <w:lang w:val="en-US"/>
        </w:rPr>
        <w:t xml:space="preserve">individuals </w:t>
      </w:r>
      <w:r w:rsidR="00633E02" w:rsidRPr="00D36FF1">
        <w:rPr>
          <w:rFonts w:ascii="Cambria" w:hAnsi="Cambria"/>
          <w:bCs/>
          <w:noProof/>
          <w:lang w:val="en-US"/>
        </w:rPr>
        <w:t xml:space="preserve">according to the </w:t>
      </w:r>
      <w:r w:rsidR="001E29D4" w:rsidRPr="00D36FF1">
        <w:rPr>
          <w:rFonts w:ascii="Cambria" w:hAnsi="Cambria"/>
          <w:bCs/>
          <w:noProof/>
          <w:lang w:val="en-US"/>
        </w:rPr>
        <w:t xml:space="preserve">2012 </w:t>
      </w:r>
      <w:r w:rsidR="006130E9" w:rsidRPr="00D36FF1">
        <w:rPr>
          <w:rFonts w:ascii="Cambria" w:hAnsi="Cambria"/>
          <w:bCs/>
          <w:noProof/>
          <w:lang w:val="en-US"/>
        </w:rPr>
        <w:t>AGS Beers</w:t>
      </w:r>
      <w:r w:rsidR="00633E02" w:rsidRPr="00D36FF1">
        <w:rPr>
          <w:rFonts w:ascii="Cambria" w:hAnsi="Cambria"/>
          <w:bCs/>
          <w:noProof/>
          <w:lang w:val="en-US"/>
        </w:rPr>
        <w:t xml:space="preserve"> and the STOPP</w:t>
      </w:r>
      <w:r w:rsidR="00147736" w:rsidRPr="00D36FF1">
        <w:rPr>
          <w:rFonts w:ascii="Cambria" w:hAnsi="Cambria"/>
          <w:bCs/>
          <w:noProof/>
          <w:lang w:val="en-US"/>
        </w:rPr>
        <w:t>/START</w:t>
      </w:r>
      <w:r w:rsidR="00633E02" w:rsidRPr="00D36FF1">
        <w:rPr>
          <w:rFonts w:ascii="Cambria" w:hAnsi="Cambria"/>
          <w:bCs/>
          <w:noProof/>
          <w:lang w:val="en-US"/>
        </w:rPr>
        <w:t xml:space="preserve"> </w:t>
      </w:r>
      <w:r w:rsidR="006130E9" w:rsidRPr="00D36FF1">
        <w:rPr>
          <w:rFonts w:ascii="Cambria" w:hAnsi="Cambria"/>
          <w:bCs/>
          <w:noProof/>
          <w:lang w:val="en-US"/>
        </w:rPr>
        <w:t>C</w:t>
      </w:r>
      <w:r w:rsidR="00633E02" w:rsidRPr="00D36FF1">
        <w:rPr>
          <w:rFonts w:ascii="Cambria" w:hAnsi="Cambria"/>
          <w:bCs/>
          <w:noProof/>
          <w:lang w:val="en-US"/>
        </w:rPr>
        <w:t>riteria</w:t>
      </w:r>
      <w:r w:rsidR="00147736" w:rsidRPr="00D36FF1">
        <w:rPr>
          <w:rFonts w:ascii="Cambria" w:hAnsi="Cambria"/>
          <w:bCs/>
          <w:noProof/>
          <w:lang w:val="en-US"/>
        </w:rPr>
        <w:t xml:space="preserve">, </w:t>
      </w:r>
      <w:r w:rsidR="00633E02" w:rsidRPr="00D36FF1">
        <w:rPr>
          <w:rFonts w:ascii="Cambria" w:hAnsi="Cambria"/>
          <w:bCs/>
          <w:noProof/>
          <w:lang w:val="en-US"/>
        </w:rPr>
        <w:t>respectively</w:t>
      </w:r>
      <w:r w:rsidR="0047667F" w:rsidRPr="00D36FF1">
        <w:rPr>
          <w:rFonts w:ascii="Cambria" w:hAnsi="Cambria"/>
          <w:bCs/>
          <w:noProof/>
          <w:lang w:val="en-US"/>
        </w:rPr>
        <w:t xml:space="preserve">. </w:t>
      </w:r>
      <w:r w:rsidR="002126C1" w:rsidRPr="00D36FF1">
        <w:rPr>
          <w:rFonts w:ascii="Cambria" w:hAnsi="Cambria"/>
          <w:bCs/>
          <w:noProof/>
          <w:lang w:val="en-US"/>
        </w:rPr>
        <w:t>B</w:t>
      </w:r>
      <w:r w:rsidR="002126C1" w:rsidRPr="00D36FF1">
        <w:rPr>
          <w:rFonts w:ascii="Cambria" w:hAnsi="Cambria"/>
          <w:bCs/>
          <w:noProof/>
          <w:color w:val="000000" w:themeColor="text1"/>
          <w:lang w:val="en-US"/>
        </w:rPr>
        <w:t>enzodiazepines, NSAIDs, 1</w:t>
      </w:r>
      <w:r w:rsidR="002126C1" w:rsidRPr="00D36FF1">
        <w:rPr>
          <w:rFonts w:ascii="Cambria" w:hAnsi="Cambria"/>
          <w:bCs/>
          <w:noProof/>
          <w:color w:val="000000" w:themeColor="text1"/>
          <w:vertAlign w:val="superscript"/>
          <w:lang w:val="en-US"/>
        </w:rPr>
        <w:t>st</w:t>
      </w:r>
      <w:r w:rsidR="002126C1" w:rsidRPr="00D36FF1">
        <w:rPr>
          <w:rFonts w:ascii="Cambria" w:hAnsi="Cambria"/>
          <w:bCs/>
          <w:noProof/>
          <w:color w:val="000000" w:themeColor="text1"/>
          <w:lang w:val="en-US"/>
        </w:rPr>
        <w:t xml:space="preserve"> generation antihistamines, tricyclic antidepressants, and non-benzodiazepine</w:t>
      </w:r>
      <w:r w:rsidR="002126C1" w:rsidRPr="00D36FF1">
        <w:rPr>
          <w:rFonts w:asciiTheme="majorHAnsi" w:hAnsiTheme="majorHAnsi"/>
          <w:bCs/>
          <w:noProof/>
          <w:color w:val="000000" w:themeColor="text1"/>
          <w:lang w:val="en-US"/>
        </w:rPr>
        <w:t xml:space="preserve"> </w:t>
      </w:r>
      <w:r w:rsidR="002126C1" w:rsidRPr="00D36FF1">
        <w:rPr>
          <w:rFonts w:asciiTheme="majorHAnsi" w:hAnsiTheme="majorHAnsi"/>
          <w:bCs/>
          <w:noProof/>
          <w:lang w:val="en-US"/>
        </w:rPr>
        <w:t>hypnotics</w:t>
      </w:r>
      <w:r w:rsidR="0047667F" w:rsidRPr="00D36FF1">
        <w:rPr>
          <w:rFonts w:asciiTheme="majorHAnsi" w:hAnsiTheme="majorHAnsi"/>
          <w:bCs/>
          <w:noProof/>
          <w:lang w:val="en-US"/>
        </w:rPr>
        <w:t xml:space="preserve"> were the </w:t>
      </w:r>
      <w:r w:rsidR="009A312F" w:rsidRPr="00D36FF1">
        <w:rPr>
          <w:rFonts w:ascii="Cambria" w:hAnsi="Cambria"/>
          <w:bCs/>
          <w:noProof/>
          <w:color w:val="000000" w:themeColor="text1"/>
          <w:lang w:val="en-US"/>
        </w:rPr>
        <w:t xml:space="preserve">most common </w:t>
      </w:r>
      <w:r w:rsidR="00C35E1E" w:rsidRPr="00D36FF1">
        <w:rPr>
          <w:rFonts w:ascii="Cambria" w:hAnsi="Cambria"/>
          <w:bCs/>
          <w:noProof/>
          <w:color w:val="000000" w:themeColor="text1"/>
          <w:lang w:val="en-US"/>
        </w:rPr>
        <w:t>PIMs</w:t>
      </w:r>
      <w:r w:rsidR="00A2693A" w:rsidRPr="00D36FF1">
        <w:rPr>
          <w:rFonts w:ascii="Cambria" w:hAnsi="Cambria"/>
          <w:bCs/>
          <w:noProof/>
          <w:color w:val="000000" w:themeColor="text1"/>
          <w:lang w:val="en-US"/>
        </w:rPr>
        <w:t>,</w:t>
      </w:r>
      <w:r w:rsidR="00C35E1E" w:rsidRPr="00D36FF1">
        <w:rPr>
          <w:rFonts w:ascii="Cambria" w:hAnsi="Cambria"/>
          <w:bCs/>
          <w:noProof/>
          <w:color w:val="000000" w:themeColor="text1"/>
          <w:lang w:val="en-US"/>
        </w:rPr>
        <w:t xml:space="preserve"> according to </w:t>
      </w:r>
      <w:r w:rsidR="002126C1" w:rsidRPr="00D36FF1">
        <w:rPr>
          <w:rFonts w:ascii="Cambria" w:hAnsi="Cambria"/>
          <w:bCs/>
          <w:noProof/>
          <w:color w:val="000000" w:themeColor="text1"/>
          <w:lang w:val="en-US"/>
        </w:rPr>
        <w:t xml:space="preserve">the </w:t>
      </w:r>
      <w:r w:rsidR="001E29D4" w:rsidRPr="00D36FF1">
        <w:rPr>
          <w:rFonts w:ascii="Cambria" w:hAnsi="Cambria"/>
          <w:bCs/>
          <w:noProof/>
          <w:color w:val="000000" w:themeColor="text1"/>
          <w:lang w:val="en-US"/>
        </w:rPr>
        <w:t xml:space="preserve">2012 </w:t>
      </w:r>
      <w:r w:rsidR="006130E9" w:rsidRPr="00D36FF1">
        <w:rPr>
          <w:rFonts w:ascii="Cambria" w:hAnsi="Cambria"/>
          <w:bCs/>
          <w:noProof/>
          <w:color w:val="000000" w:themeColor="text1"/>
          <w:lang w:val="en-US"/>
        </w:rPr>
        <w:t>AGS Beers</w:t>
      </w:r>
      <w:r w:rsidR="009A312F" w:rsidRPr="00D36FF1">
        <w:rPr>
          <w:rFonts w:ascii="Cambria" w:hAnsi="Cambria"/>
          <w:bCs/>
          <w:noProof/>
          <w:color w:val="000000" w:themeColor="text1"/>
          <w:lang w:val="en-US"/>
        </w:rPr>
        <w:t xml:space="preserve"> </w:t>
      </w:r>
      <w:r w:rsidR="006130E9" w:rsidRPr="00D36FF1">
        <w:rPr>
          <w:rFonts w:ascii="Cambria" w:hAnsi="Cambria"/>
          <w:bCs/>
          <w:noProof/>
          <w:color w:val="000000" w:themeColor="text1"/>
          <w:lang w:val="en-US"/>
        </w:rPr>
        <w:t>C</w:t>
      </w:r>
      <w:r w:rsidR="009A312F" w:rsidRPr="00D36FF1">
        <w:rPr>
          <w:rFonts w:ascii="Cambria" w:hAnsi="Cambria"/>
          <w:bCs/>
          <w:noProof/>
          <w:color w:val="000000" w:themeColor="text1"/>
          <w:lang w:val="en-US"/>
        </w:rPr>
        <w:t>riteria</w:t>
      </w:r>
      <w:r w:rsidR="0047667F" w:rsidRPr="00D36FF1">
        <w:rPr>
          <w:rFonts w:ascii="Cambria" w:hAnsi="Cambria"/>
          <w:bCs/>
          <w:noProof/>
          <w:color w:val="000000" w:themeColor="text1"/>
          <w:lang w:val="en-US"/>
        </w:rPr>
        <w:t xml:space="preserve"> </w:t>
      </w:r>
      <w:r w:rsidR="00944572">
        <w:rPr>
          <w:rFonts w:asciiTheme="majorHAnsi" w:hAnsiTheme="majorHAnsi"/>
          <w:bCs/>
          <w:noProof/>
          <w:lang w:val="en-US"/>
        </w:rPr>
        <w:fldChar w:fldCharType="begin">
          <w:fldData xml:space="preserve">PEVuZE5vdGU+PENpdGU+PEF1dGhvcj5NY05pY2hvbGw8L0F1dGhvcj48WWVhcj4yMDE3PC9ZZWFy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=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PEVuZE5vdGU+PENpdGU+PEF1dGhvcj5NY05pY2hvbGw8L0F1dGhvcj48WWVhcj4yMDE3PC9ZZWFy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=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[15]</w:t>
      </w:r>
      <w:r w:rsidR="00944572">
        <w:rPr>
          <w:rFonts w:asciiTheme="majorHAnsi" w:hAnsiTheme="majorHAnsi"/>
          <w:bCs/>
          <w:noProof/>
          <w:lang w:val="en-US"/>
        </w:rPr>
        <w:fldChar w:fldCharType="end"/>
      </w:r>
      <w:r w:rsidR="009A312F" w:rsidRPr="00D36FF1">
        <w:rPr>
          <w:rFonts w:asciiTheme="majorHAnsi" w:hAnsiTheme="majorHAnsi"/>
          <w:bCs/>
          <w:noProof/>
          <w:lang w:val="en-US"/>
        </w:rPr>
        <w:t xml:space="preserve">. </w:t>
      </w:r>
      <w:r w:rsidR="00D00AC3" w:rsidRPr="00D36FF1">
        <w:rPr>
          <w:rFonts w:asciiTheme="majorHAnsi" w:hAnsiTheme="majorHAnsi"/>
          <w:bCs/>
          <w:noProof/>
          <w:lang w:val="en-US"/>
        </w:rPr>
        <w:t xml:space="preserve">In a retrospective study of the Swiss HIV Cohort, two-thirds of </w:t>
      </w:r>
      <w:r w:rsidR="0067659E" w:rsidRPr="00D36FF1">
        <w:rPr>
          <w:rFonts w:asciiTheme="majorHAnsi" w:hAnsiTheme="majorHAnsi"/>
          <w:bCs/>
          <w:noProof/>
          <w:lang w:val="en-US"/>
        </w:rPr>
        <w:t xml:space="preserve">111 </w:t>
      </w:r>
      <w:r w:rsidR="00D00AC3" w:rsidRPr="00D36FF1">
        <w:rPr>
          <w:rFonts w:asciiTheme="majorHAnsi" w:hAnsiTheme="majorHAnsi"/>
          <w:bCs/>
          <w:noProof/>
          <w:lang w:val="en-US"/>
        </w:rPr>
        <w:t>PLWH aged 75</w:t>
      </w:r>
      <w:r w:rsidR="0067659E" w:rsidRPr="00D36FF1">
        <w:rPr>
          <w:rFonts w:asciiTheme="majorHAnsi" w:hAnsiTheme="majorHAnsi"/>
          <w:bCs/>
          <w:noProof/>
          <w:lang w:val="en-US"/>
        </w:rPr>
        <w:t xml:space="preserve"> and older, mostly males, </w:t>
      </w:r>
      <w:r w:rsidR="00D00AC3" w:rsidRPr="00D36FF1">
        <w:rPr>
          <w:rFonts w:asciiTheme="majorHAnsi" w:hAnsiTheme="majorHAnsi"/>
          <w:bCs/>
          <w:noProof/>
          <w:lang w:val="en-US"/>
        </w:rPr>
        <w:t xml:space="preserve">had at least one potentially inappropriate prescribing issue </w:t>
      </w:r>
      <w:r w:rsidR="006130E9" w:rsidRPr="00D36FF1">
        <w:rPr>
          <w:rFonts w:asciiTheme="majorHAnsi" w:hAnsiTheme="majorHAnsi"/>
          <w:bCs/>
          <w:noProof/>
          <w:lang w:val="en-US"/>
        </w:rPr>
        <w:t xml:space="preserve">according to the </w:t>
      </w:r>
      <w:r w:rsidR="001E29D4" w:rsidRPr="00D36FF1">
        <w:rPr>
          <w:rFonts w:asciiTheme="majorHAnsi" w:hAnsiTheme="majorHAnsi"/>
          <w:bCs/>
          <w:noProof/>
          <w:lang w:val="en-US"/>
        </w:rPr>
        <w:t xml:space="preserve">2012 </w:t>
      </w:r>
      <w:r w:rsidR="003E3079" w:rsidRPr="00D36FF1">
        <w:rPr>
          <w:rFonts w:asciiTheme="majorHAnsi" w:hAnsiTheme="majorHAnsi"/>
          <w:bCs/>
          <w:noProof/>
          <w:lang w:val="en-US"/>
        </w:rPr>
        <w:t xml:space="preserve">AGS </w:t>
      </w:r>
      <w:r w:rsidR="006130E9" w:rsidRPr="00D36FF1">
        <w:rPr>
          <w:rFonts w:asciiTheme="majorHAnsi" w:hAnsiTheme="majorHAnsi"/>
          <w:bCs/>
          <w:noProof/>
          <w:lang w:val="en-US"/>
        </w:rPr>
        <w:t>Beers</w:t>
      </w:r>
      <w:r w:rsidR="003E3079" w:rsidRPr="00D36FF1">
        <w:rPr>
          <w:rFonts w:asciiTheme="majorHAnsi" w:hAnsiTheme="majorHAnsi"/>
          <w:bCs/>
          <w:noProof/>
          <w:lang w:val="en-US"/>
        </w:rPr>
        <w:t xml:space="preserve"> and</w:t>
      </w:r>
      <w:r w:rsidR="006130E9" w:rsidRPr="00D36FF1">
        <w:rPr>
          <w:rFonts w:asciiTheme="majorHAnsi" w:hAnsiTheme="majorHAnsi"/>
          <w:bCs/>
          <w:noProof/>
          <w:lang w:val="en-US"/>
        </w:rPr>
        <w:t xml:space="preserve"> STO</w:t>
      </w:r>
      <w:r w:rsidR="003E3079" w:rsidRPr="00D36FF1">
        <w:rPr>
          <w:rFonts w:asciiTheme="majorHAnsi" w:hAnsiTheme="majorHAnsi"/>
          <w:bCs/>
          <w:noProof/>
          <w:lang w:val="en-US"/>
        </w:rPr>
        <w:t>P</w:t>
      </w:r>
      <w:r w:rsidR="006130E9" w:rsidRPr="00D36FF1">
        <w:rPr>
          <w:rFonts w:asciiTheme="majorHAnsi" w:hAnsiTheme="majorHAnsi"/>
          <w:bCs/>
          <w:noProof/>
          <w:lang w:val="en-US"/>
        </w:rPr>
        <w:t>P/START Criteria</w:t>
      </w:r>
      <w:r w:rsidR="009648FF">
        <w:rPr>
          <w:rFonts w:asciiTheme="majorHAnsi" w:hAnsiTheme="majorHAnsi"/>
          <w:bCs/>
          <w:noProof/>
          <w:lang w:val="en-US"/>
        </w:rPr>
        <w:t xml:space="preserve"> </w:t>
      </w:r>
      <w:r w:rsidR="00944572">
        <w:rPr>
          <w:rFonts w:asciiTheme="majorHAnsi" w:hAnsiTheme="majorHAnsi"/>
          <w:bCs/>
          <w:noProof/>
          <w:lang w:val="en-US"/>
        </w:rPr>
        <w:fldChar w:fldCharType="begin"/>
      </w:r>
      <w:r w:rsidR="00944572">
        <w:rPr>
          <w:rFonts w:asciiTheme="majorHAnsi" w:hAnsiTheme="majorHAnsi"/>
          <w:bCs/>
          <w:noProof/>
          <w:lang w:val="en-US"/>
        </w:rPr>
        <w:instrText xml:space="preserve"> ADDIN EN.CITE &lt;EndNote&gt;&lt;Cite&gt;&lt;Author&gt;Livio&lt;/Author&gt;&lt;Year&gt;2018&lt;/Year&gt;&lt;RecNum&gt;7128&lt;/RecNum&gt;&lt;DisplayText&gt;&lt;style face="superscript"&gt;[16]&lt;/style&gt;&lt;/DisplayText&gt;&lt;record&gt;&lt;rec-number&gt;7128&lt;/rec-number&gt;&lt;foreign-keys&gt;&lt;key app="EN" db-id="xpafpasfxz0tzze5pfyxatf2aawpwd2s2zex" timestamp="1576763218"&gt;7128&lt;/key&gt;&lt;/foreign-keys&gt;&lt;ref-type name="Conference Paper"&gt;47&lt;/ref-type&gt;&lt;contributors&gt;&lt;authors&gt;&lt;author&gt;Livio, F.&lt;/author&gt;&lt;author&gt;Rrustemi, F.&lt;/author&gt;&lt;author&gt;Moffa, G3.&lt;/author&gt;&lt;author&gt;Elzi, L4. &lt;/author&gt;&lt;author&gt;Stader, F.,&lt;/author&gt;&lt;author&gt;Braun, D. &lt;/author&gt;&lt;author&gt;Calmy, A. &lt;/author&gt;&lt;author&gt;Hachfeld, A. &lt;/author&gt;&lt;author&gt;Cavassini, M. &lt;/author&gt;&lt;author&gt;Tarr, P.&lt;/author&gt;&lt;author&gt;Wissel, K. &lt;/author&gt;&lt;author&gt;Battegay, M. &lt;/author&gt;&lt;author&gt;Marzolini, C.&lt;/author&gt;&lt;/authors&gt;&lt;/contributors&gt;&lt;titles&gt;&lt;title&gt;Polypharmacy, Drug-Drug Interactions and Potentially Inappropriate Prescribing in Elderly Patients of the Swiss HIV Cohort Study (abstract # 20)&lt;/title&gt;&lt;secondary-title&gt;19th International Workshop on Clinical Pharmacology of Antiviral Therapy&lt;/secondary-title&gt;&lt;/titles&gt;&lt;dates&gt;&lt;year&gt;2018&lt;/year&gt;&lt;/dates&gt;&lt;pub-location&gt;Baltimore, MD, USA&lt;/pub-location&gt;&lt;urls&gt;&lt;related-urls&gt;&lt;url&gt;http://regist2.virology-education.com/abstractbook/2018/abstractbook_19antiviralpk.pdf&lt;/url&gt;&lt;/related-urls&gt;&lt;/urls&gt;&lt;/record&gt;&lt;/Cite&gt;&lt;/EndNote&gt;</w:instrText>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[16]</w:t>
      </w:r>
      <w:r w:rsidR="00944572">
        <w:rPr>
          <w:rFonts w:asciiTheme="majorHAnsi" w:hAnsiTheme="majorHAnsi"/>
          <w:bCs/>
          <w:noProof/>
          <w:lang w:val="en-US"/>
        </w:rPr>
        <w:fldChar w:fldCharType="end"/>
      </w:r>
      <w:r w:rsidR="006130E9" w:rsidRPr="00D36FF1">
        <w:rPr>
          <w:rFonts w:asciiTheme="majorHAnsi" w:hAnsiTheme="majorHAnsi"/>
          <w:bCs/>
          <w:noProof/>
          <w:lang w:val="en-US"/>
        </w:rPr>
        <w:t xml:space="preserve">. </w:t>
      </w:r>
      <w:r w:rsidR="003D0AF8">
        <w:rPr>
          <w:rFonts w:asciiTheme="majorHAnsi" w:hAnsiTheme="majorHAnsi"/>
          <w:bCs/>
          <w:noProof/>
          <w:lang w:val="en-US"/>
        </w:rPr>
        <w:t>P</w:t>
      </w:r>
      <w:r w:rsidR="0067659E" w:rsidRPr="00D36FF1">
        <w:rPr>
          <w:rFonts w:asciiTheme="majorHAnsi" w:hAnsiTheme="majorHAnsi"/>
          <w:bCs/>
          <w:noProof/>
          <w:lang w:val="en-US"/>
        </w:rPr>
        <w:t>otential prescribing errors</w:t>
      </w:r>
      <w:r w:rsidR="003D0AF8">
        <w:rPr>
          <w:rFonts w:asciiTheme="majorHAnsi" w:hAnsiTheme="majorHAnsi"/>
          <w:bCs/>
          <w:noProof/>
          <w:lang w:val="en-US"/>
        </w:rPr>
        <w:t xml:space="preserve"> in this last study</w:t>
      </w:r>
      <w:r w:rsidR="0067659E" w:rsidRPr="00D36FF1">
        <w:rPr>
          <w:rFonts w:asciiTheme="majorHAnsi" w:hAnsiTheme="majorHAnsi"/>
          <w:bCs/>
          <w:noProof/>
          <w:lang w:val="en-US"/>
        </w:rPr>
        <w:t xml:space="preserve"> included unadjusted dosage, no indication, medication omission, medication not appropriate in older individuals, deleterious DDIs, and treatment duration exceeding recommendations</w:t>
      </w:r>
      <w:r w:rsidR="003D0AF8">
        <w:rPr>
          <w:rFonts w:asciiTheme="majorHAnsi" w:hAnsiTheme="majorHAnsi"/>
          <w:bCs/>
          <w:noProof/>
          <w:lang w:val="en-US"/>
        </w:rPr>
        <w:t>; o</w:t>
      </w:r>
      <w:r w:rsidR="009648FF">
        <w:rPr>
          <w:rFonts w:asciiTheme="majorHAnsi" w:hAnsiTheme="majorHAnsi"/>
          <w:bCs/>
          <w:noProof/>
          <w:lang w:val="en-US"/>
        </w:rPr>
        <w:t xml:space="preserve">f note, </w:t>
      </w:r>
      <w:r w:rsidR="0067659E" w:rsidRPr="00D36FF1">
        <w:rPr>
          <w:rFonts w:asciiTheme="majorHAnsi" w:hAnsiTheme="majorHAnsi"/>
          <w:bCs/>
          <w:noProof/>
          <w:lang w:val="en-US"/>
        </w:rPr>
        <w:t>the proportion of patients with more than one prescribing issue was significantly higher in those with polypharmacy</w:t>
      </w:r>
      <w:r w:rsidR="00D00AC3" w:rsidRPr="00D36FF1">
        <w:rPr>
          <w:rFonts w:asciiTheme="majorHAnsi" w:hAnsiTheme="majorHAnsi"/>
          <w:bCs/>
          <w:noProof/>
          <w:lang w:val="en-US"/>
        </w:rPr>
        <w:t>.</w:t>
      </w:r>
    </w:p>
    <w:p w14:paraId="4A67A33F" w14:textId="4B04C1E3" w:rsidR="003D0AF8" w:rsidRDefault="003D0AF8" w:rsidP="003D0AF8">
      <w:pPr>
        <w:snapToGrid w:val="0"/>
        <w:spacing w:after="120" w:line="480" w:lineRule="auto"/>
        <w:rPr>
          <w:rFonts w:asciiTheme="majorHAnsi" w:hAnsiTheme="majorHAnsi"/>
          <w:bCs/>
          <w:noProof/>
          <w:lang w:val="en-US"/>
        </w:rPr>
      </w:pPr>
      <w:r w:rsidRPr="00D36FF1">
        <w:rPr>
          <w:rFonts w:asciiTheme="majorHAnsi" w:hAnsiTheme="majorHAnsi"/>
          <w:bCs/>
          <w:noProof/>
          <w:lang w:val="en-US"/>
        </w:rPr>
        <w:t xml:space="preserve">The prevalence of PIM in our study is lower than </w:t>
      </w:r>
      <w:r>
        <w:rPr>
          <w:rFonts w:asciiTheme="majorHAnsi" w:hAnsiTheme="majorHAnsi"/>
          <w:bCs/>
          <w:noProof/>
          <w:lang w:val="en-US"/>
        </w:rPr>
        <w:t xml:space="preserve">what has been reported in </w:t>
      </w:r>
      <w:r w:rsidRPr="00D36FF1">
        <w:rPr>
          <w:rFonts w:asciiTheme="majorHAnsi" w:hAnsiTheme="majorHAnsi"/>
          <w:bCs/>
          <w:noProof/>
          <w:lang w:val="en-US"/>
        </w:rPr>
        <w:t xml:space="preserve">similar studies </w:t>
      </w:r>
      <w:r w:rsidR="00944572">
        <w:rPr>
          <w:rFonts w:asciiTheme="majorHAnsi" w:hAnsiTheme="majorHAnsi"/>
          <w:bCs/>
          <w:noProof/>
          <w:lang w:val="en-US"/>
        </w:rPr>
        <w:fldChar w:fldCharType="begin">
          <w:fldData xml:space="preserve">PEVuZE5vdGU+PENpdGU+PEF1dGhvcj5HcmVlbmU8L0F1dGhvcj48WWVhcj4yMDE0PC9ZZWFyPjxS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PEVuZE5vdGU+PENpdGU+PEF1dGhvcj5HcmVlbmU8L0F1dGhvcj48WWVhcj4yMDE0PC9ZZWFyPjxS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[14-16]</w:t>
      </w:r>
      <w:r w:rsidR="00944572">
        <w:rPr>
          <w:rFonts w:asciiTheme="majorHAnsi" w:hAnsiTheme="majorHAnsi"/>
          <w:bCs/>
          <w:noProof/>
          <w:lang w:val="en-US"/>
        </w:rPr>
        <w:fldChar w:fldCharType="end"/>
      </w:r>
      <w:r>
        <w:rPr>
          <w:rFonts w:asciiTheme="majorHAnsi" w:hAnsiTheme="majorHAnsi"/>
          <w:bCs/>
          <w:noProof/>
          <w:lang w:val="en-US"/>
        </w:rPr>
        <w:t xml:space="preserve">, a discrepancy that is most likely </w:t>
      </w:r>
      <w:r w:rsidRPr="00D36FF1">
        <w:rPr>
          <w:rFonts w:asciiTheme="majorHAnsi" w:hAnsiTheme="majorHAnsi"/>
          <w:bCs/>
          <w:noProof/>
          <w:lang w:val="en-US"/>
        </w:rPr>
        <w:t xml:space="preserve">explained by the fact </w:t>
      </w:r>
      <w:r>
        <w:rPr>
          <w:rFonts w:asciiTheme="majorHAnsi" w:hAnsiTheme="majorHAnsi"/>
          <w:bCs/>
          <w:noProof/>
          <w:lang w:val="en-US"/>
        </w:rPr>
        <w:t>we</w:t>
      </w:r>
      <w:r w:rsidRPr="00D36FF1">
        <w:rPr>
          <w:rFonts w:asciiTheme="majorHAnsi" w:hAnsiTheme="majorHAnsi"/>
          <w:bCs/>
          <w:noProof/>
          <w:lang w:val="en-US"/>
        </w:rPr>
        <w:t xml:space="preserve"> </w:t>
      </w:r>
      <w:r>
        <w:rPr>
          <w:rFonts w:asciiTheme="majorHAnsi" w:hAnsiTheme="majorHAnsi"/>
          <w:bCs/>
          <w:noProof/>
          <w:lang w:val="en-US"/>
        </w:rPr>
        <w:t xml:space="preserve">focused exclusively on the prescription of </w:t>
      </w:r>
      <w:r w:rsidRPr="00D36FF1">
        <w:rPr>
          <w:rFonts w:asciiTheme="majorHAnsi" w:hAnsiTheme="majorHAnsi"/>
          <w:bCs/>
          <w:noProof/>
          <w:lang w:val="en-US"/>
        </w:rPr>
        <w:t xml:space="preserve">inappropriate drugs and not </w:t>
      </w:r>
      <w:r>
        <w:rPr>
          <w:rFonts w:asciiTheme="majorHAnsi" w:hAnsiTheme="majorHAnsi"/>
          <w:bCs/>
          <w:noProof/>
          <w:lang w:val="en-US"/>
        </w:rPr>
        <w:t xml:space="preserve">in other issues such as </w:t>
      </w:r>
      <w:r w:rsidRPr="00D36FF1">
        <w:rPr>
          <w:rFonts w:asciiTheme="majorHAnsi" w:hAnsiTheme="majorHAnsi"/>
          <w:bCs/>
          <w:noProof/>
          <w:lang w:val="en-US"/>
        </w:rPr>
        <w:t xml:space="preserve">medication omission, inappropriate dosing, </w:t>
      </w:r>
      <w:r>
        <w:rPr>
          <w:rFonts w:asciiTheme="majorHAnsi" w:hAnsiTheme="majorHAnsi"/>
          <w:bCs/>
          <w:noProof/>
          <w:lang w:val="en-US"/>
        </w:rPr>
        <w:t xml:space="preserve">or </w:t>
      </w:r>
      <w:r w:rsidRPr="00D36FF1">
        <w:rPr>
          <w:rFonts w:asciiTheme="majorHAnsi" w:hAnsiTheme="majorHAnsi"/>
          <w:bCs/>
          <w:noProof/>
          <w:lang w:val="en-US"/>
        </w:rPr>
        <w:t xml:space="preserve">no indication. </w:t>
      </w:r>
      <w:r w:rsidRPr="003D0AF8">
        <w:rPr>
          <w:rFonts w:asciiTheme="majorHAnsi" w:hAnsiTheme="majorHAnsi"/>
          <w:bCs/>
          <w:noProof/>
          <w:lang w:val="en-US"/>
        </w:rPr>
        <w:t xml:space="preserve">Consistent with data from studies in elderly individuals </w:t>
      </w:r>
      <w:r>
        <w:rPr>
          <w:rFonts w:asciiTheme="majorHAnsi" w:hAnsiTheme="majorHAnsi"/>
          <w:bCs/>
          <w:noProof/>
          <w:lang w:val="en-US"/>
        </w:rPr>
        <w:lastRenderedPageBreak/>
        <w:t>with and without</w:t>
      </w:r>
      <w:r w:rsidRPr="003D0AF8">
        <w:rPr>
          <w:rFonts w:asciiTheme="majorHAnsi" w:hAnsiTheme="majorHAnsi"/>
          <w:bCs/>
          <w:noProof/>
          <w:lang w:val="en-US"/>
        </w:rPr>
        <w:t xml:space="preserve"> HIV, the most frequently observed PIMs were benzodiazepines and NSAIDs</w:t>
      </w:r>
      <w:r w:rsidR="00E62B4F" w:rsidRPr="00D36FF1">
        <w:rPr>
          <w:rFonts w:ascii="Cambria" w:hAnsi="Cambria"/>
          <w:bCs/>
          <w:noProof/>
          <w:lang w:val="en-US"/>
        </w:rPr>
        <w:t xml:space="preserve"> </w:t>
      </w:r>
      <w:r w:rsidR="00944572">
        <w:rPr>
          <w:rFonts w:ascii="Cambria" w:hAnsi="Cambria" w:cs="Arial"/>
          <w:bCs/>
          <w:color w:val="000000" w:themeColor="text1"/>
          <w:lang w:val="en-US"/>
        </w:rPr>
        <w:fldChar w:fldCharType="begin">
          <w:fldData xml:space="preserve">PEVuZE5vdGU+PENpdGU+PEF1dGhvcj5Nb3R0ZXI8L0F1dGhvcj48WWVhcj4yMDE4PC9ZZWFyPjxS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</w:fldData>
        </w:fldChar>
      </w:r>
      <w:r w:rsidR="00944572">
        <w:rPr>
          <w:rFonts w:ascii="Cambria" w:hAnsi="Cambria" w:cs="Arial"/>
          <w:bCs/>
          <w:color w:val="000000" w:themeColor="text1"/>
          <w:lang w:val="en-US"/>
        </w:rPr>
        <w:instrText xml:space="preserve"> ADDIN EN.CITE </w:instrText>
      </w:r>
      <w:r w:rsidR="00944572">
        <w:rPr>
          <w:rFonts w:ascii="Cambria" w:hAnsi="Cambria" w:cs="Arial"/>
          <w:bCs/>
          <w:color w:val="000000" w:themeColor="text1"/>
          <w:lang w:val="en-US"/>
        </w:rPr>
        <w:fldChar w:fldCharType="begin">
          <w:fldData xml:space="preserve">PEVuZE5vdGU+PENpdGU+PEF1dGhvcj5Nb3R0ZXI8L0F1dGhvcj48WWVhcj4yMDE4PC9ZZWFyPjxS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</w:fldData>
        </w:fldChar>
      </w:r>
      <w:r w:rsidR="00944572">
        <w:rPr>
          <w:rFonts w:ascii="Cambria" w:hAnsi="Cambria" w:cs="Arial"/>
          <w:bCs/>
          <w:color w:val="000000" w:themeColor="text1"/>
          <w:lang w:val="en-US"/>
        </w:rPr>
        <w:instrText xml:space="preserve"> ADDIN EN.CITE.DATA </w:instrText>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end"/>
      </w:r>
      <w:r w:rsidR="00944572">
        <w:rPr>
          <w:rFonts w:ascii="Cambria" w:hAnsi="Cambria" w:cs="Arial"/>
          <w:bCs/>
          <w:color w:val="000000" w:themeColor="text1"/>
          <w:lang w:val="en-US"/>
        </w:rPr>
      </w:r>
      <w:r w:rsidR="00944572">
        <w:rPr>
          <w:rFonts w:ascii="Cambria" w:hAnsi="Cambria" w:cs="Arial"/>
          <w:bCs/>
          <w:color w:val="000000" w:themeColor="text1"/>
          <w:lang w:val="en-US"/>
        </w:rPr>
        <w:fldChar w:fldCharType="separate"/>
      </w:r>
      <w:r w:rsidR="00944572" w:rsidRPr="00944572">
        <w:rPr>
          <w:rFonts w:ascii="Cambria" w:hAnsi="Cambria" w:cs="Arial"/>
          <w:bCs/>
          <w:noProof/>
          <w:color w:val="000000" w:themeColor="text1"/>
          <w:vertAlign w:val="superscript"/>
          <w:lang w:val="en-US"/>
        </w:rPr>
        <w:t>[2, 14, 15]</w:t>
      </w:r>
      <w:r w:rsidR="00944572">
        <w:rPr>
          <w:rFonts w:ascii="Cambria" w:hAnsi="Cambria" w:cs="Arial"/>
          <w:bCs/>
          <w:color w:val="000000" w:themeColor="text1"/>
          <w:lang w:val="en-US"/>
        </w:rPr>
        <w:fldChar w:fldCharType="end"/>
      </w:r>
      <w:r w:rsidR="002F1A78" w:rsidRPr="00D36FF1">
        <w:rPr>
          <w:rFonts w:asciiTheme="majorHAnsi" w:hAnsiTheme="majorHAnsi"/>
          <w:bCs/>
          <w:noProof/>
          <w:lang w:val="en-US"/>
        </w:rPr>
        <w:t>.</w:t>
      </w:r>
      <w:r>
        <w:rPr>
          <w:rFonts w:asciiTheme="majorHAnsi" w:hAnsiTheme="majorHAnsi"/>
          <w:bCs/>
          <w:noProof/>
          <w:lang w:val="en-US"/>
        </w:rPr>
        <w:t xml:space="preserve"> </w:t>
      </w:r>
      <w:r w:rsidRPr="009648FF">
        <w:rPr>
          <w:rFonts w:asciiTheme="majorHAnsi" w:hAnsiTheme="majorHAnsi"/>
          <w:bCs/>
          <w:noProof/>
          <w:lang w:val="en-US"/>
        </w:rPr>
        <w:t>Older adults have increased sensitivity to benzodiazepines and decreased metabolism of long-acting agents; in general, all benzodiazepines increase the risk of cognitive impairment, delirium, falls, fractures, and motor vehicle crashes in older adults. On the other hand, NSAIDs increase the risk of gastrointestinal bleeding or peptic ulcer disease in high-risk adults and can increase blood pressure and induce kidney injury</w:t>
      </w:r>
      <w:r>
        <w:rPr>
          <w:rFonts w:asciiTheme="majorHAnsi" w:hAnsiTheme="majorHAnsi"/>
          <w:bCs/>
          <w:noProof/>
          <w:lang w:val="en-US"/>
        </w:rPr>
        <w:t xml:space="preserve"> </w:t>
      </w:r>
      <w:r w:rsidR="00944572">
        <w:rPr>
          <w:rFonts w:asciiTheme="majorHAnsi" w:hAnsiTheme="majorHAnsi"/>
          <w:bCs/>
          <w:noProof/>
          <w:lang w:val="en-US"/>
        </w:rPr>
        <w:fldChar w:fldCharType="begin"/>
      </w:r>
      <w:r w:rsidR="00944572">
        <w:rPr>
          <w:rFonts w:asciiTheme="majorHAnsi" w:hAnsiTheme="majorHAnsi"/>
          <w:bCs/>
          <w:noProof/>
          <w:lang w:val="en-US"/>
        </w:rPr>
        <w:instrText xml:space="preserve"> ADDIN EN.CITE &lt;EndNote&gt;&lt;Cite&gt;&lt;Author&gt;By the American Geriatrics Society Beers Criteria Update Expert&lt;/Author&gt;&lt;Year&gt;2019&lt;/Year&gt;&lt;RecNum&gt;6418&lt;/RecNum&gt;&lt;DisplayText&gt;&lt;style face="superscript"&gt;[3]&lt;/style&gt;&lt;/DisplayText&gt;&lt;record&gt;&lt;rec-number&gt;6418&lt;/rec-number&gt;&lt;foreign-keys&gt;&lt;key app="EN" db-id="xpafpasfxz0tzze5pfyxatf2aawpwd2s2zex" timestamp="1569420742"&gt;6418&lt;/key&gt;&lt;/foreign-keys&gt;&lt;ref-type name="Journal Article"&gt;17&lt;/ref-type&gt;&lt;contributors&gt;&lt;authors&gt;&lt;author&gt;By the American Geriatrics Society Beers Criteria Update Expert, Panel&lt;/author&gt;&lt;/authors&gt;&lt;/contributors&gt;&lt;auth-address&gt;American Geriatrics Society, New York, New York.&lt;/auth-address&gt;&lt;titles&gt;&lt;title&gt;American Geriatrics Society 2019 Updated AGS Beers Criteria(R) for Potentially Inappropriate Medication Use in Older Adults&lt;/title&gt;&lt;secondary-title&gt;J Am Geriatr Soc&lt;/secondary-title&gt;&lt;/titles&gt;&lt;periodical&gt;&lt;full-title&gt;Journal of the American Geriatrics Society&lt;/full-title&gt;&lt;abbr-1&gt;J. Am. Geriatr. Soc.&lt;/abbr-1&gt;&lt;abbr-2&gt;J Am Geriatr Soc&lt;/abbr-2&gt;&lt;/periodical&gt;&lt;pages&gt;674-694&lt;/pages&gt;&lt;volume&gt;67&lt;/volume&gt;&lt;number&gt;4&lt;/number&gt;&lt;edition&gt;2019/01/30&lt;/edition&gt;&lt;keywords&gt;&lt;keyword&gt;Beers Criteria&lt;/keyword&gt;&lt;keyword&gt;Beers list&lt;/keyword&gt;&lt;keyword&gt;drugs&lt;/keyword&gt;&lt;keyword&gt;medications&lt;/keyword&gt;&lt;keyword&gt;older adults&lt;/keyword&gt;&lt;/keywords&gt;&lt;dates&gt;&lt;year&gt;2019&lt;/year&gt;&lt;pub-dates&gt;&lt;date&gt;Apr&lt;/date&gt;&lt;/pub-dates&gt;&lt;/dates&gt;&lt;isbn&gt;1532-5415 (Electronic)&amp;#xD;0002-8614 (Linking)&lt;/isbn&gt;&lt;accession-num&gt;30693946&lt;/accession-num&gt;&lt;urls&gt;&lt;related-urls&gt;&lt;url&gt;https://www.ncbi.nlm.nih.gov/pubmed/30693946&lt;/url&gt;&lt;/related-urls&gt;&lt;/urls&gt;&lt;electronic-resource-num&gt;10.1111/jgs.15767&lt;/electronic-resource-num&gt;&lt;/record&gt;&lt;/Cite&gt;&lt;/EndNote&gt;</w:instrText>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[3]</w:t>
      </w:r>
      <w:r w:rsidR="00944572">
        <w:rPr>
          <w:rFonts w:asciiTheme="majorHAnsi" w:hAnsiTheme="majorHAnsi"/>
          <w:bCs/>
          <w:noProof/>
          <w:lang w:val="en-US"/>
        </w:rPr>
        <w:fldChar w:fldCharType="end"/>
      </w:r>
      <w:r w:rsidRPr="009C1E6F">
        <w:rPr>
          <w:rFonts w:asciiTheme="majorHAnsi" w:hAnsiTheme="majorHAnsi"/>
          <w:bCs/>
          <w:noProof/>
          <w:lang w:val="en-US"/>
        </w:rPr>
        <w:t>.</w:t>
      </w:r>
    </w:p>
    <w:p w14:paraId="59BD51DB" w14:textId="4616B9A9" w:rsidR="009C6380" w:rsidRDefault="0091772B" w:rsidP="00A61B44">
      <w:pPr>
        <w:snapToGrid w:val="0"/>
        <w:spacing w:after="120" w:line="480" w:lineRule="auto"/>
        <w:rPr>
          <w:rFonts w:ascii="Cambria" w:hAnsi="Cambria"/>
          <w:bCs/>
          <w:noProof/>
          <w:color w:val="000000" w:themeColor="text1"/>
          <w:lang w:val="en-US"/>
        </w:rPr>
      </w:pPr>
      <w:r w:rsidRPr="0091772B">
        <w:rPr>
          <w:rFonts w:asciiTheme="majorHAnsi" w:hAnsiTheme="majorHAnsi"/>
          <w:bCs/>
          <w:noProof/>
          <w:lang w:val="en-US"/>
        </w:rPr>
        <w:t xml:space="preserve">In our study, 15% of older PLWH received anticholinergic drugs, medications to be avoided in older people because they are associated with a wide variety of adverse effects, both peripheral (constipation, oral and ocular dryness, tachycardia and urinary retention) and central (agitation, confusion, delirium, falls, hallucinations and cognitive disorders) to which this population is particularly susceptible </w:t>
      </w:r>
      <w:r w:rsidR="00944572">
        <w:rPr>
          <w:rFonts w:asciiTheme="majorHAnsi" w:hAnsiTheme="majorHAnsi"/>
          <w:bCs/>
          <w:noProof/>
          <w:lang w:val="en-US"/>
        </w:rPr>
        <w:fldChar w:fldCharType="begin"/>
      </w:r>
      <w:r w:rsidR="00944572">
        <w:rPr>
          <w:rFonts w:asciiTheme="majorHAnsi" w:hAnsiTheme="majorHAnsi"/>
          <w:bCs/>
          <w:noProof/>
          <w:lang w:val="en-US"/>
        </w:rPr>
        <w:instrText xml:space="preserve"> ADDIN EN.CITE &lt;EndNote&gt;&lt;Cite&gt;&lt;Author&gt;By the American Geriatrics Society Beers Criteria Update Expert&lt;/Author&gt;&lt;Year&gt;2019&lt;/Year&gt;&lt;RecNum&gt;6418&lt;/RecNum&gt;&lt;DisplayText&gt;&lt;style face="superscript"&gt;[3]&lt;/style&gt;&lt;/DisplayText&gt;&lt;record&gt;&lt;rec-number&gt;6418&lt;/rec-number&gt;&lt;foreign-keys&gt;&lt;key app="EN" db-id="xpafpasfxz0tzze5pfyxatf2aawpwd2s2zex" timestamp="1569420742"&gt;6418&lt;/key&gt;&lt;/foreign-keys&gt;&lt;ref-type name="Journal Article"&gt;17&lt;/ref-type&gt;&lt;contributors&gt;&lt;authors&gt;&lt;author&gt;By the American Geriatrics Society Beers Criteria Update Expert, Panel&lt;/author&gt;&lt;/authors&gt;&lt;/contributors&gt;&lt;auth-address&gt;American Geriatrics Society, New York, New York.&lt;/auth-address&gt;&lt;titles&gt;&lt;title&gt;American Geriatrics Society 2019 Updated AGS Beers Criteria(R) for Potentially Inappropriate Medication Use in Older Adults&lt;/title&gt;&lt;secondary-title&gt;J Am Geriatr Soc&lt;/secondary-title&gt;&lt;/titles&gt;&lt;periodical&gt;&lt;full-title&gt;Journal of the American Geriatrics Society&lt;/full-title&gt;&lt;abbr-1&gt;J. Am. Geriatr. Soc.&lt;/abbr-1&gt;&lt;abbr-2&gt;J Am Geriatr Soc&lt;/abbr-2&gt;&lt;/periodical&gt;&lt;pages&gt;674-694&lt;/pages&gt;&lt;volume&gt;67&lt;/volume&gt;&lt;number&gt;4&lt;/number&gt;&lt;edition&gt;2019/01/30&lt;/edition&gt;&lt;keywords&gt;&lt;keyword&gt;Beers Criteria&lt;/keyword&gt;&lt;keyword&gt;Beers list&lt;/keyword&gt;&lt;keyword&gt;drugs&lt;/keyword&gt;&lt;keyword&gt;medications&lt;/keyword&gt;&lt;keyword&gt;older adults&lt;/keyword&gt;&lt;/keywords&gt;&lt;dates&gt;&lt;year&gt;2019&lt;/year&gt;&lt;pub-dates&gt;&lt;date&gt;Apr&lt;/date&gt;&lt;/pub-dates&gt;&lt;/dates&gt;&lt;isbn&gt;1532-5415 (Electronic)&amp;#xD;0002-8614 (Linking)&lt;/isbn&gt;&lt;accession-num&gt;30693946&lt;/accession-num&gt;&lt;urls&gt;&lt;related-urls&gt;&lt;url&gt;https://www.ncbi.nlm.nih.gov/pubmed/30693946&lt;/url&gt;&lt;/related-urls&gt;&lt;/urls&gt;&lt;electronic-resource-num&gt;10.1111/jgs.15767&lt;/electronic-resource-num&gt;&lt;/record&gt;&lt;/Cite&gt;&lt;/EndNote&gt;</w:instrText>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[3]</w:t>
      </w:r>
      <w:r w:rsidR="00944572">
        <w:rPr>
          <w:rFonts w:asciiTheme="majorHAnsi" w:hAnsiTheme="majorHAnsi"/>
          <w:bCs/>
          <w:noProof/>
          <w:lang w:val="en-US"/>
        </w:rPr>
        <w:fldChar w:fldCharType="end"/>
      </w:r>
      <w:r w:rsidR="009C6380" w:rsidRPr="009C6380">
        <w:rPr>
          <w:rFonts w:asciiTheme="majorHAnsi" w:hAnsiTheme="majorHAnsi"/>
          <w:bCs/>
          <w:noProof/>
          <w:lang w:val="en-US"/>
        </w:rPr>
        <w:t>.</w:t>
      </w:r>
    </w:p>
    <w:p w14:paraId="27590F07" w14:textId="394E8BB3" w:rsidR="00A61B44" w:rsidRPr="00D36FF1" w:rsidRDefault="005E0AF9" w:rsidP="00A61B44">
      <w:pPr>
        <w:snapToGrid w:val="0"/>
        <w:spacing w:after="120" w:line="480" w:lineRule="auto"/>
        <w:rPr>
          <w:rFonts w:asciiTheme="majorHAnsi" w:hAnsiTheme="majorHAnsi"/>
          <w:bCs/>
          <w:noProof/>
          <w:lang w:val="en-US"/>
        </w:rPr>
      </w:pPr>
      <w:r w:rsidRPr="005E0AF9">
        <w:rPr>
          <w:rFonts w:ascii="Cambria" w:hAnsi="Cambria"/>
          <w:bCs/>
          <w:noProof/>
          <w:color w:val="000000" w:themeColor="text1"/>
          <w:lang w:val="en-US"/>
        </w:rPr>
        <w:t>Factors independently associated with increased risk of PIM</w:t>
      </w:r>
      <w:r w:rsidR="009C6380">
        <w:rPr>
          <w:rFonts w:ascii="Cambria" w:hAnsi="Cambria"/>
          <w:bCs/>
          <w:noProof/>
          <w:color w:val="000000" w:themeColor="text1"/>
          <w:lang w:val="en-US"/>
        </w:rPr>
        <w:t xml:space="preserve"> in our study</w:t>
      </w:r>
      <w:r w:rsidRPr="005E0AF9">
        <w:rPr>
          <w:rFonts w:ascii="Cambria" w:hAnsi="Cambria"/>
          <w:bCs/>
          <w:noProof/>
          <w:color w:val="000000" w:themeColor="text1"/>
          <w:lang w:val="en-US"/>
        </w:rPr>
        <w:t xml:space="preserve"> included polypharmacy</w:t>
      </w:r>
      <w:r w:rsidR="009C6380">
        <w:rPr>
          <w:rFonts w:ascii="Cambria" w:hAnsi="Cambria"/>
          <w:bCs/>
          <w:noProof/>
          <w:color w:val="000000" w:themeColor="text1"/>
          <w:lang w:val="en-US"/>
        </w:rPr>
        <w:t xml:space="preserve">, </w:t>
      </w:r>
      <w:r w:rsidRPr="005E0AF9">
        <w:rPr>
          <w:rFonts w:ascii="Cambria" w:hAnsi="Cambria"/>
          <w:bCs/>
          <w:noProof/>
          <w:color w:val="000000" w:themeColor="text1"/>
          <w:lang w:val="en-US"/>
        </w:rPr>
        <w:t>something frequently found in other studies</w:t>
      </w:r>
      <w:r w:rsidR="009C6380">
        <w:rPr>
          <w:rFonts w:ascii="Cambria" w:hAnsi="Cambria"/>
          <w:bCs/>
          <w:noProof/>
          <w:color w:val="000000" w:themeColor="text1"/>
          <w:lang w:val="en-US"/>
        </w:rPr>
        <w:t xml:space="preserve">, </w:t>
      </w:r>
      <w:r w:rsidRPr="005E0AF9">
        <w:rPr>
          <w:rFonts w:ascii="Cambria" w:hAnsi="Cambria"/>
          <w:bCs/>
          <w:noProof/>
          <w:color w:val="000000" w:themeColor="text1"/>
          <w:lang w:val="en-US"/>
        </w:rPr>
        <w:t xml:space="preserve">and female sex. Gender-related differences in polypharmacy could explain the increased risk of having a PIM in women. Some of these differences may be explained by the more frequent contact with the healthcare system among women, which may provide them with extra opportunity for detecting diseases and receiving prescriptions; and also gender-related biological differences in the occurrence of specific comorbidities associated with a chronic need for medication </w:t>
      </w:r>
      <w:r w:rsidR="00944572">
        <w:rPr>
          <w:rFonts w:asciiTheme="majorHAnsi" w:hAnsiTheme="majorHAnsi"/>
          <w:bCs/>
          <w:noProof/>
          <w:lang w:val="en-US"/>
        </w:rPr>
        <w:fldChar w:fldCharType="begin">
          <w:fldData xml:space="preserve">PEVuZE5vdGU+PENpdGU+PEF1dGhvcj5Mb2lrYXM8L0F1dGhvcj48WWVhcj4yMDEzPC9ZZWFyPjxS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</w:fldData>
        </w:fldChar>
      </w:r>
      <w:r w:rsidR="00944572">
        <w:rPr>
          <w:rFonts w:asciiTheme="majorHAnsi" w:hAnsiTheme="majorHAnsi"/>
          <w:bCs/>
          <w:noProof/>
          <w:lang w:val="en-US"/>
        </w:rPr>
        <w:instrText xml:space="preserve"> ADDIN EN.CITE </w:instrText>
      </w:r>
      <w:r w:rsidR="00944572">
        <w:rPr>
          <w:rFonts w:asciiTheme="majorHAnsi" w:hAnsiTheme="majorHAnsi"/>
          <w:bCs/>
          <w:noProof/>
          <w:lang w:val="en-US"/>
        </w:rPr>
        <w:fldChar w:fldCharType="begin">
          <w:fldData xml:space="preserve">PEVuZE5vdGU+PENpdGU+PEF1dGhvcj5Mb2lrYXM8L0F1dGhvcj48WWVhcj4yMDEzPC9ZZWFyPjxS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</w:fldData>
        </w:fldChar>
      </w:r>
      <w:r w:rsidR="00944572">
        <w:rPr>
          <w:rFonts w:asciiTheme="majorHAnsi" w:hAnsiTheme="majorHAnsi"/>
          <w:bCs/>
          <w:noProof/>
          <w:lang w:val="en-US"/>
        </w:rPr>
        <w:instrText xml:space="preserve"> ADDIN EN.CITE.DATA </w:instrText>
      </w:r>
      <w:r w:rsidR="00944572">
        <w:rPr>
          <w:rFonts w:asciiTheme="majorHAnsi" w:hAnsiTheme="majorHAnsi"/>
          <w:bCs/>
          <w:noProof/>
          <w:lang w:val="en-US"/>
        </w:rPr>
      </w:r>
      <w:r w:rsidR="00944572">
        <w:rPr>
          <w:rFonts w:asciiTheme="majorHAnsi" w:hAnsiTheme="majorHAnsi"/>
          <w:bCs/>
          <w:noProof/>
          <w:lang w:val="en-US"/>
        </w:rPr>
        <w:fldChar w:fldCharType="end"/>
      </w:r>
      <w:r w:rsidR="00944572">
        <w:rPr>
          <w:rFonts w:asciiTheme="majorHAnsi" w:hAnsiTheme="majorHAnsi"/>
          <w:bCs/>
          <w:noProof/>
          <w:lang w:val="en-US"/>
        </w:rPr>
      </w:r>
      <w:r w:rsidR="00944572">
        <w:rPr>
          <w:rFonts w:asciiTheme="majorHAnsi" w:hAnsiTheme="majorHAnsi"/>
          <w:bCs/>
          <w:noProof/>
          <w:lang w:val="en-US"/>
        </w:rPr>
        <w:fldChar w:fldCharType="separate"/>
      </w:r>
      <w:r w:rsidR="00944572" w:rsidRPr="00944572">
        <w:rPr>
          <w:rFonts w:asciiTheme="majorHAnsi" w:hAnsiTheme="majorHAnsi"/>
          <w:bCs/>
          <w:noProof/>
          <w:vertAlign w:val="superscript"/>
          <w:lang w:val="en-US"/>
        </w:rPr>
        <w:t>[17, 18]</w:t>
      </w:r>
      <w:r w:rsidR="00944572">
        <w:rPr>
          <w:rFonts w:asciiTheme="majorHAnsi" w:hAnsiTheme="majorHAnsi"/>
          <w:bCs/>
          <w:noProof/>
          <w:lang w:val="en-US"/>
        </w:rPr>
        <w:fldChar w:fldCharType="end"/>
      </w:r>
      <w:r w:rsidR="009E64A6" w:rsidRPr="00D36FF1">
        <w:rPr>
          <w:rFonts w:asciiTheme="majorHAnsi" w:hAnsiTheme="majorHAnsi"/>
          <w:bCs/>
          <w:noProof/>
          <w:lang w:val="en-US"/>
        </w:rPr>
        <w:t>.</w:t>
      </w:r>
    </w:p>
    <w:p w14:paraId="4C30B44F" w14:textId="77777777" w:rsidR="009C6380" w:rsidRDefault="009C6380" w:rsidP="00A504DF">
      <w:pPr>
        <w:snapToGrid w:val="0"/>
        <w:spacing w:after="120" w:line="480" w:lineRule="auto"/>
        <w:rPr>
          <w:rFonts w:asciiTheme="majorHAnsi" w:hAnsiTheme="majorHAnsi"/>
          <w:bCs/>
          <w:noProof/>
          <w:color w:val="000000" w:themeColor="text1"/>
          <w:lang w:val="en-US"/>
        </w:rPr>
      </w:pPr>
      <w:r w:rsidRPr="009C6380">
        <w:rPr>
          <w:rFonts w:asciiTheme="majorHAnsi" w:hAnsiTheme="majorHAnsi"/>
          <w:bCs/>
          <w:noProof/>
          <w:color w:val="000000" w:themeColor="text1"/>
          <w:lang w:val="en-US"/>
        </w:rPr>
        <w:t>Our study is limited by the absence of information about comorbidities by the lack of information about the medical management of patients, including potential dosage adjustments, and by the absence of information about clinical outcomes of patients with PIMs. The strengths of our study include its population-based design, the large sample size, and the automatic retrieval of both ARVs and co-medications from an official comprehensive prescription database.</w:t>
      </w:r>
    </w:p>
    <w:p w14:paraId="019D6EE8" w14:textId="21AF32F6" w:rsidR="00964126" w:rsidRPr="00D36FF1" w:rsidRDefault="004569C6" w:rsidP="00A504DF">
      <w:pPr>
        <w:snapToGrid w:val="0"/>
        <w:spacing w:after="120" w:line="480" w:lineRule="auto"/>
        <w:rPr>
          <w:rFonts w:ascii="Cambria" w:hAnsi="Cambria" w:cs="Arial"/>
          <w:lang w:val="en-US"/>
        </w:rPr>
      </w:pPr>
      <w:r w:rsidRPr="00D36FF1">
        <w:rPr>
          <w:rFonts w:ascii="Cambria" w:hAnsi="Cambria" w:cs="Arial"/>
          <w:lang w:val="en-US"/>
        </w:rPr>
        <w:lastRenderedPageBreak/>
        <w:t xml:space="preserve">In conclusion, we found that in the region of Madrid, PIM is highly prevalent in older PLWH, particularly among women and individuals with polypharmacy and involve mainly benzodiazepines and NSAIDs. </w:t>
      </w:r>
      <w:r w:rsidR="00A504DF" w:rsidRPr="00D36FF1">
        <w:rPr>
          <w:rFonts w:ascii="Cambria" w:hAnsi="Cambria" w:cs="Arial"/>
          <w:lang w:val="en-US"/>
        </w:rPr>
        <w:t>Our data highlight the need for education on prescribing principles in elderly as well as interventions to prevent unnecessary polypharmacy and harmful medications for reducing</w:t>
      </w:r>
      <w:r w:rsidRPr="00D36FF1">
        <w:rPr>
          <w:rFonts w:ascii="Cambria" w:hAnsi="Cambria" w:cs="Arial"/>
          <w:lang w:val="en-US"/>
        </w:rPr>
        <w:t xml:space="preserve"> inappropriate prescribing in this vulnerable</w:t>
      </w:r>
      <w:r w:rsidR="00EC17D1" w:rsidRPr="00D36FF1">
        <w:rPr>
          <w:rFonts w:ascii="Cambria" w:hAnsi="Cambria" w:cs="Arial"/>
          <w:lang w:val="en-US"/>
        </w:rPr>
        <w:t>, growing</w:t>
      </w:r>
      <w:r w:rsidRPr="00D36FF1">
        <w:rPr>
          <w:rFonts w:ascii="Cambria" w:hAnsi="Cambria" w:cs="Arial"/>
          <w:lang w:val="en-US"/>
        </w:rPr>
        <w:t xml:space="preserve"> population</w:t>
      </w:r>
      <w:r w:rsidR="008F797D" w:rsidRPr="00D36FF1">
        <w:rPr>
          <w:rFonts w:ascii="Cambria" w:hAnsi="Cambria" w:cs="Arial"/>
          <w:lang w:val="en-US"/>
        </w:rPr>
        <w:t xml:space="preserve"> </w:t>
      </w:r>
      <w:r w:rsidR="00944572">
        <w:rPr>
          <w:rFonts w:ascii="Cambria" w:hAnsi="Cambria" w:cs="Arial"/>
          <w:lang w:val="en-US"/>
        </w:rPr>
        <w:fldChar w:fldCharType="begin">
          <w:fldData xml:space="preserve">PEVuZE5vdGU+PENpdGU+PEF1dGhvcj5NYXJ6b2xpbmk8L0F1dGhvcj48WWVhcj4yMDE5PC9ZZWFy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</w:fldData>
        </w:fldChar>
      </w:r>
      <w:r w:rsidR="00944572">
        <w:rPr>
          <w:rFonts w:ascii="Cambria" w:hAnsi="Cambria" w:cs="Arial"/>
          <w:lang w:val="en-US"/>
        </w:rPr>
        <w:instrText xml:space="preserve"> ADDIN EN.CITE </w:instrText>
      </w:r>
      <w:r w:rsidR="00944572">
        <w:rPr>
          <w:rFonts w:ascii="Cambria" w:hAnsi="Cambria" w:cs="Arial"/>
          <w:lang w:val="en-US"/>
        </w:rPr>
        <w:fldChar w:fldCharType="begin">
          <w:fldData xml:space="preserve">PEVuZE5vdGU+PENpdGU+PEF1dGhvcj5NYXJ6b2xpbmk8L0F1dGhvcj48WWVhcj4yMDE5PC9ZZWFy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</w:fldData>
        </w:fldChar>
      </w:r>
      <w:r w:rsidR="00944572">
        <w:rPr>
          <w:rFonts w:ascii="Cambria" w:hAnsi="Cambria" w:cs="Arial"/>
          <w:lang w:val="en-US"/>
        </w:rPr>
        <w:instrText xml:space="preserve"> ADDIN EN.CITE.DATA </w:instrText>
      </w:r>
      <w:r w:rsidR="00944572">
        <w:rPr>
          <w:rFonts w:ascii="Cambria" w:hAnsi="Cambria" w:cs="Arial"/>
          <w:lang w:val="en-US"/>
        </w:rPr>
      </w:r>
      <w:r w:rsidR="00944572">
        <w:rPr>
          <w:rFonts w:ascii="Cambria" w:hAnsi="Cambria" w:cs="Arial"/>
          <w:lang w:val="en-US"/>
        </w:rPr>
        <w:fldChar w:fldCharType="end"/>
      </w:r>
      <w:r w:rsidR="00944572">
        <w:rPr>
          <w:rFonts w:ascii="Cambria" w:hAnsi="Cambria" w:cs="Arial"/>
          <w:lang w:val="en-US"/>
        </w:rPr>
      </w:r>
      <w:r w:rsidR="00944572">
        <w:rPr>
          <w:rFonts w:ascii="Cambria" w:hAnsi="Cambria" w:cs="Arial"/>
          <w:lang w:val="en-US"/>
        </w:rPr>
        <w:fldChar w:fldCharType="separate"/>
      </w:r>
      <w:r w:rsidR="00944572" w:rsidRPr="00944572">
        <w:rPr>
          <w:rFonts w:ascii="Cambria" w:hAnsi="Cambria" w:cs="Arial"/>
          <w:noProof/>
          <w:vertAlign w:val="superscript"/>
          <w:lang w:val="en-US"/>
        </w:rPr>
        <w:t>[12, 19]</w:t>
      </w:r>
      <w:r w:rsidR="00944572">
        <w:rPr>
          <w:rFonts w:ascii="Cambria" w:hAnsi="Cambria" w:cs="Arial"/>
          <w:lang w:val="en-US"/>
        </w:rPr>
        <w:fldChar w:fldCharType="end"/>
      </w:r>
      <w:r w:rsidRPr="00D36FF1">
        <w:rPr>
          <w:rFonts w:ascii="Cambria" w:hAnsi="Cambria" w:cs="Arial"/>
          <w:lang w:val="en-US"/>
        </w:rPr>
        <w:t>.</w:t>
      </w:r>
    </w:p>
    <w:p w14:paraId="4549339C" w14:textId="456B6933" w:rsidR="00854673" w:rsidRPr="00D36FF1" w:rsidRDefault="00854673" w:rsidP="00854673">
      <w:pPr>
        <w:snapToGrid w:val="0"/>
        <w:spacing w:after="120" w:line="480" w:lineRule="auto"/>
        <w:rPr>
          <w:rFonts w:ascii="Cambria" w:hAnsi="Cambria" w:cs="Arial"/>
          <w:b/>
          <w:color w:val="000000" w:themeColor="text1"/>
          <w:sz w:val="32"/>
          <w:szCs w:val="32"/>
          <w:lang w:val="en-US" w:eastAsia="es-ES_tradnl"/>
        </w:rPr>
      </w:pPr>
      <w:r w:rsidRPr="00D36FF1">
        <w:rPr>
          <w:rFonts w:ascii="Cambria" w:hAnsi="Cambria" w:cs="Arial"/>
          <w:b/>
          <w:color w:val="000000" w:themeColor="text1"/>
          <w:sz w:val="32"/>
          <w:szCs w:val="32"/>
          <w:lang w:val="en-US" w:eastAsia="es-ES_tradnl"/>
        </w:rPr>
        <w:t>Contributions</w:t>
      </w:r>
    </w:p>
    <w:p w14:paraId="244DB094" w14:textId="2D7E2670" w:rsidR="00854673" w:rsidRPr="00D36FF1" w:rsidRDefault="00854673" w:rsidP="00854673">
      <w:pPr>
        <w:adjustRightInd w:val="0"/>
        <w:snapToGrid w:val="0"/>
        <w:spacing w:after="120" w:line="480" w:lineRule="auto"/>
        <w:rPr>
          <w:rFonts w:ascii="Cambria" w:hAnsi="Cambria" w:cs="Arial"/>
          <w:lang w:val="en-US"/>
        </w:rPr>
      </w:pPr>
      <w:r w:rsidRPr="00D36FF1">
        <w:rPr>
          <w:rFonts w:ascii="Cambria" w:hAnsi="Cambria" w:cs="Arial"/>
          <w:lang w:val="en-US"/>
        </w:rPr>
        <w:t>BLC and JB conceived the study. CM and SK made substantial contributions to the conception and design. BLC, CBO, and JM analyzed the data. AMS, LPL, JCL, JB, and MJC made substantial contributions to the acquisition of data. BLC and JB drafted the manuscript, and all authors revised it critically and approved the final version.</w:t>
      </w:r>
    </w:p>
    <w:p w14:paraId="0A959010" w14:textId="675EED51" w:rsidR="00854673" w:rsidRPr="00D36FF1" w:rsidRDefault="00854673" w:rsidP="00854673">
      <w:pPr>
        <w:adjustRightInd w:val="0"/>
        <w:snapToGrid w:val="0"/>
        <w:spacing w:after="120" w:line="480" w:lineRule="auto"/>
        <w:rPr>
          <w:rFonts w:ascii="Cambria" w:hAnsi="Cambria" w:cs="Arial"/>
          <w:b/>
          <w:color w:val="000000" w:themeColor="text1"/>
          <w:sz w:val="32"/>
          <w:szCs w:val="32"/>
          <w:lang w:val="en-US"/>
        </w:rPr>
      </w:pPr>
      <w:r w:rsidRPr="00D36FF1">
        <w:rPr>
          <w:rFonts w:ascii="Cambria" w:hAnsi="Cambria" w:cs="Arial"/>
          <w:b/>
          <w:color w:val="000000" w:themeColor="text1"/>
          <w:sz w:val="32"/>
          <w:szCs w:val="32"/>
          <w:lang w:val="en-US"/>
        </w:rPr>
        <w:t>Acknowledgements</w:t>
      </w:r>
    </w:p>
    <w:p w14:paraId="37B2B049" w14:textId="3C62272B" w:rsidR="00E06867" w:rsidRPr="00D36FF1" w:rsidRDefault="00854673" w:rsidP="00FB12F1">
      <w:pPr>
        <w:autoSpaceDE w:val="0"/>
        <w:autoSpaceDN w:val="0"/>
        <w:adjustRightInd w:val="0"/>
        <w:snapToGrid w:val="0"/>
        <w:spacing w:after="120" w:line="480" w:lineRule="auto"/>
        <w:rPr>
          <w:rFonts w:ascii="Cambria" w:hAnsi="Cambria"/>
          <w:lang w:val="en-US"/>
        </w:rPr>
      </w:pPr>
      <w:r w:rsidRPr="00D36FF1">
        <w:rPr>
          <w:rFonts w:ascii="Cambria" w:hAnsi="Cambria"/>
          <w:lang w:val="en-US"/>
        </w:rPr>
        <w:t xml:space="preserve">The authors thank the physicians and pharmacists from </w:t>
      </w:r>
      <w:proofErr w:type="spellStart"/>
      <w:r w:rsidRPr="00D36FF1">
        <w:rPr>
          <w:rFonts w:ascii="Cambria" w:hAnsi="Cambria"/>
          <w:lang w:val="en-US"/>
        </w:rPr>
        <w:t>Servicio</w:t>
      </w:r>
      <w:proofErr w:type="spellEnd"/>
      <w:r w:rsidRPr="00D36FF1">
        <w:rPr>
          <w:rFonts w:ascii="Cambria" w:hAnsi="Cambria"/>
          <w:lang w:val="en-US"/>
        </w:rPr>
        <w:t xml:space="preserve"> </w:t>
      </w:r>
      <w:proofErr w:type="spellStart"/>
      <w:r w:rsidRPr="00D36FF1">
        <w:rPr>
          <w:rFonts w:ascii="Cambria" w:hAnsi="Cambria"/>
          <w:lang w:val="en-US"/>
        </w:rPr>
        <w:t>Madrileño</w:t>
      </w:r>
      <w:proofErr w:type="spellEnd"/>
      <w:r w:rsidRPr="00D36FF1">
        <w:rPr>
          <w:rFonts w:ascii="Cambria" w:hAnsi="Cambria"/>
          <w:lang w:val="en-US"/>
        </w:rPr>
        <w:t xml:space="preserve"> de </w:t>
      </w:r>
      <w:proofErr w:type="spellStart"/>
      <w:r w:rsidRPr="00D36FF1">
        <w:rPr>
          <w:rFonts w:ascii="Cambria" w:hAnsi="Cambria"/>
          <w:lang w:val="en-US"/>
        </w:rPr>
        <w:t>Salud</w:t>
      </w:r>
      <w:proofErr w:type="spellEnd"/>
      <w:r w:rsidRPr="00D36FF1">
        <w:rPr>
          <w:rFonts w:ascii="Cambria" w:hAnsi="Cambria"/>
          <w:lang w:val="en-US"/>
        </w:rPr>
        <w:t xml:space="preserve">, Spain; the Ontology Engineering Group, Escuela Técnica Superior de </w:t>
      </w:r>
      <w:proofErr w:type="spellStart"/>
      <w:r w:rsidRPr="00D36FF1">
        <w:rPr>
          <w:rFonts w:ascii="Cambria" w:hAnsi="Cambria"/>
          <w:lang w:val="en-US"/>
        </w:rPr>
        <w:t>Ingeniería</w:t>
      </w:r>
      <w:proofErr w:type="spellEnd"/>
      <w:r w:rsidRPr="00D36FF1">
        <w:rPr>
          <w:rFonts w:ascii="Cambria" w:hAnsi="Cambria"/>
          <w:lang w:val="en-US"/>
        </w:rPr>
        <w:t xml:space="preserve"> </w:t>
      </w:r>
      <w:proofErr w:type="spellStart"/>
      <w:r w:rsidRPr="00D36FF1">
        <w:rPr>
          <w:rFonts w:ascii="Cambria" w:hAnsi="Cambria"/>
          <w:lang w:val="en-US"/>
        </w:rPr>
        <w:t>Informática</w:t>
      </w:r>
      <w:proofErr w:type="spellEnd"/>
      <w:r w:rsidRPr="00D36FF1">
        <w:rPr>
          <w:rFonts w:ascii="Cambria" w:hAnsi="Cambria"/>
          <w:lang w:val="en-US"/>
        </w:rPr>
        <w:t xml:space="preserve">, Universidad </w:t>
      </w:r>
      <w:proofErr w:type="spellStart"/>
      <w:r w:rsidRPr="00D36FF1">
        <w:rPr>
          <w:rFonts w:ascii="Cambria" w:hAnsi="Cambria"/>
          <w:lang w:val="en-US"/>
        </w:rPr>
        <w:t>Politécnica</w:t>
      </w:r>
      <w:proofErr w:type="spellEnd"/>
      <w:r w:rsidRPr="00D36FF1">
        <w:rPr>
          <w:rFonts w:ascii="Cambria" w:hAnsi="Cambria"/>
          <w:lang w:val="en-US"/>
        </w:rPr>
        <w:t xml:space="preserve"> de Madrid, Spain; and the Department of Pharmacology, </w:t>
      </w:r>
      <w:proofErr w:type="spellStart"/>
      <w:r w:rsidRPr="00D36FF1">
        <w:rPr>
          <w:rFonts w:ascii="Cambria" w:hAnsi="Cambria"/>
          <w:lang w:val="en-US"/>
        </w:rPr>
        <w:t>Facultad</w:t>
      </w:r>
      <w:proofErr w:type="spellEnd"/>
      <w:r w:rsidRPr="00D36FF1">
        <w:rPr>
          <w:rFonts w:ascii="Cambria" w:hAnsi="Cambria"/>
          <w:lang w:val="en-US"/>
        </w:rPr>
        <w:t xml:space="preserve"> de </w:t>
      </w:r>
      <w:proofErr w:type="spellStart"/>
      <w:r w:rsidRPr="00D36FF1">
        <w:rPr>
          <w:rFonts w:ascii="Cambria" w:hAnsi="Cambria"/>
          <w:lang w:val="en-US"/>
        </w:rPr>
        <w:t>Farmacia</w:t>
      </w:r>
      <w:proofErr w:type="spellEnd"/>
      <w:r w:rsidRPr="00D36FF1">
        <w:rPr>
          <w:rFonts w:ascii="Cambria" w:hAnsi="Cambria"/>
          <w:lang w:val="en-US"/>
        </w:rPr>
        <w:t>, Universidad Complutense de Madrid, Spain.</w:t>
      </w:r>
    </w:p>
    <w:p w14:paraId="3E4DC5C7" w14:textId="5527550B" w:rsidR="0088747C" w:rsidRPr="00D36FF1" w:rsidRDefault="0088747C" w:rsidP="00FB12F1">
      <w:pPr>
        <w:autoSpaceDE w:val="0"/>
        <w:autoSpaceDN w:val="0"/>
        <w:adjustRightInd w:val="0"/>
        <w:snapToGrid w:val="0"/>
        <w:spacing w:after="120" w:line="480" w:lineRule="auto"/>
        <w:rPr>
          <w:rFonts w:ascii="Cambria" w:hAnsi="Cambria"/>
          <w:b/>
          <w:bCs/>
          <w:sz w:val="32"/>
          <w:szCs w:val="32"/>
          <w:lang w:val="en-US"/>
        </w:rPr>
      </w:pPr>
      <w:r w:rsidRPr="00D36FF1">
        <w:rPr>
          <w:rFonts w:ascii="Cambria" w:hAnsi="Cambria"/>
          <w:b/>
          <w:bCs/>
          <w:sz w:val="32"/>
          <w:szCs w:val="32"/>
          <w:lang w:val="en-US"/>
        </w:rPr>
        <w:t>Conflicts of interest</w:t>
      </w:r>
    </w:p>
    <w:p w14:paraId="0750D1AF" w14:textId="2BEC99B8" w:rsidR="006D642D" w:rsidRPr="00D36FF1" w:rsidRDefault="0088747C" w:rsidP="00964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line="480" w:lineRule="auto"/>
        <w:rPr>
          <w:rFonts w:ascii="Cambria" w:hAnsi="Cambria"/>
          <w:lang w:val="en-US"/>
        </w:rPr>
      </w:pPr>
      <w:r w:rsidRPr="00D36FF1">
        <w:rPr>
          <w:rFonts w:ascii="Cambria" w:hAnsi="Cambria"/>
          <w:color w:val="000000" w:themeColor="text1"/>
          <w:lang w:val="en-US"/>
        </w:rPr>
        <w:t xml:space="preserve">Dr. J. Berenguer has received a research grant from Merck that has made it possible to carry out this project. The following authors declare that they have no conflict of interests in relation to companies or other entities that have an interest in information in this manuscript: </w:t>
      </w:r>
      <w:r w:rsidRPr="00D36FF1">
        <w:rPr>
          <w:rFonts w:ascii="Cambria" w:hAnsi="Cambria"/>
          <w:iCs/>
          <w:noProof/>
          <w:color w:val="000000" w:themeColor="text1"/>
          <w:lang w:val="en-US"/>
        </w:rPr>
        <w:t>B. López-Centeno, C. Badenes</w:t>
      </w:r>
      <w:r w:rsidR="00A06424">
        <w:rPr>
          <w:rFonts w:ascii="Cambria" w:hAnsi="Cambria"/>
          <w:iCs/>
          <w:noProof/>
          <w:color w:val="000000" w:themeColor="text1"/>
          <w:lang w:val="en-US"/>
        </w:rPr>
        <w:t>-Olmedo</w:t>
      </w:r>
      <w:r w:rsidRPr="00D36FF1">
        <w:rPr>
          <w:rFonts w:ascii="Cambria" w:hAnsi="Cambria"/>
          <w:iCs/>
          <w:noProof/>
          <w:color w:val="000000" w:themeColor="text1"/>
          <w:lang w:val="en-US"/>
        </w:rPr>
        <w:t>, A. Mataix</w:t>
      </w:r>
      <w:r w:rsidR="00A06424">
        <w:rPr>
          <w:rFonts w:ascii="Cambria" w:hAnsi="Cambria"/>
          <w:iCs/>
          <w:noProof/>
          <w:color w:val="000000" w:themeColor="text1"/>
          <w:lang w:val="en-US"/>
        </w:rPr>
        <w:t>-Sanjuan</w:t>
      </w:r>
      <w:r w:rsidRPr="00D36FF1">
        <w:rPr>
          <w:rFonts w:ascii="Cambria" w:hAnsi="Cambria"/>
          <w:iCs/>
          <w:noProof/>
          <w:color w:val="000000" w:themeColor="text1"/>
          <w:lang w:val="en-US"/>
        </w:rPr>
        <w:t xml:space="preserve">,  JM. </w:t>
      </w:r>
      <w:r w:rsidRPr="00D36FF1">
        <w:rPr>
          <w:rFonts w:ascii="Cambria" w:hAnsi="Cambria"/>
          <w:iCs/>
          <w:noProof/>
          <w:color w:val="000000" w:themeColor="text1"/>
        </w:rPr>
        <w:t>Bellón, L. Pérez-Latorr</w:t>
      </w:r>
      <w:r w:rsidR="00A06424">
        <w:rPr>
          <w:rFonts w:ascii="Cambria" w:hAnsi="Cambria"/>
          <w:iCs/>
          <w:noProof/>
          <w:color w:val="000000" w:themeColor="text1"/>
        </w:rPr>
        <w:t>e</w:t>
      </w:r>
      <w:r w:rsidRPr="00D36FF1">
        <w:rPr>
          <w:rFonts w:ascii="Cambria" w:hAnsi="Cambria"/>
          <w:iCs/>
          <w:noProof/>
          <w:color w:val="000000" w:themeColor="text1"/>
        </w:rPr>
        <w:t xml:space="preserve">, JC. López,  J. Benedí, S. Khoo, C. Marzolini, and MJ. </w:t>
      </w:r>
      <w:r w:rsidRPr="00D36FF1">
        <w:rPr>
          <w:rFonts w:ascii="Cambria" w:hAnsi="Cambria"/>
          <w:iCs/>
          <w:noProof/>
          <w:color w:val="000000" w:themeColor="text1"/>
          <w:lang w:val="en-US"/>
        </w:rPr>
        <w:t>Calvo</w:t>
      </w:r>
      <w:r w:rsidR="00A06424">
        <w:rPr>
          <w:rFonts w:ascii="Cambria" w:hAnsi="Cambria"/>
          <w:iCs/>
          <w:noProof/>
          <w:color w:val="000000" w:themeColor="text1"/>
          <w:lang w:val="en-US"/>
        </w:rPr>
        <w:t>-Alcántara.</w:t>
      </w:r>
    </w:p>
    <w:p w14:paraId="396D07FA" w14:textId="1EA7E5AF" w:rsidR="00944572" w:rsidRPr="00944572" w:rsidRDefault="0088747C" w:rsidP="00792B28">
      <w:pPr>
        <w:snapToGrid w:val="0"/>
        <w:spacing w:after="120" w:line="480" w:lineRule="auto"/>
        <w:rPr>
          <w:rFonts w:asciiTheme="majorHAnsi" w:hAnsiTheme="majorHAnsi" w:cs="Arial"/>
          <w:color w:val="000000" w:themeColor="text1"/>
          <w:lang w:val="en-US"/>
        </w:rPr>
      </w:pPr>
      <w:r w:rsidRPr="00944572">
        <w:rPr>
          <w:rFonts w:asciiTheme="majorHAnsi" w:hAnsiTheme="majorHAnsi" w:cs="Arial"/>
          <w:b/>
          <w:color w:val="000000" w:themeColor="text1"/>
          <w:sz w:val="32"/>
          <w:szCs w:val="32"/>
          <w:lang w:val="en-US" w:eastAsia="es-ES_tradnl"/>
        </w:rPr>
        <w:lastRenderedPageBreak/>
        <w:t>References</w:t>
      </w:r>
    </w:p>
    <w:p w14:paraId="65B1201D" w14:textId="77777777" w:rsidR="00944572" w:rsidRPr="00792B28" w:rsidRDefault="00944572" w:rsidP="00792B28">
      <w:pPr>
        <w:pStyle w:val="EndNoteBibliography"/>
        <w:spacing w:after="120" w:line="480" w:lineRule="auto"/>
        <w:rPr>
          <w:rFonts w:asciiTheme="majorHAnsi" w:hAnsiTheme="majorHAnsi"/>
          <w:noProof/>
          <w:lang w:val="en-US"/>
        </w:rPr>
      </w:pPr>
      <w:r w:rsidRPr="00944572">
        <w:rPr>
          <w:rFonts w:asciiTheme="majorHAnsi" w:hAnsiTheme="majorHAnsi" w:cs="Arial"/>
          <w:color w:val="000000" w:themeColor="text1"/>
        </w:rPr>
        <w:fldChar w:fldCharType="begin"/>
      </w:r>
      <w:r w:rsidRPr="00792B28">
        <w:rPr>
          <w:rFonts w:asciiTheme="majorHAnsi" w:hAnsiTheme="majorHAnsi" w:cs="Arial"/>
          <w:color w:val="000000" w:themeColor="text1"/>
          <w:lang w:val="en-US"/>
        </w:rPr>
        <w:instrText xml:space="preserve"> ADDIN EN.REFLIST </w:instrText>
      </w:r>
      <w:r w:rsidRPr="00944572">
        <w:rPr>
          <w:rFonts w:asciiTheme="majorHAnsi" w:hAnsiTheme="majorHAnsi" w:cs="Arial"/>
          <w:color w:val="000000" w:themeColor="text1"/>
        </w:rPr>
        <w:fldChar w:fldCharType="separate"/>
      </w:r>
      <w:r w:rsidRPr="00792B28">
        <w:rPr>
          <w:rFonts w:asciiTheme="majorHAnsi" w:hAnsiTheme="majorHAnsi"/>
          <w:noProof/>
          <w:lang w:val="en-US"/>
        </w:rPr>
        <w:t xml:space="preserve">1. Renom-Guiteras A, Meyer G, Thurmann PA. </w:t>
      </w:r>
      <w:r w:rsidRPr="00792B28">
        <w:rPr>
          <w:rFonts w:asciiTheme="majorHAnsi" w:hAnsiTheme="majorHAnsi"/>
          <w:b/>
          <w:noProof/>
          <w:lang w:val="en-US"/>
        </w:rPr>
        <w:t>The EU(7)-PIM list: a list of potentially inappropriate medications for older people consented by experts from seven European countries</w:t>
      </w:r>
      <w:r w:rsidRPr="00792B28">
        <w:rPr>
          <w:rFonts w:asciiTheme="majorHAnsi" w:hAnsiTheme="majorHAnsi"/>
          <w:noProof/>
          <w:lang w:val="en-US"/>
        </w:rPr>
        <w:t xml:space="preserve">. </w:t>
      </w:r>
      <w:r w:rsidRPr="00792B28">
        <w:rPr>
          <w:rFonts w:asciiTheme="majorHAnsi" w:hAnsiTheme="majorHAnsi"/>
          <w:i/>
          <w:noProof/>
          <w:lang w:val="en-US"/>
        </w:rPr>
        <w:t xml:space="preserve">Eur J Clin Pharmacol </w:t>
      </w:r>
      <w:r w:rsidRPr="00792B28">
        <w:rPr>
          <w:rFonts w:asciiTheme="majorHAnsi" w:hAnsiTheme="majorHAnsi"/>
          <w:noProof/>
          <w:lang w:val="en-US"/>
        </w:rPr>
        <w:t>2015; 71(7):861-875.</w:t>
      </w:r>
    </w:p>
    <w:p w14:paraId="34B541D0"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2. Motter FR, Fritzen JS, Hilmer SN, Paniz EV, Paniz VMV. </w:t>
      </w:r>
      <w:r w:rsidRPr="00792B28">
        <w:rPr>
          <w:rFonts w:asciiTheme="majorHAnsi" w:hAnsiTheme="majorHAnsi"/>
          <w:b/>
          <w:noProof/>
          <w:lang w:val="en-US"/>
        </w:rPr>
        <w:t>Potentially inappropriate medication in the elderly: a systematic review of validated explicit criteria</w:t>
      </w:r>
      <w:r w:rsidRPr="00792B28">
        <w:rPr>
          <w:rFonts w:asciiTheme="majorHAnsi" w:hAnsiTheme="majorHAnsi"/>
          <w:noProof/>
          <w:lang w:val="en-US"/>
        </w:rPr>
        <w:t xml:space="preserve">. </w:t>
      </w:r>
      <w:r w:rsidRPr="00792B28">
        <w:rPr>
          <w:rFonts w:asciiTheme="majorHAnsi" w:hAnsiTheme="majorHAnsi"/>
          <w:i/>
          <w:noProof/>
          <w:lang w:val="en-US"/>
        </w:rPr>
        <w:t xml:space="preserve">Eur J Clin Pharmacol </w:t>
      </w:r>
      <w:r w:rsidRPr="00792B28">
        <w:rPr>
          <w:rFonts w:asciiTheme="majorHAnsi" w:hAnsiTheme="majorHAnsi"/>
          <w:noProof/>
          <w:lang w:val="en-US"/>
        </w:rPr>
        <w:t>2018; 74(6):679-700.</w:t>
      </w:r>
    </w:p>
    <w:p w14:paraId="32B1AD66"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3. By the American Geriatrics Society Beers Criteria Update Expert P. </w:t>
      </w:r>
      <w:r w:rsidRPr="00792B28">
        <w:rPr>
          <w:rFonts w:asciiTheme="majorHAnsi" w:hAnsiTheme="majorHAnsi"/>
          <w:b/>
          <w:noProof/>
          <w:lang w:val="en-US"/>
        </w:rPr>
        <w:t>American Geriatrics Society 2019 Updated AGS Beers Criteria(R) for Potentially Inappropriate Medication Use in Older Adults</w:t>
      </w:r>
      <w:r w:rsidRPr="00792B28">
        <w:rPr>
          <w:rFonts w:asciiTheme="majorHAnsi" w:hAnsiTheme="majorHAnsi"/>
          <w:noProof/>
          <w:lang w:val="en-US"/>
        </w:rPr>
        <w:t xml:space="preserve">. </w:t>
      </w:r>
      <w:r w:rsidRPr="00792B28">
        <w:rPr>
          <w:rFonts w:asciiTheme="majorHAnsi" w:hAnsiTheme="majorHAnsi"/>
          <w:i/>
          <w:noProof/>
          <w:lang w:val="en-US"/>
        </w:rPr>
        <w:t xml:space="preserve">J Am Geriatr Soc </w:t>
      </w:r>
      <w:r w:rsidRPr="00792B28">
        <w:rPr>
          <w:rFonts w:asciiTheme="majorHAnsi" w:hAnsiTheme="majorHAnsi"/>
          <w:noProof/>
          <w:lang w:val="en-US"/>
        </w:rPr>
        <w:t>2019; 67(4):674-694.</w:t>
      </w:r>
    </w:p>
    <w:p w14:paraId="7612ECE5"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4. Gallagher P, Ryan C, Byrne S, Kennedy J, O'Mahony D. </w:t>
      </w:r>
      <w:r w:rsidRPr="00792B28">
        <w:rPr>
          <w:rFonts w:asciiTheme="majorHAnsi" w:hAnsiTheme="majorHAnsi"/>
          <w:b/>
          <w:noProof/>
          <w:lang w:val="en-US"/>
        </w:rPr>
        <w:t>STOPP (Screening Tool of Older Person's Prescriptions) and START (Screening Tool to Alert doctors to Right Treatment). Consensus validation</w:t>
      </w:r>
      <w:r w:rsidRPr="00792B28">
        <w:rPr>
          <w:rFonts w:asciiTheme="majorHAnsi" w:hAnsiTheme="majorHAnsi"/>
          <w:noProof/>
          <w:lang w:val="en-US"/>
        </w:rPr>
        <w:t xml:space="preserve">. </w:t>
      </w:r>
      <w:r w:rsidRPr="00792B28">
        <w:rPr>
          <w:rFonts w:asciiTheme="majorHAnsi" w:hAnsiTheme="majorHAnsi"/>
          <w:i/>
          <w:noProof/>
          <w:lang w:val="en-US"/>
        </w:rPr>
        <w:t xml:space="preserve">Int J Clin Pharmacol Ther </w:t>
      </w:r>
      <w:r w:rsidRPr="00792B28">
        <w:rPr>
          <w:rFonts w:asciiTheme="majorHAnsi" w:hAnsiTheme="majorHAnsi"/>
          <w:noProof/>
          <w:lang w:val="en-US"/>
        </w:rPr>
        <w:t>2008; 46(2):72-83.</w:t>
      </w:r>
    </w:p>
    <w:p w14:paraId="4058C53C"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5. Justice AC. </w:t>
      </w:r>
      <w:r w:rsidRPr="00792B28">
        <w:rPr>
          <w:rFonts w:asciiTheme="majorHAnsi" w:hAnsiTheme="majorHAnsi"/>
          <w:b/>
          <w:noProof/>
          <w:lang w:val="en-US"/>
        </w:rPr>
        <w:t>HIV and aging: time for a new paradigm</w:t>
      </w:r>
      <w:r w:rsidRPr="00792B28">
        <w:rPr>
          <w:rFonts w:asciiTheme="majorHAnsi" w:hAnsiTheme="majorHAnsi"/>
          <w:noProof/>
          <w:lang w:val="en-US"/>
        </w:rPr>
        <w:t xml:space="preserve">. </w:t>
      </w:r>
      <w:r w:rsidRPr="00792B28">
        <w:rPr>
          <w:rFonts w:asciiTheme="majorHAnsi" w:hAnsiTheme="majorHAnsi"/>
          <w:i/>
          <w:noProof/>
          <w:lang w:val="en-US"/>
        </w:rPr>
        <w:t xml:space="preserve">Current HIV/AIDS reports </w:t>
      </w:r>
      <w:r w:rsidRPr="00792B28">
        <w:rPr>
          <w:rFonts w:asciiTheme="majorHAnsi" w:hAnsiTheme="majorHAnsi"/>
          <w:noProof/>
          <w:lang w:val="en-US"/>
        </w:rPr>
        <w:t>2010; 7(2):69-76.</w:t>
      </w:r>
    </w:p>
    <w:p w14:paraId="0F5B6577"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6. Guaraldi G, Orlando G, Zona S, Menozzi M, Carli F, Garlassi E, et al. </w:t>
      </w:r>
      <w:r w:rsidRPr="00792B28">
        <w:rPr>
          <w:rFonts w:asciiTheme="majorHAnsi" w:hAnsiTheme="majorHAnsi"/>
          <w:b/>
          <w:noProof/>
          <w:lang w:val="en-US"/>
        </w:rPr>
        <w:t>Premature age-related comorbidities among HIV-infected persons compared with the general population</w:t>
      </w:r>
      <w:r w:rsidRPr="00792B28">
        <w:rPr>
          <w:rFonts w:asciiTheme="majorHAnsi" w:hAnsiTheme="majorHAnsi"/>
          <w:noProof/>
          <w:lang w:val="en-US"/>
        </w:rPr>
        <w:t xml:space="preserve">. </w:t>
      </w:r>
      <w:r w:rsidRPr="00792B28">
        <w:rPr>
          <w:rFonts w:asciiTheme="majorHAnsi" w:hAnsiTheme="majorHAnsi"/>
          <w:i/>
          <w:noProof/>
          <w:lang w:val="en-US"/>
        </w:rPr>
        <w:t xml:space="preserve">Clin Infect Dis </w:t>
      </w:r>
      <w:r w:rsidRPr="00792B28">
        <w:rPr>
          <w:rFonts w:asciiTheme="majorHAnsi" w:hAnsiTheme="majorHAnsi"/>
          <w:noProof/>
          <w:lang w:val="en-US"/>
        </w:rPr>
        <w:t>2011; 53(11):1120-1126.</w:t>
      </w:r>
    </w:p>
    <w:p w14:paraId="5B46E7FE"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7. Hamilton H, Gallagher P, Ryan C, Byrne S, O'Mahony D. </w:t>
      </w:r>
      <w:r w:rsidRPr="00792B28">
        <w:rPr>
          <w:rFonts w:asciiTheme="majorHAnsi" w:hAnsiTheme="majorHAnsi"/>
          <w:b/>
          <w:noProof/>
          <w:lang w:val="en-US"/>
        </w:rPr>
        <w:t>Potentially inappropriate medications defined by STOPP criteria and the risk of adverse drug events in older hospitalized patients</w:t>
      </w:r>
      <w:r w:rsidRPr="00792B28">
        <w:rPr>
          <w:rFonts w:asciiTheme="majorHAnsi" w:hAnsiTheme="majorHAnsi"/>
          <w:noProof/>
          <w:lang w:val="en-US"/>
        </w:rPr>
        <w:t xml:space="preserve">. </w:t>
      </w:r>
      <w:r w:rsidRPr="00792B28">
        <w:rPr>
          <w:rFonts w:asciiTheme="majorHAnsi" w:hAnsiTheme="majorHAnsi"/>
          <w:i/>
          <w:noProof/>
          <w:lang w:val="en-US"/>
        </w:rPr>
        <w:t xml:space="preserve">Arch Intern Med </w:t>
      </w:r>
      <w:r w:rsidRPr="00792B28">
        <w:rPr>
          <w:rFonts w:asciiTheme="majorHAnsi" w:hAnsiTheme="majorHAnsi"/>
          <w:noProof/>
          <w:lang w:val="en-US"/>
        </w:rPr>
        <w:t>2011; 171(11):1013-1019.</w:t>
      </w:r>
    </w:p>
    <w:p w14:paraId="4CBA7B9B"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lastRenderedPageBreak/>
        <w:t xml:space="preserve">8. Dalleur O, Spinewine A, Henrard S, Losseau C, Speybroeck N, Boland B. </w:t>
      </w:r>
      <w:r w:rsidRPr="00792B28">
        <w:rPr>
          <w:rFonts w:asciiTheme="majorHAnsi" w:hAnsiTheme="majorHAnsi"/>
          <w:b/>
          <w:noProof/>
          <w:lang w:val="en-US"/>
        </w:rPr>
        <w:t>Inappropriate prescribing and related hospital admissions in frail older persons according to the STOPP and START criteria</w:t>
      </w:r>
      <w:r w:rsidRPr="00792B28">
        <w:rPr>
          <w:rFonts w:asciiTheme="majorHAnsi" w:hAnsiTheme="majorHAnsi"/>
          <w:noProof/>
          <w:lang w:val="en-US"/>
        </w:rPr>
        <w:t xml:space="preserve">. </w:t>
      </w:r>
      <w:r w:rsidRPr="00792B28">
        <w:rPr>
          <w:rFonts w:asciiTheme="majorHAnsi" w:hAnsiTheme="majorHAnsi"/>
          <w:i/>
          <w:noProof/>
          <w:lang w:val="en-US"/>
        </w:rPr>
        <w:t xml:space="preserve">Drugs Aging </w:t>
      </w:r>
      <w:r w:rsidRPr="00792B28">
        <w:rPr>
          <w:rFonts w:asciiTheme="majorHAnsi" w:hAnsiTheme="majorHAnsi"/>
          <w:noProof/>
          <w:lang w:val="en-US"/>
        </w:rPr>
        <w:t>2012; 29(10):829-837.</w:t>
      </w:r>
    </w:p>
    <w:p w14:paraId="2E55F439"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9. Reich O, Rosemann T, Rapold R, Blozik E, Senn O. </w:t>
      </w:r>
      <w:r w:rsidRPr="00792B28">
        <w:rPr>
          <w:rFonts w:asciiTheme="majorHAnsi" w:hAnsiTheme="majorHAnsi"/>
          <w:b/>
          <w:noProof/>
          <w:lang w:val="en-US"/>
        </w:rPr>
        <w:t>Potentially inappropriate medication use in older patients in Swiss managed care plans: prevalence, determinants and association with hospitalization</w:t>
      </w:r>
      <w:r w:rsidRPr="00792B28">
        <w:rPr>
          <w:rFonts w:asciiTheme="majorHAnsi" w:hAnsiTheme="majorHAnsi"/>
          <w:noProof/>
          <w:lang w:val="en-US"/>
        </w:rPr>
        <w:t xml:space="preserve">. </w:t>
      </w:r>
      <w:r w:rsidRPr="00792B28">
        <w:rPr>
          <w:rFonts w:asciiTheme="majorHAnsi" w:hAnsiTheme="majorHAnsi"/>
          <w:i/>
          <w:noProof/>
          <w:lang w:val="en-US"/>
        </w:rPr>
        <w:t xml:space="preserve">PLoS One </w:t>
      </w:r>
      <w:r w:rsidRPr="00792B28">
        <w:rPr>
          <w:rFonts w:asciiTheme="majorHAnsi" w:hAnsiTheme="majorHAnsi"/>
          <w:noProof/>
          <w:lang w:val="en-US"/>
        </w:rPr>
        <w:t>2014; 9(8):e105425.</w:t>
      </w:r>
    </w:p>
    <w:p w14:paraId="3093CC3E"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10. Hedna K, Hakkarainen KM, Gyllensten H, Jonsson AK, Petzold M, Hagg S. </w:t>
      </w:r>
      <w:r w:rsidRPr="00792B28">
        <w:rPr>
          <w:rFonts w:asciiTheme="majorHAnsi" w:hAnsiTheme="majorHAnsi"/>
          <w:b/>
          <w:noProof/>
          <w:lang w:val="en-US"/>
        </w:rPr>
        <w:t>Potentially inappropriate prescribing and adverse drug reactions in the elderly: a population-based study</w:t>
      </w:r>
      <w:r w:rsidRPr="00792B28">
        <w:rPr>
          <w:rFonts w:asciiTheme="majorHAnsi" w:hAnsiTheme="majorHAnsi"/>
          <w:noProof/>
          <w:lang w:val="en-US"/>
        </w:rPr>
        <w:t xml:space="preserve">. </w:t>
      </w:r>
      <w:r w:rsidRPr="00792B28">
        <w:rPr>
          <w:rFonts w:asciiTheme="majorHAnsi" w:hAnsiTheme="majorHAnsi"/>
          <w:i/>
          <w:noProof/>
          <w:lang w:val="en-US"/>
        </w:rPr>
        <w:t xml:space="preserve">Eur J Clin Pharmacol </w:t>
      </w:r>
      <w:r w:rsidRPr="00792B28">
        <w:rPr>
          <w:rFonts w:asciiTheme="majorHAnsi" w:hAnsiTheme="majorHAnsi"/>
          <w:noProof/>
          <w:lang w:val="en-US"/>
        </w:rPr>
        <w:t>2015; 71(12):1525-1533.</w:t>
      </w:r>
    </w:p>
    <w:p w14:paraId="0A16E8E2"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11. Muhlack DC, Hoppe LK, Weberpals J, Brenner H, Schottker B. </w:t>
      </w:r>
      <w:r w:rsidRPr="00792B28">
        <w:rPr>
          <w:rFonts w:asciiTheme="majorHAnsi" w:hAnsiTheme="majorHAnsi"/>
          <w:b/>
          <w:noProof/>
          <w:lang w:val="en-US"/>
        </w:rPr>
        <w:t>The Association of Potentially Inappropriate Medication at Older Age With Cardiovascular Events and Overall Mortality: A Systematic Review and Meta-Analysis of Cohort Studies</w:t>
      </w:r>
      <w:r w:rsidRPr="00792B28">
        <w:rPr>
          <w:rFonts w:asciiTheme="majorHAnsi" w:hAnsiTheme="majorHAnsi"/>
          <w:noProof/>
          <w:lang w:val="en-US"/>
        </w:rPr>
        <w:t xml:space="preserve">. </w:t>
      </w:r>
      <w:r w:rsidRPr="00792B28">
        <w:rPr>
          <w:rFonts w:asciiTheme="majorHAnsi" w:hAnsiTheme="majorHAnsi"/>
          <w:i/>
          <w:noProof/>
          <w:lang w:val="en-US"/>
        </w:rPr>
        <w:t xml:space="preserve">J Am Med Dir Assoc </w:t>
      </w:r>
      <w:r w:rsidRPr="00792B28">
        <w:rPr>
          <w:rFonts w:asciiTheme="majorHAnsi" w:hAnsiTheme="majorHAnsi"/>
          <w:noProof/>
          <w:lang w:val="en-US"/>
        </w:rPr>
        <w:t>2017; 18(3):211-220.</w:t>
      </w:r>
    </w:p>
    <w:p w14:paraId="518A37EE"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12. Marzolini C, Livio F. </w:t>
      </w:r>
      <w:r w:rsidRPr="00792B28">
        <w:rPr>
          <w:rFonts w:asciiTheme="majorHAnsi" w:hAnsiTheme="majorHAnsi"/>
          <w:b/>
          <w:noProof/>
          <w:lang w:val="en-US"/>
        </w:rPr>
        <w:t>Prescribing issues in elderly individuals living with HIV</w:t>
      </w:r>
      <w:r w:rsidRPr="00792B28">
        <w:rPr>
          <w:rFonts w:asciiTheme="majorHAnsi" w:hAnsiTheme="majorHAnsi"/>
          <w:noProof/>
          <w:lang w:val="en-US"/>
        </w:rPr>
        <w:t xml:space="preserve">. </w:t>
      </w:r>
      <w:r w:rsidRPr="00792B28">
        <w:rPr>
          <w:rFonts w:asciiTheme="majorHAnsi" w:hAnsiTheme="majorHAnsi"/>
          <w:i/>
          <w:noProof/>
          <w:lang w:val="en-US"/>
        </w:rPr>
        <w:t xml:space="preserve">Expert Rev Clin Pharmacol </w:t>
      </w:r>
      <w:r w:rsidRPr="00792B28">
        <w:rPr>
          <w:rFonts w:asciiTheme="majorHAnsi" w:hAnsiTheme="majorHAnsi"/>
          <w:noProof/>
          <w:lang w:val="en-US"/>
        </w:rPr>
        <w:t>2019; 12(7):643-659.</w:t>
      </w:r>
    </w:p>
    <w:p w14:paraId="1109C591"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13. Livio F, Marzolini C. </w:t>
      </w:r>
      <w:r w:rsidRPr="00792B28">
        <w:rPr>
          <w:rFonts w:asciiTheme="majorHAnsi" w:hAnsiTheme="majorHAnsi"/>
          <w:b/>
          <w:noProof/>
          <w:lang w:val="en-US"/>
        </w:rPr>
        <w:t>Prescribing issues in older adults living with HIV: thinking beyond drug-drug interactions with antiretroviral drugs</w:t>
      </w:r>
      <w:r w:rsidRPr="00792B28">
        <w:rPr>
          <w:rFonts w:asciiTheme="majorHAnsi" w:hAnsiTheme="majorHAnsi"/>
          <w:noProof/>
          <w:lang w:val="en-US"/>
        </w:rPr>
        <w:t xml:space="preserve">. </w:t>
      </w:r>
      <w:r w:rsidRPr="00792B28">
        <w:rPr>
          <w:rFonts w:asciiTheme="majorHAnsi" w:hAnsiTheme="majorHAnsi"/>
          <w:i/>
          <w:noProof/>
          <w:lang w:val="en-US"/>
        </w:rPr>
        <w:t xml:space="preserve">Ther Adv Drug Saf </w:t>
      </w:r>
      <w:r w:rsidRPr="00792B28">
        <w:rPr>
          <w:rFonts w:asciiTheme="majorHAnsi" w:hAnsiTheme="majorHAnsi"/>
          <w:noProof/>
          <w:lang w:val="en-US"/>
        </w:rPr>
        <w:t>2019; 10:2042098619880122.</w:t>
      </w:r>
    </w:p>
    <w:p w14:paraId="5B2F759F"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14. Greene M, Steinman MA, McNicholl IR, Valcour V. </w:t>
      </w:r>
      <w:r w:rsidRPr="00792B28">
        <w:rPr>
          <w:rFonts w:asciiTheme="majorHAnsi" w:hAnsiTheme="majorHAnsi"/>
          <w:b/>
          <w:noProof/>
          <w:lang w:val="en-US"/>
        </w:rPr>
        <w:t>Polypharmacy, drug-drug interactions, and potentially inappropriate medications in older adults with human immunodeficiency virus infection</w:t>
      </w:r>
      <w:r w:rsidRPr="00792B28">
        <w:rPr>
          <w:rFonts w:asciiTheme="majorHAnsi" w:hAnsiTheme="majorHAnsi"/>
          <w:noProof/>
          <w:lang w:val="en-US"/>
        </w:rPr>
        <w:t xml:space="preserve">. </w:t>
      </w:r>
      <w:r w:rsidRPr="00792B28">
        <w:rPr>
          <w:rFonts w:asciiTheme="majorHAnsi" w:hAnsiTheme="majorHAnsi"/>
          <w:i/>
          <w:noProof/>
          <w:lang w:val="en-US"/>
        </w:rPr>
        <w:t xml:space="preserve">J Am Geriatr Soc </w:t>
      </w:r>
      <w:r w:rsidRPr="00792B28">
        <w:rPr>
          <w:rFonts w:asciiTheme="majorHAnsi" w:hAnsiTheme="majorHAnsi"/>
          <w:noProof/>
          <w:lang w:val="en-US"/>
        </w:rPr>
        <w:t>2014; 62(3):447-453.</w:t>
      </w:r>
    </w:p>
    <w:p w14:paraId="5A69A15F"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lastRenderedPageBreak/>
        <w:t xml:space="preserve">15. McNicholl IR, Gandhi M, Hare CB, Greene M, Pierluissi E. </w:t>
      </w:r>
      <w:r w:rsidRPr="00792B28">
        <w:rPr>
          <w:rFonts w:asciiTheme="majorHAnsi" w:hAnsiTheme="majorHAnsi"/>
          <w:b/>
          <w:noProof/>
          <w:lang w:val="en-US"/>
        </w:rPr>
        <w:t>A Pharmacist-Led Program to Evaluate and Reduce Polypharmacy and Potentially Inappropriate Prescribing in Older HIV-Positive Patients</w:t>
      </w:r>
      <w:r w:rsidRPr="00792B28">
        <w:rPr>
          <w:rFonts w:asciiTheme="majorHAnsi" w:hAnsiTheme="majorHAnsi"/>
          <w:noProof/>
          <w:lang w:val="en-US"/>
        </w:rPr>
        <w:t xml:space="preserve">. </w:t>
      </w:r>
      <w:r w:rsidRPr="00792B28">
        <w:rPr>
          <w:rFonts w:asciiTheme="majorHAnsi" w:hAnsiTheme="majorHAnsi"/>
          <w:i/>
          <w:noProof/>
          <w:lang w:val="en-US"/>
        </w:rPr>
        <w:t xml:space="preserve">Pharmacotherapy </w:t>
      </w:r>
      <w:r w:rsidRPr="00792B28">
        <w:rPr>
          <w:rFonts w:asciiTheme="majorHAnsi" w:hAnsiTheme="majorHAnsi"/>
          <w:noProof/>
          <w:lang w:val="en-US"/>
        </w:rPr>
        <w:t>2017; 37(12):1498-1506.</w:t>
      </w:r>
    </w:p>
    <w:p w14:paraId="400FC565"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16. Livio F, Rrustemi F, Moffa G, Elzi L, Stader F, Braun D, et al. </w:t>
      </w:r>
      <w:r w:rsidRPr="00792B28">
        <w:rPr>
          <w:rFonts w:asciiTheme="majorHAnsi" w:hAnsiTheme="majorHAnsi"/>
          <w:b/>
          <w:noProof/>
          <w:lang w:val="en-US"/>
        </w:rPr>
        <w:t>Polypharmacy, Drug-Drug Interactions and Potentially Inappropriate Prescribing in Elderly Patients of the Swiss HIV Cohort Study (abstract # 20)</w:t>
      </w:r>
      <w:r w:rsidRPr="00792B28">
        <w:rPr>
          <w:rFonts w:asciiTheme="majorHAnsi" w:hAnsiTheme="majorHAnsi"/>
          <w:noProof/>
          <w:lang w:val="en-US"/>
        </w:rPr>
        <w:t xml:space="preserve">. In: </w:t>
      </w:r>
      <w:r w:rsidRPr="00792B28">
        <w:rPr>
          <w:rFonts w:asciiTheme="majorHAnsi" w:hAnsiTheme="majorHAnsi"/>
          <w:i/>
          <w:noProof/>
          <w:lang w:val="en-US"/>
        </w:rPr>
        <w:t>19th International Workshop on Clinical Pharmacology of Antiviral Therapy</w:t>
      </w:r>
      <w:r w:rsidRPr="00792B28">
        <w:rPr>
          <w:rFonts w:asciiTheme="majorHAnsi" w:hAnsiTheme="majorHAnsi"/>
          <w:noProof/>
          <w:lang w:val="en-US"/>
        </w:rPr>
        <w:t>. Baltimore, MD, USA; 2018.</w:t>
      </w:r>
    </w:p>
    <w:p w14:paraId="702807D4" w14:textId="77777777" w:rsidR="00944572" w:rsidRPr="00792B28" w:rsidRDefault="00944572" w:rsidP="00792B28">
      <w:pPr>
        <w:pStyle w:val="EndNoteBibliography"/>
        <w:spacing w:after="120" w:line="480" w:lineRule="auto"/>
        <w:rPr>
          <w:rFonts w:asciiTheme="majorHAnsi" w:hAnsiTheme="majorHAnsi"/>
          <w:noProof/>
          <w:lang w:val="en-US"/>
        </w:rPr>
      </w:pPr>
      <w:r w:rsidRPr="00792B28">
        <w:rPr>
          <w:rFonts w:asciiTheme="majorHAnsi" w:hAnsiTheme="majorHAnsi"/>
          <w:noProof/>
          <w:lang w:val="en-US"/>
        </w:rPr>
        <w:t xml:space="preserve">17. Loikas D, Wettermark B, von Euler M, Bergman U, Schenck-Gustafsson K. </w:t>
      </w:r>
      <w:r w:rsidRPr="00792B28">
        <w:rPr>
          <w:rFonts w:asciiTheme="majorHAnsi" w:hAnsiTheme="majorHAnsi"/>
          <w:b/>
          <w:noProof/>
          <w:lang w:val="en-US"/>
        </w:rPr>
        <w:t>Differences in drug utilisation between men and women: a cross-sectional analysis of all dispensed drugs in Sweden</w:t>
      </w:r>
      <w:r w:rsidRPr="00792B28">
        <w:rPr>
          <w:rFonts w:asciiTheme="majorHAnsi" w:hAnsiTheme="majorHAnsi"/>
          <w:noProof/>
          <w:lang w:val="en-US"/>
        </w:rPr>
        <w:t xml:space="preserve">. </w:t>
      </w:r>
      <w:r w:rsidRPr="00792B28">
        <w:rPr>
          <w:rFonts w:asciiTheme="majorHAnsi" w:hAnsiTheme="majorHAnsi"/>
          <w:i/>
          <w:noProof/>
          <w:lang w:val="en-US"/>
        </w:rPr>
        <w:t xml:space="preserve">BMJ Open </w:t>
      </w:r>
      <w:r w:rsidRPr="00792B28">
        <w:rPr>
          <w:rFonts w:asciiTheme="majorHAnsi" w:hAnsiTheme="majorHAnsi"/>
          <w:noProof/>
          <w:lang w:val="en-US"/>
        </w:rPr>
        <w:t>2013; 3(5).</w:t>
      </w:r>
    </w:p>
    <w:p w14:paraId="1A519B86" w14:textId="77777777" w:rsidR="00944572" w:rsidRPr="00944572" w:rsidRDefault="00944572" w:rsidP="00792B28">
      <w:pPr>
        <w:pStyle w:val="EndNoteBibliography"/>
        <w:spacing w:after="120" w:line="480" w:lineRule="auto"/>
        <w:rPr>
          <w:rFonts w:asciiTheme="majorHAnsi" w:hAnsiTheme="majorHAnsi"/>
          <w:noProof/>
        </w:rPr>
      </w:pPr>
      <w:r w:rsidRPr="00792B28">
        <w:rPr>
          <w:rFonts w:asciiTheme="majorHAnsi" w:hAnsiTheme="majorHAnsi"/>
          <w:noProof/>
          <w:lang w:val="en-US"/>
        </w:rPr>
        <w:t xml:space="preserve">18. Manteuffel M, Williams S, Chen W, Verbrugge RR, Pittman DG, Steinkellner A. </w:t>
      </w:r>
      <w:r w:rsidRPr="00792B28">
        <w:rPr>
          <w:rFonts w:asciiTheme="majorHAnsi" w:hAnsiTheme="majorHAnsi"/>
          <w:b/>
          <w:noProof/>
          <w:lang w:val="en-US"/>
        </w:rPr>
        <w:t>Influence of patient sex and gender on medication use, adherence, and prescribing alignment with guidelines</w:t>
      </w:r>
      <w:r w:rsidRPr="00792B28">
        <w:rPr>
          <w:rFonts w:asciiTheme="majorHAnsi" w:hAnsiTheme="majorHAnsi"/>
          <w:noProof/>
          <w:lang w:val="en-US"/>
        </w:rPr>
        <w:t xml:space="preserve">. </w:t>
      </w:r>
      <w:r w:rsidRPr="00944572">
        <w:rPr>
          <w:rFonts w:asciiTheme="majorHAnsi" w:hAnsiTheme="majorHAnsi"/>
          <w:i/>
          <w:noProof/>
        </w:rPr>
        <w:t xml:space="preserve">J Womens Health (Larchmt) </w:t>
      </w:r>
      <w:r w:rsidRPr="00944572">
        <w:rPr>
          <w:rFonts w:asciiTheme="majorHAnsi" w:hAnsiTheme="majorHAnsi"/>
          <w:noProof/>
        </w:rPr>
        <w:t>2014; 23(2):112-119.</w:t>
      </w:r>
    </w:p>
    <w:p w14:paraId="05C51018" w14:textId="77777777" w:rsidR="00944572" w:rsidRPr="00792B28" w:rsidRDefault="00944572" w:rsidP="00792B28">
      <w:pPr>
        <w:pStyle w:val="EndNoteBibliography"/>
        <w:spacing w:after="120" w:line="480" w:lineRule="auto"/>
        <w:rPr>
          <w:rFonts w:asciiTheme="majorHAnsi" w:hAnsiTheme="majorHAnsi"/>
          <w:noProof/>
          <w:lang w:val="en-US"/>
        </w:rPr>
      </w:pPr>
      <w:r w:rsidRPr="00944572">
        <w:rPr>
          <w:rFonts w:asciiTheme="majorHAnsi" w:hAnsiTheme="majorHAnsi"/>
          <w:noProof/>
        </w:rPr>
        <w:t xml:space="preserve">19. Blanco JR, Morillo R, Abril V, Escobar I, Bernal E, Folguera C, et al. </w:t>
      </w:r>
      <w:r w:rsidRPr="00792B28">
        <w:rPr>
          <w:rFonts w:asciiTheme="majorHAnsi" w:hAnsiTheme="majorHAnsi"/>
          <w:b/>
          <w:noProof/>
          <w:lang w:val="en-US"/>
        </w:rPr>
        <w:t>Deprescribing of non-antiretroviral therapy in HIV-infected patients</w:t>
      </w:r>
      <w:r w:rsidRPr="00792B28">
        <w:rPr>
          <w:rFonts w:asciiTheme="majorHAnsi" w:hAnsiTheme="majorHAnsi"/>
          <w:noProof/>
          <w:lang w:val="en-US"/>
        </w:rPr>
        <w:t xml:space="preserve">. </w:t>
      </w:r>
      <w:r w:rsidRPr="00792B28">
        <w:rPr>
          <w:rFonts w:asciiTheme="majorHAnsi" w:hAnsiTheme="majorHAnsi"/>
          <w:i/>
          <w:noProof/>
          <w:lang w:val="en-US"/>
        </w:rPr>
        <w:t xml:space="preserve">Eur J Clin Pharmacol </w:t>
      </w:r>
      <w:r w:rsidRPr="00792B28">
        <w:rPr>
          <w:rFonts w:asciiTheme="majorHAnsi" w:hAnsiTheme="majorHAnsi"/>
          <w:noProof/>
          <w:lang w:val="en-US"/>
        </w:rPr>
        <w:t>2019.</w:t>
      </w:r>
    </w:p>
    <w:p w14:paraId="265C3AC3" w14:textId="61AEB0E4" w:rsidR="009648FF" w:rsidRPr="00944572" w:rsidRDefault="00944572" w:rsidP="00792B28">
      <w:pPr>
        <w:snapToGrid w:val="0"/>
        <w:spacing w:after="120" w:line="480" w:lineRule="auto"/>
        <w:rPr>
          <w:rFonts w:asciiTheme="majorHAnsi" w:hAnsiTheme="majorHAnsi" w:cs="Arial"/>
          <w:color w:val="000000" w:themeColor="text1"/>
        </w:rPr>
      </w:pPr>
      <w:r w:rsidRPr="00944572">
        <w:rPr>
          <w:rFonts w:asciiTheme="majorHAnsi" w:hAnsiTheme="majorHAnsi" w:cs="Arial"/>
          <w:color w:val="000000" w:themeColor="text1"/>
        </w:rPr>
        <w:fldChar w:fldCharType="end"/>
      </w:r>
    </w:p>
    <w:sectPr w:rsidR="009648FF" w:rsidRPr="00944572" w:rsidSect="00DC077D">
      <w:headerReference w:type="even" r:id="rId9"/>
      <w:headerReference w:type="default" r:id="rId10"/>
      <w:pgSz w:w="11906" w:h="16838"/>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1B5E" w14:textId="77777777" w:rsidR="00732CCD" w:rsidRDefault="00732CCD" w:rsidP="002A2949">
      <w:r>
        <w:separator/>
      </w:r>
    </w:p>
  </w:endnote>
  <w:endnote w:type="continuationSeparator" w:id="0">
    <w:p w14:paraId="3B833498" w14:textId="77777777" w:rsidR="00732CCD" w:rsidRDefault="00732CCD" w:rsidP="002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Pro">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A4E3" w14:textId="77777777" w:rsidR="00732CCD" w:rsidRDefault="00732CCD" w:rsidP="002A2949">
      <w:r>
        <w:separator/>
      </w:r>
    </w:p>
  </w:footnote>
  <w:footnote w:type="continuationSeparator" w:id="0">
    <w:p w14:paraId="258AED40" w14:textId="77777777" w:rsidR="00732CCD" w:rsidRDefault="00732CCD" w:rsidP="002A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844650"/>
      <w:docPartObj>
        <w:docPartGallery w:val="Page Numbers (Top of Page)"/>
        <w:docPartUnique/>
      </w:docPartObj>
    </w:sdtPr>
    <w:sdtEndPr>
      <w:rPr>
        <w:rStyle w:val="PageNumber"/>
      </w:rPr>
    </w:sdtEndPr>
    <w:sdtContent>
      <w:p w14:paraId="5A52DE9A" w14:textId="083C8D9C" w:rsidR="00854673" w:rsidRDefault="00854673" w:rsidP="00AB05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AF340" w14:textId="77777777" w:rsidR="00854673" w:rsidRDefault="00854673" w:rsidP="008546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083758"/>
      <w:docPartObj>
        <w:docPartGallery w:val="Page Numbers (Top of Page)"/>
        <w:docPartUnique/>
      </w:docPartObj>
    </w:sdtPr>
    <w:sdtEndPr>
      <w:rPr>
        <w:rStyle w:val="PageNumber"/>
      </w:rPr>
    </w:sdtEndPr>
    <w:sdtContent>
      <w:p w14:paraId="1EBF3FE4" w14:textId="7B895E94" w:rsidR="00854673" w:rsidRDefault="00854673" w:rsidP="00AB05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2935">
          <w:rPr>
            <w:rStyle w:val="PageNumber"/>
            <w:noProof/>
          </w:rPr>
          <w:t>13</w:t>
        </w:r>
        <w:r>
          <w:rPr>
            <w:rStyle w:val="PageNumber"/>
          </w:rPr>
          <w:fldChar w:fldCharType="end"/>
        </w:r>
      </w:p>
    </w:sdtContent>
  </w:sdt>
  <w:p w14:paraId="5AF25BF9" w14:textId="77777777" w:rsidR="00854673" w:rsidRDefault="00854673" w:rsidP="008546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971"/>
    <w:multiLevelType w:val="hybridMultilevel"/>
    <w:tmpl w:val="85441BC0"/>
    <w:lvl w:ilvl="0" w:tplc="1E2CE09C">
      <w:start w:val="1"/>
      <w:numFmt w:val="bullet"/>
      <w:lvlText w:val=""/>
      <w:lvlJc w:val="left"/>
      <w:pPr>
        <w:tabs>
          <w:tab w:val="num" w:pos="720"/>
        </w:tabs>
        <w:ind w:left="720" w:hanging="360"/>
      </w:pPr>
      <w:rPr>
        <w:rFonts w:ascii="Wingdings" w:hAnsi="Wingdings" w:hint="default"/>
      </w:rPr>
    </w:lvl>
    <w:lvl w:ilvl="1" w:tplc="433240B0">
      <w:start w:val="1"/>
      <w:numFmt w:val="bullet"/>
      <w:lvlText w:val=""/>
      <w:lvlJc w:val="left"/>
      <w:pPr>
        <w:tabs>
          <w:tab w:val="num" w:pos="1440"/>
        </w:tabs>
        <w:ind w:left="1440" w:hanging="360"/>
      </w:pPr>
      <w:rPr>
        <w:rFonts w:ascii="Wingdings" w:hAnsi="Wingdings" w:hint="default"/>
      </w:rPr>
    </w:lvl>
    <w:lvl w:ilvl="2" w:tplc="041020E8" w:tentative="1">
      <w:start w:val="1"/>
      <w:numFmt w:val="bullet"/>
      <w:lvlText w:val=""/>
      <w:lvlJc w:val="left"/>
      <w:pPr>
        <w:tabs>
          <w:tab w:val="num" w:pos="2160"/>
        </w:tabs>
        <w:ind w:left="2160" w:hanging="360"/>
      </w:pPr>
      <w:rPr>
        <w:rFonts w:ascii="Wingdings" w:hAnsi="Wingdings" w:hint="default"/>
      </w:rPr>
    </w:lvl>
    <w:lvl w:ilvl="3" w:tplc="E8688C28" w:tentative="1">
      <w:start w:val="1"/>
      <w:numFmt w:val="bullet"/>
      <w:lvlText w:val=""/>
      <w:lvlJc w:val="left"/>
      <w:pPr>
        <w:tabs>
          <w:tab w:val="num" w:pos="2880"/>
        </w:tabs>
        <w:ind w:left="2880" w:hanging="360"/>
      </w:pPr>
      <w:rPr>
        <w:rFonts w:ascii="Wingdings" w:hAnsi="Wingdings" w:hint="default"/>
      </w:rPr>
    </w:lvl>
    <w:lvl w:ilvl="4" w:tplc="525E4158" w:tentative="1">
      <w:start w:val="1"/>
      <w:numFmt w:val="bullet"/>
      <w:lvlText w:val=""/>
      <w:lvlJc w:val="left"/>
      <w:pPr>
        <w:tabs>
          <w:tab w:val="num" w:pos="3600"/>
        </w:tabs>
        <w:ind w:left="3600" w:hanging="360"/>
      </w:pPr>
      <w:rPr>
        <w:rFonts w:ascii="Wingdings" w:hAnsi="Wingdings" w:hint="default"/>
      </w:rPr>
    </w:lvl>
    <w:lvl w:ilvl="5" w:tplc="58E6DCA6" w:tentative="1">
      <w:start w:val="1"/>
      <w:numFmt w:val="bullet"/>
      <w:lvlText w:val=""/>
      <w:lvlJc w:val="left"/>
      <w:pPr>
        <w:tabs>
          <w:tab w:val="num" w:pos="4320"/>
        </w:tabs>
        <w:ind w:left="4320" w:hanging="360"/>
      </w:pPr>
      <w:rPr>
        <w:rFonts w:ascii="Wingdings" w:hAnsi="Wingdings" w:hint="default"/>
      </w:rPr>
    </w:lvl>
    <w:lvl w:ilvl="6" w:tplc="694ADCCC" w:tentative="1">
      <w:start w:val="1"/>
      <w:numFmt w:val="bullet"/>
      <w:lvlText w:val=""/>
      <w:lvlJc w:val="left"/>
      <w:pPr>
        <w:tabs>
          <w:tab w:val="num" w:pos="5040"/>
        </w:tabs>
        <w:ind w:left="5040" w:hanging="360"/>
      </w:pPr>
      <w:rPr>
        <w:rFonts w:ascii="Wingdings" w:hAnsi="Wingdings" w:hint="default"/>
      </w:rPr>
    </w:lvl>
    <w:lvl w:ilvl="7" w:tplc="06E870D8" w:tentative="1">
      <w:start w:val="1"/>
      <w:numFmt w:val="bullet"/>
      <w:lvlText w:val=""/>
      <w:lvlJc w:val="left"/>
      <w:pPr>
        <w:tabs>
          <w:tab w:val="num" w:pos="5760"/>
        </w:tabs>
        <w:ind w:left="5760" w:hanging="360"/>
      </w:pPr>
      <w:rPr>
        <w:rFonts w:ascii="Wingdings" w:hAnsi="Wingdings" w:hint="default"/>
      </w:rPr>
    </w:lvl>
    <w:lvl w:ilvl="8" w:tplc="8D4AC8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A04AB"/>
    <w:multiLevelType w:val="hybridMultilevel"/>
    <w:tmpl w:val="A1ACADE6"/>
    <w:lvl w:ilvl="0" w:tplc="E16EF99E">
      <w:start w:val="1"/>
      <w:numFmt w:val="bullet"/>
      <w:lvlText w:val=""/>
      <w:lvlJc w:val="left"/>
      <w:pPr>
        <w:tabs>
          <w:tab w:val="num" w:pos="720"/>
        </w:tabs>
        <w:ind w:left="720" w:hanging="360"/>
      </w:pPr>
      <w:rPr>
        <w:rFonts w:ascii="Wingdings" w:hAnsi="Wingdings" w:hint="default"/>
      </w:rPr>
    </w:lvl>
    <w:lvl w:ilvl="1" w:tplc="BACCB082">
      <w:start w:val="1"/>
      <w:numFmt w:val="bullet"/>
      <w:lvlText w:val=""/>
      <w:lvlJc w:val="left"/>
      <w:pPr>
        <w:tabs>
          <w:tab w:val="num" w:pos="1440"/>
        </w:tabs>
        <w:ind w:left="1440" w:hanging="360"/>
      </w:pPr>
      <w:rPr>
        <w:rFonts w:ascii="Wingdings" w:hAnsi="Wingdings" w:hint="default"/>
      </w:rPr>
    </w:lvl>
    <w:lvl w:ilvl="2" w:tplc="EA1AADE0" w:tentative="1">
      <w:start w:val="1"/>
      <w:numFmt w:val="bullet"/>
      <w:lvlText w:val=""/>
      <w:lvlJc w:val="left"/>
      <w:pPr>
        <w:tabs>
          <w:tab w:val="num" w:pos="2160"/>
        </w:tabs>
        <w:ind w:left="2160" w:hanging="360"/>
      </w:pPr>
      <w:rPr>
        <w:rFonts w:ascii="Wingdings" w:hAnsi="Wingdings" w:hint="default"/>
      </w:rPr>
    </w:lvl>
    <w:lvl w:ilvl="3" w:tplc="1AD012DA" w:tentative="1">
      <w:start w:val="1"/>
      <w:numFmt w:val="bullet"/>
      <w:lvlText w:val=""/>
      <w:lvlJc w:val="left"/>
      <w:pPr>
        <w:tabs>
          <w:tab w:val="num" w:pos="2880"/>
        </w:tabs>
        <w:ind w:left="2880" w:hanging="360"/>
      </w:pPr>
      <w:rPr>
        <w:rFonts w:ascii="Wingdings" w:hAnsi="Wingdings" w:hint="default"/>
      </w:rPr>
    </w:lvl>
    <w:lvl w:ilvl="4" w:tplc="84AA08E6" w:tentative="1">
      <w:start w:val="1"/>
      <w:numFmt w:val="bullet"/>
      <w:lvlText w:val=""/>
      <w:lvlJc w:val="left"/>
      <w:pPr>
        <w:tabs>
          <w:tab w:val="num" w:pos="3600"/>
        </w:tabs>
        <w:ind w:left="3600" w:hanging="360"/>
      </w:pPr>
      <w:rPr>
        <w:rFonts w:ascii="Wingdings" w:hAnsi="Wingdings" w:hint="default"/>
      </w:rPr>
    </w:lvl>
    <w:lvl w:ilvl="5" w:tplc="AB60EDD0" w:tentative="1">
      <w:start w:val="1"/>
      <w:numFmt w:val="bullet"/>
      <w:lvlText w:val=""/>
      <w:lvlJc w:val="left"/>
      <w:pPr>
        <w:tabs>
          <w:tab w:val="num" w:pos="4320"/>
        </w:tabs>
        <w:ind w:left="4320" w:hanging="360"/>
      </w:pPr>
      <w:rPr>
        <w:rFonts w:ascii="Wingdings" w:hAnsi="Wingdings" w:hint="default"/>
      </w:rPr>
    </w:lvl>
    <w:lvl w:ilvl="6" w:tplc="D1B6D822" w:tentative="1">
      <w:start w:val="1"/>
      <w:numFmt w:val="bullet"/>
      <w:lvlText w:val=""/>
      <w:lvlJc w:val="left"/>
      <w:pPr>
        <w:tabs>
          <w:tab w:val="num" w:pos="5040"/>
        </w:tabs>
        <w:ind w:left="5040" w:hanging="360"/>
      </w:pPr>
      <w:rPr>
        <w:rFonts w:ascii="Wingdings" w:hAnsi="Wingdings" w:hint="default"/>
      </w:rPr>
    </w:lvl>
    <w:lvl w:ilvl="7" w:tplc="52B43334" w:tentative="1">
      <w:start w:val="1"/>
      <w:numFmt w:val="bullet"/>
      <w:lvlText w:val=""/>
      <w:lvlJc w:val="left"/>
      <w:pPr>
        <w:tabs>
          <w:tab w:val="num" w:pos="5760"/>
        </w:tabs>
        <w:ind w:left="5760" w:hanging="360"/>
      </w:pPr>
      <w:rPr>
        <w:rFonts w:ascii="Wingdings" w:hAnsi="Wingdings" w:hint="default"/>
      </w:rPr>
    </w:lvl>
    <w:lvl w:ilvl="8" w:tplc="DE0895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2FF4"/>
    <w:multiLevelType w:val="hybridMultilevel"/>
    <w:tmpl w:val="AD2E5BCC"/>
    <w:lvl w:ilvl="0" w:tplc="68305260">
      <w:numFmt w:val="bullet"/>
      <w:lvlText w:val="-"/>
      <w:lvlJc w:val="left"/>
      <w:pPr>
        <w:ind w:left="720" w:hanging="360"/>
      </w:pPr>
      <w:rPr>
        <w:rFonts w:ascii="MinionPro" w:eastAsia="Times New Roman" w:hAnsi="MinionPro" w:cs="Times New Roman" w:hint="default"/>
        <w:sz w:val="1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4A6DD2"/>
    <w:multiLevelType w:val="hybridMultilevel"/>
    <w:tmpl w:val="BF549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54ABC"/>
    <w:multiLevelType w:val="hybridMultilevel"/>
    <w:tmpl w:val="6F3267D8"/>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B552FE"/>
    <w:multiLevelType w:val="hybridMultilevel"/>
    <w:tmpl w:val="456EE3BE"/>
    <w:lvl w:ilvl="0" w:tplc="8130A294">
      <w:start w:val="1"/>
      <w:numFmt w:val="bullet"/>
      <w:lvlText w:val=""/>
      <w:lvlJc w:val="left"/>
      <w:pPr>
        <w:tabs>
          <w:tab w:val="num" w:pos="720"/>
        </w:tabs>
        <w:ind w:left="720" w:hanging="360"/>
      </w:pPr>
      <w:rPr>
        <w:rFonts w:ascii="Wingdings" w:hAnsi="Wingdings" w:hint="default"/>
      </w:rPr>
    </w:lvl>
    <w:lvl w:ilvl="1" w:tplc="AAEA70FE">
      <w:start w:val="1"/>
      <w:numFmt w:val="bullet"/>
      <w:lvlText w:val=""/>
      <w:lvlJc w:val="left"/>
      <w:pPr>
        <w:tabs>
          <w:tab w:val="num" w:pos="1440"/>
        </w:tabs>
        <w:ind w:left="1440" w:hanging="360"/>
      </w:pPr>
      <w:rPr>
        <w:rFonts w:ascii="Wingdings" w:hAnsi="Wingdings" w:hint="default"/>
      </w:rPr>
    </w:lvl>
    <w:lvl w:ilvl="2" w:tplc="1988FA28" w:tentative="1">
      <w:start w:val="1"/>
      <w:numFmt w:val="bullet"/>
      <w:lvlText w:val=""/>
      <w:lvlJc w:val="left"/>
      <w:pPr>
        <w:tabs>
          <w:tab w:val="num" w:pos="2160"/>
        </w:tabs>
        <w:ind w:left="2160" w:hanging="360"/>
      </w:pPr>
      <w:rPr>
        <w:rFonts w:ascii="Wingdings" w:hAnsi="Wingdings" w:hint="default"/>
      </w:rPr>
    </w:lvl>
    <w:lvl w:ilvl="3" w:tplc="67746476" w:tentative="1">
      <w:start w:val="1"/>
      <w:numFmt w:val="bullet"/>
      <w:lvlText w:val=""/>
      <w:lvlJc w:val="left"/>
      <w:pPr>
        <w:tabs>
          <w:tab w:val="num" w:pos="2880"/>
        </w:tabs>
        <w:ind w:left="2880" w:hanging="360"/>
      </w:pPr>
      <w:rPr>
        <w:rFonts w:ascii="Wingdings" w:hAnsi="Wingdings" w:hint="default"/>
      </w:rPr>
    </w:lvl>
    <w:lvl w:ilvl="4" w:tplc="9C0AB600" w:tentative="1">
      <w:start w:val="1"/>
      <w:numFmt w:val="bullet"/>
      <w:lvlText w:val=""/>
      <w:lvlJc w:val="left"/>
      <w:pPr>
        <w:tabs>
          <w:tab w:val="num" w:pos="3600"/>
        </w:tabs>
        <w:ind w:left="3600" w:hanging="360"/>
      </w:pPr>
      <w:rPr>
        <w:rFonts w:ascii="Wingdings" w:hAnsi="Wingdings" w:hint="default"/>
      </w:rPr>
    </w:lvl>
    <w:lvl w:ilvl="5" w:tplc="A07AEFAC" w:tentative="1">
      <w:start w:val="1"/>
      <w:numFmt w:val="bullet"/>
      <w:lvlText w:val=""/>
      <w:lvlJc w:val="left"/>
      <w:pPr>
        <w:tabs>
          <w:tab w:val="num" w:pos="4320"/>
        </w:tabs>
        <w:ind w:left="4320" w:hanging="360"/>
      </w:pPr>
      <w:rPr>
        <w:rFonts w:ascii="Wingdings" w:hAnsi="Wingdings" w:hint="default"/>
      </w:rPr>
    </w:lvl>
    <w:lvl w:ilvl="6" w:tplc="5BF650C8" w:tentative="1">
      <w:start w:val="1"/>
      <w:numFmt w:val="bullet"/>
      <w:lvlText w:val=""/>
      <w:lvlJc w:val="left"/>
      <w:pPr>
        <w:tabs>
          <w:tab w:val="num" w:pos="5040"/>
        </w:tabs>
        <w:ind w:left="5040" w:hanging="360"/>
      </w:pPr>
      <w:rPr>
        <w:rFonts w:ascii="Wingdings" w:hAnsi="Wingdings" w:hint="default"/>
      </w:rPr>
    </w:lvl>
    <w:lvl w:ilvl="7" w:tplc="8C7280E2" w:tentative="1">
      <w:start w:val="1"/>
      <w:numFmt w:val="bullet"/>
      <w:lvlText w:val=""/>
      <w:lvlJc w:val="left"/>
      <w:pPr>
        <w:tabs>
          <w:tab w:val="num" w:pos="5760"/>
        </w:tabs>
        <w:ind w:left="5760" w:hanging="360"/>
      </w:pPr>
      <w:rPr>
        <w:rFonts w:ascii="Wingdings" w:hAnsi="Wingdings" w:hint="default"/>
      </w:rPr>
    </w:lvl>
    <w:lvl w:ilvl="8" w:tplc="DB8C14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33074"/>
    <w:multiLevelType w:val="hybridMultilevel"/>
    <w:tmpl w:val="3DBE3428"/>
    <w:lvl w:ilvl="0" w:tplc="62360CC2">
      <w:start w:val="1"/>
      <w:numFmt w:val="bullet"/>
      <w:lvlText w:val="•"/>
      <w:lvlJc w:val="left"/>
      <w:pPr>
        <w:tabs>
          <w:tab w:val="num" w:pos="720"/>
        </w:tabs>
        <w:ind w:left="720" w:hanging="360"/>
      </w:pPr>
      <w:rPr>
        <w:rFonts w:ascii="Arial" w:hAnsi="Arial" w:hint="default"/>
      </w:rPr>
    </w:lvl>
    <w:lvl w:ilvl="1" w:tplc="DCA2AE9C" w:tentative="1">
      <w:start w:val="1"/>
      <w:numFmt w:val="bullet"/>
      <w:lvlText w:val="•"/>
      <w:lvlJc w:val="left"/>
      <w:pPr>
        <w:tabs>
          <w:tab w:val="num" w:pos="1440"/>
        </w:tabs>
        <w:ind w:left="1440" w:hanging="360"/>
      </w:pPr>
      <w:rPr>
        <w:rFonts w:ascii="Arial" w:hAnsi="Arial" w:hint="default"/>
      </w:rPr>
    </w:lvl>
    <w:lvl w:ilvl="2" w:tplc="2556CF20" w:tentative="1">
      <w:start w:val="1"/>
      <w:numFmt w:val="bullet"/>
      <w:lvlText w:val="•"/>
      <w:lvlJc w:val="left"/>
      <w:pPr>
        <w:tabs>
          <w:tab w:val="num" w:pos="2160"/>
        </w:tabs>
        <w:ind w:left="2160" w:hanging="360"/>
      </w:pPr>
      <w:rPr>
        <w:rFonts w:ascii="Arial" w:hAnsi="Arial" w:hint="default"/>
      </w:rPr>
    </w:lvl>
    <w:lvl w:ilvl="3" w:tplc="7C46F66C" w:tentative="1">
      <w:start w:val="1"/>
      <w:numFmt w:val="bullet"/>
      <w:lvlText w:val="•"/>
      <w:lvlJc w:val="left"/>
      <w:pPr>
        <w:tabs>
          <w:tab w:val="num" w:pos="2880"/>
        </w:tabs>
        <w:ind w:left="2880" w:hanging="360"/>
      </w:pPr>
      <w:rPr>
        <w:rFonts w:ascii="Arial" w:hAnsi="Arial" w:hint="default"/>
      </w:rPr>
    </w:lvl>
    <w:lvl w:ilvl="4" w:tplc="2062C332" w:tentative="1">
      <w:start w:val="1"/>
      <w:numFmt w:val="bullet"/>
      <w:lvlText w:val="•"/>
      <w:lvlJc w:val="left"/>
      <w:pPr>
        <w:tabs>
          <w:tab w:val="num" w:pos="3600"/>
        </w:tabs>
        <w:ind w:left="3600" w:hanging="360"/>
      </w:pPr>
      <w:rPr>
        <w:rFonts w:ascii="Arial" w:hAnsi="Arial" w:hint="default"/>
      </w:rPr>
    </w:lvl>
    <w:lvl w:ilvl="5" w:tplc="CE6EFE68" w:tentative="1">
      <w:start w:val="1"/>
      <w:numFmt w:val="bullet"/>
      <w:lvlText w:val="•"/>
      <w:lvlJc w:val="left"/>
      <w:pPr>
        <w:tabs>
          <w:tab w:val="num" w:pos="4320"/>
        </w:tabs>
        <w:ind w:left="4320" w:hanging="360"/>
      </w:pPr>
      <w:rPr>
        <w:rFonts w:ascii="Arial" w:hAnsi="Arial" w:hint="default"/>
      </w:rPr>
    </w:lvl>
    <w:lvl w:ilvl="6" w:tplc="A7004B10" w:tentative="1">
      <w:start w:val="1"/>
      <w:numFmt w:val="bullet"/>
      <w:lvlText w:val="•"/>
      <w:lvlJc w:val="left"/>
      <w:pPr>
        <w:tabs>
          <w:tab w:val="num" w:pos="5040"/>
        </w:tabs>
        <w:ind w:left="5040" w:hanging="360"/>
      </w:pPr>
      <w:rPr>
        <w:rFonts w:ascii="Arial" w:hAnsi="Arial" w:hint="default"/>
      </w:rPr>
    </w:lvl>
    <w:lvl w:ilvl="7" w:tplc="3D461434" w:tentative="1">
      <w:start w:val="1"/>
      <w:numFmt w:val="bullet"/>
      <w:lvlText w:val="•"/>
      <w:lvlJc w:val="left"/>
      <w:pPr>
        <w:tabs>
          <w:tab w:val="num" w:pos="5760"/>
        </w:tabs>
        <w:ind w:left="5760" w:hanging="360"/>
      </w:pPr>
      <w:rPr>
        <w:rFonts w:ascii="Arial" w:hAnsi="Arial" w:hint="default"/>
      </w:rPr>
    </w:lvl>
    <w:lvl w:ilvl="8" w:tplc="7B084E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AB5F80"/>
    <w:multiLevelType w:val="hybridMultilevel"/>
    <w:tmpl w:val="2990E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1110896"/>
    <w:multiLevelType w:val="hybridMultilevel"/>
    <w:tmpl w:val="40767A56"/>
    <w:lvl w:ilvl="0" w:tplc="99AE2A9E">
      <w:start w:val="1"/>
      <w:numFmt w:val="bullet"/>
      <w:lvlText w:val=""/>
      <w:lvlJc w:val="left"/>
      <w:pPr>
        <w:tabs>
          <w:tab w:val="num" w:pos="720"/>
        </w:tabs>
        <w:ind w:left="720" w:hanging="360"/>
      </w:pPr>
      <w:rPr>
        <w:rFonts w:ascii="Wingdings" w:hAnsi="Wingdings" w:hint="default"/>
      </w:rPr>
    </w:lvl>
    <w:lvl w:ilvl="1" w:tplc="4D3EC9FC">
      <w:start w:val="1"/>
      <w:numFmt w:val="bullet"/>
      <w:lvlText w:val=""/>
      <w:lvlJc w:val="left"/>
      <w:pPr>
        <w:tabs>
          <w:tab w:val="num" w:pos="1440"/>
        </w:tabs>
        <w:ind w:left="1440" w:hanging="360"/>
      </w:pPr>
      <w:rPr>
        <w:rFonts w:ascii="Wingdings" w:hAnsi="Wingdings" w:hint="default"/>
      </w:rPr>
    </w:lvl>
    <w:lvl w:ilvl="2" w:tplc="44FE12BE" w:tentative="1">
      <w:start w:val="1"/>
      <w:numFmt w:val="bullet"/>
      <w:lvlText w:val=""/>
      <w:lvlJc w:val="left"/>
      <w:pPr>
        <w:tabs>
          <w:tab w:val="num" w:pos="2160"/>
        </w:tabs>
        <w:ind w:left="2160" w:hanging="360"/>
      </w:pPr>
      <w:rPr>
        <w:rFonts w:ascii="Wingdings" w:hAnsi="Wingdings" w:hint="default"/>
      </w:rPr>
    </w:lvl>
    <w:lvl w:ilvl="3" w:tplc="48B0E508" w:tentative="1">
      <w:start w:val="1"/>
      <w:numFmt w:val="bullet"/>
      <w:lvlText w:val=""/>
      <w:lvlJc w:val="left"/>
      <w:pPr>
        <w:tabs>
          <w:tab w:val="num" w:pos="2880"/>
        </w:tabs>
        <w:ind w:left="2880" w:hanging="360"/>
      </w:pPr>
      <w:rPr>
        <w:rFonts w:ascii="Wingdings" w:hAnsi="Wingdings" w:hint="default"/>
      </w:rPr>
    </w:lvl>
    <w:lvl w:ilvl="4" w:tplc="FDF65FF2" w:tentative="1">
      <w:start w:val="1"/>
      <w:numFmt w:val="bullet"/>
      <w:lvlText w:val=""/>
      <w:lvlJc w:val="left"/>
      <w:pPr>
        <w:tabs>
          <w:tab w:val="num" w:pos="3600"/>
        </w:tabs>
        <w:ind w:left="3600" w:hanging="360"/>
      </w:pPr>
      <w:rPr>
        <w:rFonts w:ascii="Wingdings" w:hAnsi="Wingdings" w:hint="default"/>
      </w:rPr>
    </w:lvl>
    <w:lvl w:ilvl="5" w:tplc="22B4BCA8" w:tentative="1">
      <w:start w:val="1"/>
      <w:numFmt w:val="bullet"/>
      <w:lvlText w:val=""/>
      <w:lvlJc w:val="left"/>
      <w:pPr>
        <w:tabs>
          <w:tab w:val="num" w:pos="4320"/>
        </w:tabs>
        <w:ind w:left="4320" w:hanging="360"/>
      </w:pPr>
      <w:rPr>
        <w:rFonts w:ascii="Wingdings" w:hAnsi="Wingdings" w:hint="default"/>
      </w:rPr>
    </w:lvl>
    <w:lvl w:ilvl="6" w:tplc="E9761A60" w:tentative="1">
      <w:start w:val="1"/>
      <w:numFmt w:val="bullet"/>
      <w:lvlText w:val=""/>
      <w:lvlJc w:val="left"/>
      <w:pPr>
        <w:tabs>
          <w:tab w:val="num" w:pos="5040"/>
        </w:tabs>
        <w:ind w:left="5040" w:hanging="360"/>
      </w:pPr>
      <w:rPr>
        <w:rFonts w:ascii="Wingdings" w:hAnsi="Wingdings" w:hint="default"/>
      </w:rPr>
    </w:lvl>
    <w:lvl w:ilvl="7" w:tplc="248C7426" w:tentative="1">
      <w:start w:val="1"/>
      <w:numFmt w:val="bullet"/>
      <w:lvlText w:val=""/>
      <w:lvlJc w:val="left"/>
      <w:pPr>
        <w:tabs>
          <w:tab w:val="num" w:pos="5760"/>
        </w:tabs>
        <w:ind w:left="5760" w:hanging="360"/>
      </w:pPr>
      <w:rPr>
        <w:rFonts w:ascii="Wingdings" w:hAnsi="Wingdings" w:hint="default"/>
      </w:rPr>
    </w:lvl>
    <w:lvl w:ilvl="8" w:tplc="74E613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410826"/>
    <w:multiLevelType w:val="hybridMultilevel"/>
    <w:tmpl w:val="38E87C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5B51EFF"/>
    <w:multiLevelType w:val="hybridMultilevel"/>
    <w:tmpl w:val="3CC6D984"/>
    <w:lvl w:ilvl="0" w:tplc="1362E7C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EA90682"/>
    <w:multiLevelType w:val="hybridMultilevel"/>
    <w:tmpl w:val="A7923428"/>
    <w:lvl w:ilvl="0" w:tplc="46662932">
      <w:start w:val="1"/>
      <w:numFmt w:val="bullet"/>
      <w:lvlText w:val="•"/>
      <w:lvlJc w:val="left"/>
      <w:pPr>
        <w:tabs>
          <w:tab w:val="num" w:pos="720"/>
        </w:tabs>
        <w:ind w:left="720" w:hanging="360"/>
      </w:pPr>
      <w:rPr>
        <w:rFonts w:ascii="Arial" w:hAnsi="Arial" w:hint="default"/>
      </w:rPr>
    </w:lvl>
    <w:lvl w:ilvl="1" w:tplc="DCE6E1F2" w:tentative="1">
      <w:start w:val="1"/>
      <w:numFmt w:val="bullet"/>
      <w:lvlText w:val="•"/>
      <w:lvlJc w:val="left"/>
      <w:pPr>
        <w:tabs>
          <w:tab w:val="num" w:pos="1440"/>
        </w:tabs>
        <w:ind w:left="1440" w:hanging="360"/>
      </w:pPr>
      <w:rPr>
        <w:rFonts w:ascii="Arial" w:hAnsi="Arial" w:hint="default"/>
      </w:rPr>
    </w:lvl>
    <w:lvl w:ilvl="2" w:tplc="9A60BA62" w:tentative="1">
      <w:start w:val="1"/>
      <w:numFmt w:val="bullet"/>
      <w:lvlText w:val="•"/>
      <w:lvlJc w:val="left"/>
      <w:pPr>
        <w:tabs>
          <w:tab w:val="num" w:pos="2160"/>
        </w:tabs>
        <w:ind w:left="2160" w:hanging="360"/>
      </w:pPr>
      <w:rPr>
        <w:rFonts w:ascii="Arial" w:hAnsi="Arial" w:hint="default"/>
      </w:rPr>
    </w:lvl>
    <w:lvl w:ilvl="3" w:tplc="DE5C15D4" w:tentative="1">
      <w:start w:val="1"/>
      <w:numFmt w:val="bullet"/>
      <w:lvlText w:val="•"/>
      <w:lvlJc w:val="left"/>
      <w:pPr>
        <w:tabs>
          <w:tab w:val="num" w:pos="2880"/>
        </w:tabs>
        <w:ind w:left="2880" w:hanging="360"/>
      </w:pPr>
      <w:rPr>
        <w:rFonts w:ascii="Arial" w:hAnsi="Arial" w:hint="default"/>
      </w:rPr>
    </w:lvl>
    <w:lvl w:ilvl="4" w:tplc="CCAC926A" w:tentative="1">
      <w:start w:val="1"/>
      <w:numFmt w:val="bullet"/>
      <w:lvlText w:val="•"/>
      <w:lvlJc w:val="left"/>
      <w:pPr>
        <w:tabs>
          <w:tab w:val="num" w:pos="3600"/>
        </w:tabs>
        <w:ind w:left="3600" w:hanging="360"/>
      </w:pPr>
      <w:rPr>
        <w:rFonts w:ascii="Arial" w:hAnsi="Arial" w:hint="default"/>
      </w:rPr>
    </w:lvl>
    <w:lvl w:ilvl="5" w:tplc="9A622DD0" w:tentative="1">
      <w:start w:val="1"/>
      <w:numFmt w:val="bullet"/>
      <w:lvlText w:val="•"/>
      <w:lvlJc w:val="left"/>
      <w:pPr>
        <w:tabs>
          <w:tab w:val="num" w:pos="4320"/>
        </w:tabs>
        <w:ind w:left="4320" w:hanging="360"/>
      </w:pPr>
      <w:rPr>
        <w:rFonts w:ascii="Arial" w:hAnsi="Arial" w:hint="default"/>
      </w:rPr>
    </w:lvl>
    <w:lvl w:ilvl="6" w:tplc="02E6766C" w:tentative="1">
      <w:start w:val="1"/>
      <w:numFmt w:val="bullet"/>
      <w:lvlText w:val="•"/>
      <w:lvlJc w:val="left"/>
      <w:pPr>
        <w:tabs>
          <w:tab w:val="num" w:pos="5040"/>
        </w:tabs>
        <w:ind w:left="5040" w:hanging="360"/>
      </w:pPr>
      <w:rPr>
        <w:rFonts w:ascii="Arial" w:hAnsi="Arial" w:hint="default"/>
      </w:rPr>
    </w:lvl>
    <w:lvl w:ilvl="7" w:tplc="8E5CC8D6" w:tentative="1">
      <w:start w:val="1"/>
      <w:numFmt w:val="bullet"/>
      <w:lvlText w:val="•"/>
      <w:lvlJc w:val="left"/>
      <w:pPr>
        <w:tabs>
          <w:tab w:val="num" w:pos="5760"/>
        </w:tabs>
        <w:ind w:left="5760" w:hanging="360"/>
      </w:pPr>
      <w:rPr>
        <w:rFonts w:ascii="Arial" w:hAnsi="Arial" w:hint="default"/>
      </w:rPr>
    </w:lvl>
    <w:lvl w:ilvl="8" w:tplc="77A688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EA6441"/>
    <w:multiLevelType w:val="hybridMultilevel"/>
    <w:tmpl w:val="9F4233B0"/>
    <w:lvl w:ilvl="0" w:tplc="58E83FA2">
      <w:start w:val="1"/>
      <w:numFmt w:val="bullet"/>
      <w:lvlText w:val=""/>
      <w:lvlJc w:val="left"/>
      <w:pPr>
        <w:tabs>
          <w:tab w:val="num" w:pos="720"/>
        </w:tabs>
        <w:ind w:left="720" w:hanging="360"/>
      </w:pPr>
      <w:rPr>
        <w:rFonts w:ascii="Wingdings" w:hAnsi="Wingdings" w:hint="default"/>
      </w:rPr>
    </w:lvl>
    <w:lvl w:ilvl="1" w:tplc="9F1465C4">
      <w:start w:val="1"/>
      <w:numFmt w:val="bullet"/>
      <w:lvlText w:val=""/>
      <w:lvlJc w:val="left"/>
      <w:pPr>
        <w:tabs>
          <w:tab w:val="num" w:pos="1440"/>
        </w:tabs>
        <w:ind w:left="1440" w:hanging="360"/>
      </w:pPr>
      <w:rPr>
        <w:rFonts w:ascii="Wingdings" w:hAnsi="Wingdings" w:hint="default"/>
      </w:rPr>
    </w:lvl>
    <w:lvl w:ilvl="2" w:tplc="9B6E5DEC" w:tentative="1">
      <w:start w:val="1"/>
      <w:numFmt w:val="bullet"/>
      <w:lvlText w:val=""/>
      <w:lvlJc w:val="left"/>
      <w:pPr>
        <w:tabs>
          <w:tab w:val="num" w:pos="2160"/>
        </w:tabs>
        <w:ind w:left="2160" w:hanging="360"/>
      </w:pPr>
      <w:rPr>
        <w:rFonts w:ascii="Wingdings" w:hAnsi="Wingdings" w:hint="default"/>
      </w:rPr>
    </w:lvl>
    <w:lvl w:ilvl="3" w:tplc="9C6C7AFA" w:tentative="1">
      <w:start w:val="1"/>
      <w:numFmt w:val="bullet"/>
      <w:lvlText w:val=""/>
      <w:lvlJc w:val="left"/>
      <w:pPr>
        <w:tabs>
          <w:tab w:val="num" w:pos="2880"/>
        </w:tabs>
        <w:ind w:left="2880" w:hanging="360"/>
      </w:pPr>
      <w:rPr>
        <w:rFonts w:ascii="Wingdings" w:hAnsi="Wingdings" w:hint="default"/>
      </w:rPr>
    </w:lvl>
    <w:lvl w:ilvl="4" w:tplc="40F087B0" w:tentative="1">
      <w:start w:val="1"/>
      <w:numFmt w:val="bullet"/>
      <w:lvlText w:val=""/>
      <w:lvlJc w:val="left"/>
      <w:pPr>
        <w:tabs>
          <w:tab w:val="num" w:pos="3600"/>
        </w:tabs>
        <w:ind w:left="3600" w:hanging="360"/>
      </w:pPr>
      <w:rPr>
        <w:rFonts w:ascii="Wingdings" w:hAnsi="Wingdings" w:hint="default"/>
      </w:rPr>
    </w:lvl>
    <w:lvl w:ilvl="5" w:tplc="CFB85FA4" w:tentative="1">
      <w:start w:val="1"/>
      <w:numFmt w:val="bullet"/>
      <w:lvlText w:val=""/>
      <w:lvlJc w:val="left"/>
      <w:pPr>
        <w:tabs>
          <w:tab w:val="num" w:pos="4320"/>
        </w:tabs>
        <w:ind w:left="4320" w:hanging="360"/>
      </w:pPr>
      <w:rPr>
        <w:rFonts w:ascii="Wingdings" w:hAnsi="Wingdings" w:hint="default"/>
      </w:rPr>
    </w:lvl>
    <w:lvl w:ilvl="6" w:tplc="76BA3616" w:tentative="1">
      <w:start w:val="1"/>
      <w:numFmt w:val="bullet"/>
      <w:lvlText w:val=""/>
      <w:lvlJc w:val="left"/>
      <w:pPr>
        <w:tabs>
          <w:tab w:val="num" w:pos="5040"/>
        </w:tabs>
        <w:ind w:left="5040" w:hanging="360"/>
      </w:pPr>
      <w:rPr>
        <w:rFonts w:ascii="Wingdings" w:hAnsi="Wingdings" w:hint="default"/>
      </w:rPr>
    </w:lvl>
    <w:lvl w:ilvl="7" w:tplc="4B36A62A" w:tentative="1">
      <w:start w:val="1"/>
      <w:numFmt w:val="bullet"/>
      <w:lvlText w:val=""/>
      <w:lvlJc w:val="left"/>
      <w:pPr>
        <w:tabs>
          <w:tab w:val="num" w:pos="5760"/>
        </w:tabs>
        <w:ind w:left="5760" w:hanging="360"/>
      </w:pPr>
      <w:rPr>
        <w:rFonts w:ascii="Wingdings" w:hAnsi="Wingdings" w:hint="default"/>
      </w:rPr>
    </w:lvl>
    <w:lvl w:ilvl="8" w:tplc="0A9A2C5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11"/>
  </w:num>
  <w:num w:numId="6">
    <w:abstractNumId w:val="7"/>
  </w:num>
  <w:num w:numId="7">
    <w:abstractNumId w:val="5"/>
  </w:num>
  <w:num w:numId="8">
    <w:abstractNumId w:val="12"/>
  </w:num>
  <w:num w:numId="9">
    <w:abstractNumId w:val="8"/>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afpasfxz0tzze5pfyxatf2aawpwd2s2zex&quot;&gt;Bibliografía Berenguer-Converted&lt;record-ids&gt;&lt;item&gt;2889&lt;/item&gt;&lt;item&gt;2891&lt;/item&gt;&lt;item&gt;3372&lt;/item&gt;&lt;item&gt;5429&lt;/item&gt;&lt;item&gt;6418&lt;/item&gt;&lt;item&gt;6767&lt;/item&gt;&lt;item&gt;7084&lt;/item&gt;&lt;item&gt;7107&lt;/item&gt;&lt;item&gt;7120&lt;/item&gt;&lt;item&gt;7121&lt;/item&gt;&lt;item&gt;7122&lt;/item&gt;&lt;item&gt;7123&lt;/item&gt;&lt;item&gt;7124&lt;/item&gt;&lt;item&gt;7125&lt;/item&gt;&lt;item&gt;7126&lt;/item&gt;&lt;item&gt;7128&lt;/item&gt;&lt;item&gt;7144&lt;/item&gt;&lt;item&gt;7159&lt;/item&gt;&lt;item&gt;7160&lt;/item&gt;&lt;/record-ids&gt;&lt;/item&gt;&lt;/Libraries&gt;"/>
  </w:docVars>
  <w:rsids>
    <w:rsidRoot w:val="006264C3"/>
    <w:rsid w:val="00000275"/>
    <w:rsid w:val="0000174B"/>
    <w:rsid w:val="000021A8"/>
    <w:rsid w:val="000028E5"/>
    <w:rsid w:val="0000313A"/>
    <w:rsid w:val="00004394"/>
    <w:rsid w:val="00004610"/>
    <w:rsid w:val="00004AEB"/>
    <w:rsid w:val="00004AFF"/>
    <w:rsid w:val="00010C45"/>
    <w:rsid w:val="00011197"/>
    <w:rsid w:val="00012C64"/>
    <w:rsid w:val="000131EA"/>
    <w:rsid w:val="00014FAB"/>
    <w:rsid w:val="0001697C"/>
    <w:rsid w:val="00017A44"/>
    <w:rsid w:val="0002090F"/>
    <w:rsid w:val="00021C5F"/>
    <w:rsid w:val="00022DC8"/>
    <w:rsid w:val="00023040"/>
    <w:rsid w:val="00027ED4"/>
    <w:rsid w:val="000310A7"/>
    <w:rsid w:val="00032769"/>
    <w:rsid w:val="00035EB1"/>
    <w:rsid w:val="00036052"/>
    <w:rsid w:val="00040241"/>
    <w:rsid w:val="00040729"/>
    <w:rsid w:val="00040E6C"/>
    <w:rsid w:val="0004116C"/>
    <w:rsid w:val="00042257"/>
    <w:rsid w:val="000435B4"/>
    <w:rsid w:val="00044877"/>
    <w:rsid w:val="00045129"/>
    <w:rsid w:val="00045A69"/>
    <w:rsid w:val="00045E15"/>
    <w:rsid w:val="0004602E"/>
    <w:rsid w:val="000463B6"/>
    <w:rsid w:val="0004646F"/>
    <w:rsid w:val="0004689E"/>
    <w:rsid w:val="00046D57"/>
    <w:rsid w:val="00046EF4"/>
    <w:rsid w:val="00050134"/>
    <w:rsid w:val="00050C20"/>
    <w:rsid w:val="0005107E"/>
    <w:rsid w:val="0005233B"/>
    <w:rsid w:val="00053169"/>
    <w:rsid w:val="00054A22"/>
    <w:rsid w:val="00054D97"/>
    <w:rsid w:val="0005509A"/>
    <w:rsid w:val="000551E4"/>
    <w:rsid w:val="0006071B"/>
    <w:rsid w:val="00061BB6"/>
    <w:rsid w:val="000631D1"/>
    <w:rsid w:val="0006321A"/>
    <w:rsid w:val="00064CA1"/>
    <w:rsid w:val="00065474"/>
    <w:rsid w:val="00065731"/>
    <w:rsid w:val="00065F37"/>
    <w:rsid w:val="00066489"/>
    <w:rsid w:val="00067818"/>
    <w:rsid w:val="00070318"/>
    <w:rsid w:val="0007089D"/>
    <w:rsid w:val="000712B3"/>
    <w:rsid w:val="000713B3"/>
    <w:rsid w:val="000729A2"/>
    <w:rsid w:val="00072F9F"/>
    <w:rsid w:val="00074440"/>
    <w:rsid w:val="00074AFF"/>
    <w:rsid w:val="00075577"/>
    <w:rsid w:val="00075822"/>
    <w:rsid w:val="00076A72"/>
    <w:rsid w:val="0007740A"/>
    <w:rsid w:val="00077BFE"/>
    <w:rsid w:val="000807DC"/>
    <w:rsid w:val="0008127A"/>
    <w:rsid w:val="0008137D"/>
    <w:rsid w:val="00083E7B"/>
    <w:rsid w:val="00084499"/>
    <w:rsid w:val="000846B5"/>
    <w:rsid w:val="00084939"/>
    <w:rsid w:val="0008516D"/>
    <w:rsid w:val="00087105"/>
    <w:rsid w:val="00090782"/>
    <w:rsid w:val="000907C6"/>
    <w:rsid w:val="0009221D"/>
    <w:rsid w:val="00092502"/>
    <w:rsid w:val="00092EA8"/>
    <w:rsid w:val="00093308"/>
    <w:rsid w:val="00094351"/>
    <w:rsid w:val="000965EB"/>
    <w:rsid w:val="000A065A"/>
    <w:rsid w:val="000A0726"/>
    <w:rsid w:val="000A38E1"/>
    <w:rsid w:val="000A39BB"/>
    <w:rsid w:val="000A3CC6"/>
    <w:rsid w:val="000A3D08"/>
    <w:rsid w:val="000A406F"/>
    <w:rsid w:val="000A4172"/>
    <w:rsid w:val="000A532C"/>
    <w:rsid w:val="000A5AB9"/>
    <w:rsid w:val="000A5D80"/>
    <w:rsid w:val="000A69F6"/>
    <w:rsid w:val="000A7336"/>
    <w:rsid w:val="000A78D4"/>
    <w:rsid w:val="000B1CC2"/>
    <w:rsid w:val="000B1E67"/>
    <w:rsid w:val="000B26D7"/>
    <w:rsid w:val="000B4D7B"/>
    <w:rsid w:val="000B5276"/>
    <w:rsid w:val="000B5E3C"/>
    <w:rsid w:val="000B6F55"/>
    <w:rsid w:val="000B7002"/>
    <w:rsid w:val="000C011A"/>
    <w:rsid w:val="000C0EF3"/>
    <w:rsid w:val="000C143B"/>
    <w:rsid w:val="000C315A"/>
    <w:rsid w:val="000C4236"/>
    <w:rsid w:val="000C4404"/>
    <w:rsid w:val="000C6C42"/>
    <w:rsid w:val="000D2531"/>
    <w:rsid w:val="000D28BF"/>
    <w:rsid w:val="000D352F"/>
    <w:rsid w:val="000D3BBA"/>
    <w:rsid w:val="000D43F9"/>
    <w:rsid w:val="000D4590"/>
    <w:rsid w:val="000D6E14"/>
    <w:rsid w:val="000D7446"/>
    <w:rsid w:val="000E1418"/>
    <w:rsid w:val="000E1447"/>
    <w:rsid w:val="000E23C6"/>
    <w:rsid w:val="000E3BFC"/>
    <w:rsid w:val="000E4EF4"/>
    <w:rsid w:val="000E4F42"/>
    <w:rsid w:val="000E56BE"/>
    <w:rsid w:val="000E588A"/>
    <w:rsid w:val="000E5E7C"/>
    <w:rsid w:val="000E60FE"/>
    <w:rsid w:val="000E6619"/>
    <w:rsid w:val="000F14F4"/>
    <w:rsid w:val="000F1C7A"/>
    <w:rsid w:val="000F34C0"/>
    <w:rsid w:val="000F3EB5"/>
    <w:rsid w:val="000F4A26"/>
    <w:rsid w:val="000F508F"/>
    <w:rsid w:val="000F62D0"/>
    <w:rsid w:val="000F69F8"/>
    <w:rsid w:val="000F6E74"/>
    <w:rsid w:val="000F7152"/>
    <w:rsid w:val="000F7956"/>
    <w:rsid w:val="001025EA"/>
    <w:rsid w:val="00104B83"/>
    <w:rsid w:val="00104D23"/>
    <w:rsid w:val="001055E8"/>
    <w:rsid w:val="00105D39"/>
    <w:rsid w:val="0010734F"/>
    <w:rsid w:val="00107742"/>
    <w:rsid w:val="0011069E"/>
    <w:rsid w:val="00112C2E"/>
    <w:rsid w:val="001152C7"/>
    <w:rsid w:val="001158F8"/>
    <w:rsid w:val="00115B69"/>
    <w:rsid w:val="00116250"/>
    <w:rsid w:val="001218A8"/>
    <w:rsid w:val="00122BA5"/>
    <w:rsid w:val="00124532"/>
    <w:rsid w:val="001248A3"/>
    <w:rsid w:val="00125B3C"/>
    <w:rsid w:val="00125C74"/>
    <w:rsid w:val="00127370"/>
    <w:rsid w:val="00130866"/>
    <w:rsid w:val="00131251"/>
    <w:rsid w:val="00131638"/>
    <w:rsid w:val="0013242F"/>
    <w:rsid w:val="00132972"/>
    <w:rsid w:val="00133EE2"/>
    <w:rsid w:val="00134369"/>
    <w:rsid w:val="00135782"/>
    <w:rsid w:val="00135FF3"/>
    <w:rsid w:val="001360F1"/>
    <w:rsid w:val="001365CC"/>
    <w:rsid w:val="00136A9D"/>
    <w:rsid w:val="00140064"/>
    <w:rsid w:val="001408D0"/>
    <w:rsid w:val="00140AB3"/>
    <w:rsid w:val="00140DF9"/>
    <w:rsid w:val="00142BB9"/>
    <w:rsid w:val="0014572E"/>
    <w:rsid w:val="00145BA5"/>
    <w:rsid w:val="001467BF"/>
    <w:rsid w:val="00147736"/>
    <w:rsid w:val="001501CC"/>
    <w:rsid w:val="001507F9"/>
    <w:rsid w:val="00151B76"/>
    <w:rsid w:val="001520CD"/>
    <w:rsid w:val="00152147"/>
    <w:rsid w:val="00152298"/>
    <w:rsid w:val="001522CF"/>
    <w:rsid w:val="001529E1"/>
    <w:rsid w:val="00154E97"/>
    <w:rsid w:val="001552C3"/>
    <w:rsid w:val="00156A98"/>
    <w:rsid w:val="001571F8"/>
    <w:rsid w:val="00161087"/>
    <w:rsid w:val="0016254B"/>
    <w:rsid w:val="00163061"/>
    <w:rsid w:val="001645C9"/>
    <w:rsid w:val="00165C14"/>
    <w:rsid w:val="00165CF5"/>
    <w:rsid w:val="00167886"/>
    <w:rsid w:val="0017067B"/>
    <w:rsid w:val="0017319A"/>
    <w:rsid w:val="0017520F"/>
    <w:rsid w:val="00175EE5"/>
    <w:rsid w:val="00176F30"/>
    <w:rsid w:val="00177235"/>
    <w:rsid w:val="00177659"/>
    <w:rsid w:val="0017789B"/>
    <w:rsid w:val="00177B57"/>
    <w:rsid w:val="0018194C"/>
    <w:rsid w:val="00182A8D"/>
    <w:rsid w:val="00184307"/>
    <w:rsid w:val="00185E33"/>
    <w:rsid w:val="001871AB"/>
    <w:rsid w:val="001938D8"/>
    <w:rsid w:val="00193A91"/>
    <w:rsid w:val="00194B02"/>
    <w:rsid w:val="00195126"/>
    <w:rsid w:val="00195CC2"/>
    <w:rsid w:val="00196174"/>
    <w:rsid w:val="001A03DE"/>
    <w:rsid w:val="001A05BC"/>
    <w:rsid w:val="001A199C"/>
    <w:rsid w:val="001A1DB9"/>
    <w:rsid w:val="001A3D5C"/>
    <w:rsid w:val="001A5767"/>
    <w:rsid w:val="001A5CA8"/>
    <w:rsid w:val="001A5CFC"/>
    <w:rsid w:val="001A66F1"/>
    <w:rsid w:val="001A7B36"/>
    <w:rsid w:val="001B0154"/>
    <w:rsid w:val="001B0E24"/>
    <w:rsid w:val="001B39C5"/>
    <w:rsid w:val="001B4AEA"/>
    <w:rsid w:val="001B5BC3"/>
    <w:rsid w:val="001B7F5F"/>
    <w:rsid w:val="001C104B"/>
    <w:rsid w:val="001C1556"/>
    <w:rsid w:val="001C17C8"/>
    <w:rsid w:val="001C285E"/>
    <w:rsid w:val="001C2F0A"/>
    <w:rsid w:val="001C36D1"/>
    <w:rsid w:val="001C40D5"/>
    <w:rsid w:val="001C6D6E"/>
    <w:rsid w:val="001C7036"/>
    <w:rsid w:val="001C794C"/>
    <w:rsid w:val="001C7DE3"/>
    <w:rsid w:val="001D1ACB"/>
    <w:rsid w:val="001D1B71"/>
    <w:rsid w:val="001D2176"/>
    <w:rsid w:val="001D2308"/>
    <w:rsid w:val="001D3A0D"/>
    <w:rsid w:val="001D3D53"/>
    <w:rsid w:val="001D4794"/>
    <w:rsid w:val="001D7494"/>
    <w:rsid w:val="001E0BD3"/>
    <w:rsid w:val="001E0F5F"/>
    <w:rsid w:val="001E24C5"/>
    <w:rsid w:val="001E2929"/>
    <w:rsid w:val="001E29D4"/>
    <w:rsid w:val="001E38C6"/>
    <w:rsid w:val="001E3F9E"/>
    <w:rsid w:val="001E4717"/>
    <w:rsid w:val="001E5D14"/>
    <w:rsid w:val="001E65C5"/>
    <w:rsid w:val="001F1EA9"/>
    <w:rsid w:val="001F26BB"/>
    <w:rsid w:val="001F3289"/>
    <w:rsid w:val="001F3755"/>
    <w:rsid w:val="001F38BB"/>
    <w:rsid w:val="001F50C5"/>
    <w:rsid w:val="001F54C2"/>
    <w:rsid w:val="001F55ED"/>
    <w:rsid w:val="001F5B3E"/>
    <w:rsid w:val="001F6603"/>
    <w:rsid w:val="001F709C"/>
    <w:rsid w:val="001F77A4"/>
    <w:rsid w:val="001F7975"/>
    <w:rsid w:val="001F7D4B"/>
    <w:rsid w:val="002000D9"/>
    <w:rsid w:val="002008EB"/>
    <w:rsid w:val="00201AE5"/>
    <w:rsid w:val="0020316C"/>
    <w:rsid w:val="0020486A"/>
    <w:rsid w:val="0020512E"/>
    <w:rsid w:val="00205F91"/>
    <w:rsid w:val="0020625C"/>
    <w:rsid w:val="00206EC1"/>
    <w:rsid w:val="0020749B"/>
    <w:rsid w:val="002075F0"/>
    <w:rsid w:val="00207AB7"/>
    <w:rsid w:val="00207E02"/>
    <w:rsid w:val="00210344"/>
    <w:rsid w:val="00210AA1"/>
    <w:rsid w:val="00210C11"/>
    <w:rsid w:val="00210DB3"/>
    <w:rsid w:val="00210F47"/>
    <w:rsid w:val="0021206D"/>
    <w:rsid w:val="002126C1"/>
    <w:rsid w:val="00212E73"/>
    <w:rsid w:val="00213DEB"/>
    <w:rsid w:val="00214902"/>
    <w:rsid w:val="00217205"/>
    <w:rsid w:val="00220BAA"/>
    <w:rsid w:val="00222210"/>
    <w:rsid w:val="0022387E"/>
    <w:rsid w:val="002244A9"/>
    <w:rsid w:val="0022574E"/>
    <w:rsid w:val="002265B0"/>
    <w:rsid w:val="00227157"/>
    <w:rsid w:val="00232316"/>
    <w:rsid w:val="00232741"/>
    <w:rsid w:val="00232775"/>
    <w:rsid w:val="00234046"/>
    <w:rsid w:val="00234472"/>
    <w:rsid w:val="002346B4"/>
    <w:rsid w:val="002359FA"/>
    <w:rsid w:val="00236376"/>
    <w:rsid w:val="002369AB"/>
    <w:rsid w:val="002377A2"/>
    <w:rsid w:val="00237DA3"/>
    <w:rsid w:val="002447CD"/>
    <w:rsid w:val="0024520D"/>
    <w:rsid w:val="00245F7A"/>
    <w:rsid w:val="00247CC9"/>
    <w:rsid w:val="00247DE0"/>
    <w:rsid w:val="00250431"/>
    <w:rsid w:val="00250C32"/>
    <w:rsid w:val="00251190"/>
    <w:rsid w:val="002519B7"/>
    <w:rsid w:val="00253A1E"/>
    <w:rsid w:val="00255797"/>
    <w:rsid w:val="002563BE"/>
    <w:rsid w:val="002609D1"/>
    <w:rsid w:val="002617EB"/>
    <w:rsid w:val="00263571"/>
    <w:rsid w:val="00265AE4"/>
    <w:rsid w:val="00270ECA"/>
    <w:rsid w:val="00272136"/>
    <w:rsid w:val="00272382"/>
    <w:rsid w:val="00272C9F"/>
    <w:rsid w:val="00275AD4"/>
    <w:rsid w:val="002765FD"/>
    <w:rsid w:val="00276B94"/>
    <w:rsid w:val="00276E84"/>
    <w:rsid w:val="00276F9F"/>
    <w:rsid w:val="00280876"/>
    <w:rsid w:val="00282D2D"/>
    <w:rsid w:val="00284210"/>
    <w:rsid w:val="00284B9D"/>
    <w:rsid w:val="002855B9"/>
    <w:rsid w:val="00286345"/>
    <w:rsid w:val="00290247"/>
    <w:rsid w:val="00290769"/>
    <w:rsid w:val="00292211"/>
    <w:rsid w:val="002930F4"/>
    <w:rsid w:val="002942A6"/>
    <w:rsid w:val="002948B9"/>
    <w:rsid w:val="002968F7"/>
    <w:rsid w:val="00297AC1"/>
    <w:rsid w:val="002A2569"/>
    <w:rsid w:val="002A2949"/>
    <w:rsid w:val="002A2D69"/>
    <w:rsid w:val="002A34F9"/>
    <w:rsid w:val="002A5AF0"/>
    <w:rsid w:val="002A6DC7"/>
    <w:rsid w:val="002A72A2"/>
    <w:rsid w:val="002B0294"/>
    <w:rsid w:val="002B075A"/>
    <w:rsid w:val="002B0829"/>
    <w:rsid w:val="002B0A6B"/>
    <w:rsid w:val="002B0BC6"/>
    <w:rsid w:val="002B26D3"/>
    <w:rsid w:val="002B2931"/>
    <w:rsid w:val="002B34EB"/>
    <w:rsid w:val="002B442C"/>
    <w:rsid w:val="002B4A81"/>
    <w:rsid w:val="002B52C3"/>
    <w:rsid w:val="002B5E06"/>
    <w:rsid w:val="002C0C9B"/>
    <w:rsid w:val="002C16F7"/>
    <w:rsid w:val="002C3436"/>
    <w:rsid w:val="002C6F34"/>
    <w:rsid w:val="002D0E4C"/>
    <w:rsid w:val="002D1D53"/>
    <w:rsid w:val="002D2D71"/>
    <w:rsid w:val="002D2EE2"/>
    <w:rsid w:val="002D306D"/>
    <w:rsid w:val="002D34C9"/>
    <w:rsid w:val="002D3B88"/>
    <w:rsid w:val="002D43FC"/>
    <w:rsid w:val="002D4A61"/>
    <w:rsid w:val="002D6539"/>
    <w:rsid w:val="002D7260"/>
    <w:rsid w:val="002D762B"/>
    <w:rsid w:val="002E36C2"/>
    <w:rsid w:val="002E6D22"/>
    <w:rsid w:val="002E6F7C"/>
    <w:rsid w:val="002F1A78"/>
    <w:rsid w:val="002F2786"/>
    <w:rsid w:val="002F3956"/>
    <w:rsid w:val="002F3C99"/>
    <w:rsid w:val="002F4F94"/>
    <w:rsid w:val="002F600C"/>
    <w:rsid w:val="002F6E14"/>
    <w:rsid w:val="003001D8"/>
    <w:rsid w:val="0030119C"/>
    <w:rsid w:val="00301323"/>
    <w:rsid w:val="003019D0"/>
    <w:rsid w:val="003028BD"/>
    <w:rsid w:val="0030346E"/>
    <w:rsid w:val="003034CE"/>
    <w:rsid w:val="003058A8"/>
    <w:rsid w:val="003058F4"/>
    <w:rsid w:val="00305CC3"/>
    <w:rsid w:val="00305ECF"/>
    <w:rsid w:val="00307AF5"/>
    <w:rsid w:val="00307D00"/>
    <w:rsid w:val="0031239A"/>
    <w:rsid w:val="00312475"/>
    <w:rsid w:val="00312897"/>
    <w:rsid w:val="00313CA5"/>
    <w:rsid w:val="0031451D"/>
    <w:rsid w:val="00315EBA"/>
    <w:rsid w:val="00316250"/>
    <w:rsid w:val="00316FFF"/>
    <w:rsid w:val="00317252"/>
    <w:rsid w:val="00317D42"/>
    <w:rsid w:val="0032089B"/>
    <w:rsid w:val="00320E54"/>
    <w:rsid w:val="00321548"/>
    <w:rsid w:val="003217B7"/>
    <w:rsid w:val="003228A7"/>
    <w:rsid w:val="003257D0"/>
    <w:rsid w:val="00326570"/>
    <w:rsid w:val="00326884"/>
    <w:rsid w:val="00330E88"/>
    <w:rsid w:val="00331E3D"/>
    <w:rsid w:val="00331E9C"/>
    <w:rsid w:val="00334025"/>
    <w:rsid w:val="00335058"/>
    <w:rsid w:val="0033515B"/>
    <w:rsid w:val="0033576A"/>
    <w:rsid w:val="00336045"/>
    <w:rsid w:val="0033646B"/>
    <w:rsid w:val="00336E36"/>
    <w:rsid w:val="0033791D"/>
    <w:rsid w:val="0034163A"/>
    <w:rsid w:val="00342847"/>
    <w:rsid w:val="00342D32"/>
    <w:rsid w:val="003437AD"/>
    <w:rsid w:val="00344501"/>
    <w:rsid w:val="003445AD"/>
    <w:rsid w:val="003456E0"/>
    <w:rsid w:val="003456EB"/>
    <w:rsid w:val="00345835"/>
    <w:rsid w:val="00346194"/>
    <w:rsid w:val="003510E2"/>
    <w:rsid w:val="0035276C"/>
    <w:rsid w:val="00352992"/>
    <w:rsid w:val="00352F03"/>
    <w:rsid w:val="0035420E"/>
    <w:rsid w:val="0035450F"/>
    <w:rsid w:val="003560A8"/>
    <w:rsid w:val="003562A7"/>
    <w:rsid w:val="00356DBF"/>
    <w:rsid w:val="003579AD"/>
    <w:rsid w:val="00357F81"/>
    <w:rsid w:val="003600C5"/>
    <w:rsid w:val="00360392"/>
    <w:rsid w:val="00360816"/>
    <w:rsid w:val="0036198A"/>
    <w:rsid w:val="00362DCA"/>
    <w:rsid w:val="00362ED0"/>
    <w:rsid w:val="00364779"/>
    <w:rsid w:val="00364963"/>
    <w:rsid w:val="00364DFD"/>
    <w:rsid w:val="00364F5B"/>
    <w:rsid w:val="0036589B"/>
    <w:rsid w:val="00365AB8"/>
    <w:rsid w:val="0036629D"/>
    <w:rsid w:val="00366556"/>
    <w:rsid w:val="00366C92"/>
    <w:rsid w:val="00367A21"/>
    <w:rsid w:val="00367BAA"/>
    <w:rsid w:val="003727CC"/>
    <w:rsid w:val="00373001"/>
    <w:rsid w:val="00373E09"/>
    <w:rsid w:val="00374FDC"/>
    <w:rsid w:val="0037533F"/>
    <w:rsid w:val="0038122A"/>
    <w:rsid w:val="00381670"/>
    <w:rsid w:val="003816D3"/>
    <w:rsid w:val="00381C0D"/>
    <w:rsid w:val="00381DA2"/>
    <w:rsid w:val="00385BDA"/>
    <w:rsid w:val="00387110"/>
    <w:rsid w:val="00387C5C"/>
    <w:rsid w:val="003915AB"/>
    <w:rsid w:val="003917B0"/>
    <w:rsid w:val="00392670"/>
    <w:rsid w:val="00392796"/>
    <w:rsid w:val="003931F7"/>
    <w:rsid w:val="00393DC8"/>
    <w:rsid w:val="0039485E"/>
    <w:rsid w:val="00395F89"/>
    <w:rsid w:val="00396C03"/>
    <w:rsid w:val="00397785"/>
    <w:rsid w:val="003A02ED"/>
    <w:rsid w:val="003A0925"/>
    <w:rsid w:val="003A3883"/>
    <w:rsid w:val="003A3C9E"/>
    <w:rsid w:val="003A51C2"/>
    <w:rsid w:val="003A60D5"/>
    <w:rsid w:val="003A63E6"/>
    <w:rsid w:val="003A6767"/>
    <w:rsid w:val="003B2093"/>
    <w:rsid w:val="003B3AD1"/>
    <w:rsid w:val="003B4A73"/>
    <w:rsid w:val="003B5930"/>
    <w:rsid w:val="003B5BA5"/>
    <w:rsid w:val="003B6362"/>
    <w:rsid w:val="003B6C9C"/>
    <w:rsid w:val="003B6D33"/>
    <w:rsid w:val="003C0235"/>
    <w:rsid w:val="003C046D"/>
    <w:rsid w:val="003C0AE1"/>
    <w:rsid w:val="003C14B5"/>
    <w:rsid w:val="003C1D8E"/>
    <w:rsid w:val="003C2638"/>
    <w:rsid w:val="003C3BDC"/>
    <w:rsid w:val="003C3F00"/>
    <w:rsid w:val="003C4495"/>
    <w:rsid w:val="003C504F"/>
    <w:rsid w:val="003D0AA5"/>
    <w:rsid w:val="003D0AF8"/>
    <w:rsid w:val="003D1846"/>
    <w:rsid w:val="003D1EB0"/>
    <w:rsid w:val="003D2F2E"/>
    <w:rsid w:val="003D3040"/>
    <w:rsid w:val="003D37D7"/>
    <w:rsid w:val="003D45B3"/>
    <w:rsid w:val="003E3079"/>
    <w:rsid w:val="003E3458"/>
    <w:rsid w:val="003E4669"/>
    <w:rsid w:val="003E4A51"/>
    <w:rsid w:val="003E5316"/>
    <w:rsid w:val="003E6493"/>
    <w:rsid w:val="003E6843"/>
    <w:rsid w:val="003E6CDF"/>
    <w:rsid w:val="003E763B"/>
    <w:rsid w:val="003E76E9"/>
    <w:rsid w:val="003E7884"/>
    <w:rsid w:val="003F0D1D"/>
    <w:rsid w:val="003F1235"/>
    <w:rsid w:val="003F1B76"/>
    <w:rsid w:val="003F40A1"/>
    <w:rsid w:val="003F473E"/>
    <w:rsid w:val="003F4D13"/>
    <w:rsid w:val="003F4D17"/>
    <w:rsid w:val="003F4E1F"/>
    <w:rsid w:val="003F5EC0"/>
    <w:rsid w:val="003F5F12"/>
    <w:rsid w:val="003F7962"/>
    <w:rsid w:val="00400412"/>
    <w:rsid w:val="00401CA2"/>
    <w:rsid w:val="00402726"/>
    <w:rsid w:val="004041C7"/>
    <w:rsid w:val="0040473D"/>
    <w:rsid w:val="00405BBA"/>
    <w:rsid w:val="00406442"/>
    <w:rsid w:val="00407914"/>
    <w:rsid w:val="00410C8A"/>
    <w:rsid w:val="0041152D"/>
    <w:rsid w:val="004115CE"/>
    <w:rsid w:val="004127C1"/>
    <w:rsid w:val="004132DB"/>
    <w:rsid w:val="00413B84"/>
    <w:rsid w:val="00413C2D"/>
    <w:rsid w:val="004200AD"/>
    <w:rsid w:val="0042020E"/>
    <w:rsid w:val="00421231"/>
    <w:rsid w:val="00423484"/>
    <w:rsid w:val="00424869"/>
    <w:rsid w:val="00424B67"/>
    <w:rsid w:val="004265BA"/>
    <w:rsid w:val="004276F9"/>
    <w:rsid w:val="00431122"/>
    <w:rsid w:val="00431C0F"/>
    <w:rsid w:val="004328C3"/>
    <w:rsid w:val="00434180"/>
    <w:rsid w:val="00434C25"/>
    <w:rsid w:val="00435397"/>
    <w:rsid w:val="004353A8"/>
    <w:rsid w:val="00437103"/>
    <w:rsid w:val="00441736"/>
    <w:rsid w:val="00441D50"/>
    <w:rsid w:val="00442117"/>
    <w:rsid w:val="00443D10"/>
    <w:rsid w:val="00444E3C"/>
    <w:rsid w:val="00445266"/>
    <w:rsid w:val="00446A1B"/>
    <w:rsid w:val="00446BAC"/>
    <w:rsid w:val="004502D3"/>
    <w:rsid w:val="004507D3"/>
    <w:rsid w:val="004518D6"/>
    <w:rsid w:val="00452498"/>
    <w:rsid w:val="004531E5"/>
    <w:rsid w:val="00453524"/>
    <w:rsid w:val="00453E8A"/>
    <w:rsid w:val="004541A8"/>
    <w:rsid w:val="0045462D"/>
    <w:rsid w:val="00454850"/>
    <w:rsid w:val="004569C6"/>
    <w:rsid w:val="00456DA8"/>
    <w:rsid w:val="00456F52"/>
    <w:rsid w:val="0045712B"/>
    <w:rsid w:val="004576D1"/>
    <w:rsid w:val="00460EA6"/>
    <w:rsid w:val="0046259A"/>
    <w:rsid w:val="00462C00"/>
    <w:rsid w:val="00462D95"/>
    <w:rsid w:val="00463661"/>
    <w:rsid w:val="00463E02"/>
    <w:rsid w:val="00464303"/>
    <w:rsid w:val="00464582"/>
    <w:rsid w:val="00464613"/>
    <w:rsid w:val="00464A05"/>
    <w:rsid w:val="00464DED"/>
    <w:rsid w:val="004656AE"/>
    <w:rsid w:val="00465F4B"/>
    <w:rsid w:val="004666B9"/>
    <w:rsid w:val="004667AA"/>
    <w:rsid w:val="004677BB"/>
    <w:rsid w:val="00467940"/>
    <w:rsid w:val="00470CDE"/>
    <w:rsid w:val="00470FEC"/>
    <w:rsid w:val="004715CF"/>
    <w:rsid w:val="00472C43"/>
    <w:rsid w:val="004733B5"/>
    <w:rsid w:val="00474249"/>
    <w:rsid w:val="00474790"/>
    <w:rsid w:val="004750B8"/>
    <w:rsid w:val="00475DE9"/>
    <w:rsid w:val="00476532"/>
    <w:rsid w:val="0047667F"/>
    <w:rsid w:val="004801F3"/>
    <w:rsid w:val="004802D7"/>
    <w:rsid w:val="00480419"/>
    <w:rsid w:val="0048263B"/>
    <w:rsid w:val="004858DC"/>
    <w:rsid w:val="004860D8"/>
    <w:rsid w:val="004865B7"/>
    <w:rsid w:val="00487687"/>
    <w:rsid w:val="00487707"/>
    <w:rsid w:val="0049012B"/>
    <w:rsid w:val="004925CD"/>
    <w:rsid w:val="00493D3C"/>
    <w:rsid w:val="004953E6"/>
    <w:rsid w:val="00496127"/>
    <w:rsid w:val="00496472"/>
    <w:rsid w:val="00496F32"/>
    <w:rsid w:val="00497101"/>
    <w:rsid w:val="00497164"/>
    <w:rsid w:val="00497220"/>
    <w:rsid w:val="004A218F"/>
    <w:rsid w:val="004A2540"/>
    <w:rsid w:val="004A269F"/>
    <w:rsid w:val="004A29CC"/>
    <w:rsid w:val="004A3154"/>
    <w:rsid w:val="004A4A3F"/>
    <w:rsid w:val="004A5E61"/>
    <w:rsid w:val="004A6A12"/>
    <w:rsid w:val="004A74BD"/>
    <w:rsid w:val="004A79EC"/>
    <w:rsid w:val="004A7A68"/>
    <w:rsid w:val="004A7BFF"/>
    <w:rsid w:val="004B0689"/>
    <w:rsid w:val="004B1DA4"/>
    <w:rsid w:val="004B3552"/>
    <w:rsid w:val="004B5FBE"/>
    <w:rsid w:val="004B763B"/>
    <w:rsid w:val="004B7DCC"/>
    <w:rsid w:val="004C1159"/>
    <w:rsid w:val="004C1926"/>
    <w:rsid w:val="004C1D90"/>
    <w:rsid w:val="004C321A"/>
    <w:rsid w:val="004C496B"/>
    <w:rsid w:val="004C5065"/>
    <w:rsid w:val="004C58F0"/>
    <w:rsid w:val="004C6E3F"/>
    <w:rsid w:val="004C7D90"/>
    <w:rsid w:val="004D034C"/>
    <w:rsid w:val="004D1FC0"/>
    <w:rsid w:val="004D344E"/>
    <w:rsid w:val="004D5998"/>
    <w:rsid w:val="004D5B17"/>
    <w:rsid w:val="004D5C81"/>
    <w:rsid w:val="004D7ADE"/>
    <w:rsid w:val="004E1205"/>
    <w:rsid w:val="004E1A98"/>
    <w:rsid w:val="004E1EFF"/>
    <w:rsid w:val="004E50E6"/>
    <w:rsid w:val="004E5422"/>
    <w:rsid w:val="004E5FE2"/>
    <w:rsid w:val="004E749E"/>
    <w:rsid w:val="004E766A"/>
    <w:rsid w:val="004E783B"/>
    <w:rsid w:val="004E7FED"/>
    <w:rsid w:val="004F0534"/>
    <w:rsid w:val="004F0E72"/>
    <w:rsid w:val="004F160C"/>
    <w:rsid w:val="004F168C"/>
    <w:rsid w:val="004F4E3D"/>
    <w:rsid w:val="004F5365"/>
    <w:rsid w:val="004F5FAC"/>
    <w:rsid w:val="004F64F4"/>
    <w:rsid w:val="004F6A0D"/>
    <w:rsid w:val="0050068D"/>
    <w:rsid w:val="00501368"/>
    <w:rsid w:val="005031F8"/>
    <w:rsid w:val="00504261"/>
    <w:rsid w:val="00504836"/>
    <w:rsid w:val="0050594A"/>
    <w:rsid w:val="00505A2F"/>
    <w:rsid w:val="00506F92"/>
    <w:rsid w:val="005070AC"/>
    <w:rsid w:val="0050774F"/>
    <w:rsid w:val="00510160"/>
    <w:rsid w:val="00513379"/>
    <w:rsid w:val="0051366D"/>
    <w:rsid w:val="005144C5"/>
    <w:rsid w:val="00514877"/>
    <w:rsid w:val="00514963"/>
    <w:rsid w:val="005167AF"/>
    <w:rsid w:val="00516A29"/>
    <w:rsid w:val="00521926"/>
    <w:rsid w:val="0052415A"/>
    <w:rsid w:val="005275B3"/>
    <w:rsid w:val="005306D7"/>
    <w:rsid w:val="00530ED1"/>
    <w:rsid w:val="00533D68"/>
    <w:rsid w:val="00535117"/>
    <w:rsid w:val="00537CE9"/>
    <w:rsid w:val="00540248"/>
    <w:rsid w:val="00540F8A"/>
    <w:rsid w:val="005419F5"/>
    <w:rsid w:val="00541C2E"/>
    <w:rsid w:val="005423A8"/>
    <w:rsid w:val="005425AA"/>
    <w:rsid w:val="00542D1B"/>
    <w:rsid w:val="00542F6A"/>
    <w:rsid w:val="00543A19"/>
    <w:rsid w:val="00543FA2"/>
    <w:rsid w:val="005445FB"/>
    <w:rsid w:val="0054553E"/>
    <w:rsid w:val="00545BAD"/>
    <w:rsid w:val="00550DFA"/>
    <w:rsid w:val="00551252"/>
    <w:rsid w:val="0055179C"/>
    <w:rsid w:val="00552CC1"/>
    <w:rsid w:val="00552D9E"/>
    <w:rsid w:val="005530F5"/>
    <w:rsid w:val="00554D6A"/>
    <w:rsid w:val="00555D5A"/>
    <w:rsid w:val="00557EDD"/>
    <w:rsid w:val="00560B21"/>
    <w:rsid w:val="005611F0"/>
    <w:rsid w:val="0056163F"/>
    <w:rsid w:val="005629EF"/>
    <w:rsid w:val="005642AC"/>
    <w:rsid w:val="005654B5"/>
    <w:rsid w:val="00565812"/>
    <w:rsid w:val="00570945"/>
    <w:rsid w:val="0057448D"/>
    <w:rsid w:val="00575C1A"/>
    <w:rsid w:val="00576214"/>
    <w:rsid w:val="005764C4"/>
    <w:rsid w:val="00576B69"/>
    <w:rsid w:val="00580BD2"/>
    <w:rsid w:val="005818F7"/>
    <w:rsid w:val="00582FDA"/>
    <w:rsid w:val="005833A6"/>
    <w:rsid w:val="00583790"/>
    <w:rsid w:val="0058388D"/>
    <w:rsid w:val="00585122"/>
    <w:rsid w:val="00585817"/>
    <w:rsid w:val="005860B3"/>
    <w:rsid w:val="00587991"/>
    <w:rsid w:val="00587CEC"/>
    <w:rsid w:val="00587E9F"/>
    <w:rsid w:val="0059404F"/>
    <w:rsid w:val="0059425D"/>
    <w:rsid w:val="00594E6C"/>
    <w:rsid w:val="005962AB"/>
    <w:rsid w:val="00597FAA"/>
    <w:rsid w:val="005A0554"/>
    <w:rsid w:val="005A17C7"/>
    <w:rsid w:val="005A1842"/>
    <w:rsid w:val="005A1ABD"/>
    <w:rsid w:val="005A251A"/>
    <w:rsid w:val="005A28AE"/>
    <w:rsid w:val="005A3B92"/>
    <w:rsid w:val="005A41D1"/>
    <w:rsid w:val="005A5499"/>
    <w:rsid w:val="005A7158"/>
    <w:rsid w:val="005A768F"/>
    <w:rsid w:val="005A7692"/>
    <w:rsid w:val="005B20C4"/>
    <w:rsid w:val="005B2D82"/>
    <w:rsid w:val="005B32D6"/>
    <w:rsid w:val="005B4B72"/>
    <w:rsid w:val="005B6034"/>
    <w:rsid w:val="005B6954"/>
    <w:rsid w:val="005B78E2"/>
    <w:rsid w:val="005C229A"/>
    <w:rsid w:val="005C2D81"/>
    <w:rsid w:val="005C4C81"/>
    <w:rsid w:val="005C57A5"/>
    <w:rsid w:val="005C60CA"/>
    <w:rsid w:val="005C665C"/>
    <w:rsid w:val="005C7A0C"/>
    <w:rsid w:val="005C7EED"/>
    <w:rsid w:val="005D0B0A"/>
    <w:rsid w:val="005D1572"/>
    <w:rsid w:val="005D333F"/>
    <w:rsid w:val="005D55F9"/>
    <w:rsid w:val="005D5A3A"/>
    <w:rsid w:val="005D5D40"/>
    <w:rsid w:val="005D790E"/>
    <w:rsid w:val="005E0A58"/>
    <w:rsid w:val="005E0AF9"/>
    <w:rsid w:val="005E1BDB"/>
    <w:rsid w:val="005E23C3"/>
    <w:rsid w:val="005E4866"/>
    <w:rsid w:val="005E5CF7"/>
    <w:rsid w:val="005E6715"/>
    <w:rsid w:val="005E6C14"/>
    <w:rsid w:val="005E782B"/>
    <w:rsid w:val="005E7C11"/>
    <w:rsid w:val="005E7EE9"/>
    <w:rsid w:val="005F1565"/>
    <w:rsid w:val="005F1803"/>
    <w:rsid w:val="005F1BD9"/>
    <w:rsid w:val="005F2168"/>
    <w:rsid w:val="005F2596"/>
    <w:rsid w:val="005F2BE2"/>
    <w:rsid w:val="005F34FC"/>
    <w:rsid w:val="005F4320"/>
    <w:rsid w:val="005F750F"/>
    <w:rsid w:val="006001DB"/>
    <w:rsid w:val="00603056"/>
    <w:rsid w:val="0060317D"/>
    <w:rsid w:val="00603451"/>
    <w:rsid w:val="00603E8F"/>
    <w:rsid w:val="0060446B"/>
    <w:rsid w:val="00604904"/>
    <w:rsid w:val="00605A1F"/>
    <w:rsid w:val="00605F79"/>
    <w:rsid w:val="00610AAE"/>
    <w:rsid w:val="006130E9"/>
    <w:rsid w:val="006132E5"/>
    <w:rsid w:val="00613320"/>
    <w:rsid w:val="006137D3"/>
    <w:rsid w:val="00614107"/>
    <w:rsid w:val="00614159"/>
    <w:rsid w:val="0061436C"/>
    <w:rsid w:val="006146DF"/>
    <w:rsid w:val="00614E46"/>
    <w:rsid w:val="0061560E"/>
    <w:rsid w:val="00615C8E"/>
    <w:rsid w:val="00615E06"/>
    <w:rsid w:val="00616262"/>
    <w:rsid w:val="00617A97"/>
    <w:rsid w:val="00622ABF"/>
    <w:rsid w:val="0062338F"/>
    <w:rsid w:val="00624F49"/>
    <w:rsid w:val="00625132"/>
    <w:rsid w:val="00625155"/>
    <w:rsid w:val="006264C3"/>
    <w:rsid w:val="0062690F"/>
    <w:rsid w:val="00631488"/>
    <w:rsid w:val="00631A83"/>
    <w:rsid w:val="00631C74"/>
    <w:rsid w:val="00632A94"/>
    <w:rsid w:val="006337FC"/>
    <w:rsid w:val="00633E02"/>
    <w:rsid w:val="0063469F"/>
    <w:rsid w:val="00634975"/>
    <w:rsid w:val="00634AA6"/>
    <w:rsid w:val="00636B65"/>
    <w:rsid w:val="006373CC"/>
    <w:rsid w:val="0063747D"/>
    <w:rsid w:val="00637869"/>
    <w:rsid w:val="00637935"/>
    <w:rsid w:val="006414D4"/>
    <w:rsid w:val="00641960"/>
    <w:rsid w:val="0064212C"/>
    <w:rsid w:val="0064289D"/>
    <w:rsid w:val="006437AD"/>
    <w:rsid w:val="006441C7"/>
    <w:rsid w:val="006448E3"/>
    <w:rsid w:val="00644A67"/>
    <w:rsid w:val="00644E27"/>
    <w:rsid w:val="00645751"/>
    <w:rsid w:val="0064717E"/>
    <w:rsid w:val="006478CD"/>
    <w:rsid w:val="006505C8"/>
    <w:rsid w:val="0065150B"/>
    <w:rsid w:val="0065184D"/>
    <w:rsid w:val="00652528"/>
    <w:rsid w:val="006527D7"/>
    <w:rsid w:val="00652F5D"/>
    <w:rsid w:val="00653CC9"/>
    <w:rsid w:val="00655715"/>
    <w:rsid w:val="006567CE"/>
    <w:rsid w:val="00656AC2"/>
    <w:rsid w:val="00657D6B"/>
    <w:rsid w:val="00663492"/>
    <w:rsid w:val="006644C5"/>
    <w:rsid w:val="00664DDD"/>
    <w:rsid w:val="00665A0E"/>
    <w:rsid w:val="00666A35"/>
    <w:rsid w:val="00666F7B"/>
    <w:rsid w:val="0066748C"/>
    <w:rsid w:val="00667907"/>
    <w:rsid w:val="006679B7"/>
    <w:rsid w:val="00671C1C"/>
    <w:rsid w:val="00672073"/>
    <w:rsid w:val="00672452"/>
    <w:rsid w:val="006724F4"/>
    <w:rsid w:val="00673C63"/>
    <w:rsid w:val="00673D67"/>
    <w:rsid w:val="0067659E"/>
    <w:rsid w:val="00676CF7"/>
    <w:rsid w:val="00676D9A"/>
    <w:rsid w:val="00677236"/>
    <w:rsid w:val="006773FF"/>
    <w:rsid w:val="006807B6"/>
    <w:rsid w:val="006812E0"/>
    <w:rsid w:val="0068133C"/>
    <w:rsid w:val="00683D1B"/>
    <w:rsid w:val="00684EEF"/>
    <w:rsid w:val="006862A8"/>
    <w:rsid w:val="00686675"/>
    <w:rsid w:val="006871A3"/>
    <w:rsid w:val="006914B2"/>
    <w:rsid w:val="00691A67"/>
    <w:rsid w:val="006921D5"/>
    <w:rsid w:val="0069233C"/>
    <w:rsid w:val="00692950"/>
    <w:rsid w:val="00693B27"/>
    <w:rsid w:val="00693C65"/>
    <w:rsid w:val="00695B6D"/>
    <w:rsid w:val="0069645B"/>
    <w:rsid w:val="00696660"/>
    <w:rsid w:val="00696ED1"/>
    <w:rsid w:val="006977C9"/>
    <w:rsid w:val="00697F04"/>
    <w:rsid w:val="006A0EB9"/>
    <w:rsid w:val="006A122E"/>
    <w:rsid w:val="006A1284"/>
    <w:rsid w:val="006A1F64"/>
    <w:rsid w:val="006A3081"/>
    <w:rsid w:val="006A3410"/>
    <w:rsid w:val="006A37D7"/>
    <w:rsid w:val="006A52E3"/>
    <w:rsid w:val="006A7A01"/>
    <w:rsid w:val="006B0B0F"/>
    <w:rsid w:val="006B15D4"/>
    <w:rsid w:val="006B165B"/>
    <w:rsid w:val="006B651F"/>
    <w:rsid w:val="006B7959"/>
    <w:rsid w:val="006C133B"/>
    <w:rsid w:val="006C2026"/>
    <w:rsid w:val="006C26D3"/>
    <w:rsid w:val="006C3880"/>
    <w:rsid w:val="006C3E15"/>
    <w:rsid w:val="006C431B"/>
    <w:rsid w:val="006C4C16"/>
    <w:rsid w:val="006C52E9"/>
    <w:rsid w:val="006C5313"/>
    <w:rsid w:val="006C5B04"/>
    <w:rsid w:val="006C6696"/>
    <w:rsid w:val="006C6C1A"/>
    <w:rsid w:val="006D0BB9"/>
    <w:rsid w:val="006D1F14"/>
    <w:rsid w:val="006D447B"/>
    <w:rsid w:val="006D470B"/>
    <w:rsid w:val="006D540D"/>
    <w:rsid w:val="006D5A69"/>
    <w:rsid w:val="006D642D"/>
    <w:rsid w:val="006D741F"/>
    <w:rsid w:val="006E10AB"/>
    <w:rsid w:val="006E24D8"/>
    <w:rsid w:val="006E3BC7"/>
    <w:rsid w:val="006E4248"/>
    <w:rsid w:val="006E4882"/>
    <w:rsid w:val="006E5135"/>
    <w:rsid w:val="006E6998"/>
    <w:rsid w:val="006E6C51"/>
    <w:rsid w:val="006E7F41"/>
    <w:rsid w:val="006F1272"/>
    <w:rsid w:val="006F12C0"/>
    <w:rsid w:val="006F32F8"/>
    <w:rsid w:val="006F3C76"/>
    <w:rsid w:val="006F7613"/>
    <w:rsid w:val="006F7CD2"/>
    <w:rsid w:val="00700D3C"/>
    <w:rsid w:val="00700D47"/>
    <w:rsid w:val="00701382"/>
    <w:rsid w:val="00701898"/>
    <w:rsid w:val="00701C01"/>
    <w:rsid w:val="007023B8"/>
    <w:rsid w:val="00704D7B"/>
    <w:rsid w:val="00705812"/>
    <w:rsid w:val="00706E22"/>
    <w:rsid w:val="00710027"/>
    <w:rsid w:val="007104CC"/>
    <w:rsid w:val="00711481"/>
    <w:rsid w:val="007119AA"/>
    <w:rsid w:val="00712071"/>
    <w:rsid w:val="00712DB9"/>
    <w:rsid w:val="00713239"/>
    <w:rsid w:val="0071547D"/>
    <w:rsid w:val="007157F4"/>
    <w:rsid w:val="00717683"/>
    <w:rsid w:val="007226BE"/>
    <w:rsid w:val="007233E7"/>
    <w:rsid w:val="0072361D"/>
    <w:rsid w:val="0072567B"/>
    <w:rsid w:val="00730559"/>
    <w:rsid w:val="00730D01"/>
    <w:rsid w:val="00730DF8"/>
    <w:rsid w:val="00731E87"/>
    <w:rsid w:val="00732CCD"/>
    <w:rsid w:val="00733848"/>
    <w:rsid w:val="00734073"/>
    <w:rsid w:val="007343B2"/>
    <w:rsid w:val="00734475"/>
    <w:rsid w:val="007353D2"/>
    <w:rsid w:val="00735569"/>
    <w:rsid w:val="00736BE5"/>
    <w:rsid w:val="00736DE9"/>
    <w:rsid w:val="00737DC3"/>
    <w:rsid w:val="0074101C"/>
    <w:rsid w:val="00741CAE"/>
    <w:rsid w:val="007420D8"/>
    <w:rsid w:val="00742876"/>
    <w:rsid w:val="00742F26"/>
    <w:rsid w:val="0074423C"/>
    <w:rsid w:val="00745C0E"/>
    <w:rsid w:val="00753316"/>
    <w:rsid w:val="007541F9"/>
    <w:rsid w:val="00754503"/>
    <w:rsid w:val="0075464E"/>
    <w:rsid w:val="007555B9"/>
    <w:rsid w:val="007577E2"/>
    <w:rsid w:val="007619CD"/>
    <w:rsid w:val="007620DA"/>
    <w:rsid w:val="007627D8"/>
    <w:rsid w:val="0076501A"/>
    <w:rsid w:val="007650E9"/>
    <w:rsid w:val="00765222"/>
    <w:rsid w:val="00765E85"/>
    <w:rsid w:val="007665BB"/>
    <w:rsid w:val="00772263"/>
    <w:rsid w:val="0077296D"/>
    <w:rsid w:val="00772D82"/>
    <w:rsid w:val="00774975"/>
    <w:rsid w:val="00775C6E"/>
    <w:rsid w:val="007779AF"/>
    <w:rsid w:val="007808AB"/>
    <w:rsid w:val="00784E64"/>
    <w:rsid w:val="00784FB4"/>
    <w:rsid w:val="007850DB"/>
    <w:rsid w:val="00785D7D"/>
    <w:rsid w:val="0079119B"/>
    <w:rsid w:val="00792B28"/>
    <w:rsid w:val="0079380E"/>
    <w:rsid w:val="00794B48"/>
    <w:rsid w:val="007975EF"/>
    <w:rsid w:val="00797FF3"/>
    <w:rsid w:val="007A153E"/>
    <w:rsid w:val="007A2836"/>
    <w:rsid w:val="007A2C4D"/>
    <w:rsid w:val="007A2C70"/>
    <w:rsid w:val="007A34AC"/>
    <w:rsid w:val="007A3E49"/>
    <w:rsid w:val="007A42DC"/>
    <w:rsid w:val="007A50CC"/>
    <w:rsid w:val="007A5351"/>
    <w:rsid w:val="007A732F"/>
    <w:rsid w:val="007A74D7"/>
    <w:rsid w:val="007B00F3"/>
    <w:rsid w:val="007B09A9"/>
    <w:rsid w:val="007B0DD6"/>
    <w:rsid w:val="007B179E"/>
    <w:rsid w:val="007B2EAD"/>
    <w:rsid w:val="007B5671"/>
    <w:rsid w:val="007B586A"/>
    <w:rsid w:val="007B5BA5"/>
    <w:rsid w:val="007C0797"/>
    <w:rsid w:val="007C1F12"/>
    <w:rsid w:val="007C1FAC"/>
    <w:rsid w:val="007C2A90"/>
    <w:rsid w:val="007C34EC"/>
    <w:rsid w:val="007C64FD"/>
    <w:rsid w:val="007C7035"/>
    <w:rsid w:val="007C70EA"/>
    <w:rsid w:val="007D0229"/>
    <w:rsid w:val="007D02EC"/>
    <w:rsid w:val="007D0D98"/>
    <w:rsid w:val="007D2531"/>
    <w:rsid w:val="007D2543"/>
    <w:rsid w:val="007D3128"/>
    <w:rsid w:val="007D3240"/>
    <w:rsid w:val="007D4815"/>
    <w:rsid w:val="007D4ADF"/>
    <w:rsid w:val="007D561D"/>
    <w:rsid w:val="007D79C9"/>
    <w:rsid w:val="007E0986"/>
    <w:rsid w:val="007E1454"/>
    <w:rsid w:val="007E1B8C"/>
    <w:rsid w:val="007E1EC4"/>
    <w:rsid w:val="007E572F"/>
    <w:rsid w:val="007E5A3D"/>
    <w:rsid w:val="007E5D09"/>
    <w:rsid w:val="007E7486"/>
    <w:rsid w:val="007E78C9"/>
    <w:rsid w:val="007E7968"/>
    <w:rsid w:val="007F00F7"/>
    <w:rsid w:val="007F25C1"/>
    <w:rsid w:val="007F2ADD"/>
    <w:rsid w:val="007F3A91"/>
    <w:rsid w:val="007F4AC1"/>
    <w:rsid w:val="007F6281"/>
    <w:rsid w:val="007F72CA"/>
    <w:rsid w:val="0080025A"/>
    <w:rsid w:val="008003A0"/>
    <w:rsid w:val="00800669"/>
    <w:rsid w:val="00801368"/>
    <w:rsid w:val="008015BE"/>
    <w:rsid w:val="00802DB5"/>
    <w:rsid w:val="00803DDA"/>
    <w:rsid w:val="008041E5"/>
    <w:rsid w:val="00804312"/>
    <w:rsid w:val="00804C6E"/>
    <w:rsid w:val="00804C7E"/>
    <w:rsid w:val="00804E58"/>
    <w:rsid w:val="0080586E"/>
    <w:rsid w:val="00810105"/>
    <w:rsid w:val="0081028D"/>
    <w:rsid w:val="008121F6"/>
    <w:rsid w:val="008143C7"/>
    <w:rsid w:val="008157E8"/>
    <w:rsid w:val="0081655C"/>
    <w:rsid w:val="00817C05"/>
    <w:rsid w:val="00820A56"/>
    <w:rsid w:val="0082112C"/>
    <w:rsid w:val="008236E3"/>
    <w:rsid w:val="00824F55"/>
    <w:rsid w:val="00825FDC"/>
    <w:rsid w:val="0083033A"/>
    <w:rsid w:val="0083076B"/>
    <w:rsid w:val="0083193B"/>
    <w:rsid w:val="00832B15"/>
    <w:rsid w:val="008336C2"/>
    <w:rsid w:val="00833F61"/>
    <w:rsid w:val="008340ED"/>
    <w:rsid w:val="008356C7"/>
    <w:rsid w:val="00837939"/>
    <w:rsid w:val="0083793A"/>
    <w:rsid w:val="00840003"/>
    <w:rsid w:val="0084011E"/>
    <w:rsid w:val="00843D54"/>
    <w:rsid w:val="0084430B"/>
    <w:rsid w:val="00845D00"/>
    <w:rsid w:val="00846834"/>
    <w:rsid w:val="00846CC5"/>
    <w:rsid w:val="0084774C"/>
    <w:rsid w:val="008502C7"/>
    <w:rsid w:val="00851683"/>
    <w:rsid w:val="0085189A"/>
    <w:rsid w:val="00852363"/>
    <w:rsid w:val="0085294F"/>
    <w:rsid w:val="008537D7"/>
    <w:rsid w:val="00854673"/>
    <w:rsid w:val="00854E68"/>
    <w:rsid w:val="0085616A"/>
    <w:rsid w:val="00857082"/>
    <w:rsid w:val="0086038E"/>
    <w:rsid w:val="00860BF1"/>
    <w:rsid w:val="0086183E"/>
    <w:rsid w:val="0086243F"/>
    <w:rsid w:val="008639A6"/>
    <w:rsid w:val="0086658E"/>
    <w:rsid w:val="00866E3A"/>
    <w:rsid w:val="00866F72"/>
    <w:rsid w:val="00870B10"/>
    <w:rsid w:val="0087132B"/>
    <w:rsid w:val="00871E25"/>
    <w:rsid w:val="00871EE2"/>
    <w:rsid w:val="008727AC"/>
    <w:rsid w:val="00872A1A"/>
    <w:rsid w:val="008736A3"/>
    <w:rsid w:val="00873963"/>
    <w:rsid w:val="0087428A"/>
    <w:rsid w:val="00874568"/>
    <w:rsid w:val="0087474B"/>
    <w:rsid w:val="008779C0"/>
    <w:rsid w:val="00880725"/>
    <w:rsid w:val="00881F01"/>
    <w:rsid w:val="008827FA"/>
    <w:rsid w:val="008836A7"/>
    <w:rsid w:val="0088491B"/>
    <w:rsid w:val="00884DFA"/>
    <w:rsid w:val="00885EA8"/>
    <w:rsid w:val="008860BB"/>
    <w:rsid w:val="00886532"/>
    <w:rsid w:val="00886E9D"/>
    <w:rsid w:val="00887104"/>
    <w:rsid w:val="0088747C"/>
    <w:rsid w:val="00887EDE"/>
    <w:rsid w:val="00890A3E"/>
    <w:rsid w:val="00892460"/>
    <w:rsid w:val="008932F9"/>
    <w:rsid w:val="00894483"/>
    <w:rsid w:val="00895975"/>
    <w:rsid w:val="0089605D"/>
    <w:rsid w:val="00896A2E"/>
    <w:rsid w:val="00896F0F"/>
    <w:rsid w:val="008A0471"/>
    <w:rsid w:val="008A05C9"/>
    <w:rsid w:val="008A0FE2"/>
    <w:rsid w:val="008A18F6"/>
    <w:rsid w:val="008A2810"/>
    <w:rsid w:val="008A2A7C"/>
    <w:rsid w:val="008A2ACF"/>
    <w:rsid w:val="008A5AD1"/>
    <w:rsid w:val="008B092C"/>
    <w:rsid w:val="008B30E4"/>
    <w:rsid w:val="008B3909"/>
    <w:rsid w:val="008B3DBB"/>
    <w:rsid w:val="008B5269"/>
    <w:rsid w:val="008B54BD"/>
    <w:rsid w:val="008B55DB"/>
    <w:rsid w:val="008C0A37"/>
    <w:rsid w:val="008C4E11"/>
    <w:rsid w:val="008C64ED"/>
    <w:rsid w:val="008C7655"/>
    <w:rsid w:val="008C7CBC"/>
    <w:rsid w:val="008D05B3"/>
    <w:rsid w:val="008D0ED9"/>
    <w:rsid w:val="008D2150"/>
    <w:rsid w:val="008D4376"/>
    <w:rsid w:val="008D57F6"/>
    <w:rsid w:val="008D5B9F"/>
    <w:rsid w:val="008D6E80"/>
    <w:rsid w:val="008E02BD"/>
    <w:rsid w:val="008E0E7C"/>
    <w:rsid w:val="008E2CB1"/>
    <w:rsid w:val="008E4316"/>
    <w:rsid w:val="008E4741"/>
    <w:rsid w:val="008E4D31"/>
    <w:rsid w:val="008E5892"/>
    <w:rsid w:val="008E61A1"/>
    <w:rsid w:val="008E6485"/>
    <w:rsid w:val="008F16B9"/>
    <w:rsid w:val="008F1A62"/>
    <w:rsid w:val="008F288D"/>
    <w:rsid w:val="008F4BE5"/>
    <w:rsid w:val="008F5452"/>
    <w:rsid w:val="008F6F14"/>
    <w:rsid w:val="008F73A5"/>
    <w:rsid w:val="008F73DD"/>
    <w:rsid w:val="008F7602"/>
    <w:rsid w:val="008F797D"/>
    <w:rsid w:val="0090067C"/>
    <w:rsid w:val="009007F5"/>
    <w:rsid w:val="009013A2"/>
    <w:rsid w:val="00904E5A"/>
    <w:rsid w:val="00905AA6"/>
    <w:rsid w:val="00905C35"/>
    <w:rsid w:val="0090631F"/>
    <w:rsid w:val="0090719C"/>
    <w:rsid w:val="00907228"/>
    <w:rsid w:val="009078F3"/>
    <w:rsid w:val="009105C2"/>
    <w:rsid w:val="009111C9"/>
    <w:rsid w:val="009124DF"/>
    <w:rsid w:val="00912D73"/>
    <w:rsid w:val="00914AAE"/>
    <w:rsid w:val="009151D5"/>
    <w:rsid w:val="009155F5"/>
    <w:rsid w:val="00915BF5"/>
    <w:rsid w:val="009169B8"/>
    <w:rsid w:val="0091772B"/>
    <w:rsid w:val="00922170"/>
    <w:rsid w:val="0092243E"/>
    <w:rsid w:val="00922D81"/>
    <w:rsid w:val="00924658"/>
    <w:rsid w:val="00924E48"/>
    <w:rsid w:val="009261A4"/>
    <w:rsid w:val="009262E7"/>
    <w:rsid w:val="00926C3D"/>
    <w:rsid w:val="0092731D"/>
    <w:rsid w:val="00931AC9"/>
    <w:rsid w:val="0093304D"/>
    <w:rsid w:val="00933277"/>
    <w:rsid w:val="009338FE"/>
    <w:rsid w:val="00933FB4"/>
    <w:rsid w:val="0093583E"/>
    <w:rsid w:val="00935C85"/>
    <w:rsid w:val="00936D3A"/>
    <w:rsid w:val="009402D3"/>
    <w:rsid w:val="0094032B"/>
    <w:rsid w:val="00941F5C"/>
    <w:rsid w:val="009421FD"/>
    <w:rsid w:val="00943175"/>
    <w:rsid w:val="00944572"/>
    <w:rsid w:val="00944FCB"/>
    <w:rsid w:val="009455BE"/>
    <w:rsid w:val="00945924"/>
    <w:rsid w:val="00945E37"/>
    <w:rsid w:val="00945EF9"/>
    <w:rsid w:val="0094633D"/>
    <w:rsid w:val="00946833"/>
    <w:rsid w:val="00946C58"/>
    <w:rsid w:val="009477E6"/>
    <w:rsid w:val="00947896"/>
    <w:rsid w:val="009478EF"/>
    <w:rsid w:val="009537FD"/>
    <w:rsid w:val="00954893"/>
    <w:rsid w:val="009548B6"/>
    <w:rsid w:val="00954AEA"/>
    <w:rsid w:val="00954E87"/>
    <w:rsid w:val="00955497"/>
    <w:rsid w:val="00955E66"/>
    <w:rsid w:val="009561C9"/>
    <w:rsid w:val="00956719"/>
    <w:rsid w:val="009572F0"/>
    <w:rsid w:val="009579A3"/>
    <w:rsid w:val="0096054D"/>
    <w:rsid w:val="00960A7F"/>
    <w:rsid w:val="00960D79"/>
    <w:rsid w:val="00960E81"/>
    <w:rsid w:val="00961C6B"/>
    <w:rsid w:val="0096218D"/>
    <w:rsid w:val="00962B3F"/>
    <w:rsid w:val="0096320C"/>
    <w:rsid w:val="009639A0"/>
    <w:rsid w:val="00964126"/>
    <w:rsid w:val="009648FF"/>
    <w:rsid w:val="009649BC"/>
    <w:rsid w:val="00964BA6"/>
    <w:rsid w:val="0096555E"/>
    <w:rsid w:val="00965A72"/>
    <w:rsid w:val="009667FD"/>
    <w:rsid w:val="00971B6E"/>
    <w:rsid w:val="00971EC9"/>
    <w:rsid w:val="00971F37"/>
    <w:rsid w:val="00973E4F"/>
    <w:rsid w:val="0097518E"/>
    <w:rsid w:val="009762EE"/>
    <w:rsid w:val="0097702B"/>
    <w:rsid w:val="0097730E"/>
    <w:rsid w:val="009775E7"/>
    <w:rsid w:val="00980455"/>
    <w:rsid w:val="009808EC"/>
    <w:rsid w:val="00980A22"/>
    <w:rsid w:val="00981A47"/>
    <w:rsid w:val="00981C23"/>
    <w:rsid w:val="009823FB"/>
    <w:rsid w:val="00983073"/>
    <w:rsid w:val="0098739C"/>
    <w:rsid w:val="0099180F"/>
    <w:rsid w:val="00993333"/>
    <w:rsid w:val="00995375"/>
    <w:rsid w:val="00995877"/>
    <w:rsid w:val="0099605D"/>
    <w:rsid w:val="009A0C66"/>
    <w:rsid w:val="009A296D"/>
    <w:rsid w:val="009A2D84"/>
    <w:rsid w:val="009A312F"/>
    <w:rsid w:val="009A5F8A"/>
    <w:rsid w:val="009A695E"/>
    <w:rsid w:val="009A6CB3"/>
    <w:rsid w:val="009B1990"/>
    <w:rsid w:val="009B232B"/>
    <w:rsid w:val="009B2417"/>
    <w:rsid w:val="009B2A19"/>
    <w:rsid w:val="009B3593"/>
    <w:rsid w:val="009B41FC"/>
    <w:rsid w:val="009B55C1"/>
    <w:rsid w:val="009B5677"/>
    <w:rsid w:val="009B79A3"/>
    <w:rsid w:val="009C0372"/>
    <w:rsid w:val="009C054C"/>
    <w:rsid w:val="009C1E6F"/>
    <w:rsid w:val="009C1F78"/>
    <w:rsid w:val="009C22AA"/>
    <w:rsid w:val="009C2350"/>
    <w:rsid w:val="009C38F2"/>
    <w:rsid w:val="009C3E38"/>
    <w:rsid w:val="009C47F0"/>
    <w:rsid w:val="009C6380"/>
    <w:rsid w:val="009C6702"/>
    <w:rsid w:val="009C7852"/>
    <w:rsid w:val="009D0126"/>
    <w:rsid w:val="009D06F8"/>
    <w:rsid w:val="009D12EA"/>
    <w:rsid w:val="009D2DA9"/>
    <w:rsid w:val="009D37B2"/>
    <w:rsid w:val="009D3935"/>
    <w:rsid w:val="009D4BE0"/>
    <w:rsid w:val="009D52A9"/>
    <w:rsid w:val="009D534A"/>
    <w:rsid w:val="009D56C3"/>
    <w:rsid w:val="009D71EC"/>
    <w:rsid w:val="009E05FD"/>
    <w:rsid w:val="009E3493"/>
    <w:rsid w:val="009E5240"/>
    <w:rsid w:val="009E5D10"/>
    <w:rsid w:val="009E64A6"/>
    <w:rsid w:val="009E6EBB"/>
    <w:rsid w:val="009E7829"/>
    <w:rsid w:val="009F0AB9"/>
    <w:rsid w:val="009F17F7"/>
    <w:rsid w:val="009F23BC"/>
    <w:rsid w:val="009F39A2"/>
    <w:rsid w:val="009F39EA"/>
    <w:rsid w:val="009F3E58"/>
    <w:rsid w:val="009F3F2D"/>
    <w:rsid w:val="009F410B"/>
    <w:rsid w:val="009F519A"/>
    <w:rsid w:val="009F6AF5"/>
    <w:rsid w:val="009F6D44"/>
    <w:rsid w:val="00A04790"/>
    <w:rsid w:val="00A04AB7"/>
    <w:rsid w:val="00A0554D"/>
    <w:rsid w:val="00A05D47"/>
    <w:rsid w:val="00A06402"/>
    <w:rsid w:val="00A06424"/>
    <w:rsid w:val="00A109A2"/>
    <w:rsid w:val="00A10F99"/>
    <w:rsid w:val="00A111FA"/>
    <w:rsid w:val="00A12CD8"/>
    <w:rsid w:val="00A12F1E"/>
    <w:rsid w:val="00A14612"/>
    <w:rsid w:val="00A16192"/>
    <w:rsid w:val="00A1731C"/>
    <w:rsid w:val="00A17559"/>
    <w:rsid w:val="00A1782B"/>
    <w:rsid w:val="00A17C9C"/>
    <w:rsid w:val="00A17EAA"/>
    <w:rsid w:val="00A200A8"/>
    <w:rsid w:val="00A22047"/>
    <w:rsid w:val="00A23F3A"/>
    <w:rsid w:val="00A240CE"/>
    <w:rsid w:val="00A247D4"/>
    <w:rsid w:val="00A25210"/>
    <w:rsid w:val="00A252AE"/>
    <w:rsid w:val="00A253C6"/>
    <w:rsid w:val="00A25AC2"/>
    <w:rsid w:val="00A26361"/>
    <w:rsid w:val="00A26588"/>
    <w:rsid w:val="00A2693A"/>
    <w:rsid w:val="00A30130"/>
    <w:rsid w:val="00A3118B"/>
    <w:rsid w:val="00A318E1"/>
    <w:rsid w:val="00A31DFE"/>
    <w:rsid w:val="00A33EE9"/>
    <w:rsid w:val="00A341DA"/>
    <w:rsid w:val="00A34F2B"/>
    <w:rsid w:val="00A4085D"/>
    <w:rsid w:val="00A41D5D"/>
    <w:rsid w:val="00A4292B"/>
    <w:rsid w:val="00A44584"/>
    <w:rsid w:val="00A4567E"/>
    <w:rsid w:val="00A45E21"/>
    <w:rsid w:val="00A504DF"/>
    <w:rsid w:val="00A50C1A"/>
    <w:rsid w:val="00A528D7"/>
    <w:rsid w:val="00A53238"/>
    <w:rsid w:val="00A54760"/>
    <w:rsid w:val="00A55AFA"/>
    <w:rsid w:val="00A56BF1"/>
    <w:rsid w:val="00A57243"/>
    <w:rsid w:val="00A57D27"/>
    <w:rsid w:val="00A6022E"/>
    <w:rsid w:val="00A61B44"/>
    <w:rsid w:val="00A62B4D"/>
    <w:rsid w:val="00A6358B"/>
    <w:rsid w:val="00A63898"/>
    <w:rsid w:val="00A63E1B"/>
    <w:rsid w:val="00A64C73"/>
    <w:rsid w:val="00A65840"/>
    <w:rsid w:val="00A65EE5"/>
    <w:rsid w:val="00A70ED6"/>
    <w:rsid w:val="00A71678"/>
    <w:rsid w:val="00A71D41"/>
    <w:rsid w:val="00A73159"/>
    <w:rsid w:val="00A74A45"/>
    <w:rsid w:val="00A74E1C"/>
    <w:rsid w:val="00A75CE5"/>
    <w:rsid w:val="00A7701C"/>
    <w:rsid w:val="00A77CB8"/>
    <w:rsid w:val="00A80427"/>
    <w:rsid w:val="00A82C1C"/>
    <w:rsid w:val="00A8432A"/>
    <w:rsid w:val="00A84461"/>
    <w:rsid w:val="00A857EC"/>
    <w:rsid w:val="00A908E9"/>
    <w:rsid w:val="00A943AB"/>
    <w:rsid w:val="00A9563A"/>
    <w:rsid w:val="00A95E3D"/>
    <w:rsid w:val="00A97718"/>
    <w:rsid w:val="00A97BD5"/>
    <w:rsid w:val="00AA0308"/>
    <w:rsid w:val="00AA0332"/>
    <w:rsid w:val="00AA0C33"/>
    <w:rsid w:val="00AA1F01"/>
    <w:rsid w:val="00AA2876"/>
    <w:rsid w:val="00AA43BD"/>
    <w:rsid w:val="00AB22BE"/>
    <w:rsid w:val="00AB37DF"/>
    <w:rsid w:val="00AB3D01"/>
    <w:rsid w:val="00AB41EF"/>
    <w:rsid w:val="00AB41F3"/>
    <w:rsid w:val="00AB503B"/>
    <w:rsid w:val="00AB5745"/>
    <w:rsid w:val="00AB5CDD"/>
    <w:rsid w:val="00AB6A4F"/>
    <w:rsid w:val="00AC011E"/>
    <w:rsid w:val="00AC155A"/>
    <w:rsid w:val="00AC1B77"/>
    <w:rsid w:val="00AC2265"/>
    <w:rsid w:val="00AC2277"/>
    <w:rsid w:val="00AC274B"/>
    <w:rsid w:val="00AC3514"/>
    <w:rsid w:val="00AC433D"/>
    <w:rsid w:val="00AC4B69"/>
    <w:rsid w:val="00AD02FB"/>
    <w:rsid w:val="00AD0E9C"/>
    <w:rsid w:val="00AD158C"/>
    <w:rsid w:val="00AD3527"/>
    <w:rsid w:val="00AD3BDE"/>
    <w:rsid w:val="00AD65EC"/>
    <w:rsid w:val="00AD65F6"/>
    <w:rsid w:val="00AD6D0C"/>
    <w:rsid w:val="00AD6D7F"/>
    <w:rsid w:val="00AD7AEE"/>
    <w:rsid w:val="00AE0153"/>
    <w:rsid w:val="00AE0CAF"/>
    <w:rsid w:val="00AE1E47"/>
    <w:rsid w:val="00AE2FBD"/>
    <w:rsid w:val="00AE451A"/>
    <w:rsid w:val="00AE53E8"/>
    <w:rsid w:val="00AE5BC2"/>
    <w:rsid w:val="00AE65FF"/>
    <w:rsid w:val="00AE6DA1"/>
    <w:rsid w:val="00AF0223"/>
    <w:rsid w:val="00AF0469"/>
    <w:rsid w:val="00AF0DFB"/>
    <w:rsid w:val="00AF20C5"/>
    <w:rsid w:val="00AF323F"/>
    <w:rsid w:val="00AF38BD"/>
    <w:rsid w:val="00AF3FF8"/>
    <w:rsid w:val="00AF4622"/>
    <w:rsid w:val="00AF4C85"/>
    <w:rsid w:val="00AF6CC1"/>
    <w:rsid w:val="00AF7987"/>
    <w:rsid w:val="00B00021"/>
    <w:rsid w:val="00B007BB"/>
    <w:rsid w:val="00B00D8F"/>
    <w:rsid w:val="00B03638"/>
    <w:rsid w:val="00B036A7"/>
    <w:rsid w:val="00B04534"/>
    <w:rsid w:val="00B047C7"/>
    <w:rsid w:val="00B047FA"/>
    <w:rsid w:val="00B05FD4"/>
    <w:rsid w:val="00B10C30"/>
    <w:rsid w:val="00B110A0"/>
    <w:rsid w:val="00B127AF"/>
    <w:rsid w:val="00B13AB6"/>
    <w:rsid w:val="00B13F4B"/>
    <w:rsid w:val="00B14C9A"/>
    <w:rsid w:val="00B1567E"/>
    <w:rsid w:val="00B15831"/>
    <w:rsid w:val="00B15B5F"/>
    <w:rsid w:val="00B15C30"/>
    <w:rsid w:val="00B16425"/>
    <w:rsid w:val="00B23664"/>
    <w:rsid w:val="00B240F1"/>
    <w:rsid w:val="00B247CB"/>
    <w:rsid w:val="00B26012"/>
    <w:rsid w:val="00B2668C"/>
    <w:rsid w:val="00B26750"/>
    <w:rsid w:val="00B26FAC"/>
    <w:rsid w:val="00B30EE6"/>
    <w:rsid w:val="00B315BB"/>
    <w:rsid w:val="00B3164C"/>
    <w:rsid w:val="00B31707"/>
    <w:rsid w:val="00B318F3"/>
    <w:rsid w:val="00B31C6D"/>
    <w:rsid w:val="00B35AD5"/>
    <w:rsid w:val="00B37C77"/>
    <w:rsid w:val="00B37E4F"/>
    <w:rsid w:val="00B413FE"/>
    <w:rsid w:val="00B42C48"/>
    <w:rsid w:val="00B4307B"/>
    <w:rsid w:val="00B44C8F"/>
    <w:rsid w:val="00B45B94"/>
    <w:rsid w:val="00B45F17"/>
    <w:rsid w:val="00B47383"/>
    <w:rsid w:val="00B47F98"/>
    <w:rsid w:val="00B5072F"/>
    <w:rsid w:val="00B50839"/>
    <w:rsid w:val="00B50B9F"/>
    <w:rsid w:val="00B53D7A"/>
    <w:rsid w:val="00B55E88"/>
    <w:rsid w:val="00B56B96"/>
    <w:rsid w:val="00B57F56"/>
    <w:rsid w:val="00B6167E"/>
    <w:rsid w:val="00B61DD3"/>
    <w:rsid w:val="00B636FB"/>
    <w:rsid w:val="00B63E59"/>
    <w:rsid w:val="00B653DB"/>
    <w:rsid w:val="00B65556"/>
    <w:rsid w:val="00B720FB"/>
    <w:rsid w:val="00B72447"/>
    <w:rsid w:val="00B727DB"/>
    <w:rsid w:val="00B761AA"/>
    <w:rsid w:val="00B77ED5"/>
    <w:rsid w:val="00B801B0"/>
    <w:rsid w:val="00B80763"/>
    <w:rsid w:val="00B814CF"/>
    <w:rsid w:val="00B81666"/>
    <w:rsid w:val="00B819C2"/>
    <w:rsid w:val="00B820B9"/>
    <w:rsid w:val="00B83E20"/>
    <w:rsid w:val="00B848F9"/>
    <w:rsid w:val="00B848FD"/>
    <w:rsid w:val="00B85637"/>
    <w:rsid w:val="00B85A28"/>
    <w:rsid w:val="00B86BF5"/>
    <w:rsid w:val="00B901F8"/>
    <w:rsid w:val="00B910F0"/>
    <w:rsid w:val="00B92CBF"/>
    <w:rsid w:val="00B93A85"/>
    <w:rsid w:val="00B93B55"/>
    <w:rsid w:val="00B94524"/>
    <w:rsid w:val="00B94EBA"/>
    <w:rsid w:val="00B95115"/>
    <w:rsid w:val="00B95AF3"/>
    <w:rsid w:val="00B96871"/>
    <w:rsid w:val="00B96F15"/>
    <w:rsid w:val="00BA1BC6"/>
    <w:rsid w:val="00BA25AE"/>
    <w:rsid w:val="00BA3A03"/>
    <w:rsid w:val="00BA4619"/>
    <w:rsid w:val="00BA5B35"/>
    <w:rsid w:val="00BA70CB"/>
    <w:rsid w:val="00BA7A0B"/>
    <w:rsid w:val="00BB0EDA"/>
    <w:rsid w:val="00BB1492"/>
    <w:rsid w:val="00BB2D9C"/>
    <w:rsid w:val="00BB35CC"/>
    <w:rsid w:val="00BB5AED"/>
    <w:rsid w:val="00BB646B"/>
    <w:rsid w:val="00BB77C3"/>
    <w:rsid w:val="00BB7D37"/>
    <w:rsid w:val="00BC11DC"/>
    <w:rsid w:val="00BC3E1B"/>
    <w:rsid w:val="00BC3E3C"/>
    <w:rsid w:val="00BC44FC"/>
    <w:rsid w:val="00BC7819"/>
    <w:rsid w:val="00BC7FD6"/>
    <w:rsid w:val="00BD0482"/>
    <w:rsid w:val="00BD0EF2"/>
    <w:rsid w:val="00BD158D"/>
    <w:rsid w:val="00BD28C1"/>
    <w:rsid w:val="00BD30C5"/>
    <w:rsid w:val="00BD69CF"/>
    <w:rsid w:val="00BE0A07"/>
    <w:rsid w:val="00BE1055"/>
    <w:rsid w:val="00BE1650"/>
    <w:rsid w:val="00BE26DF"/>
    <w:rsid w:val="00BE2AAE"/>
    <w:rsid w:val="00BE3AD0"/>
    <w:rsid w:val="00BE4CC8"/>
    <w:rsid w:val="00BE6B38"/>
    <w:rsid w:val="00BE6DF5"/>
    <w:rsid w:val="00BE6E3D"/>
    <w:rsid w:val="00BE7D74"/>
    <w:rsid w:val="00BF1B5A"/>
    <w:rsid w:val="00BF25D6"/>
    <w:rsid w:val="00BF27F7"/>
    <w:rsid w:val="00BF3365"/>
    <w:rsid w:val="00BF3E23"/>
    <w:rsid w:val="00BF48F9"/>
    <w:rsid w:val="00BF591F"/>
    <w:rsid w:val="00BF5DA8"/>
    <w:rsid w:val="00BF61AE"/>
    <w:rsid w:val="00BF735B"/>
    <w:rsid w:val="00BF7846"/>
    <w:rsid w:val="00BF7E79"/>
    <w:rsid w:val="00C008A2"/>
    <w:rsid w:val="00C029C8"/>
    <w:rsid w:val="00C03CFB"/>
    <w:rsid w:val="00C04229"/>
    <w:rsid w:val="00C053C1"/>
    <w:rsid w:val="00C053D0"/>
    <w:rsid w:val="00C054D9"/>
    <w:rsid w:val="00C06439"/>
    <w:rsid w:val="00C06B21"/>
    <w:rsid w:val="00C06BC2"/>
    <w:rsid w:val="00C104AA"/>
    <w:rsid w:val="00C1061B"/>
    <w:rsid w:val="00C1280A"/>
    <w:rsid w:val="00C12CF4"/>
    <w:rsid w:val="00C13099"/>
    <w:rsid w:val="00C14F3B"/>
    <w:rsid w:val="00C15D6B"/>
    <w:rsid w:val="00C16084"/>
    <w:rsid w:val="00C1670A"/>
    <w:rsid w:val="00C169F2"/>
    <w:rsid w:val="00C16C36"/>
    <w:rsid w:val="00C17C6A"/>
    <w:rsid w:val="00C20151"/>
    <w:rsid w:val="00C20737"/>
    <w:rsid w:val="00C20D71"/>
    <w:rsid w:val="00C20E2B"/>
    <w:rsid w:val="00C212AB"/>
    <w:rsid w:val="00C21B8B"/>
    <w:rsid w:val="00C2332E"/>
    <w:rsid w:val="00C2520C"/>
    <w:rsid w:val="00C2705F"/>
    <w:rsid w:val="00C27223"/>
    <w:rsid w:val="00C31860"/>
    <w:rsid w:val="00C32EE9"/>
    <w:rsid w:val="00C35E1E"/>
    <w:rsid w:val="00C3633C"/>
    <w:rsid w:val="00C36415"/>
    <w:rsid w:val="00C37BC7"/>
    <w:rsid w:val="00C37BD8"/>
    <w:rsid w:val="00C37E53"/>
    <w:rsid w:val="00C4065E"/>
    <w:rsid w:val="00C40F30"/>
    <w:rsid w:val="00C4160D"/>
    <w:rsid w:val="00C41A6A"/>
    <w:rsid w:val="00C41EAE"/>
    <w:rsid w:val="00C42BC1"/>
    <w:rsid w:val="00C432C5"/>
    <w:rsid w:val="00C4365D"/>
    <w:rsid w:val="00C44E7C"/>
    <w:rsid w:val="00C4501B"/>
    <w:rsid w:val="00C467A3"/>
    <w:rsid w:val="00C46921"/>
    <w:rsid w:val="00C46C05"/>
    <w:rsid w:val="00C47F04"/>
    <w:rsid w:val="00C50667"/>
    <w:rsid w:val="00C50D95"/>
    <w:rsid w:val="00C51388"/>
    <w:rsid w:val="00C51CC0"/>
    <w:rsid w:val="00C51CE0"/>
    <w:rsid w:val="00C52512"/>
    <w:rsid w:val="00C5360A"/>
    <w:rsid w:val="00C53ADC"/>
    <w:rsid w:val="00C53BF9"/>
    <w:rsid w:val="00C53EAC"/>
    <w:rsid w:val="00C548E1"/>
    <w:rsid w:val="00C5749E"/>
    <w:rsid w:val="00C577A7"/>
    <w:rsid w:val="00C57BB8"/>
    <w:rsid w:val="00C607E3"/>
    <w:rsid w:val="00C609A9"/>
    <w:rsid w:val="00C61CAE"/>
    <w:rsid w:val="00C625E7"/>
    <w:rsid w:val="00C62A22"/>
    <w:rsid w:val="00C633F3"/>
    <w:rsid w:val="00C63851"/>
    <w:rsid w:val="00C6617A"/>
    <w:rsid w:val="00C668B8"/>
    <w:rsid w:val="00C67258"/>
    <w:rsid w:val="00C740F9"/>
    <w:rsid w:val="00C76DCA"/>
    <w:rsid w:val="00C77ACA"/>
    <w:rsid w:val="00C808B0"/>
    <w:rsid w:val="00C80F43"/>
    <w:rsid w:val="00C82BD1"/>
    <w:rsid w:val="00C833C7"/>
    <w:rsid w:val="00C85232"/>
    <w:rsid w:val="00C86667"/>
    <w:rsid w:val="00C87AE2"/>
    <w:rsid w:val="00C90079"/>
    <w:rsid w:val="00C90C79"/>
    <w:rsid w:val="00C91218"/>
    <w:rsid w:val="00C91931"/>
    <w:rsid w:val="00C92960"/>
    <w:rsid w:val="00C92D3F"/>
    <w:rsid w:val="00C93683"/>
    <w:rsid w:val="00C940FC"/>
    <w:rsid w:val="00C950E3"/>
    <w:rsid w:val="00C96A27"/>
    <w:rsid w:val="00C97256"/>
    <w:rsid w:val="00CA1862"/>
    <w:rsid w:val="00CA1E9E"/>
    <w:rsid w:val="00CA23DC"/>
    <w:rsid w:val="00CA3D44"/>
    <w:rsid w:val="00CA47A4"/>
    <w:rsid w:val="00CA6C03"/>
    <w:rsid w:val="00CB08CB"/>
    <w:rsid w:val="00CB0AF6"/>
    <w:rsid w:val="00CB0F2A"/>
    <w:rsid w:val="00CB2F3E"/>
    <w:rsid w:val="00CB61EC"/>
    <w:rsid w:val="00CB65B4"/>
    <w:rsid w:val="00CB7C99"/>
    <w:rsid w:val="00CC02AA"/>
    <w:rsid w:val="00CC12F4"/>
    <w:rsid w:val="00CC2914"/>
    <w:rsid w:val="00CC2F59"/>
    <w:rsid w:val="00CC3EA5"/>
    <w:rsid w:val="00CC42B5"/>
    <w:rsid w:val="00CC47CB"/>
    <w:rsid w:val="00CC6927"/>
    <w:rsid w:val="00CC6C21"/>
    <w:rsid w:val="00CD0277"/>
    <w:rsid w:val="00CD1E5C"/>
    <w:rsid w:val="00CD2F42"/>
    <w:rsid w:val="00CD30B5"/>
    <w:rsid w:val="00CD35D0"/>
    <w:rsid w:val="00CD5087"/>
    <w:rsid w:val="00CD70D4"/>
    <w:rsid w:val="00CD7447"/>
    <w:rsid w:val="00CD790D"/>
    <w:rsid w:val="00CD7E57"/>
    <w:rsid w:val="00CE0922"/>
    <w:rsid w:val="00CE1262"/>
    <w:rsid w:val="00CE188E"/>
    <w:rsid w:val="00CE4A0D"/>
    <w:rsid w:val="00CE67A4"/>
    <w:rsid w:val="00CE7539"/>
    <w:rsid w:val="00CF0156"/>
    <w:rsid w:val="00CF0FCB"/>
    <w:rsid w:val="00CF13F7"/>
    <w:rsid w:val="00CF1D40"/>
    <w:rsid w:val="00CF2298"/>
    <w:rsid w:val="00CF4017"/>
    <w:rsid w:val="00CF459B"/>
    <w:rsid w:val="00CF4EF2"/>
    <w:rsid w:val="00CF5136"/>
    <w:rsid w:val="00CF5398"/>
    <w:rsid w:val="00CF56EC"/>
    <w:rsid w:val="00CF69E2"/>
    <w:rsid w:val="00CF73C1"/>
    <w:rsid w:val="00CF7960"/>
    <w:rsid w:val="00CF7E88"/>
    <w:rsid w:val="00D00314"/>
    <w:rsid w:val="00D00662"/>
    <w:rsid w:val="00D00AC3"/>
    <w:rsid w:val="00D01853"/>
    <w:rsid w:val="00D01E74"/>
    <w:rsid w:val="00D020EA"/>
    <w:rsid w:val="00D02F8F"/>
    <w:rsid w:val="00D02FED"/>
    <w:rsid w:val="00D03F55"/>
    <w:rsid w:val="00D04BC5"/>
    <w:rsid w:val="00D04BF4"/>
    <w:rsid w:val="00D04D6D"/>
    <w:rsid w:val="00D050F1"/>
    <w:rsid w:val="00D066C8"/>
    <w:rsid w:val="00D07027"/>
    <w:rsid w:val="00D108E2"/>
    <w:rsid w:val="00D11DC3"/>
    <w:rsid w:val="00D120F4"/>
    <w:rsid w:val="00D124DA"/>
    <w:rsid w:val="00D15809"/>
    <w:rsid w:val="00D201E7"/>
    <w:rsid w:val="00D20831"/>
    <w:rsid w:val="00D208C1"/>
    <w:rsid w:val="00D21BAD"/>
    <w:rsid w:val="00D2450E"/>
    <w:rsid w:val="00D2487B"/>
    <w:rsid w:val="00D259C6"/>
    <w:rsid w:val="00D2633B"/>
    <w:rsid w:val="00D27812"/>
    <w:rsid w:val="00D27E90"/>
    <w:rsid w:val="00D3086E"/>
    <w:rsid w:val="00D31757"/>
    <w:rsid w:val="00D32BED"/>
    <w:rsid w:val="00D32F22"/>
    <w:rsid w:val="00D336FC"/>
    <w:rsid w:val="00D3393B"/>
    <w:rsid w:val="00D35928"/>
    <w:rsid w:val="00D3618D"/>
    <w:rsid w:val="00D36FF1"/>
    <w:rsid w:val="00D37687"/>
    <w:rsid w:val="00D37A94"/>
    <w:rsid w:val="00D37B75"/>
    <w:rsid w:val="00D41BF7"/>
    <w:rsid w:val="00D42735"/>
    <w:rsid w:val="00D42B61"/>
    <w:rsid w:val="00D4378C"/>
    <w:rsid w:val="00D43E27"/>
    <w:rsid w:val="00D44498"/>
    <w:rsid w:val="00D448B6"/>
    <w:rsid w:val="00D45733"/>
    <w:rsid w:val="00D463D2"/>
    <w:rsid w:val="00D47F8D"/>
    <w:rsid w:val="00D47FD2"/>
    <w:rsid w:val="00D50BD8"/>
    <w:rsid w:val="00D51971"/>
    <w:rsid w:val="00D530FF"/>
    <w:rsid w:val="00D53CE9"/>
    <w:rsid w:val="00D541E5"/>
    <w:rsid w:val="00D54A64"/>
    <w:rsid w:val="00D55F05"/>
    <w:rsid w:val="00D560C7"/>
    <w:rsid w:val="00D56B9F"/>
    <w:rsid w:val="00D57DEC"/>
    <w:rsid w:val="00D60711"/>
    <w:rsid w:val="00D6110D"/>
    <w:rsid w:val="00D62B3C"/>
    <w:rsid w:val="00D639D2"/>
    <w:rsid w:val="00D66F0E"/>
    <w:rsid w:val="00D67704"/>
    <w:rsid w:val="00D677A5"/>
    <w:rsid w:val="00D70F97"/>
    <w:rsid w:val="00D72E54"/>
    <w:rsid w:val="00D74010"/>
    <w:rsid w:val="00D749D3"/>
    <w:rsid w:val="00D7565C"/>
    <w:rsid w:val="00D75B15"/>
    <w:rsid w:val="00D762C8"/>
    <w:rsid w:val="00D77B90"/>
    <w:rsid w:val="00D8042B"/>
    <w:rsid w:val="00D8043F"/>
    <w:rsid w:val="00D809E1"/>
    <w:rsid w:val="00D80AE4"/>
    <w:rsid w:val="00D8105E"/>
    <w:rsid w:val="00D81067"/>
    <w:rsid w:val="00D817E2"/>
    <w:rsid w:val="00D81F50"/>
    <w:rsid w:val="00D83374"/>
    <w:rsid w:val="00D843DF"/>
    <w:rsid w:val="00D844EB"/>
    <w:rsid w:val="00D8484B"/>
    <w:rsid w:val="00D8496B"/>
    <w:rsid w:val="00D85450"/>
    <w:rsid w:val="00D85CC3"/>
    <w:rsid w:val="00D872A4"/>
    <w:rsid w:val="00D90051"/>
    <w:rsid w:val="00D90704"/>
    <w:rsid w:val="00D93E7B"/>
    <w:rsid w:val="00D93FDA"/>
    <w:rsid w:val="00D94EB9"/>
    <w:rsid w:val="00D957E6"/>
    <w:rsid w:val="00D95D37"/>
    <w:rsid w:val="00D9714E"/>
    <w:rsid w:val="00D9772A"/>
    <w:rsid w:val="00DA0ECF"/>
    <w:rsid w:val="00DA11C1"/>
    <w:rsid w:val="00DA221E"/>
    <w:rsid w:val="00DA3131"/>
    <w:rsid w:val="00DA31E0"/>
    <w:rsid w:val="00DA40B6"/>
    <w:rsid w:val="00DA66BB"/>
    <w:rsid w:val="00DA7651"/>
    <w:rsid w:val="00DB026F"/>
    <w:rsid w:val="00DB16BE"/>
    <w:rsid w:val="00DB3ED3"/>
    <w:rsid w:val="00DB54C5"/>
    <w:rsid w:val="00DB6241"/>
    <w:rsid w:val="00DB6CE2"/>
    <w:rsid w:val="00DB7C70"/>
    <w:rsid w:val="00DC077D"/>
    <w:rsid w:val="00DC07B0"/>
    <w:rsid w:val="00DC0AC1"/>
    <w:rsid w:val="00DC10F8"/>
    <w:rsid w:val="00DC3880"/>
    <w:rsid w:val="00DC53F9"/>
    <w:rsid w:val="00DC7A96"/>
    <w:rsid w:val="00DD0474"/>
    <w:rsid w:val="00DD0EFA"/>
    <w:rsid w:val="00DD2354"/>
    <w:rsid w:val="00DD26AD"/>
    <w:rsid w:val="00DD28E5"/>
    <w:rsid w:val="00DD3147"/>
    <w:rsid w:val="00DD3B0F"/>
    <w:rsid w:val="00DD4C21"/>
    <w:rsid w:val="00DD515F"/>
    <w:rsid w:val="00DD53A6"/>
    <w:rsid w:val="00DD6974"/>
    <w:rsid w:val="00DE17FA"/>
    <w:rsid w:val="00DE3725"/>
    <w:rsid w:val="00DE4B26"/>
    <w:rsid w:val="00DE620A"/>
    <w:rsid w:val="00DF0299"/>
    <w:rsid w:val="00DF1C58"/>
    <w:rsid w:val="00DF36EC"/>
    <w:rsid w:val="00DF38E6"/>
    <w:rsid w:val="00DF4615"/>
    <w:rsid w:val="00DF638D"/>
    <w:rsid w:val="00DF6AE3"/>
    <w:rsid w:val="00DF760A"/>
    <w:rsid w:val="00E028F0"/>
    <w:rsid w:val="00E02A3A"/>
    <w:rsid w:val="00E032C7"/>
    <w:rsid w:val="00E03701"/>
    <w:rsid w:val="00E0372F"/>
    <w:rsid w:val="00E04A1B"/>
    <w:rsid w:val="00E04F22"/>
    <w:rsid w:val="00E05729"/>
    <w:rsid w:val="00E05B54"/>
    <w:rsid w:val="00E05C6D"/>
    <w:rsid w:val="00E06867"/>
    <w:rsid w:val="00E06BC8"/>
    <w:rsid w:val="00E11368"/>
    <w:rsid w:val="00E11BA7"/>
    <w:rsid w:val="00E11C07"/>
    <w:rsid w:val="00E1224B"/>
    <w:rsid w:val="00E1366E"/>
    <w:rsid w:val="00E14FB7"/>
    <w:rsid w:val="00E15015"/>
    <w:rsid w:val="00E15262"/>
    <w:rsid w:val="00E16393"/>
    <w:rsid w:val="00E1795F"/>
    <w:rsid w:val="00E206CB"/>
    <w:rsid w:val="00E21504"/>
    <w:rsid w:val="00E2228E"/>
    <w:rsid w:val="00E22381"/>
    <w:rsid w:val="00E26303"/>
    <w:rsid w:val="00E26A79"/>
    <w:rsid w:val="00E26AFD"/>
    <w:rsid w:val="00E27C65"/>
    <w:rsid w:val="00E316E9"/>
    <w:rsid w:val="00E318E5"/>
    <w:rsid w:val="00E31AA1"/>
    <w:rsid w:val="00E31CC3"/>
    <w:rsid w:val="00E32D1F"/>
    <w:rsid w:val="00E32DBE"/>
    <w:rsid w:val="00E32E46"/>
    <w:rsid w:val="00E33BCC"/>
    <w:rsid w:val="00E33F9B"/>
    <w:rsid w:val="00E34697"/>
    <w:rsid w:val="00E34F42"/>
    <w:rsid w:val="00E35693"/>
    <w:rsid w:val="00E35ECD"/>
    <w:rsid w:val="00E3705F"/>
    <w:rsid w:val="00E37EB7"/>
    <w:rsid w:val="00E401EE"/>
    <w:rsid w:val="00E4057C"/>
    <w:rsid w:val="00E414C5"/>
    <w:rsid w:val="00E42080"/>
    <w:rsid w:val="00E426BA"/>
    <w:rsid w:val="00E42971"/>
    <w:rsid w:val="00E44883"/>
    <w:rsid w:val="00E4571B"/>
    <w:rsid w:val="00E464D0"/>
    <w:rsid w:val="00E4660A"/>
    <w:rsid w:val="00E511F2"/>
    <w:rsid w:val="00E52A47"/>
    <w:rsid w:val="00E52FA6"/>
    <w:rsid w:val="00E5348A"/>
    <w:rsid w:val="00E53735"/>
    <w:rsid w:val="00E53E3C"/>
    <w:rsid w:val="00E54615"/>
    <w:rsid w:val="00E54A3A"/>
    <w:rsid w:val="00E56093"/>
    <w:rsid w:val="00E562DF"/>
    <w:rsid w:val="00E565E2"/>
    <w:rsid w:val="00E56B0C"/>
    <w:rsid w:val="00E57431"/>
    <w:rsid w:val="00E606AF"/>
    <w:rsid w:val="00E60971"/>
    <w:rsid w:val="00E60F4E"/>
    <w:rsid w:val="00E618D4"/>
    <w:rsid w:val="00E62441"/>
    <w:rsid w:val="00E62B4F"/>
    <w:rsid w:val="00E70578"/>
    <w:rsid w:val="00E70658"/>
    <w:rsid w:val="00E71CB2"/>
    <w:rsid w:val="00E732C1"/>
    <w:rsid w:val="00E746A6"/>
    <w:rsid w:val="00E7553C"/>
    <w:rsid w:val="00E761B9"/>
    <w:rsid w:val="00E76469"/>
    <w:rsid w:val="00E776CE"/>
    <w:rsid w:val="00E80B55"/>
    <w:rsid w:val="00E80CB2"/>
    <w:rsid w:val="00E84395"/>
    <w:rsid w:val="00E84F45"/>
    <w:rsid w:val="00E856BC"/>
    <w:rsid w:val="00E87DEC"/>
    <w:rsid w:val="00E91811"/>
    <w:rsid w:val="00E94F77"/>
    <w:rsid w:val="00E96A8F"/>
    <w:rsid w:val="00E9766B"/>
    <w:rsid w:val="00EA1964"/>
    <w:rsid w:val="00EA250B"/>
    <w:rsid w:val="00EA340A"/>
    <w:rsid w:val="00EA3688"/>
    <w:rsid w:val="00EA3C7F"/>
    <w:rsid w:val="00EA4878"/>
    <w:rsid w:val="00EA5D6D"/>
    <w:rsid w:val="00EA73C1"/>
    <w:rsid w:val="00EB01A6"/>
    <w:rsid w:val="00EB0E57"/>
    <w:rsid w:val="00EB1815"/>
    <w:rsid w:val="00EB2F9F"/>
    <w:rsid w:val="00EB3F15"/>
    <w:rsid w:val="00EB42B5"/>
    <w:rsid w:val="00EB4AB2"/>
    <w:rsid w:val="00EB5A9C"/>
    <w:rsid w:val="00EB6DE5"/>
    <w:rsid w:val="00EB7007"/>
    <w:rsid w:val="00EB7BF0"/>
    <w:rsid w:val="00EC09EE"/>
    <w:rsid w:val="00EC1567"/>
    <w:rsid w:val="00EC17D1"/>
    <w:rsid w:val="00EC2935"/>
    <w:rsid w:val="00EC3CA9"/>
    <w:rsid w:val="00EC40F9"/>
    <w:rsid w:val="00EC42CE"/>
    <w:rsid w:val="00EC5F4B"/>
    <w:rsid w:val="00EC6FC9"/>
    <w:rsid w:val="00ED1B8C"/>
    <w:rsid w:val="00ED2BBB"/>
    <w:rsid w:val="00ED301C"/>
    <w:rsid w:val="00ED38E3"/>
    <w:rsid w:val="00ED5E81"/>
    <w:rsid w:val="00ED62B6"/>
    <w:rsid w:val="00EE091B"/>
    <w:rsid w:val="00EE2696"/>
    <w:rsid w:val="00EE2E61"/>
    <w:rsid w:val="00EE5499"/>
    <w:rsid w:val="00EE7061"/>
    <w:rsid w:val="00EF0780"/>
    <w:rsid w:val="00EF0CA1"/>
    <w:rsid w:val="00EF17FE"/>
    <w:rsid w:val="00EF1D30"/>
    <w:rsid w:val="00EF2233"/>
    <w:rsid w:val="00EF2DFE"/>
    <w:rsid w:val="00EF5142"/>
    <w:rsid w:val="00EF52CA"/>
    <w:rsid w:val="00EF6049"/>
    <w:rsid w:val="00EF639B"/>
    <w:rsid w:val="00F00EF8"/>
    <w:rsid w:val="00F041C0"/>
    <w:rsid w:val="00F048AB"/>
    <w:rsid w:val="00F054DD"/>
    <w:rsid w:val="00F060B3"/>
    <w:rsid w:val="00F107B0"/>
    <w:rsid w:val="00F125D2"/>
    <w:rsid w:val="00F134F9"/>
    <w:rsid w:val="00F14232"/>
    <w:rsid w:val="00F147B9"/>
    <w:rsid w:val="00F149F5"/>
    <w:rsid w:val="00F14F63"/>
    <w:rsid w:val="00F1696C"/>
    <w:rsid w:val="00F17326"/>
    <w:rsid w:val="00F21585"/>
    <w:rsid w:val="00F23C25"/>
    <w:rsid w:val="00F23DC0"/>
    <w:rsid w:val="00F23DCB"/>
    <w:rsid w:val="00F23FDC"/>
    <w:rsid w:val="00F30533"/>
    <w:rsid w:val="00F31F55"/>
    <w:rsid w:val="00F327A6"/>
    <w:rsid w:val="00F33580"/>
    <w:rsid w:val="00F335DE"/>
    <w:rsid w:val="00F337BF"/>
    <w:rsid w:val="00F33A55"/>
    <w:rsid w:val="00F356DE"/>
    <w:rsid w:val="00F35BA4"/>
    <w:rsid w:val="00F366A9"/>
    <w:rsid w:val="00F367F7"/>
    <w:rsid w:val="00F36D2A"/>
    <w:rsid w:val="00F36F03"/>
    <w:rsid w:val="00F37D79"/>
    <w:rsid w:val="00F402B3"/>
    <w:rsid w:val="00F40357"/>
    <w:rsid w:val="00F40419"/>
    <w:rsid w:val="00F4135A"/>
    <w:rsid w:val="00F450A3"/>
    <w:rsid w:val="00F4561E"/>
    <w:rsid w:val="00F45B83"/>
    <w:rsid w:val="00F4616D"/>
    <w:rsid w:val="00F46FF0"/>
    <w:rsid w:val="00F50979"/>
    <w:rsid w:val="00F53A71"/>
    <w:rsid w:val="00F54386"/>
    <w:rsid w:val="00F543D2"/>
    <w:rsid w:val="00F546B7"/>
    <w:rsid w:val="00F5549E"/>
    <w:rsid w:val="00F57117"/>
    <w:rsid w:val="00F631E0"/>
    <w:rsid w:val="00F63B9B"/>
    <w:rsid w:val="00F64342"/>
    <w:rsid w:val="00F64E1C"/>
    <w:rsid w:val="00F65B68"/>
    <w:rsid w:val="00F66707"/>
    <w:rsid w:val="00F66F88"/>
    <w:rsid w:val="00F67464"/>
    <w:rsid w:val="00F67821"/>
    <w:rsid w:val="00F67B82"/>
    <w:rsid w:val="00F70F56"/>
    <w:rsid w:val="00F717F7"/>
    <w:rsid w:val="00F7250D"/>
    <w:rsid w:val="00F72C8D"/>
    <w:rsid w:val="00F7402D"/>
    <w:rsid w:val="00F743C6"/>
    <w:rsid w:val="00F74A69"/>
    <w:rsid w:val="00F75728"/>
    <w:rsid w:val="00F768B2"/>
    <w:rsid w:val="00F76964"/>
    <w:rsid w:val="00F77CF3"/>
    <w:rsid w:val="00F80C7B"/>
    <w:rsid w:val="00F81D1F"/>
    <w:rsid w:val="00F823D0"/>
    <w:rsid w:val="00F827DB"/>
    <w:rsid w:val="00F839AE"/>
    <w:rsid w:val="00F84A6D"/>
    <w:rsid w:val="00F84BCA"/>
    <w:rsid w:val="00F85CF1"/>
    <w:rsid w:val="00F8750D"/>
    <w:rsid w:val="00F91EB1"/>
    <w:rsid w:val="00F92036"/>
    <w:rsid w:val="00F937B6"/>
    <w:rsid w:val="00F93CB2"/>
    <w:rsid w:val="00F9515B"/>
    <w:rsid w:val="00F95180"/>
    <w:rsid w:val="00F951CF"/>
    <w:rsid w:val="00F95304"/>
    <w:rsid w:val="00F959E2"/>
    <w:rsid w:val="00F96F8F"/>
    <w:rsid w:val="00FA07DE"/>
    <w:rsid w:val="00FA089E"/>
    <w:rsid w:val="00FA3AC4"/>
    <w:rsid w:val="00FA4158"/>
    <w:rsid w:val="00FA5F44"/>
    <w:rsid w:val="00FA63A1"/>
    <w:rsid w:val="00FA7707"/>
    <w:rsid w:val="00FB12F1"/>
    <w:rsid w:val="00FB1659"/>
    <w:rsid w:val="00FB4FE9"/>
    <w:rsid w:val="00FB5CDC"/>
    <w:rsid w:val="00FB5D60"/>
    <w:rsid w:val="00FB7722"/>
    <w:rsid w:val="00FB78D7"/>
    <w:rsid w:val="00FC0892"/>
    <w:rsid w:val="00FC198A"/>
    <w:rsid w:val="00FC24A2"/>
    <w:rsid w:val="00FC3DFB"/>
    <w:rsid w:val="00FC4985"/>
    <w:rsid w:val="00FC4FCE"/>
    <w:rsid w:val="00FC55DA"/>
    <w:rsid w:val="00FC58C9"/>
    <w:rsid w:val="00FC5DF7"/>
    <w:rsid w:val="00FC72EA"/>
    <w:rsid w:val="00FC77DD"/>
    <w:rsid w:val="00FD00F5"/>
    <w:rsid w:val="00FD06A1"/>
    <w:rsid w:val="00FD0EEB"/>
    <w:rsid w:val="00FD199C"/>
    <w:rsid w:val="00FD3D1A"/>
    <w:rsid w:val="00FE0011"/>
    <w:rsid w:val="00FE0025"/>
    <w:rsid w:val="00FE080C"/>
    <w:rsid w:val="00FE0BE0"/>
    <w:rsid w:val="00FE133E"/>
    <w:rsid w:val="00FE1A1D"/>
    <w:rsid w:val="00FE3334"/>
    <w:rsid w:val="00FE4CB7"/>
    <w:rsid w:val="00FE4E7A"/>
    <w:rsid w:val="00FE5103"/>
    <w:rsid w:val="00FE604F"/>
    <w:rsid w:val="00FE613C"/>
    <w:rsid w:val="00FF0D66"/>
    <w:rsid w:val="00FF0F8F"/>
    <w:rsid w:val="00FF2F3D"/>
    <w:rsid w:val="00FF3A7A"/>
    <w:rsid w:val="00FF4158"/>
    <w:rsid w:val="00FF5820"/>
    <w:rsid w:val="00FF73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CCD50"/>
  <w15:docId w15:val="{1EFD478F-AF71-4190-887E-E2B77A5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C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6264C3"/>
  </w:style>
  <w:style w:type="paragraph" w:styleId="BalloonText">
    <w:name w:val="Balloon Text"/>
    <w:basedOn w:val="Normal"/>
    <w:link w:val="BalloonTextChar"/>
    <w:rsid w:val="008A2810"/>
    <w:rPr>
      <w:rFonts w:ascii="Tahoma" w:hAnsi="Tahoma" w:cs="Tahoma"/>
      <w:sz w:val="16"/>
      <w:szCs w:val="16"/>
    </w:rPr>
  </w:style>
  <w:style w:type="character" w:customStyle="1" w:styleId="BalloonTextChar">
    <w:name w:val="Balloon Text Char"/>
    <w:basedOn w:val="DefaultParagraphFont"/>
    <w:link w:val="BalloonText"/>
    <w:rsid w:val="008A2810"/>
    <w:rPr>
      <w:rFonts w:ascii="Tahoma" w:hAnsi="Tahoma" w:cs="Tahoma"/>
      <w:sz w:val="16"/>
      <w:szCs w:val="16"/>
    </w:rPr>
  </w:style>
  <w:style w:type="character" w:styleId="CommentReference">
    <w:name w:val="annotation reference"/>
    <w:basedOn w:val="DefaultParagraphFont"/>
    <w:rsid w:val="008A2810"/>
    <w:rPr>
      <w:sz w:val="16"/>
      <w:szCs w:val="16"/>
    </w:rPr>
  </w:style>
  <w:style w:type="paragraph" w:styleId="CommentText">
    <w:name w:val="annotation text"/>
    <w:basedOn w:val="Normal"/>
    <w:link w:val="CommentTextChar"/>
    <w:rsid w:val="008A2810"/>
    <w:rPr>
      <w:sz w:val="20"/>
      <w:szCs w:val="20"/>
    </w:rPr>
  </w:style>
  <w:style w:type="character" w:customStyle="1" w:styleId="CommentTextChar">
    <w:name w:val="Comment Text Char"/>
    <w:basedOn w:val="DefaultParagraphFont"/>
    <w:link w:val="CommentText"/>
    <w:rsid w:val="008A2810"/>
  </w:style>
  <w:style w:type="paragraph" w:styleId="CommentSubject">
    <w:name w:val="annotation subject"/>
    <w:basedOn w:val="CommentText"/>
    <w:next w:val="CommentText"/>
    <w:link w:val="CommentSubjectChar"/>
    <w:rsid w:val="008A2810"/>
    <w:rPr>
      <w:b/>
      <w:bCs/>
    </w:rPr>
  </w:style>
  <w:style w:type="character" w:customStyle="1" w:styleId="CommentSubjectChar">
    <w:name w:val="Comment Subject Char"/>
    <w:basedOn w:val="CommentTextChar"/>
    <w:link w:val="CommentSubject"/>
    <w:rsid w:val="008A2810"/>
    <w:rPr>
      <w:b/>
      <w:bCs/>
    </w:rPr>
  </w:style>
  <w:style w:type="table" w:styleId="TableGrid">
    <w:name w:val="Table Grid"/>
    <w:basedOn w:val="TableNormal"/>
    <w:rsid w:val="005F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A2949"/>
    <w:pPr>
      <w:tabs>
        <w:tab w:val="center" w:pos="4252"/>
        <w:tab w:val="right" w:pos="8504"/>
      </w:tabs>
    </w:pPr>
  </w:style>
  <w:style w:type="character" w:customStyle="1" w:styleId="HeaderChar">
    <w:name w:val="Header Char"/>
    <w:basedOn w:val="DefaultParagraphFont"/>
    <w:link w:val="Header"/>
    <w:rsid w:val="002A2949"/>
    <w:rPr>
      <w:sz w:val="24"/>
      <w:szCs w:val="24"/>
    </w:rPr>
  </w:style>
  <w:style w:type="paragraph" w:styleId="Footer">
    <w:name w:val="footer"/>
    <w:basedOn w:val="Normal"/>
    <w:link w:val="FooterChar"/>
    <w:unhideWhenUsed/>
    <w:rsid w:val="002A2949"/>
    <w:pPr>
      <w:tabs>
        <w:tab w:val="center" w:pos="4252"/>
        <w:tab w:val="right" w:pos="8504"/>
      </w:tabs>
    </w:pPr>
  </w:style>
  <w:style w:type="character" w:customStyle="1" w:styleId="FooterChar">
    <w:name w:val="Footer Char"/>
    <w:basedOn w:val="DefaultParagraphFont"/>
    <w:link w:val="Footer"/>
    <w:rsid w:val="002A2949"/>
    <w:rPr>
      <w:sz w:val="24"/>
      <w:szCs w:val="24"/>
    </w:rPr>
  </w:style>
  <w:style w:type="paragraph" w:styleId="ListParagraph">
    <w:name w:val="List Paragraph"/>
    <w:basedOn w:val="Normal"/>
    <w:uiPriority w:val="34"/>
    <w:qFormat/>
    <w:rsid w:val="00B26750"/>
    <w:pPr>
      <w:ind w:left="720"/>
      <w:contextualSpacing/>
    </w:pPr>
  </w:style>
  <w:style w:type="character" w:styleId="Hyperlink">
    <w:name w:val="Hyperlink"/>
    <w:semiHidden/>
    <w:rsid w:val="00FD0EEB"/>
    <w:rPr>
      <w:color w:val="0033CC"/>
      <w:u w:val="single"/>
    </w:rPr>
  </w:style>
  <w:style w:type="character" w:styleId="PageNumber">
    <w:name w:val="page number"/>
    <w:basedOn w:val="DefaultParagraphFont"/>
    <w:semiHidden/>
    <w:unhideWhenUsed/>
    <w:rsid w:val="00854673"/>
  </w:style>
  <w:style w:type="paragraph" w:styleId="Revision">
    <w:name w:val="Revision"/>
    <w:hidden/>
    <w:uiPriority w:val="99"/>
    <w:semiHidden/>
    <w:rsid w:val="005306D7"/>
    <w:rPr>
      <w:sz w:val="24"/>
      <w:szCs w:val="24"/>
    </w:rPr>
  </w:style>
  <w:style w:type="paragraph" w:customStyle="1" w:styleId="Default">
    <w:name w:val="Default"/>
    <w:rsid w:val="00A26361"/>
    <w:pPr>
      <w:autoSpaceDE w:val="0"/>
      <w:autoSpaceDN w:val="0"/>
      <w:adjustRightInd w:val="0"/>
    </w:pPr>
    <w:rPr>
      <w:rFonts w:ascii="Calibri" w:eastAsiaTheme="minorHAnsi" w:hAnsi="Calibri" w:cs="Calibri"/>
      <w:color w:val="000000"/>
      <w:sz w:val="24"/>
      <w:szCs w:val="24"/>
      <w:lang w:val="es-ES_tradnl" w:eastAsia="en-US"/>
    </w:rPr>
  </w:style>
  <w:style w:type="paragraph" w:styleId="Bibliography">
    <w:name w:val="Bibliography"/>
    <w:basedOn w:val="Normal"/>
    <w:next w:val="Normal"/>
    <w:uiPriority w:val="37"/>
    <w:unhideWhenUsed/>
    <w:rsid w:val="005144C5"/>
    <w:pPr>
      <w:tabs>
        <w:tab w:val="left" w:pos="504"/>
      </w:tabs>
      <w:spacing w:after="240"/>
      <w:ind w:left="504" w:hanging="504"/>
    </w:pPr>
  </w:style>
  <w:style w:type="paragraph" w:customStyle="1" w:styleId="EndNoteBibliographyTitle">
    <w:name w:val="EndNote Bibliography Title"/>
    <w:basedOn w:val="Normal"/>
    <w:link w:val="EndNoteBibliographyTitleCar"/>
    <w:rsid w:val="00E52FA6"/>
    <w:pPr>
      <w:jc w:val="center"/>
    </w:pPr>
  </w:style>
  <w:style w:type="character" w:customStyle="1" w:styleId="EndNoteBibliographyTitleCar">
    <w:name w:val="EndNote Bibliography Title Car"/>
    <w:basedOn w:val="DefaultParagraphFont"/>
    <w:link w:val="EndNoteBibliographyTitle"/>
    <w:rsid w:val="00E52FA6"/>
    <w:rPr>
      <w:sz w:val="24"/>
      <w:szCs w:val="24"/>
    </w:rPr>
  </w:style>
  <w:style w:type="paragraph" w:customStyle="1" w:styleId="EndNoteBibliography">
    <w:name w:val="EndNote Bibliography"/>
    <w:basedOn w:val="Normal"/>
    <w:link w:val="EndNoteBibliographyCar"/>
    <w:rsid w:val="00E52FA6"/>
  </w:style>
  <w:style w:type="character" w:customStyle="1" w:styleId="EndNoteBibliographyCar">
    <w:name w:val="EndNote Bibliography Car"/>
    <w:basedOn w:val="DefaultParagraphFont"/>
    <w:link w:val="EndNoteBibliography"/>
    <w:rsid w:val="00E52FA6"/>
    <w:rPr>
      <w:sz w:val="24"/>
      <w:szCs w:val="24"/>
    </w:rPr>
  </w:style>
  <w:style w:type="character" w:styleId="Strong">
    <w:name w:val="Strong"/>
    <w:basedOn w:val="DefaultParagraphFont"/>
    <w:uiPriority w:val="22"/>
    <w:qFormat/>
    <w:rsid w:val="00367A21"/>
    <w:rPr>
      <w:b/>
      <w:bCs/>
    </w:rPr>
  </w:style>
  <w:style w:type="paragraph" w:styleId="NormalWeb">
    <w:name w:val="Normal (Web)"/>
    <w:basedOn w:val="Normal"/>
    <w:uiPriority w:val="99"/>
    <w:unhideWhenUsed/>
    <w:rsid w:val="0047667F"/>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310">
      <w:bodyDiv w:val="1"/>
      <w:marLeft w:val="0"/>
      <w:marRight w:val="0"/>
      <w:marTop w:val="0"/>
      <w:marBottom w:val="0"/>
      <w:divBdr>
        <w:top w:val="none" w:sz="0" w:space="0" w:color="auto"/>
        <w:left w:val="none" w:sz="0" w:space="0" w:color="auto"/>
        <w:bottom w:val="none" w:sz="0" w:space="0" w:color="auto"/>
        <w:right w:val="none" w:sz="0" w:space="0" w:color="auto"/>
      </w:divBdr>
    </w:div>
    <w:div w:id="137691557">
      <w:bodyDiv w:val="1"/>
      <w:marLeft w:val="0"/>
      <w:marRight w:val="0"/>
      <w:marTop w:val="0"/>
      <w:marBottom w:val="0"/>
      <w:divBdr>
        <w:top w:val="none" w:sz="0" w:space="0" w:color="auto"/>
        <w:left w:val="none" w:sz="0" w:space="0" w:color="auto"/>
        <w:bottom w:val="none" w:sz="0" w:space="0" w:color="auto"/>
        <w:right w:val="none" w:sz="0" w:space="0" w:color="auto"/>
      </w:divBdr>
    </w:div>
    <w:div w:id="179246689">
      <w:bodyDiv w:val="1"/>
      <w:marLeft w:val="0"/>
      <w:marRight w:val="0"/>
      <w:marTop w:val="0"/>
      <w:marBottom w:val="0"/>
      <w:divBdr>
        <w:top w:val="none" w:sz="0" w:space="0" w:color="auto"/>
        <w:left w:val="none" w:sz="0" w:space="0" w:color="auto"/>
        <w:bottom w:val="none" w:sz="0" w:space="0" w:color="auto"/>
        <w:right w:val="none" w:sz="0" w:space="0" w:color="auto"/>
      </w:divBdr>
      <w:divsChild>
        <w:div w:id="194122823">
          <w:marLeft w:val="288"/>
          <w:marRight w:val="0"/>
          <w:marTop w:val="96"/>
          <w:marBottom w:val="120"/>
          <w:divBdr>
            <w:top w:val="none" w:sz="0" w:space="0" w:color="auto"/>
            <w:left w:val="none" w:sz="0" w:space="0" w:color="auto"/>
            <w:bottom w:val="none" w:sz="0" w:space="0" w:color="auto"/>
            <w:right w:val="none" w:sz="0" w:space="0" w:color="auto"/>
          </w:divBdr>
        </w:div>
        <w:div w:id="1764372280">
          <w:marLeft w:val="288"/>
          <w:marRight w:val="0"/>
          <w:marTop w:val="96"/>
          <w:marBottom w:val="120"/>
          <w:divBdr>
            <w:top w:val="none" w:sz="0" w:space="0" w:color="auto"/>
            <w:left w:val="none" w:sz="0" w:space="0" w:color="auto"/>
            <w:bottom w:val="none" w:sz="0" w:space="0" w:color="auto"/>
            <w:right w:val="none" w:sz="0" w:space="0" w:color="auto"/>
          </w:divBdr>
        </w:div>
        <w:div w:id="1101801071">
          <w:marLeft w:val="288"/>
          <w:marRight w:val="0"/>
          <w:marTop w:val="96"/>
          <w:marBottom w:val="120"/>
          <w:divBdr>
            <w:top w:val="none" w:sz="0" w:space="0" w:color="auto"/>
            <w:left w:val="none" w:sz="0" w:space="0" w:color="auto"/>
            <w:bottom w:val="none" w:sz="0" w:space="0" w:color="auto"/>
            <w:right w:val="none" w:sz="0" w:space="0" w:color="auto"/>
          </w:divBdr>
        </w:div>
      </w:divsChild>
    </w:div>
    <w:div w:id="380789747">
      <w:bodyDiv w:val="1"/>
      <w:marLeft w:val="0"/>
      <w:marRight w:val="0"/>
      <w:marTop w:val="0"/>
      <w:marBottom w:val="0"/>
      <w:divBdr>
        <w:top w:val="none" w:sz="0" w:space="0" w:color="auto"/>
        <w:left w:val="none" w:sz="0" w:space="0" w:color="auto"/>
        <w:bottom w:val="none" w:sz="0" w:space="0" w:color="auto"/>
        <w:right w:val="none" w:sz="0" w:space="0" w:color="auto"/>
      </w:divBdr>
    </w:div>
    <w:div w:id="400522409">
      <w:bodyDiv w:val="1"/>
      <w:marLeft w:val="0"/>
      <w:marRight w:val="0"/>
      <w:marTop w:val="0"/>
      <w:marBottom w:val="0"/>
      <w:divBdr>
        <w:top w:val="none" w:sz="0" w:space="0" w:color="auto"/>
        <w:left w:val="none" w:sz="0" w:space="0" w:color="auto"/>
        <w:bottom w:val="none" w:sz="0" w:space="0" w:color="auto"/>
        <w:right w:val="none" w:sz="0" w:space="0" w:color="auto"/>
      </w:divBdr>
    </w:div>
    <w:div w:id="529495260">
      <w:bodyDiv w:val="1"/>
      <w:marLeft w:val="0"/>
      <w:marRight w:val="0"/>
      <w:marTop w:val="0"/>
      <w:marBottom w:val="0"/>
      <w:divBdr>
        <w:top w:val="none" w:sz="0" w:space="0" w:color="auto"/>
        <w:left w:val="none" w:sz="0" w:space="0" w:color="auto"/>
        <w:bottom w:val="none" w:sz="0" w:space="0" w:color="auto"/>
        <w:right w:val="none" w:sz="0" w:space="0" w:color="auto"/>
      </w:divBdr>
    </w:div>
    <w:div w:id="553586649">
      <w:bodyDiv w:val="1"/>
      <w:marLeft w:val="0"/>
      <w:marRight w:val="0"/>
      <w:marTop w:val="0"/>
      <w:marBottom w:val="0"/>
      <w:divBdr>
        <w:top w:val="none" w:sz="0" w:space="0" w:color="auto"/>
        <w:left w:val="none" w:sz="0" w:space="0" w:color="auto"/>
        <w:bottom w:val="none" w:sz="0" w:space="0" w:color="auto"/>
        <w:right w:val="none" w:sz="0" w:space="0" w:color="auto"/>
      </w:divBdr>
      <w:divsChild>
        <w:div w:id="1073041781">
          <w:marLeft w:val="0"/>
          <w:marRight w:val="0"/>
          <w:marTop w:val="0"/>
          <w:marBottom w:val="0"/>
          <w:divBdr>
            <w:top w:val="none" w:sz="0" w:space="0" w:color="auto"/>
            <w:left w:val="none" w:sz="0" w:space="0" w:color="auto"/>
            <w:bottom w:val="none" w:sz="0" w:space="0" w:color="auto"/>
            <w:right w:val="none" w:sz="0" w:space="0" w:color="auto"/>
          </w:divBdr>
          <w:divsChild>
            <w:div w:id="1635215232">
              <w:marLeft w:val="0"/>
              <w:marRight w:val="0"/>
              <w:marTop w:val="0"/>
              <w:marBottom w:val="0"/>
              <w:divBdr>
                <w:top w:val="none" w:sz="0" w:space="0" w:color="auto"/>
                <w:left w:val="none" w:sz="0" w:space="0" w:color="auto"/>
                <w:bottom w:val="none" w:sz="0" w:space="0" w:color="auto"/>
                <w:right w:val="none" w:sz="0" w:space="0" w:color="auto"/>
              </w:divBdr>
              <w:divsChild>
                <w:div w:id="1769235262">
                  <w:marLeft w:val="0"/>
                  <w:marRight w:val="0"/>
                  <w:marTop w:val="0"/>
                  <w:marBottom w:val="0"/>
                  <w:divBdr>
                    <w:top w:val="none" w:sz="0" w:space="0" w:color="auto"/>
                    <w:left w:val="none" w:sz="0" w:space="0" w:color="auto"/>
                    <w:bottom w:val="none" w:sz="0" w:space="0" w:color="auto"/>
                    <w:right w:val="none" w:sz="0" w:space="0" w:color="auto"/>
                  </w:divBdr>
                  <w:divsChild>
                    <w:div w:id="6513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6829">
      <w:bodyDiv w:val="1"/>
      <w:marLeft w:val="0"/>
      <w:marRight w:val="0"/>
      <w:marTop w:val="0"/>
      <w:marBottom w:val="0"/>
      <w:divBdr>
        <w:top w:val="none" w:sz="0" w:space="0" w:color="auto"/>
        <w:left w:val="none" w:sz="0" w:space="0" w:color="auto"/>
        <w:bottom w:val="none" w:sz="0" w:space="0" w:color="auto"/>
        <w:right w:val="none" w:sz="0" w:space="0" w:color="auto"/>
      </w:divBdr>
    </w:div>
    <w:div w:id="831142805">
      <w:bodyDiv w:val="1"/>
      <w:marLeft w:val="0"/>
      <w:marRight w:val="0"/>
      <w:marTop w:val="0"/>
      <w:marBottom w:val="0"/>
      <w:divBdr>
        <w:top w:val="none" w:sz="0" w:space="0" w:color="auto"/>
        <w:left w:val="none" w:sz="0" w:space="0" w:color="auto"/>
        <w:bottom w:val="none" w:sz="0" w:space="0" w:color="auto"/>
        <w:right w:val="none" w:sz="0" w:space="0" w:color="auto"/>
      </w:divBdr>
      <w:divsChild>
        <w:div w:id="1154836777">
          <w:marLeft w:val="288"/>
          <w:marRight w:val="0"/>
          <w:marTop w:val="120"/>
          <w:marBottom w:val="120"/>
          <w:divBdr>
            <w:top w:val="none" w:sz="0" w:space="0" w:color="auto"/>
            <w:left w:val="none" w:sz="0" w:space="0" w:color="auto"/>
            <w:bottom w:val="none" w:sz="0" w:space="0" w:color="auto"/>
            <w:right w:val="none" w:sz="0" w:space="0" w:color="auto"/>
          </w:divBdr>
        </w:div>
        <w:div w:id="2007246228">
          <w:marLeft w:val="288"/>
          <w:marRight w:val="0"/>
          <w:marTop w:val="96"/>
          <w:marBottom w:val="120"/>
          <w:divBdr>
            <w:top w:val="none" w:sz="0" w:space="0" w:color="auto"/>
            <w:left w:val="none" w:sz="0" w:space="0" w:color="auto"/>
            <w:bottom w:val="none" w:sz="0" w:space="0" w:color="auto"/>
            <w:right w:val="none" w:sz="0" w:space="0" w:color="auto"/>
          </w:divBdr>
        </w:div>
      </w:divsChild>
    </w:div>
    <w:div w:id="837423369">
      <w:bodyDiv w:val="1"/>
      <w:marLeft w:val="0"/>
      <w:marRight w:val="0"/>
      <w:marTop w:val="0"/>
      <w:marBottom w:val="0"/>
      <w:divBdr>
        <w:top w:val="none" w:sz="0" w:space="0" w:color="auto"/>
        <w:left w:val="none" w:sz="0" w:space="0" w:color="auto"/>
        <w:bottom w:val="none" w:sz="0" w:space="0" w:color="auto"/>
        <w:right w:val="none" w:sz="0" w:space="0" w:color="auto"/>
      </w:divBdr>
    </w:div>
    <w:div w:id="866069274">
      <w:bodyDiv w:val="1"/>
      <w:marLeft w:val="0"/>
      <w:marRight w:val="0"/>
      <w:marTop w:val="0"/>
      <w:marBottom w:val="0"/>
      <w:divBdr>
        <w:top w:val="none" w:sz="0" w:space="0" w:color="auto"/>
        <w:left w:val="none" w:sz="0" w:space="0" w:color="auto"/>
        <w:bottom w:val="none" w:sz="0" w:space="0" w:color="auto"/>
        <w:right w:val="none" w:sz="0" w:space="0" w:color="auto"/>
      </w:divBdr>
      <w:divsChild>
        <w:div w:id="114252957">
          <w:marLeft w:val="446"/>
          <w:marRight w:val="0"/>
          <w:marTop w:val="0"/>
          <w:marBottom w:val="0"/>
          <w:divBdr>
            <w:top w:val="none" w:sz="0" w:space="0" w:color="auto"/>
            <w:left w:val="none" w:sz="0" w:space="0" w:color="auto"/>
            <w:bottom w:val="none" w:sz="0" w:space="0" w:color="auto"/>
            <w:right w:val="none" w:sz="0" w:space="0" w:color="auto"/>
          </w:divBdr>
        </w:div>
        <w:div w:id="987321367">
          <w:marLeft w:val="446"/>
          <w:marRight w:val="0"/>
          <w:marTop w:val="0"/>
          <w:marBottom w:val="0"/>
          <w:divBdr>
            <w:top w:val="none" w:sz="0" w:space="0" w:color="auto"/>
            <w:left w:val="none" w:sz="0" w:space="0" w:color="auto"/>
            <w:bottom w:val="none" w:sz="0" w:space="0" w:color="auto"/>
            <w:right w:val="none" w:sz="0" w:space="0" w:color="auto"/>
          </w:divBdr>
        </w:div>
        <w:div w:id="727722921">
          <w:marLeft w:val="446"/>
          <w:marRight w:val="0"/>
          <w:marTop w:val="0"/>
          <w:marBottom w:val="0"/>
          <w:divBdr>
            <w:top w:val="none" w:sz="0" w:space="0" w:color="auto"/>
            <w:left w:val="none" w:sz="0" w:space="0" w:color="auto"/>
            <w:bottom w:val="none" w:sz="0" w:space="0" w:color="auto"/>
            <w:right w:val="none" w:sz="0" w:space="0" w:color="auto"/>
          </w:divBdr>
        </w:div>
        <w:div w:id="1890142559">
          <w:marLeft w:val="446"/>
          <w:marRight w:val="0"/>
          <w:marTop w:val="0"/>
          <w:marBottom w:val="0"/>
          <w:divBdr>
            <w:top w:val="none" w:sz="0" w:space="0" w:color="auto"/>
            <w:left w:val="none" w:sz="0" w:space="0" w:color="auto"/>
            <w:bottom w:val="none" w:sz="0" w:space="0" w:color="auto"/>
            <w:right w:val="none" w:sz="0" w:space="0" w:color="auto"/>
          </w:divBdr>
        </w:div>
        <w:div w:id="864370492">
          <w:marLeft w:val="446"/>
          <w:marRight w:val="0"/>
          <w:marTop w:val="0"/>
          <w:marBottom w:val="0"/>
          <w:divBdr>
            <w:top w:val="none" w:sz="0" w:space="0" w:color="auto"/>
            <w:left w:val="none" w:sz="0" w:space="0" w:color="auto"/>
            <w:bottom w:val="none" w:sz="0" w:space="0" w:color="auto"/>
            <w:right w:val="none" w:sz="0" w:space="0" w:color="auto"/>
          </w:divBdr>
        </w:div>
        <w:div w:id="1015886658">
          <w:marLeft w:val="446"/>
          <w:marRight w:val="0"/>
          <w:marTop w:val="0"/>
          <w:marBottom w:val="0"/>
          <w:divBdr>
            <w:top w:val="none" w:sz="0" w:space="0" w:color="auto"/>
            <w:left w:val="none" w:sz="0" w:space="0" w:color="auto"/>
            <w:bottom w:val="none" w:sz="0" w:space="0" w:color="auto"/>
            <w:right w:val="none" w:sz="0" w:space="0" w:color="auto"/>
          </w:divBdr>
        </w:div>
        <w:div w:id="1345085199">
          <w:marLeft w:val="446"/>
          <w:marRight w:val="0"/>
          <w:marTop w:val="0"/>
          <w:marBottom w:val="0"/>
          <w:divBdr>
            <w:top w:val="none" w:sz="0" w:space="0" w:color="auto"/>
            <w:left w:val="none" w:sz="0" w:space="0" w:color="auto"/>
            <w:bottom w:val="none" w:sz="0" w:space="0" w:color="auto"/>
            <w:right w:val="none" w:sz="0" w:space="0" w:color="auto"/>
          </w:divBdr>
        </w:div>
        <w:div w:id="1617366978">
          <w:marLeft w:val="446"/>
          <w:marRight w:val="0"/>
          <w:marTop w:val="0"/>
          <w:marBottom w:val="0"/>
          <w:divBdr>
            <w:top w:val="none" w:sz="0" w:space="0" w:color="auto"/>
            <w:left w:val="none" w:sz="0" w:space="0" w:color="auto"/>
            <w:bottom w:val="none" w:sz="0" w:space="0" w:color="auto"/>
            <w:right w:val="none" w:sz="0" w:space="0" w:color="auto"/>
          </w:divBdr>
        </w:div>
        <w:div w:id="933123553">
          <w:marLeft w:val="446"/>
          <w:marRight w:val="0"/>
          <w:marTop w:val="0"/>
          <w:marBottom w:val="0"/>
          <w:divBdr>
            <w:top w:val="none" w:sz="0" w:space="0" w:color="auto"/>
            <w:left w:val="none" w:sz="0" w:space="0" w:color="auto"/>
            <w:bottom w:val="none" w:sz="0" w:space="0" w:color="auto"/>
            <w:right w:val="none" w:sz="0" w:space="0" w:color="auto"/>
          </w:divBdr>
        </w:div>
        <w:div w:id="1513688435">
          <w:marLeft w:val="446"/>
          <w:marRight w:val="0"/>
          <w:marTop w:val="0"/>
          <w:marBottom w:val="0"/>
          <w:divBdr>
            <w:top w:val="none" w:sz="0" w:space="0" w:color="auto"/>
            <w:left w:val="none" w:sz="0" w:space="0" w:color="auto"/>
            <w:bottom w:val="none" w:sz="0" w:space="0" w:color="auto"/>
            <w:right w:val="none" w:sz="0" w:space="0" w:color="auto"/>
          </w:divBdr>
        </w:div>
      </w:divsChild>
    </w:div>
    <w:div w:id="891620801">
      <w:bodyDiv w:val="1"/>
      <w:marLeft w:val="0"/>
      <w:marRight w:val="0"/>
      <w:marTop w:val="0"/>
      <w:marBottom w:val="0"/>
      <w:divBdr>
        <w:top w:val="none" w:sz="0" w:space="0" w:color="auto"/>
        <w:left w:val="none" w:sz="0" w:space="0" w:color="auto"/>
        <w:bottom w:val="none" w:sz="0" w:space="0" w:color="auto"/>
        <w:right w:val="none" w:sz="0" w:space="0" w:color="auto"/>
      </w:divBdr>
    </w:div>
    <w:div w:id="950665738">
      <w:bodyDiv w:val="1"/>
      <w:marLeft w:val="0"/>
      <w:marRight w:val="0"/>
      <w:marTop w:val="0"/>
      <w:marBottom w:val="0"/>
      <w:divBdr>
        <w:top w:val="none" w:sz="0" w:space="0" w:color="auto"/>
        <w:left w:val="none" w:sz="0" w:space="0" w:color="auto"/>
        <w:bottom w:val="none" w:sz="0" w:space="0" w:color="auto"/>
        <w:right w:val="none" w:sz="0" w:space="0" w:color="auto"/>
      </w:divBdr>
      <w:divsChild>
        <w:div w:id="2004122327">
          <w:marLeft w:val="0"/>
          <w:marRight w:val="0"/>
          <w:marTop w:val="0"/>
          <w:marBottom w:val="0"/>
          <w:divBdr>
            <w:top w:val="none" w:sz="0" w:space="0" w:color="auto"/>
            <w:left w:val="none" w:sz="0" w:space="0" w:color="auto"/>
            <w:bottom w:val="none" w:sz="0" w:space="0" w:color="auto"/>
            <w:right w:val="none" w:sz="0" w:space="0" w:color="auto"/>
          </w:divBdr>
          <w:divsChild>
            <w:div w:id="1006437943">
              <w:marLeft w:val="0"/>
              <w:marRight w:val="0"/>
              <w:marTop w:val="0"/>
              <w:marBottom w:val="0"/>
              <w:divBdr>
                <w:top w:val="none" w:sz="0" w:space="0" w:color="auto"/>
                <w:left w:val="none" w:sz="0" w:space="0" w:color="auto"/>
                <w:bottom w:val="none" w:sz="0" w:space="0" w:color="auto"/>
                <w:right w:val="none" w:sz="0" w:space="0" w:color="auto"/>
              </w:divBdr>
              <w:divsChild>
                <w:div w:id="1055545125">
                  <w:marLeft w:val="0"/>
                  <w:marRight w:val="0"/>
                  <w:marTop w:val="0"/>
                  <w:marBottom w:val="0"/>
                  <w:divBdr>
                    <w:top w:val="none" w:sz="0" w:space="0" w:color="auto"/>
                    <w:left w:val="none" w:sz="0" w:space="0" w:color="auto"/>
                    <w:bottom w:val="none" w:sz="0" w:space="0" w:color="auto"/>
                    <w:right w:val="none" w:sz="0" w:space="0" w:color="auto"/>
                  </w:divBdr>
                  <w:divsChild>
                    <w:div w:id="20758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201">
      <w:bodyDiv w:val="1"/>
      <w:marLeft w:val="0"/>
      <w:marRight w:val="0"/>
      <w:marTop w:val="0"/>
      <w:marBottom w:val="0"/>
      <w:divBdr>
        <w:top w:val="none" w:sz="0" w:space="0" w:color="auto"/>
        <w:left w:val="none" w:sz="0" w:space="0" w:color="auto"/>
        <w:bottom w:val="none" w:sz="0" w:space="0" w:color="auto"/>
        <w:right w:val="none" w:sz="0" w:space="0" w:color="auto"/>
      </w:divBdr>
    </w:div>
    <w:div w:id="1076828795">
      <w:bodyDiv w:val="1"/>
      <w:marLeft w:val="0"/>
      <w:marRight w:val="0"/>
      <w:marTop w:val="0"/>
      <w:marBottom w:val="0"/>
      <w:divBdr>
        <w:top w:val="none" w:sz="0" w:space="0" w:color="auto"/>
        <w:left w:val="none" w:sz="0" w:space="0" w:color="auto"/>
        <w:bottom w:val="none" w:sz="0" w:space="0" w:color="auto"/>
        <w:right w:val="none" w:sz="0" w:space="0" w:color="auto"/>
      </w:divBdr>
    </w:div>
    <w:div w:id="1265531091">
      <w:bodyDiv w:val="1"/>
      <w:marLeft w:val="0"/>
      <w:marRight w:val="0"/>
      <w:marTop w:val="0"/>
      <w:marBottom w:val="0"/>
      <w:divBdr>
        <w:top w:val="none" w:sz="0" w:space="0" w:color="auto"/>
        <w:left w:val="none" w:sz="0" w:space="0" w:color="auto"/>
        <w:bottom w:val="none" w:sz="0" w:space="0" w:color="auto"/>
        <w:right w:val="none" w:sz="0" w:space="0" w:color="auto"/>
      </w:divBdr>
    </w:div>
    <w:div w:id="1408377333">
      <w:bodyDiv w:val="1"/>
      <w:marLeft w:val="0"/>
      <w:marRight w:val="0"/>
      <w:marTop w:val="0"/>
      <w:marBottom w:val="0"/>
      <w:divBdr>
        <w:top w:val="none" w:sz="0" w:space="0" w:color="auto"/>
        <w:left w:val="none" w:sz="0" w:space="0" w:color="auto"/>
        <w:bottom w:val="none" w:sz="0" w:space="0" w:color="auto"/>
        <w:right w:val="none" w:sz="0" w:space="0" w:color="auto"/>
      </w:divBdr>
    </w:div>
    <w:div w:id="1478064730">
      <w:bodyDiv w:val="1"/>
      <w:marLeft w:val="0"/>
      <w:marRight w:val="0"/>
      <w:marTop w:val="0"/>
      <w:marBottom w:val="0"/>
      <w:divBdr>
        <w:top w:val="none" w:sz="0" w:space="0" w:color="auto"/>
        <w:left w:val="none" w:sz="0" w:space="0" w:color="auto"/>
        <w:bottom w:val="none" w:sz="0" w:space="0" w:color="auto"/>
        <w:right w:val="none" w:sz="0" w:space="0" w:color="auto"/>
      </w:divBdr>
    </w:div>
    <w:div w:id="1488477683">
      <w:bodyDiv w:val="1"/>
      <w:marLeft w:val="0"/>
      <w:marRight w:val="0"/>
      <w:marTop w:val="0"/>
      <w:marBottom w:val="0"/>
      <w:divBdr>
        <w:top w:val="none" w:sz="0" w:space="0" w:color="auto"/>
        <w:left w:val="none" w:sz="0" w:space="0" w:color="auto"/>
        <w:bottom w:val="none" w:sz="0" w:space="0" w:color="auto"/>
        <w:right w:val="none" w:sz="0" w:space="0" w:color="auto"/>
      </w:divBdr>
      <w:divsChild>
        <w:div w:id="456416258">
          <w:marLeft w:val="0"/>
          <w:marRight w:val="0"/>
          <w:marTop w:val="0"/>
          <w:marBottom w:val="0"/>
          <w:divBdr>
            <w:top w:val="none" w:sz="0" w:space="0" w:color="auto"/>
            <w:left w:val="none" w:sz="0" w:space="0" w:color="auto"/>
            <w:bottom w:val="none" w:sz="0" w:space="0" w:color="auto"/>
            <w:right w:val="none" w:sz="0" w:space="0" w:color="auto"/>
          </w:divBdr>
          <w:divsChild>
            <w:div w:id="450588370">
              <w:marLeft w:val="0"/>
              <w:marRight w:val="0"/>
              <w:marTop w:val="0"/>
              <w:marBottom w:val="0"/>
              <w:divBdr>
                <w:top w:val="none" w:sz="0" w:space="0" w:color="auto"/>
                <w:left w:val="none" w:sz="0" w:space="0" w:color="auto"/>
                <w:bottom w:val="none" w:sz="0" w:space="0" w:color="auto"/>
                <w:right w:val="none" w:sz="0" w:space="0" w:color="auto"/>
              </w:divBdr>
              <w:divsChild>
                <w:div w:id="2918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374">
      <w:bodyDiv w:val="1"/>
      <w:marLeft w:val="0"/>
      <w:marRight w:val="0"/>
      <w:marTop w:val="0"/>
      <w:marBottom w:val="0"/>
      <w:divBdr>
        <w:top w:val="none" w:sz="0" w:space="0" w:color="auto"/>
        <w:left w:val="none" w:sz="0" w:space="0" w:color="auto"/>
        <w:bottom w:val="none" w:sz="0" w:space="0" w:color="auto"/>
        <w:right w:val="none" w:sz="0" w:space="0" w:color="auto"/>
      </w:divBdr>
    </w:div>
    <w:div w:id="1585215967">
      <w:bodyDiv w:val="1"/>
      <w:marLeft w:val="0"/>
      <w:marRight w:val="0"/>
      <w:marTop w:val="0"/>
      <w:marBottom w:val="0"/>
      <w:divBdr>
        <w:top w:val="none" w:sz="0" w:space="0" w:color="auto"/>
        <w:left w:val="none" w:sz="0" w:space="0" w:color="auto"/>
        <w:bottom w:val="none" w:sz="0" w:space="0" w:color="auto"/>
        <w:right w:val="none" w:sz="0" w:space="0" w:color="auto"/>
      </w:divBdr>
    </w:div>
    <w:div w:id="1602183959">
      <w:bodyDiv w:val="1"/>
      <w:marLeft w:val="0"/>
      <w:marRight w:val="0"/>
      <w:marTop w:val="0"/>
      <w:marBottom w:val="0"/>
      <w:divBdr>
        <w:top w:val="none" w:sz="0" w:space="0" w:color="auto"/>
        <w:left w:val="none" w:sz="0" w:space="0" w:color="auto"/>
        <w:bottom w:val="none" w:sz="0" w:space="0" w:color="auto"/>
        <w:right w:val="none" w:sz="0" w:space="0" w:color="auto"/>
      </w:divBdr>
      <w:divsChild>
        <w:div w:id="2132748774">
          <w:marLeft w:val="0"/>
          <w:marRight w:val="0"/>
          <w:marTop w:val="0"/>
          <w:marBottom w:val="0"/>
          <w:divBdr>
            <w:top w:val="none" w:sz="0" w:space="0" w:color="auto"/>
            <w:left w:val="none" w:sz="0" w:space="0" w:color="auto"/>
            <w:bottom w:val="none" w:sz="0" w:space="0" w:color="auto"/>
            <w:right w:val="none" w:sz="0" w:space="0" w:color="auto"/>
          </w:divBdr>
          <w:divsChild>
            <w:div w:id="1852258061">
              <w:marLeft w:val="0"/>
              <w:marRight w:val="0"/>
              <w:marTop w:val="0"/>
              <w:marBottom w:val="0"/>
              <w:divBdr>
                <w:top w:val="none" w:sz="0" w:space="0" w:color="auto"/>
                <w:left w:val="none" w:sz="0" w:space="0" w:color="auto"/>
                <w:bottom w:val="none" w:sz="0" w:space="0" w:color="auto"/>
                <w:right w:val="none" w:sz="0" w:space="0" w:color="auto"/>
              </w:divBdr>
              <w:divsChild>
                <w:div w:id="2018655229">
                  <w:marLeft w:val="0"/>
                  <w:marRight w:val="0"/>
                  <w:marTop w:val="0"/>
                  <w:marBottom w:val="0"/>
                  <w:divBdr>
                    <w:top w:val="none" w:sz="0" w:space="0" w:color="auto"/>
                    <w:left w:val="none" w:sz="0" w:space="0" w:color="auto"/>
                    <w:bottom w:val="none" w:sz="0" w:space="0" w:color="auto"/>
                    <w:right w:val="none" w:sz="0" w:space="0" w:color="auto"/>
                  </w:divBdr>
                  <w:divsChild>
                    <w:div w:id="12790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5538">
      <w:bodyDiv w:val="1"/>
      <w:marLeft w:val="0"/>
      <w:marRight w:val="0"/>
      <w:marTop w:val="0"/>
      <w:marBottom w:val="0"/>
      <w:divBdr>
        <w:top w:val="none" w:sz="0" w:space="0" w:color="auto"/>
        <w:left w:val="none" w:sz="0" w:space="0" w:color="auto"/>
        <w:bottom w:val="none" w:sz="0" w:space="0" w:color="auto"/>
        <w:right w:val="none" w:sz="0" w:space="0" w:color="auto"/>
      </w:divBdr>
    </w:div>
    <w:div w:id="1818453600">
      <w:bodyDiv w:val="1"/>
      <w:marLeft w:val="0"/>
      <w:marRight w:val="0"/>
      <w:marTop w:val="0"/>
      <w:marBottom w:val="0"/>
      <w:divBdr>
        <w:top w:val="none" w:sz="0" w:space="0" w:color="auto"/>
        <w:left w:val="none" w:sz="0" w:space="0" w:color="auto"/>
        <w:bottom w:val="none" w:sz="0" w:space="0" w:color="auto"/>
        <w:right w:val="none" w:sz="0" w:space="0" w:color="auto"/>
      </w:divBdr>
      <w:divsChild>
        <w:div w:id="1968779981">
          <w:marLeft w:val="0"/>
          <w:marRight w:val="0"/>
          <w:marTop w:val="0"/>
          <w:marBottom w:val="0"/>
          <w:divBdr>
            <w:top w:val="none" w:sz="0" w:space="0" w:color="auto"/>
            <w:left w:val="none" w:sz="0" w:space="0" w:color="auto"/>
            <w:bottom w:val="none" w:sz="0" w:space="0" w:color="auto"/>
            <w:right w:val="none" w:sz="0" w:space="0" w:color="auto"/>
          </w:divBdr>
          <w:divsChild>
            <w:div w:id="1728215775">
              <w:marLeft w:val="0"/>
              <w:marRight w:val="0"/>
              <w:marTop w:val="0"/>
              <w:marBottom w:val="0"/>
              <w:divBdr>
                <w:top w:val="none" w:sz="0" w:space="0" w:color="auto"/>
                <w:left w:val="none" w:sz="0" w:space="0" w:color="auto"/>
                <w:bottom w:val="none" w:sz="0" w:space="0" w:color="auto"/>
                <w:right w:val="none" w:sz="0" w:space="0" w:color="auto"/>
              </w:divBdr>
              <w:divsChild>
                <w:div w:id="770121659">
                  <w:marLeft w:val="0"/>
                  <w:marRight w:val="0"/>
                  <w:marTop w:val="0"/>
                  <w:marBottom w:val="0"/>
                  <w:divBdr>
                    <w:top w:val="none" w:sz="0" w:space="0" w:color="auto"/>
                    <w:left w:val="none" w:sz="0" w:space="0" w:color="auto"/>
                    <w:bottom w:val="none" w:sz="0" w:space="0" w:color="auto"/>
                    <w:right w:val="none" w:sz="0" w:space="0" w:color="auto"/>
                  </w:divBdr>
                  <w:divsChild>
                    <w:div w:id="267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98750">
      <w:bodyDiv w:val="1"/>
      <w:marLeft w:val="0"/>
      <w:marRight w:val="0"/>
      <w:marTop w:val="0"/>
      <w:marBottom w:val="0"/>
      <w:divBdr>
        <w:top w:val="none" w:sz="0" w:space="0" w:color="auto"/>
        <w:left w:val="none" w:sz="0" w:space="0" w:color="auto"/>
        <w:bottom w:val="none" w:sz="0" w:space="0" w:color="auto"/>
        <w:right w:val="none" w:sz="0" w:space="0" w:color="auto"/>
      </w:divBdr>
    </w:div>
    <w:div w:id="20336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b4@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87B0-DFBA-E24C-9F57-4FBB74E8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4074</Words>
  <Characters>23223</Characters>
  <Application>Microsoft Office Word</Application>
  <DocSecurity>0</DocSecurity>
  <Lines>193</Lines>
  <Paragraphs>54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INTERCAMBIABILIDAD ENTRE GENÉRICOS DE VALACICLOVIR AUTORIZADOS EN ESPAÑA</vt:lpstr>
      <vt:lpstr>INTERCAMBIABILIDAD ENTRE GENÉRICOS DE VALACICLOVIR AUTORIZADOS EN ESPAÑA</vt:lpstr>
    </vt:vector>
  </TitlesOfParts>
  <Company>aem</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INTERCAMBIABILIDAD ENTRE GENÉRICOS DE VALACICLOVIR AUTORIZADOS EN ESPAÑA</dc:title>
  <dc:subject/>
  <dc:creator>blopez_mir</dc:creator>
  <cp:keywords/>
  <cp:lastModifiedBy>Khoo, Saye</cp:lastModifiedBy>
  <cp:revision>2</cp:revision>
  <cp:lastPrinted>2020-01-16T12:31:00Z</cp:lastPrinted>
  <dcterms:created xsi:type="dcterms:W3CDTF">2021-11-16T14:30:00Z</dcterms:created>
  <dcterms:modified xsi:type="dcterms:W3CDTF">2021-11-16T14:30:00Z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id="WwHzYGri"/&gt;&lt;style id="http://www.zotero.org/styles/vancouver" locale="es-ES"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