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41E2" w14:textId="43D08FE6" w:rsidR="00F333DB" w:rsidRPr="00265A95" w:rsidRDefault="00E204A1" w:rsidP="00A05A69">
      <w:pPr>
        <w:spacing w:after="0" w:line="480" w:lineRule="auto"/>
        <w:rPr>
          <w:rFonts w:ascii="Arial" w:hAnsi="Arial" w:cs="Arial"/>
          <w:u w:val="single"/>
        </w:rPr>
      </w:pPr>
      <w:r w:rsidRPr="00265A95">
        <w:rPr>
          <w:rFonts w:ascii="Arial" w:hAnsi="Arial" w:cs="Arial"/>
          <w:u w:val="single"/>
        </w:rPr>
        <w:t>Accuracy</w:t>
      </w:r>
      <w:r w:rsidR="00E931EB" w:rsidRPr="00265A95">
        <w:rPr>
          <w:rFonts w:ascii="Arial" w:hAnsi="Arial" w:cs="Arial"/>
          <w:u w:val="single"/>
        </w:rPr>
        <w:t xml:space="preserve"> </w:t>
      </w:r>
      <w:r w:rsidR="00F333DB" w:rsidRPr="00265A95">
        <w:rPr>
          <w:rFonts w:ascii="Arial" w:hAnsi="Arial" w:cs="Arial"/>
          <w:u w:val="single"/>
        </w:rPr>
        <w:t xml:space="preserve">of </w:t>
      </w:r>
      <w:r w:rsidR="00042667" w:rsidRPr="00265A95">
        <w:rPr>
          <w:rFonts w:ascii="Arial" w:hAnsi="Arial" w:cs="Arial"/>
          <w:u w:val="single"/>
        </w:rPr>
        <w:t xml:space="preserve">ultrasonography </w:t>
      </w:r>
      <w:r w:rsidRPr="00265A95">
        <w:rPr>
          <w:rFonts w:ascii="Arial" w:hAnsi="Arial" w:cs="Arial"/>
          <w:u w:val="single"/>
        </w:rPr>
        <w:t>to detect hepatic and splenic</w:t>
      </w:r>
      <w:r w:rsidR="00F333DB" w:rsidRPr="00265A95">
        <w:rPr>
          <w:rFonts w:ascii="Arial" w:hAnsi="Arial" w:cs="Arial"/>
          <w:u w:val="single"/>
        </w:rPr>
        <w:t xml:space="preserve"> lymphomatous infiltration in dogs and cats</w:t>
      </w:r>
    </w:p>
    <w:p w14:paraId="27D67831" w14:textId="2562EF0B" w:rsidR="009B71B0" w:rsidRPr="00265A95" w:rsidRDefault="009B71B0" w:rsidP="00A05A69">
      <w:pPr>
        <w:spacing w:after="0" w:line="480" w:lineRule="auto"/>
        <w:rPr>
          <w:rFonts w:ascii="Arial" w:hAnsi="Arial" w:cs="Arial"/>
        </w:rPr>
      </w:pPr>
    </w:p>
    <w:p w14:paraId="5F793264" w14:textId="40E049C6" w:rsidR="00D86612" w:rsidRPr="00265A95" w:rsidRDefault="00D86612" w:rsidP="00A05A69">
      <w:pPr>
        <w:spacing w:after="0" w:line="480" w:lineRule="auto"/>
        <w:rPr>
          <w:rFonts w:ascii="Arial" w:hAnsi="Arial" w:cs="Arial"/>
        </w:rPr>
      </w:pPr>
      <w:r w:rsidRPr="00265A95">
        <w:rPr>
          <w:rFonts w:ascii="Arial" w:hAnsi="Arial" w:cs="Arial"/>
        </w:rPr>
        <w:t>Word count:</w:t>
      </w:r>
      <w:r w:rsidR="005C667C" w:rsidRPr="00265A95">
        <w:rPr>
          <w:rFonts w:ascii="Arial" w:hAnsi="Arial" w:cs="Arial"/>
        </w:rPr>
        <w:t xml:space="preserve"> </w:t>
      </w:r>
      <w:r w:rsidR="00146ECF">
        <w:rPr>
          <w:rFonts w:ascii="Arial" w:hAnsi="Arial" w:cs="Arial"/>
        </w:rPr>
        <w:t>40</w:t>
      </w:r>
      <w:r w:rsidR="00DB703C">
        <w:rPr>
          <w:rFonts w:ascii="Arial" w:hAnsi="Arial" w:cs="Arial"/>
        </w:rPr>
        <w:t>6</w:t>
      </w:r>
      <w:r w:rsidR="00074C47">
        <w:rPr>
          <w:rFonts w:ascii="Arial" w:hAnsi="Arial" w:cs="Arial"/>
        </w:rPr>
        <w:t>1</w:t>
      </w:r>
    </w:p>
    <w:p w14:paraId="54CF7A3D" w14:textId="77777777" w:rsidR="00D86612" w:rsidRPr="00265A95" w:rsidRDefault="00D86612" w:rsidP="00A05A69">
      <w:pPr>
        <w:spacing w:after="0" w:line="480" w:lineRule="auto"/>
        <w:rPr>
          <w:rFonts w:ascii="Arial" w:hAnsi="Arial" w:cs="Arial"/>
        </w:rPr>
      </w:pPr>
    </w:p>
    <w:p w14:paraId="7D551D02" w14:textId="324F404F" w:rsidR="00A523FA" w:rsidRPr="00265A95" w:rsidRDefault="00D86612" w:rsidP="00A05A69">
      <w:pPr>
        <w:spacing w:after="0" w:line="480" w:lineRule="auto"/>
        <w:rPr>
          <w:rFonts w:ascii="Arial" w:hAnsi="Arial" w:cs="Arial"/>
          <w:u w:val="single"/>
        </w:rPr>
      </w:pPr>
      <w:r w:rsidRPr="00265A95">
        <w:rPr>
          <w:rFonts w:ascii="Arial" w:hAnsi="Arial" w:cs="Arial"/>
          <w:u w:val="single"/>
        </w:rPr>
        <w:t>STRUCTURED SUMMARY</w:t>
      </w:r>
    </w:p>
    <w:p w14:paraId="4944E050" w14:textId="4597E3FD" w:rsidR="00A523FA" w:rsidRPr="00265A95" w:rsidRDefault="00A523FA" w:rsidP="00A05A69">
      <w:pPr>
        <w:spacing w:after="0" w:line="480" w:lineRule="auto"/>
        <w:rPr>
          <w:rFonts w:ascii="Arial" w:hAnsi="Arial" w:cs="Arial"/>
        </w:rPr>
      </w:pPr>
      <w:r w:rsidRPr="00265A95">
        <w:rPr>
          <w:rFonts w:ascii="Arial" w:hAnsi="Arial" w:cs="Arial"/>
        </w:rPr>
        <w:t>Objectives</w:t>
      </w:r>
      <w:r w:rsidR="0094758B" w:rsidRPr="00265A95">
        <w:rPr>
          <w:rFonts w:ascii="Arial" w:hAnsi="Arial" w:cs="Arial"/>
        </w:rPr>
        <w:t xml:space="preserve">: </w:t>
      </w:r>
      <w:r w:rsidRPr="00265A95">
        <w:rPr>
          <w:rFonts w:ascii="Arial" w:hAnsi="Arial" w:cs="Arial"/>
        </w:rPr>
        <w:t>To determine the sensitivity</w:t>
      </w:r>
      <w:r w:rsidR="00F74DDC" w:rsidRPr="00265A95">
        <w:rPr>
          <w:rFonts w:ascii="Arial" w:hAnsi="Arial" w:cs="Arial"/>
        </w:rPr>
        <w:t xml:space="preserve">, </w:t>
      </w:r>
      <w:r w:rsidRPr="00265A95">
        <w:rPr>
          <w:rFonts w:ascii="Arial" w:hAnsi="Arial" w:cs="Arial"/>
        </w:rPr>
        <w:t>specificity</w:t>
      </w:r>
      <w:r w:rsidR="00F74DDC" w:rsidRPr="00265A95">
        <w:rPr>
          <w:rFonts w:ascii="Arial" w:hAnsi="Arial" w:cs="Arial"/>
        </w:rPr>
        <w:t xml:space="preserve"> and accuracy</w:t>
      </w:r>
      <w:r w:rsidRPr="00265A95">
        <w:rPr>
          <w:rFonts w:ascii="Arial" w:hAnsi="Arial" w:cs="Arial"/>
        </w:rPr>
        <w:t xml:space="preserve"> of </w:t>
      </w:r>
      <w:r w:rsidR="00042667" w:rsidRPr="00265A95">
        <w:rPr>
          <w:rFonts w:ascii="Arial" w:hAnsi="Arial" w:cs="Arial"/>
        </w:rPr>
        <w:t xml:space="preserve">ultrasonography </w:t>
      </w:r>
      <w:r w:rsidRPr="00265A95">
        <w:rPr>
          <w:rFonts w:ascii="Arial" w:hAnsi="Arial" w:cs="Arial"/>
        </w:rPr>
        <w:t xml:space="preserve">in the detection of lymphomatous infiltration </w:t>
      </w:r>
      <w:r w:rsidR="00042667" w:rsidRPr="00265A95">
        <w:rPr>
          <w:rFonts w:ascii="Arial" w:hAnsi="Arial" w:cs="Arial"/>
        </w:rPr>
        <w:t>of</w:t>
      </w:r>
      <w:r w:rsidRPr="00265A95">
        <w:rPr>
          <w:rFonts w:ascii="Arial" w:hAnsi="Arial" w:cs="Arial"/>
        </w:rPr>
        <w:t xml:space="preserve"> the liver and spleen in a large population of dogs and cats</w:t>
      </w:r>
      <w:r w:rsidR="00284BDA" w:rsidRPr="00265A95">
        <w:rPr>
          <w:rFonts w:ascii="Arial" w:hAnsi="Arial" w:cs="Arial"/>
        </w:rPr>
        <w:t xml:space="preserve"> with lymphoma</w:t>
      </w:r>
      <w:r w:rsidRPr="00265A95">
        <w:rPr>
          <w:rFonts w:ascii="Arial" w:hAnsi="Arial" w:cs="Arial"/>
        </w:rPr>
        <w:t>. The second aim of this study is to determine if specific ultrasonographic features</w:t>
      </w:r>
      <w:r w:rsidR="004A32CC" w:rsidRPr="00265A95">
        <w:rPr>
          <w:rFonts w:ascii="Arial" w:hAnsi="Arial" w:cs="Arial"/>
        </w:rPr>
        <w:t xml:space="preserve"> of the liver and spleen</w:t>
      </w:r>
      <w:r w:rsidR="00E057A5" w:rsidRPr="00265A95">
        <w:rPr>
          <w:rFonts w:ascii="Arial" w:hAnsi="Arial" w:cs="Arial"/>
        </w:rPr>
        <w:t xml:space="preserve"> in dogs</w:t>
      </w:r>
      <w:r w:rsidR="004A32CC" w:rsidRPr="00265A95">
        <w:rPr>
          <w:rFonts w:ascii="Arial" w:hAnsi="Arial" w:cs="Arial"/>
        </w:rPr>
        <w:t xml:space="preserve"> </w:t>
      </w:r>
      <w:r w:rsidRPr="00265A95">
        <w:rPr>
          <w:rFonts w:ascii="Arial" w:hAnsi="Arial" w:cs="Arial"/>
        </w:rPr>
        <w:t xml:space="preserve">are </w:t>
      </w:r>
      <w:r w:rsidR="00042667" w:rsidRPr="00265A95">
        <w:rPr>
          <w:rFonts w:ascii="Arial" w:hAnsi="Arial" w:cs="Arial"/>
        </w:rPr>
        <w:t>associated with lymphomatous infiltration</w:t>
      </w:r>
      <w:r w:rsidR="00284BDA" w:rsidRPr="00265A95">
        <w:rPr>
          <w:rFonts w:ascii="Arial" w:hAnsi="Arial" w:cs="Arial"/>
        </w:rPr>
        <w:t xml:space="preserve"> or a specific immunophenotype of</w:t>
      </w:r>
      <w:r w:rsidR="00E057A5" w:rsidRPr="00265A95">
        <w:rPr>
          <w:rFonts w:ascii="Arial" w:hAnsi="Arial" w:cs="Arial"/>
        </w:rPr>
        <w:t xml:space="preserve"> multicentric</w:t>
      </w:r>
      <w:r w:rsidR="00284BDA" w:rsidRPr="00265A95">
        <w:rPr>
          <w:rFonts w:ascii="Arial" w:hAnsi="Arial" w:cs="Arial"/>
        </w:rPr>
        <w:t xml:space="preserve"> lymphoma</w:t>
      </w:r>
      <w:r w:rsidRPr="00265A95">
        <w:rPr>
          <w:rFonts w:ascii="Arial" w:hAnsi="Arial" w:cs="Arial"/>
        </w:rPr>
        <w:t>.</w:t>
      </w:r>
    </w:p>
    <w:p w14:paraId="39CBE5A5" w14:textId="0834B5B5" w:rsidR="00A523FA" w:rsidRPr="00265A95" w:rsidRDefault="00A523FA" w:rsidP="00A05A69">
      <w:pPr>
        <w:spacing w:after="0" w:line="480" w:lineRule="auto"/>
        <w:rPr>
          <w:rFonts w:ascii="Arial" w:hAnsi="Arial" w:cs="Arial"/>
        </w:rPr>
      </w:pPr>
      <w:r w:rsidRPr="00265A95">
        <w:rPr>
          <w:rFonts w:ascii="Arial" w:hAnsi="Arial" w:cs="Arial"/>
        </w:rPr>
        <w:t>Methods</w:t>
      </w:r>
      <w:r w:rsidR="0094758B" w:rsidRPr="00265A95">
        <w:rPr>
          <w:rFonts w:ascii="Arial" w:hAnsi="Arial" w:cs="Arial"/>
        </w:rPr>
        <w:t xml:space="preserve">: </w:t>
      </w:r>
      <w:r w:rsidR="00042667" w:rsidRPr="00265A95">
        <w:rPr>
          <w:rFonts w:ascii="Arial" w:hAnsi="Arial" w:cs="Arial"/>
        </w:rPr>
        <w:t>Blinded r</w:t>
      </w:r>
      <w:r w:rsidRPr="00265A95">
        <w:rPr>
          <w:rFonts w:ascii="Arial" w:hAnsi="Arial" w:cs="Arial"/>
        </w:rPr>
        <w:t xml:space="preserve">etrospective review of </w:t>
      </w:r>
      <w:r w:rsidR="00042667" w:rsidRPr="00265A95">
        <w:rPr>
          <w:rFonts w:ascii="Arial" w:hAnsi="Arial" w:cs="Arial"/>
        </w:rPr>
        <w:t xml:space="preserve">ultrasonographic </w:t>
      </w:r>
      <w:r w:rsidRPr="00265A95">
        <w:rPr>
          <w:rFonts w:ascii="Arial" w:hAnsi="Arial" w:cs="Arial"/>
        </w:rPr>
        <w:t xml:space="preserve">images of the liver and/or spleen in </w:t>
      </w:r>
      <w:r w:rsidR="00B90B74" w:rsidRPr="00265A95">
        <w:rPr>
          <w:rFonts w:ascii="Arial" w:hAnsi="Arial" w:cs="Arial"/>
        </w:rPr>
        <w:t>1</w:t>
      </w:r>
      <w:r w:rsidR="00F43E77" w:rsidRPr="00265A95">
        <w:rPr>
          <w:rFonts w:ascii="Arial" w:hAnsi="Arial" w:cs="Arial"/>
        </w:rPr>
        <w:t>32 dogs and 29 cats</w:t>
      </w:r>
      <w:r w:rsidR="00B90B74" w:rsidRPr="00265A95">
        <w:rPr>
          <w:rFonts w:ascii="Arial" w:hAnsi="Arial" w:cs="Arial"/>
        </w:rPr>
        <w:t xml:space="preserve"> </w:t>
      </w:r>
      <w:r w:rsidRPr="00265A95">
        <w:rPr>
          <w:rFonts w:ascii="Arial" w:hAnsi="Arial" w:cs="Arial"/>
        </w:rPr>
        <w:t>with cytologically or histologically confirmed lymphoma</w:t>
      </w:r>
      <w:r w:rsidR="00042667" w:rsidRPr="00265A95">
        <w:rPr>
          <w:rFonts w:ascii="Arial" w:hAnsi="Arial" w:cs="Arial"/>
        </w:rPr>
        <w:t xml:space="preserve"> by two board-certified veterinary radiologists.</w:t>
      </w:r>
    </w:p>
    <w:p w14:paraId="31D7B4CF" w14:textId="3C873867" w:rsidR="00E931EB" w:rsidRPr="00265A95" w:rsidRDefault="00492DF6" w:rsidP="00A05A69">
      <w:pPr>
        <w:spacing w:after="0" w:line="480" w:lineRule="auto"/>
        <w:rPr>
          <w:rFonts w:ascii="Arial" w:hAnsi="Arial" w:cs="Arial"/>
        </w:rPr>
      </w:pPr>
      <w:r w:rsidRPr="00265A95">
        <w:rPr>
          <w:rFonts w:ascii="Arial" w:hAnsi="Arial" w:cs="Arial"/>
        </w:rPr>
        <w:t>Re</w:t>
      </w:r>
      <w:r w:rsidR="003A620E" w:rsidRPr="00265A95">
        <w:rPr>
          <w:rFonts w:ascii="Arial" w:hAnsi="Arial" w:cs="Arial"/>
        </w:rPr>
        <w:t>s</w:t>
      </w:r>
      <w:r w:rsidRPr="00265A95">
        <w:rPr>
          <w:rFonts w:ascii="Arial" w:hAnsi="Arial" w:cs="Arial"/>
        </w:rPr>
        <w:t>ults</w:t>
      </w:r>
      <w:r w:rsidR="00B90B74" w:rsidRPr="00265A95">
        <w:rPr>
          <w:rFonts w:ascii="Arial" w:hAnsi="Arial" w:cs="Arial"/>
        </w:rPr>
        <w:t xml:space="preserve">: </w:t>
      </w:r>
      <w:r w:rsidR="00E931EB" w:rsidRPr="00265A95">
        <w:rPr>
          <w:rFonts w:ascii="Arial" w:hAnsi="Arial" w:cs="Arial"/>
        </w:rPr>
        <w:t>Ultraso</w:t>
      </w:r>
      <w:r w:rsidR="00042667" w:rsidRPr="00265A95">
        <w:rPr>
          <w:rFonts w:ascii="Arial" w:hAnsi="Arial" w:cs="Arial"/>
        </w:rPr>
        <w:t>nography</w:t>
      </w:r>
      <w:r w:rsidR="00E931EB" w:rsidRPr="00265A95">
        <w:rPr>
          <w:rFonts w:ascii="Arial" w:hAnsi="Arial" w:cs="Arial"/>
        </w:rPr>
        <w:t xml:space="preserve"> </w:t>
      </w:r>
      <w:r w:rsidR="007A0576" w:rsidRPr="00265A95">
        <w:rPr>
          <w:rFonts w:ascii="Arial" w:hAnsi="Arial" w:cs="Arial"/>
        </w:rPr>
        <w:t>had a s</w:t>
      </w:r>
      <w:r w:rsidR="00E931EB" w:rsidRPr="00265A95">
        <w:rPr>
          <w:rFonts w:ascii="Arial" w:hAnsi="Arial" w:cs="Arial"/>
        </w:rPr>
        <w:t>ensitivity, specificity, accuracy, positive predictive value and negative predictive value of 16.7%, 91.0%, 55.9%, 62.5% and 55.0%</w:t>
      </w:r>
      <w:r w:rsidR="00042667" w:rsidRPr="00265A95">
        <w:rPr>
          <w:rFonts w:ascii="Arial" w:hAnsi="Arial" w:cs="Arial"/>
        </w:rPr>
        <w:t xml:space="preserve"> </w:t>
      </w:r>
      <w:r w:rsidR="00284BDA" w:rsidRPr="00265A95">
        <w:rPr>
          <w:rFonts w:ascii="Arial" w:hAnsi="Arial" w:cs="Arial"/>
        </w:rPr>
        <w:t>for</w:t>
      </w:r>
      <w:r w:rsidR="00042667" w:rsidRPr="00265A95">
        <w:rPr>
          <w:rFonts w:ascii="Arial" w:hAnsi="Arial" w:cs="Arial"/>
        </w:rPr>
        <w:t xml:space="preserve"> the detection of </w:t>
      </w:r>
      <w:r w:rsidR="00F43963" w:rsidRPr="00265A95">
        <w:rPr>
          <w:rFonts w:ascii="Arial" w:hAnsi="Arial" w:cs="Arial"/>
        </w:rPr>
        <w:t>lymphomatous</w:t>
      </w:r>
      <w:r w:rsidR="00042667" w:rsidRPr="00265A95">
        <w:rPr>
          <w:rFonts w:ascii="Arial" w:hAnsi="Arial" w:cs="Arial"/>
        </w:rPr>
        <w:t xml:space="preserve"> infiltration</w:t>
      </w:r>
      <w:r w:rsidR="007A0576" w:rsidRPr="00265A95">
        <w:rPr>
          <w:rFonts w:ascii="Arial" w:hAnsi="Arial" w:cs="Arial"/>
        </w:rPr>
        <w:t xml:space="preserve"> </w:t>
      </w:r>
      <w:r w:rsidR="00042667" w:rsidRPr="00265A95">
        <w:rPr>
          <w:rFonts w:ascii="Arial" w:hAnsi="Arial" w:cs="Arial"/>
        </w:rPr>
        <w:t>of</w:t>
      </w:r>
      <w:r w:rsidR="007A0576" w:rsidRPr="00265A95">
        <w:rPr>
          <w:rFonts w:ascii="Arial" w:hAnsi="Arial" w:cs="Arial"/>
        </w:rPr>
        <w:t xml:space="preserve"> the liver</w:t>
      </w:r>
      <w:r w:rsidR="00042667" w:rsidRPr="00265A95">
        <w:rPr>
          <w:rFonts w:ascii="Arial" w:hAnsi="Arial" w:cs="Arial"/>
        </w:rPr>
        <w:t>,</w:t>
      </w:r>
      <w:r w:rsidR="00E931EB" w:rsidRPr="00265A95">
        <w:rPr>
          <w:rFonts w:ascii="Arial" w:hAnsi="Arial" w:cs="Arial"/>
        </w:rPr>
        <w:t xml:space="preserve"> and 73.1%, 93.9%, 82.6%, 93.4% and 74.7% for the spleen.</w:t>
      </w:r>
      <w:r w:rsidR="009C7257" w:rsidRPr="00265A95">
        <w:rPr>
          <w:rFonts w:ascii="Arial" w:hAnsi="Arial" w:cs="Arial"/>
        </w:rPr>
        <w:t xml:space="preserve"> </w:t>
      </w:r>
      <w:r w:rsidR="00AC12C2" w:rsidRPr="00265A95">
        <w:rPr>
          <w:rFonts w:ascii="Arial" w:hAnsi="Arial" w:cs="Arial"/>
        </w:rPr>
        <w:t>In dogs, a</w:t>
      </w:r>
      <w:r w:rsidR="009C7257" w:rsidRPr="00265A95">
        <w:rPr>
          <w:rFonts w:ascii="Arial" w:hAnsi="Arial" w:cs="Arial"/>
        </w:rPr>
        <w:t>n ultrasonographically</w:t>
      </w:r>
      <w:r w:rsidR="00556AFE" w:rsidRPr="00265A95">
        <w:rPr>
          <w:rFonts w:ascii="Arial" w:hAnsi="Arial" w:cs="Arial"/>
        </w:rPr>
        <w:t xml:space="preserve"> normal liver was </w:t>
      </w:r>
      <w:r w:rsidR="00360074" w:rsidRPr="00265A95">
        <w:rPr>
          <w:rFonts w:ascii="Arial" w:hAnsi="Arial" w:cs="Arial"/>
        </w:rPr>
        <w:t xml:space="preserve">statistically </w:t>
      </w:r>
      <w:r w:rsidR="00556AFE" w:rsidRPr="00265A95">
        <w:rPr>
          <w:rFonts w:ascii="Arial" w:hAnsi="Arial" w:cs="Arial"/>
        </w:rPr>
        <w:t>associated with not having lymphomatous infiltration</w:t>
      </w:r>
      <w:r w:rsidR="00CB34BD" w:rsidRPr="00265A95">
        <w:rPr>
          <w:rFonts w:ascii="Arial" w:hAnsi="Arial" w:cs="Arial"/>
        </w:rPr>
        <w:t>,</w:t>
      </w:r>
      <w:r w:rsidR="00556AFE" w:rsidRPr="00265A95">
        <w:rPr>
          <w:rFonts w:ascii="Arial" w:hAnsi="Arial" w:cs="Arial"/>
        </w:rPr>
        <w:t xml:space="preserve"> leopard</w:t>
      </w:r>
      <w:r w:rsidR="00CB34BD" w:rsidRPr="00265A95">
        <w:rPr>
          <w:rFonts w:ascii="Arial" w:hAnsi="Arial" w:cs="Arial"/>
        </w:rPr>
        <w:t>-</w:t>
      </w:r>
      <w:r w:rsidR="00556AFE" w:rsidRPr="00265A95">
        <w:rPr>
          <w:rFonts w:ascii="Arial" w:hAnsi="Arial" w:cs="Arial"/>
        </w:rPr>
        <w:t>spotted sple</w:t>
      </w:r>
      <w:r w:rsidR="009C7257" w:rsidRPr="00265A95">
        <w:rPr>
          <w:rFonts w:ascii="Arial" w:hAnsi="Arial" w:cs="Arial"/>
        </w:rPr>
        <w:t>nic parenchyma</w:t>
      </w:r>
      <w:r w:rsidR="00556AFE" w:rsidRPr="00265A95">
        <w:rPr>
          <w:rFonts w:ascii="Arial" w:hAnsi="Arial" w:cs="Arial"/>
        </w:rPr>
        <w:t xml:space="preserve"> </w:t>
      </w:r>
      <w:r w:rsidR="00CB34BD" w:rsidRPr="00265A95">
        <w:rPr>
          <w:rFonts w:ascii="Arial" w:hAnsi="Arial" w:cs="Arial"/>
        </w:rPr>
        <w:t>and splenomegaly were i</w:t>
      </w:r>
      <w:r w:rsidR="00797F19" w:rsidRPr="00265A95">
        <w:rPr>
          <w:rFonts w:ascii="Arial" w:hAnsi="Arial" w:cs="Arial"/>
        </w:rPr>
        <w:t>n</w:t>
      </w:r>
      <w:r w:rsidR="00CB34BD" w:rsidRPr="00265A95">
        <w:rPr>
          <w:rFonts w:ascii="Arial" w:hAnsi="Arial" w:cs="Arial"/>
        </w:rPr>
        <w:t>dependently</w:t>
      </w:r>
      <w:r w:rsidR="00556AFE" w:rsidRPr="00265A95">
        <w:rPr>
          <w:rFonts w:ascii="Arial" w:hAnsi="Arial" w:cs="Arial"/>
        </w:rPr>
        <w:t xml:space="preserve"> </w:t>
      </w:r>
      <w:r w:rsidR="00360074" w:rsidRPr="00265A95">
        <w:rPr>
          <w:rFonts w:ascii="Arial" w:hAnsi="Arial" w:cs="Arial"/>
        </w:rPr>
        <w:t xml:space="preserve">statistically </w:t>
      </w:r>
      <w:r w:rsidR="00556AFE" w:rsidRPr="00265A95">
        <w:rPr>
          <w:rFonts w:ascii="Arial" w:hAnsi="Arial" w:cs="Arial"/>
        </w:rPr>
        <w:t xml:space="preserve">associated with lymphomatous infiltration and </w:t>
      </w:r>
      <w:r w:rsidR="00CB34BD" w:rsidRPr="00265A95">
        <w:rPr>
          <w:rFonts w:ascii="Arial" w:hAnsi="Arial" w:cs="Arial"/>
        </w:rPr>
        <w:t xml:space="preserve">leopard-spotted splenic parenchyma was also </w:t>
      </w:r>
      <w:r w:rsidR="00360074" w:rsidRPr="00265A95">
        <w:rPr>
          <w:rFonts w:ascii="Arial" w:hAnsi="Arial" w:cs="Arial"/>
        </w:rPr>
        <w:t xml:space="preserve">statistically </w:t>
      </w:r>
      <w:r w:rsidR="00CB34BD" w:rsidRPr="00265A95">
        <w:rPr>
          <w:rFonts w:ascii="Arial" w:hAnsi="Arial" w:cs="Arial"/>
        </w:rPr>
        <w:t>associated with</w:t>
      </w:r>
      <w:r w:rsidR="004A32CC" w:rsidRPr="00265A95">
        <w:rPr>
          <w:rFonts w:ascii="Arial" w:hAnsi="Arial" w:cs="Arial"/>
        </w:rPr>
        <w:t xml:space="preserve"> the </w:t>
      </w:r>
      <w:r w:rsidR="00556AFE" w:rsidRPr="00265A95">
        <w:rPr>
          <w:rFonts w:ascii="Arial" w:hAnsi="Arial" w:cs="Arial"/>
        </w:rPr>
        <w:t>B-cell immunophenotype</w:t>
      </w:r>
      <w:r w:rsidR="004A32CC" w:rsidRPr="00265A95">
        <w:rPr>
          <w:rFonts w:ascii="Arial" w:hAnsi="Arial" w:cs="Arial"/>
        </w:rPr>
        <w:t xml:space="preserve"> of multicentric lymphoma.</w:t>
      </w:r>
    </w:p>
    <w:p w14:paraId="5DCFBF3D" w14:textId="4650B357" w:rsidR="00492DF6" w:rsidRPr="00265A95" w:rsidRDefault="00492DF6" w:rsidP="00A05A69">
      <w:pPr>
        <w:spacing w:after="0" w:line="480" w:lineRule="auto"/>
        <w:rPr>
          <w:rFonts w:ascii="Arial" w:hAnsi="Arial" w:cs="Arial"/>
        </w:rPr>
      </w:pPr>
      <w:r w:rsidRPr="00265A95">
        <w:rPr>
          <w:rFonts w:ascii="Arial" w:hAnsi="Arial" w:cs="Arial"/>
        </w:rPr>
        <w:t>Clinical significance</w:t>
      </w:r>
      <w:r w:rsidR="009C7257" w:rsidRPr="00265A95">
        <w:rPr>
          <w:rFonts w:ascii="Arial" w:hAnsi="Arial" w:cs="Arial"/>
        </w:rPr>
        <w:t xml:space="preserve">: </w:t>
      </w:r>
      <w:r w:rsidR="00042667" w:rsidRPr="00265A95">
        <w:rPr>
          <w:rFonts w:ascii="Arial" w:hAnsi="Arial" w:cs="Arial"/>
        </w:rPr>
        <w:t>Ultrasonography of the spleen and liver is specific but not sensitive</w:t>
      </w:r>
      <w:r w:rsidR="00D20FA4" w:rsidRPr="00265A95">
        <w:rPr>
          <w:rFonts w:ascii="Arial" w:hAnsi="Arial" w:cs="Arial"/>
        </w:rPr>
        <w:t xml:space="preserve"> in the detection of lymphomatous infiltration. </w:t>
      </w:r>
      <w:r w:rsidR="00507D15" w:rsidRPr="00265A95">
        <w:rPr>
          <w:rFonts w:ascii="Arial" w:hAnsi="Arial" w:cs="Arial"/>
        </w:rPr>
        <w:t>A l</w:t>
      </w:r>
      <w:r w:rsidR="00D20FA4" w:rsidRPr="00265A95">
        <w:rPr>
          <w:rFonts w:ascii="Arial" w:hAnsi="Arial" w:cs="Arial"/>
        </w:rPr>
        <w:t xml:space="preserve">eopard spotted splenic parenchyma </w:t>
      </w:r>
      <w:r w:rsidR="00E057A5" w:rsidRPr="00265A95">
        <w:rPr>
          <w:rFonts w:ascii="Arial" w:hAnsi="Arial" w:cs="Arial"/>
        </w:rPr>
        <w:t xml:space="preserve">in dogs </w:t>
      </w:r>
      <w:r w:rsidR="00ED26C9" w:rsidRPr="00265A95">
        <w:rPr>
          <w:rFonts w:ascii="Arial" w:hAnsi="Arial" w:cs="Arial"/>
        </w:rPr>
        <w:t>is highly specific for lymphomatous infiltration</w:t>
      </w:r>
      <w:r w:rsidR="00E814DE" w:rsidRPr="00265A95">
        <w:rPr>
          <w:rFonts w:ascii="Arial" w:hAnsi="Arial" w:cs="Arial"/>
        </w:rPr>
        <w:t xml:space="preserve"> </w:t>
      </w:r>
      <w:r w:rsidR="00ED26C9" w:rsidRPr="00265A95">
        <w:rPr>
          <w:rFonts w:ascii="Arial" w:hAnsi="Arial" w:cs="Arial"/>
        </w:rPr>
        <w:t>and can also be used to predict immunophenotype of multicentric lymphoma.</w:t>
      </w:r>
    </w:p>
    <w:p w14:paraId="1EE9A12C" w14:textId="77777777" w:rsidR="004218B7" w:rsidRPr="00265A95" w:rsidRDefault="004218B7" w:rsidP="00A05A69">
      <w:pPr>
        <w:spacing w:after="0" w:line="480" w:lineRule="auto"/>
        <w:rPr>
          <w:rFonts w:ascii="Arial" w:hAnsi="Arial" w:cs="Arial"/>
          <w:u w:val="single"/>
        </w:rPr>
      </w:pPr>
    </w:p>
    <w:p w14:paraId="7F6BD78D" w14:textId="4250556A" w:rsidR="00E845F4" w:rsidRPr="00265A95" w:rsidRDefault="00E845F4" w:rsidP="00A05A69">
      <w:pPr>
        <w:spacing w:after="0" w:line="480" w:lineRule="auto"/>
        <w:rPr>
          <w:rFonts w:ascii="Arial" w:hAnsi="Arial" w:cs="Arial"/>
          <w:u w:val="single"/>
        </w:rPr>
      </w:pPr>
      <w:r w:rsidRPr="00265A95">
        <w:rPr>
          <w:rFonts w:ascii="Arial" w:hAnsi="Arial" w:cs="Arial"/>
          <w:u w:val="single"/>
        </w:rPr>
        <w:t>INTRODUCTION</w:t>
      </w:r>
    </w:p>
    <w:p w14:paraId="2F4B5016" w14:textId="7AC2DE64" w:rsidR="00FF5E77" w:rsidRPr="00265A95" w:rsidRDefault="00302FB2" w:rsidP="00A05A69">
      <w:pPr>
        <w:spacing w:after="0" w:line="480" w:lineRule="auto"/>
        <w:rPr>
          <w:rFonts w:ascii="Arial" w:hAnsi="Arial" w:cs="Arial"/>
          <w:color w:val="FF0000"/>
        </w:rPr>
      </w:pPr>
      <w:r w:rsidRPr="00265A95">
        <w:rPr>
          <w:rFonts w:ascii="Arial" w:hAnsi="Arial" w:cs="Arial"/>
        </w:rPr>
        <w:lastRenderedPageBreak/>
        <w:t xml:space="preserve">Lymphoma is </w:t>
      </w:r>
      <w:r w:rsidR="00B7735A" w:rsidRPr="00265A95">
        <w:rPr>
          <w:rFonts w:ascii="Arial" w:hAnsi="Arial" w:cs="Arial"/>
        </w:rPr>
        <w:t>a common</w:t>
      </w:r>
      <w:r w:rsidR="00C82D98" w:rsidRPr="00265A95">
        <w:rPr>
          <w:rFonts w:ascii="Arial" w:hAnsi="Arial" w:cs="Arial"/>
        </w:rPr>
        <w:t xml:space="preserve">ly diagnosed neoplasm both </w:t>
      </w:r>
      <w:r w:rsidR="00507D15" w:rsidRPr="00265A95">
        <w:rPr>
          <w:rFonts w:ascii="Arial" w:hAnsi="Arial" w:cs="Arial"/>
        </w:rPr>
        <w:t xml:space="preserve">in </w:t>
      </w:r>
      <w:r w:rsidR="00C82D98" w:rsidRPr="00265A95">
        <w:rPr>
          <w:rFonts w:ascii="Arial" w:hAnsi="Arial" w:cs="Arial"/>
        </w:rPr>
        <w:t>dogs</w:t>
      </w:r>
      <w:r w:rsidR="00EB6C51" w:rsidRPr="00265A95">
        <w:rPr>
          <w:rFonts w:ascii="Arial" w:hAnsi="Arial" w:cs="Arial"/>
        </w:rPr>
        <w:t xml:space="preserve"> (Dobson </w:t>
      </w:r>
      <w:r w:rsidR="00EB6C51" w:rsidRPr="00265A95">
        <w:rPr>
          <w:rFonts w:ascii="Arial" w:hAnsi="Arial" w:cs="Arial"/>
          <w:i/>
          <w:iCs/>
        </w:rPr>
        <w:t xml:space="preserve">et al. </w:t>
      </w:r>
      <w:r w:rsidR="00EB6C51" w:rsidRPr="00265A95">
        <w:rPr>
          <w:rFonts w:ascii="Arial" w:hAnsi="Arial" w:cs="Arial"/>
        </w:rPr>
        <w:t>2002)</w:t>
      </w:r>
      <w:r w:rsidR="00C82D98" w:rsidRPr="00265A95">
        <w:rPr>
          <w:rFonts w:ascii="Arial" w:hAnsi="Arial" w:cs="Arial"/>
        </w:rPr>
        <w:t xml:space="preserve"> and cats</w:t>
      </w:r>
      <w:r w:rsidR="00EB6C51" w:rsidRPr="00265A95">
        <w:rPr>
          <w:rFonts w:ascii="Arial" w:hAnsi="Arial" w:cs="Arial"/>
        </w:rPr>
        <w:t xml:space="preserve"> (</w:t>
      </w:r>
      <w:proofErr w:type="spellStart"/>
      <w:r w:rsidR="00EB6C51" w:rsidRPr="00265A95">
        <w:rPr>
          <w:rFonts w:ascii="Arial" w:hAnsi="Arial" w:cs="Arial"/>
        </w:rPr>
        <w:t>Manuali</w:t>
      </w:r>
      <w:proofErr w:type="spellEnd"/>
      <w:r w:rsidR="00EB6C51" w:rsidRPr="00265A95">
        <w:rPr>
          <w:rFonts w:ascii="Arial" w:hAnsi="Arial" w:cs="Arial"/>
        </w:rPr>
        <w:t xml:space="preserve"> </w:t>
      </w:r>
      <w:r w:rsidR="00EB6C51" w:rsidRPr="00265A95">
        <w:rPr>
          <w:rFonts w:ascii="Arial" w:hAnsi="Arial" w:cs="Arial"/>
          <w:i/>
          <w:iCs/>
        </w:rPr>
        <w:t xml:space="preserve">et al. </w:t>
      </w:r>
      <w:r w:rsidR="00EB6C51" w:rsidRPr="00265A95">
        <w:rPr>
          <w:rFonts w:ascii="Arial" w:hAnsi="Arial" w:cs="Arial"/>
        </w:rPr>
        <w:t>2020)</w:t>
      </w:r>
      <w:r w:rsidR="00507D15" w:rsidRPr="00265A95">
        <w:rPr>
          <w:rFonts w:ascii="Arial" w:hAnsi="Arial" w:cs="Arial"/>
        </w:rPr>
        <w:t>. C</w:t>
      </w:r>
      <w:r w:rsidR="006617FA" w:rsidRPr="00265A95">
        <w:rPr>
          <w:rFonts w:ascii="Arial" w:hAnsi="Arial" w:cs="Arial"/>
        </w:rPr>
        <w:t>omplete</w:t>
      </w:r>
      <w:r w:rsidR="00C82D98" w:rsidRPr="00265A95">
        <w:rPr>
          <w:rFonts w:ascii="Arial" w:hAnsi="Arial" w:cs="Arial"/>
        </w:rPr>
        <w:t xml:space="preserve"> staging in the initial </w:t>
      </w:r>
      <w:r w:rsidR="00B563B8" w:rsidRPr="00265A95">
        <w:rPr>
          <w:rFonts w:ascii="Arial" w:hAnsi="Arial" w:cs="Arial"/>
        </w:rPr>
        <w:t>phase</w:t>
      </w:r>
      <w:r w:rsidR="00C82D98" w:rsidRPr="00265A95">
        <w:rPr>
          <w:rFonts w:ascii="Arial" w:hAnsi="Arial" w:cs="Arial"/>
        </w:rPr>
        <w:t xml:space="preserve"> can provide valuable information to </w:t>
      </w:r>
      <w:r w:rsidR="001C4C48" w:rsidRPr="00265A95">
        <w:rPr>
          <w:rFonts w:ascii="Arial" w:hAnsi="Arial" w:cs="Arial"/>
        </w:rPr>
        <w:t>allow assessment of the organs affected by lymphoma at diagnosis</w:t>
      </w:r>
      <w:r w:rsidR="00C82D98" w:rsidRPr="00265A95">
        <w:rPr>
          <w:rFonts w:ascii="Arial" w:hAnsi="Arial" w:cs="Arial"/>
        </w:rPr>
        <w:t xml:space="preserve">, provide an indication of prognosis and </w:t>
      </w:r>
      <w:r w:rsidR="004F6B54" w:rsidRPr="00265A95">
        <w:rPr>
          <w:rFonts w:ascii="Arial" w:hAnsi="Arial" w:cs="Arial"/>
        </w:rPr>
        <w:t xml:space="preserve">allow assessment of remission status after treatment </w:t>
      </w:r>
      <w:r w:rsidR="00EB6C51" w:rsidRPr="00265A95">
        <w:rPr>
          <w:rFonts w:ascii="Arial" w:hAnsi="Arial" w:cs="Arial"/>
        </w:rPr>
        <w:t>(</w:t>
      </w:r>
      <w:proofErr w:type="spellStart"/>
      <w:r w:rsidR="00EB6C51" w:rsidRPr="00265A95">
        <w:rPr>
          <w:rFonts w:ascii="Arial" w:hAnsi="Arial" w:cs="Arial"/>
        </w:rPr>
        <w:t>Marconato</w:t>
      </w:r>
      <w:proofErr w:type="spellEnd"/>
      <w:r w:rsidR="00EB6C51" w:rsidRPr="00265A95">
        <w:rPr>
          <w:rFonts w:ascii="Arial" w:hAnsi="Arial" w:cs="Arial"/>
        </w:rPr>
        <w:t xml:space="preserve"> 2011)</w:t>
      </w:r>
      <w:r w:rsidR="00355007" w:rsidRPr="00265A95">
        <w:rPr>
          <w:rFonts w:ascii="Arial" w:hAnsi="Arial" w:cs="Arial"/>
        </w:rPr>
        <w:t>.</w:t>
      </w:r>
      <w:r w:rsidR="0081654C" w:rsidRPr="00265A95">
        <w:rPr>
          <w:rFonts w:ascii="Arial" w:hAnsi="Arial" w:cs="Arial"/>
        </w:rPr>
        <w:t xml:space="preserve"> </w:t>
      </w:r>
      <w:r w:rsidR="007B7DC5" w:rsidRPr="00265A95">
        <w:rPr>
          <w:rFonts w:ascii="Arial" w:hAnsi="Arial" w:cs="Arial"/>
        </w:rPr>
        <w:t>Based on the World Health Organisation classification system for lymphoma in domestic animals</w:t>
      </w:r>
      <w:r w:rsidR="00EB6C51" w:rsidRPr="00265A95">
        <w:rPr>
          <w:rFonts w:ascii="Arial" w:hAnsi="Arial" w:cs="Arial"/>
        </w:rPr>
        <w:t xml:space="preserve"> (Vail </w:t>
      </w:r>
      <w:r w:rsidR="00EB6C51" w:rsidRPr="00265A95">
        <w:rPr>
          <w:rFonts w:ascii="Arial" w:hAnsi="Arial" w:cs="Arial"/>
          <w:i/>
          <w:iCs/>
        </w:rPr>
        <w:t>et al</w:t>
      </w:r>
      <w:r w:rsidR="00EB6C51" w:rsidRPr="00265A95">
        <w:rPr>
          <w:rFonts w:ascii="Arial" w:hAnsi="Arial" w:cs="Arial"/>
        </w:rPr>
        <w:t xml:space="preserve"> 2013)</w:t>
      </w:r>
      <w:r w:rsidR="007B7DC5" w:rsidRPr="00265A95">
        <w:rPr>
          <w:rFonts w:ascii="Arial" w:hAnsi="Arial" w:cs="Arial"/>
        </w:rPr>
        <w:t>, it is necessary to determine involvement of lymph nodes, liver, spleen and other organs</w:t>
      </w:r>
      <w:r w:rsidR="00C716E0" w:rsidRPr="00265A95">
        <w:rPr>
          <w:rFonts w:ascii="Arial" w:hAnsi="Arial" w:cs="Arial"/>
        </w:rPr>
        <w:t>.</w:t>
      </w:r>
      <w:r w:rsidR="009E519C" w:rsidRPr="00265A95">
        <w:rPr>
          <w:rFonts w:ascii="Arial" w:hAnsi="Arial" w:cs="Arial"/>
        </w:rPr>
        <w:t xml:space="preserve"> </w:t>
      </w:r>
      <w:r w:rsidR="00E368D2" w:rsidRPr="00265A95">
        <w:rPr>
          <w:rFonts w:ascii="Arial" w:hAnsi="Arial" w:cs="Arial"/>
        </w:rPr>
        <w:t>In the liver and spleen, this can be achieved with either fine needle aspiration or needle core biopsy</w:t>
      </w:r>
      <w:r w:rsidR="00B11B04" w:rsidRPr="00265A95">
        <w:rPr>
          <w:rFonts w:ascii="Arial" w:hAnsi="Arial" w:cs="Arial"/>
        </w:rPr>
        <w:t xml:space="preserve">. Fine needle aspiration is generally preferred in the first instance, as it precludes the need for anaesthesia, </w:t>
      </w:r>
      <w:r w:rsidR="009A4F12" w:rsidRPr="00265A95">
        <w:rPr>
          <w:rFonts w:ascii="Arial" w:hAnsi="Arial" w:cs="Arial"/>
        </w:rPr>
        <w:t xml:space="preserve">involves less risk </w:t>
      </w:r>
      <w:r w:rsidR="00983162" w:rsidRPr="00265A95">
        <w:rPr>
          <w:rFonts w:ascii="Arial" w:hAnsi="Arial" w:cs="Arial"/>
        </w:rPr>
        <w:t>and can penetrate deeper if needed</w:t>
      </w:r>
      <w:r w:rsidR="009A4F12" w:rsidRPr="00265A95">
        <w:rPr>
          <w:rFonts w:ascii="Arial" w:hAnsi="Arial" w:cs="Arial"/>
        </w:rPr>
        <w:t xml:space="preserve"> (Watson </w:t>
      </w:r>
      <w:r w:rsidR="009A4F12" w:rsidRPr="00265A95">
        <w:rPr>
          <w:rFonts w:ascii="Arial" w:hAnsi="Arial" w:cs="Arial"/>
          <w:i/>
          <w:iCs/>
        </w:rPr>
        <w:t>et al</w:t>
      </w:r>
      <w:r w:rsidR="009A4F12" w:rsidRPr="00265A95">
        <w:rPr>
          <w:rFonts w:ascii="Arial" w:hAnsi="Arial" w:cs="Arial"/>
        </w:rPr>
        <w:t xml:space="preserve"> 2011</w:t>
      </w:r>
      <w:r w:rsidR="003C2B5E" w:rsidRPr="00265A95">
        <w:rPr>
          <w:rFonts w:ascii="Arial" w:hAnsi="Arial" w:cs="Arial"/>
        </w:rPr>
        <w:t xml:space="preserve">, </w:t>
      </w:r>
      <w:proofErr w:type="spellStart"/>
      <w:r w:rsidR="003C2B5E" w:rsidRPr="00265A95">
        <w:rPr>
          <w:rFonts w:ascii="Arial" w:hAnsi="Arial" w:cs="Arial"/>
        </w:rPr>
        <w:t>Nerschbach</w:t>
      </w:r>
      <w:proofErr w:type="spellEnd"/>
      <w:r w:rsidR="003C2B5E" w:rsidRPr="00265A95">
        <w:rPr>
          <w:rFonts w:ascii="Arial" w:hAnsi="Arial" w:cs="Arial"/>
        </w:rPr>
        <w:t xml:space="preserve"> </w:t>
      </w:r>
      <w:r w:rsidR="003C2B5E" w:rsidRPr="00265A95">
        <w:rPr>
          <w:rFonts w:ascii="Arial" w:hAnsi="Arial" w:cs="Arial"/>
          <w:i/>
          <w:iCs/>
        </w:rPr>
        <w:t>et al</w:t>
      </w:r>
      <w:r w:rsidR="003C2B5E" w:rsidRPr="00265A95">
        <w:rPr>
          <w:rFonts w:ascii="Arial" w:hAnsi="Arial" w:cs="Arial"/>
        </w:rPr>
        <w:t xml:space="preserve"> 2016</w:t>
      </w:r>
      <w:r w:rsidR="009A4F12" w:rsidRPr="00265A95">
        <w:rPr>
          <w:rFonts w:ascii="Arial" w:hAnsi="Arial" w:cs="Arial"/>
        </w:rPr>
        <w:t xml:space="preserve">). Fine needle aspiration has been shown to be as valuable as needle core biopsy for diagnosing splenic neoplasia in the dog </w:t>
      </w:r>
      <w:r w:rsidR="00474FBE" w:rsidRPr="00265A95">
        <w:rPr>
          <w:rFonts w:ascii="Arial" w:hAnsi="Arial" w:cs="Arial"/>
        </w:rPr>
        <w:t xml:space="preserve">(Watson </w:t>
      </w:r>
      <w:r w:rsidR="00474FBE" w:rsidRPr="00265A95">
        <w:rPr>
          <w:rFonts w:ascii="Arial" w:hAnsi="Arial" w:cs="Arial"/>
          <w:i/>
          <w:iCs/>
        </w:rPr>
        <w:t xml:space="preserve">et al </w:t>
      </w:r>
      <w:r w:rsidR="00474FBE" w:rsidRPr="00265A95">
        <w:rPr>
          <w:rFonts w:ascii="Arial" w:hAnsi="Arial" w:cs="Arial"/>
        </w:rPr>
        <w:t>2011)</w:t>
      </w:r>
      <w:r w:rsidR="004F6B54" w:rsidRPr="00265A95">
        <w:rPr>
          <w:rFonts w:ascii="Arial" w:hAnsi="Arial" w:cs="Arial"/>
        </w:rPr>
        <w:t xml:space="preserve">. </w:t>
      </w:r>
      <w:r w:rsidR="009E519C" w:rsidRPr="00265A95">
        <w:rPr>
          <w:rFonts w:ascii="Arial" w:hAnsi="Arial" w:cs="Arial"/>
        </w:rPr>
        <w:t xml:space="preserve">Obtaining samples may not always be possible due to concerns over </w:t>
      </w:r>
      <w:r w:rsidR="008A16D0" w:rsidRPr="00265A95">
        <w:rPr>
          <w:rFonts w:ascii="Arial" w:hAnsi="Arial" w:cs="Arial"/>
        </w:rPr>
        <w:t xml:space="preserve">increased risk of severe bleeding (due to </w:t>
      </w:r>
      <w:r w:rsidR="00C97B16" w:rsidRPr="00265A95">
        <w:rPr>
          <w:rFonts w:ascii="Arial" w:hAnsi="Arial" w:cs="Arial"/>
        </w:rPr>
        <w:t>thrombocytopenia</w:t>
      </w:r>
      <w:r w:rsidR="008A16D0" w:rsidRPr="00265A95">
        <w:rPr>
          <w:rFonts w:ascii="Arial" w:hAnsi="Arial" w:cs="Arial"/>
        </w:rPr>
        <w:t xml:space="preserve"> or</w:t>
      </w:r>
      <w:r w:rsidR="00547A16" w:rsidRPr="00265A95">
        <w:rPr>
          <w:rFonts w:ascii="Arial" w:hAnsi="Arial" w:cs="Arial"/>
        </w:rPr>
        <w:t xml:space="preserve"> prolonged coagulation assay times</w:t>
      </w:r>
      <w:r w:rsidR="008A16D0" w:rsidRPr="00265A95">
        <w:rPr>
          <w:rFonts w:ascii="Arial" w:hAnsi="Arial" w:cs="Arial"/>
        </w:rPr>
        <w:t>)</w:t>
      </w:r>
      <w:r w:rsidR="00C97B16" w:rsidRPr="00265A95">
        <w:rPr>
          <w:rFonts w:ascii="Arial" w:hAnsi="Arial" w:cs="Arial"/>
        </w:rPr>
        <w:t xml:space="preserve"> (</w:t>
      </w:r>
      <w:proofErr w:type="spellStart"/>
      <w:r w:rsidR="008F612A" w:rsidRPr="00265A95">
        <w:rPr>
          <w:rFonts w:ascii="Arial" w:hAnsi="Arial" w:cs="Arial"/>
        </w:rPr>
        <w:t>Bigge</w:t>
      </w:r>
      <w:proofErr w:type="spellEnd"/>
      <w:r w:rsidR="008F612A" w:rsidRPr="00265A95">
        <w:rPr>
          <w:rFonts w:ascii="Arial" w:hAnsi="Arial" w:cs="Arial"/>
        </w:rPr>
        <w:t xml:space="preserve"> </w:t>
      </w:r>
      <w:r w:rsidR="008F612A" w:rsidRPr="00265A95">
        <w:rPr>
          <w:rFonts w:ascii="Arial" w:hAnsi="Arial" w:cs="Arial"/>
          <w:i/>
          <w:iCs/>
        </w:rPr>
        <w:t xml:space="preserve">et al. </w:t>
      </w:r>
      <w:r w:rsidR="008F612A" w:rsidRPr="00265A95">
        <w:rPr>
          <w:rFonts w:ascii="Arial" w:hAnsi="Arial" w:cs="Arial"/>
        </w:rPr>
        <w:t>2001</w:t>
      </w:r>
      <w:r w:rsidR="00C97B16" w:rsidRPr="00265A95">
        <w:rPr>
          <w:rFonts w:ascii="Arial" w:hAnsi="Arial" w:cs="Arial"/>
        </w:rPr>
        <w:t xml:space="preserve">), </w:t>
      </w:r>
      <w:r w:rsidR="009E519C" w:rsidRPr="00265A95">
        <w:rPr>
          <w:rFonts w:ascii="Arial" w:hAnsi="Arial" w:cs="Arial"/>
        </w:rPr>
        <w:t>operator skill</w:t>
      </w:r>
      <w:r w:rsidR="00507D15" w:rsidRPr="00265A95">
        <w:rPr>
          <w:rFonts w:ascii="Arial" w:hAnsi="Arial" w:cs="Arial"/>
        </w:rPr>
        <w:t>s</w:t>
      </w:r>
      <w:r w:rsidR="008F612A" w:rsidRPr="00265A95">
        <w:rPr>
          <w:rFonts w:ascii="Arial" w:hAnsi="Arial" w:cs="Arial"/>
        </w:rPr>
        <w:t xml:space="preserve"> or</w:t>
      </w:r>
      <w:r w:rsidR="009E519C" w:rsidRPr="00265A95">
        <w:rPr>
          <w:rFonts w:ascii="Arial" w:hAnsi="Arial" w:cs="Arial"/>
        </w:rPr>
        <w:t xml:space="preserve"> financial con</w:t>
      </w:r>
      <w:r w:rsidR="00E931EB" w:rsidRPr="00265A95">
        <w:rPr>
          <w:rFonts w:ascii="Arial" w:hAnsi="Arial" w:cs="Arial"/>
        </w:rPr>
        <w:t>s</w:t>
      </w:r>
      <w:r w:rsidR="009E519C" w:rsidRPr="00265A95">
        <w:rPr>
          <w:rFonts w:ascii="Arial" w:hAnsi="Arial" w:cs="Arial"/>
        </w:rPr>
        <w:t>traints.</w:t>
      </w:r>
    </w:p>
    <w:p w14:paraId="2F90B2D7" w14:textId="77777777" w:rsidR="001A5C75" w:rsidRPr="00265A95" w:rsidRDefault="001A5C75" w:rsidP="00A05A69">
      <w:pPr>
        <w:spacing w:after="0" w:line="480" w:lineRule="auto"/>
        <w:rPr>
          <w:rFonts w:ascii="Arial" w:hAnsi="Arial" w:cs="Arial"/>
        </w:rPr>
      </w:pPr>
    </w:p>
    <w:p w14:paraId="11FF162E" w14:textId="005C5972" w:rsidR="007B7DC5" w:rsidRPr="00265A95" w:rsidRDefault="006617FA" w:rsidP="00A05A69">
      <w:pPr>
        <w:spacing w:after="0" w:line="480" w:lineRule="auto"/>
        <w:rPr>
          <w:rFonts w:ascii="Arial" w:hAnsi="Arial" w:cs="Arial"/>
        </w:rPr>
      </w:pPr>
      <w:r w:rsidRPr="00265A95">
        <w:rPr>
          <w:rFonts w:ascii="Arial" w:hAnsi="Arial" w:cs="Arial"/>
        </w:rPr>
        <w:t xml:space="preserve">Previous </w:t>
      </w:r>
      <w:r w:rsidR="002E0898" w:rsidRPr="00265A95">
        <w:rPr>
          <w:rFonts w:ascii="Arial" w:hAnsi="Arial" w:cs="Arial"/>
        </w:rPr>
        <w:t>report</w:t>
      </w:r>
      <w:r w:rsidRPr="00265A95">
        <w:rPr>
          <w:rFonts w:ascii="Arial" w:hAnsi="Arial" w:cs="Arial"/>
        </w:rPr>
        <w:t>s show conflicting evidence on the u</w:t>
      </w:r>
      <w:r w:rsidR="008A16D0" w:rsidRPr="00265A95">
        <w:rPr>
          <w:rFonts w:ascii="Arial" w:hAnsi="Arial" w:cs="Arial"/>
        </w:rPr>
        <w:t>tility</w:t>
      </w:r>
      <w:r w:rsidRPr="00265A95">
        <w:rPr>
          <w:rFonts w:ascii="Arial" w:hAnsi="Arial" w:cs="Arial"/>
        </w:rPr>
        <w:t xml:space="preserve"> of </w:t>
      </w:r>
      <w:r w:rsidR="00507D15" w:rsidRPr="00265A95">
        <w:rPr>
          <w:rFonts w:ascii="Arial" w:hAnsi="Arial" w:cs="Arial"/>
        </w:rPr>
        <w:t xml:space="preserve">ultrasonography </w:t>
      </w:r>
      <w:r w:rsidR="00F43963" w:rsidRPr="00265A95">
        <w:rPr>
          <w:rFonts w:ascii="Arial" w:hAnsi="Arial" w:cs="Arial"/>
        </w:rPr>
        <w:t xml:space="preserve">(US) </w:t>
      </w:r>
      <w:r w:rsidR="008A16D0" w:rsidRPr="00265A95">
        <w:rPr>
          <w:rFonts w:ascii="Arial" w:hAnsi="Arial" w:cs="Arial"/>
        </w:rPr>
        <w:t>for detecting</w:t>
      </w:r>
      <w:r w:rsidRPr="00265A95">
        <w:rPr>
          <w:rFonts w:ascii="Arial" w:hAnsi="Arial" w:cs="Arial"/>
        </w:rPr>
        <w:t xml:space="preserve"> lymphoma</w:t>
      </w:r>
      <w:r w:rsidR="006D3692" w:rsidRPr="00265A95">
        <w:rPr>
          <w:rFonts w:ascii="Arial" w:hAnsi="Arial" w:cs="Arial"/>
        </w:rPr>
        <w:t>tous</w:t>
      </w:r>
      <w:r w:rsidRPr="00265A95">
        <w:rPr>
          <w:rFonts w:ascii="Arial" w:hAnsi="Arial" w:cs="Arial"/>
        </w:rPr>
        <w:t xml:space="preserve"> in</w:t>
      </w:r>
      <w:r w:rsidR="008A16D0" w:rsidRPr="00265A95">
        <w:rPr>
          <w:rFonts w:ascii="Arial" w:hAnsi="Arial" w:cs="Arial"/>
        </w:rPr>
        <w:t>filtration</w:t>
      </w:r>
      <w:r w:rsidRPr="00265A95">
        <w:rPr>
          <w:rFonts w:ascii="Arial" w:hAnsi="Arial" w:cs="Arial"/>
        </w:rPr>
        <w:t xml:space="preserve"> </w:t>
      </w:r>
      <w:r w:rsidR="006D3692" w:rsidRPr="00265A95">
        <w:rPr>
          <w:rFonts w:ascii="Arial" w:hAnsi="Arial" w:cs="Arial"/>
        </w:rPr>
        <w:t xml:space="preserve">of </w:t>
      </w:r>
      <w:r w:rsidRPr="00265A95">
        <w:rPr>
          <w:rFonts w:ascii="Arial" w:hAnsi="Arial" w:cs="Arial"/>
        </w:rPr>
        <w:t>the liver</w:t>
      </w:r>
      <w:r w:rsidR="003C07C3" w:rsidRPr="00265A95">
        <w:rPr>
          <w:rFonts w:ascii="Arial" w:hAnsi="Arial" w:cs="Arial"/>
          <w:vertAlign w:val="superscript"/>
        </w:rPr>
        <w:t xml:space="preserve"> </w:t>
      </w:r>
      <w:r w:rsidR="003C07C3" w:rsidRPr="00265A95">
        <w:rPr>
          <w:rFonts w:ascii="Arial" w:hAnsi="Arial" w:cs="Arial"/>
        </w:rPr>
        <w:t>(</w:t>
      </w:r>
      <w:r w:rsidR="003C2B5E" w:rsidRPr="00265A95">
        <w:rPr>
          <w:rFonts w:ascii="Arial" w:hAnsi="Arial" w:cs="Arial"/>
        </w:rPr>
        <w:t xml:space="preserve">Nyland 1984, Lamb </w:t>
      </w:r>
      <w:r w:rsidR="003C2B5E" w:rsidRPr="00265A95">
        <w:rPr>
          <w:rFonts w:ascii="Arial" w:hAnsi="Arial" w:cs="Arial"/>
          <w:i/>
          <w:iCs/>
        </w:rPr>
        <w:t xml:space="preserve">et al. </w:t>
      </w:r>
      <w:r w:rsidR="003C2B5E" w:rsidRPr="00265A95">
        <w:rPr>
          <w:rFonts w:ascii="Arial" w:hAnsi="Arial" w:cs="Arial"/>
        </w:rPr>
        <w:t xml:space="preserve">1991, </w:t>
      </w:r>
      <w:r w:rsidR="003C07C3" w:rsidRPr="00265A95">
        <w:rPr>
          <w:rFonts w:ascii="Arial" w:hAnsi="Arial" w:cs="Arial"/>
        </w:rPr>
        <w:t xml:space="preserve">Crabtree </w:t>
      </w:r>
      <w:r w:rsidR="003C07C3" w:rsidRPr="00265A95">
        <w:rPr>
          <w:rFonts w:ascii="Arial" w:hAnsi="Arial" w:cs="Arial"/>
          <w:i/>
          <w:iCs/>
        </w:rPr>
        <w:t xml:space="preserve">et al. </w:t>
      </w:r>
      <w:r w:rsidR="003C07C3" w:rsidRPr="00265A95">
        <w:rPr>
          <w:rFonts w:ascii="Arial" w:hAnsi="Arial" w:cs="Arial"/>
        </w:rPr>
        <w:t xml:space="preserve">2010, Warren-Smith </w:t>
      </w:r>
      <w:r w:rsidR="003C07C3" w:rsidRPr="00265A95">
        <w:rPr>
          <w:rFonts w:ascii="Arial" w:hAnsi="Arial" w:cs="Arial"/>
          <w:i/>
          <w:iCs/>
        </w:rPr>
        <w:t xml:space="preserve">et al. </w:t>
      </w:r>
      <w:r w:rsidR="003C07C3" w:rsidRPr="00265A95">
        <w:rPr>
          <w:rFonts w:ascii="Arial" w:hAnsi="Arial" w:cs="Arial"/>
        </w:rPr>
        <w:t>2012)</w:t>
      </w:r>
      <w:r w:rsidRPr="00265A95">
        <w:rPr>
          <w:rFonts w:ascii="Arial" w:hAnsi="Arial" w:cs="Arial"/>
        </w:rPr>
        <w:t xml:space="preserve">, but </w:t>
      </w:r>
      <w:r w:rsidR="00507D15" w:rsidRPr="00265A95">
        <w:rPr>
          <w:rFonts w:ascii="Arial" w:hAnsi="Arial" w:cs="Arial"/>
        </w:rPr>
        <w:t xml:space="preserve">this modality </w:t>
      </w:r>
      <w:r w:rsidR="00FF5E77" w:rsidRPr="00265A95">
        <w:rPr>
          <w:rFonts w:ascii="Arial" w:hAnsi="Arial" w:cs="Arial"/>
        </w:rPr>
        <w:t xml:space="preserve">appears </w:t>
      </w:r>
      <w:r w:rsidRPr="00265A95">
        <w:rPr>
          <w:rFonts w:ascii="Arial" w:hAnsi="Arial" w:cs="Arial"/>
        </w:rPr>
        <w:t>to be more sensitive for the detection of infiltration in the spleen</w:t>
      </w:r>
      <w:r w:rsidR="00507D15" w:rsidRPr="00265A95">
        <w:rPr>
          <w:rFonts w:ascii="Arial" w:hAnsi="Arial" w:cs="Arial"/>
        </w:rPr>
        <w:t xml:space="preserve"> than in the liver</w:t>
      </w:r>
      <w:r w:rsidR="003C07C3" w:rsidRPr="00265A95">
        <w:rPr>
          <w:rFonts w:ascii="Arial" w:hAnsi="Arial" w:cs="Arial"/>
        </w:rPr>
        <w:t xml:space="preserve"> (</w:t>
      </w:r>
      <w:r w:rsidR="003C2B5E" w:rsidRPr="00265A95">
        <w:rPr>
          <w:rFonts w:ascii="Arial" w:hAnsi="Arial" w:cs="Arial"/>
        </w:rPr>
        <w:t>Lamb</w:t>
      </w:r>
      <w:r w:rsidR="003C2B5E" w:rsidRPr="00265A95">
        <w:rPr>
          <w:rFonts w:ascii="Arial" w:hAnsi="Arial" w:cs="Arial"/>
          <w:i/>
          <w:iCs/>
        </w:rPr>
        <w:t xml:space="preserve"> et al. </w:t>
      </w:r>
      <w:r w:rsidR="003C2B5E" w:rsidRPr="00265A95">
        <w:rPr>
          <w:rFonts w:ascii="Arial" w:hAnsi="Arial" w:cs="Arial"/>
        </w:rPr>
        <w:t xml:space="preserve">1991, </w:t>
      </w:r>
      <w:r w:rsidR="003C07C3" w:rsidRPr="00265A95">
        <w:rPr>
          <w:rFonts w:ascii="Arial" w:hAnsi="Arial" w:cs="Arial"/>
        </w:rPr>
        <w:t xml:space="preserve">Crabtree </w:t>
      </w:r>
      <w:r w:rsidR="003C07C3" w:rsidRPr="00265A95">
        <w:rPr>
          <w:rFonts w:ascii="Arial" w:hAnsi="Arial" w:cs="Arial"/>
          <w:i/>
          <w:iCs/>
        </w:rPr>
        <w:t xml:space="preserve">et al. </w:t>
      </w:r>
      <w:r w:rsidR="003C07C3" w:rsidRPr="00265A95">
        <w:rPr>
          <w:rFonts w:ascii="Arial" w:hAnsi="Arial" w:cs="Arial"/>
        </w:rPr>
        <w:t>2010)</w:t>
      </w:r>
      <w:r w:rsidRPr="00265A95">
        <w:rPr>
          <w:rFonts w:ascii="Arial" w:hAnsi="Arial" w:cs="Arial"/>
        </w:rPr>
        <w:t xml:space="preserve">. The </w:t>
      </w:r>
      <w:r w:rsidR="002E0898" w:rsidRPr="00265A95">
        <w:rPr>
          <w:rFonts w:ascii="Arial" w:hAnsi="Arial" w:cs="Arial"/>
        </w:rPr>
        <w:t>studies</w:t>
      </w:r>
      <w:r w:rsidR="007B7DC5" w:rsidRPr="00265A95">
        <w:rPr>
          <w:rFonts w:ascii="Arial" w:hAnsi="Arial" w:cs="Arial"/>
        </w:rPr>
        <w:t xml:space="preserve"> performed to determine the value of </w:t>
      </w:r>
      <w:r w:rsidR="00F43963" w:rsidRPr="00265A95">
        <w:rPr>
          <w:rFonts w:ascii="Arial" w:hAnsi="Arial" w:cs="Arial"/>
        </w:rPr>
        <w:t>US</w:t>
      </w:r>
      <w:r w:rsidR="005E6DCB" w:rsidRPr="00265A95">
        <w:rPr>
          <w:rFonts w:ascii="Arial" w:hAnsi="Arial" w:cs="Arial"/>
        </w:rPr>
        <w:t xml:space="preserve"> </w:t>
      </w:r>
      <w:r w:rsidR="007B7DC5" w:rsidRPr="00265A95">
        <w:rPr>
          <w:rFonts w:ascii="Arial" w:hAnsi="Arial" w:cs="Arial"/>
        </w:rPr>
        <w:t>and the correlation of specific features with the cytological diagnosis of lymphoma have been hampered by their relatively small case numbers</w:t>
      </w:r>
      <w:r w:rsidR="008A16D0" w:rsidRPr="00265A95">
        <w:rPr>
          <w:rFonts w:ascii="Arial" w:hAnsi="Arial" w:cs="Arial"/>
        </w:rPr>
        <w:t xml:space="preserve"> and in some cases </w:t>
      </w:r>
      <w:r w:rsidR="006D3692" w:rsidRPr="00265A95">
        <w:rPr>
          <w:rFonts w:ascii="Arial" w:hAnsi="Arial" w:cs="Arial"/>
        </w:rPr>
        <w:t xml:space="preserve">by </w:t>
      </w:r>
      <w:r w:rsidR="008A16D0" w:rsidRPr="00265A95">
        <w:rPr>
          <w:rFonts w:ascii="Arial" w:hAnsi="Arial" w:cs="Arial"/>
        </w:rPr>
        <w:t>less modern equipment</w:t>
      </w:r>
      <w:r w:rsidR="006356D5" w:rsidRPr="00265A95">
        <w:rPr>
          <w:rFonts w:ascii="Arial" w:hAnsi="Arial" w:cs="Arial"/>
        </w:rPr>
        <w:t xml:space="preserve"> (</w:t>
      </w:r>
      <w:r w:rsidR="003C2B5E" w:rsidRPr="00265A95">
        <w:rPr>
          <w:rFonts w:ascii="Arial" w:hAnsi="Arial" w:cs="Arial"/>
        </w:rPr>
        <w:t xml:space="preserve">Nyland 1984, Lamb </w:t>
      </w:r>
      <w:r w:rsidR="003C2B5E" w:rsidRPr="00265A95">
        <w:rPr>
          <w:rFonts w:ascii="Arial" w:hAnsi="Arial" w:cs="Arial"/>
          <w:i/>
          <w:iCs/>
        </w:rPr>
        <w:t xml:space="preserve">et al. </w:t>
      </w:r>
      <w:r w:rsidR="003C2B5E" w:rsidRPr="00265A95">
        <w:rPr>
          <w:rFonts w:ascii="Arial" w:hAnsi="Arial" w:cs="Arial"/>
        </w:rPr>
        <w:t xml:space="preserve">1991, </w:t>
      </w:r>
      <w:r w:rsidR="006356D5" w:rsidRPr="00265A95">
        <w:rPr>
          <w:rFonts w:ascii="Arial" w:hAnsi="Arial" w:cs="Arial"/>
        </w:rPr>
        <w:t xml:space="preserve">Crabtree </w:t>
      </w:r>
      <w:r w:rsidR="006356D5" w:rsidRPr="00265A95">
        <w:rPr>
          <w:rFonts w:ascii="Arial" w:hAnsi="Arial" w:cs="Arial"/>
          <w:i/>
          <w:iCs/>
        </w:rPr>
        <w:t xml:space="preserve">et al. </w:t>
      </w:r>
      <w:r w:rsidR="006356D5" w:rsidRPr="00265A95">
        <w:rPr>
          <w:rFonts w:ascii="Arial" w:hAnsi="Arial" w:cs="Arial"/>
        </w:rPr>
        <w:t xml:space="preserve">2010, Warren-Smith </w:t>
      </w:r>
      <w:r w:rsidR="006356D5" w:rsidRPr="00265A95">
        <w:rPr>
          <w:rFonts w:ascii="Arial" w:hAnsi="Arial" w:cs="Arial"/>
          <w:i/>
          <w:iCs/>
        </w:rPr>
        <w:t xml:space="preserve">et al. </w:t>
      </w:r>
      <w:r w:rsidR="006356D5" w:rsidRPr="00265A95">
        <w:rPr>
          <w:rFonts w:ascii="Arial" w:hAnsi="Arial" w:cs="Arial"/>
        </w:rPr>
        <w:t>2012)</w:t>
      </w:r>
      <w:r w:rsidR="00C716E0" w:rsidRPr="00265A95">
        <w:rPr>
          <w:rFonts w:ascii="Arial" w:hAnsi="Arial" w:cs="Arial"/>
        </w:rPr>
        <w:t>.</w:t>
      </w:r>
    </w:p>
    <w:p w14:paraId="7A88E837" w14:textId="77777777" w:rsidR="00355007" w:rsidRPr="00265A95" w:rsidRDefault="00355007" w:rsidP="00A05A69">
      <w:pPr>
        <w:spacing w:after="0" w:line="480" w:lineRule="auto"/>
        <w:rPr>
          <w:rFonts w:ascii="Arial" w:hAnsi="Arial" w:cs="Arial"/>
        </w:rPr>
      </w:pPr>
    </w:p>
    <w:p w14:paraId="3CD920D0" w14:textId="40F76B81" w:rsidR="005A5B57" w:rsidRDefault="005A5B57" w:rsidP="00A05A69">
      <w:pPr>
        <w:spacing w:after="0" w:line="480" w:lineRule="auto"/>
        <w:rPr>
          <w:rFonts w:ascii="Arial" w:hAnsi="Arial" w:cs="Arial"/>
        </w:rPr>
      </w:pPr>
      <w:r w:rsidRPr="00265A95">
        <w:rPr>
          <w:rFonts w:ascii="Arial" w:hAnsi="Arial" w:cs="Arial"/>
        </w:rPr>
        <w:t xml:space="preserve">The </w:t>
      </w:r>
      <w:r w:rsidR="00284BDA" w:rsidRPr="00265A95">
        <w:rPr>
          <w:rFonts w:ascii="Arial" w:hAnsi="Arial" w:cs="Arial"/>
        </w:rPr>
        <w:t>literature describes a variety of</w:t>
      </w:r>
      <w:r w:rsidRPr="00265A95">
        <w:rPr>
          <w:rFonts w:ascii="Arial" w:hAnsi="Arial" w:cs="Arial"/>
        </w:rPr>
        <w:t xml:space="preserve"> </w:t>
      </w:r>
      <w:r w:rsidR="005E6DCB" w:rsidRPr="00265A95">
        <w:rPr>
          <w:rFonts w:ascii="Arial" w:hAnsi="Arial" w:cs="Arial"/>
        </w:rPr>
        <w:t>ultra</w:t>
      </w:r>
      <w:r w:rsidRPr="00265A95">
        <w:rPr>
          <w:rFonts w:ascii="Arial" w:hAnsi="Arial" w:cs="Arial"/>
        </w:rPr>
        <w:t>sonographic appearance</w:t>
      </w:r>
      <w:r w:rsidR="00284BDA" w:rsidRPr="00265A95">
        <w:rPr>
          <w:rFonts w:ascii="Arial" w:hAnsi="Arial" w:cs="Arial"/>
        </w:rPr>
        <w:t>s</w:t>
      </w:r>
      <w:r w:rsidRPr="00265A95">
        <w:rPr>
          <w:rFonts w:ascii="Arial" w:hAnsi="Arial" w:cs="Arial"/>
        </w:rPr>
        <w:t xml:space="preserve"> of lymphomatous infiltration </w:t>
      </w:r>
      <w:r w:rsidR="006D3692" w:rsidRPr="00265A95">
        <w:rPr>
          <w:rFonts w:ascii="Arial" w:hAnsi="Arial" w:cs="Arial"/>
        </w:rPr>
        <w:t>of</w:t>
      </w:r>
      <w:r w:rsidRPr="00265A95">
        <w:rPr>
          <w:rFonts w:ascii="Arial" w:hAnsi="Arial" w:cs="Arial"/>
        </w:rPr>
        <w:t xml:space="preserve"> the liver includ</w:t>
      </w:r>
      <w:r w:rsidR="00284BDA" w:rsidRPr="00265A95">
        <w:rPr>
          <w:rFonts w:ascii="Arial" w:hAnsi="Arial" w:cs="Arial"/>
        </w:rPr>
        <w:t>ing</w:t>
      </w:r>
      <w:r w:rsidRPr="00265A95">
        <w:rPr>
          <w:rFonts w:ascii="Arial" w:hAnsi="Arial" w:cs="Arial"/>
        </w:rPr>
        <w:t xml:space="preserve"> diffuse changes in echogenicity or discrete nodules, which can be hypoechoic, have a target appearance or</w:t>
      </w:r>
      <w:r w:rsidR="00284BDA" w:rsidRPr="00265A95">
        <w:rPr>
          <w:rFonts w:ascii="Arial" w:hAnsi="Arial" w:cs="Arial"/>
        </w:rPr>
        <w:t xml:space="preserve"> be</w:t>
      </w:r>
      <w:r w:rsidRPr="00265A95">
        <w:rPr>
          <w:rFonts w:ascii="Arial" w:hAnsi="Arial" w:cs="Arial"/>
        </w:rPr>
        <w:t xml:space="preserve"> cavitary</w:t>
      </w:r>
      <w:r w:rsidR="006356D5" w:rsidRPr="00265A95">
        <w:rPr>
          <w:rFonts w:ascii="Arial" w:hAnsi="Arial" w:cs="Arial"/>
        </w:rPr>
        <w:t xml:space="preserve"> (</w:t>
      </w:r>
      <w:r w:rsidR="00CB2980" w:rsidRPr="00265A95">
        <w:rPr>
          <w:rFonts w:ascii="Arial" w:hAnsi="Arial" w:cs="Arial"/>
        </w:rPr>
        <w:t xml:space="preserve">Nyland 1984, Lamb </w:t>
      </w:r>
      <w:r w:rsidR="00CB2980" w:rsidRPr="00265A95">
        <w:rPr>
          <w:rFonts w:ascii="Arial" w:hAnsi="Arial" w:cs="Arial"/>
          <w:i/>
          <w:iCs/>
        </w:rPr>
        <w:t xml:space="preserve">et al. </w:t>
      </w:r>
      <w:r w:rsidR="00CB2980" w:rsidRPr="00265A95">
        <w:rPr>
          <w:rFonts w:ascii="Arial" w:hAnsi="Arial" w:cs="Arial"/>
        </w:rPr>
        <w:t xml:space="preserve">1991, </w:t>
      </w:r>
      <w:proofErr w:type="spellStart"/>
      <w:r w:rsidR="00CB2980" w:rsidRPr="00265A95">
        <w:rPr>
          <w:rFonts w:ascii="Arial" w:hAnsi="Arial" w:cs="Arial"/>
        </w:rPr>
        <w:t>Voros</w:t>
      </w:r>
      <w:proofErr w:type="spellEnd"/>
      <w:r w:rsidR="00CB2980" w:rsidRPr="00265A95">
        <w:rPr>
          <w:rFonts w:ascii="Arial" w:hAnsi="Arial" w:cs="Arial"/>
        </w:rPr>
        <w:t xml:space="preserve"> </w:t>
      </w:r>
      <w:r w:rsidR="00CB2980" w:rsidRPr="00265A95">
        <w:rPr>
          <w:rFonts w:ascii="Arial" w:hAnsi="Arial" w:cs="Arial"/>
          <w:i/>
          <w:iCs/>
        </w:rPr>
        <w:t xml:space="preserve">et al. </w:t>
      </w:r>
      <w:r w:rsidR="00CB2980" w:rsidRPr="00265A95">
        <w:rPr>
          <w:rFonts w:ascii="Arial" w:hAnsi="Arial" w:cs="Arial"/>
        </w:rPr>
        <w:t xml:space="preserve">1991, </w:t>
      </w:r>
      <w:r w:rsidR="006356D5" w:rsidRPr="00265A95">
        <w:rPr>
          <w:rFonts w:ascii="Arial" w:hAnsi="Arial" w:cs="Arial"/>
        </w:rPr>
        <w:t xml:space="preserve">Crabtree </w:t>
      </w:r>
      <w:r w:rsidR="006356D5" w:rsidRPr="00265A95">
        <w:rPr>
          <w:rFonts w:ascii="Arial" w:hAnsi="Arial" w:cs="Arial"/>
          <w:i/>
          <w:iCs/>
        </w:rPr>
        <w:t xml:space="preserve">et al. </w:t>
      </w:r>
      <w:r w:rsidR="006356D5" w:rsidRPr="00265A95">
        <w:rPr>
          <w:rFonts w:ascii="Arial" w:hAnsi="Arial" w:cs="Arial"/>
        </w:rPr>
        <w:t xml:space="preserve">2010, Warren-Smith </w:t>
      </w:r>
      <w:r w:rsidR="006356D5" w:rsidRPr="00265A95">
        <w:rPr>
          <w:rFonts w:ascii="Arial" w:hAnsi="Arial" w:cs="Arial"/>
          <w:i/>
          <w:iCs/>
        </w:rPr>
        <w:t xml:space="preserve">et al. </w:t>
      </w:r>
      <w:r w:rsidR="006356D5" w:rsidRPr="00265A95">
        <w:rPr>
          <w:rFonts w:ascii="Arial" w:hAnsi="Arial" w:cs="Arial"/>
        </w:rPr>
        <w:t>2012)</w:t>
      </w:r>
      <w:r w:rsidR="003375AC" w:rsidRPr="00265A95">
        <w:rPr>
          <w:rFonts w:ascii="Arial" w:hAnsi="Arial" w:cs="Arial"/>
        </w:rPr>
        <w:t xml:space="preserve">. </w:t>
      </w:r>
      <w:r w:rsidR="005E6DCB" w:rsidRPr="00265A95">
        <w:rPr>
          <w:rFonts w:ascii="Arial" w:hAnsi="Arial" w:cs="Arial"/>
        </w:rPr>
        <w:t>Ultras</w:t>
      </w:r>
      <w:r w:rsidRPr="00265A95">
        <w:rPr>
          <w:rFonts w:ascii="Arial" w:hAnsi="Arial" w:cs="Arial"/>
        </w:rPr>
        <w:t xml:space="preserve">onographic </w:t>
      </w:r>
      <w:r w:rsidRPr="00265A95">
        <w:rPr>
          <w:rFonts w:ascii="Arial" w:hAnsi="Arial" w:cs="Arial"/>
        </w:rPr>
        <w:lastRenderedPageBreak/>
        <w:t>changes consistent with lymphoma</w:t>
      </w:r>
      <w:r w:rsidR="006D3692" w:rsidRPr="00265A95">
        <w:rPr>
          <w:rFonts w:ascii="Arial" w:hAnsi="Arial" w:cs="Arial"/>
        </w:rPr>
        <w:t>tous infiltration</w:t>
      </w:r>
      <w:r w:rsidRPr="00265A95">
        <w:rPr>
          <w:rFonts w:ascii="Arial" w:hAnsi="Arial" w:cs="Arial"/>
        </w:rPr>
        <w:t xml:space="preserve"> </w:t>
      </w:r>
      <w:r w:rsidR="006D3692" w:rsidRPr="00265A95">
        <w:rPr>
          <w:rFonts w:ascii="Arial" w:hAnsi="Arial" w:cs="Arial"/>
        </w:rPr>
        <w:t>of</w:t>
      </w:r>
      <w:r w:rsidRPr="00265A95">
        <w:rPr>
          <w:rFonts w:ascii="Arial" w:hAnsi="Arial" w:cs="Arial"/>
        </w:rPr>
        <w:t xml:space="preserve"> the spleen ha</w:t>
      </w:r>
      <w:r w:rsidR="00AF6462" w:rsidRPr="00265A95">
        <w:rPr>
          <w:rFonts w:ascii="Arial" w:hAnsi="Arial" w:cs="Arial"/>
        </w:rPr>
        <w:t>ve</w:t>
      </w:r>
      <w:r w:rsidRPr="00265A95">
        <w:rPr>
          <w:rFonts w:ascii="Arial" w:hAnsi="Arial" w:cs="Arial"/>
        </w:rPr>
        <w:t xml:space="preserve"> been described as complex or cavitated masses or areas of decreased echogenicity, which can be manifested as either well-defined nodules, ill-defined </w:t>
      </w:r>
      <w:proofErr w:type="gramStart"/>
      <w:r w:rsidRPr="00265A95">
        <w:rPr>
          <w:rFonts w:ascii="Arial" w:hAnsi="Arial" w:cs="Arial"/>
        </w:rPr>
        <w:t>areas</w:t>
      </w:r>
      <w:proofErr w:type="gramEnd"/>
      <w:r w:rsidRPr="00265A95">
        <w:rPr>
          <w:rFonts w:ascii="Arial" w:hAnsi="Arial" w:cs="Arial"/>
        </w:rPr>
        <w:t xml:space="preserve"> or leopard-spotted appearance (which is also referred to as moth-eaten</w:t>
      </w:r>
      <w:r w:rsidR="004218B7" w:rsidRPr="00265A95">
        <w:rPr>
          <w:rFonts w:ascii="Arial" w:hAnsi="Arial" w:cs="Arial"/>
        </w:rPr>
        <w:t>,</w:t>
      </w:r>
      <w:r w:rsidRPr="00265A95">
        <w:rPr>
          <w:rFonts w:ascii="Arial" w:hAnsi="Arial" w:cs="Arial"/>
        </w:rPr>
        <w:t xml:space="preserve"> </w:t>
      </w:r>
      <w:r w:rsidR="00AA5610" w:rsidRPr="00265A95">
        <w:rPr>
          <w:rFonts w:ascii="Arial" w:hAnsi="Arial" w:cs="Arial"/>
        </w:rPr>
        <w:t>S</w:t>
      </w:r>
      <w:r w:rsidRPr="00265A95">
        <w:rPr>
          <w:rFonts w:ascii="Arial" w:hAnsi="Arial" w:cs="Arial"/>
        </w:rPr>
        <w:t xml:space="preserve">wiss-cheese </w:t>
      </w:r>
      <w:r w:rsidR="004218B7" w:rsidRPr="00265A95">
        <w:rPr>
          <w:rFonts w:ascii="Arial" w:hAnsi="Arial" w:cs="Arial"/>
        </w:rPr>
        <w:t>or honeycomb</w:t>
      </w:r>
      <w:r w:rsidR="006D3692" w:rsidRPr="00265A95">
        <w:rPr>
          <w:rFonts w:ascii="Arial" w:hAnsi="Arial" w:cs="Arial"/>
        </w:rPr>
        <w:t xml:space="preserve"> patterns</w:t>
      </w:r>
      <w:r w:rsidRPr="00265A95">
        <w:rPr>
          <w:rFonts w:ascii="Arial" w:hAnsi="Arial" w:cs="Arial"/>
        </w:rPr>
        <w:t>)</w:t>
      </w:r>
      <w:r w:rsidR="00E4259B" w:rsidRPr="00265A95">
        <w:rPr>
          <w:rFonts w:ascii="Arial" w:hAnsi="Arial" w:cs="Arial"/>
        </w:rPr>
        <w:t xml:space="preserve"> (</w:t>
      </w:r>
      <w:r w:rsidR="00CB2980" w:rsidRPr="00265A95">
        <w:rPr>
          <w:rFonts w:ascii="Arial" w:hAnsi="Arial" w:cs="Arial"/>
        </w:rPr>
        <w:t xml:space="preserve">Lamb </w:t>
      </w:r>
      <w:r w:rsidR="00CB2980" w:rsidRPr="00265A95">
        <w:rPr>
          <w:rFonts w:ascii="Arial" w:hAnsi="Arial" w:cs="Arial"/>
          <w:i/>
          <w:iCs/>
        </w:rPr>
        <w:t xml:space="preserve">et al. </w:t>
      </w:r>
      <w:r w:rsidR="00CB2980" w:rsidRPr="00265A95">
        <w:rPr>
          <w:rFonts w:ascii="Arial" w:hAnsi="Arial" w:cs="Arial"/>
        </w:rPr>
        <w:t xml:space="preserve">1991, Crabtree </w:t>
      </w:r>
      <w:r w:rsidR="00CB2980" w:rsidRPr="00265A95">
        <w:rPr>
          <w:rFonts w:ascii="Arial" w:hAnsi="Arial" w:cs="Arial"/>
          <w:i/>
          <w:iCs/>
        </w:rPr>
        <w:t xml:space="preserve">et al. </w:t>
      </w:r>
      <w:r w:rsidR="00CB2980" w:rsidRPr="00265A95">
        <w:rPr>
          <w:rFonts w:ascii="Arial" w:hAnsi="Arial" w:cs="Arial"/>
        </w:rPr>
        <w:t xml:space="preserve">2010, </w:t>
      </w:r>
      <w:proofErr w:type="spellStart"/>
      <w:r w:rsidR="00E4259B" w:rsidRPr="00265A95">
        <w:rPr>
          <w:rFonts w:ascii="Arial" w:hAnsi="Arial" w:cs="Arial"/>
        </w:rPr>
        <w:t>Bertal</w:t>
      </w:r>
      <w:proofErr w:type="spellEnd"/>
      <w:r w:rsidR="00E4259B" w:rsidRPr="00265A95">
        <w:rPr>
          <w:rFonts w:ascii="Arial" w:hAnsi="Arial" w:cs="Arial"/>
        </w:rPr>
        <w:t xml:space="preserve"> </w:t>
      </w:r>
      <w:r w:rsidR="00E4259B" w:rsidRPr="00265A95">
        <w:rPr>
          <w:rFonts w:ascii="Arial" w:hAnsi="Arial" w:cs="Arial"/>
          <w:i/>
          <w:iCs/>
        </w:rPr>
        <w:t xml:space="preserve">et al. </w:t>
      </w:r>
      <w:r w:rsidR="00E4259B" w:rsidRPr="00265A95">
        <w:rPr>
          <w:rFonts w:ascii="Arial" w:hAnsi="Arial" w:cs="Arial"/>
        </w:rPr>
        <w:t xml:space="preserve">2018, </w:t>
      </w:r>
      <w:proofErr w:type="spellStart"/>
      <w:r w:rsidR="00E4259B" w:rsidRPr="00265A95">
        <w:rPr>
          <w:rFonts w:ascii="Arial" w:hAnsi="Arial" w:cs="Arial"/>
        </w:rPr>
        <w:t>Harel</w:t>
      </w:r>
      <w:proofErr w:type="spellEnd"/>
      <w:r w:rsidR="00E4259B" w:rsidRPr="00265A95">
        <w:rPr>
          <w:rFonts w:ascii="Arial" w:hAnsi="Arial" w:cs="Arial"/>
        </w:rPr>
        <w:t xml:space="preserve"> </w:t>
      </w:r>
      <w:r w:rsidR="00E4259B" w:rsidRPr="00265A95">
        <w:rPr>
          <w:rFonts w:ascii="Arial" w:hAnsi="Arial" w:cs="Arial"/>
          <w:i/>
          <w:iCs/>
        </w:rPr>
        <w:t xml:space="preserve">et al. </w:t>
      </w:r>
      <w:r w:rsidR="00E4259B" w:rsidRPr="00265A95">
        <w:rPr>
          <w:rFonts w:ascii="Arial" w:hAnsi="Arial" w:cs="Arial"/>
        </w:rPr>
        <w:t>2020)</w:t>
      </w:r>
      <w:r w:rsidRPr="00265A95">
        <w:rPr>
          <w:rFonts w:ascii="Arial" w:hAnsi="Arial" w:cs="Arial"/>
        </w:rPr>
        <w:t>.</w:t>
      </w:r>
    </w:p>
    <w:p w14:paraId="6EE40801" w14:textId="3531F1CA" w:rsidR="008342AF" w:rsidRPr="00477F48" w:rsidRDefault="008342AF" w:rsidP="00A05A69">
      <w:pPr>
        <w:spacing w:after="0" w:line="480" w:lineRule="auto"/>
        <w:rPr>
          <w:rFonts w:ascii="Arial" w:hAnsi="Arial" w:cs="Arial"/>
          <w:color w:val="FF0000"/>
        </w:rPr>
      </w:pPr>
    </w:p>
    <w:p w14:paraId="2D130410" w14:textId="28D19401" w:rsidR="00203596" w:rsidRPr="00265A95" w:rsidRDefault="007B7DC5" w:rsidP="00A05A69">
      <w:pPr>
        <w:spacing w:after="0" w:line="480" w:lineRule="auto"/>
        <w:rPr>
          <w:rFonts w:ascii="Arial" w:hAnsi="Arial" w:cs="Arial"/>
        </w:rPr>
      </w:pPr>
      <w:r w:rsidRPr="00265A95">
        <w:rPr>
          <w:rFonts w:ascii="Arial" w:hAnsi="Arial" w:cs="Arial"/>
        </w:rPr>
        <w:t>The purpose of this study is to determine the sensitivity</w:t>
      </w:r>
      <w:r w:rsidR="00F74DDC" w:rsidRPr="00265A95">
        <w:rPr>
          <w:rFonts w:ascii="Arial" w:hAnsi="Arial" w:cs="Arial"/>
        </w:rPr>
        <w:t>,</w:t>
      </w:r>
      <w:r w:rsidRPr="00265A95">
        <w:rPr>
          <w:rFonts w:ascii="Arial" w:hAnsi="Arial" w:cs="Arial"/>
        </w:rPr>
        <w:t xml:space="preserve"> </w:t>
      </w:r>
      <w:r w:rsidR="003D7EB9" w:rsidRPr="00265A95">
        <w:rPr>
          <w:rFonts w:ascii="Arial" w:hAnsi="Arial" w:cs="Arial"/>
        </w:rPr>
        <w:t>specificity,</w:t>
      </w:r>
      <w:r w:rsidRPr="00265A95">
        <w:rPr>
          <w:rFonts w:ascii="Arial" w:hAnsi="Arial" w:cs="Arial"/>
        </w:rPr>
        <w:t xml:space="preserve"> </w:t>
      </w:r>
      <w:r w:rsidR="00F74DDC" w:rsidRPr="00265A95">
        <w:rPr>
          <w:rFonts w:ascii="Arial" w:hAnsi="Arial" w:cs="Arial"/>
        </w:rPr>
        <w:t xml:space="preserve">and accuracy </w:t>
      </w:r>
      <w:r w:rsidRPr="00265A95">
        <w:rPr>
          <w:rFonts w:ascii="Arial" w:hAnsi="Arial" w:cs="Arial"/>
        </w:rPr>
        <w:t xml:space="preserve">of </w:t>
      </w:r>
      <w:r w:rsidR="00F43963" w:rsidRPr="00265A95">
        <w:rPr>
          <w:rFonts w:ascii="Arial" w:hAnsi="Arial" w:cs="Arial"/>
        </w:rPr>
        <w:t>US</w:t>
      </w:r>
      <w:r w:rsidR="00904D43" w:rsidRPr="00265A95">
        <w:rPr>
          <w:rFonts w:ascii="Arial" w:hAnsi="Arial" w:cs="Arial"/>
        </w:rPr>
        <w:t xml:space="preserve"> </w:t>
      </w:r>
      <w:r w:rsidRPr="00265A95">
        <w:rPr>
          <w:rFonts w:ascii="Arial" w:hAnsi="Arial" w:cs="Arial"/>
        </w:rPr>
        <w:t xml:space="preserve">in the detection of lymphomatous infiltration </w:t>
      </w:r>
      <w:r w:rsidR="006D3692" w:rsidRPr="00265A95">
        <w:rPr>
          <w:rFonts w:ascii="Arial" w:hAnsi="Arial" w:cs="Arial"/>
        </w:rPr>
        <w:t>of</w:t>
      </w:r>
      <w:r w:rsidRPr="00265A95">
        <w:rPr>
          <w:rFonts w:ascii="Arial" w:hAnsi="Arial" w:cs="Arial"/>
        </w:rPr>
        <w:t xml:space="preserve"> the liver and spleen in a large population of dogs and cats. The second aim of this study is to determine if specific ultrasonographic features </w:t>
      </w:r>
      <w:r w:rsidR="004A32CC" w:rsidRPr="00265A95">
        <w:rPr>
          <w:rFonts w:ascii="Arial" w:hAnsi="Arial" w:cs="Arial"/>
        </w:rPr>
        <w:t>of these organs</w:t>
      </w:r>
      <w:r w:rsidR="00E057A5" w:rsidRPr="00265A95">
        <w:rPr>
          <w:rFonts w:ascii="Arial" w:hAnsi="Arial" w:cs="Arial"/>
        </w:rPr>
        <w:t xml:space="preserve"> in dogs</w:t>
      </w:r>
      <w:r w:rsidR="004A32CC" w:rsidRPr="00265A95">
        <w:rPr>
          <w:rFonts w:ascii="Arial" w:hAnsi="Arial" w:cs="Arial"/>
        </w:rPr>
        <w:t xml:space="preserve"> </w:t>
      </w:r>
      <w:r w:rsidRPr="00265A95">
        <w:rPr>
          <w:rFonts w:ascii="Arial" w:hAnsi="Arial" w:cs="Arial"/>
        </w:rPr>
        <w:t>are more likely to be correlated with lymphoma</w:t>
      </w:r>
      <w:r w:rsidR="00721B8B" w:rsidRPr="00265A95">
        <w:rPr>
          <w:rFonts w:ascii="Arial" w:hAnsi="Arial" w:cs="Arial"/>
        </w:rPr>
        <w:t>tous infiltration or</w:t>
      </w:r>
      <w:r w:rsidR="00916469" w:rsidRPr="00265A95">
        <w:rPr>
          <w:rFonts w:ascii="Arial" w:hAnsi="Arial" w:cs="Arial"/>
        </w:rPr>
        <w:t xml:space="preserve"> the immunophenotype</w:t>
      </w:r>
      <w:r w:rsidR="00721B8B" w:rsidRPr="00265A95">
        <w:rPr>
          <w:rFonts w:ascii="Arial" w:hAnsi="Arial" w:cs="Arial"/>
        </w:rPr>
        <w:t xml:space="preserve"> of </w:t>
      </w:r>
      <w:r w:rsidR="00916469" w:rsidRPr="00265A95">
        <w:rPr>
          <w:rFonts w:ascii="Arial" w:hAnsi="Arial" w:cs="Arial"/>
        </w:rPr>
        <w:t xml:space="preserve">multicentric </w:t>
      </w:r>
      <w:r w:rsidR="00721B8B" w:rsidRPr="00265A95">
        <w:rPr>
          <w:rFonts w:ascii="Arial" w:hAnsi="Arial" w:cs="Arial"/>
        </w:rPr>
        <w:t>lymphoma</w:t>
      </w:r>
      <w:r w:rsidRPr="00265A95">
        <w:rPr>
          <w:rFonts w:ascii="Arial" w:hAnsi="Arial" w:cs="Arial"/>
        </w:rPr>
        <w:t xml:space="preserve"> than others.</w:t>
      </w:r>
    </w:p>
    <w:p w14:paraId="7512448A" w14:textId="77777777" w:rsidR="00C97B16" w:rsidRPr="00265A95" w:rsidRDefault="00C97B16" w:rsidP="00A05A69">
      <w:pPr>
        <w:spacing w:after="0" w:line="480" w:lineRule="auto"/>
        <w:rPr>
          <w:rFonts w:ascii="Arial" w:hAnsi="Arial" w:cs="Arial"/>
        </w:rPr>
      </w:pPr>
    </w:p>
    <w:p w14:paraId="3E70D095" w14:textId="135EC2C2" w:rsidR="00203596" w:rsidRDefault="00203596" w:rsidP="00A05A69">
      <w:pPr>
        <w:spacing w:after="0" w:line="480" w:lineRule="auto"/>
        <w:rPr>
          <w:rFonts w:ascii="Arial" w:hAnsi="Arial" w:cs="Arial"/>
          <w:u w:val="single"/>
        </w:rPr>
      </w:pPr>
      <w:r w:rsidRPr="00265A95">
        <w:rPr>
          <w:rFonts w:ascii="Arial" w:hAnsi="Arial" w:cs="Arial"/>
          <w:u w:val="single"/>
        </w:rPr>
        <w:t>METHODS</w:t>
      </w:r>
    </w:p>
    <w:p w14:paraId="7A253994" w14:textId="60A63114" w:rsidR="008360F5" w:rsidRPr="00477F48" w:rsidRDefault="008360F5" w:rsidP="008360F5">
      <w:pPr>
        <w:spacing w:after="0" w:line="480" w:lineRule="auto"/>
        <w:rPr>
          <w:rFonts w:ascii="Arial" w:hAnsi="Arial" w:cs="Arial"/>
          <w:color w:val="FF0000"/>
        </w:rPr>
      </w:pPr>
      <w:r>
        <w:rPr>
          <w:rFonts w:ascii="Arial" w:eastAsia="Times New Roman" w:hAnsi="Arial" w:cs="Arial"/>
          <w:color w:val="FF0000"/>
          <w:lang w:eastAsia="en-GB"/>
        </w:rPr>
        <w:t xml:space="preserve">An electronic database search of PubMed was performed in November 2020, </w:t>
      </w:r>
      <w:r w:rsidRPr="00477F48">
        <w:rPr>
          <w:rFonts w:ascii="Arial" w:eastAsia="Times New Roman" w:hAnsi="Arial" w:cs="Arial"/>
          <w:color w:val="FF0000"/>
          <w:lang w:eastAsia="en-GB"/>
        </w:rPr>
        <w:t>with the</w:t>
      </w:r>
      <w:r>
        <w:rPr>
          <w:rFonts w:ascii="Arial" w:eastAsia="Times New Roman" w:hAnsi="Arial" w:cs="Arial"/>
          <w:color w:val="FF0000"/>
          <w:lang w:eastAsia="en-GB"/>
        </w:rPr>
        <w:t xml:space="preserve"> </w:t>
      </w:r>
      <w:r w:rsidRPr="00477F48">
        <w:rPr>
          <w:rFonts w:ascii="Arial" w:eastAsia="Times New Roman" w:hAnsi="Arial" w:cs="Arial"/>
          <w:color w:val="FF0000"/>
          <w:lang w:eastAsia="en-GB"/>
        </w:rPr>
        <w:t xml:space="preserve">keywords </w:t>
      </w:r>
      <w:r>
        <w:rPr>
          <w:rFonts w:ascii="Arial" w:eastAsia="Times New Roman" w:hAnsi="Arial" w:cs="Arial"/>
          <w:color w:val="FF0000"/>
          <w:lang w:eastAsia="en-GB"/>
        </w:rPr>
        <w:t>“</w:t>
      </w:r>
      <w:r w:rsidRPr="00477F48">
        <w:rPr>
          <w:rFonts w:ascii="Arial" w:eastAsia="Times New Roman" w:hAnsi="Arial" w:cs="Arial"/>
          <w:color w:val="FF0000"/>
          <w:lang w:eastAsia="en-GB"/>
        </w:rPr>
        <w:t>lymphoma</w:t>
      </w:r>
      <w:r>
        <w:rPr>
          <w:rFonts w:ascii="Arial" w:eastAsia="Times New Roman" w:hAnsi="Arial" w:cs="Arial"/>
          <w:color w:val="FF0000"/>
          <w:lang w:eastAsia="en-GB"/>
        </w:rPr>
        <w:t>”</w:t>
      </w:r>
      <w:r w:rsidRPr="00477F48">
        <w:rPr>
          <w:rFonts w:ascii="Arial" w:eastAsia="Times New Roman" w:hAnsi="Arial" w:cs="Arial"/>
          <w:color w:val="FF0000"/>
          <w:lang w:eastAsia="en-GB"/>
        </w:rPr>
        <w:t xml:space="preserve">, </w:t>
      </w:r>
      <w:r>
        <w:rPr>
          <w:rFonts w:ascii="Arial" w:eastAsia="Times New Roman" w:hAnsi="Arial" w:cs="Arial"/>
          <w:color w:val="FF0000"/>
          <w:lang w:eastAsia="en-GB"/>
        </w:rPr>
        <w:t>“</w:t>
      </w:r>
      <w:r w:rsidRPr="00477F48">
        <w:rPr>
          <w:rFonts w:ascii="Arial" w:eastAsia="Times New Roman" w:hAnsi="Arial" w:cs="Arial"/>
          <w:color w:val="FF0000"/>
          <w:lang w:eastAsia="en-GB"/>
        </w:rPr>
        <w:t>ultraso</w:t>
      </w:r>
      <w:r>
        <w:rPr>
          <w:rFonts w:ascii="Arial" w:eastAsia="Times New Roman" w:hAnsi="Arial" w:cs="Arial"/>
          <w:color w:val="FF0000"/>
          <w:lang w:eastAsia="en-GB"/>
        </w:rPr>
        <w:t>nography”</w:t>
      </w:r>
      <w:r w:rsidRPr="00477F48">
        <w:rPr>
          <w:rFonts w:ascii="Arial" w:eastAsia="Times New Roman" w:hAnsi="Arial" w:cs="Arial"/>
          <w:color w:val="FF0000"/>
          <w:lang w:eastAsia="en-GB"/>
        </w:rPr>
        <w:t xml:space="preserve">, </w:t>
      </w:r>
      <w:r>
        <w:rPr>
          <w:rFonts w:ascii="Arial" w:eastAsia="Times New Roman" w:hAnsi="Arial" w:cs="Arial"/>
          <w:color w:val="FF0000"/>
          <w:lang w:eastAsia="en-GB"/>
        </w:rPr>
        <w:t>“dogs” and “cats”. The references of all appropriate studies were assessed to identify further reports. T</w:t>
      </w:r>
      <w:r w:rsidRPr="00477F48">
        <w:rPr>
          <w:rFonts w:ascii="Arial" w:eastAsia="Times New Roman" w:hAnsi="Arial" w:cs="Arial"/>
          <w:color w:val="FF0000"/>
          <w:lang w:eastAsia="en-GB"/>
        </w:rPr>
        <w:t>he following textbook ha</w:t>
      </w:r>
      <w:r w:rsidR="008153AD">
        <w:rPr>
          <w:rFonts w:ascii="Arial" w:eastAsia="Times New Roman" w:hAnsi="Arial" w:cs="Arial"/>
          <w:color w:val="FF0000"/>
          <w:lang w:eastAsia="en-GB"/>
        </w:rPr>
        <w:t>s also</w:t>
      </w:r>
      <w:r w:rsidRPr="00477F48">
        <w:rPr>
          <w:rFonts w:ascii="Arial" w:eastAsia="Times New Roman" w:hAnsi="Arial" w:cs="Arial"/>
          <w:color w:val="FF0000"/>
          <w:lang w:eastAsia="en-GB"/>
        </w:rPr>
        <w:t xml:space="preserve"> been consulted</w:t>
      </w:r>
      <w:r w:rsidR="002B5BBC">
        <w:rPr>
          <w:rFonts w:ascii="Arial" w:eastAsia="Times New Roman" w:hAnsi="Arial" w:cs="Arial"/>
          <w:color w:val="FF0000"/>
          <w:lang w:eastAsia="en-GB"/>
        </w:rPr>
        <w:t xml:space="preserve">: </w:t>
      </w:r>
      <w:r w:rsidRPr="00477F48">
        <w:rPr>
          <w:rFonts w:ascii="Arial" w:hAnsi="Arial" w:cs="Arial"/>
          <w:color w:val="FF0000"/>
        </w:rPr>
        <w:t>Small Animal Clinical Oncology</w:t>
      </w:r>
      <w:r w:rsidR="002B5BBC">
        <w:rPr>
          <w:rFonts w:ascii="Arial" w:hAnsi="Arial" w:cs="Arial"/>
          <w:color w:val="FF0000"/>
        </w:rPr>
        <w:t>,</w:t>
      </w:r>
      <w:r w:rsidRPr="00477F48">
        <w:rPr>
          <w:rFonts w:ascii="Arial" w:hAnsi="Arial" w:cs="Arial"/>
          <w:color w:val="FF0000"/>
        </w:rPr>
        <w:t xml:space="preserve"> 5th ed</w:t>
      </w:r>
      <w:r w:rsidR="002B5BBC">
        <w:rPr>
          <w:rFonts w:ascii="Arial" w:hAnsi="Arial" w:cs="Arial"/>
          <w:color w:val="FF0000"/>
        </w:rPr>
        <w:t>ition</w:t>
      </w:r>
      <w:r w:rsidRPr="00477F48">
        <w:rPr>
          <w:rFonts w:ascii="Arial" w:eastAsia="Times New Roman" w:hAnsi="Arial" w:cs="Arial"/>
          <w:color w:val="FF0000"/>
          <w:lang w:eastAsia="en-GB"/>
        </w:rPr>
        <w:t>.</w:t>
      </w:r>
    </w:p>
    <w:p w14:paraId="35624DD1" w14:textId="77777777" w:rsidR="008360F5" w:rsidRPr="00265A95" w:rsidRDefault="008360F5" w:rsidP="00A05A69">
      <w:pPr>
        <w:spacing w:after="0" w:line="480" w:lineRule="auto"/>
        <w:rPr>
          <w:rFonts w:ascii="Arial" w:hAnsi="Arial" w:cs="Arial"/>
          <w:b/>
        </w:rPr>
      </w:pPr>
    </w:p>
    <w:p w14:paraId="732150C5" w14:textId="7D76D883" w:rsidR="00B5440C" w:rsidRPr="00265A95" w:rsidRDefault="00250370" w:rsidP="00A05A69">
      <w:pPr>
        <w:spacing w:after="0" w:line="480" w:lineRule="auto"/>
        <w:rPr>
          <w:rFonts w:ascii="Arial" w:hAnsi="Arial" w:cs="Arial"/>
        </w:rPr>
      </w:pPr>
      <w:r w:rsidRPr="00265A95">
        <w:rPr>
          <w:rFonts w:ascii="Arial" w:hAnsi="Arial" w:cs="Arial"/>
        </w:rPr>
        <w:t xml:space="preserve">Ethical approval was granted by the </w:t>
      </w:r>
      <w:r w:rsidR="0062263A" w:rsidRPr="00265A95">
        <w:rPr>
          <w:rFonts w:ascii="Arial" w:hAnsi="Arial" w:cs="Arial"/>
        </w:rPr>
        <w:t>XXX</w:t>
      </w:r>
      <w:r w:rsidRPr="00265A95">
        <w:rPr>
          <w:rFonts w:ascii="Arial" w:hAnsi="Arial" w:cs="Arial"/>
        </w:rPr>
        <w:t xml:space="preserve"> </w:t>
      </w:r>
      <w:r w:rsidRPr="00265A95">
        <w:rPr>
          <w:rFonts w:ascii="Arial" w:hAnsi="Arial" w:cs="Arial"/>
          <w:color w:val="000000" w:themeColor="text1"/>
        </w:rPr>
        <w:t xml:space="preserve">at the </w:t>
      </w:r>
      <w:r w:rsidR="00A02A10" w:rsidRPr="00265A95">
        <w:rPr>
          <w:rFonts w:ascii="Arial" w:hAnsi="Arial" w:cs="Arial"/>
          <w:color w:val="000000" w:themeColor="text1"/>
        </w:rPr>
        <w:t>XXX</w:t>
      </w:r>
      <w:r w:rsidRPr="00265A95">
        <w:rPr>
          <w:rFonts w:ascii="Arial" w:hAnsi="Arial" w:cs="Arial"/>
          <w:color w:val="000000" w:themeColor="text1"/>
        </w:rPr>
        <w:t xml:space="preserve">. </w:t>
      </w:r>
      <w:r w:rsidR="00B6733E" w:rsidRPr="00265A95">
        <w:rPr>
          <w:rFonts w:ascii="Arial" w:hAnsi="Arial" w:cs="Arial"/>
          <w:color w:val="000000" w:themeColor="text1"/>
        </w:rPr>
        <w:t xml:space="preserve">The </w:t>
      </w:r>
      <w:r w:rsidR="003948BB" w:rsidRPr="00265A95">
        <w:rPr>
          <w:rFonts w:ascii="Arial" w:hAnsi="Arial" w:cs="Arial"/>
          <w:color w:val="000000" w:themeColor="text1"/>
        </w:rPr>
        <w:t xml:space="preserve">US </w:t>
      </w:r>
      <w:r w:rsidR="00B6733E" w:rsidRPr="00265A95">
        <w:rPr>
          <w:rFonts w:ascii="Arial" w:hAnsi="Arial" w:cs="Arial"/>
          <w:color w:val="000000" w:themeColor="text1"/>
        </w:rPr>
        <w:t xml:space="preserve">database of the </w:t>
      </w:r>
      <w:r w:rsidR="00A02A10" w:rsidRPr="00265A95">
        <w:rPr>
          <w:rFonts w:ascii="Arial" w:hAnsi="Arial" w:cs="Arial"/>
          <w:color w:val="000000" w:themeColor="text1"/>
        </w:rPr>
        <w:t>XXX</w:t>
      </w:r>
      <w:r w:rsidR="00B6733E" w:rsidRPr="00265A95">
        <w:rPr>
          <w:rFonts w:ascii="Arial" w:hAnsi="Arial" w:cs="Arial"/>
          <w:color w:val="000000" w:themeColor="text1"/>
        </w:rPr>
        <w:t>, was searched for all cases with a diagnosis of lymphom</w:t>
      </w:r>
      <w:r w:rsidR="00B6733E" w:rsidRPr="00265A95">
        <w:rPr>
          <w:rFonts w:ascii="Arial" w:hAnsi="Arial" w:cs="Arial"/>
        </w:rPr>
        <w:t xml:space="preserve">a between November 2010 and November 2019. </w:t>
      </w:r>
      <w:r w:rsidR="00EA0A19" w:rsidRPr="00265A95">
        <w:rPr>
          <w:rFonts w:ascii="Arial" w:hAnsi="Arial" w:cs="Arial"/>
        </w:rPr>
        <w:t xml:space="preserve">Medical records of </w:t>
      </w:r>
      <w:r w:rsidR="00B6733E" w:rsidRPr="00265A95">
        <w:rPr>
          <w:rFonts w:ascii="Arial" w:hAnsi="Arial" w:cs="Arial"/>
        </w:rPr>
        <w:t xml:space="preserve">these </w:t>
      </w:r>
      <w:r w:rsidR="00EA0A19" w:rsidRPr="00265A95">
        <w:rPr>
          <w:rFonts w:ascii="Arial" w:hAnsi="Arial" w:cs="Arial"/>
        </w:rPr>
        <w:t xml:space="preserve">dogs and cats </w:t>
      </w:r>
      <w:r w:rsidR="00904D43" w:rsidRPr="00265A95">
        <w:rPr>
          <w:rFonts w:ascii="Arial" w:hAnsi="Arial" w:cs="Arial"/>
        </w:rPr>
        <w:t>were reviewed</w:t>
      </w:r>
      <w:r w:rsidR="00B6733E" w:rsidRPr="00265A95">
        <w:rPr>
          <w:rFonts w:ascii="Arial" w:hAnsi="Arial" w:cs="Arial"/>
        </w:rPr>
        <w:t xml:space="preserve"> and c</w:t>
      </w:r>
      <w:r w:rsidR="00284BDA" w:rsidRPr="00265A95">
        <w:rPr>
          <w:rFonts w:ascii="Arial" w:hAnsi="Arial" w:cs="Arial"/>
        </w:rPr>
        <w:t xml:space="preserve">ases were included if they had a </w:t>
      </w:r>
      <w:r w:rsidR="0092175E" w:rsidRPr="00265A95">
        <w:rPr>
          <w:rFonts w:ascii="Arial" w:hAnsi="Arial" w:cs="Arial"/>
        </w:rPr>
        <w:t>diagnosis of lymphoma</w:t>
      </w:r>
      <w:r w:rsidR="00B6733E" w:rsidRPr="00265A95">
        <w:rPr>
          <w:rFonts w:ascii="Arial" w:hAnsi="Arial" w:cs="Arial"/>
        </w:rPr>
        <w:t xml:space="preserve"> confirmed</w:t>
      </w:r>
      <w:r w:rsidR="00284BDA" w:rsidRPr="00265A95">
        <w:rPr>
          <w:rFonts w:ascii="Arial" w:hAnsi="Arial" w:cs="Arial"/>
        </w:rPr>
        <w:t xml:space="preserve"> on cytology and</w:t>
      </w:r>
      <w:r w:rsidR="00B6733E" w:rsidRPr="00265A95">
        <w:rPr>
          <w:rFonts w:ascii="Arial" w:hAnsi="Arial" w:cs="Arial"/>
        </w:rPr>
        <w:t>/or</w:t>
      </w:r>
      <w:r w:rsidR="00284BDA" w:rsidRPr="00265A95">
        <w:rPr>
          <w:rFonts w:ascii="Arial" w:hAnsi="Arial" w:cs="Arial"/>
        </w:rPr>
        <w:t xml:space="preserve"> histopathology and had undergone abdominal </w:t>
      </w:r>
      <w:r w:rsidR="002E3135" w:rsidRPr="00265A95">
        <w:rPr>
          <w:rFonts w:ascii="Arial" w:hAnsi="Arial" w:cs="Arial"/>
        </w:rPr>
        <w:t xml:space="preserve">US </w:t>
      </w:r>
      <w:r w:rsidR="00284BDA" w:rsidRPr="00265A95">
        <w:rPr>
          <w:rFonts w:ascii="Arial" w:hAnsi="Arial" w:cs="Arial"/>
        </w:rPr>
        <w:t xml:space="preserve">contemporaneously with the diagnosis. In </w:t>
      </w:r>
      <w:r w:rsidR="008A3DC9" w:rsidRPr="00265A95">
        <w:rPr>
          <w:rFonts w:ascii="Arial" w:hAnsi="Arial" w:cs="Arial"/>
        </w:rPr>
        <w:t>17</w:t>
      </w:r>
      <w:r w:rsidR="009A74CE" w:rsidRPr="00265A95">
        <w:rPr>
          <w:rFonts w:ascii="Arial" w:hAnsi="Arial" w:cs="Arial"/>
        </w:rPr>
        <w:t>/161</w:t>
      </w:r>
      <w:r w:rsidR="00284BDA" w:rsidRPr="00265A95">
        <w:rPr>
          <w:rFonts w:ascii="Arial" w:hAnsi="Arial" w:cs="Arial"/>
        </w:rPr>
        <w:t xml:space="preserve"> cases i</w:t>
      </w:r>
      <w:r w:rsidR="0092175E" w:rsidRPr="00265A95">
        <w:rPr>
          <w:rFonts w:ascii="Arial" w:hAnsi="Arial" w:cs="Arial"/>
        </w:rPr>
        <w:t>mmunohistochemistry, flow cytometry or PARR were used to confirm the diagnosis</w:t>
      </w:r>
      <w:r w:rsidR="008A3DC9" w:rsidRPr="00265A95">
        <w:rPr>
          <w:rFonts w:ascii="Arial" w:hAnsi="Arial" w:cs="Arial"/>
        </w:rPr>
        <w:t xml:space="preserve"> when cytology or histology were suggestive but not conclusive</w:t>
      </w:r>
      <w:r w:rsidR="007E67B8" w:rsidRPr="00265A95">
        <w:rPr>
          <w:rFonts w:ascii="Arial" w:hAnsi="Arial" w:cs="Arial"/>
        </w:rPr>
        <w:t xml:space="preserve">. </w:t>
      </w:r>
      <w:r w:rsidR="00EA0A19" w:rsidRPr="00265A95">
        <w:rPr>
          <w:rFonts w:ascii="Arial" w:hAnsi="Arial" w:cs="Arial"/>
        </w:rPr>
        <w:t xml:space="preserve">Cases were included if they had diagnostic quality ultrasound images of the liver and/or </w:t>
      </w:r>
      <w:r w:rsidR="006D3692" w:rsidRPr="00265A95">
        <w:rPr>
          <w:rFonts w:ascii="Arial" w:hAnsi="Arial" w:cs="Arial"/>
        </w:rPr>
        <w:t xml:space="preserve">the </w:t>
      </w:r>
      <w:r w:rsidR="00EA0A19" w:rsidRPr="00265A95">
        <w:rPr>
          <w:rFonts w:ascii="Arial" w:hAnsi="Arial" w:cs="Arial"/>
        </w:rPr>
        <w:t>spleen available</w:t>
      </w:r>
      <w:r w:rsidR="0092175E" w:rsidRPr="00265A95">
        <w:rPr>
          <w:rFonts w:ascii="Arial" w:hAnsi="Arial" w:cs="Arial"/>
        </w:rPr>
        <w:t xml:space="preserve"> </w:t>
      </w:r>
      <w:r w:rsidR="006D3692" w:rsidRPr="00265A95">
        <w:rPr>
          <w:rFonts w:ascii="Arial" w:hAnsi="Arial" w:cs="Arial"/>
        </w:rPr>
        <w:t>at initial presentation</w:t>
      </w:r>
      <w:r w:rsidR="00EA0A19" w:rsidRPr="00265A95">
        <w:rPr>
          <w:rFonts w:ascii="Arial" w:hAnsi="Arial" w:cs="Arial"/>
        </w:rPr>
        <w:t xml:space="preserve">, had </w:t>
      </w:r>
      <w:r w:rsidR="00E9738E" w:rsidRPr="00265A95">
        <w:rPr>
          <w:rFonts w:ascii="Arial" w:hAnsi="Arial" w:cs="Arial"/>
        </w:rPr>
        <w:t>an ultrasound-guided</w:t>
      </w:r>
      <w:r w:rsidR="00EA0A19" w:rsidRPr="00265A95">
        <w:rPr>
          <w:rFonts w:ascii="Arial" w:hAnsi="Arial" w:cs="Arial"/>
        </w:rPr>
        <w:t xml:space="preserve"> fine needle aspirate</w:t>
      </w:r>
      <w:r w:rsidR="00B5440C" w:rsidRPr="00265A95">
        <w:rPr>
          <w:rFonts w:ascii="Arial" w:hAnsi="Arial" w:cs="Arial"/>
        </w:rPr>
        <w:t xml:space="preserve"> </w:t>
      </w:r>
      <w:r w:rsidR="00EA0A19" w:rsidRPr="00265A95">
        <w:rPr>
          <w:rFonts w:ascii="Arial" w:hAnsi="Arial" w:cs="Arial"/>
        </w:rPr>
        <w:t xml:space="preserve">of the </w:t>
      </w:r>
      <w:r w:rsidR="00F04CA9" w:rsidRPr="00265A95">
        <w:rPr>
          <w:rFonts w:ascii="Arial" w:hAnsi="Arial" w:cs="Arial"/>
        </w:rPr>
        <w:t>liver</w:t>
      </w:r>
      <w:r w:rsidR="00904D43" w:rsidRPr="00265A95">
        <w:rPr>
          <w:rFonts w:ascii="Arial" w:hAnsi="Arial" w:cs="Arial"/>
        </w:rPr>
        <w:t xml:space="preserve"> and/or </w:t>
      </w:r>
      <w:r w:rsidR="00F04CA9" w:rsidRPr="00265A95">
        <w:rPr>
          <w:rFonts w:ascii="Arial" w:hAnsi="Arial" w:cs="Arial"/>
        </w:rPr>
        <w:t>spleen</w:t>
      </w:r>
      <w:r w:rsidR="00904D43" w:rsidRPr="00265A95">
        <w:rPr>
          <w:rFonts w:ascii="Arial" w:hAnsi="Arial" w:cs="Arial"/>
        </w:rPr>
        <w:t xml:space="preserve"> </w:t>
      </w:r>
      <w:r w:rsidR="00EA0A19" w:rsidRPr="00265A95">
        <w:rPr>
          <w:rFonts w:ascii="Arial" w:hAnsi="Arial" w:cs="Arial"/>
        </w:rPr>
        <w:t>take</w:t>
      </w:r>
      <w:r w:rsidR="00904D43" w:rsidRPr="00265A95">
        <w:rPr>
          <w:rFonts w:ascii="Arial" w:hAnsi="Arial" w:cs="Arial"/>
        </w:rPr>
        <w:t>n</w:t>
      </w:r>
      <w:r w:rsidR="00EA0A19" w:rsidRPr="00265A95">
        <w:rPr>
          <w:rFonts w:ascii="Arial" w:hAnsi="Arial" w:cs="Arial"/>
        </w:rPr>
        <w:t xml:space="preserve"> at the same time of image acquisition</w:t>
      </w:r>
      <w:r w:rsidR="00B5440C" w:rsidRPr="00265A95">
        <w:rPr>
          <w:rFonts w:ascii="Arial" w:hAnsi="Arial" w:cs="Arial"/>
        </w:rPr>
        <w:t xml:space="preserve"> and had consequential cytological analysis of the </w:t>
      </w:r>
      <w:r w:rsidR="00B5440C" w:rsidRPr="00265A95">
        <w:rPr>
          <w:rFonts w:ascii="Arial" w:hAnsi="Arial" w:cs="Arial"/>
        </w:rPr>
        <w:lastRenderedPageBreak/>
        <w:t xml:space="preserve">aspirate. </w:t>
      </w:r>
      <w:r w:rsidR="00B6733E" w:rsidRPr="00880767">
        <w:rPr>
          <w:rFonts w:ascii="Arial" w:hAnsi="Arial" w:cs="Arial"/>
          <w:color w:val="FF0000"/>
        </w:rPr>
        <w:t xml:space="preserve">Cases were excluded </w:t>
      </w:r>
      <w:r w:rsidR="00880767" w:rsidRPr="00880767">
        <w:rPr>
          <w:rFonts w:ascii="Arial" w:hAnsi="Arial" w:cs="Arial"/>
          <w:color w:val="FF0000"/>
        </w:rPr>
        <w:t>if there was excessive motion blur on the ultrasound images or if it was not possible to accurately assess the liver and/or spleen for the different classification features.</w:t>
      </w:r>
      <w:r w:rsidR="00880767">
        <w:rPr>
          <w:rFonts w:ascii="Arial" w:hAnsi="Arial" w:cs="Arial"/>
        </w:rPr>
        <w:t xml:space="preserve"> Additionally, cases were excluded </w:t>
      </w:r>
      <w:r w:rsidR="00B6733E" w:rsidRPr="00265A95">
        <w:rPr>
          <w:rFonts w:ascii="Arial" w:hAnsi="Arial" w:cs="Arial"/>
        </w:rPr>
        <w:t xml:space="preserve">if they had received any corticosteroid or chemotherapeutic agent in the 30 days prior to abdominal </w:t>
      </w:r>
      <w:r w:rsidR="002E3135" w:rsidRPr="00265A95">
        <w:rPr>
          <w:rFonts w:ascii="Arial" w:hAnsi="Arial" w:cs="Arial"/>
        </w:rPr>
        <w:t xml:space="preserve">US </w:t>
      </w:r>
      <w:r w:rsidR="00B6733E" w:rsidRPr="00265A95">
        <w:rPr>
          <w:rFonts w:ascii="Arial" w:hAnsi="Arial" w:cs="Arial"/>
        </w:rPr>
        <w:t xml:space="preserve">or if a </w:t>
      </w:r>
      <w:r w:rsidR="00423882" w:rsidRPr="00265A95">
        <w:rPr>
          <w:rFonts w:ascii="Arial" w:hAnsi="Arial" w:cs="Arial"/>
        </w:rPr>
        <w:t>detailed</w:t>
      </w:r>
      <w:r w:rsidR="00B6733E" w:rsidRPr="00265A95">
        <w:rPr>
          <w:rFonts w:ascii="Arial" w:hAnsi="Arial" w:cs="Arial"/>
        </w:rPr>
        <w:t xml:space="preserve"> history </w:t>
      </w:r>
      <w:r w:rsidR="00423882" w:rsidRPr="00265A95">
        <w:rPr>
          <w:rFonts w:ascii="Arial" w:hAnsi="Arial" w:cs="Arial"/>
        </w:rPr>
        <w:t xml:space="preserve">prior to their diagnosis was not available. </w:t>
      </w:r>
      <w:r w:rsidR="00B5440C" w:rsidRPr="00265A95">
        <w:rPr>
          <w:rFonts w:ascii="Arial" w:hAnsi="Arial" w:cs="Arial"/>
        </w:rPr>
        <w:t xml:space="preserve">Data collected regarding each animal included signalment, weight, cytological </w:t>
      </w:r>
      <w:r w:rsidR="00423882" w:rsidRPr="00265A95">
        <w:rPr>
          <w:rFonts w:ascii="Arial" w:hAnsi="Arial" w:cs="Arial"/>
        </w:rPr>
        <w:t xml:space="preserve">or histopathological </w:t>
      </w:r>
      <w:r w:rsidR="00B5440C" w:rsidRPr="00265A95">
        <w:rPr>
          <w:rFonts w:ascii="Arial" w:hAnsi="Arial" w:cs="Arial"/>
        </w:rPr>
        <w:t xml:space="preserve">diagnosis, </w:t>
      </w:r>
      <w:r w:rsidR="00C448E9" w:rsidRPr="00265A95">
        <w:rPr>
          <w:rFonts w:ascii="Arial" w:hAnsi="Arial" w:cs="Arial"/>
        </w:rPr>
        <w:t>anatomic form</w:t>
      </w:r>
      <w:r w:rsidR="00B5440C" w:rsidRPr="00265A95">
        <w:rPr>
          <w:rFonts w:ascii="Arial" w:hAnsi="Arial" w:cs="Arial"/>
        </w:rPr>
        <w:t xml:space="preserve"> and </w:t>
      </w:r>
      <w:r w:rsidR="00C448E9" w:rsidRPr="00265A95">
        <w:rPr>
          <w:rFonts w:ascii="Arial" w:hAnsi="Arial" w:cs="Arial"/>
        </w:rPr>
        <w:t>immunopheno</w:t>
      </w:r>
      <w:r w:rsidR="00B5440C" w:rsidRPr="00265A95">
        <w:rPr>
          <w:rFonts w:ascii="Arial" w:hAnsi="Arial" w:cs="Arial"/>
        </w:rPr>
        <w:t>type of lymphoma</w:t>
      </w:r>
      <w:r w:rsidR="00904D43" w:rsidRPr="00265A95">
        <w:rPr>
          <w:rFonts w:ascii="Arial" w:hAnsi="Arial" w:cs="Arial"/>
        </w:rPr>
        <w:t xml:space="preserve"> when available</w:t>
      </w:r>
      <w:r w:rsidR="00B5440C" w:rsidRPr="00265A95">
        <w:rPr>
          <w:rFonts w:ascii="Arial" w:hAnsi="Arial" w:cs="Arial"/>
        </w:rPr>
        <w:t>.</w:t>
      </w:r>
    </w:p>
    <w:p w14:paraId="48DD9A03" w14:textId="786A3137" w:rsidR="00B5440C" w:rsidRPr="00265A95" w:rsidRDefault="00B5440C" w:rsidP="00A05A69">
      <w:pPr>
        <w:spacing w:after="0" w:line="480" w:lineRule="auto"/>
        <w:rPr>
          <w:rFonts w:ascii="Arial" w:hAnsi="Arial" w:cs="Arial"/>
        </w:rPr>
      </w:pPr>
    </w:p>
    <w:p w14:paraId="1CEEF9CD" w14:textId="695B9550" w:rsidR="00B5440C" w:rsidRPr="00265A95" w:rsidRDefault="00B5440C" w:rsidP="00A05A69">
      <w:pPr>
        <w:spacing w:after="0" w:line="480" w:lineRule="auto"/>
        <w:rPr>
          <w:rFonts w:ascii="Arial" w:hAnsi="Arial" w:cs="Arial"/>
        </w:rPr>
      </w:pPr>
      <w:r w:rsidRPr="00265A95">
        <w:rPr>
          <w:rFonts w:ascii="Arial" w:hAnsi="Arial" w:cs="Arial"/>
        </w:rPr>
        <w:t>Ultrasound examinations</w:t>
      </w:r>
      <w:r w:rsidR="00E9738E" w:rsidRPr="00265A95">
        <w:rPr>
          <w:rFonts w:ascii="Arial" w:hAnsi="Arial" w:cs="Arial"/>
        </w:rPr>
        <w:t xml:space="preserve"> were performed by or under supervision of a board-certified radiologist, with</w:t>
      </w:r>
      <w:r w:rsidRPr="00265A95">
        <w:rPr>
          <w:rFonts w:ascii="Arial" w:hAnsi="Arial" w:cs="Arial"/>
        </w:rPr>
        <w:t xml:space="preserve"> animals in right lateral recumbency using a </w:t>
      </w:r>
      <w:r w:rsidR="00483852" w:rsidRPr="00265A95">
        <w:rPr>
          <w:rFonts w:ascii="Arial" w:hAnsi="Arial" w:cs="Arial"/>
        </w:rPr>
        <w:t xml:space="preserve">RS80A </w:t>
      </w:r>
      <w:r w:rsidR="005C0D4B" w:rsidRPr="00265A95">
        <w:rPr>
          <w:rFonts w:ascii="Arial" w:hAnsi="Arial" w:cs="Arial"/>
        </w:rPr>
        <w:t xml:space="preserve">(Samsung Healthcare) </w:t>
      </w:r>
      <w:r w:rsidR="00483852" w:rsidRPr="00265A95">
        <w:rPr>
          <w:rFonts w:ascii="Arial" w:hAnsi="Arial" w:cs="Arial"/>
        </w:rPr>
        <w:t>with a 4</w:t>
      </w:r>
      <w:r w:rsidR="00DF1976" w:rsidRPr="00265A95">
        <w:rPr>
          <w:rFonts w:ascii="Arial" w:hAnsi="Arial" w:cs="Arial"/>
        </w:rPr>
        <w:t>-</w:t>
      </w:r>
      <w:r w:rsidR="00483852" w:rsidRPr="00265A95">
        <w:rPr>
          <w:rFonts w:ascii="Arial" w:hAnsi="Arial" w:cs="Arial"/>
        </w:rPr>
        <w:t xml:space="preserve">9MHz </w:t>
      </w:r>
      <w:proofErr w:type="spellStart"/>
      <w:r w:rsidR="00483852" w:rsidRPr="00265A95">
        <w:rPr>
          <w:rFonts w:ascii="Arial" w:hAnsi="Arial" w:cs="Arial"/>
        </w:rPr>
        <w:t>microconvex</w:t>
      </w:r>
      <w:proofErr w:type="spellEnd"/>
      <w:r w:rsidR="00483852" w:rsidRPr="00265A95">
        <w:rPr>
          <w:rFonts w:ascii="Arial" w:hAnsi="Arial" w:cs="Arial"/>
        </w:rPr>
        <w:t xml:space="preserve"> or 3-12MHz linear probe, </w:t>
      </w:r>
      <w:proofErr w:type="spellStart"/>
      <w:r w:rsidR="00483852" w:rsidRPr="00265A95">
        <w:rPr>
          <w:rFonts w:ascii="Arial" w:hAnsi="Arial" w:cs="Arial"/>
        </w:rPr>
        <w:t>Logiq</w:t>
      </w:r>
      <w:proofErr w:type="spellEnd"/>
      <w:r w:rsidR="00483852" w:rsidRPr="00265A95">
        <w:rPr>
          <w:rFonts w:ascii="Arial" w:hAnsi="Arial" w:cs="Arial"/>
        </w:rPr>
        <w:t xml:space="preserve"> S7 </w:t>
      </w:r>
      <w:r w:rsidR="005C0D4B" w:rsidRPr="00265A95">
        <w:rPr>
          <w:rFonts w:ascii="Arial" w:hAnsi="Arial" w:cs="Arial"/>
        </w:rPr>
        <w:t xml:space="preserve">(General Electric Medical System) </w:t>
      </w:r>
      <w:r w:rsidR="00483852" w:rsidRPr="00265A95">
        <w:rPr>
          <w:rFonts w:ascii="Arial" w:hAnsi="Arial" w:cs="Arial"/>
        </w:rPr>
        <w:t xml:space="preserve">with a 7-10MHz </w:t>
      </w:r>
      <w:proofErr w:type="spellStart"/>
      <w:r w:rsidR="00483852" w:rsidRPr="00265A95">
        <w:rPr>
          <w:rFonts w:ascii="Arial" w:hAnsi="Arial" w:cs="Arial"/>
        </w:rPr>
        <w:t>microconvex</w:t>
      </w:r>
      <w:proofErr w:type="spellEnd"/>
      <w:r w:rsidR="00483852" w:rsidRPr="00265A95">
        <w:rPr>
          <w:rFonts w:ascii="Arial" w:hAnsi="Arial" w:cs="Arial"/>
        </w:rPr>
        <w:t xml:space="preserve"> or 8-15MHz linear probe, </w:t>
      </w:r>
      <w:proofErr w:type="spellStart"/>
      <w:r w:rsidR="00483852" w:rsidRPr="00265A95">
        <w:rPr>
          <w:rFonts w:ascii="Arial" w:hAnsi="Arial" w:cs="Arial"/>
        </w:rPr>
        <w:t>Logiq</w:t>
      </w:r>
      <w:proofErr w:type="spellEnd"/>
      <w:r w:rsidR="00483852" w:rsidRPr="00265A95">
        <w:rPr>
          <w:rFonts w:ascii="Arial" w:hAnsi="Arial" w:cs="Arial"/>
        </w:rPr>
        <w:t xml:space="preserve"> 7</w:t>
      </w:r>
      <w:r w:rsidR="00DF1976" w:rsidRPr="00265A95">
        <w:rPr>
          <w:rFonts w:ascii="Arial" w:hAnsi="Arial" w:cs="Arial"/>
        </w:rPr>
        <w:t xml:space="preserve"> </w:t>
      </w:r>
      <w:r w:rsidR="005C0D4B" w:rsidRPr="00265A95">
        <w:rPr>
          <w:rFonts w:ascii="Arial" w:hAnsi="Arial" w:cs="Arial"/>
        </w:rPr>
        <w:t xml:space="preserve">(General Electric Medical System) with a </w:t>
      </w:r>
      <w:r w:rsidR="00DF1976" w:rsidRPr="00265A95">
        <w:rPr>
          <w:rFonts w:ascii="Arial" w:hAnsi="Arial" w:cs="Arial"/>
        </w:rPr>
        <w:t xml:space="preserve">3.5-11.5MHz </w:t>
      </w:r>
      <w:proofErr w:type="spellStart"/>
      <w:r w:rsidR="00DF1976" w:rsidRPr="00265A95">
        <w:rPr>
          <w:rFonts w:ascii="Arial" w:hAnsi="Arial" w:cs="Arial"/>
        </w:rPr>
        <w:t>microconvex</w:t>
      </w:r>
      <w:proofErr w:type="spellEnd"/>
      <w:r w:rsidR="00DF1976" w:rsidRPr="00265A95">
        <w:rPr>
          <w:rFonts w:ascii="Arial" w:hAnsi="Arial" w:cs="Arial"/>
        </w:rPr>
        <w:t xml:space="preserve"> or 4.5-13MHz linear probe or Z</w:t>
      </w:r>
      <w:r w:rsidR="005C0D4B" w:rsidRPr="00265A95">
        <w:rPr>
          <w:rFonts w:ascii="Arial" w:hAnsi="Arial" w:cs="Arial"/>
        </w:rPr>
        <w:t>.</w:t>
      </w:r>
      <w:r w:rsidR="00DF1976" w:rsidRPr="00265A95">
        <w:rPr>
          <w:rFonts w:ascii="Arial" w:hAnsi="Arial" w:cs="Arial"/>
        </w:rPr>
        <w:t xml:space="preserve">one 1 </w:t>
      </w:r>
      <w:r w:rsidR="005C0D4B" w:rsidRPr="00265A95">
        <w:rPr>
          <w:rFonts w:ascii="Arial" w:hAnsi="Arial" w:cs="Arial"/>
        </w:rPr>
        <w:t>(</w:t>
      </w:r>
      <w:proofErr w:type="spellStart"/>
      <w:r w:rsidR="005C0D4B" w:rsidRPr="00265A95">
        <w:rPr>
          <w:rFonts w:ascii="Arial" w:hAnsi="Arial" w:cs="Arial"/>
        </w:rPr>
        <w:t>Zonare</w:t>
      </w:r>
      <w:proofErr w:type="spellEnd"/>
      <w:r w:rsidR="005C0D4B" w:rsidRPr="00265A95">
        <w:rPr>
          <w:rFonts w:ascii="Arial" w:hAnsi="Arial" w:cs="Arial"/>
        </w:rPr>
        <w:t xml:space="preserve"> Medical Systems) </w:t>
      </w:r>
      <w:r w:rsidR="00DF1976" w:rsidRPr="00265A95">
        <w:rPr>
          <w:rFonts w:ascii="Arial" w:hAnsi="Arial" w:cs="Arial"/>
        </w:rPr>
        <w:t xml:space="preserve">with a 4-9MHz </w:t>
      </w:r>
      <w:proofErr w:type="spellStart"/>
      <w:r w:rsidR="00DF1976" w:rsidRPr="00265A95">
        <w:rPr>
          <w:rFonts w:ascii="Arial" w:hAnsi="Arial" w:cs="Arial"/>
        </w:rPr>
        <w:t>microconvex</w:t>
      </w:r>
      <w:proofErr w:type="spellEnd"/>
      <w:r w:rsidR="00DF1976" w:rsidRPr="00265A95">
        <w:rPr>
          <w:rFonts w:ascii="Arial" w:hAnsi="Arial" w:cs="Arial"/>
        </w:rPr>
        <w:t xml:space="preserve"> or 5-14MHz linear probe</w:t>
      </w:r>
      <w:r w:rsidR="00407594" w:rsidRPr="00265A95">
        <w:rPr>
          <w:rFonts w:ascii="Arial" w:hAnsi="Arial" w:cs="Arial"/>
        </w:rPr>
        <w:t xml:space="preserve"> depending on the machine which was in clinical use at the time</w:t>
      </w:r>
      <w:r w:rsidR="00DF1976" w:rsidRPr="00265A95">
        <w:rPr>
          <w:rFonts w:ascii="Arial" w:hAnsi="Arial" w:cs="Arial"/>
        </w:rPr>
        <w:t xml:space="preserve">. All images were stored in Digital Imaging and Communications in Medicine (DICOM) files. </w:t>
      </w:r>
      <w:r w:rsidR="00E9738E" w:rsidRPr="00265A95">
        <w:rPr>
          <w:rFonts w:ascii="Arial" w:hAnsi="Arial" w:cs="Arial"/>
        </w:rPr>
        <w:t>Fine needle aspirates of the liver and spleen were obtained using a 22G hypodermic needle</w:t>
      </w:r>
      <w:r w:rsidR="00A228AB">
        <w:rPr>
          <w:rFonts w:ascii="Arial" w:hAnsi="Arial" w:cs="Arial"/>
        </w:rPr>
        <w:t xml:space="preserve"> </w:t>
      </w:r>
      <w:r w:rsidR="00A228AB" w:rsidRPr="008153AD">
        <w:rPr>
          <w:rFonts w:ascii="Arial" w:hAnsi="Arial" w:cs="Arial"/>
          <w:color w:val="FF0000"/>
        </w:rPr>
        <w:t>with a 5ml syringe attached</w:t>
      </w:r>
      <w:r w:rsidR="00E9738E" w:rsidRPr="00265A95">
        <w:rPr>
          <w:rFonts w:ascii="Arial" w:hAnsi="Arial" w:cs="Arial"/>
        </w:rPr>
        <w:t xml:space="preserve">, without aspiration. </w:t>
      </w:r>
      <w:r w:rsidRPr="00265A95">
        <w:rPr>
          <w:rFonts w:ascii="Arial" w:hAnsi="Arial" w:cs="Arial"/>
        </w:rPr>
        <w:t>Images of the liver and spleen were independently reviewed by two board-certified radiologists</w:t>
      </w:r>
      <w:r w:rsidR="0092175E" w:rsidRPr="00265A95">
        <w:rPr>
          <w:rFonts w:ascii="Arial" w:hAnsi="Arial" w:cs="Arial"/>
        </w:rPr>
        <w:t>, who did not have access to the cytological results</w:t>
      </w:r>
      <w:r w:rsidRPr="00265A95">
        <w:rPr>
          <w:rFonts w:ascii="Arial" w:hAnsi="Arial" w:cs="Arial"/>
        </w:rPr>
        <w:t xml:space="preserve">. Images of the liver </w:t>
      </w:r>
      <w:r w:rsidR="00717A61" w:rsidRPr="00265A95">
        <w:rPr>
          <w:rFonts w:ascii="Arial" w:hAnsi="Arial" w:cs="Arial"/>
        </w:rPr>
        <w:t xml:space="preserve">(Figure 1) </w:t>
      </w:r>
      <w:r w:rsidRPr="00265A95">
        <w:rPr>
          <w:rFonts w:ascii="Arial" w:hAnsi="Arial" w:cs="Arial"/>
        </w:rPr>
        <w:t xml:space="preserve">were classified as: normal, hepatomegaly, hypoechoic parenchyma, hyperechoic parenchyma, finely heterogeneous parenchyma, </w:t>
      </w:r>
      <w:r w:rsidR="00EA2669" w:rsidRPr="00265A95">
        <w:rPr>
          <w:rFonts w:ascii="Arial" w:hAnsi="Arial" w:cs="Arial"/>
        </w:rPr>
        <w:t>strongly heterogeneous, presence of nodules (&lt;2cm), presence of target lesions and</w:t>
      </w:r>
      <w:r w:rsidR="00904D43" w:rsidRPr="00265A95">
        <w:rPr>
          <w:rFonts w:ascii="Arial" w:hAnsi="Arial" w:cs="Arial"/>
        </w:rPr>
        <w:t xml:space="preserve"> </w:t>
      </w:r>
      <w:r w:rsidR="00EA2669" w:rsidRPr="00265A95">
        <w:rPr>
          <w:rFonts w:ascii="Arial" w:hAnsi="Arial" w:cs="Arial"/>
        </w:rPr>
        <w:t xml:space="preserve">presence of masses (&gt;2cm). Images of the spleen </w:t>
      </w:r>
      <w:r w:rsidR="00916469" w:rsidRPr="00265A95">
        <w:rPr>
          <w:rFonts w:ascii="Arial" w:hAnsi="Arial" w:cs="Arial"/>
        </w:rPr>
        <w:t xml:space="preserve">(Figure 2) </w:t>
      </w:r>
      <w:r w:rsidR="00EA2669" w:rsidRPr="00265A95">
        <w:rPr>
          <w:rFonts w:ascii="Arial" w:hAnsi="Arial" w:cs="Arial"/>
        </w:rPr>
        <w:t>were classified as: normal, splenomegaly, hypoechoic parenchyma, hyperechoic parenchyma, finely heterogeneous parenchyma, leopard-spotted parenchyma, presence of nodules (&lt;2cm), presence of target lesions</w:t>
      </w:r>
      <w:r w:rsidR="00250370" w:rsidRPr="00265A95">
        <w:rPr>
          <w:rFonts w:ascii="Arial" w:hAnsi="Arial" w:cs="Arial"/>
        </w:rPr>
        <w:t xml:space="preserve"> and</w:t>
      </w:r>
      <w:r w:rsidR="00EA2669" w:rsidRPr="00265A95">
        <w:rPr>
          <w:rFonts w:ascii="Arial" w:hAnsi="Arial" w:cs="Arial"/>
        </w:rPr>
        <w:t xml:space="preserve"> presence of masses (&gt;2cm). </w:t>
      </w:r>
      <w:r w:rsidR="00250370" w:rsidRPr="00265A95">
        <w:rPr>
          <w:rFonts w:ascii="Arial" w:hAnsi="Arial" w:cs="Arial"/>
        </w:rPr>
        <w:t xml:space="preserve">The liver and spleen of each case were allowed to have more than one characteristic. </w:t>
      </w:r>
      <w:r w:rsidR="00EA2669" w:rsidRPr="00265A95">
        <w:rPr>
          <w:rFonts w:ascii="Arial" w:hAnsi="Arial" w:cs="Arial"/>
        </w:rPr>
        <w:t xml:space="preserve">The liver and spleen were then given a grade as to how likely the reviewer thought lymphomatous infiltration of the organ was (0 = no suspicion, 1 = low suspicion, 2 = </w:t>
      </w:r>
      <w:r w:rsidR="00EA2669" w:rsidRPr="00265A95">
        <w:rPr>
          <w:rFonts w:ascii="Arial" w:hAnsi="Arial" w:cs="Arial"/>
        </w:rPr>
        <w:lastRenderedPageBreak/>
        <w:t xml:space="preserve">moderate suspicion, 3 = high suspicion). A consensus on the classification of the </w:t>
      </w:r>
      <w:r w:rsidR="002E3135" w:rsidRPr="00265A95">
        <w:rPr>
          <w:rFonts w:ascii="Arial" w:hAnsi="Arial" w:cs="Arial"/>
        </w:rPr>
        <w:t xml:space="preserve">ultrasonographic </w:t>
      </w:r>
      <w:r w:rsidR="00EA2669" w:rsidRPr="00265A95">
        <w:rPr>
          <w:rFonts w:ascii="Arial" w:hAnsi="Arial" w:cs="Arial"/>
        </w:rPr>
        <w:t>images</w:t>
      </w:r>
      <w:r w:rsidR="007F73A8">
        <w:rPr>
          <w:rFonts w:ascii="Arial" w:hAnsi="Arial" w:cs="Arial"/>
        </w:rPr>
        <w:t xml:space="preserve"> </w:t>
      </w:r>
      <w:r w:rsidR="007F73A8" w:rsidRPr="007F73A8">
        <w:rPr>
          <w:rFonts w:ascii="Arial" w:hAnsi="Arial" w:cs="Arial"/>
          <w:color w:val="FF0000"/>
        </w:rPr>
        <w:t>for all cases</w:t>
      </w:r>
      <w:r w:rsidR="00EA2669" w:rsidRPr="007F73A8">
        <w:rPr>
          <w:rFonts w:ascii="Arial" w:hAnsi="Arial" w:cs="Arial"/>
          <w:color w:val="FF0000"/>
        </w:rPr>
        <w:t xml:space="preserve"> </w:t>
      </w:r>
      <w:r w:rsidR="00E9738E" w:rsidRPr="00265A95">
        <w:rPr>
          <w:rFonts w:ascii="Arial" w:hAnsi="Arial" w:cs="Arial"/>
        </w:rPr>
        <w:t>was then made</w:t>
      </w:r>
      <w:r w:rsidR="00904D43" w:rsidRPr="00265A95">
        <w:rPr>
          <w:rFonts w:ascii="Arial" w:hAnsi="Arial" w:cs="Arial"/>
        </w:rPr>
        <w:t xml:space="preserve"> by the two radiologists, in one sitting</w:t>
      </w:r>
      <w:r w:rsidR="00E9738E" w:rsidRPr="00265A95">
        <w:rPr>
          <w:rFonts w:ascii="Arial" w:hAnsi="Arial" w:cs="Arial"/>
        </w:rPr>
        <w:t xml:space="preserve">. </w:t>
      </w:r>
      <w:r w:rsidR="00835582" w:rsidRPr="00265A95">
        <w:rPr>
          <w:rFonts w:ascii="Arial" w:hAnsi="Arial" w:cs="Arial"/>
        </w:rPr>
        <w:t xml:space="preserve">To assess the performance of ultrasound for the detection of lymphomatous infiltration, the consensus grading for ultrasound infiltration assigned by the reviewers was converted as follows: grades 0-1 were considered negative for infiltration and grades 2-3 were considered positive for infiltration. </w:t>
      </w:r>
      <w:r w:rsidR="00E9738E" w:rsidRPr="00265A95">
        <w:rPr>
          <w:rFonts w:ascii="Arial" w:hAnsi="Arial" w:cs="Arial"/>
        </w:rPr>
        <w:t>All cytology samples were evaluated under the supervision of a board-certified pathologist</w:t>
      </w:r>
      <w:r w:rsidR="006103E4" w:rsidRPr="00265A95">
        <w:rPr>
          <w:rFonts w:ascii="Arial" w:hAnsi="Arial" w:cs="Arial"/>
        </w:rPr>
        <w:t>.</w:t>
      </w:r>
    </w:p>
    <w:p w14:paraId="68CAD3D7" w14:textId="482DD6EA" w:rsidR="006103E4" w:rsidRPr="00265A95" w:rsidRDefault="006103E4" w:rsidP="00A05A69">
      <w:pPr>
        <w:spacing w:after="0" w:line="480" w:lineRule="auto"/>
        <w:rPr>
          <w:rFonts w:ascii="Arial" w:hAnsi="Arial" w:cs="Arial"/>
        </w:rPr>
      </w:pPr>
    </w:p>
    <w:p w14:paraId="18901A12" w14:textId="1C2D1BA7" w:rsidR="00BA46C0" w:rsidRPr="00265A95" w:rsidRDefault="00BA46C0" w:rsidP="00A05A69">
      <w:pPr>
        <w:spacing w:line="480" w:lineRule="auto"/>
        <w:rPr>
          <w:rFonts w:ascii="Arial" w:hAnsi="Arial" w:cs="Arial"/>
        </w:rPr>
      </w:pPr>
      <w:r w:rsidRPr="00265A95">
        <w:rPr>
          <w:rFonts w:ascii="Arial" w:hAnsi="Arial" w:cs="Arial"/>
        </w:rPr>
        <w:t>All statistical analyses were conducted with the statistical software packages SPSS 25.0 (SPSS Inc, Chicago, Illinois, USA) and R (R version 3.2.0, The R Foundation for Statistical Computing). Descriptive statistics were calculated for variables where necessary; continuous data were summarised as means with standard deviations if normally distributed or median values with interquartile ranges (IQR) if non-normal. Categorical data were summarised as frequencies including 95% confidence intervals (95% CI) if appropriate. Distribution of continuous variables (age and weight) were assessed graphically and tested with the Kolmogorov-Smirnov test. Categorical variables with many categories and/or categories containing only small numbers were examined and categories were collapsed into larger groupings if required.</w:t>
      </w:r>
    </w:p>
    <w:p w14:paraId="61955F58" w14:textId="77777777" w:rsidR="00F74DDC" w:rsidRPr="00265A95" w:rsidRDefault="00F74DDC" w:rsidP="00A05A69">
      <w:pPr>
        <w:spacing w:line="480" w:lineRule="auto"/>
        <w:rPr>
          <w:rFonts w:ascii="Arial" w:hAnsi="Arial" w:cs="Arial"/>
        </w:rPr>
      </w:pPr>
    </w:p>
    <w:p w14:paraId="6B44D76A" w14:textId="303EF922" w:rsidR="00BA46C0" w:rsidRPr="00265A95" w:rsidRDefault="00BA46C0" w:rsidP="00A05A69">
      <w:pPr>
        <w:spacing w:line="480" w:lineRule="auto"/>
        <w:rPr>
          <w:rFonts w:ascii="Arial" w:hAnsi="Arial" w:cs="Arial"/>
        </w:rPr>
      </w:pPr>
      <w:r w:rsidRPr="00265A95">
        <w:rPr>
          <w:rFonts w:ascii="Arial" w:hAnsi="Arial" w:cs="Arial"/>
        </w:rPr>
        <w:t xml:space="preserve">Sensitivity, specificity, accuracy, positive predictive value, negatively predictive value and their corresponding 95% </w:t>
      </w:r>
      <w:r w:rsidR="008153AD">
        <w:rPr>
          <w:rFonts w:ascii="Arial" w:hAnsi="Arial" w:cs="Arial"/>
        </w:rPr>
        <w:t>CI</w:t>
      </w:r>
      <w:r w:rsidRPr="00265A95">
        <w:rPr>
          <w:rFonts w:ascii="Arial" w:hAnsi="Arial" w:cs="Arial"/>
        </w:rPr>
        <w:t xml:space="preserve"> were then calculated as previously described (Newcombe, Robert G. "Two-Sided Confidence Intervals for the Single Proportion: Comparison of Seven Methods," Statistics in Medicine, 17, 857-872 (1998). The consensus grading for ultrasound infiltration was also used to construct receiver operator characteristic (ROC) curves with calculation of their area under curve (AUC) values. Agreement between reviewers for grading categories was determined by calculating their intra-class correlation coefficients (ICC) with corresponding 95% CIs (2-way single measure for absolute agreement).</w:t>
      </w:r>
    </w:p>
    <w:p w14:paraId="6AADB585" w14:textId="77777777" w:rsidR="00F74DDC" w:rsidRPr="00265A95" w:rsidRDefault="00F74DDC" w:rsidP="00A05A69">
      <w:pPr>
        <w:spacing w:line="480" w:lineRule="auto"/>
        <w:rPr>
          <w:rFonts w:ascii="Arial" w:hAnsi="Arial" w:cs="Arial"/>
        </w:rPr>
      </w:pPr>
    </w:p>
    <w:p w14:paraId="4B08E429" w14:textId="69127719" w:rsidR="00BA46C0" w:rsidRPr="00265A95" w:rsidRDefault="00BA46C0" w:rsidP="00A05A69">
      <w:pPr>
        <w:spacing w:line="480" w:lineRule="auto"/>
        <w:rPr>
          <w:rFonts w:ascii="Arial" w:hAnsi="Arial" w:cs="Arial"/>
        </w:rPr>
      </w:pPr>
      <w:r w:rsidRPr="00265A95">
        <w:rPr>
          <w:rFonts w:ascii="Arial" w:hAnsi="Arial" w:cs="Arial"/>
        </w:rPr>
        <w:t>Independent variables for analysis were generated from the recorded ultrasound findings. Three outcomes were separately considered: 1) ultrasound findings of the liver associated with the presence or absence of hepatic lymphomatous infiltration; 2) ultrasound findings of the spleen associated with the presence or absence of splenic lymphomatous infiltration and 3) ultrasound findings associated with either T- or B-cell multicentric lymphoma. Potential associations between the outcomes and independent variables were examined with binary logistic regression. Cats were excluded from the logistic regression analyses as they were felt to represent a different population and there were too few cases to justify a separate analysis. Variables demonstrating some association on univariable analysis (</w:t>
      </w:r>
      <w:r w:rsidRPr="00265A95">
        <w:rPr>
          <w:rFonts w:ascii="Arial" w:hAnsi="Arial" w:cs="Arial"/>
          <w:i/>
        </w:rPr>
        <w:t>P</w:t>
      </w:r>
      <w:r w:rsidRPr="00265A95">
        <w:rPr>
          <w:rFonts w:ascii="Arial" w:hAnsi="Arial" w:cs="Arial"/>
        </w:rPr>
        <w:t xml:space="preserve">-value &lt;0.2) were selected for inclusion into a final multivariable model for the outcome concerned. For any paired variables showing correlation (correlation coefficient &lt;0.7), only the variable with the smallest </w:t>
      </w:r>
      <w:r w:rsidRPr="00265A95">
        <w:rPr>
          <w:rFonts w:ascii="Arial" w:hAnsi="Arial" w:cs="Arial"/>
          <w:i/>
          <w:iCs/>
        </w:rPr>
        <w:t>P</w:t>
      </w:r>
      <w:r w:rsidRPr="00265A95">
        <w:rPr>
          <w:rFonts w:ascii="Arial" w:hAnsi="Arial" w:cs="Arial"/>
        </w:rPr>
        <w:t xml:space="preserve">-value was considered for incorporation into the multivariable analysis. The final multivariable models were constructed using a manual backwards stepwise procedure with retention of variables with Wald </w:t>
      </w:r>
      <w:r w:rsidRPr="00265A95">
        <w:rPr>
          <w:rFonts w:ascii="Arial" w:hAnsi="Arial" w:cs="Arial"/>
          <w:i/>
        </w:rPr>
        <w:t>P</w:t>
      </w:r>
      <w:r w:rsidRPr="00265A95">
        <w:rPr>
          <w:rFonts w:ascii="Arial" w:hAnsi="Arial" w:cs="Arial"/>
        </w:rPr>
        <w:t>-values &lt;0.05. First order interaction terms were tested for variables retained in the final models.</w:t>
      </w:r>
    </w:p>
    <w:p w14:paraId="0E7B281F" w14:textId="25BEF21F" w:rsidR="005C24B2" w:rsidRPr="00265A95" w:rsidRDefault="005C24B2" w:rsidP="00A05A69">
      <w:pPr>
        <w:spacing w:after="0" w:line="480" w:lineRule="auto"/>
        <w:rPr>
          <w:rFonts w:ascii="Arial" w:hAnsi="Arial" w:cs="Arial"/>
        </w:rPr>
      </w:pPr>
    </w:p>
    <w:p w14:paraId="295B6655" w14:textId="47FE81E1" w:rsidR="005C24B2" w:rsidRPr="00265A95" w:rsidRDefault="005C24B2" w:rsidP="00A05A69">
      <w:pPr>
        <w:spacing w:after="0" w:line="480" w:lineRule="auto"/>
        <w:rPr>
          <w:rFonts w:ascii="Arial" w:hAnsi="Arial" w:cs="Arial"/>
          <w:u w:val="single"/>
        </w:rPr>
      </w:pPr>
      <w:r w:rsidRPr="00265A95">
        <w:rPr>
          <w:rFonts w:ascii="Arial" w:hAnsi="Arial" w:cs="Arial"/>
          <w:u w:val="single"/>
        </w:rPr>
        <w:t>RESULTS</w:t>
      </w:r>
    </w:p>
    <w:p w14:paraId="63AFCD86" w14:textId="35793B6A" w:rsidR="00875A68" w:rsidRPr="00265A95" w:rsidRDefault="00875A68" w:rsidP="00A05A69">
      <w:pPr>
        <w:spacing w:after="0" w:line="480" w:lineRule="auto"/>
        <w:rPr>
          <w:rFonts w:ascii="Arial" w:hAnsi="Arial" w:cs="Arial"/>
        </w:rPr>
      </w:pPr>
      <w:r w:rsidRPr="00265A95">
        <w:rPr>
          <w:rFonts w:ascii="Arial" w:hAnsi="Arial" w:cs="Arial"/>
        </w:rPr>
        <w:t xml:space="preserve">A total of 161 animals met the </w:t>
      </w:r>
      <w:r w:rsidR="00904D43" w:rsidRPr="00265A95">
        <w:rPr>
          <w:rFonts w:ascii="Arial" w:hAnsi="Arial" w:cs="Arial"/>
        </w:rPr>
        <w:t xml:space="preserve">inclusion </w:t>
      </w:r>
      <w:r w:rsidRPr="00265A95">
        <w:rPr>
          <w:rFonts w:ascii="Arial" w:hAnsi="Arial" w:cs="Arial"/>
        </w:rPr>
        <w:t xml:space="preserve">criteria, </w:t>
      </w:r>
      <w:r w:rsidR="00904D43" w:rsidRPr="00265A95">
        <w:rPr>
          <w:rFonts w:ascii="Arial" w:hAnsi="Arial" w:cs="Arial"/>
        </w:rPr>
        <w:t xml:space="preserve">comprising </w:t>
      </w:r>
      <w:r w:rsidRPr="00265A95">
        <w:rPr>
          <w:rFonts w:ascii="Arial" w:hAnsi="Arial" w:cs="Arial"/>
        </w:rPr>
        <w:t>132 dogs and 29 cats. The most common dog breeds were spaniel (</w:t>
      </w:r>
      <w:r w:rsidR="00B401AF" w:rsidRPr="00265A95">
        <w:rPr>
          <w:rFonts w:ascii="Arial" w:hAnsi="Arial" w:cs="Arial"/>
        </w:rPr>
        <w:t>n=</w:t>
      </w:r>
      <w:r w:rsidRPr="00265A95">
        <w:rPr>
          <w:rFonts w:ascii="Arial" w:hAnsi="Arial" w:cs="Arial"/>
        </w:rPr>
        <w:t>18), crossbreed (</w:t>
      </w:r>
      <w:r w:rsidR="00B401AF" w:rsidRPr="00265A95">
        <w:rPr>
          <w:rFonts w:ascii="Arial" w:hAnsi="Arial" w:cs="Arial"/>
        </w:rPr>
        <w:t>n=</w:t>
      </w:r>
      <w:r w:rsidRPr="00265A95">
        <w:rPr>
          <w:rFonts w:ascii="Arial" w:hAnsi="Arial" w:cs="Arial"/>
        </w:rPr>
        <w:t>14), Border Collie (</w:t>
      </w:r>
      <w:r w:rsidR="00B401AF" w:rsidRPr="00265A95">
        <w:rPr>
          <w:rFonts w:ascii="Arial" w:hAnsi="Arial" w:cs="Arial"/>
        </w:rPr>
        <w:t>n=</w:t>
      </w:r>
      <w:r w:rsidRPr="00265A95">
        <w:rPr>
          <w:rFonts w:ascii="Arial" w:hAnsi="Arial" w:cs="Arial"/>
        </w:rPr>
        <w:t>13) and Labrador Retriever (</w:t>
      </w:r>
      <w:r w:rsidR="00B401AF" w:rsidRPr="00265A95">
        <w:rPr>
          <w:rFonts w:ascii="Arial" w:hAnsi="Arial" w:cs="Arial"/>
        </w:rPr>
        <w:t>n=</w:t>
      </w:r>
      <w:r w:rsidRPr="00265A95">
        <w:rPr>
          <w:rFonts w:ascii="Arial" w:hAnsi="Arial" w:cs="Arial"/>
        </w:rPr>
        <w:t>10</w:t>
      </w:r>
      <w:r w:rsidR="00B401AF" w:rsidRPr="00265A95">
        <w:rPr>
          <w:rFonts w:ascii="Arial" w:hAnsi="Arial" w:cs="Arial"/>
        </w:rPr>
        <w:t xml:space="preserve">), whilst most </w:t>
      </w:r>
      <w:r w:rsidR="009136D3" w:rsidRPr="00265A95">
        <w:rPr>
          <w:rFonts w:ascii="Arial" w:hAnsi="Arial" w:cs="Arial"/>
        </w:rPr>
        <w:t xml:space="preserve">common </w:t>
      </w:r>
      <w:r w:rsidR="00B401AF" w:rsidRPr="00265A95">
        <w:rPr>
          <w:rFonts w:ascii="Arial" w:hAnsi="Arial" w:cs="Arial"/>
        </w:rPr>
        <w:t>cat</w:t>
      </w:r>
      <w:r w:rsidR="009136D3" w:rsidRPr="00265A95">
        <w:rPr>
          <w:rFonts w:ascii="Arial" w:hAnsi="Arial" w:cs="Arial"/>
        </w:rPr>
        <w:t xml:space="preserve"> breeds</w:t>
      </w:r>
      <w:r w:rsidR="00B401AF" w:rsidRPr="00265A95">
        <w:rPr>
          <w:rFonts w:ascii="Arial" w:hAnsi="Arial" w:cs="Arial"/>
        </w:rPr>
        <w:t xml:space="preserve"> were domestic short or long hair (n=21). Most animals were male neutered (58 dogs and 18 cats), followed by female neutered (</w:t>
      </w:r>
      <w:r w:rsidR="00587D4E" w:rsidRPr="00265A95">
        <w:rPr>
          <w:rFonts w:ascii="Arial" w:hAnsi="Arial" w:cs="Arial"/>
        </w:rPr>
        <w:t>47</w:t>
      </w:r>
      <w:r w:rsidR="00B401AF" w:rsidRPr="00265A95">
        <w:rPr>
          <w:rFonts w:ascii="Arial" w:hAnsi="Arial" w:cs="Arial"/>
        </w:rPr>
        <w:t xml:space="preserve"> dogs and </w:t>
      </w:r>
      <w:r w:rsidR="009136D3" w:rsidRPr="00265A95">
        <w:rPr>
          <w:rFonts w:ascii="Arial" w:hAnsi="Arial" w:cs="Arial"/>
        </w:rPr>
        <w:t>eight</w:t>
      </w:r>
      <w:r w:rsidR="00B401AF" w:rsidRPr="00265A95">
        <w:rPr>
          <w:rFonts w:ascii="Arial" w:hAnsi="Arial" w:cs="Arial"/>
        </w:rPr>
        <w:t xml:space="preserve"> cats), male entire (24 dogs and one cat) and female entire (three dogs and two cats)</w:t>
      </w:r>
      <w:r w:rsidR="00675D02" w:rsidRPr="00265A95">
        <w:rPr>
          <w:rFonts w:ascii="Arial" w:hAnsi="Arial" w:cs="Arial"/>
        </w:rPr>
        <w:t xml:space="preserve">. </w:t>
      </w:r>
      <w:r w:rsidR="00B401AF" w:rsidRPr="00265A95">
        <w:rPr>
          <w:rFonts w:ascii="Arial" w:hAnsi="Arial" w:cs="Arial"/>
        </w:rPr>
        <w:t>The me</w:t>
      </w:r>
      <w:r w:rsidR="00210779" w:rsidRPr="00265A95">
        <w:rPr>
          <w:rFonts w:ascii="Arial" w:hAnsi="Arial" w:cs="Arial"/>
        </w:rPr>
        <w:t>di</w:t>
      </w:r>
      <w:r w:rsidR="00B401AF" w:rsidRPr="00265A95">
        <w:rPr>
          <w:rFonts w:ascii="Arial" w:hAnsi="Arial" w:cs="Arial"/>
        </w:rPr>
        <w:t xml:space="preserve">an age was </w:t>
      </w:r>
      <w:r w:rsidR="00210779" w:rsidRPr="00265A95">
        <w:rPr>
          <w:rFonts w:ascii="Arial" w:hAnsi="Arial" w:cs="Arial"/>
        </w:rPr>
        <w:t>8</w:t>
      </w:r>
      <w:r w:rsidR="00B401AF" w:rsidRPr="00265A95">
        <w:rPr>
          <w:rFonts w:ascii="Arial" w:hAnsi="Arial" w:cs="Arial"/>
        </w:rPr>
        <w:t xml:space="preserve"> years</w:t>
      </w:r>
      <w:r w:rsidR="00210779" w:rsidRPr="00265A95">
        <w:rPr>
          <w:rFonts w:ascii="Arial" w:hAnsi="Arial" w:cs="Arial"/>
        </w:rPr>
        <w:t xml:space="preserve"> 1 month</w:t>
      </w:r>
      <w:r w:rsidR="00B401AF" w:rsidRPr="00265A95">
        <w:rPr>
          <w:rFonts w:ascii="Arial" w:hAnsi="Arial" w:cs="Arial"/>
        </w:rPr>
        <w:t xml:space="preserve"> old</w:t>
      </w:r>
      <w:r w:rsidR="009424DA" w:rsidRPr="00265A95">
        <w:rPr>
          <w:rFonts w:ascii="Arial" w:hAnsi="Arial" w:cs="Arial"/>
        </w:rPr>
        <w:t xml:space="preserve"> for </w:t>
      </w:r>
      <w:r w:rsidR="00465FC8" w:rsidRPr="00265A95">
        <w:rPr>
          <w:rFonts w:ascii="Arial" w:hAnsi="Arial" w:cs="Arial"/>
        </w:rPr>
        <w:t xml:space="preserve">the </w:t>
      </w:r>
      <w:r w:rsidR="009424DA" w:rsidRPr="00265A95">
        <w:rPr>
          <w:rFonts w:ascii="Arial" w:hAnsi="Arial" w:cs="Arial"/>
        </w:rPr>
        <w:t xml:space="preserve">dogs and </w:t>
      </w:r>
      <w:r w:rsidR="00210779" w:rsidRPr="00265A95">
        <w:rPr>
          <w:rFonts w:ascii="Arial" w:hAnsi="Arial" w:cs="Arial"/>
        </w:rPr>
        <w:t>9</w:t>
      </w:r>
      <w:r w:rsidR="009424DA" w:rsidRPr="00265A95">
        <w:rPr>
          <w:rFonts w:ascii="Arial" w:hAnsi="Arial" w:cs="Arial"/>
        </w:rPr>
        <w:t xml:space="preserve"> years</w:t>
      </w:r>
      <w:r w:rsidR="00210779" w:rsidRPr="00265A95">
        <w:rPr>
          <w:rFonts w:ascii="Arial" w:hAnsi="Arial" w:cs="Arial"/>
        </w:rPr>
        <w:t xml:space="preserve"> 11 months</w:t>
      </w:r>
      <w:r w:rsidR="009424DA" w:rsidRPr="00265A95">
        <w:rPr>
          <w:rFonts w:ascii="Arial" w:hAnsi="Arial" w:cs="Arial"/>
        </w:rPr>
        <w:t xml:space="preserve"> old for </w:t>
      </w:r>
      <w:r w:rsidR="00465FC8" w:rsidRPr="00265A95">
        <w:rPr>
          <w:rFonts w:ascii="Arial" w:hAnsi="Arial" w:cs="Arial"/>
        </w:rPr>
        <w:t xml:space="preserve">the </w:t>
      </w:r>
      <w:r w:rsidR="009424DA" w:rsidRPr="00265A95">
        <w:rPr>
          <w:rFonts w:ascii="Arial" w:hAnsi="Arial" w:cs="Arial"/>
        </w:rPr>
        <w:t>cats. The me</w:t>
      </w:r>
      <w:r w:rsidR="00210779" w:rsidRPr="00265A95">
        <w:rPr>
          <w:rFonts w:ascii="Arial" w:hAnsi="Arial" w:cs="Arial"/>
        </w:rPr>
        <w:t>di</w:t>
      </w:r>
      <w:r w:rsidR="009424DA" w:rsidRPr="00265A95">
        <w:rPr>
          <w:rFonts w:ascii="Arial" w:hAnsi="Arial" w:cs="Arial"/>
        </w:rPr>
        <w:t>an weight was 2</w:t>
      </w:r>
      <w:r w:rsidR="00210779" w:rsidRPr="00265A95">
        <w:rPr>
          <w:rFonts w:ascii="Arial" w:hAnsi="Arial" w:cs="Arial"/>
        </w:rPr>
        <w:t>1</w:t>
      </w:r>
      <w:r w:rsidR="009424DA" w:rsidRPr="00265A95">
        <w:rPr>
          <w:rFonts w:ascii="Arial" w:hAnsi="Arial" w:cs="Arial"/>
        </w:rPr>
        <w:t>.</w:t>
      </w:r>
      <w:r w:rsidR="00210779" w:rsidRPr="00265A95">
        <w:rPr>
          <w:rFonts w:ascii="Arial" w:hAnsi="Arial" w:cs="Arial"/>
        </w:rPr>
        <w:t>8</w:t>
      </w:r>
      <w:r w:rsidR="009424DA" w:rsidRPr="00265A95">
        <w:rPr>
          <w:rFonts w:ascii="Arial" w:hAnsi="Arial" w:cs="Arial"/>
        </w:rPr>
        <w:t xml:space="preserve">kg for </w:t>
      </w:r>
      <w:r w:rsidR="00465FC8" w:rsidRPr="00265A95">
        <w:rPr>
          <w:rFonts w:ascii="Arial" w:hAnsi="Arial" w:cs="Arial"/>
        </w:rPr>
        <w:t xml:space="preserve">the </w:t>
      </w:r>
      <w:r w:rsidR="009424DA" w:rsidRPr="00265A95">
        <w:rPr>
          <w:rFonts w:ascii="Arial" w:hAnsi="Arial" w:cs="Arial"/>
        </w:rPr>
        <w:t>dogs and 4.</w:t>
      </w:r>
      <w:r w:rsidR="00210779" w:rsidRPr="00265A95">
        <w:rPr>
          <w:rFonts w:ascii="Arial" w:hAnsi="Arial" w:cs="Arial"/>
        </w:rPr>
        <w:t>3</w:t>
      </w:r>
      <w:r w:rsidR="009424DA" w:rsidRPr="00265A95">
        <w:rPr>
          <w:rFonts w:ascii="Arial" w:hAnsi="Arial" w:cs="Arial"/>
        </w:rPr>
        <w:t xml:space="preserve">kg for </w:t>
      </w:r>
      <w:r w:rsidR="00465FC8" w:rsidRPr="00265A95">
        <w:rPr>
          <w:rFonts w:ascii="Arial" w:hAnsi="Arial" w:cs="Arial"/>
        </w:rPr>
        <w:t xml:space="preserve">the </w:t>
      </w:r>
      <w:r w:rsidR="009424DA" w:rsidRPr="00265A95">
        <w:rPr>
          <w:rFonts w:ascii="Arial" w:hAnsi="Arial" w:cs="Arial"/>
        </w:rPr>
        <w:t>cats.</w:t>
      </w:r>
      <w:r w:rsidR="00B401AF" w:rsidRPr="00265A95">
        <w:rPr>
          <w:rFonts w:ascii="Arial" w:hAnsi="Arial" w:cs="Arial"/>
        </w:rPr>
        <w:t xml:space="preserve"> </w:t>
      </w:r>
      <w:r w:rsidR="00615223" w:rsidRPr="00265A95">
        <w:rPr>
          <w:rFonts w:ascii="Arial" w:hAnsi="Arial" w:cs="Arial"/>
        </w:rPr>
        <w:t xml:space="preserve">Ninety-eight dogs (74.2%) </w:t>
      </w:r>
      <w:r w:rsidR="009424DA" w:rsidRPr="00265A95">
        <w:rPr>
          <w:rFonts w:ascii="Arial" w:hAnsi="Arial" w:cs="Arial"/>
        </w:rPr>
        <w:t xml:space="preserve">and </w:t>
      </w:r>
      <w:r w:rsidR="00465FC8" w:rsidRPr="00265A95">
        <w:rPr>
          <w:rFonts w:ascii="Arial" w:hAnsi="Arial" w:cs="Arial"/>
        </w:rPr>
        <w:t xml:space="preserve">4 </w:t>
      </w:r>
      <w:r w:rsidR="009424DA" w:rsidRPr="00265A95">
        <w:rPr>
          <w:rFonts w:ascii="Arial" w:hAnsi="Arial" w:cs="Arial"/>
        </w:rPr>
        <w:t xml:space="preserve">cats (13.8%) </w:t>
      </w:r>
      <w:r w:rsidR="00615223" w:rsidRPr="00265A95">
        <w:rPr>
          <w:rFonts w:ascii="Arial" w:hAnsi="Arial" w:cs="Arial"/>
        </w:rPr>
        <w:t xml:space="preserve">had multicentric lymphoma, </w:t>
      </w:r>
      <w:r w:rsidR="00465FC8" w:rsidRPr="00265A95">
        <w:rPr>
          <w:rFonts w:ascii="Arial" w:hAnsi="Arial" w:cs="Arial"/>
        </w:rPr>
        <w:t>7</w:t>
      </w:r>
      <w:r w:rsidR="009424DA" w:rsidRPr="00265A95">
        <w:rPr>
          <w:rFonts w:ascii="Arial" w:hAnsi="Arial" w:cs="Arial"/>
        </w:rPr>
        <w:t xml:space="preserve"> dogs (5.3%) and 13 cats (44.8%) had gastro-intestinal lymphoma, </w:t>
      </w:r>
      <w:r w:rsidR="00615223" w:rsidRPr="00265A95">
        <w:rPr>
          <w:rFonts w:ascii="Arial" w:hAnsi="Arial" w:cs="Arial"/>
        </w:rPr>
        <w:t xml:space="preserve">16 </w:t>
      </w:r>
      <w:r w:rsidR="009424DA" w:rsidRPr="00265A95">
        <w:rPr>
          <w:rFonts w:ascii="Arial" w:hAnsi="Arial" w:cs="Arial"/>
        </w:rPr>
        <w:t xml:space="preserve">dogs </w:t>
      </w:r>
      <w:r w:rsidR="00615223" w:rsidRPr="00265A95">
        <w:rPr>
          <w:rFonts w:ascii="Arial" w:hAnsi="Arial" w:cs="Arial"/>
        </w:rPr>
        <w:t xml:space="preserve">(12.1%) </w:t>
      </w:r>
      <w:r w:rsidR="009424DA" w:rsidRPr="00265A95">
        <w:rPr>
          <w:rFonts w:ascii="Arial" w:hAnsi="Arial" w:cs="Arial"/>
        </w:rPr>
        <w:t xml:space="preserve">and </w:t>
      </w:r>
      <w:r w:rsidR="00465FC8" w:rsidRPr="00265A95">
        <w:rPr>
          <w:rFonts w:ascii="Arial" w:hAnsi="Arial" w:cs="Arial"/>
        </w:rPr>
        <w:t xml:space="preserve">3 </w:t>
      </w:r>
      <w:r w:rsidR="009424DA" w:rsidRPr="00265A95">
        <w:rPr>
          <w:rFonts w:ascii="Arial" w:hAnsi="Arial" w:cs="Arial"/>
        </w:rPr>
        <w:t xml:space="preserve">cats </w:t>
      </w:r>
      <w:r w:rsidR="009424DA" w:rsidRPr="00265A95">
        <w:rPr>
          <w:rFonts w:ascii="Arial" w:hAnsi="Arial" w:cs="Arial"/>
        </w:rPr>
        <w:lastRenderedPageBreak/>
        <w:t xml:space="preserve">(10.3%) </w:t>
      </w:r>
      <w:r w:rsidR="00615223" w:rsidRPr="00265A95">
        <w:rPr>
          <w:rFonts w:ascii="Arial" w:hAnsi="Arial" w:cs="Arial"/>
        </w:rPr>
        <w:t xml:space="preserve">had cutaneous lymphoma, </w:t>
      </w:r>
      <w:r w:rsidR="00465FC8" w:rsidRPr="00265A95">
        <w:rPr>
          <w:rFonts w:ascii="Arial" w:hAnsi="Arial" w:cs="Arial"/>
        </w:rPr>
        <w:t xml:space="preserve">2 </w:t>
      </w:r>
      <w:r w:rsidR="009424DA" w:rsidRPr="00265A95">
        <w:rPr>
          <w:rFonts w:ascii="Arial" w:hAnsi="Arial" w:cs="Arial"/>
        </w:rPr>
        <w:t xml:space="preserve">dogs </w:t>
      </w:r>
      <w:r w:rsidR="00615223" w:rsidRPr="00265A95">
        <w:rPr>
          <w:rFonts w:ascii="Arial" w:hAnsi="Arial" w:cs="Arial"/>
        </w:rPr>
        <w:t xml:space="preserve">(1.5%) </w:t>
      </w:r>
      <w:r w:rsidR="009424DA" w:rsidRPr="00265A95">
        <w:rPr>
          <w:rFonts w:ascii="Arial" w:hAnsi="Arial" w:cs="Arial"/>
        </w:rPr>
        <w:t xml:space="preserve">and </w:t>
      </w:r>
      <w:r w:rsidR="00465FC8" w:rsidRPr="00265A95">
        <w:rPr>
          <w:rFonts w:ascii="Arial" w:hAnsi="Arial" w:cs="Arial"/>
        </w:rPr>
        <w:t>1</w:t>
      </w:r>
      <w:r w:rsidR="009424DA" w:rsidRPr="00265A95">
        <w:rPr>
          <w:rFonts w:ascii="Arial" w:hAnsi="Arial" w:cs="Arial"/>
        </w:rPr>
        <w:t xml:space="preserve"> cat (3.4%) </w:t>
      </w:r>
      <w:r w:rsidR="00615223" w:rsidRPr="00265A95">
        <w:rPr>
          <w:rFonts w:ascii="Arial" w:hAnsi="Arial" w:cs="Arial"/>
        </w:rPr>
        <w:t xml:space="preserve">had mediastinal lymphoma and </w:t>
      </w:r>
      <w:r w:rsidR="00587D4E" w:rsidRPr="00265A95">
        <w:rPr>
          <w:rFonts w:ascii="Arial" w:hAnsi="Arial" w:cs="Arial"/>
        </w:rPr>
        <w:t>9</w:t>
      </w:r>
      <w:r w:rsidR="00615223" w:rsidRPr="00265A95">
        <w:rPr>
          <w:rFonts w:ascii="Arial" w:hAnsi="Arial" w:cs="Arial"/>
        </w:rPr>
        <w:t xml:space="preserve"> </w:t>
      </w:r>
      <w:r w:rsidR="009424DA" w:rsidRPr="00265A95">
        <w:rPr>
          <w:rFonts w:ascii="Arial" w:hAnsi="Arial" w:cs="Arial"/>
        </w:rPr>
        <w:t xml:space="preserve">dogs </w:t>
      </w:r>
      <w:r w:rsidR="00615223" w:rsidRPr="00265A95">
        <w:rPr>
          <w:rFonts w:ascii="Arial" w:hAnsi="Arial" w:cs="Arial"/>
        </w:rPr>
        <w:t>(</w:t>
      </w:r>
      <w:r w:rsidR="00587D4E" w:rsidRPr="00265A95">
        <w:rPr>
          <w:rFonts w:ascii="Arial" w:hAnsi="Arial" w:cs="Arial"/>
        </w:rPr>
        <w:t>6.8</w:t>
      </w:r>
      <w:r w:rsidR="00615223" w:rsidRPr="00265A95">
        <w:rPr>
          <w:rFonts w:ascii="Arial" w:hAnsi="Arial" w:cs="Arial"/>
        </w:rPr>
        <w:t>%)</w:t>
      </w:r>
      <w:r w:rsidR="009424DA" w:rsidRPr="00265A95">
        <w:rPr>
          <w:rFonts w:ascii="Arial" w:hAnsi="Arial" w:cs="Arial"/>
        </w:rPr>
        <w:t xml:space="preserve"> and </w:t>
      </w:r>
      <w:r w:rsidR="00465FC8" w:rsidRPr="00265A95">
        <w:rPr>
          <w:rFonts w:ascii="Arial" w:hAnsi="Arial" w:cs="Arial"/>
        </w:rPr>
        <w:t xml:space="preserve">8 </w:t>
      </w:r>
      <w:r w:rsidR="009424DA" w:rsidRPr="00265A95">
        <w:rPr>
          <w:rFonts w:ascii="Arial" w:hAnsi="Arial" w:cs="Arial"/>
        </w:rPr>
        <w:t>cats (27.6%)</w:t>
      </w:r>
      <w:r w:rsidR="00615223" w:rsidRPr="00265A95">
        <w:rPr>
          <w:rFonts w:ascii="Arial" w:hAnsi="Arial" w:cs="Arial"/>
        </w:rPr>
        <w:t xml:space="preserve"> had other anatomic forms of lymphoma. Of the cases that had the immunophenotype determined, </w:t>
      </w:r>
      <w:r w:rsidR="003B186E" w:rsidRPr="00265A95">
        <w:rPr>
          <w:rFonts w:ascii="Arial" w:hAnsi="Arial" w:cs="Arial"/>
        </w:rPr>
        <w:t xml:space="preserve">65 </w:t>
      </w:r>
      <w:r w:rsidR="009424DA" w:rsidRPr="00265A95">
        <w:rPr>
          <w:rFonts w:ascii="Arial" w:hAnsi="Arial" w:cs="Arial"/>
        </w:rPr>
        <w:t xml:space="preserve">dogs and </w:t>
      </w:r>
      <w:r w:rsidR="00465FC8" w:rsidRPr="00265A95">
        <w:rPr>
          <w:rFonts w:ascii="Arial" w:hAnsi="Arial" w:cs="Arial"/>
        </w:rPr>
        <w:t xml:space="preserve">6 </w:t>
      </w:r>
      <w:r w:rsidR="009424DA" w:rsidRPr="00265A95">
        <w:rPr>
          <w:rFonts w:ascii="Arial" w:hAnsi="Arial" w:cs="Arial"/>
        </w:rPr>
        <w:t>cats had</w:t>
      </w:r>
      <w:r w:rsidR="003B186E" w:rsidRPr="00265A95">
        <w:rPr>
          <w:rFonts w:ascii="Arial" w:hAnsi="Arial" w:cs="Arial"/>
        </w:rPr>
        <w:t xml:space="preserve"> B-cell lymphoma </w:t>
      </w:r>
      <w:r w:rsidR="006F5C64" w:rsidRPr="00265A95">
        <w:rPr>
          <w:rFonts w:ascii="Arial" w:hAnsi="Arial" w:cs="Arial"/>
        </w:rPr>
        <w:t xml:space="preserve">(of which 58 dogs and 1 cat had multicentric lymphoma) </w:t>
      </w:r>
      <w:r w:rsidR="003B186E" w:rsidRPr="00265A95">
        <w:rPr>
          <w:rFonts w:ascii="Arial" w:hAnsi="Arial" w:cs="Arial"/>
        </w:rPr>
        <w:t xml:space="preserve">and </w:t>
      </w:r>
      <w:r w:rsidR="00615223" w:rsidRPr="00265A95">
        <w:rPr>
          <w:rFonts w:ascii="Arial" w:hAnsi="Arial" w:cs="Arial"/>
        </w:rPr>
        <w:t>34</w:t>
      </w:r>
      <w:r w:rsidR="003B186E" w:rsidRPr="00265A95">
        <w:rPr>
          <w:rFonts w:ascii="Arial" w:hAnsi="Arial" w:cs="Arial"/>
        </w:rPr>
        <w:t xml:space="preserve"> </w:t>
      </w:r>
      <w:r w:rsidR="009424DA" w:rsidRPr="00265A95">
        <w:rPr>
          <w:rFonts w:ascii="Arial" w:hAnsi="Arial" w:cs="Arial"/>
        </w:rPr>
        <w:t xml:space="preserve">dogs and </w:t>
      </w:r>
      <w:r w:rsidR="00465FC8" w:rsidRPr="00265A95">
        <w:rPr>
          <w:rFonts w:ascii="Arial" w:hAnsi="Arial" w:cs="Arial"/>
        </w:rPr>
        <w:t xml:space="preserve">4 </w:t>
      </w:r>
      <w:r w:rsidR="009424DA" w:rsidRPr="00265A95">
        <w:rPr>
          <w:rFonts w:ascii="Arial" w:hAnsi="Arial" w:cs="Arial"/>
        </w:rPr>
        <w:t xml:space="preserve">cats had </w:t>
      </w:r>
      <w:r w:rsidR="003B186E" w:rsidRPr="00265A95">
        <w:rPr>
          <w:rFonts w:ascii="Arial" w:hAnsi="Arial" w:cs="Arial"/>
        </w:rPr>
        <w:t>T-cell lymphoma</w:t>
      </w:r>
      <w:r w:rsidR="006F5C64" w:rsidRPr="00265A95">
        <w:rPr>
          <w:rFonts w:ascii="Arial" w:hAnsi="Arial" w:cs="Arial"/>
        </w:rPr>
        <w:t xml:space="preserve"> (of which 18 dogs had multicentric lymphoma)</w:t>
      </w:r>
      <w:r w:rsidR="003B186E" w:rsidRPr="00265A95">
        <w:rPr>
          <w:rFonts w:ascii="Arial" w:hAnsi="Arial" w:cs="Arial"/>
        </w:rPr>
        <w:t>.</w:t>
      </w:r>
    </w:p>
    <w:p w14:paraId="64523C48" w14:textId="2D644B4C" w:rsidR="00243ED4" w:rsidRPr="00265A95" w:rsidRDefault="00243ED4" w:rsidP="00A05A69">
      <w:pPr>
        <w:spacing w:after="0" w:line="480" w:lineRule="auto"/>
        <w:rPr>
          <w:rFonts w:ascii="Arial" w:hAnsi="Arial" w:cs="Arial"/>
        </w:rPr>
      </w:pPr>
    </w:p>
    <w:p w14:paraId="3764B271" w14:textId="21EE4E4A" w:rsidR="00243ED4" w:rsidRPr="00265A95" w:rsidRDefault="00587F77" w:rsidP="00A05A69">
      <w:pPr>
        <w:spacing w:after="0" w:line="480" w:lineRule="auto"/>
        <w:rPr>
          <w:rFonts w:ascii="Arial" w:hAnsi="Arial" w:cs="Arial"/>
        </w:rPr>
      </w:pPr>
      <w:r w:rsidRPr="00265A95">
        <w:rPr>
          <w:rFonts w:ascii="Arial" w:hAnsi="Arial" w:cs="Arial"/>
        </w:rPr>
        <w:t xml:space="preserve">Within the canine population, </w:t>
      </w:r>
      <w:r w:rsidR="00A06A38" w:rsidRPr="00265A95">
        <w:rPr>
          <w:rFonts w:ascii="Arial" w:hAnsi="Arial" w:cs="Arial"/>
        </w:rPr>
        <w:t>every type of</w:t>
      </w:r>
      <w:r w:rsidRPr="00265A95">
        <w:rPr>
          <w:rFonts w:ascii="Arial" w:hAnsi="Arial" w:cs="Arial"/>
        </w:rPr>
        <w:t xml:space="preserve"> ultrasonographic </w:t>
      </w:r>
      <w:r w:rsidR="00A06A38" w:rsidRPr="00265A95">
        <w:rPr>
          <w:rFonts w:ascii="Arial" w:hAnsi="Arial" w:cs="Arial"/>
        </w:rPr>
        <w:t xml:space="preserve">pattern listed above to describe </w:t>
      </w:r>
      <w:r w:rsidRPr="00265A95">
        <w:rPr>
          <w:rFonts w:ascii="Arial" w:hAnsi="Arial" w:cs="Arial"/>
        </w:rPr>
        <w:t>the liver and spleen w</w:t>
      </w:r>
      <w:r w:rsidR="008B2344" w:rsidRPr="00265A95">
        <w:rPr>
          <w:rFonts w:ascii="Arial" w:hAnsi="Arial" w:cs="Arial"/>
        </w:rPr>
        <w:t>as</w:t>
      </w:r>
      <w:r w:rsidRPr="00265A95">
        <w:rPr>
          <w:rFonts w:ascii="Arial" w:hAnsi="Arial" w:cs="Arial"/>
        </w:rPr>
        <w:t xml:space="preserve"> identified. Within the feline population, target lesions (in both the liver and spleen), masses over 2cm (in both the liver and spleen), splenic </w:t>
      </w:r>
      <w:proofErr w:type="spellStart"/>
      <w:r w:rsidRPr="00265A95">
        <w:rPr>
          <w:rFonts w:ascii="Arial" w:hAnsi="Arial" w:cs="Arial"/>
        </w:rPr>
        <w:t>hypoechogenicity</w:t>
      </w:r>
      <w:proofErr w:type="spellEnd"/>
      <w:r w:rsidRPr="00265A95">
        <w:rPr>
          <w:rFonts w:ascii="Arial" w:hAnsi="Arial" w:cs="Arial"/>
        </w:rPr>
        <w:t xml:space="preserve"> and splenic </w:t>
      </w:r>
      <w:proofErr w:type="spellStart"/>
      <w:r w:rsidRPr="00265A95">
        <w:rPr>
          <w:rFonts w:ascii="Arial" w:hAnsi="Arial" w:cs="Arial"/>
        </w:rPr>
        <w:t>hyperechogenicity</w:t>
      </w:r>
      <w:proofErr w:type="spellEnd"/>
      <w:r w:rsidRPr="00265A95">
        <w:rPr>
          <w:rFonts w:ascii="Arial" w:hAnsi="Arial" w:cs="Arial"/>
        </w:rPr>
        <w:t xml:space="preserve"> were not seen.</w:t>
      </w:r>
      <w:r w:rsidR="009F41E6" w:rsidRPr="00265A95">
        <w:rPr>
          <w:rFonts w:ascii="Arial" w:hAnsi="Arial" w:cs="Arial"/>
        </w:rPr>
        <w:t xml:space="preserve"> </w:t>
      </w:r>
      <w:r w:rsidR="00195A04" w:rsidRPr="00265A95">
        <w:rPr>
          <w:rFonts w:ascii="Arial" w:hAnsi="Arial" w:cs="Arial"/>
        </w:rPr>
        <w:t xml:space="preserve">Agreement between the observers, for both dogs and cats, using intraclass correlation coefficient was 0.924 for the liver and 0.885 for the spleen. </w:t>
      </w:r>
      <w:r w:rsidR="00243ED4" w:rsidRPr="00265A95">
        <w:rPr>
          <w:rFonts w:ascii="Arial" w:hAnsi="Arial" w:cs="Arial"/>
        </w:rPr>
        <w:t xml:space="preserve">One hundred and </w:t>
      </w:r>
      <w:r w:rsidR="007210FD" w:rsidRPr="00265A95">
        <w:rPr>
          <w:rFonts w:ascii="Arial" w:hAnsi="Arial" w:cs="Arial"/>
        </w:rPr>
        <w:t>thirty-four</w:t>
      </w:r>
      <w:r w:rsidR="00243ED4" w:rsidRPr="00265A95">
        <w:rPr>
          <w:rFonts w:ascii="Arial" w:hAnsi="Arial" w:cs="Arial"/>
        </w:rPr>
        <w:t xml:space="preserve"> </w:t>
      </w:r>
      <w:r w:rsidR="007210FD" w:rsidRPr="00265A95">
        <w:rPr>
          <w:rFonts w:ascii="Arial" w:hAnsi="Arial" w:cs="Arial"/>
        </w:rPr>
        <w:t>hepatic</w:t>
      </w:r>
      <w:r w:rsidR="00243ED4" w:rsidRPr="00265A95">
        <w:rPr>
          <w:rFonts w:ascii="Arial" w:hAnsi="Arial" w:cs="Arial"/>
        </w:rPr>
        <w:t xml:space="preserve"> samples were obtained and of these, six were inconclusive. Four had low cellularity and </w:t>
      </w:r>
      <w:r w:rsidR="007210FD" w:rsidRPr="00265A95">
        <w:rPr>
          <w:rFonts w:ascii="Arial" w:hAnsi="Arial" w:cs="Arial"/>
        </w:rPr>
        <w:t>it was not possible to tell if there was early infiltration or blood derived atypical cells within the other two. One hundred and fifty splenic samples were obtained and of these, four were suggestive of lymphoma but not conclusive and one sample had low cellularity.</w:t>
      </w:r>
    </w:p>
    <w:p w14:paraId="5DBD75D1" w14:textId="485DC21F" w:rsidR="00587F77" w:rsidRPr="00265A95" w:rsidRDefault="00587F77" w:rsidP="00A05A69">
      <w:pPr>
        <w:spacing w:after="0" w:line="480" w:lineRule="auto"/>
        <w:rPr>
          <w:rFonts w:ascii="Arial" w:hAnsi="Arial" w:cs="Arial"/>
        </w:rPr>
      </w:pPr>
    </w:p>
    <w:p w14:paraId="5EAE9107" w14:textId="2B62BEF4" w:rsidR="00E80E52" w:rsidRPr="00265A95" w:rsidRDefault="00587F77" w:rsidP="00A05A69">
      <w:pPr>
        <w:spacing w:after="0" w:line="480" w:lineRule="auto"/>
        <w:rPr>
          <w:rFonts w:ascii="Arial" w:hAnsi="Arial" w:cs="Arial"/>
        </w:rPr>
      </w:pPr>
      <w:r w:rsidRPr="00265A95">
        <w:rPr>
          <w:rFonts w:ascii="Arial" w:hAnsi="Arial" w:cs="Arial"/>
        </w:rPr>
        <w:t xml:space="preserve">Of the </w:t>
      </w:r>
      <w:r w:rsidR="00297B95" w:rsidRPr="00265A95">
        <w:rPr>
          <w:rFonts w:ascii="Arial" w:hAnsi="Arial" w:cs="Arial"/>
        </w:rPr>
        <w:t>57</w:t>
      </w:r>
      <w:r w:rsidRPr="00265A95">
        <w:rPr>
          <w:rFonts w:ascii="Arial" w:hAnsi="Arial" w:cs="Arial"/>
        </w:rPr>
        <w:t xml:space="preserve"> dogs that had confirmed hepatic lymphoma, the</w:t>
      </w:r>
      <w:r w:rsidR="00E644E5" w:rsidRPr="00265A95">
        <w:rPr>
          <w:rFonts w:ascii="Arial" w:hAnsi="Arial" w:cs="Arial"/>
        </w:rPr>
        <w:t xml:space="preserve"> most common</w:t>
      </w:r>
      <w:r w:rsidRPr="00265A95">
        <w:rPr>
          <w:rFonts w:ascii="Arial" w:hAnsi="Arial" w:cs="Arial"/>
        </w:rPr>
        <w:t xml:space="preserve"> ultrasonographic features included </w:t>
      </w:r>
      <w:r w:rsidR="00E644E5" w:rsidRPr="00265A95">
        <w:rPr>
          <w:rFonts w:ascii="Arial" w:hAnsi="Arial" w:cs="Arial"/>
        </w:rPr>
        <w:t>finely heterogeneous parenchyma (57.9%), hepatomegaly (43.8%) and nodules (26.3%)</w:t>
      </w:r>
      <w:r w:rsidR="00CC0A9F" w:rsidRPr="00265A95">
        <w:rPr>
          <w:rFonts w:ascii="Arial" w:hAnsi="Arial" w:cs="Arial"/>
        </w:rPr>
        <w:t xml:space="preserve"> (Table 1)</w:t>
      </w:r>
      <w:r w:rsidR="00E644E5" w:rsidRPr="00265A95">
        <w:rPr>
          <w:rFonts w:ascii="Arial" w:hAnsi="Arial" w:cs="Arial"/>
        </w:rPr>
        <w:t xml:space="preserve">. </w:t>
      </w:r>
      <w:r w:rsidR="00297B95" w:rsidRPr="00265A95">
        <w:rPr>
          <w:rFonts w:ascii="Arial" w:hAnsi="Arial" w:cs="Arial"/>
        </w:rPr>
        <w:t xml:space="preserve">It was common to have more than one ultrasonographic feature, and none of the </w:t>
      </w:r>
      <w:r w:rsidR="00E644E5" w:rsidRPr="00265A95">
        <w:rPr>
          <w:rFonts w:ascii="Arial" w:hAnsi="Arial" w:cs="Arial"/>
        </w:rPr>
        <w:t>dog</w:t>
      </w:r>
      <w:r w:rsidR="00E80E52" w:rsidRPr="00265A95">
        <w:rPr>
          <w:rFonts w:ascii="Arial" w:hAnsi="Arial" w:cs="Arial"/>
        </w:rPr>
        <w:t xml:space="preserve">s with </w:t>
      </w:r>
      <w:r w:rsidR="00297B95" w:rsidRPr="00265A95">
        <w:rPr>
          <w:rFonts w:ascii="Arial" w:hAnsi="Arial" w:cs="Arial"/>
        </w:rPr>
        <w:t xml:space="preserve">confirmed hepatic lymphoma had target lesions within the hepatic parenchyma. Of the 71 dogs that had confirmed splenic lymphoma, the </w:t>
      </w:r>
      <w:r w:rsidR="00E644E5" w:rsidRPr="00265A95">
        <w:rPr>
          <w:rFonts w:ascii="Arial" w:hAnsi="Arial" w:cs="Arial"/>
        </w:rPr>
        <w:t xml:space="preserve">most common </w:t>
      </w:r>
      <w:r w:rsidR="00297B95" w:rsidRPr="00265A95">
        <w:rPr>
          <w:rFonts w:ascii="Arial" w:hAnsi="Arial" w:cs="Arial"/>
        </w:rPr>
        <w:t>ultrasonographic features included</w:t>
      </w:r>
      <w:r w:rsidR="00E644E5" w:rsidRPr="00265A95">
        <w:rPr>
          <w:rFonts w:ascii="Arial" w:hAnsi="Arial" w:cs="Arial"/>
        </w:rPr>
        <w:t xml:space="preserve"> leopard-spotted parenchyma (62.0%),</w:t>
      </w:r>
      <w:r w:rsidR="00297B95" w:rsidRPr="00265A95">
        <w:rPr>
          <w:rFonts w:ascii="Arial" w:hAnsi="Arial" w:cs="Arial"/>
        </w:rPr>
        <w:t xml:space="preserve"> splenomegaly (56.3%), </w:t>
      </w:r>
      <w:r w:rsidR="00E644E5" w:rsidRPr="00265A95">
        <w:rPr>
          <w:rFonts w:ascii="Arial" w:hAnsi="Arial" w:cs="Arial"/>
        </w:rPr>
        <w:t xml:space="preserve">nodules (31.0%) and finely heterogeneous parenchyma (29.6%). </w:t>
      </w:r>
      <w:r w:rsidR="00A06A38" w:rsidRPr="00265A95">
        <w:rPr>
          <w:rFonts w:ascii="Arial" w:hAnsi="Arial" w:cs="Arial"/>
        </w:rPr>
        <w:t>M</w:t>
      </w:r>
      <w:r w:rsidR="00E80E52" w:rsidRPr="00265A95">
        <w:rPr>
          <w:rFonts w:ascii="Arial" w:hAnsi="Arial" w:cs="Arial"/>
        </w:rPr>
        <w:t>ore than one ultrasonographic feature</w:t>
      </w:r>
      <w:r w:rsidR="00A06A38" w:rsidRPr="00265A95">
        <w:rPr>
          <w:rFonts w:ascii="Arial" w:hAnsi="Arial" w:cs="Arial"/>
        </w:rPr>
        <w:t xml:space="preserve"> w</w:t>
      </w:r>
      <w:r w:rsidR="008B2344" w:rsidRPr="00265A95">
        <w:rPr>
          <w:rFonts w:ascii="Arial" w:hAnsi="Arial" w:cs="Arial"/>
        </w:rPr>
        <w:t>as</w:t>
      </w:r>
      <w:r w:rsidR="00A06A38" w:rsidRPr="00265A95">
        <w:rPr>
          <w:rFonts w:ascii="Arial" w:hAnsi="Arial" w:cs="Arial"/>
        </w:rPr>
        <w:t xml:space="preserve"> commonly seen</w:t>
      </w:r>
      <w:r w:rsidR="00E80E52" w:rsidRPr="00265A95">
        <w:rPr>
          <w:rFonts w:ascii="Arial" w:hAnsi="Arial" w:cs="Arial"/>
        </w:rPr>
        <w:t xml:space="preserve">, and none of the </w:t>
      </w:r>
      <w:r w:rsidR="00E644E5" w:rsidRPr="00265A95">
        <w:rPr>
          <w:rFonts w:ascii="Arial" w:hAnsi="Arial" w:cs="Arial"/>
        </w:rPr>
        <w:t>dog</w:t>
      </w:r>
      <w:r w:rsidR="00E80E52" w:rsidRPr="00265A95">
        <w:rPr>
          <w:rFonts w:ascii="Arial" w:hAnsi="Arial" w:cs="Arial"/>
        </w:rPr>
        <w:t>s with confirmed splenic lymphoma had a spleen</w:t>
      </w:r>
      <w:r w:rsidR="00A55F55" w:rsidRPr="00265A95">
        <w:rPr>
          <w:rFonts w:ascii="Arial" w:hAnsi="Arial" w:cs="Arial"/>
        </w:rPr>
        <w:t xml:space="preserve"> considered normal on ultrasound</w:t>
      </w:r>
      <w:r w:rsidR="00E80E52" w:rsidRPr="00265A95">
        <w:rPr>
          <w:rFonts w:ascii="Arial" w:hAnsi="Arial" w:cs="Arial"/>
        </w:rPr>
        <w:t>.</w:t>
      </w:r>
      <w:r w:rsidR="00CD024A" w:rsidRPr="00265A95">
        <w:rPr>
          <w:rFonts w:ascii="Arial" w:hAnsi="Arial" w:cs="Arial"/>
        </w:rPr>
        <w:t xml:space="preserve"> </w:t>
      </w:r>
      <w:r w:rsidR="00E80E52" w:rsidRPr="00265A95">
        <w:rPr>
          <w:rFonts w:ascii="Arial" w:hAnsi="Arial" w:cs="Arial"/>
        </w:rPr>
        <w:t xml:space="preserve">Of the three cats that had confirmed hepatic lymphoma, the ultrasonographic features included normal liver, hepatomegaly, hypoechoic parenchyma, finely heterogeneous parenchyma and nodules. </w:t>
      </w:r>
      <w:r w:rsidR="00E80E52" w:rsidRPr="00265A95">
        <w:rPr>
          <w:rFonts w:ascii="Arial" w:hAnsi="Arial" w:cs="Arial"/>
        </w:rPr>
        <w:lastRenderedPageBreak/>
        <w:t xml:space="preserve">None of the </w:t>
      </w:r>
      <w:r w:rsidR="00A06A38" w:rsidRPr="00265A95">
        <w:rPr>
          <w:rFonts w:ascii="Arial" w:hAnsi="Arial" w:cs="Arial"/>
        </w:rPr>
        <w:t>cats</w:t>
      </w:r>
      <w:r w:rsidR="00E80E52" w:rsidRPr="00265A95">
        <w:rPr>
          <w:rFonts w:ascii="Arial" w:hAnsi="Arial" w:cs="Arial"/>
        </w:rPr>
        <w:t xml:space="preserve"> with confirmed hepatic lymphoma had hyp</w:t>
      </w:r>
      <w:r w:rsidR="001940BB" w:rsidRPr="00265A95">
        <w:rPr>
          <w:rFonts w:ascii="Arial" w:hAnsi="Arial" w:cs="Arial"/>
        </w:rPr>
        <w:t>er</w:t>
      </w:r>
      <w:r w:rsidR="00E80E52" w:rsidRPr="00265A95">
        <w:rPr>
          <w:rFonts w:ascii="Arial" w:hAnsi="Arial" w:cs="Arial"/>
        </w:rPr>
        <w:t xml:space="preserve">echoic parenchyma or strongly heterogeneous parenchyma. Of the seven cats that had confirmed splenic lymphoma, the ultrasonographic features included </w:t>
      </w:r>
      <w:r w:rsidR="00CD024A" w:rsidRPr="00265A95">
        <w:rPr>
          <w:rFonts w:ascii="Arial" w:hAnsi="Arial" w:cs="Arial"/>
        </w:rPr>
        <w:t xml:space="preserve">a </w:t>
      </w:r>
      <w:r w:rsidR="00E80E52" w:rsidRPr="00265A95">
        <w:rPr>
          <w:rFonts w:ascii="Arial" w:hAnsi="Arial" w:cs="Arial"/>
        </w:rPr>
        <w:t>normal spleen</w:t>
      </w:r>
      <w:r w:rsidR="00CD024A" w:rsidRPr="00265A95">
        <w:rPr>
          <w:rFonts w:ascii="Arial" w:hAnsi="Arial" w:cs="Arial"/>
        </w:rPr>
        <w:t xml:space="preserve">, </w:t>
      </w:r>
      <w:r w:rsidR="00E80E52" w:rsidRPr="00265A95">
        <w:rPr>
          <w:rFonts w:ascii="Arial" w:hAnsi="Arial" w:cs="Arial"/>
        </w:rPr>
        <w:t>splenomegal</w:t>
      </w:r>
      <w:r w:rsidR="00CD024A" w:rsidRPr="00265A95">
        <w:rPr>
          <w:rFonts w:ascii="Arial" w:hAnsi="Arial" w:cs="Arial"/>
        </w:rPr>
        <w:t>y</w:t>
      </w:r>
      <w:r w:rsidR="00E80E52" w:rsidRPr="00265A95">
        <w:rPr>
          <w:rFonts w:ascii="Arial" w:hAnsi="Arial" w:cs="Arial"/>
        </w:rPr>
        <w:t>, finely heterogeneous parenchyma</w:t>
      </w:r>
      <w:r w:rsidR="00CD024A" w:rsidRPr="00265A95">
        <w:rPr>
          <w:rFonts w:ascii="Arial" w:hAnsi="Arial" w:cs="Arial"/>
        </w:rPr>
        <w:t xml:space="preserve">, </w:t>
      </w:r>
      <w:r w:rsidR="00E80E52" w:rsidRPr="00265A95">
        <w:rPr>
          <w:rFonts w:ascii="Arial" w:hAnsi="Arial" w:cs="Arial"/>
        </w:rPr>
        <w:t>leopard-spotted parenchyma and nodules.</w:t>
      </w:r>
    </w:p>
    <w:p w14:paraId="376C6161" w14:textId="77777777" w:rsidR="00943B6F" w:rsidRPr="00265A95" w:rsidRDefault="00943B6F" w:rsidP="00A05A69">
      <w:pPr>
        <w:spacing w:after="0" w:line="480" w:lineRule="auto"/>
        <w:rPr>
          <w:rFonts w:ascii="Arial" w:hAnsi="Arial" w:cs="Arial"/>
        </w:rPr>
      </w:pPr>
    </w:p>
    <w:p w14:paraId="49831973" w14:textId="351772A8" w:rsidR="00D61EDE" w:rsidRPr="00265A95" w:rsidRDefault="00D61EDE" w:rsidP="00A05A69">
      <w:pPr>
        <w:spacing w:after="0" w:line="480" w:lineRule="auto"/>
        <w:rPr>
          <w:rFonts w:ascii="Arial" w:hAnsi="Arial" w:cs="Arial"/>
        </w:rPr>
      </w:pPr>
      <w:r w:rsidRPr="00265A95">
        <w:rPr>
          <w:rFonts w:ascii="Arial" w:hAnsi="Arial" w:cs="Arial"/>
        </w:rPr>
        <w:t>For the detection of lymphomatous infiltration in the liver for dogs and cats</w:t>
      </w:r>
      <w:r w:rsidR="00F04CA9" w:rsidRPr="00265A95">
        <w:rPr>
          <w:rFonts w:ascii="Arial" w:hAnsi="Arial" w:cs="Arial"/>
        </w:rPr>
        <w:t xml:space="preserve"> (Table 2)</w:t>
      </w:r>
      <w:r w:rsidRPr="00265A95">
        <w:rPr>
          <w:rFonts w:ascii="Arial" w:hAnsi="Arial" w:cs="Arial"/>
        </w:rPr>
        <w:t>, US had a sensitivity of 16.7%, specificity of 91.0%</w:t>
      </w:r>
      <w:r w:rsidR="0070133A" w:rsidRPr="00265A95">
        <w:rPr>
          <w:rFonts w:ascii="Arial" w:hAnsi="Arial" w:cs="Arial"/>
        </w:rPr>
        <w:t xml:space="preserve"> and</w:t>
      </w:r>
      <w:r w:rsidRPr="00265A95">
        <w:rPr>
          <w:rFonts w:ascii="Arial" w:hAnsi="Arial" w:cs="Arial"/>
        </w:rPr>
        <w:t xml:space="preserve"> accuracy of 55.9%. For the detection of lymphomatous infiltration in the spleen for dogs and cats, US had a sensitivity of 73.1%, specificity of 93.9%</w:t>
      </w:r>
      <w:r w:rsidR="0070133A" w:rsidRPr="00265A95">
        <w:rPr>
          <w:rFonts w:ascii="Arial" w:hAnsi="Arial" w:cs="Arial"/>
        </w:rPr>
        <w:t xml:space="preserve"> and</w:t>
      </w:r>
      <w:r w:rsidRPr="00265A95">
        <w:rPr>
          <w:rFonts w:ascii="Arial" w:hAnsi="Arial" w:cs="Arial"/>
        </w:rPr>
        <w:t xml:space="preserve"> accuracy of 82.6%</w:t>
      </w:r>
      <w:r w:rsidR="0070133A" w:rsidRPr="00265A95">
        <w:rPr>
          <w:rFonts w:ascii="Arial" w:hAnsi="Arial" w:cs="Arial"/>
        </w:rPr>
        <w:t xml:space="preserve">. </w:t>
      </w:r>
      <w:r w:rsidRPr="00265A95">
        <w:rPr>
          <w:rFonts w:ascii="Arial" w:hAnsi="Arial" w:cs="Arial"/>
        </w:rPr>
        <w:t>When dogs were analysed individually, US had a sensitivity, specificity</w:t>
      </w:r>
      <w:r w:rsidR="0070133A" w:rsidRPr="00265A95">
        <w:rPr>
          <w:rFonts w:ascii="Arial" w:hAnsi="Arial" w:cs="Arial"/>
        </w:rPr>
        <w:t xml:space="preserve"> and</w:t>
      </w:r>
      <w:r w:rsidRPr="00265A95">
        <w:rPr>
          <w:rFonts w:ascii="Arial" w:hAnsi="Arial" w:cs="Arial"/>
        </w:rPr>
        <w:t xml:space="preserve"> accuracy of</w:t>
      </w:r>
      <w:r w:rsidR="0070133A" w:rsidRPr="00265A95">
        <w:rPr>
          <w:rFonts w:ascii="Arial" w:hAnsi="Arial" w:cs="Arial"/>
        </w:rPr>
        <w:t xml:space="preserve"> </w:t>
      </w:r>
      <w:r w:rsidRPr="00265A95">
        <w:rPr>
          <w:rFonts w:ascii="Arial" w:hAnsi="Arial" w:cs="Arial"/>
        </w:rPr>
        <w:t>15.7%, 91.1%</w:t>
      </w:r>
      <w:r w:rsidR="0070133A" w:rsidRPr="00265A95">
        <w:rPr>
          <w:rFonts w:ascii="Arial" w:hAnsi="Arial" w:cs="Arial"/>
        </w:rPr>
        <w:t xml:space="preserve"> and</w:t>
      </w:r>
      <w:r w:rsidRPr="00265A95">
        <w:rPr>
          <w:rFonts w:ascii="Arial" w:hAnsi="Arial" w:cs="Arial"/>
        </w:rPr>
        <w:t xml:space="preserve"> 49.0% for the detection of lymphomatous infiltration in the liver and 77.5%, 91.6%</w:t>
      </w:r>
      <w:r w:rsidR="0070133A" w:rsidRPr="00265A95">
        <w:rPr>
          <w:rFonts w:ascii="Arial" w:hAnsi="Arial" w:cs="Arial"/>
        </w:rPr>
        <w:t xml:space="preserve"> and</w:t>
      </w:r>
      <w:r w:rsidRPr="00265A95">
        <w:rPr>
          <w:rFonts w:ascii="Arial" w:hAnsi="Arial" w:cs="Arial"/>
        </w:rPr>
        <w:t xml:space="preserve"> 83.2% for the spleen. When cats were analysed individually, US had a sensitivity, specificity</w:t>
      </w:r>
      <w:r w:rsidR="0070133A" w:rsidRPr="00265A95">
        <w:rPr>
          <w:rFonts w:ascii="Arial" w:hAnsi="Arial" w:cs="Arial"/>
        </w:rPr>
        <w:t xml:space="preserve"> and</w:t>
      </w:r>
      <w:r w:rsidRPr="00265A95">
        <w:rPr>
          <w:rFonts w:ascii="Arial" w:hAnsi="Arial" w:cs="Arial"/>
        </w:rPr>
        <w:t xml:space="preserve"> accuracy of 33.3%, 90.9%</w:t>
      </w:r>
      <w:r w:rsidR="0070133A" w:rsidRPr="00265A95">
        <w:rPr>
          <w:rFonts w:ascii="Arial" w:hAnsi="Arial" w:cs="Arial"/>
        </w:rPr>
        <w:t xml:space="preserve"> and</w:t>
      </w:r>
      <w:r w:rsidRPr="00265A95">
        <w:rPr>
          <w:rFonts w:ascii="Arial" w:hAnsi="Arial" w:cs="Arial"/>
        </w:rPr>
        <w:t xml:space="preserve"> 84.0% for the detection of lymphomatous infiltration in the liver and 28.6%, 100%</w:t>
      </w:r>
      <w:r w:rsidR="0070133A" w:rsidRPr="00265A95">
        <w:rPr>
          <w:rFonts w:ascii="Arial" w:hAnsi="Arial" w:cs="Arial"/>
        </w:rPr>
        <w:t xml:space="preserve"> and</w:t>
      </w:r>
      <w:r w:rsidRPr="00265A95">
        <w:rPr>
          <w:rFonts w:ascii="Arial" w:hAnsi="Arial" w:cs="Arial"/>
        </w:rPr>
        <w:t xml:space="preserve"> 80.0% </w:t>
      </w:r>
      <w:r w:rsidR="0070133A" w:rsidRPr="00265A95">
        <w:rPr>
          <w:rFonts w:ascii="Arial" w:hAnsi="Arial" w:cs="Arial"/>
        </w:rPr>
        <w:t>for</w:t>
      </w:r>
      <w:r w:rsidRPr="00265A95">
        <w:rPr>
          <w:rFonts w:ascii="Arial" w:hAnsi="Arial" w:cs="Arial"/>
        </w:rPr>
        <w:t xml:space="preserve"> the spleen.</w:t>
      </w:r>
    </w:p>
    <w:p w14:paraId="5F8DF78F" w14:textId="77777777" w:rsidR="00222117" w:rsidRPr="00265A95" w:rsidRDefault="00222117" w:rsidP="00A05A69">
      <w:pPr>
        <w:spacing w:after="0" w:line="480" w:lineRule="auto"/>
        <w:rPr>
          <w:rFonts w:ascii="Arial" w:hAnsi="Arial" w:cs="Arial"/>
        </w:rPr>
      </w:pPr>
    </w:p>
    <w:p w14:paraId="64E0C783" w14:textId="281F607B" w:rsidR="008B2344" w:rsidRPr="00265A95" w:rsidRDefault="00B00364" w:rsidP="00A05A69">
      <w:pPr>
        <w:spacing w:after="0" w:line="480" w:lineRule="auto"/>
        <w:rPr>
          <w:rFonts w:ascii="Arial" w:hAnsi="Arial" w:cs="Arial"/>
        </w:rPr>
      </w:pPr>
      <w:r w:rsidRPr="00265A95">
        <w:rPr>
          <w:rFonts w:ascii="Arial" w:hAnsi="Arial" w:cs="Arial"/>
        </w:rPr>
        <w:t>U</w:t>
      </w:r>
      <w:r w:rsidR="002B3AE9" w:rsidRPr="00265A95">
        <w:rPr>
          <w:rFonts w:ascii="Arial" w:hAnsi="Arial" w:cs="Arial"/>
        </w:rPr>
        <w:t>nivariable analysis</w:t>
      </w:r>
      <w:r w:rsidR="00222117" w:rsidRPr="00265A95">
        <w:rPr>
          <w:rFonts w:ascii="Arial" w:hAnsi="Arial" w:cs="Arial"/>
        </w:rPr>
        <w:t xml:space="preserve"> in dogs indicat</w:t>
      </w:r>
      <w:r w:rsidR="002B3AE9" w:rsidRPr="00265A95">
        <w:rPr>
          <w:rFonts w:ascii="Arial" w:hAnsi="Arial" w:cs="Arial"/>
        </w:rPr>
        <w:t xml:space="preserve">ed that </w:t>
      </w:r>
      <w:r w:rsidR="00A60299">
        <w:rPr>
          <w:rFonts w:ascii="Arial" w:hAnsi="Arial" w:cs="Arial"/>
          <w:color w:val="FF0000"/>
        </w:rPr>
        <w:t xml:space="preserve">the odds of having a positive diagnosis of lymphoma in the liver </w:t>
      </w:r>
      <w:r w:rsidR="00270DD5">
        <w:rPr>
          <w:rFonts w:ascii="Arial" w:hAnsi="Arial" w:cs="Arial"/>
          <w:color w:val="FF0000"/>
        </w:rPr>
        <w:t xml:space="preserve">in dogs </w:t>
      </w:r>
      <w:r w:rsidR="00A60299">
        <w:rPr>
          <w:rFonts w:ascii="Arial" w:hAnsi="Arial" w:cs="Arial"/>
          <w:color w:val="FF0000"/>
        </w:rPr>
        <w:t xml:space="preserve">were </w:t>
      </w:r>
      <w:r w:rsidR="00270DD5">
        <w:rPr>
          <w:rFonts w:ascii="Arial" w:hAnsi="Arial" w:cs="Arial"/>
          <w:color w:val="FF0000"/>
        </w:rPr>
        <w:t>4.23 times greater with the presence of masses (</w:t>
      </w:r>
      <w:r w:rsidR="00F66C7D">
        <w:rPr>
          <w:rFonts w:ascii="Arial" w:hAnsi="Arial" w:cs="Arial"/>
          <w:color w:val="FF0000"/>
        </w:rPr>
        <w:t xml:space="preserve">p=0.196, </w:t>
      </w:r>
      <w:r w:rsidR="00270DD5">
        <w:rPr>
          <w:rFonts w:ascii="Arial" w:hAnsi="Arial" w:cs="Arial"/>
          <w:color w:val="FF0000"/>
        </w:rPr>
        <w:t>95% C</w:t>
      </w:r>
      <w:r w:rsidR="006A4D57">
        <w:rPr>
          <w:rFonts w:ascii="Arial" w:hAnsi="Arial" w:cs="Arial"/>
          <w:color w:val="FF0000"/>
        </w:rPr>
        <w:t>I</w:t>
      </w:r>
      <w:r w:rsidR="00270DD5">
        <w:rPr>
          <w:rFonts w:ascii="Arial" w:hAnsi="Arial" w:cs="Arial"/>
          <w:color w:val="FF0000"/>
        </w:rPr>
        <w:t>:0.48-37.54), 3.51 times greater with hypoechoic parenchyma (</w:t>
      </w:r>
      <w:r w:rsidR="00F66C7D">
        <w:rPr>
          <w:rFonts w:ascii="Arial" w:hAnsi="Arial" w:cs="Arial"/>
          <w:color w:val="FF0000"/>
        </w:rPr>
        <w:t xml:space="preserve">p=0.125, </w:t>
      </w:r>
      <w:r w:rsidR="00270DD5">
        <w:rPr>
          <w:rFonts w:ascii="Arial" w:hAnsi="Arial" w:cs="Arial"/>
          <w:color w:val="FF0000"/>
        </w:rPr>
        <w:t>95% CI:0.71-17.45), 2.54 times greater with hepatic nodules (</w:t>
      </w:r>
      <w:r w:rsidR="00F66C7D">
        <w:rPr>
          <w:rFonts w:ascii="Arial" w:hAnsi="Arial" w:cs="Arial"/>
          <w:color w:val="FF0000"/>
        </w:rPr>
        <w:t xml:space="preserve">p=0.078, </w:t>
      </w:r>
      <w:r w:rsidR="00270DD5">
        <w:rPr>
          <w:rFonts w:ascii="Arial" w:hAnsi="Arial" w:cs="Arial"/>
          <w:color w:val="FF0000"/>
        </w:rPr>
        <w:t>95%</w:t>
      </w:r>
      <w:r w:rsidR="006A4D57">
        <w:rPr>
          <w:rFonts w:ascii="Arial" w:hAnsi="Arial" w:cs="Arial"/>
          <w:color w:val="FF0000"/>
        </w:rPr>
        <w:t xml:space="preserve"> </w:t>
      </w:r>
      <w:r w:rsidR="00270DD5">
        <w:rPr>
          <w:rFonts w:ascii="Arial" w:hAnsi="Arial" w:cs="Arial"/>
          <w:color w:val="FF0000"/>
        </w:rPr>
        <w:t xml:space="preserve">CI 0.90-7.14) and </w:t>
      </w:r>
      <w:r w:rsidR="00A75B6C">
        <w:rPr>
          <w:rFonts w:ascii="Arial" w:hAnsi="Arial" w:cs="Arial"/>
          <w:color w:val="FF0000"/>
        </w:rPr>
        <w:t>2.26 times greater with finely heterogeneous hepatic parenchyma (</w:t>
      </w:r>
      <w:r w:rsidR="00F66C7D">
        <w:rPr>
          <w:rFonts w:ascii="Arial" w:hAnsi="Arial" w:cs="Arial"/>
          <w:color w:val="FF0000"/>
        </w:rPr>
        <w:t xml:space="preserve">p=0.045, </w:t>
      </w:r>
      <w:r w:rsidR="00A75B6C">
        <w:rPr>
          <w:rFonts w:ascii="Arial" w:hAnsi="Arial" w:cs="Arial"/>
          <w:color w:val="FF0000"/>
        </w:rPr>
        <w:t>95%</w:t>
      </w:r>
      <w:r w:rsidR="006A4D57">
        <w:rPr>
          <w:rFonts w:ascii="Arial" w:hAnsi="Arial" w:cs="Arial"/>
          <w:color w:val="FF0000"/>
        </w:rPr>
        <w:t xml:space="preserve"> </w:t>
      </w:r>
      <w:r w:rsidR="00A75B6C">
        <w:rPr>
          <w:rFonts w:ascii="Arial" w:hAnsi="Arial" w:cs="Arial"/>
          <w:color w:val="FF0000"/>
        </w:rPr>
        <w:t>CI:1.02-5.04</w:t>
      </w:r>
      <w:r w:rsidR="00270DD5">
        <w:rPr>
          <w:rFonts w:ascii="Arial" w:hAnsi="Arial" w:cs="Arial"/>
          <w:color w:val="FF0000"/>
        </w:rPr>
        <w:t>). The grade given by the observers as to the likelihood of lymphomatous infiltration in the liver</w:t>
      </w:r>
      <w:r w:rsidR="007C5B27">
        <w:rPr>
          <w:rFonts w:ascii="Arial" w:hAnsi="Arial" w:cs="Arial"/>
          <w:color w:val="FF0000"/>
        </w:rPr>
        <w:t xml:space="preserve"> (p=0.067)</w:t>
      </w:r>
      <w:r w:rsidR="00270DD5">
        <w:rPr>
          <w:rFonts w:ascii="Arial" w:hAnsi="Arial" w:cs="Arial"/>
          <w:color w:val="FF0000"/>
        </w:rPr>
        <w:t xml:space="preserve"> was </w:t>
      </w:r>
      <w:r w:rsidR="00990AB2">
        <w:rPr>
          <w:rFonts w:ascii="Arial" w:hAnsi="Arial" w:cs="Arial"/>
          <w:color w:val="FF0000"/>
        </w:rPr>
        <w:t>3.95 times more likely to be correlated with a positive result for grade 1 (95%</w:t>
      </w:r>
      <w:r w:rsidR="006A4D57">
        <w:rPr>
          <w:rFonts w:ascii="Arial" w:hAnsi="Arial" w:cs="Arial"/>
          <w:color w:val="FF0000"/>
        </w:rPr>
        <w:t xml:space="preserve"> </w:t>
      </w:r>
      <w:r w:rsidR="00990AB2">
        <w:rPr>
          <w:rFonts w:ascii="Arial" w:hAnsi="Arial" w:cs="Arial"/>
          <w:color w:val="FF0000"/>
        </w:rPr>
        <w:t>CI:1.30-11.95), 2.32 times more likely for grade 2 (95%</w:t>
      </w:r>
      <w:r w:rsidR="006A4D57">
        <w:rPr>
          <w:rFonts w:ascii="Arial" w:hAnsi="Arial" w:cs="Arial"/>
          <w:color w:val="FF0000"/>
        </w:rPr>
        <w:t xml:space="preserve"> </w:t>
      </w:r>
      <w:r w:rsidR="00990AB2">
        <w:rPr>
          <w:rFonts w:ascii="Arial" w:hAnsi="Arial" w:cs="Arial"/>
          <w:color w:val="FF0000"/>
        </w:rPr>
        <w:t>CI:0.54-10.07) and 3.48 times more likely for grade 3 (95%</w:t>
      </w:r>
      <w:r w:rsidR="006A4D57">
        <w:rPr>
          <w:rFonts w:ascii="Arial" w:hAnsi="Arial" w:cs="Arial"/>
          <w:color w:val="FF0000"/>
        </w:rPr>
        <w:t xml:space="preserve"> </w:t>
      </w:r>
      <w:r w:rsidR="00990AB2">
        <w:rPr>
          <w:rFonts w:ascii="Arial" w:hAnsi="Arial" w:cs="Arial"/>
          <w:color w:val="FF0000"/>
        </w:rPr>
        <w:t>CI:0.35-35.19).</w:t>
      </w:r>
      <w:r w:rsidR="00270DD5">
        <w:rPr>
          <w:rFonts w:ascii="Arial" w:hAnsi="Arial" w:cs="Arial"/>
          <w:color w:val="FF0000"/>
        </w:rPr>
        <w:t xml:space="preserve"> </w:t>
      </w:r>
      <w:r w:rsidR="002E524D" w:rsidRPr="00265A95">
        <w:rPr>
          <w:rFonts w:ascii="Arial" w:hAnsi="Arial" w:cs="Arial"/>
        </w:rPr>
        <w:t>A normal live</w:t>
      </w:r>
      <w:r w:rsidR="00A75B6C">
        <w:rPr>
          <w:rFonts w:ascii="Arial" w:hAnsi="Arial" w:cs="Arial"/>
        </w:rPr>
        <w:t xml:space="preserve">r </w:t>
      </w:r>
      <w:r w:rsidR="00A75B6C">
        <w:rPr>
          <w:rFonts w:ascii="Arial" w:hAnsi="Arial" w:cs="Arial"/>
          <w:color w:val="FF0000"/>
        </w:rPr>
        <w:t xml:space="preserve">was </w:t>
      </w:r>
      <w:r w:rsidR="0068313D">
        <w:rPr>
          <w:rFonts w:ascii="Arial" w:hAnsi="Arial" w:cs="Arial"/>
          <w:color w:val="FF0000"/>
        </w:rPr>
        <w:t>3.44</w:t>
      </w:r>
      <w:r w:rsidR="00A75B6C">
        <w:rPr>
          <w:rFonts w:ascii="Arial" w:hAnsi="Arial" w:cs="Arial"/>
          <w:color w:val="FF0000"/>
        </w:rPr>
        <w:t xml:space="preserve"> times less likely to have lymphomatous infiltration (</w:t>
      </w:r>
      <w:r w:rsidR="001C7E0D">
        <w:rPr>
          <w:rFonts w:ascii="Arial" w:hAnsi="Arial" w:cs="Arial"/>
          <w:color w:val="FF0000"/>
        </w:rPr>
        <w:t xml:space="preserve">p=0.007, </w:t>
      </w:r>
      <w:r w:rsidR="00A75B6C">
        <w:rPr>
          <w:rFonts w:ascii="Arial" w:hAnsi="Arial" w:cs="Arial"/>
          <w:color w:val="FF0000"/>
        </w:rPr>
        <w:t>95%</w:t>
      </w:r>
      <w:r w:rsidR="006A4D57">
        <w:rPr>
          <w:rFonts w:ascii="Arial" w:hAnsi="Arial" w:cs="Arial"/>
          <w:color w:val="FF0000"/>
        </w:rPr>
        <w:t xml:space="preserve"> </w:t>
      </w:r>
      <w:r w:rsidR="00A75B6C">
        <w:rPr>
          <w:rFonts w:ascii="Arial" w:hAnsi="Arial" w:cs="Arial"/>
          <w:color w:val="FF0000"/>
        </w:rPr>
        <w:t xml:space="preserve">CI: </w:t>
      </w:r>
      <w:r w:rsidR="0068313D">
        <w:rPr>
          <w:rFonts w:ascii="Arial" w:hAnsi="Arial" w:cs="Arial"/>
          <w:color w:val="FF0000"/>
        </w:rPr>
        <w:t>1.39</w:t>
      </w:r>
      <w:r w:rsidR="00A75B6C">
        <w:rPr>
          <w:rFonts w:ascii="Arial" w:hAnsi="Arial" w:cs="Arial"/>
          <w:color w:val="FF0000"/>
        </w:rPr>
        <w:t>-</w:t>
      </w:r>
      <w:r w:rsidR="0068313D">
        <w:rPr>
          <w:rFonts w:ascii="Arial" w:hAnsi="Arial" w:cs="Arial"/>
          <w:color w:val="FF0000"/>
        </w:rPr>
        <w:t>8.47</w:t>
      </w:r>
      <w:r w:rsidR="00A75B6C">
        <w:rPr>
          <w:rFonts w:ascii="Arial" w:hAnsi="Arial" w:cs="Arial"/>
          <w:color w:val="FF0000"/>
        </w:rPr>
        <w:t>)</w:t>
      </w:r>
      <w:r w:rsidR="002E524D" w:rsidRPr="00265A95">
        <w:rPr>
          <w:rFonts w:ascii="Arial" w:hAnsi="Arial" w:cs="Arial"/>
        </w:rPr>
        <w:t xml:space="preserve">. </w:t>
      </w:r>
      <w:r w:rsidR="00990AB2">
        <w:rPr>
          <w:rFonts w:ascii="Arial" w:hAnsi="Arial" w:cs="Arial"/>
          <w:color w:val="FF0000"/>
        </w:rPr>
        <w:t>The odds of having a positive diagnosis of lymphoma in the spleen in dogs</w:t>
      </w:r>
      <w:r w:rsidR="00372DE3" w:rsidRPr="00265A95">
        <w:rPr>
          <w:rFonts w:ascii="Arial" w:hAnsi="Arial" w:cs="Arial"/>
        </w:rPr>
        <w:t xml:space="preserve"> </w:t>
      </w:r>
      <w:r w:rsidR="00406931">
        <w:rPr>
          <w:rFonts w:ascii="Arial" w:hAnsi="Arial" w:cs="Arial"/>
          <w:color w:val="FF0000"/>
        </w:rPr>
        <w:t>w</w:t>
      </w:r>
      <w:r w:rsidR="0060779E">
        <w:rPr>
          <w:rFonts w:ascii="Arial" w:hAnsi="Arial" w:cs="Arial"/>
          <w:color w:val="FF0000"/>
        </w:rPr>
        <w:t>ere</w:t>
      </w:r>
      <w:r w:rsidR="00406931">
        <w:rPr>
          <w:rFonts w:ascii="Arial" w:hAnsi="Arial" w:cs="Arial"/>
          <w:color w:val="FF0000"/>
        </w:rPr>
        <w:t xml:space="preserve"> </w:t>
      </w:r>
      <w:r w:rsidR="0060779E">
        <w:rPr>
          <w:rFonts w:ascii="Arial" w:hAnsi="Arial" w:cs="Arial"/>
          <w:color w:val="FF0000"/>
        </w:rPr>
        <w:t>76.63 times more likely with leopard-spotted parenchyma (</w:t>
      </w:r>
      <w:r w:rsidR="001C7E0D">
        <w:rPr>
          <w:rFonts w:ascii="Arial" w:hAnsi="Arial" w:cs="Arial"/>
          <w:color w:val="FF0000"/>
        </w:rPr>
        <w:t xml:space="preserve">p&lt;0.001, </w:t>
      </w:r>
      <w:r w:rsidR="0060779E">
        <w:rPr>
          <w:rFonts w:ascii="Arial" w:hAnsi="Arial" w:cs="Arial"/>
          <w:color w:val="FF0000"/>
        </w:rPr>
        <w:t>95%</w:t>
      </w:r>
      <w:r w:rsidR="006A4D57">
        <w:rPr>
          <w:rFonts w:ascii="Arial" w:hAnsi="Arial" w:cs="Arial"/>
          <w:color w:val="FF0000"/>
        </w:rPr>
        <w:t xml:space="preserve"> </w:t>
      </w:r>
      <w:r w:rsidR="0060779E">
        <w:rPr>
          <w:rFonts w:ascii="Arial" w:hAnsi="Arial" w:cs="Arial"/>
          <w:color w:val="FF0000"/>
        </w:rPr>
        <w:t xml:space="preserve">CI:9.98-588.40) and </w:t>
      </w:r>
      <w:r w:rsidR="00406931">
        <w:rPr>
          <w:rFonts w:ascii="Arial" w:hAnsi="Arial" w:cs="Arial"/>
          <w:color w:val="FF0000"/>
        </w:rPr>
        <w:t xml:space="preserve">29.67 times more likely </w:t>
      </w:r>
      <w:r w:rsidR="00990AB2">
        <w:rPr>
          <w:rFonts w:ascii="Arial" w:hAnsi="Arial" w:cs="Arial"/>
          <w:color w:val="FF0000"/>
        </w:rPr>
        <w:t xml:space="preserve">with splenomegaly </w:t>
      </w:r>
      <w:r w:rsidR="00406931">
        <w:rPr>
          <w:rFonts w:ascii="Arial" w:hAnsi="Arial" w:cs="Arial"/>
          <w:color w:val="FF0000"/>
        </w:rPr>
        <w:t>(</w:t>
      </w:r>
      <w:r w:rsidR="001C7E0D">
        <w:rPr>
          <w:rFonts w:ascii="Arial" w:hAnsi="Arial" w:cs="Arial"/>
          <w:color w:val="FF0000"/>
        </w:rPr>
        <w:t xml:space="preserve">p&lt;0.001, </w:t>
      </w:r>
      <w:r w:rsidR="00406931">
        <w:rPr>
          <w:rFonts w:ascii="Arial" w:hAnsi="Arial" w:cs="Arial"/>
          <w:color w:val="FF0000"/>
        </w:rPr>
        <w:t>95%</w:t>
      </w:r>
      <w:r w:rsidR="006A4D57">
        <w:rPr>
          <w:rFonts w:ascii="Arial" w:hAnsi="Arial" w:cs="Arial"/>
          <w:color w:val="FF0000"/>
        </w:rPr>
        <w:t xml:space="preserve"> </w:t>
      </w:r>
      <w:r w:rsidR="00406931">
        <w:rPr>
          <w:rFonts w:ascii="Arial" w:hAnsi="Arial" w:cs="Arial"/>
          <w:color w:val="FF0000"/>
        </w:rPr>
        <w:t>CI:6.68-131.84)</w:t>
      </w:r>
      <w:r w:rsidR="0060779E">
        <w:rPr>
          <w:rFonts w:ascii="Arial" w:hAnsi="Arial" w:cs="Arial"/>
          <w:color w:val="FF0000"/>
        </w:rPr>
        <w:t xml:space="preserve">. The grade given by the observers </w:t>
      </w:r>
      <w:r w:rsidR="0060779E">
        <w:rPr>
          <w:rFonts w:ascii="Arial" w:hAnsi="Arial" w:cs="Arial"/>
          <w:color w:val="FF0000"/>
        </w:rPr>
        <w:lastRenderedPageBreak/>
        <w:t xml:space="preserve">as to the likelihood of lymphomatous infiltration in the spleen </w:t>
      </w:r>
      <w:r w:rsidR="007C5B27">
        <w:rPr>
          <w:rFonts w:ascii="Arial" w:hAnsi="Arial" w:cs="Arial"/>
          <w:color w:val="FF0000"/>
        </w:rPr>
        <w:t xml:space="preserve">(p&lt;0.001) </w:t>
      </w:r>
      <w:r w:rsidR="0060779E">
        <w:rPr>
          <w:rFonts w:ascii="Arial" w:hAnsi="Arial" w:cs="Arial"/>
          <w:color w:val="FF0000"/>
        </w:rPr>
        <w:t>was 1.50 times more likely to be correlated with a positive result for grade 1 (95%</w:t>
      </w:r>
      <w:r w:rsidR="006A4D57">
        <w:rPr>
          <w:rFonts w:ascii="Arial" w:hAnsi="Arial" w:cs="Arial"/>
          <w:color w:val="FF0000"/>
        </w:rPr>
        <w:t xml:space="preserve"> </w:t>
      </w:r>
      <w:r w:rsidR="0060779E">
        <w:rPr>
          <w:rFonts w:ascii="Arial" w:hAnsi="Arial" w:cs="Arial"/>
          <w:color w:val="FF0000"/>
        </w:rPr>
        <w:t>CI:0.47-4.84), 12.88 times more likely for grade 2 (95%</w:t>
      </w:r>
      <w:r w:rsidR="006A4D57">
        <w:rPr>
          <w:rFonts w:ascii="Arial" w:hAnsi="Arial" w:cs="Arial"/>
          <w:color w:val="FF0000"/>
        </w:rPr>
        <w:t xml:space="preserve"> </w:t>
      </w:r>
      <w:r w:rsidR="0060779E">
        <w:rPr>
          <w:rFonts w:ascii="Arial" w:hAnsi="Arial" w:cs="Arial"/>
          <w:color w:val="FF0000"/>
        </w:rPr>
        <w:t>CI:2.96-56.04) and 138.52 times more likely for grade 3 (95%</w:t>
      </w:r>
      <w:r w:rsidR="006A4D57">
        <w:rPr>
          <w:rFonts w:ascii="Arial" w:hAnsi="Arial" w:cs="Arial"/>
          <w:color w:val="FF0000"/>
        </w:rPr>
        <w:t xml:space="preserve"> </w:t>
      </w:r>
      <w:r w:rsidR="0060779E">
        <w:rPr>
          <w:rFonts w:ascii="Arial" w:hAnsi="Arial" w:cs="Arial"/>
          <w:color w:val="FF0000"/>
        </w:rPr>
        <w:t xml:space="preserve">CI:16.65-1152.58). </w:t>
      </w:r>
      <w:r w:rsidR="002E524D" w:rsidRPr="00265A95">
        <w:rPr>
          <w:rFonts w:ascii="Arial" w:hAnsi="Arial" w:cs="Arial"/>
        </w:rPr>
        <w:t>A normal spleen</w:t>
      </w:r>
      <w:r w:rsidR="00372DE3" w:rsidRPr="00265A95">
        <w:rPr>
          <w:rFonts w:ascii="Arial" w:hAnsi="Arial" w:cs="Arial"/>
        </w:rPr>
        <w:t xml:space="preserve"> </w:t>
      </w:r>
      <w:r w:rsidR="0060779E">
        <w:rPr>
          <w:rFonts w:ascii="Arial" w:hAnsi="Arial" w:cs="Arial"/>
          <w:color w:val="FF0000"/>
        </w:rPr>
        <w:t>was 10 times less likely (</w:t>
      </w:r>
      <w:r w:rsidR="001C7E0D">
        <w:rPr>
          <w:rFonts w:ascii="Arial" w:hAnsi="Arial" w:cs="Arial"/>
          <w:color w:val="FF0000"/>
        </w:rPr>
        <w:t xml:space="preserve">p=0.036, </w:t>
      </w:r>
      <w:r w:rsidR="0060779E">
        <w:rPr>
          <w:rFonts w:ascii="Arial" w:hAnsi="Arial" w:cs="Arial"/>
          <w:color w:val="FF0000"/>
        </w:rPr>
        <w:t>95%</w:t>
      </w:r>
      <w:r w:rsidR="006A4D57">
        <w:rPr>
          <w:rFonts w:ascii="Arial" w:hAnsi="Arial" w:cs="Arial"/>
          <w:color w:val="FF0000"/>
        </w:rPr>
        <w:t xml:space="preserve"> </w:t>
      </w:r>
      <w:r w:rsidR="0060779E">
        <w:rPr>
          <w:rFonts w:ascii="Arial" w:hAnsi="Arial" w:cs="Arial"/>
          <w:color w:val="FF0000"/>
        </w:rPr>
        <w:t>CI:1</w:t>
      </w:r>
      <w:r w:rsidR="0068313D">
        <w:rPr>
          <w:rFonts w:ascii="Arial" w:hAnsi="Arial" w:cs="Arial"/>
          <w:color w:val="FF0000"/>
        </w:rPr>
        <w:t>.16</w:t>
      </w:r>
      <w:r w:rsidR="0060779E">
        <w:rPr>
          <w:rFonts w:ascii="Arial" w:hAnsi="Arial" w:cs="Arial"/>
          <w:color w:val="FF0000"/>
        </w:rPr>
        <w:t>-8</w:t>
      </w:r>
      <w:r w:rsidR="0068313D">
        <w:rPr>
          <w:rFonts w:ascii="Arial" w:hAnsi="Arial" w:cs="Arial"/>
          <w:color w:val="FF0000"/>
        </w:rPr>
        <w:t>3.33</w:t>
      </w:r>
      <w:r w:rsidR="0060779E">
        <w:rPr>
          <w:rFonts w:ascii="Arial" w:hAnsi="Arial" w:cs="Arial"/>
          <w:color w:val="FF0000"/>
        </w:rPr>
        <w:t xml:space="preserve">) </w:t>
      </w:r>
      <w:r w:rsidR="002E524D" w:rsidRPr="00265A95">
        <w:rPr>
          <w:rFonts w:ascii="Arial" w:hAnsi="Arial" w:cs="Arial"/>
        </w:rPr>
        <w:t xml:space="preserve">and finely heterogeneous parenchyma </w:t>
      </w:r>
      <w:r w:rsidR="0060779E">
        <w:rPr>
          <w:rFonts w:ascii="Arial" w:hAnsi="Arial" w:cs="Arial"/>
        </w:rPr>
        <w:t xml:space="preserve">was </w:t>
      </w:r>
      <w:r w:rsidR="0068313D">
        <w:rPr>
          <w:rFonts w:ascii="Arial" w:hAnsi="Arial" w:cs="Arial"/>
          <w:color w:val="FF0000"/>
        </w:rPr>
        <w:t>3.97</w:t>
      </w:r>
      <w:r w:rsidR="0060779E">
        <w:rPr>
          <w:rFonts w:ascii="Arial" w:hAnsi="Arial" w:cs="Arial"/>
          <w:color w:val="FF0000"/>
        </w:rPr>
        <w:t xml:space="preserve"> times less likely (</w:t>
      </w:r>
      <w:r w:rsidR="001C7E0D">
        <w:rPr>
          <w:rFonts w:ascii="Arial" w:hAnsi="Arial" w:cs="Arial"/>
          <w:color w:val="FF0000"/>
        </w:rPr>
        <w:t>p&lt;0.001, 9</w:t>
      </w:r>
      <w:r w:rsidR="0060779E">
        <w:rPr>
          <w:rFonts w:ascii="Arial" w:hAnsi="Arial" w:cs="Arial"/>
          <w:color w:val="FF0000"/>
        </w:rPr>
        <w:t>5%</w:t>
      </w:r>
      <w:r w:rsidR="006A4D57">
        <w:rPr>
          <w:rFonts w:ascii="Arial" w:hAnsi="Arial" w:cs="Arial"/>
          <w:color w:val="FF0000"/>
        </w:rPr>
        <w:t xml:space="preserve"> </w:t>
      </w:r>
      <w:r w:rsidR="0060779E">
        <w:rPr>
          <w:rFonts w:ascii="Arial" w:hAnsi="Arial" w:cs="Arial"/>
          <w:color w:val="FF0000"/>
        </w:rPr>
        <w:t>CI:</w:t>
      </w:r>
      <w:r w:rsidR="009C5EB8">
        <w:rPr>
          <w:rFonts w:ascii="Arial" w:hAnsi="Arial" w:cs="Arial"/>
          <w:color w:val="FF0000"/>
        </w:rPr>
        <w:t>1.82</w:t>
      </w:r>
      <w:r w:rsidR="0060779E">
        <w:rPr>
          <w:rFonts w:ascii="Arial" w:hAnsi="Arial" w:cs="Arial"/>
          <w:color w:val="FF0000"/>
        </w:rPr>
        <w:t>-</w:t>
      </w:r>
      <w:r w:rsidR="009C5EB8">
        <w:rPr>
          <w:rFonts w:ascii="Arial" w:hAnsi="Arial" w:cs="Arial"/>
          <w:color w:val="FF0000"/>
        </w:rPr>
        <w:t>8.62</w:t>
      </w:r>
      <w:r w:rsidR="0060779E">
        <w:rPr>
          <w:rFonts w:ascii="Arial" w:hAnsi="Arial" w:cs="Arial"/>
          <w:color w:val="FF0000"/>
        </w:rPr>
        <w:t xml:space="preserve">) to have </w:t>
      </w:r>
      <w:r w:rsidR="00E41D22" w:rsidRPr="00265A95">
        <w:rPr>
          <w:rFonts w:ascii="Arial" w:hAnsi="Arial" w:cs="Arial"/>
        </w:rPr>
        <w:t>splenic</w:t>
      </w:r>
      <w:r w:rsidRPr="00265A95">
        <w:rPr>
          <w:rFonts w:ascii="Arial" w:hAnsi="Arial" w:cs="Arial"/>
        </w:rPr>
        <w:t xml:space="preserve"> lymphomatous</w:t>
      </w:r>
      <w:r w:rsidR="002E524D" w:rsidRPr="00265A95">
        <w:rPr>
          <w:rFonts w:ascii="Arial" w:hAnsi="Arial" w:cs="Arial"/>
        </w:rPr>
        <w:t xml:space="preserve"> </w:t>
      </w:r>
      <w:r w:rsidR="00E41D22" w:rsidRPr="00265A95">
        <w:rPr>
          <w:rFonts w:ascii="Arial" w:hAnsi="Arial" w:cs="Arial"/>
        </w:rPr>
        <w:t>infiltration</w:t>
      </w:r>
      <w:r w:rsidR="002E524D" w:rsidRPr="00265A95">
        <w:rPr>
          <w:rFonts w:ascii="Arial" w:hAnsi="Arial" w:cs="Arial"/>
        </w:rPr>
        <w:t xml:space="preserve">. </w:t>
      </w:r>
      <w:r w:rsidR="0060779E">
        <w:rPr>
          <w:rFonts w:ascii="Arial" w:hAnsi="Arial" w:cs="Arial"/>
          <w:color w:val="FF0000"/>
        </w:rPr>
        <w:t xml:space="preserve">The odds of a diagnosis of multicentric T-cell lymphoma were 3.83 times more likely </w:t>
      </w:r>
      <w:r w:rsidR="0060779E">
        <w:rPr>
          <w:rFonts w:ascii="Arial" w:hAnsi="Arial" w:cs="Arial"/>
        </w:rPr>
        <w:t xml:space="preserve">with </w:t>
      </w:r>
      <w:r w:rsidR="009A52BC" w:rsidRPr="00265A95">
        <w:rPr>
          <w:rFonts w:ascii="Arial" w:hAnsi="Arial" w:cs="Arial"/>
        </w:rPr>
        <w:t>finely heterogeneous splenic parenchyma</w:t>
      </w:r>
      <w:r w:rsidR="002E524D" w:rsidRPr="00265A95">
        <w:rPr>
          <w:rFonts w:ascii="Arial" w:hAnsi="Arial" w:cs="Arial"/>
        </w:rPr>
        <w:t xml:space="preserve"> </w:t>
      </w:r>
      <w:r w:rsidR="0060779E">
        <w:rPr>
          <w:rFonts w:ascii="Arial" w:hAnsi="Arial" w:cs="Arial"/>
        </w:rPr>
        <w:t>(</w:t>
      </w:r>
      <w:r w:rsidR="001C7E0D">
        <w:rPr>
          <w:rFonts w:ascii="Arial" w:hAnsi="Arial" w:cs="Arial"/>
        </w:rPr>
        <w:t>p</w:t>
      </w:r>
      <w:r w:rsidR="002E499D">
        <w:rPr>
          <w:rFonts w:ascii="Arial" w:hAnsi="Arial" w:cs="Arial"/>
        </w:rPr>
        <w:t xml:space="preserve">=0.003, </w:t>
      </w:r>
      <w:r w:rsidR="0060779E">
        <w:rPr>
          <w:rFonts w:ascii="Arial" w:hAnsi="Arial" w:cs="Arial"/>
        </w:rPr>
        <w:t>95%CI:1.58-9.27)</w:t>
      </w:r>
      <w:r w:rsidR="00372DE3" w:rsidRPr="00265A95">
        <w:rPr>
          <w:rFonts w:ascii="Arial" w:hAnsi="Arial" w:cs="Arial"/>
        </w:rPr>
        <w:t xml:space="preserve"> </w:t>
      </w:r>
      <w:r w:rsidR="009A52BC" w:rsidRPr="00265A95">
        <w:rPr>
          <w:rFonts w:ascii="Arial" w:hAnsi="Arial" w:cs="Arial"/>
        </w:rPr>
        <w:t xml:space="preserve">and </w:t>
      </w:r>
      <w:r w:rsidR="0072702A">
        <w:rPr>
          <w:rFonts w:ascii="Arial" w:hAnsi="Arial" w:cs="Arial"/>
          <w:color w:val="FF0000"/>
        </w:rPr>
        <w:t xml:space="preserve">2.78 times more likely with </w:t>
      </w:r>
      <w:r w:rsidR="009A52BC" w:rsidRPr="00265A95">
        <w:rPr>
          <w:rFonts w:ascii="Arial" w:hAnsi="Arial" w:cs="Arial"/>
        </w:rPr>
        <w:t>splenic nodules</w:t>
      </w:r>
      <w:r w:rsidR="00372DE3" w:rsidRPr="00265A95">
        <w:rPr>
          <w:rFonts w:ascii="Arial" w:hAnsi="Arial" w:cs="Arial"/>
        </w:rPr>
        <w:t xml:space="preserve"> </w:t>
      </w:r>
      <w:r w:rsidR="0072702A" w:rsidRPr="0072702A">
        <w:rPr>
          <w:rFonts w:ascii="Arial" w:hAnsi="Arial" w:cs="Arial"/>
          <w:color w:val="FF0000"/>
        </w:rPr>
        <w:t>(</w:t>
      </w:r>
      <w:r w:rsidR="002E499D">
        <w:rPr>
          <w:rFonts w:ascii="Arial" w:hAnsi="Arial" w:cs="Arial"/>
          <w:color w:val="FF0000"/>
        </w:rPr>
        <w:t xml:space="preserve">p=0.025, </w:t>
      </w:r>
      <w:r w:rsidR="0072702A" w:rsidRPr="0072702A">
        <w:rPr>
          <w:rFonts w:ascii="Arial" w:hAnsi="Arial" w:cs="Arial"/>
          <w:color w:val="FF0000"/>
        </w:rPr>
        <w:t>95%</w:t>
      </w:r>
      <w:r w:rsidR="006A4D57">
        <w:rPr>
          <w:rFonts w:ascii="Arial" w:hAnsi="Arial" w:cs="Arial"/>
          <w:color w:val="FF0000"/>
        </w:rPr>
        <w:t xml:space="preserve"> </w:t>
      </w:r>
      <w:r w:rsidR="0072702A" w:rsidRPr="0072702A">
        <w:rPr>
          <w:rFonts w:ascii="Arial" w:hAnsi="Arial" w:cs="Arial"/>
          <w:color w:val="FF0000"/>
        </w:rPr>
        <w:t>CI:1.14-6.81)</w:t>
      </w:r>
      <w:r w:rsidR="009A52BC" w:rsidRPr="0072702A">
        <w:rPr>
          <w:rFonts w:ascii="Arial" w:hAnsi="Arial" w:cs="Arial"/>
          <w:color w:val="FF0000"/>
        </w:rPr>
        <w:t xml:space="preserve">. </w:t>
      </w:r>
      <w:r w:rsidR="00F12B9C">
        <w:rPr>
          <w:rFonts w:ascii="Arial" w:hAnsi="Arial" w:cs="Arial"/>
          <w:color w:val="FF0000"/>
        </w:rPr>
        <w:t xml:space="preserve">Leopard-spotted splenic parenchyma was 23.26 </w:t>
      </w:r>
      <w:r w:rsidR="00F12B9C">
        <w:rPr>
          <w:rFonts w:ascii="Arial" w:hAnsi="Arial" w:cs="Arial"/>
          <w:color w:val="FF0000"/>
        </w:rPr>
        <w:t>times more likely</w:t>
      </w:r>
      <w:r w:rsidR="00BA6260">
        <w:rPr>
          <w:rFonts w:ascii="Arial" w:hAnsi="Arial" w:cs="Arial"/>
          <w:color w:val="FF0000"/>
        </w:rPr>
        <w:t xml:space="preserve"> </w:t>
      </w:r>
      <w:r w:rsidR="00BA6260">
        <w:rPr>
          <w:rFonts w:ascii="Arial" w:hAnsi="Arial" w:cs="Arial"/>
          <w:color w:val="FF0000"/>
        </w:rPr>
        <w:t>(p&lt;0.001, 95% CI:5.13-111.11)</w:t>
      </w:r>
      <w:r w:rsidR="00F12B9C">
        <w:rPr>
          <w:rFonts w:ascii="Arial" w:hAnsi="Arial" w:cs="Arial"/>
          <w:color w:val="FF0000"/>
        </w:rPr>
        <w:t xml:space="preserve">, </w:t>
      </w:r>
      <w:r w:rsidR="00F12B9C">
        <w:rPr>
          <w:rFonts w:ascii="Arial" w:hAnsi="Arial" w:cs="Arial"/>
        </w:rPr>
        <w:t>s</w:t>
      </w:r>
      <w:r w:rsidR="00F12B9C" w:rsidRPr="00265A95">
        <w:rPr>
          <w:rFonts w:ascii="Arial" w:hAnsi="Arial" w:cs="Arial"/>
        </w:rPr>
        <w:t xml:space="preserve">plenomegaly </w:t>
      </w:r>
      <w:r w:rsidR="00F12B9C">
        <w:rPr>
          <w:rFonts w:ascii="Arial" w:hAnsi="Arial" w:cs="Arial"/>
          <w:color w:val="FF0000"/>
        </w:rPr>
        <w:t>was 4.37 times more likely</w:t>
      </w:r>
      <w:r w:rsidR="00F12B9C">
        <w:rPr>
          <w:rFonts w:ascii="Arial" w:hAnsi="Arial" w:cs="Arial"/>
          <w:color w:val="FF0000"/>
        </w:rPr>
        <w:t xml:space="preserve"> </w:t>
      </w:r>
      <w:r w:rsidR="00BA6260">
        <w:rPr>
          <w:rFonts w:ascii="Arial" w:hAnsi="Arial" w:cs="Arial"/>
          <w:color w:val="FF0000"/>
        </w:rPr>
        <w:t xml:space="preserve">(p=0.004, 95% CI:1.59-11.90) </w:t>
      </w:r>
      <w:r w:rsidR="00F12B9C">
        <w:rPr>
          <w:rFonts w:ascii="Arial" w:hAnsi="Arial" w:cs="Arial"/>
          <w:color w:val="FF0000"/>
        </w:rPr>
        <w:t>and h</w:t>
      </w:r>
      <w:r w:rsidR="0072702A">
        <w:rPr>
          <w:rFonts w:ascii="Arial" w:hAnsi="Arial" w:cs="Arial"/>
          <w:color w:val="FF0000"/>
        </w:rPr>
        <w:t xml:space="preserve">epatic nodules were </w:t>
      </w:r>
      <w:r w:rsidR="009C5EB8">
        <w:rPr>
          <w:rFonts w:ascii="Arial" w:hAnsi="Arial" w:cs="Arial"/>
          <w:color w:val="FF0000"/>
        </w:rPr>
        <w:t>3.55</w:t>
      </w:r>
      <w:r w:rsidR="0072702A">
        <w:rPr>
          <w:rFonts w:ascii="Arial" w:hAnsi="Arial" w:cs="Arial"/>
          <w:color w:val="FF0000"/>
        </w:rPr>
        <w:t xml:space="preserve"> times more likely</w:t>
      </w:r>
      <w:r w:rsidR="00F12B9C">
        <w:rPr>
          <w:rFonts w:ascii="Arial" w:hAnsi="Arial" w:cs="Arial"/>
          <w:color w:val="FF0000"/>
        </w:rPr>
        <w:t xml:space="preserve"> </w:t>
      </w:r>
      <w:r w:rsidR="00BA6260">
        <w:rPr>
          <w:rFonts w:ascii="Arial" w:hAnsi="Arial" w:cs="Arial"/>
          <w:color w:val="FF0000"/>
        </w:rPr>
        <w:t>(</w:t>
      </w:r>
      <w:r w:rsidR="00BA6260">
        <w:rPr>
          <w:rFonts w:ascii="Arial" w:hAnsi="Arial" w:cs="Arial"/>
          <w:color w:val="FF0000"/>
        </w:rPr>
        <w:t xml:space="preserve">p=0.058, 95% CI:0.96-13.16) </w:t>
      </w:r>
      <w:r w:rsidR="0072702A">
        <w:rPr>
          <w:rFonts w:ascii="Arial" w:hAnsi="Arial" w:cs="Arial"/>
          <w:color w:val="FF0000"/>
        </w:rPr>
        <w:t xml:space="preserve">to be </w:t>
      </w:r>
      <w:r w:rsidR="002E524D" w:rsidRPr="00265A95">
        <w:rPr>
          <w:rFonts w:ascii="Arial" w:hAnsi="Arial" w:cs="Arial"/>
        </w:rPr>
        <w:t>associated with multicentric B-cell lymphoma.</w:t>
      </w:r>
    </w:p>
    <w:p w14:paraId="6C2272A2" w14:textId="77777777" w:rsidR="008B2344" w:rsidRPr="00265A95" w:rsidRDefault="008B2344" w:rsidP="00A05A69">
      <w:pPr>
        <w:spacing w:after="0" w:line="480" w:lineRule="auto"/>
        <w:rPr>
          <w:rFonts w:ascii="Arial" w:hAnsi="Arial" w:cs="Arial"/>
        </w:rPr>
      </w:pPr>
    </w:p>
    <w:p w14:paraId="418A596D" w14:textId="35A104C7" w:rsidR="0094758B" w:rsidRPr="00265A95" w:rsidRDefault="002E3135" w:rsidP="00A05A69">
      <w:pPr>
        <w:spacing w:after="0" w:line="480" w:lineRule="auto"/>
        <w:rPr>
          <w:rFonts w:ascii="Arial" w:hAnsi="Arial" w:cs="Arial"/>
        </w:rPr>
      </w:pPr>
      <w:r w:rsidRPr="00265A95">
        <w:rPr>
          <w:rFonts w:ascii="Arial" w:hAnsi="Arial" w:cs="Arial"/>
        </w:rPr>
        <w:t>On</w:t>
      </w:r>
      <w:r w:rsidR="00A63CB2" w:rsidRPr="00265A95">
        <w:rPr>
          <w:rFonts w:ascii="Arial" w:hAnsi="Arial" w:cs="Arial"/>
        </w:rPr>
        <w:t xml:space="preserve"> </w:t>
      </w:r>
      <w:r w:rsidR="009A52BC" w:rsidRPr="00265A95">
        <w:rPr>
          <w:rFonts w:ascii="Arial" w:hAnsi="Arial" w:cs="Arial"/>
        </w:rPr>
        <w:t>multivariable analysis</w:t>
      </w:r>
      <w:r w:rsidR="00445CEB" w:rsidRPr="00265A95">
        <w:rPr>
          <w:rFonts w:ascii="Arial" w:hAnsi="Arial" w:cs="Arial"/>
        </w:rPr>
        <w:t xml:space="preserve"> in dogs, </w:t>
      </w:r>
      <w:r w:rsidR="009A52BC" w:rsidRPr="00265A95">
        <w:rPr>
          <w:rFonts w:ascii="Arial" w:hAnsi="Arial" w:cs="Arial"/>
        </w:rPr>
        <w:t>a normal ultrasonographic</w:t>
      </w:r>
      <w:r w:rsidR="003948BB" w:rsidRPr="00265A95">
        <w:rPr>
          <w:rFonts w:ascii="Arial" w:hAnsi="Arial" w:cs="Arial"/>
        </w:rPr>
        <w:t xml:space="preserve"> appearance of the</w:t>
      </w:r>
      <w:r w:rsidR="009A52BC" w:rsidRPr="00265A95">
        <w:rPr>
          <w:rFonts w:ascii="Arial" w:hAnsi="Arial" w:cs="Arial"/>
        </w:rPr>
        <w:t xml:space="preserve"> liver </w:t>
      </w:r>
      <w:r w:rsidR="002E524D" w:rsidRPr="00F66C7D">
        <w:rPr>
          <w:rFonts w:ascii="Arial" w:hAnsi="Arial" w:cs="Arial"/>
          <w:color w:val="FF0000"/>
        </w:rPr>
        <w:t xml:space="preserve">was </w:t>
      </w:r>
      <w:r w:rsidR="00F12B9C">
        <w:rPr>
          <w:rFonts w:ascii="Arial" w:hAnsi="Arial" w:cs="Arial"/>
          <w:color w:val="FF0000"/>
        </w:rPr>
        <w:t>3.44</w:t>
      </w:r>
      <w:r w:rsidR="00F66C7D" w:rsidRPr="00F66C7D">
        <w:rPr>
          <w:rFonts w:ascii="Arial" w:hAnsi="Arial" w:cs="Arial"/>
          <w:color w:val="FF0000"/>
        </w:rPr>
        <w:t xml:space="preserve"> times more likely to be </w:t>
      </w:r>
      <w:r w:rsidR="002E524D" w:rsidRPr="00265A95">
        <w:rPr>
          <w:rFonts w:ascii="Arial" w:hAnsi="Arial" w:cs="Arial"/>
        </w:rPr>
        <w:t xml:space="preserve">associated with </w:t>
      </w:r>
      <w:r w:rsidR="003948BB" w:rsidRPr="00265A95">
        <w:rPr>
          <w:rFonts w:ascii="Arial" w:hAnsi="Arial" w:cs="Arial"/>
        </w:rPr>
        <w:t xml:space="preserve">no </w:t>
      </w:r>
      <w:r w:rsidR="002E524D" w:rsidRPr="00265A95">
        <w:rPr>
          <w:rFonts w:ascii="Arial" w:hAnsi="Arial" w:cs="Arial"/>
        </w:rPr>
        <w:t>lymphomatous infiltration</w:t>
      </w:r>
      <w:r w:rsidR="00445CEB" w:rsidRPr="00265A95">
        <w:rPr>
          <w:rFonts w:ascii="Arial" w:hAnsi="Arial" w:cs="Arial"/>
        </w:rPr>
        <w:t xml:space="preserve"> (p=0.007</w:t>
      </w:r>
      <w:r w:rsidR="00E814DE" w:rsidRPr="00265A95">
        <w:rPr>
          <w:rFonts w:ascii="Arial" w:hAnsi="Arial" w:cs="Arial"/>
        </w:rPr>
        <w:t>, 95%</w:t>
      </w:r>
      <w:r w:rsidR="006A4D57">
        <w:rPr>
          <w:rFonts w:ascii="Arial" w:hAnsi="Arial" w:cs="Arial"/>
        </w:rPr>
        <w:t xml:space="preserve"> </w:t>
      </w:r>
      <w:r w:rsidR="002E499D">
        <w:rPr>
          <w:rFonts w:ascii="Arial" w:hAnsi="Arial" w:cs="Arial"/>
        </w:rPr>
        <w:t>CI:</w:t>
      </w:r>
      <w:r w:rsidR="00F12B9C">
        <w:rPr>
          <w:rFonts w:ascii="Arial" w:hAnsi="Arial" w:cs="Arial"/>
        </w:rPr>
        <w:t>1.39-8.47</w:t>
      </w:r>
      <w:r w:rsidR="00445CEB" w:rsidRPr="00265A95">
        <w:rPr>
          <w:rFonts w:ascii="Arial" w:hAnsi="Arial" w:cs="Arial"/>
        </w:rPr>
        <w:t>)</w:t>
      </w:r>
      <w:r w:rsidR="00016EE8">
        <w:rPr>
          <w:rFonts w:ascii="Arial" w:hAnsi="Arial" w:cs="Arial"/>
        </w:rPr>
        <w:t>. L</w:t>
      </w:r>
      <w:r w:rsidR="00B0136F" w:rsidRPr="00265A95">
        <w:rPr>
          <w:rFonts w:ascii="Arial" w:hAnsi="Arial" w:cs="Arial"/>
        </w:rPr>
        <w:t>eopard-spotted splenic parenchyma</w:t>
      </w:r>
      <w:r w:rsidR="00016EE8">
        <w:rPr>
          <w:rFonts w:ascii="Arial" w:hAnsi="Arial" w:cs="Arial"/>
        </w:rPr>
        <w:t xml:space="preserve"> was </w:t>
      </w:r>
      <w:r w:rsidR="00016EE8" w:rsidRPr="00016EE8">
        <w:rPr>
          <w:rFonts w:ascii="Arial" w:hAnsi="Arial" w:cs="Arial"/>
          <w:color w:val="FF0000"/>
        </w:rPr>
        <w:t>43.29 times more likely</w:t>
      </w:r>
      <w:r w:rsidR="00B0136F" w:rsidRPr="00016EE8">
        <w:rPr>
          <w:rFonts w:ascii="Arial" w:hAnsi="Arial" w:cs="Arial"/>
          <w:color w:val="FF0000"/>
        </w:rPr>
        <w:t xml:space="preserve"> </w:t>
      </w:r>
      <w:r w:rsidR="00B0136F" w:rsidRPr="00265A95">
        <w:rPr>
          <w:rFonts w:ascii="Arial" w:hAnsi="Arial" w:cs="Arial"/>
        </w:rPr>
        <w:t>(p</w:t>
      </w:r>
      <w:r w:rsidR="00872214" w:rsidRPr="00265A95">
        <w:rPr>
          <w:rFonts w:ascii="Arial" w:hAnsi="Arial" w:cs="Arial"/>
        </w:rPr>
        <w:t>&lt;</w:t>
      </w:r>
      <w:r w:rsidR="00B0136F" w:rsidRPr="00265A95">
        <w:rPr>
          <w:rFonts w:ascii="Arial" w:hAnsi="Arial" w:cs="Arial"/>
        </w:rPr>
        <w:t>0.001</w:t>
      </w:r>
      <w:r w:rsidR="00E814DE" w:rsidRPr="00265A95">
        <w:rPr>
          <w:rFonts w:ascii="Arial" w:hAnsi="Arial" w:cs="Arial"/>
        </w:rPr>
        <w:t>, 95%</w:t>
      </w:r>
      <w:r w:rsidR="006A4D57">
        <w:rPr>
          <w:rFonts w:ascii="Arial" w:hAnsi="Arial" w:cs="Arial"/>
        </w:rPr>
        <w:t xml:space="preserve"> </w:t>
      </w:r>
      <w:r w:rsidR="00016EE8">
        <w:rPr>
          <w:rFonts w:ascii="Arial" w:hAnsi="Arial" w:cs="Arial"/>
        </w:rPr>
        <w:t>CI:</w:t>
      </w:r>
      <w:r w:rsidR="00E814DE" w:rsidRPr="00265A95">
        <w:rPr>
          <w:rFonts w:ascii="Arial" w:hAnsi="Arial" w:cs="Arial"/>
        </w:rPr>
        <w:t>5.41-346.39</w:t>
      </w:r>
      <w:r w:rsidR="00B0136F" w:rsidRPr="00265A95">
        <w:rPr>
          <w:rFonts w:ascii="Arial" w:hAnsi="Arial" w:cs="Arial"/>
        </w:rPr>
        <w:t xml:space="preserve">) and </w:t>
      </w:r>
      <w:r w:rsidR="009E27D9" w:rsidRPr="00265A95">
        <w:rPr>
          <w:rFonts w:ascii="Arial" w:hAnsi="Arial" w:cs="Arial"/>
        </w:rPr>
        <w:t>splenomegaly</w:t>
      </w:r>
      <w:r w:rsidR="00016EE8">
        <w:rPr>
          <w:rFonts w:ascii="Arial" w:hAnsi="Arial" w:cs="Arial"/>
        </w:rPr>
        <w:t xml:space="preserve"> was </w:t>
      </w:r>
      <w:r w:rsidR="00016EE8" w:rsidRPr="00016EE8">
        <w:rPr>
          <w:rFonts w:ascii="Arial" w:hAnsi="Arial" w:cs="Arial"/>
          <w:color w:val="FF0000"/>
        </w:rPr>
        <w:t>14.47 times more likely</w:t>
      </w:r>
      <w:r w:rsidR="009E27D9" w:rsidRPr="00016EE8">
        <w:rPr>
          <w:rFonts w:ascii="Arial" w:hAnsi="Arial" w:cs="Arial"/>
          <w:color w:val="FF0000"/>
        </w:rPr>
        <w:t xml:space="preserve"> </w:t>
      </w:r>
      <w:r w:rsidR="00445CEB" w:rsidRPr="00265A95">
        <w:rPr>
          <w:rFonts w:ascii="Arial" w:hAnsi="Arial" w:cs="Arial"/>
        </w:rPr>
        <w:t>(p=0.001</w:t>
      </w:r>
      <w:r w:rsidR="00E814DE" w:rsidRPr="00265A95">
        <w:rPr>
          <w:rFonts w:ascii="Arial" w:hAnsi="Arial" w:cs="Arial"/>
        </w:rPr>
        <w:t>, 95%</w:t>
      </w:r>
      <w:r w:rsidR="006A4D57">
        <w:rPr>
          <w:rFonts w:ascii="Arial" w:hAnsi="Arial" w:cs="Arial"/>
        </w:rPr>
        <w:t xml:space="preserve"> </w:t>
      </w:r>
      <w:r w:rsidR="00016EE8">
        <w:rPr>
          <w:rFonts w:ascii="Arial" w:hAnsi="Arial" w:cs="Arial"/>
        </w:rPr>
        <w:t>CI:</w:t>
      </w:r>
      <w:r w:rsidR="00E814DE" w:rsidRPr="00265A95">
        <w:rPr>
          <w:rFonts w:ascii="Arial" w:hAnsi="Arial" w:cs="Arial"/>
        </w:rPr>
        <w:t>2.94-71.34</w:t>
      </w:r>
      <w:r w:rsidR="00445CEB" w:rsidRPr="00265A95">
        <w:rPr>
          <w:rFonts w:ascii="Arial" w:hAnsi="Arial" w:cs="Arial"/>
        </w:rPr>
        <w:t>)</w:t>
      </w:r>
      <w:r w:rsidR="00B0136F" w:rsidRPr="00265A95">
        <w:rPr>
          <w:rFonts w:ascii="Arial" w:hAnsi="Arial" w:cs="Arial"/>
        </w:rPr>
        <w:t xml:space="preserve"> </w:t>
      </w:r>
      <w:r w:rsidR="00016EE8">
        <w:rPr>
          <w:rFonts w:ascii="Arial" w:hAnsi="Arial" w:cs="Arial"/>
        </w:rPr>
        <w:t>to be</w:t>
      </w:r>
      <w:r w:rsidR="009E27D9" w:rsidRPr="00265A95">
        <w:rPr>
          <w:rFonts w:ascii="Arial" w:hAnsi="Arial" w:cs="Arial"/>
        </w:rPr>
        <w:t xml:space="preserve"> associated with lymphomatous infiltration</w:t>
      </w:r>
      <w:r w:rsidR="00016EE8">
        <w:rPr>
          <w:rFonts w:ascii="Arial" w:hAnsi="Arial" w:cs="Arial"/>
        </w:rPr>
        <w:t>. L</w:t>
      </w:r>
      <w:r w:rsidR="009E27D9" w:rsidRPr="00265A95">
        <w:rPr>
          <w:rFonts w:ascii="Arial" w:hAnsi="Arial" w:cs="Arial"/>
        </w:rPr>
        <w:t xml:space="preserve">eopard-spotted splenic parenchyma </w:t>
      </w:r>
      <w:r w:rsidR="009E27D9" w:rsidRPr="00016EE8">
        <w:rPr>
          <w:rFonts w:ascii="Arial" w:hAnsi="Arial" w:cs="Arial"/>
          <w:color w:val="FF0000"/>
        </w:rPr>
        <w:t xml:space="preserve">was </w:t>
      </w:r>
      <w:r w:rsidRPr="00016EE8">
        <w:rPr>
          <w:rFonts w:ascii="Arial" w:hAnsi="Arial" w:cs="Arial"/>
          <w:color w:val="FF0000"/>
        </w:rPr>
        <w:t xml:space="preserve">also </w:t>
      </w:r>
      <w:r w:rsidR="00016EE8" w:rsidRPr="00016EE8">
        <w:rPr>
          <w:rFonts w:ascii="Arial" w:hAnsi="Arial" w:cs="Arial"/>
          <w:color w:val="FF0000"/>
        </w:rPr>
        <w:t xml:space="preserve">23.25 times more likely </w:t>
      </w:r>
      <w:r w:rsidR="00016EE8" w:rsidRPr="00265A95">
        <w:rPr>
          <w:rFonts w:ascii="Arial" w:hAnsi="Arial" w:cs="Arial"/>
        </w:rPr>
        <w:t>(p&lt;0.001, 95%</w:t>
      </w:r>
      <w:r w:rsidR="006A4D57">
        <w:rPr>
          <w:rFonts w:ascii="Arial" w:hAnsi="Arial" w:cs="Arial"/>
        </w:rPr>
        <w:t xml:space="preserve"> </w:t>
      </w:r>
      <w:r w:rsidR="00016EE8">
        <w:rPr>
          <w:rFonts w:ascii="Arial" w:hAnsi="Arial" w:cs="Arial"/>
        </w:rPr>
        <w:t>CI:</w:t>
      </w:r>
      <w:r w:rsidR="00016EE8" w:rsidRPr="00265A95">
        <w:rPr>
          <w:rFonts w:ascii="Arial" w:hAnsi="Arial" w:cs="Arial"/>
        </w:rPr>
        <w:t xml:space="preserve">5.13-111.11) </w:t>
      </w:r>
      <w:r w:rsidR="00016EE8" w:rsidRPr="00016EE8">
        <w:rPr>
          <w:rFonts w:ascii="Arial" w:hAnsi="Arial" w:cs="Arial"/>
          <w:color w:val="FF0000"/>
        </w:rPr>
        <w:t>to be</w:t>
      </w:r>
      <w:r w:rsidR="00016EE8" w:rsidRPr="00016EE8">
        <w:rPr>
          <w:rFonts w:ascii="Arial" w:hAnsi="Arial" w:cs="Arial"/>
        </w:rPr>
        <w:t xml:space="preserve"> </w:t>
      </w:r>
      <w:r w:rsidR="009E27D9" w:rsidRPr="00265A95">
        <w:rPr>
          <w:rFonts w:ascii="Arial" w:hAnsi="Arial" w:cs="Arial"/>
        </w:rPr>
        <w:t>associated with multicentric B-cell lymphoma.</w:t>
      </w:r>
      <w:r w:rsidR="001A5542" w:rsidRPr="00265A95">
        <w:rPr>
          <w:rFonts w:ascii="Arial" w:hAnsi="Arial" w:cs="Arial"/>
        </w:rPr>
        <w:t xml:space="preserve"> No significant interaction terms were identified in the final multivariable models.</w:t>
      </w:r>
    </w:p>
    <w:p w14:paraId="5A201491" w14:textId="1BC1D752" w:rsidR="00D975CF" w:rsidRPr="00265A95" w:rsidRDefault="00D975CF" w:rsidP="00A05A69">
      <w:pPr>
        <w:spacing w:after="0" w:line="480" w:lineRule="auto"/>
        <w:rPr>
          <w:rFonts w:ascii="Arial" w:hAnsi="Arial" w:cs="Arial"/>
        </w:rPr>
      </w:pPr>
    </w:p>
    <w:p w14:paraId="5146EFD1" w14:textId="71A664C6" w:rsidR="00B10C8D" w:rsidRPr="00265A95" w:rsidRDefault="00B10C8D" w:rsidP="00A05A69">
      <w:pPr>
        <w:spacing w:after="0" w:line="480" w:lineRule="auto"/>
        <w:rPr>
          <w:rFonts w:ascii="Arial" w:hAnsi="Arial" w:cs="Arial"/>
          <w:u w:val="single"/>
        </w:rPr>
      </w:pPr>
      <w:r w:rsidRPr="00265A95">
        <w:rPr>
          <w:rFonts w:ascii="Arial" w:hAnsi="Arial" w:cs="Arial"/>
          <w:u w:val="single"/>
        </w:rPr>
        <w:t>DISCUSSION</w:t>
      </w:r>
    </w:p>
    <w:p w14:paraId="0D94B613" w14:textId="5FA3679B" w:rsidR="00274A20" w:rsidRPr="00265A95" w:rsidRDefault="00543B06" w:rsidP="00A05A69">
      <w:pPr>
        <w:spacing w:after="0" w:line="480" w:lineRule="auto"/>
        <w:rPr>
          <w:rFonts w:ascii="Arial" w:hAnsi="Arial" w:cs="Arial"/>
        </w:rPr>
      </w:pPr>
      <w:r w:rsidRPr="00265A95">
        <w:rPr>
          <w:rFonts w:ascii="Arial" w:hAnsi="Arial" w:cs="Arial"/>
        </w:rPr>
        <w:t xml:space="preserve">Thorough staging of animals that are diagnosed with lymphoma prior to commencing treatment can provide valuable information to </w:t>
      </w:r>
      <w:r w:rsidR="008244E6" w:rsidRPr="00265A95">
        <w:rPr>
          <w:rFonts w:ascii="Arial" w:hAnsi="Arial" w:cs="Arial"/>
        </w:rPr>
        <w:t>determine</w:t>
      </w:r>
      <w:r w:rsidRPr="00265A95">
        <w:rPr>
          <w:rFonts w:ascii="Arial" w:hAnsi="Arial" w:cs="Arial"/>
        </w:rPr>
        <w:t xml:space="preserve"> the extent of the disease, provide an indication of prognosi</w:t>
      </w:r>
      <w:r w:rsidR="00B61842" w:rsidRPr="00265A95">
        <w:rPr>
          <w:rFonts w:ascii="Arial" w:hAnsi="Arial" w:cs="Arial"/>
        </w:rPr>
        <w:t>s and</w:t>
      </w:r>
      <w:r w:rsidRPr="00265A95">
        <w:rPr>
          <w:rFonts w:ascii="Arial" w:hAnsi="Arial" w:cs="Arial"/>
        </w:rPr>
        <w:t xml:space="preserve"> monitor response to treatment (</w:t>
      </w:r>
      <w:proofErr w:type="spellStart"/>
      <w:r w:rsidRPr="00265A95">
        <w:rPr>
          <w:rFonts w:ascii="Arial" w:hAnsi="Arial" w:cs="Arial"/>
        </w:rPr>
        <w:t>Marconato</w:t>
      </w:r>
      <w:proofErr w:type="spellEnd"/>
      <w:r w:rsidRPr="00265A95">
        <w:rPr>
          <w:rFonts w:ascii="Arial" w:hAnsi="Arial" w:cs="Arial"/>
        </w:rPr>
        <w:t xml:space="preserve"> 2011)</w:t>
      </w:r>
      <w:r w:rsidR="00B61842" w:rsidRPr="00265A95">
        <w:rPr>
          <w:rFonts w:ascii="Arial" w:hAnsi="Arial" w:cs="Arial"/>
        </w:rPr>
        <w:t xml:space="preserve">. </w:t>
      </w:r>
      <w:r w:rsidR="0043259B" w:rsidRPr="00265A95">
        <w:rPr>
          <w:rFonts w:ascii="Arial" w:hAnsi="Arial" w:cs="Arial"/>
        </w:rPr>
        <w:t>Although there is some controversy regarding</w:t>
      </w:r>
      <w:r w:rsidR="008B2344" w:rsidRPr="00265A95">
        <w:rPr>
          <w:rFonts w:ascii="Arial" w:hAnsi="Arial" w:cs="Arial"/>
        </w:rPr>
        <w:t xml:space="preserve"> whether there is</w:t>
      </w:r>
      <w:r w:rsidR="0043259B" w:rsidRPr="00265A95">
        <w:rPr>
          <w:rFonts w:ascii="Arial" w:hAnsi="Arial" w:cs="Arial"/>
        </w:rPr>
        <w:t xml:space="preserve"> prognos</w:t>
      </w:r>
      <w:r w:rsidR="008B2344" w:rsidRPr="00265A95">
        <w:rPr>
          <w:rFonts w:ascii="Arial" w:hAnsi="Arial" w:cs="Arial"/>
        </w:rPr>
        <w:t>tic difference</w:t>
      </w:r>
      <w:r w:rsidR="0043259B" w:rsidRPr="00265A95">
        <w:rPr>
          <w:rFonts w:ascii="Arial" w:hAnsi="Arial" w:cs="Arial"/>
        </w:rPr>
        <w:t xml:space="preserve"> between</w:t>
      </w:r>
      <w:r w:rsidR="00483702" w:rsidRPr="00265A95">
        <w:rPr>
          <w:rFonts w:ascii="Arial" w:hAnsi="Arial" w:cs="Arial"/>
        </w:rPr>
        <w:t xml:space="preserve"> Stage III and IV in</w:t>
      </w:r>
      <w:r w:rsidR="0043259B" w:rsidRPr="00265A95">
        <w:rPr>
          <w:rFonts w:ascii="Arial" w:hAnsi="Arial" w:cs="Arial"/>
        </w:rPr>
        <w:t xml:space="preserve"> the World Health Organisation classification system</w:t>
      </w:r>
      <w:r w:rsidR="00483702" w:rsidRPr="00265A95">
        <w:rPr>
          <w:rFonts w:ascii="Arial" w:hAnsi="Arial" w:cs="Arial"/>
        </w:rPr>
        <w:t xml:space="preserve">, there is the potential, with </w:t>
      </w:r>
      <w:r w:rsidR="00483702" w:rsidRPr="00265A95">
        <w:rPr>
          <w:rFonts w:ascii="Arial" w:hAnsi="Arial" w:cs="Arial"/>
        </w:rPr>
        <w:lastRenderedPageBreak/>
        <w:t>advancing technology and knowledge, for more accurate stage identification (</w:t>
      </w:r>
      <w:proofErr w:type="spellStart"/>
      <w:r w:rsidR="00483702" w:rsidRPr="00265A95">
        <w:rPr>
          <w:rFonts w:ascii="Arial" w:hAnsi="Arial" w:cs="Arial"/>
        </w:rPr>
        <w:t>Nerschbach</w:t>
      </w:r>
      <w:proofErr w:type="spellEnd"/>
      <w:r w:rsidR="00483702" w:rsidRPr="00265A95">
        <w:rPr>
          <w:rFonts w:ascii="Arial" w:hAnsi="Arial" w:cs="Arial"/>
        </w:rPr>
        <w:t xml:space="preserve"> </w:t>
      </w:r>
      <w:r w:rsidR="00483702" w:rsidRPr="00265A95">
        <w:rPr>
          <w:rFonts w:ascii="Arial" w:hAnsi="Arial" w:cs="Arial"/>
          <w:i/>
          <w:iCs/>
        </w:rPr>
        <w:t xml:space="preserve">et al </w:t>
      </w:r>
      <w:r w:rsidR="00483702" w:rsidRPr="00265A95">
        <w:rPr>
          <w:rFonts w:ascii="Arial" w:hAnsi="Arial" w:cs="Arial"/>
        </w:rPr>
        <w:t>2016) and consideration should be given to re-evaluating the survival relevance of the</w:t>
      </w:r>
      <w:r w:rsidR="006D3692" w:rsidRPr="00265A95">
        <w:rPr>
          <w:rFonts w:ascii="Arial" w:hAnsi="Arial" w:cs="Arial"/>
        </w:rPr>
        <w:t>se</w:t>
      </w:r>
      <w:r w:rsidR="00483702" w:rsidRPr="00265A95">
        <w:rPr>
          <w:rFonts w:ascii="Arial" w:hAnsi="Arial" w:cs="Arial"/>
        </w:rPr>
        <w:t xml:space="preserve"> stages.</w:t>
      </w:r>
      <w:r w:rsidR="004F6B54" w:rsidRPr="00265A95">
        <w:rPr>
          <w:rFonts w:ascii="Arial" w:hAnsi="Arial" w:cs="Arial"/>
        </w:rPr>
        <w:t xml:space="preserve"> Regardless of prognostic </w:t>
      </w:r>
      <w:r w:rsidR="006C4540" w:rsidRPr="00265A95">
        <w:rPr>
          <w:rFonts w:ascii="Arial" w:hAnsi="Arial" w:cs="Arial"/>
        </w:rPr>
        <w:t>difference</w:t>
      </w:r>
      <w:r w:rsidR="004F6B54" w:rsidRPr="00265A95">
        <w:rPr>
          <w:rFonts w:ascii="Arial" w:hAnsi="Arial" w:cs="Arial"/>
        </w:rPr>
        <w:t xml:space="preserve"> at diagnosis, the identification of tumour infiltration during restaging is important for clinical decision making (for example, whether the patient is in complete clinical remission or not) in the treatment phase.</w:t>
      </w:r>
    </w:p>
    <w:p w14:paraId="084FD3D6" w14:textId="77777777" w:rsidR="00CC0A9F" w:rsidRPr="00265A95" w:rsidRDefault="00CC0A9F" w:rsidP="00A05A69">
      <w:pPr>
        <w:spacing w:after="0" w:line="480" w:lineRule="auto"/>
        <w:rPr>
          <w:rFonts w:ascii="Arial" w:hAnsi="Arial" w:cs="Arial"/>
        </w:rPr>
      </w:pPr>
    </w:p>
    <w:p w14:paraId="766E13B1" w14:textId="37B3BD8E" w:rsidR="00D975CF" w:rsidRPr="00265A95" w:rsidRDefault="009D059B" w:rsidP="00A05A69">
      <w:pPr>
        <w:spacing w:after="0" w:line="480" w:lineRule="auto"/>
        <w:rPr>
          <w:rFonts w:ascii="Arial" w:hAnsi="Arial" w:cs="Arial"/>
          <w:lang w:eastAsia="en-GB"/>
        </w:rPr>
      </w:pPr>
      <w:r w:rsidRPr="00265A95">
        <w:rPr>
          <w:rFonts w:ascii="Arial" w:hAnsi="Arial" w:cs="Arial"/>
        </w:rPr>
        <w:t>In some cases, it may not be possible to perform fine needle aspirates due to financial constraints, operator skill or patient factors such as thrombocytopenia</w:t>
      </w:r>
      <w:r w:rsidR="00D975CF" w:rsidRPr="00265A95">
        <w:rPr>
          <w:rFonts w:ascii="Arial" w:hAnsi="Arial" w:cs="Arial"/>
        </w:rPr>
        <w:t xml:space="preserve"> (</w:t>
      </w:r>
      <w:proofErr w:type="spellStart"/>
      <w:r w:rsidR="001635E0" w:rsidRPr="00265A95">
        <w:rPr>
          <w:rFonts w:ascii="Arial" w:hAnsi="Arial" w:cs="Arial"/>
        </w:rPr>
        <w:t>Bigge</w:t>
      </w:r>
      <w:proofErr w:type="spellEnd"/>
      <w:r w:rsidR="001635E0" w:rsidRPr="00265A95">
        <w:rPr>
          <w:rFonts w:ascii="Arial" w:hAnsi="Arial" w:cs="Arial"/>
        </w:rPr>
        <w:t xml:space="preserve"> </w:t>
      </w:r>
      <w:r w:rsidR="001635E0" w:rsidRPr="00265A95">
        <w:rPr>
          <w:rFonts w:ascii="Arial" w:hAnsi="Arial" w:cs="Arial"/>
          <w:i/>
          <w:iCs/>
        </w:rPr>
        <w:t xml:space="preserve">et al. </w:t>
      </w:r>
      <w:r w:rsidR="001635E0" w:rsidRPr="00265A95">
        <w:rPr>
          <w:rFonts w:ascii="Arial" w:hAnsi="Arial" w:cs="Arial"/>
        </w:rPr>
        <w:t>2001</w:t>
      </w:r>
      <w:r w:rsidR="00D975CF" w:rsidRPr="00265A95">
        <w:rPr>
          <w:rFonts w:ascii="Arial" w:hAnsi="Arial" w:cs="Arial"/>
        </w:rPr>
        <w:t>).</w:t>
      </w:r>
      <w:r w:rsidR="00B90B74" w:rsidRPr="00265A95">
        <w:rPr>
          <w:rFonts w:ascii="Arial" w:hAnsi="Arial" w:cs="Arial"/>
        </w:rPr>
        <w:t xml:space="preserve"> </w:t>
      </w:r>
      <w:r w:rsidRPr="00265A95">
        <w:rPr>
          <w:rFonts w:ascii="Arial" w:hAnsi="Arial" w:cs="Arial"/>
        </w:rPr>
        <w:t>Additionally,</w:t>
      </w:r>
      <w:r w:rsidR="00B90B74" w:rsidRPr="00265A95">
        <w:rPr>
          <w:rFonts w:ascii="Arial" w:hAnsi="Arial" w:cs="Arial"/>
        </w:rPr>
        <w:t xml:space="preserve"> in cats</w:t>
      </w:r>
      <w:r w:rsidR="002F2A94" w:rsidRPr="00265A95">
        <w:rPr>
          <w:rFonts w:ascii="Arial" w:hAnsi="Arial" w:cs="Arial"/>
        </w:rPr>
        <w:t>,</w:t>
      </w:r>
      <w:r w:rsidR="00B90B74" w:rsidRPr="00265A95">
        <w:rPr>
          <w:rFonts w:ascii="Arial" w:hAnsi="Arial" w:cs="Arial"/>
        </w:rPr>
        <w:t xml:space="preserve"> there is an overlap in </w:t>
      </w:r>
      <w:r w:rsidRPr="00265A95">
        <w:rPr>
          <w:rFonts w:ascii="Arial" w:hAnsi="Arial" w:cs="Arial"/>
        </w:rPr>
        <w:t xml:space="preserve">the </w:t>
      </w:r>
      <w:r w:rsidR="00B90B74" w:rsidRPr="00265A95">
        <w:rPr>
          <w:rFonts w:ascii="Arial" w:hAnsi="Arial" w:cs="Arial"/>
        </w:rPr>
        <w:t>cytological</w:t>
      </w:r>
      <w:r w:rsidRPr="00265A95">
        <w:rPr>
          <w:rFonts w:ascii="Arial" w:hAnsi="Arial" w:cs="Arial"/>
        </w:rPr>
        <w:t xml:space="preserve"> </w:t>
      </w:r>
      <w:r w:rsidR="002F2A94" w:rsidRPr="00265A95">
        <w:rPr>
          <w:rFonts w:ascii="Arial" w:hAnsi="Arial" w:cs="Arial"/>
        </w:rPr>
        <w:t xml:space="preserve">appearance </w:t>
      </w:r>
      <w:r w:rsidRPr="00265A95">
        <w:rPr>
          <w:rFonts w:ascii="Arial" w:hAnsi="Arial" w:cs="Arial"/>
        </w:rPr>
        <w:t>of certain types of lymphoma and benign changes</w:t>
      </w:r>
      <w:r w:rsidR="00B90B74" w:rsidRPr="00265A95">
        <w:rPr>
          <w:rFonts w:ascii="Arial" w:hAnsi="Arial" w:cs="Arial"/>
        </w:rPr>
        <w:t xml:space="preserve"> (</w:t>
      </w:r>
      <w:proofErr w:type="spellStart"/>
      <w:r w:rsidR="001635E0" w:rsidRPr="00265A95">
        <w:rPr>
          <w:rFonts w:ascii="Arial" w:hAnsi="Arial" w:cs="Arial"/>
        </w:rPr>
        <w:t>Bertal</w:t>
      </w:r>
      <w:proofErr w:type="spellEnd"/>
      <w:r w:rsidR="001635E0" w:rsidRPr="00265A95">
        <w:rPr>
          <w:rFonts w:ascii="Arial" w:hAnsi="Arial" w:cs="Arial"/>
        </w:rPr>
        <w:t xml:space="preserve"> </w:t>
      </w:r>
      <w:r w:rsidR="001635E0" w:rsidRPr="00265A95">
        <w:rPr>
          <w:rFonts w:ascii="Arial" w:hAnsi="Arial" w:cs="Arial"/>
          <w:i/>
          <w:iCs/>
        </w:rPr>
        <w:t xml:space="preserve">et al. </w:t>
      </w:r>
      <w:r w:rsidR="001635E0" w:rsidRPr="00265A95">
        <w:rPr>
          <w:rFonts w:ascii="Arial" w:hAnsi="Arial" w:cs="Arial"/>
        </w:rPr>
        <w:t>2018</w:t>
      </w:r>
      <w:r w:rsidR="00B90B74" w:rsidRPr="00265A95">
        <w:rPr>
          <w:rFonts w:ascii="Arial" w:hAnsi="Arial" w:cs="Arial"/>
        </w:rPr>
        <w:t xml:space="preserve">) and a biopsy may not always be </w:t>
      </w:r>
      <w:r w:rsidRPr="00265A95">
        <w:rPr>
          <w:rFonts w:ascii="Arial" w:hAnsi="Arial" w:cs="Arial"/>
        </w:rPr>
        <w:t xml:space="preserve">deemed </w:t>
      </w:r>
      <w:r w:rsidR="00B90B74" w:rsidRPr="00265A95">
        <w:rPr>
          <w:rFonts w:ascii="Arial" w:hAnsi="Arial" w:cs="Arial"/>
        </w:rPr>
        <w:t>feasible.</w:t>
      </w:r>
      <w:r w:rsidR="00D975CF" w:rsidRPr="00265A95">
        <w:rPr>
          <w:rFonts w:ascii="Arial" w:hAnsi="Arial" w:cs="Arial"/>
        </w:rPr>
        <w:t xml:space="preserve"> </w:t>
      </w:r>
      <w:r w:rsidR="00B47C10" w:rsidRPr="00265A95">
        <w:rPr>
          <w:rFonts w:ascii="Arial" w:hAnsi="Arial" w:cs="Arial"/>
        </w:rPr>
        <w:t xml:space="preserve">In these cases, the clinicians </w:t>
      </w:r>
      <w:r w:rsidR="002F2A94" w:rsidRPr="00265A95">
        <w:rPr>
          <w:rFonts w:ascii="Arial" w:hAnsi="Arial" w:cs="Arial"/>
        </w:rPr>
        <w:t xml:space="preserve">may </w:t>
      </w:r>
      <w:r w:rsidR="00B47C10" w:rsidRPr="00265A95">
        <w:rPr>
          <w:rFonts w:ascii="Arial" w:hAnsi="Arial" w:cs="Arial"/>
        </w:rPr>
        <w:t xml:space="preserve">have to rely on diagnostic imaging findings alone for the staging. </w:t>
      </w:r>
      <w:r w:rsidR="00D975CF" w:rsidRPr="00265A95">
        <w:rPr>
          <w:rFonts w:ascii="Arial" w:hAnsi="Arial" w:cs="Arial"/>
        </w:rPr>
        <w:t xml:space="preserve">Radiography has been shown to be </w:t>
      </w:r>
      <w:r w:rsidR="00B90B74" w:rsidRPr="00265A95">
        <w:rPr>
          <w:rFonts w:ascii="Arial" w:hAnsi="Arial" w:cs="Arial"/>
        </w:rPr>
        <w:t>in</w:t>
      </w:r>
      <w:r w:rsidR="00D975CF" w:rsidRPr="00265A95">
        <w:rPr>
          <w:rFonts w:ascii="Arial" w:hAnsi="Arial" w:cs="Arial"/>
        </w:rPr>
        <w:t>sensitive at detecting liver</w:t>
      </w:r>
      <w:r w:rsidRPr="00265A95">
        <w:rPr>
          <w:rFonts w:ascii="Arial" w:hAnsi="Arial" w:cs="Arial"/>
        </w:rPr>
        <w:t xml:space="preserve"> and </w:t>
      </w:r>
      <w:r w:rsidR="00D975CF" w:rsidRPr="00265A95">
        <w:rPr>
          <w:rFonts w:ascii="Arial" w:hAnsi="Arial" w:cs="Arial"/>
        </w:rPr>
        <w:t xml:space="preserve">spleen involvement </w:t>
      </w:r>
      <w:r w:rsidR="00946E51" w:rsidRPr="00265A95">
        <w:rPr>
          <w:rFonts w:ascii="Arial" w:hAnsi="Arial" w:cs="Arial"/>
        </w:rPr>
        <w:t xml:space="preserve">in dogs </w:t>
      </w:r>
      <w:r w:rsidR="00D975CF" w:rsidRPr="00265A95">
        <w:rPr>
          <w:rFonts w:ascii="Arial" w:hAnsi="Arial" w:cs="Arial"/>
        </w:rPr>
        <w:t>(Blackwood</w:t>
      </w:r>
      <w:r w:rsidR="001635E0" w:rsidRPr="00265A95">
        <w:rPr>
          <w:rFonts w:ascii="Arial" w:hAnsi="Arial" w:cs="Arial"/>
        </w:rPr>
        <w:t xml:space="preserve"> </w:t>
      </w:r>
      <w:r w:rsidR="001635E0" w:rsidRPr="00265A95">
        <w:rPr>
          <w:rFonts w:ascii="Arial" w:hAnsi="Arial" w:cs="Arial"/>
          <w:i/>
          <w:iCs/>
        </w:rPr>
        <w:t xml:space="preserve">et al. </w:t>
      </w:r>
      <w:r w:rsidR="001635E0" w:rsidRPr="00265A95">
        <w:rPr>
          <w:rFonts w:ascii="Arial" w:hAnsi="Arial" w:cs="Arial"/>
        </w:rPr>
        <w:t>1997</w:t>
      </w:r>
      <w:r w:rsidR="00D975CF" w:rsidRPr="00265A95">
        <w:rPr>
          <w:rFonts w:ascii="Arial" w:hAnsi="Arial" w:cs="Arial"/>
        </w:rPr>
        <w:t>) and</w:t>
      </w:r>
      <w:r w:rsidR="00946E51" w:rsidRPr="00265A95">
        <w:rPr>
          <w:rFonts w:ascii="Arial" w:hAnsi="Arial" w:cs="Arial"/>
        </w:rPr>
        <w:t xml:space="preserve"> </w:t>
      </w:r>
      <w:r w:rsidR="00F91335" w:rsidRPr="00265A95">
        <w:rPr>
          <w:rFonts w:ascii="Arial" w:hAnsi="Arial" w:cs="Arial"/>
        </w:rPr>
        <w:t>these organs can</w:t>
      </w:r>
      <w:r w:rsidR="00946E51" w:rsidRPr="00265A95">
        <w:rPr>
          <w:rFonts w:ascii="Arial" w:hAnsi="Arial" w:cs="Arial"/>
        </w:rPr>
        <w:t xml:space="preserve"> often </w:t>
      </w:r>
      <w:r w:rsidR="002F2A94" w:rsidRPr="00265A95">
        <w:rPr>
          <w:rFonts w:ascii="Arial" w:hAnsi="Arial" w:cs="Arial"/>
        </w:rPr>
        <w:t xml:space="preserve">have </w:t>
      </w:r>
      <w:r w:rsidR="00940696" w:rsidRPr="00265A95">
        <w:rPr>
          <w:rFonts w:ascii="Arial" w:hAnsi="Arial" w:cs="Arial"/>
        </w:rPr>
        <w:t xml:space="preserve">a </w:t>
      </w:r>
      <w:r w:rsidR="00946E51" w:rsidRPr="00265A95">
        <w:rPr>
          <w:rFonts w:ascii="Arial" w:hAnsi="Arial" w:cs="Arial"/>
        </w:rPr>
        <w:t xml:space="preserve">normal </w:t>
      </w:r>
      <w:r w:rsidR="002F2A94" w:rsidRPr="00265A95">
        <w:rPr>
          <w:rFonts w:ascii="Arial" w:hAnsi="Arial" w:cs="Arial"/>
        </w:rPr>
        <w:t xml:space="preserve">appearance </w:t>
      </w:r>
      <w:r w:rsidR="00946E51" w:rsidRPr="00265A95">
        <w:rPr>
          <w:rFonts w:ascii="Arial" w:hAnsi="Arial" w:cs="Arial"/>
        </w:rPr>
        <w:t>on computed tomography</w:t>
      </w:r>
      <w:r w:rsidR="00F91335" w:rsidRPr="00265A95">
        <w:rPr>
          <w:rFonts w:ascii="Arial" w:hAnsi="Arial" w:cs="Arial"/>
        </w:rPr>
        <w:t xml:space="preserve"> despite</w:t>
      </w:r>
      <w:r w:rsidR="002F2A94" w:rsidRPr="00265A95">
        <w:rPr>
          <w:rFonts w:ascii="Arial" w:hAnsi="Arial" w:cs="Arial"/>
        </w:rPr>
        <w:t xml:space="preserve"> lymphomatous</w:t>
      </w:r>
      <w:r w:rsidR="00F91335" w:rsidRPr="00265A95">
        <w:rPr>
          <w:rFonts w:ascii="Arial" w:hAnsi="Arial" w:cs="Arial"/>
        </w:rPr>
        <w:t xml:space="preserve"> infiltration (Jones </w:t>
      </w:r>
      <w:r w:rsidR="00F91335" w:rsidRPr="00265A95">
        <w:rPr>
          <w:rFonts w:ascii="Arial" w:hAnsi="Arial" w:cs="Arial"/>
          <w:i/>
          <w:iCs/>
        </w:rPr>
        <w:t xml:space="preserve">et al. </w:t>
      </w:r>
      <w:r w:rsidR="00F91335" w:rsidRPr="00265A95">
        <w:rPr>
          <w:rFonts w:ascii="Arial" w:hAnsi="Arial" w:cs="Arial"/>
        </w:rPr>
        <w:t>2017)</w:t>
      </w:r>
      <w:r w:rsidR="00946E51" w:rsidRPr="00265A95">
        <w:rPr>
          <w:rFonts w:ascii="Arial" w:hAnsi="Arial" w:cs="Arial"/>
        </w:rPr>
        <w:t>.</w:t>
      </w:r>
      <w:r w:rsidR="00D975CF" w:rsidRPr="00265A95">
        <w:rPr>
          <w:rFonts w:ascii="Arial" w:hAnsi="Arial" w:cs="Arial"/>
        </w:rPr>
        <w:t xml:space="preserve"> </w:t>
      </w:r>
      <w:r w:rsidR="00204538" w:rsidRPr="00265A95">
        <w:rPr>
          <w:rFonts w:ascii="Arial" w:hAnsi="Arial" w:cs="Arial"/>
        </w:rPr>
        <w:t>U</w:t>
      </w:r>
      <w:r w:rsidR="00F91335" w:rsidRPr="00265A95">
        <w:rPr>
          <w:rFonts w:ascii="Arial" w:hAnsi="Arial" w:cs="Arial"/>
        </w:rPr>
        <w:t>ltrasonography</w:t>
      </w:r>
      <w:r w:rsidR="00850253" w:rsidRPr="00265A95">
        <w:rPr>
          <w:rFonts w:ascii="Arial" w:hAnsi="Arial" w:cs="Arial"/>
        </w:rPr>
        <w:t xml:space="preserve"> </w:t>
      </w:r>
      <w:r w:rsidRPr="00265A95">
        <w:rPr>
          <w:rFonts w:ascii="Arial" w:hAnsi="Arial" w:cs="Arial"/>
        </w:rPr>
        <w:t xml:space="preserve">is </w:t>
      </w:r>
      <w:r w:rsidR="00B47C10" w:rsidRPr="00265A95">
        <w:rPr>
          <w:rFonts w:ascii="Arial" w:hAnsi="Arial" w:cs="Arial"/>
        </w:rPr>
        <w:t xml:space="preserve">nowadays </w:t>
      </w:r>
      <w:r w:rsidR="00D975CF" w:rsidRPr="00265A95">
        <w:rPr>
          <w:rFonts w:ascii="Arial" w:hAnsi="Arial" w:cs="Arial"/>
        </w:rPr>
        <w:t>widely available</w:t>
      </w:r>
      <w:r w:rsidR="00B47C10" w:rsidRPr="00265A95">
        <w:rPr>
          <w:rFonts w:ascii="Arial" w:hAnsi="Arial" w:cs="Arial"/>
        </w:rPr>
        <w:t>, radiation-free</w:t>
      </w:r>
      <w:r w:rsidR="002F2A94" w:rsidRPr="00265A95">
        <w:rPr>
          <w:rFonts w:ascii="Arial" w:hAnsi="Arial" w:cs="Arial"/>
        </w:rPr>
        <w:t>, reasonably cheap</w:t>
      </w:r>
      <w:r w:rsidR="00B47C10" w:rsidRPr="00265A95">
        <w:rPr>
          <w:rFonts w:ascii="Arial" w:hAnsi="Arial" w:cs="Arial"/>
        </w:rPr>
        <w:t xml:space="preserve"> and non-invasive</w:t>
      </w:r>
      <w:r w:rsidR="00D975CF" w:rsidRPr="00265A95">
        <w:rPr>
          <w:rFonts w:ascii="Arial" w:hAnsi="Arial" w:cs="Arial"/>
        </w:rPr>
        <w:t>.</w:t>
      </w:r>
    </w:p>
    <w:p w14:paraId="349E8D27" w14:textId="4199CFBC" w:rsidR="00112324" w:rsidRPr="00265A95" w:rsidRDefault="00112324" w:rsidP="00A05A69">
      <w:pPr>
        <w:spacing w:after="0" w:line="480" w:lineRule="auto"/>
        <w:rPr>
          <w:rFonts w:ascii="Arial" w:hAnsi="Arial" w:cs="Arial"/>
        </w:rPr>
      </w:pPr>
    </w:p>
    <w:p w14:paraId="2F805661" w14:textId="71B783F3" w:rsidR="00A47F6D" w:rsidRPr="00265A95" w:rsidRDefault="00186D64" w:rsidP="00A05A69">
      <w:pPr>
        <w:spacing w:after="0" w:line="480" w:lineRule="auto"/>
        <w:rPr>
          <w:rFonts w:ascii="Arial" w:hAnsi="Arial" w:cs="Arial"/>
        </w:rPr>
      </w:pPr>
      <w:r w:rsidRPr="00265A95">
        <w:rPr>
          <w:rFonts w:ascii="Arial" w:hAnsi="Arial" w:cs="Arial"/>
        </w:rPr>
        <w:t>The ultrasonographic features recorded in the liver and spleen of both dogs and cat</w:t>
      </w:r>
      <w:r w:rsidR="00850253" w:rsidRPr="00265A95">
        <w:rPr>
          <w:rFonts w:ascii="Arial" w:hAnsi="Arial" w:cs="Arial"/>
        </w:rPr>
        <w:t>s</w:t>
      </w:r>
      <w:r w:rsidRPr="00265A95">
        <w:rPr>
          <w:rFonts w:ascii="Arial" w:hAnsi="Arial" w:cs="Arial"/>
        </w:rPr>
        <w:t xml:space="preserve"> </w:t>
      </w:r>
      <w:r w:rsidR="007F68D7" w:rsidRPr="00265A95">
        <w:rPr>
          <w:rFonts w:ascii="Arial" w:hAnsi="Arial" w:cs="Arial"/>
        </w:rPr>
        <w:t>are</w:t>
      </w:r>
      <w:r w:rsidRPr="00265A95">
        <w:rPr>
          <w:rFonts w:ascii="Arial" w:hAnsi="Arial" w:cs="Arial"/>
        </w:rPr>
        <w:t xml:space="preserve"> similar to </w:t>
      </w:r>
      <w:r w:rsidR="00F34BA1" w:rsidRPr="00265A95">
        <w:rPr>
          <w:rFonts w:ascii="Arial" w:hAnsi="Arial" w:cs="Arial"/>
        </w:rPr>
        <w:t>th</w:t>
      </w:r>
      <w:r w:rsidR="007F68D7" w:rsidRPr="00265A95">
        <w:rPr>
          <w:rFonts w:ascii="Arial" w:hAnsi="Arial" w:cs="Arial"/>
        </w:rPr>
        <w:t>ose</w:t>
      </w:r>
      <w:r w:rsidR="00F34BA1" w:rsidRPr="00265A95">
        <w:rPr>
          <w:rFonts w:ascii="Arial" w:hAnsi="Arial" w:cs="Arial"/>
        </w:rPr>
        <w:t xml:space="preserve"> </w:t>
      </w:r>
      <w:r w:rsidRPr="00265A95">
        <w:rPr>
          <w:rFonts w:ascii="Arial" w:hAnsi="Arial" w:cs="Arial"/>
        </w:rPr>
        <w:t>previously described</w:t>
      </w:r>
      <w:r w:rsidR="00E41D22" w:rsidRPr="00265A95">
        <w:rPr>
          <w:rFonts w:ascii="Arial" w:hAnsi="Arial" w:cs="Arial"/>
        </w:rPr>
        <w:t xml:space="preserve"> (</w:t>
      </w:r>
      <w:r w:rsidR="00CB2980" w:rsidRPr="00265A95">
        <w:rPr>
          <w:rFonts w:ascii="Arial" w:hAnsi="Arial" w:cs="Arial"/>
        </w:rPr>
        <w:t xml:space="preserve">Nyland 1984, Lamb </w:t>
      </w:r>
      <w:r w:rsidR="00CB2980" w:rsidRPr="00265A95">
        <w:rPr>
          <w:rFonts w:ascii="Arial" w:hAnsi="Arial" w:cs="Arial"/>
          <w:i/>
          <w:iCs/>
        </w:rPr>
        <w:t xml:space="preserve">et al. </w:t>
      </w:r>
      <w:r w:rsidR="00CB2980" w:rsidRPr="00265A95">
        <w:rPr>
          <w:rFonts w:ascii="Arial" w:hAnsi="Arial" w:cs="Arial"/>
        </w:rPr>
        <w:t xml:space="preserve">1991, </w:t>
      </w:r>
      <w:proofErr w:type="spellStart"/>
      <w:r w:rsidR="00CB2980" w:rsidRPr="00265A95">
        <w:rPr>
          <w:rFonts w:ascii="Arial" w:hAnsi="Arial" w:cs="Arial"/>
        </w:rPr>
        <w:t>Voros</w:t>
      </w:r>
      <w:proofErr w:type="spellEnd"/>
      <w:r w:rsidR="00CB2980" w:rsidRPr="00265A95">
        <w:rPr>
          <w:rFonts w:ascii="Arial" w:hAnsi="Arial" w:cs="Arial"/>
        </w:rPr>
        <w:t xml:space="preserve"> </w:t>
      </w:r>
      <w:r w:rsidR="00CB2980" w:rsidRPr="00265A95">
        <w:rPr>
          <w:rFonts w:ascii="Arial" w:hAnsi="Arial" w:cs="Arial"/>
          <w:i/>
          <w:iCs/>
        </w:rPr>
        <w:t xml:space="preserve">et al. </w:t>
      </w:r>
      <w:r w:rsidR="00CB2980" w:rsidRPr="00265A95">
        <w:rPr>
          <w:rFonts w:ascii="Arial" w:hAnsi="Arial" w:cs="Arial"/>
        </w:rPr>
        <w:t xml:space="preserve">1991, Crabtree </w:t>
      </w:r>
      <w:r w:rsidR="00CB2980" w:rsidRPr="00265A95">
        <w:rPr>
          <w:rFonts w:ascii="Arial" w:hAnsi="Arial" w:cs="Arial"/>
          <w:i/>
          <w:iCs/>
        </w:rPr>
        <w:t xml:space="preserve">et al. </w:t>
      </w:r>
      <w:r w:rsidR="00CB2980" w:rsidRPr="00265A95">
        <w:rPr>
          <w:rFonts w:ascii="Arial" w:hAnsi="Arial" w:cs="Arial"/>
        </w:rPr>
        <w:t xml:space="preserve">2010, Warren-Smith </w:t>
      </w:r>
      <w:r w:rsidR="00CB2980" w:rsidRPr="00265A95">
        <w:rPr>
          <w:rFonts w:ascii="Arial" w:hAnsi="Arial" w:cs="Arial"/>
          <w:i/>
          <w:iCs/>
        </w:rPr>
        <w:t xml:space="preserve">et al. </w:t>
      </w:r>
      <w:r w:rsidR="00CB2980" w:rsidRPr="00265A95">
        <w:rPr>
          <w:rFonts w:ascii="Arial" w:hAnsi="Arial" w:cs="Arial"/>
        </w:rPr>
        <w:t xml:space="preserve">2012, </w:t>
      </w:r>
      <w:proofErr w:type="spellStart"/>
      <w:r w:rsidR="00E41D22" w:rsidRPr="00265A95">
        <w:rPr>
          <w:rFonts w:ascii="Arial" w:hAnsi="Arial" w:cs="Arial"/>
        </w:rPr>
        <w:t>Bertal</w:t>
      </w:r>
      <w:proofErr w:type="spellEnd"/>
      <w:r w:rsidR="00E41D22" w:rsidRPr="00265A95">
        <w:rPr>
          <w:rFonts w:ascii="Arial" w:hAnsi="Arial" w:cs="Arial"/>
        </w:rPr>
        <w:t xml:space="preserve"> </w:t>
      </w:r>
      <w:r w:rsidR="00E41D22" w:rsidRPr="00265A95">
        <w:rPr>
          <w:rFonts w:ascii="Arial" w:hAnsi="Arial" w:cs="Arial"/>
          <w:i/>
          <w:iCs/>
        </w:rPr>
        <w:t xml:space="preserve">et al. </w:t>
      </w:r>
      <w:r w:rsidR="00E41D22" w:rsidRPr="00265A95">
        <w:rPr>
          <w:rFonts w:ascii="Arial" w:hAnsi="Arial" w:cs="Arial"/>
        </w:rPr>
        <w:t xml:space="preserve">2018, </w:t>
      </w:r>
      <w:proofErr w:type="spellStart"/>
      <w:r w:rsidR="00E41D22" w:rsidRPr="00265A95">
        <w:rPr>
          <w:rFonts w:ascii="Arial" w:hAnsi="Arial" w:cs="Arial"/>
        </w:rPr>
        <w:t>Harel</w:t>
      </w:r>
      <w:proofErr w:type="spellEnd"/>
      <w:r w:rsidR="00E41D22" w:rsidRPr="00265A95">
        <w:rPr>
          <w:rFonts w:ascii="Arial" w:hAnsi="Arial" w:cs="Arial"/>
        </w:rPr>
        <w:t xml:space="preserve"> </w:t>
      </w:r>
      <w:r w:rsidR="00E41D22" w:rsidRPr="00265A95">
        <w:rPr>
          <w:rFonts w:ascii="Arial" w:hAnsi="Arial" w:cs="Arial"/>
          <w:i/>
          <w:iCs/>
        </w:rPr>
        <w:t xml:space="preserve">et al. </w:t>
      </w:r>
      <w:r w:rsidR="00E41D22" w:rsidRPr="00265A95">
        <w:rPr>
          <w:rFonts w:ascii="Arial" w:hAnsi="Arial" w:cs="Arial"/>
        </w:rPr>
        <w:t>2020).</w:t>
      </w:r>
      <w:r w:rsidR="0034127A" w:rsidRPr="00265A95">
        <w:rPr>
          <w:rFonts w:ascii="Arial" w:hAnsi="Arial" w:cs="Arial"/>
        </w:rPr>
        <w:t xml:space="preserve"> </w:t>
      </w:r>
      <w:r w:rsidR="00A47F6D" w:rsidRPr="00265A95">
        <w:rPr>
          <w:rFonts w:ascii="Arial" w:hAnsi="Arial" w:cs="Arial"/>
        </w:rPr>
        <w:t xml:space="preserve">The agreement between the reviewers as to the likelihood of lymphomatous infiltration was high, especially for the assessment of the liver. This indicates that the sensitivity, specificity, accuracy, </w:t>
      </w:r>
      <w:r w:rsidR="0051741A" w:rsidRPr="00265A95">
        <w:rPr>
          <w:rFonts w:ascii="Arial" w:hAnsi="Arial" w:cs="Arial"/>
        </w:rPr>
        <w:t>positive predictive value (</w:t>
      </w:r>
      <w:r w:rsidR="00A47F6D" w:rsidRPr="00265A95">
        <w:rPr>
          <w:rFonts w:ascii="Arial" w:hAnsi="Arial" w:cs="Arial"/>
        </w:rPr>
        <w:t>PPV</w:t>
      </w:r>
      <w:r w:rsidR="0051741A" w:rsidRPr="00265A95">
        <w:rPr>
          <w:rFonts w:ascii="Arial" w:hAnsi="Arial" w:cs="Arial"/>
        </w:rPr>
        <w:t>)</w:t>
      </w:r>
      <w:r w:rsidR="00A47F6D" w:rsidRPr="00265A95">
        <w:rPr>
          <w:rFonts w:ascii="Arial" w:hAnsi="Arial" w:cs="Arial"/>
        </w:rPr>
        <w:t xml:space="preserve"> and</w:t>
      </w:r>
      <w:r w:rsidR="0051741A" w:rsidRPr="00265A95">
        <w:rPr>
          <w:rFonts w:ascii="Arial" w:hAnsi="Arial" w:cs="Arial"/>
        </w:rPr>
        <w:t xml:space="preserve"> negative predictive value (</w:t>
      </w:r>
      <w:r w:rsidR="00A47F6D" w:rsidRPr="00265A95">
        <w:rPr>
          <w:rFonts w:ascii="Arial" w:hAnsi="Arial" w:cs="Arial"/>
        </w:rPr>
        <w:t>NPV</w:t>
      </w:r>
      <w:r w:rsidR="0051741A" w:rsidRPr="00265A95">
        <w:rPr>
          <w:rFonts w:ascii="Arial" w:hAnsi="Arial" w:cs="Arial"/>
        </w:rPr>
        <w:t>)</w:t>
      </w:r>
      <w:r w:rsidR="00A47F6D" w:rsidRPr="00265A95">
        <w:rPr>
          <w:rFonts w:ascii="Arial" w:hAnsi="Arial" w:cs="Arial"/>
        </w:rPr>
        <w:t xml:space="preserve"> of US in the detection of lymphomatous infiltration of the liver and spleen are reproducible.</w:t>
      </w:r>
    </w:p>
    <w:p w14:paraId="2E18C42E" w14:textId="77777777" w:rsidR="00A47F6D" w:rsidRPr="00265A95" w:rsidRDefault="00A47F6D" w:rsidP="00A05A69">
      <w:pPr>
        <w:spacing w:after="0" w:line="480" w:lineRule="auto"/>
        <w:rPr>
          <w:rFonts w:ascii="Arial" w:hAnsi="Arial" w:cs="Arial"/>
        </w:rPr>
      </w:pPr>
    </w:p>
    <w:p w14:paraId="3ADACCB6" w14:textId="064F5FBF" w:rsidR="00292988" w:rsidRPr="00265A95" w:rsidRDefault="003E4B55" w:rsidP="00A05A69">
      <w:pPr>
        <w:spacing w:after="0" w:line="480" w:lineRule="auto"/>
        <w:rPr>
          <w:rFonts w:ascii="Arial" w:hAnsi="Arial" w:cs="Arial"/>
        </w:rPr>
      </w:pPr>
      <w:r w:rsidRPr="00265A95">
        <w:rPr>
          <w:rFonts w:ascii="Arial" w:hAnsi="Arial" w:cs="Arial"/>
        </w:rPr>
        <w:t>Compared to a previous study</w:t>
      </w:r>
      <w:r w:rsidR="001635E0" w:rsidRPr="00265A95">
        <w:rPr>
          <w:rFonts w:ascii="Arial" w:hAnsi="Arial" w:cs="Arial"/>
        </w:rPr>
        <w:t xml:space="preserve"> </w:t>
      </w:r>
      <w:r w:rsidRPr="00265A95">
        <w:rPr>
          <w:rFonts w:ascii="Arial" w:hAnsi="Arial" w:cs="Arial"/>
        </w:rPr>
        <w:t xml:space="preserve">with a smaller population, </w:t>
      </w:r>
      <w:r w:rsidR="00292988" w:rsidRPr="00265A95">
        <w:rPr>
          <w:rFonts w:ascii="Arial" w:hAnsi="Arial" w:cs="Arial"/>
        </w:rPr>
        <w:t>US</w:t>
      </w:r>
      <w:r w:rsidRPr="00265A95">
        <w:rPr>
          <w:rFonts w:ascii="Arial" w:hAnsi="Arial" w:cs="Arial"/>
        </w:rPr>
        <w:t xml:space="preserve"> as a tool for detecting lymphomatous infiltration </w:t>
      </w:r>
      <w:r w:rsidR="006D3692" w:rsidRPr="00265A95">
        <w:rPr>
          <w:rFonts w:ascii="Arial" w:hAnsi="Arial" w:cs="Arial"/>
        </w:rPr>
        <w:t>of</w:t>
      </w:r>
      <w:r w:rsidRPr="00265A95">
        <w:rPr>
          <w:rFonts w:ascii="Arial" w:hAnsi="Arial" w:cs="Arial"/>
        </w:rPr>
        <w:t xml:space="preserve"> the liver was found to be dramatically less sensitive</w:t>
      </w:r>
      <w:r w:rsidR="009D62E7" w:rsidRPr="00265A95">
        <w:rPr>
          <w:rFonts w:ascii="Arial" w:hAnsi="Arial" w:cs="Arial"/>
        </w:rPr>
        <w:t xml:space="preserve"> (</w:t>
      </w:r>
      <w:r w:rsidR="006D14F2" w:rsidRPr="00265A95">
        <w:rPr>
          <w:rFonts w:ascii="Arial" w:hAnsi="Arial" w:cs="Arial"/>
        </w:rPr>
        <w:t>16.7% versus [v] 72.7%)</w:t>
      </w:r>
      <w:r w:rsidR="00AF310E" w:rsidRPr="00265A95">
        <w:rPr>
          <w:rFonts w:ascii="Arial" w:hAnsi="Arial" w:cs="Arial"/>
        </w:rPr>
        <w:t>,</w:t>
      </w:r>
      <w:r w:rsidRPr="00265A95">
        <w:rPr>
          <w:rFonts w:ascii="Arial" w:hAnsi="Arial" w:cs="Arial"/>
        </w:rPr>
        <w:t xml:space="preserve"> had a lower </w:t>
      </w:r>
      <w:r w:rsidR="008B786B" w:rsidRPr="00265A95">
        <w:rPr>
          <w:rFonts w:ascii="Arial" w:hAnsi="Arial" w:cs="Arial"/>
        </w:rPr>
        <w:t>PPV</w:t>
      </w:r>
      <w:r w:rsidRPr="00265A95">
        <w:rPr>
          <w:rFonts w:ascii="Arial" w:hAnsi="Arial" w:cs="Arial"/>
        </w:rPr>
        <w:t xml:space="preserve"> </w:t>
      </w:r>
      <w:r w:rsidR="006D14F2" w:rsidRPr="00265A95">
        <w:rPr>
          <w:rFonts w:ascii="Arial" w:hAnsi="Arial" w:cs="Arial"/>
        </w:rPr>
        <w:t xml:space="preserve">(62.5% v 77.4%) </w:t>
      </w:r>
      <w:r w:rsidRPr="00265A95">
        <w:rPr>
          <w:rFonts w:ascii="Arial" w:hAnsi="Arial" w:cs="Arial"/>
        </w:rPr>
        <w:t xml:space="preserve">and </w:t>
      </w:r>
      <w:r w:rsidR="008B786B" w:rsidRPr="00265A95">
        <w:rPr>
          <w:rFonts w:ascii="Arial" w:hAnsi="Arial" w:cs="Arial"/>
        </w:rPr>
        <w:t>NPV</w:t>
      </w:r>
      <w:r w:rsidRPr="00265A95">
        <w:rPr>
          <w:rFonts w:ascii="Arial" w:hAnsi="Arial" w:cs="Arial"/>
        </w:rPr>
        <w:t xml:space="preserve"> </w:t>
      </w:r>
      <w:r w:rsidR="006D14F2" w:rsidRPr="00265A95">
        <w:rPr>
          <w:rFonts w:ascii="Arial" w:hAnsi="Arial" w:cs="Arial"/>
        </w:rPr>
        <w:t xml:space="preserve">(55% v 76.3%) </w:t>
      </w:r>
      <w:r w:rsidRPr="00265A95">
        <w:rPr>
          <w:rFonts w:ascii="Arial" w:hAnsi="Arial" w:cs="Arial"/>
        </w:rPr>
        <w:t xml:space="preserve">and a lower </w:t>
      </w:r>
      <w:r w:rsidRPr="00265A95">
        <w:rPr>
          <w:rFonts w:ascii="Arial" w:hAnsi="Arial" w:cs="Arial"/>
        </w:rPr>
        <w:lastRenderedPageBreak/>
        <w:t>accuracy</w:t>
      </w:r>
      <w:r w:rsidR="006D14F2" w:rsidRPr="00265A95">
        <w:rPr>
          <w:rFonts w:ascii="Arial" w:hAnsi="Arial" w:cs="Arial"/>
        </w:rPr>
        <w:t xml:space="preserve"> (55.9% v 76.8%)</w:t>
      </w:r>
      <w:r w:rsidR="00F5441B" w:rsidRPr="00265A95">
        <w:rPr>
          <w:rFonts w:ascii="Arial" w:hAnsi="Arial" w:cs="Arial"/>
        </w:rPr>
        <w:t xml:space="preserve"> (</w:t>
      </w:r>
      <w:r w:rsidR="00EE7DCA" w:rsidRPr="00265A95">
        <w:rPr>
          <w:rFonts w:ascii="Arial" w:hAnsi="Arial" w:cs="Arial"/>
        </w:rPr>
        <w:t xml:space="preserve">Crabtree </w:t>
      </w:r>
      <w:r w:rsidR="00EE7DCA" w:rsidRPr="00265A95">
        <w:rPr>
          <w:rFonts w:ascii="Arial" w:hAnsi="Arial" w:cs="Arial"/>
          <w:i/>
          <w:iCs/>
        </w:rPr>
        <w:t xml:space="preserve">et al. </w:t>
      </w:r>
      <w:r w:rsidR="00EE7DCA" w:rsidRPr="00265A95">
        <w:rPr>
          <w:rFonts w:ascii="Arial" w:hAnsi="Arial" w:cs="Arial"/>
        </w:rPr>
        <w:t>2010</w:t>
      </w:r>
      <w:r w:rsidR="00F5441B" w:rsidRPr="00265A95">
        <w:rPr>
          <w:rFonts w:ascii="Arial" w:hAnsi="Arial" w:cs="Arial"/>
        </w:rPr>
        <w:t>)</w:t>
      </w:r>
      <w:r w:rsidRPr="00265A95">
        <w:rPr>
          <w:rFonts w:ascii="Arial" w:hAnsi="Arial" w:cs="Arial"/>
        </w:rPr>
        <w:t>.</w:t>
      </w:r>
      <w:r w:rsidR="008C71C2" w:rsidRPr="00265A95">
        <w:rPr>
          <w:rFonts w:ascii="Arial" w:hAnsi="Arial" w:cs="Arial"/>
        </w:rPr>
        <w:t xml:space="preserve"> The sensitivity was more comparable to an older study </w:t>
      </w:r>
      <w:r w:rsidR="00740050" w:rsidRPr="00265A95">
        <w:rPr>
          <w:rFonts w:ascii="Arial" w:hAnsi="Arial" w:cs="Arial"/>
        </w:rPr>
        <w:t>which also included cats in their population</w:t>
      </w:r>
      <w:r w:rsidR="006D14F2" w:rsidRPr="00265A95">
        <w:rPr>
          <w:rFonts w:ascii="Arial" w:hAnsi="Arial" w:cs="Arial"/>
        </w:rPr>
        <w:t xml:space="preserve"> (</w:t>
      </w:r>
      <w:r w:rsidR="00292988" w:rsidRPr="00265A95">
        <w:rPr>
          <w:rFonts w:ascii="Arial" w:hAnsi="Arial" w:cs="Arial"/>
        </w:rPr>
        <w:t xml:space="preserve">16.7% v </w:t>
      </w:r>
      <w:r w:rsidR="006D14F2" w:rsidRPr="00265A95">
        <w:rPr>
          <w:rFonts w:ascii="Arial" w:hAnsi="Arial" w:cs="Arial"/>
        </w:rPr>
        <w:t>21%)</w:t>
      </w:r>
      <w:r w:rsidR="00740050" w:rsidRPr="00265A95">
        <w:rPr>
          <w:rFonts w:ascii="Arial" w:hAnsi="Arial" w:cs="Arial"/>
        </w:rPr>
        <w:t xml:space="preserve"> </w:t>
      </w:r>
      <w:r w:rsidR="008C71C2" w:rsidRPr="00265A95">
        <w:rPr>
          <w:rFonts w:ascii="Arial" w:hAnsi="Arial" w:cs="Arial"/>
        </w:rPr>
        <w:t>(Lamb</w:t>
      </w:r>
      <w:r w:rsidR="001635E0" w:rsidRPr="00265A95">
        <w:rPr>
          <w:rFonts w:ascii="Arial" w:hAnsi="Arial" w:cs="Arial"/>
        </w:rPr>
        <w:t xml:space="preserve"> </w:t>
      </w:r>
      <w:r w:rsidR="001635E0" w:rsidRPr="00265A95">
        <w:rPr>
          <w:rFonts w:ascii="Arial" w:hAnsi="Arial" w:cs="Arial"/>
          <w:i/>
          <w:iCs/>
        </w:rPr>
        <w:t xml:space="preserve">et al. </w:t>
      </w:r>
      <w:r w:rsidR="001635E0" w:rsidRPr="00265A95">
        <w:rPr>
          <w:rFonts w:ascii="Arial" w:hAnsi="Arial" w:cs="Arial"/>
        </w:rPr>
        <w:t>1991</w:t>
      </w:r>
      <w:r w:rsidR="008C71C2" w:rsidRPr="00265A95">
        <w:rPr>
          <w:rFonts w:ascii="Arial" w:hAnsi="Arial" w:cs="Arial"/>
        </w:rPr>
        <w:t>).</w:t>
      </w:r>
      <w:r w:rsidRPr="00265A95">
        <w:rPr>
          <w:rFonts w:ascii="Arial" w:hAnsi="Arial" w:cs="Arial"/>
        </w:rPr>
        <w:t xml:space="preserve"> It was ho</w:t>
      </w:r>
      <w:r w:rsidR="00F5441B" w:rsidRPr="00265A95">
        <w:rPr>
          <w:rFonts w:ascii="Arial" w:hAnsi="Arial" w:cs="Arial"/>
        </w:rPr>
        <w:t>w</w:t>
      </w:r>
      <w:r w:rsidRPr="00265A95">
        <w:rPr>
          <w:rFonts w:ascii="Arial" w:hAnsi="Arial" w:cs="Arial"/>
        </w:rPr>
        <w:t>ever found to have a higher specificity</w:t>
      </w:r>
      <w:r w:rsidR="006D14F2" w:rsidRPr="00265A95">
        <w:rPr>
          <w:rFonts w:ascii="Arial" w:hAnsi="Arial" w:cs="Arial"/>
        </w:rPr>
        <w:t xml:space="preserve"> (91% v 80.6%)</w:t>
      </w:r>
      <w:r w:rsidR="002F2A94" w:rsidRPr="00265A95">
        <w:rPr>
          <w:rFonts w:ascii="Arial" w:hAnsi="Arial" w:cs="Arial"/>
        </w:rPr>
        <w:t xml:space="preserve"> in our study</w:t>
      </w:r>
      <w:r w:rsidR="00292988" w:rsidRPr="00265A95">
        <w:rPr>
          <w:rFonts w:ascii="Arial" w:hAnsi="Arial" w:cs="Arial"/>
        </w:rPr>
        <w:t xml:space="preserve"> (Crabtree </w:t>
      </w:r>
      <w:r w:rsidR="00292988" w:rsidRPr="00265A95">
        <w:rPr>
          <w:rFonts w:ascii="Arial" w:hAnsi="Arial" w:cs="Arial"/>
          <w:i/>
          <w:iCs/>
        </w:rPr>
        <w:t>et al.</w:t>
      </w:r>
      <w:r w:rsidR="00292988" w:rsidRPr="00265A95">
        <w:rPr>
          <w:rFonts w:ascii="Arial" w:hAnsi="Arial" w:cs="Arial"/>
        </w:rPr>
        <w:t xml:space="preserve"> 2010)</w:t>
      </w:r>
      <w:r w:rsidRPr="00265A95">
        <w:rPr>
          <w:rFonts w:ascii="Arial" w:hAnsi="Arial" w:cs="Arial"/>
        </w:rPr>
        <w:t xml:space="preserve">. </w:t>
      </w:r>
      <w:r w:rsidR="007066DE" w:rsidRPr="00265A95">
        <w:rPr>
          <w:rFonts w:ascii="Arial" w:hAnsi="Arial" w:cs="Arial"/>
        </w:rPr>
        <w:t xml:space="preserve">The accuracy of </w:t>
      </w:r>
      <w:r w:rsidR="006D3692" w:rsidRPr="00265A95">
        <w:rPr>
          <w:rFonts w:ascii="Arial" w:hAnsi="Arial" w:cs="Arial"/>
        </w:rPr>
        <w:t xml:space="preserve">US </w:t>
      </w:r>
      <w:r w:rsidR="007066DE" w:rsidRPr="00265A95">
        <w:rPr>
          <w:rFonts w:ascii="Arial" w:hAnsi="Arial" w:cs="Arial"/>
        </w:rPr>
        <w:t xml:space="preserve">in the detection of lymphomatous infiltration in the liver mirrors that of general hepatic disease </w:t>
      </w:r>
      <w:r w:rsidR="006D14F2" w:rsidRPr="00265A95">
        <w:rPr>
          <w:rFonts w:ascii="Arial" w:hAnsi="Arial" w:cs="Arial"/>
        </w:rPr>
        <w:t xml:space="preserve">(55.9% v 50%) </w:t>
      </w:r>
      <w:r w:rsidR="007066DE" w:rsidRPr="00265A95">
        <w:rPr>
          <w:rFonts w:ascii="Arial" w:hAnsi="Arial" w:cs="Arial"/>
        </w:rPr>
        <w:t>(</w:t>
      </w:r>
      <w:proofErr w:type="spellStart"/>
      <w:r w:rsidR="007066DE" w:rsidRPr="00265A95">
        <w:rPr>
          <w:rFonts w:ascii="Arial" w:hAnsi="Arial" w:cs="Arial"/>
        </w:rPr>
        <w:t>Voros</w:t>
      </w:r>
      <w:proofErr w:type="spellEnd"/>
      <w:r w:rsidR="001635E0" w:rsidRPr="00265A95">
        <w:rPr>
          <w:rFonts w:ascii="Arial" w:hAnsi="Arial" w:cs="Arial"/>
        </w:rPr>
        <w:t xml:space="preserve"> </w:t>
      </w:r>
      <w:r w:rsidR="001635E0" w:rsidRPr="00265A95">
        <w:rPr>
          <w:rFonts w:ascii="Arial" w:hAnsi="Arial" w:cs="Arial"/>
          <w:i/>
          <w:iCs/>
        </w:rPr>
        <w:t xml:space="preserve">et al. </w:t>
      </w:r>
      <w:r w:rsidR="001635E0" w:rsidRPr="00265A95">
        <w:rPr>
          <w:rFonts w:ascii="Arial" w:hAnsi="Arial" w:cs="Arial"/>
        </w:rPr>
        <w:t>1991</w:t>
      </w:r>
      <w:r w:rsidR="007066DE" w:rsidRPr="00265A95">
        <w:rPr>
          <w:rFonts w:ascii="Arial" w:hAnsi="Arial" w:cs="Arial"/>
        </w:rPr>
        <w:t xml:space="preserve">). </w:t>
      </w:r>
      <w:r w:rsidRPr="00265A95">
        <w:rPr>
          <w:rFonts w:ascii="Arial" w:hAnsi="Arial" w:cs="Arial"/>
        </w:rPr>
        <w:t>When combin</w:t>
      </w:r>
      <w:r w:rsidR="007066DE" w:rsidRPr="00265A95">
        <w:rPr>
          <w:rFonts w:ascii="Arial" w:hAnsi="Arial" w:cs="Arial"/>
        </w:rPr>
        <w:t>ing</w:t>
      </w:r>
      <w:r w:rsidRPr="00265A95">
        <w:rPr>
          <w:rFonts w:ascii="Arial" w:hAnsi="Arial" w:cs="Arial"/>
        </w:rPr>
        <w:t xml:space="preserve"> </w:t>
      </w:r>
      <w:r w:rsidR="007066DE" w:rsidRPr="00265A95">
        <w:rPr>
          <w:rFonts w:ascii="Arial" w:hAnsi="Arial" w:cs="Arial"/>
        </w:rPr>
        <w:t xml:space="preserve">these results </w:t>
      </w:r>
      <w:r w:rsidRPr="00265A95">
        <w:rPr>
          <w:rFonts w:ascii="Arial" w:hAnsi="Arial" w:cs="Arial"/>
        </w:rPr>
        <w:t xml:space="preserve">with the finding that an ultrasonographically normal liver is associated with no lymphomatous infiltration, </w:t>
      </w:r>
      <w:r w:rsidR="00F5441B" w:rsidRPr="00265A95">
        <w:rPr>
          <w:rFonts w:ascii="Arial" w:hAnsi="Arial" w:cs="Arial"/>
        </w:rPr>
        <w:t xml:space="preserve">the recommendation continues to be to obtain samples </w:t>
      </w:r>
      <w:r w:rsidR="00850253" w:rsidRPr="00265A95">
        <w:rPr>
          <w:rFonts w:ascii="Arial" w:hAnsi="Arial" w:cs="Arial"/>
        </w:rPr>
        <w:t>from</w:t>
      </w:r>
      <w:r w:rsidR="00F5441B" w:rsidRPr="00265A95">
        <w:rPr>
          <w:rFonts w:ascii="Arial" w:hAnsi="Arial" w:cs="Arial"/>
        </w:rPr>
        <w:t xml:space="preserve"> the liver</w:t>
      </w:r>
      <w:r w:rsidR="00850253" w:rsidRPr="00265A95">
        <w:rPr>
          <w:rFonts w:ascii="Arial" w:hAnsi="Arial" w:cs="Arial"/>
        </w:rPr>
        <w:t xml:space="preserve"> whenever possible</w:t>
      </w:r>
      <w:r w:rsidR="00F5441B" w:rsidRPr="00265A95">
        <w:rPr>
          <w:rFonts w:ascii="Arial" w:hAnsi="Arial" w:cs="Arial"/>
        </w:rPr>
        <w:t xml:space="preserve">, especially if there are any abnormal </w:t>
      </w:r>
      <w:r w:rsidR="00850253" w:rsidRPr="00265A95">
        <w:rPr>
          <w:rFonts w:ascii="Arial" w:hAnsi="Arial" w:cs="Arial"/>
        </w:rPr>
        <w:t xml:space="preserve">ultrasonographic </w:t>
      </w:r>
      <w:r w:rsidR="00F5441B" w:rsidRPr="00265A95">
        <w:rPr>
          <w:rFonts w:ascii="Arial" w:hAnsi="Arial" w:cs="Arial"/>
        </w:rPr>
        <w:t>findings.</w:t>
      </w:r>
      <w:r w:rsidR="00B10C8D" w:rsidRPr="00265A95">
        <w:rPr>
          <w:rFonts w:ascii="Arial" w:hAnsi="Arial" w:cs="Arial"/>
        </w:rPr>
        <w:t xml:space="preserve"> Interestingly, when cats are looked at individually, the </w:t>
      </w:r>
      <w:r w:rsidR="008B786B" w:rsidRPr="00265A95">
        <w:rPr>
          <w:rFonts w:ascii="Arial" w:hAnsi="Arial" w:cs="Arial"/>
        </w:rPr>
        <w:t>NPV</w:t>
      </w:r>
      <w:r w:rsidR="00870247" w:rsidRPr="00265A95">
        <w:rPr>
          <w:rFonts w:ascii="Arial" w:hAnsi="Arial" w:cs="Arial"/>
        </w:rPr>
        <w:t xml:space="preserve"> (90.9%)</w:t>
      </w:r>
      <w:r w:rsidR="00B10C8D" w:rsidRPr="00265A95">
        <w:rPr>
          <w:rFonts w:ascii="Arial" w:hAnsi="Arial" w:cs="Arial"/>
        </w:rPr>
        <w:t xml:space="preserve"> and accuracy </w:t>
      </w:r>
      <w:r w:rsidR="00870247" w:rsidRPr="00265A95">
        <w:rPr>
          <w:rFonts w:ascii="Arial" w:hAnsi="Arial" w:cs="Arial"/>
        </w:rPr>
        <w:t xml:space="preserve">(84.0%) </w:t>
      </w:r>
      <w:r w:rsidR="00B10C8D" w:rsidRPr="00265A95">
        <w:rPr>
          <w:rFonts w:ascii="Arial" w:hAnsi="Arial" w:cs="Arial"/>
        </w:rPr>
        <w:t>w</w:t>
      </w:r>
      <w:r w:rsidR="00870247" w:rsidRPr="00265A95">
        <w:rPr>
          <w:rFonts w:ascii="Arial" w:hAnsi="Arial" w:cs="Arial"/>
        </w:rPr>
        <w:t>ere both</w:t>
      </w:r>
      <w:r w:rsidR="00B10C8D" w:rsidRPr="00265A95">
        <w:rPr>
          <w:rFonts w:ascii="Arial" w:hAnsi="Arial" w:cs="Arial"/>
        </w:rPr>
        <w:t xml:space="preserve"> higher than </w:t>
      </w:r>
      <w:r w:rsidR="00850253" w:rsidRPr="00265A95">
        <w:rPr>
          <w:rFonts w:ascii="Arial" w:hAnsi="Arial" w:cs="Arial"/>
        </w:rPr>
        <w:t>on</w:t>
      </w:r>
      <w:r w:rsidR="00870247" w:rsidRPr="00265A95">
        <w:rPr>
          <w:rFonts w:ascii="Arial" w:hAnsi="Arial" w:cs="Arial"/>
        </w:rPr>
        <w:t xml:space="preserve"> </w:t>
      </w:r>
      <w:r w:rsidR="002F2A94" w:rsidRPr="00265A95">
        <w:rPr>
          <w:rFonts w:ascii="Arial" w:hAnsi="Arial" w:cs="Arial"/>
        </w:rPr>
        <w:t xml:space="preserve">a </w:t>
      </w:r>
      <w:r w:rsidR="00B10C8D" w:rsidRPr="00265A95">
        <w:rPr>
          <w:rFonts w:ascii="Arial" w:hAnsi="Arial" w:cs="Arial"/>
        </w:rPr>
        <w:t xml:space="preserve">previous </w:t>
      </w:r>
      <w:r w:rsidR="00F06C4F" w:rsidRPr="00265A95">
        <w:rPr>
          <w:rFonts w:ascii="Arial" w:hAnsi="Arial" w:cs="Arial"/>
        </w:rPr>
        <w:t>stud</w:t>
      </w:r>
      <w:r w:rsidR="00870247" w:rsidRPr="00265A95">
        <w:rPr>
          <w:rFonts w:ascii="Arial" w:hAnsi="Arial" w:cs="Arial"/>
        </w:rPr>
        <w:t xml:space="preserve">y </w:t>
      </w:r>
      <w:r w:rsidR="002F2A94" w:rsidRPr="00265A95">
        <w:rPr>
          <w:rFonts w:ascii="Arial" w:hAnsi="Arial" w:cs="Arial"/>
        </w:rPr>
        <w:t xml:space="preserve">(NPV 76.3% and accuracy 76.8%) </w:t>
      </w:r>
      <w:r w:rsidR="00870247" w:rsidRPr="00265A95">
        <w:rPr>
          <w:rFonts w:ascii="Arial" w:hAnsi="Arial" w:cs="Arial"/>
        </w:rPr>
        <w:t xml:space="preserve">(Crabtree </w:t>
      </w:r>
      <w:r w:rsidR="00870247" w:rsidRPr="00265A95">
        <w:rPr>
          <w:rFonts w:ascii="Arial" w:hAnsi="Arial" w:cs="Arial"/>
          <w:i/>
          <w:iCs/>
        </w:rPr>
        <w:t xml:space="preserve">et al. </w:t>
      </w:r>
      <w:r w:rsidR="00870247" w:rsidRPr="00265A95">
        <w:rPr>
          <w:rFonts w:ascii="Arial" w:hAnsi="Arial" w:cs="Arial"/>
        </w:rPr>
        <w:t xml:space="preserve">2010) </w:t>
      </w:r>
      <w:r w:rsidR="00B10C8D" w:rsidRPr="00265A95">
        <w:rPr>
          <w:rFonts w:ascii="Arial" w:hAnsi="Arial" w:cs="Arial"/>
        </w:rPr>
        <w:t xml:space="preserve">and compared to </w:t>
      </w:r>
      <w:r w:rsidR="00850253" w:rsidRPr="00265A95">
        <w:rPr>
          <w:rFonts w:ascii="Arial" w:hAnsi="Arial" w:cs="Arial"/>
        </w:rPr>
        <w:t xml:space="preserve">our </w:t>
      </w:r>
      <w:r w:rsidR="00B10C8D" w:rsidRPr="00265A95">
        <w:rPr>
          <w:rFonts w:ascii="Arial" w:hAnsi="Arial" w:cs="Arial"/>
        </w:rPr>
        <w:t>canine population</w:t>
      </w:r>
      <w:r w:rsidR="00870247" w:rsidRPr="00265A95">
        <w:rPr>
          <w:rFonts w:ascii="Arial" w:hAnsi="Arial" w:cs="Arial"/>
        </w:rPr>
        <w:t xml:space="preserve"> (</w:t>
      </w:r>
      <w:r w:rsidR="002F2A94" w:rsidRPr="00265A95">
        <w:rPr>
          <w:rFonts w:ascii="Arial" w:hAnsi="Arial" w:cs="Arial"/>
        </w:rPr>
        <w:t>NPV</w:t>
      </w:r>
      <w:r w:rsidR="00870247" w:rsidRPr="00265A95">
        <w:rPr>
          <w:rFonts w:ascii="Arial" w:hAnsi="Arial" w:cs="Arial"/>
        </w:rPr>
        <w:t xml:space="preserve"> 46.1% and </w:t>
      </w:r>
      <w:r w:rsidR="002F2A94" w:rsidRPr="00265A95">
        <w:rPr>
          <w:rFonts w:ascii="Arial" w:hAnsi="Arial" w:cs="Arial"/>
        </w:rPr>
        <w:t xml:space="preserve">accuracy </w:t>
      </w:r>
      <w:r w:rsidR="00870247" w:rsidRPr="00265A95">
        <w:rPr>
          <w:rFonts w:ascii="Arial" w:hAnsi="Arial" w:cs="Arial"/>
        </w:rPr>
        <w:t>49.0%)</w:t>
      </w:r>
      <w:r w:rsidR="00B10C8D" w:rsidRPr="00265A95">
        <w:rPr>
          <w:rFonts w:ascii="Arial" w:hAnsi="Arial" w:cs="Arial"/>
        </w:rPr>
        <w:t xml:space="preserve">. </w:t>
      </w:r>
      <w:r w:rsidR="00850253" w:rsidRPr="00265A95">
        <w:rPr>
          <w:rFonts w:ascii="Arial" w:hAnsi="Arial" w:cs="Arial"/>
        </w:rPr>
        <w:t>On the other hand, t</w:t>
      </w:r>
      <w:r w:rsidR="00B10C8D" w:rsidRPr="00265A95">
        <w:rPr>
          <w:rFonts w:ascii="Arial" w:hAnsi="Arial" w:cs="Arial"/>
        </w:rPr>
        <w:t xml:space="preserve">he </w:t>
      </w:r>
      <w:r w:rsidR="008B786B" w:rsidRPr="00265A95">
        <w:rPr>
          <w:rFonts w:ascii="Arial" w:hAnsi="Arial" w:cs="Arial"/>
        </w:rPr>
        <w:t>PPV</w:t>
      </w:r>
      <w:r w:rsidR="00B10C8D" w:rsidRPr="00265A95">
        <w:rPr>
          <w:rFonts w:ascii="Arial" w:hAnsi="Arial" w:cs="Arial"/>
        </w:rPr>
        <w:t xml:space="preserve"> for cats was lower </w:t>
      </w:r>
      <w:r w:rsidR="00870247" w:rsidRPr="00265A95">
        <w:rPr>
          <w:rFonts w:ascii="Arial" w:hAnsi="Arial" w:cs="Arial"/>
        </w:rPr>
        <w:t xml:space="preserve">compared to both this previous study </w:t>
      </w:r>
      <w:r w:rsidR="00292988" w:rsidRPr="00265A95">
        <w:rPr>
          <w:rFonts w:ascii="Arial" w:hAnsi="Arial" w:cs="Arial"/>
        </w:rPr>
        <w:t xml:space="preserve">(33.3% v 77.4%) (Crabtree </w:t>
      </w:r>
      <w:r w:rsidR="00292988" w:rsidRPr="00265A95">
        <w:rPr>
          <w:rFonts w:ascii="Arial" w:hAnsi="Arial" w:cs="Arial"/>
          <w:i/>
          <w:iCs/>
        </w:rPr>
        <w:t xml:space="preserve">et al. </w:t>
      </w:r>
      <w:r w:rsidR="00292988" w:rsidRPr="00265A95">
        <w:rPr>
          <w:rFonts w:ascii="Arial" w:hAnsi="Arial" w:cs="Arial"/>
        </w:rPr>
        <w:t xml:space="preserve">2010) </w:t>
      </w:r>
      <w:r w:rsidR="00870247" w:rsidRPr="00265A95">
        <w:rPr>
          <w:rFonts w:ascii="Arial" w:hAnsi="Arial" w:cs="Arial"/>
        </w:rPr>
        <w:t xml:space="preserve">and our canine </w:t>
      </w:r>
      <w:r w:rsidR="00292988" w:rsidRPr="00265A95">
        <w:rPr>
          <w:rFonts w:ascii="Arial" w:hAnsi="Arial" w:cs="Arial"/>
        </w:rPr>
        <w:t>population</w:t>
      </w:r>
      <w:r w:rsidR="00F06C4F" w:rsidRPr="00265A95">
        <w:rPr>
          <w:rFonts w:ascii="Arial" w:hAnsi="Arial" w:cs="Arial"/>
        </w:rPr>
        <w:t xml:space="preserve"> </w:t>
      </w:r>
      <w:r w:rsidR="00292988" w:rsidRPr="00265A95">
        <w:rPr>
          <w:rFonts w:ascii="Arial" w:hAnsi="Arial" w:cs="Arial"/>
        </w:rPr>
        <w:t>(33.3% v 69.2%).</w:t>
      </w:r>
    </w:p>
    <w:p w14:paraId="6118286A" w14:textId="66A57F9D" w:rsidR="00292988" w:rsidRPr="00265A95" w:rsidRDefault="00292988" w:rsidP="00A05A69">
      <w:pPr>
        <w:spacing w:after="0" w:line="480" w:lineRule="auto"/>
        <w:rPr>
          <w:rFonts w:ascii="Arial" w:hAnsi="Arial" w:cs="Arial"/>
        </w:rPr>
      </w:pPr>
    </w:p>
    <w:p w14:paraId="07BEA4D8" w14:textId="06446A1D" w:rsidR="002E3135" w:rsidRPr="00265A95" w:rsidRDefault="00292988" w:rsidP="00A05A69">
      <w:pPr>
        <w:spacing w:after="0" w:line="480" w:lineRule="auto"/>
        <w:rPr>
          <w:rFonts w:ascii="Arial" w:hAnsi="Arial" w:cs="Arial"/>
        </w:rPr>
      </w:pPr>
      <w:r w:rsidRPr="00265A95">
        <w:rPr>
          <w:rFonts w:ascii="Arial" w:hAnsi="Arial" w:cs="Arial"/>
        </w:rPr>
        <w:t xml:space="preserve">When comparing US in the detection of lymphomatous infiltration of </w:t>
      </w:r>
      <w:r w:rsidR="008A3E9D" w:rsidRPr="00265A95">
        <w:rPr>
          <w:rFonts w:ascii="Arial" w:hAnsi="Arial" w:cs="Arial"/>
        </w:rPr>
        <w:t xml:space="preserve">the </w:t>
      </w:r>
      <w:r w:rsidRPr="00265A95">
        <w:rPr>
          <w:rFonts w:ascii="Arial" w:hAnsi="Arial" w:cs="Arial"/>
        </w:rPr>
        <w:t xml:space="preserve">spleen to this previous study, </w:t>
      </w:r>
      <w:r w:rsidR="002F2A94" w:rsidRPr="00265A95">
        <w:rPr>
          <w:rFonts w:ascii="Arial" w:hAnsi="Arial" w:cs="Arial"/>
        </w:rPr>
        <w:t>our result</w:t>
      </w:r>
      <w:r w:rsidR="00C41E8A" w:rsidRPr="00265A95">
        <w:rPr>
          <w:rFonts w:ascii="Arial" w:hAnsi="Arial" w:cs="Arial"/>
        </w:rPr>
        <w:t>s</w:t>
      </w:r>
      <w:r w:rsidR="002F2A94" w:rsidRPr="00265A95">
        <w:rPr>
          <w:rFonts w:ascii="Arial" w:hAnsi="Arial" w:cs="Arial"/>
        </w:rPr>
        <w:t xml:space="preserve"> showed it was </w:t>
      </w:r>
      <w:r w:rsidRPr="00265A95">
        <w:rPr>
          <w:rFonts w:ascii="Arial" w:hAnsi="Arial" w:cs="Arial"/>
        </w:rPr>
        <w:t xml:space="preserve">more specific (93.9% v 23.3%), had a higher </w:t>
      </w:r>
      <w:r w:rsidR="008B786B" w:rsidRPr="00265A95">
        <w:rPr>
          <w:rFonts w:ascii="Arial" w:hAnsi="Arial" w:cs="Arial"/>
        </w:rPr>
        <w:t>PPV</w:t>
      </w:r>
      <w:r w:rsidRPr="00265A95">
        <w:rPr>
          <w:rFonts w:ascii="Arial" w:hAnsi="Arial" w:cs="Arial"/>
        </w:rPr>
        <w:t xml:space="preserve"> (93.4% v 64.6%) and a higher accuracy (82.6% v 68.1%) (Crabtree </w:t>
      </w:r>
      <w:r w:rsidRPr="00265A95">
        <w:rPr>
          <w:rFonts w:ascii="Arial" w:hAnsi="Arial" w:cs="Arial"/>
          <w:i/>
          <w:iCs/>
        </w:rPr>
        <w:t xml:space="preserve">et al. </w:t>
      </w:r>
      <w:r w:rsidRPr="00265A95">
        <w:rPr>
          <w:rFonts w:ascii="Arial" w:hAnsi="Arial" w:cs="Arial"/>
        </w:rPr>
        <w:t xml:space="preserve">2010). </w:t>
      </w:r>
      <w:r w:rsidR="00F5441B" w:rsidRPr="00265A95">
        <w:rPr>
          <w:rFonts w:ascii="Arial" w:hAnsi="Arial" w:cs="Arial"/>
        </w:rPr>
        <w:t>It was</w:t>
      </w:r>
      <w:r w:rsidR="002F2A94" w:rsidRPr="00265A95">
        <w:rPr>
          <w:rFonts w:ascii="Arial" w:hAnsi="Arial" w:cs="Arial"/>
        </w:rPr>
        <w:t xml:space="preserve"> however</w:t>
      </w:r>
      <w:r w:rsidR="00F5441B" w:rsidRPr="00265A95">
        <w:rPr>
          <w:rFonts w:ascii="Arial" w:hAnsi="Arial" w:cs="Arial"/>
        </w:rPr>
        <w:t xml:space="preserve"> less sensitive </w:t>
      </w:r>
      <w:r w:rsidRPr="00265A95">
        <w:rPr>
          <w:rFonts w:ascii="Arial" w:hAnsi="Arial" w:cs="Arial"/>
        </w:rPr>
        <w:t xml:space="preserve">(73.1% v 100%) </w:t>
      </w:r>
      <w:r w:rsidR="00F5441B" w:rsidRPr="00265A95">
        <w:rPr>
          <w:rFonts w:ascii="Arial" w:hAnsi="Arial" w:cs="Arial"/>
        </w:rPr>
        <w:t xml:space="preserve">and had a lower </w:t>
      </w:r>
      <w:r w:rsidR="008B786B" w:rsidRPr="00265A95">
        <w:rPr>
          <w:rFonts w:ascii="Arial" w:hAnsi="Arial" w:cs="Arial"/>
        </w:rPr>
        <w:t>NPV</w:t>
      </w:r>
      <w:r w:rsidRPr="00265A95">
        <w:rPr>
          <w:rFonts w:ascii="Arial" w:hAnsi="Arial" w:cs="Arial"/>
        </w:rPr>
        <w:t xml:space="preserve"> (74.7% v 100%) (Crabtree </w:t>
      </w:r>
      <w:r w:rsidRPr="00265A95">
        <w:rPr>
          <w:rFonts w:ascii="Arial" w:hAnsi="Arial" w:cs="Arial"/>
          <w:i/>
          <w:iCs/>
        </w:rPr>
        <w:t xml:space="preserve">et al. </w:t>
      </w:r>
      <w:r w:rsidRPr="00265A95">
        <w:rPr>
          <w:rFonts w:ascii="Arial" w:hAnsi="Arial" w:cs="Arial"/>
        </w:rPr>
        <w:t>2010)</w:t>
      </w:r>
      <w:r w:rsidR="00F5441B" w:rsidRPr="00265A95">
        <w:rPr>
          <w:rFonts w:ascii="Arial" w:hAnsi="Arial" w:cs="Arial"/>
        </w:rPr>
        <w:t xml:space="preserve">. </w:t>
      </w:r>
      <w:r w:rsidR="00692EEA" w:rsidRPr="00265A95">
        <w:rPr>
          <w:rFonts w:ascii="Arial" w:hAnsi="Arial" w:cs="Arial"/>
        </w:rPr>
        <w:t>In our study, all values</w:t>
      </w:r>
      <w:r w:rsidR="00F5441B" w:rsidRPr="00265A95">
        <w:rPr>
          <w:rFonts w:ascii="Arial" w:hAnsi="Arial" w:cs="Arial"/>
        </w:rPr>
        <w:t xml:space="preserve"> regarding the </w:t>
      </w:r>
      <w:r w:rsidR="00692EEA" w:rsidRPr="00265A95">
        <w:rPr>
          <w:rFonts w:ascii="Arial" w:hAnsi="Arial" w:cs="Arial"/>
        </w:rPr>
        <w:t xml:space="preserve">accuracy </w:t>
      </w:r>
      <w:r w:rsidR="00F5441B" w:rsidRPr="00265A95">
        <w:rPr>
          <w:rFonts w:ascii="Arial" w:hAnsi="Arial" w:cs="Arial"/>
        </w:rPr>
        <w:t xml:space="preserve">of </w:t>
      </w:r>
      <w:r w:rsidR="002E3135" w:rsidRPr="00265A95">
        <w:rPr>
          <w:rFonts w:ascii="Arial" w:hAnsi="Arial" w:cs="Arial"/>
        </w:rPr>
        <w:t xml:space="preserve">US </w:t>
      </w:r>
      <w:r w:rsidR="00F5441B" w:rsidRPr="00265A95">
        <w:rPr>
          <w:rFonts w:ascii="Arial" w:hAnsi="Arial" w:cs="Arial"/>
        </w:rPr>
        <w:t>for the detection of lymphomatous infiltration are higher for the spleen compared to the liver</w:t>
      </w:r>
      <w:r w:rsidR="00B10C8D" w:rsidRPr="00265A95">
        <w:rPr>
          <w:rFonts w:ascii="Arial" w:hAnsi="Arial" w:cs="Arial"/>
        </w:rPr>
        <w:t>.</w:t>
      </w:r>
      <w:r w:rsidR="00F5441B" w:rsidRPr="00265A95">
        <w:rPr>
          <w:rFonts w:ascii="Arial" w:hAnsi="Arial" w:cs="Arial"/>
        </w:rPr>
        <w:t xml:space="preserve"> It should be highlighted that in </w:t>
      </w:r>
      <w:r w:rsidR="006D3692" w:rsidRPr="00265A95">
        <w:rPr>
          <w:rFonts w:ascii="Arial" w:hAnsi="Arial" w:cs="Arial"/>
        </w:rPr>
        <w:t xml:space="preserve">both </w:t>
      </w:r>
      <w:r w:rsidR="009D678F" w:rsidRPr="00265A95">
        <w:rPr>
          <w:rFonts w:ascii="Arial" w:hAnsi="Arial" w:cs="Arial"/>
        </w:rPr>
        <w:t>our</w:t>
      </w:r>
      <w:r w:rsidR="00F5441B" w:rsidRPr="00265A95">
        <w:rPr>
          <w:rFonts w:ascii="Arial" w:hAnsi="Arial" w:cs="Arial"/>
        </w:rPr>
        <w:t xml:space="preserve"> study</w:t>
      </w:r>
      <w:r w:rsidR="006D3692" w:rsidRPr="00265A95">
        <w:rPr>
          <w:rFonts w:ascii="Arial" w:hAnsi="Arial" w:cs="Arial"/>
        </w:rPr>
        <w:t xml:space="preserve"> and the aforementioned older study</w:t>
      </w:r>
      <w:r w:rsidR="00F5441B" w:rsidRPr="00265A95">
        <w:rPr>
          <w:rFonts w:ascii="Arial" w:hAnsi="Arial" w:cs="Arial"/>
        </w:rPr>
        <w:t>, none of the dogs with lymphomatous infiltration of the spleen had an ultrasonographically normal spleen</w:t>
      </w:r>
      <w:r w:rsidR="006D3692" w:rsidRPr="00265A95">
        <w:rPr>
          <w:rFonts w:ascii="Arial" w:hAnsi="Arial" w:cs="Arial"/>
        </w:rPr>
        <w:t xml:space="preserve"> (Crabtree </w:t>
      </w:r>
      <w:r w:rsidR="006D3692" w:rsidRPr="00265A95">
        <w:rPr>
          <w:rFonts w:ascii="Arial" w:hAnsi="Arial" w:cs="Arial"/>
          <w:i/>
          <w:iCs/>
        </w:rPr>
        <w:t xml:space="preserve">et al. </w:t>
      </w:r>
      <w:r w:rsidR="006D3692" w:rsidRPr="00265A95">
        <w:rPr>
          <w:rFonts w:ascii="Arial" w:hAnsi="Arial" w:cs="Arial"/>
        </w:rPr>
        <w:t>2010)</w:t>
      </w:r>
      <w:r w:rsidR="00F5441B" w:rsidRPr="00265A95">
        <w:rPr>
          <w:rFonts w:ascii="Arial" w:hAnsi="Arial" w:cs="Arial"/>
        </w:rPr>
        <w:t>.</w:t>
      </w:r>
      <w:r w:rsidR="00B10C8D" w:rsidRPr="00265A95">
        <w:rPr>
          <w:rFonts w:ascii="Arial" w:hAnsi="Arial" w:cs="Arial"/>
        </w:rPr>
        <w:t xml:space="preserve"> </w:t>
      </w:r>
      <w:r w:rsidR="002E3135" w:rsidRPr="00265A95">
        <w:rPr>
          <w:rFonts w:ascii="Arial" w:hAnsi="Arial" w:cs="Arial"/>
        </w:rPr>
        <w:t>Based on our results</w:t>
      </w:r>
      <w:r w:rsidR="00F06C4F" w:rsidRPr="00265A95">
        <w:rPr>
          <w:rFonts w:ascii="Arial" w:hAnsi="Arial" w:cs="Arial"/>
        </w:rPr>
        <w:t>, t</w:t>
      </w:r>
      <w:r w:rsidR="00B10C8D" w:rsidRPr="00265A95">
        <w:rPr>
          <w:rFonts w:ascii="Arial" w:hAnsi="Arial" w:cs="Arial"/>
        </w:rPr>
        <w:t>he sensitivity</w:t>
      </w:r>
      <w:r w:rsidR="00F06C4F" w:rsidRPr="00265A95">
        <w:rPr>
          <w:rFonts w:ascii="Arial" w:hAnsi="Arial" w:cs="Arial"/>
        </w:rPr>
        <w:t xml:space="preserve"> of </w:t>
      </w:r>
      <w:r w:rsidR="00587D4E" w:rsidRPr="00265A95">
        <w:rPr>
          <w:rFonts w:ascii="Arial" w:hAnsi="Arial" w:cs="Arial"/>
        </w:rPr>
        <w:t>US</w:t>
      </w:r>
      <w:r w:rsidR="00B10C8D" w:rsidRPr="00265A95">
        <w:rPr>
          <w:rFonts w:ascii="Arial" w:hAnsi="Arial" w:cs="Arial"/>
        </w:rPr>
        <w:t xml:space="preserve"> for</w:t>
      </w:r>
      <w:r w:rsidR="00F06C4F" w:rsidRPr="00265A95">
        <w:rPr>
          <w:rFonts w:ascii="Arial" w:hAnsi="Arial" w:cs="Arial"/>
        </w:rPr>
        <w:t xml:space="preserve"> lymphomatous </w:t>
      </w:r>
      <w:r w:rsidR="0000326D" w:rsidRPr="00265A95">
        <w:rPr>
          <w:rFonts w:ascii="Arial" w:hAnsi="Arial" w:cs="Arial"/>
        </w:rPr>
        <w:t>in</w:t>
      </w:r>
      <w:r w:rsidR="00F06C4F" w:rsidRPr="00265A95">
        <w:rPr>
          <w:rFonts w:ascii="Arial" w:hAnsi="Arial" w:cs="Arial"/>
        </w:rPr>
        <w:t>filtration of the spleen</w:t>
      </w:r>
      <w:r w:rsidR="00B10C8D" w:rsidRPr="00265A95">
        <w:rPr>
          <w:rFonts w:ascii="Arial" w:hAnsi="Arial" w:cs="Arial"/>
        </w:rPr>
        <w:t xml:space="preserve"> </w:t>
      </w:r>
      <w:r w:rsidR="002F2A94" w:rsidRPr="00265A95">
        <w:rPr>
          <w:rFonts w:ascii="Arial" w:hAnsi="Arial" w:cs="Arial"/>
        </w:rPr>
        <w:t xml:space="preserve">in </w:t>
      </w:r>
      <w:r w:rsidR="00B10C8D" w:rsidRPr="00265A95">
        <w:rPr>
          <w:rFonts w:ascii="Arial" w:hAnsi="Arial" w:cs="Arial"/>
        </w:rPr>
        <w:t xml:space="preserve">cats was low </w:t>
      </w:r>
      <w:r w:rsidR="002F2A94" w:rsidRPr="00265A95">
        <w:rPr>
          <w:rFonts w:ascii="Arial" w:hAnsi="Arial" w:cs="Arial"/>
        </w:rPr>
        <w:t>(</w:t>
      </w:r>
      <w:r w:rsidR="00B10C8D" w:rsidRPr="00265A95">
        <w:rPr>
          <w:rFonts w:ascii="Arial" w:hAnsi="Arial" w:cs="Arial"/>
        </w:rPr>
        <w:t>28.6%</w:t>
      </w:r>
      <w:r w:rsidR="002F2A94" w:rsidRPr="00265A95">
        <w:rPr>
          <w:rFonts w:ascii="Arial" w:hAnsi="Arial" w:cs="Arial"/>
        </w:rPr>
        <w:t>)</w:t>
      </w:r>
      <w:r w:rsidR="00B10C8D" w:rsidRPr="00265A95">
        <w:rPr>
          <w:rFonts w:ascii="Arial" w:hAnsi="Arial" w:cs="Arial"/>
        </w:rPr>
        <w:t xml:space="preserve"> </w:t>
      </w:r>
      <w:r w:rsidR="00616D8C" w:rsidRPr="00265A95">
        <w:rPr>
          <w:rFonts w:ascii="Arial" w:hAnsi="Arial" w:cs="Arial"/>
        </w:rPr>
        <w:t>but t</w:t>
      </w:r>
      <w:r w:rsidR="00B10C8D" w:rsidRPr="00265A95">
        <w:rPr>
          <w:rFonts w:ascii="Arial" w:hAnsi="Arial" w:cs="Arial"/>
        </w:rPr>
        <w:t xml:space="preserve">he specificity and </w:t>
      </w:r>
      <w:r w:rsidR="008B786B" w:rsidRPr="00265A95">
        <w:rPr>
          <w:rFonts w:ascii="Arial" w:hAnsi="Arial" w:cs="Arial"/>
        </w:rPr>
        <w:t>PPV</w:t>
      </w:r>
      <w:r w:rsidR="00B10C8D" w:rsidRPr="00265A95">
        <w:rPr>
          <w:rFonts w:ascii="Arial" w:hAnsi="Arial" w:cs="Arial"/>
        </w:rPr>
        <w:t xml:space="preserve"> w</w:t>
      </w:r>
      <w:r w:rsidR="008A3E9D" w:rsidRPr="00265A95">
        <w:rPr>
          <w:rFonts w:ascii="Arial" w:hAnsi="Arial" w:cs="Arial"/>
        </w:rPr>
        <w:t>ere</w:t>
      </w:r>
      <w:r w:rsidR="00B10C8D" w:rsidRPr="00265A95">
        <w:rPr>
          <w:rFonts w:ascii="Arial" w:hAnsi="Arial" w:cs="Arial"/>
        </w:rPr>
        <w:t xml:space="preserve"> 100%</w:t>
      </w:r>
      <w:r w:rsidR="002F2A94" w:rsidRPr="00265A95">
        <w:rPr>
          <w:rFonts w:ascii="Arial" w:hAnsi="Arial" w:cs="Arial"/>
        </w:rPr>
        <w:t>.</w:t>
      </w:r>
    </w:p>
    <w:p w14:paraId="4A097F86" w14:textId="696E0621" w:rsidR="00CB34BD" w:rsidRPr="00265A95" w:rsidRDefault="00CB34BD" w:rsidP="00A05A69">
      <w:pPr>
        <w:spacing w:after="0" w:line="480" w:lineRule="auto"/>
        <w:rPr>
          <w:rFonts w:ascii="Arial" w:hAnsi="Arial" w:cs="Arial"/>
        </w:rPr>
      </w:pPr>
    </w:p>
    <w:p w14:paraId="241F5441" w14:textId="5B5ACA5C" w:rsidR="00E31FC1" w:rsidRPr="00265A95" w:rsidRDefault="002F2A94" w:rsidP="00A05A69">
      <w:pPr>
        <w:spacing w:after="0" w:line="480" w:lineRule="auto"/>
        <w:rPr>
          <w:rFonts w:ascii="Arial" w:hAnsi="Arial" w:cs="Arial"/>
        </w:rPr>
      </w:pPr>
      <w:r w:rsidRPr="00265A95">
        <w:rPr>
          <w:rFonts w:ascii="Arial" w:hAnsi="Arial" w:cs="Arial"/>
        </w:rPr>
        <w:t xml:space="preserve">Our </w:t>
      </w:r>
      <w:r w:rsidR="00CB34BD" w:rsidRPr="00265A95">
        <w:rPr>
          <w:rFonts w:ascii="Arial" w:hAnsi="Arial" w:cs="Arial"/>
        </w:rPr>
        <w:t xml:space="preserve">study found that a normal ultrasonographic appearance of the liver </w:t>
      </w:r>
      <w:r w:rsidR="00AF310E" w:rsidRPr="00265A95">
        <w:rPr>
          <w:rFonts w:ascii="Arial" w:hAnsi="Arial" w:cs="Arial"/>
        </w:rPr>
        <w:t xml:space="preserve">in dogs </w:t>
      </w:r>
      <w:r w:rsidR="00CB34BD" w:rsidRPr="00265A95">
        <w:rPr>
          <w:rFonts w:ascii="Arial" w:hAnsi="Arial" w:cs="Arial"/>
        </w:rPr>
        <w:t xml:space="preserve">is </w:t>
      </w:r>
      <w:r w:rsidR="00692EEA" w:rsidRPr="00265A95">
        <w:rPr>
          <w:rFonts w:ascii="Arial" w:hAnsi="Arial" w:cs="Arial"/>
        </w:rPr>
        <w:t xml:space="preserve">significantly </w:t>
      </w:r>
      <w:r w:rsidR="00CB34BD" w:rsidRPr="00265A95">
        <w:rPr>
          <w:rFonts w:ascii="Arial" w:hAnsi="Arial" w:cs="Arial"/>
        </w:rPr>
        <w:t xml:space="preserve">associated with </w:t>
      </w:r>
      <w:r w:rsidR="006D3692" w:rsidRPr="00265A95">
        <w:rPr>
          <w:rFonts w:ascii="Arial" w:hAnsi="Arial" w:cs="Arial"/>
        </w:rPr>
        <w:t>absence of</w:t>
      </w:r>
      <w:r w:rsidR="00CB34BD" w:rsidRPr="00265A95">
        <w:rPr>
          <w:rFonts w:ascii="Arial" w:hAnsi="Arial" w:cs="Arial"/>
        </w:rPr>
        <w:t xml:space="preserve"> lymphomatous infiltration.</w:t>
      </w:r>
      <w:r w:rsidR="007066DE" w:rsidRPr="00265A95">
        <w:rPr>
          <w:rFonts w:ascii="Arial" w:hAnsi="Arial" w:cs="Arial"/>
        </w:rPr>
        <w:t xml:space="preserve"> </w:t>
      </w:r>
      <w:r w:rsidR="002B7DAD" w:rsidRPr="00265A95">
        <w:rPr>
          <w:rFonts w:ascii="Arial" w:hAnsi="Arial" w:cs="Arial"/>
        </w:rPr>
        <w:t>In a previous</w:t>
      </w:r>
      <w:r w:rsidR="00E31FC1" w:rsidRPr="00265A95">
        <w:rPr>
          <w:rFonts w:ascii="Arial" w:hAnsi="Arial" w:cs="Arial"/>
        </w:rPr>
        <w:t xml:space="preserve"> </w:t>
      </w:r>
      <w:r w:rsidR="002B7DAD" w:rsidRPr="00265A95">
        <w:rPr>
          <w:rFonts w:ascii="Arial" w:hAnsi="Arial" w:cs="Arial"/>
        </w:rPr>
        <w:t>study</w:t>
      </w:r>
      <w:r w:rsidR="00E31FC1" w:rsidRPr="00265A95">
        <w:rPr>
          <w:rFonts w:ascii="Arial" w:hAnsi="Arial" w:cs="Arial"/>
        </w:rPr>
        <w:t xml:space="preserve">, 11/14 dogs </w:t>
      </w:r>
      <w:r w:rsidR="00740050" w:rsidRPr="00265A95">
        <w:rPr>
          <w:rFonts w:ascii="Arial" w:hAnsi="Arial" w:cs="Arial"/>
        </w:rPr>
        <w:t xml:space="preserve">and cats </w:t>
      </w:r>
      <w:r w:rsidR="00E31FC1" w:rsidRPr="00265A95">
        <w:rPr>
          <w:rFonts w:ascii="Arial" w:hAnsi="Arial" w:cs="Arial"/>
        </w:rPr>
        <w:t>with lympho</w:t>
      </w:r>
      <w:r w:rsidR="00274A20" w:rsidRPr="00265A95">
        <w:rPr>
          <w:rFonts w:ascii="Arial" w:hAnsi="Arial" w:cs="Arial"/>
        </w:rPr>
        <w:t>m</w:t>
      </w:r>
      <w:r w:rsidR="00E31FC1" w:rsidRPr="00265A95">
        <w:rPr>
          <w:rFonts w:ascii="Arial" w:hAnsi="Arial" w:cs="Arial"/>
        </w:rPr>
        <w:t xml:space="preserve">a had no abnormalities on </w:t>
      </w:r>
      <w:r w:rsidRPr="00265A95">
        <w:rPr>
          <w:rFonts w:ascii="Arial" w:hAnsi="Arial" w:cs="Arial"/>
        </w:rPr>
        <w:t xml:space="preserve">US </w:t>
      </w:r>
      <w:r w:rsidR="00E31FC1" w:rsidRPr="00265A95">
        <w:rPr>
          <w:rFonts w:ascii="Arial" w:hAnsi="Arial" w:cs="Arial"/>
        </w:rPr>
        <w:t>(Lamb</w:t>
      </w:r>
      <w:r w:rsidR="00EE7DCA" w:rsidRPr="00265A95">
        <w:rPr>
          <w:rFonts w:ascii="Arial" w:hAnsi="Arial" w:cs="Arial"/>
        </w:rPr>
        <w:t xml:space="preserve"> </w:t>
      </w:r>
      <w:r w:rsidR="00EE7DCA" w:rsidRPr="00265A95">
        <w:rPr>
          <w:rFonts w:ascii="Arial" w:hAnsi="Arial" w:cs="Arial"/>
          <w:i/>
          <w:iCs/>
        </w:rPr>
        <w:t xml:space="preserve">et al. </w:t>
      </w:r>
      <w:r w:rsidR="00EE7DCA" w:rsidRPr="00265A95">
        <w:rPr>
          <w:rFonts w:ascii="Arial" w:hAnsi="Arial" w:cs="Arial"/>
        </w:rPr>
        <w:t>1991</w:t>
      </w:r>
      <w:r w:rsidR="00E31FC1" w:rsidRPr="00265A95">
        <w:rPr>
          <w:rFonts w:ascii="Arial" w:hAnsi="Arial" w:cs="Arial"/>
        </w:rPr>
        <w:t xml:space="preserve">). </w:t>
      </w:r>
      <w:r w:rsidR="00740050" w:rsidRPr="00265A95">
        <w:rPr>
          <w:rFonts w:ascii="Arial" w:hAnsi="Arial" w:cs="Arial"/>
        </w:rPr>
        <w:t xml:space="preserve">A possible </w:t>
      </w:r>
      <w:r w:rsidR="00740050" w:rsidRPr="00265A95">
        <w:rPr>
          <w:rFonts w:ascii="Arial" w:hAnsi="Arial" w:cs="Arial"/>
        </w:rPr>
        <w:lastRenderedPageBreak/>
        <w:t>explanation for this</w:t>
      </w:r>
      <w:r w:rsidR="002B7DAD" w:rsidRPr="00265A95">
        <w:rPr>
          <w:rFonts w:ascii="Arial" w:hAnsi="Arial" w:cs="Arial"/>
        </w:rPr>
        <w:t xml:space="preserve"> discrepancy</w:t>
      </w:r>
      <w:r w:rsidR="00740050" w:rsidRPr="00265A95">
        <w:rPr>
          <w:rFonts w:ascii="Arial" w:hAnsi="Arial" w:cs="Arial"/>
        </w:rPr>
        <w:t xml:space="preserve"> is that</w:t>
      </w:r>
      <w:r w:rsidR="002B7DAD" w:rsidRPr="00265A95">
        <w:rPr>
          <w:rFonts w:ascii="Arial" w:hAnsi="Arial" w:cs="Arial"/>
        </w:rPr>
        <w:t xml:space="preserve"> in</w:t>
      </w:r>
      <w:r w:rsidR="00740050" w:rsidRPr="00265A95">
        <w:rPr>
          <w:rFonts w:ascii="Arial" w:hAnsi="Arial" w:cs="Arial"/>
        </w:rPr>
        <w:t xml:space="preserve"> </w:t>
      </w:r>
      <w:r w:rsidR="002B7DAD" w:rsidRPr="00265A95">
        <w:rPr>
          <w:rFonts w:ascii="Arial" w:hAnsi="Arial" w:cs="Arial"/>
        </w:rPr>
        <w:t xml:space="preserve">the previous </w:t>
      </w:r>
      <w:r w:rsidR="00E31FC1" w:rsidRPr="00265A95">
        <w:rPr>
          <w:rFonts w:ascii="Arial" w:hAnsi="Arial" w:cs="Arial"/>
        </w:rPr>
        <w:t xml:space="preserve">study </w:t>
      </w:r>
      <w:r w:rsidR="002B7DAD" w:rsidRPr="00265A95">
        <w:rPr>
          <w:rFonts w:ascii="Arial" w:hAnsi="Arial" w:cs="Arial"/>
        </w:rPr>
        <w:t xml:space="preserve">the radiologists </w:t>
      </w:r>
      <w:r w:rsidR="00E31FC1" w:rsidRPr="00265A95">
        <w:rPr>
          <w:rFonts w:ascii="Arial" w:hAnsi="Arial" w:cs="Arial"/>
        </w:rPr>
        <w:t xml:space="preserve">used </w:t>
      </w:r>
      <w:r w:rsidR="006D3692" w:rsidRPr="00265A95">
        <w:rPr>
          <w:rFonts w:ascii="Arial" w:hAnsi="Arial" w:cs="Arial"/>
        </w:rPr>
        <w:t>lower frequency transducers (</w:t>
      </w:r>
      <w:r w:rsidR="00E31FC1" w:rsidRPr="00265A95">
        <w:rPr>
          <w:rFonts w:ascii="Arial" w:hAnsi="Arial" w:cs="Arial"/>
        </w:rPr>
        <w:t>5 and</w:t>
      </w:r>
      <w:r w:rsidR="00740050" w:rsidRPr="00265A95">
        <w:rPr>
          <w:rFonts w:ascii="Arial" w:hAnsi="Arial" w:cs="Arial"/>
        </w:rPr>
        <w:t>/or</w:t>
      </w:r>
      <w:r w:rsidR="00E31FC1" w:rsidRPr="00265A95">
        <w:rPr>
          <w:rFonts w:ascii="Arial" w:hAnsi="Arial" w:cs="Arial"/>
        </w:rPr>
        <w:t xml:space="preserve"> </w:t>
      </w:r>
      <w:r w:rsidR="002B7DAD" w:rsidRPr="00265A95">
        <w:rPr>
          <w:rFonts w:ascii="Arial" w:hAnsi="Arial" w:cs="Arial"/>
        </w:rPr>
        <w:t xml:space="preserve">a </w:t>
      </w:r>
      <w:r w:rsidR="00E31FC1" w:rsidRPr="00265A95">
        <w:rPr>
          <w:rFonts w:ascii="Arial" w:hAnsi="Arial" w:cs="Arial"/>
        </w:rPr>
        <w:t>7.5MHz</w:t>
      </w:r>
      <w:r w:rsidR="006D3692" w:rsidRPr="00265A95">
        <w:rPr>
          <w:rFonts w:ascii="Arial" w:hAnsi="Arial" w:cs="Arial"/>
        </w:rPr>
        <w:t>)</w:t>
      </w:r>
      <w:r w:rsidR="00E31FC1" w:rsidRPr="00265A95">
        <w:rPr>
          <w:rFonts w:ascii="Arial" w:hAnsi="Arial" w:cs="Arial"/>
        </w:rPr>
        <w:t xml:space="preserve"> </w:t>
      </w:r>
      <w:r w:rsidR="006D3692" w:rsidRPr="00265A95">
        <w:rPr>
          <w:rFonts w:ascii="Arial" w:hAnsi="Arial" w:cs="Arial"/>
        </w:rPr>
        <w:t xml:space="preserve">and an older US machine. Higher probe frequency </w:t>
      </w:r>
      <w:r w:rsidR="00740050" w:rsidRPr="00265A95">
        <w:rPr>
          <w:rFonts w:ascii="Arial" w:hAnsi="Arial" w:cs="Arial"/>
        </w:rPr>
        <w:t xml:space="preserve">has been shown to improve the detection of </w:t>
      </w:r>
      <w:r w:rsidR="002B7DAD" w:rsidRPr="00265A95">
        <w:rPr>
          <w:rFonts w:ascii="Arial" w:hAnsi="Arial" w:cs="Arial"/>
        </w:rPr>
        <w:t>subtle patterns and lesions</w:t>
      </w:r>
      <w:r w:rsidR="00740050" w:rsidRPr="00265A95">
        <w:rPr>
          <w:rFonts w:ascii="Arial" w:hAnsi="Arial" w:cs="Arial"/>
        </w:rPr>
        <w:t xml:space="preserve"> (</w:t>
      </w:r>
      <w:proofErr w:type="spellStart"/>
      <w:r w:rsidR="00EE7DCA" w:rsidRPr="00265A95">
        <w:rPr>
          <w:rFonts w:ascii="Arial" w:hAnsi="Arial" w:cs="Arial"/>
        </w:rPr>
        <w:t>Bertal</w:t>
      </w:r>
      <w:proofErr w:type="spellEnd"/>
      <w:r w:rsidR="00EE7DCA" w:rsidRPr="00265A95">
        <w:rPr>
          <w:rFonts w:ascii="Arial" w:hAnsi="Arial" w:cs="Arial"/>
        </w:rPr>
        <w:t xml:space="preserve"> </w:t>
      </w:r>
      <w:r w:rsidR="00EE7DCA" w:rsidRPr="00265A95">
        <w:rPr>
          <w:rFonts w:ascii="Arial" w:hAnsi="Arial" w:cs="Arial"/>
          <w:i/>
          <w:iCs/>
        </w:rPr>
        <w:t xml:space="preserve">et al. </w:t>
      </w:r>
      <w:r w:rsidR="00EE7DCA" w:rsidRPr="00265A95">
        <w:rPr>
          <w:rFonts w:ascii="Arial" w:hAnsi="Arial" w:cs="Arial"/>
        </w:rPr>
        <w:t>2018).</w:t>
      </w:r>
    </w:p>
    <w:p w14:paraId="3BAAE7A7" w14:textId="2685BD7F" w:rsidR="00337799" w:rsidRPr="001C6CA1" w:rsidRDefault="00337799" w:rsidP="00A05A69">
      <w:pPr>
        <w:spacing w:after="0" w:line="480" w:lineRule="auto"/>
        <w:rPr>
          <w:rFonts w:ascii="Arial" w:hAnsi="Arial" w:cs="Arial"/>
        </w:rPr>
      </w:pPr>
    </w:p>
    <w:p w14:paraId="73C38414" w14:textId="283F54B1" w:rsidR="00337799" w:rsidRPr="001C6CA1" w:rsidRDefault="00337799" w:rsidP="00A05A69">
      <w:pPr>
        <w:spacing w:after="0" w:line="480" w:lineRule="auto"/>
        <w:rPr>
          <w:rFonts w:ascii="Arial" w:hAnsi="Arial" w:cs="Arial"/>
        </w:rPr>
      </w:pPr>
      <w:r w:rsidRPr="001C6CA1">
        <w:rPr>
          <w:rFonts w:ascii="Arial" w:hAnsi="Arial" w:cs="Arial"/>
        </w:rPr>
        <w:t>Leopard-spotted splenic parenchyma, also commonly called moth-eaten, Swiss-cheese or honeycomb (</w:t>
      </w:r>
      <w:proofErr w:type="spellStart"/>
      <w:r w:rsidRPr="001C6CA1">
        <w:rPr>
          <w:rFonts w:ascii="Arial" w:hAnsi="Arial" w:cs="Arial"/>
        </w:rPr>
        <w:t>Bertal</w:t>
      </w:r>
      <w:proofErr w:type="spellEnd"/>
      <w:r w:rsidRPr="001C6CA1">
        <w:rPr>
          <w:rFonts w:ascii="Arial" w:hAnsi="Arial" w:cs="Arial"/>
        </w:rPr>
        <w:t xml:space="preserve"> </w:t>
      </w:r>
      <w:r w:rsidRPr="001C6CA1">
        <w:rPr>
          <w:rFonts w:ascii="Arial" w:hAnsi="Arial" w:cs="Arial"/>
          <w:i/>
          <w:iCs/>
        </w:rPr>
        <w:t xml:space="preserve">et al. </w:t>
      </w:r>
      <w:r w:rsidRPr="001C6CA1">
        <w:rPr>
          <w:rFonts w:ascii="Arial" w:hAnsi="Arial" w:cs="Arial"/>
        </w:rPr>
        <w:t xml:space="preserve">2018, </w:t>
      </w:r>
      <w:proofErr w:type="spellStart"/>
      <w:r w:rsidRPr="001C6CA1">
        <w:rPr>
          <w:rFonts w:ascii="Arial" w:hAnsi="Arial" w:cs="Arial"/>
        </w:rPr>
        <w:t>Harel</w:t>
      </w:r>
      <w:proofErr w:type="spellEnd"/>
      <w:r w:rsidRPr="001C6CA1">
        <w:rPr>
          <w:rFonts w:ascii="Arial" w:hAnsi="Arial" w:cs="Arial"/>
        </w:rPr>
        <w:t xml:space="preserve"> </w:t>
      </w:r>
      <w:r w:rsidRPr="001C6CA1">
        <w:rPr>
          <w:rFonts w:ascii="Arial" w:hAnsi="Arial" w:cs="Arial"/>
          <w:i/>
          <w:iCs/>
        </w:rPr>
        <w:t xml:space="preserve">et al. </w:t>
      </w:r>
      <w:r w:rsidRPr="001C6CA1">
        <w:rPr>
          <w:rFonts w:ascii="Arial" w:hAnsi="Arial" w:cs="Arial"/>
        </w:rPr>
        <w:t xml:space="preserve">2020), is associated with lymphomatous infiltration of the spleen in dogs. </w:t>
      </w:r>
      <w:r w:rsidR="00204B28" w:rsidRPr="001C6CA1">
        <w:rPr>
          <w:rFonts w:ascii="Arial" w:hAnsi="Arial" w:cs="Arial"/>
        </w:rPr>
        <w:t>Results from our data r</w:t>
      </w:r>
      <w:r w:rsidRPr="001C6CA1">
        <w:rPr>
          <w:rFonts w:ascii="Arial" w:hAnsi="Arial" w:cs="Arial"/>
        </w:rPr>
        <w:t>eflec</w:t>
      </w:r>
      <w:r w:rsidR="00204B28" w:rsidRPr="001C6CA1">
        <w:rPr>
          <w:rFonts w:ascii="Arial" w:hAnsi="Arial" w:cs="Arial"/>
        </w:rPr>
        <w:t>t</w:t>
      </w:r>
      <w:r w:rsidRPr="001C6CA1">
        <w:rPr>
          <w:rFonts w:ascii="Arial" w:hAnsi="Arial" w:cs="Arial"/>
        </w:rPr>
        <w:t xml:space="preserve"> the </w:t>
      </w:r>
      <w:r w:rsidR="00204B28" w:rsidRPr="001C6CA1">
        <w:rPr>
          <w:rFonts w:ascii="Arial" w:hAnsi="Arial" w:cs="Arial"/>
        </w:rPr>
        <w:t>finding</w:t>
      </w:r>
      <w:r w:rsidRPr="001C6CA1">
        <w:rPr>
          <w:rFonts w:ascii="Arial" w:hAnsi="Arial" w:cs="Arial"/>
        </w:rPr>
        <w:t xml:space="preserve">s from a previous study (Crabtree </w:t>
      </w:r>
      <w:r w:rsidRPr="001C6CA1">
        <w:rPr>
          <w:rFonts w:ascii="Arial" w:hAnsi="Arial" w:cs="Arial"/>
          <w:i/>
          <w:iCs/>
        </w:rPr>
        <w:t xml:space="preserve">et al. </w:t>
      </w:r>
      <w:r w:rsidRPr="001C6CA1">
        <w:rPr>
          <w:rFonts w:ascii="Arial" w:hAnsi="Arial" w:cs="Arial"/>
        </w:rPr>
        <w:t xml:space="preserve">2010) </w:t>
      </w:r>
      <w:r w:rsidR="00204B28" w:rsidRPr="001C6CA1">
        <w:rPr>
          <w:rFonts w:ascii="Arial" w:hAnsi="Arial" w:cs="Arial"/>
        </w:rPr>
        <w:t xml:space="preserve">that </w:t>
      </w:r>
      <w:r w:rsidRPr="001C6CA1">
        <w:rPr>
          <w:rFonts w:ascii="Arial" w:hAnsi="Arial" w:cs="Arial"/>
        </w:rPr>
        <w:t>this</w:t>
      </w:r>
      <w:r w:rsidR="00204B28" w:rsidRPr="001C6CA1">
        <w:rPr>
          <w:rFonts w:ascii="Arial" w:hAnsi="Arial" w:cs="Arial"/>
        </w:rPr>
        <w:t xml:space="preserve"> ultrasonographic</w:t>
      </w:r>
      <w:r w:rsidRPr="001C6CA1">
        <w:rPr>
          <w:rFonts w:ascii="Arial" w:hAnsi="Arial" w:cs="Arial"/>
        </w:rPr>
        <w:t xml:space="preserve"> pattern has a </w:t>
      </w:r>
      <w:r w:rsidR="00204B28" w:rsidRPr="001C6CA1">
        <w:rPr>
          <w:rFonts w:ascii="Arial" w:hAnsi="Arial" w:cs="Arial"/>
        </w:rPr>
        <w:t>PPV of 100% in the detection of lymphomatous infiltration</w:t>
      </w:r>
      <w:r w:rsidR="00A7292F" w:rsidRPr="001C6CA1">
        <w:rPr>
          <w:rFonts w:ascii="Arial" w:hAnsi="Arial" w:cs="Arial"/>
        </w:rPr>
        <w:t xml:space="preserve"> of the spleen in dogs</w:t>
      </w:r>
      <w:r w:rsidR="00204B28" w:rsidRPr="001C6CA1">
        <w:rPr>
          <w:rFonts w:ascii="Arial" w:hAnsi="Arial" w:cs="Arial"/>
        </w:rPr>
        <w:t>.</w:t>
      </w:r>
      <w:r w:rsidR="00547802" w:rsidRPr="001C6CA1">
        <w:rPr>
          <w:rFonts w:ascii="Arial" w:hAnsi="Arial" w:cs="Arial"/>
        </w:rPr>
        <w:t xml:space="preserve"> This</w:t>
      </w:r>
      <w:r w:rsidR="00A7292F" w:rsidRPr="001C6CA1">
        <w:rPr>
          <w:rFonts w:ascii="Arial" w:hAnsi="Arial" w:cs="Arial"/>
        </w:rPr>
        <w:t xml:space="preserve"> </w:t>
      </w:r>
      <w:r w:rsidR="00547802" w:rsidRPr="001C6CA1">
        <w:rPr>
          <w:rFonts w:ascii="Arial" w:hAnsi="Arial" w:cs="Arial"/>
        </w:rPr>
        <w:t>pattern had no false positives, also leading to a specificity of 100%.</w:t>
      </w:r>
    </w:p>
    <w:p w14:paraId="6B8CD2A5" w14:textId="77777777" w:rsidR="00564CB7" w:rsidRPr="00265A95" w:rsidRDefault="00564CB7" w:rsidP="00A05A69">
      <w:pPr>
        <w:spacing w:after="0" w:line="480" w:lineRule="auto"/>
        <w:rPr>
          <w:rFonts w:ascii="Arial" w:hAnsi="Arial" w:cs="Arial"/>
        </w:rPr>
      </w:pPr>
    </w:p>
    <w:p w14:paraId="7235FA31" w14:textId="4868F646" w:rsidR="00F32C35" w:rsidRPr="00265A95" w:rsidRDefault="00F32C35" w:rsidP="00A05A69">
      <w:pPr>
        <w:spacing w:after="0" w:line="480" w:lineRule="auto"/>
        <w:rPr>
          <w:rFonts w:ascii="Arial" w:hAnsi="Arial" w:cs="Arial"/>
        </w:rPr>
      </w:pPr>
      <w:r w:rsidRPr="00265A95">
        <w:rPr>
          <w:rFonts w:ascii="Arial" w:hAnsi="Arial" w:cs="Arial"/>
        </w:rPr>
        <w:t>Splenomegaly</w:t>
      </w:r>
      <w:r w:rsidR="00EB433A" w:rsidRPr="00265A95">
        <w:rPr>
          <w:rFonts w:ascii="Arial" w:hAnsi="Arial" w:cs="Arial"/>
        </w:rPr>
        <w:t xml:space="preserve"> in dogs</w:t>
      </w:r>
      <w:r w:rsidRPr="00265A95">
        <w:rPr>
          <w:rFonts w:ascii="Arial" w:hAnsi="Arial" w:cs="Arial"/>
        </w:rPr>
        <w:t xml:space="preserve"> was associated with lymphomatous infiltration</w:t>
      </w:r>
      <w:r w:rsidR="002F2A94" w:rsidRPr="00265A95">
        <w:rPr>
          <w:rFonts w:ascii="Arial" w:hAnsi="Arial" w:cs="Arial"/>
        </w:rPr>
        <w:t xml:space="preserve"> in our study</w:t>
      </w:r>
      <w:r w:rsidRPr="00265A95">
        <w:rPr>
          <w:rFonts w:ascii="Arial" w:hAnsi="Arial" w:cs="Arial"/>
        </w:rPr>
        <w:t>.</w:t>
      </w:r>
      <w:r w:rsidR="001A7CFC" w:rsidRPr="00265A95">
        <w:rPr>
          <w:rFonts w:ascii="Arial" w:hAnsi="Arial" w:cs="Arial"/>
        </w:rPr>
        <w:t xml:space="preserve"> </w:t>
      </w:r>
      <w:r w:rsidR="00562ACB" w:rsidRPr="00265A95">
        <w:rPr>
          <w:rFonts w:ascii="Arial" w:hAnsi="Arial" w:cs="Arial"/>
        </w:rPr>
        <w:t>Along with lymphomatous infiltration (</w:t>
      </w:r>
      <w:r w:rsidR="005C0D4B" w:rsidRPr="00265A95">
        <w:rPr>
          <w:rFonts w:ascii="Arial" w:hAnsi="Arial" w:cs="Arial"/>
        </w:rPr>
        <w:t xml:space="preserve">Lamb </w:t>
      </w:r>
      <w:r w:rsidR="005C0D4B" w:rsidRPr="00265A95">
        <w:rPr>
          <w:rFonts w:ascii="Arial" w:hAnsi="Arial" w:cs="Arial"/>
          <w:i/>
          <w:iCs/>
        </w:rPr>
        <w:t xml:space="preserve">et al. </w:t>
      </w:r>
      <w:r w:rsidR="005C0D4B" w:rsidRPr="00265A95">
        <w:rPr>
          <w:rFonts w:ascii="Arial" w:hAnsi="Arial" w:cs="Arial"/>
        </w:rPr>
        <w:t xml:space="preserve">1991, </w:t>
      </w:r>
      <w:r w:rsidR="00562ACB" w:rsidRPr="00265A95">
        <w:rPr>
          <w:rFonts w:ascii="Arial" w:hAnsi="Arial" w:cs="Arial"/>
        </w:rPr>
        <w:t>Blackwood</w:t>
      </w:r>
      <w:r w:rsidR="00EE7DCA" w:rsidRPr="00265A95">
        <w:rPr>
          <w:rFonts w:ascii="Arial" w:hAnsi="Arial" w:cs="Arial"/>
        </w:rPr>
        <w:t xml:space="preserve"> </w:t>
      </w:r>
      <w:r w:rsidR="00EE7DCA" w:rsidRPr="00265A95">
        <w:rPr>
          <w:rFonts w:ascii="Arial" w:hAnsi="Arial" w:cs="Arial"/>
          <w:i/>
          <w:iCs/>
        </w:rPr>
        <w:t xml:space="preserve">et al. </w:t>
      </w:r>
      <w:r w:rsidR="001635E0" w:rsidRPr="00265A95">
        <w:rPr>
          <w:rFonts w:ascii="Arial" w:hAnsi="Arial" w:cs="Arial"/>
        </w:rPr>
        <w:t>1997</w:t>
      </w:r>
      <w:r w:rsidR="00562ACB" w:rsidRPr="00265A95">
        <w:rPr>
          <w:rFonts w:ascii="Arial" w:hAnsi="Arial" w:cs="Arial"/>
        </w:rPr>
        <w:t>), s</w:t>
      </w:r>
      <w:r w:rsidR="001A7CFC" w:rsidRPr="00265A95">
        <w:rPr>
          <w:rFonts w:ascii="Arial" w:hAnsi="Arial" w:cs="Arial"/>
        </w:rPr>
        <w:t>plenomegaly can</w:t>
      </w:r>
      <w:r w:rsidR="00562ACB" w:rsidRPr="00265A95">
        <w:rPr>
          <w:rFonts w:ascii="Arial" w:hAnsi="Arial" w:cs="Arial"/>
        </w:rPr>
        <w:t xml:space="preserve"> also result from</w:t>
      </w:r>
      <w:r w:rsidR="001A7CFC" w:rsidRPr="00265A95">
        <w:rPr>
          <w:rFonts w:ascii="Arial" w:hAnsi="Arial" w:cs="Arial"/>
        </w:rPr>
        <w:t xml:space="preserve"> benign conditions (such as </w:t>
      </w:r>
      <w:r w:rsidR="00FE7432" w:rsidRPr="00265A95">
        <w:rPr>
          <w:rFonts w:ascii="Arial" w:hAnsi="Arial" w:cs="Arial"/>
        </w:rPr>
        <w:t>congestion (O’Brien</w:t>
      </w:r>
      <w:r w:rsidR="00EE7DCA" w:rsidRPr="00265A95">
        <w:rPr>
          <w:rFonts w:ascii="Arial" w:hAnsi="Arial" w:cs="Arial"/>
        </w:rPr>
        <w:t xml:space="preserve"> </w:t>
      </w:r>
      <w:r w:rsidR="00EE7DCA" w:rsidRPr="00265A95">
        <w:rPr>
          <w:rFonts w:ascii="Arial" w:hAnsi="Arial" w:cs="Arial"/>
          <w:i/>
          <w:iCs/>
        </w:rPr>
        <w:t xml:space="preserve">et al. </w:t>
      </w:r>
      <w:r w:rsidR="00EE7DCA" w:rsidRPr="00265A95">
        <w:rPr>
          <w:rFonts w:ascii="Arial" w:hAnsi="Arial" w:cs="Arial"/>
        </w:rPr>
        <w:t>2004</w:t>
      </w:r>
      <w:r w:rsidR="00FE7432" w:rsidRPr="00265A95">
        <w:rPr>
          <w:rFonts w:ascii="Arial" w:hAnsi="Arial" w:cs="Arial"/>
        </w:rPr>
        <w:t xml:space="preserve">), </w:t>
      </w:r>
      <w:r w:rsidR="001A7CFC" w:rsidRPr="00265A95">
        <w:rPr>
          <w:rFonts w:ascii="Arial" w:hAnsi="Arial" w:cs="Arial"/>
        </w:rPr>
        <w:t xml:space="preserve">hyperplasia and extramedullary </w:t>
      </w:r>
      <w:r w:rsidR="00E23790" w:rsidRPr="00265A95">
        <w:rPr>
          <w:rFonts w:ascii="Arial" w:hAnsi="Arial" w:cs="Arial"/>
        </w:rPr>
        <w:t>haematopoiesis</w:t>
      </w:r>
      <w:r w:rsidR="001A7CFC" w:rsidRPr="00265A95">
        <w:rPr>
          <w:rFonts w:ascii="Arial" w:hAnsi="Arial" w:cs="Arial"/>
        </w:rPr>
        <w:t>)</w:t>
      </w:r>
      <w:r w:rsidR="00562ACB" w:rsidRPr="00265A95">
        <w:rPr>
          <w:rFonts w:ascii="Arial" w:hAnsi="Arial" w:cs="Arial"/>
        </w:rPr>
        <w:t xml:space="preserve"> and other neoplasia</w:t>
      </w:r>
      <w:r w:rsidR="00AF6462" w:rsidRPr="00265A95">
        <w:rPr>
          <w:rFonts w:ascii="Arial" w:hAnsi="Arial" w:cs="Arial"/>
        </w:rPr>
        <w:t xml:space="preserve"> type</w:t>
      </w:r>
      <w:r w:rsidR="00562ACB" w:rsidRPr="00265A95">
        <w:rPr>
          <w:rFonts w:ascii="Arial" w:hAnsi="Arial" w:cs="Arial"/>
        </w:rPr>
        <w:t>s (</w:t>
      </w:r>
      <w:proofErr w:type="spellStart"/>
      <w:r w:rsidR="00562ACB" w:rsidRPr="00265A95">
        <w:rPr>
          <w:rFonts w:ascii="Arial" w:hAnsi="Arial" w:cs="Arial"/>
        </w:rPr>
        <w:t>Nerschbach</w:t>
      </w:r>
      <w:proofErr w:type="spellEnd"/>
      <w:r w:rsidR="00EE7DCA" w:rsidRPr="00265A95">
        <w:rPr>
          <w:rFonts w:ascii="Arial" w:hAnsi="Arial" w:cs="Arial"/>
        </w:rPr>
        <w:t xml:space="preserve"> </w:t>
      </w:r>
      <w:r w:rsidR="00EE7DCA" w:rsidRPr="00265A95">
        <w:rPr>
          <w:rFonts w:ascii="Arial" w:hAnsi="Arial" w:cs="Arial"/>
          <w:i/>
          <w:iCs/>
        </w:rPr>
        <w:t xml:space="preserve">et al. </w:t>
      </w:r>
      <w:r w:rsidR="00EE7DCA" w:rsidRPr="00265A95">
        <w:rPr>
          <w:rFonts w:ascii="Arial" w:hAnsi="Arial" w:cs="Arial"/>
        </w:rPr>
        <w:t>201</w:t>
      </w:r>
      <w:r w:rsidR="009A4F12" w:rsidRPr="00265A95">
        <w:rPr>
          <w:rFonts w:ascii="Arial" w:hAnsi="Arial" w:cs="Arial"/>
        </w:rPr>
        <w:t>6</w:t>
      </w:r>
      <w:r w:rsidR="00562ACB" w:rsidRPr="00265A95">
        <w:rPr>
          <w:rFonts w:ascii="Arial" w:hAnsi="Arial" w:cs="Arial"/>
        </w:rPr>
        <w:t>).</w:t>
      </w:r>
      <w:r w:rsidR="00FE7432" w:rsidRPr="00265A95">
        <w:rPr>
          <w:rFonts w:ascii="Arial" w:hAnsi="Arial" w:cs="Arial"/>
        </w:rPr>
        <w:t xml:space="preserve"> </w:t>
      </w:r>
      <w:r w:rsidR="002F2A94" w:rsidRPr="00265A95">
        <w:rPr>
          <w:rFonts w:ascii="Arial" w:hAnsi="Arial" w:cs="Arial"/>
        </w:rPr>
        <w:t xml:space="preserve">Mild to moderate splenomegaly is often disregarded as a significant finding in sedated dogs, especially when acepromazine </w:t>
      </w:r>
      <w:r w:rsidR="00F4333E" w:rsidRPr="00265A95">
        <w:rPr>
          <w:rFonts w:ascii="Arial" w:hAnsi="Arial" w:cs="Arial"/>
        </w:rPr>
        <w:t>or thiopental are</w:t>
      </w:r>
      <w:r w:rsidR="002F2A94" w:rsidRPr="00265A95">
        <w:rPr>
          <w:rFonts w:ascii="Arial" w:hAnsi="Arial" w:cs="Arial"/>
        </w:rPr>
        <w:t xml:space="preserve"> used</w:t>
      </w:r>
      <w:r w:rsidR="00F4333E" w:rsidRPr="00265A95">
        <w:rPr>
          <w:rFonts w:ascii="Arial" w:hAnsi="Arial" w:cs="Arial"/>
        </w:rPr>
        <w:t xml:space="preserve"> (O’Brien </w:t>
      </w:r>
      <w:r w:rsidR="00F4333E" w:rsidRPr="00265A95">
        <w:rPr>
          <w:rFonts w:ascii="Arial" w:hAnsi="Arial" w:cs="Arial"/>
          <w:i/>
          <w:iCs/>
        </w:rPr>
        <w:t xml:space="preserve">et al. </w:t>
      </w:r>
      <w:r w:rsidR="00F4333E" w:rsidRPr="00265A95">
        <w:rPr>
          <w:rFonts w:ascii="Arial" w:hAnsi="Arial" w:cs="Arial"/>
        </w:rPr>
        <w:t>2004)</w:t>
      </w:r>
      <w:r w:rsidR="002F2A94" w:rsidRPr="00265A95">
        <w:rPr>
          <w:rFonts w:ascii="Arial" w:hAnsi="Arial" w:cs="Arial"/>
        </w:rPr>
        <w:t>.</w:t>
      </w:r>
      <w:r w:rsidR="003F029B" w:rsidRPr="00265A95">
        <w:rPr>
          <w:rFonts w:ascii="Arial" w:hAnsi="Arial" w:cs="Arial"/>
        </w:rPr>
        <w:t xml:space="preserve"> Acepromazine administration </w:t>
      </w:r>
      <w:r w:rsidR="008373AD" w:rsidRPr="00265A95">
        <w:rPr>
          <w:rFonts w:ascii="Arial" w:hAnsi="Arial" w:cs="Arial"/>
        </w:rPr>
        <w:t>h</w:t>
      </w:r>
      <w:r w:rsidR="003F029B" w:rsidRPr="00265A95">
        <w:rPr>
          <w:rFonts w:ascii="Arial" w:hAnsi="Arial" w:cs="Arial"/>
        </w:rPr>
        <w:t>as</w:t>
      </w:r>
      <w:r w:rsidR="003A6150" w:rsidRPr="00265A95">
        <w:rPr>
          <w:rFonts w:ascii="Arial" w:hAnsi="Arial" w:cs="Arial"/>
        </w:rPr>
        <w:t xml:space="preserve"> also</w:t>
      </w:r>
      <w:r w:rsidR="008373AD" w:rsidRPr="00265A95">
        <w:rPr>
          <w:rFonts w:ascii="Arial" w:hAnsi="Arial" w:cs="Arial"/>
        </w:rPr>
        <w:t xml:space="preserve"> been</w:t>
      </w:r>
      <w:r w:rsidR="003F029B" w:rsidRPr="00265A95">
        <w:rPr>
          <w:rFonts w:ascii="Arial" w:hAnsi="Arial" w:cs="Arial"/>
        </w:rPr>
        <w:t xml:space="preserve"> shown to increase </w:t>
      </w:r>
      <w:r w:rsidR="00612AF9" w:rsidRPr="00265A95">
        <w:rPr>
          <w:rFonts w:ascii="Arial" w:hAnsi="Arial" w:cs="Arial"/>
        </w:rPr>
        <w:t xml:space="preserve">reflectivity and </w:t>
      </w:r>
      <w:r w:rsidR="003F029B" w:rsidRPr="00265A95">
        <w:rPr>
          <w:rFonts w:ascii="Arial" w:hAnsi="Arial" w:cs="Arial"/>
        </w:rPr>
        <w:t xml:space="preserve">attenuation </w:t>
      </w:r>
      <w:r w:rsidR="008373AD" w:rsidRPr="00265A95">
        <w:rPr>
          <w:rFonts w:ascii="Arial" w:hAnsi="Arial" w:cs="Arial"/>
        </w:rPr>
        <w:t>of the spleen on US and</w:t>
      </w:r>
      <w:r w:rsidR="002F2A94" w:rsidRPr="00265A95">
        <w:rPr>
          <w:rFonts w:ascii="Arial" w:hAnsi="Arial" w:cs="Arial"/>
        </w:rPr>
        <w:t xml:space="preserve"> </w:t>
      </w:r>
      <w:r w:rsidR="008373AD" w:rsidRPr="00265A95">
        <w:rPr>
          <w:rFonts w:ascii="Arial" w:hAnsi="Arial" w:cs="Arial"/>
        </w:rPr>
        <w:t>i</w:t>
      </w:r>
      <w:r w:rsidR="00F4333E" w:rsidRPr="00265A95">
        <w:rPr>
          <w:rFonts w:ascii="Arial" w:hAnsi="Arial" w:cs="Arial"/>
        </w:rPr>
        <w:t xml:space="preserve">t </w:t>
      </w:r>
      <w:r w:rsidR="008373AD" w:rsidRPr="00265A95">
        <w:rPr>
          <w:rFonts w:ascii="Arial" w:hAnsi="Arial" w:cs="Arial"/>
        </w:rPr>
        <w:t>has therefore been</w:t>
      </w:r>
      <w:r w:rsidR="00F4333E" w:rsidRPr="00265A95">
        <w:rPr>
          <w:rFonts w:ascii="Arial" w:hAnsi="Arial" w:cs="Arial"/>
        </w:rPr>
        <w:t xml:space="preserve"> suggested</w:t>
      </w:r>
      <w:r w:rsidR="008373AD" w:rsidRPr="00265A95">
        <w:rPr>
          <w:rFonts w:ascii="Arial" w:hAnsi="Arial" w:cs="Arial"/>
        </w:rPr>
        <w:t xml:space="preserve"> </w:t>
      </w:r>
      <w:r w:rsidR="00F4333E" w:rsidRPr="00265A95">
        <w:rPr>
          <w:rFonts w:ascii="Arial" w:hAnsi="Arial" w:cs="Arial"/>
        </w:rPr>
        <w:t xml:space="preserve">that </w:t>
      </w:r>
      <w:r w:rsidR="006D59D8" w:rsidRPr="00265A95">
        <w:rPr>
          <w:rFonts w:ascii="Arial" w:hAnsi="Arial" w:cs="Arial"/>
        </w:rPr>
        <w:t xml:space="preserve">the combination of </w:t>
      </w:r>
      <w:r w:rsidR="008373AD" w:rsidRPr="00265A95">
        <w:rPr>
          <w:rFonts w:ascii="Arial" w:hAnsi="Arial" w:cs="Arial"/>
        </w:rPr>
        <w:t>hypoecho</w:t>
      </w:r>
      <w:r w:rsidR="006D59D8" w:rsidRPr="00265A95">
        <w:rPr>
          <w:rFonts w:ascii="Arial" w:hAnsi="Arial" w:cs="Arial"/>
        </w:rPr>
        <w:t>genicity and</w:t>
      </w:r>
      <w:r w:rsidR="008373AD" w:rsidRPr="00265A95">
        <w:rPr>
          <w:rFonts w:ascii="Arial" w:hAnsi="Arial" w:cs="Arial"/>
        </w:rPr>
        <w:t xml:space="preserve"> splenomegaly following acepromazine </w:t>
      </w:r>
      <w:r w:rsidR="00F4333E" w:rsidRPr="00265A95">
        <w:rPr>
          <w:rFonts w:ascii="Arial" w:hAnsi="Arial" w:cs="Arial"/>
        </w:rPr>
        <w:t xml:space="preserve">may be more </w:t>
      </w:r>
      <w:r w:rsidR="006D59D8" w:rsidRPr="00265A95">
        <w:rPr>
          <w:rFonts w:ascii="Arial" w:hAnsi="Arial" w:cs="Arial"/>
        </w:rPr>
        <w:t xml:space="preserve">evocative of a pathological process than isolated splenomegaly </w:t>
      </w:r>
      <w:r w:rsidR="00F4333E" w:rsidRPr="00265A95">
        <w:rPr>
          <w:rFonts w:ascii="Arial" w:hAnsi="Arial" w:cs="Arial"/>
        </w:rPr>
        <w:t xml:space="preserve">(O’Brien </w:t>
      </w:r>
      <w:r w:rsidR="00F4333E" w:rsidRPr="00265A95">
        <w:rPr>
          <w:rFonts w:ascii="Arial" w:hAnsi="Arial" w:cs="Arial"/>
          <w:i/>
          <w:iCs/>
        </w:rPr>
        <w:t xml:space="preserve">et al. </w:t>
      </w:r>
      <w:r w:rsidR="00F4333E" w:rsidRPr="00265A95">
        <w:rPr>
          <w:rFonts w:ascii="Arial" w:hAnsi="Arial" w:cs="Arial"/>
        </w:rPr>
        <w:t>2004). No dogs in our study received thiopental and o</w:t>
      </w:r>
      <w:r w:rsidR="009A74CE" w:rsidRPr="00265A95">
        <w:rPr>
          <w:rFonts w:ascii="Arial" w:hAnsi="Arial" w:cs="Arial"/>
        </w:rPr>
        <w:t xml:space="preserve">nly 20 dogs received acepromazine prior to </w:t>
      </w:r>
      <w:r w:rsidR="002E3135" w:rsidRPr="00265A95">
        <w:rPr>
          <w:rFonts w:ascii="Arial" w:hAnsi="Arial" w:cs="Arial"/>
        </w:rPr>
        <w:t>US</w:t>
      </w:r>
      <w:r w:rsidR="006D3692" w:rsidRPr="00265A95">
        <w:rPr>
          <w:rFonts w:ascii="Arial" w:hAnsi="Arial" w:cs="Arial"/>
        </w:rPr>
        <w:t>.</w:t>
      </w:r>
      <w:r w:rsidR="002E3135" w:rsidRPr="00265A95">
        <w:rPr>
          <w:rFonts w:ascii="Arial" w:hAnsi="Arial" w:cs="Arial"/>
        </w:rPr>
        <w:t xml:space="preserve"> </w:t>
      </w:r>
      <w:r w:rsidR="006D3692" w:rsidRPr="00265A95">
        <w:rPr>
          <w:rFonts w:ascii="Arial" w:hAnsi="Arial" w:cs="Arial"/>
        </w:rPr>
        <w:t>O</w:t>
      </w:r>
      <w:r w:rsidR="009A74CE" w:rsidRPr="00265A95">
        <w:rPr>
          <w:rFonts w:ascii="Arial" w:hAnsi="Arial" w:cs="Arial"/>
        </w:rPr>
        <w:t>f these</w:t>
      </w:r>
      <w:r w:rsidR="002E3135" w:rsidRPr="00265A95">
        <w:rPr>
          <w:rFonts w:ascii="Arial" w:hAnsi="Arial" w:cs="Arial"/>
        </w:rPr>
        <w:t>,</w:t>
      </w:r>
      <w:r w:rsidR="009A74CE" w:rsidRPr="00265A95">
        <w:rPr>
          <w:rFonts w:ascii="Arial" w:hAnsi="Arial" w:cs="Arial"/>
        </w:rPr>
        <w:t xml:space="preserve"> 9 had their spleen classified as enlarged</w:t>
      </w:r>
      <w:r w:rsidR="00E23790" w:rsidRPr="00265A95">
        <w:rPr>
          <w:rFonts w:ascii="Arial" w:hAnsi="Arial" w:cs="Arial"/>
        </w:rPr>
        <w:t xml:space="preserve"> but not in association with hypoechogenicity. </w:t>
      </w:r>
      <w:r w:rsidR="00C033BC" w:rsidRPr="00265A95">
        <w:rPr>
          <w:rFonts w:ascii="Arial" w:hAnsi="Arial" w:cs="Arial"/>
        </w:rPr>
        <w:t xml:space="preserve">All of these 9 dogs with splenomegaly also had other splenic abnormalities and had confirmed lymphomatous infiltration </w:t>
      </w:r>
      <w:r w:rsidR="006D3692" w:rsidRPr="00265A95">
        <w:rPr>
          <w:rFonts w:ascii="Arial" w:hAnsi="Arial" w:cs="Arial"/>
        </w:rPr>
        <w:t xml:space="preserve">of </w:t>
      </w:r>
      <w:r w:rsidR="00C033BC" w:rsidRPr="00265A95">
        <w:rPr>
          <w:rFonts w:ascii="Arial" w:hAnsi="Arial" w:cs="Arial"/>
        </w:rPr>
        <w:t xml:space="preserve">the spleen. All of the dogs that received acepromazine but did not have lymphomatous infiltration </w:t>
      </w:r>
      <w:r w:rsidR="002F2A94" w:rsidRPr="00265A95">
        <w:rPr>
          <w:rFonts w:ascii="Arial" w:hAnsi="Arial" w:cs="Arial"/>
        </w:rPr>
        <w:t xml:space="preserve">of </w:t>
      </w:r>
      <w:r w:rsidR="00C033BC" w:rsidRPr="00265A95">
        <w:rPr>
          <w:rFonts w:ascii="Arial" w:hAnsi="Arial" w:cs="Arial"/>
        </w:rPr>
        <w:t xml:space="preserve">the spleen did not have splenomegaly. </w:t>
      </w:r>
      <w:r w:rsidR="001F5EC4" w:rsidRPr="00265A95">
        <w:rPr>
          <w:rFonts w:ascii="Arial" w:hAnsi="Arial" w:cs="Arial"/>
        </w:rPr>
        <w:t>The finding</w:t>
      </w:r>
      <w:r w:rsidR="00334767" w:rsidRPr="00265A95">
        <w:rPr>
          <w:rFonts w:ascii="Arial" w:hAnsi="Arial" w:cs="Arial"/>
        </w:rPr>
        <w:t>s</w:t>
      </w:r>
      <w:r w:rsidR="001F5EC4" w:rsidRPr="00265A95">
        <w:rPr>
          <w:rFonts w:ascii="Arial" w:hAnsi="Arial" w:cs="Arial"/>
        </w:rPr>
        <w:t xml:space="preserve"> from our </w:t>
      </w:r>
      <w:r w:rsidR="001F5EC4" w:rsidRPr="00265A95">
        <w:rPr>
          <w:rFonts w:ascii="Arial" w:hAnsi="Arial" w:cs="Arial"/>
        </w:rPr>
        <w:lastRenderedPageBreak/>
        <w:t xml:space="preserve">study suggests that if the </w:t>
      </w:r>
      <w:r w:rsidR="00EB433A" w:rsidRPr="00265A95">
        <w:rPr>
          <w:rFonts w:ascii="Arial" w:hAnsi="Arial" w:cs="Arial"/>
        </w:rPr>
        <w:t>dog</w:t>
      </w:r>
      <w:r w:rsidR="001F5EC4" w:rsidRPr="00265A95">
        <w:rPr>
          <w:rFonts w:ascii="Arial" w:hAnsi="Arial" w:cs="Arial"/>
        </w:rPr>
        <w:t xml:space="preserve"> already has a diagnosis of lymphoma, then splenomegaly </w:t>
      </w:r>
      <w:r w:rsidR="00334767" w:rsidRPr="00265A95">
        <w:rPr>
          <w:rFonts w:ascii="Arial" w:hAnsi="Arial" w:cs="Arial"/>
        </w:rPr>
        <w:t>is suggestive</w:t>
      </w:r>
      <w:r w:rsidR="001F5EC4" w:rsidRPr="00265A95">
        <w:rPr>
          <w:rFonts w:ascii="Arial" w:hAnsi="Arial" w:cs="Arial"/>
        </w:rPr>
        <w:t xml:space="preserve"> of lymphomatous infiltration</w:t>
      </w:r>
      <w:r w:rsidR="007C249A" w:rsidRPr="00265A95">
        <w:rPr>
          <w:rFonts w:ascii="Arial" w:hAnsi="Arial" w:cs="Arial"/>
        </w:rPr>
        <w:t>.</w:t>
      </w:r>
    </w:p>
    <w:p w14:paraId="287C8B95" w14:textId="4D0391B2" w:rsidR="00F32C35" w:rsidRPr="00265A95" w:rsidRDefault="00F32C35" w:rsidP="00A05A69">
      <w:pPr>
        <w:spacing w:after="0" w:line="480" w:lineRule="auto"/>
        <w:rPr>
          <w:rFonts w:ascii="Arial" w:hAnsi="Arial" w:cs="Arial"/>
        </w:rPr>
      </w:pPr>
    </w:p>
    <w:p w14:paraId="573E5714" w14:textId="187382B6" w:rsidR="009F2810" w:rsidRPr="00265A95" w:rsidRDefault="00334767" w:rsidP="00A05A69">
      <w:pPr>
        <w:spacing w:after="0" w:line="480" w:lineRule="auto"/>
        <w:rPr>
          <w:rFonts w:ascii="Arial" w:hAnsi="Arial" w:cs="Arial"/>
        </w:rPr>
      </w:pPr>
      <w:r w:rsidRPr="00265A95">
        <w:rPr>
          <w:rFonts w:ascii="Arial" w:hAnsi="Arial" w:cs="Arial"/>
        </w:rPr>
        <w:t>In our study, a l</w:t>
      </w:r>
      <w:r w:rsidR="00F32C35" w:rsidRPr="00265A95">
        <w:rPr>
          <w:rFonts w:ascii="Arial" w:hAnsi="Arial" w:cs="Arial"/>
        </w:rPr>
        <w:t>eopard-spotted parenchyma</w:t>
      </w:r>
      <w:r w:rsidRPr="00265A95">
        <w:rPr>
          <w:rFonts w:ascii="Arial" w:hAnsi="Arial" w:cs="Arial"/>
        </w:rPr>
        <w:t xml:space="preserve"> of the spleen</w:t>
      </w:r>
      <w:r w:rsidR="003C34E0" w:rsidRPr="00265A95">
        <w:rPr>
          <w:rFonts w:ascii="Arial" w:hAnsi="Arial" w:cs="Arial"/>
        </w:rPr>
        <w:t xml:space="preserve"> in dogs</w:t>
      </w:r>
      <w:r w:rsidR="00F32C35" w:rsidRPr="00265A95">
        <w:rPr>
          <w:rFonts w:ascii="Arial" w:hAnsi="Arial" w:cs="Arial"/>
        </w:rPr>
        <w:t xml:space="preserve"> was associated with </w:t>
      </w:r>
      <w:r w:rsidR="001C4733" w:rsidRPr="00265A95">
        <w:rPr>
          <w:rFonts w:ascii="Arial" w:hAnsi="Arial" w:cs="Arial"/>
        </w:rPr>
        <w:t>the</w:t>
      </w:r>
      <w:r w:rsidR="002B72DD" w:rsidRPr="00265A95">
        <w:rPr>
          <w:rFonts w:ascii="Arial" w:hAnsi="Arial" w:cs="Arial"/>
        </w:rPr>
        <w:t xml:space="preserve"> </w:t>
      </w:r>
      <w:r w:rsidR="00F32C35" w:rsidRPr="00265A95">
        <w:rPr>
          <w:rFonts w:ascii="Arial" w:hAnsi="Arial" w:cs="Arial"/>
        </w:rPr>
        <w:t>B-cell immunophenotype</w:t>
      </w:r>
      <w:r w:rsidR="001C4733" w:rsidRPr="00265A95">
        <w:rPr>
          <w:rFonts w:ascii="Arial" w:hAnsi="Arial" w:cs="Arial"/>
        </w:rPr>
        <w:t xml:space="preserve"> of multicentric lymphoma</w:t>
      </w:r>
      <w:r w:rsidR="00160AA8">
        <w:rPr>
          <w:rFonts w:ascii="Arial" w:hAnsi="Arial" w:cs="Arial"/>
        </w:rPr>
        <w:t xml:space="preserve">, </w:t>
      </w:r>
      <w:r w:rsidR="00160AA8" w:rsidRPr="00160AA8">
        <w:rPr>
          <w:rFonts w:ascii="Arial" w:hAnsi="Arial" w:cs="Arial"/>
          <w:color w:val="FF0000"/>
        </w:rPr>
        <w:t>of which 79.5% of these cases were classified as diffuse large B-cell lymphoma</w:t>
      </w:r>
      <w:r w:rsidR="00160AA8">
        <w:rPr>
          <w:rFonts w:ascii="Arial" w:hAnsi="Arial" w:cs="Arial"/>
          <w:color w:val="FF0000"/>
        </w:rPr>
        <w:t xml:space="preserve"> (the remaining cases were not specified</w:t>
      </w:r>
      <w:r w:rsidR="00160AA8" w:rsidRPr="00477F48">
        <w:rPr>
          <w:rFonts w:ascii="Arial" w:hAnsi="Arial" w:cs="Arial"/>
          <w:color w:val="FF0000"/>
        </w:rPr>
        <w:t>)</w:t>
      </w:r>
      <w:r w:rsidR="00F32C35" w:rsidRPr="00477F48">
        <w:rPr>
          <w:rFonts w:ascii="Arial" w:hAnsi="Arial" w:cs="Arial"/>
          <w:color w:val="FF0000"/>
        </w:rPr>
        <w:t>.</w:t>
      </w:r>
      <w:r w:rsidR="002B72DD" w:rsidRPr="00477F48">
        <w:rPr>
          <w:rFonts w:ascii="Arial" w:hAnsi="Arial" w:cs="Arial"/>
          <w:color w:val="FF0000"/>
        </w:rPr>
        <w:t xml:space="preserve"> </w:t>
      </w:r>
      <w:r w:rsidR="00477F48" w:rsidRPr="00477F48">
        <w:rPr>
          <w:rFonts w:ascii="Arial" w:hAnsi="Arial" w:cs="Arial"/>
          <w:color w:val="FF0000"/>
        </w:rPr>
        <w:t>Based on the literature search</w:t>
      </w:r>
      <w:r w:rsidR="002B72DD" w:rsidRPr="00265A95">
        <w:rPr>
          <w:rFonts w:ascii="Arial" w:hAnsi="Arial" w:cs="Arial"/>
        </w:rPr>
        <w:t xml:space="preserve">, no ultrasonographic feature has previously been </w:t>
      </w:r>
      <w:r w:rsidR="002E3135" w:rsidRPr="00265A95">
        <w:rPr>
          <w:rFonts w:ascii="Arial" w:hAnsi="Arial" w:cs="Arial"/>
        </w:rPr>
        <w:t>associated with a specific</w:t>
      </w:r>
      <w:r w:rsidR="002B72DD" w:rsidRPr="00265A95">
        <w:rPr>
          <w:rFonts w:ascii="Arial" w:hAnsi="Arial" w:cs="Arial"/>
        </w:rPr>
        <w:t xml:space="preserve"> immunophenotype of</w:t>
      </w:r>
      <w:r w:rsidR="005317EB" w:rsidRPr="00265A95">
        <w:rPr>
          <w:rFonts w:ascii="Arial" w:hAnsi="Arial" w:cs="Arial"/>
        </w:rPr>
        <w:t xml:space="preserve"> </w:t>
      </w:r>
      <w:r w:rsidR="002B72DD" w:rsidRPr="00265A95">
        <w:rPr>
          <w:rFonts w:ascii="Arial" w:hAnsi="Arial" w:cs="Arial"/>
        </w:rPr>
        <w:t>lymphoma.</w:t>
      </w:r>
      <w:r w:rsidR="005317EB" w:rsidRPr="00265A95">
        <w:rPr>
          <w:rFonts w:ascii="Arial" w:hAnsi="Arial" w:cs="Arial"/>
        </w:rPr>
        <w:t xml:space="preserve"> Immunohistochemistry or flow cytometry may not always be possible due to financial constraints and this finding </w:t>
      </w:r>
      <w:r w:rsidRPr="00265A95">
        <w:rPr>
          <w:rFonts w:ascii="Arial" w:hAnsi="Arial" w:cs="Arial"/>
        </w:rPr>
        <w:t>could help refine the</w:t>
      </w:r>
      <w:r w:rsidR="005317EB" w:rsidRPr="00265A95">
        <w:rPr>
          <w:rFonts w:ascii="Arial" w:hAnsi="Arial" w:cs="Arial"/>
        </w:rPr>
        <w:t xml:space="preserve"> prognosis</w:t>
      </w:r>
      <w:r w:rsidR="00545EA9" w:rsidRPr="00265A95">
        <w:rPr>
          <w:rFonts w:ascii="Arial" w:hAnsi="Arial" w:cs="Arial"/>
        </w:rPr>
        <w:t xml:space="preserve">, </w:t>
      </w:r>
      <w:r w:rsidRPr="00265A95">
        <w:rPr>
          <w:rFonts w:ascii="Arial" w:hAnsi="Arial" w:cs="Arial"/>
        </w:rPr>
        <w:t xml:space="preserve">as </w:t>
      </w:r>
      <w:r w:rsidR="00545EA9" w:rsidRPr="00265A95">
        <w:rPr>
          <w:rFonts w:ascii="Arial" w:hAnsi="Arial" w:cs="Arial"/>
        </w:rPr>
        <w:t>B-cell lymphoma</w:t>
      </w:r>
      <w:r w:rsidRPr="00265A95">
        <w:rPr>
          <w:rFonts w:ascii="Arial" w:hAnsi="Arial" w:cs="Arial"/>
        </w:rPr>
        <w:t xml:space="preserve"> t</w:t>
      </w:r>
      <w:r w:rsidR="00274A20" w:rsidRPr="00265A95">
        <w:rPr>
          <w:rFonts w:ascii="Arial" w:hAnsi="Arial" w:cs="Arial"/>
        </w:rPr>
        <w:t>ypically</w:t>
      </w:r>
      <w:r w:rsidRPr="00265A95">
        <w:rPr>
          <w:rFonts w:ascii="Arial" w:hAnsi="Arial" w:cs="Arial"/>
        </w:rPr>
        <w:t xml:space="preserve"> have a</w:t>
      </w:r>
      <w:r w:rsidR="00545EA9" w:rsidRPr="00265A95">
        <w:rPr>
          <w:rFonts w:ascii="Arial" w:hAnsi="Arial" w:cs="Arial"/>
        </w:rPr>
        <w:t xml:space="preserve"> more favourable prognos</w:t>
      </w:r>
      <w:r w:rsidRPr="00265A95">
        <w:rPr>
          <w:rFonts w:ascii="Arial" w:hAnsi="Arial" w:cs="Arial"/>
        </w:rPr>
        <w:t xml:space="preserve">is than T-cell lymphoma </w:t>
      </w:r>
      <w:r w:rsidR="00545EA9" w:rsidRPr="00265A95">
        <w:rPr>
          <w:rFonts w:ascii="Arial" w:hAnsi="Arial" w:cs="Arial"/>
        </w:rPr>
        <w:t>(</w:t>
      </w:r>
      <w:r w:rsidR="00EE7DCA" w:rsidRPr="00265A95">
        <w:rPr>
          <w:rFonts w:ascii="Arial" w:hAnsi="Arial" w:cs="Arial"/>
        </w:rPr>
        <w:t xml:space="preserve">Vail </w:t>
      </w:r>
      <w:r w:rsidR="00EE7DCA" w:rsidRPr="00265A95">
        <w:rPr>
          <w:rFonts w:ascii="Arial" w:hAnsi="Arial" w:cs="Arial"/>
          <w:i/>
          <w:iCs/>
        </w:rPr>
        <w:t xml:space="preserve">et al. </w:t>
      </w:r>
      <w:r w:rsidR="00EE7DCA" w:rsidRPr="00265A95">
        <w:rPr>
          <w:rFonts w:ascii="Arial" w:hAnsi="Arial" w:cs="Arial"/>
        </w:rPr>
        <w:t>2013</w:t>
      </w:r>
      <w:r w:rsidR="00545EA9" w:rsidRPr="00265A95">
        <w:rPr>
          <w:rFonts w:ascii="Arial" w:hAnsi="Arial" w:cs="Arial"/>
        </w:rPr>
        <w:t>).</w:t>
      </w:r>
    </w:p>
    <w:p w14:paraId="24A4CF17" w14:textId="61A978F9" w:rsidR="007629CE" w:rsidRPr="00265A95" w:rsidRDefault="007629CE" w:rsidP="00A05A69">
      <w:pPr>
        <w:spacing w:after="0" w:line="480" w:lineRule="auto"/>
        <w:rPr>
          <w:rFonts w:ascii="Arial" w:hAnsi="Arial" w:cs="Arial"/>
        </w:rPr>
      </w:pPr>
    </w:p>
    <w:p w14:paraId="464B0035" w14:textId="09A79B5A" w:rsidR="007629CE" w:rsidRPr="00265A95" w:rsidRDefault="007629CE" w:rsidP="00A05A69">
      <w:pPr>
        <w:spacing w:after="0" w:line="480" w:lineRule="auto"/>
        <w:rPr>
          <w:rFonts w:ascii="Arial" w:hAnsi="Arial" w:cs="Arial"/>
        </w:rPr>
      </w:pPr>
      <w:r w:rsidRPr="00265A95">
        <w:rPr>
          <w:rFonts w:ascii="Arial" w:hAnsi="Arial" w:cs="Arial"/>
        </w:rPr>
        <w:t xml:space="preserve">With the addition of recent studies investigating the use of contrast enhanced US examination, there is the potential to further improve the diagnostic utility of US. Specific enhancement patterns have been shown to be suggestive of malignancy (O’Brien </w:t>
      </w:r>
      <w:r w:rsidRPr="00265A95">
        <w:rPr>
          <w:rFonts w:ascii="Arial" w:hAnsi="Arial" w:cs="Arial"/>
          <w:i/>
          <w:iCs/>
        </w:rPr>
        <w:t xml:space="preserve">et al. </w:t>
      </w:r>
      <w:r w:rsidRPr="00265A95">
        <w:rPr>
          <w:rFonts w:ascii="Arial" w:hAnsi="Arial" w:cs="Arial"/>
        </w:rPr>
        <w:t xml:space="preserve">2004, </w:t>
      </w:r>
      <w:proofErr w:type="spellStart"/>
      <w:r w:rsidRPr="00265A95">
        <w:rPr>
          <w:rFonts w:ascii="Arial" w:hAnsi="Arial" w:cs="Arial"/>
        </w:rPr>
        <w:t>Kanemoto</w:t>
      </w:r>
      <w:proofErr w:type="spellEnd"/>
      <w:r w:rsidRPr="00265A95">
        <w:rPr>
          <w:rFonts w:ascii="Arial" w:hAnsi="Arial" w:cs="Arial"/>
        </w:rPr>
        <w:t xml:space="preserve"> </w:t>
      </w:r>
      <w:r w:rsidRPr="00265A95">
        <w:rPr>
          <w:rFonts w:ascii="Arial" w:hAnsi="Arial" w:cs="Arial"/>
          <w:i/>
          <w:iCs/>
        </w:rPr>
        <w:t xml:space="preserve">et al. </w:t>
      </w:r>
      <w:r w:rsidRPr="00265A95">
        <w:rPr>
          <w:rFonts w:ascii="Arial" w:hAnsi="Arial" w:cs="Arial"/>
        </w:rPr>
        <w:t xml:space="preserve">2009, Nakamura </w:t>
      </w:r>
      <w:r w:rsidRPr="00265A95">
        <w:rPr>
          <w:rFonts w:ascii="Arial" w:hAnsi="Arial" w:cs="Arial"/>
          <w:i/>
          <w:iCs/>
        </w:rPr>
        <w:t xml:space="preserve">et al. </w:t>
      </w:r>
      <w:r w:rsidRPr="00265A95">
        <w:rPr>
          <w:rFonts w:ascii="Arial" w:hAnsi="Arial" w:cs="Arial"/>
        </w:rPr>
        <w:t xml:space="preserve">2010) and additional lesions may only be visible on contrast-enhanced </w:t>
      </w:r>
      <w:r w:rsidR="004241F0" w:rsidRPr="00265A95">
        <w:rPr>
          <w:rFonts w:ascii="Arial" w:hAnsi="Arial" w:cs="Arial"/>
        </w:rPr>
        <w:t xml:space="preserve">US </w:t>
      </w:r>
      <w:r w:rsidRPr="00265A95">
        <w:rPr>
          <w:rFonts w:ascii="Arial" w:hAnsi="Arial" w:cs="Arial"/>
        </w:rPr>
        <w:t>(</w:t>
      </w:r>
      <w:proofErr w:type="spellStart"/>
      <w:r w:rsidRPr="00265A95">
        <w:rPr>
          <w:rFonts w:ascii="Arial" w:hAnsi="Arial" w:cs="Arial"/>
        </w:rPr>
        <w:t>Kanemoto</w:t>
      </w:r>
      <w:proofErr w:type="spellEnd"/>
      <w:r w:rsidRPr="00265A95">
        <w:rPr>
          <w:rFonts w:ascii="Arial" w:hAnsi="Arial" w:cs="Arial"/>
        </w:rPr>
        <w:t xml:space="preserve"> </w:t>
      </w:r>
      <w:r w:rsidRPr="00265A95">
        <w:rPr>
          <w:rFonts w:ascii="Arial" w:hAnsi="Arial" w:cs="Arial"/>
          <w:i/>
          <w:iCs/>
        </w:rPr>
        <w:t xml:space="preserve">et al. </w:t>
      </w:r>
      <w:r w:rsidRPr="00265A95">
        <w:rPr>
          <w:rFonts w:ascii="Arial" w:hAnsi="Arial" w:cs="Arial"/>
        </w:rPr>
        <w:t>2009).</w:t>
      </w:r>
    </w:p>
    <w:p w14:paraId="1AEC754B" w14:textId="77777777" w:rsidR="006F55C8" w:rsidRPr="00265A95" w:rsidRDefault="006F55C8" w:rsidP="00A05A69">
      <w:pPr>
        <w:spacing w:after="0" w:line="480" w:lineRule="auto"/>
        <w:rPr>
          <w:rFonts w:ascii="Arial" w:hAnsi="Arial" w:cs="Arial"/>
        </w:rPr>
      </w:pPr>
    </w:p>
    <w:p w14:paraId="0274E654" w14:textId="67E3D836" w:rsidR="00BC35D8" w:rsidRPr="00265A95" w:rsidRDefault="00564CB7" w:rsidP="00A05A69">
      <w:pPr>
        <w:spacing w:after="0" w:line="480" w:lineRule="auto"/>
        <w:rPr>
          <w:rFonts w:ascii="Arial" w:hAnsi="Arial" w:cs="Arial"/>
        </w:rPr>
      </w:pPr>
      <w:r w:rsidRPr="00265A95">
        <w:rPr>
          <w:rFonts w:ascii="Arial" w:hAnsi="Arial" w:cs="Arial"/>
        </w:rPr>
        <w:t>Limitations of this study include that fine needle aspirate</w:t>
      </w:r>
      <w:r w:rsidR="00980092" w:rsidRPr="00265A95">
        <w:rPr>
          <w:rFonts w:ascii="Arial" w:hAnsi="Arial" w:cs="Arial"/>
        </w:rPr>
        <w:t>s</w:t>
      </w:r>
      <w:r w:rsidRPr="00265A95">
        <w:rPr>
          <w:rFonts w:ascii="Arial" w:hAnsi="Arial" w:cs="Arial"/>
        </w:rPr>
        <w:t xml:space="preserve"> w</w:t>
      </w:r>
      <w:r w:rsidR="00980092" w:rsidRPr="00265A95">
        <w:rPr>
          <w:rFonts w:ascii="Arial" w:hAnsi="Arial" w:cs="Arial"/>
        </w:rPr>
        <w:t>ere</w:t>
      </w:r>
      <w:r w:rsidRPr="00265A95">
        <w:rPr>
          <w:rFonts w:ascii="Arial" w:hAnsi="Arial" w:cs="Arial"/>
        </w:rPr>
        <w:t xml:space="preserve"> used as our gold standard </w:t>
      </w:r>
      <w:r w:rsidR="002F2A94" w:rsidRPr="00265A95">
        <w:rPr>
          <w:rFonts w:ascii="Arial" w:hAnsi="Arial" w:cs="Arial"/>
        </w:rPr>
        <w:t xml:space="preserve">to diagnose </w:t>
      </w:r>
      <w:r w:rsidRPr="00265A95">
        <w:rPr>
          <w:rFonts w:ascii="Arial" w:hAnsi="Arial" w:cs="Arial"/>
        </w:rPr>
        <w:t xml:space="preserve">lymphomatous infiltration of the liver and spleen. </w:t>
      </w:r>
      <w:r w:rsidR="00BC35D8" w:rsidRPr="00265A95">
        <w:rPr>
          <w:rFonts w:ascii="Arial" w:hAnsi="Arial" w:cs="Arial"/>
        </w:rPr>
        <w:t xml:space="preserve">There are </w:t>
      </w:r>
      <w:r w:rsidR="00692EEA" w:rsidRPr="00265A95">
        <w:rPr>
          <w:rFonts w:ascii="Arial" w:hAnsi="Arial" w:cs="Arial"/>
        </w:rPr>
        <w:t>wide-</w:t>
      </w:r>
      <w:r w:rsidR="00BC35D8" w:rsidRPr="00265A95">
        <w:rPr>
          <w:rFonts w:ascii="Arial" w:hAnsi="Arial" w:cs="Arial"/>
        </w:rPr>
        <w:t>ranging figures of the accuracy of fine needle aspiration (</w:t>
      </w:r>
      <w:proofErr w:type="spellStart"/>
      <w:r w:rsidR="005C0D4B" w:rsidRPr="00265A95">
        <w:rPr>
          <w:rFonts w:ascii="Arial" w:hAnsi="Arial" w:cs="Arial"/>
        </w:rPr>
        <w:t>Liffman</w:t>
      </w:r>
      <w:proofErr w:type="spellEnd"/>
      <w:r w:rsidR="005C0D4B" w:rsidRPr="00265A95">
        <w:rPr>
          <w:rFonts w:ascii="Arial" w:hAnsi="Arial" w:cs="Arial"/>
        </w:rPr>
        <w:t xml:space="preserve"> &amp; </w:t>
      </w:r>
      <w:proofErr w:type="spellStart"/>
      <w:r w:rsidR="005C0D4B" w:rsidRPr="00265A95">
        <w:rPr>
          <w:rFonts w:ascii="Arial" w:hAnsi="Arial" w:cs="Arial"/>
        </w:rPr>
        <w:t>Courtman</w:t>
      </w:r>
      <w:proofErr w:type="spellEnd"/>
      <w:r w:rsidR="005C0D4B" w:rsidRPr="00265A95">
        <w:rPr>
          <w:rFonts w:ascii="Arial" w:hAnsi="Arial" w:cs="Arial"/>
        </w:rPr>
        <w:t xml:space="preserve"> 2017, </w:t>
      </w:r>
      <w:proofErr w:type="spellStart"/>
      <w:r w:rsidR="00EE7DCA" w:rsidRPr="00265A95">
        <w:rPr>
          <w:rFonts w:ascii="Arial" w:hAnsi="Arial" w:cs="Arial"/>
        </w:rPr>
        <w:t>Bertal</w:t>
      </w:r>
      <w:proofErr w:type="spellEnd"/>
      <w:r w:rsidR="00EE7DCA" w:rsidRPr="00265A95">
        <w:rPr>
          <w:rFonts w:ascii="Arial" w:hAnsi="Arial" w:cs="Arial"/>
        </w:rPr>
        <w:t xml:space="preserve"> </w:t>
      </w:r>
      <w:r w:rsidR="00EE7DCA" w:rsidRPr="00265A95">
        <w:rPr>
          <w:rFonts w:ascii="Arial" w:hAnsi="Arial" w:cs="Arial"/>
          <w:i/>
          <w:iCs/>
        </w:rPr>
        <w:t xml:space="preserve">et al. </w:t>
      </w:r>
      <w:r w:rsidR="00EE7DCA" w:rsidRPr="00265A95">
        <w:rPr>
          <w:rFonts w:ascii="Arial" w:hAnsi="Arial" w:cs="Arial"/>
        </w:rPr>
        <w:t>2018</w:t>
      </w:r>
      <w:r w:rsidR="00BC35D8" w:rsidRPr="00265A95">
        <w:rPr>
          <w:rFonts w:ascii="Arial" w:hAnsi="Arial" w:cs="Arial"/>
        </w:rPr>
        <w:t>) but one study suggests that malignancy was always detected (Bonfanti</w:t>
      </w:r>
      <w:r w:rsidR="00EE7DCA" w:rsidRPr="00265A95">
        <w:rPr>
          <w:rFonts w:ascii="Arial" w:hAnsi="Arial" w:cs="Arial"/>
        </w:rPr>
        <w:t xml:space="preserve"> </w:t>
      </w:r>
      <w:r w:rsidR="00EE7DCA" w:rsidRPr="00265A95">
        <w:rPr>
          <w:rFonts w:ascii="Arial" w:hAnsi="Arial" w:cs="Arial"/>
          <w:i/>
          <w:iCs/>
        </w:rPr>
        <w:t xml:space="preserve">et al. </w:t>
      </w:r>
      <w:r w:rsidR="00EE7DCA" w:rsidRPr="00265A95">
        <w:rPr>
          <w:rFonts w:ascii="Arial" w:hAnsi="Arial" w:cs="Arial"/>
        </w:rPr>
        <w:t>2004</w:t>
      </w:r>
      <w:r w:rsidR="00BC35D8" w:rsidRPr="00265A95">
        <w:rPr>
          <w:rFonts w:ascii="Arial" w:hAnsi="Arial" w:cs="Arial"/>
        </w:rPr>
        <w:t>)</w:t>
      </w:r>
      <w:r w:rsidR="00AF6462" w:rsidRPr="00265A95">
        <w:rPr>
          <w:rFonts w:ascii="Arial" w:hAnsi="Arial" w:cs="Arial"/>
        </w:rPr>
        <w:t>; logically however there must be a lower limit of detection</w:t>
      </w:r>
      <w:r w:rsidR="00BC35D8" w:rsidRPr="00265A95">
        <w:rPr>
          <w:rFonts w:ascii="Arial" w:hAnsi="Arial" w:cs="Arial"/>
        </w:rPr>
        <w:t xml:space="preserve">. In addition, all </w:t>
      </w:r>
      <w:r w:rsidR="00AA7076" w:rsidRPr="00265A95">
        <w:rPr>
          <w:rFonts w:ascii="Arial" w:hAnsi="Arial" w:cs="Arial"/>
        </w:rPr>
        <w:t xml:space="preserve">uncertain </w:t>
      </w:r>
      <w:r w:rsidR="00BC35D8" w:rsidRPr="00265A95">
        <w:rPr>
          <w:rFonts w:ascii="Arial" w:hAnsi="Arial" w:cs="Arial"/>
        </w:rPr>
        <w:t xml:space="preserve">cytology results were </w:t>
      </w:r>
      <w:r w:rsidR="00140EB2" w:rsidRPr="00265A95">
        <w:rPr>
          <w:rFonts w:ascii="Arial" w:hAnsi="Arial" w:cs="Arial"/>
        </w:rPr>
        <w:t>excluded</w:t>
      </w:r>
      <w:r w:rsidR="00BC35D8" w:rsidRPr="00265A95">
        <w:rPr>
          <w:rFonts w:ascii="Arial" w:hAnsi="Arial" w:cs="Arial"/>
        </w:rPr>
        <w:t>.</w:t>
      </w:r>
      <w:r w:rsidR="00177E43" w:rsidRPr="00265A95">
        <w:rPr>
          <w:rFonts w:ascii="Arial" w:hAnsi="Arial" w:cs="Arial"/>
        </w:rPr>
        <w:t xml:space="preserve"> </w:t>
      </w:r>
      <w:r w:rsidR="00BC35D8" w:rsidRPr="00265A95">
        <w:rPr>
          <w:rFonts w:ascii="Arial" w:hAnsi="Arial" w:cs="Arial"/>
        </w:rPr>
        <w:t>Another limitation included the retrospective nature and therefore review of still ultrasound images</w:t>
      </w:r>
      <w:r w:rsidR="00483A6B">
        <w:rPr>
          <w:rFonts w:ascii="Arial" w:hAnsi="Arial" w:cs="Arial"/>
        </w:rPr>
        <w:t xml:space="preserve">. </w:t>
      </w:r>
      <w:r w:rsidR="00483A6B" w:rsidRPr="00483A6B">
        <w:rPr>
          <w:rFonts w:ascii="Arial" w:hAnsi="Arial" w:cs="Arial"/>
          <w:color w:val="FF0000"/>
        </w:rPr>
        <w:t>At ou</w:t>
      </w:r>
      <w:r w:rsidR="00604E76">
        <w:rPr>
          <w:rFonts w:ascii="Arial" w:hAnsi="Arial" w:cs="Arial"/>
          <w:color w:val="FF0000"/>
        </w:rPr>
        <w:t>r</w:t>
      </w:r>
      <w:r w:rsidR="00483A6B" w:rsidRPr="00483A6B">
        <w:rPr>
          <w:rFonts w:ascii="Arial" w:hAnsi="Arial" w:cs="Arial"/>
          <w:color w:val="FF0000"/>
        </w:rPr>
        <w:t xml:space="preserve"> institutio</w:t>
      </w:r>
      <w:r w:rsidR="00483A6B">
        <w:rPr>
          <w:rFonts w:ascii="Arial" w:hAnsi="Arial" w:cs="Arial"/>
          <w:color w:val="FF0000"/>
        </w:rPr>
        <w:t>n</w:t>
      </w:r>
      <w:r w:rsidR="00483A6B" w:rsidRPr="00483A6B">
        <w:rPr>
          <w:rFonts w:ascii="Arial" w:hAnsi="Arial" w:cs="Arial"/>
          <w:color w:val="FF0000"/>
        </w:rPr>
        <w:t xml:space="preserve">, multiple images of the liver and spleen are routinely obtained including any focal lesions, the shape of the margins, the relationship to other organs to assess for changes in size and a comparison to other organs in the same image to assess for changes in echogenicity. Cases were excluded if it was not possible to accurately </w:t>
      </w:r>
      <w:r w:rsidR="00483A6B" w:rsidRPr="00483A6B">
        <w:rPr>
          <w:rFonts w:ascii="Arial" w:hAnsi="Arial" w:cs="Arial"/>
          <w:color w:val="FF0000"/>
        </w:rPr>
        <w:lastRenderedPageBreak/>
        <w:t>assess the liver and/or spleen for the different classification features</w:t>
      </w:r>
      <w:r w:rsidR="00483A6B">
        <w:rPr>
          <w:rFonts w:ascii="Arial" w:hAnsi="Arial" w:cs="Arial"/>
          <w:color w:val="FF0000"/>
        </w:rPr>
        <w:t>, however it remains possible that the still images that were assessed were not</w:t>
      </w:r>
      <w:r w:rsidR="00023F72">
        <w:rPr>
          <w:rFonts w:ascii="Arial" w:hAnsi="Arial" w:cs="Arial"/>
          <w:color w:val="FF0000"/>
        </w:rPr>
        <w:t xml:space="preserve"> fully</w:t>
      </w:r>
      <w:r w:rsidR="00483A6B">
        <w:rPr>
          <w:rFonts w:ascii="Arial" w:hAnsi="Arial" w:cs="Arial"/>
          <w:color w:val="FF0000"/>
        </w:rPr>
        <w:t xml:space="preserve"> representative</w:t>
      </w:r>
      <w:r w:rsidR="00023F72">
        <w:rPr>
          <w:rFonts w:ascii="Arial" w:hAnsi="Arial" w:cs="Arial"/>
          <w:color w:val="FF0000"/>
        </w:rPr>
        <w:t xml:space="preserve"> in every case</w:t>
      </w:r>
      <w:r w:rsidR="00483A6B" w:rsidRPr="00483A6B">
        <w:rPr>
          <w:rFonts w:ascii="Arial" w:hAnsi="Arial" w:cs="Arial"/>
          <w:color w:val="FF0000"/>
        </w:rPr>
        <w:t>.</w:t>
      </w:r>
      <w:r w:rsidR="00023F72">
        <w:rPr>
          <w:rFonts w:ascii="Arial" w:hAnsi="Arial" w:cs="Arial"/>
        </w:rPr>
        <w:t xml:space="preserve"> </w:t>
      </w:r>
      <w:r w:rsidR="00023F72" w:rsidRPr="00023F72">
        <w:rPr>
          <w:rFonts w:ascii="Arial" w:hAnsi="Arial" w:cs="Arial"/>
          <w:color w:val="FF0000"/>
        </w:rPr>
        <w:t>Due to the retrospective nature</w:t>
      </w:r>
      <w:r w:rsidR="00023F72">
        <w:rPr>
          <w:rFonts w:ascii="Arial" w:hAnsi="Arial" w:cs="Arial"/>
          <w:color w:val="FF0000"/>
        </w:rPr>
        <w:t>,</w:t>
      </w:r>
      <w:r w:rsidR="00023F72" w:rsidRPr="00023F72">
        <w:rPr>
          <w:rFonts w:ascii="Arial" w:hAnsi="Arial" w:cs="Arial"/>
          <w:color w:val="FF0000"/>
        </w:rPr>
        <w:t xml:space="preserve"> there were also</w:t>
      </w:r>
      <w:r w:rsidR="00140EB2" w:rsidRPr="00023F72">
        <w:rPr>
          <w:rFonts w:ascii="Arial" w:hAnsi="Arial" w:cs="Arial"/>
          <w:color w:val="FF0000"/>
        </w:rPr>
        <w:t xml:space="preserve"> </w:t>
      </w:r>
      <w:r w:rsidR="00140EB2" w:rsidRPr="00265A95">
        <w:rPr>
          <w:rFonts w:ascii="Arial" w:hAnsi="Arial" w:cs="Arial"/>
        </w:rPr>
        <w:t>different operators and the use of different ultrasound machines and probes</w:t>
      </w:r>
      <w:r w:rsidR="007A4FCC" w:rsidRPr="00265A95">
        <w:rPr>
          <w:rFonts w:ascii="Arial" w:hAnsi="Arial" w:cs="Arial"/>
        </w:rPr>
        <w:t xml:space="preserve">. </w:t>
      </w:r>
      <w:r w:rsidR="00140EB2" w:rsidRPr="00265A95">
        <w:rPr>
          <w:rFonts w:ascii="Arial" w:hAnsi="Arial" w:cs="Arial"/>
        </w:rPr>
        <w:t>However, we believe this is representative of normal practice and is not detrimental to the study. Finally, b</w:t>
      </w:r>
      <w:r w:rsidR="007A4FCC" w:rsidRPr="00265A95">
        <w:rPr>
          <w:rFonts w:ascii="Arial" w:hAnsi="Arial" w:cs="Arial"/>
        </w:rPr>
        <w:t xml:space="preserve">oth radiologists were </w:t>
      </w:r>
      <w:r w:rsidR="00140EB2" w:rsidRPr="00265A95">
        <w:rPr>
          <w:rFonts w:ascii="Arial" w:hAnsi="Arial" w:cs="Arial"/>
        </w:rPr>
        <w:t xml:space="preserve">trained at </w:t>
      </w:r>
      <w:r w:rsidR="007A4FCC" w:rsidRPr="00265A95">
        <w:rPr>
          <w:rFonts w:ascii="Arial" w:hAnsi="Arial" w:cs="Arial"/>
        </w:rPr>
        <w:t>the same institution, which may have introduced bias</w:t>
      </w:r>
      <w:r w:rsidR="00140EB2" w:rsidRPr="00265A95">
        <w:rPr>
          <w:rFonts w:ascii="Arial" w:hAnsi="Arial" w:cs="Arial"/>
        </w:rPr>
        <w:t xml:space="preserve"> in the interpretation of images</w:t>
      </w:r>
      <w:r w:rsidR="002E3135" w:rsidRPr="00265A95">
        <w:rPr>
          <w:rFonts w:ascii="Arial" w:hAnsi="Arial" w:cs="Arial"/>
        </w:rPr>
        <w:t xml:space="preserve"> and the interobserver agreement</w:t>
      </w:r>
      <w:r w:rsidR="007A4FCC" w:rsidRPr="00265A95">
        <w:rPr>
          <w:rFonts w:ascii="Arial" w:hAnsi="Arial" w:cs="Arial"/>
        </w:rPr>
        <w:t>.</w:t>
      </w:r>
    </w:p>
    <w:p w14:paraId="70DE9079" w14:textId="01FBF2C4" w:rsidR="00325607" w:rsidRPr="00265A95" w:rsidRDefault="00325607" w:rsidP="00A05A69">
      <w:pPr>
        <w:spacing w:after="0" w:line="480" w:lineRule="auto"/>
        <w:rPr>
          <w:rFonts w:ascii="Arial" w:hAnsi="Arial" w:cs="Arial"/>
        </w:rPr>
      </w:pPr>
    </w:p>
    <w:p w14:paraId="75784243" w14:textId="78B9B140" w:rsidR="00980092" w:rsidRPr="00265A95" w:rsidRDefault="00980092" w:rsidP="00A05A69">
      <w:pPr>
        <w:spacing w:after="0" w:line="480" w:lineRule="auto"/>
        <w:rPr>
          <w:rFonts w:ascii="Arial" w:hAnsi="Arial" w:cs="Arial"/>
        </w:rPr>
      </w:pPr>
      <w:r w:rsidRPr="00265A95">
        <w:rPr>
          <w:rFonts w:ascii="Arial" w:hAnsi="Arial" w:cs="Arial"/>
        </w:rPr>
        <w:t xml:space="preserve">In conclusion, </w:t>
      </w:r>
      <w:r w:rsidR="002E3135" w:rsidRPr="00265A95">
        <w:rPr>
          <w:rFonts w:ascii="Arial" w:hAnsi="Arial" w:cs="Arial"/>
        </w:rPr>
        <w:t xml:space="preserve">US </w:t>
      </w:r>
      <w:r w:rsidRPr="00265A95">
        <w:rPr>
          <w:rFonts w:ascii="Arial" w:hAnsi="Arial" w:cs="Arial"/>
        </w:rPr>
        <w:t>is a useful tool in the staging of lymphoma in dogs and cats</w:t>
      </w:r>
      <w:r w:rsidR="0043539F" w:rsidRPr="00265A95">
        <w:rPr>
          <w:rFonts w:ascii="Arial" w:hAnsi="Arial" w:cs="Arial"/>
        </w:rPr>
        <w:t>. De</w:t>
      </w:r>
      <w:r w:rsidRPr="00265A95">
        <w:rPr>
          <w:rFonts w:ascii="Arial" w:hAnsi="Arial" w:cs="Arial"/>
        </w:rPr>
        <w:t xml:space="preserve">tection of a normal liver, leopard spotted splenic parenchyma and splenomegaly </w:t>
      </w:r>
      <w:r w:rsidR="003C34E0" w:rsidRPr="00265A95">
        <w:rPr>
          <w:rFonts w:ascii="Arial" w:hAnsi="Arial" w:cs="Arial"/>
        </w:rPr>
        <w:t xml:space="preserve">in the dog </w:t>
      </w:r>
      <w:r w:rsidRPr="00265A95">
        <w:rPr>
          <w:rFonts w:ascii="Arial" w:hAnsi="Arial" w:cs="Arial"/>
        </w:rPr>
        <w:t>can be used to aid assessment of lymphomatous infiltration of these organs.</w:t>
      </w:r>
      <w:r w:rsidR="003C34E0" w:rsidRPr="00265A95">
        <w:rPr>
          <w:rFonts w:ascii="Arial" w:hAnsi="Arial" w:cs="Arial"/>
        </w:rPr>
        <w:t xml:space="preserve"> The presence of leopard-spotted splenic parenchyma can be used to predict the immunophenotype of multicentric lymphoma in the dog.</w:t>
      </w:r>
    </w:p>
    <w:p w14:paraId="3E874F0F" w14:textId="45CF381D" w:rsidR="00717A61" w:rsidRPr="00265A95" w:rsidRDefault="00717A61" w:rsidP="00A05A69">
      <w:pPr>
        <w:spacing w:after="0" w:line="480" w:lineRule="auto"/>
        <w:rPr>
          <w:rFonts w:ascii="Arial" w:hAnsi="Arial" w:cs="Arial"/>
        </w:rPr>
      </w:pPr>
    </w:p>
    <w:p w14:paraId="2B7C8C8A" w14:textId="7026F753" w:rsidR="00FB7B58" w:rsidRPr="00265A95" w:rsidRDefault="00325607" w:rsidP="00A05A69">
      <w:pPr>
        <w:spacing w:after="0" w:line="480" w:lineRule="auto"/>
        <w:rPr>
          <w:rFonts w:ascii="Arial" w:hAnsi="Arial" w:cs="Arial"/>
          <w:u w:val="single"/>
        </w:rPr>
      </w:pPr>
      <w:r w:rsidRPr="00265A95">
        <w:rPr>
          <w:rFonts w:ascii="Arial" w:hAnsi="Arial" w:cs="Arial"/>
          <w:u w:val="single"/>
        </w:rPr>
        <w:t>REFERENCES</w:t>
      </w:r>
    </w:p>
    <w:p w14:paraId="22A45B9F" w14:textId="36D9BD2B" w:rsidR="00622620" w:rsidRPr="00265A95" w:rsidRDefault="00622620" w:rsidP="00A05A69">
      <w:pPr>
        <w:pStyle w:val="NormalWeb"/>
        <w:spacing w:before="0" w:beforeAutospacing="0" w:after="0" w:afterAutospacing="0" w:line="480" w:lineRule="auto"/>
        <w:rPr>
          <w:rFonts w:ascii="Arial" w:hAnsi="Arial" w:cs="Arial"/>
          <w:sz w:val="22"/>
          <w:szCs w:val="22"/>
        </w:rPr>
      </w:pPr>
      <w:r w:rsidRPr="00265A95">
        <w:rPr>
          <w:rFonts w:ascii="Arial" w:hAnsi="Arial" w:cs="Arial"/>
          <w:sz w:val="22"/>
          <w:szCs w:val="22"/>
        </w:rPr>
        <w:t>Baskin</w:t>
      </w:r>
      <w:r w:rsidR="009D059B" w:rsidRPr="00265A95">
        <w:rPr>
          <w:rFonts w:ascii="Arial" w:hAnsi="Arial" w:cs="Arial"/>
          <w:sz w:val="22"/>
          <w:szCs w:val="22"/>
        </w:rPr>
        <w:t xml:space="preserve">, C. R., Couto, C. G. &amp; </w:t>
      </w:r>
      <w:proofErr w:type="spellStart"/>
      <w:r w:rsidR="009D059B" w:rsidRPr="00265A95">
        <w:rPr>
          <w:rFonts w:ascii="Arial" w:hAnsi="Arial" w:cs="Arial"/>
          <w:sz w:val="22"/>
          <w:szCs w:val="22"/>
        </w:rPr>
        <w:t>Wittum</w:t>
      </w:r>
      <w:proofErr w:type="spellEnd"/>
      <w:r w:rsidR="009D059B" w:rsidRPr="00265A95">
        <w:rPr>
          <w:rFonts w:ascii="Arial" w:hAnsi="Arial" w:cs="Arial"/>
          <w:sz w:val="22"/>
          <w:szCs w:val="22"/>
        </w:rPr>
        <w:t xml:space="preserve">, T. E. (2000) Factors influencing first remission and survival in 145 dogs with lymphoma: a retrospective study. </w:t>
      </w:r>
      <w:r w:rsidR="009D059B" w:rsidRPr="00265A95">
        <w:rPr>
          <w:rFonts w:ascii="Arial" w:hAnsi="Arial" w:cs="Arial"/>
          <w:i/>
          <w:iCs/>
          <w:sz w:val="22"/>
          <w:szCs w:val="22"/>
        </w:rPr>
        <w:t>Journal of the American Animal Hospital Association</w:t>
      </w:r>
      <w:r w:rsidR="009D059B" w:rsidRPr="00265A95">
        <w:rPr>
          <w:rFonts w:ascii="Arial" w:hAnsi="Arial" w:cs="Arial"/>
          <w:sz w:val="22"/>
          <w:szCs w:val="22"/>
        </w:rPr>
        <w:t xml:space="preserve"> </w:t>
      </w:r>
      <w:r w:rsidR="009D059B" w:rsidRPr="00265A95">
        <w:rPr>
          <w:rFonts w:ascii="Arial" w:hAnsi="Arial" w:cs="Arial"/>
          <w:b/>
          <w:bCs/>
          <w:sz w:val="22"/>
          <w:szCs w:val="22"/>
        </w:rPr>
        <w:t>36</w:t>
      </w:r>
      <w:r w:rsidR="009D059B" w:rsidRPr="00265A95">
        <w:rPr>
          <w:rFonts w:ascii="Arial" w:hAnsi="Arial" w:cs="Arial"/>
          <w:sz w:val="22"/>
          <w:szCs w:val="22"/>
        </w:rPr>
        <w:t>(5), 404-409</w:t>
      </w:r>
    </w:p>
    <w:p w14:paraId="7150F815" w14:textId="0306457C" w:rsidR="008174E6" w:rsidRPr="00265A95" w:rsidRDefault="008174E6" w:rsidP="00A05A69">
      <w:pPr>
        <w:pStyle w:val="NormalWeb"/>
        <w:spacing w:before="0" w:beforeAutospacing="0" w:after="0" w:afterAutospacing="0" w:line="480" w:lineRule="auto"/>
        <w:rPr>
          <w:rFonts w:ascii="Arial" w:hAnsi="Arial" w:cs="Arial"/>
          <w:sz w:val="22"/>
          <w:szCs w:val="22"/>
        </w:rPr>
      </w:pPr>
      <w:proofErr w:type="spellStart"/>
      <w:r w:rsidRPr="00265A95">
        <w:rPr>
          <w:rFonts w:ascii="Arial" w:hAnsi="Arial" w:cs="Arial"/>
          <w:sz w:val="22"/>
          <w:szCs w:val="22"/>
        </w:rPr>
        <w:t>Bertal</w:t>
      </w:r>
      <w:proofErr w:type="spellEnd"/>
      <w:r w:rsidRPr="00265A95">
        <w:rPr>
          <w:rFonts w:ascii="Arial" w:hAnsi="Arial" w:cs="Arial"/>
          <w:sz w:val="22"/>
          <w:szCs w:val="22"/>
        </w:rPr>
        <w:t xml:space="preserve">, M., Carmel, E. N., Diana, A., et al. (2018) Association between ultrasonographic appearance of splenic parenchyma and cytology in cats. </w:t>
      </w:r>
      <w:r w:rsidRPr="00265A95">
        <w:rPr>
          <w:rFonts w:ascii="Arial" w:hAnsi="Arial" w:cs="Arial"/>
          <w:i/>
          <w:iCs/>
          <w:sz w:val="22"/>
          <w:szCs w:val="22"/>
        </w:rPr>
        <w:t xml:space="preserve">Journal of Feline Medicine and Surgery </w:t>
      </w:r>
      <w:r w:rsidRPr="00265A95">
        <w:rPr>
          <w:rFonts w:ascii="Arial" w:hAnsi="Arial" w:cs="Arial"/>
          <w:b/>
          <w:bCs/>
          <w:sz w:val="22"/>
          <w:szCs w:val="22"/>
        </w:rPr>
        <w:t>20</w:t>
      </w:r>
      <w:r w:rsidRPr="00265A95">
        <w:rPr>
          <w:rFonts w:ascii="Arial" w:hAnsi="Arial" w:cs="Arial"/>
          <w:sz w:val="22"/>
          <w:szCs w:val="22"/>
        </w:rPr>
        <w:t>(1), 23-29</w:t>
      </w:r>
    </w:p>
    <w:p w14:paraId="4C71E08E" w14:textId="7DFF83BD" w:rsidR="00065239" w:rsidRPr="00265A95" w:rsidRDefault="00065239" w:rsidP="00A05A69">
      <w:pPr>
        <w:spacing w:after="0" w:line="480" w:lineRule="auto"/>
        <w:rPr>
          <w:rFonts w:ascii="Arial" w:eastAsia="Times New Roman" w:hAnsi="Arial" w:cs="Arial"/>
          <w:lang w:eastAsia="en-GB"/>
        </w:rPr>
      </w:pPr>
      <w:proofErr w:type="spellStart"/>
      <w:r w:rsidRPr="00265A95">
        <w:rPr>
          <w:rFonts w:ascii="Arial" w:eastAsia="Times New Roman" w:hAnsi="Arial" w:cs="Arial"/>
          <w:lang w:eastAsia="en-GB"/>
        </w:rPr>
        <w:t>Bigge</w:t>
      </w:r>
      <w:proofErr w:type="spellEnd"/>
      <w:r w:rsidRPr="00265A95">
        <w:rPr>
          <w:rFonts w:ascii="Arial" w:eastAsia="Times New Roman" w:hAnsi="Arial" w:cs="Arial"/>
          <w:lang w:eastAsia="en-GB"/>
        </w:rPr>
        <w:t xml:space="preserve">, L. A., Brown, D. J., </w:t>
      </w:r>
      <w:proofErr w:type="spellStart"/>
      <w:r w:rsidRPr="00265A95">
        <w:rPr>
          <w:rFonts w:ascii="Arial" w:eastAsia="Times New Roman" w:hAnsi="Arial" w:cs="Arial"/>
          <w:lang w:eastAsia="en-GB"/>
        </w:rPr>
        <w:t>Penninck</w:t>
      </w:r>
      <w:proofErr w:type="spellEnd"/>
      <w:r w:rsidRPr="00265A95">
        <w:rPr>
          <w:rFonts w:ascii="Arial" w:eastAsia="Times New Roman" w:hAnsi="Arial" w:cs="Arial"/>
          <w:lang w:eastAsia="en-GB"/>
        </w:rPr>
        <w:t xml:space="preserve">, D. G. (2001) Correlation between coagulation profile findings and bleeding complications after ultrasound-guided biopsies: 434 cases (1993-1996). </w:t>
      </w:r>
      <w:r w:rsidRPr="00265A95">
        <w:rPr>
          <w:rFonts w:ascii="Arial" w:eastAsia="Times New Roman" w:hAnsi="Arial" w:cs="Arial"/>
          <w:i/>
          <w:iCs/>
          <w:lang w:eastAsia="en-GB"/>
        </w:rPr>
        <w:t xml:space="preserve">Journal of the American Animal Hospital Association </w:t>
      </w:r>
      <w:r w:rsidRPr="00265A95">
        <w:rPr>
          <w:rFonts w:ascii="Arial" w:eastAsia="Times New Roman" w:hAnsi="Arial" w:cs="Arial"/>
          <w:b/>
          <w:bCs/>
          <w:lang w:eastAsia="en-GB"/>
        </w:rPr>
        <w:t>37</w:t>
      </w:r>
      <w:r w:rsidRPr="00265A95">
        <w:rPr>
          <w:rFonts w:ascii="Arial" w:eastAsia="Times New Roman" w:hAnsi="Arial" w:cs="Arial"/>
          <w:lang w:eastAsia="en-GB"/>
        </w:rPr>
        <w:t>, 228-233</w:t>
      </w:r>
    </w:p>
    <w:p w14:paraId="7C6C21B7" w14:textId="1647CDE3" w:rsidR="008174E6" w:rsidRPr="00265A95" w:rsidRDefault="008174E6" w:rsidP="00A05A69">
      <w:pPr>
        <w:pStyle w:val="NormalWeb"/>
        <w:spacing w:before="0" w:beforeAutospacing="0" w:after="0" w:afterAutospacing="0" w:line="480" w:lineRule="auto"/>
        <w:rPr>
          <w:rFonts w:ascii="Arial" w:hAnsi="Arial" w:cs="Arial"/>
          <w:sz w:val="22"/>
          <w:szCs w:val="22"/>
        </w:rPr>
      </w:pPr>
      <w:r w:rsidRPr="00265A95">
        <w:rPr>
          <w:rFonts w:ascii="Arial" w:hAnsi="Arial" w:cs="Arial"/>
          <w:sz w:val="22"/>
          <w:szCs w:val="22"/>
        </w:rPr>
        <w:t xml:space="preserve">Blackwood, L., Sullivan. M. &amp; Lawson. H. (1997) Radiographic abnormalities in canine multicentric lymphoma: A review of 84 cases. </w:t>
      </w:r>
      <w:r w:rsidRPr="00265A95">
        <w:rPr>
          <w:rFonts w:ascii="Arial" w:hAnsi="Arial" w:cs="Arial"/>
          <w:i/>
          <w:iCs/>
          <w:sz w:val="22"/>
          <w:szCs w:val="22"/>
        </w:rPr>
        <w:t xml:space="preserve">Journal of Small Animal Practice </w:t>
      </w:r>
      <w:r w:rsidRPr="00265A95">
        <w:rPr>
          <w:rFonts w:ascii="Arial" w:hAnsi="Arial" w:cs="Arial"/>
          <w:b/>
          <w:bCs/>
          <w:sz w:val="22"/>
          <w:szCs w:val="22"/>
        </w:rPr>
        <w:t>38</w:t>
      </w:r>
      <w:r w:rsidRPr="00265A95">
        <w:rPr>
          <w:rFonts w:ascii="Arial" w:hAnsi="Arial" w:cs="Arial"/>
          <w:sz w:val="22"/>
          <w:szCs w:val="22"/>
        </w:rPr>
        <w:t>, 62-69</w:t>
      </w:r>
    </w:p>
    <w:p w14:paraId="4DC6D43E" w14:textId="4E6DE4C4" w:rsidR="00BC35D8" w:rsidRPr="00265A95" w:rsidRDefault="00BC35D8" w:rsidP="00A05A69">
      <w:pPr>
        <w:pStyle w:val="NormalWeb"/>
        <w:spacing w:before="0" w:beforeAutospacing="0" w:after="0" w:afterAutospacing="0" w:line="480" w:lineRule="auto"/>
        <w:rPr>
          <w:rFonts w:ascii="Arial" w:hAnsi="Arial" w:cs="Arial"/>
          <w:sz w:val="22"/>
          <w:szCs w:val="22"/>
        </w:rPr>
      </w:pPr>
      <w:r w:rsidRPr="00265A95">
        <w:rPr>
          <w:rFonts w:ascii="Arial" w:hAnsi="Arial" w:cs="Arial"/>
          <w:sz w:val="22"/>
          <w:szCs w:val="22"/>
        </w:rPr>
        <w:lastRenderedPageBreak/>
        <w:t xml:space="preserve">Bonfanti, U., </w:t>
      </w:r>
      <w:proofErr w:type="spellStart"/>
      <w:r w:rsidRPr="00265A95">
        <w:rPr>
          <w:rFonts w:ascii="Arial" w:hAnsi="Arial" w:cs="Arial"/>
          <w:sz w:val="22"/>
          <w:szCs w:val="22"/>
        </w:rPr>
        <w:t>Bussadori</w:t>
      </w:r>
      <w:proofErr w:type="spellEnd"/>
      <w:r w:rsidRPr="00265A95">
        <w:rPr>
          <w:rFonts w:ascii="Arial" w:hAnsi="Arial" w:cs="Arial"/>
          <w:sz w:val="22"/>
          <w:szCs w:val="22"/>
        </w:rPr>
        <w:t xml:space="preserve">, C., </w:t>
      </w:r>
      <w:proofErr w:type="spellStart"/>
      <w:r w:rsidRPr="00265A95">
        <w:rPr>
          <w:rFonts w:ascii="Arial" w:hAnsi="Arial" w:cs="Arial"/>
          <w:sz w:val="22"/>
          <w:szCs w:val="22"/>
        </w:rPr>
        <w:t>Zatelli</w:t>
      </w:r>
      <w:proofErr w:type="spellEnd"/>
      <w:r w:rsidRPr="00265A95">
        <w:rPr>
          <w:rFonts w:ascii="Arial" w:hAnsi="Arial" w:cs="Arial"/>
          <w:sz w:val="22"/>
          <w:szCs w:val="22"/>
        </w:rPr>
        <w:t xml:space="preserve">, A., </w:t>
      </w:r>
      <w:r w:rsidRPr="00265A95">
        <w:rPr>
          <w:rFonts w:ascii="Arial" w:hAnsi="Arial" w:cs="Arial"/>
          <w:i/>
          <w:iCs/>
          <w:sz w:val="22"/>
          <w:szCs w:val="22"/>
        </w:rPr>
        <w:t xml:space="preserve">et al. </w:t>
      </w:r>
      <w:r w:rsidRPr="00265A95">
        <w:rPr>
          <w:rFonts w:ascii="Arial" w:hAnsi="Arial" w:cs="Arial"/>
          <w:sz w:val="22"/>
          <w:szCs w:val="22"/>
        </w:rPr>
        <w:t xml:space="preserve">(2004) Percutaneous fine-needle biopsy of deep thoracic and abdominal masses in dogs and cats. </w:t>
      </w:r>
      <w:r w:rsidRPr="00265A95">
        <w:rPr>
          <w:rFonts w:ascii="Arial" w:hAnsi="Arial" w:cs="Arial"/>
          <w:i/>
          <w:iCs/>
          <w:sz w:val="22"/>
          <w:szCs w:val="22"/>
        </w:rPr>
        <w:t xml:space="preserve">Journal of Small Animal Practice </w:t>
      </w:r>
      <w:r w:rsidRPr="00265A95">
        <w:rPr>
          <w:rFonts w:ascii="Arial" w:hAnsi="Arial" w:cs="Arial"/>
          <w:b/>
          <w:bCs/>
          <w:sz w:val="22"/>
          <w:szCs w:val="22"/>
        </w:rPr>
        <w:t>45</w:t>
      </w:r>
      <w:r w:rsidRPr="00265A95">
        <w:rPr>
          <w:rFonts w:ascii="Arial" w:hAnsi="Arial" w:cs="Arial"/>
          <w:sz w:val="22"/>
          <w:szCs w:val="22"/>
        </w:rPr>
        <w:t>, 191-198</w:t>
      </w:r>
    </w:p>
    <w:p w14:paraId="621FD047" w14:textId="506CEF86" w:rsidR="008174E6" w:rsidRPr="00265A95" w:rsidRDefault="008174E6" w:rsidP="00A05A69">
      <w:pPr>
        <w:pStyle w:val="NormalWeb"/>
        <w:spacing w:before="0" w:beforeAutospacing="0" w:after="0" w:afterAutospacing="0" w:line="480" w:lineRule="auto"/>
        <w:rPr>
          <w:rFonts w:ascii="Arial" w:hAnsi="Arial" w:cs="Arial"/>
          <w:sz w:val="22"/>
          <w:szCs w:val="22"/>
        </w:rPr>
      </w:pPr>
      <w:r w:rsidRPr="00265A95">
        <w:rPr>
          <w:rFonts w:ascii="Arial" w:hAnsi="Arial" w:cs="Arial"/>
          <w:sz w:val="22"/>
          <w:szCs w:val="22"/>
        </w:rPr>
        <w:t xml:space="preserve">Crabtree, A. C., Spangler, E., Beard, D., et al. (2010) Diagnostic accuracy of </w:t>
      </w:r>
      <w:proofErr w:type="spellStart"/>
      <w:r w:rsidRPr="00265A95">
        <w:rPr>
          <w:rFonts w:ascii="Arial" w:hAnsi="Arial" w:cs="Arial"/>
          <w:sz w:val="22"/>
          <w:szCs w:val="22"/>
        </w:rPr>
        <w:t>gray</w:t>
      </w:r>
      <w:proofErr w:type="spellEnd"/>
      <w:r w:rsidRPr="00265A95">
        <w:rPr>
          <w:rFonts w:ascii="Arial" w:hAnsi="Arial" w:cs="Arial"/>
          <w:sz w:val="22"/>
          <w:szCs w:val="22"/>
        </w:rPr>
        <w:t>-sc</w:t>
      </w:r>
      <w:r w:rsidR="00EB01F1" w:rsidRPr="00265A95">
        <w:rPr>
          <w:rFonts w:ascii="Arial" w:hAnsi="Arial" w:cs="Arial"/>
          <w:sz w:val="22"/>
          <w:szCs w:val="22"/>
        </w:rPr>
        <w:t>a</w:t>
      </w:r>
      <w:r w:rsidRPr="00265A95">
        <w:rPr>
          <w:rFonts w:ascii="Arial" w:hAnsi="Arial" w:cs="Arial"/>
          <w:sz w:val="22"/>
          <w:szCs w:val="22"/>
        </w:rPr>
        <w:t xml:space="preserve">le ultrasonography for the detection of hepatic and splenic lymphoma in dogs. </w:t>
      </w:r>
      <w:r w:rsidRPr="00265A95">
        <w:rPr>
          <w:rFonts w:ascii="Arial" w:hAnsi="Arial" w:cs="Arial"/>
          <w:i/>
          <w:iCs/>
          <w:sz w:val="22"/>
          <w:szCs w:val="22"/>
        </w:rPr>
        <w:t>Veterinary Radiology &amp; Ultrasound</w:t>
      </w:r>
      <w:r w:rsidR="00EB01F1" w:rsidRPr="00265A95">
        <w:rPr>
          <w:rFonts w:ascii="Arial" w:hAnsi="Arial" w:cs="Arial"/>
          <w:sz w:val="22"/>
          <w:szCs w:val="22"/>
        </w:rPr>
        <w:t xml:space="preserve"> </w:t>
      </w:r>
      <w:r w:rsidR="00EB01F1" w:rsidRPr="00265A95">
        <w:rPr>
          <w:rFonts w:ascii="Arial" w:hAnsi="Arial" w:cs="Arial"/>
          <w:b/>
          <w:bCs/>
          <w:sz w:val="22"/>
          <w:szCs w:val="22"/>
        </w:rPr>
        <w:t>51</w:t>
      </w:r>
      <w:r w:rsidR="00EB01F1" w:rsidRPr="00265A95">
        <w:rPr>
          <w:rFonts w:ascii="Arial" w:hAnsi="Arial" w:cs="Arial"/>
          <w:sz w:val="22"/>
          <w:szCs w:val="22"/>
        </w:rPr>
        <w:t>(6), 661-664</w:t>
      </w:r>
    </w:p>
    <w:p w14:paraId="142CB8D1" w14:textId="1F89DB04" w:rsidR="00EB6C51" w:rsidRPr="00265A95" w:rsidRDefault="00EB6C51" w:rsidP="00A05A69">
      <w:pPr>
        <w:spacing w:after="0" w:line="480" w:lineRule="auto"/>
        <w:rPr>
          <w:rFonts w:ascii="Arial" w:hAnsi="Arial" w:cs="Arial"/>
          <w:color w:val="000000" w:themeColor="text1"/>
        </w:rPr>
      </w:pPr>
      <w:r w:rsidRPr="00265A95">
        <w:rPr>
          <w:rFonts w:ascii="Arial" w:hAnsi="Arial" w:cs="Arial"/>
          <w:color w:val="000000" w:themeColor="text1"/>
        </w:rPr>
        <w:t xml:space="preserve">Dobson, J. M., Samuel, S., Milstein, H., et al. (2002) Canine neoplasia in the UK: estimates of incidence rates from a population of insured dogs. </w:t>
      </w:r>
      <w:r w:rsidRPr="00265A95">
        <w:rPr>
          <w:rFonts w:ascii="Arial" w:hAnsi="Arial" w:cs="Arial"/>
          <w:i/>
          <w:iCs/>
          <w:color w:val="000000" w:themeColor="text1"/>
        </w:rPr>
        <w:t>Journal of Small Animal Practice</w:t>
      </w:r>
      <w:r w:rsidRPr="00265A95">
        <w:rPr>
          <w:rFonts w:ascii="Arial" w:hAnsi="Arial" w:cs="Arial"/>
          <w:color w:val="000000" w:themeColor="text1"/>
        </w:rPr>
        <w:t xml:space="preserve"> </w:t>
      </w:r>
      <w:r w:rsidRPr="00265A95">
        <w:rPr>
          <w:rFonts w:ascii="Arial" w:hAnsi="Arial" w:cs="Arial"/>
          <w:b/>
          <w:color w:val="000000" w:themeColor="text1"/>
        </w:rPr>
        <w:t>43</w:t>
      </w:r>
      <w:r w:rsidRPr="00265A95">
        <w:rPr>
          <w:rFonts w:ascii="Arial" w:hAnsi="Arial" w:cs="Arial"/>
          <w:color w:val="000000" w:themeColor="text1"/>
        </w:rPr>
        <w:t>, 240-246</w:t>
      </w:r>
    </w:p>
    <w:p w14:paraId="32BC06BB" w14:textId="45110CE0" w:rsidR="00EB01F1" w:rsidRPr="00265A95" w:rsidRDefault="00EB01F1" w:rsidP="00A05A69">
      <w:pPr>
        <w:spacing w:after="0" w:line="480" w:lineRule="auto"/>
        <w:rPr>
          <w:rFonts w:ascii="Arial" w:hAnsi="Arial" w:cs="Arial"/>
        </w:rPr>
      </w:pPr>
      <w:proofErr w:type="spellStart"/>
      <w:r w:rsidRPr="00265A95">
        <w:rPr>
          <w:rFonts w:ascii="Arial" w:hAnsi="Arial" w:cs="Arial"/>
        </w:rPr>
        <w:t>Harel</w:t>
      </w:r>
      <w:proofErr w:type="spellEnd"/>
      <w:r w:rsidRPr="00265A95">
        <w:rPr>
          <w:rFonts w:ascii="Arial" w:hAnsi="Arial" w:cs="Arial"/>
        </w:rPr>
        <w:t xml:space="preserve">, M., </w:t>
      </w:r>
      <w:proofErr w:type="spellStart"/>
      <w:r w:rsidRPr="00265A95">
        <w:rPr>
          <w:rFonts w:ascii="Arial" w:hAnsi="Arial" w:cs="Arial"/>
        </w:rPr>
        <w:t>Touzet</w:t>
      </w:r>
      <w:proofErr w:type="spellEnd"/>
      <w:r w:rsidRPr="00265A95">
        <w:rPr>
          <w:rFonts w:ascii="Arial" w:hAnsi="Arial" w:cs="Arial"/>
        </w:rPr>
        <w:t xml:space="preserve">, C., </w:t>
      </w:r>
      <w:proofErr w:type="spellStart"/>
      <w:r w:rsidRPr="00265A95">
        <w:rPr>
          <w:rFonts w:ascii="Arial" w:hAnsi="Arial" w:cs="Arial"/>
        </w:rPr>
        <w:t>Barthélemy</w:t>
      </w:r>
      <w:proofErr w:type="spellEnd"/>
      <w:r w:rsidRPr="00265A95">
        <w:rPr>
          <w:rFonts w:ascii="Arial" w:hAnsi="Arial" w:cs="Arial"/>
        </w:rPr>
        <w:t xml:space="preserve">, A., et al. (2020) Prevalence and diagnostic value of the ultrasonographic honeycomb appearance of the spleen in cats. </w:t>
      </w:r>
      <w:r w:rsidRPr="00265A95">
        <w:rPr>
          <w:rFonts w:ascii="Arial" w:hAnsi="Arial" w:cs="Arial"/>
          <w:i/>
          <w:iCs/>
        </w:rPr>
        <w:t xml:space="preserve">Journal of Feline Medicine and Surgery </w:t>
      </w:r>
      <w:r w:rsidRPr="00265A95">
        <w:rPr>
          <w:rFonts w:ascii="Arial" w:hAnsi="Arial" w:cs="Arial"/>
          <w:b/>
          <w:bCs/>
        </w:rPr>
        <w:t>22</w:t>
      </w:r>
      <w:r w:rsidRPr="00265A95">
        <w:rPr>
          <w:rFonts w:ascii="Arial" w:hAnsi="Arial" w:cs="Arial"/>
        </w:rPr>
        <w:t>(2), 186-92</w:t>
      </w:r>
    </w:p>
    <w:p w14:paraId="3A27C185" w14:textId="292FB138" w:rsidR="0073040B" w:rsidRPr="00265A95" w:rsidRDefault="0073040B" w:rsidP="00A05A69">
      <w:pPr>
        <w:spacing w:after="0" w:line="480" w:lineRule="auto"/>
        <w:rPr>
          <w:rFonts w:ascii="Arial" w:hAnsi="Arial" w:cs="Arial"/>
        </w:rPr>
      </w:pPr>
      <w:r w:rsidRPr="00265A95">
        <w:rPr>
          <w:rFonts w:ascii="Arial" w:hAnsi="Arial" w:cs="Arial"/>
          <w:lang w:val="en-US" w:eastAsia="fr-FR"/>
        </w:rPr>
        <w:t xml:space="preserve">Jones, I.D., Daniels, A.D., Lara-Garcia, A., et al. (2017) Computed tomographic findings in 12 cases of canine multi-centric lymphoma with splenic and hepatic involvement. </w:t>
      </w:r>
      <w:r w:rsidRPr="00265A95">
        <w:rPr>
          <w:rFonts w:ascii="Arial" w:hAnsi="Arial" w:cs="Arial"/>
          <w:i/>
          <w:iCs/>
          <w:lang w:val="en-US" w:eastAsia="fr-FR"/>
        </w:rPr>
        <w:t>Journal of Small Animal Practice</w:t>
      </w:r>
      <w:r w:rsidRPr="00265A95">
        <w:rPr>
          <w:rFonts w:ascii="Arial" w:hAnsi="Arial" w:cs="Arial"/>
          <w:lang w:val="en-US" w:eastAsia="fr-FR"/>
        </w:rPr>
        <w:t xml:space="preserve"> </w:t>
      </w:r>
      <w:r w:rsidRPr="00265A95">
        <w:rPr>
          <w:rFonts w:ascii="Arial" w:hAnsi="Arial" w:cs="Arial"/>
          <w:b/>
          <w:bCs/>
          <w:lang w:val="en-US" w:eastAsia="fr-FR"/>
        </w:rPr>
        <w:t>58</w:t>
      </w:r>
      <w:r w:rsidRPr="00265A95">
        <w:rPr>
          <w:rFonts w:ascii="Arial" w:hAnsi="Arial" w:cs="Arial"/>
          <w:lang w:val="en-US" w:eastAsia="fr-FR"/>
        </w:rPr>
        <w:t>, 622–628</w:t>
      </w:r>
    </w:p>
    <w:p w14:paraId="3184AE1C" w14:textId="273C1899" w:rsidR="00EB01F1" w:rsidRPr="00265A95" w:rsidRDefault="00EB01F1" w:rsidP="00A05A69">
      <w:pPr>
        <w:spacing w:after="0" w:line="480" w:lineRule="auto"/>
        <w:rPr>
          <w:rFonts w:ascii="Arial" w:hAnsi="Arial" w:cs="Arial"/>
        </w:rPr>
      </w:pPr>
      <w:proofErr w:type="spellStart"/>
      <w:r w:rsidRPr="00265A95">
        <w:rPr>
          <w:rFonts w:ascii="Arial" w:hAnsi="Arial" w:cs="Arial"/>
        </w:rPr>
        <w:t>Kanemoto</w:t>
      </w:r>
      <w:proofErr w:type="spellEnd"/>
      <w:r w:rsidRPr="00265A95">
        <w:rPr>
          <w:rFonts w:ascii="Arial" w:hAnsi="Arial" w:cs="Arial"/>
        </w:rPr>
        <w:t xml:space="preserve">, H., Ohno, K., Nakashima, K., et al. (2009) Characterization of canine focal liver lesions with contrast-enhanced ultrasound using a novel contrast agent – </w:t>
      </w:r>
      <w:proofErr w:type="spellStart"/>
      <w:r w:rsidRPr="00265A95">
        <w:rPr>
          <w:rFonts w:ascii="Arial" w:hAnsi="Arial" w:cs="Arial"/>
        </w:rPr>
        <w:t>sonazoid</w:t>
      </w:r>
      <w:proofErr w:type="spellEnd"/>
      <w:r w:rsidRPr="00265A95">
        <w:rPr>
          <w:rFonts w:ascii="Arial" w:hAnsi="Arial" w:cs="Arial"/>
        </w:rPr>
        <w:t xml:space="preserve">. </w:t>
      </w:r>
      <w:r w:rsidRPr="00265A95">
        <w:rPr>
          <w:rFonts w:ascii="Arial" w:hAnsi="Arial" w:cs="Arial"/>
          <w:i/>
          <w:iCs/>
        </w:rPr>
        <w:t>Veterinary Radiology &amp; Ultrasound</w:t>
      </w:r>
      <w:r w:rsidRPr="00265A95">
        <w:rPr>
          <w:rFonts w:ascii="Arial" w:hAnsi="Arial" w:cs="Arial"/>
          <w:b/>
          <w:bCs/>
        </w:rPr>
        <w:t xml:space="preserve"> 50</w:t>
      </w:r>
      <w:r w:rsidRPr="00265A95">
        <w:rPr>
          <w:rFonts w:ascii="Arial" w:hAnsi="Arial" w:cs="Arial"/>
        </w:rPr>
        <w:t>(2), 188-194</w:t>
      </w:r>
    </w:p>
    <w:p w14:paraId="478864BF" w14:textId="5F0ADD38" w:rsidR="00EB01F1" w:rsidRPr="00265A95" w:rsidRDefault="00EB01F1" w:rsidP="00A05A69">
      <w:pPr>
        <w:spacing w:after="0" w:line="480" w:lineRule="auto"/>
        <w:rPr>
          <w:rFonts w:ascii="Arial" w:hAnsi="Arial" w:cs="Arial"/>
        </w:rPr>
      </w:pPr>
      <w:r w:rsidRPr="00265A95">
        <w:rPr>
          <w:rFonts w:ascii="Arial" w:hAnsi="Arial" w:cs="Arial"/>
        </w:rPr>
        <w:t xml:space="preserve">Lamb, C. R., </w:t>
      </w:r>
      <w:proofErr w:type="spellStart"/>
      <w:r w:rsidRPr="00265A95">
        <w:rPr>
          <w:rFonts w:ascii="Arial" w:hAnsi="Arial" w:cs="Arial"/>
        </w:rPr>
        <w:t>Hartzband</w:t>
      </w:r>
      <w:proofErr w:type="spellEnd"/>
      <w:r w:rsidRPr="00265A95">
        <w:rPr>
          <w:rFonts w:ascii="Arial" w:hAnsi="Arial" w:cs="Arial"/>
        </w:rPr>
        <w:t xml:space="preserve">, L. E., Tidwell, A. S., et al. (1991) Ultrasonographic findings in hepatic and splenic lymphosarcoma in dogs and cats. </w:t>
      </w:r>
      <w:r w:rsidRPr="00265A95">
        <w:rPr>
          <w:rFonts w:ascii="Arial" w:hAnsi="Arial" w:cs="Arial"/>
          <w:i/>
          <w:iCs/>
        </w:rPr>
        <w:t>Veterinary Radiology</w:t>
      </w:r>
      <w:r w:rsidRPr="00265A95">
        <w:rPr>
          <w:rFonts w:ascii="Arial" w:hAnsi="Arial" w:cs="Arial"/>
          <w:b/>
          <w:bCs/>
        </w:rPr>
        <w:t xml:space="preserve"> 32</w:t>
      </w:r>
      <w:r w:rsidRPr="00265A95">
        <w:rPr>
          <w:rFonts w:ascii="Arial" w:hAnsi="Arial" w:cs="Arial"/>
        </w:rPr>
        <w:t>(3), 117-120</w:t>
      </w:r>
    </w:p>
    <w:p w14:paraId="3ED5950B" w14:textId="1DB4E5FA" w:rsidR="00EB01F1" w:rsidRPr="00265A95" w:rsidRDefault="00D705A7" w:rsidP="00A05A69">
      <w:pPr>
        <w:spacing w:after="0" w:line="480" w:lineRule="auto"/>
        <w:rPr>
          <w:rFonts w:ascii="Arial" w:hAnsi="Arial" w:cs="Arial"/>
          <w:color w:val="000000" w:themeColor="text1"/>
        </w:rPr>
      </w:pPr>
      <w:proofErr w:type="spellStart"/>
      <w:r w:rsidRPr="00265A95">
        <w:rPr>
          <w:rFonts w:ascii="Arial" w:hAnsi="Arial" w:cs="Arial"/>
        </w:rPr>
        <w:t>Liffman</w:t>
      </w:r>
      <w:proofErr w:type="spellEnd"/>
      <w:r w:rsidRPr="00265A95">
        <w:rPr>
          <w:rFonts w:ascii="Arial" w:hAnsi="Arial" w:cs="Arial"/>
        </w:rPr>
        <w:t xml:space="preserve">, R. &amp; </w:t>
      </w:r>
      <w:proofErr w:type="spellStart"/>
      <w:r w:rsidRPr="00265A95">
        <w:rPr>
          <w:rFonts w:ascii="Arial" w:hAnsi="Arial" w:cs="Arial"/>
        </w:rPr>
        <w:t>Courtman</w:t>
      </w:r>
      <w:proofErr w:type="spellEnd"/>
      <w:r w:rsidRPr="00265A95">
        <w:rPr>
          <w:rFonts w:ascii="Arial" w:hAnsi="Arial" w:cs="Arial"/>
        </w:rPr>
        <w:t xml:space="preserve">, N. (2017) Fine needle aspiration of abdominal organs: a review of current recommendations for achieving a diagnostic sample. </w:t>
      </w:r>
      <w:r w:rsidRPr="00265A95">
        <w:rPr>
          <w:rFonts w:ascii="Arial" w:hAnsi="Arial" w:cs="Arial"/>
          <w:i/>
          <w:iCs/>
          <w:color w:val="000000" w:themeColor="text1"/>
        </w:rPr>
        <w:t>Journal of Small Animal Practice</w:t>
      </w:r>
      <w:r w:rsidRPr="00265A95">
        <w:rPr>
          <w:rFonts w:ascii="Arial" w:hAnsi="Arial" w:cs="Arial"/>
          <w:b/>
          <w:bCs/>
          <w:color w:val="000000" w:themeColor="text1"/>
        </w:rPr>
        <w:t xml:space="preserve"> 58</w:t>
      </w:r>
      <w:r w:rsidRPr="00265A95">
        <w:rPr>
          <w:rFonts w:ascii="Arial" w:hAnsi="Arial" w:cs="Arial"/>
          <w:color w:val="000000" w:themeColor="text1"/>
        </w:rPr>
        <w:t>, 599-609</w:t>
      </w:r>
    </w:p>
    <w:p w14:paraId="3FE7712D" w14:textId="508D492E" w:rsidR="00EB6C51" w:rsidRPr="00265A95" w:rsidRDefault="00EB6C51" w:rsidP="00A05A69">
      <w:pPr>
        <w:spacing w:after="0" w:line="480" w:lineRule="auto"/>
        <w:rPr>
          <w:rFonts w:ascii="Arial" w:hAnsi="Arial" w:cs="Arial"/>
          <w:color w:val="000000" w:themeColor="text1"/>
        </w:rPr>
      </w:pPr>
      <w:proofErr w:type="spellStart"/>
      <w:r w:rsidRPr="00265A95">
        <w:rPr>
          <w:rFonts w:ascii="Arial" w:hAnsi="Arial" w:cs="Arial"/>
          <w:color w:val="000000" w:themeColor="text1"/>
        </w:rPr>
        <w:t>Manuali</w:t>
      </w:r>
      <w:proofErr w:type="spellEnd"/>
      <w:r w:rsidRPr="00265A95">
        <w:rPr>
          <w:rFonts w:ascii="Arial" w:hAnsi="Arial" w:cs="Arial"/>
          <w:color w:val="000000" w:themeColor="text1"/>
        </w:rPr>
        <w:t xml:space="preserve">, E., Forte, C., </w:t>
      </w:r>
      <w:proofErr w:type="spellStart"/>
      <w:r w:rsidRPr="00265A95">
        <w:rPr>
          <w:rFonts w:ascii="Arial" w:hAnsi="Arial" w:cs="Arial"/>
          <w:color w:val="000000" w:themeColor="text1"/>
        </w:rPr>
        <w:t>Vichi</w:t>
      </w:r>
      <w:proofErr w:type="spellEnd"/>
      <w:r w:rsidRPr="00265A95">
        <w:rPr>
          <w:rFonts w:ascii="Arial" w:hAnsi="Arial" w:cs="Arial"/>
          <w:color w:val="000000" w:themeColor="text1"/>
        </w:rPr>
        <w:t xml:space="preserve">, G., et al. (2020) Tumours in European Shorthair cats: a retrospective study of 680 cases. </w:t>
      </w:r>
      <w:r w:rsidRPr="00265A95">
        <w:rPr>
          <w:rFonts w:ascii="Arial" w:hAnsi="Arial" w:cs="Arial"/>
          <w:i/>
          <w:iCs/>
          <w:color w:val="000000" w:themeColor="text1"/>
        </w:rPr>
        <w:t>Journal of Feline Medicine and Surgery</w:t>
      </w:r>
      <w:r w:rsidR="00CE106D" w:rsidRPr="00265A95">
        <w:rPr>
          <w:rFonts w:ascii="Arial" w:hAnsi="Arial" w:cs="Arial"/>
          <w:i/>
          <w:iCs/>
          <w:color w:val="000000" w:themeColor="text1"/>
        </w:rPr>
        <w:t xml:space="preserve"> </w:t>
      </w:r>
      <w:r w:rsidR="00CE106D" w:rsidRPr="00265A95">
        <w:rPr>
          <w:rFonts w:ascii="Arial" w:hAnsi="Arial" w:cs="Arial"/>
          <w:b/>
          <w:bCs/>
          <w:color w:val="000000" w:themeColor="text1"/>
        </w:rPr>
        <w:t>22</w:t>
      </w:r>
      <w:r w:rsidR="00CE106D" w:rsidRPr="00265A95">
        <w:rPr>
          <w:rFonts w:ascii="Arial" w:hAnsi="Arial" w:cs="Arial"/>
          <w:color w:val="000000" w:themeColor="text1"/>
        </w:rPr>
        <w:t>(12), 1095-1102</w:t>
      </w:r>
    </w:p>
    <w:p w14:paraId="4B9D466F" w14:textId="6C9839DA" w:rsidR="00EB6C51" w:rsidRPr="00265A95" w:rsidRDefault="00EB6C51" w:rsidP="00A05A69">
      <w:pPr>
        <w:spacing w:after="0" w:line="480" w:lineRule="auto"/>
        <w:rPr>
          <w:rFonts w:ascii="Arial" w:hAnsi="Arial" w:cs="Arial"/>
          <w:color w:val="000000" w:themeColor="text1"/>
        </w:rPr>
      </w:pPr>
      <w:proofErr w:type="spellStart"/>
      <w:r w:rsidRPr="00265A95">
        <w:rPr>
          <w:rFonts w:ascii="Arial" w:hAnsi="Arial" w:cs="Arial"/>
          <w:color w:val="000000" w:themeColor="text1"/>
        </w:rPr>
        <w:t>Marconato</w:t>
      </w:r>
      <w:proofErr w:type="spellEnd"/>
      <w:r w:rsidRPr="00265A95">
        <w:rPr>
          <w:rFonts w:ascii="Arial" w:hAnsi="Arial" w:cs="Arial"/>
          <w:color w:val="000000" w:themeColor="text1"/>
        </w:rPr>
        <w:t xml:space="preserve">, L. (2011) The staging and treatment of multicentric high-grade lymphoma in dogs: A review of recent developments and future prospects. </w:t>
      </w:r>
      <w:r w:rsidRPr="00265A95">
        <w:rPr>
          <w:rFonts w:ascii="Arial" w:hAnsi="Arial" w:cs="Arial"/>
          <w:i/>
          <w:iCs/>
          <w:color w:val="000000" w:themeColor="text1"/>
        </w:rPr>
        <w:t>The Veterinary Journal</w:t>
      </w:r>
      <w:r w:rsidRPr="00265A95">
        <w:rPr>
          <w:rFonts w:ascii="Arial" w:hAnsi="Arial" w:cs="Arial"/>
          <w:color w:val="000000" w:themeColor="text1"/>
        </w:rPr>
        <w:t xml:space="preserve"> </w:t>
      </w:r>
      <w:r w:rsidRPr="00265A95">
        <w:rPr>
          <w:rFonts w:ascii="Arial" w:hAnsi="Arial" w:cs="Arial"/>
          <w:b/>
          <w:color w:val="000000" w:themeColor="text1"/>
        </w:rPr>
        <w:t>188</w:t>
      </w:r>
      <w:r w:rsidRPr="00265A95">
        <w:rPr>
          <w:rFonts w:ascii="Arial" w:hAnsi="Arial" w:cs="Arial"/>
          <w:bCs/>
          <w:color w:val="000000" w:themeColor="text1"/>
        </w:rPr>
        <w:t xml:space="preserve">(1), </w:t>
      </w:r>
      <w:r w:rsidRPr="00265A95">
        <w:rPr>
          <w:rFonts w:ascii="Arial" w:hAnsi="Arial" w:cs="Arial"/>
          <w:color w:val="000000" w:themeColor="text1"/>
        </w:rPr>
        <w:t>34-38</w:t>
      </w:r>
    </w:p>
    <w:p w14:paraId="585DB0D1" w14:textId="61E862FF" w:rsidR="00D705A7" w:rsidRPr="00265A95" w:rsidRDefault="00D705A7" w:rsidP="00A05A69">
      <w:pPr>
        <w:spacing w:after="0" w:line="480" w:lineRule="auto"/>
        <w:rPr>
          <w:rFonts w:ascii="Arial" w:hAnsi="Arial" w:cs="Arial"/>
          <w:color w:val="000000" w:themeColor="text1"/>
        </w:rPr>
      </w:pPr>
      <w:r w:rsidRPr="00265A95">
        <w:rPr>
          <w:rFonts w:ascii="Arial" w:hAnsi="Arial" w:cs="Arial"/>
          <w:color w:val="000000" w:themeColor="text1"/>
        </w:rPr>
        <w:lastRenderedPageBreak/>
        <w:t xml:space="preserve">Nakamura, K., Sasaki, N., Murakami, M., et al. (2010) Contrast-enhanced ultrasonography for characterization of focal splenic lesions in dogs. </w:t>
      </w:r>
      <w:r w:rsidRPr="00265A95">
        <w:rPr>
          <w:rFonts w:ascii="Arial" w:hAnsi="Arial" w:cs="Arial"/>
          <w:i/>
          <w:iCs/>
          <w:color w:val="000000" w:themeColor="text1"/>
        </w:rPr>
        <w:t xml:space="preserve">Journal of Veterinary Internal Medicine </w:t>
      </w:r>
      <w:r w:rsidRPr="00265A95">
        <w:rPr>
          <w:rFonts w:ascii="Arial" w:hAnsi="Arial" w:cs="Arial"/>
          <w:b/>
          <w:bCs/>
          <w:color w:val="000000" w:themeColor="text1"/>
        </w:rPr>
        <w:t>24</w:t>
      </w:r>
      <w:r w:rsidRPr="00265A95">
        <w:rPr>
          <w:rFonts w:ascii="Arial" w:hAnsi="Arial" w:cs="Arial"/>
          <w:color w:val="000000" w:themeColor="text1"/>
        </w:rPr>
        <w:t>, 1290-1297</w:t>
      </w:r>
    </w:p>
    <w:p w14:paraId="2B2ACBE5" w14:textId="2F931856" w:rsidR="00F26C80" w:rsidRPr="00265A95" w:rsidRDefault="00F26C80" w:rsidP="00A05A69">
      <w:pPr>
        <w:spacing w:after="0" w:line="480" w:lineRule="auto"/>
        <w:rPr>
          <w:rFonts w:ascii="Arial" w:hAnsi="Arial" w:cs="Arial"/>
          <w:color w:val="000000" w:themeColor="text1"/>
        </w:rPr>
      </w:pPr>
      <w:r w:rsidRPr="00265A95">
        <w:rPr>
          <w:rFonts w:ascii="Arial" w:hAnsi="Arial" w:cs="Arial"/>
          <w:color w:val="000000" w:themeColor="text1"/>
        </w:rPr>
        <w:t>Nyland, T. G. (1984) Ultrasonic patterns of canine hepatic lymphosarcoma</w:t>
      </w:r>
      <w:r w:rsidRPr="00265A95">
        <w:rPr>
          <w:rFonts w:ascii="Arial" w:hAnsi="Arial" w:cs="Arial"/>
          <w:i/>
          <w:iCs/>
          <w:color w:val="000000" w:themeColor="text1"/>
        </w:rPr>
        <w:t>. Veterinary Radiology</w:t>
      </w:r>
      <w:r w:rsidRPr="00265A95">
        <w:rPr>
          <w:rFonts w:ascii="Arial" w:hAnsi="Arial" w:cs="Arial"/>
          <w:color w:val="000000" w:themeColor="text1"/>
        </w:rPr>
        <w:t xml:space="preserve"> </w:t>
      </w:r>
      <w:r w:rsidRPr="00265A95">
        <w:rPr>
          <w:rFonts w:ascii="Arial" w:hAnsi="Arial" w:cs="Arial"/>
          <w:b/>
          <w:color w:val="000000" w:themeColor="text1"/>
        </w:rPr>
        <w:t>24</w:t>
      </w:r>
      <w:r w:rsidRPr="00265A95">
        <w:rPr>
          <w:rFonts w:ascii="Arial" w:hAnsi="Arial" w:cs="Arial"/>
          <w:bCs/>
          <w:color w:val="000000" w:themeColor="text1"/>
        </w:rPr>
        <w:t>(4),</w:t>
      </w:r>
      <w:r w:rsidRPr="00265A95">
        <w:rPr>
          <w:rFonts w:ascii="Arial" w:hAnsi="Arial" w:cs="Arial"/>
          <w:color w:val="000000" w:themeColor="text1"/>
        </w:rPr>
        <w:t xml:space="preserve"> 167-172</w:t>
      </w:r>
    </w:p>
    <w:p w14:paraId="684191E8" w14:textId="52B4ECFB" w:rsidR="00D705A7" w:rsidRPr="00265A95" w:rsidRDefault="00D705A7" w:rsidP="00A05A69">
      <w:pPr>
        <w:spacing w:after="0" w:line="480" w:lineRule="auto"/>
        <w:rPr>
          <w:rFonts w:ascii="Arial" w:hAnsi="Arial" w:cs="Arial"/>
          <w:color w:val="000000" w:themeColor="text1"/>
        </w:rPr>
      </w:pPr>
      <w:r w:rsidRPr="00265A95">
        <w:rPr>
          <w:rFonts w:ascii="Arial" w:hAnsi="Arial" w:cs="Arial"/>
          <w:color w:val="000000" w:themeColor="text1"/>
        </w:rPr>
        <w:t xml:space="preserve">O’Brien, R. T., </w:t>
      </w:r>
      <w:proofErr w:type="spellStart"/>
      <w:r w:rsidRPr="00265A95">
        <w:rPr>
          <w:rFonts w:ascii="Arial" w:hAnsi="Arial" w:cs="Arial"/>
          <w:color w:val="000000" w:themeColor="text1"/>
        </w:rPr>
        <w:t>Iani</w:t>
      </w:r>
      <w:proofErr w:type="spellEnd"/>
      <w:r w:rsidRPr="00265A95">
        <w:rPr>
          <w:rFonts w:ascii="Arial" w:hAnsi="Arial" w:cs="Arial"/>
          <w:color w:val="000000" w:themeColor="text1"/>
        </w:rPr>
        <w:t xml:space="preserve">, M., Matheson, J., et al. (2004) Contrast harmonic ultrasound of spontaneous liver nodules in 32 dogs. </w:t>
      </w:r>
      <w:r w:rsidRPr="00265A95">
        <w:rPr>
          <w:rFonts w:ascii="Arial" w:hAnsi="Arial" w:cs="Arial"/>
          <w:i/>
          <w:iCs/>
          <w:color w:val="000000" w:themeColor="text1"/>
        </w:rPr>
        <w:t>Veterinary Radiology &amp; Ultrasound</w:t>
      </w:r>
      <w:r w:rsidRPr="00265A95">
        <w:rPr>
          <w:rFonts w:ascii="Arial" w:hAnsi="Arial" w:cs="Arial"/>
          <w:color w:val="000000" w:themeColor="text1"/>
        </w:rPr>
        <w:t xml:space="preserve"> </w:t>
      </w:r>
      <w:r w:rsidRPr="00265A95">
        <w:rPr>
          <w:rFonts w:ascii="Arial" w:hAnsi="Arial" w:cs="Arial"/>
          <w:b/>
          <w:bCs/>
          <w:color w:val="000000" w:themeColor="text1"/>
        </w:rPr>
        <w:t>45</w:t>
      </w:r>
      <w:r w:rsidRPr="00265A95">
        <w:rPr>
          <w:rFonts w:ascii="Arial" w:hAnsi="Arial" w:cs="Arial"/>
          <w:color w:val="000000" w:themeColor="text1"/>
        </w:rPr>
        <w:t>(6), 547-553</w:t>
      </w:r>
    </w:p>
    <w:p w14:paraId="01F42F0E" w14:textId="44736E3C" w:rsidR="00D705A7" w:rsidRPr="00265A95" w:rsidRDefault="00D705A7" w:rsidP="00A05A69">
      <w:pPr>
        <w:spacing w:after="0" w:line="480" w:lineRule="auto"/>
        <w:rPr>
          <w:rFonts w:ascii="Arial" w:hAnsi="Arial" w:cs="Arial"/>
          <w:color w:val="000000" w:themeColor="text1"/>
        </w:rPr>
      </w:pPr>
      <w:r w:rsidRPr="00265A95">
        <w:rPr>
          <w:rFonts w:ascii="Arial" w:hAnsi="Arial" w:cs="Arial"/>
          <w:color w:val="000000" w:themeColor="text1"/>
        </w:rPr>
        <w:t xml:space="preserve">O’Brien, R. T., Waller III, K. R. &amp; Osgood, T. L. (2004) Sonographic features of drug-induced splenic congestion. </w:t>
      </w:r>
      <w:r w:rsidRPr="00265A95">
        <w:rPr>
          <w:rFonts w:ascii="Arial" w:hAnsi="Arial" w:cs="Arial"/>
          <w:i/>
          <w:iCs/>
          <w:color w:val="000000" w:themeColor="text1"/>
        </w:rPr>
        <w:t xml:space="preserve">Veterinary Radiology &amp; Ultrasound </w:t>
      </w:r>
      <w:r w:rsidRPr="00265A95">
        <w:rPr>
          <w:rFonts w:ascii="Arial" w:hAnsi="Arial" w:cs="Arial"/>
          <w:b/>
          <w:bCs/>
          <w:color w:val="000000" w:themeColor="text1"/>
        </w:rPr>
        <w:t>45</w:t>
      </w:r>
      <w:r w:rsidRPr="00265A95">
        <w:rPr>
          <w:rFonts w:ascii="Arial" w:hAnsi="Arial" w:cs="Arial"/>
          <w:color w:val="000000" w:themeColor="text1"/>
        </w:rPr>
        <w:t>(3), 225-227</w:t>
      </w:r>
    </w:p>
    <w:p w14:paraId="09E787BB" w14:textId="50A79EBF" w:rsidR="004218B7" w:rsidRPr="00265A95" w:rsidRDefault="004218B7" w:rsidP="00A05A69">
      <w:pPr>
        <w:spacing w:after="0" w:line="480" w:lineRule="auto"/>
        <w:rPr>
          <w:rFonts w:ascii="Arial" w:hAnsi="Arial" w:cs="Arial"/>
        </w:rPr>
      </w:pPr>
      <w:proofErr w:type="spellStart"/>
      <w:r w:rsidRPr="00265A95">
        <w:rPr>
          <w:rFonts w:ascii="Arial" w:hAnsi="Arial" w:cs="Arial"/>
        </w:rPr>
        <w:t>Nerschbach</w:t>
      </w:r>
      <w:proofErr w:type="spellEnd"/>
      <w:r w:rsidRPr="00265A95">
        <w:rPr>
          <w:rFonts w:ascii="Arial" w:hAnsi="Arial" w:cs="Arial"/>
        </w:rPr>
        <w:t xml:space="preserve">, V., Eberle, N., </w:t>
      </w:r>
      <w:proofErr w:type="spellStart"/>
      <w:r w:rsidRPr="00265A95">
        <w:rPr>
          <w:rFonts w:ascii="Arial" w:hAnsi="Arial" w:cs="Arial"/>
        </w:rPr>
        <w:t>Joetzke</w:t>
      </w:r>
      <w:proofErr w:type="spellEnd"/>
      <w:r w:rsidRPr="00265A95">
        <w:rPr>
          <w:rFonts w:ascii="Arial" w:hAnsi="Arial" w:cs="Arial"/>
        </w:rPr>
        <w:t>, A. E., et al. (201</w:t>
      </w:r>
      <w:r w:rsidR="009A4F12" w:rsidRPr="00265A95">
        <w:rPr>
          <w:rFonts w:ascii="Arial" w:hAnsi="Arial" w:cs="Arial"/>
        </w:rPr>
        <w:t>6</w:t>
      </w:r>
      <w:r w:rsidRPr="00265A95">
        <w:rPr>
          <w:rFonts w:ascii="Arial" w:hAnsi="Arial" w:cs="Arial"/>
        </w:rPr>
        <w:t xml:space="preserve">) Splenic and hepatic ultrasound and cytology in canine lymphoma: effects of findings on stage migration and assessment of prognosis. </w:t>
      </w:r>
      <w:r w:rsidRPr="00265A95">
        <w:rPr>
          <w:rFonts w:ascii="Arial" w:hAnsi="Arial" w:cs="Arial"/>
          <w:i/>
          <w:iCs/>
        </w:rPr>
        <w:t>Veterinary and Comparative Oncology</w:t>
      </w:r>
      <w:r w:rsidRPr="00265A95">
        <w:rPr>
          <w:rFonts w:ascii="Arial" w:hAnsi="Arial" w:cs="Arial"/>
          <w:b/>
          <w:bCs/>
        </w:rPr>
        <w:t xml:space="preserve"> 14</w:t>
      </w:r>
      <w:r w:rsidRPr="00265A95">
        <w:rPr>
          <w:rFonts w:ascii="Arial" w:hAnsi="Arial" w:cs="Arial"/>
        </w:rPr>
        <w:t>, 82-93</w:t>
      </w:r>
    </w:p>
    <w:p w14:paraId="738E5EC8" w14:textId="165F1478" w:rsidR="00EB6C51" w:rsidRPr="00265A95" w:rsidRDefault="00EB6C51" w:rsidP="00A05A69">
      <w:pPr>
        <w:spacing w:after="0" w:line="480" w:lineRule="auto"/>
        <w:rPr>
          <w:rFonts w:ascii="Arial" w:hAnsi="Arial" w:cs="Arial"/>
          <w:color w:val="000000" w:themeColor="text1"/>
        </w:rPr>
      </w:pPr>
      <w:r w:rsidRPr="00265A95">
        <w:rPr>
          <w:rFonts w:ascii="Arial" w:hAnsi="Arial" w:cs="Arial"/>
          <w:color w:val="000000" w:themeColor="text1"/>
        </w:rPr>
        <w:t>Vail, D. M., Pinkerton, M.E. &amp; Young, K.M.</w:t>
      </w:r>
      <w:r w:rsidR="008F612A" w:rsidRPr="00265A95">
        <w:rPr>
          <w:rFonts w:ascii="Arial" w:hAnsi="Arial" w:cs="Arial"/>
          <w:color w:val="000000" w:themeColor="text1"/>
        </w:rPr>
        <w:t xml:space="preserve"> (2013)</w:t>
      </w:r>
      <w:r w:rsidRPr="00265A95">
        <w:rPr>
          <w:rFonts w:ascii="Arial" w:hAnsi="Arial" w:cs="Arial"/>
          <w:color w:val="000000" w:themeColor="text1"/>
        </w:rPr>
        <w:t xml:space="preserve"> Hematopoietic </w:t>
      </w:r>
      <w:proofErr w:type="spellStart"/>
      <w:r w:rsidRPr="00265A95">
        <w:rPr>
          <w:rFonts w:ascii="Arial" w:hAnsi="Arial" w:cs="Arial"/>
          <w:color w:val="000000" w:themeColor="text1"/>
        </w:rPr>
        <w:t>tumors</w:t>
      </w:r>
      <w:proofErr w:type="spellEnd"/>
      <w:r w:rsidRPr="00265A95">
        <w:rPr>
          <w:rFonts w:ascii="Arial" w:hAnsi="Arial" w:cs="Arial"/>
          <w:color w:val="000000" w:themeColor="text1"/>
        </w:rPr>
        <w:t xml:space="preserve">. </w:t>
      </w:r>
      <w:r w:rsidR="008F612A" w:rsidRPr="00265A95">
        <w:rPr>
          <w:rFonts w:ascii="Arial" w:hAnsi="Arial" w:cs="Arial"/>
          <w:color w:val="000000" w:themeColor="text1"/>
        </w:rPr>
        <w:t>In: S</w:t>
      </w:r>
      <w:r w:rsidRPr="00265A95">
        <w:rPr>
          <w:rFonts w:ascii="Arial" w:hAnsi="Arial" w:cs="Arial"/>
          <w:color w:val="000000" w:themeColor="text1"/>
        </w:rPr>
        <w:t xml:space="preserve">mall </w:t>
      </w:r>
      <w:r w:rsidR="008F612A" w:rsidRPr="00265A95">
        <w:rPr>
          <w:rFonts w:ascii="Arial" w:hAnsi="Arial" w:cs="Arial"/>
          <w:color w:val="000000" w:themeColor="text1"/>
        </w:rPr>
        <w:t>A</w:t>
      </w:r>
      <w:r w:rsidRPr="00265A95">
        <w:rPr>
          <w:rFonts w:ascii="Arial" w:hAnsi="Arial" w:cs="Arial"/>
          <w:color w:val="000000" w:themeColor="text1"/>
        </w:rPr>
        <w:t xml:space="preserve">nimal </w:t>
      </w:r>
      <w:r w:rsidR="008F612A" w:rsidRPr="00265A95">
        <w:rPr>
          <w:rFonts w:ascii="Arial" w:hAnsi="Arial" w:cs="Arial"/>
          <w:color w:val="000000" w:themeColor="text1"/>
        </w:rPr>
        <w:t>C</w:t>
      </w:r>
      <w:r w:rsidRPr="00265A95">
        <w:rPr>
          <w:rFonts w:ascii="Arial" w:hAnsi="Arial" w:cs="Arial"/>
          <w:color w:val="000000" w:themeColor="text1"/>
        </w:rPr>
        <w:t xml:space="preserve">linical </w:t>
      </w:r>
      <w:r w:rsidR="008F612A" w:rsidRPr="00265A95">
        <w:rPr>
          <w:rFonts w:ascii="Arial" w:hAnsi="Arial" w:cs="Arial"/>
          <w:color w:val="000000" w:themeColor="text1"/>
        </w:rPr>
        <w:t>O</w:t>
      </w:r>
      <w:r w:rsidRPr="00265A95">
        <w:rPr>
          <w:rFonts w:ascii="Arial" w:hAnsi="Arial" w:cs="Arial"/>
          <w:color w:val="000000" w:themeColor="text1"/>
        </w:rPr>
        <w:t>ncology</w:t>
      </w:r>
      <w:r w:rsidR="008F612A" w:rsidRPr="00265A95">
        <w:rPr>
          <w:rFonts w:ascii="Arial" w:hAnsi="Arial" w:cs="Arial"/>
          <w:color w:val="000000" w:themeColor="text1"/>
        </w:rPr>
        <w:t>. 5th</w:t>
      </w:r>
      <w:r w:rsidRPr="00265A95">
        <w:rPr>
          <w:rFonts w:ascii="Arial" w:hAnsi="Arial" w:cs="Arial"/>
          <w:color w:val="000000" w:themeColor="text1"/>
        </w:rPr>
        <w:t xml:space="preserve"> </w:t>
      </w:r>
      <w:proofErr w:type="spellStart"/>
      <w:r w:rsidRPr="00265A95">
        <w:rPr>
          <w:rFonts w:ascii="Arial" w:hAnsi="Arial" w:cs="Arial"/>
          <w:color w:val="000000" w:themeColor="text1"/>
        </w:rPr>
        <w:t>ed</w:t>
      </w:r>
      <w:r w:rsidR="008F612A" w:rsidRPr="00265A95">
        <w:rPr>
          <w:rFonts w:ascii="Arial" w:hAnsi="Arial" w:cs="Arial"/>
          <w:color w:val="000000" w:themeColor="text1"/>
        </w:rPr>
        <w:t>n</w:t>
      </w:r>
      <w:proofErr w:type="spellEnd"/>
      <w:r w:rsidR="008F612A" w:rsidRPr="00265A95">
        <w:rPr>
          <w:rFonts w:ascii="Arial" w:hAnsi="Arial" w:cs="Arial"/>
          <w:color w:val="000000" w:themeColor="text1"/>
        </w:rPr>
        <w:t xml:space="preserve">. Eds S. J. Withrow, D. M. Vail and R. L. Page. Elsevier Saunders, St. Louis. </w:t>
      </w:r>
      <w:r w:rsidRPr="00265A95">
        <w:rPr>
          <w:rFonts w:ascii="Arial" w:hAnsi="Arial" w:cs="Arial"/>
          <w:color w:val="000000" w:themeColor="text1"/>
        </w:rPr>
        <w:t>p</w:t>
      </w:r>
      <w:r w:rsidR="008F612A" w:rsidRPr="00265A95">
        <w:rPr>
          <w:rFonts w:ascii="Arial" w:hAnsi="Arial" w:cs="Arial"/>
          <w:color w:val="000000" w:themeColor="text1"/>
        </w:rPr>
        <w:t>p</w:t>
      </w:r>
      <w:r w:rsidRPr="00265A95">
        <w:rPr>
          <w:rFonts w:ascii="Arial" w:hAnsi="Arial" w:cs="Arial"/>
          <w:color w:val="000000" w:themeColor="text1"/>
        </w:rPr>
        <w:t>6</w:t>
      </w:r>
      <w:r w:rsidR="008F612A" w:rsidRPr="00265A95">
        <w:rPr>
          <w:rFonts w:ascii="Arial" w:hAnsi="Arial" w:cs="Arial"/>
          <w:color w:val="000000" w:themeColor="text1"/>
        </w:rPr>
        <w:t>08-653</w:t>
      </w:r>
    </w:p>
    <w:p w14:paraId="5BD4DEDE" w14:textId="7A8F4EB8" w:rsidR="004218B7" w:rsidRPr="00265A95" w:rsidRDefault="004218B7" w:rsidP="00A05A69">
      <w:pPr>
        <w:spacing w:after="0" w:line="480" w:lineRule="auto"/>
        <w:rPr>
          <w:rFonts w:ascii="Arial" w:hAnsi="Arial" w:cs="Arial"/>
          <w:color w:val="000000" w:themeColor="text1"/>
        </w:rPr>
      </w:pPr>
      <w:proofErr w:type="spellStart"/>
      <w:r w:rsidRPr="00265A95">
        <w:rPr>
          <w:rFonts w:ascii="Arial" w:hAnsi="Arial" w:cs="Arial"/>
          <w:color w:val="000000" w:themeColor="text1"/>
        </w:rPr>
        <w:t>Voros</w:t>
      </w:r>
      <w:proofErr w:type="spellEnd"/>
      <w:r w:rsidRPr="00265A95">
        <w:rPr>
          <w:rFonts w:ascii="Arial" w:hAnsi="Arial" w:cs="Arial"/>
          <w:color w:val="000000" w:themeColor="text1"/>
        </w:rPr>
        <w:t xml:space="preserve">, K., </w:t>
      </w:r>
      <w:proofErr w:type="spellStart"/>
      <w:r w:rsidRPr="00265A95">
        <w:rPr>
          <w:rFonts w:ascii="Arial" w:hAnsi="Arial" w:cs="Arial"/>
          <w:color w:val="000000" w:themeColor="text1"/>
        </w:rPr>
        <w:t>Vrabély</w:t>
      </w:r>
      <w:proofErr w:type="spellEnd"/>
      <w:r w:rsidRPr="00265A95">
        <w:rPr>
          <w:rFonts w:ascii="Arial" w:hAnsi="Arial" w:cs="Arial"/>
          <w:color w:val="000000" w:themeColor="text1"/>
        </w:rPr>
        <w:t xml:space="preserve">, T., Papp, L., et al. (1991) Correlation of ultrasonographic and pathomorphological findings in canine hepatic diseases. </w:t>
      </w:r>
      <w:r w:rsidRPr="00265A95">
        <w:rPr>
          <w:rFonts w:ascii="Arial" w:hAnsi="Arial" w:cs="Arial"/>
          <w:i/>
          <w:iCs/>
          <w:color w:val="000000" w:themeColor="text1"/>
        </w:rPr>
        <w:t xml:space="preserve">Journal of Small Animal Practice </w:t>
      </w:r>
      <w:r w:rsidRPr="00265A95">
        <w:rPr>
          <w:rFonts w:ascii="Arial" w:hAnsi="Arial" w:cs="Arial"/>
          <w:b/>
          <w:bCs/>
          <w:color w:val="000000" w:themeColor="text1"/>
        </w:rPr>
        <w:t>32</w:t>
      </w:r>
      <w:r w:rsidRPr="00265A95">
        <w:rPr>
          <w:rFonts w:ascii="Arial" w:hAnsi="Arial" w:cs="Arial"/>
          <w:color w:val="000000" w:themeColor="text1"/>
        </w:rPr>
        <w:t>, 627-634</w:t>
      </w:r>
    </w:p>
    <w:p w14:paraId="66CBED04" w14:textId="5E0C336D" w:rsidR="00F26C80" w:rsidRPr="00265A95" w:rsidRDefault="00F26C80" w:rsidP="00A05A69">
      <w:pPr>
        <w:spacing w:after="0" w:line="480" w:lineRule="auto"/>
        <w:rPr>
          <w:rFonts w:ascii="Arial" w:hAnsi="Arial" w:cs="Arial"/>
          <w:color w:val="000000" w:themeColor="text1"/>
        </w:rPr>
      </w:pPr>
      <w:r w:rsidRPr="00265A95">
        <w:rPr>
          <w:rFonts w:ascii="Arial" w:hAnsi="Arial" w:cs="Arial"/>
          <w:color w:val="000000" w:themeColor="text1"/>
        </w:rPr>
        <w:t xml:space="preserve">Warren-Smith, C. M. R., Andrew, S., Mantis, P. et al (2012) Lack of associations between ultrasonographic appearance of parenchymal lesions of the canine liver and histological diagnosis. </w:t>
      </w:r>
      <w:r w:rsidRPr="00265A95">
        <w:rPr>
          <w:rFonts w:ascii="Arial" w:hAnsi="Arial" w:cs="Arial"/>
          <w:i/>
          <w:iCs/>
          <w:color w:val="000000" w:themeColor="text1"/>
        </w:rPr>
        <w:t xml:space="preserve">Journal of Small Animal Practice </w:t>
      </w:r>
      <w:r w:rsidRPr="00265A95">
        <w:rPr>
          <w:rFonts w:ascii="Arial" w:hAnsi="Arial" w:cs="Arial"/>
          <w:b/>
          <w:color w:val="000000" w:themeColor="text1"/>
        </w:rPr>
        <w:t>53</w:t>
      </w:r>
      <w:r w:rsidRPr="00265A95">
        <w:rPr>
          <w:rFonts w:ascii="Arial" w:hAnsi="Arial" w:cs="Arial"/>
          <w:color w:val="000000" w:themeColor="text1"/>
        </w:rPr>
        <w:t>, 168-173</w:t>
      </w:r>
    </w:p>
    <w:p w14:paraId="02BE1F61" w14:textId="1D9BA6B7" w:rsidR="00D86612" w:rsidRPr="00265A95" w:rsidRDefault="00E368D2" w:rsidP="00A05A69">
      <w:pPr>
        <w:spacing w:after="0" w:line="480" w:lineRule="auto"/>
        <w:rPr>
          <w:rFonts w:ascii="Arial" w:eastAsia="Times New Roman" w:hAnsi="Arial" w:cs="Arial"/>
          <w:lang w:eastAsia="en-GB"/>
        </w:rPr>
      </w:pPr>
      <w:r w:rsidRPr="00265A95">
        <w:rPr>
          <w:rFonts w:ascii="Arial" w:eastAsia="Times New Roman" w:hAnsi="Arial" w:cs="Arial"/>
          <w:lang w:eastAsia="en-GB"/>
        </w:rPr>
        <w:t xml:space="preserve">Watson, A.T., </w:t>
      </w:r>
      <w:proofErr w:type="spellStart"/>
      <w:r w:rsidRPr="00265A95">
        <w:rPr>
          <w:rFonts w:ascii="Arial" w:eastAsia="Times New Roman" w:hAnsi="Arial" w:cs="Arial"/>
          <w:lang w:eastAsia="en-GB"/>
        </w:rPr>
        <w:t>Penninck</w:t>
      </w:r>
      <w:proofErr w:type="spellEnd"/>
      <w:r w:rsidRPr="00265A95">
        <w:rPr>
          <w:rFonts w:ascii="Arial" w:eastAsia="Times New Roman" w:hAnsi="Arial" w:cs="Arial"/>
          <w:lang w:eastAsia="en-GB"/>
        </w:rPr>
        <w:t xml:space="preserve">, D., Knoll, J.S., et al. </w:t>
      </w:r>
      <w:r w:rsidR="009A4F12" w:rsidRPr="00265A95">
        <w:rPr>
          <w:rFonts w:ascii="Arial" w:eastAsia="Times New Roman" w:hAnsi="Arial" w:cs="Arial"/>
          <w:lang w:eastAsia="en-GB"/>
        </w:rPr>
        <w:t xml:space="preserve">(2011) </w:t>
      </w:r>
      <w:r w:rsidRPr="00265A95">
        <w:rPr>
          <w:rFonts w:ascii="Arial" w:eastAsia="Times New Roman" w:hAnsi="Arial" w:cs="Arial"/>
          <w:lang w:eastAsia="en-GB"/>
        </w:rPr>
        <w:t xml:space="preserve">Safety and correlation of test results of combined ultrasound-guided fine-needle aspiration and needle core biopsy of the canine spleen. </w:t>
      </w:r>
      <w:r w:rsidRPr="00265A95">
        <w:rPr>
          <w:rFonts w:ascii="Arial" w:eastAsia="Times New Roman" w:hAnsi="Arial" w:cs="Arial"/>
          <w:i/>
          <w:iCs/>
          <w:lang w:eastAsia="en-GB"/>
        </w:rPr>
        <w:t>Veterinary Radiology &amp; Ultrasound</w:t>
      </w:r>
      <w:r w:rsidRPr="00265A95">
        <w:rPr>
          <w:rFonts w:ascii="Arial" w:eastAsia="Times New Roman" w:hAnsi="Arial" w:cs="Arial"/>
          <w:lang w:eastAsia="en-GB"/>
        </w:rPr>
        <w:t xml:space="preserve"> </w:t>
      </w:r>
      <w:r w:rsidRPr="00265A95">
        <w:rPr>
          <w:rFonts w:ascii="Arial" w:eastAsia="Times New Roman" w:hAnsi="Arial" w:cs="Arial"/>
          <w:b/>
          <w:bCs/>
          <w:lang w:eastAsia="en-GB"/>
        </w:rPr>
        <w:t>52</w:t>
      </w:r>
      <w:r w:rsidRPr="00265A95">
        <w:rPr>
          <w:rFonts w:ascii="Arial" w:eastAsia="Times New Roman" w:hAnsi="Arial" w:cs="Arial"/>
          <w:lang w:eastAsia="en-GB"/>
        </w:rPr>
        <w:t>, 317–322</w:t>
      </w:r>
    </w:p>
    <w:p w14:paraId="775769FB" w14:textId="6F89C887" w:rsidR="002441DE" w:rsidRPr="00265A95" w:rsidRDefault="002441DE" w:rsidP="00A05A69">
      <w:pPr>
        <w:spacing w:after="0" w:line="480" w:lineRule="auto"/>
        <w:rPr>
          <w:rFonts w:ascii="Arial" w:eastAsia="Times New Roman" w:hAnsi="Arial" w:cs="Arial"/>
          <w:lang w:eastAsia="en-GB"/>
        </w:rPr>
      </w:pPr>
    </w:p>
    <w:p w14:paraId="6F074513" w14:textId="77777777" w:rsidR="006E5A4C" w:rsidRPr="00265A95" w:rsidRDefault="006E5A4C" w:rsidP="006E5A4C">
      <w:pPr>
        <w:spacing w:after="0" w:line="480" w:lineRule="auto"/>
        <w:rPr>
          <w:rFonts w:ascii="Arial" w:hAnsi="Arial" w:cs="Arial"/>
          <w:u w:val="single"/>
        </w:rPr>
      </w:pPr>
      <w:r w:rsidRPr="00265A95">
        <w:rPr>
          <w:rFonts w:ascii="Arial" w:hAnsi="Arial" w:cs="Arial"/>
          <w:u w:val="single"/>
        </w:rPr>
        <w:t>LEGENDS</w:t>
      </w:r>
    </w:p>
    <w:p w14:paraId="04F1CC70" w14:textId="77777777" w:rsidR="006E5A4C" w:rsidRPr="00265A95" w:rsidRDefault="006E5A4C" w:rsidP="006E5A4C">
      <w:pPr>
        <w:spacing w:after="0" w:line="480" w:lineRule="auto"/>
        <w:rPr>
          <w:rFonts w:ascii="Arial" w:hAnsi="Arial" w:cs="Arial"/>
        </w:rPr>
      </w:pPr>
      <w:r w:rsidRPr="00265A95">
        <w:rPr>
          <w:rFonts w:ascii="Arial" w:hAnsi="Arial" w:cs="Arial"/>
        </w:rPr>
        <w:t>Figure 1: Examples of classification of the US patterns in the liver. A: Finely heterogeneous parenchyma, B: Strongly heterogeneous parenchyma, C: Hepatic nodule, D: Target lesion</w:t>
      </w:r>
    </w:p>
    <w:p w14:paraId="4B3C92C5" w14:textId="77777777" w:rsidR="006E5A4C" w:rsidRPr="00265A95" w:rsidRDefault="006E5A4C" w:rsidP="006E5A4C">
      <w:pPr>
        <w:spacing w:after="0" w:line="480" w:lineRule="auto"/>
        <w:rPr>
          <w:rFonts w:ascii="Arial" w:hAnsi="Arial" w:cs="Arial"/>
        </w:rPr>
      </w:pPr>
    </w:p>
    <w:p w14:paraId="6DD75E3D" w14:textId="437AD86D" w:rsidR="006E5A4C" w:rsidRPr="00265A95" w:rsidRDefault="006E5A4C" w:rsidP="006E5A4C">
      <w:pPr>
        <w:spacing w:after="0" w:line="480" w:lineRule="auto"/>
        <w:rPr>
          <w:rFonts w:ascii="Arial" w:hAnsi="Arial" w:cs="Arial"/>
        </w:rPr>
      </w:pPr>
      <w:r w:rsidRPr="00265A95">
        <w:rPr>
          <w:rFonts w:ascii="Arial" w:hAnsi="Arial" w:cs="Arial"/>
        </w:rPr>
        <w:t>Figure 2: Examples of classification of the US patterns in the spleen. A: Finely heterogeneous parenchyma, B: Leopard spotted parenchyma</w:t>
      </w:r>
      <w:r w:rsidR="008755F8">
        <w:rPr>
          <w:rFonts w:ascii="Arial" w:hAnsi="Arial" w:cs="Arial"/>
        </w:rPr>
        <w:t xml:space="preserve"> </w:t>
      </w:r>
      <w:r w:rsidR="008755F8" w:rsidRPr="001C39D4">
        <w:rPr>
          <w:rFonts w:ascii="Arial" w:hAnsi="Arial" w:cs="Arial"/>
          <w:color w:val="FF0000"/>
        </w:rPr>
        <w:t>(also referred to as moth-eaten, Swiss-cheese or honeycomb patterns)</w:t>
      </w:r>
      <w:r w:rsidRPr="00265A95">
        <w:rPr>
          <w:rFonts w:ascii="Arial" w:hAnsi="Arial" w:cs="Arial"/>
        </w:rPr>
        <w:t>, C: Splenic nodule, D: Target lesion</w:t>
      </w:r>
    </w:p>
    <w:p w14:paraId="28D42E77" w14:textId="1A6475E6" w:rsidR="006E5A4C" w:rsidRDefault="006E5A4C" w:rsidP="00A05A69">
      <w:pPr>
        <w:spacing w:after="0" w:line="480" w:lineRule="auto"/>
        <w:rPr>
          <w:rFonts w:ascii="Arial" w:hAnsi="Arial" w:cs="Arial"/>
        </w:rPr>
      </w:pPr>
    </w:p>
    <w:p w14:paraId="1B0BBC5E" w14:textId="77777777" w:rsidR="006E5A4C" w:rsidRDefault="006E5A4C" w:rsidP="00A05A69">
      <w:pPr>
        <w:spacing w:after="0" w:line="480" w:lineRule="auto"/>
        <w:rPr>
          <w:rFonts w:ascii="Arial" w:eastAsia="Times New Roman" w:hAnsi="Arial" w:cs="Arial"/>
          <w:lang w:eastAsia="en-GB"/>
        </w:rPr>
      </w:pPr>
    </w:p>
    <w:p w14:paraId="13DED71C" w14:textId="5658D445" w:rsidR="002441DE" w:rsidRPr="00265A95" w:rsidRDefault="002441DE" w:rsidP="00A05A69">
      <w:pPr>
        <w:spacing w:after="0" w:line="480" w:lineRule="auto"/>
        <w:rPr>
          <w:rFonts w:ascii="Arial" w:eastAsia="Times New Roman" w:hAnsi="Arial" w:cs="Arial"/>
          <w:lang w:eastAsia="en-GB"/>
        </w:rPr>
      </w:pPr>
      <w:r w:rsidRPr="00265A95">
        <w:rPr>
          <w:rFonts w:ascii="Arial" w:eastAsia="Times New Roman" w:hAnsi="Arial" w:cs="Arial"/>
          <w:lang w:eastAsia="en-GB"/>
        </w:rPr>
        <w:t>No conflicts of interest have been declared.</w:t>
      </w:r>
    </w:p>
    <w:sectPr w:rsidR="002441DE" w:rsidRPr="00265A95" w:rsidSect="00F33BE1">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EB27" w14:textId="77777777" w:rsidR="0088510F" w:rsidRDefault="0088510F" w:rsidP="00982F9A">
      <w:pPr>
        <w:spacing w:after="0" w:line="240" w:lineRule="auto"/>
      </w:pPr>
      <w:r>
        <w:separator/>
      </w:r>
    </w:p>
  </w:endnote>
  <w:endnote w:type="continuationSeparator" w:id="0">
    <w:p w14:paraId="0FFDFDA3" w14:textId="77777777" w:rsidR="0088510F" w:rsidRDefault="0088510F" w:rsidP="0098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AD68" w14:textId="77777777" w:rsidR="0088510F" w:rsidRDefault="0088510F" w:rsidP="00982F9A">
      <w:pPr>
        <w:spacing w:after="0" w:line="240" w:lineRule="auto"/>
      </w:pPr>
      <w:r>
        <w:separator/>
      </w:r>
    </w:p>
  </w:footnote>
  <w:footnote w:type="continuationSeparator" w:id="0">
    <w:p w14:paraId="6CCDDE28" w14:textId="77777777" w:rsidR="0088510F" w:rsidRDefault="0088510F" w:rsidP="00982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5B0B"/>
    <w:multiLevelType w:val="hybridMultilevel"/>
    <w:tmpl w:val="08A2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C6D82"/>
    <w:multiLevelType w:val="hybridMultilevel"/>
    <w:tmpl w:val="E3EEE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02484"/>
    <w:multiLevelType w:val="hybridMultilevel"/>
    <w:tmpl w:val="DF98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97816"/>
    <w:multiLevelType w:val="hybridMultilevel"/>
    <w:tmpl w:val="87647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A184F"/>
    <w:multiLevelType w:val="hybridMultilevel"/>
    <w:tmpl w:val="755E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50828"/>
    <w:multiLevelType w:val="hybridMultilevel"/>
    <w:tmpl w:val="33FE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D4621"/>
    <w:multiLevelType w:val="hybridMultilevel"/>
    <w:tmpl w:val="66600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F720F"/>
    <w:multiLevelType w:val="hybridMultilevel"/>
    <w:tmpl w:val="D22E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E620B"/>
    <w:multiLevelType w:val="hybridMultilevel"/>
    <w:tmpl w:val="02747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91966"/>
    <w:multiLevelType w:val="hybridMultilevel"/>
    <w:tmpl w:val="02C0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9"/>
  </w:num>
  <w:num w:numId="7">
    <w:abstractNumId w:val="8"/>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DB"/>
    <w:rsid w:val="0000326D"/>
    <w:rsid w:val="00016EE8"/>
    <w:rsid w:val="00021D79"/>
    <w:rsid w:val="00023F72"/>
    <w:rsid w:val="00042667"/>
    <w:rsid w:val="00045B93"/>
    <w:rsid w:val="00061373"/>
    <w:rsid w:val="00065239"/>
    <w:rsid w:val="00074C47"/>
    <w:rsid w:val="00080941"/>
    <w:rsid w:val="000A0399"/>
    <w:rsid w:val="000C2672"/>
    <w:rsid w:val="000E2127"/>
    <w:rsid w:val="00104903"/>
    <w:rsid w:val="00106E45"/>
    <w:rsid w:val="00112324"/>
    <w:rsid w:val="00126493"/>
    <w:rsid w:val="00130897"/>
    <w:rsid w:val="00140EB2"/>
    <w:rsid w:val="00146ECF"/>
    <w:rsid w:val="00151285"/>
    <w:rsid w:val="00160AA8"/>
    <w:rsid w:val="001635E0"/>
    <w:rsid w:val="0017691C"/>
    <w:rsid w:val="00177E43"/>
    <w:rsid w:val="001804C8"/>
    <w:rsid w:val="001806EE"/>
    <w:rsid w:val="00186D64"/>
    <w:rsid w:val="001940BB"/>
    <w:rsid w:val="00195A04"/>
    <w:rsid w:val="00195F75"/>
    <w:rsid w:val="001A5542"/>
    <w:rsid w:val="001A5C75"/>
    <w:rsid w:val="001A7CFC"/>
    <w:rsid w:val="001B2F2F"/>
    <w:rsid w:val="001B50B6"/>
    <w:rsid w:val="001C3D6E"/>
    <w:rsid w:val="001C4733"/>
    <w:rsid w:val="001C4C48"/>
    <w:rsid w:val="001C6CA1"/>
    <w:rsid w:val="001C7E0D"/>
    <w:rsid w:val="001C7F72"/>
    <w:rsid w:val="001D2166"/>
    <w:rsid w:val="001D2F7F"/>
    <w:rsid w:val="001E6BFA"/>
    <w:rsid w:val="001E78C6"/>
    <w:rsid w:val="001F5EC4"/>
    <w:rsid w:val="001F7D92"/>
    <w:rsid w:val="00201FFC"/>
    <w:rsid w:val="00203596"/>
    <w:rsid w:val="00204538"/>
    <w:rsid w:val="00204B28"/>
    <w:rsid w:val="00207CD8"/>
    <w:rsid w:val="00210779"/>
    <w:rsid w:val="00222117"/>
    <w:rsid w:val="00241BB6"/>
    <w:rsid w:val="00243ED4"/>
    <w:rsid w:val="002441DE"/>
    <w:rsid w:val="00250370"/>
    <w:rsid w:val="00265A95"/>
    <w:rsid w:val="00270DD5"/>
    <w:rsid w:val="00274A20"/>
    <w:rsid w:val="00284BDA"/>
    <w:rsid w:val="00292988"/>
    <w:rsid w:val="00297B95"/>
    <w:rsid w:val="002B3AE9"/>
    <w:rsid w:val="002B5BBC"/>
    <w:rsid w:val="002B6943"/>
    <w:rsid w:val="002B72DD"/>
    <w:rsid w:val="002B7DAD"/>
    <w:rsid w:val="002C3164"/>
    <w:rsid w:val="002D332A"/>
    <w:rsid w:val="002E0898"/>
    <w:rsid w:val="002E3135"/>
    <w:rsid w:val="002E499D"/>
    <w:rsid w:val="002E524D"/>
    <w:rsid w:val="002E5B28"/>
    <w:rsid w:val="002E61DA"/>
    <w:rsid w:val="002F2A94"/>
    <w:rsid w:val="00302FB2"/>
    <w:rsid w:val="0030621C"/>
    <w:rsid w:val="0032465E"/>
    <w:rsid w:val="00325607"/>
    <w:rsid w:val="00325E07"/>
    <w:rsid w:val="00334767"/>
    <w:rsid w:val="003375AC"/>
    <w:rsid w:val="00337799"/>
    <w:rsid w:val="0034127A"/>
    <w:rsid w:val="00355007"/>
    <w:rsid w:val="00360074"/>
    <w:rsid w:val="003635A0"/>
    <w:rsid w:val="00372DE3"/>
    <w:rsid w:val="00373538"/>
    <w:rsid w:val="00374E05"/>
    <w:rsid w:val="003948BB"/>
    <w:rsid w:val="003A5F79"/>
    <w:rsid w:val="003A6150"/>
    <w:rsid w:val="003A620E"/>
    <w:rsid w:val="003B186E"/>
    <w:rsid w:val="003C07C3"/>
    <w:rsid w:val="003C2B5E"/>
    <w:rsid w:val="003C34E0"/>
    <w:rsid w:val="003C4276"/>
    <w:rsid w:val="003D7EB9"/>
    <w:rsid w:val="003E4B55"/>
    <w:rsid w:val="003F029B"/>
    <w:rsid w:val="003F3F63"/>
    <w:rsid w:val="00406931"/>
    <w:rsid w:val="00407594"/>
    <w:rsid w:val="004218B7"/>
    <w:rsid w:val="00421B99"/>
    <w:rsid w:val="00423882"/>
    <w:rsid w:val="004241F0"/>
    <w:rsid w:val="00430F16"/>
    <w:rsid w:val="0043259B"/>
    <w:rsid w:val="0043539F"/>
    <w:rsid w:val="00445CEB"/>
    <w:rsid w:val="0045325B"/>
    <w:rsid w:val="00465FC8"/>
    <w:rsid w:val="00471CBA"/>
    <w:rsid w:val="00474FBE"/>
    <w:rsid w:val="004767AA"/>
    <w:rsid w:val="00477F48"/>
    <w:rsid w:val="00483702"/>
    <w:rsid w:val="00483852"/>
    <w:rsid w:val="00483A6B"/>
    <w:rsid w:val="004866E7"/>
    <w:rsid w:val="00492DF6"/>
    <w:rsid w:val="004A0F20"/>
    <w:rsid w:val="004A1622"/>
    <w:rsid w:val="004A32CC"/>
    <w:rsid w:val="004B68B2"/>
    <w:rsid w:val="004E1C14"/>
    <w:rsid w:val="004F612D"/>
    <w:rsid w:val="004F6B54"/>
    <w:rsid w:val="00506934"/>
    <w:rsid w:val="00507D15"/>
    <w:rsid w:val="0051741A"/>
    <w:rsid w:val="00525762"/>
    <w:rsid w:val="005317EB"/>
    <w:rsid w:val="00543B06"/>
    <w:rsid w:val="00545EA9"/>
    <w:rsid w:val="00547802"/>
    <w:rsid w:val="00547A16"/>
    <w:rsid w:val="00556AFE"/>
    <w:rsid w:val="00562ACB"/>
    <w:rsid w:val="005644B7"/>
    <w:rsid w:val="00564CB7"/>
    <w:rsid w:val="00587D4E"/>
    <w:rsid w:val="00587F77"/>
    <w:rsid w:val="005A1F24"/>
    <w:rsid w:val="005A5B57"/>
    <w:rsid w:val="005B07BD"/>
    <w:rsid w:val="005B1A1D"/>
    <w:rsid w:val="005B3F09"/>
    <w:rsid w:val="005C0D4B"/>
    <w:rsid w:val="005C24B2"/>
    <w:rsid w:val="005C3B55"/>
    <w:rsid w:val="005C667C"/>
    <w:rsid w:val="005E6DCB"/>
    <w:rsid w:val="005F4B1E"/>
    <w:rsid w:val="00604E76"/>
    <w:rsid w:val="0060779E"/>
    <w:rsid w:val="006103E4"/>
    <w:rsid w:val="00612AF9"/>
    <w:rsid w:val="00615223"/>
    <w:rsid w:val="00616D8C"/>
    <w:rsid w:val="00622620"/>
    <w:rsid w:val="0062263A"/>
    <w:rsid w:val="00630416"/>
    <w:rsid w:val="006356D5"/>
    <w:rsid w:val="006617FA"/>
    <w:rsid w:val="00675D02"/>
    <w:rsid w:val="00680B95"/>
    <w:rsid w:val="0068313D"/>
    <w:rsid w:val="00692EEA"/>
    <w:rsid w:val="006A4D57"/>
    <w:rsid w:val="006B30E4"/>
    <w:rsid w:val="006B31FC"/>
    <w:rsid w:val="006B3681"/>
    <w:rsid w:val="006B529F"/>
    <w:rsid w:val="006B7F85"/>
    <w:rsid w:val="006C4540"/>
    <w:rsid w:val="006C51D1"/>
    <w:rsid w:val="006D14F2"/>
    <w:rsid w:val="006D3692"/>
    <w:rsid w:val="006D59D8"/>
    <w:rsid w:val="006D6B9D"/>
    <w:rsid w:val="006E3231"/>
    <w:rsid w:val="006E5A4C"/>
    <w:rsid w:val="006F55C8"/>
    <w:rsid w:val="006F5C64"/>
    <w:rsid w:val="006F7EEB"/>
    <w:rsid w:val="0070133A"/>
    <w:rsid w:val="00701511"/>
    <w:rsid w:val="00702BC9"/>
    <w:rsid w:val="007066DE"/>
    <w:rsid w:val="00717A61"/>
    <w:rsid w:val="007210FD"/>
    <w:rsid w:val="00721B8B"/>
    <w:rsid w:val="00724E3C"/>
    <w:rsid w:val="0072702A"/>
    <w:rsid w:val="0073040B"/>
    <w:rsid w:val="00740050"/>
    <w:rsid w:val="007629CE"/>
    <w:rsid w:val="00766C16"/>
    <w:rsid w:val="0077119E"/>
    <w:rsid w:val="00787A84"/>
    <w:rsid w:val="0079437F"/>
    <w:rsid w:val="00797F19"/>
    <w:rsid w:val="007A0576"/>
    <w:rsid w:val="007A0B8C"/>
    <w:rsid w:val="007A4FCC"/>
    <w:rsid w:val="007B7DC5"/>
    <w:rsid w:val="007C249A"/>
    <w:rsid w:val="007C2D62"/>
    <w:rsid w:val="007C5B27"/>
    <w:rsid w:val="007D33A6"/>
    <w:rsid w:val="007E67B8"/>
    <w:rsid w:val="007F68D7"/>
    <w:rsid w:val="007F73A8"/>
    <w:rsid w:val="008153AD"/>
    <w:rsid w:val="0081654C"/>
    <w:rsid w:val="008174E6"/>
    <w:rsid w:val="008244E6"/>
    <w:rsid w:val="008342AF"/>
    <w:rsid w:val="00835582"/>
    <w:rsid w:val="00835B66"/>
    <w:rsid w:val="008360F5"/>
    <w:rsid w:val="008373AD"/>
    <w:rsid w:val="00850253"/>
    <w:rsid w:val="00850F58"/>
    <w:rsid w:val="00865115"/>
    <w:rsid w:val="00865DA9"/>
    <w:rsid w:val="0086674D"/>
    <w:rsid w:val="00870247"/>
    <w:rsid w:val="0087122A"/>
    <w:rsid w:val="0087151D"/>
    <w:rsid w:val="00872214"/>
    <w:rsid w:val="008733C2"/>
    <w:rsid w:val="008755F8"/>
    <w:rsid w:val="00875A68"/>
    <w:rsid w:val="00880639"/>
    <w:rsid w:val="00880767"/>
    <w:rsid w:val="0088510F"/>
    <w:rsid w:val="00891182"/>
    <w:rsid w:val="00891660"/>
    <w:rsid w:val="008A16D0"/>
    <w:rsid w:val="008A3DC9"/>
    <w:rsid w:val="008A3E9D"/>
    <w:rsid w:val="008B2344"/>
    <w:rsid w:val="008B3F84"/>
    <w:rsid w:val="008B786B"/>
    <w:rsid w:val="008C71C2"/>
    <w:rsid w:val="008E3215"/>
    <w:rsid w:val="008E7F21"/>
    <w:rsid w:val="008F3C77"/>
    <w:rsid w:val="008F612A"/>
    <w:rsid w:val="00904D43"/>
    <w:rsid w:val="00910708"/>
    <w:rsid w:val="009136D3"/>
    <w:rsid w:val="0091472A"/>
    <w:rsid w:val="00916469"/>
    <w:rsid w:val="0092175E"/>
    <w:rsid w:val="00925871"/>
    <w:rsid w:val="00926579"/>
    <w:rsid w:val="00934185"/>
    <w:rsid w:val="00940696"/>
    <w:rsid w:val="009424DA"/>
    <w:rsid w:val="00943B6F"/>
    <w:rsid w:val="00946E51"/>
    <w:rsid w:val="0094758B"/>
    <w:rsid w:val="009727C9"/>
    <w:rsid w:val="00980092"/>
    <w:rsid w:val="00982F9A"/>
    <w:rsid w:val="00983162"/>
    <w:rsid w:val="00990AB2"/>
    <w:rsid w:val="00990E0A"/>
    <w:rsid w:val="009963AE"/>
    <w:rsid w:val="009A4F12"/>
    <w:rsid w:val="009A52BC"/>
    <w:rsid w:val="009A6C7A"/>
    <w:rsid w:val="009A74CE"/>
    <w:rsid w:val="009B67FE"/>
    <w:rsid w:val="009B71B0"/>
    <w:rsid w:val="009C5EB8"/>
    <w:rsid w:val="009C7257"/>
    <w:rsid w:val="009D059B"/>
    <w:rsid w:val="009D2741"/>
    <w:rsid w:val="009D62E7"/>
    <w:rsid w:val="009D678F"/>
    <w:rsid w:val="009E08FC"/>
    <w:rsid w:val="009E27D9"/>
    <w:rsid w:val="009E519C"/>
    <w:rsid w:val="009F2810"/>
    <w:rsid w:val="009F41E6"/>
    <w:rsid w:val="00A02A10"/>
    <w:rsid w:val="00A05A69"/>
    <w:rsid w:val="00A06A38"/>
    <w:rsid w:val="00A211F0"/>
    <w:rsid w:val="00A228AB"/>
    <w:rsid w:val="00A255B7"/>
    <w:rsid w:val="00A3522F"/>
    <w:rsid w:val="00A365A4"/>
    <w:rsid w:val="00A3763C"/>
    <w:rsid w:val="00A44A4D"/>
    <w:rsid w:val="00A47F6D"/>
    <w:rsid w:val="00A523FA"/>
    <w:rsid w:val="00A55F55"/>
    <w:rsid w:val="00A60299"/>
    <w:rsid w:val="00A609FC"/>
    <w:rsid w:val="00A62C47"/>
    <w:rsid w:val="00A63CB2"/>
    <w:rsid w:val="00A67AC0"/>
    <w:rsid w:val="00A7292F"/>
    <w:rsid w:val="00A75B6C"/>
    <w:rsid w:val="00A96758"/>
    <w:rsid w:val="00AA5610"/>
    <w:rsid w:val="00AA7076"/>
    <w:rsid w:val="00AC12C2"/>
    <w:rsid w:val="00AC5342"/>
    <w:rsid w:val="00AF310E"/>
    <w:rsid w:val="00AF6462"/>
    <w:rsid w:val="00B00364"/>
    <w:rsid w:val="00B00569"/>
    <w:rsid w:val="00B0136F"/>
    <w:rsid w:val="00B10C8D"/>
    <w:rsid w:val="00B11B04"/>
    <w:rsid w:val="00B3016C"/>
    <w:rsid w:val="00B35771"/>
    <w:rsid w:val="00B401AF"/>
    <w:rsid w:val="00B445A9"/>
    <w:rsid w:val="00B44DEC"/>
    <w:rsid w:val="00B47C10"/>
    <w:rsid w:val="00B5440C"/>
    <w:rsid w:val="00B547D1"/>
    <w:rsid w:val="00B55B4A"/>
    <w:rsid w:val="00B563B8"/>
    <w:rsid w:val="00B61842"/>
    <w:rsid w:val="00B6733E"/>
    <w:rsid w:val="00B75D20"/>
    <w:rsid w:val="00B7735A"/>
    <w:rsid w:val="00B82C1C"/>
    <w:rsid w:val="00B87A35"/>
    <w:rsid w:val="00B90841"/>
    <w:rsid w:val="00B90B74"/>
    <w:rsid w:val="00BA46C0"/>
    <w:rsid w:val="00BA6260"/>
    <w:rsid w:val="00BA6320"/>
    <w:rsid w:val="00BA6812"/>
    <w:rsid w:val="00BC299B"/>
    <w:rsid w:val="00BC35D8"/>
    <w:rsid w:val="00BE7744"/>
    <w:rsid w:val="00BF3800"/>
    <w:rsid w:val="00C033BC"/>
    <w:rsid w:val="00C05638"/>
    <w:rsid w:val="00C227CA"/>
    <w:rsid w:val="00C270BE"/>
    <w:rsid w:val="00C41E8A"/>
    <w:rsid w:val="00C448E9"/>
    <w:rsid w:val="00C658FB"/>
    <w:rsid w:val="00C716E0"/>
    <w:rsid w:val="00C778E9"/>
    <w:rsid w:val="00C82D98"/>
    <w:rsid w:val="00C85993"/>
    <w:rsid w:val="00C97B16"/>
    <w:rsid w:val="00CA6DCC"/>
    <w:rsid w:val="00CB2980"/>
    <w:rsid w:val="00CB34BD"/>
    <w:rsid w:val="00CB6F45"/>
    <w:rsid w:val="00CC0A9F"/>
    <w:rsid w:val="00CD024A"/>
    <w:rsid w:val="00CD053D"/>
    <w:rsid w:val="00CD4ECB"/>
    <w:rsid w:val="00CD7B61"/>
    <w:rsid w:val="00CE106D"/>
    <w:rsid w:val="00CF29CB"/>
    <w:rsid w:val="00D14344"/>
    <w:rsid w:val="00D20FA4"/>
    <w:rsid w:val="00D260E8"/>
    <w:rsid w:val="00D4459F"/>
    <w:rsid w:val="00D61EDE"/>
    <w:rsid w:val="00D65F84"/>
    <w:rsid w:val="00D705A7"/>
    <w:rsid w:val="00D76456"/>
    <w:rsid w:val="00D76B9D"/>
    <w:rsid w:val="00D77595"/>
    <w:rsid w:val="00D86612"/>
    <w:rsid w:val="00D95792"/>
    <w:rsid w:val="00D975CF"/>
    <w:rsid w:val="00DB703C"/>
    <w:rsid w:val="00DD3077"/>
    <w:rsid w:val="00DF105B"/>
    <w:rsid w:val="00DF1929"/>
    <w:rsid w:val="00DF1976"/>
    <w:rsid w:val="00DF50E0"/>
    <w:rsid w:val="00E025BD"/>
    <w:rsid w:val="00E057A5"/>
    <w:rsid w:val="00E204A1"/>
    <w:rsid w:val="00E211B5"/>
    <w:rsid w:val="00E23790"/>
    <w:rsid w:val="00E31FC1"/>
    <w:rsid w:val="00E368D2"/>
    <w:rsid w:val="00E41D22"/>
    <w:rsid w:val="00E4259B"/>
    <w:rsid w:val="00E42822"/>
    <w:rsid w:val="00E60723"/>
    <w:rsid w:val="00E644E5"/>
    <w:rsid w:val="00E80E52"/>
    <w:rsid w:val="00E814DE"/>
    <w:rsid w:val="00E845F4"/>
    <w:rsid w:val="00E931EB"/>
    <w:rsid w:val="00E9738E"/>
    <w:rsid w:val="00EA0A19"/>
    <w:rsid w:val="00EA2669"/>
    <w:rsid w:val="00EA4902"/>
    <w:rsid w:val="00EB01F1"/>
    <w:rsid w:val="00EB0F1F"/>
    <w:rsid w:val="00EB433A"/>
    <w:rsid w:val="00EB6C51"/>
    <w:rsid w:val="00ED26C9"/>
    <w:rsid w:val="00ED7F06"/>
    <w:rsid w:val="00EE63F4"/>
    <w:rsid w:val="00EE7DCA"/>
    <w:rsid w:val="00EF5E48"/>
    <w:rsid w:val="00F041FD"/>
    <w:rsid w:val="00F04CA9"/>
    <w:rsid w:val="00F069D4"/>
    <w:rsid w:val="00F06C4F"/>
    <w:rsid w:val="00F07CF4"/>
    <w:rsid w:val="00F12B9C"/>
    <w:rsid w:val="00F26C80"/>
    <w:rsid w:val="00F32C35"/>
    <w:rsid w:val="00F333DB"/>
    <w:rsid w:val="00F33BE1"/>
    <w:rsid w:val="00F34BA1"/>
    <w:rsid w:val="00F408CA"/>
    <w:rsid w:val="00F4333E"/>
    <w:rsid w:val="00F43963"/>
    <w:rsid w:val="00F43E77"/>
    <w:rsid w:val="00F46E7B"/>
    <w:rsid w:val="00F5441B"/>
    <w:rsid w:val="00F66C24"/>
    <w:rsid w:val="00F66C7D"/>
    <w:rsid w:val="00F74DDC"/>
    <w:rsid w:val="00F817E7"/>
    <w:rsid w:val="00F82231"/>
    <w:rsid w:val="00F91335"/>
    <w:rsid w:val="00F9379E"/>
    <w:rsid w:val="00F961BC"/>
    <w:rsid w:val="00FB039A"/>
    <w:rsid w:val="00FB4DFC"/>
    <w:rsid w:val="00FB7B58"/>
    <w:rsid w:val="00FC6624"/>
    <w:rsid w:val="00FE42CF"/>
    <w:rsid w:val="00FE4DBB"/>
    <w:rsid w:val="00FE5A29"/>
    <w:rsid w:val="00FE6A8D"/>
    <w:rsid w:val="00FE7432"/>
    <w:rsid w:val="00FF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9D01"/>
  <w15:chartTrackingRefBased/>
  <w15:docId w15:val="{26ABEE84-8DAD-5D40-9E0A-AE0B7EF7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3D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0F16"/>
    <w:rPr>
      <w:sz w:val="16"/>
      <w:szCs w:val="16"/>
    </w:rPr>
  </w:style>
  <w:style w:type="paragraph" w:styleId="CommentText">
    <w:name w:val="annotation text"/>
    <w:basedOn w:val="Normal"/>
    <w:link w:val="CommentTextChar"/>
    <w:uiPriority w:val="99"/>
    <w:semiHidden/>
    <w:unhideWhenUsed/>
    <w:rsid w:val="00430F16"/>
    <w:pPr>
      <w:spacing w:line="240" w:lineRule="auto"/>
    </w:pPr>
    <w:rPr>
      <w:sz w:val="20"/>
      <w:szCs w:val="20"/>
    </w:rPr>
  </w:style>
  <w:style w:type="character" w:customStyle="1" w:styleId="CommentTextChar">
    <w:name w:val="Comment Text Char"/>
    <w:basedOn w:val="DefaultParagraphFont"/>
    <w:link w:val="CommentText"/>
    <w:uiPriority w:val="99"/>
    <w:semiHidden/>
    <w:rsid w:val="00430F16"/>
    <w:rPr>
      <w:sz w:val="20"/>
      <w:szCs w:val="20"/>
    </w:rPr>
  </w:style>
  <w:style w:type="paragraph" w:styleId="CommentSubject">
    <w:name w:val="annotation subject"/>
    <w:basedOn w:val="CommentText"/>
    <w:next w:val="CommentText"/>
    <w:link w:val="CommentSubjectChar"/>
    <w:uiPriority w:val="99"/>
    <w:semiHidden/>
    <w:unhideWhenUsed/>
    <w:rsid w:val="00430F16"/>
    <w:rPr>
      <w:b/>
      <w:bCs/>
    </w:rPr>
  </w:style>
  <w:style w:type="character" w:customStyle="1" w:styleId="CommentSubjectChar">
    <w:name w:val="Comment Subject Char"/>
    <w:basedOn w:val="CommentTextChar"/>
    <w:link w:val="CommentSubject"/>
    <w:uiPriority w:val="99"/>
    <w:semiHidden/>
    <w:rsid w:val="00430F16"/>
    <w:rPr>
      <w:b/>
      <w:bCs/>
      <w:sz w:val="20"/>
      <w:szCs w:val="20"/>
    </w:rPr>
  </w:style>
  <w:style w:type="paragraph" w:styleId="BalloonText">
    <w:name w:val="Balloon Text"/>
    <w:basedOn w:val="Normal"/>
    <w:link w:val="BalloonTextChar"/>
    <w:uiPriority w:val="99"/>
    <w:semiHidden/>
    <w:unhideWhenUsed/>
    <w:rsid w:val="00430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F16"/>
    <w:rPr>
      <w:rFonts w:ascii="Segoe UI" w:hAnsi="Segoe UI" w:cs="Segoe UI"/>
      <w:sz w:val="18"/>
      <w:szCs w:val="18"/>
    </w:rPr>
  </w:style>
  <w:style w:type="paragraph" w:styleId="ListParagraph">
    <w:name w:val="List Paragraph"/>
    <w:basedOn w:val="Normal"/>
    <w:uiPriority w:val="34"/>
    <w:qFormat/>
    <w:rsid w:val="001F7D92"/>
    <w:pPr>
      <w:ind w:left="720"/>
      <w:contextualSpacing/>
    </w:pPr>
  </w:style>
  <w:style w:type="paragraph" w:styleId="NormalWeb">
    <w:name w:val="Normal (Web)"/>
    <w:basedOn w:val="Normal"/>
    <w:uiPriority w:val="99"/>
    <w:unhideWhenUsed/>
    <w:rsid w:val="00BC35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42667"/>
    <w:rPr>
      <w:sz w:val="22"/>
      <w:szCs w:val="22"/>
    </w:rPr>
  </w:style>
  <w:style w:type="paragraph" w:styleId="Header">
    <w:name w:val="header"/>
    <w:basedOn w:val="Normal"/>
    <w:link w:val="HeaderChar"/>
    <w:uiPriority w:val="99"/>
    <w:unhideWhenUsed/>
    <w:rsid w:val="00982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F9A"/>
    <w:rPr>
      <w:sz w:val="22"/>
      <w:szCs w:val="22"/>
    </w:rPr>
  </w:style>
  <w:style w:type="paragraph" w:styleId="Footer">
    <w:name w:val="footer"/>
    <w:basedOn w:val="Normal"/>
    <w:link w:val="FooterChar"/>
    <w:uiPriority w:val="99"/>
    <w:unhideWhenUsed/>
    <w:rsid w:val="00982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F9A"/>
    <w:rPr>
      <w:sz w:val="22"/>
      <w:szCs w:val="22"/>
    </w:rPr>
  </w:style>
  <w:style w:type="character" w:styleId="LineNumber">
    <w:name w:val="line number"/>
    <w:basedOn w:val="DefaultParagraphFont"/>
    <w:uiPriority w:val="99"/>
    <w:semiHidden/>
    <w:unhideWhenUsed/>
    <w:rsid w:val="00F3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73290">
      <w:bodyDiv w:val="1"/>
      <w:marLeft w:val="0"/>
      <w:marRight w:val="0"/>
      <w:marTop w:val="0"/>
      <w:marBottom w:val="0"/>
      <w:divBdr>
        <w:top w:val="none" w:sz="0" w:space="0" w:color="auto"/>
        <w:left w:val="none" w:sz="0" w:space="0" w:color="auto"/>
        <w:bottom w:val="none" w:sz="0" w:space="0" w:color="auto"/>
        <w:right w:val="none" w:sz="0" w:space="0" w:color="auto"/>
      </w:divBdr>
    </w:div>
    <w:div w:id="1016809849">
      <w:bodyDiv w:val="1"/>
      <w:marLeft w:val="0"/>
      <w:marRight w:val="0"/>
      <w:marTop w:val="0"/>
      <w:marBottom w:val="0"/>
      <w:divBdr>
        <w:top w:val="none" w:sz="0" w:space="0" w:color="auto"/>
        <w:left w:val="none" w:sz="0" w:space="0" w:color="auto"/>
        <w:bottom w:val="none" w:sz="0" w:space="0" w:color="auto"/>
        <w:right w:val="none" w:sz="0" w:space="0" w:color="auto"/>
      </w:divBdr>
      <w:divsChild>
        <w:div w:id="1530293444">
          <w:marLeft w:val="0"/>
          <w:marRight w:val="0"/>
          <w:marTop w:val="0"/>
          <w:marBottom w:val="0"/>
          <w:divBdr>
            <w:top w:val="none" w:sz="0" w:space="0" w:color="auto"/>
            <w:left w:val="none" w:sz="0" w:space="0" w:color="auto"/>
            <w:bottom w:val="none" w:sz="0" w:space="0" w:color="auto"/>
            <w:right w:val="none" w:sz="0" w:space="0" w:color="auto"/>
          </w:divBdr>
          <w:divsChild>
            <w:div w:id="1875655680">
              <w:marLeft w:val="0"/>
              <w:marRight w:val="0"/>
              <w:marTop w:val="0"/>
              <w:marBottom w:val="0"/>
              <w:divBdr>
                <w:top w:val="none" w:sz="0" w:space="0" w:color="auto"/>
                <w:left w:val="none" w:sz="0" w:space="0" w:color="auto"/>
                <w:bottom w:val="none" w:sz="0" w:space="0" w:color="auto"/>
                <w:right w:val="none" w:sz="0" w:space="0" w:color="auto"/>
              </w:divBdr>
              <w:divsChild>
                <w:div w:id="11993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6156">
      <w:bodyDiv w:val="1"/>
      <w:marLeft w:val="0"/>
      <w:marRight w:val="0"/>
      <w:marTop w:val="0"/>
      <w:marBottom w:val="0"/>
      <w:divBdr>
        <w:top w:val="none" w:sz="0" w:space="0" w:color="auto"/>
        <w:left w:val="none" w:sz="0" w:space="0" w:color="auto"/>
        <w:bottom w:val="none" w:sz="0" w:space="0" w:color="auto"/>
        <w:right w:val="none" w:sz="0" w:space="0" w:color="auto"/>
      </w:divBdr>
    </w:div>
    <w:div w:id="1512179587">
      <w:bodyDiv w:val="1"/>
      <w:marLeft w:val="0"/>
      <w:marRight w:val="0"/>
      <w:marTop w:val="0"/>
      <w:marBottom w:val="0"/>
      <w:divBdr>
        <w:top w:val="none" w:sz="0" w:space="0" w:color="auto"/>
        <w:left w:val="none" w:sz="0" w:space="0" w:color="auto"/>
        <w:bottom w:val="none" w:sz="0" w:space="0" w:color="auto"/>
        <w:right w:val="none" w:sz="0" w:space="0" w:color="auto"/>
      </w:divBdr>
    </w:div>
    <w:div w:id="1996450583">
      <w:bodyDiv w:val="1"/>
      <w:marLeft w:val="0"/>
      <w:marRight w:val="0"/>
      <w:marTop w:val="0"/>
      <w:marBottom w:val="0"/>
      <w:divBdr>
        <w:top w:val="none" w:sz="0" w:space="0" w:color="auto"/>
        <w:left w:val="none" w:sz="0" w:space="0" w:color="auto"/>
        <w:bottom w:val="none" w:sz="0" w:space="0" w:color="auto"/>
        <w:right w:val="none" w:sz="0" w:space="0" w:color="auto"/>
      </w:divBdr>
      <w:divsChild>
        <w:div w:id="1079525710">
          <w:marLeft w:val="0"/>
          <w:marRight w:val="0"/>
          <w:marTop w:val="0"/>
          <w:marBottom w:val="0"/>
          <w:divBdr>
            <w:top w:val="none" w:sz="0" w:space="0" w:color="auto"/>
            <w:left w:val="none" w:sz="0" w:space="0" w:color="auto"/>
            <w:bottom w:val="none" w:sz="0" w:space="0" w:color="auto"/>
            <w:right w:val="none" w:sz="0" w:space="0" w:color="auto"/>
          </w:divBdr>
          <w:divsChild>
            <w:div w:id="572273299">
              <w:marLeft w:val="0"/>
              <w:marRight w:val="0"/>
              <w:marTop w:val="0"/>
              <w:marBottom w:val="0"/>
              <w:divBdr>
                <w:top w:val="none" w:sz="0" w:space="0" w:color="auto"/>
                <w:left w:val="none" w:sz="0" w:space="0" w:color="auto"/>
                <w:bottom w:val="none" w:sz="0" w:space="0" w:color="auto"/>
                <w:right w:val="none" w:sz="0" w:space="0" w:color="auto"/>
              </w:divBdr>
              <w:divsChild>
                <w:div w:id="11261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3384">
      <w:bodyDiv w:val="1"/>
      <w:marLeft w:val="0"/>
      <w:marRight w:val="0"/>
      <w:marTop w:val="0"/>
      <w:marBottom w:val="0"/>
      <w:divBdr>
        <w:top w:val="none" w:sz="0" w:space="0" w:color="auto"/>
        <w:left w:val="none" w:sz="0" w:space="0" w:color="auto"/>
        <w:bottom w:val="none" w:sz="0" w:space="0" w:color="auto"/>
        <w:right w:val="none" w:sz="0" w:space="0" w:color="auto"/>
      </w:divBdr>
    </w:div>
    <w:div w:id="2033453247">
      <w:bodyDiv w:val="1"/>
      <w:marLeft w:val="0"/>
      <w:marRight w:val="0"/>
      <w:marTop w:val="0"/>
      <w:marBottom w:val="0"/>
      <w:divBdr>
        <w:top w:val="none" w:sz="0" w:space="0" w:color="auto"/>
        <w:left w:val="none" w:sz="0" w:space="0" w:color="auto"/>
        <w:bottom w:val="none" w:sz="0" w:space="0" w:color="auto"/>
        <w:right w:val="none" w:sz="0" w:space="0" w:color="auto"/>
      </w:divBdr>
      <w:divsChild>
        <w:div w:id="146829116">
          <w:marLeft w:val="0"/>
          <w:marRight w:val="0"/>
          <w:marTop w:val="0"/>
          <w:marBottom w:val="0"/>
          <w:divBdr>
            <w:top w:val="none" w:sz="0" w:space="0" w:color="auto"/>
            <w:left w:val="none" w:sz="0" w:space="0" w:color="auto"/>
            <w:bottom w:val="none" w:sz="0" w:space="0" w:color="auto"/>
            <w:right w:val="none" w:sz="0" w:space="0" w:color="auto"/>
          </w:divBdr>
          <w:divsChild>
            <w:div w:id="1981839609">
              <w:marLeft w:val="0"/>
              <w:marRight w:val="0"/>
              <w:marTop w:val="0"/>
              <w:marBottom w:val="0"/>
              <w:divBdr>
                <w:top w:val="none" w:sz="0" w:space="0" w:color="auto"/>
                <w:left w:val="none" w:sz="0" w:space="0" w:color="auto"/>
                <w:bottom w:val="none" w:sz="0" w:space="0" w:color="auto"/>
                <w:right w:val="none" w:sz="0" w:space="0" w:color="auto"/>
              </w:divBdr>
              <w:divsChild>
                <w:div w:id="14138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F77A9-558C-4453-A6D5-55427AF8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17</Pages>
  <Words>5037</Words>
  <Characters>28712</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Sumping, Jessica</dc:creator>
  <cp:keywords/>
  <dc:description/>
  <cp:lastModifiedBy>Sumping, Jessica</cp:lastModifiedBy>
  <cp:revision>27</cp:revision>
  <dcterms:created xsi:type="dcterms:W3CDTF">2021-08-07T15:50:00Z</dcterms:created>
  <dcterms:modified xsi:type="dcterms:W3CDTF">2021-08-09T19:49:00Z</dcterms:modified>
</cp:coreProperties>
</file>