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16F85" w14:textId="77777777" w:rsidR="008910B7" w:rsidRDefault="008910B7" w:rsidP="00B318FB">
      <w:pPr>
        <w:spacing w:line="360" w:lineRule="auto"/>
        <w:rPr>
          <w:rFonts w:asciiTheme="majorBidi" w:hAnsiTheme="majorBidi" w:cstheme="majorBidi"/>
          <w:b/>
          <w:bCs/>
          <w:sz w:val="24"/>
          <w:szCs w:val="24"/>
        </w:rPr>
      </w:pPr>
      <w:bookmarkStart w:id="0" w:name="_Hlk60929591"/>
      <w:r>
        <w:rPr>
          <w:rFonts w:asciiTheme="majorBidi" w:hAnsiTheme="majorBidi" w:cstheme="majorBidi"/>
          <w:b/>
          <w:bCs/>
          <w:sz w:val="24"/>
          <w:szCs w:val="24"/>
        </w:rPr>
        <w:t xml:space="preserve">Modelling the </w:t>
      </w:r>
      <w:r w:rsidRPr="00BF04F7">
        <w:rPr>
          <w:rFonts w:asciiTheme="majorBidi" w:hAnsiTheme="majorBidi" w:cstheme="majorBidi"/>
          <w:b/>
          <w:bCs/>
          <w:sz w:val="24"/>
          <w:szCs w:val="24"/>
        </w:rPr>
        <w:t>complexity of pandemic</w:t>
      </w:r>
      <w:r>
        <w:rPr>
          <w:rFonts w:asciiTheme="majorBidi" w:hAnsiTheme="majorBidi" w:cstheme="majorBidi"/>
          <w:b/>
          <w:bCs/>
          <w:sz w:val="24"/>
          <w:szCs w:val="24"/>
        </w:rPr>
        <w:t>-</w:t>
      </w:r>
      <w:r w:rsidRPr="00BF04F7">
        <w:rPr>
          <w:rFonts w:asciiTheme="majorBidi" w:hAnsiTheme="majorBidi" w:cstheme="majorBidi"/>
          <w:b/>
          <w:bCs/>
          <w:sz w:val="24"/>
          <w:szCs w:val="24"/>
        </w:rPr>
        <w:t>related lifestyle</w:t>
      </w:r>
      <w:r>
        <w:rPr>
          <w:rFonts w:asciiTheme="majorBidi" w:hAnsiTheme="majorBidi" w:cstheme="majorBidi"/>
          <w:b/>
          <w:bCs/>
          <w:sz w:val="24"/>
          <w:szCs w:val="24"/>
        </w:rPr>
        <w:t xml:space="preserve"> quality</w:t>
      </w:r>
      <w:r w:rsidRPr="00BF04F7">
        <w:rPr>
          <w:rFonts w:asciiTheme="majorBidi" w:hAnsiTheme="majorBidi" w:cstheme="majorBidi"/>
          <w:b/>
          <w:bCs/>
          <w:sz w:val="24"/>
          <w:szCs w:val="24"/>
        </w:rPr>
        <w:t xml:space="preserve"> change</w:t>
      </w:r>
      <w:r>
        <w:rPr>
          <w:rFonts w:asciiTheme="majorBidi" w:hAnsiTheme="majorBidi" w:cstheme="majorBidi"/>
          <w:b/>
          <w:bCs/>
          <w:sz w:val="24"/>
          <w:szCs w:val="24"/>
        </w:rPr>
        <w:t xml:space="preserve"> and mental health: </w:t>
      </w:r>
      <w:r w:rsidRPr="00B87F41">
        <w:rPr>
          <w:rFonts w:asciiTheme="majorBidi" w:hAnsiTheme="majorBidi" w:cstheme="majorBidi"/>
          <w:b/>
          <w:bCs/>
          <w:sz w:val="24"/>
          <w:szCs w:val="24"/>
        </w:rPr>
        <w:t>An analysis of a nationally representative UK general population sample</w:t>
      </w:r>
    </w:p>
    <w:p w14:paraId="778FF41D" w14:textId="77777777" w:rsidR="008910B7" w:rsidRDefault="008910B7" w:rsidP="008910B7">
      <w:pPr>
        <w:spacing w:line="480" w:lineRule="auto"/>
        <w:jc w:val="center"/>
        <w:rPr>
          <w:rFonts w:asciiTheme="majorBidi" w:hAnsiTheme="majorBidi" w:cstheme="majorBidi"/>
          <w:b/>
          <w:bCs/>
          <w:sz w:val="24"/>
          <w:szCs w:val="24"/>
        </w:rPr>
      </w:pPr>
    </w:p>
    <w:bookmarkEnd w:id="0"/>
    <w:p w14:paraId="68950294" w14:textId="77777777" w:rsidR="008910B7" w:rsidRDefault="008910B7" w:rsidP="008910B7">
      <w:pPr>
        <w:spacing w:line="480" w:lineRule="auto"/>
        <w:jc w:val="center"/>
        <w:rPr>
          <w:rFonts w:asciiTheme="majorBidi" w:hAnsiTheme="majorBidi" w:cstheme="majorBidi"/>
          <w:b/>
          <w:bCs/>
          <w:sz w:val="24"/>
          <w:szCs w:val="24"/>
        </w:rPr>
      </w:pPr>
    </w:p>
    <w:p w14:paraId="3790E652" w14:textId="77777777" w:rsidR="008910B7" w:rsidRPr="00A967B9" w:rsidRDefault="008910B7" w:rsidP="008910B7">
      <w:pPr>
        <w:spacing w:line="480" w:lineRule="auto"/>
        <w:jc w:val="center"/>
        <w:rPr>
          <w:rFonts w:asciiTheme="majorBidi" w:hAnsiTheme="majorBidi" w:cstheme="majorBidi"/>
          <w:sz w:val="24"/>
          <w:szCs w:val="24"/>
        </w:rPr>
      </w:pPr>
      <w:r w:rsidRPr="00A967B9">
        <w:rPr>
          <w:rFonts w:asciiTheme="majorBidi" w:hAnsiTheme="majorBidi" w:cstheme="majorBidi"/>
          <w:sz w:val="24"/>
          <w:szCs w:val="24"/>
        </w:rPr>
        <w:t>Sarah Butter</w:t>
      </w:r>
      <w:r>
        <w:rPr>
          <w:rFonts w:asciiTheme="majorBidi" w:hAnsiTheme="majorBidi" w:cstheme="majorBidi"/>
          <w:sz w:val="24"/>
          <w:szCs w:val="24"/>
          <w:vertAlign w:val="superscript"/>
        </w:rPr>
        <w:t>1*</w:t>
      </w:r>
      <w:r w:rsidRPr="00A967B9">
        <w:rPr>
          <w:rFonts w:asciiTheme="majorBidi" w:hAnsiTheme="majorBidi" w:cstheme="majorBidi"/>
          <w:sz w:val="24"/>
          <w:szCs w:val="24"/>
        </w:rPr>
        <w:t>, Jamie Murphy</w:t>
      </w:r>
      <w:r>
        <w:rPr>
          <w:rFonts w:asciiTheme="majorBidi" w:hAnsiTheme="majorBidi" w:cstheme="majorBidi"/>
          <w:sz w:val="24"/>
          <w:szCs w:val="24"/>
          <w:vertAlign w:val="superscript"/>
        </w:rPr>
        <w:t>2</w:t>
      </w:r>
      <w:r w:rsidRPr="00A967B9">
        <w:rPr>
          <w:rFonts w:asciiTheme="majorBidi" w:hAnsiTheme="majorBidi" w:cstheme="majorBidi"/>
          <w:sz w:val="24"/>
          <w:szCs w:val="24"/>
        </w:rPr>
        <w:t>, Philip Hyland</w:t>
      </w:r>
      <w:r>
        <w:rPr>
          <w:rFonts w:asciiTheme="majorBidi" w:hAnsiTheme="majorBidi" w:cstheme="majorBidi"/>
          <w:sz w:val="24"/>
          <w:szCs w:val="24"/>
          <w:vertAlign w:val="superscript"/>
        </w:rPr>
        <w:t>3</w:t>
      </w:r>
      <w:r w:rsidRPr="00A967B9">
        <w:rPr>
          <w:rFonts w:asciiTheme="majorBidi" w:hAnsiTheme="majorBidi" w:cstheme="majorBidi"/>
          <w:sz w:val="24"/>
          <w:szCs w:val="24"/>
        </w:rPr>
        <w:t>, Orla McBride</w:t>
      </w:r>
      <w:r>
        <w:rPr>
          <w:rFonts w:asciiTheme="majorBidi" w:hAnsiTheme="majorBidi" w:cstheme="majorBidi"/>
          <w:sz w:val="24"/>
          <w:szCs w:val="24"/>
          <w:vertAlign w:val="superscript"/>
        </w:rPr>
        <w:t>2</w:t>
      </w:r>
      <w:r w:rsidRPr="00A967B9">
        <w:rPr>
          <w:rFonts w:asciiTheme="majorBidi" w:hAnsiTheme="majorBidi" w:cstheme="majorBidi"/>
          <w:sz w:val="24"/>
          <w:szCs w:val="24"/>
        </w:rPr>
        <w:t>, Mark Shevlin</w:t>
      </w:r>
      <w:r>
        <w:rPr>
          <w:rFonts w:asciiTheme="majorBidi" w:hAnsiTheme="majorBidi" w:cstheme="majorBidi"/>
          <w:sz w:val="24"/>
          <w:szCs w:val="24"/>
          <w:vertAlign w:val="superscript"/>
        </w:rPr>
        <w:t>2</w:t>
      </w:r>
      <w:r w:rsidRPr="00A967B9">
        <w:rPr>
          <w:rFonts w:asciiTheme="majorBidi" w:hAnsiTheme="majorBidi" w:cstheme="majorBidi"/>
          <w:sz w:val="24"/>
          <w:szCs w:val="24"/>
        </w:rPr>
        <w:t xml:space="preserve">, Todd </w:t>
      </w:r>
    </w:p>
    <w:p w14:paraId="4CE0A99C" w14:textId="77777777" w:rsidR="008910B7" w:rsidRPr="00B253E3" w:rsidRDefault="008910B7" w:rsidP="008910B7">
      <w:pPr>
        <w:spacing w:line="480" w:lineRule="auto"/>
        <w:jc w:val="center"/>
        <w:rPr>
          <w:rFonts w:ascii="Times New Roman" w:hAnsi="Times New Roman" w:cs="Times New Roman"/>
          <w:bCs/>
          <w:sz w:val="24"/>
          <w:szCs w:val="24"/>
        </w:rPr>
      </w:pPr>
      <w:r w:rsidRPr="00A967B9">
        <w:rPr>
          <w:rFonts w:ascii="Times New Roman" w:hAnsi="Times New Roman" w:cs="Times New Roman"/>
          <w:bCs/>
          <w:sz w:val="24"/>
          <w:szCs w:val="24"/>
        </w:rPr>
        <w:t>K. Hartman</w:t>
      </w:r>
      <w:r>
        <w:rPr>
          <w:rFonts w:ascii="Times New Roman" w:hAnsi="Times New Roman" w:cs="Times New Roman"/>
          <w:bCs/>
          <w:sz w:val="24"/>
          <w:szCs w:val="24"/>
          <w:vertAlign w:val="superscript"/>
        </w:rPr>
        <w:t>4</w:t>
      </w:r>
      <w:r w:rsidRPr="00A967B9">
        <w:rPr>
          <w:rFonts w:ascii="Times New Roman" w:hAnsi="Times New Roman" w:cs="Times New Roman"/>
          <w:bCs/>
          <w:sz w:val="24"/>
          <w:szCs w:val="24"/>
        </w:rPr>
        <w:t>, Kate Bennett</w:t>
      </w:r>
      <w:r>
        <w:rPr>
          <w:rFonts w:ascii="Times New Roman" w:hAnsi="Times New Roman" w:cs="Times New Roman"/>
          <w:bCs/>
          <w:sz w:val="24"/>
          <w:szCs w:val="24"/>
          <w:vertAlign w:val="superscript"/>
        </w:rPr>
        <w:t>5</w:t>
      </w:r>
      <w:r w:rsidRPr="00A967B9">
        <w:rPr>
          <w:rFonts w:ascii="Times New Roman" w:hAnsi="Times New Roman" w:cs="Times New Roman"/>
          <w:bCs/>
          <w:sz w:val="24"/>
          <w:szCs w:val="24"/>
        </w:rPr>
        <w:t>, Jilly Gibson-Miller</w:t>
      </w:r>
      <w:r>
        <w:rPr>
          <w:rFonts w:ascii="Times New Roman" w:hAnsi="Times New Roman" w:cs="Times New Roman"/>
          <w:bCs/>
          <w:sz w:val="24"/>
          <w:szCs w:val="24"/>
          <w:vertAlign w:val="superscript"/>
        </w:rPr>
        <w:t>1</w:t>
      </w:r>
      <w:r w:rsidRPr="00A967B9">
        <w:rPr>
          <w:rFonts w:ascii="Times New Roman" w:hAnsi="Times New Roman" w:cs="Times New Roman"/>
          <w:bCs/>
          <w:sz w:val="24"/>
          <w:szCs w:val="24"/>
        </w:rPr>
        <w:t>, Liat Levita</w:t>
      </w:r>
      <w:r>
        <w:rPr>
          <w:rFonts w:ascii="Times New Roman" w:hAnsi="Times New Roman" w:cs="Times New Roman"/>
          <w:bCs/>
          <w:sz w:val="24"/>
          <w:szCs w:val="24"/>
          <w:vertAlign w:val="superscript"/>
        </w:rPr>
        <w:t>1</w:t>
      </w:r>
      <w:r w:rsidRPr="00A967B9">
        <w:rPr>
          <w:rFonts w:ascii="Times New Roman" w:hAnsi="Times New Roman" w:cs="Times New Roman"/>
          <w:bCs/>
          <w:sz w:val="24"/>
          <w:szCs w:val="24"/>
        </w:rPr>
        <w:t>, Anton P. Martinez</w:t>
      </w:r>
      <w:r>
        <w:rPr>
          <w:rFonts w:ascii="Times New Roman" w:hAnsi="Times New Roman" w:cs="Times New Roman"/>
          <w:bCs/>
          <w:sz w:val="24"/>
          <w:szCs w:val="24"/>
          <w:vertAlign w:val="superscript"/>
        </w:rPr>
        <w:t>1</w:t>
      </w:r>
      <w:r w:rsidRPr="00A967B9">
        <w:rPr>
          <w:rFonts w:ascii="Times New Roman" w:hAnsi="Times New Roman" w:cs="Times New Roman"/>
          <w:bCs/>
          <w:sz w:val="24"/>
          <w:szCs w:val="24"/>
        </w:rPr>
        <w:t>,</w:t>
      </w:r>
      <w:r w:rsidRPr="00B20314">
        <w:rPr>
          <w:rFonts w:ascii="Times New Roman" w:hAnsi="Times New Roman" w:cs="Times New Roman"/>
          <w:bCs/>
          <w:sz w:val="24"/>
          <w:szCs w:val="24"/>
        </w:rPr>
        <w:t xml:space="preserve"> </w:t>
      </w:r>
      <w:r w:rsidRPr="00A967B9">
        <w:rPr>
          <w:rFonts w:ascii="Times New Roman" w:hAnsi="Times New Roman" w:cs="Times New Roman"/>
          <w:bCs/>
          <w:sz w:val="24"/>
          <w:szCs w:val="24"/>
        </w:rPr>
        <w:t>Liam Mason</w:t>
      </w:r>
      <w:r>
        <w:rPr>
          <w:rFonts w:ascii="Times New Roman" w:hAnsi="Times New Roman" w:cs="Times New Roman"/>
          <w:bCs/>
          <w:sz w:val="24"/>
          <w:szCs w:val="24"/>
          <w:vertAlign w:val="superscript"/>
        </w:rPr>
        <w:t>6</w:t>
      </w:r>
      <w:r w:rsidRPr="00A967B9">
        <w:rPr>
          <w:rFonts w:ascii="Times New Roman" w:hAnsi="Times New Roman" w:cs="Times New Roman"/>
          <w:bCs/>
          <w:sz w:val="24"/>
          <w:szCs w:val="24"/>
        </w:rPr>
        <w:t>, Ryan McKay</w:t>
      </w:r>
      <w:r>
        <w:rPr>
          <w:rFonts w:ascii="Times New Roman" w:hAnsi="Times New Roman" w:cs="Times New Roman"/>
          <w:bCs/>
          <w:sz w:val="24"/>
          <w:szCs w:val="24"/>
          <w:vertAlign w:val="superscript"/>
        </w:rPr>
        <w:t>7</w:t>
      </w:r>
      <w:r w:rsidRPr="00A967B9">
        <w:rPr>
          <w:rFonts w:ascii="Times New Roman" w:hAnsi="Times New Roman" w:cs="Times New Roman"/>
          <w:bCs/>
          <w:sz w:val="24"/>
          <w:szCs w:val="24"/>
        </w:rPr>
        <w:t>, Thomas VA Stocks</w:t>
      </w:r>
      <w:r>
        <w:rPr>
          <w:rFonts w:ascii="Times New Roman" w:hAnsi="Times New Roman" w:cs="Times New Roman"/>
          <w:bCs/>
          <w:sz w:val="24"/>
          <w:szCs w:val="24"/>
          <w:vertAlign w:val="superscript"/>
        </w:rPr>
        <w:t>1</w:t>
      </w:r>
      <w:r w:rsidRPr="00A967B9">
        <w:rPr>
          <w:rFonts w:ascii="Times New Roman" w:hAnsi="Times New Roman" w:cs="Times New Roman"/>
          <w:bCs/>
          <w:sz w:val="24"/>
          <w:szCs w:val="24"/>
        </w:rPr>
        <w:t xml:space="preserve">, </w:t>
      </w:r>
      <w:r w:rsidRPr="00A967B9">
        <w:rPr>
          <w:rFonts w:ascii="Times New Roman" w:hAnsi="Times New Roman" w:cs="Times New Roman"/>
          <w:color w:val="000000"/>
          <w:sz w:val="24"/>
          <w:szCs w:val="24"/>
          <w:shd w:val="clear" w:color="auto" w:fill="FFFFFF"/>
        </w:rPr>
        <w:t>Frédérique Vallières</w:t>
      </w:r>
      <w:r>
        <w:rPr>
          <w:rFonts w:ascii="Times New Roman" w:hAnsi="Times New Roman" w:cs="Times New Roman"/>
          <w:color w:val="000000"/>
          <w:sz w:val="24"/>
          <w:szCs w:val="24"/>
          <w:shd w:val="clear" w:color="auto" w:fill="FFFFFF"/>
          <w:vertAlign w:val="superscript"/>
        </w:rPr>
        <w:t>8</w:t>
      </w:r>
      <w:r>
        <w:rPr>
          <w:rFonts w:ascii="Times New Roman" w:hAnsi="Times New Roman" w:cs="Times New Roman"/>
          <w:color w:val="000000"/>
          <w:sz w:val="24"/>
          <w:szCs w:val="24"/>
          <w:shd w:val="clear" w:color="auto" w:fill="FFFFFF"/>
        </w:rPr>
        <w:t xml:space="preserve">, </w:t>
      </w:r>
      <w:r w:rsidRPr="00A967B9">
        <w:rPr>
          <w:rFonts w:ascii="Times New Roman" w:hAnsi="Times New Roman" w:cs="Times New Roman"/>
          <w:bCs/>
          <w:sz w:val="24"/>
          <w:szCs w:val="24"/>
        </w:rPr>
        <w:t>&amp; Richard P. Bentall</w:t>
      </w:r>
      <w:r>
        <w:rPr>
          <w:rFonts w:ascii="Times New Roman" w:hAnsi="Times New Roman" w:cs="Times New Roman"/>
          <w:bCs/>
          <w:sz w:val="24"/>
          <w:szCs w:val="24"/>
          <w:vertAlign w:val="superscript"/>
        </w:rPr>
        <w:t>1</w:t>
      </w:r>
    </w:p>
    <w:p w14:paraId="61D7ACFF" w14:textId="77777777" w:rsidR="008910B7" w:rsidRDefault="008910B7" w:rsidP="008910B7">
      <w:pPr>
        <w:spacing w:line="480" w:lineRule="auto"/>
        <w:jc w:val="center"/>
        <w:rPr>
          <w:rFonts w:ascii="Times New Roman" w:hAnsi="Times New Roman" w:cs="Times New Roman"/>
          <w:bCs/>
          <w:sz w:val="24"/>
          <w:szCs w:val="24"/>
          <w:vertAlign w:val="superscript"/>
        </w:rPr>
      </w:pPr>
    </w:p>
    <w:p w14:paraId="2A149EFC" w14:textId="77777777" w:rsidR="008910B7" w:rsidRPr="008C2D7C" w:rsidRDefault="008910B7" w:rsidP="008910B7">
      <w:pPr>
        <w:spacing w:after="0" w:line="48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vertAlign w:val="superscript"/>
        </w:rPr>
        <w:t>1</w:t>
      </w:r>
      <w:r w:rsidRPr="008C2D7C">
        <w:rPr>
          <w:rFonts w:ascii="Times New Roman" w:hAnsi="Times New Roman" w:cs="Times New Roman"/>
          <w:color w:val="000000"/>
          <w:sz w:val="24"/>
          <w:szCs w:val="24"/>
          <w:shd w:val="clear" w:color="auto" w:fill="FFFFFF"/>
          <w:vertAlign w:val="superscript"/>
        </w:rPr>
        <w:t xml:space="preserve"> </w:t>
      </w:r>
      <w:r>
        <w:rPr>
          <w:rFonts w:ascii="Times New Roman" w:hAnsi="Times New Roman" w:cs="Times New Roman"/>
          <w:color w:val="000000"/>
          <w:sz w:val="24"/>
          <w:szCs w:val="24"/>
          <w:shd w:val="clear" w:color="auto" w:fill="FFFFFF"/>
        </w:rPr>
        <w:t>Department of Psychology, U</w:t>
      </w:r>
      <w:r w:rsidRPr="008C2D7C">
        <w:rPr>
          <w:rFonts w:ascii="Times New Roman" w:hAnsi="Times New Roman" w:cs="Times New Roman"/>
          <w:color w:val="000000"/>
          <w:sz w:val="24"/>
          <w:szCs w:val="24"/>
          <w:shd w:val="clear" w:color="auto" w:fill="FFFFFF"/>
        </w:rPr>
        <w:t xml:space="preserve">niversity of Sheffield, England </w:t>
      </w:r>
    </w:p>
    <w:p w14:paraId="7423F60C" w14:textId="77777777" w:rsidR="008910B7" w:rsidRPr="00AF1D5D" w:rsidRDefault="008910B7" w:rsidP="008910B7">
      <w:pPr>
        <w:spacing w:after="0" w:line="480" w:lineRule="auto"/>
        <w:jc w:val="center"/>
        <w:rPr>
          <w:rFonts w:ascii="Times New Roman" w:hAnsi="Times New Roman" w:cs="Times New Roman"/>
          <w:color w:val="000000"/>
          <w:sz w:val="24"/>
          <w:szCs w:val="24"/>
          <w:shd w:val="clear" w:color="auto" w:fill="FFFFFF"/>
        </w:rPr>
      </w:pPr>
      <w:r>
        <w:rPr>
          <w:rFonts w:ascii="Times New Roman" w:hAnsi="Times New Roman" w:cs="Times New Roman"/>
          <w:bCs/>
          <w:sz w:val="24"/>
          <w:szCs w:val="24"/>
          <w:vertAlign w:val="superscript"/>
        </w:rPr>
        <w:t>2</w:t>
      </w:r>
      <w:r>
        <w:rPr>
          <w:rFonts w:ascii="Times New Roman" w:hAnsi="Times New Roman" w:cs="Times New Roman"/>
          <w:bCs/>
          <w:sz w:val="24"/>
          <w:szCs w:val="24"/>
        </w:rPr>
        <w:t xml:space="preserve"> </w:t>
      </w:r>
      <w:r w:rsidRPr="008C2D7C">
        <w:rPr>
          <w:rFonts w:ascii="Times New Roman" w:hAnsi="Times New Roman" w:cs="Times New Roman"/>
          <w:color w:val="000000"/>
          <w:sz w:val="24"/>
          <w:szCs w:val="24"/>
          <w:shd w:val="clear" w:color="auto" w:fill="FFFFFF"/>
        </w:rPr>
        <w:t>School of Psychology, Ulster University, Northern Ireland</w:t>
      </w:r>
    </w:p>
    <w:p w14:paraId="22A315A9" w14:textId="77777777" w:rsidR="008910B7" w:rsidRDefault="008910B7" w:rsidP="008910B7">
      <w:pPr>
        <w:spacing w:line="480" w:lineRule="auto"/>
        <w:jc w:val="center"/>
        <w:rPr>
          <w:rFonts w:ascii="Times New Roman" w:hAnsi="Times New Roman" w:cs="Times New Roman"/>
          <w:color w:val="000000"/>
          <w:sz w:val="24"/>
          <w:szCs w:val="24"/>
          <w:shd w:val="clear" w:color="auto" w:fill="FFFFFF"/>
        </w:rPr>
      </w:pPr>
      <w:r>
        <w:rPr>
          <w:rFonts w:asciiTheme="majorBidi" w:hAnsiTheme="majorBidi" w:cstheme="majorBidi"/>
          <w:sz w:val="24"/>
          <w:szCs w:val="24"/>
          <w:shd w:val="clear" w:color="auto" w:fill="FFFFFF"/>
          <w:vertAlign w:val="superscript"/>
        </w:rPr>
        <w:t>3</w:t>
      </w:r>
      <w:r>
        <w:rPr>
          <w:rFonts w:asciiTheme="majorBidi" w:hAnsiTheme="majorBidi" w:cstheme="majorBidi"/>
          <w:sz w:val="24"/>
          <w:szCs w:val="24"/>
          <w:shd w:val="clear" w:color="auto" w:fill="FFFFFF"/>
        </w:rPr>
        <w:t xml:space="preserve"> </w:t>
      </w:r>
      <w:r w:rsidRPr="008C2D7C">
        <w:rPr>
          <w:rFonts w:ascii="Times New Roman" w:hAnsi="Times New Roman" w:cs="Times New Roman"/>
          <w:color w:val="000000"/>
          <w:sz w:val="24"/>
          <w:szCs w:val="24"/>
          <w:shd w:val="clear" w:color="auto" w:fill="FFFFFF"/>
        </w:rPr>
        <w:t>Department of Psychology, Maynooth University, Ireland</w:t>
      </w:r>
    </w:p>
    <w:p w14:paraId="6582AC10" w14:textId="77777777" w:rsidR="008910B7" w:rsidRPr="00C532D2" w:rsidRDefault="008910B7" w:rsidP="008910B7">
      <w:pPr>
        <w:spacing w:line="480" w:lineRule="auto"/>
        <w:jc w:val="center"/>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vertAlign w:val="superscript"/>
        </w:rPr>
        <w:t>4</w:t>
      </w:r>
      <w:r>
        <w:rPr>
          <w:rFonts w:asciiTheme="majorBidi" w:hAnsiTheme="majorBidi" w:cstheme="majorBidi"/>
          <w:sz w:val="24"/>
          <w:szCs w:val="24"/>
          <w:shd w:val="clear" w:color="auto" w:fill="FFFFFF"/>
        </w:rPr>
        <w:t xml:space="preserve"> Sheffield Methods Institute, University of Sheffield, England </w:t>
      </w:r>
    </w:p>
    <w:p w14:paraId="610FE071" w14:textId="77777777" w:rsidR="008910B7" w:rsidRPr="00EC307B" w:rsidRDefault="008910B7" w:rsidP="008910B7">
      <w:pPr>
        <w:spacing w:line="480" w:lineRule="auto"/>
        <w:jc w:val="center"/>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vertAlign w:val="superscript"/>
        </w:rPr>
        <w:t>5</w:t>
      </w:r>
      <w:r w:rsidRPr="00EC307B">
        <w:rPr>
          <w:rFonts w:asciiTheme="majorBidi" w:hAnsiTheme="majorBidi" w:cstheme="majorBidi"/>
          <w:sz w:val="24"/>
          <w:szCs w:val="24"/>
          <w:shd w:val="clear" w:color="auto" w:fill="FFFFFF"/>
        </w:rPr>
        <w:t xml:space="preserve"> Department of Psychology, University of Liverpool, England</w:t>
      </w:r>
    </w:p>
    <w:p w14:paraId="392227D7" w14:textId="77777777" w:rsidR="008910B7" w:rsidRPr="00EC307B" w:rsidRDefault="008910B7" w:rsidP="008910B7">
      <w:pPr>
        <w:spacing w:line="480" w:lineRule="auto"/>
        <w:jc w:val="center"/>
        <w:rPr>
          <w:rFonts w:asciiTheme="majorBidi" w:hAnsiTheme="majorBidi" w:cstheme="majorBidi"/>
          <w:bCs/>
          <w:sz w:val="24"/>
          <w:szCs w:val="24"/>
        </w:rPr>
      </w:pPr>
      <w:r>
        <w:rPr>
          <w:rFonts w:asciiTheme="majorBidi" w:hAnsiTheme="majorBidi" w:cstheme="majorBidi"/>
          <w:bCs/>
          <w:sz w:val="24"/>
          <w:szCs w:val="24"/>
          <w:vertAlign w:val="superscript"/>
        </w:rPr>
        <w:t>6</w:t>
      </w:r>
      <w:r w:rsidRPr="00EC307B">
        <w:rPr>
          <w:rFonts w:asciiTheme="majorBidi" w:hAnsiTheme="majorBidi" w:cstheme="majorBidi"/>
          <w:bCs/>
          <w:sz w:val="24"/>
          <w:szCs w:val="24"/>
        </w:rPr>
        <w:t xml:space="preserve"> </w:t>
      </w:r>
      <w:r w:rsidRPr="00EC307B">
        <w:rPr>
          <w:rFonts w:asciiTheme="majorBidi" w:hAnsiTheme="majorBidi" w:cstheme="majorBidi"/>
          <w:sz w:val="24"/>
          <w:szCs w:val="24"/>
          <w:shd w:val="clear" w:color="auto" w:fill="FFFFFF"/>
        </w:rPr>
        <w:t>Division of Psychology and Language Sciences,</w:t>
      </w:r>
      <w:r w:rsidRPr="00EC307B">
        <w:rPr>
          <w:rFonts w:asciiTheme="majorBidi" w:hAnsiTheme="majorBidi" w:cstheme="majorBidi"/>
          <w:bCs/>
          <w:sz w:val="24"/>
          <w:szCs w:val="24"/>
        </w:rPr>
        <w:t xml:space="preserve"> University College London, England</w:t>
      </w:r>
    </w:p>
    <w:p w14:paraId="6E5F464F" w14:textId="77777777" w:rsidR="008910B7" w:rsidRDefault="008910B7" w:rsidP="008910B7">
      <w:pPr>
        <w:spacing w:line="480" w:lineRule="auto"/>
        <w:jc w:val="center"/>
        <w:rPr>
          <w:rFonts w:asciiTheme="majorBidi" w:hAnsiTheme="majorBidi" w:cstheme="majorBidi"/>
          <w:sz w:val="24"/>
          <w:szCs w:val="24"/>
          <w:shd w:val="clear" w:color="auto" w:fill="FFFFFF"/>
        </w:rPr>
      </w:pPr>
      <w:r>
        <w:rPr>
          <w:rFonts w:asciiTheme="majorBidi" w:hAnsiTheme="majorBidi" w:cstheme="majorBidi"/>
          <w:bCs/>
          <w:sz w:val="24"/>
          <w:szCs w:val="24"/>
          <w:vertAlign w:val="superscript"/>
        </w:rPr>
        <w:t>7</w:t>
      </w:r>
      <w:r w:rsidRPr="00DE1EFE">
        <w:rPr>
          <w:rFonts w:asciiTheme="majorBidi" w:hAnsiTheme="majorBidi" w:cstheme="majorBidi"/>
          <w:sz w:val="24"/>
          <w:szCs w:val="24"/>
          <w:shd w:val="clear" w:color="auto" w:fill="FFFFFF"/>
        </w:rPr>
        <w:t xml:space="preserve"> </w:t>
      </w:r>
      <w:r>
        <w:rPr>
          <w:rFonts w:asciiTheme="majorBidi" w:hAnsiTheme="majorBidi" w:cstheme="majorBidi"/>
          <w:sz w:val="24"/>
          <w:szCs w:val="24"/>
          <w:shd w:val="clear" w:color="auto" w:fill="FFFFFF"/>
        </w:rPr>
        <w:t xml:space="preserve">Department of Psychology, </w:t>
      </w:r>
      <w:r w:rsidRPr="00DE1EFE">
        <w:rPr>
          <w:rFonts w:asciiTheme="majorBidi" w:hAnsiTheme="majorBidi" w:cstheme="majorBidi"/>
          <w:sz w:val="24"/>
          <w:szCs w:val="24"/>
          <w:shd w:val="clear" w:color="auto" w:fill="FFFFFF"/>
        </w:rPr>
        <w:t>Royal Holloway, University of London, England</w:t>
      </w:r>
    </w:p>
    <w:p w14:paraId="5819316B" w14:textId="77777777" w:rsidR="008910B7" w:rsidRPr="008C2D7C" w:rsidRDefault="008910B7" w:rsidP="008910B7">
      <w:pPr>
        <w:spacing w:after="0" w:line="48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vertAlign w:val="superscript"/>
        </w:rPr>
        <w:t>8</w:t>
      </w:r>
      <w:r w:rsidRPr="008C2D7C">
        <w:rPr>
          <w:rFonts w:ascii="Times New Roman" w:hAnsi="Times New Roman" w:cs="Times New Roman"/>
          <w:color w:val="000000"/>
          <w:sz w:val="24"/>
          <w:szCs w:val="24"/>
          <w:shd w:val="clear" w:color="auto" w:fill="FFFFFF"/>
          <w:vertAlign w:val="superscript"/>
        </w:rPr>
        <w:t xml:space="preserve"> </w:t>
      </w:r>
      <w:r w:rsidRPr="008C2D7C">
        <w:rPr>
          <w:rFonts w:ascii="Times New Roman" w:hAnsi="Times New Roman" w:cs="Times New Roman"/>
          <w:color w:val="000000"/>
          <w:sz w:val="24"/>
          <w:szCs w:val="24"/>
          <w:shd w:val="clear" w:color="auto" w:fill="FFFFFF"/>
        </w:rPr>
        <w:t>Trinity Centre for Global Health, Trinity College Dublin, Ireland</w:t>
      </w:r>
    </w:p>
    <w:p w14:paraId="5989C54A" w14:textId="77777777" w:rsidR="008910B7" w:rsidRDefault="008910B7" w:rsidP="008910B7">
      <w:pPr>
        <w:spacing w:line="480" w:lineRule="auto"/>
        <w:rPr>
          <w:rFonts w:asciiTheme="majorBidi" w:hAnsiTheme="majorBidi" w:cstheme="majorBidi"/>
          <w:b/>
          <w:bCs/>
          <w:sz w:val="24"/>
          <w:szCs w:val="24"/>
        </w:rPr>
      </w:pPr>
    </w:p>
    <w:p w14:paraId="1562858C" w14:textId="77777777" w:rsidR="008910B7" w:rsidRDefault="008910B7" w:rsidP="008910B7">
      <w:pPr>
        <w:spacing w:line="360" w:lineRule="auto"/>
        <w:jc w:val="center"/>
        <w:rPr>
          <w:rFonts w:asciiTheme="majorBidi" w:hAnsiTheme="majorBidi" w:cstheme="majorBidi"/>
          <w:b/>
          <w:bCs/>
          <w:sz w:val="24"/>
          <w:szCs w:val="24"/>
        </w:rPr>
      </w:pPr>
    </w:p>
    <w:p w14:paraId="7FAA0148" w14:textId="477509CA" w:rsidR="008910B7" w:rsidRPr="00B203B7" w:rsidRDefault="008910B7" w:rsidP="00D15CD6">
      <w:pPr>
        <w:spacing w:line="360" w:lineRule="auto"/>
        <w:rPr>
          <w:rFonts w:asciiTheme="majorBidi" w:hAnsiTheme="majorBidi" w:cstheme="majorBidi"/>
          <w:sz w:val="24"/>
          <w:szCs w:val="24"/>
        </w:rPr>
      </w:pPr>
      <w:r w:rsidRPr="004F7B8E">
        <w:rPr>
          <w:rFonts w:asciiTheme="majorBidi" w:hAnsiTheme="majorBidi" w:cstheme="majorBidi"/>
          <w:b/>
          <w:bCs/>
          <w:sz w:val="24"/>
          <w:szCs w:val="24"/>
        </w:rPr>
        <w:t>Word count:</w:t>
      </w:r>
      <w:r w:rsidRPr="004F7B8E">
        <w:rPr>
          <w:rFonts w:asciiTheme="majorBidi" w:hAnsiTheme="majorBidi" w:cstheme="majorBidi"/>
          <w:sz w:val="24"/>
          <w:szCs w:val="24"/>
        </w:rPr>
        <w:t xml:space="preserve"> 4</w:t>
      </w:r>
      <w:r w:rsidR="00D361A3" w:rsidRPr="004F7B8E">
        <w:rPr>
          <w:rFonts w:asciiTheme="majorBidi" w:hAnsiTheme="majorBidi" w:cstheme="majorBidi"/>
          <w:sz w:val="24"/>
          <w:szCs w:val="24"/>
        </w:rPr>
        <w:t>4</w:t>
      </w:r>
      <w:r w:rsidR="00D15CD6" w:rsidRPr="004F7B8E">
        <w:rPr>
          <w:rFonts w:asciiTheme="majorBidi" w:hAnsiTheme="majorBidi" w:cstheme="majorBidi"/>
          <w:sz w:val="24"/>
          <w:szCs w:val="24"/>
        </w:rPr>
        <w:t>75</w:t>
      </w:r>
    </w:p>
    <w:p w14:paraId="3800148D" w14:textId="6821DDEA" w:rsidR="008910B7" w:rsidRPr="00B203B7" w:rsidRDefault="005031FE" w:rsidP="008910B7">
      <w:pPr>
        <w:spacing w:line="360" w:lineRule="auto"/>
        <w:rPr>
          <w:rFonts w:asciiTheme="majorBidi" w:hAnsiTheme="majorBidi" w:cstheme="majorBidi"/>
          <w:sz w:val="24"/>
          <w:szCs w:val="24"/>
          <w:shd w:val="clear" w:color="auto" w:fill="FFFFFF"/>
        </w:rPr>
      </w:pPr>
      <w:r>
        <w:rPr>
          <w:rFonts w:asciiTheme="majorBidi" w:hAnsiTheme="majorBidi" w:cstheme="majorBidi"/>
          <w:b/>
          <w:bCs/>
          <w:sz w:val="24"/>
          <w:szCs w:val="24"/>
        </w:rPr>
        <w:t>*</w:t>
      </w:r>
      <w:r w:rsidR="008910B7" w:rsidRPr="00B203B7">
        <w:rPr>
          <w:rFonts w:asciiTheme="majorBidi" w:hAnsiTheme="majorBidi" w:cstheme="majorBidi"/>
          <w:b/>
          <w:bCs/>
          <w:sz w:val="24"/>
          <w:szCs w:val="24"/>
        </w:rPr>
        <w:t>Corresponding author:</w:t>
      </w:r>
      <w:r w:rsidR="008910B7" w:rsidRPr="00B203B7">
        <w:rPr>
          <w:rFonts w:asciiTheme="majorBidi" w:hAnsiTheme="majorBidi" w:cstheme="majorBidi"/>
          <w:sz w:val="24"/>
          <w:szCs w:val="24"/>
        </w:rPr>
        <w:t xml:space="preserve"> Dr Sarah Butter, Department of Psychology, University of Sheffield, </w:t>
      </w:r>
      <w:r w:rsidR="008910B7" w:rsidRPr="00B203B7">
        <w:rPr>
          <w:rFonts w:asciiTheme="majorBidi" w:hAnsiTheme="majorBidi" w:cstheme="majorBidi"/>
          <w:sz w:val="24"/>
          <w:szCs w:val="24"/>
          <w:shd w:val="clear" w:color="auto" w:fill="FFFFFF"/>
        </w:rPr>
        <w:t>Cathedral Court</w:t>
      </w:r>
      <w:r w:rsidR="008910B7" w:rsidRPr="00B203B7">
        <w:rPr>
          <w:rFonts w:asciiTheme="majorBidi" w:hAnsiTheme="majorBidi" w:cstheme="majorBidi"/>
          <w:sz w:val="24"/>
          <w:szCs w:val="24"/>
        </w:rPr>
        <w:t xml:space="preserve">, </w:t>
      </w:r>
      <w:r w:rsidR="008910B7" w:rsidRPr="00B203B7">
        <w:rPr>
          <w:rFonts w:asciiTheme="majorBidi" w:hAnsiTheme="majorBidi" w:cstheme="majorBidi"/>
          <w:sz w:val="24"/>
          <w:szCs w:val="24"/>
          <w:shd w:val="clear" w:color="auto" w:fill="FFFFFF"/>
        </w:rPr>
        <w:t>1 Vicar Lane</w:t>
      </w:r>
      <w:r w:rsidR="008910B7" w:rsidRPr="00B203B7">
        <w:rPr>
          <w:rFonts w:asciiTheme="majorBidi" w:hAnsiTheme="majorBidi" w:cstheme="majorBidi"/>
          <w:sz w:val="24"/>
          <w:szCs w:val="24"/>
        </w:rPr>
        <w:t xml:space="preserve">, </w:t>
      </w:r>
      <w:r w:rsidR="008910B7" w:rsidRPr="00B203B7">
        <w:rPr>
          <w:rFonts w:asciiTheme="majorBidi" w:hAnsiTheme="majorBidi" w:cstheme="majorBidi"/>
          <w:sz w:val="24"/>
          <w:szCs w:val="24"/>
          <w:shd w:val="clear" w:color="auto" w:fill="FFFFFF"/>
        </w:rPr>
        <w:t>Sheffield</w:t>
      </w:r>
      <w:r w:rsidR="008910B7" w:rsidRPr="00B203B7">
        <w:rPr>
          <w:rFonts w:asciiTheme="majorBidi" w:hAnsiTheme="majorBidi" w:cstheme="majorBidi"/>
          <w:sz w:val="24"/>
          <w:szCs w:val="24"/>
        </w:rPr>
        <w:t xml:space="preserve">, </w:t>
      </w:r>
      <w:r w:rsidR="008910B7" w:rsidRPr="00B203B7">
        <w:rPr>
          <w:rFonts w:asciiTheme="majorBidi" w:hAnsiTheme="majorBidi" w:cstheme="majorBidi"/>
          <w:sz w:val="24"/>
          <w:szCs w:val="24"/>
          <w:shd w:val="clear" w:color="auto" w:fill="FFFFFF"/>
        </w:rPr>
        <w:t xml:space="preserve">S1 2LT, UK. </w:t>
      </w:r>
    </w:p>
    <w:p w14:paraId="7621468D" w14:textId="77777777" w:rsidR="008910B7" w:rsidRDefault="008910B7" w:rsidP="008910B7">
      <w:pPr>
        <w:spacing w:line="360" w:lineRule="auto"/>
        <w:rPr>
          <w:rFonts w:asciiTheme="majorBidi" w:hAnsiTheme="majorBidi" w:cstheme="majorBidi"/>
          <w:color w:val="333333"/>
          <w:sz w:val="24"/>
          <w:szCs w:val="24"/>
          <w:shd w:val="clear" w:color="auto" w:fill="FFFFFF"/>
        </w:rPr>
      </w:pPr>
      <w:r w:rsidRPr="00E50909">
        <w:rPr>
          <w:rFonts w:asciiTheme="majorBidi" w:hAnsiTheme="majorBidi" w:cstheme="majorBidi"/>
          <w:color w:val="333333"/>
          <w:sz w:val="24"/>
          <w:szCs w:val="24"/>
          <w:shd w:val="clear" w:color="auto" w:fill="FFFFFF"/>
        </w:rPr>
        <w:t xml:space="preserve">Email: </w:t>
      </w:r>
      <w:hyperlink r:id="rId11" w:history="1">
        <w:r w:rsidRPr="00E50909">
          <w:rPr>
            <w:rStyle w:val="Hyperlink"/>
            <w:rFonts w:asciiTheme="majorBidi" w:hAnsiTheme="majorBidi" w:cstheme="majorBidi"/>
            <w:sz w:val="24"/>
            <w:szCs w:val="24"/>
            <w:shd w:val="clear" w:color="auto" w:fill="FFFFFF"/>
          </w:rPr>
          <w:t>s.butter@sheffield.ac.uk</w:t>
        </w:r>
      </w:hyperlink>
      <w:r w:rsidRPr="00E50909">
        <w:rPr>
          <w:rStyle w:val="Hyperlink"/>
          <w:rFonts w:asciiTheme="majorBidi" w:hAnsiTheme="majorBidi" w:cstheme="majorBidi"/>
          <w:sz w:val="24"/>
          <w:szCs w:val="24"/>
          <w:shd w:val="clear" w:color="auto" w:fill="FFFFFF"/>
        </w:rPr>
        <w:t xml:space="preserve"> ;</w:t>
      </w:r>
      <w:r w:rsidRPr="00E50909">
        <w:rPr>
          <w:rFonts w:asciiTheme="majorBidi" w:hAnsiTheme="majorBidi" w:cstheme="majorBidi"/>
          <w:color w:val="333333"/>
          <w:sz w:val="24"/>
          <w:szCs w:val="24"/>
          <w:shd w:val="clear" w:color="auto" w:fill="FFFFFF"/>
        </w:rPr>
        <w:t xml:space="preserve"> Tel : +44 114 222 6580 ; OR</w:t>
      </w:r>
      <w:r>
        <w:rPr>
          <w:rFonts w:asciiTheme="majorBidi" w:hAnsiTheme="majorBidi" w:cstheme="majorBidi"/>
          <w:color w:val="333333"/>
          <w:sz w:val="24"/>
          <w:szCs w:val="24"/>
          <w:shd w:val="clear" w:color="auto" w:fill="FFFFFF"/>
        </w:rPr>
        <w:t xml:space="preserve">CID: </w:t>
      </w:r>
      <w:hyperlink r:id="rId12" w:history="1">
        <w:r w:rsidRPr="00E50909">
          <w:rPr>
            <w:rStyle w:val="Hyperlink"/>
            <w:rFonts w:asciiTheme="majorBidi" w:hAnsiTheme="majorBidi" w:cstheme="majorBidi"/>
            <w:color w:val="2E7F9F"/>
            <w:sz w:val="24"/>
            <w:szCs w:val="24"/>
          </w:rPr>
          <w:t>0000-0001-9735-9156</w:t>
        </w:r>
      </w:hyperlink>
    </w:p>
    <w:p w14:paraId="759C8D8C" w14:textId="77777777" w:rsidR="008910B7" w:rsidRDefault="008910B7" w:rsidP="008910B7">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Abstract</w:t>
      </w:r>
    </w:p>
    <w:p w14:paraId="11EF3DA8" w14:textId="77777777" w:rsidR="008910B7" w:rsidRPr="00C66983" w:rsidRDefault="008910B7" w:rsidP="008910B7">
      <w:pPr>
        <w:spacing w:line="480" w:lineRule="auto"/>
        <w:rPr>
          <w:rFonts w:asciiTheme="majorBidi" w:hAnsiTheme="majorBidi" w:cstheme="majorBidi"/>
          <w:sz w:val="24"/>
          <w:szCs w:val="24"/>
        </w:rPr>
      </w:pPr>
      <w:r>
        <w:rPr>
          <w:rFonts w:asciiTheme="majorBidi" w:hAnsiTheme="majorBidi" w:cstheme="majorBidi"/>
          <w:b/>
          <w:bCs/>
          <w:sz w:val="24"/>
          <w:szCs w:val="24"/>
        </w:rPr>
        <w:t>Purpose</w:t>
      </w:r>
      <w:r w:rsidRPr="006604DD">
        <w:rPr>
          <w:rFonts w:asciiTheme="majorBidi" w:hAnsiTheme="majorBidi" w:cstheme="majorBidi"/>
          <w:b/>
          <w:bCs/>
          <w:sz w:val="24"/>
          <w:szCs w:val="24"/>
        </w:rPr>
        <w:t xml:space="preserve">: </w:t>
      </w:r>
      <w:bookmarkStart w:id="1" w:name="_Hlk66197977"/>
      <w:r w:rsidRPr="005354D8">
        <w:rPr>
          <w:rFonts w:asciiTheme="majorBidi" w:hAnsiTheme="majorBidi" w:cstheme="majorBidi"/>
          <w:sz w:val="24"/>
          <w:szCs w:val="24"/>
        </w:rPr>
        <w:t>The COVID-19 pandemic has</w:t>
      </w:r>
      <w:r>
        <w:rPr>
          <w:rFonts w:asciiTheme="majorBidi" w:hAnsiTheme="majorBidi" w:cstheme="majorBidi"/>
          <w:sz w:val="24"/>
          <w:szCs w:val="24"/>
        </w:rPr>
        <w:t xml:space="preserve"> affected the way many individuals go about their daily lives. </w:t>
      </w:r>
      <w:r w:rsidRPr="00CC4AFF">
        <w:rPr>
          <w:rFonts w:asciiTheme="majorBidi" w:hAnsiTheme="majorBidi" w:cstheme="majorBidi"/>
          <w:sz w:val="24"/>
          <w:szCs w:val="24"/>
        </w:rPr>
        <w:t>This study attempted to model the complexity of change in lifestyle quality as a result of the COVID-19 pandemic and its context within the UK adult population.</w:t>
      </w:r>
      <w:bookmarkEnd w:id="1"/>
    </w:p>
    <w:p w14:paraId="221D0B02" w14:textId="77777777" w:rsidR="008910B7" w:rsidRPr="006604DD" w:rsidRDefault="008910B7" w:rsidP="008910B7">
      <w:pPr>
        <w:spacing w:line="480" w:lineRule="auto"/>
        <w:rPr>
          <w:rFonts w:asciiTheme="majorBidi" w:hAnsiTheme="majorBidi" w:cstheme="majorBidi"/>
          <w:sz w:val="24"/>
          <w:szCs w:val="24"/>
        </w:rPr>
      </w:pPr>
      <w:r w:rsidRPr="006604DD">
        <w:rPr>
          <w:rFonts w:asciiTheme="majorBidi" w:hAnsiTheme="majorBidi" w:cstheme="majorBidi"/>
          <w:b/>
          <w:bCs/>
          <w:sz w:val="24"/>
          <w:szCs w:val="24"/>
        </w:rPr>
        <w:t>Methods:</w:t>
      </w:r>
      <w:r w:rsidRPr="006604DD">
        <w:rPr>
          <w:rFonts w:asciiTheme="majorBidi" w:hAnsiTheme="majorBidi" w:cstheme="majorBidi"/>
          <w:sz w:val="24"/>
          <w:szCs w:val="24"/>
        </w:rPr>
        <w:t xml:space="preserve"> </w:t>
      </w:r>
      <w:r>
        <w:rPr>
          <w:rFonts w:asciiTheme="majorBidi" w:hAnsiTheme="majorBidi" w:cstheme="majorBidi"/>
          <w:sz w:val="24"/>
          <w:szCs w:val="24"/>
        </w:rPr>
        <w:t>Data from the COVID-19 Psychological Research Consortium</w:t>
      </w:r>
      <w:r>
        <w:rPr>
          <w:rFonts w:ascii="Times New Roman" w:hAnsi="Times New Roman" w:cs="Times New Roman"/>
          <w:color w:val="000000"/>
          <w:sz w:val="24"/>
          <w:szCs w:val="24"/>
          <w:shd w:val="clear" w:color="auto" w:fill="FFFFFF"/>
        </w:rPr>
        <w:t xml:space="preserve"> </w:t>
      </w:r>
      <w:r>
        <w:rPr>
          <w:rFonts w:asciiTheme="majorBidi" w:hAnsiTheme="majorBidi" w:cstheme="majorBidi"/>
          <w:sz w:val="24"/>
          <w:szCs w:val="24"/>
        </w:rPr>
        <w:t xml:space="preserve">Study </w:t>
      </w:r>
      <w:r w:rsidRPr="006604DD">
        <w:rPr>
          <w:rFonts w:asciiTheme="majorBidi" w:hAnsiTheme="majorBidi" w:cstheme="majorBidi"/>
          <w:sz w:val="24"/>
          <w:szCs w:val="24"/>
        </w:rPr>
        <w:t>(</w:t>
      </w:r>
      <w:r>
        <w:rPr>
          <w:rFonts w:asciiTheme="majorBidi" w:hAnsiTheme="majorBidi" w:cstheme="majorBidi"/>
          <w:sz w:val="24"/>
          <w:szCs w:val="24"/>
        </w:rPr>
        <w:t xml:space="preserve">Wave 3, </w:t>
      </w:r>
      <w:r w:rsidRPr="006604DD">
        <w:rPr>
          <w:rFonts w:asciiTheme="majorBidi" w:hAnsiTheme="majorBidi" w:cstheme="majorBidi"/>
          <w:sz w:val="24"/>
          <w:szCs w:val="24"/>
        </w:rPr>
        <w:t xml:space="preserve">July 2020; </w:t>
      </w:r>
      <w:r w:rsidRPr="006604DD">
        <w:rPr>
          <w:rFonts w:asciiTheme="majorBidi" w:hAnsiTheme="majorBidi" w:cstheme="majorBidi"/>
          <w:i/>
          <w:iCs/>
          <w:sz w:val="24"/>
          <w:szCs w:val="24"/>
        </w:rPr>
        <w:t>N</w:t>
      </w:r>
      <w:r w:rsidRPr="006604DD">
        <w:rPr>
          <w:rFonts w:asciiTheme="majorBidi" w:hAnsiTheme="majorBidi" w:cstheme="majorBidi"/>
          <w:sz w:val="24"/>
          <w:szCs w:val="24"/>
        </w:rPr>
        <w:t>=1166)</w:t>
      </w:r>
      <w:r>
        <w:rPr>
          <w:rFonts w:asciiTheme="majorBidi" w:hAnsiTheme="majorBidi" w:cstheme="majorBidi"/>
          <w:sz w:val="24"/>
          <w:szCs w:val="24"/>
        </w:rPr>
        <w:t xml:space="preserve"> were utilised. </w:t>
      </w:r>
      <w:r w:rsidRPr="006604DD">
        <w:rPr>
          <w:rFonts w:asciiTheme="majorBidi" w:hAnsiTheme="majorBidi" w:cstheme="majorBidi"/>
          <w:sz w:val="24"/>
          <w:szCs w:val="24"/>
        </w:rPr>
        <w:t>A measure of COVID-19</w:t>
      </w:r>
      <w:r>
        <w:rPr>
          <w:rFonts w:asciiTheme="majorBidi" w:hAnsiTheme="majorBidi" w:cstheme="majorBidi"/>
          <w:sz w:val="24"/>
          <w:szCs w:val="24"/>
        </w:rPr>
        <w:t>-</w:t>
      </w:r>
      <w:r w:rsidRPr="006604DD">
        <w:rPr>
          <w:rFonts w:asciiTheme="majorBidi" w:hAnsiTheme="majorBidi" w:cstheme="majorBidi"/>
          <w:sz w:val="24"/>
          <w:szCs w:val="24"/>
        </w:rPr>
        <w:t>related lifestyle change capture</w:t>
      </w:r>
      <w:r>
        <w:rPr>
          <w:rFonts w:asciiTheme="majorBidi" w:hAnsiTheme="majorBidi" w:cstheme="majorBidi"/>
          <w:sz w:val="24"/>
          <w:szCs w:val="24"/>
        </w:rPr>
        <w:t xml:space="preserve">d how individuals’ lifestyle quality had been altered as a consequence of the pandemic. </w:t>
      </w:r>
      <w:r w:rsidRPr="006604DD">
        <w:rPr>
          <w:rFonts w:asciiTheme="majorBidi" w:hAnsiTheme="majorBidi" w:cstheme="majorBidi"/>
          <w:sz w:val="24"/>
          <w:szCs w:val="24"/>
        </w:rPr>
        <w:t>Exploratory factor analysis and latent profile analys</w:t>
      </w:r>
      <w:r>
        <w:rPr>
          <w:rFonts w:asciiTheme="majorBidi" w:hAnsiTheme="majorBidi" w:cstheme="majorBidi"/>
          <w:sz w:val="24"/>
          <w:szCs w:val="24"/>
        </w:rPr>
        <w:t>is were used to identify distinct lifestyle quality change subgroups, while multinomial logistic regression analysis was employed to describe class membership.</w:t>
      </w:r>
    </w:p>
    <w:p w14:paraId="4F3C0F50" w14:textId="77777777" w:rsidR="008910B7" w:rsidRDefault="008910B7" w:rsidP="008910B7">
      <w:pPr>
        <w:spacing w:line="480" w:lineRule="auto"/>
        <w:rPr>
          <w:rFonts w:asciiTheme="majorBidi" w:hAnsiTheme="majorBidi" w:cstheme="majorBidi"/>
          <w:sz w:val="24"/>
          <w:szCs w:val="24"/>
        </w:rPr>
      </w:pPr>
      <w:r w:rsidRPr="006604DD">
        <w:rPr>
          <w:rFonts w:asciiTheme="majorBidi" w:hAnsiTheme="majorBidi" w:cstheme="majorBidi"/>
          <w:b/>
          <w:bCs/>
          <w:sz w:val="24"/>
          <w:szCs w:val="24"/>
        </w:rPr>
        <w:t>Results:</w:t>
      </w:r>
      <w:r w:rsidRPr="006604DD">
        <w:rPr>
          <w:rFonts w:asciiTheme="majorBidi" w:hAnsiTheme="majorBidi" w:cstheme="majorBidi"/>
          <w:sz w:val="24"/>
          <w:szCs w:val="24"/>
        </w:rPr>
        <w:t xml:space="preserve"> </w:t>
      </w:r>
      <w:r>
        <w:rPr>
          <w:rFonts w:asciiTheme="majorBidi" w:hAnsiTheme="majorBidi" w:cstheme="majorBidi"/>
          <w:sz w:val="24"/>
          <w:szCs w:val="24"/>
        </w:rPr>
        <w:t>Five lifestyle dimensions, reflecting</w:t>
      </w:r>
      <w:r w:rsidRPr="00350B37">
        <w:rPr>
          <w:rFonts w:asciiTheme="majorBidi" w:hAnsiTheme="majorBidi" w:cstheme="majorBidi"/>
          <w:sz w:val="24"/>
          <w:szCs w:val="24"/>
        </w:rPr>
        <w:t xml:space="preserve"> </w:t>
      </w:r>
      <w:r>
        <w:rPr>
          <w:rFonts w:asciiTheme="majorBidi" w:hAnsiTheme="majorBidi" w:cstheme="majorBidi"/>
          <w:sz w:val="24"/>
          <w:szCs w:val="24"/>
        </w:rPr>
        <w:t>partner relationships, health, family and friend relations, personal and social activities, and work life were identified by the EFA, while seven classes characterised by distinct patterns of change across these dimensions</w:t>
      </w:r>
      <w:r w:rsidRPr="00984DAC">
        <w:t xml:space="preserve"> </w:t>
      </w:r>
      <w:r w:rsidRPr="00984DAC">
        <w:rPr>
          <w:rFonts w:asciiTheme="majorBidi" w:hAnsiTheme="majorBidi" w:cstheme="majorBidi"/>
          <w:sz w:val="24"/>
          <w:szCs w:val="24"/>
        </w:rPr>
        <w:t>emerged</w:t>
      </w:r>
      <w:r>
        <w:rPr>
          <w:rFonts w:asciiTheme="majorBidi" w:hAnsiTheme="majorBidi" w:cstheme="majorBidi"/>
          <w:sz w:val="24"/>
          <w:szCs w:val="24"/>
        </w:rPr>
        <w:t xml:space="preserve"> from the LPA: (1) Better overall (3.3%), (2) Worse except partner relations (6.0%), (3) Worse overall (2.5%), (4) Better relationships (9.5%), (5) Better except partner relations (4.3%), (6) No different (67.9%), and (7) Worse partner relations only (6.5%). Predictor variables differentiated membership of classes. </w:t>
      </w:r>
      <w:bookmarkStart w:id="2" w:name="_Hlk82344553"/>
      <w:r>
        <w:rPr>
          <w:rFonts w:asciiTheme="majorBidi" w:hAnsiTheme="majorBidi" w:cstheme="majorBidi"/>
          <w:sz w:val="24"/>
          <w:szCs w:val="24"/>
        </w:rPr>
        <w:t xml:space="preserve">Notably, classes 3 and 7 were associated with </w:t>
      </w:r>
      <w:r w:rsidRPr="002F5ADB">
        <w:rPr>
          <w:rFonts w:asciiTheme="majorBidi" w:hAnsiTheme="majorBidi" w:cstheme="majorBidi"/>
          <w:sz w:val="24"/>
          <w:szCs w:val="24"/>
        </w:rPr>
        <w:t>poorer mental health</w:t>
      </w:r>
      <w:r>
        <w:rPr>
          <w:rFonts w:asciiTheme="majorBidi" w:hAnsiTheme="majorBidi" w:cstheme="majorBidi"/>
          <w:sz w:val="24"/>
          <w:szCs w:val="24"/>
        </w:rPr>
        <w:t xml:space="preserve"> (COVID-19 related PTSD and suicidal ideation).</w:t>
      </w:r>
      <w:bookmarkEnd w:id="2"/>
    </w:p>
    <w:p w14:paraId="4E2443C2" w14:textId="77777777" w:rsidR="008910B7" w:rsidRDefault="008910B7" w:rsidP="008910B7">
      <w:pPr>
        <w:spacing w:line="480" w:lineRule="auto"/>
        <w:rPr>
          <w:rFonts w:asciiTheme="majorBidi" w:hAnsiTheme="majorBidi" w:cstheme="majorBidi"/>
          <w:sz w:val="24"/>
          <w:szCs w:val="24"/>
        </w:rPr>
      </w:pPr>
      <w:r w:rsidRPr="006604DD">
        <w:rPr>
          <w:rFonts w:asciiTheme="majorBidi" w:hAnsiTheme="majorBidi" w:cstheme="majorBidi"/>
          <w:b/>
          <w:bCs/>
          <w:sz w:val="24"/>
          <w:szCs w:val="24"/>
        </w:rPr>
        <w:t xml:space="preserve">Conclusions: </w:t>
      </w:r>
      <w:r>
        <w:rPr>
          <w:rFonts w:asciiTheme="majorBidi" w:hAnsiTheme="majorBidi" w:cstheme="majorBidi"/>
          <w:sz w:val="24"/>
          <w:szCs w:val="24"/>
        </w:rPr>
        <w:t>F</w:t>
      </w:r>
      <w:r w:rsidRPr="00B36B17">
        <w:rPr>
          <w:rFonts w:asciiTheme="majorBidi" w:hAnsiTheme="majorBidi" w:cstheme="majorBidi"/>
          <w:sz w:val="24"/>
          <w:szCs w:val="24"/>
        </w:rPr>
        <w:t xml:space="preserve">our months </w:t>
      </w:r>
      <w:r>
        <w:rPr>
          <w:rFonts w:asciiTheme="majorBidi" w:hAnsiTheme="majorBidi" w:cstheme="majorBidi"/>
          <w:sz w:val="24"/>
          <w:szCs w:val="24"/>
        </w:rPr>
        <w:t>into</w:t>
      </w:r>
      <w:r w:rsidRPr="00B36B17">
        <w:rPr>
          <w:rFonts w:asciiTheme="majorBidi" w:hAnsiTheme="majorBidi" w:cstheme="majorBidi"/>
          <w:sz w:val="24"/>
          <w:szCs w:val="24"/>
        </w:rPr>
        <w:t xml:space="preserve"> the pandemic, </w:t>
      </w:r>
      <w:r>
        <w:rPr>
          <w:rFonts w:asciiTheme="majorBidi" w:hAnsiTheme="majorBidi" w:cstheme="majorBidi"/>
          <w:sz w:val="24"/>
          <w:szCs w:val="24"/>
        </w:rPr>
        <w:t xml:space="preserve">most individuals’ lifestyle quality </w:t>
      </w:r>
      <w:r w:rsidRPr="00B36B17">
        <w:rPr>
          <w:rFonts w:asciiTheme="majorBidi" w:hAnsiTheme="majorBidi" w:cstheme="majorBidi"/>
          <w:sz w:val="24"/>
          <w:szCs w:val="24"/>
        </w:rPr>
        <w:t xml:space="preserve">remained </w:t>
      </w:r>
      <w:r>
        <w:rPr>
          <w:rFonts w:asciiTheme="majorBidi" w:hAnsiTheme="majorBidi" w:cstheme="majorBidi"/>
          <w:sz w:val="24"/>
          <w:szCs w:val="24"/>
        </w:rPr>
        <w:t xml:space="preserve">largely </w:t>
      </w:r>
      <w:r w:rsidRPr="00B36B17">
        <w:rPr>
          <w:rFonts w:asciiTheme="majorBidi" w:hAnsiTheme="majorBidi" w:cstheme="majorBidi"/>
          <w:sz w:val="24"/>
          <w:szCs w:val="24"/>
        </w:rPr>
        <w:t>unaffected by the crisis. Concerningly however</w:t>
      </w:r>
      <w:r>
        <w:rPr>
          <w:rFonts w:asciiTheme="majorBidi" w:hAnsiTheme="majorBidi" w:cstheme="majorBidi"/>
          <w:sz w:val="24"/>
          <w:szCs w:val="24"/>
        </w:rPr>
        <w:t>,</w:t>
      </w:r>
      <w:r w:rsidRPr="00B36B17">
        <w:rPr>
          <w:rFonts w:asciiTheme="majorBidi" w:hAnsiTheme="majorBidi" w:cstheme="majorBidi"/>
          <w:sz w:val="24"/>
          <w:szCs w:val="24"/>
        </w:rPr>
        <w:t xml:space="preserve"> </w:t>
      </w:r>
      <w:r>
        <w:rPr>
          <w:rFonts w:asciiTheme="majorBidi" w:hAnsiTheme="majorBidi" w:cstheme="majorBidi"/>
          <w:sz w:val="24"/>
          <w:szCs w:val="24"/>
        </w:rPr>
        <w:t>a substantial minority (15</w:t>
      </w:r>
      <w:r w:rsidRPr="00B36B17">
        <w:rPr>
          <w:rFonts w:asciiTheme="majorBidi" w:hAnsiTheme="majorBidi" w:cstheme="majorBidi"/>
          <w:sz w:val="24"/>
          <w:szCs w:val="24"/>
        </w:rPr>
        <w:t>%</w:t>
      </w:r>
      <w:r>
        <w:rPr>
          <w:rFonts w:asciiTheme="majorBidi" w:hAnsiTheme="majorBidi" w:cstheme="majorBidi"/>
          <w:sz w:val="24"/>
          <w:szCs w:val="24"/>
        </w:rPr>
        <w:t>)</w:t>
      </w:r>
      <w:r w:rsidRPr="00B36B17">
        <w:rPr>
          <w:rFonts w:asciiTheme="majorBidi" w:hAnsiTheme="majorBidi" w:cstheme="majorBidi"/>
          <w:sz w:val="24"/>
          <w:szCs w:val="24"/>
        </w:rPr>
        <w:t xml:space="preserve"> </w:t>
      </w:r>
      <w:r>
        <w:rPr>
          <w:rFonts w:asciiTheme="majorBidi" w:hAnsiTheme="majorBidi" w:cstheme="majorBidi"/>
          <w:sz w:val="24"/>
          <w:szCs w:val="24"/>
        </w:rPr>
        <w:t>experienced</w:t>
      </w:r>
      <w:r w:rsidRPr="00B36B17">
        <w:rPr>
          <w:rFonts w:asciiTheme="majorBidi" w:hAnsiTheme="majorBidi" w:cstheme="majorBidi"/>
          <w:sz w:val="24"/>
          <w:szCs w:val="24"/>
        </w:rPr>
        <w:t xml:space="preserve"> worsened</w:t>
      </w:r>
      <w:r>
        <w:rPr>
          <w:rFonts w:asciiTheme="majorBidi" w:hAnsiTheme="majorBidi" w:cstheme="majorBidi"/>
          <w:sz w:val="24"/>
          <w:szCs w:val="24"/>
        </w:rPr>
        <w:t xml:space="preserve"> lifestyles</w:t>
      </w:r>
      <w:r w:rsidRPr="00B36B17">
        <w:rPr>
          <w:rFonts w:asciiTheme="majorBidi" w:hAnsiTheme="majorBidi" w:cstheme="majorBidi"/>
          <w:sz w:val="24"/>
          <w:szCs w:val="24"/>
        </w:rPr>
        <w:t xml:space="preserve"> </w:t>
      </w:r>
      <w:r>
        <w:rPr>
          <w:rFonts w:asciiTheme="majorBidi" w:hAnsiTheme="majorBidi" w:cstheme="majorBidi"/>
          <w:sz w:val="24"/>
          <w:szCs w:val="24"/>
        </w:rPr>
        <w:t>compared to</w:t>
      </w:r>
      <w:r w:rsidRPr="00B36B17">
        <w:rPr>
          <w:rFonts w:asciiTheme="majorBidi" w:hAnsiTheme="majorBidi" w:cstheme="majorBidi"/>
          <w:sz w:val="24"/>
          <w:szCs w:val="24"/>
        </w:rPr>
        <w:t xml:space="preserve"> before the pandemic. </w:t>
      </w:r>
      <w:bookmarkStart w:id="3" w:name="_Hlk82342090"/>
      <w:r>
        <w:rPr>
          <w:rFonts w:asciiTheme="majorBidi" w:hAnsiTheme="majorBidi" w:cstheme="majorBidi"/>
          <w:sz w:val="24"/>
          <w:szCs w:val="24"/>
        </w:rPr>
        <w:t xml:space="preserve">In particular, a pronounced deterioration in partner relations </w:t>
      </w:r>
      <w:r w:rsidRPr="008129AF">
        <w:rPr>
          <w:rFonts w:asciiTheme="majorBidi" w:hAnsiTheme="majorBidi" w:cstheme="majorBidi"/>
          <w:sz w:val="24"/>
          <w:szCs w:val="24"/>
        </w:rPr>
        <w:t xml:space="preserve">seemed to constitute the more severe </w:t>
      </w:r>
      <w:r>
        <w:rPr>
          <w:rFonts w:asciiTheme="majorBidi" w:hAnsiTheme="majorBidi" w:cstheme="majorBidi"/>
          <w:sz w:val="24"/>
          <w:szCs w:val="24"/>
        </w:rPr>
        <w:t xml:space="preserve">pandemic-related </w:t>
      </w:r>
      <w:r w:rsidRPr="008129AF">
        <w:rPr>
          <w:rFonts w:asciiTheme="majorBidi" w:hAnsiTheme="majorBidi" w:cstheme="majorBidi"/>
          <w:sz w:val="24"/>
          <w:szCs w:val="24"/>
        </w:rPr>
        <w:t>lifestyle change</w:t>
      </w:r>
      <w:r>
        <w:rPr>
          <w:rFonts w:asciiTheme="majorBidi" w:hAnsiTheme="majorBidi" w:cstheme="majorBidi"/>
          <w:sz w:val="24"/>
          <w:szCs w:val="24"/>
        </w:rPr>
        <w:t>.</w:t>
      </w:r>
      <w:bookmarkEnd w:id="3"/>
    </w:p>
    <w:p w14:paraId="60483F31" w14:textId="77777777" w:rsidR="008910B7" w:rsidRDefault="008910B7" w:rsidP="008910B7">
      <w:pPr>
        <w:spacing w:line="360" w:lineRule="auto"/>
        <w:rPr>
          <w:rFonts w:asciiTheme="majorBidi" w:hAnsiTheme="majorBidi" w:cstheme="majorBidi"/>
          <w:b/>
          <w:bCs/>
          <w:sz w:val="24"/>
          <w:szCs w:val="24"/>
        </w:rPr>
      </w:pPr>
    </w:p>
    <w:p w14:paraId="4EAD3336" w14:textId="77777777" w:rsidR="008910B7" w:rsidRPr="008E5148" w:rsidRDefault="008910B7" w:rsidP="008910B7">
      <w:pPr>
        <w:spacing w:line="360" w:lineRule="auto"/>
        <w:rPr>
          <w:rFonts w:asciiTheme="majorBidi" w:hAnsiTheme="majorBidi" w:cstheme="majorBidi"/>
          <w:color w:val="333333"/>
          <w:sz w:val="24"/>
          <w:szCs w:val="24"/>
          <w:shd w:val="clear" w:color="auto" w:fill="FFFFFF"/>
        </w:rPr>
      </w:pPr>
      <w:r w:rsidRPr="00A73495">
        <w:rPr>
          <w:rFonts w:asciiTheme="majorBidi" w:hAnsiTheme="majorBidi" w:cstheme="majorBidi"/>
          <w:b/>
          <w:bCs/>
          <w:sz w:val="24"/>
          <w:szCs w:val="24"/>
          <w:shd w:val="clear" w:color="auto" w:fill="FFFFFF"/>
        </w:rPr>
        <w:lastRenderedPageBreak/>
        <w:t>Keywords:</w:t>
      </w:r>
      <w:r>
        <w:rPr>
          <w:rFonts w:asciiTheme="majorBidi" w:hAnsiTheme="majorBidi" w:cstheme="majorBidi"/>
          <w:sz w:val="24"/>
          <w:szCs w:val="24"/>
          <w:shd w:val="clear" w:color="auto" w:fill="FFFFFF"/>
        </w:rPr>
        <w:t xml:space="preserve"> Lifestyle; COVID-19; Pandemic: Mental health; Relationships; Latent variable modelling; United Kingdom</w:t>
      </w:r>
    </w:p>
    <w:p w14:paraId="6592747C" w14:textId="77777777" w:rsidR="008910B7" w:rsidRDefault="008910B7" w:rsidP="008910B7">
      <w:pPr>
        <w:spacing w:line="360" w:lineRule="auto"/>
        <w:rPr>
          <w:rFonts w:asciiTheme="majorBidi" w:hAnsiTheme="majorBidi" w:cstheme="majorBidi"/>
          <w:b/>
          <w:bCs/>
          <w:sz w:val="24"/>
          <w:szCs w:val="24"/>
        </w:rPr>
      </w:pPr>
    </w:p>
    <w:p w14:paraId="5B78914A" w14:textId="3B6AAA63" w:rsidR="008910B7" w:rsidRDefault="008910B7" w:rsidP="008910B7">
      <w:pPr>
        <w:shd w:val="clear" w:color="auto" w:fill="FFFFFF"/>
        <w:spacing w:line="480" w:lineRule="auto"/>
        <w:rPr>
          <w:rFonts w:asciiTheme="majorBidi" w:eastAsia="Times New Roman" w:hAnsiTheme="majorBidi" w:cstheme="majorBidi"/>
          <w:color w:val="222222"/>
          <w:sz w:val="24"/>
          <w:szCs w:val="24"/>
          <w:lang w:eastAsia="zh-CN"/>
        </w:rPr>
      </w:pPr>
    </w:p>
    <w:p w14:paraId="06175E07" w14:textId="497EDFA6" w:rsidR="008910B7" w:rsidRDefault="008910B7" w:rsidP="008910B7">
      <w:pPr>
        <w:shd w:val="clear" w:color="auto" w:fill="FFFFFF"/>
        <w:spacing w:line="480" w:lineRule="auto"/>
        <w:rPr>
          <w:rFonts w:asciiTheme="majorBidi" w:eastAsia="Times New Roman" w:hAnsiTheme="majorBidi" w:cstheme="majorBidi"/>
          <w:color w:val="222222"/>
          <w:sz w:val="24"/>
          <w:szCs w:val="24"/>
          <w:lang w:eastAsia="zh-CN"/>
        </w:rPr>
      </w:pPr>
    </w:p>
    <w:p w14:paraId="2356CA7C" w14:textId="53A2AF18" w:rsidR="008910B7" w:rsidRDefault="008910B7" w:rsidP="008910B7">
      <w:pPr>
        <w:shd w:val="clear" w:color="auto" w:fill="FFFFFF"/>
        <w:spacing w:line="480" w:lineRule="auto"/>
        <w:rPr>
          <w:rFonts w:asciiTheme="majorBidi" w:eastAsia="Times New Roman" w:hAnsiTheme="majorBidi" w:cstheme="majorBidi"/>
          <w:color w:val="222222"/>
          <w:sz w:val="24"/>
          <w:szCs w:val="24"/>
          <w:lang w:eastAsia="zh-CN"/>
        </w:rPr>
      </w:pPr>
    </w:p>
    <w:p w14:paraId="23240077" w14:textId="3732996B" w:rsidR="008910B7" w:rsidRDefault="008910B7" w:rsidP="008910B7">
      <w:pPr>
        <w:shd w:val="clear" w:color="auto" w:fill="FFFFFF"/>
        <w:spacing w:line="480" w:lineRule="auto"/>
        <w:rPr>
          <w:rFonts w:asciiTheme="majorBidi" w:eastAsia="Times New Roman" w:hAnsiTheme="majorBidi" w:cstheme="majorBidi"/>
          <w:color w:val="222222"/>
          <w:sz w:val="24"/>
          <w:szCs w:val="24"/>
          <w:lang w:eastAsia="zh-CN"/>
        </w:rPr>
      </w:pPr>
    </w:p>
    <w:p w14:paraId="2B345C96" w14:textId="12D0C19C" w:rsidR="008910B7" w:rsidRDefault="008910B7" w:rsidP="008910B7">
      <w:pPr>
        <w:shd w:val="clear" w:color="auto" w:fill="FFFFFF"/>
        <w:spacing w:line="480" w:lineRule="auto"/>
        <w:rPr>
          <w:rFonts w:asciiTheme="majorBidi" w:eastAsia="Times New Roman" w:hAnsiTheme="majorBidi" w:cstheme="majorBidi"/>
          <w:color w:val="222222"/>
          <w:sz w:val="24"/>
          <w:szCs w:val="24"/>
          <w:lang w:eastAsia="zh-CN"/>
        </w:rPr>
      </w:pPr>
    </w:p>
    <w:p w14:paraId="6DA02C5A" w14:textId="34D258C1" w:rsidR="008910B7" w:rsidRDefault="008910B7" w:rsidP="008910B7">
      <w:pPr>
        <w:shd w:val="clear" w:color="auto" w:fill="FFFFFF"/>
        <w:spacing w:line="480" w:lineRule="auto"/>
        <w:rPr>
          <w:rFonts w:asciiTheme="majorBidi" w:eastAsia="Times New Roman" w:hAnsiTheme="majorBidi" w:cstheme="majorBidi"/>
          <w:color w:val="222222"/>
          <w:sz w:val="24"/>
          <w:szCs w:val="24"/>
          <w:lang w:eastAsia="zh-CN"/>
        </w:rPr>
      </w:pPr>
    </w:p>
    <w:p w14:paraId="04A3B8DC" w14:textId="17F7941C" w:rsidR="008910B7" w:rsidRDefault="008910B7" w:rsidP="008910B7">
      <w:pPr>
        <w:shd w:val="clear" w:color="auto" w:fill="FFFFFF"/>
        <w:spacing w:line="480" w:lineRule="auto"/>
        <w:rPr>
          <w:rFonts w:asciiTheme="majorBidi" w:eastAsia="Times New Roman" w:hAnsiTheme="majorBidi" w:cstheme="majorBidi"/>
          <w:color w:val="222222"/>
          <w:sz w:val="24"/>
          <w:szCs w:val="24"/>
          <w:lang w:eastAsia="zh-CN"/>
        </w:rPr>
      </w:pPr>
    </w:p>
    <w:p w14:paraId="0FF9B4E4" w14:textId="799D4393" w:rsidR="008910B7" w:rsidRDefault="008910B7" w:rsidP="008910B7">
      <w:pPr>
        <w:shd w:val="clear" w:color="auto" w:fill="FFFFFF"/>
        <w:spacing w:line="480" w:lineRule="auto"/>
        <w:rPr>
          <w:rFonts w:asciiTheme="majorBidi" w:eastAsia="Times New Roman" w:hAnsiTheme="majorBidi" w:cstheme="majorBidi"/>
          <w:color w:val="222222"/>
          <w:sz w:val="24"/>
          <w:szCs w:val="24"/>
          <w:lang w:eastAsia="zh-CN"/>
        </w:rPr>
      </w:pPr>
    </w:p>
    <w:p w14:paraId="213659D0" w14:textId="3D203A55" w:rsidR="008910B7" w:rsidRDefault="008910B7" w:rsidP="008910B7">
      <w:pPr>
        <w:shd w:val="clear" w:color="auto" w:fill="FFFFFF"/>
        <w:spacing w:line="480" w:lineRule="auto"/>
        <w:rPr>
          <w:rFonts w:asciiTheme="majorBidi" w:eastAsia="Times New Roman" w:hAnsiTheme="majorBidi" w:cstheme="majorBidi"/>
          <w:color w:val="222222"/>
          <w:sz w:val="24"/>
          <w:szCs w:val="24"/>
          <w:lang w:eastAsia="zh-CN"/>
        </w:rPr>
      </w:pPr>
    </w:p>
    <w:p w14:paraId="186AAA72" w14:textId="4F19898A" w:rsidR="008910B7" w:rsidRDefault="008910B7" w:rsidP="008910B7">
      <w:pPr>
        <w:shd w:val="clear" w:color="auto" w:fill="FFFFFF"/>
        <w:spacing w:line="480" w:lineRule="auto"/>
        <w:rPr>
          <w:rFonts w:asciiTheme="majorBidi" w:eastAsia="Times New Roman" w:hAnsiTheme="majorBidi" w:cstheme="majorBidi"/>
          <w:color w:val="222222"/>
          <w:sz w:val="24"/>
          <w:szCs w:val="24"/>
          <w:lang w:eastAsia="zh-CN"/>
        </w:rPr>
      </w:pPr>
    </w:p>
    <w:p w14:paraId="21BE60D4" w14:textId="1F957BDC" w:rsidR="008910B7" w:rsidRDefault="008910B7" w:rsidP="008910B7">
      <w:pPr>
        <w:shd w:val="clear" w:color="auto" w:fill="FFFFFF"/>
        <w:spacing w:line="480" w:lineRule="auto"/>
        <w:rPr>
          <w:rFonts w:asciiTheme="majorBidi" w:eastAsia="Times New Roman" w:hAnsiTheme="majorBidi" w:cstheme="majorBidi"/>
          <w:color w:val="222222"/>
          <w:sz w:val="24"/>
          <w:szCs w:val="24"/>
          <w:lang w:eastAsia="zh-CN"/>
        </w:rPr>
      </w:pPr>
    </w:p>
    <w:p w14:paraId="44BD6E67" w14:textId="32414A33" w:rsidR="008910B7" w:rsidRDefault="008910B7" w:rsidP="008910B7">
      <w:pPr>
        <w:shd w:val="clear" w:color="auto" w:fill="FFFFFF"/>
        <w:spacing w:line="480" w:lineRule="auto"/>
        <w:rPr>
          <w:rFonts w:asciiTheme="majorBidi" w:eastAsia="Times New Roman" w:hAnsiTheme="majorBidi" w:cstheme="majorBidi"/>
          <w:color w:val="222222"/>
          <w:sz w:val="24"/>
          <w:szCs w:val="24"/>
          <w:lang w:eastAsia="zh-CN"/>
        </w:rPr>
      </w:pPr>
    </w:p>
    <w:p w14:paraId="0DC845C5" w14:textId="572955BB" w:rsidR="008910B7" w:rsidRDefault="008910B7" w:rsidP="008910B7">
      <w:pPr>
        <w:shd w:val="clear" w:color="auto" w:fill="FFFFFF"/>
        <w:spacing w:line="480" w:lineRule="auto"/>
        <w:rPr>
          <w:rFonts w:asciiTheme="majorBidi" w:eastAsia="Times New Roman" w:hAnsiTheme="majorBidi" w:cstheme="majorBidi"/>
          <w:color w:val="222222"/>
          <w:sz w:val="24"/>
          <w:szCs w:val="24"/>
          <w:lang w:eastAsia="zh-CN"/>
        </w:rPr>
      </w:pPr>
    </w:p>
    <w:p w14:paraId="67CAC57E" w14:textId="69075574" w:rsidR="008910B7" w:rsidRDefault="008910B7" w:rsidP="008910B7">
      <w:pPr>
        <w:shd w:val="clear" w:color="auto" w:fill="FFFFFF"/>
        <w:spacing w:line="480" w:lineRule="auto"/>
        <w:rPr>
          <w:rFonts w:asciiTheme="majorBidi" w:eastAsia="Times New Roman" w:hAnsiTheme="majorBidi" w:cstheme="majorBidi"/>
          <w:color w:val="222222"/>
          <w:sz w:val="24"/>
          <w:szCs w:val="24"/>
          <w:lang w:eastAsia="zh-CN"/>
        </w:rPr>
      </w:pPr>
    </w:p>
    <w:p w14:paraId="59662572" w14:textId="1C639A97" w:rsidR="008910B7" w:rsidRDefault="008910B7" w:rsidP="008910B7">
      <w:pPr>
        <w:shd w:val="clear" w:color="auto" w:fill="FFFFFF"/>
        <w:spacing w:line="480" w:lineRule="auto"/>
        <w:rPr>
          <w:rFonts w:asciiTheme="majorBidi" w:eastAsia="Times New Roman" w:hAnsiTheme="majorBidi" w:cstheme="majorBidi"/>
          <w:color w:val="222222"/>
          <w:sz w:val="24"/>
          <w:szCs w:val="24"/>
          <w:lang w:eastAsia="zh-CN"/>
        </w:rPr>
      </w:pPr>
    </w:p>
    <w:p w14:paraId="342E444F" w14:textId="6DFF600A" w:rsidR="00B318FB" w:rsidRDefault="00B318FB" w:rsidP="008910B7">
      <w:pPr>
        <w:shd w:val="clear" w:color="auto" w:fill="FFFFFF"/>
        <w:spacing w:line="480" w:lineRule="auto"/>
        <w:rPr>
          <w:rFonts w:asciiTheme="majorBidi" w:eastAsia="Times New Roman" w:hAnsiTheme="majorBidi" w:cstheme="majorBidi"/>
          <w:color w:val="222222"/>
          <w:sz w:val="24"/>
          <w:szCs w:val="24"/>
          <w:lang w:eastAsia="zh-CN"/>
        </w:rPr>
      </w:pPr>
    </w:p>
    <w:p w14:paraId="79145B90" w14:textId="77777777" w:rsidR="00B318FB" w:rsidRDefault="00B318FB" w:rsidP="008910B7">
      <w:pPr>
        <w:shd w:val="clear" w:color="auto" w:fill="FFFFFF"/>
        <w:spacing w:line="480" w:lineRule="auto"/>
        <w:rPr>
          <w:rFonts w:asciiTheme="majorBidi" w:eastAsia="Times New Roman" w:hAnsiTheme="majorBidi" w:cstheme="majorBidi"/>
          <w:color w:val="222222"/>
          <w:sz w:val="24"/>
          <w:szCs w:val="24"/>
          <w:lang w:eastAsia="zh-CN"/>
        </w:rPr>
      </w:pPr>
    </w:p>
    <w:p w14:paraId="1DC05A98" w14:textId="77777777" w:rsidR="008910B7" w:rsidRDefault="008910B7" w:rsidP="008910B7">
      <w:pPr>
        <w:shd w:val="clear" w:color="auto" w:fill="FFFFFF"/>
        <w:spacing w:line="480" w:lineRule="auto"/>
        <w:rPr>
          <w:rFonts w:asciiTheme="majorBidi" w:eastAsia="Times New Roman" w:hAnsiTheme="majorBidi" w:cstheme="majorBidi"/>
          <w:color w:val="222222"/>
          <w:sz w:val="24"/>
          <w:szCs w:val="24"/>
          <w:lang w:eastAsia="zh-CN"/>
        </w:rPr>
      </w:pPr>
    </w:p>
    <w:p w14:paraId="3617EBB4" w14:textId="50E500E7" w:rsidR="004879EE" w:rsidRDefault="004879EE" w:rsidP="00B20314">
      <w:pPr>
        <w:spacing w:line="480" w:lineRule="auto"/>
        <w:rPr>
          <w:rFonts w:asciiTheme="majorBidi" w:hAnsiTheme="majorBidi" w:cstheme="majorBidi"/>
          <w:b/>
          <w:bCs/>
          <w:sz w:val="24"/>
          <w:szCs w:val="24"/>
        </w:rPr>
      </w:pPr>
      <w:r w:rsidRPr="000C422B">
        <w:rPr>
          <w:rFonts w:asciiTheme="majorBidi" w:hAnsiTheme="majorBidi" w:cstheme="majorBidi"/>
          <w:b/>
          <w:bCs/>
          <w:sz w:val="24"/>
          <w:szCs w:val="24"/>
        </w:rPr>
        <w:lastRenderedPageBreak/>
        <w:t>Introduction</w:t>
      </w:r>
    </w:p>
    <w:p w14:paraId="500FB948" w14:textId="6D03E6B0" w:rsidR="00C737C3" w:rsidRDefault="00A31CF4" w:rsidP="00B20314">
      <w:pPr>
        <w:spacing w:line="480" w:lineRule="auto"/>
        <w:rPr>
          <w:rFonts w:asciiTheme="majorBidi" w:hAnsiTheme="majorBidi" w:cstheme="majorBidi"/>
          <w:sz w:val="24"/>
          <w:szCs w:val="24"/>
        </w:rPr>
      </w:pPr>
      <w:r>
        <w:rPr>
          <w:rFonts w:asciiTheme="majorBidi" w:hAnsiTheme="majorBidi" w:cstheme="majorBidi"/>
          <w:sz w:val="24"/>
          <w:szCs w:val="24"/>
        </w:rPr>
        <w:t>T</w:t>
      </w:r>
      <w:r w:rsidR="001C7C1C">
        <w:rPr>
          <w:rFonts w:asciiTheme="majorBidi" w:hAnsiTheme="majorBidi" w:cstheme="majorBidi"/>
          <w:sz w:val="24"/>
          <w:szCs w:val="24"/>
        </w:rPr>
        <w:t xml:space="preserve">he strict </w:t>
      </w:r>
      <w:r w:rsidR="00A070EB">
        <w:rPr>
          <w:rFonts w:asciiTheme="majorBidi" w:hAnsiTheme="majorBidi" w:cstheme="majorBidi"/>
          <w:sz w:val="24"/>
          <w:szCs w:val="24"/>
        </w:rPr>
        <w:t>COVID-19</w:t>
      </w:r>
      <w:r w:rsidR="00120B5E">
        <w:rPr>
          <w:rFonts w:asciiTheme="majorBidi" w:hAnsiTheme="majorBidi" w:cstheme="majorBidi"/>
          <w:sz w:val="24"/>
          <w:szCs w:val="24"/>
        </w:rPr>
        <w:t>-</w:t>
      </w:r>
      <w:r w:rsidR="00A070EB">
        <w:rPr>
          <w:rFonts w:asciiTheme="majorBidi" w:hAnsiTheme="majorBidi" w:cstheme="majorBidi"/>
          <w:sz w:val="24"/>
          <w:szCs w:val="24"/>
        </w:rPr>
        <w:t xml:space="preserve">related restrictions and regulations (e.g. lockdowns, social distancing) </w:t>
      </w:r>
      <w:r w:rsidR="001C7C1C">
        <w:rPr>
          <w:rFonts w:asciiTheme="majorBidi" w:hAnsiTheme="majorBidi" w:cstheme="majorBidi"/>
          <w:sz w:val="24"/>
          <w:szCs w:val="24"/>
        </w:rPr>
        <w:t>that have been put in plac</w:t>
      </w:r>
      <w:r>
        <w:rPr>
          <w:rFonts w:asciiTheme="majorBidi" w:hAnsiTheme="majorBidi" w:cstheme="majorBidi"/>
          <w:sz w:val="24"/>
          <w:szCs w:val="24"/>
        </w:rPr>
        <w:t xml:space="preserve">e </w:t>
      </w:r>
      <w:r w:rsidR="007F3E03">
        <w:rPr>
          <w:rFonts w:asciiTheme="majorBidi" w:hAnsiTheme="majorBidi" w:cstheme="majorBidi"/>
          <w:sz w:val="24"/>
          <w:szCs w:val="24"/>
        </w:rPr>
        <w:t xml:space="preserve">have </w:t>
      </w:r>
      <w:r w:rsidR="004B7666">
        <w:rPr>
          <w:rFonts w:asciiTheme="majorBidi" w:hAnsiTheme="majorBidi" w:cstheme="majorBidi"/>
          <w:sz w:val="24"/>
          <w:szCs w:val="24"/>
        </w:rPr>
        <w:t>considerably</w:t>
      </w:r>
      <w:r>
        <w:rPr>
          <w:rFonts w:asciiTheme="majorBidi" w:hAnsiTheme="majorBidi" w:cstheme="majorBidi"/>
          <w:sz w:val="24"/>
          <w:szCs w:val="24"/>
        </w:rPr>
        <w:t xml:space="preserve"> change</w:t>
      </w:r>
      <w:r w:rsidR="00E24975">
        <w:rPr>
          <w:rFonts w:asciiTheme="majorBidi" w:hAnsiTheme="majorBidi" w:cstheme="majorBidi"/>
          <w:sz w:val="24"/>
          <w:szCs w:val="24"/>
        </w:rPr>
        <w:t>d</w:t>
      </w:r>
      <w:r>
        <w:rPr>
          <w:rFonts w:asciiTheme="majorBidi" w:hAnsiTheme="majorBidi" w:cstheme="majorBidi"/>
          <w:sz w:val="24"/>
          <w:szCs w:val="24"/>
        </w:rPr>
        <w:t xml:space="preserve"> many individuals</w:t>
      </w:r>
      <w:r w:rsidR="00120B5E">
        <w:rPr>
          <w:rFonts w:asciiTheme="majorBidi" w:hAnsiTheme="majorBidi" w:cstheme="majorBidi"/>
          <w:sz w:val="24"/>
          <w:szCs w:val="24"/>
        </w:rPr>
        <w:t>’</w:t>
      </w:r>
      <w:r>
        <w:rPr>
          <w:rFonts w:asciiTheme="majorBidi" w:hAnsiTheme="majorBidi" w:cstheme="majorBidi"/>
          <w:sz w:val="24"/>
          <w:szCs w:val="24"/>
        </w:rPr>
        <w:t xml:space="preserve"> daily lives, routines, and relationships</w:t>
      </w:r>
      <w:r w:rsidR="004B7666">
        <w:rPr>
          <w:rFonts w:asciiTheme="majorBidi" w:hAnsiTheme="majorBidi" w:cstheme="majorBidi"/>
          <w:sz w:val="24"/>
          <w:szCs w:val="24"/>
        </w:rPr>
        <w:t xml:space="preserve"> </w:t>
      </w:r>
      <w:r w:rsidR="004B7666">
        <w:rPr>
          <w:rFonts w:asciiTheme="majorBidi" w:hAnsiTheme="majorBidi" w:cstheme="majorBidi"/>
          <w:sz w:val="24"/>
          <w:szCs w:val="24"/>
        </w:rPr>
        <w:fldChar w:fldCharType="begin"/>
      </w:r>
      <w:r w:rsidR="004B7666">
        <w:rPr>
          <w:rFonts w:asciiTheme="majorBidi" w:hAnsiTheme="majorBidi" w:cstheme="majorBidi"/>
          <w:sz w:val="24"/>
          <w:szCs w:val="24"/>
        </w:rPr>
        <w:instrText xml:space="preserve"> ADDIN EN.CITE &lt;EndNote&gt;&lt;Cite&gt;&lt;Author&gt;Balanzá–Martínez&lt;/Author&gt;&lt;Year&gt;2020&lt;/Year&gt;&lt;RecNum&gt;1&lt;/RecNum&gt;&lt;DisplayText&gt;[1]&lt;/DisplayText&gt;&lt;record&gt;&lt;rec-number&gt;1&lt;/rec-number&gt;&lt;foreign-keys&gt;&lt;key app="EN" db-id="rrfxr5xf6ff9vhez95u5prs0rarwezxxzxzz" timestamp="1606218936"&gt;1&lt;/key&gt;&lt;/foreign-keys&gt;&lt;ref-type name="Journal Article"&gt;17&lt;/ref-type&gt;&lt;contributors&gt;&lt;authors&gt;&lt;author&gt;Balanzá–Martínez, Vicent&lt;/author&gt;&lt;author&gt;Atienza–Carbonell, Beatriz&lt;/author&gt;&lt;author&gt;Kapczinski, Flávio&lt;/author&gt;&lt;author&gt;De Boni, Raquel Brandini&lt;/author&gt;&lt;/authors&gt;&lt;/contributors&gt;&lt;titles&gt;&lt;title&gt;Lifestyle behaviours during the COVID‐19–time to connect&lt;/title&gt;&lt;secondary-title&gt;Acta Psychiatrica Scandinavica&lt;/secondary-title&gt;&lt;/titles&gt;&lt;periodical&gt;&lt;full-title&gt;Acta Psychiatrica Scandinavica&lt;/full-title&gt;&lt;abbr-1&gt;Acta Psychiatr Scand&lt;/abbr-1&gt;&lt;/periodical&gt;&lt;pages&gt;399-400&lt;/pages&gt;&lt;volume&gt;141&lt;/volume&gt;&lt;number&gt;5&lt;/number&gt;&lt;dates&gt;&lt;year&gt;2020&lt;/year&gt;&lt;/dates&gt;&lt;isbn&gt;0001-690X&lt;/isbn&gt;&lt;urls&gt;&lt;/urls&gt;&lt;electronic-resource-num&gt;doi:10.1111/acps.13177&lt;/electronic-resource-num&gt;&lt;/record&gt;&lt;/Cite&gt;&lt;/EndNote&gt;</w:instrText>
      </w:r>
      <w:r w:rsidR="004B7666">
        <w:rPr>
          <w:rFonts w:asciiTheme="majorBidi" w:hAnsiTheme="majorBidi" w:cstheme="majorBidi"/>
          <w:sz w:val="24"/>
          <w:szCs w:val="24"/>
        </w:rPr>
        <w:fldChar w:fldCharType="separate"/>
      </w:r>
      <w:r w:rsidR="004B7666">
        <w:rPr>
          <w:rFonts w:asciiTheme="majorBidi" w:hAnsiTheme="majorBidi" w:cstheme="majorBidi"/>
          <w:noProof/>
          <w:sz w:val="24"/>
          <w:szCs w:val="24"/>
        </w:rPr>
        <w:t>[1]</w:t>
      </w:r>
      <w:r w:rsidR="004B7666">
        <w:rPr>
          <w:rFonts w:asciiTheme="majorBidi" w:hAnsiTheme="majorBidi" w:cstheme="majorBidi"/>
          <w:sz w:val="24"/>
          <w:szCs w:val="24"/>
        </w:rPr>
        <w:fldChar w:fldCharType="end"/>
      </w:r>
      <w:r w:rsidR="00B6319F">
        <w:rPr>
          <w:rFonts w:asciiTheme="majorBidi" w:hAnsiTheme="majorBidi" w:cstheme="majorBidi"/>
          <w:sz w:val="24"/>
          <w:szCs w:val="24"/>
        </w:rPr>
        <w:t>.</w:t>
      </w:r>
      <w:r w:rsidR="00F45291">
        <w:rPr>
          <w:rFonts w:asciiTheme="majorBidi" w:hAnsiTheme="majorBidi" w:cstheme="majorBidi"/>
          <w:sz w:val="24"/>
          <w:szCs w:val="24"/>
        </w:rPr>
        <w:t xml:space="preserve"> These measures </w:t>
      </w:r>
      <w:r w:rsidR="0092082B">
        <w:rPr>
          <w:rFonts w:asciiTheme="majorBidi" w:hAnsiTheme="majorBidi" w:cstheme="majorBidi"/>
          <w:sz w:val="24"/>
          <w:szCs w:val="24"/>
        </w:rPr>
        <w:t xml:space="preserve">have been effective in suppressing the </w:t>
      </w:r>
      <w:r w:rsidR="000D6EB2">
        <w:rPr>
          <w:rFonts w:asciiTheme="majorBidi" w:hAnsiTheme="majorBidi" w:cstheme="majorBidi"/>
          <w:sz w:val="24"/>
          <w:szCs w:val="24"/>
        </w:rPr>
        <w:t xml:space="preserve">transmission of the </w:t>
      </w:r>
      <w:r w:rsidR="0092082B">
        <w:rPr>
          <w:rFonts w:asciiTheme="majorBidi" w:hAnsiTheme="majorBidi" w:cstheme="majorBidi"/>
          <w:sz w:val="24"/>
          <w:szCs w:val="24"/>
        </w:rPr>
        <w:t xml:space="preserve">disease </w:t>
      </w:r>
      <w:r w:rsidR="00E24975">
        <w:rPr>
          <w:rFonts w:asciiTheme="majorBidi" w:hAnsiTheme="majorBidi" w:cstheme="majorBidi"/>
          <w:sz w:val="24"/>
          <w:szCs w:val="24"/>
        </w:rPr>
        <w:t>and will likely</w:t>
      </w:r>
      <w:r w:rsidR="001B51E7">
        <w:rPr>
          <w:rFonts w:asciiTheme="majorBidi" w:hAnsiTheme="majorBidi" w:cstheme="majorBidi"/>
          <w:sz w:val="24"/>
          <w:szCs w:val="24"/>
        </w:rPr>
        <w:t xml:space="preserve"> </w:t>
      </w:r>
      <w:r w:rsidR="0092082B">
        <w:rPr>
          <w:rFonts w:asciiTheme="majorBidi" w:hAnsiTheme="majorBidi" w:cstheme="majorBidi"/>
          <w:sz w:val="24"/>
          <w:szCs w:val="24"/>
        </w:rPr>
        <w:t xml:space="preserve">remain in place </w:t>
      </w:r>
      <w:r w:rsidR="00120B5E">
        <w:rPr>
          <w:rFonts w:asciiTheme="majorBidi" w:hAnsiTheme="majorBidi" w:cstheme="majorBidi"/>
          <w:sz w:val="24"/>
          <w:szCs w:val="24"/>
        </w:rPr>
        <w:t>pending full rollout of vaccines that have been developed</w:t>
      </w:r>
      <w:r w:rsidR="0092082B">
        <w:rPr>
          <w:rFonts w:asciiTheme="majorBidi" w:hAnsiTheme="majorBidi" w:cstheme="majorBidi"/>
          <w:sz w:val="24"/>
          <w:szCs w:val="24"/>
        </w:rPr>
        <w:t xml:space="preserve"> </w:t>
      </w:r>
      <w:r w:rsidR="0092082B" w:rsidRPr="00B871EA">
        <w:rPr>
          <w:rFonts w:asciiTheme="majorBidi" w:hAnsiTheme="majorBidi" w:cstheme="majorBidi"/>
          <w:sz w:val="24"/>
          <w:szCs w:val="24"/>
        </w:rPr>
        <w:fldChar w:fldCharType="begin"/>
      </w:r>
      <w:r w:rsidR="004B7666">
        <w:rPr>
          <w:rFonts w:asciiTheme="majorBidi" w:hAnsiTheme="majorBidi" w:cstheme="majorBidi"/>
          <w:sz w:val="24"/>
          <w:szCs w:val="24"/>
        </w:rPr>
        <w:instrText xml:space="preserve"> ADDIN EN.CITE &lt;EndNote&gt;&lt;Cite&gt;&lt;Author&gt;Ferguson&lt;/Author&gt;&lt;Year&gt;2020&lt;/Year&gt;&lt;RecNum&gt;10&lt;/RecNum&gt;&lt;DisplayText&gt;[2]&lt;/DisplayText&gt;&lt;record&gt;&lt;rec-number&gt;10&lt;/rec-number&gt;&lt;foreign-keys&gt;&lt;key app="EN" db-id="rrfxr5xf6ff9vhez95u5prs0rarwezxxzxzz" timestamp="1606221449"&gt;10&lt;/key&gt;&lt;/foreign-keys&gt;&lt;ref-type name="Report"&gt;27&lt;/ref-type&gt;&lt;contributors&gt;&lt;authors&gt;&lt;author&gt;Ferguson, Neil&lt;/author&gt;&lt;author&gt;Laydon, Daniel&lt;/author&gt;&lt;author&gt;Nedjati-Gilani, Gemma&lt;/author&gt;&lt;author&gt;Imai, Natsuko&lt;/author&gt;&lt;author&gt;Ainslie, Kylie&lt;/author&gt;&lt;author&gt;Baguelin, Marc&lt;/author&gt;&lt;author&gt;Bhatia, Sangeeta&lt;/author&gt;&lt;author&gt;Boonyasiri, Adhiratha&lt;/author&gt;&lt;author&gt;Cucunubá, Zulma&lt;/author&gt;&lt;author&gt;Cuomo-Dannenburg, Gina&lt;/author&gt;&lt;/authors&gt;&lt;tertiary-authors&gt;&lt;author&gt;Imperial College London,&lt;/author&gt;&lt;/tertiary-authors&gt;&lt;/contributors&gt;&lt;titles&gt;&lt;title&gt;Report 9: Impact of non-pharmaceutical interventions (NPIs) to reduce COVID19 mortality and healthcare demand&lt;/title&gt;&lt;/titles&gt;&lt;pages&gt;77482&lt;/pages&gt;&lt;volume&gt;10&lt;/volume&gt;&lt;dates&gt;&lt;year&gt;2020&lt;/year&gt;&lt;pub-dates&gt;&lt;date&gt;16-03-20&lt;/date&gt;&lt;/pub-dates&gt;&lt;/dates&gt;&lt;pub-location&gt;London&lt;/pub-location&gt;&lt;urls&gt;&lt;/urls&gt;&lt;electronic-resource-num&gt;doi:10.25561/77482.&lt;/electronic-resource-num&gt;&lt;/record&gt;&lt;/Cite&gt;&lt;/EndNote&gt;</w:instrText>
      </w:r>
      <w:r w:rsidR="0092082B" w:rsidRPr="00B871EA">
        <w:rPr>
          <w:rFonts w:asciiTheme="majorBidi" w:hAnsiTheme="majorBidi" w:cstheme="majorBidi"/>
          <w:sz w:val="24"/>
          <w:szCs w:val="24"/>
        </w:rPr>
        <w:fldChar w:fldCharType="separate"/>
      </w:r>
      <w:r w:rsidR="004B7666">
        <w:rPr>
          <w:rFonts w:asciiTheme="majorBidi" w:hAnsiTheme="majorBidi" w:cstheme="majorBidi"/>
          <w:noProof/>
          <w:sz w:val="24"/>
          <w:szCs w:val="24"/>
        </w:rPr>
        <w:t>[2]</w:t>
      </w:r>
      <w:r w:rsidR="0092082B" w:rsidRPr="00B871EA">
        <w:rPr>
          <w:rFonts w:asciiTheme="majorBidi" w:hAnsiTheme="majorBidi" w:cstheme="majorBidi"/>
          <w:sz w:val="24"/>
          <w:szCs w:val="24"/>
        </w:rPr>
        <w:fldChar w:fldCharType="end"/>
      </w:r>
      <w:r w:rsidR="0092082B" w:rsidRPr="00B871EA">
        <w:rPr>
          <w:rFonts w:asciiTheme="majorBidi" w:hAnsiTheme="majorBidi" w:cstheme="majorBidi"/>
          <w:sz w:val="24"/>
          <w:szCs w:val="24"/>
        </w:rPr>
        <w:t>.</w:t>
      </w:r>
      <w:r w:rsidR="0092082B">
        <w:rPr>
          <w:rFonts w:asciiTheme="majorBidi" w:hAnsiTheme="majorBidi" w:cstheme="majorBidi"/>
          <w:sz w:val="24"/>
          <w:szCs w:val="24"/>
        </w:rPr>
        <w:t xml:space="preserve"> </w:t>
      </w:r>
      <w:r w:rsidR="00120B5E">
        <w:rPr>
          <w:rFonts w:asciiTheme="majorBidi" w:hAnsiTheme="majorBidi" w:cstheme="majorBidi"/>
          <w:sz w:val="24"/>
          <w:szCs w:val="24"/>
        </w:rPr>
        <w:t>As a result</w:t>
      </w:r>
      <w:r w:rsidR="0092082B">
        <w:rPr>
          <w:rFonts w:asciiTheme="majorBidi" w:hAnsiTheme="majorBidi" w:cstheme="majorBidi"/>
          <w:sz w:val="24"/>
          <w:szCs w:val="24"/>
        </w:rPr>
        <w:t>, t</w:t>
      </w:r>
      <w:r w:rsidR="00B6319F">
        <w:rPr>
          <w:rFonts w:asciiTheme="majorBidi" w:hAnsiTheme="majorBidi" w:cstheme="majorBidi"/>
          <w:sz w:val="24"/>
          <w:szCs w:val="24"/>
        </w:rPr>
        <w:t xml:space="preserve">here </w:t>
      </w:r>
      <w:r w:rsidR="00F45291">
        <w:rPr>
          <w:rFonts w:asciiTheme="majorBidi" w:hAnsiTheme="majorBidi" w:cstheme="majorBidi"/>
          <w:sz w:val="24"/>
          <w:szCs w:val="24"/>
        </w:rPr>
        <w:t>has been</w:t>
      </w:r>
      <w:r w:rsidR="00B6319F">
        <w:rPr>
          <w:rFonts w:asciiTheme="majorBidi" w:hAnsiTheme="majorBidi" w:cstheme="majorBidi"/>
          <w:sz w:val="24"/>
          <w:szCs w:val="24"/>
        </w:rPr>
        <w:t xml:space="preserve"> widespread and ongoing concern that government-prescribed mitigation measures have, alongside virus-related morbidity, mor</w:t>
      </w:r>
      <w:r w:rsidR="00120B5E">
        <w:rPr>
          <w:rFonts w:asciiTheme="majorBidi" w:hAnsiTheme="majorBidi" w:cstheme="majorBidi"/>
          <w:sz w:val="24"/>
          <w:szCs w:val="24"/>
        </w:rPr>
        <w:t>t</w:t>
      </w:r>
      <w:r w:rsidR="00B6319F">
        <w:rPr>
          <w:rFonts w:asciiTheme="majorBidi" w:hAnsiTheme="majorBidi" w:cstheme="majorBidi"/>
          <w:sz w:val="24"/>
          <w:szCs w:val="24"/>
        </w:rPr>
        <w:t>ality and grief, negatively impacted on the mental health of the general population</w:t>
      </w:r>
      <w:r w:rsidR="00AF7BCE">
        <w:rPr>
          <w:rFonts w:asciiTheme="majorBidi" w:hAnsiTheme="majorBidi" w:cstheme="majorBidi"/>
          <w:sz w:val="24"/>
          <w:szCs w:val="24"/>
        </w:rPr>
        <w:t xml:space="preserve"> </w:t>
      </w:r>
      <w:r w:rsidR="00AF7BCE">
        <w:rPr>
          <w:rFonts w:asciiTheme="majorBidi" w:hAnsiTheme="majorBidi" w:cstheme="majorBidi"/>
          <w:sz w:val="24"/>
          <w:szCs w:val="24"/>
        </w:rPr>
        <w:fldChar w:fldCharType="begin">
          <w:fldData xml:space="preserve">PEVuZE5vdGU+PENpdGU+PEF1dGhvcj5CYWxhbnrDoeKAk01hcnTDrW5lejwvQXV0aG9yPjxZZWFy
PjIwMjA8L1llYXI+PFJlY051bT4xPC9SZWNOdW0+PERpc3BsYXlUZXh0PlsxLCAzLTVdPC9EaXNw
bGF5VGV4dD48cmVjb3JkPjxyZWMtbnVtYmVyPjE8L3JlYy1udW1iZXI+PGZvcmVpZ24ta2V5cz48
a2V5IGFwcD0iRU4iIGRiLWlkPSJycmZ4cjV4ZjZmZjl2aGV6OTV1NXByczByYXJ3ZXp4eHp4enoi
IHRpbWVzdGFtcD0iMTYwNjIxODkzNiI+MTwva2V5PjwvZm9yZWlnbi1rZXlzPjxyZWYtdHlwZSBu
YW1lPSJKb3VybmFsIEFydGljbGUiPjE3PC9yZWYtdHlwZT48Y29udHJpYnV0b3JzPjxhdXRob3Jz
PjxhdXRob3I+QmFsYW56w6HigJNNYXJ0w61uZXosIFZpY2VudDwvYXV0aG9yPjxhdXRob3I+QXRp
ZW56YeKAk0NhcmJvbmVsbCwgQmVhdHJpejwvYXV0aG9yPjxhdXRob3I+S2FwY3ppbnNraSwgRmzD
oXZpbzwvYXV0aG9yPjxhdXRob3I+RGUgQm9uaSwgUmFxdWVsIEJyYW5kaW5pPC9hdXRob3I+PC9h
dXRob3JzPjwvY29udHJpYnV0b3JzPjx0aXRsZXM+PHRpdGxlPkxpZmVzdHlsZSBiZWhhdmlvdXJz
IGR1cmluZyB0aGUgQ09WSUTigJAxOeKAk3RpbWUgdG8gY29ubmVjdDwvdGl0bGU+PHNlY29uZGFy
eS10aXRsZT5BY3RhIFBzeWNoaWF0cmljYSBTY2FuZGluYXZpY2E8L3NlY29uZGFyeS10aXRsZT48
L3RpdGxlcz48cGVyaW9kaWNhbD48ZnVsbC10aXRsZT5BY3RhIFBzeWNoaWF0cmljYSBTY2FuZGlu
YXZpY2E8L2Z1bGwtdGl0bGU+PGFiYnItMT5BY3RhIFBzeWNoaWF0ciBTY2FuZDwvYWJici0xPjwv
cGVyaW9kaWNhbD48cGFnZXM+Mzk5LTQwMDwvcGFnZXM+PHZvbHVtZT4xNDE8L3ZvbHVtZT48bnVt
YmVyPjU8L251bWJlcj48ZGF0ZXM+PHllYXI+MjAyMDwveWVhcj48L2RhdGVzPjxpc2JuPjAwMDEt
NjkwWDwvaXNibj48dXJscz48L3VybHM+PGVsZWN0cm9uaWMtcmVzb3VyY2UtbnVtPmRvaToxMC4x
MTExL2FjcHMuMTMxNzc8L2VsZWN0cm9uaWMtcmVzb3VyY2UtbnVtPjwvcmVjb3JkPjwvQ2l0ZT48
Q2l0ZT48QXV0aG9yPkhvbG1lczwvQXV0aG9yPjxZZWFyPjIwMjA8L1llYXI+PFJlY051bT4zPC9S
ZWNOdW0+PHJlY29yZD48cmVjLW51bWJlcj4zPC9yZWMtbnVtYmVyPjxmb3JlaWduLWtleXM+PGtl
eSBhcHA9IkVOIiBkYi1pZD0icnJmeHI1eGY2ZmY5dmhlejk1dTVwcnMwcmFyd2V6eHh6eHp6IiB0
aW1lc3RhbXA9IjE2MDYyMTk3NTMiPjM8L2tleT48L2ZvcmVpZ24ta2V5cz48cmVmLXR5cGUgbmFt
ZT0iSm91cm5hbCBBcnRpY2xlIj4xNzwvcmVmLXR5cGU+PGNvbnRyaWJ1dG9ycz48YXV0aG9ycz48
YXV0aG9yPkhvbG1lcywgRW1pbHkgQTwvYXV0aG9yPjxhdXRob3I+TyZhcG9zO0Nvbm5vciwgUm9y
eSBDPC9hdXRob3I+PGF1dGhvcj5QZXJyeSwgViBIdWdoPC9hdXRob3I+PGF1dGhvcj5UcmFjZXks
IElyZW5lPC9hdXRob3I+PGF1dGhvcj5XZXNzZWx5LCBTaW1vbjwvYXV0aG9yPjxhdXRob3I+QXJz
ZW5lYXVsdCwgTG91aXNlPC9hdXRob3I+PGF1dGhvcj5CYWxsYXJkLCBDbGl2ZTwvYXV0aG9yPjxh
dXRob3I+Q2hyaXN0ZW5zZW4sIEhlbGVuPC9hdXRob3I+PGF1dGhvcj5TaWx2ZXIsIFJveGFuZSBD
b2hlbjwvYXV0aG9yPjxhdXRob3I+RXZlcmFsbCwgSWFuPC9hdXRob3I+PC9hdXRob3JzPjwvY29u
dHJpYnV0b3JzPjx0aXRsZXM+PHRpdGxlPk11bHRpZGlzY2lwbGluYXJ5IHJlc2VhcmNoIHByaW9y
aXRpZXMgZm9yIHRoZSBDT1ZJRC0xOSBwYW5kZW1pYzogQSBjYWxsIGZvciBhY3Rpb24gZm9yIG1l
bnRhbCBoZWFsdGggc2NpZW5jZTwvdGl0bGU+PHNlY29uZGFyeS10aXRsZT5UaGUgTGFuY2V0IFBz
eWNoaWF0cnk8L3NlY29uZGFyeS10aXRsZT48L3RpdGxlcz48cGVyaW9kaWNhbD48ZnVsbC10aXRs
ZT5UaGUgTGFuY2V0IFBzeWNoaWF0cnk8L2Z1bGwtdGl0bGU+PGFiYnItMT5MYW5jZXQgUHN5Y2hp
YXRyeTwvYWJici0xPjwvcGVyaW9kaWNhbD48cGFnZXM+NTQ34oCTNjAuPC9wYWdlcz48dm9sdW1l
Pjc8L3ZvbHVtZT48ZGF0ZXM+PHllYXI+MjAyMDwveWVhcj48L2RhdGVzPjxpc2JuPjIyMTUtMDM2
NjwvaXNibj48dXJscz48L3VybHM+PGVsZWN0cm9uaWMtcmVzb3VyY2UtbnVtPmRvaToxMC4xMDE2
L1MyMjE1LTAzNjYoMjApMzAxNjgtMTwvZWxlY3Ryb25pYy1yZXNvdXJjZS1udW0+PC9yZWNvcmQ+
PC9DaXRlPjxDaXRlPjxBdXRob3I+TW9yZW5vPC9BdXRob3I+PFllYXI+MjAyMDwvWWVhcj48UmVj
TnVtPjQ8L1JlY051bT48cmVjb3JkPjxyZWMtbnVtYmVyPjQ8L3JlYy1udW1iZXI+PGZvcmVpZ24t
a2V5cz48a2V5IGFwcD0iRU4iIGRiLWlkPSJycmZ4cjV4ZjZmZjl2aGV6OTV1NXByczByYXJ3ZXp4
eHp4enoiIHRpbWVzdGFtcD0iMTYwNjIxOTc3MSI+NDwva2V5PjwvZm9yZWlnbi1rZXlzPjxyZWYt
dHlwZSBuYW1lPSJKb3VybmFsIEFydGljbGUiPjE3PC9yZWYtdHlwZT48Y29udHJpYnV0b3JzPjxh
dXRob3JzPjxhdXRob3I+TW9yZW5vLCBDYXJtZW48L2F1dGhvcj48YXV0aG9yPld5a2VzLCBUaWw8
L2F1dGhvcj48YXV0aG9yPkdhbGRlcmlzaSwgU2lsdmFuYTwvYXV0aG9yPjxhdXRob3I+Tm9yZGVu
dG9mdCwgTWVyZXRlPC9hdXRob3I+PGF1dGhvcj5Dcm9zc2xleSwgTmljb2xhczwvYXV0aG9yPjxh
dXRob3I+Sm9uZXMsIE5ldjwvYXV0aG9yPjxhdXRob3I+Q2Fubm9uLCBNYXJ5PC9hdXRob3I+PGF1
dGhvcj5Db3JyZWxsLCBDaHJpc3RvcGggVTwvYXV0aG9yPjxhdXRob3I+QnlybmUsIExvdWlzZTwv
YXV0aG9yPjxhdXRob3I+Q2FyciwgU2FyYWg8L2F1dGhvcj48YXV0aG9yPkNoZW4sIEVyaWMgWSBI
PC9hdXRob3I+PGF1dGhvcj5Hb3J3b29kLCBQaGlsaXA8L2F1dGhvcj48YXV0aG9yPkpvaG5zb24s
IFNvbmlhPC9hdXRob3I+PGF1dGhvcj5Lw6Rya2vDpGluZW4sIEhpbGtrYTwvYXV0aG9yPjxhdXRo
b3I+S3J5c3RhbCwgSm9obiBIPC9hdXRob3I+PGF1dGhvcj5NbWVkLCBKaW1teSBMZWU8L2F1dGhv
cj48YXV0aG9yPkxpZWJlcm1hbiwgSmVmZmVyZXk8L2F1dGhvcj48YXV0aG9yPkzDs3Blei1KYXJh
bWlsbG8sIENhcmxvczwvYXV0aG9yPjxhdXRob3I+TcOkbm5pa2vDtiwgTWlpYTwvYXV0aG9yPjxh
dXRob3I+UGhpbGxpcHMsIE1pY2hhZWwgUjwvYXV0aG9yPjxhdXRob3I+VWNoaWRhLCBIaXJveXVr
aTwvYXV0aG9yPjxhdXRob3I+VmlldGEsIEVkdWFyZDwvYXV0aG9yPjxhdXRob3I+Vml0YSwgQW50
b25pbzwvYXV0aG9yPjxhdXRob3I+QXJhbmdvLCBDZWxzbzwvYXV0aG9yPjwvYXV0aG9ycz48L2Nv
bnRyaWJ1dG9ycz48dGl0bGVzPjx0aXRsZT5Ib3cgbWVudGFsIGhlYWx0aCBjYXJlIHNob3VsZCBj
aGFuZ2UgYXMgYSBjb25zZXF1ZW5jZSBvZiB0aGUgQ09WSUQtMTkgcGFuZGVtaWM8L3RpdGxlPjxz
ZWNvbmRhcnktdGl0bGU+VGhlIExhbmNldCBQc3ljaGlhdHJ5PC9zZWNvbmRhcnktdGl0bGU+PC90
aXRsZXM+PHBlcmlvZGljYWw+PGZ1bGwtdGl0bGU+VGhlIExhbmNldCBQc3ljaGlhdHJ5PC9mdWxs
LXRpdGxlPjxhYmJyLTE+TGFuY2V0IFBzeWNoaWF0cnk8L2FiYnItMT48L3BlcmlvZGljYWw+PHBh
Z2VzPjgxMy04MjQ8L3BhZ2VzPjx2b2x1bWU+Nzwvdm9sdW1lPjxudW1iZXI+OTwvbnVtYmVyPjxk
YXRlcz48eWVhcj4yMDIwPC95ZWFyPjwvZGF0ZXM+PGlzYm4+MjIxNS0wMzY2PC9pc2JuPjx1cmxz
PjwvdXJscz48ZWxlY3Ryb25pYy1yZXNvdXJjZS1udW0+ZG9pOjEwLjEwMTYvUzIyMTUtMDM2Nigy
MCkzMDMwNy0yPC9lbGVjdHJvbmljLXJlc291cmNlLW51bT48L3JlY29yZD48L0NpdGU+PENpdGU+
PEF1dGhvcj5Xb3JsZCBIZWFsdGggT3JnYW5pemF0aW9uPC9BdXRob3I+PFllYXI+MjAyMDwvWWVh
cj48UmVjTnVtPjY8L1JlY051bT48cmVjb3JkPjxyZWMtbnVtYmVyPjY8L3JlYy1udW1iZXI+PGZv
cmVpZ24ta2V5cz48a2V5IGFwcD0iRU4iIGRiLWlkPSJycmZ4cjV4ZjZmZjl2aGV6OTV1NXByczBy
YXJ3ZXp4eHp4enoiIHRpbWVzdGFtcD0iMTYwNjIxOTgyNCI+Njwva2V5PjwvZm9yZWlnbi1rZXlz
PjxyZWYtdHlwZSBuYW1lPSJSZXBvcnQiPjI3PC9yZWYtdHlwZT48Y29udHJpYnV0b3JzPjxhdXRo
b3JzPjxhdXRob3I+V29ybGQgSGVhbHRoIE9yZ2FuaXphdGlvbiw8L2F1dGhvcj48L2F1dGhvcnM+
PHRlcnRpYXJ5LWF1dGhvcnM+PGF1dGhvcj5Xb3JsZCBIZWFsdGggT3JnYW5pemF0aW9uLDwvYXV0
aG9yPjwvdGVydGlhcnktYXV0aG9ycz48L2NvbnRyaWJ1dG9ycz48dGl0bGVzPjx0aXRsZT5NZW50
YWwgaGVhbHRoIGFuZCBwc3ljaG9zb2NpYWwgY29uc2lkZXJhdGlvbnMgZHVyaW5nIHRoZSBDT1ZJ
RC0xOSBvdXRicmVhazwvdGl0bGU+PC90aXRsZXM+PG51bWJlcj5XSE8vMjAxOS1uQ29WL01lbnRh
bEhlYWx0aC8yMDIwLjE8L251bWJlcj48ZGF0ZXM+PHllYXI+MjAyMDwveWVhcj48cHViLWRhdGVz
PjxkYXRlPjE4IE1hcmNoIDIwMjA8L2RhdGU+PC9wdWItZGF0ZXM+PC9kYXRlcz48dXJscz48L3Vy
bHM+PGVsZWN0cm9uaWMtcmVzb3VyY2UtbnVtPkF2YWlsYWJsZSBhdCBodHRwczovL3d3dy53aG8u
aW50L2RvY3MvZGVmYXVsdC1zb3VyY2UvY29yb25hdmlydXNlL21lbnRhbC1oZWFsdGgtY29uc2lk
ZXJhdGlvbnMucGRmPC9lbGVjdHJvbmljLXJlc291cmNlLW51bT48L3JlY29yZD48L0NpdGU+PC9F
bmROb3RlPn==
</w:fldData>
        </w:fldChar>
      </w:r>
      <w:r w:rsidR="00AF7BCE">
        <w:rPr>
          <w:rFonts w:asciiTheme="majorBidi" w:hAnsiTheme="majorBidi" w:cstheme="majorBidi"/>
          <w:sz w:val="24"/>
          <w:szCs w:val="24"/>
        </w:rPr>
        <w:instrText xml:space="preserve"> ADDIN EN.CITE </w:instrText>
      </w:r>
      <w:r w:rsidR="00AF7BCE">
        <w:rPr>
          <w:rFonts w:asciiTheme="majorBidi" w:hAnsiTheme="majorBidi" w:cstheme="majorBidi"/>
          <w:sz w:val="24"/>
          <w:szCs w:val="24"/>
        </w:rPr>
        <w:fldChar w:fldCharType="begin">
          <w:fldData xml:space="preserve">PEVuZE5vdGU+PENpdGU+PEF1dGhvcj5CYWxhbnrDoeKAk01hcnTDrW5lejwvQXV0aG9yPjxZZWFy
PjIwMjA8L1llYXI+PFJlY051bT4xPC9SZWNOdW0+PERpc3BsYXlUZXh0PlsxLCAzLTVdPC9EaXNw
bGF5VGV4dD48cmVjb3JkPjxyZWMtbnVtYmVyPjE8L3JlYy1udW1iZXI+PGZvcmVpZ24ta2V5cz48
a2V5IGFwcD0iRU4iIGRiLWlkPSJycmZ4cjV4ZjZmZjl2aGV6OTV1NXByczByYXJ3ZXp4eHp4enoi
IHRpbWVzdGFtcD0iMTYwNjIxODkzNiI+MTwva2V5PjwvZm9yZWlnbi1rZXlzPjxyZWYtdHlwZSBu
YW1lPSJKb3VybmFsIEFydGljbGUiPjE3PC9yZWYtdHlwZT48Y29udHJpYnV0b3JzPjxhdXRob3Jz
PjxhdXRob3I+QmFsYW56w6HigJNNYXJ0w61uZXosIFZpY2VudDwvYXV0aG9yPjxhdXRob3I+QXRp
ZW56YeKAk0NhcmJvbmVsbCwgQmVhdHJpejwvYXV0aG9yPjxhdXRob3I+S2FwY3ppbnNraSwgRmzD
oXZpbzwvYXV0aG9yPjxhdXRob3I+RGUgQm9uaSwgUmFxdWVsIEJyYW5kaW5pPC9hdXRob3I+PC9h
dXRob3JzPjwvY29udHJpYnV0b3JzPjx0aXRsZXM+PHRpdGxlPkxpZmVzdHlsZSBiZWhhdmlvdXJz
IGR1cmluZyB0aGUgQ09WSUTigJAxOeKAk3RpbWUgdG8gY29ubmVjdDwvdGl0bGU+PHNlY29uZGFy
eS10aXRsZT5BY3RhIFBzeWNoaWF0cmljYSBTY2FuZGluYXZpY2E8L3NlY29uZGFyeS10aXRsZT48
L3RpdGxlcz48cGVyaW9kaWNhbD48ZnVsbC10aXRsZT5BY3RhIFBzeWNoaWF0cmljYSBTY2FuZGlu
YXZpY2E8L2Z1bGwtdGl0bGU+PGFiYnItMT5BY3RhIFBzeWNoaWF0ciBTY2FuZDwvYWJici0xPjwv
cGVyaW9kaWNhbD48cGFnZXM+Mzk5LTQwMDwvcGFnZXM+PHZvbHVtZT4xNDE8L3ZvbHVtZT48bnVt
YmVyPjU8L251bWJlcj48ZGF0ZXM+PHllYXI+MjAyMDwveWVhcj48L2RhdGVzPjxpc2JuPjAwMDEt
NjkwWDwvaXNibj48dXJscz48L3VybHM+PGVsZWN0cm9uaWMtcmVzb3VyY2UtbnVtPmRvaToxMC4x
MTExL2FjcHMuMTMxNzc8L2VsZWN0cm9uaWMtcmVzb3VyY2UtbnVtPjwvcmVjb3JkPjwvQ2l0ZT48
Q2l0ZT48QXV0aG9yPkhvbG1lczwvQXV0aG9yPjxZZWFyPjIwMjA8L1llYXI+PFJlY051bT4zPC9S
ZWNOdW0+PHJlY29yZD48cmVjLW51bWJlcj4zPC9yZWMtbnVtYmVyPjxmb3JlaWduLWtleXM+PGtl
eSBhcHA9IkVOIiBkYi1pZD0icnJmeHI1eGY2ZmY5dmhlejk1dTVwcnMwcmFyd2V6eHh6eHp6IiB0
aW1lc3RhbXA9IjE2MDYyMTk3NTMiPjM8L2tleT48L2ZvcmVpZ24ta2V5cz48cmVmLXR5cGUgbmFt
ZT0iSm91cm5hbCBBcnRpY2xlIj4xNzwvcmVmLXR5cGU+PGNvbnRyaWJ1dG9ycz48YXV0aG9ycz48
YXV0aG9yPkhvbG1lcywgRW1pbHkgQTwvYXV0aG9yPjxhdXRob3I+TyZhcG9zO0Nvbm5vciwgUm9y
eSBDPC9hdXRob3I+PGF1dGhvcj5QZXJyeSwgViBIdWdoPC9hdXRob3I+PGF1dGhvcj5UcmFjZXks
IElyZW5lPC9hdXRob3I+PGF1dGhvcj5XZXNzZWx5LCBTaW1vbjwvYXV0aG9yPjxhdXRob3I+QXJz
ZW5lYXVsdCwgTG91aXNlPC9hdXRob3I+PGF1dGhvcj5CYWxsYXJkLCBDbGl2ZTwvYXV0aG9yPjxh
dXRob3I+Q2hyaXN0ZW5zZW4sIEhlbGVuPC9hdXRob3I+PGF1dGhvcj5TaWx2ZXIsIFJveGFuZSBD
b2hlbjwvYXV0aG9yPjxhdXRob3I+RXZlcmFsbCwgSWFuPC9hdXRob3I+PC9hdXRob3JzPjwvY29u
dHJpYnV0b3JzPjx0aXRsZXM+PHRpdGxlPk11bHRpZGlzY2lwbGluYXJ5IHJlc2VhcmNoIHByaW9y
aXRpZXMgZm9yIHRoZSBDT1ZJRC0xOSBwYW5kZW1pYzogQSBjYWxsIGZvciBhY3Rpb24gZm9yIG1l
bnRhbCBoZWFsdGggc2NpZW5jZTwvdGl0bGU+PHNlY29uZGFyeS10aXRsZT5UaGUgTGFuY2V0IFBz
eWNoaWF0cnk8L3NlY29uZGFyeS10aXRsZT48L3RpdGxlcz48cGVyaW9kaWNhbD48ZnVsbC10aXRs
ZT5UaGUgTGFuY2V0IFBzeWNoaWF0cnk8L2Z1bGwtdGl0bGU+PGFiYnItMT5MYW5jZXQgUHN5Y2hp
YXRyeTwvYWJici0xPjwvcGVyaW9kaWNhbD48cGFnZXM+NTQ34oCTNjAuPC9wYWdlcz48dm9sdW1l
Pjc8L3ZvbHVtZT48ZGF0ZXM+PHllYXI+MjAyMDwveWVhcj48L2RhdGVzPjxpc2JuPjIyMTUtMDM2
NjwvaXNibj48dXJscz48L3VybHM+PGVsZWN0cm9uaWMtcmVzb3VyY2UtbnVtPmRvaToxMC4xMDE2
L1MyMjE1LTAzNjYoMjApMzAxNjgtMTwvZWxlY3Ryb25pYy1yZXNvdXJjZS1udW0+PC9yZWNvcmQ+
PC9DaXRlPjxDaXRlPjxBdXRob3I+TW9yZW5vPC9BdXRob3I+PFllYXI+MjAyMDwvWWVhcj48UmVj
TnVtPjQ8L1JlY051bT48cmVjb3JkPjxyZWMtbnVtYmVyPjQ8L3JlYy1udW1iZXI+PGZvcmVpZ24t
a2V5cz48a2V5IGFwcD0iRU4iIGRiLWlkPSJycmZ4cjV4ZjZmZjl2aGV6OTV1NXByczByYXJ3ZXp4
eHp4enoiIHRpbWVzdGFtcD0iMTYwNjIxOTc3MSI+NDwva2V5PjwvZm9yZWlnbi1rZXlzPjxyZWYt
dHlwZSBuYW1lPSJKb3VybmFsIEFydGljbGUiPjE3PC9yZWYtdHlwZT48Y29udHJpYnV0b3JzPjxh
dXRob3JzPjxhdXRob3I+TW9yZW5vLCBDYXJtZW48L2F1dGhvcj48YXV0aG9yPld5a2VzLCBUaWw8
L2F1dGhvcj48YXV0aG9yPkdhbGRlcmlzaSwgU2lsdmFuYTwvYXV0aG9yPjxhdXRob3I+Tm9yZGVu
dG9mdCwgTWVyZXRlPC9hdXRob3I+PGF1dGhvcj5Dcm9zc2xleSwgTmljb2xhczwvYXV0aG9yPjxh
dXRob3I+Sm9uZXMsIE5ldjwvYXV0aG9yPjxhdXRob3I+Q2Fubm9uLCBNYXJ5PC9hdXRob3I+PGF1
dGhvcj5Db3JyZWxsLCBDaHJpc3RvcGggVTwvYXV0aG9yPjxhdXRob3I+QnlybmUsIExvdWlzZTwv
YXV0aG9yPjxhdXRob3I+Q2FyciwgU2FyYWg8L2F1dGhvcj48YXV0aG9yPkNoZW4sIEVyaWMgWSBI
PC9hdXRob3I+PGF1dGhvcj5Hb3J3b29kLCBQaGlsaXA8L2F1dGhvcj48YXV0aG9yPkpvaG5zb24s
IFNvbmlhPC9hdXRob3I+PGF1dGhvcj5Lw6Rya2vDpGluZW4sIEhpbGtrYTwvYXV0aG9yPjxhdXRo
b3I+S3J5c3RhbCwgSm9obiBIPC9hdXRob3I+PGF1dGhvcj5NbWVkLCBKaW1teSBMZWU8L2F1dGhv
cj48YXV0aG9yPkxpZWJlcm1hbiwgSmVmZmVyZXk8L2F1dGhvcj48YXV0aG9yPkzDs3Blei1KYXJh
bWlsbG8sIENhcmxvczwvYXV0aG9yPjxhdXRob3I+TcOkbm5pa2vDtiwgTWlpYTwvYXV0aG9yPjxh
dXRob3I+UGhpbGxpcHMsIE1pY2hhZWwgUjwvYXV0aG9yPjxhdXRob3I+VWNoaWRhLCBIaXJveXVr
aTwvYXV0aG9yPjxhdXRob3I+VmlldGEsIEVkdWFyZDwvYXV0aG9yPjxhdXRob3I+Vml0YSwgQW50
b25pbzwvYXV0aG9yPjxhdXRob3I+QXJhbmdvLCBDZWxzbzwvYXV0aG9yPjwvYXV0aG9ycz48L2Nv
bnRyaWJ1dG9ycz48dGl0bGVzPjx0aXRsZT5Ib3cgbWVudGFsIGhlYWx0aCBjYXJlIHNob3VsZCBj
aGFuZ2UgYXMgYSBjb25zZXF1ZW5jZSBvZiB0aGUgQ09WSUQtMTkgcGFuZGVtaWM8L3RpdGxlPjxz
ZWNvbmRhcnktdGl0bGU+VGhlIExhbmNldCBQc3ljaGlhdHJ5PC9zZWNvbmRhcnktdGl0bGU+PC90
aXRsZXM+PHBlcmlvZGljYWw+PGZ1bGwtdGl0bGU+VGhlIExhbmNldCBQc3ljaGlhdHJ5PC9mdWxs
LXRpdGxlPjxhYmJyLTE+TGFuY2V0IFBzeWNoaWF0cnk8L2FiYnItMT48L3BlcmlvZGljYWw+PHBh
Z2VzPjgxMy04MjQ8L3BhZ2VzPjx2b2x1bWU+Nzwvdm9sdW1lPjxudW1iZXI+OTwvbnVtYmVyPjxk
YXRlcz48eWVhcj4yMDIwPC95ZWFyPjwvZGF0ZXM+PGlzYm4+MjIxNS0wMzY2PC9pc2JuPjx1cmxz
PjwvdXJscz48ZWxlY3Ryb25pYy1yZXNvdXJjZS1udW0+ZG9pOjEwLjEwMTYvUzIyMTUtMDM2Nigy
MCkzMDMwNy0yPC9lbGVjdHJvbmljLXJlc291cmNlLW51bT48L3JlY29yZD48L0NpdGU+PENpdGU+
PEF1dGhvcj5Xb3JsZCBIZWFsdGggT3JnYW5pemF0aW9uPC9BdXRob3I+PFllYXI+MjAyMDwvWWVh
cj48UmVjTnVtPjY8L1JlY051bT48cmVjb3JkPjxyZWMtbnVtYmVyPjY8L3JlYy1udW1iZXI+PGZv
cmVpZ24ta2V5cz48a2V5IGFwcD0iRU4iIGRiLWlkPSJycmZ4cjV4ZjZmZjl2aGV6OTV1NXByczBy
YXJ3ZXp4eHp4enoiIHRpbWVzdGFtcD0iMTYwNjIxOTgyNCI+Njwva2V5PjwvZm9yZWlnbi1rZXlz
PjxyZWYtdHlwZSBuYW1lPSJSZXBvcnQiPjI3PC9yZWYtdHlwZT48Y29udHJpYnV0b3JzPjxhdXRo
b3JzPjxhdXRob3I+V29ybGQgSGVhbHRoIE9yZ2FuaXphdGlvbiw8L2F1dGhvcj48L2F1dGhvcnM+
PHRlcnRpYXJ5LWF1dGhvcnM+PGF1dGhvcj5Xb3JsZCBIZWFsdGggT3JnYW5pemF0aW9uLDwvYXV0
aG9yPjwvdGVydGlhcnktYXV0aG9ycz48L2NvbnRyaWJ1dG9ycz48dGl0bGVzPjx0aXRsZT5NZW50
YWwgaGVhbHRoIGFuZCBwc3ljaG9zb2NpYWwgY29uc2lkZXJhdGlvbnMgZHVyaW5nIHRoZSBDT1ZJ
RC0xOSBvdXRicmVhazwvdGl0bGU+PC90aXRsZXM+PG51bWJlcj5XSE8vMjAxOS1uQ29WL01lbnRh
bEhlYWx0aC8yMDIwLjE8L251bWJlcj48ZGF0ZXM+PHllYXI+MjAyMDwveWVhcj48cHViLWRhdGVz
PjxkYXRlPjE4IE1hcmNoIDIwMjA8L2RhdGU+PC9wdWItZGF0ZXM+PC9kYXRlcz48dXJscz48L3Vy
bHM+PGVsZWN0cm9uaWMtcmVzb3VyY2UtbnVtPkF2YWlsYWJsZSBhdCBodHRwczovL3d3dy53aG8u
aW50L2RvY3MvZGVmYXVsdC1zb3VyY2UvY29yb25hdmlydXNlL21lbnRhbC1oZWFsdGgtY29uc2lk
ZXJhdGlvbnMucGRmPC9lbGVjdHJvbmljLXJlc291cmNlLW51bT48L3JlY29yZD48L0NpdGU+PC9F
bmROb3RlPn==
</w:fldData>
        </w:fldChar>
      </w:r>
      <w:r w:rsidR="00AF7BCE">
        <w:rPr>
          <w:rFonts w:asciiTheme="majorBidi" w:hAnsiTheme="majorBidi" w:cstheme="majorBidi"/>
          <w:sz w:val="24"/>
          <w:szCs w:val="24"/>
        </w:rPr>
        <w:instrText xml:space="preserve"> ADDIN EN.CITE.DATA </w:instrText>
      </w:r>
      <w:r w:rsidR="00AF7BCE">
        <w:rPr>
          <w:rFonts w:asciiTheme="majorBidi" w:hAnsiTheme="majorBidi" w:cstheme="majorBidi"/>
          <w:sz w:val="24"/>
          <w:szCs w:val="24"/>
        </w:rPr>
      </w:r>
      <w:r w:rsidR="00AF7BCE">
        <w:rPr>
          <w:rFonts w:asciiTheme="majorBidi" w:hAnsiTheme="majorBidi" w:cstheme="majorBidi"/>
          <w:sz w:val="24"/>
          <w:szCs w:val="24"/>
        </w:rPr>
        <w:fldChar w:fldCharType="end"/>
      </w:r>
      <w:r w:rsidR="00AF7BCE">
        <w:rPr>
          <w:rFonts w:asciiTheme="majorBidi" w:hAnsiTheme="majorBidi" w:cstheme="majorBidi"/>
          <w:sz w:val="24"/>
          <w:szCs w:val="24"/>
        </w:rPr>
      </w:r>
      <w:r w:rsidR="00AF7BCE">
        <w:rPr>
          <w:rFonts w:asciiTheme="majorBidi" w:hAnsiTheme="majorBidi" w:cstheme="majorBidi"/>
          <w:sz w:val="24"/>
          <w:szCs w:val="24"/>
        </w:rPr>
        <w:fldChar w:fldCharType="separate"/>
      </w:r>
      <w:r w:rsidR="00AF7BCE">
        <w:rPr>
          <w:rFonts w:asciiTheme="majorBidi" w:hAnsiTheme="majorBidi" w:cstheme="majorBidi"/>
          <w:noProof/>
          <w:sz w:val="24"/>
          <w:szCs w:val="24"/>
        </w:rPr>
        <w:t>[1, 3-5]</w:t>
      </w:r>
      <w:r w:rsidR="00AF7BCE">
        <w:rPr>
          <w:rFonts w:asciiTheme="majorBidi" w:hAnsiTheme="majorBidi" w:cstheme="majorBidi"/>
          <w:sz w:val="24"/>
          <w:szCs w:val="24"/>
        </w:rPr>
        <w:fldChar w:fldCharType="end"/>
      </w:r>
      <w:r w:rsidR="00AF7BCE">
        <w:rPr>
          <w:rFonts w:asciiTheme="majorBidi" w:hAnsiTheme="majorBidi" w:cstheme="majorBidi"/>
          <w:sz w:val="24"/>
          <w:szCs w:val="24"/>
        </w:rPr>
        <w:t xml:space="preserve">. </w:t>
      </w:r>
      <w:r>
        <w:rPr>
          <w:rFonts w:asciiTheme="majorBidi" w:hAnsiTheme="majorBidi" w:cstheme="majorBidi"/>
          <w:sz w:val="24"/>
          <w:szCs w:val="24"/>
        </w:rPr>
        <w:t>A</w:t>
      </w:r>
      <w:r w:rsidR="00C737C3">
        <w:rPr>
          <w:rFonts w:asciiTheme="majorBidi" w:hAnsiTheme="majorBidi" w:cstheme="majorBidi"/>
          <w:sz w:val="24"/>
          <w:szCs w:val="24"/>
        </w:rPr>
        <w:t xml:space="preserve"> recent meta-analysis examining changes in mental health pre- and post-</w:t>
      </w:r>
      <w:r>
        <w:rPr>
          <w:rFonts w:asciiTheme="majorBidi" w:hAnsiTheme="majorBidi" w:cstheme="majorBidi"/>
          <w:sz w:val="24"/>
          <w:szCs w:val="24"/>
        </w:rPr>
        <w:t>COVID-19 outbreak suggests that there has been a small</w:t>
      </w:r>
      <w:r w:rsidR="00717709">
        <w:rPr>
          <w:rFonts w:asciiTheme="majorBidi" w:hAnsiTheme="majorBidi" w:cstheme="majorBidi"/>
          <w:sz w:val="24"/>
          <w:szCs w:val="24"/>
        </w:rPr>
        <w:t xml:space="preserve"> overall</w:t>
      </w:r>
      <w:r>
        <w:rPr>
          <w:rFonts w:asciiTheme="majorBidi" w:hAnsiTheme="majorBidi" w:cstheme="majorBidi"/>
          <w:sz w:val="24"/>
          <w:szCs w:val="24"/>
        </w:rPr>
        <w:t xml:space="preserve"> increase in symptoms of anxiety and </w:t>
      </w:r>
      <w:r w:rsidR="00020FAF">
        <w:rPr>
          <w:rFonts w:asciiTheme="majorBidi" w:hAnsiTheme="majorBidi" w:cstheme="majorBidi"/>
          <w:sz w:val="24"/>
          <w:szCs w:val="24"/>
        </w:rPr>
        <w:t xml:space="preserve">depression </w:t>
      </w:r>
      <w:r w:rsidR="00020FAF">
        <w:rPr>
          <w:rFonts w:asciiTheme="majorBidi" w:hAnsiTheme="majorBidi" w:cstheme="majorBidi"/>
          <w:sz w:val="24"/>
          <w:szCs w:val="24"/>
        </w:rPr>
        <w:fldChar w:fldCharType="begin"/>
      </w:r>
      <w:r w:rsidR="007734BC">
        <w:rPr>
          <w:rFonts w:asciiTheme="majorBidi" w:hAnsiTheme="majorBidi" w:cstheme="majorBidi"/>
          <w:sz w:val="24"/>
          <w:szCs w:val="24"/>
        </w:rPr>
        <w:instrText xml:space="preserve"> ADDIN EN.CITE &lt;EndNote&gt;&lt;Cite&gt;&lt;Author&gt;Prati&lt;/Author&gt;&lt;Year&gt;2021&lt;/Year&gt;&lt;RecNum&gt;225&lt;/RecNum&gt;&lt;DisplayText&gt;[6]&lt;/DisplayText&gt;&lt;record&gt;&lt;rec-number&gt;225&lt;/rec-number&gt;&lt;foreign-keys&gt;&lt;key app="EN" db-id="rrfxr5xf6ff9vhez95u5prs0rarwezxxzxzz" timestamp="1613406954"&gt;225&lt;/key&gt;&lt;/foreign-keys&gt;&lt;ref-type name="Journal Article"&gt;17&lt;/ref-type&gt;&lt;contributors&gt;&lt;authors&gt;&lt;author&gt;Prati, Gabriele&lt;/author&gt;&lt;author&gt;Mancini, Anthony&lt;/author&gt;&lt;/authors&gt;&lt;/contributors&gt;&lt;titles&gt;&lt;title&gt;The psychological impact of COVID-19 pandemic lockdowns: A review and meta-analysis of longitudinal studies and natural experiments&lt;/title&gt;&lt;secondary-title&gt;Psychological Medicine&lt;/secondary-title&gt;&lt;/titles&gt;&lt;periodical&gt;&lt;full-title&gt;Psychological Medicine&lt;/full-title&gt;&lt;/periodical&gt;&lt;pages&gt;201-211&lt;/pages&gt;&lt;volume&gt;51&lt;/volume&gt;&lt;number&gt;2&lt;/number&gt;&lt;dates&gt;&lt;year&gt;2021&lt;/year&gt;&lt;/dates&gt;&lt;urls&gt;&lt;/urls&gt;&lt;electronic-resource-num&gt;doi:10.1017/S0033291721000015&lt;/electronic-resource-num&gt;&lt;/record&gt;&lt;/Cite&gt;&lt;/EndNote&gt;</w:instrText>
      </w:r>
      <w:r w:rsidR="00020FAF">
        <w:rPr>
          <w:rFonts w:asciiTheme="majorBidi" w:hAnsiTheme="majorBidi" w:cstheme="majorBidi"/>
          <w:sz w:val="24"/>
          <w:szCs w:val="24"/>
        </w:rPr>
        <w:fldChar w:fldCharType="separate"/>
      </w:r>
      <w:r w:rsidR="00AF7BCE">
        <w:rPr>
          <w:rFonts w:asciiTheme="majorBidi" w:hAnsiTheme="majorBidi" w:cstheme="majorBidi"/>
          <w:noProof/>
          <w:sz w:val="24"/>
          <w:szCs w:val="24"/>
        </w:rPr>
        <w:t>[6]</w:t>
      </w:r>
      <w:r w:rsidR="00020FAF">
        <w:rPr>
          <w:rFonts w:asciiTheme="majorBidi" w:hAnsiTheme="majorBidi" w:cstheme="majorBidi"/>
          <w:sz w:val="24"/>
          <w:szCs w:val="24"/>
        </w:rPr>
        <w:fldChar w:fldCharType="end"/>
      </w:r>
      <w:r w:rsidR="00634317">
        <w:rPr>
          <w:rFonts w:asciiTheme="majorBidi" w:hAnsiTheme="majorBidi" w:cstheme="majorBidi"/>
          <w:sz w:val="24"/>
          <w:szCs w:val="24"/>
        </w:rPr>
        <w:t>. H</w:t>
      </w:r>
      <w:r w:rsidRPr="00020FAF">
        <w:rPr>
          <w:rFonts w:asciiTheme="majorBidi" w:hAnsiTheme="majorBidi" w:cstheme="majorBidi"/>
          <w:sz w:val="24"/>
          <w:szCs w:val="24"/>
        </w:rPr>
        <w:t>owever, psychological response</w:t>
      </w:r>
      <w:r w:rsidR="00FD2A10">
        <w:rPr>
          <w:rFonts w:asciiTheme="majorBidi" w:hAnsiTheme="majorBidi" w:cstheme="majorBidi"/>
          <w:sz w:val="24"/>
          <w:szCs w:val="24"/>
        </w:rPr>
        <w:t>s</w:t>
      </w:r>
      <w:r w:rsidRPr="00020FAF">
        <w:rPr>
          <w:rFonts w:asciiTheme="majorBidi" w:hAnsiTheme="majorBidi" w:cstheme="majorBidi"/>
          <w:sz w:val="24"/>
          <w:szCs w:val="24"/>
        </w:rPr>
        <w:t xml:space="preserve"> since the outbreak appear to be highly heterogeneous </w:t>
      </w:r>
      <w:r w:rsidR="00053403">
        <w:rPr>
          <w:rFonts w:asciiTheme="majorBidi" w:hAnsiTheme="majorBidi" w:cstheme="majorBidi"/>
          <w:sz w:val="24"/>
          <w:szCs w:val="24"/>
        </w:rPr>
        <w:fldChar w:fldCharType="begin">
          <w:fldData xml:space="preserve">PEVuZE5vdGU+PENpdGU+PEF1dGhvcj5BaHJlbnM8L0F1dGhvcj48WWVhcj4yMDIxPC9ZZWFyPjxS
ZWNOdW0+OTg8L1JlY051bT48RGlzcGxheVRleHQ+WzcsIDhdPC9EaXNwbGF5VGV4dD48cmVjb3Jk
PjxyZWMtbnVtYmVyPjk4PC9yZWMtbnVtYmVyPjxmb3JlaWduLWtleXM+PGtleSBhcHA9IkVOIiBk
Yi1pZD0icnJmeHI1eGY2ZmY5dmhlejk1dTVwcnMwcmFyd2V6eHh6eHp6IiB0aW1lc3RhbXA9IjE2
MTA5NzM0MTYiPjk4PC9rZXk+PC9mb3JlaWduLWtleXM+PHJlZi10eXBlIG5hbWU9IkpvdXJuYWwg
QXJ0aWNsZSI+MTc8L3JlZi10eXBlPjxjb250cmlidXRvcnM+PGF1dGhvcnM+PGF1dGhvcj5BaHJl
bnMsIEtpcmEgRjwvYXV0aG9yPjxhdXRob3I+TmV1bWFubiwgUmViZWNjYSBKPC9hdXRob3I+PGF1
dGhvcj5Lb2xsbWFubiwgQmlhbmNhPC9hdXRob3I+PGF1dGhvcj5QbGljaHRhLCBNaWNoYWVsIE08
L2F1dGhvcj48YXV0aG9yPkxpZWIsIEtsYXVzPC9hdXRob3I+PGF1dGhvcj5Uw7xzY2hlciwgT2xp
dmVyPC9hdXRob3I+PGF1dGhvcj5SZWlmLCBBbmRyZWFzPC9hdXRob3I+PC9hdXRob3JzPjwvY29u
dHJpYnV0b3JzPjx0aXRsZXM+PHRpdGxlPkRpZmZlcmVudGlhbCBpbXBhY3Qgb2YgQ09WSUTigJBy
ZWxhdGVkIGxvY2tkb3duIG9uIG1lbnRhbCBoZWFsdGggaW4gR2VybWFueTwvdGl0bGU+PHNlY29u
ZGFyeS10aXRsZT5Xb3JsZCBQc3ljaGlhdHJ5PC9zZWNvbmRhcnktdGl0bGU+PC90aXRsZXM+PHBl
cmlvZGljYWw+PGZ1bGwtdGl0bGU+V29ybGQgUHN5Y2hpYXRyeTwvZnVsbC10aXRsZT48L3Blcmlv
ZGljYWw+PHBhZ2VzPjE0MC0xNDE8L3BhZ2VzPjx2b2x1bWU+MjA8L3ZvbHVtZT48bnVtYmVyPjE8
L251bWJlcj48ZGF0ZXM+PHllYXI+MjAyMTwveWVhcj48L2RhdGVzPjxpc2JuPjIwNTEtNTU0NTwv
aXNibj48dXJscz48L3VybHM+PGVsZWN0cm9uaWMtcmVzb3VyY2UtbnVtPmRvaToxMC4xMDAyL3dw
cy4yMDgzMDwvZWxlY3Ryb25pYy1yZXNvdXJjZS1udW0+PC9yZWNvcmQ+PC9DaXRlPjxDaXRlPjxB
dXRob3I+U2hldmxpbjwvQXV0aG9yPjxZZWFyPjIwMjE8L1llYXI+PFJlY051bT4yMjc8L1JlY051
bT48cmVjb3JkPjxyZWMtbnVtYmVyPjIyNzwvcmVjLW51bWJlcj48Zm9yZWlnbi1rZXlzPjxrZXkg
YXBwPSJFTiIgZGItaWQ9InJyZnhyNXhmNmZmOXZoZXo5NXU1cHJzMHJhcndlenh4enh6eiIgdGlt
ZXN0YW1wPSIxNjEzNDA3NzMxIj4yMjc8L2tleT48L2ZvcmVpZ24ta2V5cz48cmVmLXR5cGUgbmFt
ZT0iSm91cm5hbCBBcnRpY2xlIj4xNzwvcmVmLXR5cGU+PGNvbnRyaWJ1dG9ycz48YXV0aG9ycz48
YXV0aG9yPlNoZXZsaW4sIE1hcms8L2F1dGhvcj48YXV0aG9yPkJ1dHRlciwgU2FyYWg8L2F1dGhv
cj48YXV0aG9yPk1jQnJpZGUsIE9ybGE8L2F1dGhvcj48YXV0aG9yPk11cnBoeSwgSmFtaWU8L2F1
dGhvcj48YXV0aG9yPkdpYnNvbi1NaWxsZXIsIEppbGx5PC9hdXRob3I+PGF1dGhvcj5IYXJ0bWFu
LCBUb2RkIEs8L2F1dGhvcj48YXV0aG9yPkxldml0YSwgTGlhdDwvYXV0aG9yPjxhdXRob3I+TWFz
b24sIExpYW08L2F1dGhvcj48YXV0aG9yPk1hcnRpbmV6LCBBbnRvbiBQPC9hdXRob3I+PGF1dGhv
cj5NY0theSwgUnlhbjwvYXV0aG9yPjxhdXRob3I+U3RvY2tzLCBUaG9tYXMgVkE8L2F1dGhvcj48
YXV0aG9yPkJlbm5ldHQsIEthdGUgTTwvYXV0aG9yPjxhdXRob3I+SHlsYW5kLCBQaGlsaXA8L2F1
dGhvcj48YXV0aG9yPkJlbnRhbGwsIFJpY2hhcmQgUC48L2F1dGhvcj48L2F1dGhvcnM+PC9jb250
cmlidXRvcnM+PHRpdGxlcz48dGl0bGU+UmVmdXRpbmcgdGhlIG15dGggb2YgYSDigJh0c3VuYW1p
4oCZIG9mIG1lbnRhbCBpbGwtaGVhbHRoIGluIHBvcHVsYXRpb25zIGFmZmVjdGVkIGJ5IENPVklE
LTE5OiBFdmlkZW5jZSB0aGF0IHJlc3BvbnNlIHRvIHRoZSBwYW5kZW1pYyBpcyBoZXRlcm9nZW5v
dXMsIG5vdCBob21vZ2VuZW91czwvdGl0bGU+PHNlY29uZGFyeS10aXRsZT5Qc3ljaG9sb2dpY2Fs
IE1lZGljaW5lPC9zZWNvbmRhcnktdGl0bGU+PC90aXRsZXM+PHBlcmlvZGljYWw+PGZ1bGwtdGl0
bGU+UHN5Y2hvbG9naWNhbCBNZWRpY2luZTwvZnVsbC10aXRsZT48L3BlcmlvZGljYWw+PHBhZ2Vz
PjEtOTwvcGFnZXM+PHZvbHVtZT5BZHZhbmNlZCBvbmxpbmUgcHVibGNpYXRpb248L3ZvbHVtZT48
ZGF0ZXM+PHllYXI+MjAyMTwveWVhcj48L2RhdGVzPjx1cmxzPjwvdXJscz48ZWxlY3Ryb25pYy1y
ZXNvdXJjZS1udW0+ZG9pOjEwLjEwMTcvUzAwMzMyOTE3MjEwMDE2NjU8L2VsZWN0cm9uaWMtcmVz
b3VyY2UtbnVtPjwvcmVjb3JkPjwvQ2l0ZT48L0VuZE5vdGU+
</w:fldData>
        </w:fldChar>
      </w:r>
      <w:r w:rsidR="007734BC">
        <w:rPr>
          <w:rFonts w:asciiTheme="majorBidi" w:hAnsiTheme="majorBidi" w:cstheme="majorBidi"/>
          <w:sz w:val="24"/>
          <w:szCs w:val="24"/>
        </w:rPr>
        <w:instrText xml:space="preserve"> ADDIN EN.CITE </w:instrText>
      </w:r>
      <w:r w:rsidR="007734BC">
        <w:rPr>
          <w:rFonts w:asciiTheme="majorBidi" w:hAnsiTheme="majorBidi" w:cstheme="majorBidi"/>
          <w:sz w:val="24"/>
          <w:szCs w:val="24"/>
        </w:rPr>
        <w:fldChar w:fldCharType="begin">
          <w:fldData xml:space="preserve">PEVuZE5vdGU+PENpdGU+PEF1dGhvcj5BaHJlbnM8L0F1dGhvcj48WWVhcj4yMDIxPC9ZZWFyPjxS
ZWNOdW0+OTg8L1JlY051bT48RGlzcGxheVRleHQ+WzcsIDhdPC9EaXNwbGF5VGV4dD48cmVjb3Jk
PjxyZWMtbnVtYmVyPjk4PC9yZWMtbnVtYmVyPjxmb3JlaWduLWtleXM+PGtleSBhcHA9IkVOIiBk
Yi1pZD0icnJmeHI1eGY2ZmY5dmhlejk1dTVwcnMwcmFyd2V6eHh6eHp6IiB0aW1lc3RhbXA9IjE2
MTA5NzM0MTYiPjk4PC9rZXk+PC9mb3JlaWduLWtleXM+PHJlZi10eXBlIG5hbWU9IkpvdXJuYWwg
QXJ0aWNsZSI+MTc8L3JlZi10eXBlPjxjb250cmlidXRvcnM+PGF1dGhvcnM+PGF1dGhvcj5BaHJl
bnMsIEtpcmEgRjwvYXV0aG9yPjxhdXRob3I+TmV1bWFubiwgUmViZWNjYSBKPC9hdXRob3I+PGF1
dGhvcj5Lb2xsbWFubiwgQmlhbmNhPC9hdXRob3I+PGF1dGhvcj5QbGljaHRhLCBNaWNoYWVsIE08
L2F1dGhvcj48YXV0aG9yPkxpZWIsIEtsYXVzPC9hdXRob3I+PGF1dGhvcj5Uw7xzY2hlciwgT2xp
dmVyPC9hdXRob3I+PGF1dGhvcj5SZWlmLCBBbmRyZWFzPC9hdXRob3I+PC9hdXRob3JzPjwvY29u
dHJpYnV0b3JzPjx0aXRsZXM+PHRpdGxlPkRpZmZlcmVudGlhbCBpbXBhY3Qgb2YgQ09WSUTigJBy
ZWxhdGVkIGxvY2tkb3duIG9uIG1lbnRhbCBoZWFsdGggaW4gR2VybWFueTwvdGl0bGU+PHNlY29u
ZGFyeS10aXRsZT5Xb3JsZCBQc3ljaGlhdHJ5PC9zZWNvbmRhcnktdGl0bGU+PC90aXRsZXM+PHBl
cmlvZGljYWw+PGZ1bGwtdGl0bGU+V29ybGQgUHN5Y2hpYXRyeTwvZnVsbC10aXRsZT48L3Blcmlv
ZGljYWw+PHBhZ2VzPjE0MC0xNDE8L3BhZ2VzPjx2b2x1bWU+MjA8L3ZvbHVtZT48bnVtYmVyPjE8
L251bWJlcj48ZGF0ZXM+PHllYXI+MjAyMTwveWVhcj48L2RhdGVzPjxpc2JuPjIwNTEtNTU0NTwv
aXNibj48dXJscz48L3VybHM+PGVsZWN0cm9uaWMtcmVzb3VyY2UtbnVtPmRvaToxMC4xMDAyL3dw
cy4yMDgzMDwvZWxlY3Ryb25pYy1yZXNvdXJjZS1udW0+PC9yZWNvcmQ+PC9DaXRlPjxDaXRlPjxB
dXRob3I+U2hldmxpbjwvQXV0aG9yPjxZZWFyPjIwMjE8L1llYXI+PFJlY051bT4yMjc8L1JlY051
bT48cmVjb3JkPjxyZWMtbnVtYmVyPjIyNzwvcmVjLW51bWJlcj48Zm9yZWlnbi1rZXlzPjxrZXkg
YXBwPSJFTiIgZGItaWQ9InJyZnhyNXhmNmZmOXZoZXo5NXU1cHJzMHJhcndlenh4enh6eiIgdGlt
ZXN0YW1wPSIxNjEzNDA3NzMxIj4yMjc8L2tleT48L2ZvcmVpZ24ta2V5cz48cmVmLXR5cGUgbmFt
ZT0iSm91cm5hbCBBcnRpY2xlIj4xNzwvcmVmLXR5cGU+PGNvbnRyaWJ1dG9ycz48YXV0aG9ycz48
YXV0aG9yPlNoZXZsaW4sIE1hcms8L2F1dGhvcj48YXV0aG9yPkJ1dHRlciwgU2FyYWg8L2F1dGhv
cj48YXV0aG9yPk1jQnJpZGUsIE9ybGE8L2F1dGhvcj48YXV0aG9yPk11cnBoeSwgSmFtaWU8L2F1
dGhvcj48YXV0aG9yPkdpYnNvbi1NaWxsZXIsIEppbGx5PC9hdXRob3I+PGF1dGhvcj5IYXJ0bWFu
LCBUb2RkIEs8L2F1dGhvcj48YXV0aG9yPkxldml0YSwgTGlhdDwvYXV0aG9yPjxhdXRob3I+TWFz
b24sIExpYW08L2F1dGhvcj48YXV0aG9yPk1hcnRpbmV6LCBBbnRvbiBQPC9hdXRob3I+PGF1dGhv
cj5NY0theSwgUnlhbjwvYXV0aG9yPjxhdXRob3I+U3RvY2tzLCBUaG9tYXMgVkE8L2F1dGhvcj48
YXV0aG9yPkJlbm5ldHQsIEthdGUgTTwvYXV0aG9yPjxhdXRob3I+SHlsYW5kLCBQaGlsaXA8L2F1
dGhvcj48YXV0aG9yPkJlbnRhbGwsIFJpY2hhcmQgUC48L2F1dGhvcj48L2F1dGhvcnM+PC9jb250
cmlidXRvcnM+PHRpdGxlcz48dGl0bGU+UmVmdXRpbmcgdGhlIG15dGggb2YgYSDigJh0c3VuYW1p
4oCZIG9mIG1lbnRhbCBpbGwtaGVhbHRoIGluIHBvcHVsYXRpb25zIGFmZmVjdGVkIGJ5IENPVklE
LTE5OiBFdmlkZW5jZSB0aGF0IHJlc3BvbnNlIHRvIHRoZSBwYW5kZW1pYyBpcyBoZXRlcm9nZW5v
dXMsIG5vdCBob21vZ2VuZW91czwvdGl0bGU+PHNlY29uZGFyeS10aXRsZT5Qc3ljaG9sb2dpY2Fs
IE1lZGljaW5lPC9zZWNvbmRhcnktdGl0bGU+PC90aXRsZXM+PHBlcmlvZGljYWw+PGZ1bGwtdGl0
bGU+UHN5Y2hvbG9naWNhbCBNZWRpY2luZTwvZnVsbC10aXRsZT48L3BlcmlvZGljYWw+PHBhZ2Vz
PjEtOTwvcGFnZXM+PHZvbHVtZT5BZHZhbmNlZCBvbmxpbmUgcHVibGNpYXRpb248L3ZvbHVtZT48
ZGF0ZXM+PHllYXI+MjAyMTwveWVhcj48L2RhdGVzPjx1cmxzPjwvdXJscz48ZWxlY3Ryb25pYy1y
ZXNvdXJjZS1udW0+ZG9pOjEwLjEwMTcvUzAwMzMyOTE3MjEwMDE2NjU8L2VsZWN0cm9uaWMtcmVz
b3VyY2UtbnVtPjwvcmVjb3JkPjwvQ2l0ZT48L0VuZE5vdGU+
</w:fldData>
        </w:fldChar>
      </w:r>
      <w:r w:rsidR="007734BC">
        <w:rPr>
          <w:rFonts w:asciiTheme="majorBidi" w:hAnsiTheme="majorBidi" w:cstheme="majorBidi"/>
          <w:sz w:val="24"/>
          <w:szCs w:val="24"/>
        </w:rPr>
        <w:instrText xml:space="preserve"> ADDIN EN.CITE.DATA </w:instrText>
      </w:r>
      <w:r w:rsidR="007734BC">
        <w:rPr>
          <w:rFonts w:asciiTheme="majorBidi" w:hAnsiTheme="majorBidi" w:cstheme="majorBidi"/>
          <w:sz w:val="24"/>
          <w:szCs w:val="24"/>
        </w:rPr>
      </w:r>
      <w:r w:rsidR="007734BC">
        <w:rPr>
          <w:rFonts w:asciiTheme="majorBidi" w:hAnsiTheme="majorBidi" w:cstheme="majorBidi"/>
          <w:sz w:val="24"/>
          <w:szCs w:val="24"/>
        </w:rPr>
        <w:fldChar w:fldCharType="end"/>
      </w:r>
      <w:r w:rsidR="00053403">
        <w:rPr>
          <w:rFonts w:asciiTheme="majorBidi" w:hAnsiTheme="majorBidi" w:cstheme="majorBidi"/>
          <w:sz w:val="24"/>
          <w:szCs w:val="24"/>
        </w:rPr>
      </w:r>
      <w:r w:rsidR="00053403">
        <w:rPr>
          <w:rFonts w:asciiTheme="majorBidi" w:hAnsiTheme="majorBidi" w:cstheme="majorBidi"/>
          <w:sz w:val="24"/>
          <w:szCs w:val="24"/>
        </w:rPr>
        <w:fldChar w:fldCharType="separate"/>
      </w:r>
      <w:r w:rsidR="00AF7BCE">
        <w:rPr>
          <w:rFonts w:asciiTheme="majorBidi" w:hAnsiTheme="majorBidi" w:cstheme="majorBidi"/>
          <w:noProof/>
          <w:sz w:val="24"/>
          <w:szCs w:val="24"/>
        </w:rPr>
        <w:t>[7, 8]</w:t>
      </w:r>
      <w:r w:rsidR="00053403">
        <w:rPr>
          <w:rFonts w:asciiTheme="majorBidi" w:hAnsiTheme="majorBidi" w:cstheme="majorBidi"/>
          <w:sz w:val="24"/>
          <w:szCs w:val="24"/>
        </w:rPr>
        <w:fldChar w:fldCharType="end"/>
      </w:r>
      <w:r w:rsidR="00053403">
        <w:rPr>
          <w:rFonts w:asciiTheme="majorBidi" w:hAnsiTheme="majorBidi" w:cstheme="majorBidi"/>
          <w:sz w:val="24"/>
          <w:szCs w:val="24"/>
        </w:rPr>
        <w:t>.</w:t>
      </w:r>
    </w:p>
    <w:p w14:paraId="55A72FA8" w14:textId="19C5ED33" w:rsidR="00FA0778" w:rsidRDefault="00DB099D" w:rsidP="00B20314">
      <w:pPr>
        <w:spacing w:line="480" w:lineRule="auto"/>
        <w:ind w:firstLine="709"/>
        <w:rPr>
          <w:rFonts w:asciiTheme="majorBidi" w:hAnsiTheme="majorBidi" w:cstheme="majorBidi"/>
          <w:color w:val="222222"/>
          <w:sz w:val="24"/>
          <w:szCs w:val="24"/>
          <w:shd w:val="clear" w:color="auto" w:fill="FFFFFF"/>
        </w:rPr>
      </w:pPr>
      <w:r>
        <w:rPr>
          <w:rFonts w:asciiTheme="majorBidi" w:hAnsiTheme="majorBidi" w:cstheme="majorBidi"/>
          <w:sz w:val="24"/>
          <w:szCs w:val="24"/>
        </w:rPr>
        <w:t>Specific COVID-19</w:t>
      </w:r>
      <w:r w:rsidR="00120B5E">
        <w:rPr>
          <w:rFonts w:asciiTheme="majorBidi" w:hAnsiTheme="majorBidi" w:cstheme="majorBidi"/>
          <w:sz w:val="24"/>
          <w:szCs w:val="24"/>
        </w:rPr>
        <w:t>-</w:t>
      </w:r>
      <w:r>
        <w:rPr>
          <w:rFonts w:asciiTheme="majorBidi" w:hAnsiTheme="majorBidi" w:cstheme="majorBidi"/>
          <w:sz w:val="24"/>
          <w:szCs w:val="24"/>
        </w:rPr>
        <w:t xml:space="preserve">related lifestyle changes have been documented in relation to </w:t>
      </w:r>
      <w:r w:rsidR="00B46800">
        <w:rPr>
          <w:rFonts w:asciiTheme="majorBidi" w:hAnsiTheme="majorBidi" w:cstheme="majorBidi"/>
          <w:color w:val="222222"/>
          <w:sz w:val="24"/>
          <w:szCs w:val="24"/>
          <w:shd w:val="clear" w:color="auto" w:fill="FFFFFF"/>
        </w:rPr>
        <w:t>health behaviours, including decreased physical activity, increased sedentary behaviour</w:t>
      </w:r>
      <w:r w:rsidR="00FF4C5D">
        <w:rPr>
          <w:rFonts w:asciiTheme="majorBidi" w:hAnsiTheme="majorBidi" w:cstheme="majorBidi"/>
          <w:color w:val="222222"/>
          <w:sz w:val="24"/>
          <w:szCs w:val="24"/>
          <w:shd w:val="clear" w:color="auto" w:fill="FFFFFF"/>
        </w:rPr>
        <w:t xml:space="preserve">, </w:t>
      </w:r>
      <w:r w:rsidR="00B46800">
        <w:rPr>
          <w:rFonts w:asciiTheme="majorBidi" w:hAnsiTheme="majorBidi" w:cstheme="majorBidi"/>
          <w:color w:val="222222"/>
          <w:sz w:val="24"/>
          <w:szCs w:val="24"/>
          <w:shd w:val="clear" w:color="auto" w:fill="FFFFFF"/>
        </w:rPr>
        <w:t>screen time</w:t>
      </w:r>
      <w:r w:rsidR="00B66E9B">
        <w:rPr>
          <w:rFonts w:asciiTheme="majorBidi" w:hAnsiTheme="majorBidi" w:cstheme="majorBidi"/>
          <w:color w:val="222222"/>
          <w:sz w:val="24"/>
          <w:szCs w:val="24"/>
          <w:shd w:val="clear" w:color="auto" w:fill="FFFFFF"/>
        </w:rPr>
        <w:t>,</w:t>
      </w:r>
      <w:r w:rsidR="00B46800">
        <w:rPr>
          <w:rFonts w:asciiTheme="majorBidi" w:hAnsiTheme="majorBidi" w:cstheme="majorBidi"/>
          <w:color w:val="222222"/>
          <w:sz w:val="24"/>
          <w:szCs w:val="24"/>
          <w:shd w:val="clear" w:color="auto" w:fill="FFFFFF"/>
        </w:rPr>
        <w:t xml:space="preserve"> food</w:t>
      </w:r>
      <w:r w:rsidR="00FF4C5D">
        <w:rPr>
          <w:rFonts w:asciiTheme="majorBidi" w:hAnsiTheme="majorBidi" w:cstheme="majorBidi"/>
          <w:color w:val="222222"/>
          <w:sz w:val="24"/>
          <w:szCs w:val="24"/>
          <w:shd w:val="clear" w:color="auto" w:fill="FFFFFF"/>
        </w:rPr>
        <w:t xml:space="preserve"> and alcohol</w:t>
      </w:r>
      <w:r w:rsidR="00B46800">
        <w:rPr>
          <w:rFonts w:asciiTheme="majorBidi" w:hAnsiTheme="majorBidi" w:cstheme="majorBidi"/>
          <w:color w:val="222222"/>
          <w:sz w:val="24"/>
          <w:szCs w:val="24"/>
          <w:shd w:val="clear" w:color="auto" w:fill="FFFFFF"/>
        </w:rPr>
        <w:t xml:space="preserve"> consumption</w:t>
      </w:r>
      <w:r w:rsidR="00FF4C5D">
        <w:rPr>
          <w:rFonts w:asciiTheme="majorBidi" w:hAnsiTheme="majorBidi" w:cstheme="majorBidi"/>
          <w:color w:val="222222"/>
          <w:sz w:val="24"/>
          <w:szCs w:val="24"/>
          <w:shd w:val="clear" w:color="auto" w:fill="FFFFFF"/>
        </w:rPr>
        <w:t xml:space="preserve">, </w:t>
      </w:r>
      <w:r w:rsidR="00B46800">
        <w:rPr>
          <w:rFonts w:asciiTheme="majorBidi" w:hAnsiTheme="majorBidi" w:cstheme="majorBidi"/>
          <w:color w:val="222222"/>
          <w:sz w:val="24"/>
          <w:szCs w:val="24"/>
          <w:shd w:val="clear" w:color="auto" w:fill="FFFFFF"/>
        </w:rPr>
        <w:t>unhealthier food choices,</w:t>
      </w:r>
      <w:r w:rsidR="00FF4C5D">
        <w:rPr>
          <w:rFonts w:asciiTheme="majorBidi" w:hAnsiTheme="majorBidi" w:cstheme="majorBidi"/>
          <w:color w:val="222222"/>
          <w:sz w:val="24"/>
          <w:szCs w:val="24"/>
          <w:shd w:val="clear" w:color="auto" w:fill="FFFFFF"/>
        </w:rPr>
        <w:t xml:space="preserve"> and </w:t>
      </w:r>
      <w:r w:rsidR="00B46800">
        <w:rPr>
          <w:rFonts w:asciiTheme="majorBidi" w:hAnsiTheme="majorBidi" w:cstheme="majorBidi"/>
          <w:color w:val="222222"/>
          <w:sz w:val="24"/>
          <w:szCs w:val="24"/>
          <w:shd w:val="clear" w:color="auto" w:fill="FFFFFF"/>
        </w:rPr>
        <w:t>poorer sleep</w:t>
      </w:r>
      <w:r w:rsidR="00990539">
        <w:rPr>
          <w:rFonts w:asciiTheme="majorBidi" w:hAnsiTheme="majorBidi" w:cstheme="majorBidi"/>
          <w:color w:val="222222"/>
          <w:sz w:val="24"/>
          <w:szCs w:val="24"/>
          <w:shd w:val="clear" w:color="auto" w:fill="FFFFFF"/>
        </w:rPr>
        <w:t xml:space="preserve"> </w:t>
      </w:r>
      <w:r w:rsidR="00990539">
        <w:rPr>
          <w:rFonts w:asciiTheme="majorBidi" w:hAnsiTheme="majorBidi" w:cstheme="majorBidi"/>
          <w:color w:val="222222"/>
          <w:sz w:val="24"/>
          <w:szCs w:val="24"/>
          <w:shd w:val="clear" w:color="auto" w:fill="FFFFFF"/>
        </w:rPr>
        <w:fldChar w:fldCharType="begin">
          <w:fldData xml:space="preserve">PEVuZE5vdGU+PENpdGU+PEF1dGhvcj5Hw7Nybmlja2E8L0F1dGhvcj48WWVhcj4yMDIwPC9ZZWFy
PjxSZWNOdW0+MTE8L1JlY051bT48RGlzcGxheVRleHQ+WzktMTFdPC9EaXNwbGF5VGV4dD48cmVj
b3JkPjxyZWMtbnVtYmVyPjExPC9yZWMtbnVtYmVyPjxmb3JlaWduLWtleXM+PGtleSBhcHA9IkVO
IiBkYi1pZD0icnJmeHI1eGY2ZmY5dmhlejk1dTVwcnMwcmFyd2V6eHh6eHp6IiB0aW1lc3RhbXA9
IjE2MDYyMjQyMTAiPjExPC9rZXk+PC9mb3JlaWduLWtleXM+PHJlZi10eXBlIG5hbWU9IkpvdXJu
YWwgQXJ0aWNsZSI+MTc8L3JlZi10eXBlPjxjb250cmlidXRvcnM+PGF1dGhvcnM+PGF1dGhvcj5H
w7Nybmlja2EsIE1hZ2RhbGVuYTwvYXV0aG9yPjxhdXRob3I+RHJ5d2llxYQsIE1hxYJnb3J6YXRh
IEV3YTwvYXV0aG9yPjxhdXRob3I+WmllbGluc2thLCBNb25pa2EgQTwvYXV0aG9yPjxhdXRob3I+
SGFtdcWCa2EsIEphZHdpZ2E8L2F1dGhvcj48L2F1dGhvcnM+PC9jb250cmlidXRvcnM+PHRpdGxl
cz48dGl0bGU+RGlldGFyeSBhbmQgbGlmZXN0eWxlIGNoYW5nZXMgZHVyaW5nIENPVklELTE5IGFu
ZCB0aGUgc3Vic2VxdWVudCBsb2NrZG93bnMgYW1vbmcgUG9saXNoIGFkdWx0czogQSBDcm9zcy1z
ZWN0aW9uYWwgb25saW5lIHN1cnZleSBQTGlmZUNPVklELTE5IHN0dWR5PC90aXRsZT48c2Vjb25k
YXJ5LXRpdGxlPk51dHJpZW50czwvc2Vjb25kYXJ5LXRpdGxlPjwvdGl0bGVzPjxwZXJpb2RpY2Fs
PjxmdWxsLXRpdGxlPk51dHJpZW50czwvZnVsbC10aXRsZT48L3BlcmlvZGljYWw+PHBhZ2VzPjIz
MjQ8L3BhZ2VzPjx2b2x1bWU+MTI8L3ZvbHVtZT48bnVtYmVyPjg8L251bWJlcj48ZGF0ZXM+PHll
YXI+MjAyMDwveWVhcj48L2RhdGVzPjx1cmxzPjwvdXJscz48ZWxlY3Ryb25pYy1yZXNvdXJjZS1u
dW0+ZG9pOjEwLjMzOTAvbnUxMjA4MjMyNDwvZWxlY3Ryb25pYy1yZXNvdXJjZS1udW0+PC9yZWNv
cmQ+PC9DaXRlPjxDaXRlPjxBdXRob3I+TWV5ZXI8L0F1dGhvcj48WWVhcj4yMDIwPC9ZZWFyPjxS
ZWNOdW0+MTI8L1JlY051bT48cmVjb3JkPjxyZWMtbnVtYmVyPjEyPC9yZWMtbnVtYmVyPjxmb3Jl
aWduLWtleXM+PGtleSBhcHA9IkVOIiBkYi1pZD0icnJmeHI1eGY2ZmY5dmhlejk1dTVwcnMwcmFy
d2V6eHh6eHp6IiB0aW1lc3RhbXA9IjE2MDYyMjQyMjgiPjEyPC9rZXk+PC9mb3JlaWduLWtleXM+
PHJlZi10eXBlIG5hbWU9IkpvdXJuYWwgQXJ0aWNsZSI+MTc8L3JlZi10eXBlPjxjb250cmlidXRv
cnM+PGF1dGhvcnM+PGF1dGhvcj5NZXllciwgSmFjb2I8L2F1dGhvcj48YXV0aG9yPk1jRG93ZWxs
LCBDaWxsaWFuPC9hdXRob3I+PGF1dGhvcj5MYW5zaW5nLCBKZW5pPC9hdXRob3I+PGF1dGhvcj5C
cm93ZXIsIENhc3NhbmRyYTwvYXV0aG9yPjxhdXRob3I+U21pdGgsIExlZTwvYXV0aG9yPjxhdXRo
b3I+VHVsbHksIE1hcms8L2F1dGhvcj48YXV0aG9yPkhlcnJpbmcsIE1hdHRoZXc8L2F1dGhvcj48
L2F1dGhvcnM+PC9jb250cmlidXRvcnM+PHRpdGxlcz48dGl0bGU+Q2hhbmdlcyBpbiBwaHlzaWNh
bCBhY3Rpdml0eSBhbmQgc2VkZW50YXJ5IGJlaGF2aW9yIGluIHJlc3BvbnNlIHRvIENPVklELTE5
IGFuZCB0aGVpciBhc3NvY2lhdGlvbnMgd2l0aCBtZW50YWwgaGVhbHRoIGluIDMwNTIgVVMgYWR1
bHRzPC90aXRsZT48c2Vjb25kYXJ5LXRpdGxlPkludGVybmF0aW9uYWwgam91cm5hbCBvZiBlbnZp
cm9ubWVudGFsIHJlc2VhcmNoIGFuZCBwdWJsaWMgaGVhbHRoPC9zZWNvbmRhcnktdGl0bGU+PC90
aXRsZXM+PHBlcmlvZGljYWw+PGZ1bGwtdGl0bGU+SW50ZXJuYXRpb25hbCBKb3VybmFsIG9mIEVu
dmlyb25tZW50YWwgUmVzZWFyY2ggYW5kIFB1YmxpYyBIZWFsdGg8L2Z1bGwtdGl0bGU+PGFiYnIt
MT5JbnQgSiBFbnZpcm9uIFJlcyBQdWJsaWMgSGVhbHRoLjwvYWJici0xPjwvcGVyaW9kaWNhbD48
cGFnZXM+NjQ2OTwvcGFnZXM+PHZvbHVtZT4xNzwvdm9sdW1lPjxudW1iZXI+MTg8L251bWJlcj48
ZGF0ZXM+PHllYXI+MjAyMDwveWVhcj48L2RhdGVzPjx1cmxzPjwvdXJscz48ZWxlY3Ryb25pYy1y
ZXNvdXJjZS1udW0+ZG9pOjEwLjMzNzc0L2NvZS0yMDIwLWgwYjhnIDwvZWxlY3Ryb25pYy1yZXNv
dXJjZS1udW0+PC9yZWNvcmQ+PC9DaXRlPjxDaXRlPjxBdXRob3I+Um9iaW5zb248L0F1dGhvcj48
WWVhcj4yMDIwPC9ZZWFyPjxSZWNOdW0+MTM8L1JlY051bT48cmVjb3JkPjxyZWMtbnVtYmVyPjEz
PC9yZWMtbnVtYmVyPjxmb3JlaWduLWtleXM+PGtleSBhcHA9IkVOIiBkYi1pZD0icnJmeHI1eGY2
ZmY5dmhlejk1dTVwcnMwcmFyd2V6eHh6eHp6IiB0aW1lc3RhbXA9IjE2MDYyMjQyNDQiPjEzPC9r
ZXk+PC9mb3JlaWduLWtleXM+PHJlZi10eXBlIG5hbWU9IkpvdXJuYWwgQXJ0aWNsZSI+MTc8L3Jl
Zi10eXBlPjxjb250cmlidXRvcnM+PGF1dGhvcnM+PGF1dGhvcj5Sb2JpbnNvbiwgRXJpYzwvYXV0
aG9yPjxhdXRob3I+R2lsbGVzcGllLCBTdGV2ZW48L2F1dGhvcj48YXV0aG9yPkpvbmVzLCBBbmRy
ZXc8L2F1dGhvcj48L2F1dGhvcnM+PC9jb250cmlidXRvcnM+PHRpdGxlcz48dGl0bGU+V2VpZ2h0
4oCQcmVsYXRlZCBsaWZlc3R5bGUgYmVoYXZpb3VycyBhbmQgdGhlIENPVklE4oCQMTkgY3Jpc2lz
OiBBbiBvbmxpbmUgc3VydmV5IHN0dWR5IG9mIFVLIGFkdWx0cyBkdXJpbmcgc29jaWFsIGxvY2tk
b3duPC90aXRsZT48c2Vjb25kYXJ5LXRpdGxlPk9iZXNpdHkgU2NpZW5jZSAmYW1wOyBQcmFjdGlj
ZTwvc2Vjb25kYXJ5LXRpdGxlPjwvdGl0bGVzPjxwZXJpb2RpY2FsPjxmdWxsLXRpdGxlPk9iZXNp
dHkgU2NpZW5jZSAmYW1wOyBQcmFjdGljZTwvZnVsbC10aXRsZT48YWJici0xPk9iZXMgU2NpIFBy
YWN0PC9hYmJyLTE+PC9wZXJpb2RpY2FsPjxwYWdlcz43MzUtNzQwPC9wYWdlcz48dm9sdW1lPjY8
L3ZvbHVtZT48bnVtYmVyPjY8L251bWJlcj48ZGF0ZXM+PHllYXI+MjAyMDwveWVhcj48L2RhdGVz
Pjxpc2JuPjIwNTUtMjIzODwvaXNibj48dXJscz48L3VybHM+PGVsZWN0cm9uaWMtcmVzb3VyY2Ut
bnVtPmRvaToxMC4xMDAyL29zcDQuNDQyPC9lbGVjdHJvbmljLXJlc291cmNlLW51bT48L3JlY29y
ZD48L0NpdGU+PC9FbmROb3RlPgB=
</w:fldData>
        </w:fldChar>
      </w:r>
      <w:r w:rsidR="00AF7BCE">
        <w:rPr>
          <w:rFonts w:asciiTheme="majorBidi" w:hAnsiTheme="majorBidi" w:cstheme="majorBidi"/>
          <w:color w:val="222222"/>
          <w:sz w:val="24"/>
          <w:szCs w:val="24"/>
          <w:shd w:val="clear" w:color="auto" w:fill="FFFFFF"/>
        </w:rPr>
        <w:instrText xml:space="preserve"> ADDIN EN.CITE </w:instrText>
      </w:r>
      <w:r w:rsidR="00AF7BCE">
        <w:rPr>
          <w:rFonts w:asciiTheme="majorBidi" w:hAnsiTheme="majorBidi" w:cstheme="majorBidi"/>
          <w:color w:val="222222"/>
          <w:sz w:val="24"/>
          <w:szCs w:val="24"/>
          <w:shd w:val="clear" w:color="auto" w:fill="FFFFFF"/>
        </w:rPr>
        <w:fldChar w:fldCharType="begin">
          <w:fldData xml:space="preserve">PEVuZE5vdGU+PENpdGU+PEF1dGhvcj5Hw7Nybmlja2E8L0F1dGhvcj48WWVhcj4yMDIwPC9ZZWFy
PjxSZWNOdW0+MTE8L1JlY051bT48RGlzcGxheVRleHQ+WzktMTFdPC9EaXNwbGF5VGV4dD48cmVj
b3JkPjxyZWMtbnVtYmVyPjExPC9yZWMtbnVtYmVyPjxmb3JlaWduLWtleXM+PGtleSBhcHA9IkVO
IiBkYi1pZD0icnJmeHI1eGY2ZmY5dmhlejk1dTVwcnMwcmFyd2V6eHh6eHp6IiB0aW1lc3RhbXA9
IjE2MDYyMjQyMTAiPjExPC9rZXk+PC9mb3JlaWduLWtleXM+PHJlZi10eXBlIG5hbWU9IkpvdXJu
YWwgQXJ0aWNsZSI+MTc8L3JlZi10eXBlPjxjb250cmlidXRvcnM+PGF1dGhvcnM+PGF1dGhvcj5H
w7Nybmlja2EsIE1hZ2RhbGVuYTwvYXV0aG9yPjxhdXRob3I+RHJ5d2llxYQsIE1hxYJnb3J6YXRh
IEV3YTwvYXV0aG9yPjxhdXRob3I+WmllbGluc2thLCBNb25pa2EgQTwvYXV0aG9yPjxhdXRob3I+
SGFtdcWCa2EsIEphZHdpZ2E8L2F1dGhvcj48L2F1dGhvcnM+PC9jb250cmlidXRvcnM+PHRpdGxl
cz48dGl0bGU+RGlldGFyeSBhbmQgbGlmZXN0eWxlIGNoYW5nZXMgZHVyaW5nIENPVklELTE5IGFu
ZCB0aGUgc3Vic2VxdWVudCBsb2NrZG93bnMgYW1vbmcgUG9saXNoIGFkdWx0czogQSBDcm9zcy1z
ZWN0aW9uYWwgb25saW5lIHN1cnZleSBQTGlmZUNPVklELTE5IHN0dWR5PC90aXRsZT48c2Vjb25k
YXJ5LXRpdGxlPk51dHJpZW50czwvc2Vjb25kYXJ5LXRpdGxlPjwvdGl0bGVzPjxwZXJpb2RpY2Fs
PjxmdWxsLXRpdGxlPk51dHJpZW50czwvZnVsbC10aXRsZT48L3BlcmlvZGljYWw+PHBhZ2VzPjIz
MjQ8L3BhZ2VzPjx2b2x1bWU+MTI8L3ZvbHVtZT48bnVtYmVyPjg8L251bWJlcj48ZGF0ZXM+PHll
YXI+MjAyMDwveWVhcj48L2RhdGVzPjx1cmxzPjwvdXJscz48ZWxlY3Ryb25pYy1yZXNvdXJjZS1u
dW0+ZG9pOjEwLjMzOTAvbnUxMjA4MjMyNDwvZWxlY3Ryb25pYy1yZXNvdXJjZS1udW0+PC9yZWNv
cmQ+PC9DaXRlPjxDaXRlPjxBdXRob3I+TWV5ZXI8L0F1dGhvcj48WWVhcj4yMDIwPC9ZZWFyPjxS
ZWNOdW0+MTI8L1JlY051bT48cmVjb3JkPjxyZWMtbnVtYmVyPjEyPC9yZWMtbnVtYmVyPjxmb3Jl
aWduLWtleXM+PGtleSBhcHA9IkVOIiBkYi1pZD0icnJmeHI1eGY2ZmY5dmhlejk1dTVwcnMwcmFy
d2V6eHh6eHp6IiB0aW1lc3RhbXA9IjE2MDYyMjQyMjgiPjEyPC9rZXk+PC9mb3JlaWduLWtleXM+
PHJlZi10eXBlIG5hbWU9IkpvdXJuYWwgQXJ0aWNsZSI+MTc8L3JlZi10eXBlPjxjb250cmlidXRv
cnM+PGF1dGhvcnM+PGF1dGhvcj5NZXllciwgSmFjb2I8L2F1dGhvcj48YXV0aG9yPk1jRG93ZWxs
LCBDaWxsaWFuPC9hdXRob3I+PGF1dGhvcj5MYW5zaW5nLCBKZW5pPC9hdXRob3I+PGF1dGhvcj5C
cm93ZXIsIENhc3NhbmRyYTwvYXV0aG9yPjxhdXRob3I+U21pdGgsIExlZTwvYXV0aG9yPjxhdXRo
b3I+VHVsbHksIE1hcms8L2F1dGhvcj48YXV0aG9yPkhlcnJpbmcsIE1hdHRoZXc8L2F1dGhvcj48
L2F1dGhvcnM+PC9jb250cmlidXRvcnM+PHRpdGxlcz48dGl0bGU+Q2hhbmdlcyBpbiBwaHlzaWNh
bCBhY3Rpdml0eSBhbmQgc2VkZW50YXJ5IGJlaGF2aW9yIGluIHJlc3BvbnNlIHRvIENPVklELTE5
IGFuZCB0aGVpciBhc3NvY2lhdGlvbnMgd2l0aCBtZW50YWwgaGVhbHRoIGluIDMwNTIgVVMgYWR1
bHRzPC90aXRsZT48c2Vjb25kYXJ5LXRpdGxlPkludGVybmF0aW9uYWwgam91cm5hbCBvZiBlbnZp
cm9ubWVudGFsIHJlc2VhcmNoIGFuZCBwdWJsaWMgaGVhbHRoPC9zZWNvbmRhcnktdGl0bGU+PC90
aXRsZXM+PHBlcmlvZGljYWw+PGZ1bGwtdGl0bGU+SW50ZXJuYXRpb25hbCBKb3VybmFsIG9mIEVu
dmlyb25tZW50YWwgUmVzZWFyY2ggYW5kIFB1YmxpYyBIZWFsdGg8L2Z1bGwtdGl0bGU+PGFiYnIt
MT5JbnQgSiBFbnZpcm9uIFJlcyBQdWJsaWMgSGVhbHRoLjwvYWJici0xPjwvcGVyaW9kaWNhbD48
cGFnZXM+NjQ2OTwvcGFnZXM+PHZvbHVtZT4xNzwvdm9sdW1lPjxudW1iZXI+MTg8L251bWJlcj48
ZGF0ZXM+PHllYXI+MjAyMDwveWVhcj48L2RhdGVzPjx1cmxzPjwvdXJscz48ZWxlY3Ryb25pYy1y
ZXNvdXJjZS1udW0+ZG9pOjEwLjMzNzc0L2NvZS0yMDIwLWgwYjhnIDwvZWxlY3Ryb25pYy1yZXNv
dXJjZS1udW0+PC9yZWNvcmQ+PC9DaXRlPjxDaXRlPjxBdXRob3I+Um9iaW5zb248L0F1dGhvcj48
WWVhcj4yMDIwPC9ZZWFyPjxSZWNOdW0+MTM8L1JlY051bT48cmVjb3JkPjxyZWMtbnVtYmVyPjEz
PC9yZWMtbnVtYmVyPjxmb3JlaWduLWtleXM+PGtleSBhcHA9IkVOIiBkYi1pZD0icnJmeHI1eGY2
ZmY5dmhlejk1dTVwcnMwcmFyd2V6eHh6eHp6IiB0aW1lc3RhbXA9IjE2MDYyMjQyNDQiPjEzPC9r
ZXk+PC9mb3JlaWduLWtleXM+PHJlZi10eXBlIG5hbWU9IkpvdXJuYWwgQXJ0aWNsZSI+MTc8L3Jl
Zi10eXBlPjxjb250cmlidXRvcnM+PGF1dGhvcnM+PGF1dGhvcj5Sb2JpbnNvbiwgRXJpYzwvYXV0
aG9yPjxhdXRob3I+R2lsbGVzcGllLCBTdGV2ZW48L2F1dGhvcj48YXV0aG9yPkpvbmVzLCBBbmRy
ZXc8L2F1dGhvcj48L2F1dGhvcnM+PC9jb250cmlidXRvcnM+PHRpdGxlcz48dGl0bGU+V2VpZ2h0
4oCQcmVsYXRlZCBsaWZlc3R5bGUgYmVoYXZpb3VycyBhbmQgdGhlIENPVklE4oCQMTkgY3Jpc2lz
OiBBbiBvbmxpbmUgc3VydmV5IHN0dWR5IG9mIFVLIGFkdWx0cyBkdXJpbmcgc29jaWFsIGxvY2tk
b3duPC90aXRsZT48c2Vjb25kYXJ5LXRpdGxlPk9iZXNpdHkgU2NpZW5jZSAmYW1wOyBQcmFjdGlj
ZTwvc2Vjb25kYXJ5LXRpdGxlPjwvdGl0bGVzPjxwZXJpb2RpY2FsPjxmdWxsLXRpdGxlPk9iZXNp
dHkgU2NpZW5jZSAmYW1wOyBQcmFjdGljZTwvZnVsbC10aXRsZT48YWJici0xPk9iZXMgU2NpIFBy
YWN0PC9hYmJyLTE+PC9wZXJpb2RpY2FsPjxwYWdlcz43MzUtNzQwPC9wYWdlcz48dm9sdW1lPjY8
L3ZvbHVtZT48bnVtYmVyPjY8L251bWJlcj48ZGF0ZXM+PHllYXI+MjAyMDwveWVhcj48L2RhdGVz
Pjxpc2JuPjIwNTUtMjIzODwvaXNibj48dXJscz48L3VybHM+PGVsZWN0cm9uaWMtcmVzb3VyY2Ut
bnVtPmRvaToxMC4xMDAyL29zcDQuNDQyPC9lbGVjdHJvbmljLXJlc291cmNlLW51bT48L3JlY29y
ZD48L0NpdGU+PC9FbmROb3RlPgB=
</w:fldData>
        </w:fldChar>
      </w:r>
      <w:r w:rsidR="00AF7BCE">
        <w:rPr>
          <w:rFonts w:asciiTheme="majorBidi" w:hAnsiTheme="majorBidi" w:cstheme="majorBidi"/>
          <w:color w:val="222222"/>
          <w:sz w:val="24"/>
          <w:szCs w:val="24"/>
          <w:shd w:val="clear" w:color="auto" w:fill="FFFFFF"/>
        </w:rPr>
        <w:instrText xml:space="preserve"> ADDIN EN.CITE.DATA </w:instrText>
      </w:r>
      <w:r w:rsidR="00AF7BCE">
        <w:rPr>
          <w:rFonts w:asciiTheme="majorBidi" w:hAnsiTheme="majorBidi" w:cstheme="majorBidi"/>
          <w:color w:val="222222"/>
          <w:sz w:val="24"/>
          <w:szCs w:val="24"/>
          <w:shd w:val="clear" w:color="auto" w:fill="FFFFFF"/>
        </w:rPr>
      </w:r>
      <w:r w:rsidR="00AF7BCE">
        <w:rPr>
          <w:rFonts w:asciiTheme="majorBidi" w:hAnsiTheme="majorBidi" w:cstheme="majorBidi"/>
          <w:color w:val="222222"/>
          <w:sz w:val="24"/>
          <w:szCs w:val="24"/>
          <w:shd w:val="clear" w:color="auto" w:fill="FFFFFF"/>
        </w:rPr>
        <w:fldChar w:fldCharType="end"/>
      </w:r>
      <w:r w:rsidR="00990539">
        <w:rPr>
          <w:rFonts w:asciiTheme="majorBidi" w:hAnsiTheme="majorBidi" w:cstheme="majorBidi"/>
          <w:color w:val="222222"/>
          <w:sz w:val="24"/>
          <w:szCs w:val="24"/>
          <w:shd w:val="clear" w:color="auto" w:fill="FFFFFF"/>
        </w:rPr>
      </w:r>
      <w:r w:rsidR="00990539">
        <w:rPr>
          <w:rFonts w:asciiTheme="majorBidi" w:hAnsiTheme="majorBidi" w:cstheme="majorBidi"/>
          <w:color w:val="222222"/>
          <w:sz w:val="24"/>
          <w:szCs w:val="24"/>
          <w:shd w:val="clear" w:color="auto" w:fill="FFFFFF"/>
        </w:rPr>
        <w:fldChar w:fldCharType="separate"/>
      </w:r>
      <w:r w:rsidR="00AF7BCE">
        <w:rPr>
          <w:rFonts w:asciiTheme="majorBidi" w:hAnsiTheme="majorBidi" w:cstheme="majorBidi"/>
          <w:noProof/>
          <w:color w:val="222222"/>
          <w:sz w:val="24"/>
          <w:szCs w:val="24"/>
          <w:shd w:val="clear" w:color="auto" w:fill="FFFFFF"/>
        </w:rPr>
        <w:t>[9-11]</w:t>
      </w:r>
      <w:r w:rsidR="00990539">
        <w:rPr>
          <w:rFonts w:asciiTheme="majorBidi" w:hAnsiTheme="majorBidi" w:cstheme="majorBidi"/>
          <w:color w:val="222222"/>
          <w:sz w:val="24"/>
          <w:szCs w:val="24"/>
          <w:shd w:val="clear" w:color="auto" w:fill="FFFFFF"/>
        </w:rPr>
        <w:fldChar w:fldCharType="end"/>
      </w:r>
      <w:r w:rsidR="00990539">
        <w:rPr>
          <w:rFonts w:asciiTheme="majorBidi" w:hAnsiTheme="majorBidi" w:cstheme="majorBidi"/>
          <w:color w:val="222222"/>
          <w:sz w:val="24"/>
          <w:szCs w:val="24"/>
          <w:shd w:val="clear" w:color="auto" w:fill="FFFFFF"/>
        </w:rPr>
        <w:t>.</w:t>
      </w:r>
      <w:r w:rsidR="00990539" w:rsidRPr="00990539">
        <w:rPr>
          <w:rFonts w:asciiTheme="majorBidi" w:hAnsiTheme="majorBidi" w:cstheme="majorBidi"/>
          <w:color w:val="222222"/>
          <w:sz w:val="24"/>
          <w:szCs w:val="24"/>
          <w:shd w:val="clear" w:color="auto" w:fill="FFFFFF"/>
        </w:rPr>
        <w:t xml:space="preserve"> </w:t>
      </w:r>
      <w:r w:rsidR="00990539">
        <w:rPr>
          <w:rFonts w:asciiTheme="majorBidi" w:hAnsiTheme="majorBidi" w:cstheme="majorBidi"/>
          <w:color w:val="222222"/>
          <w:sz w:val="24"/>
          <w:szCs w:val="24"/>
          <w:shd w:val="clear" w:color="auto" w:fill="FFFFFF"/>
        </w:rPr>
        <w:t xml:space="preserve">Moreover, disruptions to personal relationships and social activity have been common </w:t>
      </w:r>
      <w:r w:rsidR="009068AA">
        <w:rPr>
          <w:rFonts w:asciiTheme="majorBidi" w:hAnsiTheme="majorBidi" w:cstheme="majorBidi"/>
          <w:color w:val="222222"/>
          <w:sz w:val="24"/>
          <w:szCs w:val="24"/>
          <w:shd w:val="clear" w:color="auto" w:fill="FFFFFF"/>
        </w:rPr>
        <w:fldChar w:fldCharType="begin">
          <w:fldData xml:space="preserve">PEVuZE5vdGU+PENpdGU+PEF1dGhvcj5BbW1hcjwvQXV0aG9yPjxZZWFyPjIwMjA8L1llYXI+PFJl
Y051bT4xNDwvUmVjTnVtPjxEaXNwbGF5VGV4dD5bMTItMTZdPC9EaXNwbGF5VGV4dD48cmVjb3Jk
PjxyZWMtbnVtYmVyPjE0PC9yZWMtbnVtYmVyPjxmb3JlaWduLWtleXM+PGtleSBhcHA9IkVOIiBk
Yi1pZD0icnJmeHI1eGY2ZmY5dmhlejk1dTVwcnMwcmFyd2V6eHh6eHp6IiB0aW1lc3RhbXA9IjE2
MDYyMjQzNzciPjE0PC9rZXk+PC9mb3JlaWduLWtleXM+PHJlZi10eXBlIG5hbWU9IkpvdXJuYWwg
QXJ0aWNsZSI+MTc8L3JlZi10eXBlPjxjb250cmlidXRvcnM+PGF1dGhvcnM+PGF1dGhvcj5BbW1h
ciwgQWNocmFmPC9hdXRob3I+PGF1dGhvcj5DaHRvdXJvdSwgSGFtZGk8L2F1dGhvcj48YXV0aG9y
PkJvdWtocmlzLCBPbWFyPC9hdXRob3I+PGF1dGhvcj5UcmFiZWxzaSwgS2hhbGVkPC9hdXRob3I+
PGF1dGhvcj5NYXNtb3VkaSwgTGl3YTwvYXV0aG9yPjxhdXRob3I+QnJhY2gsIE1pY2hhZWw8L2F1
dGhvcj48YXV0aG9yPkJvdWF6aXosIEJhc3NlbTwvYXV0aG9yPjxhdXRob3I+QmVudGxhZ2UsIEVs
bGVuPC9hdXRob3I+PGF1dGhvcj5Ib3csIERhbmllbGxhPC9hdXRob3I+PGF1dGhvcj5BaG1lZCwg
TW9uYTwvYXV0aG9yPjwvYXV0aG9ycz48L2NvbnRyaWJ1dG9ycz48dGl0bGVzPjx0aXRsZT5DT1ZJ
RC0xOSBob21lIGNvbmZpbmVtZW50IG5lZ2F0aXZlbHkgaW1wYWN0cyBzb2NpYWwgcGFydGljaXBh
dGlvbiBhbmQgbGlmZSBzYXRpc2ZhY3Rpb246IEEgd29ybGR3aWRlIG11bHRpY2VudGVyIHN0dWR5
PC90aXRsZT48c2Vjb25kYXJ5LXRpdGxlPkludGVybmF0aW9uYWwgSm91cm5hbCBvZiBFbnZpcm9u
bWVudGFsIFJlc2VhcmNoIGFuZCBQdWJsaWMgSGVhbHRoPC9zZWNvbmRhcnktdGl0bGU+PC90aXRs
ZXM+PHBlcmlvZGljYWw+PGZ1bGwtdGl0bGU+SW50ZXJuYXRpb25hbCBKb3VybmFsIG9mIEVudmly
b25tZW50YWwgUmVzZWFyY2ggYW5kIFB1YmxpYyBIZWFsdGg8L2Z1bGwtdGl0bGU+PGFiYnItMT5J
bnQgSiBFbnZpcm9uIFJlcyBQdWJsaWMgSGVhbHRoLjwvYWJici0xPjwvcGVyaW9kaWNhbD48cGFn
ZXM+NjIzNzwvcGFnZXM+PHZvbHVtZT4xNzwvdm9sdW1lPjxudW1iZXI+MTc8L251bWJlcj48ZGF0
ZXM+PHllYXI+MjAyMDwveWVhcj48L2RhdGVzPjx1cmxzPjwvdXJscz48ZWxlY3Ryb25pYy1yZXNv
dXJjZS1udW0+ZG9pOjEwLjMzOTAvaWplcnBoMTcxNzYyMzc8L2VsZWN0cm9uaWMtcmVzb3VyY2Ut
bnVtPjwvcmVjb3JkPjwvQ2l0ZT48Q2l0ZT48QXV0aG9yPkx1ZXRrZTwvQXV0aG9yPjxZZWFyPjIw
MjA8L1llYXI+PFJlY051bT4xNTwvUmVjTnVtPjxyZWNvcmQ+PHJlYy1udW1iZXI+MTU8L3JlYy1u
dW1iZXI+PGZvcmVpZ24ta2V5cz48a2V5IGFwcD0iRU4iIGRiLWlkPSJycmZ4cjV4ZjZmZjl2aGV6
OTV1NXByczByYXJ3ZXp4eHp4enoiIHRpbWVzdGFtcD0iMTYwNjIyNDM5OSI+MTU8L2tleT48L2Zv
cmVpZ24ta2V5cz48cmVmLXR5cGUgbmFtZT0iSm91cm5hbCBBcnRpY2xlIj4xNzwvcmVmLXR5cGU+
PGNvbnRyaWJ1dG9ycz48YXV0aG9ycz48YXV0aG9yPkx1ZXRrZSwgTWF5YTwvYXV0aG9yPjxhdXRo
b3I+SGVuc2VsLCBEZXZvbjwvYXV0aG9yPjxhdXRob3I+SGVyYmVuaWNrLCBEZWJieTwvYXV0aG9y
PjxhdXRob3I+Um9zZW5iZXJnLCBNb2xseTwvYXV0aG9yPjwvYXV0aG9ycz48L2NvbnRyaWJ1dG9y
cz48dGl0bGVzPjx0aXRsZT5Sb21hbnRpYyByZWxhdGlvbnNoaXAgY29uZmxpY3QgZHVlIHRvIHRo
ZSBDT1ZJRC0xOSBwYW5kZW1pYyBhbmQgY2hhbmdlcyBpbiBpbnRpbWF0ZSBhbmQgc2V4dWFsIGJl
aGF2aW9ycyBpbiBhIG5hdGlvbmFsbHkgcmVwcmVzZW50YXRpdmUgc2FtcGxlIG9mIEFtZXJpY2Fu
IGFkdWx0czwvdGl0bGU+PHNlY29uZGFyeS10aXRsZT5Kb3VybmFsIG9mIFNleCAmYW1wOyBNYXJp
dGFsIFRoZXJhcHk8L3NlY29uZGFyeS10aXRsZT48L3RpdGxlcz48cGVyaW9kaWNhbD48ZnVsbC10
aXRsZT5Kb3VybmFsIG9mIFNleCAmYW1wOyBNYXJpdGFsIFRoZXJhcHk8L2Z1bGwtdGl0bGU+PGFi
YnItMT5KIFNleCBNYXJpdGFsIFRoZXI8L2FiYnItMT48L3BlcmlvZGljYWw+PHBhZ2VzPjc0Ny03
NjI8L3BhZ2VzPjx2b2x1bWU+NDY8L3ZvbHVtZT48bnVtYmVyPjg8L251bWJlcj48ZGF0ZXM+PHll
YXI+MjAyMDwveWVhcj48L2RhdGVzPjxpc2JuPjAwOTItNjIzWDwvaXNibj48dXJscz48L3VybHM+
PGVsZWN0cm9uaWMtcmVzb3VyY2UtbnVtPmRvaToxMC4xMDgwLzAwOTI2MjNYLjIwMjAuMTgxMDE4
NTwvZWxlY3Ryb25pYy1yZXNvdXJjZS1udW0+PC9yZWNvcmQ+PC9DaXRlPjxDaXRlPjxBdXRob3I+
TWFoYXNlPC9BdXRob3I+PFllYXI+MjAyMDwvWWVhcj48UmVjTnVtPjE2PC9SZWNOdW0+PHJlY29y
ZD48cmVjLW51bWJlcj4xNjwvcmVjLW51bWJlcj48Zm9yZWlnbi1rZXlzPjxrZXkgYXBwPSJFTiIg
ZGItaWQ9InJyZnhyNXhmNmZmOXZoZXo5NXU1cHJzMHJhcndlenh4enh6eiIgdGltZXN0YW1wPSIx
NjA2MjI0NjMzIj4xNjwva2V5PjwvZm9yZWlnbi1rZXlzPjxyZWYtdHlwZSBuYW1lPSJKb3VybmFs
IEFydGljbGUiPjE3PC9yZWYtdHlwZT48Y29udHJpYnV0b3JzPjxhdXRob3JzPjxhdXRob3I+TWFo
YXNlLCBFbGlzYWJldGg8L2F1dGhvcj48L2F1dGhvcnM+PC9jb250cmlidXRvcnM+PHRpdGxlcz48
dGl0bGU+Q292aWQtMTk6IEVVIHN0YXRlcyByZXBvcnQgNjAlIHJpc2UgaW4gZW1lcmdlbmN5IGNh
bGxzIGFib3V0IGRvbWVzdGljIHZpb2xlbmNlPC90aXRsZT48c2Vjb25kYXJ5LXRpdGxlPkJyaXRp
c2ggTWVkaWNhbCBKb3VybmFsPC9zZWNvbmRhcnktdGl0bGU+PC90aXRsZXM+PHBlcmlvZGljYWw+
PGZ1bGwtdGl0bGU+QnJpdGlzaCBNZWRpY2FsIEpvdXJuYWw8L2Z1bGwtdGl0bGU+PGFiYnItMT5C
ciBNZWQgSjwvYWJici0xPjwvcGVyaW9kaWNhbD48cGFnZXM+bTE4NzI8L3BhZ2VzPjx2b2x1bWU+
MzY5PC92b2x1bWU+PGRhdGVzPjx5ZWFyPjIwMjA8L3llYXI+PC9kYXRlcz48aXNibj4xNzU2LTE4
MzM8L2lzYm4+PHVybHM+PC91cmxzPjxlbGVjdHJvbmljLXJlc291cmNlLW51bT5kb2k6MTAuMTEz
Ni9ibWoubTE4NzI8L2VsZWN0cm9uaWMtcmVzb3VyY2UtbnVtPjwvcmVjb3JkPjwvQ2l0ZT48Q2l0
ZT48QXV0aG9yPk3DtmhyaW5nPC9BdXRob3I+PFllYXI+MjAyMTwvWWVhcj48UmVjTnVtPjE4PC9S
ZWNOdW0+PHJlY29yZD48cmVjLW51bWJlcj4xODwvcmVjLW51bWJlcj48Zm9yZWlnbi1rZXlzPjxr
ZXkgYXBwPSJFTiIgZGItaWQ9InJyZnhyNXhmNmZmOXZoZXo5NXU1cHJzMHJhcndlenh4enh6eiIg
dGltZXN0YW1wPSIxNjA2MjI0Njk5Ij4xODwva2V5PjwvZm9yZWlnbi1rZXlzPjxyZWYtdHlwZSBu
YW1lPSJKb3VybmFsIEFydGljbGUiPjE3PC9yZWYtdHlwZT48Y29udHJpYnV0b3JzPjxhdXRob3Jz
PjxhdXRob3I+TcO2aHJpbmcsIEthdGphPC9hdXRob3I+PGF1dGhvcj5OYXVtYW5uLCBFbGlhczwv
YXV0aG9yPjxhdXRob3I+UmVpZmVuc2NoZWlkLCBNYXhpbWlsaWFuZTwvYXV0aG9yPjxhdXRob3I+
V2VueiwgQWxleGFuZGVyPC9hdXRob3I+PGF1dGhvcj5SZXR0aWcsIFRvYmlhczwvYXV0aG9yPjxh
dXRob3I+S3JpZWdlciwgVWxyaWNoPC9hdXRob3I+PGF1dGhvcj5GcmllZGVsLCBTYWJpbmU8L2F1
dGhvcj48YXV0aG9yPkZpbmtlbCwgTWFyaW5hPC9hdXRob3I+PGF1dGhvcj5Db3JuZXNzZSwgQ2Fy
aW5hPC9hdXRob3I+PGF1dGhvcj5CbG9tLCBBbm5lbGllcyBHPC9hdXRob3I+PC9hdXRob3JzPjwv
Y29udHJpYnV0b3JzPjx0aXRsZXM+PHRpdGxlPlRoZSBDT1ZJRC0xOSBwYW5kZW1pYyBhbmQgc3Vi
amVjdGl2ZSB3ZWxsLWJlaW5nOiBsb25naXR1ZGluYWwgZXZpZGVuY2Ugb24gc2F0aXNmYWN0aW9u
IHdpdGggd29yayBhbmQgZmFtaWx5PC90aXRsZT48c2Vjb25kYXJ5LXRpdGxlPkV1cm9wZWFuIFNv
Y2lldGllczwvc2Vjb25kYXJ5LXRpdGxlPjwvdGl0bGVzPjxwZXJpb2RpY2FsPjxmdWxsLXRpdGxl
PkV1cm9wZWFuIFNvY2lldGllczwvZnVsbC10aXRsZT48YWJici0xPkV1ciBTb2M8L2FiYnItMT48
L3BlcmlvZGljYWw+PHBhZ2VzPlM2MDEtUzYxNzwvcGFnZXM+PHZvbHVtZT4yMzwvdm9sdW1lPjxu
dW1iZXI+MTwvbnVtYmVyPjxkYXRlcz48eWVhcj4yMDIxPC95ZWFyPjwvZGF0ZXM+PGlzYm4+MTQ2
MS02Njk2PC9pc2JuPjx1cmxzPjwvdXJscz48ZWxlY3Ryb25pYy1yZXNvdXJjZS1udW0+ZG9pOjEw
LjEwODAvMTQ2MTY2OTYuMjAyMC4xODMzMDY2PC9lbGVjdHJvbmljLXJlc291cmNlLW51bT48L3Jl
Y29yZD48L0NpdGU+PENpdGU+PEF1dGhvcj5TY2htaWQ8L0F1dGhvcj48WWVhcj4yMDIxPC9ZZWFy
PjxSZWNOdW0+MTc8L1JlY051bT48cmVjb3JkPjxyZWMtbnVtYmVyPjE3PC9yZWMtbnVtYmVyPjxm
b3JlaWduLWtleXM+PGtleSBhcHA9IkVOIiBkYi1pZD0icnJmeHI1eGY2ZmY5dmhlejk1dTVwcnMw
cmFyd2V6eHh6eHp6IiB0aW1lc3RhbXA9IjE2MDYyMjQ2NjEiPjE3PC9rZXk+PC9mb3JlaWduLWtl
eXM+PHJlZi10eXBlIG5hbWU9IkpvdXJuYWwgQXJ0aWNsZSI+MTc8L3JlZi10eXBlPjxjb250cmli
dXRvcnM+PGF1dGhvcnM+PGF1dGhvcj5TY2htaWQsIExpc2E8L2F1dGhvcj48YXV0aG9yPlfDtnJu
LCBKb25hdGhhbjwvYXV0aG9yPjxhdXRob3I+SGFuaywgS2Fyc3RlbjwvYXV0aG9yPjxhdXRob3I+
U2F3YXR6a2ksIEJhcmJhcmE8L2F1dGhvcj48YXV0aG9yPldhbHBlciwgU2FiaW5lPC9hdXRob3I+
PC9hdXRob3JzPjwvY29udHJpYnV0b3JzPjx0aXRsZXM+PHRpdGxlPkNoYW5nZXMgaW4gZW1wbG95
bWVudCBhbmQgcmVsYXRpb25zaGlwIHNhdGlzZmFjdGlvbiBpbiB0aW1lcyBvZiB0aGUgQ09WSUQt
MTkgcGFuZGVtaWM6IEV2aWRlbmNlIGZyb20gdGhlIEdlcm1hbiBmYW1pbHkgUGFuZWw8L3RpdGxl
PjxzZWNvbmRhcnktdGl0bGU+RXVyb3BlYW4gU29jaWV0aWVzPC9zZWNvbmRhcnktdGl0bGU+PC90
aXRsZXM+PHBlcmlvZGljYWw+PGZ1bGwtdGl0bGU+RXVyb3BlYW4gU29jaWV0aWVzPC9mdWxsLXRp
dGxlPjxhYmJyLTE+RXVyIFNvYzwvYWJici0xPjwvcGVyaW9kaWNhbD48cGFnZXM+Uzc0My1TNzU4
PC9wYWdlcz48dm9sdW1lPjIzPC92b2x1bWU+PG51bWJlcj4xPC9udW1iZXI+PGRhdGVzPjx5ZWFy
PjIwMjE8L3llYXI+PC9kYXRlcz48aXNibj4xNDYxLTY2OTY8L2lzYm4+PHVybHM+PC91cmxzPjxl
bGVjdHJvbmljLXJlc291cmNlLW51bT5kb2k6MTAuMTA4MC8xNDYxNjY5Ni4yMDIwLjE4MzYzODU8
L2VsZWN0cm9uaWMtcmVzb3VyY2UtbnVtPjwvcmVjb3JkPjwvQ2l0ZT48L0VuZE5vdGU+AG==
</w:fldData>
        </w:fldChar>
      </w:r>
      <w:r w:rsidR="00401E61">
        <w:rPr>
          <w:rFonts w:asciiTheme="majorBidi" w:hAnsiTheme="majorBidi" w:cstheme="majorBidi"/>
          <w:color w:val="222222"/>
          <w:sz w:val="24"/>
          <w:szCs w:val="24"/>
          <w:shd w:val="clear" w:color="auto" w:fill="FFFFFF"/>
        </w:rPr>
        <w:instrText xml:space="preserve"> ADDIN EN.CITE </w:instrText>
      </w:r>
      <w:r w:rsidR="00401E61">
        <w:rPr>
          <w:rFonts w:asciiTheme="majorBidi" w:hAnsiTheme="majorBidi" w:cstheme="majorBidi"/>
          <w:color w:val="222222"/>
          <w:sz w:val="24"/>
          <w:szCs w:val="24"/>
          <w:shd w:val="clear" w:color="auto" w:fill="FFFFFF"/>
        </w:rPr>
        <w:fldChar w:fldCharType="begin">
          <w:fldData xml:space="preserve">PEVuZE5vdGU+PENpdGU+PEF1dGhvcj5BbW1hcjwvQXV0aG9yPjxZZWFyPjIwMjA8L1llYXI+PFJl
Y051bT4xNDwvUmVjTnVtPjxEaXNwbGF5VGV4dD5bMTItMTZdPC9EaXNwbGF5VGV4dD48cmVjb3Jk
PjxyZWMtbnVtYmVyPjE0PC9yZWMtbnVtYmVyPjxmb3JlaWduLWtleXM+PGtleSBhcHA9IkVOIiBk
Yi1pZD0icnJmeHI1eGY2ZmY5dmhlejk1dTVwcnMwcmFyd2V6eHh6eHp6IiB0aW1lc3RhbXA9IjE2
MDYyMjQzNzciPjE0PC9rZXk+PC9mb3JlaWduLWtleXM+PHJlZi10eXBlIG5hbWU9IkpvdXJuYWwg
QXJ0aWNsZSI+MTc8L3JlZi10eXBlPjxjb250cmlidXRvcnM+PGF1dGhvcnM+PGF1dGhvcj5BbW1h
ciwgQWNocmFmPC9hdXRob3I+PGF1dGhvcj5DaHRvdXJvdSwgSGFtZGk8L2F1dGhvcj48YXV0aG9y
PkJvdWtocmlzLCBPbWFyPC9hdXRob3I+PGF1dGhvcj5UcmFiZWxzaSwgS2hhbGVkPC9hdXRob3I+
PGF1dGhvcj5NYXNtb3VkaSwgTGl3YTwvYXV0aG9yPjxhdXRob3I+QnJhY2gsIE1pY2hhZWw8L2F1
dGhvcj48YXV0aG9yPkJvdWF6aXosIEJhc3NlbTwvYXV0aG9yPjxhdXRob3I+QmVudGxhZ2UsIEVs
bGVuPC9hdXRob3I+PGF1dGhvcj5Ib3csIERhbmllbGxhPC9hdXRob3I+PGF1dGhvcj5BaG1lZCwg
TW9uYTwvYXV0aG9yPjwvYXV0aG9ycz48L2NvbnRyaWJ1dG9ycz48dGl0bGVzPjx0aXRsZT5DT1ZJ
RC0xOSBob21lIGNvbmZpbmVtZW50IG5lZ2F0aXZlbHkgaW1wYWN0cyBzb2NpYWwgcGFydGljaXBh
dGlvbiBhbmQgbGlmZSBzYXRpc2ZhY3Rpb246IEEgd29ybGR3aWRlIG11bHRpY2VudGVyIHN0dWR5
PC90aXRsZT48c2Vjb25kYXJ5LXRpdGxlPkludGVybmF0aW9uYWwgSm91cm5hbCBvZiBFbnZpcm9u
bWVudGFsIFJlc2VhcmNoIGFuZCBQdWJsaWMgSGVhbHRoPC9zZWNvbmRhcnktdGl0bGU+PC90aXRs
ZXM+PHBlcmlvZGljYWw+PGZ1bGwtdGl0bGU+SW50ZXJuYXRpb25hbCBKb3VybmFsIG9mIEVudmly
b25tZW50YWwgUmVzZWFyY2ggYW5kIFB1YmxpYyBIZWFsdGg8L2Z1bGwtdGl0bGU+PGFiYnItMT5J
bnQgSiBFbnZpcm9uIFJlcyBQdWJsaWMgSGVhbHRoLjwvYWJici0xPjwvcGVyaW9kaWNhbD48cGFn
ZXM+NjIzNzwvcGFnZXM+PHZvbHVtZT4xNzwvdm9sdW1lPjxudW1iZXI+MTc8L251bWJlcj48ZGF0
ZXM+PHllYXI+MjAyMDwveWVhcj48L2RhdGVzPjx1cmxzPjwvdXJscz48ZWxlY3Ryb25pYy1yZXNv
dXJjZS1udW0+ZG9pOjEwLjMzOTAvaWplcnBoMTcxNzYyMzc8L2VsZWN0cm9uaWMtcmVzb3VyY2Ut
bnVtPjwvcmVjb3JkPjwvQ2l0ZT48Q2l0ZT48QXV0aG9yPkx1ZXRrZTwvQXV0aG9yPjxZZWFyPjIw
MjA8L1llYXI+PFJlY051bT4xNTwvUmVjTnVtPjxyZWNvcmQ+PHJlYy1udW1iZXI+MTU8L3JlYy1u
dW1iZXI+PGZvcmVpZ24ta2V5cz48a2V5IGFwcD0iRU4iIGRiLWlkPSJycmZ4cjV4ZjZmZjl2aGV6
OTV1NXByczByYXJ3ZXp4eHp4enoiIHRpbWVzdGFtcD0iMTYwNjIyNDM5OSI+MTU8L2tleT48L2Zv
cmVpZ24ta2V5cz48cmVmLXR5cGUgbmFtZT0iSm91cm5hbCBBcnRpY2xlIj4xNzwvcmVmLXR5cGU+
PGNvbnRyaWJ1dG9ycz48YXV0aG9ycz48YXV0aG9yPkx1ZXRrZSwgTWF5YTwvYXV0aG9yPjxhdXRo
b3I+SGVuc2VsLCBEZXZvbjwvYXV0aG9yPjxhdXRob3I+SGVyYmVuaWNrLCBEZWJieTwvYXV0aG9y
PjxhdXRob3I+Um9zZW5iZXJnLCBNb2xseTwvYXV0aG9yPjwvYXV0aG9ycz48L2NvbnRyaWJ1dG9y
cz48dGl0bGVzPjx0aXRsZT5Sb21hbnRpYyByZWxhdGlvbnNoaXAgY29uZmxpY3QgZHVlIHRvIHRo
ZSBDT1ZJRC0xOSBwYW5kZW1pYyBhbmQgY2hhbmdlcyBpbiBpbnRpbWF0ZSBhbmQgc2V4dWFsIGJl
aGF2aW9ycyBpbiBhIG5hdGlvbmFsbHkgcmVwcmVzZW50YXRpdmUgc2FtcGxlIG9mIEFtZXJpY2Fu
IGFkdWx0czwvdGl0bGU+PHNlY29uZGFyeS10aXRsZT5Kb3VybmFsIG9mIFNleCAmYW1wOyBNYXJp
dGFsIFRoZXJhcHk8L3NlY29uZGFyeS10aXRsZT48L3RpdGxlcz48cGVyaW9kaWNhbD48ZnVsbC10
aXRsZT5Kb3VybmFsIG9mIFNleCAmYW1wOyBNYXJpdGFsIFRoZXJhcHk8L2Z1bGwtdGl0bGU+PGFi
YnItMT5KIFNleCBNYXJpdGFsIFRoZXI8L2FiYnItMT48L3BlcmlvZGljYWw+PHBhZ2VzPjc0Ny03
NjI8L3BhZ2VzPjx2b2x1bWU+NDY8L3ZvbHVtZT48bnVtYmVyPjg8L251bWJlcj48ZGF0ZXM+PHll
YXI+MjAyMDwveWVhcj48L2RhdGVzPjxpc2JuPjAwOTItNjIzWDwvaXNibj48dXJscz48L3VybHM+
PGVsZWN0cm9uaWMtcmVzb3VyY2UtbnVtPmRvaToxMC4xMDgwLzAwOTI2MjNYLjIwMjAuMTgxMDE4
NTwvZWxlY3Ryb25pYy1yZXNvdXJjZS1udW0+PC9yZWNvcmQ+PC9DaXRlPjxDaXRlPjxBdXRob3I+
TWFoYXNlPC9BdXRob3I+PFllYXI+MjAyMDwvWWVhcj48UmVjTnVtPjE2PC9SZWNOdW0+PHJlY29y
ZD48cmVjLW51bWJlcj4xNjwvcmVjLW51bWJlcj48Zm9yZWlnbi1rZXlzPjxrZXkgYXBwPSJFTiIg
ZGItaWQ9InJyZnhyNXhmNmZmOXZoZXo5NXU1cHJzMHJhcndlenh4enh6eiIgdGltZXN0YW1wPSIx
NjA2MjI0NjMzIj4xNjwva2V5PjwvZm9yZWlnbi1rZXlzPjxyZWYtdHlwZSBuYW1lPSJKb3VybmFs
IEFydGljbGUiPjE3PC9yZWYtdHlwZT48Y29udHJpYnV0b3JzPjxhdXRob3JzPjxhdXRob3I+TWFo
YXNlLCBFbGlzYWJldGg8L2F1dGhvcj48L2F1dGhvcnM+PC9jb250cmlidXRvcnM+PHRpdGxlcz48
dGl0bGU+Q292aWQtMTk6IEVVIHN0YXRlcyByZXBvcnQgNjAlIHJpc2UgaW4gZW1lcmdlbmN5IGNh
bGxzIGFib3V0IGRvbWVzdGljIHZpb2xlbmNlPC90aXRsZT48c2Vjb25kYXJ5LXRpdGxlPkJyaXRp
c2ggTWVkaWNhbCBKb3VybmFsPC9zZWNvbmRhcnktdGl0bGU+PC90aXRsZXM+PHBlcmlvZGljYWw+
PGZ1bGwtdGl0bGU+QnJpdGlzaCBNZWRpY2FsIEpvdXJuYWw8L2Z1bGwtdGl0bGU+PGFiYnItMT5C
ciBNZWQgSjwvYWJici0xPjwvcGVyaW9kaWNhbD48cGFnZXM+bTE4NzI8L3BhZ2VzPjx2b2x1bWU+
MzY5PC92b2x1bWU+PGRhdGVzPjx5ZWFyPjIwMjA8L3llYXI+PC9kYXRlcz48aXNibj4xNzU2LTE4
MzM8L2lzYm4+PHVybHM+PC91cmxzPjxlbGVjdHJvbmljLXJlc291cmNlLW51bT5kb2k6MTAuMTEz
Ni9ibWoubTE4NzI8L2VsZWN0cm9uaWMtcmVzb3VyY2UtbnVtPjwvcmVjb3JkPjwvQ2l0ZT48Q2l0
ZT48QXV0aG9yPk3DtmhyaW5nPC9BdXRob3I+PFllYXI+MjAyMTwvWWVhcj48UmVjTnVtPjE4PC9S
ZWNOdW0+PHJlY29yZD48cmVjLW51bWJlcj4xODwvcmVjLW51bWJlcj48Zm9yZWlnbi1rZXlzPjxr
ZXkgYXBwPSJFTiIgZGItaWQ9InJyZnhyNXhmNmZmOXZoZXo5NXU1cHJzMHJhcndlenh4enh6eiIg
dGltZXN0YW1wPSIxNjA2MjI0Njk5Ij4xODwva2V5PjwvZm9yZWlnbi1rZXlzPjxyZWYtdHlwZSBu
YW1lPSJKb3VybmFsIEFydGljbGUiPjE3PC9yZWYtdHlwZT48Y29udHJpYnV0b3JzPjxhdXRob3Jz
PjxhdXRob3I+TcO2aHJpbmcsIEthdGphPC9hdXRob3I+PGF1dGhvcj5OYXVtYW5uLCBFbGlhczwv
YXV0aG9yPjxhdXRob3I+UmVpZmVuc2NoZWlkLCBNYXhpbWlsaWFuZTwvYXV0aG9yPjxhdXRob3I+
V2VueiwgQWxleGFuZGVyPC9hdXRob3I+PGF1dGhvcj5SZXR0aWcsIFRvYmlhczwvYXV0aG9yPjxh
dXRob3I+S3JpZWdlciwgVWxyaWNoPC9hdXRob3I+PGF1dGhvcj5GcmllZGVsLCBTYWJpbmU8L2F1
dGhvcj48YXV0aG9yPkZpbmtlbCwgTWFyaW5hPC9hdXRob3I+PGF1dGhvcj5Db3JuZXNzZSwgQ2Fy
aW5hPC9hdXRob3I+PGF1dGhvcj5CbG9tLCBBbm5lbGllcyBHPC9hdXRob3I+PC9hdXRob3JzPjwv
Y29udHJpYnV0b3JzPjx0aXRsZXM+PHRpdGxlPlRoZSBDT1ZJRC0xOSBwYW5kZW1pYyBhbmQgc3Vi
amVjdGl2ZSB3ZWxsLWJlaW5nOiBsb25naXR1ZGluYWwgZXZpZGVuY2Ugb24gc2F0aXNmYWN0aW9u
IHdpdGggd29yayBhbmQgZmFtaWx5PC90aXRsZT48c2Vjb25kYXJ5LXRpdGxlPkV1cm9wZWFuIFNv
Y2lldGllczwvc2Vjb25kYXJ5LXRpdGxlPjwvdGl0bGVzPjxwZXJpb2RpY2FsPjxmdWxsLXRpdGxl
PkV1cm9wZWFuIFNvY2lldGllczwvZnVsbC10aXRsZT48YWJici0xPkV1ciBTb2M8L2FiYnItMT48
L3BlcmlvZGljYWw+PHBhZ2VzPlM2MDEtUzYxNzwvcGFnZXM+PHZvbHVtZT4yMzwvdm9sdW1lPjxu
dW1iZXI+MTwvbnVtYmVyPjxkYXRlcz48eWVhcj4yMDIxPC95ZWFyPjwvZGF0ZXM+PGlzYm4+MTQ2
MS02Njk2PC9pc2JuPjx1cmxzPjwvdXJscz48ZWxlY3Ryb25pYy1yZXNvdXJjZS1udW0+ZG9pOjEw
LjEwODAvMTQ2MTY2OTYuMjAyMC4xODMzMDY2PC9lbGVjdHJvbmljLXJlc291cmNlLW51bT48L3Jl
Y29yZD48L0NpdGU+PENpdGU+PEF1dGhvcj5TY2htaWQ8L0F1dGhvcj48WWVhcj4yMDIxPC9ZZWFy
PjxSZWNOdW0+MTc8L1JlY051bT48cmVjb3JkPjxyZWMtbnVtYmVyPjE3PC9yZWMtbnVtYmVyPjxm
b3JlaWduLWtleXM+PGtleSBhcHA9IkVOIiBkYi1pZD0icnJmeHI1eGY2ZmY5dmhlejk1dTVwcnMw
cmFyd2V6eHh6eHp6IiB0aW1lc3RhbXA9IjE2MDYyMjQ2NjEiPjE3PC9rZXk+PC9mb3JlaWduLWtl
eXM+PHJlZi10eXBlIG5hbWU9IkpvdXJuYWwgQXJ0aWNsZSI+MTc8L3JlZi10eXBlPjxjb250cmli
dXRvcnM+PGF1dGhvcnM+PGF1dGhvcj5TY2htaWQsIExpc2E8L2F1dGhvcj48YXV0aG9yPlfDtnJu
LCBKb25hdGhhbjwvYXV0aG9yPjxhdXRob3I+SGFuaywgS2Fyc3RlbjwvYXV0aG9yPjxhdXRob3I+
U2F3YXR6a2ksIEJhcmJhcmE8L2F1dGhvcj48YXV0aG9yPldhbHBlciwgU2FiaW5lPC9hdXRob3I+
PC9hdXRob3JzPjwvY29udHJpYnV0b3JzPjx0aXRsZXM+PHRpdGxlPkNoYW5nZXMgaW4gZW1wbG95
bWVudCBhbmQgcmVsYXRpb25zaGlwIHNhdGlzZmFjdGlvbiBpbiB0aW1lcyBvZiB0aGUgQ09WSUQt
MTkgcGFuZGVtaWM6IEV2aWRlbmNlIGZyb20gdGhlIEdlcm1hbiBmYW1pbHkgUGFuZWw8L3RpdGxl
PjxzZWNvbmRhcnktdGl0bGU+RXVyb3BlYW4gU29jaWV0aWVzPC9zZWNvbmRhcnktdGl0bGU+PC90
aXRsZXM+PHBlcmlvZGljYWw+PGZ1bGwtdGl0bGU+RXVyb3BlYW4gU29jaWV0aWVzPC9mdWxsLXRp
dGxlPjxhYmJyLTE+RXVyIFNvYzwvYWJici0xPjwvcGVyaW9kaWNhbD48cGFnZXM+Uzc0My1TNzU4
PC9wYWdlcz48dm9sdW1lPjIzPC92b2x1bWU+PG51bWJlcj4xPC9udW1iZXI+PGRhdGVzPjx5ZWFy
PjIwMjE8L3llYXI+PC9kYXRlcz48aXNibj4xNDYxLTY2OTY8L2lzYm4+PHVybHM+PC91cmxzPjxl
bGVjdHJvbmljLXJlc291cmNlLW51bT5kb2k6MTAuMTA4MC8xNDYxNjY5Ni4yMDIwLjE4MzYzODU8
L2VsZWN0cm9uaWMtcmVzb3VyY2UtbnVtPjwvcmVjb3JkPjwvQ2l0ZT48L0VuZE5vdGU+AG==
</w:fldData>
        </w:fldChar>
      </w:r>
      <w:r w:rsidR="00401E61">
        <w:rPr>
          <w:rFonts w:asciiTheme="majorBidi" w:hAnsiTheme="majorBidi" w:cstheme="majorBidi"/>
          <w:color w:val="222222"/>
          <w:sz w:val="24"/>
          <w:szCs w:val="24"/>
          <w:shd w:val="clear" w:color="auto" w:fill="FFFFFF"/>
        </w:rPr>
        <w:instrText xml:space="preserve"> ADDIN EN.CITE.DATA </w:instrText>
      </w:r>
      <w:r w:rsidR="00401E61">
        <w:rPr>
          <w:rFonts w:asciiTheme="majorBidi" w:hAnsiTheme="majorBidi" w:cstheme="majorBidi"/>
          <w:color w:val="222222"/>
          <w:sz w:val="24"/>
          <w:szCs w:val="24"/>
          <w:shd w:val="clear" w:color="auto" w:fill="FFFFFF"/>
        </w:rPr>
      </w:r>
      <w:r w:rsidR="00401E61">
        <w:rPr>
          <w:rFonts w:asciiTheme="majorBidi" w:hAnsiTheme="majorBidi" w:cstheme="majorBidi"/>
          <w:color w:val="222222"/>
          <w:sz w:val="24"/>
          <w:szCs w:val="24"/>
          <w:shd w:val="clear" w:color="auto" w:fill="FFFFFF"/>
        </w:rPr>
        <w:fldChar w:fldCharType="end"/>
      </w:r>
      <w:r w:rsidR="009068AA">
        <w:rPr>
          <w:rFonts w:asciiTheme="majorBidi" w:hAnsiTheme="majorBidi" w:cstheme="majorBidi"/>
          <w:color w:val="222222"/>
          <w:sz w:val="24"/>
          <w:szCs w:val="24"/>
          <w:shd w:val="clear" w:color="auto" w:fill="FFFFFF"/>
        </w:rPr>
      </w:r>
      <w:r w:rsidR="009068AA">
        <w:rPr>
          <w:rFonts w:asciiTheme="majorBidi" w:hAnsiTheme="majorBidi" w:cstheme="majorBidi"/>
          <w:color w:val="222222"/>
          <w:sz w:val="24"/>
          <w:szCs w:val="24"/>
          <w:shd w:val="clear" w:color="auto" w:fill="FFFFFF"/>
        </w:rPr>
        <w:fldChar w:fldCharType="separate"/>
      </w:r>
      <w:r w:rsidR="00AF7BCE">
        <w:rPr>
          <w:rFonts w:asciiTheme="majorBidi" w:hAnsiTheme="majorBidi" w:cstheme="majorBidi"/>
          <w:noProof/>
          <w:color w:val="222222"/>
          <w:sz w:val="24"/>
          <w:szCs w:val="24"/>
          <w:shd w:val="clear" w:color="auto" w:fill="FFFFFF"/>
        </w:rPr>
        <w:t>[12-16]</w:t>
      </w:r>
      <w:r w:rsidR="009068AA">
        <w:rPr>
          <w:rFonts w:asciiTheme="majorBidi" w:hAnsiTheme="majorBidi" w:cstheme="majorBidi"/>
          <w:color w:val="222222"/>
          <w:sz w:val="24"/>
          <w:szCs w:val="24"/>
          <w:shd w:val="clear" w:color="auto" w:fill="FFFFFF"/>
        </w:rPr>
        <w:fldChar w:fldCharType="end"/>
      </w:r>
      <w:r w:rsidR="009068AA">
        <w:rPr>
          <w:rFonts w:asciiTheme="majorBidi" w:hAnsiTheme="majorBidi" w:cstheme="majorBidi"/>
          <w:color w:val="222222"/>
          <w:sz w:val="24"/>
          <w:szCs w:val="24"/>
          <w:shd w:val="clear" w:color="auto" w:fill="FFFFFF"/>
        </w:rPr>
        <w:t>.</w:t>
      </w:r>
      <w:r w:rsidR="009068AA" w:rsidRPr="009068AA">
        <w:rPr>
          <w:rFonts w:asciiTheme="majorBidi" w:hAnsiTheme="majorBidi" w:cstheme="majorBidi"/>
          <w:color w:val="222222"/>
          <w:sz w:val="24"/>
          <w:szCs w:val="24"/>
          <w:shd w:val="clear" w:color="auto" w:fill="FFFFFF"/>
        </w:rPr>
        <w:t xml:space="preserve"> </w:t>
      </w:r>
      <w:r w:rsidR="009068AA">
        <w:rPr>
          <w:rFonts w:asciiTheme="majorBidi" w:hAnsiTheme="majorBidi" w:cstheme="majorBidi"/>
          <w:color w:val="222222"/>
          <w:sz w:val="24"/>
          <w:szCs w:val="24"/>
          <w:shd w:val="clear" w:color="auto" w:fill="FFFFFF"/>
        </w:rPr>
        <w:t xml:space="preserve">Many individuals may also be under increased financial pressures as a result of unemployment or reduced working hours </w:t>
      </w:r>
      <w:r w:rsidR="009068AA">
        <w:rPr>
          <w:rFonts w:asciiTheme="majorBidi" w:hAnsiTheme="majorBidi" w:cstheme="majorBidi"/>
          <w:color w:val="222222"/>
          <w:sz w:val="24"/>
          <w:szCs w:val="24"/>
          <w:shd w:val="clear" w:color="auto" w:fill="FFFFFF"/>
        </w:rPr>
        <w:fldChar w:fldCharType="begin">
          <w:fldData xml:space="preserve">PEVuZE5vdGU+PENpdGU+PEF1dGhvcj5CZWxsPC9BdXRob3I+PFllYXI+MjAyMDwvWWVhcj48UmVj
TnVtPjE5PC9SZWNOdW0+PERpc3BsYXlUZXh0PlsxNy0xOV08L0Rpc3BsYXlUZXh0PjxyZWNvcmQ+
PHJlYy1udW1iZXI+MTk8L3JlYy1udW1iZXI+PGZvcmVpZ24ta2V5cz48a2V5IGFwcD0iRU4iIGRi
LWlkPSJycmZ4cjV4ZjZmZjl2aGV6OTV1NXByczByYXJ3ZXp4eHp4enoiIHRpbWVzdGFtcD0iMTYw
NjIyNDk4MSI+MTk8L2tleT48L2ZvcmVpZ24ta2V5cz48cmVmLXR5cGUgbmFtZT0iSm91cm5hbCBB
cnRpY2xlIj4xNzwvcmVmLXR5cGU+PGNvbnRyaWJ1dG9ycz48YXV0aG9ycz48YXV0aG9yPkJlbGws
IERhdmlkIE5GPC9hdXRob3I+PGF1dGhvcj5CbGFuY2hmbG93ZXIsIERhdmlkIEc8L2F1dGhvcj48
L2F1dGhvcnM+PC9jb250cmlidXRvcnM+PHRpdGxlcz48dGl0bGU+VVMgYW5kIFVLIGxhYm91ciBt
YXJrZXRzIGJlZm9yZSBhbmQgZHVyaW5nIHRoZSBDb3ZpZC0xOSBjcmFzaDwvdGl0bGU+PHNlY29u
ZGFyeS10aXRsZT5OYXRpb25hbCBJbnN0aXR1dGUgRWNvbm9taWMgUmV2aWV3PC9zZWNvbmRhcnkt
dGl0bGU+PC90aXRsZXM+PHBlcmlvZGljYWw+PGZ1bGwtdGl0bGU+TmF0aW9uYWwgSW5zdGl0dXRl
IEVjb25vbWljIFJldmlldzwvZnVsbC10aXRsZT48L3BlcmlvZGljYWw+PHBhZ2VzPlI1Mi1SNjk8
L3BhZ2VzPjx2b2x1bWU+MjUyPC92b2x1bWU+PGRhdGVzPjx5ZWFyPjIwMjA8L3llYXI+PC9kYXRl
cz48aXNibj4wMDI3LTk1MDE8L2lzYm4+PHVybHM+PC91cmxzPjxlbGVjdHJvbmljLXJlc291cmNl
LW51bT5kb2k6MTAuMTAxNy9uaWUuMjAyMC4xNDwvZWxlY3Ryb25pYy1yZXNvdXJjZS1udW0+PC9y
ZWNvcmQ+PC9DaXRlPjxDaXRlPjxBdXRob3I+SW50ZXJuYXRpb25hbCBMYWJvdXIgT3JnYW5pemF0
aW9uPC9BdXRob3I+PFllYXI+MjAyMDwvWWVhcj48UmVjTnVtPjIwPC9SZWNOdW0+PHJlY29yZD48
cmVjLW51bWJlcj4yMDwvcmVjLW51bWJlcj48Zm9yZWlnbi1rZXlzPjxrZXkgYXBwPSJFTiIgZGIt
aWQ9InJyZnhyNXhmNmZmOXZoZXo5NXU1cHJzMHJhcndlenh4enh6eiIgdGltZXN0YW1wPSIxNjA2
MjI1MDE5Ij4yMDwva2V5PjwvZm9yZWlnbi1rZXlzPjxyZWYtdHlwZSBuYW1lPSJSZXBvcnQiPjI3
PC9yZWYtdHlwZT48Y29udHJpYnV0b3JzPjxhdXRob3JzPjxhdXRob3I+SW50ZXJuYXRpb25hbCBM
YWJvdXIgT3JnYW5pemF0aW9uLDwvYXV0aG9yPjwvYXV0aG9ycz48dGVydGlhcnktYXV0aG9ycz48
YXV0aG9yPkludGVybmF0aW9uYWwgTGFib3VyIE9yZ2FuaXphdGlvbiw8L2F1dGhvcj48L3RlcnRp
YXJ5LWF1dGhvcnM+PC9jb250cmlidXRvcnM+PHRpdGxlcz48dGl0bGU+Q09WSUQtMTkgYW5kIHRo
ZSB3b3JsZCBvZiB3b3JrLiBTZWNvbmQgZWRpdGlvbjogVXBkYXRlZCBlc3RpbWF0ZXMgYW5kIGFu
YWx5c2lzPC90aXRsZT48c2Vjb25kYXJ5LXRpdGxlPklMTyBNb25pdG9yPC9zZWNvbmRhcnktdGl0
bGU+PC90aXRsZXM+PGVkaXRpb24+U2Vjb25kIGVkaXRpb248L2VkaXRpb24+PGRhdGVzPjx5ZWFy
PjIwMjA8L3llYXI+PHB1Yi1kYXRlcz48ZGF0ZT4yOSBBcHJpbCAyMDIwPC9kYXRlPjwvcHViLWRh
dGVzPjwvZGF0ZXM+PHVybHM+PC91cmxzPjxlbGVjdHJvbmljLXJlc291cmNlLW51bT5BdmFpbGFi
bGUgYXQgaHR0cHM6Ly93d3cuaWxvLm9yZy93Y21zcDUvZ3JvdXBzL3B1YmxpYy8tLS1kZ3JlcG9y
dHMvLS0tZGNvbW0vZG9jdW1lbnRzL2JyaWVmaW5nbm90ZS93Y21zXzc0MDg3Ny5wZGY8L2VsZWN0
cm9uaWMtcmVzb3VyY2UtbnVtPjwvcmVjb3JkPjwvQ2l0ZT48Q2l0ZT48QXV0aG9yPldpZWxnb3N6
ZXdza2E8L0F1dGhvcj48WWVhcj4yMDIwPC9ZZWFyPjxSZWNOdW0+NjA8L1JlY051bT48cmVjb3Jk
PjxyZWMtbnVtYmVyPjYwPC9yZWMtbnVtYmVyPjxmb3JlaWduLWtleXM+PGtleSBhcHA9IkVOIiBk
Yi1pZD0icnJmeHI1eGY2ZmY5dmhlejk1dTVwcnMwcmFyd2V6eHh6eHp6IiB0aW1lc3RhbXA9IjE2
MDY4OTk5MzciPjYwPC9rZXk+PC9mb3JlaWduLWtleXM+PHJlZi10eXBlIG5hbWU9IlJlcG9ydCI+
Mjc8L3JlZi10eXBlPjxjb250cmlidXRvcnM+PGF1dGhvcnM+PGF1dGhvcj48c3R5bGUgZmFjZT0i
bm9ybWFsIiBmb250PSJkZWZhdWx0IiBjaGFyc2V0PSIyMzgiIHNpemU9IjEwMCUiPldpZWxnb3N6
ZXdza2E8L3N0eWxlPjxzdHlsZSBmYWNlPSJub3JtYWwiIGZvbnQ9ImRlZmF1bHQiIHNpemU9IjEw
MCUiPiwgQm88L3N0eWxlPjxzdHlsZSBmYWNlPSJub3JtYWwiIGZvbnQ9ImRlZmF1bHQiIGNoYXJz
ZXQ9IjIzOCIgc2l6ZT0iMTAwJSI+xbxlbmE8L3N0eWxlPjwvYXV0aG9yPjxhdXRob3I+PHN0eWxl
IGZhY2U9Im5vcm1hbCIgZm9udD0iZGVmYXVsdCIgc2l6ZT0iMTAwJSI+R3JlZW4sIDwvc3R5bGU+
PHN0eWxlIGZhY2U9Im5vcm1hbCIgZm9udD0iZGVmYXVsdCIgY2hhcnNldD0iMjM4IiBzaXplPSIx
MDAlIj5GcmFuY2lzPC9zdHlsZT48L2F1dGhvcj48YXV0aG9yPjxzdHlsZSBmYWNlPSJub3JtYWwi
IGZvbnQ9ImRlZmF1bHQiIGNoYXJzZXQ9IjIzOCIgc2l6ZT0iMTAwJSI+R29vZG1hbjwvc3R5bGU+
PHN0eWxlIGZhY2U9Im5vcm1hbCIgZm9udD0iZGVmYXVsdCIgc2l6ZT0iMTAwJSI+LCA8L3N0eWxl
PjxzdHlsZSBmYWNlPSJub3JtYWwiIGZvbnQ9ImRlZmF1bHQiIGNoYXJzZXQ9IjIzOCIgc2l6ZT0i
MTAwJSI+QWxpc3NhIDwvc3R5bGU+PC9hdXRob3I+PC9hdXRob3JzPjx0ZXJ0aWFyeS1hdXRob3Jz
PjxhdXRob3I+VUNMIENlbnRyZSBmb3IgTG9uZ2l0dWRpbmFsIFN0dWRpZXMsPC9hdXRob3I+PC90
ZXJ0aWFyeS1hdXRob3JzPjwvY29udHJpYnV0b3JzPjx0aXRsZXM+PHRpdGxlPkZpbmFuY2VzIGFu
ZCBlbXBsb3ltZW50IGR1cmluZyBsb2NrZG93bjogSW5pdGlhbCBmaW5kaW5ncyBmcm9tIHRoZSBD
T1ZJRC0xOSBTdXJ2ZXkgaW4gRml2ZSBOYXRpb25hbCBMb25naXR1ZGluYWwgU3R1ZGllczwvdGl0
bGU+PC90aXRsZXM+PGRhdGVzPjx5ZWFyPjIwMjA8L3llYXI+PC9kYXRlcz48cHViLWxvY2F0aW9u
PkxvbmRvbjwvcHViLWxvY2F0aW9uPjx1cmxzPjwvdXJscz48ZWxlY3Ryb25pYy1yZXNvdXJjZS1u
dW0+QXZhaWxhYmxlIGF0IGh0dHBzOi8vY2xzLnVjbC5hYy51ay93cC1jb250ZW50L3VwbG9hZHMv
MjAxNy8wMi9GaW5hbmNlcy1hbmQtZW1wbG95bWVudC1kdXJpbmctbG9ja2Rvd24tJUUyJTgwJTkz
LWluaXRpYWwtZmluZGluZ3MtZnJvbS1DT1ZJRC0xOS1zdXJ2ZXkucGRmPC9lbGVjdHJvbmljLXJl
c291cmNlLW51bT48L3JlY29yZD48L0NpdGU+PC9FbmROb3RlPn==
</w:fldData>
        </w:fldChar>
      </w:r>
      <w:r w:rsidR="00AF7BCE">
        <w:rPr>
          <w:rFonts w:asciiTheme="majorBidi" w:hAnsiTheme="majorBidi" w:cstheme="majorBidi"/>
          <w:color w:val="222222"/>
          <w:sz w:val="24"/>
          <w:szCs w:val="24"/>
          <w:shd w:val="clear" w:color="auto" w:fill="FFFFFF"/>
        </w:rPr>
        <w:instrText xml:space="preserve"> ADDIN EN.CITE </w:instrText>
      </w:r>
      <w:r w:rsidR="00AF7BCE">
        <w:rPr>
          <w:rFonts w:asciiTheme="majorBidi" w:hAnsiTheme="majorBidi" w:cstheme="majorBidi"/>
          <w:color w:val="222222"/>
          <w:sz w:val="24"/>
          <w:szCs w:val="24"/>
          <w:shd w:val="clear" w:color="auto" w:fill="FFFFFF"/>
        </w:rPr>
        <w:fldChar w:fldCharType="begin">
          <w:fldData xml:space="preserve">PEVuZE5vdGU+PENpdGU+PEF1dGhvcj5CZWxsPC9BdXRob3I+PFllYXI+MjAyMDwvWWVhcj48UmVj
TnVtPjE5PC9SZWNOdW0+PERpc3BsYXlUZXh0PlsxNy0xOV08L0Rpc3BsYXlUZXh0PjxyZWNvcmQ+
PHJlYy1udW1iZXI+MTk8L3JlYy1udW1iZXI+PGZvcmVpZ24ta2V5cz48a2V5IGFwcD0iRU4iIGRi
LWlkPSJycmZ4cjV4ZjZmZjl2aGV6OTV1NXByczByYXJ3ZXp4eHp4enoiIHRpbWVzdGFtcD0iMTYw
NjIyNDk4MSI+MTk8L2tleT48L2ZvcmVpZ24ta2V5cz48cmVmLXR5cGUgbmFtZT0iSm91cm5hbCBB
cnRpY2xlIj4xNzwvcmVmLXR5cGU+PGNvbnRyaWJ1dG9ycz48YXV0aG9ycz48YXV0aG9yPkJlbGws
IERhdmlkIE5GPC9hdXRob3I+PGF1dGhvcj5CbGFuY2hmbG93ZXIsIERhdmlkIEc8L2F1dGhvcj48
L2F1dGhvcnM+PC9jb250cmlidXRvcnM+PHRpdGxlcz48dGl0bGU+VVMgYW5kIFVLIGxhYm91ciBt
YXJrZXRzIGJlZm9yZSBhbmQgZHVyaW5nIHRoZSBDb3ZpZC0xOSBjcmFzaDwvdGl0bGU+PHNlY29u
ZGFyeS10aXRsZT5OYXRpb25hbCBJbnN0aXR1dGUgRWNvbm9taWMgUmV2aWV3PC9zZWNvbmRhcnkt
dGl0bGU+PC90aXRsZXM+PHBlcmlvZGljYWw+PGZ1bGwtdGl0bGU+TmF0aW9uYWwgSW5zdGl0dXRl
IEVjb25vbWljIFJldmlldzwvZnVsbC10aXRsZT48L3BlcmlvZGljYWw+PHBhZ2VzPlI1Mi1SNjk8
L3BhZ2VzPjx2b2x1bWU+MjUyPC92b2x1bWU+PGRhdGVzPjx5ZWFyPjIwMjA8L3llYXI+PC9kYXRl
cz48aXNibj4wMDI3LTk1MDE8L2lzYm4+PHVybHM+PC91cmxzPjxlbGVjdHJvbmljLXJlc291cmNl
LW51bT5kb2k6MTAuMTAxNy9uaWUuMjAyMC4xNDwvZWxlY3Ryb25pYy1yZXNvdXJjZS1udW0+PC9y
ZWNvcmQ+PC9DaXRlPjxDaXRlPjxBdXRob3I+SW50ZXJuYXRpb25hbCBMYWJvdXIgT3JnYW5pemF0
aW9uPC9BdXRob3I+PFllYXI+MjAyMDwvWWVhcj48UmVjTnVtPjIwPC9SZWNOdW0+PHJlY29yZD48
cmVjLW51bWJlcj4yMDwvcmVjLW51bWJlcj48Zm9yZWlnbi1rZXlzPjxrZXkgYXBwPSJFTiIgZGIt
aWQ9InJyZnhyNXhmNmZmOXZoZXo5NXU1cHJzMHJhcndlenh4enh6eiIgdGltZXN0YW1wPSIxNjA2
MjI1MDE5Ij4yMDwva2V5PjwvZm9yZWlnbi1rZXlzPjxyZWYtdHlwZSBuYW1lPSJSZXBvcnQiPjI3
PC9yZWYtdHlwZT48Y29udHJpYnV0b3JzPjxhdXRob3JzPjxhdXRob3I+SW50ZXJuYXRpb25hbCBM
YWJvdXIgT3JnYW5pemF0aW9uLDwvYXV0aG9yPjwvYXV0aG9ycz48dGVydGlhcnktYXV0aG9ycz48
YXV0aG9yPkludGVybmF0aW9uYWwgTGFib3VyIE9yZ2FuaXphdGlvbiw8L2F1dGhvcj48L3RlcnRp
YXJ5LWF1dGhvcnM+PC9jb250cmlidXRvcnM+PHRpdGxlcz48dGl0bGU+Q09WSUQtMTkgYW5kIHRo
ZSB3b3JsZCBvZiB3b3JrLiBTZWNvbmQgZWRpdGlvbjogVXBkYXRlZCBlc3RpbWF0ZXMgYW5kIGFu
YWx5c2lzPC90aXRsZT48c2Vjb25kYXJ5LXRpdGxlPklMTyBNb25pdG9yPC9zZWNvbmRhcnktdGl0
bGU+PC90aXRsZXM+PGVkaXRpb24+U2Vjb25kIGVkaXRpb248L2VkaXRpb24+PGRhdGVzPjx5ZWFy
PjIwMjA8L3llYXI+PHB1Yi1kYXRlcz48ZGF0ZT4yOSBBcHJpbCAyMDIwPC9kYXRlPjwvcHViLWRh
dGVzPjwvZGF0ZXM+PHVybHM+PC91cmxzPjxlbGVjdHJvbmljLXJlc291cmNlLW51bT5BdmFpbGFi
bGUgYXQgaHR0cHM6Ly93d3cuaWxvLm9yZy93Y21zcDUvZ3JvdXBzL3B1YmxpYy8tLS1kZ3JlcG9y
dHMvLS0tZGNvbW0vZG9jdW1lbnRzL2JyaWVmaW5nbm90ZS93Y21zXzc0MDg3Ny5wZGY8L2VsZWN0
cm9uaWMtcmVzb3VyY2UtbnVtPjwvcmVjb3JkPjwvQ2l0ZT48Q2l0ZT48QXV0aG9yPldpZWxnb3N6
ZXdza2E8L0F1dGhvcj48WWVhcj4yMDIwPC9ZZWFyPjxSZWNOdW0+NjA8L1JlY051bT48cmVjb3Jk
PjxyZWMtbnVtYmVyPjYwPC9yZWMtbnVtYmVyPjxmb3JlaWduLWtleXM+PGtleSBhcHA9IkVOIiBk
Yi1pZD0icnJmeHI1eGY2ZmY5dmhlejk1dTVwcnMwcmFyd2V6eHh6eHp6IiB0aW1lc3RhbXA9IjE2
MDY4OTk5MzciPjYwPC9rZXk+PC9mb3JlaWduLWtleXM+PHJlZi10eXBlIG5hbWU9IlJlcG9ydCI+
Mjc8L3JlZi10eXBlPjxjb250cmlidXRvcnM+PGF1dGhvcnM+PGF1dGhvcj48c3R5bGUgZmFjZT0i
bm9ybWFsIiBmb250PSJkZWZhdWx0IiBjaGFyc2V0PSIyMzgiIHNpemU9IjEwMCUiPldpZWxnb3N6
ZXdza2E8L3N0eWxlPjxzdHlsZSBmYWNlPSJub3JtYWwiIGZvbnQ9ImRlZmF1bHQiIHNpemU9IjEw
MCUiPiwgQm88L3N0eWxlPjxzdHlsZSBmYWNlPSJub3JtYWwiIGZvbnQ9ImRlZmF1bHQiIGNoYXJz
ZXQ9IjIzOCIgc2l6ZT0iMTAwJSI+xbxlbmE8L3N0eWxlPjwvYXV0aG9yPjxhdXRob3I+PHN0eWxl
IGZhY2U9Im5vcm1hbCIgZm9udD0iZGVmYXVsdCIgc2l6ZT0iMTAwJSI+R3JlZW4sIDwvc3R5bGU+
PHN0eWxlIGZhY2U9Im5vcm1hbCIgZm9udD0iZGVmYXVsdCIgY2hhcnNldD0iMjM4IiBzaXplPSIx
MDAlIj5GcmFuY2lzPC9zdHlsZT48L2F1dGhvcj48YXV0aG9yPjxzdHlsZSBmYWNlPSJub3JtYWwi
IGZvbnQ9ImRlZmF1bHQiIGNoYXJzZXQ9IjIzOCIgc2l6ZT0iMTAwJSI+R29vZG1hbjwvc3R5bGU+
PHN0eWxlIGZhY2U9Im5vcm1hbCIgZm9udD0iZGVmYXVsdCIgc2l6ZT0iMTAwJSI+LCA8L3N0eWxl
PjxzdHlsZSBmYWNlPSJub3JtYWwiIGZvbnQ9ImRlZmF1bHQiIGNoYXJzZXQ9IjIzOCIgc2l6ZT0i
MTAwJSI+QWxpc3NhIDwvc3R5bGU+PC9hdXRob3I+PC9hdXRob3JzPjx0ZXJ0aWFyeS1hdXRob3Jz
PjxhdXRob3I+VUNMIENlbnRyZSBmb3IgTG9uZ2l0dWRpbmFsIFN0dWRpZXMsPC9hdXRob3I+PC90
ZXJ0aWFyeS1hdXRob3JzPjwvY29udHJpYnV0b3JzPjx0aXRsZXM+PHRpdGxlPkZpbmFuY2VzIGFu
ZCBlbXBsb3ltZW50IGR1cmluZyBsb2NrZG93bjogSW5pdGlhbCBmaW5kaW5ncyBmcm9tIHRoZSBD
T1ZJRC0xOSBTdXJ2ZXkgaW4gRml2ZSBOYXRpb25hbCBMb25naXR1ZGluYWwgU3R1ZGllczwvdGl0
bGU+PC90aXRsZXM+PGRhdGVzPjx5ZWFyPjIwMjA8L3llYXI+PC9kYXRlcz48cHViLWxvY2F0aW9u
PkxvbmRvbjwvcHViLWxvY2F0aW9uPjx1cmxzPjwvdXJscz48ZWxlY3Ryb25pYy1yZXNvdXJjZS1u
dW0+QXZhaWxhYmxlIGF0IGh0dHBzOi8vY2xzLnVjbC5hYy51ay93cC1jb250ZW50L3VwbG9hZHMv
MjAxNy8wMi9GaW5hbmNlcy1hbmQtZW1wbG95bWVudC1kdXJpbmctbG9ja2Rvd24tJUUyJTgwJTkz
LWluaXRpYWwtZmluZGluZ3MtZnJvbS1DT1ZJRC0xOS1zdXJ2ZXkucGRmPC9lbGVjdHJvbmljLXJl
c291cmNlLW51bT48L3JlY29yZD48L0NpdGU+PC9FbmROb3RlPn==
</w:fldData>
        </w:fldChar>
      </w:r>
      <w:r w:rsidR="00AF7BCE">
        <w:rPr>
          <w:rFonts w:asciiTheme="majorBidi" w:hAnsiTheme="majorBidi" w:cstheme="majorBidi"/>
          <w:color w:val="222222"/>
          <w:sz w:val="24"/>
          <w:szCs w:val="24"/>
          <w:shd w:val="clear" w:color="auto" w:fill="FFFFFF"/>
        </w:rPr>
        <w:instrText xml:space="preserve"> ADDIN EN.CITE.DATA </w:instrText>
      </w:r>
      <w:r w:rsidR="00AF7BCE">
        <w:rPr>
          <w:rFonts w:asciiTheme="majorBidi" w:hAnsiTheme="majorBidi" w:cstheme="majorBidi"/>
          <w:color w:val="222222"/>
          <w:sz w:val="24"/>
          <w:szCs w:val="24"/>
          <w:shd w:val="clear" w:color="auto" w:fill="FFFFFF"/>
        </w:rPr>
      </w:r>
      <w:r w:rsidR="00AF7BCE">
        <w:rPr>
          <w:rFonts w:asciiTheme="majorBidi" w:hAnsiTheme="majorBidi" w:cstheme="majorBidi"/>
          <w:color w:val="222222"/>
          <w:sz w:val="24"/>
          <w:szCs w:val="24"/>
          <w:shd w:val="clear" w:color="auto" w:fill="FFFFFF"/>
        </w:rPr>
        <w:fldChar w:fldCharType="end"/>
      </w:r>
      <w:r w:rsidR="009068AA">
        <w:rPr>
          <w:rFonts w:asciiTheme="majorBidi" w:hAnsiTheme="majorBidi" w:cstheme="majorBidi"/>
          <w:color w:val="222222"/>
          <w:sz w:val="24"/>
          <w:szCs w:val="24"/>
          <w:shd w:val="clear" w:color="auto" w:fill="FFFFFF"/>
        </w:rPr>
      </w:r>
      <w:r w:rsidR="009068AA">
        <w:rPr>
          <w:rFonts w:asciiTheme="majorBidi" w:hAnsiTheme="majorBidi" w:cstheme="majorBidi"/>
          <w:color w:val="222222"/>
          <w:sz w:val="24"/>
          <w:szCs w:val="24"/>
          <w:shd w:val="clear" w:color="auto" w:fill="FFFFFF"/>
        </w:rPr>
        <w:fldChar w:fldCharType="separate"/>
      </w:r>
      <w:r w:rsidR="00AF7BCE">
        <w:rPr>
          <w:rFonts w:asciiTheme="majorBidi" w:hAnsiTheme="majorBidi" w:cstheme="majorBidi"/>
          <w:noProof/>
          <w:color w:val="222222"/>
          <w:sz w:val="24"/>
          <w:szCs w:val="24"/>
          <w:shd w:val="clear" w:color="auto" w:fill="FFFFFF"/>
        </w:rPr>
        <w:t>[17-19]</w:t>
      </w:r>
      <w:r w:rsidR="009068AA">
        <w:rPr>
          <w:rFonts w:asciiTheme="majorBidi" w:hAnsiTheme="majorBidi" w:cstheme="majorBidi"/>
          <w:color w:val="222222"/>
          <w:sz w:val="24"/>
          <w:szCs w:val="24"/>
          <w:shd w:val="clear" w:color="auto" w:fill="FFFFFF"/>
        </w:rPr>
        <w:fldChar w:fldCharType="end"/>
      </w:r>
      <w:r w:rsidR="009068AA">
        <w:rPr>
          <w:rFonts w:asciiTheme="majorBidi" w:hAnsiTheme="majorBidi" w:cstheme="majorBidi"/>
          <w:color w:val="222222"/>
          <w:sz w:val="24"/>
          <w:szCs w:val="24"/>
          <w:shd w:val="clear" w:color="auto" w:fill="FFFFFF"/>
        </w:rPr>
        <w:t>, while employed individuals may be struggling with changes to work schedules</w:t>
      </w:r>
      <w:r w:rsidR="00D95394">
        <w:rPr>
          <w:rFonts w:asciiTheme="majorBidi" w:hAnsiTheme="majorBidi" w:cstheme="majorBidi"/>
          <w:color w:val="222222"/>
          <w:sz w:val="24"/>
          <w:szCs w:val="24"/>
          <w:shd w:val="clear" w:color="auto" w:fill="FFFFFF"/>
        </w:rPr>
        <w:t xml:space="preserve">, </w:t>
      </w:r>
      <w:r w:rsidR="009068AA">
        <w:rPr>
          <w:rFonts w:asciiTheme="majorBidi" w:hAnsiTheme="majorBidi" w:cstheme="majorBidi"/>
          <w:color w:val="222222"/>
          <w:sz w:val="24"/>
          <w:szCs w:val="24"/>
          <w:shd w:val="clear" w:color="auto" w:fill="FFFFFF"/>
        </w:rPr>
        <w:t xml:space="preserve">roles </w:t>
      </w:r>
      <w:r w:rsidR="009068AA" w:rsidRPr="00FF09D7">
        <w:rPr>
          <w:rFonts w:asciiTheme="majorBidi" w:hAnsiTheme="majorBidi" w:cstheme="majorBidi"/>
          <w:color w:val="222222"/>
          <w:sz w:val="24"/>
          <w:szCs w:val="24"/>
          <w:shd w:val="clear" w:color="auto" w:fill="FFFFFF"/>
        </w:rPr>
        <w:t>and</w:t>
      </w:r>
      <w:r w:rsidR="00FA0778">
        <w:rPr>
          <w:rFonts w:asciiTheme="majorBidi" w:hAnsiTheme="majorBidi" w:cstheme="majorBidi"/>
          <w:color w:val="222222"/>
          <w:sz w:val="24"/>
          <w:szCs w:val="24"/>
          <w:shd w:val="clear" w:color="auto" w:fill="FFFFFF"/>
        </w:rPr>
        <w:t xml:space="preserve"> adjusting to </w:t>
      </w:r>
      <w:r w:rsidR="009068AA" w:rsidRPr="00FF09D7">
        <w:rPr>
          <w:rFonts w:asciiTheme="majorBidi" w:hAnsiTheme="majorBidi" w:cstheme="majorBidi"/>
          <w:color w:val="222222"/>
          <w:sz w:val="24"/>
          <w:szCs w:val="24"/>
          <w:shd w:val="clear" w:color="auto" w:fill="FFFFFF"/>
        </w:rPr>
        <w:t xml:space="preserve">a home-working environment </w:t>
      </w:r>
      <w:r w:rsidR="00FB3706">
        <w:rPr>
          <w:rFonts w:asciiTheme="majorBidi" w:hAnsiTheme="majorBidi" w:cstheme="majorBidi"/>
          <w:color w:val="222222"/>
          <w:sz w:val="24"/>
          <w:szCs w:val="24"/>
          <w:shd w:val="clear" w:color="auto" w:fill="FFFFFF"/>
        </w:rPr>
        <w:fldChar w:fldCharType="begin">
          <w:fldData xml:space="preserve">PEVuZE5vdGU+PENpdGU+PEF1dGhvcj5GZW5nPC9BdXRob3I+PFllYXI+MjAyMDwvWWVhcj48UmVj
TnVtPjIxPC9SZWNOdW0+PERpc3BsYXlUZXh0PlsxNSwgMjAtMjJdPC9EaXNwbGF5VGV4dD48cmVj
b3JkPjxyZWMtbnVtYmVyPjIxPC9yZWMtbnVtYmVyPjxmb3JlaWduLWtleXM+PGtleSBhcHA9IkVO
IiBkYi1pZD0icnJmeHI1eGY2ZmY5dmhlejk1dTVwcnMwcmFyd2V6eHh6eHp6IiB0aW1lc3RhbXA9
IjE2MDYyMjUyNjIiPjIxPC9rZXk+PC9mb3JlaWduLWtleXM+PHJlZi10eXBlIG5hbWU9IkpvdXJu
YWwgQXJ0aWNsZSI+MTc8L3JlZi10eXBlPjxjb250cmlidXRvcnM+PGF1dGhvcnM+PGF1dGhvcj5G
ZW5nLCBaaGl5dTwvYXV0aG9yPjxhdXRob3I+U2F2YW5pLCBLcmlzaG5hPC9hdXRob3I+PC9hdXRo
b3JzPjwvY29udHJpYnV0b3JzPjx0aXRsZXM+PHRpdGxlPkNvdmlkLTE5IGNyZWF0ZWQgYSBnZW5k
ZXIgZ2FwIGluIHBlcmNlaXZlZCB3b3JrIHByb2R1Y3Rpdml0eSBhbmQgam9iIHNhdGlzZmFjdGlv
bjogSW1wbGljYXRpb25zIGZvciBkdWFsLWNhcmVlciBwYXJlbnRzIHdvcmtpbmcgZnJvbSBob21l
PC90aXRsZT48c2Vjb25kYXJ5LXRpdGxlPkdlbmRlciBpbiBNYW5hZ2VtZW50OiBBbiBJbnRlcm5h
dGlvbmFsIEpvdXJuYWw8L3NlY29uZGFyeS10aXRsZT48L3RpdGxlcz48cGVyaW9kaWNhbD48ZnVs
bC10aXRsZT5HZW5kZXIgaW4gTWFuYWdlbWVudDogQW4gSW50ZXJuYXRpb25hbCBKb3VybmFsPC9m
dWxsLXRpdGxlPjxhYmJyLTE+R2VuZCBNYW5hZzwvYWJici0xPjwvcGVyaW9kaWNhbD48cGFnZXM+
NzE5LTczNjwvcGFnZXM+PHZvbHVtZT4zNTwvdm9sdW1lPjxkYXRlcz48eWVhcj4yMDIwPC95ZWFy
PjwvZGF0ZXM+PGlzYm4+MTc1NC0yNDEzPC9pc2JuPjx1cmxzPjwvdXJscz48ZWxlY3Ryb25pYy1y
ZXNvdXJjZS1udW0+ZG9pOjEwLjExMDgvR00tMDctMjAyMC0wMjAyPC9lbGVjdHJvbmljLXJlc291
cmNlLW51bT48L3JlY29yZD48L0NpdGU+PENpdGU+PEF1dGhvcj5Nw7ZocmluZzwvQXV0aG9yPjxZ
ZWFyPjIwMjE8L1llYXI+PFJlY051bT4xODwvUmVjTnVtPjxyZWNvcmQ+PHJlYy1udW1iZXI+MTg8
L3JlYy1udW1iZXI+PGZvcmVpZ24ta2V5cz48a2V5IGFwcD0iRU4iIGRiLWlkPSJycmZ4cjV4ZjZm
Zjl2aGV6OTV1NXByczByYXJ3ZXp4eHp4enoiIHRpbWVzdGFtcD0iMTYwNjIyNDY5OSI+MTg8L2tl
eT48L2ZvcmVpZ24ta2V5cz48cmVmLXR5cGUgbmFtZT0iSm91cm5hbCBBcnRpY2xlIj4xNzwvcmVm
LXR5cGU+PGNvbnRyaWJ1dG9ycz48YXV0aG9ycz48YXV0aG9yPk3DtmhyaW5nLCBLYXRqYTwvYXV0
aG9yPjxhdXRob3I+TmF1bWFubiwgRWxpYXM8L2F1dGhvcj48YXV0aG9yPlJlaWZlbnNjaGVpZCwg
TWF4aW1pbGlhbmU8L2F1dGhvcj48YXV0aG9yPldlbnosIEFsZXhhbmRlcjwvYXV0aG9yPjxhdXRo
b3I+UmV0dGlnLCBUb2JpYXM8L2F1dGhvcj48YXV0aG9yPktyaWVnZXIsIFVscmljaDwvYXV0aG9y
PjxhdXRob3I+RnJpZWRlbCwgU2FiaW5lPC9hdXRob3I+PGF1dGhvcj5GaW5rZWwsIE1hcmluYTwv
YXV0aG9yPjxhdXRob3I+Q29ybmVzc2UsIENhcmluYTwvYXV0aG9yPjxhdXRob3I+QmxvbSwgQW5u
ZWxpZXMgRzwvYXV0aG9yPjwvYXV0aG9ycz48L2NvbnRyaWJ1dG9ycz48dGl0bGVzPjx0aXRsZT5U
aGUgQ09WSUQtMTkgcGFuZGVtaWMgYW5kIHN1YmplY3RpdmUgd2VsbC1iZWluZzogbG9uZ2l0dWRp
bmFsIGV2aWRlbmNlIG9uIHNhdGlzZmFjdGlvbiB3aXRoIHdvcmsgYW5kIGZhbWlseTwvdGl0bGU+
PHNlY29uZGFyeS10aXRsZT5FdXJvcGVhbiBTb2NpZXRpZXM8L3NlY29uZGFyeS10aXRsZT48L3Rp
dGxlcz48cGVyaW9kaWNhbD48ZnVsbC10aXRsZT5FdXJvcGVhbiBTb2NpZXRpZXM8L2Z1bGwtdGl0
bGU+PGFiYnItMT5FdXIgU29jPC9hYmJyLTE+PC9wZXJpb2RpY2FsPjxwYWdlcz5TNjAxLVM2MTc8
L3BhZ2VzPjx2b2x1bWU+MjM8L3ZvbHVtZT48bnVtYmVyPjE8L251bWJlcj48ZGF0ZXM+PHllYXI+
MjAyMTwveWVhcj48L2RhdGVzPjxpc2JuPjE0NjEtNjY5NjwvaXNibj48dXJscz48L3VybHM+PGVs
ZWN0cm9uaWMtcmVzb3VyY2UtbnVtPmRvaToxMC4xMDgwLzE0NjE2Njk2LjIwMjAuMTgzMzA2Njwv
ZWxlY3Ryb25pYy1yZXNvdXJjZS1udW0+PC9yZWNvcmQ+PC9DaXRlPjxDaXRlPjxBdXRob3I+U2hh
bmFmZWx0PC9BdXRob3I+PFllYXI+MjAyMDwvWWVhcj48UmVjTnVtPjIyPC9SZWNOdW0+PHJlY29y
ZD48cmVjLW51bWJlcj4yMjwvcmVjLW51bWJlcj48Zm9yZWlnbi1rZXlzPjxrZXkgYXBwPSJFTiIg
ZGItaWQ9InJyZnhyNXhmNmZmOXZoZXo5NXU1cHJzMHJhcndlenh4enh6eiIgdGltZXN0YW1wPSIx
NjA2MjI1MjgxIj4yMjwva2V5PjwvZm9yZWlnbi1rZXlzPjxyZWYtdHlwZSBuYW1lPSJKb3VybmFs
IEFydGljbGUiPjE3PC9yZWYtdHlwZT48Y29udHJpYnV0b3JzPjxhdXRob3JzPjxhdXRob3I+U2hh
bmFmZWx0LCBUYWl0PC9hdXRob3I+PGF1dGhvcj5SaXBwLCBKb25hdGhhbjwvYXV0aG9yPjxhdXRo
b3I+VHJvY2tlbCwgTWlja2V5PC9hdXRob3I+PC9hdXRob3JzPjwvY29udHJpYnV0b3JzPjx0aXRs
ZXM+PHRpdGxlPlVuZGVyc3RhbmRpbmcgYW5kIGFkZHJlc3Npbmcgc291cmNlcyBvZiBhbnhpZXR5
IGFtb25nIGhlYWx0aCBjYXJlIHByb2Zlc3Npb25hbHMgZHVyaW5nIHRoZSBDT1ZJRC0xOSBwYW5k
ZW1pYzwvdGl0bGU+PHNlY29uZGFyeS10aXRsZT5KYW1hPC9zZWNvbmRhcnktdGl0bGU+PC90aXRs
ZXM+PHBlcmlvZGljYWw+PGZ1bGwtdGl0bGU+SkFNQTwvZnVsbC10aXRsZT48YWJici0xPkpBTUE8
L2FiYnItMT48L3BlcmlvZGljYWw+PHBhZ2VzPjIxMzMtMjEzNDwvcGFnZXM+PHZvbHVtZT4zMjM8
L3ZvbHVtZT48bnVtYmVyPjIxPC9udW1iZXI+PGRhdGVzPjx5ZWFyPjIwMjA8L3llYXI+PC9kYXRl
cz48aXNibj4wMDk4LTc0ODQ8L2lzYm4+PHVybHM+PC91cmxzPjxlbGVjdHJvbmljLXJlc291cmNl
LW51bT5kb2k6MTAuMTAwMS9qYW1hLjIwMjAuNTg5MzwvZWxlY3Ryb25pYy1yZXNvdXJjZS1udW0+
PC9yZWNvcmQ+PC9DaXRlPjxDaXRlPjxBdXRob3I+Wmhhbmc8L0F1dGhvcj48WWVhcj4yMDIwPC9Z
ZWFyPjxSZWNOdW0+MjM8L1JlY051bT48cmVjb3JkPjxyZWMtbnVtYmVyPjIzPC9yZWMtbnVtYmVy
Pjxmb3JlaWduLWtleXM+PGtleSBhcHA9IkVOIiBkYi1pZD0icnJmeHI1eGY2ZmY5dmhlejk1dTVw
cnMwcmFyd2V6eHh6eHp6IiB0aW1lc3RhbXA9IjE2MDYyMjUzODQiPjIzPC9rZXk+PC9mb3JlaWdu
LWtleXM+PHJlZi10eXBlIG5hbWU9IkpvdXJuYWwgQXJ0aWNsZSI+MTc8L3JlZi10eXBlPjxjb250
cmlidXRvcnM+PGF1dGhvcnM+PGF1dGhvcj5aaGFuZywgU3RlcGhlbiBYPC9hdXRob3I+PGF1dGhv
cj5XYW5nLCBZaWZlaTwvYXV0aG9yPjxhdXRob3I+UmF1Y2gsIEFuZHJlYXM8L2F1dGhvcj48YXV0
aG9yPldlaSwgRmVuZzwvYXV0aG9yPjwvYXV0aG9ycz48L2NvbnRyaWJ1dG9ycz48dGl0bGVzPjx0
aXRsZT5VbnByZWNlZGVudGVkIGRpc3J1cHRpb24gb2YgbGl2ZXMgYW5kIHdvcms6IEhlYWx0aCwg
ZGlzdHJlc3MgYW5kIGxpZmUgc2F0aXNmYWN0aW9uIG9mIHdvcmtpbmcgYWR1bHRzIGluIENoaW5h
IG9uZSBtb250aCBpbnRvIHRoZSBDT1ZJRC0xOSBvdXRicmVhazwvdGl0bGU+PHNlY29uZGFyeS10
aXRsZT5Qc3ljaGlhdHJ5IHJlc2VhcmNoPC9zZWNvbmRhcnktdGl0bGU+PC90aXRsZXM+PHBlcmlv
ZGljYWw+PGZ1bGwtdGl0bGU+UHN5Y2hpYXRyeSBSZXNlYXJjaDwvZnVsbC10aXRsZT48YWJici0x
PlBzeWNoaWF0cnkgUmVzPC9hYmJyLTE+PC9wZXJpb2RpY2FsPjxwYWdlcz4xMTI5NTg8L3BhZ2Vz
Pjx2b2x1bWU+Mjg4PC92b2x1bWU+PGRhdGVzPjx5ZWFyPjIwMjA8L3llYXI+PC9kYXRlcz48aXNi
bj4wMTY1LTE3ODE8L2lzYm4+PHVybHM+PC91cmxzPjxlbGVjdHJvbmljLXJlc291cmNlLW51bT5k
b2k6MTAuMTAxNi9qLnBzeWNocmVzLjIwMjAuMTEyOTU4PC9lbGVjdHJvbmljLXJlc291cmNlLW51
bT48L3JlY29yZD48L0NpdGU+PC9FbmROb3RlPn==
</w:fldData>
        </w:fldChar>
      </w:r>
      <w:r w:rsidR="00401E61">
        <w:rPr>
          <w:rFonts w:asciiTheme="majorBidi" w:hAnsiTheme="majorBidi" w:cstheme="majorBidi"/>
          <w:color w:val="222222"/>
          <w:sz w:val="24"/>
          <w:szCs w:val="24"/>
          <w:shd w:val="clear" w:color="auto" w:fill="FFFFFF"/>
        </w:rPr>
        <w:instrText xml:space="preserve"> ADDIN EN.CITE </w:instrText>
      </w:r>
      <w:r w:rsidR="00401E61">
        <w:rPr>
          <w:rFonts w:asciiTheme="majorBidi" w:hAnsiTheme="majorBidi" w:cstheme="majorBidi"/>
          <w:color w:val="222222"/>
          <w:sz w:val="24"/>
          <w:szCs w:val="24"/>
          <w:shd w:val="clear" w:color="auto" w:fill="FFFFFF"/>
        </w:rPr>
        <w:fldChar w:fldCharType="begin">
          <w:fldData xml:space="preserve">PEVuZE5vdGU+PENpdGU+PEF1dGhvcj5GZW5nPC9BdXRob3I+PFllYXI+MjAyMDwvWWVhcj48UmVj
TnVtPjIxPC9SZWNOdW0+PERpc3BsYXlUZXh0PlsxNSwgMjAtMjJdPC9EaXNwbGF5VGV4dD48cmVj
b3JkPjxyZWMtbnVtYmVyPjIxPC9yZWMtbnVtYmVyPjxmb3JlaWduLWtleXM+PGtleSBhcHA9IkVO
IiBkYi1pZD0icnJmeHI1eGY2ZmY5dmhlejk1dTVwcnMwcmFyd2V6eHh6eHp6IiB0aW1lc3RhbXA9
IjE2MDYyMjUyNjIiPjIxPC9rZXk+PC9mb3JlaWduLWtleXM+PHJlZi10eXBlIG5hbWU9IkpvdXJu
YWwgQXJ0aWNsZSI+MTc8L3JlZi10eXBlPjxjb250cmlidXRvcnM+PGF1dGhvcnM+PGF1dGhvcj5G
ZW5nLCBaaGl5dTwvYXV0aG9yPjxhdXRob3I+U2F2YW5pLCBLcmlzaG5hPC9hdXRob3I+PC9hdXRo
b3JzPjwvY29udHJpYnV0b3JzPjx0aXRsZXM+PHRpdGxlPkNvdmlkLTE5IGNyZWF0ZWQgYSBnZW5k
ZXIgZ2FwIGluIHBlcmNlaXZlZCB3b3JrIHByb2R1Y3Rpdml0eSBhbmQgam9iIHNhdGlzZmFjdGlv
bjogSW1wbGljYXRpb25zIGZvciBkdWFsLWNhcmVlciBwYXJlbnRzIHdvcmtpbmcgZnJvbSBob21l
PC90aXRsZT48c2Vjb25kYXJ5LXRpdGxlPkdlbmRlciBpbiBNYW5hZ2VtZW50OiBBbiBJbnRlcm5h
dGlvbmFsIEpvdXJuYWw8L3NlY29uZGFyeS10aXRsZT48L3RpdGxlcz48cGVyaW9kaWNhbD48ZnVs
bC10aXRsZT5HZW5kZXIgaW4gTWFuYWdlbWVudDogQW4gSW50ZXJuYXRpb25hbCBKb3VybmFsPC9m
dWxsLXRpdGxlPjxhYmJyLTE+R2VuZCBNYW5hZzwvYWJici0xPjwvcGVyaW9kaWNhbD48cGFnZXM+
NzE5LTczNjwvcGFnZXM+PHZvbHVtZT4zNTwvdm9sdW1lPjxkYXRlcz48eWVhcj4yMDIwPC95ZWFy
PjwvZGF0ZXM+PGlzYm4+MTc1NC0yNDEzPC9pc2JuPjx1cmxzPjwvdXJscz48ZWxlY3Ryb25pYy1y
ZXNvdXJjZS1udW0+ZG9pOjEwLjExMDgvR00tMDctMjAyMC0wMjAyPC9lbGVjdHJvbmljLXJlc291
cmNlLW51bT48L3JlY29yZD48L0NpdGU+PENpdGU+PEF1dGhvcj5Nw7ZocmluZzwvQXV0aG9yPjxZ
ZWFyPjIwMjE8L1llYXI+PFJlY051bT4xODwvUmVjTnVtPjxyZWNvcmQ+PHJlYy1udW1iZXI+MTg8
L3JlYy1udW1iZXI+PGZvcmVpZ24ta2V5cz48a2V5IGFwcD0iRU4iIGRiLWlkPSJycmZ4cjV4ZjZm
Zjl2aGV6OTV1NXByczByYXJ3ZXp4eHp4enoiIHRpbWVzdGFtcD0iMTYwNjIyNDY5OSI+MTg8L2tl
eT48L2ZvcmVpZ24ta2V5cz48cmVmLXR5cGUgbmFtZT0iSm91cm5hbCBBcnRpY2xlIj4xNzwvcmVm
LXR5cGU+PGNvbnRyaWJ1dG9ycz48YXV0aG9ycz48YXV0aG9yPk3DtmhyaW5nLCBLYXRqYTwvYXV0
aG9yPjxhdXRob3I+TmF1bWFubiwgRWxpYXM8L2F1dGhvcj48YXV0aG9yPlJlaWZlbnNjaGVpZCwg
TWF4aW1pbGlhbmU8L2F1dGhvcj48YXV0aG9yPldlbnosIEFsZXhhbmRlcjwvYXV0aG9yPjxhdXRo
b3I+UmV0dGlnLCBUb2JpYXM8L2F1dGhvcj48YXV0aG9yPktyaWVnZXIsIFVscmljaDwvYXV0aG9y
PjxhdXRob3I+RnJpZWRlbCwgU2FiaW5lPC9hdXRob3I+PGF1dGhvcj5GaW5rZWwsIE1hcmluYTwv
YXV0aG9yPjxhdXRob3I+Q29ybmVzc2UsIENhcmluYTwvYXV0aG9yPjxhdXRob3I+QmxvbSwgQW5u
ZWxpZXMgRzwvYXV0aG9yPjwvYXV0aG9ycz48L2NvbnRyaWJ1dG9ycz48dGl0bGVzPjx0aXRsZT5U
aGUgQ09WSUQtMTkgcGFuZGVtaWMgYW5kIHN1YmplY3RpdmUgd2VsbC1iZWluZzogbG9uZ2l0dWRp
bmFsIGV2aWRlbmNlIG9uIHNhdGlzZmFjdGlvbiB3aXRoIHdvcmsgYW5kIGZhbWlseTwvdGl0bGU+
PHNlY29uZGFyeS10aXRsZT5FdXJvcGVhbiBTb2NpZXRpZXM8L3NlY29uZGFyeS10aXRsZT48L3Rp
dGxlcz48cGVyaW9kaWNhbD48ZnVsbC10aXRsZT5FdXJvcGVhbiBTb2NpZXRpZXM8L2Z1bGwtdGl0
bGU+PGFiYnItMT5FdXIgU29jPC9hYmJyLTE+PC9wZXJpb2RpY2FsPjxwYWdlcz5TNjAxLVM2MTc8
L3BhZ2VzPjx2b2x1bWU+MjM8L3ZvbHVtZT48bnVtYmVyPjE8L251bWJlcj48ZGF0ZXM+PHllYXI+
MjAyMTwveWVhcj48L2RhdGVzPjxpc2JuPjE0NjEtNjY5NjwvaXNibj48dXJscz48L3VybHM+PGVs
ZWN0cm9uaWMtcmVzb3VyY2UtbnVtPmRvaToxMC4xMDgwLzE0NjE2Njk2LjIwMjAuMTgzMzA2Njwv
ZWxlY3Ryb25pYy1yZXNvdXJjZS1udW0+PC9yZWNvcmQ+PC9DaXRlPjxDaXRlPjxBdXRob3I+U2hh
bmFmZWx0PC9BdXRob3I+PFllYXI+MjAyMDwvWWVhcj48UmVjTnVtPjIyPC9SZWNOdW0+PHJlY29y
ZD48cmVjLW51bWJlcj4yMjwvcmVjLW51bWJlcj48Zm9yZWlnbi1rZXlzPjxrZXkgYXBwPSJFTiIg
ZGItaWQ9InJyZnhyNXhmNmZmOXZoZXo5NXU1cHJzMHJhcndlenh4enh6eiIgdGltZXN0YW1wPSIx
NjA2MjI1MjgxIj4yMjwva2V5PjwvZm9yZWlnbi1rZXlzPjxyZWYtdHlwZSBuYW1lPSJKb3VybmFs
IEFydGljbGUiPjE3PC9yZWYtdHlwZT48Y29udHJpYnV0b3JzPjxhdXRob3JzPjxhdXRob3I+U2hh
bmFmZWx0LCBUYWl0PC9hdXRob3I+PGF1dGhvcj5SaXBwLCBKb25hdGhhbjwvYXV0aG9yPjxhdXRo
b3I+VHJvY2tlbCwgTWlja2V5PC9hdXRob3I+PC9hdXRob3JzPjwvY29udHJpYnV0b3JzPjx0aXRs
ZXM+PHRpdGxlPlVuZGVyc3RhbmRpbmcgYW5kIGFkZHJlc3Npbmcgc291cmNlcyBvZiBhbnhpZXR5
IGFtb25nIGhlYWx0aCBjYXJlIHByb2Zlc3Npb25hbHMgZHVyaW5nIHRoZSBDT1ZJRC0xOSBwYW5k
ZW1pYzwvdGl0bGU+PHNlY29uZGFyeS10aXRsZT5KYW1hPC9zZWNvbmRhcnktdGl0bGU+PC90aXRs
ZXM+PHBlcmlvZGljYWw+PGZ1bGwtdGl0bGU+SkFNQTwvZnVsbC10aXRsZT48YWJici0xPkpBTUE8
L2FiYnItMT48L3BlcmlvZGljYWw+PHBhZ2VzPjIxMzMtMjEzNDwvcGFnZXM+PHZvbHVtZT4zMjM8
L3ZvbHVtZT48bnVtYmVyPjIxPC9udW1iZXI+PGRhdGVzPjx5ZWFyPjIwMjA8L3llYXI+PC9kYXRl
cz48aXNibj4wMDk4LTc0ODQ8L2lzYm4+PHVybHM+PC91cmxzPjxlbGVjdHJvbmljLXJlc291cmNl
LW51bT5kb2k6MTAuMTAwMS9qYW1hLjIwMjAuNTg5MzwvZWxlY3Ryb25pYy1yZXNvdXJjZS1udW0+
PC9yZWNvcmQ+PC9DaXRlPjxDaXRlPjxBdXRob3I+Wmhhbmc8L0F1dGhvcj48WWVhcj4yMDIwPC9Z
ZWFyPjxSZWNOdW0+MjM8L1JlY051bT48cmVjb3JkPjxyZWMtbnVtYmVyPjIzPC9yZWMtbnVtYmVy
Pjxmb3JlaWduLWtleXM+PGtleSBhcHA9IkVOIiBkYi1pZD0icnJmeHI1eGY2ZmY5dmhlejk1dTVw
cnMwcmFyd2V6eHh6eHp6IiB0aW1lc3RhbXA9IjE2MDYyMjUzODQiPjIzPC9rZXk+PC9mb3JlaWdu
LWtleXM+PHJlZi10eXBlIG5hbWU9IkpvdXJuYWwgQXJ0aWNsZSI+MTc8L3JlZi10eXBlPjxjb250
cmlidXRvcnM+PGF1dGhvcnM+PGF1dGhvcj5aaGFuZywgU3RlcGhlbiBYPC9hdXRob3I+PGF1dGhv
cj5XYW5nLCBZaWZlaTwvYXV0aG9yPjxhdXRob3I+UmF1Y2gsIEFuZHJlYXM8L2F1dGhvcj48YXV0
aG9yPldlaSwgRmVuZzwvYXV0aG9yPjwvYXV0aG9ycz48L2NvbnRyaWJ1dG9ycz48dGl0bGVzPjx0
aXRsZT5VbnByZWNlZGVudGVkIGRpc3J1cHRpb24gb2YgbGl2ZXMgYW5kIHdvcms6IEhlYWx0aCwg
ZGlzdHJlc3MgYW5kIGxpZmUgc2F0aXNmYWN0aW9uIG9mIHdvcmtpbmcgYWR1bHRzIGluIENoaW5h
IG9uZSBtb250aCBpbnRvIHRoZSBDT1ZJRC0xOSBvdXRicmVhazwvdGl0bGU+PHNlY29uZGFyeS10
aXRsZT5Qc3ljaGlhdHJ5IHJlc2VhcmNoPC9zZWNvbmRhcnktdGl0bGU+PC90aXRsZXM+PHBlcmlv
ZGljYWw+PGZ1bGwtdGl0bGU+UHN5Y2hpYXRyeSBSZXNlYXJjaDwvZnVsbC10aXRsZT48YWJici0x
PlBzeWNoaWF0cnkgUmVzPC9hYmJyLTE+PC9wZXJpb2RpY2FsPjxwYWdlcz4xMTI5NTg8L3BhZ2Vz
Pjx2b2x1bWU+Mjg4PC92b2x1bWU+PGRhdGVzPjx5ZWFyPjIwMjA8L3llYXI+PC9kYXRlcz48aXNi
bj4wMTY1LTE3ODE8L2lzYm4+PHVybHM+PC91cmxzPjxlbGVjdHJvbmljLXJlc291cmNlLW51bT5k
b2k6MTAuMTAxNi9qLnBzeWNocmVzLjIwMjAuMTEyOTU4PC9lbGVjdHJvbmljLXJlc291cmNlLW51
bT48L3JlY29yZD48L0NpdGU+PC9FbmROb3RlPn==
</w:fldData>
        </w:fldChar>
      </w:r>
      <w:r w:rsidR="00401E61">
        <w:rPr>
          <w:rFonts w:asciiTheme="majorBidi" w:hAnsiTheme="majorBidi" w:cstheme="majorBidi"/>
          <w:color w:val="222222"/>
          <w:sz w:val="24"/>
          <w:szCs w:val="24"/>
          <w:shd w:val="clear" w:color="auto" w:fill="FFFFFF"/>
        </w:rPr>
        <w:instrText xml:space="preserve"> ADDIN EN.CITE.DATA </w:instrText>
      </w:r>
      <w:r w:rsidR="00401E61">
        <w:rPr>
          <w:rFonts w:asciiTheme="majorBidi" w:hAnsiTheme="majorBidi" w:cstheme="majorBidi"/>
          <w:color w:val="222222"/>
          <w:sz w:val="24"/>
          <w:szCs w:val="24"/>
          <w:shd w:val="clear" w:color="auto" w:fill="FFFFFF"/>
        </w:rPr>
      </w:r>
      <w:r w:rsidR="00401E61">
        <w:rPr>
          <w:rFonts w:asciiTheme="majorBidi" w:hAnsiTheme="majorBidi" w:cstheme="majorBidi"/>
          <w:color w:val="222222"/>
          <w:sz w:val="24"/>
          <w:szCs w:val="24"/>
          <w:shd w:val="clear" w:color="auto" w:fill="FFFFFF"/>
        </w:rPr>
        <w:fldChar w:fldCharType="end"/>
      </w:r>
      <w:r w:rsidR="00FB3706">
        <w:rPr>
          <w:rFonts w:asciiTheme="majorBidi" w:hAnsiTheme="majorBidi" w:cstheme="majorBidi"/>
          <w:color w:val="222222"/>
          <w:sz w:val="24"/>
          <w:szCs w:val="24"/>
          <w:shd w:val="clear" w:color="auto" w:fill="FFFFFF"/>
        </w:rPr>
      </w:r>
      <w:r w:rsidR="00FB3706">
        <w:rPr>
          <w:rFonts w:asciiTheme="majorBidi" w:hAnsiTheme="majorBidi" w:cstheme="majorBidi"/>
          <w:color w:val="222222"/>
          <w:sz w:val="24"/>
          <w:szCs w:val="24"/>
          <w:shd w:val="clear" w:color="auto" w:fill="FFFFFF"/>
        </w:rPr>
        <w:fldChar w:fldCharType="separate"/>
      </w:r>
      <w:r w:rsidR="00AF7BCE">
        <w:rPr>
          <w:rFonts w:asciiTheme="majorBidi" w:hAnsiTheme="majorBidi" w:cstheme="majorBidi"/>
          <w:noProof/>
          <w:color w:val="222222"/>
          <w:sz w:val="24"/>
          <w:szCs w:val="24"/>
          <w:shd w:val="clear" w:color="auto" w:fill="FFFFFF"/>
        </w:rPr>
        <w:t>[15, 20-22]</w:t>
      </w:r>
      <w:r w:rsidR="00FB3706">
        <w:rPr>
          <w:rFonts w:asciiTheme="majorBidi" w:hAnsiTheme="majorBidi" w:cstheme="majorBidi"/>
          <w:color w:val="222222"/>
          <w:sz w:val="24"/>
          <w:szCs w:val="24"/>
          <w:shd w:val="clear" w:color="auto" w:fill="FFFFFF"/>
        </w:rPr>
        <w:fldChar w:fldCharType="end"/>
      </w:r>
      <w:r w:rsidR="00FB3706">
        <w:rPr>
          <w:rFonts w:asciiTheme="majorBidi" w:hAnsiTheme="majorBidi" w:cstheme="majorBidi"/>
          <w:color w:val="222222"/>
          <w:sz w:val="24"/>
          <w:szCs w:val="24"/>
          <w:shd w:val="clear" w:color="auto" w:fill="FFFFFF"/>
        </w:rPr>
        <w:t>.</w:t>
      </w:r>
      <w:r w:rsidR="006E0540">
        <w:rPr>
          <w:rFonts w:asciiTheme="majorBidi" w:hAnsiTheme="majorBidi" w:cstheme="majorBidi"/>
          <w:color w:val="222222"/>
          <w:sz w:val="24"/>
          <w:szCs w:val="24"/>
          <w:shd w:val="clear" w:color="auto" w:fill="FFFFFF"/>
        </w:rPr>
        <w:t xml:space="preserve"> These negative lifestyle changes </w:t>
      </w:r>
      <w:r w:rsidR="00446868">
        <w:rPr>
          <w:rFonts w:asciiTheme="majorBidi" w:hAnsiTheme="majorBidi" w:cstheme="majorBidi"/>
          <w:color w:val="222222"/>
          <w:sz w:val="24"/>
          <w:szCs w:val="24"/>
          <w:shd w:val="clear" w:color="auto" w:fill="FFFFFF"/>
        </w:rPr>
        <w:t xml:space="preserve">have been </w:t>
      </w:r>
      <w:r w:rsidR="006E0540">
        <w:rPr>
          <w:rFonts w:asciiTheme="majorBidi" w:hAnsiTheme="majorBidi" w:cstheme="majorBidi"/>
          <w:color w:val="222222"/>
          <w:sz w:val="24"/>
          <w:szCs w:val="24"/>
          <w:shd w:val="clear" w:color="auto" w:fill="FFFFFF"/>
        </w:rPr>
        <w:t>associated with poor mental health outcomes</w:t>
      </w:r>
      <w:r w:rsidR="00446868">
        <w:rPr>
          <w:rFonts w:asciiTheme="majorBidi" w:hAnsiTheme="majorBidi" w:cstheme="majorBidi"/>
          <w:color w:val="222222"/>
          <w:sz w:val="24"/>
          <w:szCs w:val="24"/>
          <w:shd w:val="clear" w:color="auto" w:fill="FFFFFF"/>
        </w:rPr>
        <w:t xml:space="preserve"> during this crisis</w:t>
      </w:r>
      <w:r w:rsidR="006E0540">
        <w:rPr>
          <w:rFonts w:asciiTheme="majorBidi" w:hAnsiTheme="majorBidi" w:cstheme="majorBidi"/>
          <w:color w:val="222222"/>
          <w:sz w:val="24"/>
          <w:szCs w:val="24"/>
          <w:shd w:val="clear" w:color="auto" w:fill="FFFFFF"/>
        </w:rPr>
        <w:t xml:space="preserve"> </w:t>
      </w:r>
      <w:r w:rsidR="00BC319B">
        <w:rPr>
          <w:rFonts w:asciiTheme="majorBidi" w:hAnsiTheme="majorBidi" w:cstheme="majorBidi"/>
          <w:color w:val="222222"/>
          <w:sz w:val="24"/>
          <w:szCs w:val="24"/>
          <w:shd w:val="clear" w:color="auto" w:fill="FFFFFF"/>
        </w:rPr>
        <w:t xml:space="preserve">in a number of studies </w:t>
      </w:r>
      <w:r w:rsidR="009E63B2">
        <w:rPr>
          <w:rFonts w:asciiTheme="majorBidi" w:hAnsiTheme="majorBidi" w:cstheme="majorBidi"/>
          <w:color w:val="222222"/>
          <w:sz w:val="24"/>
          <w:szCs w:val="24"/>
          <w:shd w:val="clear" w:color="auto" w:fill="FFFFFF"/>
        </w:rPr>
        <w:fldChar w:fldCharType="begin">
          <w:fldData xml:space="preserve">PEVuZE5vdGU+PENpdGU+PEF1dGhvcj5BbW1hcjwvQXV0aG9yPjxZZWFyPjIwMjA8L1llYXI+PFJl
Y051bT4yODwvUmVjTnVtPjxEaXNwbGF5VGV4dD5bMTAsIDIyLCAyM108L0Rpc3BsYXlUZXh0Pjxy
ZWNvcmQ+PHJlYy1udW1iZXI+Mjg8L3JlYy1udW1iZXI+PGZvcmVpZ24ta2V5cz48a2V5IGFwcD0i
RU4iIGRiLWlkPSJycmZ4cjV4ZjZmZjl2aGV6OTV1NXByczByYXJ3ZXp4eHp4enoiIHRpbWVzdGFt
cD0iMTYwNjczNTg4NSI+Mjg8L2tleT48L2ZvcmVpZ24ta2V5cz48cmVmLXR5cGUgbmFtZT0iSm91
cm5hbCBBcnRpY2xlIj4xNzwvcmVmLXR5cGU+PGNvbnRyaWJ1dG9ycz48YXV0aG9ycz48YXV0aG9y
PkFtbWFyLCBBY2hyYWY8L2F1dGhvcj48YXV0aG9yPk11ZWxsZXIsIFBhdHJpY2s8L2F1dGhvcj48
YXV0aG9yPlRyYWJlbHNpLCBLaGFsZWQ8L2F1dGhvcj48YXV0aG9yPkNodG91cm91LCBIYW1kaTwv
YXV0aG9yPjxhdXRob3I+Qm91a2hyaXMsIE9tYXI8L2F1dGhvcj48YXV0aG9yPk1hc21vdWRpLCBM
aXdhPC9hdXRob3I+PGF1dGhvcj5Cb3Vheml6LCBCYXNzZW08L2F1dGhvcj48YXV0aG9yPkJyYWNo
LCBNaWNoYWVsPC9hdXRob3I+PGF1dGhvcj5TY2htaWNrZXIsIE1hcmxlbjwvYXV0aG9yPjxhdXRo
b3I+QmVudGxhZ2UsIEVsbGVuPC9hdXRob3I+PC9hdXRob3JzPjwvY29udHJpYnV0b3JzPjx0aXRs
ZXM+PHRpdGxlPlBzeWNob2xvZ2ljYWwgY29uc2VxdWVuY2VzIG9mIENPVklELTE5IGhvbWUgY29u
ZmluZW1lbnQ6IFRoZSBFQ0xCLUNPVklEMTkgbXVsdGljZW50ZXIgc3R1ZHk8L3RpdGxlPjxzZWNv
bmRhcnktdGl0bGU+UGxvUyBPbmU8L3NlY29uZGFyeS10aXRsZT48L3RpdGxlcz48cGVyaW9kaWNh
bD48ZnVsbC10aXRsZT5QbG9TIG9uZTwvZnVsbC10aXRsZT48L3BlcmlvZGljYWw+PHBhZ2VzPmUw
MjQwMjA0PC9wYWdlcz48dm9sdW1lPjE1PC92b2x1bWU+PG51bWJlcj4xMTwvbnVtYmVyPjxkYXRl
cz48eWVhcj4yMDIwPC95ZWFyPjwvZGF0ZXM+PGlzYm4+MTkzMi02MjAzPC9pc2JuPjx1cmxzPjwv
dXJscz48ZWxlY3Ryb25pYy1yZXNvdXJjZS1udW0+ZG9pOjEwLjEzNzEvam91cm5hbC5wb25lLjAy
NDAyMDQ8L2VsZWN0cm9uaWMtcmVzb3VyY2UtbnVtPjwvcmVjb3JkPjwvQ2l0ZT48Q2l0ZT48QXV0
aG9yPk1leWVyPC9BdXRob3I+PFllYXI+MjAyMDwvWWVhcj48UmVjTnVtPjEyPC9SZWNOdW0+PHJl
Y29yZD48cmVjLW51bWJlcj4xMjwvcmVjLW51bWJlcj48Zm9yZWlnbi1rZXlzPjxrZXkgYXBwPSJF
TiIgZGItaWQ9InJyZnhyNXhmNmZmOXZoZXo5NXU1cHJzMHJhcndlenh4enh6eiIgdGltZXN0YW1w
PSIxNjA2MjI0MjI4Ij4xMjwva2V5PjwvZm9yZWlnbi1rZXlzPjxyZWYtdHlwZSBuYW1lPSJKb3Vy
bmFsIEFydGljbGUiPjE3PC9yZWYtdHlwZT48Y29udHJpYnV0b3JzPjxhdXRob3JzPjxhdXRob3I+
TWV5ZXIsIEphY29iPC9hdXRob3I+PGF1dGhvcj5NY0Rvd2VsbCwgQ2lsbGlhbjwvYXV0aG9yPjxh
dXRob3I+TGFuc2luZywgSmVuaTwvYXV0aG9yPjxhdXRob3I+QnJvd2VyLCBDYXNzYW5kcmE8L2F1
dGhvcj48YXV0aG9yPlNtaXRoLCBMZWU8L2F1dGhvcj48YXV0aG9yPlR1bGx5LCBNYXJrPC9hdXRo
b3I+PGF1dGhvcj5IZXJyaW5nLCBNYXR0aGV3PC9hdXRob3I+PC9hdXRob3JzPjwvY29udHJpYnV0
b3JzPjx0aXRsZXM+PHRpdGxlPkNoYW5nZXMgaW4gcGh5c2ljYWwgYWN0aXZpdHkgYW5kIHNlZGVu
dGFyeSBiZWhhdmlvciBpbiByZXNwb25zZSB0byBDT1ZJRC0xOSBhbmQgdGhlaXIgYXNzb2NpYXRp
b25zIHdpdGggbWVudGFsIGhlYWx0aCBpbiAzMDUyIFVTIGFkdWx0czwvdGl0bGU+PHNlY29uZGFy
eS10aXRsZT5JbnRlcm5hdGlvbmFsIGpvdXJuYWwgb2YgZW52aXJvbm1lbnRhbCByZXNlYXJjaCBh
bmQgcHVibGljIGhlYWx0aDwvc2Vjb25kYXJ5LXRpdGxlPjwvdGl0bGVzPjxwZXJpb2RpY2FsPjxm
dWxsLXRpdGxlPkludGVybmF0aW9uYWwgSm91cm5hbCBvZiBFbnZpcm9ubWVudGFsIFJlc2VhcmNo
IGFuZCBQdWJsaWMgSGVhbHRoPC9mdWxsLXRpdGxlPjxhYmJyLTE+SW50IEogRW52aXJvbiBSZXMg
UHVibGljIEhlYWx0aC48L2FiYnItMT48L3BlcmlvZGljYWw+PHBhZ2VzPjY0Njk8L3BhZ2VzPjx2
b2x1bWU+MTc8L3ZvbHVtZT48bnVtYmVyPjE4PC9udW1iZXI+PGRhdGVzPjx5ZWFyPjIwMjA8L3ll
YXI+PC9kYXRlcz48dXJscz48L3VybHM+PGVsZWN0cm9uaWMtcmVzb3VyY2UtbnVtPmRvaToxMC4z
Mzc3NC9jb2UtMjAyMC1oMGI4ZyA8L2VsZWN0cm9uaWMtcmVzb3VyY2UtbnVtPjwvcmVjb3JkPjwv
Q2l0ZT48Q2l0ZT48QXV0aG9yPlpoYW5nPC9BdXRob3I+PFllYXI+MjAyMDwvWWVhcj48UmVjTnVt
PjIzPC9SZWNOdW0+PHJlY29yZD48cmVjLW51bWJlcj4yMzwvcmVjLW51bWJlcj48Zm9yZWlnbi1r
ZXlzPjxrZXkgYXBwPSJFTiIgZGItaWQ9InJyZnhyNXhmNmZmOXZoZXo5NXU1cHJzMHJhcndlenh4
enh6eiIgdGltZXN0YW1wPSIxNjA2MjI1Mzg0Ij4yMzwva2V5PjwvZm9yZWlnbi1rZXlzPjxyZWYt
dHlwZSBuYW1lPSJKb3VybmFsIEFydGljbGUiPjE3PC9yZWYtdHlwZT48Y29udHJpYnV0b3JzPjxh
dXRob3JzPjxhdXRob3I+WmhhbmcsIFN0ZXBoZW4gWDwvYXV0aG9yPjxhdXRob3I+V2FuZywgWWlm
ZWk8L2F1dGhvcj48YXV0aG9yPlJhdWNoLCBBbmRyZWFzPC9hdXRob3I+PGF1dGhvcj5XZWksIEZl
bmc8L2F1dGhvcj48L2F1dGhvcnM+PC9jb250cmlidXRvcnM+PHRpdGxlcz48dGl0bGU+VW5wcmVj
ZWRlbnRlZCBkaXNydXB0aW9uIG9mIGxpdmVzIGFuZCB3b3JrOiBIZWFsdGgsIGRpc3RyZXNzIGFu
ZCBsaWZlIHNhdGlzZmFjdGlvbiBvZiB3b3JraW5nIGFkdWx0cyBpbiBDaGluYSBvbmUgbW9udGgg
aW50byB0aGUgQ09WSUQtMTkgb3V0YnJlYWs8L3RpdGxlPjxzZWNvbmRhcnktdGl0bGU+UHN5Y2hp
YXRyeSByZXNlYXJjaDwvc2Vjb25kYXJ5LXRpdGxlPjwvdGl0bGVzPjxwZXJpb2RpY2FsPjxmdWxs
LXRpdGxlPlBzeWNoaWF0cnkgUmVzZWFyY2g8L2Z1bGwtdGl0bGU+PGFiYnItMT5Qc3ljaGlhdHJ5
IFJlczwvYWJici0xPjwvcGVyaW9kaWNhbD48cGFnZXM+MTEyOTU4PC9wYWdlcz48dm9sdW1lPjI4
ODwvdm9sdW1lPjxkYXRlcz48eWVhcj4yMDIwPC95ZWFyPjwvZGF0ZXM+PGlzYm4+MDE2NS0xNzgx
PC9pc2JuPjx1cmxzPjwvdXJscz48ZWxlY3Ryb25pYy1yZXNvdXJjZS1udW0+ZG9pOjEwLjEwMTYv
ai5wc3ljaHJlcy4yMDIwLjExMjk1ODwvZWxlY3Ryb25pYy1yZXNvdXJjZS1udW0+PC9yZWNvcmQ+
PC9DaXRlPjwvRW5kTm90ZT5=
</w:fldData>
        </w:fldChar>
      </w:r>
      <w:r w:rsidR="00401E61">
        <w:rPr>
          <w:rFonts w:asciiTheme="majorBidi" w:hAnsiTheme="majorBidi" w:cstheme="majorBidi"/>
          <w:color w:val="222222"/>
          <w:sz w:val="24"/>
          <w:szCs w:val="24"/>
          <w:shd w:val="clear" w:color="auto" w:fill="FFFFFF"/>
        </w:rPr>
        <w:instrText xml:space="preserve"> ADDIN EN.CITE </w:instrText>
      </w:r>
      <w:r w:rsidR="00401E61">
        <w:rPr>
          <w:rFonts w:asciiTheme="majorBidi" w:hAnsiTheme="majorBidi" w:cstheme="majorBidi"/>
          <w:color w:val="222222"/>
          <w:sz w:val="24"/>
          <w:szCs w:val="24"/>
          <w:shd w:val="clear" w:color="auto" w:fill="FFFFFF"/>
        </w:rPr>
        <w:fldChar w:fldCharType="begin">
          <w:fldData xml:space="preserve">PEVuZE5vdGU+PENpdGU+PEF1dGhvcj5BbW1hcjwvQXV0aG9yPjxZZWFyPjIwMjA8L1llYXI+PFJl
Y051bT4yODwvUmVjTnVtPjxEaXNwbGF5VGV4dD5bMTAsIDIyLCAyM108L0Rpc3BsYXlUZXh0Pjxy
ZWNvcmQ+PHJlYy1udW1iZXI+Mjg8L3JlYy1udW1iZXI+PGZvcmVpZ24ta2V5cz48a2V5IGFwcD0i
RU4iIGRiLWlkPSJycmZ4cjV4ZjZmZjl2aGV6OTV1NXByczByYXJ3ZXp4eHp4enoiIHRpbWVzdGFt
cD0iMTYwNjczNTg4NSI+Mjg8L2tleT48L2ZvcmVpZ24ta2V5cz48cmVmLXR5cGUgbmFtZT0iSm91
cm5hbCBBcnRpY2xlIj4xNzwvcmVmLXR5cGU+PGNvbnRyaWJ1dG9ycz48YXV0aG9ycz48YXV0aG9y
PkFtbWFyLCBBY2hyYWY8L2F1dGhvcj48YXV0aG9yPk11ZWxsZXIsIFBhdHJpY2s8L2F1dGhvcj48
YXV0aG9yPlRyYWJlbHNpLCBLaGFsZWQ8L2F1dGhvcj48YXV0aG9yPkNodG91cm91LCBIYW1kaTwv
YXV0aG9yPjxhdXRob3I+Qm91a2hyaXMsIE9tYXI8L2F1dGhvcj48YXV0aG9yPk1hc21vdWRpLCBM
aXdhPC9hdXRob3I+PGF1dGhvcj5Cb3Vheml6LCBCYXNzZW08L2F1dGhvcj48YXV0aG9yPkJyYWNo
LCBNaWNoYWVsPC9hdXRob3I+PGF1dGhvcj5TY2htaWNrZXIsIE1hcmxlbjwvYXV0aG9yPjxhdXRo
b3I+QmVudGxhZ2UsIEVsbGVuPC9hdXRob3I+PC9hdXRob3JzPjwvY29udHJpYnV0b3JzPjx0aXRs
ZXM+PHRpdGxlPlBzeWNob2xvZ2ljYWwgY29uc2VxdWVuY2VzIG9mIENPVklELTE5IGhvbWUgY29u
ZmluZW1lbnQ6IFRoZSBFQ0xCLUNPVklEMTkgbXVsdGljZW50ZXIgc3R1ZHk8L3RpdGxlPjxzZWNv
bmRhcnktdGl0bGU+UGxvUyBPbmU8L3NlY29uZGFyeS10aXRsZT48L3RpdGxlcz48cGVyaW9kaWNh
bD48ZnVsbC10aXRsZT5QbG9TIG9uZTwvZnVsbC10aXRsZT48L3BlcmlvZGljYWw+PHBhZ2VzPmUw
MjQwMjA0PC9wYWdlcz48dm9sdW1lPjE1PC92b2x1bWU+PG51bWJlcj4xMTwvbnVtYmVyPjxkYXRl
cz48eWVhcj4yMDIwPC95ZWFyPjwvZGF0ZXM+PGlzYm4+MTkzMi02MjAzPC9pc2JuPjx1cmxzPjwv
dXJscz48ZWxlY3Ryb25pYy1yZXNvdXJjZS1udW0+ZG9pOjEwLjEzNzEvam91cm5hbC5wb25lLjAy
NDAyMDQ8L2VsZWN0cm9uaWMtcmVzb3VyY2UtbnVtPjwvcmVjb3JkPjwvQ2l0ZT48Q2l0ZT48QXV0
aG9yPk1leWVyPC9BdXRob3I+PFllYXI+MjAyMDwvWWVhcj48UmVjTnVtPjEyPC9SZWNOdW0+PHJl
Y29yZD48cmVjLW51bWJlcj4xMjwvcmVjLW51bWJlcj48Zm9yZWlnbi1rZXlzPjxrZXkgYXBwPSJF
TiIgZGItaWQ9InJyZnhyNXhmNmZmOXZoZXo5NXU1cHJzMHJhcndlenh4enh6eiIgdGltZXN0YW1w
PSIxNjA2MjI0MjI4Ij4xMjwva2V5PjwvZm9yZWlnbi1rZXlzPjxyZWYtdHlwZSBuYW1lPSJKb3Vy
bmFsIEFydGljbGUiPjE3PC9yZWYtdHlwZT48Y29udHJpYnV0b3JzPjxhdXRob3JzPjxhdXRob3I+
TWV5ZXIsIEphY29iPC9hdXRob3I+PGF1dGhvcj5NY0Rvd2VsbCwgQ2lsbGlhbjwvYXV0aG9yPjxh
dXRob3I+TGFuc2luZywgSmVuaTwvYXV0aG9yPjxhdXRob3I+QnJvd2VyLCBDYXNzYW5kcmE8L2F1
dGhvcj48YXV0aG9yPlNtaXRoLCBMZWU8L2F1dGhvcj48YXV0aG9yPlR1bGx5LCBNYXJrPC9hdXRo
b3I+PGF1dGhvcj5IZXJyaW5nLCBNYXR0aGV3PC9hdXRob3I+PC9hdXRob3JzPjwvY29udHJpYnV0
b3JzPjx0aXRsZXM+PHRpdGxlPkNoYW5nZXMgaW4gcGh5c2ljYWwgYWN0aXZpdHkgYW5kIHNlZGVu
dGFyeSBiZWhhdmlvciBpbiByZXNwb25zZSB0byBDT1ZJRC0xOSBhbmQgdGhlaXIgYXNzb2NpYXRp
b25zIHdpdGggbWVudGFsIGhlYWx0aCBpbiAzMDUyIFVTIGFkdWx0czwvdGl0bGU+PHNlY29uZGFy
eS10aXRsZT5JbnRlcm5hdGlvbmFsIGpvdXJuYWwgb2YgZW52aXJvbm1lbnRhbCByZXNlYXJjaCBh
bmQgcHVibGljIGhlYWx0aDwvc2Vjb25kYXJ5LXRpdGxlPjwvdGl0bGVzPjxwZXJpb2RpY2FsPjxm
dWxsLXRpdGxlPkludGVybmF0aW9uYWwgSm91cm5hbCBvZiBFbnZpcm9ubWVudGFsIFJlc2VhcmNo
IGFuZCBQdWJsaWMgSGVhbHRoPC9mdWxsLXRpdGxlPjxhYmJyLTE+SW50IEogRW52aXJvbiBSZXMg
UHVibGljIEhlYWx0aC48L2FiYnItMT48L3BlcmlvZGljYWw+PHBhZ2VzPjY0Njk8L3BhZ2VzPjx2
b2x1bWU+MTc8L3ZvbHVtZT48bnVtYmVyPjE4PC9udW1iZXI+PGRhdGVzPjx5ZWFyPjIwMjA8L3ll
YXI+PC9kYXRlcz48dXJscz48L3VybHM+PGVsZWN0cm9uaWMtcmVzb3VyY2UtbnVtPmRvaToxMC4z
Mzc3NC9jb2UtMjAyMC1oMGI4ZyA8L2VsZWN0cm9uaWMtcmVzb3VyY2UtbnVtPjwvcmVjb3JkPjwv
Q2l0ZT48Q2l0ZT48QXV0aG9yPlpoYW5nPC9BdXRob3I+PFllYXI+MjAyMDwvWWVhcj48UmVjTnVt
PjIzPC9SZWNOdW0+PHJlY29yZD48cmVjLW51bWJlcj4yMzwvcmVjLW51bWJlcj48Zm9yZWlnbi1r
ZXlzPjxrZXkgYXBwPSJFTiIgZGItaWQ9InJyZnhyNXhmNmZmOXZoZXo5NXU1cHJzMHJhcndlenh4
enh6eiIgdGltZXN0YW1wPSIxNjA2MjI1Mzg0Ij4yMzwva2V5PjwvZm9yZWlnbi1rZXlzPjxyZWYt
dHlwZSBuYW1lPSJKb3VybmFsIEFydGljbGUiPjE3PC9yZWYtdHlwZT48Y29udHJpYnV0b3JzPjxh
dXRob3JzPjxhdXRob3I+WmhhbmcsIFN0ZXBoZW4gWDwvYXV0aG9yPjxhdXRob3I+V2FuZywgWWlm
ZWk8L2F1dGhvcj48YXV0aG9yPlJhdWNoLCBBbmRyZWFzPC9hdXRob3I+PGF1dGhvcj5XZWksIEZl
bmc8L2F1dGhvcj48L2F1dGhvcnM+PC9jb250cmlidXRvcnM+PHRpdGxlcz48dGl0bGU+VW5wcmVj
ZWRlbnRlZCBkaXNydXB0aW9uIG9mIGxpdmVzIGFuZCB3b3JrOiBIZWFsdGgsIGRpc3RyZXNzIGFu
ZCBsaWZlIHNhdGlzZmFjdGlvbiBvZiB3b3JraW5nIGFkdWx0cyBpbiBDaGluYSBvbmUgbW9udGgg
aW50byB0aGUgQ09WSUQtMTkgb3V0YnJlYWs8L3RpdGxlPjxzZWNvbmRhcnktdGl0bGU+UHN5Y2hp
YXRyeSByZXNlYXJjaDwvc2Vjb25kYXJ5LXRpdGxlPjwvdGl0bGVzPjxwZXJpb2RpY2FsPjxmdWxs
LXRpdGxlPlBzeWNoaWF0cnkgUmVzZWFyY2g8L2Z1bGwtdGl0bGU+PGFiYnItMT5Qc3ljaGlhdHJ5
IFJlczwvYWJici0xPjwvcGVyaW9kaWNhbD48cGFnZXM+MTEyOTU4PC9wYWdlcz48dm9sdW1lPjI4
ODwvdm9sdW1lPjxkYXRlcz48eWVhcj4yMDIwPC95ZWFyPjwvZGF0ZXM+PGlzYm4+MDE2NS0xNzgx
PC9pc2JuPjx1cmxzPjwvdXJscz48ZWxlY3Ryb25pYy1yZXNvdXJjZS1udW0+ZG9pOjEwLjEwMTYv
ai5wc3ljaHJlcy4yMDIwLjExMjk1ODwvZWxlY3Ryb25pYy1yZXNvdXJjZS1udW0+PC9yZWNvcmQ+
PC9DaXRlPjwvRW5kTm90ZT5=
</w:fldData>
        </w:fldChar>
      </w:r>
      <w:r w:rsidR="00401E61">
        <w:rPr>
          <w:rFonts w:asciiTheme="majorBidi" w:hAnsiTheme="majorBidi" w:cstheme="majorBidi"/>
          <w:color w:val="222222"/>
          <w:sz w:val="24"/>
          <w:szCs w:val="24"/>
          <w:shd w:val="clear" w:color="auto" w:fill="FFFFFF"/>
        </w:rPr>
        <w:instrText xml:space="preserve"> ADDIN EN.CITE.DATA </w:instrText>
      </w:r>
      <w:r w:rsidR="00401E61">
        <w:rPr>
          <w:rFonts w:asciiTheme="majorBidi" w:hAnsiTheme="majorBidi" w:cstheme="majorBidi"/>
          <w:color w:val="222222"/>
          <w:sz w:val="24"/>
          <w:szCs w:val="24"/>
          <w:shd w:val="clear" w:color="auto" w:fill="FFFFFF"/>
        </w:rPr>
      </w:r>
      <w:r w:rsidR="00401E61">
        <w:rPr>
          <w:rFonts w:asciiTheme="majorBidi" w:hAnsiTheme="majorBidi" w:cstheme="majorBidi"/>
          <w:color w:val="222222"/>
          <w:sz w:val="24"/>
          <w:szCs w:val="24"/>
          <w:shd w:val="clear" w:color="auto" w:fill="FFFFFF"/>
        </w:rPr>
        <w:fldChar w:fldCharType="end"/>
      </w:r>
      <w:r w:rsidR="009E63B2">
        <w:rPr>
          <w:rFonts w:asciiTheme="majorBidi" w:hAnsiTheme="majorBidi" w:cstheme="majorBidi"/>
          <w:color w:val="222222"/>
          <w:sz w:val="24"/>
          <w:szCs w:val="24"/>
          <w:shd w:val="clear" w:color="auto" w:fill="FFFFFF"/>
        </w:rPr>
      </w:r>
      <w:r w:rsidR="009E63B2">
        <w:rPr>
          <w:rFonts w:asciiTheme="majorBidi" w:hAnsiTheme="majorBidi" w:cstheme="majorBidi"/>
          <w:color w:val="222222"/>
          <w:sz w:val="24"/>
          <w:szCs w:val="24"/>
          <w:shd w:val="clear" w:color="auto" w:fill="FFFFFF"/>
        </w:rPr>
        <w:fldChar w:fldCharType="separate"/>
      </w:r>
      <w:r w:rsidR="00AF7BCE">
        <w:rPr>
          <w:rFonts w:asciiTheme="majorBidi" w:hAnsiTheme="majorBidi" w:cstheme="majorBidi"/>
          <w:noProof/>
          <w:color w:val="222222"/>
          <w:sz w:val="24"/>
          <w:szCs w:val="24"/>
          <w:shd w:val="clear" w:color="auto" w:fill="FFFFFF"/>
        </w:rPr>
        <w:t>[10, 22, 23]</w:t>
      </w:r>
      <w:r w:rsidR="009E63B2">
        <w:rPr>
          <w:rFonts w:asciiTheme="majorBidi" w:hAnsiTheme="majorBidi" w:cstheme="majorBidi"/>
          <w:color w:val="222222"/>
          <w:sz w:val="24"/>
          <w:szCs w:val="24"/>
          <w:shd w:val="clear" w:color="auto" w:fill="FFFFFF"/>
        </w:rPr>
        <w:fldChar w:fldCharType="end"/>
      </w:r>
      <w:r w:rsidR="00237177">
        <w:rPr>
          <w:rFonts w:asciiTheme="majorBidi" w:hAnsiTheme="majorBidi" w:cstheme="majorBidi"/>
          <w:color w:val="222222"/>
          <w:sz w:val="24"/>
          <w:szCs w:val="24"/>
          <w:shd w:val="clear" w:color="auto" w:fill="FFFFFF"/>
        </w:rPr>
        <w:t>.</w:t>
      </w:r>
      <w:r w:rsidR="00717709">
        <w:rPr>
          <w:rFonts w:asciiTheme="majorBidi" w:hAnsiTheme="majorBidi" w:cstheme="majorBidi"/>
          <w:color w:val="222222"/>
          <w:sz w:val="24"/>
          <w:szCs w:val="24"/>
          <w:shd w:val="clear" w:color="auto" w:fill="FFFFFF"/>
        </w:rPr>
        <w:t xml:space="preserve"> </w:t>
      </w:r>
      <w:r w:rsidR="001B51E7">
        <w:rPr>
          <w:rFonts w:asciiTheme="majorBidi" w:hAnsiTheme="majorBidi" w:cstheme="majorBidi"/>
          <w:color w:val="222222"/>
          <w:sz w:val="24"/>
          <w:szCs w:val="24"/>
          <w:shd w:val="clear" w:color="auto" w:fill="FFFFFF"/>
        </w:rPr>
        <w:t xml:space="preserve">Yet, </w:t>
      </w:r>
      <w:r w:rsidR="00120B5E">
        <w:rPr>
          <w:rFonts w:asciiTheme="majorBidi" w:hAnsiTheme="majorBidi" w:cstheme="majorBidi"/>
          <w:color w:val="222222"/>
          <w:sz w:val="24"/>
          <w:szCs w:val="24"/>
          <w:shd w:val="clear" w:color="auto" w:fill="FFFFFF"/>
        </w:rPr>
        <w:t>it is underappreciated</w:t>
      </w:r>
      <w:r w:rsidR="00FA0778">
        <w:rPr>
          <w:rFonts w:asciiTheme="majorBidi" w:hAnsiTheme="majorBidi" w:cstheme="majorBidi"/>
          <w:color w:val="222222"/>
          <w:sz w:val="24"/>
          <w:szCs w:val="24"/>
          <w:shd w:val="clear" w:color="auto" w:fill="FFFFFF"/>
        </w:rPr>
        <w:t xml:space="preserve"> that individuals </w:t>
      </w:r>
      <w:r w:rsidR="001B51E7">
        <w:rPr>
          <w:rFonts w:asciiTheme="majorBidi" w:hAnsiTheme="majorBidi" w:cstheme="majorBidi"/>
          <w:color w:val="222222"/>
          <w:sz w:val="24"/>
          <w:szCs w:val="24"/>
          <w:shd w:val="clear" w:color="auto" w:fill="FFFFFF"/>
        </w:rPr>
        <w:t xml:space="preserve">may also </w:t>
      </w:r>
      <w:r w:rsidR="007C7562">
        <w:rPr>
          <w:rFonts w:asciiTheme="majorBidi" w:hAnsiTheme="majorBidi" w:cstheme="majorBidi"/>
          <w:color w:val="222222"/>
          <w:sz w:val="24"/>
          <w:szCs w:val="24"/>
          <w:shd w:val="clear" w:color="auto" w:fill="FFFFFF"/>
        </w:rPr>
        <w:t>respond positively to</w:t>
      </w:r>
      <w:r w:rsidR="00FA0778">
        <w:rPr>
          <w:rFonts w:asciiTheme="majorBidi" w:hAnsiTheme="majorBidi" w:cstheme="majorBidi"/>
          <w:color w:val="222222"/>
          <w:sz w:val="24"/>
          <w:szCs w:val="24"/>
          <w:shd w:val="clear" w:color="auto" w:fill="FFFFFF"/>
        </w:rPr>
        <w:t xml:space="preserve"> </w:t>
      </w:r>
      <w:r w:rsidR="007C7562">
        <w:rPr>
          <w:rFonts w:asciiTheme="majorBidi" w:hAnsiTheme="majorBidi" w:cstheme="majorBidi"/>
          <w:color w:val="222222"/>
          <w:sz w:val="24"/>
          <w:szCs w:val="24"/>
          <w:shd w:val="clear" w:color="auto" w:fill="FFFFFF"/>
        </w:rPr>
        <w:t xml:space="preserve">the changes </w:t>
      </w:r>
      <w:r w:rsidR="00446868">
        <w:rPr>
          <w:rFonts w:asciiTheme="majorBidi" w:hAnsiTheme="majorBidi" w:cstheme="majorBidi"/>
          <w:color w:val="222222"/>
          <w:sz w:val="24"/>
          <w:szCs w:val="24"/>
          <w:shd w:val="clear" w:color="auto" w:fill="FFFFFF"/>
        </w:rPr>
        <w:t>in life brought about by the</w:t>
      </w:r>
      <w:r w:rsidR="007C7562">
        <w:rPr>
          <w:rFonts w:asciiTheme="majorBidi" w:hAnsiTheme="majorBidi" w:cstheme="majorBidi"/>
          <w:color w:val="222222"/>
          <w:sz w:val="24"/>
          <w:szCs w:val="24"/>
          <w:shd w:val="clear" w:color="auto" w:fill="FFFFFF"/>
        </w:rPr>
        <w:t xml:space="preserve"> </w:t>
      </w:r>
      <w:r w:rsidR="001B51E7">
        <w:rPr>
          <w:rFonts w:asciiTheme="majorBidi" w:hAnsiTheme="majorBidi" w:cstheme="majorBidi"/>
          <w:color w:val="222222"/>
          <w:sz w:val="24"/>
          <w:szCs w:val="24"/>
          <w:shd w:val="clear" w:color="auto" w:fill="FFFFFF"/>
        </w:rPr>
        <w:t>COVID-19</w:t>
      </w:r>
      <w:r w:rsidR="00446868">
        <w:rPr>
          <w:rFonts w:asciiTheme="majorBidi" w:hAnsiTheme="majorBidi" w:cstheme="majorBidi"/>
          <w:color w:val="222222"/>
          <w:sz w:val="24"/>
          <w:szCs w:val="24"/>
          <w:shd w:val="clear" w:color="auto" w:fill="FFFFFF"/>
        </w:rPr>
        <w:t xml:space="preserve"> pandemic</w:t>
      </w:r>
      <w:r w:rsidR="00FA0778">
        <w:rPr>
          <w:rFonts w:asciiTheme="majorBidi" w:hAnsiTheme="majorBidi" w:cstheme="majorBidi"/>
          <w:color w:val="222222"/>
          <w:sz w:val="24"/>
          <w:szCs w:val="24"/>
          <w:shd w:val="clear" w:color="auto" w:fill="FFFFFF"/>
        </w:rPr>
        <w:t xml:space="preserve">. For example, </w:t>
      </w:r>
      <w:r w:rsidR="007C7562">
        <w:rPr>
          <w:rFonts w:asciiTheme="majorBidi" w:hAnsiTheme="majorBidi" w:cstheme="majorBidi"/>
          <w:color w:val="222222"/>
          <w:sz w:val="24"/>
          <w:szCs w:val="24"/>
          <w:shd w:val="clear" w:color="auto" w:fill="FFFFFF"/>
        </w:rPr>
        <w:t xml:space="preserve">some </w:t>
      </w:r>
      <w:r w:rsidR="0091151A">
        <w:rPr>
          <w:rFonts w:asciiTheme="majorBidi" w:hAnsiTheme="majorBidi" w:cstheme="majorBidi"/>
          <w:color w:val="222222"/>
          <w:sz w:val="24"/>
          <w:szCs w:val="24"/>
          <w:shd w:val="clear" w:color="auto" w:fill="FFFFFF"/>
        </w:rPr>
        <w:t xml:space="preserve">studies have </w:t>
      </w:r>
      <w:r w:rsidR="003955AA">
        <w:rPr>
          <w:rFonts w:asciiTheme="majorBidi" w:hAnsiTheme="majorBidi" w:cstheme="majorBidi"/>
          <w:color w:val="222222"/>
          <w:sz w:val="24"/>
          <w:szCs w:val="24"/>
          <w:shd w:val="clear" w:color="auto" w:fill="FFFFFF"/>
        </w:rPr>
        <w:t xml:space="preserve">identified </w:t>
      </w:r>
      <w:r w:rsidR="0091151A">
        <w:rPr>
          <w:rFonts w:asciiTheme="majorBidi" w:hAnsiTheme="majorBidi" w:cstheme="majorBidi"/>
          <w:color w:val="222222"/>
          <w:sz w:val="24"/>
          <w:szCs w:val="24"/>
          <w:shd w:val="clear" w:color="auto" w:fill="FFFFFF"/>
        </w:rPr>
        <w:t xml:space="preserve">groups of individuals who are living healthier lifestyles during the pandemic </w:t>
      </w:r>
      <w:r w:rsidR="0091151A">
        <w:rPr>
          <w:rFonts w:asciiTheme="majorBidi" w:hAnsiTheme="majorBidi" w:cstheme="majorBidi"/>
          <w:color w:val="222222"/>
          <w:sz w:val="24"/>
          <w:szCs w:val="24"/>
          <w:shd w:val="clear" w:color="auto" w:fill="FFFFFF"/>
        </w:rPr>
        <w:fldChar w:fldCharType="begin"/>
      </w:r>
      <w:r w:rsidR="00AF7BCE">
        <w:rPr>
          <w:rFonts w:asciiTheme="majorBidi" w:hAnsiTheme="majorBidi" w:cstheme="majorBidi"/>
          <w:color w:val="222222"/>
          <w:sz w:val="24"/>
          <w:szCs w:val="24"/>
          <w:shd w:val="clear" w:color="auto" w:fill="FFFFFF"/>
        </w:rPr>
        <w:instrText xml:space="preserve"> ADDIN EN.CITE &lt;EndNote&gt;&lt;Cite&gt;&lt;Author&gt;Górnicka&lt;/Author&gt;&lt;Year&gt;2020&lt;/Year&gt;&lt;RecNum&gt;11&lt;/RecNum&gt;&lt;DisplayText&gt;[9]&lt;/DisplayText&gt;&lt;record&gt;&lt;rec-number&gt;11&lt;/rec-number&gt;&lt;foreign-keys&gt;&lt;key app="EN" db-id="rrfxr5xf6ff9vhez95u5prs0rarwezxxzxzz" timestamp="1606224210"&gt;11&lt;/key&gt;&lt;/foreign-keys&gt;&lt;ref-type name="Journal Article"&gt;17&lt;/ref-type&gt;&lt;contributors&gt;&lt;authors&gt;&lt;author&gt;Górnicka, Magdalena&lt;/author&gt;&lt;author&gt;Drywień, Małgorzata Ewa&lt;/author&gt;&lt;author&gt;Zielinska, Monika A&lt;/author&gt;&lt;author&gt;Hamułka, Jadwiga&lt;/author&gt;&lt;/authors&gt;&lt;/contributors&gt;&lt;titles&gt;&lt;title&gt;Dietary and lifestyle changes during COVID-19 and the subsequent lockdowns among Polish adults: A Cross-sectional online survey PLifeCOVID-19 study&lt;/title&gt;&lt;secondary-title&gt;Nutrients&lt;/secondary-title&gt;&lt;/titles&gt;&lt;periodical&gt;&lt;full-title&gt;Nutrients&lt;/full-title&gt;&lt;/periodical&gt;&lt;pages&gt;2324&lt;/pages&gt;&lt;volume&gt;12&lt;/volume&gt;&lt;number&gt;8&lt;/number&gt;&lt;dates&gt;&lt;year&gt;2020&lt;/year&gt;&lt;/dates&gt;&lt;urls&gt;&lt;/urls&gt;&lt;electronic-resource-num&gt;doi:10.3390/nu12082324&lt;/electronic-resource-num&gt;&lt;/record&gt;&lt;/Cite&gt;&lt;/EndNote&gt;</w:instrText>
      </w:r>
      <w:r w:rsidR="0091151A">
        <w:rPr>
          <w:rFonts w:asciiTheme="majorBidi" w:hAnsiTheme="majorBidi" w:cstheme="majorBidi"/>
          <w:color w:val="222222"/>
          <w:sz w:val="24"/>
          <w:szCs w:val="24"/>
          <w:shd w:val="clear" w:color="auto" w:fill="FFFFFF"/>
        </w:rPr>
        <w:fldChar w:fldCharType="separate"/>
      </w:r>
      <w:r w:rsidR="00AF7BCE">
        <w:rPr>
          <w:rFonts w:asciiTheme="majorBidi" w:hAnsiTheme="majorBidi" w:cstheme="majorBidi"/>
          <w:noProof/>
          <w:color w:val="222222"/>
          <w:sz w:val="24"/>
          <w:szCs w:val="24"/>
          <w:shd w:val="clear" w:color="auto" w:fill="FFFFFF"/>
        </w:rPr>
        <w:t>[9]</w:t>
      </w:r>
      <w:r w:rsidR="0091151A">
        <w:rPr>
          <w:rFonts w:asciiTheme="majorBidi" w:hAnsiTheme="majorBidi" w:cstheme="majorBidi"/>
          <w:color w:val="222222"/>
          <w:sz w:val="24"/>
          <w:szCs w:val="24"/>
          <w:shd w:val="clear" w:color="auto" w:fill="FFFFFF"/>
        </w:rPr>
        <w:fldChar w:fldCharType="end"/>
      </w:r>
      <w:r w:rsidR="0091151A">
        <w:rPr>
          <w:rFonts w:asciiTheme="majorBidi" w:hAnsiTheme="majorBidi" w:cstheme="majorBidi"/>
          <w:color w:val="222222"/>
          <w:sz w:val="24"/>
          <w:szCs w:val="24"/>
          <w:shd w:val="clear" w:color="auto" w:fill="FFFFFF"/>
        </w:rPr>
        <w:t xml:space="preserve">, </w:t>
      </w:r>
      <w:r w:rsidR="00DB5FC8">
        <w:rPr>
          <w:rFonts w:asciiTheme="majorBidi" w:hAnsiTheme="majorBidi" w:cstheme="majorBidi"/>
          <w:color w:val="222222"/>
          <w:sz w:val="24"/>
          <w:szCs w:val="24"/>
          <w:shd w:val="clear" w:color="auto" w:fill="FFFFFF"/>
        </w:rPr>
        <w:t>report</w:t>
      </w:r>
      <w:r w:rsidR="003955AA">
        <w:rPr>
          <w:rFonts w:asciiTheme="majorBidi" w:hAnsiTheme="majorBidi" w:cstheme="majorBidi"/>
          <w:color w:val="222222"/>
          <w:sz w:val="24"/>
          <w:szCs w:val="24"/>
          <w:shd w:val="clear" w:color="auto" w:fill="FFFFFF"/>
        </w:rPr>
        <w:t>ed</w:t>
      </w:r>
      <w:r w:rsidR="00DB5FC8">
        <w:rPr>
          <w:rFonts w:asciiTheme="majorBidi" w:hAnsiTheme="majorBidi" w:cstheme="majorBidi"/>
          <w:color w:val="222222"/>
          <w:sz w:val="24"/>
          <w:szCs w:val="24"/>
          <w:shd w:val="clear" w:color="auto" w:fill="FFFFFF"/>
        </w:rPr>
        <w:t xml:space="preserve"> </w:t>
      </w:r>
      <w:r w:rsidR="00DB5FC8">
        <w:rPr>
          <w:rFonts w:asciiTheme="majorBidi" w:hAnsiTheme="majorBidi" w:cstheme="majorBidi"/>
          <w:color w:val="222222"/>
          <w:sz w:val="24"/>
          <w:szCs w:val="24"/>
          <w:shd w:val="clear" w:color="auto" w:fill="FFFFFF"/>
        </w:rPr>
        <w:lastRenderedPageBreak/>
        <w:t xml:space="preserve">improvements in their relationship satisfaction </w:t>
      </w:r>
      <w:r w:rsidR="00DB5FC8">
        <w:rPr>
          <w:rFonts w:asciiTheme="majorBidi" w:hAnsiTheme="majorBidi" w:cstheme="majorBidi"/>
          <w:color w:val="222222"/>
          <w:sz w:val="24"/>
          <w:szCs w:val="24"/>
          <w:shd w:val="clear" w:color="auto" w:fill="FFFFFF"/>
        </w:rPr>
        <w:fldChar w:fldCharType="begin"/>
      </w:r>
      <w:r w:rsidR="00401E61">
        <w:rPr>
          <w:rFonts w:asciiTheme="majorBidi" w:hAnsiTheme="majorBidi" w:cstheme="majorBidi"/>
          <w:color w:val="222222"/>
          <w:sz w:val="24"/>
          <w:szCs w:val="24"/>
          <w:shd w:val="clear" w:color="auto" w:fill="FFFFFF"/>
        </w:rPr>
        <w:instrText xml:space="preserve"> ADDIN EN.CITE &lt;EndNote&gt;&lt;Cite&gt;&lt;Author&gt;Schmid&lt;/Author&gt;&lt;Year&gt;2021&lt;/Year&gt;&lt;RecNum&gt;17&lt;/RecNum&gt;&lt;DisplayText&gt;[16]&lt;/DisplayText&gt;&lt;record&gt;&lt;rec-number&gt;17&lt;/rec-number&gt;&lt;foreign-keys&gt;&lt;key app="EN" db-id="rrfxr5xf6ff9vhez95u5prs0rarwezxxzxzz" timestamp="1606224661"&gt;17&lt;/key&gt;&lt;/foreign-keys&gt;&lt;ref-type name="Journal Article"&gt;17&lt;/ref-type&gt;&lt;contributors&gt;&lt;authors&gt;&lt;author&gt;Schmid, Lisa&lt;/author&gt;&lt;author&gt;Wörn, Jonathan&lt;/author&gt;&lt;author&gt;Hank, Karsten&lt;/author&gt;&lt;author&gt;Sawatzki, Barbara&lt;/author&gt;&lt;author&gt;Walper, Sabine&lt;/author&gt;&lt;/authors&gt;&lt;/contributors&gt;&lt;titles&gt;&lt;title&gt;Changes in employment and relationship satisfaction in times of the COVID-19 pandemic: Evidence from the German family Panel&lt;/title&gt;&lt;secondary-title&gt;European Societies&lt;/secondary-title&gt;&lt;/titles&gt;&lt;periodical&gt;&lt;full-title&gt;European Societies&lt;/full-title&gt;&lt;abbr-1&gt;Eur Soc&lt;/abbr-1&gt;&lt;/periodical&gt;&lt;pages&gt;S743-S758&lt;/pages&gt;&lt;volume&gt;23&lt;/volume&gt;&lt;number&gt;1&lt;/number&gt;&lt;dates&gt;&lt;year&gt;2021&lt;/year&gt;&lt;/dates&gt;&lt;isbn&gt;1461-6696&lt;/isbn&gt;&lt;urls&gt;&lt;/urls&gt;&lt;electronic-resource-num&gt;doi:10.1080/14616696.2020.1836385&lt;/electronic-resource-num&gt;&lt;/record&gt;&lt;/Cite&gt;&lt;/EndNote&gt;</w:instrText>
      </w:r>
      <w:r w:rsidR="00DB5FC8">
        <w:rPr>
          <w:rFonts w:asciiTheme="majorBidi" w:hAnsiTheme="majorBidi" w:cstheme="majorBidi"/>
          <w:color w:val="222222"/>
          <w:sz w:val="24"/>
          <w:szCs w:val="24"/>
          <w:shd w:val="clear" w:color="auto" w:fill="FFFFFF"/>
        </w:rPr>
        <w:fldChar w:fldCharType="separate"/>
      </w:r>
      <w:r w:rsidR="00AF7BCE">
        <w:rPr>
          <w:rFonts w:asciiTheme="majorBidi" w:hAnsiTheme="majorBidi" w:cstheme="majorBidi"/>
          <w:noProof/>
          <w:color w:val="222222"/>
          <w:sz w:val="24"/>
          <w:szCs w:val="24"/>
          <w:shd w:val="clear" w:color="auto" w:fill="FFFFFF"/>
        </w:rPr>
        <w:t>[16]</w:t>
      </w:r>
      <w:r w:rsidR="00DB5FC8">
        <w:rPr>
          <w:rFonts w:asciiTheme="majorBidi" w:hAnsiTheme="majorBidi" w:cstheme="majorBidi"/>
          <w:color w:val="222222"/>
          <w:sz w:val="24"/>
          <w:szCs w:val="24"/>
          <w:shd w:val="clear" w:color="auto" w:fill="FFFFFF"/>
        </w:rPr>
        <w:fldChar w:fldCharType="end"/>
      </w:r>
      <w:r w:rsidR="00324928">
        <w:rPr>
          <w:rFonts w:asciiTheme="majorBidi" w:hAnsiTheme="majorBidi" w:cstheme="majorBidi"/>
          <w:color w:val="222222"/>
          <w:sz w:val="24"/>
          <w:szCs w:val="24"/>
          <w:shd w:val="clear" w:color="auto" w:fill="FFFFFF"/>
        </w:rPr>
        <w:t xml:space="preserve">, </w:t>
      </w:r>
      <w:r w:rsidR="007C7562">
        <w:rPr>
          <w:rFonts w:asciiTheme="majorBidi" w:hAnsiTheme="majorBidi" w:cstheme="majorBidi"/>
          <w:color w:val="222222"/>
          <w:sz w:val="24"/>
          <w:szCs w:val="24"/>
          <w:shd w:val="clear" w:color="auto" w:fill="FFFFFF"/>
        </w:rPr>
        <w:t xml:space="preserve">and </w:t>
      </w:r>
      <w:r w:rsidR="007C7562" w:rsidRPr="00B255B3">
        <w:rPr>
          <w:rFonts w:asciiTheme="majorBidi" w:hAnsiTheme="majorBidi" w:cstheme="majorBidi"/>
          <w:color w:val="222222"/>
          <w:sz w:val="24"/>
          <w:szCs w:val="24"/>
          <w:shd w:val="clear" w:color="auto" w:fill="FFFFFF"/>
        </w:rPr>
        <w:t>have</w:t>
      </w:r>
      <w:r w:rsidR="00324928" w:rsidRPr="00B255B3">
        <w:rPr>
          <w:rFonts w:asciiTheme="majorBidi" w:hAnsiTheme="majorBidi" w:cstheme="majorBidi"/>
          <w:color w:val="222222"/>
          <w:sz w:val="24"/>
          <w:szCs w:val="24"/>
          <w:shd w:val="clear" w:color="auto" w:fill="FFFFFF"/>
        </w:rPr>
        <w:t xml:space="preserve"> decrease</w:t>
      </w:r>
      <w:r w:rsidR="007C7562" w:rsidRPr="00B255B3">
        <w:rPr>
          <w:rFonts w:asciiTheme="majorBidi" w:hAnsiTheme="majorBidi" w:cstheme="majorBidi"/>
          <w:color w:val="222222"/>
          <w:sz w:val="24"/>
          <w:szCs w:val="24"/>
          <w:shd w:val="clear" w:color="auto" w:fill="FFFFFF"/>
        </w:rPr>
        <w:t>d</w:t>
      </w:r>
      <w:r w:rsidR="00324928" w:rsidRPr="00B255B3">
        <w:rPr>
          <w:rFonts w:asciiTheme="majorBidi" w:hAnsiTheme="majorBidi" w:cstheme="majorBidi"/>
          <w:color w:val="222222"/>
          <w:sz w:val="24"/>
          <w:szCs w:val="24"/>
          <w:shd w:val="clear" w:color="auto" w:fill="FFFFFF"/>
        </w:rPr>
        <w:t xml:space="preserve"> </w:t>
      </w:r>
      <w:r w:rsidR="007C7562" w:rsidRPr="00B255B3">
        <w:rPr>
          <w:rFonts w:asciiTheme="majorBidi" w:hAnsiTheme="majorBidi" w:cstheme="majorBidi"/>
          <w:color w:val="222222"/>
          <w:sz w:val="24"/>
          <w:szCs w:val="24"/>
          <w:shd w:val="clear" w:color="auto" w:fill="FFFFFF"/>
        </w:rPr>
        <w:t>their</w:t>
      </w:r>
      <w:r w:rsidR="00324928" w:rsidRPr="00B255B3">
        <w:rPr>
          <w:rFonts w:asciiTheme="majorBidi" w:hAnsiTheme="majorBidi" w:cstheme="majorBidi"/>
          <w:color w:val="222222"/>
          <w:sz w:val="24"/>
          <w:szCs w:val="24"/>
          <w:shd w:val="clear" w:color="auto" w:fill="FFFFFF"/>
        </w:rPr>
        <w:t xml:space="preserve"> </w:t>
      </w:r>
      <w:r w:rsidR="007C7562" w:rsidRPr="00B255B3">
        <w:rPr>
          <w:rFonts w:asciiTheme="majorBidi" w:hAnsiTheme="majorBidi" w:cstheme="majorBidi"/>
          <w:color w:val="222222"/>
          <w:sz w:val="24"/>
          <w:szCs w:val="24"/>
          <w:shd w:val="clear" w:color="auto" w:fill="FFFFFF"/>
        </w:rPr>
        <w:t xml:space="preserve">overall </w:t>
      </w:r>
      <w:r w:rsidR="00324928" w:rsidRPr="00B255B3">
        <w:rPr>
          <w:rFonts w:asciiTheme="majorBidi" w:hAnsiTheme="majorBidi" w:cstheme="majorBidi"/>
          <w:color w:val="222222"/>
          <w:sz w:val="24"/>
          <w:szCs w:val="24"/>
          <w:shd w:val="clear" w:color="auto" w:fill="FFFFFF"/>
        </w:rPr>
        <w:t>spending</w:t>
      </w:r>
      <w:r w:rsidR="00E93341" w:rsidRPr="00B255B3">
        <w:rPr>
          <w:rFonts w:asciiTheme="majorBidi" w:hAnsiTheme="majorBidi" w:cstheme="majorBidi"/>
          <w:color w:val="222222"/>
          <w:sz w:val="24"/>
          <w:szCs w:val="24"/>
          <w:shd w:val="clear" w:color="auto" w:fill="FFFFFF"/>
        </w:rPr>
        <w:t xml:space="preserve"> </w:t>
      </w:r>
      <w:r w:rsidR="00E93341" w:rsidRPr="00B255B3">
        <w:rPr>
          <w:rFonts w:asciiTheme="majorBidi" w:hAnsiTheme="majorBidi" w:cstheme="majorBidi"/>
          <w:color w:val="222222"/>
          <w:sz w:val="24"/>
          <w:szCs w:val="24"/>
          <w:shd w:val="clear" w:color="auto" w:fill="FFFFFF"/>
        </w:rPr>
        <w:fldChar w:fldCharType="begin">
          <w:fldData xml:space="preserve">PEVuZE5vdGU+PENpdGU+PEF1dGhvcj5Db3g8L0F1dGhvcj48WWVhcj4yMDIwPC9ZZWFyPjxSZWNO
dW0+MjU8L1JlY051bT48RGlzcGxheVRleHQ+WzE5LCAyNF08L0Rpc3BsYXlUZXh0PjxyZWNvcmQ+
PHJlYy1udW1iZXI+MjU8L3JlYy1udW1iZXI+PGZvcmVpZ24ta2V5cz48a2V5IGFwcD0iRU4iIGRi
LWlkPSJycmZ4cjV4ZjZmZjl2aGV6OTV1NXByczByYXJ3ZXp4eHp4enoiIHRpbWVzdGFtcD0iMTYw
NjIyOTQ4MyI+MjU8L2tleT48L2ZvcmVpZ24ta2V5cz48cmVmLXR5cGUgbmFtZT0iUmVwb3J0Ij4y
NzwvcmVmLXR5cGU+PGNvbnRyaWJ1dG9ycz48YXV0aG9ycz48YXV0aG9yPkNveCwgTmF0YWxpZTwv
YXV0aG9yPjxhdXRob3I+R2Fub25nLCBQZXRlcjwvYXV0aG9yPjxhdXRob3I+Tm9lbCwgUGFzY2Fs
PC9hdXRob3I+PGF1dGhvcj5WYXZyYSwgSm9zZXBoPC9hdXRob3I+PGF1dGhvcj5Xb25nLCBBcmxl
bmU8L2F1dGhvcj48YXV0aG9yPkZhcnJlbGwsIERpYW5hPC9hdXRob3I+PGF1dGhvcj5HcmVpZywg
RmlvbmE8L2F1dGhvcj48L2F1dGhvcnM+PHRlcnRpYXJ5LWF1dGhvcnM+PGF1dGhvcj5CZWNrZXIg
RnJpZWRtYW4gSW5zdGl0dXRlIGZvciBFY29ub21pY3MsPC9hdXRob3I+PC90ZXJ0aWFyeS1hdXRo
b3JzPjwvY29udHJpYnV0b3JzPjx0aXRsZXM+PHRpdGxlPkluaXRpYWwgaW1wYWN0cyBvZiB0aGUg
cGFuZGVtaWMgb24gY29uc3VtZXIgYmVoYXZpb3I6IEV2aWRlbmNlIGZyb20gbGlua2VkIGluY29t
ZSwgc3BlbmRpbmcsIGFuZCBzYXZpbmdzIGRhdGE8L3RpdGxlPjwvdGl0bGVzPjxudW1iZXI+MjAy
MC04MjwvbnVtYmVyPjxkYXRlcz48eWVhcj4yMDIwPC95ZWFyPjwvZGF0ZXM+PHB1Yi1sb2NhdGlv
bj5Vbml2ZXJzaXR5IG9mIENoaWNhZ288L3B1Yi1sb2NhdGlvbj48cHVibGlzaGVyPiYjeEQ7PC9w
dWJsaXNoZXI+PHVybHM+PC91cmxzPjxlbGVjdHJvbmljLXJlc291cmNlLW51bT5kb2k6MTAuMjEz
OS9zc3JuLjM2MzMwMDg8L2VsZWN0cm9uaWMtcmVzb3VyY2UtbnVtPjwvcmVjb3JkPjwvQ2l0ZT48
Q2l0ZT48QXV0aG9yPldpZWxnb3N6ZXdza2E8L0F1dGhvcj48WWVhcj4yMDIwPC9ZZWFyPjxSZWNO
dW0+NjA8L1JlY051bT48cmVjb3JkPjxyZWMtbnVtYmVyPjYwPC9yZWMtbnVtYmVyPjxmb3JlaWdu
LWtleXM+PGtleSBhcHA9IkVOIiBkYi1pZD0icnJmeHI1eGY2ZmY5dmhlejk1dTVwcnMwcmFyd2V6
eHh6eHp6IiB0aW1lc3RhbXA9IjE2MDY4OTk5MzciPjYwPC9rZXk+PC9mb3JlaWduLWtleXM+PHJl
Zi10eXBlIG5hbWU9IlJlcG9ydCI+Mjc8L3JlZi10eXBlPjxjb250cmlidXRvcnM+PGF1dGhvcnM+
PGF1dGhvcj48c3R5bGUgZmFjZT0ibm9ybWFsIiBmb250PSJkZWZhdWx0IiBjaGFyc2V0PSIyMzgi
IHNpemU9IjEwMCUiPldpZWxnb3N6ZXdza2E8L3N0eWxlPjxzdHlsZSBmYWNlPSJub3JtYWwiIGZv
bnQ9ImRlZmF1bHQiIHNpemU9IjEwMCUiPiwgQm88L3N0eWxlPjxzdHlsZSBmYWNlPSJub3JtYWwi
IGZvbnQ9ImRlZmF1bHQiIGNoYXJzZXQ9IjIzOCIgc2l6ZT0iMTAwJSI+xbxlbmE8L3N0eWxlPjwv
YXV0aG9yPjxhdXRob3I+PHN0eWxlIGZhY2U9Im5vcm1hbCIgZm9udD0iZGVmYXVsdCIgc2l6ZT0i
MTAwJSI+R3JlZW4sIDwvc3R5bGU+PHN0eWxlIGZhY2U9Im5vcm1hbCIgZm9udD0iZGVmYXVsdCIg
Y2hhcnNldD0iMjM4IiBzaXplPSIxMDAlIj5GcmFuY2lzPC9zdHlsZT48L2F1dGhvcj48YXV0aG9y
PjxzdHlsZSBmYWNlPSJub3JtYWwiIGZvbnQ9ImRlZmF1bHQiIGNoYXJzZXQ9IjIzOCIgc2l6ZT0i
MTAwJSI+R29vZG1hbjwvc3R5bGU+PHN0eWxlIGZhY2U9Im5vcm1hbCIgZm9udD0iZGVmYXVsdCIg
c2l6ZT0iMTAwJSI+LCA8L3N0eWxlPjxzdHlsZSBmYWNlPSJub3JtYWwiIGZvbnQ9ImRlZmF1bHQi
IGNoYXJzZXQ9IjIzOCIgc2l6ZT0iMTAwJSI+QWxpc3NhIDwvc3R5bGU+PC9hdXRob3I+PC9hdXRo
b3JzPjx0ZXJ0aWFyeS1hdXRob3JzPjxhdXRob3I+VUNMIENlbnRyZSBmb3IgTG9uZ2l0dWRpbmFs
IFN0dWRpZXMsPC9hdXRob3I+PC90ZXJ0aWFyeS1hdXRob3JzPjwvY29udHJpYnV0b3JzPjx0aXRs
ZXM+PHRpdGxlPkZpbmFuY2VzIGFuZCBlbXBsb3ltZW50IGR1cmluZyBsb2NrZG93bjogSW5pdGlh
bCBmaW5kaW5ncyBmcm9tIHRoZSBDT1ZJRC0xOSBTdXJ2ZXkgaW4gRml2ZSBOYXRpb25hbCBMb25n
aXR1ZGluYWwgU3R1ZGllczwvdGl0bGU+PC90aXRsZXM+PGRhdGVzPjx5ZWFyPjIwMjA8L3llYXI+
PC9kYXRlcz48cHViLWxvY2F0aW9uPkxvbmRvbjwvcHViLWxvY2F0aW9uPjx1cmxzPjwvdXJscz48
ZWxlY3Ryb25pYy1yZXNvdXJjZS1udW0+QXZhaWxhYmxlIGF0IGh0dHBzOi8vY2xzLnVjbC5hYy51
ay93cC1jb250ZW50L3VwbG9hZHMvMjAxNy8wMi9GaW5hbmNlcy1hbmQtZW1wbG95bWVudC1kdXJp
bmctbG9ja2Rvd24tJUUyJTgwJTkzLWluaXRpYWwtZmluZGluZ3MtZnJvbS1DT1ZJRC0xOS1zdXJ2
ZXkucGRmPC9lbGVjdHJvbmljLXJlc291cmNlLW51bT48L3JlY29yZD48L0NpdGU+PC9FbmROb3Rl
PgB=
</w:fldData>
        </w:fldChar>
      </w:r>
      <w:r w:rsidR="00AF7BCE">
        <w:rPr>
          <w:rFonts w:asciiTheme="majorBidi" w:hAnsiTheme="majorBidi" w:cstheme="majorBidi"/>
          <w:color w:val="222222"/>
          <w:sz w:val="24"/>
          <w:szCs w:val="24"/>
          <w:shd w:val="clear" w:color="auto" w:fill="FFFFFF"/>
        </w:rPr>
        <w:instrText xml:space="preserve"> ADDIN EN.CITE </w:instrText>
      </w:r>
      <w:r w:rsidR="00AF7BCE">
        <w:rPr>
          <w:rFonts w:asciiTheme="majorBidi" w:hAnsiTheme="majorBidi" w:cstheme="majorBidi"/>
          <w:color w:val="222222"/>
          <w:sz w:val="24"/>
          <w:szCs w:val="24"/>
          <w:shd w:val="clear" w:color="auto" w:fill="FFFFFF"/>
        </w:rPr>
        <w:fldChar w:fldCharType="begin">
          <w:fldData xml:space="preserve">PEVuZE5vdGU+PENpdGU+PEF1dGhvcj5Db3g8L0F1dGhvcj48WWVhcj4yMDIwPC9ZZWFyPjxSZWNO
dW0+MjU8L1JlY051bT48RGlzcGxheVRleHQ+WzE5LCAyNF08L0Rpc3BsYXlUZXh0PjxyZWNvcmQ+
PHJlYy1udW1iZXI+MjU8L3JlYy1udW1iZXI+PGZvcmVpZ24ta2V5cz48a2V5IGFwcD0iRU4iIGRi
LWlkPSJycmZ4cjV4ZjZmZjl2aGV6OTV1NXByczByYXJ3ZXp4eHp4enoiIHRpbWVzdGFtcD0iMTYw
NjIyOTQ4MyI+MjU8L2tleT48L2ZvcmVpZ24ta2V5cz48cmVmLXR5cGUgbmFtZT0iUmVwb3J0Ij4y
NzwvcmVmLXR5cGU+PGNvbnRyaWJ1dG9ycz48YXV0aG9ycz48YXV0aG9yPkNveCwgTmF0YWxpZTwv
YXV0aG9yPjxhdXRob3I+R2Fub25nLCBQZXRlcjwvYXV0aG9yPjxhdXRob3I+Tm9lbCwgUGFzY2Fs
PC9hdXRob3I+PGF1dGhvcj5WYXZyYSwgSm9zZXBoPC9hdXRob3I+PGF1dGhvcj5Xb25nLCBBcmxl
bmU8L2F1dGhvcj48YXV0aG9yPkZhcnJlbGwsIERpYW5hPC9hdXRob3I+PGF1dGhvcj5HcmVpZywg
RmlvbmE8L2F1dGhvcj48L2F1dGhvcnM+PHRlcnRpYXJ5LWF1dGhvcnM+PGF1dGhvcj5CZWNrZXIg
RnJpZWRtYW4gSW5zdGl0dXRlIGZvciBFY29ub21pY3MsPC9hdXRob3I+PC90ZXJ0aWFyeS1hdXRo
b3JzPjwvY29udHJpYnV0b3JzPjx0aXRsZXM+PHRpdGxlPkluaXRpYWwgaW1wYWN0cyBvZiB0aGUg
cGFuZGVtaWMgb24gY29uc3VtZXIgYmVoYXZpb3I6IEV2aWRlbmNlIGZyb20gbGlua2VkIGluY29t
ZSwgc3BlbmRpbmcsIGFuZCBzYXZpbmdzIGRhdGE8L3RpdGxlPjwvdGl0bGVzPjxudW1iZXI+MjAy
MC04MjwvbnVtYmVyPjxkYXRlcz48eWVhcj4yMDIwPC95ZWFyPjwvZGF0ZXM+PHB1Yi1sb2NhdGlv
bj5Vbml2ZXJzaXR5IG9mIENoaWNhZ288L3B1Yi1sb2NhdGlvbj48cHVibGlzaGVyPiYjeEQ7PC9w
dWJsaXNoZXI+PHVybHM+PC91cmxzPjxlbGVjdHJvbmljLXJlc291cmNlLW51bT5kb2k6MTAuMjEz
OS9zc3JuLjM2MzMwMDg8L2VsZWN0cm9uaWMtcmVzb3VyY2UtbnVtPjwvcmVjb3JkPjwvQ2l0ZT48
Q2l0ZT48QXV0aG9yPldpZWxnb3N6ZXdza2E8L0F1dGhvcj48WWVhcj4yMDIwPC9ZZWFyPjxSZWNO
dW0+NjA8L1JlY051bT48cmVjb3JkPjxyZWMtbnVtYmVyPjYwPC9yZWMtbnVtYmVyPjxmb3JlaWdu
LWtleXM+PGtleSBhcHA9IkVOIiBkYi1pZD0icnJmeHI1eGY2ZmY5dmhlejk1dTVwcnMwcmFyd2V6
eHh6eHp6IiB0aW1lc3RhbXA9IjE2MDY4OTk5MzciPjYwPC9rZXk+PC9mb3JlaWduLWtleXM+PHJl
Zi10eXBlIG5hbWU9IlJlcG9ydCI+Mjc8L3JlZi10eXBlPjxjb250cmlidXRvcnM+PGF1dGhvcnM+
PGF1dGhvcj48c3R5bGUgZmFjZT0ibm9ybWFsIiBmb250PSJkZWZhdWx0IiBjaGFyc2V0PSIyMzgi
IHNpemU9IjEwMCUiPldpZWxnb3N6ZXdza2E8L3N0eWxlPjxzdHlsZSBmYWNlPSJub3JtYWwiIGZv
bnQ9ImRlZmF1bHQiIHNpemU9IjEwMCUiPiwgQm88L3N0eWxlPjxzdHlsZSBmYWNlPSJub3JtYWwi
IGZvbnQ9ImRlZmF1bHQiIGNoYXJzZXQ9IjIzOCIgc2l6ZT0iMTAwJSI+xbxlbmE8L3N0eWxlPjwv
YXV0aG9yPjxhdXRob3I+PHN0eWxlIGZhY2U9Im5vcm1hbCIgZm9udD0iZGVmYXVsdCIgc2l6ZT0i
MTAwJSI+R3JlZW4sIDwvc3R5bGU+PHN0eWxlIGZhY2U9Im5vcm1hbCIgZm9udD0iZGVmYXVsdCIg
Y2hhcnNldD0iMjM4IiBzaXplPSIxMDAlIj5GcmFuY2lzPC9zdHlsZT48L2F1dGhvcj48YXV0aG9y
PjxzdHlsZSBmYWNlPSJub3JtYWwiIGZvbnQ9ImRlZmF1bHQiIGNoYXJzZXQ9IjIzOCIgc2l6ZT0i
MTAwJSI+R29vZG1hbjwvc3R5bGU+PHN0eWxlIGZhY2U9Im5vcm1hbCIgZm9udD0iZGVmYXVsdCIg
c2l6ZT0iMTAwJSI+LCA8L3N0eWxlPjxzdHlsZSBmYWNlPSJub3JtYWwiIGZvbnQ9ImRlZmF1bHQi
IGNoYXJzZXQ9IjIzOCIgc2l6ZT0iMTAwJSI+QWxpc3NhIDwvc3R5bGU+PC9hdXRob3I+PC9hdXRo
b3JzPjx0ZXJ0aWFyeS1hdXRob3JzPjxhdXRob3I+VUNMIENlbnRyZSBmb3IgTG9uZ2l0dWRpbmFs
IFN0dWRpZXMsPC9hdXRob3I+PC90ZXJ0aWFyeS1hdXRob3JzPjwvY29udHJpYnV0b3JzPjx0aXRs
ZXM+PHRpdGxlPkZpbmFuY2VzIGFuZCBlbXBsb3ltZW50IGR1cmluZyBsb2NrZG93bjogSW5pdGlh
bCBmaW5kaW5ncyBmcm9tIHRoZSBDT1ZJRC0xOSBTdXJ2ZXkgaW4gRml2ZSBOYXRpb25hbCBMb25n
aXR1ZGluYWwgU3R1ZGllczwvdGl0bGU+PC90aXRsZXM+PGRhdGVzPjx5ZWFyPjIwMjA8L3llYXI+
PC9kYXRlcz48cHViLWxvY2F0aW9uPkxvbmRvbjwvcHViLWxvY2F0aW9uPjx1cmxzPjwvdXJscz48
ZWxlY3Ryb25pYy1yZXNvdXJjZS1udW0+QXZhaWxhYmxlIGF0IGh0dHBzOi8vY2xzLnVjbC5hYy51
ay93cC1jb250ZW50L3VwbG9hZHMvMjAxNy8wMi9GaW5hbmNlcy1hbmQtZW1wbG95bWVudC1kdXJp
bmctbG9ja2Rvd24tJUUyJTgwJTkzLWluaXRpYWwtZmluZGluZ3MtZnJvbS1DT1ZJRC0xOS1zdXJ2
ZXkucGRmPC9lbGVjdHJvbmljLXJlc291cmNlLW51bT48L3JlY29yZD48L0NpdGU+PC9FbmROb3Rl
PgB=
</w:fldData>
        </w:fldChar>
      </w:r>
      <w:r w:rsidR="00AF7BCE">
        <w:rPr>
          <w:rFonts w:asciiTheme="majorBidi" w:hAnsiTheme="majorBidi" w:cstheme="majorBidi"/>
          <w:color w:val="222222"/>
          <w:sz w:val="24"/>
          <w:szCs w:val="24"/>
          <w:shd w:val="clear" w:color="auto" w:fill="FFFFFF"/>
        </w:rPr>
        <w:instrText xml:space="preserve"> ADDIN EN.CITE.DATA </w:instrText>
      </w:r>
      <w:r w:rsidR="00AF7BCE">
        <w:rPr>
          <w:rFonts w:asciiTheme="majorBidi" w:hAnsiTheme="majorBidi" w:cstheme="majorBidi"/>
          <w:color w:val="222222"/>
          <w:sz w:val="24"/>
          <w:szCs w:val="24"/>
          <w:shd w:val="clear" w:color="auto" w:fill="FFFFFF"/>
        </w:rPr>
      </w:r>
      <w:r w:rsidR="00AF7BCE">
        <w:rPr>
          <w:rFonts w:asciiTheme="majorBidi" w:hAnsiTheme="majorBidi" w:cstheme="majorBidi"/>
          <w:color w:val="222222"/>
          <w:sz w:val="24"/>
          <w:szCs w:val="24"/>
          <w:shd w:val="clear" w:color="auto" w:fill="FFFFFF"/>
        </w:rPr>
        <w:fldChar w:fldCharType="end"/>
      </w:r>
      <w:r w:rsidR="00E93341" w:rsidRPr="00B255B3">
        <w:rPr>
          <w:rFonts w:asciiTheme="majorBidi" w:hAnsiTheme="majorBidi" w:cstheme="majorBidi"/>
          <w:color w:val="222222"/>
          <w:sz w:val="24"/>
          <w:szCs w:val="24"/>
          <w:shd w:val="clear" w:color="auto" w:fill="FFFFFF"/>
        </w:rPr>
      </w:r>
      <w:r w:rsidR="00E93341" w:rsidRPr="00B255B3">
        <w:rPr>
          <w:rFonts w:asciiTheme="majorBidi" w:hAnsiTheme="majorBidi" w:cstheme="majorBidi"/>
          <w:color w:val="222222"/>
          <w:sz w:val="24"/>
          <w:szCs w:val="24"/>
          <w:shd w:val="clear" w:color="auto" w:fill="FFFFFF"/>
        </w:rPr>
        <w:fldChar w:fldCharType="separate"/>
      </w:r>
      <w:r w:rsidR="00AF7BCE">
        <w:rPr>
          <w:rFonts w:asciiTheme="majorBidi" w:hAnsiTheme="majorBidi" w:cstheme="majorBidi"/>
          <w:noProof/>
          <w:color w:val="222222"/>
          <w:sz w:val="24"/>
          <w:szCs w:val="24"/>
          <w:shd w:val="clear" w:color="auto" w:fill="FFFFFF"/>
        </w:rPr>
        <w:t>[19, 24]</w:t>
      </w:r>
      <w:r w:rsidR="00E93341" w:rsidRPr="00B255B3">
        <w:rPr>
          <w:rFonts w:asciiTheme="majorBidi" w:hAnsiTheme="majorBidi" w:cstheme="majorBidi"/>
          <w:color w:val="222222"/>
          <w:sz w:val="24"/>
          <w:szCs w:val="24"/>
          <w:shd w:val="clear" w:color="auto" w:fill="FFFFFF"/>
        </w:rPr>
        <w:fldChar w:fldCharType="end"/>
      </w:r>
      <w:r w:rsidR="007C7562" w:rsidRPr="00B255B3">
        <w:rPr>
          <w:rFonts w:asciiTheme="majorBidi" w:hAnsiTheme="majorBidi" w:cstheme="majorBidi"/>
          <w:color w:val="222222"/>
          <w:sz w:val="24"/>
          <w:szCs w:val="24"/>
          <w:shd w:val="clear" w:color="auto" w:fill="FFFFFF"/>
        </w:rPr>
        <w:t>,</w:t>
      </w:r>
      <w:r w:rsidR="007C7562">
        <w:rPr>
          <w:rFonts w:asciiTheme="majorBidi" w:hAnsiTheme="majorBidi" w:cstheme="majorBidi"/>
          <w:color w:val="222222"/>
          <w:sz w:val="24"/>
          <w:szCs w:val="24"/>
          <w:shd w:val="clear" w:color="auto" w:fill="FFFFFF"/>
        </w:rPr>
        <w:t xml:space="preserve"> all of which</w:t>
      </w:r>
      <w:r w:rsidR="00324928">
        <w:rPr>
          <w:rFonts w:asciiTheme="majorBidi" w:hAnsiTheme="majorBidi" w:cstheme="majorBidi"/>
          <w:color w:val="222222"/>
          <w:sz w:val="24"/>
          <w:szCs w:val="24"/>
          <w:shd w:val="clear" w:color="auto" w:fill="FFFFFF"/>
        </w:rPr>
        <w:t xml:space="preserve"> may </w:t>
      </w:r>
      <w:r w:rsidR="007C7562">
        <w:rPr>
          <w:rFonts w:asciiTheme="majorBidi" w:hAnsiTheme="majorBidi" w:cstheme="majorBidi"/>
          <w:color w:val="222222"/>
          <w:sz w:val="24"/>
          <w:szCs w:val="24"/>
          <w:shd w:val="clear" w:color="auto" w:fill="FFFFFF"/>
        </w:rPr>
        <w:t xml:space="preserve">positively </w:t>
      </w:r>
      <w:r w:rsidR="00324928">
        <w:rPr>
          <w:rFonts w:asciiTheme="majorBidi" w:hAnsiTheme="majorBidi" w:cstheme="majorBidi"/>
          <w:color w:val="222222"/>
          <w:sz w:val="24"/>
          <w:szCs w:val="24"/>
          <w:shd w:val="clear" w:color="auto" w:fill="FFFFFF"/>
        </w:rPr>
        <w:t xml:space="preserve">impact </w:t>
      </w:r>
      <w:r w:rsidR="002A1729">
        <w:rPr>
          <w:rFonts w:asciiTheme="majorBidi" w:hAnsiTheme="majorBidi" w:cstheme="majorBidi"/>
          <w:color w:val="222222"/>
          <w:sz w:val="24"/>
          <w:szCs w:val="24"/>
          <w:shd w:val="clear" w:color="auto" w:fill="FFFFFF"/>
        </w:rPr>
        <w:t>their</w:t>
      </w:r>
      <w:r w:rsidR="00E24975">
        <w:rPr>
          <w:rFonts w:asciiTheme="majorBidi" w:hAnsiTheme="majorBidi" w:cstheme="majorBidi"/>
          <w:color w:val="222222"/>
          <w:sz w:val="24"/>
          <w:szCs w:val="24"/>
          <w:shd w:val="clear" w:color="auto" w:fill="FFFFFF"/>
        </w:rPr>
        <w:t xml:space="preserve"> </w:t>
      </w:r>
      <w:r w:rsidR="00446868">
        <w:rPr>
          <w:rFonts w:asciiTheme="majorBidi" w:hAnsiTheme="majorBidi" w:cstheme="majorBidi"/>
          <w:color w:val="222222"/>
          <w:sz w:val="24"/>
          <w:szCs w:val="24"/>
          <w:shd w:val="clear" w:color="auto" w:fill="FFFFFF"/>
        </w:rPr>
        <w:t>lives</w:t>
      </w:r>
      <w:r w:rsidR="00324928">
        <w:rPr>
          <w:rFonts w:asciiTheme="majorBidi" w:hAnsiTheme="majorBidi" w:cstheme="majorBidi"/>
          <w:color w:val="222222"/>
          <w:sz w:val="24"/>
          <w:szCs w:val="24"/>
          <w:shd w:val="clear" w:color="auto" w:fill="FFFFFF"/>
        </w:rPr>
        <w:t>.</w:t>
      </w:r>
      <w:r w:rsidR="00E93341">
        <w:rPr>
          <w:rFonts w:asciiTheme="majorBidi" w:hAnsiTheme="majorBidi" w:cstheme="majorBidi"/>
          <w:color w:val="222222"/>
          <w:sz w:val="24"/>
          <w:szCs w:val="24"/>
          <w:shd w:val="clear" w:color="auto" w:fill="FFFFFF"/>
        </w:rPr>
        <w:t xml:space="preserve"> </w:t>
      </w:r>
    </w:p>
    <w:p w14:paraId="484688D3" w14:textId="5076ED07" w:rsidR="00972543" w:rsidRPr="00036814" w:rsidRDefault="006E0540" w:rsidP="00B20314">
      <w:pPr>
        <w:spacing w:line="480" w:lineRule="auto"/>
        <w:ind w:firstLine="709"/>
        <w:rPr>
          <w:rFonts w:asciiTheme="majorBidi" w:hAnsiTheme="majorBidi" w:cstheme="majorBidi"/>
          <w:color w:val="222222"/>
          <w:sz w:val="24"/>
          <w:szCs w:val="24"/>
          <w:shd w:val="clear" w:color="auto" w:fill="FFFFFF"/>
        </w:rPr>
      </w:pPr>
      <w:r>
        <w:rPr>
          <w:rFonts w:asciiTheme="majorBidi" w:hAnsiTheme="majorBidi" w:cstheme="majorBidi"/>
          <w:color w:val="222222"/>
          <w:sz w:val="24"/>
          <w:szCs w:val="24"/>
          <w:shd w:val="clear" w:color="auto" w:fill="FFFFFF"/>
        </w:rPr>
        <w:t>Importantly</w:t>
      </w:r>
      <w:r w:rsidR="00446868">
        <w:rPr>
          <w:rFonts w:asciiTheme="majorBidi" w:hAnsiTheme="majorBidi" w:cstheme="majorBidi"/>
          <w:color w:val="222222"/>
          <w:sz w:val="24"/>
          <w:szCs w:val="24"/>
          <w:shd w:val="clear" w:color="auto" w:fill="FFFFFF"/>
        </w:rPr>
        <w:t>,</w:t>
      </w:r>
      <w:r>
        <w:rPr>
          <w:rFonts w:asciiTheme="majorBidi" w:hAnsiTheme="majorBidi" w:cstheme="majorBidi"/>
          <w:color w:val="222222"/>
          <w:sz w:val="24"/>
          <w:szCs w:val="24"/>
          <w:shd w:val="clear" w:color="auto" w:fill="FFFFFF"/>
        </w:rPr>
        <w:t xml:space="preserve"> however, these changes do not affect everyone equally. For example, unemployment </w:t>
      </w:r>
      <w:r w:rsidR="00747BE9">
        <w:rPr>
          <w:rFonts w:asciiTheme="majorBidi" w:hAnsiTheme="majorBidi" w:cstheme="majorBidi"/>
          <w:color w:val="222222"/>
          <w:sz w:val="24"/>
          <w:szCs w:val="24"/>
          <w:shd w:val="clear" w:color="auto" w:fill="FFFFFF"/>
        </w:rPr>
        <w:t xml:space="preserve">and financial difficulties appear to </w:t>
      </w:r>
      <w:r>
        <w:rPr>
          <w:rFonts w:asciiTheme="majorBidi" w:hAnsiTheme="majorBidi" w:cstheme="majorBidi"/>
          <w:color w:val="222222"/>
          <w:sz w:val="24"/>
          <w:szCs w:val="24"/>
          <w:shd w:val="clear" w:color="auto" w:fill="FFFFFF"/>
        </w:rPr>
        <w:t xml:space="preserve">be </w:t>
      </w:r>
      <w:r w:rsidR="00E24975">
        <w:rPr>
          <w:rFonts w:asciiTheme="majorBidi" w:hAnsiTheme="majorBidi" w:cstheme="majorBidi"/>
          <w:color w:val="222222"/>
          <w:sz w:val="24"/>
          <w:szCs w:val="24"/>
          <w:shd w:val="clear" w:color="auto" w:fill="FFFFFF"/>
        </w:rPr>
        <w:t>affecting</w:t>
      </w:r>
      <w:r w:rsidR="003955AA">
        <w:rPr>
          <w:rFonts w:asciiTheme="majorBidi" w:hAnsiTheme="majorBidi" w:cstheme="majorBidi"/>
          <w:color w:val="222222"/>
          <w:sz w:val="24"/>
          <w:szCs w:val="24"/>
          <w:shd w:val="clear" w:color="auto" w:fill="FFFFFF"/>
        </w:rPr>
        <w:t xml:space="preserve"> </w:t>
      </w:r>
      <w:r>
        <w:rPr>
          <w:rFonts w:asciiTheme="majorBidi" w:hAnsiTheme="majorBidi" w:cstheme="majorBidi"/>
          <w:color w:val="222222"/>
          <w:sz w:val="24"/>
          <w:szCs w:val="24"/>
          <w:shd w:val="clear" w:color="auto" w:fill="FFFFFF"/>
        </w:rPr>
        <w:t>the young, least educated, ethnic minorities</w:t>
      </w:r>
      <w:r w:rsidR="00747BE9">
        <w:rPr>
          <w:rFonts w:asciiTheme="majorBidi" w:hAnsiTheme="majorBidi" w:cstheme="majorBidi"/>
          <w:color w:val="222222"/>
          <w:sz w:val="24"/>
          <w:szCs w:val="24"/>
          <w:shd w:val="clear" w:color="auto" w:fill="FFFFFF"/>
        </w:rPr>
        <w:t xml:space="preserve">, </w:t>
      </w:r>
      <w:r w:rsidRPr="0053365A">
        <w:rPr>
          <w:rFonts w:asciiTheme="majorBidi" w:hAnsiTheme="majorBidi" w:cstheme="majorBidi"/>
          <w:color w:val="222222"/>
          <w:sz w:val="24"/>
          <w:szCs w:val="24"/>
          <w:shd w:val="clear" w:color="auto" w:fill="FFFFFF"/>
        </w:rPr>
        <w:t>women</w:t>
      </w:r>
      <w:r w:rsidR="00747BE9">
        <w:rPr>
          <w:rFonts w:asciiTheme="majorBidi" w:hAnsiTheme="majorBidi" w:cstheme="majorBidi"/>
          <w:color w:val="222222"/>
          <w:sz w:val="24"/>
          <w:szCs w:val="24"/>
          <w:shd w:val="clear" w:color="auto" w:fill="FFFFFF"/>
        </w:rPr>
        <w:t xml:space="preserve"> and those with pre-existing financial difficulties</w:t>
      </w:r>
      <w:r w:rsidRPr="0053365A">
        <w:rPr>
          <w:rFonts w:asciiTheme="majorBidi" w:hAnsiTheme="majorBidi" w:cstheme="majorBidi"/>
          <w:color w:val="222222"/>
          <w:sz w:val="24"/>
          <w:szCs w:val="24"/>
          <w:shd w:val="clear" w:color="auto" w:fill="FFFFFF"/>
        </w:rPr>
        <w:t xml:space="preserve"> </w:t>
      </w:r>
      <w:r w:rsidR="00E24975">
        <w:rPr>
          <w:rFonts w:asciiTheme="majorBidi" w:hAnsiTheme="majorBidi" w:cstheme="majorBidi"/>
          <w:color w:val="222222"/>
          <w:sz w:val="24"/>
          <w:szCs w:val="24"/>
          <w:shd w:val="clear" w:color="auto" w:fill="FFFFFF"/>
        </w:rPr>
        <w:t>the most</w:t>
      </w:r>
      <w:r w:rsidR="00747BE9">
        <w:rPr>
          <w:rFonts w:asciiTheme="majorBidi" w:hAnsiTheme="majorBidi" w:cstheme="majorBidi"/>
          <w:color w:val="222222"/>
          <w:sz w:val="24"/>
          <w:szCs w:val="24"/>
          <w:shd w:val="clear" w:color="auto" w:fill="FFFFFF"/>
        </w:rPr>
        <w:t xml:space="preserve"> </w:t>
      </w:r>
      <w:r w:rsidR="00747BE9">
        <w:rPr>
          <w:rFonts w:asciiTheme="majorBidi" w:hAnsiTheme="majorBidi" w:cstheme="majorBidi"/>
          <w:color w:val="222222"/>
          <w:sz w:val="24"/>
          <w:szCs w:val="24"/>
          <w:shd w:val="clear" w:color="auto" w:fill="FFFFFF"/>
        </w:rPr>
        <w:fldChar w:fldCharType="begin">
          <w:fldData xml:space="preserve">PEVuZE5vdGU+PENpdGU+PEF1dGhvcj5CZWxsPC9BdXRob3I+PFllYXI+MjAyMDwvWWVhcj48UmVj
TnVtPjE5PC9SZWNOdW0+PERpc3BsYXlUZXh0PlsxNywgMTksIDI1XTwvRGlzcGxheVRleHQ+PHJl
Y29yZD48cmVjLW51bWJlcj4xOTwvcmVjLW51bWJlcj48Zm9yZWlnbi1rZXlzPjxrZXkgYXBwPSJF
TiIgZGItaWQ9InJyZnhyNXhmNmZmOXZoZXo5NXU1cHJzMHJhcndlenh4enh6eiIgdGltZXN0YW1w
PSIxNjA2MjI0OTgxIj4xOTwva2V5PjwvZm9yZWlnbi1rZXlzPjxyZWYtdHlwZSBuYW1lPSJKb3Vy
bmFsIEFydGljbGUiPjE3PC9yZWYtdHlwZT48Y29udHJpYnV0b3JzPjxhdXRob3JzPjxhdXRob3I+
QmVsbCwgRGF2aWQgTkY8L2F1dGhvcj48YXV0aG9yPkJsYW5jaGZsb3dlciwgRGF2aWQgRzwvYXV0
aG9yPjwvYXV0aG9ycz48L2NvbnRyaWJ1dG9ycz48dGl0bGVzPjx0aXRsZT5VUyBhbmQgVUsgbGFi
b3VyIG1hcmtldHMgYmVmb3JlIGFuZCBkdXJpbmcgdGhlIENvdmlkLTE5IGNyYXNoPC90aXRsZT48
c2Vjb25kYXJ5LXRpdGxlPk5hdGlvbmFsIEluc3RpdHV0ZSBFY29ub21pYyBSZXZpZXc8L3NlY29u
ZGFyeS10aXRsZT48L3RpdGxlcz48cGVyaW9kaWNhbD48ZnVsbC10aXRsZT5OYXRpb25hbCBJbnN0
aXR1dGUgRWNvbm9taWMgUmV2aWV3PC9mdWxsLXRpdGxlPjwvcGVyaW9kaWNhbD48cGFnZXM+UjUy
LVI2OTwvcGFnZXM+PHZvbHVtZT4yNTI8L3ZvbHVtZT48ZGF0ZXM+PHllYXI+MjAyMDwveWVhcj48
L2RhdGVzPjxpc2JuPjAwMjctOTUwMTwvaXNibj48dXJscz48L3VybHM+PGVsZWN0cm9uaWMtcmVz
b3VyY2UtbnVtPmRvaToxMC4xMDE3L25pZS4yMDIwLjE0PC9lbGVjdHJvbmljLXJlc291cmNlLW51
bT48L3JlY29yZD48L0NpdGU+PENpdGU+PEF1dGhvcj5SZWljaGVsdDwvQXV0aG9yPjxZZWFyPjIw
MjE8L1llYXI+PFJlY051bT42MTwvUmVjTnVtPjxyZWNvcmQ+PHJlYy1udW1iZXI+NjE8L3JlYy1u
dW1iZXI+PGZvcmVpZ24ta2V5cz48a2V5IGFwcD0iRU4iIGRiLWlkPSJycmZ4cjV4ZjZmZjl2aGV6
OTV1NXByczByYXJ3ZXp4eHp4enoiIHRpbWVzdGFtcD0iMTYwNjkwMTI4MiI+NjE8L2tleT48L2Zv
cmVpZ24ta2V5cz48cmVmLXR5cGUgbmFtZT0iSm91cm5hbCBBcnRpY2xlIj4xNzwvcmVmLXR5cGU+
PGNvbnRyaWJ1dG9ycz48YXV0aG9ycz48YXV0aG9yPlJlaWNoZWx0LCBNYWx0ZTwvYXV0aG9yPjxh
dXRob3I+TWFrb3ZpLCBLaW5nYTwvYXV0aG9yPjxhdXRob3I+U2FyZ3N5YW4sIEFuYWhpdDwvYXV0
aG9yPjwvYXV0aG9ycz48L2NvbnRyaWJ1dG9ycz48dGl0bGVzPjx0aXRsZT5UaGUgaW1wYWN0IG9m
IENPVklELTE5IG9uIGdlbmRlciBpbmVxdWFsaXR5IGluIHRoZSBsYWJvciBtYXJrZXQgYW5kIGdl
bmRlci1yb2xlIGF0dGl0dWRlczwvdGl0bGU+PHNlY29uZGFyeS10aXRsZT5FdXJvcGVhbiBTb2Np
ZXRpZXM8L3NlY29uZGFyeS10aXRsZT48L3RpdGxlcz48cGVyaW9kaWNhbD48ZnVsbC10aXRsZT5F
dXJvcGVhbiBTb2NpZXRpZXM8L2Z1bGwtdGl0bGU+PGFiYnItMT5FdXIgU29jPC9hYmJyLTE+PC9w
ZXJpb2RpY2FsPjxwYWdlcz5TMjI4LVMyNDU8L3BhZ2VzPjx2b2x1bWU+MjM8L3ZvbHVtZT48ZGF0
ZXM+PHllYXI+MjAyMTwveWVhcj48L2RhdGVzPjxpc2JuPjE0NjEtNjY5NjwvaXNibj48dXJscz48
L3VybHM+PGVsZWN0cm9uaWMtcmVzb3VyY2UtbnVtPmRvaToxMC4xMDgwLzE0NjE2Njk2LjIwMjAu
MTgyMzAxMDwvZWxlY3Ryb25pYy1yZXNvdXJjZS1udW0+PC9yZWNvcmQ+PC9DaXRlPjxDaXRlPjxB
dXRob3I+V2llbGdvc3pld3NrYTwvQXV0aG9yPjxZZWFyPjIwMjA8L1llYXI+PFJlY051bT42MDwv
UmVjTnVtPjxyZWNvcmQ+PHJlYy1udW1iZXI+NjA8L3JlYy1udW1iZXI+PGZvcmVpZ24ta2V5cz48
a2V5IGFwcD0iRU4iIGRiLWlkPSJycmZ4cjV4ZjZmZjl2aGV6OTV1NXByczByYXJ3ZXp4eHp4enoi
IHRpbWVzdGFtcD0iMTYwNjg5OTkzNyI+NjA8L2tleT48L2ZvcmVpZ24ta2V5cz48cmVmLXR5cGUg
bmFtZT0iUmVwb3J0Ij4yNzwvcmVmLXR5cGU+PGNvbnRyaWJ1dG9ycz48YXV0aG9ycz48YXV0aG9y
PjxzdHlsZSBmYWNlPSJub3JtYWwiIGZvbnQ9ImRlZmF1bHQiIGNoYXJzZXQ9IjIzOCIgc2l6ZT0i
MTAwJSI+V2llbGdvc3pld3NrYTwvc3R5bGU+PHN0eWxlIGZhY2U9Im5vcm1hbCIgZm9udD0iZGVm
YXVsdCIgc2l6ZT0iMTAwJSI+LCBCbzwvc3R5bGU+PHN0eWxlIGZhY2U9Im5vcm1hbCIgZm9udD0i
ZGVmYXVsdCIgY2hhcnNldD0iMjM4IiBzaXplPSIxMDAlIj7FvGVuYTwvc3R5bGU+PC9hdXRob3I+
PGF1dGhvcj48c3R5bGUgZmFjZT0ibm9ybWFsIiBmb250PSJkZWZhdWx0IiBzaXplPSIxMDAlIj5H
cmVlbiwgPC9zdHlsZT48c3R5bGUgZmFjZT0ibm9ybWFsIiBmb250PSJkZWZhdWx0IiBjaGFyc2V0
PSIyMzgiIHNpemU9IjEwMCUiPkZyYW5jaXM8L3N0eWxlPjwvYXV0aG9yPjxhdXRob3I+PHN0eWxl
IGZhY2U9Im5vcm1hbCIgZm9udD0iZGVmYXVsdCIgY2hhcnNldD0iMjM4IiBzaXplPSIxMDAlIj5H
b29kbWFuPC9zdHlsZT48c3R5bGUgZmFjZT0ibm9ybWFsIiBmb250PSJkZWZhdWx0IiBzaXplPSIx
MDAlIj4sIDwvc3R5bGU+PHN0eWxlIGZhY2U9Im5vcm1hbCIgZm9udD0iZGVmYXVsdCIgY2hhcnNl
dD0iMjM4IiBzaXplPSIxMDAlIj5BbGlzc2EgPC9zdHlsZT48L2F1dGhvcj48L2F1dGhvcnM+PHRl
cnRpYXJ5LWF1dGhvcnM+PGF1dGhvcj5VQ0wgQ2VudHJlIGZvciBMb25naXR1ZGluYWwgU3R1ZGll
cyw8L2F1dGhvcj48L3RlcnRpYXJ5LWF1dGhvcnM+PC9jb250cmlidXRvcnM+PHRpdGxlcz48dGl0
bGU+RmluYW5jZXMgYW5kIGVtcGxveW1lbnQgZHVyaW5nIGxvY2tkb3duOiBJbml0aWFsIGZpbmRp
bmdzIGZyb20gdGhlIENPVklELTE5IFN1cnZleSBpbiBGaXZlIE5hdGlvbmFsIExvbmdpdHVkaW5h
bCBTdHVkaWVzPC90aXRsZT48L3RpdGxlcz48ZGF0ZXM+PHllYXI+MjAyMDwveWVhcj48L2RhdGVz
PjxwdWItbG9jYXRpb24+TG9uZG9uPC9wdWItbG9jYXRpb24+PHVybHM+PC91cmxzPjxlbGVjdHJv
bmljLXJlc291cmNlLW51bT5BdmFpbGFibGUgYXQgaHR0cHM6Ly9jbHMudWNsLmFjLnVrL3dwLWNv
bnRlbnQvdXBsb2Fkcy8yMDE3LzAyL0ZpbmFuY2VzLWFuZC1lbXBsb3ltZW50LWR1cmluZy1sb2Nr
ZG93bi0lRTIlODAlOTMtaW5pdGlhbC1maW5kaW5ncy1mcm9tLUNPVklELTE5LXN1cnZleS5wZGY8
L2VsZWN0cm9uaWMtcmVzb3VyY2UtbnVtPjwvcmVjb3JkPjwvQ2l0ZT48L0VuZE5vdGU+AG==
</w:fldData>
        </w:fldChar>
      </w:r>
      <w:r w:rsidR="00401E61">
        <w:rPr>
          <w:rFonts w:asciiTheme="majorBidi" w:hAnsiTheme="majorBidi" w:cstheme="majorBidi"/>
          <w:color w:val="222222"/>
          <w:sz w:val="24"/>
          <w:szCs w:val="24"/>
          <w:shd w:val="clear" w:color="auto" w:fill="FFFFFF"/>
        </w:rPr>
        <w:instrText xml:space="preserve"> ADDIN EN.CITE </w:instrText>
      </w:r>
      <w:r w:rsidR="00401E61">
        <w:rPr>
          <w:rFonts w:asciiTheme="majorBidi" w:hAnsiTheme="majorBidi" w:cstheme="majorBidi"/>
          <w:color w:val="222222"/>
          <w:sz w:val="24"/>
          <w:szCs w:val="24"/>
          <w:shd w:val="clear" w:color="auto" w:fill="FFFFFF"/>
        </w:rPr>
        <w:fldChar w:fldCharType="begin">
          <w:fldData xml:space="preserve">PEVuZE5vdGU+PENpdGU+PEF1dGhvcj5CZWxsPC9BdXRob3I+PFllYXI+MjAyMDwvWWVhcj48UmVj
TnVtPjE5PC9SZWNOdW0+PERpc3BsYXlUZXh0PlsxNywgMTksIDI1XTwvRGlzcGxheVRleHQ+PHJl
Y29yZD48cmVjLW51bWJlcj4xOTwvcmVjLW51bWJlcj48Zm9yZWlnbi1rZXlzPjxrZXkgYXBwPSJF
TiIgZGItaWQ9InJyZnhyNXhmNmZmOXZoZXo5NXU1cHJzMHJhcndlenh4enh6eiIgdGltZXN0YW1w
PSIxNjA2MjI0OTgxIj4xOTwva2V5PjwvZm9yZWlnbi1rZXlzPjxyZWYtdHlwZSBuYW1lPSJKb3Vy
bmFsIEFydGljbGUiPjE3PC9yZWYtdHlwZT48Y29udHJpYnV0b3JzPjxhdXRob3JzPjxhdXRob3I+
QmVsbCwgRGF2aWQgTkY8L2F1dGhvcj48YXV0aG9yPkJsYW5jaGZsb3dlciwgRGF2aWQgRzwvYXV0
aG9yPjwvYXV0aG9ycz48L2NvbnRyaWJ1dG9ycz48dGl0bGVzPjx0aXRsZT5VUyBhbmQgVUsgbGFi
b3VyIG1hcmtldHMgYmVmb3JlIGFuZCBkdXJpbmcgdGhlIENvdmlkLTE5IGNyYXNoPC90aXRsZT48
c2Vjb25kYXJ5LXRpdGxlPk5hdGlvbmFsIEluc3RpdHV0ZSBFY29ub21pYyBSZXZpZXc8L3NlY29u
ZGFyeS10aXRsZT48L3RpdGxlcz48cGVyaW9kaWNhbD48ZnVsbC10aXRsZT5OYXRpb25hbCBJbnN0
aXR1dGUgRWNvbm9taWMgUmV2aWV3PC9mdWxsLXRpdGxlPjwvcGVyaW9kaWNhbD48cGFnZXM+UjUy
LVI2OTwvcGFnZXM+PHZvbHVtZT4yNTI8L3ZvbHVtZT48ZGF0ZXM+PHllYXI+MjAyMDwveWVhcj48
L2RhdGVzPjxpc2JuPjAwMjctOTUwMTwvaXNibj48dXJscz48L3VybHM+PGVsZWN0cm9uaWMtcmVz
b3VyY2UtbnVtPmRvaToxMC4xMDE3L25pZS4yMDIwLjE0PC9lbGVjdHJvbmljLXJlc291cmNlLW51
bT48L3JlY29yZD48L0NpdGU+PENpdGU+PEF1dGhvcj5SZWljaGVsdDwvQXV0aG9yPjxZZWFyPjIw
MjE8L1llYXI+PFJlY051bT42MTwvUmVjTnVtPjxyZWNvcmQ+PHJlYy1udW1iZXI+NjE8L3JlYy1u
dW1iZXI+PGZvcmVpZ24ta2V5cz48a2V5IGFwcD0iRU4iIGRiLWlkPSJycmZ4cjV4ZjZmZjl2aGV6
OTV1NXByczByYXJ3ZXp4eHp4enoiIHRpbWVzdGFtcD0iMTYwNjkwMTI4MiI+NjE8L2tleT48L2Zv
cmVpZ24ta2V5cz48cmVmLXR5cGUgbmFtZT0iSm91cm5hbCBBcnRpY2xlIj4xNzwvcmVmLXR5cGU+
PGNvbnRyaWJ1dG9ycz48YXV0aG9ycz48YXV0aG9yPlJlaWNoZWx0LCBNYWx0ZTwvYXV0aG9yPjxh
dXRob3I+TWFrb3ZpLCBLaW5nYTwvYXV0aG9yPjxhdXRob3I+U2FyZ3N5YW4sIEFuYWhpdDwvYXV0
aG9yPjwvYXV0aG9ycz48L2NvbnRyaWJ1dG9ycz48dGl0bGVzPjx0aXRsZT5UaGUgaW1wYWN0IG9m
IENPVklELTE5IG9uIGdlbmRlciBpbmVxdWFsaXR5IGluIHRoZSBsYWJvciBtYXJrZXQgYW5kIGdl
bmRlci1yb2xlIGF0dGl0dWRlczwvdGl0bGU+PHNlY29uZGFyeS10aXRsZT5FdXJvcGVhbiBTb2Np
ZXRpZXM8L3NlY29uZGFyeS10aXRsZT48L3RpdGxlcz48cGVyaW9kaWNhbD48ZnVsbC10aXRsZT5F
dXJvcGVhbiBTb2NpZXRpZXM8L2Z1bGwtdGl0bGU+PGFiYnItMT5FdXIgU29jPC9hYmJyLTE+PC9w
ZXJpb2RpY2FsPjxwYWdlcz5TMjI4LVMyNDU8L3BhZ2VzPjx2b2x1bWU+MjM8L3ZvbHVtZT48ZGF0
ZXM+PHllYXI+MjAyMTwveWVhcj48L2RhdGVzPjxpc2JuPjE0NjEtNjY5NjwvaXNibj48dXJscz48
L3VybHM+PGVsZWN0cm9uaWMtcmVzb3VyY2UtbnVtPmRvaToxMC4xMDgwLzE0NjE2Njk2LjIwMjAu
MTgyMzAxMDwvZWxlY3Ryb25pYy1yZXNvdXJjZS1udW0+PC9yZWNvcmQ+PC9DaXRlPjxDaXRlPjxB
dXRob3I+V2llbGdvc3pld3NrYTwvQXV0aG9yPjxZZWFyPjIwMjA8L1llYXI+PFJlY051bT42MDwv
UmVjTnVtPjxyZWNvcmQ+PHJlYy1udW1iZXI+NjA8L3JlYy1udW1iZXI+PGZvcmVpZ24ta2V5cz48
a2V5IGFwcD0iRU4iIGRiLWlkPSJycmZ4cjV4ZjZmZjl2aGV6OTV1NXByczByYXJ3ZXp4eHp4enoi
IHRpbWVzdGFtcD0iMTYwNjg5OTkzNyI+NjA8L2tleT48L2ZvcmVpZ24ta2V5cz48cmVmLXR5cGUg
bmFtZT0iUmVwb3J0Ij4yNzwvcmVmLXR5cGU+PGNvbnRyaWJ1dG9ycz48YXV0aG9ycz48YXV0aG9y
PjxzdHlsZSBmYWNlPSJub3JtYWwiIGZvbnQ9ImRlZmF1bHQiIGNoYXJzZXQ9IjIzOCIgc2l6ZT0i
MTAwJSI+V2llbGdvc3pld3NrYTwvc3R5bGU+PHN0eWxlIGZhY2U9Im5vcm1hbCIgZm9udD0iZGVm
YXVsdCIgc2l6ZT0iMTAwJSI+LCBCbzwvc3R5bGU+PHN0eWxlIGZhY2U9Im5vcm1hbCIgZm9udD0i
ZGVmYXVsdCIgY2hhcnNldD0iMjM4IiBzaXplPSIxMDAlIj7FvGVuYTwvc3R5bGU+PC9hdXRob3I+
PGF1dGhvcj48c3R5bGUgZmFjZT0ibm9ybWFsIiBmb250PSJkZWZhdWx0IiBzaXplPSIxMDAlIj5H
cmVlbiwgPC9zdHlsZT48c3R5bGUgZmFjZT0ibm9ybWFsIiBmb250PSJkZWZhdWx0IiBjaGFyc2V0
PSIyMzgiIHNpemU9IjEwMCUiPkZyYW5jaXM8L3N0eWxlPjwvYXV0aG9yPjxhdXRob3I+PHN0eWxl
IGZhY2U9Im5vcm1hbCIgZm9udD0iZGVmYXVsdCIgY2hhcnNldD0iMjM4IiBzaXplPSIxMDAlIj5H
b29kbWFuPC9zdHlsZT48c3R5bGUgZmFjZT0ibm9ybWFsIiBmb250PSJkZWZhdWx0IiBzaXplPSIx
MDAlIj4sIDwvc3R5bGU+PHN0eWxlIGZhY2U9Im5vcm1hbCIgZm9udD0iZGVmYXVsdCIgY2hhcnNl
dD0iMjM4IiBzaXplPSIxMDAlIj5BbGlzc2EgPC9zdHlsZT48L2F1dGhvcj48L2F1dGhvcnM+PHRl
cnRpYXJ5LWF1dGhvcnM+PGF1dGhvcj5VQ0wgQ2VudHJlIGZvciBMb25naXR1ZGluYWwgU3R1ZGll
cyw8L2F1dGhvcj48L3RlcnRpYXJ5LWF1dGhvcnM+PC9jb250cmlidXRvcnM+PHRpdGxlcz48dGl0
bGU+RmluYW5jZXMgYW5kIGVtcGxveW1lbnQgZHVyaW5nIGxvY2tkb3duOiBJbml0aWFsIGZpbmRp
bmdzIGZyb20gdGhlIENPVklELTE5IFN1cnZleSBpbiBGaXZlIE5hdGlvbmFsIExvbmdpdHVkaW5h
bCBTdHVkaWVzPC90aXRsZT48L3RpdGxlcz48ZGF0ZXM+PHllYXI+MjAyMDwveWVhcj48L2RhdGVz
PjxwdWItbG9jYXRpb24+TG9uZG9uPC9wdWItbG9jYXRpb24+PHVybHM+PC91cmxzPjxlbGVjdHJv
bmljLXJlc291cmNlLW51bT5BdmFpbGFibGUgYXQgaHR0cHM6Ly9jbHMudWNsLmFjLnVrL3dwLWNv
bnRlbnQvdXBsb2Fkcy8yMDE3LzAyL0ZpbmFuY2VzLWFuZC1lbXBsb3ltZW50LWR1cmluZy1sb2Nr
ZG93bi0lRTIlODAlOTMtaW5pdGlhbC1maW5kaW5ncy1mcm9tLUNPVklELTE5LXN1cnZleS5wZGY8
L2VsZWN0cm9uaWMtcmVzb3VyY2UtbnVtPjwvcmVjb3JkPjwvQ2l0ZT48L0VuZE5vdGU+AG==
</w:fldData>
        </w:fldChar>
      </w:r>
      <w:r w:rsidR="00401E61">
        <w:rPr>
          <w:rFonts w:asciiTheme="majorBidi" w:hAnsiTheme="majorBidi" w:cstheme="majorBidi"/>
          <w:color w:val="222222"/>
          <w:sz w:val="24"/>
          <w:szCs w:val="24"/>
          <w:shd w:val="clear" w:color="auto" w:fill="FFFFFF"/>
        </w:rPr>
        <w:instrText xml:space="preserve"> ADDIN EN.CITE.DATA </w:instrText>
      </w:r>
      <w:r w:rsidR="00401E61">
        <w:rPr>
          <w:rFonts w:asciiTheme="majorBidi" w:hAnsiTheme="majorBidi" w:cstheme="majorBidi"/>
          <w:color w:val="222222"/>
          <w:sz w:val="24"/>
          <w:szCs w:val="24"/>
          <w:shd w:val="clear" w:color="auto" w:fill="FFFFFF"/>
        </w:rPr>
      </w:r>
      <w:r w:rsidR="00401E61">
        <w:rPr>
          <w:rFonts w:asciiTheme="majorBidi" w:hAnsiTheme="majorBidi" w:cstheme="majorBidi"/>
          <w:color w:val="222222"/>
          <w:sz w:val="24"/>
          <w:szCs w:val="24"/>
          <w:shd w:val="clear" w:color="auto" w:fill="FFFFFF"/>
        </w:rPr>
        <w:fldChar w:fldCharType="end"/>
      </w:r>
      <w:r w:rsidR="00747BE9">
        <w:rPr>
          <w:rFonts w:asciiTheme="majorBidi" w:hAnsiTheme="majorBidi" w:cstheme="majorBidi"/>
          <w:color w:val="222222"/>
          <w:sz w:val="24"/>
          <w:szCs w:val="24"/>
          <w:shd w:val="clear" w:color="auto" w:fill="FFFFFF"/>
        </w:rPr>
      </w:r>
      <w:r w:rsidR="00747BE9">
        <w:rPr>
          <w:rFonts w:asciiTheme="majorBidi" w:hAnsiTheme="majorBidi" w:cstheme="majorBidi"/>
          <w:color w:val="222222"/>
          <w:sz w:val="24"/>
          <w:szCs w:val="24"/>
          <w:shd w:val="clear" w:color="auto" w:fill="FFFFFF"/>
        </w:rPr>
        <w:fldChar w:fldCharType="separate"/>
      </w:r>
      <w:r w:rsidR="00AF7BCE">
        <w:rPr>
          <w:rFonts w:asciiTheme="majorBidi" w:hAnsiTheme="majorBidi" w:cstheme="majorBidi"/>
          <w:noProof/>
          <w:color w:val="222222"/>
          <w:sz w:val="24"/>
          <w:szCs w:val="24"/>
          <w:shd w:val="clear" w:color="auto" w:fill="FFFFFF"/>
        </w:rPr>
        <w:t>[17, 19, 25]</w:t>
      </w:r>
      <w:r w:rsidR="00747BE9">
        <w:rPr>
          <w:rFonts w:asciiTheme="majorBidi" w:hAnsiTheme="majorBidi" w:cstheme="majorBidi"/>
          <w:color w:val="222222"/>
          <w:sz w:val="24"/>
          <w:szCs w:val="24"/>
          <w:shd w:val="clear" w:color="auto" w:fill="FFFFFF"/>
        </w:rPr>
        <w:fldChar w:fldCharType="end"/>
      </w:r>
      <w:r w:rsidR="00747BE9">
        <w:rPr>
          <w:rFonts w:asciiTheme="majorBidi" w:hAnsiTheme="majorBidi" w:cstheme="majorBidi"/>
          <w:color w:val="222222"/>
          <w:sz w:val="24"/>
          <w:szCs w:val="24"/>
          <w:shd w:val="clear" w:color="auto" w:fill="FFFFFF"/>
        </w:rPr>
        <w:t xml:space="preserve">. </w:t>
      </w:r>
      <w:r w:rsidRPr="0053365A">
        <w:rPr>
          <w:rFonts w:asciiTheme="majorBidi" w:hAnsiTheme="majorBidi" w:cstheme="majorBidi"/>
          <w:color w:val="222222"/>
          <w:sz w:val="24"/>
          <w:szCs w:val="24"/>
          <w:shd w:val="clear" w:color="auto" w:fill="FFFFFF"/>
        </w:rPr>
        <w:t xml:space="preserve">Parents are </w:t>
      </w:r>
      <w:r w:rsidR="00717709">
        <w:rPr>
          <w:rFonts w:asciiTheme="majorBidi" w:hAnsiTheme="majorBidi" w:cstheme="majorBidi"/>
          <w:color w:val="222222"/>
          <w:sz w:val="24"/>
          <w:szCs w:val="24"/>
          <w:shd w:val="clear" w:color="auto" w:fill="FFFFFF"/>
        </w:rPr>
        <w:t>negatively affected</w:t>
      </w:r>
      <w:r w:rsidRPr="0053365A">
        <w:rPr>
          <w:rFonts w:asciiTheme="majorBidi" w:hAnsiTheme="majorBidi" w:cstheme="majorBidi"/>
          <w:color w:val="222222"/>
          <w:sz w:val="24"/>
          <w:szCs w:val="24"/>
          <w:shd w:val="clear" w:color="auto" w:fill="FFFFFF"/>
        </w:rPr>
        <w:t xml:space="preserve"> by school closures, </w:t>
      </w:r>
      <w:r w:rsidR="00036814">
        <w:rPr>
          <w:rFonts w:asciiTheme="majorBidi" w:hAnsiTheme="majorBidi" w:cstheme="majorBidi"/>
          <w:color w:val="222222"/>
          <w:sz w:val="24"/>
          <w:szCs w:val="24"/>
          <w:shd w:val="clear" w:color="auto" w:fill="FFFFFF"/>
        </w:rPr>
        <w:t xml:space="preserve">particularly mothers who appear to be shouldering more caring responsibilities and are more likely to experience negative employment outcomes as </w:t>
      </w:r>
      <w:r w:rsidR="00E24975">
        <w:rPr>
          <w:rFonts w:asciiTheme="majorBidi" w:hAnsiTheme="majorBidi" w:cstheme="majorBidi"/>
          <w:color w:val="222222"/>
          <w:sz w:val="24"/>
          <w:szCs w:val="24"/>
          <w:shd w:val="clear" w:color="auto" w:fill="FFFFFF"/>
        </w:rPr>
        <w:t xml:space="preserve">a </w:t>
      </w:r>
      <w:r w:rsidR="00036814">
        <w:rPr>
          <w:rFonts w:asciiTheme="majorBidi" w:hAnsiTheme="majorBidi" w:cstheme="majorBidi"/>
          <w:color w:val="222222"/>
          <w:sz w:val="24"/>
          <w:szCs w:val="24"/>
          <w:shd w:val="clear" w:color="auto" w:fill="FFFFFF"/>
        </w:rPr>
        <w:t>result of home-schooling d</w:t>
      </w:r>
      <w:r w:rsidR="00AF7BCE">
        <w:rPr>
          <w:rFonts w:asciiTheme="majorBidi" w:hAnsiTheme="majorBidi" w:cstheme="majorBidi"/>
          <w:color w:val="222222"/>
          <w:sz w:val="24"/>
          <w:szCs w:val="24"/>
          <w:shd w:val="clear" w:color="auto" w:fill="FFFFFF"/>
        </w:rPr>
        <w:t>emands</w:t>
      </w:r>
      <w:r w:rsidR="00036814">
        <w:rPr>
          <w:rFonts w:asciiTheme="majorBidi" w:hAnsiTheme="majorBidi" w:cstheme="majorBidi"/>
          <w:color w:val="222222"/>
          <w:sz w:val="24"/>
          <w:szCs w:val="24"/>
          <w:shd w:val="clear" w:color="auto" w:fill="FFFFFF"/>
        </w:rPr>
        <w:t xml:space="preserve"> </w:t>
      </w:r>
      <w:r w:rsidR="00E54D4A">
        <w:rPr>
          <w:rFonts w:asciiTheme="majorBidi" w:hAnsiTheme="majorBidi" w:cstheme="majorBidi"/>
          <w:color w:val="222222"/>
          <w:sz w:val="24"/>
          <w:szCs w:val="24"/>
          <w:shd w:val="clear" w:color="auto" w:fill="FFFFFF"/>
        </w:rPr>
        <w:fldChar w:fldCharType="begin">
          <w:fldData xml:space="preserve">PEVuZE5vdGU+PENpdGU+PEF1dGhvcj5IaXBwPC9BdXRob3I+PFllYXI+MjAyMTwvWWVhcj48UmVj
TnVtPjYyPC9SZWNOdW0+PERpc3BsYXlUZXh0PlsxOSwgMjYsIDI3XTwvRGlzcGxheVRleHQ+PHJl
Y29yZD48cmVjLW51bWJlcj42MjwvcmVjLW51bWJlcj48Zm9yZWlnbi1rZXlzPjxrZXkgYXBwPSJF
TiIgZGItaWQ9InJyZnhyNXhmNmZmOXZoZXo5NXU1cHJzMHJhcndlenh4enh6eiIgdGltZXN0YW1w
PSIxNjA2OTAxMzQzIj42Mjwva2V5PjwvZm9yZWlnbi1rZXlzPjxyZWYtdHlwZSBuYW1lPSJKb3Vy
bmFsIEFydGljbGUiPjE3PC9yZWYtdHlwZT48Y29udHJpYnV0b3JzPjxhdXRob3JzPjxhdXRob3I+
SGlwcCwgTGVuYTwvYXV0aG9yPjxhdXRob3I+QsO8bm5pbmcsIE1hcmVpa2U8L2F1dGhvcj48L2F1
dGhvcnM+PC9jb250cmlidXRvcnM+PHRpdGxlcz48dGl0bGU+UGFyZW50aG9vZCBhcyBhIGRyaXZl
ciBvZiBpbmNyZWFzZWQgZ2VuZGVyIGluZXF1YWxpdHkgZHVyaW5nIENPVklELTE5PyBFeHBsb3Jh
dG9yeSBldmlkZW5jZSBmcm9tIEdlcm1hbnk8L3RpdGxlPjxzZWNvbmRhcnktdGl0bGU+RXVyb3Bl
YW4gU29jaWV0aWVzPC9zZWNvbmRhcnktdGl0bGU+PC90aXRsZXM+PHBlcmlvZGljYWw+PGZ1bGwt
dGl0bGU+RXVyb3BlYW4gU29jaWV0aWVzPC9mdWxsLXRpdGxlPjxhYmJyLTE+RXVyIFNvYzwvYWJi
ci0xPjwvcGVyaW9kaWNhbD48cGFnZXM+UzY1OC1TNjczPC9wYWdlcz48dm9sdW1lPjIzPC92b2x1
bWU+PGRhdGVzPjx5ZWFyPjIwMjE8L3llYXI+PC9kYXRlcz48aXNibj4xNDYxLTY2OTY8L2lzYm4+
PHVybHM+PC91cmxzPjxlbGVjdHJvbmljLXJlc291cmNlLW51bT5kb2k6MTAuMTA4MC8xNDYxNjY5
Ni4yMDIwLjE4MzMyMjk8L2VsZWN0cm9uaWMtcmVzb3VyY2UtbnVtPjwvcmVjb3JkPjwvQ2l0ZT48
Q2l0ZT48QXV0aG9yPldpZWxnb3N6ZXdza2E8L0F1dGhvcj48WWVhcj4yMDIwPC9ZZWFyPjxSZWNO
dW0+NjA8L1JlY051bT48cmVjb3JkPjxyZWMtbnVtYmVyPjYwPC9yZWMtbnVtYmVyPjxmb3JlaWdu
LWtleXM+PGtleSBhcHA9IkVOIiBkYi1pZD0icnJmeHI1eGY2ZmY5dmhlejk1dTVwcnMwcmFyd2V6
eHh6eHp6IiB0aW1lc3RhbXA9IjE2MDY4OTk5MzciPjYwPC9rZXk+PC9mb3JlaWduLWtleXM+PHJl
Zi10eXBlIG5hbWU9IlJlcG9ydCI+Mjc8L3JlZi10eXBlPjxjb250cmlidXRvcnM+PGF1dGhvcnM+
PGF1dGhvcj48c3R5bGUgZmFjZT0ibm9ybWFsIiBmb250PSJkZWZhdWx0IiBjaGFyc2V0PSIyMzgi
IHNpemU9IjEwMCUiPldpZWxnb3N6ZXdza2E8L3N0eWxlPjxzdHlsZSBmYWNlPSJub3JtYWwiIGZv
bnQ9ImRlZmF1bHQiIHNpemU9IjEwMCUiPiwgQm88L3N0eWxlPjxzdHlsZSBmYWNlPSJub3JtYWwi
IGZvbnQ9ImRlZmF1bHQiIGNoYXJzZXQ9IjIzOCIgc2l6ZT0iMTAwJSI+xbxlbmE8L3N0eWxlPjwv
YXV0aG9yPjxhdXRob3I+PHN0eWxlIGZhY2U9Im5vcm1hbCIgZm9udD0iZGVmYXVsdCIgc2l6ZT0i
MTAwJSI+R3JlZW4sIDwvc3R5bGU+PHN0eWxlIGZhY2U9Im5vcm1hbCIgZm9udD0iZGVmYXVsdCIg
Y2hhcnNldD0iMjM4IiBzaXplPSIxMDAlIj5GcmFuY2lzPC9zdHlsZT48L2F1dGhvcj48YXV0aG9y
PjxzdHlsZSBmYWNlPSJub3JtYWwiIGZvbnQ9ImRlZmF1bHQiIGNoYXJzZXQ9IjIzOCIgc2l6ZT0i
MTAwJSI+R29vZG1hbjwvc3R5bGU+PHN0eWxlIGZhY2U9Im5vcm1hbCIgZm9udD0iZGVmYXVsdCIg
c2l6ZT0iMTAwJSI+LCA8L3N0eWxlPjxzdHlsZSBmYWNlPSJub3JtYWwiIGZvbnQ9ImRlZmF1bHQi
IGNoYXJzZXQ9IjIzOCIgc2l6ZT0iMTAwJSI+QWxpc3NhIDwvc3R5bGU+PC9hdXRob3I+PC9hdXRo
b3JzPjx0ZXJ0aWFyeS1hdXRob3JzPjxhdXRob3I+VUNMIENlbnRyZSBmb3IgTG9uZ2l0dWRpbmFs
IFN0dWRpZXMsPC9hdXRob3I+PC90ZXJ0aWFyeS1hdXRob3JzPjwvY29udHJpYnV0b3JzPjx0aXRs
ZXM+PHRpdGxlPkZpbmFuY2VzIGFuZCBlbXBsb3ltZW50IGR1cmluZyBsb2NrZG93bjogSW5pdGlh
bCBmaW5kaW5ncyBmcm9tIHRoZSBDT1ZJRC0xOSBTdXJ2ZXkgaW4gRml2ZSBOYXRpb25hbCBMb25n
aXR1ZGluYWwgU3R1ZGllczwvdGl0bGU+PC90aXRsZXM+PGRhdGVzPjx5ZWFyPjIwMjA8L3llYXI+
PC9kYXRlcz48cHViLWxvY2F0aW9uPkxvbmRvbjwvcHViLWxvY2F0aW9uPjx1cmxzPjwvdXJscz48
ZWxlY3Ryb25pYy1yZXNvdXJjZS1udW0+QXZhaWxhYmxlIGF0IGh0dHBzOi8vY2xzLnVjbC5hYy51
ay93cC1jb250ZW50L3VwbG9hZHMvMjAxNy8wMi9GaW5hbmNlcy1hbmQtZW1wbG95bWVudC1kdXJp
bmctbG9ja2Rvd24tJUUyJTgwJTkzLWluaXRpYWwtZmluZGluZ3MtZnJvbS1DT1ZJRC0xOS1zdXJ2
ZXkucGRmPC9lbGVjdHJvbmljLXJlc291cmNlLW51bT48L3JlY29yZD48L0NpdGU+PENpdGU+PEF1
dGhvcj5QZXR0czwvQXV0aG9yPjxZZWFyPjIwMjE8L1llYXI+PFJlY051bT4yMjg8L1JlY051bT48
cmVjb3JkPjxyZWMtbnVtYmVyPjIyODwvcmVjLW51bWJlcj48Zm9yZWlnbi1rZXlzPjxrZXkgYXBw
PSJFTiIgZGItaWQ9InJyZnhyNXhmNmZmOXZoZXo5NXU1cHJzMHJhcndlenh4enh6eiIgdGltZXN0
YW1wPSIxNjEzNDA4OTQ1Ij4yMjg8L2tleT48L2ZvcmVpZ24ta2V5cz48cmVmLXR5cGUgbmFtZT0i
Sm91cm5hbCBBcnRpY2xlIj4xNzwvcmVmLXR5cGU+PGNvbnRyaWJ1dG9ycz48YXV0aG9ycz48YXV0
aG9yPlBldHRzLCBSaWNoYXJkIEo8L2F1dGhvcj48YXV0aG9yPkNhcmxzb24sIERhbmllbCBMPC9h
dXRob3I+PGF1dGhvcj5QZXBpbiwgSm9hbm5hIFI8L2F1dGhvcj48L2F1dGhvcnM+PC9jb250cmli
dXRvcnM+PHRpdGxlcz48dGl0bGU+QSBHZW5kZXJlZCBQYW5kZW1pYzogQ2hpbGRjYXJlLCBIb21l
c2Nob29saW5nLCBhbmQgUGFyZW50c+KAmSBFbXBsb3ltZW50IER1cmluZyBDT1ZJROKAkDE5PC90
aXRsZT48c2Vjb25kYXJ5LXRpdGxlPkdlbmRlciwgV29yayAmYW1wOyBPcmdhbml6YXRpb248L3Nl
Y29uZGFyeS10aXRsZT48L3RpdGxlcz48cGVyaW9kaWNhbD48ZnVsbC10aXRsZT5HZW5kZXIsIFdv
cmsgJmFtcDsgT3JnYW5pemF0aW9uPC9mdWxsLXRpdGxlPjwvcGVyaW9kaWNhbD48cGFnZXM+NTE1
LTUzNDwvcGFnZXM+PHZvbHVtZT4yODwvdm9sdW1lPjxudW1iZXI+UzI8L251bWJlcj48ZGF0ZXM+
PHllYXI+MjAyMTwveWVhcj48L2RhdGVzPjxpc2JuPjA5NjgtNjY3MzwvaXNibj48dXJscz48L3Vy
bHM+PGVsZWN0cm9uaWMtcmVzb3VyY2UtbnVtPmRvaToxMC4xMTExL2d3YW8uMTI2MTQ8L2VsZWN0
cm9uaWMtcmVzb3VyY2UtbnVtPjwvcmVjb3JkPjwvQ2l0ZT48L0VuZE5vdGU+
</w:fldData>
        </w:fldChar>
      </w:r>
      <w:r w:rsidR="00401E61">
        <w:rPr>
          <w:rFonts w:asciiTheme="majorBidi" w:hAnsiTheme="majorBidi" w:cstheme="majorBidi"/>
          <w:color w:val="222222"/>
          <w:sz w:val="24"/>
          <w:szCs w:val="24"/>
          <w:shd w:val="clear" w:color="auto" w:fill="FFFFFF"/>
        </w:rPr>
        <w:instrText xml:space="preserve"> ADDIN EN.CITE </w:instrText>
      </w:r>
      <w:r w:rsidR="00401E61">
        <w:rPr>
          <w:rFonts w:asciiTheme="majorBidi" w:hAnsiTheme="majorBidi" w:cstheme="majorBidi"/>
          <w:color w:val="222222"/>
          <w:sz w:val="24"/>
          <w:szCs w:val="24"/>
          <w:shd w:val="clear" w:color="auto" w:fill="FFFFFF"/>
        </w:rPr>
        <w:fldChar w:fldCharType="begin">
          <w:fldData xml:space="preserve">PEVuZE5vdGU+PENpdGU+PEF1dGhvcj5IaXBwPC9BdXRob3I+PFllYXI+MjAyMTwvWWVhcj48UmVj
TnVtPjYyPC9SZWNOdW0+PERpc3BsYXlUZXh0PlsxOSwgMjYsIDI3XTwvRGlzcGxheVRleHQ+PHJl
Y29yZD48cmVjLW51bWJlcj42MjwvcmVjLW51bWJlcj48Zm9yZWlnbi1rZXlzPjxrZXkgYXBwPSJF
TiIgZGItaWQ9InJyZnhyNXhmNmZmOXZoZXo5NXU1cHJzMHJhcndlenh4enh6eiIgdGltZXN0YW1w
PSIxNjA2OTAxMzQzIj42Mjwva2V5PjwvZm9yZWlnbi1rZXlzPjxyZWYtdHlwZSBuYW1lPSJKb3Vy
bmFsIEFydGljbGUiPjE3PC9yZWYtdHlwZT48Y29udHJpYnV0b3JzPjxhdXRob3JzPjxhdXRob3I+
SGlwcCwgTGVuYTwvYXV0aG9yPjxhdXRob3I+QsO8bm5pbmcsIE1hcmVpa2U8L2F1dGhvcj48L2F1
dGhvcnM+PC9jb250cmlidXRvcnM+PHRpdGxlcz48dGl0bGU+UGFyZW50aG9vZCBhcyBhIGRyaXZl
ciBvZiBpbmNyZWFzZWQgZ2VuZGVyIGluZXF1YWxpdHkgZHVyaW5nIENPVklELTE5PyBFeHBsb3Jh
dG9yeSBldmlkZW5jZSBmcm9tIEdlcm1hbnk8L3RpdGxlPjxzZWNvbmRhcnktdGl0bGU+RXVyb3Bl
YW4gU29jaWV0aWVzPC9zZWNvbmRhcnktdGl0bGU+PC90aXRsZXM+PHBlcmlvZGljYWw+PGZ1bGwt
dGl0bGU+RXVyb3BlYW4gU29jaWV0aWVzPC9mdWxsLXRpdGxlPjxhYmJyLTE+RXVyIFNvYzwvYWJi
ci0xPjwvcGVyaW9kaWNhbD48cGFnZXM+UzY1OC1TNjczPC9wYWdlcz48dm9sdW1lPjIzPC92b2x1
bWU+PGRhdGVzPjx5ZWFyPjIwMjE8L3llYXI+PC9kYXRlcz48aXNibj4xNDYxLTY2OTY8L2lzYm4+
PHVybHM+PC91cmxzPjxlbGVjdHJvbmljLXJlc291cmNlLW51bT5kb2k6MTAuMTA4MC8xNDYxNjY5
Ni4yMDIwLjE4MzMyMjk8L2VsZWN0cm9uaWMtcmVzb3VyY2UtbnVtPjwvcmVjb3JkPjwvQ2l0ZT48
Q2l0ZT48QXV0aG9yPldpZWxnb3N6ZXdza2E8L0F1dGhvcj48WWVhcj4yMDIwPC9ZZWFyPjxSZWNO
dW0+NjA8L1JlY051bT48cmVjb3JkPjxyZWMtbnVtYmVyPjYwPC9yZWMtbnVtYmVyPjxmb3JlaWdu
LWtleXM+PGtleSBhcHA9IkVOIiBkYi1pZD0icnJmeHI1eGY2ZmY5dmhlejk1dTVwcnMwcmFyd2V6
eHh6eHp6IiB0aW1lc3RhbXA9IjE2MDY4OTk5MzciPjYwPC9rZXk+PC9mb3JlaWduLWtleXM+PHJl
Zi10eXBlIG5hbWU9IlJlcG9ydCI+Mjc8L3JlZi10eXBlPjxjb250cmlidXRvcnM+PGF1dGhvcnM+
PGF1dGhvcj48c3R5bGUgZmFjZT0ibm9ybWFsIiBmb250PSJkZWZhdWx0IiBjaGFyc2V0PSIyMzgi
IHNpemU9IjEwMCUiPldpZWxnb3N6ZXdza2E8L3N0eWxlPjxzdHlsZSBmYWNlPSJub3JtYWwiIGZv
bnQ9ImRlZmF1bHQiIHNpemU9IjEwMCUiPiwgQm88L3N0eWxlPjxzdHlsZSBmYWNlPSJub3JtYWwi
IGZvbnQ9ImRlZmF1bHQiIGNoYXJzZXQ9IjIzOCIgc2l6ZT0iMTAwJSI+xbxlbmE8L3N0eWxlPjwv
YXV0aG9yPjxhdXRob3I+PHN0eWxlIGZhY2U9Im5vcm1hbCIgZm9udD0iZGVmYXVsdCIgc2l6ZT0i
MTAwJSI+R3JlZW4sIDwvc3R5bGU+PHN0eWxlIGZhY2U9Im5vcm1hbCIgZm9udD0iZGVmYXVsdCIg
Y2hhcnNldD0iMjM4IiBzaXplPSIxMDAlIj5GcmFuY2lzPC9zdHlsZT48L2F1dGhvcj48YXV0aG9y
PjxzdHlsZSBmYWNlPSJub3JtYWwiIGZvbnQ9ImRlZmF1bHQiIGNoYXJzZXQ9IjIzOCIgc2l6ZT0i
MTAwJSI+R29vZG1hbjwvc3R5bGU+PHN0eWxlIGZhY2U9Im5vcm1hbCIgZm9udD0iZGVmYXVsdCIg
c2l6ZT0iMTAwJSI+LCA8L3N0eWxlPjxzdHlsZSBmYWNlPSJub3JtYWwiIGZvbnQ9ImRlZmF1bHQi
IGNoYXJzZXQ9IjIzOCIgc2l6ZT0iMTAwJSI+QWxpc3NhIDwvc3R5bGU+PC9hdXRob3I+PC9hdXRo
b3JzPjx0ZXJ0aWFyeS1hdXRob3JzPjxhdXRob3I+VUNMIENlbnRyZSBmb3IgTG9uZ2l0dWRpbmFs
IFN0dWRpZXMsPC9hdXRob3I+PC90ZXJ0aWFyeS1hdXRob3JzPjwvY29udHJpYnV0b3JzPjx0aXRs
ZXM+PHRpdGxlPkZpbmFuY2VzIGFuZCBlbXBsb3ltZW50IGR1cmluZyBsb2NrZG93bjogSW5pdGlh
bCBmaW5kaW5ncyBmcm9tIHRoZSBDT1ZJRC0xOSBTdXJ2ZXkgaW4gRml2ZSBOYXRpb25hbCBMb25n
aXR1ZGluYWwgU3R1ZGllczwvdGl0bGU+PC90aXRsZXM+PGRhdGVzPjx5ZWFyPjIwMjA8L3llYXI+
PC9kYXRlcz48cHViLWxvY2F0aW9uPkxvbmRvbjwvcHViLWxvY2F0aW9uPjx1cmxzPjwvdXJscz48
ZWxlY3Ryb25pYy1yZXNvdXJjZS1udW0+QXZhaWxhYmxlIGF0IGh0dHBzOi8vY2xzLnVjbC5hYy51
ay93cC1jb250ZW50L3VwbG9hZHMvMjAxNy8wMi9GaW5hbmNlcy1hbmQtZW1wbG95bWVudC1kdXJp
bmctbG9ja2Rvd24tJUUyJTgwJTkzLWluaXRpYWwtZmluZGluZ3MtZnJvbS1DT1ZJRC0xOS1zdXJ2
ZXkucGRmPC9lbGVjdHJvbmljLXJlc291cmNlLW51bT48L3JlY29yZD48L0NpdGU+PENpdGU+PEF1
dGhvcj5QZXR0czwvQXV0aG9yPjxZZWFyPjIwMjE8L1llYXI+PFJlY051bT4yMjg8L1JlY051bT48
cmVjb3JkPjxyZWMtbnVtYmVyPjIyODwvcmVjLW51bWJlcj48Zm9yZWlnbi1rZXlzPjxrZXkgYXBw
PSJFTiIgZGItaWQ9InJyZnhyNXhmNmZmOXZoZXo5NXU1cHJzMHJhcndlenh4enh6eiIgdGltZXN0
YW1wPSIxNjEzNDA4OTQ1Ij4yMjg8L2tleT48L2ZvcmVpZ24ta2V5cz48cmVmLXR5cGUgbmFtZT0i
Sm91cm5hbCBBcnRpY2xlIj4xNzwvcmVmLXR5cGU+PGNvbnRyaWJ1dG9ycz48YXV0aG9ycz48YXV0
aG9yPlBldHRzLCBSaWNoYXJkIEo8L2F1dGhvcj48YXV0aG9yPkNhcmxzb24sIERhbmllbCBMPC9h
dXRob3I+PGF1dGhvcj5QZXBpbiwgSm9hbm5hIFI8L2F1dGhvcj48L2F1dGhvcnM+PC9jb250cmli
dXRvcnM+PHRpdGxlcz48dGl0bGU+QSBHZW5kZXJlZCBQYW5kZW1pYzogQ2hpbGRjYXJlLCBIb21l
c2Nob29saW5nLCBhbmQgUGFyZW50c+KAmSBFbXBsb3ltZW50IER1cmluZyBDT1ZJROKAkDE5PC90
aXRsZT48c2Vjb25kYXJ5LXRpdGxlPkdlbmRlciwgV29yayAmYW1wOyBPcmdhbml6YXRpb248L3Nl
Y29uZGFyeS10aXRsZT48L3RpdGxlcz48cGVyaW9kaWNhbD48ZnVsbC10aXRsZT5HZW5kZXIsIFdv
cmsgJmFtcDsgT3JnYW5pemF0aW9uPC9mdWxsLXRpdGxlPjwvcGVyaW9kaWNhbD48cGFnZXM+NTE1
LTUzNDwvcGFnZXM+PHZvbHVtZT4yODwvdm9sdW1lPjxudW1iZXI+UzI8L251bWJlcj48ZGF0ZXM+
PHllYXI+MjAyMTwveWVhcj48L2RhdGVzPjxpc2JuPjA5NjgtNjY3MzwvaXNibj48dXJscz48L3Vy
bHM+PGVsZWN0cm9uaWMtcmVzb3VyY2UtbnVtPmRvaToxMC4xMTExL2d3YW8uMTI2MTQ8L2VsZWN0
cm9uaWMtcmVzb3VyY2UtbnVtPjwvcmVjb3JkPjwvQ2l0ZT48L0VuZE5vdGU+
</w:fldData>
        </w:fldChar>
      </w:r>
      <w:r w:rsidR="00401E61">
        <w:rPr>
          <w:rFonts w:asciiTheme="majorBidi" w:hAnsiTheme="majorBidi" w:cstheme="majorBidi"/>
          <w:color w:val="222222"/>
          <w:sz w:val="24"/>
          <w:szCs w:val="24"/>
          <w:shd w:val="clear" w:color="auto" w:fill="FFFFFF"/>
        </w:rPr>
        <w:instrText xml:space="preserve"> ADDIN EN.CITE.DATA </w:instrText>
      </w:r>
      <w:r w:rsidR="00401E61">
        <w:rPr>
          <w:rFonts w:asciiTheme="majorBidi" w:hAnsiTheme="majorBidi" w:cstheme="majorBidi"/>
          <w:color w:val="222222"/>
          <w:sz w:val="24"/>
          <w:szCs w:val="24"/>
          <w:shd w:val="clear" w:color="auto" w:fill="FFFFFF"/>
        </w:rPr>
      </w:r>
      <w:r w:rsidR="00401E61">
        <w:rPr>
          <w:rFonts w:asciiTheme="majorBidi" w:hAnsiTheme="majorBidi" w:cstheme="majorBidi"/>
          <w:color w:val="222222"/>
          <w:sz w:val="24"/>
          <w:szCs w:val="24"/>
          <w:shd w:val="clear" w:color="auto" w:fill="FFFFFF"/>
        </w:rPr>
        <w:fldChar w:fldCharType="end"/>
      </w:r>
      <w:r w:rsidR="00E54D4A">
        <w:rPr>
          <w:rFonts w:asciiTheme="majorBidi" w:hAnsiTheme="majorBidi" w:cstheme="majorBidi"/>
          <w:color w:val="222222"/>
          <w:sz w:val="24"/>
          <w:szCs w:val="24"/>
          <w:shd w:val="clear" w:color="auto" w:fill="FFFFFF"/>
        </w:rPr>
      </w:r>
      <w:r w:rsidR="00E54D4A">
        <w:rPr>
          <w:rFonts w:asciiTheme="majorBidi" w:hAnsiTheme="majorBidi" w:cstheme="majorBidi"/>
          <w:color w:val="222222"/>
          <w:sz w:val="24"/>
          <w:szCs w:val="24"/>
          <w:shd w:val="clear" w:color="auto" w:fill="FFFFFF"/>
        </w:rPr>
        <w:fldChar w:fldCharType="separate"/>
      </w:r>
      <w:r w:rsidR="00AF7BCE">
        <w:rPr>
          <w:rFonts w:asciiTheme="majorBidi" w:hAnsiTheme="majorBidi" w:cstheme="majorBidi"/>
          <w:noProof/>
          <w:color w:val="222222"/>
          <w:sz w:val="24"/>
          <w:szCs w:val="24"/>
          <w:shd w:val="clear" w:color="auto" w:fill="FFFFFF"/>
        </w:rPr>
        <w:t>[19, 26, 27]</w:t>
      </w:r>
      <w:r w:rsidR="00E54D4A">
        <w:rPr>
          <w:rFonts w:asciiTheme="majorBidi" w:hAnsiTheme="majorBidi" w:cstheme="majorBidi"/>
          <w:color w:val="222222"/>
          <w:sz w:val="24"/>
          <w:szCs w:val="24"/>
          <w:shd w:val="clear" w:color="auto" w:fill="FFFFFF"/>
        </w:rPr>
        <w:fldChar w:fldCharType="end"/>
      </w:r>
      <w:r w:rsidR="00237177">
        <w:rPr>
          <w:rFonts w:asciiTheme="majorBidi" w:hAnsiTheme="majorBidi" w:cstheme="majorBidi"/>
          <w:color w:val="222222"/>
          <w:sz w:val="24"/>
          <w:szCs w:val="24"/>
          <w:shd w:val="clear" w:color="auto" w:fill="FFFFFF"/>
        </w:rPr>
        <w:t xml:space="preserve">. Additionally, </w:t>
      </w:r>
      <w:r>
        <w:rPr>
          <w:rFonts w:asciiTheme="majorBidi" w:hAnsiTheme="majorBidi" w:cstheme="majorBidi"/>
          <w:sz w:val="24"/>
          <w:szCs w:val="24"/>
        </w:rPr>
        <w:t xml:space="preserve">those living in cramped or poor housing conditions may also be more negatively affected </w:t>
      </w:r>
      <w:r w:rsidR="00E54D4A">
        <w:rPr>
          <w:rFonts w:asciiTheme="majorBidi" w:hAnsiTheme="majorBidi" w:cstheme="majorBidi"/>
          <w:sz w:val="24"/>
          <w:szCs w:val="24"/>
        </w:rPr>
        <w:fldChar w:fldCharType="begin"/>
      </w:r>
      <w:r w:rsidR="00AF7BCE">
        <w:rPr>
          <w:rFonts w:asciiTheme="majorBidi" w:hAnsiTheme="majorBidi" w:cstheme="majorBidi"/>
          <w:sz w:val="24"/>
          <w:szCs w:val="24"/>
        </w:rPr>
        <w:instrText xml:space="preserve"> ADDIN EN.CITE &lt;EndNote&gt;&lt;Cite&gt;&lt;Author&gt;Amerio&lt;/Author&gt;&lt;Year&gt;2020&lt;/Year&gt;&lt;RecNum&gt;63&lt;/RecNum&gt;&lt;DisplayText&gt;[28]&lt;/DisplayText&gt;&lt;record&gt;&lt;rec-number&gt;63&lt;/rec-number&gt;&lt;foreign-keys&gt;&lt;key app="EN" db-id="rrfxr5xf6ff9vhez95u5prs0rarwezxxzxzz" timestamp="1606902082"&gt;63&lt;/key&gt;&lt;/foreign-keys&gt;&lt;ref-type name="Journal Article"&gt;17&lt;/ref-type&gt;&lt;contributors&gt;&lt;authors&gt;&lt;author&gt;Amerio, Andrea&lt;/author&gt;&lt;author&gt;Brambilla, Andrea&lt;/author&gt;&lt;author&gt;Morganti, Alessandro&lt;/author&gt;&lt;author&gt;Aguglia, Andrea&lt;/author&gt;&lt;author&gt;Bianchi, Davide&lt;/author&gt;&lt;author&gt;Santi, Francesca&lt;/author&gt;&lt;author&gt;Costantini, Luigi&lt;/author&gt;&lt;author&gt;Odone, Anna&lt;/author&gt;&lt;author&gt;Costanza, Alessandra&lt;/author&gt;&lt;author&gt;Signorelli, Carlo&lt;/author&gt;&lt;/authors&gt;&lt;/contributors&gt;&lt;titles&gt;&lt;title&gt;Covid-19 lockdown: Housing built environment’s effects on mental health&lt;/title&gt;&lt;secondary-title&gt;International journal of environmental research and public health&lt;/secondary-title&gt;&lt;/titles&gt;&lt;periodical&gt;&lt;full-title&gt;International Journal of Environmental Research and Public Health&lt;/full-title&gt;&lt;abbr-1&gt;Int J Environ Res Public Health.&lt;/abbr-1&gt;&lt;/periodical&gt;&lt;pages&gt;5973&lt;/pages&gt;&lt;volume&gt;17&lt;/volume&gt;&lt;number&gt;16&lt;/number&gt;&lt;dates&gt;&lt;year&gt;2020&lt;/year&gt;&lt;/dates&gt;&lt;urls&gt;&lt;/urls&gt;&lt;electronic-resource-num&gt;doi:10.3390/ijerph17165973&lt;/electronic-resource-num&gt;&lt;/record&gt;&lt;/Cite&gt;&lt;/EndNote&gt;</w:instrText>
      </w:r>
      <w:r w:rsidR="00E54D4A">
        <w:rPr>
          <w:rFonts w:asciiTheme="majorBidi" w:hAnsiTheme="majorBidi" w:cstheme="majorBidi"/>
          <w:sz w:val="24"/>
          <w:szCs w:val="24"/>
        </w:rPr>
        <w:fldChar w:fldCharType="separate"/>
      </w:r>
      <w:r w:rsidR="00AF7BCE">
        <w:rPr>
          <w:rFonts w:asciiTheme="majorBidi" w:hAnsiTheme="majorBidi" w:cstheme="majorBidi"/>
          <w:noProof/>
          <w:sz w:val="24"/>
          <w:szCs w:val="24"/>
        </w:rPr>
        <w:t>[28]</w:t>
      </w:r>
      <w:r w:rsidR="00E54D4A">
        <w:rPr>
          <w:rFonts w:asciiTheme="majorBidi" w:hAnsiTheme="majorBidi" w:cstheme="majorBidi"/>
          <w:sz w:val="24"/>
          <w:szCs w:val="24"/>
        </w:rPr>
        <w:fldChar w:fldCharType="end"/>
      </w:r>
      <w:r>
        <w:rPr>
          <w:rFonts w:asciiTheme="majorBidi" w:hAnsiTheme="majorBidi" w:cstheme="majorBidi"/>
          <w:sz w:val="24"/>
          <w:szCs w:val="24"/>
        </w:rPr>
        <w:t xml:space="preserve">. Furthermore, particular lifestyle changes may be likely to co-occur with one another. For example, financial strain experienced by couples during the pandemic may negatively affect their relationship quality and satisfaction </w:t>
      </w:r>
      <w:r w:rsidR="00B871EA">
        <w:rPr>
          <w:rFonts w:asciiTheme="majorBidi" w:hAnsiTheme="majorBidi" w:cstheme="majorBidi"/>
          <w:sz w:val="24"/>
          <w:szCs w:val="24"/>
        </w:rPr>
        <w:fldChar w:fldCharType="begin">
          <w:fldData xml:space="preserve">PEVuZE5vdGU+PENpdGU+PEF1dGhvcj5CYWx6YXJpbmk8L0F1dGhvcj48WWVhcj4yMDIwPC9ZZWFy
PjxSZWNOdW0+OTI8L1JlY051bT48RGlzcGxheVRleHQ+WzI5LCAzMF08L0Rpc3BsYXlUZXh0Pjxy
ZWNvcmQ+PHJlYy1udW1iZXI+OTI8L3JlYy1udW1iZXI+PGZvcmVpZ24ta2V5cz48a2V5IGFwcD0i
RU4iIGRiLWlkPSJycmZ4cjV4ZjZmZjl2aGV6OTV1NXByczByYXJ3ZXp4eHp4enoiIHRpbWVzdGFt
cD0iMTYxMDA5NzUxMiI+OTI8L2tleT48L2ZvcmVpZ24ta2V5cz48cmVmLXR5cGUgbmFtZT0iSm91
cm5hbCBBcnRpY2xlIj4xNzwvcmVmLXR5cGU+PGNvbnRyaWJ1dG9ycz48YXV0aG9ycz48YXV0aG9y
PkJhbHphcmluaSwgUmhvbmRhIE5pY29sZTwvYXV0aG9yPjxhdXRob3I+TXVpc2UsIEFteTwvYXV0
aG9yPjxhdXRob3I+Wm9wcG9sYXQsIEdpdWxpYTwvYXV0aG9yPjxhdXRob3I+RGkgQmFydG9sb21l
bywgQWx5c3NhPC9hdXRob3I+PGF1dGhvcj5Sb2RyaWd1ZXMsIERhdmlkIEw8L2F1dGhvcj48YXV0
aG9yPkFsb25zby1GZXJyZXMsIE1hcsOtYTwvYXV0aG9yPjxhdXRob3I+VXJnYW5jaSwgQmV0dWw8
L2F1dGhvcj48YXV0aG9yPkRlYnJvdCwgQW5pazwvYXV0aG9yPjxhdXRob3I+UGljaGF5YXlvdGhp
biwgTmlwYXQgQm9jazwvYXV0aG9yPjxhdXRob3I+RGhhcm1hLCBDaHJpc3RvZmZlcjwvYXV0aG9y
PjwvYXV0aG9ycz48L2NvbnRyaWJ1dG9ycz48dGl0bGVzPjx0aXRsZT5Mb3ZlIGluIHRoZSB0aW1l
IG9mIENvdmlkOiBQZXJjZWl2ZWQgcGFydG5lciByZXNwb25zaXZlbmVzcyBidWZmZXJzIHBlb3Bs
ZSBmcm9tIGxvd2VyIHJlbGF0aW9uc2hpcCBxdWFsaXR5IGFzc29jaWF0ZWQgd2l0aCBDb3ZpZC1y
ZWxhdGVkIHN0cmVzc29yczwvdGl0bGU+PHNlY29uZGFyeS10aXRsZT5Qc3lBclhpdiBwcmVwcmlu
dDwvc2Vjb25kYXJ5LXRpdGxlPjwvdGl0bGVzPjxwZXJpb2RpY2FsPjxmdWxsLXRpdGxlPlBzeUFy
WGl2IHByZXByaW50PC9mdWxsLXRpdGxlPjwvcGVyaW9kaWNhbD48ZGF0ZXM+PHllYXI+MjAyMDwv
eWVhcj48L2RhdGVzPjx1cmxzPjwvdXJscz48ZWxlY3Ryb25pYy1yZXNvdXJjZS1udW0+ZG9pOjEw
LjMxMjM0L29zZi5pby9lM2ZoNDwvZWxlY3Ryb25pYy1yZXNvdXJjZS1udW0+PC9yZWNvcmQ+PC9D
aXRlPjxDaXRlPjxBdXRob3I+UGlldHJvbW9uYWNvPC9BdXRob3I+PFllYXI+MjAyMTwvWWVhcj48
UmVjTnVtPjg3PC9SZWNOdW0+PHJlY29yZD48cmVjLW51bWJlcj44NzwvcmVjLW51bWJlcj48Zm9y
ZWlnbi1rZXlzPjxrZXkgYXBwPSJFTiIgZGItaWQ9InJyZnhyNXhmNmZmOXZoZXo5NXU1cHJzMHJh
cndlenh4enh6eiIgdGltZXN0YW1wPSIxNjEwMDA3OTE0Ij44Nzwva2V5PjwvZm9yZWlnbi1rZXlz
PjxyZWYtdHlwZSBuYW1lPSJKb3VybmFsIEFydGljbGUiPjE3PC9yZWYtdHlwZT48Y29udHJpYnV0
b3JzPjxhdXRob3JzPjxhdXRob3I+UGlldHJvbW9uYWNvLCBQYXVsYSBSPC9hdXRob3I+PGF1dGhv
cj5PdmVyYWxsLCBOaWNrb2xhIEM8L2F1dGhvcj48L2F1dGhvcnM+PC9jb250cmlidXRvcnM+PHRp
dGxlcz48dGl0bGU+QXBwbHlpbmcgcmVsYXRpb25zaGlwIHNjaWVuY2UgdG8gZXZhbHVhdGUgaG93
IHRoZSBDT1ZJRC0xOSBwYW5kZW1pYyBtYXkgaW1wYWN0IGNvdXBsZXPigJkgcmVsYXRpb25zaGlw
czwvdGl0bGU+PHNlY29uZGFyeS10aXRsZT5BbWVyaWNhbiBQc3ljaG9sb2dpc3Q8L3NlY29uZGFy
eS10aXRsZT48L3RpdGxlcz48cGVyaW9kaWNhbD48ZnVsbC10aXRsZT5BbWVyaWNhbiBQc3ljaG9s
b2dpc3Q8L2Z1bGwtdGl0bGU+PGFiYnItMT5BbSBQc3ljaG9sPC9hYmJyLTE+PC9wZXJpb2RpY2Fs
PjxwYWdlcz40MzgtNDUwPC9wYWdlcz48dm9sdW1lPjc2PC92b2x1bWU+PG51bWJlcj4zPC9udW1i
ZXI+PGRhdGVzPjx5ZWFyPjIwMjE8L3llYXI+PC9kYXRlcz48aXNibj4xOTM1LTk5MFg8L2lzYm4+
PHVybHM+PC91cmxzPjxlbGVjdHJvbmljLXJlc291cmNlLW51bT5kb2k6MTAuMTAzNy9hbXAwMDAw
NzE0PC9lbGVjdHJvbmljLXJlc291cmNlLW51bT48L3JlY29yZD48L0NpdGU+PC9FbmROb3RlPn==
</w:fldData>
        </w:fldChar>
      </w:r>
      <w:r w:rsidR="00B30927">
        <w:rPr>
          <w:rFonts w:asciiTheme="majorBidi" w:hAnsiTheme="majorBidi" w:cstheme="majorBidi"/>
          <w:sz w:val="24"/>
          <w:szCs w:val="24"/>
        </w:rPr>
        <w:instrText xml:space="preserve"> ADDIN EN.CITE </w:instrText>
      </w:r>
      <w:r w:rsidR="00B30927">
        <w:rPr>
          <w:rFonts w:asciiTheme="majorBidi" w:hAnsiTheme="majorBidi" w:cstheme="majorBidi"/>
          <w:sz w:val="24"/>
          <w:szCs w:val="24"/>
        </w:rPr>
        <w:fldChar w:fldCharType="begin">
          <w:fldData xml:space="preserve">PEVuZE5vdGU+PENpdGU+PEF1dGhvcj5CYWx6YXJpbmk8L0F1dGhvcj48WWVhcj4yMDIwPC9ZZWFy
PjxSZWNOdW0+OTI8L1JlY051bT48RGlzcGxheVRleHQ+WzI5LCAzMF08L0Rpc3BsYXlUZXh0Pjxy
ZWNvcmQ+PHJlYy1udW1iZXI+OTI8L3JlYy1udW1iZXI+PGZvcmVpZ24ta2V5cz48a2V5IGFwcD0i
RU4iIGRiLWlkPSJycmZ4cjV4ZjZmZjl2aGV6OTV1NXByczByYXJ3ZXp4eHp4enoiIHRpbWVzdGFt
cD0iMTYxMDA5NzUxMiI+OTI8L2tleT48L2ZvcmVpZ24ta2V5cz48cmVmLXR5cGUgbmFtZT0iSm91
cm5hbCBBcnRpY2xlIj4xNzwvcmVmLXR5cGU+PGNvbnRyaWJ1dG9ycz48YXV0aG9ycz48YXV0aG9y
PkJhbHphcmluaSwgUmhvbmRhIE5pY29sZTwvYXV0aG9yPjxhdXRob3I+TXVpc2UsIEFteTwvYXV0
aG9yPjxhdXRob3I+Wm9wcG9sYXQsIEdpdWxpYTwvYXV0aG9yPjxhdXRob3I+RGkgQmFydG9sb21l
bywgQWx5c3NhPC9hdXRob3I+PGF1dGhvcj5Sb2RyaWd1ZXMsIERhdmlkIEw8L2F1dGhvcj48YXV0
aG9yPkFsb25zby1GZXJyZXMsIE1hcsOtYTwvYXV0aG9yPjxhdXRob3I+VXJnYW5jaSwgQmV0dWw8
L2F1dGhvcj48YXV0aG9yPkRlYnJvdCwgQW5pazwvYXV0aG9yPjxhdXRob3I+UGljaGF5YXlvdGhp
biwgTmlwYXQgQm9jazwvYXV0aG9yPjxhdXRob3I+RGhhcm1hLCBDaHJpc3RvZmZlcjwvYXV0aG9y
PjwvYXV0aG9ycz48L2NvbnRyaWJ1dG9ycz48dGl0bGVzPjx0aXRsZT5Mb3ZlIGluIHRoZSB0aW1l
IG9mIENvdmlkOiBQZXJjZWl2ZWQgcGFydG5lciByZXNwb25zaXZlbmVzcyBidWZmZXJzIHBlb3Bs
ZSBmcm9tIGxvd2VyIHJlbGF0aW9uc2hpcCBxdWFsaXR5IGFzc29jaWF0ZWQgd2l0aCBDb3ZpZC1y
ZWxhdGVkIHN0cmVzc29yczwvdGl0bGU+PHNlY29uZGFyeS10aXRsZT5Qc3lBclhpdiBwcmVwcmlu
dDwvc2Vjb25kYXJ5LXRpdGxlPjwvdGl0bGVzPjxwZXJpb2RpY2FsPjxmdWxsLXRpdGxlPlBzeUFy
WGl2IHByZXByaW50PC9mdWxsLXRpdGxlPjwvcGVyaW9kaWNhbD48ZGF0ZXM+PHllYXI+MjAyMDwv
eWVhcj48L2RhdGVzPjx1cmxzPjwvdXJscz48ZWxlY3Ryb25pYy1yZXNvdXJjZS1udW0+ZG9pOjEw
LjMxMjM0L29zZi5pby9lM2ZoNDwvZWxlY3Ryb25pYy1yZXNvdXJjZS1udW0+PC9yZWNvcmQ+PC9D
aXRlPjxDaXRlPjxBdXRob3I+UGlldHJvbW9uYWNvPC9BdXRob3I+PFllYXI+MjAyMTwvWWVhcj48
UmVjTnVtPjg3PC9SZWNOdW0+PHJlY29yZD48cmVjLW51bWJlcj44NzwvcmVjLW51bWJlcj48Zm9y
ZWlnbi1rZXlzPjxrZXkgYXBwPSJFTiIgZGItaWQ9InJyZnhyNXhmNmZmOXZoZXo5NXU1cHJzMHJh
cndlenh4enh6eiIgdGltZXN0YW1wPSIxNjEwMDA3OTE0Ij44Nzwva2V5PjwvZm9yZWlnbi1rZXlz
PjxyZWYtdHlwZSBuYW1lPSJKb3VybmFsIEFydGljbGUiPjE3PC9yZWYtdHlwZT48Y29udHJpYnV0
b3JzPjxhdXRob3JzPjxhdXRob3I+UGlldHJvbW9uYWNvLCBQYXVsYSBSPC9hdXRob3I+PGF1dGhv
cj5PdmVyYWxsLCBOaWNrb2xhIEM8L2F1dGhvcj48L2F1dGhvcnM+PC9jb250cmlidXRvcnM+PHRp
dGxlcz48dGl0bGU+QXBwbHlpbmcgcmVsYXRpb25zaGlwIHNjaWVuY2UgdG8gZXZhbHVhdGUgaG93
IHRoZSBDT1ZJRC0xOSBwYW5kZW1pYyBtYXkgaW1wYWN0IGNvdXBsZXPigJkgcmVsYXRpb25zaGlw
czwvdGl0bGU+PHNlY29uZGFyeS10aXRsZT5BbWVyaWNhbiBQc3ljaG9sb2dpc3Q8L3NlY29uZGFy
eS10aXRsZT48L3RpdGxlcz48cGVyaW9kaWNhbD48ZnVsbC10aXRsZT5BbWVyaWNhbiBQc3ljaG9s
b2dpc3Q8L2Z1bGwtdGl0bGU+PGFiYnItMT5BbSBQc3ljaG9sPC9hYmJyLTE+PC9wZXJpb2RpY2Fs
PjxwYWdlcz40MzgtNDUwPC9wYWdlcz48dm9sdW1lPjc2PC92b2x1bWU+PG51bWJlcj4zPC9udW1i
ZXI+PGRhdGVzPjx5ZWFyPjIwMjE8L3llYXI+PC9kYXRlcz48aXNibj4xOTM1LTk5MFg8L2lzYm4+
PHVybHM+PC91cmxzPjxlbGVjdHJvbmljLXJlc291cmNlLW51bT5kb2k6MTAuMTAzNy9hbXAwMDAw
NzE0PC9lbGVjdHJvbmljLXJlc291cmNlLW51bT48L3JlY29yZD48L0NpdGU+PC9FbmROb3RlPn==
</w:fldData>
        </w:fldChar>
      </w:r>
      <w:r w:rsidR="00B30927">
        <w:rPr>
          <w:rFonts w:asciiTheme="majorBidi" w:hAnsiTheme="majorBidi" w:cstheme="majorBidi"/>
          <w:sz w:val="24"/>
          <w:szCs w:val="24"/>
        </w:rPr>
        <w:instrText xml:space="preserve"> ADDIN EN.CITE.DATA </w:instrText>
      </w:r>
      <w:r w:rsidR="00B30927">
        <w:rPr>
          <w:rFonts w:asciiTheme="majorBidi" w:hAnsiTheme="majorBidi" w:cstheme="majorBidi"/>
          <w:sz w:val="24"/>
          <w:szCs w:val="24"/>
        </w:rPr>
      </w:r>
      <w:r w:rsidR="00B30927">
        <w:rPr>
          <w:rFonts w:asciiTheme="majorBidi" w:hAnsiTheme="majorBidi" w:cstheme="majorBidi"/>
          <w:sz w:val="24"/>
          <w:szCs w:val="24"/>
        </w:rPr>
        <w:fldChar w:fldCharType="end"/>
      </w:r>
      <w:r w:rsidR="00B871EA">
        <w:rPr>
          <w:rFonts w:asciiTheme="majorBidi" w:hAnsiTheme="majorBidi" w:cstheme="majorBidi"/>
          <w:sz w:val="24"/>
          <w:szCs w:val="24"/>
        </w:rPr>
      </w:r>
      <w:r w:rsidR="00B871EA">
        <w:rPr>
          <w:rFonts w:asciiTheme="majorBidi" w:hAnsiTheme="majorBidi" w:cstheme="majorBidi"/>
          <w:sz w:val="24"/>
          <w:szCs w:val="24"/>
        </w:rPr>
        <w:fldChar w:fldCharType="separate"/>
      </w:r>
      <w:r w:rsidR="00AF7BCE">
        <w:rPr>
          <w:rFonts w:asciiTheme="majorBidi" w:hAnsiTheme="majorBidi" w:cstheme="majorBidi"/>
          <w:noProof/>
          <w:sz w:val="24"/>
          <w:szCs w:val="24"/>
        </w:rPr>
        <w:t>[29, 30]</w:t>
      </w:r>
      <w:r w:rsidR="00B871EA">
        <w:rPr>
          <w:rFonts w:asciiTheme="majorBidi" w:hAnsiTheme="majorBidi" w:cstheme="majorBidi"/>
          <w:sz w:val="24"/>
          <w:szCs w:val="24"/>
        </w:rPr>
        <w:fldChar w:fldCharType="end"/>
      </w:r>
      <w:r w:rsidR="00B871EA">
        <w:rPr>
          <w:rFonts w:asciiTheme="majorBidi" w:hAnsiTheme="majorBidi" w:cstheme="majorBidi"/>
          <w:sz w:val="24"/>
          <w:szCs w:val="24"/>
        </w:rPr>
        <w:t>.</w:t>
      </w:r>
    </w:p>
    <w:p w14:paraId="2B918E63" w14:textId="2077D0FA" w:rsidR="00001551" w:rsidRDefault="007C7562" w:rsidP="00156E90">
      <w:pPr>
        <w:spacing w:line="480" w:lineRule="auto"/>
        <w:ind w:firstLine="709"/>
        <w:rPr>
          <w:rFonts w:asciiTheme="majorBidi" w:hAnsiTheme="majorBidi" w:cstheme="majorBidi"/>
          <w:sz w:val="24"/>
          <w:szCs w:val="24"/>
        </w:rPr>
      </w:pPr>
      <w:r>
        <w:rPr>
          <w:rFonts w:asciiTheme="majorBidi" w:hAnsiTheme="majorBidi" w:cstheme="majorBidi"/>
          <w:sz w:val="24"/>
          <w:szCs w:val="24"/>
        </w:rPr>
        <w:t>T</w:t>
      </w:r>
      <w:r w:rsidR="00972543" w:rsidRPr="00972543">
        <w:rPr>
          <w:rFonts w:asciiTheme="majorBidi" w:hAnsiTheme="majorBidi" w:cstheme="majorBidi"/>
          <w:sz w:val="24"/>
          <w:szCs w:val="24"/>
        </w:rPr>
        <w:t>o model and describe th</w:t>
      </w:r>
      <w:r>
        <w:rPr>
          <w:rFonts w:asciiTheme="majorBidi" w:hAnsiTheme="majorBidi" w:cstheme="majorBidi"/>
          <w:sz w:val="24"/>
          <w:szCs w:val="24"/>
        </w:rPr>
        <w:t>e</w:t>
      </w:r>
      <w:r w:rsidR="00972543" w:rsidRPr="00972543">
        <w:rPr>
          <w:rFonts w:asciiTheme="majorBidi" w:hAnsiTheme="majorBidi" w:cstheme="majorBidi"/>
          <w:sz w:val="24"/>
          <w:szCs w:val="24"/>
        </w:rPr>
        <w:t xml:space="preserve"> complexity of pandemic</w:t>
      </w:r>
      <w:r>
        <w:rPr>
          <w:rFonts w:asciiTheme="majorBidi" w:hAnsiTheme="majorBidi" w:cstheme="majorBidi"/>
          <w:sz w:val="24"/>
          <w:szCs w:val="24"/>
        </w:rPr>
        <w:t>-</w:t>
      </w:r>
      <w:r w:rsidR="00972543" w:rsidRPr="00972543">
        <w:rPr>
          <w:rFonts w:asciiTheme="majorBidi" w:hAnsiTheme="majorBidi" w:cstheme="majorBidi"/>
          <w:sz w:val="24"/>
          <w:szCs w:val="24"/>
        </w:rPr>
        <w:t>related</w:t>
      </w:r>
      <w:r w:rsidR="00BC5F56">
        <w:rPr>
          <w:rFonts w:asciiTheme="majorBidi" w:hAnsiTheme="majorBidi" w:cstheme="majorBidi"/>
          <w:sz w:val="24"/>
          <w:szCs w:val="24"/>
        </w:rPr>
        <w:t xml:space="preserve"> </w:t>
      </w:r>
      <w:r w:rsidR="00972543" w:rsidRPr="00972543">
        <w:rPr>
          <w:rFonts w:asciiTheme="majorBidi" w:hAnsiTheme="majorBidi" w:cstheme="majorBidi"/>
          <w:sz w:val="24"/>
          <w:szCs w:val="24"/>
        </w:rPr>
        <w:t>lifestyle</w:t>
      </w:r>
      <w:r w:rsidR="00BC5F56">
        <w:rPr>
          <w:rFonts w:asciiTheme="majorBidi" w:hAnsiTheme="majorBidi" w:cstheme="majorBidi"/>
          <w:sz w:val="24"/>
          <w:szCs w:val="24"/>
        </w:rPr>
        <w:t xml:space="preserve"> </w:t>
      </w:r>
      <w:r w:rsidR="00894F4A">
        <w:rPr>
          <w:rFonts w:asciiTheme="majorBidi" w:hAnsiTheme="majorBidi" w:cstheme="majorBidi"/>
          <w:sz w:val="24"/>
          <w:szCs w:val="24"/>
        </w:rPr>
        <w:t>quality change</w:t>
      </w:r>
      <w:r w:rsidR="00972543" w:rsidRPr="00972543">
        <w:rPr>
          <w:rFonts w:asciiTheme="majorBidi" w:hAnsiTheme="majorBidi" w:cstheme="majorBidi"/>
          <w:sz w:val="24"/>
          <w:szCs w:val="24"/>
        </w:rPr>
        <w:t xml:space="preserve">, </w:t>
      </w:r>
      <w:r>
        <w:rPr>
          <w:rFonts w:asciiTheme="majorBidi" w:hAnsiTheme="majorBidi" w:cstheme="majorBidi"/>
          <w:sz w:val="24"/>
          <w:szCs w:val="24"/>
        </w:rPr>
        <w:t xml:space="preserve">as well as its </w:t>
      </w:r>
      <w:r w:rsidR="00972543" w:rsidRPr="00972543">
        <w:rPr>
          <w:rFonts w:asciiTheme="majorBidi" w:hAnsiTheme="majorBidi" w:cstheme="majorBidi"/>
          <w:sz w:val="24"/>
          <w:szCs w:val="24"/>
        </w:rPr>
        <w:t>context and</w:t>
      </w:r>
      <w:r w:rsidR="00717709">
        <w:rPr>
          <w:rFonts w:asciiTheme="majorBidi" w:hAnsiTheme="majorBidi" w:cstheme="majorBidi"/>
          <w:sz w:val="24"/>
          <w:szCs w:val="24"/>
        </w:rPr>
        <w:t xml:space="preserve"> potential</w:t>
      </w:r>
      <w:r w:rsidR="00972543" w:rsidRPr="00972543">
        <w:rPr>
          <w:rFonts w:asciiTheme="majorBidi" w:hAnsiTheme="majorBidi" w:cstheme="majorBidi"/>
          <w:sz w:val="24"/>
          <w:szCs w:val="24"/>
        </w:rPr>
        <w:t xml:space="preserve"> </w:t>
      </w:r>
      <w:r w:rsidR="00972543" w:rsidRPr="0058537E">
        <w:rPr>
          <w:rFonts w:asciiTheme="majorBidi" w:hAnsiTheme="majorBidi" w:cstheme="majorBidi"/>
          <w:sz w:val="24"/>
          <w:szCs w:val="24"/>
        </w:rPr>
        <w:t>consequence</w:t>
      </w:r>
      <w:r w:rsidRPr="0058537E">
        <w:rPr>
          <w:rFonts w:asciiTheme="majorBidi" w:hAnsiTheme="majorBidi" w:cstheme="majorBidi"/>
          <w:sz w:val="24"/>
          <w:szCs w:val="24"/>
        </w:rPr>
        <w:t>s</w:t>
      </w:r>
      <w:r w:rsidR="00972543" w:rsidRPr="00972543">
        <w:rPr>
          <w:rFonts w:asciiTheme="majorBidi" w:hAnsiTheme="majorBidi" w:cstheme="majorBidi"/>
          <w:sz w:val="24"/>
          <w:szCs w:val="24"/>
        </w:rPr>
        <w:t xml:space="preserve">, the following study had </w:t>
      </w:r>
      <w:r w:rsidR="0058537E">
        <w:rPr>
          <w:rFonts w:asciiTheme="majorBidi" w:hAnsiTheme="majorBidi" w:cstheme="majorBidi"/>
          <w:sz w:val="24"/>
          <w:szCs w:val="24"/>
        </w:rPr>
        <w:t>three</w:t>
      </w:r>
      <w:r w:rsidR="00972543" w:rsidRPr="00972543">
        <w:rPr>
          <w:rFonts w:asciiTheme="majorBidi" w:hAnsiTheme="majorBidi" w:cstheme="majorBidi"/>
          <w:sz w:val="24"/>
          <w:szCs w:val="24"/>
        </w:rPr>
        <w:t xml:space="preserve"> objectives.</w:t>
      </w:r>
      <w:r w:rsidR="00972543">
        <w:rPr>
          <w:rFonts w:asciiTheme="majorBidi" w:hAnsiTheme="majorBidi" w:cstheme="majorBidi"/>
          <w:sz w:val="24"/>
          <w:szCs w:val="24"/>
        </w:rPr>
        <w:t xml:space="preserve"> </w:t>
      </w:r>
      <w:r w:rsidR="00972543" w:rsidRPr="00972543">
        <w:rPr>
          <w:rFonts w:asciiTheme="majorBidi" w:hAnsiTheme="majorBidi" w:cstheme="majorBidi"/>
          <w:sz w:val="24"/>
          <w:szCs w:val="24"/>
        </w:rPr>
        <w:t>First, using a broad array of social, health, relationship and economic lifestyle indicators</w:t>
      </w:r>
      <w:r w:rsidR="00E24975">
        <w:rPr>
          <w:rFonts w:asciiTheme="majorBidi" w:hAnsiTheme="majorBidi" w:cstheme="majorBidi"/>
          <w:sz w:val="24"/>
          <w:szCs w:val="24"/>
        </w:rPr>
        <w:t xml:space="preserve"> that were</w:t>
      </w:r>
      <w:r w:rsidR="00972543" w:rsidRPr="00972543">
        <w:rPr>
          <w:rFonts w:asciiTheme="majorBidi" w:hAnsiTheme="majorBidi" w:cstheme="majorBidi"/>
          <w:sz w:val="24"/>
          <w:szCs w:val="24"/>
        </w:rPr>
        <w:t xml:space="preserve"> designed to capture pandemic</w:t>
      </w:r>
      <w:r w:rsidR="00E24975">
        <w:rPr>
          <w:rFonts w:asciiTheme="majorBidi" w:hAnsiTheme="majorBidi" w:cstheme="majorBidi"/>
          <w:sz w:val="24"/>
          <w:szCs w:val="24"/>
        </w:rPr>
        <w:t>-</w:t>
      </w:r>
      <w:r w:rsidR="00972543" w:rsidRPr="00972543">
        <w:rPr>
          <w:rFonts w:asciiTheme="majorBidi" w:hAnsiTheme="majorBidi" w:cstheme="majorBidi"/>
          <w:sz w:val="24"/>
          <w:szCs w:val="24"/>
        </w:rPr>
        <w:t xml:space="preserve">induced lifestyle changes, we sought to identify the primary dimensions of lifestyle </w:t>
      </w:r>
      <w:r w:rsidR="00BC5F56">
        <w:rPr>
          <w:rFonts w:asciiTheme="majorBidi" w:hAnsiTheme="majorBidi" w:cstheme="majorBidi"/>
          <w:sz w:val="24"/>
          <w:szCs w:val="24"/>
        </w:rPr>
        <w:t xml:space="preserve">quality </w:t>
      </w:r>
      <w:r w:rsidR="00972543" w:rsidRPr="00972543">
        <w:rPr>
          <w:rFonts w:asciiTheme="majorBidi" w:hAnsiTheme="majorBidi" w:cstheme="majorBidi"/>
          <w:sz w:val="24"/>
          <w:szCs w:val="24"/>
        </w:rPr>
        <w:t xml:space="preserve">change within the general </w:t>
      </w:r>
      <w:r w:rsidR="00F82172">
        <w:rPr>
          <w:rFonts w:asciiTheme="majorBidi" w:hAnsiTheme="majorBidi" w:cstheme="majorBidi"/>
          <w:sz w:val="24"/>
          <w:szCs w:val="24"/>
        </w:rPr>
        <w:t xml:space="preserve">adult </w:t>
      </w:r>
      <w:r w:rsidR="00972543" w:rsidRPr="00972543">
        <w:rPr>
          <w:rFonts w:asciiTheme="majorBidi" w:hAnsiTheme="majorBidi" w:cstheme="majorBidi"/>
          <w:sz w:val="24"/>
          <w:szCs w:val="24"/>
        </w:rPr>
        <w:t>population</w:t>
      </w:r>
      <w:r>
        <w:rPr>
          <w:rFonts w:asciiTheme="majorBidi" w:hAnsiTheme="majorBidi" w:cstheme="majorBidi"/>
          <w:sz w:val="24"/>
          <w:szCs w:val="24"/>
        </w:rPr>
        <w:t xml:space="preserve"> </w:t>
      </w:r>
      <w:r w:rsidR="00136D51">
        <w:rPr>
          <w:rFonts w:asciiTheme="majorBidi" w:hAnsiTheme="majorBidi" w:cstheme="majorBidi"/>
          <w:sz w:val="24"/>
          <w:szCs w:val="24"/>
        </w:rPr>
        <w:t>during the first four months of</w:t>
      </w:r>
      <w:r>
        <w:rPr>
          <w:rFonts w:asciiTheme="majorBidi" w:hAnsiTheme="majorBidi" w:cstheme="majorBidi"/>
          <w:sz w:val="24"/>
          <w:szCs w:val="24"/>
        </w:rPr>
        <w:t xml:space="preserve"> the COVID-19 pandemic</w:t>
      </w:r>
      <w:r w:rsidR="00972543" w:rsidRPr="00972543">
        <w:rPr>
          <w:rFonts w:asciiTheme="majorBidi" w:hAnsiTheme="majorBidi" w:cstheme="majorBidi"/>
          <w:sz w:val="24"/>
          <w:szCs w:val="24"/>
        </w:rPr>
        <w:t>. In doing so</w:t>
      </w:r>
      <w:r>
        <w:rPr>
          <w:rFonts w:asciiTheme="majorBidi" w:hAnsiTheme="majorBidi" w:cstheme="majorBidi"/>
          <w:sz w:val="24"/>
          <w:szCs w:val="24"/>
        </w:rPr>
        <w:t>,</w:t>
      </w:r>
      <w:r w:rsidR="00972543" w:rsidRPr="00972543">
        <w:rPr>
          <w:rFonts w:asciiTheme="majorBidi" w:hAnsiTheme="majorBidi" w:cstheme="majorBidi"/>
          <w:sz w:val="24"/>
          <w:szCs w:val="24"/>
        </w:rPr>
        <w:t xml:space="preserve"> we </w:t>
      </w:r>
      <w:r w:rsidR="003A7DDA">
        <w:rPr>
          <w:rFonts w:asciiTheme="majorBidi" w:hAnsiTheme="majorBidi" w:cstheme="majorBidi"/>
          <w:sz w:val="24"/>
          <w:szCs w:val="24"/>
        </w:rPr>
        <w:t>aimed</w:t>
      </w:r>
      <w:r w:rsidR="003A7DDA" w:rsidRPr="00972543">
        <w:rPr>
          <w:rFonts w:asciiTheme="majorBidi" w:hAnsiTheme="majorBidi" w:cstheme="majorBidi"/>
          <w:sz w:val="24"/>
          <w:szCs w:val="24"/>
        </w:rPr>
        <w:t xml:space="preserve"> </w:t>
      </w:r>
      <w:r w:rsidR="00972543" w:rsidRPr="00972543">
        <w:rPr>
          <w:rFonts w:asciiTheme="majorBidi" w:hAnsiTheme="majorBidi" w:cstheme="majorBidi"/>
          <w:sz w:val="24"/>
          <w:szCs w:val="24"/>
        </w:rPr>
        <w:t xml:space="preserve">to distil the complexity of these many and varied lifestyle changes into a more parsimonious </w:t>
      </w:r>
      <w:r w:rsidR="00CD540E">
        <w:rPr>
          <w:rFonts w:asciiTheme="majorBidi" w:hAnsiTheme="majorBidi" w:cstheme="majorBidi"/>
          <w:sz w:val="24"/>
          <w:szCs w:val="24"/>
        </w:rPr>
        <w:t>representation</w:t>
      </w:r>
      <w:r w:rsidR="00CD540E" w:rsidRPr="00972543">
        <w:rPr>
          <w:rFonts w:asciiTheme="majorBidi" w:hAnsiTheme="majorBidi" w:cstheme="majorBidi"/>
          <w:sz w:val="24"/>
          <w:szCs w:val="24"/>
        </w:rPr>
        <w:t xml:space="preserve"> </w:t>
      </w:r>
      <w:r w:rsidR="00972543" w:rsidRPr="00972543">
        <w:rPr>
          <w:rFonts w:asciiTheme="majorBidi" w:hAnsiTheme="majorBidi" w:cstheme="majorBidi"/>
          <w:sz w:val="24"/>
          <w:szCs w:val="24"/>
        </w:rPr>
        <w:t xml:space="preserve">of </w:t>
      </w:r>
      <w:r w:rsidR="00136D51" w:rsidRPr="00972543">
        <w:rPr>
          <w:rFonts w:asciiTheme="majorBidi" w:hAnsiTheme="majorBidi" w:cstheme="majorBidi"/>
          <w:sz w:val="24"/>
          <w:szCs w:val="24"/>
        </w:rPr>
        <w:t>pandemic</w:t>
      </w:r>
      <w:r w:rsidR="003278EA">
        <w:rPr>
          <w:rFonts w:asciiTheme="majorBidi" w:hAnsiTheme="majorBidi" w:cstheme="majorBidi"/>
          <w:sz w:val="24"/>
          <w:szCs w:val="24"/>
        </w:rPr>
        <w:t>-</w:t>
      </w:r>
      <w:r w:rsidR="00136D51" w:rsidRPr="00972543">
        <w:rPr>
          <w:rFonts w:asciiTheme="majorBidi" w:hAnsiTheme="majorBidi" w:cstheme="majorBidi"/>
          <w:sz w:val="24"/>
          <w:szCs w:val="24"/>
        </w:rPr>
        <w:t>related</w:t>
      </w:r>
      <w:r w:rsidR="00972543" w:rsidRPr="00972543">
        <w:rPr>
          <w:rFonts w:asciiTheme="majorBidi" w:hAnsiTheme="majorBidi" w:cstheme="majorBidi"/>
          <w:sz w:val="24"/>
          <w:szCs w:val="24"/>
        </w:rPr>
        <w:t xml:space="preserve"> change</w:t>
      </w:r>
      <w:r w:rsidR="00BC5F56">
        <w:rPr>
          <w:rFonts w:asciiTheme="majorBidi" w:hAnsiTheme="majorBidi" w:cstheme="majorBidi"/>
          <w:sz w:val="24"/>
          <w:szCs w:val="24"/>
        </w:rPr>
        <w:t xml:space="preserve"> in lifestyle quality</w:t>
      </w:r>
      <w:r w:rsidR="00972543" w:rsidRPr="00972543">
        <w:rPr>
          <w:rFonts w:asciiTheme="majorBidi" w:hAnsiTheme="majorBidi" w:cstheme="majorBidi"/>
          <w:sz w:val="24"/>
          <w:szCs w:val="24"/>
        </w:rPr>
        <w:t>.</w:t>
      </w:r>
      <w:r w:rsidR="00972543">
        <w:rPr>
          <w:rFonts w:asciiTheme="majorBidi" w:hAnsiTheme="majorBidi" w:cstheme="majorBidi"/>
          <w:sz w:val="24"/>
          <w:szCs w:val="24"/>
        </w:rPr>
        <w:t xml:space="preserve"> </w:t>
      </w:r>
      <w:r w:rsidR="00972543" w:rsidRPr="00972543">
        <w:rPr>
          <w:rFonts w:asciiTheme="majorBidi" w:hAnsiTheme="majorBidi" w:cstheme="majorBidi"/>
          <w:sz w:val="24"/>
          <w:szCs w:val="24"/>
        </w:rPr>
        <w:t xml:space="preserve">Second, we </w:t>
      </w:r>
      <w:r>
        <w:rPr>
          <w:rFonts w:asciiTheme="majorBidi" w:hAnsiTheme="majorBidi" w:cstheme="majorBidi"/>
          <w:sz w:val="24"/>
          <w:szCs w:val="24"/>
        </w:rPr>
        <w:t xml:space="preserve">then </w:t>
      </w:r>
      <w:r w:rsidR="00972543" w:rsidRPr="00972543">
        <w:rPr>
          <w:rFonts w:asciiTheme="majorBidi" w:hAnsiTheme="majorBidi" w:cstheme="majorBidi"/>
          <w:sz w:val="24"/>
          <w:szCs w:val="24"/>
        </w:rPr>
        <w:t xml:space="preserve">sought to identify </w:t>
      </w:r>
      <w:r w:rsidR="00B906CE">
        <w:rPr>
          <w:rFonts w:asciiTheme="majorBidi" w:hAnsiTheme="majorBidi" w:cstheme="majorBidi"/>
          <w:sz w:val="24"/>
          <w:szCs w:val="24"/>
        </w:rPr>
        <w:t xml:space="preserve">if there were </w:t>
      </w:r>
      <w:r w:rsidR="00972543" w:rsidRPr="00972543">
        <w:rPr>
          <w:rFonts w:asciiTheme="majorBidi" w:hAnsiTheme="majorBidi" w:cstheme="majorBidi"/>
          <w:sz w:val="24"/>
          <w:szCs w:val="24"/>
        </w:rPr>
        <w:t>distinct groups within the population who were characterised by the same profile of variation across the dimensions</w:t>
      </w:r>
      <w:r w:rsidR="00B906CE">
        <w:rPr>
          <w:rFonts w:asciiTheme="majorBidi" w:hAnsiTheme="majorBidi" w:cstheme="majorBidi"/>
          <w:sz w:val="24"/>
          <w:szCs w:val="24"/>
        </w:rPr>
        <w:t xml:space="preserve"> o</w:t>
      </w:r>
      <w:r w:rsidR="00894F4A">
        <w:rPr>
          <w:rFonts w:asciiTheme="majorBidi" w:hAnsiTheme="majorBidi" w:cstheme="majorBidi"/>
          <w:sz w:val="24"/>
          <w:szCs w:val="24"/>
        </w:rPr>
        <w:t>f</w:t>
      </w:r>
      <w:r w:rsidR="00BC5F56">
        <w:rPr>
          <w:rFonts w:asciiTheme="majorBidi" w:hAnsiTheme="majorBidi" w:cstheme="majorBidi"/>
          <w:sz w:val="24"/>
          <w:szCs w:val="24"/>
        </w:rPr>
        <w:t xml:space="preserve"> lifestyle quality</w:t>
      </w:r>
      <w:r w:rsidR="00894F4A">
        <w:rPr>
          <w:rFonts w:asciiTheme="majorBidi" w:hAnsiTheme="majorBidi" w:cstheme="majorBidi"/>
          <w:sz w:val="24"/>
          <w:szCs w:val="24"/>
        </w:rPr>
        <w:t xml:space="preserve"> change</w:t>
      </w:r>
      <w:r w:rsidR="00972543" w:rsidRPr="00972543">
        <w:rPr>
          <w:rFonts w:asciiTheme="majorBidi" w:hAnsiTheme="majorBidi" w:cstheme="majorBidi"/>
          <w:sz w:val="24"/>
          <w:szCs w:val="24"/>
        </w:rPr>
        <w:t>. This afforded an opportunity to identify</w:t>
      </w:r>
      <w:r w:rsidR="001D4672">
        <w:rPr>
          <w:rFonts w:asciiTheme="majorBidi" w:hAnsiTheme="majorBidi" w:cstheme="majorBidi"/>
          <w:sz w:val="24"/>
          <w:szCs w:val="24"/>
        </w:rPr>
        <w:t>,</w:t>
      </w:r>
      <w:r w:rsidR="00972543" w:rsidRPr="00972543">
        <w:rPr>
          <w:rFonts w:asciiTheme="majorBidi" w:hAnsiTheme="majorBidi" w:cstheme="majorBidi"/>
          <w:sz w:val="24"/>
          <w:szCs w:val="24"/>
        </w:rPr>
        <w:t xml:space="preserve"> not only</w:t>
      </w:r>
      <w:r w:rsidR="001D4672">
        <w:rPr>
          <w:rFonts w:asciiTheme="majorBidi" w:hAnsiTheme="majorBidi" w:cstheme="majorBidi"/>
          <w:sz w:val="24"/>
          <w:szCs w:val="24"/>
        </w:rPr>
        <w:t>,</w:t>
      </w:r>
      <w:r w:rsidR="00972543" w:rsidRPr="00972543">
        <w:rPr>
          <w:rFonts w:asciiTheme="majorBidi" w:hAnsiTheme="majorBidi" w:cstheme="majorBidi"/>
          <w:sz w:val="24"/>
          <w:szCs w:val="24"/>
        </w:rPr>
        <w:t xml:space="preserve"> wha</w:t>
      </w:r>
      <w:r w:rsidR="001A5245">
        <w:rPr>
          <w:rFonts w:asciiTheme="majorBidi" w:hAnsiTheme="majorBidi" w:cstheme="majorBidi"/>
          <w:sz w:val="24"/>
          <w:szCs w:val="24"/>
        </w:rPr>
        <w:t xml:space="preserve">t aspects of </w:t>
      </w:r>
      <w:r w:rsidR="001A5245" w:rsidRPr="00972543">
        <w:rPr>
          <w:rFonts w:asciiTheme="majorBidi" w:hAnsiTheme="majorBidi" w:cstheme="majorBidi"/>
          <w:sz w:val="24"/>
          <w:szCs w:val="24"/>
        </w:rPr>
        <w:t>lifestyle</w:t>
      </w:r>
      <w:r w:rsidR="00156E90">
        <w:rPr>
          <w:rFonts w:asciiTheme="majorBidi" w:hAnsiTheme="majorBidi" w:cstheme="majorBidi"/>
          <w:sz w:val="24"/>
          <w:szCs w:val="24"/>
        </w:rPr>
        <w:t xml:space="preserve"> </w:t>
      </w:r>
      <w:r w:rsidR="001A5245">
        <w:rPr>
          <w:rFonts w:asciiTheme="majorBidi" w:hAnsiTheme="majorBidi" w:cstheme="majorBidi"/>
          <w:sz w:val="24"/>
          <w:szCs w:val="24"/>
        </w:rPr>
        <w:t xml:space="preserve">changed </w:t>
      </w:r>
      <w:r w:rsidR="00972543" w:rsidRPr="00972543">
        <w:rPr>
          <w:rFonts w:asciiTheme="majorBidi" w:hAnsiTheme="majorBidi" w:cstheme="majorBidi"/>
          <w:sz w:val="24"/>
          <w:szCs w:val="24"/>
        </w:rPr>
        <w:t xml:space="preserve">for distinct groups within the population, but whether the lifestyles of these groups were changing for better or worse.  Third, we </w:t>
      </w:r>
      <w:r w:rsidR="003A7DDA">
        <w:rPr>
          <w:rFonts w:asciiTheme="majorBidi" w:hAnsiTheme="majorBidi" w:cstheme="majorBidi"/>
          <w:sz w:val="24"/>
          <w:szCs w:val="24"/>
        </w:rPr>
        <w:t xml:space="preserve">aimed to </w:t>
      </w:r>
      <w:r w:rsidR="00972543" w:rsidRPr="00972543">
        <w:rPr>
          <w:rFonts w:asciiTheme="majorBidi" w:hAnsiTheme="majorBidi" w:cstheme="majorBidi"/>
          <w:sz w:val="24"/>
          <w:szCs w:val="24"/>
        </w:rPr>
        <w:t>describe and differentiate the membership of the distinct lifestyle</w:t>
      </w:r>
      <w:r w:rsidR="00156E90">
        <w:rPr>
          <w:rFonts w:asciiTheme="majorBidi" w:hAnsiTheme="majorBidi" w:cstheme="majorBidi"/>
          <w:sz w:val="24"/>
          <w:szCs w:val="24"/>
        </w:rPr>
        <w:t xml:space="preserve"> quality</w:t>
      </w:r>
      <w:r w:rsidR="00972543" w:rsidRPr="00972543">
        <w:rPr>
          <w:rFonts w:asciiTheme="majorBidi" w:hAnsiTheme="majorBidi" w:cstheme="majorBidi"/>
          <w:sz w:val="24"/>
          <w:szCs w:val="24"/>
        </w:rPr>
        <w:t xml:space="preserve"> change groups using a variety of </w:t>
      </w:r>
      <w:r w:rsidR="00972543" w:rsidRPr="00972543">
        <w:rPr>
          <w:rFonts w:asciiTheme="majorBidi" w:hAnsiTheme="majorBidi" w:cstheme="majorBidi"/>
          <w:sz w:val="24"/>
          <w:szCs w:val="24"/>
        </w:rPr>
        <w:lastRenderedPageBreak/>
        <w:t>sociodemographic, COVID-19 related</w:t>
      </w:r>
      <w:r w:rsidR="0058537E">
        <w:rPr>
          <w:rFonts w:asciiTheme="majorBidi" w:hAnsiTheme="majorBidi" w:cstheme="majorBidi"/>
          <w:sz w:val="24"/>
          <w:szCs w:val="24"/>
        </w:rPr>
        <w:t xml:space="preserve">, </w:t>
      </w:r>
      <w:r w:rsidR="00972543" w:rsidRPr="00972543">
        <w:rPr>
          <w:rFonts w:asciiTheme="majorBidi" w:hAnsiTheme="majorBidi" w:cstheme="majorBidi"/>
          <w:sz w:val="24"/>
          <w:szCs w:val="24"/>
        </w:rPr>
        <w:t>psychological</w:t>
      </w:r>
      <w:r w:rsidR="0058537E">
        <w:rPr>
          <w:rFonts w:asciiTheme="majorBidi" w:hAnsiTheme="majorBidi" w:cstheme="majorBidi"/>
          <w:sz w:val="24"/>
          <w:szCs w:val="24"/>
        </w:rPr>
        <w:t>, and mental health</w:t>
      </w:r>
      <w:r w:rsidR="00972543" w:rsidRPr="00972543">
        <w:rPr>
          <w:rFonts w:asciiTheme="majorBidi" w:hAnsiTheme="majorBidi" w:cstheme="majorBidi"/>
          <w:sz w:val="24"/>
          <w:szCs w:val="24"/>
        </w:rPr>
        <w:t xml:space="preserve"> </w:t>
      </w:r>
      <w:r w:rsidR="00D41E11">
        <w:rPr>
          <w:rFonts w:asciiTheme="majorBidi" w:hAnsiTheme="majorBidi" w:cstheme="majorBidi"/>
          <w:sz w:val="24"/>
          <w:szCs w:val="24"/>
        </w:rPr>
        <w:t xml:space="preserve">variables </w:t>
      </w:r>
      <w:r w:rsidR="00972543" w:rsidRPr="00972543">
        <w:rPr>
          <w:rFonts w:asciiTheme="majorBidi" w:hAnsiTheme="majorBidi" w:cstheme="majorBidi"/>
          <w:sz w:val="24"/>
          <w:szCs w:val="24"/>
        </w:rPr>
        <w:t xml:space="preserve">to better understand whose lives were changing and potentially </w:t>
      </w:r>
      <w:r w:rsidR="00276315">
        <w:rPr>
          <w:rFonts w:asciiTheme="majorBidi" w:hAnsiTheme="majorBidi" w:cstheme="majorBidi"/>
          <w:sz w:val="24"/>
          <w:szCs w:val="24"/>
        </w:rPr>
        <w:t xml:space="preserve">reveal some of </w:t>
      </w:r>
      <w:r w:rsidR="003A7DDA">
        <w:rPr>
          <w:rFonts w:asciiTheme="majorBidi" w:hAnsiTheme="majorBidi" w:cstheme="majorBidi"/>
          <w:sz w:val="24"/>
          <w:szCs w:val="24"/>
        </w:rPr>
        <w:t xml:space="preserve">the </w:t>
      </w:r>
      <w:r w:rsidR="00D41E11">
        <w:rPr>
          <w:rFonts w:asciiTheme="majorBidi" w:hAnsiTheme="majorBidi" w:cstheme="majorBidi"/>
          <w:sz w:val="24"/>
          <w:szCs w:val="24"/>
        </w:rPr>
        <w:t xml:space="preserve">factors that may be </w:t>
      </w:r>
      <w:r w:rsidR="003A7DDA">
        <w:rPr>
          <w:rFonts w:asciiTheme="majorBidi" w:hAnsiTheme="majorBidi" w:cstheme="majorBidi"/>
          <w:sz w:val="24"/>
          <w:szCs w:val="24"/>
        </w:rPr>
        <w:t>underlying these changes</w:t>
      </w:r>
      <w:r w:rsidR="00972543" w:rsidRPr="00972543">
        <w:rPr>
          <w:rFonts w:asciiTheme="majorBidi" w:hAnsiTheme="majorBidi" w:cstheme="majorBidi"/>
          <w:sz w:val="24"/>
          <w:szCs w:val="24"/>
        </w:rPr>
        <w:t>.</w:t>
      </w:r>
      <w:r w:rsidR="00972543">
        <w:rPr>
          <w:rFonts w:asciiTheme="majorBidi" w:hAnsiTheme="majorBidi" w:cstheme="majorBidi"/>
          <w:sz w:val="24"/>
          <w:szCs w:val="24"/>
        </w:rPr>
        <w:t xml:space="preserve"> </w:t>
      </w:r>
    </w:p>
    <w:p w14:paraId="7B27FC7E" w14:textId="77777777" w:rsidR="0058537E" w:rsidRPr="00972543" w:rsidRDefault="0058537E" w:rsidP="00B20314">
      <w:pPr>
        <w:spacing w:line="480" w:lineRule="auto"/>
        <w:ind w:firstLine="709"/>
        <w:rPr>
          <w:rFonts w:asciiTheme="majorBidi" w:hAnsiTheme="majorBidi" w:cstheme="majorBidi"/>
          <w:sz w:val="36"/>
          <w:szCs w:val="36"/>
        </w:rPr>
      </w:pPr>
    </w:p>
    <w:p w14:paraId="387A94D2" w14:textId="3C7B3030" w:rsidR="00FF7032" w:rsidRPr="000C422B" w:rsidRDefault="000C422B" w:rsidP="00B20314">
      <w:pPr>
        <w:spacing w:line="480" w:lineRule="auto"/>
        <w:rPr>
          <w:rFonts w:asciiTheme="majorBidi" w:hAnsiTheme="majorBidi" w:cstheme="majorBidi"/>
          <w:b/>
          <w:bCs/>
          <w:sz w:val="24"/>
          <w:szCs w:val="24"/>
        </w:rPr>
      </w:pPr>
      <w:r>
        <w:rPr>
          <w:rFonts w:asciiTheme="majorBidi" w:hAnsiTheme="majorBidi" w:cstheme="majorBidi"/>
          <w:b/>
          <w:bCs/>
          <w:sz w:val="24"/>
          <w:szCs w:val="24"/>
        </w:rPr>
        <w:t>Method</w:t>
      </w:r>
    </w:p>
    <w:p w14:paraId="3B7B7850" w14:textId="2BFDE8EB" w:rsidR="00136561" w:rsidRPr="000C422B" w:rsidRDefault="00136561" w:rsidP="00B20314">
      <w:pPr>
        <w:spacing w:after="40" w:line="480" w:lineRule="auto"/>
        <w:rPr>
          <w:rFonts w:asciiTheme="majorBidi" w:hAnsiTheme="majorBidi" w:cstheme="majorBidi"/>
          <w:b/>
          <w:bCs/>
          <w:i/>
          <w:iCs/>
          <w:sz w:val="24"/>
          <w:szCs w:val="24"/>
        </w:rPr>
      </w:pPr>
      <w:r w:rsidRPr="000C422B">
        <w:rPr>
          <w:rFonts w:asciiTheme="majorBidi" w:hAnsiTheme="majorBidi" w:cstheme="majorBidi"/>
          <w:b/>
          <w:bCs/>
          <w:i/>
          <w:iCs/>
          <w:sz w:val="24"/>
          <w:szCs w:val="24"/>
        </w:rPr>
        <w:t>Sample</w:t>
      </w:r>
    </w:p>
    <w:p w14:paraId="17E97A6C" w14:textId="2B367339" w:rsidR="00EA5907" w:rsidRPr="00EA5907" w:rsidRDefault="001E488E" w:rsidP="00B20314">
      <w:pPr>
        <w:spacing w:after="280" w:line="480" w:lineRule="auto"/>
        <w:rPr>
          <w:rFonts w:asciiTheme="majorBidi" w:hAnsiTheme="majorBidi" w:cstheme="majorBidi"/>
          <w:sz w:val="24"/>
          <w:szCs w:val="24"/>
        </w:rPr>
      </w:pPr>
      <w:r w:rsidRPr="000C422B">
        <w:rPr>
          <w:rFonts w:asciiTheme="majorBidi" w:hAnsiTheme="majorBidi" w:cstheme="majorBidi"/>
          <w:sz w:val="24"/>
          <w:szCs w:val="24"/>
        </w:rPr>
        <w:t xml:space="preserve">Launched in March 2020, the </w:t>
      </w:r>
      <w:r w:rsidR="00261E35">
        <w:rPr>
          <w:rFonts w:ascii="Times New Roman" w:hAnsi="Times New Roman" w:cs="Times New Roman"/>
          <w:color w:val="000000"/>
          <w:sz w:val="24"/>
          <w:szCs w:val="24"/>
          <w:shd w:val="clear" w:color="auto" w:fill="FFFFFF"/>
        </w:rPr>
        <w:t>COVID-19 Psychological Research Consortium (C19PRC)</w:t>
      </w:r>
      <w:r w:rsidR="0075736F">
        <w:rPr>
          <w:rFonts w:ascii="Times New Roman" w:hAnsi="Times New Roman" w:cs="Times New Roman"/>
          <w:color w:val="000000"/>
          <w:sz w:val="24"/>
          <w:szCs w:val="24"/>
          <w:shd w:val="clear" w:color="auto" w:fill="FFFFFF"/>
        </w:rPr>
        <w:t xml:space="preserve"> </w:t>
      </w:r>
      <w:r w:rsidRPr="000C422B">
        <w:rPr>
          <w:rFonts w:asciiTheme="majorBidi" w:hAnsiTheme="majorBidi" w:cstheme="majorBidi"/>
          <w:sz w:val="24"/>
          <w:szCs w:val="24"/>
        </w:rPr>
        <w:t xml:space="preserve">Study is </w:t>
      </w:r>
      <w:r w:rsidR="000C422B" w:rsidRPr="004F7B8E">
        <w:rPr>
          <w:rFonts w:asciiTheme="majorBidi" w:hAnsiTheme="majorBidi" w:cstheme="majorBidi"/>
          <w:sz w:val="24"/>
          <w:szCs w:val="24"/>
        </w:rPr>
        <w:t>a</w:t>
      </w:r>
      <w:r w:rsidR="00D519C6" w:rsidRPr="004F7B8E">
        <w:rPr>
          <w:rFonts w:asciiTheme="majorBidi" w:hAnsiTheme="majorBidi" w:cstheme="majorBidi"/>
          <w:sz w:val="24"/>
          <w:szCs w:val="24"/>
        </w:rPr>
        <w:t>n online</w:t>
      </w:r>
      <w:r w:rsidR="00D519C6">
        <w:rPr>
          <w:rFonts w:asciiTheme="majorBidi" w:hAnsiTheme="majorBidi" w:cstheme="majorBidi"/>
          <w:sz w:val="24"/>
          <w:szCs w:val="24"/>
        </w:rPr>
        <w:t>,</w:t>
      </w:r>
      <w:r w:rsidRPr="000C422B">
        <w:rPr>
          <w:rFonts w:asciiTheme="majorBidi" w:hAnsiTheme="majorBidi" w:cstheme="majorBidi"/>
          <w:sz w:val="24"/>
          <w:szCs w:val="24"/>
        </w:rPr>
        <w:t xml:space="preserve"> longitudinal</w:t>
      </w:r>
      <w:r w:rsidR="0061284D">
        <w:rPr>
          <w:rFonts w:asciiTheme="majorBidi" w:hAnsiTheme="majorBidi" w:cstheme="majorBidi"/>
          <w:sz w:val="24"/>
          <w:szCs w:val="24"/>
        </w:rPr>
        <w:t xml:space="preserve"> </w:t>
      </w:r>
      <w:r w:rsidRPr="000C422B">
        <w:rPr>
          <w:rFonts w:asciiTheme="majorBidi" w:hAnsiTheme="majorBidi" w:cstheme="majorBidi"/>
          <w:sz w:val="24"/>
          <w:szCs w:val="24"/>
        </w:rPr>
        <w:t xml:space="preserve">study which was designed to measure, assess, and monitor the population’s psychological and social adjustment to the COVID-19 pandemic. </w:t>
      </w:r>
      <w:r w:rsidR="005E6FCF" w:rsidRPr="000C422B">
        <w:rPr>
          <w:rFonts w:asciiTheme="majorBidi" w:hAnsiTheme="majorBidi" w:cstheme="majorBidi"/>
          <w:sz w:val="24"/>
          <w:szCs w:val="24"/>
        </w:rPr>
        <w:t>Briefly, at baseline (</w:t>
      </w:r>
      <w:r w:rsidR="00261E35">
        <w:rPr>
          <w:rFonts w:asciiTheme="majorBidi" w:hAnsiTheme="majorBidi" w:cstheme="majorBidi"/>
          <w:sz w:val="24"/>
          <w:szCs w:val="24"/>
        </w:rPr>
        <w:t xml:space="preserve">referred to as C19PRC-UKW1; </w:t>
      </w:r>
      <w:r w:rsidR="0058551B">
        <w:rPr>
          <w:rFonts w:asciiTheme="majorBidi" w:hAnsiTheme="majorBidi" w:cstheme="majorBidi"/>
          <w:sz w:val="24"/>
          <w:szCs w:val="24"/>
        </w:rPr>
        <w:t>23</w:t>
      </w:r>
      <w:r w:rsidR="00C002AD">
        <w:rPr>
          <w:rFonts w:ascii="Arial" w:hAnsi="Arial" w:cs="Arial"/>
          <w:color w:val="202124"/>
          <w:shd w:val="clear" w:color="auto" w:fill="FFFFFF"/>
        </w:rPr>
        <w:t>–</w:t>
      </w:r>
      <w:r w:rsidR="0058551B">
        <w:rPr>
          <w:rFonts w:asciiTheme="majorBidi" w:hAnsiTheme="majorBidi" w:cstheme="majorBidi"/>
          <w:sz w:val="24"/>
          <w:szCs w:val="24"/>
        </w:rPr>
        <w:t>28 March 2020</w:t>
      </w:r>
      <w:r w:rsidR="005E6FCF" w:rsidRPr="000C422B">
        <w:rPr>
          <w:rFonts w:asciiTheme="majorBidi" w:hAnsiTheme="majorBidi" w:cstheme="majorBidi"/>
          <w:sz w:val="24"/>
          <w:szCs w:val="24"/>
        </w:rPr>
        <w:t xml:space="preserve">), 2025 adults aged 18 years and older were recruited via </w:t>
      </w:r>
      <w:r w:rsidR="00ED346A">
        <w:rPr>
          <w:rFonts w:asciiTheme="majorBidi" w:hAnsiTheme="majorBidi" w:cstheme="majorBidi"/>
          <w:sz w:val="24"/>
          <w:szCs w:val="24"/>
        </w:rPr>
        <w:t xml:space="preserve">the survey company </w:t>
      </w:r>
      <w:r w:rsidR="00ED346A" w:rsidRPr="00ED346A">
        <w:rPr>
          <w:rFonts w:asciiTheme="majorBidi" w:hAnsiTheme="majorBidi" w:cstheme="majorBidi"/>
          <w:i/>
          <w:iCs/>
          <w:sz w:val="24"/>
          <w:szCs w:val="24"/>
        </w:rPr>
        <w:t>Qualtrics</w:t>
      </w:r>
      <w:r w:rsidR="000C422B">
        <w:rPr>
          <w:rFonts w:asciiTheme="majorBidi" w:hAnsiTheme="majorBidi" w:cstheme="majorBidi"/>
          <w:sz w:val="24"/>
          <w:szCs w:val="24"/>
        </w:rPr>
        <w:t xml:space="preserve">. The current study utilised </w:t>
      </w:r>
      <w:r w:rsidR="00EA5907">
        <w:rPr>
          <w:rFonts w:asciiTheme="majorBidi" w:hAnsiTheme="majorBidi" w:cstheme="majorBidi"/>
          <w:sz w:val="24"/>
          <w:szCs w:val="24"/>
        </w:rPr>
        <w:t xml:space="preserve">follow-up </w:t>
      </w:r>
      <w:r w:rsidR="009E3D41">
        <w:rPr>
          <w:rFonts w:asciiTheme="majorBidi" w:hAnsiTheme="majorBidi" w:cstheme="majorBidi"/>
          <w:sz w:val="24"/>
          <w:szCs w:val="24"/>
        </w:rPr>
        <w:t xml:space="preserve">survey </w:t>
      </w:r>
      <w:r w:rsidR="000C422B">
        <w:rPr>
          <w:rFonts w:asciiTheme="majorBidi" w:hAnsiTheme="majorBidi" w:cstheme="majorBidi"/>
          <w:sz w:val="24"/>
          <w:szCs w:val="24"/>
        </w:rPr>
        <w:t xml:space="preserve">data collected from this cohort </w:t>
      </w:r>
      <w:r w:rsidR="00EA5907" w:rsidRPr="00C002AD">
        <w:rPr>
          <w:rFonts w:asciiTheme="majorBidi" w:hAnsiTheme="majorBidi" w:cstheme="majorBidi"/>
          <w:sz w:val="24"/>
          <w:szCs w:val="24"/>
        </w:rPr>
        <w:t>during</w:t>
      </w:r>
      <w:r w:rsidR="000C422B" w:rsidRPr="00C002AD">
        <w:rPr>
          <w:rFonts w:asciiTheme="majorBidi" w:hAnsiTheme="majorBidi" w:cstheme="majorBidi"/>
          <w:sz w:val="24"/>
          <w:szCs w:val="24"/>
        </w:rPr>
        <w:t xml:space="preserve"> </w:t>
      </w:r>
      <w:r w:rsidR="00C002AD" w:rsidRPr="00C002AD">
        <w:rPr>
          <w:rFonts w:asciiTheme="majorBidi" w:hAnsiTheme="majorBidi" w:cstheme="majorBidi"/>
          <w:color w:val="202124"/>
          <w:sz w:val="24"/>
          <w:szCs w:val="24"/>
          <w:shd w:val="clear" w:color="auto" w:fill="FFFFFF"/>
        </w:rPr>
        <w:t>9–</w:t>
      </w:r>
      <w:r w:rsidR="00EA5907" w:rsidRPr="00C002AD">
        <w:rPr>
          <w:rFonts w:asciiTheme="majorBidi" w:hAnsiTheme="majorBidi" w:cstheme="majorBidi"/>
          <w:sz w:val="24"/>
          <w:szCs w:val="24"/>
        </w:rPr>
        <w:t xml:space="preserve">23 </w:t>
      </w:r>
      <w:r w:rsidR="000C422B" w:rsidRPr="00C002AD">
        <w:rPr>
          <w:rFonts w:asciiTheme="majorBidi" w:hAnsiTheme="majorBidi" w:cstheme="majorBidi"/>
          <w:sz w:val="24"/>
          <w:szCs w:val="24"/>
        </w:rPr>
        <w:t>July</w:t>
      </w:r>
      <w:r w:rsidR="000C422B">
        <w:rPr>
          <w:rFonts w:asciiTheme="majorBidi" w:hAnsiTheme="majorBidi" w:cstheme="majorBidi"/>
          <w:sz w:val="24"/>
          <w:szCs w:val="24"/>
        </w:rPr>
        <w:t xml:space="preserve"> 2020</w:t>
      </w:r>
      <w:r w:rsidR="00026263">
        <w:rPr>
          <w:rFonts w:asciiTheme="majorBidi" w:hAnsiTheme="majorBidi" w:cstheme="majorBidi"/>
          <w:sz w:val="24"/>
          <w:szCs w:val="24"/>
        </w:rPr>
        <w:t>, Wave 3 of the study</w:t>
      </w:r>
      <w:r w:rsidR="00EA5907">
        <w:rPr>
          <w:rFonts w:asciiTheme="majorBidi" w:hAnsiTheme="majorBidi" w:cstheme="majorBidi"/>
          <w:sz w:val="24"/>
          <w:szCs w:val="24"/>
        </w:rPr>
        <w:t xml:space="preserve"> </w:t>
      </w:r>
      <w:r w:rsidR="0075736F">
        <w:rPr>
          <w:rFonts w:asciiTheme="majorBidi" w:hAnsiTheme="majorBidi" w:cstheme="majorBidi"/>
          <w:sz w:val="24"/>
          <w:szCs w:val="24"/>
        </w:rPr>
        <w:t>(</w:t>
      </w:r>
      <w:r w:rsidR="00261E35">
        <w:rPr>
          <w:rFonts w:asciiTheme="majorBidi" w:hAnsiTheme="majorBidi" w:cstheme="majorBidi"/>
          <w:sz w:val="24"/>
          <w:szCs w:val="24"/>
        </w:rPr>
        <w:t xml:space="preserve">C19PRC-UKW3; </w:t>
      </w:r>
      <w:r w:rsidR="00EA5907">
        <w:rPr>
          <w:rFonts w:asciiTheme="majorBidi" w:hAnsiTheme="majorBidi" w:cstheme="majorBidi"/>
          <w:i/>
          <w:iCs/>
          <w:sz w:val="24"/>
          <w:szCs w:val="24"/>
        </w:rPr>
        <w:t>N</w:t>
      </w:r>
      <w:r w:rsidR="00EA5907">
        <w:rPr>
          <w:rFonts w:asciiTheme="majorBidi" w:hAnsiTheme="majorBidi" w:cstheme="majorBidi"/>
          <w:sz w:val="24"/>
          <w:szCs w:val="24"/>
        </w:rPr>
        <w:t xml:space="preserve"> = 1166</w:t>
      </w:r>
      <w:r w:rsidR="00496F1F">
        <w:rPr>
          <w:rFonts w:asciiTheme="majorBidi" w:hAnsiTheme="majorBidi" w:cstheme="majorBidi"/>
          <w:sz w:val="24"/>
          <w:szCs w:val="24"/>
        </w:rPr>
        <w:t>; 57.6% retention rate</w:t>
      </w:r>
      <w:r w:rsidR="00EA5907">
        <w:rPr>
          <w:rFonts w:asciiTheme="majorBidi" w:hAnsiTheme="majorBidi" w:cstheme="majorBidi"/>
          <w:sz w:val="24"/>
          <w:szCs w:val="24"/>
        </w:rPr>
        <w:t xml:space="preserve">), approximately four months after the first nationwide lockdown </w:t>
      </w:r>
      <w:r w:rsidR="0008348E">
        <w:rPr>
          <w:rFonts w:asciiTheme="majorBidi" w:hAnsiTheme="majorBidi" w:cstheme="majorBidi"/>
          <w:sz w:val="24"/>
          <w:szCs w:val="24"/>
        </w:rPr>
        <w:t xml:space="preserve">was </w:t>
      </w:r>
      <w:r w:rsidR="00EA5907">
        <w:rPr>
          <w:rFonts w:asciiTheme="majorBidi" w:hAnsiTheme="majorBidi" w:cstheme="majorBidi"/>
          <w:sz w:val="24"/>
          <w:szCs w:val="24"/>
        </w:rPr>
        <w:t xml:space="preserve">imposed in the UK. </w:t>
      </w:r>
      <w:r w:rsidR="00496F1F">
        <w:rPr>
          <w:rFonts w:asciiTheme="majorBidi" w:hAnsiTheme="majorBidi" w:cstheme="majorBidi"/>
          <w:sz w:val="24"/>
          <w:szCs w:val="24"/>
        </w:rPr>
        <w:t xml:space="preserve">During this point in the pandemic, the </w:t>
      </w:r>
      <w:r w:rsidR="0058537E">
        <w:rPr>
          <w:rFonts w:asciiTheme="majorBidi" w:hAnsiTheme="majorBidi" w:cstheme="majorBidi"/>
          <w:sz w:val="24"/>
          <w:szCs w:val="24"/>
        </w:rPr>
        <w:t>UK was at the tail end of its first wave of COVID-19 when</w:t>
      </w:r>
      <w:r w:rsidR="00156E90">
        <w:rPr>
          <w:rFonts w:asciiTheme="majorBidi" w:hAnsiTheme="majorBidi" w:cstheme="majorBidi"/>
          <w:sz w:val="24"/>
          <w:szCs w:val="24"/>
        </w:rPr>
        <w:t xml:space="preserve"> the</w:t>
      </w:r>
      <w:r w:rsidR="0058537E">
        <w:rPr>
          <w:rFonts w:asciiTheme="majorBidi" w:hAnsiTheme="majorBidi" w:cstheme="majorBidi"/>
          <w:sz w:val="24"/>
          <w:szCs w:val="24"/>
        </w:rPr>
        <w:t xml:space="preserve"> number of daily new confirmed positive COVID-19 cases and daily death rate had declined considerably from peaks in mid-to-late April 2020 </w:t>
      </w:r>
      <w:r w:rsidR="00036814">
        <w:rPr>
          <w:rFonts w:asciiTheme="majorBidi" w:hAnsiTheme="majorBidi" w:cstheme="majorBidi"/>
          <w:sz w:val="24"/>
          <w:szCs w:val="24"/>
        </w:rPr>
        <w:t xml:space="preserve">(see </w:t>
      </w:r>
      <w:r w:rsidR="00036814">
        <w:rPr>
          <w:rFonts w:asciiTheme="majorBidi" w:hAnsiTheme="majorBidi" w:cstheme="majorBidi"/>
          <w:sz w:val="24"/>
          <w:szCs w:val="24"/>
        </w:rPr>
        <w:fldChar w:fldCharType="begin"/>
      </w:r>
      <w:r w:rsidR="00B30927">
        <w:rPr>
          <w:rFonts w:asciiTheme="majorBidi" w:hAnsiTheme="majorBidi" w:cstheme="majorBidi"/>
          <w:sz w:val="24"/>
          <w:szCs w:val="24"/>
        </w:rPr>
        <w:instrText xml:space="preserve"> ADDIN EN.CITE &lt;EndNote&gt;&lt;Cite&gt;&lt;Author&gt;McBride&lt;/Author&gt;&lt;Year&gt;2021&lt;/Year&gt;&lt;RecNum&gt;30&lt;/RecNum&gt;&lt;DisplayText&gt;[31]&lt;/DisplayText&gt;&lt;record&gt;&lt;rec-number&gt;30&lt;/rec-number&gt;&lt;foreign-keys&gt;&lt;key app="EN" db-id="rrfxr5xf6ff9vhez95u5prs0rarwezxxzxzz" timestamp="1606739795"&gt;30&lt;/key&gt;&lt;/foreign-keys&gt;&lt;ref-type name="Journal Article"&gt;17&lt;/ref-type&gt;&lt;contributors&gt;&lt;authors&gt;&lt;author&gt;McBride, Orla&lt;/author&gt;&lt;author&gt;Butter, Sarah&lt;/author&gt;&lt;author&gt;Murphy, Jamie&lt;/author&gt;&lt;author&gt;Shevlin, Mark&lt;/author&gt;&lt;author&gt;Hartman, Todd K&lt;/author&gt;&lt;author&gt;Hyland, Philip&lt;/author&gt;&lt;author&gt;McKay, Ryan&lt;/author&gt;&lt;author&gt;Bennett, Kate M&lt;/author&gt;&lt;author&gt;Miller, Jilly Gibson&lt;/author&gt;&lt;author&gt;Levita, Liat&lt;/author&gt;&lt;/authors&gt;&lt;/contributors&gt;&lt;titles&gt;&lt;title&gt;Context, design and conduct of the longitudinal COVID-19 Psychological Research Consortium (C19PRC) Study–Wave 3&lt;/title&gt;&lt;secondary-title&gt;International Journal of Methods in Psychiatric Research&lt;/secondary-title&gt;&lt;/titles&gt;&lt;periodical&gt;&lt;full-title&gt;International Journal of Methods in Psychiatric Research&lt;/full-title&gt;&lt;abbr-1&gt;Int J Methods Psychiatr Res&lt;/abbr-1&gt;&lt;/periodical&gt;&lt;pages&gt;e1880&lt;/pages&gt;&lt;volume&gt;30&lt;/volume&gt;&lt;number&gt;3&lt;/number&gt;&lt;dates&gt;&lt;year&gt;2021&lt;/year&gt;&lt;/dates&gt;&lt;urls&gt;&lt;/urls&gt;&lt;electronic-resource-num&gt;doi:10.1002/mpr.1880&lt;/electronic-resource-num&gt;&lt;/record&gt;&lt;/Cite&gt;&lt;/EndNote&gt;</w:instrText>
      </w:r>
      <w:r w:rsidR="00036814">
        <w:rPr>
          <w:rFonts w:asciiTheme="majorBidi" w:hAnsiTheme="majorBidi" w:cstheme="majorBidi"/>
          <w:sz w:val="24"/>
          <w:szCs w:val="24"/>
        </w:rPr>
        <w:fldChar w:fldCharType="separate"/>
      </w:r>
      <w:r w:rsidR="00AF7BCE">
        <w:rPr>
          <w:rFonts w:asciiTheme="majorBidi" w:hAnsiTheme="majorBidi" w:cstheme="majorBidi"/>
          <w:noProof/>
          <w:sz w:val="24"/>
          <w:szCs w:val="24"/>
        </w:rPr>
        <w:t>[31]</w:t>
      </w:r>
      <w:r w:rsidR="00036814">
        <w:rPr>
          <w:rFonts w:asciiTheme="majorBidi" w:hAnsiTheme="majorBidi" w:cstheme="majorBidi"/>
          <w:sz w:val="24"/>
          <w:szCs w:val="24"/>
        </w:rPr>
        <w:fldChar w:fldCharType="end"/>
      </w:r>
      <w:r w:rsidR="00036814">
        <w:rPr>
          <w:rFonts w:asciiTheme="majorBidi" w:hAnsiTheme="majorBidi" w:cstheme="majorBidi"/>
          <w:sz w:val="24"/>
          <w:szCs w:val="24"/>
        </w:rPr>
        <w:t xml:space="preserve"> for details).</w:t>
      </w:r>
    </w:p>
    <w:p w14:paraId="0D601E6A" w14:textId="143AB225" w:rsidR="00136561" w:rsidRPr="002A605A" w:rsidRDefault="00686BDC" w:rsidP="00B20314">
      <w:pPr>
        <w:spacing w:after="280" w:line="480" w:lineRule="auto"/>
        <w:ind w:firstLine="709"/>
        <w:rPr>
          <w:rFonts w:asciiTheme="majorBidi" w:hAnsiTheme="majorBidi" w:cstheme="majorBidi"/>
          <w:sz w:val="24"/>
          <w:szCs w:val="24"/>
        </w:rPr>
      </w:pPr>
      <w:r w:rsidRPr="000C422B">
        <w:rPr>
          <w:rFonts w:asciiTheme="majorBidi" w:hAnsiTheme="majorBidi" w:cstheme="majorBidi"/>
          <w:sz w:val="24"/>
          <w:szCs w:val="24"/>
        </w:rPr>
        <w:t xml:space="preserve">Quota sampling methods were used </w:t>
      </w:r>
      <w:r w:rsidR="00EA5907">
        <w:rPr>
          <w:rFonts w:asciiTheme="majorBidi" w:hAnsiTheme="majorBidi" w:cstheme="majorBidi"/>
          <w:sz w:val="24"/>
          <w:szCs w:val="24"/>
        </w:rPr>
        <w:t xml:space="preserve">at baseline to ensure the sample was </w:t>
      </w:r>
      <w:r w:rsidRPr="000C422B">
        <w:rPr>
          <w:rFonts w:asciiTheme="majorBidi" w:hAnsiTheme="majorBidi" w:cstheme="majorBidi"/>
          <w:sz w:val="24"/>
          <w:szCs w:val="24"/>
        </w:rPr>
        <w:t xml:space="preserve">representative of the UK adult population in terms of age, sex, and gross household income. </w:t>
      </w:r>
      <w:r w:rsidR="0057163A">
        <w:rPr>
          <w:rFonts w:asciiTheme="majorBidi" w:hAnsiTheme="majorBidi" w:cstheme="majorBidi"/>
          <w:sz w:val="24"/>
          <w:szCs w:val="24"/>
        </w:rPr>
        <w:t xml:space="preserve">Additionally, the baseline sample was broadly in line with population-level estimates in relation to economic activity, ethnicity, household composition and residency within the UK. Post-stratification weights were applied to the </w:t>
      </w:r>
      <w:r w:rsidR="0075736F">
        <w:rPr>
          <w:rFonts w:asciiTheme="majorBidi" w:hAnsiTheme="majorBidi" w:cstheme="majorBidi"/>
          <w:sz w:val="24"/>
          <w:szCs w:val="24"/>
        </w:rPr>
        <w:t>Wave 3</w:t>
      </w:r>
      <w:r w:rsidR="0057163A">
        <w:rPr>
          <w:rFonts w:asciiTheme="majorBidi" w:hAnsiTheme="majorBidi" w:cstheme="majorBidi"/>
          <w:sz w:val="24"/>
          <w:szCs w:val="24"/>
        </w:rPr>
        <w:t xml:space="preserve"> sample to ensure it was as representative of the baseline as possible. Thus, the current sample </w:t>
      </w:r>
      <w:r w:rsidR="002A605A">
        <w:rPr>
          <w:rFonts w:asciiTheme="majorBidi" w:hAnsiTheme="majorBidi" w:cstheme="majorBidi"/>
          <w:sz w:val="24"/>
          <w:szCs w:val="24"/>
        </w:rPr>
        <w:t xml:space="preserve">mirrored the population </w:t>
      </w:r>
      <w:bookmarkStart w:id="4" w:name="_Hlk82163520"/>
      <w:r w:rsidR="002A605A">
        <w:rPr>
          <w:rFonts w:asciiTheme="majorBidi" w:hAnsiTheme="majorBidi" w:cstheme="majorBidi"/>
          <w:sz w:val="24"/>
          <w:szCs w:val="24"/>
        </w:rPr>
        <w:lastRenderedPageBreak/>
        <w:t xml:space="preserve">distribution of the baseline sample regarding age, sex, income, ethnicity, urbanicity, household composition and </w:t>
      </w:r>
      <w:r w:rsidR="00F35ED9">
        <w:rPr>
          <w:rFonts w:asciiTheme="majorBidi" w:hAnsiTheme="majorBidi" w:cstheme="majorBidi"/>
          <w:sz w:val="24"/>
          <w:szCs w:val="24"/>
        </w:rPr>
        <w:t xml:space="preserve">being </w:t>
      </w:r>
      <w:r w:rsidR="002A605A">
        <w:rPr>
          <w:rFonts w:asciiTheme="majorBidi" w:hAnsiTheme="majorBidi" w:cstheme="majorBidi"/>
          <w:sz w:val="24"/>
          <w:szCs w:val="24"/>
        </w:rPr>
        <w:t>born or raised</w:t>
      </w:r>
      <w:r w:rsidR="00F07D65">
        <w:rPr>
          <w:rFonts w:asciiTheme="majorBidi" w:hAnsiTheme="majorBidi" w:cstheme="majorBidi"/>
          <w:sz w:val="24"/>
          <w:szCs w:val="24"/>
        </w:rPr>
        <w:t xml:space="preserve"> </w:t>
      </w:r>
      <w:r w:rsidR="002A605A">
        <w:rPr>
          <w:rFonts w:asciiTheme="majorBidi" w:hAnsiTheme="majorBidi" w:cstheme="majorBidi"/>
          <w:sz w:val="24"/>
          <w:szCs w:val="24"/>
        </w:rPr>
        <w:t xml:space="preserve">in the UK. </w:t>
      </w:r>
      <w:bookmarkEnd w:id="4"/>
      <w:r w:rsidR="000F087E" w:rsidRPr="000C422B">
        <w:rPr>
          <w:rFonts w:asciiTheme="majorBidi" w:hAnsiTheme="majorBidi" w:cstheme="majorBidi"/>
          <w:sz w:val="24"/>
          <w:szCs w:val="24"/>
        </w:rPr>
        <w:t>Ethical approval for the study was granted b</w:t>
      </w:r>
      <w:r w:rsidR="00261E35">
        <w:rPr>
          <w:rFonts w:asciiTheme="majorBidi" w:hAnsiTheme="majorBidi" w:cstheme="majorBidi"/>
          <w:sz w:val="24"/>
          <w:szCs w:val="24"/>
        </w:rPr>
        <w:t>y</w:t>
      </w:r>
      <w:r w:rsidR="00261E35" w:rsidRPr="000C422B">
        <w:rPr>
          <w:rFonts w:asciiTheme="majorBidi" w:hAnsiTheme="majorBidi" w:cstheme="majorBidi"/>
          <w:sz w:val="24"/>
          <w:szCs w:val="24"/>
        </w:rPr>
        <w:t xml:space="preserve"> the University of Sheffield (Ref no. 033759).</w:t>
      </w:r>
      <w:r w:rsidR="0075736F">
        <w:rPr>
          <w:rFonts w:ascii="Times New Roman" w:hAnsi="Times New Roman" w:cs="Times New Roman"/>
          <w:color w:val="000000"/>
          <w:sz w:val="24"/>
          <w:szCs w:val="24"/>
          <w:shd w:val="clear" w:color="auto" w:fill="FFFFFF"/>
        </w:rPr>
        <w:t xml:space="preserve"> </w:t>
      </w:r>
      <w:r w:rsidR="002A605A" w:rsidRPr="004F7B8E">
        <w:rPr>
          <w:rFonts w:asciiTheme="majorBidi" w:hAnsiTheme="majorBidi" w:cstheme="majorBidi"/>
          <w:sz w:val="24"/>
          <w:szCs w:val="24"/>
        </w:rPr>
        <w:t xml:space="preserve">A detailed methodological </w:t>
      </w:r>
      <w:r w:rsidR="00C55382" w:rsidRPr="004F7B8E">
        <w:rPr>
          <w:rFonts w:asciiTheme="majorBidi" w:hAnsiTheme="majorBidi" w:cstheme="majorBidi"/>
          <w:sz w:val="24"/>
          <w:szCs w:val="24"/>
        </w:rPr>
        <w:t>account</w:t>
      </w:r>
      <w:r w:rsidR="002A605A" w:rsidRPr="004F7B8E">
        <w:rPr>
          <w:rFonts w:asciiTheme="majorBidi" w:hAnsiTheme="majorBidi" w:cstheme="majorBidi"/>
          <w:sz w:val="24"/>
          <w:szCs w:val="24"/>
        </w:rPr>
        <w:t xml:space="preserve"> of the </w:t>
      </w:r>
      <w:r w:rsidR="00261E35" w:rsidRPr="004F7B8E">
        <w:rPr>
          <w:rFonts w:ascii="Times New Roman" w:hAnsi="Times New Roman" w:cs="Times New Roman"/>
          <w:color w:val="000000"/>
          <w:sz w:val="24"/>
          <w:szCs w:val="24"/>
          <w:shd w:val="clear" w:color="auto" w:fill="FFFFFF"/>
        </w:rPr>
        <w:t>C19PRC-UK</w:t>
      </w:r>
      <w:r w:rsidR="0075736F" w:rsidRPr="004F7B8E">
        <w:rPr>
          <w:rFonts w:ascii="Times New Roman" w:hAnsi="Times New Roman" w:cs="Times New Roman"/>
          <w:color w:val="000000"/>
          <w:sz w:val="24"/>
          <w:szCs w:val="24"/>
          <w:shd w:val="clear" w:color="auto" w:fill="FFFFFF"/>
        </w:rPr>
        <w:t xml:space="preserve"> </w:t>
      </w:r>
      <w:r w:rsidR="002A605A" w:rsidRPr="004F7B8E">
        <w:rPr>
          <w:rFonts w:asciiTheme="majorBidi" w:hAnsiTheme="majorBidi" w:cstheme="majorBidi"/>
          <w:sz w:val="24"/>
          <w:szCs w:val="24"/>
        </w:rPr>
        <w:t>Study</w:t>
      </w:r>
      <w:r w:rsidR="00C55382" w:rsidRPr="004F7B8E">
        <w:rPr>
          <w:rFonts w:asciiTheme="majorBidi" w:hAnsiTheme="majorBidi" w:cstheme="majorBidi"/>
          <w:sz w:val="24"/>
          <w:szCs w:val="24"/>
        </w:rPr>
        <w:t>, including sampling and design, fieldwork procedures, quality control, sample representativeness</w:t>
      </w:r>
      <w:r w:rsidR="00B31426" w:rsidRPr="004F7B8E">
        <w:rPr>
          <w:rFonts w:asciiTheme="majorBidi" w:hAnsiTheme="majorBidi" w:cstheme="majorBidi"/>
          <w:sz w:val="24"/>
          <w:szCs w:val="24"/>
        </w:rPr>
        <w:t>, weighting</w:t>
      </w:r>
      <w:r w:rsidR="00C55382" w:rsidRPr="004F7B8E">
        <w:rPr>
          <w:rFonts w:asciiTheme="majorBidi" w:hAnsiTheme="majorBidi" w:cstheme="majorBidi"/>
          <w:sz w:val="24"/>
          <w:szCs w:val="24"/>
        </w:rPr>
        <w:t xml:space="preserve"> and attrition</w:t>
      </w:r>
      <w:r w:rsidR="002A605A" w:rsidRPr="004F7B8E">
        <w:rPr>
          <w:rFonts w:asciiTheme="majorBidi" w:hAnsiTheme="majorBidi" w:cstheme="majorBidi"/>
          <w:sz w:val="24"/>
          <w:szCs w:val="24"/>
        </w:rPr>
        <w:t xml:space="preserve"> </w:t>
      </w:r>
      <w:r w:rsidR="00C55382" w:rsidRPr="004F7B8E">
        <w:rPr>
          <w:rFonts w:asciiTheme="majorBidi" w:hAnsiTheme="majorBidi" w:cstheme="majorBidi"/>
          <w:sz w:val="24"/>
          <w:szCs w:val="24"/>
        </w:rPr>
        <w:t>at Wave 1 – Wave 3 can be found elsewhere</w:t>
      </w:r>
      <w:r w:rsidR="002A605A" w:rsidRPr="004F7B8E">
        <w:rPr>
          <w:rFonts w:asciiTheme="majorBidi" w:hAnsiTheme="majorBidi" w:cstheme="majorBidi"/>
          <w:sz w:val="24"/>
          <w:szCs w:val="24"/>
        </w:rPr>
        <w:t xml:space="preserve"> </w:t>
      </w:r>
      <w:r w:rsidR="00F6248F" w:rsidRPr="004F7B8E">
        <w:rPr>
          <w:rFonts w:asciiTheme="majorBidi" w:hAnsiTheme="majorBidi" w:cstheme="majorBidi"/>
          <w:sz w:val="24"/>
          <w:szCs w:val="24"/>
        </w:rPr>
        <w:fldChar w:fldCharType="begin">
          <w:fldData xml:space="preserve">PEVuZE5vdGU+PENpdGU+PEF1dGhvcj5NY0JyaWRlPC9BdXRob3I+PFllYXI+MjAyMTwvWWVhcj48
UmVjTnVtPjMwPC9SZWNOdW0+PERpc3BsYXlUZXh0PlszMSwgMzJdPC9EaXNwbGF5VGV4dD48cmVj
b3JkPjxyZWMtbnVtYmVyPjMwPC9yZWMtbnVtYmVyPjxmb3JlaWduLWtleXM+PGtleSBhcHA9IkVO
IiBkYi1pZD0icnJmeHI1eGY2ZmY5dmhlejk1dTVwcnMwcmFyd2V6eHh6eHp6IiB0aW1lc3RhbXA9
IjE2MDY3Mzk3OTUiPjMwPC9rZXk+PC9mb3JlaWduLWtleXM+PHJlZi10eXBlIG5hbWU9IkpvdXJu
YWwgQXJ0aWNsZSI+MTc8L3JlZi10eXBlPjxjb250cmlidXRvcnM+PGF1dGhvcnM+PGF1dGhvcj5N
Y0JyaWRlLCBPcmxhPC9hdXRob3I+PGF1dGhvcj5CdXR0ZXIsIFNhcmFoPC9hdXRob3I+PGF1dGhv
cj5NdXJwaHksIEphbWllPC9hdXRob3I+PGF1dGhvcj5TaGV2bGluLCBNYXJrPC9hdXRob3I+PGF1
dGhvcj5IYXJ0bWFuLCBUb2RkIEs8L2F1dGhvcj48YXV0aG9yPkh5bGFuZCwgUGhpbGlwPC9hdXRo
b3I+PGF1dGhvcj5NY0theSwgUnlhbjwvYXV0aG9yPjxhdXRob3I+QmVubmV0dCwgS2F0ZSBNPC9h
dXRob3I+PGF1dGhvcj5NaWxsZXIsIEppbGx5IEdpYnNvbjwvYXV0aG9yPjxhdXRob3I+TGV2aXRh
LCBMaWF0PC9hdXRob3I+PC9hdXRob3JzPjwvY29udHJpYnV0b3JzPjx0aXRsZXM+PHRpdGxlPkNv
bnRleHQsIGRlc2lnbiBhbmQgY29uZHVjdCBvZiB0aGUgbG9uZ2l0dWRpbmFsIENPVklELTE5IFBz
eWNob2xvZ2ljYWwgUmVzZWFyY2ggQ29uc29ydGl1bSAoQzE5UFJDKSBTdHVkeeKAk1dhdmUgMzwv
dGl0bGU+PHNlY29uZGFyeS10aXRsZT5JbnRlcm5hdGlvbmFsIEpvdXJuYWwgb2YgTWV0aG9kcyBp
biBQc3ljaGlhdHJpYyBSZXNlYXJjaDwvc2Vjb25kYXJ5LXRpdGxlPjwvdGl0bGVzPjxwZXJpb2Rp
Y2FsPjxmdWxsLXRpdGxlPkludGVybmF0aW9uYWwgSm91cm5hbCBvZiBNZXRob2RzIGluIFBzeWNo
aWF0cmljIFJlc2VhcmNoPC9mdWxsLXRpdGxlPjxhYmJyLTE+SW50IEogTWV0aG9kcyBQc3ljaGlh
dHIgUmVzPC9hYmJyLTE+PC9wZXJpb2RpY2FsPjxwYWdlcz5lMTg4MDwvcGFnZXM+PHZvbHVtZT4z
MDwvdm9sdW1lPjxudW1iZXI+MzwvbnVtYmVyPjxkYXRlcz48eWVhcj4yMDIxPC95ZWFyPjwvZGF0
ZXM+PHVybHM+PC91cmxzPjxlbGVjdHJvbmljLXJlc291cmNlLW51bT5kb2k6MTAuMTAwMi9tcHIu
MTg4MDwvZWxlY3Ryb25pYy1yZXNvdXJjZS1udW0+PC9yZWNvcmQ+PC9DaXRlPjxDaXRlPjxBdXRo
b3I+TWNCcmlkZTwvQXV0aG9yPjxZZWFyPjIwMjE8L1llYXI+PFJlY051bT4yOTwvUmVjTnVtPjxy
ZWNvcmQ+PHJlYy1udW1iZXI+Mjk8L3JlYy1udW1iZXI+PGZvcmVpZ24ta2V5cz48a2V5IGFwcD0i
RU4iIGRiLWlkPSJycmZ4cjV4ZjZmZjl2aGV6OTV1NXByczByYXJ3ZXp4eHp4enoiIHRpbWVzdGFt
cD0iMTYwNjczOTc1NSI+Mjk8L2tleT48L2ZvcmVpZ24ta2V5cz48cmVmLXR5cGUgbmFtZT0iSm91
cm5hbCBBcnRpY2xlIj4xNzwvcmVmLXR5cGU+PGNvbnRyaWJ1dG9ycz48YXV0aG9ycz48YXV0aG9y
Pk1jQnJpZGUsIE9ybGE8L2F1dGhvcj48YXV0aG9yPk11cnBoeSwgSmFtaWU8L2F1dGhvcj48YXV0
aG9yPlNoZXZsaW4sIE1hcms8L2F1dGhvcj48YXV0aG9yPkdpYnNvbuKAkE1pbGxlciwgSmlsbHk8
L2F1dGhvcj48YXV0aG9yPkhhcnRtYW4sIFRvZGQgSzwvYXV0aG9yPjxhdXRob3I+SHlsYW5kLCBQ
aGlsaXA8L2F1dGhvcj48YXV0aG9yPkxldml0YSwgTGlhdDwvYXV0aG9yPjxhdXRob3I+TWFzb24s
IExpYW08L2F1dGhvcj48YXV0aG9yPk1hcnRpbmV6LCBBbnRvbiBQPC9hdXRob3I+PGF1dGhvcj5N
Y0theSwgUnlhbjwvYXV0aG9yPjwvYXV0aG9ycz48L2NvbnRyaWJ1dG9ycz48dGl0bGVzPjx0aXRs
ZT5Nb25pdG9yaW5nIHRoZSBwc3ljaG9sb2dpY2FsLCBzb2NpYWwsIGFuZCBlY29ub21pYyBpbXBh
Y3Qgb2YgdGhlIENPVklE4oCQMTkgcGFuZGVtaWMgaW4gdGhlIHBvcHVsYXRpb246IENvbnRleHQs
IGRlc2lnbiBhbmQgY29uZHVjdCBvZiB0aGUgbG9uZ2l0dWRpbmFsIENPVklE4oCQMTkgcHN5Y2hv
bG9naWNhbCByZXNlYXJjaCBjb25zb3J0aXVtIChDMTlQUkMpIHN0dWR5PC90aXRsZT48c2Vjb25k
YXJ5LXRpdGxlPkludGVybmF0aW9uYWwgSm91cm5hbCBvZiBNZXRob2RzIGluIFBzeWNoaWF0cmlj
IFJlc2VhcmNoPC9zZWNvbmRhcnktdGl0bGU+PC90aXRsZXM+PHBlcmlvZGljYWw+PGZ1bGwtdGl0
bGU+SW50ZXJuYXRpb25hbCBKb3VybmFsIG9mIE1ldGhvZHMgaW4gUHN5Y2hpYXRyaWMgUmVzZWFy
Y2g8L2Z1bGwtdGl0bGU+PGFiYnItMT5JbnQgSiBNZXRob2RzIFBzeWNoaWF0ciBSZXM8L2FiYnIt
MT48L3BlcmlvZGljYWw+PHBhZ2VzPmUxODYxPC9wYWdlcz48dm9sdW1lPjMwPC92b2x1bWU+PG51
bWJlcj4xPC9udW1iZXI+PGRhdGVzPjx5ZWFyPjIwMjE8L3llYXI+PC9kYXRlcz48aXNibj4xMDQ5
LTg5MzE8L2lzYm4+PHVybHM+PC91cmxzPjxlbGVjdHJvbmljLXJlc291cmNlLW51bT5kb2k6MTAu
MTAwMi9tcHIuMTg2MTwvZWxlY3Ryb25pYy1yZXNvdXJjZS1udW0+PC9yZWNvcmQ+PC9DaXRlPjwv
RW5kTm90ZT4A
</w:fldData>
        </w:fldChar>
      </w:r>
      <w:r w:rsidR="00B30927" w:rsidRPr="004F7B8E">
        <w:rPr>
          <w:rFonts w:asciiTheme="majorBidi" w:hAnsiTheme="majorBidi" w:cstheme="majorBidi"/>
          <w:sz w:val="24"/>
          <w:szCs w:val="24"/>
        </w:rPr>
        <w:instrText xml:space="preserve"> ADDIN EN.CITE </w:instrText>
      </w:r>
      <w:r w:rsidR="00B30927" w:rsidRPr="004F7B8E">
        <w:rPr>
          <w:rFonts w:asciiTheme="majorBidi" w:hAnsiTheme="majorBidi" w:cstheme="majorBidi"/>
          <w:sz w:val="24"/>
          <w:szCs w:val="24"/>
        </w:rPr>
        <w:fldChar w:fldCharType="begin">
          <w:fldData xml:space="preserve">PEVuZE5vdGU+PENpdGU+PEF1dGhvcj5NY0JyaWRlPC9BdXRob3I+PFllYXI+MjAyMTwvWWVhcj48
UmVjTnVtPjMwPC9SZWNOdW0+PERpc3BsYXlUZXh0PlszMSwgMzJdPC9EaXNwbGF5VGV4dD48cmVj
b3JkPjxyZWMtbnVtYmVyPjMwPC9yZWMtbnVtYmVyPjxmb3JlaWduLWtleXM+PGtleSBhcHA9IkVO
IiBkYi1pZD0icnJmeHI1eGY2ZmY5dmhlejk1dTVwcnMwcmFyd2V6eHh6eHp6IiB0aW1lc3RhbXA9
IjE2MDY3Mzk3OTUiPjMwPC9rZXk+PC9mb3JlaWduLWtleXM+PHJlZi10eXBlIG5hbWU9IkpvdXJu
YWwgQXJ0aWNsZSI+MTc8L3JlZi10eXBlPjxjb250cmlidXRvcnM+PGF1dGhvcnM+PGF1dGhvcj5N
Y0JyaWRlLCBPcmxhPC9hdXRob3I+PGF1dGhvcj5CdXR0ZXIsIFNhcmFoPC9hdXRob3I+PGF1dGhv
cj5NdXJwaHksIEphbWllPC9hdXRob3I+PGF1dGhvcj5TaGV2bGluLCBNYXJrPC9hdXRob3I+PGF1
dGhvcj5IYXJ0bWFuLCBUb2RkIEs8L2F1dGhvcj48YXV0aG9yPkh5bGFuZCwgUGhpbGlwPC9hdXRo
b3I+PGF1dGhvcj5NY0theSwgUnlhbjwvYXV0aG9yPjxhdXRob3I+QmVubmV0dCwgS2F0ZSBNPC9h
dXRob3I+PGF1dGhvcj5NaWxsZXIsIEppbGx5IEdpYnNvbjwvYXV0aG9yPjxhdXRob3I+TGV2aXRh
LCBMaWF0PC9hdXRob3I+PC9hdXRob3JzPjwvY29udHJpYnV0b3JzPjx0aXRsZXM+PHRpdGxlPkNv
bnRleHQsIGRlc2lnbiBhbmQgY29uZHVjdCBvZiB0aGUgbG9uZ2l0dWRpbmFsIENPVklELTE5IFBz
eWNob2xvZ2ljYWwgUmVzZWFyY2ggQ29uc29ydGl1bSAoQzE5UFJDKSBTdHVkeeKAk1dhdmUgMzwv
dGl0bGU+PHNlY29uZGFyeS10aXRsZT5JbnRlcm5hdGlvbmFsIEpvdXJuYWwgb2YgTWV0aG9kcyBp
biBQc3ljaGlhdHJpYyBSZXNlYXJjaDwvc2Vjb25kYXJ5LXRpdGxlPjwvdGl0bGVzPjxwZXJpb2Rp
Y2FsPjxmdWxsLXRpdGxlPkludGVybmF0aW9uYWwgSm91cm5hbCBvZiBNZXRob2RzIGluIFBzeWNo
aWF0cmljIFJlc2VhcmNoPC9mdWxsLXRpdGxlPjxhYmJyLTE+SW50IEogTWV0aG9kcyBQc3ljaGlh
dHIgUmVzPC9hYmJyLTE+PC9wZXJpb2RpY2FsPjxwYWdlcz5lMTg4MDwvcGFnZXM+PHZvbHVtZT4z
MDwvdm9sdW1lPjxudW1iZXI+MzwvbnVtYmVyPjxkYXRlcz48eWVhcj4yMDIxPC95ZWFyPjwvZGF0
ZXM+PHVybHM+PC91cmxzPjxlbGVjdHJvbmljLXJlc291cmNlLW51bT5kb2k6MTAuMTAwMi9tcHIu
MTg4MDwvZWxlY3Ryb25pYy1yZXNvdXJjZS1udW0+PC9yZWNvcmQ+PC9DaXRlPjxDaXRlPjxBdXRo
b3I+TWNCcmlkZTwvQXV0aG9yPjxZZWFyPjIwMjE8L1llYXI+PFJlY051bT4yOTwvUmVjTnVtPjxy
ZWNvcmQ+PHJlYy1udW1iZXI+Mjk8L3JlYy1udW1iZXI+PGZvcmVpZ24ta2V5cz48a2V5IGFwcD0i
RU4iIGRiLWlkPSJycmZ4cjV4ZjZmZjl2aGV6OTV1NXByczByYXJ3ZXp4eHp4enoiIHRpbWVzdGFt
cD0iMTYwNjczOTc1NSI+Mjk8L2tleT48L2ZvcmVpZ24ta2V5cz48cmVmLXR5cGUgbmFtZT0iSm91
cm5hbCBBcnRpY2xlIj4xNzwvcmVmLXR5cGU+PGNvbnRyaWJ1dG9ycz48YXV0aG9ycz48YXV0aG9y
Pk1jQnJpZGUsIE9ybGE8L2F1dGhvcj48YXV0aG9yPk11cnBoeSwgSmFtaWU8L2F1dGhvcj48YXV0
aG9yPlNoZXZsaW4sIE1hcms8L2F1dGhvcj48YXV0aG9yPkdpYnNvbuKAkE1pbGxlciwgSmlsbHk8
L2F1dGhvcj48YXV0aG9yPkhhcnRtYW4sIFRvZGQgSzwvYXV0aG9yPjxhdXRob3I+SHlsYW5kLCBQ
aGlsaXA8L2F1dGhvcj48YXV0aG9yPkxldml0YSwgTGlhdDwvYXV0aG9yPjxhdXRob3I+TWFzb24s
IExpYW08L2F1dGhvcj48YXV0aG9yPk1hcnRpbmV6LCBBbnRvbiBQPC9hdXRob3I+PGF1dGhvcj5N
Y0theSwgUnlhbjwvYXV0aG9yPjwvYXV0aG9ycz48L2NvbnRyaWJ1dG9ycz48dGl0bGVzPjx0aXRs
ZT5Nb25pdG9yaW5nIHRoZSBwc3ljaG9sb2dpY2FsLCBzb2NpYWwsIGFuZCBlY29ub21pYyBpbXBh
Y3Qgb2YgdGhlIENPVklE4oCQMTkgcGFuZGVtaWMgaW4gdGhlIHBvcHVsYXRpb246IENvbnRleHQs
IGRlc2lnbiBhbmQgY29uZHVjdCBvZiB0aGUgbG9uZ2l0dWRpbmFsIENPVklE4oCQMTkgcHN5Y2hv
bG9naWNhbCByZXNlYXJjaCBjb25zb3J0aXVtIChDMTlQUkMpIHN0dWR5PC90aXRsZT48c2Vjb25k
YXJ5LXRpdGxlPkludGVybmF0aW9uYWwgSm91cm5hbCBvZiBNZXRob2RzIGluIFBzeWNoaWF0cmlj
IFJlc2VhcmNoPC9zZWNvbmRhcnktdGl0bGU+PC90aXRsZXM+PHBlcmlvZGljYWw+PGZ1bGwtdGl0
bGU+SW50ZXJuYXRpb25hbCBKb3VybmFsIG9mIE1ldGhvZHMgaW4gUHN5Y2hpYXRyaWMgUmVzZWFy
Y2g8L2Z1bGwtdGl0bGU+PGFiYnItMT5JbnQgSiBNZXRob2RzIFBzeWNoaWF0ciBSZXM8L2FiYnIt
MT48L3BlcmlvZGljYWw+PHBhZ2VzPmUxODYxPC9wYWdlcz48dm9sdW1lPjMwPC92b2x1bWU+PG51
bWJlcj4xPC9udW1iZXI+PGRhdGVzPjx5ZWFyPjIwMjE8L3llYXI+PC9kYXRlcz48aXNibj4xMDQ5
LTg5MzE8L2lzYm4+PHVybHM+PC91cmxzPjxlbGVjdHJvbmljLXJlc291cmNlLW51bT5kb2k6MTAu
MTAwMi9tcHIuMTg2MTwvZWxlY3Ryb25pYy1yZXNvdXJjZS1udW0+PC9yZWNvcmQ+PC9DaXRlPjwv
RW5kTm90ZT4A
</w:fldData>
        </w:fldChar>
      </w:r>
      <w:r w:rsidR="00B30927" w:rsidRPr="004F7B8E">
        <w:rPr>
          <w:rFonts w:asciiTheme="majorBidi" w:hAnsiTheme="majorBidi" w:cstheme="majorBidi"/>
          <w:sz w:val="24"/>
          <w:szCs w:val="24"/>
        </w:rPr>
        <w:instrText xml:space="preserve"> ADDIN EN.CITE.DATA </w:instrText>
      </w:r>
      <w:r w:rsidR="00B30927" w:rsidRPr="004F7B8E">
        <w:rPr>
          <w:rFonts w:asciiTheme="majorBidi" w:hAnsiTheme="majorBidi" w:cstheme="majorBidi"/>
          <w:sz w:val="24"/>
          <w:szCs w:val="24"/>
        </w:rPr>
      </w:r>
      <w:r w:rsidR="00B30927" w:rsidRPr="004F7B8E">
        <w:rPr>
          <w:rFonts w:asciiTheme="majorBidi" w:hAnsiTheme="majorBidi" w:cstheme="majorBidi"/>
          <w:sz w:val="24"/>
          <w:szCs w:val="24"/>
        </w:rPr>
        <w:fldChar w:fldCharType="end"/>
      </w:r>
      <w:r w:rsidR="00F6248F" w:rsidRPr="004F7B8E">
        <w:rPr>
          <w:rFonts w:asciiTheme="majorBidi" w:hAnsiTheme="majorBidi" w:cstheme="majorBidi"/>
          <w:sz w:val="24"/>
          <w:szCs w:val="24"/>
        </w:rPr>
      </w:r>
      <w:r w:rsidR="00F6248F" w:rsidRPr="004F7B8E">
        <w:rPr>
          <w:rFonts w:asciiTheme="majorBidi" w:hAnsiTheme="majorBidi" w:cstheme="majorBidi"/>
          <w:sz w:val="24"/>
          <w:szCs w:val="24"/>
        </w:rPr>
        <w:fldChar w:fldCharType="separate"/>
      </w:r>
      <w:r w:rsidR="00AF7BCE" w:rsidRPr="004F7B8E">
        <w:rPr>
          <w:rFonts w:asciiTheme="majorBidi" w:hAnsiTheme="majorBidi" w:cstheme="majorBidi"/>
          <w:noProof/>
          <w:sz w:val="24"/>
          <w:szCs w:val="24"/>
        </w:rPr>
        <w:t>[31, 32]</w:t>
      </w:r>
      <w:r w:rsidR="00F6248F" w:rsidRPr="004F7B8E">
        <w:rPr>
          <w:rFonts w:asciiTheme="majorBidi" w:hAnsiTheme="majorBidi" w:cstheme="majorBidi"/>
          <w:sz w:val="24"/>
          <w:szCs w:val="24"/>
        </w:rPr>
        <w:fldChar w:fldCharType="end"/>
      </w:r>
      <w:r w:rsidR="00F6248F" w:rsidRPr="004F7B8E">
        <w:rPr>
          <w:rFonts w:asciiTheme="majorBidi" w:hAnsiTheme="majorBidi" w:cstheme="majorBidi"/>
          <w:sz w:val="24"/>
          <w:szCs w:val="24"/>
        </w:rPr>
        <w:t>.</w:t>
      </w:r>
    </w:p>
    <w:p w14:paraId="6761E16A" w14:textId="05B0B178" w:rsidR="00FF7032" w:rsidRPr="000C422B" w:rsidRDefault="00FF7032" w:rsidP="00B20314">
      <w:pPr>
        <w:spacing w:line="480" w:lineRule="auto"/>
        <w:rPr>
          <w:rFonts w:asciiTheme="majorBidi" w:hAnsiTheme="majorBidi" w:cstheme="majorBidi"/>
          <w:b/>
          <w:bCs/>
          <w:i/>
          <w:iCs/>
          <w:sz w:val="24"/>
          <w:szCs w:val="24"/>
        </w:rPr>
      </w:pPr>
      <w:r w:rsidRPr="000C422B">
        <w:rPr>
          <w:rFonts w:asciiTheme="majorBidi" w:hAnsiTheme="majorBidi" w:cstheme="majorBidi"/>
          <w:b/>
          <w:bCs/>
          <w:i/>
          <w:iCs/>
          <w:sz w:val="24"/>
          <w:szCs w:val="24"/>
        </w:rPr>
        <w:t>Measures</w:t>
      </w:r>
    </w:p>
    <w:p w14:paraId="1F97D572" w14:textId="507A096B" w:rsidR="000C422B" w:rsidRDefault="00D95FA7" w:rsidP="00B20314">
      <w:pPr>
        <w:spacing w:after="0" w:line="480" w:lineRule="auto"/>
        <w:rPr>
          <w:rFonts w:asciiTheme="majorBidi" w:hAnsiTheme="majorBidi" w:cstheme="majorBidi"/>
          <w:i/>
          <w:iCs/>
          <w:color w:val="000000" w:themeColor="text1"/>
          <w:sz w:val="24"/>
          <w:szCs w:val="24"/>
        </w:rPr>
      </w:pPr>
      <w:r>
        <w:rPr>
          <w:rFonts w:asciiTheme="majorBidi" w:hAnsiTheme="majorBidi" w:cstheme="majorBidi"/>
          <w:i/>
          <w:iCs/>
          <w:color w:val="000000" w:themeColor="text1"/>
          <w:sz w:val="24"/>
          <w:szCs w:val="24"/>
        </w:rPr>
        <w:t>Pandemic-related lifestyle change</w:t>
      </w:r>
    </w:p>
    <w:p w14:paraId="66950B94" w14:textId="5D54B5F9" w:rsidR="00783252" w:rsidRDefault="00BC3AFA" w:rsidP="00B20314">
      <w:pPr>
        <w:spacing w:after="0" w:line="480" w:lineRule="auto"/>
        <w:rPr>
          <w:rFonts w:asciiTheme="majorBidi" w:hAnsiTheme="majorBidi" w:cstheme="majorBidi"/>
          <w:color w:val="000000" w:themeColor="text1"/>
          <w:sz w:val="24"/>
          <w:szCs w:val="24"/>
        </w:rPr>
      </w:pPr>
      <w:r w:rsidRPr="000C422B">
        <w:rPr>
          <w:rFonts w:asciiTheme="majorBidi" w:hAnsiTheme="majorBidi" w:cstheme="majorBidi"/>
          <w:color w:val="000000" w:themeColor="text1"/>
          <w:sz w:val="24"/>
          <w:szCs w:val="24"/>
        </w:rPr>
        <w:t xml:space="preserve">A series of questions were generated for the </w:t>
      </w:r>
      <w:r w:rsidR="0075736F">
        <w:rPr>
          <w:rFonts w:asciiTheme="majorBidi" w:hAnsiTheme="majorBidi" w:cstheme="majorBidi"/>
          <w:color w:val="000000" w:themeColor="text1"/>
          <w:sz w:val="24"/>
          <w:szCs w:val="24"/>
        </w:rPr>
        <w:t>Wave 3</w:t>
      </w:r>
      <w:r w:rsidRPr="000C422B">
        <w:rPr>
          <w:rFonts w:asciiTheme="majorBidi" w:hAnsiTheme="majorBidi" w:cstheme="majorBidi"/>
          <w:color w:val="000000" w:themeColor="text1"/>
          <w:sz w:val="24"/>
          <w:szCs w:val="24"/>
        </w:rPr>
        <w:t xml:space="preserve"> study to assess changes to respondents’ lifestyle</w:t>
      </w:r>
      <w:r w:rsidR="00156E90">
        <w:rPr>
          <w:rFonts w:asciiTheme="majorBidi" w:hAnsiTheme="majorBidi" w:cstheme="majorBidi"/>
          <w:color w:val="000000" w:themeColor="text1"/>
          <w:sz w:val="24"/>
          <w:szCs w:val="24"/>
        </w:rPr>
        <w:t xml:space="preserve"> quality</w:t>
      </w:r>
      <w:r w:rsidRPr="000C422B">
        <w:rPr>
          <w:rFonts w:asciiTheme="majorBidi" w:hAnsiTheme="majorBidi" w:cstheme="majorBidi"/>
          <w:color w:val="000000" w:themeColor="text1"/>
          <w:sz w:val="24"/>
          <w:szCs w:val="24"/>
        </w:rPr>
        <w:t xml:space="preserve"> as a result of the pandemic</w:t>
      </w:r>
      <w:r w:rsidR="001226C1">
        <w:rPr>
          <w:rFonts w:asciiTheme="majorBidi" w:hAnsiTheme="majorBidi" w:cstheme="majorBidi"/>
          <w:color w:val="000000" w:themeColor="text1"/>
          <w:sz w:val="24"/>
          <w:szCs w:val="24"/>
        </w:rPr>
        <w:t xml:space="preserve"> </w:t>
      </w:r>
      <w:r w:rsidR="001226C1">
        <w:rPr>
          <w:rFonts w:asciiTheme="majorBidi" w:hAnsiTheme="majorBidi" w:cstheme="majorBidi"/>
          <w:color w:val="000000" w:themeColor="text1"/>
          <w:sz w:val="24"/>
          <w:szCs w:val="24"/>
        </w:rPr>
        <w:fldChar w:fldCharType="begin"/>
      </w:r>
      <w:r w:rsidR="00B30927">
        <w:rPr>
          <w:rFonts w:asciiTheme="majorBidi" w:hAnsiTheme="majorBidi" w:cstheme="majorBidi"/>
          <w:color w:val="000000" w:themeColor="text1"/>
          <w:sz w:val="24"/>
          <w:szCs w:val="24"/>
        </w:rPr>
        <w:instrText xml:space="preserve"> ADDIN EN.CITE &lt;EndNote&gt;&lt;Cite&gt;&lt;Author&gt;McBride&lt;/Author&gt;&lt;Year&gt;2021&lt;/Year&gt;&lt;RecNum&gt;30&lt;/RecNum&gt;&lt;DisplayText&gt;[31]&lt;/DisplayText&gt;&lt;record&gt;&lt;rec-number&gt;30&lt;/rec-number&gt;&lt;foreign-keys&gt;&lt;key app="EN" db-id="rrfxr5xf6ff9vhez95u5prs0rarwezxxzxzz" timestamp="1606739795"&gt;30&lt;/key&gt;&lt;/foreign-keys&gt;&lt;ref-type name="Journal Article"&gt;17&lt;/ref-type&gt;&lt;contributors&gt;&lt;authors&gt;&lt;author&gt;McBride, Orla&lt;/author&gt;&lt;author&gt;Butter, Sarah&lt;/author&gt;&lt;author&gt;Murphy, Jamie&lt;/author&gt;&lt;author&gt;Shevlin, Mark&lt;/author&gt;&lt;author&gt;Hartman, Todd K&lt;/author&gt;&lt;author&gt;Hyland, Philip&lt;/author&gt;&lt;author&gt;McKay, Ryan&lt;/author&gt;&lt;author&gt;Bennett, Kate M&lt;/author&gt;&lt;author&gt;Miller, Jilly Gibson&lt;/author&gt;&lt;author&gt;Levita, Liat&lt;/author&gt;&lt;/authors&gt;&lt;/contributors&gt;&lt;titles&gt;&lt;title&gt;Context, design and conduct of the longitudinal COVID-19 Psychological Research Consortium (C19PRC) Study–Wave 3&lt;/title&gt;&lt;secondary-title&gt;International Journal of Methods in Psychiatric Research&lt;/secondary-title&gt;&lt;/titles&gt;&lt;periodical&gt;&lt;full-title&gt;International Journal of Methods in Psychiatric Research&lt;/full-title&gt;&lt;abbr-1&gt;Int J Methods Psychiatr Res&lt;/abbr-1&gt;&lt;/periodical&gt;&lt;pages&gt;e1880&lt;/pages&gt;&lt;volume&gt;30&lt;/volume&gt;&lt;number&gt;3&lt;/number&gt;&lt;dates&gt;&lt;year&gt;2021&lt;/year&gt;&lt;/dates&gt;&lt;urls&gt;&lt;/urls&gt;&lt;electronic-resource-num&gt;doi:10.1002/mpr.1880&lt;/electronic-resource-num&gt;&lt;/record&gt;&lt;/Cite&gt;&lt;/EndNote&gt;</w:instrText>
      </w:r>
      <w:r w:rsidR="001226C1">
        <w:rPr>
          <w:rFonts w:asciiTheme="majorBidi" w:hAnsiTheme="majorBidi" w:cstheme="majorBidi"/>
          <w:color w:val="000000" w:themeColor="text1"/>
          <w:sz w:val="24"/>
          <w:szCs w:val="24"/>
        </w:rPr>
        <w:fldChar w:fldCharType="separate"/>
      </w:r>
      <w:r w:rsidR="001226C1">
        <w:rPr>
          <w:rFonts w:asciiTheme="majorBidi" w:hAnsiTheme="majorBidi" w:cstheme="majorBidi"/>
          <w:noProof/>
          <w:color w:val="000000" w:themeColor="text1"/>
          <w:sz w:val="24"/>
          <w:szCs w:val="24"/>
        </w:rPr>
        <w:t>[31]</w:t>
      </w:r>
      <w:r w:rsidR="001226C1">
        <w:rPr>
          <w:rFonts w:asciiTheme="majorBidi" w:hAnsiTheme="majorBidi" w:cstheme="majorBidi"/>
          <w:color w:val="000000" w:themeColor="text1"/>
          <w:sz w:val="24"/>
          <w:szCs w:val="24"/>
        </w:rPr>
        <w:fldChar w:fldCharType="end"/>
      </w:r>
      <w:r w:rsidRPr="000C422B">
        <w:rPr>
          <w:rFonts w:asciiTheme="majorBidi" w:hAnsiTheme="majorBidi" w:cstheme="majorBidi"/>
          <w:color w:val="000000" w:themeColor="text1"/>
          <w:sz w:val="24"/>
          <w:szCs w:val="24"/>
        </w:rPr>
        <w:t>.</w:t>
      </w:r>
      <w:r w:rsidR="00457A09">
        <w:rPr>
          <w:rFonts w:asciiTheme="majorBidi" w:hAnsiTheme="majorBidi" w:cstheme="majorBidi"/>
          <w:color w:val="000000" w:themeColor="text1"/>
          <w:sz w:val="24"/>
          <w:szCs w:val="24"/>
        </w:rPr>
        <w:t xml:space="preserve"> </w:t>
      </w:r>
      <w:r w:rsidR="00842018">
        <w:rPr>
          <w:rFonts w:asciiTheme="majorBidi" w:hAnsiTheme="majorBidi" w:cstheme="majorBidi"/>
          <w:color w:val="000000" w:themeColor="text1"/>
          <w:sz w:val="24"/>
          <w:szCs w:val="24"/>
        </w:rPr>
        <w:t xml:space="preserve">Respondents </w:t>
      </w:r>
      <w:r w:rsidRPr="000C422B">
        <w:rPr>
          <w:rFonts w:asciiTheme="majorBidi" w:hAnsiTheme="majorBidi" w:cstheme="majorBidi"/>
          <w:color w:val="000000" w:themeColor="text1"/>
          <w:sz w:val="24"/>
          <w:szCs w:val="24"/>
        </w:rPr>
        <w:t>were presented with a list of 19</w:t>
      </w:r>
      <w:r w:rsidR="00AE521B">
        <w:rPr>
          <w:rFonts w:asciiTheme="majorBidi" w:hAnsiTheme="majorBidi" w:cstheme="majorBidi"/>
          <w:color w:val="000000" w:themeColor="text1"/>
          <w:sz w:val="24"/>
          <w:szCs w:val="24"/>
        </w:rPr>
        <w:t xml:space="preserve"> lifestyle</w:t>
      </w:r>
      <w:r w:rsidR="00923F2A">
        <w:rPr>
          <w:rFonts w:asciiTheme="majorBidi" w:hAnsiTheme="majorBidi" w:cstheme="majorBidi"/>
          <w:color w:val="000000" w:themeColor="text1"/>
          <w:sz w:val="24"/>
          <w:szCs w:val="24"/>
        </w:rPr>
        <w:t xml:space="preserve"> indicators</w:t>
      </w:r>
      <w:r w:rsidRPr="000C422B">
        <w:rPr>
          <w:rFonts w:asciiTheme="majorBidi" w:hAnsiTheme="majorBidi" w:cstheme="majorBidi"/>
          <w:color w:val="000000" w:themeColor="text1"/>
          <w:sz w:val="24"/>
          <w:szCs w:val="24"/>
        </w:rPr>
        <w:t xml:space="preserve"> including </w:t>
      </w:r>
      <w:r w:rsidR="004B6045" w:rsidRPr="004B6045">
        <w:rPr>
          <w:rFonts w:asciiTheme="majorBidi" w:hAnsiTheme="majorBidi" w:cstheme="majorBidi"/>
          <w:color w:val="000000" w:themeColor="text1"/>
          <w:sz w:val="24"/>
          <w:szCs w:val="24"/>
        </w:rPr>
        <w:t>relationship with intimate partner, work role</w:t>
      </w:r>
      <w:r w:rsidRPr="004B6045">
        <w:rPr>
          <w:rFonts w:asciiTheme="majorBidi" w:hAnsiTheme="majorBidi" w:cstheme="majorBidi"/>
          <w:color w:val="000000" w:themeColor="text1"/>
          <w:sz w:val="24"/>
          <w:szCs w:val="24"/>
        </w:rPr>
        <w:t>,</w:t>
      </w:r>
      <w:r w:rsidR="004B6045">
        <w:rPr>
          <w:rFonts w:asciiTheme="majorBidi" w:hAnsiTheme="majorBidi" w:cstheme="majorBidi"/>
          <w:color w:val="000000" w:themeColor="text1"/>
          <w:sz w:val="24"/>
          <w:szCs w:val="24"/>
        </w:rPr>
        <w:t xml:space="preserve"> exercise, </w:t>
      </w:r>
      <w:r w:rsidR="00156E90">
        <w:rPr>
          <w:rFonts w:asciiTheme="majorBidi" w:hAnsiTheme="majorBidi" w:cstheme="majorBidi"/>
          <w:color w:val="000000" w:themeColor="text1"/>
          <w:sz w:val="24"/>
          <w:szCs w:val="24"/>
        </w:rPr>
        <w:t xml:space="preserve">and </w:t>
      </w:r>
      <w:r w:rsidR="004B6045">
        <w:rPr>
          <w:rFonts w:asciiTheme="majorBidi" w:hAnsiTheme="majorBidi" w:cstheme="majorBidi"/>
          <w:color w:val="000000" w:themeColor="text1"/>
          <w:sz w:val="24"/>
          <w:szCs w:val="24"/>
        </w:rPr>
        <w:t>religious/spiritual life</w:t>
      </w:r>
      <w:r w:rsidR="00156E90">
        <w:rPr>
          <w:rFonts w:asciiTheme="majorBidi" w:hAnsiTheme="majorBidi" w:cstheme="majorBidi"/>
          <w:color w:val="000000" w:themeColor="text1"/>
          <w:sz w:val="24"/>
          <w:szCs w:val="24"/>
        </w:rPr>
        <w:t>,</w:t>
      </w:r>
      <w:r w:rsidRPr="000C422B">
        <w:rPr>
          <w:rFonts w:asciiTheme="majorBidi" w:hAnsiTheme="majorBidi" w:cstheme="majorBidi"/>
          <w:color w:val="000000" w:themeColor="text1"/>
          <w:sz w:val="24"/>
          <w:szCs w:val="24"/>
        </w:rPr>
        <w:t xml:space="preserve"> and asked to indicate</w:t>
      </w:r>
      <w:r w:rsidR="00457A09">
        <w:rPr>
          <w:rFonts w:asciiTheme="majorBidi" w:hAnsiTheme="majorBidi" w:cstheme="majorBidi"/>
          <w:color w:val="000000" w:themeColor="text1"/>
          <w:sz w:val="24"/>
          <w:szCs w:val="24"/>
        </w:rPr>
        <w:t xml:space="preserve"> </w:t>
      </w:r>
      <w:r w:rsidR="004837BA">
        <w:rPr>
          <w:rFonts w:asciiTheme="majorBidi" w:hAnsiTheme="majorBidi" w:cstheme="majorBidi"/>
          <w:color w:val="000000" w:themeColor="text1"/>
          <w:sz w:val="24"/>
          <w:szCs w:val="24"/>
        </w:rPr>
        <w:t>whether their</w:t>
      </w:r>
      <w:r w:rsidR="00457A09">
        <w:rPr>
          <w:rFonts w:asciiTheme="majorBidi" w:hAnsiTheme="majorBidi" w:cstheme="majorBidi"/>
          <w:color w:val="000000" w:themeColor="text1"/>
          <w:sz w:val="24"/>
          <w:szCs w:val="24"/>
        </w:rPr>
        <w:t xml:space="preserve"> life</w:t>
      </w:r>
      <w:r w:rsidRPr="000C422B">
        <w:rPr>
          <w:rFonts w:asciiTheme="majorBidi" w:hAnsiTheme="majorBidi" w:cstheme="majorBidi"/>
          <w:color w:val="000000" w:themeColor="text1"/>
          <w:sz w:val="24"/>
          <w:szCs w:val="24"/>
        </w:rPr>
        <w:t xml:space="preserve"> </w:t>
      </w:r>
      <w:r w:rsidR="004837BA" w:rsidRPr="000C422B">
        <w:rPr>
          <w:rFonts w:asciiTheme="majorBidi" w:hAnsiTheme="majorBidi" w:cstheme="majorBidi"/>
          <w:color w:val="000000" w:themeColor="text1"/>
          <w:sz w:val="24"/>
          <w:szCs w:val="24"/>
        </w:rPr>
        <w:t>w</w:t>
      </w:r>
      <w:r w:rsidR="004837BA">
        <w:rPr>
          <w:rFonts w:asciiTheme="majorBidi" w:hAnsiTheme="majorBidi" w:cstheme="majorBidi"/>
          <w:color w:val="000000" w:themeColor="text1"/>
          <w:sz w:val="24"/>
          <w:szCs w:val="24"/>
        </w:rPr>
        <w:t>as</w:t>
      </w:r>
      <w:r w:rsidR="004837BA" w:rsidRPr="000C422B">
        <w:rPr>
          <w:rFonts w:asciiTheme="majorBidi" w:hAnsiTheme="majorBidi" w:cstheme="majorBidi"/>
          <w:color w:val="000000" w:themeColor="text1"/>
          <w:sz w:val="24"/>
          <w:szCs w:val="24"/>
        </w:rPr>
        <w:t xml:space="preserve"> </w:t>
      </w:r>
      <w:r w:rsidRPr="000C422B">
        <w:rPr>
          <w:rFonts w:asciiTheme="majorBidi" w:hAnsiTheme="majorBidi" w:cstheme="majorBidi"/>
          <w:color w:val="000000" w:themeColor="text1"/>
          <w:sz w:val="24"/>
          <w:szCs w:val="24"/>
        </w:rPr>
        <w:t xml:space="preserve">‘Better’ (1), </w:t>
      </w:r>
      <w:r w:rsidR="002B125B">
        <w:rPr>
          <w:rFonts w:asciiTheme="majorBidi" w:hAnsiTheme="majorBidi" w:cstheme="majorBidi"/>
          <w:color w:val="000000" w:themeColor="text1"/>
          <w:sz w:val="24"/>
          <w:szCs w:val="24"/>
        </w:rPr>
        <w:t>‘</w:t>
      </w:r>
      <w:r w:rsidRPr="000C422B">
        <w:rPr>
          <w:rFonts w:asciiTheme="majorBidi" w:hAnsiTheme="majorBidi" w:cstheme="majorBidi"/>
          <w:color w:val="000000" w:themeColor="text1"/>
          <w:sz w:val="24"/>
          <w:szCs w:val="24"/>
        </w:rPr>
        <w:t>No different</w:t>
      </w:r>
      <w:r w:rsidR="002B125B">
        <w:rPr>
          <w:rFonts w:asciiTheme="majorBidi" w:hAnsiTheme="majorBidi" w:cstheme="majorBidi"/>
          <w:color w:val="000000" w:themeColor="text1"/>
          <w:sz w:val="24"/>
          <w:szCs w:val="24"/>
        </w:rPr>
        <w:t>’</w:t>
      </w:r>
      <w:r w:rsidRPr="000C422B">
        <w:rPr>
          <w:rFonts w:asciiTheme="majorBidi" w:hAnsiTheme="majorBidi" w:cstheme="majorBidi"/>
          <w:color w:val="000000" w:themeColor="text1"/>
          <w:sz w:val="24"/>
          <w:szCs w:val="24"/>
        </w:rPr>
        <w:t xml:space="preserve"> (2) or </w:t>
      </w:r>
      <w:r w:rsidR="002B125B">
        <w:rPr>
          <w:rFonts w:asciiTheme="majorBidi" w:hAnsiTheme="majorBidi" w:cstheme="majorBidi"/>
          <w:color w:val="000000" w:themeColor="text1"/>
          <w:sz w:val="24"/>
          <w:szCs w:val="24"/>
        </w:rPr>
        <w:t>‘</w:t>
      </w:r>
      <w:r w:rsidRPr="000C422B">
        <w:rPr>
          <w:rFonts w:asciiTheme="majorBidi" w:hAnsiTheme="majorBidi" w:cstheme="majorBidi"/>
          <w:color w:val="000000" w:themeColor="text1"/>
          <w:sz w:val="24"/>
          <w:szCs w:val="24"/>
        </w:rPr>
        <w:t>Worse</w:t>
      </w:r>
      <w:r w:rsidR="002B125B">
        <w:rPr>
          <w:rFonts w:asciiTheme="majorBidi" w:hAnsiTheme="majorBidi" w:cstheme="majorBidi"/>
          <w:color w:val="000000" w:themeColor="text1"/>
          <w:sz w:val="24"/>
          <w:szCs w:val="24"/>
        </w:rPr>
        <w:t>’</w:t>
      </w:r>
      <w:r w:rsidRPr="000C422B">
        <w:rPr>
          <w:rFonts w:asciiTheme="majorBidi" w:hAnsiTheme="majorBidi" w:cstheme="majorBidi"/>
          <w:color w:val="000000" w:themeColor="text1"/>
          <w:sz w:val="24"/>
          <w:szCs w:val="24"/>
        </w:rPr>
        <w:t xml:space="preserve"> (3) now than before the COVID-19 pandemic</w:t>
      </w:r>
      <w:r w:rsidR="004837BA">
        <w:rPr>
          <w:rFonts w:asciiTheme="majorBidi" w:hAnsiTheme="majorBidi" w:cstheme="majorBidi"/>
          <w:color w:val="000000" w:themeColor="text1"/>
          <w:sz w:val="24"/>
          <w:szCs w:val="24"/>
        </w:rPr>
        <w:t xml:space="preserve"> in relation to each indicator</w:t>
      </w:r>
      <w:r w:rsidRPr="000C422B">
        <w:rPr>
          <w:rFonts w:asciiTheme="majorBidi" w:hAnsiTheme="majorBidi" w:cstheme="majorBidi"/>
          <w:color w:val="000000" w:themeColor="text1"/>
          <w:sz w:val="24"/>
          <w:szCs w:val="24"/>
        </w:rPr>
        <w:t>.</w:t>
      </w:r>
      <w:r w:rsidR="00555619" w:rsidRPr="000C422B">
        <w:rPr>
          <w:rFonts w:asciiTheme="majorBidi" w:hAnsiTheme="majorBidi" w:cstheme="majorBidi"/>
          <w:color w:val="000000" w:themeColor="text1"/>
          <w:sz w:val="24"/>
          <w:szCs w:val="24"/>
        </w:rPr>
        <w:t xml:space="preserve"> Respondents were also presented with a ‘Not applicable’ response</w:t>
      </w:r>
      <w:r w:rsidR="00050306">
        <w:rPr>
          <w:rFonts w:asciiTheme="majorBidi" w:hAnsiTheme="majorBidi" w:cstheme="majorBidi"/>
          <w:color w:val="000000" w:themeColor="text1"/>
          <w:sz w:val="24"/>
          <w:szCs w:val="24"/>
        </w:rPr>
        <w:t xml:space="preserve"> (e.g.</w:t>
      </w:r>
      <w:r w:rsidR="004B6045">
        <w:rPr>
          <w:rFonts w:asciiTheme="majorBidi" w:hAnsiTheme="majorBidi" w:cstheme="majorBidi"/>
          <w:color w:val="000000" w:themeColor="text1"/>
          <w:sz w:val="24"/>
          <w:szCs w:val="24"/>
        </w:rPr>
        <w:t xml:space="preserve"> non-religious individuals could endorse this option for the item regarding changes in their ‘religious/spiritual life’)</w:t>
      </w:r>
      <w:r w:rsidR="00555619" w:rsidRPr="000C422B">
        <w:rPr>
          <w:rFonts w:asciiTheme="majorBidi" w:hAnsiTheme="majorBidi" w:cstheme="majorBidi"/>
          <w:color w:val="000000" w:themeColor="text1"/>
          <w:sz w:val="24"/>
          <w:szCs w:val="24"/>
        </w:rPr>
        <w:t>; for the purposes of the current study, th</w:t>
      </w:r>
      <w:r w:rsidR="002B125B">
        <w:rPr>
          <w:rFonts w:asciiTheme="majorBidi" w:hAnsiTheme="majorBidi" w:cstheme="majorBidi"/>
          <w:color w:val="000000" w:themeColor="text1"/>
          <w:sz w:val="24"/>
          <w:szCs w:val="24"/>
        </w:rPr>
        <w:t>is</w:t>
      </w:r>
      <w:r w:rsidR="00555619" w:rsidRPr="000C422B">
        <w:rPr>
          <w:rFonts w:asciiTheme="majorBidi" w:hAnsiTheme="majorBidi" w:cstheme="majorBidi"/>
          <w:color w:val="000000" w:themeColor="text1"/>
          <w:sz w:val="24"/>
          <w:szCs w:val="24"/>
        </w:rPr>
        <w:t xml:space="preserve"> response w</w:t>
      </w:r>
      <w:r w:rsidR="002B125B">
        <w:rPr>
          <w:rFonts w:asciiTheme="majorBidi" w:hAnsiTheme="majorBidi" w:cstheme="majorBidi"/>
          <w:color w:val="000000" w:themeColor="text1"/>
          <w:sz w:val="24"/>
          <w:szCs w:val="24"/>
        </w:rPr>
        <w:t>as</w:t>
      </w:r>
      <w:r w:rsidR="00555619" w:rsidRPr="000C422B">
        <w:rPr>
          <w:rFonts w:asciiTheme="majorBidi" w:hAnsiTheme="majorBidi" w:cstheme="majorBidi"/>
          <w:color w:val="000000" w:themeColor="text1"/>
          <w:sz w:val="24"/>
          <w:szCs w:val="24"/>
        </w:rPr>
        <w:t xml:space="preserve"> collapsed into the ‘No differen</w:t>
      </w:r>
      <w:r w:rsidR="00ED346A">
        <w:rPr>
          <w:rFonts w:asciiTheme="majorBidi" w:hAnsiTheme="majorBidi" w:cstheme="majorBidi"/>
          <w:color w:val="000000" w:themeColor="text1"/>
          <w:sz w:val="24"/>
          <w:szCs w:val="24"/>
        </w:rPr>
        <w:t>t</w:t>
      </w:r>
      <w:r w:rsidR="00555619" w:rsidRPr="000C422B">
        <w:rPr>
          <w:rFonts w:asciiTheme="majorBidi" w:hAnsiTheme="majorBidi" w:cstheme="majorBidi"/>
          <w:color w:val="000000" w:themeColor="text1"/>
          <w:sz w:val="24"/>
          <w:szCs w:val="24"/>
        </w:rPr>
        <w:t xml:space="preserve">’ category to indicate lack of change </w:t>
      </w:r>
      <w:r w:rsidR="00ED346A">
        <w:rPr>
          <w:rFonts w:asciiTheme="majorBidi" w:hAnsiTheme="majorBidi" w:cstheme="majorBidi"/>
          <w:color w:val="000000" w:themeColor="text1"/>
          <w:sz w:val="24"/>
          <w:szCs w:val="24"/>
        </w:rPr>
        <w:t>since the pandemic began</w:t>
      </w:r>
      <w:r w:rsidR="00555619" w:rsidRPr="000C422B">
        <w:rPr>
          <w:rFonts w:asciiTheme="majorBidi" w:hAnsiTheme="majorBidi" w:cstheme="majorBidi"/>
          <w:color w:val="000000" w:themeColor="text1"/>
          <w:sz w:val="24"/>
          <w:szCs w:val="24"/>
        </w:rPr>
        <w:t>.</w:t>
      </w:r>
      <w:r w:rsidR="007B2C93" w:rsidRPr="000C422B">
        <w:rPr>
          <w:rFonts w:asciiTheme="majorBidi" w:hAnsiTheme="majorBidi" w:cstheme="majorBidi"/>
          <w:color w:val="000000" w:themeColor="text1"/>
          <w:sz w:val="24"/>
          <w:szCs w:val="24"/>
        </w:rPr>
        <w:t xml:space="preserve"> </w:t>
      </w:r>
      <w:r w:rsidR="00ED346A">
        <w:rPr>
          <w:rFonts w:asciiTheme="majorBidi" w:hAnsiTheme="majorBidi" w:cstheme="majorBidi"/>
          <w:color w:val="000000" w:themeColor="text1"/>
          <w:sz w:val="24"/>
          <w:szCs w:val="24"/>
        </w:rPr>
        <w:t>T</w:t>
      </w:r>
      <w:r w:rsidR="007B2C93" w:rsidRPr="000C422B">
        <w:rPr>
          <w:rFonts w:asciiTheme="majorBidi" w:hAnsiTheme="majorBidi" w:cstheme="majorBidi"/>
          <w:color w:val="000000" w:themeColor="text1"/>
          <w:sz w:val="24"/>
          <w:szCs w:val="24"/>
        </w:rPr>
        <w:t>he 19 lifestyle</w:t>
      </w:r>
      <w:r w:rsidR="00972543">
        <w:rPr>
          <w:rFonts w:asciiTheme="majorBidi" w:hAnsiTheme="majorBidi" w:cstheme="majorBidi"/>
          <w:color w:val="000000" w:themeColor="text1"/>
          <w:sz w:val="24"/>
          <w:szCs w:val="24"/>
        </w:rPr>
        <w:t xml:space="preserve"> indicators</w:t>
      </w:r>
      <w:r w:rsidR="007B2C93" w:rsidRPr="000C422B">
        <w:rPr>
          <w:rFonts w:asciiTheme="majorBidi" w:hAnsiTheme="majorBidi" w:cstheme="majorBidi"/>
          <w:color w:val="000000" w:themeColor="text1"/>
          <w:sz w:val="24"/>
          <w:szCs w:val="24"/>
        </w:rPr>
        <w:t xml:space="preserve"> </w:t>
      </w:r>
      <w:r w:rsidR="004B6045">
        <w:rPr>
          <w:rFonts w:asciiTheme="majorBidi" w:hAnsiTheme="majorBidi" w:cstheme="majorBidi"/>
          <w:color w:val="000000" w:themeColor="text1"/>
          <w:sz w:val="24"/>
          <w:szCs w:val="24"/>
        </w:rPr>
        <w:t>used in the study are presented in Table 1.</w:t>
      </w:r>
    </w:p>
    <w:p w14:paraId="6DB25C86" w14:textId="77777777" w:rsidR="0058537E" w:rsidRPr="000C422B" w:rsidRDefault="0058537E" w:rsidP="00B20314">
      <w:pPr>
        <w:spacing w:after="0" w:line="480" w:lineRule="auto"/>
        <w:rPr>
          <w:rFonts w:asciiTheme="majorBidi" w:hAnsiTheme="majorBidi" w:cstheme="majorBidi"/>
          <w:b/>
          <w:bCs/>
          <w:sz w:val="24"/>
          <w:szCs w:val="24"/>
        </w:rPr>
      </w:pPr>
    </w:p>
    <w:p w14:paraId="05493651" w14:textId="7FDFAAC6" w:rsidR="0000019B" w:rsidRPr="00026263" w:rsidRDefault="00D355BE" w:rsidP="00B20314">
      <w:pPr>
        <w:spacing w:line="480" w:lineRule="auto"/>
        <w:rPr>
          <w:rFonts w:asciiTheme="majorBidi" w:hAnsiTheme="majorBidi" w:cstheme="majorBidi"/>
          <w:i/>
          <w:iCs/>
          <w:sz w:val="24"/>
          <w:szCs w:val="24"/>
        </w:rPr>
      </w:pPr>
      <w:r w:rsidRPr="006B0646">
        <w:rPr>
          <w:rFonts w:asciiTheme="majorBidi" w:hAnsiTheme="majorBidi" w:cstheme="majorBidi"/>
          <w:i/>
          <w:iCs/>
          <w:sz w:val="24"/>
          <w:szCs w:val="24"/>
        </w:rPr>
        <w:t>Predictor</w:t>
      </w:r>
      <w:r w:rsidR="0000019B" w:rsidRPr="006B0646">
        <w:rPr>
          <w:rFonts w:asciiTheme="majorBidi" w:hAnsiTheme="majorBidi" w:cstheme="majorBidi"/>
          <w:i/>
          <w:iCs/>
          <w:sz w:val="24"/>
          <w:szCs w:val="24"/>
        </w:rPr>
        <w:t xml:space="preserve"> variables</w:t>
      </w:r>
      <w:r w:rsidR="0000019B" w:rsidRPr="00026263">
        <w:rPr>
          <w:rFonts w:asciiTheme="majorBidi" w:hAnsiTheme="majorBidi" w:cstheme="majorBidi"/>
          <w:i/>
          <w:iCs/>
          <w:sz w:val="24"/>
          <w:szCs w:val="24"/>
        </w:rPr>
        <w:t xml:space="preserve"> </w:t>
      </w:r>
    </w:p>
    <w:p w14:paraId="218BE57F" w14:textId="0D0D7B68" w:rsidR="0000019B" w:rsidRPr="000C422B" w:rsidRDefault="0000019B" w:rsidP="00B20314">
      <w:pPr>
        <w:spacing w:line="480" w:lineRule="auto"/>
        <w:rPr>
          <w:rFonts w:asciiTheme="majorBidi" w:hAnsiTheme="majorBidi" w:cstheme="majorBidi"/>
          <w:sz w:val="24"/>
          <w:szCs w:val="24"/>
        </w:rPr>
      </w:pPr>
      <w:r w:rsidRPr="000C422B">
        <w:rPr>
          <w:rFonts w:asciiTheme="majorBidi" w:hAnsiTheme="majorBidi" w:cstheme="majorBidi"/>
          <w:sz w:val="24"/>
          <w:szCs w:val="24"/>
        </w:rPr>
        <w:t xml:space="preserve">A number of </w:t>
      </w:r>
      <w:r w:rsidR="00026263">
        <w:rPr>
          <w:rFonts w:asciiTheme="majorBidi" w:hAnsiTheme="majorBidi" w:cstheme="majorBidi"/>
          <w:sz w:val="24"/>
          <w:szCs w:val="24"/>
        </w:rPr>
        <w:t>socio</w:t>
      </w:r>
      <w:r w:rsidRPr="000C422B">
        <w:rPr>
          <w:rFonts w:asciiTheme="majorBidi" w:hAnsiTheme="majorBidi" w:cstheme="majorBidi"/>
          <w:sz w:val="24"/>
          <w:szCs w:val="24"/>
        </w:rPr>
        <w:t>demographic, COVID-19</w:t>
      </w:r>
      <w:r w:rsidR="00156E90">
        <w:rPr>
          <w:rFonts w:asciiTheme="majorBidi" w:hAnsiTheme="majorBidi" w:cstheme="majorBidi"/>
          <w:sz w:val="24"/>
          <w:szCs w:val="24"/>
        </w:rPr>
        <w:t>-</w:t>
      </w:r>
      <w:r w:rsidRPr="000C422B">
        <w:rPr>
          <w:rFonts w:asciiTheme="majorBidi" w:hAnsiTheme="majorBidi" w:cstheme="majorBidi"/>
          <w:sz w:val="24"/>
          <w:szCs w:val="24"/>
        </w:rPr>
        <w:t>related</w:t>
      </w:r>
      <w:r w:rsidR="00AF7BCE">
        <w:rPr>
          <w:rFonts w:asciiTheme="majorBidi" w:hAnsiTheme="majorBidi" w:cstheme="majorBidi"/>
          <w:sz w:val="24"/>
          <w:szCs w:val="24"/>
        </w:rPr>
        <w:t xml:space="preserve">, </w:t>
      </w:r>
      <w:r w:rsidRPr="000C422B">
        <w:rPr>
          <w:rFonts w:asciiTheme="majorBidi" w:hAnsiTheme="majorBidi" w:cstheme="majorBidi"/>
          <w:sz w:val="24"/>
          <w:szCs w:val="24"/>
        </w:rPr>
        <w:t>psychological</w:t>
      </w:r>
      <w:r w:rsidR="00AF7BCE">
        <w:rPr>
          <w:rFonts w:asciiTheme="majorBidi" w:hAnsiTheme="majorBidi" w:cstheme="majorBidi"/>
          <w:sz w:val="24"/>
          <w:szCs w:val="24"/>
        </w:rPr>
        <w:t xml:space="preserve"> and mental health</w:t>
      </w:r>
      <w:r w:rsidRPr="000C422B">
        <w:rPr>
          <w:rFonts w:asciiTheme="majorBidi" w:hAnsiTheme="majorBidi" w:cstheme="majorBidi"/>
          <w:sz w:val="24"/>
          <w:szCs w:val="24"/>
        </w:rPr>
        <w:t xml:space="preserve"> variables were used to </w:t>
      </w:r>
      <w:r w:rsidR="00D355BE">
        <w:rPr>
          <w:rFonts w:asciiTheme="majorBidi" w:hAnsiTheme="majorBidi" w:cstheme="majorBidi"/>
          <w:sz w:val="24"/>
          <w:szCs w:val="24"/>
        </w:rPr>
        <w:t>predict patterns of pandemic-related lifestyle</w:t>
      </w:r>
      <w:r w:rsidR="001A5245">
        <w:rPr>
          <w:rFonts w:asciiTheme="majorBidi" w:hAnsiTheme="majorBidi" w:cstheme="majorBidi"/>
          <w:sz w:val="24"/>
          <w:szCs w:val="24"/>
        </w:rPr>
        <w:t xml:space="preserve"> quality</w:t>
      </w:r>
      <w:r w:rsidR="00D355BE">
        <w:rPr>
          <w:rFonts w:asciiTheme="majorBidi" w:hAnsiTheme="majorBidi" w:cstheme="majorBidi"/>
          <w:sz w:val="24"/>
          <w:szCs w:val="24"/>
        </w:rPr>
        <w:t xml:space="preserve"> change.</w:t>
      </w:r>
      <w:r w:rsidR="00127579" w:rsidRPr="000C422B">
        <w:rPr>
          <w:rFonts w:asciiTheme="majorBidi" w:hAnsiTheme="majorBidi" w:cstheme="majorBidi"/>
          <w:sz w:val="24"/>
          <w:szCs w:val="24"/>
        </w:rPr>
        <w:t xml:space="preserve"> </w:t>
      </w:r>
      <w:bookmarkStart w:id="5" w:name="_Hlk57813323"/>
      <w:r w:rsidR="00106B23" w:rsidRPr="003A0479">
        <w:rPr>
          <w:rFonts w:asciiTheme="majorBidi" w:hAnsiTheme="majorBidi" w:cstheme="majorBidi"/>
          <w:sz w:val="24"/>
          <w:szCs w:val="24"/>
        </w:rPr>
        <w:t>Full details o</w:t>
      </w:r>
      <w:r w:rsidR="000C6FCA">
        <w:rPr>
          <w:rFonts w:asciiTheme="majorBidi" w:hAnsiTheme="majorBidi" w:cstheme="majorBidi"/>
          <w:sz w:val="24"/>
          <w:szCs w:val="24"/>
        </w:rPr>
        <w:t>f</w:t>
      </w:r>
      <w:r w:rsidR="00106B23" w:rsidRPr="003A0479">
        <w:rPr>
          <w:rFonts w:asciiTheme="majorBidi" w:hAnsiTheme="majorBidi" w:cstheme="majorBidi"/>
          <w:sz w:val="24"/>
          <w:szCs w:val="24"/>
        </w:rPr>
        <w:t xml:space="preserve"> predictor variables</w:t>
      </w:r>
      <w:r w:rsidR="006B4723" w:rsidRPr="003A0479">
        <w:rPr>
          <w:rFonts w:asciiTheme="majorBidi" w:hAnsiTheme="majorBidi" w:cstheme="majorBidi"/>
          <w:sz w:val="24"/>
          <w:szCs w:val="24"/>
        </w:rPr>
        <w:t xml:space="preserve"> </w:t>
      </w:r>
      <w:r w:rsidR="00A55E53" w:rsidRPr="003F5F8D">
        <w:rPr>
          <w:rFonts w:asciiTheme="majorBidi" w:hAnsiTheme="majorBidi" w:cstheme="majorBidi"/>
          <w:sz w:val="24"/>
          <w:szCs w:val="24"/>
        </w:rPr>
        <w:t xml:space="preserve">are </w:t>
      </w:r>
      <w:r w:rsidR="00106B23" w:rsidRPr="003F5F8D">
        <w:rPr>
          <w:rFonts w:asciiTheme="majorBidi" w:hAnsiTheme="majorBidi" w:cstheme="majorBidi"/>
          <w:sz w:val="24"/>
          <w:szCs w:val="24"/>
        </w:rPr>
        <w:t>available in</w:t>
      </w:r>
      <w:bookmarkEnd w:id="5"/>
      <w:r w:rsidR="002B0751">
        <w:rPr>
          <w:rFonts w:asciiTheme="majorBidi" w:hAnsiTheme="majorBidi" w:cstheme="majorBidi"/>
          <w:sz w:val="24"/>
          <w:szCs w:val="24"/>
        </w:rPr>
        <w:t xml:space="preserve"> Online Resource 1</w:t>
      </w:r>
      <w:r w:rsidR="00D355BE" w:rsidRPr="003A0479">
        <w:rPr>
          <w:rFonts w:asciiTheme="majorBidi" w:hAnsiTheme="majorBidi" w:cstheme="majorBidi"/>
          <w:sz w:val="24"/>
          <w:szCs w:val="24"/>
        </w:rPr>
        <w:t>.</w:t>
      </w:r>
      <w:r w:rsidR="00D355BE">
        <w:rPr>
          <w:rFonts w:asciiTheme="majorBidi" w:hAnsiTheme="majorBidi" w:cstheme="majorBidi"/>
          <w:sz w:val="24"/>
          <w:szCs w:val="24"/>
        </w:rPr>
        <w:t xml:space="preserve"> </w:t>
      </w:r>
    </w:p>
    <w:p w14:paraId="7DD70B0E" w14:textId="3E194508" w:rsidR="0000019B" w:rsidRPr="00F16D90" w:rsidRDefault="0000019B" w:rsidP="00B20314">
      <w:pPr>
        <w:spacing w:line="480" w:lineRule="auto"/>
        <w:rPr>
          <w:rFonts w:asciiTheme="majorBidi" w:hAnsiTheme="majorBidi" w:cstheme="majorBidi"/>
          <w:sz w:val="24"/>
          <w:szCs w:val="24"/>
        </w:rPr>
      </w:pPr>
      <w:r w:rsidRPr="000C422B">
        <w:rPr>
          <w:rFonts w:asciiTheme="majorBidi" w:hAnsiTheme="majorBidi" w:cstheme="majorBidi"/>
          <w:i/>
          <w:iCs/>
          <w:sz w:val="24"/>
          <w:szCs w:val="24"/>
        </w:rPr>
        <w:lastRenderedPageBreak/>
        <w:t>Sociodemographic</w:t>
      </w:r>
      <w:r w:rsidR="00972543">
        <w:rPr>
          <w:rFonts w:asciiTheme="majorBidi" w:hAnsiTheme="majorBidi" w:cstheme="majorBidi"/>
          <w:i/>
          <w:iCs/>
          <w:sz w:val="24"/>
          <w:szCs w:val="24"/>
        </w:rPr>
        <w:t xml:space="preserve"> </w:t>
      </w:r>
      <w:r w:rsidR="005B0287" w:rsidRPr="00972543">
        <w:rPr>
          <w:rFonts w:asciiTheme="majorBidi" w:hAnsiTheme="majorBidi" w:cstheme="majorBidi"/>
          <w:i/>
          <w:sz w:val="24"/>
          <w:szCs w:val="24"/>
        </w:rPr>
        <w:t>variables</w:t>
      </w:r>
      <w:r w:rsidR="000F336F">
        <w:rPr>
          <w:rFonts w:asciiTheme="majorBidi" w:hAnsiTheme="majorBidi" w:cstheme="majorBidi"/>
          <w:sz w:val="24"/>
          <w:szCs w:val="24"/>
        </w:rPr>
        <w:t>:</w:t>
      </w:r>
      <w:r w:rsidR="005B0287">
        <w:rPr>
          <w:rFonts w:asciiTheme="majorBidi" w:hAnsiTheme="majorBidi" w:cstheme="majorBidi"/>
          <w:sz w:val="24"/>
          <w:szCs w:val="24"/>
        </w:rPr>
        <w:t xml:space="preserve"> </w:t>
      </w:r>
      <w:r w:rsidR="0075405C" w:rsidRPr="000C422B">
        <w:rPr>
          <w:rFonts w:asciiTheme="majorBidi" w:hAnsiTheme="majorBidi" w:cstheme="majorBidi"/>
          <w:sz w:val="24"/>
          <w:szCs w:val="24"/>
        </w:rPr>
        <w:t>Age, gender</w:t>
      </w:r>
      <w:r w:rsidR="003F5F8D">
        <w:rPr>
          <w:rFonts w:asciiTheme="majorBidi" w:hAnsiTheme="majorBidi" w:cstheme="majorBidi"/>
          <w:sz w:val="24"/>
          <w:szCs w:val="24"/>
        </w:rPr>
        <w:t xml:space="preserve"> (male, female)</w:t>
      </w:r>
      <w:r w:rsidR="0075405C" w:rsidRPr="000C422B">
        <w:rPr>
          <w:rFonts w:asciiTheme="majorBidi" w:hAnsiTheme="majorBidi" w:cstheme="majorBidi"/>
          <w:sz w:val="24"/>
          <w:szCs w:val="24"/>
        </w:rPr>
        <w:t>, ethnicity</w:t>
      </w:r>
      <w:r w:rsidR="003F5F8D">
        <w:rPr>
          <w:rFonts w:asciiTheme="majorBidi" w:hAnsiTheme="majorBidi" w:cstheme="majorBidi"/>
          <w:sz w:val="24"/>
          <w:szCs w:val="24"/>
        </w:rPr>
        <w:t xml:space="preserve"> (white British/Irish, ethnic minority)</w:t>
      </w:r>
      <w:r w:rsidR="00127579" w:rsidRPr="000C422B">
        <w:rPr>
          <w:rFonts w:asciiTheme="majorBidi" w:hAnsiTheme="majorBidi" w:cstheme="majorBidi"/>
          <w:sz w:val="24"/>
          <w:szCs w:val="24"/>
        </w:rPr>
        <w:t>, urbanicity</w:t>
      </w:r>
      <w:r w:rsidR="003F5F8D">
        <w:rPr>
          <w:rFonts w:asciiTheme="majorBidi" w:hAnsiTheme="majorBidi" w:cstheme="majorBidi"/>
          <w:sz w:val="24"/>
          <w:szCs w:val="24"/>
        </w:rPr>
        <w:t xml:space="preserve"> (city, suburb/town/rural)</w:t>
      </w:r>
      <w:r w:rsidR="00127579" w:rsidRPr="000C422B">
        <w:rPr>
          <w:rFonts w:asciiTheme="majorBidi" w:hAnsiTheme="majorBidi" w:cstheme="majorBidi"/>
          <w:sz w:val="24"/>
          <w:szCs w:val="24"/>
        </w:rPr>
        <w:t xml:space="preserve">, </w:t>
      </w:r>
      <w:r w:rsidR="00102C80">
        <w:rPr>
          <w:rFonts w:asciiTheme="majorBidi" w:hAnsiTheme="majorBidi" w:cstheme="majorBidi"/>
          <w:sz w:val="24"/>
          <w:szCs w:val="24"/>
        </w:rPr>
        <w:t xml:space="preserve">current </w:t>
      </w:r>
      <w:r w:rsidR="0096423B" w:rsidRPr="000C422B">
        <w:rPr>
          <w:rFonts w:asciiTheme="majorBidi" w:hAnsiTheme="majorBidi" w:cstheme="majorBidi"/>
          <w:sz w:val="24"/>
          <w:szCs w:val="24"/>
        </w:rPr>
        <w:t>economic activi</w:t>
      </w:r>
      <w:r w:rsidR="00A42927">
        <w:rPr>
          <w:rFonts w:asciiTheme="majorBidi" w:hAnsiTheme="majorBidi" w:cstheme="majorBidi"/>
          <w:sz w:val="24"/>
          <w:szCs w:val="24"/>
        </w:rPr>
        <w:t>ty</w:t>
      </w:r>
      <w:r w:rsidR="003F5F8D">
        <w:rPr>
          <w:rFonts w:asciiTheme="majorBidi" w:hAnsiTheme="majorBidi" w:cstheme="majorBidi"/>
          <w:sz w:val="24"/>
          <w:szCs w:val="24"/>
        </w:rPr>
        <w:t xml:space="preserve"> (active, inactive)</w:t>
      </w:r>
      <w:r w:rsidR="0096423B" w:rsidRPr="000C422B">
        <w:rPr>
          <w:rFonts w:asciiTheme="majorBidi" w:hAnsiTheme="majorBidi" w:cstheme="majorBidi"/>
          <w:sz w:val="24"/>
          <w:szCs w:val="24"/>
        </w:rPr>
        <w:t xml:space="preserve">, </w:t>
      </w:r>
      <w:r w:rsidR="00127579" w:rsidRPr="000C422B">
        <w:rPr>
          <w:rFonts w:asciiTheme="majorBidi" w:hAnsiTheme="majorBidi" w:cstheme="majorBidi"/>
          <w:sz w:val="24"/>
          <w:szCs w:val="24"/>
        </w:rPr>
        <w:t>gross household income</w:t>
      </w:r>
      <w:r w:rsidR="00381CCB">
        <w:rPr>
          <w:rFonts w:asciiTheme="majorBidi" w:hAnsiTheme="majorBidi" w:cstheme="majorBidi"/>
          <w:sz w:val="24"/>
          <w:szCs w:val="24"/>
        </w:rPr>
        <w:t xml:space="preserve"> (pre-pandemic, in 2019</w:t>
      </w:r>
      <w:r w:rsidR="003F5F8D">
        <w:rPr>
          <w:rFonts w:asciiTheme="majorBidi" w:hAnsiTheme="majorBidi" w:cstheme="majorBidi"/>
          <w:sz w:val="24"/>
          <w:szCs w:val="24"/>
        </w:rPr>
        <w:t>; £0-£300 per week, £301-£490 per week, £491-£740 per week, £641-£1,111 per week, £1,112+ per week</w:t>
      </w:r>
      <w:r w:rsidR="00381CCB">
        <w:rPr>
          <w:rFonts w:asciiTheme="majorBidi" w:hAnsiTheme="majorBidi" w:cstheme="majorBidi"/>
          <w:sz w:val="24"/>
          <w:szCs w:val="24"/>
        </w:rPr>
        <w:t>)</w:t>
      </w:r>
      <w:r w:rsidR="00863293" w:rsidRPr="000C422B">
        <w:rPr>
          <w:rFonts w:asciiTheme="majorBidi" w:hAnsiTheme="majorBidi" w:cstheme="majorBidi"/>
          <w:sz w:val="24"/>
          <w:szCs w:val="24"/>
        </w:rPr>
        <w:t xml:space="preserve">, </w:t>
      </w:r>
      <w:r w:rsidR="004535E0">
        <w:rPr>
          <w:rFonts w:asciiTheme="majorBidi" w:hAnsiTheme="majorBidi" w:cstheme="majorBidi"/>
          <w:sz w:val="24"/>
          <w:szCs w:val="24"/>
        </w:rPr>
        <w:t>relationship status</w:t>
      </w:r>
      <w:r w:rsidR="003F5F8D">
        <w:rPr>
          <w:rFonts w:asciiTheme="majorBidi" w:hAnsiTheme="majorBidi" w:cstheme="majorBidi"/>
          <w:sz w:val="24"/>
          <w:szCs w:val="24"/>
        </w:rPr>
        <w:t xml:space="preserve"> (in a relationship, not in a relationship)</w:t>
      </w:r>
      <w:r w:rsidR="004535E0">
        <w:rPr>
          <w:rFonts w:asciiTheme="majorBidi" w:hAnsiTheme="majorBidi" w:cstheme="majorBidi"/>
          <w:sz w:val="24"/>
          <w:szCs w:val="24"/>
        </w:rPr>
        <w:t>, presence of dependent children in the home</w:t>
      </w:r>
      <w:r w:rsidR="003F5F8D">
        <w:rPr>
          <w:rFonts w:asciiTheme="majorBidi" w:hAnsiTheme="majorBidi" w:cstheme="majorBidi"/>
          <w:sz w:val="24"/>
          <w:szCs w:val="24"/>
        </w:rPr>
        <w:t xml:space="preserve"> (yes, no)</w:t>
      </w:r>
      <w:r w:rsidR="004535E0">
        <w:rPr>
          <w:rFonts w:asciiTheme="majorBidi" w:hAnsiTheme="majorBidi" w:cstheme="majorBidi"/>
          <w:sz w:val="24"/>
          <w:szCs w:val="24"/>
        </w:rPr>
        <w:t xml:space="preserve">, </w:t>
      </w:r>
      <w:r w:rsidR="00863293" w:rsidRPr="000C422B">
        <w:rPr>
          <w:rFonts w:asciiTheme="majorBidi" w:hAnsiTheme="majorBidi" w:cstheme="majorBidi"/>
          <w:sz w:val="24"/>
          <w:szCs w:val="24"/>
        </w:rPr>
        <w:t>and number of bedrooms in the household</w:t>
      </w:r>
      <w:r w:rsidR="003F5F8D">
        <w:rPr>
          <w:rFonts w:asciiTheme="majorBidi" w:hAnsiTheme="majorBidi" w:cstheme="majorBidi"/>
          <w:sz w:val="24"/>
          <w:szCs w:val="24"/>
        </w:rPr>
        <w:t xml:space="preserve"> (0/1 through to 5+)</w:t>
      </w:r>
      <w:r w:rsidR="0096423B" w:rsidRPr="000C422B">
        <w:rPr>
          <w:rFonts w:asciiTheme="majorBidi" w:hAnsiTheme="majorBidi" w:cstheme="majorBidi"/>
          <w:sz w:val="24"/>
          <w:szCs w:val="24"/>
        </w:rPr>
        <w:t>.</w:t>
      </w:r>
      <w:r w:rsidR="003A0479">
        <w:rPr>
          <w:rFonts w:asciiTheme="majorBidi" w:hAnsiTheme="majorBidi" w:cstheme="majorBidi"/>
          <w:sz w:val="24"/>
          <w:szCs w:val="24"/>
        </w:rPr>
        <w:t xml:space="preserve"> </w:t>
      </w:r>
      <w:r w:rsidR="003A0479" w:rsidRPr="0028558F">
        <w:rPr>
          <w:rFonts w:asciiTheme="majorBidi" w:hAnsiTheme="majorBidi" w:cstheme="majorBidi"/>
          <w:sz w:val="24"/>
          <w:szCs w:val="24"/>
        </w:rPr>
        <w:t>All sociodemographic variables were measured at</w:t>
      </w:r>
      <w:r w:rsidR="0075736F">
        <w:rPr>
          <w:rFonts w:asciiTheme="majorBidi" w:hAnsiTheme="majorBidi" w:cstheme="majorBidi"/>
          <w:sz w:val="24"/>
          <w:szCs w:val="24"/>
        </w:rPr>
        <w:t xml:space="preserve"> Wave 3</w:t>
      </w:r>
      <w:r w:rsidR="00624258" w:rsidRPr="0028558F">
        <w:rPr>
          <w:rFonts w:asciiTheme="majorBidi" w:hAnsiTheme="majorBidi" w:cstheme="majorBidi"/>
          <w:sz w:val="24"/>
          <w:szCs w:val="24"/>
        </w:rPr>
        <w:t xml:space="preserve"> </w:t>
      </w:r>
      <w:r w:rsidR="003A0479" w:rsidRPr="0028558F">
        <w:rPr>
          <w:rFonts w:asciiTheme="majorBidi" w:hAnsiTheme="majorBidi" w:cstheme="majorBidi"/>
          <w:sz w:val="24"/>
          <w:szCs w:val="24"/>
        </w:rPr>
        <w:t xml:space="preserve">(July 2020) with the exception of urbanicity, ethnicity and gross household income (measured at </w:t>
      </w:r>
      <w:r w:rsidR="0075736F">
        <w:rPr>
          <w:rFonts w:asciiTheme="majorBidi" w:hAnsiTheme="majorBidi" w:cstheme="majorBidi"/>
          <w:sz w:val="24"/>
          <w:szCs w:val="24"/>
        </w:rPr>
        <w:t>Wave 1</w:t>
      </w:r>
      <w:r w:rsidR="003A0479" w:rsidRPr="0028558F">
        <w:rPr>
          <w:rFonts w:asciiTheme="majorBidi" w:hAnsiTheme="majorBidi" w:cstheme="majorBidi"/>
          <w:sz w:val="24"/>
          <w:szCs w:val="24"/>
        </w:rPr>
        <w:t>; March 2020).</w:t>
      </w:r>
    </w:p>
    <w:p w14:paraId="5C278FA5" w14:textId="418F81D4" w:rsidR="00127579" w:rsidRPr="000C422B" w:rsidRDefault="00127579" w:rsidP="00B20314">
      <w:pPr>
        <w:spacing w:line="480" w:lineRule="auto"/>
        <w:rPr>
          <w:rFonts w:asciiTheme="majorBidi" w:hAnsiTheme="majorBidi" w:cstheme="majorBidi"/>
          <w:sz w:val="24"/>
          <w:szCs w:val="24"/>
        </w:rPr>
      </w:pPr>
      <w:r w:rsidRPr="000C422B">
        <w:rPr>
          <w:rFonts w:asciiTheme="majorBidi" w:hAnsiTheme="majorBidi" w:cstheme="majorBidi"/>
          <w:i/>
          <w:iCs/>
          <w:sz w:val="24"/>
          <w:szCs w:val="24"/>
        </w:rPr>
        <w:t>COVID-19 related</w:t>
      </w:r>
      <w:r w:rsidR="000F336F">
        <w:rPr>
          <w:rFonts w:asciiTheme="majorBidi" w:hAnsiTheme="majorBidi" w:cstheme="majorBidi"/>
          <w:i/>
          <w:iCs/>
          <w:sz w:val="24"/>
          <w:szCs w:val="24"/>
        </w:rPr>
        <w:t xml:space="preserve"> variables:</w:t>
      </w:r>
      <w:r w:rsidR="000F336F">
        <w:rPr>
          <w:rFonts w:asciiTheme="majorBidi" w:hAnsiTheme="majorBidi" w:cstheme="majorBidi"/>
          <w:sz w:val="24"/>
          <w:szCs w:val="24"/>
        </w:rPr>
        <w:t xml:space="preserve"> </w:t>
      </w:r>
      <w:r w:rsidR="00A42927">
        <w:rPr>
          <w:rFonts w:asciiTheme="majorBidi" w:hAnsiTheme="majorBidi" w:cstheme="majorBidi"/>
          <w:sz w:val="24"/>
          <w:szCs w:val="24"/>
        </w:rPr>
        <w:t xml:space="preserve">Respondents were also asked whether they were a </w:t>
      </w:r>
      <w:r w:rsidRPr="000C422B">
        <w:rPr>
          <w:rFonts w:asciiTheme="majorBidi" w:hAnsiTheme="majorBidi" w:cstheme="majorBidi"/>
          <w:sz w:val="24"/>
          <w:szCs w:val="24"/>
        </w:rPr>
        <w:t>government</w:t>
      </w:r>
      <w:r w:rsidR="00A42927">
        <w:rPr>
          <w:rFonts w:asciiTheme="majorBidi" w:hAnsiTheme="majorBidi" w:cstheme="majorBidi"/>
          <w:sz w:val="24"/>
          <w:szCs w:val="24"/>
        </w:rPr>
        <w:t>-</w:t>
      </w:r>
      <w:r w:rsidRPr="000C422B">
        <w:rPr>
          <w:rFonts w:asciiTheme="majorBidi" w:hAnsiTheme="majorBidi" w:cstheme="majorBidi"/>
          <w:sz w:val="24"/>
          <w:szCs w:val="24"/>
        </w:rPr>
        <w:t>defined keyworker</w:t>
      </w:r>
      <w:r w:rsidR="003F5F8D">
        <w:rPr>
          <w:rFonts w:asciiTheme="majorBidi" w:hAnsiTheme="majorBidi" w:cstheme="majorBidi"/>
          <w:sz w:val="24"/>
          <w:szCs w:val="24"/>
        </w:rPr>
        <w:t xml:space="preserve"> (yes, no)</w:t>
      </w:r>
      <w:r w:rsidRPr="000C422B">
        <w:rPr>
          <w:rFonts w:asciiTheme="majorBidi" w:hAnsiTheme="majorBidi" w:cstheme="majorBidi"/>
          <w:sz w:val="24"/>
          <w:szCs w:val="24"/>
        </w:rPr>
        <w:t>, livi</w:t>
      </w:r>
      <w:r w:rsidR="00A42927">
        <w:rPr>
          <w:rFonts w:asciiTheme="majorBidi" w:hAnsiTheme="majorBidi" w:cstheme="majorBidi"/>
          <w:sz w:val="24"/>
          <w:szCs w:val="24"/>
        </w:rPr>
        <w:t xml:space="preserve">ng </w:t>
      </w:r>
      <w:r w:rsidRPr="000C422B">
        <w:rPr>
          <w:rFonts w:asciiTheme="majorBidi" w:hAnsiTheme="majorBidi" w:cstheme="majorBidi"/>
          <w:sz w:val="24"/>
          <w:szCs w:val="24"/>
        </w:rPr>
        <w:t>in an area under local lockdown</w:t>
      </w:r>
      <w:r w:rsidR="003A0479">
        <w:rPr>
          <w:rFonts w:asciiTheme="majorBidi" w:hAnsiTheme="majorBidi" w:cstheme="majorBidi"/>
          <w:sz w:val="24"/>
          <w:szCs w:val="24"/>
        </w:rPr>
        <w:t xml:space="preserve"> at the time of the study (yes, no)</w:t>
      </w:r>
      <w:r w:rsidRPr="000C422B">
        <w:rPr>
          <w:rFonts w:asciiTheme="majorBidi" w:hAnsiTheme="majorBidi" w:cstheme="majorBidi"/>
          <w:sz w:val="24"/>
          <w:szCs w:val="24"/>
        </w:rPr>
        <w:t>,</w:t>
      </w:r>
      <w:r w:rsidR="00156E90">
        <w:rPr>
          <w:rFonts w:asciiTheme="majorBidi" w:hAnsiTheme="majorBidi" w:cstheme="majorBidi"/>
          <w:sz w:val="24"/>
          <w:szCs w:val="24"/>
        </w:rPr>
        <w:t xml:space="preserve"> whether their</w:t>
      </w:r>
      <w:r w:rsidRPr="000C422B">
        <w:rPr>
          <w:rFonts w:asciiTheme="majorBidi" w:hAnsiTheme="majorBidi" w:cstheme="majorBidi"/>
          <w:sz w:val="24"/>
          <w:szCs w:val="24"/>
        </w:rPr>
        <w:t xml:space="preserve"> </w:t>
      </w:r>
      <w:r w:rsidR="003A0479" w:rsidRPr="0028558F">
        <w:rPr>
          <w:rFonts w:asciiTheme="majorBidi" w:hAnsiTheme="majorBidi" w:cstheme="majorBidi"/>
          <w:sz w:val="24"/>
          <w:szCs w:val="24"/>
        </w:rPr>
        <w:t>monthly household income</w:t>
      </w:r>
      <w:r w:rsidR="00156E90">
        <w:rPr>
          <w:rFonts w:asciiTheme="majorBidi" w:hAnsiTheme="majorBidi" w:cstheme="majorBidi"/>
          <w:sz w:val="24"/>
          <w:szCs w:val="24"/>
        </w:rPr>
        <w:t xml:space="preserve"> had changed</w:t>
      </w:r>
      <w:r w:rsidR="003A0479">
        <w:rPr>
          <w:rFonts w:asciiTheme="majorBidi" w:hAnsiTheme="majorBidi" w:cstheme="majorBidi"/>
          <w:sz w:val="24"/>
          <w:szCs w:val="24"/>
        </w:rPr>
        <w:t xml:space="preserve"> since before the pandemic (lost income, no lost income)</w:t>
      </w:r>
      <w:r w:rsidRPr="000C422B">
        <w:rPr>
          <w:rFonts w:asciiTheme="majorBidi" w:hAnsiTheme="majorBidi" w:cstheme="majorBidi"/>
          <w:sz w:val="24"/>
          <w:szCs w:val="24"/>
        </w:rPr>
        <w:t xml:space="preserve">, </w:t>
      </w:r>
      <w:r w:rsidR="003A0479">
        <w:rPr>
          <w:rFonts w:asciiTheme="majorBidi" w:hAnsiTheme="majorBidi" w:cstheme="majorBidi"/>
          <w:sz w:val="24"/>
          <w:szCs w:val="24"/>
        </w:rPr>
        <w:t xml:space="preserve">and </w:t>
      </w:r>
      <w:r w:rsidR="00156E90">
        <w:rPr>
          <w:rFonts w:asciiTheme="majorBidi" w:hAnsiTheme="majorBidi" w:cstheme="majorBidi"/>
          <w:sz w:val="24"/>
          <w:szCs w:val="24"/>
        </w:rPr>
        <w:t xml:space="preserve">whether they </w:t>
      </w:r>
      <w:r w:rsidRPr="000C422B">
        <w:rPr>
          <w:rFonts w:asciiTheme="majorBidi" w:hAnsiTheme="majorBidi" w:cstheme="majorBidi"/>
          <w:sz w:val="24"/>
          <w:szCs w:val="24"/>
        </w:rPr>
        <w:t>ha</w:t>
      </w:r>
      <w:r w:rsidR="00A42927">
        <w:rPr>
          <w:rFonts w:asciiTheme="majorBidi" w:hAnsiTheme="majorBidi" w:cstheme="majorBidi"/>
          <w:sz w:val="24"/>
          <w:szCs w:val="24"/>
        </w:rPr>
        <w:t>d</w:t>
      </w:r>
      <w:r w:rsidRPr="000C422B">
        <w:rPr>
          <w:rFonts w:asciiTheme="majorBidi" w:hAnsiTheme="majorBidi" w:cstheme="majorBidi"/>
          <w:sz w:val="24"/>
          <w:szCs w:val="24"/>
        </w:rPr>
        <w:t xml:space="preserve"> a chronic health condition</w:t>
      </w:r>
      <w:r w:rsidR="003A0479">
        <w:rPr>
          <w:rFonts w:asciiTheme="majorBidi" w:hAnsiTheme="majorBidi" w:cstheme="majorBidi"/>
          <w:sz w:val="24"/>
          <w:szCs w:val="24"/>
        </w:rPr>
        <w:t xml:space="preserve"> (self and close family members; yes, no)</w:t>
      </w:r>
      <w:r w:rsidRPr="000C422B">
        <w:rPr>
          <w:rFonts w:asciiTheme="majorBidi" w:hAnsiTheme="majorBidi" w:cstheme="majorBidi"/>
          <w:sz w:val="24"/>
          <w:szCs w:val="24"/>
        </w:rPr>
        <w:t xml:space="preserve">, </w:t>
      </w:r>
      <w:r w:rsidR="00381CCB">
        <w:rPr>
          <w:rFonts w:asciiTheme="majorBidi" w:hAnsiTheme="majorBidi" w:cstheme="majorBidi"/>
          <w:sz w:val="24"/>
          <w:szCs w:val="24"/>
        </w:rPr>
        <w:t xml:space="preserve">as well as </w:t>
      </w:r>
      <w:r w:rsidR="00156E90">
        <w:rPr>
          <w:rFonts w:asciiTheme="majorBidi" w:hAnsiTheme="majorBidi" w:cstheme="majorBidi"/>
          <w:sz w:val="24"/>
          <w:szCs w:val="24"/>
        </w:rPr>
        <w:t xml:space="preserve">about </w:t>
      </w:r>
      <w:r w:rsidR="00397E5A">
        <w:rPr>
          <w:rFonts w:asciiTheme="majorBidi" w:hAnsiTheme="majorBidi" w:cstheme="majorBidi"/>
          <w:sz w:val="24"/>
          <w:szCs w:val="24"/>
        </w:rPr>
        <w:t xml:space="preserve">their </w:t>
      </w:r>
      <w:r w:rsidR="003A0479">
        <w:rPr>
          <w:rFonts w:asciiTheme="majorBidi" w:hAnsiTheme="majorBidi" w:cstheme="majorBidi"/>
          <w:sz w:val="24"/>
          <w:szCs w:val="24"/>
        </w:rPr>
        <w:t xml:space="preserve">degree of COVID-19 related anxiety (low, medium, high), perceived </w:t>
      </w:r>
      <w:r w:rsidR="00A42927">
        <w:rPr>
          <w:rFonts w:asciiTheme="majorBidi" w:hAnsiTheme="majorBidi" w:cstheme="majorBidi"/>
          <w:sz w:val="24"/>
          <w:szCs w:val="24"/>
        </w:rPr>
        <w:t xml:space="preserve">COVID-19 infection status (self and </w:t>
      </w:r>
      <w:r w:rsidR="00F3361C">
        <w:rPr>
          <w:rFonts w:asciiTheme="majorBidi" w:hAnsiTheme="majorBidi" w:cstheme="majorBidi"/>
          <w:sz w:val="24"/>
          <w:szCs w:val="24"/>
        </w:rPr>
        <w:t>family members</w:t>
      </w:r>
      <w:r w:rsidR="003A0479">
        <w:rPr>
          <w:rFonts w:asciiTheme="majorBidi" w:hAnsiTheme="majorBidi" w:cstheme="majorBidi"/>
          <w:sz w:val="24"/>
          <w:szCs w:val="24"/>
        </w:rPr>
        <w:t>; infected, not infected</w:t>
      </w:r>
      <w:r w:rsidR="00A42927">
        <w:rPr>
          <w:rFonts w:asciiTheme="majorBidi" w:hAnsiTheme="majorBidi" w:cstheme="majorBidi"/>
          <w:sz w:val="24"/>
          <w:szCs w:val="24"/>
        </w:rPr>
        <w:t xml:space="preserve">), </w:t>
      </w:r>
      <w:r w:rsidR="0096423B" w:rsidRPr="000C422B">
        <w:rPr>
          <w:rFonts w:asciiTheme="majorBidi" w:hAnsiTheme="majorBidi" w:cstheme="majorBidi"/>
          <w:sz w:val="24"/>
          <w:szCs w:val="24"/>
        </w:rPr>
        <w:t>and</w:t>
      </w:r>
      <w:r w:rsidR="00863293" w:rsidRPr="000C422B">
        <w:rPr>
          <w:rFonts w:asciiTheme="majorBidi" w:hAnsiTheme="majorBidi" w:cstheme="majorBidi"/>
          <w:sz w:val="24"/>
          <w:szCs w:val="24"/>
        </w:rPr>
        <w:t xml:space="preserve"> </w:t>
      </w:r>
      <w:r w:rsidR="00397E5A">
        <w:rPr>
          <w:rFonts w:asciiTheme="majorBidi" w:hAnsiTheme="majorBidi" w:cstheme="majorBidi"/>
          <w:sz w:val="24"/>
          <w:szCs w:val="24"/>
        </w:rPr>
        <w:t>if someone close to them had died from COVID-19</w:t>
      </w:r>
      <w:r w:rsidR="00624258">
        <w:rPr>
          <w:rFonts w:asciiTheme="majorBidi" w:hAnsiTheme="majorBidi" w:cstheme="majorBidi"/>
          <w:sz w:val="24"/>
          <w:szCs w:val="24"/>
        </w:rPr>
        <w:t xml:space="preserve"> (yes, no)</w:t>
      </w:r>
      <w:r w:rsidR="00397E5A">
        <w:rPr>
          <w:rFonts w:asciiTheme="majorBidi" w:hAnsiTheme="majorBidi" w:cstheme="majorBidi"/>
          <w:sz w:val="24"/>
          <w:szCs w:val="24"/>
        </w:rPr>
        <w:t>.</w:t>
      </w:r>
      <w:r w:rsidR="00624258">
        <w:rPr>
          <w:rFonts w:asciiTheme="majorBidi" w:hAnsiTheme="majorBidi" w:cstheme="majorBidi"/>
          <w:sz w:val="24"/>
          <w:szCs w:val="24"/>
        </w:rPr>
        <w:t xml:space="preserve"> All COVID-19</w:t>
      </w:r>
      <w:r w:rsidR="00156E90">
        <w:rPr>
          <w:rFonts w:asciiTheme="majorBidi" w:hAnsiTheme="majorBidi" w:cstheme="majorBidi"/>
          <w:sz w:val="24"/>
          <w:szCs w:val="24"/>
        </w:rPr>
        <w:t>-</w:t>
      </w:r>
      <w:r w:rsidR="00624258">
        <w:rPr>
          <w:rFonts w:asciiTheme="majorBidi" w:hAnsiTheme="majorBidi" w:cstheme="majorBidi"/>
          <w:sz w:val="24"/>
          <w:szCs w:val="24"/>
        </w:rPr>
        <w:t>related variables were measured at</w:t>
      </w:r>
      <w:r w:rsidR="0075736F">
        <w:rPr>
          <w:rFonts w:asciiTheme="majorBidi" w:hAnsiTheme="majorBidi" w:cstheme="majorBidi"/>
          <w:sz w:val="24"/>
          <w:szCs w:val="24"/>
        </w:rPr>
        <w:t xml:space="preserve"> Wave 3</w:t>
      </w:r>
      <w:r w:rsidR="00624258">
        <w:rPr>
          <w:rFonts w:asciiTheme="majorBidi" w:hAnsiTheme="majorBidi" w:cstheme="majorBidi"/>
          <w:sz w:val="24"/>
          <w:szCs w:val="24"/>
        </w:rPr>
        <w:t xml:space="preserve"> with the exception of self and family member health conditions, which were measured at </w:t>
      </w:r>
      <w:r w:rsidR="0075736F">
        <w:rPr>
          <w:rFonts w:asciiTheme="majorBidi" w:hAnsiTheme="majorBidi" w:cstheme="majorBidi"/>
          <w:sz w:val="24"/>
          <w:szCs w:val="24"/>
        </w:rPr>
        <w:t>Wave 1</w:t>
      </w:r>
      <w:r w:rsidR="00624258">
        <w:rPr>
          <w:rFonts w:asciiTheme="majorBidi" w:hAnsiTheme="majorBidi" w:cstheme="majorBidi"/>
          <w:sz w:val="24"/>
          <w:szCs w:val="24"/>
        </w:rPr>
        <w:t>.</w:t>
      </w:r>
    </w:p>
    <w:p w14:paraId="7D109F87" w14:textId="777F2AA6" w:rsidR="00624258" w:rsidRPr="00624258" w:rsidRDefault="00863293" w:rsidP="00B20314">
      <w:pPr>
        <w:spacing w:line="480" w:lineRule="auto"/>
        <w:rPr>
          <w:rFonts w:asciiTheme="majorBidi" w:hAnsiTheme="majorBidi" w:cstheme="majorBidi"/>
          <w:sz w:val="24"/>
          <w:szCs w:val="24"/>
        </w:rPr>
      </w:pPr>
      <w:r w:rsidRPr="00624258">
        <w:rPr>
          <w:rFonts w:asciiTheme="majorBidi" w:hAnsiTheme="majorBidi" w:cstheme="majorBidi"/>
          <w:i/>
          <w:iCs/>
          <w:sz w:val="24"/>
          <w:szCs w:val="24"/>
        </w:rPr>
        <w:t>Psychological</w:t>
      </w:r>
      <w:r w:rsidR="009027C3" w:rsidRPr="00624258">
        <w:rPr>
          <w:rFonts w:asciiTheme="majorBidi" w:hAnsiTheme="majorBidi" w:cstheme="majorBidi"/>
          <w:i/>
          <w:iCs/>
          <w:sz w:val="24"/>
          <w:szCs w:val="24"/>
        </w:rPr>
        <w:t xml:space="preserve"> related variables</w:t>
      </w:r>
      <w:r w:rsidR="00060545" w:rsidRPr="00624258">
        <w:rPr>
          <w:rFonts w:asciiTheme="majorBidi" w:hAnsiTheme="majorBidi" w:cstheme="majorBidi"/>
          <w:i/>
          <w:iCs/>
          <w:sz w:val="24"/>
          <w:szCs w:val="24"/>
        </w:rPr>
        <w:t xml:space="preserve">: </w:t>
      </w:r>
      <w:r w:rsidR="00624258" w:rsidRPr="00624258">
        <w:rPr>
          <w:rFonts w:asciiTheme="majorBidi" w:hAnsiTheme="majorBidi" w:cstheme="majorBidi"/>
          <w:sz w:val="24"/>
          <w:szCs w:val="24"/>
        </w:rPr>
        <w:t>Several psychological variables measured</w:t>
      </w:r>
      <w:r w:rsidR="00624258">
        <w:rPr>
          <w:rFonts w:asciiTheme="majorBidi" w:hAnsiTheme="majorBidi" w:cstheme="majorBidi"/>
          <w:sz w:val="24"/>
          <w:szCs w:val="24"/>
        </w:rPr>
        <w:t xml:space="preserve"> at </w:t>
      </w:r>
      <w:r w:rsidR="0075736F">
        <w:rPr>
          <w:rFonts w:asciiTheme="majorBidi" w:hAnsiTheme="majorBidi" w:cstheme="majorBidi"/>
          <w:sz w:val="24"/>
          <w:szCs w:val="24"/>
        </w:rPr>
        <w:t>Wave 3</w:t>
      </w:r>
      <w:r w:rsidR="00624258">
        <w:rPr>
          <w:rFonts w:asciiTheme="majorBidi" w:hAnsiTheme="majorBidi" w:cstheme="majorBidi"/>
          <w:sz w:val="24"/>
          <w:szCs w:val="24"/>
        </w:rPr>
        <w:t xml:space="preserve"> were included: loneliness was measured by the three-item Loneliness Scale </w:t>
      </w:r>
      <w:r w:rsidR="00624258">
        <w:rPr>
          <w:rFonts w:asciiTheme="majorBidi" w:hAnsiTheme="majorBidi" w:cstheme="majorBidi"/>
          <w:sz w:val="24"/>
          <w:szCs w:val="24"/>
        </w:rPr>
        <w:fldChar w:fldCharType="begin"/>
      </w:r>
      <w:r w:rsidR="00AF7BCE">
        <w:rPr>
          <w:rFonts w:asciiTheme="majorBidi" w:hAnsiTheme="majorBidi" w:cstheme="majorBidi"/>
          <w:sz w:val="24"/>
          <w:szCs w:val="24"/>
        </w:rPr>
        <w:instrText xml:space="preserve"> ADDIN EN.CITE &lt;EndNote&gt;&lt;Cite&gt;&lt;Author&gt;Hughes&lt;/Author&gt;&lt;Year&gt;2004&lt;/Year&gt;&lt;RecNum&gt;31&lt;/RecNum&gt;&lt;DisplayText&gt;[33]&lt;/DisplayText&gt;&lt;record&gt;&lt;rec-number&gt;31&lt;/rec-number&gt;&lt;foreign-keys&gt;&lt;key app="EN" db-id="rrfxr5xf6ff9vhez95u5prs0rarwezxxzxzz" timestamp="1606741809"&gt;31&lt;/key&gt;&lt;/foreign-keys&gt;&lt;ref-type name="Journal Article"&gt;17&lt;/ref-type&gt;&lt;contributors&gt;&lt;authors&gt;&lt;author&gt;Hughes, Mary Elizabeth&lt;/author&gt;&lt;author&gt;Waite, Linda J&lt;/author&gt;&lt;author&gt;Hawkley, Louise C&lt;/author&gt;&lt;author&gt;Cacioppo, John T&lt;/author&gt;&lt;/authors&gt;&lt;/contributors&gt;&lt;titles&gt;&lt;title&gt;A short scale for measuring loneliness in large surveys: Results from two population-based studies&lt;/title&gt;&lt;secondary-title&gt;Research on Aging&lt;/secondary-title&gt;&lt;/titles&gt;&lt;periodical&gt;&lt;full-title&gt;Research on Aging&lt;/full-title&gt;&lt;abbr-1&gt;Res Aging&lt;/abbr-1&gt;&lt;/periodical&gt;&lt;pages&gt;655-672&lt;/pages&gt;&lt;volume&gt;26&lt;/volume&gt;&lt;number&gt;6&lt;/number&gt;&lt;dates&gt;&lt;year&gt;2004&lt;/year&gt;&lt;/dates&gt;&lt;isbn&gt;0164-0275&lt;/isbn&gt;&lt;urls&gt;&lt;/urls&gt;&lt;/record&gt;&lt;/Cite&gt;&lt;/EndNote&gt;</w:instrText>
      </w:r>
      <w:r w:rsidR="00624258">
        <w:rPr>
          <w:rFonts w:asciiTheme="majorBidi" w:hAnsiTheme="majorBidi" w:cstheme="majorBidi"/>
          <w:sz w:val="24"/>
          <w:szCs w:val="24"/>
        </w:rPr>
        <w:fldChar w:fldCharType="separate"/>
      </w:r>
      <w:r w:rsidR="00AF7BCE">
        <w:rPr>
          <w:rFonts w:asciiTheme="majorBidi" w:hAnsiTheme="majorBidi" w:cstheme="majorBidi"/>
          <w:noProof/>
          <w:sz w:val="24"/>
          <w:szCs w:val="24"/>
        </w:rPr>
        <w:t>[33]</w:t>
      </w:r>
      <w:r w:rsidR="00624258">
        <w:rPr>
          <w:rFonts w:asciiTheme="majorBidi" w:hAnsiTheme="majorBidi" w:cstheme="majorBidi"/>
          <w:sz w:val="24"/>
          <w:szCs w:val="24"/>
        </w:rPr>
        <w:fldChar w:fldCharType="end"/>
      </w:r>
      <w:r w:rsidR="00624258">
        <w:rPr>
          <w:rFonts w:asciiTheme="majorBidi" w:hAnsiTheme="majorBidi" w:cstheme="majorBidi"/>
          <w:sz w:val="24"/>
          <w:szCs w:val="24"/>
        </w:rPr>
        <w:t xml:space="preserve">, happiness with the Subjective Happiness Scale </w:t>
      </w:r>
      <w:r w:rsidR="00624258">
        <w:rPr>
          <w:rFonts w:asciiTheme="majorBidi" w:hAnsiTheme="majorBidi" w:cstheme="majorBidi"/>
          <w:sz w:val="24"/>
          <w:szCs w:val="24"/>
        </w:rPr>
        <w:fldChar w:fldCharType="begin"/>
      </w:r>
      <w:r w:rsidR="00AF7BCE">
        <w:rPr>
          <w:rFonts w:asciiTheme="majorBidi" w:hAnsiTheme="majorBidi" w:cstheme="majorBidi"/>
          <w:sz w:val="24"/>
          <w:szCs w:val="24"/>
        </w:rPr>
        <w:instrText xml:space="preserve"> ADDIN EN.CITE &lt;EndNote&gt;&lt;Cite&gt;&lt;Author&gt;Lyubomirsky&lt;/Author&gt;&lt;Year&gt;1999&lt;/Year&gt;&lt;RecNum&gt;37&lt;/RecNum&gt;&lt;DisplayText&gt;[34]&lt;/DisplayText&gt;&lt;record&gt;&lt;rec-number&gt;37&lt;/rec-number&gt;&lt;foreign-keys&gt;&lt;key app="EN" db-id="rrfxr5xf6ff9vhez95u5prs0rarwezxxzxzz" timestamp="1606743226"&gt;37&lt;/key&gt;&lt;/foreign-keys&gt;&lt;ref-type name="Journal Article"&gt;17&lt;/ref-type&gt;&lt;contributors&gt;&lt;authors&gt;&lt;author&gt;Lyubomirsky, Sonja&lt;/author&gt;&lt;author&gt;Lepper, Heidi S&lt;/author&gt;&lt;/authors&gt;&lt;/contributors&gt;&lt;titles&gt;&lt;title&gt;A measure of subjective happiness: Preliminary reliability and construct validation&lt;/title&gt;&lt;secondary-title&gt;Social Indicators Research&lt;/secondary-title&gt;&lt;/titles&gt;&lt;periodical&gt;&lt;full-title&gt;Social Indicators Research&lt;/full-title&gt;&lt;abbr-1&gt;Soc Indic Res&lt;/abbr-1&gt;&lt;/periodical&gt;&lt;pages&gt;137-155&lt;/pages&gt;&lt;volume&gt;46&lt;/volume&gt;&lt;number&gt;2&lt;/number&gt;&lt;dates&gt;&lt;year&gt;1999&lt;/year&gt;&lt;/dates&gt;&lt;isbn&gt;0303-8300&lt;/isbn&gt;&lt;urls&gt;&lt;/urls&gt;&lt;/record&gt;&lt;/Cite&gt;&lt;/EndNote&gt;</w:instrText>
      </w:r>
      <w:r w:rsidR="00624258">
        <w:rPr>
          <w:rFonts w:asciiTheme="majorBidi" w:hAnsiTheme="majorBidi" w:cstheme="majorBidi"/>
          <w:sz w:val="24"/>
          <w:szCs w:val="24"/>
        </w:rPr>
        <w:fldChar w:fldCharType="separate"/>
      </w:r>
      <w:r w:rsidR="00AF7BCE">
        <w:rPr>
          <w:rFonts w:asciiTheme="majorBidi" w:hAnsiTheme="majorBidi" w:cstheme="majorBidi"/>
          <w:noProof/>
          <w:sz w:val="24"/>
          <w:szCs w:val="24"/>
        </w:rPr>
        <w:t>[34]</w:t>
      </w:r>
      <w:r w:rsidR="00624258">
        <w:rPr>
          <w:rFonts w:asciiTheme="majorBidi" w:hAnsiTheme="majorBidi" w:cstheme="majorBidi"/>
          <w:sz w:val="24"/>
          <w:szCs w:val="24"/>
        </w:rPr>
        <w:fldChar w:fldCharType="end"/>
      </w:r>
      <w:r w:rsidR="00624258">
        <w:rPr>
          <w:rFonts w:asciiTheme="majorBidi" w:hAnsiTheme="majorBidi" w:cstheme="majorBidi"/>
          <w:sz w:val="24"/>
          <w:szCs w:val="24"/>
        </w:rPr>
        <w:t xml:space="preserve">, hopefulness with </w:t>
      </w:r>
      <w:r w:rsidR="00624258" w:rsidRPr="00E716AC">
        <w:rPr>
          <w:rFonts w:asciiTheme="majorBidi" w:hAnsiTheme="majorBidi" w:cstheme="majorBidi"/>
          <w:color w:val="000000" w:themeColor="text1"/>
          <w:sz w:val="24"/>
          <w:szCs w:val="24"/>
        </w:rPr>
        <w:t>the Brief-H-</w:t>
      </w:r>
      <w:proofErr w:type="spellStart"/>
      <w:r w:rsidR="00624258" w:rsidRPr="00E716AC">
        <w:rPr>
          <w:rFonts w:asciiTheme="majorBidi" w:hAnsiTheme="majorBidi" w:cstheme="majorBidi"/>
          <w:color w:val="000000" w:themeColor="text1"/>
          <w:sz w:val="24"/>
          <w:szCs w:val="24"/>
        </w:rPr>
        <w:t>Pos</w:t>
      </w:r>
      <w:proofErr w:type="spellEnd"/>
      <w:r w:rsidR="00624258" w:rsidRPr="00E716AC">
        <w:rPr>
          <w:rFonts w:asciiTheme="majorBidi" w:hAnsiTheme="majorBidi" w:cstheme="majorBidi"/>
          <w:color w:val="000000" w:themeColor="text1"/>
          <w:sz w:val="24"/>
          <w:szCs w:val="24"/>
        </w:rPr>
        <w:t xml:space="preserve"> Scale</w:t>
      </w:r>
      <w:r w:rsidR="00624258">
        <w:rPr>
          <w:rFonts w:asciiTheme="majorBidi" w:hAnsiTheme="majorBidi" w:cstheme="majorBidi"/>
          <w:color w:val="000000" w:themeColor="text1"/>
          <w:sz w:val="24"/>
          <w:szCs w:val="24"/>
        </w:rPr>
        <w:t xml:space="preserve"> </w:t>
      </w:r>
      <w:r w:rsidR="00624258">
        <w:rPr>
          <w:rFonts w:asciiTheme="majorBidi" w:hAnsiTheme="majorBidi" w:cstheme="majorBidi"/>
          <w:color w:val="000000" w:themeColor="text1"/>
          <w:sz w:val="24"/>
          <w:szCs w:val="24"/>
        </w:rPr>
        <w:fldChar w:fldCharType="begin"/>
      </w:r>
      <w:r w:rsidR="00B30927">
        <w:rPr>
          <w:rFonts w:asciiTheme="majorBidi" w:hAnsiTheme="majorBidi" w:cstheme="majorBidi"/>
          <w:color w:val="000000" w:themeColor="text1"/>
          <w:sz w:val="24"/>
          <w:szCs w:val="24"/>
        </w:rPr>
        <w:instrText xml:space="preserve"> ADDIN EN.CITE &lt;EndNote&gt;&lt;Cite&gt;&lt;Author&gt;Fraser&lt;/Author&gt;&lt;Year&gt;2014&lt;/Year&gt;&lt;RecNum&gt;35&lt;/RecNum&gt;&lt;DisplayText&gt;[35]&lt;/DisplayText&gt;&lt;record&gt;&lt;rec-number&gt;35&lt;/rec-number&gt;&lt;foreign-keys&gt;&lt;key app="EN" db-id="rrfxr5xf6ff9vhez95u5prs0rarwezxxzxzz" timestamp="1606743082"&gt;35&lt;/key&gt;&lt;/foreign-keys&gt;&lt;ref-type name="Journal Article"&gt;17&lt;/ref-type&gt;&lt;contributors&gt;&lt;authors&gt;&lt;author&gt;Fraser, Lindsay&lt;/author&gt;&lt;author&gt;Burnell, Matthew&lt;/author&gt;&lt;author&gt;Salter, Laura Currin&lt;/author&gt;&lt;author&gt;Fourkala, Evangelia-Ourania&lt;/author&gt;&lt;author&gt;Kalsi, Jatinderpal&lt;/author&gt;&lt;author&gt;Ryan, Andy&lt;/author&gt;&lt;author&gt;Gessler, Sue&lt;/author&gt;&lt;author&gt;Gidron, Yori&lt;/author&gt;&lt;author&gt;Steptoe, Andrew&lt;/author&gt;&lt;author&gt;Menon, Usha&lt;/author&gt;&lt;/authors&gt;&lt;/contributors&gt;&lt;titles&gt;&lt;title&gt;Identifying hopelessness in population research: a validation study of two brief measures of hopelessness&lt;/title&gt;&lt;secondary-title&gt;BMJ Open&lt;/secondary-title&gt;&lt;/titles&gt;&lt;periodical&gt;&lt;full-title&gt;BMJ open&lt;/full-title&gt;&lt;/periodical&gt;&lt;pages&gt;e005093&lt;/pages&gt;&lt;volume&gt;4&lt;/volume&gt;&lt;number&gt;5&lt;/number&gt;&lt;dates&gt;&lt;year&gt;2014&lt;/year&gt;&lt;/dates&gt;&lt;isbn&gt;2044-6055&lt;/isbn&gt;&lt;urls&gt;&lt;/urls&gt;&lt;electronic-resource-num&gt;doi:10.1136/bmjopen-2014-005093&lt;/electronic-resource-num&gt;&lt;/record&gt;&lt;/Cite&gt;&lt;/EndNote&gt;</w:instrText>
      </w:r>
      <w:r w:rsidR="00624258">
        <w:rPr>
          <w:rFonts w:asciiTheme="majorBidi" w:hAnsiTheme="majorBidi" w:cstheme="majorBidi"/>
          <w:color w:val="000000" w:themeColor="text1"/>
          <w:sz w:val="24"/>
          <w:szCs w:val="24"/>
        </w:rPr>
        <w:fldChar w:fldCharType="separate"/>
      </w:r>
      <w:r w:rsidR="00AF7BCE">
        <w:rPr>
          <w:rFonts w:asciiTheme="majorBidi" w:hAnsiTheme="majorBidi" w:cstheme="majorBidi"/>
          <w:noProof/>
          <w:color w:val="000000" w:themeColor="text1"/>
          <w:sz w:val="24"/>
          <w:szCs w:val="24"/>
        </w:rPr>
        <w:t>[35]</w:t>
      </w:r>
      <w:r w:rsidR="00624258">
        <w:rPr>
          <w:rFonts w:asciiTheme="majorBidi" w:hAnsiTheme="majorBidi" w:cstheme="majorBidi"/>
          <w:color w:val="000000" w:themeColor="text1"/>
          <w:sz w:val="24"/>
          <w:szCs w:val="24"/>
        </w:rPr>
        <w:fldChar w:fldCharType="end"/>
      </w:r>
      <w:r w:rsidR="00624258">
        <w:rPr>
          <w:rFonts w:asciiTheme="majorBidi" w:hAnsiTheme="majorBidi" w:cstheme="majorBidi"/>
          <w:color w:val="000000" w:themeColor="text1"/>
          <w:sz w:val="24"/>
          <w:szCs w:val="24"/>
        </w:rPr>
        <w:t xml:space="preserve"> and social support with the </w:t>
      </w:r>
      <w:r w:rsidR="00624258" w:rsidRPr="00E716AC">
        <w:rPr>
          <w:rFonts w:asciiTheme="majorBidi" w:hAnsiTheme="majorBidi" w:cstheme="majorBidi"/>
          <w:color w:val="000000" w:themeColor="text1"/>
          <w:sz w:val="24"/>
          <w:szCs w:val="24"/>
        </w:rPr>
        <w:t>Modified Medical Outcome Social Support Survey (</w:t>
      </w:r>
      <w:proofErr w:type="spellStart"/>
      <w:r w:rsidR="00624258" w:rsidRPr="00E716AC">
        <w:rPr>
          <w:rFonts w:asciiTheme="majorBidi" w:hAnsiTheme="majorBidi" w:cstheme="majorBidi"/>
          <w:color w:val="000000" w:themeColor="text1"/>
          <w:sz w:val="24"/>
          <w:szCs w:val="24"/>
        </w:rPr>
        <w:t>mMOS</w:t>
      </w:r>
      <w:proofErr w:type="spellEnd"/>
      <w:r w:rsidR="00624258" w:rsidRPr="00E716AC">
        <w:rPr>
          <w:rFonts w:asciiTheme="majorBidi" w:hAnsiTheme="majorBidi" w:cstheme="majorBidi"/>
          <w:color w:val="000000" w:themeColor="text1"/>
          <w:sz w:val="24"/>
          <w:szCs w:val="24"/>
        </w:rPr>
        <w:t>-SSS)</w:t>
      </w:r>
      <w:r w:rsidR="00624258">
        <w:rPr>
          <w:rFonts w:asciiTheme="majorBidi" w:hAnsiTheme="majorBidi" w:cstheme="majorBidi"/>
          <w:color w:val="000000" w:themeColor="text1"/>
          <w:sz w:val="24"/>
          <w:szCs w:val="24"/>
        </w:rPr>
        <w:t xml:space="preserve"> </w:t>
      </w:r>
      <w:r w:rsidR="00624258">
        <w:rPr>
          <w:rFonts w:asciiTheme="majorBidi" w:hAnsiTheme="majorBidi" w:cstheme="majorBidi"/>
          <w:color w:val="000000" w:themeColor="text1"/>
          <w:sz w:val="24"/>
          <w:szCs w:val="24"/>
        </w:rPr>
        <w:fldChar w:fldCharType="begin"/>
      </w:r>
      <w:r w:rsidR="00AF7BCE">
        <w:rPr>
          <w:rFonts w:asciiTheme="majorBidi" w:hAnsiTheme="majorBidi" w:cstheme="majorBidi"/>
          <w:color w:val="000000" w:themeColor="text1"/>
          <w:sz w:val="24"/>
          <w:szCs w:val="24"/>
        </w:rPr>
        <w:instrText xml:space="preserve"> ADDIN EN.CITE &lt;EndNote&gt;&lt;Cite&gt;&lt;Author&gt;Moser&lt;/Author&gt;&lt;Year&gt;2012&lt;/Year&gt;&lt;RecNum&gt;38&lt;/RecNum&gt;&lt;DisplayText&gt;[36]&lt;/DisplayText&gt;&lt;record&gt;&lt;rec-number&gt;38&lt;/rec-number&gt;&lt;foreign-keys&gt;&lt;key app="EN" db-id="rrfxr5xf6ff9vhez95u5prs0rarwezxxzxzz" timestamp="1606744004"&gt;38&lt;/key&gt;&lt;/foreign-keys&gt;&lt;ref-type name="Journal Article"&gt;17&lt;/ref-type&gt;&lt;contributors&gt;&lt;authors&gt;&lt;author&gt;Moser, André&lt;/author&gt;&lt;author&gt;Stuck, Andreas E&lt;/author&gt;&lt;author&gt;Silliman, Rebecca A&lt;/author&gt;&lt;author&gt;Ganz, Patricia A&lt;/author&gt;&lt;author&gt;Clough-Gorr, Kerri M&lt;/author&gt;&lt;/authors&gt;&lt;/contributors&gt;&lt;titles&gt;&lt;title&gt;The eight-item modified Medical Outcomes Study Social Support Survey: psychometric evaluation showed excellent performance&lt;/title&gt;&lt;secondary-title&gt;Journal of Clinical Epidemiology&lt;/secondary-title&gt;&lt;/titles&gt;&lt;periodical&gt;&lt;full-title&gt;Journal of Clinical Epidemiology&lt;/full-title&gt;&lt;abbr-1&gt;J Clin Epidemiol&lt;/abbr-1&gt;&lt;/periodical&gt;&lt;pages&gt;1107-1116&lt;/pages&gt;&lt;volume&gt;65&lt;/volume&gt;&lt;number&gt;10&lt;/number&gt;&lt;dates&gt;&lt;year&gt;2012&lt;/year&gt;&lt;/dates&gt;&lt;isbn&gt;0895-4356&lt;/isbn&gt;&lt;urls&gt;&lt;/urls&gt;&lt;/record&gt;&lt;/Cite&gt;&lt;/EndNote&gt;</w:instrText>
      </w:r>
      <w:r w:rsidR="00624258">
        <w:rPr>
          <w:rFonts w:asciiTheme="majorBidi" w:hAnsiTheme="majorBidi" w:cstheme="majorBidi"/>
          <w:color w:val="000000" w:themeColor="text1"/>
          <w:sz w:val="24"/>
          <w:szCs w:val="24"/>
        </w:rPr>
        <w:fldChar w:fldCharType="separate"/>
      </w:r>
      <w:r w:rsidR="00AF7BCE">
        <w:rPr>
          <w:rFonts w:asciiTheme="majorBidi" w:hAnsiTheme="majorBidi" w:cstheme="majorBidi"/>
          <w:noProof/>
          <w:color w:val="000000" w:themeColor="text1"/>
          <w:sz w:val="24"/>
          <w:szCs w:val="24"/>
        </w:rPr>
        <w:t>[36]</w:t>
      </w:r>
      <w:r w:rsidR="00624258">
        <w:rPr>
          <w:rFonts w:asciiTheme="majorBidi" w:hAnsiTheme="majorBidi" w:cstheme="majorBidi"/>
          <w:color w:val="000000" w:themeColor="text1"/>
          <w:sz w:val="24"/>
          <w:szCs w:val="24"/>
        </w:rPr>
        <w:fldChar w:fldCharType="end"/>
      </w:r>
      <w:r w:rsidR="00624258">
        <w:rPr>
          <w:rFonts w:asciiTheme="majorBidi" w:hAnsiTheme="majorBidi" w:cstheme="majorBidi"/>
          <w:color w:val="000000" w:themeColor="text1"/>
          <w:sz w:val="24"/>
          <w:szCs w:val="24"/>
        </w:rPr>
        <w:t xml:space="preserve">. Additional </w:t>
      </w:r>
      <w:r w:rsidR="00624258" w:rsidRPr="006B0646">
        <w:rPr>
          <w:rFonts w:asciiTheme="majorBidi" w:hAnsiTheme="majorBidi" w:cstheme="majorBidi"/>
          <w:color w:val="000000" w:themeColor="text1"/>
          <w:sz w:val="24"/>
          <w:szCs w:val="24"/>
        </w:rPr>
        <w:t>psychological scales, measured at Wave 1 were also included:</w:t>
      </w:r>
      <w:r w:rsidR="006B0646" w:rsidRPr="006B0646">
        <w:rPr>
          <w:rFonts w:asciiTheme="majorBidi" w:hAnsiTheme="majorBidi" w:cstheme="majorBidi"/>
          <w:color w:val="000000" w:themeColor="text1"/>
          <w:sz w:val="24"/>
          <w:szCs w:val="24"/>
        </w:rPr>
        <w:t xml:space="preserve"> resilience was measured using the </w:t>
      </w:r>
      <w:r w:rsidR="006B0646" w:rsidRPr="006B0646">
        <w:rPr>
          <w:rFonts w:asciiTheme="majorBidi" w:eastAsia="Calibri" w:hAnsiTheme="majorBidi" w:cstheme="majorBidi"/>
          <w:sz w:val="24"/>
          <w:szCs w:val="24"/>
          <w:lang w:val="en-IE"/>
        </w:rPr>
        <w:t xml:space="preserve">Brief Resilience Scale </w:t>
      </w:r>
      <w:r w:rsidR="006B0646" w:rsidRPr="006B0646">
        <w:rPr>
          <w:rFonts w:asciiTheme="majorBidi" w:eastAsia="Calibri" w:hAnsiTheme="majorBidi" w:cstheme="majorBidi"/>
          <w:sz w:val="24"/>
          <w:szCs w:val="24"/>
          <w:lang w:val="en-IE"/>
        </w:rPr>
        <w:fldChar w:fldCharType="begin"/>
      </w:r>
      <w:r w:rsidR="00AF7BCE">
        <w:rPr>
          <w:rFonts w:asciiTheme="majorBidi" w:eastAsia="Calibri" w:hAnsiTheme="majorBidi" w:cstheme="majorBidi"/>
          <w:sz w:val="24"/>
          <w:szCs w:val="24"/>
          <w:lang w:val="en-IE"/>
        </w:rPr>
        <w:instrText xml:space="preserve"> ADDIN EN.CITE &lt;EndNote&gt;&lt;Cite&gt;&lt;Author&gt;Smith&lt;/Author&gt;&lt;Year&gt;2008&lt;/Year&gt;&lt;RecNum&gt;32&lt;/RecNum&gt;&lt;DisplayText&gt;[37]&lt;/DisplayText&gt;&lt;record&gt;&lt;rec-number&gt;32&lt;/rec-number&gt;&lt;foreign-keys&gt;&lt;key app="EN" db-id="rrfxr5xf6ff9vhez95u5prs0rarwezxxzxzz" timestamp="1606741851"&gt;32&lt;/key&gt;&lt;/foreign-keys&gt;&lt;ref-type name="Journal Article"&gt;17&lt;/ref-type&gt;&lt;contributors&gt;&lt;authors&gt;&lt;author&gt;Smith, Bruce W&lt;/author&gt;&lt;author&gt;Dalen, Jeanne&lt;/author&gt;&lt;author&gt;Wiggins, Kathryn&lt;/author&gt;&lt;author&gt;Tooley, Erin&lt;/author&gt;&lt;author&gt;Christopher, Paulette&lt;/author&gt;&lt;author&gt;Bernard, Jennifer&lt;/author&gt;&lt;/authors&gt;&lt;/contributors&gt;&lt;titles&gt;&lt;title&gt;The brief resilience scale: Assessing the ability to bounce back&lt;/title&gt;&lt;secondary-title&gt;International Journal of Behavioral Medicine&lt;/secondary-title&gt;&lt;/titles&gt;&lt;periodical&gt;&lt;full-title&gt;International Journal of Behavioral Medicine&lt;/full-title&gt;&lt;abbr-1&gt;Int J Behav Med&lt;/abbr-1&gt;&lt;/periodical&gt;&lt;pages&gt;194-200&lt;/pages&gt;&lt;volume&gt;15&lt;/volume&gt;&lt;number&gt;3&lt;/number&gt;&lt;dates&gt;&lt;year&gt;2008&lt;/year&gt;&lt;/dates&gt;&lt;isbn&gt;1070-5503&lt;/isbn&gt;&lt;urls&gt;&lt;/urls&gt;&lt;/record&gt;&lt;/Cite&gt;&lt;/EndNote&gt;</w:instrText>
      </w:r>
      <w:r w:rsidR="006B0646" w:rsidRPr="006B0646">
        <w:rPr>
          <w:rFonts w:asciiTheme="majorBidi" w:eastAsia="Calibri" w:hAnsiTheme="majorBidi" w:cstheme="majorBidi"/>
          <w:sz w:val="24"/>
          <w:szCs w:val="24"/>
          <w:lang w:val="en-IE"/>
        </w:rPr>
        <w:fldChar w:fldCharType="separate"/>
      </w:r>
      <w:r w:rsidR="00AF7BCE">
        <w:rPr>
          <w:rFonts w:asciiTheme="majorBidi" w:eastAsia="Calibri" w:hAnsiTheme="majorBidi" w:cstheme="majorBidi"/>
          <w:noProof/>
          <w:sz w:val="24"/>
          <w:szCs w:val="24"/>
          <w:lang w:val="en-IE"/>
        </w:rPr>
        <w:t>[37]</w:t>
      </w:r>
      <w:r w:rsidR="006B0646" w:rsidRPr="006B0646">
        <w:rPr>
          <w:rFonts w:asciiTheme="majorBidi" w:eastAsia="Calibri" w:hAnsiTheme="majorBidi" w:cstheme="majorBidi"/>
          <w:sz w:val="24"/>
          <w:szCs w:val="24"/>
          <w:lang w:val="en-IE"/>
        </w:rPr>
        <w:fldChar w:fldCharType="end"/>
      </w:r>
      <w:r w:rsidR="006B0646" w:rsidRPr="006B0646">
        <w:rPr>
          <w:rFonts w:asciiTheme="majorBidi" w:eastAsia="Calibri" w:hAnsiTheme="majorBidi" w:cstheme="majorBidi"/>
          <w:sz w:val="24"/>
          <w:szCs w:val="24"/>
          <w:lang w:val="en-IE"/>
        </w:rPr>
        <w:t xml:space="preserve">, death anxiety with </w:t>
      </w:r>
      <w:r w:rsidR="006B0646" w:rsidRPr="006B0646">
        <w:rPr>
          <w:rFonts w:asciiTheme="majorBidi" w:hAnsiTheme="majorBidi" w:cstheme="majorBidi"/>
          <w:color w:val="000000"/>
          <w:sz w:val="24"/>
          <w:szCs w:val="24"/>
        </w:rPr>
        <w:t xml:space="preserve">Death Anxiety Inventory </w:t>
      </w:r>
      <w:r w:rsidR="006B0646" w:rsidRPr="006B0646">
        <w:rPr>
          <w:rFonts w:asciiTheme="majorBidi" w:hAnsiTheme="majorBidi" w:cstheme="majorBidi"/>
          <w:color w:val="000000"/>
          <w:sz w:val="24"/>
          <w:szCs w:val="24"/>
        </w:rPr>
        <w:fldChar w:fldCharType="begin"/>
      </w:r>
      <w:r w:rsidR="00AF7BCE">
        <w:rPr>
          <w:rFonts w:asciiTheme="majorBidi" w:hAnsiTheme="majorBidi" w:cstheme="majorBidi"/>
          <w:color w:val="000000"/>
          <w:sz w:val="24"/>
          <w:szCs w:val="24"/>
        </w:rPr>
        <w:instrText xml:space="preserve"> ADDIN EN.CITE &lt;EndNote&gt;&lt;Cite&gt;&lt;Author&gt;Tomás-Sábado&lt;/Author&gt;&lt;Year&gt;2005&lt;/Year&gt;&lt;RecNum&gt;209&lt;/RecNum&gt;&lt;DisplayText&gt;[38]&lt;/DisplayText&gt;&lt;record&gt;&lt;rec-number&gt;209&lt;/rec-number&gt;&lt;foreign-keys&gt;&lt;key app="EN" db-id="rrfxr5xf6ff9vhez95u5prs0rarwezxxzxzz" timestamp="1611246591"&gt;209&lt;/key&gt;&lt;/foreign-keys&gt;&lt;ref-type name="Journal Article"&gt;17&lt;/ref-type&gt;&lt;contributors&gt;&lt;authors&gt;&lt;author&gt;Tomás-Sábado, J.&lt;/author&gt;&lt;author&gt;Gómez-Benito, J.&lt;/author&gt;&lt;author&gt;Limonero, J.&lt;/author&gt;&lt;/authors&gt;&lt;/contributors&gt;&lt;titles&gt;&lt;title&gt;The Death Anxiety Inventory: A revision&lt;/title&gt;&lt;secondary-title&gt;Psychological Reports&lt;/secondary-title&gt;&lt;/titles&gt;&lt;periodical&gt;&lt;full-title&gt;Psychological Reports&lt;/full-title&gt;&lt;abbr-1&gt;Psychol Rep&lt;/abbr-1&gt;&lt;/periodical&gt;&lt;pages&gt;793-796&lt;/pages&gt;&lt;volume&gt;97&lt;/volume&gt;&lt;dates&gt;&lt;year&gt;2005&lt;/year&gt;&lt;/dates&gt;&lt;urls&gt;&lt;/urls&gt;&lt;electronic-resource-num&gt;10.2466/pr0.97.3.793-796&lt;/electronic-resource-num&gt;&lt;/record&gt;&lt;/Cite&gt;&lt;/EndNote&gt;</w:instrText>
      </w:r>
      <w:r w:rsidR="006B0646" w:rsidRPr="006B0646">
        <w:rPr>
          <w:rFonts w:asciiTheme="majorBidi" w:hAnsiTheme="majorBidi" w:cstheme="majorBidi"/>
          <w:color w:val="000000"/>
          <w:sz w:val="24"/>
          <w:szCs w:val="24"/>
        </w:rPr>
        <w:fldChar w:fldCharType="separate"/>
      </w:r>
      <w:r w:rsidR="00AF7BCE">
        <w:rPr>
          <w:rFonts w:asciiTheme="majorBidi" w:hAnsiTheme="majorBidi" w:cstheme="majorBidi"/>
          <w:noProof/>
          <w:color w:val="000000"/>
          <w:sz w:val="24"/>
          <w:szCs w:val="24"/>
        </w:rPr>
        <w:t>[38]</w:t>
      </w:r>
      <w:r w:rsidR="006B0646" w:rsidRPr="006B0646">
        <w:rPr>
          <w:rFonts w:asciiTheme="majorBidi" w:hAnsiTheme="majorBidi" w:cstheme="majorBidi"/>
          <w:color w:val="000000"/>
          <w:sz w:val="24"/>
          <w:szCs w:val="24"/>
        </w:rPr>
        <w:fldChar w:fldCharType="end"/>
      </w:r>
      <w:r w:rsidR="006B0646" w:rsidRPr="006B0646">
        <w:rPr>
          <w:rFonts w:asciiTheme="majorBidi" w:hAnsiTheme="majorBidi" w:cstheme="majorBidi"/>
          <w:color w:val="000000"/>
          <w:sz w:val="24"/>
          <w:szCs w:val="24"/>
        </w:rPr>
        <w:t>, and intolerance of uncertainty with Intolerance of Uncertainty scale</w:t>
      </w:r>
      <w:r w:rsidR="006B0646">
        <w:rPr>
          <w:rFonts w:asciiTheme="majorBidi" w:hAnsiTheme="majorBidi" w:cstheme="majorBidi"/>
          <w:color w:val="000000"/>
        </w:rPr>
        <w:t xml:space="preserve"> </w:t>
      </w:r>
      <w:r w:rsidR="006B0646">
        <w:rPr>
          <w:rFonts w:asciiTheme="majorBidi" w:hAnsiTheme="majorBidi" w:cstheme="majorBidi"/>
          <w:color w:val="000000"/>
        </w:rPr>
        <w:fldChar w:fldCharType="begin"/>
      </w:r>
      <w:r w:rsidR="00AF7BCE">
        <w:rPr>
          <w:rFonts w:asciiTheme="majorBidi" w:hAnsiTheme="majorBidi" w:cstheme="majorBidi"/>
          <w:color w:val="000000"/>
        </w:rPr>
        <w:instrText xml:space="preserve"> ADDIN EN.CITE &lt;EndNote&gt;&lt;Cite&gt;&lt;Author&gt;Buhr&lt;/Author&gt;&lt;Year&gt;2002&lt;/Year&gt;&lt;RecNum&gt;34&lt;/RecNum&gt;&lt;DisplayText&gt;[39]&lt;/DisplayText&gt;&lt;record&gt;&lt;rec-number&gt;34&lt;/rec-number&gt;&lt;foreign-keys&gt;&lt;key app="EN" db-id="rrfxr5xf6ff9vhez95u5prs0rarwezxxzxzz" timestamp="1606742917"&gt;34&lt;/key&gt;&lt;/foreign-keys&gt;&lt;ref-type name="Journal Article"&gt;17&lt;/ref-type&gt;&lt;contributors&gt;&lt;authors&gt;&lt;author&gt;Buhr, Kristine&lt;/author&gt;&lt;author&gt;Dugas, Michael J&lt;/author&gt;&lt;/authors&gt;&lt;/contributors&gt;&lt;titles&gt;&lt;title&gt;The intolerance of uncertainty scale: Psychometric properties of the English version&lt;/title&gt;&lt;secondary-title&gt;Behaviour Research and Therapy&lt;/secondary-title&gt;&lt;/titles&gt;&lt;periodical&gt;&lt;full-title&gt;Behaviour Research and Therapy&lt;/full-title&gt;&lt;abbr-1&gt;Behav Res Ther&lt;/abbr-1&gt;&lt;/periodical&gt;&lt;pages&gt;931-945&lt;/pages&gt;&lt;volume&gt;40&lt;/volume&gt;&lt;number&gt;8&lt;/number&gt;&lt;dates&gt;&lt;year&gt;2002&lt;/year&gt;&lt;/dates&gt;&lt;isbn&gt;0005-7967&lt;/isbn&gt;&lt;urls&gt;&lt;/urls&gt;&lt;/record&gt;&lt;/Cite&gt;&lt;/EndNote&gt;</w:instrText>
      </w:r>
      <w:r w:rsidR="006B0646">
        <w:rPr>
          <w:rFonts w:asciiTheme="majorBidi" w:hAnsiTheme="majorBidi" w:cstheme="majorBidi"/>
          <w:color w:val="000000"/>
        </w:rPr>
        <w:fldChar w:fldCharType="separate"/>
      </w:r>
      <w:r w:rsidR="00AF7BCE">
        <w:rPr>
          <w:rFonts w:asciiTheme="majorBidi" w:hAnsiTheme="majorBidi" w:cstheme="majorBidi"/>
          <w:noProof/>
          <w:color w:val="000000"/>
        </w:rPr>
        <w:t>[39]</w:t>
      </w:r>
      <w:r w:rsidR="006B0646">
        <w:rPr>
          <w:rFonts w:asciiTheme="majorBidi" w:hAnsiTheme="majorBidi" w:cstheme="majorBidi"/>
          <w:color w:val="000000"/>
        </w:rPr>
        <w:fldChar w:fldCharType="end"/>
      </w:r>
      <w:r w:rsidR="006B0646">
        <w:rPr>
          <w:rFonts w:asciiTheme="majorBidi" w:hAnsiTheme="majorBidi" w:cstheme="majorBidi"/>
          <w:color w:val="000000"/>
        </w:rPr>
        <w:t>.</w:t>
      </w:r>
    </w:p>
    <w:p w14:paraId="31748DA4" w14:textId="1546B858" w:rsidR="005A2AC5" w:rsidRPr="0052404D" w:rsidRDefault="00102C80" w:rsidP="0052404D">
      <w:pPr>
        <w:spacing w:after="0" w:line="480" w:lineRule="auto"/>
        <w:rPr>
          <w:rFonts w:asciiTheme="majorBidi" w:hAnsiTheme="majorBidi" w:cstheme="majorBidi"/>
          <w:i/>
          <w:iCs/>
          <w:noProof/>
          <w:sz w:val="24"/>
          <w:szCs w:val="24"/>
        </w:rPr>
      </w:pPr>
      <w:r>
        <w:rPr>
          <w:rFonts w:asciiTheme="majorBidi" w:hAnsiTheme="majorBidi" w:cstheme="majorBidi"/>
          <w:i/>
          <w:iCs/>
          <w:noProof/>
          <w:sz w:val="24"/>
          <w:szCs w:val="24"/>
        </w:rPr>
        <w:lastRenderedPageBreak/>
        <w:t xml:space="preserve">Mental health </w:t>
      </w:r>
      <w:r w:rsidR="00D95FA7" w:rsidRPr="00026263">
        <w:rPr>
          <w:rFonts w:asciiTheme="majorBidi" w:hAnsiTheme="majorBidi" w:cstheme="majorBidi"/>
          <w:i/>
          <w:iCs/>
          <w:noProof/>
          <w:sz w:val="24"/>
          <w:szCs w:val="24"/>
        </w:rPr>
        <w:t>variables</w:t>
      </w:r>
      <w:r w:rsidR="0052404D">
        <w:rPr>
          <w:rFonts w:asciiTheme="majorBidi" w:hAnsiTheme="majorBidi" w:cstheme="majorBidi"/>
          <w:i/>
          <w:iCs/>
          <w:noProof/>
          <w:sz w:val="24"/>
          <w:szCs w:val="24"/>
        </w:rPr>
        <w:t xml:space="preserve">: </w:t>
      </w:r>
      <w:r w:rsidR="00D95FA7" w:rsidRPr="00026263">
        <w:rPr>
          <w:rFonts w:asciiTheme="majorBidi" w:hAnsiTheme="majorBidi" w:cstheme="majorBidi"/>
          <w:noProof/>
          <w:sz w:val="24"/>
          <w:szCs w:val="24"/>
        </w:rPr>
        <w:t>Several varia</w:t>
      </w:r>
      <w:r w:rsidR="00D2400F" w:rsidRPr="00026263">
        <w:rPr>
          <w:rFonts w:asciiTheme="majorBidi" w:hAnsiTheme="majorBidi" w:cstheme="majorBidi"/>
          <w:noProof/>
          <w:sz w:val="24"/>
          <w:szCs w:val="24"/>
        </w:rPr>
        <w:t>b</w:t>
      </w:r>
      <w:r w:rsidR="00D95FA7" w:rsidRPr="00026263">
        <w:rPr>
          <w:rFonts w:asciiTheme="majorBidi" w:hAnsiTheme="majorBidi" w:cstheme="majorBidi"/>
          <w:noProof/>
          <w:sz w:val="24"/>
          <w:szCs w:val="24"/>
        </w:rPr>
        <w:t xml:space="preserve">les </w:t>
      </w:r>
      <w:r w:rsidR="00D2400F" w:rsidRPr="00026263">
        <w:rPr>
          <w:rFonts w:asciiTheme="majorBidi" w:hAnsiTheme="majorBidi" w:cstheme="majorBidi"/>
          <w:noProof/>
          <w:sz w:val="24"/>
          <w:szCs w:val="24"/>
        </w:rPr>
        <w:t xml:space="preserve">measured at </w:t>
      </w:r>
      <w:r w:rsidR="0075736F">
        <w:rPr>
          <w:rFonts w:asciiTheme="majorBidi" w:hAnsiTheme="majorBidi" w:cstheme="majorBidi"/>
          <w:noProof/>
          <w:sz w:val="24"/>
          <w:szCs w:val="24"/>
        </w:rPr>
        <w:t>Wave 3</w:t>
      </w:r>
      <w:r w:rsidR="00D2400F" w:rsidRPr="00026263">
        <w:rPr>
          <w:rFonts w:asciiTheme="majorBidi" w:hAnsiTheme="majorBidi" w:cstheme="majorBidi"/>
          <w:noProof/>
          <w:sz w:val="24"/>
          <w:szCs w:val="24"/>
        </w:rPr>
        <w:t xml:space="preserve"> </w:t>
      </w:r>
      <w:r w:rsidR="00D95FA7" w:rsidRPr="00026263">
        <w:rPr>
          <w:rFonts w:asciiTheme="majorBidi" w:hAnsiTheme="majorBidi" w:cstheme="majorBidi"/>
          <w:noProof/>
          <w:sz w:val="24"/>
          <w:szCs w:val="24"/>
        </w:rPr>
        <w:t xml:space="preserve">were </w:t>
      </w:r>
      <w:r w:rsidR="00624258">
        <w:rPr>
          <w:rFonts w:asciiTheme="majorBidi" w:hAnsiTheme="majorBidi" w:cstheme="majorBidi"/>
          <w:noProof/>
          <w:sz w:val="24"/>
          <w:szCs w:val="24"/>
        </w:rPr>
        <w:t>included as predictor variables</w:t>
      </w:r>
      <w:r w:rsidR="000008AE" w:rsidRPr="00026263">
        <w:rPr>
          <w:rFonts w:asciiTheme="majorBidi" w:hAnsiTheme="majorBidi" w:cstheme="majorBidi"/>
          <w:noProof/>
          <w:sz w:val="24"/>
          <w:szCs w:val="24"/>
        </w:rPr>
        <w:t xml:space="preserve">. </w:t>
      </w:r>
      <w:r w:rsidR="0061284D" w:rsidRPr="00026263">
        <w:rPr>
          <w:rFonts w:asciiTheme="majorBidi" w:hAnsiTheme="majorBidi" w:cstheme="majorBidi"/>
          <w:noProof/>
          <w:sz w:val="24"/>
          <w:szCs w:val="24"/>
        </w:rPr>
        <w:t xml:space="preserve">Depression was measured using </w:t>
      </w:r>
      <w:r w:rsidR="0061284D" w:rsidRPr="00A938E5">
        <w:rPr>
          <w:rFonts w:asciiTheme="majorBidi" w:hAnsiTheme="majorBidi" w:cstheme="majorBidi"/>
          <w:noProof/>
          <w:sz w:val="24"/>
          <w:szCs w:val="24"/>
        </w:rPr>
        <w:t xml:space="preserve">the </w:t>
      </w:r>
      <w:r w:rsidR="0061284D" w:rsidRPr="00102C80">
        <w:rPr>
          <w:rFonts w:asciiTheme="majorBidi" w:hAnsiTheme="majorBidi" w:cstheme="majorBidi"/>
          <w:sz w:val="24"/>
          <w:szCs w:val="24"/>
        </w:rPr>
        <w:t xml:space="preserve">Patient Health Questionnaire-9 (PHQ-9) </w:t>
      </w:r>
      <w:r w:rsidR="0061284D" w:rsidRPr="00102C80">
        <w:rPr>
          <w:rFonts w:asciiTheme="majorBidi" w:hAnsiTheme="majorBidi" w:cstheme="majorBidi"/>
          <w:sz w:val="24"/>
          <w:szCs w:val="24"/>
        </w:rPr>
        <w:fldChar w:fldCharType="begin"/>
      </w:r>
      <w:r w:rsidR="00AF7BCE">
        <w:rPr>
          <w:rFonts w:asciiTheme="majorBidi" w:hAnsiTheme="majorBidi" w:cstheme="majorBidi"/>
          <w:sz w:val="24"/>
          <w:szCs w:val="24"/>
        </w:rPr>
        <w:instrText xml:space="preserve"> ADDIN EN.CITE &lt;EndNote&gt;&lt;Cite&gt;&lt;Author&gt;Kroenke&lt;/Author&gt;&lt;Year&gt;2001&lt;/Year&gt;&lt;RecNum&gt;58&lt;/RecNum&gt;&lt;DisplayText&gt;[40]&lt;/DisplayText&gt;&lt;record&gt;&lt;rec-number&gt;58&lt;/rec-number&gt;&lt;foreign-keys&gt;&lt;key app="EN" db-id="rrfxr5xf6ff9vhez95u5prs0rarwezxxzxzz" timestamp="1606831860"&gt;58&lt;/key&gt;&lt;/foreign-keys&gt;&lt;ref-type name="Journal Article"&gt;17&lt;/ref-type&gt;&lt;contributors&gt;&lt;authors&gt;&lt;author&gt;Kroenke, Kurt&lt;/author&gt;&lt;author&gt;Spitzer, Robert L&lt;/author&gt;&lt;author&gt;Williams, Janet BW&lt;/author&gt;&lt;/authors&gt;&lt;/contributors&gt;&lt;titles&gt;&lt;title&gt;The PHQ‐9: Validity of a brief depression severity measure&lt;/title&gt;&lt;secondary-title&gt;Journal of general internal medicine&lt;/secondary-title&gt;&lt;/titles&gt;&lt;periodical&gt;&lt;full-title&gt;Journal of General Internal Medicine&lt;/full-title&gt;&lt;abbr-1&gt;J Gen Intern Med&lt;/abbr-1&gt;&lt;/periodical&gt;&lt;pages&gt;606-613&lt;/pages&gt;&lt;volume&gt;16&lt;/volume&gt;&lt;number&gt;9&lt;/number&gt;&lt;dates&gt;&lt;year&gt;2001&lt;/year&gt;&lt;/dates&gt;&lt;isbn&gt;0884-8734&lt;/isbn&gt;&lt;urls&gt;&lt;/urls&gt;&lt;electronic-resource-num&gt;doi:10.1046/j.1525-1497.2001.016009606.x.&lt;/electronic-resource-num&gt;&lt;/record&gt;&lt;/Cite&gt;&lt;/EndNote&gt;</w:instrText>
      </w:r>
      <w:r w:rsidR="0061284D" w:rsidRPr="00102C80">
        <w:rPr>
          <w:rFonts w:asciiTheme="majorBidi" w:hAnsiTheme="majorBidi" w:cstheme="majorBidi"/>
          <w:sz w:val="24"/>
          <w:szCs w:val="24"/>
        </w:rPr>
        <w:fldChar w:fldCharType="separate"/>
      </w:r>
      <w:r w:rsidR="00AF7BCE">
        <w:rPr>
          <w:rFonts w:asciiTheme="majorBidi" w:hAnsiTheme="majorBidi" w:cstheme="majorBidi"/>
          <w:noProof/>
          <w:sz w:val="24"/>
          <w:szCs w:val="24"/>
        </w:rPr>
        <w:t>[40]</w:t>
      </w:r>
      <w:r w:rsidR="0061284D" w:rsidRPr="00102C80">
        <w:rPr>
          <w:rFonts w:asciiTheme="majorBidi" w:hAnsiTheme="majorBidi" w:cstheme="majorBidi"/>
          <w:sz w:val="24"/>
          <w:szCs w:val="24"/>
        </w:rPr>
        <w:fldChar w:fldCharType="end"/>
      </w:r>
      <w:r w:rsidR="0061284D" w:rsidRPr="00102C80">
        <w:rPr>
          <w:rFonts w:asciiTheme="majorBidi" w:hAnsiTheme="majorBidi" w:cstheme="majorBidi"/>
          <w:sz w:val="24"/>
          <w:szCs w:val="24"/>
        </w:rPr>
        <w:t xml:space="preserve">, generalized anxiety with the Generalized Anxiety Disorder 7-item Scale (GAD-7) </w:t>
      </w:r>
      <w:r w:rsidR="0061284D" w:rsidRPr="00102C80">
        <w:rPr>
          <w:rFonts w:asciiTheme="majorBidi" w:hAnsiTheme="majorBidi" w:cstheme="majorBidi"/>
          <w:sz w:val="24"/>
          <w:szCs w:val="24"/>
        </w:rPr>
        <w:fldChar w:fldCharType="begin"/>
      </w:r>
      <w:r w:rsidR="00AF7BCE">
        <w:rPr>
          <w:rFonts w:asciiTheme="majorBidi" w:hAnsiTheme="majorBidi" w:cstheme="majorBidi"/>
          <w:sz w:val="24"/>
          <w:szCs w:val="24"/>
        </w:rPr>
        <w:instrText xml:space="preserve"> ADDIN EN.CITE &lt;EndNote&gt;&lt;Cite&gt;&lt;Author&gt;Spitzer&lt;/Author&gt;&lt;Year&gt;2006&lt;/Year&gt;&lt;RecNum&gt;56&lt;/RecNum&gt;&lt;DisplayText&gt;[41]&lt;/DisplayText&gt;&lt;record&gt;&lt;rec-number&gt;56&lt;/rec-number&gt;&lt;foreign-keys&gt;&lt;key app="EN" db-id="rrfxr5xf6ff9vhez95u5prs0rarwezxxzxzz" timestamp="1606831434"&gt;56&lt;/key&gt;&lt;/foreign-keys&gt;&lt;ref-type name="Journal Article"&gt;17&lt;/ref-type&gt;&lt;contributors&gt;&lt;authors&gt;&lt;author&gt;Spitzer, Robert L&lt;/author&gt;&lt;author&gt;Kroenke, Kurt&lt;/author&gt;&lt;author&gt;Williams, Janet BW&lt;/author&gt;&lt;author&gt;Löwe, Bernd&lt;/author&gt;&lt;/authors&gt;&lt;/contributors&gt;&lt;titles&gt;&lt;title&gt;A brief measure for assessing generalized anxiety disorder: the GAD-7&lt;/title&gt;&lt;secondary-title&gt;Archives of internal medicine&lt;/secondary-title&gt;&lt;/titles&gt;&lt;periodical&gt;&lt;full-title&gt;Archives of Internal Medicine&lt;/full-title&gt;&lt;abbr-1&gt;Arch Intern Med&lt;/abbr-1&gt;&lt;/periodical&gt;&lt;pages&gt;1092-1097&lt;/pages&gt;&lt;volume&gt;166&lt;/volume&gt;&lt;number&gt;10&lt;/number&gt;&lt;dates&gt;&lt;year&gt;2006&lt;/year&gt;&lt;/dates&gt;&lt;isbn&gt;0003-9926&lt;/isbn&gt;&lt;urls&gt;&lt;/urls&gt;&lt;electronic-resource-num&gt;doi:10.1001/archinte.166.10.1092.&lt;/electronic-resource-num&gt;&lt;/record&gt;&lt;/Cite&gt;&lt;/EndNote&gt;</w:instrText>
      </w:r>
      <w:r w:rsidR="0061284D" w:rsidRPr="00102C80">
        <w:rPr>
          <w:rFonts w:asciiTheme="majorBidi" w:hAnsiTheme="majorBidi" w:cstheme="majorBidi"/>
          <w:sz w:val="24"/>
          <w:szCs w:val="24"/>
        </w:rPr>
        <w:fldChar w:fldCharType="separate"/>
      </w:r>
      <w:r w:rsidR="00AF7BCE">
        <w:rPr>
          <w:rFonts w:asciiTheme="majorBidi" w:hAnsiTheme="majorBidi" w:cstheme="majorBidi"/>
          <w:noProof/>
          <w:sz w:val="24"/>
          <w:szCs w:val="24"/>
        </w:rPr>
        <w:t>[41]</w:t>
      </w:r>
      <w:r w:rsidR="0061284D" w:rsidRPr="00102C80">
        <w:rPr>
          <w:rFonts w:asciiTheme="majorBidi" w:hAnsiTheme="majorBidi" w:cstheme="majorBidi"/>
          <w:sz w:val="24"/>
          <w:szCs w:val="24"/>
        </w:rPr>
        <w:fldChar w:fldCharType="end"/>
      </w:r>
      <w:r w:rsidR="0061284D" w:rsidRPr="00102C80">
        <w:rPr>
          <w:rFonts w:asciiTheme="majorBidi" w:hAnsiTheme="majorBidi" w:cstheme="majorBidi"/>
          <w:sz w:val="24"/>
          <w:szCs w:val="24"/>
        </w:rPr>
        <w:t>, and COVID-19</w:t>
      </w:r>
      <w:r w:rsidR="00156E90">
        <w:rPr>
          <w:rFonts w:asciiTheme="majorBidi" w:hAnsiTheme="majorBidi" w:cstheme="majorBidi"/>
          <w:sz w:val="24"/>
          <w:szCs w:val="24"/>
        </w:rPr>
        <w:t>-</w:t>
      </w:r>
      <w:r w:rsidR="0061284D" w:rsidRPr="00102C80">
        <w:rPr>
          <w:rFonts w:asciiTheme="majorBidi" w:hAnsiTheme="majorBidi" w:cstheme="majorBidi"/>
          <w:sz w:val="24"/>
          <w:szCs w:val="24"/>
        </w:rPr>
        <w:t xml:space="preserve">related posttraumatic stress with a modified version </w:t>
      </w:r>
      <w:r w:rsidR="0061284D" w:rsidRPr="00026263">
        <w:rPr>
          <w:rFonts w:asciiTheme="majorBidi" w:hAnsiTheme="majorBidi" w:cstheme="majorBidi"/>
          <w:color w:val="333333"/>
          <w:sz w:val="24"/>
          <w:szCs w:val="24"/>
        </w:rPr>
        <w:t xml:space="preserve">of the </w:t>
      </w:r>
      <w:r w:rsidR="0061284D" w:rsidRPr="00026263">
        <w:rPr>
          <w:rFonts w:ascii="Times New Roman" w:hAnsi="Times New Roman" w:cs="Times New Roman"/>
          <w:sz w:val="24"/>
          <w:szCs w:val="24"/>
        </w:rPr>
        <w:t>International Trauma Questionnaire</w:t>
      </w:r>
      <w:r w:rsidR="00026263">
        <w:rPr>
          <w:rFonts w:ascii="Times New Roman" w:hAnsi="Times New Roman" w:cs="Times New Roman"/>
          <w:sz w:val="24"/>
          <w:szCs w:val="24"/>
        </w:rPr>
        <w:t xml:space="preserve"> (ITQ)</w:t>
      </w:r>
      <w:r w:rsidR="0061284D" w:rsidRPr="00026263">
        <w:rPr>
          <w:rFonts w:ascii="Times New Roman" w:hAnsi="Times New Roman" w:cs="Times New Roman"/>
          <w:sz w:val="24"/>
          <w:szCs w:val="24"/>
        </w:rPr>
        <w:t xml:space="preserve"> </w:t>
      </w:r>
      <w:r w:rsidR="0061284D" w:rsidRPr="00026263">
        <w:rPr>
          <w:rFonts w:ascii="Times New Roman" w:hAnsi="Times New Roman" w:cs="Times New Roman"/>
          <w:sz w:val="24"/>
          <w:szCs w:val="24"/>
        </w:rPr>
        <w:fldChar w:fldCharType="begin"/>
      </w:r>
      <w:r w:rsidR="00AF7BCE">
        <w:rPr>
          <w:rFonts w:ascii="Times New Roman" w:hAnsi="Times New Roman" w:cs="Times New Roman"/>
          <w:sz w:val="24"/>
          <w:szCs w:val="24"/>
        </w:rPr>
        <w:instrText xml:space="preserve"> ADDIN EN.CITE &lt;EndNote&gt;&lt;Cite&gt;&lt;Author&gt;Cloitre&lt;/Author&gt;&lt;Year&gt;2018&lt;/Year&gt;&lt;RecNum&gt;50&lt;/RecNum&gt;&lt;DisplayText&gt;[42]&lt;/DisplayText&gt;&lt;record&gt;&lt;rec-number&gt;50&lt;/rec-number&gt;&lt;foreign-keys&gt;&lt;key app="EN" db-id="rrfxr5xf6ff9vhez95u5prs0rarwezxxzxzz" timestamp="1606830189"&gt;50&lt;/key&gt;&lt;/foreign-keys&gt;&lt;ref-type name="Journal Article"&gt;17&lt;/ref-type&gt;&lt;contributors&gt;&lt;authors&gt;&lt;author&gt;Cloitre, Marylène&lt;/author&gt;&lt;author&gt;Shevlin, Mark&lt;/author&gt;&lt;author&gt;Brewin, Chris R&lt;/author&gt;&lt;author&gt;Bisson, Jonathan I&lt;/author&gt;&lt;author&gt;Roberts, Neil P&lt;/author&gt;&lt;author&gt;Maercker, Andreas&lt;/author&gt;&lt;author&gt;Karatzias, Thanos&lt;/author&gt;&lt;author&gt;Hyland, Philip&lt;/author&gt;&lt;/authors&gt;&lt;/contributors&gt;&lt;titles&gt;&lt;title&gt;The International Trauma Questionnaire: Development of a self‐report measure of ICD‐11 PTSD and complex PTSD&lt;/title&gt;&lt;secondary-title&gt;Acta Psychiatrica Scandinavica&lt;/secondary-title&gt;&lt;/titles&gt;&lt;periodical&gt;&lt;full-title&gt;Acta Psychiatrica Scandinavica&lt;/full-title&gt;&lt;abbr-1&gt;Acta Psychiatr Scand&lt;/abbr-1&gt;&lt;/periodical&gt;&lt;pages&gt;536-546&lt;/pages&gt;&lt;volume&gt;138&lt;/volume&gt;&lt;number&gt;6&lt;/number&gt;&lt;dates&gt;&lt;year&gt;2018&lt;/year&gt;&lt;/dates&gt;&lt;isbn&gt;0001-690X&lt;/isbn&gt;&lt;urls&gt;&lt;/urls&gt;&lt;electronic-resource-num&gt;doi:10.1111/acps.12956. &lt;/electronic-resource-num&gt;&lt;/record&gt;&lt;/Cite&gt;&lt;/EndNote&gt;</w:instrText>
      </w:r>
      <w:r w:rsidR="0061284D" w:rsidRPr="00026263">
        <w:rPr>
          <w:rFonts w:ascii="Times New Roman" w:hAnsi="Times New Roman" w:cs="Times New Roman"/>
          <w:sz w:val="24"/>
          <w:szCs w:val="24"/>
        </w:rPr>
        <w:fldChar w:fldCharType="separate"/>
      </w:r>
      <w:r w:rsidR="00AF7BCE">
        <w:rPr>
          <w:rFonts w:ascii="Times New Roman" w:hAnsi="Times New Roman" w:cs="Times New Roman"/>
          <w:noProof/>
          <w:sz w:val="24"/>
          <w:szCs w:val="24"/>
        </w:rPr>
        <w:t>[42]</w:t>
      </w:r>
      <w:r w:rsidR="0061284D" w:rsidRPr="00026263">
        <w:rPr>
          <w:rFonts w:ascii="Times New Roman" w:hAnsi="Times New Roman" w:cs="Times New Roman"/>
          <w:sz w:val="24"/>
          <w:szCs w:val="24"/>
        </w:rPr>
        <w:fldChar w:fldCharType="end"/>
      </w:r>
      <w:r w:rsidR="0061284D" w:rsidRPr="00026263">
        <w:rPr>
          <w:rFonts w:ascii="Times New Roman" w:hAnsi="Times New Roman" w:cs="Times New Roman"/>
          <w:sz w:val="24"/>
          <w:szCs w:val="24"/>
        </w:rPr>
        <w:t xml:space="preserve">. Additionally, suicidal ideation since the outbreak of the pandemic was also measured in the sample. </w:t>
      </w:r>
    </w:p>
    <w:p w14:paraId="18263811" w14:textId="77777777" w:rsidR="005A2AC5" w:rsidRDefault="005A2AC5" w:rsidP="00B20314">
      <w:pPr>
        <w:spacing w:after="0" w:line="480" w:lineRule="auto"/>
        <w:rPr>
          <w:rFonts w:asciiTheme="majorBidi" w:hAnsiTheme="majorBidi" w:cstheme="majorBidi"/>
          <w:noProof/>
          <w:sz w:val="24"/>
          <w:szCs w:val="24"/>
        </w:rPr>
      </w:pPr>
    </w:p>
    <w:p w14:paraId="621C033C" w14:textId="77777777" w:rsidR="00C57CFC" w:rsidRPr="00913721" w:rsidRDefault="00C57CFC" w:rsidP="00B20314">
      <w:pPr>
        <w:spacing w:after="0" w:line="480" w:lineRule="auto"/>
        <w:rPr>
          <w:rFonts w:asciiTheme="majorBidi" w:hAnsiTheme="majorBidi" w:cstheme="majorBidi"/>
          <w:i/>
          <w:iCs/>
          <w:color w:val="000000" w:themeColor="text1"/>
          <w:sz w:val="24"/>
          <w:szCs w:val="24"/>
        </w:rPr>
      </w:pPr>
    </w:p>
    <w:p w14:paraId="606BDEBD" w14:textId="3EF21A3D" w:rsidR="00FF7032" w:rsidRPr="00913721" w:rsidRDefault="00FF7032" w:rsidP="00B20314">
      <w:pPr>
        <w:spacing w:line="480" w:lineRule="auto"/>
        <w:rPr>
          <w:rFonts w:asciiTheme="majorBidi" w:hAnsiTheme="majorBidi" w:cstheme="majorBidi"/>
          <w:b/>
          <w:bCs/>
          <w:i/>
          <w:iCs/>
          <w:sz w:val="24"/>
          <w:szCs w:val="24"/>
        </w:rPr>
      </w:pPr>
      <w:r w:rsidRPr="00913721">
        <w:rPr>
          <w:rFonts w:asciiTheme="majorBidi" w:hAnsiTheme="majorBidi" w:cstheme="majorBidi"/>
          <w:b/>
          <w:bCs/>
          <w:i/>
          <w:iCs/>
          <w:sz w:val="24"/>
          <w:szCs w:val="24"/>
        </w:rPr>
        <w:t>Analytic plan</w:t>
      </w:r>
    </w:p>
    <w:p w14:paraId="4D334C8A" w14:textId="6D31B33E" w:rsidR="008F5206" w:rsidRPr="000C422B" w:rsidRDefault="002B5F4D" w:rsidP="00B20314">
      <w:pPr>
        <w:spacing w:line="480" w:lineRule="auto"/>
        <w:rPr>
          <w:rFonts w:asciiTheme="majorBidi" w:hAnsiTheme="majorBidi" w:cstheme="majorBidi"/>
          <w:sz w:val="24"/>
          <w:szCs w:val="24"/>
        </w:rPr>
      </w:pPr>
      <w:r>
        <w:rPr>
          <w:rFonts w:asciiTheme="majorBidi" w:hAnsiTheme="majorBidi" w:cstheme="majorBidi"/>
          <w:sz w:val="24"/>
          <w:szCs w:val="24"/>
        </w:rPr>
        <w:t>To address objectives 1 and 2</w:t>
      </w:r>
      <w:r w:rsidR="00026263">
        <w:rPr>
          <w:rFonts w:asciiTheme="majorBidi" w:hAnsiTheme="majorBidi" w:cstheme="majorBidi"/>
          <w:sz w:val="24"/>
          <w:szCs w:val="24"/>
        </w:rPr>
        <w:t>,</w:t>
      </w:r>
      <w:r>
        <w:rPr>
          <w:rFonts w:asciiTheme="majorBidi" w:hAnsiTheme="majorBidi" w:cstheme="majorBidi"/>
          <w:sz w:val="24"/>
          <w:szCs w:val="24"/>
        </w:rPr>
        <w:t xml:space="preserve"> l</w:t>
      </w:r>
      <w:r w:rsidRPr="000C422B">
        <w:rPr>
          <w:rFonts w:asciiTheme="majorBidi" w:hAnsiTheme="majorBidi" w:cstheme="majorBidi"/>
          <w:sz w:val="24"/>
          <w:szCs w:val="24"/>
        </w:rPr>
        <w:t xml:space="preserve">atent </w:t>
      </w:r>
      <w:r w:rsidR="00FF7032" w:rsidRPr="000C422B">
        <w:rPr>
          <w:rFonts w:asciiTheme="majorBidi" w:hAnsiTheme="majorBidi" w:cstheme="majorBidi"/>
          <w:sz w:val="24"/>
          <w:szCs w:val="24"/>
        </w:rPr>
        <w:t xml:space="preserve">variable modelling was conducted in </w:t>
      </w:r>
      <w:r w:rsidR="00473F30" w:rsidRPr="000C422B">
        <w:rPr>
          <w:rFonts w:asciiTheme="majorBidi" w:hAnsiTheme="majorBidi" w:cstheme="majorBidi"/>
          <w:sz w:val="24"/>
          <w:szCs w:val="24"/>
        </w:rPr>
        <w:t>two</w:t>
      </w:r>
      <w:r w:rsidR="00FF7032" w:rsidRPr="000C422B">
        <w:rPr>
          <w:rFonts w:asciiTheme="majorBidi" w:hAnsiTheme="majorBidi" w:cstheme="majorBidi"/>
          <w:sz w:val="24"/>
          <w:szCs w:val="24"/>
        </w:rPr>
        <w:t xml:space="preserve"> stages. First, exploratory factor analysis (EFA</w:t>
      </w:r>
      <w:r w:rsidR="00473F30" w:rsidRPr="000C422B">
        <w:rPr>
          <w:rFonts w:asciiTheme="majorBidi" w:hAnsiTheme="majorBidi" w:cstheme="majorBidi"/>
          <w:sz w:val="24"/>
          <w:szCs w:val="24"/>
        </w:rPr>
        <w:t xml:space="preserve">; </w:t>
      </w:r>
      <w:r w:rsidR="00AF1A4B" w:rsidRPr="000C422B">
        <w:rPr>
          <w:rFonts w:asciiTheme="majorBidi" w:hAnsiTheme="majorBidi" w:cstheme="majorBidi"/>
          <w:sz w:val="24"/>
          <w:szCs w:val="24"/>
        </w:rPr>
        <w:t xml:space="preserve">maximum likelihood extraction, </w:t>
      </w:r>
      <w:r w:rsidR="00473F30" w:rsidRPr="000C422B">
        <w:rPr>
          <w:rFonts w:asciiTheme="majorBidi" w:hAnsiTheme="majorBidi" w:cstheme="majorBidi"/>
          <w:sz w:val="24"/>
          <w:szCs w:val="24"/>
        </w:rPr>
        <w:t>oblique rotation</w:t>
      </w:r>
      <w:r w:rsidR="00FF7032" w:rsidRPr="000C422B">
        <w:rPr>
          <w:rFonts w:asciiTheme="majorBidi" w:hAnsiTheme="majorBidi" w:cstheme="majorBidi"/>
          <w:sz w:val="24"/>
          <w:szCs w:val="24"/>
        </w:rPr>
        <w:t xml:space="preserve">) was employed to </w:t>
      </w:r>
      <w:r w:rsidR="008F332C">
        <w:rPr>
          <w:rFonts w:asciiTheme="majorBidi" w:hAnsiTheme="majorBidi" w:cstheme="majorBidi"/>
          <w:sz w:val="24"/>
          <w:szCs w:val="24"/>
        </w:rPr>
        <w:t>determine</w:t>
      </w:r>
      <w:r w:rsidR="00FF7032" w:rsidRPr="000C422B">
        <w:rPr>
          <w:rFonts w:asciiTheme="majorBidi" w:hAnsiTheme="majorBidi" w:cstheme="majorBidi"/>
          <w:sz w:val="24"/>
          <w:szCs w:val="24"/>
        </w:rPr>
        <w:t xml:space="preserve"> the </w:t>
      </w:r>
      <w:r w:rsidR="008F332C">
        <w:rPr>
          <w:rFonts w:asciiTheme="majorBidi" w:hAnsiTheme="majorBidi" w:cstheme="majorBidi"/>
          <w:sz w:val="24"/>
          <w:szCs w:val="24"/>
        </w:rPr>
        <w:t>latent</w:t>
      </w:r>
      <w:r w:rsidR="008F332C" w:rsidRPr="000C422B">
        <w:rPr>
          <w:rFonts w:asciiTheme="majorBidi" w:hAnsiTheme="majorBidi" w:cstheme="majorBidi"/>
          <w:sz w:val="24"/>
          <w:szCs w:val="24"/>
        </w:rPr>
        <w:t xml:space="preserve"> </w:t>
      </w:r>
      <w:r w:rsidR="00FF7032" w:rsidRPr="000C422B">
        <w:rPr>
          <w:rFonts w:asciiTheme="majorBidi" w:hAnsiTheme="majorBidi" w:cstheme="majorBidi"/>
          <w:sz w:val="24"/>
          <w:szCs w:val="24"/>
        </w:rPr>
        <w:t xml:space="preserve">structure </w:t>
      </w:r>
      <w:r w:rsidR="00242643" w:rsidRPr="000C422B">
        <w:rPr>
          <w:rFonts w:asciiTheme="majorBidi" w:hAnsiTheme="majorBidi" w:cstheme="majorBidi"/>
          <w:sz w:val="24"/>
          <w:szCs w:val="24"/>
        </w:rPr>
        <w:t xml:space="preserve">of </w:t>
      </w:r>
      <w:r w:rsidR="007A0C04">
        <w:rPr>
          <w:rFonts w:asciiTheme="majorBidi" w:hAnsiTheme="majorBidi" w:cstheme="majorBidi"/>
          <w:sz w:val="24"/>
          <w:szCs w:val="24"/>
        </w:rPr>
        <w:t xml:space="preserve">change in </w:t>
      </w:r>
      <w:r w:rsidR="00242643" w:rsidRPr="000C422B">
        <w:rPr>
          <w:rFonts w:asciiTheme="majorBidi" w:hAnsiTheme="majorBidi" w:cstheme="majorBidi"/>
          <w:sz w:val="24"/>
          <w:szCs w:val="24"/>
        </w:rPr>
        <w:t xml:space="preserve">lifestyle </w:t>
      </w:r>
      <w:r w:rsidR="00156E90">
        <w:rPr>
          <w:rFonts w:asciiTheme="majorBidi" w:hAnsiTheme="majorBidi" w:cstheme="majorBidi"/>
          <w:sz w:val="24"/>
          <w:szCs w:val="24"/>
        </w:rPr>
        <w:t>quality</w:t>
      </w:r>
      <w:r w:rsidR="00242643" w:rsidRPr="000C422B">
        <w:rPr>
          <w:rFonts w:asciiTheme="majorBidi" w:hAnsiTheme="majorBidi" w:cstheme="majorBidi"/>
          <w:sz w:val="24"/>
          <w:szCs w:val="24"/>
        </w:rPr>
        <w:t xml:space="preserve"> during </w:t>
      </w:r>
      <w:r w:rsidR="00674BA2" w:rsidRPr="000C422B">
        <w:rPr>
          <w:rFonts w:asciiTheme="majorBidi" w:hAnsiTheme="majorBidi" w:cstheme="majorBidi"/>
          <w:sz w:val="24"/>
          <w:szCs w:val="24"/>
        </w:rPr>
        <w:t>t</w:t>
      </w:r>
      <w:r w:rsidR="00242643" w:rsidRPr="000C422B">
        <w:rPr>
          <w:rFonts w:asciiTheme="majorBidi" w:hAnsiTheme="majorBidi" w:cstheme="majorBidi"/>
          <w:sz w:val="24"/>
          <w:szCs w:val="24"/>
        </w:rPr>
        <w:t xml:space="preserve">he pandemic </w:t>
      </w:r>
      <w:r w:rsidR="008F332C">
        <w:rPr>
          <w:rFonts w:asciiTheme="majorBidi" w:hAnsiTheme="majorBidi" w:cstheme="majorBidi"/>
          <w:sz w:val="24"/>
          <w:szCs w:val="24"/>
        </w:rPr>
        <w:t xml:space="preserve">based on responses to the </w:t>
      </w:r>
      <w:r w:rsidR="00102C80">
        <w:rPr>
          <w:rFonts w:asciiTheme="majorBidi" w:hAnsiTheme="majorBidi" w:cstheme="majorBidi"/>
          <w:sz w:val="24"/>
          <w:szCs w:val="24"/>
        </w:rPr>
        <w:t>19</w:t>
      </w:r>
      <w:r w:rsidR="008F332C">
        <w:rPr>
          <w:rFonts w:asciiTheme="majorBidi" w:hAnsiTheme="majorBidi" w:cstheme="majorBidi"/>
          <w:sz w:val="24"/>
          <w:szCs w:val="24"/>
        </w:rPr>
        <w:t xml:space="preserve"> items measuring lifestyle change</w:t>
      </w:r>
      <w:r w:rsidR="00242643" w:rsidRPr="000C422B">
        <w:rPr>
          <w:rFonts w:asciiTheme="majorBidi" w:hAnsiTheme="majorBidi" w:cstheme="majorBidi"/>
          <w:sz w:val="24"/>
          <w:szCs w:val="24"/>
        </w:rPr>
        <w:t xml:space="preserve">. </w:t>
      </w:r>
      <w:r w:rsidR="00473F30" w:rsidRPr="000C422B">
        <w:rPr>
          <w:rFonts w:asciiTheme="majorBidi" w:hAnsiTheme="majorBidi" w:cstheme="majorBidi"/>
          <w:sz w:val="24"/>
          <w:szCs w:val="24"/>
        </w:rPr>
        <w:t xml:space="preserve">The number of factors to be extracted was determined using eigenvalues as well as the interpretability and meaningfulness of the solution. </w:t>
      </w:r>
      <w:r w:rsidR="00674BA2" w:rsidRPr="000C422B">
        <w:rPr>
          <w:rFonts w:asciiTheme="majorBidi" w:hAnsiTheme="majorBidi" w:cstheme="majorBidi"/>
          <w:sz w:val="24"/>
          <w:szCs w:val="24"/>
        </w:rPr>
        <w:t xml:space="preserve">Second, after establishing </w:t>
      </w:r>
      <w:r w:rsidR="008F332C">
        <w:rPr>
          <w:rFonts w:asciiTheme="majorBidi" w:hAnsiTheme="majorBidi" w:cstheme="majorBidi"/>
          <w:sz w:val="24"/>
          <w:szCs w:val="24"/>
        </w:rPr>
        <w:t>the appropriate number of</w:t>
      </w:r>
      <w:r w:rsidR="009224A7" w:rsidRPr="000C422B">
        <w:rPr>
          <w:rFonts w:asciiTheme="majorBidi" w:hAnsiTheme="majorBidi" w:cstheme="majorBidi"/>
          <w:sz w:val="24"/>
          <w:szCs w:val="24"/>
        </w:rPr>
        <w:t xml:space="preserve"> dimension</w:t>
      </w:r>
      <w:r w:rsidR="008F332C">
        <w:rPr>
          <w:rFonts w:asciiTheme="majorBidi" w:hAnsiTheme="majorBidi" w:cstheme="majorBidi"/>
          <w:sz w:val="24"/>
          <w:szCs w:val="24"/>
        </w:rPr>
        <w:t>s</w:t>
      </w:r>
      <w:r w:rsidR="009224A7" w:rsidRPr="000C422B">
        <w:rPr>
          <w:rFonts w:asciiTheme="majorBidi" w:hAnsiTheme="majorBidi" w:cstheme="majorBidi"/>
          <w:sz w:val="24"/>
          <w:szCs w:val="24"/>
        </w:rPr>
        <w:t xml:space="preserve"> </w:t>
      </w:r>
      <w:r w:rsidR="008F332C">
        <w:rPr>
          <w:rFonts w:asciiTheme="majorBidi" w:hAnsiTheme="majorBidi" w:cstheme="majorBidi"/>
          <w:sz w:val="24"/>
          <w:szCs w:val="24"/>
        </w:rPr>
        <w:t xml:space="preserve">of lifestyle </w:t>
      </w:r>
      <w:r w:rsidR="00156E90">
        <w:rPr>
          <w:rFonts w:asciiTheme="majorBidi" w:hAnsiTheme="majorBidi" w:cstheme="majorBidi"/>
          <w:sz w:val="24"/>
          <w:szCs w:val="24"/>
        </w:rPr>
        <w:t xml:space="preserve">quality </w:t>
      </w:r>
      <w:r w:rsidR="008F332C">
        <w:rPr>
          <w:rFonts w:asciiTheme="majorBidi" w:hAnsiTheme="majorBidi" w:cstheme="majorBidi"/>
          <w:sz w:val="24"/>
          <w:szCs w:val="24"/>
        </w:rPr>
        <w:t>change</w:t>
      </w:r>
      <w:r w:rsidR="008F332C" w:rsidRPr="000C422B">
        <w:rPr>
          <w:rFonts w:asciiTheme="majorBidi" w:hAnsiTheme="majorBidi" w:cstheme="majorBidi"/>
          <w:sz w:val="24"/>
          <w:szCs w:val="24"/>
        </w:rPr>
        <w:t xml:space="preserve"> </w:t>
      </w:r>
      <w:r w:rsidR="009224A7" w:rsidRPr="000C422B">
        <w:rPr>
          <w:rFonts w:asciiTheme="majorBidi" w:hAnsiTheme="majorBidi" w:cstheme="majorBidi"/>
          <w:sz w:val="24"/>
          <w:szCs w:val="24"/>
        </w:rPr>
        <w:t>using EFA, latent profile analysis</w:t>
      </w:r>
      <w:r w:rsidR="00026263">
        <w:rPr>
          <w:rFonts w:asciiTheme="majorBidi" w:hAnsiTheme="majorBidi" w:cstheme="majorBidi"/>
          <w:sz w:val="24"/>
          <w:szCs w:val="24"/>
        </w:rPr>
        <w:t xml:space="preserve"> (LPA)</w:t>
      </w:r>
      <w:r w:rsidR="009224A7" w:rsidRPr="000C422B">
        <w:rPr>
          <w:rFonts w:asciiTheme="majorBidi" w:hAnsiTheme="majorBidi" w:cstheme="majorBidi"/>
          <w:sz w:val="24"/>
          <w:szCs w:val="24"/>
        </w:rPr>
        <w:t xml:space="preserve"> was used to identify</w:t>
      </w:r>
      <w:r w:rsidR="004B1115" w:rsidRPr="000C422B">
        <w:rPr>
          <w:rFonts w:asciiTheme="majorBidi" w:hAnsiTheme="majorBidi" w:cstheme="majorBidi"/>
          <w:sz w:val="24"/>
          <w:szCs w:val="24"/>
        </w:rPr>
        <w:t xml:space="preserve"> homogeneous groups, or classes, </w:t>
      </w:r>
      <w:r w:rsidR="008F332C">
        <w:rPr>
          <w:rFonts w:asciiTheme="majorBidi" w:hAnsiTheme="majorBidi" w:cstheme="majorBidi"/>
          <w:sz w:val="24"/>
          <w:szCs w:val="24"/>
        </w:rPr>
        <w:t xml:space="preserve">based on scores of these dimensions of lifestyle </w:t>
      </w:r>
      <w:r w:rsidR="0095134B">
        <w:rPr>
          <w:rFonts w:asciiTheme="majorBidi" w:hAnsiTheme="majorBidi" w:cstheme="majorBidi"/>
          <w:sz w:val="24"/>
          <w:szCs w:val="24"/>
        </w:rPr>
        <w:t xml:space="preserve">quality </w:t>
      </w:r>
      <w:r w:rsidR="008F332C">
        <w:rPr>
          <w:rFonts w:asciiTheme="majorBidi" w:hAnsiTheme="majorBidi" w:cstheme="majorBidi"/>
          <w:sz w:val="24"/>
          <w:szCs w:val="24"/>
        </w:rPr>
        <w:t>change</w:t>
      </w:r>
      <w:r w:rsidR="008F5206" w:rsidRPr="000C422B">
        <w:rPr>
          <w:rFonts w:asciiTheme="majorBidi" w:hAnsiTheme="majorBidi" w:cstheme="majorBidi"/>
          <w:sz w:val="24"/>
          <w:szCs w:val="24"/>
        </w:rPr>
        <w:t>.</w:t>
      </w:r>
      <w:r w:rsidR="004B1115" w:rsidRPr="000C422B">
        <w:rPr>
          <w:rFonts w:asciiTheme="majorBidi" w:hAnsiTheme="majorBidi" w:cstheme="majorBidi"/>
          <w:sz w:val="24"/>
          <w:szCs w:val="24"/>
        </w:rPr>
        <w:t xml:space="preserve"> </w:t>
      </w:r>
      <w:r w:rsidR="00DD72BC" w:rsidRPr="000C422B">
        <w:rPr>
          <w:rFonts w:asciiTheme="majorBidi" w:hAnsiTheme="majorBidi" w:cstheme="majorBidi"/>
          <w:sz w:val="24"/>
          <w:szCs w:val="24"/>
        </w:rPr>
        <w:t xml:space="preserve">The fit of </w:t>
      </w:r>
      <w:r w:rsidR="004535E0">
        <w:rPr>
          <w:rFonts w:asciiTheme="majorBidi" w:hAnsiTheme="majorBidi" w:cstheme="majorBidi"/>
          <w:sz w:val="24"/>
          <w:szCs w:val="24"/>
        </w:rPr>
        <w:t>seven</w:t>
      </w:r>
      <w:r w:rsidR="008F5206" w:rsidRPr="000C422B">
        <w:rPr>
          <w:rFonts w:asciiTheme="majorBidi" w:hAnsiTheme="majorBidi" w:cstheme="majorBidi"/>
          <w:sz w:val="24"/>
          <w:szCs w:val="24"/>
        </w:rPr>
        <w:t xml:space="preserve"> </w:t>
      </w:r>
      <w:r w:rsidR="00DD72BC" w:rsidRPr="000C422B">
        <w:rPr>
          <w:rFonts w:asciiTheme="majorBidi" w:hAnsiTheme="majorBidi" w:cstheme="majorBidi"/>
          <w:sz w:val="24"/>
          <w:szCs w:val="24"/>
        </w:rPr>
        <w:t xml:space="preserve">models (a </w:t>
      </w:r>
      <w:r w:rsidR="008F5206" w:rsidRPr="000C422B">
        <w:rPr>
          <w:rFonts w:asciiTheme="majorBidi" w:hAnsiTheme="majorBidi" w:cstheme="majorBidi"/>
          <w:sz w:val="24"/>
          <w:szCs w:val="24"/>
        </w:rPr>
        <w:t>2</w:t>
      </w:r>
      <w:r w:rsidR="00DD72BC" w:rsidRPr="000C422B">
        <w:rPr>
          <w:rFonts w:asciiTheme="majorBidi" w:hAnsiTheme="majorBidi" w:cstheme="majorBidi"/>
          <w:sz w:val="24"/>
          <w:szCs w:val="24"/>
        </w:rPr>
        <w:t>-</w:t>
      </w:r>
      <w:r w:rsidR="00473F30" w:rsidRPr="000C422B">
        <w:rPr>
          <w:rFonts w:asciiTheme="majorBidi" w:hAnsiTheme="majorBidi" w:cstheme="majorBidi"/>
          <w:sz w:val="24"/>
          <w:szCs w:val="24"/>
        </w:rPr>
        <w:t xml:space="preserve">class </w:t>
      </w:r>
      <w:r w:rsidR="00DD72BC" w:rsidRPr="000C422B">
        <w:rPr>
          <w:rFonts w:asciiTheme="majorBidi" w:hAnsiTheme="majorBidi" w:cstheme="majorBidi"/>
          <w:sz w:val="24"/>
          <w:szCs w:val="24"/>
        </w:rPr>
        <w:t>through a</w:t>
      </w:r>
      <w:r w:rsidR="00E24975">
        <w:rPr>
          <w:rFonts w:asciiTheme="majorBidi" w:hAnsiTheme="majorBidi" w:cstheme="majorBidi"/>
          <w:sz w:val="24"/>
          <w:szCs w:val="24"/>
        </w:rPr>
        <w:t>n</w:t>
      </w:r>
      <w:r w:rsidR="00DD72BC" w:rsidRPr="000C422B">
        <w:rPr>
          <w:rFonts w:asciiTheme="majorBidi" w:hAnsiTheme="majorBidi" w:cstheme="majorBidi"/>
          <w:sz w:val="24"/>
          <w:szCs w:val="24"/>
        </w:rPr>
        <w:t xml:space="preserve"> </w:t>
      </w:r>
      <w:r w:rsidR="004535E0">
        <w:rPr>
          <w:rFonts w:asciiTheme="majorBidi" w:hAnsiTheme="majorBidi" w:cstheme="majorBidi"/>
          <w:sz w:val="24"/>
          <w:szCs w:val="24"/>
        </w:rPr>
        <w:t>8</w:t>
      </w:r>
      <w:r w:rsidR="00DD72BC" w:rsidRPr="000C422B">
        <w:rPr>
          <w:rFonts w:asciiTheme="majorBidi" w:hAnsiTheme="majorBidi" w:cstheme="majorBidi"/>
          <w:sz w:val="24"/>
          <w:szCs w:val="24"/>
        </w:rPr>
        <w:t>-</w:t>
      </w:r>
      <w:r w:rsidR="00473F30" w:rsidRPr="000C422B">
        <w:rPr>
          <w:rFonts w:asciiTheme="majorBidi" w:hAnsiTheme="majorBidi" w:cstheme="majorBidi"/>
          <w:sz w:val="24"/>
          <w:szCs w:val="24"/>
        </w:rPr>
        <w:t>class</w:t>
      </w:r>
      <w:r w:rsidR="00DD72BC" w:rsidRPr="000C422B">
        <w:rPr>
          <w:rFonts w:asciiTheme="majorBidi" w:hAnsiTheme="majorBidi" w:cstheme="majorBidi"/>
          <w:sz w:val="24"/>
          <w:szCs w:val="24"/>
        </w:rPr>
        <w:t xml:space="preserve"> model) was assessed using LPA</w:t>
      </w:r>
      <w:r w:rsidR="008F5206" w:rsidRPr="000C422B">
        <w:rPr>
          <w:rFonts w:asciiTheme="majorBidi" w:hAnsiTheme="majorBidi" w:cstheme="majorBidi"/>
          <w:sz w:val="24"/>
          <w:szCs w:val="24"/>
        </w:rPr>
        <w:t>, with the factor scores generated from the EFA as continuous indicators.</w:t>
      </w:r>
    </w:p>
    <w:p w14:paraId="06E0DB3C" w14:textId="1DF384C8" w:rsidR="008F5206" w:rsidRPr="000C422B" w:rsidRDefault="008F5206" w:rsidP="00B20314">
      <w:pPr>
        <w:spacing w:line="480" w:lineRule="auto"/>
        <w:ind w:firstLine="709"/>
        <w:rPr>
          <w:rFonts w:asciiTheme="majorBidi" w:hAnsiTheme="majorBidi" w:cstheme="majorBidi"/>
          <w:sz w:val="24"/>
          <w:szCs w:val="24"/>
        </w:rPr>
      </w:pPr>
      <w:r w:rsidRPr="000C422B">
        <w:rPr>
          <w:rFonts w:asciiTheme="majorBidi" w:hAnsiTheme="majorBidi" w:cstheme="majorBidi"/>
          <w:sz w:val="24"/>
          <w:szCs w:val="24"/>
        </w:rPr>
        <w:t>The relative fit of the LPA models was compared by using three information theory-based fit statistics: the Akaike information criterion (AIC</w:t>
      </w:r>
      <w:r w:rsidR="0072621C">
        <w:rPr>
          <w:rFonts w:asciiTheme="majorBidi" w:hAnsiTheme="majorBidi" w:cstheme="majorBidi"/>
          <w:sz w:val="24"/>
          <w:szCs w:val="24"/>
        </w:rPr>
        <w:t xml:space="preserve">) </w:t>
      </w:r>
      <w:r w:rsidR="0072621C">
        <w:rPr>
          <w:rFonts w:asciiTheme="majorBidi" w:hAnsiTheme="majorBidi" w:cstheme="majorBidi"/>
          <w:sz w:val="24"/>
          <w:szCs w:val="24"/>
        </w:rPr>
        <w:fldChar w:fldCharType="begin"/>
      </w:r>
      <w:r w:rsidR="00AF7BCE">
        <w:rPr>
          <w:rFonts w:asciiTheme="majorBidi" w:hAnsiTheme="majorBidi" w:cstheme="majorBidi"/>
          <w:sz w:val="24"/>
          <w:szCs w:val="24"/>
        </w:rPr>
        <w:instrText xml:space="preserve"> ADDIN EN.CITE &lt;EndNote&gt;&lt;Cite&gt;&lt;Author&gt;Akaike&lt;/Author&gt;&lt;Year&gt;1987&lt;/Year&gt;&lt;RecNum&gt;40&lt;/RecNum&gt;&lt;DisplayText&gt;[43]&lt;/DisplayText&gt;&lt;record&gt;&lt;rec-number&gt;40&lt;/rec-number&gt;&lt;foreign-keys&gt;&lt;key app="EN" db-id="rrfxr5xf6ff9vhez95u5prs0rarwezxxzxzz" timestamp="1606750389"&gt;40&lt;/key&gt;&lt;/foreign-keys&gt;&lt;ref-type name="Journal Article"&gt;17&lt;/ref-type&gt;&lt;contributors&gt;&lt;authors&gt;&lt;author&gt;Akaike, Hirotugu&lt;/author&gt;&lt;/authors&gt;&lt;/contributors&gt;&lt;titles&gt;&lt;title&gt;Factor analysis and AIC&lt;/title&gt;&lt;secondary-title&gt;Psychometrika&lt;/secondary-title&gt;&lt;/titles&gt;&lt;periodical&gt;&lt;full-title&gt;Psychometrika&lt;/full-title&gt;&lt;/periodical&gt;&lt;pages&gt;317-332&lt;/pages&gt;&lt;volume&gt;52&lt;/volume&gt;&lt;number&gt;3&lt;/number&gt;&lt;dates&gt;&lt;year&gt;1987&lt;/year&gt;&lt;/dates&gt;&lt;publisher&gt;Springer&lt;/publisher&gt;&lt;urls&gt;&lt;/urls&gt;&lt;electronic-resource-num&gt;doi:10.1007/BF02294359&lt;/electronic-resource-num&gt;&lt;/record&gt;&lt;/Cite&gt;&lt;/EndNote&gt;</w:instrText>
      </w:r>
      <w:r w:rsidR="0072621C">
        <w:rPr>
          <w:rFonts w:asciiTheme="majorBidi" w:hAnsiTheme="majorBidi" w:cstheme="majorBidi"/>
          <w:sz w:val="24"/>
          <w:szCs w:val="24"/>
        </w:rPr>
        <w:fldChar w:fldCharType="separate"/>
      </w:r>
      <w:r w:rsidR="00AF7BCE">
        <w:rPr>
          <w:rFonts w:asciiTheme="majorBidi" w:hAnsiTheme="majorBidi" w:cstheme="majorBidi"/>
          <w:noProof/>
          <w:sz w:val="24"/>
          <w:szCs w:val="24"/>
        </w:rPr>
        <w:t>[43]</w:t>
      </w:r>
      <w:r w:rsidR="0072621C">
        <w:rPr>
          <w:rFonts w:asciiTheme="majorBidi" w:hAnsiTheme="majorBidi" w:cstheme="majorBidi"/>
          <w:sz w:val="24"/>
          <w:szCs w:val="24"/>
        </w:rPr>
        <w:fldChar w:fldCharType="end"/>
      </w:r>
      <w:r w:rsidRPr="000C422B">
        <w:rPr>
          <w:rFonts w:asciiTheme="majorBidi" w:hAnsiTheme="majorBidi" w:cstheme="majorBidi"/>
          <w:sz w:val="24"/>
          <w:szCs w:val="24"/>
        </w:rPr>
        <w:t>, the Bayesian information criterion (BIC</w:t>
      </w:r>
      <w:r w:rsidR="0072621C">
        <w:rPr>
          <w:rFonts w:asciiTheme="majorBidi" w:hAnsiTheme="majorBidi" w:cstheme="majorBidi"/>
          <w:sz w:val="24"/>
          <w:szCs w:val="24"/>
        </w:rPr>
        <w:t xml:space="preserve">) </w:t>
      </w:r>
      <w:r w:rsidR="0072621C">
        <w:rPr>
          <w:rFonts w:asciiTheme="majorBidi" w:hAnsiTheme="majorBidi" w:cstheme="majorBidi"/>
          <w:sz w:val="24"/>
          <w:szCs w:val="24"/>
        </w:rPr>
        <w:fldChar w:fldCharType="begin"/>
      </w:r>
      <w:r w:rsidR="00AF7BCE">
        <w:rPr>
          <w:rFonts w:asciiTheme="majorBidi" w:hAnsiTheme="majorBidi" w:cstheme="majorBidi"/>
          <w:sz w:val="24"/>
          <w:szCs w:val="24"/>
        </w:rPr>
        <w:instrText xml:space="preserve"> ADDIN EN.CITE &lt;EndNote&gt;&lt;Cite&gt;&lt;Author&gt;Schwarz&lt;/Author&gt;&lt;Year&gt;1978&lt;/Year&gt;&lt;RecNum&gt;41&lt;/RecNum&gt;&lt;DisplayText&gt;[44]&lt;/DisplayText&gt;&lt;record&gt;&lt;rec-number&gt;41&lt;/rec-number&gt;&lt;foreign-keys&gt;&lt;key app="EN" db-id="rrfxr5xf6ff9vhez95u5prs0rarwezxxzxzz" timestamp="1606750410"&gt;41&lt;/key&gt;&lt;/foreign-keys&gt;&lt;ref-type name="Journal Article"&gt;17&lt;/ref-type&gt;&lt;contributors&gt;&lt;authors&gt;&lt;author&gt;Schwarz, Gideon&lt;/author&gt;&lt;/authors&gt;&lt;/contributors&gt;&lt;titles&gt;&lt;title&gt;Estimating the dimension of a model&lt;/title&gt;&lt;secondary-title&gt;The annals of statistics&lt;/secondary-title&gt;&lt;/titles&gt;&lt;periodical&gt;&lt;full-title&gt;The Annals of Statistics&lt;/full-title&gt;&lt;abbr-1&gt;Ann Stat&lt;/abbr-1&gt;&lt;/periodical&gt;&lt;pages&gt;461-464&lt;/pages&gt;&lt;volume&gt;6&lt;/volume&gt;&lt;number&gt;2&lt;/number&gt;&lt;dates&gt;&lt;year&gt;1978&lt;/year&gt;&lt;/dates&gt;&lt;isbn&gt;0090-5364&lt;/isbn&gt;&lt;urls&gt;&lt;/urls&gt;&lt;/record&gt;&lt;/Cite&gt;&lt;/EndNote&gt;</w:instrText>
      </w:r>
      <w:r w:rsidR="0072621C">
        <w:rPr>
          <w:rFonts w:asciiTheme="majorBidi" w:hAnsiTheme="majorBidi" w:cstheme="majorBidi"/>
          <w:sz w:val="24"/>
          <w:szCs w:val="24"/>
        </w:rPr>
        <w:fldChar w:fldCharType="separate"/>
      </w:r>
      <w:r w:rsidR="00AF7BCE">
        <w:rPr>
          <w:rFonts w:asciiTheme="majorBidi" w:hAnsiTheme="majorBidi" w:cstheme="majorBidi"/>
          <w:noProof/>
          <w:sz w:val="24"/>
          <w:szCs w:val="24"/>
        </w:rPr>
        <w:t>[44]</w:t>
      </w:r>
      <w:r w:rsidR="0072621C">
        <w:rPr>
          <w:rFonts w:asciiTheme="majorBidi" w:hAnsiTheme="majorBidi" w:cstheme="majorBidi"/>
          <w:sz w:val="24"/>
          <w:szCs w:val="24"/>
        </w:rPr>
        <w:fldChar w:fldCharType="end"/>
      </w:r>
      <w:r w:rsidRPr="000C422B">
        <w:rPr>
          <w:rFonts w:asciiTheme="majorBidi" w:hAnsiTheme="majorBidi" w:cstheme="majorBidi"/>
          <w:sz w:val="24"/>
          <w:szCs w:val="24"/>
        </w:rPr>
        <w:t xml:space="preserve"> and the sample size-adjusted Bayesian information criterion (</w:t>
      </w:r>
      <w:proofErr w:type="spellStart"/>
      <w:r w:rsidRPr="000C422B">
        <w:rPr>
          <w:rFonts w:asciiTheme="majorBidi" w:hAnsiTheme="majorBidi" w:cstheme="majorBidi"/>
          <w:sz w:val="24"/>
          <w:szCs w:val="24"/>
        </w:rPr>
        <w:t>ssa</w:t>
      </w:r>
      <w:proofErr w:type="spellEnd"/>
      <w:r w:rsidRPr="000C422B">
        <w:rPr>
          <w:rFonts w:asciiTheme="majorBidi" w:hAnsiTheme="majorBidi" w:cstheme="majorBidi"/>
          <w:sz w:val="24"/>
          <w:szCs w:val="24"/>
        </w:rPr>
        <w:t>-BIC</w:t>
      </w:r>
      <w:r w:rsidR="0072621C">
        <w:rPr>
          <w:rFonts w:asciiTheme="majorBidi" w:hAnsiTheme="majorBidi" w:cstheme="majorBidi"/>
          <w:sz w:val="24"/>
          <w:szCs w:val="24"/>
        </w:rPr>
        <w:t xml:space="preserve">) </w:t>
      </w:r>
      <w:r w:rsidR="0072621C">
        <w:rPr>
          <w:rFonts w:asciiTheme="majorBidi" w:hAnsiTheme="majorBidi" w:cstheme="majorBidi"/>
          <w:sz w:val="24"/>
          <w:szCs w:val="24"/>
        </w:rPr>
        <w:fldChar w:fldCharType="begin"/>
      </w:r>
      <w:r w:rsidR="00AF7BCE">
        <w:rPr>
          <w:rFonts w:asciiTheme="majorBidi" w:hAnsiTheme="majorBidi" w:cstheme="majorBidi"/>
          <w:sz w:val="24"/>
          <w:szCs w:val="24"/>
        </w:rPr>
        <w:instrText xml:space="preserve"> ADDIN EN.CITE &lt;EndNote&gt;&lt;Cite&gt;&lt;Author&gt;Sclove&lt;/Author&gt;&lt;Year&gt;1987&lt;/Year&gt;&lt;RecNum&gt;42&lt;/RecNum&gt;&lt;DisplayText&gt;[45]&lt;/DisplayText&gt;&lt;record&gt;&lt;rec-number&gt;42&lt;/rec-number&gt;&lt;foreign-keys&gt;&lt;key app="EN" db-id="rrfxr5xf6ff9vhez95u5prs0rarwezxxzxzz" timestamp="1606750449"&gt;42&lt;/key&gt;&lt;/foreign-keys&gt;&lt;ref-type name="Journal Article"&gt;17&lt;/ref-type&gt;&lt;contributors&gt;&lt;authors&gt;&lt;author&gt;Sclove, Stanley L&lt;/author&gt;&lt;/authors&gt;&lt;/contributors&gt;&lt;titles&gt;&lt;title&gt;Application of model-selection criteria to some problems in multivariate analysis&lt;/title&gt;&lt;secondary-title&gt;Psychometrika&lt;/secondary-title&gt;&lt;/titles&gt;&lt;periodical&gt;&lt;full-title&gt;Psychometrika&lt;/full-title&gt;&lt;/periodical&gt;&lt;pages&gt;333-343&lt;/pages&gt;&lt;volume&gt;52&lt;/volume&gt;&lt;number&gt;3&lt;/number&gt;&lt;dates&gt;&lt;year&gt;1987&lt;/year&gt;&lt;/dates&gt;&lt;isbn&gt;0033-3123&lt;/isbn&gt;&lt;urls&gt;&lt;/urls&gt;&lt;electronic-resource-num&gt;doi:10.1007/BF02294360&lt;/electronic-resource-num&gt;&lt;/record&gt;&lt;/Cite&gt;&lt;/EndNote&gt;</w:instrText>
      </w:r>
      <w:r w:rsidR="0072621C">
        <w:rPr>
          <w:rFonts w:asciiTheme="majorBidi" w:hAnsiTheme="majorBidi" w:cstheme="majorBidi"/>
          <w:sz w:val="24"/>
          <w:szCs w:val="24"/>
        </w:rPr>
        <w:fldChar w:fldCharType="separate"/>
      </w:r>
      <w:r w:rsidR="00AF7BCE">
        <w:rPr>
          <w:rFonts w:asciiTheme="majorBidi" w:hAnsiTheme="majorBidi" w:cstheme="majorBidi"/>
          <w:noProof/>
          <w:sz w:val="24"/>
          <w:szCs w:val="24"/>
        </w:rPr>
        <w:t>[45]</w:t>
      </w:r>
      <w:r w:rsidR="0072621C">
        <w:rPr>
          <w:rFonts w:asciiTheme="majorBidi" w:hAnsiTheme="majorBidi" w:cstheme="majorBidi"/>
          <w:sz w:val="24"/>
          <w:szCs w:val="24"/>
        </w:rPr>
        <w:fldChar w:fldCharType="end"/>
      </w:r>
      <w:r w:rsidRPr="000C422B">
        <w:rPr>
          <w:rFonts w:asciiTheme="majorBidi" w:hAnsiTheme="majorBidi" w:cstheme="majorBidi"/>
          <w:sz w:val="24"/>
          <w:szCs w:val="24"/>
        </w:rPr>
        <w:t xml:space="preserve">. The model that produced the lowest values was judged to be the best fitting model. However, the BIC is considered to be the best of the fit indices for deciding the number of classes in LPA </w:t>
      </w:r>
      <w:r w:rsidR="0072621C">
        <w:rPr>
          <w:rFonts w:asciiTheme="majorBidi" w:hAnsiTheme="majorBidi" w:cstheme="majorBidi"/>
          <w:sz w:val="24"/>
          <w:szCs w:val="24"/>
        </w:rPr>
        <w:fldChar w:fldCharType="begin"/>
      </w:r>
      <w:r w:rsidR="00AF7BCE">
        <w:rPr>
          <w:rFonts w:asciiTheme="majorBidi" w:hAnsiTheme="majorBidi" w:cstheme="majorBidi"/>
          <w:sz w:val="24"/>
          <w:szCs w:val="24"/>
        </w:rPr>
        <w:instrText xml:space="preserve"> ADDIN EN.CITE &lt;EndNote&gt;&lt;Cite&gt;&lt;Author&gt;Nylund&lt;/Author&gt;&lt;Year&gt;2007&lt;/Year&gt;&lt;RecNum&gt;43&lt;/RecNum&gt;&lt;DisplayText&gt;[46]&lt;/DisplayText&gt;&lt;record&gt;&lt;rec-number&gt;43&lt;/rec-number&gt;&lt;foreign-keys&gt;&lt;key app="EN" db-id="rrfxr5xf6ff9vhez95u5prs0rarwezxxzxzz" timestamp="1606750470"&gt;43&lt;/key&gt;&lt;/foreign-keys&gt;&lt;ref-type name="Journal Article"&gt;17&lt;/ref-type&gt;&lt;contributors&gt;&lt;authors&gt;&lt;author&gt;Nylund, Karen L&lt;/author&gt;&lt;author&gt;Asparouhov, Tihomir&lt;/author&gt;&lt;author&gt;Muthén, Bengt O&lt;/author&gt;&lt;/authors&gt;&lt;/contributors&gt;&lt;titles&gt;&lt;title&gt;Deciding on the number of classes in latent class analysis and growth mixture modeling: A Monte Carlo simulation study&lt;/title&gt;&lt;secondary-title&gt;Structural equation modeling: A multidisciplinary Journal&lt;/secondary-title&gt;&lt;/titles&gt;&lt;periodical&gt;&lt;full-title&gt;Structural Equation Modeling: A Multidisciplinary Journal&lt;/full-title&gt;&lt;abbr-1&gt;Struct Equ Modeling&lt;/abbr-1&gt;&lt;/periodical&gt;&lt;pages&gt;535-569&lt;/pages&gt;&lt;volume&gt;14&lt;/volume&gt;&lt;number&gt;4&lt;/number&gt;&lt;dates&gt;&lt;year&gt;2007&lt;/year&gt;&lt;/dates&gt;&lt;isbn&gt;1070-5511&lt;/isbn&gt;&lt;urls&gt;&lt;/urls&gt;&lt;electronic-resource-num&gt;doi:10.1080/10705510701575396&lt;/electronic-resource-num&gt;&lt;/record&gt;&lt;/Cite&gt;&lt;/EndNote&gt;</w:instrText>
      </w:r>
      <w:r w:rsidR="0072621C">
        <w:rPr>
          <w:rFonts w:asciiTheme="majorBidi" w:hAnsiTheme="majorBidi" w:cstheme="majorBidi"/>
          <w:sz w:val="24"/>
          <w:szCs w:val="24"/>
        </w:rPr>
        <w:fldChar w:fldCharType="separate"/>
      </w:r>
      <w:r w:rsidR="00AF7BCE">
        <w:rPr>
          <w:rFonts w:asciiTheme="majorBidi" w:hAnsiTheme="majorBidi" w:cstheme="majorBidi"/>
          <w:noProof/>
          <w:sz w:val="24"/>
          <w:szCs w:val="24"/>
        </w:rPr>
        <w:t>[46]</w:t>
      </w:r>
      <w:r w:rsidR="0072621C">
        <w:rPr>
          <w:rFonts w:asciiTheme="majorBidi" w:hAnsiTheme="majorBidi" w:cstheme="majorBidi"/>
          <w:sz w:val="24"/>
          <w:szCs w:val="24"/>
        </w:rPr>
        <w:fldChar w:fldCharType="end"/>
      </w:r>
      <w:r w:rsidRPr="000C422B">
        <w:rPr>
          <w:rFonts w:asciiTheme="majorBidi" w:hAnsiTheme="majorBidi" w:cstheme="majorBidi"/>
          <w:sz w:val="24"/>
          <w:szCs w:val="24"/>
        </w:rPr>
        <w:t>. The Lo-</w:t>
      </w:r>
      <w:proofErr w:type="spellStart"/>
      <w:r w:rsidRPr="000C422B">
        <w:rPr>
          <w:rFonts w:asciiTheme="majorBidi" w:hAnsiTheme="majorBidi" w:cstheme="majorBidi"/>
          <w:sz w:val="24"/>
          <w:szCs w:val="24"/>
        </w:rPr>
        <w:t>Mendell</w:t>
      </w:r>
      <w:proofErr w:type="spellEnd"/>
      <w:r w:rsidRPr="000C422B">
        <w:rPr>
          <w:rFonts w:asciiTheme="majorBidi" w:hAnsiTheme="majorBidi" w:cstheme="majorBidi"/>
          <w:sz w:val="24"/>
          <w:szCs w:val="24"/>
        </w:rPr>
        <w:t>-Rubin likelihood ratio test (LRT</w:t>
      </w:r>
      <w:r w:rsidR="0072621C">
        <w:rPr>
          <w:rFonts w:asciiTheme="majorBidi" w:hAnsiTheme="majorBidi" w:cstheme="majorBidi"/>
          <w:sz w:val="24"/>
          <w:szCs w:val="24"/>
        </w:rPr>
        <w:t xml:space="preserve">) </w:t>
      </w:r>
      <w:r w:rsidR="0072621C">
        <w:rPr>
          <w:rFonts w:asciiTheme="majorBidi" w:hAnsiTheme="majorBidi" w:cstheme="majorBidi"/>
          <w:sz w:val="24"/>
          <w:szCs w:val="24"/>
        </w:rPr>
        <w:fldChar w:fldCharType="begin"/>
      </w:r>
      <w:r w:rsidR="00AF7BCE">
        <w:rPr>
          <w:rFonts w:asciiTheme="majorBidi" w:hAnsiTheme="majorBidi" w:cstheme="majorBidi"/>
          <w:sz w:val="24"/>
          <w:szCs w:val="24"/>
        </w:rPr>
        <w:instrText xml:space="preserve"> ADDIN EN.CITE &lt;EndNote&gt;&lt;Cite&gt;&lt;Author&gt;Lo&lt;/Author&gt;&lt;Year&gt;2001&lt;/Year&gt;&lt;RecNum&gt;44&lt;/RecNum&gt;&lt;DisplayText&gt;[47]&lt;/DisplayText&gt;&lt;record&gt;&lt;rec-number&gt;44&lt;/rec-number&gt;&lt;foreign-keys&gt;&lt;key app="EN" db-id="rrfxr5xf6ff9vhez95u5prs0rarwezxxzxzz" timestamp="1606750487"&gt;44&lt;/key&gt;&lt;/foreign-keys&gt;&lt;ref-type name="Journal Article"&gt;17&lt;/ref-type&gt;&lt;contributors&gt;&lt;authors&gt;&lt;author&gt;Lo, Yungtai&lt;/author&gt;&lt;author&gt;Mendell, Nancy R&lt;/author&gt;&lt;author&gt;Rubin, Donald B&lt;/author&gt;&lt;/authors&gt;&lt;/contributors&gt;&lt;titles&gt;&lt;title&gt;Testing the number of components in a normal mixture&lt;/title&gt;&lt;secondary-title&gt;Biometrika&lt;/secondary-title&gt;&lt;/titles&gt;&lt;periodical&gt;&lt;full-title&gt;Biometrika&lt;/full-title&gt;&lt;/periodical&gt;&lt;pages&gt;767-778&lt;/pages&gt;&lt;volume&gt;88&lt;/volume&gt;&lt;number&gt;3&lt;/number&gt;&lt;dates&gt;&lt;year&gt;2001&lt;/year&gt;&lt;/dates&gt;&lt;isbn&gt;1464-3510&lt;/isbn&gt;&lt;urls&gt;&lt;/urls&gt;&lt;electronic-resource-num&gt;doi:10.1093/biomet/88.3.767&lt;/electronic-resource-num&gt;&lt;/record&gt;&lt;/Cite&gt;&lt;/EndNote&gt;</w:instrText>
      </w:r>
      <w:r w:rsidR="0072621C">
        <w:rPr>
          <w:rFonts w:asciiTheme="majorBidi" w:hAnsiTheme="majorBidi" w:cstheme="majorBidi"/>
          <w:sz w:val="24"/>
          <w:szCs w:val="24"/>
        </w:rPr>
        <w:fldChar w:fldCharType="separate"/>
      </w:r>
      <w:r w:rsidR="00AF7BCE">
        <w:rPr>
          <w:rFonts w:asciiTheme="majorBidi" w:hAnsiTheme="majorBidi" w:cstheme="majorBidi"/>
          <w:noProof/>
          <w:sz w:val="24"/>
          <w:szCs w:val="24"/>
        </w:rPr>
        <w:t>[47]</w:t>
      </w:r>
      <w:r w:rsidR="0072621C">
        <w:rPr>
          <w:rFonts w:asciiTheme="majorBidi" w:hAnsiTheme="majorBidi" w:cstheme="majorBidi"/>
          <w:sz w:val="24"/>
          <w:szCs w:val="24"/>
        </w:rPr>
        <w:fldChar w:fldCharType="end"/>
      </w:r>
      <w:r w:rsidRPr="000C422B">
        <w:rPr>
          <w:rFonts w:asciiTheme="majorBidi" w:hAnsiTheme="majorBidi" w:cstheme="majorBidi"/>
          <w:sz w:val="24"/>
          <w:szCs w:val="24"/>
        </w:rPr>
        <w:t xml:space="preserve"> can also be used </w:t>
      </w:r>
      <w:r w:rsidRPr="000C422B">
        <w:rPr>
          <w:rFonts w:asciiTheme="majorBidi" w:hAnsiTheme="majorBidi" w:cstheme="majorBidi"/>
          <w:sz w:val="24"/>
          <w:szCs w:val="24"/>
        </w:rPr>
        <w:lastRenderedPageBreak/>
        <w:t>to determine class enumeration. When the LRT becomes non-significant</w:t>
      </w:r>
      <w:r w:rsidR="00381CCB">
        <w:rPr>
          <w:rFonts w:asciiTheme="majorBidi" w:hAnsiTheme="majorBidi" w:cstheme="majorBidi"/>
          <w:sz w:val="24"/>
          <w:szCs w:val="24"/>
        </w:rPr>
        <w:t>,</w:t>
      </w:r>
      <w:r w:rsidRPr="000C422B">
        <w:rPr>
          <w:rFonts w:asciiTheme="majorBidi" w:hAnsiTheme="majorBidi" w:cstheme="majorBidi"/>
          <w:sz w:val="24"/>
          <w:szCs w:val="24"/>
        </w:rPr>
        <w:t xml:space="preserve"> it suggests the model with one less class is a better fit </w:t>
      </w:r>
      <w:r w:rsidR="00A938E5">
        <w:rPr>
          <w:rFonts w:asciiTheme="majorBidi" w:hAnsiTheme="majorBidi" w:cstheme="majorBidi"/>
          <w:sz w:val="24"/>
          <w:szCs w:val="24"/>
        </w:rPr>
        <w:t>to</w:t>
      </w:r>
      <w:r w:rsidR="00A938E5" w:rsidRPr="000C422B">
        <w:rPr>
          <w:rFonts w:asciiTheme="majorBidi" w:hAnsiTheme="majorBidi" w:cstheme="majorBidi"/>
          <w:sz w:val="24"/>
          <w:szCs w:val="24"/>
        </w:rPr>
        <w:t xml:space="preserve"> </w:t>
      </w:r>
      <w:r w:rsidRPr="000C422B">
        <w:rPr>
          <w:rFonts w:asciiTheme="majorBidi" w:hAnsiTheme="majorBidi" w:cstheme="majorBidi"/>
          <w:sz w:val="24"/>
          <w:szCs w:val="24"/>
        </w:rPr>
        <w:t xml:space="preserve">the data. In addition to the fit statistics, it is important to consider the conceptual relevance of the latent profiles when interpreting the results. </w:t>
      </w:r>
      <w:r w:rsidR="00AF1A4B" w:rsidRPr="000C422B">
        <w:rPr>
          <w:rFonts w:asciiTheme="majorBidi" w:hAnsiTheme="majorBidi" w:cstheme="majorBidi"/>
          <w:sz w:val="24"/>
          <w:szCs w:val="24"/>
        </w:rPr>
        <w:t xml:space="preserve">Robust maximum likelihood estimation </w:t>
      </w:r>
      <w:r w:rsidR="0072621C">
        <w:rPr>
          <w:rFonts w:asciiTheme="majorBidi" w:hAnsiTheme="majorBidi" w:cstheme="majorBidi"/>
          <w:sz w:val="24"/>
          <w:szCs w:val="24"/>
        </w:rPr>
        <w:fldChar w:fldCharType="begin"/>
      </w:r>
      <w:r w:rsidR="00AF7BCE">
        <w:rPr>
          <w:rFonts w:asciiTheme="majorBidi" w:hAnsiTheme="majorBidi" w:cstheme="majorBidi"/>
          <w:sz w:val="24"/>
          <w:szCs w:val="24"/>
        </w:rPr>
        <w:instrText xml:space="preserve"> ADDIN EN.CITE &lt;EndNote&gt;&lt;Cite&gt;&lt;Author&gt;Yuan&lt;/Author&gt;&lt;Year&gt;2000&lt;/Year&gt;&lt;RecNum&gt;47&lt;/RecNum&gt;&lt;DisplayText&gt;[48]&lt;/DisplayText&gt;&lt;record&gt;&lt;rec-number&gt;47&lt;/rec-number&gt;&lt;foreign-keys&gt;&lt;key app="EN" db-id="rrfxr5xf6ff9vhez95u5prs0rarwezxxzxzz" timestamp="1606751132"&gt;47&lt;/key&gt;&lt;/foreign-keys&gt;&lt;ref-type name="Journal Article"&gt;17&lt;/ref-type&gt;&lt;contributors&gt;&lt;authors&gt;&lt;author&gt;Yuan, Ke-Hai&lt;/author&gt;&lt;author&gt;Bentler, Peter M&lt;/author&gt;&lt;/authors&gt;&lt;/contributors&gt;&lt;titles&gt;&lt;title&gt;Three likelihood-based methods for mean and covariance structure analysis with nonnormal missing data&lt;/title&gt;&lt;secondary-title&gt;Sociological methodology&lt;/secondary-title&gt;&lt;/titles&gt;&lt;periodical&gt;&lt;full-title&gt;Sociological Methodology&lt;/full-title&gt;&lt;abbr-1&gt;Sociol Methodol&lt;/abbr-1&gt;&lt;/periodical&gt;&lt;pages&gt;165-200&lt;/pages&gt;&lt;volume&gt;30&lt;/volume&gt;&lt;number&gt;1&lt;/number&gt;&lt;dates&gt;&lt;year&gt;2000&lt;/year&gt;&lt;/dates&gt;&lt;isbn&gt;0081-1750&lt;/isbn&gt;&lt;urls&gt;&lt;/urls&gt;&lt;electronic-resource-num&gt;doi:10.1111/0081-1750.00078&lt;/electronic-resource-num&gt;&lt;/record&gt;&lt;/Cite&gt;&lt;/EndNote&gt;</w:instrText>
      </w:r>
      <w:r w:rsidR="0072621C">
        <w:rPr>
          <w:rFonts w:asciiTheme="majorBidi" w:hAnsiTheme="majorBidi" w:cstheme="majorBidi"/>
          <w:sz w:val="24"/>
          <w:szCs w:val="24"/>
        </w:rPr>
        <w:fldChar w:fldCharType="separate"/>
      </w:r>
      <w:r w:rsidR="00AF7BCE">
        <w:rPr>
          <w:rFonts w:asciiTheme="majorBidi" w:hAnsiTheme="majorBidi" w:cstheme="majorBidi"/>
          <w:noProof/>
          <w:sz w:val="24"/>
          <w:szCs w:val="24"/>
        </w:rPr>
        <w:t>[48]</w:t>
      </w:r>
      <w:r w:rsidR="0072621C">
        <w:rPr>
          <w:rFonts w:asciiTheme="majorBidi" w:hAnsiTheme="majorBidi" w:cstheme="majorBidi"/>
          <w:sz w:val="24"/>
          <w:szCs w:val="24"/>
        </w:rPr>
        <w:fldChar w:fldCharType="end"/>
      </w:r>
      <w:r w:rsidR="00AF1A4B" w:rsidRPr="000C422B">
        <w:rPr>
          <w:rFonts w:asciiTheme="majorBidi" w:hAnsiTheme="majorBidi" w:cstheme="majorBidi"/>
          <w:sz w:val="24"/>
          <w:szCs w:val="24"/>
        </w:rPr>
        <w:t xml:space="preserve"> was used for the LPAs. </w:t>
      </w:r>
      <w:r w:rsidR="00381CCB">
        <w:rPr>
          <w:rFonts w:asciiTheme="majorBidi" w:hAnsiTheme="majorBidi" w:cstheme="majorBidi"/>
          <w:sz w:val="24"/>
          <w:szCs w:val="24"/>
        </w:rPr>
        <w:t>T</w:t>
      </w:r>
      <w:r w:rsidR="00AF1A4B" w:rsidRPr="000C422B">
        <w:rPr>
          <w:rFonts w:asciiTheme="majorBidi" w:hAnsiTheme="majorBidi" w:cstheme="majorBidi"/>
          <w:sz w:val="24"/>
          <w:szCs w:val="24"/>
        </w:rPr>
        <w:t>o avoid solutions based on local maxima, 100 random sets of starting values were initially used, with 10 final stage optimisations.</w:t>
      </w:r>
    </w:p>
    <w:p w14:paraId="3EB04DA0" w14:textId="388A3F6D" w:rsidR="00232B7E" w:rsidRPr="000C422B" w:rsidRDefault="004535E0" w:rsidP="00B20314">
      <w:pPr>
        <w:spacing w:line="480" w:lineRule="auto"/>
        <w:ind w:firstLine="709"/>
        <w:rPr>
          <w:rFonts w:asciiTheme="majorBidi" w:hAnsiTheme="majorBidi" w:cstheme="majorBidi"/>
          <w:sz w:val="24"/>
          <w:szCs w:val="24"/>
        </w:rPr>
      </w:pPr>
      <w:r>
        <w:rPr>
          <w:rFonts w:asciiTheme="majorBidi" w:hAnsiTheme="majorBidi" w:cstheme="majorBidi"/>
          <w:sz w:val="24"/>
          <w:szCs w:val="24"/>
        </w:rPr>
        <w:t>To address objective 3, m</w:t>
      </w:r>
      <w:r w:rsidR="00130AA8" w:rsidRPr="000C422B">
        <w:rPr>
          <w:rFonts w:asciiTheme="majorBidi" w:hAnsiTheme="majorBidi" w:cstheme="majorBidi"/>
          <w:sz w:val="24"/>
          <w:szCs w:val="24"/>
        </w:rPr>
        <w:t>ultinomial logistic regression was carried out to assess whether sociodemographic, COVID-19</w:t>
      </w:r>
      <w:r w:rsidR="0095134B">
        <w:rPr>
          <w:rFonts w:asciiTheme="majorBidi" w:hAnsiTheme="majorBidi" w:cstheme="majorBidi"/>
          <w:sz w:val="24"/>
          <w:szCs w:val="24"/>
        </w:rPr>
        <w:t>-</w:t>
      </w:r>
      <w:r w:rsidR="00A4036F" w:rsidRPr="000C422B">
        <w:rPr>
          <w:rFonts w:asciiTheme="majorBidi" w:hAnsiTheme="majorBidi" w:cstheme="majorBidi"/>
          <w:sz w:val="24"/>
          <w:szCs w:val="24"/>
        </w:rPr>
        <w:t>specific</w:t>
      </w:r>
      <w:r w:rsidR="00A4036F">
        <w:rPr>
          <w:rFonts w:asciiTheme="majorBidi" w:hAnsiTheme="majorBidi" w:cstheme="majorBidi"/>
          <w:sz w:val="24"/>
          <w:szCs w:val="24"/>
        </w:rPr>
        <w:t>,</w:t>
      </w:r>
      <w:r w:rsidR="00A4036F" w:rsidRPr="000C422B">
        <w:rPr>
          <w:rFonts w:asciiTheme="majorBidi" w:hAnsiTheme="majorBidi" w:cstheme="majorBidi"/>
          <w:sz w:val="24"/>
          <w:szCs w:val="24"/>
        </w:rPr>
        <w:t xml:space="preserve"> psychological</w:t>
      </w:r>
      <w:r w:rsidR="00130AA8" w:rsidRPr="000C422B">
        <w:rPr>
          <w:rFonts w:asciiTheme="majorBidi" w:hAnsiTheme="majorBidi" w:cstheme="majorBidi"/>
          <w:sz w:val="24"/>
          <w:szCs w:val="24"/>
        </w:rPr>
        <w:t xml:space="preserve"> </w:t>
      </w:r>
      <w:r w:rsidR="00A4036F">
        <w:rPr>
          <w:rFonts w:asciiTheme="majorBidi" w:hAnsiTheme="majorBidi" w:cstheme="majorBidi"/>
          <w:sz w:val="24"/>
          <w:szCs w:val="24"/>
        </w:rPr>
        <w:t xml:space="preserve">and mental health </w:t>
      </w:r>
      <w:r w:rsidR="00130AA8" w:rsidRPr="000C422B">
        <w:rPr>
          <w:rFonts w:asciiTheme="majorBidi" w:hAnsiTheme="majorBidi" w:cstheme="majorBidi"/>
          <w:sz w:val="24"/>
          <w:szCs w:val="24"/>
        </w:rPr>
        <w:t xml:space="preserve">variables could discriminate between </w:t>
      </w:r>
      <w:r w:rsidR="008F5206" w:rsidRPr="000C422B">
        <w:rPr>
          <w:rFonts w:asciiTheme="majorBidi" w:hAnsiTheme="majorBidi" w:cstheme="majorBidi"/>
          <w:sz w:val="24"/>
          <w:szCs w:val="24"/>
        </w:rPr>
        <w:t>class</w:t>
      </w:r>
      <w:r w:rsidR="00130AA8" w:rsidRPr="000C422B">
        <w:rPr>
          <w:rFonts w:asciiTheme="majorBidi" w:hAnsiTheme="majorBidi" w:cstheme="majorBidi"/>
          <w:sz w:val="24"/>
          <w:szCs w:val="24"/>
        </w:rPr>
        <w:t xml:space="preserve"> membership of the best fitting LPA. </w:t>
      </w:r>
      <w:r w:rsidR="00AF1A4B" w:rsidRPr="000C422B">
        <w:rPr>
          <w:rFonts w:asciiTheme="majorBidi" w:hAnsiTheme="majorBidi" w:cstheme="majorBidi"/>
          <w:sz w:val="24"/>
          <w:szCs w:val="24"/>
        </w:rPr>
        <w:t xml:space="preserve">Analyses were conducted using SPSS v26 and Mplus version 7 </w:t>
      </w:r>
      <w:r w:rsidR="0072621C">
        <w:rPr>
          <w:rFonts w:asciiTheme="majorBidi" w:hAnsiTheme="majorBidi" w:cstheme="majorBidi"/>
          <w:sz w:val="24"/>
          <w:szCs w:val="24"/>
        </w:rPr>
        <w:fldChar w:fldCharType="begin"/>
      </w:r>
      <w:r w:rsidR="00AF7BCE">
        <w:rPr>
          <w:rFonts w:asciiTheme="majorBidi" w:hAnsiTheme="majorBidi" w:cstheme="majorBidi"/>
          <w:sz w:val="24"/>
          <w:szCs w:val="24"/>
        </w:rPr>
        <w:instrText xml:space="preserve"> ADDIN EN.CITE &lt;EndNote&gt;&lt;Cite&gt;&lt;Author&gt;Muthén&lt;/Author&gt;&lt;Year&gt;2017&lt;/Year&gt;&lt;RecNum&gt;46&lt;/RecNum&gt;&lt;DisplayText&gt;[49]&lt;/DisplayText&gt;&lt;record&gt;&lt;rec-number&gt;46&lt;/rec-number&gt;&lt;foreign-keys&gt;&lt;key app="EN" db-id="rrfxr5xf6ff9vhez95u5prs0rarwezxxzxzz" timestamp="1606750877"&gt;46&lt;/key&gt;&lt;/foreign-keys&gt;&lt;ref-type name="Book"&gt;6&lt;/ref-type&gt;&lt;contributors&gt;&lt;authors&gt;&lt;author&gt;Muthén, Linda K&lt;/author&gt;&lt;author&gt;Muthén, Bengt&lt;/author&gt;&lt;/authors&gt;&lt;/contributors&gt;&lt;titles&gt;&lt;title&gt;Mplus user&amp;apos;s guide: Statistical analysis with latent variables, user&amp;apos;s guide&lt;/title&gt;&lt;/titles&gt;&lt;dates&gt;&lt;year&gt;2017&lt;/year&gt;&lt;/dates&gt;&lt;pub-location&gt;Los Angeles, CA&lt;/pub-location&gt;&lt;publisher&gt;Muthén &amp;amp; Muthén&lt;/publisher&gt;&lt;isbn&gt;0982998325&lt;/isbn&gt;&lt;urls&gt;&lt;/urls&gt;&lt;/record&gt;&lt;/Cite&gt;&lt;/EndNote&gt;</w:instrText>
      </w:r>
      <w:r w:rsidR="0072621C">
        <w:rPr>
          <w:rFonts w:asciiTheme="majorBidi" w:hAnsiTheme="majorBidi" w:cstheme="majorBidi"/>
          <w:sz w:val="24"/>
          <w:szCs w:val="24"/>
        </w:rPr>
        <w:fldChar w:fldCharType="separate"/>
      </w:r>
      <w:r w:rsidR="00AF7BCE">
        <w:rPr>
          <w:rFonts w:asciiTheme="majorBidi" w:hAnsiTheme="majorBidi" w:cstheme="majorBidi"/>
          <w:noProof/>
          <w:sz w:val="24"/>
          <w:szCs w:val="24"/>
        </w:rPr>
        <w:t>[49]</w:t>
      </w:r>
      <w:r w:rsidR="0072621C">
        <w:rPr>
          <w:rFonts w:asciiTheme="majorBidi" w:hAnsiTheme="majorBidi" w:cstheme="majorBidi"/>
          <w:sz w:val="24"/>
          <w:szCs w:val="24"/>
        </w:rPr>
        <w:fldChar w:fldCharType="end"/>
      </w:r>
      <w:r w:rsidR="00AF1A4B" w:rsidRPr="000C422B">
        <w:rPr>
          <w:rFonts w:asciiTheme="majorBidi" w:hAnsiTheme="majorBidi" w:cstheme="majorBidi"/>
          <w:sz w:val="24"/>
          <w:szCs w:val="24"/>
        </w:rPr>
        <w:t xml:space="preserve">. </w:t>
      </w:r>
      <w:r w:rsidR="006E0078" w:rsidRPr="002A605A">
        <w:rPr>
          <w:rFonts w:asciiTheme="majorBidi" w:hAnsiTheme="majorBidi" w:cstheme="majorBidi"/>
          <w:sz w:val="24"/>
          <w:szCs w:val="24"/>
        </w:rPr>
        <w:t>Weighting procedures</w:t>
      </w:r>
      <w:r w:rsidR="002A605A" w:rsidRPr="002A605A">
        <w:rPr>
          <w:rFonts w:asciiTheme="majorBidi" w:hAnsiTheme="majorBidi" w:cstheme="majorBidi"/>
          <w:sz w:val="24"/>
          <w:szCs w:val="24"/>
        </w:rPr>
        <w:t xml:space="preserve"> (see ‘Sample’)</w:t>
      </w:r>
      <w:r w:rsidR="006E0078" w:rsidRPr="002A605A">
        <w:rPr>
          <w:rFonts w:asciiTheme="majorBidi" w:hAnsiTheme="majorBidi" w:cstheme="majorBidi"/>
          <w:sz w:val="24"/>
          <w:szCs w:val="24"/>
        </w:rPr>
        <w:t xml:space="preserve"> were </w:t>
      </w:r>
      <w:r w:rsidR="002A605A" w:rsidRPr="002A605A">
        <w:rPr>
          <w:rFonts w:asciiTheme="majorBidi" w:hAnsiTheme="majorBidi" w:cstheme="majorBidi"/>
          <w:sz w:val="24"/>
          <w:szCs w:val="24"/>
        </w:rPr>
        <w:t>applied</w:t>
      </w:r>
      <w:r w:rsidR="006E0078" w:rsidRPr="002A605A">
        <w:rPr>
          <w:rFonts w:asciiTheme="majorBidi" w:hAnsiTheme="majorBidi" w:cstheme="majorBidi"/>
          <w:sz w:val="24"/>
          <w:szCs w:val="24"/>
        </w:rPr>
        <w:t xml:space="preserve"> when conducting the descriptive, EFA, and regression analys</w:t>
      </w:r>
      <w:r w:rsidR="0095134B">
        <w:rPr>
          <w:rFonts w:asciiTheme="majorBidi" w:hAnsiTheme="majorBidi" w:cstheme="majorBidi"/>
          <w:sz w:val="24"/>
          <w:szCs w:val="24"/>
        </w:rPr>
        <w:t>e</w:t>
      </w:r>
      <w:r w:rsidR="00A4036F">
        <w:rPr>
          <w:rFonts w:asciiTheme="majorBidi" w:hAnsiTheme="majorBidi" w:cstheme="majorBidi"/>
          <w:sz w:val="24"/>
          <w:szCs w:val="24"/>
        </w:rPr>
        <w:t>s</w:t>
      </w:r>
      <w:r w:rsidR="006E0078" w:rsidRPr="002A605A">
        <w:rPr>
          <w:rFonts w:asciiTheme="majorBidi" w:hAnsiTheme="majorBidi" w:cstheme="majorBidi"/>
          <w:sz w:val="24"/>
          <w:szCs w:val="24"/>
        </w:rPr>
        <w:t>.</w:t>
      </w:r>
    </w:p>
    <w:p w14:paraId="4E5F2250" w14:textId="32B43DCA" w:rsidR="000B4DD6" w:rsidRPr="000C422B" w:rsidRDefault="000B4DD6" w:rsidP="00B20314">
      <w:pPr>
        <w:spacing w:line="480" w:lineRule="auto"/>
        <w:rPr>
          <w:rFonts w:asciiTheme="majorBidi" w:hAnsiTheme="majorBidi" w:cstheme="majorBidi"/>
          <w:sz w:val="24"/>
          <w:szCs w:val="24"/>
        </w:rPr>
      </w:pPr>
    </w:p>
    <w:p w14:paraId="64DB6CF2" w14:textId="77777777" w:rsidR="00D40E03" w:rsidRDefault="000B4DD6" w:rsidP="00B20314">
      <w:pPr>
        <w:spacing w:line="480" w:lineRule="auto"/>
        <w:rPr>
          <w:rFonts w:asciiTheme="majorBidi" w:hAnsiTheme="majorBidi" w:cstheme="majorBidi"/>
          <w:b/>
          <w:bCs/>
          <w:sz w:val="24"/>
          <w:szCs w:val="24"/>
        </w:rPr>
      </w:pPr>
      <w:r w:rsidRPr="000C422B">
        <w:rPr>
          <w:rFonts w:asciiTheme="majorBidi" w:hAnsiTheme="majorBidi" w:cstheme="majorBidi"/>
          <w:b/>
          <w:bCs/>
          <w:sz w:val="24"/>
          <w:szCs w:val="24"/>
        </w:rPr>
        <w:t>R</w:t>
      </w:r>
      <w:r w:rsidR="00913721">
        <w:rPr>
          <w:rFonts w:asciiTheme="majorBidi" w:hAnsiTheme="majorBidi" w:cstheme="majorBidi"/>
          <w:b/>
          <w:bCs/>
          <w:sz w:val="24"/>
          <w:szCs w:val="24"/>
        </w:rPr>
        <w:t>esults</w:t>
      </w:r>
    </w:p>
    <w:p w14:paraId="47B2A714" w14:textId="558E11BE" w:rsidR="00D40E03" w:rsidRPr="00D40E03" w:rsidRDefault="00D40E03" w:rsidP="00B20314">
      <w:pPr>
        <w:spacing w:line="480" w:lineRule="auto"/>
        <w:rPr>
          <w:rFonts w:asciiTheme="majorBidi" w:hAnsiTheme="majorBidi" w:cstheme="majorBidi"/>
          <w:sz w:val="24"/>
          <w:szCs w:val="24"/>
        </w:rPr>
      </w:pPr>
      <w:bookmarkStart w:id="6" w:name="_Hlk64275255"/>
      <w:r w:rsidRPr="00457A09">
        <w:rPr>
          <w:rFonts w:asciiTheme="majorBidi" w:hAnsiTheme="majorBidi" w:cstheme="majorBidi"/>
          <w:sz w:val="24"/>
          <w:szCs w:val="24"/>
        </w:rPr>
        <w:t>Endorsement</w:t>
      </w:r>
      <w:r w:rsidRPr="000C422B">
        <w:rPr>
          <w:rFonts w:asciiTheme="majorBidi" w:hAnsiTheme="majorBidi" w:cstheme="majorBidi"/>
          <w:sz w:val="24"/>
          <w:szCs w:val="24"/>
        </w:rPr>
        <w:t xml:space="preserve"> frequencies for the </w:t>
      </w:r>
      <w:r>
        <w:rPr>
          <w:rFonts w:asciiTheme="majorBidi" w:hAnsiTheme="majorBidi" w:cstheme="majorBidi"/>
          <w:sz w:val="24"/>
          <w:szCs w:val="24"/>
        </w:rPr>
        <w:t xml:space="preserve">19 </w:t>
      </w:r>
      <w:r w:rsidRPr="000C422B">
        <w:rPr>
          <w:rFonts w:asciiTheme="majorBidi" w:hAnsiTheme="majorBidi" w:cstheme="majorBidi"/>
          <w:sz w:val="24"/>
          <w:szCs w:val="24"/>
        </w:rPr>
        <w:t>lifestyle</w:t>
      </w:r>
      <w:r w:rsidR="0095134B">
        <w:rPr>
          <w:rFonts w:asciiTheme="majorBidi" w:hAnsiTheme="majorBidi" w:cstheme="majorBidi"/>
          <w:sz w:val="24"/>
          <w:szCs w:val="24"/>
        </w:rPr>
        <w:t xml:space="preserve"> quality</w:t>
      </w:r>
      <w:r w:rsidRPr="000C422B">
        <w:rPr>
          <w:rFonts w:asciiTheme="majorBidi" w:hAnsiTheme="majorBidi" w:cstheme="majorBidi"/>
          <w:sz w:val="24"/>
          <w:szCs w:val="24"/>
        </w:rPr>
        <w:t xml:space="preserve"> </w:t>
      </w:r>
      <w:r>
        <w:rPr>
          <w:rFonts w:asciiTheme="majorBidi" w:hAnsiTheme="majorBidi" w:cstheme="majorBidi"/>
          <w:sz w:val="24"/>
          <w:szCs w:val="24"/>
        </w:rPr>
        <w:t>indicators</w:t>
      </w:r>
      <w:r w:rsidRPr="000C422B">
        <w:rPr>
          <w:rFonts w:asciiTheme="majorBidi" w:hAnsiTheme="majorBidi" w:cstheme="majorBidi"/>
          <w:sz w:val="24"/>
          <w:szCs w:val="24"/>
        </w:rPr>
        <w:t xml:space="preserve"> are reported in Table 1.</w:t>
      </w:r>
      <w:r>
        <w:rPr>
          <w:rFonts w:asciiTheme="majorBidi" w:hAnsiTheme="majorBidi" w:cstheme="majorBidi"/>
          <w:sz w:val="24"/>
          <w:szCs w:val="24"/>
        </w:rPr>
        <w:t xml:space="preserve"> More than half of respondents (57.0% – 86.8%) indicated ‘no difference’ in each area of their life compared to before the pandemic, with the exception of ‘Exercise’ and ‘Socialising’. In relation to ‘Exercise’, a quarter of individuals (24.0%) indicated that this had improved, while 3 in 10 reported that it had deteriorated. </w:t>
      </w:r>
      <w:r w:rsidRPr="000C422B">
        <w:rPr>
          <w:rFonts w:asciiTheme="majorBidi" w:hAnsiTheme="majorBidi" w:cstheme="majorBidi"/>
          <w:sz w:val="24"/>
          <w:szCs w:val="24"/>
        </w:rPr>
        <w:t xml:space="preserve">Additionally, almost half of the sample (45.1%) indicated that their </w:t>
      </w:r>
      <w:r>
        <w:rPr>
          <w:rFonts w:asciiTheme="majorBidi" w:hAnsiTheme="majorBidi" w:cstheme="majorBidi"/>
          <w:sz w:val="24"/>
          <w:szCs w:val="24"/>
        </w:rPr>
        <w:t>‘Socialising’</w:t>
      </w:r>
      <w:r w:rsidRPr="000C422B">
        <w:rPr>
          <w:rFonts w:asciiTheme="majorBidi" w:hAnsiTheme="majorBidi" w:cstheme="majorBidi"/>
          <w:sz w:val="24"/>
          <w:szCs w:val="24"/>
        </w:rPr>
        <w:t xml:space="preserve"> was worse now than before the pandemic</w:t>
      </w:r>
      <w:r>
        <w:rPr>
          <w:rFonts w:asciiTheme="majorBidi" w:hAnsiTheme="majorBidi" w:cstheme="majorBidi"/>
          <w:sz w:val="24"/>
          <w:szCs w:val="24"/>
        </w:rPr>
        <w:t xml:space="preserve">, whereas only </w:t>
      </w:r>
      <w:r w:rsidR="00CC220A">
        <w:rPr>
          <w:rFonts w:asciiTheme="majorBidi" w:hAnsiTheme="majorBidi" w:cstheme="majorBidi"/>
          <w:sz w:val="24"/>
          <w:szCs w:val="24"/>
        </w:rPr>
        <w:t>around 1 in 15 (</w:t>
      </w:r>
      <w:r>
        <w:rPr>
          <w:rFonts w:asciiTheme="majorBidi" w:hAnsiTheme="majorBidi" w:cstheme="majorBidi"/>
          <w:sz w:val="24"/>
          <w:szCs w:val="24"/>
        </w:rPr>
        <w:t>6.4%</w:t>
      </w:r>
      <w:r w:rsidR="00CC220A">
        <w:rPr>
          <w:rFonts w:asciiTheme="majorBidi" w:hAnsiTheme="majorBidi" w:cstheme="majorBidi"/>
          <w:sz w:val="24"/>
          <w:szCs w:val="24"/>
        </w:rPr>
        <w:t>)</w:t>
      </w:r>
      <w:r>
        <w:rPr>
          <w:rFonts w:asciiTheme="majorBidi" w:hAnsiTheme="majorBidi" w:cstheme="majorBidi"/>
          <w:sz w:val="24"/>
          <w:szCs w:val="24"/>
        </w:rPr>
        <w:t xml:space="preserve"> reported that it had improved</w:t>
      </w:r>
      <w:r w:rsidRPr="000C422B">
        <w:rPr>
          <w:rFonts w:asciiTheme="majorBidi" w:hAnsiTheme="majorBidi" w:cstheme="majorBidi"/>
          <w:sz w:val="24"/>
          <w:szCs w:val="24"/>
        </w:rPr>
        <w:t>.</w:t>
      </w:r>
      <w:r>
        <w:rPr>
          <w:rFonts w:asciiTheme="majorBidi" w:hAnsiTheme="majorBidi" w:cstheme="majorBidi"/>
          <w:sz w:val="24"/>
          <w:szCs w:val="24"/>
        </w:rPr>
        <w:t xml:space="preserve"> Other than ‘</w:t>
      </w:r>
      <w:r w:rsidR="00CC220A">
        <w:rPr>
          <w:rFonts w:asciiTheme="majorBidi" w:hAnsiTheme="majorBidi" w:cstheme="majorBidi"/>
          <w:sz w:val="24"/>
          <w:szCs w:val="24"/>
        </w:rPr>
        <w:t>S</w:t>
      </w:r>
      <w:r>
        <w:rPr>
          <w:rFonts w:asciiTheme="majorBidi" w:hAnsiTheme="majorBidi" w:cstheme="majorBidi"/>
          <w:sz w:val="24"/>
          <w:szCs w:val="24"/>
        </w:rPr>
        <w:t>ocialising’</w:t>
      </w:r>
      <w:r w:rsidR="00CC220A">
        <w:rPr>
          <w:rFonts w:asciiTheme="majorBidi" w:hAnsiTheme="majorBidi" w:cstheme="majorBidi"/>
          <w:sz w:val="24"/>
          <w:szCs w:val="24"/>
        </w:rPr>
        <w:t>,</w:t>
      </w:r>
      <w:r>
        <w:rPr>
          <w:rFonts w:asciiTheme="majorBidi" w:hAnsiTheme="majorBidi" w:cstheme="majorBidi"/>
          <w:sz w:val="24"/>
          <w:szCs w:val="24"/>
        </w:rPr>
        <w:t xml:space="preserve"> variables which had the largest worse: better ratios included ‘taking care of your mental health’ (2.4:1), ‘relationship with your friends’ (2.1:1), </w:t>
      </w:r>
      <w:r w:rsidR="0095134B">
        <w:rPr>
          <w:rFonts w:asciiTheme="majorBidi" w:hAnsiTheme="majorBidi" w:cstheme="majorBidi"/>
          <w:sz w:val="24"/>
          <w:szCs w:val="24"/>
        </w:rPr>
        <w:t xml:space="preserve">and </w:t>
      </w:r>
      <w:r>
        <w:rPr>
          <w:rFonts w:asciiTheme="majorBidi" w:hAnsiTheme="majorBidi" w:cstheme="majorBidi"/>
          <w:sz w:val="24"/>
          <w:szCs w:val="24"/>
        </w:rPr>
        <w:t xml:space="preserve">‘sex life’ (2.1:1), </w:t>
      </w:r>
      <w:r w:rsidR="0095134B">
        <w:rPr>
          <w:rFonts w:asciiTheme="majorBidi" w:hAnsiTheme="majorBidi" w:cstheme="majorBidi"/>
          <w:sz w:val="24"/>
          <w:szCs w:val="24"/>
        </w:rPr>
        <w:t xml:space="preserve">while </w:t>
      </w:r>
      <w:r>
        <w:rPr>
          <w:rFonts w:asciiTheme="majorBidi" w:hAnsiTheme="majorBidi" w:cstheme="majorBidi"/>
          <w:sz w:val="24"/>
          <w:szCs w:val="24"/>
        </w:rPr>
        <w:t>‘relationship with your children’ (0.4:1) and ‘time spent commuting’ (0.2:1)</w:t>
      </w:r>
      <w:r w:rsidR="0095134B">
        <w:rPr>
          <w:rFonts w:asciiTheme="majorBidi" w:hAnsiTheme="majorBidi" w:cstheme="majorBidi"/>
          <w:sz w:val="24"/>
          <w:szCs w:val="24"/>
        </w:rPr>
        <w:t xml:space="preserve"> had the smallest worse: better ratios</w:t>
      </w:r>
      <w:r>
        <w:rPr>
          <w:rFonts w:asciiTheme="majorBidi" w:hAnsiTheme="majorBidi" w:cstheme="majorBidi"/>
          <w:sz w:val="24"/>
          <w:szCs w:val="24"/>
        </w:rPr>
        <w:t>.</w:t>
      </w:r>
    </w:p>
    <w:bookmarkEnd w:id="6"/>
    <w:p w14:paraId="4DA164D4" w14:textId="007005A0" w:rsidR="0097534B" w:rsidRPr="000C422B" w:rsidRDefault="0097534B" w:rsidP="00B20314">
      <w:pPr>
        <w:spacing w:line="480" w:lineRule="auto"/>
        <w:jc w:val="center"/>
        <w:rPr>
          <w:rFonts w:asciiTheme="majorBidi" w:hAnsiTheme="majorBidi" w:cstheme="majorBidi"/>
          <w:sz w:val="24"/>
          <w:szCs w:val="24"/>
        </w:rPr>
      </w:pPr>
      <w:r>
        <w:rPr>
          <w:rFonts w:asciiTheme="majorBidi" w:hAnsiTheme="majorBidi" w:cstheme="majorBidi"/>
          <w:sz w:val="24"/>
          <w:szCs w:val="24"/>
        </w:rPr>
        <w:t>[Table 1 about here]</w:t>
      </w:r>
    </w:p>
    <w:p w14:paraId="2A109957" w14:textId="59D75FB8" w:rsidR="00E27477" w:rsidRPr="000C422B" w:rsidRDefault="00E27477" w:rsidP="00B20314">
      <w:pPr>
        <w:spacing w:line="480" w:lineRule="auto"/>
        <w:rPr>
          <w:rFonts w:asciiTheme="majorBidi" w:hAnsiTheme="majorBidi" w:cstheme="majorBidi"/>
          <w:sz w:val="24"/>
          <w:szCs w:val="24"/>
        </w:rPr>
      </w:pPr>
    </w:p>
    <w:p w14:paraId="4238023C" w14:textId="77777777" w:rsidR="000B4DD6" w:rsidRPr="000C422B" w:rsidRDefault="000B4DD6" w:rsidP="00B20314">
      <w:pPr>
        <w:spacing w:line="480" w:lineRule="auto"/>
        <w:rPr>
          <w:rFonts w:asciiTheme="majorBidi" w:hAnsiTheme="majorBidi" w:cstheme="majorBidi"/>
          <w:b/>
          <w:i/>
          <w:sz w:val="24"/>
          <w:szCs w:val="24"/>
        </w:rPr>
      </w:pPr>
      <w:r w:rsidRPr="000C422B">
        <w:rPr>
          <w:rFonts w:asciiTheme="majorBidi" w:hAnsiTheme="majorBidi" w:cstheme="majorBidi"/>
          <w:b/>
          <w:i/>
          <w:sz w:val="24"/>
          <w:szCs w:val="24"/>
        </w:rPr>
        <w:t>Exploratory Factor Analysis</w:t>
      </w:r>
    </w:p>
    <w:p w14:paraId="4BEEE833" w14:textId="76C3354A" w:rsidR="007510CB" w:rsidRDefault="007510CB" w:rsidP="00B20314">
      <w:pPr>
        <w:spacing w:line="480" w:lineRule="auto"/>
        <w:rPr>
          <w:rFonts w:asciiTheme="majorBidi" w:hAnsiTheme="majorBidi" w:cstheme="majorBidi"/>
          <w:sz w:val="24"/>
          <w:szCs w:val="24"/>
        </w:rPr>
      </w:pPr>
      <w:r w:rsidRPr="000C422B">
        <w:rPr>
          <w:rFonts w:asciiTheme="majorBidi" w:hAnsiTheme="majorBidi" w:cstheme="majorBidi"/>
          <w:sz w:val="24"/>
          <w:szCs w:val="24"/>
        </w:rPr>
        <w:t>Data suitability was assessed prior to conducting EFA. The</w:t>
      </w:r>
      <w:r w:rsidR="0080313C">
        <w:rPr>
          <w:rFonts w:asciiTheme="majorBidi" w:hAnsiTheme="majorBidi" w:cstheme="majorBidi"/>
          <w:sz w:val="24"/>
          <w:szCs w:val="24"/>
        </w:rPr>
        <w:t>se</w:t>
      </w:r>
      <w:r w:rsidRPr="000C422B">
        <w:rPr>
          <w:rFonts w:asciiTheme="majorBidi" w:hAnsiTheme="majorBidi" w:cstheme="majorBidi"/>
          <w:sz w:val="24"/>
          <w:szCs w:val="24"/>
        </w:rPr>
        <w:t xml:space="preserve"> results suggested that singularity was not a problem (determinant = 0.0</w:t>
      </w:r>
      <w:r w:rsidR="00CC220A">
        <w:rPr>
          <w:rFonts w:asciiTheme="majorBidi" w:hAnsiTheme="majorBidi" w:cstheme="majorBidi"/>
          <w:sz w:val="24"/>
          <w:szCs w:val="24"/>
        </w:rPr>
        <w:t>10</w:t>
      </w:r>
      <w:r w:rsidRPr="000C422B">
        <w:rPr>
          <w:rFonts w:asciiTheme="majorBidi" w:hAnsiTheme="majorBidi" w:cstheme="majorBidi"/>
          <w:sz w:val="24"/>
          <w:szCs w:val="24"/>
        </w:rPr>
        <w:t xml:space="preserve">), </w:t>
      </w:r>
      <w:r w:rsidR="00E27477" w:rsidRPr="000C422B">
        <w:rPr>
          <w:rFonts w:asciiTheme="majorBidi" w:hAnsiTheme="majorBidi" w:cstheme="majorBidi"/>
          <w:sz w:val="24"/>
          <w:szCs w:val="24"/>
        </w:rPr>
        <w:t xml:space="preserve">and that </w:t>
      </w:r>
      <w:r w:rsidRPr="000C422B">
        <w:rPr>
          <w:rFonts w:asciiTheme="majorBidi" w:hAnsiTheme="majorBidi" w:cstheme="majorBidi"/>
          <w:sz w:val="24"/>
          <w:szCs w:val="24"/>
        </w:rPr>
        <w:t>the sampl</w:t>
      </w:r>
      <w:r w:rsidR="00E27477" w:rsidRPr="000C422B">
        <w:rPr>
          <w:rFonts w:asciiTheme="majorBidi" w:hAnsiTheme="majorBidi" w:cstheme="majorBidi"/>
          <w:sz w:val="24"/>
          <w:szCs w:val="24"/>
        </w:rPr>
        <w:t>e</w:t>
      </w:r>
      <w:r w:rsidRPr="000C422B">
        <w:rPr>
          <w:rFonts w:asciiTheme="majorBidi" w:hAnsiTheme="majorBidi" w:cstheme="majorBidi"/>
          <w:sz w:val="24"/>
          <w:szCs w:val="24"/>
        </w:rPr>
        <w:t xml:space="preserve"> and correlation matrix w</w:t>
      </w:r>
      <w:r w:rsidR="00E27477" w:rsidRPr="000C422B">
        <w:rPr>
          <w:rFonts w:asciiTheme="majorBidi" w:hAnsiTheme="majorBidi" w:cstheme="majorBidi"/>
          <w:sz w:val="24"/>
          <w:szCs w:val="24"/>
        </w:rPr>
        <w:t>ere</w:t>
      </w:r>
      <w:r w:rsidRPr="000C422B">
        <w:rPr>
          <w:rFonts w:asciiTheme="majorBidi" w:hAnsiTheme="majorBidi" w:cstheme="majorBidi"/>
          <w:sz w:val="24"/>
          <w:szCs w:val="24"/>
        </w:rPr>
        <w:t xml:space="preserve"> factorable (</w:t>
      </w:r>
      <w:r w:rsidR="00E27477" w:rsidRPr="000C422B">
        <w:rPr>
          <w:rFonts w:asciiTheme="majorBidi" w:hAnsiTheme="majorBidi" w:cstheme="majorBidi"/>
          <w:sz w:val="24"/>
          <w:szCs w:val="24"/>
        </w:rPr>
        <w:t>KMO = .8</w:t>
      </w:r>
      <w:r w:rsidR="00CC220A">
        <w:rPr>
          <w:rFonts w:asciiTheme="majorBidi" w:hAnsiTheme="majorBidi" w:cstheme="majorBidi"/>
          <w:sz w:val="24"/>
          <w:szCs w:val="24"/>
        </w:rPr>
        <w:t>4</w:t>
      </w:r>
      <w:r w:rsidR="00E27477" w:rsidRPr="000C422B">
        <w:rPr>
          <w:rFonts w:asciiTheme="majorBidi" w:hAnsiTheme="majorBidi" w:cstheme="majorBidi"/>
          <w:sz w:val="24"/>
          <w:szCs w:val="24"/>
        </w:rPr>
        <w:t xml:space="preserve">; </w:t>
      </w:r>
      <w:r w:rsidRPr="000C422B">
        <w:rPr>
          <w:rFonts w:asciiTheme="majorBidi" w:hAnsiTheme="majorBidi" w:cstheme="majorBidi"/>
          <w:sz w:val="24"/>
          <w:szCs w:val="24"/>
        </w:rPr>
        <w:t>Bartlett’s Test of Sphericity: χ</w:t>
      </w:r>
      <w:r w:rsidRPr="000C422B">
        <w:rPr>
          <w:rFonts w:asciiTheme="majorBidi" w:hAnsiTheme="majorBidi" w:cstheme="majorBidi"/>
          <w:sz w:val="24"/>
          <w:szCs w:val="24"/>
          <w:vertAlign w:val="superscript"/>
        </w:rPr>
        <w:t>2</w:t>
      </w:r>
      <w:r w:rsidRPr="000C422B">
        <w:rPr>
          <w:rFonts w:asciiTheme="majorBidi" w:hAnsiTheme="majorBidi" w:cstheme="majorBidi"/>
          <w:sz w:val="24"/>
          <w:szCs w:val="24"/>
        </w:rPr>
        <w:t>=</w:t>
      </w:r>
      <w:r w:rsidR="00CC220A">
        <w:rPr>
          <w:rFonts w:asciiTheme="majorBidi" w:hAnsiTheme="majorBidi" w:cstheme="majorBidi"/>
          <w:sz w:val="24"/>
          <w:szCs w:val="24"/>
        </w:rPr>
        <w:t>5348</w:t>
      </w:r>
      <w:r w:rsidRPr="000C422B">
        <w:rPr>
          <w:rFonts w:asciiTheme="majorBidi" w:hAnsiTheme="majorBidi" w:cstheme="majorBidi"/>
          <w:sz w:val="24"/>
          <w:szCs w:val="24"/>
        </w:rPr>
        <w:t>.</w:t>
      </w:r>
      <w:r w:rsidR="00CC220A">
        <w:rPr>
          <w:rFonts w:asciiTheme="majorBidi" w:hAnsiTheme="majorBidi" w:cstheme="majorBidi"/>
          <w:sz w:val="24"/>
          <w:szCs w:val="24"/>
        </w:rPr>
        <w:t>27</w:t>
      </w:r>
      <w:r w:rsidRPr="000C422B">
        <w:rPr>
          <w:rFonts w:asciiTheme="majorBidi" w:hAnsiTheme="majorBidi" w:cstheme="majorBidi"/>
          <w:sz w:val="24"/>
          <w:szCs w:val="24"/>
        </w:rPr>
        <w:t>, df=1</w:t>
      </w:r>
      <w:r w:rsidR="00CC220A">
        <w:rPr>
          <w:rFonts w:asciiTheme="majorBidi" w:hAnsiTheme="majorBidi" w:cstheme="majorBidi"/>
          <w:sz w:val="24"/>
          <w:szCs w:val="24"/>
        </w:rPr>
        <w:t>71</w:t>
      </w:r>
      <w:r w:rsidRPr="000C422B">
        <w:rPr>
          <w:rFonts w:asciiTheme="majorBidi" w:hAnsiTheme="majorBidi" w:cstheme="majorBidi"/>
          <w:sz w:val="24"/>
          <w:szCs w:val="24"/>
        </w:rPr>
        <w:t xml:space="preserve">, </w:t>
      </w:r>
      <w:r w:rsidRPr="000C422B">
        <w:rPr>
          <w:rFonts w:asciiTheme="majorBidi" w:hAnsiTheme="majorBidi" w:cstheme="majorBidi"/>
          <w:i/>
          <w:sz w:val="24"/>
          <w:szCs w:val="24"/>
        </w:rPr>
        <w:t>p</w:t>
      </w:r>
      <w:r w:rsidRPr="000C422B">
        <w:rPr>
          <w:rFonts w:asciiTheme="majorBidi" w:hAnsiTheme="majorBidi" w:cstheme="majorBidi"/>
          <w:sz w:val="24"/>
          <w:szCs w:val="24"/>
        </w:rPr>
        <w:t xml:space="preserve">&lt;.001). </w:t>
      </w:r>
      <w:r w:rsidRPr="00DE78AF">
        <w:rPr>
          <w:rFonts w:asciiTheme="majorBidi" w:hAnsiTheme="majorBidi" w:cstheme="majorBidi"/>
          <w:sz w:val="24"/>
          <w:szCs w:val="24"/>
        </w:rPr>
        <w:t xml:space="preserve">Correlations ranged between </w:t>
      </w:r>
      <w:r w:rsidR="00F42527" w:rsidRPr="00DE78AF">
        <w:rPr>
          <w:rFonts w:asciiTheme="majorBidi" w:hAnsiTheme="majorBidi" w:cstheme="majorBidi"/>
          <w:sz w:val="24"/>
          <w:szCs w:val="24"/>
        </w:rPr>
        <w:t>.0</w:t>
      </w:r>
      <w:r w:rsidR="00CC220A" w:rsidRPr="00DE78AF">
        <w:rPr>
          <w:rFonts w:asciiTheme="majorBidi" w:hAnsiTheme="majorBidi" w:cstheme="majorBidi"/>
          <w:sz w:val="24"/>
          <w:szCs w:val="24"/>
        </w:rPr>
        <w:t>6</w:t>
      </w:r>
      <w:r w:rsidR="00F42527" w:rsidRPr="00DE78AF">
        <w:rPr>
          <w:rFonts w:asciiTheme="majorBidi" w:hAnsiTheme="majorBidi" w:cstheme="majorBidi"/>
          <w:sz w:val="24"/>
          <w:szCs w:val="24"/>
        </w:rPr>
        <w:t xml:space="preserve"> – .68 </w:t>
      </w:r>
      <w:r w:rsidR="00FF13ED" w:rsidRPr="00DE78AF">
        <w:rPr>
          <w:rFonts w:asciiTheme="majorBidi" w:hAnsiTheme="majorBidi" w:cstheme="majorBidi"/>
          <w:sz w:val="24"/>
          <w:szCs w:val="24"/>
        </w:rPr>
        <w:t>(</w:t>
      </w:r>
      <w:r w:rsidR="00F42527" w:rsidRPr="00DE78AF">
        <w:rPr>
          <w:rFonts w:asciiTheme="majorBidi" w:hAnsiTheme="majorBidi" w:cstheme="majorBidi"/>
          <w:sz w:val="24"/>
          <w:szCs w:val="24"/>
        </w:rPr>
        <w:t>see</w:t>
      </w:r>
      <w:r w:rsidR="00FF13ED" w:rsidRPr="00DE78AF">
        <w:rPr>
          <w:rFonts w:asciiTheme="majorBidi" w:hAnsiTheme="majorBidi" w:cstheme="majorBidi"/>
          <w:sz w:val="24"/>
          <w:szCs w:val="24"/>
        </w:rPr>
        <w:t xml:space="preserve"> </w:t>
      </w:r>
      <w:r w:rsidR="0052404D">
        <w:rPr>
          <w:rFonts w:asciiTheme="majorBidi" w:hAnsiTheme="majorBidi" w:cstheme="majorBidi"/>
          <w:sz w:val="24"/>
          <w:szCs w:val="24"/>
        </w:rPr>
        <w:t>Online Resource 1</w:t>
      </w:r>
      <w:r w:rsidR="00FF13ED" w:rsidRPr="00DE78AF">
        <w:rPr>
          <w:rFonts w:asciiTheme="majorBidi" w:hAnsiTheme="majorBidi" w:cstheme="majorBidi"/>
          <w:sz w:val="24"/>
          <w:szCs w:val="24"/>
        </w:rPr>
        <w:t>)</w:t>
      </w:r>
      <w:r w:rsidR="00F42527" w:rsidRPr="00DE78AF">
        <w:rPr>
          <w:rFonts w:asciiTheme="majorBidi" w:hAnsiTheme="majorBidi" w:cstheme="majorBidi"/>
          <w:sz w:val="24"/>
          <w:szCs w:val="24"/>
        </w:rPr>
        <w:t>.</w:t>
      </w:r>
      <w:r w:rsidR="00F627D4" w:rsidRPr="000C422B">
        <w:rPr>
          <w:rFonts w:asciiTheme="majorBidi" w:hAnsiTheme="majorBidi" w:cstheme="majorBidi"/>
          <w:sz w:val="24"/>
          <w:szCs w:val="24"/>
        </w:rPr>
        <w:t xml:space="preserve"> </w:t>
      </w:r>
      <w:r w:rsidR="00CC220A">
        <w:rPr>
          <w:rFonts w:asciiTheme="majorBidi" w:hAnsiTheme="majorBidi" w:cstheme="majorBidi"/>
          <w:sz w:val="24"/>
          <w:szCs w:val="24"/>
        </w:rPr>
        <w:t>Six</w:t>
      </w:r>
      <w:r w:rsidR="00F627D4" w:rsidRPr="000C422B">
        <w:rPr>
          <w:rFonts w:asciiTheme="majorBidi" w:hAnsiTheme="majorBidi" w:cstheme="majorBidi"/>
          <w:sz w:val="24"/>
          <w:szCs w:val="24"/>
        </w:rPr>
        <w:t xml:space="preserve"> </w:t>
      </w:r>
      <w:r w:rsidR="001B2296" w:rsidRPr="001B2296">
        <w:rPr>
          <w:rFonts w:asciiTheme="majorBidi" w:hAnsiTheme="majorBidi" w:cstheme="majorBidi"/>
          <w:sz w:val="24"/>
          <w:szCs w:val="24"/>
        </w:rPr>
        <w:t>dimension</w:t>
      </w:r>
      <w:r w:rsidR="001B2296">
        <w:rPr>
          <w:rFonts w:asciiTheme="majorBidi" w:hAnsiTheme="majorBidi" w:cstheme="majorBidi"/>
          <w:sz w:val="24"/>
          <w:szCs w:val="24"/>
        </w:rPr>
        <w:t>s</w:t>
      </w:r>
      <w:r w:rsidR="00F627D4" w:rsidRPr="000C422B">
        <w:rPr>
          <w:rFonts w:asciiTheme="majorBidi" w:hAnsiTheme="majorBidi" w:cstheme="majorBidi"/>
          <w:sz w:val="24"/>
          <w:szCs w:val="24"/>
        </w:rPr>
        <w:t xml:space="preserve"> were initially extracted with eigenvalues greater than one</w:t>
      </w:r>
      <w:r w:rsidR="0080313C">
        <w:rPr>
          <w:rFonts w:asciiTheme="majorBidi" w:hAnsiTheme="majorBidi" w:cstheme="majorBidi"/>
          <w:sz w:val="24"/>
          <w:szCs w:val="24"/>
        </w:rPr>
        <w:t>;</w:t>
      </w:r>
      <w:r w:rsidR="00F627D4" w:rsidRPr="000C422B">
        <w:rPr>
          <w:rFonts w:asciiTheme="majorBidi" w:hAnsiTheme="majorBidi" w:cstheme="majorBidi"/>
          <w:sz w:val="24"/>
          <w:szCs w:val="24"/>
        </w:rPr>
        <w:t xml:space="preserve"> however, the scree plot </w:t>
      </w:r>
      <w:r w:rsidR="00985660">
        <w:rPr>
          <w:rFonts w:asciiTheme="majorBidi" w:hAnsiTheme="majorBidi" w:cstheme="majorBidi"/>
          <w:sz w:val="24"/>
          <w:szCs w:val="24"/>
        </w:rPr>
        <w:t>suggested that</w:t>
      </w:r>
      <w:r w:rsidR="00F627D4" w:rsidRPr="000C422B">
        <w:rPr>
          <w:rFonts w:asciiTheme="majorBidi" w:hAnsiTheme="majorBidi" w:cstheme="majorBidi"/>
          <w:sz w:val="24"/>
          <w:szCs w:val="24"/>
        </w:rPr>
        <w:t xml:space="preserve"> five or six </w:t>
      </w:r>
      <w:r w:rsidR="001B2296" w:rsidRPr="001B2296">
        <w:rPr>
          <w:rFonts w:asciiTheme="majorBidi" w:hAnsiTheme="majorBidi" w:cstheme="majorBidi"/>
          <w:sz w:val="24"/>
          <w:szCs w:val="24"/>
        </w:rPr>
        <w:t>dimension</w:t>
      </w:r>
      <w:r w:rsidR="001B2296">
        <w:rPr>
          <w:rFonts w:asciiTheme="majorBidi" w:hAnsiTheme="majorBidi" w:cstheme="majorBidi"/>
          <w:sz w:val="24"/>
          <w:szCs w:val="24"/>
        </w:rPr>
        <w:t>s</w:t>
      </w:r>
      <w:r w:rsidR="00985660">
        <w:rPr>
          <w:rFonts w:asciiTheme="majorBidi" w:hAnsiTheme="majorBidi" w:cstheme="majorBidi"/>
          <w:sz w:val="24"/>
          <w:szCs w:val="24"/>
        </w:rPr>
        <w:t xml:space="preserve"> might be retained</w:t>
      </w:r>
      <w:r w:rsidR="00F627D4" w:rsidRPr="000C422B">
        <w:rPr>
          <w:rFonts w:asciiTheme="majorBidi" w:hAnsiTheme="majorBidi" w:cstheme="majorBidi"/>
          <w:sz w:val="24"/>
          <w:szCs w:val="24"/>
        </w:rPr>
        <w:t xml:space="preserve">. </w:t>
      </w:r>
      <w:r w:rsidR="00EF1CBC">
        <w:rPr>
          <w:rFonts w:asciiTheme="majorBidi" w:hAnsiTheme="majorBidi" w:cstheme="majorBidi"/>
          <w:sz w:val="24"/>
          <w:szCs w:val="24"/>
        </w:rPr>
        <w:t>F</w:t>
      </w:r>
      <w:r w:rsidR="00EF1CBC" w:rsidRPr="000C422B">
        <w:rPr>
          <w:rFonts w:asciiTheme="majorBidi" w:hAnsiTheme="majorBidi" w:cstheme="majorBidi"/>
          <w:sz w:val="24"/>
          <w:szCs w:val="24"/>
        </w:rPr>
        <w:t>urther inspection</w:t>
      </w:r>
      <w:r w:rsidR="00EF1CBC">
        <w:rPr>
          <w:rFonts w:asciiTheme="majorBidi" w:hAnsiTheme="majorBidi" w:cstheme="majorBidi"/>
          <w:sz w:val="24"/>
          <w:szCs w:val="24"/>
        </w:rPr>
        <w:t xml:space="preserve"> of </w:t>
      </w:r>
      <w:r w:rsidR="00EF1CBC" w:rsidRPr="000C422B">
        <w:rPr>
          <w:rFonts w:asciiTheme="majorBidi" w:hAnsiTheme="majorBidi" w:cstheme="majorBidi"/>
          <w:sz w:val="24"/>
          <w:szCs w:val="24"/>
        </w:rPr>
        <w:t>the 6-factor solution</w:t>
      </w:r>
      <w:r w:rsidR="00F627D4" w:rsidRPr="000C422B">
        <w:rPr>
          <w:rFonts w:asciiTheme="majorBidi" w:hAnsiTheme="majorBidi" w:cstheme="majorBidi"/>
          <w:sz w:val="24"/>
          <w:szCs w:val="24"/>
        </w:rPr>
        <w:t xml:space="preserve"> </w:t>
      </w:r>
      <w:r w:rsidR="000430C2">
        <w:rPr>
          <w:rFonts w:asciiTheme="majorBidi" w:hAnsiTheme="majorBidi" w:cstheme="majorBidi"/>
          <w:sz w:val="24"/>
          <w:szCs w:val="24"/>
        </w:rPr>
        <w:t xml:space="preserve">revealed that </w:t>
      </w:r>
      <w:r w:rsidR="00F627D4" w:rsidRPr="000C422B">
        <w:rPr>
          <w:rFonts w:asciiTheme="majorBidi" w:hAnsiTheme="majorBidi" w:cstheme="majorBidi"/>
          <w:sz w:val="24"/>
          <w:szCs w:val="24"/>
        </w:rPr>
        <w:t xml:space="preserve">it contained a dimension on which only one item loaded </w:t>
      </w:r>
      <w:r w:rsidR="002D07B6">
        <w:rPr>
          <w:rFonts w:asciiTheme="majorBidi" w:hAnsiTheme="majorBidi" w:cstheme="majorBidi"/>
          <w:sz w:val="24"/>
          <w:szCs w:val="24"/>
        </w:rPr>
        <w:t xml:space="preserve">above </w:t>
      </w:r>
      <w:r w:rsidR="00F627D4" w:rsidRPr="000C422B">
        <w:rPr>
          <w:rFonts w:asciiTheme="majorBidi" w:hAnsiTheme="majorBidi" w:cstheme="majorBidi"/>
          <w:sz w:val="24"/>
          <w:szCs w:val="24"/>
        </w:rPr>
        <w:t>.30</w:t>
      </w:r>
      <w:r w:rsidR="0080313C">
        <w:rPr>
          <w:rFonts w:asciiTheme="majorBidi" w:hAnsiTheme="majorBidi" w:cstheme="majorBidi"/>
          <w:sz w:val="24"/>
          <w:szCs w:val="24"/>
        </w:rPr>
        <w:t>;</w:t>
      </w:r>
      <w:r w:rsidR="00F627D4" w:rsidRPr="000C422B">
        <w:rPr>
          <w:rFonts w:asciiTheme="majorBidi" w:hAnsiTheme="majorBidi" w:cstheme="majorBidi"/>
          <w:sz w:val="24"/>
          <w:szCs w:val="24"/>
        </w:rPr>
        <w:t xml:space="preserve"> </w:t>
      </w:r>
      <w:r w:rsidR="000430C2">
        <w:rPr>
          <w:rFonts w:asciiTheme="majorBidi" w:hAnsiTheme="majorBidi" w:cstheme="majorBidi"/>
          <w:sz w:val="24"/>
          <w:szCs w:val="24"/>
        </w:rPr>
        <w:t>therefore</w:t>
      </w:r>
      <w:r w:rsidR="00F627D4" w:rsidRPr="000C422B">
        <w:rPr>
          <w:rFonts w:asciiTheme="majorBidi" w:hAnsiTheme="majorBidi" w:cstheme="majorBidi"/>
          <w:sz w:val="24"/>
          <w:szCs w:val="24"/>
        </w:rPr>
        <w:t xml:space="preserve">, </w:t>
      </w:r>
      <w:r w:rsidR="000430C2">
        <w:rPr>
          <w:rFonts w:asciiTheme="majorBidi" w:hAnsiTheme="majorBidi" w:cstheme="majorBidi"/>
          <w:sz w:val="24"/>
          <w:szCs w:val="24"/>
        </w:rPr>
        <w:t>this model</w:t>
      </w:r>
      <w:r w:rsidR="000430C2" w:rsidRPr="000C422B">
        <w:rPr>
          <w:rFonts w:asciiTheme="majorBidi" w:hAnsiTheme="majorBidi" w:cstheme="majorBidi"/>
          <w:sz w:val="24"/>
          <w:szCs w:val="24"/>
        </w:rPr>
        <w:t xml:space="preserve"> </w:t>
      </w:r>
      <w:r w:rsidR="00F627D4" w:rsidRPr="000C422B">
        <w:rPr>
          <w:rFonts w:asciiTheme="majorBidi" w:hAnsiTheme="majorBidi" w:cstheme="majorBidi"/>
          <w:sz w:val="24"/>
          <w:szCs w:val="24"/>
        </w:rPr>
        <w:t xml:space="preserve">was dismissed as a viable solution. Further inspection of the 5-factor solution revealed </w:t>
      </w:r>
      <w:r w:rsidR="004623DF" w:rsidRPr="004623DF">
        <w:rPr>
          <w:rFonts w:asciiTheme="majorBidi" w:hAnsiTheme="majorBidi" w:cstheme="majorBidi"/>
          <w:sz w:val="24"/>
          <w:szCs w:val="24"/>
        </w:rPr>
        <w:t>dimension</w:t>
      </w:r>
      <w:r w:rsidR="004623DF">
        <w:rPr>
          <w:rFonts w:asciiTheme="majorBidi" w:hAnsiTheme="majorBidi" w:cstheme="majorBidi"/>
          <w:sz w:val="24"/>
          <w:szCs w:val="24"/>
        </w:rPr>
        <w:t>s</w:t>
      </w:r>
      <w:r w:rsidR="00F627D4" w:rsidRPr="000C422B">
        <w:rPr>
          <w:rFonts w:asciiTheme="majorBidi" w:hAnsiTheme="majorBidi" w:cstheme="majorBidi"/>
          <w:sz w:val="24"/>
          <w:szCs w:val="24"/>
        </w:rPr>
        <w:t xml:space="preserve"> which </w:t>
      </w:r>
      <w:r w:rsidR="000D1405">
        <w:rPr>
          <w:rFonts w:asciiTheme="majorBidi" w:hAnsiTheme="majorBidi" w:cstheme="majorBidi"/>
          <w:sz w:val="24"/>
          <w:szCs w:val="24"/>
        </w:rPr>
        <w:t>were conceptually distinguishable</w:t>
      </w:r>
      <w:r w:rsidR="00F627D4" w:rsidRPr="000C422B">
        <w:rPr>
          <w:rFonts w:asciiTheme="majorBidi" w:hAnsiTheme="majorBidi" w:cstheme="majorBidi"/>
          <w:sz w:val="24"/>
          <w:szCs w:val="24"/>
        </w:rPr>
        <w:t xml:space="preserve">. </w:t>
      </w:r>
      <w:r w:rsidR="00F42527" w:rsidRPr="000C422B">
        <w:rPr>
          <w:rFonts w:asciiTheme="majorBidi" w:hAnsiTheme="majorBidi" w:cstheme="majorBidi"/>
          <w:sz w:val="24"/>
          <w:szCs w:val="24"/>
        </w:rPr>
        <w:t xml:space="preserve">The results of maximum likelihood extraction with oblique (direct </w:t>
      </w:r>
      <w:proofErr w:type="spellStart"/>
      <w:r w:rsidR="00F42527" w:rsidRPr="000C422B">
        <w:rPr>
          <w:rFonts w:asciiTheme="majorBidi" w:hAnsiTheme="majorBidi" w:cstheme="majorBidi"/>
          <w:sz w:val="24"/>
          <w:szCs w:val="24"/>
        </w:rPr>
        <w:t>oblimin</w:t>
      </w:r>
      <w:proofErr w:type="spellEnd"/>
      <w:r w:rsidR="00F42527" w:rsidRPr="000C422B">
        <w:rPr>
          <w:rFonts w:asciiTheme="majorBidi" w:hAnsiTheme="majorBidi" w:cstheme="majorBidi"/>
          <w:sz w:val="24"/>
          <w:szCs w:val="24"/>
        </w:rPr>
        <w:t>) rotation of th</w:t>
      </w:r>
      <w:r w:rsidR="00F627D4" w:rsidRPr="000C422B">
        <w:rPr>
          <w:rFonts w:asciiTheme="majorBidi" w:hAnsiTheme="majorBidi" w:cstheme="majorBidi"/>
          <w:sz w:val="24"/>
          <w:szCs w:val="24"/>
        </w:rPr>
        <w:t>is</w:t>
      </w:r>
      <w:r w:rsidR="00F42527" w:rsidRPr="000C422B">
        <w:rPr>
          <w:rFonts w:asciiTheme="majorBidi" w:hAnsiTheme="majorBidi" w:cstheme="majorBidi"/>
          <w:sz w:val="24"/>
          <w:szCs w:val="24"/>
        </w:rPr>
        <w:t xml:space="preserve"> solution are presented in Table </w:t>
      </w:r>
      <w:r w:rsidR="006F101A" w:rsidRPr="000C422B">
        <w:rPr>
          <w:rFonts w:asciiTheme="majorBidi" w:hAnsiTheme="majorBidi" w:cstheme="majorBidi"/>
          <w:sz w:val="24"/>
          <w:szCs w:val="24"/>
        </w:rPr>
        <w:t>2</w:t>
      </w:r>
      <w:r w:rsidR="00F42527" w:rsidRPr="000C422B">
        <w:rPr>
          <w:rFonts w:asciiTheme="majorBidi" w:hAnsiTheme="majorBidi" w:cstheme="majorBidi"/>
          <w:sz w:val="24"/>
          <w:szCs w:val="24"/>
        </w:rPr>
        <w:t xml:space="preserve">. </w:t>
      </w:r>
    </w:p>
    <w:p w14:paraId="47D22E0C" w14:textId="30BC9A86" w:rsidR="0097534B" w:rsidRDefault="0097534B" w:rsidP="00B20314">
      <w:pPr>
        <w:spacing w:line="480" w:lineRule="auto"/>
        <w:jc w:val="center"/>
        <w:rPr>
          <w:rFonts w:asciiTheme="majorBidi" w:hAnsiTheme="majorBidi" w:cstheme="majorBidi"/>
          <w:sz w:val="24"/>
          <w:szCs w:val="24"/>
        </w:rPr>
      </w:pPr>
      <w:r>
        <w:rPr>
          <w:rFonts w:asciiTheme="majorBidi" w:hAnsiTheme="majorBidi" w:cstheme="majorBidi"/>
          <w:sz w:val="24"/>
          <w:szCs w:val="24"/>
        </w:rPr>
        <w:t>[Table 2 about here]</w:t>
      </w:r>
    </w:p>
    <w:p w14:paraId="7DADC634" w14:textId="77777777" w:rsidR="0097534B" w:rsidRPr="000C422B" w:rsidRDefault="0097534B" w:rsidP="00B20314">
      <w:pPr>
        <w:spacing w:line="480" w:lineRule="auto"/>
        <w:rPr>
          <w:rFonts w:asciiTheme="majorBidi" w:hAnsiTheme="majorBidi" w:cstheme="majorBidi"/>
          <w:sz w:val="24"/>
          <w:szCs w:val="24"/>
        </w:rPr>
      </w:pPr>
    </w:p>
    <w:p w14:paraId="02C56F9F" w14:textId="42E3DD4D" w:rsidR="00D71546" w:rsidRDefault="00B55224" w:rsidP="00B20314">
      <w:pPr>
        <w:autoSpaceDE w:val="0"/>
        <w:autoSpaceDN w:val="0"/>
        <w:adjustRightInd w:val="0"/>
        <w:spacing w:after="0" w:line="480" w:lineRule="auto"/>
        <w:ind w:firstLine="709"/>
        <w:rPr>
          <w:rFonts w:asciiTheme="majorBidi" w:hAnsiTheme="majorBidi" w:cstheme="majorBidi"/>
          <w:sz w:val="24"/>
          <w:szCs w:val="24"/>
        </w:rPr>
      </w:pPr>
      <w:r w:rsidRPr="000C422B">
        <w:rPr>
          <w:rFonts w:asciiTheme="majorBidi" w:hAnsiTheme="majorBidi" w:cstheme="majorBidi"/>
          <w:sz w:val="24"/>
          <w:szCs w:val="24"/>
        </w:rPr>
        <w:t xml:space="preserve">Three items loaded onto factor 1: relationship with </w:t>
      </w:r>
      <w:r>
        <w:rPr>
          <w:rFonts w:asciiTheme="majorBidi" w:hAnsiTheme="majorBidi" w:cstheme="majorBidi"/>
          <w:sz w:val="24"/>
          <w:szCs w:val="24"/>
        </w:rPr>
        <w:t xml:space="preserve">intimate </w:t>
      </w:r>
      <w:r w:rsidRPr="000C422B">
        <w:rPr>
          <w:rFonts w:asciiTheme="majorBidi" w:hAnsiTheme="majorBidi" w:cstheme="majorBidi"/>
          <w:sz w:val="24"/>
          <w:szCs w:val="24"/>
        </w:rPr>
        <w:t xml:space="preserve">partner, home life, and sex life. This was </w:t>
      </w:r>
      <w:r>
        <w:rPr>
          <w:rFonts w:asciiTheme="majorBidi" w:hAnsiTheme="majorBidi" w:cstheme="majorBidi"/>
          <w:sz w:val="24"/>
          <w:szCs w:val="24"/>
        </w:rPr>
        <w:t>labelled</w:t>
      </w:r>
      <w:r w:rsidRPr="000C422B">
        <w:rPr>
          <w:rFonts w:asciiTheme="majorBidi" w:hAnsiTheme="majorBidi" w:cstheme="majorBidi"/>
          <w:sz w:val="24"/>
          <w:szCs w:val="24"/>
        </w:rPr>
        <w:t xml:space="preserve"> </w:t>
      </w:r>
      <w:r>
        <w:rPr>
          <w:rFonts w:asciiTheme="majorBidi" w:hAnsiTheme="majorBidi" w:cstheme="majorBidi"/>
          <w:sz w:val="24"/>
          <w:szCs w:val="24"/>
        </w:rPr>
        <w:t xml:space="preserve">as </w:t>
      </w:r>
      <w:r w:rsidRPr="000C422B">
        <w:rPr>
          <w:rFonts w:asciiTheme="majorBidi" w:hAnsiTheme="majorBidi" w:cstheme="majorBidi"/>
          <w:sz w:val="24"/>
          <w:szCs w:val="24"/>
        </w:rPr>
        <w:t xml:space="preserve">the ‘Partner relationship’ </w:t>
      </w:r>
      <w:r w:rsidRPr="006D530F">
        <w:rPr>
          <w:rFonts w:asciiTheme="majorBidi" w:hAnsiTheme="majorBidi" w:cstheme="majorBidi"/>
          <w:sz w:val="24"/>
          <w:szCs w:val="24"/>
        </w:rPr>
        <w:t>dimension</w:t>
      </w:r>
      <w:r w:rsidRPr="000C422B">
        <w:rPr>
          <w:rFonts w:asciiTheme="majorBidi" w:hAnsiTheme="majorBidi" w:cstheme="majorBidi"/>
          <w:sz w:val="24"/>
          <w:szCs w:val="24"/>
        </w:rPr>
        <w:t xml:space="preserve">. </w:t>
      </w:r>
      <w:r>
        <w:rPr>
          <w:rFonts w:asciiTheme="majorBidi" w:hAnsiTheme="majorBidi" w:cstheme="majorBidi"/>
          <w:sz w:val="24"/>
          <w:szCs w:val="24"/>
        </w:rPr>
        <w:t>Four</w:t>
      </w:r>
      <w:r w:rsidRPr="000C422B">
        <w:rPr>
          <w:rFonts w:asciiTheme="majorBidi" w:hAnsiTheme="majorBidi" w:cstheme="majorBidi"/>
          <w:sz w:val="24"/>
          <w:szCs w:val="24"/>
        </w:rPr>
        <w:t xml:space="preserve"> items loaded onto factor 2 (taking care of your physical health, </w:t>
      </w:r>
      <w:r>
        <w:rPr>
          <w:rFonts w:asciiTheme="majorBidi" w:hAnsiTheme="majorBidi" w:cstheme="majorBidi"/>
          <w:sz w:val="24"/>
          <w:szCs w:val="24"/>
        </w:rPr>
        <w:t xml:space="preserve">exercise, diet </w:t>
      </w:r>
      <w:r w:rsidRPr="000C422B">
        <w:rPr>
          <w:rFonts w:asciiTheme="majorBidi" w:hAnsiTheme="majorBidi" w:cstheme="majorBidi"/>
          <w:sz w:val="24"/>
          <w:szCs w:val="24"/>
        </w:rPr>
        <w:t xml:space="preserve">and </w:t>
      </w:r>
      <w:r>
        <w:rPr>
          <w:rFonts w:asciiTheme="majorBidi" w:hAnsiTheme="majorBidi" w:cstheme="majorBidi"/>
          <w:sz w:val="24"/>
          <w:szCs w:val="24"/>
        </w:rPr>
        <w:t>taking care of your mental health</w:t>
      </w:r>
      <w:r w:rsidRPr="000C422B">
        <w:rPr>
          <w:rFonts w:asciiTheme="majorBidi" w:hAnsiTheme="majorBidi" w:cstheme="majorBidi"/>
          <w:sz w:val="24"/>
          <w:szCs w:val="24"/>
        </w:rPr>
        <w:t xml:space="preserve">), clearly reflecting a ‘Healthy lifestyle’ dimension. </w:t>
      </w:r>
      <w:r>
        <w:rPr>
          <w:rFonts w:asciiTheme="majorBidi" w:hAnsiTheme="majorBidi" w:cstheme="majorBidi"/>
          <w:sz w:val="24"/>
          <w:szCs w:val="24"/>
        </w:rPr>
        <w:t xml:space="preserve">Four items loaded onto factor 3: work role, work-life balance, relationship with your work colleagues and time spent commuting. This was considered to reflect </w:t>
      </w:r>
      <w:r w:rsidR="00D36482">
        <w:rPr>
          <w:rFonts w:asciiTheme="majorBidi" w:hAnsiTheme="majorBidi" w:cstheme="majorBidi"/>
          <w:sz w:val="24"/>
          <w:szCs w:val="24"/>
        </w:rPr>
        <w:t xml:space="preserve">a </w:t>
      </w:r>
      <w:r>
        <w:rPr>
          <w:rFonts w:asciiTheme="majorBidi" w:hAnsiTheme="majorBidi" w:cstheme="majorBidi"/>
          <w:sz w:val="24"/>
          <w:szCs w:val="24"/>
        </w:rPr>
        <w:t>‘Work life’</w:t>
      </w:r>
      <w:r w:rsidR="00D36482">
        <w:rPr>
          <w:rFonts w:asciiTheme="majorBidi" w:hAnsiTheme="majorBidi" w:cstheme="majorBidi"/>
          <w:sz w:val="24"/>
          <w:szCs w:val="24"/>
        </w:rPr>
        <w:t xml:space="preserve"> dimension</w:t>
      </w:r>
      <w:r>
        <w:rPr>
          <w:rFonts w:asciiTheme="majorBidi" w:hAnsiTheme="majorBidi" w:cstheme="majorBidi"/>
          <w:sz w:val="24"/>
          <w:szCs w:val="24"/>
        </w:rPr>
        <w:t>.</w:t>
      </w:r>
      <w:r w:rsidRPr="002D07B6">
        <w:rPr>
          <w:rFonts w:asciiTheme="majorBidi" w:hAnsiTheme="majorBidi" w:cstheme="majorBidi"/>
          <w:sz w:val="24"/>
          <w:szCs w:val="24"/>
        </w:rPr>
        <w:t xml:space="preserve"> </w:t>
      </w:r>
      <w:r w:rsidRPr="000C422B">
        <w:rPr>
          <w:rFonts w:asciiTheme="majorBidi" w:hAnsiTheme="majorBidi" w:cstheme="majorBidi"/>
          <w:sz w:val="24"/>
          <w:szCs w:val="24"/>
        </w:rPr>
        <w:t>Factor 4 contained three items, relationships with your family, children</w:t>
      </w:r>
      <w:r>
        <w:rPr>
          <w:rFonts w:asciiTheme="majorBidi" w:hAnsiTheme="majorBidi" w:cstheme="majorBidi"/>
          <w:sz w:val="24"/>
          <w:szCs w:val="24"/>
        </w:rPr>
        <w:t>,</w:t>
      </w:r>
      <w:r w:rsidRPr="000C422B">
        <w:rPr>
          <w:rFonts w:asciiTheme="majorBidi" w:hAnsiTheme="majorBidi" w:cstheme="majorBidi"/>
          <w:sz w:val="24"/>
          <w:szCs w:val="24"/>
        </w:rPr>
        <w:t xml:space="preserve"> and friends; this </w:t>
      </w:r>
      <w:r w:rsidRPr="006D530F">
        <w:rPr>
          <w:rFonts w:asciiTheme="majorBidi" w:hAnsiTheme="majorBidi" w:cstheme="majorBidi"/>
          <w:sz w:val="24"/>
          <w:szCs w:val="24"/>
        </w:rPr>
        <w:t xml:space="preserve">dimension </w:t>
      </w:r>
      <w:r w:rsidRPr="000C422B">
        <w:rPr>
          <w:rFonts w:asciiTheme="majorBidi" w:hAnsiTheme="majorBidi" w:cstheme="majorBidi"/>
          <w:sz w:val="24"/>
          <w:szCs w:val="24"/>
        </w:rPr>
        <w:t xml:space="preserve">was </w:t>
      </w:r>
      <w:r>
        <w:rPr>
          <w:rFonts w:asciiTheme="majorBidi" w:hAnsiTheme="majorBidi" w:cstheme="majorBidi"/>
          <w:sz w:val="24"/>
          <w:szCs w:val="24"/>
        </w:rPr>
        <w:t>labelled</w:t>
      </w:r>
      <w:r w:rsidRPr="000C422B">
        <w:rPr>
          <w:rFonts w:asciiTheme="majorBidi" w:hAnsiTheme="majorBidi" w:cstheme="majorBidi"/>
          <w:sz w:val="24"/>
          <w:szCs w:val="24"/>
        </w:rPr>
        <w:t xml:space="preserve"> ‘Family and friends’.</w:t>
      </w:r>
      <w:r>
        <w:rPr>
          <w:rFonts w:asciiTheme="majorBidi" w:hAnsiTheme="majorBidi" w:cstheme="majorBidi"/>
          <w:sz w:val="24"/>
          <w:szCs w:val="24"/>
        </w:rPr>
        <w:t xml:space="preserve"> Finally, f</w:t>
      </w:r>
      <w:r w:rsidRPr="000C422B">
        <w:rPr>
          <w:rFonts w:asciiTheme="majorBidi" w:hAnsiTheme="majorBidi" w:cstheme="majorBidi"/>
          <w:sz w:val="24"/>
          <w:szCs w:val="24"/>
        </w:rPr>
        <w:t xml:space="preserve">ive items loaded onto factor </w:t>
      </w:r>
      <w:r>
        <w:rPr>
          <w:rFonts w:asciiTheme="majorBidi" w:hAnsiTheme="majorBidi" w:cstheme="majorBidi"/>
          <w:sz w:val="24"/>
          <w:szCs w:val="24"/>
        </w:rPr>
        <w:t>5</w:t>
      </w:r>
      <w:r w:rsidRPr="000C422B">
        <w:rPr>
          <w:rFonts w:asciiTheme="majorBidi" w:hAnsiTheme="majorBidi" w:cstheme="majorBidi"/>
          <w:sz w:val="24"/>
          <w:szCs w:val="24"/>
        </w:rPr>
        <w:t>: education/personal development, religious/spiritual life, engagement in hobbies and pastimes, social media use</w:t>
      </w:r>
      <w:r>
        <w:rPr>
          <w:rFonts w:asciiTheme="majorBidi" w:hAnsiTheme="majorBidi" w:cstheme="majorBidi"/>
          <w:sz w:val="24"/>
          <w:szCs w:val="24"/>
        </w:rPr>
        <w:t xml:space="preserve"> </w:t>
      </w:r>
      <w:r>
        <w:rPr>
          <w:rFonts w:asciiTheme="majorBidi" w:hAnsiTheme="majorBidi" w:cstheme="majorBidi"/>
          <w:sz w:val="24"/>
          <w:szCs w:val="24"/>
        </w:rPr>
        <w:lastRenderedPageBreak/>
        <w:t>and socialising</w:t>
      </w:r>
      <w:r w:rsidRPr="000C422B">
        <w:rPr>
          <w:rFonts w:asciiTheme="majorBidi" w:hAnsiTheme="majorBidi" w:cstheme="majorBidi"/>
          <w:sz w:val="24"/>
          <w:szCs w:val="24"/>
        </w:rPr>
        <w:t>. Th</w:t>
      </w:r>
      <w:r>
        <w:rPr>
          <w:rFonts w:asciiTheme="majorBidi" w:hAnsiTheme="majorBidi" w:cstheme="majorBidi"/>
          <w:sz w:val="24"/>
          <w:szCs w:val="24"/>
        </w:rPr>
        <w:t>is</w:t>
      </w:r>
      <w:r w:rsidRPr="000C422B">
        <w:rPr>
          <w:rFonts w:asciiTheme="majorBidi" w:hAnsiTheme="majorBidi" w:cstheme="majorBidi"/>
          <w:sz w:val="24"/>
          <w:szCs w:val="24"/>
        </w:rPr>
        <w:t xml:space="preserve"> factor was </w:t>
      </w:r>
      <w:r>
        <w:rPr>
          <w:rFonts w:asciiTheme="majorBidi" w:hAnsiTheme="majorBidi" w:cstheme="majorBidi"/>
          <w:sz w:val="24"/>
          <w:szCs w:val="24"/>
        </w:rPr>
        <w:t>labelled</w:t>
      </w:r>
      <w:r w:rsidRPr="000C422B">
        <w:rPr>
          <w:rFonts w:asciiTheme="majorBidi" w:hAnsiTheme="majorBidi" w:cstheme="majorBidi"/>
          <w:sz w:val="24"/>
          <w:szCs w:val="24"/>
        </w:rPr>
        <w:t xml:space="preserve"> as </w:t>
      </w:r>
      <w:r>
        <w:rPr>
          <w:rFonts w:asciiTheme="majorBidi" w:hAnsiTheme="majorBidi" w:cstheme="majorBidi"/>
          <w:sz w:val="24"/>
          <w:szCs w:val="24"/>
        </w:rPr>
        <w:t>the</w:t>
      </w:r>
      <w:r w:rsidRPr="000C422B">
        <w:rPr>
          <w:rFonts w:asciiTheme="majorBidi" w:hAnsiTheme="majorBidi" w:cstheme="majorBidi"/>
          <w:sz w:val="24"/>
          <w:szCs w:val="24"/>
        </w:rPr>
        <w:t xml:space="preserve"> ‘</w:t>
      </w:r>
      <w:r w:rsidR="0095134B">
        <w:rPr>
          <w:rFonts w:asciiTheme="majorBidi" w:hAnsiTheme="majorBidi" w:cstheme="majorBidi"/>
          <w:sz w:val="24"/>
          <w:szCs w:val="24"/>
        </w:rPr>
        <w:t>Personal and s</w:t>
      </w:r>
      <w:r w:rsidR="00D71546">
        <w:rPr>
          <w:rFonts w:asciiTheme="majorBidi" w:hAnsiTheme="majorBidi" w:cstheme="majorBidi"/>
          <w:sz w:val="24"/>
          <w:szCs w:val="24"/>
        </w:rPr>
        <w:t>ocial activities’</w:t>
      </w:r>
      <w:r w:rsidRPr="000C422B">
        <w:rPr>
          <w:rFonts w:asciiTheme="majorBidi" w:hAnsiTheme="majorBidi" w:cstheme="majorBidi"/>
          <w:sz w:val="24"/>
          <w:szCs w:val="24"/>
        </w:rPr>
        <w:t xml:space="preserve"> dimension. </w:t>
      </w:r>
      <w:r>
        <w:rPr>
          <w:rFonts w:asciiTheme="majorBidi" w:hAnsiTheme="majorBidi" w:cstheme="majorBidi"/>
          <w:sz w:val="24"/>
          <w:szCs w:val="24"/>
        </w:rPr>
        <w:t>A</w:t>
      </w:r>
      <w:r w:rsidRPr="000C422B">
        <w:rPr>
          <w:rFonts w:asciiTheme="majorBidi" w:hAnsiTheme="majorBidi" w:cstheme="majorBidi"/>
          <w:sz w:val="24"/>
          <w:szCs w:val="24"/>
        </w:rPr>
        <w:t>ll items loaded positively</w:t>
      </w:r>
      <w:r>
        <w:rPr>
          <w:rFonts w:asciiTheme="majorBidi" w:hAnsiTheme="majorBidi" w:cstheme="majorBidi"/>
          <w:sz w:val="24"/>
          <w:szCs w:val="24"/>
        </w:rPr>
        <w:t xml:space="preserve"> onto their respective dimensions</w:t>
      </w:r>
      <w:r w:rsidRPr="000C422B">
        <w:rPr>
          <w:rFonts w:asciiTheme="majorBidi" w:hAnsiTheme="majorBidi" w:cstheme="majorBidi"/>
          <w:sz w:val="24"/>
          <w:szCs w:val="24"/>
        </w:rPr>
        <w:t>, indicating that higher scores relate</w:t>
      </w:r>
      <w:r>
        <w:rPr>
          <w:rFonts w:asciiTheme="majorBidi" w:hAnsiTheme="majorBidi" w:cstheme="majorBidi"/>
          <w:sz w:val="24"/>
          <w:szCs w:val="24"/>
        </w:rPr>
        <w:t>d</w:t>
      </w:r>
      <w:r w:rsidRPr="000C422B">
        <w:rPr>
          <w:rFonts w:asciiTheme="majorBidi" w:hAnsiTheme="majorBidi" w:cstheme="majorBidi"/>
          <w:sz w:val="24"/>
          <w:szCs w:val="24"/>
        </w:rPr>
        <w:t xml:space="preserve"> to worsening </w:t>
      </w:r>
      <w:r w:rsidR="0095134B">
        <w:rPr>
          <w:rFonts w:asciiTheme="majorBidi" w:hAnsiTheme="majorBidi" w:cstheme="majorBidi"/>
          <w:sz w:val="24"/>
          <w:szCs w:val="24"/>
        </w:rPr>
        <w:t>of that aspect of lifestyle</w:t>
      </w:r>
      <w:r w:rsidRPr="000C422B">
        <w:rPr>
          <w:rFonts w:asciiTheme="majorBidi" w:hAnsiTheme="majorBidi" w:cstheme="majorBidi"/>
          <w:sz w:val="24"/>
          <w:szCs w:val="24"/>
        </w:rPr>
        <w:t xml:space="preserve">. </w:t>
      </w:r>
      <w:r w:rsidR="00D71546" w:rsidRPr="000C422B">
        <w:rPr>
          <w:rFonts w:asciiTheme="majorBidi" w:hAnsiTheme="majorBidi" w:cstheme="majorBidi"/>
          <w:sz w:val="24"/>
          <w:szCs w:val="24"/>
        </w:rPr>
        <w:t>The strongest factor correlations were between ‘</w:t>
      </w:r>
      <w:r w:rsidR="0075736F">
        <w:rPr>
          <w:rFonts w:asciiTheme="majorBidi" w:hAnsiTheme="majorBidi" w:cstheme="majorBidi"/>
          <w:sz w:val="24"/>
          <w:szCs w:val="24"/>
        </w:rPr>
        <w:t>Personal and s</w:t>
      </w:r>
      <w:r w:rsidR="00D71546">
        <w:rPr>
          <w:rFonts w:asciiTheme="majorBidi" w:hAnsiTheme="majorBidi" w:cstheme="majorBidi"/>
          <w:sz w:val="24"/>
          <w:szCs w:val="24"/>
        </w:rPr>
        <w:t>ocial activities</w:t>
      </w:r>
      <w:r w:rsidR="00D71546" w:rsidRPr="000C422B">
        <w:rPr>
          <w:rFonts w:asciiTheme="majorBidi" w:hAnsiTheme="majorBidi" w:cstheme="majorBidi"/>
          <w:sz w:val="24"/>
          <w:szCs w:val="24"/>
        </w:rPr>
        <w:t>’ and ‘Work life’ (</w:t>
      </w:r>
      <w:r w:rsidR="00D71546" w:rsidRPr="000C422B">
        <w:rPr>
          <w:rFonts w:asciiTheme="majorBidi" w:hAnsiTheme="majorBidi" w:cstheme="majorBidi"/>
          <w:i/>
          <w:iCs/>
          <w:sz w:val="24"/>
          <w:szCs w:val="24"/>
        </w:rPr>
        <w:t xml:space="preserve">r </w:t>
      </w:r>
      <w:r w:rsidR="00D71546" w:rsidRPr="000C422B">
        <w:rPr>
          <w:rFonts w:asciiTheme="majorBidi" w:hAnsiTheme="majorBidi" w:cstheme="majorBidi"/>
          <w:sz w:val="24"/>
          <w:szCs w:val="24"/>
        </w:rPr>
        <w:t>= 0.5</w:t>
      </w:r>
      <w:r w:rsidR="00D71546">
        <w:rPr>
          <w:rFonts w:asciiTheme="majorBidi" w:hAnsiTheme="majorBidi" w:cstheme="majorBidi"/>
          <w:sz w:val="24"/>
          <w:szCs w:val="24"/>
        </w:rPr>
        <w:t>5</w:t>
      </w:r>
      <w:r w:rsidR="00D71546" w:rsidRPr="000C422B">
        <w:rPr>
          <w:rFonts w:asciiTheme="majorBidi" w:hAnsiTheme="majorBidi" w:cstheme="majorBidi"/>
          <w:sz w:val="24"/>
          <w:szCs w:val="24"/>
        </w:rPr>
        <w:t>) and</w:t>
      </w:r>
      <w:r w:rsidR="0095134B">
        <w:rPr>
          <w:rFonts w:asciiTheme="majorBidi" w:hAnsiTheme="majorBidi" w:cstheme="majorBidi"/>
          <w:sz w:val="24"/>
          <w:szCs w:val="24"/>
        </w:rPr>
        <w:t xml:space="preserve"> between</w:t>
      </w:r>
      <w:r w:rsidR="00D71546" w:rsidRPr="000C422B">
        <w:rPr>
          <w:rFonts w:asciiTheme="majorBidi" w:hAnsiTheme="majorBidi" w:cstheme="majorBidi"/>
          <w:sz w:val="24"/>
          <w:szCs w:val="24"/>
        </w:rPr>
        <w:t xml:space="preserve"> ‘Partner relationship’ and ‘Family and friends’ (</w:t>
      </w:r>
      <w:r w:rsidR="00D71546" w:rsidRPr="000C422B">
        <w:rPr>
          <w:rFonts w:asciiTheme="majorBidi" w:hAnsiTheme="majorBidi" w:cstheme="majorBidi"/>
          <w:i/>
          <w:iCs/>
          <w:sz w:val="24"/>
          <w:szCs w:val="24"/>
        </w:rPr>
        <w:t xml:space="preserve">r </w:t>
      </w:r>
      <w:r w:rsidR="00D71546" w:rsidRPr="000C422B">
        <w:rPr>
          <w:rFonts w:asciiTheme="majorBidi" w:hAnsiTheme="majorBidi" w:cstheme="majorBidi"/>
          <w:sz w:val="24"/>
          <w:szCs w:val="24"/>
        </w:rPr>
        <w:t xml:space="preserve">= 0.41). </w:t>
      </w:r>
    </w:p>
    <w:p w14:paraId="26281325" w14:textId="77777777" w:rsidR="00D71546" w:rsidRDefault="00D71546" w:rsidP="00B20314">
      <w:pPr>
        <w:autoSpaceDE w:val="0"/>
        <w:autoSpaceDN w:val="0"/>
        <w:adjustRightInd w:val="0"/>
        <w:spacing w:after="0" w:line="480" w:lineRule="auto"/>
        <w:ind w:firstLine="709"/>
        <w:rPr>
          <w:rFonts w:asciiTheme="majorBidi" w:hAnsiTheme="majorBidi" w:cstheme="majorBidi"/>
          <w:sz w:val="24"/>
          <w:szCs w:val="24"/>
        </w:rPr>
      </w:pPr>
    </w:p>
    <w:p w14:paraId="202182F8" w14:textId="75C469CF" w:rsidR="00B55224" w:rsidRPr="000C422B" w:rsidRDefault="00B55224" w:rsidP="00B20314">
      <w:pPr>
        <w:autoSpaceDE w:val="0"/>
        <w:autoSpaceDN w:val="0"/>
        <w:adjustRightInd w:val="0"/>
        <w:spacing w:after="0" w:line="480" w:lineRule="auto"/>
        <w:ind w:firstLine="709"/>
        <w:rPr>
          <w:rFonts w:asciiTheme="majorBidi" w:hAnsiTheme="majorBidi" w:cstheme="majorBidi"/>
          <w:sz w:val="24"/>
          <w:szCs w:val="24"/>
        </w:rPr>
      </w:pPr>
      <w:r w:rsidRPr="00054B5C">
        <w:rPr>
          <w:rFonts w:asciiTheme="majorBidi" w:hAnsiTheme="majorBidi" w:cstheme="majorBidi"/>
          <w:sz w:val="24"/>
          <w:szCs w:val="24"/>
        </w:rPr>
        <w:t xml:space="preserve">Three indicators had low factor loadings (&lt;.30). These were ‘Relationship with your friends’ (.257), ‘Time spent commuting’ (.246) and ‘Socialising’ (.275). </w:t>
      </w:r>
      <w:r w:rsidR="00054B5C">
        <w:rPr>
          <w:rFonts w:asciiTheme="majorBidi" w:hAnsiTheme="majorBidi" w:cstheme="majorBidi"/>
          <w:sz w:val="24"/>
          <w:szCs w:val="24"/>
        </w:rPr>
        <w:t xml:space="preserve">The current study sought to </w:t>
      </w:r>
      <w:r w:rsidRPr="00054B5C">
        <w:rPr>
          <w:rFonts w:asciiTheme="majorBidi" w:hAnsiTheme="majorBidi" w:cstheme="majorBidi"/>
          <w:sz w:val="24"/>
          <w:szCs w:val="24"/>
        </w:rPr>
        <w:t>examine the dimensionality of lifestyle change during the pandemic, rather than test a theoretical model of lifestyle change</w:t>
      </w:r>
      <w:r w:rsidR="00054B5C">
        <w:rPr>
          <w:rFonts w:asciiTheme="majorBidi" w:hAnsiTheme="majorBidi" w:cstheme="majorBidi"/>
          <w:sz w:val="24"/>
          <w:szCs w:val="24"/>
        </w:rPr>
        <w:t>. Therefore,</w:t>
      </w:r>
      <w:r w:rsidRPr="00054B5C">
        <w:rPr>
          <w:rFonts w:asciiTheme="majorBidi" w:hAnsiTheme="majorBidi" w:cstheme="majorBidi"/>
          <w:sz w:val="24"/>
          <w:szCs w:val="24"/>
        </w:rPr>
        <w:t xml:space="preserve"> these items were included in the model despite their low</w:t>
      </w:r>
      <w:r w:rsidR="00506AE0">
        <w:rPr>
          <w:rFonts w:asciiTheme="majorBidi" w:hAnsiTheme="majorBidi" w:cstheme="majorBidi"/>
          <w:sz w:val="24"/>
          <w:szCs w:val="24"/>
        </w:rPr>
        <w:t xml:space="preserve"> factor</w:t>
      </w:r>
      <w:r w:rsidRPr="00054B5C">
        <w:rPr>
          <w:rFonts w:asciiTheme="majorBidi" w:hAnsiTheme="majorBidi" w:cstheme="majorBidi"/>
          <w:sz w:val="24"/>
          <w:szCs w:val="24"/>
        </w:rPr>
        <w:t xml:space="preserve"> loadings. This decision was also as a result of the conceptual relevance of each of these items within their respective factors, and the</w:t>
      </w:r>
      <w:r w:rsidR="00506AE0">
        <w:rPr>
          <w:rFonts w:asciiTheme="majorBidi" w:hAnsiTheme="majorBidi" w:cstheme="majorBidi"/>
          <w:sz w:val="24"/>
          <w:szCs w:val="24"/>
        </w:rPr>
        <w:t xml:space="preserve"> </w:t>
      </w:r>
      <w:r w:rsidRPr="00054B5C">
        <w:rPr>
          <w:rFonts w:asciiTheme="majorBidi" w:hAnsiTheme="majorBidi" w:cstheme="majorBidi"/>
          <w:sz w:val="24"/>
          <w:szCs w:val="24"/>
        </w:rPr>
        <w:t>large sample</w:t>
      </w:r>
      <w:r w:rsidR="00506AE0">
        <w:rPr>
          <w:rFonts w:asciiTheme="majorBidi" w:hAnsiTheme="majorBidi" w:cstheme="majorBidi"/>
          <w:sz w:val="24"/>
          <w:szCs w:val="24"/>
        </w:rPr>
        <w:t xml:space="preserve"> size used in the study</w:t>
      </w:r>
      <w:r w:rsidRPr="00054B5C">
        <w:rPr>
          <w:rFonts w:asciiTheme="majorBidi" w:hAnsiTheme="majorBidi" w:cstheme="majorBidi"/>
          <w:sz w:val="24"/>
          <w:szCs w:val="24"/>
        </w:rPr>
        <w:t xml:space="preserve"> </w:t>
      </w:r>
      <w:r w:rsidR="00CD5614">
        <w:rPr>
          <w:rFonts w:asciiTheme="majorBidi" w:hAnsiTheme="majorBidi" w:cstheme="majorBidi"/>
          <w:sz w:val="24"/>
          <w:szCs w:val="24"/>
        </w:rPr>
        <w:fldChar w:fldCharType="begin"/>
      </w:r>
      <w:r w:rsidR="00AF7BCE">
        <w:rPr>
          <w:rFonts w:asciiTheme="majorBidi" w:hAnsiTheme="majorBidi" w:cstheme="majorBidi"/>
          <w:sz w:val="24"/>
          <w:szCs w:val="24"/>
        </w:rPr>
        <w:instrText xml:space="preserve"> ADDIN EN.CITE &lt;EndNote&gt;&lt;Cite&gt;&lt;Author&gt;Stevens&lt;/Author&gt;&lt;Year&gt;2012&lt;/Year&gt;&lt;RecNum&gt;224&lt;/RecNum&gt;&lt;DisplayText&gt;[50]&lt;/DisplayText&gt;&lt;record&gt;&lt;rec-number&gt;224&lt;/rec-number&gt;&lt;foreign-keys&gt;&lt;key app="EN" db-id="rrfxr5xf6ff9vhez95u5prs0rarwezxxzxzz" timestamp="1613402986"&gt;224&lt;/key&gt;&lt;/foreign-keys&gt;&lt;ref-type name="Book"&gt;6&lt;/ref-type&gt;&lt;contributors&gt;&lt;authors&gt;&lt;author&gt;Stevens, James P&lt;/author&gt;&lt;/authors&gt;&lt;/contributors&gt;&lt;titles&gt;&lt;title&gt;Applied multivariate statistics for the social sciences&lt;/title&gt;&lt;/titles&gt;&lt;dates&gt;&lt;year&gt;2012&lt;/year&gt;&lt;/dates&gt;&lt;publisher&gt;Routledge&lt;/publisher&gt;&lt;isbn&gt;1136910697&lt;/isbn&gt;&lt;urls&gt;&lt;/urls&gt;&lt;/record&gt;&lt;/Cite&gt;&lt;/EndNote&gt;</w:instrText>
      </w:r>
      <w:r w:rsidR="00CD5614">
        <w:rPr>
          <w:rFonts w:asciiTheme="majorBidi" w:hAnsiTheme="majorBidi" w:cstheme="majorBidi"/>
          <w:sz w:val="24"/>
          <w:szCs w:val="24"/>
        </w:rPr>
        <w:fldChar w:fldCharType="separate"/>
      </w:r>
      <w:r w:rsidR="00AF7BCE">
        <w:rPr>
          <w:rFonts w:asciiTheme="majorBidi" w:hAnsiTheme="majorBidi" w:cstheme="majorBidi"/>
          <w:noProof/>
          <w:sz w:val="24"/>
          <w:szCs w:val="24"/>
        </w:rPr>
        <w:t>[50]</w:t>
      </w:r>
      <w:r w:rsidR="00CD5614">
        <w:rPr>
          <w:rFonts w:asciiTheme="majorBidi" w:hAnsiTheme="majorBidi" w:cstheme="majorBidi"/>
          <w:sz w:val="24"/>
          <w:szCs w:val="24"/>
        </w:rPr>
        <w:fldChar w:fldCharType="end"/>
      </w:r>
      <w:r w:rsidR="00CD5614">
        <w:rPr>
          <w:rFonts w:asciiTheme="majorBidi" w:hAnsiTheme="majorBidi" w:cstheme="majorBidi"/>
          <w:sz w:val="24"/>
          <w:szCs w:val="24"/>
        </w:rPr>
        <w:t>.</w:t>
      </w:r>
    </w:p>
    <w:p w14:paraId="085C4154" w14:textId="0636CD9A" w:rsidR="003948C6" w:rsidRPr="000C422B" w:rsidRDefault="003948C6" w:rsidP="00B20314">
      <w:pPr>
        <w:autoSpaceDE w:val="0"/>
        <w:autoSpaceDN w:val="0"/>
        <w:adjustRightInd w:val="0"/>
        <w:spacing w:after="0" w:line="480" w:lineRule="auto"/>
        <w:rPr>
          <w:rFonts w:asciiTheme="majorBidi" w:hAnsiTheme="majorBidi" w:cstheme="majorBidi"/>
          <w:sz w:val="24"/>
          <w:szCs w:val="24"/>
        </w:rPr>
      </w:pPr>
    </w:p>
    <w:p w14:paraId="24BD3807" w14:textId="53317237" w:rsidR="006F101A" w:rsidRPr="00987A48" w:rsidRDefault="00E01B33" w:rsidP="00B20314">
      <w:pPr>
        <w:spacing w:line="480" w:lineRule="auto"/>
        <w:rPr>
          <w:rFonts w:asciiTheme="majorBidi" w:hAnsiTheme="majorBidi" w:cstheme="majorBidi"/>
          <w:b/>
          <w:bCs/>
          <w:i/>
          <w:iCs/>
          <w:sz w:val="24"/>
          <w:szCs w:val="24"/>
        </w:rPr>
      </w:pPr>
      <w:r w:rsidRPr="00987A48">
        <w:rPr>
          <w:rFonts w:asciiTheme="majorBidi" w:hAnsiTheme="majorBidi" w:cstheme="majorBidi"/>
          <w:b/>
          <w:bCs/>
          <w:i/>
          <w:iCs/>
          <w:sz w:val="24"/>
          <w:szCs w:val="24"/>
        </w:rPr>
        <w:t>LPA on factor scores</w:t>
      </w:r>
    </w:p>
    <w:p w14:paraId="62EFD000" w14:textId="16800A7B" w:rsidR="00A54C3F" w:rsidRDefault="00BD5E5F" w:rsidP="001C2853">
      <w:pPr>
        <w:spacing w:line="480" w:lineRule="auto"/>
        <w:rPr>
          <w:rFonts w:asciiTheme="majorBidi" w:hAnsiTheme="majorBidi" w:cstheme="majorBidi"/>
          <w:sz w:val="24"/>
          <w:szCs w:val="24"/>
        </w:rPr>
      </w:pPr>
      <w:r>
        <w:rPr>
          <w:rFonts w:asciiTheme="majorBidi" w:hAnsiTheme="majorBidi" w:cstheme="majorBidi"/>
          <w:sz w:val="24"/>
          <w:szCs w:val="24"/>
        </w:rPr>
        <w:t>F</w:t>
      </w:r>
      <w:r w:rsidR="00A4036F" w:rsidRPr="000C422B">
        <w:rPr>
          <w:rFonts w:asciiTheme="majorBidi" w:hAnsiTheme="majorBidi" w:cstheme="majorBidi"/>
          <w:sz w:val="24"/>
          <w:szCs w:val="24"/>
        </w:rPr>
        <w:t>it</w:t>
      </w:r>
      <w:r w:rsidR="00E01B33" w:rsidRPr="000C422B">
        <w:rPr>
          <w:rFonts w:asciiTheme="majorBidi" w:hAnsiTheme="majorBidi" w:cstheme="majorBidi"/>
          <w:sz w:val="24"/>
          <w:szCs w:val="24"/>
        </w:rPr>
        <w:t xml:space="preserve"> indices for the LPAs are shown in</w:t>
      </w:r>
      <w:r w:rsidR="006601F7">
        <w:rPr>
          <w:rFonts w:asciiTheme="majorBidi" w:hAnsiTheme="majorBidi" w:cstheme="majorBidi"/>
          <w:sz w:val="24"/>
          <w:szCs w:val="24"/>
        </w:rPr>
        <w:t xml:space="preserve"> </w:t>
      </w:r>
      <w:r w:rsidR="00E01B33" w:rsidRPr="000F7CA8">
        <w:rPr>
          <w:rFonts w:asciiTheme="majorBidi" w:hAnsiTheme="majorBidi" w:cstheme="majorBidi"/>
          <w:sz w:val="24"/>
          <w:szCs w:val="24"/>
        </w:rPr>
        <w:t xml:space="preserve">Table </w:t>
      </w:r>
      <w:r w:rsidR="000F7CA8">
        <w:rPr>
          <w:rFonts w:asciiTheme="majorBidi" w:hAnsiTheme="majorBidi" w:cstheme="majorBidi"/>
          <w:sz w:val="24"/>
          <w:szCs w:val="24"/>
        </w:rPr>
        <w:t>3</w:t>
      </w:r>
      <w:r w:rsidR="00F22182" w:rsidRPr="000C422B">
        <w:rPr>
          <w:rFonts w:asciiTheme="majorBidi" w:hAnsiTheme="majorBidi" w:cstheme="majorBidi"/>
          <w:sz w:val="24"/>
          <w:szCs w:val="24"/>
        </w:rPr>
        <w:t xml:space="preserve">. </w:t>
      </w:r>
      <w:r w:rsidRPr="000C422B">
        <w:rPr>
          <w:rFonts w:asciiTheme="majorBidi" w:hAnsiTheme="majorBidi" w:cstheme="majorBidi"/>
          <w:sz w:val="24"/>
          <w:szCs w:val="24"/>
        </w:rPr>
        <w:t xml:space="preserve">Class enumeration </w:t>
      </w:r>
      <w:r w:rsidR="005E110E">
        <w:rPr>
          <w:rFonts w:asciiTheme="majorBidi" w:hAnsiTheme="majorBidi" w:cstheme="majorBidi"/>
          <w:sz w:val="24"/>
          <w:szCs w:val="24"/>
        </w:rPr>
        <w:t>was</w:t>
      </w:r>
      <w:r w:rsidRPr="000C422B">
        <w:rPr>
          <w:rFonts w:asciiTheme="majorBidi" w:hAnsiTheme="majorBidi" w:cstheme="majorBidi"/>
          <w:sz w:val="24"/>
          <w:szCs w:val="24"/>
        </w:rPr>
        <w:t xml:space="preserve"> based on both statistical and</w:t>
      </w:r>
      <w:r w:rsidR="005E110E">
        <w:rPr>
          <w:rFonts w:asciiTheme="majorBidi" w:hAnsiTheme="majorBidi" w:cstheme="majorBidi"/>
          <w:sz w:val="24"/>
          <w:szCs w:val="24"/>
        </w:rPr>
        <w:t xml:space="preserve"> conceptual</w:t>
      </w:r>
      <w:r w:rsidRPr="000C422B">
        <w:rPr>
          <w:rFonts w:asciiTheme="majorBidi" w:hAnsiTheme="majorBidi" w:cstheme="majorBidi"/>
          <w:sz w:val="24"/>
          <w:szCs w:val="24"/>
        </w:rPr>
        <w:t xml:space="preserve"> considerations. </w:t>
      </w:r>
      <w:r w:rsidR="00F22182" w:rsidRPr="000C422B">
        <w:rPr>
          <w:rFonts w:asciiTheme="majorBidi" w:hAnsiTheme="majorBidi" w:cstheme="majorBidi"/>
          <w:sz w:val="24"/>
          <w:szCs w:val="24"/>
        </w:rPr>
        <w:t xml:space="preserve">The AIC, BIC and </w:t>
      </w:r>
      <w:proofErr w:type="spellStart"/>
      <w:r w:rsidR="00F22182" w:rsidRPr="000C422B">
        <w:rPr>
          <w:rFonts w:asciiTheme="majorBidi" w:hAnsiTheme="majorBidi" w:cstheme="majorBidi"/>
          <w:sz w:val="24"/>
          <w:szCs w:val="24"/>
        </w:rPr>
        <w:t>ssaBIC</w:t>
      </w:r>
      <w:proofErr w:type="spellEnd"/>
      <w:r w:rsidR="00F22182" w:rsidRPr="000C422B">
        <w:rPr>
          <w:rFonts w:asciiTheme="majorBidi" w:hAnsiTheme="majorBidi" w:cstheme="majorBidi"/>
          <w:sz w:val="24"/>
          <w:szCs w:val="24"/>
        </w:rPr>
        <w:t xml:space="preserve"> continued to decrease from </w:t>
      </w:r>
      <w:r w:rsidR="0020761F">
        <w:rPr>
          <w:rFonts w:asciiTheme="majorBidi" w:hAnsiTheme="majorBidi" w:cstheme="majorBidi"/>
          <w:sz w:val="24"/>
          <w:szCs w:val="24"/>
        </w:rPr>
        <w:t>the</w:t>
      </w:r>
      <w:r w:rsidR="0020761F" w:rsidRPr="000C422B">
        <w:rPr>
          <w:rFonts w:asciiTheme="majorBidi" w:hAnsiTheme="majorBidi" w:cstheme="majorBidi"/>
          <w:sz w:val="24"/>
          <w:szCs w:val="24"/>
        </w:rPr>
        <w:t xml:space="preserve"> </w:t>
      </w:r>
      <w:r w:rsidR="00F22182" w:rsidRPr="000C422B">
        <w:rPr>
          <w:rFonts w:asciiTheme="majorBidi" w:hAnsiTheme="majorBidi" w:cstheme="majorBidi"/>
          <w:sz w:val="24"/>
          <w:szCs w:val="24"/>
        </w:rPr>
        <w:t xml:space="preserve">2-Class model through to the </w:t>
      </w:r>
      <w:r w:rsidR="005E110E">
        <w:rPr>
          <w:rFonts w:asciiTheme="majorBidi" w:hAnsiTheme="majorBidi" w:cstheme="majorBidi"/>
          <w:sz w:val="24"/>
          <w:szCs w:val="24"/>
        </w:rPr>
        <w:t>8</w:t>
      </w:r>
      <w:r w:rsidR="00F22182" w:rsidRPr="000C422B">
        <w:rPr>
          <w:rFonts w:asciiTheme="majorBidi" w:hAnsiTheme="majorBidi" w:cstheme="majorBidi"/>
          <w:sz w:val="24"/>
          <w:szCs w:val="24"/>
        </w:rPr>
        <w:t xml:space="preserve">-Class model. The LRT, however, </w:t>
      </w:r>
      <w:r w:rsidR="005E110E">
        <w:rPr>
          <w:rFonts w:asciiTheme="majorBidi" w:hAnsiTheme="majorBidi" w:cstheme="majorBidi"/>
          <w:sz w:val="24"/>
          <w:szCs w:val="24"/>
        </w:rPr>
        <w:t>became non-significant in the 8-Class mode</w:t>
      </w:r>
      <w:r w:rsidR="00481761">
        <w:rPr>
          <w:rFonts w:asciiTheme="majorBidi" w:hAnsiTheme="majorBidi" w:cstheme="majorBidi"/>
          <w:sz w:val="24"/>
          <w:szCs w:val="24"/>
        </w:rPr>
        <w:t xml:space="preserve">l. This result, combined </w:t>
      </w:r>
      <w:r w:rsidR="00F22182" w:rsidRPr="000C422B">
        <w:rPr>
          <w:rFonts w:asciiTheme="majorBidi" w:hAnsiTheme="majorBidi" w:cstheme="majorBidi"/>
          <w:sz w:val="24"/>
          <w:szCs w:val="24"/>
        </w:rPr>
        <w:t xml:space="preserve">with the decreasing BIC throughout the models, suggested that the </w:t>
      </w:r>
      <w:r w:rsidR="00481761">
        <w:rPr>
          <w:rFonts w:asciiTheme="majorBidi" w:hAnsiTheme="majorBidi" w:cstheme="majorBidi"/>
          <w:sz w:val="24"/>
          <w:szCs w:val="24"/>
        </w:rPr>
        <w:t>7</w:t>
      </w:r>
      <w:r w:rsidR="00F22182" w:rsidRPr="000C422B">
        <w:rPr>
          <w:rFonts w:asciiTheme="majorBidi" w:hAnsiTheme="majorBidi" w:cstheme="majorBidi"/>
          <w:sz w:val="24"/>
          <w:szCs w:val="24"/>
        </w:rPr>
        <w:t xml:space="preserve">-Class model should be accepted. </w:t>
      </w:r>
      <w:r w:rsidR="00FB7EAC" w:rsidRPr="000C422B">
        <w:rPr>
          <w:rFonts w:asciiTheme="majorBidi" w:hAnsiTheme="majorBidi" w:cstheme="majorBidi"/>
          <w:sz w:val="24"/>
          <w:szCs w:val="24"/>
        </w:rPr>
        <w:t xml:space="preserve">Inspection of the </w:t>
      </w:r>
      <w:r w:rsidR="00481761">
        <w:rPr>
          <w:rFonts w:asciiTheme="majorBidi" w:hAnsiTheme="majorBidi" w:cstheme="majorBidi"/>
          <w:sz w:val="24"/>
          <w:szCs w:val="24"/>
        </w:rPr>
        <w:t>7-C</w:t>
      </w:r>
      <w:r w:rsidR="00FB7EAC" w:rsidRPr="000C422B">
        <w:rPr>
          <w:rFonts w:asciiTheme="majorBidi" w:hAnsiTheme="majorBidi" w:cstheme="majorBidi"/>
          <w:sz w:val="24"/>
          <w:szCs w:val="24"/>
        </w:rPr>
        <w:t>lass structure revealed the presence of distinct classes</w:t>
      </w:r>
      <w:r w:rsidR="001C2853">
        <w:rPr>
          <w:rFonts w:asciiTheme="majorBidi" w:hAnsiTheme="majorBidi" w:cstheme="majorBidi"/>
          <w:sz w:val="24"/>
          <w:szCs w:val="24"/>
        </w:rPr>
        <w:t>, with each class capturing a unique pattern of change or stability in lifestyle quality across the five dimensions</w:t>
      </w:r>
      <w:r w:rsidR="0025610D">
        <w:rPr>
          <w:rFonts w:asciiTheme="majorBidi" w:hAnsiTheme="majorBidi" w:cstheme="majorBidi"/>
          <w:sz w:val="24"/>
          <w:szCs w:val="24"/>
        </w:rPr>
        <w:t xml:space="preserve"> (Fig</w:t>
      </w:r>
      <w:r w:rsidR="009C2A88">
        <w:rPr>
          <w:rFonts w:asciiTheme="majorBidi" w:hAnsiTheme="majorBidi" w:cstheme="majorBidi"/>
          <w:sz w:val="24"/>
          <w:szCs w:val="24"/>
        </w:rPr>
        <w:t>.</w:t>
      </w:r>
      <w:r w:rsidR="0025610D">
        <w:rPr>
          <w:rFonts w:asciiTheme="majorBidi" w:hAnsiTheme="majorBidi" w:cstheme="majorBidi"/>
          <w:sz w:val="24"/>
          <w:szCs w:val="24"/>
        </w:rPr>
        <w:t xml:space="preserve"> 1).</w:t>
      </w:r>
      <w:r w:rsidR="00FB7EAC" w:rsidRPr="000C422B">
        <w:rPr>
          <w:rFonts w:asciiTheme="majorBidi" w:hAnsiTheme="majorBidi" w:cstheme="majorBidi"/>
          <w:sz w:val="24"/>
          <w:szCs w:val="24"/>
        </w:rPr>
        <w:t xml:space="preserve"> </w:t>
      </w:r>
      <w:r w:rsidR="0025610D">
        <w:rPr>
          <w:rFonts w:asciiTheme="majorBidi" w:hAnsiTheme="majorBidi" w:cstheme="majorBidi"/>
          <w:sz w:val="24"/>
          <w:szCs w:val="24"/>
        </w:rPr>
        <w:t>Additionally, t</w:t>
      </w:r>
      <w:r w:rsidR="00FB7EAC" w:rsidRPr="000C422B">
        <w:rPr>
          <w:rFonts w:asciiTheme="majorBidi" w:hAnsiTheme="majorBidi" w:cstheme="majorBidi"/>
          <w:sz w:val="24"/>
          <w:szCs w:val="24"/>
        </w:rPr>
        <w:t>his solution indicated acceptable classification of participants (entropy =</w:t>
      </w:r>
      <w:r w:rsidR="00F52504">
        <w:rPr>
          <w:rFonts w:asciiTheme="majorBidi" w:hAnsiTheme="majorBidi" w:cstheme="majorBidi"/>
          <w:sz w:val="24"/>
          <w:szCs w:val="24"/>
        </w:rPr>
        <w:t xml:space="preserve"> </w:t>
      </w:r>
      <w:r w:rsidR="00FB7EAC" w:rsidRPr="000C422B">
        <w:rPr>
          <w:rFonts w:asciiTheme="majorBidi" w:hAnsiTheme="majorBidi" w:cstheme="majorBidi"/>
          <w:sz w:val="24"/>
          <w:szCs w:val="24"/>
        </w:rPr>
        <w:t>0.9</w:t>
      </w:r>
      <w:r w:rsidR="00481761">
        <w:rPr>
          <w:rFonts w:asciiTheme="majorBidi" w:hAnsiTheme="majorBidi" w:cstheme="majorBidi"/>
          <w:sz w:val="24"/>
          <w:szCs w:val="24"/>
        </w:rPr>
        <w:t>8</w:t>
      </w:r>
      <w:r w:rsidR="00FB7EAC" w:rsidRPr="000C422B">
        <w:rPr>
          <w:rFonts w:asciiTheme="majorBidi" w:hAnsiTheme="majorBidi" w:cstheme="majorBidi"/>
          <w:sz w:val="24"/>
          <w:szCs w:val="24"/>
        </w:rPr>
        <w:t>)</w:t>
      </w:r>
      <w:r w:rsidR="004657A5">
        <w:rPr>
          <w:rFonts w:asciiTheme="majorBidi" w:hAnsiTheme="majorBidi" w:cstheme="majorBidi"/>
          <w:sz w:val="24"/>
          <w:szCs w:val="24"/>
        </w:rPr>
        <w:t>.</w:t>
      </w:r>
    </w:p>
    <w:p w14:paraId="3E5800D6" w14:textId="34C1714D" w:rsidR="0097534B" w:rsidRDefault="0097534B" w:rsidP="00B20314">
      <w:pPr>
        <w:spacing w:line="480" w:lineRule="auto"/>
        <w:jc w:val="center"/>
        <w:rPr>
          <w:rFonts w:asciiTheme="majorBidi" w:hAnsiTheme="majorBidi" w:cstheme="majorBidi"/>
          <w:sz w:val="24"/>
          <w:szCs w:val="24"/>
        </w:rPr>
      </w:pPr>
      <w:r w:rsidRPr="00DF1411">
        <w:rPr>
          <w:rFonts w:asciiTheme="majorBidi" w:hAnsiTheme="majorBidi" w:cstheme="majorBidi"/>
          <w:sz w:val="24"/>
          <w:szCs w:val="24"/>
        </w:rPr>
        <w:t>[Fig</w:t>
      </w:r>
      <w:r w:rsidR="009C2A88">
        <w:rPr>
          <w:rFonts w:asciiTheme="majorBidi" w:hAnsiTheme="majorBidi" w:cstheme="majorBidi"/>
          <w:sz w:val="24"/>
          <w:szCs w:val="24"/>
        </w:rPr>
        <w:t>.</w:t>
      </w:r>
      <w:r w:rsidRPr="00DF1411">
        <w:rPr>
          <w:rFonts w:asciiTheme="majorBidi" w:hAnsiTheme="majorBidi" w:cstheme="majorBidi"/>
          <w:sz w:val="24"/>
          <w:szCs w:val="24"/>
        </w:rPr>
        <w:t xml:space="preserve"> 1</w:t>
      </w:r>
      <w:r w:rsidR="000F7CA8">
        <w:rPr>
          <w:rFonts w:asciiTheme="majorBidi" w:hAnsiTheme="majorBidi" w:cstheme="majorBidi"/>
          <w:sz w:val="24"/>
          <w:szCs w:val="24"/>
        </w:rPr>
        <w:t xml:space="preserve"> and Table 3</w:t>
      </w:r>
      <w:r w:rsidRPr="00DF1411">
        <w:rPr>
          <w:rFonts w:asciiTheme="majorBidi" w:hAnsiTheme="majorBidi" w:cstheme="majorBidi"/>
          <w:sz w:val="24"/>
          <w:szCs w:val="24"/>
        </w:rPr>
        <w:t xml:space="preserve"> about here]</w:t>
      </w:r>
    </w:p>
    <w:p w14:paraId="7C24621F" w14:textId="1AD54696" w:rsidR="009C2A88" w:rsidRDefault="009C2A88" w:rsidP="00B20314">
      <w:pPr>
        <w:spacing w:line="480" w:lineRule="auto"/>
        <w:jc w:val="center"/>
        <w:rPr>
          <w:rFonts w:asciiTheme="majorBidi" w:hAnsiTheme="majorBidi" w:cstheme="majorBidi"/>
          <w:sz w:val="24"/>
          <w:szCs w:val="24"/>
        </w:rPr>
      </w:pPr>
    </w:p>
    <w:p w14:paraId="700E47A9" w14:textId="77777777" w:rsidR="009C2A88" w:rsidRDefault="009C2A88" w:rsidP="009C2A88">
      <w:pPr>
        <w:spacing w:line="480" w:lineRule="auto"/>
        <w:rPr>
          <w:rFonts w:asciiTheme="majorBidi" w:hAnsiTheme="majorBidi" w:cstheme="majorBidi"/>
          <w:sz w:val="24"/>
          <w:szCs w:val="24"/>
        </w:rPr>
      </w:pPr>
      <w:r w:rsidRPr="000C422B">
        <w:rPr>
          <w:rFonts w:asciiTheme="majorBidi" w:hAnsiTheme="majorBidi" w:cstheme="majorBidi"/>
          <w:b/>
          <w:bCs/>
          <w:sz w:val="24"/>
          <w:szCs w:val="24"/>
        </w:rPr>
        <w:t>Fig</w:t>
      </w:r>
      <w:r>
        <w:rPr>
          <w:rFonts w:asciiTheme="majorBidi" w:hAnsiTheme="majorBidi" w:cstheme="majorBidi"/>
          <w:b/>
          <w:bCs/>
          <w:sz w:val="24"/>
          <w:szCs w:val="24"/>
        </w:rPr>
        <w:t>.</w:t>
      </w:r>
      <w:r w:rsidRPr="000C422B">
        <w:rPr>
          <w:rFonts w:asciiTheme="majorBidi" w:hAnsiTheme="majorBidi" w:cstheme="majorBidi"/>
          <w:b/>
          <w:bCs/>
          <w:sz w:val="24"/>
          <w:szCs w:val="24"/>
        </w:rPr>
        <w:t xml:space="preserve"> 1</w:t>
      </w:r>
      <w:r w:rsidRPr="000C422B">
        <w:rPr>
          <w:rFonts w:asciiTheme="majorBidi" w:hAnsiTheme="majorBidi" w:cstheme="majorBidi"/>
          <w:sz w:val="24"/>
          <w:szCs w:val="24"/>
        </w:rPr>
        <w:t xml:space="preserve"> </w:t>
      </w:r>
      <w:r>
        <w:rPr>
          <w:rFonts w:asciiTheme="majorBidi" w:hAnsiTheme="majorBidi" w:cstheme="majorBidi"/>
          <w:sz w:val="24"/>
          <w:szCs w:val="24"/>
        </w:rPr>
        <w:t>7</w:t>
      </w:r>
      <w:r w:rsidRPr="000C422B">
        <w:rPr>
          <w:rFonts w:asciiTheme="majorBidi" w:hAnsiTheme="majorBidi" w:cstheme="majorBidi"/>
          <w:sz w:val="24"/>
          <w:szCs w:val="24"/>
        </w:rPr>
        <w:t>-class</w:t>
      </w:r>
      <w:r>
        <w:rPr>
          <w:rFonts w:asciiTheme="majorBidi" w:hAnsiTheme="majorBidi" w:cstheme="majorBidi"/>
          <w:sz w:val="24"/>
          <w:szCs w:val="24"/>
        </w:rPr>
        <w:t xml:space="preserve"> latent</w:t>
      </w:r>
      <w:r w:rsidRPr="000C422B">
        <w:rPr>
          <w:rFonts w:asciiTheme="majorBidi" w:hAnsiTheme="majorBidi" w:cstheme="majorBidi"/>
          <w:sz w:val="24"/>
          <w:szCs w:val="24"/>
        </w:rPr>
        <w:t xml:space="preserve"> profile </w:t>
      </w:r>
      <w:r>
        <w:rPr>
          <w:rFonts w:asciiTheme="majorBidi" w:hAnsiTheme="majorBidi" w:cstheme="majorBidi"/>
          <w:sz w:val="24"/>
          <w:szCs w:val="24"/>
        </w:rPr>
        <w:t xml:space="preserve">analysis </w:t>
      </w:r>
      <w:r w:rsidRPr="000C422B">
        <w:rPr>
          <w:rFonts w:asciiTheme="majorBidi" w:hAnsiTheme="majorBidi" w:cstheme="majorBidi"/>
          <w:sz w:val="24"/>
          <w:szCs w:val="24"/>
        </w:rPr>
        <w:t xml:space="preserve">plot </w:t>
      </w:r>
      <w:r>
        <w:rPr>
          <w:rFonts w:asciiTheme="majorBidi" w:hAnsiTheme="majorBidi" w:cstheme="majorBidi"/>
          <w:sz w:val="24"/>
          <w:szCs w:val="24"/>
        </w:rPr>
        <w:t>modelled using weighted factor scores from 5-factor EFA solution</w:t>
      </w:r>
    </w:p>
    <w:p w14:paraId="6EE007F8" w14:textId="77777777" w:rsidR="009C2A88" w:rsidRPr="007A0C04" w:rsidRDefault="009C2A88" w:rsidP="009C2A88">
      <w:pPr>
        <w:spacing w:line="480" w:lineRule="auto"/>
        <w:rPr>
          <w:rFonts w:asciiTheme="majorBidi" w:hAnsiTheme="majorBidi" w:cstheme="majorBidi"/>
          <w:sz w:val="24"/>
          <w:szCs w:val="24"/>
        </w:rPr>
      </w:pPr>
      <w:r w:rsidRPr="001B5297">
        <w:rPr>
          <w:rFonts w:asciiTheme="majorBidi" w:hAnsiTheme="majorBidi" w:cstheme="majorBidi"/>
          <w:i/>
          <w:iCs/>
          <w:sz w:val="24"/>
          <w:szCs w:val="24"/>
        </w:rPr>
        <w:t>Note:</w:t>
      </w:r>
      <w:r w:rsidRPr="001B5297">
        <w:rPr>
          <w:rFonts w:asciiTheme="majorBidi" w:hAnsiTheme="majorBidi" w:cstheme="majorBidi"/>
          <w:sz w:val="24"/>
          <w:szCs w:val="24"/>
        </w:rPr>
        <w:t xml:space="preserve"> </w:t>
      </w:r>
      <w:r>
        <w:rPr>
          <w:rFonts w:asciiTheme="majorBidi" w:hAnsiTheme="majorBidi" w:cstheme="majorBidi"/>
          <w:sz w:val="24"/>
          <w:szCs w:val="24"/>
        </w:rPr>
        <w:t>Higher scores indicate worsening on that lifestyle dimension.</w:t>
      </w:r>
    </w:p>
    <w:p w14:paraId="266B1880" w14:textId="7597AB82" w:rsidR="00B146EF" w:rsidRDefault="00B146EF" w:rsidP="002B0751">
      <w:pPr>
        <w:spacing w:line="480" w:lineRule="auto"/>
        <w:rPr>
          <w:rFonts w:asciiTheme="majorBidi" w:hAnsiTheme="majorBidi" w:cstheme="majorBidi"/>
          <w:sz w:val="24"/>
          <w:szCs w:val="24"/>
        </w:rPr>
      </w:pPr>
    </w:p>
    <w:p w14:paraId="569B7F3B" w14:textId="61EC1FB8" w:rsidR="00B146EF" w:rsidRDefault="00B146EF" w:rsidP="00B20314">
      <w:pPr>
        <w:spacing w:line="480" w:lineRule="auto"/>
        <w:ind w:firstLine="709"/>
        <w:rPr>
          <w:rFonts w:asciiTheme="majorBidi" w:hAnsiTheme="majorBidi" w:cstheme="majorBidi"/>
          <w:sz w:val="24"/>
          <w:szCs w:val="24"/>
        </w:rPr>
      </w:pPr>
      <w:r w:rsidRPr="000C422B">
        <w:rPr>
          <w:rFonts w:asciiTheme="majorBidi" w:hAnsiTheme="majorBidi" w:cstheme="majorBidi"/>
          <w:sz w:val="24"/>
          <w:szCs w:val="24"/>
        </w:rPr>
        <w:t>Class 1 (Better overall lifestyle</w:t>
      </w:r>
      <w:r w:rsidRPr="00E123CE">
        <w:rPr>
          <w:rFonts w:asciiTheme="majorBidi" w:hAnsiTheme="majorBidi" w:cstheme="majorBidi"/>
          <w:sz w:val="24"/>
          <w:szCs w:val="24"/>
        </w:rPr>
        <w:t xml:space="preserve">; </w:t>
      </w:r>
      <w:r w:rsidRPr="00DF1411">
        <w:rPr>
          <w:rFonts w:asciiTheme="majorBidi" w:hAnsiTheme="majorBidi" w:cstheme="majorBidi"/>
          <w:i/>
          <w:iCs/>
          <w:sz w:val="24"/>
          <w:szCs w:val="24"/>
        </w:rPr>
        <w:t>n</w:t>
      </w:r>
      <w:r w:rsidRPr="00DF1411">
        <w:rPr>
          <w:rFonts w:asciiTheme="majorBidi" w:hAnsiTheme="majorBidi" w:cstheme="majorBidi"/>
          <w:sz w:val="24"/>
          <w:szCs w:val="24"/>
        </w:rPr>
        <w:t xml:space="preserve"> = 3</w:t>
      </w:r>
      <w:r w:rsidR="00E123CE" w:rsidRPr="00DF1411">
        <w:rPr>
          <w:rFonts w:asciiTheme="majorBidi" w:hAnsiTheme="majorBidi" w:cstheme="majorBidi"/>
          <w:sz w:val="24"/>
          <w:szCs w:val="24"/>
        </w:rPr>
        <w:t>8</w:t>
      </w:r>
      <w:r w:rsidRPr="00DF1411">
        <w:rPr>
          <w:rFonts w:asciiTheme="majorBidi" w:hAnsiTheme="majorBidi" w:cstheme="majorBidi"/>
          <w:sz w:val="24"/>
          <w:szCs w:val="24"/>
        </w:rPr>
        <w:t>, 3.</w:t>
      </w:r>
      <w:r w:rsidR="00E123CE" w:rsidRPr="00DF1411">
        <w:rPr>
          <w:rFonts w:asciiTheme="majorBidi" w:hAnsiTheme="majorBidi" w:cstheme="majorBidi"/>
          <w:sz w:val="24"/>
          <w:szCs w:val="24"/>
        </w:rPr>
        <w:t>3</w:t>
      </w:r>
      <w:r w:rsidRPr="00DF1411">
        <w:rPr>
          <w:rFonts w:asciiTheme="majorBidi" w:hAnsiTheme="majorBidi" w:cstheme="majorBidi"/>
          <w:sz w:val="24"/>
          <w:szCs w:val="24"/>
        </w:rPr>
        <w:t>%)</w:t>
      </w:r>
      <w:r w:rsidRPr="000C422B">
        <w:rPr>
          <w:rFonts w:asciiTheme="majorBidi" w:hAnsiTheme="majorBidi" w:cstheme="majorBidi"/>
          <w:sz w:val="24"/>
          <w:szCs w:val="24"/>
        </w:rPr>
        <w:t xml:space="preserve"> </w:t>
      </w:r>
      <w:r>
        <w:rPr>
          <w:rFonts w:asciiTheme="majorBidi" w:hAnsiTheme="majorBidi" w:cstheme="majorBidi"/>
          <w:sz w:val="24"/>
          <w:szCs w:val="24"/>
        </w:rPr>
        <w:t>comprised</w:t>
      </w:r>
      <w:r w:rsidRPr="000C422B">
        <w:rPr>
          <w:rFonts w:asciiTheme="majorBidi" w:hAnsiTheme="majorBidi" w:cstheme="majorBidi"/>
          <w:sz w:val="24"/>
          <w:szCs w:val="24"/>
        </w:rPr>
        <w:t xml:space="preserve"> a group of </w:t>
      </w:r>
      <w:r>
        <w:rPr>
          <w:rFonts w:asciiTheme="majorBidi" w:hAnsiTheme="majorBidi" w:cstheme="majorBidi"/>
          <w:sz w:val="24"/>
          <w:szCs w:val="24"/>
        </w:rPr>
        <w:t>adult</w:t>
      </w:r>
      <w:r w:rsidRPr="000C422B">
        <w:rPr>
          <w:rFonts w:asciiTheme="majorBidi" w:hAnsiTheme="majorBidi" w:cstheme="majorBidi"/>
          <w:sz w:val="24"/>
          <w:szCs w:val="24"/>
        </w:rPr>
        <w:t xml:space="preserve">s whose factor scores indicated improvement across all dimensions (i.e. below 0 </w:t>
      </w:r>
      <w:r>
        <w:rPr>
          <w:rFonts w:asciiTheme="majorBidi" w:hAnsiTheme="majorBidi" w:cstheme="majorBidi"/>
          <w:sz w:val="24"/>
          <w:szCs w:val="24"/>
        </w:rPr>
        <w:t>across all factors</w:t>
      </w:r>
      <w:r w:rsidRPr="000C422B">
        <w:rPr>
          <w:rFonts w:asciiTheme="majorBidi" w:hAnsiTheme="majorBidi" w:cstheme="majorBidi"/>
          <w:sz w:val="24"/>
          <w:szCs w:val="24"/>
        </w:rPr>
        <w:t>). Class 2 (Worse except partner</w:t>
      </w:r>
      <w:r w:rsidRPr="00DF1411">
        <w:rPr>
          <w:rFonts w:asciiTheme="majorBidi" w:hAnsiTheme="majorBidi" w:cstheme="majorBidi"/>
          <w:sz w:val="24"/>
          <w:szCs w:val="24"/>
        </w:rPr>
        <w:t xml:space="preserve">; </w:t>
      </w:r>
      <w:r w:rsidRPr="00DF1411">
        <w:rPr>
          <w:rFonts w:asciiTheme="majorBidi" w:hAnsiTheme="majorBidi" w:cstheme="majorBidi"/>
          <w:i/>
          <w:iCs/>
          <w:sz w:val="24"/>
          <w:szCs w:val="24"/>
        </w:rPr>
        <w:t>n</w:t>
      </w:r>
      <w:r w:rsidRPr="00DF1411">
        <w:rPr>
          <w:rFonts w:asciiTheme="majorBidi" w:hAnsiTheme="majorBidi" w:cstheme="majorBidi"/>
          <w:sz w:val="24"/>
          <w:szCs w:val="24"/>
        </w:rPr>
        <w:t xml:space="preserve"> = </w:t>
      </w:r>
      <w:r w:rsidR="00E123CE" w:rsidRPr="00DF1411">
        <w:rPr>
          <w:rFonts w:asciiTheme="majorBidi" w:hAnsiTheme="majorBidi" w:cstheme="majorBidi"/>
          <w:sz w:val="24"/>
          <w:szCs w:val="24"/>
        </w:rPr>
        <w:t>70</w:t>
      </w:r>
      <w:r w:rsidRPr="00DF1411">
        <w:rPr>
          <w:rFonts w:asciiTheme="majorBidi" w:hAnsiTheme="majorBidi" w:cstheme="majorBidi"/>
          <w:sz w:val="24"/>
          <w:szCs w:val="24"/>
        </w:rPr>
        <w:t xml:space="preserve">, </w:t>
      </w:r>
      <w:r w:rsidR="00E123CE" w:rsidRPr="00DF1411">
        <w:rPr>
          <w:rFonts w:asciiTheme="majorBidi" w:hAnsiTheme="majorBidi" w:cstheme="majorBidi"/>
          <w:sz w:val="24"/>
          <w:szCs w:val="24"/>
        </w:rPr>
        <w:t>6.0</w:t>
      </w:r>
      <w:r w:rsidRPr="00DF1411">
        <w:rPr>
          <w:rFonts w:asciiTheme="majorBidi" w:hAnsiTheme="majorBidi" w:cstheme="majorBidi"/>
          <w:sz w:val="24"/>
          <w:szCs w:val="24"/>
        </w:rPr>
        <w:t>%),</w:t>
      </w:r>
      <w:r w:rsidRPr="00E123CE">
        <w:rPr>
          <w:rFonts w:asciiTheme="majorBidi" w:hAnsiTheme="majorBidi" w:cstheme="majorBidi"/>
          <w:sz w:val="24"/>
          <w:szCs w:val="24"/>
        </w:rPr>
        <w:t xml:space="preserve"> </w:t>
      </w:r>
      <w:r w:rsidRPr="000C422B">
        <w:rPr>
          <w:rFonts w:asciiTheme="majorBidi" w:hAnsiTheme="majorBidi" w:cstheme="majorBidi"/>
          <w:sz w:val="24"/>
          <w:szCs w:val="24"/>
        </w:rPr>
        <w:t xml:space="preserve">consisted of a group </w:t>
      </w:r>
      <w:r>
        <w:rPr>
          <w:rFonts w:asciiTheme="majorBidi" w:hAnsiTheme="majorBidi" w:cstheme="majorBidi"/>
          <w:sz w:val="24"/>
          <w:szCs w:val="24"/>
        </w:rPr>
        <w:t>whose profile indicated</w:t>
      </w:r>
      <w:r w:rsidR="00982C96">
        <w:rPr>
          <w:rFonts w:asciiTheme="majorBidi" w:hAnsiTheme="majorBidi" w:cstheme="majorBidi"/>
          <w:sz w:val="24"/>
          <w:szCs w:val="24"/>
        </w:rPr>
        <w:t xml:space="preserve"> no difference on partner relations, but lifestyle deterioration across all other dimensions. </w:t>
      </w:r>
      <w:r>
        <w:rPr>
          <w:rFonts w:asciiTheme="majorBidi" w:hAnsiTheme="majorBidi" w:cstheme="majorBidi"/>
          <w:sz w:val="24"/>
          <w:szCs w:val="24"/>
        </w:rPr>
        <w:t>Similarly,</w:t>
      </w:r>
      <w:r w:rsidRPr="000F4681">
        <w:rPr>
          <w:rFonts w:asciiTheme="majorBidi" w:hAnsiTheme="majorBidi" w:cstheme="majorBidi"/>
          <w:sz w:val="24"/>
          <w:szCs w:val="24"/>
        </w:rPr>
        <w:t xml:space="preserve"> </w:t>
      </w:r>
      <w:r w:rsidRPr="000C422B">
        <w:rPr>
          <w:rFonts w:asciiTheme="majorBidi" w:hAnsiTheme="majorBidi" w:cstheme="majorBidi"/>
          <w:sz w:val="24"/>
          <w:szCs w:val="24"/>
        </w:rPr>
        <w:t xml:space="preserve">Class </w:t>
      </w:r>
      <w:r>
        <w:rPr>
          <w:rFonts w:asciiTheme="majorBidi" w:hAnsiTheme="majorBidi" w:cstheme="majorBidi"/>
          <w:sz w:val="24"/>
          <w:szCs w:val="24"/>
        </w:rPr>
        <w:t>3</w:t>
      </w:r>
      <w:r w:rsidRPr="000C422B">
        <w:rPr>
          <w:rFonts w:asciiTheme="majorBidi" w:hAnsiTheme="majorBidi" w:cstheme="majorBidi"/>
          <w:sz w:val="24"/>
          <w:szCs w:val="24"/>
        </w:rPr>
        <w:t xml:space="preserve"> (Worse overall lifestyle; </w:t>
      </w:r>
      <w:r w:rsidRPr="00DF1411">
        <w:rPr>
          <w:rFonts w:asciiTheme="majorBidi" w:hAnsiTheme="majorBidi" w:cstheme="majorBidi"/>
          <w:i/>
          <w:iCs/>
          <w:sz w:val="24"/>
          <w:szCs w:val="24"/>
        </w:rPr>
        <w:t>n</w:t>
      </w:r>
      <w:r w:rsidRPr="00DF1411">
        <w:rPr>
          <w:rFonts w:asciiTheme="majorBidi" w:hAnsiTheme="majorBidi" w:cstheme="majorBidi"/>
          <w:sz w:val="24"/>
          <w:szCs w:val="24"/>
        </w:rPr>
        <w:t xml:space="preserve"> = </w:t>
      </w:r>
      <w:r w:rsidR="00E123CE" w:rsidRPr="00DF1411">
        <w:rPr>
          <w:rFonts w:asciiTheme="majorBidi" w:hAnsiTheme="majorBidi" w:cstheme="majorBidi"/>
          <w:sz w:val="24"/>
          <w:szCs w:val="24"/>
        </w:rPr>
        <w:t>29, 2.5</w:t>
      </w:r>
      <w:r w:rsidRPr="00DF1411">
        <w:rPr>
          <w:rFonts w:asciiTheme="majorBidi" w:hAnsiTheme="majorBidi" w:cstheme="majorBidi"/>
          <w:sz w:val="24"/>
          <w:szCs w:val="24"/>
        </w:rPr>
        <w:t>%</w:t>
      </w:r>
      <w:r w:rsidRPr="0086618E">
        <w:rPr>
          <w:rFonts w:asciiTheme="majorBidi" w:hAnsiTheme="majorBidi" w:cstheme="majorBidi"/>
          <w:sz w:val="24"/>
          <w:szCs w:val="24"/>
        </w:rPr>
        <w:t>)</w:t>
      </w:r>
      <w:r w:rsidR="00E123CE" w:rsidRPr="0086618E">
        <w:rPr>
          <w:rFonts w:asciiTheme="majorBidi" w:hAnsiTheme="majorBidi" w:cstheme="majorBidi"/>
          <w:sz w:val="24"/>
          <w:szCs w:val="24"/>
        </w:rPr>
        <w:t>,</w:t>
      </w:r>
      <w:r w:rsidR="00E123CE">
        <w:rPr>
          <w:rFonts w:asciiTheme="majorBidi" w:hAnsiTheme="majorBidi" w:cstheme="majorBidi"/>
          <w:sz w:val="24"/>
          <w:szCs w:val="24"/>
        </w:rPr>
        <w:t xml:space="preserve"> was the smallest class and</w:t>
      </w:r>
      <w:r w:rsidRPr="000C422B">
        <w:rPr>
          <w:rFonts w:asciiTheme="majorBidi" w:hAnsiTheme="majorBidi" w:cstheme="majorBidi"/>
          <w:sz w:val="24"/>
          <w:szCs w:val="24"/>
        </w:rPr>
        <w:t xml:space="preserve"> represented a group of </w:t>
      </w:r>
      <w:r>
        <w:rPr>
          <w:rFonts w:asciiTheme="majorBidi" w:hAnsiTheme="majorBidi" w:cstheme="majorBidi"/>
          <w:sz w:val="24"/>
          <w:szCs w:val="24"/>
        </w:rPr>
        <w:t>adult</w:t>
      </w:r>
      <w:r w:rsidRPr="000C422B">
        <w:rPr>
          <w:rFonts w:asciiTheme="majorBidi" w:hAnsiTheme="majorBidi" w:cstheme="majorBidi"/>
          <w:sz w:val="24"/>
          <w:szCs w:val="24"/>
        </w:rPr>
        <w:t>s whose factor scores indicated worsening across all lifestyle dimensions</w:t>
      </w:r>
      <w:r>
        <w:rPr>
          <w:rFonts w:asciiTheme="majorBidi" w:hAnsiTheme="majorBidi" w:cstheme="majorBidi"/>
          <w:sz w:val="24"/>
          <w:szCs w:val="24"/>
        </w:rPr>
        <w:t xml:space="preserve">, including partner relations. </w:t>
      </w:r>
      <w:r w:rsidRPr="000C422B">
        <w:rPr>
          <w:rFonts w:asciiTheme="majorBidi" w:hAnsiTheme="majorBidi" w:cstheme="majorBidi"/>
          <w:sz w:val="24"/>
          <w:szCs w:val="24"/>
        </w:rPr>
        <w:t xml:space="preserve">Class </w:t>
      </w:r>
      <w:r w:rsidR="0086618E">
        <w:rPr>
          <w:rFonts w:asciiTheme="majorBidi" w:hAnsiTheme="majorBidi" w:cstheme="majorBidi"/>
          <w:sz w:val="24"/>
          <w:szCs w:val="24"/>
        </w:rPr>
        <w:t>4</w:t>
      </w:r>
      <w:r w:rsidRPr="000C422B">
        <w:rPr>
          <w:rFonts w:asciiTheme="majorBidi" w:hAnsiTheme="majorBidi" w:cstheme="majorBidi"/>
          <w:sz w:val="24"/>
          <w:szCs w:val="24"/>
        </w:rPr>
        <w:t xml:space="preserve"> (Better relationships</w:t>
      </w:r>
      <w:r w:rsidRPr="00DF1411">
        <w:rPr>
          <w:rFonts w:asciiTheme="majorBidi" w:hAnsiTheme="majorBidi" w:cstheme="majorBidi"/>
          <w:sz w:val="24"/>
          <w:szCs w:val="24"/>
        </w:rPr>
        <w:t xml:space="preserve">; </w:t>
      </w:r>
      <w:r w:rsidRPr="00DF1411">
        <w:rPr>
          <w:rFonts w:asciiTheme="majorBidi" w:hAnsiTheme="majorBidi" w:cstheme="majorBidi"/>
          <w:i/>
          <w:iCs/>
          <w:sz w:val="24"/>
          <w:szCs w:val="24"/>
        </w:rPr>
        <w:t>n</w:t>
      </w:r>
      <w:r w:rsidRPr="00DF1411">
        <w:rPr>
          <w:rFonts w:asciiTheme="majorBidi" w:hAnsiTheme="majorBidi" w:cstheme="majorBidi"/>
          <w:sz w:val="24"/>
          <w:szCs w:val="24"/>
        </w:rPr>
        <w:t xml:space="preserve"> = 11</w:t>
      </w:r>
      <w:r w:rsidR="0086618E" w:rsidRPr="00DF1411">
        <w:rPr>
          <w:rFonts w:asciiTheme="majorBidi" w:hAnsiTheme="majorBidi" w:cstheme="majorBidi"/>
          <w:sz w:val="24"/>
          <w:szCs w:val="24"/>
        </w:rPr>
        <w:t>1</w:t>
      </w:r>
      <w:r w:rsidR="0086618E">
        <w:rPr>
          <w:rFonts w:asciiTheme="majorBidi" w:hAnsiTheme="majorBidi" w:cstheme="majorBidi"/>
          <w:sz w:val="24"/>
          <w:szCs w:val="24"/>
        </w:rPr>
        <w:t>,</w:t>
      </w:r>
      <w:r w:rsidRPr="00DF1411">
        <w:rPr>
          <w:rFonts w:asciiTheme="majorBidi" w:hAnsiTheme="majorBidi" w:cstheme="majorBidi"/>
          <w:sz w:val="24"/>
          <w:szCs w:val="24"/>
        </w:rPr>
        <w:t xml:space="preserve"> 9.</w:t>
      </w:r>
      <w:r w:rsidR="0086618E" w:rsidRPr="00DF1411">
        <w:rPr>
          <w:rFonts w:asciiTheme="majorBidi" w:hAnsiTheme="majorBidi" w:cstheme="majorBidi"/>
          <w:sz w:val="24"/>
          <w:szCs w:val="24"/>
        </w:rPr>
        <w:t>5</w:t>
      </w:r>
      <w:r w:rsidRPr="00DF1411">
        <w:rPr>
          <w:rFonts w:asciiTheme="majorBidi" w:hAnsiTheme="majorBidi" w:cstheme="majorBidi"/>
          <w:sz w:val="24"/>
          <w:szCs w:val="24"/>
        </w:rPr>
        <w:t>%)</w:t>
      </w:r>
      <w:r w:rsidRPr="000C422B">
        <w:rPr>
          <w:rFonts w:asciiTheme="majorBidi" w:hAnsiTheme="majorBidi" w:cstheme="majorBidi"/>
          <w:sz w:val="24"/>
          <w:szCs w:val="24"/>
        </w:rPr>
        <w:t xml:space="preserve"> </w:t>
      </w:r>
      <w:r>
        <w:rPr>
          <w:rFonts w:asciiTheme="majorBidi" w:hAnsiTheme="majorBidi" w:cstheme="majorBidi"/>
          <w:sz w:val="24"/>
          <w:szCs w:val="24"/>
        </w:rPr>
        <w:t>comprised</w:t>
      </w:r>
      <w:r w:rsidRPr="000C422B">
        <w:rPr>
          <w:rFonts w:asciiTheme="majorBidi" w:hAnsiTheme="majorBidi" w:cstheme="majorBidi"/>
          <w:sz w:val="24"/>
          <w:szCs w:val="24"/>
        </w:rPr>
        <w:t xml:space="preserve"> a group of </w:t>
      </w:r>
      <w:r>
        <w:rPr>
          <w:rFonts w:asciiTheme="majorBidi" w:hAnsiTheme="majorBidi" w:cstheme="majorBidi"/>
          <w:sz w:val="24"/>
          <w:szCs w:val="24"/>
        </w:rPr>
        <w:t>adult</w:t>
      </w:r>
      <w:r w:rsidRPr="000C422B">
        <w:rPr>
          <w:rFonts w:asciiTheme="majorBidi" w:hAnsiTheme="majorBidi" w:cstheme="majorBidi"/>
          <w:sz w:val="24"/>
          <w:szCs w:val="24"/>
        </w:rPr>
        <w:t>s with improvements mainly to their partner relationship</w:t>
      </w:r>
      <w:r w:rsidR="00982C96">
        <w:rPr>
          <w:rFonts w:asciiTheme="majorBidi" w:hAnsiTheme="majorBidi" w:cstheme="majorBidi"/>
          <w:sz w:val="24"/>
          <w:szCs w:val="24"/>
        </w:rPr>
        <w:t>/home life</w:t>
      </w:r>
      <w:r w:rsidRPr="000C422B">
        <w:rPr>
          <w:rFonts w:asciiTheme="majorBidi" w:hAnsiTheme="majorBidi" w:cstheme="majorBidi"/>
          <w:sz w:val="24"/>
          <w:szCs w:val="24"/>
        </w:rPr>
        <w:t xml:space="preserve">, as well as their relationships with family and friends, but with no difference </w:t>
      </w:r>
      <w:r w:rsidR="00982C96">
        <w:rPr>
          <w:rFonts w:asciiTheme="majorBidi" w:hAnsiTheme="majorBidi" w:cstheme="majorBidi"/>
          <w:sz w:val="24"/>
          <w:szCs w:val="24"/>
        </w:rPr>
        <w:t>on</w:t>
      </w:r>
      <w:r w:rsidRPr="000C422B">
        <w:rPr>
          <w:rFonts w:asciiTheme="majorBidi" w:hAnsiTheme="majorBidi" w:cstheme="majorBidi"/>
          <w:sz w:val="24"/>
          <w:szCs w:val="24"/>
        </w:rPr>
        <w:t xml:space="preserve"> the remaining </w:t>
      </w:r>
      <w:r>
        <w:rPr>
          <w:rFonts w:asciiTheme="majorBidi" w:hAnsiTheme="majorBidi" w:cstheme="majorBidi"/>
          <w:sz w:val="24"/>
          <w:szCs w:val="24"/>
        </w:rPr>
        <w:t>dimensions</w:t>
      </w:r>
      <w:r w:rsidRPr="000C422B">
        <w:rPr>
          <w:rFonts w:asciiTheme="majorBidi" w:hAnsiTheme="majorBidi" w:cstheme="majorBidi"/>
          <w:sz w:val="24"/>
          <w:szCs w:val="24"/>
        </w:rPr>
        <w:t>.</w:t>
      </w:r>
      <w:r>
        <w:rPr>
          <w:rFonts w:asciiTheme="majorBidi" w:hAnsiTheme="majorBidi" w:cstheme="majorBidi"/>
          <w:sz w:val="24"/>
          <w:szCs w:val="24"/>
        </w:rPr>
        <w:t xml:space="preserve"> Class 5 (Better except partner</w:t>
      </w:r>
      <w:r w:rsidR="0086618E">
        <w:rPr>
          <w:rFonts w:asciiTheme="majorBidi" w:hAnsiTheme="majorBidi" w:cstheme="majorBidi"/>
          <w:sz w:val="24"/>
          <w:szCs w:val="24"/>
        </w:rPr>
        <w:t xml:space="preserve">; </w:t>
      </w:r>
      <w:r w:rsidR="0086618E">
        <w:rPr>
          <w:rFonts w:asciiTheme="majorBidi" w:hAnsiTheme="majorBidi" w:cstheme="majorBidi"/>
          <w:i/>
          <w:iCs/>
          <w:sz w:val="24"/>
          <w:szCs w:val="24"/>
        </w:rPr>
        <w:t>n</w:t>
      </w:r>
      <w:r w:rsidR="0086618E">
        <w:rPr>
          <w:rFonts w:asciiTheme="majorBidi" w:hAnsiTheme="majorBidi" w:cstheme="majorBidi"/>
          <w:sz w:val="24"/>
          <w:szCs w:val="24"/>
        </w:rPr>
        <w:t xml:space="preserve"> = 50, 4.3%</w:t>
      </w:r>
      <w:r>
        <w:rPr>
          <w:rFonts w:asciiTheme="majorBidi" w:hAnsiTheme="majorBidi" w:cstheme="majorBidi"/>
          <w:sz w:val="24"/>
          <w:szCs w:val="24"/>
        </w:rPr>
        <w:t xml:space="preserve">), </w:t>
      </w:r>
      <w:r w:rsidR="0008468C">
        <w:rPr>
          <w:rFonts w:asciiTheme="majorBidi" w:hAnsiTheme="majorBidi" w:cstheme="majorBidi"/>
          <w:sz w:val="24"/>
          <w:szCs w:val="24"/>
        </w:rPr>
        <w:t xml:space="preserve">was </w:t>
      </w:r>
      <w:r>
        <w:rPr>
          <w:rFonts w:asciiTheme="majorBidi" w:hAnsiTheme="majorBidi" w:cstheme="majorBidi"/>
          <w:sz w:val="24"/>
          <w:szCs w:val="24"/>
        </w:rPr>
        <w:t xml:space="preserve">similar in profile to Class 1, with the exception that these individuals </w:t>
      </w:r>
      <w:r w:rsidR="00982C96">
        <w:rPr>
          <w:rFonts w:asciiTheme="majorBidi" w:hAnsiTheme="majorBidi" w:cstheme="majorBidi"/>
          <w:sz w:val="24"/>
          <w:szCs w:val="24"/>
        </w:rPr>
        <w:t>reported no difference</w:t>
      </w:r>
      <w:r>
        <w:rPr>
          <w:rFonts w:asciiTheme="majorBidi" w:hAnsiTheme="majorBidi" w:cstheme="majorBidi"/>
          <w:sz w:val="24"/>
          <w:szCs w:val="24"/>
        </w:rPr>
        <w:t xml:space="preserve"> to</w:t>
      </w:r>
      <w:r w:rsidR="00982C96">
        <w:rPr>
          <w:rFonts w:asciiTheme="majorBidi" w:hAnsiTheme="majorBidi" w:cstheme="majorBidi"/>
          <w:sz w:val="24"/>
          <w:szCs w:val="24"/>
        </w:rPr>
        <w:t xml:space="preserve"> their</w:t>
      </w:r>
      <w:r>
        <w:rPr>
          <w:rFonts w:asciiTheme="majorBidi" w:hAnsiTheme="majorBidi" w:cstheme="majorBidi"/>
          <w:sz w:val="24"/>
          <w:szCs w:val="24"/>
        </w:rPr>
        <w:t xml:space="preserve"> partner relationships. Class </w:t>
      </w:r>
      <w:r w:rsidR="00DF1411">
        <w:rPr>
          <w:rFonts w:asciiTheme="majorBidi" w:hAnsiTheme="majorBidi" w:cstheme="majorBidi"/>
          <w:sz w:val="24"/>
          <w:szCs w:val="24"/>
        </w:rPr>
        <w:t xml:space="preserve">6 </w:t>
      </w:r>
      <w:r w:rsidRPr="000C422B">
        <w:rPr>
          <w:rFonts w:asciiTheme="majorBidi" w:hAnsiTheme="majorBidi" w:cstheme="majorBidi"/>
          <w:sz w:val="24"/>
          <w:szCs w:val="24"/>
        </w:rPr>
        <w:t xml:space="preserve">(No </w:t>
      </w:r>
      <w:r>
        <w:rPr>
          <w:rFonts w:asciiTheme="majorBidi" w:hAnsiTheme="majorBidi" w:cstheme="majorBidi"/>
          <w:sz w:val="24"/>
          <w:szCs w:val="24"/>
        </w:rPr>
        <w:t>different</w:t>
      </w:r>
      <w:r w:rsidR="0086618E">
        <w:rPr>
          <w:rFonts w:asciiTheme="majorBidi" w:hAnsiTheme="majorBidi" w:cstheme="majorBidi"/>
          <w:sz w:val="24"/>
          <w:szCs w:val="24"/>
        </w:rPr>
        <w:t>;</w:t>
      </w:r>
      <w:r>
        <w:rPr>
          <w:rFonts w:asciiTheme="majorBidi" w:hAnsiTheme="majorBidi" w:cstheme="majorBidi"/>
          <w:sz w:val="24"/>
          <w:szCs w:val="24"/>
        </w:rPr>
        <w:t xml:space="preserve"> </w:t>
      </w:r>
      <w:r w:rsidRPr="00DF1411">
        <w:rPr>
          <w:rFonts w:asciiTheme="majorBidi" w:hAnsiTheme="majorBidi" w:cstheme="majorBidi"/>
          <w:i/>
          <w:iCs/>
          <w:sz w:val="24"/>
          <w:szCs w:val="24"/>
        </w:rPr>
        <w:t>n</w:t>
      </w:r>
      <w:r w:rsidRPr="00DF1411">
        <w:rPr>
          <w:rFonts w:asciiTheme="majorBidi" w:hAnsiTheme="majorBidi" w:cstheme="majorBidi"/>
          <w:sz w:val="24"/>
          <w:szCs w:val="24"/>
        </w:rPr>
        <w:t xml:space="preserve"> = 7</w:t>
      </w:r>
      <w:r w:rsidR="0086618E" w:rsidRPr="00DF1411">
        <w:rPr>
          <w:rFonts w:asciiTheme="majorBidi" w:hAnsiTheme="majorBidi" w:cstheme="majorBidi"/>
          <w:sz w:val="24"/>
          <w:szCs w:val="24"/>
        </w:rPr>
        <w:t>92</w:t>
      </w:r>
      <w:r w:rsidRPr="00DF1411">
        <w:rPr>
          <w:rFonts w:asciiTheme="majorBidi" w:hAnsiTheme="majorBidi" w:cstheme="majorBidi"/>
          <w:sz w:val="24"/>
          <w:szCs w:val="24"/>
        </w:rPr>
        <w:t>, 67.</w:t>
      </w:r>
      <w:r w:rsidR="0086618E" w:rsidRPr="00DF1411">
        <w:rPr>
          <w:rFonts w:asciiTheme="majorBidi" w:hAnsiTheme="majorBidi" w:cstheme="majorBidi"/>
          <w:sz w:val="24"/>
          <w:szCs w:val="24"/>
        </w:rPr>
        <w:t>9</w:t>
      </w:r>
      <w:r w:rsidRPr="00DF1411">
        <w:rPr>
          <w:rFonts w:asciiTheme="majorBidi" w:hAnsiTheme="majorBidi" w:cstheme="majorBidi"/>
          <w:sz w:val="24"/>
          <w:szCs w:val="24"/>
        </w:rPr>
        <w:t>%),</w:t>
      </w:r>
      <w:r w:rsidRPr="000C422B">
        <w:rPr>
          <w:rFonts w:asciiTheme="majorBidi" w:hAnsiTheme="majorBidi" w:cstheme="majorBidi"/>
          <w:sz w:val="24"/>
          <w:szCs w:val="24"/>
        </w:rPr>
        <w:t xml:space="preserve"> was the largest subgroup, </w:t>
      </w:r>
      <w:r>
        <w:rPr>
          <w:rFonts w:asciiTheme="majorBidi" w:hAnsiTheme="majorBidi" w:cstheme="majorBidi"/>
          <w:sz w:val="24"/>
          <w:szCs w:val="24"/>
        </w:rPr>
        <w:t>and comprised</w:t>
      </w:r>
      <w:r w:rsidRPr="000C422B">
        <w:rPr>
          <w:rFonts w:asciiTheme="majorBidi" w:hAnsiTheme="majorBidi" w:cstheme="majorBidi"/>
          <w:sz w:val="24"/>
          <w:szCs w:val="24"/>
        </w:rPr>
        <w:t xml:space="preserve"> </w:t>
      </w:r>
      <w:r>
        <w:rPr>
          <w:rFonts w:asciiTheme="majorBidi" w:hAnsiTheme="majorBidi" w:cstheme="majorBidi"/>
          <w:sz w:val="24"/>
          <w:szCs w:val="24"/>
        </w:rPr>
        <w:t>adult</w:t>
      </w:r>
      <w:r w:rsidRPr="000C422B">
        <w:rPr>
          <w:rFonts w:asciiTheme="majorBidi" w:hAnsiTheme="majorBidi" w:cstheme="majorBidi"/>
          <w:sz w:val="24"/>
          <w:szCs w:val="24"/>
        </w:rPr>
        <w:t xml:space="preserve">s who reported relatively little change in their lifestyle since before the pandemic. Finally, Class </w:t>
      </w:r>
      <w:r>
        <w:rPr>
          <w:rFonts w:asciiTheme="majorBidi" w:hAnsiTheme="majorBidi" w:cstheme="majorBidi"/>
          <w:sz w:val="24"/>
          <w:szCs w:val="24"/>
        </w:rPr>
        <w:t>7</w:t>
      </w:r>
      <w:r w:rsidRPr="000C422B">
        <w:rPr>
          <w:rFonts w:asciiTheme="majorBidi" w:hAnsiTheme="majorBidi" w:cstheme="majorBidi"/>
          <w:sz w:val="24"/>
          <w:szCs w:val="24"/>
        </w:rPr>
        <w:t xml:space="preserve"> (</w:t>
      </w:r>
      <w:r w:rsidR="008227B8" w:rsidRPr="000F7CA8">
        <w:rPr>
          <w:rFonts w:asciiTheme="majorBidi" w:hAnsiTheme="majorBidi" w:cstheme="majorBidi"/>
          <w:sz w:val="24"/>
          <w:szCs w:val="24"/>
        </w:rPr>
        <w:t>Worse partner only</w:t>
      </w:r>
      <w:r w:rsidRPr="000F7CA8">
        <w:rPr>
          <w:rFonts w:asciiTheme="majorBidi" w:hAnsiTheme="majorBidi" w:cstheme="majorBidi"/>
          <w:sz w:val="24"/>
          <w:szCs w:val="24"/>
        </w:rPr>
        <w:t xml:space="preserve">; </w:t>
      </w:r>
      <w:r w:rsidRPr="000F7CA8">
        <w:rPr>
          <w:rFonts w:asciiTheme="majorBidi" w:hAnsiTheme="majorBidi" w:cstheme="majorBidi"/>
          <w:i/>
          <w:iCs/>
          <w:sz w:val="24"/>
          <w:szCs w:val="24"/>
        </w:rPr>
        <w:t>n</w:t>
      </w:r>
      <w:r w:rsidRPr="000F7CA8">
        <w:rPr>
          <w:rFonts w:asciiTheme="majorBidi" w:hAnsiTheme="majorBidi" w:cstheme="majorBidi"/>
          <w:sz w:val="24"/>
          <w:szCs w:val="24"/>
        </w:rPr>
        <w:t xml:space="preserve"> = </w:t>
      </w:r>
      <w:r w:rsidR="0086618E" w:rsidRPr="000F7CA8">
        <w:rPr>
          <w:rFonts w:asciiTheme="majorBidi" w:hAnsiTheme="majorBidi" w:cstheme="majorBidi"/>
          <w:sz w:val="24"/>
          <w:szCs w:val="24"/>
        </w:rPr>
        <w:t>76</w:t>
      </w:r>
      <w:r w:rsidRPr="00DF1411">
        <w:rPr>
          <w:rFonts w:asciiTheme="majorBidi" w:hAnsiTheme="majorBidi" w:cstheme="majorBidi"/>
          <w:sz w:val="24"/>
          <w:szCs w:val="24"/>
        </w:rPr>
        <w:t xml:space="preserve">, </w:t>
      </w:r>
      <w:r w:rsidR="0086618E" w:rsidRPr="00DF1411">
        <w:rPr>
          <w:rFonts w:asciiTheme="majorBidi" w:hAnsiTheme="majorBidi" w:cstheme="majorBidi"/>
          <w:sz w:val="24"/>
          <w:szCs w:val="24"/>
        </w:rPr>
        <w:t>6.5</w:t>
      </w:r>
      <w:r w:rsidRPr="00DF1411">
        <w:rPr>
          <w:rFonts w:asciiTheme="majorBidi" w:hAnsiTheme="majorBidi" w:cstheme="majorBidi"/>
          <w:sz w:val="24"/>
          <w:szCs w:val="24"/>
        </w:rPr>
        <w:t>%),</w:t>
      </w:r>
      <w:r w:rsidRPr="000C422B">
        <w:rPr>
          <w:rFonts w:asciiTheme="majorBidi" w:hAnsiTheme="majorBidi" w:cstheme="majorBidi"/>
          <w:sz w:val="24"/>
          <w:szCs w:val="24"/>
        </w:rPr>
        <w:t xml:space="preserve"> consisted of a group </w:t>
      </w:r>
      <w:r>
        <w:rPr>
          <w:rFonts w:asciiTheme="majorBidi" w:hAnsiTheme="majorBidi" w:cstheme="majorBidi"/>
          <w:sz w:val="24"/>
          <w:szCs w:val="24"/>
        </w:rPr>
        <w:t>who reported little difference to their lifestyle in relation to their</w:t>
      </w:r>
      <w:r w:rsidR="00506AE0">
        <w:rPr>
          <w:rFonts w:asciiTheme="majorBidi" w:hAnsiTheme="majorBidi" w:cstheme="majorBidi"/>
          <w:sz w:val="24"/>
          <w:szCs w:val="24"/>
        </w:rPr>
        <w:t xml:space="preserve"> engagement in healthy</w:t>
      </w:r>
      <w:r w:rsidR="003239E4">
        <w:rPr>
          <w:rFonts w:asciiTheme="majorBidi" w:hAnsiTheme="majorBidi" w:cstheme="majorBidi"/>
          <w:sz w:val="24"/>
          <w:szCs w:val="24"/>
        </w:rPr>
        <w:t xml:space="preserve"> </w:t>
      </w:r>
      <w:r w:rsidR="00506AE0">
        <w:rPr>
          <w:rFonts w:asciiTheme="majorBidi" w:hAnsiTheme="majorBidi" w:cstheme="majorBidi"/>
          <w:sz w:val="24"/>
          <w:szCs w:val="24"/>
        </w:rPr>
        <w:t>behaviours</w:t>
      </w:r>
      <w:r>
        <w:rPr>
          <w:rFonts w:asciiTheme="majorBidi" w:hAnsiTheme="majorBidi" w:cstheme="majorBidi"/>
          <w:sz w:val="24"/>
          <w:szCs w:val="24"/>
        </w:rPr>
        <w:t>, work life, fami</w:t>
      </w:r>
      <w:r w:rsidR="008227B8">
        <w:rPr>
          <w:rFonts w:asciiTheme="majorBidi" w:hAnsiTheme="majorBidi" w:cstheme="majorBidi"/>
          <w:sz w:val="24"/>
          <w:szCs w:val="24"/>
        </w:rPr>
        <w:t xml:space="preserve">ly/friend </w:t>
      </w:r>
      <w:r>
        <w:rPr>
          <w:rFonts w:asciiTheme="majorBidi" w:hAnsiTheme="majorBidi" w:cstheme="majorBidi"/>
          <w:sz w:val="24"/>
          <w:szCs w:val="24"/>
        </w:rPr>
        <w:t xml:space="preserve">relationships and </w:t>
      </w:r>
      <w:r w:rsidR="00E235C9">
        <w:rPr>
          <w:rFonts w:asciiTheme="majorBidi" w:hAnsiTheme="majorBidi" w:cstheme="majorBidi"/>
          <w:sz w:val="24"/>
          <w:szCs w:val="24"/>
        </w:rPr>
        <w:t xml:space="preserve">personal and </w:t>
      </w:r>
      <w:r>
        <w:rPr>
          <w:rFonts w:asciiTheme="majorBidi" w:hAnsiTheme="majorBidi" w:cstheme="majorBidi"/>
          <w:sz w:val="24"/>
          <w:szCs w:val="24"/>
        </w:rPr>
        <w:t>social activities, however, their partner relationship greatly deteriorated.</w:t>
      </w:r>
    </w:p>
    <w:p w14:paraId="05192B1D" w14:textId="77777777" w:rsidR="003239E4" w:rsidRDefault="003239E4" w:rsidP="00B20314">
      <w:pPr>
        <w:spacing w:line="480" w:lineRule="auto"/>
        <w:ind w:firstLine="709"/>
        <w:rPr>
          <w:rFonts w:asciiTheme="majorBidi" w:hAnsiTheme="majorBidi" w:cstheme="majorBidi"/>
          <w:sz w:val="24"/>
          <w:szCs w:val="24"/>
        </w:rPr>
      </w:pPr>
    </w:p>
    <w:p w14:paraId="0F66614B" w14:textId="77777777" w:rsidR="008227B8" w:rsidRPr="00265539" w:rsidRDefault="008227B8" w:rsidP="00B20314">
      <w:pPr>
        <w:spacing w:line="480" w:lineRule="auto"/>
        <w:rPr>
          <w:rFonts w:asciiTheme="majorBidi" w:hAnsiTheme="majorBidi" w:cstheme="majorBidi"/>
          <w:b/>
          <w:bCs/>
          <w:i/>
          <w:iCs/>
          <w:sz w:val="24"/>
          <w:szCs w:val="24"/>
        </w:rPr>
      </w:pPr>
      <w:r w:rsidRPr="00265539">
        <w:rPr>
          <w:rFonts w:asciiTheme="majorBidi" w:hAnsiTheme="majorBidi" w:cstheme="majorBidi"/>
          <w:b/>
          <w:bCs/>
          <w:i/>
          <w:iCs/>
          <w:sz w:val="24"/>
          <w:szCs w:val="24"/>
        </w:rPr>
        <w:t>Predicting class membership</w:t>
      </w:r>
    </w:p>
    <w:p w14:paraId="4420FAA3" w14:textId="4B36F11A" w:rsidR="003F5F8D" w:rsidRDefault="008227B8" w:rsidP="00B20314">
      <w:pPr>
        <w:spacing w:line="480" w:lineRule="auto"/>
        <w:rPr>
          <w:rFonts w:asciiTheme="majorBidi" w:hAnsiTheme="majorBidi" w:cstheme="majorBidi"/>
          <w:color w:val="000000"/>
          <w:sz w:val="24"/>
          <w:szCs w:val="24"/>
        </w:rPr>
      </w:pPr>
      <w:r w:rsidRPr="00265539">
        <w:rPr>
          <w:rFonts w:asciiTheme="majorBidi" w:hAnsiTheme="majorBidi" w:cstheme="majorBidi"/>
          <w:color w:val="000000"/>
          <w:sz w:val="24"/>
          <w:szCs w:val="24"/>
        </w:rPr>
        <w:lastRenderedPageBreak/>
        <w:t>Odds ratios (ORs) for the sociodemographic, COVID-19</w:t>
      </w:r>
      <w:r w:rsidR="001C2853">
        <w:rPr>
          <w:rFonts w:asciiTheme="majorBidi" w:hAnsiTheme="majorBidi" w:cstheme="majorBidi"/>
          <w:color w:val="000000"/>
          <w:sz w:val="24"/>
          <w:szCs w:val="24"/>
        </w:rPr>
        <w:t>-</w:t>
      </w:r>
      <w:r w:rsidRPr="00265539">
        <w:rPr>
          <w:rFonts w:asciiTheme="majorBidi" w:hAnsiTheme="majorBidi" w:cstheme="majorBidi"/>
          <w:color w:val="000000"/>
          <w:sz w:val="24"/>
          <w:szCs w:val="24"/>
        </w:rPr>
        <w:t>related</w:t>
      </w:r>
      <w:r w:rsidR="00265539">
        <w:rPr>
          <w:rFonts w:asciiTheme="majorBidi" w:hAnsiTheme="majorBidi" w:cstheme="majorBidi"/>
          <w:color w:val="000000"/>
          <w:sz w:val="24"/>
          <w:szCs w:val="24"/>
        </w:rPr>
        <w:t>, mental health</w:t>
      </w:r>
      <w:r w:rsidRPr="00265539">
        <w:rPr>
          <w:rFonts w:asciiTheme="majorBidi" w:hAnsiTheme="majorBidi" w:cstheme="majorBidi"/>
          <w:color w:val="000000"/>
          <w:sz w:val="24"/>
          <w:szCs w:val="24"/>
        </w:rPr>
        <w:t xml:space="preserve"> and psychological variables predicting class membership are shown in Table</w:t>
      </w:r>
      <w:r w:rsidR="00FE0324">
        <w:rPr>
          <w:rFonts w:asciiTheme="majorBidi" w:hAnsiTheme="majorBidi" w:cstheme="majorBidi"/>
          <w:color w:val="000000"/>
          <w:sz w:val="24"/>
          <w:szCs w:val="24"/>
        </w:rPr>
        <w:t xml:space="preserve"> 4</w:t>
      </w:r>
      <w:r w:rsidRPr="00265539">
        <w:rPr>
          <w:rFonts w:asciiTheme="majorBidi" w:hAnsiTheme="majorBidi" w:cstheme="majorBidi"/>
          <w:color w:val="000000"/>
          <w:sz w:val="24"/>
          <w:szCs w:val="24"/>
        </w:rPr>
        <w:t>. Class</w:t>
      </w:r>
      <w:r w:rsidR="00265539">
        <w:rPr>
          <w:rFonts w:asciiTheme="majorBidi" w:hAnsiTheme="majorBidi" w:cstheme="majorBidi"/>
          <w:color w:val="000000"/>
          <w:sz w:val="24"/>
          <w:szCs w:val="24"/>
        </w:rPr>
        <w:t xml:space="preserve"> 6 ‘No different</w:t>
      </w:r>
      <w:r w:rsidRPr="00265539">
        <w:rPr>
          <w:rFonts w:asciiTheme="majorBidi" w:hAnsiTheme="majorBidi" w:cstheme="majorBidi"/>
          <w:color w:val="000000"/>
          <w:sz w:val="24"/>
          <w:szCs w:val="24"/>
        </w:rPr>
        <w:t>’ was used as the reference class. Having a better overall lifestyle now than before the pandemic (Class 1), was associated with</w:t>
      </w:r>
      <w:r w:rsidR="00265539">
        <w:rPr>
          <w:rFonts w:asciiTheme="majorBidi" w:hAnsiTheme="majorBidi" w:cstheme="majorBidi"/>
          <w:color w:val="000000"/>
          <w:sz w:val="24"/>
          <w:szCs w:val="24"/>
        </w:rPr>
        <w:t xml:space="preserve"> being economically active (OR=3.90), being in a relationship (OR=2.95), liv</w:t>
      </w:r>
      <w:r w:rsidR="001C2853">
        <w:rPr>
          <w:rFonts w:asciiTheme="majorBidi" w:hAnsiTheme="majorBidi" w:cstheme="majorBidi"/>
          <w:color w:val="000000"/>
          <w:sz w:val="24"/>
          <w:szCs w:val="24"/>
        </w:rPr>
        <w:t>ing</w:t>
      </w:r>
      <w:r w:rsidR="00265539">
        <w:rPr>
          <w:rFonts w:asciiTheme="majorBidi" w:hAnsiTheme="majorBidi" w:cstheme="majorBidi"/>
          <w:color w:val="000000"/>
          <w:sz w:val="24"/>
          <w:szCs w:val="24"/>
        </w:rPr>
        <w:t xml:space="preserve"> in a larger house (5 bedroom compared to 3 </w:t>
      </w:r>
      <w:proofErr w:type="gramStart"/>
      <w:r w:rsidR="00265539">
        <w:rPr>
          <w:rFonts w:asciiTheme="majorBidi" w:hAnsiTheme="majorBidi" w:cstheme="majorBidi"/>
          <w:color w:val="000000"/>
          <w:sz w:val="24"/>
          <w:szCs w:val="24"/>
        </w:rPr>
        <w:t>bedroom</w:t>
      </w:r>
      <w:proofErr w:type="gramEnd"/>
      <w:r w:rsidR="00265539">
        <w:rPr>
          <w:rFonts w:asciiTheme="majorBidi" w:hAnsiTheme="majorBidi" w:cstheme="majorBidi"/>
          <w:color w:val="000000"/>
          <w:sz w:val="24"/>
          <w:szCs w:val="24"/>
        </w:rPr>
        <w:t>; OR=7.14), and</w:t>
      </w:r>
      <w:r w:rsidR="001C2853">
        <w:rPr>
          <w:rFonts w:asciiTheme="majorBidi" w:hAnsiTheme="majorBidi" w:cstheme="majorBidi"/>
          <w:color w:val="000000"/>
          <w:sz w:val="24"/>
          <w:szCs w:val="24"/>
        </w:rPr>
        <w:t xml:space="preserve"> having</w:t>
      </w:r>
      <w:r w:rsidR="00265539">
        <w:rPr>
          <w:rFonts w:asciiTheme="majorBidi" w:hAnsiTheme="majorBidi" w:cstheme="majorBidi"/>
          <w:color w:val="000000"/>
          <w:sz w:val="24"/>
          <w:szCs w:val="24"/>
        </w:rPr>
        <w:t xml:space="preserve"> higher levels of hopefulness (OR=1.55) and death anxiety (OR=1.05)</w:t>
      </w:r>
      <w:r w:rsidRPr="00265539">
        <w:rPr>
          <w:rFonts w:asciiTheme="majorBidi" w:hAnsiTheme="majorBidi" w:cstheme="majorBidi"/>
          <w:color w:val="000000"/>
          <w:sz w:val="24"/>
          <w:szCs w:val="24"/>
        </w:rPr>
        <w:t>.</w:t>
      </w:r>
      <w:r w:rsidR="00265539">
        <w:rPr>
          <w:rFonts w:asciiTheme="majorBidi" w:hAnsiTheme="majorBidi" w:cstheme="majorBidi"/>
          <w:color w:val="000000"/>
          <w:sz w:val="24"/>
          <w:szCs w:val="24"/>
        </w:rPr>
        <w:t xml:space="preserve"> The worse </w:t>
      </w:r>
      <w:r w:rsidR="003F5F8D">
        <w:rPr>
          <w:rFonts w:asciiTheme="majorBidi" w:hAnsiTheme="majorBidi" w:cstheme="majorBidi"/>
          <w:color w:val="000000"/>
          <w:sz w:val="24"/>
          <w:szCs w:val="24"/>
        </w:rPr>
        <w:t xml:space="preserve">lifestyle </w:t>
      </w:r>
      <w:r w:rsidR="00265539">
        <w:rPr>
          <w:rFonts w:asciiTheme="majorBidi" w:hAnsiTheme="majorBidi" w:cstheme="majorBidi"/>
          <w:color w:val="000000"/>
          <w:sz w:val="24"/>
          <w:szCs w:val="24"/>
        </w:rPr>
        <w:t xml:space="preserve">except partner relationships class (Class 2) were </w:t>
      </w:r>
      <w:r w:rsidR="00774AB6">
        <w:rPr>
          <w:rFonts w:asciiTheme="majorBidi" w:hAnsiTheme="majorBidi" w:cstheme="majorBidi"/>
          <w:color w:val="000000"/>
          <w:sz w:val="24"/>
          <w:szCs w:val="24"/>
        </w:rPr>
        <w:t xml:space="preserve">more likely to be economically active (OR=2.36) and have higher levels of loneliness (OR=1.22). Having a worse overall lifestyle (Class 3) was associated with living in a city (OR=3.57), being of white British/Irish ethnicity (OR=7.46), being in a relationship (OR=7.99), being less likely to have a health condition (OR=8.33), </w:t>
      </w:r>
      <w:r w:rsidR="001C2853">
        <w:rPr>
          <w:rFonts w:asciiTheme="majorBidi" w:hAnsiTheme="majorBidi" w:cstheme="majorBidi"/>
          <w:color w:val="000000"/>
          <w:sz w:val="24"/>
          <w:szCs w:val="24"/>
        </w:rPr>
        <w:t xml:space="preserve">being </w:t>
      </w:r>
      <w:r w:rsidR="00774AB6">
        <w:rPr>
          <w:rFonts w:asciiTheme="majorBidi" w:hAnsiTheme="majorBidi" w:cstheme="majorBidi"/>
          <w:color w:val="000000"/>
          <w:sz w:val="24"/>
          <w:szCs w:val="24"/>
        </w:rPr>
        <w:t>more likely to be a keyworker (OR=4.76)</w:t>
      </w:r>
      <w:r w:rsidR="001C2853">
        <w:rPr>
          <w:rFonts w:asciiTheme="majorBidi" w:hAnsiTheme="majorBidi" w:cstheme="majorBidi"/>
          <w:color w:val="000000"/>
          <w:sz w:val="24"/>
          <w:szCs w:val="24"/>
        </w:rPr>
        <w:t>,</w:t>
      </w:r>
      <w:r w:rsidR="00774AB6">
        <w:rPr>
          <w:rFonts w:asciiTheme="majorBidi" w:hAnsiTheme="majorBidi" w:cstheme="majorBidi"/>
          <w:color w:val="000000"/>
          <w:sz w:val="24"/>
          <w:szCs w:val="24"/>
        </w:rPr>
        <w:t xml:space="preserve"> living in a local lockdown (OR=4.86), hav</w:t>
      </w:r>
      <w:r w:rsidR="001C2853">
        <w:rPr>
          <w:rFonts w:asciiTheme="majorBidi" w:hAnsiTheme="majorBidi" w:cstheme="majorBidi"/>
          <w:color w:val="000000"/>
          <w:sz w:val="24"/>
          <w:szCs w:val="24"/>
        </w:rPr>
        <w:t>ing</w:t>
      </w:r>
      <w:r w:rsidR="00774AB6">
        <w:rPr>
          <w:rFonts w:asciiTheme="majorBidi" w:hAnsiTheme="majorBidi" w:cstheme="majorBidi"/>
          <w:color w:val="000000"/>
          <w:sz w:val="24"/>
          <w:szCs w:val="24"/>
        </w:rPr>
        <w:t xml:space="preserve"> higher levels of death anxiety (OR=1.07)</w:t>
      </w:r>
      <w:r w:rsidR="001C2853">
        <w:rPr>
          <w:rFonts w:asciiTheme="majorBidi" w:hAnsiTheme="majorBidi" w:cstheme="majorBidi"/>
          <w:color w:val="000000"/>
          <w:sz w:val="24"/>
          <w:szCs w:val="24"/>
        </w:rPr>
        <w:t>,</w:t>
      </w:r>
      <w:r w:rsidR="00774AB6">
        <w:rPr>
          <w:rFonts w:asciiTheme="majorBidi" w:hAnsiTheme="majorBidi" w:cstheme="majorBidi"/>
          <w:color w:val="000000"/>
          <w:sz w:val="24"/>
          <w:szCs w:val="24"/>
        </w:rPr>
        <w:t xml:space="preserve"> meet</w:t>
      </w:r>
      <w:r w:rsidR="001C2853">
        <w:rPr>
          <w:rFonts w:asciiTheme="majorBidi" w:hAnsiTheme="majorBidi" w:cstheme="majorBidi"/>
          <w:color w:val="000000"/>
          <w:sz w:val="24"/>
          <w:szCs w:val="24"/>
        </w:rPr>
        <w:t>ing</w:t>
      </w:r>
      <w:r w:rsidR="00774AB6">
        <w:rPr>
          <w:rFonts w:asciiTheme="majorBidi" w:hAnsiTheme="majorBidi" w:cstheme="majorBidi"/>
          <w:color w:val="000000"/>
          <w:sz w:val="24"/>
          <w:szCs w:val="24"/>
        </w:rPr>
        <w:t xml:space="preserve"> the criteria for COVID-19 PTSD (OR=5.88) and report</w:t>
      </w:r>
      <w:r w:rsidR="001C2853">
        <w:rPr>
          <w:rFonts w:asciiTheme="majorBidi" w:hAnsiTheme="majorBidi" w:cstheme="majorBidi"/>
          <w:color w:val="000000"/>
          <w:sz w:val="24"/>
          <w:szCs w:val="24"/>
        </w:rPr>
        <w:t>ing</w:t>
      </w:r>
      <w:r w:rsidR="00774AB6">
        <w:rPr>
          <w:rFonts w:asciiTheme="majorBidi" w:hAnsiTheme="majorBidi" w:cstheme="majorBidi"/>
          <w:color w:val="000000"/>
          <w:sz w:val="24"/>
          <w:szCs w:val="24"/>
        </w:rPr>
        <w:t xml:space="preserve"> suicidal ideation since the beginning of the pandemic (OR=4.</w:t>
      </w:r>
      <w:r w:rsidR="00147205">
        <w:rPr>
          <w:rFonts w:asciiTheme="majorBidi" w:hAnsiTheme="majorBidi" w:cstheme="majorBidi"/>
          <w:color w:val="000000"/>
          <w:sz w:val="24"/>
          <w:szCs w:val="24"/>
        </w:rPr>
        <w:t>24</w:t>
      </w:r>
      <w:r w:rsidR="00774AB6">
        <w:rPr>
          <w:rFonts w:asciiTheme="majorBidi" w:hAnsiTheme="majorBidi" w:cstheme="majorBidi"/>
          <w:color w:val="000000"/>
          <w:sz w:val="24"/>
          <w:szCs w:val="24"/>
        </w:rPr>
        <w:t>).</w:t>
      </w:r>
      <w:r w:rsidR="000F7CA8">
        <w:rPr>
          <w:rFonts w:asciiTheme="majorBidi" w:hAnsiTheme="majorBidi" w:cstheme="majorBidi"/>
          <w:color w:val="000000"/>
          <w:sz w:val="24"/>
          <w:szCs w:val="24"/>
        </w:rPr>
        <w:t xml:space="preserve"> </w:t>
      </w:r>
    </w:p>
    <w:p w14:paraId="65AF2C39" w14:textId="4928F55A" w:rsidR="008227B8" w:rsidRPr="00265539" w:rsidRDefault="008227B8" w:rsidP="00B20314">
      <w:pPr>
        <w:spacing w:line="480" w:lineRule="auto"/>
        <w:ind w:firstLine="709"/>
        <w:rPr>
          <w:rFonts w:asciiTheme="majorBidi" w:hAnsiTheme="majorBidi" w:cstheme="majorBidi"/>
          <w:color w:val="000000"/>
          <w:sz w:val="24"/>
          <w:szCs w:val="24"/>
        </w:rPr>
      </w:pPr>
      <w:r w:rsidRPr="00265539">
        <w:rPr>
          <w:rFonts w:asciiTheme="majorBidi" w:hAnsiTheme="majorBidi" w:cstheme="majorBidi"/>
          <w:color w:val="000000"/>
          <w:sz w:val="24"/>
          <w:szCs w:val="24"/>
        </w:rPr>
        <w:t xml:space="preserve">The better relationships class (Class </w:t>
      </w:r>
      <w:r w:rsidR="00774AB6">
        <w:rPr>
          <w:rFonts w:asciiTheme="majorBidi" w:hAnsiTheme="majorBidi" w:cstheme="majorBidi"/>
          <w:color w:val="000000"/>
          <w:sz w:val="24"/>
          <w:szCs w:val="24"/>
        </w:rPr>
        <w:t>4</w:t>
      </w:r>
      <w:r w:rsidRPr="00265539">
        <w:rPr>
          <w:rFonts w:asciiTheme="majorBidi" w:hAnsiTheme="majorBidi" w:cstheme="majorBidi"/>
          <w:color w:val="000000"/>
          <w:sz w:val="24"/>
          <w:szCs w:val="24"/>
        </w:rPr>
        <w:t xml:space="preserve">) were more likely to </w:t>
      </w:r>
      <w:r w:rsidR="00B9342E">
        <w:rPr>
          <w:rFonts w:asciiTheme="majorBidi" w:hAnsiTheme="majorBidi" w:cstheme="majorBidi"/>
          <w:color w:val="000000"/>
          <w:sz w:val="24"/>
          <w:szCs w:val="24"/>
        </w:rPr>
        <w:t xml:space="preserve">have had a 2019 household income of £1112+ per week (OR=3.17) and £301-£490 per week (OR=3.17), </w:t>
      </w:r>
      <w:r w:rsidR="001C2853">
        <w:rPr>
          <w:rFonts w:asciiTheme="majorBidi" w:hAnsiTheme="majorBidi" w:cstheme="majorBidi"/>
          <w:color w:val="000000"/>
          <w:sz w:val="24"/>
          <w:szCs w:val="24"/>
        </w:rPr>
        <w:t xml:space="preserve">were more likely to </w:t>
      </w:r>
      <w:r w:rsidR="00B9342E">
        <w:rPr>
          <w:rFonts w:asciiTheme="majorBidi" w:hAnsiTheme="majorBidi" w:cstheme="majorBidi"/>
          <w:color w:val="000000"/>
          <w:sz w:val="24"/>
          <w:szCs w:val="24"/>
        </w:rPr>
        <w:t xml:space="preserve">be in a relationship (OR=4.75), and were less likely to have a family member with a chronic health condition (OR=2.08) and </w:t>
      </w:r>
      <w:r w:rsidR="001C2853">
        <w:rPr>
          <w:rFonts w:asciiTheme="majorBidi" w:hAnsiTheme="majorBidi" w:cstheme="majorBidi"/>
          <w:color w:val="000000"/>
          <w:sz w:val="24"/>
          <w:szCs w:val="24"/>
        </w:rPr>
        <w:t xml:space="preserve">to </w:t>
      </w:r>
      <w:r w:rsidR="00B9342E">
        <w:rPr>
          <w:rFonts w:asciiTheme="majorBidi" w:hAnsiTheme="majorBidi" w:cstheme="majorBidi"/>
          <w:color w:val="000000"/>
          <w:sz w:val="24"/>
          <w:szCs w:val="24"/>
        </w:rPr>
        <w:t xml:space="preserve">live in a local lockdown area (OR=11.11). </w:t>
      </w:r>
      <w:r w:rsidRPr="00265539">
        <w:rPr>
          <w:rFonts w:asciiTheme="majorBidi" w:hAnsiTheme="majorBidi" w:cstheme="majorBidi"/>
          <w:color w:val="000000"/>
          <w:sz w:val="24"/>
          <w:szCs w:val="24"/>
        </w:rPr>
        <w:t>These individuals also had greater levels of happiness</w:t>
      </w:r>
      <w:r w:rsidR="00774AB6">
        <w:rPr>
          <w:rFonts w:asciiTheme="majorBidi" w:hAnsiTheme="majorBidi" w:cstheme="majorBidi"/>
          <w:color w:val="000000"/>
          <w:sz w:val="24"/>
          <w:szCs w:val="24"/>
        </w:rPr>
        <w:t xml:space="preserve"> (OR=1.43</w:t>
      </w:r>
      <w:r w:rsidR="00B9342E">
        <w:rPr>
          <w:rFonts w:asciiTheme="majorBidi" w:hAnsiTheme="majorBidi" w:cstheme="majorBidi"/>
          <w:color w:val="000000"/>
          <w:sz w:val="24"/>
          <w:szCs w:val="24"/>
        </w:rPr>
        <w:t>)</w:t>
      </w:r>
      <w:r w:rsidRPr="00265539">
        <w:rPr>
          <w:rFonts w:asciiTheme="majorBidi" w:hAnsiTheme="majorBidi" w:cstheme="majorBidi"/>
          <w:color w:val="000000"/>
          <w:sz w:val="24"/>
          <w:szCs w:val="24"/>
        </w:rPr>
        <w:t xml:space="preserve"> and social support</w:t>
      </w:r>
      <w:r w:rsidR="00B9342E">
        <w:rPr>
          <w:rFonts w:asciiTheme="majorBidi" w:hAnsiTheme="majorBidi" w:cstheme="majorBidi"/>
          <w:color w:val="000000"/>
          <w:sz w:val="24"/>
          <w:szCs w:val="24"/>
        </w:rPr>
        <w:t xml:space="preserve"> (OR=1.03)</w:t>
      </w:r>
      <w:r w:rsidRPr="00265539">
        <w:rPr>
          <w:rFonts w:asciiTheme="majorBidi" w:hAnsiTheme="majorBidi" w:cstheme="majorBidi"/>
          <w:color w:val="000000"/>
          <w:sz w:val="24"/>
          <w:szCs w:val="24"/>
        </w:rPr>
        <w:t xml:space="preserve">. </w:t>
      </w:r>
      <w:r w:rsidR="00B9342E">
        <w:rPr>
          <w:rFonts w:asciiTheme="majorBidi" w:hAnsiTheme="majorBidi" w:cstheme="majorBidi"/>
          <w:color w:val="000000"/>
          <w:sz w:val="24"/>
          <w:szCs w:val="24"/>
        </w:rPr>
        <w:t xml:space="preserve">A better lifestyle with the exception of partner relationships (Class 5) was associated with being younger (OR=0.97), </w:t>
      </w:r>
      <w:r w:rsidR="00DA6C3E">
        <w:rPr>
          <w:rFonts w:asciiTheme="majorBidi" w:hAnsiTheme="majorBidi" w:cstheme="majorBidi"/>
          <w:color w:val="000000"/>
          <w:sz w:val="24"/>
          <w:szCs w:val="24"/>
        </w:rPr>
        <w:t xml:space="preserve">being </w:t>
      </w:r>
      <w:r w:rsidR="00B9342E">
        <w:rPr>
          <w:rFonts w:asciiTheme="majorBidi" w:hAnsiTheme="majorBidi" w:cstheme="majorBidi"/>
          <w:color w:val="000000"/>
          <w:sz w:val="24"/>
          <w:szCs w:val="24"/>
        </w:rPr>
        <w:t xml:space="preserve">economically active (OR=3.26), not being in a relationship (OR=4.17), having lost income as a result of the pandemic (OR=1.99), not being a keyworker (OR=2.38) and </w:t>
      </w:r>
      <w:r w:rsidR="00DA6C3E">
        <w:rPr>
          <w:rFonts w:asciiTheme="majorBidi" w:hAnsiTheme="majorBidi" w:cstheme="majorBidi"/>
          <w:color w:val="000000"/>
          <w:sz w:val="24"/>
          <w:szCs w:val="24"/>
        </w:rPr>
        <w:t xml:space="preserve">having </w:t>
      </w:r>
      <w:r w:rsidR="00B9342E">
        <w:rPr>
          <w:rFonts w:asciiTheme="majorBidi" w:hAnsiTheme="majorBidi" w:cstheme="majorBidi"/>
          <w:color w:val="000000"/>
          <w:sz w:val="24"/>
          <w:szCs w:val="24"/>
        </w:rPr>
        <w:t xml:space="preserve">higher levels of hopefulness (OR=1.27). Finally, worse partner relationship only (Class 7) was associated with having a 2019 income of £741-£1,111 (OR=3.18) and £491-£740 (OR=3.84), being in a relationship (OR=5.48), having </w:t>
      </w:r>
      <w:r w:rsidR="00B9342E">
        <w:rPr>
          <w:rFonts w:asciiTheme="majorBidi" w:hAnsiTheme="majorBidi" w:cstheme="majorBidi"/>
          <w:color w:val="000000"/>
          <w:sz w:val="24"/>
          <w:szCs w:val="24"/>
        </w:rPr>
        <w:lastRenderedPageBreak/>
        <w:t xml:space="preserve">dependent children in the home (OR=2.75), having lost income as a result of the pandemic (OR=2.06), living in a smaller home (2 bedroom </w:t>
      </w:r>
      <w:r w:rsidR="003441F9">
        <w:rPr>
          <w:rFonts w:asciiTheme="majorBidi" w:hAnsiTheme="majorBidi" w:cstheme="majorBidi"/>
          <w:color w:val="000000"/>
          <w:sz w:val="24"/>
          <w:szCs w:val="24"/>
        </w:rPr>
        <w:t>compared</w:t>
      </w:r>
      <w:r w:rsidR="00B9342E">
        <w:rPr>
          <w:rFonts w:asciiTheme="majorBidi" w:hAnsiTheme="majorBidi" w:cstheme="majorBidi"/>
          <w:color w:val="000000"/>
          <w:sz w:val="24"/>
          <w:szCs w:val="24"/>
        </w:rPr>
        <w:t xml:space="preserve"> to 5 bedroom; OR=</w:t>
      </w:r>
      <w:r w:rsidR="003441F9">
        <w:rPr>
          <w:rFonts w:asciiTheme="majorBidi" w:hAnsiTheme="majorBidi" w:cstheme="majorBidi"/>
          <w:color w:val="000000"/>
          <w:sz w:val="24"/>
          <w:szCs w:val="24"/>
        </w:rPr>
        <w:t>13.79), living in a local lockdown (OR=3.19), having a family member with a health condition (OR=2.18), hav</w:t>
      </w:r>
      <w:r w:rsidR="00DA6C3E">
        <w:rPr>
          <w:rFonts w:asciiTheme="majorBidi" w:hAnsiTheme="majorBidi" w:cstheme="majorBidi"/>
          <w:color w:val="000000"/>
          <w:sz w:val="24"/>
          <w:szCs w:val="24"/>
        </w:rPr>
        <w:t>ing</w:t>
      </w:r>
      <w:r w:rsidR="003441F9">
        <w:rPr>
          <w:rFonts w:asciiTheme="majorBidi" w:hAnsiTheme="majorBidi" w:cstheme="majorBidi"/>
          <w:color w:val="000000"/>
          <w:sz w:val="24"/>
          <w:szCs w:val="24"/>
        </w:rPr>
        <w:t xml:space="preserve"> higher levels of loneliness (OR=1.49), meet</w:t>
      </w:r>
      <w:r w:rsidR="00DA6C3E">
        <w:rPr>
          <w:rFonts w:asciiTheme="majorBidi" w:hAnsiTheme="majorBidi" w:cstheme="majorBidi"/>
          <w:color w:val="000000"/>
          <w:sz w:val="24"/>
          <w:szCs w:val="24"/>
        </w:rPr>
        <w:t>ing</w:t>
      </w:r>
      <w:r w:rsidR="003441F9">
        <w:rPr>
          <w:rFonts w:asciiTheme="majorBidi" w:hAnsiTheme="majorBidi" w:cstheme="majorBidi"/>
          <w:color w:val="000000"/>
          <w:sz w:val="24"/>
          <w:szCs w:val="24"/>
        </w:rPr>
        <w:t xml:space="preserve"> the criteria for COVID-19 PTSD (OR=2.</w:t>
      </w:r>
      <w:r w:rsidR="00147205">
        <w:rPr>
          <w:rFonts w:asciiTheme="majorBidi" w:hAnsiTheme="majorBidi" w:cstheme="majorBidi"/>
          <w:color w:val="000000"/>
          <w:sz w:val="24"/>
          <w:szCs w:val="24"/>
        </w:rPr>
        <w:t>20</w:t>
      </w:r>
      <w:r w:rsidR="003441F9">
        <w:rPr>
          <w:rFonts w:asciiTheme="majorBidi" w:hAnsiTheme="majorBidi" w:cstheme="majorBidi"/>
          <w:color w:val="000000"/>
          <w:sz w:val="24"/>
          <w:szCs w:val="24"/>
        </w:rPr>
        <w:t>) and report</w:t>
      </w:r>
      <w:r w:rsidR="00DA6C3E">
        <w:rPr>
          <w:rFonts w:asciiTheme="majorBidi" w:hAnsiTheme="majorBidi" w:cstheme="majorBidi"/>
          <w:color w:val="000000"/>
          <w:sz w:val="24"/>
          <w:szCs w:val="24"/>
        </w:rPr>
        <w:t>ing</w:t>
      </w:r>
      <w:r w:rsidR="003441F9">
        <w:rPr>
          <w:rFonts w:asciiTheme="majorBidi" w:hAnsiTheme="majorBidi" w:cstheme="majorBidi"/>
          <w:color w:val="000000"/>
          <w:sz w:val="24"/>
          <w:szCs w:val="24"/>
        </w:rPr>
        <w:t xml:space="preserve"> suicidal ideation since the beginning of the pandemic (OR=3.2</w:t>
      </w:r>
      <w:r w:rsidR="00147205">
        <w:rPr>
          <w:rFonts w:asciiTheme="majorBidi" w:hAnsiTheme="majorBidi" w:cstheme="majorBidi"/>
          <w:color w:val="000000"/>
          <w:sz w:val="24"/>
          <w:szCs w:val="24"/>
        </w:rPr>
        <w:t>6</w:t>
      </w:r>
      <w:r w:rsidR="003441F9">
        <w:rPr>
          <w:rFonts w:asciiTheme="majorBidi" w:hAnsiTheme="majorBidi" w:cstheme="majorBidi"/>
          <w:color w:val="000000"/>
          <w:sz w:val="24"/>
          <w:szCs w:val="24"/>
        </w:rPr>
        <w:t>).</w:t>
      </w:r>
    </w:p>
    <w:p w14:paraId="6BF0C946" w14:textId="77777777" w:rsidR="008227B8" w:rsidRPr="00812BDB" w:rsidRDefault="008227B8" w:rsidP="00B20314">
      <w:pPr>
        <w:spacing w:line="480" w:lineRule="auto"/>
        <w:rPr>
          <w:rFonts w:asciiTheme="majorBidi" w:hAnsiTheme="majorBidi" w:cstheme="majorBidi"/>
          <w:color w:val="000000"/>
          <w:sz w:val="24"/>
          <w:szCs w:val="24"/>
          <w:highlight w:val="yellow"/>
        </w:rPr>
      </w:pPr>
    </w:p>
    <w:p w14:paraId="2B24774F" w14:textId="77497B34" w:rsidR="00861228" w:rsidRDefault="0097534B" w:rsidP="00B20314">
      <w:pPr>
        <w:spacing w:line="480" w:lineRule="auto"/>
        <w:jc w:val="center"/>
        <w:rPr>
          <w:rFonts w:asciiTheme="majorBidi" w:hAnsiTheme="majorBidi" w:cstheme="majorBidi"/>
          <w:color w:val="000000"/>
          <w:sz w:val="24"/>
          <w:szCs w:val="24"/>
        </w:rPr>
      </w:pPr>
      <w:r w:rsidRPr="00D437A7">
        <w:rPr>
          <w:rFonts w:asciiTheme="majorBidi" w:hAnsiTheme="majorBidi" w:cstheme="majorBidi"/>
          <w:color w:val="000000"/>
          <w:sz w:val="24"/>
          <w:szCs w:val="24"/>
        </w:rPr>
        <w:t xml:space="preserve">[Table </w:t>
      </w:r>
      <w:r w:rsidR="00D437A7" w:rsidRPr="00D437A7">
        <w:rPr>
          <w:rFonts w:asciiTheme="majorBidi" w:hAnsiTheme="majorBidi" w:cstheme="majorBidi"/>
          <w:color w:val="000000"/>
          <w:sz w:val="24"/>
          <w:szCs w:val="24"/>
        </w:rPr>
        <w:t>4</w:t>
      </w:r>
      <w:r w:rsidRPr="00D437A7">
        <w:rPr>
          <w:rFonts w:asciiTheme="majorBidi" w:hAnsiTheme="majorBidi" w:cstheme="majorBidi"/>
          <w:color w:val="000000"/>
          <w:sz w:val="24"/>
          <w:szCs w:val="24"/>
        </w:rPr>
        <w:t xml:space="preserve"> about here]</w:t>
      </w:r>
    </w:p>
    <w:p w14:paraId="2C07CE43" w14:textId="77777777" w:rsidR="0097534B" w:rsidRPr="000C422B" w:rsidRDefault="0097534B" w:rsidP="00B20314">
      <w:pPr>
        <w:spacing w:line="480" w:lineRule="auto"/>
        <w:rPr>
          <w:rFonts w:asciiTheme="majorBidi" w:hAnsiTheme="majorBidi" w:cstheme="majorBidi"/>
          <w:color w:val="000000"/>
          <w:sz w:val="24"/>
          <w:szCs w:val="24"/>
        </w:rPr>
      </w:pPr>
    </w:p>
    <w:p w14:paraId="533C1926" w14:textId="77777777" w:rsidR="001C7C1C" w:rsidRPr="008129AF" w:rsidRDefault="001C7C1C" w:rsidP="00B20314">
      <w:pPr>
        <w:spacing w:line="480" w:lineRule="auto"/>
        <w:rPr>
          <w:rFonts w:asciiTheme="majorBidi" w:hAnsiTheme="majorBidi" w:cstheme="majorBidi"/>
          <w:b/>
          <w:bCs/>
          <w:sz w:val="24"/>
          <w:szCs w:val="24"/>
        </w:rPr>
      </w:pPr>
      <w:r w:rsidRPr="008129AF">
        <w:rPr>
          <w:rFonts w:asciiTheme="majorBidi" w:hAnsiTheme="majorBidi" w:cstheme="majorBidi"/>
          <w:b/>
          <w:bCs/>
          <w:sz w:val="24"/>
          <w:szCs w:val="24"/>
        </w:rPr>
        <w:t>Discussion</w:t>
      </w:r>
    </w:p>
    <w:p w14:paraId="1305D626" w14:textId="05E53B19" w:rsidR="001C7C1C" w:rsidRDefault="001C7C1C" w:rsidP="00CE5F3C">
      <w:pPr>
        <w:spacing w:line="480" w:lineRule="auto"/>
        <w:rPr>
          <w:rFonts w:asciiTheme="majorBidi" w:hAnsiTheme="majorBidi" w:cstheme="majorBidi"/>
          <w:sz w:val="24"/>
          <w:szCs w:val="24"/>
        </w:rPr>
      </w:pPr>
      <w:r w:rsidRPr="008129AF">
        <w:rPr>
          <w:rFonts w:asciiTheme="majorBidi" w:hAnsiTheme="majorBidi" w:cstheme="majorBidi"/>
          <w:sz w:val="24"/>
          <w:szCs w:val="24"/>
        </w:rPr>
        <w:t xml:space="preserve">The </w:t>
      </w:r>
      <w:r>
        <w:rPr>
          <w:rFonts w:asciiTheme="majorBidi" w:hAnsiTheme="majorBidi" w:cstheme="majorBidi"/>
          <w:sz w:val="24"/>
          <w:szCs w:val="24"/>
        </w:rPr>
        <w:t>seven</w:t>
      </w:r>
      <w:r w:rsidRPr="008129AF">
        <w:rPr>
          <w:rFonts w:asciiTheme="majorBidi" w:hAnsiTheme="majorBidi" w:cstheme="majorBidi"/>
          <w:sz w:val="24"/>
          <w:szCs w:val="24"/>
        </w:rPr>
        <w:t xml:space="preserve"> classes identified in the current analyses revealed a number of interesting things about the </w:t>
      </w:r>
      <w:r>
        <w:rPr>
          <w:rFonts w:asciiTheme="majorBidi" w:hAnsiTheme="majorBidi" w:cstheme="majorBidi"/>
          <w:sz w:val="24"/>
          <w:szCs w:val="24"/>
        </w:rPr>
        <w:t xml:space="preserve">lifestyle of the </w:t>
      </w:r>
      <w:r w:rsidRPr="008129AF">
        <w:rPr>
          <w:rFonts w:asciiTheme="majorBidi" w:hAnsiTheme="majorBidi" w:cstheme="majorBidi"/>
          <w:sz w:val="24"/>
          <w:szCs w:val="24"/>
        </w:rPr>
        <w:t xml:space="preserve">UK </w:t>
      </w:r>
      <w:r>
        <w:rPr>
          <w:rFonts w:asciiTheme="majorBidi" w:hAnsiTheme="majorBidi" w:cstheme="majorBidi"/>
          <w:sz w:val="24"/>
          <w:szCs w:val="24"/>
        </w:rPr>
        <w:t xml:space="preserve">adult </w:t>
      </w:r>
      <w:r w:rsidRPr="008129AF">
        <w:rPr>
          <w:rFonts w:asciiTheme="majorBidi" w:hAnsiTheme="majorBidi" w:cstheme="majorBidi"/>
          <w:sz w:val="24"/>
          <w:szCs w:val="24"/>
        </w:rPr>
        <w:t xml:space="preserve">population four months after the first nationwide lockdown. </w:t>
      </w:r>
      <w:r>
        <w:rPr>
          <w:rFonts w:asciiTheme="majorBidi" w:hAnsiTheme="majorBidi" w:cstheme="majorBidi"/>
          <w:sz w:val="24"/>
          <w:szCs w:val="24"/>
        </w:rPr>
        <w:t>These can be summarised as three key findings.</w:t>
      </w:r>
      <w:r w:rsidRPr="008129AF">
        <w:rPr>
          <w:rFonts w:asciiTheme="majorBidi" w:hAnsiTheme="majorBidi" w:cstheme="majorBidi"/>
          <w:sz w:val="24"/>
          <w:szCs w:val="24"/>
        </w:rPr>
        <w:t xml:space="preserve"> First, the largest class, which comprised</w:t>
      </w:r>
      <w:r>
        <w:rPr>
          <w:rFonts w:asciiTheme="majorBidi" w:hAnsiTheme="majorBidi" w:cstheme="majorBidi"/>
          <w:sz w:val="24"/>
          <w:szCs w:val="24"/>
        </w:rPr>
        <w:t xml:space="preserve"> over two-thirds</w:t>
      </w:r>
      <w:r w:rsidRPr="008129AF">
        <w:rPr>
          <w:rFonts w:asciiTheme="majorBidi" w:hAnsiTheme="majorBidi" w:cstheme="majorBidi"/>
          <w:sz w:val="24"/>
          <w:szCs w:val="24"/>
        </w:rPr>
        <w:t xml:space="preserve"> of the sample, reported virtually no change across the five lifestyle</w:t>
      </w:r>
      <w:r w:rsidR="00703C3D">
        <w:rPr>
          <w:rFonts w:asciiTheme="majorBidi" w:hAnsiTheme="majorBidi" w:cstheme="majorBidi"/>
          <w:sz w:val="24"/>
          <w:szCs w:val="24"/>
        </w:rPr>
        <w:t xml:space="preserve"> </w:t>
      </w:r>
      <w:r w:rsidRPr="008129AF">
        <w:rPr>
          <w:rFonts w:asciiTheme="majorBidi" w:hAnsiTheme="majorBidi" w:cstheme="majorBidi"/>
          <w:sz w:val="24"/>
          <w:szCs w:val="24"/>
        </w:rPr>
        <w:t>dimensions.</w:t>
      </w:r>
      <w:r w:rsidR="00C6229C">
        <w:rPr>
          <w:rFonts w:asciiTheme="majorBidi" w:hAnsiTheme="majorBidi" w:cstheme="majorBidi"/>
          <w:sz w:val="24"/>
          <w:szCs w:val="24"/>
        </w:rPr>
        <w:t xml:space="preserve"> The size of this class suggests that</w:t>
      </w:r>
      <w:r w:rsidRPr="008129AF">
        <w:rPr>
          <w:rFonts w:asciiTheme="majorBidi" w:hAnsiTheme="majorBidi" w:cstheme="majorBidi"/>
          <w:sz w:val="24"/>
          <w:szCs w:val="24"/>
        </w:rPr>
        <w:t xml:space="preserve"> over the first f</w:t>
      </w:r>
      <w:r>
        <w:rPr>
          <w:rFonts w:asciiTheme="majorBidi" w:hAnsiTheme="majorBidi" w:cstheme="majorBidi"/>
          <w:sz w:val="24"/>
          <w:szCs w:val="24"/>
        </w:rPr>
        <w:t>our</w:t>
      </w:r>
      <w:r w:rsidRPr="008129AF">
        <w:rPr>
          <w:rFonts w:asciiTheme="majorBidi" w:hAnsiTheme="majorBidi" w:cstheme="majorBidi"/>
          <w:sz w:val="24"/>
          <w:szCs w:val="24"/>
        </w:rPr>
        <w:t xml:space="preserve"> months of the pandemic</w:t>
      </w:r>
      <w:r w:rsidR="00546C2D">
        <w:rPr>
          <w:rFonts w:asciiTheme="majorBidi" w:hAnsiTheme="majorBidi" w:cstheme="majorBidi"/>
          <w:sz w:val="24"/>
          <w:szCs w:val="24"/>
        </w:rPr>
        <w:t>,</w:t>
      </w:r>
      <w:r w:rsidR="00CE5F3C">
        <w:rPr>
          <w:rFonts w:asciiTheme="majorBidi" w:hAnsiTheme="majorBidi" w:cstheme="majorBidi"/>
          <w:sz w:val="24"/>
          <w:szCs w:val="24"/>
        </w:rPr>
        <w:t xml:space="preserve"> the quality of most individuals’ lifestyles remained largely unchanged compared to their pre-pandemic lives</w:t>
      </w:r>
      <w:r w:rsidRPr="008129AF">
        <w:rPr>
          <w:rFonts w:asciiTheme="majorBidi" w:hAnsiTheme="majorBidi" w:cstheme="majorBidi"/>
          <w:sz w:val="24"/>
          <w:szCs w:val="24"/>
        </w:rPr>
        <w:t xml:space="preserve">. </w:t>
      </w:r>
      <w:r>
        <w:rPr>
          <w:rFonts w:asciiTheme="majorBidi" w:hAnsiTheme="majorBidi" w:cstheme="majorBidi"/>
          <w:sz w:val="24"/>
          <w:szCs w:val="24"/>
        </w:rPr>
        <w:t>Second, nearly 1</w:t>
      </w:r>
      <w:r w:rsidR="00EA2628">
        <w:rPr>
          <w:rFonts w:asciiTheme="majorBidi" w:hAnsiTheme="majorBidi" w:cstheme="majorBidi"/>
          <w:sz w:val="24"/>
          <w:szCs w:val="24"/>
        </w:rPr>
        <w:t>-</w:t>
      </w:r>
      <w:r>
        <w:rPr>
          <w:rFonts w:asciiTheme="majorBidi" w:hAnsiTheme="majorBidi" w:cstheme="majorBidi"/>
          <w:sz w:val="24"/>
          <w:szCs w:val="24"/>
        </w:rPr>
        <w:t>in</w:t>
      </w:r>
      <w:r w:rsidR="00EA2628">
        <w:rPr>
          <w:rFonts w:asciiTheme="majorBidi" w:hAnsiTheme="majorBidi" w:cstheme="majorBidi"/>
          <w:sz w:val="24"/>
          <w:szCs w:val="24"/>
        </w:rPr>
        <w:t>-</w:t>
      </w:r>
      <w:r>
        <w:rPr>
          <w:rFonts w:asciiTheme="majorBidi" w:hAnsiTheme="majorBidi" w:cstheme="majorBidi"/>
          <w:sz w:val="24"/>
          <w:szCs w:val="24"/>
        </w:rPr>
        <w:t>6</w:t>
      </w:r>
      <w:r w:rsidR="00506AE0">
        <w:rPr>
          <w:rFonts w:asciiTheme="majorBidi" w:hAnsiTheme="majorBidi" w:cstheme="majorBidi"/>
          <w:sz w:val="24"/>
          <w:szCs w:val="24"/>
        </w:rPr>
        <w:t xml:space="preserve"> individuals in the sample</w:t>
      </w:r>
      <w:r>
        <w:rPr>
          <w:rFonts w:asciiTheme="majorBidi" w:hAnsiTheme="majorBidi" w:cstheme="majorBidi"/>
          <w:sz w:val="24"/>
          <w:szCs w:val="24"/>
        </w:rPr>
        <w:t xml:space="preserve"> reported that they had experienced improvements in two or more areas of their lifestyle compared to before the pandemic (Class</w:t>
      </w:r>
      <w:r w:rsidR="00327A7E">
        <w:rPr>
          <w:rFonts w:asciiTheme="majorBidi" w:hAnsiTheme="majorBidi" w:cstheme="majorBidi"/>
          <w:sz w:val="24"/>
          <w:szCs w:val="24"/>
        </w:rPr>
        <w:t>es</w:t>
      </w:r>
      <w:r>
        <w:rPr>
          <w:rFonts w:asciiTheme="majorBidi" w:hAnsiTheme="majorBidi" w:cstheme="majorBidi"/>
          <w:sz w:val="24"/>
          <w:szCs w:val="24"/>
        </w:rPr>
        <w:t xml:space="preserve"> 1, 4 and 5). Overall lifestyle improvement, improvement in partner and family and friend relations only, and better lifestyle with the exception of partner relationship, </w:t>
      </w:r>
      <w:r w:rsidR="00C02B6B">
        <w:rPr>
          <w:rFonts w:asciiTheme="majorBidi" w:hAnsiTheme="majorBidi" w:cstheme="majorBidi"/>
          <w:sz w:val="24"/>
          <w:szCs w:val="24"/>
        </w:rPr>
        <w:t xml:space="preserve">were </w:t>
      </w:r>
      <w:r>
        <w:rPr>
          <w:rFonts w:asciiTheme="majorBidi" w:hAnsiTheme="majorBidi" w:cstheme="majorBidi"/>
          <w:sz w:val="24"/>
          <w:szCs w:val="24"/>
        </w:rPr>
        <w:t xml:space="preserve">generally </w:t>
      </w:r>
      <w:r w:rsidR="00C02B6B">
        <w:rPr>
          <w:rFonts w:asciiTheme="majorBidi" w:hAnsiTheme="majorBidi" w:cstheme="majorBidi"/>
          <w:sz w:val="24"/>
          <w:szCs w:val="24"/>
        </w:rPr>
        <w:t xml:space="preserve">characterised by </w:t>
      </w:r>
      <w:r>
        <w:rPr>
          <w:rFonts w:asciiTheme="majorBidi" w:hAnsiTheme="majorBidi" w:cstheme="majorBidi"/>
          <w:sz w:val="24"/>
          <w:szCs w:val="24"/>
        </w:rPr>
        <w:t xml:space="preserve">a unique pattern of sociodemographic, COVID-19 and psychological associations. </w:t>
      </w:r>
      <w:r w:rsidR="00C02B6B">
        <w:rPr>
          <w:rFonts w:asciiTheme="majorBidi" w:hAnsiTheme="majorBidi" w:cstheme="majorBidi"/>
          <w:sz w:val="24"/>
          <w:szCs w:val="24"/>
        </w:rPr>
        <w:t xml:space="preserve">Moreover, none </w:t>
      </w:r>
      <w:r>
        <w:rPr>
          <w:rFonts w:asciiTheme="majorBidi" w:hAnsiTheme="majorBidi" w:cstheme="majorBidi"/>
          <w:sz w:val="24"/>
          <w:szCs w:val="24"/>
        </w:rPr>
        <w:t>of these classes were associated with any of the four mental health covariates. Third, Classes 2, 3, and 7 comprised nearly 1</w:t>
      </w:r>
      <w:r w:rsidR="00EA2628">
        <w:rPr>
          <w:rFonts w:asciiTheme="majorBidi" w:hAnsiTheme="majorBidi" w:cstheme="majorBidi"/>
          <w:sz w:val="24"/>
          <w:szCs w:val="24"/>
        </w:rPr>
        <w:t>-</w:t>
      </w:r>
      <w:r>
        <w:rPr>
          <w:rFonts w:asciiTheme="majorBidi" w:hAnsiTheme="majorBidi" w:cstheme="majorBidi"/>
          <w:sz w:val="24"/>
          <w:szCs w:val="24"/>
        </w:rPr>
        <w:t>in</w:t>
      </w:r>
      <w:r w:rsidR="00EA2628">
        <w:rPr>
          <w:rFonts w:asciiTheme="majorBidi" w:hAnsiTheme="majorBidi" w:cstheme="majorBidi"/>
          <w:sz w:val="24"/>
          <w:szCs w:val="24"/>
        </w:rPr>
        <w:t>-</w:t>
      </w:r>
      <w:r>
        <w:rPr>
          <w:rFonts w:asciiTheme="majorBidi" w:hAnsiTheme="majorBidi" w:cstheme="majorBidi"/>
          <w:sz w:val="24"/>
          <w:szCs w:val="24"/>
        </w:rPr>
        <w:t xml:space="preserve">7 individuals in the </w:t>
      </w:r>
      <w:proofErr w:type="gramStart"/>
      <w:r>
        <w:rPr>
          <w:rFonts w:asciiTheme="majorBidi" w:hAnsiTheme="majorBidi" w:cstheme="majorBidi"/>
          <w:sz w:val="24"/>
          <w:szCs w:val="24"/>
        </w:rPr>
        <w:t>sample, and</w:t>
      </w:r>
      <w:proofErr w:type="gramEnd"/>
      <w:r>
        <w:rPr>
          <w:rFonts w:asciiTheme="majorBidi" w:hAnsiTheme="majorBidi" w:cstheme="majorBidi"/>
          <w:sz w:val="24"/>
          <w:szCs w:val="24"/>
        </w:rPr>
        <w:t xml:space="preserve"> </w:t>
      </w:r>
      <w:r w:rsidR="00082FBF">
        <w:rPr>
          <w:rFonts w:asciiTheme="majorBidi" w:hAnsiTheme="majorBidi" w:cstheme="majorBidi"/>
          <w:sz w:val="24"/>
          <w:szCs w:val="24"/>
        </w:rPr>
        <w:t xml:space="preserve">represented </w:t>
      </w:r>
      <w:r>
        <w:rPr>
          <w:rFonts w:asciiTheme="majorBidi" w:hAnsiTheme="majorBidi" w:cstheme="majorBidi"/>
          <w:sz w:val="24"/>
          <w:szCs w:val="24"/>
        </w:rPr>
        <w:t>those members of the UK population who</w:t>
      </w:r>
      <w:r w:rsidR="00E333D1">
        <w:rPr>
          <w:rFonts w:asciiTheme="majorBidi" w:hAnsiTheme="majorBidi" w:cstheme="majorBidi"/>
          <w:sz w:val="24"/>
          <w:szCs w:val="24"/>
        </w:rPr>
        <w:t xml:space="preserve">se </w:t>
      </w:r>
      <w:r w:rsidR="00E333D1">
        <w:rPr>
          <w:rFonts w:asciiTheme="majorBidi" w:hAnsiTheme="majorBidi" w:cstheme="majorBidi"/>
          <w:sz w:val="24"/>
          <w:szCs w:val="24"/>
        </w:rPr>
        <w:lastRenderedPageBreak/>
        <w:t>lifestyle ha</w:t>
      </w:r>
      <w:r w:rsidR="0086356F">
        <w:rPr>
          <w:rFonts w:asciiTheme="majorBidi" w:hAnsiTheme="majorBidi" w:cstheme="majorBidi"/>
          <w:sz w:val="24"/>
          <w:szCs w:val="24"/>
        </w:rPr>
        <w:t>d</w:t>
      </w:r>
      <w:r w:rsidR="00E333D1">
        <w:rPr>
          <w:rFonts w:asciiTheme="majorBidi" w:hAnsiTheme="majorBidi" w:cstheme="majorBidi"/>
          <w:sz w:val="24"/>
          <w:szCs w:val="24"/>
        </w:rPr>
        <w:t xml:space="preserve"> worsened in relation to</w:t>
      </w:r>
      <w:r>
        <w:rPr>
          <w:rFonts w:asciiTheme="majorBidi" w:hAnsiTheme="majorBidi" w:cstheme="majorBidi"/>
          <w:sz w:val="24"/>
          <w:szCs w:val="24"/>
        </w:rPr>
        <w:t xml:space="preserve"> at least one </w:t>
      </w:r>
      <w:r w:rsidR="0067238C">
        <w:rPr>
          <w:rFonts w:asciiTheme="majorBidi" w:hAnsiTheme="majorBidi" w:cstheme="majorBidi"/>
          <w:sz w:val="24"/>
          <w:szCs w:val="24"/>
        </w:rPr>
        <w:t xml:space="preserve">dimension </w:t>
      </w:r>
      <w:r>
        <w:rPr>
          <w:rFonts w:asciiTheme="majorBidi" w:hAnsiTheme="majorBidi" w:cstheme="majorBidi"/>
          <w:sz w:val="24"/>
          <w:szCs w:val="24"/>
        </w:rPr>
        <w:t xml:space="preserve">of </w:t>
      </w:r>
      <w:r w:rsidR="0067238C">
        <w:rPr>
          <w:rFonts w:asciiTheme="majorBidi" w:hAnsiTheme="majorBidi" w:cstheme="majorBidi"/>
          <w:sz w:val="24"/>
          <w:szCs w:val="24"/>
        </w:rPr>
        <w:t>pandemic</w:t>
      </w:r>
      <w:r w:rsidR="00CE5F3C">
        <w:rPr>
          <w:rFonts w:asciiTheme="majorBidi" w:hAnsiTheme="majorBidi" w:cstheme="majorBidi"/>
          <w:sz w:val="24"/>
          <w:szCs w:val="24"/>
        </w:rPr>
        <w:t>-</w:t>
      </w:r>
      <w:r w:rsidR="0067238C">
        <w:rPr>
          <w:rFonts w:asciiTheme="majorBidi" w:hAnsiTheme="majorBidi" w:cstheme="majorBidi"/>
          <w:sz w:val="24"/>
          <w:szCs w:val="24"/>
        </w:rPr>
        <w:t xml:space="preserve">related </w:t>
      </w:r>
      <w:r>
        <w:rPr>
          <w:rFonts w:asciiTheme="majorBidi" w:hAnsiTheme="majorBidi" w:cstheme="majorBidi"/>
          <w:sz w:val="24"/>
          <w:szCs w:val="24"/>
        </w:rPr>
        <w:t xml:space="preserve">lifestyle </w:t>
      </w:r>
      <w:r w:rsidR="0067238C">
        <w:rPr>
          <w:rFonts w:asciiTheme="majorBidi" w:hAnsiTheme="majorBidi" w:cstheme="majorBidi"/>
          <w:sz w:val="24"/>
          <w:szCs w:val="24"/>
        </w:rPr>
        <w:t>change</w:t>
      </w:r>
      <w:r>
        <w:rPr>
          <w:rFonts w:asciiTheme="majorBidi" w:hAnsiTheme="majorBidi" w:cstheme="majorBidi"/>
          <w:sz w:val="24"/>
          <w:szCs w:val="24"/>
        </w:rPr>
        <w:t xml:space="preserve">. </w:t>
      </w:r>
    </w:p>
    <w:p w14:paraId="6A73BB56" w14:textId="2FA819A9" w:rsidR="00D04D0F" w:rsidRDefault="00BC4174" w:rsidP="00BF1EA5">
      <w:pPr>
        <w:spacing w:line="480" w:lineRule="auto"/>
        <w:ind w:firstLine="720"/>
        <w:rPr>
          <w:rFonts w:asciiTheme="majorBidi" w:hAnsiTheme="majorBidi" w:cstheme="majorBidi"/>
          <w:sz w:val="24"/>
          <w:szCs w:val="24"/>
        </w:rPr>
      </w:pPr>
      <w:r w:rsidRPr="00BC4174">
        <w:rPr>
          <w:rFonts w:asciiTheme="majorBidi" w:hAnsiTheme="majorBidi" w:cstheme="majorBidi"/>
          <w:sz w:val="24"/>
          <w:szCs w:val="24"/>
        </w:rPr>
        <w:t xml:space="preserve">Class 3 exhibited the most extreme deterioration in lifestyle change and this was evident across all dimensions. Compared to Class 3, Class 2 was characterised by a similar but less severe pattern of negative change </w:t>
      </w:r>
      <w:r w:rsidR="007B6E45">
        <w:rPr>
          <w:rFonts w:asciiTheme="majorBidi" w:hAnsiTheme="majorBidi" w:cstheme="majorBidi"/>
          <w:sz w:val="24"/>
          <w:szCs w:val="24"/>
        </w:rPr>
        <w:t>across</w:t>
      </w:r>
      <w:r w:rsidRPr="00BC4174">
        <w:rPr>
          <w:rFonts w:asciiTheme="majorBidi" w:hAnsiTheme="majorBidi" w:cstheme="majorBidi"/>
          <w:sz w:val="24"/>
          <w:szCs w:val="24"/>
        </w:rPr>
        <w:t xml:space="preserve"> all dimensions except </w:t>
      </w:r>
      <w:r w:rsidR="007C790D">
        <w:rPr>
          <w:rFonts w:asciiTheme="majorBidi" w:hAnsiTheme="majorBidi" w:cstheme="majorBidi"/>
          <w:sz w:val="24"/>
          <w:szCs w:val="24"/>
        </w:rPr>
        <w:t xml:space="preserve">the </w:t>
      </w:r>
      <w:r w:rsidRPr="00BC4174">
        <w:rPr>
          <w:rFonts w:asciiTheme="majorBidi" w:hAnsiTheme="majorBidi" w:cstheme="majorBidi"/>
          <w:sz w:val="24"/>
          <w:szCs w:val="24"/>
        </w:rPr>
        <w:t>partner relations</w:t>
      </w:r>
      <w:r w:rsidR="007C790D">
        <w:rPr>
          <w:rFonts w:asciiTheme="majorBidi" w:hAnsiTheme="majorBidi" w:cstheme="majorBidi"/>
          <w:sz w:val="24"/>
          <w:szCs w:val="24"/>
        </w:rPr>
        <w:t xml:space="preserve"> dimension</w:t>
      </w:r>
      <w:r w:rsidRPr="00BC4174">
        <w:rPr>
          <w:rFonts w:asciiTheme="majorBidi" w:hAnsiTheme="majorBidi" w:cstheme="majorBidi"/>
          <w:sz w:val="24"/>
          <w:szCs w:val="24"/>
        </w:rPr>
        <w:t xml:space="preserve">, where little change was identified. Conversely, Class 7 exhibited relatively little change across all lifestyle dimensions, except partner relations, where the level of deterioration was similar to </w:t>
      </w:r>
      <w:r w:rsidR="00957907">
        <w:rPr>
          <w:rFonts w:asciiTheme="majorBidi" w:hAnsiTheme="majorBidi" w:cstheme="majorBidi"/>
          <w:sz w:val="24"/>
          <w:szCs w:val="24"/>
        </w:rPr>
        <w:t xml:space="preserve">that identified in </w:t>
      </w:r>
      <w:r w:rsidRPr="00BC4174">
        <w:rPr>
          <w:rFonts w:asciiTheme="majorBidi" w:hAnsiTheme="majorBidi" w:cstheme="majorBidi"/>
          <w:sz w:val="24"/>
          <w:szCs w:val="24"/>
        </w:rPr>
        <w:t xml:space="preserve">Class 3. </w:t>
      </w:r>
      <w:bookmarkStart w:id="7" w:name="_Hlk82343103"/>
      <w:r w:rsidR="00D04D0F" w:rsidRPr="004F7B8E">
        <w:rPr>
          <w:rFonts w:asciiTheme="majorBidi" w:hAnsiTheme="majorBidi" w:cstheme="majorBidi"/>
          <w:sz w:val="24"/>
          <w:szCs w:val="24"/>
        </w:rPr>
        <w:t xml:space="preserve">Overall, therefore, class composition suggested that, when lifestyle quality changed during the pandemic, </w:t>
      </w:r>
      <w:r w:rsidR="00063285" w:rsidRPr="004F7B8E">
        <w:rPr>
          <w:rFonts w:asciiTheme="majorBidi" w:hAnsiTheme="majorBidi" w:cstheme="majorBidi"/>
          <w:sz w:val="24"/>
          <w:szCs w:val="24"/>
        </w:rPr>
        <w:t>it centred around either positive/negative changes (</w:t>
      </w:r>
      <w:proofErr w:type="spellStart"/>
      <w:r w:rsidR="00063285" w:rsidRPr="004F7B8E">
        <w:rPr>
          <w:rFonts w:asciiTheme="majorBidi" w:hAnsiTheme="majorBidi" w:cstheme="majorBidi"/>
          <w:sz w:val="24"/>
          <w:szCs w:val="24"/>
        </w:rPr>
        <w:t>i</w:t>
      </w:r>
      <w:proofErr w:type="spellEnd"/>
      <w:r w:rsidR="00063285" w:rsidRPr="004F7B8E">
        <w:rPr>
          <w:rFonts w:asciiTheme="majorBidi" w:hAnsiTheme="majorBidi" w:cstheme="majorBidi"/>
          <w:sz w:val="24"/>
          <w:szCs w:val="24"/>
        </w:rPr>
        <w:t>) across all aspects of lifestyle quality, (ii) across all areas except partner relationships and (iii) to partner relationships only (or in the case of Class 4, positive changes to the quality of relationships generally).</w:t>
      </w:r>
    </w:p>
    <w:bookmarkEnd w:id="7"/>
    <w:p w14:paraId="7F6D52BF" w14:textId="6AC5662B" w:rsidR="00BC4174" w:rsidRPr="00BC4174" w:rsidRDefault="00BC4174" w:rsidP="00B20314">
      <w:pPr>
        <w:spacing w:line="480" w:lineRule="auto"/>
        <w:ind w:firstLine="720"/>
        <w:rPr>
          <w:rFonts w:asciiTheme="majorBidi" w:hAnsiTheme="majorBidi" w:cstheme="majorBidi"/>
          <w:sz w:val="24"/>
          <w:szCs w:val="24"/>
        </w:rPr>
      </w:pPr>
      <w:r w:rsidRPr="004F7B8E">
        <w:rPr>
          <w:rFonts w:asciiTheme="majorBidi" w:hAnsiTheme="majorBidi" w:cstheme="majorBidi"/>
          <w:sz w:val="24"/>
          <w:szCs w:val="24"/>
        </w:rPr>
        <w:t>Of the</w:t>
      </w:r>
      <w:r w:rsidR="00D04D0F" w:rsidRPr="004F7B8E">
        <w:rPr>
          <w:rFonts w:asciiTheme="majorBidi" w:hAnsiTheme="majorBidi" w:cstheme="majorBidi"/>
          <w:sz w:val="24"/>
          <w:szCs w:val="24"/>
        </w:rPr>
        <w:t xml:space="preserve"> negative lifestyle change</w:t>
      </w:r>
      <w:r w:rsidRPr="00BF1EA5">
        <w:rPr>
          <w:rFonts w:asciiTheme="majorBidi" w:hAnsiTheme="majorBidi" w:cstheme="majorBidi"/>
          <w:sz w:val="24"/>
          <w:szCs w:val="24"/>
        </w:rPr>
        <w:t xml:space="preserve"> classes, compared to the no-change baseline majority (i.e. Class 6), only Classes 3 and 7 were more likely to experience mental health problems. Members of both classes were more likely to meet </w:t>
      </w:r>
      <w:proofErr w:type="spellStart"/>
      <w:r w:rsidRPr="00BF1EA5">
        <w:rPr>
          <w:rFonts w:asciiTheme="majorBidi" w:hAnsiTheme="majorBidi" w:cstheme="majorBidi"/>
          <w:sz w:val="24"/>
          <w:szCs w:val="24"/>
        </w:rPr>
        <w:t>caseness</w:t>
      </w:r>
      <w:proofErr w:type="spellEnd"/>
      <w:r w:rsidRPr="00BF1EA5">
        <w:rPr>
          <w:rFonts w:asciiTheme="majorBidi" w:hAnsiTheme="majorBidi" w:cstheme="majorBidi"/>
          <w:sz w:val="24"/>
          <w:szCs w:val="24"/>
        </w:rPr>
        <w:t xml:space="preserve"> for </w:t>
      </w:r>
      <w:r w:rsidR="00FB7BAD" w:rsidRPr="00BF1EA5">
        <w:rPr>
          <w:rFonts w:asciiTheme="majorBidi" w:hAnsiTheme="majorBidi" w:cstheme="majorBidi"/>
          <w:sz w:val="24"/>
          <w:szCs w:val="24"/>
        </w:rPr>
        <w:t>COVID</w:t>
      </w:r>
      <w:r w:rsidRPr="00BF1EA5">
        <w:rPr>
          <w:rFonts w:asciiTheme="majorBidi" w:hAnsiTheme="majorBidi" w:cstheme="majorBidi"/>
          <w:sz w:val="24"/>
          <w:szCs w:val="24"/>
        </w:rPr>
        <w:t>-19 traumatic stress and report suicidal ideation</w:t>
      </w:r>
      <w:r w:rsidRPr="00BC4174">
        <w:rPr>
          <w:rFonts w:asciiTheme="majorBidi" w:hAnsiTheme="majorBidi" w:cstheme="majorBidi"/>
          <w:sz w:val="24"/>
          <w:szCs w:val="24"/>
        </w:rPr>
        <w:t xml:space="preserve">. Members of both classes were also more likely to be in a </w:t>
      </w:r>
      <w:proofErr w:type="gramStart"/>
      <w:r w:rsidRPr="00BC4174">
        <w:rPr>
          <w:rFonts w:asciiTheme="majorBidi" w:hAnsiTheme="majorBidi" w:cstheme="majorBidi"/>
          <w:sz w:val="24"/>
          <w:szCs w:val="24"/>
        </w:rPr>
        <w:t>relationship, and</w:t>
      </w:r>
      <w:proofErr w:type="gramEnd"/>
      <w:r w:rsidRPr="00BC4174">
        <w:rPr>
          <w:rFonts w:asciiTheme="majorBidi" w:hAnsiTheme="majorBidi" w:cstheme="majorBidi"/>
          <w:sz w:val="24"/>
          <w:szCs w:val="24"/>
        </w:rPr>
        <w:t xml:space="preserve"> live in an area that was under local lockdown. Classes 3 and 7 were however distinct from each other in relation to other covariates. Membership of Class 3 (deterioration across all dimensions) was uniquely predicted by city living, being white, an absence of an underlying health condition, and being a keyworker, while membership of Class 7 (deterioration in partner relations only) was predicted by a medium income level, children in the home, living in a 2-bedroom property, lost income due to the pandemic, the presence of an underlying health condition, and higher levels of loneliness. Somewhat surprisingly, while Class 2 experienced deterioration in four of the five lifestyle dimensions, it was not at greater risk of mental ill health and was predicted only by economic activity status and loneliness.</w:t>
      </w:r>
    </w:p>
    <w:p w14:paraId="29527F0A" w14:textId="77777777" w:rsidR="00FE0324" w:rsidRPr="00BF1EA5" w:rsidRDefault="00BC4174" w:rsidP="00B20314">
      <w:pPr>
        <w:spacing w:line="480" w:lineRule="auto"/>
        <w:ind w:firstLine="720"/>
        <w:rPr>
          <w:rFonts w:asciiTheme="majorBidi" w:hAnsiTheme="majorBidi" w:cstheme="majorBidi"/>
          <w:sz w:val="24"/>
          <w:szCs w:val="24"/>
        </w:rPr>
      </w:pPr>
      <w:r w:rsidRPr="00BF1EA5">
        <w:rPr>
          <w:rFonts w:asciiTheme="majorBidi" w:hAnsiTheme="majorBidi" w:cstheme="majorBidi"/>
          <w:sz w:val="24"/>
          <w:szCs w:val="24"/>
        </w:rPr>
        <w:lastRenderedPageBreak/>
        <w:t>Class 3 clearly demonstrates that some members of the population are experiencing extreme difficulties during the pandemic and that multiple aspects of their lives are being affected. Their city living and frontline worker status are likely to impact their lifestyles and contribute to fears of contagion, infection, and illness that commonly arise from higher rates of transmission in more populated areas</w:t>
      </w:r>
      <w:r w:rsidR="00974685" w:rsidRPr="00BF1EA5">
        <w:rPr>
          <w:rFonts w:asciiTheme="majorBidi" w:hAnsiTheme="majorBidi" w:cstheme="majorBidi"/>
          <w:sz w:val="24"/>
          <w:szCs w:val="24"/>
        </w:rPr>
        <w:t xml:space="preserve"> </w:t>
      </w:r>
      <w:r w:rsidR="00974685" w:rsidRPr="00BF1EA5">
        <w:rPr>
          <w:rFonts w:asciiTheme="majorBidi" w:hAnsiTheme="majorBidi" w:cstheme="majorBidi"/>
          <w:sz w:val="24"/>
          <w:szCs w:val="24"/>
        </w:rPr>
        <w:fldChar w:fldCharType="begin"/>
      </w:r>
      <w:r w:rsidR="00392E02" w:rsidRPr="00BF1EA5">
        <w:rPr>
          <w:rFonts w:asciiTheme="majorBidi" w:hAnsiTheme="majorBidi" w:cstheme="majorBidi"/>
          <w:sz w:val="24"/>
          <w:szCs w:val="24"/>
        </w:rPr>
        <w:instrText xml:space="preserve"> ADDIN EN.CITE &lt;EndNote&gt;&lt;Cite&gt;&lt;Author&gt;Capolongo&lt;/Author&gt;&lt;Year&gt;2020&lt;/Year&gt;&lt;RecNum&gt;231&lt;/RecNum&gt;&lt;DisplayText&gt;[51]&lt;/DisplayText&gt;&lt;record&gt;&lt;rec-number&gt;231&lt;/rec-number&gt;&lt;foreign-keys&gt;&lt;key app="EN" db-id="rrfxr5xf6ff9vhez95u5prs0rarwezxxzxzz" timestamp="1614003684"&gt;231&lt;/key&gt;&lt;/foreign-keys&gt;&lt;ref-type name="Journal Article"&gt;17&lt;/ref-type&gt;&lt;contributors&gt;&lt;authors&gt;&lt;author&gt;Capolongo, Stefano&lt;/author&gt;&lt;author&gt;Rebecchi, Andrea&lt;/author&gt;&lt;author&gt;Buffoli, Maddalena&lt;/author&gt;&lt;author&gt;Appolloni, Letizia&lt;/author&gt;&lt;author&gt;Signorelli, Carlo&lt;/author&gt;&lt;author&gt;Fara, Gaetano Maria&lt;/author&gt;&lt;author&gt;D’Alessandro, Daniela&lt;/author&gt;&lt;/authors&gt;&lt;/contributors&gt;&lt;titles&gt;&lt;title&gt;COVID-19 and cities: From urban health strategies to the pandemic challenge. A decalogue of public health opportunities&lt;/title&gt;&lt;secondary-title&gt;Acta Bio Medica: Atenei Parmensis&lt;/secondary-title&gt;&lt;/titles&gt;&lt;periodical&gt;&lt;full-title&gt;Acta Bio Medica: Atenei Parmensis&lt;/full-title&gt;&lt;/periodical&gt;&lt;pages&gt;13&lt;/pages&gt;&lt;volume&gt;91&lt;/volume&gt;&lt;number&gt;2&lt;/number&gt;&lt;dates&gt;&lt;year&gt;2020&lt;/year&gt;&lt;/dates&gt;&lt;urls&gt;&lt;/urls&gt;&lt;electronic-resource-num&gt;doi:10.23750/abm.v91i2.9515&lt;/electronic-resource-num&gt;&lt;/record&gt;&lt;/Cite&gt;&lt;/EndNote&gt;</w:instrText>
      </w:r>
      <w:r w:rsidR="00974685" w:rsidRPr="00BF1EA5">
        <w:rPr>
          <w:rFonts w:asciiTheme="majorBidi" w:hAnsiTheme="majorBidi" w:cstheme="majorBidi"/>
          <w:sz w:val="24"/>
          <w:szCs w:val="24"/>
        </w:rPr>
        <w:fldChar w:fldCharType="separate"/>
      </w:r>
      <w:r w:rsidR="00974685" w:rsidRPr="00BF1EA5">
        <w:rPr>
          <w:rFonts w:asciiTheme="majorBidi" w:hAnsiTheme="majorBidi" w:cstheme="majorBidi"/>
          <w:noProof/>
          <w:sz w:val="24"/>
          <w:szCs w:val="24"/>
        </w:rPr>
        <w:t>[51]</w:t>
      </w:r>
      <w:r w:rsidR="00974685" w:rsidRPr="00BF1EA5">
        <w:rPr>
          <w:rFonts w:asciiTheme="majorBidi" w:hAnsiTheme="majorBidi" w:cstheme="majorBidi"/>
          <w:sz w:val="24"/>
          <w:szCs w:val="24"/>
        </w:rPr>
        <w:fldChar w:fldCharType="end"/>
      </w:r>
      <w:r w:rsidRPr="00BF1EA5">
        <w:rPr>
          <w:rFonts w:asciiTheme="majorBidi" w:hAnsiTheme="majorBidi" w:cstheme="majorBidi"/>
          <w:sz w:val="24"/>
          <w:szCs w:val="24"/>
        </w:rPr>
        <w:t>, and greater exposure in frontline working environments</w:t>
      </w:r>
      <w:r w:rsidR="00974685" w:rsidRPr="00BF1EA5">
        <w:rPr>
          <w:rFonts w:asciiTheme="majorBidi" w:hAnsiTheme="majorBidi" w:cstheme="majorBidi"/>
          <w:sz w:val="24"/>
          <w:szCs w:val="24"/>
        </w:rPr>
        <w:t xml:space="preserve"> </w:t>
      </w:r>
      <w:r w:rsidR="00974685" w:rsidRPr="00BF1EA5">
        <w:rPr>
          <w:rFonts w:asciiTheme="majorBidi" w:hAnsiTheme="majorBidi" w:cstheme="majorBidi"/>
          <w:sz w:val="24"/>
          <w:szCs w:val="24"/>
        </w:rPr>
        <w:fldChar w:fldCharType="begin"/>
      </w:r>
      <w:r w:rsidR="00974685" w:rsidRPr="00BF1EA5">
        <w:rPr>
          <w:rFonts w:asciiTheme="majorBidi" w:hAnsiTheme="majorBidi" w:cstheme="majorBidi"/>
          <w:sz w:val="24"/>
          <w:szCs w:val="24"/>
        </w:rPr>
        <w:instrText xml:space="preserve"> ADDIN EN.CITE &lt;EndNote&gt;&lt;Cite&gt;&lt;Author&gt;Dennerlein&lt;/Author&gt;&lt;Year&gt;2020&lt;/Year&gt;&lt;RecNum&gt;230&lt;/RecNum&gt;&lt;DisplayText&gt;[52]&lt;/DisplayText&gt;&lt;record&gt;&lt;rec-number&gt;230&lt;/rec-number&gt;&lt;foreign-keys&gt;&lt;key app="EN" db-id="rrfxr5xf6ff9vhez95u5prs0rarwezxxzxzz" timestamp="1614003572"&gt;230&lt;/key&gt;&lt;/foreign-keys&gt;&lt;ref-type name="Journal Article"&gt;17&lt;/ref-type&gt;&lt;contributors&gt;&lt;authors&gt;&lt;author&gt;Dennerlein, Jack T&lt;/author&gt;&lt;author&gt;Burke, Lisa&lt;/author&gt;&lt;author&gt;Sabbath, Erika L&lt;/author&gt;&lt;author&gt;Williams, Jessica AR&lt;/author&gt;&lt;author&gt;Peters, Susan E&lt;/author&gt;&lt;author&gt;Wallace, Lorraine&lt;/author&gt;&lt;author&gt;Karapanos, Melissa&lt;/author&gt;&lt;author&gt;Sorensen, Glorian&lt;/author&gt;&lt;/authors&gt;&lt;/contributors&gt;&lt;titles&gt;&lt;title&gt;An integrative total worker health framework for keeping workers safe and healthy during the COVID-19 pandemic&lt;/title&gt;&lt;secondary-title&gt;Human Factors&lt;/secondary-title&gt;&lt;/titles&gt;&lt;periodical&gt;&lt;full-title&gt;Human factors&lt;/full-title&gt;&lt;/periodical&gt;&lt;pages&gt;689-696&lt;/pages&gt;&lt;volume&gt;62&lt;/volume&gt;&lt;number&gt;5&lt;/number&gt;&lt;dates&gt;&lt;year&gt;2020&lt;/year&gt;&lt;/dates&gt;&lt;isbn&gt;0018-7208&lt;/isbn&gt;&lt;urls&gt;&lt;/urls&gt;&lt;electronic-resource-num&gt;doi:10.1177/0018720820932699&lt;/electronic-resource-num&gt;&lt;/record&gt;&lt;/Cite&gt;&lt;/EndNote&gt;</w:instrText>
      </w:r>
      <w:r w:rsidR="00974685" w:rsidRPr="00BF1EA5">
        <w:rPr>
          <w:rFonts w:asciiTheme="majorBidi" w:hAnsiTheme="majorBidi" w:cstheme="majorBidi"/>
          <w:sz w:val="24"/>
          <w:szCs w:val="24"/>
        </w:rPr>
        <w:fldChar w:fldCharType="separate"/>
      </w:r>
      <w:r w:rsidR="00974685" w:rsidRPr="00BF1EA5">
        <w:rPr>
          <w:rFonts w:asciiTheme="majorBidi" w:hAnsiTheme="majorBidi" w:cstheme="majorBidi"/>
          <w:noProof/>
          <w:sz w:val="24"/>
          <w:szCs w:val="24"/>
        </w:rPr>
        <w:t>[52]</w:t>
      </w:r>
      <w:r w:rsidR="00974685" w:rsidRPr="00BF1EA5">
        <w:rPr>
          <w:rFonts w:asciiTheme="majorBidi" w:hAnsiTheme="majorBidi" w:cstheme="majorBidi"/>
          <w:sz w:val="24"/>
          <w:szCs w:val="24"/>
        </w:rPr>
        <w:fldChar w:fldCharType="end"/>
      </w:r>
      <w:r w:rsidRPr="00BF1EA5">
        <w:rPr>
          <w:rFonts w:asciiTheme="majorBidi" w:hAnsiTheme="majorBidi" w:cstheme="majorBidi"/>
          <w:sz w:val="24"/>
          <w:szCs w:val="24"/>
        </w:rPr>
        <w:t xml:space="preserve">. Class 7 suggests that compromised  partner relations may be a particularly meaningful aspect of lifestyle change during the pandemic that, in itself, signals </w:t>
      </w:r>
      <w:r w:rsidR="00801B01" w:rsidRPr="00BF1EA5">
        <w:rPr>
          <w:rFonts w:asciiTheme="majorBidi" w:hAnsiTheme="majorBidi" w:cstheme="majorBidi"/>
          <w:sz w:val="24"/>
          <w:szCs w:val="24"/>
        </w:rPr>
        <w:t xml:space="preserve">other important </w:t>
      </w:r>
      <w:r w:rsidRPr="00BF1EA5">
        <w:rPr>
          <w:rFonts w:asciiTheme="majorBidi" w:hAnsiTheme="majorBidi" w:cstheme="majorBidi"/>
          <w:sz w:val="24"/>
          <w:szCs w:val="24"/>
        </w:rPr>
        <w:t>difficulties in household circumstances such as having dependent children in the home, living in a smaller house, higher levels of loneliness, having a family member with a chronic health condition (who may or may not live in the home) and having lost income, all factors known to compromise relationships and wellbeing pre-pandemic</w:t>
      </w:r>
      <w:r w:rsidR="00392E02" w:rsidRPr="00BF1EA5">
        <w:rPr>
          <w:rFonts w:asciiTheme="majorBidi" w:hAnsiTheme="majorBidi" w:cstheme="majorBidi"/>
          <w:sz w:val="24"/>
          <w:szCs w:val="24"/>
        </w:rPr>
        <w:t xml:space="preserve"> </w:t>
      </w:r>
      <w:r w:rsidR="00392E02" w:rsidRPr="00BF1EA5">
        <w:rPr>
          <w:rFonts w:asciiTheme="majorBidi" w:hAnsiTheme="majorBidi" w:cstheme="majorBidi"/>
          <w:sz w:val="24"/>
          <w:szCs w:val="24"/>
        </w:rPr>
        <w:fldChar w:fldCharType="begin">
          <w:fldData xml:space="preserve">PEVuZE5vdGU+PENpdGU+PEF1dGhvcj5CZXV0ZWw8L0F1dGhvcj48WWVhcj4yMDE3PC9ZZWFyPjxS
ZWNOdW0+MjM0PC9SZWNOdW0+PERpc3BsYXlUZXh0Pls1My01N108L0Rpc3BsYXlUZXh0PjxyZWNv
cmQ+PHJlYy1udW1iZXI+MjM0PC9yZWMtbnVtYmVyPjxmb3JlaWduLWtleXM+PGtleSBhcHA9IkVO
IiBkYi1pZD0icnJmeHI1eGY2ZmY5dmhlejk1dTVwcnMwcmFyd2V6eHh6eHp6IiB0aW1lc3RhbXA9
IjE2MTQwMDM4OTgiPjIzNDwva2V5PjwvZm9yZWlnbi1rZXlzPjxyZWYtdHlwZSBuYW1lPSJKb3Vy
bmFsIEFydGljbGUiPjE3PC9yZWYtdHlwZT48Y29udHJpYnV0b3JzPjxhdXRob3JzPjxhdXRob3I+
QmV1dGVsLCBNYW5mcmVkIEU8L2F1dGhvcj48YXV0aG9yPktsZWluLCBFdmEgTTwvYXV0aG9yPjxh
dXRob3I+QnLDpGhsZXIsIEVsbWFyPC9hdXRob3I+PGF1dGhvcj5SZWluZXIsIElyaXM8L2F1dGhv
cj48YXV0aG9yPkrDvG5nZXIsIENsYXVzPC9hdXRob3I+PGF1dGhvcj5NaWNoYWwsIE1hdHRoaWFz
PC9hdXRob3I+PGF1dGhvcj5XaWx0aW5rLCBKw7ZyZzwvYXV0aG9yPjxhdXRob3I+V2lsZCwgUGhp
bGlwcCBTPC9hdXRob3I+PGF1dGhvcj5Nw7xuemVsLCBUaG9tYXM8L2F1dGhvcj48YXV0aG9yPkxh
Y2tuZXIsIEthcmwgSjwvYXV0aG9yPjwvYXV0aG9ycz48L2NvbnRyaWJ1dG9ycz48dGl0bGVzPjx0
aXRsZT5Mb25lbGluZXNzIGluIHRoZSBnZW5lcmFsIHBvcHVsYXRpb246IHByZXZhbGVuY2UsIGRl
dGVybWluYW50cyBhbmQgcmVsYXRpb25zIHRvIG1lbnRhbCBoZWFsdGg8L3RpdGxlPjxzZWNvbmRh
cnktdGl0bGU+Qk1DIHBzeWNoaWF0cnk8L3NlY29uZGFyeS10aXRsZT48L3RpdGxlcz48cGVyaW9k
aWNhbD48ZnVsbC10aXRsZT5CTUMgcHN5Y2hpYXRyeTwvZnVsbC10aXRsZT48L3BlcmlvZGljYWw+
PHBhZ2VzPjk3PC9wYWdlcz48dm9sdW1lPjE3PC92b2x1bWU+PG51bWJlcj4xPC9udW1iZXI+PGRh
dGVzPjx5ZWFyPjIwMTc8L3llYXI+PC9kYXRlcz48aXNibj4xNDcxLTI0NFg8L2lzYm4+PHVybHM+
PC91cmxzPjxlbGVjdHJvbmljLXJlc291cmNlLW51bT5kb2k6MTAuMTE4Ni9zMTI4ODgtMDE3LTEy
NjIteDwvZWxlY3Ryb25pYy1yZXNvdXJjZS1udW0+PC9yZWNvcmQ+PC9DaXRlPjxDaXRlPjxBdXRo
b3I+RXZhbnM8L0F1dGhvcj48WWVhcj4yMDAzPC9ZZWFyPjxSZWNOdW0+MjMzPC9SZWNOdW0+PHJl
Y29yZD48cmVjLW51bWJlcj4yMzM8L3JlYy1udW1iZXI+PGZvcmVpZ24ta2V5cz48a2V5IGFwcD0i
RU4iIGRiLWlkPSJycmZ4cjV4ZjZmZjl2aGV6OTV1NXByczByYXJ3ZXp4eHp4enoiIHRpbWVzdGFt
cD0iMTYxNDAwMzgzNyI+MjMzPC9rZXk+PC9mb3JlaWduLWtleXM+PHJlZi10eXBlIG5hbWU9Ikpv
dXJuYWwgQXJ0aWNsZSI+MTc8L3JlZi10eXBlPjxjb250cmlidXRvcnM+PGF1dGhvcnM+PGF1dGhv
cj5FdmFucywgR2FyeSBXPC9hdXRob3I+PGF1dGhvcj5XZWxscywgTmFuY3kgTTwvYXV0aG9yPjxh
dXRob3I+TW9jaCwgQW5uaWU8L2F1dGhvcj48L2F1dGhvcnM+PC9jb250cmlidXRvcnM+PHRpdGxl
cz48dGl0bGU+SG91c2luZyBhbmQgbWVudGFsIGhlYWx0aDogYSByZXZpZXcgb2YgdGhlIGV2aWRl
bmNlIGFuZCBhIG1ldGhvZG9sb2dpY2FsIGFuZCBjb25jZXB0dWFsIGNyaXRpcXVlPC90aXRsZT48
c2Vjb25kYXJ5LXRpdGxlPkpvdXJuYWwgb2YgU29jaWFsIElzc3Vlczwvc2Vjb25kYXJ5LXRpdGxl
PjwvdGl0bGVzPjxwZXJpb2RpY2FsPjxmdWxsLXRpdGxlPkpvdXJuYWwgb2Ygc29jaWFsIGlzc3Vl
czwvZnVsbC10aXRsZT48L3BlcmlvZGljYWw+PHBhZ2VzPjQ3NS01MDA8L3BhZ2VzPjx2b2x1bWU+
NTk8L3ZvbHVtZT48bnVtYmVyPjM8L251bWJlcj48ZGF0ZXM+PHllYXI+MjAwMzwveWVhcj48L2Rh
dGVzPjxpc2JuPjAwMjItNDUzNzwvaXNibj48dXJscz48L3VybHM+PGVsZWN0cm9uaWMtcmVzb3Vy
Y2UtbnVtPmRvaToxMC4xMTExLzE1NDAtNDU2MC4wMDA3NDwvZWxlY3Ryb25pYy1yZXNvdXJjZS1u
dW0+PC9yZWNvcmQ+PC9DaXRlPjxDaXRlPjxBdXRob3I+S2Vubnk8L0F1dGhvcj48WWVhcj4yMDE0
PC9ZZWFyPjxSZWNOdW0+MjM1PC9SZWNOdW0+PHJlY29yZD48cmVjLW51bWJlcj4yMzU8L3JlYy1u
dW1iZXI+PGZvcmVpZ24ta2V5cz48a2V5IGFwcD0iRU4iIGRiLWlkPSJycmZ4cjV4ZjZmZjl2aGV6
OTV1NXByczByYXJ3ZXp4eHp4enoiIHRpbWVzdGFtcD0iMTYxNDAwMzk1MiI+MjM1PC9rZXk+PC9m
b3JlaWduLWtleXM+PHJlZi10eXBlIG5hbWU9IkpvdXJuYWwgQXJ0aWNsZSI+MTc8L3JlZi10eXBl
Pjxjb250cmlidXRvcnM+PGF1dGhvcnM+PGF1dGhvcj5LZW5ueSwgUGF0cmljaWE8L2F1dGhvcj48
YXV0aG9yPktpbmcsIE1hZGVsZWluZSBUPC9hdXRob3I+PGF1dGhvcj5IYWxsLCBKYW5lPC9hdXRo
b3I+PC9hdXRob3JzPjwvY29udHJpYnV0b3JzPjx0aXRsZXM+PHRpdGxlPlRoZSBwaHlzaWNhbCBm
dW5jdGlvbmluZyBhbmQgbWVudGFsIGhlYWx0aCBvZiBpbmZvcm1hbCBjYXJlcnM6IGV2aWRlbmNl
IG9mIGNhcmXigJBnaXZpbmcgaW1wYWN0cyBmcm9tIGFuIEF1c3RyYWxpYW4gcG9wdWxhdGlvbuKA
kGJhc2VkIGNvaG9ydDwvdGl0bGU+PHNlY29uZGFyeS10aXRsZT5IZWFsdGggJmFtcDsgU29jaWFs
IENhcmUgaW4gdGhlIENvbW11bml0eTwvc2Vjb25kYXJ5LXRpdGxlPjwvdGl0bGVzPjxwZXJpb2Rp
Y2FsPjxmdWxsLXRpdGxlPkhlYWx0aCAmYW1wOyBzb2NpYWwgY2FyZSBpbiB0aGUgY29tbXVuaXR5
PC9mdWxsLXRpdGxlPjwvcGVyaW9kaWNhbD48cGFnZXM+NjQ2LTY1OTwvcGFnZXM+PHZvbHVtZT4y
Mjwvdm9sdW1lPjxudW1iZXI+NjwvbnVtYmVyPjxkYXRlcz48eWVhcj4yMDE0PC95ZWFyPjwvZGF0
ZXM+PGlzYm4+MDk2Ni0wNDEwPC9pc2JuPjx1cmxzPjwvdXJscz48ZWxlY3Ryb25pYy1yZXNvdXJj
ZS1udW0+ZG9pOjEwLjExMTEvaHNjLjEyMTM2PC9lbGVjdHJvbmljLXJlc291cmNlLW51bT48L3Jl
Y29yZD48L0NpdGU+PENpdGU+PEF1dGhvcj5NY0xhbmFoYW48L0F1dGhvcj48WWVhcj4xOTg3PC9Z
ZWFyPjxSZWNOdW0+MjMyPC9SZWNOdW0+PHJlY29yZD48cmVjLW51bWJlcj4yMzI8L3JlYy1udW1i
ZXI+PGZvcmVpZ24ta2V5cz48a2V5IGFwcD0iRU4iIGRiLWlkPSJycmZ4cjV4ZjZmZjl2aGV6OTV1
NXByczByYXJ3ZXp4eHp4enoiIHRpbWVzdGFtcD0iMTYxNDAwMzc1OCI+MjMyPC9rZXk+PC9mb3Jl
aWduLWtleXM+PHJlZi10eXBlIG5hbWU9IkpvdXJuYWwgQXJ0aWNsZSI+MTc8L3JlZi10eXBlPjxj
b250cmlidXRvcnM+PGF1dGhvcnM+PGF1dGhvcj5NY0xhbmFoYW4sIFNhcmE8L2F1dGhvcj48YXV0
aG9yPkFkYW1zLCBKdWxpYTwvYXV0aG9yPjwvYXV0aG9ycz48L2NvbnRyaWJ1dG9ycz48dGl0bGVz
Pjx0aXRsZT5QYXJlbnRob29kIGFuZCBwc3ljaG9sb2dpY2FsIHdlbGwtYmVpbmc8L3RpdGxlPjxz
ZWNvbmRhcnktdGl0bGU+QW5udWFsIHJldmlldyBvZiBzb2Npb2xvZ3k8L3NlY29uZGFyeS10aXRs
ZT48L3RpdGxlcz48cGVyaW9kaWNhbD48ZnVsbC10aXRsZT5Bbm51YWwgcmV2aWV3IG9mIHNvY2lv
bG9neTwvZnVsbC10aXRsZT48L3BlcmlvZGljYWw+PHBhZ2VzPjIzNy0yNTc8L3BhZ2VzPjx2b2x1
bWU+MTM8L3ZvbHVtZT48bnVtYmVyPjE8L251bWJlcj48ZGF0ZXM+PHllYXI+MTk4NzwveWVhcj48
L2RhdGVzPjxpc2JuPjAzNjAtMDU3MjwvaXNibj48dXJscz48L3VybHM+PGVsZWN0cm9uaWMtcmVz
b3VyY2UtbnVtPmRvaTsxMC4xMTQ2L2FubnVyZXYuc28uMTMuMDgwMTg3LjAwMTMyMTwvZWxlY3Ry
b25pYy1yZXNvdXJjZS1udW0+PC9yZWNvcmQ+PC9DaXRlPjxDaXRlPjxBdXRob3I+U2N1bHBoZXI8
L0F1dGhvcj48WWVhcj4yMDAwPC9ZZWFyPjxSZWNOdW0+MjM2PC9SZWNOdW0+PHJlY29yZD48cmVj
LW51bWJlcj4yMzY8L3JlYy1udW1iZXI+PGZvcmVpZ24ta2V5cz48a2V5IGFwcD0iRU4iIGRiLWlk
PSJycmZ4cjV4ZjZmZjl2aGV6OTV1NXByczByYXJ3ZXp4eHp4enoiIHRpbWVzdGFtcD0iMTYxNDAw
NDAwNCI+MjM2PC9rZXk+PC9mb3JlaWduLWtleXM+PHJlZi10eXBlIG5hbWU9IkpvdXJuYWwgQXJ0
aWNsZSI+MTc8L3JlZi10eXBlPjxjb250cmlidXRvcnM+PGF1dGhvcnM+PGF1dGhvcj5TY3VscGhl
ciwgTWFyayBKPC9hdXRob3I+PGF1dGhvcj5PJmFwb3M7QnJpZW4sIEJlcm5pZSBKPC9hdXRob3I+
PC9hdXRob3JzPjwvY29udHJpYnV0b3JzPjx0aXRsZXM+PHRpdGxlPkluY29tZSBlZmZlY3RzIG9m
IHJlZHVjZWQgaGVhbHRoIGFuZCBoZWFsdGggZWZmZWN0cyBvZiByZWR1Y2VkIGluY29tZTogaW1w
bGljYXRpb25zIGZvciBoZWFsdGgtc3RhdGUgdmFsdWF0aW9uPC90aXRsZT48c2Vjb25kYXJ5LXRp
dGxlPk1lZGljYWwgRGVjaXNpb24gTWFraW5nPC9zZWNvbmRhcnktdGl0bGU+PC90aXRsZXM+PHBl
cmlvZGljYWw+PGZ1bGwtdGl0bGU+TWVkaWNhbCBEZWNpc2lvbiBNYWtpbmc8L2Z1bGwtdGl0bGU+
PC9wZXJpb2RpY2FsPjxwYWdlcz4yMDctMjE1PC9wYWdlcz48dm9sdW1lPjIwPC92b2x1bWU+PG51
bWJlcj4yPC9udW1iZXI+PGRhdGVzPjx5ZWFyPjIwMDA8L3llYXI+PC9kYXRlcz48aXNibj4wMjcy
LTk4OVg8L2lzYm4+PHVybHM+PC91cmxzPjxlbGVjdHJvbmljLXJlc291cmNlLW51bT5kb2k6MTAu
MTE3Ny8wMjcyOTg5WDAwMDIwMDAyMDY8L2VsZWN0cm9uaWMtcmVzb3VyY2UtbnVtPjwvcmVjb3Jk
PjwvQ2l0ZT48L0VuZE5vdGU+
</w:fldData>
        </w:fldChar>
      </w:r>
      <w:r w:rsidR="00392E02" w:rsidRPr="00BF1EA5">
        <w:rPr>
          <w:rFonts w:asciiTheme="majorBidi" w:hAnsiTheme="majorBidi" w:cstheme="majorBidi"/>
          <w:sz w:val="24"/>
          <w:szCs w:val="24"/>
        </w:rPr>
        <w:instrText xml:space="preserve"> ADDIN EN.CITE </w:instrText>
      </w:r>
      <w:r w:rsidR="00392E02" w:rsidRPr="00BF1EA5">
        <w:rPr>
          <w:rFonts w:asciiTheme="majorBidi" w:hAnsiTheme="majorBidi" w:cstheme="majorBidi"/>
          <w:sz w:val="24"/>
          <w:szCs w:val="24"/>
        </w:rPr>
        <w:fldChar w:fldCharType="begin">
          <w:fldData xml:space="preserve">PEVuZE5vdGU+PENpdGU+PEF1dGhvcj5CZXV0ZWw8L0F1dGhvcj48WWVhcj4yMDE3PC9ZZWFyPjxS
ZWNOdW0+MjM0PC9SZWNOdW0+PERpc3BsYXlUZXh0Pls1My01N108L0Rpc3BsYXlUZXh0PjxyZWNv
cmQ+PHJlYy1udW1iZXI+MjM0PC9yZWMtbnVtYmVyPjxmb3JlaWduLWtleXM+PGtleSBhcHA9IkVO
IiBkYi1pZD0icnJmeHI1eGY2ZmY5dmhlejk1dTVwcnMwcmFyd2V6eHh6eHp6IiB0aW1lc3RhbXA9
IjE2MTQwMDM4OTgiPjIzNDwva2V5PjwvZm9yZWlnbi1rZXlzPjxyZWYtdHlwZSBuYW1lPSJKb3Vy
bmFsIEFydGljbGUiPjE3PC9yZWYtdHlwZT48Y29udHJpYnV0b3JzPjxhdXRob3JzPjxhdXRob3I+
QmV1dGVsLCBNYW5mcmVkIEU8L2F1dGhvcj48YXV0aG9yPktsZWluLCBFdmEgTTwvYXV0aG9yPjxh
dXRob3I+QnLDpGhsZXIsIEVsbWFyPC9hdXRob3I+PGF1dGhvcj5SZWluZXIsIElyaXM8L2F1dGhv
cj48YXV0aG9yPkrDvG5nZXIsIENsYXVzPC9hdXRob3I+PGF1dGhvcj5NaWNoYWwsIE1hdHRoaWFz
PC9hdXRob3I+PGF1dGhvcj5XaWx0aW5rLCBKw7ZyZzwvYXV0aG9yPjxhdXRob3I+V2lsZCwgUGhp
bGlwcCBTPC9hdXRob3I+PGF1dGhvcj5Nw7xuemVsLCBUaG9tYXM8L2F1dGhvcj48YXV0aG9yPkxh
Y2tuZXIsIEthcmwgSjwvYXV0aG9yPjwvYXV0aG9ycz48L2NvbnRyaWJ1dG9ycz48dGl0bGVzPjx0
aXRsZT5Mb25lbGluZXNzIGluIHRoZSBnZW5lcmFsIHBvcHVsYXRpb246IHByZXZhbGVuY2UsIGRl
dGVybWluYW50cyBhbmQgcmVsYXRpb25zIHRvIG1lbnRhbCBoZWFsdGg8L3RpdGxlPjxzZWNvbmRh
cnktdGl0bGU+Qk1DIHBzeWNoaWF0cnk8L3NlY29uZGFyeS10aXRsZT48L3RpdGxlcz48cGVyaW9k
aWNhbD48ZnVsbC10aXRsZT5CTUMgcHN5Y2hpYXRyeTwvZnVsbC10aXRsZT48L3BlcmlvZGljYWw+
PHBhZ2VzPjk3PC9wYWdlcz48dm9sdW1lPjE3PC92b2x1bWU+PG51bWJlcj4xPC9udW1iZXI+PGRh
dGVzPjx5ZWFyPjIwMTc8L3llYXI+PC9kYXRlcz48aXNibj4xNDcxLTI0NFg8L2lzYm4+PHVybHM+
PC91cmxzPjxlbGVjdHJvbmljLXJlc291cmNlLW51bT5kb2k6MTAuMTE4Ni9zMTI4ODgtMDE3LTEy
NjIteDwvZWxlY3Ryb25pYy1yZXNvdXJjZS1udW0+PC9yZWNvcmQ+PC9DaXRlPjxDaXRlPjxBdXRo
b3I+RXZhbnM8L0F1dGhvcj48WWVhcj4yMDAzPC9ZZWFyPjxSZWNOdW0+MjMzPC9SZWNOdW0+PHJl
Y29yZD48cmVjLW51bWJlcj4yMzM8L3JlYy1udW1iZXI+PGZvcmVpZ24ta2V5cz48a2V5IGFwcD0i
RU4iIGRiLWlkPSJycmZ4cjV4ZjZmZjl2aGV6OTV1NXByczByYXJ3ZXp4eHp4enoiIHRpbWVzdGFt
cD0iMTYxNDAwMzgzNyI+MjMzPC9rZXk+PC9mb3JlaWduLWtleXM+PHJlZi10eXBlIG5hbWU9Ikpv
dXJuYWwgQXJ0aWNsZSI+MTc8L3JlZi10eXBlPjxjb250cmlidXRvcnM+PGF1dGhvcnM+PGF1dGhv
cj5FdmFucywgR2FyeSBXPC9hdXRob3I+PGF1dGhvcj5XZWxscywgTmFuY3kgTTwvYXV0aG9yPjxh
dXRob3I+TW9jaCwgQW5uaWU8L2F1dGhvcj48L2F1dGhvcnM+PC9jb250cmlidXRvcnM+PHRpdGxl
cz48dGl0bGU+SG91c2luZyBhbmQgbWVudGFsIGhlYWx0aDogYSByZXZpZXcgb2YgdGhlIGV2aWRl
bmNlIGFuZCBhIG1ldGhvZG9sb2dpY2FsIGFuZCBjb25jZXB0dWFsIGNyaXRpcXVlPC90aXRsZT48
c2Vjb25kYXJ5LXRpdGxlPkpvdXJuYWwgb2YgU29jaWFsIElzc3Vlczwvc2Vjb25kYXJ5LXRpdGxl
PjwvdGl0bGVzPjxwZXJpb2RpY2FsPjxmdWxsLXRpdGxlPkpvdXJuYWwgb2Ygc29jaWFsIGlzc3Vl
czwvZnVsbC10aXRsZT48L3BlcmlvZGljYWw+PHBhZ2VzPjQ3NS01MDA8L3BhZ2VzPjx2b2x1bWU+
NTk8L3ZvbHVtZT48bnVtYmVyPjM8L251bWJlcj48ZGF0ZXM+PHllYXI+MjAwMzwveWVhcj48L2Rh
dGVzPjxpc2JuPjAwMjItNDUzNzwvaXNibj48dXJscz48L3VybHM+PGVsZWN0cm9uaWMtcmVzb3Vy
Y2UtbnVtPmRvaToxMC4xMTExLzE1NDAtNDU2MC4wMDA3NDwvZWxlY3Ryb25pYy1yZXNvdXJjZS1u
dW0+PC9yZWNvcmQ+PC9DaXRlPjxDaXRlPjxBdXRob3I+S2Vubnk8L0F1dGhvcj48WWVhcj4yMDE0
PC9ZZWFyPjxSZWNOdW0+MjM1PC9SZWNOdW0+PHJlY29yZD48cmVjLW51bWJlcj4yMzU8L3JlYy1u
dW1iZXI+PGZvcmVpZ24ta2V5cz48a2V5IGFwcD0iRU4iIGRiLWlkPSJycmZ4cjV4ZjZmZjl2aGV6
OTV1NXByczByYXJ3ZXp4eHp4enoiIHRpbWVzdGFtcD0iMTYxNDAwMzk1MiI+MjM1PC9rZXk+PC9m
b3JlaWduLWtleXM+PHJlZi10eXBlIG5hbWU9IkpvdXJuYWwgQXJ0aWNsZSI+MTc8L3JlZi10eXBl
Pjxjb250cmlidXRvcnM+PGF1dGhvcnM+PGF1dGhvcj5LZW5ueSwgUGF0cmljaWE8L2F1dGhvcj48
YXV0aG9yPktpbmcsIE1hZGVsZWluZSBUPC9hdXRob3I+PGF1dGhvcj5IYWxsLCBKYW5lPC9hdXRo
b3I+PC9hdXRob3JzPjwvY29udHJpYnV0b3JzPjx0aXRsZXM+PHRpdGxlPlRoZSBwaHlzaWNhbCBm
dW5jdGlvbmluZyBhbmQgbWVudGFsIGhlYWx0aCBvZiBpbmZvcm1hbCBjYXJlcnM6IGV2aWRlbmNl
IG9mIGNhcmXigJBnaXZpbmcgaW1wYWN0cyBmcm9tIGFuIEF1c3RyYWxpYW4gcG9wdWxhdGlvbuKA
kGJhc2VkIGNvaG9ydDwvdGl0bGU+PHNlY29uZGFyeS10aXRsZT5IZWFsdGggJmFtcDsgU29jaWFs
IENhcmUgaW4gdGhlIENvbW11bml0eTwvc2Vjb25kYXJ5LXRpdGxlPjwvdGl0bGVzPjxwZXJpb2Rp
Y2FsPjxmdWxsLXRpdGxlPkhlYWx0aCAmYW1wOyBzb2NpYWwgY2FyZSBpbiB0aGUgY29tbXVuaXR5
PC9mdWxsLXRpdGxlPjwvcGVyaW9kaWNhbD48cGFnZXM+NjQ2LTY1OTwvcGFnZXM+PHZvbHVtZT4y
Mjwvdm9sdW1lPjxudW1iZXI+NjwvbnVtYmVyPjxkYXRlcz48eWVhcj4yMDE0PC95ZWFyPjwvZGF0
ZXM+PGlzYm4+MDk2Ni0wNDEwPC9pc2JuPjx1cmxzPjwvdXJscz48ZWxlY3Ryb25pYy1yZXNvdXJj
ZS1udW0+ZG9pOjEwLjExMTEvaHNjLjEyMTM2PC9lbGVjdHJvbmljLXJlc291cmNlLW51bT48L3Jl
Y29yZD48L0NpdGU+PENpdGU+PEF1dGhvcj5NY0xhbmFoYW48L0F1dGhvcj48WWVhcj4xOTg3PC9Z
ZWFyPjxSZWNOdW0+MjMyPC9SZWNOdW0+PHJlY29yZD48cmVjLW51bWJlcj4yMzI8L3JlYy1udW1i
ZXI+PGZvcmVpZ24ta2V5cz48a2V5IGFwcD0iRU4iIGRiLWlkPSJycmZ4cjV4ZjZmZjl2aGV6OTV1
NXByczByYXJ3ZXp4eHp4enoiIHRpbWVzdGFtcD0iMTYxNDAwMzc1OCI+MjMyPC9rZXk+PC9mb3Jl
aWduLWtleXM+PHJlZi10eXBlIG5hbWU9IkpvdXJuYWwgQXJ0aWNsZSI+MTc8L3JlZi10eXBlPjxj
b250cmlidXRvcnM+PGF1dGhvcnM+PGF1dGhvcj5NY0xhbmFoYW4sIFNhcmE8L2F1dGhvcj48YXV0
aG9yPkFkYW1zLCBKdWxpYTwvYXV0aG9yPjwvYXV0aG9ycz48L2NvbnRyaWJ1dG9ycz48dGl0bGVz
Pjx0aXRsZT5QYXJlbnRob29kIGFuZCBwc3ljaG9sb2dpY2FsIHdlbGwtYmVpbmc8L3RpdGxlPjxz
ZWNvbmRhcnktdGl0bGU+QW5udWFsIHJldmlldyBvZiBzb2Npb2xvZ3k8L3NlY29uZGFyeS10aXRs
ZT48L3RpdGxlcz48cGVyaW9kaWNhbD48ZnVsbC10aXRsZT5Bbm51YWwgcmV2aWV3IG9mIHNvY2lv
bG9neTwvZnVsbC10aXRsZT48L3BlcmlvZGljYWw+PHBhZ2VzPjIzNy0yNTc8L3BhZ2VzPjx2b2x1
bWU+MTM8L3ZvbHVtZT48bnVtYmVyPjE8L251bWJlcj48ZGF0ZXM+PHllYXI+MTk4NzwveWVhcj48
L2RhdGVzPjxpc2JuPjAzNjAtMDU3MjwvaXNibj48dXJscz48L3VybHM+PGVsZWN0cm9uaWMtcmVz
b3VyY2UtbnVtPmRvaTsxMC4xMTQ2L2FubnVyZXYuc28uMTMuMDgwMTg3LjAwMTMyMTwvZWxlY3Ry
b25pYy1yZXNvdXJjZS1udW0+PC9yZWNvcmQ+PC9DaXRlPjxDaXRlPjxBdXRob3I+U2N1bHBoZXI8
L0F1dGhvcj48WWVhcj4yMDAwPC9ZZWFyPjxSZWNOdW0+MjM2PC9SZWNOdW0+PHJlY29yZD48cmVj
LW51bWJlcj4yMzY8L3JlYy1udW1iZXI+PGZvcmVpZ24ta2V5cz48a2V5IGFwcD0iRU4iIGRiLWlk
PSJycmZ4cjV4ZjZmZjl2aGV6OTV1NXByczByYXJ3ZXp4eHp4enoiIHRpbWVzdGFtcD0iMTYxNDAw
NDAwNCI+MjM2PC9rZXk+PC9mb3JlaWduLWtleXM+PHJlZi10eXBlIG5hbWU9IkpvdXJuYWwgQXJ0
aWNsZSI+MTc8L3JlZi10eXBlPjxjb250cmlidXRvcnM+PGF1dGhvcnM+PGF1dGhvcj5TY3VscGhl
ciwgTWFyayBKPC9hdXRob3I+PGF1dGhvcj5PJmFwb3M7QnJpZW4sIEJlcm5pZSBKPC9hdXRob3I+
PC9hdXRob3JzPjwvY29udHJpYnV0b3JzPjx0aXRsZXM+PHRpdGxlPkluY29tZSBlZmZlY3RzIG9m
IHJlZHVjZWQgaGVhbHRoIGFuZCBoZWFsdGggZWZmZWN0cyBvZiByZWR1Y2VkIGluY29tZTogaW1w
bGljYXRpb25zIGZvciBoZWFsdGgtc3RhdGUgdmFsdWF0aW9uPC90aXRsZT48c2Vjb25kYXJ5LXRp
dGxlPk1lZGljYWwgRGVjaXNpb24gTWFraW5nPC9zZWNvbmRhcnktdGl0bGU+PC90aXRsZXM+PHBl
cmlvZGljYWw+PGZ1bGwtdGl0bGU+TWVkaWNhbCBEZWNpc2lvbiBNYWtpbmc8L2Z1bGwtdGl0bGU+
PC9wZXJpb2RpY2FsPjxwYWdlcz4yMDctMjE1PC9wYWdlcz48dm9sdW1lPjIwPC92b2x1bWU+PG51
bWJlcj4yPC9udW1iZXI+PGRhdGVzPjx5ZWFyPjIwMDA8L3llYXI+PC9kYXRlcz48aXNibj4wMjcy
LTk4OVg8L2lzYm4+PHVybHM+PC91cmxzPjxlbGVjdHJvbmljLXJlc291cmNlLW51bT5kb2k6MTAu
MTE3Ny8wMjcyOTg5WDAwMDIwMDAyMDY8L2VsZWN0cm9uaWMtcmVzb3VyY2UtbnVtPjwvcmVjb3Jk
PjwvQ2l0ZT48L0VuZE5vdGU+
</w:fldData>
        </w:fldChar>
      </w:r>
      <w:r w:rsidR="00392E02" w:rsidRPr="00BF1EA5">
        <w:rPr>
          <w:rFonts w:asciiTheme="majorBidi" w:hAnsiTheme="majorBidi" w:cstheme="majorBidi"/>
          <w:sz w:val="24"/>
          <w:szCs w:val="24"/>
        </w:rPr>
        <w:instrText xml:space="preserve"> ADDIN EN.CITE.DATA </w:instrText>
      </w:r>
      <w:r w:rsidR="00392E02" w:rsidRPr="00BF1EA5">
        <w:rPr>
          <w:rFonts w:asciiTheme="majorBidi" w:hAnsiTheme="majorBidi" w:cstheme="majorBidi"/>
          <w:sz w:val="24"/>
          <w:szCs w:val="24"/>
        </w:rPr>
      </w:r>
      <w:r w:rsidR="00392E02" w:rsidRPr="00BF1EA5">
        <w:rPr>
          <w:rFonts w:asciiTheme="majorBidi" w:hAnsiTheme="majorBidi" w:cstheme="majorBidi"/>
          <w:sz w:val="24"/>
          <w:szCs w:val="24"/>
        </w:rPr>
        <w:fldChar w:fldCharType="end"/>
      </w:r>
      <w:r w:rsidR="00392E02" w:rsidRPr="00BF1EA5">
        <w:rPr>
          <w:rFonts w:asciiTheme="majorBidi" w:hAnsiTheme="majorBidi" w:cstheme="majorBidi"/>
          <w:sz w:val="24"/>
          <w:szCs w:val="24"/>
        </w:rPr>
      </w:r>
      <w:r w:rsidR="00392E02" w:rsidRPr="00BF1EA5">
        <w:rPr>
          <w:rFonts w:asciiTheme="majorBidi" w:hAnsiTheme="majorBidi" w:cstheme="majorBidi"/>
          <w:sz w:val="24"/>
          <w:szCs w:val="24"/>
        </w:rPr>
        <w:fldChar w:fldCharType="separate"/>
      </w:r>
      <w:r w:rsidR="00392E02" w:rsidRPr="00BF1EA5">
        <w:rPr>
          <w:rFonts w:asciiTheme="majorBidi" w:hAnsiTheme="majorBidi" w:cstheme="majorBidi"/>
          <w:noProof/>
          <w:sz w:val="24"/>
          <w:szCs w:val="24"/>
        </w:rPr>
        <w:t>[53-57]</w:t>
      </w:r>
      <w:r w:rsidR="00392E02" w:rsidRPr="00BF1EA5">
        <w:rPr>
          <w:rFonts w:asciiTheme="majorBidi" w:hAnsiTheme="majorBidi" w:cstheme="majorBidi"/>
          <w:sz w:val="24"/>
          <w:szCs w:val="24"/>
        </w:rPr>
        <w:fldChar w:fldCharType="end"/>
      </w:r>
      <w:r w:rsidRPr="00BF1EA5">
        <w:rPr>
          <w:rFonts w:asciiTheme="majorBidi" w:hAnsiTheme="majorBidi" w:cstheme="majorBidi"/>
          <w:sz w:val="24"/>
          <w:szCs w:val="24"/>
        </w:rPr>
        <w:t>.</w:t>
      </w:r>
    </w:p>
    <w:p w14:paraId="68EAD223" w14:textId="603E84BC" w:rsidR="00FB7BAD" w:rsidRDefault="00BC4174" w:rsidP="00B20314">
      <w:pPr>
        <w:spacing w:line="480" w:lineRule="auto"/>
        <w:ind w:firstLine="720"/>
        <w:rPr>
          <w:rFonts w:asciiTheme="majorBidi" w:hAnsiTheme="majorBidi" w:cstheme="majorBidi"/>
          <w:sz w:val="24"/>
          <w:szCs w:val="24"/>
        </w:rPr>
      </w:pPr>
      <w:r w:rsidRPr="00BF1EA5">
        <w:rPr>
          <w:rFonts w:asciiTheme="majorBidi" w:hAnsiTheme="majorBidi" w:cstheme="majorBidi"/>
          <w:sz w:val="24"/>
          <w:szCs w:val="24"/>
        </w:rPr>
        <w:t xml:space="preserve"> Compromised partner relations may also however be consequential to other pandemic related factors. A number of COVID-19</w:t>
      </w:r>
      <w:r w:rsidR="00CE5F3C" w:rsidRPr="00BF1EA5">
        <w:rPr>
          <w:rFonts w:asciiTheme="majorBidi" w:hAnsiTheme="majorBidi" w:cstheme="majorBidi"/>
          <w:sz w:val="24"/>
          <w:szCs w:val="24"/>
        </w:rPr>
        <w:t>-</w:t>
      </w:r>
      <w:r w:rsidRPr="00BF1EA5">
        <w:rPr>
          <w:rFonts w:asciiTheme="majorBidi" w:hAnsiTheme="majorBidi" w:cstheme="majorBidi"/>
          <w:sz w:val="24"/>
          <w:szCs w:val="24"/>
        </w:rPr>
        <w:t xml:space="preserve">related studies have begun to explore this. </w:t>
      </w:r>
      <w:r w:rsidR="001C7C1C" w:rsidRPr="00BF1EA5">
        <w:rPr>
          <w:rFonts w:asciiTheme="majorBidi" w:hAnsiTheme="majorBidi" w:cstheme="majorBidi"/>
          <w:sz w:val="24"/>
          <w:szCs w:val="24"/>
        </w:rPr>
        <w:t xml:space="preserve">Using data from an online nationally representative probability survey of 1,010 American adults in April 2020, for example, </w:t>
      </w:r>
      <w:r w:rsidR="001C7C1C" w:rsidRPr="00BF1EA5">
        <w:rPr>
          <w:rFonts w:asciiTheme="majorBidi" w:hAnsiTheme="majorBidi" w:cstheme="majorBidi"/>
          <w:sz w:val="24"/>
          <w:szCs w:val="24"/>
        </w:rPr>
        <w:fldChar w:fldCharType="begin"/>
      </w:r>
      <w:r w:rsidR="00AF7BCE" w:rsidRPr="00BF1EA5">
        <w:rPr>
          <w:rFonts w:asciiTheme="majorBidi" w:hAnsiTheme="majorBidi" w:cstheme="majorBidi"/>
          <w:sz w:val="24"/>
          <w:szCs w:val="24"/>
        </w:rPr>
        <w:instrText xml:space="preserve"> ADDIN EN.CITE &lt;EndNote&gt;&lt;Cite AuthorYear="1"&gt;&lt;Author&gt;Luetke&lt;/Author&gt;&lt;Year&gt;2020&lt;/Year&gt;&lt;RecNum&gt;15&lt;/RecNum&gt;&lt;DisplayText&gt;Luetke et al. [13]&lt;/DisplayText&gt;&lt;record&gt;&lt;rec-number&gt;15&lt;/rec-number&gt;&lt;foreign-keys&gt;&lt;key app="EN" db-id="rrfxr5xf6ff9vhez95u5prs0rarwezxxzxzz" timestamp="1606224399"&gt;15&lt;/key&gt;&lt;/foreign-keys&gt;&lt;ref-type name="Journal Article"&gt;17&lt;/ref-type&gt;&lt;contributors&gt;&lt;authors&gt;&lt;author&gt;Luetke, Maya&lt;/author&gt;&lt;author&gt;Hensel, Devon&lt;/author&gt;&lt;author&gt;Herbenick, Debby&lt;/author&gt;&lt;author&gt;Rosenberg, Molly&lt;/author&gt;&lt;/authors&gt;&lt;/contributors&gt;&lt;titles&gt;&lt;title&gt;Romantic relationship conflict due to the COVID-19 pandemic and changes in intimate and sexual behaviors in a nationally representative sample of American adults&lt;/title&gt;&lt;secondary-title&gt;Journal of Sex &amp;amp; Marital Therapy&lt;/secondary-title&gt;&lt;/titles&gt;&lt;periodical&gt;&lt;full-title&gt;Journal of Sex &amp;amp; Marital Therapy&lt;/full-title&gt;&lt;abbr-1&gt;J Sex Marital Ther&lt;/abbr-1&gt;&lt;/periodical&gt;&lt;pages&gt;747-762&lt;/pages&gt;&lt;volume&gt;46&lt;/volume&gt;&lt;number&gt;8&lt;/number&gt;&lt;dates&gt;&lt;year&gt;2020&lt;/year&gt;&lt;/dates&gt;&lt;isbn&gt;0092-623X&lt;/isbn&gt;&lt;urls&gt;&lt;/urls&gt;&lt;electronic-resource-num&gt;doi:10.1080/0092623X.2020.1810185&lt;/electronic-resource-num&gt;&lt;/record&gt;&lt;/Cite&gt;&lt;/EndNote&gt;</w:instrText>
      </w:r>
      <w:r w:rsidR="001C7C1C" w:rsidRPr="00BF1EA5">
        <w:rPr>
          <w:rFonts w:asciiTheme="majorBidi" w:hAnsiTheme="majorBidi" w:cstheme="majorBidi"/>
          <w:sz w:val="24"/>
          <w:szCs w:val="24"/>
        </w:rPr>
        <w:fldChar w:fldCharType="separate"/>
      </w:r>
      <w:r w:rsidR="00AF7BCE" w:rsidRPr="00BF1EA5">
        <w:rPr>
          <w:rFonts w:asciiTheme="majorBidi" w:hAnsiTheme="majorBidi" w:cstheme="majorBidi"/>
          <w:noProof/>
          <w:sz w:val="24"/>
          <w:szCs w:val="24"/>
        </w:rPr>
        <w:t>Luetke et al. [13]</w:t>
      </w:r>
      <w:r w:rsidR="001C7C1C" w:rsidRPr="00BF1EA5">
        <w:rPr>
          <w:rFonts w:asciiTheme="majorBidi" w:hAnsiTheme="majorBidi" w:cstheme="majorBidi"/>
          <w:sz w:val="24"/>
          <w:szCs w:val="24"/>
        </w:rPr>
        <w:fldChar w:fldCharType="end"/>
      </w:r>
      <w:r w:rsidR="001C7C1C" w:rsidRPr="00BF1EA5">
        <w:rPr>
          <w:rFonts w:asciiTheme="majorBidi" w:hAnsiTheme="majorBidi" w:cstheme="majorBidi"/>
          <w:sz w:val="24"/>
          <w:szCs w:val="24"/>
        </w:rPr>
        <w:t xml:space="preserve"> </w:t>
      </w:r>
      <w:r w:rsidR="00EA2628" w:rsidRPr="00BF1EA5">
        <w:rPr>
          <w:rFonts w:asciiTheme="majorBidi" w:hAnsiTheme="majorBidi" w:cstheme="majorBidi"/>
          <w:sz w:val="24"/>
          <w:szCs w:val="24"/>
        </w:rPr>
        <w:t xml:space="preserve">found </w:t>
      </w:r>
      <w:r w:rsidR="001C7C1C" w:rsidRPr="00BF1EA5">
        <w:rPr>
          <w:rFonts w:asciiTheme="majorBidi" w:hAnsiTheme="majorBidi" w:cstheme="majorBidi"/>
          <w:sz w:val="24"/>
          <w:szCs w:val="24"/>
        </w:rPr>
        <w:t>that 34% of respondents in a relationship reported some degree of conflict with their romantic partners due to the spread of COVID-19 and its related restrictions. In addition, they report</w:t>
      </w:r>
      <w:r w:rsidR="00CE5F3C" w:rsidRPr="00BF1EA5">
        <w:rPr>
          <w:rFonts w:asciiTheme="majorBidi" w:hAnsiTheme="majorBidi" w:cstheme="majorBidi"/>
          <w:sz w:val="24"/>
          <w:szCs w:val="24"/>
        </w:rPr>
        <w:t>ed</w:t>
      </w:r>
      <w:r w:rsidR="001C7C1C" w:rsidRPr="00BF1EA5">
        <w:rPr>
          <w:rFonts w:asciiTheme="majorBidi" w:hAnsiTheme="majorBidi" w:cstheme="majorBidi"/>
          <w:sz w:val="24"/>
          <w:szCs w:val="24"/>
        </w:rPr>
        <w:t xml:space="preserve"> that individuals who experienced frequent coronavirus-related conflict with their partner were significantly more likely to report decreased frequency of intimate and sexual behaviours compared to those not experiencing any such conflict, exhibiting a dose-response trend among partnered sexual behaviours. </w:t>
      </w:r>
      <w:r w:rsidR="001C7C1C" w:rsidRPr="00BF1EA5">
        <w:rPr>
          <w:rFonts w:asciiTheme="majorBidi" w:hAnsiTheme="majorBidi" w:cstheme="majorBidi"/>
          <w:sz w:val="24"/>
          <w:szCs w:val="24"/>
        </w:rPr>
        <w:fldChar w:fldCharType="begin"/>
      </w:r>
      <w:r w:rsidR="00B30927">
        <w:rPr>
          <w:rFonts w:asciiTheme="majorBidi" w:hAnsiTheme="majorBidi" w:cstheme="majorBidi"/>
          <w:sz w:val="24"/>
          <w:szCs w:val="24"/>
        </w:rPr>
        <w:instrText xml:space="preserve"> ADDIN EN.CITE &lt;EndNote&gt;&lt;Cite AuthorYear="1"&gt;&lt;Author&gt;Pietromonaco&lt;/Author&gt;&lt;Year&gt;2021&lt;/Year&gt;&lt;RecNum&gt;87&lt;/RecNum&gt;&lt;DisplayText&gt;Pietromonaco et al. [30]&lt;/DisplayText&gt;&lt;record&gt;&lt;rec-number&gt;87&lt;/rec-number&gt;&lt;foreign-keys&gt;&lt;key app="EN" db-id="rrfxr5xf6ff9vhez95u5prs0rarwezxxzxzz" timestamp="1610007914"&gt;87&lt;/key&gt;&lt;/foreign-keys&gt;&lt;ref-type name="Journal Article"&gt;17&lt;/ref-type&gt;&lt;contributors&gt;&lt;authors&gt;&lt;author&gt;Pietromonaco, Paula R&lt;/author&gt;&lt;author&gt;Overall, Nickola C&lt;/author&gt;&lt;/authors&gt;&lt;/contributors&gt;&lt;titles&gt;&lt;title&gt;Applying relationship science to evaluate how the COVID-19 pandemic may impact couples’ relationships&lt;/title&gt;&lt;secondary-title&gt;American Psychologist&lt;/secondary-title&gt;&lt;/titles&gt;&lt;periodical&gt;&lt;full-title&gt;American Psychologist&lt;/full-title&gt;&lt;abbr-1&gt;Am Psychol&lt;/abbr-1&gt;&lt;/periodical&gt;&lt;pages&gt;438-450&lt;/pages&gt;&lt;volume&gt;76&lt;/volume&gt;&lt;number&gt;3&lt;/number&gt;&lt;dates&gt;&lt;year&gt;2021&lt;/year&gt;&lt;/dates&gt;&lt;isbn&gt;1935-990X&lt;/isbn&gt;&lt;urls&gt;&lt;/urls&gt;&lt;electronic-resource-num&gt;doi:10.1037/amp0000714&lt;/electronic-resource-num&gt;&lt;/record&gt;&lt;/Cite&gt;&lt;/EndNote&gt;</w:instrText>
      </w:r>
      <w:r w:rsidR="001C7C1C" w:rsidRPr="00BF1EA5">
        <w:rPr>
          <w:rFonts w:asciiTheme="majorBidi" w:hAnsiTheme="majorBidi" w:cstheme="majorBidi"/>
          <w:sz w:val="24"/>
          <w:szCs w:val="24"/>
        </w:rPr>
        <w:fldChar w:fldCharType="separate"/>
      </w:r>
      <w:r w:rsidR="00AF7BCE" w:rsidRPr="00BF1EA5">
        <w:rPr>
          <w:rFonts w:asciiTheme="majorBidi" w:hAnsiTheme="majorBidi" w:cstheme="majorBidi"/>
          <w:noProof/>
          <w:sz w:val="24"/>
          <w:szCs w:val="24"/>
        </w:rPr>
        <w:t>Pietromonaco et al. [30]</w:t>
      </w:r>
      <w:r w:rsidR="001C7C1C" w:rsidRPr="00BF1EA5">
        <w:rPr>
          <w:rFonts w:asciiTheme="majorBidi" w:hAnsiTheme="majorBidi" w:cstheme="majorBidi"/>
          <w:sz w:val="24"/>
          <w:szCs w:val="24"/>
        </w:rPr>
        <w:fldChar w:fldCharType="end"/>
      </w:r>
      <w:r w:rsidR="001C7C1C" w:rsidRPr="00BF1EA5">
        <w:rPr>
          <w:rFonts w:asciiTheme="majorBidi" w:hAnsiTheme="majorBidi" w:cstheme="majorBidi"/>
          <w:sz w:val="24"/>
          <w:szCs w:val="24"/>
        </w:rPr>
        <w:t xml:space="preserve"> suggest that facing COVID-19-related external stress is likely to increase harmful dyadic processes (e.g., hostility, withdrawal, less responsive support), which may undermine couples’ relationship quality. Moreover, these harmful effects are likely to be exacerbated by the broader pre-existing context in which couples’ relationships are situated (e.g., social class, minority status, age), and their individual </w:t>
      </w:r>
      <w:r w:rsidR="001C7C1C" w:rsidRPr="00BF1EA5">
        <w:rPr>
          <w:rFonts w:asciiTheme="majorBidi" w:hAnsiTheme="majorBidi" w:cstheme="majorBidi"/>
          <w:sz w:val="24"/>
          <w:szCs w:val="24"/>
        </w:rPr>
        <w:lastRenderedPageBreak/>
        <w:t xml:space="preserve">vulnerabilities (e.g., attachment insecurity, depression). </w:t>
      </w:r>
      <w:r w:rsidR="001C7C1C" w:rsidRPr="00BF1EA5">
        <w:rPr>
          <w:rFonts w:asciiTheme="majorBidi" w:hAnsiTheme="majorBidi" w:cstheme="majorBidi"/>
          <w:sz w:val="24"/>
          <w:szCs w:val="24"/>
        </w:rPr>
        <w:fldChar w:fldCharType="begin"/>
      </w:r>
      <w:r w:rsidR="00392E02" w:rsidRPr="00BF1EA5">
        <w:rPr>
          <w:rFonts w:asciiTheme="majorBidi" w:hAnsiTheme="majorBidi" w:cstheme="majorBidi"/>
          <w:sz w:val="24"/>
          <w:szCs w:val="24"/>
        </w:rPr>
        <w:instrText xml:space="preserve"> ADDIN EN.CITE &lt;EndNote&gt;&lt;Cite AuthorYear="1"&gt;&lt;Author&gt;Prime&lt;/Author&gt;&lt;Year&gt;2020&lt;/Year&gt;&lt;RecNum&gt;88&lt;/RecNum&gt;&lt;DisplayText&gt;Prime, Wade and Browne [58]&lt;/DisplayText&gt;&lt;record&gt;&lt;rec-number&gt;88&lt;/rec-number&gt;&lt;foreign-keys&gt;&lt;key app="EN" db-id="rrfxr5xf6ff9vhez95u5prs0rarwezxxzxzz" timestamp="1610007994"&gt;88&lt;/key&gt;&lt;/foreign-keys&gt;&lt;ref-type name="Journal Article"&gt;17&lt;/ref-type&gt;&lt;contributors&gt;&lt;authors&gt;&lt;author&gt;Prime, Heather&lt;/author&gt;&lt;author&gt;Wade, Mark&lt;/author&gt;&lt;author&gt;Browne, Dillon T&lt;/author&gt;&lt;/authors&gt;&lt;/contributors&gt;&lt;titles&gt;&lt;title&gt;Risk and resilience in family well-being during the COVID-19 pandemic&lt;/title&gt;&lt;secondary-title&gt;American Psychologist&lt;/secondary-title&gt;&lt;/titles&gt;&lt;periodical&gt;&lt;full-title&gt;American Psychologist&lt;/full-title&gt;&lt;abbr-1&gt;Am Psychol&lt;/abbr-1&gt;&lt;/periodical&gt;&lt;pages&gt;631-643&lt;/pages&gt;&lt;volume&gt;75&lt;/volume&gt;&lt;number&gt;5&lt;/number&gt;&lt;dates&gt;&lt;year&gt;2020&lt;/year&gt;&lt;/dates&gt;&lt;isbn&gt;1935-990X&lt;/isbn&gt;&lt;urls&gt;&lt;/urls&gt;&lt;electronic-resource-num&gt;doi:10.1037/amp0000660&lt;/electronic-resource-num&gt;&lt;/record&gt;&lt;/Cite&gt;&lt;/EndNote&gt;</w:instrText>
      </w:r>
      <w:r w:rsidR="001C7C1C" w:rsidRPr="00BF1EA5">
        <w:rPr>
          <w:rFonts w:asciiTheme="majorBidi" w:hAnsiTheme="majorBidi" w:cstheme="majorBidi"/>
          <w:sz w:val="24"/>
          <w:szCs w:val="24"/>
        </w:rPr>
        <w:fldChar w:fldCharType="separate"/>
      </w:r>
      <w:r w:rsidR="00392E02" w:rsidRPr="00BF1EA5">
        <w:rPr>
          <w:rFonts w:asciiTheme="majorBidi" w:hAnsiTheme="majorBidi" w:cstheme="majorBidi"/>
          <w:noProof/>
          <w:sz w:val="24"/>
          <w:szCs w:val="24"/>
        </w:rPr>
        <w:t>Prime, Wade and Browne [58]</w:t>
      </w:r>
      <w:r w:rsidR="001C7C1C" w:rsidRPr="00BF1EA5">
        <w:rPr>
          <w:rFonts w:asciiTheme="majorBidi" w:hAnsiTheme="majorBidi" w:cstheme="majorBidi"/>
          <w:sz w:val="24"/>
          <w:szCs w:val="24"/>
        </w:rPr>
        <w:fldChar w:fldCharType="end"/>
      </w:r>
      <w:r w:rsidR="001C7C1C" w:rsidRPr="00BF1EA5">
        <w:rPr>
          <w:rFonts w:asciiTheme="majorBidi" w:hAnsiTheme="majorBidi" w:cstheme="majorBidi"/>
          <w:sz w:val="24"/>
          <w:szCs w:val="24"/>
        </w:rPr>
        <w:t xml:space="preserve"> state that the COVID-19 pandemic poses an acute threat to the well-being of families due to challenges related to social disruption such as financial insecurity, caregiving burden, and confinement-related stress (e.g., crowding, changes to routine). According to these authors, the consequences of these difficulties are likely to be longstanding, in part because of the ways in which contextual risk permeates the structures and processes of family systems.</w:t>
      </w:r>
    </w:p>
    <w:p w14:paraId="63B02075" w14:textId="75B871F6" w:rsidR="00805304" w:rsidRDefault="001C7C1C" w:rsidP="00B20314">
      <w:pPr>
        <w:spacing w:line="480" w:lineRule="auto"/>
        <w:ind w:firstLine="720"/>
        <w:rPr>
          <w:rFonts w:asciiTheme="majorBidi" w:hAnsiTheme="majorBidi" w:cstheme="majorBidi"/>
          <w:sz w:val="24"/>
          <w:szCs w:val="24"/>
        </w:rPr>
      </w:pPr>
      <w:r w:rsidRPr="008129AF">
        <w:rPr>
          <w:rFonts w:asciiTheme="majorBidi" w:hAnsiTheme="majorBidi" w:cstheme="majorBidi"/>
          <w:sz w:val="24"/>
          <w:szCs w:val="24"/>
        </w:rPr>
        <w:t xml:space="preserve"> Finally, a growing number of studies have reported increases in domestic and intimate partner violence during the pandemic</w:t>
      </w:r>
      <w:r>
        <w:rPr>
          <w:rFonts w:asciiTheme="majorBidi" w:hAnsiTheme="majorBidi" w:cstheme="majorBidi"/>
          <w:sz w:val="24"/>
          <w:szCs w:val="24"/>
        </w:rPr>
        <w:t xml:space="preserve"> </w:t>
      </w:r>
      <w:r>
        <w:rPr>
          <w:rFonts w:asciiTheme="majorBidi" w:hAnsiTheme="majorBidi" w:cstheme="majorBidi"/>
          <w:sz w:val="24"/>
          <w:szCs w:val="24"/>
        </w:rPr>
        <w:fldChar w:fldCharType="begin">
          <w:fldData xml:space="preserve">PEVuZE5vdGU+PENpdGU+PEF1dGhvcj5Cb3hhbGw8L0F1dGhvcj48WWVhcj4yMDIwPC9ZZWFyPjxS
ZWNOdW0+OTE8L1JlY051bT48RGlzcGxheVRleHQ+WzU5LTYxXTwvRGlzcGxheVRleHQ+PHJlY29y
ZD48cmVjLW51bWJlcj45MTwvcmVjLW51bWJlcj48Zm9yZWlnbi1rZXlzPjxrZXkgYXBwPSJFTiIg
ZGItaWQ9InJyZnhyNXhmNmZmOXZoZXo5NXU1cHJzMHJhcndlenh4enh6eiIgdGltZXN0YW1wPSIx
NjEwMDA4MTA3Ij45MTwva2V5PjwvZm9yZWlnbi1rZXlzPjxyZWYtdHlwZSBuYW1lPSJKb3VybmFs
IEFydGljbGUiPjE3PC9yZWYtdHlwZT48Y29udHJpYnV0b3JzPjxhdXRob3JzPjxhdXRob3I+Qm94
YWxsLCBIYXlsZXk8L2F1dGhvcj48YXV0aG9yPk1vcmdhbiwgQW50aG9ueTwvYXV0aG9yPjxhdXRo
b3I+QnJvd24sIFJpY2s8L2F1dGhvcj48L2F1dGhvcnM+PC9jb250cmlidXRvcnM+PHRpdGxlcz48
dGl0bGU+VGhlIHByZXZhbGVuY2Ugb2YgZG9tZXN0aWMgdmlvbGVuY2UgYW1vbmcgd29tZW4gZHVy
aW5nIHRoZSBDT1ZJRC0xOSBwYW5kZW1pYzwvdGl0bGU+PHNlY29uZGFyeS10aXRsZT5BdXN0cmFs
YXNpYW4gUG9saWNpbmc8L3NlY29uZGFyeS10aXRsZT48L3RpdGxlcz48cGVyaW9kaWNhbD48ZnVs
bC10aXRsZT5BdXN0cmFsYXNpYW4gUG9saWNpbmc8L2Z1bGwtdGl0bGU+PC9wZXJpb2RpY2FsPjxw
YWdlcz4zOC00NjwvcGFnZXM+PHZvbHVtZT4xMjwvdm9sdW1lPjxudW1iZXI+MzwvbnVtYmVyPjxk
YXRlcz48eWVhcj4yMDIwPC95ZWFyPjwvZGF0ZXM+PHVybHM+PC91cmxzPjwvcmVjb3JkPjwvQ2l0
ZT48Q2l0ZT48QXV0aG9yPkNhbXBiZWxsPC9BdXRob3I+PFllYXI+MjAyMDwvWWVhcj48UmVjTnVt
Pjg5PC9SZWNOdW0+PHJlY29yZD48cmVjLW51bWJlcj44OTwvcmVjLW51bWJlcj48Zm9yZWlnbi1r
ZXlzPjxrZXkgYXBwPSJFTiIgZGItaWQ9InJyZnhyNXhmNmZmOXZoZXo5NXU1cHJzMHJhcndlenh4
enh6eiIgdGltZXN0YW1wPSIxNjEwMDA4MDUzIj44OTwva2V5PjwvZm9yZWlnbi1rZXlzPjxyZWYt
dHlwZSBuYW1lPSJKb3VybmFsIEFydGljbGUiPjE3PC9yZWYtdHlwZT48Y29udHJpYnV0b3JzPjxh
dXRob3JzPjxhdXRob3I+Q2FtcGJlbGwsIEFuZHJldyBNPC9hdXRob3I+PC9hdXRob3JzPjwvY29u
dHJpYnV0b3JzPjx0aXRsZXM+PHRpdGxlPkFuIGluY3JlYXNpbmcgcmlzayBvZiBmYW1pbHkgdmlv
bGVuY2UgZHVyaW5nIHRoZSBDb3ZpZC0xOSBwYW5kZW1pYzogU3RyZW5ndGhlbmluZyBjb21tdW5p
dHkgY29sbGFib3JhdGlvbnMgdG8gc2F2ZSBsaXZlczwvdGl0bGU+PHNlY29uZGFyeS10aXRsZT5G
b3JlbnNpYyBTY2llbmNlIEludGVybmF0aW9uYWw6IFJlcG9ydHM8L3NlY29uZGFyeS10aXRsZT48
L3RpdGxlcz48cGVyaW9kaWNhbD48ZnVsbC10aXRsZT5Gb3JlbnNpYyBTY2llbmNlIEludGVybmF0
aW9uYWw6IFJlcG9ydHM8L2Z1bGwtdGl0bGU+PGFiYnItMT5Gb3JlbnNpYyBTY2kgSW50PC9hYmJy
LTE+PC9wZXJpb2RpY2FsPjxwYWdlcz4xMDAwODk8L3BhZ2VzPjx2b2x1bWU+Mjwvdm9sdW1lPjxk
YXRlcz48eWVhcj4yMDIwPC95ZWFyPjwvZGF0ZXM+PGlzYm4+MjY2NS05MTA3PC9pc2JuPjx1cmxz
PjwvdXJscz48ZWxlY3Ryb25pYy1yZXNvdXJjZS1udW0+ZG9pOjEwLjEwMTYvai5mc2lyLjIwMjAu
MTAwMDg5PC9lbGVjdHJvbmljLXJlc291cmNlLW51bT48L3JlY29yZD48L0NpdGU+PENpdGU+PEF1
dGhvcj5FcnRhbjwvQXV0aG9yPjxZZWFyPjIwMjA8L1llYXI+PFJlY051bT45MDwvUmVjTnVtPjxy
ZWNvcmQ+PHJlYy1udW1iZXI+OTA8L3JlYy1udW1iZXI+PGZvcmVpZ24ta2V5cz48a2V5IGFwcD0i
RU4iIGRiLWlkPSJycmZ4cjV4ZjZmZjl2aGV6OTV1NXByczByYXJ3ZXp4eHp4enoiIHRpbWVzdGFt
cD0iMTYxMDAwODA4MyI+OTA8L2tleT48L2ZvcmVpZ24ta2V5cz48cmVmLXR5cGUgbmFtZT0iSm91
cm5hbCBBcnRpY2xlIj4xNzwvcmVmLXR5cGU+PGNvbnRyaWJ1dG9ycz48YXV0aG9ycz48YXV0aG9y
PkVydGFuLCBEZW5pejwvYXV0aG9yPjxhdXRob3I+RWwtSGFnZSwgV2lzc2FtPC9hdXRob3I+PGF1
dGhvcj5UaGllcnLDqWUsIFNhcmFoPC9hdXRob3I+PGF1dGhvcj5KYXZlbG90LCBIZXJ2w6k8L2F1
dGhvcj48YXV0aG9yPkhpbmdyYXksIENvcmFsaW5lPC9hdXRob3I+PC9hdXRob3JzPjwvY29udHJp
YnV0b3JzPjx0aXRsZXM+PHRpdGxlPkNPVklELTE5OiBVcmdlbmN5IGZvciBkaXN0YW5jaW5nIGZy
b20gZG9tZXN0aWMgdmlvbGVuY2U8L3RpdGxlPjxzZWNvbmRhcnktdGl0bGU+RXVyb3BlYW4gSm91
cm5hbCBvZiBQc3ljaG90cmF1bWF0b2xvZ3k8L3NlY29uZGFyeS10aXRsZT48L3RpdGxlcz48cGVy
aW9kaWNhbD48ZnVsbC10aXRsZT5FdXJvcGVhbiBKb3VybmFsIG9mIFBzeWNob3RyYXVtYXRvbG9n
eTwvZnVsbC10aXRsZT48YWJici0xPkV1ciBKIFBzeWNob3RyYXVtYXRvbDwvYWJici0xPjwvcGVy
aW9kaWNhbD48cGFnZXM+MTgwMDI0NTwvcGFnZXM+PHZvbHVtZT4xMTwvdm9sdW1lPjxudW1iZXI+
MTwvbnVtYmVyPjxkYXRlcz48eWVhcj4yMDIwPC95ZWFyPjwvZGF0ZXM+PGlzYm4+MjAwMC04MTk4
PC9pc2JuPjx1cmxzPjwvdXJscz48ZWxlY3Ryb25pYy1yZXNvdXJjZS1udW0+ZG9pOjEwLjEwODAv
MjAwMDgxOTguMjAyMC4xODAwMjQ1PC9lbGVjdHJvbmljLXJlc291cmNlLW51bT48L3JlY29yZD48
L0NpdGU+PC9FbmROb3RlPgB=
</w:fldData>
        </w:fldChar>
      </w:r>
      <w:r w:rsidR="00392E02">
        <w:rPr>
          <w:rFonts w:asciiTheme="majorBidi" w:hAnsiTheme="majorBidi" w:cstheme="majorBidi"/>
          <w:sz w:val="24"/>
          <w:szCs w:val="24"/>
        </w:rPr>
        <w:instrText xml:space="preserve"> ADDIN EN.CITE </w:instrText>
      </w:r>
      <w:r w:rsidR="00392E02">
        <w:rPr>
          <w:rFonts w:asciiTheme="majorBidi" w:hAnsiTheme="majorBidi" w:cstheme="majorBidi"/>
          <w:sz w:val="24"/>
          <w:szCs w:val="24"/>
        </w:rPr>
        <w:fldChar w:fldCharType="begin">
          <w:fldData xml:space="preserve">PEVuZE5vdGU+PENpdGU+PEF1dGhvcj5Cb3hhbGw8L0F1dGhvcj48WWVhcj4yMDIwPC9ZZWFyPjxS
ZWNOdW0+OTE8L1JlY051bT48RGlzcGxheVRleHQ+WzU5LTYxXTwvRGlzcGxheVRleHQ+PHJlY29y
ZD48cmVjLW51bWJlcj45MTwvcmVjLW51bWJlcj48Zm9yZWlnbi1rZXlzPjxrZXkgYXBwPSJFTiIg
ZGItaWQ9InJyZnhyNXhmNmZmOXZoZXo5NXU1cHJzMHJhcndlenh4enh6eiIgdGltZXN0YW1wPSIx
NjEwMDA4MTA3Ij45MTwva2V5PjwvZm9yZWlnbi1rZXlzPjxyZWYtdHlwZSBuYW1lPSJKb3VybmFs
IEFydGljbGUiPjE3PC9yZWYtdHlwZT48Y29udHJpYnV0b3JzPjxhdXRob3JzPjxhdXRob3I+Qm94
YWxsLCBIYXlsZXk8L2F1dGhvcj48YXV0aG9yPk1vcmdhbiwgQW50aG9ueTwvYXV0aG9yPjxhdXRo
b3I+QnJvd24sIFJpY2s8L2F1dGhvcj48L2F1dGhvcnM+PC9jb250cmlidXRvcnM+PHRpdGxlcz48
dGl0bGU+VGhlIHByZXZhbGVuY2Ugb2YgZG9tZXN0aWMgdmlvbGVuY2UgYW1vbmcgd29tZW4gZHVy
aW5nIHRoZSBDT1ZJRC0xOSBwYW5kZW1pYzwvdGl0bGU+PHNlY29uZGFyeS10aXRsZT5BdXN0cmFs
YXNpYW4gUG9saWNpbmc8L3NlY29uZGFyeS10aXRsZT48L3RpdGxlcz48cGVyaW9kaWNhbD48ZnVs
bC10aXRsZT5BdXN0cmFsYXNpYW4gUG9saWNpbmc8L2Z1bGwtdGl0bGU+PC9wZXJpb2RpY2FsPjxw
YWdlcz4zOC00NjwvcGFnZXM+PHZvbHVtZT4xMjwvdm9sdW1lPjxudW1iZXI+MzwvbnVtYmVyPjxk
YXRlcz48eWVhcj4yMDIwPC95ZWFyPjwvZGF0ZXM+PHVybHM+PC91cmxzPjwvcmVjb3JkPjwvQ2l0
ZT48Q2l0ZT48QXV0aG9yPkNhbXBiZWxsPC9BdXRob3I+PFllYXI+MjAyMDwvWWVhcj48UmVjTnVt
Pjg5PC9SZWNOdW0+PHJlY29yZD48cmVjLW51bWJlcj44OTwvcmVjLW51bWJlcj48Zm9yZWlnbi1r
ZXlzPjxrZXkgYXBwPSJFTiIgZGItaWQ9InJyZnhyNXhmNmZmOXZoZXo5NXU1cHJzMHJhcndlenh4
enh6eiIgdGltZXN0YW1wPSIxNjEwMDA4MDUzIj44OTwva2V5PjwvZm9yZWlnbi1rZXlzPjxyZWYt
dHlwZSBuYW1lPSJKb3VybmFsIEFydGljbGUiPjE3PC9yZWYtdHlwZT48Y29udHJpYnV0b3JzPjxh
dXRob3JzPjxhdXRob3I+Q2FtcGJlbGwsIEFuZHJldyBNPC9hdXRob3I+PC9hdXRob3JzPjwvY29u
dHJpYnV0b3JzPjx0aXRsZXM+PHRpdGxlPkFuIGluY3JlYXNpbmcgcmlzayBvZiBmYW1pbHkgdmlv
bGVuY2UgZHVyaW5nIHRoZSBDb3ZpZC0xOSBwYW5kZW1pYzogU3RyZW5ndGhlbmluZyBjb21tdW5p
dHkgY29sbGFib3JhdGlvbnMgdG8gc2F2ZSBsaXZlczwvdGl0bGU+PHNlY29uZGFyeS10aXRsZT5G
b3JlbnNpYyBTY2llbmNlIEludGVybmF0aW9uYWw6IFJlcG9ydHM8L3NlY29uZGFyeS10aXRsZT48
L3RpdGxlcz48cGVyaW9kaWNhbD48ZnVsbC10aXRsZT5Gb3JlbnNpYyBTY2llbmNlIEludGVybmF0
aW9uYWw6IFJlcG9ydHM8L2Z1bGwtdGl0bGU+PGFiYnItMT5Gb3JlbnNpYyBTY2kgSW50PC9hYmJy
LTE+PC9wZXJpb2RpY2FsPjxwYWdlcz4xMDAwODk8L3BhZ2VzPjx2b2x1bWU+Mjwvdm9sdW1lPjxk
YXRlcz48eWVhcj4yMDIwPC95ZWFyPjwvZGF0ZXM+PGlzYm4+MjY2NS05MTA3PC9pc2JuPjx1cmxz
PjwvdXJscz48ZWxlY3Ryb25pYy1yZXNvdXJjZS1udW0+ZG9pOjEwLjEwMTYvai5mc2lyLjIwMjAu
MTAwMDg5PC9lbGVjdHJvbmljLXJlc291cmNlLW51bT48L3JlY29yZD48L0NpdGU+PENpdGU+PEF1
dGhvcj5FcnRhbjwvQXV0aG9yPjxZZWFyPjIwMjA8L1llYXI+PFJlY051bT45MDwvUmVjTnVtPjxy
ZWNvcmQ+PHJlYy1udW1iZXI+OTA8L3JlYy1udW1iZXI+PGZvcmVpZ24ta2V5cz48a2V5IGFwcD0i
RU4iIGRiLWlkPSJycmZ4cjV4ZjZmZjl2aGV6OTV1NXByczByYXJ3ZXp4eHp4enoiIHRpbWVzdGFt
cD0iMTYxMDAwODA4MyI+OTA8L2tleT48L2ZvcmVpZ24ta2V5cz48cmVmLXR5cGUgbmFtZT0iSm91
cm5hbCBBcnRpY2xlIj4xNzwvcmVmLXR5cGU+PGNvbnRyaWJ1dG9ycz48YXV0aG9ycz48YXV0aG9y
PkVydGFuLCBEZW5pejwvYXV0aG9yPjxhdXRob3I+RWwtSGFnZSwgV2lzc2FtPC9hdXRob3I+PGF1
dGhvcj5UaGllcnLDqWUsIFNhcmFoPC9hdXRob3I+PGF1dGhvcj5KYXZlbG90LCBIZXJ2w6k8L2F1
dGhvcj48YXV0aG9yPkhpbmdyYXksIENvcmFsaW5lPC9hdXRob3I+PC9hdXRob3JzPjwvY29udHJp
YnV0b3JzPjx0aXRsZXM+PHRpdGxlPkNPVklELTE5OiBVcmdlbmN5IGZvciBkaXN0YW5jaW5nIGZy
b20gZG9tZXN0aWMgdmlvbGVuY2U8L3RpdGxlPjxzZWNvbmRhcnktdGl0bGU+RXVyb3BlYW4gSm91
cm5hbCBvZiBQc3ljaG90cmF1bWF0b2xvZ3k8L3NlY29uZGFyeS10aXRsZT48L3RpdGxlcz48cGVy
aW9kaWNhbD48ZnVsbC10aXRsZT5FdXJvcGVhbiBKb3VybmFsIG9mIFBzeWNob3RyYXVtYXRvbG9n
eTwvZnVsbC10aXRsZT48YWJici0xPkV1ciBKIFBzeWNob3RyYXVtYXRvbDwvYWJici0xPjwvcGVy
aW9kaWNhbD48cGFnZXM+MTgwMDI0NTwvcGFnZXM+PHZvbHVtZT4xMTwvdm9sdW1lPjxudW1iZXI+
MTwvbnVtYmVyPjxkYXRlcz48eWVhcj4yMDIwPC95ZWFyPjwvZGF0ZXM+PGlzYm4+MjAwMC04MTk4
PC9pc2JuPjx1cmxzPjwvdXJscz48ZWxlY3Ryb25pYy1yZXNvdXJjZS1udW0+ZG9pOjEwLjEwODAv
MjAwMDgxOTguMjAyMC4xODAwMjQ1PC9lbGVjdHJvbmljLXJlc291cmNlLW51bT48L3JlY29yZD48
L0NpdGU+PC9FbmROb3RlPgB=
</w:fldData>
        </w:fldChar>
      </w:r>
      <w:r w:rsidR="00392E02">
        <w:rPr>
          <w:rFonts w:asciiTheme="majorBidi" w:hAnsiTheme="majorBidi" w:cstheme="majorBidi"/>
          <w:sz w:val="24"/>
          <w:szCs w:val="24"/>
        </w:rPr>
        <w:instrText xml:space="preserve"> ADDIN EN.CITE.DATA </w:instrText>
      </w:r>
      <w:r w:rsidR="00392E02">
        <w:rPr>
          <w:rFonts w:asciiTheme="majorBidi" w:hAnsiTheme="majorBidi" w:cstheme="majorBidi"/>
          <w:sz w:val="24"/>
          <w:szCs w:val="24"/>
        </w:rPr>
      </w:r>
      <w:r w:rsidR="00392E02">
        <w:rPr>
          <w:rFonts w:asciiTheme="majorBidi" w:hAnsiTheme="majorBidi" w:cstheme="majorBidi"/>
          <w:sz w:val="24"/>
          <w:szCs w:val="24"/>
        </w:rPr>
        <w:fldChar w:fldCharType="end"/>
      </w:r>
      <w:r>
        <w:rPr>
          <w:rFonts w:asciiTheme="majorBidi" w:hAnsiTheme="majorBidi" w:cstheme="majorBidi"/>
          <w:sz w:val="24"/>
          <w:szCs w:val="24"/>
        </w:rPr>
      </w:r>
      <w:r>
        <w:rPr>
          <w:rFonts w:asciiTheme="majorBidi" w:hAnsiTheme="majorBidi" w:cstheme="majorBidi"/>
          <w:sz w:val="24"/>
          <w:szCs w:val="24"/>
        </w:rPr>
        <w:fldChar w:fldCharType="separate"/>
      </w:r>
      <w:r w:rsidR="00392E02">
        <w:rPr>
          <w:rFonts w:asciiTheme="majorBidi" w:hAnsiTheme="majorBidi" w:cstheme="majorBidi"/>
          <w:noProof/>
          <w:sz w:val="24"/>
          <w:szCs w:val="24"/>
        </w:rPr>
        <w:t>[59-61]</w:t>
      </w:r>
      <w:r>
        <w:rPr>
          <w:rFonts w:asciiTheme="majorBidi" w:hAnsiTheme="majorBidi" w:cstheme="majorBidi"/>
          <w:sz w:val="24"/>
          <w:szCs w:val="24"/>
        </w:rPr>
        <w:fldChar w:fldCharType="end"/>
      </w:r>
      <w:r>
        <w:rPr>
          <w:rFonts w:asciiTheme="majorBidi" w:hAnsiTheme="majorBidi" w:cstheme="majorBidi"/>
          <w:sz w:val="24"/>
          <w:szCs w:val="24"/>
        </w:rPr>
        <w:t xml:space="preserve">. </w:t>
      </w:r>
      <w:r w:rsidRPr="008129AF">
        <w:rPr>
          <w:rFonts w:asciiTheme="majorBidi" w:hAnsiTheme="majorBidi" w:cstheme="majorBidi"/>
          <w:sz w:val="24"/>
          <w:szCs w:val="24"/>
        </w:rPr>
        <w:t xml:space="preserve">For example, a 60% increase in emergency calls from women subjected to violence by their intimate partner has been reported in the World Health Organization Europe member states. Comparing April 2020 with the same period last year, WHO reported that online inquiries to violence prevention support hotlines had also increased as much as fivefold </w:t>
      </w:r>
      <w:r>
        <w:rPr>
          <w:rFonts w:asciiTheme="majorBidi" w:hAnsiTheme="majorBidi" w:cstheme="majorBidi"/>
          <w:sz w:val="24"/>
          <w:szCs w:val="24"/>
        </w:rPr>
        <w:fldChar w:fldCharType="begin"/>
      </w:r>
      <w:r w:rsidR="00AF7BCE">
        <w:rPr>
          <w:rFonts w:asciiTheme="majorBidi" w:hAnsiTheme="majorBidi" w:cstheme="majorBidi"/>
          <w:sz w:val="24"/>
          <w:szCs w:val="24"/>
        </w:rPr>
        <w:instrText xml:space="preserve"> ADDIN EN.CITE &lt;EndNote&gt;&lt;Cite&gt;&lt;Author&gt;Mahase&lt;/Author&gt;&lt;Year&gt;2020&lt;/Year&gt;&lt;RecNum&gt;16&lt;/RecNum&gt;&lt;DisplayText&gt;[14]&lt;/DisplayText&gt;&lt;record&gt;&lt;rec-number&gt;16&lt;/rec-number&gt;&lt;foreign-keys&gt;&lt;key app="EN" db-id="rrfxr5xf6ff9vhez95u5prs0rarwezxxzxzz" timestamp="1606224633"&gt;16&lt;/key&gt;&lt;/foreign-keys&gt;&lt;ref-type name="Journal Article"&gt;17&lt;/ref-type&gt;&lt;contributors&gt;&lt;authors&gt;&lt;author&gt;Mahase, Elisabeth&lt;/author&gt;&lt;/authors&gt;&lt;/contributors&gt;&lt;titles&gt;&lt;title&gt;Covid-19: EU states report 60% rise in emergency calls about domestic violence&lt;/title&gt;&lt;secondary-title&gt;British Medical Journal&lt;/secondary-title&gt;&lt;/titles&gt;&lt;periodical&gt;&lt;full-title&gt;British Medical Journal&lt;/full-title&gt;&lt;abbr-1&gt;Br Med J&lt;/abbr-1&gt;&lt;/periodical&gt;&lt;pages&gt;m1872&lt;/pages&gt;&lt;volume&gt;369&lt;/volume&gt;&lt;dates&gt;&lt;year&gt;2020&lt;/year&gt;&lt;/dates&gt;&lt;isbn&gt;1756-1833&lt;/isbn&gt;&lt;urls&gt;&lt;/urls&gt;&lt;electronic-resource-num&gt;doi:10.1136/bmj.m1872&lt;/electronic-resource-num&gt;&lt;/record&gt;&lt;/Cite&gt;&lt;/EndNote&gt;</w:instrText>
      </w:r>
      <w:r>
        <w:rPr>
          <w:rFonts w:asciiTheme="majorBidi" w:hAnsiTheme="majorBidi" w:cstheme="majorBidi"/>
          <w:sz w:val="24"/>
          <w:szCs w:val="24"/>
        </w:rPr>
        <w:fldChar w:fldCharType="separate"/>
      </w:r>
      <w:r w:rsidR="00AF7BCE">
        <w:rPr>
          <w:rFonts w:asciiTheme="majorBidi" w:hAnsiTheme="majorBidi" w:cstheme="majorBidi"/>
          <w:noProof/>
          <w:sz w:val="24"/>
          <w:szCs w:val="24"/>
        </w:rPr>
        <w:t>[14]</w:t>
      </w:r>
      <w:r>
        <w:rPr>
          <w:rFonts w:asciiTheme="majorBidi" w:hAnsiTheme="majorBidi" w:cstheme="majorBidi"/>
          <w:sz w:val="24"/>
          <w:szCs w:val="24"/>
        </w:rPr>
        <w:fldChar w:fldCharType="end"/>
      </w:r>
      <w:r>
        <w:rPr>
          <w:rFonts w:asciiTheme="majorBidi" w:hAnsiTheme="majorBidi" w:cstheme="majorBidi"/>
          <w:sz w:val="24"/>
          <w:szCs w:val="24"/>
        </w:rPr>
        <w:t>.</w:t>
      </w:r>
      <w:r w:rsidR="00FE0324">
        <w:rPr>
          <w:rFonts w:asciiTheme="majorBidi" w:hAnsiTheme="majorBidi" w:cstheme="majorBidi"/>
          <w:sz w:val="24"/>
          <w:szCs w:val="24"/>
        </w:rPr>
        <w:t xml:space="preserve"> </w:t>
      </w:r>
      <w:bookmarkStart w:id="8" w:name="_Hlk82344912"/>
      <w:r w:rsidR="00805304" w:rsidRPr="004F7B8E">
        <w:rPr>
          <w:rFonts w:asciiTheme="majorBidi" w:hAnsiTheme="majorBidi" w:cstheme="majorBidi"/>
          <w:sz w:val="24"/>
          <w:szCs w:val="24"/>
        </w:rPr>
        <w:t>Overall therefore, relationship complications (that may have existed before and/or been caused/compounded by the pandemic), alongside negative changes in other lifestyle dimensions</w:t>
      </w:r>
      <w:r w:rsidR="003707A5" w:rsidRPr="004F7B8E">
        <w:rPr>
          <w:rFonts w:asciiTheme="majorBidi" w:hAnsiTheme="majorBidi" w:cstheme="majorBidi"/>
          <w:sz w:val="24"/>
          <w:szCs w:val="24"/>
        </w:rPr>
        <w:t xml:space="preserve"> in some cases</w:t>
      </w:r>
      <w:r w:rsidR="00805304" w:rsidRPr="004F7B8E">
        <w:rPr>
          <w:rFonts w:asciiTheme="majorBidi" w:hAnsiTheme="majorBidi" w:cstheme="majorBidi"/>
          <w:sz w:val="24"/>
          <w:szCs w:val="24"/>
        </w:rPr>
        <w:t xml:space="preserve">, seem to constitute </w:t>
      </w:r>
      <w:r w:rsidR="001A59A8" w:rsidRPr="004F7B8E">
        <w:rPr>
          <w:rFonts w:asciiTheme="majorBidi" w:hAnsiTheme="majorBidi" w:cstheme="majorBidi"/>
          <w:sz w:val="24"/>
          <w:szCs w:val="24"/>
        </w:rPr>
        <w:t xml:space="preserve">the more severe pandemic-related lifestyle quality change due to their association with poor mental health (COVID-19 PTSD and recent suicidal ideation) and are therefore </w:t>
      </w:r>
      <w:r w:rsidR="00805304" w:rsidRPr="004F7B8E">
        <w:rPr>
          <w:rFonts w:asciiTheme="majorBidi" w:hAnsiTheme="majorBidi" w:cstheme="majorBidi"/>
          <w:sz w:val="24"/>
          <w:szCs w:val="24"/>
        </w:rPr>
        <w:t>an important marker for investigatio</w:t>
      </w:r>
      <w:r w:rsidR="00FE0324" w:rsidRPr="004F7B8E">
        <w:rPr>
          <w:rFonts w:asciiTheme="majorBidi" w:hAnsiTheme="majorBidi" w:cstheme="majorBidi"/>
          <w:sz w:val="24"/>
          <w:szCs w:val="24"/>
        </w:rPr>
        <w:t>n.</w:t>
      </w:r>
    </w:p>
    <w:bookmarkEnd w:id="8"/>
    <w:p w14:paraId="3FB83C3A" w14:textId="7D4B634D" w:rsidR="001C7C1C" w:rsidRDefault="001C7C1C" w:rsidP="00B20314">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The current study’s strengths include its sample size and use of weighting procedures to ensure the sample was nationally representative of the UK population across a number of sociodemographic indicators. Additionally, the sophisticated analytic strategy employed allowed for a better understanding of the complex ways in which the pandemic has affected people’s lives. There are, however, several limitations of the study to consider. Firstly, the cross-sectional design limits interpretations relating to causality. Secondly, the lifestyle indicator items asked participants to retrospectively reflect on their lives now compared to before the pandemic, and thus may be susceptible to recall bias. </w:t>
      </w:r>
      <w:r w:rsidRPr="00EA5471">
        <w:rPr>
          <w:rFonts w:asciiTheme="majorBidi" w:hAnsiTheme="majorBidi" w:cstheme="majorBidi"/>
          <w:sz w:val="24"/>
          <w:szCs w:val="24"/>
        </w:rPr>
        <w:t xml:space="preserve">The current study used data </w:t>
      </w:r>
      <w:r w:rsidRPr="00EA5471">
        <w:rPr>
          <w:rFonts w:asciiTheme="majorBidi" w:hAnsiTheme="majorBidi" w:cstheme="majorBidi"/>
          <w:sz w:val="24"/>
          <w:szCs w:val="24"/>
        </w:rPr>
        <w:lastRenderedPageBreak/>
        <w:t xml:space="preserve">from Wave 3 of the </w:t>
      </w:r>
      <w:r w:rsidR="003655C4">
        <w:rPr>
          <w:rFonts w:ascii="Times New Roman" w:hAnsi="Times New Roman" w:cs="Times New Roman"/>
          <w:color w:val="000000"/>
          <w:sz w:val="24"/>
          <w:szCs w:val="24"/>
          <w:shd w:val="clear" w:color="auto" w:fill="FFFFFF"/>
        </w:rPr>
        <w:t xml:space="preserve">C19PRC </w:t>
      </w:r>
      <w:r w:rsidRPr="00EA5471">
        <w:rPr>
          <w:rFonts w:asciiTheme="majorBidi" w:hAnsiTheme="majorBidi" w:cstheme="majorBidi"/>
          <w:sz w:val="24"/>
          <w:szCs w:val="24"/>
        </w:rPr>
        <w:t xml:space="preserve">Study, which was gathered during July 2020. At this time, the UK was past the peak of its first wave of coronavirus and </w:t>
      </w:r>
      <w:r w:rsidR="00CE5F3C">
        <w:rPr>
          <w:rFonts w:asciiTheme="majorBidi" w:hAnsiTheme="majorBidi" w:cstheme="majorBidi"/>
          <w:sz w:val="24"/>
          <w:szCs w:val="24"/>
        </w:rPr>
        <w:t xml:space="preserve">the </w:t>
      </w:r>
      <w:r w:rsidRPr="00EA5471">
        <w:rPr>
          <w:rFonts w:asciiTheme="majorBidi" w:hAnsiTheme="majorBidi" w:cstheme="majorBidi"/>
          <w:sz w:val="24"/>
          <w:szCs w:val="24"/>
        </w:rPr>
        <w:t xml:space="preserve">daily number of cases and deaths had reduced. </w:t>
      </w:r>
      <w:r w:rsidR="00CE5F3C">
        <w:rPr>
          <w:rFonts w:asciiTheme="majorBidi" w:hAnsiTheme="majorBidi" w:cstheme="majorBidi"/>
          <w:sz w:val="24"/>
          <w:szCs w:val="24"/>
        </w:rPr>
        <w:t>As a result</w:t>
      </w:r>
      <w:r w:rsidRPr="00EA5471">
        <w:rPr>
          <w:rFonts w:asciiTheme="majorBidi" w:hAnsiTheme="majorBidi" w:cstheme="majorBidi"/>
          <w:sz w:val="24"/>
          <w:szCs w:val="24"/>
        </w:rPr>
        <w:t>, lockdown measures were eased, and some individuals were able to engage with more ‘normal’ routines. Future research should consider pandemic-related lifestyle change in the light of further waves of coronavirus cases and the reinstatement of lockdown period</w:t>
      </w:r>
      <w:r w:rsidR="005F433A">
        <w:rPr>
          <w:rFonts w:asciiTheme="majorBidi" w:hAnsiTheme="majorBidi" w:cstheme="majorBidi"/>
          <w:sz w:val="24"/>
          <w:szCs w:val="24"/>
        </w:rPr>
        <w:t>s</w:t>
      </w:r>
      <w:r w:rsidRPr="00EA5471">
        <w:rPr>
          <w:rFonts w:asciiTheme="majorBidi" w:hAnsiTheme="majorBidi" w:cstheme="majorBidi"/>
          <w:sz w:val="24"/>
          <w:szCs w:val="24"/>
        </w:rPr>
        <w:t>.</w:t>
      </w:r>
      <w:r>
        <w:rPr>
          <w:rFonts w:asciiTheme="majorBidi" w:hAnsiTheme="majorBidi" w:cstheme="majorBidi"/>
          <w:sz w:val="24"/>
          <w:szCs w:val="24"/>
        </w:rPr>
        <w:t xml:space="preserve"> </w:t>
      </w:r>
      <w:bookmarkStart w:id="9" w:name="_Hlk82160943"/>
      <w:bookmarkStart w:id="10" w:name="_Hlk82160702"/>
      <w:r w:rsidR="008A00F6" w:rsidRPr="004F7B8E">
        <w:rPr>
          <w:rFonts w:asciiTheme="majorBidi" w:hAnsiTheme="majorBidi" w:cstheme="majorBidi"/>
          <w:sz w:val="24"/>
          <w:szCs w:val="24"/>
        </w:rPr>
        <w:t>Third,</w:t>
      </w:r>
      <w:r w:rsidR="007829DE" w:rsidRPr="004F7B8E">
        <w:rPr>
          <w:rFonts w:asciiTheme="majorBidi" w:hAnsiTheme="majorBidi" w:cstheme="majorBidi"/>
          <w:sz w:val="24"/>
          <w:szCs w:val="24"/>
        </w:rPr>
        <w:t xml:space="preserve"> quota sampling was used to recruit</w:t>
      </w:r>
      <w:r w:rsidR="001765F7" w:rsidRPr="004F7B8E">
        <w:rPr>
          <w:rFonts w:asciiTheme="majorBidi" w:hAnsiTheme="majorBidi" w:cstheme="majorBidi"/>
          <w:sz w:val="24"/>
          <w:szCs w:val="24"/>
        </w:rPr>
        <w:t xml:space="preserve"> participants via non-probability, opt-in online survey panels which</w:t>
      </w:r>
      <w:r w:rsidR="008A00F6" w:rsidRPr="004F7B8E">
        <w:rPr>
          <w:rFonts w:asciiTheme="majorBidi" w:hAnsiTheme="majorBidi" w:cstheme="majorBidi"/>
          <w:sz w:val="24"/>
          <w:szCs w:val="24"/>
        </w:rPr>
        <w:t xml:space="preserve"> excluded participants who did not have access to the internet</w:t>
      </w:r>
      <w:r w:rsidR="001765F7" w:rsidRPr="004F7B8E">
        <w:rPr>
          <w:rFonts w:asciiTheme="majorBidi" w:hAnsiTheme="majorBidi" w:cstheme="majorBidi"/>
          <w:sz w:val="24"/>
          <w:szCs w:val="24"/>
        </w:rPr>
        <w:t xml:space="preserve"> and those who could not read or write in English</w:t>
      </w:r>
      <w:bookmarkEnd w:id="9"/>
      <w:r w:rsidR="001765F7" w:rsidRPr="004F7B8E">
        <w:rPr>
          <w:rFonts w:asciiTheme="majorBidi" w:hAnsiTheme="majorBidi" w:cstheme="majorBidi"/>
          <w:sz w:val="24"/>
          <w:szCs w:val="24"/>
        </w:rPr>
        <w:t xml:space="preserve">. </w:t>
      </w:r>
      <w:bookmarkStart w:id="11" w:name="_Hlk82522040"/>
      <w:bookmarkEnd w:id="10"/>
      <w:r w:rsidR="00F151A7" w:rsidRPr="004F7B8E">
        <w:rPr>
          <w:rFonts w:asciiTheme="majorBidi" w:hAnsiTheme="majorBidi" w:cstheme="majorBidi"/>
          <w:sz w:val="24"/>
          <w:szCs w:val="24"/>
        </w:rPr>
        <w:t xml:space="preserve">Relatedly, </w:t>
      </w:r>
      <w:r w:rsidR="00E67BD2" w:rsidRPr="004F7B8E">
        <w:rPr>
          <w:rFonts w:asciiTheme="majorBidi" w:hAnsiTheme="majorBidi" w:cstheme="majorBidi"/>
          <w:sz w:val="24"/>
          <w:szCs w:val="24"/>
        </w:rPr>
        <w:t xml:space="preserve">this sampling strategy </w:t>
      </w:r>
      <w:r w:rsidR="00E23A3C" w:rsidRPr="004F7B8E">
        <w:rPr>
          <w:rFonts w:asciiTheme="majorBidi" w:hAnsiTheme="majorBidi" w:cstheme="majorBidi"/>
          <w:sz w:val="24"/>
          <w:szCs w:val="24"/>
        </w:rPr>
        <w:t>may have been susceptible to</w:t>
      </w:r>
      <w:r w:rsidR="00E67BD2" w:rsidRPr="004F7B8E">
        <w:rPr>
          <w:rFonts w:asciiTheme="majorBidi" w:hAnsiTheme="majorBidi" w:cstheme="majorBidi"/>
          <w:sz w:val="24"/>
          <w:szCs w:val="24"/>
        </w:rPr>
        <w:t xml:space="preserve"> </w:t>
      </w:r>
      <w:proofErr w:type="gramStart"/>
      <w:r w:rsidR="00E67BD2" w:rsidRPr="004F7B8E">
        <w:rPr>
          <w:rFonts w:asciiTheme="majorBidi" w:hAnsiTheme="majorBidi" w:cstheme="majorBidi"/>
          <w:sz w:val="24"/>
          <w:szCs w:val="24"/>
        </w:rPr>
        <w:t>a number of</w:t>
      </w:r>
      <w:proofErr w:type="gramEnd"/>
      <w:r w:rsidR="00E67BD2" w:rsidRPr="004F7B8E">
        <w:rPr>
          <w:rFonts w:asciiTheme="majorBidi" w:hAnsiTheme="majorBidi" w:cstheme="majorBidi"/>
          <w:sz w:val="24"/>
          <w:szCs w:val="24"/>
        </w:rPr>
        <w:t xml:space="preserve"> biases (</w:t>
      </w:r>
      <w:r w:rsidR="00F353A3" w:rsidRPr="004F7B8E">
        <w:rPr>
          <w:rFonts w:asciiTheme="majorBidi" w:hAnsiTheme="majorBidi" w:cstheme="majorBidi"/>
          <w:sz w:val="24"/>
          <w:szCs w:val="24"/>
        </w:rPr>
        <w:t xml:space="preserve">sampling bias, non-response-bias, </w:t>
      </w:r>
      <w:r w:rsidR="00E47A3D" w:rsidRPr="004F7B8E">
        <w:rPr>
          <w:rFonts w:asciiTheme="majorBidi" w:hAnsiTheme="majorBidi" w:cstheme="majorBidi"/>
          <w:sz w:val="24"/>
          <w:szCs w:val="24"/>
        </w:rPr>
        <w:t>demand characteristics bias, question order bias</w:t>
      </w:r>
      <w:r w:rsidR="00491406" w:rsidRPr="004F7B8E">
        <w:rPr>
          <w:rFonts w:asciiTheme="majorBidi" w:hAnsiTheme="majorBidi" w:cstheme="majorBidi"/>
          <w:sz w:val="24"/>
          <w:szCs w:val="24"/>
        </w:rPr>
        <w:t>, personality biases</w:t>
      </w:r>
      <w:r w:rsidR="008D12FF" w:rsidRPr="004F7B8E">
        <w:rPr>
          <w:rFonts w:asciiTheme="majorBidi" w:hAnsiTheme="majorBidi" w:cstheme="majorBidi"/>
          <w:sz w:val="24"/>
          <w:szCs w:val="24"/>
        </w:rPr>
        <w:t>, psychometric biases</w:t>
      </w:r>
      <w:r w:rsidR="00E23A3C" w:rsidRPr="004F7B8E">
        <w:rPr>
          <w:rFonts w:asciiTheme="majorBidi" w:hAnsiTheme="majorBidi" w:cstheme="majorBidi"/>
          <w:sz w:val="24"/>
          <w:szCs w:val="24"/>
        </w:rPr>
        <w:t xml:space="preserve">) that </w:t>
      </w:r>
      <w:r w:rsidR="004E39E4" w:rsidRPr="004F7B8E">
        <w:rPr>
          <w:rFonts w:asciiTheme="majorBidi" w:hAnsiTheme="majorBidi" w:cstheme="majorBidi"/>
          <w:sz w:val="24"/>
          <w:szCs w:val="24"/>
        </w:rPr>
        <w:t xml:space="preserve">have been shown to undermine confidence in </w:t>
      </w:r>
      <w:r w:rsidR="00B515B7" w:rsidRPr="004F7B8E">
        <w:rPr>
          <w:rFonts w:asciiTheme="majorBidi" w:hAnsiTheme="majorBidi" w:cstheme="majorBidi"/>
          <w:sz w:val="24"/>
          <w:szCs w:val="24"/>
        </w:rPr>
        <w:t>online survey research</w:t>
      </w:r>
      <w:r w:rsidR="004E39E4" w:rsidRPr="004F7B8E">
        <w:rPr>
          <w:rFonts w:asciiTheme="majorBidi" w:hAnsiTheme="majorBidi" w:cstheme="majorBidi"/>
          <w:sz w:val="24"/>
          <w:szCs w:val="24"/>
        </w:rPr>
        <w:t xml:space="preserve"> findings</w:t>
      </w:r>
      <w:r w:rsidR="00AB26D0" w:rsidRPr="004F7B8E">
        <w:rPr>
          <w:rFonts w:asciiTheme="majorBidi" w:hAnsiTheme="majorBidi" w:cstheme="majorBidi"/>
          <w:sz w:val="24"/>
          <w:szCs w:val="24"/>
        </w:rPr>
        <w:t xml:space="preserve"> </w:t>
      </w:r>
      <w:r w:rsidR="00B5573F" w:rsidRPr="004F7B8E">
        <w:rPr>
          <w:rFonts w:asciiTheme="majorBidi" w:hAnsiTheme="majorBidi" w:cstheme="majorBidi"/>
          <w:sz w:val="24"/>
          <w:szCs w:val="24"/>
        </w:rPr>
        <w:fldChar w:fldCharType="begin">
          <w:fldData xml:space="preserve">PEVuZE5vdGU+PENpdGU+PEF1dGhvcj5UZWxsaXM8L0F1dGhvcj48WWVhcj4yMDEwPC9ZZWFyPjxS
ZWNOdW0+MjUyPC9SZWNOdW0+PERpc3BsYXlUZXh0Pls2Mi02NF08L0Rpc3BsYXlUZXh0PjxyZWNv
cmQ+PHJlYy1udW1iZXI+MjUyPC9yZWMtbnVtYmVyPjxmb3JlaWduLWtleXM+PGtleSBhcHA9IkVO
IiBkYi1pZD0icnJmeHI1eGY2ZmY5dmhlejk1dTVwcnMwcmFyd2V6eHh6eHp6IiB0aW1lc3RhbXA9
IjE2MzE2MzIyOTgiPjI1Mjwva2V5PjwvZm9yZWlnbi1rZXlzPjxyZWYtdHlwZSBuYW1lPSJKb3Vy
bmFsIEFydGljbGUiPjE3PC9yZWYtdHlwZT48Y29udHJpYnV0b3JzPjxhdXRob3JzPjxhdXRob3I+
VGVsbGlzLCBHZXJhcmQgSjwvYXV0aG9yPjxhdXRob3I+Q2hhbmRyYXNla2FyYW4sIERlZXBhPC9h
dXRob3I+PC9hdXRob3JzPjwvY29udHJpYnV0b3JzPjx0aXRsZXM+PHRpdGxlPkV4dGVudCBhbmQg
aW1wYWN0IG9mIHJlc3BvbnNlIGJpYXNlcyBpbiBjcm9zcy1uYXRpb25hbCBzdXJ2ZXkgcmVzZWFy
Y2g8L3RpdGxlPjxzZWNvbmRhcnktdGl0bGU+SW50ZXJuYXRpb25hbCBKb3VybmFsIG9mIFJlc2Vh
cmNoIGluIE1hcmtldGluZzwvc2Vjb25kYXJ5LXRpdGxlPjwvdGl0bGVzPjxwZXJpb2RpY2FsPjxm
dWxsLXRpdGxlPkludGVybmF0aW9uYWwgSm91cm5hbCBvZiBSZXNlYXJjaCBpbiBNYXJrZXRpbmc8
L2Z1bGwtdGl0bGU+PC9wZXJpb2RpY2FsPjxwYWdlcz4zMjktMzQxPC9wYWdlcz48dm9sdW1lPjI3
PC92b2x1bWU+PG51bWJlcj40PC9udW1iZXI+PGRhdGVzPjx5ZWFyPjIwMTA8L3llYXI+PC9kYXRl
cz48aXNibj4wMTY3LTgxMTY8L2lzYm4+PHVybHM+PC91cmxzPjxlbGVjdHJvbmljLXJlc291cmNl
LW51bT5kb2k6MTAuMTAxNi9qLmlqcmVzbWFyLjIwMTAuMDguMDAzPC9lbGVjdHJvbmljLXJlc291
cmNlLW51bT48L3JlY29yZD48L0NpdGU+PENpdGU+PEF1dGhvcj5WYWxlbnRpbm88L0F1dGhvcj48
WWVhcj4yMDIwPC9ZZWFyPjxSZWNOdW0+MjUzPC9SZWNOdW0+PHJlY29yZD48cmVjLW51bWJlcj4y
NTM8L3JlYy1udW1iZXI+PGZvcmVpZ24ta2V5cz48a2V5IGFwcD0iRU4iIGRiLWlkPSJycmZ4cjV4
ZjZmZjl2aGV6OTV1NXByczByYXJ3ZXp4eHp4enoiIHRpbWVzdGFtcD0iMTYzMTYzMjM2NCI+MjUz
PC9rZXk+PC9mb3JlaWduLWtleXM+PHJlZi10eXBlIG5hbWU9IkpvdXJuYWwgQXJ0aWNsZSI+MTc8
L3JlZi10eXBlPjxjb250cmlidXRvcnM+PGF1dGhvcnM+PGF1dGhvcj5WYWxlbnRpbm8sIE5pY2hv
bGFzIEE8L2F1dGhvcj48YXV0aG9yPlpoaXJrb3YsIEtpcmlsbDwvYXV0aG9yPjxhdXRob3I+SGls
bHlndXMsIEQgU3Vuc2hpbmU8L2F1dGhvcj48YXV0aG9yPkd1YXksIEJyaWFuPC9hdXRob3I+PC9h
dXRob3JzPjwvY29udHJpYnV0b3JzPjx0aXRsZXM+PHRpdGxlPlRoZSBjb25zZXF1ZW5jZXMgb2Yg
cGVyc29uYWxpdHkgYmlhc2VzIGluIG9ubGluZSBwYW5lbHMgZm9yIG1lYXN1cmluZyBwdWJsaWMg
b3BpbmlvbjwvdGl0bGU+PHNlY29uZGFyeS10aXRsZT5QdWJsaWMgT3BpbmlvbiBRdWFydGVybHk8
L3NlY29uZGFyeS10aXRsZT48L3RpdGxlcz48cGVyaW9kaWNhbD48ZnVsbC10aXRsZT5QdWJsaWMg
T3BpbmlvbiBRdWFydGVybHk8L2Z1bGwtdGl0bGU+PC9wZXJpb2RpY2FsPjxwYWdlcz40NDYtNDY4
PC9wYWdlcz48dm9sdW1lPjg0PC92b2x1bWU+PG51bWJlcj4yPC9udW1iZXI+PGRhdGVzPjx5ZWFy
PjIwMjA8L3llYXI+PC9kYXRlcz48aXNibj4wMDMzLTM2Mlg8L2lzYm4+PHVybHM+PC91cmxzPjxl
bGVjdHJvbmljLXJlc291cmNlLW51bT5kb2k6MTAuMTA5My9wb3EvbmZhYTAyNjwvZWxlY3Ryb25p
Yy1yZXNvdXJjZS1udW0+PC9yZWNvcmQ+PC9DaXRlPjxDaXRlPjxBdXRob3I+TWNDb3k8L0F1dGhv
cj48WWVhcj4yMDA0PC9ZZWFyPjxSZWNOdW0+MjU0PC9SZWNOdW0+PHJlY29yZD48cmVjLW51bWJl
cj4yNTQ8L3JlYy1udW1iZXI+PGZvcmVpZ24ta2V5cz48a2V5IGFwcD0iRU4iIGRiLWlkPSJycmZ4
cjV4ZjZmZjl2aGV6OTV1NXByczByYXJ3ZXp4eHp4enoiIHRpbWVzdGFtcD0iMTYzMTYzMjQ1NCI+
MjU0PC9rZXk+PC9mb3JlaWduLWtleXM+PHJlZi10eXBlIG5hbWU9IkNvbmZlcmVuY2UgUHJvY2Vl
ZGluZ3MiPjEwPC9yZWYtdHlwZT48Y29udHJpYnV0b3JzPjxhdXRob3JzPjxhdXRob3I+TWNDb3ks
IFNjb3R0PC9hdXRob3I+PGF1dGhvcj5NYXJrcywgUGV0ZXIgVjwvYXV0aG9yPjxhdXRob3I+Q2Fy
ciwgQ2hyaXN0b3BoZXIgTDwvYXV0aG9yPjxhdXRob3I+TWJhcmlrYSwgVmljdG9yPC9hdXRob3I+
PC9hdXRob3JzPjwvY29udHJpYnV0b3JzPjx0aXRsZXM+PHRpdGxlPkVsZWN0cm9uaWMgdmVyc3Vz
IHBhcGVyIHN1cnZleXM6IEFuYWx5c2lzIG9mIHBvdGVudGlhbCBwc3ljaG9tZXRyaWMgYmlhc2Vz
PC90aXRsZT48c2Vjb25kYXJ5LXRpdGxlPlByb2NlZWRpbmdzIG9mIHRoZSAzN3RoIEFubnVhbCBI
YXdhaWkgSW50ZXJuYXRpb25hbCBDb25mZXJlbmNlIG9uIFN5c3RlbSBTY2llbmNlcywgMjAwNDwv
c2Vjb25kYXJ5LXRpdGxlPjwvdGl0bGVzPjxwYWdlcz44IHBwLjwvcGFnZXM+PGRhdGVzPjx5ZWFy
PjIwMDQ8L3llYXI+PC9kYXRlcz48cHVibGlzaGVyPklFRUU8L3B1Ymxpc2hlcj48aXNibj4wNzY5
NTIwNTYxPC9pc2JuPjx1cmxzPjwvdXJscz48L3JlY29yZD48L0NpdGU+PC9FbmROb3RlPn==
</w:fldData>
        </w:fldChar>
      </w:r>
      <w:r w:rsidR="00B5573F" w:rsidRPr="004F7B8E">
        <w:rPr>
          <w:rFonts w:asciiTheme="majorBidi" w:hAnsiTheme="majorBidi" w:cstheme="majorBidi"/>
          <w:sz w:val="24"/>
          <w:szCs w:val="24"/>
        </w:rPr>
        <w:instrText xml:space="preserve"> ADDIN EN.CITE </w:instrText>
      </w:r>
      <w:r w:rsidR="00B5573F" w:rsidRPr="004F7B8E">
        <w:rPr>
          <w:rFonts w:asciiTheme="majorBidi" w:hAnsiTheme="majorBidi" w:cstheme="majorBidi"/>
          <w:sz w:val="24"/>
          <w:szCs w:val="24"/>
        </w:rPr>
        <w:fldChar w:fldCharType="begin">
          <w:fldData xml:space="preserve">PEVuZE5vdGU+PENpdGU+PEF1dGhvcj5UZWxsaXM8L0F1dGhvcj48WWVhcj4yMDEwPC9ZZWFyPjxS
ZWNOdW0+MjUyPC9SZWNOdW0+PERpc3BsYXlUZXh0Pls2Mi02NF08L0Rpc3BsYXlUZXh0PjxyZWNv
cmQ+PHJlYy1udW1iZXI+MjUyPC9yZWMtbnVtYmVyPjxmb3JlaWduLWtleXM+PGtleSBhcHA9IkVO
IiBkYi1pZD0icnJmeHI1eGY2ZmY5dmhlejk1dTVwcnMwcmFyd2V6eHh6eHp6IiB0aW1lc3RhbXA9
IjE2MzE2MzIyOTgiPjI1Mjwva2V5PjwvZm9yZWlnbi1rZXlzPjxyZWYtdHlwZSBuYW1lPSJKb3Vy
bmFsIEFydGljbGUiPjE3PC9yZWYtdHlwZT48Y29udHJpYnV0b3JzPjxhdXRob3JzPjxhdXRob3I+
VGVsbGlzLCBHZXJhcmQgSjwvYXV0aG9yPjxhdXRob3I+Q2hhbmRyYXNla2FyYW4sIERlZXBhPC9h
dXRob3I+PC9hdXRob3JzPjwvY29udHJpYnV0b3JzPjx0aXRsZXM+PHRpdGxlPkV4dGVudCBhbmQg
aW1wYWN0IG9mIHJlc3BvbnNlIGJpYXNlcyBpbiBjcm9zcy1uYXRpb25hbCBzdXJ2ZXkgcmVzZWFy
Y2g8L3RpdGxlPjxzZWNvbmRhcnktdGl0bGU+SW50ZXJuYXRpb25hbCBKb3VybmFsIG9mIFJlc2Vh
cmNoIGluIE1hcmtldGluZzwvc2Vjb25kYXJ5LXRpdGxlPjwvdGl0bGVzPjxwZXJpb2RpY2FsPjxm
dWxsLXRpdGxlPkludGVybmF0aW9uYWwgSm91cm5hbCBvZiBSZXNlYXJjaCBpbiBNYXJrZXRpbmc8
L2Z1bGwtdGl0bGU+PC9wZXJpb2RpY2FsPjxwYWdlcz4zMjktMzQxPC9wYWdlcz48dm9sdW1lPjI3
PC92b2x1bWU+PG51bWJlcj40PC9udW1iZXI+PGRhdGVzPjx5ZWFyPjIwMTA8L3llYXI+PC9kYXRl
cz48aXNibj4wMTY3LTgxMTY8L2lzYm4+PHVybHM+PC91cmxzPjxlbGVjdHJvbmljLXJlc291cmNl
LW51bT5kb2k6MTAuMTAxNi9qLmlqcmVzbWFyLjIwMTAuMDguMDAzPC9lbGVjdHJvbmljLXJlc291
cmNlLW51bT48L3JlY29yZD48L0NpdGU+PENpdGU+PEF1dGhvcj5WYWxlbnRpbm88L0F1dGhvcj48
WWVhcj4yMDIwPC9ZZWFyPjxSZWNOdW0+MjUzPC9SZWNOdW0+PHJlY29yZD48cmVjLW51bWJlcj4y
NTM8L3JlYy1udW1iZXI+PGZvcmVpZ24ta2V5cz48a2V5IGFwcD0iRU4iIGRiLWlkPSJycmZ4cjV4
ZjZmZjl2aGV6OTV1NXByczByYXJ3ZXp4eHp4enoiIHRpbWVzdGFtcD0iMTYzMTYzMjM2NCI+MjUz
PC9rZXk+PC9mb3JlaWduLWtleXM+PHJlZi10eXBlIG5hbWU9IkpvdXJuYWwgQXJ0aWNsZSI+MTc8
L3JlZi10eXBlPjxjb250cmlidXRvcnM+PGF1dGhvcnM+PGF1dGhvcj5WYWxlbnRpbm8sIE5pY2hv
bGFzIEE8L2F1dGhvcj48YXV0aG9yPlpoaXJrb3YsIEtpcmlsbDwvYXV0aG9yPjxhdXRob3I+SGls
bHlndXMsIEQgU3Vuc2hpbmU8L2F1dGhvcj48YXV0aG9yPkd1YXksIEJyaWFuPC9hdXRob3I+PC9h
dXRob3JzPjwvY29udHJpYnV0b3JzPjx0aXRsZXM+PHRpdGxlPlRoZSBjb25zZXF1ZW5jZXMgb2Yg
cGVyc29uYWxpdHkgYmlhc2VzIGluIG9ubGluZSBwYW5lbHMgZm9yIG1lYXN1cmluZyBwdWJsaWMg
b3BpbmlvbjwvdGl0bGU+PHNlY29uZGFyeS10aXRsZT5QdWJsaWMgT3BpbmlvbiBRdWFydGVybHk8
L3NlY29uZGFyeS10aXRsZT48L3RpdGxlcz48cGVyaW9kaWNhbD48ZnVsbC10aXRsZT5QdWJsaWMg
T3BpbmlvbiBRdWFydGVybHk8L2Z1bGwtdGl0bGU+PC9wZXJpb2RpY2FsPjxwYWdlcz40NDYtNDY4
PC9wYWdlcz48dm9sdW1lPjg0PC92b2x1bWU+PG51bWJlcj4yPC9udW1iZXI+PGRhdGVzPjx5ZWFy
PjIwMjA8L3llYXI+PC9kYXRlcz48aXNibj4wMDMzLTM2Mlg8L2lzYm4+PHVybHM+PC91cmxzPjxl
bGVjdHJvbmljLXJlc291cmNlLW51bT5kb2k6MTAuMTA5My9wb3EvbmZhYTAyNjwvZWxlY3Ryb25p
Yy1yZXNvdXJjZS1udW0+PC9yZWNvcmQ+PC9DaXRlPjxDaXRlPjxBdXRob3I+TWNDb3k8L0F1dGhv
cj48WWVhcj4yMDA0PC9ZZWFyPjxSZWNOdW0+MjU0PC9SZWNOdW0+PHJlY29yZD48cmVjLW51bWJl
cj4yNTQ8L3JlYy1udW1iZXI+PGZvcmVpZ24ta2V5cz48a2V5IGFwcD0iRU4iIGRiLWlkPSJycmZ4
cjV4ZjZmZjl2aGV6OTV1NXByczByYXJ3ZXp4eHp4enoiIHRpbWVzdGFtcD0iMTYzMTYzMjQ1NCI+
MjU0PC9rZXk+PC9mb3JlaWduLWtleXM+PHJlZi10eXBlIG5hbWU9IkNvbmZlcmVuY2UgUHJvY2Vl
ZGluZ3MiPjEwPC9yZWYtdHlwZT48Y29udHJpYnV0b3JzPjxhdXRob3JzPjxhdXRob3I+TWNDb3ks
IFNjb3R0PC9hdXRob3I+PGF1dGhvcj5NYXJrcywgUGV0ZXIgVjwvYXV0aG9yPjxhdXRob3I+Q2Fy
ciwgQ2hyaXN0b3BoZXIgTDwvYXV0aG9yPjxhdXRob3I+TWJhcmlrYSwgVmljdG9yPC9hdXRob3I+
PC9hdXRob3JzPjwvY29udHJpYnV0b3JzPjx0aXRsZXM+PHRpdGxlPkVsZWN0cm9uaWMgdmVyc3Vz
IHBhcGVyIHN1cnZleXM6IEFuYWx5c2lzIG9mIHBvdGVudGlhbCBwc3ljaG9tZXRyaWMgYmlhc2Vz
PC90aXRsZT48c2Vjb25kYXJ5LXRpdGxlPlByb2NlZWRpbmdzIG9mIHRoZSAzN3RoIEFubnVhbCBI
YXdhaWkgSW50ZXJuYXRpb25hbCBDb25mZXJlbmNlIG9uIFN5c3RlbSBTY2llbmNlcywgMjAwNDwv
c2Vjb25kYXJ5LXRpdGxlPjwvdGl0bGVzPjxwYWdlcz44IHBwLjwvcGFnZXM+PGRhdGVzPjx5ZWFy
PjIwMDQ8L3llYXI+PC9kYXRlcz48cHVibGlzaGVyPklFRUU8L3B1Ymxpc2hlcj48aXNibj4wNzY5
NTIwNTYxPC9pc2JuPjx1cmxzPjwvdXJscz48L3JlY29yZD48L0NpdGU+PC9FbmROb3RlPn==
</w:fldData>
        </w:fldChar>
      </w:r>
      <w:r w:rsidR="00B5573F" w:rsidRPr="004F7B8E">
        <w:rPr>
          <w:rFonts w:asciiTheme="majorBidi" w:hAnsiTheme="majorBidi" w:cstheme="majorBidi"/>
          <w:sz w:val="24"/>
          <w:szCs w:val="24"/>
        </w:rPr>
        <w:instrText xml:space="preserve"> ADDIN EN.CITE.DATA </w:instrText>
      </w:r>
      <w:r w:rsidR="00B5573F" w:rsidRPr="004F7B8E">
        <w:rPr>
          <w:rFonts w:asciiTheme="majorBidi" w:hAnsiTheme="majorBidi" w:cstheme="majorBidi"/>
          <w:sz w:val="24"/>
          <w:szCs w:val="24"/>
        </w:rPr>
      </w:r>
      <w:r w:rsidR="00B5573F" w:rsidRPr="004F7B8E">
        <w:rPr>
          <w:rFonts w:asciiTheme="majorBidi" w:hAnsiTheme="majorBidi" w:cstheme="majorBidi"/>
          <w:sz w:val="24"/>
          <w:szCs w:val="24"/>
        </w:rPr>
        <w:fldChar w:fldCharType="end"/>
      </w:r>
      <w:r w:rsidR="00B5573F" w:rsidRPr="004F7B8E">
        <w:rPr>
          <w:rFonts w:asciiTheme="majorBidi" w:hAnsiTheme="majorBidi" w:cstheme="majorBidi"/>
          <w:sz w:val="24"/>
          <w:szCs w:val="24"/>
        </w:rPr>
      </w:r>
      <w:r w:rsidR="00B5573F" w:rsidRPr="004F7B8E">
        <w:rPr>
          <w:rFonts w:asciiTheme="majorBidi" w:hAnsiTheme="majorBidi" w:cstheme="majorBidi"/>
          <w:sz w:val="24"/>
          <w:szCs w:val="24"/>
        </w:rPr>
        <w:fldChar w:fldCharType="separate"/>
      </w:r>
      <w:r w:rsidR="00B5573F" w:rsidRPr="004F7B8E">
        <w:rPr>
          <w:rFonts w:asciiTheme="majorBidi" w:hAnsiTheme="majorBidi" w:cstheme="majorBidi"/>
          <w:noProof/>
          <w:sz w:val="24"/>
          <w:szCs w:val="24"/>
        </w:rPr>
        <w:t>[62-64]</w:t>
      </w:r>
      <w:r w:rsidR="00B5573F" w:rsidRPr="004F7B8E">
        <w:rPr>
          <w:rFonts w:asciiTheme="majorBidi" w:hAnsiTheme="majorBidi" w:cstheme="majorBidi"/>
          <w:sz w:val="24"/>
          <w:szCs w:val="24"/>
        </w:rPr>
        <w:fldChar w:fldCharType="end"/>
      </w:r>
      <w:r w:rsidR="004E39E4" w:rsidRPr="004F7B8E">
        <w:rPr>
          <w:rFonts w:asciiTheme="majorBidi" w:hAnsiTheme="majorBidi" w:cstheme="majorBidi"/>
          <w:sz w:val="24"/>
          <w:szCs w:val="24"/>
        </w:rPr>
        <w:t>.</w:t>
      </w:r>
      <w:bookmarkEnd w:id="11"/>
      <w:r w:rsidR="004E39E4" w:rsidRPr="004F7B8E">
        <w:rPr>
          <w:rFonts w:asciiTheme="majorBidi" w:hAnsiTheme="majorBidi" w:cstheme="majorBidi"/>
          <w:sz w:val="24"/>
          <w:szCs w:val="24"/>
        </w:rPr>
        <w:t xml:space="preserve"> </w:t>
      </w:r>
      <w:r w:rsidR="0060110F" w:rsidRPr="004F7B8E">
        <w:rPr>
          <w:rFonts w:asciiTheme="majorBidi" w:hAnsiTheme="majorBidi" w:cstheme="majorBidi"/>
          <w:sz w:val="24"/>
          <w:szCs w:val="24"/>
        </w:rPr>
        <w:t>Fourth, the low number of cases in some of the latent classes in the best fitting L</w:t>
      </w:r>
      <w:r w:rsidR="003276E7" w:rsidRPr="004F7B8E">
        <w:rPr>
          <w:rFonts w:asciiTheme="majorBidi" w:hAnsiTheme="majorBidi" w:cstheme="majorBidi"/>
          <w:sz w:val="24"/>
          <w:szCs w:val="24"/>
        </w:rPr>
        <w:t>P</w:t>
      </w:r>
      <w:r w:rsidR="0060110F" w:rsidRPr="004F7B8E">
        <w:rPr>
          <w:rFonts w:asciiTheme="majorBidi" w:hAnsiTheme="majorBidi" w:cstheme="majorBidi"/>
          <w:sz w:val="24"/>
          <w:szCs w:val="24"/>
        </w:rPr>
        <w:t>A model may have impeded the detection of some effects</w:t>
      </w:r>
      <w:r w:rsidR="00B87022" w:rsidRPr="004F7B8E">
        <w:rPr>
          <w:rFonts w:asciiTheme="majorBidi" w:hAnsiTheme="majorBidi" w:cstheme="majorBidi"/>
          <w:sz w:val="24"/>
          <w:szCs w:val="24"/>
        </w:rPr>
        <w:t>.</w:t>
      </w:r>
      <w:r w:rsidR="0060110F" w:rsidRPr="0060110F">
        <w:rPr>
          <w:rFonts w:asciiTheme="majorBidi" w:hAnsiTheme="majorBidi" w:cstheme="majorBidi"/>
          <w:sz w:val="24"/>
          <w:szCs w:val="24"/>
        </w:rPr>
        <w:t xml:space="preserve"> </w:t>
      </w:r>
      <w:r>
        <w:rPr>
          <w:rFonts w:asciiTheme="majorBidi" w:hAnsiTheme="majorBidi" w:cstheme="majorBidi"/>
          <w:sz w:val="24"/>
          <w:szCs w:val="24"/>
        </w:rPr>
        <w:t>Finally, although framed around the pandemic, we do not know with certainty whether these changes were as a result of the pandemic, either directly or indirectly.</w:t>
      </w:r>
    </w:p>
    <w:p w14:paraId="020E0CBE" w14:textId="33844CC6" w:rsidR="002A1729" w:rsidRDefault="002A1729" w:rsidP="00B20314">
      <w:pPr>
        <w:spacing w:line="480" w:lineRule="auto"/>
        <w:rPr>
          <w:rFonts w:asciiTheme="majorBidi" w:hAnsiTheme="majorBidi" w:cstheme="majorBidi"/>
          <w:sz w:val="24"/>
          <w:szCs w:val="24"/>
        </w:rPr>
      </w:pPr>
    </w:p>
    <w:p w14:paraId="7582175A" w14:textId="1AC6C638" w:rsidR="002B0751" w:rsidRDefault="002B0751" w:rsidP="00B20314">
      <w:pPr>
        <w:spacing w:line="480" w:lineRule="auto"/>
        <w:rPr>
          <w:rFonts w:asciiTheme="majorBidi" w:hAnsiTheme="majorBidi" w:cstheme="majorBidi"/>
          <w:sz w:val="24"/>
          <w:szCs w:val="24"/>
        </w:rPr>
      </w:pPr>
    </w:p>
    <w:p w14:paraId="56AF02D2" w14:textId="130C2023" w:rsidR="002B0751" w:rsidRDefault="002B0751" w:rsidP="00B20314">
      <w:pPr>
        <w:spacing w:line="480" w:lineRule="auto"/>
        <w:rPr>
          <w:rFonts w:asciiTheme="majorBidi" w:hAnsiTheme="majorBidi" w:cstheme="majorBidi"/>
          <w:sz w:val="24"/>
          <w:szCs w:val="24"/>
        </w:rPr>
      </w:pPr>
    </w:p>
    <w:p w14:paraId="53399D21" w14:textId="644DE097" w:rsidR="002B0751" w:rsidRDefault="002B0751" w:rsidP="00B20314">
      <w:pPr>
        <w:spacing w:line="480" w:lineRule="auto"/>
        <w:rPr>
          <w:rFonts w:asciiTheme="majorBidi" w:hAnsiTheme="majorBidi" w:cstheme="majorBidi"/>
          <w:sz w:val="24"/>
          <w:szCs w:val="24"/>
        </w:rPr>
      </w:pPr>
    </w:p>
    <w:p w14:paraId="1AADE663" w14:textId="1C6C1C2A" w:rsidR="002B0751" w:rsidRDefault="002B0751" w:rsidP="00B20314">
      <w:pPr>
        <w:spacing w:line="480" w:lineRule="auto"/>
        <w:rPr>
          <w:rFonts w:asciiTheme="majorBidi" w:hAnsiTheme="majorBidi" w:cstheme="majorBidi"/>
          <w:sz w:val="24"/>
          <w:szCs w:val="24"/>
        </w:rPr>
      </w:pPr>
    </w:p>
    <w:p w14:paraId="7A813392" w14:textId="49A470B5" w:rsidR="002B0751" w:rsidRDefault="002B0751" w:rsidP="00B20314">
      <w:pPr>
        <w:spacing w:line="480" w:lineRule="auto"/>
        <w:rPr>
          <w:rFonts w:asciiTheme="majorBidi" w:hAnsiTheme="majorBidi" w:cstheme="majorBidi"/>
          <w:sz w:val="24"/>
          <w:szCs w:val="24"/>
        </w:rPr>
      </w:pPr>
    </w:p>
    <w:p w14:paraId="3E6DE2EB" w14:textId="0B17B662" w:rsidR="00703C3D" w:rsidRDefault="00703C3D" w:rsidP="00B20314">
      <w:pPr>
        <w:spacing w:line="480" w:lineRule="auto"/>
        <w:rPr>
          <w:rFonts w:asciiTheme="majorBidi" w:hAnsiTheme="majorBidi" w:cstheme="majorBidi"/>
          <w:sz w:val="24"/>
          <w:szCs w:val="24"/>
        </w:rPr>
      </w:pPr>
    </w:p>
    <w:p w14:paraId="27BC8D38" w14:textId="77777777" w:rsidR="00B5573F" w:rsidRDefault="00B5573F" w:rsidP="00B20314">
      <w:pPr>
        <w:spacing w:line="480" w:lineRule="auto"/>
      </w:pPr>
    </w:p>
    <w:p w14:paraId="08BAB836" w14:textId="186F9ECF" w:rsidR="00E33D48" w:rsidRPr="00B5573F" w:rsidRDefault="00E33D48" w:rsidP="00B5573F">
      <w:pPr>
        <w:spacing w:line="480" w:lineRule="auto"/>
        <w:rPr>
          <w:rFonts w:asciiTheme="majorBidi" w:hAnsiTheme="majorBidi" w:cstheme="majorBidi"/>
          <w:b/>
          <w:bCs/>
          <w:sz w:val="24"/>
          <w:szCs w:val="24"/>
        </w:rPr>
      </w:pPr>
      <w:r w:rsidRPr="00B5573F">
        <w:rPr>
          <w:rFonts w:asciiTheme="majorBidi" w:hAnsiTheme="majorBidi" w:cstheme="majorBidi"/>
          <w:b/>
          <w:bCs/>
          <w:sz w:val="24"/>
          <w:szCs w:val="24"/>
        </w:rPr>
        <w:lastRenderedPageBreak/>
        <w:t>References</w:t>
      </w:r>
    </w:p>
    <w:p w14:paraId="7D8A9EA5" w14:textId="77777777" w:rsidR="00B5573F" w:rsidRPr="004F7B8E" w:rsidRDefault="00A070EB" w:rsidP="00B5573F">
      <w:pPr>
        <w:pStyle w:val="EndNoteBibliography"/>
        <w:spacing w:after="0" w:line="480" w:lineRule="auto"/>
        <w:ind w:left="720" w:hanging="720"/>
        <w:rPr>
          <w:rFonts w:asciiTheme="majorBidi" w:hAnsiTheme="majorBidi" w:cstheme="majorBidi"/>
          <w:sz w:val="24"/>
          <w:szCs w:val="24"/>
          <w:lang w:val="fr-FR"/>
        </w:rPr>
      </w:pPr>
      <w:r w:rsidRPr="00B5573F">
        <w:rPr>
          <w:rFonts w:asciiTheme="majorBidi" w:hAnsiTheme="majorBidi" w:cstheme="majorBidi"/>
          <w:sz w:val="24"/>
          <w:szCs w:val="24"/>
        </w:rPr>
        <w:fldChar w:fldCharType="begin"/>
      </w:r>
      <w:r w:rsidRPr="00B5573F">
        <w:rPr>
          <w:rFonts w:asciiTheme="majorBidi" w:hAnsiTheme="majorBidi" w:cstheme="majorBidi"/>
          <w:sz w:val="24"/>
          <w:szCs w:val="24"/>
        </w:rPr>
        <w:instrText xml:space="preserve"> ADDIN EN.REFLIST </w:instrText>
      </w:r>
      <w:r w:rsidRPr="00B5573F">
        <w:rPr>
          <w:rFonts w:asciiTheme="majorBidi" w:hAnsiTheme="majorBidi" w:cstheme="majorBidi"/>
          <w:sz w:val="24"/>
          <w:szCs w:val="24"/>
        </w:rPr>
        <w:fldChar w:fldCharType="separate"/>
      </w:r>
      <w:r w:rsidR="00B5573F" w:rsidRPr="00B5573F">
        <w:rPr>
          <w:rFonts w:asciiTheme="majorBidi" w:hAnsiTheme="majorBidi" w:cstheme="majorBidi"/>
          <w:sz w:val="24"/>
          <w:szCs w:val="24"/>
        </w:rPr>
        <w:t>1</w:t>
      </w:r>
      <w:r w:rsidR="00B5573F" w:rsidRPr="00B5573F">
        <w:rPr>
          <w:rFonts w:asciiTheme="majorBidi" w:hAnsiTheme="majorBidi" w:cstheme="majorBidi"/>
          <w:sz w:val="24"/>
          <w:szCs w:val="24"/>
        </w:rPr>
        <w:tab/>
        <w:t>Balanzá–Martínez V, Atienza–Carbonell B, Kapczinski F, De Boni RB (2020) Lifestyle behaviours during the COVID‐19–time to connect.</w:t>
      </w:r>
      <w:r w:rsidR="00B5573F" w:rsidRPr="00B5573F">
        <w:rPr>
          <w:rFonts w:asciiTheme="majorBidi" w:hAnsiTheme="majorBidi" w:cstheme="majorBidi"/>
          <w:i/>
          <w:sz w:val="24"/>
          <w:szCs w:val="24"/>
        </w:rPr>
        <w:t xml:space="preserve"> </w:t>
      </w:r>
      <w:r w:rsidR="00B5573F" w:rsidRPr="004F7B8E">
        <w:rPr>
          <w:rFonts w:asciiTheme="majorBidi" w:hAnsiTheme="majorBidi" w:cstheme="majorBidi"/>
          <w:sz w:val="24"/>
          <w:szCs w:val="24"/>
          <w:lang w:val="fr-FR"/>
        </w:rPr>
        <w:t>Acta Psychiatr Scand 141: 399-400. doi:10.1111/acps.13177</w:t>
      </w:r>
    </w:p>
    <w:p w14:paraId="2E94B2B2" w14:textId="77777777" w:rsidR="00B5573F" w:rsidRPr="00B5573F" w:rsidRDefault="00B5573F" w:rsidP="00B5573F">
      <w:pPr>
        <w:pStyle w:val="EndNoteBibliography"/>
        <w:spacing w:after="0" w:line="480" w:lineRule="auto"/>
        <w:ind w:left="720" w:hanging="720"/>
        <w:rPr>
          <w:rFonts w:asciiTheme="majorBidi" w:hAnsiTheme="majorBidi" w:cstheme="majorBidi"/>
          <w:sz w:val="24"/>
          <w:szCs w:val="24"/>
        </w:rPr>
      </w:pPr>
      <w:r w:rsidRPr="004F7B8E">
        <w:rPr>
          <w:rFonts w:asciiTheme="majorBidi" w:hAnsiTheme="majorBidi" w:cstheme="majorBidi"/>
          <w:sz w:val="24"/>
          <w:szCs w:val="24"/>
          <w:lang w:val="fr-FR"/>
        </w:rPr>
        <w:t>2</w:t>
      </w:r>
      <w:r w:rsidRPr="004F7B8E">
        <w:rPr>
          <w:rFonts w:asciiTheme="majorBidi" w:hAnsiTheme="majorBidi" w:cstheme="majorBidi"/>
          <w:sz w:val="24"/>
          <w:szCs w:val="24"/>
          <w:lang w:val="fr-FR"/>
        </w:rPr>
        <w:tab/>
        <w:t xml:space="preserve">Ferguson N, Laydon D, Nedjati-Gilani G, et al. </w:t>
      </w:r>
      <w:r w:rsidRPr="00B5573F">
        <w:rPr>
          <w:rFonts w:asciiTheme="majorBidi" w:hAnsiTheme="majorBidi" w:cstheme="majorBidi"/>
          <w:sz w:val="24"/>
          <w:szCs w:val="24"/>
        </w:rPr>
        <w:t>(2020) Report 9: Impact of non-pharmaceutical interventions (NPIs) to reduce COVID19 mortality and healthcare demand. London; Imperial College London. doi:10.25561/77482.</w:t>
      </w:r>
    </w:p>
    <w:p w14:paraId="24F929A8" w14:textId="77777777" w:rsidR="00B5573F" w:rsidRPr="00B5573F" w:rsidRDefault="00B5573F" w:rsidP="00B5573F">
      <w:pPr>
        <w:pStyle w:val="EndNoteBibliography"/>
        <w:spacing w:after="0" w:line="480" w:lineRule="auto"/>
        <w:ind w:left="720" w:hanging="720"/>
        <w:rPr>
          <w:rFonts w:asciiTheme="majorBidi" w:hAnsiTheme="majorBidi" w:cstheme="majorBidi"/>
          <w:sz w:val="24"/>
          <w:szCs w:val="24"/>
        </w:rPr>
      </w:pPr>
      <w:r w:rsidRPr="00B5573F">
        <w:rPr>
          <w:rFonts w:asciiTheme="majorBidi" w:hAnsiTheme="majorBidi" w:cstheme="majorBidi"/>
          <w:sz w:val="24"/>
          <w:szCs w:val="24"/>
        </w:rPr>
        <w:t>3</w:t>
      </w:r>
      <w:r w:rsidRPr="00B5573F">
        <w:rPr>
          <w:rFonts w:asciiTheme="majorBidi" w:hAnsiTheme="majorBidi" w:cstheme="majorBidi"/>
          <w:sz w:val="24"/>
          <w:szCs w:val="24"/>
        </w:rPr>
        <w:tab/>
        <w:t>Holmes EA, O'Connor RC, Perry VH, et al. (2020) Multidisciplinary research priorities for the COVID-19 pandemic: A call for action for mental health science.</w:t>
      </w:r>
      <w:r w:rsidRPr="00B5573F">
        <w:rPr>
          <w:rFonts w:asciiTheme="majorBidi" w:hAnsiTheme="majorBidi" w:cstheme="majorBidi"/>
          <w:i/>
          <w:sz w:val="24"/>
          <w:szCs w:val="24"/>
        </w:rPr>
        <w:t xml:space="preserve"> </w:t>
      </w:r>
      <w:r w:rsidRPr="00B5573F">
        <w:rPr>
          <w:rFonts w:asciiTheme="majorBidi" w:hAnsiTheme="majorBidi" w:cstheme="majorBidi"/>
          <w:sz w:val="24"/>
          <w:szCs w:val="24"/>
        </w:rPr>
        <w:t>Lancet Psychiatry 7: 547–60. doi:10.1016/S2215-0366(20)30168-1</w:t>
      </w:r>
    </w:p>
    <w:p w14:paraId="537AEB4D" w14:textId="77777777" w:rsidR="00B5573F" w:rsidRPr="00B5573F" w:rsidRDefault="00B5573F" w:rsidP="00B5573F">
      <w:pPr>
        <w:pStyle w:val="EndNoteBibliography"/>
        <w:spacing w:after="0" w:line="480" w:lineRule="auto"/>
        <w:ind w:left="720" w:hanging="720"/>
        <w:rPr>
          <w:rFonts w:asciiTheme="majorBidi" w:hAnsiTheme="majorBidi" w:cstheme="majorBidi"/>
          <w:sz w:val="24"/>
          <w:szCs w:val="24"/>
        </w:rPr>
      </w:pPr>
      <w:r w:rsidRPr="00B5573F">
        <w:rPr>
          <w:rFonts w:asciiTheme="majorBidi" w:hAnsiTheme="majorBidi" w:cstheme="majorBidi"/>
          <w:sz w:val="24"/>
          <w:szCs w:val="24"/>
        </w:rPr>
        <w:t>4</w:t>
      </w:r>
      <w:r w:rsidRPr="00B5573F">
        <w:rPr>
          <w:rFonts w:asciiTheme="majorBidi" w:hAnsiTheme="majorBidi" w:cstheme="majorBidi"/>
          <w:sz w:val="24"/>
          <w:szCs w:val="24"/>
        </w:rPr>
        <w:tab/>
        <w:t>Moreno C, Wykes T, Galderisi S, et al. (2020) How mental health care should change as a consequence of the COVID-19 pandemic.</w:t>
      </w:r>
      <w:r w:rsidRPr="00B5573F">
        <w:rPr>
          <w:rFonts w:asciiTheme="majorBidi" w:hAnsiTheme="majorBidi" w:cstheme="majorBidi"/>
          <w:i/>
          <w:sz w:val="24"/>
          <w:szCs w:val="24"/>
        </w:rPr>
        <w:t xml:space="preserve"> </w:t>
      </w:r>
      <w:r w:rsidRPr="00B5573F">
        <w:rPr>
          <w:rFonts w:asciiTheme="majorBidi" w:hAnsiTheme="majorBidi" w:cstheme="majorBidi"/>
          <w:sz w:val="24"/>
          <w:szCs w:val="24"/>
        </w:rPr>
        <w:t>Lancet Psychiatry 7: 813-24. doi:10.1016/S2215-0366(20)30307-2</w:t>
      </w:r>
    </w:p>
    <w:p w14:paraId="111733DF" w14:textId="67783F0D" w:rsidR="00B5573F" w:rsidRPr="00B5573F" w:rsidRDefault="00B5573F" w:rsidP="00B5573F">
      <w:pPr>
        <w:pStyle w:val="EndNoteBibliography"/>
        <w:spacing w:after="0" w:line="480" w:lineRule="auto"/>
        <w:ind w:left="720" w:hanging="720"/>
        <w:rPr>
          <w:rFonts w:asciiTheme="majorBidi" w:hAnsiTheme="majorBidi" w:cstheme="majorBidi"/>
          <w:sz w:val="24"/>
          <w:szCs w:val="24"/>
        </w:rPr>
      </w:pPr>
      <w:r w:rsidRPr="00B5573F">
        <w:rPr>
          <w:rFonts w:asciiTheme="majorBidi" w:hAnsiTheme="majorBidi" w:cstheme="majorBidi"/>
          <w:sz w:val="24"/>
          <w:szCs w:val="24"/>
        </w:rPr>
        <w:t>5</w:t>
      </w:r>
      <w:r w:rsidRPr="00B5573F">
        <w:rPr>
          <w:rFonts w:asciiTheme="majorBidi" w:hAnsiTheme="majorBidi" w:cstheme="majorBidi"/>
          <w:sz w:val="24"/>
          <w:szCs w:val="24"/>
        </w:rPr>
        <w:tab/>
        <w:t xml:space="preserve">World Health Organization (2020) Mental health and psychosocial considerations during the COVID-19 outbreak. World Health Organization. Available at </w:t>
      </w:r>
      <w:hyperlink r:id="rId13" w:history="1">
        <w:r w:rsidRPr="00B5573F">
          <w:rPr>
            <w:rStyle w:val="Hyperlink"/>
            <w:rFonts w:asciiTheme="majorBidi" w:hAnsiTheme="majorBidi" w:cstheme="majorBidi"/>
            <w:sz w:val="24"/>
            <w:szCs w:val="24"/>
          </w:rPr>
          <w:t>https://www.who.int/docs/default-source/coronaviruse/mental-health-considerations.pdf</w:t>
        </w:r>
      </w:hyperlink>
    </w:p>
    <w:p w14:paraId="6003C055" w14:textId="77777777" w:rsidR="00B5573F" w:rsidRPr="00B5573F" w:rsidRDefault="00B5573F" w:rsidP="00B5573F">
      <w:pPr>
        <w:pStyle w:val="EndNoteBibliography"/>
        <w:spacing w:after="0" w:line="480" w:lineRule="auto"/>
        <w:ind w:left="720" w:hanging="720"/>
        <w:rPr>
          <w:rFonts w:asciiTheme="majorBidi" w:hAnsiTheme="majorBidi" w:cstheme="majorBidi"/>
          <w:sz w:val="24"/>
          <w:szCs w:val="24"/>
        </w:rPr>
      </w:pPr>
      <w:r w:rsidRPr="00B5573F">
        <w:rPr>
          <w:rFonts w:asciiTheme="majorBidi" w:hAnsiTheme="majorBidi" w:cstheme="majorBidi"/>
          <w:sz w:val="24"/>
          <w:szCs w:val="24"/>
        </w:rPr>
        <w:t>6</w:t>
      </w:r>
      <w:r w:rsidRPr="00B5573F">
        <w:rPr>
          <w:rFonts w:asciiTheme="majorBidi" w:hAnsiTheme="majorBidi" w:cstheme="majorBidi"/>
          <w:sz w:val="24"/>
          <w:szCs w:val="24"/>
        </w:rPr>
        <w:tab/>
        <w:t>Prati G, Mancini A (2021) The psychological impact of COVID-19 pandemic lockdowns: A review and meta-analysis of longitudinal studies and natural experiments.</w:t>
      </w:r>
      <w:r w:rsidRPr="00B5573F">
        <w:rPr>
          <w:rFonts w:asciiTheme="majorBidi" w:hAnsiTheme="majorBidi" w:cstheme="majorBidi"/>
          <w:i/>
          <w:sz w:val="24"/>
          <w:szCs w:val="24"/>
        </w:rPr>
        <w:t xml:space="preserve"> </w:t>
      </w:r>
      <w:r w:rsidRPr="00B5573F">
        <w:rPr>
          <w:rFonts w:asciiTheme="majorBidi" w:hAnsiTheme="majorBidi" w:cstheme="majorBidi"/>
          <w:sz w:val="24"/>
          <w:szCs w:val="24"/>
        </w:rPr>
        <w:t>Psychological Medicine 51: 201-11. doi:10.1017/S0033291721000015</w:t>
      </w:r>
    </w:p>
    <w:p w14:paraId="2C322B6D" w14:textId="77777777" w:rsidR="00B5573F" w:rsidRPr="00B5573F" w:rsidRDefault="00B5573F" w:rsidP="00B5573F">
      <w:pPr>
        <w:pStyle w:val="EndNoteBibliography"/>
        <w:spacing w:after="0" w:line="480" w:lineRule="auto"/>
        <w:ind w:left="720" w:hanging="720"/>
        <w:rPr>
          <w:rFonts w:asciiTheme="majorBidi" w:hAnsiTheme="majorBidi" w:cstheme="majorBidi"/>
          <w:sz w:val="24"/>
          <w:szCs w:val="24"/>
        </w:rPr>
      </w:pPr>
      <w:r w:rsidRPr="00B5573F">
        <w:rPr>
          <w:rFonts w:asciiTheme="majorBidi" w:hAnsiTheme="majorBidi" w:cstheme="majorBidi"/>
          <w:sz w:val="24"/>
          <w:szCs w:val="24"/>
        </w:rPr>
        <w:t>7</w:t>
      </w:r>
      <w:r w:rsidRPr="00B5573F">
        <w:rPr>
          <w:rFonts w:asciiTheme="majorBidi" w:hAnsiTheme="majorBidi" w:cstheme="majorBidi"/>
          <w:sz w:val="24"/>
          <w:szCs w:val="24"/>
        </w:rPr>
        <w:tab/>
        <w:t>Ahrens KF, Neumann RJ, Kollmann B, et al. (2021) Differential impact of COVID‐related lockdown on mental health in Germany.</w:t>
      </w:r>
      <w:r w:rsidRPr="00B5573F">
        <w:rPr>
          <w:rFonts w:asciiTheme="majorBidi" w:hAnsiTheme="majorBidi" w:cstheme="majorBidi"/>
          <w:i/>
          <w:sz w:val="24"/>
          <w:szCs w:val="24"/>
        </w:rPr>
        <w:t xml:space="preserve"> </w:t>
      </w:r>
      <w:r w:rsidRPr="00B5573F">
        <w:rPr>
          <w:rFonts w:asciiTheme="majorBidi" w:hAnsiTheme="majorBidi" w:cstheme="majorBidi"/>
          <w:sz w:val="24"/>
          <w:szCs w:val="24"/>
        </w:rPr>
        <w:t>World Psychiatry 20: 140-1. doi:10.1002/wps.20830</w:t>
      </w:r>
    </w:p>
    <w:p w14:paraId="2AFB861C" w14:textId="77777777" w:rsidR="00B5573F" w:rsidRPr="00B5573F" w:rsidRDefault="00B5573F" w:rsidP="00B5573F">
      <w:pPr>
        <w:pStyle w:val="EndNoteBibliography"/>
        <w:spacing w:after="0" w:line="480" w:lineRule="auto"/>
        <w:ind w:left="720" w:hanging="720"/>
        <w:rPr>
          <w:rFonts w:asciiTheme="majorBidi" w:hAnsiTheme="majorBidi" w:cstheme="majorBidi"/>
          <w:sz w:val="24"/>
          <w:szCs w:val="24"/>
        </w:rPr>
      </w:pPr>
      <w:r w:rsidRPr="00B5573F">
        <w:rPr>
          <w:rFonts w:asciiTheme="majorBidi" w:hAnsiTheme="majorBidi" w:cstheme="majorBidi"/>
          <w:sz w:val="24"/>
          <w:szCs w:val="24"/>
        </w:rPr>
        <w:t>8</w:t>
      </w:r>
      <w:r w:rsidRPr="00B5573F">
        <w:rPr>
          <w:rFonts w:asciiTheme="majorBidi" w:hAnsiTheme="majorBidi" w:cstheme="majorBidi"/>
          <w:sz w:val="24"/>
          <w:szCs w:val="24"/>
        </w:rPr>
        <w:tab/>
        <w:t xml:space="preserve">Shevlin M, Butter S, McBride O, et al. (2021) Refuting the myth of a ‘tsunami’ of mental ill-health in populations affected by COVID-19: Evidence that response to the </w:t>
      </w:r>
      <w:r w:rsidRPr="00B5573F">
        <w:rPr>
          <w:rFonts w:asciiTheme="majorBidi" w:hAnsiTheme="majorBidi" w:cstheme="majorBidi"/>
          <w:sz w:val="24"/>
          <w:szCs w:val="24"/>
        </w:rPr>
        <w:lastRenderedPageBreak/>
        <w:t>pandemic is heterogenous, not homogeneous.</w:t>
      </w:r>
      <w:r w:rsidRPr="00B5573F">
        <w:rPr>
          <w:rFonts w:asciiTheme="majorBidi" w:hAnsiTheme="majorBidi" w:cstheme="majorBidi"/>
          <w:i/>
          <w:sz w:val="24"/>
          <w:szCs w:val="24"/>
        </w:rPr>
        <w:t xml:space="preserve"> </w:t>
      </w:r>
      <w:r w:rsidRPr="00B5573F">
        <w:rPr>
          <w:rFonts w:asciiTheme="majorBidi" w:hAnsiTheme="majorBidi" w:cstheme="majorBidi"/>
          <w:sz w:val="24"/>
          <w:szCs w:val="24"/>
        </w:rPr>
        <w:t>Psychological Medicine Advanced online publciation: 1-9. doi:10.1017/S0033291721001665</w:t>
      </w:r>
    </w:p>
    <w:p w14:paraId="00FDD3BF" w14:textId="77777777" w:rsidR="00B5573F" w:rsidRPr="00B5573F" w:rsidRDefault="00B5573F" w:rsidP="00B5573F">
      <w:pPr>
        <w:pStyle w:val="EndNoteBibliography"/>
        <w:spacing w:after="0" w:line="480" w:lineRule="auto"/>
        <w:ind w:left="720" w:hanging="720"/>
        <w:rPr>
          <w:rFonts w:asciiTheme="majorBidi" w:hAnsiTheme="majorBidi" w:cstheme="majorBidi"/>
          <w:sz w:val="24"/>
          <w:szCs w:val="24"/>
        </w:rPr>
      </w:pPr>
      <w:r w:rsidRPr="00B5573F">
        <w:rPr>
          <w:rFonts w:asciiTheme="majorBidi" w:hAnsiTheme="majorBidi" w:cstheme="majorBidi"/>
          <w:sz w:val="24"/>
          <w:szCs w:val="24"/>
        </w:rPr>
        <w:t>9</w:t>
      </w:r>
      <w:r w:rsidRPr="00B5573F">
        <w:rPr>
          <w:rFonts w:asciiTheme="majorBidi" w:hAnsiTheme="majorBidi" w:cstheme="majorBidi"/>
          <w:sz w:val="24"/>
          <w:szCs w:val="24"/>
        </w:rPr>
        <w:tab/>
        <w:t>Górnicka M, Drywień ME, Zielinska MA, Hamułka J (2020) Dietary and lifestyle changes during COVID-19 and the subsequent lockdowns among Polish adults: A Cross-sectional online survey PLifeCOVID-19 study.</w:t>
      </w:r>
      <w:r w:rsidRPr="00B5573F">
        <w:rPr>
          <w:rFonts w:asciiTheme="majorBidi" w:hAnsiTheme="majorBidi" w:cstheme="majorBidi"/>
          <w:i/>
          <w:sz w:val="24"/>
          <w:szCs w:val="24"/>
        </w:rPr>
        <w:t xml:space="preserve"> </w:t>
      </w:r>
      <w:r w:rsidRPr="00B5573F">
        <w:rPr>
          <w:rFonts w:asciiTheme="majorBidi" w:hAnsiTheme="majorBidi" w:cstheme="majorBidi"/>
          <w:sz w:val="24"/>
          <w:szCs w:val="24"/>
        </w:rPr>
        <w:t>Nutrients 12: 2324. doi:10.3390/nu12082324</w:t>
      </w:r>
    </w:p>
    <w:p w14:paraId="70AFAC6C" w14:textId="77777777" w:rsidR="00B5573F" w:rsidRPr="00B5573F" w:rsidRDefault="00B5573F" w:rsidP="00B5573F">
      <w:pPr>
        <w:pStyle w:val="EndNoteBibliography"/>
        <w:spacing w:after="0" w:line="480" w:lineRule="auto"/>
        <w:ind w:left="720" w:hanging="720"/>
        <w:rPr>
          <w:rFonts w:asciiTheme="majorBidi" w:hAnsiTheme="majorBidi" w:cstheme="majorBidi"/>
          <w:sz w:val="24"/>
          <w:szCs w:val="24"/>
        </w:rPr>
      </w:pPr>
      <w:r w:rsidRPr="00B5573F">
        <w:rPr>
          <w:rFonts w:asciiTheme="majorBidi" w:hAnsiTheme="majorBidi" w:cstheme="majorBidi"/>
          <w:sz w:val="24"/>
          <w:szCs w:val="24"/>
        </w:rPr>
        <w:t>10</w:t>
      </w:r>
      <w:r w:rsidRPr="00B5573F">
        <w:rPr>
          <w:rFonts w:asciiTheme="majorBidi" w:hAnsiTheme="majorBidi" w:cstheme="majorBidi"/>
          <w:sz w:val="24"/>
          <w:szCs w:val="24"/>
        </w:rPr>
        <w:tab/>
        <w:t>Meyer J, McDowell C, Lansing J, et al. (2020) Changes in physical activity and sedentary behavior in response to COVID-19 and their associations with mental health in 3052 US adults.</w:t>
      </w:r>
      <w:r w:rsidRPr="00B5573F">
        <w:rPr>
          <w:rFonts w:asciiTheme="majorBidi" w:hAnsiTheme="majorBidi" w:cstheme="majorBidi"/>
          <w:i/>
          <w:sz w:val="24"/>
          <w:szCs w:val="24"/>
        </w:rPr>
        <w:t xml:space="preserve"> </w:t>
      </w:r>
      <w:r w:rsidRPr="00B5573F">
        <w:rPr>
          <w:rFonts w:asciiTheme="majorBidi" w:hAnsiTheme="majorBidi" w:cstheme="majorBidi"/>
          <w:sz w:val="24"/>
          <w:szCs w:val="24"/>
        </w:rPr>
        <w:t xml:space="preserve">Int J Environ Res Public Health 17: 6469. doi:10.33774/coe-2020-h0b8g </w:t>
      </w:r>
    </w:p>
    <w:p w14:paraId="6902B6F5" w14:textId="77777777" w:rsidR="00B5573F" w:rsidRPr="00B5573F" w:rsidRDefault="00B5573F" w:rsidP="00B5573F">
      <w:pPr>
        <w:pStyle w:val="EndNoteBibliography"/>
        <w:spacing w:after="0" w:line="480" w:lineRule="auto"/>
        <w:ind w:left="720" w:hanging="720"/>
        <w:rPr>
          <w:rFonts w:asciiTheme="majorBidi" w:hAnsiTheme="majorBidi" w:cstheme="majorBidi"/>
          <w:sz w:val="24"/>
          <w:szCs w:val="24"/>
        </w:rPr>
      </w:pPr>
      <w:r w:rsidRPr="00B5573F">
        <w:rPr>
          <w:rFonts w:asciiTheme="majorBidi" w:hAnsiTheme="majorBidi" w:cstheme="majorBidi"/>
          <w:sz w:val="24"/>
          <w:szCs w:val="24"/>
        </w:rPr>
        <w:t>11</w:t>
      </w:r>
      <w:r w:rsidRPr="00B5573F">
        <w:rPr>
          <w:rFonts w:asciiTheme="majorBidi" w:hAnsiTheme="majorBidi" w:cstheme="majorBidi"/>
          <w:sz w:val="24"/>
          <w:szCs w:val="24"/>
        </w:rPr>
        <w:tab/>
        <w:t>Robinson E, Gillespie S, Jones A (2020) Weight‐related lifestyle behaviours and the COVID‐19 crisis: An online survey study of UK adults during social lockdown.</w:t>
      </w:r>
      <w:r w:rsidRPr="00B5573F">
        <w:rPr>
          <w:rFonts w:asciiTheme="majorBidi" w:hAnsiTheme="majorBidi" w:cstheme="majorBidi"/>
          <w:i/>
          <w:sz w:val="24"/>
          <w:szCs w:val="24"/>
        </w:rPr>
        <w:t xml:space="preserve"> </w:t>
      </w:r>
      <w:r w:rsidRPr="00B5573F">
        <w:rPr>
          <w:rFonts w:asciiTheme="majorBidi" w:hAnsiTheme="majorBidi" w:cstheme="majorBidi"/>
          <w:sz w:val="24"/>
          <w:szCs w:val="24"/>
        </w:rPr>
        <w:t>Obes Sci Pract 6: 735-40. doi:10.1002/osp4.442</w:t>
      </w:r>
    </w:p>
    <w:p w14:paraId="58F2FF93" w14:textId="77777777" w:rsidR="00B5573F" w:rsidRPr="00B5573F" w:rsidRDefault="00B5573F" w:rsidP="00B5573F">
      <w:pPr>
        <w:pStyle w:val="EndNoteBibliography"/>
        <w:spacing w:after="0" w:line="480" w:lineRule="auto"/>
        <w:ind w:left="720" w:hanging="720"/>
        <w:rPr>
          <w:rFonts w:asciiTheme="majorBidi" w:hAnsiTheme="majorBidi" w:cstheme="majorBidi"/>
          <w:sz w:val="24"/>
          <w:szCs w:val="24"/>
        </w:rPr>
      </w:pPr>
      <w:r w:rsidRPr="00B5573F">
        <w:rPr>
          <w:rFonts w:asciiTheme="majorBidi" w:hAnsiTheme="majorBidi" w:cstheme="majorBidi"/>
          <w:sz w:val="24"/>
          <w:szCs w:val="24"/>
        </w:rPr>
        <w:t>12</w:t>
      </w:r>
      <w:r w:rsidRPr="00B5573F">
        <w:rPr>
          <w:rFonts w:asciiTheme="majorBidi" w:hAnsiTheme="majorBidi" w:cstheme="majorBidi"/>
          <w:sz w:val="24"/>
          <w:szCs w:val="24"/>
        </w:rPr>
        <w:tab/>
        <w:t>Ammar A, Chtourou H, Boukhris O, et al. (2020) COVID-19 home confinement negatively impacts social participation and life satisfaction: A worldwide multicenter study.</w:t>
      </w:r>
      <w:r w:rsidRPr="00B5573F">
        <w:rPr>
          <w:rFonts w:asciiTheme="majorBidi" w:hAnsiTheme="majorBidi" w:cstheme="majorBidi"/>
          <w:i/>
          <w:sz w:val="24"/>
          <w:szCs w:val="24"/>
        </w:rPr>
        <w:t xml:space="preserve"> </w:t>
      </w:r>
      <w:r w:rsidRPr="00B5573F">
        <w:rPr>
          <w:rFonts w:asciiTheme="majorBidi" w:hAnsiTheme="majorBidi" w:cstheme="majorBidi"/>
          <w:sz w:val="24"/>
          <w:szCs w:val="24"/>
        </w:rPr>
        <w:t>Int J Environ Res Public Health 17: 6237. doi:10.3390/ijerph17176237</w:t>
      </w:r>
    </w:p>
    <w:p w14:paraId="03F73210" w14:textId="77777777" w:rsidR="00B5573F" w:rsidRPr="00B5573F" w:rsidRDefault="00B5573F" w:rsidP="00B5573F">
      <w:pPr>
        <w:pStyle w:val="EndNoteBibliography"/>
        <w:spacing w:after="0" w:line="480" w:lineRule="auto"/>
        <w:ind w:left="720" w:hanging="720"/>
        <w:rPr>
          <w:rFonts w:asciiTheme="majorBidi" w:hAnsiTheme="majorBidi" w:cstheme="majorBidi"/>
          <w:sz w:val="24"/>
          <w:szCs w:val="24"/>
        </w:rPr>
      </w:pPr>
      <w:r w:rsidRPr="00B5573F">
        <w:rPr>
          <w:rFonts w:asciiTheme="majorBidi" w:hAnsiTheme="majorBidi" w:cstheme="majorBidi"/>
          <w:sz w:val="24"/>
          <w:szCs w:val="24"/>
        </w:rPr>
        <w:t>13</w:t>
      </w:r>
      <w:r w:rsidRPr="00B5573F">
        <w:rPr>
          <w:rFonts w:asciiTheme="majorBidi" w:hAnsiTheme="majorBidi" w:cstheme="majorBidi"/>
          <w:sz w:val="24"/>
          <w:szCs w:val="24"/>
        </w:rPr>
        <w:tab/>
        <w:t>Luetke M, Hensel D, Herbenick D, Rosenberg M (2020) Romantic relationship conflict due to the COVID-19 pandemic and changes in intimate and sexual behaviors in a nationally representative sample of American adults.</w:t>
      </w:r>
      <w:r w:rsidRPr="00B5573F">
        <w:rPr>
          <w:rFonts w:asciiTheme="majorBidi" w:hAnsiTheme="majorBidi" w:cstheme="majorBidi"/>
          <w:i/>
          <w:sz w:val="24"/>
          <w:szCs w:val="24"/>
        </w:rPr>
        <w:t xml:space="preserve"> </w:t>
      </w:r>
      <w:r w:rsidRPr="00B5573F">
        <w:rPr>
          <w:rFonts w:asciiTheme="majorBidi" w:hAnsiTheme="majorBidi" w:cstheme="majorBidi"/>
          <w:sz w:val="24"/>
          <w:szCs w:val="24"/>
        </w:rPr>
        <w:t>J Sex Marital Ther 46: 747-62. doi:10.1080/0092623X.2020.1810185</w:t>
      </w:r>
    </w:p>
    <w:p w14:paraId="2CEC02DC" w14:textId="77777777" w:rsidR="00B5573F" w:rsidRPr="00B5573F" w:rsidRDefault="00B5573F" w:rsidP="00B5573F">
      <w:pPr>
        <w:pStyle w:val="EndNoteBibliography"/>
        <w:spacing w:after="0" w:line="480" w:lineRule="auto"/>
        <w:ind w:left="720" w:hanging="720"/>
        <w:rPr>
          <w:rFonts w:asciiTheme="majorBidi" w:hAnsiTheme="majorBidi" w:cstheme="majorBidi"/>
          <w:sz w:val="24"/>
          <w:szCs w:val="24"/>
        </w:rPr>
      </w:pPr>
      <w:r w:rsidRPr="00B5573F">
        <w:rPr>
          <w:rFonts w:asciiTheme="majorBidi" w:hAnsiTheme="majorBidi" w:cstheme="majorBidi"/>
          <w:sz w:val="24"/>
          <w:szCs w:val="24"/>
        </w:rPr>
        <w:t>14</w:t>
      </w:r>
      <w:r w:rsidRPr="00B5573F">
        <w:rPr>
          <w:rFonts w:asciiTheme="majorBidi" w:hAnsiTheme="majorBidi" w:cstheme="majorBidi"/>
          <w:sz w:val="24"/>
          <w:szCs w:val="24"/>
        </w:rPr>
        <w:tab/>
        <w:t>Mahase E (2020) Covid-19: EU states report 60% rise in emergency calls about domestic violence.</w:t>
      </w:r>
      <w:r w:rsidRPr="00B5573F">
        <w:rPr>
          <w:rFonts w:asciiTheme="majorBidi" w:hAnsiTheme="majorBidi" w:cstheme="majorBidi"/>
          <w:i/>
          <w:sz w:val="24"/>
          <w:szCs w:val="24"/>
        </w:rPr>
        <w:t xml:space="preserve"> </w:t>
      </w:r>
      <w:r w:rsidRPr="00B5573F">
        <w:rPr>
          <w:rFonts w:asciiTheme="majorBidi" w:hAnsiTheme="majorBidi" w:cstheme="majorBidi"/>
          <w:sz w:val="24"/>
          <w:szCs w:val="24"/>
        </w:rPr>
        <w:t>Br Med J 369: m1872. doi:10.1136/bmj.m1872</w:t>
      </w:r>
    </w:p>
    <w:p w14:paraId="2CACAD62" w14:textId="77777777" w:rsidR="00B5573F" w:rsidRPr="00B5573F" w:rsidRDefault="00B5573F" w:rsidP="00B5573F">
      <w:pPr>
        <w:pStyle w:val="EndNoteBibliography"/>
        <w:spacing w:after="0" w:line="480" w:lineRule="auto"/>
        <w:ind w:left="720" w:hanging="720"/>
        <w:rPr>
          <w:rFonts w:asciiTheme="majorBidi" w:hAnsiTheme="majorBidi" w:cstheme="majorBidi"/>
          <w:sz w:val="24"/>
          <w:szCs w:val="24"/>
        </w:rPr>
      </w:pPr>
      <w:r w:rsidRPr="00B5573F">
        <w:rPr>
          <w:rFonts w:asciiTheme="majorBidi" w:hAnsiTheme="majorBidi" w:cstheme="majorBidi"/>
          <w:sz w:val="24"/>
          <w:szCs w:val="24"/>
        </w:rPr>
        <w:t>15</w:t>
      </w:r>
      <w:r w:rsidRPr="00B5573F">
        <w:rPr>
          <w:rFonts w:asciiTheme="majorBidi" w:hAnsiTheme="majorBidi" w:cstheme="majorBidi"/>
          <w:sz w:val="24"/>
          <w:szCs w:val="24"/>
        </w:rPr>
        <w:tab/>
        <w:t>Möhring K, Naumann E, Reifenscheid M, et al. (2021) The COVID-19 pandemic and subjective well-being: longitudinal evidence on satisfaction with work and family.</w:t>
      </w:r>
      <w:r w:rsidRPr="00B5573F">
        <w:rPr>
          <w:rFonts w:asciiTheme="majorBidi" w:hAnsiTheme="majorBidi" w:cstheme="majorBidi"/>
          <w:i/>
          <w:sz w:val="24"/>
          <w:szCs w:val="24"/>
        </w:rPr>
        <w:t xml:space="preserve"> </w:t>
      </w:r>
      <w:r w:rsidRPr="00B5573F">
        <w:rPr>
          <w:rFonts w:asciiTheme="majorBidi" w:hAnsiTheme="majorBidi" w:cstheme="majorBidi"/>
          <w:sz w:val="24"/>
          <w:szCs w:val="24"/>
        </w:rPr>
        <w:t>Eur Soc 23: S601-S17. doi:10.1080/14616696.2020.1833066</w:t>
      </w:r>
    </w:p>
    <w:p w14:paraId="1EAE12A8" w14:textId="77777777" w:rsidR="00B5573F" w:rsidRPr="00B5573F" w:rsidRDefault="00B5573F" w:rsidP="00B5573F">
      <w:pPr>
        <w:pStyle w:val="EndNoteBibliography"/>
        <w:spacing w:after="0" w:line="480" w:lineRule="auto"/>
        <w:ind w:left="720" w:hanging="720"/>
        <w:rPr>
          <w:rFonts w:asciiTheme="majorBidi" w:hAnsiTheme="majorBidi" w:cstheme="majorBidi"/>
          <w:sz w:val="24"/>
          <w:szCs w:val="24"/>
        </w:rPr>
      </w:pPr>
      <w:r w:rsidRPr="00B5573F">
        <w:rPr>
          <w:rFonts w:asciiTheme="majorBidi" w:hAnsiTheme="majorBidi" w:cstheme="majorBidi"/>
          <w:sz w:val="24"/>
          <w:szCs w:val="24"/>
        </w:rPr>
        <w:lastRenderedPageBreak/>
        <w:t>16</w:t>
      </w:r>
      <w:r w:rsidRPr="00B5573F">
        <w:rPr>
          <w:rFonts w:asciiTheme="majorBidi" w:hAnsiTheme="majorBidi" w:cstheme="majorBidi"/>
          <w:sz w:val="24"/>
          <w:szCs w:val="24"/>
        </w:rPr>
        <w:tab/>
        <w:t>Schmid L, Wörn J, Hank K, Sawatzki B, Walper S (2021) Changes in employment and relationship satisfaction in times of the COVID-19 pandemic: Evidence from the German family Panel.</w:t>
      </w:r>
      <w:r w:rsidRPr="00B5573F">
        <w:rPr>
          <w:rFonts w:asciiTheme="majorBidi" w:hAnsiTheme="majorBidi" w:cstheme="majorBidi"/>
          <w:i/>
          <w:sz w:val="24"/>
          <w:szCs w:val="24"/>
        </w:rPr>
        <w:t xml:space="preserve"> </w:t>
      </w:r>
      <w:r w:rsidRPr="00B5573F">
        <w:rPr>
          <w:rFonts w:asciiTheme="majorBidi" w:hAnsiTheme="majorBidi" w:cstheme="majorBidi"/>
          <w:sz w:val="24"/>
          <w:szCs w:val="24"/>
        </w:rPr>
        <w:t>Eur Soc 23: S743-S58. doi:10.1080/14616696.2020.1836385</w:t>
      </w:r>
    </w:p>
    <w:p w14:paraId="200D23E8" w14:textId="77777777" w:rsidR="00B5573F" w:rsidRPr="00B5573F" w:rsidRDefault="00B5573F" w:rsidP="00B5573F">
      <w:pPr>
        <w:pStyle w:val="EndNoteBibliography"/>
        <w:spacing w:after="0" w:line="480" w:lineRule="auto"/>
        <w:ind w:left="720" w:hanging="720"/>
        <w:rPr>
          <w:rFonts w:asciiTheme="majorBidi" w:hAnsiTheme="majorBidi" w:cstheme="majorBidi"/>
          <w:sz w:val="24"/>
          <w:szCs w:val="24"/>
        </w:rPr>
      </w:pPr>
      <w:r w:rsidRPr="00B5573F">
        <w:rPr>
          <w:rFonts w:asciiTheme="majorBidi" w:hAnsiTheme="majorBidi" w:cstheme="majorBidi"/>
          <w:sz w:val="24"/>
          <w:szCs w:val="24"/>
        </w:rPr>
        <w:t>17</w:t>
      </w:r>
      <w:r w:rsidRPr="00B5573F">
        <w:rPr>
          <w:rFonts w:asciiTheme="majorBidi" w:hAnsiTheme="majorBidi" w:cstheme="majorBidi"/>
          <w:sz w:val="24"/>
          <w:szCs w:val="24"/>
        </w:rPr>
        <w:tab/>
        <w:t>Bell DN, Blanchflower DG (2020) US and UK labour markets before and during the Covid-19 crash.</w:t>
      </w:r>
      <w:r w:rsidRPr="00B5573F">
        <w:rPr>
          <w:rFonts w:asciiTheme="majorBidi" w:hAnsiTheme="majorBidi" w:cstheme="majorBidi"/>
          <w:i/>
          <w:sz w:val="24"/>
          <w:szCs w:val="24"/>
        </w:rPr>
        <w:t xml:space="preserve"> </w:t>
      </w:r>
      <w:r w:rsidRPr="00B5573F">
        <w:rPr>
          <w:rFonts w:asciiTheme="majorBidi" w:hAnsiTheme="majorBidi" w:cstheme="majorBidi"/>
          <w:sz w:val="24"/>
          <w:szCs w:val="24"/>
        </w:rPr>
        <w:t>National Institute Economic Review 252: R52-R69. doi:10.1017/nie.2020.14</w:t>
      </w:r>
    </w:p>
    <w:p w14:paraId="349B1332" w14:textId="0854CD35" w:rsidR="00B5573F" w:rsidRPr="00B5573F" w:rsidRDefault="00B5573F" w:rsidP="00B5573F">
      <w:pPr>
        <w:pStyle w:val="EndNoteBibliography"/>
        <w:spacing w:after="0" w:line="480" w:lineRule="auto"/>
        <w:ind w:left="720" w:hanging="720"/>
        <w:rPr>
          <w:rFonts w:asciiTheme="majorBidi" w:hAnsiTheme="majorBidi" w:cstheme="majorBidi"/>
          <w:sz w:val="24"/>
          <w:szCs w:val="24"/>
        </w:rPr>
      </w:pPr>
      <w:r w:rsidRPr="00B5573F">
        <w:rPr>
          <w:rFonts w:asciiTheme="majorBidi" w:hAnsiTheme="majorBidi" w:cstheme="majorBidi"/>
          <w:sz w:val="24"/>
          <w:szCs w:val="24"/>
        </w:rPr>
        <w:t>18</w:t>
      </w:r>
      <w:r w:rsidRPr="00B5573F">
        <w:rPr>
          <w:rFonts w:asciiTheme="majorBidi" w:hAnsiTheme="majorBidi" w:cstheme="majorBidi"/>
          <w:sz w:val="24"/>
          <w:szCs w:val="24"/>
        </w:rPr>
        <w:tab/>
        <w:t xml:space="preserve">International Labour Organization (2020) COVID-19 and the world of work. Second edition: Updated estimates and analysis. International Labour Organization. Available at </w:t>
      </w:r>
      <w:hyperlink r:id="rId14" w:history="1">
        <w:r w:rsidRPr="00B5573F">
          <w:rPr>
            <w:rStyle w:val="Hyperlink"/>
            <w:rFonts w:asciiTheme="majorBidi" w:hAnsiTheme="majorBidi" w:cstheme="majorBidi"/>
            <w:sz w:val="24"/>
            <w:szCs w:val="24"/>
          </w:rPr>
          <w:t>https://www.ilo.org/wcmsp5/groups/public/---dgreports/---dcomm/documents/briefingnote/wcms_740877.pdf</w:t>
        </w:r>
      </w:hyperlink>
    </w:p>
    <w:p w14:paraId="7403BD12" w14:textId="4A7A9A2E" w:rsidR="00B5573F" w:rsidRPr="00B5573F" w:rsidRDefault="00B5573F" w:rsidP="00B5573F">
      <w:pPr>
        <w:pStyle w:val="EndNoteBibliography"/>
        <w:spacing w:after="0" w:line="480" w:lineRule="auto"/>
        <w:ind w:left="720" w:hanging="720"/>
        <w:rPr>
          <w:rFonts w:asciiTheme="majorBidi" w:hAnsiTheme="majorBidi" w:cstheme="majorBidi"/>
          <w:sz w:val="24"/>
          <w:szCs w:val="24"/>
        </w:rPr>
      </w:pPr>
      <w:r w:rsidRPr="00B5573F">
        <w:rPr>
          <w:rFonts w:asciiTheme="majorBidi" w:hAnsiTheme="majorBidi" w:cstheme="majorBidi"/>
          <w:sz w:val="24"/>
          <w:szCs w:val="24"/>
        </w:rPr>
        <w:t>19</w:t>
      </w:r>
      <w:r w:rsidRPr="00B5573F">
        <w:rPr>
          <w:rFonts w:asciiTheme="majorBidi" w:hAnsiTheme="majorBidi" w:cstheme="majorBidi"/>
          <w:sz w:val="24"/>
          <w:szCs w:val="24"/>
        </w:rPr>
        <w:tab/>
        <w:t xml:space="preserve">Wielgoszewska B, Green F, Goodman A (2020) Finances and employment during lockdown: Initial findings from the COVID-19 Survey in Five National Longitudinal Studies. London; UCL Centre for Longitudinal Studies. Available at </w:t>
      </w:r>
      <w:hyperlink r:id="rId15" w:history="1">
        <w:r w:rsidRPr="00B5573F">
          <w:rPr>
            <w:rStyle w:val="Hyperlink"/>
            <w:rFonts w:asciiTheme="majorBidi" w:hAnsiTheme="majorBidi" w:cstheme="majorBidi"/>
            <w:sz w:val="24"/>
            <w:szCs w:val="24"/>
          </w:rPr>
          <w:t>https://cls.ucl.ac.uk/wp-content/uploads/2017/02/Finances-and-employment-during-lockdown-%E2%80%93-initial-findings-from-COVID-19-survey.pdf</w:t>
        </w:r>
      </w:hyperlink>
    </w:p>
    <w:p w14:paraId="33114E50" w14:textId="77777777" w:rsidR="00B5573F" w:rsidRPr="00B5573F" w:rsidRDefault="00B5573F" w:rsidP="00B5573F">
      <w:pPr>
        <w:pStyle w:val="EndNoteBibliography"/>
        <w:spacing w:after="0" w:line="480" w:lineRule="auto"/>
        <w:ind w:left="720" w:hanging="720"/>
        <w:rPr>
          <w:rFonts w:asciiTheme="majorBidi" w:hAnsiTheme="majorBidi" w:cstheme="majorBidi"/>
          <w:sz w:val="24"/>
          <w:szCs w:val="24"/>
        </w:rPr>
      </w:pPr>
      <w:r w:rsidRPr="00B5573F">
        <w:rPr>
          <w:rFonts w:asciiTheme="majorBidi" w:hAnsiTheme="majorBidi" w:cstheme="majorBidi"/>
          <w:sz w:val="24"/>
          <w:szCs w:val="24"/>
        </w:rPr>
        <w:t>20</w:t>
      </w:r>
      <w:r w:rsidRPr="00B5573F">
        <w:rPr>
          <w:rFonts w:asciiTheme="majorBidi" w:hAnsiTheme="majorBidi" w:cstheme="majorBidi"/>
          <w:sz w:val="24"/>
          <w:szCs w:val="24"/>
        </w:rPr>
        <w:tab/>
        <w:t>Feng Z, Savani K (2020) Covid-19 created a gender gap in perceived work productivity and job satisfaction: Implications for dual-career parents working from home.</w:t>
      </w:r>
      <w:r w:rsidRPr="00B5573F">
        <w:rPr>
          <w:rFonts w:asciiTheme="majorBidi" w:hAnsiTheme="majorBidi" w:cstheme="majorBidi"/>
          <w:i/>
          <w:sz w:val="24"/>
          <w:szCs w:val="24"/>
        </w:rPr>
        <w:t xml:space="preserve"> </w:t>
      </w:r>
      <w:r w:rsidRPr="00B5573F">
        <w:rPr>
          <w:rFonts w:asciiTheme="majorBidi" w:hAnsiTheme="majorBidi" w:cstheme="majorBidi"/>
          <w:sz w:val="24"/>
          <w:szCs w:val="24"/>
        </w:rPr>
        <w:t>Gend Manag 35: 719-36. doi:10.1108/GM-07-2020-0202</w:t>
      </w:r>
    </w:p>
    <w:p w14:paraId="30EF5094" w14:textId="77777777" w:rsidR="00B5573F" w:rsidRPr="00B5573F" w:rsidRDefault="00B5573F" w:rsidP="00B5573F">
      <w:pPr>
        <w:pStyle w:val="EndNoteBibliography"/>
        <w:spacing w:after="0" w:line="480" w:lineRule="auto"/>
        <w:ind w:left="720" w:hanging="720"/>
        <w:rPr>
          <w:rFonts w:asciiTheme="majorBidi" w:hAnsiTheme="majorBidi" w:cstheme="majorBidi"/>
          <w:sz w:val="24"/>
          <w:szCs w:val="24"/>
        </w:rPr>
      </w:pPr>
      <w:r w:rsidRPr="00B5573F">
        <w:rPr>
          <w:rFonts w:asciiTheme="majorBidi" w:hAnsiTheme="majorBidi" w:cstheme="majorBidi"/>
          <w:sz w:val="24"/>
          <w:szCs w:val="24"/>
        </w:rPr>
        <w:t>21</w:t>
      </w:r>
      <w:r w:rsidRPr="00B5573F">
        <w:rPr>
          <w:rFonts w:asciiTheme="majorBidi" w:hAnsiTheme="majorBidi" w:cstheme="majorBidi"/>
          <w:sz w:val="24"/>
          <w:szCs w:val="24"/>
        </w:rPr>
        <w:tab/>
        <w:t>Shanafelt T, Ripp J, Trockel M (2020) Understanding and addressing sources of anxiety among health care professionals during the COVID-19 pandemic.</w:t>
      </w:r>
      <w:r w:rsidRPr="00B5573F">
        <w:rPr>
          <w:rFonts w:asciiTheme="majorBidi" w:hAnsiTheme="majorBidi" w:cstheme="majorBidi"/>
          <w:i/>
          <w:sz w:val="24"/>
          <w:szCs w:val="24"/>
        </w:rPr>
        <w:t xml:space="preserve"> </w:t>
      </w:r>
      <w:r w:rsidRPr="00B5573F">
        <w:rPr>
          <w:rFonts w:asciiTheme="majorBidi" w:hAnsiTheme="majorBidi" w:cstheme="majorBidi"/>
          <w:sz w:val="24"/>
          <w:szCs w:val="24"/>
        </w:rPr>
        <w:t>JAMA 323: 2133-4. doi:10.1001/jama.2020.5893</w:t>
      </w:r>
    </w:p>
    <w:p w14:paraId="4F0F4CC1" w14:textId="77777777" w:rsidR="00B5573F" w:rsidRPr="00B5573F" w:rsidRDefault="00B5573F" w:rsidP="00B5573F">
      <w:pPr>
        <w:pStyle w:val="EndNoteBibliography"/>
        <w:spacing w:after="0" w:line="480" w:lineRule="auto"/>
        <w:ind w:left="720" w:hanging="720"/>
        <w:rPr>
          <w:rFonts w:asciiTheme="majorBidi" w:hAnsiTheme="majorBidi" w:cstheme="majorBidi"/>
          <w:sz w:val="24"/>
          <w:szCs w:val="24"/>
        </w:rPr>
      </w:pPr>
      <w:r w:rsidRPr="00B5573F">
        <w:rPr>
          <w:rFonts w:asciiTheme="majorBidi" w:hAnsiTheme="majorBidi" w:cstheme="majorBidi"/>
          <w:sz w:val="24"/>
          <w:szCs w:val="24"/>
        </w:rPr>
        <w:t>22</w:t>
      </w:r>
      <w:r w:rsidRPr="00B5573F">
        <w:rPr>
          <w:rFonts w:asciiTheme="majorBidi" w:hAnsiTheme="majorBidi" w:cstheme="majorBidi"/>
          <w:sz w:val="24"/>
          <w:szCs w:val="24"/>
        </w:rPr>
        <w:tab/>
        <w:t>Zhang SX, Wang Y, Rauch A, Wei F (2020) Unprecedented disruption of lives and work: Health, distress and life satisfaction of working adults in China one month into the COVID-19 outbreak.</w:t>
      </w:r>
      <w:r w:rsidRPr="00B5573F">
        <w:rPr>
          <w:rFonts w:asciiTheme="majorBidi" w:hAnsiTheme="majorBidi" w:cstheme="majorBidi"/>
          <w:i/>
          <w:sz w:val="24"/>
          <w:szCs w:val="24"/>
        </w:rPr>
        <w:t xml:space="preserve"> </w:t>
      </w:r>
      <w:r w:rsidRPr="00B5573F">
        <w:rPr>
          <w:rFonts w:asciiTheme="majorBidi" w:hAnsiTheme="majorBidi" w:cstheme="majorBidi"/>
          <w:sz w:val="24"/>
          <w:szCs w:val="24"/>
        </w:rPr>
        <w:t>Psychiatry Res 288: 112958. doi:10.1016/j.psychres.2020.112958</w:t>
      </w:r>
    </w:p>
    <w:p w14:paraId="18405F3E" w14:textId="77777777" w:rsidR="00B5573F" w:rsidRPr="00B5573F" w:rsidRDefault="00B5573F" w:rsidP="00B5573F">
      <w:pPr>
        <w:pStyle w:val="EndNoteBibliography"/>
        <w:spacing w:after="0" w:line="480" w:lineRule="auto"/>
        <w:ind w:left="720" w:hanging="720"/>
        <w:rPr>
          <w:rFonts w:asciiTheme="majorBidi" w:hAnsiTheme="majorBidi" w:cstheme="majorBidi"/>
          <w:sz w:val="24"/>
          <w:szCs w:val="24"/>
        </w:rPr>
      </w:pPr>
      <w:r w:rsidRPr="00B5573F">
        <w:rPr>
          <w:rFonts w:asciiTheme="majorBidi" w:hAnsiTheme="majorBidi" w:cstheme="majorBidi"/>
          <w:sz w:val="24"/>
          <w:szCs w:val="24"/>
        </w:rPr>
        <w:lastRenderedPageBreak/>
        <w:t>23</w:t>
      </w:r>
      <w:r w:rsidRPr="00B5573F">
        <w:rPr>
          <w:rFonts w:asciiTheme="majorBidi" w:hAnsiTheme="majorBidi" w:cstheme="majorBidi"/>
          <w:sz w:val="24"/>
          <w:szCs w:val="24"/>
        </w:rPr>
        <w:tab/>
        <w:t>Ammar A, Mueller P, Trabelsi K, et al. (2020) Psychological consequences of COVID-19 home confinement: The ECLB-COVID19 multicenter study.</w:t>
      </w:r>
      <w:r w:rsidRPr="00B5573F">
        <w:rPr>
          <w:rFonts w:asciiTheme="majorBidi" w:hAnsiTheme="majorBidi" w:cstheme="majorBidi"/>
          <w:i/>
          <w:sz w:val="24"/>
          <w:szCs w:val="24"/>
        </w:rPr>
        <w:t xml:space="preserve"> </w:t>
      </w:r>
      <w:r w:rsidRPr="00B5573F">
        <w:rPr>
          <w:rFonts w:asciiTheme="majorBidi" w:hAnsiTheme="majorBidi" w:cstheme="majorBidi"/>
          <w:sz w:val="24"/>
          <w:szCs w:val="24"/>
        </w:rPr>
        <w:t>PloS One 15: e0240204. doi:10.1371/journal.pone.0240204</w:t>
      </w:r>
    </w:p>
    <w:p w14:paraId="166BCDCF" w14:textId="77777777" w:rsidR="00B5573F" w:rsidRPr="00B5573F" w:rsidRDefault="00B5573F" w:rsidP="00B5573F">
      <w:pPr>
        <w:pStyle w:val="EndNoteBibliography"/>
        <w:spacing w:after="0" w:line="480" w:lineRule="auto"/>
        <w:ind w:left="720" w:hanging="720"/>
        <w:rPr>
          <w:rFonts w:asciiTheme="majorBidi" w:hAnsiTheme="majorBidi" w:cstheme="majorBidi"/>
          <w:sz w:val="24"/>
          <w:szCs w:val="24"/>
        </w:rPr>
      </w:pPr>
      <w:r w:rsidRPr="00B5573F">
        <w:rPr>
          <w:rFonts w:asciiTheme="majorBidi" w:hAnsiTheme="majorBidi" w:cstheme="majorBidi"/>
          <w:sz w:val="24"/>
          <w:szCs w:val="24"/>
        </w:rPr>
        <w:t>24</w:t>
      </w:r>
      <w:r w:rsidRPr="00B5573F">
        <w:rPr>
          <w:rFonts w:asciiTheme="majorBidi" w:hAnsiTheme="majorBidi" w:cstheme="majorBidi"/>
          <w:sz w:val="24"/>
          <w:szCs w:val="24"/>
        </w:rPr>
        <w:tab/>
        <w:t>Cox N, Ganong P, Noel P, et al. (2020) Initial impacts of the pandemic on consumer behavior: Evidence from linked income, spending, and savings data. University of Chicago; Becker Friedman Institute for Economics. doi:10.2139/ssrn.3633008</w:t>
      </w:r>
    </w:p>
    <w:p w14:paraId="763B40CC" w14:textId="77777777" w:rsidR="00B5573F" w:rsidRPr="00B5573F" w:rsidRDefault="00B5573F" w:rsidP="00B5573F">
      <w:pPr>
        <w:pStyle w:val="EndNoteBibliography"/>
        <w:spacing w:after="0" w:line="480" w:lineRule="auto"/>
        <w:ind w:left="720" w:hanging="720"/>
        <w:rPr>
          <w:rFonts w:asciiTheme="majorBidi" w:hAnsiTheme="majorBidi" w:cstheme="majorBidi"/>
          <w:sz w:val="24"/>
          <w:szCs w:val="24"/>
        </w:rPr>
      </w:pPr>
      <w:r w:rsidRPr="00B5573F">
        <w:rPr>
          <w:rFonts w:asciiTheme="majorBidi" w:hAnsiTheme="majorBidi" w:cstheme="majorBidi"/>
          <w:sz w:val="24"/>
          <w:szCs w:val="24"/>
        </w:rPr>
        <w:t>25</w:t>
      </w:r>
      <w:r w:rsidRPr="00B5573F">
        <w:rPr>
          <w:rFonts w:asciiTheme="majorBidi" w:hAnsiTheme="majorBidi" w:cstheme="majorBidi"/>
          <w:sz w:val="24"/>
          <w:szCs w:val="24"/>
        </w:rPr>
        <w:tab/>
        <w:t>Reichelt M, Makovi K, Sargsyan A (2021) The impact of COVID-19 on gender inequality in the labor market and gender-role attitudes.</w:t>
      </w:r>
      <w:r w:rsidRPr="00B5573F">
        <w:rPr>
          <w:rFonts w:asciiTheme="majorBidi" w:hAnsiTheme="majorBidi" w:cstheme="majorBidi"/>
          <w:i/>
          <w:sz w:val="24"/>
          <w:szCs w:val="24"/>
        </w:rPr>
        <w:t xml:space="preserve"> </w:t>
      </w:r>
      <w:r w:rsidRPr="00B5573F">
        <w:rPr>
          <w:rFonts w:asciiTheme="majorBidi" w:hAnsiTheme="majorBidi" w:cstheme="majorBidi"/>
          <w:sz w:val="24"/>
          <w:szCs w:val="24"/>
        </w:rPr>
        <w:t>Eur Soc 23: S228-S45. doi:10.1080/14616696.2020.1823010</w:t>
      </w:r>
    </w:p>
    <w:p w14:paraId="14F242E4" w14:textId="77777777" w:rsidR="00B5573F" w:rsidRPr="00B5573F" w:rsidRDefault="00B5573F" w:rsidP="00B5573F">
      <w:pPr>
        <w:pStyle w:val="EndNoteBibliography"/>
        <w:spacing w:after="0" w:line="480" w:lineRule="auto"/>
        <w:ind w:left="720" w:hanging="720"/>
        <w:rPr>
          <w:rFonts w:asciiTheme="majorBidi" w:hAnsiTheme="majorBidi" w:cstheme="majorBidi"/>
          <w:sz w:val="24"/>
          <w:szCs w:val="24"/>
        </w:rPr>
      </w:pPr>
      <w:r w:rsidRPr="00B5573F">
        <w:rPr>
          <w:rFonts w:asciiTheme="majorBidi" w:hAnsiTheme="majorBidi" w:cstheme="majorBidi"/>
          <w:sz w:val="24"/>
          <w:szCs w:val="24"/>
        </w:rPr>
        <w:t>26</w:t>
      </w:r>
      <w:r w:rsidRPr="00B5573F">
        <w:rPr>
          <w:rFonts w:asciiTheme="majorBidi" w:hAnsiTheme="majorBidi" w:cstheme="majorBidi"/>
          <w:sz w:val="24"/>
          <w:szCs w:val="24"/>
        </w:rPr>
        <w:tab/>
        <w:t>Hipp L, Bünning M (2021) Parenthood as a driver of increased gender inequality during COVID-19? Exploratory evidence from Germany.</w:t>
      </w:r>
      <w:r w:rsidRPr="00B5573F">
        <w:rPr>
          <w:rFonts w:asciiTheme="majorBidi" w:hAnsiTheme="majorBidi" w:cstheme="majorBidi"/>
          <w:i/>
          <w:sz w:val="24"/>
          <w:szCs w:val="24"/>
        </w:rPr>
        <w:t xml:space="preserve"> </w:t>
      </w:r>
      <w:r w:rsidRPr="00B5573F">
        <w:rPr>
          <w:rFonts w:asciiTheme="majorBidi" w:hAnsiTheme="majorBidi" w:cstheme="majorBidi"/>
          <w:sz w:val="24"/>
          <w:szCs w:val="24"/>
        </w:rPr>
        <w:t>Eur Soc 23: S658-S73. doi:10.1080/14616696.2020.1833229</w:t>
      </w:r>
    </w:p>
    <w:p w14:paraId="7A6D80BB" w14:textId="77777777" w:rsidR="00B5573F" w:rsidRPr="00B5573F" w:rsidRDefault="00B5573F" w:rsidP="00B5573F">
      <w:pPr>
        <w:pStyle w:val="EndNoteBibliography"/>
        <w:spacing w:after="0" w:line="480" w:lineRule="auto"/>
        <w:ind w:left="720" w:hanging="720"/>
        <w:rPr>
          <w:rFonts w:asciiTheme="majorBidi" w:hAnsiTheme="majorBidi" w:cstheme="majorBidi"/>
          <w:sz w:val="24"/>
          <w:szCs w:val="24"/>
        </w:rPr>
      </w:pPr>
      <w:r w:rsidRPr="00B5573F">
        <w:rPr>
          <w:rFonts w:asciiTheme="majorBidi" w:hAnsiTheme="majorBidi" w:cstheme="majorBidi"/>
          <w:sz w:val="24"/>
          <w:szCs w:val="24"/>
        </w:rPr>
        <w:t>27</w:t>
      </w:r>
      <w:r w:rsidRPr="00B5573F">
        <w:rPr>
          <w:rFonts w:asciiTheme="majorBidi" w:hAnsiTheme="majorBidi" w:cstheme="majorBidi"/>
          <w:sz w:val="24"/>
          <w:szCs w:val="24"/>
        </w:rPr>
        <w:tab/>
        <w:t>Petts RJ, Carlson DL, Pepin JR (2021) A Gendered Pandemic: Childcare, Homeschooling, and Parents’ Employment During COVID‐19.</w:t>
      </w:r>
      <w:r w:rsidRPr="00B5573F">
        <w:rPr>
          <w:rFonts w:asciiTheme="majorBidi" w:hAnsiTheme="majorBidi" w:cstheme="majorBidi"/>
          <w:i/>
          <w:sz w:val="24"/>
          <w:szCs w:val="24"/>
        </w:rPr>
        <w:t xml:space="preserve"> </w:t>
      </w:r>
      <w:r w:rsidRPr="00B5573F">
        <w:rPr>
          <w:rFonts w:asciiTheme="majorBidi" w:hAnsiTheme="majorBidi" w:cstheme="majorBidi"/>
          <w:sz w:val="24"/>
          <w:szCs w:val="24"/>
        </w:rPr>
        <w:t>Gender, Work &amp; Organization 28: 515-34. doi:10.1111/gwao.12614</w:t>
      </w:r>
    </w:p>
    <w:p w14:paraId="3DDF6910" w14:textId="77777777" w:rsidR="00B5573F" w:rsidRPr="00B5573F" w:rsidRDefault="00B5573F" w:rsidP="00B5573F">
      <w:pPr>
        <w:pStyle w:val="EndNoteBibliography"/>
        <w:spacing w:after="0" w:line="480" w:lineRule="auto"/>
        <w:ind w:left="720" w:hanging="720"/>
        <w:rPr>
          <w:rFonts w:asciiTheme="majorBidi" w:hAnsiTheme="majorBidi" w:cstheme="majorBidi"/>
          <w:sz w:val="24"/>
          <w:szCs w:val="24"/>
        </w:rPr>
      </w:pPr>
      <w:r w:rsidRPr="00B5573F">
        <w:rPr>
          <w:rFonts w:asciiTheme="majorBidi" w:hAnsiTheme="majorBidi" w:cstheme="majorBidi"/>
          <w:sz w:val="24"/>
          <w:szCs w:val="24"/>
        </w:rPr>
        <w:t>28</w:t>
      </w:r>
      <w:r w:rsidRPr="00B5573F">
        <w:rPr>
          <w:rFonts w:asciiTheme="majorBidi" w:hAnsiTheme="majorBidi" w:cstheme="majorBidi"/>
          <w:sz w:val="24"/>
          <w:szCs w:val="24"/>
        </w:rPr>
        <w:tab/>
        <w:t>Amerio A, Brambilla A, Morganti A, et al. (2020) Covid-19 lockdown: Housing built environment’s effects on mental health.</w:t>
      </w:r>
      <w:r w:rsidRPr="00B5573F">
        <w:rPr>
          <w:rFonts w:asciiTheme="majorBidi" w:hAnsiTheme="majorBidi" w:cstheme="majorBidi"/>
          <w:i/>
          <w:sz w:val="24"/>
          <w:szCs w:val="24"/>
        </w:rPr>
        <w:t xml:space="preserve"> </w:t>
      </w:r>
      <w:r w:rsidRPr="00B5573F">
        <w:rPr>
          <w:rFonts w:asciiTheme="majorBidi" w:hAnsiTheme="majorBidi" w:cstheme="majorBidi"/>
          <w:sz w:val="24"/>
          <w:szCs w:val="24"/>
        </w:rPr>
        <w:t>Int J Environ Res Public Health 17: 5973. doi:10.3390/ijerph17165973</w:t>
      </w:r>
    </w:p>
    <w:p w14:paraId="7DDFB52B" w14:textId="77777777" w:rsidR="00B5573F" w:rsidRPr="00B5573F" w:rsidRDefault="00B5573F" w:rsidP="00B5573F">
      <w:pPr>
        <w:pStyle w:val="EndNoteBibliography"/>
        <w:spacing w:after="0" w:line="480" w:lineRule="auto"/>
        <w:ind w:left="720" w:hanging="720"/>
        <w:rPr>
          <w:rFonts w:asciiTheme="majorBidi" w:hAnsiTheme="majorBidi" w:cstheme="majorBidi"/>
          <w:sz w:val="24"/>
          <w:szCs w:val="24"/>
        </w:rPr>
      </w:pPr>
      <w:r w:rsidRPr="00B5573F">
        <w:rPr>
          <w:rFonts w:asciiTheme="majorBidi" w:hAnsiTheme="majorBidi" w:cstheme="majorBidi"/>
          <w:sz w:val="24"/>
          <w:szCs w:val="24"/>
        </w:rPr>
        <w:t>29</w:t>
      </w:r>
      <w:r w:rsidRPr="00B5573F">
        <w:rPr>
          <w:rFonts w:asciiTheme="majorBidi" w:hAnsiTheme="majorBidi" w:cstheme="majorBidi"/>
          <w:sz w:val="24"/>
          <w:szCs w:val="24"/>
        </w:rPr>
        <w:tab/>
        <w:t>Balzarini RN, Muise A, Zoppolat G, et al. (2020) Love in the time of Covid: Perceived partner responsiveness buffers people from lower relationship quality associated with Covid-related stressors.</w:t>
      </w:r>
      <w:r w:rsidRPr="00B5573F">
        <w:rPr>
          <w:rFonts w:asciiTheme="majorBidi" w:hAnsiTheme="majorBidi" w:cstheme="majorBidi"/>
          <w:i/>
          <w:sz w:val="24"/>
          <w:szCs w:val="24"/>
        </w:rPr>
        <w:t xml:space="preserve"> </w:t>
      </w:r>
      <w:r w:rsidRPr="00B5573F">
        <w:rPr>
          <w:rFonts w:asciiTheme="majorBidi" w:hAnsiTheme="majorBidi" w:cstheme="majorBidi"/>
          <w:sz w:val="24"/>
          <w:szCs w:val="24"/>
        </w:rPr>
        <w:t>PsyArXiv preprint. doi:10.31234/osf.io/e3fh4</w:t>
      </w:r>
    </w:p>
    <w:p w14:paraId="569BA56E" w14:textId="77777777" w:rsidR="00B5573F" w:rsidRPr="00B5573F" w:rsidRDefault="00B5573F" w:rsidP="00B5573F">
      <w:pPr>
        <w:pStyle w:val="EndNoteBibliography"/>
        <w:spacing w:after="0" w:line="480" w:lineRule="auto"/>
        <w:ind w:left="720" w:hanging="720"/>
        <w:rPr>
          <w:rFonts w:asciiTheme="majorBidi" w:hAnsiTheme="majorBidi" w:cstheme="majorBidi"/>
          <w:sz w:val="24"/>
          <w:szCs w:val="24"/>
        </w:rPr>
      </w:pPr>
      <w:r w:rsidRPr="00B5573F">
        <w:rPr>
          <w:rFonts w:asciiTheme="majorBidi" w:hAnsiTheme="majorBidi" w:cstheme="majorBidi"/>
          <w:sz w:val="24"/>
          <w:szCs w:val="24"/>
        </w:rPr>
        <w:t>30</w:t>
      </w:r>
      <w:r w:rsidRPr="00B5573F">
        <w:rPr>
          <w:rFonts w:asciiTheme="majorBidi" w:hAnsiTheme="majorBidi" w:cstheme="majorBidi"/>
          <w:sz w:val="24"/>
          <w:szCs w:val="24"/>
        </w:rPr>
        <w:tab/>
        <w:t>Pietromonaco PR, Overall NC (2021) Applying relationship science to evaluate how the COVID-19 pandemic may impact couples’ relationships.</w:t>
      </w:r>
      <w:r w:rsidRPr="00B5573F">
        <w:rPr>
          <w:rFonts w:asciiTheme="majorBidi" w:hAnsiTheme="majorBidi" w:cstheme="majorBidi"/>
          <w:i/>
          <w:sz w:val="24"/>
          <w:szCs w:val="24"/>
        </w:rPr>
        <w:t xml:space="preserve"> </w:t>
      </w:r>
      <w:r w:rsidRPr="00B5573F">
        <w:rPr>
          <w:rFonts w:asciiTheme="majorBidi" w:hAnsiTheme="majorBidi" w:cstheme="majorBidi"/>
          <w:sz w:val="24"/>
          <w:szCs w:val="24"/>
        </w:rPr>
        <w:t>Am Psychol 76: 438-50. doi:10.1037/amp0000714</w:t>
      </w:r>
    </w:p>
    <w:p w14:paraId="05AC3941" w14:textId="77777777" w:rsidR="00B5573F" w:rsidRPr="00B5573F" w:rsidRDefault="00B5573F" w:rsidP="00B5573F">
      <w:pPr>
        <w:pStyle w:val="EndNoteBibliography"/>
        <w:spacing w:after="0" w:line="480" w:lineRule="auto"/>
        <w:ind w:left="720" w:hanging="720"/>
        <w:rPr>
          <w:rFonts w:asciiTheme="majorBidi" w:hAnsiTheme="majorBidi" w:cstheme="majorBidi"/>
          <w:sz w:val="24"/>
          <w:szCs w:val="24"/>
        </w:rPr>
      </w:pPr>
      <w:r w:rsidRPr="00B5573F">
        <w:rPr>
          <w:rFonts w:asciiTheme="majorBidi" w:hAnsiTheme="majorBidi" w:cstheme="majorBidi"/>
          <w:sz w:val="24"/>
          <w:szCs w:val="24"/>
        </w:rPr>
        <w:lastRenderedPageBreak/>
        <w:t>31</w:t>
      </w:r>
      <w:r w:rsidRPr="00B5573F">
        <w:rPr>
          <w:rFonts w:asciiTheme="majorBidi" w:hAnsiTheme="majorBidi" w:cstheme="majorBidi"/>
          <w:sz w:val="24"/>
          <w:szCs w:val="24"/>
        </w:rPr>
        <w:tab/>
        <w:t>McBride O, Butter S, Murphy J, et al. (2021) Context, design and conduct of the longitudinal COVID-19 Psychological Research Consortium (C19PRC) Study–Wave 3.</w:t>
      </w:r>
      <w:r w:rsidRPr="00B5573F">
        <w:rPr>
          <w:rFonts w:asciiTheme="majorBidi" w:hAnsiTheme="majorBidi" w:cstheme="majorBidi"/>
          <w:i/>
          <w:sz w:val="24"/>
          <w:szCs w:val="24"/>
        </w:rPr>
        <w:t xml:space="preserve"> </w:t>
      </w:r>
      <w:r w:rsidRPr="00B5573F">
        <w:rPr>
          <w:rFonts w:asciiTheme="majorBidi" w:hAnsiTheme="majorBidi" w:cstheme="majorBidi"/>
          <w:sz w:val="24"/>
          <w:szCs w:val="24"/>
        </w:rPr>
        <w:t>Int J Methods Psychiatr Res 30: e1880. doi:10.1002/mpr.1880</w:t>
      </w:r>
    </w:p>
    <w:p w14:paraId="65BAA8EB" w14:textId="77777777" w:rsidR="00B5573F" w:rsidRPr="00B5573F" w:rsidRDefault="00B5573F" w:rsidP="00B5573F">
      <w:pPr>
        <w:pStyle w:val="EndNoteBibliography"/>
        <w:spacing w:after="0" w:line="480" w:lineRule="auto"/>
        <w:ind w:left="720" w:hanging="720"/>
        <w:rPr>
          <w:rFonts w:asciiTheme="majorBidi" w:hAnsiTheme="majorBidi" w:cstheme="majorBidi"/>
          <w:sz w:val="24"/>
          <w:szCs w:val="24"/>
        </w:rPr>
      </w:pPr>
      <w:r w:rsidRPr="00B5573F">
        <w:rPr>
          <w:rFonts w:asciiTheme="majorBidi" w:hAnsiTheme="majorBidi" w:cstheme="majorBidi"/>
          <w:sz w:val="24"/>
          <w:szCs w:val="24"/>
        </w:rPr>
        <w:t>32</w:t>
      </w:r>
      <w:r w:rsidRPr="00B5573F">
        <w:rPr>
          <w:rFonts w:asciiTheme="majorBidi" w:hAnsiTheme="majorBidi" w:cstheme="majorBidi"/>
          <w:sz w:val="24"/>
          <w:szCs w:val="24"/>
        </w:rPr>
        <w:tab/>
        <w:t>McBride O, Murphy J, Shevlin M, et al. (2021) Monitoring the psychological, social, and economic impact of the COVID‐19 pandemic in the population: Context, design and conduct of the longitudinal COVID‐19 psychological research consortium (C19PRC) study.</w:t>
      </w:r>
      <w:r w:rsidRPr="00B5573F">
        <w:rPr>
          <w:rFonts w:asciiTheme="majorBidi" w:hAnsiTheme="majorBidi" w:cstheme="majorBidi"/>
          <w:i/>
          <w:sz w:val="24"/>
          <w:szCs w:val="24"/>
        </w:rPr>
        <w:t xml:space="preserve"> </w:t>
      </w:r>
      <w:r w:rsidRPr="00B5573F">
        <w:rPr>
          <w:rFonts w:asciiTheme="majorBidi" w:hAnsiTheme="majorBidi" w:cstheme="majorBidi"/>
          <w:sz w:val="24"/>
          <w:szCs w:val="24"/>
        </w:rPr>
        <w:t>Int J Methods Psychiatr Res 30: e1861. doi:10.1002/mpr.1861</w:t>
      </w:r>
    </w:p>
    <w:p w14:paraId="617C362A" w14:textId="77777777" w:rsidR="00B5573F" w:rsidRPr="00B5573F" w:rsidRDefault="00B5573F" w:rsidP="00B5573F">
      <w:pPr>
        <w:pStyle w:val="EndNoteBibliography"/>
        <w:spacing w:after="0" w:line="480" w:lineRule="auto"/>
        <w:ind w:left="720" w:hanging="720"/>
        <w:rPr>
          <w:rFonts w:asciiTheme="majorBidi" w:hAnsiTheme="majorBidi" w:cstheme="majorBidi"/>
          <w:sz w:val="24"/>
          <w:szCs w:val="24"/>
        </w:rPr>
      </w:pPr>
      <w:r w:rsidRPr="00B5573F">
        <w:rPr>
          <w:rFonts w:asciiTheme="majorBidi" w:hAnsiTheme="majorBidi" w:cstheme="majorBidi"/>
          <w:sz w:val="24"/>
          <w:szCs w:val="24"/>
        </w:rPr>
        <w:t>33</w:t>
      </w:r>
      <w:r w:rsidRPr="00B5573F">
        <w:rPr>
          <w:rFonts w:asciiTheme="majorBidi" w:hAnsiTheme="majorBidi" w:cstheme="majorBidi"/>
          <w:sz w:val="24"/>
          <w:szCs w:val="24"/>
        </w:rPr>
        <w:tab/>
        <w:t>Hughes ME, Waite LJ, Hawkley LC, Cacioppo JT (2004) A short scale for measuring loneliness in large surveys: Results from two population-based studies.</w:t>
      </w:r>
      <w:r w:rsidRPr="00B5573F">
        <w:rPr>
          <w:rFonts w:asciiTheme="majorBidi" w:hAnsiTheme="majorBidi" w:cstheme="majorBidi"/>
          <w:i/>
          <w:sz w:val="24"/>
          <w:szCs w:val="24"/>
        </w:rPr>
        <w:t xml:space="preserve"> </w:t>
      </w:r>
      <w:r w:rsidRPr="00B5573F">
        <w:rPr>
          <w:rFonts w:asciiTheme="majorBidi" w:hAnsiTheme="majorBidi" w:cstheme="majorBidi"/>
          <w:sz w:val="24"/>
          <w:szCs w:val="24"/>
        </w:rPr>
        <w:t xml:space="preserve">Res Aging 26: 655-72. </w:t>
      </w:r>
    </w:p>
    <w:p w14:paraId="50DEC824" w14:textId="77777777" w:rsidR="00B5573F" w:rsidRPr="004F7B8E" w:rsidRDefault="00B5573F" w:rsidP="00B5573F">
      <w:pPr>
        <w:pStyle w:val="EndNoteBibliography"/>
        <w:spacing w:after="0" w:line="480" w:lineRule="auto"/>
        <w:ind w:left="720" w:hanging="720"/>
        <w:rPr>
          <w:rFonts w:asciiTheme="majorBidi" w:hAnsiTheme="majorBidi" w:cstheme="majorBidi"/>
          <w:sz w:val="24"/>
          <w:szCs w:val="24"/>
          <w:lang w:val="fr-FR"/>
        </w:rPr>
      </w:pPr>
      <w:r w:rsidRPr="00B5573F">
        <w:rPr>
          <w:rFonts w:asciiTheme="majorBidi" w:hAnsiTheme="majorBidi" w:cstheme="majorBidi"/>
          <w:sz w:val="24"/>
          <w:szCs w:val="24"/>
        </w:rPr>
        <w:t>34</w:t>
      </w:r>
      <w:r w:rsidRPr="00B5573F">
        <w:rPr>
          <w:rFonts w:asciiTheme="majorBidi" w:hAnsiTheme="majorBidi" w:cstheme="majorBidi"/>
          <w:sz w:val="24"/>
          <w:szCs w:val="24"/>
        </w:rPr>
        <w:tab/>
        <w:t>Lyubomirsky S, Lepper HS (1999) A measure of subjective happiness: Preliminary reliability and construct validation.</w:t>
      </w:r>
      <w:r w:rsidRPr="00B5573F">
        <w:rPr>
          <w:rFonts w:asciiTheme="majorBidi" w:hAnsiTheme="majorBidi" w:cstheme="majorBidi"/>
          <w:i/>
          <w:sz w:val="24"/>
          <w:szCs w:val="24"/>
        </w:rPr>
        <w:t xml:space="preserve"> </w:t>
      </w:r>
      <w:r w:rsidRPr="004F7B8E">
        <w:rPr>
          <w:rFonts w:asciiTheme="majorBidi" w:hAnsiTheme="majorBidi" w:cstheme="majorBidi"/>
          <w:sz w:val="24"/>
          <w:szCs w:val="24"/>
          <w:lang w:val="fr-FR"/>
        </w:rPr>
        <w:t xml:space="preserve">Soc Indic Res 46: 137-55. </w:t>
      </w:r>
    </w:p>
    <w:p w14:paraId="7C8C88E3" w14:textId="77777777" w:rsidR="00B5573F" w:rsidRPr="00B5573F" w:rsidRDefault="00B5573F" w:rsidP="00B5573F">
      <w:pPr>
        <w:pStyle w:val="EndNoteBibliography"/>
        <w:spacing w:after="0" w:line="480" w:lineRule="auto"/>
        <w:ind w:left="720" w:hanging="720"/>
        <w:rPr>
          <w:rFonts w:asciiTheme="majorBidi" w:hAnsiTheme="majorBidi" w:cstheme="majorBidi"/>
          <w:sz w:val="24"/>
          <w:szCs w:val="24"/>
        </w:rPr>
      </w:pPr>
      <w:r w:rsidRPr="004F7B8E">
        <w:rPr>
          <w:rFonts w:asciiTheme="majorBidi" w:hAnsiTheme="majorBidi" w:cstheme="majorBidi"/>
          <w:sz w:val="24"/>
          <w:szCs w:val="24"/>
          <w:lang w:val="fr-FR"/>
        </w:rPr>
        <w:t>35</w:t>
      </w:r>
      <w:r w:rsidRPr="004F7B8E">
        <w:rPr>
          <w:rFonts w:asciiTheme="majorBidi" w:hAnsiTheme="majorBidi" w:cstheme="majorBidi"/>
          <w:sz w:val="24"/>
          <w:szCs w:val="24"/>
          <w:lang w:val="fr-FR"/>
        </w:rPr>
        <w:tab/>
        <w:t xml:space="preserve">Fraser L, Burnell M, Salter LC, et al. </w:t>
      </w:r>
      <w:r w:rsidRPr="00B5573F">
        <w:rPr>
          <w:rFonts w:asciiTheme="majorBidi" w:hAnsiTheme="majorBidi" w:cstheme="majorBidi"/>
          <w:sz w:val="24"/>
          <w:szCs w:val="24"/>
        </w:rPr>
        <w:t>(2014) Identifying hopelessness in population research: a validation study of two brief measures of hopelessness.</w:t>
      </w:r>
      <w:r w:rsidRPr="00B5573F">
        <w:rPr>
          <w:rFonts w:asciiTheme="majorBidi" w:hAnsiTheme="majorBidi" w:cstheme="majorBidi"/>
          <w:i/>
          <w:sz w:val="24"/>
          <w:szCs w:val="24"/>
        </w:rPr>
        <w:t xml:space="preserve"> </w:t>
      </w:r>
      <w:r w:rsidRPr="00B5573F">
        <w:rPr>
          <w:rFonts w:asciiTheme="majorBidi" w:hAnsiTheme="majorBidi" w:cstheme="majorBidi"/>
          <w:sz w:val="24"/>
          <w:szCs w:val="24"/>
        </w:rPr>
        <w:t>BMJ Open 4: e005093. doi:10.1136/bmjopen-2014-005093</w:t>
      </w:r>
    </w:p>
    <w:p w14:paraId="525A2198" w14:textId="77777777" w:rsidR="00B5573F" w:rsidRPr="00B5573F" w:rsidRDefault="00B5573F" w:rsidP="00B5573F">
      <w:pPr>
        <w:pStyle w:val="EndNoteBibliography"/>
        <w:spacing w:after="0" w:line="480" w:lineRule="auto"/>
        <w:ind w:left="720" w:hanging="720"/>
        <w:rPr>
          <w:rFonts w:asciiTheme="majorBidi" w:hAnsiTheme="majorBidi" w:cstheme="majorBidi"/>
          <w:sz w:val="24"/>
          <w:szCs w:val="24"/>
        </w:rPr>
      </w:pPr>
      <w:r w:rsidRPr="00B5573F">
        <w:rPr>
          <w:rFonts w:asciiTheme="majorBidi" w:hAnsiTheme="majorBidi" w:cstheme="majorBidi"/>
          <w:sz w:val="24"/>
          <w:szCs w:val="24"/>
        </w:rPr>
        <w:t>36</w:t>
      </w:r>
      <w:r w:rsidRPr="00B5573F">
        <w:rPr>
          <w:rFonts w:asciiTheme="majorBidi" w:hAnsiTheme="majorBidi" w:cstheme="majorBidi"/>
          <w:sz w:val="24"/>
          <w:szCs w:val="24"/>
        </w:rPr>
        <w:tab/>
        <w:t>Moser A, Stuck AE, Silliman RA, Ganz PA, Clough-Gorr KM (2012) The eight-item modified Medical Outcomes Study Social Support Survey: psychometric evaluation showed excellent performance.</w:t>
      </w:r>
      <w:r w:rsidRPr="00B5573F">
        <w:rPr>
          <w:rFonts w:asciiTheme="majorBidi" w:hAnsiTheme="majorBidi" w:cstheme="majorBidi"/>
          <w:i/>
          <w:sz w:val="24"/>
          <w:szCs w:val="24"/>
        </w:rPr>
        <w:t xml:space="preserve"> </w:t>
      </w:r>
      <w:r w:rsidRPr="00B5573F">
        <w:rPr>
          <w:rFonts w:asciiTheme="majorBidi" w:hAnsiTheme="majorBidi" w:cstheme="majorBidi"/>
          <w:sz w:val="24"/>
          <w:szCs w:val="24"/>
        </w:rPr>
        <w:t xml:space="preserve">J Clin Epidemiol 65: 1107-16. </w:t>
      </w:r>
    </w:p>
    <w:p w14:paraId="13077720" w14:textId="77777777" w:rsidR="00B5573F" w:rsidRPr="00B5573F" w:rsidRDefault="00B5573F" w:rsidP="00B5573F">
      <w:pPr>
        <w:pStyle w:val="EndNoteBibliography"/>
        <w:spacing w:after="0" w:line="480" w:lineRule="auto"/>
        <w:ind w:left="720" w:hanging="720"/>
        <w:rPr>
          <w:rFonts w:asciiTheme="majorBidi" w:hAnsiTheme="majorBidi" w:cstheme="majorBidi"/>
          <w:sz w:val="24"/>
          <w:szCs w:val="24"/>
        </w:rPr>
      </w:pPr>
      <w:r w:rsidRPr="00B5573F">
        <w:rPr>
          <w:rFonts w:asciiTheme="majorBidi" w:hAnsiTheme="majorBidi" w:cstheme="majorBidi"/>
          <w:sz w:val="24"/>
          <w:szCs w:val="24"/>
        </w:rPr>
        <w:t>37</w:t>
      </w:r>
      <w:r w:rsidRPr="00B5573F">
        <w:rPr>
          <w:rFonts w:asciiTheme="majorBidi" w:hAnsiTheme="majorBidi" w:cstheme="majorBidi"/>
          <w:sz w:val="24"/>
          <w:szCs w:val="24"/>
        </w:rPr>
        <w:tab/>
        <w:t>Smith BW, Dalen J, Wiggins K, et al. (2008) The brief resilience scale: Assessing the ability to bounce back.</w:t>
      </w:r>
      <w:r w:rsidRPr="00B5573F">
        <w:rPr>
          <w:rFonts w:asciiTheme="majorBidi" w:hAnsiTheme="majorBidi" w:cstheme="majorBidi"/>
          <w:i/>
          <w:sz w:val="24"/>
          <w:szCs w:val="24"/>
        </w:rPr>
        <w:t xml:space="preserve"> </w:t>
      </w:r>
      <w:r w:rsidRPr="00B5573F">
        <w:rPr>
          <w:rFonts w:asciiTheme="majorBidi" w:hAnsiTheme="majorBidi" w:cstheme="majorBidi"/>
          <w:sz w:val="24"/>
          <w:szCs w:val="24"/>
        </w:rPr>
        <w:t xml:space="preserve">Int J Behav Med 15: 194-200. </w:t>
      </w:r>
    </w:p>
    <w:p w14:paraId="0B4461F3" w14:textId="77777777" w:rsidR="00B5573F" w:rsidRPr="00B5573F" w:rsidRDefault="00B5573F" w:rsidP="00B5573F">
      <w:pPr>
        <w:pStyle w:val="EndNoteBibliography"/>
        <w:spacing w:after="0" w:line="480" w:lineRule="auto"/>
        <w:ind w:left="720" w:hanging="720"/>
        <w:rPr>
          <w:rFonts w:asciiTheme="majorBidi" w:hAnsiTheme="majorBidi" w:cstheme="majorBidi"/>
          <w:sz w:val="24"/>
          <w:szCs w:val="24"/>
        </w:rPr>
      </w:pPr>
      <w:r w:rsidRPr="00B5573F">
        <w:rPr>
          <w:rFonts w:asciiTheme="majorBidi" w:hAnsiTheme="majorBidi" w:cstheme="majorBidi"/>
          <w:sz w:val="24"/>
          <w:szCs w:val="24"/>
        </w:rPr>
        <w:t>38</w:t>
      </w:r>
      <w:r w:rsidRPr="00B5573F">
        <w:rPr>
          <w:rFonts w:asciiTheme="majorBidi" w:hAnsiTheme="majorBidi" w:cstheme="majorBidi"/>
          <w:sz w:val="24"/>
          <w:szCs w:val="24"/>
        </w:rPr>
        <w:tab/>
        <w:t>Tomás-Sábado J, Gómez-Benito J, Limonero J (2005) The Death Anxiety Inventory: A revision.</w:t>
      </w:r>
      <w:r w:rsidRPr="00B5573F">
        <w:rPr>
          <w:rFonts w:asciiTheme="majorBidi" w:hAnsiTheme="majorBidi" w:cstheme="majorBidi"/>
          <w:i/>
          <w:sz w:val="24"/>
          <w:szCs w:val="24"/>
        </w:rPr>
        <w:t xml:space="preserve"> </w:t>
      </w:r>
      <w:r w:rsidRPr="00B5573F">
        <w:rPr>
          <w:rFonts w:asciiTheme="majorBidi" w:hAnsiTheme="majorBidi" w:cstheme="majorBidi"/>
          <w:sz w:val="24"/>
          <w:szCs w:val="24"/>
        </w:rPr>
        <w:t>Psychol Rep 97: 793-6. 10.2466/pr0.97.3.793-796</w:t>
      </w:r>
    </w:p>
    <w:p w14:paraId="5096C5A3" w14:textId="77777777" w:rsidR="00B5573F" w:rsidRPr="00B5573F" w:rsidRDefault="00B5573F" w:rsidP="00B5573F">
      <w:pPr>
        <w:pStyle w:val="EndNoteBibliography"/>
        <w:spacing w:after="0" w:line="480" w:lineRule="auto"/>
        <w:ind w:left="720" w:hanging="720"/>
        <w:rPr>
          <w:rFonts w:asciiTheme="majorBidi" w:hAnsiTheme="majorBidi" w:cstheme="majorBidi"/>
          <w:sz w:val="24"/>
          <w:szCs w:val="24"/>
        </w:rPr>
      </w:pPr>
      <w:r w:rsidRPr="00B5573F">
        <w:rPr>
          <w:rFonts w:asciiTheme="majorBidi" w:hAnsiTheme="majorBidi" w:cstheme="majorBidi"/>
          <w:sz w:val="24"/>
          <w:szCs w:val="24"/>
        </w:rPr>
        <w:t>39</w:t>
      </w:r>
      <w:r w:rsidRPr="00B5573F">
        <w:rPr>
          <w:rFonts w:asciiTheme="majorBidi" w:hAnsiTheme="majorBidi" w:cstheme="majorBidi"/>
          <w:sz w:val="24"/>
          <w:szCs w:val="24"/>
        </w:rPr>
        <w:tab/>
        <w:t>Buhr K, Dugas MJ (2002) The intolerance of uncertainty scale: Psychometric properties of the English version.</w:t>
      </w:r>
      <w:r w:rsidRPr="00B5573F">
        <w:rPr>
          <w:rFonts w:asciiTheme="majorBidi" w:hAnsiTheme="majorBidi" w:cstheme="majorBidi"/>
          <w:i/>
          <w:sz w:val="24"/>
          <w:szCs w:val="24"/>
        </w:rPr>
        <w:t xml:space="preserve"> </w:t>
      </w:r>
      <w:r w:rsidRPr="00B5573F">
        <w:rPr>
          <w:rFonts w:asciiTheme="majorBidi" w:hAnsiTheme="majorBidi" w:cstheme="majorBidi"/>
          <w:sz w:val="24"/>
          <w:szCs w:val="24"/>
        </w:rPr>
        <w:t xml:space="preserve">Behav Res Ther 40: 931-45. </w:t>
      </w:r>
    </w:p>
    <w:p w14:paraId="10546A01" w14:textId="77777777" w:rsidR="00B5573F" w:rsidRPr="00B5573F" w:rsidRDefault="00B5573F" w:rsidP="00B5573F">
      <w:pPr>
        <w:pStyle w:val="EndNoteBibliography"/>
        <w:spacing w:after="0" w:line="480" w:lineRule="auto"/>
        <w:ind w:left="720" w:hanging="720"/>
        <w:rPr>
          <w:rFonts w:asciiTheme="majorBidi" w:hAnsiTheme="majorBidi" w:cstheme="majorBidi"/>
          <w:sz w:val="24"/>
          <w:szCs w:val="24"/>
        </w:rPr>
      </w:pPr>
      <w:r w:rsidRPr="00B5573F">
        <w:rPr>
          <w:rFonts w:asciiTheme="majorBidi" w:hAnsiTheme="majorBidi" w:cstheme="majorBidi"/>
          <w:sz w:val="24"/>
          <w:szCs w:val="24"/>
        </w:rPr>
        <w:lastRenderedPageBreak/>
        <w:t>40</w:t>
      </w:r>
      <w:r w:rsidRPr="00B5573F">
        <w:rPr>
          <w:rFonts w:asciiTheme="majorBidi" w:hAnsiTheme="majorBidi" w:cstheme="majorBidi"/>
          <w:sz w:val="24"/>
          <w:szCs w:val="24"/>
        </w:rPr>
        <w:tab/>
        <w:t>Kroenke K, Spitzer RL, Williams JB (2001) The PHQ‐9: Validity of a brief depression severity measure.</w:t>
      </w:r>
      <w:r w:rsidRPr="00B5573F">
        <w:rPr>
          <w:rFonts w:asciiTheme="majorBidi" w:hAnsiTheme="majorBidi" w:cstheme="majorBidi"/>
          <w:i/>
          <w:sz w:val="24"/>
          <w:szCs w:val="24"/>
        </w:rPr>
        <w:t xml:space="preserve"> </w:t>
      </w:r>
      <w:r w:rsidRPr="00B5573F">
        <w:rPr>
          <w:rFonts w:asciiTheme="majorBidi" w:hAnsiTheme="majorBidi" w:cstheme="majorBidi"/>
          <w:sz w:val="24"/>
          <w:szCs w:val="24"/>
        </w:rPr>
        <w:t>J Gen Intern Med 16: 606-13. doi:10.1046/j.1525-1497.2001.016009606.x.</w:t>
      </w:r>
    </w:p>
    <w:p w14:paraId="492B3777" w14:textId="77777777" w:rsidR="00B5573F" w:rsidRPr="00B5573F" w:rsidRDefault="00B5573F" w:rsidP="00B5573F">
      <w:pPr>
        <w:pStyle w:val="EndNoteBibliography"/>
        <w:spacing w:after="0" w:line="480" w:lineRule="auto"/>
        <w:ind w:left="720" w:hanging="720"/>
        <w:rPr>
          <w:rFonts w:asciiTheme="majorBidi" w:hAnsiTheme="majorBidi" w:cstheme="majorBidi"/>
          <w:sz w:val="24"/>
          <w:szCs w:val="24"/>
        </w:rPr>
      </w:pPr>
      <w:r w:rsidRPr="00B5573F">
        <w:rPr>
          <w:rFonts w:asciiTheme="majorBidi" w:hAnsiTheme="majorBidi" w:cstheme="majorBidi"/>
          <w:sz w:val="24"/>
          <w:szCs w:val="24"/>
        </w:rPr>
        <w:t>41</w:t>
      </w:r>
      <w:r w:rsidRPr="00B5573F">
        <w:rPr>
          <w:rFonts w:asciiTheme="majorBidi" w:hAnsiTheme="majorBidi" w:cstheme="majorBidi"/>
          <w:sz w:val="24"/>
          <w:szCs w:val="24"/>
        </w:rPr>
        <w:tab/>
        <w:t>Spitzer RL, Kroenke K, Williams JB, Löwe B (2006) A brief measure for assessing generalized anxiety disorder: the GAD-7.</w:t>
      </w:r>
      <w:r w:rsidRPr="00B5573F">
        <w:rPr>
          <w:rFonts w:asciiTheme="majorBidi" w:hAnsiTheme="majorBidi" w:cstheme="majorBidi"/>
          <w:i/>
          <w:sz w:val="24"/>
          <w:szCs w:val="24"/>
        </w:rPr>
        <w:t xml:space="preserve"> </w:t>
      </w:r>
      <w:r w:rsidRPr="00B5573F">
        <w:rPr>
          <w:rFonts w:asciiTheme="majorBidi" w:hAnsiTheme="majorBidi" w:cstheme="majorBidi"/>
          <w:sz w:val="24"/>
          <w:szCs w:val="24"/>
        </w:rPr>
        <w:t>Arch Intern Med 166: 1092-7. doi:10.1001/archinte.166.10.1092.</w:t>
      </w:r>
    </w:p>
    <w:p w14:paraId="508864DC" w14:textId="77777777" w:rsidR="00B5573F" w:rsidRPr="00B5573F" w:rsidRDefault="00B5573F" w:rsidP="00B5573F">
      <w:pPr>
        <w:pStyle w:val="EndNoteBibliography"/>
        <w:spacing w:after="0" w:line="480" w:lineRule="auto"/>
        <w:ind w:left="720" w:hanging="720"/>
        <w:rPr>
          <w:rFonts w:asciiTheme="majorBidi" w:hAnsiTheme="majorBidi" w:cstheme="majorBidi"/>
          <w:sz w:val="24"/>
          <w:szCs w:val="24"/>
        </w:rPr>
      </w:pPr>
      <w:r w:rsidRPr="00B5573F">
        <w:rPr>
          <w:rFonts w:asciiTheme="majorBidi" w:hAnsiTheme="majorBidi" w:cstheme="majorBidi"/>
          <w:sz w:val="24"/>
          <w:szCs w:val="24"/>
        </w:rPr>
        <w:t>42</w:t>
      </w:r>
      <w:r w:rsidRPr="00B5573F">
        <w:rPr>
          <w:rFonts w:asciiTheme="majorBidi" w:hAnsiTheme="majorBidi" w:cstheme="majorBidi"/>
          <w:sz w:val="24"/>
          <w:szCs w:val="24"/>
        </w:rPr>
        <w:tab/>
        <w:t>Cloitre M, Shevlin M, Brewin CR, et al. (2018) The International Trauma Questionnaire: Development of a self‐report measure of ICD‐11 PTSD and complex PTSD.</w:t>
      </w:r>
      <w:r w:rsidRPr="00B5573F">
        <w:rPr>
          <w:rFonts w:asciiTheme="majorBidi" w:hAnsiTheme="majorBidi" w:cstheme="majorBidi"/>
          <w:i/>
          <w:sz w:val="24"/>
          <w:szCs w:val="24"/>
        </w:rPr>
        <w:t xml:space="preserve"> </w:t>
      </w:r>
      <w:r w:rsidRPr="00B5573F">
        <w:rPr>
          <w:rFonts w:asciiTheme="majorBidi" w:hAnsiTheme="majorBidi" w:cstheme="majorBidi"/>
          <w:sz w:val="24"/>
          <w:szCs w:val="24"/>
        </w:rPr>
        <w:t xml:space="preserve">Acta Psychiatr Scand 138: 536-46. doi:10.1111/acps.12956. </w:t>
      </w:r>
    </w:p>
    <w:p w14:paraId="525D68E3" w14:textId="77777777" w:rsidR="00B5573F" w:rsidRPr="00B5573F" w:rsidRDefault="00B5573F" w:rsidP="00B5573F">
      <w:pPr>
        <w:pStyle w:val="EndNoteBibliography"/>
        <w:spacing w:after="0" w:line="480" w:lineRule="auto"/>
        <w:ind w:left="720" w:hanging="720"/>
        <w:rPr>
          <w:rFonts w:asciiTheme="majorBidi" w:hAnsiTheme="majorBidi" w:cstheme="majorBidi"/>
          <w:sz w:val="24"/>
          <w:szCs w:val="24"/>
        </w:rPr>
      </w:pPr>
      <w:r w:rsidRPr="00B5573F">
        <w:rPr>
          <w:rFonts w:asciiTheme="majorBidi" w:hAnsiTheme="majorBidi" w:cstheme="majorBidi"/>
          <w:sz w:val="24"/>
          <w:szCs w:val="24"/>
        </w:rPr>
        <w:t>43</w:t>
      </w:r>
      <w:r w:rsidRPr="00B5573F">
        <w:rPr>
          <w:rFonts w:asciiTheme="majorBidi" w:hAnsiTheme="majorBidi" w:cstheme="majorBidi"/>
          <w:sz w:val="24"/>
          <w:szCs w:val="24"/>
        </w:rPr>
        <w:tab/>
        <w:t>Akaike H (1987) Factor analysis and AIC.</w:t>
      </w:r>
      <w:r w:rsidRPr="00B5573F">
        <w:rPr>
          <w:rFonts w:asciiTheme="majorBidi" w:hAnsiTheme="majorBidi" w:cstheme="majorBidi"/>
          <w:i/>
          <w:sz w:val="24"/>
          <w:szCs w:val="24"/>
        </w:rPr>
        <w:t xml:space="preserve"> </w:t>
      </w:r>
      <w:r w:rsidRPr="00B5573F">
        <w:rPr>
          <w:rFonts w:asciiTheme="majorBidi" w:hAnsiTheme="majorBidi" w:cstheme="majorBidi"/>
          <w:sz w:val="24"/>
          <w:szCs w:val="24"/>
        </w:rPr>
        <w:t>Psychometrika 52: 317-32. doi:10.1007/BF02294359</w:t>
      </w:r>
    </w:p>
    <w:p w14:paraId="0C2FBD09" w14:textId="77777777" w:rsidR="00B5573F" w:rsidRPr="00B5573F" w:rsidRDefault="00B5573F" w:rsidP="00B5573F">
      <w:pPr>
        <w:pStyle w:val="EndNoteBibliography"/>
        <w:spacing w:after="0" w:line="480" w:lineRule="auto"/>
        <w:ind w:left="720" w:hanging="720"/>
        <w:rPr>
          <w:rFonts w:asciiTheme="majorBidi" w:hAnsiTheme="majorBidi" w:cstheme="majorBidi"/>
          <w:sz w:val="24"/>
          <w:szCs w:val="24"/>
        </w:rPr>
      </w:pPr>
      <w:r w:rsidRPr="00B5573F">
        <w:rPr>
          <w:rFonts w:asciiTheme="majorBidi" w:hAnsiTheme="majorBidi" w:cstheme="majorBidi"/>
          <w:sz w:val="24"/>
          <w:szCs w:val="24"/>
        </w:rPr>
        <w:t>44</w:t>
      </w:r>
      <w:r w:rsidRPr="00B5573F">
        <w:rPr>
          <w:rFonts w:asciiTheme="majorBidi" w:hAnsiTheme="majorBidi" w:cstheme="majorBidi"/>
          <w:sz w:val="24"/>
          <w:szCs w:val="24"/>
        </w:rPr>
        <w:tab/>
        <w:t>Schwarz G (1978) Estimating the dimension of a model.</w:t>
      </w:r>
      <w:r w:rsidRPr="00B5573F">
        <w:rPr>
          <w:rFonts w:asciiTheme="majorBidi" w:hAnsiTheme="majorBidi" w:cstheme="majorBidi"/>
          <w:i/>
          <w:sz w:val="24"/>
          <w:szCs w:val="24"/>
        </w:rPr>
        <w:t xml:space="preserve"> </w:t>
      </w:r>
      <w:r w:rsidRPr="00B5573F">
        <w:rPr>
          <w:rFonts w:asciiTheme="majorBidi" w:hAnsiTheme="majorBidi" w:cstheme="majorBidi"/>
          <w:sz w:val="24"/>
          <w:szCs w:val="24"/>
        </w:rPr>
        <w:t xml:space="preserve">Ann Stat 6: 461-4. </w:t>
      </w:r>
    </w:p>
    <w:p w14:paraId="59C23E87" w14:textId="77777777" w:rsidR="00B5573F" w:rsidRPr="00B5573F" w:rsidRDefault="00B5573F" w:rsidP="00B5573F">
      <w:pPr>
        <w:pStyle w:val="EndNoteBibliography"/>
        <w:spacing w:after="0" w:line="480" w:lineRule="auto"/>
        <w:ind w:left="720" w:hanging="720"/>
        <w:rPr>
          <w:rFonts w:asciiTheme="majorBidi" w:hAnsiTheme="majorBidi" w:cstheme="majorBidi"/>
          <w:sz w:val="24"/>
          <w:szCs w:val="24"/>
        </w:rPr>
      </w:pPr>
      <w:r w:rsidRPr="00B5573F">
        <w:rPr>
          <w:rFonts w:asciiTheme="majorBidi" w:hAnsiTheme="majorBidi" w:cstheme="majorBidi"/>
          <w:sz w:val="24"/>
          <w:szCs w:val="24"/>
        </w:rPr>
        <w:t>45</w:t>
      </w:r>
      <w:r w:rsidRPr="00B5573F">
        <w:rPr>
          <w:rFonts w:asciiTheme="majorBidi" w:hAnsiTheme="majorBidi" w:cstheme="majorBidi"/>
          <w:sz w:val="24"/>
          <w:szCs w:val="24"/>
        </w:rPr>
        <w:tab/>
        <w:t>Sclove SL (1987) Application of model-selection criteria to some problems in multivariate analysis.</w:t>
      </w:r>
      <w:r w:rsidRPr="00B5573F">
        <w:rPr>
          <w:rFonts w:asciiTheme="majorBidi" w:hAnsiTheme="majorBidi" w:cstheme="majorBidi"/>
          <w:i/>
          <w:sz w:val="24"/>
          <w:szCs w:val="24"/>
        </w:rPr>
        <w:t xml:space="preserve"> </w:t>
      </w:r>
      <w:r w:rsidRPr="00B5573F">
        <w:rPr>
          <w:rFonts w:asciiTheme="majorBidi" w:hAnsiTheme="majorBidi" w:cstheme="majorBidi"/>
          <w:sz w:val="24"/>
          <w:szCs w:val="24"/>
        </w:rPr>
        <w:t>Psychometrika 52: 333-43. doi:10.1007/BF02294360</w:t>
      </w:r>
    </w:p>
    <w:p w14:paraId="732A9159" w14:textId="77777777" w:rsidR="00B5573F" w:rsidRPr="00B5573F" w:rsidRDefault="00B5573F" w:rsidP="00B5573F">
      <w:pPr>
        <w:pStyle w:val="EndNoteBibliography"/>
        <w:spacing w:after="0" w:line="480" w:lineRule="auto"/>
        <w:ind w:left="720" w:hanging="720"/>
        <w:rPr>
          <w:rFonts w:asciiTheme="majorBidi" w:hAnsiTheme="majorBidi" w:cstheme="majorBidi"/>
          <w:sz w:val="24"/>
          <w:szCs w:val="24"/>
        </w:rPr>
      </w:pPr>
      <w:r w:rsidRPr="00B5573F">
        <w:rPr>
          <w:rFonts w:asciiTheme="majorBidi" w:hAnsiTheme="majorBidi" w:cstheme="majorBidi"/>
          <w:sz w:val="24"/>
          <w:szCs w:val="24"/>
        </w:rPr>
        <w:t>46</w:t>
      </w:r>
      <w:r w:rsidRPr="00B5573F">
        <w:rPr>
          <w:rFonts w:asciiTheme="majorBidi" w:hAnsiTheme="majorBidi" w:cstheme="majorBidi"/>
          <w:sz w:val="24"/>
          <w:szCs w:val="24"/>
        </w:rPr>
        <w:tab/>
        <w:t>Nylund KL, Asparouhov T, Muthén BO (2007) Deciding on the number of classes in latent class analysis and growth mixture modeling: A Monte Carlo simulation study.</w:t>
      </w:r>
      <w:r w:rsidRPr="00B5573F">
        <w:rPr>
          <w:rFonts w:asciiTheme="majorBidi" w:hAnsiTheme="majorBidi" w:cstheme="majorBidi"/>
          <w:i/>
          <w:sz w:val="24"/>
          <w:szCs w:val="24"/>
        </w:rPr>
        <w:t xml:space="preserve"> </w:t>
      </w:r>
      <w:r w:rsidRPr="00B5573F">
        <w:rPr>
          <w:rFonts w:asciiTheme="majorBidi" w:hAnsiTheme="majorBidi" w:cstheme="majorBidi"/>
          <w:sz w:val="24"/>
          <w:szCs w:val="24"/>
        </w:rPr>
        <w:t>Struct Equ Modeling 14: 535-69. doi:10.1080/10705510701575396</w:t>
      </w:r>
    </w:p>
    <w:p w14:paraId="4B45E655" w14:textId="77777777" w:rsidR="00B5573F" w:rsidRPr="00B5573F" w:rsidRDefault="00B5573F" w:rsidP="00B5573F">
      <w:pPr>
        <w:pStyle w:val="EndNoteBibliography"/>
        <w:spacing w:after="0" w:line="480" w:lineRule="auto"/>
        <w:ind w:left="720" w:hanging="720"/>
        <w:rPr>
          <w:rFonts w:asciiTheme="majorBidi" w:hAnsiTheme="majorBidi" w:cstheme="majorBidi"/>
          <w:sz w:val="24"/>
          <w:szCs w:val="24"/>
        </w:rPr>
      </w:pPr>
      <w:r w:rsidRPr="00B5573F">
        <w:rPr>
          <w:rFonts w:asciiTheme="majorBidi" w:hAnsiTheme="majorBidi" w:cstheme="majorBidi"/>
          <w:sz w:val="24"/>
          <w:szCs w:val="24"/>
        </w:rPr>
        <w:t>47</w:t>
      </w:r>
      <w:r w:rsidRPr="00B5573F">
        <w:rPr>
          <w:rFonts w:asciiTheme="majorBidi" w:hAnsiTheme="majorBidi" w:cstheme="majorBidi"/>
          <w:sz w:val="24"/>
          <w:szCs w:val="24"/>
        </w:rPr>
        <w:tab/>
        <w:t>Lo Y, Mendell NR, Rubin DB (2001) Testing the number of components in a normal mixture.</w:t>
      </w:r>
      <w:r w:rsidRPr="00B5573F">
        <w:rPr>
          <w:rFonts w:asciiTheme="majorBidi" w:hAnsiTheme="majorBidi" w:cstheme="majorBidi"/>
          <w:i/>
          <w:sz w:val="24"/>
          <w:szCs w:val="24"/>
        </w:rPr>
        <w:t xml:space="preserve"> </w:t>
      </w:r>
      <w:r w:rsidRPr="00B5573F">
        <w:rPr>
          <w:rFonts w:asciiTheme="majorBidi" w:hAnsiTheme="majorBidi" w:cstheme="majorBidi"/>
          <w:sz w:val="24"/>
          <w:szCs w:val="24"/>
        </w:rPr>
        <w:t>Biometrika 88: 767-78. doi:10.1093/biomet/88.3.767</w:t>
      </w:r>
    </w:p>
    <w:p w14:paraId="0FEE66EE" w14:textId="77777777" w:rsidR="00B5573F" w:rsidRPr="00B5573F" w:rsidRDefault="00B5573F" w:rsidP="00B5573F">
      <w:pPr>
        <w:pStyle w:val="EndNoteBibliography"/>
        <w:spacing w:after="0" w:line="480" w:lineRule="auto"/>
        <w:ind w:left="720" w:hanging="720"/>
        <w:rPr>
          <w:rFonts w:asciiTheme="majorBidi" w:hAnsiTheme="majorBidi" w:cstheme="majorBidi"/>
          <w:sz w:val="24"/>
          <w:szCs w:val="24"/>
        </w:rPr>
      </w:pPr>
      <w:r w:rsidRPr="00B5573F">
        <w:rPr>
          <w:rFonts w:asciiTheme="majorBidi" w:hAnsiTheme="majorBidi" w:cstheme="majorBidi"/>
          <w:sz w:val="24"/>
          <w:szCs w:val="24"/>
        </w:rPr>
        <w:t>48</w:t>
      </w:r>
      <w:r w:rsidRPr="00B5573F">
        <w:rPr>
          <w:rFonts w:asciiTheme="majorBidi" w:hAnsiTheme="majorBidi" w:cstheme="majorBidi"/>
          <w:sz w:val="24"/>
          <w:szCs w:val="24"/>
        </w:rPr>
        <w:tab/>
        <w:t>Yuan K-H, Bentler PM (2000) Three likelihood-based methods for mean and covariance structure analysis with nonnormal missing data.</w:t>
      </w:r>
      <w:r w:rsidRPr="00B5573F">
        <w:rPr>
          <w:rFonts w:asciiTheme="majorBidi" w:hAnsiTheme="majorBidi" w:cstheme="majorBidi"/>
          <w:i/>
          <w:sz w:val="24"/>
          <w:szCs w:val="24"/>
        </w:rPr>
        <w:t xml:space="preserve"> </w:t>
      </w:r>
      <w:r w:rsidRPr="00B5573F">
        <w:rPr>
          <w:rFonts w:asciiTheme="majorBidi" w:hAnsiTheme="majorBidi" w:cstheme="majorBidi"/>
          <w:sz w:val="24"/>
          <w:szCs w:val="24"/>
        </w:rPr>
        <w:t>Sociol Methodol 30: 165-200. doi:10.1111/0081-1750.00078</w:t>
      </w:r>
    </w:p>
    <w:p w14:paraId="5CECBB19" w14:textId="77777777" w:rsidR="00B5573F" w:rsidRPr="00B5573F" w:rsidRDefault="00B5573F" w:rsidP="00B5573F">
      <w:pPr>
        <w:pStyle w:val="EndNoteBibliography"/>
        <w:spacing w:after="0" w:line="480" w:lineRule="auto"/>
        <w:ind w:left="720" w:hanging="720"/>
        <w:rPr>
          <w:rFonts w:asciiTheme="majorBidi" w:hAnsiTheme="majorBidi" w:cstheme="majorBidi"/>
          <w:sz w:val="24"/>
          <w:szCs w:val="24"/>
        </w:rPr>
      </w:pPr>
      <w:r w:rsidRPr="00B5573F">
        <w:rPr>
          <w:rFonts w:asciiTheme="majorBidi" w:hAnsiTheme="majorBidi" w:cstheme="majorBidi"/>
          <w:sz w:val="24"/>
          <w:szCs w:val="24"/>
        </w:rPr>
        <w:t>49</w:t>
      </w:r>
      <w:r w:rsidRPr="00B5573F">
        <w:rPr>
          <w:rFonts w:asciiTheme="majorBidi" w:hAnsiTheme="majorBidi" w:cstheme="majorBidi"/>
          <w:sz w:val="24"/>
          <w:szCs w:val="24"/>
        </w:rPr>
        <w:tab/>
        <w:t>Muthén LK, Muthén B (2017) Mplus user's guide: Statistical analysis with latent variables, user's guide.</w:t>
      </w:r>
      <w:r w:rsidRPr="00B5573F">
        <w:rPr>
          <w:rFonts w:asciiTheme="majorBidi" w:hAnsiTheme="majorBidi" w:cstheme="majorBidi"/>
          <w:i/>
          <w:sz w:val="24"/>
          <w:szCs w:val="24"/>
        </w:rPr>
        <w:t xml:space="preserve"> </w:t>
      </w:r>
      <w:r w:rsidRPr="00B5573F">
        <w:rPr>
          <w:rFonts w:asciiTheme="majorBidi" w:hAnsiTheme="majorBidi" w:cstheme="majorBidi"/>
          <w:sz w:val="24"/>
          <w:szCs w:val="24"/>
        </w:rPr>
        <w:t>Muthén &amp; Muthén, Los Angeles, CA</w:t>
      </w:r>
    </w:p>
    <w:p w14:paraId="2B1C3339" w14:textId="77777777" w:rsidR="00B5573F" w:rsidRPr="00B5573F" w:rsidRDefault="00B5573F" w:rsidP="00B5573F">
      <w:pPr>
        <w:pStyle w:val="EndNoteBibliography"/>
        <w:spacing w:after="0" w:line="480" w:lineRule="auto"/>
        <w:ind w:left="720" w:hanging="720"/>
        <w:rPr>
          <w:rFonts w:asciiTheme="majorBidi" w:hAnsiTheme="majorBidi" w:cstheme="majorBidi"/>
          <w:sz w:val="24"/>
          <w:szCs w:val="24"/>
        </w:rPr>
      </w:pPr>
      <w:r w:rsidRPr="00B5573F">
        <w:rPr>
          <w:rFonts w:asciiTheme="majorBidi" w:hAnsiTheme="majorBidi" w:cstheme="majorBidi"/>
          <w:sz w:val="24"/>
          <w:szCs w:val="24"/>
        </w:rPr>
        <w:t>50</w:t>
      </w:r>
      <w:r w:rsidRPr="00B5573F">
        <w:rPr>
          <w:rFonts w:asciiTheme="majorBidi" w:hAnsiTheme="majorBidi" w:cstheme="majorBidi"/>
          <w:sz w:val="24"/>
          <w:szCs w:val="24"/>
        </w:rPr>
        <w:tab/>
        <w:t>Stevens JP (2012) Applied multivariate statistics for the social sciences.</w:t>
      </w:r>
      <w:r w:rsidRPr="00B5573F">
        <w:rPr>
          <w:rFonts w:asciiTheme="majorBidi" w:hAnsiTheme="majorBidi" w:cstheme="majorBidi"/>
          <w:i/>
          <w:sz w:val="24"/>
          <w:szCs w:val="24"/>
        </w:rPr>
        <w:t xml:space="preserve"> </w:t>
      </w:r>
      <w:r w:rsidRPr="00B5573F">
        <w:rPr>
          <w:rFonts w:asciiTheme="majorBidi" w:hAnsiTheme="majorBidi" w:cstheme="majorBidi"/>
          <w:sz w:val="24"/>
          <w:szCs w:val="24"/>
        </w:rPr>
        <w:t xml:space="preserve">Routledge, </w:t>
      </w:r>
    </w:p>
    <w:p w14:paraId="6E7D5F6F" w14:textId="77777777" w:rsidR="00B5573F" w:rsidRPr="00B5573F" w:rsidRDefault="00B5573F" w:rsidP="00B5573F">
      <w:pPr>
        <w:pStyle w:val="EndNoteBibliography"/>
        <w:spacing w:after="0" w:line="480" w:lineRule="auto"/>
        <w:ind w:left="720" w:hanging="720"/>
        <w:rPr>
          <w:rFonts w:asciiTheme="majorBidi" w:hAnsiTheme="majorBidi" w:cstheme="majorBidi"/>
          <w:sz w:val="24"/>
          <w:szCs w:val="24"/>
        </w:rPr>
      </w:pPr>
      <w:r w:rsidRPr="00B5573F">
        <w:rPr>
          <w:rFonts w:asciiTheme="majorBidi" w:hAnsiTheme="majorBidi" w:cstheme="majorBidi"/>
          <w:sz w:val="24"/>
          <w:szCs w:val="24"/>
        </w:rPr>
        <w:lastRenderedPageBreak/>
        <w:t>51</w:t>
      </w:r>
      <w:r w:rsidRPr="00B5573F">
        <w:rPr>
          <w:rFonts w:asciiTheme="majorBidi" w:hAnsiTheme="majorBidi" w:cstheme="majorBidi"/>
          <w:sz w:val="24"/>
          <w:szCs w:val="24"/>
        </w:rPr>
        <w:tab/>
        <w:t>Capolongo S, Rebecchi A, Buffoli M, et al. (2020) COVID-19 and cities: From urban health strategies to the pandemic challenge. A decalogue of public health opportunities.</w:t>
      </w:r>
      <w:r w:rsidRPr="00B5573F">
        <w:rPr>
          <w:rFonts w:asciiTheme="majorBidi" w:hAnsiTheme="majorBidi" w:cstheme="majorBidi"/>
          <w:i/>
          <w:sz w:val="24"/>
          <w:szCs w:val="24"/>
        </w:rPr>
        <w:t xml:space="preserve"> </w:t>
      </w:r>
      <w:r w:rsidRPr="00B5573F">
        <w:rPr>
          <w:rFonts w:asciiTheme="majorBidi" w:hAnsiTheme="majorBidi" w:cstheme="majorBidi"/>
          <w:sz w:val="24"/>
          <w:szCs w:val="24"/>
        </w:rPr>
        <w:t>Acta Bio Medica: Atenei Parmensis 91: 13. doi:10.23750/abm.v91i2.9515</w:t>
      </w:r>
    </w:p>
    <w:p w14:paraId="3B1E2EA7" w14:textId="77777777" w:rsidR="00B5573F" w:rsidRPr="00B5573F" w:rsidRDefault="00B5573F" w:rsidP="00B5573F">
      <w:pPr>
        <w:pStyle w:val="EndNoteBibliography"/>
        <w:spacing w:after="0" w:line="480" w:lineRule="auto"/>
        <w:ind w:left="720" w:hanging="720"/>
        <w:rPr>
          <w:rFonts w:asciiTheme="majorBidi" w:hAnsiTheme="majorBidi" w:cstheme="majorBidi"/>
          <w:sz w:val="24"/>
          <w:szCs w:val="24"/>
        </w:rPr>
      </w:pPr>
      <w:r w:rsidRPr="00B5573F">
        <w:rPr>
          <w:rFonts w:asciiTheme="majorBidi" w:hAnsiTheme="majorBidi" w:cstheme="majorBidi"/>
          <w:sz w:val="24"/>
          <w:szCs w:val="24"/>
        </w:rPr>
        <w:t>52</w:t>
      </w:r>
      <w:r w:rsidRPr="00B5573F">
        <w:rPr>
          <w:rFonts w:asciiTheme="majorBidi" w:hAnsiTheme="majorBidi" w:cstheme="majorBidi"/>
          <w:sz w:val="24"/>
          <w:szCs w:val="24"/>
        </w:rPr>
        <w:tab/>
        <w:t>Dennerlein JT, Burke L, Sabbath EL, et al. (2020) An integrative total worker health framework for keeping workers safe and healthy during the COVID-19 pandemic.</w:t>
      </w:r>
      <w:r w:rsidRPr="00B5573F">
        <w:rPr>
          <w:rFonts w:asciiTheme="majorBidi" w:hAnsiTheme="majorBidi" w:cstheme="majorBidi"/>
          <w:i/>
          <w:sz w:val="24"/>
          <w:szCs w:val="24"/>
        </w:rPr>
        <w:t xml:space="preserve"> </w:t>
      </w:r>
      <w:r w:rsidRPr="00B5573F">
        <w:rPr>
          <w:rFonts w:asciiTheme="majorBidi" w:hAnsiTheme="majorBidi" w:cstheme="majorBidi"/>
          <w:sz w:val="24"/>
          <w:szCs w:val="24"/>
        </w:rPr>
        <w:t>Human Factors 62: 689-96. doi:10.1177/0018720820932699</w:t>
      </w:r>
    </w:p>
    <w:p w14:paraId="5FAF6629" w14:textId="77777777" w:rsidR="00B5573F" w:rsidRPr="00B5573F" w:rsidRDefault="00B5573F" w:rsidP="00B5573F">
      <w:pPr>
        <w:pStyle w:val="EndNoteBibliography"/>
        <w:spacing w:after="0" w:line="480" w:lineRule="auto"/>
        <w:ind w:left="720" w:hanging="720"/>
        <w:rPr>
          <w:rFonts w:asciiTheme="majorBidi" w:hAnsiTheme="majorBidi" w:cstheme="majorBidi"/>
          <w:sz w:val="24"/>
          <w:szCs w:val="24"/>
        </w:rPr>
      </w:pPr>
      <w:r w:rsidRPr="00B5573F">
        <w:rPr>
          <w:rFonts w:asciiTheme="majorBidi" w:hAnsiTheme="majorBidi" w:cstheme="majorBidi"/>
          <w:sz w:val="24"/>
          <w:szCs w:val="24"/>
        </w:rPr>
        <w:t>53</w:t>
      </w:r>
      <w:r w:rsidRPr="00B5573F">
        <w:rPr>
          <w:rFonts w:asciiTheme="majorBidi" w:hAnsiTheme="majorBidi" w:cstheme="majorBidi"/>
          <w:sz w:val="24"/>
          <w:szCs w:val="24"/>
        </w:rPr>
        <w:tab/>
        <w:t>Beutel ME, Klein EM, Brähler E, et al. (2017) Loneliness in the general population: prevalence, determinants and relations to mental health.</w:t>
      </w:r>
      <w:r w:rsidRPr="00B5573F">
        <w:rPr>
          <w:rFonts w:asciiTheme="majorBidi" w:hAnsiTheme="majorBidi" w:cstheme="majorBidi"/>
          <w:i/>
          <w:sz w:val="24"/>
          <w:szCs w:val="24"/>
        </w:rPr>
        <w:t xml:space="preserve"> </w:t>
      </w:r>
      <w:r w:rsidRPr="00B5573F">
        <w:rPr>
          <w:rFonts w:asciiTheme="majorBidi" w:hAnsiTheme="majorBidi" w:cstheme="majorBidi"/>
          <w:sz w:val="24"/>
          <w:szCs w:val="24"/>
        </w:rPr>
        <w:t>BMC psychiatry 17: 97. doi:10.1186/s12888-017-1262-x</w:t>
      </w:r>
    </w:p>
    <w:p w14:paraId="719D8387" w14:textId="77777777" w:rsidR="00B5573F" w:rsidRPr="00B5573F" w:rsidRDefault="00B5573F" w:rsidP="00B5573F">
      <w:pPr>
        <w:pStyle w:val="EndNoteBibliography"/>
        <w:spacing w:after="0" w:line="480" w:lineRule="auto"/>
        <w:ind w:left="720" w:hanging="720"/>
        <w:rPr>
          <w:rFonts w:asciiTheme="majorBidi" w:hAnsiTheme="majorBidi" w:cstheme="majorBidi"/>
          <w:sz w:val="24"/>
          <w:szCs w:val="24"/>
        </w:rPr>
      </w:pPr>
      <w:r w:rsidRPr="00B5573F">
        <w:rPr>
          <w:rFonts w:asciiTheme="majorBidi" w:hAnsiTheme="majorBidi" w:cstheme="majorBidi"/>
          <w:sz w:val="24"/>
          <w:szCs w:val="24"/>
        </w:rPr>
        <w:t>54</w:t>
      </w:r>
      <w:r w:rsidRPr="00B5573F">
        <w:rPr>
          <w:rFonts w:asciiTheme="majorBidi" w:hAnsiTheme="majorBidi" w:cstheme="majorBidi"/>
          <w:sz w:val="24"/>
          <w:szCs w:val="24"/>
        </w:rPr>
        <w:tab/>
        <w:t>Evans GW, Wells NM, Moch A (2003) Housing and mental health: a review of the evidence and a methodological and conceptual critique.</w:t>
      </w:r>
      <w:r w:rsidRPr="00B5573F">
        <w:rPr>
          <w:rFonts w:asciiTheme="majorBidi" w:hAnsiTheme="majorBidi" w:cstheme="majorBidi"/>
          <w:i/>
          <w:sz w:val="24"/>
          <w:szCs w:val="24"/>
        </w:rPr>
        <w:t xml:space="preserve"> </w:t>
      </w:r>
      <w:r w:rsidRPr="00B5573F">
        <w:rPr>
          <w:rFonts w:asciiTheme="majorBidi" w:hAnsiTheme="majorBidi" w:cstheme="majorBidi"/>
          <w:sz w:val="24"/>
          <w:szCs w:val="24"/>
        </w:rPr>
        <w:t>Journal of Social Issues 59: 475-500. doi:10.1111/1540-4560.00074</w:t>
      </w:r>
    </w:p>
    <w:p w14:paraId="3C98BD66" w14:textId="77777777" w:rsidR="00B5573F" w:rsidRPr="00B5573F" w:rsidRDefault="00B5573F" w:rsidP="00B5573F">
      <w:pPr>
        <w:pStyle w:val="EndNoteBibliography"/>
        <w:spacing w:after="0" w:line="480" w:lineRule="auto"/>
        <w:ind w:left="720" w:hanging="720"/>
        <w:rPr>
          <w:rFonts w:asciiTheme="majorBidi" w:hAnsiTheme="majorBidi" w:cstheme="majorBidi"/>
          <w:sz w:val="24"/>
          <w:szCs w:val="24"/>
        </w:rPr>
      </w:pPr>
      <w:r w:rsidRPr="00B5573F">
        <w:rPr>
          <w:rFonts w:asciiTheme="majorBidi" w:hAnsiTheme="majorBidi" w:cstheme="majorBidi"/>
          <w:sz w:val="24"/>
          <w:szCs w:val="24"/>
        </w:rPr>
        <w:t>55</w:t>
      </w:r>
      <w:r w:rsidRPr="00B5573F">
        <w:rPr>
          <w:rFonts w:asciiTheme="majorBidi" w:hAnsiTheme="majorBidi" w:cstheme="majorBidi"/>
          <w:sz w:val="24"/>
          <w:szCs w:val="24"/>
        </w:rPr>
        <w:tab/>
        <w:t>Kenny P, King MT, Hall J (2014) The physical functioning and mental health of informal carers: evidence of care‐giving impacts from an Australian population‐based cohort.</w:t>
      </w:r>
      <w:r w:rsidRPr="00B5573F">
        <w:rPr>
          <w:rFonts w:asciiTheme="majorBidi" w:hAnsiTheme="majorBidi" w:cstheme="majorBidi"/>
          <w:i/>
          <w:sz w:val="24"/>
          <w:szCs w:val="24"/>
        </w:rPr>
        <w:t xml:space="preserve"> </w:t>
      </w:r>
      <w:r w:rsidRPr="00B5573F">
        <w:rPr>
          <w:rFonts w:asciiTheme="majorBidi" w:hAnsiTheme="majorBidi" w:cstheme="majorBidi"/>
          <w:sz w:val="24"/>
          <w:szCs w:val="24"/>
        </w:rPr>
        <w:t>Health &amp; Social Care in the Community 22: 646-59. doi:10.1111/hsc.12136</w:t>
      </w:r>
    </w:p>
    <w:p w14:paraId="786DC9F3" w14:textId="77777777" w:rsidR="00B5573F" w:rsidRPr="00B5573F" w:rsidRDefault="00B5573F" w:rsidP="00B5573F">
      <w:pPr>
        <w:pStyle w:val="EndNoteBibliography"/>
        <w:spacing w:after="0" w:line="480" w:lineRule="auto"/>
        <w:ind w:left="720" w:hanging="720"/>
        <w:rPr>
          <w:rFonts w:asciiTheme="majorBidi" w:hAnsiTheme="majorBidi" w:cstheme="majorBidi"/>
          <w:sz w:val="24"/>
          <w:szCs w:val="24"/>
        </w:rPr>
      </w:pPr>
      <w:r w:rsidRPr="00B5573F">
        <w:rPr>
          <w:rFonts w:asciiTheme="majorBidi" w:hAnsiTheme="majorBidi" w:cstheme="majorBidi"/>
          <w:sz w:val="24"/>
          <w:szCs w:val="24"/>
        </w:rPr>
        <w:t>56</w:t>
      </w:r>
      <w:r w:rsidRPr="00B5573F">
        <w:rPr>
          <w:rFonts w:asciiTheme="majorBidi" w:hAnsiTheme="majorBidi" w:cstheme="majorBidi"/>
          <w:sz w:val="24"/>
          <w:szCs w:val="24"/>
        </w:rPr>
        <w:tab/>
        <w:t>McLanahan S, Adams J (1987) Parenthood and psychological well-being.</w:t>
      </w:r>
      <w:r w:rsidRPr="00B5573F">
        <w:rPr>
          <w:rFonts w:asciiTheme="majorBidi" w:hAnsiTheme="majorBidi" w:cstheme="majorBidi"/>
          <w:i/>
          <w:sz w:val="24"/>
          <w:szCs w:val="24"/>
        </w:rPr>
        <w:t xml:space="preserve"> </w:t>
      </w:r>
      <w:r w:rsidRPr="00B5573F">
        <w:rPr>
          <w:rFonts w:asciiTheme="majorBidi" w:hAnsiTheme="majorBidi" w:cstheme="majorBidi"/>
          <w:sz w:val="24"/>
          <w:szCs w:val="24"/>
        </w:rPr>
        <w:t>Annual review of sociology 13: 237-57. doi;10.1146/annurev.so.13.080187.001321</w:t>
      </w:r>
    </w:p>
    <w:p w14:paraId="0EE7FB24" w14:textId="77777777" w:rsidR="00B5573F" w:rsidRPr="00B5573F" w:rsidRDefault="00B5573F" w:rsidP="00B5573F">
      <w:pPr>
        <w:pStyle w:val="EndNoteBibliography"/>
        <w:spacing w:after="0" w:line="480" w:lineRule="auto"/>
        <w:ind w:left="720" w:hanging="720"/>
        <w:rPr>
          <w:rFonts w:asciiTheme="majorBidi" w:hAnsiTheme="majorBidi" w:cstheme="majorBidi"/>
          <w:sz w:val="24"/>
          <w:szCs w:val="24"/>
        </w:rPr>
      </w:pPr>
      <w:r w:rsidRPr="00B5573F">
        <w:rPr>
          <w:rFonts w:asciiTheme="majorBidi" w:hAnsiTheme="majorBidi" w:cstheme="majorBidi"/>
          <w:sz w:val="24"/>
          <w:szCs w:val="24"/>
        </w:rPr>
        <w:t>57</w:t>
      </w:r>
      <w:r w:rsidRPr="00B5573F">
        <w:rPr>
          <w:rFonts w:asciiTheme="majorBidi" w:hAnsiTheme="majorBidi" w:cstheme="majorBidi"/>
          <w:sz w:val="24"/>
          <w:szCs w:val="24"/>
        </w:rPr>
        <w:tab/>
        <w:t>Sculpher MJ, O'Brien BJ (2000) Income effects of reduced health and health effects of reduced income: implications for health-state valuation.</w:t>
      </w:r>
      <w:r w:rsidRPr="00B5573F">
        <w:rPr>
          <w:rFonts w:asciiTheme="majorBidi" w:hAnsiTheme="majorBidi" w:cstheme="majorBidi"/>
          <w:i/>
          <w:sz w:val="24"/>
          <w:szCs w:val="24"/>
        </w:rPr>
        <w:t xml:space="preserve"> </w:t>
      </w:r>
      <w:r w:rsidRPr="00B5573F">
        <w:rPr>
          <w:rFonts w:asciiTheme="majorBidi" w:hAnsiTheme="majorBidi" w:cstheme="majorBidi"/>
          <w:sz w:val="24"/>
          <w:szCs w:val="24"/>
        </w:rPr>
        <w:t>Medical Decision Making 20: 207-15. doi:10.1177/0272989X0002000206</w:t>
      </w:r>
    </w:p>
    <w:p w14:paraId="33B00366" w14:textId="77777777" w:rsidR="00B5573F" w:rsidRPr="00B5573F" w:rsidRDefault="00B5573F" w:rsidP="00B5573F">
      <w:pPr>
        <w:pStyle w:val="EndNoteBibliography"/>
        <w:spacing w:after="0" w:line="480" w:lineRule="auto"/>
        <w:ind w:left="720" w:hanging="720"/>
        <w:rPr>
          <w:rFonts w:asciiTheme="majorBidi" w:hAnsiTheme="majorBidi" w:cstheme="majorBidi"/>
          <w:sz w:val="24"/>
          <w:szCs w:val="24"/>
        </w:rPr>
      </w:pPr>
      <w:r w:rsidRPr="00B5573F">
        <w:rPr>
          <w:rFonts w:asciiTheme="majorBidi" w:hAnsiTheme="majorBidi" w:cstheme="majorBidi"/>
          <w:sz w:val="24"/>
          <w:szCs w:val="24"/>
        </w:rPr>
        <w:t>58</w:t>
      </w:r>
      <w:r w:rsidRPr="00B5573F">
        <w:rPr>
          <w:rFonts w:asciiTheme="majorBidi" w:hAnsiTheme="majorBidi" w:cstheme="majorBidi"/>
          <w:sz w:val="24"/>
          <w:szCs w:val="24"/>
        </w:rPr>
        <w:tab/>
        <w:t>Prime H, Wade M, Browne DT (2020) Risk and resilience in family well-being during the COVID-19 pandemic.</w:t>
      </w:r>
      <w:r w:rsidRPr="00B5573F">
        <w:rPr>
          <w:rFonts w:asciiTheme="majorBidi" w:hAnsiTheme="majorBidi" w:cstheme="majorBidi"/>
          <w:i/>
          <w:sz w:val="24"/>
          <w:szCs w:val="24"/>
        </w:rPr>
        <w:t xml:space="preserve"> </w:t>
      </w:r>
      <w:r w:rsidRPr="00B5573F">
        <w:rPr>
          <w:rFonts w:asciiTheme="majorBidi" w:hAnsiTheme="majorBidi" w:cstheme="majorBidi"/>
          <w:sz w:val="24"/>
          <w:szCs w:val="24"/>
        </w:rPr>
        <w:t>Am Psychol 75: 631-43. doi:10.1037/amp0000660</w:t>
      </w:r>
    </w:p>
    <w:p w14:paraId="65220044" w14:textId="77777777" w:rsidR="00B5573F" w:rsidRPr="00B5573F" w:rsidRDefault="00B5573F" w:rsidP="00B5573F">
      <w:pPr>
        <w:pStyle w:val="EndNoteBibliography"/>
        <w:spacing w:after="0" w:line="480" w:lineRule="auto"/>
        <w:ind w:left="720" w:hanging="720"/>
        <w:rPr>
          <w:rFonts w:asciiTheme="majorBidi" w:hAnsiTheme="majorBidi" w:cstheme="majorBidi"/>
          <w:sz w:val="24"/>
          <w:szCs w:val="24"/>
        </w:rPr>
      </w:pPr>
      <w:r w:rsidRPr="00B5573F">
        <w:rPr>
          <w:rFonts w:asciiTheme="majorBidi" w:hAnsiTheme="majorBidi" w:cstheme="majorBidi"/>
          <w:sz w:val="24"/>
          <w:szCs w:val="24"/>
        </w:rPr>
        <w:t>59</w:t>
      </w:r>
      <w:r w:rsidRPr="00B5573F">
        <w:rPr>
          <w:rFonts w:asciiTheme="majorBidi" w:hAnsiTheme="majorBidi" w:cstheme="majorBidi"/>
          <w:sz w:val="24"/>
          <w:szCs w:val="24"/>
        </w:rPr>
        <w:tab/>
        <w:t>Boxall H, Morgan A, Brown R (2020) The prevalence of domestic violence among women during the COVID-19 pandemic.</w:t>
      </w:r>
      <w:r w:rsidRPr="00B5573F">
        <w:rPr>
          <w:rFonts w:asciiTheme="majorBidi" w:hAnsiTheme="majorBidi" w:cstheme="majorBidi"/>
          <w:i/>
          <w:sz w:val="24"/>
          <w:szCs w:val="24"/>
        </w:rPr>
        <w:t xml:space="preserve"> </w:t>
      </w:r>
      <w:r w:rsidRPr="00B5573F">
        <w:rPr>
          <w:rFonts w:asciiTheme="majorBidi" w:hAnsiTheme="majorBidi" w:cstheme="majorBidi"/>
          <w:sz w:val="24"/>
          <w:szCs w:val="24"/>
        </w:rPr>
        <w:t xml:space="preserve">Australasian Policing 12: 38-46. </w:t>
      </w:r>
    </w:p>
    <w:p w14:paraId="56397EF7" w14:textId="77777777" w:rsidR="00B5573F" w:rsidRPr="00B5573F" w:rsidRDefault="00B5573F" w:rsidP="00B5573F">
      <w:pPr>
        <w:pStyle w:val="EndNoteBibliography"/>
        <w:spacing w:after="0" w:line="480" w:lineRule="auto"/>
        <w:ind w:left="720" w:hanging="720"/>
        <w:rPr>
          <w:rFonts w:asciiTheme="majorBidi" w:hAnsiTheme="majorBidi" w:cstheme="majorBidi"/>
          <w:sz w:val="24"/>
          <w:szCs w:val="24"/>
        </w:rPr>
      </w:pPr>
      <w:r w:rsidRPr="00B5573F">
        <w:rPr>
          <w:rFonts w:asciiTheme="majorBidi" w:hAnsiTheme="majorBidi" w:cstheme="majorBidi"/>
          <w:sz w:val="24"/>
          <w:szCs w:val="24"/>
        </w:rPr>
        <w:lastRenderedPageBreak/>
        <w:t>60</w:t>
      </w:r>
      <w:r w:rsidRPr="00B5573F">
        <w:rPr>
          <w:rFonts w:asciiTheme="majorBidi" w:hAnsiTheme="majorBidi" w:cstheme="majorBidi"/>
          <w:sz w:val="24"/>
          <w:szCs w:val="24"/>
        </w:rPr>
        <w:tab/>
        <w:t>Campbell AM (2020) An increasing risk of family violence during the Covid-19 pandemic: Strengthening community collaborations to save lives.</w:t>
      </w:r>
      <w:r w:rsidRPr="00B5573F">
        <w:rPr>
          <w:rFonts w:asciiTheme="majorBidi" w:hAnsiTheme="majorBidi" w:cstheme="majorBidi"/>
          <w:i/>
          <w:sz w:val="24"/>
          <w:szCs w:val="24"/>
        </w:rPr>
        <w:t xml:space="preserve"> </w:t>
      </w:r>
      <w:r w:rsidRPr="00B5573F">
        <w:rPr>
          <w:rFonts w:asciiTheme="majorBidi" w:hAnsiTheme="majorBidi" w:cstheme="majorBidi"/>
          <w:sz w:val="24"/>
          <w:szCs w:val="24"/>
        </w:rPr>
        <w:t>Forensic Sci Int 2: 100089. doi:10.1016/j.fsir.2020.100089</w:t>
      </w:r>
    </w:p>
    <w:p w14:paraId="54A4F68C" w14:textId="77777777" w:rsidR="00B5573F" w:rsidRPr="00B5573F" w:rsidRDefault="00B5573F" w:rsidP="00B5573F">
      <w:pPr>
        <w:pStyle w:val="EndNoteBibliography"/>
        <w:spacing w:after="0" w:line="480" w:lineRule="auto"/>
        <w:ind w:left="720" w:hanging="720"/>
        <w:rPr>
          <w:rFonts w:asciiTheme="majorBidi" w:hAnsiTheme="majorBidi" w:cstheme="majorBidi"/>
          <w:sz w:val="24"/>
          <w:szCs w:val="24"/>
        </w:rPr>
      </w:pPr>
      <w:r w:rsidRPr="00B5573F">
        <w:rPr>
          <w:rFonts w:asciiTheme="majorBidi" w:hAnsiTheme="majorBidi" w:cstheme="majorBidi"/>
          <w:sz w:val="24"/>
          <w:szCs w:val="24"/>
        </w:rPr>
        <w:t>61</w:t>
      </w:r>
      <w:r w:rsidRPr="00B5573F">
        <w:rPr>
          <w:rFonts w:asciiTheme="majorBidi" w:hAnsiTheme="majorBidi" w:cstheme="majorBidi"/>
          <w:sz w:val="24"/>
          <w:szCs w:val="24"/>
        </w:rPr>
        <w:tab/>
        <w:t>Ertan D, El-Hage W, Thierrée S, Javelot H, Hingray C (2020) COVID-19: Urgency for distancing from domestic violence.</w:t>
      </w:r>
      <w:r w:rsidRPr="00B5573F">
        <w:rPr>
          <w:rFonts w:asciiTheme="majorBidi" w:hAnsiTheme="majorBidi" w:cstheme="majorBidi"/>
          <w:i/>
          <w:sz w:val="24"/>
          <w:szCs w:val="24"/>
        </w:rPr>
        <w:t xml:space="preserve"> </w:t>
      </w:r>
      <w:r w:rsidRPr="00B5573F">
        <w:rPr>
          <w:rFonts w:asciiTheme="majorBidi" w:hAnsiTheme="majorBidi" w:cstheme="majorBidi"/>
          <w:sz w:val="24"/>
          <w:szCs w:val="24"/>
        </w:rPr>
        <w:t>Eur J Psychotraumatol 11: 1800245. doi:10.1080/20008198.2020.1800245</w:t>
      </w:r>
    </w:p>
    <w:p w14:paraId="4CCD7EF5" w14:textId="77777777" w:rsidR="00B5573F" w:rsidRPr="004F7B8E" w:rsidRDefault="00B5573F" w:rsidP="00B5573F">
      <w:pPr>
        <w:pStyle w:val="EndNoteBibliography"/>
        <w:spacing w:after="0" w:line="480" w:lineRule="auto"/>
        <w:ind w:left="720" w:hanging="720"/>
        <w:rPr>
          <w:rFonts w:asciiTheme="majorBidi" w:hAnsiTheme="majorBidi" w:cstheme="majorBidi"/>
          <w:sz w:val="24"/>
          <w:szCs w:val="24"/>
        </w:rPr>
      </w:pPr>
      <w:r w:rsidRPr="004F7B8E">
        <w:rPr>
          <w:rFonts w:asciiTheme="majorBidi" w:hAnsiTheme="majorBidi" w:cstheme="majorBidi"/>
          <w:sz w:val="24"/>
          <w:szCs w:val="24"/>
        </w:rPr>
        <w:t>62</w:t>
      </w:r>
      <w:r w:rsidRPr="004F7B8E">
        <w:rPr>
          <w:rFonts w:asciiTheme="majorBidi" w:hAnsiTheme="majorBidi" w:cstheme="majorBidi"/>
          <w:sz w:val="24"/>
          <w:szCs w:val="24"/>
        </w:rPr>
        <w:tab/>
        <w:t>Tellis GJ, Chandrasekaran D (2010) Extent and impact of response biases in cross-national survey research.</w:t>
      </w:r>
      <w:r w:rsidRPr="004F7B8E">
        <w:rPr>
          <w:rFonts w:asciiTheme="majorBidi" w:hAnsiTheme="majorBidi" w:cstheme="majorBidi"/>
          <w:i/>
          <w:sz w:val="24"/>
          <w:szCs w:val="24"/>
        </w:rPr>
        <w:t xml:space="preserve"> </w:t>
      </w:r>
      <w:r w:rsidRPr="004F7B8E">
        <w:rPr>
          <w:rFonts w:asciiTheme="majorBidi" w:hAnsiTheme="majorBidi" w:cstheme="majorBidi"/>
          <w:sz w:val="24"/>
          <w:szCs w:val="24"/>
        </w:rPr>
        <w:t>International Journal of Research in Marketing 27: 329-41. doi:10.1016/j.ijresmar.2010.08.003</w:t>
      </w:r>
    </w:p>
    <w:p w14:paraId="5F36D3C2" w14:textId="77777777" w:rsidR="00B5573F" w:rsidRPr="004F7B8E" w:rsidRDefault="00B5573F" w:rsidP="00B5573F">
      <w:pPr>
        <w:pStyle w:val="EndNoteBibliography"/>
        <w:spacing w:after="0" w:line="480" w:lineRule="auto"/>
        <w:ind w:left="720" w:hanging="720"/>
        <w:rPr>
          <w:rFonts w:asciiTheme="majorBidi" w:hAnsiTheme="majorBidi" w:cstheme="majorBidi"/>
          <w:sz w:val="24"/>
          <w:szCs w:val="24"/>
        </w:rPr>
      </w:pPr>
      <w:r w:rsidRPr="004F7B8E">
        <w:rPr>
          <w:rFonts w:asciiTheme="majorBidi" w:hAnsiTheme="majorBidi" w:cstheme="majorBidi"/>
          <w:sz w:val="24"/>
          <w:szCs w:val="24"/>
        </w:rPr>
        <w:t>63</w:t>
      </w:r>
      <w:r w:rsidRPr="004F7B8E">
        <w:rPr>
          <w:rFonts w:asciiTheme="majorBidi" w:hAnsiTheme="majorBidi" w:cstheme="majorBidi"/>
          <w:sz w:val="24"/>
          <w:szCs w:val="24"/>
        </w:rPr>
        <w:tab/>
        <w:t>Valentino NA, Zhirkov K, Hillygus DS, Guay B (2020) The consequences of personality biases in online panels for measuring public opinion.</w:t>
      </w:r>
      <w:r w:rsidRPr="004F7B8E">
        <w:rPr>
          <w:rFonts w:asciiTheme="majorBidi" w:hAnsiTheme="majorBidi" w:cstheme="majorBidi"/>
          <w:i/>
          <w:sz w:val="24"/>
          <w:szCs w:val="24"/>
        </w:rPr>
        <w:t xml:space="preserve"> </w:t>
      </w:r>
      <w:r w:rsidRPr="004F7B8E">
        <w:rPr>
          <w:rFonts w:asciiTheme="majorBidi" w:hAnsiTheme="majorBidi" w:cstheme="majorBidi"/>
          <w:sz w:val="24"/>
          <w:szCs w:val="24"/>
        </w:rPr>
        <w:t>Public Opinion Quarterly 84: 446-68. doi:10.1093/poq/nfaa026</w:t>
      </w:r>
    </w:p>
    <w:p w14:paraId="7E76349C" w14:textId="5894F5F9" w:rsidR="00B5573F" w:rsidRPr="00B5573F" w:rsidRDefault="00B5573F" w:rsidP="00B5573F">
      <w:pPr>
        <w:pStyle w:val="EndNoteBibliography"/>
        <w:spacing w:line="480" w:lineRule="auto"/>
        <w:ind w:left="720" w:hanging="720"/>
        <w:rPr>
          <w:rFonts w:asciiTheme="majorBidi" w:hAnsiTheme="majorBidi" w:cstheme="majorBidi"/>
          <w:sz w:val="24"/>
          <w:szCs w:val="24"/>
        </w:rPr>
      </w:pPr>
      <w:r w:rsidRPr="004F7B8E">
        <w:rPr>
          <w:rFonts w:asciiTheme="majorBidi" w:hAnsiTheme="majorBidi" w:cstheme="majorBidi"/>
          <w:sz w:val="24"/>
          <w:szCs w:val="24"/>
        </w:rPr>
        <w:t>64</w:t>
      </w:r>
      <w:r w:rsidRPr="004F7B8E">
        <w:rPr>
          <w:rFonts w:asciiTheme="majorBidi" w:hAnsiTheme="majorBidi" w:cstheme="majorBidi"/>
          <w:sz w:val="24"/>
          <w:szCs w:val="24"/>
        </w:rPr>
        <w:tab/>
        <w:t>McCoy S, Marks PV, Carr CL, Mbarika V (2004) Electronic versus paper surveys: Analysis of potential psychometric biases. Proceedings of the 37th Annual Hawaii International Conference on System Sciences, 2004: IEEE.</w:t>
      </w:r>
    </w:p>
    <w:p w14:paraId="08C4768D" w14:textId="5B9BAE2F" w:rsidR="00B318FB" w:rsidRDefault="00A070EB" w:rsidP="00B5573F">
      <w:pPr>
        <w:spacing w:line="480" w:lineRule="auto"/>
        <w:rPr>
          <w:rFonts w:asciiTheme="majorBidi" w:hAnsiTheme="majorBidi" w:cstheme="majorBidi"/>
          <w:b/>
          <w:bCs/>
          <w:sz w:val="24"/>
          <w:szCs w:val="24"/>
        </w:rPr>
      </w:pPr>
      <w:r w:rsidRPr="00B5573F">
        <w:rPr>
          <w:rFonts w:asciiTheme="majorBidi" w:hAnsiTheme="majorBidi" w:cstheme="majorBidi"/>
          <w:sz w:val="24"/>
          <w:szCs w:val="24"/>
        </w:rPr>
        <w:fldChar w:fldCharType="end"/>
      </w:r>
    </w:p>
    <w:p w14:paraId="737C0C5E" w14:textId="77777777" w:rsidR="00B318FB" w:rsidRDefault="00B318FB" w:rsidP="00B318FB">
      <w:pPr>
        <w:spacing w:line="360" w:lineRule="auto"/>
        <w:rPr>
          <w:rFonts w:asciiTheme="majorBidi" w:hAnsiTheme="majorBidi" w:cstheme="majorBidi"/>
          <w:b/>
          <w:bCs/>
          <w:sz w:val="24"/>
          <w:szCs w:val="24"/>
        </w:rPr>
      </w:pPr>
    </w:p>
    <w:p w14:paraId="1D098DF0" w14:textId="7404B40B" w:rsidR="00B318FB" w:rsidRPr="008E5148" w:rsidRDefault="00B318FB" w:rsidP="00B318FB">
      <w:pPr>
        <w:spacing w:line="360" w:lineRule="auto"/>
        <w:rPr>
          <w:rFonts w:asciiTheme="majorBidi" w:hAnsiTheme="majorBidi" w:cstheme="majorBidi"/>
          <w:color w:val="333333"/>
          <w:sz w:val="24"/>
          <w:szCs w:val="24"/>
          <w:shd w:val="clear" w:color="auto" w:fill="FFFFFF"/>
        </w:rPr>
      </w:pPr>
      <w:r w:rsidRPr="00A66321">
        <w:rPr>
          <w:rFonts w:asciiTheme="majorBidi" w:hAnsiTheme="majorBidi" w:cstheme="majorBidi"/>
          <w:b/>
          <w:bCs/>
          <w:sz w:val="24"/>
          <w:szCs w:val="24"/>
        </w:rPr>
        <w:t>Declarations</w:t>
      </w:r>
    </w:p>
    <w:p w14:paraId="1296F5F3" w14:textId="1FF4F7FA" w:rsidR="00B318FB" w:rsidRDefault="00B318FB" w:rsidP="00B318FB">
      <w:pPr>
        <w:spacing w:line="480" w:lineRule="auto"/>
        <w:rPr>
          <w:rFonts w:asciiTheme="majorBidi" w:hAnsiTheme="majorBidi" w:cstheme="majorBidi"/>
          <w:sz w:val="24"/>
          <w:szCs w:val="24"/>
        </w:rPr>
      </w:pPr>
      <w:r w:rsidRPr="00EC1919">
        <w:rPr>
          <w:rFonts w:asciiTheme="majorBidi" w:hAnsiTheme="majorBidi" w:cstheme="majorBidi"/>
          <w:b/>
          <w:bCs/>
          <w:sz w:val="24"/>
          <w:szCs w:val="24"/>
        </w:rPr>
        <w:t>Funding:</w:t>
      </w:r>
      <w:r w:rsidRPr="00A66321">
        <w:rPr>
          <w:rFonts w:asciiTheme="majorBidi" w:hAnsiTheme="majorBidi" w:cstheme="majorBidi"/>
          <w:b/>
          <w:bCs/>
          <w:sz w:val="24"/>
          <w:szCs w:val="24"/>
        </w:rPr>
        <w:t xml:space="preserve"> </w:t>
      </w:r>
      <w:r w:rsidRPr="00A66321">
        <w:rPr>
          <w:rFonts w:asciiTheme="majorBidi" w:eastAsia="Times New Roman" w:hAnsiTheme="majorBidi" w:cstheme="majorBidi"/>
          <w:sz w:val="24"/>
          <w:szCs w:val="24"/>
          <w:lang w:eastAsia="en-GB"/>
        </w:rPr>
        <w:t xml:space="preserve">The initial stages of this project were supported by start-up funds from the University of Sheffield (Department of Psychology, the Sheffield Methods Institute and the Higher Education Innovation Fund via an Impact Acceleration grant administered by the university) and by the Faculty of Life and Health Sciences at Ulster University. The research was subsequently supported by the ESRC (grant ref. </w:t>
      </w:r>
      <w:r w:rsidRPr="00A66321">
        <w:rPr>
          <w:rFonts w:asciiTheme="majorBidi" w:hAnsiTheme="majorBidi" w:cstheme="majorBidi"/>
          <w:sz w:val="24"/>
          <w:szCs w:val="24"/>
        </w:rPr>
        <w:t>ES/V004379/1)</w:t>
      </w:r>
      <w:r w:rsidRPr="00A66321">
        <w:rPr>
          <w:rFonts w:asciiTheme="majorBidi" w:eastAsia="Times New Roman" w:hAnsiTheme="majorBidi" w:cstheme="majorBidi"/>
          <w:sz w:val="24"/>
          <w:szCs w:val="24"/>
          <w:lang w:eastAsia="en-GB"/>
        </w:rPr>
        <w:t xml:space="preserve">: </w:t>
      </w:r>
      <w:r w:rsidRPr="00A66321">
        <w:rPr>
          <w:rFonts w:asciiTheme="majorBidi" w:hAnsiTheme="majorBidi" w:cstheme="majorBidi"/>
          <w:sz w:val="24"/>
          <w:szCs w:val="24"/>
        </w:rPr>
        <w:t>‘A longitudinal mixed-methods population study of the UK during the COVID-19 pandemic: Psychological and social adjustment to a global threat’.</w:t>
      </w:r>
    </w:p>
    <w:p w14:paraId="4443C09B" w14:textId="77777777" w:rsidR="00816D2A" w:rsidRDefault="00816D2A" w:rsidP="00816D2A">
      <w:pPr>
        <w:spacing w:line="480" w:lineRule="auto"/>
        <w:rPr>
          <w:rFonts w:asciiTheme="majorBidi" w:hAnsiTheme="majorBidi" w:cstheme="majorBidi"/>
          <w:sz w:val="24"/>
          <w:szCs w:val="24"/>
        </w:rPr>
      </w:pPr>
      <w:r w:rsidRPr="00816D2A">
        <w:rPr>
          <w:rFonts w:asciiTheme="majorBidi" w:hAnsiTheme="majorBidi" w:cstheme="majorBidi"/>
          <w:b/>
          <w:bCs/>
          <w:sz w:val="24"/>
          <w:szCs w:val="24"/>
        </w:rPr>
        <w:lastRenderedPageBreak/>
        <w:t>Conflicts of interest:</w:t>
      </w:r>
      <w:r>
        <w:rPr>
          <w:rFonts w:asciiTheme="majorBidi" w:hAnsiTheme="majorBidi" w:cstheme="majorBidi"/>
          <w:sz w:val="24"/>
          <w:szCs w:val="24"/>
        </w:rPr>
        <w:t xml:space="preserve"> On behalf of all authors, the corresponding author states that there is no conflict of interest.</w:t>
      </w:r>
    </w:p>
    <w:p w14:paraId="1D54BCAD" w14:textId="024FA398" w:rsidR="00B318FB" w:rsidRPr="00816D2A" w:rsidRDefault="00B318FB" w:rsidP="00816D2A">
      <w:pPr>
        <w:spacing w:line="480" w:lineRule="auto"/>
        <w:rPr>
          <w:rFonts w:asciiTheme="majorBidi" w:hAnsiTheme="majorBidi" w:cstheme="majorBidi"/>
          <w:sz w:val="24"/>
          <w:szCs w:val="24"/>
        </w:rPr>
      </w:pPr>
      <w:r w:rsidRPr="00EC1919">
        <w:rPr>
          <w:rFonts w:asciiTheme="majorBidi" w:hAnsiTheme="majorBidi" w:cstheme="majorBidi"/>
          <w:b/>
          <w:bCs/>
          <w:sz w:val="24"/>
          <w:szCs w:val="24"/>
        </w:rPr>
        <w:t>Ethics approval:</w:t>
      </w:r>
      <w:r w:rsidRPr="00A66321">
        <w:rPr>
          <w:rFonts w:asciiTheme="majorBidi" w:hAnsiTheme="majorBidi" w:cstheme="majorBidi"/>
          <w:sz w:val="24"/>
          <w:szCs w:val="24"/>
        </w:rPr>
        <w:t xml:space="preserve"> </w:t>
      </w:r>
      <w:r w:rsidRPr="00A66321">
        <w:rPr>
          <w:rFonts w:asciiTheme="majorBidi" w:eastAsia="Times New Roman" w:hAnsiTheme="majorBidi" w:cstheme="majorBidi"/>
          <w:sz w:val="24"/>
          <w:szCs w:val="24"/>
          <w:lang w:eastAsia="zh-CN"/>
        </w:rPr>
        <w:t>Ethical approval for the project was provided by the University of Sheffield (Reference number 033759)</w:t>
      </w:r>
      <w:r>
        <w:rPr>
          <w:rFonts w:asciiTheme="majorBidi" w:eastAsia="Times New Roman" w:hAnsiTheme="majorBidi" w:cstheme="majorBidi"/>
          <w:sz w:val="24"/>
          <w:szCs w:val="24"/>
          <w:lang w:eastAsia="zh-CN"/>
        </w:rPr>
        <w:t>.</w:t>
      </w:r>
    </w:p>
    <w:p w14:paraId="56D6EF65" w14:textId="2814B29A" w:rsidR="00B318FB" w:rsidRDefault="00B318FB" w:rsidP="00B318FB">
      <w:pPr>
        <w:spacing w:after="0" w:line="480" w:lineRule="auto"/>
        <w:rPr>
          <w:rFonts w:asciiTheme="majorBidi" w:hAnsiTheme="majorBidi" w:cstheme="majorBidi"/>
          <w:sz w:val="24"/>
          <w:szCs w:val="24"/>
        </w:rPr>
      </w:pPr>
      <w:r w:rsidRPr="00EC1919">
        <w:rPr>
          <w:rFonts w:asciiTheme="majorBidi" w:hAnsiTheme="majorBidi" w:cstheme="majorBidi"/>
          <w:b/>
          <w:bCs/>
          <w:sz w:val="24"/>
          <w:szCs w:val="24"/>
        </w:rPr>
        <w:t xml:space="preserve">Availability of data and materials: </w:t>
      </w:r>
      <w:r w:rsidRPr="00A66321">
        <w:rPr>
          <w:rFonts w:asciiTheme="majorBidi" w:hAnsiTheme="majorBidi" w:cstheme="majorBidi"/>
          <w:sz w:val="24"/>
          <w:szCs w:val="24"/>
        </w:rPr>
        <w:t xml:space="preserve">Survey data from the C19PRC Study </w:t>
      </w:r>
      <w:r w:rsidR="00AF16D6">
        <w:rPr>
          <w:rFonts w:asciiTheme="majorBidi" w:hAnsiTheme="majorBidi" w:cstheme="majorBidi"/>
          <w:sz w:val="24"/>
          <w:szCs w:val="24"/>
        </w:rPr>
        <w:t xml:space="preserve">UK Waves 1 – 3 can be found at </w:t>
      </w:r>
      <w:hyperlink r:id="rId16" w:history="1">
        <w:r w:rsidR="00AF16D6" w:rsidRPr="006D4F63">
          <w:rPr>
            <w:rStyle w:val="Hyperlink"/>
            <w:rFonts w:asciiTheme="majorBidi" w:hAnsiTheme="majorBidi" w:cstheme="majorBidi"/>
            <w:sz w:val="24"/>
            <w:szCs w:val="24"/>
          </w:rPr>
          <w:t>https://osf.io/v2zur/files/</w:t>
        </w:r>
      </w:hyperlink>
      <w:r w:rsidR="00AF16D6">
        <w:rPr>
          <w:rFonts w:asciiTheme="majorBidi" w:hAnsiTheme="majorBidi" w:cstheme="majorBidi"/>
          <w:sz w:val="24"/>
          <w:szCs w:val="24"/>
        </w:rPr>
        <w:t xml:space="preserve"> </w:t>
      </w:r>
    </w:p>
    <w:p w14:paraId="0EAAD886" w14:textId="77777777" w:rsidR="00B318FB" w:rsidRPr="00A66321" w:rsidRDefault="00B318FB" w:rsidP="00B318FB">
      <w:pPr>
        <w:shd w:val="clear" w:color="auto" w:fill="FFFFFF"/>
        <w:spacing w:after="0" w:line="480" w:lineRule="auto"/>
        <w:rPr>
          <w:rFonts w:asciiTheme="majorBidi" w:hAnsiTheme="majorBidi" w:cstheme="majorBidi"/>
          <w:sz w:val="24"/>
          <w:szCs w:val="24"/>
        </w:rPr>
      </w:pPr>
      <w:r w:rsidRPr="00EC1919">
        <w:rPr>
          <w:rFonts w:asciiTheme="majorBidi" w:eastAsia="Times New Roman" w:hAnsiTheme="majorBidi" w:cstheme="majorBidi"/>
          <w:b/>
          <w:bCs/>
          <w:sz w:val="24"/>
          <w:szCs w:val="24"/>
          <w:lang w:eastAsia="zh-CN"/>
        </w:rPr>
        <w:t>Consent to participate:</w:t>
      </w:r>
      <w:r w:rsidRPr="00A66321">
        <w:rPr>
          <w:rFonts w:asciiTheme="majorBidi" w:eastAsia="Times New Roman" w:hAnsiTheme="majorBidi" w:cstheme="majorBidi"/>
          <w:sz w:val="24"/>
          <w:szCs w:val="24"/>
          <w:lang w:eastAsia="zh-CN"/>
        </w:rPr>
        <w:t xml:space="preserve"> </w:t>
      </w:r>
      <w:r w:rsidRPr="00A66321">
        <w:rPr>
          <w:rFonts w:asciiTheme="majorBidi" w:hAnsiTheme="majorBidi" w:cstheme="majorBidi"/>
          <w:sz w:val="24"/>
          <w:szCs w:val="24"/>
        </w:rPr>
        <w:t>Informed consent was obtained from all individual participants included in the study.</w:t>
      </w:r>
    </w:p>
    <w:p w14:paraId="4B41568F" w14:textId="77777777" w:rsidR="00B318FB" w:rsidRPr="00A66321" w:rsidRDefault="00B318FB" w:rsidP="00B318FB">
      <w:pPr>
        <w:shd w:val="clear" w:color="auto" w:fill="FFFFFF"/>
        <w:spacing w:after="0" w:line="480" w:lineRule="auto"/>
        <w:rPr>
          <w:rFonts w:asciiTheme="majorBidi" w:hAnsiTheme="majorBidi" w:cstheme="majorBidi"/>
          <w:sz w:val="24"/>
          <w:szCs w:val="24"/>
        </w:rPr>
      </w:pPr>
      <w:r w:rsidRPr="00EC1919">
        <w:rPr>
          <w:rFonts w:asciiTheme="majorBidi" w:hAnsiTheme="majorBidi" w:cstheme="majorBidi"/>
          <w:b/>
          <w:bCs/>
          <w:sz w:val="24"/>
          <w:szCs w:val="24"/>
        </w:rPr>
        <w:t>Consent for publication:</w:t>
      </w:r>
      <w:r w:rsidRPr="00A66321">
        <w:rPr>
          <w:rFonts w:asciiTheme="majorBidi" w:hAnsiTheme="majorBidi" w:cstheme="majorBidi"/>
          <w:sz w:val="24"/>
          <w:szCs w:val="24"/>
        </w:rPr>
        <w:t xml:space="preserve"> All participants consented for their non-identifiable information to be used in reports and publications.</w:t>
      </w:r>
    </w:p>
    <w:p w14:paraId="684552AE" w14:textId="2B423C6C" w:rsidR="00B318FB" w:rsidRPr="00B318FB" w:rsidRDefault="00B318FB" w:rsidP="00B318FB">
      <w:pPr>
        <w:shd w:val="clear" w:color="auto" w:fill="FFFFFF"/>
        <w:spacing w:line="480" w:lineRule="auto"/>
        <w:rPr>
          <w:rFonts w:asciiTheme="majorBidi" w:eastAsia="Times New Roman" w:hAnsiTheme="majorBidi" w:cstheme="majorBidi"/>
          <w:b/>
          <w:bCs/>
          <w:color w:val="222222"/>
          <w:sz w:val="24"/>
          <w:szCs w:val="24"/>
          <w:lang w:eastAsia="zh-CN"/>
        </w:rPr>
      </w:pPr>
      <w:r w:rsidRPr="00282E7A">
        <w:rPr>
          <w:rFonts w:asciiTheme="majorBidi" w:eastAsia="Times New Roman" w:hAnsiTheme="majorBidi" w:cstheme="majorBidi"/>
          <w:b/>
          <w:bCs/>
          <w:color w:val="222222"/>
          <w:sz w:val="24"/>
          <w:szCs w:val="24"/>
          <w:lang w:eastAsia="zh-CN"/>
        </w:rPr>
        <w:t>Author contributions</w:t>
      </w:r>
      <w:r>
        <w:rPr>
          <w:rFonts w:asciiTheme="majorBidi" w:eastAsia="Times New Roman" w:hAnsiTheme="majorBidi" w:cstheme="majorBidi"/>
          <w:b/>
          <w:bCs/>
          <w:color w:val="222222"/>
          <w:sz w:val="24"/>
          <w:szCs w:val="24"/>
          <w:lang w:eastAsia="zh-CN"/>
        </w:rPr>
        <w:t xml:space="preserve">: </w:t>
      </w:r>
      <w:r w:rsidRPr="00282E7A">
        <w:rPr>
          <w:rFonts w:asciiTheme="majorBidi" w:eastAsia="Times New Roman" w:hAnsiTheme="majorBidi" w:cstheme="majorBidi"/>
          <w:color w:val="222222"/>
          <w:sz w:val="24"/>
          <w:szCs w:val="24"/>
          <w:lang w:eastAsia="zh-CN"/>
        </w:rPr>
        <w:t>Conceptualization/design of the work (JM, PH, SB); acquisition of data (all authors); analysis of data (SB, JM); drafted the work (SB, JM); substantively revised the work (PH, OMB, MS, TKH, KB, JGM, LL, APM, LM, RM, TVAS, FV, RPB).</w:t>
      </w:r>
      <w:r w:rsidRPr="00C532D2">
        <w:rPr>
          <w:rFonts w:asciiTheme="majorBidi" w:eastAsia="Times New Roman" w:hAnsiTheme="majorBidi" w:cstheme="majorBidi"/>
          <w:color w:val="222222"/>
          <w:sz w:val="24"/>
          <w:szCs w:val="24"/>
          <w:lang w:eastAsia="zh-CN"/>
        </w:rPr>
        <w:t> </w:t>
      </w:r>
    </w:p>
    <w:p w14:paraId="5B42F3BC" w14:textId="4681DF10" w:rsidR="00152508" w:rsidRPr="00040BD3" w:rsidRDefault="00152508" w:rsidP="00040BD3">
      <w:pPr>
        <w:spacing w:line="480" w:lineRule="auto"/>
        <w:rPr>
          <w:rFonts w:asciiTheme="majorBidi" w:hAnsiTheme="majorBidi" w:cstheme="majorBidi"/>
          <w:sz w:val="24"/>
          <w:szCs w:val="24"/>
        </w:rPr>
      </w:pPr>
    </w:p>
    <w:p w14:paraId="6A5C2FB2" w14:textId="55DB5385" w:rsidR="00CF1CFD" w:rsidRDefault="00FF71E2" w:rsidP="00B20314">
      <w:pPr>
        <w:spacing w:line="480" w:lineRule="auto"/>
        <w:rPr>
          <w:rFonts w:asciiTheme="majorBidi" w:hAnsiTheme="majorBidi" w:cstheme="majorBidi"/>
          <w:b/>
          <w:bCs/>
          <w:sz w:val="24"/>
          <w:szCs w:val="24"/>
        </w:rPr>
      </w:pPr>
      <w:r w:rsidRPr="00FF71E2">
        <w:rPr>
          <w:rFonts w:asciiTheme="majorBidi" w:hAnsiTheme="majorBidi" w:cstheme="majorBidi"/>
          <w:b/>
          <w:bCs/>
          <w:sz w:val="24"/>
          <w:szCs w:val="24"/>
        </w:rPr>
        <w:t>Supplementary material</w:t>
      </w:r>
    </w:p>
    <w:p w14:paraId="5A1FFFF0" w14:textId="4D68C30F" w:rsidR="00FF71E2" w:rsidRPr="002B0751" w:rsidRDefault="00FF71E2" w:rsidP="00B20314">
      <w:pPr>
        <w:spacing w:line="480" w:lineRule="auto"/>
        <w:rPr>
          <w:rFonts w:asciiTheme="majorBidi" w:hAnsiTheme="majorBidi" w:cstheme="majorBidi"/>
          <w:sz w:val="24"/>
          <w:szCs w:val="24"/>
        </w:rPr>
      </w:pPr>
      <w:r>
        <w:rPr>
          <w:rFonts w:asciiTheme="majorBidi" w:hAnsiTheme="majorBidi" w:cstheme="majorBidi"/>
          <w:b/>
          <w:bCs/>
          <w:sz w:val="24"/>
          <w:szCs w:val="24"/>
        </w:rPr>
        <w:t xml:space="preserve">Online Resource 1 </w:t>
      </w:r>
      <w:r w:rsidR="002B0751">
        <w:rPr>
          <w:rFonts w:asciiTheme="majorBidi" w:hAnsiTheme="majorBidi" w:cstheme="majorBidi"/>
          <w:sz w:val="24"/>
          <w:szCs w:val="24"/>
        </w:rPr>
        <w:t>Supplementary methodological information</w:t>
      </w:r>
    </w:p>
    <w:p w14:paraId="1849AFE2" w14:textId="5DED21E1" w:rsidR="00FE0324" w:rsidRPr="00F560C2" w:rsidRDefault="00FE0324" w:rsidP="00B20314">
      <w:pPr>
        <w:spacing w:line="480" w:lineRule="auto"/>
        <w:rPr>
          <w:rFonts w:asciiTheme="majorBidi" w:hAnsiTheme="majorBidi" w:cstheme="majorBidi"/>
          <w:sz w:val="24"/>
          <w:szCs w:val="24"/>
        </w:rPr>
      </w:pPr>
    </w:p>
    <w:p w14:paraId="6D399817" w14:textId="558CA503" w:rsidR="00FE0324" w:rsidRDefault="00FE0324" w:rsidP="00B20314">
      <w:pPr>
        <w:spacing w:line="480" w:lineRule="auto"/>
        <w:rPr>
          <w:rFonts w:asciiTheme="majorBidi" w:hAnsiTheme="majorBidi" w:cstheme="majorBidi"/>
          <w:sz w:val="24"/>
          <w:szCs w:val="24"/>
        </w:rPr>
      </w:pPr>
    </w:p>
    <w:p w14:paraId="0FA34B45" w14:textId="068B4E1E" w:rsidR="00FE0324" w:rsidRDefault="00FE0324" w:rsidP="00B20314">
      <w:pPr>
        <w:spacing w:line="480" w:lineRule="auto"/>
        <w:rPr>
          <w:rFonts w:asciiTheme="majorBidi" w:hAnsiTheme="majorBidi" w:cstheme="majorBidi"/>
          <w:sz w:val="24"/>
          <w:szCs w:val="24"/>
        </w:rPr>
      </w:pPr>
    </w:p>
    <w:p w14:paraId="3E09D1F8" w14:textId="19C8EE3D" w:rsidR="00AF16D6" w:rsidRDefault="00AF16D6" w:rsidP="00877F73">
      <w:pPr>
        <w:spacing w:line="360" w:lineRule="auto"/>
        <w:rPr>
          <w:rFonts w:asciiTheme="majorBidi" w:hAnsiTheme="majorBidi" w:cstheme="majorBidi"/>
          <w:sz w:val="24"/>
          <w:szCs w:val="24"/>
        </w:rPr>
      </w:pPr>
    </w:p>
    <w:p w14:paraId="4C685727" w14:textId="59E44776" w:rsidR="00AF16D6" w:rsidRDefault="00AF16D6" w:rsidP="00877F73">
      <w:pPr>
        <w:spacing w:line="360" w:lineRule="auto"/>
        <w:rPr>
          <w:rFonts w:asciiTheme="majorBidi" w:hAnsiTheme="majorBidi" w:cstheme="majorBidi"/>
          <w:sz w:val="24"/>
          <w:szCs w:val="24"/>
        </w:rPr>
      </w:pPr>
    </w:p>
    <w:p w14:paraId="4574BA06" w14:textId="77777777" w:rsidR="00AF16D6" w:rsidRDefault="00AF16D6" w:rsidP="00877F73">
      <w:pPr>
        <w:spacing w:line="360" w:lineRule="auto"/>
        <w:rPr>
          <w:rFonts w:asciiTheme="majorBidi" w:hAnsiTheme="majorBidi" w:cstheme="majorBidi"/>
          <w:sz w:val="24"/>
          <w:szCs w:val="24"/>
        </w:rPr>
        <w:sectPr w:rsidR="00AF16D6" w:rsidSect="00420BFC">
          <w:headerReference w:type="default" r:id="rId17"/>
          <w:footerReference w:type="default" r:id="rId18"/>
          <w:pgSz w:w="11906" w:h="16838"/>
          <w:pgMar w:top="1440" w:right="1440" w:bottom="1440" w:left="1440" w:header="708" w:footer="708" w:gutter="0"/>
          <w:cols w:space="708"/>
          <w:docGrid w:linePitch="360"/>
        </w:sectPr>
      </w:pPr>
    </w:p>
    <w:p w14:paraId="6383B9A8" w14:textId="26FF6347" w:rsidR="00CF1CFD" w:rsidRPr="000C422B" w:rsidRDefault="00CF1CFD" w:rsidP="00877F73">
      <w:pPr>
        <w:spacing w:line="360" w:lineRule="auto"/>
        <w:rPr>
          <w:rFonts w:asciiTheme="majorBidi" w:hAnsiTheme="majorBidi" w:cstheme="majorBidi"/>
          <w:sz w:val="24"/>
          <w:szCs w:val="24"/>
        </w:rPr>
      </w:pPr>
      <w:r w:rsidRPr="00CF1CFD">
        <w:rPr>
          <w:rFonts w:asciiTheme="majorBidi" w:hAnsiTheme="majorBidi" w:cstheme="majorBidi"/>
          <w:b/>
          <w:bCs/>
          <w:sz w:val="24"/>
          <w:szCs w:val="24"/>
        </w:rPr>
        <w:lastRenderedPageBreak/>
        <w:t xml:space="preserve">Table 1 </w:t>
      </w:r>
      <w:r>
        <w:rPr>
          <w:rFonts w:asciiTheme="majorBidi" w:hAnsiTheme="majorBidi" w:cstheme="majorBidi"/>
          <w:sz w:val="24"/>
          <w:szCs w:val="24"/>
        </w:rPr>
        <w:t>Endorsement of pandemic-related lifestyle change</w:t>
      </w:r>
      <w:r w:rsidRPr="000C422B">
        <w:rPr>
          <w:rFonts w:asciiTheme="majorBidi" w:hAnsiTheme="majorBidi" w:cstheme="majorBidi"/>
          <w:sz w:val="24"/>
          <w:szCs w:val="24"/>
        </w:rPr>
        <w:t xml:space="preserve"> (</w:t>
      </w:r>
      <w:r w:rsidRPr="000C422B">
        <w:rPr>
          <w:rFonts w:asciiTheme="majorBidi" w:hAnsiTheme="majorBidi" w:cstheme="majorBidi"/>
          <w:i/>
          <w:iCs/>
          <w:sz w:val="24"/>
          <w:szCs w:val="24"/>
        </w:rPr>
        <w:t>N=</w:t>
      </w:r>
      <w:r w:rsidRPr="000C422B">
        <w:rPr>
          <w:rFonts w:asciiTheme="majorBidi" w:hAnsiTheme="majorBidi" w:cstheme="majorBidi"/>
          <w:sz w:val="24"/>
          <w:szCs w:val="24"/>
        </w:rPr>
        <w:t>1166, weighted data)</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9"/>
        <w:gridCol w:w="1417"/>
        <w:gridCol w:w="1182"/>
        <w:gridCol w:w="1300"/>
        <w:gridCol w:w="1298"/>
      </w:tblGrid>
      <w:tr w:rsidR="0028558F" w:rsidRPr="000C422B" w14:paraId="447B35F9" w14:textId="1911E5E5" w:rsidTr="0028558F">
        <w:tc>
          <w:tcPr>
            <w:tcW w:w="2121" w:type="pct"/>
            <w:tcBorders>
              <w:top w:val="single" w:sz="12" w:space="0" w:color="auto"/>
              <w:bottom w:val="single" w:sz="8" w:space="0" w:color="auto"/>
            </w:tcBorders>
          </w:tcPr>
          <w:p w14:paraId="583CA88D" w14:textId="77777777" w:rsidR="0028558F" w:rsidRPr="005E05D4" w:rsidRDefault="0028558F" w:rsidP="00877F73">
            <w:pPr>
              <w:spacing w:line="360" w:lineRule="auto"/>
              <w:rPr>
                <w:rStyle w:val="CommentReference"/>
                <w:rFonts w:asciiTheme="majorBidi" w:hAnsiTheme="majorBidi" w:cstheme="majorBidi"/>
                <w:sz w:val="22"/>
                <w:szCs w:val="22"/>
              </w:rPr>
            </w:pPr>
          </w:p>
        </w:tc>
        <w:tc>
          <w:tcPr>
            <w:tcW w:w="2879" w:type="pct"/>
            <w:gridSpan w:val="4"/>
            <w:tcBorders>
              <w:top w:val="single" w:sz="12" w:space="0" w:color="auto"/>
              <w:bottom w:val="single" w:sz="8" w:space="0" w:color="auto"/>
            </w:tcBorders>
          </w:tcPr>
          <w:p w14:paraId="5EAD500A" w14:textId="77EE22E9" w:rsidR="0028558F" w:rsidRPr="005E05D4" w:rsidRDefault="0028558F" w:rsidP="00877F73">
            <w:pPr>
              <w:spacing w:line="360" w:lineRule="auto"/>
              <w:jc w:val="center"/>
              <w:rPr>
                <w:rFonts w:asciiTheme="majorBidi" w:hAnsiTheme="majorBidi" w:cstheme="majorBidi"/>
                <w:b/>
                <w:bCs/>
              </w:rPr>
            </w:pPr>
            <w:r w:rsidRPr="005E05D4">
              <w:rPr>
                <w:rFonts w:asciiTheme="majorBidi" w:hAnsiTheme="majorBidi" w:cstheme="majorBidi"/>
                <w:b/>
                <w:bCs/>
              </w:rPr>
              <w:t>N (%)</w:t>
            </w:r>
          </w:p>
        </w:tc>
      </w:tr>
      <w:tr w:rsidR="000D0F41" w:rsidRPr="000C422B" w14:paraId="0E2F78F0" w14:textId="39E48545" w:rsidTr="005E05D4">
        <w:tc>
          <w:tcPr>
            <w:tcW w:w="2121" w:type="pct"/>
            <w:tcBorders>
              <w:top w:val="single" w:sz="8" w:space="0" w:color="auto"/>
              <w:bottom w:val="single" w:sz="8" w:space="0" w:color="auto"/>
            </w:tcBorders>
          </w:tcPr>
          <w:p w14:paraId="5CCB7B57" w14:textId="4BA7A85B" w:rsidR="004237CB" w:rsidRPr="005E05D4" w:rsidRDefault="004237CB" w:rsidP="00877F73">
            <w:pPr>
              <w:spacing w:line="360" w:lineRule="auto"/>
              <w:rPr>
                <w:rFonts w:asciiTheme="majorBidi" w:hAnsiTheme="majorBidi" w:cstheme="majorBidi"/>
                <w:b/>
                <w:bCs/>
              </w:rPr>
            </w:pPr>
            <w:r w:rsidRPr="005E05D4">
              <w:rPr>
                <w:rFonts w:asciiTheme="majorBidi" w:hAnsiTheme="majorBidi" w:cstheme="majorBidi"/>
              </w:rPr>
              <w:t xml:space="preserve"> Please indicate if the following areas of your life </w:t>
            </w:r>
            <w:r w:rsidRPr="005E05D4">
              <w:rPr>
                <w:rFonts w:asciiTheme="majorBidi" w:hAnsiTheme="majorBidi" w:cstheme="majorBidi"/>
                <w:b/>
              </w:rPr>
              <w:t xml:space="preserve">are better or worse </w:t>
            </w:r>
            <w:r w:rsidRPr="005E05D4">
              <w:rPr>
                <w:rFonts w:asciiTheme="majorBidi" w:hAnsiTheme="majorBidi" w:cstheme="majorBidi"/>
                <w:b/>
                <w:u w:val="single"/>
              </w:rPr>
              <w:t>now</w:t>
            </w:r>
            <w:r w:rsidRPr="005E05D4">
              <w:rPr>
                <w:rFonts w:asciiTheme="majorBidi" w:hAnsiTheme="majorBidi" w:cstheme="majorBidi"/>
                <w:b/>
              </w:rPr>
              <w:t xml:space="preserve"> </w:t>
            </w:r>
            <w:r w:rsidRPr="005E05D4">
              <w:rPr>
                <w:rFonts w:asciiTheme="majorBidi" w:hAnsiTheme="majorBidi" w:cstheme="majorBidi"/>
              </w:rPr>
              <w:t>than they were before the COVID-19 pandemic?</w:t>
            </w:r>
          </w:p>
        </w:tc>
        <w:tc>
          <w:tcPr>
            <w:tcW w:w="785" w:type="pct"/>
            <w:tcBorders>
              <w:top w:val="single" w:sz="8" w:space="0" w:color="auto"/>
              <w:bottom w:val="single" w:sz="8" w:space="0" w:color="auto"/>
            </w:tcBorders>
          </w:tcPr>
          <w:p w14:paraId="0AB026EF" w14:textId="1D282A10" w:rsidR="004237CB" w:rsidRPr="005E05D4" w:rsidRDefault="004237CB" w:rsidP="00877F73">
            <w:pPr>
              <w:spacing w:line="360" w:lineRule="auto"/>
              <w:jc w:val="center"/>
              <w:rPr>
                <w:rFonts w:asciiTheme="majorBidi" w:hAnsiTheme="majorBidi" w:cstheme="majorBidi"/>
              </w:rPr>
            </w:pPr>
            <w:r w:rsidRPr="005E05D4">
              <w:rPr>
                <w:rFonts w:asciiTheme="majorBidi" w:hAnsiTheme="majorBidi" w:cstheme="majorBidi"/>
              </w:rPr>
              <w:t>No different</w:t>
            </w:r>
          </w:p>
        </w:tc>
        <w:tc>
          <w:tcPr>
            <w:tcW w:w="655" w:type="pct"/>
            <w:tcBorders>
              <w:top w:val="single" w:sz="8" w:space="0" w:color="auto"/>
              <w:bottom w:val="single" w:sz="8" w:space="0" w:color="auto"/>
            </w:tcBorders>
          </w:tcPr>
          <w:p w14:paraId="0547B06B" w14:textId="5FBA5733" w:rsidR="004237CB" w:rsidRPr="005E05D4" w:rsidRDefault="004237CB" w:rsidP="00877F73">
            <w:pPr>
              <w:spacing w:line="360" w:lineRule="auto"/>
              <w:jc w:val="center"/>
              <w:rPr>
                <w:rFonts w:asciiTheme="majorBidi" w:hAnsiTheme="majorBidi" w:cstheme="majorBidi"/>
              </w:rPr>
            </w:pPr>
            <w:r w:rsidRPr="005E05D4">
              <w:rPr>
                <w:rFonts w:asciiTheme="majorBidi" w:hAnsiTheme="majorBidi" w:cstheme="majorBidi"/>
              </w:rPr>
              <w:t>Better</w:t>
            </w:r>
          </w:p>
        </w:tc>
        <w:tc>
          <w:tcPr>
            <w:tcW w:w="720" w:type="pct"/>
            <w:tcBorders>
              <w:top w:val="single" w:sz="8" w:space="0" w:color="auto"/>
              <w:bottom w:val="single" w:sz="8" w:space="0" w:color="auto"/>
            </w:tcBorders>
          </w:tcPr>
          <w:p w14:paraId="1D3826A6" w14:textId="77777777" w:rsidR="004237CB" w:rsidRPr="005E05D4" w:rsidRDefault="004237CB" w:rsidP="00877F73">
            <w:pPr>
              <w:spacing w:line="360" w:lineRule="auto"/>
              <w:jc w:val="center"/>
              <w:rPr>
                <w:rFonts w:asciiTheme="majorBidi" w:hAnsiTheme="majorBidi" w:cstheme="majorBidi"/>
              </w:rPr>
            </w:pPr>
            <w:r w:rsidRPr="005E05D4">
              <w:rPr>
                <w:rFonts w:asciiTheme="majorBidi" w:hAnsiTheme="majorBidi" w:cstheme="majorBidi"/>
              </w:rPr>
              <w:t>Worse</w:t>
            </w:r>
          </w:p>
        </w:tc>
        <w:tc>
          <w:tcPr>
            <w:tcW w:w="719" w:type="pct"/>
            <w:tcBorders>
              <w:top w:val="single" w:sz="8" w:space="0" w:color="auto"/>
              <w:bottom w:val="single" w:sz="8" w:space="0" w:color="auto"/>
            </w:tcBorders>
          </w:tcPr>
          <w:p w14:paraId="130DC693" w14:textId="77777777" w:rsidR="004237CB" w:rsidRDefault="000D0F41" w:rsidP="00877F73">
            <w:pPr>
              <w:spacing w:line="360" w:lineRule="auto"/>
              <w:jc w:val="center"/>
              <w:rPr>
                <w:rFonts w:asciiTheme="majorBidi" w:hAnsiTheme="majorBidi" w:cstheme="majorBidi"/>
              </w:rPr>
            </w:pPr>
            <w:r>
              <w:rPr>
                <w:rFonts w:asciiTheme="majorBidi" w:hAnsiTheme="majorBidi" w:cstheme="majorBidi"/>
              </w:rPr>
              <w:t>Ratio</w:t>
            </w:r>
          </w:p>
          <w:p w14:paraId="61C11ED4" w14:textId="77777777" w:rsidR="000D0F41" w:rsidRDefault="000D0F41" w:rsidP="00877F73">
            <w:pPr>
              <w:spacing w:line="360" w:lineRule="auto"/>
              <w:jc w:val="center"/>
              <w:rPr>
                <w:rFonts w:asciiTheme="majorBidi" w:hAnsiTheme="majorBidi" w:cstheme="majorBidi"/>
              </w:rPr>
            </w:pPr>
            <w:r>
              <w:rPr>
                <w:rFonts w:asciiTheme="majorBidi" w:hAnsiTheme="majorBidi" w:cstheme="majorBidi"/>
              </w:rPr>
              <w:t>Worse:</w:t>
            </w:r>
          </w:p>
          <w:p w14:paraId="0ED988A7" w14:textId="52FB7AE0" w:rsidR="000D0F41" w:rsidRPr="005E05D4" w:rsidRDefault="000D0F41" w:rsidP="00877F73">
            <w:pPr>
              <w:spacing w:line="360" w:lineRule="auto"/>
              <w:jc w:val="center"/>
              <w:rPr>
                <w:rFonts w:asciiTheme="majorBidi" w:hAnsiTheme="majorBidi" w:cstheme="majorBidi"/>
              </w:rPr>
            </w:pPr>
            <w:r>
              <w:rPr>
                <w:rFonts w:asciiTheme="majorBidi" w:hAnsiTheme="majorBidi" w:cstheme="majorBidi"/>
              </w:rPr>
              <w:t>Better</w:t>
            </w:r>
          </w:p>
        </w:tc>
      </w:tr>
      <w:tr w:rsidR="000D0F41" w:rsidRPr="000C422B" w14:paraId="6C69FD1F" w14:textId="4A5C2750" w:rsidTr="005E05D4">
        <w:trPr>
          <w:trHeight w:val="385"/>
        </w:trPr>
        <w:tc>
          <w:tcPr>
            <w:tcW w:w="2121" w:type="pct"/>
            <w:tcBorders>
              <w:top w:val="single" w:sz="8" w:space="0" w:color="auto"/>
            </w:tcBorders>
          </w:tcPr>
          <w:p w14:paraId="4E3F3F5E" w14:textId="77777777" w:rsidR="004237CB" w:rsidRPr="005E05D4" w:rsidRDefault="004237CB" w:rsidP="00877F73">
            <w:pPr>
              <w:spacing w:line="360" w:lineRule="auto"/>
              <w:rPr>
                <w:rFonts w:asciiTheme="majorBidi" w:hAnsiTheme="majorBidi" w:cstheme="majorBidi"/>
              </w:rPr>
            </w:pPr>
            <w:r w:rsidRPr="005E05D4">
              <w:rPr>
                <w:rFonts w:asciiTheme="majorBidi" w:hAnsiTheme="majorBidi" w:cstheme="majorBidi"/>
              </w:rPr>
              <w:t>Home life</w:t>
            </w:r>
          </w:p>
        </w:tc>
        <w:tc>
          <w:tcPr>
            <w:tcW w:w="785" w:type="pct"/>
            <w:tcBorders>
              <w:top w:val="single" w:sz="8" w:space="0" w:color="auto"/>
            </w:tcBorders>
          </w:tcPr>
          <w:p w14:paraId="77BDBBE3" w14:textId="2EE7C453" w:rsidR="004237CB" w:rsidRPr="005E05D4" w:rsidRDefault="004237CB" w:rsidP="00877F73">
            <w:pPr>
              <w:spacing w:line="360" w:lineRule="auto"/>
              <w:jc w:val="center"/>
              <w:rPr>
                <w:rFonts w:asciiTheme="majorBidi" w:hAnsiTheme="majorBidi" w:cstheme="majorBidi"/>
              </w:rPr>
            </w:pPr>
            <w:r w:rsidRPr="005E05D4">
              <w:rPr>
                <w:rFonts w:asciiTheme="majorBidi" w:hAnsiTheme="majorBidi" w:cstheme="majorBidi"/>
              </w:rPr>
              <w:t>791 (67.8)</w:t>
            </w:r>
          </w:p>
        </w:tc>
        <w:tc>
          <w:tcPr>
            <w:tcW w:w="655" w:type="pct"/>
            <w:tcBorders>
              <w:top w:val="single" w:sz="8" w:space="0" w:color="auto"/>
            </w:tcBorders>
          </w:tcPr>
          <w:p w14:paraId="6B6ECB1E" w14:textId="22D2456A" w:rsidR="004237CB" w:rsidRPr="005E05D4" w:rsidRDefault="004237CB" w:rsidP="00877F73">
            <w:pPr>
              <w:spacing w:line="360" w:lineRule="auto"/>
              <w:jc w:val="center"/>
              <w:rPr>
                <w:rFonts w:asciiTheme="majorBidi" w:hAnsiTheme="majorBidi" w:cstheme="majorBidi"/>
              </w:rPr>
            </w:pPr>
            <w:r w:rsidRPr="005E05D4">
              <w:rPr>
                <w:rFonts w:asciiTheme="majorBidi" w:hAnsiTheme="majorBidi" w:cstheme="majorBidi"/>
              </w:rPr>
              <w:t>200 (17.2)</w:t>
            </w:r>
          </w:p>
        </w:tc>
        <w:tc>
          <w:tcPr>
            <w:tcW w:w="720" w:type="pct"/>
            <w:tcBorders>
              <w:top w:val="single" w:sz="8" w:space="0" w:color="auto"/>
            </w:tcBorders>
          </w:tcPr>
          <w:p w14:paraId="227E9013" w14:textId="77777777" w:rsidR="004237CB" w:rsidRPr="005E05D4" w:rsidRDefault="004237CB" w:rsidP="00877F73">
            <w:pPr>
              <w:spacing w:line="360" w:lineRule="auto"/>
              <w:jc w:val="center"/>
              <w:rPr>
                <w:rFonts w:asciiTheme="majorBidi" w:hAnsiTheme="majorBidi" w:cstheme="majorBidi"/>
              </w:rPr>
            </w:pPr>
            <w:r w:rsidRPr="005E05D4">
              <w:rPr>
                <w:rFonts w:asciiTheme="majorBidi" w:hAnsiTheme="majorBidi" w:cstheme="majorBidi"/>
              </w:rPr>
              <w:t>175 (15.0)</w:t>
            </w:r>
          </w:p>
        </w:tc>
        <w:tc>
          <w:tcPr>
            <w:tcW w:w="719" w:type="pct"/>
            <w:tcBorders>
              <w:top w:val="single" w:sz="8" w:space="0" w:color="auto"/>
            </w:tcBorders>
          </w:tcPr>
          <w:p w14:paraId="4C5D0E30" w14:textId="4180403E" w:rsidR="004237CB" w:rsidRPr="005E05D4" w:rsidRDefault="00EB0FA7" w:rsidP="00877F73">
            <w:pPr>
              <w:spacing w:line="360" w:lineRule="auto"/>
              <w:jc w:val="center"/>
              <w:rPr>
                <w:rFonts w:asciiTheme="majorBidi" w:hAnsiTheme="majorBidi" w:cstheme="majorBidi"/>
              </w:rPr>
            </w:pPr>
            <w:r>
              <w:rPr>
                <w:rFonts w:asciiTheme="majorBidi" w:hAnsiTheme="majorBidi" w:cstheme="majorBidi"/>
              </w:rPr>
              <w:t>0.9:1</w:t>
            </w:r>
          </w:p>
        </w:tc>
      </w:tr>
      <w:tr w:rsidR="000D0F41" w:rsidRPr="000C422B" w14:paraId="7DFEBD32" w14:textId="28F63762" w:rsidTr="005E05D4">
        <w:trPr>
          <w:trHeight w:val="385"/>
        </w:trPr>
        <w:tc>
          <w:tcPr>
            <w:tcW w:w="2121" w:type="pct"/>
          </w:tcPr>
          <w:p w14:paraId="39206E65" w14:textId="77777777" w:rsidR="004237CB" w:rsidRPr="005E05D4" w:rsidRDefault="004237CB" w:rsidP="00877F73">
            <w:pPr>
              <w:spacing w:line="360" w:lineRule="auto"/>
              <w:rPr>
                <w:rFonts w:asciiTheme="majorBidi" w:hAnsiTheme="majorBidi" w:cstheme="majorBidi"/>
              </w:rPr>
            </w:pPr>
            <w:r w:rsidRPr="005E05D4">
              <w:rPr>
                <w:rFonts w:asciiTheme="majorBidi" w:hAnsiTheme="majorBidi" w:cstheme="majorBidi"/>
              </w:rPr>
              <w:t>Relationship with your intimate partner</w:t>
            </w:r>
          </w:p>
        </w:tc>
        <w:tc>
          <w:tcPr>
            <w:tcW w:w="785" w:type="pct"/>
          </w:tcPr>
          <w:p w14:paraId="0EC61C4E" w14:textId="0C636678" w:rsidR="004237CB" w:rsidRPr="005E05D4" w:rsidRDefault="004237CB" w:rsidP="00877F73">
            <w:pPr>
              <w:spacing w:line="360" w:lineRule="auto"/>
              <w:jc w:val="center"/>
              <w:rPr>
                <w:rFonts w:asciiTheme="majorBidi" w:hAnsiTheme="majorBidi" w:cstheme="majorBidi"/>
              </w:rPr>
            </w:pPr>
            <w:r w:rsidRPr="005E05D4">
              <w:rPr>
                <w:rFonts w:asciiTheme="majorBidi" w:hAnsiTheme="majorBidi" w:cstheme="majorBidi"/>
              </w:rPr>
              <w:t>892 (76.5)</w:t>
            </w:r>
          </w:p>
        </w:tc>
        <w:tc>
          <w:tcPr>
            <w:tcW w:w="655" w:type="pct"/>
          </w:tcPr>
          <w:p w14:paraId="2C37F455" w14:textId="44DDDF23" w:rsidR="004237CB" w:rsidRPr="005E05D4" w:rsidRDefault="004237CB" w:rsidP="00877F73">
            <w:pPr>
              <w:spacing w:line="360" w:lineRule="auto"/>
              <w:jc w:val="center"/>
              <w:rPr>
                <w:rFonts w:asciiTheme="majorBidi" w:hAnsiTheme="majorBidi" w:cstheme="majorBidi"/>
              </w:rPr>
            </w:pPr>
            <w:r w:rsidRPr="005E05D4">
              <w:rPr>
                <w:rFonts w:asciiTheme="majorBidi" w:hAnsiTheme="majorBidi" w:cstheme="majorBidi"/>
              </w:rPr>
              <w:t>157 (13.4)</w:t>
            </w:r>
          </w:p>
        </w:tc>
        <w:tc>
          <w:tcPr>
            <w:tcW w:w="720" w:type="pct"/>
          </w:tcPr>
          <w:p w14:paraId="4DE24F08" w14:textId="77777777" w:rsidR="004237CB" w:rsidRPr="005E05D4" w:rsidRDefault="004237CB" w:rsidP="00877F73">
            <w:pPr>
              <w:spacing w:line="360" w:lineRule="auto"/>
              <w:jc w:val="center"/>
              <w:rPr>
                <w:rFonts w:asciiTheme="majorBidi" w:hAnsiTheme="majorBidi" w:cstheme="majorBidi"/>
              </w:rPr>
            </w:pPr>
            <w:r w:rsidRPr="005E05D4">
              <w:rPr>
                <w:rFonts w:asciiTheme="majorBidi" w:hAnsiTheme="majorBidi" w:cstheme="majorBidi"/>
              </w:rPr>
              <w:t>118 (10.1)</w:t>
            </w:r>
          </w:p>
        </w:tc>
        <w:tc>
          <w:tcPr>
            <w:tcW w:w="719" w:type="pct"/>
          </w:tcPr>
          <w:p w14:paraId="08B76C51" w14:textId="5CFE451C" w:rsidR="004237CB" w:rsidRPr="005E05D4" w:rsidRDefault="00EB0FA7" w:rsidP="00877F73">
            <w:pPr>
              <w:spacing w:line="360" w:lineRule="auto"/>
              <w:jc w:val="center"/>
              <w:rPr>
                <w:rFonts w:asciiTheme="majorBidi" w:hAnsiTheme="majorBidi" w:cstheme="majorBidi"/>
              </w:rPr>
            </w:pPr>
            <w:r>
              <w:rPr>
                <w:rFonts w:asciiTheme="majorBidi" w:hAnsiTheme="majorBidi" w:cstheme="majorBidi"/>
              </w:rPr>
              <w:t>0.8:1</w:t>
            </w:r>
          </w:p>
        </w:tc>
      </w:tr>
      <w:tr w:rsidR="000D0F41" w:rsidRPr="000C422B" w14:paraId="4C4699C0" w14:textId="7FC31E5D" w:rsidTr="005E05D4">
        <w:trPr>
          <w:trHeight w:val="385"/>
        </w:trPr>
        <w:tc>
          <w:tcPr>
            <w:tcW w:w="2121" w:type="pct"/>
          </w:tcPr>
          <w:p w14:paraId="30AD1875" w14:textId="77777777" w:rsidR="004237CB" w:rsidRPr="005E05D4" w:rsidRDefault="004237CB" w:rsidP="00877F73">
            <w:pPr>
              <w:spacing w:line="360" w:lineRule="auto"/>
              <w:rPr>
                <w:rFonts w:asciiTheme="majorBidi" w:hAnsiTheme="majorBidi" w:cstheme="majorBidi"/>
              </w:rPr>
            </w:pPr>
            <w:r w:rsidRPr="005E05D4">
              <w:rPr>
                <w:rFonts w:asciiTheme="majorBidi" w:hAnsiTheme="majorBidi" w:cstheme="majorBidi"/>
              </w:rPr>
              <w:t>Relationship with your family</w:t>
            </w:r>
          </w:p>
        </w:tc>
        <w:tc>
          <w:tcPr>
            <w:tcW w:w="785" w:type="pct"/>
          </w:tcPr>
          <w:p w14:paraId="556A2846" w14:textId="5C5EB38D" w:rsidR="004237CB" w:rsidRPr="005E05D4" w:rsidRDefault="004237CB" w:rsidP="00877F73">
            <w:pPr>
              <w:spacing w:line="360" w:lineRule="auto"/>
              <w:jc w:val="center"/>
              <w:rPr>
                <w:rFonts w:asciiTheme="majorBidi" w:hAnsiTheme="majorBidi" w:cstheme="majorBidi"/>
              </w:rPr>
            </w:pPr>
            <w:r w:rsidRPr="005E05D4">
              <w:rPr>
                <w:rFonts w:asciiTheme="majorBidi" w:hAnsiTheme="majorBidi" w:cstheme="majorBidi"/>
              </w:rPr>
              <w:t>873 (74.9)</w:t>
            </w:r>
          </w:p>
        </w:tc>
        <w:tc>
          <w:tcPr>
            <w:tcW w:w="655" w:type="pct"/>
          </w:tcPr>
          <w:p w14:paraId="7B900C8E" w14:textId="6138A6F6" w:rsidR="004237CB" w:rsidRPr="005E05D4" w:rsidRDefault="004237CB" w:rsidP="00877F73">
            <w:pPr>
              <w:spacing w:line="360" w:lineRule="auto"/>
              <w:jc w:val="center"/>
              <w:rPr>
                <w:rFonts w:asciiTheme="majorBidi" w:hAnsiTheme="majorBidi" w:cstheme="majorBidi"/>
              </w:rPr>
            </w:pPr>
            <w:r w:rsidRPr="005E05D4">
              <w:rPr>
                <w:rFonts w:asciiTheme="majorBidi" w:hAnsiTheme="majorBidi" w:cstheme="majorBidi"/>
              </w:rPr>
              <w:t>183 (15.7)</w:t>
            </w:r>
          </w:p>
        </w:tc>
        <w:tc>
          <w:tcPr>
            <w:tcW w:w="720" w:type="pct"/>
          </w:tcPr>
          <w:p w14:paraId="5A78183C" w14:textId="77777777" w:rsidR="004237CB" w:rsidRPr="005E05D4" w:rsidRDefault="004237CB" w:rsidP="00877F73">
            <w:pPr>
              <w:spacing w:line="360" w:lineRule="auto"/>
              <w:jc w:val="center"/>
              <w:rPr>
                <w:rFonts w:asciiTheme="majorBidi" w:hAnsiTheme="majorBidi" w:cstheme="majorBidi"/>
              </w:rPr>
            </w:pPr>
            <w:r w:rsidRPr="005E05D4">
              <w:rPr>
                <w:rFonts w:asciiTheme="majorBidi" w:hAnsiTheme="majorBidi" w:cstheme="majorBidi"/>
              </w:rPr>
              <w:t>110 (9.5)</w:t>
            </w:r>
          </w:p>
        </w:tc>
        <w:tc>
          <w:tcPr>
            <w:tcW w:w="719" w:type="pct"/>
          </w:tcPr>
          <w:p w14:paraId="7B70C5CD" w14:textId="538F5C45" w:rsidR="004237CB" w:rsidRPr="005E05D4" w:rsidRDefault="00EB0FA7" w:rsidP="00877F73">
            <w:pPr>
              <w:spacing w:line="360" w:lineRule="auto"/>
              <w:jc w:val="center"/>
              <w:rPr>
                <w:rFonts w:asciiTheme="majorBidi" w:hAnsiTheme="majorBidi" w:cstheme="majorBidi"/>
              </w:rPr>
            </w:pPr>
            <w:r>
              <w:rPr>
                <w:rFonts w:asciiTheme="majorBidi" w:hAnsiTheme="majorBidi" w:cstheme="majorBidi"/>
              </w:rPr>
              <w:t>0.6:1</w:t>
            </w:r>
          </w:p>
        </w:tc>
      </w:tr>
      <w:tr w:rsidR="000D0F41" w:rsidRPr="000C422B" w14:paraId="7DE1EB46" w14:textId="30613898" w:rsidTr="005E05D4">
        <w:trPr>
          <w:trHeight w:val="385"/>
        </w:trPr>
        <w:tc>
          <w:tcPr>
            <w:tcW w:w="2121" w:type="pct"/>
          </w:tcPr>
          <w:p w14:paraId="4B85406D" w14:textId="77777777" w:rsidR="004237CB" w:rsidRPr="005E05D4" w:rsidRDefault="004237CB" w:rsidP="00877F73">
            <w:pPr>
              <w:spacing w:line="360" w:lineRule="auto"/>
              <w:rPr>
                <w:rFonts w:asciiTheme="majorBidi" w:hAnsiTheme="majorBidi" w:cstheme="majorBidi"/>
              </w:rPr>
            </w:pPr>
            <w:r w:rsidRPr="005E05D4">
              <w:rPr>
                <w:rFonts w:asciiTheme="majorBidi" w:hAnsiTheme="majorBidi" w:cstheme="majorBidi"/>
              </w:rPr>
              <w:t>Relationship with your children</w:t>
            </w:r>
          </w:p>
        </w:tc>
        <w:tc>
          <w:tcPr>
            <w:tcW w:w="785" w:type="pct"/>
          </w:tcPr>
          <w:p w14:paraId="302F5952" w14:textId="381B1DA3" w:rsidR="004237CB" w:rsidRPr="005E05D4" w:rsidRDefault="004237CB" w:rsidP="00877F73">
            <w:pPr>
              <w:spacing w:line="360" w:lineRule="auto"/>
              <w:jc w:val="center"/>
              <w:rPr>
                <w:rFonts w:asciiTheme="majorBidi" w:hAnsiTheme="majorBidi" w:cstheme="majorBidi"/>
              </w:rPr>
            </w:pPr>
            <w:r w:rsidRPr="005E05D4">
              <w:rPr>
                <w:rFonts w:asciiTheme="majorBidi" w:hAnsiTheme="majorBidi" w:cstheme="majorBidi"/>
              </w:rPr>
              <w:t>947 (81.2)</w:t>
            </w:r>
          </w:p>
        </w:tc>
        <w:tc>
          <w:tcPr>
            <w:tcW w:w="655" w:type="pct"/>
          </w:tcPr>
          <w:p w14:paraId="52058218" w14:textId="6497D766" w:rsidR="004237CB" w:rsidRPr="005E05D4" w:rsidRDefault="004237CB" w:rsidP="00877F73">
            <w:pPr>
              <w:spacing w:line="360" w:lineRule="auto"/>
              <w:jc w:val="center"/>
              <w:rPr>
                <w:rFonts w:asciiTheme="majorBidi" w:hAnsiTheme="majorBidi" w:cstheme="majorBidi"/>
              </w:rPr>
            </w:pPr>
            <w:r w:rsidRPr="005E05D4">
              <w:rPr>
                <w:rFonts w:asciiTheme="majorBidi" w:hAnsiTheme="majorBidi" w:cstheme="majorBidi"/>
              </w:rPr>
              <w:t>152 (13.1)</w:t>
            </w:r>
          </w:p>
        </w:tc>
        <w:tc>
          <w:tcPr>
            <w:tcW w:w="720" w:type="pct"/>
          </w:tcPr>
          <w:p w14:paraId="566BBA96" w14:textId="77777777" w:rsidR="004237CB" w:rsidRPr="005E05D4" w:rsidRDefault="004237CB" w:rsidP="00877F73">
            <w:pPr>
              <w:spacing w:line="360" w:lineRule="auto"/>
              <w:jc w:val="center"/>
              <w:rPr>
                <w:rFonts w:asciiTheme="majorBidi" w:hAnsiTheme="majorBidi" w:cstheme="majorBidi"/>
              </w:rPr>
            </w:pPr>
            <w:r w:rsidRPr="005E05D4">
              <w:rPr>
                <w:rFonts w:asciiTheme="majorBidi" w:hAnsiTheme="majorBidi" w:cstheme="majorBidi"/>
              </w:rPr>
              <w:t>67 (5.7)</w:t>
            </w:r>
          </w:p>
        </w:tc>
        <w:tc>
          <w:tcPr>
            <w:tcW w:w="719" w:type="pct"/>
          </w:tcPr>
          <w:p w14:paraId="1CC4E115" w14:textId="3012FE84" w:rsidR="004237CB" w:rsidRPr="005E05D4" w:rsidRDefault="00EB0FA7" w:rsidP="00877F73">
            <w:pPr>
              <w:spacing w:line="360" w:lineRule="auto"/>
              <w:jc w:val="center"/>
              <w:rPr>
                <w:rFonts w:asciiTheme="majorBidi" w:hAnsiTheme="majorBidi" w:cstheme="majorBidi"/>
              </w:rPr>
            </w:pPr>
            <w:r>
              <w:rPr>
                <w:rFonts w:asciiTheme="majorBidi" w:hAnsiTheme="majorBidi" w:cstheme="majorBidi"/>
              </w:rPr>
              <w:t>0.4:1</w:t>
            </w:r>
          </w:p>
        </w:tc>
      </w:tr>
      <w:tr w:rsidR="000D0F41" w:rsidRPr="000C422B" w14:paraId="19C7DD99" w14:textId="47FBAF81" w:rsidTr="0017747E">
        <w:trPr>
          <w:trHeight w:val="385"/>
        </w:trPr>
        <w:tc>
          <w:tcPr>
            <w:tcW w:w="2121" w:type="pct"/>
          </w:tcPr>
          <w:p w14:paraId="5F0BD403" w14:textId="77777777" w:rsidR="004237CB" w:rsidRPr="005E05D4" w:rsidRDefault="004237CB" w:rsidP="00877F73">
            <w:pPr>
              <w:spacing w:line="360" w:lineRule="auto"/>
              <w:rPr>
                <w:rFonts w:asciiTheme="majorBidi" w:hAnsiTheme="majorBidi" w:cstheme="majorBidi"/>
              </w:rPr>
            </w:pPr>
            <w:r w:rsidRPr="005E05D4">
              <w:rPr>
                <w:rFonts w:asciiTheme="majorBidi" w:hAnsiTheme="majorBidi" w:cstheme="majorBidi"/>
              </w:rPr>
              <w:t>Relationship with your friends</w:t>
            </w:r>
          </w:p>
        </w:tc>
        <w:tc>
          <w:tcPr>
            <w:tcW w:w="785" w:type="pct"/>
          </w:tcPr>
          <w:p w14:paraId="5B249AA8" w14:textId="034CC1E5" w:rsidR="004237CB" w:rsidRPr="005E05D4" w:rsidRDefault="004237CB" w:rsidP="00877F73">
            <w:pPr>
              <w:spacing w:line="360" w:lineRule="auto"/>
              <w:jc w:val="center"/>
              <w:rPr>
                <w:rFonts w:asciiTheme="majorBidi" w:hAnsiTheme="majorBidi" w:cstheme="majorBidi"/>
              </w:rPr>
            </w:pPr>
            <w:r w:rsidRPr="005E05D4">
              <w:rPr>
                <w:rFonts w:asciiTheme="majorBidi" w:hAnsiTheme="majorBidi" w:cstheme="majorBidi"/>
              </w:rPr>
              <w:t>878 (75.3)</w:t>
            </w:r>
          </w:p>
        </w:tc>
        <w:tc>
          <w:tcPr>
            <w:tcW w:w="655" w:type="pct"/>
          </w:tcPr>
          <w:p w14:paraId="63D17365" w14:textId="23825C88" w:rsidR="004237CB" w:rsidRPr="005E05D4" w:rsidRDefault="004237CB" w:rsidP="00877F73">
            <w:pPr>
              <w:spacing w:line="360" w:lineRule="auto"/>
              <w:jc w:val="center"/>
              <w:rPr>
                <w:rFonts w:asciiTheme="majorBidi" w:hAnsiTheme="majorBidi" w:cstheme="majorBidi"/>
              </w:rPr>
            </w:pPr>
            <w:r w:rsidRPr="005E05D4">
              <w:rPr>
                <w:rFonts w:asciiTheme="majorBidi" w:hAnsiTheme="majorBidi" w:cstheme="majorBidi"/>
              </w:rPr>
              <w:t>94 (8.1)</w:t>
            </w:r>
          </w:p>
        </w:tc>
        <w:tc>
          <w:tcPr>
            <w:tcW w:w="720" w:type="pct"/>
          </w:tcPr>
          <w:p w14:paraId="6C051372" w14:textId="77777777" w:rsidR="004237CB" w:rsidRPr="005E05D4" w:rsidRDefault="004237CB" w:rsidP="00877F73">
            <w:pPr>
              <w:spacing w:line="360" w:lineRule="auto"/>
              <w:jc w:val="center"/>
              <w:rPr>
                <w:rFonts w:asciiTheme="majorBidi" w:hAnsiTheme="majorBidi" w:cstheme="majorBidi"/>
              </w:rPr>
            </w:pPr>
            <w:r w:rsidRPr="005E05D4">
              <w:rPr>
                <w:rFonts w:asciiTheme="majorBidi" w:hAnsiTheme="majorBidi" w:cstheme="majorBidi"/>
              </w:rPr>
              <w:t>194 (16.7)</w:t>
            </w:r>
          </w:p>
        </w:tc>
        <w:tc>
          <w:tcPr>
            <w:tcW w:w="719" w:type="pct"/>
          </w:tcPr>
          <w:p w14:paraId="1D88CFA4" w14:textId="36DB2ECD" w:rsidR="004237CB" w:rsidRPr="005E05D4" w:rsidRDefault="00EB0FA7" w:rsidP="00877F73">
            <w:pPr>
              <w:spacing w:line="360" w:lineRule="auto"/>
              <w:jc w:val="center"/>
              <w:rPr>
                <w:rFonts w:asciiTheme="majorBidi" w:hAnsiTheme="majorBidi" w:cstheme="majorBidi"/>
              </w:rPr>
            </w:pPr>
            <w:r>
              <w:rPr>
                <w:rFonts w:asciiTheme="majorBidi" w:hAnsiTheme="majorBidi" w:cstheme="majorBidi"/>
              </w:rPr>
              <w:t>2.1:1</w:t>
            </w:r>
          </w:p>
        </w:tc>
      </w:tr>
      <w:tr w:rsidR="000D0F41" w:rsidRPr="000C422B" w14:paraId="5BAC5F40" w14:textId="24929003" w:rsidTr="0017747E">
        <w:trPr>
          <w:trHeight w:val="385"/>
        </w:trPr>
        <w:tc>
          <w:tcPr>
            <w:tcW w:w="2121" w:type="pct"/>
          </w:tcPr>
          <w:p w14:paraId="238D00B0" w14:textId="77777777" w:rsidR="004237CB" w:rsidRPr="005E05D4" w:rsidRDefault="004237CB" w:rsidP="00877F73">
            <w:pPr>
              <w:spacing w:line="360" w:lineRule="auto"/>
              <w:rPr>
                <w:rFonts w:asciiTheme="majorBidi" w:hAnsiTheme="majorBidi" w:cstheme="majorBidi"/>
              </w:rPr>
            </w:pPr>
            <w:r w:rsidRPr="005E05D4">
              <w:rPr>
                <w:rFonts w:asciiTheme="majorBidi" w:hAnsiTheme="majorBidi" w:cstheme="majorBidi"/>
              </w:rPr>
              <w:t>Diet</w:t>
            </w:r>
          </w:p>
        </w:tc>
        <w:tc>
          <w:tcPr>
            <w:tcW w:w="785" w:type="pct"/>
          </w:tcPr>
          <w:p w14:paraId="19E0E2B6" w14:textId="32B73334" w:rsidR="004237CB" w:rsidRPr="005E05D4" w:rsidRDefault="004237CB" w:rsidP="00877F73">
            <w:pPr>
              <w:spacing w:line="360" w:lineRule="auto"/>
              <w:jc w:val="center"/>
              <w:rPr>
                <w:rFonts w:asciiTheme="majorBidi" w:hAnsiTheme="majorBidi" w:cstheme="majorBidi"/>
              </w:rPr>
            </w:pPr>
            <w:r w:rsidRPr="005E05D4">
              <w:rPr>
                <w:rFonts w:asciiTheme="majorBidi" w:hAnsiTheme="majorBidi" w:cstheme="majorBidi"/>
              </w:rPr>
              <w:t>664 (57.0)</w:t>
            </w:r>
          </w:p>
        </w:tc>
        <w:tc>
          <w:tcPr>
            <w:tcW w:w="655" w:type="pct"/>
          </w:tcPr>
          <w:p w14:paraId="73602C10" w14:textId="264E034A" w:rsidR="004237CB" w:rsidRPr="005E05D4" w:rsidRDefault="004237CB" w:rsidP="00877F73">
            <w:pPr>
              <w:spacing w:line="360" w:lineRule="auto"/>
              <w:jc w:val="center"/>
              <w:rPr>
                <w:rFonts w:asciiTheme="majorBidi" w:hAnsiTheme="majorBidi" w:cstheme="majorBidi"/>
              </w:rPr>
            </w:pPr>
            <w:r w:rsidRPr="005E05D4">
              <w:rPr>
                <w:rFonts w:asciiTheme="majorBidi" w:hAnsiTheme="majorBidi" w:cstheme="majorBidi"/>
              </w:rPr>
              <w:t>181 (15.5)</w:t>
            </w:r>
          </w:p>
        </w:tc>
        <w:tc>
          <w:tcPr>
            <w:tcW w:w="720" w:type="pct"/>
          </w:tcPr>
          <w:p w14:paraId="212D2335" w14:textId="77777777" w:rsidR="004237CB" w:rsidRPr="005E05D4" w:rsidRDefault="004237CB" w:rsidP="00877F73">
            <w:pPr>
              <w:spacing w:line="360" w:lineRule="auto"/>
              <w:jc w:val="center"/>
              <w:rPr>
                <w:rFonts w:asciiTheme="majorBidi" w:hAnsiTheme="majorBidi" w:cstheme="majorBidi"/>
              </w:rPr>
            </w:pPr>
            <w:r w:rsidRPr="005E05D4">
              <w:rPr>
                <w:rFonts w:asciiTheme="majorBidi" w:hAnsiTheme="majorBidi" w:cstheme="majorBidi"/>
              </w:rPr>
              <w:t>321 (27.5)</w:t>
            </w:r>
          </w:p>
        </w:tc>
        <w:tc>
          <w:tcPr>
            <w:tcW w:w="719" w:type="pct"/>
          </w:tcPr>
          <w:p w14:paraId="25AB76DE" w14:textId="305E6A30" w:rsidR="004237CB" w:rsidRPr="005E05D4" w:rsidRDefault="00EB0FA7" w:rsidP="00877F73">
            <w:pPr>
              <w:spacing w:line="360" w:lineRule="auto"/>
              <w:jc w:val="center"/>
              <w:rPr>
                <w:rFonts w:asciiTheme="majorBidi" w:hAnsiTheme="majorBidi" w:cstheme="majorBidi"/>
              </w:rPr>
            </w:pPr>
            <w:r>
              <w:rPr>
                <w:rFonts w:asciiTheme="majorBidi" w:hAnsiTheme="majorBidi" w:cstheme="majorBidi"/>
              </w:rPr>
              <w:t>1.8:1</w:t>
            </w:r>
          </w:p>
        </w:tc>
      </w:tr>
      <w:tr w:rsidR="000D0F41" w:rsidRPr="000C422B" w14:paraId="56232CB7" w14:textId="2B27CF8E" w:rsidTr="0017747E">
        <w:trPr>
          <w:trHeight w:val="385"/>
        </w:trPr>
        <w:tc>
          <w:tcPr>
            <w:tcW w:w="2121" w:type="pct"/>
          </w:tcPr>
          <w:p w14:paraId="6F2634C4" w14:textId="77777777" w:rsidR="004237CB" w:rsidRPr="005E05D4" w:rsidRDefault="004237CB" w:rsidP="00877F73">
            <w:pPr>
              <w:spacing w:line="360" w:lineRule="auto"/>
              <w:rPr>
                <w:rFonts w:asciiTheme="majorBidi" w:hAnsiTheme="majorBidi" w:cstheme="majorBidi"/>
              </w:rPr>
            </w:pPr>
            <w:r w:rsidRPr="005E05D4">
              <w:rPr>
                <w:rFonts w:asciiTheme="majorBidi" w:hAnsiTheme="majorBidi" w:cstheme="majorBidi"/>
              </w:rPr>
              <w:t>Exercise</w:t>
            </w:r>
          </w:p>
        </w:tc>
        <w:tc>
          <w:tcPr>
            <w:tcW w:w="785" w:type="pct"/>
          </w:tcPr>
          <w:p w14:paraId="17C4DB7F" w14:textId="14748AAD" w:rsidR="004237CB" w:rsidRPr="005E05D4" w:rsidRDefault="004237CB" w:rsidP="00877F73">
            <w:pPr>
              <w:spacing w:line="360" w:lineRule="auto"/>
              <w:jc w:val="center"/>
              <w:rPr>
                <w:rFonts w:asciiTheme="majorBidi" w:hAnsiTheme="majorBidi" w:cstheme="majorBidi"/>
              </w:rPr>
            </w:pPr>
            <w:r w:rsidRPr="005E05D4">
              <w:rPr>
                <w:rFonts w:asciiTheme="majorBidi" w:hAnsiTheme="majorBidi" w:cstheme="majorBidi"/>
              </w:rPr>
              <w:t>538 (46.1)</w:t>
            </w:r>
          </w:p>
        </w:tc>
        <w:tc>
          <w:tcPr>
            <w:tcW w:w="655" w:type="pct"/>
          </w:tcPr>
          <w:p w14:paraId="27C32822" w14:textId="2C677373" w:rsidR="004237CB" w:rsidRPr="005E05D4" w:rsidRDefault="004237CB" w:rsidP="00877F73">
            <w:pPr>
              <w:spacing w:line="360" w:lineRule="auto"/>
              <w:jc w:val="center"/>
              <w:rPr>
                <w:rFonts w:asciiTheme="majorBidi" w:hAnsiTheme="majorBidi" w:cstheme="majorBidi"/>
              </w:rPr>
            </w:pPr>
            <w:r w:rsidRPr="005E05D4">
              <w:rPr>
                <w:rFonts w:asciiTheme="majorBidi" w:hAnsiTheme="majorBidi" w:cstheme="majorBidi"/>
              </w:rPr>
              <w:t>280 (24.0)</w:t>
            </w:r>
          </w:p>
        </w:tc>
        <w:tc>
          <w:tcPr>
            <w:tcW w:w="720" w:type="pct"/>
          </w:tcPr>
          <w:p w14:paraId="3D649133" w14:textId="77777777" w:rsidR="004237CB" w:rsidRPr="005E05D4" w:rsidRDefault="004237CB" w:rsidP="00877F73">
            <w:pPr>
              <w:spacing w:line="360" w:lineRule="auto"/>
              <w:jc w:val="center"/>
              <w:rPr>
                <w:rFonts w:asciiTheme="majorBidi" w:hAnsiTheme="majorBidi" w:cstheme="majorBidi"/>
              </w:rPr>
            </w:pPr>
            <w:r w:rsidRPr="005E05D4">
              <w:rPr>
                <w:rFonts w:asciiTheme="majorBidi" w:hAnsiTheme="majorBidi" w:cstheme="majorBidi"/>
              </w:rPr>
              <w:t>349 (29.9)</w:t>
            </w:r>
          </w:p>
        </w:tc>
        <w:tc>
          <w:tcPr>
            <w:tcW w:w="719" w:type="pct"/>
          </w:tcPr>
          <w:p w14:paraId="315240DF" w14:textId="54211244" w:rsidR="004237CB" w:rsidRPr="005E05D4" w:rsidRDefault="00EB0FA7" w:rsidP="00877F73">
            <w:pPr>
              <w:spacing w:line="360" w:lineRule="auto"/>
              <w:jc w:val="center"/>
              <w:rPr>
                <w:rFonts w:asciiTheme="majorBidi" w:hAnsiTheme="majorBidi" w:cstheme="majorBidi"/>
              </w:rPr>
            </w:pPr>
            <w:r>
              <w:rPr>
                <w:rFonts w:asciiTheme="majorBidi" w:hAnsiTheme="majorBidi" w:cstheme="majorBidi"/>
              </w:rPr>
              <w:t>1.2:1</w:t>
            </w:r>
          </w:p>
        </w:tc>
      </w:tr>
      <w:tr w:rsidR="000D0F41" w:rsidRPr="000C422B" w14:paraId="6E0FA771" w14:textId="3B8F6D06" w:rsidTr="005E05D4">
        <w:trPr>
          <w:trHeight w:val="385"/>
        </w:trPr>
        <w:tc>
          <w:tcPr>
            <w:tcW w:w="2121" w:type="pct"/>
          </w:tcPr>
          <w:p w14:paraId="1A7F7840" w14:textId="2EE5338B" w:rsidR="004237CB" w:rsidRPr="005E05D4" w:rsidRDefault="004237CB" w:rsidP="00877F73">
            <w:pPr>
              <w:spacing w:line="360" w:lineRule="auto"/>
              <w:rPr>
                <w:rFonts w:asciiTheme="majorBidi" w:hAnsiTheme="majorBidi" w:cstheme="majorBidi"/>
              </w:rPr>
            </w:pPr>
            <w:r w:rsidRPr="005E05D4">
              <w:rPr>
                <w:rFonts w:asciiTheme="majorBidi" w:hAnsiTheme="majorBidi" w:cstheme="majorBidi"/>
              </w:rPr>
              <w:t>Taking care of your mental health</w:t>
            </w:r>
          </w:p>
        </w:tc>
        <w:tc>
          <w:tcPr>
            <w:tcW w:w="785" w:type="pct"/>
          </w:tcPr>
          <w:p w14:paraId="10083692" w14:textId="36A9DF3A" w:rsidR="004237CB" w:rsidRPr="005E05D4" w:rsidRDefault="004237CB" w:rsidP="00877F73">
            <w:pPr>
              <w:spacing w:line="360" w:lineRule="auto"/>
              <w:jc w:val="center"/>
              <w:rPr>
                <w:rFonts w:asciiTheme="majorBidi" w:hAnsiTheme="majorBidi" w:cstheme="majorBidi"/>
              </w:rPr>
            </w:pPr>
            <w:r w:rsidRPr="005E05D4">
              <w:rPr>
                <w:rFonts w:asciiTheme="majorBidi" w:hAnsiTheme="majorBidi" w:cstheme="majorBidi"/>
              </w:rPr>
              <w:t>773 (66.3)</w:t>
            </w:r>
          </w:p>
        </w:tc>
        <w:tc>
          <w:tcPr>
            <w:tcW w:w="655" w:type="pct"/>
          </w:tcPr>
          <w:p w14:paraId="2734EDE4" w14:textId="1C9AE439" w:rsidR="004237CB" w:rsidRPr="005E05D4" w:rsidRDefault="004237CB" w:rsidP="00877F73">
            <w:pPr>
              <w:spacing w:line="360" w:lineRule="auto"/>
              <w:jc w:val="center"/>
              <w:rPr>
                <w:rFonts w:asciiTheme="majorBidi" w:hAnsiTheme="majorBidi" w:cstheme="majorBidi"/>
              </w:rPr>
            </w:pPr>
            <w:r w:rsidRPr="005E05D4">
              <w:rPr>
                <w:rFonts w:asciiTheme="majorBidi" w:hAnsiTheme="majorBidi" w:cstheme="majorBidi"/>
              </w:rPr>
              <w:t>115 (9.8)</w:t>
            </w:r>
          </w:p>
        </w:tc>
        <w:tc>
          <w:tcPr>
            <w:tcW w:w="720" w:type="pct"/>
          </w:tcPr>
          <w:p w14:paraId="237F84A0" w14:textId="7AEB65ED" w:rsidR="004237CB" w:rsidRPr="005E05D4" w:rsidRDefault="004237CB" w:rsidP="00877F73">
            <w:pPr>
              <w:spacing w:line="360" w:lineRule="auto"/>
              <w:jc w:val="center"/>
              <w:rPr>
                <w:rFonts w:asciiTheme="majorBidi" w:hAnsiTheme="majorBidi" w:cstheme="majorBidi"/>
              </w:rPr>
            </w:pPr>
            <w:r w:rsidRPr="005E05D4">
              <w:rPr>
                <w:rFonts w:asciiTheme="majorBidi" w:hAnsiTheme="majorBidi" w:cstheme="majorBidi"/>
              </w:rPr>
              <w:t>278 (23.9)</w:t>
            </w:r>
          </w:p>
        </w:tc>
        <w:tc>
          <w:tcPr>
            <w:tcW w:w="719" w:type="pct"/>
          </w:tcPr>
          <w:p w14:paraId="085659FF" w14:textId="40E169BD" w:rsidR="004237CB" w:rsidRPr="005E05D4" w:rsidRDefault="00EB0FA7" w:rsidP="00877F73">
            <w:pPr>
              <w:spacing w:line="360" w:lineRule="auto"/>
              <w:jc w:val="center"/>
              <w:rPr>
                <w:rFonts w:asciiTheme="majorBidi" w:hAnsiTheme="majorBidi" w:cstheme="majorBidi"/>
              </w:rPr>
            </w:pPr>
            <w:r>
              <w:rPr>
                <w:rFonts w:asciiTheme="majorBidi" w:hAnsiTheme="majorBidi" w:cstheme="majorBidi"/>
              </w:rPr>
              <w:t>2.4:1</w:t>
            </w:r>
          </w:p>
        </w:tc>
      </w:tr>
      <w:tr w:rsidR="000D0F41" w:rsidRPr="000C422B" w14:paraId="4DDD82BF" w14:textId="73C744CE" w:rsidTr="005E05D4">
        <w:trPr>
          <w:trHeight w:val="385"/>
        </w:trPr>
        <w:tc>
          <w:tcPr>
            <w:tcW w:w="2121" w:type="pct"/>
          </w:tcPr>
          <w:p w14:paraId="7A2998F6" w14:textId="736AF0B0" w:rsidR="004237CB" w:rsidRPr="005E05D4" w:rsidRDefault="004237CB" w:rsidP="00877F73">
            <w:pPr>
              <w:spacing w:line="360" w:lineRule="auto"/>
              <w:rPr>
                <w:rFonts w:asciiTheme="majorBidi" w:hAnsiTheme="majorBidi" w:cstheme="majorBidi"/>
              </w:rPr>
            </w:pPr>
            <w:r w:rsidRPr="005E05D4">
              <w:rPr>
                <w:rFonts w:asciiTheme="majorBidi" w:hAnsiTheme="majorBidi" w:cstheme="majorBidi"/>
              </w:rPr>
              <w:t>Taking care of your physical health</w:t>
            </w:r>
          </w:p>
        </w:tc>
        <w:tc>
          <w:tcPr>
            <w:tcW w:w="785" w:type="pct"/>
          </w:tcPr>
          <w:p w14:paraId="0C291EE6" w14:textId="287B1C2B" w:rsidR="004237CB" w:rsidRPr="005E05D4" w:rsidRDefault="004237CB" w:rsidP="00877F73">
            <w:pPr>
              <w:spacing w:line="360" w:lineRule="auto"/>
              <w:jc w:val="center"/>
              <w:rPr>
                <w:rFonts w:asciiTheme="majorBidi" w:hAnsiTheme="majorBidi" w:cstheme="majorBidi"/>
              </w:rPr>
            </w:pPr>
            <w:r w:rsidRPr="005E05D4">
              <w:rPr>
                <w:rFonts w:asciiTheme="majorBidi" w:hAnsiTheme="majorBidi" w:cstheme="majorBidi"/>
              </w:rPr>
              <w:t>665 (57.1)</w:t>
            </w:r>
          </w:p>
        </w:tc>
        <w:tc>
          <w:tcPr>
            <w:tcW w:w="655" w:type="pct"/>
          </w:tcPr>
          <w:p w14:paraId="28DE21DC" w14:textId="262247CC" w:rsidR="004237CB" w:rsidRPr="005E05D4" w:rsidRDefault="004237CB" w:rsidP="00877F73">
            <w:pPr>
              <w:spacing w:line="360" w:lineRule="auto"/>
              <w:jc w:val="center"/>
              <w:rPr>
                <w:rFonts w:asciiTheme="majorBidi" w:hAnsiTheme="majorBidi" w:cstheme="majorBidi"/>
              </w:rPr>
            </w:pPr>
            <w:r w:rsidRPr="005E05D4">
              <w:rPr>
                <w:rFonts w:asciiTheme="majorBidi" w:hAnsiTheme="majorBidi" w:cstheme="majorBidi"/>
              </w:rPr>
              <w:t>214 (18.4)</w:t>
            </w:r>
          </w:p>
        </w:tc>
        <w:tc>
          <w:tcPr>
            <w:tcW w:w="720" w:type="pct"/>
          </w:tcPr>
          <w:p w14:paraId="792CFC71" w14:textId="2BBAE98A" w:rsidR="004237CB" w:rsidRPr="005E05D4" w:rsidRDefault="004237CB" w:rsidP="00877F73">
            <w:pPr>
              <w:spacing w:line="360" w:lineRule="auto"/>
              <w:jc w:val="center"/>
              <w:rPr>
                <w:rFonts w:asciiTheme="majorBidi" w:hAnsiTheme="majorBidi" w:cstheme="majorBidi"/>
              </w:rPr>
            </w:pPr>
            <w:r w:rsidRPr="005E05D4">
              <w:rPr>
                <w:rFonts w:asciiTheme="majorBidi" w:hAnsiTheme="majorBidi" w:cstheme="majorBidi"/>
              </w:rPr>
              <w:t>286 (24.6)</w:t>
            </w:r>
          </w:p>
        </w:tc>
        <w:tc>
          <w:tcPr>
            <w:tcW w:w="719" w:type="pct"/>
          </w:tcPr>
          <w:p w14:paraId="3EA78361" w14:textId="694A2895" w:rsidR="004237CB" w:rsidRPr="005E05D4" w:rsidRDefault="00EB0FA7" w:rsidP="00877F73">
            <w:pPr>
              <w:spacing w:line="360" w:lineRule="auto"/>
              <w:jc w:val="center"/>
              <w:rPr>
                <w:rFonts w:asciiTheme="majorBidi" w:hAnsiTheme="majorBidi" w:cstheme="majorBidi"/>
              </w:rPr>
            </w:pPr>
            <w:r>
              <w:rPr>
                <w:rFonts w:asciiTheme="majorBidi" w:hAnsiTheme="majorBidi" w:cstheme="majorBidi"/>
              </w:rPr>
              <w:t>1.3:1</w:t>
            </w:r>
          </w:p>
        </w:tc>
      </w:tr>
      <w:tr w:rsidR="000D0F41" w:rsidRPr="000C422B" w14:paraId="16637A1F" w14:textId="3B67F37C" w:rsidTr="005E05D4">
        <w:trPr>
          <w:trHeight w:val="385"/>
        </w:trPr>
        <w:tc>
          <w:tcPr>
            <w:tcW w:w="2121" w:type="pct"/>
          </w:tcPr>
          <w:p w14:paraId="7A65CFC1" w14:textId="7F3F593D" w:rsidR="004237CB" w:rsidRPr="005E05D4" w:rsidRDefault="004237CB" w:rsidP="00877F73">
            <w:pPr>
              <w:spacing w:line="360" w:lineRule="auto"/>
              <w:rPr>
                <w:rFonts w:asciiTheme="majorBidi" w:hAnsiTheme="majorBidi" w:cstheme="majorBidi"/>
              </w:rPr>
            </w:pPr>
            <w:r w:rsidRPr="005E05D4">
              <w:rPr>
                <w:rFonts w:asciiTheme="majorBidi" w:hAnsiTheme="majorBidi" w:cstheme="majorBidi"/>
              </w:rPr>
              <w:t>Work-life balance</w:t>
            </w:r>
          </w:p>
        </w:tc>
        <w:tc>
          <w:tcPr>
            <w:tcW w:w="785" w:type="pct"/>
          </w:tcPr>
          <w:p w14:paraId="47C451C4" w14:textId="0D0362D1" w:rsidR="004237CB" w:rsidRPr="005E05D4" w:rsidRDefault="004237CB" w:rsidP="00877F73">
            <w:pPr>
              <w:spacing w:line="360" w:lineRule="auto"/>
              <w:jc w:val="center"/>
              <w:rPr>
                <w:rFonts w:asciiTheme="majorBidi" w:hAnsiTheme="majorBidi" w:cstheme="majorBidi"/>
              </w:rPr>
            </w:pPr>
            <w:r w:rsidRPr="005E05D4">
              <w:rPr>
                <w:rFonts w:asciiTheme="majorBidi" w:hAnsiTheme="majorBidi" w:cstheme="majorBidi"/>
              </w:rPr>
              <w:t>783</w:t>
            </w:r>
            <w:r w:rsidR="000D0F41">
              <w:rPr>
                <w:rFonts w:asciiTheme="majorBidi" w:hAnsiTheme="majorBidi" w:cstheme="majorBidi"/>
              </w:rPr>
              <w:t xml:space="preserve"> </w:t>
            </w:r>
            <w:r w:rsidRPr="005E05D4">
              <w:rPr>
                <w:rFonts w:asciiTheme="majorBidi" w:hAnsiTheme="majorBidi" w:cstheme="majorBidi"/>
              </w:rPr>
              <w:t>(67.1%)</w:t>
            </w:r>
          </w:p>
        </w:tc>
        <w:tc>
          <w:tcPr>
            <w:tcW w:w="655" w:type="pct"/>
          </w:tcPr>
          <w:p w14:paraId="2EE022FD" w14:textId="23889B9E" w:rsidR="004237CB" w:rsidRPr="005E05D4" w:rsidRDefault="004237CB" w:rsidP="00877F73">
            <w:pPr>
              <w:spacing w:line="360" w:lineRule="auto"/>
              <w:jc w:val="center"/>
              <w:rPr>
                <w:rFonts w:asciiTheme="majorBidi" w:hAnsiTheme="majorBidi" w:cstheme="majorBidi"/>
              </w:rPr>
            </w:pPr>
            <w:r w:rsidRPr="005E05D4">
              <w:rPr>
                <w:rFonts w:asciiTheme="majorBidi" w:hAnsiTheme="majorBidi" w:cstheme="majorBidi"/>
              </w:rPr>
              <w:t>214 (18.3)</w:t>
            </w:r>
          </w:p>
        </w:tc>
        <w:tc>
          <w:tcPr>
            <w:tcW w:w="720" w:type="pct"/>
          </w:tcPr>
          <w:p w14:paraId="28D5351E" w14:textId="095B54B2" w:rsidR="004237CB" w:rsidRPr="005E05D4" w:rsidRDefault="004237CB" w:rsidP="00877F73">
            <w:pPr>
              <w:spacing w:line="360" w:lineRule="auto"/>
              <w:jc w:val="center"/>
              <w:rPr>
                <w:rFonts w:asciiTheme="majorBidi" w:hAnsiTheme="majorBidi" w:cstheme="majorBidi"/>
              </w:rPr>
            </w:pPr>
            <w:r w:rsidRPr="005E05D4">
              <w:rPr>
                <w:rFonts w:asciiTheme="majorBidi" w:hAnsiTheme="majorBidi" w:cstheme="majorBidi"/>
              </w:rPr>
              <w:t>170 (14.5)</w:t>
            </w:r>
          </w:p>
        </w:tc>
        <w:tc>
          <w:tcPr>
            <w:tcW w:w="719" w:type="pct"/>
          </w:tcPr>
          <w:p w14:paraId="1DF4AE52" w14:textId="60553641" w:rsidR="004237CB" w:rsidRPr="005E05D4" w:rsidRDefault="00EB0FA7" w:rsidP="00877F73">
            <w:pPr>
              <w:spacing w:line="360" w:lineRule="auto"/>
              <w:jc w:val="center"/>
              <w:rPr>
                <w:rFonts w:asciiTheme="majorBidi" w:hAnsiTheme="majorBidi" w:cstheme="majorBidi"/>
              </w:rPr>
            </w:pPr>
            <w:r>
              <w:rPr>
                <w:rFonts w:asciiTheme="majorBidi" w:hAnsiTheme="majorBidi" w:cstheme="majorBidi"/>
              </w:rPr>
              <w:t>0.8:1</w:t>
            </w:r>
          </w:p>
        </w:tc>
      </w:tr>
      <w:tr w:rsidR="000D0F41" w:rsidRPr="000C422B" w14:paraId="5ED8D758" w14:textId="4ED04433" w:rsidTr="005E05D4">
        <w:trPr>
          <w:trHeight w:val="385"/>
        </w:trPr>
        <w:tc>
          <w:tcPr>
            <w:tcW w:w="2121" w:type="pct"/>
          </w:tcPr>
          <w:p w14:paraId="1E77447F" w14:textId="77777777" w:rsidR="004237CB" w:rsidRPr="005E05D4" w:rsidRDefault="004237CB" w:rsidP="00877F73">
            <w:pPr>
              <w:spacing w:line="360" w:lineRule="auto"/>
              <w:rPr>
                <w:rFonts w:asciiTheme="majorBidi" w:hAnsiTheme="majorBidi" w:cstheme="majorBidi"/>
              </w:rPr>
            </w:pPr>
            <w:r w:rsidRPr="005E05D4">
              <w:rPr>
                <w:rFonts w:asciiTheme="majorBidi" w:hAnsiTheme="majorBidi" w:cstheme="majorBidi"/>
              </w:rPr>
              <w:t>Work role</w:t>
            </w:r>
          </w:p>
        </w:tc>
        <w:tc>
          <w:tcPr>
            <w:tcW w:w="785" w:type="pct"/>
          </w:tcPr>
          <w:p w14:paraId="7347E2A2" w14:textId="288000EB" w:rsidR="004237CB" w:rsidRPr="005E05D4" w:rsidRDefault="004237CB" w:rsidP="00877F73">
            <w:pPr>
              <w:spacing w:line="360" w:lineRule="auto"/>
              <w:jc w:val="center"/>
              <w:rPr>
                <w:rFonts w:asciiTheme="majorBidi" w:hAnsiTheme="majorBidi" w:cstheme="majorBidi"/>
              </w:rPr>
            </w:pPr>
            <w:r w:rsidRPr="005E05D4">
              <w:rPr>
                <w:rFonts w:asciiTheme="majorBidi" w:hAnsiTheme="majorBidi" w:cstheme="majorBidi"/>
              </w:rPr>
              <w:t>866 (74.3)</w:t>
            </w:r>
          </w:p>
        </w:tc>
        <w:tc>
          <w:tcPr>
            <w:tcW w:w="655" w:type="pct"/>
          </w:tcPr>
          <w:p w14:paraId="608B71B5" w14:textId="51819542" w:rsidR="004237CB" w:rsidRPr="005E05D4" w:rsidRDefault="004237CB" w:rsidP="00877F73">
            <w:pPr>
              <w:spacing w:line="360" w:lineRule="auto"/>
              <w:jc w:val="center"/>
              <w:rPr>
                <w:rFonts w:asciiTheme="majorBidi" w:hAnsiTheme="majorBidi" w:cstheme="majorBidi"/>
              </w:rPr>
            </w:pPr>
            <w:r w:rsidRPr="005E05D4">
              <w:rPr>
                <w:rFonts w:asciiTheme="majorBidi" w:hAnsiTheme="majorBidi" w:cstheme="majorBidi"/>
              </w:rPr>
              <w:t>107 (9.2)</w:t>
            </w:r>
          </w:p>
        </w:tc>
        <w:tc>
          <w:tcPr>
            <w:tcW w:w="720" w:type="pct"/>
          </w:tcPr>
          <w:p w14:paraId="7B8CAD14" w14:textId="77777777" w:rsidR="004237CB" w:rsidRPr="005E05D4" w:rsidRDefault="004237CB" w:rsidP="00877F73">
            <w:pPr>
              <w:spacing w:line="360" w:lineRule="auto"/>
              <w:jc w:val="center"/>
              <w:rPr>
                <w:rFonts w:asciiTheme="majorBidi" w:hAnsiTheme="majorBidi" w:cstheme="majorBidi"/>
              </w:rPr>
            </w:pPr>
            <w:r w:rsidRPr="005E05D4">
              <w:rPr>
                <w:rFonts w:asciiTheme="majorBidi" w:hAnsiTheme="majorBidi" w:cstheme="majorBidi"/>
              </w:rPr>
              <w:t>193 (16.5)</w:t>
            </w:r>
          </w:p>
        </w:tc>
        <w:tc>
          <w:tcPr>
            <w:tcW w:w="719" w:type="pct"/>
          </w:tcPr>
          <w:p w14:paraId="26D52C26" w14:textId="05F9B395" w:rsidR="004237CB" w:rsidRPr="005E05D4" w:rsidRDefault="00EB0FA7" w:rsidP="00877F73">
            <w:pPr>
              <w:spacing w:line="360" w:lineRule="auto"/>
              <w:jc w:val="center"/>
              <w:rPr>
                <w:rFonts w:asciiTheme="majorBidi" w:hAnsiTheme="majorBidi" w:cstheme="majorBidi"/>
              </w:rPr>
            </w:pPr>
            <w:r>
              <w:rPr>
                <w:rFonts w:asciiTheme="majorBidi" w:hAnsiTheme="majorBidi" w:cstheme="majorBidi"/>
              </w:rPr>
              <w:t>1.8:1</w:t>
            </w:r>
          </w:p>
        </w:tc>
      </w:tr>
      <w:tr w:rsidR="000D0F41" w:rsidRPr="000C422B" w14:paraId="46A69080" w14:textId="5B0B7C8E" w:rsidTr="005E05D4">
        <w:trPr>
          <w:trHeight w:val="385"/>
        </w:trPr>
        <w:tc>
          <w:tcPr>
            <w:tcW w:w="2121" w:type="pct"/>
          </w:tcPr>
          <w:p w14:paraId="3FCA2735" w14:textId="77777777" w:rsidR="004237CB" w:rsidRPr="005E05D4" w:rsidRDefault="004237CB" w:rsidP="00877F73">
            <w:pPr>
              <w:spacing w:line="360" w:lineRule="auto"/>
              <w:rPr>
                <w:rFonts w:asciiTheme="majorBidi" w:hAnsiTheme="majorBidi" w:cstheme="majorBidi"/>
              </w:rPr>
            </w:pPr>
            <w:r w:rsidRPr="005E05D4">
              <w:rPr>
                <w:rFonts w:asciiTheme="majorBidi" w:hAnsiTheme="majorBidi" w:cstheme="majorBidi"/>
              </w:rPr>
              <w:t>Relationship with your work colleagues</w:t>
            </w:r>
          </w:p>
        </w:tc>
        <w:tc>
          <w:tcPr>
            <w:tcW w:w="785" w:type="pct"/>
          </w:tcPr>
          <w:p w14:paraId="33B8E479" w14:textId="51B004FF" w:rsidR="004237CB" w:rsidRPr="005E05D4" w:rsidRDefault="004237CB" w:rsidP="00877F73">
            <w:pPr>
              <w:spacing w:line="360" w:lineRule="auto"/>
              <w:jc w:val="center"/>
              <w:rPr>
                <w:rFonts w:asciiTheme="majorBidi" w:hAnsiTheme="majorBidi" w:cstheme="majorBidi"/>
              </w:rPr>
            </w:pPr>
            <w:r w:rsidRPr="005E05D4">
              <w:rPr>
                <w:rFonts w:asciiTheme="majorBidi" w:hAnsiTheme="majorBidi" w:cstheme="majorBidi"/>
              </w:rPr>
              <w:t>951 (81.6)</w:t>
            </w:r>
          </w:p>
        </w:tc>
        <w:tc>
          <w:tcPr>
            <w:tcW w:w="655" w:type="pct"/>
          </w:tcPr>
          <w:p w14:paraId="494EE6BB" w14:textId="27CE6301" w:rsidR="004237CB" w:rsidRPr="005E05D4" w:rsidRDefault="004237CB" w:rsidP="00877F73">
            <w:pPr>
              <w:spacing w:line="360" w:lineRule="auto"/>
              <w:jc w:val="center"/>
              <w:rPr>
                <w:rFonts w:asciiTheme="majorBidi" w:hAnsiTheme="majorBidi" w:cstheme="majorBidi"/>
              </w:rPr>
            </w:pPr>
            <w:r w:rsidRPr="005E05D4">
              <w:rPr>
                <w:rFonts w:asciiTheme="majorBidi" w:hAnsiTheme="majorBidi" w:cstheme="majorBidi"/>
              </w:rPr>
              <w:t>92 (7.9)</w:t>
            </w:r>
          </w:p>
        </w:tc>
        <w:tc>
          <w:tcPr>
            <w:tcW w:w="720" w:type="pct"/>
          </w:tcPr>
          <w:p w14:paraId="7608B221" w14:textId="77777777" w:rsidR="004237CB" w:rsidRPr="005E05D4" w:rsidRDefault="004237CB" w:rsidP="00877F73">
            <w:pPr>
              <w:spacing w:line="360" w:lineRule="auto"/>
              <w:jc w:val="center"/>
              <w:rPr>
                <w:rFonts w:asciiTheme="majorBidi" w:hAnsiTheme="majorBidi" w:cstheme="majorBidi"/>
              </w:rPr>
            </w:pPr>
            <w:r w:rsidRPr="005E05D4">
              <w:rPr>
                <w:rFonts w:asciiTheme="majorBidi" w:hAnsiTheme="majorBidi" w:cstheme="majorBidi"/>
              </w:rPr>
              <w:t>123 (10.6)</w:t>
            </w:r>
          </w:p>
        </w:tc>
        <w:tc>
          <w:tcPr>
            <w:tcW w:w="719" w:type="pct"/>
          </w:tcPr>
          <w:p w14:paraId="62B629C0" w14:textId="052806E9" w:rsidR="004237CB" w:rsidRPr="005E05D4" w:rsidRDefault="00EB0FA7" w:rsidP="00877F73">
            <w:pPr>
              <w:spacing w:line="360" w:lineRule="auto"/>
              <w:jc w:val="center"/>
              <w:rPr>
                <w:rFonts w:asciiTheme="majorBidi" w:hAnsiTheme="majorBidi" w:cstheme="majorBidi"/>
              </w:rPr>
            </w:pPr>
            <w:r>
              <w:rPr>
                <w:rFonts w:asciiTheme="majorBidi" w:hAnsiTheme="majorBidi" w:cstheme="majorBidi"/>
              </w:rPr>
              <w:t>1.3:1</w:t>
            </w:r>
          </w:p>
        </w:tc>
      </w:tr>
      <w:tr w:rsidR="004237CB" w:rsidRPr="000C422B" w14:paraId="28466F6B" w14:textId="77777777" w:rsidTr="005E05D4">
        <w:trPr>
          <w:trHeight w:val="385"/>
        </w:trPr>
        <w:tc>
          <w:tcPr>
            <w:tcW w:w="2121" w:type="pct"/>
          </w:tcPr>
          <w:p w14:paraId="03B05F53" w14:textId="1A233388" w:rsidR="004237CB" w:rsidRPr="005E05D4" w:rsidRDefault="004237CB" w:rsidP="00877F73">
            <w:pPr>
              <w:spacing w:line="360" w:lineRule="auto"/>
              <w:rPr>
                <w:rFonts w:asciiTheme="majorBidi" w:hAnsiTheme="majorBidi" w:cstheme="majorBidi"/>
              </w:rPr>
            </w:pPr>
            <w:r w:rsidRPr="005E05D4">
              <w:rPr>
                <w:rFonts w:asciiTheme="majorBidi" w:hAnsiTheme="majorBidi" w:cstheme="majorBidi"/>
              </w:rPr>
              <w:t>Time spent commuting</w:t>
            </w:r>
          </w:p>
        </w:tc>
        <w:tc>
          <w:tcPr>
            <w:tcW w:w="785" w:type="pct"/>
          </w:tcPr>
          <w:p w14:paraId="20459399" w14:textId="03BC544A" w:rsidR="004237CB" w:rsidRPr="005E05D4" w:rsidRDefault="000D0F41" w:rsidP="00877F73">
            <w:pPr>
              <w:spacing w:line="360" w:lineRule="auto"/>
              <w:jc w:val="center"/>
              <w:rPr>
                <w:rFonts w:asciiTheme="majorBidi" w:hAnsiTheme="majorBidi" w:cstheme="majorBidi"/>
              </w:rPr>
            </w:pPr>
            <w:r w:rsidRPr="005E05D4">
              <w:rPr>
                <w:rFonts w:asciiTheme="majorBidi" w:hAnsiTheme="majorBidi" w:cstheme="majorBidi"/>
              </w:rPr>
              <w:t>792 (67.9)</w:t>
            </w:r>
          </w:p>
        </w:tc>
        <w:tc>
          <w:tcPr>
            <w:tcW w:w="655" w:type="pct"/>
          </w:tcPr>
          <w:p w14:paraId="283C2103" w14:textId="574347EA" w:rsidR="004237CB" w:rsidRPr="005E05D4" w:rsidRDefault="000D0F41" w:rsidP="00877F73">
            <w:pPr>
              <w:spacing w:line="360" w:lineRule="auto"/>
              <w:jc w:val="center"/>
              <w:rPr>
                <w:rFonts w:asciiTheme="majorBidi" w:hAnsiTheme="majorBidi" w:cstheme="majorBidi"/>
              </w:rPr>
            </w:pPr>
            <w:r w:rsidRPr="005E05D4">
              <w:rPr>
                <w:rFonts w:asciiTheme="majorBidi" w:hAnsiTheme="majorBidi" w:cstheme="majorBidi"/>
              </w:rPr>
              <w:t>314 (26.9)</w:t>
            </w:r>
          </w:p>
        </w:tc>
        <w:tc>
          <w:tcPr>
            <w:tcW w:w="720" w:type="pct"/>
          </w:tcPr>
          <w:p w14:paraId="25CB2E0F" w14:textId="5EBCA6FF" w:rsidR="004237CB" w:rsidRPr="005E05D4" w:rsidRDefault="000D0F41" w:rsidP="00877F73">
            <w:pPr>
              <w:spacing w:line="360" w:lineRule="auto"/>
              <w:jc w:val="center"/>
              <w:rPr>
                <w:rFonts w:asciiTheme="majorBidi" w:hAnsiTheme="majorBidi" w:cstheme="majorBidi"/>
              </w:rPr>
            </w:pPr>
            <w:r w:rsidRPr="005E05D4">
              <w:rPr>
                <w:rFonts w:asciiTheme="majorBidi" w:hAnsiTheme="majorBidi" w:cstheme="majorBidi"/>
              </w:rPr>
              <w:t>60 (5.1)</w:t>
            </w:r>
          </w:p>
        </w:tc>
        <w:tc>
          <w:tcPr>
            <w:tcW w:w="719" w:type="pct"/>
          </w:tcPr>
          <w:p w14:paraId="7EB2B13D" w14:textId="0F9C960A" w:rsidR="004237CB" w:rsidRPr="005E05D4" w:rsidRDefault="00EB0FA7" w:rsidP="00877F73">
            <w:pPr>
              <w:spacing w:line="360" w:lineRule="auto"/>
              <w:jc w:val="center"/>
              <w:rPr>
                <w:rFonts w:asciiTheme="majorBidi" w:hAnsiTheme="majorBidi" w:cstheme="majorBidi"/>
              </w:rPr>
            </w:pPr>
            <w:r>
              <w:rPr>
                <w:rFonts w:asciiTheme="majorBidi" w:hAnsiTheme="majorBidi" w:cstheme="majorBidi"/>
              </w:rPr>
              <w:t>0.2:1</w:t>
            </w:r>
          </w:p>
        </w:tc>
      </w:tr>
      <w:tr w:rsidR="000D0F41" w:rsidRPr="000C422B" w14:paraId="7F79701C" w14:textId="016CA69C" w:rsidTr="005E05D4">
        <w:trPr>
          <w:trHeight w:val="385"/>
        </w:trPr>
        <w:tc>
          <w:tcPr>
            <w:tcW w:w="2121" w:type="pct"/>
          </w:tcPr>
          <w:p w14:paraId="7F0269B8" w14:textId="77777777" w:rsidR="004237CB" w:rsidRPr="005E05D4" w:rsidRDefault="004237CB" w:rsidP="00877F73">
            <w:pPr>
              <w:spacing w:line="360" w:lineRule="auto"/>
              <w:rPr>
                <w:rFonts w:asciiTheme="majorBidi" w:hAnsiTheme="majorBidi" w:cstheme="majorBidi"/>
              </w:rPr>
            </w:pPr>
            <w:r w:rsidRPr="005E05D4">
              <w:rPr>
                <w:rFonts w:asciiTheme="majorBidi" w:hAnsiTheme="majorBidi" w:cstheme="majorBidi"/>
              </w:rPr>
              <w:t>Education/personal development</w:t>
            </w:r>
          </w:p>
        </w:tc>
        <w:tc>
          <w:tcPr>
            <w:tcW w:w="785" w:type="pct"/>
          </w:tcPr>
          <w:p w14:paraId="4398A009" w14:textId="68BC8B5E" w:rsidR="004237CB" w:rsidRPr="005E05D4" w:rsidRDefault="004237CB" w:rsidP="00877F73">
            <w:pPr>
              <w:spacing w:line="360" w:lineRule="auto"/>
              <w:jc w:val="center"/>
              <w:rPr>
                <w:rFonts w:asciiTheme="majorBidi" w:hAnsiTheme="majorBidi" w:cstheme="majorBidi"/>
              </w:rPr>
            </w:pPr>
            <w:r w:rsidRPr="005E05D4">
              <w:rPr>
                <w:rFonts w:asciiTheme="majorBidi" w:hAnsiTheme="majorBidi" w:cstheme="majorBidi"/>
              </w:rPr>
              <w:t>933 (80.0)</w:t>
            </w:r>
          </w:p>
        </w:tc>
        <w:tc>
          <w:tcPr>
            <w:tcW w:w="655" w:type="pct"/>
          </w:tcPr>
          <w:p w14:paraId="1A9EB547" w14:textId="5721B7E5" w:rsidR="004237CB" w:rsidRPr="005E05D4" w:rsidRDefault="004237CB" w:rsidP="00877F73">
            <w:pPr>
              <w:spacing w:line="360" w:lineRule="auto"/>
              <w:jc w:val="center"/>
              <w:rPr>
                <w:rFonts w:asciiTheme="majorBidi" w:hAnsiTheme="majorBidi" w:cstheme="majorBidi"/>
              </w:rPr>
            </w:pPr>
            <w:r w:rsidRPr="005E05D4">
              <w:rPr>
                <w:rFonts w:asciiTheme="majorBidi" w:hAnsiTheme="majorBidi" w:cstheme="majorBidi"/>
              </w:rPr>
              <w:t>127 (10.9)</w:t>
            </w:r>
          </w:p>
        </w:tc>
        <w:tc>
          <w:tcPr>
            <w:tcW w:w="720" w:type="pct"/>
          </w:tcPr>
          <w:p w14:paraId="07205C16" w14:textId="77777777" w:rsidR="004237CB" w:rsidRPr="005E05D4" w:rsidRDefault="004237CB" w:rsidP="00877F73">
            <w:pPr>
              <w:spacing w:line="360" w:lineRule="auto"/>
              <w:jc w:val="center"/>
              <w:rPr>
                <w:rFonts w:asciiTheme="majorBidi" w:hAnsiTheme="majorBidi" w:cstheme="majorBidi"/>
              </w:rPr>
            </w:pPr>
            <w:r w:rsidRPr="005E05D4">
              <w:rPr>
                <w:rFonts w:asciiTheme="majorBidi" w:hAnsiTheme="majorBidi" w:cstheme="majorBidi"/>
              </w:rPr>
              <w:t>106 (9.1)</w:t>
            </w:r>
          </w:p>
        </w:tc>
        <w:tc>
          <w:tcPr>
            <w:tcW w:w="719" w:type="pct"/>
          </w:tcPr>
          <w:p w14:paraId="40406BD0" w14:textId="6EFA7319" w:rsidR="004237CB" w:rsidRPr="005E05D4" w:rsidRDefault="00EB0FA7" w:rsidP="00877F73">
            <w:pPr>
              <w:spacing w:line="360" w:lineRule="auto"/>
              <w:jc w:val="center"/>
              <w:rPr>
                <w:rFonts w:asciiTheme="majorBidi" w:hAnsiTheme="majorBidi" w:cstheme="majorBidi"/>
              </w:rPr>
            </w:pPr>
            <w:r>
              <w:rPr>
                <w:rFonts w:asciiTheme="majorBidi" w:hAnsiTheme="majorBidi" w:cstheme="majorBidi"/>
              </w:rPr>
              <w:t>0.8:1</w:t>
            </w:r>
          </w:p>
        </w:tc>
      </w:tr>
      <w:tr w:rsidR="000D0F41" w:rsidRPr="000C422B" w14:paraId="064B3131" w14:textId="0274ECCC" w:rsidTr="005E05D4">
        <w:trPr>
          <w:trHeight w:val="385"/>
        </w:trPr>
        <w:tc>
          <w:tcPr>
            <w:tcW w:w="2121" w:type="pct"/>
          </w:tcPr>
          <w:p w14:paraId="70CEE43F" w14:textId="77777777" w:rsidR="004237CB" w:rsidRPr="005E05D4" w:rsidRDefault="004237CB" w:rsidP="00877F73">
            <w:pPr>
              <w:spacing w:line="360" w:lineRule="auto"/>
              <w:rPr>
                <w:rFonts w:asciiTheme="majorBidi" w:hAnsiTheme="majorBidi" w:cstheme="majorBidi"/>
              </w:rPr>
            </w:pPr>
            <w:r w:rsidRPr="005E05D4">
              <w:rPr>
                <w:rFonts w:asciiTheme="majorBidi" w:hAnsiTheme="majorBidi" w:cstheme="majorBidi"/>
              </w:rPr>
              <w:t>Socialising</w:t>
            </w:r>
          </w:p>
        </w:tc>
        <w:tc>
          <w:tcPr>
            <w:tcW w:w="785" w:type="pct"/>
          </w:tcPr>
          <w:p w14:paraId="2D39B9E7" w14:textId="243B8219" w:rsidR="004237CB" w:rsidRPr="005E05D4" w:rsidRDefault="004237CB" w:rsidP="00877F73">
            <w:pPr>
              <w:spacing w:line="360" w:lineRule="auto"/>
              <w:jc w:val="center"/>
              <w:rPr>
                <w:rFonts w:asciiTheme="majorBidi" w:hAnsiTheme="majorBidi" w:cstheme="majorBidi"/>
              </w:rPr>
            </w:pPr>
            <w:r w:rsidRPr="005E05D4">
              <w:rPr>
                <w:rFonts w:asciiTheme="majorBidi" w:hAnsiTheme="majorBidi" w:cstheme="majorBidi"/>
              </w:rPr>
              <w:t>565 (48.5)</w:t>
            </w:r>
          </w:p>
        </w:tc>
        <w:tc>
          <w:tcPr>
            <w:tcW w:w="655" w:type="pct"/>
          </w:tcPr>
          <w:p w14:paraId="4C172B50" w14:textId="51405CEC" w:rsidR="004237CB" w:rsidRPr="005E05D4" w:rsidRDefault="004237CB" w:rsidP="00877F73">
            <w:pPr>
              <w:spacing w:line="360" w:lineRule="auto"/>
              <w:jc w:val="center"/>
              <w:rPr>
                <w:rFonts w:asciiTheme="majorBidi" w:hAnsiTheme="majorBidi" w:cstheme="majorBidi"/>
              </w:rPr>
            </w:pPr>
            <w:r w:rsidRPr="005E05D4">
              <w:rPr>
                <w:rFonts w:asciiTheme="majorBidi" w:hAnsiTheme="majorBidi" w:cstheme="majorBidi"/>
              </w:rPr>
              <w:t>75 (6.4)</w:t>
            </w:r>
          </w:p>
        </w:tc>
        <w:tc>
          <w:tcPr>
            <w:tcW w:w="720" w:type="pct"/>
          </w:tcPr>
          <w:p w14:paraId="12A95C6B" w14:textId="77777777" w:rsidR="004237CB" w:rsidRPr="005E05D4" w:rsidRDefault="004237CB" w:rsidP="00877F73">
            <w:pPr>
              <w:spacing w:line="360" w:lineRule="auto"/>
              <w:jc w:val="center"/>
              <w:rPr>
                <w:rFonts w:asciiTheme="majorBidi" w:hAnsiTheme="majorBidi" w:cstheme="majorBidi"/>
              </w:rPr>
            </w:pPr>
            <w:r w:rsidRPr="005E05D4">
              <w:rPr>
                <w:rFonts w:asciiTheme="majorBidi" w:hAnsiTheme="majorBidi" w:cstheme="majorBidi"/>
              </w:rPr>
              <w:t>526 (45.1)</w:t>
            </w:r>
          </w:p>
        </w:tc>
        <w:tc>
          <w:tcPr>
            <w:tcW w:w="719" w:type="pct"/>
          </w:tcPr>
          <w:p w14:paraId="5AAD1211" w14:textId="69C7AA12" w:rsidR="004237CB" w:rsidRPr="005E05D4" w:rsidRDefault="00EB0FA7" w:rsidP="00877F73">
            <w:pPr>
              <w:spacing w:line="360" w:lineRule="auto"/>
              <w:jc w:val="center"/>
              <w:rPr>
                <w:rFonts w:asciiTheme="majorBidi" w:hAnsiTheme="majorBidi" w:cstheme="majorBidi"/>
              </w:rPr>
            </w:pPr>
            <w:r>
              <w:rPr>
                <w:rFonts w:asciiTheme="majorBidi" w:hAnsiTheme="majorBidi" w:cstheme="majorBidi"/>
              </w:rPr>
              <w:t>7:1</w:t>
            </w:r>
          </w:p>
        </w:tc>
      </w:tr>
      <w:tr w:rsidR="000D0F41" w:rsidRPr="000C422B" w14:paraId="4738421A" w14:textId="3C9B0CB7" w:rsidTr="005E05D4">
        <w:trPr>
          <w:trHeight w:val="385"/>
        </w:trPr>
        <w:tc>
          <w:tcPr>
            <w:tcW w:w="2121" w:type="pct"/>
          </w:tcPr>
          <w:p w14:paraId="0DAAE0BF" w14:textId="77777777" w:rsidR="004237CB" w:rsidRPr="005E05D4" w:rsidRDefault="004237CB" w:rsidP="00877F73">
            <w:pPr>
              <w:spacing w:line="360" w:lineRule="auto"/>
              <w:rPr>
                <w:rFonts w:asciiTheme="majorBidi" w:hAnsiTheme="majorBidi" w:cstheme="majorBidi"/>
              </w:rPr>
            </w:pPr>
            <w:r w:rsidRPr="005E05D4">
              <w:rPr>
                <w:rFonts w:asciiTheme="majorBidi" w:hAnsiTheme="majorBidi" w:cstheme="majorBidi"/>
              </w:rPr>
              <w:t>Sex life</w:t>
            </w:r>
          </w:p>
        </w:tc>
        <w:tc>
          <w:tcPr>
            <w:tcW w:w="785" w:type="pct"/>
          </w:tcPr>
          <w:p w14:paraId="2D7DC5B6" w14:textId="19FAB09B" w:rsidR="004237CB" w:rsidRPr="005E05D4" w:rsidRDefault="004237CB" w:rsidP="00877F73">
            <w:pPr>
              <w:spacing w:line="360" w:lineRule="auto"/>
              <w:jc w:val="center"/>
              <w:rPr>
                <w:rFonts w:asciiTheme="majorBidi" w:hAnsiTheme="majorBidi" w:cstheme="majorBidi"/>
              </w:rPr>
            </w:pPr>
            <w:r w:rsidRPr="005E05D4">
              <w:rPr>
                <w:rFonts w:asciiTheme="majorBidi" w:hAnsiTheme="majorBidi" w:cstheme="majorBidi"/>
              </w:rPr>
              <w:t>914 (78.4)</w:t>
            </w:r>
          </w:p>
        </w:tc>
        <w:tc>
          <w:tcPr>
            <w:tcW w:w="655" w:type="pct"/>
          </w:tcPr>
          <w:p w14:paraId="6F7CBED9" w14:textId="1A9DA98A" w:rsidR="004237CB" w:rsidRPr="005E05D4" w:rsidRDefault="004237CB" w:rsidP="00877F73">
            <w:pPr>
              <w:spacing w:line="360" w:lineRule="auto"/>
              <w:jc w:val="center"/>
              <w:rPr>
                <w:rFonts w:asciiTheme="majorBidi" w:hAnsiTheme="majorBidi" w:cstheme="majorBidi"/>
              </w:rPr>
            </w:pPr>
            <w:r w:rsidRPr="005E05D4">
              <w:rPr>
                <w:rFonts w:asciiTheme="majorBidi" w:hAnsiTheme="majorBidi" w:cstheme="majorBidi"/>
              </w:rPr>
              <w:t>82 (7.1)</w:t>
            </w:r>
          </w:p>
        </w:tc>
        <w:tc>
          <w:tcPr>
            <w:tcW w:w="720" w:type="pct"/>
          </w:tcPr>
          <w:p w14:paraId="1EAF540D" w14:textId="77777777" w:rsidR="004237CB" w:rsidRPr="005E05D4" w:rsidRDefault="004237CB" w:rsidP="00877F73">
            <w:pPr>
              <w:spacing w:line="360" w:lineRule="auto"/>
              <w:jc w:val="center"/>
              <w:rPr>
                <w:rFonts w:asciiTheme="majorBidi" w:hAnsiTheme="majorBidi" w:cstheme="majorBidi"/>
              </w:rPr>
            </w:pPr>
            <w:r w:rsidRPr="005E05D4">
              <w:rPr>
                <w:rFonts w:asciiTheme="majorBidi" w:hAnsiTheme="majorBidi" w:cstheme="majorBidi"/>
              </w:rPr>
              <w:t>170 (14.6)</w:t>
            </w:r>
          </w:p>
        </w:tc>
        <w:tc>
          <w:tcPr>
            <w:tcW w:w="719" w:type="pct"/>
          </w:tcPr>
          <w:p w14:paraId="2343A099" w14:textId="38CC36B8" w:rsidR="004237CB" w:rsidRPr="005E05D4" w:rsidRDefault="00EB0FA7" w:rsidP="00877F73">
            <w:pPr>
              <w:spacing w:line="360" w:lineRule="auto"/>
              <w:jc w:val="center"/>
              <w:rPr>
                <w:rFonts w:asciiTheme="majorBidi" w:hAnsiTheme="majorBidi" w:cstheme="majorBidi"/>
              </w:rPr>
            </w:pPr>
            <w:r>
              <w:rPr>
                <w:rFonts w:asciiTheme="majorBidi" w:hAnsiTheme="majorBidi" w:cstheme="majorBidi"/>
              </w:rPr>
              <w:t>2.1:1</w:t>
            </w:r>
          </w:p>
        </w:tc>
      </w:tr>
      <w:tr w:rsidR="000D0F41" w:rsidRPr="000C422B" w14:paraId="646FD95F" w14:textId="7474D86F" w:rsidTr="005E05D4">
        <w:trPr>
          <w:trHeight w:val="385"/>
        </w:trPr>
        <w:tc>
          <w:tcPr>
            <w:tcW w:w="2121" w:type="pct"/>
          </w:tcPr>
          <w:p w14:paraId="544CAEF1" w14:textId="77777777" w:rsidR="004237CB" w:rsidRPr="005E05D4" w:rsidRDefault="004237CB" w:rsidP="00877F73">
            <w:pPr>
              <w:spacing w:line="360" w:lineRule="auto"/>
              <w:rPr>
                <w:rFonts w:asciiTheme="majorBidi" w:hAnsiTheme="majorBidi" w:cstheme="majorBidi"/>
              </w:rPr>
            </w:pPr>
            <w:r w:rsidRPr="005E05D4">
              <w:rPr>
                <w:rFonts w:asciiTheme="majorBidi" w:hAnsiTheme="majorBidi" w:cstheme="majorBidi"/>
              </w:rPr>
              <w:t>Engagement in hobbies and pastimes</w:t>
            </w:r>
          </w:p>
        </w:tc>
        <w:tc>
          <w:tcPr>
            <w:tcW w:w="785" w:type="pct"/>
          </w:tcPr>
          <w:p w14:paraId="784DB2AB" w14:textId="4155F4A3" w:rsidR="004237CB" w:rsidRPr="005E05D4" w:rsidRDefault="004237CB" w:rsidP="00877F73">
            <w:pPr>
              <w:spacing w:line="360" w:lineRule="auto"/>
              <w:jc w:val="center"/>
              <w:rPr>
                <w:rFonts w:asciiTheme="majorBidi" w:hAnsiTheme="majorBidi" w:cstheme="majorBidi"/>
              </w:rPr>
            </w:pPr>
            <w:r w:rsidRPr="005E05D4">
              <w:rPr>
                <w:rFonts w:asciiTheme="majorBidi" w:hAnsiTheme="majorBidi" w:cstheme="majorBidi"/>
              </w:rPr>
              <w:t>716 (61.4)</w:t>
            </w:r>
          </w:p>
        </w:tc>
        <w:tc>
          <w:tcPr>
            <w:tcW w:w="655" w:type="pct"/>
          </w:tcPr>
          <w:p w14:paraId="1CE0490A" w14:textId="4D16A1E5" w:rsidR="004237CB" w:rsidRPr="005E05D4" w:rsidRDefault="004237CB" w:rsidP="00877F73">
            <w:pPr>
              <w:spacing w:line="360" w:lineRule="auto"/>
              <w:jc w:val="center"/>
              <w:rPr>
                <w:rFonts w:asciiTheme="majorBidi" w:hAnsiTheme="majorBidi" w:cstheme="majorBidi"/>
              </w:rPr>
            </w:pPr>
            <w:r w:rsidRPr="005E05D4">
              <w:rPr>
                <w:rFonts w:asciiTheme="majorBidi" w:hAnsiTheme="majorBidi" w:cstheme="majorBidi"/>
              </w:rPr>
              <w:t>225 (19.3)</w:t>
            </w:r>
          </w:p>
        </w:tc>
        <w:tc>
          <w:tcPr>
            <w:tcW w:w="720" w:type="pct"/>
          </w:tcPr>
          <w:p w14:paraId="4875A60B" w14:textId="77777777" w:rsidR="004237CB" w:rsidRPr="005E05D4" w:rsidRDefault="004237CB" w:rsidP="00877F73">
            <w:pPr>
              <w:spacing w:line="360" w:lineRule="auto"/>
              <w:jc w:val="center"/>
              <w:rPr>
                <w:rFonts w:asciiTheme="majorBidi" w:hAnsiTheme="majorBidi" w:cstheme="majorBidi"/>
              </w:rPr>
            </w:pPr>
            <w:r w:rsidRPr="005E05D4">
              <w:rPr>
                <w:rFonts w:asciiTheme="majorBidi" w:hAnsiTheme="majorBidi" w:cstheme="majorBidi"/>
              </w:rPr>
              <w:t>225 (19.3)</w:t>
            </w:r>
          </w:p>
        </w:tc>
        <w:tc>
          <w:tcPr>
            <w:tcW w:w="719" w:type="pct"/>
          </w:tcPr>
          <w:p w14:paraId="41A005C6" w14:textId="3653D2FB" w:rsidR="004237CB" w:rsidRPr="005E05D4" w:rsidRDefault="00EB0FA7" w:rsidP="00877F73">
            <w:pPr>
              <w:spacing w:line="360" w:lineRule="auto"/>
              <w:jc w:val="center"/>
              <w:rPr>
                <w:rFonts w:asciiTheme="majorBidi" w:hAnsiTheme="majorBidi" w:cstheme="majorBidi"/>
              </w:rPr>
            </w:pPr>
            <w:r>
              <w:rPr>
                <w:rFonts w:asciiTheme="majorBidi" w:hAnsiTheme="majorBidi" w:cstheme="majorBidi"/>
              </w:rPr>
              <w:t>1:1</w:t>
            </w:r>
          </w:p>
        </w:tc>
      </w:tr>
      <w:tr w:rsidR="000D0F41" w:rsidRPr="000C422B" w14:paraId="3EFEEBB7" w14:textId="330A42B0" w:rsidTr="005E05D4">
        <w:trPr>
          <w:trHeight w:val="385"/>
        </w:trPr>
        <w:tc>
          <w:tcPr>
            <w:tcW w:w="2121" w:type="pct"/>
          </w:tcPr>
          <w:p w14:paraId="31F30880" w14:textId="15E1FCA1" w:rsidR="0064063E" w:rsidRPr="005E05D4" w:rsidRDefault="004237CB" w:rsidP="00877F73">
            <w:pPr>
              <w:spacing w:line="360" w:lineRule="auto"/>
              <w:rPr>
                <w:rFonts w:asciiTheme="majorBidi" w:hAnsiTheme="majorBidi" w:cstheme="majorBidi"/>
              </w:rPr>
            </w:pPr>
            <w:r w:rsidRPr="005E05D4">
              <w:rPr>
                <w:rFonts w:asciiTheme="majorBidi" w:hAnsiTheme="majorBidi" w:cstheme="majorBidi"/>
              </w:rPr>
              <w:t>Religious or spiritual life</w:t>
            </w:r>
          </w:p>
        </w:tc>
        <w:tc>
          <w:tcPr>
            <w:tcW w:w="785" w:type="pct"/>
          </w:tcPr>
          <w:p w14:paraId="50E21FA1" w14:textId="0DA42E42" w:rsidR="0064063E" w:rsidRPr="005E05D4" w:rsidRDefault="004237CB" w:rsidP="00877F73">
            <w:pPr>
              <w:spacing w:line="360" w:lineRule="auto"/>
              <w:jc w:val="center"/>
              <w:rPr>
                <w:rFonts w:asciiTheme="majorBidi" w:hAnsiTheme="majorBidi" w:cstheme="majorBidi"/>
              </w:rPr>
            </w:pPr>
            <w:r w:rsidRPr="005E05D4">
              <w:rPr>
                <w:rFonts w:asciiTheme="majorBidi" w:hAnsiTheme="majorBidi" w:cstheme="majorBidi"/>
              </w:rPr>
              <w:t>1012 (86.8</w:t>
            </w:r>
            <w:r w:rsidR="0064063E">
              <w:rPr>
                <w:rFonts w:asciiTheme="majorBidi" w:hAnsiTheme="majorBidi" w:cstheme="majorBidi"/>
              </w:rPr>
              <w:t>)</w:t>
            </w:r>
          </w:p>
        </w:tc>
        <w:tc>
          <w:tcPr>
            <w:tcW w:w="655" w:type="pct"/>
          </w:tcPr>
          <w:p w14:paraId="5399DB0F" w14:textId="192FEE6D" w:rsidR="0064063E" w:rsidRPr="005E05D4" w:rsidRDefault="004237CB" w:rsidP="00877F73">
            <w:pPr>
              <w:spacing w:line="360" w:lineRule="auto"/>
              <w:jc w:val="center"/>
              <w:rPr>
                <w:rFonts w:asciiTheme="majorBidi" w:hAnsiTheme="majorBidi" w:cstheme="majorBidi"/>
              </w:rPr>
            </w:pPr>
            <w:r w:rsidRPr="005E05D4">
              <w:rPr>
                <w:rFonts w:asciiTheme="majorBidi" w:hAnsiTheme="majorBidi" w:cstheme="majorBidi"/>
              </w:rPr>
              <w:t>56 (4.8)</w:t>
            </w:r>
          </w:p>
        </w:tc>
        <w:tc>
          <w:tcPr>
            <w:tcW w:w="720" w:type="pct"/>
          </w:tcPr>
          <w:p w14:paraId="4DEE033C" w14:textId="15D03EFA" w:rsidR="0064063E" w:rsidRPr="005E05D4" w:rsidRDefault="004237CB" w:rsidP="00877F73">
            <w:pPr>
              <w:spacing w:line="360" w:lineRule="auto"/>
              <w:jc w:val="center"/>
              <w:rPr>
                <w:rFonts w:asciiTheme="majorBidi" w:hAnsiTheme="majorBidi" w:cstheme="majorBidi"/>
              </w:rPr>
            </w:pPr>
            <w:r w:rsidRPr="005E05D4">
              <w:rPr>
                <w:rFonts w:asciiTheme="majorBidi" w:hAnsiTheme="majorBidi" w:cstheme="majorBidi"/>
              </w:rPr>
              <w:t>98 (8.4)</w:t>
            </w:r>
          </w:p>
        </w:tc>
        <w:tc>
          <w:tcPr>
            <w:tcW w:w="719" w:type="pct"/>
          </w:tcPr>
          <w:p w14:paraId="2BAD37E6" w14:textId="154464A7" w:rsidR="0064063E" w:rsidRPr="005E05D4" w:rsidRDefault="00EB0FA7" w:rsidP="00877F73">
            <w:pPr>
              <w:spacing w:line="360" w:lineRule="auto"/>
              <w:jc w:val="center"/>
              <w:rPr>
                <w:rFonts w:asciiTheme="majorBidi" w:hAnsiTheme="majorBidi" w:cstheme="majorBidi"/>
              </w:rPr>
            </w:pPr>
            <w:r>
              <w:rPr>
                <w:rFonts w:asciiTheme="majorBidi" w:hAnsiTheme="majorBidi" w:cstheme="majorBidi"/>
              </w:rPr>
              <w:t>1.8:1</w:t>
            </w:r>
          </w:p>
        </w:tc>
      </w:tr>
      <w:tr w:rsidR="000D0F41" w:rsidRPr="000C422B" w14:paraId="74D7446C" w14:textId="2F4643DA" w:rsidTr="005E05D4">
        <w:trPr>
          <w:trHeight w:val="385"/>
        </w:trPr>
        <w:tc>
          <w:tcPr>
            <w:tcW w:w="2121" w:type="pct"/>
            <w:tcBorders>
              <w:bottom w:val="single" w:sz="12" w:space="0" w:color="auto"/>
            </w:tcBorders>
          </w:tcPr>
          <w:p w14:paraId="54A599EE" w14:textId="77777777" w:rsidR="004237CB" w:rsidRPr="005E05D4" w:rsidRDefault="004237CB" w:rsidP="00877F73">
            <w:pPr>
              <w:spacing w:line="360" w:lineRule="auto"/>
              <w:rPr>
                <w:rFonts w:asciiTheme="majorBidi" w:hAnsiTheme="majorBidi" w:cstheme="majorBidi"/>
              </w:rPr>
            </w:pPr>
            <w:r w:rsidRPr="005E05D4">
              <w:rPr>
                <w:rFonts w:asciiTheme="majorBidi" w:hAnsiTheme="majorBidi" w:cstheme="majorBidi"/>
              </w:rPr>
              <w:t>Social media use</w:t>
            </w:r>
          </w:p>
        </w:tc>
        <w:tc>
          <w:tcPr>
            <w:tcW w:w="785" w:type="pct"/>
            <w:tcBorders>
              <w:bottom w:val="single" w:sz="12" w:space="0" w:color="auto"/>
            </w:tcBorders>
          </w:tcPr>
          <w:p w14:paraId="088D2BA1" w14:textId="4ED83D58" w:rsidR="004237CB" w:rsidRPr="005E05D4" w:rsidRDefault="004237CB" w:rsidP="00877F73">
            <w:pPr>
              <w:spacing w:line="360" w:lineRule="auto"/>
              <w:jc w:val="center"/>
              <w:rPr>
                <w:rFonts w:asciiTheme="majorBidi" w:hAnsiTheme="majorBidi" w:cstheme="majorBidi"/>
              </w:rPr>
            </w:pPr>
            <w:r w:rsidRPr="005E05D4">
              <w:rPr>
                <w:rFonts w:asciiTheme="majorBidi" w:hAnsiTheme="majorBidi" w:cstheme="majorBidi"/>
              </w:rPr>
              <w:t>877 (75.2)</w:t>
            </w:r>
          </w:p>
        </w:tc>
        <w:tc>
          <w:tcPr>
            <w:tcW w:w="655" w:type="pct"/>
            <w:tcBorders>
              <w:bottom w:val="single" w:sz="12" w:space="0" w:color="auto"/>
            </w:tcBorders>
          </w:tcPr>
          <w:p w14:paraId="700F201E" w14:textId="0DE4408D" w:rsidR="004237CB" w:rsidRPr="005E05D4" w:rsidRDefault="004237CB" w:rsidP="00877F73">
            <w:pPr>
              <w:spacing w:line="360" w:lineRule="auto"/>
              <w:jc w:val="center"/>
              <w:rPr>
                <w:rFonts w:asciiTheme="majorBidi" w:hAnsiTheme="majorBidi" w:cstheme="majorBidi"/>
              </w:rPr>
            </w:pPr>
            <w:r w:rsidRPr="005E05D4">
              <w:rPr>
                <w:rFonts w:asciiTheme="majorBidi" w:hAnsiTheme="majorBidi" w:cstheme="majorBidi"/>
              </w:rPr>
              <w:t>145 (12.4)</w:t>
            </w:r>
          </w:p>
        </w:tc>
        <w:tc>
          <w:tcPr>
            <w:tcW w:w="720" w:type="pct"/>
            <w:tcBorders>
              <w:bottom w:val="single" w:sz="12" w:space="0" w:color="auto"/>
            </w:tcBorders>
          </w:tcPr>
          <w:p w14:paraId="0BD7E776" w14:textId="77777777" w:rsidR="004237CB" w:rsidRPr="005E05D4" w:rsidRDefault="004237CB" w:rsidP="00877F73">
            <w:pPr>
              <w:spacing w:line="360" w:lineRule="auto"/>
              <w:jc w:val="center"/>
              <w:rPr>
                <w:rFonts w:asciiTheme="majorBidi" w:hAnsiTheme="majorBidi" w:cstheme="majorBidi"/>
              </w:rPr>
            </w:pPr>
            <w:r w:rsidRPr="005E05D4">
              <w:rPr>
                <w:rFonts w:asciiTheme="majorBidi" w:hAnsiTheme="majorBidi" w:cstheme="majorBidi"/>
              </w:rPr>
              <w:t>144 (12.4)</w:t>
            </w:r>
          </w:p>
        </w:tc>
        <w:tc>
          <w:tcPr>
            <w:tcW w:w="719" w:type="pct"/>
            <w:tcBorders>
              <w:bottom w:val="single" w:sz="12" w:space="0" w:color="auto"/>
            </w:tcBorders>
          </w:tcPr>
          <w:p w14:paraId="35A5DF1B" w14:textId="643EB726" w:rsidR="004237CB" w:rsidRPr="005E05D4" w:rsidRDefault="00EB0FA7" w:rsidP="00877F73">
            <w:pPr>
              <w:spacing w:line="360" w:lineRule="auto"/>
              <w:jc w:val="center"/>
              <w:rPr>
                <w:rFonts w:asciiTheme="majorBidi" w:hAnsiTheme="majorBidi" w:cstheme="majorBidi"/>
              </w:rPr>
            </w:pPr>
            <w:r>
              <w:rPr>
                <w:rFonts w:asciiTheme="majorBidi" w:hAnsiTheme="majorBidi" w:cstheme="majorBidi"/>
              </w:rPr>
              <w:t>1:1</w:t>
            </w:r>
          </w:p>
        </w:tc>
      </w:tr>
    </w:tbl>
    <w:p w14:paraId="2E2DD087" w14:textId="1CD44A57" w:rsidR="00C55014" w:rsidRDefault="00C55014" w:rsidP="002A1729">
      <w:pPr>
        <w:spacing w:line="276" w:lineRule="auto"/>
      </w:pPr>
    </w:p>
    <w:p w14:paraId="1734B9E9" w14:textId="5CCCCC00" w:rsidR="00877F73" w:rsidRDefault="00877F73" w:rsidP="002A1729">
      <w:pPr>
        <w:spacing w:line="276" w:lineRule="auto"/>
      </w:pPr>
    </w:p>
    <w:p w14:paraId="37BB0A38" w14:textId="1D83E79A" w:rsidR="00877F73" w:rsidRDefault="00877F73" w:rsidP="002A1729">
      <w:pPr>
        <w:spacing w:line="276" w:lineRule="auto"/>
      </w:pPr>
    </w:p>
    <w:p w14:paraId="6858CFF1" w14:textId="322E37F4" w:rsidR="00877F73" w:rsidRDefault="00877F73" w:rsidP="002A1729">
      <w:pPr>
        <w:spacing w:line="276" w:lineRule="auto"/>
      </w:pPr>
    </w:p>
    <w:p w14:paraId="32255898" w14:textId="5DC48799" w:rsidR="00877F73" w:rsidRDefault="00877F73" w:rsidP="002A1729">
      <w:pPr>
        <w:spacing w:line="276" w:lineRule="auto"/>
      </w:pPr>
    </w:p>
    <w:p w14:paraId="5792E441" w14:textId="394B6C21" w:rsidR="00877F73" w:rsidRDefault="00877F73" w:rsidP="002A1729">
      <w:pPr>
        <w:spacing w:line="276" w:lineRule="auto"/>
      </w:pPr>
    </w:p>
    <w:p w14:paraId="1D7FF1A7" w14:textId="506647F8" w:rsidR="00877F73" w:rsidRDefault="00877F73" w:rsidP="002A1729">
      <w:pPr>
        <w:spacing w:line="276" w:lineRule="auto"/>
      </w:pPr>
    </w:p>
    <w:p w14:paraId="5387F98D" w14:textId="77777777" w:rsidR="00877F73" w:rsidRDefault="00877F73" w:rsidP="002A1729">
      <w:pPr>
        <w:spacing w:line="276" w:lineRule="auto"/>
      </w:pPr>
    </w:p>
    <w:p w14:paraId="20776906" w14:textId="2004BBCF" w:rsidR="00C55014" w:rsidRDefault="00C55014" w:rsidP="002A1729">
      <w:pPr>
        <w:spacing w:line="276" w:lineRule="auto"/>
      </w:pPr>
    </w:p>
    <w:p w14:paraId="3A7D97BF" w14:textId="4B53B5B5" w:rsidR="00C55014" w:rsidRPr="00D15ABF" w:rsidRDefault="00C55014" w:rsidP="00877F73">
      <w:pPr>
        <w:autoSpaceDE w:val="0"/>
        <w:autoSpaceDN w:val="0"/>
        <w:adjustRightInd w:val="0"/>
        <w:spacing w:after="0" w:line="360" w:lineRule="auto"/>
        <w:rPr>
          <w:rFonts w:asciiTheme="majorBidi" w:hAnsiTheme="majorBidi" w:cstheme="majorBidi"/>
          <w:sz w:val="24"/>
          <w:szCs w:val="24"/>
        </w:rPr>
      </w:pPr>
      <w:r w:rsidRPr="00D15ABF">
        <w:rPr>
          <w:rFonts w:asciiTheme="majorBidi" w:hAnsiTheme="majorBidi" w:cstheme="majorBidi"/>
          <w:b/>
          <w:bCs/>
          <w:sz w:val="24"/>
          <w:szCs w:val="24"/>
        </w:rPr>
        <w:lastRenderedPageBreak/>
        <w:t>Table 2</w:t>
      </w:r>
      <w:r w:rsidRPr="00D15ABF">
        <w:rPr>
          <w:rFonts w:asciiTheme="majorBidi" w:hAnsiTheme="majorBidi" w:cstheme="majorBidi"/>
          <w:sz w:val="24"/>
          <w:szCs w:val="24"/>
        </w:rPr>
        <w:t xml:space="preserve"> Factor analysis of lifestyle items (</w:t>
      </w:r>
      <w:r w:rsidR="00736983" w:rsidRPr="00D15ABF">
        <w:rPr>
          <w:rFonts w:asciiTheme="majorBidi" w:hAnsiTheme="majorBidi" w:cstheme="majorBidi"/>
          <w:i/>
          <w:sz w:val="24"/>
          <w:szCs w:val="24"/>
        </w:rPr>
        <w:t>N</w:t>
      </w:r>
      <w:r w:rsidRPr="00D15ABF">
        <w:rPr>
          <w:rFonts w:asciiTheme="majorBidi" w:hAnsiTheme="majorBidi" w:cstheme="majorBidi"/>
          <w:i/>
          <w:sz w:val="24"/>
          <w:szCs w:val="24"/>
        </w:rPr>
        <w:t xml:space="preserve"> </w:t>
      </w:r>
      <w:r w:rsidRPr="00D15ABF">
        <w:rPr>
          <w:rFonts w:asciiTheme="majorBidi" w:hAnsiTheme="majorBidi" w:cstheme="majorBidi"/>
          <w:sz w:val="24"/>
          <w:szCs w:val="24"/>
        </w:rPr>
        <w:t>= 1166</w:t>
      </w:r>
      <w:r w:rsidR="00736983" w:rsidRPr="00D15ABF">
        <w:rPr>
          <w:rFonts w:asciiTheme="majorBidi" w:hAnsiTheme="majorBidi" w:cstheme="majorBidi"/>
          <w:sz w:val="24"/>
          <w:szCs w:val="24"/>
        </w:rPr>
        <w:t>, weighted data</w:t>
      </w:r>
      <w:r w:rsidRPr="00D15ABF">
        <w:rPr>
          <w:rFonts w:asciiTheme="majorBidi" w:hAnsiTheme="majorBidi" w:cstheme="majorBidi"/>
          <w:sz w:val="24"/>
          <w:szCs w:val="24"/>
        </w:rPr>
        <w:t>)</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1153"/>
        <w:gridCol w:w="1153"/>
        <w:gridCol w:w="1153"/>
        <w:gridCol w:w="1153"/>
        <w:gridCol w:w="1153"/>
      </w:tblGrid>
      <w:tr w:rsidR="00D15ABF" w:rsidRPr="00D15ABF" w14:paraId="48089CCA" w14:textId="77777777" w:rsidTr="006F0112">
        <w:tc>
          <w:tcPr>
            <w:tcW w:w="3261" w:type="dxa"/>
            <w:tcBorders>
              <w:top w:val="single" w:sz="12" w:space="0" w:color="auto"/>
              <w:bottom w:val="single" w:sz="4" w:space="0" w:color="auto"/>
            </w:tcBorders>
          </w:tcPr>
          <w:p w14:paraId="7F3346F6" w14:textId="77777777" w:rsidR="00C55014" w:rsidRPr="00EA5471" w:rsidRDefault="00C55014" w:rsidP="00877F73">
            <w:pPr>
              <w:autoSpaceDE w:val="0"/>
              <w:autoSpaceDN w:val="0"/>
              <w:adjustRightInd w:val="0"/>
              <w:spacing w:line="360" w:lineRule="auto"/>
              <w:jc w:val="center"/>
              <w:rPr>
                <w:rFonts w:asciiTheme="majorBidi" w:hAnsiTheme="majorBidi" w:cstheme="majorBidi"/>
              </w:rPr>
            </w:pPr>
            <w:r w:rsidRPr="00EA5471">
              <w:rPr>
                <w:rFonts w:asciiTheme="majorBidi" w:hAnsiTheme="majorBidi" w:cstheme="majorBidi"/>
              </w:rPr>
              <w:t>Lifestyle items</w:t>
            </w:r>
          </w:p>
        </w:tc>
        <w:tc>
          <w:tcPr>
            <w:tcW w:w="5765" w:type="dxa"/>
            <w:gridSpan w:val="5"/>
            <w:tcBorders>
              <w:top w:val="single" w:sz="12" w:space="0" w:color="auto"/>
              <w:bottom w:val="single" w:sz="4" w:space="0" w:color="auto"/>
            </w:tcBorders>
          </w:tcPr>
          <w:p w14:paraId="54E749D7" w14:textId="3A60A032" w:rsidR="00C55014" w:rsidRPr="00EA5471" w:rsidRDefault="00C55014" w:rsidP="00877F73">
            <w:pPr>
              <w:autoSpaceDE w:val="0"/>
              <w:autoSpaceDN w:val="0"/>
              <w:adjustRightInd w:val="0"/>
              <w:spacing w:line="360" w:lineRule="auto"/>
              <w:jc w:val="center"/>
              <w:rPr>
                <w:rFonts w:asciiTheme="majorBidi" w:hAnsiTheme="majorBidi" w:cstheme="majorBidi"/>
              </w:rPr>
            </w:pPr>
            <w:r w:rsidRPr="00EA5471">
              <w:rPr>
                <w:rFonts w:asciiTheme="majorBidi" w:hAnsiTheme="majorBidi" w:cstheme="majorBidi"/>
              </w:rPr>
              <w:t>Factor</w:t>
            </w:r>
          </w:p>
        </w:tc>
      </w:tr>
      <w:tr w:rsidR="00D15ABF" w:rsidRPr="00D15ABF" w14:paraId="02FFED57" w14:textId="77777777" w:rsidTr="006F0112">
        <w:tc>
          <w:tcPr>
            <w:tcW w:w="3261" w:type="dxa"/>
            <w:tcBorders>
              <w:top w:val="single" w:sz="4" w:space="0" w:color="auto"/>
              <w:bottom w:val="single" w:sz="4" w:space="0" w:color="auto"/>
            </w:tcBorders>
          </w:tcPr>
          <w:p w14:paraId="0D73C980" w14:textId="77777777" w:rsidR="00C55014" w:rsidRPr="00EA5471" w:rsidRDefault="00C55014" w:rsidP="00877F73">
            <w:pPr>
              <w:autoSpaceDE w:val="0"/>
              <w:autoSpaceDN w:val="0"/>
              <w:adjustRightInd w:val="0"/>
              <w:spacing w:line="360" w:lineRule="auto"/>
              <w:rPr>
                <w:rFonts w:asciiTheme="majorBidi" w:hAnsiTheme="majorBidi" w:cstheme="majorBidi"/>
              </w:rPr>
            </w:pPr>
          </w:p>
        </w:tc>
        <w:tc>
          <w:tcPr>
            <w:tcW w:w="1153" w:type="dxa"/>
            <w:tcBorders>
              <w:top w:val="single" w:sz="4" w:space="0" w:color="auto"/>
              <w:bottom w:val="single" w:sz="4" w:space="0" w:color="auto"/>
            </w:tcBorders>
          </w:tcPr>
          <w:p w14:paraId="2E05FE5B" w14:textId="76B9FAC8" w:rsidR="006F0112" w:rsidRPr="00EA5471" w:rsidRDefault="00C55014" w:rsidP="006F0112">
            <w:pPr>
              <w:autoSpaceDE w:val="0"/>
              <w:autoSpaceDN w:val="0"/>
              <w:adjustRightInd w:val="0"/>
              <w:spacing w:line="360" w:lineRule="auto"/>
              <w:jc w:val="center"/>
              <w:rPr>
                <w:rFonts w:asciiTheme="majorBidi" w:hAnsiTheme="majorBidi" w:cstheme="majorBidi"/>
              </w:rPr>
            </w:pPr>
            <w:r w:rsidRPr="00EA5471">
              <w:rPr>
                <w:rFonts w:asciiTheme="majorBidi" w:hAnsiTheme="majorBidi" w:cstheme="majorBidi"/>
              </w:rPr>
              <w:t>1</w:t>
            </w:r>
          </w:p>
        </w:tc>
        <w:tc>
          <w:tcPr>
            <w:tcW w:w="1153" w:type="dxa"/>
            <w:tcBorders>
              <w:top w:val="single" w:sz="4" w:space="0" w:color="auto"/>
              <w:bottom w:val="single" w:sz="4" w:space="0" w:color="auto"/>
            </w:tcBorders>
          </w:tcPr>
          <w:p w14:paraId="36FBAE25" w14:textId="361C9160" w:rsidR="00C55014" w:rsidRPr="00EA5471" w:rsidRDefault="00C55014" w:rsidP="00877F73">
            <w:pPr>
              <w:autoSpaceDE w:val="0"/>
              <w:autoSpaceDN w:val="0"/>
              <w:adjustRightInd w:val="0"/>
              <w:spacing w:line="360" w:lineRule="auto"/>
              <w:jc w:val="center"/>
              <w:rPr>
                <w:rFonts w:asciiTheme="majorBidi" w:hAnsiTheme="majorBidi" w:cstheme="majorBidi"/>
              </w:rPr>
            </w:pPr>
            <w:r w:rsidRPr="00EA5471">
              <w:rPr>
                <w:rFonts w:asciiTheme="majorBidi" w:hAnsiTheme="majorBidi" w:cstheme="majorBidi"/>
              </w:rPr>
              <w:t>2</w:t>
            </w:r>
          </w:p>
        </w:tc>
        <w:tc>
          <w:tcPr>
            <w:tcW w:w="1153" w:type="dxa"/>
            <w:tcBorders>
              <w:top w:val="single" w:sz="4" w:space="0" w:color="auto"/>
              <w:bottom w:val="single" w:sz="4" w:space="0" w:color="auto"/>
            </w:tcBorders>
          </w:tcPr>
          <w:p w14:paraId="7054870C" w14:textId="677D1225" w:rsidR="00C55014" w:rsidRPr="00EA5471" w:rsidRDefault="00C55014" w:rsidP="00877F73">
            <w:pPr>
              <w:autoSpaceDE w:val="0"/>
              <w:autoSpaceDN w:val="0"/>
              <w:adjustRightInd w:val="0"/>
              <w:spacing w:line="360" w:lineRule="auto"/>
              <w:jc w:val="center"/>
              <w:rPr>
                <w:rFonts w:asciiTheme="majorBidi" w:hAnsiTheme="majorBidi" w:cstheme="majorBidi"/>
              </w:rPr>
            </w:pPr>
            <w:r w:rsidRPr="00EA5471">
              <w:rPr>
                <w:rFonts w:asciiTheme="majorBidi" w:hAnsiTheme="majorBidi" w:cstheme="majorBidi"/>
              </w:rPr>
              <w:t>3</w:t>
            </w:r>
          </w:p>
        </w:tc>
        <w:tc>
          <w:tcPr>
            <w:tcW w:w="1153" w:type="dxa"/>
            <w:tcBorders>
              <w:top w:val="single" w:sz="4" w:space="0" w:color="auto"/>
              <w:bottom w:val="single" w:sz="4" w:space="0" w:color="auto"/>
            </w:tcBorders>
          </w:tcPr>
          <w:p w14:paraId="75CDCDBE" w14:textId="442DF533" w:rsidR="00C55014" w:rsidRPr="00EA5471" w:rsidRDefault="00C55014" w:rsidP="00877F73">
            <w:pPr>
              <w:autoSpaceDE w:val="0"/>
              <w:autoSpaceDN w:val="0"/>
              <w:adjustRightInd w:val="0"/>
              <w:spacing w:line="360" w:lineRule="auto"/>
              <w:jc w:val="center"/>
              <w:rPr>
                <w:rFonts w:asciiTheme="majorBidi" w:hAnsiTheme="majorBidi" w:cstheme="majorBidi"/>
              </w:rPr>
            </w:pPr>
            <w:r w:rsidRPr="00EA5471">
              <w:rPr>
                <w:rFonts w:asciiTheme="majorBidi" w:hAnsiTheme="majorBidi" w:cstheme="majorBidi"/>
              </w:rPr>
              <w:t>4</w:t>
            </w:r>
          </w:p>
        </w:tc>
        <w:tc>
          <w:tcPr>
            <w:tcW w:w="1153" w:type="dxa"/>
            <w:tcBorders>
              <w:top w:val="single" w:sz="4" w:space="0" w:color="auto"/>
              <w:bottom w:val="single" w:sz="4" w:space="0" w:color="auto"/>
            </w:tcBorders>
          </w:tcPr>
          <w:p w14:paraId="735AF1EC" w14:textId="3224849D" w:rsidR="00C55014" w:rsidRPr="00EA5471" w:rsidRDefault="00C55014" w:rsidP="00877F73">
            <w:pPr>
              <w:autoSpaceDE w:val="0"/>
              <w:autoSpaceDN w:val="0"/>
              <w:adjustRightInd w:val="0"/>
              <w:spacing w:line="360" w:lineRule="auto"/>
              <w:jc w:val="center"/>
              <w:rPr>
                <w:rFonts w:asciiTheme="majorBidi" w:hAnsiTheme="majorBidi" w:cstheme="majorBidi"/>
              </w:rPr>
            </w:pPr>
            <w:r w:rsidRPr="00EA5471">
              <w:rPr>
                <w:rFonts w:asciiTheme="majorBidi" w:hAnsiTheme="majorBidi" w:cstheme="majorBidi"/>
              </w:rPr>
              <w:t>5</w:t>
            </w:r>
          </w:p>
        </w:tc>
      </w:tr>
      <w:tr w:rsidR="00D15ABF" w:rsidRPr="00D15ABF" w14:paraId="4A5B2712" w14:textId="77777777" w:rsidTr="006F0112">
        <w:tc>
          <w:tcPr>
            <w:tcW w:w="3261" w:type="dxa"/>
            <w:tcBorders>
              <w:top w:val="single" w:sz="8" w:space="0" w:color="auto"/>
            </w:tcBorders>
          </w:tcPr>
          <w:p w14:paraId="2F40C6CC" w14:textId="2969D6B2" w:rsidR="0064063E" w:rsidRPr="00EA5471" w:rsidRDefault="0064063E" w:rsidP="00877F73">
            <w:pPr>
              <w:autoSpaceDE w:val="0"/>
              <w:autoSpaceDN w:val="0"/>
              <w:adjustRightInd w:val="0"/>
              <w:spacing w:line="360" w:lineRule="auto"/>
              <w:rPr>
                <w:rFonts w:asciiTheme="majorBidi" w:hAnsiTheme="majorBidi" w:cstheme="majorBidi"/>
              </w:rPr>
            </w:pPr>
            <w:r w:rsidRPr="00EA5471">
              <w:rPr>
                <w:rFonts w:asciiTheme="majorBidi" w:hAnsiTheme="majorBidi" w:cstheme="majorBidi"/>
              </w:rPr>
              <w:t>Home life</w:t>
            </w:r>
          </w:p>
        </w:tc>
        <w:tc>
          <w:tcPr>
            <w:tcW w:w="1153" w:type="dxa"/>
            <w:tcBorders>
              <w:top w:val="single" w:sz="4" w:space="0" w:color="auto"/>
            </w:tcBorders>
          </w:tcPr>
          <w:p w14:paraId="63174FAF" w14:textId="559089A7" w:rsidR="0064063E" w:rsidRPr="00EA5471" w:rsidRDefault="0064063E" w:rsidP="00877F73">
            <w:pPr>
              <w:autoSpaceDE w:val="0"/>
              <w:autoSpaceDN w:val="0"/>
              <w:adjustRightInd w:val="0"/>
              <w:spacing w:line="360" w:lineRule="auto"/>
              <w:jc w:val="center"/>
              <w:rPr>
                <w:rFonts w:asciiTheme="majorBidi" w:hAnsiTheme="majorBidi" w:cstheme="majorBidi"/>
                <w:b/>
                <w:bCs/>
              </w:rPr>
            </w:pPr>
            <w:r w:rsidRPr="00EA5471">
              <w:rPr>
                <w:rFonts w:asciiTheme="majorBidi" w:hAnsiTheme="majorBidi" w:cstheme="majorBidi"/>
                <w:b/>
                <w:bCs/>
              </w:rPr>
              <w:t>.369</w:t>
            </w:r>
          </w:p>
        </w:tc>
        <w:tc>
          <w:tcPr>
            <w:tcW w:w="1153" w:type="dxa"/>
            <w:tcBorders>
              <w:top w:val="single" w:sz="4" w:space="0" w:color="auto"/>
            </w:tcBorders>
          </w:tcPr>
          <w:p w14:paraId="1058D9AC" w14:textId="3EF82BA4" w:rsidR="0064063E" w:rsidRPr="00EA5471" w:rsidRDefault="0064063E" w:rsidP="00877F73">
            <w:pPr>
              <w:autoSpaceDE w:val="0"/>
              <w:autoSpaceDN w:val="0"/>
              <w:adjustRightInd w:val="0"/>
              <w:spacing w:line="360" w:lineRule="auto"/>
              <w:jc w:val="center"/>
              <w:rPr>
                <w:rFonts w:asciiTheme="majorBidi" w:hAnsiTheme="majorBidi" w:cstheme="majorBidi"/>
              </w:rPr>
            </w:pPr>
            <w:r w:rsidRPr="00EA5471">
              <w:rPr>
                <w:rFonts w:asciiTheme="majorBidi" w:hAnsiTheme="majorBidi" w:cstheme="majorBidi"/>
              </w:rPr>
              <w:t>.098</w:t>
            </w:r>
          </w:p>
        </w:tc>
        <w:tc>
          <w:tcPr>
            <w:tcW w:w="1153" w:type="dxa"/>
            <w:tcBorders>
              <w:top w:val="single" w:sz="4" w:space="0" w:color="auto"/>
            </w:tcBorders>
          </w:tcPr>
          <w:p w14:paraId="3BA360F2" w14:textId="12CB3DA7" w:rsidR="0064063E" w:rsidRPr="00EA5471" w:rsidRDefault="0064063E" w:rsidP="00877F73">
            <w:pPr>
              <w:autoSpaceDE w:val="0"/>
              <w:autoSpaceDN w:val="0"/>
              <w:adjustRightInd w:val="0"/>
              <w:spacing w:line="360" w:lineRule="auto"/>
              <w:jc w:val="center"/>
              <w:rPr>
                <w:rFonts w:asciiTheme="majorBidi" w:hAnsiTheme="majorBidi" w:cstheme="majorBidi"/>
              </w:rPr>
            </w:pPr>
            <w:r w:rsidRPr="00EA5471">
              <w:rPr>
                <w:rFonts w:asciiTheme="majorBidi" w:hAnsiTheme="majorBidi" w:cstheme="majorBidi"/>
              </w:rPr>
              <w:t>.195</w:t>
            </w:r>
          </w:p>
        </w:tc>
        <w:tc>
          <w:tcPr>
            <w:tcW w:w="1153" w:type="dxa"/>
            <w:tcBorders>
              <w:top w:val="single" w:sz="4" w:space="0" w:color="auto"/>
            </w:tcBorders>
          </w:tcPr>
          <w:p w14:paraId="05CAE601" w14:textId="6F6909C0" w:rsidR="0064063E" w:rsidRPr="00EA5471" w:rsidRDefault="0064063E" w:rsidP="00877F73">
            <w:pPr>
              <w:autoSpaceDE w:val="0"/>
              <w:autoSpaceDN w:val="0"/>
              <w:adjustRightInd w:val="0"/>
              <w:spacing w:line="360" w:lineRule="auto"/>
              <w:jc w:val="center"/>
              <w:rPr>
                <w:rFonts w:asciiTheme="majorBidi" w:hAnsiTheme="majorBidi" w:cstheme="majorBidi"/>
              </w:rPr>
            </w:pPr>
            <w:r w:rsidRPr="00EA5471">
              <w:rPr>
                <w:rFonts w:asciiTheme="majorBidi" w:hAnsiTheme="majorBidi" w:cstheme="majorBidi"/>
              </w:rPr>
              <w:t>.228</w:t>
            </w:r>
          </w:p>
        </w:tc>
        <w:tc>
          <w:tcPr>
            <w:tcW w:w="1153" w:type="dxa"/>
            <w:tcBorders>
              <w:top w:val="single" w:sz="4" w:space="0" w:color="auto"/>
            </w:tcBorders>
          </w:tcPr>
          <w:p w14:paraId="53E66FC8" w14:textId="4B2FFBF9" w:rsidR="0064063E" w:rsidRPr="00EA5471" w:rsidRDefault="0064063E" w:rsidP="00877F73">
            <w:pPr>
              <w:autoSpaceDE w:val="0"/>
              <w:autoSpaceDN w:val="0"/>
              <w:adjustRightInd w:val="0"/>
              <w:spacing w:line="360" w:lineRule="auto"/>
              <w:jc w:val="center"/>
              <w:rPr>
                <w:rFonts w:asciiTheme="majorBidi" w:hAnsiTheme="majorBidi" w:cstheme="majorBidi"/>
              </w:rPr>
            </w:pPr>
            <w:r w:rsidRPr="00EA5471">
              <w:rPr>
                <w:rFonts w:asciiTheme="majorBidi" w:hAnsiTheme="majorBidi" w:cstheme="majorBidi"/>
              </w:rPr>
              <w:t>.004</w:t>
            </w:r>
          </w:p>
        </w:tc>
      </w:tr>
      <w:tr w:rsidR="00D15ABF" w:rsidRPr="00D15ABF" w14:paraId="11369DA5" w14:textId="77777777" w:rsidTr="006F0112">
        <w:tc>
          <w:tcPr>
            <w:tcW w:w="3261" w:type="dxa"/>
          </w:tcPr>
          <w:p w14:paraId="25F6A818" w14:textId="2596D022" w:rsidR="0064063E" w:rsidRPr="00EA5471" w:rsidRDefault="0064063E" w:rsidP="00877F73">
            <w:pPr>
              <w:autoSpaceDE w:val="0"/>
              <w:autoSpaceDN w:val="0"/>
              <w:adjustRightInd w:val="0"/>
              <w:spacing w:line="360" w:lineRule="auto"/>
              <w:rPr>
                <w:rFonts w:asciiTheme="majorBidi" w:hAnsiTheme="majorBidi" w:cstheme="majorBidi"/>
              </w:rPr>
            </w:pPr>
            <w:r w:rsidRPr="00EA5471">
              <w:rPr>
                <w:rFonts w:asciiTheme="majorBidi" w:hAnsiTheme="majorBidi" w:cstheme="majorBidi"/>
              </w:rPr>
              <w:t>Relationship with your intimate partner</w:t>
            </w:r>
          </w:p>
        </w:tc>
        <w:tc>
          <w:tcPr>
            <w:tcW w:w="1153" w:type="dxa"/>
          </w:tcPr>
          <w:p w14:paraId="029B704C" w14:textId="4B2A4CD1" w:rsidR="0064063E" w:rsidRPr="00EA5471" w:rsidRDefault="0064063E" w:rsidP="00877F73">
            <w:pPr>
              <w:autoSpaceDE w:val="0"/>
              <w:autoSpaceDN w:val="0"/>
              <w:adjustRightInd w:val="0"/>
              <w:spacing w:line="360" w:lineRule="auto"/>
              <w:jc w:val="center"/>
              <w:rPr>
                <w:rFonts w:asciiTheme="majorBidi" w:hAnsiTheme="majorBidi" w:cstheme="majorBidi"/>
                <w:b/>
                <w:bCs/>
              </w:rPr>
            </w:pPr>
            <w:r w:rsidRPr="00EA5471">
              <w:rPr>
                <w:rFonts w:asciiTheme="majorBidi" w:hAnsiTheme="majorBidi" w:cstheme="majorBidi"/>
                <w:b/>
                <w:bCs/>
              </w:rPr>
              <w:t>1.025</w:t>
            </w:r>
          </w:p>
        </w:tc>
        <w:tc>
          <w:tcPr>
            <w:tcW w:w="1153" w:type="dxa"/>
          </w:tcPr>
          <w:p w14:paraId="202FC357" w14:textId="60B3B282" w:rsidR="0064063E" w:rsidRPr="00EA5471" w:rsidRDefault="0064063E" w:rsidP="00877F73">
            <w:pPr>
              <w:autoSpaceDE w:val="0"/>
              <w:autoSpaceDN w:val="0"/>
              <w:adjustRightInd w:val="0"/>
              <w:spacing w:line="360" w:lineRule="auto"/>
              <w:jc w:val="center"/>
              <w:rPr>
                <w:rFonts w:asciiTheme="majorBidi" w:hAnsiTheme="majorBidi" w:cstheme="majorBidi"/>
              </w:rPr>
            </w:pPr>
            <w:r w:rsidRPr="00EA5471">
              <w:rPr>
                <w:rFonts w:asciiTheme="majorBidi" w:hAnsiTheme="majorBidi" w:cstheme="majorBidi"/>
              </w:rPr>
              <w:t>-.020</w:t>
            </w:r>
          </w:p>
        </w:tc>
        <w:tc>
          <w:tcPr>
            <w:tcW w:w="1153" w:type="dxa"/>
          </w:tcPr>
          <w:p w14:paraId="6365AF21" w14:textId="222EECED" w:rsidR="0064063E" w:rsidRPr="00EA5471" w:rsidRDefault="0064063E" w:rsidP="00877F73">
            <w:pPr>
              <w:autoSpaceDE w:val="0"/>
              <w:autoSpaceDN w:val="0"/>
              <w:adjustRightInd w:val="0"/>
              <w:spacing w:line="360" w:lineRule="auto"/>
              <w:jc w:val="center"/>
              <w:rPr>
                <w:rFonts w:asciiTheme="majorBidi" w:hAnsiTheme="majorBidi" w:cstheme="majorBidi"/>
              </w:rPr>
            </w:pPr>
            <w:r w:rsidRPr="00EA5471">
              <w:rPr>
                <w:rFonts w:asciiTheme="majorBidi" w:hAnsiTheme="majorBidi" w:cstheme="majorBidi"/>
              </w:rPr>
              <w:t>-.002</w:t>
            </w:r>
          </w:p>
        </w:tc>
        <w:tc>
          <w:tcPr>
            <w:tcW w:w="1153" w:type="dxa"/>
          </w:tcPr>
          <w:p w14:paraId="4EFC839E" w14:textId="18C14DA9" w:rsidR="0064063E" w:rsidRPr="00EA5471" w:rsidRDefault="0064063E" w:rsidP="00877F73">
            <w:pPr>
              <w:autoSpaceDE w:val="0"/>
              <w:autoSpaceDN w:val="0"/>
              <w:adjustRightInd w:val="0"/>
              <w:spacing w:line="360" w:lineRule="auto"/>
              <w:jc w:val="center"/>
              <w:rPr>
                <w:rFonts w:asciiTheme="majorBidi" w:hAnsiTheme="majorBidi" w:cstheme="majorBidi"/>
              </w:rPr>
            </w:pPr>
            <w:r w:rsidRPr="00EA5471">
              <w:rPr>
                <w:rFonts w:asciiTheme="majorBidi" w:hAnsiTheme="majorBidi" w:cstheme="majorBidi"/>
              </w:rPr>
              <w:t>.013</w:t>
            </w:r>
          </w:p>
        </w:tc>
        <w:tc>
          <w:tcPr>
            <w:tcW w:w="1153" w:type="dxa"/>
          </w:tcPr>
          <w:p w14:paraId="48521D30" w14:textId="69BD10A6" w:rsidR="0064063E" w:rsidRPr="00EA5471" w:rsidRDefault="0064063E" w:rsidP="00877F73">
            <w:pPr>
              <w:autoSpaceDE w:val="0"/>
              <w:autoSpaceDN w:val="0"/>
              <w:adjustRightInd w:val="0"/>
              <w:spacing w:line="360" w:lineRule="auto"/>
              <w:jc w:val="center"/>
              <w:rPr>
                <w:rFonts w:asciiTheme="majorBidi" w:hAnsiTheme="majorBidi" w:cstheme="majorBidi"/>
              </w:rPr>
            </w:pPr>
            <w:r w:rsidRPr="00EA5471">
              <w:rPr>
                <w:rFonts w:asciiTheme="majorBidi" w:hAnsiTheme="majorBidi" w:cstheme="majorBidi"/>
              </w:rPr>
              <w:t>-.077</w:t>
            </w:r>
          </w:p>
        </w:tc>
      </w:tr>
      <w:tr w:rsidR="00D15ABF" w:rsidRPr="00D15ABF" w14:paraId="27F11185" w14:textId="77777777" w:rsidTr="006F0112">
        <w:tc>
          <w:tcPr>
            <w:tcW w:w="3261" w:type="dxa"/>
          </w:tcPr>
          <w:p w14:paraId="774A894C" w14:textId="25140842" w:rsidR="0064063E" w:rsidRPr="00EA5471" w:rsidRDefault="0064063E" w:rsidP="00877F73">
            <w:pPr>
              <w:autoSpaceDE w:val="0"/>
              <w:autoSpaceDN w:val="0"/>
              <w:adjustRightInd w:val="0"/>
              <w:spacing w:line="360" w:lineRule="auto"/>
              <w:rPr>
                <w:rFonts w:asciiTheme="majorBidi" w:hAnsiTheme="majorBidi" w:cstheme="majorBidi"/>
              </w:rPr>
            </w:pPr>
            <w:r w:rsidRPr="00EA5471">
              <w:rPr>
                <w:rFonts w:asciiTheme="majorBidi" w:hAnsiTheme="majorBidi" w:cstheme="majorBidi"/>
              </w:rPr>
              <w:t>Relationship with your family</w:t>
            </w:r>
          </w:p>
        </w:tc>
        <w:tc>
          <w:tcPr>
            <w:tcW w:w="1153" w:type="dxa"/>
          </w:tcPr>
          <w:p w14:paraId="018217F5" w14:textId="1872F66F" w:rsidR="0064063E" w:rsidRPr="00EA5471" w:rsidRDefault="0064063E" w:rsidP="00877F73">
            <w:pPr>
              <w:autoSpaceDE w:val="0"/>
              <w:autoSpaceDN w:val="0"/>
              <w:adjustRightInd w:val="0"/>
              <w:spacing w:line="360" w:lineRule="auto"/>
              <w:jc w:val="center"/>
              <w:rPr>
                <w:rFonts w:asciiTheme="majorBidi" w:hAnsiTheme="majorBidi" w:cstheme="majorBidi"/>
              </w:rPr>
            </w:pPr>
            <w:r w:rsidRPr="00EA5471">
              <w:rPr>
                <w:rFonts w:asciiTheme="majorBidi" w:hAnsiTheme="majorBidi" w:cstheme="majorBidi"/>
              </w:rPr>
              <w:t>-.020</w:t>
            </w:r>
          </w:p>
        </w:tc>
        <w:tc>
          <w:tcPr>
            <w:tcW w:w="1153" w:type="dxa"/>
          </w:tcPr>
          <w:p w14:paraId="76DDC27B" w14:textId="72C9FDC5" w:rsidR="0064063E" w:rsidRPr="00BC2D64" w:rsidRDefault="0064063E" w:rsidP="00877F73">
            <w:pPr>
              <w:autoSpaceDE w:val="0"/>
              <w:autoSpaceDN w:val="0"/>
              <w:adjustRightInd w:val="0"/>
              <w:spacing w:line="360" w:lineRule="auto"/>
              <w:jc w:val="center"/>
              <w:rPr>
                <w:rFonts w:asciiTheme="majorBidi" w:hAnsiTheme="majorBidi" w:cstheme="majorBidi"/>
                <w:b/>
                <w:bCs/>
              </w:rPr>
            </w:pPr>
            <w:r w:rsidRPr="00BC2D64">
              <w:rPr>
                <w:rFonts w:asciiTheme="majorBidi" w:hAnsiTheme="majorBidi" w:cstheme="majorBidi"/>
              </w:rPr>
              <w:t>.006</w:t>
            </w:r>
          </w:p>
        </w:tc>
        <w:tc>
          <w:tcPr>
            <w:tcW w:w="1153" w:type="dxa"/>
          </w:tcPr>
          <w:p w14:paraId="347AD688" w14:textId="50E87DBD" w:rsidR="0064063E" w:rsidRPr="00EA5471" w:rsidRDefault="0064063E" w:rsidP="00877F73">
            <w:pPr>
              <w:autoSpaceDE w:val="0"/>
              <w:autoSpaceDN w:val="0"/>
              <w:adjustRightInd w:val="0"/>
              <w:spacing w:line="360" w:lineRule="auto"/>
              <w:jc w:val="center"/>
              <w:rPr>
                <w:rFonts w:asciiTheme="majorBidi" w:hAnsiTheme="majorBidi" w:cstheme="majorBidi"/>
              </w:rPr>
            </w:pPr>
            <w:r w:rsidRPr="00EA5471">
              <w:rPr>
                <w:rFonts w:asciiTheme="majorBidi" w:hAnsiTheme="majorBidi" w:cstheme="majorBidi"/>
              </w:rPr>
              <w:t>-.011</w:t>
            </w:r>
          </w:p>
        </w:tc>
        <w:tc>
          <w:tcPr>
            <w:tcW w:w="1153" w:type="dxa"/>
          </w:tcPr>
          <w:p w14:paraId="6784E95C" w14:textId="1E451C49" w:rsidR="0064063E" w:rsidRPr="00EA5471" w:rsidRDefault="0064063E" w:rsidP="00877F73">
            <w:pPr>
              <w:autoSpaceDE w:val="0"/>
              <w:autoSpaceDN w:val="0"/>
              <w:adjustRightInd w:val="0"/>
              <w:spacing w:line="360" w:lineRule="auto"/>
              <w:jc w:val="center"/>
              <w:rPr>
                <w:rFonts w:asciiTheme="majorBidi" w:hAnsiTheme="majorBidi" w:cstheme="majorBidi"/>
                <w:b/>
                <w:bCs/>
              </w:rPr>
            </w:pPr>
            <w:r w:rsidRPr="00EA5471">
              <w:rPr>
                <w:rFonts w:asciiTheme="majorBidi" w:hAnsiTheme="majorBidi" w:cstheme="majorBidi"/>
                <w:b/>
                <w:bCs/>
              </w:rPr>
              <w:t>.786</w:t>
            </w:r>
          </w:p>
        </w:tc>
        <w:tc>
          <w:tcPr>
            <w:tcW w:w="1153" w:type="dxa"/>
          </w:tcPr>
          <w:p w14:paraId="70F952F9" w14:textId="2902CBEF" w:rsidR="0064063E" w:rsidRPr="00BC2D64" w:rsidRDefault="0064063E" w:rsidP="00877F73">
            <w:pPr>
              <w:autoSpaceDE w:val="0"/>
              <w:autoSpaceDN w:val="0"/>
              <w:adjustRightInd w:val="0"/>
              <w:spacing w:line="360" w:lineRule="auto"/>
              <w:jc w:val="center"/>
              <w:rPr>
                <w:rFonts w:asciiTheme="majorBidi" w:hAnsiTheme="majorBidi" w:cstheme="majorBidi"/>
              </w:rPr>
            </w:pPr>
            <w:r w:rsidRPr="00BC2D64">
              <w:rPr>
                <w:rFonts w:asciiTheme="majorBidi" w:hAnsiTheme="majorBidi" w:cstheme="majorBidi"/>
              </w:rPr>
              <w:t>.000</w:t>
            </w:r>
          </w:p>
        </w:tc>
      </w:tr>
      <w:tr w:rsidR="00D15ABF" w:rsidRPr="00D15ABF" w14:paraId="230DDBCF" w14:textId="77777777" w:rsidTr="006F0112">
        <w:tc>
          <w:tcPr>
            <w:tcW w:w="3261" w:type="dxa"/>
          </w:tcPr>
          <w:p w14:paraId="6639E6EB" w14:textId="30E8770E" w:rsidR="0064063E" w:rsidRPr="00EA5471" w:rsidRDefault="0064063E" w:rsidP="00877F73">
            <w:pPr>
              <w:autoSpaceDE w:val="0"/>
              <w:autoSpaceDN w:val="0"/>
              <w:adjustRightInd w:val="0"/>
              <w:spacing w:line="360" w:lineRule="auto"/>
              <w:rPr>
                <w:rFonts w:asciiTheme="majorBidi" w:hAnsiTheme="majorBidi" w:cstheme="majorBidi"/>
              </w:rPr>
            </w:pPr>
            <w:r w:rsidRPr="00EA5471">
              <w:rPr>
                <w:rFonts w:asciiTheme="majorBidi" w:hAnsiTheme="majorBidi" w:cstheme="majorBidi"/>
              </w:rPr>
              <w:t>Relationship with your children</w:t>
            </w:r>
          </w:p>
        </w:tc>
        <w:tc>
          <w:tcPr>
            <w:tcW w:w="1153" w:type="dxa"/>
          </w:tcPr>
          <w:p w14:paraId="565CA9C6" w14:textId="388CF635" w:rsidR="0064063E" w:rsidRPr="00EA5471" w:rsidRDefault="0064063E" w:rsidP="00877F73">
            <w:pPr>
              <w:autoSpaceDE w:val="0"/>
              <w:autoSpaceDN w:val="0"/>
              <w:adjustRightInd w:val="0"/>
              <w:spacing w:line="360" w:lineRule="auto"/>
              <w:jc w:val="center"/>
              <w:rPr>
                <w:rFonts w:asciiTheme="majorBidi" w:hAnsiTheme="majorBidi" w:cstheme="majorBidi"/>
              </w:rPr>
            </w:pPr>
            <w:r w:rsidRPr="00EA5471">
              <w:rPr>
                <w:rFonts w:asciiTheme="majorBidi" w:hAnsiTheme="majorBidi" w:cstheme="majorBidi"/>
              </w:rPr>
              <w:t>.097</w:t>
            </w:r>
          </w:p>
        </w:tc>
        <w:tc>
          <w:tcPr>
            <w:tcW w:w="1153" w:type="dxa"/>
          </w:tcPr>
          <w:p w14:paraId="3BE9FA0E" w14:textId="34AFAD47" w:rsidR="0064063E" w:rsidRPr="00EA5471" w:rsidRDefault="0064063E" w:rsidP="00877F73">
            <w:pPr>
              <w:autoSpaceDE w:val="0"/>
              <w:autoSpaceDN w:val="0"/>
              <w:adjustRightInd w:val="0"/>
              <w:spacing w:line="360" w:lineRule="auto"/>
              <w:jc w:val="center"/>
              <w:rPr>
                <w:rFonts w:asciiTheme="majorBidi" w:hAnsiTheme="majorBidi" w:cstheme="majorBidi"/>
                <w:b/>
                <w:bCs/>
              </w:rPr>
            </w:pPr>
            <w:r w:rsidRPr="00EA5471">
              <w:rPr>
                <w:rFonts w:asciiTheme="majorBidi" w:hAnsiTheme="majorBidi" w:cstheme="majorBidi"/>
              </w:rPr>
              <w:t>-.002</w:t>
            </w:r>
          </w:p>
        </w:tc>
        <w:tc>
          <w:tcPr>
            <w:tcW w:w="1153" w:type="dxa"/>
          </w:tcPr>
          <w:p w14:paraId="1A2ABEDC" w14:textId="4B20F5C8" w:rsidR="0064063E" w:rsidRPr="00BC2D64" w:rsidRDefault="0064063E" w:rsidP="00877F73">
            <w:pPr>
              <w:autoSpaceDE w:val="0"/>
              <w:autoSpaceDN w:val="0"/>
              <w:adjustRightInd w:val="0"/>
              <w:spacing w:line="360" w:lineRule="auto"/>
              <w:jc w:val="center"/>
              <w:rPr>
                <w:rFonts w:asciiTheme="majorBidi" w:hAnsiTheme="majorBidi" w:cstheme="majorBidi"/>
              </w:rPr>
            </w:pPr>
            <w:r w:rsidRPr="00BC2D64">
              <w:rPr>
                <w:rFonts w:asciiTheme="majorBidi" w:hAnsiTheme="majorBidi" w:cstheme="majorBidi"/>
              </w:rPr>
              <w:t>-.011</w:t>
            </w:r>
          </w:p>
        </w:tc>
        <w:tc>
          <w:tcPr>
            <w:tcW w:w="1153" w:type="dxa"/>
          </w:tcPr>
          <w:p w14:paraId="74E8B43E" w14:textId="60614D65" w:rsidR="0064063E" w:rsidRPr="00EA5471" w:rsidRDefault="0064063E" w:rsidP="00877F73">
            <w:pPr>
              <w:autoSpaceDE w:val="0"/>
              <w:autoSpaceDN w:val="0"/>
              <w:adjustRightInd w:val="0"/>
              <w:spacing w:line="360" w:lineRule="auto"/>
              <w:jc w:val="center"/>
              <w:rPr>
                <w:rFonts w:asciiTheme="majorBidi" w:hAnsiTheme="majorBidi" w:cstheme="majorBidi"/>
                <w:b/>
                <w:bCs/>
              </w:rPr>
            </w:pPr>
            <w:r w:rsidRPr="00BC2D64">
              <w:rPr>
                <w:rFonts w:asciiTheme="majorBidi" w:hAnsiTheme="majorBidi" w:cstheme="majorBidi"/>
                <w:b/>
                <w:bCs/>
              </w:rPr>
              <w:t>.500</w:t>
            </w:r>
          </w:p>
        </w:tc>
        <w:tc>
          <w:tcPr>
            <w:tcW w:w="1153" w:type="dxa"/>
          </w:tcPr>
          <w:p w14:paraId="1E57A2D1" w14:textId="55E35807" w:rsidR="0064063E" w:rsidRPr="00BC2D64" w:rsidRDefault="0064063E" w:rsidP="00877F73">
            <w:pPr>
              <w:autoSpaceDE w:val="0"/>
              <w:autoSpaceDN w:val="0"/>
              <w:adjustRightInd w:val="0"/>
              <w:spacing w:line="360" w:lineRule="auto"/>
              <w:jc w:val="center"/>
              <w:rPr>
                <w:rFonts w:asciiTheme="majorBidi" w:hAnsiTheme="majorBidi" w:cstheme="majorBidi"/>
              </w:rPr>
            </w:pPr>
            <w:r w:rsidRPr="00BC2D64">
              <w:rPr>
                <w:rFonts w:asciiTheme="majorBidi" w:hAnsiTheme="majorBidi" w:cstheme="majorBidi"/>
              </w:rPr>
              <w:t>-.008</w:t>
            </w:r>
          </w:p>
        </w:tc>
      </w:tr>
      <w:tr w:rsidR="00D15ABF" w:rsidRPr="00D15ABF" w14:paraId="2193DDA0" w14:textId="77777777" w:rsidTr="006F0112">
        <w:tc>
          <w:tcPr>
            <w:tcW w:w="3261" w:type="dxa"/>
          </w:tcPr>
          <w:p w14:paraId="65B64A4C" w14:textId="7715CCD4" w:rsidR="0064063E" w:rsidRPr="00BC2D64" w:rsidRDefault="0064063E" w:rsidP="00877F73">
            <w:pPr>
              <w:autoSpaceDE w:val="0"/>
              <w:autoSpaceDN w:val="0"/>
              <w:adjustRightInd w:val="0"/>
              <w:spacing w:line="360" w:lineRule="auto"/>
              <w:rPr>
                <w:rFonts w:asciiTheme="majorBidi" w:hAnsiTheme="majorBidi" w:cstheme="majorBidi"/>
              </w:rPr>
            </w:pPr>
            <w:r w:rsidRPr="00BC2D64">
              <w:rPr>
                <w:rFonts w:asciiTheme="majorBidi" w:hAnsiTheme="majorBidi" w:cstheme="majorBidi"/>
              </w:rPr>
              <w:t>Relationship with your friends</w:t>
            </w:r>
          </w:p>
        </w:tc>
        <w:tc>
          <w:tcPr>
            <w:tcW w:w="1153" w:type="dxa"/>
          </w:tcPr>
          <w:p w14:paraId="1D4D24FF" w14:textId="465C1057" w:rsidR="0064063E" w:rsidRPr="00BC2D64" w:rsidRDefault="0064063E" w:rsidP="00877F73">
            <w:pPr>
              <w:autoSpaceDE w:val="0"/>
              <w:autoSpaceDN w:val="0"/>
              <w:adjustRightInd w:val="0"/>
              <w:spacing w:line="360" w:lineRule="auto"/>
              <w:jc w:val="center"/>
              <w:rPr>
                <w:rFonts w:asciiTheme="majorBidi" w:hAnsiTheme="majorBidi" w:cstheme="majorBidi"/>
              </w:rPr>
            </w:pPr>
            <w:r w:rsidRPr="00BC2D64">
              <w:rPr>
                <w:rFonts w:asciiTheme="majorBidi" w:hAnsiTheme="majorBidi" w:cstheme="majorBidi"/>
              </w:rPr>
              <w:t>-.065</w:t>
            </w:r>
          </w:p>
        </w:tc>
        <w:tc>
          <w:tcPr>
            <w:tcW w:w="1153" w:type="dxa"/>
          </w:tcPr>
          <w:p w14:paraId="339106E1" w14:textId="76DA3A5F" w:rsidR="0064063E" w:rsidRPr="00BC2D64" w:rsidRDefault="0064063E" w:rsidP="00877F73">
            <w:pPr>
              <w:autoSpaceDE w:val="0"/>
              <w:autoSpaceDN w:val="0"/>
              <w:adjustRightInd w:val="0"/>
              <w:spacing w:line="360" w:lineRule="auto"/>
              <w:jc w:val="center"/>
              <w:rPr>
                <w:rFonts w:asciiTheme="majorBidi" w:hAnsiTheme="majorBidi" w:cstheme="majorBidi"/>
              </w:rPr>
            </w:pPr>
            <w:r w:rsidRPr="00BC2D64">
              <w:rPr>
                <w:rFonts w:asciiTheme="majorBidi" w:hAnsiTheme="majorBidi" w:cstheme="majorBidi"/>
              </w:rPr>
              <w:t>.057</w:t>
            </w:r>
          </w:p>
        </w:tc>
        <w:tc>
          <w:tcPr>
            <w:tcW w:w="1153" w:type="dxa"/>
          </w:tcPr>
          <w:p w14:paraId="5DC1C113" w14:textId="0C513A90" w:rsidR="0064063E" w:rsidRPr="00BC2D64" w:rsidRDefault="0064063E" w:rsidP="00877F73">
            <w:pPr>
              <w:autoSpaceDE w:val="0"/>
              <w:autoSpaceDN w:val="0"/>
              <w:adjustRightInd w:val="0"/>
              <w:spacing w:line="360" w:lineRule="auto"/>
              <w:jc w:val="center"/>
              <w:rPr>
                <w:rFonts w:asciiTheme="majorBidi" w:hAnsiTheme="majorBidi" w:cstheme="majorBidi"/>
                <w:b/>
                <w:bCs/>
              </w:rPr>
            </w:pPr>
            <w:r w:rsidRPr="00BC2D64">
              <w:rPr>
                <w:rFonts w:asciiTheme="majorBidi" w:hAnsiTheme="majorBidi" w:cstheme="majorBidi"/>
              </w:rPr>
              <w:t>.131</w:t>
            </w:r>
          </w:p>
        </w:tc>
        <w:tc>
          <w:tcPr>
            <w:tcW w:w="1153" w:type="dxa"/>
          </w:tcPr>
          <w:p w14:paraId="6D18DFD9" w14:textId="021245C5" w:rsidR="0064063E" w:rsidRPr="00BC2D64" w:rsidRDefault="0064063E" w:rsidP="00877F73">
            <w:pPr>
              <w:autoSpaceDE w:val="0"/>
              <w:autoSpaceDN w:val="0"/>
              <w:adjustRightInd w:val="0"/>
              <w:spacing w:line="360" w:lineRule="auto"/>
              <w:jc w:val="center"/>
              <w:rPr>
                <w:rFonts w:asciiTheme="majorBidi" w:hAnsiTheme="majorBidi" w:cstheme="majorBidi"/>
                <w:b/>
                <w:bCs/>
              </w:rPr>
            </w:pPr>
            <w:r w:rsidRPr="00BC2D64">
              <w:rPr>
                <w:rFonts w:asciiTheme="majorBidi" w:hAnsiTheme="majorBidi" w:cstheme="majorBidi"/>
                <w:b/>
                <w:bCs/>
              </w:rPr>
              <w:t>.257</w:t>
            </w:r>
          </w:p>
        </w:tc>
        <w:tc>
          <w:tcPr>
            <w:tcW w:w="1153" w:type="dxa"/>
          </w:tcPr>
          <w:p w14:paraId="6E5081E3" w14:textId="3DF62AF4" w:rsidR="0064063E" w:rsidRPr="00BC2D64" w:rsidRDefault="0064063E" w:rsidP="00877F73">
            <w:pPr>
              <w:autoSpaceDE w:val="0"/>
              <w:autoSpaceDN w:val="0"/>
              <w:adjustRightInd w:val="0"/>
              <w:spacing w:line="360" w:lineRule="auto"/>
              <w:jc w:val="center"/>
              <w:rPr>
                <w:rFonts w:asciiTheme="majorBidi" w:hAnsiTheme="majorBidi" w:cstheme="majorBidi"/>
              </w:rPr>
            </w:pPr>
            <w:r w:rsidRPr="00BC2D64">
              <w:rPr>
                <w:rFonts w:asciiTheme="majorBidi" w:hAnsiTheme="majorBidi" w:cstheme="majorBidi"/>
              </w:rPr>
              <w:t>.200</w:t>
            </w:r>
          </w:p>
        </w:tc>
      </w:tr>
      <w:tr w:rsidR="00D15ABF" w:rsidRPr="00D15ABF" w14:paraId="1BFBBBBE" w14:textId="77777777" w:rsidTr="006F0112">
        <w:tc>
          <w:tcPr>
            <w:tcW w:w="3261" w:type="dxa"/>
          </w:tcPr>
          <w:p w14:paraId="40A9F5DA" w14:textId="77777777" w:rsidR="0064063E" w:rsidRPr="00EA5471" w:rsidRDefault="0064063E" w:rsidP="00877F73">
            <w:pPr>
              <w:autoSpaceDE w:val="0"/>
              <w:autoSpaceDN w:val="0"/>
              <w:adjustRightInd w:val="0"/>
              <w:spacing w:line="360" w:lineRule="auto"/>
              <w:rPr>
                <w:rFonts w:asciiTheme="majorBidi" w:hAnsiTheme="majorBidi" w:cstheme="majorBidi"/>
              </w:rPr>
            </w:pPr>
            <w:r w:rsidRPr="00EA5471">
              <w:rPr>
                <w:rFonts w:asciiTheme="majorBidi" w:hAnsiTheme="majorBidi" w:cstheme="majorBidi"/>
              </w:rPr>
              <w:t>Diet</w:t>
            </w:r>
          </w:p>
        </w:tc>
        <w:tc>
          <w:tcPr>
            <w:tcW w:w="1153" w:type="dxa"/>
          </w:tcPr>
          <w:p w14:paraId="534984E9" w14:textId="4BC74A1E" w:rsidR="0064063E" w:rsidRPr="00BC2D64" w:rsidRDefault="0064063E" w:rsidP="00877F73">
            <w:pPr>
              <w:autoSpaceDE w:val="0"/>
              <w:autoSpaceDN w:val="0"/>
              <w:adjustRightInd w:val="0"/>
              <w:spacing w:line="360" w:lineRule="auto"/>
              <w:jc w:val="center"/>
              <w:rPr>
                <w:rFonts w:asciiTheme="majorBidi" w:hAnsiTheme="majorBidi" w:cstheme="majorBidi"/>
              </w:rPr>
            </w:pPr>
            <w:r w:rsidRPr="00BC2D64">
              <w:rPr>
                <w:rFonts w:asciiTheme="majorBidi" w:hAnsiTheme="majorBidi" w:cstheme="majorBidi"/>
              </w:rPr>
              <w:t>-.014</w:t>
            </w:r>
          </w:p>
        </w:tc>
        <w:tc>
          <w:tcPr>
            <w:tcW w:w="1153" w:type="dxa"/>
          </w:tcPr>
          <w:p w14:paraId="467CBAE2" w14:textId="2EB2F5A4" w:rsidR="0064063E" w:rsidRPr="00BC2D64" w:rsidRDefault="0064063E" w:rsidP="00877F73">
            <w:pPr>
              <w:autoSpaceDE w:val="0"/>
              <w:autoSpaceDN w:val="0"/>
              <w:adjustRightInd w:val="0"/>
              <w:spacing w:line="360" w:lineRule="auto"/>
              <w:jc w:val="center"/>
              <w:rPr>
                <w:rFonts w:asciiTheme="majorBidi" w:hAnsiTheme="majorBidi" w:cstheme="majorBidi"/>
                <w:b/>
                <w:bCs/>
              </w:rPr>
            </w:pPr>
            <w:r w:rsidRPr="00BC2D64">
              <w:rPr>
                <w:rFonts w:asciiTheme="majorBidi" w:hAnsiTheme="majorBidi" w:cstheme="majorBidi"/>
                <w:b/>
                <w:bCs/>
              </w:rPr>
              <w:t>.544</w:t>
            </w:r>
          </w:p>
        </w:tc>
        <w:tc>
          <w:tcPr>
            <w:tcW w:w="1153" w:type="dxa"/>
          </w:tcPr>
          <w:p w14:paraId="3A1A3A95" w14:textId="79D8E6BA" w:rsidR="0064063E" w:rsidRPr="00BC2D64" w:rsidRDefault="0064063E" w:rsidP="00877F73">
            <w:pPr>
              <w:autoSpaceDE w:val="0"/>
              <w:autoSpaceDN w:val="0"/>
              <w:adjustRightInd w:val="0"/>
              <w:spacing w:line="360" w:lineRule="auto"/>
              <w:jc w:val="center"/>
              <w:rPr>
                <w:rFonts w:asciiTheme="majorBidi" w:hAnsiTheme="majorBidi" w:cstheme="majorBidi"/>
              </w:rPr>
            </w:pPr>
            <w:r w:rsidRPr="00BC2D64">
              <w:rPr>
                <w:rFonts w:asciiTheme="majorBidi" w:hAnsiTheme="majorBidi" w:cstheme="majorBidi"/>
              </w:rPr>
              <w:t>.087</w:t>
            </w:r>
          </w:p>
        </w:tc>
        <w:tc>
          <w:tcPr>
            <w:tcW w:w="1153" w:type="dxa"/>
          </w:tcPr>
          <w:p w14:paraId="1B462EBD" w14:textId="17C11DA9" w:rsidR="0064063E" w:rsidRPr="00BC2D64" w:rsidRDefault="0064063E" w:rsidP="00877F73">
            <w:pPr>
              <w:autoSpaceDE w:val="0"/>
              <w:autoSpaceDN w:val="0"/>
              <w:adjustRightInd w:val="0"/>
              <w:spacing w:line="360" w:lineRule="auto"/>
              <w:jc w:val="center"/>
              <w:rPr>
                <w:rFonts w:asciiTheme="majorBidi" w:hAnsiTheme="majorBidi" w:cstheme="majorBidi"/>
                <w:b/>
                <w:bCs/>
              </w:rPr>
            </w:pPr>
            <w:r w:rsidRPr="00BC2D64">
              <w:rPr>
                <w:rFonts w:asciiTheme="majorBidi" w:hAnsiTheme="majorBidi" w:cstheme="majorBidi"/>
              </w:rPr>
              <w:t>-.004</w:t>
            </w:r>
          </w:p>
        </w:tc>
        <w:tc>
          <w:tcPr>
            <w:tcW w:w="1153" w:type="dxa"/>
          </w:tcPr>
          <w:p w14:paraId="6E7BBC82" w14:textId="021AB075" w:rsidR="0064063E" w:rsidRPr="00BC2D64" w:rsidRDefault="0064063E" w:rsidP="00877F73">
            <w:pPr>
              <w:autoSpaceDE w:val="0"/>
              <w:autoSpaceDN w:val="0"/>
              <w:adjustRightInd w:val="0"/>
              <w:spacing w:line="360" w:lineRule="auto"/>
              <w:jc w:val="center"/>
              <w:rPr>
                <w:rFonts w:asciiTheme="majorBidi" w:hAnsiTheme="majorBidi" w:cstheme="majorBidi"/>
              </w:rPr>
            </w:pPr>
            <w:r w:rsidRPr="00BC2D64">
              <w:rPr>
                <w:rFonts w:asciiTheme="majorBidi" w:hAnsiTheme="majorBidi" w:cstheme="majorBidi"/>
              </w:rPr>
              <w:t>-.009</w:t>
            </w:r>
          </w:p>
        </w:tc>
      </w:tr>
      <w:tr w:rsidR="00D15ABF" w:rsidRPr="00D15ABF" w14:paraId="281D558A" w14:textId="77777777" w:rsidTr="006F0112">
        <w:tc>
          <w:tcPr>
            <w:tcW w:w="3261" w:type="dxa"/>
          </w:tcPr>
          <w:p w14:paraId="23F68E60" w14:textId="7DFB75BB" w:rsidR="0064063E" w:rsidRPr="00BC2D64" w:rsidRDefault="0064063E" w:rsidP="00877F73">
            <w:pPr>
              <w:autoSpaceDE w:val="0"/>
              <w:autoSpaceDN w:val="0"/>
              <w:adjustRightInd w:val="0"/>
              <w:spacing w:line="360" w:lineRule="auto"/>
              <w:rPr>
                <w:rFonts w:asciiTheme="majorBidi" w:hAnsiTheme="majorBidi" w:cstheme="majorBidi"/>
              </w:rPr>
            </w:pPr>
            <w:r w:rsidRPr="00BC2D64">
              <w:rPr>
                <w:rFonts w:asciiTheme="majorBidi" w:hAnsiTheme="majorBidi" w:cstheme="majorBidi"/>
              </w:rPr>
              <w:t>Exercise</w:t>
            </w:r>
          </w:p>
        </w:tc>
        <w:tc>
          <w:tcPr>
            <w:tcW w:w="1153" w:type="dxa"/>
          </w:tcPr>
          <w:p w14:paraId="44C0C41A" w14:textId="138A9CDB" w:rsidR="0064063E" w:rsidRPr="00BC2D64" w:rsidDel="0098424C" w:rsidRDefault="0064063E" w:rsidP="00877F73">
            <w:pPr>
              <w:autoSpaceDE w:val="0"/>
              <w:autoSpaceDN w:val="0"/>
              <w:adjustRightInd w:val="0"/>
              <w:spacing w:line="360" w:lineRule="auto"/>
              <w:jc w:val="center"/>
              <w:rPr>
                <w:rFonts w:asciiTheme="majorBidi" w:hAnsiTheme="majorBidi" w:cstheme="majorBidi"/>
              </w:rPr>
            </w:pPr>
            <w:r w:rsidRPr="00BC2D64">
              <w:rPr>
                <w:rFonts w:asciiTheme="majorBidi" w:hAnsiTheme="majorBidi" w:cstheme="majorBidi"/>
              </w:rPr>
              <w:t>.025</w:t>
            </w:r>
          </w:p>
        </w:tc>
        <w:tc>
          <w:tcPr>
            <w:tcW w:w="1153" w:type="dxa"/>
          </w:tcPr>
          <w:p w14:paraId="3230015F" w14:textId="47B02904" w:rsidR="0064063E" w:rsidRPr="00BC2D64" w:rsidDel="0098424C" w:rsidRDefault="0064063E" w:rsidP="00877F73">
            <w:pPr>
              <w:autoSpaceDE w:val="0"/>
              <w:autoSpaceDN w:val="0"/>
              <w:adjustRightInd w:val="0"/>
              <w:spacing w:line="360" w:lineRule="auto"/>
              <w:jc w:val="center"/>
              <w:rPr>
                <w:rFonts w:asciiTheme="majorBidi" w:hAnsiTheme="majorBidi" w:cstheme="majorBidi"/>
                <w:b/>
                <w:bCs/>
              </w:rPr>
            </w:pPr>
            <w:r w:rsidRPr="00BC2D64">
              <w:rPr>
                <w:rFonts w:asciiTheme="majorBidi" w:hAnsiTheme="majorBidi" w:cstheme="majorBidi"/>
                <w:b/>
                <w:bCs/>
              </w:rPr>
              <w:t>.812</w:t>
            </w:r>
          </w:p>
        </w:tc>
        <w:tc>
          <w:tcPr>
            <w:tcW w:w="1153" w:type="dxa"/>
          </w:tcPr>
          <w:p w14:paraId="76B170E0" w14:textId="4C2265C7" w:rsidR="0064063E" w:rsidRPr="00BC2D64" w:rsidDel="0098424C" w:rsidRDefault="0064063E" w:rsidP="00877F73">
            <w:pPr>
              <w:autoSpaceDE w:val="0"/>
              <w:autoSpaceDN w:val="0"/>
              <w:adjustRightInd w:val="0"/>
              <w:spacing w:line="360" w:lineRule="auto"/>
              <w:jc w:val="center"/>
              <w:rPr>
                <w:rFonts w:asciiTheme="majorBidi" w:hAnsiTheme="majorBidi" w:cstheme="majorBidi"/>
              </w:rPr>
            </w:pPr>
            <w:r w:rsidRPr="00BC2D64">
              <w:rPr>
                <w:rFonts w:asciiTheme="majorBidi" w:hAnsiTheme="majorBidi" w:cstheme="majorBidi"/>
              </w:rPr>
              <w:t>-.096</w:t>
            </w:r>
          </w:p>
        </w:tc>
        <w:tc>
          <w:tcPr>
            <w:tcW w:w="1153" w:type="dxa"/>
          </w:tcPr>
          <w:p w14:paraId="104439A3" w14:textId="5EA76FA3" w:rsidR="0064063E" w:rsidRPr="00BC2D64" w:rsidDel="0098424C" w:rsidRDefault="0064063E" w:rsidP="00877F73">
            <w:pPr>
              <w:autoSpaceDE w:val="0"/>
              <w:autoSpaceDN w:val="0"/>
              <w:adjustRightInd w:val="0"/>
              <w:spacing w:line="360" w:lineRule="auto"/>
              <w:jc w:val="center"/>
              <w:rPr>
                <w:rFonts w:asciiTheme="majorBidi" w:hAnsiTheme="majorBidi" w:cstheme="majorBidi"/>
              </w:rPr>
            </w:pPr>
            <w:r w:rsidRPr="00BC2D64">
              <w:rPr>
                <w:rFonts w:asciiTheme="majorBidi" w:hAnsiTheme="majorBidi" w:cstheme="majorBidi"/>
              </w:rPr>
              <w:t>.010</w:t>
            </w:r>
          </w:p>
        </w:tc>
        <w:tc>
          <w:tcPr>
            <w:tcW w:w="1153" w:type="dxa"/>
          </w:tcPr>
          <w:p w14:paraId="2463EA39" w14:textId="5872B314" w:rsidR="0064063E" w:rsidRPr="00BC2D64" w:rsidDel="0098424C" w:rsidRDefault="0064063E" w:rsidP="00877F73">
            <w:pPr>
              <w:autoSpaceDE w:val="0"/>
              <w:autoSpaceDN w:val="0"/>
              <w:adjustRightInd w:val="0"/>
              <w:spacing w:line="360" w:lineRule="auto"/>
              <w:jc w:val="center"/>
              <w:rPr>
                <w:rFonts w:asciiTheme="majorBidi" w:hAnsiTheme="majorBidi" w:cstheme="majorBidi"/>
              </w:rPr>
            </w:pPr>
            <w:r w:rsidRPr="00BC2D64">
              <w:rPr>
                <w:rFonts w:asciiTheme="majorBidi" w:hAnsiTheme="majorBidi" w:cstheme="majorBidi"/>
              </w:rPr>
              <w:t>-.034</w:t>
            </w:r>
          </w:p>
        </w:tc>
      </w:tr>
      <w:tr w:rsidR="00D15ABF" w:rsidRPr="00D15ABF" w14:paraId="54320095" w14:textId="77777777" w:rsidTr="006F0112">
        <w:tc>
          <w:tcPr>
            <w:tcW w:w="3261" w:type="dxa"/>
          </w:tcPr>
          <w:p w14:paraId="60791191" w14:textId="6ED5D38A" w:rsidR="0064063E" w:rsidRPr="00BC2D64" w:rsidRDefault="0064063E" w:rsidP="00877F73">
            <w:pPr>
              <w:autoSpaceDE w:val="0"/>
              <w:autoSpaceDN w:val="0"/>
              <w:adjustRightInd w:val="0"/>
              <w:spacing w:line="360" w:lineRule="auto"/>
              <w:rPr>
                <w:rFonts w:asciiTheme="majorBidi" w:hAnsiTheme="majorBidi" w:cstheme="majorBidi"/>
              </w:rPr>
            </w:pPr>
            <w:r w:rsidRPr="00BC2D64">
              <w:rPr>
                <w:rFonts w:asciiTheme="majorBidi" w:hAnsiTheme="majorBidi" w:cstheme="majorBidi"/>
              </w:rPr>
              <w:t>Taking care of your mental health</w:t>
            </w:r>
          </w:p>
        </w:tc>
        <w:tc>
          <w:tcPr>
            <w:tcW w:w="1153" w:type="dxa"/>
          </w:tcPr>
          <w:p w14:paraId="1FA3C138" w14:textId="4AF758AD" w:rsidR="0064063E" w:rsidRPr="00BC2D64" w:rsidRDefault="0064063E" w:rsidP="00877F73">
            <w:pPr>
              <w:autoSpaceDE w:val="0"/>
              <w:autoSpaceDN w:val="0"/>
              <w:adjustRightInd w:val="0"/>
              <w:spacing w:line="360" w:lineRule="auto"/>
              <w:jc w:val="center"/>
              <w:rPr>
                <w:rFonts w:asciiTheme="majorBidi" w:hAnsiTheme="majorBidi" w:cstheme="majorBidi"/>
              </w:rPr>
            </w:pPr>
            <w:r w:rsidRPr="00BC2D64">
              <w:rPr>
                <w:rFonts w:asciiTheme="majorBidi" w:hAnsiTheme="majorBidi" w:cstheme="majorBidi"/>
              </w:rPr>
              <w:t>.108</w:t>
            </w:r>
          </w:p>
        </w:tc>
        <w:tc>
          <w:tcPr>
            <w:tcW w:w="1153" w:type="dxa"/>
          </w:tcPr>
          <w:p w14:paraId="68383724" w14:textId="59949BF6" w:rsidR="0064063E" w:rsidRPr="00BC2D64" w:rsidRDefault="0064063E" w:rsidP="00877F73">
            <w:pPr>
              <w:autoSpaceDE w:val="0"/>
              <w:autoSpaceDN w:val="0"/>
              <w:adjustRightInd w:val="0"/>
              <w:spacing w:line="360" w:lineRule="auto"/>
              <w:jc w:val="center"/>
              <w:rPr>
                <w:rFonts w:asciiTheme="majorBidi" w:hAnsiTheme="majorBidi" w:cstheme="majorBidi"/>
                <w:b/>
                <w:bCs/>
              </w:rPr>
            </w:pPr>
            <w:r w:rsidRPr="00BC2D64">
              <w:rPr>
                <w:rFonts w:asciiTheme="majorBidi" w:hAnsiTheme="majorBidi" w:cstheme="majorBidi"/>
                <w:b/>
                <w:bCs/>
              </w:rPr>
              <w:t>.397</w:t>
            </w:r>
          </w:p>
        </w:tc>
        <w:tc>
          <w:tcPr>
            <w:tcW w:w="1153" w:type="dxa"/>
          </w:tcPr>
          <w:p w14:paraId="4FA849F3" w14:textId="50D64719" w:rsidR="0064063E" w:rsidRPr="00BC2D64" w:rsidRDefault="0064063E" w:rsidP="00877F73">
            <w:pPr>
              <w:autoSpaceDE w:val="0"/>
              <w:autoSpaceDN w:val="0"/>
              <w:adjustRightInd w:val="0"/>
              <w:spacing w:line="360" w:lineRule="auto"/>
              <w:jc w:val="center"/>
              <w:rPr>
                <w:rFonts w:asciiTheme="majorBidi" w:hAnsiTheme="majorBidi" w:cstheme="majorBidi"/>
              </w:rPr>
            </w:pPr>
            <w:r w:rsidRPr="00BC2D64">
              <w:rPr>
                <w:rFonts w:asciiTheme="majorBidi" w:hAnsiTheme="majorBidi" w:cstheme="majorBidi"/>
              </w:rPr>
              <w:t>.124</w:t>
            </w:r>
          </w:p>
        </w:tc>
        <w:tc>
          <w:tcPr>
            <w:tcW w:w="1153" w:type="dxa"/>
          </w:tcPr>
          <w:p w14:paraId="0629E25F" w14:textId="6906A69D" w:rsidR="0064063E" w:rsidRPr="00BC2D64" w:rsidRDefault="0064063E" w:rsidP="00877F73">
            <w:pPr>
              <w:autoSpaceDE w:val="0"/>
              <w:autoSpaceDN w:val="0"/>
              <w:adjustRightInd w:val="0"/>
              <w:spacing w:line="360" w:lineRule="auto"/>
              <w:jc w:val="center"/>
              <w:rPr>
                <w:rFonts w:asciiTheme="majorBidi" w:hAnsiTheme="majorBidi" w:cstheme="majorBidi"/>
              </w:rPr>
            </w:pPr>
            <w:r w:rsidRPr="00BC2D64">
              <w:rPr>
                <w:rFonts w:asciiTheme="majorBidi" w:hAnsiTheme="majorBidi" w:cstheme="majorBidi"/>
              </w:rPr>
              <w:t>-.069</w:t>
            </w:r>
          </w:p>
        </w:tc>
        <w:tc>
          <w:tcPr>
            <w:tcW w:w="1153" w:type="dxa"/>
          </w:tcPr>
          <w:p w14:paraId="0FDE09FE" w14:textId="3142A889" w:rsidR="0064063E" w:rsidRPr="00BC2D64" w:rsidRDefault="0064063E" w:rsidP="00877F73">
            <w:pPr>
              <w:autoSpaceDE w:val="0"/>
              <w:autoSpaceDN w:val="0"/>
              <w:adjustRightInd w:val="0"/>
              <w:spacing w:line="360" w:lineRule="auto"/>
              <w:jc w:val="center"/>
              <w:rPr>
                <w:rFonts w:asciiTheme="majorBidi" w:hAnsiTheme="majorBidi" w:cstheme="majorBidi"/>
              </w:rPr>
            </w:pPr>
            <w:r w:rsidRPr="00BC2D64">
              <w:rPr>
                <w:rFonts w:asciiTheme="majorBidi" w:hAnsiTheme="majorBidi" w:cstheme="majorBidi"/>
              </w:rPr>
              <w:t>.203</w:t>
            </w:r>
          </w:p>
        </w:tc>
      </w:tr>
      <w:tr w:rsidR="00D15ABF" w:rsidRPr="00D15ABF" w14:paraId="6DF62BC8" w14:textId="77777777" w:rsidTr="006F0112">
        <w:tc>
          <w:tcPr>
            <w:tcW w:w="3261" w:type="dxa"/>
          </w:tcPr>
          <w:p w14:paraId="235E2CE2" w14:textId="0423E6E4" w:rsidR="0064063E" w:rsidRPr="00BC2D64" w:rsidRDefault="0064063E" w:rsidP="00877F73">
            <w:pPr>
              <w:autoSpaceDE w:val="0"/>
              <w:autoSpaceDN w:val="0"/>
              <w:adjustRightInd w:val="0"/>
              <w:spacing w:line="360" w:lineRule="auto"/>
              <w:rPr>
                <w:rFonts w:asciiTheme="majorBidi" w:hAnsiTheme="majorBidi" w:cstheme="majorBidi"/>
              </w:rPr>
            </w:pPr>
            <w:r w:rsidRPr="00BC2D64">
              <w:rPr>
                <w:rFonts w:asciiTheme="majorBidi" w:hAnsiTheme="majorBidi" w:cstheme="majorBidi"/>
              </w:rPr>
              <w:t>Taking care of your physical health</w:t>
            </w:r>
          </w:p>
        </w:tc>
        <w:tc>
          <w:tcPr>
            <w:tcW w:w="1153" w:type="dxa"/>
          </w:tcPr>
          <w:p w14:paraId="6EECB12A" w14:textId="6D005AEB" w:rsidR="0064063E" w:rsidRPr="00BC2D64" w:rsidRDefault="0064063E" w:rsidP="00877F73">
            <w:pPr>
              <w:autoSpaceDE w:val="0"/>
              <w:autoSpaceDN w:val="0"/>
              <w:adjustRightInd w:val="0"/>
              <w:spacing w:line="360" w:lineRule="auto"/>
              <w:jc w:val="center"/>
              <w:rPr>
                <w:rFonts w:asciiTheme="majorBidi" w:hAnsiTheme="majorBidi" w:cstheme="majorBidi"/>
              </w:rPr>
            </w:pPr>
            <w:r w:rsidRPr="00BC2D64">
              <w:rPr>
                <w:rFonts w:asciiTheme="majorBidi" w:hAnsiTheme="majorBidi" w:cstheme="majorBidi"/>
              </w:rPr>
              <w:t>-.018</w:t>
            </w:r>
          </w:p>
        </w:tc>
        <w:tc>
          <w:tcPr>
            <w:tcW w:w="1153" w:type="dxa"/>
          </w:tcPr>
          <w:p w14:paraId="09559B03" w14:textId="2E86DC95" w:rsidR="0064063E" w:rsidRPr="00BC2D64" w:rsidRDefault="0064063E" w:rsidP="00877F73">
            <w:pPr>
              <w:autoSpaceDE w:val="0"/>
              <w:autoSpaceDN w:val="0"/>
              <w:adjustRightInd w:val="0"/>
              <w:spacing w:line="360" w:lineRule="auto"/>
              <w:jc w:val="center"/>
              <w:rPr>
                <w:rFonts w:asciiTheme="majorBidi" w:hAnsiTheme="majorBidi" w:cstheme="majorBidi"/>
                <w:b/>
                <w:bCs/>
              </w:rPr>
            </w:pPr>
            <w:r w:rsidRPr="00BC2D64">
              <w:rPr>
                <w:rFonts w:asciiTheme="majorBidi" w:hAnsiTheme="majorBidi" w:cstheme="majorBidi"/>
                <w:b/>
                <w:bCs/>
              </w:rPr>
              <w:t>.862</w:t>
            </w:r>
          </w:p>
        </w:tc>
        <w:tc>
          <w:tcPr>
            <w:tcW w:w="1153" w:type="dxa"/>
          </w:tcPr>
          <w:p w14:paraId="34287438" w14:textId="52F0F56C" w:rsidR="0064063E" w:rsidRPr="00BC2D64" w:rsidRDefault="0064063E" w:rsidP="00877F73">
            <w:pPr>
              <w:autoSpaceDE w:val="0"/>
              <w:autoSpaceDN w:val="0"/>
              <w:adjustRightInd w:val="0"/>
              <w:spacing w:line="360" w:lineRule="auto"/>
              <w:jc w:val="center"/>
              <w:rPr>
                <w:rFonts w:asciiTheme="majorBidi" w:hAnsiTheme="majorBidi" w:cstheme="majorBidi"/>
              </w:rPr>
            </w:pPr>
            <w:r w:rsidRPr="00BC2D64">
              <w:rPr>
                <w:rFonts w:asciiTheme="majorBidi" w:hAnsiTheme="majorBidi" w:cstheme="majorBidi"/>
              </w:rPr>
              <w:t>-.006</w:t>
            </w:r>
          </w:p>
        </w:tc>
        <w:tc>
          <w:tcPr>
            <w:tcW w:w="1153" w:type="dxa"/>
          </w:tcPr>
          <w:p w14:paraId="0EFF4FAE" w14:textId="49AB41D8" w:rsidR="0064063E" w:rsidRPr="00BC2D64" w:rsidRDefault="0064063E" w:rsidP="00877F73">
            <w:pPr>
              <w:autoSpaceDE w:val="0"/>
              <w:autoSpaceDN w:val="0"/>
              <w:adjustRightInd w:val="0"/>
              <w:spacing w:line="360" w:lineRule="auto"/>
              <w:jc w:val="center"/>
              <w:rPr>
                <w:rFonts w:asciiTheme="majorBidi" w:hAnsiTheme="majorBidi" w:cstheme="majorBidi"/>
                <w:b/>
                <w:bCs/>
              </w:rPr>
            </w:pPr>
            <w:r w:rsidRPr="00BC2D64">
              <w:rPr>
                <w:rFonts w:asciiTheme="majorBidi" w:hAnsiTheme="majorBidi" w:cstheme="majorBidi"/>
              </w:rPr>
              <w:t>.052</w:t>
            </w:r>
          </w:p>
        </w:tc>
        <w:tc>
          <w:tcPr>
            <w:tcW w:w="1153" w:type="dxa"/>
          </w:tcPr>
          <w:p w14:paraId="73A076B0" w14:textId="028A0AC4" w:rsidR="0064063E" w:rsidRPr="00BC2D64" w:rsidRDefault="0064063E" w:rsidP="00877F73">
            <w:pPr>
              <w:autoSpaceDE w:val="0"/>
              <w:autoSpaceDN w:val="0"/>
              <w:adjustRightInd w:val="0"/>
              <w:spacing w:line="360" w:lineRule="auto"/>
              <w:jc w:val="center"/>
              <w:rPr>
                <w:rFonts w:asciiTheme="majorBidi" w:hAnsiTheme="majorBidi" w:cstheme="majorBidi"/>
              </w:rPr>
            </w:pPr>
            <w:r w:rsidRPr="00BC2D64">
              <w:rPr>
                <w:rFonts w:asciiTheme="majorBidi" w:hAnsiTheme="majorBidi" w:cstheme="majorBidi"/>
              </w:rPr>
              <w:t>-.014</w:t>
            </w:r>
          </w:p>
        </w:tc>
      </w:tr>
      <w:tr w:rsidR="00D15ABF" w:rsidRPr="00D15ABF" w14:paraId="37E3D969" w14:textId="77777777" w:rsidTr="006F0112">
        <w:tc>
          <w:tcPr>
            <w:tcW w:w="3261" w:type="dxa"/>
          </w:tcPr>
          <w:p w14:paraId="7B832326" w14:textId="6689D2D2" w:rsidR="0064063E" w:rsidRPr="00BC2D64" w:rsidRDefault="0064063E" w:rsidP="00877F73">
            <w:pPr>
              <w:autoSpaceDE w:val="0"/>
              <w:autoSpaceDN w:val="0"/>
              <w:adjustRightInd w:val="0"/>
              <w:spacing w:line="360" w:lineRule="auto"/>
              <w:rPr>
                <w:rFonts w:asciiTheme="majorBidi" w:hAnsiTheme="majorBidi" w:cstheme="majorBidi"/>
              </w:rPr>
            </w:pPr>
            <w:r w:rsidRPr="00BC2D64">
              <w:rPr>
                <w:rFonts w:asciiTheme="majorBidi" w:hAnsiTheme="majorBidi" w:cstheme="majorBidi"/>
              </w:rPr>
              <w:t>Work-life balance</w:t>
            </w:r>
          </w:p>
        </w:tc>
        <w:tc>
          <w:tcPr>
            <w:tcW w:w="1153" w:type="dxa"/>
          </w:tcPr>
          <w:p w14:paraId="70E87452" w14:textId="460DC535" w:rsidR="0064063E" w:rsidRPr="00BC2D64" w:rsidDel="0098424C" w:rsidRDefault="0064063E" w:rsidP="00877F73">
            <w:pPr>
              <w:autoSpaceDE w:val="0"/>
              <w:autoSpaceDN w:val="0"/>
              <w:adjustRightInd w:val="0"/>
              <w:spacing w:line="360" w:lineRule="auto"/>
              <w:jc w:val="center"/>
              <w:rPr>
                <w:rFonts w:asciiTheme="majorBidi" w:hAnsiTheme="majorBidi" w:cstheme="majorBidi"/>
              </w:rPr>
            </w:pPr>
            <w:r w:rsidRPr="00BC2D64">
              <w:rPr>
                <w:rFonts w:asciiTheme="majorBidi" w:hAnsiTheme="majorBidi" w:cstheme="majorBidi"/>
              </w:rPr>
              <w:t>.015</w:t>
            </w:r>
          </w:p>
        </w:tc>
        <w:tc>
          <w:tcPr>
            <w:tcW w:w="1153" w:type="dxa"/>
          </w:tcPr>
          <w:p w14:paraId="20C35006" w14:textId="19536769" w:rsidR="0064063E" w:rsidRPr="00BC2D64" w:rsidDel="0098424C" w:rsidRDefault="0064063E" w:rsidP="00877F73">
            <w:pPr>
              <w:autoSpaceDE w:val="0"/>
              <w:autoSpaceDN w:val="0"/>
              <w:adjustRightInd w:val="0"/>
              <w:spacing w:line="360" w:lineRule="auto"/>
              <w:jc w:val="center"/>
              <w:rPr>
                <w:rFonts w:asciiTheme="majorBidi" w:hAnsiTheme="majorBidi" w:cstheme="majorBidi"/>
                <w:b/>
                <w:bCs/>
              </w:rPr>
            </w:pPr>
            <w:r w:rsidRPr="00BC2D64">
              <w:rPr>
                <w:rFonts w:asciiTheme="majorBidi" w:hAnsiTheme="majorBidi" w:cstheme="majorBidi"/>
              </w:rPr>
              <w:t>.059</w:t>
            </w:r>
          </w:p>
        </w:tc>
        <w:tc>
          <w:tcPr>
            <w:tcW w:w="1153" w:type="dxa"/>
          </w:tcPr>
          <w:p w14:paraId="7FE1AEBF" w14:textId="2FB2EE54" w:rsidR="0064063E" w:rsidRPr="00BC2D64" w:rsidDel="0098424C" w:rsidRDefault="0064063E" w:rsidP="00877F73">
            <w:pPr>
              <w:autoSpaceDE w:val="0"/>
              <w:autoSpaceDN w:val="0"/>
              <w:adjustRightInd w:val="0"/>
              <w:spacing w:line="360" w:lineRule="auto"/>
              <w:jc w:val="center"/>
              <w:rPr>
                <w:rFonts w:asciiTheme="majorBidi" w:hAnsiTheme="majorBidi" w:cstheme="majorBidi"/>
                <w:b/>
                <w:bCs/>
              </w:rPr>
            </w:pPr>
            <w:r w:rsidRPr="00BC2D64">
              <w:rPr>
                <w:rFonts w:asciiTheme="majorBidi" w:hAnsiTheme="majorBidi" w:cstheme="majorBidi"/>
                <w:b/>
                <w:bCs/>
              </w:rPr>
              <w:t>.566</w:t>
            </w:r>
          </w:p>
        </w:tc>
        <w:tc>
          <w:tcPr>
            <w:tcW w:w="1153" w:type="dxa"/>
          </w:tcPr>
          <w:p w14:paraId="0FF9DAEA" w14:textId="7E6DD56B" w:rsidR="0064063E" w:rsidRPr="00BC2D64" w:rsidDel="0098424C" w:rsidRDefault="0064063E" w:rsidP="00877F73">
            <w:pPr>
              <w:autoSpaceDE w:val="0"/>
              <w:autoSpaceDN w:val="0"/>
              <w:adjustRightInd w:val="0"/>
              <w:spacing w:line="360" w:lineRule="auto"/>
              <w:jc w:val="center"/>
              <w:rPr>
                <w:rFonts w:asciiTheme="majorBidi" w:hAnsiTheme="majorBidi" w:cstheme="majorBidi"/>
              </w:rPr>
            </w:pPr>
            <w:r w:rsidRPr="00BC2D64">
              <w:rPr>
                <w:rFonts w:asciiTheme="majorBidi" w:hAnsiTheme="majorBidi" w:cstheme="majorBidi"/>
              </w:rPr>
              <w:t>.052</w:t>
            </w:r>
          </w:p>
        </w:tc>
        <w:tc>
          <w:tcPr>
            <w:tcW w:w="1153" w:type="dxa"/>
          </w:tcPr>
          <w:p w14:paraId="7F4FEA7E" w14:textId="56A15FF5" w:rsidR="0064063E" w:rsidRPr="00BC2D64" w:rsidDel="0098424C" w:rsidRDefault="0064063E" w:rsidP="00877F73">
            <w:pPr>
              <w:autoSpaceDE w:val="0"/>
              <w:autoSpaceDN w:val="0"/>
              <w:adjustRightInd w:val="0"/>
              <w:spacing w:line="360" w:lineRule="auto"/>
              <w:jc w:val="center"/>
              <w:rPr>
                <w:rFonts w:asciiTheme="majorBidi" w:hAnsiTheme="majorBidi" w:cstheme="majorBidi"/>
              </w:rPr>
            </w:pPr>
            <w:r w:rsidRPr="00BC2D64">
              <w:rPr>
                <w:rFonts w:asciiTheme="majorBidi" w:hAnsiTheme="majorBidi" w:cstheme="majorBidi"/>
              </w:rPr>
              <w:t>.042</w:t>
            </w:r>
          </w:p>
        </w:tc>
      </w:tr>
      <w:tr w:rsidR="00D15ABF" w:rsidRPr="00D15ABF" w14:paraId="3B84B6A4" w14:textId="77777777" w:rsidTr="006F0112">
        <w:tc>
          <w:tcPr>
            <w:tcW w:w="3261" w:type="dxa"/>
          </w:tcPr>
          <w:p w14:paraId="21B4658A" w14:textId="2BC5559A" w:rsidR="0064063E" w:rsidRPr="00BC2D64" w:rsidRDefault="0064063E" w:rsidP="00877F73">
            <w:pPr>
              <w:autoSpaceDE w:val="0"/>
              <w:autoSpaceDN w:val="0"/>
              <w:adjustRightInd w:val="0"/>
              <w:spacing w:line="360" w:lineRule="auto"/>
              <w:rPr>
                <w:rFonts w:asciiTheme="majorBidi" w:hAnsiTheme="majorBidi" w:cstheme="majorBidi"/>
              </w:rPr>
            </w:pPr>
            <w:r w:rsidRPr="00BC2D64">
              <w:rPr>
                <w:rFonts w:asciiTheme="majorBidi" w:hAnsiTheme="majorBidi" w:cstheme="majorBidi"/>
              </w:rPr>
              <w:t>Work role</w:t>
            </w:r>
          </w:p>
        </w:tc>
        <w:tc>
          <w:tcPr>
            <w:tcW w:w="1153" w:type="dxa"/>
          </w:tcPr>
          <w:p w14:paraId="20A8317B" w14:textId="155F0FC9" w:rsidR="0064063E" w:rsidRPr="00BC2D64" w:rsidRDefault="0064063E" w:rsidP="00877F73">
            <w:pPr>
              <w:autoSpaceDE w:val="0"/>
              <w:autoSpaceDN w:val="0"/>
              <w:adjustRightInd w:val="0"/>
              <w:spacing w:line="360" w:lineRule="auto"/>
              <w:jc w:val="center"/>
              <w:rPr>
                <w:rFonts w:asciiTheme="majorBidi" w:hAnsiTheme="majorBidi" w:cstheme="majorBidi"/>
              </w:rPr>
            </w:pPr>
            <w:r w:rsidRPr="00BC2D64">
              <w:rPr>
                <w:rFonts w:asciiTheme="majorBidi" w:hAnsiTheme="majorBidi" w:cstheme="majorBidi"/>
              </w:rPr>
              <w:t>-.003</w:t>
            </w:r>
          </w:p>
        </w:tc>
        <w:tc>
          <w:tcPr>
            <w:tcW w:w="1153" w:type="dxa"/>
          </w:tcPr>
          <w:p w14:paraId="6F7F070F" w14:textId="57922554" w:rsidR="0064063E" w:rsidRPr="00BC2D64" w:rsidRDefault="0064063E" w:rsidP="00877F73">
            <w:pPr>
              <w:autoSpaceDE w:val="0"/>
              <w:autoSpaceDN w:val="0"/>
              <w:adjustRightInd w:val="0"/>
              <w:spacing w:line="360" w:lineRule="auto"/>
              <w:jc w:val="center"/>
              <w:rPr>
                <w:rFonts w:asciiTheme="majorBidi" w:hAnsiTheme="majorBidi" w:cstheme="majorBidi"/>
              </w:rPr>
            </w:pPr>
            <w:r w:rsidRPr="00BC2D64">
              <w:rPr>
                <w:rFonts w:asciiTheme="majorBidi" w:hAnsiTheme="majorBidi" w:cstheme="majorBidi"/>
              </w:rPr>
              <w:t>.035</w:t>
            </w:r>
          </w:p>
        </w:tc>
        <w:tc>
          <w:tcPr>
            <w:tcW w:w="1153" w:type="dxa"/>
          </w:tcPr>
          <w:p w14:paraId="773EC04F" w14:textId="0CCF1CB7" w:rsidR="0064063E" w:rsidRPr="00BC2D64" w:rsidRDefault="0064063E" w:rsidP="00877F73">
            <w:pPr>
              <w:autoSpaceDE w:val="0"/>
              <w:autoSpaceDN w:val="0"/>
              <w:adjustRightInd w:val="0"/>
              <w:spacing w:line="360" w:lineRule="auto"/>
              <w:jc w:val="center"/>
              <w:rPr>
                <w:rFonts w:asciiTheme="majorBidi" w:hAnsiTheme="majorBidi" w:cstheme="majorBidi"/>
                <w:b/>
                <w:bCs/>
              </w:rPr>
            </w:pPr>
            <w:r w:rsidRPr="00BC2D64">
              <w:rPr>
                <w:rFonts w:asciiTheme="majorBidi" w:hAnsiTheme="majorBidi" w:cstheme="majorBidi"/>
                <w:b/>
                <w:bCs/>
              </w:rPr>
              <w:t>.828</w:t>
            </w:r>
          </w:p>
        </w:tc>
        <w:tc>
          <w:tcPr>
            <w:tcW w:w="1153" w:type="dxa"/>
          </w:tcPr>
          <w:p w14:paraId="3D648C43" w14:textId="390A9A0D" w:rsidR="0064063E" w:rsidRPr="00BC2D64" w:rsidRDefault="0064063E" w:rsidP="00877F73">
            <w:pPr>
              <w:autoSpaceDE w:val="0"/>
              <w:autoSpaceDN w:val="0"/>
              <w:adjustRightInd w:val="0"/>
              <w:spacing w:line="360" w:lineRule="auto"/>
              <w:jc w:val="center"/>
              <w:rPr>
                <w:rFonts w:asciiTheme="majorBidi" w:hAnsiTheme="majorBidi" w:cstheme="majorBidi"/>
              </w:rPr>
            </w:pPr>
            <w:r w:rsidRPr="00BC2D64">
              <w:rPr>
                <w:rFonts w:asciiTheme="majorBidi" w:hAnsiTheme="majorBidi" w:cstheme="majorBidi"/>
              </w:rPr>
              <w:t>.006</w:t>
            </w:r>
          </w:p>
        </w:tc>
        <w:tc>
          <w:tcPr>
            <w:tcW w:w="1153" w:type="dxa"/>
          </w:tcPr>
          <w:p w14:paraId="5565C007" w14:textId="2C2877F6" w:rsidR="0064063E" w:rsidRPr="00BC2D64" w:rsidRDefault="0064063E" w:rsidP="00877F73">
            <w:pPr>
              <w:autoSpaceDE w:val="0"/>
              <w:autoSpaceDN w:val="0"/>
              <w:adjustRightInd w:val="0"/>
              <w:spacing w:line="360" w:lineRule="auto"/>
              <w:jc w:val="center"/>
              <w:rPr>
                <w:rFonts w:asciiTheme="majorBidi" w:hAnsiTheme="majorBidi" w:cstheme="majorBidi"/>
                <w:b/>
                <w:bCs/>
              </w:rPr>
            </w:pPr>
            <w:r w:rsidRPr="00BC2D64">
              <w:rPr>
                <w:rFonts w:asciiTheme="majorBidi" w:hAnsiTheme="majorBidi" w:cstheme="majorBidi"/>
              </w:rPr>
              <w:t>-.130</w:t>
            </w:r>
          </w:p>
        </w:tc>
      </w:tr>
      <w:tr w:rsidR="00D15ABF" w:rsidRPr="00D15ABF" w14:paraId="3BB5547F" w14:textId="77777777" w:rsidTr="006F0112">
        <w:tc>
          <w:tcPr>
            <w:tcW w:w="3261" w:type="dxa"/>
          </w:tcPr>
          <w:p w14:paraId="6D5F9335" w14:textId="4558E3B8" w:rsidR="0064063E" w:rsidRPr="00BC2D64" w:rsidRDefault="0064063E" w:rsidP="00877F73">
            <w:pPr>
              <w:autoSpaceDE w:val="0"/>
              <w:autoSpaceDN w:val="0"/>
              <w:adjustRightInd w:val="0"/>
              <w:spacing w:line="360" w:lineRule="auto"/>
              <w:rPr>
                <w:rFonts w:asciiTheme="majorBidi" w:hAnsiTheme="majorBidi" w:cstheme="majorBidi"/>
              </w:rPr>
            </w:pPr>
            <w:r w:rsidRPr="00BC2D64">
              <w:rPr>
                <w:rFonts w:asciiTheme="majorBidi" w:hAnsiTheme="majorBidi" w:cstheme="majorBidi"/>
              </w:rPr>
              <w:t>Relationship with your work colleagues</w:t>
            </w:r>
          </w:p>
        </w:tc>
        <w:tc>
          <w:tcPr>
            <w:tcW w:w="1153" w:type="dxa"/>
          </w:tcPr>
          <w:p w14:paraId="069F4C19" w14:textId="15ED792E" w:rsidR="0064063E" w:rsidRPr="00BC2D64" w:rsidRDefault="0064063E" w:rsidP="00877F73">
            <w:pPr>
              <w:autoSpaceDE w:val="0"/>
              <w:autoSpaceDN w:val="0"/>
              <w:adjustRightInd w:val="0"/>
              <w:spacing w:line="360" w:lineRule="auto"/>
              <w:jc w:val="center"/>
              <w:rPr>
                <w:rFonts w:asciiTheme="majorBidi" w:hAnsiTheme="majorBidi" w:cstheme="majorBidi"/>
              </w:rPr>
            </w:pPr>
            <w:r w:rsidRPr="00BC2D64">
              <w:rPr>
                <w:rFonts w:asciiTheme="majorBidi" w:hAnsiTheme="majorBidi" w:cstheme="majorBidi"/>
              </w:rPr>
              <w:t>.043</w:t>
            </w:r>
          </w:p>
        </w:tc>
        <w:tc>
          <w:tcPr>
            <w:tcW w:w="1153" w:type="dxa"/>
          </w:tcPr>
          <w:p w14:paraId="283707AB" w14:textId="1A5E9327" w:rsidR="0064063E" w:rsidRPr="00BC2D64" w:rsidRDefault="0064063E" w:rsidP="00877F73">
            <w:pPr>
              <w:autoSpaceDE w:val="0"/>
              <w:autoSpaceDN w:val="0"/>
              <w:adjustRightInd w:val="0"/>
              <w:spacing w:line="360" w:lineRule="auto"/>
              <w:jc w:val="center"/>
              <w:rPr>
                <w:rFonts w:asciiTheme="majorBidi" w:hAnsiTheme="majorBidi" w:cstheme="majorBidi"/>
              </w:rPr>
            </w:pPr>
            <w:r w:rsidRPr="00BC2D64">
              <w:rPr>
                <w:rFonts w:asciiTheme="majorBidi" w:hAnsiTheme="majorBidi" w:cstheme="majorBidi"/>
              </w:rPr>
              <w:t>-.016</w:t>
            </w:r>
          </w:p>
        </w:tc>
        <w:tc>
          <w:tcPr>
            <w:tcW w:w="1153" w:type="dxa"/>
          </w:tcPr>
          <w:p w14:paraId="622DE184" w14:textId="2FB42647" w:rsidR="0064063E" w:rsidRPr="00BC2D64" w:rsidRDefault="0064063E" w:rsidP="00877F73">
            <w:pPr>
              <w:autoSpaceDE w:val="0"/>
              <w:autoSpaceDN w:val="0"/>
              <w:adjustRightInd w:val="0"/>
              <w:spacing w:line="360" w:lineRule="auto"/>
              <w:jc w:val="center"/>
              <w:rPr>
                <w:rFonts w:asciiTheme="majorBidi" w:hAnsiTheme="majorBidi" w:cstheme="majorBidi"/>
                <w:b/>
                <w:bCs/>
              </w:rPr>
            </w:pPr>
            <w:r w:rsidRPr="00BC2D64">
              <w:rPr>
                <w:rFonts w:asciiTheme="majorBidi" w:hAnsiTheme="majorBidi" w:cstheme="majorBidi"/>
                <w:b/>
                <w:bCs/>
              </w:rPr>
              <w:t>.480</w:t>
            </w:r>
          </w:p>
        </w:tc>
        <w:tc>
          <w:tcPr>
            <w:tcW w:w="1153" w:type="dxa"/>
          </w:tcPr>
          <w:p w14:paraId="15318037" w14:textId="5961001D" w:rsidR="0064063E" w:rsidRPr="00BC2D64" w:rsidRDefault="0064063E" w:rsidP="00877F73">
            <w:pPr>
              <w:autoSpaceDE w:val="0"/>
              <w:autoSpaceDN w:val="0"/>
              <w:adjustRightInd w:val="0"/>
              <w:spacing w:line="360" w:lineRule="auto"/>
              <w:jc w:val="center"/>
              <w:rPr>
                <w:rFonts w:asciiTheme="majorBidi" w:hAnsiTheme="majorBidi" w:cstheme="majorBidi"/>
              </w:rPr>
            </w:pPr>
            <w:r w:rsidRPr="00BC2D64">
              <w:rPr>
                <w:rFonts w:asciiTheme="majorBidi" w:hAnsiTheme="majorBidi" w:cstheme="majorBidi"/>
              </w:rPr>
              <w:t>-.037</w:t>
            </w:r>
          </w:p>
        </w:tc>
        <w:tc>
          <w:tcPr>
            <w:tcW w:w="1153" w:type="dxa"/>
          </w:tcPr>
          <w:p w14:paraId="271069BE" w14:textId="364DB9BE" w:rsidR="0064063E" w:rsidRPr="00BC2D64" w:rsidRDefault="0064063E" w:rsidP="00877F73">
            <w:pPr>
              <w:autoSpaceDE w:val="0"/>
              <w:autoSpaceDN w:val="0"/>
              <w:adjustRightInd w:val="0"/>
              <w:spacing w:line="360" w:lineRule="auto"/>
              <w:jc w:val="center"/>
              <w:rPr>
                <w:rFonts w:asciiTheme="majorBidi" w:hAnsiTheme="majorBidi" w:cstheme="majorBidi"/>
                <w:b/>
                <w:bCs/>
              </w:rPr>
            </w:pPr>
            <w:r w:rsidRPr="00BC2D64">
              <w:rPr>
                <w:rFonts w:asciiTheme="majorBidi" w:hAnsiTheme="majorBidi" w:cstheme="majorBidi"/>
              </w:rPr>
              <w:t>.144</w:t>
            </w:r>
          </w:p>
        </w:tc>
      </w:tr>
      <w:tr w:rsidR="00D15ABF" w:rsidRPr="00D15ABF" w14:paraId="3EA612EF" w14:textId="77777777" w:rsidTr="006F0112">
        <w:tc>
          <w:tcPr>
            <w:tcW w:w="3261" w:type="dxa"/>
          </w:tcPr>
          <w:p w14:paraId="122DF5E4" w14:textId="70BAB6EB" w:rsidR="0064063E" w:rsidRPr="00BC2D64" w:rsidRDefault="0064063E" w:rsidP="00877F73">
            <w:pPr>
              <w:autoSpaceDE w:val="0"/>
              <w:autoSpaceDN w:val="0"/>
              <w:adjustRightInd w:val="0"/>
              <w:spacing w:line="360" w:lineRule="auto"/>
              <w:rPr>
                <w:rFonts w:asciiTheme="majorBidi" w:hAnsiTheme="majorBidi" w:cstheme="majorBidi"/>
              </w:rPr>
            </w:pPr>
            <w:r w:rsidRPr="00BC2D64">
              <w:rPr>
                <w:rFonts w:asciiTheme="majorBidi" w:hAnsiTheme="majorBidi" w:cstheme="majorBidi"/>
              </w:rPr>
              <w:t>Time spent commuting</w:t>
            </w:r>
          </w:p>
        </w:tc>
        <w:tc>
          <w:tcPr>
            <w:tcW w:w="1153" w:type="dxa"/>
          </w:tcPr>
          <w:p w14:paraId="083ED471" w14:textId="41C81C81" w:rsidR="0064063E" w:rsidRPr="00BC2D64" w:rsidDel="0098424C" w:rsidRDefault="0064063E" w:rsidP="00877F73">
            <w:pPr>
              <w:autoSpaceDE w:val="0"/>
              <w:autoSpaceDN w:val="0"/>
              <w:adjustRightInd w:val="0"/>
              <w:spacing w:line="360" w:lineRule="auto"/>
              <w:jc w:val="center"/>
              <w:rPr>
                <w:rFonts w:asciiTheme="majorBidi" w:hAnsiTheme="majorBidi" w:cstheme="majorBidi"/>
              </w:rPr>
            </w:pPr>
            <w:r w:rsidRPr="00BC2D64">
              <w:rPr>
                <w:rFonts w:asciiTheme="majorBidi" w:hAnsiTheme="majorBidi" w:cstheme="majorBidi"/>
              </w:rPr>
              <w:t>.056</w:t>
            </w:r>
          </w:p>
        </w:tc>
        <w:tc>
          <w:tcPr>
            <w:tcW w:w="1153" w:type="dxa"/>
          </w:tcPr>
          <w:p w14:paraId="6D68B7C2" w14:textId="34FA4580" w:rsidR="0064063E" w:rsidRPr="00BC2D64" w:rsidDel="0098424C" w:rsidRDefault="0064063E" w:rsidP="00877F73">
            <w:pPr>
              <w:autoSpaceDE w:val="0"/>
              <w:autoSpaceDN w:val="0"/>
              <w:adjustRightInd w:val="0"/>
              <w:spacing w:line="360" w:lineRule="auto"/>
              <w:jc w:val="center"/>
              <w:rPr>
                <w:rFonts w:asciiTheme="majorBidi" w:hAnsiTheme="majorBidi" w:cstheme="majorBidi"/>
              </w:rPr>
            </w:pPr>
            <w:r w:rsidRPr="00BC2D64">
              <w:rPr>
                <w:rFonts w:asciiTheme="majorBidi" w:hAnsiTheme="majorBidi" w:cstheme="majorBidi"/>
              </w:rPr>
              <w:t>-.036</w:t>
            </w:r>
          </w:p>
        </w:tc>
        <w:tc>
          <w:tcPr>
            <w:tcW w:w="1153" w:type="dxa"/>
          </w:tcPr>
          <w:p w14:paraId="655E7CF8" w14:textId="004901AA" w:rsidR="0064063E" w:rsidRPr="00BC2D64" w:rsidDel="0098424C" w:rsidRDefault="0064063E" w:rsidP="00877F73">
            <w:pPr>
              <w:autoSpaceDE w:val="0"/>
              <w:autoSpaceDN w:val="0"/>
              <w:adjustRightInd w:val="0"/>
              <w:spacing w:line="360" w:lineRule="auto"/>
              <w:jc w:val="center"/>
              <w:rPr>
                <w:rFonts w:asciiTheme="majorBidi" w:hAnsiTheme="majorBidi" w:cstheme="majorBidi"/>
                <w:b/>
                <w:bCs/>
              </w:rPr>
            </w:pPr>
            <w:r w:rsidRPr="00BC2D64">
              <w:rPr>
                <w:rFonts w:asciiTheme="majorBidi" w:hAnsiTheme="majorBidi" w:cstheme="majorBidi"/>
                <w:b/>
                <w:bCs/>
              </w:rPr>
              <w:t>.246</w:t>
            </w:r>
          </w:p>
        </w:tc>
        <w:tc>
          <w:tcPr>
            <w:tcW w:w="1153" w:type="dxa"/>
          </w:tcPr>
          <w:p w14:paraId="74ED1AB8" w14:textId="0BD19926" w:rsidR="0064063E" w:rsidRPr="00BC2D64" w:rsidDel="0098424C" w:rsidRDefault="0064063E" w:rsidP="00877F73">
            <w:pPr>
              <w:autoSpaceDE w:val="0"/>
              <w:autoSpaceDN w:val="0"/>
              <w:adjustRightInd w:val="0"/>
              <w:spacing w:line="360" w:lineRule="auto"/>
              <w:jc w:val="center"/>
              <w:rPr>
                <w:rFonts w:asciiTheme="majorBidi" w:hAnsiTheme="majorBidi" w:cstheme="majorBidi"/>
              </w:rPr>
            </w:pPr>
            <w:r w:rsidRPr="00BC2D64">
              <w:rPr>
                <w:rFonts w:asciiTheme="majorBidi" w:hAnsiTheme="majorBidi" w:cstheme="majorBidi"/>
              </w:rPr>
              <w:t>.036</w:t>
            </w:r>
          </w:p>
        </w:tc>
        <w:tc>
          <w:tcPr>
            <w:tcW w:w="1153" w:type="dxa"/>
          </w:tcPr>
          <w:p w14:paraId="472702DF" w14:textId="02ECF7BD" w:rsidR="0064063E" w:rsidRPr="00BC2D64" w:rsidDel="0098424C" w:rsidRDefault="0064063E" w:rsidP="00877F73">
            <w:pPr>
              <w:autoSpaceDE w:val="0"/>
              <w:autoSpaceDN w:val="0"/>
              <w:adjustRightInd w:val="0"/>
              <w:spacing w:line="360" w:lineRule="auto"/>
              <w:jc w:val="center"/>
              <w:rPr>
                <w:rFonts w:asciiTheme="majorBidi" w:hAnsiTheme="majorBidi" w:cstheme="majorBidi"/>
                <w:b/>
                <w:bCs/>
              </w:rPr>
            </w:pPr>
            <w:r w:rsidRPr="00BC2D64">
              <w:rPr>
                <w:rFonts w:asciiTheme="majorBidi" w:hAnsiTheme="majorBidi" w:cstheme="majorBidi"/>
              </w:rPr>
              <w:t>.190</w:t>
            </w:r>
          </w:p>
        </w:tc>
      </w:tr>
      <w:tr w:rsidR="00D15ABF" w:rsidRPr="00D15ABF" w14:paraId="2E6961D5" w14:textId="77777777" w:rsidTr="006F0112">
        <w:tc>
          <w:tcPr>
            <w:tcW w:w="3261" w:type="dxa"/>
          </w:tcPr>
          <w:p w14:paraId="36776800" w14:textId="65798230" w:rsidR="0064063E" w:rsidRPr="00BC2D64" w:rsidRDefault="0064063E" w:rsidP="00877F73">
            <w:pPr>
              <w:autoSpaceDE w:val="0"/>
              <w:autoSpaceDN w:val="0"/>
              <w:adjustRightInd w:val="0"/>
              <w:spacing w:line="360" w:lineRule="auto"/>
              <w:rPr>
                <w:rFonts w:asciiTheme="majorBidi" w:hAnsiTheme="majorBidi" w:cstheme="majorBidi"/>
              </w:rPr>
            </w:pPr>
            <w:r w:rsidRPr="00BC2D64">
              <w:rPr>
                <w:rFonts w:asciiTheme="majorBidi" w:hAnsiTheme="majorBidi" w:cstheme="majorBidi"/>
              </w:rPr>
              <w:t>Education/personal development</w:t>
            </w:r>
          </w:p>
        </w:tc>
        <w:tc>
          <w:tcPr>
            <w:tcW w:w="1153" w:type="dxa"/>
          </w:tcPr>
          <w:p w14:paraId="1DDD9601" w14:textId="0186DBFA" w:rsidR="0064063E" w:rsidRPr="00BC2D64" w:rsidRDefault="0064063E" w:rsidP="00877F73">
            <w:pPr>
              <w:autoSpaceDE w:val="0"/>
              <w:autoSpaceDN w:val="0"/>
              <w:adjustRightInd w:val="0"/>
              <w:spacing w:line="360" w:lineRule="auto"/>
              <w:jc w:val="center"/>
              <w:rPr>
                <w:rFonts w:asciiTheme="majorBidi" w:hAnsiTheme="majorBidi" w:cstheme="majorBidi"/>
              </w:rPr>
            </w:pPr>
            <w:r w:rsidRPr="00BC2D64">
              <w:rPr>
                <w:rFonts w:asciiTheme="majorBidi" w:hAnsiTheme="majorBidi" w:cstheme="majorBidi"/>
              </w:rPr>
              <w:t>.078</w:t>
            </w:r>
          </w:p>
        </w:tc>
        <w:tc>
          <w:tcPr>
            <w:tcW w:w="1153" w:type="dxa"/>
          </w:tcPr>
          <w:p w14:paraId="58D05B36" w14:textId="34E808D2" w:rsidR="0064063E" w:rsidRPr="00BC2D64" w:rsidRDefault="0064063E" w:rsidP="00877F73">
            <w:pPr>
              <w:autoSpaceDE w:val="0"/>
              <w:autoSpaceDN w:val="0"/>
              <w:adjustRightInd w:val="0"/>
              <w:spacing w:line="360" w:lineRule="auto"/>
              <w:jc w:val="center"/>
              <w:rPr>
                <w:rFonts w:asciiTheme="majorBidi" w:hAnsiTheme="majorBidi" w:cstheme="majorBidi"/>
              </w:rPr>
            </w:pPr>
            <w:r w:rsidRPr="00BC2D64">
              <w:rPr>
                <w:rFonts w:asciiTheme="majorBidi" w:hAnsiTheme="majorBidi" w:cstheme="majorBidi"/>
              </w:rPr>
              <w:t>-.035</w:t>
            </w:r>
          </w:p>
        </w:tc>
        <w:tc>
          <w:tcPr>
            <w:tcW w:w="1153" w:type="dxa"/>
          </w:tcPr>
          <w:p w14:paraId="4C47FEF5" w14:textId="070D11FA" w:rsidR="0064063E" w:rsidRPr="00BC2D64" w:rsidRDefault="0064063E" w:rsidP="00877F73">
            <w:pPr>
              <w:autoSpaceDE w:val="0"/>
              <w:autoSpaceDN w:val="0"/>
              <w:adjustRightInd w:val="0"/>
              <w:spacing w:line="360" w:lineRule="auto"/>
              <w:jc w:val="center"/>
              <w:rPr>
                <w:rFonts w:asciiTheme="majorBidi" w:hAnsiTheme="majorBidi" w:cstheme="majorBidi"/>
                <w:b/>
                <w:bCs/>
              </w:rPr>
            </w:pPr>
            <w:r w:rsidRPr="00BC2D64">
              <w:rPr>
                <w:rFonts w:asciiTheme="majorBidi" w:hAnsiTheme="majorBidi" w:cstheme="majorBidi"/>
              </w:rPr>
              <w:t>.086</w:t>
            </w:r>
          </w:p>
        </w:tc>
        <w:tc>
          <w:tcPr>
            <w:tcW w:w="1153" w:type="dxa"/>
          </w:tcPr>
          <w:p w14:paraId="010CDCC4" w14:textId="01A48B59" w:rsidR="0064063E" w:rsidRPr="00BC2D64" w:rsidRDefault="0064063E" w:rsidP="00877F73">
            <w:pPr>
              <w:autoSpaceDE w:val="0"/>
              <w:autoSpaceDN w:val="0"/>
              <w:adjustRightInd w:val="0"/>
              <w:spacing w:line="360" w:lineRule="auto"/>
              <w:jc w:val="center"/>
              <w:rPr>
                <w:rFonts w:asciiTheme="majorBidi" w:hAnsiTheme="majorBidi" w:cstheme="majorBidi"/>
              </w:rPr>
            </w:pPr>
            <w:r w:rsidRPr="00BC2D64">
              <w:rPr>
                <w:rFonts w:asciiTheme="majorBidi" w:hAnsiTheme="majorBidi" w:cstheme="majorBidi"/>
              </w:rPr>
              <w:t>-.088</w:t>
            </w:r>
          </w:p>
        </w:tc>
        <w:tc>
          <w:tcPr>
            <w:tcW w:w="1153" w:type="dxa"/>
          </w:tcPr>
          <w:p w14:paraId="657E03EC" w14:textId="66F6A39A" w:rsidR="0064063E" w:rsidRPr="00BC2D64" w:rsidRDefault="0064063E" w:rsidP="00877F73">
            <w:pPr>
              <w:autoSpaceDE w:val="0"/>
              <w:autoSpaceDN w:val="0"/>
              <w:adjustRightInd w:val="0"/>
              <w:spacing w:line="360" w:lineRule="auto"/>
              <w:jc w:val="center"/>
              <w:rPr>
                <w:rFonts w:asciiTheme="majorBidi" w:hAnsiTheme="majorBidi" w:cstheme="majorBidi"/>
                <w:b/>
                <w:bCs/>
              </w:rPr>
            </w:pPr>
            <w:r w:rsidRPr="00BC2D64">
              <w:rPr>
                <w:rFonts w:asciiTheme="majorBidi" w:hAnsiTheme="majorBidi" w:cstheme="majorBidi"/>
                <w:b/>
                <w:bCs/>
              </w:rPr>
              <w:t>.664</w:t>
            </w:r>
          </w:p>
        </w:tc>
      </w:tr>
      <w:tr w:rsidR="00D15ABF" w:rsidRPr="00D15ABF" w14:paraId="66766D55" w14:textId="77777777" w:rsidTr="006F0112">
        <w:tc>
          <w:tcPr>
            <w:tcW w:w="3261" w:type="dxa"/>
          </w:tcPr>
          <w:p w14:paraId="1BDAF94E" w14:textId="4D64E3CE" w:rsidR="0064063E" w:rsidRPr="00BC2D64" w:rsidRDefault="0064063E" w:rsidP="00877F73">
            <w:pPr>
              <w:autoSpaceDE w:val="0"/>
              <w:autoSpaceDN w:val="0"/>
              <w:adjustRightInd w:val="0"/>
              <w:spacing w:line="360" w:lineRule="auto"/>
              <w:rPr>
                <w:rFonts w:asciiTheme="majorBidi" w:hAnsiTheme="majorBidi" w:cstheme="majorBidi"/>
              </w:rPr>
            </w:pPr>
            <w:r w:rsidRPr="00BC2D64">
              <w:rPr>
                <w:rFonts w:asciiTheme="majorBidi" w:hAnsiTheme="majorBidi" w:cstheme="majorBidi"/>
              </w:rPr>
              <w:t>Socialising</w:t>
            </w:r>
          </w:p>
        </w:tc>
        <w:tc>
          <w:tcPr>
            <w:tcW w:w="1153" w:type="dxa"/>
          </w:tcPr>
          <w:p w14:paraId="3A9ADF68" w14:textId="24F62D31" w:rsidR="0064063E" w:rsidRPr="00BC2D64" w:rsidRDefault="0064063E" w:rsidP="00877F73">
            <w:pPr>
              <w:autoSpaceDE w:val="0"/>
              <w:autoSpaceDN w:val="0"/>
              <w:adjustRightInd w:val="0"/>
              <w:spacing w:line="360" w:lineRule="auto"/>
              <w:jc w:val="center"/>
              <w:rPr>
                <w:rFonts w:asciiTheme="majorBidi" w:hAnsiTheme="majorBidi" w:cstheme="majorBidi"/>
              </w:rPr>
            </w:pPr>
            <w:r w:rsidRPr="00BC2D64">
              <w:rPr>
                <w:rFonts w:asciiTheme="majorBidi" w:hAnsiTheme="majorBidi" w:cstheme="majorBidi"/>
              </w:rPr>
              <w:t>-.011</w:t>
            </w:r>
          </w:p>
        </w:tc>
        <w:tc>
          <w:tcPr>
            <w:tcW w:w="1153" w:type="dxa"/>
          </w:tcPr>
          <w:p w14:paraId="627969DA" w14:textId="70B87C11" w:rsidR="0064063E" w:rsidRPr="00BC2D64" w:rsidRDefault="0064063E" w:rsidP="00877F73">
            <w:pPr>
              <w:autoSpaceDE w:val="0"/>
              <w:autoSpaceDN w:val="0"/>
              <w:adjustRightInd w:val="0"/>
              <w:spacing w:line="360" w:lineRule="auto"/>
              <w:jc w:val="center"/>
              <w:rPr>
                <w:rFonts w:asciiTheme="majorBidi" w:hAnsiTheme="majorBidi" w:cstheme="majorBidi"/>
              </w:rPr>
            </w:pPr>
            <w:r w:rsidRPr="00BC2D64">
              <w:rPr>
                <w:rFonts w:asciiTheme="majorBidi" w:hAnsiTheme="majorBidi" w:cstheme="majorBidi"/>
              </w:rPr>
              <w:t>.133</w:t>
            </w:r>
          </w:p>
        </w:tc>
        <w:tc>
          <w:tcPr>
            <w:tcW w:w="1153" w:type="dxa"/>
          </w:tcPr>
          <w:p w14:paraId="66DEBE90" w14:textId="46BABBC4" w:rsidR="0064063E" w:rsidRPr="00BC2D64" w:rsidRDefault="0064063E" w:rsidP="00877F73">
            <w:pPr>
              <w:autoSpaceDE w:val="0"/>
              <w:autoSpaceDN w:val="0"/>
              <w:adjustRightInd w:val="0"/>
              <w:spacing w:line="360" w:lineRule="auto"/>
              <w:jc w:val="center"/>
              <w:rPr>
                <w:rFonts w:asciiTheme="majorBidi" w:hAnsiTheme="majorBidi" w:cstheme="majorBidi"/>
                <w:b/>
                <w:bCs/>
              </w:rPr>
            </w:pPr>
            <w:r w:rsidRPr="00BC2D64">
              <w:rPr>
                <w:rFonts w:asciiTheme="majorBidi" w:hAnsiTheme="majorBidi" w:cstheme="majorBidi"/>
              </w:rPr>
              <w:t>.086</w:t>
            </w:r>
          </w:p>
        </w:tc>
        <w:tc>
          <w:tcPr>
            <w:tcW w:w="1153" w:type="dxa"/>
          </w:tcPr>
          <w:p w14:paraId="0A418982" w14:textId="3425CF9A" w:rsidR="0064063E" w:rsidRPr="00BC2D64" w:rsidRDefault="0064063E" w:rsidP="00877F73">
            <w:pPr>
              <w:autoSpaceDE w:val="0"/>
              <w:autoSpaceDN w:val="0"/>
              <w:adjustRightInd w:val="0"/>
              <w:spacing w:line="360" w:lineRule="auto"/>
              <w:jc w:val="center"/>
              <w:rPr>
                <w:rFonts w:asciiTheme="majorBidi" w:hAnsiTheme="majorBidi" w:cstheme="majorBidi"/>
              </w:rPr>
            </w:pPr>
            <w:r w:rsidRPr="00BC2D64">
              <w:rPr>
                <w:rFonts w:asciiTheme="majorBidi" w:hAnsiTheme="majorBidi" w:cstheme="majorBidi"/>
              </w:rPr>
              <w:t>-.037</w:t>
            </w:r>
          </w:p>
        </w:tc>
        <w:tc>
          <w:tcPr>
            <w:tcW w:w="1153" w:type="dxa"/>
          </w:tcPr>
          <w:p w14:paraId="0F4508FC" w14:textId="6F22D09A" w:rsidR="0064063E" w:rsidRPr="00BC2D64" w:rsidRDefault="0064063E" w:rsidP="00877F73">
            <w:pPr>
              <w:autoSpaceDE w:val="0"/>
              <w:autoSpaceDN w:val="0"/>
              <w:adjustRightInd w:val="0"/>
              <w:spacing w:line="360" w:lineRule="auto"/>
              <w:jc w:val="center"/>
              <w:rPr>
                <w:rFonts w:asciiTheme="majorBidi" w:hAnsiTheme="majorBidi" w:cstheme="majorBidi"/>
                <w:b/>
                <w:bCs/>
              </w:rPr>
            </w:pPr>
            <w:r w:rsidRPr="00BC2D64">
              <w:rPr>
                <w:rFonts w:asciiTheme="majorBidi" w:hAnsiTheme="majorBidi" w:cstheme="majorBidi"/>
                <w:b/>
                <w:bCs/>
              </w:rPr>
              <w:t>.275</w:t>
            </w:r>
          </w:p>
        </w:tc>
      </w:tr>
      <w:tr w:rsidR="00D15ABF" w:rsidRPr="00D15ABF" w14:paraId="45F7276A" w14:textId="77777777" w:rsidTr="006F0112">
        <w:tc>
          <w:tcPr>
            <w:tcW w:w="3261" w:type="dxa"/>
          </w:tcPr>
          <w:p w14:paraId="684D4226" w14:textId="55E360DE" w:rsidR="0064063E" w:rsidRPr="00BC2D64" w:rsidRDefault="0064063E" w:rsidP="00877F73">
            <w:pPr>
              <w:autoSpaceDE w:val="0"/>
              <w:autoSpaceDN w:val="0"/>
              <w:adjustRightInd w:val="0"/>
              <w:spacing w:line="360" w:lineRule="auto"/>
              <w:rPr>
                <w:rFonts w:asciiTheme="majorBidi" w:hAnsiTheme="majorBidi" w:cstheme="majorBidi"/>
              </w:rPr>
            </w:pPr>
            <w:r w:rsidRPr="00BC2D64">
              <w:rPr>
                <w:rFonts w:asciiTheme="majorBidi" w:hAnsiTheme="majorBidi" w:cstheme="majorBidi"/>
              </w:rPr>
              <w:t>Sex life</w:t>
            </w:r>
          </w:p>
        </w:tc>
        <w:tc>
          <w:tcPr>
            <w:tcW w:w="1153" w:type="dxa"/>
          </w:tcPr>
          <w:p w14:paraId="76EF97B3" w14:textId="016C6799" w:rsidR="0064063E" w:rsidRPr="00BC2D64" w:rsidRDefault="0064063E" w:rsidP="00877F73">
            <w:pPr>
              <w:autoSpaceDE w:val="0"/>
              <w:autoSpaceDN w:val="0"/>
              <w:adjustRightInd w:val="0"/>
              <w:spacing w:line="360" w:lineRule="auto"/>
              <w:jc w:val="center"/>
              <w:rPr>
                <w:rFonts w:asciiTheme="majorBidi" w:hAnsiTheme="majorBidi" w:cstheme="majorBidi"/>
                <w:b/>
                <w:bCs/>
              </w:rPr>
            </w:pPr>
            <w:r w:rsidRPr="00BC2D64">
              <w:rPr>
                <w:rFonts w:asciiTheme="majorBidi" w:hAnsiTheme="majorBidi" w:cstheme="majorBidi"/>
                <w:b/>
                <w:bCs/>
              </w:rPr>
              <w:t>.350</w:t>
            </w:r>
          </w:p>
        </w:tc>
        <w:tc>
          <w:tcPr>
            <w:tcW w:w="1153" w:type="dxa"/>
          </w:tcPr>
          <w:p w14:paraId="609B9D72" w14:textId="049B51EB" w:rsidR="0064063E" w:rsidRPr="00BC2D64" w:rsidRDefault="0064063E" w:rsidP="00877F73">
            <w:pPr>
              <w:autoSpaceDE w:val="0"/>
              <w:autoSpaceDN w:val="0"/>
              <w:adjustRightInd w:val="0"/>
              <w:spacing w:line="360" w:lineRule="auto"/>
              <w:jc w:val="center"/>
              <w:rPr>
                <w:rFonts w:asciiTheme="majorBidi" w:hAnsiTheme="majorBidi" w:cstheme="majorBidi"/>
              </w:rPr>
            </w:pPr>
            <w:r w:rsidRPr="00BC2D64">
              <w:rPr>
                <w:rFonts w:asciiTheme="majorBidi" w:hAnsiTheme="majorBidi" w:cstheme="majorBidi"/>
              </w:rPr>
              <w:t>.057</w:t>
            </w:r>
          </w:p>
        </w:tc>
        <w:tc>
          <w:tcPr>
            <w:tcW w:w="1153" w:type="dxa"/>
          </w:tcPr>
          <w:p w14:paraId="4CF3FC26" w14:textId="1B9FC1D3" w:rsidR="0064063E" w:rsidRPr="00BC2D64" w:rsidRDefault="0064063E" w:rsidP="00877F73">
            <w:pPr>
              <w:autoSpaceDE w:val="0"/>
              <w:autoSpaceDN w:val="0"/>
              <w:adjustRightInd w:val="0"/>
              <w:spacing w:line="360" w:lineRule="auto"/>
              <w:jc w:val="center"/>
              <w:rPr>
                <w:rFonts w:asciiTheme="majorBidi" w:hAnsiTheme="majorBidi" w:cstheme="majorBidi"/>
              </w:rPr>
            </w:pPr>
            <w:r w:rsidRPr="00BC2D64">
              <w:rPr>
                <w:rFonts w:asciiTheme="majorBidi" w:hAnsiTheme="majorBidi" w:cstheme="majorBidi"/>
              </w:rPr>
              <w:t>-.007</w:t>
            </w:r>
          </w:p>
        </w:tc>
        <w:tc>
          <w:tcPr>
            <w:tcW w:w="1153" w:type="dxa"/>
          </w:tcPr>
          <w:p w14:paraId="471D208F" w14:textId="70E3F789" w:rsidR="0064063E" w:rsidRPr="00BC2D64" w:rsidRDefault="0064063E" w:rsidP="00877F73">
            <w:pPr>
              <w:autoSpaceDE w:val="0"/>
              <w:autoSpaceDN w:val="0"/>
              <w:adjustRightInd w:val="0"/>
              <w:spacing w:line="360" w:lineRule="auto"/>
              <w:jc w:val="center"/>
              <w:rPr>
                <w:rFonts w:asciiTheme="majorBidi" w:hAnsiTheme="majorBidi" w:cstheme="majorBidi"/>
              </w:rPr>
            </w:pPr>
            <w:r w:rsidRPr="00BC2D64">
              <w:rPr>
                <w:rFonts w:asciiTheme="majorBidi" w:hAnsiTheme="majorBidi" w:cstheme="majorBidi"/>
              </w:rPr>
              <w:t>.048</w:t>
            </w:r>
          </w:p>
        </w:tc>
        <w:tc>
          <w:tcPr>
            <w:tcW w:w="1153" w:type="dxa"/>
          </w:tcPr>
          <w:p w14:paraId="4376F739" w14:textId="766B4C36" w:rsidR="0064063E" w:rsidRPr="00BC2D64" w:rsidRDefault="0064063E" w:rsidP="00877F73">
            <w:pPr>
              <w:autoSpaceDE w:val="0"/>
              <w:autoSpaceDN w:val="0"/>
              <w:adjustRightInd w:val="0"/>
              <w:spacing w:line="360" w:lineRule="auto"/>
              <w:jc w:val="center"/>
              <w:rPr>
                <w:rFonts w:asciiTheme="majorBidi" w:hAnsiTheme="majorBidi" w:cstheme="majorBidi"/>
                <w:b/>
                <w:bCs/>
              </w:rPr>
            </w:pPr>
            <w:r w:rsidRPr="00BC2D64">
              <w:rPr>
                <w:rFonts w:asciiTheme="majorBidi" w:hAnsiTheme="majorBidi" w:cstheme="majorBidi"/>
              </w:rPr>
              <w:t>.223</w:t>
            </w:r>
          </w:p>
        </w:tc>
      </w:tr>
      <w:tr w:rsidR="00D15ABF" w:rsidRPr="00D15ABF" w14:paraId="555FE4D1" w14:textId="77777777" w:rsidTr="006F0112">
        <w:tc>
          <w:tcPr>
            <w:tcW w:w="3261" w:type="dxa"/>
          </w:tcPr>
          <w:p w14:paraId="35AFE1F4" w14:textId="40B7F336" w:rsidR="0064063E" w:rsidRPr="00BC2D64" w:rsidRDefault="0064063E" w:rsidP="00877F73">
            <w:pPr>
              <w:autoSpaceDE w:val="0"/>
              <w:autoSpaceDN w:val="0"/>
              <w:adjustRightInd w:val="0"/>
              <w:spacing w:line="360" w:lineRule="auto"/>
              <w:rPr>
                <w:rFonts w:asciiTheme="majorBidi" w:hAnsiTheme="majorBidi" w:cstheme="majorBidi"/>
              </w:rPr>
            </w:pPr>
            <w:r w:rsidRPr="00BC2D64">
              <w:rPr>
                <w:rFonts w:asciiTheme="majorBidi" w:hAnsiTheme="majorBidi" w:cstheme="majorBidi"/>
              </w:rPr>
              <w:t>Engagement in hobbies and pastimes</w:t>
            </w:r>
          </w:p>
        </w:tc>
        <w:tc>
          <w:tcPr>
            <w:tcW w:w="1153" w:type="dxa"/>
          </w:tcPr>
          <w:p w14:paraId="377C1C51" w14:textId="62585032" w:rsidR="0064063E" w:rsidRPr="00BC2D64" w:rsidRDefault="0064063E" w:rsidP="00877F73">
            <w:pPr>
              <w:autoSpaceDE w:val="0"/>
              <w:autoSpaceDN w:val="0"/>
              <w:adjustRightInd w:val="0"/>
              <w:spacing w:line="360" w:lineRule="auto"/>
              <w:jc w:val="center"/>
              <w:rPr>
                <w:rFonts w:asciiTheme="majorBidi" w:hAnsiTheme="majorBidi" w:cstheme="majorBidi"/>
              </w:rPr>
            </w:pPr>
            <w:r w:rsidRPr="00BC2D64">
              <w:rPr>
                <w:rFonts w:asciiTheme="majorBidi" w:hAnsiTheme="majorBidi" w:cstheme="majorBidi"/>
              </w:rPr>
              <w:t>.040</w:t>
            </w:r>
          </w:p>
        </w:tc>
        <w:tc>
          <w:tcPr>
            <w:tcW w:w="1153" w:type="dxa"/>
          </w:tcPr>
          <w:p w14:paraId="2F571EA0" w14:textId="7B3C3C9E" w:rsidR="0064063E" w:rsidRPr="00BC2D64" w:rsidRDefault="0064063E" w:rsidP="00877F73">
            <w:pPr>
              <w:autoSpaceDE w:val="0"/>
              <w:autoSpaceDN w:val="0"/>
              <w:adjustRightInd w:val="0"/>
              <w:spacing w:line="360" w:lineRule="auto"/>
              <w:jc w:val="center"/>
              <w:rPr>
                <w:rFonts w:asciiTheme="majorBidi" w:hAnsiTheme="majorBidi" w:cstheme="majorBidi"/>
              </w:rPr>
            </w:pPr>
            <w:r w:rsidRPr="00BC2D64">
              <w:rPr>
                <w:rFonts w:asciiTheme="majorBidi" w:hAnsiTheme="majorBidi" w:cstheme="majorBidi"/>
              </w:rPr>
              <w:t>.095</w:t>
            </w:r>
          </w:p>
        </w:tc>
        <w:tc>
          <w:tcPr>
            <w:tcW w:w="1153" w:type="dxa"/>
          </w:tcPr>
          <w:p w14:paraId="3C3EB9BD" w14:textId="44B8F20E" w:rsidR="0064063E" w:rsidRPr="00BC2D64" w:rsidRDefault="0064063E" w:rsidP="00877F73">
            <w:pPr>
              <w:autoSpaceDE w:val="0"/>
              <w:autoSpaceDN w:val="0"/>
              <w:adjustRightInd w:val="0"/>
              <w:spacing w:line="360" w:lineRule="auto"/>
              <w:jc w:val="center"/>
              <w:rPr>
                <w:rFonts w:asciiTheme="majorBidi" w:hAnsiTheme="majorBidi" w:cstheme="majorBidi"/>
                <w:b/>
                <w:bCs/>
              </w:rPr>
            </w:pPr>
            <w:r w:rsidRPr="00BC2D64">
              <w:rPr>
                <w:rFonts w:asciiTheme="majorBidi" w:hAnsiTheme="majorBidi" w:cstheme="majorBidi"/>
              </w:rPr>
              <w:t>-.046</w:t>
            </w:r>
          </w:p>
        </w:tc>
        <w:tc>
          <w:tcPr>
            <w:tcW w:w="1153" w:type="dxa"/>
          </w:tcPr>
          <w:p w14:paraId="4D686ACA" w14:textId="0DE9312B" w:rsidR="0064063E" w:rsidRPr="00BC2D64" w:rsidRDefault="0064063E" w:rsidP="00877F73">
            <w:pPr>
              <w:autoSpaceDE w:val="0"/>
              <w:autoSpaceDN w:val="0"/>
              <w:adjustRightInd w:val="0"/>
              <w:spacing w:line="360" w:lineRule="auto"/>
              <w:jc w:val="center"/>
              <w:rPr>
                <w:rFonts w:asciiTheme="majorBidi" w:hAnsiTheme="majorBidi" w:cstheme="majorBidi"/>
              </w:rPr>
            </w:pPr>
            <w:r w:rsidRPr="00BC2D64">
              <w:rPr>
                <w:rFonts w:asciiTheme="majorBidi" w:hAnsiTheme="majorBidi" w:cstheme="majorBidi"/>
              </w:rPr>
              <w:t>.115</w:t>
            </w:r>
          </w:p>
        </w:tc>
        <w:tc>
          <w:tcPr>
            <w:tcW w:w="1153" w:type="dxa"/>
          </w:tcPr>
          <w:p w14:paraId="39D5AD23" w14:textId="68358963" w:rsidR="0064063E" w:rsidRPr="00BC2D64" w:rsidRDefault="0064063E" w:rsidP="00877F73">
            <w:pPr>
              <w:autoSpaceDE w:val="0"/>
              <w:autoSpaceDN w:val="0"/>
              <w:adjustRightInd w:val="0"/>
              <w:spacing w:line="360" w:lineRule="auto"/>
              <w:jc w:val="center"/>
              <w:rPr>
                <w:rFonts w:asciiTheme="majorBidi" w:hAnsiTheme="majorBidi" w:cstheme="majorBidi"/>
                <w:b/>
                <w:bCs/>
              </w:rPr>
            </w:pPr>
            <w:r w:rsidRPr="00BC2D64">
              <w:rPr>
                <w:rFonts w:asciiTheme="majorBidi" w:hAnsiTheme="majorBidi" w:cstheme="majorBidi"/>
                <w:b/>
                <w:bCs/>
              </w:rPr>
              <w:t>.503</w:t>
            </w:r>
          </w:p>
        </w:tc>
      </w:tr>
      <w:tr w:rsidR="00D15ABF" w:rsidRPr="00D15ABF" w14:paraId="29899B89" w14:textId="77777777" w:rsidTr="006F0112">
        <w:tc>
          <w:tcPr>
            <w:tcW w:w="3261" w:type="dxa"/>
          </w:tcPr>
          <w:p w14:paraId="5AD9FC3E" w14:textId="79E18BD6" w:rsidR="0064063E" w:rsidRPr="00BC2D64" w:rsidRDefault="0064063E" w:rsidP="00877F73">
            <w:pPr>
              <w:autoSpaceDE w:val="0"/>
              <w:autoSpaceDN w:val="0"/>
              <w:adjustRightInd w:val="0"/>
              <w:spacing w:line="360" w:lineRule="auto"/>
              <w:rPr>
                <w:rFonts w:asciiTheme="majorBidi" w:hAnsiTheme="majorBidi" w:cstheme="majorBidi"/>
              </w:rPr>
            </w:pPr>
            <w:r w:rsidRPr="00BC2D64">
              <w:rPr>
                <w:rFonts w:asciiTheme="majorBidi" w:hAnsiTheme="majorBidi" w:cstheme="majorBidi"/>
              </w:rPr>
              <w:t>Religious or spiritual life</w:t>
            </w:r>
          </w:p>
        </w:tc>
        <w:tc>
          <w:tcPr>
            <w:tcW w:w="1153" w:type="dxa"/>
          </w:tcPr>
          <w:p w14:paraId="77AEB9F3" w14:textId="7E88A18E" w:rsidR="0064063E" w:rsidRPr="00EA5471" w:rsidRDefault="0064063E" w:rsidP="00877F73">
            <w:pPr>
              <w:autoSpaceDE w:val="0"/>
              <w:autoSpaceDN w:val="0"/>
              <w:adjustRightInd w:val="0"/>
              <w:spacing w:line="360" w:lineRule="auto"/>
              <w:jc w:val="center"/>
              <w:rPr>
                <w:rFonts w:asciiTheme="majorBidi" w:hAnsiTheme="majorBidi" w:cstheme="majorBidi"/>
              </w:rPr>
            </w:pPr>
            <w:r w:rsidRPr="00EA5471">
              <w:rPr>
                <w:rFonts w:asciiTheme="majorBidi" w:hAnsiTheme="majorBidi" w:cstheme="majorBidi"/>
              </w:rPr>
              <w:t>.014</w:t>
            </w:r>
          </w:p>
        </w:tc>
        <w:tc>
          <w:tcPr>
            <w:tcW w:w="1153" w:type="dxa"/>
          </w:tcPr>
          <w:p w14:paraId="0520A0E8" w14:textId="3464116D" w:rsidR="0064063E" w:rsidRPr="00EA5471" w:rsidRDefault="0064063E" w:rsidP="00877F73">
            <w:pPr>
              <w:autoSpaceDE w:val="0"/>
              <w:autoSpaceDN w:val="0"/>
              <w:adjustRightInd w:val="0"/>
              <w:spacing w:line="360" w:lineRule="auto"/>
              <w:jc w:val="center"/>
              <w:rPr>
                <w:rFonts w:asciiTheme="majorBidi" w:hAnsiTheme="majorBidi" w:cstheme="majorBidi"/>
              </w:rPr>
            </w:pPr>
            <w:r w:rsidRPr="00EA5471">
              <w:rPr>
                <w:rFonts w:asciiTheme="majorBidi" w:hAnsiTheme="majorBidi" w:cstheme="majorBidi"/>
              </w:rPr>
              <w:t>.039</w:t>
            </w:r>
          </w:p>
        </w:tc>
        <w:tc>
          <w:tcPr>
            <w:tcW w:w="1153" w:type="dxa"/>
          </w:tcPr>
          <w:p w14:paraId="4FC9A10C" w14:textId="209AB29F" w:rsidR="0064063E" w:rsidRPr="00EA5471" w:rsidRDefault="0064063E" w:rsidP="00877F73">
            <w:pPr>
              <w:autoSpaceDE w:val="0"/>
              <w:autoSpaceDN w:val="0"/>
              <w:adjustRightInd w:val="0"/>
              <w:spacing w:line="360" w:lineRule="auto"/>
              <w:jc w:val="center"/>
              <w:rPr>
                <w:rFonts w:asciiTheme="majorBidi" w:hAnsiTheme="majorBidi" w:cstheme="majorBidi"/>
                <w:b/>
                <w:bCs/>
              </w:rPr>
            </w:pPr>
            <w:r w:rsidRPr="00EA5471">
              <w:rPr>
                <w:rFonts w:asciiTheme="majorBidi" w:hAnsiTheme="majorBidi" w:cstheme="majorBidi"/>
              </w:rPr>
              <w:t>-.054</w:t>
            </w:r>
          </w:p>
        </w:tc>
        <w:tc>
          <w:tcPr>
            <w:tcW w:w="1153" w:type="dxa"/>
          </w:tcPr>
          <w:p w14:paraId="05342F1E" w14:textId="2291F9CA" w:rsidR="0064063E" w:rsidRPr="00EA5471" w:rsidRDefault="0064063E" w:rsidP="00877F73">
            <w:pPr>
              <w:autoSpaceDE w:val="0"/>
              <w:autoSpaceDN w:val="0"/>
              <w:adjustRightInd w:val="0"/>
              <w:spacing w:line="360" w:lineRule="auto"/>
              <w:jc w:val="center"/>
              <w:rPr>
                <w:rFonts w:asciiTheme="majorBidi" w:hAnsiTheme="majorBidi" w:cstheme="majorBidi"/>
              </w:rPr>
            </w:pPr>
            <w:r w:rsidRPr="00EA5471">
              <w:rPr>
                <w:rFonts w:asciiTheme="majorBidi" w:hAnsiTheme="majorBidi" w:cstheme="majorBidi"/>
              </w:rPr>
              <w:t>.041</w:t>
            </w:r>
          </w:p>
        </w:tc>
        <w:tc>
          <w:tcPr>
            <w:tcW w:w="1153" w:type="dxa"/>
          </w:tcPr>
          <w:p w14:paraId="3E0038A3" w14:textId="62B19EBB" w:rsidR="0064063E" w:rsidRPr="00EA5471" w:rsidRDefault="0064063E" w:rsidP="00877F73">
            <w:pPr>
              <w:autoSpaceDE w:val="0"/>
              <w:autoSpaceDN w:val="0"/>
              <w:adjustRightInd w:val="0"/>
              <w:spacing w:line="360" w:lineRule="auto"/>
              <w:jc w:val="center"/>
              <w:rPr>
                <w:rFonts w:asciiTheme="majorBidi" w:hAnsiTheme="majorBidi" w:cstheme="majorBidi"/>
                <w:b/>
                <w:bCs/>
              </w:rPr>
            </w:pPr>
            <w:r w:rsidRPr="00EA5471">
              <w:rPr>
                <w:rFonts w:asciiTheme="majorBidi" w:hAnsiTheme="majorBidi" w:cstheme="majorBidi"/>
                <w:b/>
                <w:bCs/>
              </w:rPr>
              <w:t>.528</w:t>
            </w:r>
          </w:p>
        </w:tc>
      </w:tr>
      <w:tr w:rsidR="00D15ABF" w:rsidRPr="00D15ABF" w14:paraId="376ECC2B" w14:textId="77777777" w:rsidTr="006F0112">
        <w:tc>
          <w:tcPr>
            <w:tcW w:w="3261" w:type="dxa"/>
          </w:tcPr>
          <w:p w14:paraId="1F2093D7" w14:textId="1438F7C5" w:rsidR="0064063E" w:rsidRPr="00EA5471" w:rsidRDefault="0064063E" w:rsidP="00877F73">
            <w:pPr>
              <w:autoSpaceDE w:val="0"/>
              <w:autoSpaceDN w:val="0"/>
              <w:adjustRightInd w:val="0"/>
              <w:spacing w:line="360" w:lineRule="auto"/>
              <w:rPr>
                <w:rFonts w:asciiTheme="majorBidi" w:hAnsiTheme="majorBidi" w:cstheme="majorBidi"/>
              </w:rPr>
            </w:pPr>
            <w:r w:rsidRPr="00EA5471">
              <w:rPr>
                <w:rFonts w:asciiTheme="majorBidi" w:hAnsiTheme="majorBidi" w:cstheme="majorBidi"/>
              </w:rPr>
              <w:t>Social media use</w:t>
            </w:r>
          </w:p>
        </w:tc>
        <w:tc>
          <w:tcPr>
            <w:tcW w:w="1153" w:type="dxa"/>
          </w:tcPr>
          <w:p w14:paraId="3FD45401" w14:textId="31A0F9A9" w:rsidR="0064063E" w:rsidRPr="00EA5471" w:rsidRDefault="0064063E" w:rsidP="00877F73">
            <w:pPr>
              <w:autoSpaceDE w:val="0"/>
              <w:autoSpaceDN w:val="0"/>
              <w:adjustRightInd w:val="0"/>
              <w:spacing w:line="360" w:lineRule="auto"/>
              <w:jc w:val="center"/>
              <w:rPr>
                <w:rFonts w:asciiTheme="majorBidi" w:hAnsiTheme="majorBidi" w:cstheme="majorBidi"/>
              </w:rPr>
            </w:pPr>
            <w:r w:rsidRPr="00EA5471">
              <w:rPr>
                <w:rFonts w:asciiTheme="majorBidi" w:hAnsiTheme="majorBidi" w:cstheme="majorBidi"/>
              </w:rPr>
              <w:t>-.010</w:t>
            </w:r>
          </w:p>
        </w:tc>
        <w:tc>
          <w:tcPr>
            <w:tcW w:w="1153" w:type="dxa"/>
          </w:tcPr>
          <w:p w14:paraId="4FA78D58" w14:textId="10D3EEFF" w:rsidR="0064063E" w:rsidRPr="00EA5471" w:rsidRDefault="0064063E" w:rsidP="00877F73">
            <w:pPr>
              <w:autoSpaceDE w:val="0"/>
              <w:autoSpaceDN w:val="0"/>
              <w:adjustRightInd w:val="0"/>
              <w:spacing w:line="360" w:lineRule="auto"/>
              <w:jc w:val="center"/>
              <w:rPr>
                <w:rFonts w:asciiTheme="majorBidi" w:hAnsiTheme="majorBidi" w:cstheme="majorBidi"/>
              </w:rPr>
            </w:pPr>
            <w:r w:rsidRPr="00EA5471">
              <w:rPr>
                <w:rFonts w:asciiTheme="majorBidi" w:hAnsiTheme="majorBidi" w:cstheme="majorBidi"/>
              </w:rPr>
              <w:t>-.045</w:t>
            </w:r>
          </w:p>
        </w:tc>
        <w:tc>
          <w:tcPr>
            <w:tcW w:w="1153" w:type="dxa"/>
          </w:tcPr>
          <w:p w14:paraId="69E640C8" w14:textId="720B30E3" w:rsidR="0064063E" w:rsidRPr="00EA5471" w:rsidRDefault="0064063E" w:rsidP="00877F73">
            <w:pPr>
              <w:autoSpaceDE w:val="0"/>
              <w:autoSpaceDN w:val="0"/>
              <w:adjustRightInd w:val="0"/>
              <w:spacing w:line="360" w:lineRule="auto"/>
              <w:jc w:val="center"/>
              <w:rPr>
                <w:rFonts w:asciiTheme="majorBidi" w:hAnsiTheme="majorBidi" w:cstheme="majorBidi"/>
                <w:b/>
                <w:bCs/>
              </w:rPr>
            </w:pPr>
            <w:r w:rsidRPr="00EA5471">
              <w:rPr>
                <w:rFonts w:asciiTheme="majorBidi" w:hAnsiTheme="majorBidi" w:cstheme="majorBidi"/>
              </w:rPr>
              <w:t>.049</w:t>
            </w:r>
          </w:p>
        </w:tc>
        <w:tc>
          <w:tcPr>
            <w:tcW w:w="1153" w:type="dxa"/>
          </w:tcPr>
          <w:p w14:paraId="4150345D" w14:textId="1B711C34" w:rsidR="0064063E" w:rsidRPr="00EA5471" w:rsidRDefault="0064063E" w:rsidP="00877F73">
            <w:pPr>
              <w:autoSpaceDE w:val="0"/>
              <w:autoSpaceDN w:val="0"/>
              <w:adjustRightInd w:val="0"/>
              <w:spacing w:line="360" w:lineRule="auto"/>
              <w:jc w:val="center"/>
              <w:rPr>
                <w:rFonts w:asciiTheme="majorBidi" w:hAnsiTheme="majorBidi" w:cstheme="majorBidi"/>
              </w:rPr>
            </w:pPr>
            <w:r w:rsidRPr="00EA5471">
              <w:rPr>
                <w:rFonts w:asciiTheme="majorBidi" w:hAnsiTheme="majorBidi" w:cstheme="majorBidi"/>
              </w:rPr>
              <w:t>.048</w:t>
            </w:r>
          </w:p>
        </w:tc>
        <w:tc>
          <w:tcPr>
            <w:tcW w:w="1153" w:type="dxa"/>
          </w:tcPr>
          <w:p w14:paraId="3CF5A95B" w14:textId="2EBF9EE1" w:rsidR="0064063E" w:rsidRPr="00EA5471" w:rsidRDefault="0064063E" w:rsidP="00877F73">
            <w:pPr>
              <w:autoSpaceDE w:val="0"/>
              <w:autoSpaceDN w:val="0"/>
              <w:adjustRightInd w:val="0"/>
              <w:spacing w:line="360" w:lineRule="auto"/>
              <w:jc w:val="center"/>
              <w:rPr>
                <w:rFonts w:asciiTheme="majorBidi" w:hAnsiTheme="majorBidi" w:cstheme="majorBidi"/>
                <w:b/>
                <w:bCs/>
              </w:rPr>
            </w:pPr>
            <w:r w:rsidRPr="00EA5471">
              <w:rPr>
                <w:rFonts w:asciiTheme="majorBidi" w:hAnsiTheme="majorBidi" w:cstheme="majorBidi"/>
                <w:b/>
                <w:bCs/>
              </w:rPr>
              <w:t>.320</w:t>
            </w:r>
          </w:p>
        </w:tc>
      </w:tr>
      <w:tr w:rsidR="00D15ABF" w:rsidRPr="00D15ABF" w14:paraId="5EFCCB92" w14:textId="77777777" w:rsidTr="006F0112">
        <w:trPr>
          <w:trHeight w:val="70"/>
        </w:trPr>
        <w:tc>
          <w:tcPr>
            <w:tcW w:w="3261" w:type="dxa"/>
          </w:tcPr>
          <w:p w14:paraId="309B6BBB" w14:textId="77777777" w:rsidR="00C55014" w:rsidRPr="00EA5471" w:rsidRDefault="00C55014" w:rsidP="00877F73">
            <w:pPr>
              <w:autoSpaceDE w:val="0"/>
              <w:autoSpaceDN w:val="0"/>
              <w:adjustRightInd w:val="0"/>
              <w:spacing w:line="360" w:lineRule="auto"/>
              <w:rPr>
                <w:rFonts w:asciiTheme="majorBidi" w:hAnsiTheme="majorBidi" w:cstheme="majorBidi"/>
              </w:rPr>
            </w:pPr>
          </w:p>
        </w:tc>
        <w:tc>
          <w:tcPr>
            <w:tcW w:w="1153" w:type="dxa"/>
          </w:tcPr>
          <w:p w14:paraId="5580C42B" w14:textId="77777777" w:rsidR="00C55014" w:rsidRPr="00EA5471" w:rsidRDefault="00C55014" w:rsidP="00877F73">
            <w:pPr>
              <w:autoSpaceDE w:val="0"/>
              <w:autoSpaceDN w:val="0"/>
              <w:adjustRightInd w:val="0"/>
              <w:spacing w:line="360" w:lineRule="auto"/>
              <w:jc w:val="center"/>
              <w:rPr>
                <w:rFonts w:asciiTheme="majorBidi" w:hAnsiTheme="majorBidi" w:cstheme="majorBidi"/>
              </w:rPr>
            </w:pPr>
          </w:p>
        </w:tc>
        <w:tc>
          <w:tcPr>
            <w:tcW w:w="1153" w:type="dxa"/>
          </w:tcPr>
          <w:p w14:paraId="47F27A4A" w14:textId="77777777" w:rsidR="00C55014" w:rsidRPr="00EA5471" w:rsidRDefault="00C55014" w:rsidP="00877F73">
            <w:pPr>
              <w:autoSpaceDE w:val="0"/>
              <w:autoSpaceDN w:val="0"/>
              <w:adjustRightInd w:val="0"/>
              <w:spacing w:line="360" w:lineRule="auto"/>
              <w:jc w:val="center"/>
              <w:rPr>
                <w:rFonts w:asciiTheme="majorBidi" w:hAnsiTheme="majorBidi" w:cstheme="majorBidi"/>
              </w:rPr>
            </w:pPr>
          </w:p>
        </w:tc>
        <w:tc>
          <w:tcPr>
            <w:tcW w:w="1153" w:type="dxa"/>
          </w:tcPr>
          <w:p w14:paraId="3C4A4C77" w14:textId="77777777" w:rsidR="00C55014" w:rsidRPr="00EA5471" w:rsidRDefault="00C55014" w:rsidP="00877F73">
            <w:pPr>
              <w:autoSpaceDE w:val="0"/>
              <w:autoSpaceDN w:val="0"/>
              <w:adjustRightInd w:val="0"/>
              <w:spacing w:line="360" w:lineRule="auto"/>
              <w:jc w:val="center"/>
              <w:rPr>
                <w:rFonts w:asciiTheme="majorBidi" w:hAnsiTheme="majorBidi" w:cstheme="majorBidi"/>
              </w:rPr>
            </w:pPr>
          </w:p>
        </w:tc>
        <w:tc>
          <w:tcPr>
            <w:tcW w:w="1153" w:type="dxa"/>
          </w:tcPr>
          <w:p w14:paraId="09643412" w14:textId="77777777" w:rsidR="00C55014" w:rsidRPr="00EA5471" w:rsidRDefault="00C55014" w:rsidP="00877F73">
            <w:pPr>
              <w:autoSpaceDE w:val="0"/>
              <w:autoSpaceDN w:val="0"/>
              <w:adjustRightInd w:val="0"/>
              <w:spacing w:line="360" w:lineRule="auto"/>
              <w:jc w:val="center"/>
              <w:rPr>
                <w:rFonts w:asciiTheme="majorBidi" w:hAnsiTheme="majorBidi" w:cstheme="majorBidi"/>
              </w:rPr>
            </w:pPr>
          </w:p>
        </w:tc>
        <w:tc>
          <w:tcPr>
            <w:tcW w:w="1153" w:type="dxa"/>
          </w:tcPr>
          <w:p w14:paraId="642E4AE9" w14:textId="77777777" w:rsidR="00C55014" w:rsidRPr="00EA5471" w:rsidRDefault="00C55014" w:rsidP="00877F73">
            <w:pPr>
              <w:autoSpaceDE w:val="0"/>
              <w:autoSpaceDN w:val="0"/>
              <w:adjustRightInd w:val="0"/>
              <w:spacing w:line="360" w:lineRule="auto"/>
              <w:jc w:val="center"/>
              <w:rPr>
                <w:rFonts w:asciiTheme="majorBidi" w:hAnsiTheme="majorBidi" w:cstheme="majorBidi"/>
              </w:rPr>
            </w:pPr>
          </w:p>
        </w:tc>
      </w:tr>
      <w:tr w:rsidR="00D15ABF" w:rsidRPr="00D15ABF" w14:paraId="35E64A72" w14:textId="77777777" w:rsidTr="006F0112">
        <w:trPr>
          <w:trHeight w:val="70"/>
        </w:trPr>
        <w:tc>
          <w:tcPr>
            <w:tcW w:w="3261" w:type="dxa"/>
          </w:tcPr>
          <w:p w14:paraId="231A94B4" w14:textId="77777777" w:rsidR="00C55014" w:rsidRPr="00EA5471" w:rsidRDefault="00C55014" w:rsidP="00877F73">
            <w:pPr>
              <w:autoSpaceDE w:val="0"/>
              <w:autoSpaceDN w:val="0"/>
              <w:adjustRightInd w:val="0"/>
              <w:spacing w:line="360" w:lineRule="auto"/>
              <w:rPr>
                <w:rFonts w:asciiTheme="majorBidi" w:hAnsiTheme="majorBidi" w:cstheme="majorBidi"/>
              </w:rPr>
            </w:pPr>
            <w:r w:rsidRPr="00EA5471">
              <w:rPr>
                <w:rFonts w:asciiTheme="majorBidi" w:hAnsiTheme="majorBidi" w:cstheme="majorBidi"/>
              </w:rPr>
              <w:t>Eigenvalue</w:t>
            </w:r>
          </w:p>
        </w:tc>
        <w:tc>
          <w:tcPr>
            <w:tcW w:w="1153" w:type="dxa"/>
          </w:tcPr>
          <w:p w14:paraId="4DC7901C" w14:textId="06C20412" w:rsidR="00C55014" w:rsidRPr="00EA5471" w:rsidRDefault="00D15ABF" w:rsidP="00877F73">
            <w:pPr>
              <w:autoSpaceDE w:val="0"/>
              <w:autoSpaceDN w:val="0"/>
              <w:adjustRightInd w:val="0"/>
              <w:spacing w:line="360" w:lineRule="auto"/>
              <w:jc w:val="center"/>
              <w:rPr>
                <w:rFonts w:asciiTheme="majorBidi" w:hAnsiTheme="majorBidi" w:cstheme="majorBidi"/>
              </w:rPr>
            </w:pPr>
            <w:r w:rsidRPr="00EA5471">
              <w:rPr>
                <w:rFonts w:asciiTheme="majorBidi" w:hAnsiTheme="majorBidi" w:cstheme="majorBidi"/>
              </w:rPr>
              <w:t>4.909</w:t>
            </w:r>
          </w:p>
        </w:tc>
        <w:tc>
          <w:tcPr>
            <w:tcW w:w="1153" w:type="dxa"/>
          </w:tcPr>
          <w:p w14:paraId="7BF07063" w14:textId="6FB49CC4" w:rsidR="00C55014" w:rsidRPr="00EA5471" w:rsidRDefault="00D15ABF" w:rsidP="00877F73">
            <w:pPr>
              <w:autoSpaceDE w:val="0"/>
              <w:autoSpaceDN w:val="0"/>
              <w:adjustRightInd w:val="0"/>
              <w:spacing w:line="360" w:lineRule="auto"/>
              <w:jc w:val="center"/>
              <w:rPr>
                <w:rFonts w:asciiTheme="majorBidi" w:hAnsiTheme="majorBidi" w:cstheme="majorBidi"/>
              </w:rPr>
            </w:pPr>
            <w:r w:rsidRPr="00EA5471">
              <w:rPr>
                <w:rFonts w:asciiTheme="majorBidi" w:hAnsiTheme="majorBidi" w:cstheme="majorBidi"/>
              </w:rPr>
              <w:t>1.654</w:t>
            </w:r>
          </w:p>
        </w:tc>
        <w:tc>
          <w:tcPr>
            <w:tcW w:w="1153" w:type="dxa"/>
          </w:tcPr>
          <w:p w14:paraId="52148D96" w14:textId="2201D178" w:rsidR="00C55014" w:rsidRPr="00EA5471" w:rsidRDefault="00D15ABF" w:rsidP="00877F73">
            <w:pPr>
              <w:autoSpaceDE w:val="0"/>
              <w:autoSpaceDN w:val="0"/>
              <w:adjustRightInd w:val="0"/>
              <w:spacing w:line="360" w:lineRule="auto"/>
              <w:jc w:val="center"/>
              <w:rPr>
                <w:rFonts w:asciiTheme="majorBidi" w:hAnsiTheme="majorBidi" w:cstheme="majorBidi"/>
              </w:rPr>
            </w:pPr>
            <w:r w:rsidRPr="00EA5471">
              <w:rPr>
                <w:rFonts w:asciiTheme="majorBidi" w:hAnsiTheme="majorBidi" w:cstheme="majorBidi"/>
              </w:rPr>
              <w:t>1.471</w:t>
            </w:r>
          </w:p>
        </w:tc>
        <w:tc>
          <w:tcPr>
            <w:tcW w:w="1153" w:type="dxa"/>
          </w:tcPr>
          <w:p w14:paraId="798884A3" w14:textId="4EECFE86" w:rsidR="00C55014" w:rsidRPr="00EA5471" w:rsidRDefault="00D15ABF" w:rsidP="00877F73">
            <w:pPr>
              <w:autoSpaceDE w:val="0"/>
              <w:autoSpaceDN w:val="0"/>
              <w:adjustRightInd w:val="0"/>
              <w:spacing w:line="360" w:lineRule="auto"/>
              <w:jc w:val="center"/>
              <w:rPr>
                <w:rFonts w:asciiTheme="majorBidi" w:hAnsiTheme="majorBidi" w:cstheme="majorBidi"/>
              </w:rPr>
            </w:pPr>
            <w:r w:rsidRPr="00EA5471">
              <w:rPr>
                <w:rFonts w:asciiTheme="majorBidi" w:hAnsiTheme="majorBidi" w:cstheme="majorBidi"/>
              </w:rPr>
              <w:t>1.185</w:t>
            </w:r>
          </w:p>
        </w:tc>
        <w:tc>
          <w:tcPr>
            <w:tcW w:w="1153" w:type="dxa"/>
          </w:tcPr>
          <w:p w14:paraId="0555568E" w14:textId="115C4B09" w:rsidR="00C55014" w:rsidRPr="00EA5471" w:rsidRDefault="00D15ABF" w:rsidP="00877F73">
            <w:pPr>
              <w:autoSpaceDE w:val="0"/>
              <w:autoSpaceDN w:val="0"/>
              <w:adjustRightInd w:val="0"/>
              <w:spacing w:line="360" w:lineRule="auto"/>
              <w:jc w:val="center"/>
              <w:rPr>
                <w:rFonts w:asciiTheme="majorBidi" w:hAnsiTheme="majorBidi" w:cstheme="majorBidi"/>
              </w:rPr>
            </w:pPr>
            <w:r w:rsidRPr="00EA5471">
              <w:rPr>
                <w:rFonts w:asciiTheme="majorBidi" w:hAnsiTheme="majorBidi" w:cstheme="majorBidi"/>
              </w:rPr>
              <w:t>1.046</w:t>
            </w:r>
          </w:p>
        </w:tc>
      </w:tr>
      <w:tr w:rsidR="00D15ABF" w:rsidRPr="00D15ABF" w14:paraId="6FA9419E" w14:textId="77777777" w:rsidTr="006F0112">
        <w:trPr>
          <w:trHeight w:val="70"/>
        </w:trPr>
        <w:tc>
          <w:tcPr>
            <w:tcW w:w="3261" w:type="dxa"/>
          </w:tcPr>
          <w:p w14:paraId="5EC2CE7B" w14:textId="77777777" w:rsidR="00C55014" w:rsidRPr="00EA5471" w:rsidRDefault="00C55014" w:rsidP="00877F73">
            <w:pPr>
              <w:autoSpaceDE w:val="0"/>
              <w:autoSpaceDN w:val="0"/>
              <w:adjustRightInd w:val="0"/>
              <w:spacing w:line="360" w:lineRule="auto"/>
              <w:rPr>
                <w:rFonts w:asciiTheme="majorBidi" w:hAnsiTheme="majorBidi" w:cstheme="majorBidi"/>
              </w:rPr>
            </w:pPr>
            <w:r w:rsidRPr="00EA5471">
              <w:rPr>
                <w:rFonts w:asciiTheme="majorBidi" w:hAnsiTheme="majorBidi" w:cstheme="majorBidi"/>
              </w:rPr>
              <w:t>%Variance explained</w:t>
            </w:r>
          </w:p>
        </w:tc>
        <w:tc>
          <w:tcPr>
            <w:tcW w:w="1153" w:type="dxa"/>
          </w:tcPr>
          <w:p w14:paraId="72782111" w14:textId="307A064D" w:rsidR="00C55014" w:rsidRPr="00EA5471" w:rsidRDefault="00D15ABF" w:rsidP="00877F73">
            <w:pPr>
              <w:autoSpaceDE w:val="0"/>
              <w:autoSpaceDN w:val="0"/>
              <w:adjustRightInd w:val="0"/>
              <w:spacing w:line="360" w:lineRule="auto"/>
              <w:jc w:val="center"/>
              <w:rPr>
                <w:rFonts w:asciiTheme="majorBidi" w:hAnsiTheme="majorBidi" w:cstheme="majorBidi"/>
              </w:rPr>
            </w:pPr>
            <w:r w:rsidRPr="00EA5471">
              <w:rPr>
                <w:rFonts w:asciiTheme="majorBidi" w:hAnsiTheme="majorBidi" w:cstheme="majorBidi"/>
              </w:rPr>
              <w:t>25.84%</w:t>
            </w:r>
          </w:p>
        </w:tc>
        <w:tc>
          <w:tcPr>
            <w:tcW w:w="1153" w:type="dxa"/>
          </w:tcPr>
          <w:p w14:paraId="059987F5" w14:textId="434B43F3" w:rsidR="00C55014" w:rsidRPr="00EA5471" w:rsidRDefault="00D15ABF" w:rsidP="00877F73">
            <w:pPr>
              <w:autoSpaceDE w:val="0"/>
              <w:autoSpaceDN w:val="0"/>
              <w:adjustRightInd w:val="0"/>
              <w:spacing w:line="360" w:lineRule="auto"/>
              <w:jc w:val="center"/>
              <w:rPr>
                <w:rFonts w:asciiTheme="majorBidi" w:hAnsiTheme="majorBidi" w:cstheme="majorBidi"/>
              </w:rPr>
            </w:pPr>
            <w:r w:rsidRPr="00EA5471">
              <w:rPr>
                <w:rFonts w:asciiTheme="majorBidi" w:hAnsiTheme="majorBidi" w:cstheme="majorBidi"/>
              </w:rPr>
              <w:t>8.71%</w:t>
            </w:r>
          </w:p>
        </w:tc>
        <w:tc>
          <w:tcPr>
            <w:tcW w:w="1153" w:type="dxa"/>
          </w:tcPr>
          <w:p w14:paraId="6E01825D" w14:textId="4ED77973" w:rsidR="00C55014" w:rsidRPr="00EA5471" w:rsidRDefault="00D15ABF" w:rsidP="00877F73">
            <w:pPr>
              <w:autoSpaceDE w:val="0"/>
              <w:autoSpaceDN w:val="0"/>
              <w:adjustRightInd w:val="0"/>
              <w:spacing w:line="360" w:lineRule="auto"/>
              <w:jc w:val="center"/>
              <w:rPr>
                <w:rFonts w:asciiTheme="majorBidi" w:hAnsiTheme="majorBidi" w:cstheme="majorBidi"/>
              </w:rPr>
            </w:pPr>
            <w:r w:rsidRPr="00EA5471">
              <w:rPr>
                <w:rFonts w:asciiTheme="majorBidi" w:hAnsiTheme="majorBidi" w:cstheme="majorBidi"/>
              </w:rPr>
              <w:t>7.74%</w:t>
            </w:r>
          </w:p>
        </w:tc>
        <w:tc>
          <w:tcPr>
            <w:tcW w:w="1153" w:type="dxa"/>
          </w:tcPr>
          <w:p w14:paraId="4AF32B1C" w14:textId="30431B10" w:rsidR="00C55014" w:rsidRPr="00EA5471" w:rsidRDefault="00D15ABF" w:rsidP="00877F73">
            <w:pPr>
              <w:tabs>
                <w:tab w:val="center" w:pos="457"/>
              </w:tabs>
              <w:autoSpaceDE w:val="0"/>
              <w:autoSpaceDN w:val="0"/>
              <w:adjustRightInd w:val="0"/>
              <w:spacing w:line="360" w:lineRule="auto"/>
              <w:jc w:val="center"/>
              <w:rPr>
                <w:rFonts w:asciiTheme="majorBidi" w:hAnsiTheme="majorBidi" w:cstheme="majorBidi"/>
              </w:rPr>
            </w:pPr>
            <w:r w:rsidRPr="00EA5471">
              <w:rPr>
                <w:rFonts w:asciiTheme="majorBidi" w:hAnsiTheme="majorBidi" w:cstheme="majorBidi"/>
              </w:rPr>
              <w:t>6.24%</w:t>
            </w:r>
          </w:p>
        </w:tc>
        <w:tc>
          <w:tcPr>
            <w:tcW w:w="1153" w:type="dxa"/>
          </w:tcPr>
          <w:p w14:paraId="6DC9BECA" w14:textId="4D7CBEDB" w:rsidR="00C55014" w:rsidRPr="00EA5471" w:rsidRDefault="00D15ABF" w:rsidP="00877F73">
            <w:pPr>
              <w:tabs>
                <w:tab w:val="center" w:pos="457"/>
              </w:tabs>
              <w:autoSpaceDE w:val="0"/>
              <w:autoSpaceDN w:val="0"/>
              <w:adjustRightInd w:val="0"/>
              <w:spacing w:line="360" w:lineRule="auto"/>
              <w:jc w:val="center"/>
              <w:rPr>
                <w:rFonts w:asciiTheme="majorBidi" w:hAnsiTheme="majorBidi" w:cstheme="majorBidi"/>
              </w:rPr>
            </w:pPr>
            <w:r w:rsidRPr="00EA5471">
              <w:rPr>
                <w:rFonts w:asciiTheme="majorBidi" w:hAnsiTheme="majorBidi" w:cstheme="majorBidi"/>
              </w:rPr>
              <w:t>5.51%</w:t>
            </w:r>
          </w:p>
        </w:tc>
      </w:tr>
      <w:tr w:rsidR="00D15ABF" w:rsidRPr="00D15ABF" w14:paraId="5191973A" w14:textId="77777777" w:rsidTr="00E20979">
        <w:trPr>
          <w:trHeight w:val="70"/>
        </w:trPr>
        <w:tc>
          <w:tcPr>
            <w:tcW w:w="3261" w:type="dxa"/>
            <w:tcBorders>
              <w:top w:val="single" w:sz="4" w:space="0" w:color="auto"/>
              <w:bottom w:val="single" w:sz="4" w:space="0" w:color="auto"/>
            </w:tcBorders>
          </w:tcPr>
          <w:p w14:paraId="4B473C84" w14:textId="77777777" w:rsidR="00C55014" w:rsidRPr="00EA5471" w:rsidRDefault="00C55014" w:rsidP="00877F73">
            <w:pPr>
              <w:autoSpaceDE w:val="0"/>
              <w:autoSpaceDN w:val="0"/>
              <w:adjustRightInd w:val="0"/>
              <w:spacing w:line="360" w:lineRule="auto"/>
              <w:rPr>
                <w:rFonts w:asciiTheme="majorBidi" w:hAnsiTheme="majorBidi" w:cstheme="majorBidi"/>
              </w:rPr>
            </w:pPr>
            <w:r w:rsidRPr="00EA5471">
              <w:rPr>
                <w:rFonts w:asciiTheme="majorBidi" w:hAnsiTheme="majorBidi" w:cstheme="majorBidi"/>
              </w:rPr>
              <w:t>Factor correlations</w:t>
            </w:r>
          </w:p>
        </w:tc>
        <w:tc>
          <w:tcPr>
            <w:tcW w:w="1153" w:type="dxa"/>
            <w:tcBorders>
              <w:top w:val="single" w:sz="4" w:space="0" w:color="auto"/>
              <w:bottom w:val="single" w:sz="4" w:space="0" w:color="auto"/>
            </w:tcBorders>
          </w:tcPr>
          <w:p w14:paraId="06E96002" w14:textId="77777777" w:rsidR="00C55014" w:rsidRPr="00EA5471" w:rsidRDefault="00C55014" w:rsidP="00877F73">
            <w:pPr>
              <w:autoSpaceDE w:val="0"/>
              <w:autoSpaceDN w:val="0"/>
              <w:adjustRightInd w:val="0"/>
              <w:spacing w:line="360" w:lineRule="auto"/>
              <w:jc w:val="center"/>
              <w:rPr>
                <w:rFonts w:asciiTheme="majorBidi" w:hAnsiTheme="majorBidi" w:cstheme="majorBidi"/>
              </w:rPr>
            </w:pPr>
          </w:p>
        </w:tc>
        <w:tc>
          <w:tcPr>
            <w:tcW w:w="1153" w:type="dxa"/>
            <w:tcBorders>
              <w:top w:val="single" w:sz="4" w:space="0" w:color="auto"/>
              <w:bottom w:val="single" w:sz="4" w:space="0" w:color="auto"/>
            </w:tcBorders>
          </w:tcPr>
          <w:p w14:paraId="4214EE37" w14:textId="77777777" w:rsidR="00C55014" w:rsidRPr="00EA5471" w:rsidRDefault="00C55014" w:rsidP="00877F73">
            <w:pPr>
              <w:autoSpaceDE w:val="0"/>
              <w:autoSpaceDN w:val="0"/>
              <w:adjustRightInd w:val="0"/>
              <w:spacing w:line="360" w:lineRule="auto"/>
              <w:jc w:val="center"/>
              <w:rPr>
                <w:rFonts w:asciiTheme="majorBidi" w:hAnsiTheme="majorBidi" w:cstheme="majorBidi"/>
              </w:rPr>
            </w:pPr>
          </w:p>
        </w:tc>
        <w:tc>
          <w:tcPr>
            <w:tcW w:w="1153" w:type="dxa"/>
            <w:tcBorders>
              <w:top w:val="single" w:sz="4" w:space="0" w:color="auto"/>
              <w:bottom w:val="single" w:sz="4" w:space="0" w:color="auto"/>
            </w:tcBorders>
          </w:tcPr>
          <w:p w14:paraId="38038461" w14:textId="77777777" w:rsidR="00C55014" w:rsidRPr="00EA5471" w:rsidRDefault="00C55014" w:rsidP="00877F73">
            <w:pPr>
              <w:autoSpaceDE w:val="0"/>
              <w:autoSpaceDN w:val="0"/>
              <w:adjustRightInd w:val="0"/>
              <w:spacing w:line="360" w:lineRule="auto"/>
              <w:jc w:val="center"/>
              <w:rPr>
                <w:rFonts w:asciiTheme="majorBidi" w:hAnsiTheme="majorBidi" w:cstheme="majorBidi"/>
              </w:rPr>
            </w:pPr>
          </w:p>
        </w:tc>
        <w:tc>
          <w:tcPr>
            <w:tcW w:w="1153" w:type="dxa"/>
            <w:tcBorders>
              <w:top w:val="single" w:sz="4" w:space="0" w:color="auto"/>
              <w:bottom w:val="single" w:sz="4" w:space="0" w:color="auto"/>
            </w:tcBorders>
          </w:tcPr>
          <w:p w14:paraId="79FA5341" w14:textId="77777777" w:rsidR="00C55014" w:rsidRPr="00EA5471" w:rsidRDefault="00C55014" w:rsidP="00877F73">
            <w:pPr>
              <w:autoSpaceDE w:val="0"/>
              <w:autoSpaceDN w:val="0"/>
              <w:adjustRightInd w:val="0"/>
              <w:spacing w:line="360" w:lineRule="auto"/>
              <w:jc w:val="center"/>
              <w:rPr>
                <w:rFonts w:asciiTheme="majorBidi" w:hAnsiTheme="majorBidi" w:cstheme="majorBidi"/>
              </w:rPr>
            </w:pPr>
          </w:p>
        </w:tc>
        <w:tc>
          <w:tcPr>
            <w:tcW w:w="1153" w:type="dxa"/>
            <w:tcBorders>
              <w:top w:val="single" w:sz="4" w:space="0" w:color="auto"/>
              <w:bottom w:val="single" w:sz="4" w:space="0" w:color="auto"/>
            </w:tcBorders>
          </w:tcPr>
          <w:p w14:paraId="1358D289" w14:textId="77777777" w:rsidR="00C55014" w:rsidRPr="00EA5471" w:rsidRDefault="00C55014" w:rsidP="00877F73">
            <w:pPr>
              <w:autoSpaceDE w:val="0"/>
              <w:autoSpaceDN w:val="0"/>
              <w:adjustRightInd w:val="0"/>
              <w:spacing w:line="360" w:lineRule="auto"/>
              <w:jc w:val="center"/>
              <w:rPr>
                <w:rFonts w:asciiTheme="majorBidi" w:hAnsiTheme="majorBidi" w:cstheme="majorBidi"/>
              </w:rPr>
            </w:pPr>
          </w:p>
        </w:tc>
      </w:tr>
      <w:tr w:rsidR="006F0112" w:rsidRPr="00D15ABF" w14:paraId="079A5C59" w14:textId="77777777" w:rsidTr="00E20979">
        <w:trPr>
          <w:trHeight w:val="70"/>
        </w:trPr>
        <w:tc>
          <w:tcPr>
            <w:tcW w:w="3261" w:type="dxa"/>
            <w:tcBorders>
              <w:top w:val="single" w:sz="4" w:space="0" w:color="auto"/>
            </w:tcBorders>
          </w:tcPr>
          <w:p w14:paraId="7A19D2CA" w14:textId="474D5D23" w:rsidR="006F0112" w:rsidRPr="004F7B8E" w:rsidRDefault="006F0112" w:rsidP="00877F73">
            <w:pPr>
              <w:autoSpaceDE w:val="0"/>
              <w:autoSpaceDN w:val="0"/>
              <w:adjustRightInd w:val="0"/>
              <w:spacing w:line="360" w:lineRule="auto"/>
              <w:rPr>
                <w:rFonts w:asciiTheme="majorBidi" w:hAnsiTheme="majorBidi" w:cstheme="majorBidi"/>
              </w:rPr>
            </w:pPr>
            <w:r w:rsidRPr="004F7B8E">
              <w:rPr>
                <w:rFonts w:asciiTheme="majorBidi" w:hAnsiTheme="majorBidi" w:cstheme="majorBidi"/>
              </w:rPr>
              <w:t>F1: Partner relationship</w:t>
            </w:r>
          </w:p>
        </w:tc>
        <w:tc>
          <w:tcPr>
            <w:tcW w:w="1153" w:type="dxa"/>
            <w:tcBorders>
              <w:top w:val="single" w:sz="4" w:space="0" w:color="auto"/>
            </w:tcBorders>
          </w:tcPr>
          <w:p w14:paraId="4BB89607" w14:textId="0885F348" w:rsidR="006F0112" w:rsidRPr="00EA5471" w:rsidRDefault="006F0112" w:rsidP="00877F73">
            <w:pPr>
              <w:autoSpaceDE w:val="0"/>
              <w:autoSpaceDN w:val="0"/>
              <w:adjustRightInd w:val="0"/>
              <w:spacing w:line="360" w:lineRule="auto"/>
              <w:jc w:val="center"/>
              <w:rPr>
                <w:rFonts w:asciiTheme="majorBidi" w:hAnsiTheme="majorBidi" w:cstheme="majorBidi"/>
              </w:rPr>
            </w:pPr>
            <w:r>
              <w:rPr>
                <w:rFonts w:asciiTheme="majorBidi" w:hAnsiTheme="majorBidi" w:cstheme="majorBidi"/>
              </w:rPr>
              <w:t>-</w:t>
            </w:r>
          </w:p>
        </w:tc>
        <w:tc>
          <w:tcPr>
            <w:tcW w:w="1153" w:type="dxa"/>
            <w:tcBorders>
              <w:top w:val="single" w:sz="4" w:space="0" w:color="auto"/>
            </w:tcBorders>
          </w:tcPr>
          <w:p w14:paraId="0360741F" w14:textId="77777777" w:rsidR="006F0112" w:rsidRPr="00EA5471" w:rsidRDefault="006F0112" w:rsidP="00877F73">
            <w:pPr>
              <w:autoSpaceDE w:val="0"/>
              <w:autoSpaceDN w:val="0"/>
              <w:adjustRightInd w:val="0"/>
              <w:spacing w:line="360" w:lineRule="auto"/>
              <w:jc w:val="center"/>
              <w:rPr>
                <w:rFonts w:asciiTheme="majorBidi" w:hAnsiTheme="majorBidi" w:cstheme="majorBidi"/>
              </w:rPr>
            </w:pPr>
          </w:p>
        </w:tc>
        <w:tc>
          <w:tcPr>
            <w:tcW w:w="1153" w:type="dxa"/>
            <w:tcBorders>
              <w:top w:val="single" w:sz="4" w:space="0" w:color="auto"/>
            </w:tcBorders>
          </w:tcPr>
          <w:p w14:paraId="26537A1E" w14:textId="77777777" w:rsidR="006F0112" w:rsidRPr="00EA5471" w:rsidRDefault="006F0112" w:rsidP="00877F73">
            <w:pPr>
              <w:autoSpaceDE w:val="0"/>
              <w:autoSpaceDN w:val="0"/>
              <w:adjustRightInd w:val="0"/>
              <w:spacing w:line="360" w:lineRule="auto"/>
              <w:jc w:val="center"/>
              <w:rPr>
                <w:rFonts w:asciiTheme="majorBidi" w:hAnsiTheme="majorBidi" w:cstheme="majorBidi"/>
              </w:rPr>
            </w:pPr>
          </w:p>
        </w:tc>
        <w:tc>
          <w:tcPr>
            <w:tcW w:w="1153" w:type="dxa"/>
            <w:tcBorders>
              <w:top w:val="single" w:sz="4" w:space="0" w:color="auto"/>
            </w:tcBorders>
          </w:tcPr>
          <w:p w14:paraId="6B8094DB" w14:textId="77777777" w:rsidR="006F0112" w:rsidRPr="00EA5471" w:rsidRDefault="006F0112" w:rsidP="00877F73">
            <w:pPr>
              <w:autoSpaceDE w:val="0"/>
              <w:autoSpaceDN w:val="0"/>
              <w:adjustRightInd w:val="0"/>
              <w:spacing w:line="360" w:lineRule="auto"/>
              <w:jc w:val="center"/>
              <w:rPr>
                <w:rFonts w:asciiTheme="majorBidi" w:hAnsiTheme="majorBidi" w:cstheme="majorBidi"/>
              </w:rPr>
            </w:pPr>
          </w:p>
        </w:tc>
        <w:tc>
          <w:tcPr>
            <w:tcW w:w="1153" w:type="dxa"/>
            <w:tcBorders>
              <w:top w:val="single" w:sz="4" w:space="0" w:color="auto"/>
            </w:tcBorders>
          </w:tcPr>
          <w:p w14:paraId="3EDB8C18" w14:textId="77777777" w:rsidR="006F0112" w:rsidRPr="00EA5471" w:rsidRDefault="006F0112" w:rsidP="00877F73">
            <w:pPr>
              <w:autoSpaceDE w:val="0"/>
              <w:autoSpaceDN w:val="0"/>
              <w:adjustRightInd w:val="0"/>
              <w:spacing w:line="360" w:lineRule="auto"/>
              <w:jc w:val="center"/>
              <w:rPr>
                <w:rFonts w:asciiTheme="majorBidi" w:hAnsiTheme="majorBidi" w:cstheme="majorBidi"/>
              </w:rPr>
            </w:pPr>
          </w:p>
        </w:tc>
      </w:tr>
      <w:tr w:rsidR="00D15ABF" w:rsidRPr="00D15ABF" w14:paraId="76771402" w14:textId="77777777" w:rsidTr="00E20979">
        <w:trPr>
          <w:trHeight w:val="70"/>
        </w:trPr>
        <w:tc>
          <w:tcPr>
            <w:tcW w:w="3261" w:type="dxa"/>
          </w:tcPr>
          <w:p w14:paraId="59637485" w14:textId="4B1868FD" w:rsidR="00C55014" w:rsidRPr="004F7B8E" w:rsidRDefault="00C55014" w:rsidP="00877F73">
            <w:pPr>
              <w:autoSpaceDE w:val="0"/>
              <w:autoSpaceDN w:val="0"/>
              <w:adjustRightInd w:val="0"/>
              <w:spacing w:line="360" w:lineRule="auto"/>
              <w:rPr>
                <w:rFonts w:asciiTheme="majorBidi" w:hAnsiTheme="majorBidi" w:cstheme="majorBidi"/>
              </w:rPr>
            </w:pPr>
            <w:r w:rsidRPr="004F7B8E">
              <w:rPr>
                <w:rFonts w:asciiTheme="majorBidi" w:hAnsiTheme="majorBidi" w:cstheme="majorBidi"/>
              </w:rPr>
              <w:t>F2</w:t>
            </w:r>
            <w:r w:rsidR="006F0112" w:rsidRPr="004F7B8E">
              <w:rPr>
                <w:rFonts w:asciiTheme="majorBidi" w:hAnsiTheme="majorBidi" w:cstheme="majorBidi"/>
              </w:rPr>
              <w:t>: Healthy lifestyle</w:t>
            </w:r>
          </w:p>
        </w:tc>
        <w:tc>
          <w:tcPr>
            <w:tcW w:w="1153" w:type="dxa"/>
          </w:tcPr>
          <w:p w14:paraId="5779F419" w14:textId="610A1880" w:rsidR="00C55014" w:rsidRPr="00EA5471" w:rsidRDefault="00D15ABF" w:rsidP="00877F73">
            <w:pPr>
              <w:autoSpaceDE w:val="0"/>
              <w:autoSpaceDN w:val="0"/>
              <w:adjustRightInd w:val="0"/>
              <w:spacing w:line="360" w:lineRule="auto"/>
              <w:jc w:val="center"/>
              <w:rPr>
                <w:rFonts w:asciiTheme="majorBidi" w:hAnsiTheme="majorBidi" w:cstheme="majorBidi"/>
              </w:rPr>
            </w:pPr>
            <w:r w:rsidRPr="00EA5471">
              <w:rPr>
                <w:rFonts w:asciiTheme="majorBidi" w:hAnsiTheme="majorBidi" w:cstheme="majorBidi"/>
              </w:rPr>
              <w:t>.285</w:t>
            </w:r>
          </w:p>
        </w:tc>
        <w:tc>
          <w:tcPr>
            <w:tcW w:w="1153" w:type="dxa"/>
          </w:tcPr>
          <w:p w14:paraId="7C963E7E" w14:textId="0FD8D09F" w:rsidR="00C55014" w:rsidRPr="00EA5471" w:rsidRDefault="00D15ABF" w:rsidP="00877F73">
            <w:pPr>
              <w:autoSpaceDE w:val="0"/>
              <w:autoSpaceDN w:val="0"/>
              <w:adjustRightInd w:val="0"/>
              <w:spacing w:line="360" w:lineRule="auto"/>
              <w:jc w:val="center"/>
              <w:rPr>
                <w:rFonts w:asciiTheme="majorBidi" w:hAnsiTheme="majorBidi" w:cstheme="majorBidi"/>
              </w:rPr>
            </w:pPr>
            <w:r w:rsidRPr="00EA5471">
              <w:rPr>
                <w:rFonts w:asciiTheme="majorBidi" w:hAnsiTheme="majorBidi" w:cstheme="majorBidi"/>
              </w:rPr>
              <w:t>-</w:t>
            </w:r>
          </w:p>
        </w:tc>
        <w:tc>
          <w:tcPr>
            <w:tcW w:w="1153" w:type="dxa"/>
          </w:tcPr>
          <w:p w14:paraId="2AE858B1" w14:textId="77777777" w:rsidR="00C55014" w:rsidRPr="00EA5471" w:rsidRDefault="00C55014" w:rsidP="00877F73">
            <w:pPr>
              <w:autoSpaceDE w:val="0"/>
              <w:autoSpaceDN w:val="0"/>
              <w:adjustRightInd w:val="0"/>
              <w:spacing w:line="360" w:lineRule="auto"/>
              <w:jc w:val="center"/>
              <w:rPr>
                <w:rFonts w:asciiTheme="majorBidi" w:hAnsiTheme="majorBidi" w:cstheme="majorBidi"/>
              </w:rPr>
            </w:pPr>
          </w:p>
        </w:tc>
        <w:tc>
          <w:tcPr>
            <w:tcW w:w="1153" w:type="dxa"/>
          </w:tcPr>
          <w:p w14:paraId="2E9F4DF3" w14:textId="77777777" w:rsidR="00C55014" w:rsidRPr="00EA5471" w:rsidRDefault="00C55014" w:rsidP="00877F73">
            <w:pPr>
              <w:autoSpaceDE w:val="0"/>
              <w:autoSpaceDN w:val="0"/>
              <w:adjustRightInd w:val="0"/>
              <w:spacing w:line="360" w:lineRule="auto"/>
              <w:jc w:val="center"/>
              <w:rPr>
                <w:rFonts w:asciiTheme="majorBidi" w:hAnsiTheme="majorBidi" w:cstheme="majorBidi"/>
              </w:rPr>
            </w:pPr>
          </w:p>
        </w:tc>
        <w:tc>
          <w:tcPr>
            <w:tcW w:w="1153" w:type="dxa"/>
          </w:tcPr>
          <w:p w14:paraId="307E4057" w14:textId="77777777" w:rsidR="00C55014" w:rsidRPr="00EA5471" w:rsidRDefault="00C55014" w:rsidP="00877F73">
            <w:pPr>
              <w:autoSpaceDE w:val="0"/>
              <w:autoSpaceDN w:val="0"/>
              <w:adjustRightInd w:val="0"/>
              <w:spacing w:line="360" w:lineRule="auto"/>
              <w:jc w:val="center"/>
              <w:rPr>
                <w:rFonts w:asciiTheme="majorBidi" w:hAnsiTheme="majorBidi" w:cstheme="majorBidi"/>
              </w:rPr>
            </w:pPr>
          </w:p>
        </w:tc>
      </w:tr>
      <w:tr w:rsidR="00D15ABF" w:rsidRPr="00D15ABF" w14:paraId="6A091D99" w14:textId="77777777" w:rsidTr="006F0112">
        <w:trPr>
          <w:trHeight w:val="70"/>
        </w:trPr>
        <w:tc>
          <w:tcPr>
            <w:tcW w:w="3261" w:type="dxa"/>
          </w:tcPr>
          <w:p w14:paraId="514778BA" w14:textId="71CC7103" w:rsidR="00C55014" w:rsidRPr="004F7B8E" w:rsidRDefault="00C55014" w:rsidP="00877F73">
            <w:pPr>
              <w:autoSpaceDE w:val="0"/>
              <w:autoSpaceDN w:val="0"/>
              <w:adjustRightInd w:val="0"/>
              <w:spacing w:line="360" w:lineRule="auto"/>
              <w:rPr>
                <w:rFonts w:asciiTheme="majorBidi" w:hAnsiTheme="majorBidi" w:cstheme="majorBidi"/>
              </w:rPr>
            </w:pPr>
            <w:r w:rsidRPr="004F7B8E">
              <w:rPr>
                <w:rFonts w:asciiTheme="majorBidi" w:hAnsiTheme="majorBidi" w:cstheme="majorBidi"/>
              </w:rPr>
              <w:t>F3</w:t>
            </w:r>
            <w:r w:rsidR="006F0112" w:rsidRPr="004F7B8E">
              <w:rPr>
                <w:rFonts w:asciiTheme="majorBidi" w:hAnsiTheme="majorBidi" w:cstheme="majorBidi"/>
              </w:rPr>
              <w:t>: Work life</w:t>
            </w:r>
          </w:p>
        </w:tc>
        <w:tc>
          <w:tcPr>
            <w:tcW w:w="1153" w:type="dxa"/>
          </w:tcPr>
          <w:p w14:paraId="3DEF55E8" w14:textId="68329BFE" w:rsidR="00C55014" w:rsidRPr="00EA5471" w:rsidRDefault="00D15ABF" w:rsidP="00877F73">
            <w:pPr>
              <w:autoSpaceDE w:val="0"/>
              <w:autoSpaceDN w:val="0"/>
              <w:adjustRightInd w:val="0"/>
              <w:spacing w:line="360" w:lineRule="auto"/>
              <w:jc w:val="center"/>
              <w:rPr>
                <w:rFonts w:asciiTheme="majorBidi" w:hAnsiTheme="majorBidi" w:cstheme="majorBidi"/>
              </w:rPr>
            </w:pPr>
            <w:r w:rsidRPr="00EA5471">
              <w:rPr>
                <w:rFonts w:asciiTheme="majorBidi" w:hAnsiTheme="majorBidi" w:cstheme="majorBidi"/>
              </w:rPr>
              <w:t>.312</w:t>
            </w:r>
          </w:p>
        </w:tc>
        <w:tc>
          <w:tcPr>
            <w:tcW w:w="1153" w:type="dxa"/>
          </w:tcPr>
          <w:p w14:paraId="21BF730F" w14:textId="23DE2A69" w:rsidR="00C55014" w:rsidRPr="00EA5471" w:rsidRDefault="00D15ABF" w:rsidP="00877F73">
            <w:pPr>
              <w:autoSpaceDE w:val="0"/>
              <w:autoSpaceDN w:val="0"/>
              <w:adjustRightInd w:val="0"/>
              <w:spacing w:line="360" w:lineRule="auto"/>
              <w:jc w:val="center"/>
              <w:rPr>
                <w:rFonts w:asciiTheme="majorBidi" w:hAnsiTheme="majorBidi" w:cstheme="majorBidi"/>
              </w:rPr>
            </w:pPr>
            <w:r w:rsidRPr="00EA5471">
              <w:rPr>
                <w:rFonts w:asciiTheme="majorBidi" w:hAnsiTheme="majorBidi" w:cstheme="majorBidi"/>
              </w:rPr>
              <w:t>.362</w:t>
            </w:r>
          </w:p>
        </w:tc>
        <w:tc>
          <w:tcPr>
            <w:tcW w:w="1153" w:type="dxa"/>
          </w:tcPr>
          <w:p w14:paraId="48ADCEC1" w14:textId="0BC80F73" w:rsidR="00C55014" w:rsidRPr="00EA5471" w:rsidRDefault="00D15ABF" w:rsidP="00877F73">
            <w:pPr>
              <w:autoSpaceDE w:val="0"/>
              <w:autoSpaceDN w:val="0"/>
              <w:adjustRightInd w:val="0"/>
              <w:spacing w:line="360" w:lineRule="auto"/>
              <w:jc w:val="center"/>
              <w:rPr>
                <w:rFonts w:asciiTheme="majorBidi" w:hAnsiTheme="majorBidi" w:cstheme="majorBidi"/>
              </w:rPr>
            </w:pPr>
            <w:r w:rsidRPr="00EA5471">
              <w:rPr>
                <w:rFonts w:asciiTheme="majorBidi" w:hAnsiTheme="majorBidi" w:cstheme="majorBidi"/>
              </w:rPr>
              <w:t>-</w:t>
            </w:r>
          </w:p>
        </w:tc>
        <w:tc>
          <w:tcPr>
            <w:tcW w:w="1153" w:type="dxa"/>
          </w:tcPr>
          <w:p w14:paraId="4EE1A6D1" w14:textId="77777777" w:rsidR="00C55014" w:rsidRPr="00EA5471" w:rsidRDefault="00C55014" w:rsidP="00877F73">
            <w:pPr>
              <w:autoSpaceDE w:val="0"/>
              <w:autoSpaceDN w:val="0"/>
              <w:adjustRightInd w:val="0"/>
              <w:spacing w:line="360" w:lineRule="auto"/>
              <w:jc w:val="center"/>
              <w:rPr>
                <w:rFonts w:asciiTheme="majorBidi" w:hAnsiTheme="majorBidi" w:cstheme="majorBidi"/>
              </w:rPr>
            </w:pPr>
          </w:p>
        </w:tc>
        <w:tc>
          <w:tcPr>
            <w:tcW w:w="1153" w:type="dxa"/>
          </w:tcPr>
          <w:p w14:paraId="41C97E8F" w14:textId="77777777" w:rsidR="00C55014" w:rsidRPr="00EA5471" w:rsidRDefault="00C55014" w:rsidP="00877F73">
            <w:pPr>
              <w:autoSpaceDE w:val="0"/>
              <w:autoSpaceDN w:val="0"/>
              <w:adjustRightInd w:val="0"/>
              <w:spacing w:line="360" w:lineRule="auto"/>
              <w:jc w:val="center"/>
              <w:rPr>
                <w:rFonts w:asciiTheme="majorBidi" w:hAnsiTheme="majorBidi" w:cstheme="majorBidi"/>
              </w:rPr>
            </w:pPr>
          </w:p>
        </w:tc>
      </w:tr>
      <w:tr w:rsidR="00D15ABF" w:rsidRPr="00D15ABF" w14:paraId="74DB2BC0" w14:textId="77777777" w:rsidTr="006F0112">
        <w:trPr>
          <w:trHeight w:val="70"/>
        </w:trPr>
        <w:tc>
          <w:tcPr>
            <w:tcW w:w="3261" w:type="dxa"/>
          </w:tcPr>
          <w:p w14:paraId="7AC154C3" w14:textId="7F88B376" w:rsidR="00C55014" w:rsidRPr="004F7B8E" w:rsidRDefault="00C55014" w:rsidP="00877F73">
            <w:pPr>
              <w:autoSpaceDE w:val="0"/>
              <w:autoSpaceDN w:val="0"/>
              <w:adjustRightInd w:val="0"/>
              <w:spacing w:line="360" w:lineRule="auto"/>
              <w:rPr>
                <w:rFonts w:asciiTheme="majorBidi" w:hAnsiTheme="majorBidi" w:cstheme="majorBidi"/>
              </w:rPr>
            </w:pPr>
            <w:r w:rsidRPr="004F7B8E">
              <w:rPr>
                <w:rFonts w:asciiTheme="majorBidi" w:hAnsiTheme="majorBidi" w:cstheme="majorBidi"/>
              </w:rPr>
              <w:t>F4</w:t>
            </w:r>
            <w:r w:rsidR="00E20979" w:rsidRPr="004F7B8E">
              <w:rPr>
                <w:rFonts w:asciiTheme="majorBidi" w:hAnsiTheme="majorBidi" w:cstheme="majorBidi"/>
              </w:rPr>
              <w:t>:</w:t>
            </w:r>
            <w:r w:rsidR="006F0112" w:rsidRPr="004F7B8E">
              <w:rPr>
                <w:rFonts w:asciiTheme="majorBidi" w:hAnsiTheme="majorBidi" w:cstheme="majorBidi"/>
              </w:rPr>
              <w:t xml:space="preserve"> Family and friends</w:t>
            </w:r>
          </w:p>
        </w:tc>
        <w:tc>
          <w:tcPr>
            <w:tcW w:w="1153" w:type="dxa"/>
          </w:tcPr>
          <w:p w14:paraId="65DDC967" w14:textId="7AAB85B4" w:rsidR="00C55014" w:rsidRPr="00EA5471" w:rsidRDefault="00D15ABF" w:rsidP="00877F73">
            <w:pPr>
              <w:autoSpaceDE w:val="0"/>
              <w:autoSpaceDN w:val="0"/>
              <w:adjustRightInd w:val="0"/>
              <w:spacing w:line="360" w:lineRule="auto"/>
              <w:jc w:val="center"/>
              <w:rPr>
                <w:rFonts w:asciiTheme="majorBidi" w:hAnsiTheme="majorBidi" w:cstheme="majorBidi"/>
              </w:rPr>
            </w:pPr>
            <w:r w:rsidRPr="00EA5471">
              <w:rPr>
                <w:rFonts w:asciiTheme="majorBidi" w:hAnsiTheme="majorBidi" w:cstheme="majorBidi"/>
              </w:rPr>
              <w:t>.407</w:t>
            </w:r>
          </w:p>
        </w:tc>
        <w:tc>
          <w:tcPr>
            <w:tcW w:w="1153" w:type="dxa"/>
          </w:tcPr>
          <w:p w14:paraId="08846B55" w14:textId="3A86A9B8" w:rsidR="00C55014" w:rsidRPr="00EA5471" w:rsidRDefault="00D15ABF" w:rsidP="00877F73">
            <w:pPr>
              <w:autoSpaceDE w:val="0"/>
              <w:autoSpaceDN w:val="0"/>
              <w:adjustRightInd w:val="0"/>
              <w:spacing w:line="360" w:lineRule="auto"/>
              <w:jc w:val="center"/>
              <w:rPr>
                <w:rFonts w:asciiTheme="majorBidi" w:hAnsiTheme="majorBidi" w:cstheme="majorBidi"/>
              </w:rPr>
            </w:pPr>
            <w:r w:rsidRPr="00EA5471">
              <w:rPr>
                <w:rFonts w:asciiTheme="majorBidi" w:hAnsiTheme="majorBidi" w:cstheme="majorBidi"/>
              </w:rPr>
              <w:t>.260</w:t>
            </w:r>
          </w:p>
        </w:tc>
        <w:tc>
          <w:tcPr>
            <w:tcW w:w="1153" w:type="dxa"/>
          </w:tcPr>
          <w:p w14:paraId="5B165978" w14:textId="138F43BF" w:rsidR="00C55014" w:rsidRPr="00EA5471" w:rsidRDefault="00D15ABF" w:rsidP="00877F73">
            <w:pPr>
              <w:autoSpaceDE w:val="0"/>
              <w:autoSpaceDN w:val="0"/>
              <w:adjustRightInd w:val="0"/>
              <w:spacing w:line="360" w:lineRule="auto"/>
              <w:jc w:val="center"/>
              <w:rPr>
                <w:rFonts w:asciiTheme="majorBidi" w:hAnsiTheme="majorBidi" w:cstheme="majorBidi"/>
              </w:rPr>
            </w:pPr>
            <w:r w:rsidRPr="00EA5471">
              <w:rPr>
                <w:rFonts w:asciiTheme="majorBidi" w:hAnsiTheme="majorBidi" w:cstheme="majorBidi"/>
              </w:rPr>
              <w:t>.251</w:t>
            </w:r>
          </w:p>
        </w:tc>
        <w:tc>
          <w:tcPr>
            <w:tcW w:w="1153" w:type="dxa"/>
          </w:tcPr>
          <w:p w14:paraId="03733647" w14:textId="15055E49" w:rsidR="00C55014" w:rsidRPr="00EA5471" w:rsidRDefault="00D15ABF" w:rsidP="00877F73">
            <w:pPr>
              <w:autoSpaceDE w:val="0"/>
              <w:autoSpaceDN w:val="0"/>
              <w:adjustRightInd w:val="0"/>
              <w:spacing w:line="360" w:lineRule="auto"/>
              <w:jc w:val="center"/>
              <w:rPr>
                <w:rFonts w:asciiTheme="majorBidi" w:hAnsiTheme="majorBidi" w:cstheme="majorBidi"/>
              </w:rPr>
            </w:pPr>
            <w:r w:rsidRPr="00EA5471">
              <w:rPr>
                <w:rFonts w:asciiTheme="majorBidi" w:hAnsiTheme="majorBidi" w:cstheme="majorBidi"/>
              </w:rPr>
              <w:t>-</w:t>
            </w:r>
          </w:p>
        </w:tc>
        <w:tc>
          <w:tcPr>
            <w:tcW w:w="1153" w:type="dxa"/>
          </w:tcPr>
          <w:p w14:paraId="75F5E18F" w14:textId="77777777" w:rsidR="00C55014" w:rsidRPr="00EA5471" w:rsidRDefault="00C55014" w:rsidP="00877F73">
            <w:pPr>
              <w:autoSpaceDE w:val="0"/>
              <w:autoSpaceDN w:val="0"/>
              <w:adjustRightInd w:val="0"/>
              <w:spacing w:line="360" w:lineRule="auto"/>
              <w:jc w:val="center"/>
              <w:rPr>
                <w:rFonts w:asciiTheme="majorBidi" w:hAnsiTheme="majorBidi" w:cstheme="majorBidi"/>
              </w:rPr>
            </w:pPr>
          </w:p>
        </w:tc>
      </w:tr>
      <w:tr w:rsidR="00D15ABF" w:rsidRPr="00D15ABF" w14:paraId="00B42B0E" w14:textId="77777777" w:rsidTr="006F0112">
        <w:trPr>
          <w:trHeight w:val="70"/>
        </w:trPr>
        <w:tc>
          <w:tcPr>
            <w:tcW w:w="3261" w:type="dxa"/>
            <w:tcBorders>
              <w:bottom w:val="single" w:sz="12" w:space="0" w:color="auto"/>
            </w:tcBorders>
          </w:tcPr>
          <w:p w14:paraId="172A47E2" w14:textId="31FDE602" w:rsidR="00C55014" w:rsidRPr="004F7B8E" w:rsidRDefault="00C55014" w:rsidP="00877F73">
            <w:pPr>
              <w:autoSpaceDE w:val="0"/>
              <w:autoSpaceDN w:val="0"/>
              <w:adjustRightInd w:val="0"/>
              <w:spacing w:line="360" w:lineRule="auto"/>
              <w:rPr>
                <w:rFonts w:asciiTheme="majorBidi" w:hAnsiTheme="majorBidi" w:cstheme="majorBidi"/>
              </w:rPr>
            </w:pPr>
            <w:r w:rsidRPr="004F7B8E">
              <w:rPr>
                <w:rFonts w:asciiTheme="majorBidi" w:hAnsiTheme="majorBidi" w:cstheme="majorBidi"/>
              </w:rPr>
              <w:t>F5</w:t>
            </w:r>
            <w:r w:rsidR="006F0112" w:rsidRPr="004F7B8E">
              <w:rPr>
                <w:rFonts w:asciiTheme="majorBidi" w:hAnsiTheme="majorBidi" w:cstheme="majorBidi"/>
              </w:rPr>
              <w:t>: Personal and social activities</w:t>
            </w:r>
          </w:p>
        </w:tc>
        <w:tc>
          <w:tcPr>
            <w:tcW w:w="1153" w:type="dxa"/>
            <w:tcBorders>
              <w:bottom w:val="single" w:sz="12" w:space="0" w:color="auto"/>
            </w:tcBorders>
          </w:tcPr>
          <w:p w14:paraId="4C146891" w14:textId="7509C6CA" w:rsidR="00C55014" w:rsidRPr="00EA5471" w:rsidRDefault="00D15ABF" w:rsidP="00877F73">
            <w:pPr>
              <w:autoSpaceDE w:val="0"/>
              <w:autoSpaceDN w:val="0"/>
              <w:adjustRightInd w:val="0"/>
              <w:spacing w:line="360" w:lineRule="auto"/>
              <w:jc w:val="center"/>
              <w:rPr>
                <w:rFonts w:asciiTheme="majorBidi" w:hAnsiTheme="majorBidi" w:cstheme="majorBidi"/>
              </w:rPr>
            </w:pPr>
            <w:r w:rsidRPr="00EA5471">
              <w:rPr>
                <w:rFonts w:asciiTheme="majorBidi" w:hAnsiTheme="majorBidi" w:cstheme="majorBidi"/>
              </w:rPr>
              <w:t>.359</w:t>
            </w:r>
          </w:p>
        </w:tc>
        <w:tc>
          <w:tcPr>
            <w:tcW w:w="1153" w:type="dxa"/>
            <w:tcBorders>
              <w:bottom w:val="single" w:sz="12" w:space="0" w:color="auto"/>
            </w:tcBorders>
          </w:tcPr>
          <w:p w14:paraId="45FC56BF" w14:textId="5C22E6E7" w:rsidR="00C55014" w:rsidRPr="00EA5471" w:rsidRDefault="00D15ABF" w:rsidP="00877F73">
            <w:pPr>
              <w:autoSpaceDE w:val="0"/>
              <w:autoSpaceDN w:val="0"/>
              <w:adjustRightInd w:val="0"/>
              <w:spacing w:line="360" w:lineRule="auto"/>
              <w:jc w:val="center"/>
              <w:rPr>
                <w:rFonts w:asciiTheme="majorBidi" w:hAnsiTheme="majorBidi" w:cstheme="majorBidi"/>
              </w:rPr>
            </w:pPr>
            <w:r w:rsidRPr="00EA5471">
              <w:rPr>
                <w:rFonts w:asciiTheme="majorBidi" w:hAnsiTheme="majorBidi" w:cstheme="majorBidi"/>
              </w:rPr>
              <w:t>.369</w:t>
            </w:r>
          </w:p>
        </w:tc>
        <w:tc>
          <w:tcPr>
            <w:tcW w:w="1153" w:type="dxa"/>
            <w:tcBorders>
              <w:bottom w:val="single" w:sz="12" w:space="0" w:color="auto"/>
            </w:tcBorders>
          </w:tcPr>
          <w:p w14:paraId="7C98AF94" w14:textId="245F4A04" w:rsidR="00C55014" w:rsidRPr="00EA5471" w:rsidRDefault="00D15ABF" w:rsidP="00877F73">
            <w:pPr>
              <w:autoSpaceDE w:val="0"/>
              <w:autoSpaceDN w:val="0"/>
              <w:adjustRightInd w:val="0"/>
              <w:spacing w:line="360" w:lineRule="auto"/>
              <w:jc w:val="center"/>
              <w:rPr>
                <w:rFonts w:asciiTheme="majorBidi" w:hAnsiTheme="majorBidi" w:cstheme="majorBidi"/>
              </w:rPr>
            </w:pPr>
            <w:r w:rsidRPr="00EA5471">
              <w:rPr>
                <w:rFonts w:asciiTheme="majorBidi" w:hAnsiTheme="majorBidi" w:cstheme="majorBidi"/>
              </w:rPr>
              <w:t>.553</w:t>
            </w:r>
          </w:p>
        </w:tc>
        <w:tc>
          <w:tcPr>
            <w:tcW w:w="1153" w:type="dxa"/>
            <w:tcBorders>
              <w:bottom w:val="single" w:sz="12" w:space="0" w:color="auto"/>
            </w:tcBorders>
          </w:tcPr>
          <w:p w14:paraId="0894CAF0" w14:textId="53D7E534" w:rsidR="00C55014" w:rsidRPr="00EA5471" w:rsidRDefault="00D15ABF" w:rsidP="00877F73">
            <w:pPr>
              <w:autoSpaceDE w:val="0"/>
              <w:autoSpaceDN w:val="0"/>
              <w:adjustRightInd w:val="0"/>
              <w:spacing w:line="360" w:lineRule="auto"/>
              <w:jc w:val="center"/>
              <w:rPr>
                <w:rFonts w:asciiTheme="majorBidi" w:hAnsiTheme="majorBidi" w:cstheme="majorBidi"/>
              </w:rPr>
            </w:pPr>
            <w:r w:rsidRPr="00EA5471">
              <w:rPr>
                <w:rFonts w:asciiTheme="majorBidi" w:hAnsiTheme="majorBidi" w:cstheme="majorBidi"/>
              </w:rPr>
              <w:t>.371</w:t>
            </w:r>
          </w:p>
        </w:tc>
        <w:tc>
          <w:tcPr>
            <w:tcW w:w="1153" w:type="dxa"/>
            <w:tcBorders>
              <w:bottom w:val="single" w:sz="12" w:space="0" w:color="auto"/>
            </w:tcBorders>
          </w:tcPr>
          <w:p w14:paraId="4F3A0A91" w14:textId="09FED025" w:rsidR="00C55014" w:rsidRPr="00EA5471" w:rsidRDefault="00D15ABF" w:rsidP="00877F73">
            <w:pPr>
              <w:autoSpaceDE w:val="0"/>
              <w:autoSpaceDN w:val="0"/>
              <w:adjustRightInd w:val="0"/>
              <w:spacing w:line="360" w:lineRule="auto"/>
              <w:jc w:val="center"/>
              <w:rPr>
                <w:rFonts w:asciiTheme="majorBidi" w:hAnsiTheme="majorBidi" w:cstheme="majorBidi"/>
              </w:rPr>
            </w:pPr>
            <w:r w:rsidRPr="00EA5471">
              <w:rPr>
                <w:rFonts w:asciiTheme="majorBidi" w:hAnsiTheme="majorBidi" w:cstheme="majorBidi"/>
              </w:rPr>
              <w:t>-</w:t>
            </w:r>
          </w:p>
        </w:tc>
      </w:tr>
    </w:tbl>
    <w:p w14:paraId="1EF0873C" w14:textId="4DBD3253" w:rsidR="00877F73" w:rsidRDefault="00C55014" w:rsidP="00877F73">
      <w:pPr>
        <w:autoSpaceDE w:val="0"/>
        <w:autoSpaceDN w:val="0"/>
        <w:adjustRightInd w:val="0"/>
        <w:spacing w:after="0" w:line="360" w:lineRule="auto"/>
        <w:rPr>
          <w:rFonts w:asciiTheme="majorBidi" w:hAnsiTheme="majorBidi" w:cstheme="majorBidi"/>
        </w:rPr>
      </w:pPr>
      <w:r w:rsidRPr="00EA5471">
        <w:rPr>
          <w:rFonts w:asciiTheme="majorBidi" w:hAnsiTheme="majorBidi" w:cstheme="majorBidi"/>
        </w:rPr>
        <w:lastRenderedPageBreak/>
        <w:t xml:space="preserve">Strongest loading for each item in bold. Extraction: Maximum likelihood; Rotation: </w:t>
      </w:r>
      <w:proofErr w:type="spellStart"/>
      <w:r w:rsidRPr="00EA5471">
        <w:rPr>
          <w:rFonts w:asciiTheme="majorBidi" w:hAnsiTheme="majorBidi" w:cstheme="majorBidi"/>
        </w:rPr>
        <w:t>Oblimin</w:t>
      </w:r>
      <w:proofErr w:type="spellEnd"/>
      <w:r w:rsidRPr="00EA5471">
        <w:rPr>
          <w:rFonts w:asciiTheme="majorBidi" w:hAnsiTheme="majorBidi" w:cstheme="majorBidi"/>
        </w:rPr>
        <w:t>. Total variance explained: 5</w:t>
      </w:r>
      <w:r w:rsidR="0098424C" w:rsidRPr="00EA5471">
        <w:rPr>
          <w:rFonts w:asciiTheme="majorBidi" w:hAnsiTheme="majorBidi" w:cstheme="majorBidi"/>
        </w:rPr>
        <w:t>4.03</w:t>
      </w:r>
      <w:r w:rsidRPr="00EA5471">
        <w:rPr>
          <w:rFonts w:asciiTheme="majorBidi" w:hAnsiTheme="majorBidi" w:cstheme="majorBidi"/>
        </w:rPr>
        <w:t>%</w:t>
      </w:r>
    </w:p>
    <w:p w14:paraId="6E406A8C" w14:textId="3844793E" w:rsidR="00AF16D6" w:rsidRDefault="00AF16D6" w:rsidP="00877F73">
      <w:pPr>
        <w:autoSpaceDE w:val="0"/>
        <w:autoSpaceDN w:val="0"/>
        <w:adjustRightInd w:val="0"/>
        <w:spacing w:after="0" w:line="360" w:lineRule="auto"/>
        <w:rPr>
          <w:rFonts w:asciiTheme="majorBidi" w:hAnsiTheme="majorBidi" w:cstheme="majorBidi"/>
        </w:rPr>
      </w:pPr>
    </w:p>
    <w:p w14:paraId="35EC0715" w14:textId="3AD87603" w:rsidR="00AF16D6" w:rsidRDefault="00AF16D6" w:rsidP="00877F73">
      <w:pPr>
        <w:autoSpaceDE w:val="0"/>
        <w:autoSpaceDN w:val="0"/>
        <w:adjustRightInd w:val="0"/>
        <w:spacing w:after="0" w:line="360" w:lineRule="auto"/>
        <w:rPr>
          <w:rFonts w:asciiTheme="majorBidi" w:hAnsiTheme="majorBidi" w:cstheme="majorBidi"/>
        </w:rPr>
      </w:pPr>
    </w:p>
    <w:p w14:paraId="1D343293" w14:textId="7684F0F0" w:rsidR="00AF16D6" w:rsidRDefault="00AF16D6" w:rsidP="00877F73">
      <w:pPr>
        <w:autoSpaceDE w:val="0"/>
        <w:autoSpaceDN w:val="0"/>
        <w:adjustRightInd w:val="0"/>
        <w:spacing w:after="0" w:line="360" w:lineRule="auto"/>
        <w:rPr>
          <w:rFonts w:asciiTheme="majorBidi" w:hAnsiTheme="majorBidi" w:cstheme="majorBidi"/>
        </w:rPr>
      </w:pPr>
    </w:p>
    <w:p w14:paraId="651C2896" w14:textId="77777777" w:rsidR="00AF16D6" w:rsidRDefault="00AF16D6" w:rsidP="00877F73">
      <w:pPr>
        <w:autoSpaceDE w:val="0"/>
        <w:autoSpaceDN w:val="0"/>
        <w:adjustRightInd w:val="0"/>
        <w:spacing w:after="0" w:line="360" w:lineRule="auto"/>
        <w:rPr>
          <w:rFonts w:asciiTheme="majorBidi" w:hAnsiTheme="majorBidi" w:cstheme="majorBidi"/>
        </w:rPr>
      </w:pPr>
    </w:p>
    <w:p w14:paraId="508DDB26" w14:textId="77777777" w:rsidR="006F0112" w:rsidRDefault="006F0112" w:rsidP="00877F73">
      <w:pPr>
        <w:autoSpaceDE w:val="0"/>
        <w:autoSpaceDN w:val="0"/>
        <w:adjustRightInd w:val="0"/>
        <w:spacing w:after="0" w:line="360" w:lineRule="auto"/>
        <w:rPr>
          <w:rFonts w:asciiTheme="majorBidi" w:hAnsiTheme="majorBidi" w:cstheme="majorBidi"/>
        </w:rPr>
      </w:pPr>
    </w:p>
    <w:p w14:paraId="06E89731" w14:textId="4EF81954" w:rsidR="00DE78AF" w:rsidRPr="00877F73" w:rsidRDefault="00DE78AF" w:rsidP="00877F73">
      <w:pPr>
        <w:autoSpaceDE w:val="0"/>
        <w:autoSpaceDN w:val="0"/>
        <w:adjustRightInd w:val="0"/>
        <w:spacing w:after="0" w:line="360" w:lineRule="auto"/>
        <w:rPr>
          <w:rFonts w:asciiTheme="majorBidi" w:hAnsiTheme="majorBidi" w:cstheme="majorBidi"/>
        </w:rPr>
      </w:pPr>
      <w:r>
        <w:rPr>
          <w:rFonts w:asciiTheme="majorBidi" w:hAnsiTheme="majorBidi" w:cstheme="majorBidi"/>
          <w:b/>
          <w:sz w:val="24"/>
          <w:szCs w:val="24"/>
        </w:rPr>
        <w:t>Table 3</w:t>
      </w:r>
      <w:r>
        <w:rPr>
          <w:rFonts w:asciiTheme="majorBidi" w:hAnsiTheme="majorBidi" w:cstheme="majorBidi"/>
          <w:sz w:val="24"/>
          <w:szCs w:val="24"/>
        </w:rPr>
        <w:t xml:space="preserve"> Fit statistics for latent profile analysis of weighted factor scores (</w:t>
      </w:r>
      <w:r>
        <w:rPr>
          <w:rFonts w:asciiTheme="majorBidi" w:hAnsiTheme="majorBidi" w:cstheme="majorBidi"/>
          <w:i/>
          <w:iCs/>
          <w:sz w:val="24"/>
          <w:szCs w:val="24"/>
        </w:rPr>
        <w:t>N=</w:t>
      </w:r>
      <w:r>
        <w:rPr>
          <w:rFonts w:asciiTheme="majorBidi" w:hAnsiTheme="majorBidi" w:cstheme="majorBidi"/>
          <w:sz w:val="24"/>
          <w:szCs w:val="24"/>
        </w:rPr>
        <w:t>1166)</w:t>
      </w:r>
    </w:p>
    <w:tbl>
      <w:tblPr>
        <w:tblStyle w:val="TableGrid"/>
        <w:tblW w:w="0" w:type="auto"/>
        <w:tblInd w:w="0" w:type="dxa"/>
        <w:tblLook w:val="04A0" w:firstRow="1" w:lastRow="0" w:firstColumn="1" w:lastColumn="0" w:noHBand="0" w:noVBand="1"/>
      </w:tblPr>
      <w:tblGrid>
        <w:gridCol w:w="1019"/>
        <w:gridCol w:w="1498"/>
        <w:gridCol w:w="1365"/>
        <w:gridCol w:w="1365"/>
        <w:gridCol w:w="1341"/>
        <w:gridCol w:w="1088"/>
        <w:gridCol w:w="1350"/>
      </w:tblGrid>
      <w:tr w:rsidR="00DE78AF" w14:paraId="4D0AA8FF" w14:textId="77777777" w:rsidTr="00D437A7">
        <w:tc>
          <w:tcPr>
            <w:tcW w:w="1019" w:type="dxa"/>
            <w:tcBorders>
              <w:top w:val="single" w:sz="12" w:space="0" w:color="auto"/>
              <w:left w:val="nil"/>
              <w:bottom w:val="single" w:sz="4" w:space="0" w:color="auto"/>
              <w:right w:val="nil"/>
            </w:tcBorders>
            <w:hideMark/>
          </w:tcPr>
          <w:p w14:paraId="23FCE395" w14:textId="77777777" w:rsidR="00DE78AF" w:rsidRDefault="00DE78AF" w:rsidP="00877F73">
            <w:pPr>
              <w:spacing w:line="360" w:lineRule="auto"/>
              <w:jc w:val="center"/>
              <w:rPr>
                <w:rFonts w:asciiTheme="majorBidi" w:hAnsiTheme="majorBidi" w:cstheme="majorBidi"/>
                <w:sz w:val="24"/>
                <w:szCs w:val="24"/>
              </w:rPr>
            </w:pPr>
            <w:r>
              <w:rPr>
                <w:rFonts w:asciiTheme="majorBidi" w:hAnsiTheme="majorBidi" w:cstheme="majorBidi"/>
                <w:sz w:val="24"/>
                <w:szCs w:val="24"/>
              </w:rPr>
              <w:t>Classes</w:t>
            </w:r>
          </w:p>
        </w:tc>
        <w:tc>
          <w:tcPr>
            <w:tcW w:w="1498" w:type="dxa"/>
            <w:tcBorders>
              <w:top w:val="single" w:sz="12" w:space="0" w:color="auto"/>
              <w:left w:val="nil"/>
              <w:bottom w:val="single" w:sz="4" w:space="0" w:color="auto"/>
              <w:right w:val="nil"/>
            </w:tcBorders>
            <w:hideMark/>
          </w:tcPr>
          <w:p w14:paraId="37B3881F" w14:textId="77777777" w:rsidR="00DE78AF" w:rsidRDefault="00DE78AF" w:rsidP="00877F73">
            <w:pPr>
              <w:spacing w:line="360" w:lineRule="auto"/>
              <w:jc w:val="center"/>
              <w:rPr>
                <w:rFonts w:asciiTheme="majorBidi" w:hAnsiTheme="majorBidi" w:cstheme="majorBidi"/>
                <w:i/>
                <w:sz w:val="24"/>
                <w:szCs w:val="24"/>
              </w:rPr>
            </w:pPr>
            <w:r>
              <w:rPr>
                <w:rFonts w:asciiTheme="majorBidi" w:hAnsiTheme="majorBidi" w:cstheme="majorBidi"/>
                <w:sz w:val="24"/>
                <w:szCs w:val="24"/>
              </w:rPr>
              <w:t xml:space="preserve">Log-likelihood </w:t>
            </w:r>
          </w:p>
        </w:tc>
        <w:tc>
          <w:tcPr>
            <w:tcW w:w="1365" w:type="dxa"/>
            <w:tcBorders>
              <w:top w:val="single" w:sz="12" w:space="0" w:color="auto"/>
              <w:left w:val="nil"/>
              <w:bottom w:val="single" w:sz="4" w:space="0" w:color="auto"/>
              <w:right w:val="nil"/>
            </w:tcBorders>
            <w:hideMark/>
          </w:tcPr>
          <w:p w14:paraId="7D79E18D" w14:textId="77777777" w:rsidR="00DE78AF" w:rsidRDefault="00DE78AF" w:rsidP="00877F73">
            <w:pPr>
              <w:spacing w:line="360" w:lineRule="auto"/>
              <w:jc w:val="center"/>
              <w:rPr>
                <w:rFonts w:asciiTheme="majorBidi" w:hAnsiTheme="majorBidi" w:cstheme="majorBidi"/>
                <w:sz w:val="24"/>
                <w:szCs w:val="24"/>
              </w:rPr>
            </w:pPr>
            <w:r>
              <w:rPr>
                <w:rFonts w:asciiTheme="majorBidi" w:hAnsiTheme="majorBidi" w:cstheme="majorBidi"/>
                <w:sz w:val="24"/>
                <w:szCs w:val="24"/>
              </w:rPr>
              <w:t>AIC</w:t>
            </w:r>
          </w:p>
        </w:tc>
        <w:tc>
          <w:tcPr>
            <w:tcW w:w="1365" w:type="dxa"/>
            <w:tcBorders>
              <w:top w:val="single" w:sz="12" w:space="0" w:color="auto"/>
              <w:left w:val="nil"/>
              <w:bottom w:val="single" w:sz="4" w:space="0" w:color="auto"/>
              <w:right w:val="nil"/>
            </w:tcBorders>
            <w:hideMark/>
          </w:tcPr>
          <w:p w14:paraId="47CEEBB0" w14:textId="77777777" w:rsidR="00DE78AF" w:rsidRDefault="00DE78AF" w:rsidP="00877F73">
            <w:pPr>
              <w:spacing w:line="360" w:lineRule="auto"/>
              <w:jc w:val="center"/>
              <w:rPr>
                <w:rFonts w:asciiTheme="majorBidi" w:hAnsiTheme="majorBidi" w:cstheme="majorBidi"/>
                <w:sz w:val="24"/>
                <w:szCs w:val="24"/>
              </w:rPr>
            </w:pPr>
            <w:r>
              <w:rPr>
                <w:rFonts w:asciiTheme="majorBidi" w:hAnsiTheme="majorBidi" w:cstheme="majorBidi"/>
                <w:sz w:val="24"/>
                <w:szCs w:val="24"/>
              </w:rPr>
              <w:t>BIC</w:t>
            </w:r>
          </w:p>
        </w:tc>
        <w:tc>
          <w:tcPr>
            <w:tcW w:w="1341" w:type="dxa"/>
            <w:tcBorders>
              <w:top w:val="single" w:sz="12" w:space="0" w:color="auto"/>
              <w:left w:val="nil"/>
              <w:bottom w:val="single" w:sz="4" w:space="0" w:color="auto"/>
              <w:right w:val="nil"/>
            </w:tcBorders>
            <w:hideMark/>
          </w:tcPr>
          <w:p w14:paraId="68349660" w14:textId="77777777" w:rsidR="00DE78AF" w:rsidRDefault="00DE78AF" w:rsidP="00877F73">
            <w:pPr>
              <w:spacing w:line="360" w:lineRule="auto"/>
              <w:jc w:val="center"/>
              <w:rPr>
                <w:rFonts w:asciiTheme="majorBidi" w:hAnsiTheme="majorBidi" w:cstheme="majorBidi"/>
                <w:sz w:val="24"/>
                <w:szCs w:val="24"/>
              </w:rPr>
            </w:pPr>
            <w:proofErr w:type="spellStart"/>
            <w:r>
              <w:rPr>
                <w:rFonts w:asciiTheme="majorBidi" w:hAnsiTheme="majorBidi" w:cstheme="majorBidi"/>
                <w:sz w:val="24"/>
                <w:szCs w:val="24"/>
              </w:rPr>
              <w:t>ssaBIC</w:t>
            </w:r>
            <w:proofErr w:type="spellEnd"/>
          </w:p>
        </w:tc>
        <w:tc>
          <w:tcPr>
            <w:tcW w:w="1088" w:type="dxa"/>
            <w:tcBorders>
              <w:top w:val="single" w:sz="12" w:space="0" w:color="auto"/>
              <w:left w:val="nil"/>
              <w:bottom w:val="single" w:sz="4" w:space="0" w:color="auto"/>
              <w:right w:val="nil"/>
            </w:tcBorders>
            <w:hideMark/>
          </w:tcPr>
          <w:p w14:paraId="4479E01A" w14:textId="77777777" w:rsidR="00DE78AF" w:rsidRDefault="00DE78AF" w:rsidP="00877F73">
            <w:pPr>
              <w:spacing w:line="360" w:lineRule="auto"/>
              <w:jc w:val="center"/>
              <w:rPr>
                <w:rFonts w:asciiTheme="majorBidi" w:hAnsiTheme="majorBidi" w:cstheme="majorBidi"/>
                <w:sz w:val="24"/>
                <w:szCs w:val="24"/>
              </w:rPr>
            </w:pPr>
            <w:r>
              <w:rPr>
                <w:rFonts w:asciiTheme="majorBidi" w:hAnsiTheme="majorBidi" w:cstheme="majorBidi"/>
                <w:sz w:val="24"/>
                <w:szCs w:val="24"/>
              </w:rPr>
              <w:t>Entropy</w:t>
            </w:r>
          </w:p>
        </w:tc>
        <w:tc>
          <w:tcPr>
            <w:tcW w:w="1350" w:type="dxa"/>
            <w:tcBorders>
              <w:top w:val="single" w:sz="12" w:space="0" w:color="auto"/>
              <w:left w:val="nil"/>
              <w:bottom w:val="single" w:sz="4" w:space="0" w:color="auto"/>
              <w:right w:val="nil"/>
            </w:tcBorders>
            <w:hideMark/>
          </w:tcPr>
          <w:p w14:paraId="12972F9F" w14:textId="77777777" w:rsidR="00DE78AF" w:rsidRDefault="00DE78AF" w:rsidP="00877F73">
            <w:pPr>
              <w:spacing w:line="360" w:lineRule="auto"/>
              <w:jc w:val="center"/>
              <w:rPr>
                <w:rFonts w:asciiTheme="majorBidi" w:hAnsiTheme="majorBidi" w:cstheme="majorBidi"/>
                <w:i/>
                <w:sz w:val="24"/>
                <w:szCs w:val="24"/>
              </w:rPr>
            </w:pPr>
            <w:r>
              <w:rPr>
                <w:rFonts w:asciiTheme="majorBidi" w:hAnsiTheme="majorBidi" w:cstheme="majorBidi"/>
                <w:sz w:val="24"/>
                <w:szCs w:val="24"/>
              </w:rPr>
              <w:t xml:space="preserve">LRT, </w:t>
            </w:r>
            <w:r>
              <w:rPr>
                <w:rFonts w:asciiTheme="majorBidi" w:hAnsiTheme="majorBidi" w:cstheme="majorBidi"/>
                <w:i/>
                <w:sz w:val="24"/>
                <w:szCs w:val="24"/>
              </w:rPr>
              <w:t>p</w:t>
            </w:r>
          </w:p>
        </w:tc>
      </w:tr>
      <w:tr w:rsidR="00DE78AF" w14:paraId="4AEF41F5" w14:textId="77777777" w:rsidTr="00D437A7">
        <w:tc>
          <w:tcPr>
            <w:tcW w:w="1019" w:type="dxa"/>
            <w:tcBorders>
              <w:top w:val="single" w:sz="4" w:space="0" w:color="auto"/>
              <w:left w:val="nil"/>
              <w:bottom w:val="nil"/>
              <w:right w:val="nil"/>
            </w:tcBorders>
            <w:hideMark/>
          </w:tcPr>
          <w:p w14:paraId="2D022E5B" w14:textId="77777777" w:rsidR="00DE78AF" w:rsidRDefault="00DE78AF" w:rsidP="00877F73">
            <w:pPr>
              <w:spacing w:line="360" w:lineRule="auto"/>
              <w:jc w:val="center"/>
              <w:rPr>
                <w:rFonts w:asciiTheme="majorBidi" w:hAnsiTheme="majorBidi" w:cstheme="majorBidi"/>
                <w:sz w:val="24"/>
                <w:szCs w:val="24"/>
              </w:rPr>
            </w:pPr>
            <w:r>
              <w:rPr>
                <w:rFonts w:asciiTheme="majorBidi" w:hAnsiTheme="majorBidi" w:cstheme="majorBidi"/>
                <w:sz w:val="24"/>
                <w:szCs w:val="24"/>
              </w:rPr>
              <w:t>2</w:t>
            </w:r>
          </w:p>
        </w:tc>
        <w:tc>
          <w:tcPr>
            <w:tcW w:w="1498" w:type="dxa"/>
            <w:tcBorders>
              <w:top w:val="single" w:sz="4" w:space="0" w:color="auto"/>
              <w:left w:val="nil"/>
              <w:bottom w:val="nil"/>
              <w:right w:val="nil"/>
            </w:tcBorders>
          </w:tcPr>
          <w:p w14:paraId="47B92C3B" w14:textId="77777777" w:rsidR="00DE78AF" w:rsidRDefault="00DE78AF" w:rsidP="00877F73">
            <w:pPr>
              <w:spacing w:line="360" w:lineRule="auto"/>
              <w:jc w:val="center"/>
              <w:rPr>
                <w:rFonts w:asciiTheme="majorBidi" w:hAnsiTheme="majorBidi" w:cstheme="majorBidi"/>
                <w:sz w:val="24"/>
                <w:szCs w:val="24"/>
              </w:rPr>
            </w:pPr>
            <w:r>
              <w:rPr>
                <w:rFonts w:asciiTheme="majorBidi" w:hAnsiTheme="majorBidi" w:cstheme="majorBidi"/>
                <w:sz w:val="24"/>
                <w:szCs w:val="24"/>
              </w:rPr>
              <w:t>-6950.107</w:t>
            </w:r>
          </w:p>
        </w:tc>
        <w:tc>
          <w:tcPr>
            <w:tcW w:w="1365" w:type="dxa"/>
            <w:tcBorders>
              <w:top w:val="single" w:sz="4" w:space="0" w:color="auto"/>
              <w:left w:val="nil"/>
              <w:bottom w:val="nil"/>
              <w:right w:val="nil"/>
            </w:tcBorders>
          </w:tcPr>
          <w:p w14:paraId="25E29EBD" w14:textId="77777777" w:rsidR="00DE78AF" w:rsidRDefault="00DE78AF" w:rsidP="00877F73">
            <w:pPr>
              <w:spacing w:line="360" w:lineRule="auto"/>
              <w:jc w:val="center"/>
              <w:rPr>
                <w:rFonts w:asciiTheme="majorBidi" w:hAnsiTheme="majorBidi" w:cstheme="majorBidi"/>
                <w:sz w:val="24"/>
                <w:szCs w:val="24"/>
              </w:rPr>
            </w:pPr>
            <w:r>
              <w:rPr>
                <w:rFonts w:asciiTheme="majorBidi" w:hAnsiTheme="majorBidi" w:cstheme="majorBidi"/>
                <w:sz w:val="24"/>
                <w:szCs w:val="24"/>
              </w:rPr>
              <w:t>13932.213</w:t>
            </w:r>
          </w:p>
        </w:tc>
        <w:tc>
          <w:tcPr>
            <w:tcW w:w="1365" w:type="dxa"/>
            <w:tcBorders>
              <w:top w:val="single" w:sz="4" w:space="0" w:color="auto"/>
              <w:left w:val="nil"/>
              <w:bottom w:val="nil"/>
              <w:right w:val="nil"/>
            </w:tcBorders>
          </w:tcPr>
          <w:p w14:paraId="01F08132" w14:textId="77777777" w:rsidR="00DE78AF" w:rsidRDefault="00DE78AF" w:rsidP="00877F73">
            <w:pPr>
              <w:spacing w:line="360" w:lineRule="auto"/>
              <w:jc w:val="center"/>
              <w:rPr>
                <w:rFonts w:asciiTheme="majorBidi" w:hAnsiTheme="majorBidi" w:cstheme="majorBidi"/>
                <w:sz w:val="24"/>
                <w:szCs w:val="24"/>
              </w:rPr>
            </w:pPr>
            <w:r>
              <w:rPr>
                <w:rFonts w:asciiTheme="majorBidi" w:hAnsiTheme="majorBidi" w:cstheme="majorBidi"/>
                <w:sz w:val="24"/>
                <w:szCs w:val="24"/>
              </w:rPr>
              <w:t>14013.195</w:t>
            </w:r>
          </w:p>
        </w:tc>
        <w:tc>
          <w:tcPr>
            <w:tcW w:w="1341" w:type="dxa"/>
            <w:tcBorders>
              <w:top w:val="single" w:sz="4" w:space="0" w:color="auto"/>
              <w:left w:val="nil"/>
              <w:bottom w:val="nil"/>
              <w:right w:val="nil"/>
            </w:tcBorders>
          </w:tcPr>
          <w:p w14:paraId="0299080D" w14:textId="77777777" w:rsidR="00DE78AF" w:rsidRDefault="00DE78AF" w:rsidP="00877F73">
            <w:pPr>
              <w:spacing w:line="360" w:lineRule="auto"/>
              <w:jc w:val="center"/>
              <w:rPr>
                <w:rFonts w:asciiTheme="majorBidi" w:hAnsiTheme="majorBidi" w:cstheme="majorBidi"/>
                <w:sz w:val="24"/>
                <w:szCs w:val="24"/>
              </w:rPr>
            </w:pPr>
            <w:r>
              <w:rPr>
                <w:rFonts w:asciiTheme="majorBidi" w:hAnsiTheme="majorBidi" w:cstheme="majorBidi"/>
                <w:sz w:val="24"/>
                <w:szCs w:val="24"/>
              </w:rPr>
              <w:t>13962.373</w:t>
            </w:r>
          </w:p>
        </w:tc>
        <w:tc>
          <w:tcPr>
            <w:tcW w:w="1088" w:type="dxa"/>
            <w:tcBorders>
              <w:top w:val="single" w:sz="4" w:space="0" w:color="auto"/>
              <w:left w:val="nil"/>
              <w:bottom w:val="nil"/>
              <w:right w:val="nil"/>
            </w:tcBorders>
          </w:tcPr>
          <w:p w14:paraId="43D686A2" w14:textId="77777777" w:rsidR="00DE78AF" w:rsidRDefault="00DE78AF" w:rsidP="00877F73">
            <w:pPr>
              <w:spacing w:line="360" w:lineRule="auto"/>
              <w:jc w:val="center"/>
              <w:rPr>
                <w:rFonts w:asciiTheme="majorBidi" w:hAnsiTheme="majorBidi" w:cstheme="majorBidi"/>
                <w:sz w:val="24"/>
                <w:szCs w:val="24"/>
              </w:rPr>
            </w:pPr>
            <w:r>
              <w:rPr>
                <w:rFonts w:asciiTheme="majorBidi" w:hAnsiTheme="majorBidi" w:cstheme="majorBidi"/>
                <w:sz w:val="24"/>
                <w:szCs w:val="24"/>
              </w:rPr>
              <w:t>0.959</w:t>
            </w:r>
          </w:p>
        </w:tc>
        <w:tc>
          <w:tcPr>
            <w:tcW w:w="1350" w:type="dxa"/>
            <w:tcBorders>
              <w:top w:val="single" w:sz="4" w:space="0" w:color="auto"/>
              <w:left w:val="nil"/>
              <w:bottom w:val="nil"/>
              <w:right w:val="nil"/>
            </w:tcBorders>
          </w:tcPr>
          <w:p w14:paraId="17F7D043" w14:textId="230AD094" w:rsidR="00DE78AF" w:rsidRDefault="00DE78AF" w:rsidP="00877F73">
            <w:pPr>
              <w:spacing w:line="360" w:lineRule="auto"/>
              <w:jc w:val="center"/>
              <w:rPr>
                <w:rFonts w:asciiTheme="majorBidi" w:hAnsiTheme="majorBidi" w:cstheme="majorBidi"/>
                <w:sz w:val="24"/>
                <w:szCs w:val="24"/>
              </w:rPr>
            </w:pPr>
            <w:r>
              <w:rPr>
                <w:rFonts w:asciiTheme="majorBidi" w:hAnsiTheme="majorBidi" w:cstheme="majorBidi"/>
                <w:sz w:val="24"/>
                <w:szCs w:val="24"/>
              </w:rPr>
              <w:t>865.300,</w:t>
            </w:r>
          </w:p>
          <w:p w14:paraId="18FD5D41" w14:textId="20173E62" w:rsidR="00DE78AF" w:rsidRDefault="00DE78AF" w:rsidP="00877F73">
            <w:pPr>
              <w:spacing w:line="360" w:lineRule="auto"/>
              <w:jc w:val="center"/>
              <w:rPr>
                <w:rFonts w:asciiTheme="majorBidi" w:hAnsiTheme="majorBidi" w:cstheme="majorBidi"/>
                <w:sz w:val="24"/>
                <w:szCs w:val="24"/>
              </w:rPr>
            </w:pPr>
            <w:r>
              <w:rPr>
                <w:rFonts w:asciiTheme="majorBidi" w:hAnsiTheme="majorBidi" w:cstheme="majorBidi"/>
                <w:i/>
                <w:iCs/>
                <w:sz w:val="24"/>
                <w:szCs w:val="24"/>
              </w:rPr>
              <w:t xml:space="preserve">p </w:t>
            </w:r>
            <w:r w:rsidRPr="00DE78AF">
              <w:rPr>
                <w:rFonts w:asciiTheme="majorBidi" w:hAnsiTheme="majorBidi" w:cstheme="majorBidi"/>
                <w:sz w:val="24"/>
                <w:szCs w:val="24"/>
              </w:rPr>
              <w:t>&lt; 0.</w:t>
            </w:r>
            <w:r>
              <w:rPr>
                <w:rFonts w:asciiTheme="majorBidi" w:hAnsiTheme="majorBidi" w:cstheme="majorBidi"/>
                <w:sz w:val="24"/>
                <w:szCs w:val="24"/>
              </w:rPr>
              <w:t>0</w:t>
            </w:r>
            <w:r w:rsidRPr="00DE78AF">
              <w:rPr>
                <w:rFonts w:asciiTheme="majorBidi" w:hAnsiTheme="majorBidi" w:cstheme="majorBidi"/>
                <w:sz w:val="24"/>
                <w:szCs w:val="24"/>
              </w:rPr>
              <w:t>01</w:t>
            </w:r>
          </w:p>
        </w:tc>
      </w:tr>
      <w:tr w:rsidR="00DE78AF" w14:paraId="1AB190BE" w14:textId="77777777" w:rsidTr="00D437A7">
        <w:tc>
          <w:tcPr>
            <w:tcW w:w="1019" w:type="dxa"/>
            <w:tcBorders>
              <w:top w:val="nil"/>
              <w:left w:val="nil"/>
              <w:bottom w:val="nil"/>
              <w:right w:val="nil"/>
            </w:tcBorders>
            <w:hideMark/>
          </w:tcPr>
          <w:p w14:paraId="57C22872" w14:textId="77777777" w:rsidR="00DE78AF" w:rsidRDefault="00DE78AF" w:rsidP="00877F73">
            <w:pPr>
              <w:spacing w:line="360" w:lineRule="auto"/>
              <w:jc w:val="center"/>
              <w:rPr>
                <w:rFonts w:asciiTheme="majorBidi" w:hAnsiTheme="majorBidi" w:cstheme="majorBidi"/>
                <w:sz w:val="24"/>
                <w:szCs w:val="24"/>
              </w:rPr>
            </w:pPr>
            <w:r>
              <w:rPr>
                <w:rFonts w:asciiTheme="majorBidi" w:hAnsiTheme="majorBidi" w:cstheme="majorBidi"/>
                <w:sz w:val="24"/>
                <w:szCs w:val="24"/>
              </w:rPr>
              <w:t>3</w:t>
            </w:r>
          </w:p>
        </w:tc>
        <w:tc>
          <w:tcPr>
            <w:tcW w:w="1498" w:type="dxa"/>
            <w:tcBorders>
              <w:top w:val="nil"/>
              <w:left w:val="nil"/>
              <w:bottom w:val="nil"/>
              <w:right w:val="nil"/>
            </w:tcBorders>
          </w:tcPr>
          <w:p w14:paraId="4E969274" w14:textId="77777777" w:rsidR="00DE78AF" w:rsidRDefault="00DE78AF" w:rsidP="00877F73">
            <w:pPr>
              <w:spacing w:line="360" w:lineRule="auto"/>
              <w:jc w:val="center"/>
              <w:rPr>
                <w:rFonts w:asciiTheme="majorBidi" w:hAnsiTheme="majorBidi" w:cstheme="majorBidi"/>
                <w:sz w:val="24"/>
                <w:szCs w:val="24"/>
              </w:rPr>
            </w:pPr>
            <w:r>
              <w:rPr>
                <w:rFonts w:asciiTheme="majorBidi" w:hAnsiTheme="majorBidi" w:cstheme="majorBidi"/>
                <w:sz w:val="24"/>
                <w:szCs w:val="24"/>
              </w:rPr>
              <w:t>-4707.852</w:t>
            </w:r>
          </w:p>
        </w:tc>
        <w:tc>
          <w:tcPr>
            <w:tcW w:w="1365" w:type="dxa"/>
            <w:tcBorders>
              <w:top w:val="nil"/>
              <w:left w:val="nil"/>
              <w:bottom w:val="nil"/>
              <w:right w:val="nil"/>
            </w:tcBorders>
          </w:tcPr>
          <w:p w14:paraId="017D3B58" w14:textId="77777777" w:rsidR="00DE78AF" w:rsidRDefault="00DE78AF" w:rsidP="00877F73">
            <w:pPr>
              <w:spacing w:line="360" w:lineRule="auto"/>
              <w:jc w:val="center"/>
              <w:rPr>
                <w:rFonts w:asciiTheme="majorBidi" w:hAnsiTheme="majorBidi" w:cstheme="majorBidi"/>
                <w:sz w:val="24"/>
                <w:szCs w:val="24"/>
              </w:rPr>
            </w:pPr>
            <w:r>
              <w:rPr>
                <w:rFonts w:asciiTheme="majorBidi" w:hAnsiTheme="majorBidi" w:cstheme="majorBidi"/>
                <w:sz w:val="24"/>
                <w:szCs w:val="24"/>
              </w:rPr>
              <w:t>9459.705</w:t>
            </w:r>
          </w:p>
        </w:tc>
        <w:tc>
          <w:tcPr>
            <w:tcW w:w="1365" w:type="dxa"/>
            <w:tcBorders>
              <w:top w:val="nil"/>
              <w:left w:val="nil"/>
              <w:bottom w:val="nil"/>
              <w:right w:val="nil"/>
            </w:tcBorders>
          </w:tcPr>
          <w:p w14:paraId="3C5A5238" w14:textId="77777777" w:rsidR="00DE78AF" w:rsidRDefault="00DE78AF" w:rsidP="00877F73">
            <w:pPr>
              <w:spacing w:line="360" w:lineRule="auto"/>
              <w:jc w:val="center"/>
              <w:rPr>
                <w:rFonts w:asciiTheme="majorBidi" w:hAnsiTheme="majorBidi" w:cstheme="majorBidi"/>
                <w:sz w:val="24"/>
                <w:szCs w:val="24"/>
              </w:rPr>
            </w:pPr>
            <w:r>
              <w:rPr>
                <w:rFonts w:asciiTheme="majorBidi" w:hAnsiTheme="majorBidi" w:cstheme="majorBidi"/>
                <w:sz w:val="24"/>
                <w:szCs w:val="24"/>
              </w:rPr>
              <w:t>9571.054</w:t>
            </w:r>
          </w:p>
        </w:tc>
        <w:tc>
          <w:tcPr>
            <w:tcW w:w="1341" w:type="dxa"/>
            <w:tcBorders>
              <w:top w:val="nil"/>
              <w:left w:val="nil"/>
              <w:bottom w:val="nil"/>
              <w:right w:val="nil"/>
            </w:tcBorders>
          </w:tcPr>
          <w:p w14:paraId="70111179" w14:textId="77777777" w:rsidR="00DE78AF" w:rsidRDefault="00DE78AF" w:rsidP="00877F73">
            <w:pPr>
              <w:spacing w:line="360" w:lineRule="auto"/>
              <w:jc w:val="center"/>
              <w:rPr>
                <w:rFonts w:asciiTheme="majorBidi" w:hAnsiTheme="majorBidi" w:cstheme="majorBidi"/>
                <w:sz w:val="24"/>
                <w:szCs w:val="24"/>
              </w:rPr>
            </w:pPr>
            <w:r>
              <w:rPr>
                <w:rFonts w:asciiTheme="majorBidi" w:hAnsiTheme="majorBidi" w:cstheme="majorBidi"/>
                <w:sz w:val="24"/>
                <w:szCs w:val="24"/>
              </w:rPr>
              <w:t>9501.175</w:t>
            </w:r>
          </w:p>
        </w:tc>
        <w:tc>
          <w:tcPr>
            <w:tcW w:w="1088" w:type="dxa"/>
            <w:tcBorders>
              <w:top w:val="nil"/>
              <w:left w:val="nil"/>
              <w:bottom w:val="nil"/>
              <w:right w:val="nil"/>
            </w:tcBorders>
          </w:tcPr>
          <w:p w14:paraId="59D8402C" w14:textId="77777777" w:rsidR="00DE78AF" w:rsidRDefault="00DE78AF" w:rsidP="00877F73">
            <w:pPr>
              <w:spacing w:line="360" w:lineRule="auto"/>
              <w:jc w:val="center"/>
              <w:rPr>
                <w:rFonts w:asciiTheme="majorBidi" w:hAnsiTheme="majorBidi" w:cstheme="majorBidi"/>
                <w:sz w:val="24"/>
                <w:szCs w:val="24"/>
              </w:rPr>
            </w:pPr>
            <w:r>
              <w:rPr>
                <w:rFonts w:asciiTheme="majorBidi" w:hAnsiTheme="majorBidi" w:cstheme="majorBidi"/>
                <w:sz w:val="24"/>
                <w:szCs w:val="24"/>
              </w:rPr>
              <w:t>1.000</w:t>
            </w:r>
          </w:p>
        </w:tc>
        <w:tc>
          <w:tcPr>
            <w:tcW w:w="1350" w:type="dxa"/>
            <w:tcBorders>
              <w:top w:val="nil"/>
              <w:left w:val="nil"/>
              <w:bottom w:val="nil"/>
              <w:right w:val="nil"/>
            </w:tcBorders>
          </w:tcPr>
          <w:p w14:paraId="5822C381" w14:textId="22F0E7F9" w:rsidR="00DE78AF" w:rsidRDefault="00DE78AF" w:rsidP="00877F73">
            <w:pPr>
              <w:spacing w:line="360" w:lineRule="auto"/>
              <w:jc w:val="center"/>
              <w:rPr>
                <w:rFonts w:asciiTheme="majorBidi" w:hAnsiTheme="majorBidi" w:cstheme="majorBidi"/>
                <w:sz w:val="24"/>
                <w:szCs w:val="24"/>
              </w:rPr>
            </w:pPr>
            <w:r>
              <w:rPr>
                <w:rFonts w:asciiTheme="majorBidi" w:hAnsiTheme="majorBidi" w:cstheme="majorBidi"/>
                <w:sz w:val="24"/>
                <w:szCs w:val="24"/>
              </w:rPr>
              <w:t>4381.104,</w:t>
            </w:r>
          </w:p>
          <w:p w14:paraId="48B31ECE" w14:textId="36C0F12C" w:rsidR="00DE78AF" w:rsidRDefault="00DE78AF" w:rsidP="00877F73">
            <w:pPr>
              <w:spacing w:line="360" w:lineRule="auto"/>
              <w:jc w:val="center"/>
              <w:rPr>
                <w:rFonts w:asciiTheme="majorBidi" w:hAnsiTheme="majorBidi" w:cstheme="majorBidi"/>
                <w:sz w:val="24"/>
                <w:szCs w:val="24"/>
              </w:rPr>
            </w:pPr>
            <w:r>
              <w:rPr>
                <w:rFonts w:asciiTheme="majorBidi" w:hAnsiTheme="majorBidi" w:cstheme="majorBidi"/>
                <w:i/>
                <w:iCs/>
                <w:sz w:val="24"/>
                <w:szCs w:val="24"/>
              </w:rPr>
              <w:t xml:space="preserve">p </w:t>
            </w:r>
            <w:r w:rsidRPr="00DE78AF">
              <w:rPr>
                <w:rFonts w:asciiTheme="majorBidi" w:hAnsiTheme="majorBidi" w:cstheme="majorBidi"/>
                <w:sz w:val="24"/>
                <w:szCs w:val="24"/>
              </w:rPr>
              <w:t>&lt; 0.</w:t>
            </w:r>
            <w:r>
              <w:rPr>
                <w:rFonts w:asciiTheme="majorBidi" w:hAnsiTheme="majorBidi" w:cstheme="majorBidi"/>
                <w:sz w:val="24"/>
                <w:szCs w:val="24"/>
              </w:rPr>
              <w:t>0</w:t>
            </w:r>
            <w:r w:rsidRPr="00DE78AF">
              <w:rPr>
                <w:rFonts w:asciiTheme="majorBidi" w:hAnsiTheme="majorBidi" w:cstheme="majorBidi"/>
                <w:sz w:val="24"/>
                <w:szCs w:val="24"/>
              </w:rPr>
              <w:t>01</w:t>
            </w:r>
          </w:p>
        </w:tc>
      </w:tr>
      <w:tr w:rsidR="00DE78AF" w14:paraId="7791B676" w14:textId="77777777" w:rsidTr="00D437A7">
        <w:tc>
          <w:tcPr>
            <w:tcW w:w="1019" w:type="dxa"/>
            <w:tcBorders>
              <w:top w:val="nil"/>
              <w:left w:val="nil"/>
              <w:bottom w:val="nil"/>
              <w:right w:val="nil"/>
            </w:tcBorders>
            <w:hideMark/>
          </w:tcPr>
          <w:p w14:paraId="290A7C93" w14:textId="77777777" w:rsidR="00DE78AF" w:rsidRDefault="00DE78AF" w:rsidP="00877F73">
            <w:pPr>
              <w:spacing w:line="360" w:lineRule="auto"/>
              <w:jc w:val="center"/>
              <w:rPr>
                <w:rFonts w:asciiTheme="majorBidi" w:hAnsiTheme="majorBidi" w:cstheme="majorBidi"/>
                <w:sz w:val="24"/>
                <w:szCs w:val="24"/>
                <w:highlight w:val="yellow"/>
              </w:rPr>
            </w:pPr>
            <w:r>
              <w:rPr>
                <w:rFonts w:asciiTheme="majorBidi" w:hAnsiTheme="majorBidi" w:cstheme="majorBidi"/>
                <w:sz w:val="24"/>
                <w:szCs w:val="24"/>
              </w:rPr>
              <w:t>4</w:t>
            </w:r>
          </w:p>
        </w:tc>
        <w:tc>
          <w:tcPr>
            <w:tcW w:w="1498" w:type="dxa"/>
            <w:tcBorders>
              <w:top w:val="nil"/>
              <w:left w:val="nil"/>
              <w:bottom w:val="nil"/>
              <w:right w:val="nil"/>
            </w:tcBorders>
          </w:tcPr>
          <w:p w14:paraId="1259EC0C" w14:textId="77777777" w:rsidR="00DE78AF" w:rsidRPr="00F40EFC" w:rsidRDefault="00DE78AF" w:rsidP="00877F73">
            <w:pPr>
              <w:spacing w:line="360" w:lineRule="auto"/>
              <w:jc w:val="center"/>
              <w:rPr>
                <w:rFonts w:asciiTheme="majorBidi" w:hAnsiTheme="majorBidi" w:cstheme="majorBidi"/>
                <w:sz w:val="24"/>
                <w:szCs w:val="24"/>
              </w:rPr>
            </w:pPr>
            <w:r w:rsidRPr="00F40EFC">
              <w:rPr>
                <w:rFonts w:asciiTheme="majorBidi" w:hAnsiTheme="majorBidi" w:cstheme="majorBidi"/>
                <w:sz w:val="24"/>
                <w:szCs w:val="24"/>
              </w:rPr>
              <w:t>-4443.349</w:t>
            </w:r>
          </w:p>
        </w:tc>
        <w:tc>
          <w:tcPr>
            <w:tcW w:w="1365" w:type="dxa"/>
            <w:tcBorders>
              <w:top w:val="nil"/>
              <w:left w:val="nil"/>
              <w:bottom w:val="nil"/>
              <w:right w:val="nil"/>
            </w:tcBorders>
          </w:tcPr>
          <w:p w14:paraId="1EC13744" w14:textId="77777777" w:rsidR="00DE78AF" w:rsidRPr="00F40EFC" w:rsidRDefault="00DE78AF" w:rsidP="00877F73">
            <w:pPr>
              <w:spacing w:line="360" w:lineRule="auto"/>
              <w:jc w:val="center"/>
              <w:rPr>
                <w:rFonts w:asciiTheme="majorBidi" w:hAnsiTheme="majorBidi" w:cstheme="majorBidi"/>
                <w:sz w:val="24"/>
                <w:szCs w:val="24"/>
              </w:rPr>
            </w:pPr>
            <w:r w:rsidRPr="00F40EFC">
              <w:rPr>
                <w:rFonts w:asciiTheme="majorBidi" w:hAnsiTheme="majorBidi" w:cstheme="majorBidi"/>
                <w:sz w:val="24"/>
                <w:szCs w:val="24"/>
              </w:rPr>
              <w:t>8942.698</w:t>
            </w:r>
          </w:p>
        </w:tc>
        <w:tc>
          <w:tcPr>
            <w:tcW w:w="1365" w:type="dxa"/>
            <w:tcBorders>
              <w:top w:val="nil"/>
              <w:left w:val="nil"/>
              <w:bottom w:val="nil"/>
              <w:right w:val="nil"/>
            </w:tcBorders>
          </w:tcPr>
          <w:p w14:paraId="7571FA4D" w14:textId="77777777" w:rsidR="00DE78AF" w:rsidRPr="00F40EFC" w:rsidRDefault="00DE78AF" w:rsidP="00877F73">
            <w:pPr>
              <w:spacing w:line="360" w:lineRule="auto"/>
              <w:jc w:val="center"/>
              <w:rPr>
                <w:rFonts w:asciiTheme="majorBidi" w:hAnsiTheme="majorBidi" w:cstheme="majorBidi"/>
                <w:sz w:val="24"/>
                <w:szCs w:val="24"/>
              </w:rPr>
            </w:pPr>
            <w:r w:rsidRPr="00F40EFC">
              <w:rPr>
                <w:rFonts w:asciiTheme="majorBidi" w:hAnsiTheme="majorBidi" w:cstheme="majorBidi"/>
                <w:sz w:val="24"/>
                <w:szCs w:val="24"/>
              </w:rPr>
              <w:t>9084.415</w:t>
            </w:r>
          </w:p>
        </w:tc>
        <w:tc>
          <w:tcPr>
            <w:tcW w:w="1341" w:type="dxa"/>
            <w:tcBorders>
              <w:top w:val="nil"/>
              <w:left w:val="nil"/>
              <w:bottom w:val="nil"/>
              <w:right w:val="nil"/>
            </w:tcBorders>
          </w:tcPr>
          <w:p w14:paraId="309C4A91" w14:textId="77777777" w:rsidR="00DE78AF" w:rsidRPr="00F40EFC" w:rsidRDefault="00DE78AF" w:rsidP="00877F73">
            <w:pPr>
              <w:spacing w:line="360" w:lineRule="auto"/>
              <w:jc w:val="center"/>
              <w:rPr>
                <w:rFonts w:asciiTheme="majorBidi" w:hAnsiTheme="majorBidi" w:cstheme="majorBidi"/>
                <w:sz w:val="24"/>
                <w:szCs w:val="24"/>
              </w:rPr>
            </w:pPr>
            <w:r w:rsidRPr="00F40EFC">
              <w:rPr>
                <w:rFonts w:asciiTheme="majorBidi" w:hAnsiTheme="majorBidi" w:cstheme="majorBidi"/>
                <w:sz w:val="24"/>
                <w:szCs w:val="24"/>
              </w:rPr>
              <w:t>8995.477</w:t>
            </w:r>
          </w:p>
        </w:tc>
        <w:tc>
          <w:tcPr>
            <w:tcW w:w="1088" w:type="dxa"/>
            <w:tcBorders>
              <w:top w:val="nil"/>
              <w:left w:val="nil"/>
              <w:bottom w:val="nil"/>
              <w:right w:val="nil"/>
            </w:tcBorders>
          </w:tcPr>
          <w:p w14:paraId="76E57A68" w14:textId="77777777" w:rsidR="00DE78AF" w:rsidRPr="00F40EFC" w:rsidRDefault="00DE78AF" w:rsidP="00877F73">
            <w:pPr>
              <w:spacing w:line="360" w:lineRule="auto"/>
              <w:jc w:val="center"/>
              <w:rPr>
                <w:rFonts w:asciiTheme="majorBidi" w:hAnsiTheme="majorBidi" w:cstheme="majorBidi"/>
                <w:sz w:val="24"/>
                <w:szCs w:val="24"/>
              </w:rPr>
            </w:pPr>
            <w:r w:rsidRPr="00F40EFC">
              <w:rPr>
                <w:rFonts w:asciiTheme="majorBidi" w:hAnsiTheme="majorBidi" w:cstheme="majorBidi"/>
                <w:sz w:val="24"/>
                <w:szCs w:val="24"/>
              </w:rPr>
              <w:t>0.994</w:t>
            </w:r>
          </w:p>
        </w:tc>
        <w:tc>
          <w:tcPr>
            <w:tcW w:w="1350" w:type="dxa"/>
            <w:tcBorders>
              <w:top w:val="nil"/>
              <w:left w:val="nil"/>
              <w:bottom w:val="nil"/>
              <w:right w:val="nil"/>
            </w:tcBorders>
          </w:tcPr>
          <w:p w14:paraId="5C95F0E6" w14:textId="362F1BE2" w:rsidR="00DE78AF" w:rsidRPr="00F40EFC" w:rsidRDefault="00DE78AF" w:rsidP="00877F73">
            <w:pPr>
              <w:spacing w:line="360" w:lineRule="auto"/>
              <w:jc w:val="center"/>
              <w:rPr>
                <w:rFonts w:asciiTheme="majorBidi" w:hAnsiTheme="majorBidi" w:cstheme="majorBidi"/>
                <w:sz w:val="24"/>
                <w:szCs w:val="24"/>
              </w:rPr>
            </w:pPr>
            <w:r w:rsidRPr="00F40EFC">
              <w:rPr>
                <w:rFonts w:asciiTheme="majorBidi" w:hAnsiTheme="majorBidi" w:cstheme="majorBidi"/>
                <w:sz w:val="24"/>
                <w:szCs w:val="24"/>
              </w:rPr>
              <w:t>516.809</w:t>
            </w:r>
            <w:r>
              <w:rPr>
                <w:rFonts w:asciiTheme="majorBidi" w:hAnsiTheme="majorBidi" w:cstheme="majorBidi"/>
                <w:sz w:val="24"/>
                <w:szCs w:val="24"/>
              </w:rPr>
              <w:t>,</w:t>
            </w:r>
          </w:p>
          <w:p w14:paraId="7F4790FA" w14:textId="43DAA66A" w:rsidR="00DE78AF" w:rsidRPr="00F40EFC" w:rsidRDefault="00DE78AF" w:rsidP="00877F73">
            <w:pPr>
              <w:spacing w:line="360" w:lineRule="auto"/>
              <w:jc w:val="center"/>
              <w:rPr>
                <w:rFonts w:asciiTheme="majorBidi" w:hAnsiTheme="majorBidi" w:cstheme="majorBidi"/>
                <w:sz w:val="24"/>
                <w:szCs w:val="24"/>
              </w:rPr>
            </w:pPr>
            <w:r>
              <w:rPr>
                <w:rFonts w:asciiTheme="majorBidi" w:hAnsiTheme="majorBidi" w:cstheme="majorBidi"/>
                <w:i/>
                <w:iCs/>
                <w:sz w:val="24"/>
                <w:szCs w:val="24"/>
              </w:rPr>
              <w:t xml:space="preserve">p </w:t>
            </w:r>
            <w:r w:rsidRPr="00DE78AF">
              <w:rPr>
                <w:rFonts w:asciiTheme="majorBidi" w:hAnsiTheme="majorBidi" w:cstheme="majorBidi"/>
                <w:sz w:val="24"/>
                <w:szCs w:val="24"/>
              </w:rPr>
              <w:t>&lt; 0.</w:t>
            </w:r>
            <w:r>
              <w:rPr>
                <w:rFonts w:asciiTheme="majorBidi" w:hAnsiTheme="majorBidi" w:cstheme="majorBidi"/>
                <w:sz w:val="24"/>
                <w:szCs w:val="24"/>
              </w:rPr>
              <w:t>0</w:t>
            </w:r>
            <w:r w:rsidRPr="00DE78AF">
              <w:rPr>
                <w:rFonts w:asciiTheme="majorBidi" w:hAnsiTheme="majorBidi" w:cstheme="majorBidi"/>
                <w:sz w:val="24"/>
                <w:szCs w:val="24"/>
              </w:rPr>
              <w:t>01</w:t>
            </w:r>
          </w:p>
        </w:tc>
      </w:tr>
      <w:tr w:rsidR="00DE78AF" w14:paraId="3B8A6FF3" w14:textId="77777777" w:rsidTr="00D437A7">
        <w:tc>
          <w:tcPr>
            <w:tcW w:w="1019" w:type="dxa"/>
            <w:tcBorders>
              <w:top w:val="nil"/>
              <w:left w:val="nil"/>
              <w:bottom w:val="nil"/>
              <w:right w:val="nil"/>
            </w:tcBorders>
            <w:hideMark/>
          </w:tcPr>
          <w:p w14:paraId="2C11BF95" w14:textId="77777777" w:rsidR="00DE78AF" w:rsidRPr="00DE78AF" w:rsidRDefault="00DE78AF" w:rsidP="00877F73">
            <w:pPr>
              <w:spacing w:line="360" w:lineRule="auto"/>
              <w:jc w:val="center"/>
              <w:rPr>
                <w:rFonts w:asciiTheme="majorBidi" w:hAnsiTheme="majorBidi" w:cstheme="majorBidi"/>
                <w:sz w:val="24"/>
                <w:szCs w:val="24"/>
              </w:rPr>
            </w:pPr>
            <w:r w:rsidRPr="00DE78AF">
              <w:rPr>
                <w:rFonts w:asciiTheme="majorBidi" w:hAnsiTheme="majorBidi" w:cstheme="majorBidi"/>
                <w:sz w:val="24"/>
                <w:szCs w:val="24"/>
              </w:rPr>
              <w:t>5</w:t>
            </w:r>
          </w:p>
        </w:tc>
        <w:tc>
          <w:tcPr>
            <w:tcW w:w="1498" w:type="dxa"/>
            <w:tcBorders>
              <w:top w:val="nil"/>
              <w:left w:val="nil"/>
              <w:bottom w:val="nil"/>
              <w:right w:val="nil"/>
            </w:tcBorders>
          </w:tcPr>
          <w:p w14:paraId="3FEF9491" w14:textId="77777777" w:rsidR="00DE78AF" w:rsidRPr="00DE78AF" w:rsidRDefault="00DE78AF" w:rsidP="00877F73">
            <w:pPr>
              <w:spacing w:line="360" w:lineRule="auto"/>
              <w:jc w:val="center"/>
              <w:rPr>
                <w:rFonts w:asciiTheme="majorBidi" w:hAnsiTheme="majorBidi" w:cstheme="majorBidi"/>
                <w:sz w:val="24"/>
                <w:szCs w:val="24"/>
              </w:rPr>
            </w:pPr>
            <w:r w:rsidRPr="00DE78AF">
              <w:rPr>
                <w:rFonts w:asciiTheme="majorBidi" w:hAnsiTheme="majorBidi" w:cstheme="majorBidi"/>
                <w:sz w:val="24"/>
                <w:szCs w:val="24"/>
              </w:rPr>
              <w:t>-4162.936</w:t>
            </w:r>
          </w:p>
        </w:tc>
        <w:tc>
          <w:tcPr>
            <w:tcW w:w="1365" w:type="dxa"/>
            <w:tcBorders>
              <w:top w:val="nil"/>
              <w:left w:val="nil"/>
              <w:bottom w:val="nil"/>
              <w:right w:val="nil"/>
            </w:tcBorders>
          </w:tcPr>
          <w:p w14:paraId="6523458E" w14:textId="77777777" w:rsidR="00DE78AF" w:rsidRPr="00DE78AF" w:rsidRDefault="00DE78AF" w:rsidP="00877F73">
            <w:pPr>
              <w:spacing w:line="360" w:lineRule="auto"/>
              <w:jc w:val="center"/>
              <w:rPr>
                <w:rFonts w:asciiTheme="majorBidi" w:hAnsiTheme="majorBidi" w:cstheme="majorBidi"/>
                <w:sz w:val="24"/>
                <w:szCs w:val="24"/>
              </w:rPr>
            </w:pPr>
            <w:r w:rsidRPr="00DE78AF">
              <w:rPr>
                <w:rFonts w:asciiTheme="majorBidi" w:hAnsiTheme="majorBidi" w:cstheme="majorBidi"/>
                <w:sz w:val="24"/>
                <w:szCs w:val="24"/>
              </w:rPr>
              <w:t>8393.871</w:t>
            </w:r>
          </w:p>
        </w:tc>
        <w:tc>
          <w:tcPr>
            <w:tcW w:w="1365" w:type="dxa"/>
            <w:tcBorders>
              <w:top w:val="nil"/>
              <w:left w:val="nil"/>
              <w:bottom w:val="nil"/>
              <w:right w:val="nil"/>
            </w:tcBorders>
          </w:tcPr>
          <w:p w14:paraId="15305259" w14:textId="77777777" w:rsidR="00DE78AF" w:rsidRPr="00DE78AF" w:rsidRDefault="00DE78AF" w:rsidP="00877F73">
            <w:pPr>
              <w:spacing w:line="360" w:lineRule="auto"/>
              <w:jc w:val="center"/>
              <w:rPr>
                <w:rFonts w:asciiTheme="majorBidi" w:hAnsiTheme="majorBidi" w:cstheme="majorBidi"/>
                <w:sz w:val="24"/>
                <w:szCs w:val="24"/>
              </w:rPr>
            </w:pPr>
            <w:r w:rsidRPr="00DE78AF">
              <w:rPr>
                <w:rFonts w:asciiTheme="majorBidi" w:hAnsiTheme="majorBidi" w:cstheme="majorBidi"/>
                <w:sz w:val="24"/>
                <w:szCs w:val="24"/>
              </w:rPr>
              <w:t>8565.957</w:t>
            </w:r>
          </w:p>
        </w:tc>
        <w:tc>
          <w:tcPr>
            <w:tcW w:w="1341" w:type="dxa"/>
            <w:tcBorders>
              <w:top w:val="nil"/>
              <w:left w:val="nil"/>
              <w:bottom w:val="nil"/>
              <w:right w:val="nil"/>
            </w:tcBorders>
          </w:tcPr>
          <w:p w14:paraId="79D3DA2C" w14:textId="77777777" w:rsidR="00DE78AF" w:rsidRPr="00DE78AF" w:rsidRDefault="00DE78AF" w:rsidP="00877F73">
            <w:pPr>
              <w:spacing w:line="360" w:lineRule="auto"/>
              <w:jc w:val="center"/>
              <w:rPr>
                <w:rFonts w:asciiTheme="majorBidi" w:hAnsiTheme="majorBidi" w:cstheme="majorBidi"/>
                <w:sz w:val="24"/>
                <w:szCs w:val="24"/>
              </w:rPr>
            </w:pPr>
            <w:r w:rsidRPr="00DE78AF">
              <w:rPr>
                <w:rFonts w:asciiTheme="majorBidi" w:hAnsiTheme="majorBidi" w:cstheme="majorBidi"/>
                <w:sz w:val="24"/>
                <w:szCs w:val="24"/>
              </w:rPr>
              <w:t>8457.961</w:t>
            </w:r>
          </w:p>
        </w:tc>
        <w:tc>
          <w:tcPr>
            <w:tcW w:w="1088" w:type="dxa"/>
            <w:tcBorders>
              <w:top w:val="nil"/>
              <w:left w:val="nil"/>
              <w:bottom w:val="nil"/>
              <w:right w:val="nil"/>
            </w:tcBorders>
          </w:tcPr>
          <w:p w14:paraId="4F65D2E1" w14:textId="77777777" w:rsidR="00DE78AF" w:rsidRPr="00DE78AF" w:rsidRDefault="00DE78AF" w:rsidP="00877F73">
            <w:pPr>
              <w:spacing w:line="360" w:lineRule="auto"/>
              <w:jc w:val="center"/>
              <w:rPr>
                <w:rFonts w:asciiTheme="majorBidi" w:hAnsiTheme="majorBidi" w:cstheme="majorBidi"/>
                <w:sz w:val="24"/>
                <w:szCs w:val="24"/>
              </w:rPr>
            </w:pPr>
            <w:r w:rsidRPr="00DE78AF">
              <w:rPr>
                <w:rFonts w:asciiTheme="majorBidi" w:hAnsiTheme="majorBidi" w:cstheme="majorBidi"/>
                <w:sz w:val="24"/>
                <w:szCs w:val="24"/>
              </w:rPr>
              <w:t>0.971</w:t>
            </w:r>
          </w:p>
        </w:tc>
        <w:tc>
          <w:tcPr>
            <w:tcW w:w="1350" w:type="dxa"/>
            <w:tcBorders>
              <w:top w:val="nil"/>
              <w:left w:val="nil"/>
              <w:bottom w:val="nil"/>
              <w:right w:val="nil"/>
            </w:tcBorders>
          </w:tcPr>
          <w:p w14:paraId="1057D630" w14:textId="288A6CB4" w:rsidR="00DE78AF" w:rsidRPr="00DE78AF" w:rsidRDefault="00DE78AF" w:rsidP="00877F73">
            <w:pPr>
              <w:spacing w:line="360" w:lineRule="auto"/>
              <w:jc w:val="center"/>
              <w:rPr>
                <w:rFonts w:asciiTheme="majorBidi" w:hAnsiTheme="majorBidi" w:cstheme="majorBidi"/>
                <w:sz w:val="24"/>
                <w:szCs w:val="24"/>
              </w:rPr>
            </w:pPr>
            <w:r w:rsidRPr="00DE78AF">
              <w:rPr>
                <w:rFonts w:asciiTheme="majorBidi" w:hAnsiTheme="majorBidi" w:cstheme="majorBidi"/>
                <w:sz w:val="24"/>
                <w:szCs w:val="24"/>
              </w:rPr>
              <w:t>547.894</w:t>
            </w:r>
            <w:r>
              <w:rPr>
                <w:rFonts w:asciiTheme="majorBidi" w:hAnsiTheme="majorBidi" w:cstheme="majorBidi"/>
                <w:sz w:val="24"/>
                <w:szCs w:val="24"/>
              </w:rPr>
              <w:t>,</w:t>
            </w:r>
          </w:p>
          <w:p w14:paraId="14C097C0" w14:textId="5C4A46C9" w:rsidR="00DE78AF" w:rsidRPr="00DE78AF" w:rsidRDefault="00DE78AF" w:rsidP="00877F73">
            <w:pPr>
              <w:spacing w:line="360" w:lineRule="auto"/>
              <w:jc w:val="center"/>
              <w:rPr>
                <w:rFonts w:asciiTheme="majorBidi" w:hAnsiTheme="majorBidi" w:cstheme="majorBidi"/>
                <w:sz w:val="24"/>
                <w:szCs w:val="24"/>
              </w:rPr>
            </w:pPr>
            <w:r>
              <w:rPr>
                <w:rFonts w:asciiTheme="majorBidi" w:hAnsiTheme="majorBidi" w:cstheme="majorBidi"/>
                <w:i/>
                <w:iCs/>
                <w:sz w:val="24"/>
                <w:szCs w:val="24"/>
              </w:rPr>
              <w:t xml:space="preserve">p </w:t>
            </w:r>
            <w:r w:rsidRPr="00DE78AF">
              <w:rPr>
                <w:rFonts w:asciiTheme="majorBidi" w:hAnsiTheme="majorBidi" w:cstheme="majorBidi"/>
                <w:sz w:val="24"/>
                <w:szCs w:val="24"/>
              </w:rPr>
              <w:t>&lt; 0.</w:t>
            </w:r>
            <w:r>
              <w:rPr>
                <w:rFonts w:asciiTheme="majorBidi" w:hAnsiTheme="majorBidi" w:cstheme="majorBidi"/>
                <w:sz w:val="24"/>
                <w:szCs w:val="24"/>
              </w:rPr>
              <w:t>0</w:t>
            </w:r>
            <w:r w:rsidRPr="00DE78AF">
              <w:rPr>
                <w:rFonts w:asciiTheme="majorBidi" w:hAnsiTheme="majorBidi" w:cstheme="majorBidi"/>
                <w:sz w:val="24"/>
                <w:szCs w:val="24"/>
              </w:rPr>
              <w:t>1</w:t>
            </w:r>
          </w:p>
        </w:tc>
      </w:tr>
      <w:tr w:rsidR="00DE78AF" w14:paraId="70F84444" w14:textId="77777777" w:rsidTr="00D437A7">
        <w:tc>
          <w:tcPr>
            <w:tcW w:w="1019" w:type="dxa"/>
            <w:tcBorders>
              <w:top w:val="nil"/>
              <w:left w:val="nil"/>
              <w:bottom w:val="nil"/>
              <w:right w:val="nil"/>
            </w:tcBorders>
            <w:hideMark/>
          </w:tcPr>
          <w:p w14:paraId="48F596E4" w14:textId="77777777" w:rsidR="00DE78AF" w:rsidRDefault="00DE78AF" w:rsidP="00877F73">
            <w:pPr>
              <w:spacing w:line="360" w:lineRule="auto"/>
              <w:jc w:val="center"/>
              <w:rPr>
                <w:rFonts w:asciiTheme="majorBidi" w:hAnsiTheme="majorBidi" w:cstheme="majorBidi"/>
                <w:sz w:val="24"/>
                <w:szCs w:val="24"/>
              </w:rPr>
            </w:pPr>
            <w:r>
              <w:rPr>
                <w:rFonts w:asciiTheme="majorBidi" w:hAnsiTheme="majorBidi" w:cstheme="majorBidi"/>
                <w:sz w:val="24"/>
                <w:szCs w:val="24"/>
              </w:rPr>
              <w:t>6</w:t>
            </w:r>
          </w:p>
        </w:tc>
        <w:tc>
          <w:tcPr>
            <w:tcW w:w="1498" w:type="dxa"/>
            <w:tcBorders>
              <w:top w:val="nil"/>
              <w:left w:val="nil"/>
              <w:bottom w:val="nil"/>
              <w:right w:val="nil"/>
            </w:tcBorders>
          </w:tcPr>
          <w:p w14:paraId="10AA8BF6" w14:textId="77777777" w:rsidR="00DE78AF" w:rsidRDefault="00DE78AF" w:rsidP="00877F73">
            <w:pPr>
              <w:spacing w:line="360" w:lineRule="auto"/>
              <w:jc w:val="center"/>
              <w:rPr>
                <w:rFonts w:asciiTheme="majorBidi" w:hAnsiTheme="majorBidi" w:cstheme="majorBidi"/>
                <w:sz w:val="24"/>
                <w:szCs w:val="24"/>
              </w:rPr>
            </w:pPr>
            <w:r>
              <w:rPr>
                <w:rFonts w:asciiTheme="majorBidi" w:hAnsiTheme="majorBidi" w:cstheme="majorBidi"/>
                <w:sz w:val="24"/>
                <w:szCs w:val="24"/>
              </w:rPr>
              <w:t>-3902.069</w:t>
            </w:r>
          </w:p>
        </w:tc>
        <w:tc>
          <w:tcPr>
            <w:tcW w:w="1365" w:type="dxa"/>
            <w:tcBorders>
              <w:top w:val="nil"/>
              <w:left w:val="nil"/>
              <w:bottom w:val="nil"/>
              <w:right w:val="nil"/>
            </w:tcBorders>
          </w:tcPr>
          <w:p w14:paraId="79C81BC1" w14:textId="77777777" w:rsidR="00DE78AF" w:rsidRDefault="00DE78AF" w:rsidP="00877F73">
            <w:pPr>
              <w:spacing w:line="360" w:lineRule="auto"/>
              <w:jc w:val="center"/>
              <w:rPr>
                <w:rFonts w:asciiTheme="majorBidi" w:hAnsiTheme="majorBidi" w:cstheme="majorBidi"/>
                <w:sz w:val="24"/>
                <w:szCs w:val="24"/>
              </w:rPr>
            </w:pPr>
            <w:r>
              <w:rPr>
                <w:rFonts w:asciiTheme="majorBidi" w:hAnsiTheme="majorBidi" w:cstheme="majorBidi"/>
                <w:sz w:val="24"/>
                <w:szCs w:val="24"/>
              </w:rPr>
              <w:t>7884.137</w:t>
            </w:r>
          </w:p>
        </w:tc>
        <w:tc>
          <w:tcPr>
            <w:tcW w:w="1365" w:type="dxa"/>
            <w:tcBorders>
              <w:top w:val="nil"/>
              <w:left w:val="nil"/>
              <w:bottom w:val="nil"/>
              <w:right w:val="nil"/>
            </w:tcBorders>
          </w:tcPr>
          <w:p w14:paraId="0CDDAE95" w14:textId="77777777" w:rsidR="00DE78AF" w:rsidRDefault="00DE78AF" w:rsidP="00877F73">
            <w:pPr>
              <w:spacing w:line="360" w:lineRule="auto"/>
              <w:jc w:val="center"/>
              <w:rPr>
                <w:rFonts w:asciiTheme="majorBidi" w:hAnsiTheme="majorBidi" w:cstheme="majorBidi"/>
                <w:sz w:val="24"/>
                <w:szCs w:val="24"/>
              </w:rPr>
            </w:pPr>
            <w:r>
              <w:rPr>
                <w:rFonts w:asciiTheme="majorBidi" w:hAnsiTheme="majorBidi" w:cstheme="majorBidi"/>
                <w:sz w:val="24"/>
                <w:szCs w:val="24"/>
              </w:rPr>
              <w:t>8086.591</w:t>
            </w:r>
          </w:p>
        </w:tc>
        <w:tc>
          <w:tcPr>
            <w:tcW w:w="1341" w:type="dxa"/>
            <w:tcBorders>
              <w:top w:val="nil"/>
              <w:left w:val="nil"/>
              <w:bottom w:val="nil"/>
              <w:right w:val="nil"/>
            </w:tcBorders>
          </w:tcPr>
          <w:p w14:paraId="2F7F3A29" w14:textId="77777777" w:rsidR="00DE78AF" w:rsidRDefault="00DE78AF" w:rsidP="00877F73">
            <w:pPr>
              <w:spacing w:line="360" w:lineRule="auto"/>
              <w:jc w:val="center"/>
              <w:rPr>
                <w:rFonts w:asciiTheme="majorBidi" w:hAnsiTheme="majorBidi" w:cstheme="majorBidi"/>
                <w:sz w:val="24"/>
                <w:szCs w:val="24"/>
              </w:rPr>
            </w:pPr>
            <w:r>
              <w:rPr>
                <w:rFonts w:asciiTheme="majorBidi" w:hAnsiTheme="majorBidi" w:cstheme="majorBidi"/>
                <w:sz w:val="24"/>
                <w:szCs w:val="24"/>
              </w:rPr>
              <w:t>7959.537</w:t>
            </w:r>
          </w:p>
        </w:tc>
        <w:tc>
          <w:tcPr>
            <w:tcW w:w="1088" w:type="dxa"/>
            <w:tcBorders>
              <w:top w:val="nil"/>
              <w:left w:val="nil"/>
              <w:bottom w:val="nil"/>
              <w:right w:val="nil"/>
            </w:tcBorders>
          </w:tcPr>
          <w:p w14:paraId="3EE6FAEE" w14:textId="77777777" w:rsidR="00DE78AF" w:rsidRDefault="00DE78AF" w:rsidP="00877F73">
            <w:pPr>
              <w:spacing w:line="360" w:lineRule="auto"/>
              <w:jc w:val="center"/>
              <w:rPr>
                <w:rFonts w:asciiTheme="majorBidi" w:hAnsiTheme="majorBidi" w:cstheme="majorBidi"/>
                <w:sz w:val="24"/>
                <w:szCs w:val="24"/>
              </w:rPr>
            </w:pPr>
            <w:r>
              <w:rPr>
                <w:rFonts w:asciiTheme="majorBidi" w:hAnsiTheme="majorBidi" w:cstheme="majorBidi"/>
                <w:sz w:val="24"/>
                <w:szCs w:val="24"/>
              </w:rPr>
              <w:t>0.974</w:t>
            </w:r>
          </w:p>
        </w:tc>
        <w:tc>
          <w:tcPr>
            <w:tcW w:w="1350" w:type="dxa"/>
            <w:tcBorders>
              <w:top w:val="nil"/>
              <w:left w:val="nil"/>
              <w:bottom w:val="nil"/>
              <w:right w:val="nil"/>
            </w:tcBorders>
          </w:tcPr>
          <w:p w14:paraId="3E35539A" w14:textId="61790D81" w:rsidR="00DE78AF" w:rsidRDefault="00DE78AF" w:rsidP="00877F73">
            <w:pPr>
              <w:spacing w:line="360" w:lineRule="auto"/>
              <w:jc w:val="center"/>
              <w:rPr>
                <w:rFonts w:asciiTheme="majorBidi" w:hAnsiTheme="majorBidi" w:cstheme="majorBidi"/>
                <w:sz w:val="24"/>
                <w:szCs w:val="24"/>
              </w:rPr>
            </w:pPr>
            <w:r>
              <w:rPr>
                <w:rFonts w:asciiTheme="majorBidi" w:hAnsiTheme="majorBidi" w:cstheme="majorBidi"/>
                <w:sz w:val="24"/>
                <w:szCs w:val="24"/>
              </w:rPr>
              <w:t>509.705,</w:t>
            </w:r>
          </w:p>
          <w:p w14:paraId="1ED51E4D" w14:textId="53DFF7AC" w:rsidR="00DE78AF" w:rsidRDefault="00DE78AF" w:rsidP="00877F73">
            <w:pPr>
              <w:spacing w:line="360" w:lineRule="auto"/>
              <w:jc w:val="center"/>
              <w:rPr>
                <w:rFonts w:asciiTheme="majorBidi" w:hAnsiTheme="majorBidi" w:cstheme="majorBidi"/>
                <w:sz w:val="24"/>
                <w:szCs w:val="24"/>
              </w:rPr>
            </w:pPr>
            <w:r>
              <w:rPr>
                <w:rFonts w:asciiTheme="majorBidi" w:hAnsiTheme="majorBidi" w:cstheme="majorBidi"/>
                <w:i/>
                <w:iCs/>
                <w:sz w:val="24"/>
                <w:szCs w:val="24"/>
              </w:rPr>
              <w:t xml:space="preserve">p </w:t>
            </w:r>
            <w:r w:rsidRPr="00DE78AF">
              <w:rPr>
                <w:rFonts w:asciiTheme="majorBidi" w:hAnsiTheme="majorBidi" w:cstheme="majorBidi"/>
                <w:sz w:val="24"/>
                <w:szCs w:val="24"/>
              </w:rPr>
              <w:t>&lt; 0.</w:t>
            </w:r>
            <w:r>
              <w:rPr>
                <w:rFonts w:asciiTheme="majorBidi" w:hAnsiTheme="majorBidi" w:cstheme="majorBidi"/>
                <w:sz w:val="24"/>
                <w:szCs w:val="24"/>
              </w:rPr>
              <w:t>0</w:t>
            </w:r>
            <w:r w:rsidRPr="00DE78AF">
              <w:rPr>
                <w:rFonts w:asciiTheme="majorBidi" w:hAnsiTheme="majorBidi" w:cstheme="majorBidi"/>
                <w:sz w:val="24"/>
                <w:szCs w:val="24"/>
              </w:rPr>
              <w:t>1</w:t>
            </w:r>
          </w:p>
        </w:tc>
      </w:tr>
      <w:tr w:rsidR="00DE78AF" w14:paraId="3BF5D46A" w14:textId="77777777" w:rsidTr="00D437A7">
        <w:tc>
          <w:tcPr>
            <w:tcW w:w="1019" w:type="dxa"/>
            <w:tcBorders>
              <w:top w:val="nil"/>
              <w:left w:val="nil"/>
              <w:bottom w:val="nil"/>
              <w:right w:val="nil"/>
            </w:tcBorders>
          </w:tcPr>
          <w:p w14:paraId="7F5FCBCD" w14:textId="77777777" w:rsidR="00DE78AF" w:rsidRPr="00DE78AF" w:rsidRDefault="00DE78AF" w:rsidP="00877F73">
            <w:pPr>
              <w:spacing w:line="360" w:lineRule="auto"/>
              <w:jc w:val="center"/>
              <w:rPr>
                <w:rFonts w:asciiTheme="majorBidi" w:hAnsiTheme="majorBidi" w:cstheme="majorBidi"/>
                <w:b/>
                <w:bCs/>
                <w:sz w:val="24"/>
                <w:szCs w:val="24"/>
              </w:rPr>
            </w:pPr>
            <w:r w:rsidRPr="00DE78AF">
              <w:rPr>
                <w:rFonts w:asciiTheme="majorBidi" w:hAnsiTheme="majorBidi" w:cstheme="majorBidi"/>
                <w:b/>
                <w:bCs/>
                <w:sz w:val="24"/>
                <w:szCs w:val="24"/>
              </w:rPr>
              <w:t>7</w:t>
            </w:r>
          </w:p>
        </w:tc>
        <w:tc>
          <w:tcPr>
            <w:tcW w:w="1498" w:type="dxa"/>
            <w:tcBorders>
              <w:top w:val="nil"/>
              <w:left w:val="nil"/>
              <w:bottom w:val="nil"/>
              <w:right w:val="nil"/>
            </w:tcBorders>
          </w:tcPr>
          <w:p w14:paraId="191A7548" w14:textId="77777777" w:rsidR="00DE78AF" w:rsidRPr="00DE78AF" w:rsidRDefault="00DE78AF" w:rsidP="00877F73">
            <w:pPr>
              <w:spacing w:line="360" w:lineRule="auto"/>
              <w:jc w:val="center"/>
              <w:rPr>
                <w:rFonts w:asciiTheme="majorBidi" w:hAnsiTheme="majorBidi" w:cstheme="majorBidi"/>
                <w:b/>
                <w:bCs/>
                <w:sz w:val="24"/>
                <w:szCs w:val="24"/>
              </w:rPr>
            </w:pPr>
            <w:r w:rsidRPr="00DE78AF">
              <w:rPr>
                <w:rFonts w:asciiTheme="majorBidi" w:hAnsiTheme="majorBidi" w:cstheme="majorBidi"/>
                <w:b/>
                <w:bCs/>
                <w:sz w:val="24"/>
                <w:szCs w:val="24"/>
              </w:rPr>
              <w:t>-3609.170</w:t>
            </w:r>
          </w:p>
        </w:tc>
        <w:tc>
          <w:tcPr>
            <w:tcW w:w="1365" w:type="dxa"/>
            <w:tcBorders>
              <w:top w:val="nil"/>
              <w:left w:val="nil"/>
              <w:bottom w:val="nil"/>
              <w:right w:val="nil"/>
            </w:tcBorders>
          </w:tcPr>
          <w:p w14:paraId="2711FDBC" w14:textId="77777777" w:rsidR="00DE78AF" w:rsidRPr="00DE78AF" w:rsidRDefault="00DE78AF" w:rsidP="00877F73">
            <w:pPr>
              <w:spacing w:line="360" w:lineRule="auto"/>
              <w:jc w:val="center"/>
              <w:rPr>
                <w:rFonts w:asciiTheme="majorBidi" w:hAnsiTheme="majorBidi" w:cstheme="majorBidi"/>
                <w:b/>
                <w:bCs/>
                <w:sz w:val="24"/>
                <w:szCs w:val="24"/>
              </w:rPr>
            </w:pPr>
            <w:r w:rsidRPr="00DE78AF">
              <w:rPr>
                <w:rFonts w:asciiTheme="majorBidi" w:hAnsiTheme="majorBidi" w:cstheme="majorBidi"/>
                <w:b/>
                <w:bCs/>
                <w:sz w:val="24"/>
                <w:szCs w:val="24"/>
              </w:rPr>
              <w:t>7310.339</w:t>
            </w:r>
          </w:p>
        </w:tc>
        <w:tc>
          <w:tcPr>
            <w:tcW w:w="1365" w:type="dxa"/>
            <w:tcBorders>
              <w:top w:val="nil"/>
              <w:left w:val="nil"/>
              <w:bottom w:val="nil"/>
              <w:right w:val="nil"/>
            </w:tcBorders>
          </w:tcPr>
          <w:p w14:paraId="783FE012" w14:textId="77777777" w:rsidR="00DE78AF" w:rsidRPr="00DE78AF" w:rsidRDefault="00DE78AF" w:rsidP="00877F73">
            <w:pPr>
              <w:spacing w:line="360" w:lineRule="auto"/>
              <w:jc w:val="center"/>
              <w:rPr>
                <w:rFonts w:asciiTheme="majorBidi" w:hAnsiTheme="majorBidi" w:cstheme="majorBidi"/>
                <w:b/>
                <w:bCs/>
                <w:sz w:val="24"/>
                <w:szCs w:val="24"/>
              </w:rPr>
            </w:pPr>
            <w:r w:rsidRPr="00DE78AF">
              <w:rPr>
                <w:rFonts w:asciiTheme="majorBidi" w:hAnsiTheme="majorBidi" w:cstheme="majorBidi"/>
                <w:b/>
                <w:bCs/>
                <w:sz w:val="24"/>
                <w:szCs w:val="24"/>
              </w:rPr>
              <w:t>7543.161</w:t>
            </w:r>
          </w:p>
        </w:tc>
        <w:tc>
          <w:tcPr>
            <w:tcW w:w="1341" w:type="dxa"/>
            <w:tcBorders>
              <w:top w:val="nil"/>
              <w:left w:val="nil"/>
              <w:bottom w:val="nil"/>
              <w:right w:val="nil"/>
            </w:tcBorders>
          </w:tcPr>
          <w:p w14:paraId="45841D62" w14:textId="77777777" w:rsidR="00DE78AF" w:rsidRPr="00DE78AF" w:rsidRDefault="00DE78AF" w:rsidP="00877F73">
            <w:pPr>
              <w:spacing w:line="360" w:lineRule="auto"/>
              <w:jc w:val="center"/>
              <w:rPr>
                <w:rFonts w:asciiTheme="majorBidi" w:hAnsiTheme="majorBidi" w:cstheme="majorBidi"/>
                <w:b/>
                <w:bCs/>
                <w:sz w:val="24"/>
                <w:szCs w:val="24"/>
              </w:rPr>
            </w:pPr>
            <w:r w:rsidRPr="00DE78AF">
              <w:rPr>
                <w:rFonts w:asciiTheme="majorBidi" w:hAnsiTheme="majorBidi" w:cstheme="majorBidi"/>
                <w:b/>
                <w:bCs/>
                <w:sz w:val="24"/>
                <w:szCs w:val="24"/>
              </w:rPr>
              <w:t>7397.049</w:t>
            </w:r>
          </w:p>
        </w:tc>
        <w:tc>
          <w:tcPr>
            <w:tcW w:w="1088" w:type="dxa"/>
            <w:tcBorders>
              <w:top w:val="nil"/>
              <w:left w:val="nil"/>
              <w:bottom w:val="nil"/>
              <w:right w:val="nil"/>
            </w:tcBorders>
          </w:tcPr>
          <w:p w14:paraId="78680267" w14:textId="77777777" w:rsidR="00DE78AF" w:rsidRPr="00DE78AF" w:rsidRDefault="00DE78AF" w:rsidP="00877F73">
            <w:pPr>
              <w:spacing w:line="360" w:lineRule="auto"/>
              <w:jc w:val="center"/>
              <w:rPr>
                <w:rFonts w:asciiTheme="majorBidi" w:hAnsiTheme="majorBidi" w:cstheme="majorBidi"/>
                <w:b/>
                <w:bCs/>
                <w:sz w:val="24"/>
                <w:szCs w:val="24"/>
              </w:rPr>
            </w:pPr>
            <w:r w:rsidRPr="00DE78AF">
              <w:rPr>
                <w:rFonts w:asciiTheme="majorBidi" w:hAnsiTheme="majorBidi" w:cstheme="majorBidi"/>
                <w:b/>
                <w:bCs/>
                <w:sz w:val="24"/>
                <w:szCs w:val="24"/>
              </w:rPr>
              <w:t>0.978</w:t>
            </w:r>
          </w:p>
        </w:tc>
        <w:tc>
          <w:tcPr>
            <w:tcW w:w="1350" w:type="dxa"/>
            <w:tcBorders>
              <w:top w:val="nil"/>
              <w:left w:val="nil"/>
              <w:bottom w:val="nil"/>
              <w:right w:val="nil"/>
            </w:tcBorders>
          </w:tcPr>
          <w:p w14:paraId="49312666" w14:textId="28A89F3F" w:rsidR="00DE78AF" w:rsidRPr="00DE78AF" w:rsidRDefault="00DE78AF" w:rsidP="00877F73">
            <w:pPr>
              <w:spacing w:line="360" w:lineRule="auto"/>
              <w:jc w:val="center"/>
              <w:rPr>
                <w:rFonts w:asciiTheme="majorBidi" w:hAnsiTheme="majorBidi" w:cstheme="majorBidi"/>
                <w:b/>
                <w:bCs/>
                <w:sz w:val="24"/>
                <w:szCs w:val="24"/>
              </w:rPr>
            </w:pPr>
            <w:r w:rsidRPr="00DE78AF">
              <w:rPr>
                <w:rFonts w:asciiTheme="majorBidi" w:hAnsiTheme="majorBidi" w:cstheme="majorBidi"/>
                <w:b/>
                <w:bCs/>
                <w:sz w:val="24"/>
                <w:szCs w:val="24"/>
              </w:rPr>
              <w:t>572.290</w:t>
            </w:r>
            <w:r>
              <w:rPr>
                <w:rFonts w:asciiTheme="majorBidi" w:hAnsiTheme="majorBidi" w:cstheme="majorBidi"/>
                <w:b/>
                <w:bCs/>
                <w:sz w:val="24"/>
                <w:szCs w:val="24"/>
              </w:rPr>
              <w:t>,</w:t>
            </w:r>
          </w:p>
          <w:p w14:paraId="7D9AEFFE" w14:textId="517C4D27" w:rsidR="00DE78AF" w:rsidRPr="00DE78AF" w:rsidRDefault="00DE78AF" w:rsidP="00877F73">
            <w:pPr>
              <w:spacing w:line="360" w:lineRule="auto"/>
              <w:jc w:val="center"/>
              <w:rPr>
                <w:rFonts w:asciiTheme="majorBidi" w:hAnsiTheme="majorBidi" w:cstheme="majorBidi"/>
                <w:b/>
                <w:bCs/>
                <w:sz w:val="24"/>
                <w:szCs w:val="24"/>
              </w:rPr>
            </w:pPr>
            <w:r w:rsidRPr="00DE78AF">
              <w:rPr>
                <w:rFonts w:asciiTheme="majorBidi" w:hAnsiTheme="majorBidi" w:cstheme="majorBidi"/>
                <w:b/>
                <w:bCs/>
                <w:i/>
                <w:iCs/>
                <w:sz w:val="24"/>
                <w:szCs w:val="24"/>
              </w:rPr>
              <w:t xml:space="preserve">p </w:t>
            </w:r>
            <w:r w:rsidRPr="00DE78AF">
              <w:rPr>
                <w:rFonts w:asciiTheme="majorBidi" w:hAnsiTheme="majorBidi" w:cstheme="majorBidi"/>
                <w:b/>
                <w:bCs/>
                <w:sz w:val="24"/>
                <w:szCs w:val="24"/>
              </w:rPr>
              <w:t>&lt; 0.05</w:t>
            </w:r>
          </w:p>
        </w:tc>
      </w:tr>
      <w:tr w:rsidR="00DE78AF" w14:paraId="51895A44" w14:textId="77777777" w:rsidTr="00D437A7">
        <w:tc>
          <w:tcPr>
            <w:tcW w:w="1019" w:type="dxa"/>
            <w:tcBorders>
              <w:top w:val="nil"/>
              <w:left w:val="nil"/>
              <w:bottom w:val="single" w:sz="12" w:space="0" w:color="auto"/>
              <w:right w:val="nil"/>
            </w:tcBorders>
          </w:tcPr>
          <w:p w14:paraId="60E2CB23" w14:textId="77777777" w:rsidR="00DE78AF" w:rsidRDefault="00DE78AF" w:rsidP="00877F73">
            <w:pPr>
              <w:spacing w:line="360" w:lineRule="auto"/>
              <w:jc w:val="center"/>
              <w:rPr>
                <w:rFonts w:asciiTheme="majorBidi" w:hAnsiTheme="majorBidi" w:cstheme="majorBidi"/>
                <w:sz w:val="24"/>
                <w:szCs w:val="24"/>
              </w:rPr>
            </w:pPr>
            <w:r>
              <w:rPr>
                <w:rFonts w:asciiTheme="majorBidi" w:hAnsiTheme="majorBidi" w:cstheme="majorBidi"/>
                <w:sz w:val="24"/>
                <w:szCs w:val="24"/>
              </w:rPr>
              <w:t>8</w:t>
            </w:r>
          </w:p>
        </w:tc>
        <w:tc>
          <w:tcPr>
            <w:tcW w:w="1498" w:type="dxa"/>
            <w:tcBorders>
              <w:top w:val="nil"/>
              <w:left w:val="nil"/>
              <w:bottom w:val="single" w:sz="12" w:space="0" w:color="auto"/>
              <w:right w:val="nil"/>
            </w:tcBorders>
          </w:tcPr>
          <w:p w14:paraId="7797D561" w14:textId="77777777" w:rsidR="00DE78AF" w:rsidRDefault="00DE78AF" w:rsidP="00877F73">
            <w:pPr>
              <w:spacing w:line="360" w:lineRule="auto"/>
              <w:jc w:val="center"/>
              <w:rPr>
                <w:rFonts w:asciiTheme="majorBidi" w:hAnsiTheme="majorBidi" w:cstheme="majorBidi"/>
                <w:sz w:val="24"/>
                <w:szCs w:val="24"/>
              </w:rPr>
            </w:pPr>
            <w:r>
              <w:rPr>
                <w:rFonts w:asciiTheme="majorBidi" w:hAnsiTheme="majorBidi" w:cstheme="majorBidi"/>
                <w:sz w:val="24"/>
                <w:szCs w:val="24"/>
              </w:rPr>
              <w:t>-3485.410</w:t>
            </w:r>
          </w:p>
        </w:tc>
        <w:tc>
          <w:tcPr>
            <w:tcW w:w="1365" w:type="dxa"/>
            <w:tcBorders>
              <w:top w:val="nil"/>
              <w:left w:val="nil"/>
              <w:bottom w:val="single" w:sz="12" w:space="0" w:color="auto"/>
              <w:right w:val="nil"/>
            </w:tcBorders>
          </w:tcPr>
          <w:p w14:paraId="16E1D803" w14:textId="77777777" w:rsidR="00DE78AF" w:rsidRDefault="00DE78AF" w:rsidP="00877F73">
            <w:pPr>
              <w:spacing w:line="360" w:lineRule="auto"/>
              <w:jc w:val="center"/>
              <w:rPr>
                <w:rFonts w:asciiTheme="majorBidi" w:hAnsiTheme="majorBidi" w:cstheme="majorBidi"/>
                <w:sz w:val="24"/>
                <w:szCs w:val="24"/>
              </w:rPr>
            </w:pPr>
            <w:r>
              <w:rPr>
                <w:rFonts w:asciiTheme="majorBidi" w:hAnsiTheme="majorBidi" w:cstheme="majorBidi"/>
                <w:sz w:val="24"/>
                <w:szCs w:val="24"/>
              </w:rPr>
              <w:t>7074.820</w:t>
            </w:r>
          </w:p>
        </w:tc>
        <w:tc>
          <w:tcPr>
            <w:tcW w:w="1365" w:type="dxa"/>
            <w:tcBorders>
              <w:top w:val="nil"/>
              <w:left w:val="nil"/>
              <w:bottom w:val="single" w:sz="12" w:space="0" w:color="auto"/>
              <w:right w:val="nil"/>
            </w:tcBorders>
          </w:tcPr>
          <w:p w14:paraId="7128A29C" w14:textId="77777777" w:rsidR="00DE78AF" w:rsidRDefault="00DE78AF" w:rsidP="00877F73">
            <w:pPr>
              <w:spacing w:line="360" w:lineRule="auto"/>
              <w:jc w:val="center"/>
              <w:rPr>
                <w:rFonts w:asciiTheme="majorBidi" w:hAnsiTheme="majorBidi" w:cstheme="majorBidi"/>
                <w:sz w:val="24"/>
                <w:szCs w:val="24"/>
              </w:rPr>
            </w:pPr>
            <w:r>
              <w:rPr>
                <w:rFonts w:asciiTheme="majorBidi" w:hAnsiTheme="majorBidi" w:cstheme="majorBidi"/>
                <w:sz w:val="24"/>
                <w:szCs w:val="24"/>
              </w:rPr>
              <w:t>7338.009</w:t>
            </w:r>
          </w:p>
        </w:tc>
        <w:tc>
          <w:tcPr>
            <w:tcW w:w="1341" w:type="dxa"/>
            <w:tcBorders>
              <w:top w:val="nil"/>
              <w:left w:val="nil"/>
              <w:bottom w:val="single" w:sz="12" w:space="0" w:color="auto"/>
              <w:right w:val="nil"/>
            </w:tcBorders>
          </w:tcPr>
          <w:p w14:paraId="3EF32B5D" w14:textId="77777777" w:rsidR="00DE78AF" w:rsidRDefault="00DE78AF" w:rsidP="00877F73">
            <w:pPr>
              <w:spacing w:line="360" w:lineRule="auto"/>
              <w:jc w:val="center"/>
              <w:rPr>
                <w:rFonts w:asciiTheme="majorBidi" w:hAnsiTheme="majorBidi" w:cstheme="majorBidi"/>
                <w:sz w:val="24"/>
                <w:szCs w:val="24"/>
              </w:rPr>
            </w:pPr>
            <w:r>
              <w:rPr>
                <w:rFonts w:asciiTheme="majorBidi" w:hAnsiTheme="majorBidi" w:cstheme="majorBidi"/>
                <w:sz w:val="24"/>
                <w:szCs w:val="24"/>
              </w:rPr>
              <w:t>7172.839</w:t>
            </w:r>
          </w:p>
        </w:tc>
        <w:tc>
          <w:tcPr>
            <w:tcW w:w="1088" w:type="dxa"/>
            <w:tcBorders>
              <w:top w:val="nil"/>
              <w:left w:val="nil"/>
              <w:bottom w:val="single" w:sz="12" w:space="0" w:color="auto"/>
              <w:right w:val="nil"/>
            </w:tcBorders>
          </w:tcPr>
          <w:p w14:paraId="11D36FD2" w14:textId="77777777" w:rsidR="00DE78AF" w:rsidRDefault="00DE78AF" w:rsidP="00877F73">
            <w:pPr>
              <w:spacing w:line="360" w:lineRule="auto"/>
              <w:jc w:val="center"/>
              <w:rPr>
                <w:rFonts w:asciiTheme="majorBidi" w:hAnsiTheme="majorBidi" w:cstheme="majorBidi"/>
                <w:sz w:val="24"/>
                <w:szCs w:val="24"/>
              </w:rPr>
            </w:pPr>
            <w:r>
              <w:rPr>
                <w:rFonts w:asciiTheme="majorBidi" w:hAnsiTheme="majorBidi" w:cstheme="majorBidi"/>
                <w:sz w:val="24"/>
                <w:szCs w:val="24"/>
              </w:rPr>
              <w:t>0.976</w:t>
            </w:r>
          </w:p>
        </w:tc>
        <w:tc>
          <w:tcPr>
            <w:tcW w:w="1350" w:type="dxa"/>
            <w:tcBorders>
              <w:top w:val="nil"/>
              <w:left w:val="nil"/>
              <w:bottom w:val="single" w:sz="12" w:space="0" w:color="auto"/>
              <w:right w:val="nil"/>
            </w:tcBorders>
          </w:tcPr>
          <w:p w14:paraId="77758761" w14:textId="77777777" w:rsidR="00DE78AF" w:rsidRDefault="00DE78AF" w:rsidP="00877F73">
            <w:pPr>
              <w:spacing w:line="360" w:lineRule="auto"/>
              <w:jc w:val="center"/>
              <w:rPr>
                <w:rFonts w:asciiTheme="majorBidi" w:hAnsiTheme="majorBidi" w:cstheme="majorBidi"/>
                <w:sz w:val="24"/>
                <w:szCs w:val="24"/>
              </w:rPr>
            </w:pPr>
            <w:r>
              <w:rPr>
                <w:rFonts w:asciiTheme="majorBidi" w:hAnsiTheme="majorBidi" w:cstheme="majorBidi"/>
                <w:sz w:val="24"/>
                <w:szCs w:val="24"/>
              </w:rPr>
              <w:t>241.812</w:t>
            </w:r>
          </w:p>
          <w:p w14:paraId="72D78800" w14:textId="68AB7FE0" w:rsidR="00DE78AF" w:rsidRDefault="00DE78AF" w:rsidP="00877F73">
            <w:pPr>
              <w:spacing w:line="360" w:lineRule="auto"/>
              <w:jc w:val="center"/>
              <w:rPr>
                <w:rFonts w:asciiTheme="majorBidi" w:hAnsiTheme="majorBidi" w:cstheme="majorBidi"/>
                <w:sz w:val="24"/>
                <w:szCs w:val="24"/>
              </w:rPr>
            </w:pPr>
            <w:r>
              <w:rPr>
                <w:rFonts w:asciiTheme="majorBidi" w:hAnsiTheme="majorBidi" w:cstheme="majorBidi"/>
                <w:i/>
                <w:iCs/>
                <w:sz w:val="24"/>
                <w:szCs w:val="24"/>
              </w:rPr>
              <w:t>p &gt;</w:t>
            </w:r>
            <w:r w:rsidRPr="00DE78AF">
              <w:rPr>
                <w:rFonts w:asciiTheme="majorBidi" w:hAnsiTheme="majorBidi" w:cstheme="majorBidi"/>
                <w:sz w:val="24"/>
                <w:szCs w:val="24"/>
              </w:rPr>
              <w:t xml:space="preserve"> 0.</w:t>
            </w:r>
            <w:r>
              <w:rPr>
                <w:rFonts w:asciiTheme="majorBidi" w:hAnsiTheme="majorBidi" w:cstheme="majorBidi"/>
                <w:sz w:val="24"/>
                <w:szCs w:val="24"/>
              </w:rPr>
              <w:t>05</w:t>
            </w:r>
          </w:p>
        </w:tc>
      </w:tr>
    </w:tbl>
    <w:p w14:paraId="1D58BCB2" w14:textId="77777777" w:rsidR="00DE78AF" w:rsidRDefault="00DE78AF" w:rsidP="00877F73">
      <w:pPr>
        <w:spacing w:line="360" w:lineRule="auto"/>
        <w:jc w:val="both"/>
        <w:rPr>
          <w:rFonts w:asciiTheme="majorBidi" w:hAnsiTheme="majorBidi" w:cstheme="majorBidi"/>
          <w:sz w:val="24"/>
          <w:szCs w:val="24"/>
        </w:rPr>
      </w:pPr>
      <w:r>
        <w:rPr>
          <w:rFonts w:asciiTheme="majorBidi" w:hAnsiTheme="majorBidi" w:cstheme="majorBidi"/>
          <w:iCs/>
          <w:sz w:val="24"/>
          <w:szCs w:val="24"/>
        </w:rPr>
        <w:t xml:space="preserve">Selected model in bold. </w:t>
      </w:r>
      <w:r>
        <w:rPr>
          <w:rFonts w:asciiTheme="majorBidi" w:hAnsiTheme="majorBidi" w:cstheme="majorBidi"/>
          <w:i/>
          <w:sz w:val="24"/>
          <w:szCs w:val="24"/>
        </w:rPr>
        <w:t xml:space="preserve">AIC </w:t>
      </w:r>
      <w:r>
        <w:rPr>
          <w:rFonts w:asciiTheme="majorBidi" w:hAnsiTheme="majorBidi" w:cstheme="majorBidi"/>
          <w:sz w:val="24"/>
          <w:szCs w:val="24"/>
        </w:rPr>
        <w:t xml:space="preserve">Akaike information criterion, </w:t>
      </w:r>
      <w:r>
        <w:rPr>
          <w:rFonts w:asciiTheme="majorBidi" w:hAnsiTheme="majorBidi" w:cstheme="majorBidi"/>
          <w:i/>
          <w:sz w:val="24"/>
          <w:szCs w:val="24"/>
        </w:rPr>
        <w:t xml:space="preserve">BIC </w:t>
      </w:r>
      <w:r>
        <w:rPr>
          <w:rFonts w:asciiTheme="majorBidi" w:hAnsiTheme="majorBidi" w:cstheme="majorBidi"/>
          <w:sz w:val="24"/>
          <w:szCs w:val="24"/>
        </w:rPr>
        <w:t xml:space="preserve">Bayesian information criterion, </w:t>
      </w:r>
      <w:proofErr w:type="spellStart"/>
      <w:r>
        <w:rPr>
          <w:rFonts w:asciiTheme="majorBidi" w:hAnsiTheme="majorBidi" w:cstheme="majorBidi"/>
          <w:i/>
          <w:sz w:val="24"/>
          <w:szCs w:val="24"/>
        </w:rPr>
        <w:t>ssaBIC</w:t>
      </w:r>
      <w:proofErr w:type="spellEnd"/>
      <w:r>
        <w:rPr>
          <w:rFonts w:asciiTheme="majorBidi" w:hAnsiTheme="majorBidi" w:cstheme="majorBidi"/>
          <w:i/>
          <w:sz w:val="24"/>
          <w:szCs w:val="24"/>
        </w:rPr>
        <w:t xml:space="preserve"> </w:t>
      </w:r>
      <w:r>
        <w:rPr>
          <w:rFonts w:asciiTheme="majorBidi" w:hAnsiTheme="majorBidi" w:cstheme="majorBidi"/>
          <w:sz w:val="24"/>
          <w:szCs w:val="24"/>
        </w:rPr>
        <w:t xml:space="preserve">sample size-adjusted BIC, </w:t>
      </w:r>
      <w:r>
        <w:rPr>
          <w:rFonts w:asciiTheme="majorBidi" w:hAnsiTheme="majorBidi" w:cstheme="majorBidi"/>
          <w:i/>
          <w:sz w:val="24"/>
          <w:szCs w:val="24"/>
        </w:rPr>
        <w:t>LRT</w:t>
      </w:r>
      <w:r>
        <w:rPr>
          <w:rFonts w:asciiTheme="majorBidi" w:hAnsiTheme="majorBidi" w:cstheme="majorBidi"/>
          <w:sz w:val="24"/>
          <w:szCs w:val="24"/>
        </w:rPr>
        <w:t xml:space="preserve"> Lo-</w:t>
      </w:r>
      <w:proofErr w:type="spellStart"/>
      <w:r>
        <w:rPr>
          <w:rFonts w:asciiTheme="majorBidi" w:hAnsiTheme="majorBidi" w:cstheme="majorBidi"/>
          <w:sz w:val="24"/>
          <w:szCs w:val="24"/>
        </w:rPr>
        <w:t>Mendell</w:t>
      </w:r>
      <w:proofErr w:type="spellEnd"/>
      <w:r>
        <w:rPr>
          <w:rFonts w:asciiTheme="majorBidi" w:hAnsiTheme="majorBidi" w:cstheme="majorBidi"/>
          <w:sz w:val="24"/>
          <w:szCs w:val="24"/>
        </w:rPr>
        <w:t>-Rubin adjusted likelihood ratio test</w:t>
      </w:r>
    </w:p>
    <w:p w14:paraId="704BB1E8" w14:textId="77777777" w:rsidR="00DE78AF" w:rsidRDefault="00DE78AF" w:rsidP="002A1729">
      <w:pPr>
        <w:spacing w:after="0" w:line="276" w:lineRule="auto"/>
        <w:rPr>
          <w:rFonts w:asciiTheme="majorBidi" w:hAnsiTheme="majorBidi" w:cstheme="majorBidi"/>
          <w:noProof/>
          <w:sz w:val="24"/>
          <w:szCs w:val="24"/>
        </w:rPr>
      </w:pPr>
    </w:p>
    <w:p w14:paraId="019C1E80" w14:textId="77777777" w:rsidR="008C648A" w:rsidRDefault="008C648A" w:rsidP="002A1729">
      <w:pPr>
        <w:spacing w:line="276" w:lineRule="auto"/>
        <w:sectPr w:rsidR="008C648A" w:rsidSect="00420BFC">
          <w:pgSz w:w="11906" w:h="16838"/>
          <w:pgMar w:top="1440" w:right="1440" w:bottom="1440" w:left="1440" w:header="708" w:footer="708" w:gutter="0"/>
          <w:cols w:space="708"/>
          <w:docGrid w:linePitch="360"/>
        </w:sectPr>
      </w:pPr>
    </w:p>
    <w:p w14:paraId="0AB17338" w14:textId="6F197507" w:rsidR="00455BE3" w:rsidRDefault="00455BE3" w:rsidP="002A1729">
      <w:pPr>
        <w:spacing w:line="276" w:lineRule="auto"/>
      </w:pPr>
      <w:r w:rsidRPr="00D95FA7">
        <w:rPr>
          <w:rFonts w:asciiTheme="majorBidi" w:hAnsiTheme="majorBidi" w:cstheme="majorBidi"/>
          <w:b/>
          <w:bCs/>
          <w:color w:val="000000"/>
          <w:sz w:val="24"/>
          <w:szCs w:val="24"/>
        </w:rPr>
        <w:lastRenderedPageBreak/>
        <w:t xml:space="preserve">Table </w:t>
      </w:r>
      <w:r w:rsidR="00DE78AF">
        <w:rPr>
          <w:rFonts w:asciiTheme="majorBidi" w:hAnsiTheme="majorBidi" w:cstheme="majorBidi"/>
          <w:b/>
          <w:bCs/>
          <w:color w:val="000000"/>
          <w:sz w:val="24"/>
          <w:szCs w:val="24"/>
        </w:rPr>
        <w:t>4</w:t>
      </w:r>
      <w:r w:rsidRPr="00D95FA7">
        <w:rPr>
          <w:rFonts w:asciiTheme="majorBidi" w:hAnsiTheme="majorBidi" w:cstheme="majorBidi"/>
          <w:color w:val="000000"/>
          <w:sz w:val="24"/>
          <w:szCs w:val="24"/>
        </w:rPr>
        <w:t xml:space="preserve"> Multinomial logistic regression predicting class membership (odds ratios)</w:t>
      </w:r>
      <w:r>
        <w:rPr>
          <w:rFonts w:asciiTheme="majorBidi" w:hAnsiTheme="majorBidi" w:cstheme="majorBidi"/>
          <w:color w:val="000000"/>
          <w:sz w:val="24"/>
          <w:szCs w:val="24"/>
        </w:rPr>
        <w:t xml:space="preserve"> </w:t>
      </w:r>
      <w:r w:rsidRPr="0090437C">
        <w:rPr>
          <w:rFonts w:asciiTheme="majorBidi" w:hAnsiTheme="majorBidi" w:cstheme="majorBidi"/>
          <w:color w:val="000000"/>
          <w:sz w:val="24"/>
          <w:szCs w:val="24"/>
        </w:rPr>
        <w:t>(</w:t>
      </w:r>
      <w:r w:rsidRPr="0090437C">
        <w:rPr>
          <w:rFonts w:asciiTheme="majorBidi" w:hAnsiTheme="majorBidi" w:cstheme="majorBidi"/>
          <w:i/>
          <w:iCs/>
          <w:color w:val="000000"/>
          <w:sz w:val="24"/>
          <w:szCs w:val="24"/>
        </w:rPr>
        <w:t>N</w:t>
      </w:r>
      <w:r w:rsidRPr="0090437C">
        <w:rPr>
          <w:rFonts w:asciiTheme="majorBidi" w:hAnsiTheme="majorBidi" w:cstheme="majorBidi"/>
          <w:color w:val="000000"/>
          <w:sz w:val="24"/>
          <w:szCs w:val="24"/>
        </w:rPr>
        <w:t>=</w:t>
      </w:r>
      <w:r w:rsidR="0090437C" w:rsidRPr="0090437C">
        <w:rPr>
          <w:rFonts w:asciiTheme="majorBidi" w:hAnsiTheme="majorBidi" w:cstheme="majorBidi"/>
          <w:color w:val="000000"/>
          <w:sz w:val="24"/>
          <w:szCs w:val="24"/>
        </w:rPr>
        <w:t>1049</w:t>
      </w:r>
      <w:r w:rsidRPr="0090437C">
        <w:rPr>
          <w:rFonts w:asciiTheme="majorBidi" w:hAnsiTheme="majorBidi" w:cstheme="majorBidi"/>
          <w:color w:val="000000"/>
          <w:sz w:val="24"/>
          <w:szCs w:val="24"/>
        </w:rPr>
        <w:t>,</w:t>
      </w:r>
      <w:r>
        <w:rPr>
          <w:rFonts w:asciiTheme="majorBidi" w:hAnsiTheme="majorBidi" w:cstheme="majorBidi"/>
          <w:color w:val="000000"/>
          <w:sz w:val="24"/>
          <w:szCs w:val="24"/>
        </w:rPr>
        <w:t xml:space="preserve"> weighted data)</w:t>
      </w:r>
    </w:p>
    <w:tbl>
      <w:tblPr>
        <w:tblW w:w="5001" w:type="pct"/>
        <w:tblBorders>
          <w:top w:val="nil"/>
          <w:left w:val="nil"/>
          <w:bottom w:val="nil"/>
          <w:right w:val="nil"/>
        </w:tblBorders>
        <w:tblLook w:val="0000" w:firstRow="0" w:lastRow="0" w:firstColumn="0" w:lastColumn="0" w:noHBand="0" w:noVBand="0"/>
      </w:tblPr>
      <w:tblGrid>
        <w:gridCol w:w="2401"/>
        <w:gridCol w:w="1480"/>
        <w:gridCol w:w="1681"/>
        <w:gridCol w:w="1681"/>
        <w:gridCol w:w="1681"/>
        <w:gridCol w:w="1681"/>
        <w:gridCol w:w="1681"/>
        <w:gridCol w:w="1675"/>
      </w:tblGrid>
      <w:tr w:rsidR="00FC2135" w:rsidRPr="008C648A" w14:paraId="368F1CE0" w14:textId="4EEDD306" w:rsidTr="00606EC1">
        <w:trPr>
          <w:trHeight w:val="81"/>
        </w:trPr>
        <w:tc>
          <w:tcPr>
            <w:tcW w:w="860" w:type="pct"/>
            <w:tcBorders>
              <w:top w:val="single" w:sz="12" w:space="0" w:color="auto"/>
              <w:bottom w:val="single" w:sz="4" w:space="0" w:color="auto"/>
            </w:tcBorders>
          </w:tcPr>
          <w:p w14:paraId="549DDBD2" w14:textId="77777777" w:rsidR="00627115" w:rsidRPr="008C648A" w:rsidRDefault="00627115" w:rsidP="002A1729">
            <w:pPr>
              <w:autoSpaceDE w:val="0"/>
              <w:autoSpaceDN w:val="0"/>
              <w:adjustRightInd w:val="0"/>
              <w:spacing w:after="0" w:line="276" w:lineRule="auto"/>
              <w:rPr>
                <w:rFonts w:asciiTheme="majorBidi" w:hAnsiTheme="majorBidi" w:cstheme="majorBidi"/>
                <w:b/>
                <w:bCs/>
                <w:color w:val="000000"/>
              </w:rPr>
            </w:pPr>
          </w:p>
        </w:tc>
        <w:tc>
          <w:tcPr>
            <w:tcW w:w="530" w:type="pct"/>
            <w:tcBorders>
              <w:top w:val="single" w:sz="12" w:space="0" w:color="auto"/>
              <w:bottom w:val="single" w:sz="4" w:space="0" w:color="auto"/>
            </w:tcBorders>
          </w:tcPr>
          <w:p w14:paraId="4706F522"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b/>
                <w:bCs/>
                <w:color w:val="000000"/>
              </w:rPr>
            </w:pPr>
          </w:p>
        </w:tc>
        <w:tc>
          <w:tcPr>
            <w:tcW w:w="602" w:type="pct"/>
            <w:tcBorders>
              <w:top w:val="single" w:sz="12" w:space="0" w:color="auto"/>
              <w:bottom w:val="single" w:sz="4" w:space="0" w:color="auto"/>
            </w:tcBorders>
          </w:tcPr>
          <w:p w14:paraId="16255053" w14:textId="21BBBF0C" w:rsidR="00627115" w:rsidRPr="004F7B8E" w:rsidRDefault="00627115" w:rsidP="002A1729">
            <w:pPr>
              <w:autoSpaceDE w:val="0"/>
              <w:autoSpaceDN w:val="0"/>
              <w:adjustRightInd w:val="0"/>
              <w:spacing w:after="0" w:line="276" w:lineRule="auto"/>
              <w:jc w:val="center"/>
              <w:rPr>
                <w:rFonts w:asciiTheme="majorBidi" w:hAnsiTheme="majorBidi" w:cstheme="majorBidi"/>
                <w:b/>
                <w:bCs/>
                <w:color w:val="000000"/>
              </w:rPr>
            </w:pPr>
            <w:r w:rsidRPr="004F7B8E">
              <w:rPr>
                <w:rFonts w:asciiTheme="majorBidi" w:hAnsiTheme="majorBidi" w:cstheme="majorBidi"/>
                <w:b/>
                <w:bCs/>
                <w:color w:val="000000"/>
              </w:rPr>
              <w:t>Class 1</w:t>
            </w:r>
            <w:r w:rsidR="002B57DC" w:rsidRPr="004F7B8E">
              <w:rPr>
                <w:rFonts w:asciiTheme="majorBidi" w:hAnsiTheme="majorBidi" w:cstheme="majorBidi"/>
                <w:b/>
                <w:bCs/>
                <w:color w:val="000000"/>
              </w:rPr>
              <w:t xml:space="preserve"> (3.3%)</w:t>
            </w:r>
          </w:p>
          <w:p w14:paraId="3A9CE1DD" w14:textId="434761BF" w:rsidR="006F0112" w:rsidRPr="004F7B8E" w:rsidRDefault="006F0112" w:rsidP="002A1729">
            <w:pPr>
              <w:autoSpaceDE w:val="0"/>
              <w:autoSpaceDN w:val="0"/>
              <w:adjustRightInd w:val="0"/>
              <w:spacing w:after="0" w:line="276" w:lineRule="auto"/>
              <w:jc w:val="center"/>
              <w:rPr>
                <w:rFonts w:asciiTheme="majorBidi" w:hAnsiTheme="majorBidi" w:cstheme="majorBidi"/>
                <w:b/>
                <w:bCs/>
                <w:color w:val="000000"/>
              </w:rPr>
            </w:pPr>
            <w:r w:rsidRPr="004F7B8E">
              <w:rPr>
                <w:rFonts w:asciiTheme="majorBidi" w:hAnsiTheme="majorBidi" w:cstheme="majorBidi"/>
                <w:b/>
                <w:bCs/>
                <w:color w:val="000000"/>
              </w:rPr>
              <w:t>Better overall</w:t>
            </w:r>
          </w:p>
          <w:p w14:paraId="4E801D97" w14:textId="669544A3" w:rsidR="002B57DC" w:rsidRPr="004F7B8E" w:rsidRDefault="002B57DC" w:rsidP="002A1729">
            <w:pPr>
              <w:autoSpaceDE w:val="0"/>
              <w:autoSpaceDN w:val="0"/>
              <w:adjustRightInd w:val="0"/>
              <w:spacing w:after="0" w:line="276" w:lineRule="auto"/>
              <w:jc w:val="center"/>
              <w:rPr>
                <w:rFonts w:asciiTheme="majorBidi" w:hAnsiTheme="majorBidi" w:cstheme="majorBidi"/>
                <w:b/>
                <w:bCs/>
                <w:color w:val="000000"/>
              </w:rPr>
            </w:pPr>
          </w:p>
        </w:tc>
        <w:tc>
          <w:tcPr>
            <w:tcW w:w="602" w:type="pct"/>
            <w:tcBorders>
              <w:top w:val="single" w:sz="12" w:space="0" w:color="auto"/>
              <w:bottom w:val="single" w:sz="4" w:space="0" w:color="auto"/>
            </w:tcBorders>
          </w:tcPr>
          <w:p w14:paraId="19CC3AB4" w14:textId="77777777" w:rsidR="00627115" w:rsidRPr="004F7B8E" w:rsidRDefault="00627115" w:rsidP="002A1729">
            <w:pPr>
              <w:autoSpaceDE w:val="0"/>
              <w:autoSpaceDN w:val="0"/>
              <w:adjustRightInd w:val="0"/>
              <w:spacing w:after="0" w:line="276" w:lineRule="auto"/>
              <w:jc w:val="center"/>
              <w:rPr>
                <w:rFonts w:asciiTheme="majorBidi" w:hAnsiTheme="majorBidi" w:cstheme="majorBidi"/>
                <w:b/>
                <w:bCs/>
                <w:color w:val="000000"/>
              </w:rPr>
            </w:pPr>
            <w:r w:rsidRPr="004F7B8E">
              <w:rPr>
                <w:rFonts w:asciiTheme="majorBidi" w:hAnsiTheme="majorBidi" w:cstheme="majorBidi"/>
                <w:b/>
                <w:bCs/>
                <w:color w:val="000000"/>
              </w:rPr>
              <w:t>Class 2</w:t>
            </w:r>
            <w:r w:rsidR="002B57DC" w:rsidRPr="004F7B8E">
              <w:rPr>
                <w:rFonts w:asciiTheme="majorBidi" w:hAnsiTheme="majorBidi" w:cstheme="majorBidi"/>
                <w:b/>
                <w:bCs/>
                <w:color w:val="000000"/>
              </w:rPr>
              <w:t xml:space="preserve"> (6.0%)</w:t>
            </w:r>
          </w:p>
          <w:p w14:paraId="17E7012A" w14:textId="762AFC93" w:rsidR="002B57DC" w:rsidRPr="004F7B8E" w:rsidRDefault="006F0112" w:rsidP="002A1729">
            <w:pPr>
              <w:autoSpaceDE w:val="0"/>
              <w:autoSpaceDN w:val="0"/>
              <w:adjustRightInd w:val="0"/>
              <w:spacing w:after="0" w:line="276" w:lineRule="auto"/>
              <w:jc w:val="center"/>
              <w:rPr>
                <w:rFonts w:asciiTheme="majorBidi" w:hAnsiTheme="majorBidi" w:cstheme="majorBidi"/>
                <w:b/>
                <w:bCs/>
                <w:color w:val="000000"/>
              </w:rPr>
            </w:pPr>
            <w:r w:rsidRPr="004F7B8E">
              <w:rPr>
                <w:rFonts w:asciiTheme="majorBidi" w:hAnsiTheme="majorBidi" w:cstheme="majorBidi"/>
                <w:b/>
                <w:bCs/>
                <w:color w:val="000000"/>
              </w:rPr>
              <w:t>Worse except partner</w:t>
            </w:r>
          </w:p>
        </w:tc>
        <w:tc>
          <w:tcPr>
            <w:tcW w:w="602" w:type="pct"/>
            <w:tcBorders>
              <w:top w:val="single" w:sz="12" w:space="0" w:color="auto"/>
              <w:bottom w:val="single" w:sz="4" w:space="0" w:color="auto"/>
            </w:tcBorders>
          </w:tcPr>
          <w:p w14:paraId="0A5DA740" w14:textId="77777777" w:rsidR="00627115" w:rsidRPr="004F7B8E" w:rsidRDefault="00627115" w:rsidP="002A1729">
            <w:pPr>
              <w:autoSpaceDE w:val="0"/>
              <w:autoSpaceDN w:val="0"/>
              <w:adjustRightInd w:val="0"/>
              <w:spacing w:after="0" w:line="276" w:lineRule="auto"/>
              <w:jc w:val="center"/>
              <w:rPr>
                <w:rFonts w:asciiTheme="majorBidi" w:hAnsiTheme="majorBidi" w:cstheme="majorBidi"/>
                <w:b/>
                <w:bCs/>
                <w:color w:val="000000"/>
              </w:rPr>
            </w:pPr>
            <w:r w:rsidRPr="004F7B8E">
              <w:rPr>
                <w:rFonts w:asciiTheme="majorBidi" w:hAnsiTheme="majorBidi" w:cstheme="majorBidi"/>
                <w:b/>
                <w:bCs/>
                <w:color w:val="000000"/>
              </w:rPr>
              <w:t>Class 3</w:t>
            </w:r>
            <w:r w:rsidR="002B57DC" w:rsidRPr="004F7B8E">
              <w:rPr>
                <w:rFonts w:asciiTheme="majorBidi" w:hAnsiTheme="majorBidi" w:cstheme="majorBidi"/>
                <w:b/>
                <w:bCs/>
                <w:color w:val="000000"/>
              </w:rPr>
              <w:t xml:space="preserve"> (2.5%)</w:t>
            </w:r>
          </w:p>
          <w:p w14:paraId="53333DB5" w14:textId="73DAD264" w:rsidR="002B57DC" w:rsidRPr="004F7B8E" w:rsidRDefault="006F0112" w:rsidP="002A1729">
            <w:pPr>
              <w:autoSpaceDE w:val="0"/>
              <w:autoSpaceDN w:val="0"/>
              <w:adjustRightInd w:val="0"/>
              <w:spacing w:after="0" w:line="276" w:lineRule="auto"/>
              <w:jc w:val="center"/>
              <w:rPr>
                <w:rFonts w:asciiTheme="majorBidi" w:hAnsiTheme="majorBidi" w:cstheme="majorBidi"/>
                <w:b/>
                <w:bCs/>
                <w:color w:val="000000"/>
              </w:rPr>
            </w:pPr>
            <w:r w:rsidRPr="004F7B8E">
              <w:rPr>
                <w:rFonts w:asciiTheme="majorBidi" w:hAnsiTheme="majorBidi" w:cstheme="majorBidi"/>
                <w:b/>
                <w:bCs/>
                <w:color w:val="000000"/>
              </w:rPr>
              <w:t>Worse overall</w:t>
            </w:r>
          </w:p>
        </w:tc>
        <w:tc>
          <w:tcPr>
            <w:tcW w:w="602" w:type="pct"/>
            <w:tcBorders>
              <w:top w:val="single" w:sz="12" w:space="0" w:color="auto"/>
              <w:bottom w:val="single" w:sz="4" w:space="0" w:color="auto"/>
            </w:tcBorders>
          </w:tcPr>
          <w:p w14:paraId="361D468F" w14:textId="77777777" w:rsidR="00627115" w:rsidRPr="004F7B8E" w:rsidRDefault="00627115" w:rsidP="002A1729">
            <w:pPr>
              <w:autoSpaceDE w:val="0"/>
              <w:autoSpaceDN w:val="0"/>
              <w:adjustRightInd w:val="0"/>
              <w:spacing w:after="0" w:line="276" w:lineRule="auto"/>
              <w:jc w:val="center"/>
              <w:rPr>
                <w:rFonts w:asciiTheme="majorBidi" w:hAnsiTheme="majorBidi" w:cstheme="majorBidi"/>
                <w:b/>
                <w:bCs/>
                <w:color w:val="000000"/>
              </w:rPr>
            </w:pPr>
            <w:r w:rsidRPr="004F7B8E">
              <w:rPr>
                <w:rFonts w:asciiTheme="majorBidi" w:hAnsiTheme="majorBidi" w:cstheme="majorBidi"/>
                <w:b/>
                <w:bCs/>
                <w:color w:val="000000"/>
              </w:rPr>
              <w:t>Class 4</w:t>
            </w:r>
            <w:r w:rsidR="002B57DC" w:rsidRPr="004F7B8E">
              <w:rPr>
                <w:rFonts w:asciiTheme="majorBidi" w:hAnsiTheme="majorBidi" w:cstheme="majorBidi"/>
                <w:b/>
                <w:bCs/>
                <w:color w:val="000000"/>
              </w:rPr>
              <w:t xml:space="preserve"> (9.5%)</w:t>
            </w:r>
          </w:p>
          <w:p w14:paraId="7CD46DFB" w14:textId="534C31CD" w:rsidR="002B57DC" w:rsidRPr="004F7B8E" w:rsidRDefault="006F0112" w:rsidP="002A1729">
            <w:pPr>
              <w:autoSpaceDE w:val="0"/>
              <w:autoSpaceDN w:val="0"/>
              <w:adjustRightInd w:val="0"/>
              <w:spacing w:after="0" w:line="276" w:lineRule="auto"/>
              <w:jc w:val="center"/>
              <w:rPr>
                <w:rFonts w:asciiTheme="majorBidi" w:hAnsiTheme="majorBidi" w:cstheme="majorBidi"/>
                <w:b/>
                <w:bCs/>
                <w:color w:val="000000"/>
              </w:rPr>
            </w:pPr>
            <w:r w:rsidRPr="004F7B8E">
              <w:rPr>
                <w:rFonts w:asciiTheme="majorBidi" w:hAnsiTheme="majorBidi" w:cstheme="majorBidi"/>
                <w:b/>
                <w:bCs/>
                <w:color w:val="000000"/>
              </w:rPr>
              <w:t>Better relationships</w:t>
            </w:r>
          </w:p>
        </w:tc>
        <w:tc>
          <w:tcPr>
            <w:tcW w:w="602" w:type="pct"/>
            <w:tcBorders>
              <w:top w:val="single" w:sz="12" w:space="0" w:color="auto"/>
              <w:bottom w:val="single" w:sz="4" w:space="0" w:color="auto"/>
            </w:tcBorders>
          </w:tcPr>
          <w:p w14:paraId="35A9A4BB" w14:textId="77777777" w:rsidR="00627115" w:rsidRPr="004F7B8E" w:rsidRDefault="00627115" w:rsidP="002A1729">
            <w:pPr>
              <w:autoSpaceDE w:val="0"/>
              <w:autoSpaceDN w:val="0"/>
              <w:adjustRightInd w:val="0"/>
              <w:spacing w:after="0" w:line="276" w:lineRule="auto"/>
              <w:jc w:val="center"/>
              <w:rPr>
                <w:rFonts w:asciiTheme="majorBidi" w:hAnsiTheme="majorBidi" w:cstheme="majorBidi"/>
                <w:b/>
                <w:bCs/>
                <w:color w:val="000000"/>
              </w:rPr>
            </w:pPr>
            <w:r w:rsidRPr="004F7B8E">
              <w:rPr>
                <w:rFonts w:asciiTheme="majorBidi" w:hAnsiTheme="majorBidi" w:cstheme="majorBidi"/>
                <w:b/>
                <w:bCs/>
                <w:color w:val="000000"/>
              </w:rPr>
              <w:t>Class 5</w:t>
            </w:r>
            <w:r w:rsidR="002B57DC" w:rsidRPr="004F7B8E">
              <w:rPr>
                <w:rFonts w:asciiTheme="majorBidi" w:hAnsiTheme="majorBidi" w:cstheme="majorBidi"/>
                <w:b/>
                <w:bCs/>
                <w:color w:val="000000"/>
              </w:rPr>
              <w:t xml:space="preserve"> (4.3%)</w:t>
            </w:r>
          </w:p>
          <w:p w14:paraId="3AC918F9" w14:textId="0E4CE00B" w:rsidR="002B57DC" w:rsidRPr="004F7B8E" w:rsidRDefault="006F0112" w:rsidP="002A1729">
            <w:pPr>
              <w:autoSpaceDE w:val="0"/>
              <w:autoSpaceDN w:val="0"/>
              <w:adjustRightInd w:val="0"/>
              <w:spacing w:after="0" w:line="276" w:lineRule="auto"/>
              <w:jc w:val="center"/>
              <w:rPr>
                <w:rFonts w:asciiTheme="majorBidi" w:hAnsiTheme="majorBidi" w:cstheme="majorBidi"/>
                <w:b/>
                <w:bCs/>
                <w:color w:val="000000"/>
              </w:rPr>
            </w:pPr>
            <w:r w:rsidRPr="004F7B8E">
              <w:rPr>
                <w:rFonts w:asciiTheme="majorBidi" w:hAnsiTheme="majorBidi" w:cstheme="majorBidi"/>
                <w:b/>
                <w:bCs/>
                <w:color w:val="000000"/>
              </w:rPr>
              <w:t>Better except partner</w:t>
            </w:r>
          </w:p>
        </w:tc>
        <w:tc>
          <w:tcPr>
            <w:tcW w:w="600" w:type="pct"/>
            <w:tcBorders>
              <w:top w:val="single" w:sz="12" w:space="0" w:color="auto"/>
              <w:bottom w:val="single" w:sz="4" w:space="0" w:color="auto"/>
            </w:tcBorders>
          </w:tcPr>
          <w:p w14:paraId="2600982E" w14:textId="77777777" w:rsidR="00627115" w:rsidRPr="004F7B8E" w:rsidRDefault="00627115" w:rsidP="002A1729">
            <w:pPr>
              <w:autoSpaceDE w:val="0"/>
              <w:autoSpaceDN w:val="0"/>
              <w:adjustRightInd w:val="0"/>
              <w:spacing w:after="0" w:line="276" w:lineRule="auto"/>
              <w:jc w:val="center"/>
              <w:rPr>
                <w:rFonts w:asciiTheme="majorBidi" w:hAnsiTheme="majorBidi" w:cstheme="majorBidi"/>
                <w:b/>
                <w:bCs/>
                <w:color w:val="000000"/>
              </w:rPr>
            </w:pPr>
            <w:r w:rsidRPr="004F7B8E">
              <w:rPr>
                <w:rFonts w:asciiTheme="majorBidi" w:hAnsiTheme="majorBidi" w:cstheme="majorBidi"/>
                <w:b/>
                <w:bCs/>
                <w:color w:val="000000"/>
              </w:rPr>
              <w:t>Class 7</w:t>
            </w:r>
            <w:r w:rsidR="002B57DC" w:rsidRPr="004F7B8E">
              <w:rPr>
                <w:rFonts w:asciiTheme="majorBidi" w:hAnsiTheme="majorBidi" w:cstheme="majorBidi"/>
                <w:b/>
                <w:bCs/>
                <w:color w:val="000000"/>
              </w:rPr>
              <w:t xml:space="preserve"> (6.5%)</w:t>
            </w:r>
          </w:p>
          <w:p w14:paraId="19D3F396" w14:textId="0842ADFD" w:rsidR="002B57DC" w:rsidRPr="004F7B8E" w:rsidRDefault="006F0112" w:rsidP="002A1729">
            <w:pPr>
              <w:autoSpaceDE w:val="0"/>
              <w:autoSpaceDN w:val="0"/>
              <w:adjustRightInd w:val="0"/>
              <w:spacing w:after="0" w:line="276" w:lineRule="auto"/>
              <w:jc w:val="center"/>
              <w:rPr>
                <w:rFonts w:asciiTheme="majorBidi" w:hAnsiTheme="majorBidi" w:cstheme="majorBidi"/>
                <w:b/>
                <w:bCs/>
                <w:color w:val="000000"/>
              </w:rPr>
            </w:pPr>
            <w:r w:rsidRPr="004F7B8E">
              <w:rPr>
                <w:rFonts w:asciiTheme="majorBidi" w:hAnsiTheme="majorBidi" w:cstheme="majorBidi"/>
                <w:b/>
                <w:bCs/>
                <w:color w:val="000000"/>
              </w:rPr>
              <w:t>Worse partner only</w:t>
            </w:r>
          </w:p>
        </w:tc>
      </w:tr>
      <w:tr w:rsidR="00627115" w:rsidRPr="008C648A" w14:paraId="36BEB08B" w14:textId="736743FD" w:rsidTr="0090437C">
        <w:trPr>
          <w:trHeight w:val="81"/>
        </w:trPr>
        <w:tc>
          <w:tcPr>
            <w:tcW w:w="860" w:type="pct"/>
            <w:tcBorders>
              <w:top w:val="single" w:sz="4" w:space="0" w:color="auto"/>
              <w:bottom w:val="single" w:sz="4" w:space="0" w:color="auto"/>
            </w:tcBorders>
          </w:tcPr>
          <w:p w14:paraId="2B5388C1" w14:textId="77777777" w:rsidR="00627115" w:rsidRPr="008C648A" w:rsidRDefault="00627115" w:rsidP="002A1729">
            <w:pPr>
              <w:autoSpaceDE w:val="0"/>
              <w:autoSpaceDN w:val="0"/>
              <w:adjustRightInd w:val="0"/>
              <w:spacing w:after="0" w:line="276" w:lineRule="auto"/>
              <w:rPr>
                <w:rFonts w:asciiTheme="majorBidi" w:hAnsiTheme="majorBidi" w:cstheme="majorBidi"/>
                <w:b/>
                <w:bCs/>
                <w:color w:val="000000"/>
              </w:rPr>
            </w:pPr>
          </w:p>
        </w:tc>
        <w:tc>
          <w:tcPr>
            <w:tcW w:w="530" w:type="pct"/>
            <w:tcBorders>
              <w:top w:val="single" w:sz="4" w:space="0" w:color="auto"/>
              <w:bottom w:val="single" w:sz="4" w:space="0" w:color="auto"/>
            </w:tcBorders>
          </w:tcPr>
          <w:p w14:paraId="3EB2239D" w14:textId="307ED676" w:rsidR="00627115" w:rsidRPr="008C648A" w:rsidRDefault="00627115" w:rsidP="002A1729">
            <w:pPr>
              <w:autoSpaceDE w:val="0"/>
              <w:autoSpaceDN w:val="0"/>
              <w:adjustRightInd w:val="0"/>
              <w:spacing w:after="0" w:line="276" w:lineRule="auto"/>
              <w:jc w:val="center"/>
              <w:rPr>
                <w:rFonts w:asciiTheme="majorBidi" w:hAnsiTheme="majorBidi" w:cstheme="majorBidi"/>
                <w:b/>
                <w:bCs/>
                <w:color w:val="000000"/>
              </w:rPr>
            </w:pPr>
            <w:r w:rsidRPr="008C648A">
              <w:rPr>
                <w:rFonts w:asciiTheme="majorBidi" w:hAnsiTheme="majorBidi" w:cstheme="majorBidi"/>
                <w:b/>
                <w:bCs/>
                <w:color w:val="000000"/>
              </w:rPr>
              <w:t>N (%)</w:t>
            </w:r>
            <w:r w:rsidR="001E5AAE">
              <w:rPr>
                <w:rFonts w:asciiTheme="majorBidi" w:hAnsiTheme="majorBidi" w:cstheme="majorBidi"/>
                <w:b/>
                <w:bCs/>
                <w:color w:val="000000"/>
              </w:rPr>
              <w:t>/means (range)</w:t>
            </w:r>
          </w:p>
        </w:tc>
        <w:tc>
          <w:tcPr>
            <w:tcW w:w="3610" w:type="pct"/>
            <w:gridSpan w:val="6"/>
            <w:tcBorders>
              <w:top w:val="single" w:sz="4" w:space="0" w:color="auto"/>
              <w:bottom w:val="single" w:sz="4" w:space="0" w:color="auto"/>
            </w:tcBorders>
          </w:tcPr>
          <w:p w14:paraId="3FF66E91" w14:textId="7E244A99" w:rsidR="00627115" w:rsidRDefault="00627115" w:rsidP="002A1729">
            <w:pPr>
              <w:autoSpaceDE w:val="0"/>
              <w:autoSpaceDN w:val="0"/>
              <w:adjustRightInd w:val="0"/>
              <w:spacing w:after="0" w:line="276" w:lineRule="auto"/>
              <w:jc w:val="center"/>
              <w:rPr>
                <w:rFonts w:asciiTheme="majorBidi" w:hAnsiTheme="majorBidi" w:cstheme="majorBidi"/>
                <w:b/>
                <w:bCs/>
                <w:color w:val="000000"/>
              </w:rPr>
            </w:pPr>
            <w:r>
              <w:rPr>
                <w:rFonts w:asciiTheme="majorBidi" w:hAnsiTheme="majorBidi" w:cstheme="majorBidi"/>
                <w:b/>
                <w:bCs/>
                <w:color w:val="000000"/>
              </w:rPr>
              <w:t>OR (95% CI)</w:t>
            </w:r>
          </w:p>
        </w:tc>
      </w:tr>
      <w:tr w:rsidR="00FC2135" w:rsidRPr="008C648A" w14:paraId="74ADD519" w14:textId="5C58FB03" w:rsidTr="0090437C">
        <w:trPr>
          <w:trHeight w:val="183"/>
        </w:trPr>
        <w:tc>
          <w:tcPr>
            <w:tcW w:w="860" w:type="pct"/>
            <w:tcBorders>
              <w:top w:val="single" w:sz="4" w:space="0" w:color="auto"/>
            </w:tcBorders>
          </w:tcPr>
          <w:p w14:paraId="4C878562" w14:textId="77777777" w:rsidR="00627115" w:rsidRPr="008C648A" w:rsidRDefault="00627115" w:rsidP="002A1729">
            <w:pPr>
              <w:autoSpaceDE w:val="0"/>
              <w:autoSpaceDN w:val="0"/>
              <w:adjustRightInd w:val="0"/>
              <w:spacing w:after="0" w:line="276" w:lineRule="auto"/>
              <w:rPr>
                <w:rFonts w:asciiTheme="majorBidi" w:hAnsiTheme="majorBidi" w:cstheme="majorBidi"/>
                <w:b/>
                <w:bCs/>
                <w:color w:val="000000"/>
              </w:rPr>
            </w:pPr>
            <w:r w:rsidRPr="008C648A">
              <w:rPr>
                <w:rFonts w:asciiTheme="majorBidi" w:hAnsiTheme="majorBidi" w:cstheme="majorBidi"/>
                <w:b/>
                <w:bCs/>
                <w:color w:val="000000"/>
              </w:rPr>
              <w:t>Age</w:t>
            </w:r>
          </w:p>
        </w:tc>
        <w:tc>
          <w:tcPr>
            <w:tcW w:w="530" w:type="pct"/>
            <w:tcBorders>
              <w:top w:val="single" w:sz="4" w:space="0" w:color="auto"/>
            </w:tcBorders>
          </w:tcPr>
          <w:p w14:paraId="0614E5FC" w14:textId="2E6B591C" w:rsidR="00627115" w:rsidRPr="008C648A" w:rsidRDefault="0090437C"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45.80 (18-87)</w:t>
            </w:r>
          </w:p>
        </w:tc>
        <w:tc>
          <w:tcPr>
            <w:tcW w:w="602" w:type="pct"/>
            <w:tcBorders>
              <w:top w:val="single" w:sz="4" w:space="0" w:color="auto"/>
            </w:tcBorders>
          </w:tcPr>
          <w:p w14:paraId="510AA12D"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0.98</w:t>
            </w:r>
          </w:p>
          <w:p w14:paraId="6AC79ECE" w14:textId="7161D3E3"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(0.95-1.01)</w:t>
            </w:r>
          </w:p>
        </w:tc>
        <w:tc>
          <w:tcPr>
            <w:tcW w:w="602" w:type="pct"/>
            <w:tcBorders>
              <w:top w:val="single" w:sz="4" w:space="0" w:color="auto"/>
            </w:tcBorders>
          </w:tcPr>
          <w:p w14:paraId="63FBBB71"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0.99</w:t>
            </w:r>
          </w:p>
          <w:p w14:paraId="07242FC3" w14:textId="75088C4F"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(0.97-1.02)</w:t>
            </w:r>
          </w:p>
        </w:tc>
        <w:tc>
          <w:tcPr>
            <w:tcW w:w="602" w:type="pct"/>
            <w:tcBorders>
              <w:top w:val="single" w:sz="4" w:space="0" w:color="auto"/>
            </w:tcBorders>
          </w:tcPr>
          <w:p w14:paraId="1C83531F"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0.99</w:t>
            </w:r>
          </w:p>
          <w:p w14:paraId="1249071C" w14:textId="423F96A7"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(0.94-1.04)</w:t>
            </w:r>
          </w:p>
        </w:tc>
        <w:tc>
          <w:tcPr>
            <w:tcW w:w="602" w:type="pct"/>
            <w:tcBorders>
              <w:top w:val="single" w:sz="4" w:space="0" w:color="auto"/>
            </w:tcBorders>
          </w:tcPr>
          <w:p w14:paraId="0E6A0566"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0.99</w:t>
            </w:r>
          </w:p>
          <w:p w14:paraId="24308F18" w14:textId="48EEDB90"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(0.97-1.01)</w:t>
            </w:r>
          </w:p>
        </w:tc>
        <w:tc>
          <w:tcPr>
            <w:tcW w:w="602" w:type="pct"/>
            <w:tcBorders>
              <w:top w:val="single" w:sz="4" w:space="0" w:color="auto"/>
            </w:tcBorders>
          </w:tcPr>
          <w:p w14:paraId="51F51BAA" w14:textId="77777777" w:rsidR="00BE4465" w:rsidRDefault="00627115" w:rsidP="002A1729">
            <w:pPr>
              <w:autoSpaceDE w:val="0"/>
              <w:autoSpaceDN w:val="0"/>
              <w:adjustRightInd w:val="0"/>
              <w:spacing w:after="0" w:line="276" w:lineRule="auto"/>
              <w:jc w:val="center"/>
              <w:rPr>
                <w:rFonts w:asciiTheme="majorBidi" w:hAnsiTheme="majorBidi" w:cstheme="majorBidi"/>
                <w:b/>
                <w:bCs/>
                <w:color w:val="000000"/>
              </w:rPr>
            </w:pPr>
            <w:r w:rsidRPr="00362983">
              <w:rPr>
                <w:rFonts w:asciiTheme="majorBidi" w:hAnsiTheme="majorBidi" w:cstheme="majorBidi"/>
                <w:b/>
                <w:bCs/>
                <w:color w:val="000000"/>
              </w:rPr>
              <w:t>0.97</w:t>
            </w:r>
          </w:p>
          <w:p w14:paraId="3C83ED35" w14:textId="6C4C9B77"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sidRPr="00362983">
              <w:rPr>
                <w:rFonts w:asciiTheme="majorBidi" w:hAnsiTheme="majorBidi" w:cstheme="majorBidi"/>
                <w:b/>
                <w:bCs/>
                <w:color w:val="000000"/>
              </w:rPr>
              <w:t>(0.94-0.</w:t>
            </w:r>
            <w:proofErr w:type="gramStart"/>
            <w:r w:rsidRPr="00362983">
              <w:rPr>
                <w:rFonts w:asciiTheme="majorBidi" w:hAnsiTheme="majorBidi" w:cstheme="majorBidi"/>
                <w:b/>
                <w:bCs/>
                <w:color w:val="000000"/>
              </w:rPr>
              <w:t>99)*</w:t>
            </w:r>
            <w:proofErr w:type="gramEnd"/>
            <w:r w:rsidRPr="00362983">
              <w:rPr>
                <w:rFonts w:asciiTheme="majorBidi" w:hAnsiTheme="majorBidi" w:cstheme="majorBidi"/>
                <w:b/>
                <w:bCs/>
                <w:color w:val="000000"/>
              </w:rPr>
              <w:t>*</w:t>
            </w:r>
          </w:p>
        </w:tc>
        <w:tc>
          <w:tcPr>
            <w:tcW w:w="600" w:type="pct"/>
            <w:tcBorders>
              <w:top w:val="single" w:sz="4" w:space="0" w:color="auto"/>
            </w:tcBorders>
          </w:tcPr>
          <w:p w14:paraId="0A96D5D4"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sidRPr="00AE541C">
              <w:rPr>
                <w:rFonts w:asciiTheme="majorBidi" w:hAnsiTheme="majorBidi" w:cstheme="majorBidi"/>
                <w:color w:val="000000"/>
              </w:rPr>
              <w:t>1.01</w:t>
            </w:r>
          </w:p>
          <w:p w14:paraId="50A5CF48" w14:textId="1EDC7590"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sidRPr="00AE541C">
              <w:rPr>
                <w:rFonts w:asciiTheme="majorBidi" w:hAnsiTheme="majorBidi" w:cstheme="majorBidi"/>
                <w:color w:val="000000"/>
              </w:rPr>
              <w:t>(0.98-1.03)</w:t>
            </w:r>
          </w:p>
        </w:tc>
      </w:tr>
      <w:tr w:rsidR="00FC2135" w:rsidRPr="008C648A" w14:paraId="402C3AA4" w14:textId="63A1B952" w:rsidTr="0090437C">
        <w:trPr>
          <w:trHeight w:val="183"/>
        </w:trPr>
        <w:tc>
          <w:tcPr>
            <w:tcW w:w="860" w:type="pct"/>
          </w:tcPr>
          <w:p w14:paraId="2DC71497" w14:textId="77777777" w:rsidR="00627115" w:rsidRPr="008C648A" w:rsidRDefault="00627115" w:rsidP="002A1729">
            <w:pPr>
              <w:autoSpaceDE w:val="0"/>
              <w:autoSpaceDN w:val="0"/>
              <w:adjustRightInd w:val="0"/>
              <w:spacing w:after="0" w:line="276" w:lineRule="auto"/>
              <w:rPr>
                <w:rFonts w:asciiTheme="majorBidi" w:hAnsiTheme="majorBidi" w:cstheme="majorBidi"/>
                <w:b/>
                <w:bCs/>
                <w:color w:val="000000"/>
              </w:rPr>
            </w:pPr>
            <w:r w:rsidRPr="008C648A">
              <w:rPr>
                <w:rFonts w:asciiTheme="majorBidi" w:hAnsiTheme="majorBidi" w:cstheme="majorBidi"/>
                <w:b/>
                <w:bCs/>
                <w:color w:val="000000"/>
              </w:rPr>
              <w:t>Gender</w:t>
            </w:r>
          </w:p>
        </w:tc>
        <w:tc>
          <w:tcPr>
            <w:tcW w:w="530" w:type="pct"/>
          </w:tcPr>
          <w:p w14:paraId="496DC06B"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highlight w:val="yellow"/>
              </w:rPr>
            </w:pPr>
          </w:p>
        </w:tc>
        <w:tc>
          <w:tcPr>
            <w:tcW w:w="602" w:type="pct"/>
          </w:tcPr>
          <w:p w14:paraId="127BA15D" w14:textId="6A580A51"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highlight w:val="yellow"/>
              </w:rPr>
            </w:pPr>
          </w:p>
        </w:tc>
        <w:tc>
          <w:tcPr>
            <w:tcW w:w="602" w:type="pct"/>
          </w:tcPr>
          <w:p w14:paraId="2BEA341E"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p>
        </w:tc>
        <w:tc>
          <w:tcPr>
            <w:tcW w:w="602" w:type="pct"/>
          </w:tcPr>
          <w:p w14:paraId="52DE39BD"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p>
        </w:tc>
        <w:tc>
          <w:tcPr>
            <w:tcW w:w="602" w:type="pct"/>
          </w:tcPr>
          <w:p w14:paraId="558CF2B0"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p>
        </w:tc>
        <w:tc>
          <w:tcPr>
            <w:tcW w:w="602" w:type="pct"/>
          </w:tcPr>
          <w:p w14:paraId="41CD3B3B"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p>
        </w:tc>
        <w:tc>
          <w:tcPr>
            <w:tcW w:w="600" w:type="pct"/>
          </w:tcPr>
          <w:p w14:paraId="23D5311A"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p>
        </w:tc>
      </w:tr>
      <w:tr w:rsidR="00FC2135" w:rsidRPr="008C648A" w14:paraId="43DA1950" w14:textId="578BCD31" w:rsidTr="0090437C">
        <w:trPr>
          <w:trHeight w:val="183"/>
        </w:trPr>
        <w:tc>
          <w:tcPr>
            <w:tcW w:w="860" w:type="pct"/>
          </w:tcPr>
          <w:p w14:paraId="7BD28B2D" w14:textId="77777777" w:rsidR="00627115" w:rsidRPr="008C648A" w:rsidRDefault="00627115" w:rsidP="002A1729">
            <w:pPr>
              <w:autoSpaceDE w:val="0"/>
              <w:autoSpaceDN w:val="0"/>
              <w:adjustRightInd w:val="0"/>
              <w:spacing w:after="0" w:line="276" w:lineRule="auto"/>
              <w:rPr>
                <w:rFonts w:asciiTheme="majorBidi" w:hAnsiTheme="majorBidi" w:cstheme="majorBidi"/>
                <w:color w:val="000000"/>
              </w:rPr>
            </w:pPr>
            <w:r w:rsidRPr="008C648A">
              <w:rPr>
                <w:rFonts w:asciiTheme="majorBidi" w:hAnsiTheme="majorBidi" w:cstheme="majorBidi"/>
                <w:color w:val="000000"/>
              </w:rPr>
              <w:t>Male</w:t>
            </w:r>
          </w:p>
        </w:tc>
        <w:tc>
          <w:tcPr>
            <w:tcW w:w="530" w:type="pct"/>
          </w:tcPr>
          <w:p w14:paraId="5732493D" w14:textId="22336615"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highlight w:val="yellow"/>
              </w:rPr>
            </w:pPr>
            <w:r w:rsidRPr="008C648A">
              <w:rPr>
                <w:rFonts w:asciiTheme="majorBidi" w:hAnsiTheme="majorBidi" w:cstheme="majorBidi"/>
                <w:color w:val="000000"/>
              </w:rPr>
              <w:t>565 (48.</w:t>
            </w:r>
            <w:r>
              <w:rPr>
                <w:rFonts w:asciiTheme="majorBidi" w:hAnsiTheme="majorBidi" w:cstheme="majorBidi"/>
                <w:color w:val="000000"/>
              </w:rPr>
              <w:t>6</w:t>
            </w:r>
            <w:r w:rsidRPr="008C648A">
              <w:rPr>
                <w:rFonts w:asciiTheme="majorBidi" w:hAnsiTheme="majorBidi" w:cstheme="majorBidi"/>
                <w:color w:val="000000"/>
              </w:rPr>
              <w:t>)</w:t>
            </w:r>
          </w:p>
        </w:tc>
        <w:tc>
          <w:tcPr>
            <w:tcW w:w="602" w:type="pct"/>
          </w:tcPr>
          <w:p w14:paraId="0C597AD5"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sidRPr="00FB521B">
              <w:rPr>
                <w:rFonts w:asciiTheme="majorBidi" w:hAnsiTheme="majorBidi" w:cstheme="majorBidi"/>
                <w:color w:val="000000"/>
              </w:rPr>
              <w:t>0.54</w:t>
            </w:r>
          </w:p>
          <w:p w14:paraId="3F3087CC" w14:textId="2D074E74" w:rsidR="00627115" w:rsidRPr="00FB521B" w:rsidRDefault="00627115" w:rsidP="002A1729">
            <w:pPr>
              <w:autoSpaceDE w:val="0"/>
              <w:autoSpaceDN w:val="0"/>
              <w:adjustRightInd w:val="0"/>
              <w:spacing w:after="0" w:line="276" w:lineRule="auto"/>
              <w:jc w:val="center"/>
              <w:rPr>
                <w:rFonts w:asciiTheme="majorBidi" w:hAnsiTheme="majorBidi" w:cstheme="majorBidi"/>
                <w:color w:val="000000"/>
              </w:rPr>
            </w:pPr>
            <w:r w:rsidRPr="00FB521B">
              <w:rPr>
                <w:rFonts w:asciiTheme="majorBidi" w:hAnsiTheme="majorBidi" w:cstheme="majorBidi"/>
                <w:color w:val="000000"/>
              </w:rPr>
              <w:t>(0.24-1.23)</w:t>
            </w:r>
          </w:p>
        </w:tc>
        <w:tc>
          <w:tcPr>
            <w:tcW w:w="602" w:type="pct"/>
          </w:tcPr>
          <w:p w14:paraId="28BD5ED9"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1.19</w:t>
            </w:r>
          </w:p>
          <w:p w14:paraId="43D66065" w14:textId="5F35A9BB"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(0.65-2.18)</w:t>
            </w:r>
          </w:p>
        </w:tc>
        <w:tc>
          <w:tcPr>
            <w:tcW w:w="602" w:type="pct"/>
          </w:tcPr>
          <w:p w14:paraId="72894A07"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1.87</w:t>
            </w:r>
          </w:p>
          <w:p w14:paraId="123CE0E1" w14:textId="23A7AC4A"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(0.59-5.91)</w:t>
            </w:r>
          </w:p>
        </w:tc>
        <w:tc>
          <w:tcPr>
            <w:tcW w:w="602" w:type="pct"/>
          </w:tcPr>
          <w:p w14:paraId="4145B534"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0.84</w:t>
            </w:r>
          </w:p>
          <w:p w14:paraId="174AABE5" w14:textId="02ACFBD4"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(0.52-1.36)</w:t>
            </w:r>
          </w:p>
        </w:tc>
        <w:tc>
          <w:tcPr>
            <w:tcW w:w="602" w:type="pct"/>
          </w:tcPr>
          <w:p w14:paraId="5B3DBE77"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0.92</w:t>
            </w:r>
          </w:p>
          <w:p w14:paraId="5D9D92DA" w14:textId="4384DDCC"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(0.46-1.84)</w:t>
            </w:r>
          </w:p>
        </w:tc>
        <w:tc>
          <w:tcPr>
            <w:tcW w:w="600" w:type="pct"/>
          </w:tcPr>
          <w:p w14:paraId="7EE46618"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0.62</w:t>
            </w:r>
          </w:p>
          <w:p w14:paraId="7F7A07D5" w14:textId="7D1A8EC7"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(0.33-1.18)</w:t>
            </w:r>
          </w:p>
        </w:tc>
      </w:tr>
      <w:tr w:rsidR="00FC2135" w:rsidRPr="008C648A" w14:paraId="006B16A9" w14:textId="5670EC2A" w:rsidTr="0090437C">
        <w:trPr>
          <w:trHeight w:val="183"/>
        </w:trPr>
        <w:tc>
          <w:tcPr>
            <w:tcW w:w="860" w:type="pct"/>
          </w:tcPr>
          <w:p w14:paraId="2109F605" w14:textId="77777777" w:rsidR="00627115" w:rsidRPr="008C648A" w:rsidRDefault="00627115" w:rsidP="002A1729">
            <w:pPr>
              <w:autoSpaceDE w:val="0"/>
              <w:autoSpaceDN w:val="0"/>
              <w:adjustRightInd w:val="0"/>
              <w:spacing w:after="0" w:line="276" w:lineRule="auto"/>
              <w:rPr>
                <w:rFonts w:asciiTheme="majorBidi" w:hAnsiTheme="majorBidi" w:cstheme="majorBidi"/>
                <w:color w:val="000000"/>
              </w:rPr>
            </w:pPr>
            <w:r w:rsidRPr="008C648A">
              <w:rPr>
                <w:rFonts w:asciiTheme="majorBidi" w:hAnsiTheme="majorBidi" w:cstheme="majorBidi"/>
                <w:color w:val="000000"/>
              </w:rPr>
              <w:t>Female</w:t>
            </w:r>
          </w:p>
        </w:tc>
        <w:tc>
          <w:tcPr>
            <w:tcW w:w="530" w:type="pct"/>
          </w:tcPr>
          <w:p w14:paraId="162FDD22" w14:textId="329D525E"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sidRPr="008C648A">
              <w:rPr>
                <w:rFonts w:asciiTheme="majorBidi" w:hAnsiTheme="majorBidi" w:cstheme="majorBidi"/>
                <w:color w:val="000000"/>
              </w:rPr>
              <w:t>598 (51.</w:t>
            </w:r>
            <w:r>
              <w:rPr>
                <w:rFonts w:asciiTheme="majorBidi" w:hAnsiTheme="majorBidi" w:cstheme="majorBidi"/>
                <w:color w:val="000000"/>
              </w:rPr>
              <w:t>4</w:t>
            </w:r>
            <w:r w:rsidRPr="008C648A">
              <w:rPr>
                <w:rFonts w:asciiTheme="majorBidi" w:hAnsiTheme="majorBidi" w:cstheme="majorBidi"/>
                <w:color w:val="000000"/>
              </w:rPr>
              <w:t>)</w:t>
            </w:r>
          </w:p>
        </w:tc>
        <w:tc>
          <w:tcPr>
            <w:tcW w:w="602" w:type="pct"/>
          </w:tcPr>
          <w:p w14:paraId="4543277C" w14:textId="470BBBED"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w:t>
            </w:r>
          </w:p>
        </w:tc>
        <w:tc>
          <w:tcPr>
            <w:tcW w:w="602" w:type="pct"/>
          </w:tcPr>
          <w:p w14:paraId="3C4E9A7C" w14:textId="184B74B7"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w:t>
            </w:r>
          </w:p>
        </w:tc>
        <w:tc>
          <w:tcPr>
            <w:tcW w:w="602" w:type="pct"/>
          </w:tcPr>
          <w:p w14:paraId="2E896A1A" w14:textId="6612383F"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w:t>
            </w:r>
          </w:p>
        </w:tc>
        <w:tc>
          <w:tcPr>
            <w:tcW w:w="602" w:type="pct"/>
          </w:tcPr>
          <w:p w14:paraId="740B704A" w14:textId="2CA1566F"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w:t>
            </w:r>
          </w:p>
        </w:tc>
        <w:tc>
          <w:tcPr>
            <w:tcW w:w="602" w:type="pct"/>
          </w:tcPr>
          <w:p w14:paraId="007256F6" w14:textId="0CF1144E"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w:t>
            </w:r>
          </w:p>
        </w:tc>
        <w:tc>
          <w:tcPr>
            <w:tcW w:w="600" w:type="pct"/>
          </w:tcPr>
          <w:p w14:paraId="09E41FD0" w14:textId="2A189E5E"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w:t>
            </w:r>
          </w:p>
        </w:tc>
      </w:tr>
      <w:tr w:rsidR="00FC2135" w:rsidRPr="008C648A" w14:paraId="4D6CF53C" w14:textId="19CFC91A" w:rsidTr="0090437C">
        <w:trPr>
          <w:trHeight w:val="183"/>
        </w:trPr>
        <w:tc>
          <w:tcPr>
            <w:tcW w:w="860" w:type="pct"/>
          </w:tcPr>
          <w:p w14:paraId="275100FA" w14:textId="77777777" w:rsidR="00627115" w:rsidRPr="008C648A" w:rsidRDefault="00627115" w:rsidP="002A1729">
            <w:pPr>
              <w:autoSpaceDE w:val="0"/>
              <w:autoSpaceDN w:val="0"/>
              <w:adjustRightInd w:val="0"/>
              <w:spacing w:after="0" w:line="276" w:lineRule="auto"/>
              <w:rPr>
                <w:rFonts w:asciiTheme="majorBidi" w:hAnsiTheme="majorBidi" w:cstheme="majorBidi"/>
                <w:b/>
                <w:bCs/>
                <w:color w:val="000000"/>
              </w:rPr>
            </w:pPr>
            <w:r w:rsidRPr="008C648A">
              <w:rPr>
                <w:rFonts w:asciiTheme="majorBidi" w:hAnsiTheme="majorBidi" w:cstheme="majorBidi"/>
                <w:b/>
                <w:bCs/>
                <w:color w:val="000000"/>
              </w:rPr>
              <w:t>Urbanicity</w:t>
            </w:r>
          </w:p>
        </w:tc>
        <w:tc>
          <w:tcPr>
            <w:tcW w:w="530" w:type="pct"/>
          </w:tcPr>
          <w:p w14:paraId="699F3768"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p>
        </w:tc>
        <w:tc>
          <w:tcPr>
            <w:tcW w:w="602" w:type="pct"/>
          </w:tcPr>
          <w:p w14:paraId="1C1D8C27" w14:textId="1E31B7BE"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p>
        </w:tc>
        <w:tc>
          <w:tcPr>
            <w:tcW w:w="602" w:type="pct"/>
          </w:tcPr>
          <w:p w14:paraId="34967D99"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highlight w:val="yellow"/>
              </w:rPr>
            </w:pPr>
          </w:p>
        </w:tc>
        <w:tc>
          <w:tcPr>
            <w:tcW w:w="602" w:type="pct"/>
          </w:tcPr>
          <w:p w14:paraId="0C5D30B9"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p>
        </w:tc>
        <w:tc>
          <w:tcPr>
            <w:tcW w:w="602" w:type="pct"/>
          </w:tcPr>
          <w:p w14:paraId="26275A42"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p>
        </w:tc>
        <w:tc>
          <w:tcPr>
            <w:tcW w:w="602" w:type="pct"/>
          </w:tcPr>
          <w:p w14:paraId="45E60539"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p>
        </w:tc>
        <w:tc>
          <w:tcPr>
            <w:tcW w:w="600" w:type="pct"/>
          </w:tcPr>
          <w:p w14:paraId="4F3CB29A"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p>
        </w:tc>
      </w:tr>
      <w:tr w:rsidR="00FC2135" w:rsidRPr="008C648A" w14:paraId="08870B78" w14:textId="0A037064" w:rsidTr="0090437C">
        <w:trPr>
          <w:trHeight w:val="183"/>
        </w:trPr>
        <w:tc>
          <w:tcPr>
            <w:tcW w:w="860" w:type="pct"/>
          </w:tcPr>
          <w:p w14:paraId="6808CE98" w14:textId="77777777" w:rsidR="00627115" w:rsidRPr="008C648A" w:rsidRDefault="00627115" w:rsidP="002A1729">
            <w:pPr>
              <w:autoSpaceDE w:val="0"/>
              <w:autoSpaceDN w:val="0"/>
              <w:adjustRightInd w:val="0"/>
              <w:spacing w:after="0" w:line="276" w:lineRule="auto"/>
              <w:rPr>
                <w:rFonts w:asciiTheme="majorBidi" w:hAnsiTheme="majorBidi" w:cstheme="majorBidi"/>
                <w:color w:val="000000"/>
              </w:rPr>
            </w:pPr>
            <w:r w:rsidRPr="008C648A">
              <w:rPr>
                <w:rFonts w:asciiTheme="majorBidi" w:hAnsiTheme="majorBidi" w:cstheme="majorBidi"/>
                <w:color w:val="000000"/>
              </w:rPr>
              <w:t>Suburb/Town/Rural</w:t>
            </w:r>
          </w:p>
        </w:tc>
        <w:tc>
          <w:tcPr>
            <w:tcW w:w="530" w:type="pct"/>
          </w:tcPr>
          <w:p w14:paraId="34EA8838"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sidRPr="008C648A">
              <w:rPr>
                <w:rFonts w:asciiTheme="majorBidi" w:hAnsiTheme="majorBidi" w:cstheme="majorBidi"/>
                <w:color w:val="000000"/>
              </w:rPr>
              <w:t>879 (75.4)</w:t>
            </w:r>
          </w:p>
        </w:tc>
        <w:tc>
          <w:tcPr>
            <w:tcW w:w="602" w:type="pct"/>
          </w:tcPr>
          <w:p w14:paraId="5BB2C15A"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0.61</w:t>
            </w:r>
          </w:p>
          <w:p w14:paraId="24788E82" w14:textId="4146FF09"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(0.27-1.41)</w:t>
            </w:r>
          </w:p>
        </w:tc>
        <w:tc>
          <w:tcPr>
            <w:tcW w:w="602" w:type="pct"/>
          </w:tcPr>
          <w:p w14:paraId="0F7281FC"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sidRPr="00B93627">
              <w:rPr>
                <w:rFonts w:asciiTheme="majorBidi" w:hAnsiTheme="majorBidi" w:cstheme="majorBidi"/>
                <w:color w:val="000000"/>
              </w:rPr>
              <w:t>1.28</w:t>
            </w:r>
          </w:p>
          <w:p w14:paraId="3FFFD39D" w14:textId="5604C125" w:rsidR="00627115" w:rsidRPr="00B93627" w:rsidRDefault="00627115" w:rsidP="002A1729">
            <w:pPr>
              <w:autoSpaceDE w:val="0"/>
              <w:autoSpaceDN w:val="0"/>
              <w:adjustRightInd w:val="0"/>
              <w:spacing w:after="0" w:line="276" w:lineRule="auto"/>
              <w:jc w:val="center"/>
              <w:rPr>
                <w:rFonts w:asciiTheme="majorBidi" w:hAnsiTheme="majorBidi" w:cstheme="majorBidi"/>
                <w:color w:val="000000"/>
              </w:rPr>
            </w:pPr>
            <w:r w:rsidRPr="00B93627">
              <w:rPr>
                <w:rFonts w:asciiTheme="majorBidi" w:hAnsiTheme="majorBidi" w:cstheme="majorBidi"/>
                <w:color w:val="000000"/>
              </w:rPr>
              <w:t>(0.62-2.68)</w:t>
            </w:r>
          </w:p>
        </w:tc>
        <w:tc>
          <w:tcPr>
            <w:tcW w:w="602" w:type="pct"/>
          </w:tcPr>
          <w:p w14:paraId="4D58C632" w14:textId="77777777" w:rsidR="00BE4465" w:rsidRDefault="00627115" w:rsidP="002A1729">
            <w:pPr>
              <w:autoSpaceDE w:val="0"/>
              <w:autoSpaceDN w:val="0"/>
              <w:adjustRightInd w:val="0"/>
              <w:spacing w:after="0" w:line="276" w:lineRule="auto"/>
              <w:jc w:val="center"/>
              <w:rPr>
                <w:rFonts w:asciiTheme="majorBidi" w:hAnsiTheme="majorBidi" w:cstheme="majorBidi"/>
                <w:b/>
                <w:bCs/>
                <w:color w:val="000000"/>
              </w:rPr>
            </w:pPr>
            <w:r w:rsidRPr="00262484">
              <w:rPr>
                <w:rFonts w:asciiTheme="majorBidi" w:hAnsiTheme="majorBidi" w:cstheme="majorBidi"/>
                <w:b/>
                <w:bCs/>
                <w:color w:val="000000"/>
              </w:rPr>
              <w:t>0.28</w:t>
            </w:r>
          </w:p>
          <w:p w14:paraId="54660553" w14:textId="638A57D7" w:rsidR="00627115" w:rsidRPr="00262484" w:rsidRDefault="00627115" w:rsidP="002A1729">
            <w:pPr>
              <w:autoSpaceDE w:val="0"/>
              <w:autoSpaceDN w:val="0"/>
              <w:adjustRightInd w:val="0"/>
              <w:spacing w:after="0" w:line="276" w:lineRule="auto"/>
              <w:jc w:val="center"/>
              <w:rPr>
                <w:rFonts w:asciiTheme="majorBidi" w:hAnsiTheme="majorBidi" w:cstheme="majorBidi"/>
                <w:b/>
                <w:bCs/>
                <w:color w:val="000000"/>
              </w:rPr>
            </w:pPr>
            <w:r w:rsidRPr="00262484">
              <w:rPr>
                <w:rFonts w:asciiTheme="majorBidi" w:hAnsiTheme="majorBidi" w:cstheme="majorBidi"/>
                <w:b/>
                <w:bCs/>
                <w:color w:val="000000"/>
              </w:rPr>
              <w:t>(0.08-0.</w:t>
            </w:r>
            <w:proofErr w:type="gramStart"/>
            <w:r w:rsidRPr="00262484">
              <w:rPr>
                <w:rFonts w:asciiTheme="majorBidi" w:hAnsiTheme="majorBidi" w:cstheme="majorBidi"/>
                <w:b/>
                <w:bCs/>
                <w:color w:val="000000"/>
              </w:rPr>
              <w:t>95)*</w:t>
            </w:r>
            <w:proofErr w:type="gramEnd"/>
          </w:p>
        </w:tc>
        <w:tc>
          <w:tcPr>
            <w:tcW w:w="602" w:type="pct"/>
          </w:tcPr>
          <w:p w14:paraId="5AF140A8"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0.77</w:t>
            </w:r>
          </w:p>
          <w:p w14:paraId="75E3AF7F" w14:textId="75626608"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(0.44-1.35)</w:t>
            </w:r>
          </w:p>
        </w:tc>
        <w:tc>
          <w:tcPr>
            <w:tcW w:w="602" w:type="pct"/>
          </w:tcPr>
          <w:p w14:paraId="6C51E9D2"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1.62</w:t>
            </w:r>
          </w:p>
          <w:p w14:paraId="0FAD8F25" w14:textId="6492BC62"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(0.73-3.59)</w:t>
            </w:r>
          </w:p>
        </w:tc>
        <w:tc>
          <w:tcPr>
            <w:tcW w:w="600" w:type="pct"/>
          </w:tcPr>
          <w:p w14:paraId="1BC4A5B4"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1.90</w:t>
            </w:r>
          </w:p>
          <w:p w14:paraId="232C8C87" w14:textId="6BC91201"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(0.83-4.32)</w:t>
            </w:r>
          </w:p>
        </w:tc>
      </w:tr>
      <w:tr w:rsidR="00FC2135" w:rsidRPr="008C648A" w14:paraId="540C04E3" w14:textId="087A1DC9" w:rsidTr="0090437C">
        <w:trPr>
          <w:trHeight w:val="183"/>
        </w:trPr>
        <w:tc>
          <w:tcPr>
            <w:tcW w:w="860" w:type="pct"/>
          </w:tcPr>
          <w:p w14:paraId="3FCFBC15" w14:textId="77777777" w:rsidR="00627115" w:rsidRPr="008C648A" w:rsidRDefault="00627115" w:rsidP="002A1729">
            <w:pPr>
              <w:autoSpaceDE w:val="0"/>
              <w:autoSpaceDN w:val="0"/>
              <w:adjustRightInd w:val="0"/>
              <w:spacing w:after="0" w:line="276" w:lineRule="auto"/>
              <w:rPr>
                <w:rFonts w:asciiTheme="majorBidi" w:hAnsiTheme="majorBidi" w:cstheme="majorBidi"/>
                <w:color w:val="000000"/>
              </w:rPr>
            </w:pPr>
            <w:r w:rsidRPr="008C648A">
              <w:rPr>
                <w:rFonts w:asciiTheme="majorBidi" w:hAnsiTheme="majorBidi" w:cstheme="majorBidi"/>
                <w:color w:val="000000"/>
              </w:rPr>
              <w:t>City</w:t>
            </w:r>
          </w:p>
        </w:tc>
        <w:tc>
          <w:tcPr>
            <w:tcW w:w="530" w:type="pct"/>
          </w:tcPr>
          <w:p w14:paraId="1F6F4207"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sidRPr="008C648A">
              <w:rPr>
                <w:rFonts w:asciiTheme="majorBidi" w:hAnsiTheme="majorBidi" w:cstheme="majorBidi"/>
                <w:color w:val="000000"/>
              </w:rPr>
              <w:t>287 (24.6)</w:t>
            </w:r>
          </w:p>
        </w:tc>
        <w:tc>
          <w:tcPr>
            <w:tcW w:w="602" w:type="pct"/>
          </w:tcPr>
          <w:p w14:paraId="0A44DC90" w14:textId="2C080698"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w:t>
            </w:r>
          </w:p>
        </w:tc>
        <w:tc>
          <w:tcPr>
            <w:tcW w:w="602" w:type="pct"/>
          </w:tcPr>
          <w:p w14:paraId="0ECE47DF" w14:textId="21C951BF"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w:t>
            </w:r>
          </w:p>
        </w:tc>
        <w:tc>
          <w:tcPr>
            <w:tcW w:w="602" w:type="pct"/>
          </w:tcPr>
          <w:p w14:paraId="1AA7FB66" w14:textId="7189BBF5"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w:t>
            </w:r>
          </w:p>
        </w:tc>
        <w:tc>
          <w:tcPr>
            <w:tcW w:w="602" w:type="pct"/>
          </w:tcPr>
          <w:p w14:paraId="7159D98A" w14:textId="26980C37"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w:t>
            </w:r>
          </w:p>
        </w:tc>
        <w:tc>
          <w:tcPr>
            <w:tcW w:w="602" w:type="pct"/>
          </w:tcPr>
          <w:p w14:paraId="476446FC" w14:textId="22FA65E9"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w:t>
            </w:r>
          </w:p>
        </w:tc>
        <w:tc>
          <w:tcPr>
            <w:tcW w:w="600" w:type="pct"/>
          </w:tcPr>
          <w:p w14:paraId="4F53BB64" w14:textId="0BCC467D"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w:t>
            </w:r>
          </w:p>
        </w:tc>
      </w:tr>
      <w:tr w:rsidR="00FC2135" w:rsidRPr="008C648A" w14:paraId="67522312" w14:textId="46CDACB0" w:rsidTr="0090437C">
        <w:trPr>
          <w:trHeight w:val="183"/>
        </w:trPr>
        <w:tc>
          <w:tcPr>
            <w:tcW w:w="860" w:type="pct"/>
          </w:tcPr>
          <w:p w14:paraId="6C245380" w14:textId="77777777" w:rsidR="00627115" w:rsidRPr="008C648A" w:rsidRDefault="00627115" w:rsidP="002A1729">
            <w:pPr>
              <w:autoSpaceDE w:val="0"/>
              <w:autoSpaceDN w:val="0"/>
              <w:adjustRightInd w:val="0"/>
              <w:spacing w:after="0" w:line="276" w:lineRule="auto"/>
              <w:rPr>
                <w:rFonts w:asciiTheme="majorBidi" w:hAnsiTheme="majorBidi" w:cstheme="majorBidi"/>
                <w:b/>
                <w:bCs/>
                <w:color w:val="000000"/>
              </w:rPr>
            </w:pPr>
            <w:r w:rsidRPr="008C648A">
              <w:rPr>
                <w:rFonts w:asciiTheme="majorBidi" w:hAnsiTheme="majorBidi" w:cstheme="majorBidi"/>
                <w:b/>
                <w:bCs/>
                <w:color w:val="000000"/>
              </w:rPr>
              <w:t>Economic activity</w:t>
            </w:r>
          </w:p>
        </w:tc>
        <w:tc>
          <w:tcPr>
            <w:tcW w:w="530" w:type="pct"/>
          </w:tcPr>
          <w:p w14:paraId="48A449F0"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highlight w:val="yellow"/>
              </w:rPr>
            </w:pPr>
          </w:p>
        </w:tc>
        <w:tc>
          <w:tcPr>
            <w:tcW w:w="602" w:type="pct"/>
          </w:tcPr>
          <w:p w14:paraId="61B56084" w14:textId="38B58EBA"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highlight w:val="yellow"/>
              </w:rPr>
            </w:pPr>
          </w:p>
        </w:tc>
        <w:tc>
          <w:tcPr>
            <w:tcW w:w="602" w:type="pct"/>
          </w:tcPr>
          <w:p w14:paraId="06448A1D"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p>
        </w:tc>
        <w:tc>
          <w:tcPr>
            <w:tcW w:w="602" w:type="pct"/>
          </w:tcPr>
          <w:p w14:paraId="0E732C11"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p>
        </w:tc>
        <w:tc>
          <w:tcPr>
            <w:tcW w:w="602" w:type="pct"/>
          </w:tcPr>
          <w:p w14:paraId="2D58608D"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highlight w:val="yellow"/>
              </w:rPr>
            </w:pPr>
          </w:p>
        </w:tc>
        <w:tc>
          <w:tcPr>
            <w:tcW w:w="602" w:type="pct"/>
          </w:tcPr>
          <w:p w14:paraId="4F8EC2A1"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highlight w:val="yellow"/>
              </w:rPr>
            </w:pPr>
          </w:p>
        </w:tc>
        <w:tc>
          <w:tcPr>
            <w:tcW w:w="600" w:type="pct"/>
          </w:tcPr>
          <w:p w14:paraId="37B1F269"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highlight w:val="yellow"/>
              </w:rPr>
            </w:pPr>
          </w:p>
        </w:tc>
      </w:tr>
      <w:tr w:rsidR="00FC2135" w:rsidRPr="008C648A" w14:paraId="1DD36FE2" w14:textId="0F8ED700" w:rsidTr="0090437C">
        <w:trPr>
          <w:trHeight w:val="183"/>
        </w:trPr>
        <w:tc>
          <w:tcPr>
            <w:tcW w:w="860" w:type="pct"/>
          </w:tcPr>
          <w:p w14:paraId="55185476" w14:textId="77777777" w:rsidR="00627115" w:rsidRPr="008C648A" w:rsidRDefault="00627115" w:rsidP="002A1729">
            <w:pPr>
              <w:autoSpaceDE w:val="0"/>
              <w:autoSpaceDN w:val="0"/>
              <w:adjustRightInd w:val="0"/>
              <w:spacing w:after="0" w:line="276" w:lineRule="auto"/>
              <w:rPr>
                <w:rFonts w:asciiTheme="majorBidi" w:hAnsiTheme="majorBidi" w:cstheme="majorBidi"/>
                <w:color w:val="000000"/>
              </w:rPr>
            </w:pPr>
            <w:r w:rsidRPr="008C648A">
              <w:rPr>
                <w:rFonts w:asciiTheme="majorBidi" w:hAnsiTheme="majorBidi" w:cstheme="majorBidi"/>
                <w:color w:val="000000"/>
              </w:rPr>
              <w:t>Economically active</w:t>
            </w:r>
          </w:p>
        </w:tc>
        <w:tc>
          <w:tcPr>
            <w:tcW w:w="530" w:type="pct"/>
          </w:tcPr>
          <w:p w14:paraId="216D146D"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highlight w:val="yellow"/>
              </w:rPr>
            </w:pPr>
            <w:r w:rsidRPr="008C648A">
              <w:rPr>
                <w:rFonts w:asciiTheme="majorBidi" w:hAnsiTheme="majorBidi" w:cstheme="majorBidi"/>
                <w:color w:val="000000"/>
              </w:rPr>
              <w:t>765 (65.6)</w:t>
            </w:r>
          </w:p>
        </w:tc>
        <w:tc>
          <w:tcPr>
            <w:tcW w:w="602" w:type="pct"/>
          </w:tcPr>
          <w:p w14:paraId="5CCC5CD0" w14:textId="77777777" w:rsidR="00BE4465" w:rsidRDefault="00627115" w:rsidP="002A1729">
            <w:pPr>
              <w:autoSpaceDE w:val="0"/>
              <w:autoSpaceDN w:val="0"/>
              <w:adjustRightInd w:val="0"/>
              <w:spacing w:after="0" w:line="276" w:lineRule="auto"/>
              <w:jc w:val="center"/>
              <w:rPr>
                <w:rFonts w:asciiTheme="majorBidi" w:hAnsiTheme="majorBidi" w:cstheme="majorBidi"/>
                <w:b/>
                <w:bCs/>
                <w:color w:val="000000"/>
              </w:rPr>
            </w:pPr>
            <w:r w:rsidRPr="001B1B78">
              <w:rPr>
                <w:rFonts w:asciiTheme="majorBidi" w:hAnsiTheme="majorBidi" w:cstheme="majorBidi"/>
                <w:b/>
                <w:bCs/>
                <w:color w:val="000000"/>
              </w:rPr>
              <w:t>3.90</w:t>
            </w:r>
          </w:p>
          <w:p w14:paraId="70B5601A" w14:textId="74F10150" w:rsidR="00627115" w:rsidRPr="001B1B78" w:rsidRDefault="00627115" w:rsidP="002A1729">
            <w:pPr>
              <w:autoSpaceDE w:val="0"/>
              <w:autoSpaceDN w:val="0"/>
              <w:adjustRightInd w:val="0"/>
              <w:spacing w:after="0" w:line="276" w:lineRule="auto"/>
              <w:jc w:val="center"/>
              <w:rPr>
                <w:rFonts w:asciiTheme="majorBidi" w:hAnsiTheme="majorBidi" w:cstheme="majorBidi"/>
                <w:b/>
                <w:bCs/>
                <w:color w:val="000000"/>
              </w:rPr>
            </w:pPr>
            <w:r w:rsidRPr="001B1B78">
              <w:rPr>
                <w:rFonts w:asciiTheme="majorBidi" w:hAnsiTheme="majorBidi" w:cstheme="majorBidi"/>
                <w:b/>
                <w:bCs/>
                <w:color w:val="000000"/>
              </w:rPr>
              <w:t>(1.20-12.</w:t>
            </w:r>
            <w:proofErr w:type="gramStart"/>
            <w:r w:rsidRPr="001B1B78">
              <w:rPr>
                <w:rFonts w:asciiTheme="majorBidi" w:hAnsiTheme="majorBidi" w:cstheme="majorBidi"/>
                <w:b/>
                <w:bCs/>
                <w:color w:val="000000"/>
              </w:rPr>
              <w:t>63)*</w:t>
            </w:r>
            <w:proofErr w:type="gramEnd"/>
          </w:p>
        </w:tc>
        <w:tc>
          <w:tcPr>
            <w:tcW w:w="602" w:type="pct"/>
          </w:tcPr>
          <w:p w14:paraId="41252FB7" w14:textId="77777777" w:rsidR="00BE4465" w:rsidRDefault="00627115" w:rsidP="002A1729">
            <w:pPr>
              <w:autoSpaceDE w:val="0"/>
              <w:autoSpaceDN w:val="0"/>
              <w:adjustRightInd w:val="0"/>
              <w:spacing w:after="0" w:line="276" w:lineRule="auto"/>
              <w:jc w:val="center"/>
              <w:rPr>
                <w:rFonts w:asciiTheme="majorBidi" w:hAnsiTheme="majorBidi" w:cstheme="majorBidi"/>
                <w:b/>
                <w:bCs/>
                <w:color w:val="000000"/>
              </w:rPr>
            </w:pPr>
            <w:r w:rsidRPr="00B93627">
              <w:rPr>
                <w:rFonts w:asciiTheme="majorBidi" w:hAnsiTheme="majorBidi" w:cstheme="majorBidi"/>
                <w:b/>
                <w:bCs/>
                <w:color w:val="000000"/>
              </w:rPr>
              <w:t>2.36</w:t>
            </w:r>
          </w:p>
          <w:p w14:paraId="7934C2B9" w14:textId="7DC78F85" w:rsidR="00627115" w:rsidRPr="00B93627" w:rsidRDefault="00627115" w:rsidP="002A1729">
            <w:pPr>
              <w:autoSpaceDE w:val="0"/>
              <w:autoSpaceDN w:val="0"/>
              <w:adjustRightInd w:val="0"/>
              <w:spacing w:after="0" w:line="276" w:lineRule="auto"/>
              <w:jc w:val="center"/>
              <w:rPr>
                <w:rFonts w:asciiTheme="majorBidi" w:hAnsiTheme="majorBidi" w:cstheme="majorBidi"/>
                <w:b/>
                <w:bCs/>
                <w:color w:val="000000"/>
              </w:rPr>
            </w:pPr>
            <w:r w:rsidRPr="00B93627">
              <w:rPr>
                <w:rFonts w:asciiTheme="majorBidi" w:hAnsiTheme="majorBidi" w:cstheme="majorBidi"/>
                <w:b/>
                <w:bCs/>
                <w:color w:val="000000"/>
              </w:rPr>
              <w:t>(1.</w:t>
            </w:r>
            <w:r w:rsidR="00DC7B3C">
              <w:rPr>
                <w:rFonts w:asciiTheme="majorBidi" w:hAnsiTheme="majorBidi" w:cstheme="majorBidi"/>
                <w:b/>
                <w:bCs/>
                <w:color w:val="000000"/>
              </w:rPr>
              <w:t>1</w:t>
            </w:r>
            <w:r w:rsidRPr="00B93627">
              <w:rPr>
                <w:rFonts w:asciiTheme="majorBidi" w:hAnsiTheme="majorBidi" w:cstheme="majorBidi"/>
                <w:b/>
                <w:bCs/>
                <w:color w:val="000000"/>
              </w:rPr>
              <w:t>0-5.</w:t>
            </w:r>
            <w:proofErr w:type="gramStart"/>
            <w:r w:rsidRPr="00B93627">
              <w:rPr>
                <w:rFonts w:asciiTheme="majorBidi" w:hAnsiTheme="majorBidi" w:cstheme="majorBidi"/>
                <w:b/>
                <w:bCs/>
                <w:color w:val="000000"/>
              </w:rPr>
              <w:t>05)*</w:t>
            </w:r>
            <w:proofErr w:type="gramEnd"/>
          </w:p>
        </w:tc>
        <w:tc>
          <w:tcPr>
            <w:tcW w:w="602" w:type="pct"/>
          </w:tcPr>
          <w:p w14:paraId="7B9AE10A"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1.13</w:t>
            </w:r>
          </w:p>
          <w:p w14:paraId="781F2804" w14:textId="1B433026"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(0.18-7.11)</w:t>
            </w:r>
          </w:p>
        </w:tc>
        <w:tc>
          <w:tcPr>
            <w:tcW w:w="602" w:type="pct"/>
          </w:tcPr>
          <w:p w14:paraId="60DB9806"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sidRPr="00DC23DA">
              <w:rPr>
                <w:rFonts w:asciiTheme="majorBidi" w:hAnsiTheme="majorBidi" w:cstheme="majorBidi"/>
                <w:color w:val="000000"/>
              </w:rPr>
              <w:t>1.20</w:t>
            </w:r>
          </w:p>
          <w:p w14:paraId="794079C0" w14:textId="49190B84"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sidRPr="00DC23DA">
              <w:rPr>
                <w:rFonts w:asciiTheme="majorBidi" w:hAnsiTheme="majorBidi" w:cstheme="majorBidi"/>
                <w:color w:val="000000"/>
              </w:rPr>
              <w:t>(0.64-2.24)</w:t>
            </w:r>
          </w:p>
        </w:tc>
        <w:tc>
          <w:tcPr>
            <w:tcW w:w="602" w:type="pct"/>
          </w:tcPr>
          <w:p w14:paraId="59864FD7" w14:textId="77777777" w:rsidR="00BE4465" w:rsidRDefault="00627115" w:rsidP="002A1729">
            <w:pPr>
              <w:autoSpaceDE w:val="0"/>
              <w:autoSpaceDN w:val="0"/>
              <w:adjustRightInd w:val="0"/>
              <w:spacing w:after="0" w:line="276" w:lineRule="auto"/>
              <w:jc w:val="center"/>
              <w:rPr>
                <w:rFonts w:asciiTheme="majorBidi" w:hAnsiTheme="majorBidi" w:cstheme="majorBidi"/>
                <w:b/>
                <w:bCs/>
                <w:color w:val="000000"/>
              </w:rPr>
            </w:pPr>
            <w:r w:rsidRPr="005E7CFA">
              <w:rPr>
                <w:rFonts w:asciiTheme="majorBidi" w:hAnsiTheme="majorBidi" w:cstheme="majorBidi"/>
                <w:b/>
                <w:bCs/>
                <w:color w:val="000000"/>
              </w:rPr>
              <w:t>3.26</w:t>
            </w:r>
          </w:p>
          <w:p w14:paraId="0D0062B2" w14:textId="1042460E"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sidRPr="005E7CFA">
              <w:rPr>
                <w:rFonts w:asciiTheme="majorBidi" w:hAnsiTheme="majorBidi" w:cstheme="majorBidi"/>
                <w:b/>
                <w:bCs/>
                <w:color w:val="000000"/>
              </w:rPr>
              <w:t>(1.34-7.</w:t>
            </w:r>
            <w:proofErr w:type="gramStart"/>
            <w:r w:rsidRPr="005E7CFA">
              <w:rPr>
                <w:rFonts w:asciiTheme="majorBidi" w:hAnsiTheme="majorBidi" w:cstheme="majorBidi"/>
                <w:b/>
                <w:bCs/>
                <w:color w:val="000000"/>
              </w:rPr>
              <w:t>95)*</w:t>
            </w:r>
            <w:proofErr w:type="gramEnd"/>
            <w:r w:rsidRPr="005E7CFA">
              <w:rPr>
                <w:rFonts w:asciiTheme="majorBidi" w:hAnsiTheme="majorBidi" w:cstheme="majorBidi"/>
                <w:b/>
                <w:bCs/>
                <w:color w:val="000000"/>
              </w:rPr>
              <w:t>*</w:t>
            </w:r>
          </w:p>
        </w:tc>
        <w:tc>
          <w:tcPr>
            <w:tcW w:w="600" w:type="pct"/>
          </w:tcPr>
          <w:p w14:paraId="20E5DA00"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sidRPr="009D4A19">
              <w:rPr>
                <w:rFonts w:asciiTheme="majorBidi" w:hAnsiTheme="majorBidi" w:cstheme="majorBidi"/>
                <w:color w:val="000000"/>
              </w:rPr>
              <w:t>0.88</w:t>
            </w:r>
          </w:p>
          <w:p w14:paraId="5A2DC290" w14:textId="110250E3"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sidRPr="009D4A19">
              <w:rPr>
                <w:rFonts w:asciiTheme="majorBidi" w:hAnsiTheme="majorBidi" w:cstheme="majorBidi"/>
                <w:color w:val="000000"/>
              </w:rPr>
              <w:t>(0.38-2.04)</w:t>
            </w:r>
          </w:p>
        </w:tc>
      </w:tr>
      <w:tr w:rsidR="00FC2135" w:rsidRPr="008C648A" w14:paraId="1A0EF168" w14:textId="68691662" w:rsidTr="0090437C">
        <w:trPr>
          <w:trHeight w:val="253"/>
        </w:trPr>
        <w:tc>
          <w:tcPr>
            <w:tcW w:w="860" w:type="pct"/>
          </w:tcPr>
          <w:p w14:paraId="5377EF97" w14:textId="77777777" w:rsidR="00627115" w:rsidRPr="008C648A" w:rsidRDefault="00627115" w:rsidP="002A1729">
            <w:pPr>
              <w:autoSpaceDE w:val="0"/>
              <w:autoSpaceDN w:val="0"/>
              <w:adjustRightInd w:val="0"/>
              <w:spacing w:after="0" w:line="276" w:lineRule="auto"/>
              <w:rPr>
                <w:rFonts w:asciiTheme="majorBidi" w:hAnsiTheme="majorBidi" w:cstheme="majorBidi"/>
                <w:color w:val="000000"/>
              </w:rPr>
            </w:pPr>
            <w:r w:rsidRPr="008C648A">
              <w:rPr>
                <w:rFonts w:asciiTheme="majorBidi" w:hAnsiTheme="majorBidi" w:cstheme="majorBidi"/>
                <w:color w:val="000000"/>
              </w:rPr>
              <w:t xml:space="preserve">Not economically active </w:t>
            </w:r>
          </w:p>
        </w:tc>
        <w:tc>
          <w:tcPr>
            <w:tcW w:w="530" w:type="pct"/>
          </w:tcPr>
          <w:p w14:paraId="3B2F606D"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sidRPr="008C648A">
              <w:rPr>
                <w:rFonts w:asciiTheme="majorBidi" w:hAnsiTheme="majorBidi" w:cstheme="majorBidi"/>
                <w:color w:val="000000"/>
              </w:rPr>
              <w:t>401 (34.4)</w:t>
            </w:r>
          </w:p>
        </w:tc>
        <w:tc>
          <w:tcPr>
            <w:tcW w:w="602" w:type="pct"/>
          </w:tcPr>
          <w:p w14:paraId="23931702" w14:textId="2DB83B91"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w:t>
            </w:r>
          </w:p>
        </w:tc>
        <w:tc>
          <w:tcPr>
            <w:tcW w:w="602" w:type="pct"/>
          </w:tcPr>
          <w:p w14:paraId="5CE6604C" w14:textId="2961065C"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w:t>
            </w:r>
          </w:p>
        </w:tc>
        <w:tc>
          <w:tcPr>
            <w:tcW w:w="602" w:type="pct"/>
          </w:tcPr>
          <w:p w14:paraId="0D0922C6" w14:textId="78A4DB8B"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w:t>
            </w:r>
          </w:p>
        </w:tc>
        <w:tc>
          <w:tcPr>
            <w:tcW w:w="602" w:type="pct"/>
          </w:tcPr>
          <w:p w14:paraId="408754B3" w14:textId="13F342AE"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w:t>
            </w:r>
          </w:p>
        </w:tc>
        <w:tc>
          <w:tcPr>
            <w:tcW w:w="602" w:type="pct"/>
          </w:tcPr>
          <w:p w14:paraId="6A6F9DF5" w14:textId="3B4CA650"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w:t>
            </w:r>
          </w:p>
        </w:tc>
        <w:tc>
          <w:tcPr>
            <w:tcW w:w="600" w:type="pct"/>
          </w:tcPr>
          <w:p w14:paraId="6A688B4C" w14:textId="6BCE0FD8"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w:t>
            </w:r>
          </w:p>
        </w:tc>
      </w:tr>
      <w:tr w:rsidR="00FC2135" w:rsidRPr="008C648A" w14:paraId="10781CDF" w14:textId="77777777" w:rsidTr="0090437C">
        <w:trPr>
          <w:trHeight w:val="253"/>
        </w:trPr>
        <w:tc>
          <w:tcPr>
            <w:tcW w:w="860" w:type="pct"/>
          </w:tcPr>
          <w:p w14:paraId="37BD546C" w14:textId="52B46FE5" w:rsidR="00BE4465" w:rsidRPr="00BE4465" w:rsidRDefault="00BE4465" w:rsidP="002A1729">
            <w:pPr>
              <w:autoSpaceDE w:val="0"/>
              <w:autoSpaceDN w:val="0"/>
              <w:adjustRightInd w:val="0"/>
              <w:spacing w:after="0" w:line="276" w:lineRule="auto"/>
              <w:rPr>
                <w:rFonts w:asciiTheme="majorBidi" w:hAnsiTheme="majorBidi" w:cstheme="majorBidi"/>
                <w:b/>
                <w:bCs/>
                <w:color w:val="000000"/>
              </w:rPr>
            </w:pPr>
            <w:r w:rsidRPr="00BE4465">
              <w:rPr>
                <w:rFonts w:asciiTheme="majorBidi" w:hAnsiTheme="majorBidi" w:cstheme="majorBidi"/>
                <w:b/>
                <w:bCs/>
                <w:color w:val="000000"/>
              </w:rPr>
              <w:t>Gross income 2019</w:t>
            </w:r>
          </w:p>
        </w:tc>
        <w:tc>
          <w:tcPr>
            <w:tcW w:w="530" w:type="pct"/>
          </w:tcPr>
          <w:p w14:paraId="755C8C3F" w14:textId="77777777" w:rsidR="00BE4465" w:rsidRPr="008C648A" w:rsidRDefault="00BE4465" w:rsidP="002A1729">
            <w:pPr>
              <w:autoSpaceDE w:val="0"/>
              <w:autoSpaceDN w:val="0"/>
              <w:adjustRightInd w:val="0"/>
              <w:spacing w:after="0" w:line="276" w:lineRule="auto"/>
              <w:jc w:val="center"/>
              <w:rPr>
                <w:rFonts w:asciiTheme="majorBidi" w:hAnsiTheme="majorBidi" w:cstheme="majorBidi"/>
                <w:color w:val="000000"/>
              </w:rPr>
            </w:pPr>
          </w:p>
        </w:tc>
        <w:tc>
          <w:tcPr>
            <w:tcW w:w="602" w:type="pct"/>
          </w:tcPr>
          <w:p w14:paraId="7A7D44FE" w14:textId="77777777" w:rsidR="00BE4465" w:rsidRDefault="00BE4465" w:rsidP="002A1729">
            <w:pPr>
              <w:autoSpaceDE w:val="0"/>
              <w:autoSpaceDN w:val="0"/>
              <w:adjustRightInd w:val="0"/>
              <w:spacing w:after="0" w:line="276" w:lineRule="auto"/>
              <w:jc w:val="center"/>
              <w:rPr>
                <w:rFonts w:asciiTheme="majorBidi" w:hAnsiTheme="majorBidi" w:cstheme="majorBidi"/>
                <w:color w:val="000000"/>
              </w:rPr>
            </w:pPr>
          </w:p>
        </w:tc>
        <w:tc>
          <w:tcPr>
            <w:tcW w:w="602" w:type="pct"/>
          </w:tcPr>
          <w:p w14:paraId="32CCCB12" w14:textId="77777777" w:rsidR="00BE4465" w:rsidRDefault="00BE4465" w:rsidP="002A1729">
            <w:pPr>
              <w:autoSpaceDE w:val="0"/>
              <w:autoSpaceDN w:val="0"/>
              <w:adjustRightInd w:val="0"/>
              <w:spacing w:after="0" w:line="276" w:lineRule="auto"/>
              <w:jc w:val="center"/>
              <w:rPr>
                <w:rFonts w:asciiTheme="majorBidi" w:hAnsiTheme="majorBidi" w:cstheme="majorBidi"/>
                <w:color w:val="000000"/>
              </w:rPr>
            </w:pPr>
          </w:p>
        </w:tc>
        <w:tc>
          <w:tcPr>
            <w:tcW w:w="602" w:type="pct"/>
          </w:tcPr>
          <w:p w14:paraId="759742AF" w14:textId="77777777" w:rsidR="00BE4465" w:rsidRDefault="00BE4465" w:rsidP="002A1729">
            <w:pPr>
              <w:autoSpaceDE w:val="0"/>
              <w:autoSpaceDN w:val="0"/>
              <w:adjustRightInd w:val="0"/>
              <w:spacing w:after="0" w:line="276" w:lineRule="auto"/>
              <w:jc w:val="center"/>
              <w:rPr>
                <w:rFonts w:asciiTheme="majorBidi" w:hAnsiTheme="majorBidi" w:cstheme="majorBidi"/>
                <w:color w:val="000000"/>
              </w:rPr>
            </w:pPr>
          </w:p>
        </w:tc>
        <w:tc>
          <w:tcPr>
            <w:tcW w:w="602" w:type="pct"/>
          </w:tcPr>
          <w:p w14:paraId="46E628E9" w14:textId="77777777" w:rsidR="00BE4465" w:rsidRDefault="00BE4465" w:rsidP="002A1729">
            <w:pPr>
              <w:autoSpaceDE w:val="0"/>
              <w:autoSpaceDN w:val="0"/>
              <w:adjustRightInd w:val="0"/>
              <w:spacing w:after="0" w:line="276" w:lineRule="auto"/>
              <w:jc w:val="center"/>
              <w:rPr>
                <w:rFonts w:asciiTheme="majorBidi" w:hAnsiTheme="majorBidi" w:cstheme="majorBidi"/>
                <w:color w:val="000000"/>
              </w:rPr>
            </w:pPr>
          </w:p>
        </w:tc>
        <w:tc>
          <w:tcPr>
            <w:tcW w:w="602" w:type="pct"/>
          </w:tcPr>
          <w:p w14:paraId="06BC5DDF" w14:textId="77777777" w:rsidR="00BE4465" w:rsidRDefault="00BE4465" w:rsidP="002A1729">
            <w:pPr>
              <w:autoSpaceDE w:val="0"/>
              <w:autoSpaceDN w:val="0"/>
              <w:adjustRightInd w:val="0"/>
              <w:spacing w:after="0" w:line="276" w:lineRule="auto"/>
              <w:jc w:val="center"/>
              <w:rPr>
                <w:rFonts w:asciiTheme="majorBidi" w:hAnsiTheme="majorBidi" w:cstheme="majorBidi"/>
                <w:color w:val="000000"/>
              </w:rPr>
            </w:pPr>
          </w:p>
        </w:tc>
        <w:tc>
          <w:tcPr>
            <w:tcW w:w="600" w:type="pct"/>
          </w:tcPr>
          <w:p w14:paraId="0369E4B8" w14:textId="77777777" w:rsidR="00BE4465" w:rsidRDefault="00BE4465" w:rsidP="002A1729">
            <w:pPr>
              <w:autoSpaceDE w:val="0"/>
              <w:autoSpaceDN w:val="0"/>
              <w:adjustRightInd w:val="0"/>
              <w:spacing w:after="0" w:line="276" w:lineRule="auto"/>
              <w:jc w:val="center"/>
              <w:rPr>
                <w:rFonts w:asciiTheme="majorBidi" w:hAnsiTheme="majorBidi" w:cstheme="majorBidi"/>
                <w:color w:val="000000"/>
              </w:rPr>
            </w:pPr>
          </w:p>
        </w:tc>
      </w:tr>
      <w:tr w:rsidR="00FC2135" w:rsidRPr="008C648A" w14:paraId="374C1DB5" w14:textId="7892736C" w:rsidTr="0090437C">
        <w:trPr>
          <w:trHeight w:val="183"/>
        </w:trPr>
        <w:tc>
          <w:tcPr>
            <w:tcW w:w="860" w:type="pct"/>
          </w:tcPr>
          <w:p w14:paraId="4DCA4D8C" w14:textId="1D84432E" w:rsidR="00627115" w:rsidRPr="008C648A" w:rsidRDefault="00627115" w:rsidP="002A1729">
            <w:pPr>
              <w:autoSpaceDE w:val="0"/>
              <w:autoSpaceDN w:val="0"/>
              <w:adjustRightInd w:val="0"/>
              <w:spacing w:after="0" w:line="276" w:lineRule="auto"/>
              <w:rPr>
                <w:rFonts w:asciiTheme="majorBidi" w:hAnsiTheme="majorBidi" w:cstheme="majorBidi"/>
                <w:color w:val="000000"/>
              </w:rPr>
            </w:pPr>
            <w:r w:rsidRPr="008C648A">
              <w:rPr>
                <w:rFonts w:asciiTheme="majorBidi" w:hAnsiTheme="majorBidi" w:cstheme="majorBidi"/>
                <w:color w:val="000000"/>
              </w:rPr>
              <w:t>£1,112 or more per week</w:t>
            </w:r>
          </w:p>
        </w:tc>
        <w:tc>
          <w:tcPr>
            <w:tcW w:w="530" w:type="pct"/>
          </w:tcPr>
          <w:p w14:paraId="650DC8E7"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sidRPr="008C648A">
              <w:rPr>
                <w:rFonts w:asciiTheme="majorBidi" w:hAnsiTheme="majorBidi" w:cstheme="majorBidi"/>
                <w:color w:val="000000"/>
              </w:rPr>
              <w:t>236 (20.2)</w:t>
            </w:r>
          </w:p>
        </w:tc>
        <w:tc>
          <w:tcPr>
            <w:tcW w:w="602" w:type="pct"/>
          </w:tcPr>
          <w:p w14:paraId="3158EC2D"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0.41</w:t>
            </w:r>
          </w:p>
          <w:p w14:paraId="5CE125F9" w14:textId="00F425C0"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(0.08-2.17)</w:t>
            </w:r>
          </w:p>
        </w:tc>
        <w:tc>
          <w:tcPr>
            <w:tcW w:w="602" w:type="pct"/>
          </w:tcPr>
          <w:p w14:paraId="612E8030"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sidRPr="00B93627">
              <w:rPr>
                <w:rFonts w:asciiTheme="majorBidi" w:hAnsiTheme="majorBidi" w:cstheme="majorBidi"/>
                <w:color w:val="000000"/>
              </w:rPr>
              <w:t>1.90</w:t>
            </w:r>
          </w:p>
          <w:p w14:paraId="447ABC6A" w14:textId="4FFE1312" w:rsidR="00627115" w:rsidRPr="00B93627" w:rsidRDefault="00627115" w:rsidP="002A1729">
            <w:pPr>
              <w:autoSpaceDE w:val="0"/>
              <w:autoSpaceDN w:val="0"/>
              <w:adjustRightInd w:val="0"/>
              <w:spacing w:after="0" w:line="276" w:lineRule="auto"/>
              <w:jc w:val="center"/>
              <w:rPr>
                <w:rFonts w:asciiTheme="majorBidi" w:hAnsiTheme="majorBidi" w:cstheme="majorBidi"/>
                <w:color w:val="000000"/>
              </w:rPr>
            </w:pPr>
            <w:r w:rsidRPr="00B93627">
              <w:rPr>
                <w:rFonts w:asciiTheme="majorBidi" w:hAnsiTheme="majorBidi" w:cstheme="majorBidi"/>
                <w:color w:val="000000"/>
              </w:rPr>
              <w:t>(0.63-5.72)</w:t>
            </w:r>
          </w:p>
        </w:tc>
        <w:tc>
          <w:tcPr>
            <w:tcW w:w="602" w:type="pct"/>
          </w:tcPr>
          <w:p w14:paraId="5F25D72B"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sidRPr="00262484">
              <w:rPr>
                <w:rFonts w:asciiTheme="majorBidi" w:hAnsiTheme="majorBidi" w:cstheme="majorBidi"/>
                <w:color w:val="000000"/>
              </w:rPr>
              <w:t>0.99</w:t>
            </w:r>
          </w:p>
          <w:p w14:paraId="339B0B1F" w14:textId="11E37C57" w:rsidR="00627115" w:rsidRPr="00262484" w:rsidRDefault="00627115" w:rsidP="002A1729">
            <w:pPr>
              <w:autoSpaceDE w:val="0"/>
              <w:autoSpaceDN w:val="0"/>
              <w:adjustRightInd w:val="0"/>
              <w:spacing w:after="0" w:line="276" w:lineRule="auto"/>
              <w:jc w:val="center"/>
              <w:rPr>
                <w:rFonts w:asciiTheme="majorBidi" w:hAnsiTheme="majorBidi" w:cstheme="majorBidi"/>
                <w:color w:val="000000"/>
              </w:rPr>
            </w:pPr>
            <w:r w:rsidRPr="00262484">
              <w:rPr>
                <w:rFonts w:asciiTheme="majorBidi" w:hAnsiTheme="majorBidi" w:cstheme="majorBidi"/>
                <w:color w:val="000000"/>
              </w:rPr>
              <w:t>(0.11-8.65)</w:t>
            </w:r>
          </w:p>
        </w:tc>
        <w:tc>
          <w:tcPr>
            <w:tcW w:w="602" w:type="pct"/>
          </w:tcPr>
          <w:p w14:paraId="5B5C7721" w14:textId="77777777" w:rsidR="00BE4465" w:rsidRDefault="00627115" w:rsidP="002A1729">
            <w:pPr>
              <w:autoSpaceDE w:val="0"/>
              <w:autoSpaceDN w:val="0"/>
              <w:adjustRightInd w:val="0"/>
              <w:spacing w:after="0" w:line="276" w:lineRule="auto"/>
              <w:jc w:val="center"/>
              <w:rPr>
                <w:rFonts w:asciiTheme="majorBidi" w:hAnsiTheme="majorBidi" w:cstheme="majorBidi"/>
                <w:b/>
                <w:bCs/>
                <w:color w:val="000000"/>
              </w:rPr>
            </w:pPr>
            <w:r w:rsidRPr="00DC23DA">
              <w:rPr>
                <w:rFonts w:asciiTheme="majorBidi" w:hAnsiTheme="majorBidi" w:cstheme="majorBidi"/>
                <w:b/>
                <w:bCs/>
                <w:color w:val="000000"/>
              </w:rPr>
              <w:t>3.17</w:t>
            </w:r>
          </w:p>
          <w:p w14:paraId="6DA8702C" w14:textId="5B54B2CE"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sidRPr="00DC23DA">
              <w:rPr>
                <w:rFonts w:asciiTheme="majorBidi" w:hAnsiTheme="majorBidi" w:cstheme="majorBidi"/>
                <w:b/>
                <w:bCs/>
                <w:color w:val="000000"/>
              </w:rPr>
              <w:t>(1.12-8.</w:t>
            </w:r>
            <w:proofErr w:type="gramStart"/>
            <w:r w:rsidRPr="00DC23DA">
              <w:rPr>
                <w:rFonts w:asciiTheme="majorBidi" w:hAnsiTheme="majorBidi" w:cstheme="majorBidi"/>
                <w:b/>
                <w:bCs/>
                <w:color w:val="000000"/>
              </w:rPr>
              <w:t>98)*</w:t>
            </w:r>
            <w:proofErr w:type="gramEnd"/>
          </w:p>
        </w:tc>
        <w:tc>
          <w:tcPr>
            <w:tcW w:w="602" w:type="pct"/>
          </w:tcPr>
          <w:p w14:paraId="410AD856"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sidRPr="005E7CFA">
              <w:rPr>
                <w:rFonts w:asciiTheme="majorBidi" w:hAnsiTheme="majorBidi" w:cstheme="majorBidi"/>
                <w:color w:val="000000"/>
              </w:rPr>
              <w:t>1.36</w:t>
            </w:r>
          </w:p>
          <w:p w14:paraId="05091BC1" w14:textId="5F61ABDB"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sidRPr="005E7CFA">
              <w:rPr>
                <w:rFonts w:asciiTheme="majorBidi" w:hAnsiTheme="majorBidi" w:cstheme="majorBidi"/>
                <w:color w:val="000000"/>
              </w:rPr>
              <w:t>(0.44-4.23)</w:t>
            </w:r>
          </w:p>
        </w:tc>
        <w:tc>
          <w:tcPr>
            <w:tcW w:w="600" w:type="pct"/>
          </w:tcPr>
          <w:p w14:paraId="09072550"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2.42</w:t>
            </w:r>
          </w:p>
          <w:p w14:paraId="17C4673C" w14:textId="7DFDB49F"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(0.69-8.41)</w:t>
            </w:r>
          </w:p>
        </w:tc>
      </w:tr>
      <w:tr w:rsidR="00FC2135" w:rsidRPr="008C648A" w14:paraId="0C1DCDBA" w14:textId="5FBA8243" w:rsidTr="0090437C">
        <w:trPr>
          <w:trHeight w:val="183"/>
        </w:trPr>
        <w:tc>
          <w:tcPr>
            <w:tcW w:w="860" w:type="pct"/>
          </w:tcPr>
          <w:p w14:paraId="7E1C84D6" w14:textId="7241C917" w:rsidR="00627115" w:rsidRPr="008C648A" w:rsidRDefault="00627115" w:rsidP="002A1729">
            <w:pPr>
              <w:autoSpaceDE w:val="0"/>
              <w:autoSpaceDN w:val="0"/>
              <w:adjustRightInd w:val="0"/>
              <w:spacing w:after="0" w:line="276" w:lineRule="auto"/>
              <w:rPr>
                <w:rFonts w:asciiTheme="majorBidi" w:hAnsiTheme="majorBidi" w:cstheme="majorBidi"/>
                <w:color w:val="000000"/>
              </w:rPr>
            </w:pPr>
            <w:r w:rsidRPr="008C648A">
              <w:rPr>
                <w:rFonts w:asciiTheme="majorBidi" w:hAnsiTheme="majorBidi" w:cstheme="majorBidi"/>
                <w:color w:val="000000"/>
              </w:rPr>
              <w:t>£741-£1,111</w:t>
            </w:r>
            <w:r>
              <w:rPr>
                <w:rFonts w:asciiTheme="majorBidi" w:hAnsiTheme="majorBidi" w:cstheme="majorBidi"/>
                <w:color w:val="000000"/>
              </w:rPr>
              <w:t xml:space="preserve"> per week</w:t>
            </w:r>
          </w:p>
        </w:tc>
        <w:tc>
          <w:tcPr>
            <w:tcW w:w="530" w:type="pct"/>
          </w:tcPr>
          <w:p w14:paraId="27210F03"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sidRPr="008C648A">
              <w:rPr>
                <w:rFonts w:asciiTheme="majorBidi" w:hAnsiTheme="majorBidi" w:cstheme="majorBidi"/>
                <w:color w:val="000000"/>
              </w:rPr>
              <w:t>236 (20.2)</w:t>
            </w:r>
          </w:p>
        </w:tc>
        <w:tc>
          <w:tcPr>
            <w:tcW w:w="602" w:type="pct"/>
          </w:tcPr>
          <w:p w14:paraId="02F21CDF"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0.71</w:t>
            </w:r>
          </w:p>
          <w:p w14:paraId="3A49B6F0" w14:textId="12A299C7"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(0.16-3.22)</w:t>
            </w:r>
          </w:p>
        </w:tc>
        <w:tc>
          <w:tcPr>
            <w:tcW w:w="602" w:type="pct"/>
          </w:tcPr>
          <w:p w14:paraId="32898621"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0.68</w:t>
            </w:r>
          </w:p>
          <w:p w14:paraId="38FBEEA7" w14:textId="455D977E"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(0.21-2.26)</w:t>
            </w:r>
          </w:p>
        </w:tc>
        <w:tc>
          <w:tcPr>
            <w:tcW w:w="602" w:type="pct"/>
          </w:tcPr>
          <w:p w14:paraId="7A59E80E"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0.37</w:t>
            </w:r>
          </w:p>
          <w:p w14:paraId="33FF51DD" w14:textId="43ADB733"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(0.04-3.42)</w:t>
            </w:r>
          </w:p>
        </w:tc>
        <w:tc>
          <w:tcPr>
            <w:tcW w:w="602" w:type="pct"/>
          </w:tcPr>
          <w:p w14:paraId="7B610B77"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2.07</w:t>
            </w:r>
          </w:p>
          <w:p w14:paraId="5DEBA899" w14:textId="352C3103"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(0.73-5.87)</w:t>
            </w:r>
          </w:p>
        </w:tc>
        <w:tc>
          <w:tcPr>
            <w:tcW w:w="602" w:type="pct"/>
          </w:tcPr>
          <w:p w14:paraId="25F915FD"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sidRPr="005E7CFA">
              <w:rPr>
                <w:rFonts w:asciiTheme="majorBidi" w:hAnsiTheme="majorBidi" w:cstheme="majorBidi"/>
                <w:color w:val="000000"/>
              </w:rPr>
              <w:t>1.27</w:t>
            </w:r>
          </w:p>
          <w:p w14:paraId="7AFF70DB" w14:textId="40B2C9EB"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sidRPr="005E7CFA">
              <w:rPr>
                <w:rFonts w:asciiTheme="majorBidi" w:hAnsiTheme="majorBidi" w:cstheme="majorBidi"/>
                <w:color w:val="000000"/>
              </w:rPr>
              <w:t>(0.41-3.96)</w:t>
            </w:r>
          </w:p>
        </w:tc>
        <w:tc>
          <w:tcPr>
            <w:tcW w:w="600" w:type="pct"/>
          </w:tcPr>
          <w:p w14:paraId="7A01EA0B" w14:textId="77777777" w:rsidR="00BE4465" w:rsidRDefault="00627115" w:rsidP="002A1729">
            <w:pPr>
              <w:autoSpaceDE w:val="0"/>
              <w:autoSpaceDN w:val="0"/>
              <w:adjustRightInd w:val="0"/>
              <w:spacing w:after="0" w:line="276" w:lineRule="auto"/>
              <w:jc w:val="center"/>
              <w:rPr>
                <w:rFonts w:asciiTheme="majorBidi" w:hAnsiTheme="majorBidi" w:cstheme="majorBidi"/>
                <w:b/>
                <w:bCs/>
                <w:color w:val="000000"/>
              </w:rPr>
            </w:pPr>
            <w:r w:rsidRPr="009D4A19">
              <w:rPr>
                <w:rFonts w:asciiTheme="majorBidi" w:hAnsiTheme="majorBidi" w:cstheme="majorBidi"/>
                <w:b/>
                <w:bCs/>
                <w:color w:val="000000"/>
              </w:rPr>
              <w:t>3.18</w:t>
            </w:r>
          </w:p>
          <w:p w14:paraId="2CAF58E8" w14:textId="61439D99"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sidRPr="009D4A19">
              <w:rPr>
                <w:rFonts w:asciiTheme="majorBidi" w:hAnsiTheme="majorBidi" w:cstheme="majorBidi"/>
                <w:b/>
                <w:bCs/>
                <w:color w:val="000000"/>
              </w:rPr>
              <w:t>(1.01-9.</w:t>
            </w:r>
            <w:proofErr w:type="gramStart"/>
            <w:r w:rsidRPr="009D4A19">
              <w:rPr>
                <w:rFonts w:asciiTheme="majorBidi" w:hAnsiTheme="majorBidi" w:cstheme="majorBidi"/>
                <w:b/>
                <w:bCs/>
                <w:color w:val="000000"/>
              </w:rPr>
              <w:t>99)*</w:t>
            </w:r>
            <w:proofErr w:type="gramEnd"/>
          </w:p>
        </w:tc>
      </w:tr>
      <w:tr w:rsidR="00FC2135" w:rsidRPr="008C648A" w14:paraId="12F06440" w14:textId="33922645" w:rsidTr="0090437C">
        <w:trPr>
          <w:trHeight w:val="183"/>
        </w:trPr>
        <w:tc>
          <w:tcPr>
            <w:tcW w:w="860" w:type="pct"/>
          </w:tcPr>
          <w:p w14:paraId="6E6A0F91" w14:textId="77777777" w:rsidR="00627115" w:rsidRPr="008C648A" w:rsidRDefault="00627115" w:rsidP="002A1729">
            <w:pPr>
              <w:autoSpaceDE w:val="0"/>
              <w:autoSpaceDN w:val="0"/>
              <w:adjustRightInd w:val="0"/>
              <w:spacing w:after="0" w:line="276" w:lineRule="auto"/>
              <w:rPr>
                <w:rFonts w:asciiTheme="majorBidi" w:hAnsiTheme="majorBidi" w:cstheme="majorBidi"/>
                <w:color w:val="000000"/>
              </w:rPr>
            </w:pPr>
            <w:r w:rsidRPr="008C648A">
              <w:rPr>
                <w:rFonts w:asciiTheme="majorBidi" w:hAnsiTheme="majorBidi" w:cstheme="majorBidi"/>
                <w:color w:val="000000"/>
              </w:rPr>
              <w:t>£491-£740 per week</w:t>
            </w:r>
          </w:p>
        </w:tc>
        <w:tc>
          <w:tcPr>
            <w:tcW w:w="530" w:type="pct"/>
          </w:tcPr>
          <w:p w14:paraId="75E413F3"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sidRPr="008C648A">
              <w:rPr>
                <w:rFonts w:asciiTheme="majorBidi" w:hAnsiTheme="majorBidi" w:cstheme="majorBidi"/>
                <w:color w:val="000000"/>
              </w:rPr>
              <w:t>222 (19.0)</w:t>
            </w:r>
          </w:p>
        </w:tc>
        <w:tc>
          <w:tcPr>
            <w:tcW w:w="602" w:type="pct"/>
          </w:tcPr>
          <w:p w14:paraId="6401D30E"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1.92</w:t>
            </w:r>
          </w:p>
          <w:p w14:paraId="49DE4F3B" w14:textId="66C66447"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(0.50-7.44)</w:t>
            </w:r>
          </w:p>
        </w:tc>
        <w:tc>
          <w:tcPr>
            <w:tcW w:w="602" w:type="pct"/>
          </w:tcPr>
          <w:p w14:paraId="552CD79E"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1.11</w:t>
            </w:r>
          </w:p>
          <w:p w14:paraId="7092714F" w14:textId="741E9AFD"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(0.39-3.13)</w:t>
            </w:r>
          </w:p>
        </w:tc>
        <w:tc>
          <w:tcPr>
            <w:tcW w:w="602" w:type="pct"/>
          </w:tcPr>
          <w:p w14:paraId="7C4ECDE3"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1.01</w:t>
            </w:r>
          </w:p>
          <w:p w14:paraId="3D11CC99" w14:textId="46B3D713"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(0.14-7.14)</w:t>
            </w:r>
          </w:p>
        </w:tc>
        <w:tc>
          <w:tcPr>
            <w:tcW w:w="602" w:type="pct"/>
          </w:tcPr>
          <w:p w14:paraId="56A650CA"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2.16</w:t>
            </w:r>
          </w:p>
          <w:p w14:paraId="57D7B25A" w14:textId="30E830D6"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(0.76-6.15)</w:t>
            </w:r>
          </w:p>
        </w:tc>
        <w:tc>
          <w:tcPr>
            <w:tcW w:w="602" w:type="pct"/>
          </w:tcPr>
          <w:p w14:paraId="1BDB5051"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sidRPr="005E7CFA">
              <w:rPr>
                <w:rFonts w:asciiTheme="majorBidi" w:hAnsiTheme="majorBidi" w:cstheme="majorBidi"/>
                <w:color w:val="000000"/>
              </w:rPr>
              <w:t>0.84</w:t>
            </w:r>
          </w:p>
          <w:p w14:paraId="01F9B1A9" w14:textId="659EE59B"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sidRPr="005E7CFA">
              <w:rPr>
                <w:rFonts w:asciiTheme="majorBidi" w:hAnsiTheme="majorBidi" w:cstheme="majorBidi"/>
                <w:color w:val="000000"/>
              </w:rPr>
              <w:t>(0.29-2.44)</w:t>
            </w:r>
          </w:p>
        </w:tc>
        <w:tc>
          <w:tcPr>
            <w:tcW w:w="600" w:type="pct"/>
          </w:tcPr>
          <w:p w14:paraId="6137F38E" w14:textId="77777777" w:rsidR="00BE4465" w:rsidRDefault="00627115" w:rsidP="002A1729">
            <w:pPr>
              <w:autoSpaceDE w:val="0"/>
              <w:autoSpaceDN w:val="0"/>
              <w:adjustRightInd w:val="0"/>
              <w:spacing w:after="0" w:line="276" w:lineRule="auto"/>
              <w:jc w:val="center"/>
              <w:rPr>
                <w:rFonts w:asciiTheme="majorBidi" w:hAnsiTheme="majorBidi" w:cstheme="majorBidi"/>
                <w:b/>
                <w:bCs/>
                <w:color w:val="000000"/>
              </w:rPr>
            </w:pPr>
            <w:r w:rsidRPr="009D4A19">
              <w:rPr>
                <w:rFonts w:asciiTheme="majorBidi" w:hAnsiTheme="majorBidi" w:cstheme="majorBidi"/>
                <w:b/>
                <w:bCs/>
                <w:color w:val="000000"/>
              </w:rPr>
              <w:t>3.84</w:t>
            </w:r>
          </w:p>
          <w:p w14:paraId="39A4CC6A" w14:textId="1B60876C"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sidRPr="009D4A19">
              <w:rPr>
                <w:rFonts w:asciiTheme="majorBidi" w:hAnsiTheme="majorBidi" w:cstheme="majorBidi"/>
                <w:b/>
                <w:bCs/>
                <w:color w:val="000000"/>
              </w:rPr>
              <w:t>(1.36-10.</w:t>
            </w:r>
            <w:proofErr w:type="gramStart"/>
            <w:r w:rsidRPr="009D4A19">
              <w:rPr>
                <w:rFonts w:asciiTheme="majorBidi" w:hAnsiTheme="majorBidi" w:cstheme="majorBidi"/>
                <w:b/>
                <w:bCs/>
                <w:color w:val="000000"/>
              </w:rPr>
              <w:t>81)*</w:t>
            </w:r>
            <w:proofErr w:type="gramEnd"/>
          </w:p>
        </w:tc>
      </w:tr>
      <w:tr w:rsidR="00FC2135" w:rsidRPr="008C648A" w14:paraId="2E361913" w14:textId="1F59552D" w:rsidTr="0090437C">
        <w:trPr>
          <w:trHeight w:val="183"/>
        </w:trPr>
        <w:tc>
          <w:tcPr>
            <w:tcW w:w="860" w:type="pct"/>
          </w:tcPr>
          <w:p w14:paraId="2B42B834" w14:textId="3A55A66E" w:rsidR="00627115" w:rsidRPr="008C648A" w:rsidRDefault="00627115" w:rsidP="002A1729">
            <w:pPr>
              <w:autoSpaceDE w:val="0"/>
              <w:autoSpaceDN w:val="0"/>
              <w:adjustRightInd w:val="0"/>
              <w:spacing w:after="0" w:line="276" w:lineRule="auto"/>
              <w:rPr>
                <w:rFonts w:asciiTheme="majorBidi" w:hAnsiTheme="majorBidi" w:cstheme="majorBidi"/>
                <w:color w:val="000000"/>
              </w:rPr>
            </w:pPr>
            <w:r>
              <w:rPr>
                <w:rFonts w:asciiTheme="majorBidi" w:hAnsiTheme="majorBidi" w:cstheme="majorBidi"/>
                <w:color w:val="000000"/>
              </w:rPr>
              <w:t>£301-£490 per week</w:t>
            </w:r>
          </w:p>
        </w:tc>
        <w:tc>
          <w:tcPr>
            <w:tcW w:w="530" w:type="pct"/>
          </w:tcPr>
          <w:p w14:paraId="39A16B46"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sidRPr="008C648A">
              <w:rPr>
                <w:rFonts w:asciiTheme="majorBidi" w:hAnsiTheme="majorBidi" w:cstheme="majorBidi"/>
                <w:color w:val="000000"/>
              </w:rPr>
              <w:t>236 (20.2)</w:t>
            </w:r>
          </w:p>
        </w:tc>
        <w:tc>
          <w:tcPr>
            <w:tcW w:w="602" w:type="pct"/>
          </w:tcPr>
          <w:p w14:paraId="643D7FF8"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1.78</w:t>
            </w:r>
          </w:p>
          <w:p w14:paraId="009D21BE" w14:textId="777BD23E"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(0.45-6.95)</w:t>
            </w:r>
          </w:p>
        </w:tc>
        <w:tc>
          <w:tcPr>
            <w:tcW w:w="602" w:type="pct"/>
          </w:tcPr>
          <w:p w14:paraId="7FDA7ED8"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1.40</w:t>
            </w:r>
          </w:p>
          <w:p w14:paraId="27242A2D" w14:textId="4796D0F1"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(0.57-3.44)</w:t>
            </w:r>
          </w:p>
        </w:tc>
        <w:tc>
          <w:tcPr>
            <w:tcW w:w="602" w:type="pct"/>
          </w:tcPr>
          <w:p w14:paraId="5EA84983"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0.60</w:t>
            </w:r>
          </w:p>
          <w:p w14:paraId="3172C403" w14:textId="6A9E86DA"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(0.08-4.26)</w:t>
            </w:r>
          </w:p>
        </w:tc>
        <w:tc>
          <w:tcPr>
            <w:tcW w:w="602" w:type="pct"/>
          </w:tcPr>
          <w:p w14:paraId="712E3FAE" w14:textId="77777777" w:rsidR="00BE4465" w:rsidRDefault="00627115" w:rsidP="002A1729">
            <w:pPr>
              <w:autoSpaceDE w:val="0"/>
              <w:autoSpaceDN w:val="0"/>
              <w:adjustRightInd w:val="0"/>
              <w:spacing w:after="0" w:line="276" w:lineRule="auto"/>
              <w:jc w:val="center"/>
              <w:rPr>
                <w:rFonts w:asciiTheme="majorBidi" w:hAnsiTheme="majorBidi" w:cstheme="majorBidi"/>
                <w:b/>
                <w:bCs/>
                <w:color w:val="000000"/>
              </w:rPr>
            </w:pPr>
            <w:r w:rsidRPr="00DC23DA">
              <w:rPr>
                <w:rFonts w:asciiTheme="majorBidi" w:hAnsiTheme="majorBidi" w:cstheme="majorBidi"/>
                <w:b/>
                <w:bCs/>
                <w:color w:val="000000"/>
              </w:rPr>
              <w:t>3.17</w:t>
            </w:r>
          </w:p>
          <w:p w14:paraId="65406B24" w14:textId="50CD5B23"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sidRPr="00DC23DA">
              <w:rPr>
                <w:rFonts w:asciiTheme="majorBidi" w:hAnsiTheme="majorBidi" w:cstheme="majorBidi"/>
                <w:b/>
                <w:bCs/>
                <w:color w:val="000000"/>
              </w:rPr>
              <w:t>(1.18-8.</w:t>
            </w:r>
            <w:proofErr w:type="gramStart"/>
            <w:r w:rsidRPr="00DC23DA">
              <w:rPr>
                <w:rFonts w:asciiTheme="majorBidi" w:hAnsiTheme="majorBidi" w:cstheme="majorBidi"/>
                <w:b/>
                <w:bCs/>
                <w:color w:val="000000"/>
              </w:rPr>
              <w:t>53)*</w:t>
            </w:r>
            <w:proofErr w:type="gramEnd"/>
          </w:p>
        </w:tc>
        <w:tc>
          <w:tcPr>
            <w:tcW w:w="602" w:type="pct"/>
          </w:tcPr>
          <w:p w14:paraId="0B470358"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sidRPr="005E7CFA">
              <w:rPr>
                <w:rFonts w:asciiTheme="majorBidi" w:hAnsiTheme="majorBidi" w:cstheme="majorBidi"/>
                <w:color w:val="000000"/>
              </w:rPr>
              <w:t>0.41</w:t>
            </w:r>
          </w:p>
          <w:p w14:paraId="0FA70EAF" w14:textId="77FBA071" w:rsidR="00627115" w:rsidRPr="008C648A" w:rsidRDefault="00BE446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w:t>
            </w:r>
            <w:r w:rsidR="00627115" w:rsidRPr="005E7CFA">
              <w:rPr>
                <w:rFonts w:asciiTheme="majorBidi" w:hAnsiTheme="majorBidi" w:cstheme="majorBidi"/>
                <w:color w:val="000000"/>
              </w:rPr>
              <w:t>0.13-1.31)</w:t>
            </w:r>
          </w:p>
        </w:tc>
        <w:tc>
          <w:tcPr>
            <w:tcW w:w="600" w:type="pct"/>
          </w:tcPr>
          <w:p w14:paraId="515FE5F4"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1.17</w:t>
            </w:r>
          </w:p>
          <w:p w14:paraId="59DCFB38" w14:textId="531B1776"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(0.39-3.51)</w:t>
            </w:r>
          </w:p>
        </w:tc>
      </w:tr>
      <w:tr w:rsidR="00FC2135" w:rsidRPr="008C648A" w14:paraId="684FFE69" w14:textId="4F885E97" w:rsidTr="0090437C">
        <w:trPr>
          <w:trHeight w:val="183"/>
        </w:trPr>
        <w:tc>
          <w:tcPr>
            <w:tcW w:w="860" w:type="pct"/>
          </w:tcPr>
          <w:p w14:paraId="6C6CC0BC" w14:textId="74507884" w:rsidR="00627115" w:rsidRPr="008C648A" w:rsidRDefault="00627115" w:rsidP="002A1729">
            <w:pPr>
              <w:autoSpaceDE w:val="0"/>
              <w:autoSpaceDN w:val="0"/>
              <w:adjustRightInd w:val="0"/>
              <w:spacing w:after="0" w:line="276" w:lineRule="auto"/>
              <w:rPr>
                <w:rFonts w:asciiTheme="majorBidi" w:hAnsiTheme="majorBidi" w:cstheme="majorBidi"/>
                <w:color w:val="000000"/>
              </w:rPr>
            </w:pPr>
            <w:r>
              <w:rPr>
                <w:rFonts w:asciiTheme="majorBidi" w:hAnsiTheme="majorBidi" w:cstheme="majorBidi"/>
                <w:color w:val="000000"/>
              </w:rPr>
              <w:t>£0-£300 per week</w:t>
            </w:r>
          </w:p>
        </w:tc>
        <w:tc>
          <w:tcPr>
            <w:tcW w:w="530" w:type="pct"/>
          </w:tcPr>
          <w:p w14:paraId="232AD1CA"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sidRPr="008C648A">
              <w:rPr>
                <w:rFonts w:asciiTheme="majorBidi" w:hAnsiTheme="majorBidi" w:cstheme="majorBidi"/>
                <w:color w:val="000000"/>
              </w:rPr>
              <w:t>236 (20.2)</w:t>
            </w:r>
          </w:p>
        </w:tc>
        <w:tc>
          <w:tcPr>
            <w:tcW w:w="602" w:type="pct"/>
          </w:tcPr>
          <w:p w14:paraId="3CBEFA64" w14:textId="70F1D791"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w:t>
            </w:r>
          </w:p>
        </w:tc>
        <w:tc>
          <w:tcPr>
            <w:tcW w:w="602" w:type="pct"/>
          </w:tcPr>
          <w:p w14:paraId="0598972A" w14:textId="6498AA55"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w:t>
            </w:r>
          </w:p>
        </w:tc>
        <w:tc>
          <w:tcPr>
            <w:tcW w:w="602" w:type="pct"/>
          </w:tcPr>
          <w:p w14:paraId="49EBC8A6" w14:textId="691142D4"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w:t>
            </w:r>
          </w:p>
        </w:tc>
        <w:tc>
          <w:tcPr>
            <w:tcW w:w="602" w:type="pct"/>
          </w:tcPr>
          <w:p w14:paraId="0CA56EDF" w14:textId="52AF8C7C"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w:t>
            </w:r>
          </w:p>
        </w:tc>
        <w:tc>
          <w:tcPr>
            <w:tcW w:w="602" w:type="pct"/>
          </w:tcPr>
          <w:p w14:paraId="4F42EE04" w14:textId="0549A557"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w:t>
            </w:r>
          </w:p>
        </w:tc>
        <w:tc>
          <w:tcPr>
            <w:tcW w:w="600" w:type="pct"/>
          </w:tcPr>
          <w:p w14:paraId="11E3ABD9" w14:textId="69FCCA3E"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w:t>
            </w:r>
          </w:p>
        </w:tc>
      </w:tr>
      <w:tr w:rsidR="00FC2135" w:rsidRPr="008C648A" w14:paraId="5EF5E93B" w14:textId="7FAF5B07" w:rsidTr="0090437C">
        <w:trPr>
          <w:trHeight w:val="183"/>
        </w:trPr>
        <w:tc>
          <w:tcPr>
            <w:tcW w:w="860" w:type="pct"/>
          </w:tcPr>
          <w:p w14:paraId="5FDFEE1D" w14:textId="77777777" w:rsidR="00627115" w:rsidRPr="008C648A" w:rsidRDefault="00627115" w:rsidP="002A1729">
            <w:pPr>
              <w:autoSpaceDE w:val="0"/>
              <w:autoSpaceDN w:val="0"/>
              <w:adjustRightInd w:val="0"/>
              <w:spacing w:after="0" w:line="276" w:lineRule="auto"/>
              <w:rPr>
                <w:rFonts w:asciiTheme="majorBidi" w:hAnsiTheme="majorBidi" w:cstheme="majorBidi"/>
                <w:b/>
                <w:bCs/>
                <w:color w:val="000000"/>
              </w:rPr>
            </w:pPr>
            <w:r w:rsidRPr="008C648A">
              <w:rPr>
                <w:rFonts w:asciiTheme="majorBidi" w:hAnsiTheme="majorBidi" w:cstheme="majorBidi"/>
                <w:b/>
                <w:bCs/>
                <w:color w:val="000000"/>
              </w:rPr>
              <w:lastRenderedPageBreak/>
              <w:t>Ethnicity</w:t>
            </w:r>
          </w:p>
        </w:tc>
        <w:tc>
          <w:tcPr>
            <w:tcW w:w="530" w:type="pct"/>
          </w:tcPr>
          <w:p w14:paraId="2CBEC4EC"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p>
        </w:tc>
        <w:tc>
          <w:tcPr>
            <w:tcW w:w="602" w:type="pct"/>
          </w:tcPr>
          <w:p w14:paraId="2D956B46" w14:textId="3ED183D5"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p>
        </w:tc>
        <w:tc>
          <w:tcPr>
            <w:tcW w:w="602" w:type="pct"/>
          </w:tcPr>
          <w:p w14:paraId="58413897"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p>
        </w:tc>
        <w:tc>
          <w:tcPr>
            <w:tcW w:w="602" w:type="pct"/>
          </w:tcPr>
          <w:p w14:paraId="5924E2BA"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p>
        </w:tc>
        <w:tc>
          <w:tcPr>
            <w:tcW w:w="602" w:type="pct"/>
          </w:tcPr>
          <w:p w14:paraId="74206015"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p>
        </w:tc>
        <w:tc>
          <w:tcPr>
            <w:tcW w:w="602" w:type="pct"/>
          </w:tcPr>
          <w:p w14:paraId="27F055A8"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p>
        </w:tc>
        <w:tc>
          <w:tcPr>
            <w:tcW w:w="600" w:type="pct"/>
          </w:tcPr>
          <w:p w14:paraId="66D6435E"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p>
        </w:tc>
      </w:tr>
      <w:tr w:rsidR="00FC2135" w:rsidRPr="008C648A" w14:paraId="3C2A9EFC" w14:textId="1EF7F696" w:rsidTr="0090437C">
        <w:trPr>
          <w:trHeight w:val="183"/>
        </w:trPr>
        <w:tc>
          <w:tcPr>
            <w:tcW w:w="860" w:type="pct"/>
          </w:tcPr>
          <w:p w14:paraId="1B01748C" w14:textId="77777777" w:rsidR="00627115" w:rsidRPr="008C648A" w:rsidRDefault="00627115" w:rsidP="002A1729">
            <w:pPr>
              <w:autoSpaceDE w:val="0"/>
              <w:autoSpaceDN w:val="0"/>
              <w:adjustRightInd w:val="0"/>
              <w:spacing w:after="0" w:line="276" w:lineRule="auto"/>
              <w:rPr>
                <w:rFonts w:asciiTheme="majorBidi" w:hAnsiTheme="majorBidi" w:cstheme="majorBidi"/>
                <w:color w:val="000000"/>
              </w:rPr>
            </w:pPr>
            <w:r w:rsidRPr="008C648A">
              <w:rPr>
                <w:rFonts w:asciiTheme="majorBidi" w:hAnsiTheme="majorBidi" w:cstheme="majorBidi"/>
                <w:color w:val="000000"/>
              </w:rPr>
              <w:t>White British/Irish</w:t>
            </w:r>
          </w:p>
        </w:tc>
        <w:tc>
          <w:tcPr>
            <w:tcW w:w="530" w:type="pct"/>
          </w:tcPr>
          <w:p w14:paraId="21E0D8DB"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sidRPr="008C648A">
              <w:rPr>
                <w:rFonts w:asciiTheme="majorBidi" w:hAnsiTheme="majorBidi" w:cstheme="majorBidi"/>
                <w:color w:val="000000"/>
              </w:rPr>
              <w:t>1018 (87.3)</w:t>
            </w:r>
          </w:p>
        </w:tc>
        <w:tc>
          <w:tcPr>
            <w:tcW w:w="602" w:type="pct"/>
          </w:tcPr>
          <w:p w14:paraId="64127C37"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1.08</w:t>
            </w:r>
          </w:p>
          <w:p w14:paraId="49EC13AA" w14:textId="5E865FB5"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(0.36-3.24)</w:t>
            </w:r>
          </w:p>
        </w:tc>
        <w:tc>
          <w:tcPr>
            <w:tcW w:w="602" w:type="pct"/>
          </w:tcPr>
          <w:p w14:paraId="7CAAD98D"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2.25</w:t>
            </w:r>
          </w:p>
          <w:p w14:paraId="00BB2CE4" w14:textId="545C86C3"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(0.74-6.85)</w:t>
            </w:r>
          </w:p>
        </w:tc>
        <w:tc>
          <w:tcPr>
            <w:tcW w:w="602" w:type="pct"/>
          </w:tcPr>
          <w:p w14:paraId="6A72B20E" w14:textId="77777777" w:rsidR="00BE4465" w:rsidRDefault="00627115" w:rsidP="002A1729">
            <w:pPr>
              <w:autoSpaceDE w:val="0"/>
              <w:autoSpaceDN w:val="0"/>
              <w:adjustRightInd w:val="0"/>
              <w:spacing w:after="0" w:line="276" w:lineRule="auto"/>
              <w:jc w:val="center"/>
              <w:rPr>
                <w:rFonts w:asciiTheme="majorBidi" w:hAnsiTheme="majorBidi" w:cstheme="majorBidi"/>
                <w:b/>
                <w:bCs/>
                <w:color w:val="000000"/>
              </w:rPr>
            </w:pPr>
            <w:r w:rsidRPr="00262484">
              <w:rPr>
                <w:rFonts w:asciiTheme="majorBidi" w:hAnsiTheme="majorBidi" w:cstheme="majorBidi"/>
                <w:b/>
                <w:bCs/>
                <w:color w:val="000000"/>
              </w:rPr>
              <w:t>7.46</w:t>
            </w:r>
          </w:p>
          <w:p w14:paraId="27B5C8EC" w14:textId="73499F57" w:rsidR="00627115" w:rsidRPr="00262484" w:rsidRDefault="00627115" w:rsidP="002A1729">
            <w:pPr>
              <w:autoSpaceDE w:val="0"/>
              <w:autoSpaceDN w:val="0"/>
              <w:adjustRightInd w:val="0"/>
              <w:spacing w:after="0" w:line="276" w:lineRule="auto"/>
              <w:jc w:val="center"/>
              <w:rPr>
                <w:rFonts w:asciiTheme="majorBidi" w:hAnsiTheme="majorBidi" w:cstheme="majorBidi"/>
                <w:b/>
                <w:bCs/>
                <w:color w:val="000000"/>
              </w:rPr>
            </w:pPr>
            <w:r w:rsidRPr="00262484">
              <w:rPr>
                <w:rFonts w:asciiTheme="majorBidi" w:hAnsiTheme="majorBidi" w:cstheme="majorBidi"/>
                <w:b/>
                <w:bCs/>
                <w:color w:val="000000"/>
              </w:rPr>
              <w:t>(1.00-55.</w:t>
            </w:r>
            <w:proofErr w:type="gramStart"/>
            <w:r w:rsidRPr="00262484">
              <w:rPr>
                <w:rFonts w:asciiTheme="majorBidi" w:hAnsiTheme="majorBidi" w:cstheme="majorBidi"/>
                <w:b/>
                <w:bCs/>
                <w:color w:val="000000"/>
              </w:rPr>
              <w:t>84)*</w:t>
            </w:r>
            <w:proofErr w:type="gramEnd"/>
          </w:p>
        </w:tc>
        <w:tc>
          <w:tcPr>
            <w:tcW w:w="602" w:type="pct"/>
          </w:tcPr>
          <w:p w14:paraId="602AEF09"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0.74</w:t>
            </w:r>
          </w:p>
          <w:p w14:paraId="06A8F299" w14:textId="3C71432D"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(0.36-1.52)</w:t>
            </w:r>
          </w:p>
        </w:tc>
        <w:tc>
          <w:tcPr>
            <w:tcW w:w="602" w:type="pct"/>
          </w:tcPr>
          <w:p w14:paraId="1FD8C722"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0.43</w:t>
            </w:r>
          </w:p>
          <w:p w14:paraId="517BB183" w14:textId="1263F5C8"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(0.18-1.01)</w:t>
            </w:r>
          </w:p>
        </w:tc>
        <w:tc>
          <w:tcPr>
            <w:tcW w:w="600" w:type="pct"/>
          </w:tcPr>
          <w:p w14:paraId="0021E3A1"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0.81</w:t>
            </w:r>
          </w:p>
          <w:p w14:paraId="63D5A824" w14:textId="1E961EA2"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(0.35-1.87)</w:t>
            </w:r>
          </w:p>
        </w:tc>
      </w:tr>
      <w:tr w:rsidR="00FC2135" w:rsidRPr="008C648A" w14:paraId="0070D07F" w14:textId="1A969F09" w:rsidTr="0090437C">
        <w:trPr>
          <w:trHeight w:val="183"/>
        </w:trPr>
        <w:tc>
          <w:tcPr>
            <w:tcW w:w="860" w:type="pct"/>
          </w:tcPr>
          <w:p w14:paraId="4A21FC3B" w14:textId="77777777" w:rsidR="00627115" w:rsidRPr="008C648A" w:rsidRDefault="00627115" w:rsidP="002A1729">
            <w:pPr>
              <w:autoSpaceDE w:val="0"/>
              <w:autoSpaceDN w:val="0"/>
              <w:adjustRightInd w:val="0"/>
              <w:spacing w:after="0" w:line="276" w:lineRule="auto"/>
              <w:rPr>
                <w:rFonts w:asciiTheme="majorBidi" w:hAnsiTheme="majorBidi" w:cstheme="majorBidi"/>
                <w:color w:val="000000"/>
              </w:rPr>
            </w:pPr>
            <w:r w:rsidRPr="008C648A">
              <w:rPr>
                <w:rFonts w:asciiTheme="majorBidi" w:hAnsiTheme="majorBidi" w:cstheme="majorBidi"/>
                <w:color w:val="000000"/>
              </w:rPr>
              <w:t xml:space="preserve">Ethnic minority </w:t>
            </w:r>
          </w:p>
        </w:tc>
        <w:tc>
          <w:tcPr>
            <w:tcW w:w="530" w:type="pct"/>
          </w:tcPr>
          <w:p w14:paraId="14D63AF4"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sidRPr="008C648A">
              <w:rPr>
                <w:rFonts w:asciiTheme="majorBidi" w:hAnsiTheme="majorBidi" w:cstheme="majorBidi"/>
                <w:color w:val="000000"/>
              </w:rPr>
              <w:t>148 (12.7)</w:t>
            </w:r>
          </w:p>
        </w:tc>
        <w:tc>
          <w:tcPr>
            <w:tcW w:w="602" w:type="pct"/>
          </w:tcPr>
          <w:p w14:paraId="79A05C1C" w14:textId="7551D002"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w:t>
            </w:r>
          </w:p>
        </w:tc>
        <w:tc>
          <w:tcPr>
            <w:tcW w:w="602" w:type="pct"/>
          </w:tcPr>
          <w:p w14:paraId="17FA843A" w14:textId="69C6EB1A"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w:t>
            </w:r>
          </w:p>
        </w:tc>
        <w:tc>
          <w:tcPr>
            <w:tcW w:w="602" w:type="pct"/>
          </w:tcPr>
          <w:p w14:paraId="00AF67D6" w14:textId="16B55694"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w:t>
            </w:r>
          </w:p>
        </w:tc>
        <w:tc>
          <w:tcPr>
            <w:tcW w:w="602" w:type="pct"/>
          </w:tcPr>
          <w:p w14:paraId="46DFD179" w14:textId="18B1A890"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w:t>
            </w:r>
          </w:p>
        </w:tc>
        <w:tc>
          <w:tcPr>
            <w:tcW w:w="602" w:type="pct"/>
          </w:tcPr>
          <w:p w14:paraId="23D72B8C" w14:textId="65BC5191"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w:t>
            </w:r>
          </w:p>
        </w:tc>
        <w:tc>
          <w:tcPr>
            <w:tcW w:w="600" w:type="pct"/>
          </w:tcPr>
          <w:p w14:paraId="2170CD25" w14:textId="4C876A86"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w:t>
            </w:r>
          </w:p>
        </w:tc>
      </w:tr>
      <w:tr w:rsidR="00FC2135" w:rsidRPr="008C648A" w14:paraId="40900701" w14:textId="77777777" w:rsidTr="0090437C">
        <w:trPr>
          <w:trHeight w:val="183"/>
        </w:trPr>
        <w:tc>
          <w:tcPr>
            <w:tcW w:w="860" w:type="pct"/>
          </w:tcPr>
          <w:p w14:paraId="6D692685" w14:textId="2BB6C37B" w:rsidR="00627115" w:rsidRPr="00D23832" w:rsidRDefault="00627115" w:rsidP="002A1729">
            <w:pPr>
              <w:autoSpaceDE w:val="0"/>
              <w:autoSpaceDN w:val="0"/>
              <w:adjustRightInd w:val="0"/>
              <w:spacing w:after="0" w:line="276" w:lineRule="auto"/>
              <w:rPr>
                <w:rFonts w:asciiTheme="majorBidi" w:hAnsiTheme="majorBidi" w:cstheme="majorBidi"/>
                <w:b/>
                <w:bCs/>
                <w:color w:val="000000"/>
              </w:rPr>
            </w:pPr>
            <w:r w:rsidRPr="00D23832">
              <w:rPr>
                <w:rFonts w:asciiTheme="majorBidi" w:hAnsiTheme="majorBidi" w:cstheme="majorBidi"/>
                <w:b/>
                <w:bCs/>
                <w:color w:val="000000"/>
              </w:rPr>
              <w:t>In a relationship</w:t>
            </w:r>
          </w:p>
        </w:tc>
        <w:tc>
          <w:tcPr>
            <w:tcW w:w="530" w:type="pct"/>
          </w:tcPr>
          <w:p w14:paraId="75F7A9B5"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p>
        </w:tc>
        <w:tc>
          <w:tcPr>
            <w:tcW w:w="602" w:type="pct"/>
          </w:tcPr>
          <w:p w14:paraId="39368C73" w14:textId="1C89833E"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p>
        </w:tc>
        <w:tc>
          <w:tcPr>
            <w:tcW w:w="602" w:type="pct"/>
          </w:tcPr>
          <w:p w14:paraId="7CB6EFD1"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p>
        </w:tc>
        <w:tc>
          <w:tcPr>
            <w:tcW w:w="602" w:type="pct"/>
          </w:tcPr>
          <w:p w14:paraId="111B0F2D" w14:textId="6255F56E"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p>
        </w:tc>
        <w:tc>
          <w:tcPr>
            <w:tcW w:w="602" w:type="pct"/>
          </w:tcPr>
          <w:p w14:paraId="5E01EAF2"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p>
        </w:tc>
        <w:tc>
          <w:tcPr>
            <w:tcW w:w="602" w:type="pct"/>
          </w:tcPr>
          <w:p w14:paraId="0D5A8591"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p>
        </w:tc>
        <w:tc>
          <w:tcPr>
            <w:tcW w:w="600" w:type="pct"/>
          </w:tcPr>
          <w:p w14:paraId="22FCB7E3"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p>
        </w:tc>
      </w:tr>
      <w:tr w:rsidR="00FC2135" w:rsidRPr="008C648A" w14:paraId="2D2103CD" w14:textId="77777777" w:rsidTr="0090437C">
        <w:trPr>
          <w:trHeight w:val="183"/>
        </w:trPr>
        <w:tc>
          <w:tcPr>
            <w:tcW w:w="860" w:type="pct"/>
          </w:tcPr>
          <w:p w14:paraId="53D86D45" w14:textId="2CFBA067" w:rsidR="00627115" w:rsidRPr="008C648A" w:rsidRDefault="00627115" w:rsidP="002A1729">
            <w:pPr>
              <w:autoSpaceDE w:val="0"/>
              <w:autoSpaceDN w:val="0"/>
              <w:adjustRightInd w:val="0"/>
              <w:spacing w:after="0" w:line="276" w:lineRule="auto"/>
              <w:rPr>
                <w:rFonts w:asciiTheme="majorBidi" w:hAnsiTheme="majorBidi" w:cstheme="majorBidi"/>
                <w:color w:val="000000"/>
              </w:rPr>
            </w:pPr>
            <w:r>
              <w:rPr>
                <w:rFonts w:asciiTheme="majorBidi" w:hAnsiTheme="majorBidi" w:cstheme="majorBidi"/>
                <w:color w:val="000000"/>
              </w:rPr>
              <w:t>Yes</w:t>
            </w:r>
          </w:p>
        </w:tc>
        <w:tc>
          <w:tcPr>
            <w:tcW w:w="530" w:type="pct"/>
          </w:tcPr>
          <w:p w14:paraId="30E4D85E" w14:textId="15BB8879"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716 (61.4)</w:t>
            </w:r>
          </w:p>
        </w:tc>
        <w:tc>
          <w:tcPr>
            <w:tcW w:w="602" w:type="pct"/>
          </w:tcPr>
          <w:p w14:paraId="3472148D" w14:textId="77777777" w:rsidR="00BE4465" w:rsidRDefault="00627115" w:rsidP="002A1729">
            <w:pPr>
              <w:autoSpaceDE w:val="0"/>
              <w:autoSpaceDN w:val="0"/>
              <w:adjustRightInd w:val="0"/>
              <w:spacing w:after="0" w:line="276" w:lineRule="auto"/>
              <w:jc w:val="center"/>
              <w:rPr>
                <w:rFonts w:asciiTheme="majorBidi" w:hAnsiTheme="majorBidi" w:cstheme="majorBidi"/>
                <w:b/>
                <w:bCs/>
                <w:color w:val="000000"/>
              </w:rPr>
            </w:pPr>
            <w:r w:rsidRPr="002D11A0">
              <w:rPr>
                <w:rFonts w:asciiTheme="majorBidi" w:hAnsiTheme="majorBidi" w:cstheme="majorBidi"/>
                <w:b/>
                <w:bCs/>
                <w:color w:val="000000"/>
              </w:rPr>
              <w:t>2.95</w:t>
            </w:r>
          </w:p>
          <w:p w14:paraId="564D61FE" w14:textId="69D1E604" w:rsidR="00627115" w:rsidRPr="002D11A0" w:rsidRDefault="00627115" w:rsidP="002A1729">
            <w:pPr>
              <w:autoSpaceDE w:val="0"/>
              <w:autoSpaceDN w:val="0"/>
              <w:adjustRightInd w:val="0"/>
              <w:spacing w:after="0" w:line="276" w:lineRule="auto"/>
              <w:jc w:val="center"/>
              <w:rPr>
                <w:rFonts w:asciiTheme="majorBidi" w:hAnsiTheme="majorBidi" w:cstheme="majorBidi"/>
                <w:b/>
                <w:bCs/>
                <w:color w:val="000000"/>
              </w:rPr>
            </w:pPr>
            <w:r w:rsidRPr="002D11A0">
              <w:rPr>
                <w:rFonts w:asciiTheme="majorBidi" w:hAnsiTheme="majorBidi" w:cstheme="majorBidi"/>
                <w:b/>
                <w:bCs/>
                <w:color w:val="000000"/>
              </w:rPr>
              <w:t>(1.17-7.</w:t>
            </w:r>
            <w:proofErr w:type="gramStart"/>
            <w:r w:rsidRPr="002D11A0">
              <w:rPr>
                <w:rFonts w:asciiTheme="majorBidi" w:hAnsiTheme="majorBidi" w:cstheme="majorBidi"/>
                <w:b/>
                <w:bCs/>
                <w:color w:val="000000"/>
              </w:rPr>
              <w:t>42)*</w:t>
            </w:r>
            <w:proofErr w:type="gramEnd"/>
          </w:p>
        </w:tc>
        <w:tc>
          <w:tcPr>
            <w:tcW w:w="602" w:type="pct"/>
          </w:tcPr>
          <w:p w14:paraId="51D75E2D"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1.08</w:t>
            </w:r>
          </w:p>
          <w:p w14:paraId="71B530ED" w14:textId="50F13DA9"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(0.53-2.21)</w:t>
            </w:r>
          </w:p>
        </w:tc>
        <w:tc>
          <w:tcPr>
            <w:tcW w:w="602" w:type="pct"/>
          </w:tcPr>
          <w:p w14:paraId="6BCE0043" w14:textId="77777777" w:rsidR="00BE4465" w:rsidRDefault="00627115" w:rsidP="002A1729">
            <w:pPr>
              <w:autoSpaceDE w:val="0"/>
              <w:autoSpaceDN w:val="0"/>
              <w:adjustRightInd w:val="0"/>
              <w:spacing w:after="0" w:line="276" w:lineRule="auto"/>
              <w:jc w:val="center"/>
              <w:rPr>
                <w:rFonts w:asciiTheme="majorBidi" w:hAnsiTheme="majorBidi" w:cstheme="majorBidi"/>
                <w:b/>
                <w:bCs/>
                <w:color w:val="000000"/>
              </w:rPr>
            </w:pPr>
            <w:r w:rsidRPr="00FB7EA9">
              <w:rPr>
                <w:rFonts w:asciiTheme="majorBidi" w:hAnsiTheme="majorBidi" w:cstheme="majorBidi"/>
                <w:b/>
                <w:bCs/>
                <w:color w:val="000000"/>
              </w:rPr>
              <w:t>7.99</w:t>
            </w:r>
          </w:p>
          <w:p w14:paraId="4F22E444" w14:textId="3E7D6665" w:rsidR="00627115" w:rsidRPr="00FB7EA9" w:rsidRDefault="00627115" w:rsidP="002A1729">
            <w:pPr>
              <w:autoSpaceDE w:val="0"/>
              <w:autoSpaceDN w:val="0"/>
              <w:adjustRightInd w:val="0"/>
              <w:spacing w:after="0" w:line="276" w:lineRule="auto"/>
              <w:jc w:val="center"/>
              <w:rPr>
                <w:rFonts w:asciiTheme="majorBidi" w:hAnsiTheme="majorBidi" w:cstheme="majorBidi"/>
                <w:b/>
                <w:bCs/>
                <w:color w:val="000000"/>
              </w:rPr>
            </w:pPr>
            <w:r w:rsidRPr="00FB7EA9">
              <w:rPr>
                <w:rFonts w:asciiTheme="majorBidi" w:hAnsiTheme="majorBidi" w:cstheme="majorBidi"/>
                <w:b/>
                <w:bCs/>
                <w:color w:val="000000"/>
              </w:rPr>
              <w:t>(1.96-32.</w:t>
            </w:r>
            <w:proofErr w:type="gramStart"/>
            <w:r w:rsidRPr="00FB7EA9">
              <w:rPr>
                <w:rFonts w:asciiTheme="majorBidi" w:hAnsiTheme="majorBidi" w:cstheme="majorBidi"/>
                <w:b/>
                <w:bCs/>
                <w:color w:val="000000"/>
              </w:rPr>
              <w:t>62)*</w:t>
            </w:r>
            <w:proofErr w:type="gramEnd"/>
            <w:r w:rsidRPr="00FB7EA9">
              <w:rPr>
                <w:rFonts w:asciiTheme="majorBidi" w:hAnsiTheme="majorBidi" w:cstheme="majorBidi"/>
                <w:b/>
                <w:bCs/>
                <w:color w:val="000000"/>
              </w:rPr>
              <w:t>*</w:t>
            </w:r>
          </w:p>
        </w:tc>
        <w:tc>
          <w:tcPr>
            <w:tcW w:w="602" w:type="pct"/>
          </w:tcPr>
          <w:p w14:paraId="33B1A459" w14:textId="77777777" w:rsidR="00BE4465" w:rsidRDefault="00627115" w:rsidP="002A1729">
            <w:pPr>
              <w:autoSpaceDE w:val="0"/>
              <w:autoSpaceDN w:val="0"/>
              <w:adjustRightInd w:val="0"/>
              <w:spacing w:after="0" w:line="276" w:lineRule="auto"/>
              <w:jc w:val="center"/>
              <w:rPr>
                <w:rFonts w:asciiTheme="majorBidi" w:hAnsiTheme="majorBidi" w:cstheme="majorBidi"/>
                <w:b/>
                <w:bCs/>
                <w:color w:val="000000"/>
              </w:rPr>
            </w:pPr>
            <w:r>
              <w:rPr>
                <w:rFonts w:asciiTheme="majorBidi" w:hAnsiTheme="majorBidi" w:cstheme="majorBidi"/>
                <w:b/>
                <w:bCs/>
                <w:color w:val="000000"/>
              </w:rPr>
              <w:t>4.75</w:t>
            </w:r>
          </w:p>
          <w:p w14:paraId="1A9CA6B8" w14:textId="182A8EB6"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b/>
                <w:bCs/>
                <w:color w:val="000000"/>
              </w:rPr>
              <w:t>(2.30-9.</w:t>
            </w:r>
            <w:proofErr w:type="gramStart"/>
            <w:r>
              <w:rPr>
                <w:rFonts w:asciiTheme="majorBidi" w:hAnsiTheme="majorBidi" w:cstheme="majorBidi"/>
                <w:b/>
                <w:bCs/>
                <w:color w:val="000000"/>
              </w:rPr>
              <w:t>84)*</w:t>
            </w:r>
            <w:proofErr w:type="gramEnd"/>
            <w:r>
              <w:rPr>
                <w:rFonts w:asciiTheme="majorBidi" w:hAnsiTheme="majorBidi" w:cstheme="majorBidi"/>
                <w:b/>
                <w:bCs/>
                <w:color w:val="000000"/>
              </w:rPr>
              <w:t>**</w:t>
            </w:r>
          </w:p>
        </w:tc>
        <w:tc>
          <w:tcPr>
            <w:tcW w:w="602" w:type="pct"/>
          </w:tcPr>
          <w:p w14:paraId="1CAE91BD" w14:textId="77777777" w:rsidR="00BE4465" w:rsidRDefault="00627115" w:rsidP="002A1729">
            <w:pPr>
              <w:autoSpaceDE w:val="0"/>
              <w:autoSpaceDN w:val="0"/>
              <w:adjustRightInd w:val="0"/>
              <w:spacing w:after="0" w:line="276" w:lineRule="auto"/>
              <w:jc w:val="center"/>
              <w:rPr>
                <w:rFonts w:asciiTheme="majorBidi" w:hAnsiTheme="majorBidi" w:cstheme="majorBidi"/>
                <w:b/>
                <w:bCs/>
                <w:color w:val="000000"/>
              </w:rPr>
            </w:pPr>
            <w:r>
              <w:rPr>
                <w:rFonts w:asciiTheme="majorBidi" w:hAnsiTheme="majorBidi" w:cstheme="majorBidi"/>
                <w:b/>
                <w:bCs/>
                <w:color w:val="000000"/>
              </w:rPr>
              <w:t>0.24</w:t>
            </w:r>
          </w:p>
          <w:p w14:paraId="20E3AD8C" w14:textId="6FDA16EE"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b/>
                <w:bCs/>
                <w:color w:val="000000"/>
              </w:rPr>
              <w:t>(0.11-0.</w:t>
            </w:r>
            <w:proofErr w:type="gramStart"/>
            <w:r>
              <w:rPr>
                <w:rFonts w:asciiTheme="majorBidi" w:hAnsiTheme="majorBidi" w:cstheme="majorBidi"/>
                <w:b/>
                <w:bCs/>
                <w:color w:val="000000"/>
              </w:rPr>
              <w:t>55)*</w:t>
            </w:r>
            <w:proofErr w:type="gramEnd"/>
            <w:r>
              <w:rPr>
                <w:rFonts w:asciiTheme="majorBidi" w:hAnsiTheme="majorBidi" w:cstheme="majorBidi"/>
                <w:b/>
                <w:bCs/>
                <w:color w:val="000000"/>
              </w:rPr>
              <w:t>**</w:t>
            </w:r>
          </w:p>
        </w:tc>
        <w:tc>
          <w:tcPr>
            <w:tcW w:w="600" w:type="pct"/>
          </w:tcPr>
          <w:p w14:paraId="5287E2C4" w14:textId="77777777" w:rsidR="00BE4465" w:rsidRDefault="00627115" w:rsidP="002A1729">
            <w:pPr>
              <w:autoSpaceDE w:val="0"/>
              <w:autoSpaceDN w:val="0"/>
              <w:adjustRightInd w:val="0"/>
              <w:spacing w:after="0" w:line="276" w:lineRule="auto"/>
              <w:jc w:val="center"/>
              <w:rPr>
                <w:rFonts w:asciiTheme="majorBidi" w:hAnsiTheme="majorBidi" w:cstheme="majorBidi"/>
                <w:b/>
                <w:bCs/>
                <w:color w:val="000000"/>
              </w:rPr>
            </w:pPr>
            <w:r>
              <w:rPr>
                <w:rFonts w:asciiTheme="majorBidi" w:hAnsiTheme="majorBidi" w:cstheme="majorBidi"/>
                <w:b/>
                <w:bCs/>
                <w:color w:val="000000"/>
              </w:rPr>
              <w:t>5.48</w:t>
            </w:r>
          </w:p>
          <w:p w14:paraId="03F8DE41" w14:textId="262AC9AE"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b/>
                <w:bCs/>
                <w:color w:val="000000"/>
              </w:rPr>
              <w:t>(2.44-12.</w:t>
            </w:r>
            <w:proofErr w:type="gramStart"/>
            <w:r>
              <w:rPr>
                <w:rFonts w:asciiTheme="majorBidi" w:hAnsiTheme="majorBidi" w:cstheme="majorBidi"/>
                <w:b/>
                <w:bCs/>
                <w:color w:val="000000"/>
              </w:rPr>
              <w:t>31)*</w:t>
            </w:r>
            <w:proofErr w:type="gramEnd"/>
            <w:r>
              <w:rPr>
                <w:rFonts w:asciiTheme="majorBidi" w:hAnsiTheme="majorBidi" w:cstheme="majorBidi"/>
                <w:b/>
                <w:bCs/>
                <w:color w:val="000000"/>
              </w:rPr>
              <w:t>**</w:t>
            </w:r>
          </w:p>
        </w:tc>
      </w:tr>
      <w:tr w:rsidR="00FC2135" w:rsidRPr="008C648A" w14:paraId="3F0A7F58" w14:textId="77777777" w:rsidTr="0090437C">
        <w:trPr>
          <w:trHeight w:val="183"/>
        </w:trPr>
        <w:tc>
          <w:tcPr>
            <w:tcW w:w="860" w:type="pct"/>
          </w:tcPr>
          <w:p w14:paraId="32EED3B0" w14:textId="777BFF60" w:rsidR="00627115" w:rsidRPr="008C648A" w:rsidRDefault="00627115" w:rsidP="002A1729">
            <w:pPr>
              <w:autoSpaceDE w:val="0"/>
              <w:autoSpaceDN w:val="0"/>
              <w:adjustRightInd w:val="0"/>
              <w:spacing w:after="0" w:line="276" w:lineRule="auto"/>
              <w:rPr>
                <w:rFonts w:asciiTheme="majorBidi" w:hAnsiTheme="majorBidi" w:cstheme="majorBidi"/>
                <w:color w:val="000000"/>
              </w:rPr>
            </w:pPr>
            <w:r>
              <w:rPr>
                <w:rFonts w:asciiTheme="majorBidi" w:hAnsiTheme="majorBidi" w:cstheme="majorBidi"/>
                <w:color w:val="000000"/>
              </w:rPr>
              <w:t xml:space="preserve">No </w:t>
            </w:r>
          </w:p>
        </w:tc>
        <w:tc>
          <w:tcPr>
            <w:tcW w:w="530" w:type="pct"/>
          </w:tcPr>
          <w:p w14:paraId="0F3BDC49" w14:textId="4FD9C9D6"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450 (38.6)</w:t>
            </w:r>
          </w:p>
        </w:tc>
        <w:tc>
          <w:tcPr>
            <w:tcW w:w="602" w:type="pct"/>
          </w:tcPr>
          <w:p w14:paraId="067E8BBA" w14:textId="77C2256D"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w:t>
            </w:r>
          </w:p>
        </w:tc>
        <w:tc>
          <w:tcPr>
            <w:tcW w:w="602" w:type="pct"/>
          </w:tcPr>
          <w:p w14:paraId="3FC322AE" w14:textId="086049C7"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w:t>
            </w:r>
          </w:p>
        </w:tc>
        <w:tc>
          <w:tcPr>
            <w:tcW w:w="602" w:type="pct"/>
          </w:tcPr>
          <w:p w14:paraId="3C164B52" w14:textId="21259965"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w:t>
            </w:r>
          </w:p>
        </w:tc>
        <w:tc>
          <w:tcPr>
            <w:tcW w:w="602" w:type="pct"/>
          </w:tcPr>
          <w:p w14:paraId="5D034D69" w14:textId="754E4048"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w:t>
            </w:r>
          </w:p>
        </w:tc>
        <w:tc>
          <w:tcPr>
            <w:tcW w:w="602" w:type="pct"/>
          </w:tcPr>
          <w:p w14:paraId="729A406E" w14:textId="73649330"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w:t>
            </w:r>
          </w:p>
        </w:tc>
        <w:tc>
          <w:tcPr>
            <w:tcW w:w="600" w:type="pct"/>
          </w:tcPr>
          <w:p w14:paraId="434F5EC5" w14:textId="02272BA7"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w:t>
            </w:r>
          </w:p>
        </w:tc>
      </w:tr>
      <w:tr w:rsidR="00FC2135" w:rsidRPr="008C648A" w14:paraId="48418845" w14:textId="77777777" w:rsidTr="0090437C">
        <w:trPr>
          <w:trHeight w:val="183"/>
        </w:trPr>
        <w:tc>
          <w:tcPr>
            <w:tcW w:w="860" w:type="pct"/>
          </w:tcPr>
          <w:p w14:paraId="251833F7" w14:textId="4FFF6DDC" w:rsidR="00627115" w:rsidRPr="00A64287" w:rsidRDefault="00627115" w:rsidP="002A1729">
            <w:pPr>
              <w:autoSpaceDE w:val="0"/>
              <w:autoSpaceDN w:val="0"/>
              <w:adjustRightInd w:val="0"/>
              <w:spacing w:after="0" w:line="276" w:lineRule="auto"/>
              <w:rPr>
                <w:rFonts w:asciiTheme="majorBidi" w:hAnsiTheme="majorBidi" w:cstheme="majorBidi"/>
                <w:b/>
                <w:bCs/>
                <w:color w:val="000000"/>
              </w:rPr>
            </w:pPr>
            <w:r w:rsidRPr="00A64287">
              <w:rPr>
                <w:rFonts w:asciiTheme="majorBidi" w:hAnsiTheme="majorBidi" w:cstheme="majorBidi"/>
                <w:b/>
                <w:bCs/>
                <w:color w:val="000000"/>
              </w:rPr>
              <w:t>Children in the home</w:t>
            </w:r>
          </w:p>
        </w:tc>
        <w:tc>
          <w:tcPr>
            <w:tcW w:w="530" w:type="pct"/>
          </w:tcPr>
          <w:p w14:paraId="2C8E53DD"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p>
        </w:tc>
        <w:tc>
          <w:tcPr>
            <w:tcW w:w="602" w:type="pct"/>
          </w:tcPr>
          <w:p w14:paraId="6B34038C" w14:textId="47459764"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p>
        </w:tc>
        <w:tc>
          <w:tcPr>
            <w:tcW w:w="602" w:type="pct"/>
          </w:tcPr>
          <w:p w14:paraId="45790FE4"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p>
        </w:tc>
        <w:tc>
          <w:tcPr>
            <w:tcW w:w="602" w:type="pct"/>
          </w:tcPr>
          <w:p w14:paraId="50636562"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p>
        </w:tc>
        <w:tc>
          <w:tcPr>
            <w:tcW w:w="602" w:type="pct"/>
          </w:tcPr>
          <w:p w14:paraId="1F876FAD"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p>
        </w:tc>
        <w:tc>
          <w:tcPr>
            <w:tcW w:w="602" w:type="pct"/>
          </w:tcPr>
          <w:p w14:paraId="6E34CF8B"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p>
        </w:tc>
        <w:tc>
          <w:tcPr>
            <w:tcW w:w="600" w:type="pct"/>
          </w:tcPr>
          <w:p w14:paraId="56044774"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p>
        </w:tc>
      </w:tr>
      <w:tr w:rsidR="00FC2135" w:rsidRPr="008C648A" w14:paraId="73B43113" w14:textId="77777777" w:rsidTr="0090437C">
        <w:trPr>
          <w:trHeight w:val="183"/>
        </w:trPr>
        <w:tc>
          <w:tcPr>
            <w:tcW w:w="860" w:type="pct"/>
          </w:tcPr>
          <w:p w14:paraId="21680958" w14:textId="7B801A7A" w:rsidR="00627115" w:rsidRPr="008C648A" w:rsidRDefault="00627115" w:rsidP="002A1729">
            <w:pPr>
              <w:autoSpaceDE w:val="0"/>
              <w:autoSpaceDN w:val="0"/>
              <w:adjustRightInd w:val="0"/>
              <w:spacing w:after="0" w:line="276" w:lineRule="auto"/>
              <w:rPr>
                <w:rFonts w:asciiTheme="majorBidi" w:hAnsiTheme="majorBidi" w:cstheme="majorBidi"/>
                <w:color w:val="000000"/>
              </w:rPr>
            </w:pPr>
            <w:r>
              <w:rPr>
                <w:rFonts w:asciiTheme="majorBidi" w:hAnsiTheme="majorBidi" w:cstheme="majorBidi"/>
                <w:color w:val="000000"/>
              </w:rPr>
              <w:t>Yes</w:t>
            </w:r>
          </w:p>
        </w:tc>
        <w:tc>
          <w:tcPr>
            <w:tcW w:w="530" w:type="pct"/>
          </w:tcPr>
          <w:p w14:paraId="2F3B4658" w14:textId="7396AC9D"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328 (28.1)</w:t>
            </w:r>
          </w:p>
        </w:tc>
        <w:tc>
          <w:tcPr>
            <w:tcW w:w="602" w:type="pct"/>
          </w:tcPr>
          <w:p w14:paraId="23D6347E"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0.87</w:t>
            </w:r>
          </w:p>
          <w:p w14:paraId="10065B7D" w14:textId="78DBD062"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(0.35-2.19)</w:t>
            </w:r>
          </w:p>
        </w:tc>
        <w:tc>
          <w:tcPr>
            <w:tcW w:w="602" w:type="pct"/>
          </w:tcPr>
          <w:p w14:paraId="37FC1C28"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0.74</w:t>
            </w:r>
          </w:p>
          <w:p w14:paraId="5EF082C1" w14:textId="3B514620"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(0.34-1.58)</w:t>
            </w:r>
          </w:p>
        </w:tc>
        <w:tc>
          <w:tcPr>
            <w:tcW w:w="602" w:type="pct"/>
          </w:tcPr>
          <w:p w14:paraId="7AF7EC71"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2.36</w:t>
            </w:r>
          </w:p>
          <w:p w14:paraId="4BD516BB" w14:textId="35CFABA0"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(0.66-8.39)</w:t>
            </w:r>
          </w:p>
        </w:tc>
        <w:tc>
          <w:tcPr>
            <w:tcW w:w="602" w:type="pct"/>
          </w:tcPr>
          <w:p w14:paraId="297E90A8"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1.45</w:t>
            </w:r>
          </w:p>
          <w:p w14:paraId="43C8A1B6" w14:textId="103DAF66"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(0.85-2.48)</w:t>
            </w:r>
          </w:p>
        </w:tc>
        <w:tc>
          <w:tcPr>
            <w:tcW w:w="602" w:type="pct"/>
          </w:tcPr>
          <w:p w14:paraId="6458FC4C"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1.20</w:t>
            </w:r>
          </w:p>
          <w:p w14:paraId="6C7EC5E2" w14:textId="0EC2DB05"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(0.58-2.50)</w:t>
            </w:r>
          </w:p>
        </w:tc>
        <w:tc>
          <w:tcPr>
            <w:tcW w:w="600" w:type="pct"/>
          </w:tcPr>
          <w:p w14:paraId="35ACCED8" w14:textId="77777777" w:rsidR="00BE4465" w:rsidRDefault="00627115" w:rsidP="002A1729">
            <w:pPr>
              <w:autoSpaceDE w:val="0"/>
              <w:autoSpaceDN w:val="0"/>
              <w:adjustRightInd w:val="0"/>
              <w:spacing w:after="0" w:line="276" w:lineRule="auto"/>
              <w:jc w:val="center"/>
              <w:rPr>
                <w:rFonts w:asciiTheme="majorBidi" w:hAnsiTheme="majorBidi" w:cstheme="majorBidi"/>
                <w:b/>
                <w:bCs/>
                <w:color w:val="000000"/>
              </w:rPr>
            </w:pPr>
            <w:r w:rsidRPr="009D4A19">
              <w:rPr>
                <w:rFonts w:asciiTheme="majorBidi" w:hAnsiTheme="majorBidi" w:cstheme="majorBidi"/>
                <w:b/>
                <w:bCs/>
                <w:color w:val="000000"/>
              </w:rPr>
              <w:t>2.75</w:t>
            </w:r>
          </w:p>
          <w:p w14:paraId="1F4BBF1D" w14:textId="0D5CA183"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sidRPr="009D4A19">
              <w:rPr>
                <w:rFonts w:asciiTheme="majorBidi" w:hAnsiTheme="majorBidi" w:cstheme="majorBidi"/>
                <w:b/>
                <w:bCs/>
                <w:color w:val="000000"/>
              </w:rPr>
              <w:t>(1.39-5.</w:t>
            </w:r>
            <w:proofErr w:type="gramStart"/>
            <w:r w:rsidRPr="009D4A19">
              <w:rPr>
                <w:rFonts w:asciiTheme="majorBidi" w:hAnsiTheme="majorBidi" w:cstheme="majorBidi"/>
                <w:b/>
                <w:bCs/>
                <w:color w:val="000000"/>
              </w:rPr>
              <w:t>45)*</w:t>
            </w:r>
            <w:proofErr w:type="gramEnd"/>
            <w:r w:rsidRPr="009D4A19">
              <w:rPr>
                <w:rFonts w:asciiTheme="majorBidi" w:hAnsiTheme="majorBidi" w:cstheme="majorBidi"/>
                <w:b/>
                <w:bCs/>
                <w:color w:val="000000"/>
              </w:rPr>
              <w:t>*</w:t>
            </w:r>
          </w:p>
        </w:tc>
      </w:tr>
      <w:tr w:rsidR="00FC2135" w:rsidRPr="008C648A" w14:paraId="6FA9B77F" w14:textId="77777777" w:rsidTr="0090437C">
        <w:trPr>
          <w:trHeight w:val="183"/>
        </w:trPr>
        <w:tc>
          <w:tcPr>
            <w:tcW w:w="860" w:type="pct"/>
          </w:tcPr>
          <w:p w14:paraId="3604E123" w14:textId="076DE10A" w:rsidR="00627115" w:rsidRPr="008C648A" w:rsidRDefault="00627115" w:rsidP="002A1729">
            <w:pPr>
              <w:autoSpaceDE w:val="0"/>
              <w:autoSpaceDN w:val="0"/>
              <w:adjustRightInd w:val="0"/>
              <w:spacing w:after="0" w:line="276" w:lineRule="auto"/>
              <w:rPr>
                <w:rFonts w:asciiTheme="majorBidi" w:hAnsiTheme="majorBidi" w:cstheme="majorBidi"/>
                <w:color w:val="000000"/>
              </w:rPr>
            </w:pPr>
            <w:r>
              <w:rPr>
                <w:rFonts w:asciiTheme="majorBidi" w:hAnsiTheme="majorBidi" w:cstheme="majorBidi"/>
                <w:color w:val="000000"/>
              </w:rPr>
              <w:t>No</w:t>
            </w:r>
          </w:p>
        </w:tc>
        <w:tc>
          <w:tcPr>
            <w:tcW w:w="530" w:type="pct"/>
          </w:tcPr>
          <w:p w14:paraId="743DBDF3" w14:textId="6FF4CD35"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838 (71.9)</w:t>
            </w:r>
          </w:p>
        </w:tc>
        <w:tc>
          <w:tcPr>
            <w:tcW w:w="602" w:type="pct"/>
          </w:tcPr>
          <w:p w14:paraId="7FAD02FE" w14:textId="153C6014"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w:t>
            </w:r>
          </w:p>
        </w:tc>
        <w:tc>
          <w:tcPr>
            <w:tcW w:w="602" w:type="pct"/>
          </w:tcPr>
          <w:p w14:paraId="2B58C3E2" w14:textId="2CC22130"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w:t>
            </w:r>
          </w:p>
        </w:tc>
        <w:tc>
          <w:tcPr>
            <w:tcW w:w="602" w:type="pct"/>
          </w:tcPr>
          <w:p w14:paraId="075F8774" w14:textId="12F0CDC3"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w:t>
            </w:r>
          </w:p>
        </w:tc>
        <w:tc>
          <w:tcPr>
            <w:tcW w:w="602" w:type="pct"/>
          </w:tcPr>
          <w:p w14:paraId="64380F5F" w14:textId="165AABFD"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w:t>
            </w:r>
          </w:p>
        </w:tc>
        <w:tc>
          <w:tcPr>
            <w:tcW w:w="602" w:type="pct"/>
          </w:tcPr>
          <w:p w14:paraId="320CD515" w14:textId="75B03ACF"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w:t>
            </w:r>
          </w:p>
        </w:tc>
        <w:tc>
          <w:tcPr>
            <w:tcW w:w="600" w:type="pct"/>
          </w:tcPr>
          <w:p w14:paraId="79208523" w14:textId="40C0762C"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w:t>
            </w:r>
          </w:p>
        </w:tc>
      </w:tr>
      <w:tr w:rsidR="00627115" w:rsidRPr="008C648A" w14:paraId="690B13F7" w14:textId="77777777" w:rsidTr="0090437C">
        <w:trPr>
          <w:trHeight w:val="183"/>
        </w:trPr>
        <w:tc>
          <w:tcPr>
            <w:tcW w:w="860" w:type="pct"/>
          </w:tcPr>
          <w:p w14:paraId="660FFE7B" w14:textId="786CE766" w:rsidR="00627115" w:rsidRPr="00627115" w:rsidRDefault="00627115" w:rsidP="002A1729">
            <w:pPr>
              <w:autoSpaceDE w:val="0"/>
              <w:autoSpaceDN w:val="0"/>
              <w:adjustRightInd w:val="0"/>
              <w:spacing w:after="0" w:line="276" w:lineRule="auto"/>
              <w:rPr>
                <w:rFonts w:asciiTheme="majorBidi" w:hAnsiTheme="majorBidi" w:cstheme="majorBidi"/>
                <w:b/>
                <w:bCs/>
                <w:color w:val="000000"/>
              </w:rPr>
            </w:pPr>
            <w:r w:rsidRPr="00627115">
              <w:rPr>
                <w:rFonts w:asciiTheme="majorBidi" w:hAnsiTheme="majorBidi" w:cstheme="majorBidi"/>
                <w:b/>
                <w:bCs/>
                <w:color w:val="000000"/>
              </w:rPr>
              <w:t>No. bedrooms in the home</w:t>
            </w:r>
          </w:p>
        </w:tc>
        <w:tc>
          <w:tcPr>
            <w:tcW w:w="530" w:type="pct"/>
          </w:tcPr>
          <w:p w14:paraId="0EA29F63" w14:textId="77777777" w:rsidR="00627115" w:rsidRDefault="00627115" w:rsidP="002A1729">
            <w:pPr>
              <w:autoSpaceDE w:val="0"/>
              <w:autoSpaceDN w:val="0"/>
              <w:adjustRightInd w:val="0"/>
              <w:spacing w:after="0" w:line="276" w:lineRule="auto"/>
              <w:jc w:val="center"/>
              <w:rPr>
                <w:rFonts w:asciiTheme="majorBidi" w:hAnsiTheme="majorBidi" w:cstheme="majorBidi"/>
                <w:color w:val="000000"/>
              </w:rPr>
            </w:pPr>
          </w:p>
        </w:tc>
        <w:tc>
          <w:tcPr>
            <w:tcW w:w="602" w:type="pct"/>
          </w:tcPr>
          <w:p w14:paraId="0FC93F42" w14:textId="77777777" w:rsidR="00627115" w:rsidRDefault="00627115" w:rsidP="002A1729">
            <w:pPr>
              <w:autoSpaceDE w:val="0"/>
              <w:autoSpaceDN w:val="0"/>
              <w:adjustRightInd w:val="0"/>
              <w:spacing w:after="0" w:line="276" w:lineRule="auto"/>
              <w:jc w:val="center"/>
              <w:rPr>
                <w:rFonts w:asciiTheme="majorBidi" w:hAnsiTheme="majorBidi" w:cstheme="majorBidi"/>
                <w:color w:val="000000"/>
              </w:rPr>
            </w:pPr>
          </w:p>
        </w:tc>
        <w:tc>
          <w:tcPr>
            <w:tcW w:w="602" w:type="pct"/>
          </w:tcPr>
          <w:p w14:paraId="368C737C" w14:textId="77777777" w:rsidR="00627115" w:rsidRDefault="00627115" w:rsidP="002A1729">
            <w:pPr>
              <w:autoSpaceDE w:val="0"/>
              <w:autoSpaceDN w:val="0"/>
              <w:adjustRightInd w:val="0"/>
              <w:spacing w:after="0" w:line="276" w:lineRule="auto"/>
              <w:jc w:val="center"/>
              <w:rPr>
                <w:rFonts w:asciiTheme="majorBidi" w:hAnsiTheme="majorBidi" w:cstheme="majorBidi"/>
                <w:color w:val="000000"/>
              </w:rPr>
            </w:pPr>
          </w:p>
        </w:tc>
        <w:tc>
          <w:tcPr>
            <w:tcW w:w="602" w:type="pct"/>
          </w:tcPr>
          <w:p w14:paraId="453731D7" w14:textId="77777777" w:rsidR="00627115" w:rsidRDefault="00627115" w:rsidP="002A1729">
            <w:pPr>
              <w:autoSpaceDE w:val="0"/>
              <w:autoSpaceDN w:val="0"/>
              <w:adjustRightInd w:val="0"/>
              <w:spacing w:after="0" w:line="276" w:lineRule="auto"/>
              <w:jc w:val="center"/>
              <w:rPr>
                <w:rFonts w:asciiTheme="majorBidi" w:hAnsiTheme="majorBidi" w:cstheme="majorBidi"/>
                <w:color w:val="000000"/>
              </w:rPr>
            </w:pPr>
          </w:p>
        </w:tc>
        <w:tc>
          <w:tcPr>
            <w:tcW w:w="602" w:type="pct"/>
          </w:tcPr>
          <w:p w14:paraId="717FDE1E" w14:textId="77777777" w:rsidR="00627115" w:rsidRDefault="00627115" w:rsidP="002A1729">
            <w:pPr>
              <w:autoSpaceDE w:val="0"/>
              <w:autoSpaceDN w:val="0"/>
              <w:adjustRightInd w:val="0"/>
              <w:spacing w:after="0" w:line="276" w:lineRule="auto"/>
              <w:jc w:val="center"/>
              <w:rPr>
                <w:rFonts w:asciiTheme="majorBidi" w:hAnsiTheme="majorBidi" w:cstheme="majorBidi"/>
                <w:color w:val="000000"/>
              </w:rPr>
            </w:pPr>
          </w:p>
        </w:tc>
        <w:tc>
          <w:tcPr>
            <w:tcW w:w="602" w:type="pct"/>
          </w:tcPr>
          <w:p w14:paraId="51791D02" w14:textId="77777777" w:rsidR="00627115" w:rsidRDefault="00627115" w:rsidP="002A1729">
            <w:pPr>
              <w:autoSpaceDE w:val="0"/>
              <w:autoSpaceDN w:val="0"/>
              <w:adjustRightInd w:val="0"/>
              <w:spacing w:after="0" w:line="276" w:lineRule="auto"/>
              <w:jc w:val="center"/>
              <w:rPr>
                <w:rFonts w:asciiTheme="majorBidi" w:hAnsiTheme="majorBidi" w:cstheme="majorBidi"/>
                <w:color w:val="000000"/>
              </w:rPr>
            </w:pPr>
          </w:p>
        </w:tc>
        <w:tc>
          <w:tcPr>
            <w:tcW w:w="600" w:type="pct"/>
          </w:tcPr>
          <w:p w14:paraId="2E5AB629" w14:textId="77777777" w:rsidR="00627115" w:rsidRDefault="00627115" w:rsidP="002A1729">
            <w:pPr>
              <w:autoSpaceDE w:val="0"/>
              <w:autoSpaceDN w:val="0"/>
              <w:adjustRightInd w:val="0"/>
              <w:spacing w:after="0" w:line="276" w:lineRule="auto"/>
              <w:jc w:val="center"/>
              <w:rPr>
                <w:rFonts w:asciiTheme="majorBidi" w:hAnsiTheme="majorBidi" w:cstheme="majorBidi"/>
                <w:color w:val="000000"/>
              </w:rPr>
            </w:pPr>
          </w:p>
        </w:tc>
      </w:tr>
      <w:tr w:rsidR="00FC2135" w:rsidRPr="008C648A" w14:paraId="4F8DFFE3" w14:textId="002809B1" w:rsidTr="0090437C">
        <w:trPr>
          <w:trHeight w:val="183"/>
        </w:trPr>
        <w:tc>
          <w:tcPr>
            <w:tcW w:w="860" w:type="pct"/>
          </w:tcPr>
          <w:p w14:paraId="6C7496A4" w14:textId="77777777" w:rsidR="00627115" w:rsidRPr="008C648A" w:rsidRDefault="00627115" w:rsidP="002A1729">
            <w:pPr>
              <w:autoSpaceDE w:val="0"/>
              <w:autoSpaceDN w:val="0"/>
              <w:adjustRightInd w:val="0"/>
              <w:spacing w:after="0" w:line="276" w:lineRule="auto"/>
              <w:rPr>
                <w:rFonts w:asciiTheme="majorBidi" w:hAnsiTheme="majorBidi" w:cstheme="majorBidi"/>
                <w:color w:val="000000"/>
              </w:rPr>
            </w:pPr>
            <w:r w:rsidRPr="008C648A">
              <w:rPr>
                <w:rFonts w:asciiTheme="majorBidi" w:hAnsiTheme="majorBidi" w:cstheme="majorBidi"/>
                <w:color w:val="000000"/>
              </w:rPr>
              <w:t>Bedrooms: none/1</w:t>
            </w:r>
          </w:p>
        </w:tc>
        <w:tc>
          <w:tcPr>
            <w:tcW w:w="530" w:type="pct"/>
          </w:tcPr>
          <w:p w14:paraId="4FC40A49"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sidRPr="008C648A">
              <w:rPr>
                <w:rFonts w:asciiTheme="majorBidi" w:hAnsiTheme="majorBidi" w:cstheme="majorBidi"/>
                <w:color w:val="000000"/>
              </w:rPr>
              <w:t>126 (10.8)</w:t>
            </w:r>
          </w:p>
        </w:tc>
        <w:tc>
          <w:tcPr>
            <w:tcW w:w="602" w:type="pct"/>
          </w:tcPr>
          <w:p w14:paraId="48DC2537"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0.34</w:t>
            </w:r>
          </w:p>
          <w:p w14:paraId="2ECB8456" w14:textId="1B773FED"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(0.07-1.79)</w:t>
            </w:r>
          </w:p>
        </w:tc>
        <w:tc>
          <w:tcPr>
            <w:tcW w:w="602" w:type="pct"/>
          </w:tcPr>
          <w:p w14:paraId="56BA1543"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1.61</w:t>
            </w:r>
          </w:p>
          <w:p w14:paraId="50A0ADB5" w14:textId="67FFADC4"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(0.30-8.67)</w:t>
            </w:r>
          </w:p>
        </w:tc>
        <w:tc>
          <w:tcPr>
            <w:tcW w:w="602" w:type="pct"/>
          </w:tcPr>
          <w:p w14:paraId="56CAA688"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0.54</w:t>
            </w:r>
          </w:p>
          <w:p w14:paraId="3F34EA1F" w14:textId="00479FD0" w:rsidR="00627115" w:rsidRPr="00767798"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(0.04-7.68)</w:t>
            </w:r>
          </w:p>
        </w:tc>
        <w:tc>
          <w:tcPr>
            <w:tcW w:w="602" w:type="pct"/>
          </w:tcPr>
          <w:p w14:paraId="2502E922"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3.32</w:t>
            </w:r>
          </w:p>
          <w:p w14:paraId="03B8E36C" w14:textId="0486088E" w:rsidR="00627115" w:rsidRPr="007A71A4"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(0.92-11.93)</w:t>
            </w:r>
          </w:p>
        </w:tc>
        <w:tc>
          <w:tcPr>
            <w:tcW w:w="602" w:type="pct"/>
          </w:tcPr>
          <w:p w14:paraId="41F58B7D"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0.21</w:t>
            </w:r>
          </w:p>
          <w:p w14:paraId="52171F96" w14:textId="23F32595" w:rsidR="00627115" w:rsidRPr="007A71A4"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(0.04-1.13)</w:t>
            </w:r>
          </w:p>
        </w:tc>
        <w:tc>
          <w:tcPr>
            <w:tcW w:w="600" w:type="pct"/>
          </w:tcPr>
          <w:p w14:paraId="5111A1B9"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3.83</w:t>
            </w:r>
          </w:p>
          <w:p w14:paraId="5A64DB25" w14:textId="698FEA05" w:rsidR="00627115" w:rsidRPr="007A71A4"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(0.21-70.17)</w:t>
            </w:r>
          </w:p>
        </w:tc>
      </w:tr>
      <w:tr w:rsidR="00FC2135" w:rsidRPr="008C648A" w14:paraId="38754688" w14:textId="2D7EE64A" w:rsidTr="0090437C">
        <w:trPr>
          <w:trHeight w:val="183"/>
        </w:trPr>
        <w:tc>
          <w:tcPr>
            <w:tcW w:w="860" w:type="pct"/>
          </w:tcPr>
          <w:p w14:paraId="159E7851" w14:textId="77777777" w:rsidR="00627115" w:rsidRPr="008C648A" w:rsidRDefault="00627115" w:rsidP="002A1729">
            <w:pPr>
              <w:autoSpaceDE w:val="0"/>
              <w:autoSpaceDN w:val="0"/>
              <w:adjustRightInd w:val="0"/>
              <w:spacing w:after="0" w:line="276" w:lineRule="auto"/>
              <w:rPr>
                <w:rFonts w:asciiTheme="majorBidi" w:hAnsiTheme="majorBidi" w:cstheme="majorBidi"/>
                <w:color w:val="000000"/>
              </w:rPr>
            </w:pPr>
            <w:r w:rsidRPr="008C648A">
              <w:rPr>
                <w:rFonts w:asciiTheme="majorBidi" w:hAnsiTheme="majorBidi" w:cstheme="majorBidi"/>
                <w:color w:val="000000"/>
              </w:rPr>
              <w:t>2</w:t>
            </w:r>
          </w:p>
        </w:tc>
        <w:tc>
          <w:tcPr>
            <w:tcW w:w="530" w:type="pct"/>
          </w:tcPr>
          <w:p w14:paraId="7B7A6E86"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sidRPr="008C648A">
              <w:rPr>
                <w:rFonts w:asciiTheme="majorBidi" w:hAnsiTheme="majorBidi" w:cstheme="majorBidi"/>
                <w:color w:val="000000"/>
              </w:rPr>
              <w:t>254 (21.8)</w:t>
            </w:r>
          </w:p>
        </w:tc>
        <w:tc>
          <w:tcPr>
            <w:tcW w:w="602" w:type="pct"/>
          </w:tcPr>
          <w:p w14:paraId="63BDE64E"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0.40</w:t>
            </w:r>
          </w:p>
          <w:p w14:paraId="22EF063D" w14:textId="4B324CEC"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(0.09-1.79)</w:t>
            </w:r>
          </w:p>
        </w:tc>
        <w:tc>
          <w:tcPr>
            <w:tcW w:w="602" w:type="pct"/>
          </w:tcPr>
          <w:p w14:paraId="14DC882A"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0.78</w:t>
            </w:r>
          </w:p>
          <w:p w14:paraId="46CF19DE" w14:textId="35839AF5"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(0.16-3.85)</w:t>
            </w:r>
          </w:p>
        </w:tc>
        <w:tc>
          <w:tcPr>
            <w:tcW w:w="602" w:type="pct"/>
          </w:tcPr>
          <w:p w14:paraId="66E6C837"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0.14</w:t>
            </w:r>
          </w:p>
          <w:p w14:paraId="12202CF9" w14:textId="70401EB4" w:rsidR="00627115" w:rsidRPr="00767798"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(0.01-1.66)</w:t>
            </w:r>
          </w:p>
        </w:tc>
        <w:tc>
          <w:tcPr>
            <w:tcW w:w="602" w:type="pct"/>
          </w:tcPr>
          <w:p w14:paraId="0AEB0433"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1.78</w:t>
            </w:r>
          </w:p>
          <w:p w14:paraId="08076061" w14:textId="78C72533" w:rsidR="00627115" w:rsidRPr="007A71A4"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(0.58-5.50)</w:t>
            </w:r>
          </w:p>
        </w:tc>
        <w:tc>
          <w:tcPr>
            <w:tcW w:w="602" w:type="pct"/>
          </w:tcPr>
          <w:p w14:paraId="4D64DAB2"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0.50</w:t>
            </w:r>
          </w:p>
          <w:p w14:paraId="5C20ED2C" w14:textId="089EC128" w:rsidR="00627115" w:rsidRPr="007A71A4"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(0.13-1.86)</w:t>
            </w:r>
          </w:p>
        </w:tc>
        <w:tc>
          <w:tcPr>
            <w:tcW w:w="600" w:type="pct"/>
          </w:tcPr>
          <w:p w14:paraId="5405B645" w14:textId="77777777" w:rsidR="00BE4465" w:rsidRDefault="00627115" w:rsidP="002A1729">
            <w:pPr>
              <w:autoSpaceDE w:val="0"/>
              <w:autoSpaceDN w:val="0"/>
              <w:adjustRightInd w:val="0"/>
              <w:spacing w:after="0" w:line="276" w:lineRule="auto"/>
              <w:jc w:val="center"/>
              <w:rPr>
                <w:rFonts w:asciiTheme="majorBidi" w:hAnsiTheme="majorBidi" w:cstheme="majorBidi"/>
                <w:b/>
                <w:bCs/>
                <w:color w:val="000000"/>
              </w:rPr>
            </w:pPr>
            <w:r w:rsidRPr="009D4A19">
              <w:rPr>
                <w:rFonts w:asciiTheme="majorBidi" w:hAnsiTheme="majorBidi" w:cstheme="majorBidi"/>
                <w:b/>
                <w:bCs/>
                <w:color w:val="000000"/>
              </w:rPr>
              <w:t>13.79</w:t>
            </w:r>
          </w:p>
          <w:p w14:paraId="015B0C0C" w14:textId="36361663" w:rsidR="00627115" w:rsidRPr="007A71A4" w:rsidRDefault="00627115" w:rsidP="002A1729">
            <w:pPr>
              <w:autoSpaceDE w:val="0"/>
              <w:autoSpaceDN w:val="0"/>
              <w:adjustRightInd w:val="0"/>
              <w:spacing w:after="0" w:line="276" w:lineRule="auto"/>
              <w:jc w:val="center"/>
              <w:rPr>
                <w:rFonts w:asciiTheme="majorBidi" w:hAnsiTheme="majorBidi" w:cstheme="majorBidi"/>
                <w:color w:val="000000"/>
              </w:rPr>
            </w:pPr>
            <w:r w:rsidRPr="009D4A19">
              <w:rPr>
                <w:rFonts w:asciiTheme="majorBidi" w:hAnsiTheme="majorBidi" w:cstheme="majorBidi"/>
                <w:b/>
                <w:bCs/>
                <w:color w:val="000000"/>
              </w:rPr>
              <w:t>(1.03-184.</w:t>
            </w:r>
            <w:proofErr w:type="gramStart"/>
            <w:r w:rsidRPr="009D4A19">
              <w:rPr>
                <w:rFonts w:asciiTheme="majorBidi" w:hAnsiTheme="majorBidi" w:cstheme="majorBidi"/>
                <w:b/>
                <w:bCs/>
                <w:color w:val="000000"/>
              </w:rPr>
              <w:t>95)*</w:t>
            </w:r>
            <w:proofErr w:type="gramEnd"/>
          </w:p>
        </w:tc>
      </w:tr>
      <w:tr w:rsidR="00FC2135" w:rsidRPr="008C648A" w14:paraId="15FFB3A9" w14:textId="02477841" w:rsidTr="0090437C">
        <w:trPr>
          <w:trHeight w:val="183"/>
        </w:trPr>
        <w:tc>
          <w:tcPr>
            <w:tcW w:w="860" w:type="pct"/>
          </w:tcPr>
          <w:p w14:paraId="061FA38E" w14:textId="77777777" w:rsidR="00627115" w:rsidRPr="008C648A" w:rsidRDefault="00627115" w:rsidP="002A1729">
            <w:pPr>
              <w:autoSpaceDE w:val="0"/>
              <w:autoSpaceDN w:val="0"/>
              <w:adjustRightInd w:val="0"/>
              <w:spacing w:after="0" w:line="276" w:lineRule="auto"/>
              <w:rPr>
                <w:rFonts w:asciiTheme="majorBidi" w:hAnsiTheme="majorBidi" w:cstheme="majorBidi"/>
                <w:color w:val="000000"/>
              </w:rPr>
            </w:pPr>
            <w:r w:rsidRPr="008C648A">
              <w:rPr>
                <w:rFonts w:asciiTheme="majorBidi" w:hAnsiTheme="majorBidi" w:cstheme="majorBidi"/>
                <w:color w:val="000000"/>
              </w:rPr>
              <w:t>3</w:t>
            </w:r>
          </w:p>
        </w:tc>
        <w:tc>
          <w:tcPr>
            <w:tcW w:w="530" w:type="pct"/>
          </w:tcPr>
          <w:p w14:paraId="06D23164"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highlight w:val="yellow"/>
              </w:rPr>
            </w:pPr>
            <w:r w:rsidRPr="008C648A">
              <w:rPr>
                <w:rFonts w:asciiTheme="majorBidi" w:hAnsiTheme="majorBidi" w:cstheme="majorBidi"/>
                <w:color w:val="000000"/>
              </w:rPr>
              <w:t>486 (41.7)</w:t>
            </w:r>
          </w:p>
        </w:tc>
        <w:tc>
          <w:tcPr>
            <w:tcW w:w="602" w:type="pct"/>
          </w:tcPr>
          <w:p w14:paraId="478BF7B0" w14:textId="77777777" w:rsidR="00BE4465" w:rsidRDefault="00627115" w:rsidP="002A1729">
            <w:pPr>
              <w:autoSpaceDE w:val="0"/>
              <w:autoSpaceDN w:val="0"/>
              <w:adjustRightInd w:val="0"/>
              <w:spacing w:after="0" w:line="276" w:lineRule="auto"/>
              <w:jc w:val="center"/>
              <w:rPr>
                <w:rFonts w:asciiTheme="majorBidi" w:hAnsiTheme="majorBidi" w:cstheme="majorBidi"/>
                <w:b/>
                <w:bCs/>
                <w:color w:val="000000"/>
              </w:rPr>
            </w:pPr>
            <w:r>
              <w:rPr>
                <w:rFonts w:asciiTheme="majorBidi" w:hAnsiTheme="majorBidi" w:cstheme="majorBidi"/>
                <w:b/>
                <w:bCs/>
                <w:color w:val="000000"/>
              </w:rPr>
              <w:t>0.14</w:t>
            </w:r>
          </w:p>
          <w:p w14:paraId="48BD82A6" w14:textId="5F61D742" w:rsidR="00627115" w:rsidRPr="00B14BFB" w:rsidRDefault="00627115" w:rsidP="002A1729">
            <w:pPr>
              <w:autoSpaceDE w:val="0"/>
              <w:autoSpaceDN w:val="0"/>
              <w:adjustRightInd w:val="0"/>
              <w:spacing w:after="0" w:line="276" w:lineRule="auto"/>
              <w:jc w:val="center"/>
              <w:rPr>
                <w:rFonts w:asciiTheme="majorBidi" w:hAnsiTheme="majorBidi" w:cstheme="majorBidi"/>
                <w:b/>
                <w:bCs/>
                <w:color w:val="000000"/>
              </w:rPr>
            </w:pPr>
            <w:r>
              <w:rPr>
                <w:rFonts w:asciiTheme="majorBidi" w:hAnsiTheme="majorBidi" w:cstheme="majorBidi"/>
                <w:b/>
                <w:bCs/>
                <w:color w:val="000000"/>
              </w:rPr>
              <w:t>(0.03-0.</w:t>
            </w:r>
            <w:proofErr w:type="gramStart"/>
            <w:r>
              <w:rPr>
                <w:rFonts w:asciiTheme="majorBidi" w:hAnsiTheme="majorBidi" w:cstheme="majorBidi"/>
                <w:b/>
                <w:bCs/>
                <w:color w:val="000000"/>
              </w:rPr>
              <w:t>63)*</w:t>
            </w:r>
            <w:proofErr w:type="gramEnd"/>
            <w:r>
              <w:rPr>
                <w:rFonts w:asciiTheme="majorBidi" w:hAnsiTheme="majorBidi" w:cstheme="majorBidi"/>
                <w:b/>
                <w:bCs/>
                <w:color w:val="000000"/>
              </w:rPr>
              <w:t>*</w:t>
            </w:r>
          </w:p>
        </w:tc>
        <w:tc>
          <w:tcPr>
            <w:tcW w:w="602" w:type="pct"/>
          </w:tcPr>
          <w:p w14:paraId="4C5FD339"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0.96</w:t>
            </w:r>
          </w:p>
          <w:p w14:paraId="2949F26C" w14:textId="13F580ED"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(0.22-4.23)</w:t>
            </w:r>
          </w:p>
        </w:tc>
        <w:tc>
          <w:tcPr>
            <w:tcW w:w="602" w:type="pct"/>
          </w:tcPr>
          <w:p w14:paraId="0E9F444C"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0.13</w:t>
            </w:r>
          </w:p>
          <w:p w14:paraId="14E5E417" w14:textId="40AED7F2" w:rsidR="00627115" w:rsidRPr="00767798"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(0.01-1.17)</w:t>
            </w:r>
          </w:p>
        </w:tc>
        <w:tc>
          <w:tcPr>
            <w:tcW w:w="602" w:type="pct"/>
          </w:tcPr>
          <w:p w14:paraId="529B5E98"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sidRPr="00200CD5">
              <w:rPr>
                <w:rFonts w:asciiTheme="majorBidi" w:hAnsiTheme="majorBidi" w:cstheme="majorBidi"/>
                <w:color w:val="000000"/>
              </w:rPr>
              <w:t>1.34</w:t>
            </w:r>
          </w:p>
          <w:p w14:paraId="5CC23F9E" w14:textId="51194C92" w:rsidR="00627115" w:rsidRPr="007A71A4" w:rsidRDefault="00627115" w:rsidP="002A1729">
            <w:pPr>
              <w:autoSpaceDE w:val="0"/>
              <w:autoSpaceDN w:val="0"/>
              <w:adjustRightInd w:val="0"/>
              <w:spacing w:after="0" w:line="276" w:lineRule="auto"/>
              <w:jc w:val="center"/>
              <w:rPr>
                <w:rFonts w:asciiTheme="majorBidi" w:hAnsiTheme="majorBidi" w:cstheme="majorBidi"/>
                <w:color w:val="000000"/>
              </w:rPr>
            </w:pPr>
            <w:r w:rsidRPr="00200CD5">
              <w:rPr>
                <w:rFonts w:asciiTheme="majorBidi" w:hAnsiTheme="majorBidi" w:cstheme="majorBidi"/>
                <w:color w:val="000000"/>
              </w:rPr>
              <w:t>(0.48-3.77)</w:t>
            </w:r>
          </w:p>
        </w:tc>
        <w:tc>
          <w:tcPr>
            <w:tcW w:w="602" w:type="pct"/>
          </w:tcPr>
          <w:p w14:paraId="4A3CFAE1"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0.46</w:t>
            </w:r>
          </w:p>
          <w:p w14:paraId="4BCFD295" w14:textId="76237B45" w:rsidR="00627115" w:rsidRPr="007A71A4"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(0.14-1.54)</w:t>
            </w:r>
          </w:p>
        </w:tc>
        <w:tc>
          <w:tcPr>
            <w:tcW w:w="600" w:type="pct"/>
          </w:tcPr>
          <w:p w14:paraId="561A0E04"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5.37</w:t>
            </w:r>
          </w:p>
          <w:p w14:paraId="50113008" w14:textId="3A0E6A8A" w:rsidR="00627115" w:rsidRPr="007A71A4"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(0.42-68.31)</w:t>
            </w:r>
          </w:p>
        </w:tc>
      </w:tr>
      <w:tr w:rsidR="00FC2135" w:rsidRPr="008C648A" w14:paraId="62128DF2" w14:textId="5D594187" w:rsidTr="0090437C">
        <w:trPr>
          <w:trHeight w:val="183"/>
        </w:trPr>
        <w:tc>
          <w:tcPr>
            <w:tcW w:w="860" w:type="pct"/>
          </w:tcPr>
          <w:p w14:paraId="0D9C2A6C" w14:textId="77777777" w:rsidR="00627115" w:rsidRPr="008C648A" w:rsidRDefault="00627115" w:rsidP="002A1729">
            <w:pPr>
              <w:autoSpaceDE w:val="0"/>
              <w:autoSpaceDN w:val="0"/>
              <w:adjustRightInd w:val="0"/>
              <w:spacing w:after="0" w:line="276" w:lineRule="auto"/>
              <w:rPr>
                <w:rFonts w:asciiTheme="majorBidi" w:hAnsiTheme="majorBidi" w:cstheme="majorBidi"/>
                <w:color w:val="000000"/>
              </w:rPr>
            </w:pPr>
            <w:r w:rsidRPr="008C648A">
              <w:rPr>
                <w:rFonts w:asciiTheme="majorBidi" w:hAnsiTheme="majorBidi" w:cstheme="majorBidi"/>
                <w:color w:val="000000"/>
              </w:rPr>
              <w:t>4</w:t>
            </w:r>
          </w:p>
        </w:tc>
        <w:tc>
          <w:tcPr>
            <w:tcW w:w="530" w:type="pct"/>
          </w:tcPr>
          <w:p w14:paraId="3B142469"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sidRPr="008C648A">
              <w:rPr>
                <w:rFonts w:asciiTheme="majorBidi" w:hAnsiTheme="majorBidi" w:cstheme="majorBidi"/>
                <w:color w:val="000000"/>
              </w:rPr>
              <w:t>232 (19.9)</w:t>
            </w:r>
          </w:p>
        </w:tc>
        <w:tc>
          <w:tcPr>
            <w:tcW w:w="602" w:type="pct"/>
          </w:tcPr>
          <w:p w14:paraId="72CDE069"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1.04</w:t>
            </w:r>
          </w:p>
          <w:p w14:paraId="0EC5AC4F" w14:textId="3A448C79"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(0.25-4.25)</w:t>
            </w:r>
          </w:p>
        </w:tc>
        <w:tc>
          <w:tcPr>
            <w:tcW w:w="602" w:type="pct"/>
          </w:tcPr>
          <w:p w14:paraId="4D38B9C6"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0.93</w:t>
            </w:r>
          </w:p>
          <w:p w14:paraId="50701635" w14:textId="789A298B"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(0.20-4.40)</w:t>
            </w:r>
          </w:p>
        </w:tc>
        <w:tc>
          <w:tcPr>
            <w:tcW w:w="602" w:type="pct"/>
          </w:tcPr>
          <w:p w14:paraId="1F32044D"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0.16</w:t>
            </w:r>
          </w:p>
          <w:p w14:paraId="7710E257" w14:textId="524AEB4F" w:rsidR="00627115" w:rsidRPr="00767798"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(0.01-1.77)</w:t>
            </w:r>
          </w:p>
        </w:tc>
        <w:tc>
          <w:tcPr>
            <w:tcW w:w="602" w:type="pct"/>
          </w:tcPr>
          <w:p w14:paraId="66525AE1"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1.44</w:t>
            </w:r>
          </w:p>
          <w:p w14:paraId="2622C184" w14:textId="764F969F" w:rsidR="00627115" w:rsidRPr="007A71A4"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(0.50-4.17)</w:t>
            </w:r>
          </w:p>
        </w:tc>
        <w:tc>
          <w:tcPr>
            <w:tcW w:w="602" w:type="pct"/>
          </w:tcPr>
          <w:p w14:paraId="2D6CE956"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0.45</w:t>
            </w:r>
          </w:p>
          <w:p w14:paraId="53082951" w14:textId="30043B8A" w:rsidR="00627115" w:rsidRPr="007A71A4"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(0.12-1.63)</w:t>
            </w:r>
          </w:p>
        </w:tc>
        <w:tc>
          <w:tcPr>
            <w:tcW w:w="600" w:type="pct"/>
          </w:tcPr>
          <w:p w14:paraId="5C730FD0"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6.08</w:t>
            </w:r>
          </w:p>
          <w:p w14:paraId="62553475" w14:textId="2F293F6D" w:rsidR="00627115" w:rsidRPr="007A71A4"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(0.47-78.92)</w:t>
            </w:r>
          </w:p>
        </w:tc>
      </w:tr>
      <w:tr w:rsidR="00FC2135" w:rsidRPr="008C648A" w14:paraId="1CC775E7" w14:textId="1049A919" w:rsidTr="0090437C">
        <w:trPr>
          <w:trHeight w:val="183"/>
        </w:trPr>
        <w:tc>
          <w:tcPr>
            <w:tcW w:w="860" w:type="pct"/>
          </w:tcPr>
          <w:p w14:paraId="7CDC5D45" w14:textId="77777777" w:rsidR="00627115" w:rsidRPr="008C648A" w:rsidRDefault="00627115" w:rsidP="002A1729">
            <w:pPr>
              <w:autoSpaceDE w:val="0"/>
              <w:autoSpaceDN w:val="0"/>
              <w:adjustRightInd w:val="0"/>
              <w:spacing w:after="0" w:line="276" w:lineRule="auto"/>
              <w:rPr>
                <w:rFonts w:asciiTheme="majorBidi" w:hAnsiTheme="majorBidi" w:cstheme="majorBidi"/>
                <w:color w:val="000000"/>
              </w:rPr>
            </w:pPr>
            <w:r w:rsidRPr="008C648A">
              <w:rPr>
                <w:rFonts w:asciiTheme="majorBidi" w:hAnsiTheme="majorBidi" w:cstheme="majorBidi"/>
                <w:color w:val="000000"/>
              </w:rPr>
              <w:t xml:space="preserve">5 </w:t>
            </w:r>
          </w:p>
        </w:tc>
        <w:tc>
          <w:tcPr>
            <w:tcW w:w="530" w:type="pct"/>
          </w:tcPr>
          <w:p w14:paraId="2CF31089"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sidRPr="008C648A">
              <w:rPr>
                <w:rFonts w:asciiTheme="majorBidi" w:hAnsiTheme="majorBidi" w:cstheme="majorBidi"/>
                <w:color w:val="000000"/>
              </w:rPr>
              <w:t>68 (5.8)</w:t>
            </w:r>
          </w:p>
        </w:tc>
        <w:tc>
          <w:tcPr>
            <w:tcW w:w="602" w:type="pct"/>
          </w:tcPr>
          <w:p w14:paraId="03CE23FA" w14:textId="279AB531"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w:t>
            </w:r>
          </w:p>
        </w:tc>
        <w:tc>
          <w:tcPr>
            <w:tcW w:w="602" w:type="pct"/>
          </w:tcPr>
          <w:p w14:paraId="1646D6E2" w14:textId="0F2CA75F"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w:t>
            </w:r>
          </w:p>
        </w:tc>
        <w:tc>
          <w:tcPr>
            <w:tcW w:w="602" w:type="pct"/>
          </w:tcPr>
          <w:p w14:paraId="36AE6442" w14:textId="72F6F6D6"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w:t>
            </w:r>
          </w:p>
        </w:tc>
        <w:tc>
          <w:tcPr>
            <w:tcW w:w="602" w:type="pct"/>
          </w:tcPr>
          <w:p w14:paraId="65F48BF4" w14:textId="1996563A"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w:t>
            </w:r>
          </w:p>
        </w:tc>
        <w:tc>
          <w:tcPr>
            <w:tcW w:w="602" w:type="pct"/>
          </w:tcPr>
          <w:p w14:paraId="765DA845" w14:textId="67CA7785"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w:t>
            </w:r>
          </w:p>
        </w:tc>
        <w:tc>
          <w:tcPr>
            <w:tcW w:w="600" w:type="pct"/>
          </w:tcPr>
          <w:p w14:paraId="6066AAB9" w14:textId="4C22ACF9"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w:t>
            </w:r>
          </w:p>
        </w:tc>
      </w:tr>
      <w:tr w:rsidR="00627115" w:rsidRPr="008C648A" w14:paraId="39944D7F" w14:textId="77777777" w:rsidTr="0090437C">
        <w:trPr>
          <w:trHeight w:val="183"/>
        </w:trPr>
        <w:tc>
          <w:tcPr>
            <w:tcW w:w="860" w:type="pct"/>
          </w:tcPr>
          <w:p w14:paraId="7EF5B2E2" w14:textId="7EC54A21" w:rsidR="00627115" w:rsidRPr="00627115" w:rsidRDefault="00627115" w:rsidP="002A1729">
            <w:pPr>
              <w:autoSpaceDE w:val="0"/>
              <w:autoSpaceDN w:val="0"/>
              <w:adjustRightInd w:val="0"/>
              <w:spacing w:after="0" w:line="276" w:lineRule="auto"/>
              <w:rPr>
                <w:rFonts w:asciiTheme="majorBidi" w:hAnsiTheme="majorBidi" w:cstheme="majorBidi"/>
                <w:b/>
                <w:bCs/>
                <w:color w:val="000000"/>
              </w:rPr>
            </w:pPr>
            <w:r w:rsidRPr="00627115">
              <w:rPr>
                <w:rFonts w:asciiTheme="majorBidi" w:hAnsiTheme="majorBidi" w:cstheme="majorBidi"/>
                <w:b/>
                <w:bCs/>
                <w:color w:val="000000"/>
              </w:rPr>
              <w:t>C19 related lost income</w:t>
            </w:r>
          </w:p>
        </w:tc>
        <w:tc>
          <w:tcPr>
            <w:tcW w:w="530" w:type="pct"/>
          </w:tcPr>
          <w:p w14:paraId="32DC8023"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p>
        </w:tc>
        <w:tc>
          <w:tcPr>
            <w:tcW w:w="602" w:type="pct"/>
          </w:tcPr>
          <w:p w14:paraId="502C9841" w14:textId="77777777" w:rsidR="00627115" w:rsidRDefault="00627115" w:rsidP="002A1729">
            <w:pPr>
              <w:autoSpaceDE w:val="0"/>
              <w:autoSpaceDN w:val="0"/>
              <w:adjustRightInd w:val="0"/>
              <w:spacing w:after="0" w:line="276" w:lineRule="auto"/>
              <w:jc w:val="center"/>
              <w:rPr>
                <w:rFonts w:asciiTheme="majorBidi" w:hAnsiTheme="majorBidi" w:cstheme="majorBidi"/>
                <w:color w:val="000000"/>
              </w:rPr>
            </w:pPr>
          </w:p>
        </w:tc>
        <w:tc>
          <w:tcPr>
            <w:tcW w:w="602" w:type="pct"/>
          </w:tcPr>
          <w:p w14:paraId="59D9D1C6" w14:textId="77777777" w:rsidR="00627115" w:rsidRDefault="00627115" w:rsidP="002A1729">
            <w:pPr>
              <w:autoSpaceDE w:val="0"/>
              <w:autoSpaceDN w:val="0"/>
              <w:adjustRightInd w:val="0"/>
              <w:spacing w:after="0" w:line="276" w:lineRule="auto"/>
              <w:jc w:val="center"/>
              <w:rPr>
                <w:rFonts w:asciiTheme="majorBidi" w:hAnsiTheme="majorBidi" w:cstheme="majorBidi"/>
                <w:color w:val="000000"/>
              </w:rPr>
            </w:pPr>
          </w:p>
        </w:tc>
        <w:tc>
          <w:tcPr>
            <w:tcW w:w="602" w:type="pct"/>
          </w:tcPr>
          <w:p w14:paraId="145182CE" w14:textId="77777777" w:rsidR="00627115" w:rsidRDefault="00627115" w:rsidP="002A1729">
            <w:pPr>
              <w:autoSpaceDE w:val="0"/>
              <w:autoSpaceDN w:val="0"/>
              <w:adjustRightInd w:val="0"/>
              <w:spacing w:after="0" w:line="276" w:lineRule="auto"/>
              <w:jc w:val="center"/>
              <w:rPr>
                <w:rFonts w:asciiTheme="majorBidi" w:hAnsiTheme="majorBidi" w:cstheme="majorBidi"/>
                <w:color w:val="000000"/>
              </w:rPr>
            </w:pPr>
          </w:p>
        </w:tc>
        <w:tc>
          <w:tcPr>
            <w:tcW w:w="602" w:type="pct"/>
          </w:tcPr>
          <w:p w14:paraId="1613E591" w14:textId="77777777" w:rsidR="00627115" w:rsidRDefault="00627115" w:rsidP="002A1729">
            <w:pPr>
              <w:autoSpaceDE w:val="0"/>
              <w:autoSpaceDN w:val="0"/>
              <w:adjustRightInd w:val="0"/>
              <w:spacing w:after="0" w:line="276" w:lineRule="auto"/>
              <w:jc w:val="center"/>
              <w:rPr>
                <w:rFonts w:asciiTheme="majorBidi" w:hAnsiTheme="majorBidi" w:cstheme="majorBidi"/>
                <w:color w:val="000000"/>
              </w:rPr>
            </w:pPr>
          </w:p>
        </w:tc>
        <w:tc>
          <w:tcPr>
            <w:tcW w:w="602" w:type="pct"/>
          </w:tcPr>
          <w:p w14:paraId="145A9F28" w14:textId="77777777" w:rsidR="00627115" w:rsidRDefault="00627115" w:rsidP="002A1729">
            <w:pPr>
              <w:autoSpaceDE w:val="0"/>
              <w:autoSpaceDN w:val="0"/>
              <w:adjustRightInd w:val="0"/>
              <w:spacing w:after="0" w:line="276" w:lineRule="auto"/>
              <w:jc w:val="center"/>
              <w:rPr>
                <w:rFonts w:asciiTheme="majorBidi" w:hAnsiTheme="majorBidi" w:cstheme="majorBidi"/>
                <w:color w:val="000000"/>
              </w:rPr>
            </w:pPr>
          </w:p>
        </w:tc>
        <w:tc>
          <w:tcPr>
            <w:tcW w:w="600" w:type="pct"/>
          </w:tcPr>
          <w:p w14:paraId="73986CD6" w14:textId="77777777" w:rsidR="00627115" w:rsidRDefault="00627115" w:rsidP="002A1729">
            <w:pPr>
              <w:autoSpaceDE w:val="0"/>
              <w:autoSpaceDN w:val="0"/>
              <w:adjustRightInd w:val="0"/>
              <w:spacing w:after="0" w:line="276" w:lineRule="auto"/>
              <w:jc w:val="center"/>
              <w:rPr>
                <w:rFonts w:asciiTheme="majorBidi" w:hAnsiTheme="majorBidi" w:cstheme="majorBidi"/>
                <w:color w:val="000000"/>
              </w:rPr>
            </w:pPr>
          </w:p>
        </w:tc>
      </w:tr>
      <w:tr w:rsidR="00FC2135" w:rsidRPr="008C648A" w14:paraId="504908DA" w14:textId="370935DB" w:rsidTr="0090437C">
        <w:trPr>
          <w:trHeight w:val="183"/>
        </w:trPr>
        <w:tc>
          <w:tcPr>
            <w:tcW w:w="860" w:type="pct"/>
          </w:tcPr>
          <w:p w14:paraId="17CF8328" w14:textId="77777777" w:rsidR="00627115" w:rsidRPr="008C648A" w:rsidRDefault="00627115" w:rsidP="002A1729">
            <w:pPr>
              <w:autoSpaceDE w:val="0"/>
              <w:autoSpaceDN w:val="0"/>
              <w:adjustRightInd w:val="0"/>
              <w:spacing w:after="0" w:line="276" w:lineRule="auto"/>
              <w:rPr>
                <w:rFonts w:asciiTheme="majorBidi" w:hAnsiTheme="majorBidi" w:cstheme="majorBidi"/>
                <w:color w:val="000000"/>
              </w:rPr>
            </w:pPr>
            <w:r w:rsidRPr="008C648A">
              <w:rPr>
                <w:rFonts w:asciiTheme="majorBidi" w:hAnsiTheme="majorBidi" w:cstheme="majorBidi"/>
                <w:color w:val="000000"/>
              </w:rPr>
              <w:t>Yes</w:t>
            </w:r>
          </w:p>
        </w:tc>
        <w:tc>
          <w:tcPr>
            <w:tcW w:w="530" w:type="pct"/>
          </w:tcPr>
          <w:p w14:paraId="0EE7603D"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sidRPr="008C648A">
              <w:rPr>
                <w:rFonts w:asciiTheme="majorBidi" w:hAnsiTheme="majorBidi" w:cstheme="majorBidi"/>
                <w:color w:val="000000"/>
              </w:rPr>
              <w:t>377 (32.4)</w:t>
            </w:r>
          </w:p>
        </w:tc>
        <w:tc>
          <w:tcPr>
            <w:tcW w:w="602" w:type="pct"/>
          </w:tcPr>
          <w:p w14:paraId="09B520B2"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0.78</w:t>
            </w:r>
          </w:p>
          <w:p w14:paraId="5D63BB4E" w14:textId="3EBA3CA3"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(0.33-1.85)</w:t>
            </w:r>
          </w:p>
        </w:tc>
        <w:tc>
          <w:tcPr>
            <w:tcW w:w="602" w:type="pct"/>
          </w:tcPr>
          <w:p w14:paraId="32648FC7"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1.78</w:t>
            </w:r>
          </w:p>
          <w:p w14:paraId="5615938C" w14:textId="079320F8"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(0.97-3.28)</w:t>
            </w:r>
          </w:p>
        </w:tc>
        <w:tc>
          <w:tcPr>
            <w:tcW w:w="602" w:type="pct"/>
          </w:tcPr>
          <w:p w14:paraId="4D03E0B9"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1.53</w:t>
            </w:r>
          </w:p>
          <w:p w14:paraId="14CA5780" w14:textId="4E3471F0"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(0.47-4.94)</w:t>
            </w:r>
          </w:p>
        </w:tc>
        <w:tc>
          <w:tcPr>
            <w:tcW w:w="602" w:type="pct"/>
          </w:tcPr>
          <w:p w14:paraId="2736510A"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1.22</w:t>
            </w:r>
          </w:p>
          <w:p w14:paraId="053A2ADC" w14:textId="74E8EF6E"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(0.75-1.98)</w:t>
            </w:r>
          </w:p>
        </w:tc>
        <w:tc>
          <w:tcPr>
            <w:tcW w:w="602" w:type="pct"/>
          </w:tcPr>
          <w:p w14:paraId="12276C7E" w14:textId="77777777" w:rsidR="00BE4465" w:rsidRDefault="00627115" w:rsidP="002A1729">
            <w:pPr>
              <w:autoSpaceDE w:val="0"/>
              <w:autoSpaceDN w:val="0"/>
              <w:adjustRightInd w:val="0"/>
              <w:spacing w:after="0" w:line="276" w:lineRule="auto"/>
              <w:jc w:val="center"/>
              <w:rPr>
                <w:rFonts w:asciiTheme="majorBidi" w:hAnsiTheme="majorBidi" w:cstheme="majorBidi"/>
                <w:b/>
                <w:bCs/>
                <w:color w:val="000000"/>
              </w:rPr>
            </w:pPr>
            <w:r w:rsidRPr="005E7CFA">
              <w:rPr>
                <w:rFonts w:asciiTheme="majorBidi" w:hAnsiTheme="majorBidi" w:cstheme="majorBidi"/>
                <w:b/>
                <w:bCs/>
                <w:color w:val="000000"/>
              </w:rPr>
              <w:t>1.99</w:t>
            </w:r>
          </w:p>
          <w:p w14:paraId="2FEF73DE" w14:textId="5F210E1E"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sidRPr="005E7CFA">
              <w:rPr>
                <w:rFonts w:asciiTheme="majorBidi" w:hAnsiTheme="majorBidi" w:cstheme="majorBidi"/>
                <w:b/>
                <w:bCs/>
                <w:color w:val="000000"/>
              </w:rPr>
              <w:t>(1.04-3.</w:t>
            </w:r>
            <w:proofErr w:type="gramStart"/>
            <w:r w:rsidRPr="005E7CFA">
              <w:rPr>
                <w:rFonts w:asciiTheme="majorBidi" w:hAnsiTheme="majorBidi" w:cstheme="majorBidi"/>
                <w:b/>
                <w:bCs/>
                <w:color w:val="000000"/>
              </w:rPr>
              <w:t>80)*</w:t>
            </w:r>
            <w:proofErr w:type="gramEnd"/>
          </w:p>
        </w:tc>
        <w:tc>
          <w:tcPr>
            <w:tcW w:w="600" w:type="pct"/>
          </w:tcPr>
          <w:p w14:paraId="3E4BA735" w14:textId="77777777" w:rsidR="00BE4465" w:rsidRDefault="00627115" w:rsidP="002A1729">
            <w:pPr>
              <w:autoSpaceDE w:val="0"/>
              <w:autoSpaceDN w:val="0"/>
              <w:adjustRightInd w:val="0"/>
              <w:spacing w:after="0" w:line="276" w:lineRule="auto"/>
              <w:jc w:val="center"/>
              <w:rPr>
                <w:rFonts w:asciiTheme="majorBidi" w:hAnsiTheme="majorBidi" w:cstheme="majorBidi"/>
                <w:b/>
                <w:bCs/>
                <w:color w:val="000000"/>
              </w:rPr>
            </w:pPr>
            <w:r>
              <w:rPr>
                <w:rFonts w:asciiTheme="majorBidi" w:hAnsiTheme="majorBidi" w:cstheme="majorBidi"/>
                <w:b/>
                <w:bCs/>
                <w:color w:val="000000"/>
              </w:rPr>
              <w:t>2.06</w:t>
            </w:r>
          </w:p>
          <w:p w14:paraId="1045A2EC" w14:textId="174E9F8D"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b/>
                <w:bCs/>
                <w:color w:val="000000"/>
              </w:rPr>
              <w:t>(1.10-3.</w:t>
            </w:r>
            <w:proofErr w:type="gramStart"/>
            <w:r>
              <w:rPr>
                <w:rFonts w:asciiTheme="majorBidi" w:hAnsiTheme="majorBidi" w:cstheme="majorBidi"/>
                <w:b/>
                <w:bCs/>
                <w:color w:val="000000"/>
              </w:rPr>
              <w:t>84)*</w:t>
            </w:r>
            <w:proofErr w:type="gramEnd"/>
          </w:p>
        </w:tc>
      </w:tr>
      <w:tr w:rsidR="00FC2135" w:rsidRPr="008C648A" w14:paraId="11CA1775" w14:textId="4D09B267" w:rsidTr="0090437C">
        <w:trPr>
          <w:trHeight w:val="183"/>
        </w:trPr>
        <w:tc>
          <w:tcPr>
            <w:tcW w:w="860" w:type="pct"/>
          </w:tcPr>
          <w:p w14:paraId="1CE57953" w14:textId="77777777" w:rsidR="00627115" w:rsidRPr="008C648A" w:rsidRDefault="00627115" w:rsidP="002A1729">
            <w:pPr>
              <w:autoSpaceDE w:val="0"/>
              <w:autoSpaceDN w:val="0"/>
              <w:adjustRightInd w:val="0"/>
              <w:spacing w:after="0" w:line="276" w:lineRule="auto"/>
              <w:rPr>
                <w:rFonts w:asciiTheme="majorBidi" w:hAnsiTheme="majorBidi" w:cstheme="majorBidi"/>
                <w:color w:val="000000"/>
              </w:rPr>
            </w:pPr>
            <w:r w:rsidRPr="008C648A">
              <w:rPr>
                <w:rFonts w:asciiTheme="majorBidi" w:hAnsiTheme="majorBidi" w:cstheme="majorBidi"/>
                <w:color w:val="000000"/>
              </w:rPr>
              <w:t xml:space="preserve">No </w:t>
            </w:r>
          </w:p>
        </w:tc>
        <w:tc>
          <w:tcPr>
            <w:tcW w:w="530" w:type="pct"/>
          </w:tcPr>
          <w:p w14:paraId="2A6C2EBC"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sidRPr="008C648A">
              <w:rPr>
                <w:rFonts w:asciiTheme="majorBidi" w:hAnsiTheme="majorBidi" w:cstheme="majorBidi"/>
                <w:color w:val="000000"/>
              </w:rPr>
              <w:t>789 (67.6)</w:t>
            </w:r>
          </w:p>
        </w:tc>
        <w:tc>
          <w:tcPr>
            <w:tcW w:w="602" w:type="pct"/>
          </w:tcPr>
          <w:p w14:paraId="1349A403" w14:textId="571A06E1"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w:t>
            </w:r>
          </w:p>
        </w:tc>
        <w:tc>
          <w:tcPr>
            <w:tcW w:w="602" w:type="pct"/>
          </w:tcPr>
          <w:p w14:paraId="0B25C608" w14:textId="26909F34"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w:t>
            </w:r>
          </w:p>
        </w:tc>
        <w:tc>
          <w:tcPr>
            <w:tcW w:w="602" w:type="pct"/>
          </w:tcPr>
          <w:p w14:paraId="432AEA90" w14:textId="07686083"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w:t>
            </w:r>
          </w:p>
        </w:tc>
        <w:tc>
          <w:tcPr>
            <w:tcW w:w="602" w:type="pct"/>
          </w:tcPr>
          <w:p w14:paraId="224C848B" w14:textId="5DA2A264"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w:t>
            </w:r>
          </w:p>
        </w:tc>
        <w:tc>
          <w:tcPr>
            <w:tcW w:w="602" w:type="pct"/>
          </w:tcPr>
          <w:p w14:paraId="071AEDAD" w14:textId="19D629A6"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w:t>
            </w:r>
          </w:p>
        </w:tc>
        <w:tc>
          <w:tcPr>
            <w:tcW w:w="600" w:type="pct"/>
          </w:tcPr>
          <w:p w14:paraId="2B90C5B4" w14:textId="22BCC38B"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w:t>
            </w:r>
          </w:p>
        </w:tc>
      </w:tr>
      <w:tr w:rsidR="00627115" w:rsidRPr="008C648A" w14:paraId="2EEC7ABA" w14:textId="77777777" w:rsidTr="0090437C">
        <w:trPr>
          <w:trHeight w:val="183"/>
        </w:trPr>
        <w:tc>
          <w:tcPr>
            <w:tcW w:w="860" w:type="pct"/>
          </w:tcPr>
          <w:p w14:paraId="5A8556D5" w14:textId="441476AE" w:rsidR="00627115" w:rsidRPr="00627115" w:rsidRDefault="00627115" w:rsidP="002A1729">
            <w:pPr>
              <w:autoSpaceDE w:val="0"/>
              <w:autoSpaceDN w:val="0"/>
              <w:adjustRightInd w:val="0"/>
              <w:spacing w:after="0" w:line="276" w:lineRule="auto"/>
              <w:rPr>
                <w:rFonts w:asciiTheme="majorBidi" w:hAnsiTheme="majorBidi" w:cstheme="majorBidi"/>
                <w:b/>
                <w:bCs/>
                <w:color w:val="000000"/>
              </w:rPr>
            </w:pPr>
            <w:r w:rsidRPr="00627115">
              <w:rPr>
                <w:rFonts w:asciiTheme="majorBidi" w:hAnsiTheme="majorBidi" w:cstheme="majorBidi"/>
                <w:b/>
                <w:bCs/>
                <w:color w:val="000000"/>
              </w:rPr>
              <w:t>Health condition - self</w:t>
            </w:r>
          </w:p>
        </w:tc>
        <w:tc>
          <w:tcPr>
            <w:tcW w:w="530" w:type="pct"/>
          </w:tcPr>
          <w:p w14:paraId="48611BB8"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p>
        </w:tc>
        <w:tc>
          <w:tcPr>
            <w:tcW w:w="602" w:type="pct"/>
          </w:tcPr>
          <w:p w14:paraId="507142BA" w14:textId="77777777" w:rsidR="00627115" w:rsidRDefault="00627115" w:rsidP="002A1729">
            <w:pPr>
              <w:autoSpaceDE w:val="0"/>
              <w:autoSpaceDN w:val="0"/>
              <w:adjustRightInd w:val="0"/>
              <w:spacing w:after="0" w:line="276" w:lineRule="auto"/>
              <w:jc w:val="center"/>
              <w:rPr>
                <w:rFonts w:asciiTheme="majorBidi" w:hAnsiTheme="majorBidi" w:cstheme="majorBidi"/>
                <w:color w:val="000000"/>
              </w:rPr>
            </w:pPr>
          </w:p>
        </w:tc>
        <w:tc>
          <w:tcPr>
            <w:tcW w:w="602" w:type="pct"/>
          </w:tcPr>
          <w:p w14:paraId="2419AE17" w14:textId="77777777" w:rsidR="00627115" w:rsidRDefault="00627115" w:rsidP="002A1729">
            <w:pPr>
              <w:autoSpaceDE w:val="0"/>
              <w:autoSpaceDN w:val="0"/>
              <w:adjustRightInd w:val="0"/>
              <w:spacing w:after="0" w:line="276" w:lineRule="auto"/>
              <w:jc w:val="center"/>
              <w:rPr>
                <w:rFonts w:asciiTheme="majorBidi" w:hAnsiTheme="majorBidi" w:cstheme="majorBidi"/>
                <w:color w:val="000000"/>
              </w:rPr>
            </w:pPr>
          </w:p>
        </w:tc>
        <w:tc>
          <w:tcPr>
            <w:tcW w:w="602" w:type="pct"/>
          </w:tcPr>
          <w:p w14:paraId="08387E01" w14:textId="77777777" w:rsidR="00627115" w:rsidRDefault="00627115" w:rsidP="002A1729">
            <w:pPr>
              <w:autoSpaceDE w:val="0"/>
              <w:autoSpaceDN w:val="0"/>
              <w:adjustRightInd w:val="0"/>
              <w:spacing w:after="0" w:line="276" w:lineRule="auto"/>
              <w:jc w:val="center"/>
              <w:rPr>
                <w:rFonts w:asciiTheme="majorBidi" w:hAnsiTheme="majorBidi" w:cstheme="majorBidi"/>
                <w:color w:val="000000"/>
              </w:rPr>
            </w:pPr>
          </w:p>
        </w:tc>
        <w:tc>
          <w:tcPr>
            <w:tcW w:w="602" w:type="pct"/>
          </w:tcPr>
          <w:p w14:paraId="7A469113" w14:textId="77777777" w:rsidR="00627115" w:rsidRDefault="00627115" w:rsidP="002A1729">
            <w:pPr>
              <w:autoSpaceDE w:val="0"/>
              <w:autoSpaceDN w:val="0"/>
              <w:adjustRightInd w:val="0"/>
              <w:spacing w:after="0" w:line="276" w:lineRule="auto"/>
              <w:jc w:val="center"/>
              <w:rPr>
                <w:rFonts w:asciiTheme="majorBidi" w:hAnsiTheme="majorBidi" w:cstheme="majorBidi"/>
                <w:color w:val="000000"/>
              </w:rPr>
            </w:pPr>
          </w:p>
        </w:tc>
        <w:tc>
          <w:tcPr>
            <w:tcW w:w="602" w:type="pct"/>
          </w:tcPr>
          <w:p w14:paraId="00388642" w14:textId="77777777" w:rsidR="00627115" w:rsidRDefault="00627115" w:rsidP="002A1729">
            <w:pPr>
              <w:autoSpaceDE w:val="0"/>
              <w:autoSpaceDN w:val="0"/>
              <w:adjustRightInd w:val="0"/>
              <w:spacing w:after="0" w:line="276" w:lineRule="auto"/>
              <w:jc w:val="center"/>
              <w:rPr>
                <w:rFonts w:asciiTheme="majorBidi" w:hAnsiTheme="majorBidi" w:cstheme="majorBidi"/>
                <w:color w:val="000000"/>
              </w:rPr>
            </w:pPr>
          </w:p>
        </w:tc>
        <w:tc>
          <w:tcPr>
            <w:tcW w:w="600" w:type="pct"/>
          </w:tcPr>
          <w:p w14:paraId="13834B4D" w14:textId="77777777" w:rsidR="00627115" w:rsidRDefault="00627115" w:rsidP="002A1729">
            <w:pPr>
              <w:autoSpaceDE w:val="0"/>
              <w:autoSpaceDN w:val="0"/>
              <w:adjustRightInd w:val="0"/>
              <w:spacing w:after="0" w:line="276" w:lineRule="auto"/>
              <w:jc w:val="center"/>
              <w:rPr>
                <w:rFonts w:asciiTheme="majorBidi" w:hAnsiTheme="majorBidi" w:cstheme="majorBidi"/>
                <w:color w:val="000000"/>
              </w:rPr>
            </w:pPr>
          </w:p>
        </w:tc>
      </w:tr>
      <w:tr w:rsidR="00FC2135" w:rsidRPr="008C648A" w14:paraId="55FF5A21" w14:textId="5450C975" w:rsidTr="0090437C">
        <w:trPr>
          <w:trHeight w:val="183"/>
        </w:trPr>
        <w:tc>
          <w:tcPr>
            <w:tcW w:w="860" w:type="pct"/>
          </w:tcPr>
          <w:p w14:paraId="08430F25" w14:textId="77777777" w:rsidR="00627115" w:rsidRPr="008C648A" w:rsidRDefault="00627115" w:rsidP="002A1729">
            <w:pPr>
              <w:autoSpaceDE w:val="0"/>
              <w:autoSpaceDN w:val="0"/>
              <w:adjustRightInd w:val="0"/>
              <w:spacing w:after="0" w:line="276" w:lineRule="auto"/>
              <w:rPr>
                <w:rFonts w:asciiTheme="majorBidi" w:hAnsiTheme="majorBidi" w:cstheme="majorBidi"/>
                <w:color w:val="000000"/>
              </w:rPr>
            </w:pPr>
            <w:r w:rsidRPr="008C648A">
              <w:rPr>
                <w:rFonts w:asciiTheme="majorBidi" w:hAnsiTheme="majorBidi" w:cstheme="majorBidi"/>
                <w:color w:val="000000"/>
              </w:rPr>
              <w:t>Yes</w:t>
            </w:r>
          </w:p>
        </w:tc>
        <w:tc>
          <w:tcPr>
            <w:tcW w:w="530" w:type="pct"/>
          </w:tcPr>
          <w:p w14:paraId="0FA8A70E"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sidRPr="008C648A">
              <w:rPr>
                <w:rFonts w:asciiTheme="majorBidi" w:hAnsiTheme="majorBidi" w:cstheme="majorBidi"/>
                <w:color w:val="000000"/>
              </w:rPr>
              <w:t>159 (13.6)</w:t>
            </w:r>
          </w:p>
        </w:tc>
        <w:tc>
          <w:tcPr>
            <w:tcW w:w="602" w:type="pct"/>
          </w:tcPr>
          <w:p w14:paraId="3368E412"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0.71</w:t>
            </w:r>
          </w:p>
          <w:p w14:paraId="541D88CB" w14:textId="66AA6EC8"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(0.19-2.66)</w:t>
            </w:r>
          </w:p>
        </w:tc>
        <w:tc>
          <w:tcPr>
            <w:tcW w:w="602" w:type="pct"/>
          </w:tcPr>
          <w:p w14:paraId="263CA8B3"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0.49</w:t>
            </w:r>
          </w:p>
          <w:p w14:paraId="0C15C33E" w14:textId="2618F35B"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(0.17-1.40)</w:t>
            </w:r>
          </w:p>
        </w:tc>
        <w:tc>
          <w:tcPr>
            <w:tcW w:w="602" w:type="pct"/>
          </w:tcPr>
          <w:p w14:paraId="1FC5057E" w14:textId="77777777" w:rsidR="00BE4465" w:rsidRDefault="00627115" w:rsidP="002A1729">
            <w:pPr>
              <w:autoSpaceDE w:val="0"/>
              <w:autoSpaceDN w:val="0"/>
              <w:adjustRightInd w:val="0"/>
              <w:spacing w:after="0" w:line="276" w:lineRule="auto"/>
              <w:jc w:val="center"/>
              <w:rPr>
                <w:rFonts w:asciiTheme="majorBidi" w:hAnsiTheme="majorBidi" w:cstheme="majorBidi"/>
                <w:b/>
                <w:bCs/>
                <w:color w:val="000000"/>
              </w:rPr>
            </w:pPr>
            <w:r w:rsidRPr="00FB7EA9">
              <w:rPr>
                <w:rFonts w:asciiTheme="majorBidi" w:hAnsiTheme="majorBidi" w:cstheme="majorBidi"/>
                <w:b/>
                <w:bCs/>
                <w:color w:val="000000"/>
              </w:rPr>
              <w:t>0.12</w:t>
            </w:r>
          </w:p>
          <w:p w14:paraId="39EFDFCA" w14:textId="00ED0427" w:rsidR="00627115" w:rsidRPr="00FB7EA9" w:rsidRDefault="00627115" w:rsidP="002A1729">
            <w:pPr>
              <w:autoSpaceDE w:val="0"/>
              <w:autoSpaceDN w:val="0"/>
              <w:adjustRightInd w:val="0"/>
              <w:spacing w:after="0" w:line="276" w:lineRule="auto"/>
              <w:jc w:val="center"/>
              <w:rPr>
                <w:rFonts w:asciiTheme="majorBidi" w:hAnsiTheme="majorBidi" w:cstheme="majorBidi"/>
                <w:b/>
                <w:bCs/>
                <w:color w:val="000000"/>
              </w:rPr>
            </w:pPr>
            <w:r w:rsidRPr="00FB7EA9">
              <w:rPr>
                <w:rFonts w:asciiTheme="majorBidi" w:hAnsiTheme="majorBidi" w:cstheme="majorBidi"/>
                <w:b/>
                <w:bCs/>
                <w:color w:val="000000"/>
              </w:rPr>
              <w:t>(0.02-0.</w:t>
            </w:r>
            <w:proofErr w:type="gramStart"/>
            <w:r w:rsidRPr="00FB7EA9">
              <w:rPr>
                <w:rFonts w:asciiTheme="majorBidi" w:hAnsiTheme="majorBidi" w:cstheme="majorBidi"/>
                <w:b/>
                <w:bCs/>
                <w:color w:val="000000"/>
              </w:rPr>
              <w:t>78)*</w:t>
            </w:r>
            <w:proofErr w:type="gramEnd"/>
          </w:p>
        </w:tc>
        <w:tc>
          <w:tcPr>
            <w:tcW w:w="602" w:type="pct"/>
          </w:tcPr>
          <w:p w14:paraId="70D9D6F2"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1.40</w:t>
            </w:r>
          </w:p>
          <w:p w14:paraId="48BC6A57" w14:textId="48F4C296"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(0.66-2.95)</w:t>
            </w:r>
          </w:p>
        </w:tc>
        <w:tc>
          <w:tcPr>
            <w:tcW w:w="602" w:type="pct"/>
          </w:tcPr>
          <w:p w14:paraId="3AFA9286"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2.43</w:t>
            </w:r>
          </w:p>
          <w:p w14:paraId="433A083B" w14:textId="6238E01D"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(0.94-6.32)</w:t>
            </w:r>
          </w:p>
        </w:tc>
        <w:tc>
          <w:tcPr>
            <w:tcW w:w="600" w:type="pct"/>
          </w:tcPr>
          <w:p w14:paraId="6B25B7E1"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0.85</w:t>
            </w:r>
          </w:p>
          <w:p w14:paraId="3A9D9834" w14:textId="14CF2E08"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(0.34-2.15)</w:t>
            </w:r>
          </w:p>
        </w:tc>
      </w:tr>
      <w:tr w:rsidR="00FC2135" w:rsidRPr="008C648A" w14:paraId="71545A22" w14:textId="44FB7E3B" w:rsidTr="0090437C">
        <w:trPr>
          <w:trHeight w:val="183"/>
        </w:trPr>
        <w:tc>
          <w:tcPr>
            <w:tcW w:w="860" w:type="pct"/>
          </w:tcPr>
          <w:p w14:paraId="403181CC" w14:textId="77777777" w:rsidR="00627115" w:rsidRPr="008C648A" w:rsidRDefault="00627115" w:rsidP="002A1729">
            <w:pPr>
              <w:autoSpaceDE w:val="0"/>
              <w:autoSpaceDN w:val="0"/>
              <w:adjustRightInd w:val="0"/>
              <w:spacing w:after="0" w:line="276" w:lineRule="auto"/>
              <w:rPr>
                <w:rFonts w:asciiTheme="majorBidi" w:hAnsiTheme="majorBidi" w:cstheme="majorBidi"/>
                <w:color w:val="000000"/>
              </w:rPr>
            </w:pPr>
            <w:r w:rsidRPr="008C648A">
              <w:rPr>
                <w:rFonts w:asciiTheme="majorBidi" w:hAnsiTheme="majorBidi" w:cstheme="majorBidi"/>
                <w:color w:val="000000"/>
              </w:rPr>
              <w:lastRenderedPageBreak/>
              <w:t>No</w:t>
            </w:r>
          </w:p>
        </w:tc>
        <w:tc>
          <w:tcPr>
            <w:tcW w:w="530" w:type="pct"/>
          </w:tcPr>
          <w:p w14:paraId="464D58D5"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sidRPr="008C648A">
              <w:rPr>
                <w:rFonts w:asciiTheme="majorBidi" w:hAnsiTheme="majorBidi" w:cstheme="majorBidi"/>
                <w:color w:val="000000"/>
              </w:rPr>
              <w:t>1007 (86.4)</w:t>
            </w:r>
          </w:p>
        </w:tc>
        <w:tc>
          <w:tcPr>
            <w:tcW w:w="602" w:type="pct"/>
          </w:tcPr>
          <w:p w14:paraId="2055C889" w14:textId="610D640C"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w:t>
            </w:r>
          </w:p>
        </w:tc>
        <w:tc>
          <w:tcPr>
            <w:tcW w:w="602" w:type="pct"/>
          </w:tcPr>
          <w:p w14:paraId="15FAEB7E" w14:textId="6D6A7230"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w:t>
            </w:r>
          </w:p>
        </w:tc>
        <w:tc>
          <w:tcPr>
            <w:tcW w:w="602" w:type="pct"/>
          </w:tcPr>
          <w:p w14:paraId="5628EB55" w14:textId="775DAD8F"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p>
        </w:tc>
        <w:tc>
          <w:tcPr>
            <w:tcW w:w="602" w:type="pct"/>
          </w:tcPr>
          <w:p w14:paraId="153AF12E" w14:textId="0D69CED4"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w:t>
            </w:r>
          </w:p>
        </w:tc>
        <w:tc>
          <w:tcPr>
            <w:tcW w:w="602" w:type="pct"/>
          </w:tcPr>
          <w:p w14:paraId="44FE7550" w14:textId="0739ABE7"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w:t>
            </w:r>
          </w:p>
        </w:tc>
        <w:tc>
          <w:tcPr>
            <w:tcW w:w="600" w:type="pct"/>
          </w:tcPr>
          <w:p w14:paraId="452C0F30" w14:textId="10C13AAF"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w:t>
            </w:r>
          </w:p>
        </w:tc>
      </w:tr>
      <w:tr w:rsidR="00627115" w:rsidRPr="008C648A" w14:paraId="7790C14C" w14:textId="77777777" w:rsidTr="0090437C">
        <w:trPr>
          <w:trHeight w:val="183"/>
        </w:trPr>
        <w:tc>
          <w:tcPr>
            <w:tcW w:w="860" w:type="pct"/>
          </w:tcPr>
          <w:p w14:paraId="55DA610D" w14:textId="4BDB65A4" w:rsidR="00627115" w:rsidRPr="00D5494B" w:rsidRDefault="00627115" w:rsidP="002A1729">
            <w:pPr>
              <w:autoSpaceDE w:val="0"/>
              <w:autoSpaceDN w:val="0"/>
              <w:adjustRightInd w:val="0"/>
              <w:spacing w:after="0" w:line="276" w:lineRule="auto"/>
              <w:rPr>
                <w:rFonts w:asciiTheme="majorBidi" w:hAnsiTheme="majorBidi" w:cstheme="majorBidi"/>
                <w:b/>
                <w:bCs/>
                <w:color w:val="000000"/>
              </w:rPr>
            </w:pPr>
            <w:r w:rsidRPr="00D5494B">
              <w:rPr>
                <w:rFonts w:asciiTheme="majorBidi" w:hAnsiTheme="majorBidi" w:cstheme="majorBidi"/>
                <w:b/>
                <w:bCs/>
                <w:color w:val="000000"/>
              </w:rPr>
              <w:t xml:space="preserve">Health condition – family </w:t>
            </w:r>
          </w:p>
        </w:tc>
        <w:tc>
          <w:tcPr>
            <w:tcW w:w="530" w:type="pct"/>
          </w:tcPr>
          <w:p w14:paraId="35CA1241"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p>
        </w:tc>
        <w:tc>
          <w:tcPr>
            <w:tcW w:w="602" w:type="pct"/>
          </w:tcPr>
          <w:p w14:paraId="242B1BFC" w14:textId="77777777" w:rsidR="00627115" w:rsidRDefault="00627115" w:rsidP="002A1729">
            <w:pPr>
              <w:autoSpaceDE w:val="0"/>
              <w:autoSpaceDN w:val="0"/>
              <w:adjustRightInd w:val="0"/>
              <w:spacing w:after="0" w:line="276" w:lineRule="auto"/>
              <w:jc w:val="center"/>
              <w:rPr>
                <w:rFonts w:asciiTheme="majorBidi" w:hAnsiTheme="majorBidi" w:cstheme="majorBidi"/>
                <w:color w:val="000000"/>
              </w:rPr>
            </w:pPr>
          </w:p>
        </w:tc>
        <w:tc>
          <w:tcPr>
            <w:tcW w:w="602" w:type="pct"/>
          </w:tcPr>
          <w:p w14:paraId="24DD5A41" w14:textId="77777777" w:rsidR="00627115" w:rsidRDefault="00627115" w:rsidP="002A1729">
            <w:pPr>
              <w:autoSpaceDE w:val="0"/>
              <w:autoSpaceDN w:val="0"/>
              <w:adjustRightInd w:val="0"/>
              <w:spacing w:after="0" w:line="276" w:lineRule="auto"/>
              <w:jc w:val="center"/>
              <w:rPr>
                <w:rFonts w:asciiTheme="majorBidi" w:hAnsiTheme="majorBidi" w:cstheme="majorBidi"/>
                <w:color w:val="000000"/>
              </w:rPr>
            </w:pPr>
          </w:p>
        </w:tc>
        <w:tc>
          <w:tcPr>
            <w:tcW w:w="602" w:type="pct"/>
          </w:tcPr>
          <w:p w14:paraId="5ADC42EF"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p>
        </w:tc>
        <w:tc>
          <w:tcPr>
            <w:tcW w:w="602" w:type="pct"/>
          </w:tcPr>
          <w:p w14:paraId="4F00A410" w14:textId="77777777" w:rsidR="00627115" w:rsidRDefault="00627115" w:rsidP="002A1729">
            <w:pPr>
              <w:autoSpaceDE w:val="0"/>
              <w:autoSpaceDN w:val="0"/>
              <w:adjustRightInd w:val="0"/>
              <w:spacing w:after="0" w:line="276" w:lineRule="auto"/>
              <w:jc w:val="center"/>
              <w:rPr>
                <w:rFonts w:asciiTheme="majorBidi" w:hAnsiTheme="majorBidi" w:cstheme="majorBidi"/>
                <w:color w:val="000000"/>
              </w:rPr>
            </w:pPr>
          </w:p>
        </w:tc>
        <w:tc>
          <w:tcPr>
            <w:tcW w:w="602" w:type="pct"/>
          </w:tcPr>
          <w:p w14:paraId="66A2E076" w14:textId="77777777" w:rsidR="00627115" w:rsidRDefault="00627115" w:rsidP="002A1729">
            <w:pPr>
              <w:autoSpaceDE w:val="0"/>
              <w:autoSpaceDN w:val="0"/>
              <w:adjustRightInd w:val="0"/>
              <w:spacing w:after="0" w:line="276" w:lineRule="auto"/>
              <w:jc w:val="center"/>
              <w:rPr>
                <w:rFonts w:asciiTheme="majorBidi" w:hAnsiTheme="majorBidi" w:cstheme="majorBidi"/>
                <w:color w:val="000000"/>
              </w:rPr>
            </w:pPr>
          </w:p>
        </w:tc>
        <w:tc>
          <w:tcPr>
            <w:tcW w:w="600" w:type="pct"/>
          </w:tcPr>
          <w:p w14:paraId="118A093A" w14:textId="77777777" w:rsidR="00627115" w:rsidRDefault="00627115" w:rsidP="002A1729">
            <w:pPr>
              <w:autoSpaceDE w:val="0"/>
              <w:autoSpaceDN w:val="0"/>
              <w:adjustRightInd w:val="0"/>
              <w:spacing w:after="0" w:line="276" w:lineRule="auto"/>
              <w:jc w:val="center"/>
              <w:rPr>
                <w:rFonts w:asciiTheme="majorBidi" w:hAnsiTheme="majorBidi" w:cstheme="majorBidi"/>
                <w:color w:val="000000"/>
              </w:rPr>
            </w:pPr>
          </w:p>
        </w:tc>
      </w:tr>
      <w:tr w:rsidR="00FC2135" w:rsidRPr="008C648A" w14:paraId="0DA1D82C" w14:textId="4E65B646" w:rsidTr="0090437C">
        <w:trPr>
          <w:trHeight w:val="183"/>
        </w:trPr>
        <w:tc>
          <w:tcPr>
            <w:tcW w:w="860" w:type="pct"/>
          </w:tcPr>
          <w:p w14:paraId="13474E92" w14:textId="77777777" w:rsidR="00627115" w:rsidRPr="008C648A" w:rsidRDefault="00627115" w:rsidP="002A1729">
            <w:pPr>
              <w:autoSpaceDE w:val="0"/>
              <w:autoSpaceDN w:val="0"/>
              <w:adjustRightInd w:val="0"/>
              <w:spacing w:after="0" w:line="276" w:lineRule="auto"/>
              <w:rPr>
                <w:rFonts w:asciiTheme="majorBidi" w:hAnsiTheme="majorBidi" w:cstheme="majorBidi"/>
                <w:color w:val="000000"/>
              </w:rPr>
            </w:pPr>
            <w:r w:rsidRPr="008C648A">
              <w:rPr>
                <w:rFonts w:asciiTheme="majorBidi" w:hAnsiTheme="majorBidi" w:cstheme="majorBidi"/>
                <w:color w:val="000000"/>
              </w:rPr>
              <w:t>Yes</w:t>
            </w:r>
          </w:p>
        </w:tc>
        <w:tc>
          <w:tcPr>
            <w:tcW w:w="530" w:type="pct"/>
          </w:tcPr>
          <w:p w14:paraId="319DF35C"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sidRPr="008C648A">
              <w:rPr>
                <w:rFonts w:asciiTheme="majorBidi" w:hAnsiTheme="majorBidi" w:cstheme="majorBidi"/>
                <w:color w:val="000000"/>
              </w:rPr>
              <w:t>281 (24.1)</w:t>
            </w:r>
          </w:p>
        </w:tc>
        <w:tc>
          <w:tcPr>
            <w:tcW w:w="602" w:type="pct"/>
          </w:tcPr>
          <w:p w14:paraId="0745B3CE"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0.94</w:t>
            </w:r>
          </w:p>
          <w:p w14:paraId="138DCC5E" w14:textId="68E07DC4"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(0.36-2.44)</w:t>
            </w:r>
          </w:p>
        </w:tc>
        <w:tc>
          <w:tcPr>
            <w:tcW w:w="602" w:type="pct"/>
          </w:tcPr>
          <w:p w14:paraId="01D93DE0"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1.89</w:t>
            </w:r>
          </w:p>
          <w:p w14:paraId="41E5F19D" w14:textId="2887EE99"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(0.92-3.90)</w:t>
            </w:r>
          </w:p>
        </w:tc>
        <w:tc>
          <w:tcPr>
            <w:tcW w:w="602" w:type="pct"/>
          </w:tcPr>
          <w:p w14:paraId="5B35C6EB"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sidRPr="00FB7EA9">
              <w:rPr>
                <w:rFonts w:asciiTheme="majorBidi" w:hAnsiTheme="majorBidi" w:cstheme="majorBidi"/>
                <w:color w:val="000000"/>
              </w:rPr>
              <w:t>2.37</w:t>
            </w:r>
          </w:p>
          <w:p w14:paraId="2D72E81B" w14:textId="30F8FE05" w:rsidR="00627115" w:rsidRPr="00FB7EA9" w:rsidRDefault="00627115" w:rsidP="002A1729">
            <w:pPr>
              <w:autoSpaceDE w:val="0"/>
              <w:autoSpaceDN w:val="0"/>
              <w:adjustRightInd w:val="0"/>
              <w:spacing w:after="0" w:line="276" w:lineRule="auto"/>
              <w:jc w:val="center"/>
              <w:rPr>
                <w:rFonts w:asciiTheme="majorBidi" w:hAnsiTheme="majorBidi" w:cstheme="majorBidi"/>
                <w:color w:val="000000"/>
              </w:rPr>
            </w:pPr>
            <w:r w:rsidRPr="00FB7EA9">
              <w:rPr>
                <w:rFonts w:asciiTheme="majorBidi" w:hAnsiTheme="majorBidi" w:cstheme="majorBidi"/>
                <w:color w:val="000000"/>
              </w:rPr>
              <w:t>(0.62-9.00)</w:t>
            </w:r>
          </w:p>
        </w:tc>
        <w:tc>
          <w:tcPr>
            <w:tcW w:w="602" w:type="pct"/>
          </w:tcPr>
          <w:p w14:paraId="696F2A1D" w14:textId="77777777" w:rsidR="00BE4465" w:rsidRDefault="00627115" w:rsidP="002A1729">
            <w:pPr>
              <w:autoSpaceDE w:val="0"/>
              <w:autoSpaceDN w:val="0"/>
              <w:adjustRightInd w:val="0"/>
              <w:spacing w:after="0" w:line="276" w:lineRule="auto"/>
              <w:jc w:val="center"/>
              <w:rPr>
                <w:rFonts w:asciiTheme="majorBidi" w:hAnsiTheme="majorBidi" w:cstheme="majorBidi"/>
                <w:b/>
                <w:bCs/>
                <w:color w:val="000000"/>
              </w:rPr>
            </w:pPr>
            <w:r w:rsidRPr="00200CD5">
              <w:rPr>
                <w:rFonts w:asciiTheme="majorBidi" w:hAnsiTheme="majorBidi" w:cstheme="majorBidi"/>
                <w:b/>
                <w:bCs/>
                <w:color w:val="000000"/>
              </w:rPr>
              <w:t>0.48</w:t>
            </w:r>
          </w:p>
          <w:p w14:paraId="65DEE3B1" w14:textId="2B0B3EA6"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sidRPr="00200CD5">
              <w:rPr>
                <w:rFonts w:asciiTheme="majorBidi" w:hAnsiTheme="majorBidi" w:cstheme="majorBidi"/>
                <w:b/>
                <w:bCs/>
                <w:color w:val="000000"/>
              </w:rPr>
              <w:t>(0.25-0.</w:t>
            </w:r>
            <w:proofErr w:type="gramStart"/>
            <w:r w:rsidRPr="00200CD5">
              <w:rPr>
                <w:rFonts w:asciiTheme="majorBidi" w:hAnsiTheme="majorBidi" w:cstheme="majorBidi"/>
                <w:b/>
                <w:bCs/>
                <w:color w:val="000000"/>
              </w:rPr>
              <w:t>91)*</w:t>
            </w:r>
            <w:proofErr w:type="gramEnd"/>
          </w:p>
        </w:tc>
        <w:tc>
          <w:tcPr>
            <w:tcW w:w="602" w:type="pct"/>
          </w:tcPr>
          <w:p w14:paraId="205148B6"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sidRPr="005E7CFA">
              <w:rPr>
                <w:rFonts w:asciiTheme="majorBidi" w:hAnsiTheme="majorBidi" w:cstheme="majorBidi"/>
                <w:color w:val="000000"/>
              </w:rPr>
              <w:t>0.82</w:t>
            </w:r>
          </w:p>
          <w:p w14:paraId="60970859" w14:textId="30469F12"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sidRPr="005E7CFA">
              <w:rPr>
                <w:rFonts w:asciiTheme="majorBidi" w:hAnsiTheme="majorBidi" w:cstheme="majorBidi"/>
                <w:color w:val="000000"/>
              </w:rPr>
              <w:t>(0.36-1.90)</w:t>
            </w:r>
          </w:p>
        </w:tc>
        <w:tc>
          <w:tcPr>
            <w:tcW w:w="600" w:type="pct"/>
          </w:tcPr>
          <w:p w14:paraId="5132AE73" w14:textId="77777777" w:rsidR="00BE4465" w:rsidRDefault="00627115" w:rsidP="002A1729">
            <w:pPr>
              <w:autoSpaceDE w:val="0"/>
              <w:autoSpaceDN w:val="0"/>
              <w:adjustRightInd w:val="0"/>
              <w:spacing w:after="0" w:line="276" w:lineRule="auto"/>
              <w:jc w:val="center"/>
              <w:rPr>
                <w:rFonts w:asciiTheme="majorBidi" w:hAnsiTheme="majorBidi" w:cstheme="majorBidi"/>
                <w:b/>
                <w:bCs/>
                <w:color w:val="000000"/>
              </w:rPr>
            </w:pPr>
            <w:r w:rsidRPr="009D4A19">
              <w:rPr>
                <w:rFonts w:asciiTheme="majorBidi" w:hAnsiTheme="majorBidi" w:cstheme="majorBidi"/>
                <w:b/>
                <w:bCs/>
                <w:color w:val="000000"/>
              </w:rPr>
              <w:t>2.18</w:t>
            </w:r>
          </w:p>
          <w:p w14:paraId="78D18ECD" w14:textId="052AACC5"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sidRPr="009D4A19">
              <w:rPr>
                <w:rFonts w:asciiTheme="majorBidi" w:hAnsiTheme="majorBidi" w:cstheme="majorBidi"/>
                <w:b/>
                <w:bCs/>
                <w:color w:val="000000"/>
              </w:rPr>
              <w:t>(1.09-4.</w:t>
            </w:r>
            <w:proofErr w:type="gramStart"/>
            <w:r w:rsidRPr="009D4A19">
              <w:rPr>
                <w:rFonts w:asciiTheme="majorBidi" w:hAnsiTheme="majorBidi" w:cstheme="majorBidi"/>
                <w:b/>
                <w:bCs/>
                <w:color w:val="000000"/>
              </w:rPr>
              <w:t>33)*</w:t>
            </w:r>
            <w:proofErr w:type="gramEnd"/>
          </w:p>
        </w:tc>
      </w:tr>
      <w:tr w:rsidR="00FC2135" w:rsidRPr="008C648A" w14:paraId="53FCFA71" w14:textId="57205BF9" w:rsidTr="0090437C">
        <w:trPr>
          <w:trHeight w:val="183"/>
        </w:trPr>
        <w:tc>
          <w:tcPr>
            <w:tcW w:w="860" w:type="pct"/>
          </w:tcPr>
          <w:p w14:paraId="14EEC15D" w14:textId="77777777" w:rsidR="00627115" w:rsidRPr="008C648A" w:rsidRDefault="00627115" w:rsidP="002A1729">
            <w:pPr>
              <w:autoSpaceDE w:val="0"/>
              <w:autoSpaceDN w:val="0"/>
              <w:adjustRightInd w:val="0"/>
              <w:spacing w:after="0" w:line="276" w:lineRule="auto"/>
              <w:rPr>
                <w:rFonts w:asciiTheme="majorBidi" w:hAnsiTheme="majorBidi" w:cstheme="majorBidi"/>
                <w:color w:val="000000"/>
              </w:rPr>
            </w:pPr>
            <w:r w:rsidRPr="008C648A">
              <w:rPr>
                <w:rFonts w:asciiTheme="majorBidi" w:hAnsiTheme="majorBidi" w:cstheme="majorBidi"/>
                <w:color w:val="000000"/>
              </w:rPr>
              <w:t>No</w:t>
            </w:r>
          </w:p>
        </w:tc>
        <w:tc>
          <w:tcPr>
            <w:tcW w:w="530" w:type="pct"/>
          </w:tcPr>
          <w:p w14:paraId="267CDB29"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sidRPr="008C648A">
              <w:rPr>
                <w:rFonts w:asciiTheme="majorBidi" w:hAnsiTheme="majorBidi" w:cstheme="majorBidi"/>
                <w:color w:val="000000"/>
              </w:rPr>
              <w:t>885 (75.9)</w:t>
            </w:r>
          </w:p>
        </w:tc>
        <w:tc>
          <w:tcPr>
            <w:tcW w:w="602" w:type="pct"/>
          </w:tcPr>
          <w:p w14:paraId="1EF08D96" w14:textId="2DE00F73"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w:t>
            </w:r>
          </w:p>
        </w:tc>
        <w:tc>
          <w:tcPr>
            <w:tcW w:w="602" w:type="pct"/>
          </w:tcPr>
          <w:p w14:paraId="0D74773B" w14:textId="143FC03A"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w:t>
            </w:r>
          </w:p>
        </w:tc>
        <w:tc>
          <w:tcPr>
            <w:tcW w:w="602" w:type="pct"/>
          </w:tcPr>
          <w:p w14:paraId="480ECDB4" w14:textId="4DF97A73"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w:t>
            </w:r>
          </w:p>
        </w:tc>
        <w:tc>
          <w:tcPr>
            <w:tcW w:w="602" w:type="pct"/>
          </w:tcPr>
          <w:p w14:paraId="3B4DA2AD" w14:textId="697F9D9E"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w:t>
            </w:r>
          </w:p>
        </w:tc>
        <w:tc>
          <w:tcPr>
            <w:tcW w:w="602" w:type="pct"/>
          </w:tcPr>
          <w:p w14:paraId="26C6BB10" w14:textId="557CA880"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w:t>
            </w:r>
          </w:p>
        </w:tc>
        <w:tc>
          <w:tcPr>
            <w:tcW w:w="600" w:type="pct"/>
          </w:tcPr>
          <w:p w14:paraId="7C3E2E96" w14:textId="53DB338D"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w:t>
            </w:r>
          </w:p>
        </w:tc>
      </w:tr>
      <w:tr w:rsidR="00FC2135" w:rsidRPr="008C648A" w14:paraId="5C86F4D3" w14:textId="1FEA415C" w:rsidTr="0090437C">
        <w:trPr>
          <w:trHeight w:val="183"/>
        </w:trPr>
        <w:tc>
          <w:tcPr>
            <w:tcW w:w="860" w:type="pct"/>
          </w:tcPr>
          <w:p w14:paraId="2B20B651" w14:textId="77777777" w:rsidR="00627115" w:rsidRPr="008C648A" w:rsidRDefault="00627115" w:rsidP="002A1729">
            <w:pPr>
              <w:autoSpaceDE w:val="0"/>
              <w:autoSpaceDN w:val="0"/>
              <w:adjustRightInd w:val="0"/>
              <w:spacing w:after="0" w:line="276" w:lineRule="auto"/>
              <w:rPr>
                <w:rFonts w:asciiTheme="majorBidi" w:hAnsiTheme="majorBidi" w:cstheme="majorBidi"/>
                <w:b/>
                <w:bCs/>
                <w:color w:val="000000"/>
              </w:rPr>
            </w:pPr>
            <w:r w:rsidRPr="008C648A">
              <w:rPr>
                <w:rFonts w:asciiTheme="majorBidi" w:hAnsiTheme="majorBidi" w:cstheme="majorBidi"/>
                <w:b/>
                <w:bCs/>
                <w:color w:val="000000"/>
              </w:rPr>
              <w:t>C19 infection - self</w:t>
            </w:r>
          </w:p>
        </w:tc>
        <w:tc>
          <w:tcPr>
            <w:tcW w:w="530" w:type="pct"/>
          </w:tcPr>
          <w:p w14:paraId="20FEFF2B"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p>
        </w:tc>
        <w:tc>
          <w:tcPr>
            <w:tcW w:w="602" w:type="pct"/>
          </w:tcPr>
          <w:p w14:paraId="718FE1DF" w14:textId="0D516586"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p>
        </w:tc>
        <w:tc>
          <w:tcPr>
            <w:tcW w:w="602" w:type="pct"/>
          </w:tcPr>
          <w:p w14:paraId="37D90C44"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p>
        </w:tc>
        <w:tc>
          <w:tcPr>
            <w:tcW w:w="602" w:type="pct"/>
          </w:tcPr>
          <w:p w14:paraId="1CB8680B"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p>
        </w:tc>
        <w:tc>
          <w:tcPr>
            <w:tcW w:w="602" w:type="pct"/>
          </w:tcPr>
          <w:p w14:paraId="7788991B"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p>
        </w:tc>
        <w:tc>
          <w:tcPr>
            <w:tcW w:w="602" w:type="pct"/>
          </w:tcPr>
          <w:p w14:paraId="5F500ECD"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p>
        </w:tc>
        <w:tc>
          <w:tcPr>
            <w:tcW w:w="600" w:type="pct"/>
          </w:tcPr>
          <w:p w14:paraId="03AC7A72"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p>
        </w:tc>
      </w:tr>
      <w:tr w:rsidR="00FC2135" w:rsidRPr="008C648A" w14:paraId="416FE80F" w14:textId="65705813" w:rsidTr="0090437C">
        <w:trPr>
          <w:trHeight w:val="183"/>
        </w:trPr>
        <w:tc>
          <w:tcPr>
            <w:tcW w:w="860" w:type="pct"/>
          </w:tcPr>
          <w:p w14:paraId="406B185F" w14:textId="77777777" w:rsidR="00627115" w:rsidRPr="008C648A" w:rsidRDefault="00627115" w:rsidP="002A1729">
            <w:pPr>
              <w:autoSpaceDE w:val="0"/>
              <w:autoSpaceDN w:val="0"/>
              <w:adjustRightInd w:val="0"/>
              <w:spacing w:after="0" w:line="276" w:lineRule="auto"/>
              <w:rPr>
                <w:rFonts w:asciiTheme="majorBidi" w:hAnsiTheme="majorBidi" w:cstheme="majorBidi"/>
                <w:color w:val="000000"/>
              </w:rPr>
            </w:pPr>
            <w:r w:rsidRPr="008C648A">
              <w:rPr>
                <w:rFonts w:asciiTheme="majorBidi" w:hAnsiTheme="majorBidi" w:cstheme="majorBidi"/>
                <w:color w:val="000000"/>
              </w:rPr>
              <w:t>Yes</w:t>
            </w:r>
          </w:p>
        </w:tc>
        <w:tc>
          <w:tcPr>
            <w:tcW w:w="530" w:type="pct"/>
          </w:tcPr>
          <w:p w14:paraId="6792C68E"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sidRPr="008C648A">
              <w:rPr>
                <w:rFonts w:asciiTheme="majorBidi" w:hAnsiTheme="majorBidi" w:cstheme="majorBidi"/>
                <w:color w:val="000000"/>
              </w:rPr>
              <w:t>104 (8.9)</w:t>
            </w:r>
          </w:p>
        </w:tc>
        <w:tc>
          <w:tcPr>
            <w:tcW w:w="602" w:type="pct"/>
          </w:tcPr>
          <w:p w14:paraId="2370CAF9"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1.48</w:t>
            </w:r>
          </w:p>
          <w:p w14:paraId="04D831D2" w14:textId="684E6B21"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(0.50-4.38)</w:t>
            </w:r>
          </w:p>
        </w:tc>
        <w:tc>
          <w:tcPr>
            <w:tcW w:w="602" w:type="pct"/>
          </w:tcPr>
          <w:p w14:paraId="507498BA"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0.86</w:t>
            </w:r>
          </w:p>
          <w:p w14:paraId="74FBFEE8" w14:textId="3B94A46C"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(0.33-2.28)</w:t>
            </w:r>
          </w:p>
        </w:tc>
        <w:tc>
          <w:tcPr>
            <w:tcW w:w="602" w:type="pct"/>
          </w:tcPr>
          <w:p w14:paraId="1E89F937"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0.54</w:t>
            </w:r>
          </w:p>
          <w:p w14:paraId="026EFE46" w14:textId="2D93EA23"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(0.10-2.97)</w:t>
            </w:r>
          </w:p>
        </w:tc>
        <w:tc>
          <w:tcPr>
            <w:tcW w:w="602" w:type="pct"/>
          </w:tcPr>
          <w:p w14:paraId="23014625"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1.01</w:t>
            </w:r>
          </w:p>
          <w:p w14:paraId="537DB35A" w14:textId="2B6A2B06"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(0.46-2.19)</w:t>
            </w:r>
          </w:p>
        </w:tc>
        <w:tc>
          <w:tcPr>
            <w:tcW w:w="602" w:type="pct"/>
          </w:tcPr>
          <w:p w14:paraId="5D96FB61"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0.66</w:t>
            </w:r>
          </w:p>
          <w:p w14:paraId="5381F9F7" w14:textId="4F788519"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(0.17-2.54)</w:t>
            </w:r>
          </w:p>
        </w:tc>
        <w:tc>
          <w:tcPr>
            <w:tcW w:w="600" w:type="pct"/>
          </w:tcPr>
          <w:p w14:paraId="2D4A28E4"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0.81</w:t>
            </w:r>
          </w:p>
          <w:p w14:paraId="1D798229" w14:textId="40A24BFE"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(0.31-2.09)</w:t>
            </w:r>
          </w:p>
        </w:tc>
      </w:tr>
      <w:tr w:rsidR="00FC2135" w:rsidRPr="008C648A" w14:paraId="78EAF12C" w14:textId="0430B8C8" w:rsidTr="0090437C">
        <w:trPr>
          <w:trHeight w:val="183"/>
        </w:trPr>
        <w:tc>
          <w:tcPr>
            <w:tcW w:w="860" w:type="pct"/>
          </w:tcPr>
          <w:p w14:paraId="7D26560C" w14:textId="77777777" w:rsidR="00627115" w:rsidRPr="008C648A" w:rsidRDefault="00627115" w:rsidP="002A1729">
            <w:pPr>
              <w:autoSpaceDE w:val="0"/>
              <w:autoSpaceDN w:val="0"/>
              <w:adjustRightInd w:val="0"/>
              <w:spacing w:after="0" w:line="276" w:lineRule="auto"/>
              <w:rPr>
                <w:rFonts w:asciiTheme="majorBidi" w:hAnsiTheme="majorBidi" w:cstheme="majorBidi"/>
                <w:color w:val="000000"/>
              </w:rPr>
            </w:pPr>
            <w:r w:rsidRPr="008C648A">
              <w:rPr>
                <w:rFonts w:asciiTheme="majorBidi" w:hAnsiTheme="majorBidi" w:cstheme="majorBidi"/>
                <w:color w:val="000000"/>
              </w:rPr>
              <w:t>No</w:t>
            </w:r>
          </w:p>
        </w:tc>
        <w:tc>
          <w:tcPr>
            <w:tcW w:w="530" w:type="pct"/>
          </w:tcPr>
          <w:p w14:paraId="42BFF8F4"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sidRPr="008C648A">
              <w:rPr>
                <w:rFonts w:asciiTheme="majorBidi" w:hAnsiTheme="majorBidi" w:cstheme="majorBidi"/>
                <w:color w:val="000000"/>
              </w:rPr>
              <w:t>1062 (91.1)</w:t>
            </w:r>
          </w:p>
        </w:tc>
        <w:tc>
          <w:tcPr>
            <w:tcW w:w="602" w:type="pct"/>
          </w:tcPr>
          <w:p w14:paraId="59BE8660" w14:textId="16569A29"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w:t>
            </w:r>
          </w:p>
        </w:tc>
        <w:tc>
          <w:tcPr>
            <w:tcW w:w="602" w:type="pct"/>
          </w:tcPr>
          <w:p w14:paraId="7D35F3A1" w14:textId="61C11ED2"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w:t>
            </w:r>
          </w:p>
        </w:tc>
        <w:tc>
          <w:tcPr>
            <w:tcW w:w="602" w:type="pct"/>
          </w:tcPr>
          <w:p w14:paraId="19D050C4" w14:textId="3EC8C00A"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w:t>
            </w:r>
          </w:p>
        </w:tc>
        <w:tc>
          <w:tcPr>
            <w:tcW w:w="602" w:type="pct"/>
          </w:tcPr>
          <w:p w14:paraId="451B3942" w14:textId="16CA546F"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w:t>
            </w:r>
          </w:p>
        </w:tc>
        <w:tc>
          <w:tcPr>
            <w:tcW w:w="602" w:type="pct"/>
          </w:tcPr>
          <w:p w14:paraId="33CF3018" w14:textId="38474F16"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w:t>
            </w:r>
          </w:p>
        </w:tc>
        <w:tc>
          <w:tcPr>
            <w:tcW w:w="600" w:type="pct"/>
          </w:tcPr>
          <w:p w14:paraId="1636433C" w14:textId="3AE9EBCB"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w:t>
            </w:r>
          </w:p>
        </w:tc>
      </w:tr>
      <w:tr w:rsidR="00D5494B" w:rsidRPr="008C648A" w14:paraId="6E578661" w14:textId="77777777" w:rsidTr="0090437C">
        <w:trPr>
          <w:trHeight w:val="183"/>
        </w:trPr>
        <w:tc>
          <w:tcPr>
            <w:tcW w:w="860" w:type="pct"/>
          </w:tcPr>
          <w:p w14:paraId="573F3A57" w14:textId="7A75662E" w:rsidR="00D5494B" w:rsidRPr="00D5494B" w:rsidRDefault="00D5494B" w:rsidP="002A1729">
            <w:pPr>
              <w:autoSpaceDE w:val="0"/>
              <w:autoSpaceDN w:val="0"/>
              <w:adjustRightInd w:val="0"/>
              <w:spacing w:after="0" w:line="276" w:lineRule="auto"/>
              <w:rPr>
                <w:rFonts w:asciiTheme="majorBidi" w:hAnsiTheme="majorBidi" w:cstheme="majorBidi"/>
                <w:b/>
                <w:bCs/>
                <w:color w:val="000000"/>
              </w:rPr>
            </w:pPr>
            <w:r w:rsidRPr="00D5494B">
              <w:rPr>
                <w:rFonts w:asciiTheme="majorBidi" w:hAnsiTheme="majorBidi" w:cstheme="majorBidi"/>
                <w:b/>
                <w:bCs/>
                <w:color w:val="000000"/>
              </w:rPr>
              <w:t>C19 infection – family member</w:t>
            </w:r>
          </w:p>
        </w:tc>
        <w:tc>
          <w:tcPr>
            <w:tcW w:w="530" w:type="pct"/>
          </w:tcPr>
          <w:p w14:paraId="2FAE1212" w14:textId="77777777" w:rsidR="00D5494B" w:rsidRPr="008C648A" w:rsidRDefault="00D5494B" w:rsidP="002A1729">
            <w:pPr>
              <w:autoSpaceDE w:val="0"/>
              <w:autoSpaceDN w:val="0"/>
              <w:adjustRightInd w:val="0"/>
              <w:spacing w:after="0" w:line="276" w:lineRule="auto"/>
              <w:jc w:val="center"/>
              <w:rPr>
                <w:rFonts w:asciiTheme="majorBidi" w:hAnsiTheme="majorBidi" w:cstheme="majorBidi"/>
                <w:color w:val="000000"/>
              </w:rPr>
            </w:pPr>
          </w:p>
        </w:tc>
        <w:tc>
          <w:tcPr>
            <w:tcW w:w="602" w:type="pct"/>
          </w:tcPr>
          <w:p w14:paraId="43F7F6AF" w14:textId="77777777" w:rsidR="00D5494B" w:rsidRDefault="00D5494B" w:rsidP="002A1729">
            <w:pPr>
              <w:autoSpaceDE w:val="0"/>
              <w:autoSpaceDN w:val="0"/>
              <w:adjustRightInd w:val="0"/>
              <w:spacing w:after="0" w:line="276" w:lineRule="auto"/>
              <w:jc w:val="center"/>
              <w:rPr>
                <w:rFonts w:asciiTheme="majorBidi" w:hAnsiTheme="majorBidi" w:cstheme="majorBidi"/>
                <w:color w:val="000000"/>
              </w:rPr>
            </w:pPr>
          </w:p>
        </w:tc>
        <w:tc>
          <w:tcPr>
            <w:tcW w:w="602" w:type="pct"/>
          </w:tcPr>
          <w:p w14:paraId="1ABF6F9E" w14:textId="77777777" w:rsidR="00D5494B" w:rsidRDefault="00D5494B" w:rsidP="002A1729">
            <w:pPr>
              <w:autoSpaceDE w:val="0"/>
              <w:autoSpaceDN w:val="0"/>
              <w:adjustRightInd w:val="0"/>
              <w:spacing w:after="0" w:line="276" w:lineRule="auto"/>
              <w:jc w:val="center"/>
              <w:rPr>
                <w:rFonts w:asciiTheme="majorBidi" w:hAnsiTheme="majorBidi" w:cstheme="majorBidi"/>
                <w:color w:val="000000"/>
              </w:rPr>
            </w:pPr>
          </w:p>
        </w:tc>
        <w:tc>
          <w:tcPr>
            <w:tcW w:w="602" w:type="pct"/>
          </w:tcPr>
          <w:p w14:paraId="3D29C449" w14:textId="77777777" w:rsidR="00D5494B" w:rsidRDefault="00D5494B" w:rsidP="002A1729">
            <w:pPr>
              <w:autoSpaceDE w:val="0"/>
              <w:autoSpaceDN w:val="0"/>
              <w:adjustRightInd w:val="0"/>
              <w:spacing w:after="0" w:line="276" w:lineRule="auto"/>
              <w:jc w:val="center"/>
              <w:rPr>
                <w:rFonts w:asciiTheme="majorBidi" w:hAnsiTheme="majorBidi" w:cstheme="majorBidi"/>
                <w:color w:val="000000"/>
              </w:rPr>
            </w:pPr>
          </w:p>
        </w:tc>
        <w:tc>
          <w:tcPr>
            <w:tcW w:w="602" w:type="pct"/>
          </w:tcPr>
          <w:p w14:paraId="065BEDBA" w14:textId="77777777" w:rsidR="00D5494B" w:rsidRDefault="00D5494B" w:rsidP="002A1729">
            <w:pPr>
              <w:autoSpaceDE w:val="0"/>
              <w:autoSpaceDN w:val="0"/>
              <w:adjustRightInd w:val="0"/>
              <w:spacing w:after="0" w:line="276" w:lineRule="auto"/>
              <w:jc w:val="center"/>
              <w:rPr>
                <w:rFonts w:asciiTheme="majorBidi" w:hAnsiTheme="majorBidi" w:cstheme="majorBidi"/>
                <w:color w:val="000000"/>
              </w:rPr>
            </w:pPr>
          </w:p>
        </w:tc>
        <w:tc>
          <w:tcPr>
            <w:tcW w:w="602" w:type="pct"/>
          </w:tcPr>
          <w:p w14:paraId="0FBBBDCF" w14:textId="77777777" w:rsidR="00D5494B" w:rsidRDefault="00D5494B" w:rsidP="002A1729">
            <w:pPr>
              <w:autoSpaceDE w:val="0"/>
              <w:autoSpaceDN w:val="0"/>
              <w:adjustRightInd w:val="0"/>
              <w:spacing w:after="0" w:line="276" w:lineRule="auto"/>
              <w:jc w:val="center"/>
              <w:rPr>
                <w:rFonts w:asciiTheme="majorBidi" w:hAnsiTheme="majorBidi" w:cstheme="majorBidi"/>
                <w:color w:val="000000"/>
              </w:rPr>
            </w:pPr>
          </w:p>
        </w:tc>
        <w:tc>
          <w:tcPr>
            <w:tcW w:w="600" w:type="pct"/>
          </w:tcPr>
          <w:p w14:paraId="306D5B62" w14:textId="77777777" w:rsidR="00D5494B" w:rsidRDefault="00D5494B" w:rsidP="002A1729">
            <w:pPr>
              <w:autoSpaceDE w:val="0"/>
              <w:autoSpaceDN w:val="0"/>
              <w:adjustRightInd w:val="0"/>
              <w:spacing w:after="0" w:line="276" w:lineRule="auto"/>
              <w:jc w:val="center"/>
              <w:rPr>
                <w:rFonts w:asciiTheme="majorBidi" w:hAnsiTheme="majorBidi" w:cstheme="majorBidi"/>
                <w:color w:val="000000"/>
              </w:rPr>
            </w:pPr>
          </w:p>
        </w:tc>
      </w:tr>
      <w:tr w:rsidR="00FC2135" w:rsidRPr="008C648A" w14:paraId="52C37A51" w14:textId="2248CE7F" w:rsidTr="0090437C">
        <w:trPr>
          <w:trHeight w:val="183"/>
        </w:trPr>
        <w:tc>
          <w:tcPr>
            <w:tcW w:w="860" w:type="pct"/>
          </w:tcPr>
          <w:p w14:paraId="2CD5CD55" w14:textId="77777777" w:rsidR="00627115" w:rsidRPr="008C648A" w:rsidRDefault="00627115" w:rsidP="002A1729">
            <w:pPr>
              <w:autoSpaceDE w:val="0"/>
              <w:autoSpaceDN w:val="0"/>
              <w:adjustRightInd w:val="0"/>
              <w:spacing w:after="0" w:line="276" w:lineRule="auto"/>
              <w:rPr>
                <w:rFonts w:asciiTheme="majorBidi" w:hAnsiTheme="majorBidi" w:cstheme="majorBidi"/>
                <w:color w:val="000000"/>
              </w:rPr>
            </w:pPr>
            <w:r w:rsidRPr="008C648A">
              <w:rPr>
                <w:rFonts w:asciiTheme="majorBidi" w:hAnsiTheme="majorBidi" w:cstheme="majorBidi"/>
                <w:color w:val="000000"/>
              </w:rPr>
              <w:t>Yes</w:t>
            </w:r>
          </w:p>
        </w:tc>
        <w:tc>
          <w:tcPr>
            <w:tcW w:w="530" w:type="pct"/>
          </w:tcPr>
          <w:p w14:paraId="2132FE30"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sidRPr="008C648A">
              <w:rPr>
                <w:rFonts w:asciiTheme="majorBidi" w:hAnsiTheme="majorBidi" w:cstheme="majorBidi"/>
                <w:color w:val="000000"/>
              </w:rPr>
              <w:t>113 (9.7)</w:t>
            </w:r>
          </w:p>
        </w:tc>
        <w:tc>
          <w:tcPr>
            <w:tcW w:w="602" w:type="pct"/>
          </w:tcPr>
          <w:p w14:paraId="5DC0C08F"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2.00</w:t>
            </w:r>
          </w:p>
          <w:p w14:paraId="3C4E35C7" w14:textId="1838FFF9"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(0.64-6.27)</w:t>
            </w:r>
          </w:p>
        </w:tc>
        <w:tc>
          <w:tcPr>
            <w:tcW w:w="602" w:type="pct"/>
          </w:tcPr>
          <w:p w14:paraId="604B5B9D"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1.45</w:t>
            </w:r>
          </w:p>
          <w:p w14:paraId="1F71F1EE" w14:textId="36B88822"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(0.57-3.68)</w:t>
            </w:r>
          </w:p>
        </w:tc>
        <w:tc>
          <w:tcPr>
            <w:tcW w:w="602" w:type="pct"/>
          </w:tcPr>
          <w:p w14:paraId="77293A68"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0.55</w:t>
            </w:r>
          </w:p>
          <w:p w14:paraId="715AFABE" w14:textId="015D6646"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(0.09-3.57)</w:t>
            </w:r>
          </w:p>
        </w:tc>
        <w:tc>
          <w:tcPr>
            <w:tcW w:w="602" w:type="pct"/>
          </w:tcPr>
          <w:p w14:paraId="5830960C"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1.58</w:t>
            </w:r>
          </w:p>
          <w:p w14:paraId="427BB732" w14:textId="773F7320"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(0.71-3.53)</w:t>
            </w:r>
          </w:p>
        </w:tc>
        <w:tc>
          <w:tcPr>
            <w:tcW w:w="602" w:type="pct"/>
          </w:tcPr>
          <w:p w14:paraId="60F0063D"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1.18</w:t>
            </w:r>
          </w:p>
          <w:p w14:paraId="054AC8E5" w14:textId="2663E25E"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(0.41-3.39)</w:t>
            </w:r>
          </w:p>
        </w:tc>
        <w:tc>
          <w:tcPr>
            <w:tcW w:w="600" w:type="pct"/>
          </w:tcPr>
          <w:p w14:paraId="354A6B7B"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1.07</w:t>
            </w:r>
          </w:p>
          <w:p w14:paraId="697A11CC" w14:textId="04AE7EFD"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(0.39-2.92)</w:t>
            </w:r>
          </w:p>
        </w:tc>
      </w:tr>
      <w:tr w:rsidR="00FC2135" w:rsidRPr="008C648A" w14:paraId="1F236182" w14:textId="0CB7D727" w:rsidTr="0090437C">
        <w:trPr>
          <w:trHeight w:val="183"/>
        </w:trPr>
        <w:tc>
          <w:tcPr>
            <w:tcW w:w="860" w:type="pct"/>
          </w:tcPr>
          <w:p w14:paraId="30384CF1" w14:textId="77777777" w:rsidR="00627115" w:rsidRPr="008C648A" w:rsidRDefault="00627115" w:rsidP="002A1729">
            <w:pPr>
              <w:autoSpaceDE w:val="0"/>
              <w:autoSpaceDN w:val="0"/>
              <w:adjustRightInd w:val="0"/>
              <w:spacing w:after="0" w:line="276" w:lineRule="auto"/>
              <w:rPr>
                <w:rFonts w:asciiTheme="majorBidi" w:hAnsiTheme="majorBidi" w:cstheme="majorBidi"/>
                <w:color w:val="000000"/>
              </w:rPr>
            </w:pPr>
            <w:r w:rsidRPr="008C648A">
              <w:rPr>
                <w:rFonts w:asciiTheme="majorBidi" w:hAnsiTheme="majorBidi" w:cstheme="majorBidi"/>
                <w:color w:val="000000"/>
              </w:rPr>
              <w:t>No</w:t>
            </w:r>
          </w:p>
        </w:tc>
        <w:tc>
          <w:tcPr>
            <w:tcW w:w="530" w:type="pct"/>
          </w:tcPr>
          <w:p w14:paraId="7AEC9961"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sidRPr="008C648A">
              <w:rPr>
                <w:rFonts w:asciiTheme="majorBidi" w:hAnsiTheme="majorBidi" w:cstheme="majorBidi"/>
                <w:color w:val="000000"/>
              </w:rPr>
              <w:t>1053 (90.3)</w:t>
            </w:r>
          </w:p>
        </w:tc>
        <w:tc>
          <w:tcPr>
            <w:tcW w:w="602" w:type="pct"/>
          </w:tcPr>
          <w:p w14:paraId="61C52AA7" w14:textId="22BDFBBD"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w:t>
            </w:r>
          </w:p>
        </w:tc>
        <w:tc>
          <w:tcPr>
            <w:tcW w:w="602" w:type="pct"/>
          </w:tcPr>
          <w:p w14:paraId="640231CA" w14:textId="0BA99FB4"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w:t>
            </w:r>
          </w:p>
        </w:tc>
        <w:tc>
          <w:tcPr>
            <w:tcW w:w="602" w:type="pct"/>
          </w:tcPr>
          <w:p w14:paraId="433D0C84" w14:textId="7BA22B5F"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w:t>
            </w:r>
          </w:p>
        </w:tc>
        <w:tc>
          <w:tcPr>
            <w:tcW w:w="602" w:type="pct"/>
          </w:tcPr>
          <w:p w14:paraId="06BC1630" w14:textId="400C6240"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w:t>
            </w:r>
          </w:p>
        </w:tc>
        <w:tc>
          <w:tcPr>
            <w:tcW w:w="602" w:type="pct"/>
          </w:tcPr>
          <w:p w14:paraId="0B5FEBBA" w14:textId="195FD181"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w:t>
            </w:r>
          </w:p>
        </w:tc>
        <w:tc>
          <w:tcPr>
            <w:tcW w:w="600" w:type="pct"/>
          </w:tcPr>
          <w:p w14:paraId="0AC76DBF" w14:textId="30C30ED6"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w:t>
            </w:r>
          </w:p>
        </w:tc>
      </w:tr>
      <w:tr w:rsidR="00D5494B" w:rsidRPr="008C648A" w14:paraId="3A8EACAD" w14:textId="77777777" w:rsidTr="0090437C">
        <w:trPr>
          <w:trHeight w:val="183"/>
        </w:trPr>
        <w:tc>
          <w:tcPr>
            <w:tcW w:w="860" w:type="pct"/>
          </w:tcPr>
          <w:p w14:paraId="55BF14B1" w14:textId="73F22844" w:rsidR="00D5494B" w:rsidRPr="00D5494B" w:rsidRDefault="00D5494B" w:rsidP="002A1729">
            <w:pPr>
              <w:autoSpaceDE w:val="0"/>
              <w:autoSpaceDN w:val="0"/>
              <w:adjustRightInd w:val="0"/>
              <w:spacing w:after="0" w:line="276" w:lineRule="auto"/>
              <w:rPr>
                <w:rFonts w:asciiTheme="majorBidi" w:hAnsiTheme="majorBidi" w:cstheme="majorBidi"/>
                <w:b/>
                <w:bCs/>
                <w:color w:val="000000"/>
              </w:rPr>
            </w:pPr>
            <w:r w:rsidRPr="00D5494B">
              <w:rPr>
                <w:rFonts w:asciiTheme="majorBidi" w:hAnsiTheme="majorBidi" w:cstheme="majorBidi"/>
                <w:b/>
                <w:bCs/>
                <w:color w:val="000000"/>
              </w:rPr>
              <w:t>C19 death – someone close</w:t>
            </w:r>
          </w:p>
        </w:tc>
        <w:tc>
          <w:tcPr>
            <w:tcW w:w="530" w:type="pct"/>
          </w:tcPr>
          <w:p w14:paraId="1E89B753" w14:textId="77777777" w:rsidR="00D5494B" w:rsidRPr="008C648A" w:rsidRDefault="00D5494B" w:rsidP="002A1729">
            <w:pPr>
              <w:autoSpaceDE w:val="0"/>
              <w:autoSpaceDN w:val="0"/>
              <w:adjustRightInd w:val="0"/>
              <w:spacing w:after="0" w:line="276" w:lineRule="auto"/>
              <w:jc w:val="center"/>
              <w:rPr>
                <w:rFonts w:asciiTheme="majorBidi" w:hAnsiTheme="majorBidi" w:cstheme="majorBidi"/>
                <w:color w:val="000000"/>
              </w:rPr>
            </w:pPr>
          </w:p>
        </w:tc>
        <w:tc>
          <w:tcPr>
            <w:tcW w:w="602" w:type="pct"/>
          </w:tcPr>
          <w:p w14:paraId="244AA9A5" w14:textId="77777777" w:rsidR="00D5494B" w:rsidRDefault="00D5494B" w:rsidP="002A1729">
            <w:pPr>
              <w:autoSpaceDE w:val="0"/>
              <w:autoSpaceDN w:val="0"/>
              <w:adjustRightInd w:val="0"/>
              <w:spacing w:after="0" w:line="276" w:lineRule="auto"/>
              <w:jc w:val="center"/>
              <w:rPr>
                <w:rFonts w:asciiTheme="majorBidi" w:hAnsiTheme="majorBidi" w:cstheme="majorBidi"/>
                <w:color w:val="000000"/>
              </w:rPr>
            </w:pPr>
          </w:p>
        </w:tc>
        <w:tc>
          <w:tcPr>
            <w:tcW w:w="602" w:type="pct"/>
          </w:tcPr>
          <w:p w14:paraId="5F5AE526" w14:textId="77777777" w:rsidR="00D5494B" w:rsidRDefault="00D5494B" w:rsidP="002A1729">
            <w:pPr>
              <w:autoSpaceDE w:val="0"/>
              <w:autoSpaceDN w:val="0"/>
              <w:adjustRightInd w:val="0"/>
              <w:spacing w:after="0" w:line="276" w:lineRule="auto"/>
              <w:jc w:val="center"/>
              <w:rPr>
                <w:rFonts w:asciiTheme="majorBidi" w:hAnsiTheme="majorBidi" w:cstheme="majorBidi"/>
                <w:color w:val="000000"/>
              </w:rPr>
            </w:pPr>
          </w:p>
        </w:tc>
        <w:tc>
          <w:tcPr>
            <w:tcW w:w="602" w:type="pct"/>
          </w:tcPr>
          <w:p w14:paraId="3D15C436" w14:textId="77777777" w:rsidR="00D5494B" w:rsidRDefault="00D5494B" w:rsidP="002A1729">
            <w:pPr>
              <w:autoSpaceDE w:val="0"/>
              <w:autoSpaceDN w:val="0"/>
              <w:adjustRightInd w:val="0"/>
              <w:spacing w:after="0" w:line="276" w:lineRule="auto"/>
              <w:jc w:val="center"/>
              <w:rPr>
                <w:rFonts w:asciiTheme="majorBidi" w:hAnsiTheme="majorBidi" w:cstheme="majorBidi"/>
                <w:color w:val="000000"/>
              </w:rPr>
            </w:pPr>
          </w:p>
        </w:tc>
        <w:tc>
          <w:tcPr>
            <w:tcW w:w="602" w:type="pct"/>
          </w:tcPr>
          <w:p w14:paraId="07152A8E" w14:textId="77777777" w:rsidR="00D5494B" w:rsidRDefault="00D5494B" w:rsidP="002A1729">
            <w:pPr>
              <w:autoSpaceDE w:val="0"/>
              <w:autoSpaceDN w:val="0"/>
              <w:adjustRightInd w:val="0"/>
              <w:spacing w:after="0" w:line="276" w:lineRule="auto"/>
              <w:jc w:val="center"/>
              <w:rPr>
                <w:rFonts w:asciiTheme="majorBidi" w:hAnsiTheme="majorBidi" w:cstheme="majorBidi"/>
                <w:color w:val="000000"/>
              </w:rPr>
            </w:pPr>
          </w:p>
        </w:tc>
        <w:tc>
          <w:tcPr>
            <w:tcW w:w="602" w:type="pct"/>
          </w:tcPr>
          <w:p w14:paraId="520E4261" w14:textId="77777777" w:rsidR="00D5494B" w:rsidRDefault="00D5494B" w:rsidP="002A1729">
            <w:pPr>
              <w:autoSpaceDE w:val="0"/>
              <w:autoSpaceDN w:val="0"/>
              <w:adjustRightInd w:val="0"/>
              <w:spacing w:after="0" w:line="276" w:lineRule="auto"/>
              <w:jc w:val="center"/>
              <w:rPr>
                <w:rFonts w:asciiTheme="majorBidi" w:hAnsiTheme="majorBidi" w:cstheme="majorBidi"/>
                <w:color w:val="000000"/>
              </w:rPr>
            </w:pPr>
          </w:p>
        </w:tc>
        <w:tc>
          <w:tcPr>
            <w:tcW w:w="600" w:type="pct"/>
          </w:tcPr>
          <w:p w14:paraId="0815774E" w14:textId="77777777" w:rsidR="00D5494B" w:rsidRDefault="00D5494B" w:rsidP="002A1729">
            <w:pPr>
              <w:autoSpaceDE w:val="0"/>
              <w:autoSpaceDN w:val="0"/>
              <w:adjustRightInd w:val="0"/>
              <w:spacing w:after="0" w:line="276" w:lineRule="auto"/>
              <w:jc w:val="center"/>
              <w:rPr>
                <w:rFonts w:asciiTheme="majorBidi" w:hAnsiTheme="majorBidi" w:cstheme="majorBidi"/>
                <w:color w:val="000000"/>
              </w:rPr>
            </w:pPr>
          </w:p>
        </w:tc>
      </w:tr>
      <w:tr w:rsidR="00FC2135" w:rsidRPr="008C648A" w14:paraId="16B1BC73" w14:textId="7F8425AB" w:rsidTr="0090437C">
        <w:trPr>
          <w:trHeight w:val="183"/>
        </w:trPr>
        <w:tc>
          <w:tcPr>
            <w:tcW w:w="860" w:type="pct"/>
          </w:tcPr>
          <w:p w14:paraId="105FC56A" w14:textId="77777777" w:rsidR="00627115" w:rsidRPr="008C648A" w:rsidRDefault="00627115" w:rsidP="002A1729">
            <w:pPr>
              <w:autoSpaceDE w:val="0"/>
              <w:autoSpaceDN w:val="0"/>
              <w:adjustRightInd w:val="0"/>
              <w:spacing w:after="0" w:line="276" w:lineRule="auto"/>
              <w:rPr>
                <w:rFonts w:asciiTheme="majorBidi" w:hAnsiTheme="majorBidi" w:cstheme="majorBidi"/>
                <w:color w:val="000000"/>
              </w:rPr>
            </w:pPr>
            <w:r w:rsidRPr="008C648A">
              <w:rPr>
                <w:rFonts w:asciiTheme="majorBidi" w:hAnsiTheme="majorBidi" w:cstheme="majorBidi"/>
                <w:color w:val="000000"/>
              </w:rPr>
              <w:t>Yes/Uncertain</w:t>
            </w:r>
          </w:p>
        </w:tc>
        <w:tc>
          <w:tcPr>
            <w:tcW w:w="530" w:type="pct"/>
          </w:tcPr>
          <w:p w14:paraId="452522DD"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sidRPr="008C648A">
              <w:rPr>
                <w:rFonts w:asciiTheme="majorBidi" w:hAnsiTheme="majorBidi" w:cstheme="majorBidi"/>
                <w:color w:val="000000"/>
              </w:rPr>
              <w:t>70 (6.0)</w:t>
            </w:r>
          </w:p>
        </w:tc>
        <w:tc>
          <w:tcPr>
            <w:tcW w:w="602" w:type="pct"/>
          </w:tcPr>
          <w:p w14:paraId="71115A6F"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1.99</w:t>
            </w:r>
          </w:p>
          <w:p w14:paraId="3CB74A55" w14:textId="342E58CC"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(0.43-9.21)</w:t>
            </w:r>
          </w:p>
        </w:tc>
        <w:tc>
          <w:tcPr>
            <w:tcW w:w="602" w:type="pct"/>
          </w:tcPr>
          <w:p w14:paraId="027DF9C6"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0.97</w:t>
            </w:r>
          </w:p>
          <w:p w14:paraId="5EAB74BF" w14:textId="13175E01"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(0.27-3.51)</w:t>
            </w:r>
          </w:p>
        </w:tc>
        <w:tc>
          <w:tcPr>
            <w:tcW w:w="602" w:type="pct"/>
          </w:tcPr>
          <w:p w14:paraId="3992E961"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2.72</w:t>
            </w:r>
          </w:p>
          <w:p w14:paraId="72AAA35E" w14:textId="00C5A68C"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(0.36-20.69)</w:t>
            </w:r>
          </w:p>
        </w:tc>
        <w:tc>
          <w:tcPr>
            <w:tcW w:w="602" w:type="pct"/>
          </w:tcPr>
          <w:p w14:paraId="0D5DE232"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1.30</w:t>
            </w:r>
          </w:p>
          <w:p w14:paraId="67C7209F" w14:textId="051B8F87"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(0.47-3.59)</w:t>
            </w:r>
          </w:p>
        </w:tc>
        <w:tc>
          <w:tcPr>
            <w:tcW w:w="602" w:type="pct"/>
          </w:tcPr>
          <w:p w14:paraId="2B805D06"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1.21</w:t>
            </w:r>
          </w:p>
          <w:p w14:paraId="5BBC91D1" w14:textId="5FBE8850"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(0.29-5.04)</w:t>
            </w:r>
          </w:p>
        </w:tc>
        <w:tc>
          <w:tcPr>
            <w:tcW w:w="600" w:type="pct"/>
          </w:tcPr>
          <w:p w14:paraId="3B0DDFB3"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1.65</w:t>
            </w:r>
          </w:p>
          <w:p w14:paraId="5CE78D7A" w14:textId="47E1C34B"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(0.54-5.07)</w:t>
            </w:r>
          </w:p>
        </w:tc>
      </w:tr>
      <w:tr w:rsidR="00FC2135" w:rsidRPr="008C648A" w14:paraId="0C2D08FC" w14:textId="7B94BEAC" w:rsidTr="0090437C">
        <w:trPr>
          <w:trHeight w:val="183"/>
        </w:trPr>
        <w:tc>
          <w:tcPr>
            <w:tcW w:w="860" w:type="pct"/>
          </w:tcPr>
          <w:p w14:paraId="3B974E5C" w14:textId="77777777" w:rsidR="00627115" w:rsidRPr="008C648A" w:rsidRDefault="00627115" w:rsidP="002A1729">
            <w:pPr>
              <w:autoSpaceDE w:val="0"/>
              <w:autoSpaceDN w:val="0"/>
              <w:adjustRightInd w:val="0"/>
              <w:spacing w:after="0" w:line="276" w:lineRule="auto"/>
              <w:rPr>
                <w:rFonts w:asciiTheme="majorBidi" w:hAnsiTheme="majorBidi" w:cstheme="majorBidi"/>
                <w:color w:val="000000"/>
              </w:rPr>
            </w:pPr>
            <w:r w:rsidRPr="008C648A">
              <w:rPr>
                <w:rFonts w:asciiTheme="majorBidi" w:hAnsiTheme="majorBidi" w:cstheme="majorBidi"/>
                <w:color w:val="000000"/>
              </w:rPr>
              <w:t>No</w:t>
            </w:r>
          </w:p>
        </w:tc>
        <w:tc>
          <w:tcPr>
            <w:tcW w:w="530" w:type="pct"/>
          </w:tcPr>
          <w:p w14:paraId="36A5FD4F"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sidRPr="008C648A">
              <w:rPr>
                <w:rFonts w:asciiTheme="majorBidi" w:hAnsiTheme="majorBidi" w:cstheme="majorBidi"/>
                <w:color w:val="000000"/>
              </w:rPr>
              <w:t>1096 (94.0)</w:t>
            </w:r>
          </w:p>
        </w:tc>
        <w:tc>
          <w:tcPr>
            <w:tcW w:w="602" w:type="pct"/>
          </w:tcPr>
          <w:p w14:paraId="18F38A08" w14:textId="53778E7D"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w:t>
            </w:r>
          </w:p>
        </w:tc>
        <w:tc>
          <w:tcPr>
            <w:tcW w:w="602" w:type="pct"/>
          </w:tcPr>
          <w:p w14:paraId="52030F93" w14:textId="4D59DEC0"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w:t>
            </w:r>
          </w:p>
        </w:tc>
        <w:tc>
          <w:tcPr>
            <w:tcW w:w="602" w:type="pct"/>
          </w:tcPr>
          <w:p w14:paraId="5A795CDB" w14:textId="59DB0C1B"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w:t>
            </w:r>
          </w:p>
        </w:tc>
        <w:tc>
          <w:tcPr>
            <w:tcW w:w="602" w:type="pct"/>
          </w:tcPr>
          <w:p w14:paraId="4A169C58" w14:textId="5097DF7A"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w:t>
            </w:r>
          </w:p>
        </w:tc>
        <w:tc>
          <w:tcPr>
            <w:tcW w:w="602" w:type="pct"/>
          </w:tcPr>
          <w:p w14:paraId="757EEB33" w14:textId="5306F327"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w:t>
            </w:r>
          </w:p>
        </w:tc>
        <w:tc>
          <w:tcPr>
            <w:tcW w:w="600" w:type="pct"/>
          </w:tcPr>
          <w:p w14:paraId="2F5D22A6" w14:textId="5F7C9DB3"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w:t>
            </w:r>
          </w:p>
        </w:tc>
      </w:tr>
      <w:tr w:rsidR="00FC2135" w:rsidRPr="008C648A" w14:paraId="73F0717B" w14:textId="62726214" w:rsidTr="0090437C">
        <w:trPr>
          <w:trHeight w:val="183"/>
        </w:trPr>
        <w:tc>
          <w:tcPr>
            <w:tcW w:w="860" w:type="pct"/>
          </w:tcPr>
          <w:p w14:paraId="61055F76" w14:textId="77777777" w:rsidR="00627115" w:rsidRPr="002C14E1" w:rsidRDefault="00627115" w:rsidP="002A1729">
            <w:pPr>
              <w:autoSpaceDE w:val="0"/>
              <w:autoSpaceDN w:val="0"/>
              <w:adjustRightInd w:val="0"/>
              <w:spacing w:after="0" w:line="276" w:lineRule="auto"/>
              <w:rPr>
                <w:rFonts w:asciiTheme="majorBidi" w:hAnsiTheme="majorBidi" w:cstheme="majorBidi"/>
                <w:b/>
                <w:bCs/>
                <w:color w:val="000000"/>
              </w:rPr>
            </w:pPr>
            <w:r w:rsidRPr="002C14E1">
              <w:rPr>
                <w:rFonts w:asciiTheme="majorBidi" w:hAnsiTheme="majorBidi" w:cstheme="majorBidi"/>
                <w:b/>
                <w:bCs/>
                <w:color w:val="000000"/>
              </w:rPr>
              <w:t>C19 anxiety</w:t>
            </w:r>
          </w:p>
        </w:tc>
        <w:tc>
          <w:tcPr>
            <w:tcW w:w="530" w:type="pct"/>
          </w:tcPr>
          <w:p w14:paraId="262C0FAE" w14:textId="77777777" w:rsidR="00627115" w:rsidRPr="002C14E1" w:rsidRDefault="00627115" w:rsidP="002A1729">
            <w:pPr>
              <w:autoSpaceDE w:val="0"/>
              <w:autoSpaceDN w:val="0"/>
              <w:adjustRightInd w:val="0"/>
              <w:spacing w:after="0" w:line="276" w:lineRule="auto"/>
              <w:jc w:val="center"/>
              <w:rPr>
                <w:rFonts w:asciiTheme="majorBidi" w:hAnsiTheme="majorBidi" w:cstheme="majorBidi"/>
                <w:color w:val="000000"/>
              </w:rPr>
            </w:pPr>
          </w:p>
        </w:tc>
        <w:tc>
          <w:tcPr>
            <w:tcW w:w="602" w:type="pct"/>
          </w:tcPr>
          <w:p w14:paraId="03624993" w14:textId="6672F020" w:rsidR="00627115" w:rsidRPr="002C14E1" w:rsidRDefault="00627115" w:rsidP="002A1729">
            <w:pPr>
              <w:autoSpaceDE w:val="0"/>
              <w:autoSpaceDN w:val="0"/>
              <w:adjustRightInd w:val="0"/>
              <w:spacing w:after="0" w:line="276" w:lineRule="auto"/>
              <w:jc w:val="center"/>
              <w:rPr>
                <w:rFonts w:asciiTheme="majorBidi" w:hAnsiTheme="majorBidi" w:cstheme="majorBidi"/>
                <w:color w:val="000000"/>
              </w:rPr>
            </w:pPr>
          </w:p>
        </w:tc>
        <w:tc>
          <w:tcPr>
            <w:tcW w:w="602" w:type="pct"/>
          </w:tcPr>
          <w:p w14:paraId="6CAD4B31"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p>
        </w:tc>
        <w:tc>
          <w:tcPr>
            <w:tcW w:w="602" w:type="pct"/>
          </w:tcPr>
          <w:p w14:paraId="4F2A78E2"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highlight w:val="yellow"/>
              </w:rPr>
            </w:pPr>
          </w:p>
        </w:tc>
        <w:tc>
          <w:tcPr>
            <w:tcW w:w="602" w:type="pct"/>
          </w:tcPr>
          <w:p w14:paraId="14E31558"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highlight w:val="yellow"/>
              </w:rPr>
            </w:pPr>
          </w:p>
        </w:tc>
        <w:tc>
          <w:tcPr>
            <w:tcW w:w="602" w:type="pct"/>
          </w:tcPr>
          <w:p w14:paraId="4AB2F3DA"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highlight w:val="yellow"/>
              </w:rPr>
            </w:pPr>
          </w:p>
        </w:tc>
        <w:tc>
          <w:tcPr>
            <w:tcW w:w="600" w:type="pct"/>
          </w:tcPr>
          <w:p w14:paraId="6185A225"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highlight w:val="yellow"/>
              </w:rPr>
            </w:pPr>
          </w:p>
        </w:tc>
      </w:tr>
      <w:tr w:rsidR="00FC2135" w:rsidRPr="008C648A" w14:paraId="2E925A29" w14:textId="2898C8CE" w:rsidTr="0090437C">
        <w:trPr>
          <w:trHeight w:val="183"/>
        </w:trPr>
        <w:tc>
          <w:tcPr>
            <w:tcW w:w="860" w:type="pct"/>
          </w:tcPr>
          <w:p w14:paraId="6A3E6EFF" w14:textId="77777777" w:rsidR="00627115" w:rsidRPr="002C14E1" w:rsidRDefault="00627115" w:rsidP="002A1729">
            <w:pPr>
              <w:autoSpaceDE w:val="0"/>
              <w:autoSpaceDN w:val="0"/>
              <w:adjustRightInd w:val="0"/>
              <w:spacing w:after="0" w:line="276" w:lineRule="auto"/>
              <w:rPr>
                <w:rFonts w:asciiTheme="majorBidi" w:hAnsiTheme="majorBidi" w:cstheme="majorBidi"/>
                <w:color w:val="000000"/>
              </w:rPr>
            </w:pPr>
            <w:r w:rsidRPr="002C14E1">
              <w:rPr>
                <w:rFonts w:asciiTheme="majorBidi" w:hAnsiTheme="majorBidi" w:cstheme="majorBidi"/>
                <w:color w:val="000000"/>
              </w:rPr>
              <w:t>High</w:t>
            </w:r>
            <w:r>
              <w:rPr>
                <w:rFonts w:asciiTheme="majorBidi" w:hAnsiTheme="majorBidi" w:cstheme="majorBidi"/>
                <w:color w:val="000000"/>
              </w:rPr>
              <w:t xml:space="preserve"> </w:t>
            </w:r>
          </w:p>
        </w:tc>
        <w:tc>
          <w:tcPr>
            <w:tcW w:w="530" w:type="pct"/>
          </w:tcPr>
          <w:p w14:paraId="78351B74" w14:textId="77777777" w:rsidR="00627115" w:rsidRPr="002C14E1" w:rsidRDefault="00627115" w:rsidP="002A1729">
            <w:pPr>
              <w:autoSpaceDE w:val="0"/>
              <w:autoSpaceDN w:val="0"/>
              <w:adjustRightInd w:val="0"/>
              <w:spacing w:after="0" w:line="276" w:lineRule="auto"/>
              <w:jc w:val="center"/>
              <w:rPr>
                <w:rFonts w:asciiTheme="majorBidi" w:hAnsiTheme="majorBidi" w:cstheme="majorBidi"/>
                <w:color w:val="000000"/>
              </w:rPr>
            </w:pPr>
            <w:r w:rsidRPr="002C14E1">
              <w:rPr>
                <w:rFonts w:asciiTheme="majorBidi" w:hAnsiTheme="majorBidi" w:cstheme="majorBidi"/>
                <w:color w:val="000000"/>
              </w:rPr>
              <w:t>359 (30.8)</w:t>
            </w:r>
          </w:p>
        </w:tc>
        <w:tc>
          <w:tcPr>
            <w:tcW w:w="602" w:type="pct"/>
          </w:tcPr>
          <w:p w14:paraId="2A59EB1A"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1.55</w:t>
            </w:r>
          </w:p>
          <w:p w14:paraId="286B23C8" w14:textId="58254F24" w:rsidR="00627115" w:rsidRPr="002C14E1"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(0.57-4.25)</w:t>
            </w:r>
          </w:p>
        </w:tc>
        <w:tc>
          <w:tcPr>
            <w:tcW w:w="602" w:type="pct"/>
          </w:tcPr>
          <w:p w14:paraId="2B7F0ABD"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0.62</w:t>
            </w:r>
          </w:p>
          <w:p w14:paraId="31488633" w14:textId="605B5955"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(0.27-1.43)</w:t>
            </w:r>
          </w:p>
        </w:tc>
        <w:tc>
          <w:tcPr>
            <w:tcW w:w="602" w:type="pct"/>
          </w:tcPr>
          <w:p w14:paraId="15E14A24"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2.58</w:t>
            </w:r>
          </w:p>
          <w:p w14:paraId="46512480" w14:textId="7CA9B713" w:rsidR="00627115" w:rsidRPr="002A6A61"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(0.49-13.55)</w:t>
            </w:r>
          </w:p>
        </w:tc>
        <w:tc>
          <w:tcPr>
            <w:tcW w:w="602" w:type="pct"/>
          </w:tcPr>
          <w:p w14:paraId="09712118"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1.13</w:t>
            </w:r>
          </w:p>
          <w:p w14:paraId="04C726C9" w14:textId="5B6D415B" w:rsidR="00627115" w:rsidRPr="008C648A" w:rsidRDefault="00627115" w:rsidP="002A1729">
            <w:pPr>
              <w:autoSpaceDE w:val="0"/>
              <w:autoSpaceDN w:val="0"/>
              <w:adjustRightInd w:val="0"/>
              <w:spacing w:after="0" w:line="276" w:lineRule="auto"/>
              <w:jc w:val="center"/>
              <w:rPr>
                <w:rFonts w:asciiTheme="majorBidi" w:hAnsiTheme="majorBidi" w:cstheme="majorBidi"/>
                <w:b/>
                <w:bCs/>
                <w:color w:val="000000"/>
              </w:rPr>
            </w:pPr>
            <w:r>
              <w:rPr>
                <w:rFonts w:asciiTheme="majorBidi" w:hAnsiTheme="majorBidi" w:cstheme="majorBidi"/>
                <w:color w:val="000000"/>
              </w:rPr>
              <w:t>(0.62-2.08)</w:t>
            </w:r>
          </w:p>
        </w:tc>
        <w:tc>
          <w:tcPr>
            <w:tcW w:w="602" w:type="pct"/>
          </w:tcPr>
          <w:p w14:paraId="3ECE808F"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1.74</w:t>
            </w:r>
          </w:p>
          <w:p w14:paraId="4FEC4808" w14:textId="6AC265F6" w:rsidR="00627115" w:rsidRPr="008C648A" w:rsidRDefault="00627115" w:rsidP="002A1729">
            <w:pPr>
              <w:autoSpaceDE w:val="0"/>
              <w:autoSpaceDN w:val="0"/>
              <w:adjustRightInd w:val="0"/>
              <w:spacing w:after="0" w:line="276" w:lineRule="auto"/>
              <w:jc w:val="center"/>
              <w:rPr>
                <w:rFonts w:asciiTheme="majorBidi" w:hAnsiTheme="majorBidi" w:cstheme="majorBidi"/>
                <w:b/>
                <w:bCs/>
                <w:color w:val="000000"/>
              </w:rPr>
            </w:pPr>
            <w:r>
              <w:rPr>
                <w:rFonts w:asciiTheme="majorBidi" w:hAnsiTheme="majorBidi" w:cstheme="majorBidi"/>
                <w:color w:val="000000"/>
              </w:rPr>
              <w:t>(0.74-4.10)</w:t>
            </w:r>
          </w:p>
        </w:tc>
        <w:tc>
          <w:tcPr>
            <w:tcW w:w="600" w:type="pct"/>
          </w:tcPr>
          <w:p w14:paraId="612F7E88"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2.42</w:t>
            </w:r>
          </w:p>
          <w:p w14:paraId="492A06B3" w14:textId="50C2EDF4" w:rsidR="00627115" w:rsidRPr="008C648A" w:rsidRDefault="00627115" w:rsidP="002A1729">
            <w:pPr>
              <w:autoSpaceDE w:val="0"/>
              <w:autoSpaceDN w:val="0"/>
              <w:adjustRightInd w:val="0"/>
              <w:spacing w:after="0" w:line="276" w:lineRule="auto"/>
              <w:jc w:val="center"/>
              <w:rPr>
                <w:rFonts w:asciiTheme="majorBidi" w:hAnsiTheme="majorBidi" w:cstheme="majorBidi"/>
                <w:b/>
                <w:bCs/>
                <w:color w:val="000000"/>
              </w:rPr>
            </w:pPr>
            <w:r>
              <w:rPr>
                <w:rFonts w:asciiTheme="majorBidi" w:hAnsiTheme="majorBidi" w:cstheme="majorBidi"/>
                <w:color w:val="000000"/>
              </w:rPr>
              <w:t>(0.99-5.96)</w:t>
            </w:r>
          </w:p>
        </w:tc>
      </w:tr>
      <w:tr w:rsidR="00FC2135" w:rsidRPr="008C648A" w14:paraId="1D7ED087" w14:textId="5AF59E85" w:rsidTr="0090437C">
        <w:trPr>
          <w:trHeight w:val="183"/>
        </w:trPr>
        <w:tc>
          <w:tcPr>
            <w:tcW w:w="860" w:type="pct"/>
          </w:tcPr>
          <w:p w14:paraId="3F99A425" w14:textId="77777777" w:rsidR="00627115" w:rsidRPr="002C14E1" w:rsidRDefault="00627115" w:rsidP="002A1729">
            <w:pPr>
              <w:autoSpaceDE w:val="0"/>
              <w:autoSpaceDN w:val="0"/>
              <w:adjustRightInd w:val="0"/>
              <w:spacing w:after="0" w:line="276" w:lineRule="auto"/>
              <w:rPr>
                <w:rFonts w:asciiTheme="majorBidi" w:hAnsiTheme="majorBidi" w:cstheme="majorBidi"/>
                <w:color w:val="000000"/>
              </w:rPr>
            </w:pPr>
            <w:r w:rsidRPr="002C14E1">
              <w:rPr>
                <w:rFonts w:asciiTheme="majorBidi" w:hAnsiTheme="majorBidi" w:cstheme="majorBidi"/>
                <w:color w:val="000000"/>
              </w:rPr>
              <w:t>Moderate</w:t>
            </w:r>
            <w:r>
              <w:rPr>
                <w:rFonts w:asciiTheme="majorBidi" w:hAnsiTheme="majorBidi" w:cstheme="majorBidi"/>
                <w:color w:val="000000"/>
              </w:rPr>
              <w:t xml:space="preserve"> </w:t>
            </w:r>
          </w:p>
        </w:tc>
        <w:tc>
          <w:tcPr>
            <w:tcW w:w="530" w:type="pct"/>
          </w:tcPr>
          <w:p w14:paraId="043B03B3" w14:textId="77777777" w:rsidR="00627115" w:rsidRPr="002C14E1" w:rsidRDefault="00627115" w:rsidP="002A1729">
            <w:pPr>
              <w:autoSpaceDE w:val="0"/>
              <w:autoSpaceDN w:val="0"/>
              <w:adjustRightInd w:val="0"/>
              <w:spacing w:after="0" w:line="276" w:lineRule="auto"/>
              <w:jc w:val="center"/>
              <w:rPr>
                <w:rFonts w:asciiTheme="majorBidi" w:hAnsiTheme="majorBidi" w:cstheme="majorBidi"/>
                <w:color w:val="000000"/>
              </w:rPr>
            </w:pPr>
            <w:r w:rsidRPr="002C14E1">
              <w:rPr>
                <w:rFonts w:asciiTheme="majorBidi" w:hAnsiTheme="majorBidi" w:cstheme="majorBidi"/>
                <w:color w:val="000000"/>
              </w:rPr>
              <w:t>475 (40.8)</w:t>
            </w:r>
          </w:p>
        </w:tc>
        <w:tc>
          <w:tcPr>
            <w:tcW w:w="602" w:type="pct"/>
          </w:tcPr>
          <w:p w14:paraId="238737B2"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1.68</w:t>
            </w:r>
          </w:p>
          <w:p w14:paraId="67099EDA" w14:textId="49D24AAA" w:rsidR="00627115" w:rsidRPr="002C14E1"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(0.65-4.37)</w:t>
            </w:r>
          </w:p>
        </w:tc>
        <w:tc>
          <w:tcPr>
            <w:tcW w:w="602" w:type="pct"/>
          </w:tcPr>
          <w:p w14:paraId="5F249544" w14:textId="77777777" w:rsidR="00BE446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1.10</w:t>
            </w:r>
          </w:p>
          <w:p w14:paraId="771FED34" w14:textId="176A2BF2"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(0.53-2.25)</w:t>
            </w:r>
          </w:p>
        </w:tc>
        <w:tc>
          <w:tcPr>
            <w:tcW w:w="602" w:type="pct"/>
          </w:tcPr>
          <w:p w14:paraId="4CF2C71C" w14:textId="77777777" w:rsidR="00FC213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2.24</w:t>
            </w:r>
          </w:p>
          <w:p w14:paraId="1EDBE631" w14:textId="0444580E" w:rsidR="00627115" w:rsidRPr="002A6A61"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(0.46-10.78)</w:t>
            </w:r>
          </w:p>
        </w:tc>
        <w:tc>
          <w:tcPr>
            <w:tcW w:w="602" w:type="pct"/>
          </w:tcPr>
          <w:p w14:paraId="334E394F" w14:textId="77777777" w:rsidR="00FC213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1.04</w:t>
            </w:r>
          </w:p>
          <w:p w14:paraId="76FA11A8" w14:textId="18594239" w:rsidR="00627115" w:rsidRPr="008C648A" w:rsidRDefault="00627115" w:rsidP="002A1729">
            <w:pPr>
              <w:autoSpaceDE w:val="0"/>
              <w:autoSpaceDN w:val="0"/>
              <w:adjustRightInd w:val="0"/>
              <w:spacing w:after="0" w:line="276" w:lineRule="auto"/>
              <w:jc w:val="center"/>
              <w:rPr>
                <w:rFonts w:asciiTheme="majorBidi" w:hAnsiTheme="majorBidi" w:cstheme="majorBidi"/>
                <w:b/>
                <w:bCs/>
                <w:color w:val="000000"/>
              </w:rPr>
            </w:pPr>
            <w:r>
              <w:rPr>
                <w:rFonts w:asciiTheme="majorBidi" w:hAnsiTheme="majorBidi" w:cstheme="majorBidi"/>
                <w:color w:val="000000"/>
              </w:rPr>
              <w:t>(0.60-1.80)</w:t>
            </w:r>
          </w:p>
        </w:tc>
        <w:tc>
          <w:tcPr>
            <w:tcW w:w="602" w:type="pct"/>
          </w:tcPr>
          <w:p w14:paraId="26CEBF90" w14:textId="77777777" w:rsidR="00FC213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0.82</w:t>
            </w:r>
          </w:p>
          <w:p w14:paraId="7087203C" w14:textId="29EA9123" w:rsidR="00627115" w:rsidRPr="008C648A" w:rsidRDefault="00627115" w:rsidP="002A1729">
            <w:pPr>
              <w:autoSpaceDE w:val="0"/>
              <w:autoSpaceDN w:val="0"/>
              <w:adjustRightInd w:val="0"/>
              <w:spacing w:after="0" w:line="276" w:lineRule="auto"/>
              <w:jc w:val="center"/>
              <w:rPr>
                <w:rFonts w:asciiTheme="majorBidi" w:hAnsiTheme="majorBidi" w:cstheme="majorBidi"/>
                <w:b/>
                <w:bCs/>
                <w:color w:val="000000"/>
              </w:rPr>
            </w:pPr>
            <w:r>
              <w:rPr>
                <w:rFonts w:asciiTheme="majorBidi" w:hAnsiTheme="majorBidi" w:cstheme="majorBidi"/>
                <w:color w:val="000000"/>
              </w:rPr>
              <w:t>(0.36-1.87)</w:t>
            </w:r>
          </w:p>
        </w:tc>
        <w:tc>
          <w:tcPr>
            <w:tcW w:w="600" w:type="pct"/>
          </w:tcPr>
          <w:p w14:paraId="16BEF728" w14:textId="77777777" w:rsidR="00FC213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1.97</w:t>
            </w:r>
          </w:p>
          <w:p w14:paraId="50A8B002" w14:textId="2AF8681D" w:rsidR="00627115" w:rsidRPr="008C648A" w:rsidRDefault="00627115" w:rsidP="002A1729">
            <w:pPr>
              <w:autoSpaceDE w:val="0"/>
              <w:autoSpaceDN w:val="0"/>
              <w:adjustRightInd w:val="0"/>
              <w:spacing w:after="0" w:line="276" w:lineRule="auto"/>
              <w:jc w:val="center"/>
              <w:rPr>
                <w:rFonts w:asciiTheme="majorBidi" w:hAnsiTheme="majorBidi" w:cstheme="majorBidi"/>
                <w:b/>
                <w:bCs/>
                <w:color w:val="000000"/>
              </w:rPr>
            </w:pPr>
            <w:r>
              <w:rPr>
                <w:rFonts w:asciiTheme="majorBidi" w:hAnsiTheme="majorBidi" w:cstheme="majorBidi"/>
                <w:color w:val="000000"/>
              </w:rPr>
              <w:t>(0.83-4.68)</w:t>
            </w:r>
          </w:p>
        </w:tc>
      </w:tr>
      <w:tr w:rsidR="00FC2135" w:rsidRPr="008C648A" w14:paraId="0083B7D1" w14:textId="761946FA" w:rsidTr="0090437C">
        <w:trPr>
          <w:trHeight w:val="183"/>
        </w:trPr>
        <w:tc>
          <w:tcPr>
            <w:tcW w:w="860" w:type="pct"/>
          </w:tcPr>
          <w:p w14:paraId="25129FCA" w14:textId="77777777" w:rsidR="00627115" w:rsidRPr="002C14E1" w:rsidRDefault="00627115" w:rsidP="002A1729">
            <w:pPr>
              <w:autoSpaceDE w:val="0"/>
              <w:autoSpaceDN w:val="0"/>
              <w:adjustRightInd w:val="0"/>
              <w:spacing w:after="0" w:line="276" w:lineRule="auto"/>
              <w:rPr>
                <w:rFonts w:asciiTheme="majorBidi" w:hAnsiTheme="majorBidi" w:cstheme="majorBidi"/>
                <w:color w:val="000000"/>
              </w:rPr>
            </w:pPr>
            <w:r w:rsidRPr="002C14E1">
              <w:rPr>
                <w:rFonts w:asciiTheme="majorBidi" w:hAnsiTheme="majorBidi" w:cstheme="majorBidi"/>
                <w:color w:val="000000"/>
              </w:rPr>
              <w:t>Low</w:t>
            </w:r>
            <w:r>
              <w:rPr>
                <w:rFonts w:asciiTheme="majorBidi" w:hAnsiTheme="majorBidi" w:cstheme="majorBidi"/>
                <w:color w:val="000000"/>
              </w:rPr>
              <w:t xml:space="preserve"> </w:t>
            </w:r>
          </w:p>
        </w:tc>
        <w:tc>
          <w:tcPr>
            <w:tcW w:w="530" w:type="pct"/>
          </w:tcPr>
          <w:p w14:paraId="5688CC91" w14:textId="77777777" w:rsidR="00627115" w:rsidRPr="002C14E1" w:rsidRDefault="00627115" w:rsidP="002A1729">
            <w:pPr>
              <w:autoSpaceDE w:val="0"/>
              <w:autoSpaceDN w:val="0"/>
              <w:adjustRightInd w:val="0"/>
              <w:spacing w:after="0" w:line="276" w:lineRule="auto"/>
              <w:jc w:val="center"/>
              <w:rPr>
                <w:rFonts w:asciiTheme="majorBidi" w:hAnsiTheme="majorBidi" w:cstheme="majorBidi"/>
                <w:color w:val="000000"/>
              </w:rPr>
            </w:pPr>
            <w:r w:rsidRPr="002C14E1">
              <w:rPr>
                <w:rFonts w:asciiTheme="majorBidi" w:hAnsiTheme="majorBidi" w:cstheme="majorBidi"/>
                <w:color w:val="000000"/>
              </w:rPr>
              <w:t>331 (28.4)</w:t>
            </w:r>
          </w:p>
        </w:tc>
        <w:tc>
          <w:tcPr>
            <w:tcW w:w="602" w:type="pct"/>
          </w:tcPr>
          <w:p w14:paraId="591CBBC1" w14:textId="50212D8C" w:rsidR="00627115" w:rsidRPr="002C14E1"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w:t>
            </w:r>
          </w:p>
        </w:tc>
        <w:tc>
          <w:tcPr>
            <w:tcW w:w="602" w:type="pct"/>
          </w:tcPr>
          <w:p w14:paraId="3E5BB63A" w14:textId="753A4621"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w:t>
            </w:r>
          </w:p>
        </w:tc>
        <w:tc>
          <w:tcPr>
            <w:tcW w:w="602" w:type="pct"/>
          </w:tcPr>
          <w:p w14:paraId="5F6AA41D" w14:textId="09F96DEA"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w:t>
            </w:r>
          </w:p>
        </w:tc>
        <w:tc>
          <w:tcPr>
            <w:tcW w:w="602" w:type="pct"/>
          </w:tcPr>
          <w:p w14:paraId="5BCB52DB" w14:textId="68BC884B"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w:t>
            </w:r>
          </w:p>
        </w:tc>
        <w:tc>
          <w:tcPr>
            <w:tcW w:w="602" w:type="pct"/>
          </w:tcPr>
          <w:p w14:paraId="30B2EC21" w14:textId="2C322311"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w:t>
            </w:r>
          </w:p>
        </w:tc>
        <w:tc>
          <w:tcPr>
            <w:tcW w:w="600" w:type="pct"/>
          </w:tcPr>
          <w:p w14:paraId="0FC497CD" w14:textId="1C168F98"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w:t>
            </w:r>
          </w:p>
        </w:tc>
      </w:tr>
      <w:tr w:rsidR="00FC2135" w:rsidRPr="008C648A" w14:paraId="6A6DBF79" w14:textId="1476813E" w:rsidTr="0090437C">
        <w:trPr>
          <w:trHeight w:val="183"/>
        </w:trPr>
        <w:tc>
          <w:tcPr>
            <w:tcW w:w="860" w:type="pct"/>
          </w:tcPr>
          <w:p w14:paraId="582F832C" w14:textId="77777777" w:rsidR="00627115" w:rsidRPr="008C648A" w:rsidRDefault="00627115" w:rsidP="002A1729">
            <w:pPr>
              <w:autoSpaceDE w:val="0"/>
              <w:autoSpaceDN w:val="0"/>
              <w:adjustRightInd w:val="0"/>
              <w:spacing w:after="0" w:line="276" w:lineRule="auto"/>
              <w:rPr>
                <w:rFonts w:asciiTheme="majorBidi" w:hAnsiTheme="majorBidi" w:cstheme="majorBidi"/>
                <w:b/>
                <w:bCs/>
                <w:color w:val="000000"/>
              </w:rPr>
            </w:pPr>
            <w:r w:rsidRPr="008C648A">
              <w:rPr>
                <w:rFonts w:asciiTheme="majorBidi" w:hAnsiTheme="majorBidi" w:cstheme="majorBidi"/>
                <w:b/>
                <w:bCs/>
                <w:color w:val="000000"/>
              </w:rPr>
              <w:t>Keyworker</w:t>
            </w:r>
          </w:p>
        </w:tc>
        <w:tc>
          <w:tcPr>
            <w:tcW w:w="530" w:type="pct"/>
          </w:tcPr>
          <w:p w14:paraId="31C81C4F"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p>
        </w:tc>
        <w:tc>
          <w:tcPr>
            <w:tcW w:w="602" w:type="pct"/>
          </w:tcPr>
          <w:p w14:paraId="64F2C229" w14:textId="77E4158C"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p>
        </w:tc>
        <w:tc>
          <w:tcPr>
            <w:tcW w:w="602" w:type="pct"/>
          </w:tcPr>
          <w:p w14:paraId="500F9954"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p>
        </w:tc>
        <w:tc>
          <w:tcPr>
            <w:tcW w:w="602" w:type="pct"/>
          </w:tcPr>
          <w:p w14:paraId="0179FDB7"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p>
        </w:tc>
        <w:tc>
          <w:tcPr>
            <w:tcW w:w="602" w:type="pct"/>
          </w:tcPr>
          <w:p w14:paraId="1D68258F"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highlight w:val="yellow"/>
              </w:rPr>
            </w:pPr>
          </w:p>
        </w:tc>
        <w:tc>
          <w:tcPr>
            <w:tcW w:w="602" w:type="pct"/>
          </w:tcPr>
          <w:p w14:paraId="78FBF58B"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highlight w:val="yellow"/>
              </w:rPr>
            </w:pPr>
          </w:p>
        </w:tc>
        <w:tc>
          <w:tcPr>
            <w:tcW w:w="600" w:type="pct"/>
          </w:tcPr>
          <w:p w14:paraId="1AA01F17"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highlight w:val="yellow"/>
              </w:rPr>
            </w:pPr>
          </w:p>
        </w:tc>
      </w:tr>
      <w:tr w:rsidR="00FC2135" w:rsidRPr="008C648A" w14:paraId="21DD5967" w14:textId="051FE87E" w:rsidTr="0090437C">
        <w:trPr>
          <w:trHeight w:val="183"/>
        </w:trPr>
        <w:tc>
          <w:tcPr>
            <w:tcW w:w="860" w:type="pct"/>
          </w:tcPr>
          <w:p w14:paraId="0F57852A" w14:textId="77777777" w:rsidR="00627115" w:rsidRPr="008C648A" w:rsidRDefault="00627115" w:rsidP="002A1729">
            <w:pPr>
              <w:autoSpaceDE w:val="0"/>
              <w:autoSpaceDN w:val="0"/>
              <w:adjustRightInd w:val="0"/>
              <w:spacing w:after="0" w:line="276" w:lineRule="auto"/>
              <w:rPr>
                <w:rFonts w:asciiTheme="majorBidi" w:hAnsiTheme="majorBidi" w:cstheme="majorBidi"/>
                <w:color w:val="000000"/>
              </w:rPr>
            </w:pPr>
            <w:r w:rsidRPr="008C648A">
              <w:rPr>
                <w:rFonts w:asciiTheme="majorBidi" w:hAnsiTheme="majorBidi" w:cstheme="majorBidi"/>
                <w:color w:val="000000"/>
              </w:rPr>
              <w:t>No</w:t>
            </w:r>
          </w:p>
        </w:tc>
        <w:tc>
          <w:tcPr>
            <w:tcW w:w="530" w:type="pct"/>
          </w:tcPr>
          <w:p w14:paraId="2B9C4791"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sidRPr="008C648A">
              <w:rPr>
                <w:rFonts w:asciiTheme="majorBidi" w:hAnsiTheme="majorBidi" w:cstheme="majorBidi"/>
                <w:color w:val="000000"/>
              </w:rPr>
              <w:t>854 (73.2)</w:t>
            </w:r>
          </w:p>
        </w:tc>
        <w:tc>
          <w:tcPr>
            <w:tcW w:w="602" w:type="pct"/>
          </w:tcPr>
          <w:p w14:paraId="4AD1A6C1" w14:textId="77777777" w:rsidR="00FC213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1.40</w:t>
            </w:r>
          </w:p>
          <w:p w14:paraId="25725F11" w14:textId="586C38F3"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(0.58-3.34)</w:t>
            </w:r>
          </w:p>
        </w:tc>
        <w:tc>
          <w:tcPr>
            <w:tcW w:w="602" w:type="pct"/>
          </w:tcPr>
          <w:p w14:paraId="774B34FA" w14:textId="77777777" w:rsidR="00FC213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1.73</w:t>
            </w:r>
          </w:p>
          <w:p w14:paraId="2FB5DD67" w14:textId="101B02E8"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(0.81-3.68)</w:t>
            </w:r>
          </w:p>
        </w:tc>
        <w:tc>
          <w:tcPr>
            <w:tcW w:w="602" w:type="pct"/>
          </w:tcPr>
          <w:p w14:paraId="123F1CFB" w14:textId="77777777" w:rsidR="00FC2135" w:rsidRDefault="00627115" w:rsidP="002A1729">
            <w:pPr>
              <w:autoSpaceDE w:val="0"/>
              <w:autoSpaceDN w:val="0"/>
              <w:adjustRightInd w:val="0"/>
              <w:spacing w:after="0" w:line="276" w:lineRule="auto"/>
              <w:jc w:val="center"/>
              <w:rPr>
                <w:rFonts w:asciiTheme="majorBidi" w:hAnsiTheme="majorBidi" w:cstheme="majorBidi"/>
                <w:b/>
                <w:bCs/>
                <w:color w:val="000000"/>
              </w:rPr>
            </w:pPr>
            <w:r>
              <w:rPr>
                <w:rFonts w:asciiTheme="majorBidi" w:hAnsiTheme="majorBidi" w:cstheme="majorBidi"/>
                <w:b/>
                <w:bCs/>
                <w:color w:val="000000"/>
              </w:rPr>
              <w:t>0.21</w:t>
            </w:r>
          </w:p>
          <w:p w14:paraId="6EFB842B" w14:textId="732CA191" w:rsidR="00627115" w:rsidRPr="008C648A" w:rsidRDefault="00627115" w:rsidP="002A1729">
            <w:pPr>
              <w:autoSpaceDE w:val="0"/>
              <w:autoSpaceDN w:val="0"/>
              <w:adjustRightInd w:val="0"/>
              <w:spacing w:after="0" w:line="276" w:lineRule="auto"/>
              <w:jc w:val="center"/>
              <w:rPr>
                <w:rFonts w:asciiTheme="majorBidi" w:hAnsiTheme="majorBidi" w:cstheme="majorBidi"/>
                <w:b/>
                <w:bCs/>
                <w:color w:val="000000"/>
              </w:rPr>
            </w:pPr>
            <w:r>
              <w:rPr>
                <w:rFonts w:asciiTheme="majorBidi" w:hAnsiTheme="majorBidi" w:cstheme="majorBidi"/>
                <w:b/>
                <w:bCs/>
                <w:color w:val="000000"/>
              </w:rPr>
              <w:t>(0.06-0.</w:t>
            </w:r>
            <w:proofErr w:type="gramStart"/>
            <w:r>
              <w:rPr>
                <w:rFonts w:asciiTheme="majorBidi" w:hAnsiTheme="majorBidi" w:cstheme="majorBidi"/>
                <w:b/>
                <w:bCs/>
                <w:color w:val="000000"/>
              </w:rPr>
              <w:t>80)*</w:t>
            </w:r>
            <w:proofErr w:type="gramEnd"/>
          </w:p>
        </w:tc>
        <w:tc>
          <w:tcPr>
            <w:tcW w:w="602" w:type="pct"/>
          </w:tcPr>
          <w:p w14:paraId="0F7FA234" w14:textId="77777777" w:rsidR="00FC213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1.05</w:t>
            </w:r>
          </w:p>
          <w:p w14:paraId="1D5F672F" w14:textId="46D90AC9" w:rsidR="00627115" w:rsidRPr="008C648A" w:rsidRDefault="00627115" w:rsidP="002A1729">
            <w:pPr>
              <w:autoSpaceDE w:val="0"/>
              <w:autoSpaceDN w:val="0"/>
              <w:adjustRightInd w:val="0"/>
              <w:spacing w:after="0" w:line="276" w:lineRule="auto"/>
              <w:jc w:val="center"/>
              <w:rPr>
                <w:rFonts w:asciiTheme="majorBidi" w:hAnsiTheme="majorBidi" w:cstheme="majorBidi"/>
                <w:b/>
                <w:bCs/>
                <w:color w:val="000000"/>
              </w:rPr>
            </w:pPr>
            <w:r>
              <w:rPr>
                <w:rFonts w:asciiTheme="majorBidi" w:hAnsiTheme="majorBidi" w:cstheme="majorBidi"/>
                <w:color w:val="000000"/>
              </w:rPr>
              <w:t>(0.60-1.83)</w:t>
            </w:r>
          </w:p>
        </w:tc>
        <w:tc>
          <w:tcPr>
            <w:tcW w:w="602" w:type="pct"/>
          </w:tcPr>
          <w:p w14:paraId="0B31D5C6" w14:textId="77777777" w:rsidR="00FC2135" w:rsidRDefault="00627115" w:rsidP="002A1729">
            <w:pPr>
              <w:autoSpaceDE w:val="0"/>
              <w:autoSpaceDN w:val="0"/>
              <w:adjustRightInd w:val="0"/>
              <w:spacing w:after="0" w:line="276" w:lineRule="auto"/>
              <w:jc w:val="center"/>
              <w:rPr>
                <w:rFonts w:asciiTheme="majorBidi" w:hAnsiTheme="majorBidi" w:cstheme="majorBidi"/>
                <w:b/>
                <w:bCs/>
                <w:color w:val="000000"/>
              </w:rPr>
            </w:pPr>
            <w:r w:rsidRPr="005E7CFA">
              <w:rPr>
                <w:rFonts w:asciiTheme="majorBidi" w:hAnsiTheme="majorBidi" w:cstheme="majorBidi"/>
                <w:b/>
                <w:bCs/>
                <w:color w:val="000000"/>
              </w:rPr>
              <w:t>2.38</w:t>
            </w:r>
          </w:p>
          <w:p w14:paraId="48FCE16E" w14:textId="437218E5" w:rsidR="00627115" w:rsidRPr="008C648A" w:rsidRDefault="00627115" w:rsidP="002A1729">
            <w:pPr>
              <w:autoSpaceDE w:val="0"/>
              <w:autoSpaceDN w:val="0"/>
              <w:adjustRightInd w:val="0"/>
              <w:spacing w:after="0" w:line="276" w:lineRule="auto"/>
              <w:jc w:val="center"/>
              <w:rPr>
                <w:rFonts w:asciiTheme="majorBidi" w:hAnsiTheme="majorBidi" w:cstheme="majorBidi"/>
                <w:b/>
                <w:bCs/>
                <w:color w:val="000000"/>
              </w:rPr>
            </w:pPr>
            <w:r w:rsidRPr="005E7CFA">
              <w:rPr>
                <w:rFonts w:asciiTheme="majorBidi" w:hAnsiTheme="majorBidi" w:cstheme="majorBidi"/>
                <w:b/>
                <w:bCs/>
                <w:color w:val="000000"/>
              </w:rPr>
              <w:t>(1.06-5.</w:t>
            </w:r>
            <w:proofErr w:type="gramStart"/>
            <w:r w:rsidRPr="005E7CFA">
              <w:rPr>
                <w:rFonts w:asciiTheme="majorBidi" w:hAnsiTheme="majorBidi" w:cstheme="majorBidi"/>
                <w:b/>
                <w:bCs/>
                <w:color w:val="000000"/>
              </w:rPr>
              <w:t>34)*</w:t>
            </w:r>
            <w:proofErr w:type="gramEnd"/>
          </w:p>
        </w:tc>
        <w:tc>
          <w:tcPr>
            <w:tcW w:w="600" w:type="pct"/>
          </w:tcPr>
          <w:p w14:paraId="3F5976DE" w14:textId="77777777" w:rsidR="00FC2135" w:rsidRDefault="00627115" w:rsidP="002A1729">
            <w:pPr>
              <w:autoSpaceDE w:val="0"/>
              <w:autoSpaceDN w:val="0"/>
              <w:adjustRightInd w:val="0"/>
              <w:spacing w:after="0" w:line="276" w:lineRule="auto"/>
              <w:jc w:val="center"/>
              <w:rPr>
                <w:rFonts w:asciiTheme="majorBidi" w:hAnsiTheme="majorBidi" w:cstheme="majorBidi"/>
                <w:color w:val="000000"/>
              </w:rPr>
            </w:pPr>
            <w:r w:rsidRPr="009D4A19">
              <w:rPr>
                <w:rFonts w:asciiTheme="majorBidi" w:hAnsiTheme="majorBidi" w:cstheme="majorBidi"/>
                <w:color w:val="000000"/>
              </w:rPr>
              <w:t>1.13</w:t>
            </w:r>
          </w:p>
          <w:p w14:paraId="14EFC762" w14:textId="40E57F82" w:rsidR="00627115" w:rsidRPr="008C648A" w:rsidRDefault="00627115" w:rsidP="002A1729">
            <w:pPr>
              <w:autoSpaceDE w:val="0"/>
              <w:autoSpaceDN w:val="0"/>
              <w:adjustRightInd w:val="0"/>
              <w:spacing w:after="0" w:line="276" w:lineRule="auto"/>
              <w:jc w:val="center"/>
              <w:rPr>
                <w:rFonts w:asciiTheme="majorBidi" w:hAnsiTheme="majorBidi" w:cstheme="majorBidi"/>
                <w:b/>
                <w:bCs/>
                <w:color w:val="000000"/>
              </w:rPr>
            </w:pPr>
            <w:r w:rsidRPr="009D4A19">
              <w:rPr>
                <w:rFonts w:asciiTheme="majorBidi" w:hAnsiTheme="majorBidi" w:cstheme="majorBidi"/>
                <w:color w:val="000000"/>
              </w:rPr>
              <w:t>(0.53-2.39)</w:t>
            </w:r>
          </w:p>
        </w:tc>
      </w:tr>
      <w:tr w:rsidR="00FC2135" w:rsidRPr="008C648A" w14:paraId="2AD71F5F" w14:textId="51701884" w:rsidTr="0090437C">
        <w:trPr>
          <w:trHeight w:val="183"/>
        </w:trPr>
        <w:tc>
          <w:tcPr>
            <w:tcW w:w="860" w:type="pct"/>
          </w:tcPr>
          <w:p w14:paraId="43BB8083" w14:textId="77777777" w:rsidR="00627115" w:rsidRPr="008C648A" w:rsidRDefault="00627115" w:rsidP="002A1729">
            <w:pPr>
              <w:autoSpaceDE w:val="0"/>
              <w:autoSpaceDN w:val="0"/>
              <w:adjustRightInd w:val="0"/>
              <w:spacing w:after="0" w:line="276" w:lineRule="auto"/>
              <w:rPr>
                <w:rFonts w:asciiTheme="majorBidi" w:hAnsiTheme="majorBidi" w:cstheme="majorBidi"/>
                <w:color w:val="000000"/>
              </w:rPr>
            </w:pPr>
            <w:r w:rsidRPr="008C648A">
              <w:rPr>
                <w:rFonts w:asciiTheme="majorBidi" w:hAnsiTheme="majorBidi" w:cstheme="majorBidi"/>
                <w:color w:val="000000"/>
              </w:rPr>
              <w:t>Yes</w:t>
            </w:r>
          </w:p>
        </w:tc>
        <w:tc>
          <w:tcPr>
            <w:tcW w:w="530" w:type="pct"/>
          </w:tcPr>
          <w:p w14:paraId="0B3DEEFF"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sidRPr="008C648A">
              <w:rPr>
                <w:rFonts w:asciiTheme="majorBidi" w:hAnsiTheme="majorBidi" w:cstheme="majorBidi"/>
                <w:color w:val="000000"/>
              </w:rPr>
              <w:t>296 (25.4)</w:t>
            </w:r>
          </w:p>
        </w:tc>
        <w:tc>
          <w:tcPr>
            <w:tcW w:w="602" w:type="pct"/>
          </w:tcPr>
          <w:p w14:paraId="62065219" w14:textId="52832ED3" w:rsidR="00627115" w:rsidRPr="008C648A" w:rsidRDefault="00627115" w:rsidP="002A1729">
            <w:pPr>
              <w:autoSpaceDE w:val="0"/>
              <w:autoSpaceDN w:val="0"/>
              <w:adjustRightInd w:val="0"/>
              <w:spacing w:after="0" w:line="276" w:lineRule="auto"/>
              <w:jc w:val="center"/>
              <w:rPr>
                <w:rFonts w:asciiTheme="majorBidi" w:hAnsiTheme="majorBidi" w:cstheme="majorBidi"/>
                <w:b/>
                <w:bCs/>
                <w:color w:val="000000"/>
              </w:rPr>
            </w:pPr>
            <w:r>
              <w:rPr>
                <w:rFonts w:asciiTheme="majorBidi" w:hAnsiTheme="majorBidi" w:cstheme="majorBidi"/>
                <w:b/>
                <w:bCs/>
                <w:color w:val="000000"/>
              </w:rPr>
              <w:t>-</w:t>
            </w:r>
          </w:p>
        </w:tc>
        <w:tc>
          <w:tcPr>
            <w:tcW w:w="602" w:type="pct"/>
          </w:tcPr>
          <w:p w14:paraId="27888265" w14:textId="23E3AC66"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w:t>
            </w:r>
          </w:p>
        </w:tc>
        <w:tc>
          <w:tcPr>
            <w:tcW w:w="602" w:type="pct"/>
          </w:tcPr>
          <w:p w14:paraId="3AFF1317" w14:textId="35F18DE8" w:rsidR="00627115" w:rsidRPr="008C648A" w:rsidRDefault="00627115" w:rsidP="002A1729">
            <w:pPr>
              <w:autoSpaceDE w:val="0"/>
              <w:autoSpaceDN w:val="0"/>
              <w:adjustRightInd w:val="0"/>
              <w:spacing w:after="0" w:line="276" w:lineRule="auto"/>
              <w:jc w:val="center"/>
              <w:rPr>
                <w:rFonts w:asciiTheme="majorBidi" w:hAnsiTheme="majorBidi" w:cstheme="majorBidi"/>
                <w:b/>
                <w:bCs/>
                <w:color w:val="000000"/>
              </w:rPr>
            </w:pPr>
            <w:r>
              <w:rPr>
                <w:rFonts w:asciiTheme="majorBidi" w:hAnsiTheme="majorBidi" w:cstheme="majorBidi"/>
                <w:b/>
                <w:bCs/>
                <w:color w:val="000000"/>
              </w:rPr>
              <w:t>-</w:t>
            </w:r>
          </w:p>
        </w:tc>
        <w:tc>
          <w:tcPr>
            <w:tcW w:w="602" w:type="pct"/>
          </w:tcPr>
          <w:p w14:paraId="3AF5AF8C" w14:textId="6F46AB82" w:rsidR="00627115" w:rsidRPr="008C648A" w:rsidRDefault="00627115" w:rsidP="002A1729">
            <w:pPr>
              <w:autoSpaceDE w:val="0"/>
              <w:autoSpaceDN w:val="0"/>
              <w:adjustRightInd w:val="0"/>
              <w:spacing w:after="0" w:line="276" w:lineRule="auto"/>
              <w:jc w:val="center"/>
              <w:rPr>
                <w:rFonts w:asciiTheme="majorBidi" w:hAnsiTheme="majorBidi" w:cstheme="majorBidi"/>
                <w:b/>
                <w:bCs/>
                <w:color w:val="000000"/>
              </w:rPr>
            </w:pPr>
            <w:r>
              <w:rPr>
                <w:rFonts w:asciiTheme="majorBidi" w:hAnsiTheme="majorBidi" w:cstheme="majorBidi"/>
                <w:b/>
                <w:bCs/>
                <w:color w:val="000000"/>
              </w:rPr>
              <w:t>-</w:t>
            </w:r>
          </w:p>
        </w:tc>
        <w:tc>
          <w:tcPr>
            <w:tcW w:w="602" w:type="pct"/>
          </w:tcPr>
          <w:p w14:paraId="31AA76A9" w14:textId="0C0F5EDD" w:rsidR="00627115" w:rsidRPr="008C648A" w:rsidRDefault="00627115" w:rsidP="002A1729">
            <w:pPr>
              <w:autoSpaceDE w:val="0"/>
              <w:autoSpaceDN w:val="0"/>
              <w:adjustRightInd w:val="0"/>
              <w:spacing w:after="0" w:line="276" w:lineRule="auto"/>
              <w:jc w:val="center"/>
              <w:rPr>
                <w:rFonts w:asciiTheme="majorBidi" w:hAnsiTheme="majorBidi" w:cstheme="majorBidi"/>
                <w:b/>
                <w:bCs/>
                <w:color w:val="000000"/>
              </w:rPr>
            </w:pPr>
            <w:r>
              <w:rPr>
                <w:rFonts w:asciiTheme="majorBidi" w:hAnsiTheme="majorBidi" w:cstheme="majorBidi"/>
                <w:b/>
                <w:bCs/>
                <w:color w:val="000000"/>
              </w:rPr>
              <w:t>-</w:t>
            </w:r>
          </w:p>
        </w:tc>
        <w:tc>
          <w:tcPr>
            <w:tcW w:w="600" w:type="pct"/>
          </w:tcPr>
          <w:p w14:paraId="73700C1C" w14:textId="2380FF8B" w:rsidR="00627115" w:rsidRPr="008C648A" w:rsidRDefault="00627115" w:rsidP="002A1729">
            <w:pPr>
              <w:autoSpaceDE w:val="0"/>
              <w:autoSpaceDN w:val="0"/>
              <w:adjustRightInd w:val="0"/>
              <w:spacing w:after="0" w:line="276" w:lineRule="auto"/>
              <w:jc w:val="center"/>
              <w:rPr>
                <w:rFonts w:asciiTheme="majorBidi" w:hAnsiTheme="majorBidi" w:cstheme="majorBidi"/>
                <w:b/>
                <w:bCs/>
                <w:color w:val="000000"/>
              </w:rPr>
            </w:pPr>
            <w:r>
              <w:rPr>
                <w:rFonts w:asciiTheme="majorBidi" w:hAnsiTheme="majorBidi" w:cstheme="majorBidi"/>
                <w:b/>
                <w:bCs/>
                <w:color w:val="000000"/>
              </w:rPr>
              <w:t>-</w:t>
            </w:r>
          </w:p>
        </w:tc>
      </w:tr>
      <w:tr w:rsidR="00D5494B" w:rsidRPr="008C648A" w14:paraId="0850129B" w14:textId="77777777" w:rsidTr="0090437C">
        <w:trPr>
          <w:trHeight w:val="183"/>
        </w:trPr>
        <w:tc>
          <w:tcPr>
            <w:tcW w:w="860" w:type="pct"/>
          </w:tcPr>
          <w:p w14:paraId="29BD8B08" w14:textId="6B830944" w:rsidR="00D5494B" w:rsidRPr="00D5494B" w:rsidRDefault="00D5494B" w:rsidP="002A1729">
            <w:pPr>
              <w:autoSpaceDE w:val="0"/>
              <w:autoSpaceDN w:val="0"/>
              <w:adjustRightInd w:val="0"/>
              <w:spacing w:after="0" w:line="276" w:lineRule="auto"/>
              <w:rPr>
                <w:rFonts w:asciiTheme="majorBidi" w:hAnsiTheme="majorBidi" w:cstheme="majorBidi"/>
                <w:b/>
                <w:bCs/>
                <w:color w:val="000000"/>
              </w:rPr>
            </w:pPr>
            <w:r w:rsidRPr="00D5494B">
              <w:rPr>
                <w:rFonts w:asciiTheme="majorBidi" w:hAnsiTheme="majorBidi" w:cstheme="majorBidi"/>
                <w:b/>
                <w:bCs/>
                <w:color w:val="000000"/>
              </w:rPr>
              <w:lastRenderedPageBreak/>
              <w:t>Living in local lockdown</w:t>
            </w:r>
          </w:p>
        </w:tc>
        <w:tc>
          <w:tcPr>
            <w:tcW w:w="530" w:type="pct"/>
          </w:tcPr>
          <w:p w14:paraId="678B6B13" w14:textId="77777777" w:rsidR="00D5494B" w:rsidRPr="008C648A" w:rsidRDefault="00D5494B" w:rsidP="002A1729">
            <w:pPr>
              <w:autoSpaceDE w:val="0"/>
              <w:autoSpaceDN w:val="0"/>
              <w:adjustRightInd w:val="0"/>
              <w:spacing w:after="0" w:line="276" w:lineRule="auto"/>
              <w:jc w:val="center"/>
              <w:rPr>
                <w:rFonts w:asciiTheme="majorBidi" w:hAnsiTheme="majorBidi" w:cstheme="majorBidi"/>
                <w:color w:val="000000"/>
              </w:rPr>
            </w:pPr>
          </w:p>
        </w:tc>
        <w:tc>
          <w:tcPr>
            <w:tcW w:w="602" w:type="pct"/>
          </w:tcPr>
          <w:p w14:paraId="6A97A871" w14:textId="77777777" w:rsidR="00D5494B" w:rsidRDefault="00D5494B" w:rsidP="002A1729">
            <w:pPr>
              <w:autoSpaceDE w:val="0"/>
              <w:autoSpaceDN w:val="0"/>
              <w:adjustRightInd w:val="0"/>
              <w:spacing w:after="0" w:line="276" w:lineRule="auto"/>
              <w:jc w:val="center"/>
              <w:rPr>
                <w:rFonts w:asciiTheme="majorBidi" w:hAnsiTheme="majorBidi" w:cstheme="majorBidi"/>
                <w:b/>
                <w:bCs/>
                <w:color w:val="000000"/>
              </w:rPr>
            </w:pPr>
          </w:p>
        </w:tc>
        <w:tc>
          <w:tcPr>
            <w:tcW w:w="602" w:type="pct"/>
          </w:tcPr>
          <w:p w14:paraId="5725F082" w14:textId="77777777" w:rsidR="00D5494B" w:rsidRDefault="00D5494B" w:rsidP="002A1729">
            <w:pPr>
              <w:autoSpaceDE w:val="0"/>
              <w:autoSpaceDN w:val="0"/>
              <w:adjustRightInd w:val="0"/>
              <w:spacing w:after="0" w:line="276" w:lineRule="auto"/>
              <w:jc w:val="center"/>
              <w:rPr>
                <w:rFonts w:asciiTheme="majorBidi" w:hAnsiTheme="majorBidi" w:cstheme="majorBidi"/>
                <w:color w:val="000000"/>
              </w:rPr>
            </w:pPr>
          </w:p>
        </w:tc>
        <w:tc>
          <w:tcPr>
            <w:tcW w:w="602" w:type="pct"/>
          </w:tcPr>
          <w:p w14:paraId="658895EC" w14:textId="77777777" w:rsidR="00D5494B" w:rsidRDefault="00D5494B" w:rsidP="002A1729">
            <w:pPr>
              <w:autoSpaceDE w:val="0"/>
              <w:autoSpaceDN w:val="0"/>
              <w:adjustRightInd w:val="0"/>
              <w:spacing w:after="0" w:line="276" w:lineRule="auto"/>
              <w:jc w:val="center"/>
              <w:rPr>
                <w:rFonts w:asciiTheme="majorBidi" w:hAnsiTheme="majorBidi" w:cstheme="majorBidi"/>
                <w:b/>
                <w:bCs/>
                <w:color w:val="000000"/>
              </w:rPr>
            </w:pPr>
          </w:p>
        </w:tc>
        <w:tc>
          <w:tcPr>
            <w:tcW w:w="602" w:type="pct"/>
          </w:tcPr>
          <w:p w14:paraId="43EC71C0" w14:textId="77777777" w:rsidR="00D5494B" w:rsidRDefault="00D5494B" w:rsidP="002A1729">
            <w:pPr>
              <w:autoSpaceDE w:val="0"/>
              <w:autoSpaceDN w:val="0"/>
              <w:adjustRightInd w:val="0"/>
              <w:spacing w:after="0" w:line="276" w:lineRule="auto"/>
              <w:jc w:val="center"/>
              <w:rPr>
                <w:rFonts w:asciiTheme="majorBidi" w:hAnsiTheme="majorBidi" w:cstheme="majorBidi"/>
                <w:b/>
                <w:bCs/>
                <w:color w:val="000000"/>
              </w:rPr>
            </w:pPr>
          </w:p>
        </w:tc>
        <w:tc>
          <w:tcPr>
            <w:tcW w:w="602" w:type="pct"/>
          </w:tcPr>
          <w:p w14:paraId="60D4A59E" w14:textId="77777777" w:rsidR="00D5494B" w:rsidRDefault="00D5494B" w:rsidP="002A1729">
            <w:pPr>
              <w:autoSpaceDE w:val="0"/>
              <w:autoSpaceDN w:val="0"/>
              <w:adjustRightInd w:val="0"/>
              <w:spacing w:after="0" w:line="276" w:lineRule="auto"/>
              <w:jc w:val="center"/>
              <w:rPr>
                <w:rFonts w:asciiTheme="majorBidi" w:hAnsiTheme="majorBidi" w:cstheme="majorBidi"/>
                <w:b/>
                <w:bCs/>
                <w:color w:val="000000"/>
              </w:rPr>
            </w:pPr>
          </w:p>
        </w:tc>
        <w:tc>
          <w:tcPr>
            <w:tcW w:w="600" w:type="pct"/>
          </w:tcPr>
          <w:p w14:paraId="58E29A8E" w14:textId="77777777" w:rsidR="00D5494B" w:rsidRDefault="00D5494B" w:rsidP="002A1729">
            <w:pPr>
              <w:autoSpaceDE w:val="0"/>
              <w:autoSpaceDN w:val="0"/>
              <w:adjustRightInd w:val="0"/>
              <w:spacing w:after="0" w:line="276" w:lineRule="auto"/>
              <w:jc w:val="center"/>
              <w:rPr>
                <w:rFonts w:asciiTheme="majorBidi" w:hAnsiTheme="majorBidi" w:cstheme="majorBidi"/>
                <w:b/>
                <w:bCs/>
                <w:color w:val="000000"/>
              </w:rPr>
            </w:pPr>
          </w:p>
        </w:tc>
      </w:tr>
      <w:tr w:rsidR="00FC2135" w:rsidRPr="008C648A" w14:paraId="00228D7C" w14:textId="64F27506" w:rsidTr="0090437C">
        <w:trPr>
          <w:trHeight w:val="183"/>
        </w:trPr>
        <w:tc>
          <w:tcPr>
            <w:tcW w:w="860" w:type="pct"/>
          </w:tcPr>
          <w:p w14:paraId="49D7E836" w14:textId="77777777" w:rsidR="00627115" w:rsidRPr="008C648A" w:rsidRDefault="00627115" w:rsidP="002A1729">
            <w:pPr>
              <w:autoSpaceDE w:val="0"/>
              <w:autoSpaceDN w:val="0"/>
              <w:adjustRightInd w:val="0"/>
              <w:spacing w:after="0" w:line="276" w:lineRule="auto"/>
              <w:rPr>
                <w:rFonts w:asciiTheme="majorBidi" w:hAnsiTheme="majorBidi" w:cstheme="majorBidi"/>
                <w:color w:val="000000"/>
              </w:rPr>
            </w:pPr>
            <w:r w:rsidRPr="008C648A">
              <w:rPr>
                <w:rFonts w:asciiTheme="majorBidi" w:hAnsiTheme="majorBidi" w:cstheme="majorBidi"/>
                <w:color w:val="000000"/>
              </w:rPr>
              <w:t>Yes</w:t>
            </w:r>
          </w:p>
        </w:tc>
        <w:tc>
          <w:tcPr>
            <w:tcW w:w="530" w:type="pct"/>
          </w:tcPr>
          <w:p w14:paraId="7AF44CB6"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sidRPr="008C648A">
              <w:rPr>
                <w:rFonts w:asciiTheme="majorBidi" w:hAnsiTheme="majorBidi" w:cstheme="majorBidi"/>
                <w:color w:val="000000"/>
              </w:rPr>
              <w:t>79 (6.8)</w:t>
            </w:r>
          </w:p>
        </w:tc>
        <w:tc>
          <w:tcPr>
            <w:tcW w:w="602" w:type="pct"/>
          </w:tcPr>
          <w:p w14:paraId="05F7D8B1" w14:textId="77777777" w:rsidR="00FC213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0.68</w:t>
            </w:r>
          </w:p>
          <w:p w14:paraId="092FCDF1" w14:textId="2600C0F9" w:rsidR="00627115" w:rsidRPr="00914EBF"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(0.13-3.53)</w:t>
            </w:r>
          </w:p>
        </w:tc>
        <w:tc>
          <w:tcPr>
            <w:tcW w:w="602" w:type="pct"/>
          </w:tcPr>
          <w:p w14:paraId="16CB07F0" w14:textId="77777777" w:rsidR="00FC2135" w:rsidRDefault="00627115" w:rsidP="002A1729">
            <w:pPr>
              <w:autoSpaceDE w:val="0"/>
              <w:autoSpaceDN w:val="0"/>
              <w:adjustRightInd w:val="0"/>
              <w:spacing w:after="0" w:line="276" w:lineRule="auto"/>
              <w:jc w:val="center"/>
              <w:rPr>
                <w:rFonts w:asciiTheme="majorBidi" w:hAnsiTheme="majorBidi" w:cstheme="majorBidi"/>
                <w:color w:val="000000"/>
              </w:rPr>
            </w:pPr>
            <w:r w:rsidRPr="00613513">
              <w:rPr>
                <w:rFonts w:asciiTheme="majorBidi" w:hAnsiTheme="majorBidi" w:cstheme="majorBidi"/>
                <w:color w:val="000000"/>
              </w:rPr>
              <w:t xml:space="preserve">1.67 </w:t>
            </w:r>
          </w:p>
          <w:p w14:paraId="09FC58B7" w14:textId="27CA4BCF" w:rsidR="00627115" w:rsidRPr="00613513" w:rsidRDefault="00627115" w:rsidP="002A1729">
            <w:pPr>
              <w:autoSpaceDE w:val="0"/>
              <w:autoSpaceDN w:val="0"/>
              <w:adjustRightInd w:val="0"/>
              <w:spacing w:after="0" w:line="276" w:lineRule="auto"/>
              <w:jc w:val="center"/>
              <w:rPr>
                <w:rFonts w:asciiTheme="majorBidi" w:hAnsiTheme="majorBidi" w:cstheme="majorBidi"/>
                <w:color w:val="000000"/>
              </w:rPr>
            </w:pPr>
            <w:r w:rsidRPr="00613513">
              <w:rPr>
                <w:rFonts w:asciiTheme="majorBidi" w:hAnsiTheme="majorBidi" w:cstheme="majorBidi"/>
                <w:color w:val="000000"/>
              </w:rPr>
              <w:t>(0.55-5.05)</w:t>
            </w:r>
          </w:p>
        </w:tc>
        <w:tc>
          <w:tcPr>
            <w:tcW w:w="602" w:type="pct"/>
          </w:tcPr>
          <w:p w14:paraId="64EA35FA" w14:textId="77777777" w:rsidR="00FC2135" w:rsidRDefault="00627115" w:rsidP="002A1729">
            <w:pPr>
              <w:autoSpaceDE w:val="0"/>
              <w:autoSpaceDN w:val="0"/>
              <w:adjustRightInd w:val="0"/>
              <w:spacing w:after="0" w:line="276" w:lineRule="auto"/>
              <w:jc w:val="center"/>
              <w:rPr>
                <w:rFonts w:asciiTheme="majorBidi" w:hAnsiTheme="majorBidi" w:cstheme="majorBidi"/>
                <w:b/>
                <w:bCs/>
                <w:color w:val="000000"/>
              </w:rPr>
            </w:pPr>
            <w:r>
              <w:rPr>
                <w:rFonts w:asciiTheme="majorBidi" w:hAnsiTheme="majorBidi" w:cstheme="majorBidi"/>
                <w:b/>
                <w:bCs/>
                <w:color w:val="000000"/>
              </w:rPr>
              <w:t>4.86</w:t>
            </w:r>
          </w:p>
          <w:p w14:paraId="30E426DE" w14:textId="38CE7EFB" w:rsidR="00627115" w:rsidRPr="008C648A" w:rsidRDefault="00627115" w:rsidP="002A1729">
            <w:pPr>
              <w:autoSpaceDE w:val="0"/>
              <w:autoSpaceDN w:val="0"/>
              <w:adjustRightInd w:val="0"/>
              <w:spacing w:after="0" w:line="276" w:lineRule="auto"/>
              <w:jc w:val="center"/>
              <w:rPr>
                <w:rFonts w:asciiTheme="majorBidi" w:hAnsiTheme="majorBidi" w:cstheme="majorBidi"/>
                <w:b/>
                <w:bCs/>
                <w:color w:val="000000"/>
              </w:rPr>
            </w:pPr>
            <w:r>
              <w:rPr>
                <w:rFonts w:asciiTheme="majorBidi" w:hAnsiTheme="majorBidi" w:cstheme="majorBidi"/>
                <w:b/>
                <w:bCs/>
                <w:color w:val="000000"/>
              </w:rPr>
              <w:t>(1.09-21.</w:t>
            </w:r>
            <w:proofErr w:type="gramStart"/>
            <w:r>
              <w:rPr>
                <w:rFonts w:asciiTheme="majorBidi" w:hAnsiTheme="majorBidi" w:cstheme="majorBidi"/>
                <w:b/>
                <w:bCs/>
                <w:color w:val="000000"/>
              </w:rPr>
              <w:t>60)*</w:t>
            </w:r>
            <w:proofErr w:type="gramEnd"/>
          </w:p>
        </w:tc>
        <w:tc>
          <w:tcPr>
            <w:tcW w:w="602" w:type="pct"/>
          </w:tcPr>
          <w:p w14:paraId="2C59A9A9" w14:textId="77777777" w:rsidR="00FC2135" w:rsidRDefault="00627115" w:rsidP="002A1729">
            <w:pPr>
              <w:autoSpaceDE w:val="0"/>
              <w:autoSpaceDN w:val="0"/>
              <w:adjustRightInd w:val="0"/>
              <w:spacing w:after="0" w:line="276" w:lineRule="auto"/>
              <w:jc w:val="center"/>
              <w:rPr>
                <w:rFonts w:asciiTheme="majorBidi" w:hAnsiTheme="majorBidi" w:cstheme="majorBidi"/>
                <w:b/>
                <w:bCs/>
                <w:color w:val="000000"/>
              </w:rPr>
            </w:pPr>
            <w:r w:rsidRPr="00200CD5">
              <w:rPr>
                <w:rFonts w:asciiTheme="majorBidi" w:hAnsiTheme="majorBidi" w:cstheme="majorBidi"/>
                <w:b/>
                <w:bCs/>
                <w:color w:val="000000"/>
              </w:rPr>
              <w:t>0.09</w:t>
            </w:r>
          </w:p>
          <w:p w14:paraId="67A9E37E" w14:textId="286B02DD" w:rsidR="00627115" w:rsidRPr="008C648A" w:rsidRDefault="00627115" w:rsidP="002A1729">
            <w:pPr>
              <w:autoSpaceDE w:val="0"/>
              <w:autoSpaceDN w:val="0"/>
              <w:adjustRightInd w:val="0"/>
              <w:spacing w:after="0" w:line="276" w:lineRule="auto"/>
              <w:jc w:val="center"/>
              <w:rPr>
                <w:rFonts w:asciiTheme="majorBidi" w:hAnsiTheme="majorBidi" w:cstheme="majorBidi"/>
                <w:b/>
                <w:bCs/>
                <w:color w:val="000000"/>
              </w:rPr>
            </w:pPr>
            <w:r w:rsidRPr="00200CD5">
              <w:rPr>
                <w:rFonts w:asciiTheme="majorBidi" w:hAnsiTheme="majorBidi" w:cstheme="majorBidi"/>
                <w:b/>
                <w:bCs/>
                <w:color w:val="000000"/>
              </w:rPr>
              <w:t>(0.01-0.</w:t>
            </w:r>
            <w:proofErr w:type="gramStart"/>
            <w:r w:rsidRPr="00200CD5">
              <w:rPr>
                <w:rFonts w:asciiTheme="majorBidi" w:hAnsiTheme="majorBidi" w:cstheme="majorBidi"/>
                <w:b/>
                <w:bCs/>
                <w:color w:val="000000"/>
              </w:rPr>
              <w:t>61)*</w:t>
            </w:r>
            <w:proofErr w:type="gramEnd"/>
          </w:p>
        </w:tc>
        <w:tc>
          <w:tcPr>
            <w:tcW w:w="602" w:type="pct"/>
          </w:tcPr>
          <w:p w14:paraId="22C74F51" w14:textId="77777777" w:rsidR="00FC2135" w:rsidRDefault="00627115" w:rsidP="002A1729">
            <w:pPr>
              <w:autoSpaceDE w:val="0"/>
              <w:autoSpaceDN w:val="0"/>
              <w:adjustRightInd w:val="0"/>
              <w:spacing w:after="0" w:line="276" w:lineRule="auto"/>
              <w:jc w:val="center"/>
              <w:rPr>
                <w:rFonts w:asciiTheme="majorBidi" w:hAnsiTheme="majorBidi" w:cstheme="majorBidi"/>
                <w:color w:val="000000"/>
              </w:rPr>
            </w:pPr>
            <w:r w:rsidRPr="005E7CFA">
              <w:rPr>
                <w:rFonts w:asciiTheme="majorBidi" w:hAnsiTheme="majorBidi" w:cstheme="majorBidi"/>
                <w:color w:val="000000"/>
              </w:rPr>
              <w:t>1.05</w:t>
            </w:r>
          </w:p>
          <w:p w14:paraId="58727F76" w14:textId="398E4A5B" w:rsidR="00627115" w:rsidRPr="008C648A" w:rsidRDefault="00627115" w:rsidP="002A1729">
            <w:pPr>
              <w:autoSpaceDE w:val="0"/>
              <w:autoSpaceDN w:val="0"/>
              <w:adjustRightInd w:val="0"/>
              <w:spacing w:after="0" w:line="276" w:lineRule="auto"/>
              <w:jc w:val="center"/>
              <w:rPr>
                <w:rFonts w:asciiTheme="majorBidi" w:hAnsiTheme="majorBidi" w:cstheme="majorBidi"/>
                <w:b/>
                <w:bCs/>
                <w:color w:val="000000"/>
              </w:rPr>
            </w:pPr>
            <w:r w:rsidRPr="005E7CFA">
              <w:rPr>
                <w:rFonts w:asciiTheme="majorBidi" w:hAnsiTheme="majorBidi" w:cstheme="majorBidi"/>
                <w:color w:val="000000"/>
              </w:rPr>
              <w:t>(0.28-4.04)</w:t>
            </w:r>
          </w:p>
        </w:tc>
        <w:tc>
          <w:tcPr>
            <w:tcW w:w="600" w:type="pct"/>
          </w:tcPr>
          <w:p w14:paraId="17C69BEB" w14:textId="77777777" w:rsidR="00FC2135" w:rsidRDefault="00627115" w:rsidP="002A1729">
            <w:pPr>
              <w:autoSpaceDE w:val="0"/>
              <w:autoSpaceDN w:val="0"/>
              <w:adjustRightInd w:val="0"/>
              <w:spacing w:after="0" w:line="276" w:lineRule="auto"/>
              <w:jc w:val="center"/>
              <w:rPr>
                <w:rFonts w:asciiTheme="majorBidi" w:hAnsiTheme="majorBidi" w:cstheme="majorBidi"/>
                <w:b/>
                <w:bCs/>
                <w:color w:val="000000"/>
              </w:rPr>
            </w:pPr>
            <w:r w:rsidRPr="009D4A19">
              <w:rPr>
                <w:rFonts w:asciiTheme="majorBidi" w:hAnsiTheme="majorBidi" w:cstheme="majorBidi"/>
                <w:b/>
                <w:bCs/>
                <w:color w:val="000000"/>
              </w:rPr>
              <w:t>3.19</w:t>
            </w:r>
          </w:p>
          <w:p w14:paraId="5C77C327" w14:textId="07D1D435" w:rsidR="00627115" w:rsidRPr="008C648A" w:rsidRDefault="00627115" w:rsidP="002A1729">
            <w:pPr>
              <w:autoSpaceDE w:val="0"/>
              <w:autoSpaceDN w:val="0"/>
              <w:adjustRightInd w:val="0"/>
              <w:spacing w:after="0" w:line="276" w:lineRule="auto"/>
              <w:jc w:val="center"/>
              <w:rPr>
                <w:rFonts w:asciiTheme="majorBidi" w:hAnsiTheme="majorBidi" w:cstheme="majorBidi"/>
                <w:b/>
                <w:bCs/>
                <w:color w:val="000000"/>
              </w:rPr>
            </w:pPr>
            <w:r w:rsidRPr="009D4A19">
              <w:rPr>
                <w:rFonts w:asciiTheme="majorBidi" w:hAnsiTheme="majorBidi" w:cstheme="majorBidi"/>
                <w:b/>
                <w:bCs/>
                <w:color w:val="000000"/>
              </w:rPr>
              <w:t>(1.16-8.</w:t>
            </w:r>
            <w:proofErr w:type="gramStart"/>
            <w:r w:rsidRPr="009D4A19">
              <w:rPr>
                <w:rFonts w:asciiTheme="majorBidi" w:hAnsiTheme="majorBidi" w:cstheme="majorBidi"/>
                <w:b/>
                <w:bCs/>
                <w:color w:val="000000"/>
              </w:rPr>
              <w:t>75)*</w:t>
            </w:r>
            <w:proofErr w:type="gramEnd"/>
          </w:p>
        </w:tc>
      </w:tr>
      <w:tr w:rsidR="00FC2135" w:rsidRPr="008C648A" w14:paraId="607BF8C2" w14:textId="0B47A095" w:rsidTr="0090437C">
        <w:trPr>
          <w:trHeight w:val="183"/>
        </w:trPr>
        <w:tc>
          <w:tcPr>
            <w:tcW w:w="860" w:type="pct"/>
          </w:tcPr>
          <w:p w14:paraId="489A73BC" w14:textId="77777777" w:rsidR="00627115" w:rsidRPr="008C648A" w:rsidRDefault="00627115" w:rsidP="002A1729">
            <w:pPr>
              <w:autoSpaceDE w:val="0"/>
              <w:autoSpaceDN w:val="0"/>
              <w:adjustRightInd w:val="0"/>
              <w:spacing w:after="0" w:line="276" w:lineRule="auto"/>
              <w:rPr>
                <w:rFonts w:asciiTheme="majorBidi" w:hAnsiTheme="majorBidi" w:cstheme="majorBidi"/>
                <w:color w:val="000000"/>
              </w:rPr>
            </w:pPr>
            <w:r w:rsidRPr="008C648A">
              <w:rPr>
                <w:rFonts w:asciiTheme="majorBidi" w:hAnsiTheme="majorBidi" w:cstheme="majorBidi"/>
                <w:color w:val="000000"/>
              </w:rPr>
              <w:t>No</w:t>
            </w:r>
          </w:p>
        </w:tc>
        <w:tc>
          <w:tcPr>
            <w:tcW w:w="530" w:type="pct"/>
          </w:tcPr>
          <w:p w14:paraId="6856DB26"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sidRPr="008C648A">
              <w:rPr>
                <w:rFonts w:asciiTheme="majorBidi" w:hAnsiTheme="majorBidi" w:cstheme="majorBidi"/>
                <w:color w:val="000000"/>
              </w:rPr>
              <w:t>1087 (93.2)</w:t>
            </w:r>
          </w:p>
        </w:tc>
        <w:tc>
          <w:tcPr>
            <w:tcW w:w="602" w:type="pct"/>
          </w:tcPr>
          <w:p w14:paraId="67221F96" w14:textId="38F84A36" w:rsidR="00627115" w:rsidRPr="008C648A" w:rsidRDefault="00627115" w:rsidP="002A1729">
            <w:pPr>
              <w:autoSpaceDE w:val="0"/>
              <w:autoSpaceDN w:val="0"/>
              <w:adjustRightInd w:val="0"/>
              <w:spacing w:after="0" w:line="276" w:lineRule="auto"/>
              <w:jc w:val="center"/>
              <w:rPr>
                <w:rFonts w:asciiTheme="majorBidi" w:hAnsiTheme="majorBidi" w:cstheme="majorBidi"/>
                <w:b/>
                <w:bCs/>
                <w:color w:val="000000"/>
              </w:rPr>
            </w:pPr>
            <w:r>
              <w:rPr>
                <w:rFonts w:asciiTheme="majorBidi" w:hAnsiTheme="majorBidi" w:cstheme="majorBidi"/>
                <w:b/>
                <w:bCs/>
                <w:color w:val="000000"/>
              </w:rPr>
              <w:t>-</w:t>
            </w:r>
          </w:p>
        </w:tc>
        <w:tc>
          <w:tcPr>
            <w:tcW w:w="602" w:type="pct"/>
          </w:tcPr>
          <w:p w14:paraId="2322B514" w14:textId="5885143C" w:rsidR="00627115" w:rsidRPr="008C648A" w:rsidRDefault="00627115" w:rsidP="002A1729">
            <w:pPr>
              <w:autoSpaceDE w:val="0"/>
              <w:autoSpaceDN w:val="0"/>
              <w:adjustRightInd w:val="0"/>
              <w:spacing w:after="0" w:line="276" w:lineRule="auto"/>
              <w:jc w:val="center"/>
              <w:rPr>
                <w:rFonts w:asciiTheme="majorBidi" w:hAnsiTheme="majorBidi" w:cstheme="majorBidi"/>
                <w:b/>
                <w:bCs/>
                <w:color w:val="000000"/>
              </w:rPr>
            </w:pPr>
            <w:r>
              <w:rPr>
                <w:rFonts w:asciiTheme="majorBidi" w:hAnsiTheme="majorBidi" w:cstheme="majorBidi"/>
                <w:b/>
                <w:bCs/>
                <w:color w:val="000000"/>
              </w:rPr>
              <w:t>-</w:t>
            </w:r>
          </w:p>
        </w:tc>
        <w:tc>
          <w:tcPr>
            <w:tcW w:w="602" w:type="pct"/>
          </w:tcPr>
          <w:p w14:paraId="05899636" w14:textId="40FA5C49" w:rsidR="00627115" w:rsidRPr="008C648A" w:rsidRDefault="00627115" w:rsidP="002A1729">
            <w:pPr>
              <w:autoSpaceDE w:val="0"/>
              <w:autoSpaceDN w:val="0"/>
              <w:adjustRightInd w:val="0"/>
              <w:spacing w:after="0" w:line="276" w:lineRule="auto"/>
              <w:jc w:val="center"/>
              <w:rPr>
                <w:rFonts w:asciiTheme="majorBidi" w:hAnsiTheme="majorBidi" w:cstheme="majorBidi"/>
                <w:b/>
                <w:bCs/>
                <w:color w:val="000000"/>
              </w:rPr>
            </w:pPr>
            <w:r>
              <w:rPr>
                <w:rFonts w:asciiTheme="majorBidi" w:hAnsiTheme="majorBidi" w:cstheme="majorBidi"/>
                <w:b/>
                <w:bCs/>
                <w:color w:val="000000"/>
              </w:rPr>
              <w:t>-</w:t>
            </w:r>
          </w:p>
        </w:tc>
        <w:tc>
          <w:tcPr>
            <w:tcW w:w="602" w:type="pct"/>
          </w:tcPr>
          <w:p w14:paraId="5F43FF33" w14:textId="66F8AA5D" w:rsidR="00627115" w:rsidRPr="008C648A" w:rsidRDefault="00627115" w:rsidP="002A1729">
            <w:pPr>
              <w:autoSpaceDE w:val="0"/>
              <w:autoSpaceDN w:val="0"/>
              <w:adjustRightInd w:val="0"/>
              <w:spacing w:after="0" w:line="276" w:lineRule="auto"/>
              <w:jc w:val="center"/>
              <w:rPr>
                <w:rFonts w:asciiTheme="majorBidi" w:hAnsiTheme="majorBidi" w:cstheme="majorBidi"/>
                <w:b/>
                <w:bCs/>
                <w:color w:val="000000"/>
              </w:rPr>
            </w:pPr>
            <w:r>
              <w:rPr>
                <w:rFonts w:asciiTheme="majorBidi" w:hAnsiTheme="majorBidi" w:cstheme="majorBidi"/>
                <w:b/>
                <w:bCs/>
                <w:color w:val="000000"/>
              </w:rPr>
              <w:t>-</w:t>
            </w:r>
          </w:p>
        </w:tc>
        <w:tc>
          <w:tcPr>
            <w:tcW w:w="602" w:type="pct"/>
          </w:tcPr>
          <w:p w14:paraId="379C19FA" w14:textId="39BEEBD9" w:rsidR="00627115" w:rsidRPr="008C648A" w:rsidRDefault="00627115" w:rsidP="002A1729">
            <w:pPr>
              <w:autoSpaceDE w:val="0"/>
              <w:autoSpaceDN w:val="0"/>
              <w:adjustRightInd w:val="0"/>
              <w:spacing w:after="0" w:line="276" w:lineRule="auto"/>
              <w:jc w:val="center"/>
              <w:rPr>
                <w:rFonts w:asciiTheme="majorBidi" w:hAnsiTheme="majorBidi" w:cstheme="majorBidi"/>
                <w:b/>
                <w:bCs/>
                <w:color w:val="000000"/>
              </w:rPr>
            </w:pPr>
            <w:r>
              <w:rPr>
                <w:rFonts w:asciiTheme="majorBidi" w:hAnsiTheme="majorBidi" w:cstheme="majorBidi"/>
                <w:b/>
                <w:bCs/>
                <w:color w:val="000000"/>
              </w:rPr>
              <w:t>-</w:t>
            </w:r>
          </w:p>
        </w:tc>
        <w:tc>
          <w:tcPr>
            <w:tcW w:w="600" w:type="pct"/>
          </w:tcPr>
          <w:p w14:paraId="3AA4737E" w14:textId="4F3D1563" w:rsidR="00627115" w:rsidRPr="008C648A" w:rsidRDefault="00627115" w:rsidP="002A1729">
            <w:pPr>
              <w:autoSpaceDE w:val="0"/>
              <w:autoSpaceDN w:val="0"/>
              <w:adjustRightInd w:val="0"/>
              <w:spacing w:after="0" w:line="276" w:lineRule="auto"/>
              <w:jc w:val="center"/>
              <w:rPr>
                <w:rFonts w:asciiTheme="majorBidi" w:hAnsiTheme="majorBidi" w:cstheme="majorBidi"/>
                <w:b/>
                <w:bCs/>
                <w:color w:val="000000"/>
              </w:rPr>
            </w:pPr>
            <w:r>
              <w:rPr>
                <w:rFonts w:asciiTheme="majorBidi" w:hAnsiTheme="majorBidi" w:cstheme="majorBidi"/>
                <w:b/>
                <w:bCs/>
                <w:color w:val="000000"/>
              </w:rPr>
              <w:t>-</w:t>
            </w:r>
          </w:p>
        </w:tc>
      </w:tr>
      <w:tr w:rsidR="00FC2135" w:rsidRPr="008C648A" w14:paraId="6DB4B0E4" w14:textId="77777777" w:rsidTr="0090437C">
        <w:trPr>
          <w:trHeight w:val="183"/>
        </w:trPr>
        <w:tc>
          <w:tcPr>
            <w:tcW w:w="860" w:type="pct"/>
          </w:tcPr>
          <w:p w14:paraId="6133A79F" w14:textId="4ED0BD63" w:rsidR="00627115" w:rsidRPr="00455BE3" w:rsidRDefault="00627115" w:rsidP="002A1729">
            <w:pPr>
              <w:autoSpaceDE w:val="0"/>
              <w:autoSpaceDN w:val="0"/>
              <w:adjustRightInd w:val="0"/>
              <w:spacing w:after="0" w:line="276" w:lineRule="auto"/>
              <w:rPr>
                <w:rFonts w:asciiTheme="majorBidi" w:hAnsiTheme="majorBidi" w:cstheme="majorBidi"/>
                <w:b/>
                <w:bCs/>
                <w:color w:val="000000"/>
              </w:rPr>
            </w:pPr>
            <w:r>
              <w:rPr>
                <w:rFonts w:asciiTheme="majorBidi" w:hAnsiTheme="majorBidi" w:cstheme="majorBidi"/>
                <w:b/>
                <w:bCs/>
                <w:color w:val="000000"/>
              </w:rPr>
              <w:t xml:space="preserve">Depression </w:t>
            </w:r>
            <w:proofErr w:type="spellStart"/>
            <w:r>
              <w:rPr>
                <w:rFonts w:asciiTheme="majorBidi" w:hAnsiTheme="majorBidi" w:cstheme="majorBidi"/>
                <w:b/>
                <w:bCs/>
                <w:color w:val="000000"/>
              </w:rPr>
              <w:t>caseness</w:t>
            </w:r>
            <w:proofErr w:type="spellEnd"/>
          </w:p>
        </w:tc>
        <w:tc>
          <w:tcPr>
            <w:tcW w:w="530" w:type="pct"/>
          </w:tcPr>
          <w:p w14:paraId="15B27095"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p>
        </w:tc>
        <w:tc>
          <w:tcPr>
            <w:tcW w:w="602" w:type="pct"/>
          </w:tcPr>
          <w:p w14:paraId="7995B43B" w14:textId="4B39B684" w:rsidR="00627115" w:rsidRPr="008C648A" w:rsidRDefault="00627115" w:rsidP="002A1729">
            <w:pPr>
              <w:autoSpaceDE w:val="0"/>
              <w:autoSpaceDN w:val="0"/>
              <w:adjustRightInd w:val="0"/>
              <w:spacing w:after="0" w:line="276" w:lineRule="auto"/>
              <w:jc w:val="center"/>
              <w:rPr>
                <w:rFonts w:asciiTheme="majorBidi" w:hAnsiTheme="majorBidi" w:cstheme="majorBidi"/>
                <w:b/>
                <w:bCs/>
                <w:color w:val="000000"/>
              </w:rPr>
            </w:pPr>
          </w:p>
        </w:tc>
        <w:tc>
          <w:tcPr>
            <w:tcW w:w="602" w:type="pct"/>
          </w:tcPr>
          <w:p w14:paraId="7F302CCC"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b/>
                <w:bCs/>
                <w:color w:val="000000"/>
              </w:rPr>
            </w:pPr>
          </w:p>
        </w:tc>
        <w:tc>
          <w:tcPr>
            <w:tcW w:w="602" w:type="pct"/>
          </w:tcPr>
          <w:p w14:paraId="76338791"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b/>
                <w:bCs/>
                <w:color w:val="000000"/>
              </w:rPr>
            </w:pPr>
          </w:p>
        </w:tc>
        <w:tc>
          <w:tcPr>
            <w:tcW w:w="602" w:type="pct"/>
          </w:tcPr>
          <w:p w14:paraId="3C686A83"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b/>
                <w:bCs/>
                <w:color w:val="000000"/>
              </w:rPr>
            </w:pPr>
          </w:p>
        </w:tc>
        <w:tc>
          <w:tcPr>
            <w:tcW w:w="602" w:type="pct"/>
          </w:tcPr>
          <w:p w14:paraId="00BF93B0"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b/>
                <w:bCs/>
                <w:color w:val="000000"/>
              </w:rPr>
            </w:pPr>
          </w:p>
        </w:tc>
        <w:tc>
          <w:tcPr>
            <w:tcW w:w="600" w:type="pct"/>
          </w:tcPr>
          <w:p w14:paraId="6B2AE173"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b/>
                <w:bCs/>
                <w:color w:val="000000"/>
              </w:rPr>
            </w:pPr>
          </w:p>
        </w:tc>
      </w:tr>
      <w:tr w:rsidR="00FC2135" w:rsidRPr="008C648A" w14:paraId="61EF6769" w14:textId="77777777" w:rsidTr="0090437C">
        <w:trPr>
          <w:trHeight w:val="183"/>
        </w:trPr>
        <w:tc>
          <w:tcPr>
            <w:tcW w:w="860" w:type="pct"/>
          </w:tcPr>
          <w:p w14:paraId="3CF8511E" w14:textId="5A1D9378" w:rsidR="00627115" w:rsidRPr="008C648A" w:rsidRDefault="00627115" w:rsidP="002A1729">
            <w:pPr>
              <w:autoSpaceDE w:val="0"/>
              <w:autoSpaceDN w:val="0"/>
              <w:adjustRightInd w:val="0"/>
              <w:spacing w:after="0" w:line="276" w:lineRule="auto"/>
              <w:rPr>
                <w:rFonts w:asciiTheme="majorBidi" w:hAnsiTheme="majorBidi" w:cstheme="majorBidi"/>
                <w:color w:val="000000"/>
              </w:rPr>
            </w:pPr>
            <w:r>
              <w:rPr>
                <w:rFonts w:asciiTheme="majorBidi" w:hAnsiTheme="majorBidi" w:cstheme="majorBidi"/>
                <w:color w:val="000000"/>
              </w:rPr>
              <w:t>Yes</w:t>
            </w:r>
          </w:p>
        </w:tc>
        <w:tc>
          <w:tcPr>
            <w:tcW w:w="530" w:type="pct"/>
          </w:tcPr>
          <w:p w14:paraId="1D4CCF42" w14:textId="3674525A"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257 (22.1)</w:t>
            </w:r>
          </w:p>
        </w:tc>
        <w:tc>
          <w:tcPr>
            <w:tcW w:w="602" w:type="pct"/>
          </w:tcPr>
          <w:p w14:paraId="6188BF46" w14:textId="77777777" w:rsidR="00627115" w:rsidRPr="00316420" w:rsidRDefault="00316420" w:rsidP="002A1729">
            <w:pPr>
              <w:autoSpaceDE w:val="0"/>
              <w:autoSpaceDN w:val="0"/>
              <w:adjustRightInd w:val="0"/>
              <w:spacing w:after="0" w:line="276" w:lineRule="auto"/>
              <w:jc w:val="center"/>
              <w:rPr>
                <w:rFonts w:asciiTheme="majorBidi" w:hAnsiTheme="majorBidi" w:cstheme="majorBidi"/>
                <w:color w:val="000000"/>
              </w:rPr>
            </w:pPr>
            <w:r w:rsidRPr="00316420">
              <w:rPr>
                <w:rFonts w:asciiTheme="majorBidi" w:hAnsiTheme="majorBidi" w:cstheme="majorBidi"/>
                <w:color w:val="000000"/>
              </w:rPr>
              <w:t>0.86</w:t>
            </w:r>
          </w:p>
          <w:p w14:paraId="26B7D060" w14:textId="75ADD78F" w:rsidR="00316420" w:rsidRPr="008C648A" w:rsidRDefault="00316420" w:rsidP="002A1729">
            <w:pPr>
              <w:autoSpaceDE w:val="0"/>
              <w:autoSpaceDN w:val="0"/>
              <w:adjustRightInd w:val="0"/>
              <w:spacing w:after="0" w:line="276" w:lineRule="auto"/>
              <w:jc w:val="center"/>
              <w:rPr>
                <w:rFonts w:asciiTheme="majorBidi" w:hAnsiTheme="majorBidi" w:cstheme="majorBidi"/>
                <w:b/>
                <w:bCs/>
                <w:color w:val="000000"/>
              </w:rPr>
            </w:pPr>
            <w:r w:rsidRPr="00316420">
              <w:rPr>
                <w:rFonts w:asciiTheme="majorBidi" w:hAnsiTheme="majorBidi" w:cstheme="majorBidi"/>
                <w:color w:val="000000"/>
              </w:rPr>
              <w:t>(0.20-3.</w:t>
            </w:r>
            <w:r w:rsidR="002621C7">
              <w:rPr>
                <w:rFonts w:asciiTheme="majorBidi" w:hAnsiTheme="majorBidi" w:cstheme="majorBidi"/>
                <w:color w:val="000000"/>
              </w:rPr>
              <w:t>66</w:t>
            </w:r>
            <w:r w:rsidRPr="00316420">
              <w:rPr>
                <w:rFonts w:asciiTheme="majorBidi" w:hAnsiTheme="majorBidi" w:cstheme="majorBidi"/>
                <w:color w:val="000000"/>
              </w:rPr>
              <w:t>)</w:t>
            </w:r>
          </w:p>
        </w:tc>
        <w:tc>
          <w:tcPr>
            <w:tcW w:w="602" w:type="pct"/>
          </w:tcPr>
          <w:p w14:paraId="0D049DCE" w14:textId="6530A506" w:rsidR="00627115" w:rsidRPr="00316420" w:rsidRDefault="00316420" w:rsidP="002A1729">
            <w:pPr>
              <w:autoSpaceDE w:val="0"/>
              <w:autoSpaceDN w:val="0"/>
              <w:adjustRightInd w:val="0"/>
              <w:spacing w:after="0" w:line="276" w:lineRule="auto"/>
              <w:jc w:val="center"/>
              <w:rPr>
                <w:rFonts w:asciiTheme="majorBidi" w:hAnsiTheme="majorBidi" w:cstheme="majorBidi"/>
                <w:color w:val="000000"/>
              </w:rPr>
            </w:pPr>
            <w:r w:rsidRPr="00316420">
              <w:rPr>
                <w:rFonts w:asciiTheme="majorBidi" w:hAnsiTheme="majorBidi" w:cstheme="majorBidi"/>
                <w:color w:val="000000"/>
              </w:rPr>
              <w:t>2.0</w:t>
            </w:r>
            <w:r w:rsidR="002621C7">
              <w:rPr>
                <w:rFonts w:asciiTheme="majorBidi" w:hAnsiTheme="majorBidi" w:cstheme="majorBidi"/>
                <w:color w:val="000000"/>
              </w:rPr>
              <w:t>7</w:t>
            </w:r>
          </w:p>
          <w:p w14:paraId="74C1AB98" w14:textId="06F1C232" w:rsidR="00316420" w:rsidRPr="008C648A" w:rsidRDefault="00316420" w:rsidP="002A1729">
            <w:pPr>
              <w:autoSpaceDE w:val="0"/>
              <w:autoSpaceDN w:val="0"/>
              <w:adjustRightInd w:val="0"/>
              <w:spacing w:after="0" w:line="276" w:lineRule="auto"/>
              <w:jc w:val="center"/>
              <w:rPr>
                <w:rFonts w:asciiTheme="majorBidi" w:hAnsiTheme="majorBidi" w:cstheme="majorBidi"/>
                <w:b/>
                <w:bCs/>
                <w:color w:val="000000"/>
              </w:rPr>
            </w:pPr>
            <w:r w:rsidRPr="00316420">
              <w:rPr>
                <w:rFonts w:asciiTheme="majorBidi" w:hAnsiTheme="majorBidi" w:cstheme="majorBidi"/>
                <w:color w:val="000000"/>
              </w:rPr>
              <w:t>(0.83-5.</w:t>
            </w:r>
            <w:r w:rsidR="002621C7">
              <w:rPr>
                <w:rFonts w:asciiTheme="majorBidi" w:hAnsiTheme="majorBidi" w:cstheme="majorBidi"/>
                <w:color w:val="000000"/>
              </w:rPr>
              <w:t>18</w:t>
            </w:r>
            <w:r w:rsidRPr="00316420">
              <w:rPr>
                <w:rFonts w:asciiTheme="majorBidi" w:hAnsiTheme="majorBidi" w:cstheme="majorBidi"/>
                <w:color w:val="000000"/>
              </w:rPr>
              <w:t>)</w:t>
            </w:r>
          </w:p>
        </w:tc>
        <w:tc>
          <w:tcPr>
            <w:tcW w:w="602" w:type="pct"/>
          </w:tcPr>
          <w:p w14:paraId="69E6513E" w14:textId="77777777" w:rsidR="00627115" w:rsidRPr="00316420" w:rsidRDefault="00316420" w:rsidP="002A1729">
            <w:pPr>
              <w:autoSpaceDE w:val="0"/>
              <w:autoSpaceDN w:val="0"/>
              <w:adjustRightInd w:val="0"/>
              <w:spacing w:after="0" w:line="276" w:lineRule="auto"/>
              <w:jc w:val="center"/>
              <w:rPr>
                <w:rFonts w:asciiTheme="majorBidi" w:hAnsiTheme="majorBidi" w:cstheme="majorBidi"/>
                <w:color w:val="000000"/>
              </w:rPr>
            </w:pPr>
            <w:r w:rsidRPr="00316420">
              <w:rPr>
                <w:rFonts w:asciiTheme="majorBidi" w:hAnsiTheme="majorBidi" w:cstheme="majorBidi"/>
                <w:color w:val="000000"/>
              </w:rPr>
              <w:t>1.61</w:t>
            </w:r>
          </w:p>
          <w:p w14:paraId="44E0D350" w14:textId="341977A2" w:rsidR="00316420" w:rsidRPr="008C648A" w:rsidRDefault="00316420" w:rsidP="002A1729">
            <w:pPr>
              <w:autoSpaceDE w:val="0"/>
              <w:autoSpaceDN w:val="0"/>
              <w:adjustRightInd w:val="0"/>
              <w:spacing w:after="0" w:line="276" w:lineRule="auto"/>
              <w:jc w:val="center"/>
              <w:rPr>
                <w:rFonts w:asciiTheme="majorBidi" w:hAnsiTheme="majorBidi" w:cstheme="majorBidi"/>
                <w:b/>
                <w:bCs/>
                <w:color w:val="000000"/>
              </w:rPr>
            </w:pPr>
            <w:r w:rsidRPr="00316420">
              <w:rPr>
                <w:rFonts w:asciiTheme="majorBidi" w:hAnsiTheme="majorBidi" w:cstheme="majorBidi"/>
                <w:color w:val="000000"/>
              </w:rPr>
              <w:t>(0.40-6.</w:t>
            </w:r>
            <w:r w:rsidR="00E14562">
              <w:rPr>
                <w:rFonts w:asciiTheme="majorBidi" w:hAnsiTheme="majorBidi" w:cstheme="majorBidi"/>
                <w:color w:val="000000"/>
              </w:rPr>
              <w:t>50</w:t>
            </w:r>
            <w:r w:rsidRPr="00316420">
              <w:rPr>
                <w:rFonts w:asciiTheme="majorBidi" w:hAnsiTheme="majorBidi" w:cstheme="majorBidi"/>
                <w:color w:val="000000"/>
              </w:rPr>
              <w:t>)</w:t>
            </w:r>
          </w:p>
        </w:tc>
        <w:tc>
          <w:tcPr>
            <w:tcW w:w="602" w:type="pct"/>
          </w:tcPr>
          <w:p w14:paraId="605BDB8E" w14:textId="6D988B8A" w:rsidR="00627115" w:rsidRPr="00316420" w:rsidRDefault="00316420" w:rsidP="002A1729">
            <w:pPr>
              <w:autoSpaceDE w:val="0"/>
              <w:autoSpaceDN w:val="0"/>
              <w:adjustRightInd w:val="0"/>
              <w:spacing w:after="0" w:line="276" w:lineRule="auto"/>
              <w:jc w:val="center"/>
              <w:rPr>
                <w:rFonts w:asciiTheme="majorBidi" w:hAnsiTheme="majorBidi" w:cstheme="majorBidi"/>
                <w:color w:val="000000"/>
              </w:rPr>
            </w:pPr>
            <w:r w:rsidRPr="00316420">
              <w:rPr>
                <w:rFonts w:asciiTheme="majorBidi" w:hAnsiTheme="majorBidi" w:cstheme="majorBidi"/>
                <w:color w:val="000000"/>
              </w:rPr>
              <w:t>2.2</w:t>
            </w:r>
            <w:r w:rsidR="00111CF6">
              <w:rPr>
                <w:rFonts w:asciiTheme="majorBidi" w:hAnsiTheme="majorBidi" w:cstheme="majorBidi"/>
                <w:color w:val="000000"/>
              </w:rPr>
              <w:t>0</w:t>
            </w:r>
          </w:p>
          <w:p w14:paraId="54466125" w14:textId="1E695C9B" w:rsidR="00316420" w:rsidRPr="008C648A" w:rsidRDefault="00316420" w:rsidP="002A1729">
            <w:pPr>
              <w:autoSpaceDE w:val="0"/>
              <w:autoSpaceDN w:val="0"/>
              <w:adjustRightInd w:val="0"/>
              <w:spacing w:after="0" w:line="276" w:lineRule="auto"/>
              <w:jc w:val="center"/>
              <w:rPr>
                <w:rFonts w:asciiTheme="majorBidi" w:hAnsiTheme="majorBidi" w:cstheme="majorBidi"/>
                <w:b/>
                <w:bCs/>
                <w:color w:val="000000"/>
              </w:rPr>
            </w:pPr>
            <w:r w:rsidRPr="00316420">
              <w:rPr>
                <w:rFonts w:asciiTheme="majorBidi" w:hAnsiTheme="majorBidi" w:cstheme="majorBidi"/>
                <w:color w:val="000000"/>
              </w:rPr>
              <w:t>(0.9</w:t>
            </w:r>
            <w:r w:rsidR="002621C7">
              <w:rPr>
                <w:rFonts w:asciiTheme="majorBidi" w:hAnsiTheme="majorBidi" w:cstheme="majorBidi"/>
                <w:color w:val="000000"/>
              </w:rPr>
              <w:t>5</w:t>
            </w:r>
            <w:r w:rsidRPr="00316420">
              <w:rPr>
                <w:rFonts w:asciiTheme="majorBidi" w:hAnsiTheme="majorBidi" w:cstheme="majorBidi"/>
                <w:color w:val="000000"/>
              </w:rPr>
              <w:t>-5.</w:t>
            </w:r>
            <w:r w:rsidR="00111CF6">
              <w:rPr>
                <w:rFonts w:asciiTheme="majorBidi" w:hAnsiTheme="majorBidi" w:cstheme="majorBidi"/>
                <w:color w:val="000000"/>
              </w:rPr>
              <w:t>13</w:t>
            </w:r>
            <w:r w:rsidRPr="00316420">
              <w:rPr>
                <w:rFonts w:asciiTheme="majorBidi" w:hAnsiTheme="majorBidi" w:cstheme="majorBidi"/>
                <w:color w:val="000000"/>
              </w:rPr>
              <w:t>)</w:t>
            </w:r>
          </w:p>
        </w:tc>
        <w:tc>
          <w:tcPr>
            <w:tcW w:w="602" w:type="pct"/>
          </w:tcPr>
          <w:p w14:paraId="07C3D4C1" w14:textId="38856EA8" w:rsidR="00627115" w:rsidRPr="00316420" w:rsidRDefault="00316420" w:rsidP="002A1729">
            <w:pPr>
              <w:autoSpaceDE w:val="0"/>
              <w:autoSpaceDN w:val="0"/>
              <w:adjustRightInd w:val="0"/>
              <w:spacing w:after="0" w:line="276" w:lineRule="auto"/>
              <w:jc w:val="center"/>
              <w:rPr>
                <w:rFonts w:asciiTheme="majorBidi" w:hAnsiTheme="majorBidi" w:cstheme="majorBidi"/>
                <w:color w:val="000000"/>
              </w:rPr>
            </w:pPr>
            <w:r w:rsidRPr="00316420">
              <w:rPr>
                <w:rFonts w:asciiTheme="majorBidi" w:hAnsiTheme="majorBidi" w:cstheme="majorBidi"/>
                <w:color w:val="000000"/>
              </w:rPr>
              <w:t>0.8</w:t>
            </w:r>
            <w:r w:rsidR="00F64D80">
              <w:rPr>
                <w:rFonts w:asciiTheme="majorBidi" w:hAnsiTheme="majorBidi" w:cstheme="majorBidi"/>
                <w:color w:val="000000"/>
              </w:rPr>
              <w:t>9</w:t>
            </w:r>
          </w:p>
          <w:p w14:paraId="3B23714E" w14:textId="1115719C" w:rsidR="00316420" w:rsidRPr="008C648A" w:rsidRDefault="00316420" w:rsidP="002A1729">
            <w:pPr>
              <w:autoSpaceDE w:val="0"/>
              <w:autoSpaceDN w:val="0"/>
              <w:adjustRightInd w:val="0"/>
              <w:spacing w:after="0" w:line="276" w:lineRule="auto"/>
              <w:jc w:val="center"/>
              <w:rPr>
                <w:rFonts w:asciiTheme="majorBidi" w:hAnsiTheme="majorBidi" w:cstheme="majorBidi"/>
                <w:b/>
                <w:bCs/>
                <w:color w:val="000000"/>
              </w:rPr>
            </w:pPr>
            <w:r w:rsidRPr="00316420">
              <w:rPr>
                <w:rFonts w:asciiTheme="majorBidi" w:hAnsiTheme="majorBidi" w:cstheme="majorBidi"/>
                <w:color w:val="000000"/>
              </w:rPr>
              <w:t>(0.30-2.6</w:t>
            </w:r>
            <w:r w:rsidR="00F64D80">
              <w:rPr>
                <w:rFonts w:asciiTheme="majorBidi" w:hAnsiTheme="majorBidi" w:cstheme="majorBidi"/>
                <w:color w:val="000000"/>
              </w:rPr>
              <w:t>7</w:t>
            </w:r>
            <w:r w:rsidRPr="00316420">
              <w:rPr>
                <w:rFonts w:asciiTheme="majorBidi" w:hAnsiTheme="majorBidi" w:cstheme="majorBidi"/>
                <w:color w:val="000000"/>
              </w:rPr>
              <w:t>)</w:t>
            </w:r>
          </w:p>
        </w:tc>
        <w:tc>
          <w:tcPr>
            <w:tcW w:w="600" w:type="pct"/>
          </w:tcPr>
          <w:p w14:paraId="77EB4170" w14:textId="77777777" w:rsidR="00627115" w:rsidRPr="00606EC1" w:rsidRDefault="00316420" w:rsidP="002A1729">
            <w:pPr>
              <w:autoSpaceDE w:val="0"/>
              <w:autoSpaceDN w:val="0"/>
              <w:adjustRightInd w:val="0"/>
              <w:spacing w:after="0" w:line="276" w:lineRule="auto"/>
              <w:jc w:val="center"/>
              <w:rPr>
                <w:rFonts w:asciiTheme="majorBidi" w:hAnsiTheme="majorBidi" w:cstheme="majorBidi"/>
                <w:color w:val="000000"/>
              </w:rPr>
            </w:pPr>
            <w:r w:rsidRPr="00606EC1">
              <w:rPr>
                <w:rFonts w:asciiTheme="majorBidi" w:hAnsiTheme="majorBidi" w:cstheme="majorBidi"/>
                <w:color w:val="000000"/>
              </w:rPr>
              <w:t>1.52</w:t>
            </w:r>
          </w:p>
          <w:p w14:paraId="7075CAE8" w14:textId="5B1EE0EA" w:rsidR="00316420" w:rsidRPr="008C648A" w:rsidRDefault="00316420" w:rsidP="002A1729">
            <w:pPr>
              <w:autoSpaceDE w:val="0"/>
              <w:autoSpaceDN w:val="0"/>
              <w:adjustRightInd w:val="0"/>
              <w:spacing w:after="0" w:line="276" w:lineRule="auto"/>
              <w:jc w:val="center"/>
              <w:rPr>
                <w:rFonts w:asciiTheme="majorBidi" w:hAnsiTheme="majorBidi" w:cstheme="majorBidi"/>
                <w:b/>
                <w:bCs/>
                <w:color w:val="000000"/>
              </w:rPr>
            </w:pPr>
            <w:r w:rsidRPr="00606EC1">
              <w:rPr>
                <w:rFonts w:asciiTheme="majorBidi" w:hAnsiTheme="majorBidi" w:cstheme="majorBidi"/>
                <w:color w:val="000000"/>
              </w:rPr>
              <w:t>(0.67-3.45)</w:t>
            </w:r>
          </w:p>
        </w:tc>
      </w:tr>
      <w:tr w:rsidR="00316420" w:rsidRPr="008C648A" w14:paraId="6DDB4DAF" w14:textId="77777777" w:rsidTr="0090437C">
        <w:trPr>
          <w:trHeight w:val="183"/>
        </w:trPr>
        <w:tc>
          <w:tcPr>
            <w:tcW w:w="860" w:type="pct"/>
          </w:tcPr>
          <w:p w14:paraId="37306BDC" w14:textId="4B6B07DF" w:rsidR="00316420" w:rsidRDefault="00316420" w:rsidP="002A1729">
            <w:pPr>
              <w:autoSpaceDE w:val="0"/>
              <w:autoSpaceDN w:val="0"/>
              <w:adjustRightInd w:val="0"/>
              <w:spacing w:after="0" w:line="276" w:lineRule="auto"/>
              <w:rPr>
                <w:rFonts w:asciiTheme="majorBidi" w:hAnsiTheme="majorBidi" w:cstheme="majorBidi"/>
                <w:color w:val="000000"/>
              </w:rPr>
            </w:pPr>
            <w:r>
              <w:rPr>
                <w:rFonts w:asciiTheme="majorBidi" w:hAnsiTheme="majorBidi" w:cstheme="majorBidi"/>
                <w:color w:val="000000"/>
              </w:rPr>
              <w:t>No</w:t>
            </w:r>
          </w:p>
        </w:tc>
        <w:tc>
          <w:tcPr>
            <w:tcW w:w="530" w:type="pct"/>
          </w:tcPr>
          <w:p w14:paraId="57A6BA6D" w14:textId="19CCBBE7" w:rsidR="00316420" w:rsidRDefault="00316420"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909 (77.9)</w:t>
            </w:r>
          </w:p>
        </w:tc>
        <w:tc>
          <w:tcPr>
            <w:tcW w:w="602" w:type="pct"/>
          </w:tcPr>
          <w:p w14:paraId="324AC9D4" w14:textId="5E515AB1" w:rsidR="00316420" w:rsidRDefault="00316420" w:rsidP="002A1729">
            <w:pPr>
              <w:autoSpaceDE w:val="0"/>
              <w:autoSpaceDN w:val="0"/>
              <w:adjustRightInd w:val="0"/>
              <w:spacing w:after="0" w:line="276" w:lineRule="auto"/>
              <w:jc w:val="center"/>
              <w:rPr>
                <w:rFonts w:asciiTheme="majorBidi" w:hAnsiTheme="majorBidi" w:cstheme="majorBidi"/>
                <w:b/>
                <w:bCs/>
                <w:color w:val="000000"/>
              </w:rPr>
            </w:pPr>
            <w:r>
              <w:rPr>
                <w:rFonts w:asciiTheme="majorBidi" w:hAnsiTheme="majorBidi" w:cstheme="majorBidi"/>
                <w:b/>
                <w:bCs/>
                <w:color w:val="000000"/>
              </w:rPr>
              <w:t>-</w:t>
            </w:r>
          </w:p>
        </w:tc>
        <w:tc>
          <w:tcPr>
            <w:tcW w:w="602" w:type="pct"/>
          </w:tcPr>
          <w:p w14:paraId="7A2DA8DF" w14:textId="721126F8" w:rsidR="00316420" w:rsidRDefault="00316420" w:rsidP="002A1729">
            <w:pPr>
              <w:autoSpaceDE w:val="0"/>
              <w:autoSpaceDN w:val="0"/>
              <w:adjustRightInd w:val="0"/>
              <w:spacing w:after="0" w:line="276" w:lineRule="auto"/>
              <w:jc w:val="center"/>
              <w:rPr>
                <w:rFonts w:asciiTheme="majorBidi" w:hAnsiTheme="majorBidi" w:cstheme="majorBidi"/>
                <w:b/>
                <w:bCs/>
                <w:color w:val="000000"/>
              </w:rPr>
            </w:pPr>
            <w:r>
              <w:rPr>
                <w:rFonts w:asciiTheme="majorBidi" w:hAnsiTheme="majorBidi" w:cstheme="majorBidi"/>
                <w:b/>
                <w:bCs/>
                <w:color w:val="000000"/>
              </w:rPr>
              <w:t>-</w:t>
            </w:r>
          </w:p>
        </w:tc>
        <w:tc>
          <w:tcPr>
            <w:tcW w:w="602" w:type="pct"/>
          </w:tcPr>
          <w:p w14:paraId="44B47191" w14:textId="1710DCCD" w:rsidR="00316420" w:rsidRDefault="00316420" w:rsidP="002A1729">
            <w:pPr>
              <w:autoSpaceDE w:val="0"/>
              <w:autoSpaceDN w:val="0"/>
              <w:adjustRightInd w:val="0"/>
              <w:spacing w:after="0" w:line="276" w:lineRule="auto"/>
              <w:jc w:val="center"/>
              <w:rPr>
                <w:rFonts w:asciiTheme="majorBidi" w:hAnsiTheme="majorBidi" w:cstheme="majorBidi"/>
                <w:b/>
                <w:bCs/>
                <w:color w:val="000000"/>
              </w:rPr>
            </w:pPr>
            <w:r>
              <w:rPr>
                <w:rFonts w:asciiTheme="majorBidi" w:hAnsiTheme="majorBidi" w:cstheme="majorBidi"/>
                <w:b/>
                <w:bCs/>
                <w:color w:val="000000"/>
              </w:rPr>
              <w:t>-</w:t>
            </w:r>
          </w:p>
        </w:tc>
        <w:tc>
          <w:tcPr>
            <w:tcW w:w="602" w:type="pct"/>
          </w:tcPr>
          <w:p w14:paraId="59759992" w14:textId="7CF35CBE" w:rsidR="00316420" w:rsidRDefault="00316420" w:rsidP="002A1729">
            <w:pPr>
              <w:autoSpaceDE w:val="0"/>
              <w:autoSpaceDN w:val="0"/>
              <w:adjustRightInd w:val="0"/>
              <w:spacing w:after="0" w:line="276" w:lineRule="auto"/>
              <w:jc w:val="center"/>
              <w:rPr>
                <w:rFonts w:asciiTheme="majorBidi" w:hAnsiTheme="majorBidi" w:cstheme="majorBidi"/>
                <w:b/>
                <w:bCs/>
                <w:color w:val="000000"/>
              </w:rPr>
            </w:pPr>
            <w:r>
              <w:rPr>
                <w:rFonts w:asciiTheme="majorBidi" w:hAnsiTheme="majorBidi" w:cstheme="majorBidi"/>
                <w:b/>
                <w:bCs/>
                <w:color w:val="000000"/>
              </w:rPr>
              <w:t>-</w:t>
            </w:r>
          </w:p>
        </w:tc>
        <w:tc>
          <w:tcPr>
            <w:tcW w:w="602" w:type="pct"/>
          </w:tcPr>
          <w:p w14:paraId="0F916456" w14:textId="1F39CEAD" w:rsidR="00316420" w:rsidRDefault="00316420" w:rsidP="002A1729">
            <w:pPr>
              <w:autoSpaceDE w:val="0"/>
              <w:autoSpaceDN w:val="0"/>
              <w:adjustRightInd w:val="0"/>
              <w:spacing w:after="0" w:line="276" w:lineRule="auto"/>
              <w:jc w:val="center"/>
              <w:rPr>
                <w:rFonts w:asciiTheme="majorBidi" w:hAnsiTheme="majorBidi" w:cstheme="majorBidi"/>
                <w:b/>
                <w:bCs/>
                <w:color w:val="000000"/>
              </w:rPr>
            </w:pPr>
            <w:r>
              <w:rPr>
                <w:rFonts w:asciiTheme="majorBidi" w:hAnsiTheme="majorBidi" w:cstheme="majorBidi"/>
                <w:b/>
                <w:bCs/>
                <w:color w:val="000000"/>
              </w:rPr>
              <w:t>-</w:t>
            </w:r>
          </w:p>
        </w:tc>
        <w:tc>
          <w:tcPr>
            <w:tcW w:w="600" w:type="pct"/>
          </w:tcPr>
          <w:p w14:paraId="57C2F91A" w14:textId="07BA7AD3" w:rsidR="00316420" w:rsidRDefault="00316420" w:rsidP="002A1729">
            <w:pPr>
              <w:autoSpaceDE w:val="0"/>
              <w:autoSpaceDN w:val="0"/>
              <w:adjustRightInd w:val="0"/>
              <w:spacing w:after="0" w:line="276" w:lineRule="auto"/>
              <w:jc w:val="center"/>
              <w:rPr>
                <w:rFonts w:asciiTheme="majorBidi" w:hAnsiTheme="majorBidi" w:cstheme="majorBidi"/>
                <w:b/>
                <w:bCs/>
                <w:color w:val="000000"/>
              </w:rPr>
            </w:pPr>
            <w:r>
              <w:rPr>
                <w:rFonts w:asciiTheme="majorBidi" w:hAnsiTheme="majorBidi" w:cstheme="majorBidi"/>
                <w:b/>
                <w:bCs/>
                <w:color w:val="000000"/>
              </w:rPr>
              <w:t>-</w:t>
            </w:r>
          </w:p>
        </w:tc>
      </w:tr>
      <w:tr w:rsidR="00FC2135" w:rsidRPr="008C648A" w14:paraId="617FA0EA" w14:textId="77777777" w:rsidTr="0090437C">
        <w:trPr>
          <w:trHeight w:val="183"/>
        </w:trPr>
        <w:tc>
          <w:tcPr>
            <w:tcW w:w="860" w:type="pct"/>
          </w:tcPr>
          <w:p w14:paraId="1E241951" w14:textId="57A05994" w:rsidR="00627115" w:rsidRPr="00455BE3" w:rsidRDefault="00627115" w:rsidP="002A1729">
            <w:pPr>
              <w:autoSpaceDE w:val="0"/>
              <w:autoSpaceDN w:val="0"/>
              <w:adjustRightInd w:val="0"/>
              <w:spacing w:after="0" w:line="276" w:lineRule="auto"/>
              <w:rPr>
                <w:rFonts w:asciiTheme="majorBidi" w:hAnsiTheme="majorBidi" w:cstheme="majorBidi"/>
                <w:b/>
                <w:bCs/>
                <w:color w:val="000000"/>
              </w:rPr>
            </w:pPr>
            <w:r>
              <w:rPr>
                <w:rFonts w:asciiTheme="majorBidi" w:hAnsiTheme="majorBidi" w:cstheme="majorBidi"/>
                <w:b/>
                <w:bCs/>
                <w:color w:val="000000"/>
              </w:rPr>
              <w:t xml:space="preserve">GAD </w:t>
            </w:r>
            <w:proofErr w:type="spellStart"/>
            <w:r>
              <w:rPr>
                <w:rFonts w:asciiTheme="majorBidi" w:hAnsiTheme="majorBidi" w:cstheme="majorBidi"/>
                <w:b/>
                <w:bCs/>
                <w:color w:val="000000"/>
              </w:rPr>
              <w:t>caseness</w:t>
            </w:r>
            <w:proofErr w:type="spellEnd"/>
          </w:p>
        </w:tc>
        <w:tc>
          <w:tcPr>
            <w:tcW w:w="530" w:type="pct"/>
          </w:tcPr>
          <w:p w14:paraId="69EBEE39"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p>
        </w:tc>
        <w:tc>
          <w:tcPr>
            <w:tcW w:w="602" w:type="pct"/>
          </w:tcPr>
          <w:p w14:paraId="1B1EEA95" w14:textId="60F697B2" w:rsidR="00627115" w:rsidRPr="008C648A" w:rsidRDefault="00627115" w:rsidP="002A1729">
            <w:pPr>
              <w:autoSpaceDE w:val="0"/>
              <w:autoSpaceDN w:val="0"/>
              <w:adjustRightInd w:val="0"/>
              <w:spacing w:after="0" w:line="276" w:lineRule="auto"/>
              <w:jc w:val="center"/>
              <w:rPr>
                <w:rFonts w:asciiTheme="majorBidi" w:hAnsiTheme="majorBidi" w:cstheme="majorBidi"/>
                <w:b/>
                <w:bCs/>
                <w:color w:val="000000"/>
              </w:rPr>
            </w:pPr>
          </w:p>
        </w:tc>
        <w:tc>
          <w:tcPr>
            <w:tcW w:w="602" w:type="pct"/>
          </w:tcPr>
          <w:p w14:paraId="0C1A22DC" w14:textId="77777777" w:rsidR="00627115" w:rsidRPr="00613513" w:rsidRDefault="00627115" w:rsidP="002A1729">
            <w:pPr>
              <w:autoSpaceDE w:val="0"/>
              <w:autoSpaceDN w:val="0"/>
              <w:adjustRightInd w:val="0"/>
              <w:spacing w:after="0" w:line="276" w:lineRule="auto"/>
              <w:jc w:val="center"/>
              <w:rPr>
                <w:rFonts w:asciiTheme="majorBidi" w:hAnsiTheme="majorBidi" w:cstheme="majorBidi"/>
                <w:color w:val="000000"/>
              </w:rPr>
            </w:pPr>
          </w:p>
        </w:tc>
        <w:tc>
          <w:tcPr>
            <w:tcW w:w="602" w:type="pct"/>
          </w:tcPr>
          <w:p w14:paraId="61B80565"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b/>
                <w:bCs/>
                <w:color w:val="000000"/>
              </w:rPr>
            </w:pPr>
          </w:p>
        </w:tc>
        <w:tc>
          <w:tcPr>
            <w:tcW w:w="602" w:type="pct"/>
          </w:tcPr>
          <w:p w14:paraId="2BD73380"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b/>
                <w:bCs/>
                <w:color w:val="000000"/>
              </w:rPr>
            </w:pPr>
          </w:p>
        </w:tc>
        <w:tc>
          <w:tcPr>
            <w:tcW w:w="602" w:type="pct"/>
          </w:tcPr>
          <w:p w14:paraId="7CB80DAD"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b/>
                <w:bCs/>
                <w:color w:val="000000"/>
              </w:rPr>
            </w:pPr>
          </w:p>
        </w:tc>
        <w:tc>
          <w:tcPr>
            <w:tcW w:w="600" w:type="pct"/>
          </w:tcPr>
          <w:p w14:paraId="090A2D6C"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b/>
                <w:bCs/>
                <w:color w:val="000000"/>
              </w:rPr>
            </w:pPr>
          </w:p>
        </w:tc>
      </w:tr>
      <w:tr w:rsidR="00FC2135" w:rsidRPr="008C648A" w14:paraId="3D4BB1C1" w14:textId="77777777" w:rsidTr="0090437C">
        <w:trPr>
          <w:trHeight w:val="183"/>
        </w:trPr>
        <w:tc>
          <w:tcPr>
            <w:tcW w:w="860" w:type="pct"/>
          </w:tcPr>
          <w:p w14:paraId="0E0D2C35" w14:textId="0AAF09CC" w:rsidR="00627115" w:rsidRPr="00455BE3" w:rsidRDefault="00627115" w:rsidP="002A1729">
            <w:pPr>
              <w:autoSpaceDE w:val="0"/>
              <w:autoSpaceDN w:val="0"/>
              <w:adjustRightInd w:val="0"/>
              <w:spacing w:after="0" w:line="276" w:lineRule="auto"/>
              <w:rPr>
                <w:rFonts w:asciiTheme="majorBidi" w:hAnsiTheme="majorBidi" w:cstheme="majorBidi"/>
                <w:color w:val="000000"/>
              </w:rPr>
            </w:pPr>
            <w:r>
              <w:rPr>
                <w:rFonts w:asciiTheme="majorBidi" w:hAnsiTheme="majorBidi" w:cstheme="majorBidi"/>
                <w:color w:val="000000"/>
              </w:rPr>
              <w:t>Yes</w:t>
            </w:r>
          </w:p>
        </w:tc>
        <w:tc>
          <w:tcPr>
            <w:tcW w:w="530" w:type="pct"/>
          </w:tcPr>
          <w:p w14:paraId="2A65B436" w14:textId="012A2F85"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205 (17.6)</w:t>
            </w:r>
          </w:p>
        </w:tc>
        <w:tc>
          <w:tcPr>
            <w:tcW w:w="602" w:type="pct"/>
          </w:tcPr>
          <w:p w14:paraId="6FE75C53" w14:textId="3735E4F5" w:rsidR="00627115" w:rsidRPr="00B82EAA" w:rsidRDefault="00606EC1" w:rsidP="002A1729">
            <w:pPr>
              <w:autoSpaceDE w:val="0"/>
              <w:autoSpaceDN w:val="0"/>
              <w:adjustRightInd w:val="0"/>
              <w:spacing w:after="0" w:line="276" w:lineRule="auto"/>
              <w:jc w:val="center"/>
              <w:rPr>
                <w:rFonts w:asciiTheme="majorBidi" w:hAnsiTheme="majorBidi" w:cstheme="majorBidi"/>
                <w:color w:val="000000"/>
              </w:rPr>
            </w:pPr>
            <w:r w:rsidRPr="00B82EAA">
              <w:rPr>
                <w:rFonts w:asciiTheme="majorBidi" w:hAnsiTheme="majorBidi" w:cstheme="majorBidi"/>
                <w:color w:val="000000"/>
              </w:rPr>
              <w:t>2.0</w:t>
            </w:r>
            <w:r w:rsidR="002621C7">
              <w:rPr>
                <w:rFonts w:asciiTheme="majorBidi" w:hAnsiTheme="majorBidi" w:cstheme="majorBidi"/>
                <w:color w:val="000000"/>
              </w:rPr>
              <w:t>3</w:t>
            </w:r>
          </w:p>
          <w:p w14:paraId="1ABF55FC" w14:textId="1DFDE11C" w:rsidR="00606EC1" w:rsidRPr="00B82EAA" w:rsidRDefault="00606EC1" w:rsidP="002A1729">
            <w:pPr>
              <w:autoSpaceDE w:val="0"/>
              <w:autoSpaceDN w:val="0"/>
              <w:adjustRightInd w:val="0"/>
              <w:spacing w:after="0" w:line="276" w:lineRule="auto"/>
              <w:jc w:val="center"/>
              <w:rPr>
                <w:rFonts w:asciiTheme="majorBidi" w:hAnsiTheme="majorBidi" w:cstheme="majorBidi"/>
                <w:color w:val="000000"/>
              </w:rPr>
            </w:pPr>
            <w:r w:rsidRPr="00B82EAA">
              <w:rPr>
                <w:rFonts w:asciiTheme="majorBidi" w:hAnsiTheme="majorBidi" w:cstheme="majorBidi"/>
                <w:color w:val="000000"/>
              </w:rPr>
              <w:t>(0.50-8.</w:t>
            </w:r>
            <w:r w:rsidR="002621C7">
              <w:rPr>
                <w:rFonts w:asciiTheme="majorBidi" w:hAnsiTheme="majorBidi" w:cstheme="majorBidi"/>
                <w:color w:val="000000"/>
              </w:rPr>
              <w:t>20</w:t>
            </w:r>
            <w:r w:rsidRPr="00B82EAA">
              <w:rPr>
                <w:rFonts w:asciiTheme="majorBidi" w:hAnsiTheme="majorBidi" w:cstheme="majorBidi"/>
                <w:color w:val="000000"/>
              </w:rPr>
              <w:t>)</w:t>
            </w:r>
          </w:p>
        </w:tc>
        <w:tc>
          <w:tcPr>
            <w:tcW w:w="602" w:type="pct"/>
          </w:tcPr>
          <w:p w14:paraId="422C4ACA" w14:textId="21CC01B9" w:rsidR="00627115" w:rsidRPr="00B82EAA" w:rsidRDefault="00606EC1" w:rsidP="002A1729">
            <w:pPr>
              <w:autoSpaceDE w:val="0"/>
              <w:autoSpaceDN w:val="0"/>
              <w:adjustRightInd w:val="0"/>
              <w:spacing w:after="0" w:line="276" w:lineRule="auto"/>
              <w:jc w:val="center"/>
              <w:rPr>
                <w:rFonts w:asciiTheme="majorBidi" w:hAnsiTheme="majorBidi" w:cstheme="majorBidi"/>
                <w:color w:val="000000"/>
              </w:rPr>
            </w:pPr>
            <w:r w:rsidRPr="00B82EAA">
              <w:rPr>
                <w:rFonts w:asciiTheme="majorBidi" w:hAnsiTheme="majorBidi" w:cstheme="majorBidi"/>
                <w:color w:val="000000"/>
              </w:rPr>
              <w:t>2.0</w:t>
            </w:r>
            <w:r w:rsidR="002621C7">
              <w:rPr>
                <w:rFonts w:asciiTheme="majorBidi" w:hAnsiTheme="majorBidi" w:cstheme="majorBidi"/>
                <w:color w:val="000000"/>
              </w:rPr>
              <w:t>6</w:t>
            </w:r>
          </w:p>
          <w:p w14:paraId="39525A45" w14:textId="5F8B5BF1" w:rsidR="00606EC1" w:rsidRPr="00B82EAA" w:rsidRDefault="00606EC1" w:rsidP="002A1729">
            <w:pPr>
              <w:autoSpaceDE w:val="0"/>
              <w:autoSpaceDN w:val="0"/>
              <w:adjustRightInd w:val="0"/>
              <w:spacing w:after="0" w:line="276" w:lineRule="auto"/>
              <w:jc w:val="center"/>
              <w:rPr>
                <w:rFonts w:asciiTheme="majorBidi" w:hAnsiTheme="majorBidi" w:cstheme="majorBidi"/>
                <w:color w:val="000000"/>
              </w:rPr>
            </w:pPr>
            <w:r w:rsidRPr="00B82EAA">
              <w:rPr>
                <w:rFonts w:asciiTheme="majorBidi" w:hAnsiTheme="majorBidi" w:cstheme="majorBidi"/>
                <w:color w:val="000000"/>
              </w:rPr>
              <w:t>(0.81-5.2</w:t>
            </w:r>
            <w:r w:rsidR="002621C7">
              <w:rPr>
                <w:rFonts w:asciiTheme="majorBidi" w:hAnsiTheme="majorBidi" w:cstheme="majorBidi"/>
                <w:color w:val="000000"/>
              </w:rPr>
              <w:t>4</w:t>
            </w:r>
            <w:r w:rsidRPr="00B82EAA">
              <w:rPr>
                <w:rFonts w:asciiTheme="majorBidi" w:hAnsiTheme="majorBidi" w:cstheme="majorBidi"/>
                <w:color w:val="000000"/>
              </w:rPr>
              <w:t>)</w:t>
            </w:r>
          </w:p>
        </w:tc>
        <w:tc>
          <w:tcPr>
            <w:tcW w:w="602" w:type="pct"/>
          </w:tcPr>
          <w:p w14:paraId="40E08514" w14:textId="339975AA" w:rsidR="00627115" w:rsidRPr="008D60D5" w:rsidRDefault="00606EC1" w:rsidP="002A1729">
            <w:pPr>
              <w:autoSpaceDE w:val="0"/>
              <w:autoSpaceDN w:val="0"/>
              <w:adjustRightInd w:val="0"/>
              <w:spacing w:after="0" w:line="276" w:lineRule="auto"/>
              <w:jc w:val="center"/>
              <w:rPr>
                <w:rFonts w:asciiTheme="majorBidi" w:hAnsiTheme="majorBidi" w:cstheme="majorBidi"/>
                <w:color w:val="000000"/>
              </w:rPr>
            </w:pPr>
            <w:r w:rsidRPr="008D60D5">
              <w:rPr>
                <w:rFonts w:asciiTheme="majorBidi" w:hAnsiTheme="majorBidi" w:cstheme="majorBidi"/>
                <w:color w:val="000000"/>
              </w:rPr>
              <w:t>2.0</w:t>
            </w:r>
            <w:r w:rsidR="000511D7" w:rsidRPr="008D60D5">
              <w:rPr>
                <w:rFonts w:asciiTheme="majorBidi" w:hAnsiTheme="majorBidi" w:cstheme="majorBidi"/>
                <w:color w:val="000000"/>
              </w:rPr>
              <w:t>7</w:t>
            </w:r>
          </w:p>
          <w:p w14:paraId="275DEBF9" w14:textId="29A82B7F" w:rsidR="00606EC1" w:rsidRPr="00B82EAA" w:rsidRDefault="00606EC1" w:rsidP="002A1729">
            <w:pPr>
              <w:autoSpaceDE w:val="0"/>
              <w:autoSpaceDN w:val="0"/>
              <w:adjustRightInd w:val="0"/>
              <w:spacing w:after="0" w:line="276" w:lineRule="auto"/>
              <w:jc w:val="center"/>
              <w:rPr>
                <w:rFonts w:asciiTheme="majorBidi" w:hAnsiTheme="majorBidi" w:cstheme="majorBidi"/>
                <w:color w:val="000000"/>
              </w:rPr>
            </w:pPr>
            <w:r w:rsidRPr="008D60D5">
              <w:rPr>
                <w:rFonts w:asciiTheme="majorBidi" w:hAnsiTheme="majorBidi" w:cstheme="majorBidi"/>
                <w:color w:val="000000"/>
              </w:rPr>
              <w:t>(</w:t>
            </w:r>
            <w:r w:rsidR="000511D7" w:rsidRPr="008D60D5">
              <w:rPr>
                <w:rFonts w:asciiTheme="majorBidi" w:hAnsiTheme="majorBidi" w:cstheme="majorBidi"/>
                <w:color w:val="000000"/>
              </w:rPr>
              <w:t>0.5</w:t>
            </w:r>
            <w:r w:rsidRPr="008D60D5">
              <w:rPr>
                <w:rFonts w:asciiTheme="majorBidi" w:hAnsiTheme="majorBidi" w:cstheme="majorBidi"/>
                <w:color w:val="000000"/>
              </w:rPr>
              <w:t>4-</w:t>
            </w:r>
            <w:r w:rsidR="000511D7" w:rsidRPr="008D60D5">
              <w:rPr>
                <w:rFonts w:asciiTheme="majorBidi" w:hAnsiTheme="majorBidi" w:cstheme="majorBidi"/>
                <w:color w:val="000000"/>
              </w:rPr>
              <w:t>8.00</w:t>
            </w:r>
            <w:r w:rsidRPr="008D60D5">
              <w:rPr>
                <w:rFonts w:asciiTheme="majorBidi" w:hAnsiTheme="majorBidi" w:cstheme="majorBidi"/>
                <w:color w:val="000000"/>
              </w:rPr>
              <w:t>)</w:t>
            </w:r>
          </w:p>
        </w:tc>
        <w:tc>
          <w:tcPr>
            <w:tcW w:w="602" w:type="pct"/>
          </w:tcPr>
          <w:p w14:paraId="1181830D" w14:textId="1A16C52D" w:rsidR="00627115" w:rsidRPr="00B82EAA" w:rsidRDefault="00606EC1" w:rsidP="002A1729">
            <w:pPr>
              <w:autoSpaceDE w:val="0"/>
              <w:autoSpaceDN w:val="0"/>
              <w:adjustRightInd w:val="0"/>
              <w:spacing w:after="0" w:line="276" w:lineRule="auto"/>
              <w:jc w:val="center"/>
              <w:rPr>
                <w:rFonts w:asciiTheme="majorBidi" w:hAnsiTheme="majorBidi" w:cstheme="majorBidi"/>
                <w:color w:val="000000"/>
              </w:rPr>
            </w:pPr>
            <w:r w:rsidRPr="00B82EAA">
              <w:rPr>
                <w:rFonts w:asciiTheme="majorBidi" w:hAnsiTheme="majorBidi" w:cstheme="majorBidi"/>
                <w:color w:val="000000"/>
              </w:rPr>
              <w:t>0.8</w:t>
            </w:r>
            <w:r w:rsidR="002621C7">
              <w:rPr>
                <w:rFonts w:asciiTheme="majorBidi" w:hAnsiTheme="majorBidi" w:cstheme="majorBidi"/>
                <w:color w:val="000000"/>
              </w:rPr>
              <w:t>4</w:t>
            </w:r>
          </w:p>
          <w:p w14:paraId="749A85B7" w14:textId="1D8A4557" w:rsidR="00606EC1" w:rsidRPr="00B82EAA" w:rsidRDefault="00606EC1" w:rsidP="002A1729">
            <w:pPr>
              <w:autoSpaceDE w:val="0"/>
              <w:autoSpaceDN w:val="0"/>
              <w:adjustRightInd w:val="0"/>
              <w:spacing w:after="0" w:line="276" w:lineRule="auto"/>
              <w:jc w:val="center"/>
              <w:rPr>
                <w:rFonts w:asciiTheme="majorBidi" w:hAnsiTheme="majorBidi" w:cstheme="majorBidi"/>
                <w:color w:val="000000"/>
              </w:rPr>
            </w:pPr>
            <w:r w:rsidRPr="00B82EAA">
              <w:rPr>
                <w:rFonts w:asciiTheme="majorBidi" w:hAnsiTheme="majorBidi" w:cstheme="majorBidi"/>
                <w:color w:val="000000"/>
              </w:rPr>
              <w:t>(0.32-2.1</w:t>
            </w:r>
            <w:r w:rsidR="002621C7">
              <w:rPr>
                <w:rFonts w:asciiTheme="majorBidi" w:hAnsiTheme="majorBidi" w:cstheme="majorBidi"/>
                <w:color w:val="000000"/>
              </w:rPr>
              <w:t>5</w:t>
            </w:r>
            <w:r w:rsidRPr="00B82EAA">
              <w:rPr>
                <w:rFonts w:asciiTheme="majorBidi" w:hAnsiTheme="majorBidi" w:cstheme="majorBidi"/>
                <w:color w:val="000000"/>
              </w:rPr>
              <w:t>)</w:t>
            </w:r>
          </w:p>
        </w:tc>
        <w:tc>
          <w:tcPr>
            <w:tcW w:w="602" w:type="pct"/>
          </w:tcPr>
          <w:p w14:paraId="0A5CFF7C" w14:textId="77777777" w:rsidR="00627115" w:rsidRPr="00B82EAA" w:rsidRDefault="00606EC1" w:rsidP="002A1729">
            <w:pPr>
              <w:autoSpaceDE w:val="0"/>
              <w:autoSpaceDN w:val="0"/>
              <w:adjustRightInd w:val="0"/>
              <w:spacing w:after="0" w:line="276" w:lineRule="auto"/>
              <w:jc w:val="center"/>
              <w:rPr>
                <w:rFonts w:asciiTheme="majorBidi" w:hAnsiTheme="majorBidi" w:cstheme="majorBidi"/>
                <w:color w:val="000000"/>
              </w:rPr>
            </w:pPr>
            <w:r w:rsidRPr="00B82EAA">
              <w:rPr>
                <w:rFonts w:asciiTheme="majorBidi" w:hAnsiTheme="majorBidi" w:cstheme="majorBidi"/>
                <w:color w:val="000000"/>
              </w:rPr>
              <w:t>1.32</w:t>
            </w:r>
          </w:p>
          <w:p w14:paraId="3AA154A1" w14:textId="1A30F000" w:rsidR="00606EC1" w:rsidRPr="00B82EAA" w:rsidRDefault="00B82EAA" w:rsidP="002A1729">
            <w:pPr>
              <w:autoSpaceDE w:val="0"/>
              <w:autoSpaceDN w:val="0"/>
              <w:adjustRightInd w:val="0"/>
              <w:spacing w:after="0" w:line="276" w:lineRule="auto"/>
              <w:jc w:val="center"/>
              <w:rPr>
                <w:rFonts w:asciiTheme="majorBidi" w:hAnsiTheme="majorBidi" w:cstheme="majorBidi"/>
                <w:color w:val="000000"/>
              </w:rPr>
            </w:pPr>
            <w:r w:rsidRPr="00B82EAA">
              <w:rPr>
                <w:rFonts w:asciiTheme="majorBidi" w:hAnsiTheme="majorBidi" w:cstheme="majorBidi"/>
                <w:color w:val="000000"/>
              </w:rPr>
              <w:t>(0.40-4.3</w:t>
            </w:r>
            <w:r w:rsidR="00F64D80">
              <w:rPr>
                <w:rFonts w:asciiTheme="majorBidi" w:hAnsiTheme="majorBidi" w:cstheme="majorBidi"/>
                <w:color w:val="000000"/>
              </w:rPr>
              <w:t>9</w:t>
            </w:r>
            <w:r w:rsidRPr="00B82EAA">
              <w:rPr>
                <w:rFonts w:asciiTheme="majorBidi" w:hAnsiTheme="majorBidi" w:cstheme="majorBidi"/>
                <w:color w:val="000000"/>
              </w:rPr>
              <w:t>)</w:t>
            </w:r>
          </w:p>
        </w:tc>
        <w:tc>
          <w:tcPr>
            <w:tcW w:w="600" w:type="pct"/>
          </w:tcPr>
          <w:p w14:paraId="0BF905E0" w14:textId="77777777" w:rsidR="00627115" w:rsidRPr="00B82EAA" w:rsidRDefault="00B82EAA" w:rsidP="002A1729">
            <w:pPr>
              <w:autoSpaceDE w:val="0"/>
              <w:autoSpaceDN w:val="0"/>
              <w:adjustRightInd w:val="0"/>
              <w:spacing w:after="0" w:line="276" w:lineRule="auto"/>
              <w:jc w:val="center"/>
              <w:rPr>
                <w:rFonts w:asciiTheme="majorBidi" w:hAnsiTheme="majorBidi" w:cstheme="majorBidi"/>
                <w:color w:val="000000"/>
              </w:rPr>
            </w:pPr>
            <w:r w:rsidRPr="00B82EAA">
              <w:rPr>
                <w:rFonts w:asciiTheme="majorBidi" w:hAnsiTheme="majorBidi" w:cstheme="majorBidi"/>
                <w:color w:val="000000"/>
              </w:rPr>
              <w:t>1.22</w:t>
            </w:r>
          </w:p>
          <w:p w14:paraId="45C90AF3" w14:textId="60D5EF7D" w:rsidR="00B82EAA" w:rsidRPr="00B82EAA" w:rsidRDefault="00B82EAA" w:rsidP="002A1729">
            <w:pPr>
              <w:autoSpaceDE w:val="0"/>
              <w:autoSpaceDN w:val="0"/>
              <w:adjustRightInd w:val="0"/>
              <w:spacing w:after="0" w:line="276" w:lineRule="auto"/>
              <w:jc w:val="center"/>
              <w:rPr>
                <w:rFonts w:asciiTheme="majorBidi" w:hAnsiTheme="majorBidi" w:cstheme="majorBidi"/>
                <w:color w:val="000000"/>
              </w:rPr>
            </w:pPr>
            <w:r w:rsidRPr="00B82EAA">
              <w:rPr>
                <w:rFonts w:asciiTheme="majorBidi" w:hAnsiTheme="majorBidi" w:cstheme="majorBidi"/>
                <w:color w:val="000000"/>
              </w:rPr>
              <w:t>(0.51-2.9</w:t>
            </w:r>
            <w:r w:rsidR="008D60D5">
              <w:rPr>
                <w:rFonts w:asciiTheme="majorBidi" w:hAnsiTheme="majorBidi" w:cstheme="majorBidi"/>
                <w:color w:val="000000"/>
              </w:rPr>
              <w:t>2</w:t>
            </w:r>
            <w:r w:rsidRPr="00B82EAA">
              <w:rPr>
                <w:rFonts w:asciiTheme="majorBidi" w:hAnsiTheme="majorBidi" w:cstheme="majorBidi"/>
                <w:color w:val="000000"/>
              </w:rPr>
              <w:t>)</w:t>
            </w:r>
          </w:p>
        </w:tc>
      </w:tr>
      <w:tr w:rsidR="00606EC1" w:rsidRPr="008C648A" w14:paraId="1F788B0B" w14:textId="77777777" w:rsidTr="0090437C">
        <w:trPr>
          <w:trHeight w:val="183"/>
        </w:trPr>
        <w:tc>
          <w:tcPr>
            <w:tcW w:w="860" w:type="pct"/>
          </w:tcPr>
          <w:p w14:paraId="7ED679E6" w14:textId="7B73243F" w:rsidR="00606EC1" w:rsidRDefault="00606EC1" w:rsidP="002A1729">
            <w:pPr>
              <w:autoSpaceDE w:val="0"/>
              <w:autoSpaceDN w:val="0"/>
              <w:adjustRightInd w:val="0"/>
              <w:spacing w:after="0" w:line="276" w:lineRule="auto"/>
              <w:rPr>
                <w:rFonts w:asciiTheme="majorBidi" w:hAnsiTheme="majorBidi" w:cstheme="majorBidi"/>
                <w:color w:val="000000"/>
              </w:rPr>
            </w:pPr>
            <w:r>
              <w:rPr>
                <w:rFonts w:asciiTheme="majorBidi" w:hAnsiTheme="majorBidi" w:cstheme="majorBidi"/>
                <w:color w:val="000000"/>
              </w:rPr>
              <w:t>No</w:t>
            </w:r>
          </w:p>
        </w:tc>
        <w:tc>
          <w:tcPr>
            <w:tcW w:w="530" w:type="pct"/>
          </w:tcPr>
          <w:p w14:paraId="050F74DA" w14:textId="03D912A4" w:rsidR="00606EC1" w:rsidRDefault="00606EC1"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961 (82.4)</w:t>
            </w:r>
          </w:p>
        </w:tc>
        <w:tc>
          <w:tcPr>
            <w:tcW w:w="602" w:type="pct"/>
          </w:tcPr>
          <w:p w14:paraId="3D029242" w14:textId="39ACE1C3" w:rsidR="00606EC1" w:rsidRDefault="00606EC1" w:rsidP="002A1729">
            <w:pPr>
              <w:autoSpaceDE w:val="0"/>
              <w:autoSpaceDN w:val="0"/>
              <w:adjustRightInd w:val="0"/>
              <w:spacing w:after="0" w:line="276" w:lineRule="auto"/>
              <w:jc w:val="center"/>
              <w:rPr>
                <w:rFonts w:asciiTheme="majorBidi" w:hAnsiTheme="majorBidi" w:cstheme="majorBidi"/>
                <w:b/>
                <w:bCs/>
                <w:color w:val="000000"/>
              </w:rPr>
            </w:pPr>
            <w:r>
              <w:rPr>
                <w:rFonts w:asciiTheme="majorBidi" w:hAnsiTheme="majorBidi" w:cstheme="majorBidi"/>
                <w:b/>
                <w:bCs/>
                <w:color w:val="000000"/>
              </w:rPr>
              <w:t>-</w:t>
            </w:r>
          </w:p>
        </w:tc>
        <w:tc>
          <w:tcPr>
            <w:tcW w:w="602" w:type="pct"/>
          </w:tcPr>
          <w:p w14:paraId="26B1B742" w14:textId="385DDAEB" w:rsidR="00606EC1" w:rsidRDefault="00606EC1" w:rsidP="002A1729">
            <w:pPr>
              <w:autoSpaceDE w:val="0"/>
              <w:autoSpaceDN w:val="0"/>
              <w:adjustRightInd w:val="0"/>
              <w:spacing w:after="0" w:line="276" w:lineRule="auto"/>
              <w:jc w:val="center"/>
              <w:rPr>
                <w:rFonts w:asciiTheme="majorBidi" w:hAnsiTheme="majorBidi" w:cstheme="majorBidi"/>
                <w:b/>
                <w:bCs/>
                <w:color w:val="000000"/>
              </w:rPr>
            </w:pPr>
            <w:r>
              <w:rPr>
                <w:rFonts w:asciiTheme="majorBidi" w:hAnsiTheme="majorBidi" w:cstheme="majorBidi"/>
                <w:b/>
                <w:bCs/>
                <w:color w:val="000000"/>
              </w:rPr>
              <w:t>-</w:t>
            </w:r>
          </w:p>
        </w:tc>
        <w:tc>
          <w:tcPr>
            <w:tcW w:w="602" w:type="pct"/>
          </w:tcPr>
          <w:p w14:paraId="0AD02B2F" w14:textId="03A4447D" w:rsidR="00606EC1" w:rsidRDefault="00606EC1" w:rsidP="002A1729">
            <w:pPr>
              <w:autoSpaceDE w:val="0"/>
              <w:autoSpaceDN w:val="0"/>
              <w:adjustRightInd w:val="0"/>
              <w:spacing w:after="0" w:line="276" w:lineRule="auto"/>
              <w:jc w:val="center"/>
              <w:rPr>
                <w:rFonts w:asciiTheme="majorBidi" w:hAnsiTheme="majorBidi" w:cstheme="majorBidi"/>
                <w:b/>
                <w:bCs/>
                <w:color w:val="000000"/>
              </w:rPr>
            </w:pPr>
            <w:r>
              <w:rPr>
                <w:rFonts w:asciiTheme="majorBidi" w:hAnsiTheme="majorBidi" w:cstheme="majorBidi"/>
                <w:b/>
                <w:bCs/>
                <w:color w:val="000000"/>
              </w:rPr>
              <w:t>-</w:t>
            </w:r>
          </w:p>
        </w:tc>
        <w:tc>
          <w:tcPr>
            <w:tcW w:w="602" w:type="pct"/>
          </w:tcPr>
          <w:p w14:paraId="6F155322" w14:textId="4FE41E17" w:rsidR="00606EC1" w:rsidRDefault="00606EC1" w:rsidP="002A1729">
            <w:pPr>
              <w:autoSpaceDE w:val="0"/>
              <w:autoSpaceDN w:val="0"/>
              <w:adjustRightInd w:val="0"/>
              <w:spacing w:after="0" w:line="276" w:lineRule="auto"/>
              <w:jc w:val="center"/>
              <w:rPr>
                <w:rFonts w:asciiTheme="majorBidi" w:hAnsiTheme="majorBidi" w:cstheme="majorBidi"/>
                <w:b/>
                <w:bCs/>
                <w:color w:val="000000"/>
              </w:rPr>
            </w:pPr>
            <w:r>
              <w:rPr>
                <w:rFonts w:asciiTheme="majorBidi" w:hAnsiTheme="majorBidi" w:cstheme="majorBidi"/>
                <w:b/>
                <w:bCs/>
                <w:color w:val="000000"/>
              </w:rPr>
              <w:t>-</w:t>
            </w:r>
          </w:p>
        </w:tc>
        <w:tc>
          <w:tcPr>
            <w:tcW w:w="602" w:type="pct"/>
          </w:tcPr>
          <w:p w14:paraId="20232DE0" w14:textId="7D633869" w:rsidR="00606EC1" w:rsidRDefault="00606EC1" w:rsidP="002A1729">
            <w:pPr>
              <w:autoSpaceDE w:val="0"/>
              <w:autoSpaceDN w:val="0"/>
              <w:adjustRightInd w:val="0"/>
              <w:spacing w:after="0" w:line="276" w:lineRule="auto"/>
              <w:jc w:val="center"/>
              <w:rPr>
                <w:rFonts w:asciiTheme="majorBidi" w:hAnsiTheme="majorBidi" w:cstheme="majorBidi"/>
                <w:b/>
                <w:bCs/>
                <w:color w:val="000000"/>
              </w:rPr>
            </w:pPr>
            <w:r>
              <w:rPr>
                <w:rFonts w:asciiTheme="majorBidi" w:hAnsiTheme="majorBidi" w:cstheme="majorBidi"/>
                <w:b/>
                <w:bCs/>
                <w:color w:val="000000"/>
              </w:rPr>
              <w:t>-</w:t>
            </w:r>
          </w:p>
        </w:tc>
        <w:tc>
          <w:tcPr>
            <w:tcW w:w="600" w:type="pct"/>
          </w:tcPr>
          <w:p w14:paraId="00A39ADC" w14:textId="62780F1A" w:rsidR="00606EC1" w:rsidRDefault="00606EC1" w:rsidP="002A1729">
            <w:pPr>
              <w:autoSpaceDE w:val="0"/>
              <w:autoSpaceDN w:val="0"/>
              <w:adjustRightInd w:val="0"/>
              <w:spacing w:after="0" w:line="276" w:lineRule="auto"/>
              <w:jc w:val="center"/>
              <w:rPr>
                <w:rFonts w:asciiTheme="majorBidi" w:hAnsiTheme="majorBidi" w:cstheme="majorBidi"/>
                <w:b/>
                <w:bCs/>
                <w:color w:val="000000"/>
              </w:rPr>
            </w:pPr>
            <w:r>
              <w:rPr>
                <w:rFonts w:asciiTheme="majorBidi" w:hAnsiTheme="majorBidi" w:cstheme="majorBidi"/>
                <w:b/>
                <w:bCs/>
                <w:color w:val="000000"/>
              </w:rPr>
              <w:t>-</w:t>
            </w:r>
          </w:p>
        </w:tc>
      </w:tr>
      <w:tr w:rsidR="00FC2135" w:rsidRPr="008C648A" w14:paraId="2D53413A" w14:textId="77777777" w:rsidTr="0090437C">
        <w:trPr>
          <w:trHeight w:val="183"/>
        </w:trPr>
        <w:tc>
          <w:tcPr>
            <w:tcW w:w="860" w:type="pct"/>
          </w:tcPr>
          <w:p w14:paraId="48711327" w14:textId="73A9C390" w:rsidR="00627115" w:rsidRPr="00455BE3" w:rsidRDefault="00627115" w:rsidP="002A1729">
            <w:pPr>
              <w:autoSpaceDE w:val="0"/>
              <w:autoSpaceDN w:val="0"/>
              <w:adjustRightInd w:val="0"/>
              <w:spacing w:after="0" w:line="276" w:lineRule="auto"/>
              <w:rPr>
                <w:rFonts w:asciiTheme="majorBidi" w:hAnsiTheme="majorBidi" w:cstheme="majorBidi"/>
                <w:b/>
                <w:bCs/>
                <w:color w:val="000000"/>
              </w:rPr>
            </w:pPr>
            <w:r>
              <w:rPr>
                <w:rFonts w:asciiTheme="majorBidi" w:hAnsiTheme="majorBidi" w:cstheme="majorBidi"/>
                <w:b/>
                <w:bCs/>
                <w:color w:val="000000"/>
              </w:rPr>
              <w:t xml:space="preserve">C-19 PTSD </w:t>
            </w:r>
            <w:proofErr w:type="spellStart"/>
            <w:r>
              <w:rPr>
                <w:rFonts w:asciiTheme="majorBidi" w:hAnsiTheme="majorBidi" w:cstheme="majorBidi"/>
                <w:b/>
                <w:bCs/>
                <w:color w:val="000000"/>
              </w:rPr>
              <w:t>caseness</w:t>
            </w:r>
            <w:proofErr w:type="spellEnd"/>
          </w:p>
        </w:tc>
        <w:tc>
          <w:tcPr>
            <w:tcW w:w="530" w:type="pct"/>
          </w:tcPr>
          <w:p w14:paraId="34F898A2"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p>
        </w:tc>
        <w:tc>
          <w:tcPr>
            <w:tcW w:w="602" w:type="pct"/>
          </w:tcPr>
          <w:p w14:paraId="4004540C" w14:textId="5553B78C" w:rsidR="00627115" w:rsidRPr="008C648A" w:rsidRDefault="00627115" w:rsidP="002A1729">
            <w:pPr>
              <w:autoSpaceDE w:val="0"/>
              <w:autoSpaceDN w:val="0"/>
              <w:adjustRightInd w:val="0"/>
              <w:spacing w:after="0" w:line="276" w:lineRule="auto"/>
              <w:jc w:val="center"/>
              <w:rPr>
                <w:rFonts w:asciiTheme="majorBidi" w:hAnsiTheme="majorBidi" w:cstheme="majorBidi"/>
                <w:b/>
                <w:bCs/>
                <w:color w:val="000000"/>
              </w:rPr>
            </w:pPr>
          </w:p>
        </w:tc>
        <w:tc>
          <w:tcPr>
            <w:tcW w:w="602" w:type="pct"/>
          </w:tcPr>
          <w:p w14:paraId="011917FF"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b/>
                <w:bCs/>
                <w:color w:val="000000"/>
              </w:rPr>
            </w:pPr>
          </w:p>
        </w:tc>
        <w:tc>
          <w:tcPr>
            <w:tcW w:w="602" w:type="pct"/>
          </w:tcPr>
          <w:p w14:paraId="3ABA37A0"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b/>
                <w:bCs/>
                <w:color w:val="000000"/>
              </w:rPr>
            </w:pPr>
          </w:p>
        </w:tc>
        <w:tc>
          <w:tcPr>
            <w:tcW w:w="602" w:type="pct"/>
          </w:tcPr>
          <w:p w14:paraId="54817E68"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b/>
                <w:bCs/>
                <w:color w:val="000000"/>
              </w:rPr>
            </w:pPr>
          </w:p>
        </w:tc>
        <w:tc>
          <w:tcPr>
            <w:tcW w:w="602" w:type="pct"/>
          </w:tcPr>
          <w:p w14:paraId="44F14713"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b/>
                <w:bCs/>
                <w:color w:val="000000"/>
              </w:rPr>
            </w:pPr>
          </w:p>
        </w:tc>
        <w:tc>
          <w:tcPr>
            <w:tcW w:w="600" w:type="pct"/>
          </w:tcPr>
          <w:p w14:paraId="78FC420F"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b/>
                <w:bCs/>
                <w:color w:val="000000"/>
              </w:rPr>
            </w:pPr>
          </w:p>
        </w:tc>
      </w:tr>
      <w:tr w:rsidR="00FC2135" w:rsidRPr="008C648A" w14:paraId="1AC0B325" w14:textId="77777777" w:rsidTr="0090437C">
        <w:trPr>
          <w:trHeight w:val="183"/>
        </w:trPr>
        <w:tc>
          <w:tcPr>
            <w:tcW w:w="860" w:type="pct"/>
          </w:tcPr>
          <w:p w14:paraId="17138E91" w14:textId="1588495D" w:rsidR="00627115" w:rsidRPr="00455BE3" w:rsidRDefault="00627115" w:rsidP="002A1729">
            <w:pPr>
              <w:autoSpaceDE w:val="0"/>
              <w:autoSpaceDN w:val="0"/>
              <w:adjustRightInd w:val="0"/>
              <w:spacing w:after="0" w:line="276" w:lineRule="auto"/>
              <w:rPr>
                <w:rFonts w:asciiTheme="majorBidi" w:hAnsiTheme="majorBidi" w:cstheme="majorBidi"/>
                <w:color w:val="000000"/>
              </w:rPr>
            </w:pPr>
            <w:r>
              <w:rPr>
                <w:rFonts w:asciiTheme="majorBidi" w:hAnsiTheme="majorBidi" w:cstheme="majorBidi"/>
                <w:color w:val="000000"/>
              </w:rPr>
              <w:t>Yes</w:t>
            </w:r>
          </w:p>
        </w:tc>
        <w:tc>
          <w:tcPr>
            <w:tcW w:w="530" w:type="pct"/>
          </w:tcPr>
          <w:p w14:paraId="6450FFBB" w14:textId="14E6E22E"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185 (15.8)</w:t>
            </w:r>
          </w:p>
        </w:tc>
        <w:tc>
          <w:tcPr>
            <w:tcW w:w="602" w:type="pct"/>
          </w:tcPr>
          <w:p w14:paraId="69074303" w14:textId="5187D4A0" w:rsidR="00627115" w:rsidRPr="00B82EAA" w:rsidRDefault="00B82EAA" w:rsidP="002A1729">
            <w:pPr>
              <w:autoSpaceDE w:val="0"/>
              <w:autoSpaceDN w:val="0"/>
              <w:adjustRightInd w:val="0"/>
              <w:spacing w:after="0" w:line="276" w:lineRule="auto"/>
              <w:jc w:val="center"/>
              <w:rPr>
                <w:rFonts w:asciiTheme="majorBidi" w:hAnsiTheme="majorBidi" w:cstheme="majorBidi"/>
                <w:color w:val="000000"/>
              </w:rPr>
            </w:pPr>
            <w:r w:rsidRPr="00B82EAA">
              <w:rPr>
                <w:rFonts w:asciiTheme="majorBidi" w:hAnsiTheme="majorBidi" w:cstheme="majorBidi"/>
                <w:color w:val="000000"/>
              </w:rPr>
              <w:t>0.9</w:t>
            </w:r>
            <w:r w:rsidR="002621C7">
              <w:rPr>
                <w:rFonts w:asciiTheme="majorBidi" w:hAnsiTheme="majorBidi" w:cstheme="majorBidi"/>
                <w:color w:val="000000"/>
              </w:rPr>
              <w:t>4</w:t>
            </w:r>
          </w:p>
          <w:p w14:paraId="126F8579" w14:textId="661F2FA0" w:rsidR="00B82EAA" w:rsidRPr="008C648A" w:rsidRDefault="00B82EAA" w:rsidP="002A1729">
            <w:pPr>
              <w:autoSpaceDE w:val="0"/>
              <w:autoSpaceDN w:val="0"/>
              <w:adjustRightInd w:val="0"/>
              <w:spacing w:after="0" w:line="276" w:lineRule="auto"/>
              <w:jc w:val="center"/>
              <w:rPr>
                <w:rFonts w:asciiTheme="majorBidi" w:hAnsiTheme="majorBidi" w:cstheme="majorBidi"/>
                <w:b/>
                <w:bCs/>
                <w:color w:val="000000"/>
              </w:rPr>
            </w:pPr>
            <w:r w:rsidRPr="00B82EAA">
              <w:rPr>
                <w:rFonts w:asciiTheme="majorBidi" w:hAnsiTheme="majorBidi" w:cstheme="majorBidi"/>
                <w:color w:val="000000"/>
              </w:rPr>
              <w:t>(0.29-3.0</w:t>
            </w:r>
            <w:r w:rsidR="002621C7">
              <w:rPr>
                <w:rFonts w:asciiTheme="majorBidi" w:hAnsiTheme="majorBidi" w:cstheme="majorBidi"/>
                <w:color w:val="000000"/>
              </w:rPr>
              <w:t>6</w:t>
            </w:r>
            <w:r w:rsidRPr="00B82EAA">
              <w:rPr>
                <w:rFonts w:asciiTheme="majorBidi" w:hAnsiTheme="majorBidi" w:cstheme="majorBidi"/>
                <w:color w:val="000000"/>
              </w:rPr>
              <w:t>)</w:t>
            </w:r>
          </w:p>
        </w:tc>
        <w:tc>
          <w:tcPr>
            <w:tcW w:w="602" w:type="pct"/>
          </w:tcPr>
          <w:p w14:paraId="71ABE413" w14:textId="0CDE13DB" w:rsidR="00627115" w:rsidRPr="00B82EAA" w:rsidRDefault="00B82EAA" w:rsidP="002A1729">
            <w:pPr>
              <w:autoSpaceDE w:val="0"/>
              <w:autoSpaceDN w:val="0"/>
              <w:adjustRightInd w:val="0"/>
              <w:spacing w:after="0" w:line="276" w:lineRule="auto"/>
              <w:jc w:val="center"/>
              <w:rPr>
                <w:rFonts w:asciiTheme="majorBidi" w:hAnsiTheme="majorBidi" w:cstheme="majorBidi"/>
                <w:color w:val="000000"/>
              </w:rPr>
            </w:pPr>
            <w:r w:rsidRPr="00B82EAA">
              <w:rPr>
                <w:rFonts w:asciiTheme="majorBidi" w:hAnsiTheme="majorBidi" w:cstheme="majorBidi"/>
                <w:color w:val="000000"/>
              </w:rPr>
              <w:t>1.9</w:t>
            </w:r>
            <w:r w:rsidR="002621C7">
              <w:rPr>
                <w:rFonts w:asciiTheme="majorBidi" w:hAnsiTheme="majorBidi" w:cstheme="majorBidi"/>
                <w:color w:val="000000"/>
              </w:rPr>
              <w:t>8</w:t>
            </w:r>
          </w:p>
          <w:p w14:paraId="5B6032F2" w14:textId="31B1BF66" w:rsidR="00B82EAA" w:rsidRPr="008C648A" w:rsidRDefault="00B82EAA" w:rsidP="002A1729">
            <w:pPr>
              <w:autoSpaceDE w:val="0"/>
              <w:autoSpaceDN w:val="0"/>
              <w:adjustRightInd w:val="0"/>
              <w:spacing w:after="0" w:line="276" w:lineRule="auto"/>
              <w:jc w:val="center"/>
              <w:rPr>
                <w:rFonts w:asciiTheme="majorBidi" w:hAnsiTheme="majorBidi" w:cstheme="majorBidi"/>
                <w:b/>
                <w:bCs/>
                <w:color w:val="000000"/>
              </w:rPr>
            </w:pPr>
            <w:r w:rsidRPr="00B82EAA">
              <w:rPr>
                <w:rFonts w:asciiTheme="majorBidi" w:hAnsiTheme="majorBidi" w:cstheme="majorBidi"/>
                <w:color w:val="000000"/>
              </w:rPr>
              <w:t>(0.8</w:t>
            </w:r>
            <w:r w:rsidR="002621C7">
              <w:rPr>
                <w:rFonts w:asciiTheme="majorBidi" w:hAnsiTheme="majorBidi" w:cstheme="majorBidi"/>
                <w:color w:val="000000"/>
              </w:rPr>
              <w:t>9</w:t>
            </w:r>
            <w:r w:rsidRPr="00B82EAA">
              <w:rPr>
                <w:rFonts w:asciiTheme="majorBidi" w:hAnsiTheme="majorBidi" w:cstheme="majorBidi"/>
                <w:color w:val="000000"/>
              </w:rPr>
              <w:t>-4.</w:t>
            </w:r>
            <w:r w:rsidR="002621C7">
              <w:rPr>
                <w:rFonts w:asciiTheme="majorBidi" w:hAnsiTheme="majorBidi" w:cstheme="majorBidi"/>
                <w:color w:val="000000"/>
              </w:rPr>
              <w:t>41</w:t>
            </w:r>
            <w:r w:rsidRPr="00B82EAA">
              <w:rPr>
                <w:rFonts w:asciiTheme="majorBidi" w:hAnsiTheme="majorBidi" w:cstheme="majorBidi"/>
                <w:color w:val="000000"/>
              </w:rPr>
              <w:t>)</w:t>
            </w:r>
          </w:p>
        </w:tc>
        <w:tc>
          <w:tcPr>
            <w:tcW w:w="602" w:type="pct"/>
          </w:tcPr>
          <w:p w14:paraId="387CAF1F" w14:textId="77777777" w:rsidR="00627115" w:rsidRDefault="00B82EAA" w:rsidP="002A1729">
            <w:pPr>
              <w:autoSpaceDE w:val="0"/>
              <w:autoSpaceDN w:val="0"/>
              <w:adjustRightInd w:val="0"/>
              <w:spacing w:after="0" w:line="276" w:lineRule="auto"/>
              <w:jc w:val="center"/>
              <w:rPr>
                <w:rFonts w:asciiTheme="majorBidi" w:hAnsiTheme="majorBidi" w:cstheme="majorBidi"/>
                <w:b/>
                <w:bCs/>
                <w:color w:val="000000"/>
              </w:rPr>
            </w:pPr>
            <w:r>
              <w:rPr>
                <w:rFonts w:asciiTheme="majorBidi" w:hAnsiTheme="majorBidi" w:cstheme="majorBidi"/>
                <w:b/>
                <w:bCs/>
                <w:color w:val="000000"/>
              </w:rPr>
              <w:t>5.88</w:t>
            </w:r>
          </w:p>
          <w:p w14:paraId="148F4C67" w14:textId="758ADC51" w:rsidR="00B82EAA" w:rsidRPr="008C648A" w:rsidRDefault="00B82EAA" w:rsidP="002A1729">
            <w:pPr>
              <w:autoSpaceDE w:val="0"/>
              <w:autoSpaceDN w:val="0"/>
              <w:adjustRightInd w:val="0"/>
              <w:spacing w:after="0" w:line="276" w:lineRule="auto"/>
              <w:jc w:val="center"/>
              <w:rPr>
                <w:rFonts w:asciiTheme="majorBidi" w:hAnsiTheme="majorBidi" w:cstheme="majorBidi"/>
                <w:b/>
                <w:bCs/>
                <w:color w:val="000000"/>
              </w:rPr>
            </w:pPr>
            <w:r>
              <w:rPr>
                <w:rFonts w:asciiTheme="majorBidi" w:hAnsiTheme="majorBidi" w:cstheme="majorBidi"/>
                <w:b/>
                <w:bCs/>
                <w:color w:val="000000"/>
              </w:rPr>
              <w:t>(1.</w:t>
            </w:r>
            <w:r w:rsidR="00111CF6">
              <w:rPr>
                <w:rFonts w:asciiTheme="majorBidi" w:hAnsiTheme="majorBidi" w:cstheme="majorBidi"/>
                <w:b/>
                <w:bCs/>
                <w:color w:val="000000"/>
              </w:rPr>
              <w:t>70</w:t>
            </w:r>
            <w:r>
              <w:rPr>
                <w:rFonts w:asciiTheme="majorBidi" w:hAnsiTheme="majorBidi" w:cstheme="majorBidi"/>
                <w:b/>
                <w:bCs/>
                <w:color w:val="000000"/>
              </w:rPr>
              <w:t>-20.</w:t>
            </w:r>
            <w:proofErr w:type="gramStart"/>
            <w:r w:rsidR="00111CF6">
              <w:rPr>
                <w:rFonts w:asciiTheme="majorBidi" w:hAnsiTheme="majorBidi" w:cstheme="majorBidi"/>
                <w:b/>
                <w:bCs/>
                <w:color w:val="000000"/>
              </w:rPr>
              <w:t>41</w:t>
            </w:r>
            <w:r>
              <w:rPr>
                <w:rFonts w:asciiTheme="majorBidi" w:hAnsiTheme="majorBidi" w:cstheme="majorBidi"/>
                <w:b/>
                <w:bCs/>
                <w:color w:val="000000"/>
              </w:rPr>
              <w:t>)*</w:t>
            </w:r>
            <w:proofErr w:type="gramEnd"/>
            <w:r>
              <w:rPr>
                <w:rFonts w:asciiTheme="majorBidi" w:hAnsiTheme="majorBidi" w:cstheme="majorBidi"/>
                <w:b/>
                <w:bCs/>
                <w:color w:val="000000"/>
              </w:rPr>
              <w:t>*</w:t>
            </w:r>
          </w:p>
        </w:tc>
        <w:tc>
          <w:tcPr>
            <w:tcW w:w="602" w:type="pct"/>
          </w:tcPr>
          <w:p w14:paraId="5FFFBC71" w14:textId="77777777" w:rsidR="00627115" w:rsidRPr="00B82EAA" w:rsidRDefault="00B82EAA" w:rsidP="002A1729">
            <w:pPr>
              <w:autoSpaceDE w:val="0"/>
              <w:autoSpaceDN w:val="0"/>
              <w:adjustRightInd w:val="0"/>
              <w:spacing w:after="0" w:line="276" w:lineRule="auto"/>
              <w:jc w:val="center"/>
              <w:rPr>
                <w:rFonts w:asciiTheme="majorBidi" w:hAnsiTheme="majorBidi" w:cstheme="majorBidi"/>
                <w:color w:val="000000"/>
              </w:rPr>
            </w:pPr>
            <w:r w:rsidRPr="00B82EAA">
              <w:rPr>
                <w:rFonts w:asciiTheme="majorBidi" w:hAnsiTheme="majorBidi" w:cstheme="majorBidi"/>
                <w:color w:val="000000"/>
              </w:rPr>
              <w:t>1.85</w:t>
            </w:r>
          </w:p>
          <w:p w14:paraId="7F2A88AE" w14:textId="087FBBB7" w:rsidR="00B82EAA" w:rsidRPr="008C648A" w:rsidRDefault="00B82EAA" w:rsidP="002A1729">
            <w:pPr>
              <w:autoSpaceDE w:val="0"/>
              <w:autoSpaceDN w:val="0"/>
              <w:adjustRightInd w:val="0"/>
              <w:spacing w:after="0" w:line="276" w:lineRule="auto"/>
              <w:jc w:val="center"/>
              <w:rPr>
                <w:rFonts w:asciiTheme="majorBidi" w:hAnsiTheme="majorBidi" w:cstheme="majorBidi"/>
                <w:b/>
                <w:bCs/>
                <w:color w:val="000000"/>
              </w:rPr>
            </w:pPr>
            <w:r w:rsidRPr="00B82EAA">
              <w:rPr>
                <w:rFonts w:asciiTheme="majorBidi" w:hAnsiTheme="majorBidi" w:cstheme="majorBidi"/>
                <w:color w:val="000000"/>
              </w:rPr>
              <w:t>(0.84-4.0</w:t>
            </w:r>
            <w:r w:rsidR="002621C7">
              <w:rPr>
                <w:rFonts w:asciiTheme="majorBidi" w:hAnsiTheme="majorBidi" w:cstheme="majorBidi"/>
                <w:color w:val="000000"/>
              </w:rPr>
              <w:t>7</w:t>
            </w:r>
            <w:r w:rsidRPr="00B82EAA">
              <w:rPr>
                <w:rFonts w:asciiTheme="majorBidi" w:hAnsiTheme="majorBidi" w:cstheme="majorBidi"/>
                <w:color w:val="000000"/>
              </w:rPr>
              <w:t>)</w:t>
            </w:r>
          </w:p>
        </w:tc>
        <w:tc>
          <w:tcPr>
            <w:tcW w:w="602" w:type="pct"/>
          </w:tcPr>
          <w:p w14:paraId="04701AC2" w14:textId="25F5A7A4" w:rsidR="00627115" w:rsidRPr="00B82EAA" w:rsidRDefault="00B82EAA" w:rsidP="002A1729">
            <w:pPr>
              <w:autoSpaceDE w:val="0"/>
              <w:autoSpaceDN w:val="0"/>
              <w:adjustRightInd w:val="0"/>
              <w:spacing w:after="0" w:line="276" w:lineRule="auto"/>
              <w:jc w:val="center"/>
              <w:rPr>
                <w:rFonts w:asciiTheme="majorBidi" w:hAnsiTheme="majorBidi" w:cstheme="majorBidi"/>
                <w:color w:val="000000"/>
              </w:rPr>
            </w:pPr>
            <w:r w:rsidRPr="00B82EAA">
              <w:rPr>
                <w:rFonts w:asciiTheme="majorBidi" w:hAnsiTheme="majorBidi" w:cstheme="majorBidi"/>
                <w:color w:val="000000"/>
              </w:rPr>
              <w:t>0.9</w:t>
            </w:r>
            <w:r w:rsidR="008D60D5">
              <w:rPr>
                <w:rFonts w:asciiTheme="majorBidi" w:hAnsiTheme="majorBidi" w:cstheme="majorBidi"/>
                <w:color w:val="000000"/>
              </w:rPr>
              <w:t>2</w:t>
            </w:r>
          </w:p>
          <w:p w14:paraId="1F81D880" w14:textId="48B8566C" w:rsidR="00B82EAA" w:rsidRPr="008C648A" w:rsidRDefault="00B82EAA" w:rsidP="002A1729">
            <w:pPr>
              <w:autoSpaceDE w:val="0"/>
              <w:autoSpaceDN w:val="0"/>
              <w:adjustRightInd w:val="0"/>
              <w:spacing w:after="0" w:line="276" w:lineRule="auto"/>
              <w:jc w:val="center"/>
              <w:rPr>
                <w:rFonts w:asciiTheme="majorBidi" w:hAnsiTheme="majorBidi" w:cstheme="majorBidi"/>
                <w:b/>
                <w:bCs/>
                <w:color w:val="000000"/>
              </w:rPr>
            </w:pPr>
            <w:r w:rsidRPr="00B82EAA">
              <w:rPr>
                <w:rFonts w:asciiTheme="majorBidi" w:hAnsiTheme="majorBidi" w:cstheme="majorBidi"/>
                <w:color w:val="000000"/>
              </w:rPr>
              <w:t>(0.29-2.9</w:t>
            </w:r>
            <w:r w:rsidR="008D60D5">
              <w:rPr>
                <w:rFonts w:asciiTheme="majorBidi" w:hAnsiTheme="majorBidi" w:cstheme="majorBidi"/>
                <w:color w:val="000000"/>
              </w:rPr>
              <w:t>1</w:t>
            </w:r>
            <w:r w:rsidRPr="00B82EAA">
              <w:rPr>
                <w:rFonts w:asciiTheme="majorBidi" w:hAnsiTheme="majorBidi" w:cstheme="majorBidi"/>
                <w:color w:val="000000"/>
              </w:rPr>
              <w:t>)</w:t>
            </w:r>
          </w:p>
        </w:tc>
        <w:tc>
          <w:tcPr>
            <w:tcW w:w="600" w:type="pct"/>
          </w:tcPr>
          <w:p w14:paraId="7FC74D3E" w14:textId="13B79460" w:rsidR="00627115" w:rsidRDefault="00B82EAA" w:rsidP="002A1729">
            <w:pPr>
              <w:autoSpaceDE w:val="0"/>
              <w:autoSpaceDN w:val="0"/>
              <w:adjustRightInd w:val="0"/>
              <w:spacing w:after="0" w:line="276" w:lineRule="auto"/>
              <w:jc w:val="center"/>
              <w:rPr>
                <w:rFonts w:asciiTheme="majorBidi" w:hAnsiTheme="majorBidi" w:cstheme="majorBidi"/>
                <w:b/>
                <w:bCs/>
                <w:color w:val="000000"/>
              </w:rPr>
            </w:pPr>
            <w:r>
              <w:rPr>
                <w:rFonts w:asciiTheme="majorBidi" w:hAnsiTheme="majorBidi" w:cstheme="majorBidi"/>
                <w:b/>
                <w:bCs/>
                <w:color w:val="000000"/>
              </w:rPr>
              <w:t>2.</w:t>
            </w:r>
            <w:r w:rsidR="008D60D5">
              <w:rPr>
                <w:rFonts w:asciiTheme="majorBidi" w:hAnsiTheme="majorBidi" w:cstheme="majorBidi"/>
                <w:b/>
                <w:bCs/>
                <w:color w:val="000000"/>
              </w:rPr>
              <w:t>20</w:t>
            </w:r>
          </w:p>
          <w:p w14:paraId="36E7D796" w14:textId="6A880A40" w:rsidR="00B82EAA" w:rsidRPr="008C648A" w:rsidRDefault="00B82EAA" w:rsidP="002A1729">
            <w:pPr>
              <w:autoSpaceDE w:val="0"/>
              <w:autoSpaceDN w:val="0"/>
              <w:adjustRightInd w:val="0"/>
              <w:spacing w:after="0" w:line="276" w:lineRule="auto"/>
              <w:jc w:val="center"/>
              <w:rPr>
                <w:rFonts w:asciiTheme="majorBidi" w:hAnsiTheme="majorBidi" w:cstheme="majorBidi"/>
                <w:b/>
                <w:bCs/>
                <w:color w:val="000000"/>
              </w:rPr>
            </w:pPr>
            <w:r>
              <w:rPr>
                <w:rFonts w:asciiTheme="majorBidi" w:hAnsiTheme="majorBidi" w:cstheme="majorBidi"/>
                <w:b/>
                <w:bCs/>
                <w:color w:val="000000"/>
              </w:rPr>
              <w:t>(1.02-4.</w:t>
            </w:r>
            <w:proofErr w:type="gramStart"/>
            <w:r>
              <w:rPr>
                <w:rFonts w:asciiTheme="majorBidi" w:hAnsiTheme="majorBidi" w:cstheme="majorBidi"/>
                <w:b/>
                <w:bCs/>
                <w:color w:val="000000"/>
              </w:rPr>
              <w:t>7</w:t>
            </w:r>
            <w:r w:rsidR="008D60D5">
              <w:rPr>
                <w:rFonts w:asciiTheme="majorBidi" w:hAnsiTheme="majorBidi" w:cstheme="majorBidi"/>
                <w:b/>
                <w:bCs/>
                <w:color w:val="000000"/>
              </w:rPr>
              <w:t>4</w:t>
            </w:r>
            <w:r>
              <w:rPr>
                <w:rFonts w:asciiTheme="majorBidi" w:hAnsiTheme="majorBidi" w:cstheme="majorBidi"/>
                <w:b/>
                <w:bCs/>
                <w:color w:val="000000"/>
              </w:rPr>
              <w:t>)*</w:t>
            </w:r>
            <w:proofErr w:type="gramEnd"/>
          </w:p>
        </w:tc>
      </w:tr>
      <w:tr w:rsidR="00B82EAA" w:rsidRPr="008C648A" w14:paraId="117BB46C" w14:textId="77777777" w:rsidTr="0090437C">
        <w:trPr>
          <w:trHeight w:val="183"/>
        </w:trPr>
        <w:tc>
          <w:tcPr>
            <w:tcW w:w="860" w:type="pct"/>
          </w:tcPr>
          <w:p w14:paraId="7694AEF0" w14:textId="17C38AF7" w:rsidR="00B82EAA" w:rsidRDefault="00B82EAA" w:rsidP="002A1729">
            <w:pPr>
              <w:autoSpaceDE w:val="0"/>
              <w:autoSpaceDN w:val="0"/>
              <w:adjustRightInd w:val="0"/>
              <w:spacing w:after="0" w:line="276" w:lineRule="auto"/>
              <w:rPr>
                <w:rFonts w:asciiTheme="majorBidi" w:hAnsiTheme="majorBidi" w:cstheme="majorBidi"/>
                <w:color w:val="000000"/>
              </w:rPr>
            </w:pPr>
            <w:r>
              <w:rPr>
                <w:rFonts w:asciiTheme="majorBidi" w:hAnsiTheme="majorBidi" w:cstheme="majorBidi"/>
                <w:color w:val="000000"/>
              </w:rPr>
              <w:t>No</w:t>
            </w:r>
          </w:p>
        </w:tc>
        <w:tc>
          <w:tcPr>
            <w:tcW w:w="530" w:type="pct"/>
          </w:tcPr>
          <w:p w14:paraId="41081BC8" w14:textId="642A5EEC" w:rsidR="00B82EAA" w:rsidRDefault="00B82EAA"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981 (84.2)</w:t>
            </w:r>
          </w:p>
        </w:tc>
        <w:tc>
          <w:tcPr>
            <w:tcW w:w="602" w:type="pct"/>
          </w:tcPr>
          <w:p w14:paraId="6F1EA564" w14:textId="4888764D" w:rsidR="00B82EAA" w:rsidRDefault="00B82EAA" w:rsidP="002A1729">
            <w:pPr>
              <w:autoSpaceDE w:val="0"/>
              <w:autoSpaceDN w:val="0"/>
              <w:adjustRightInd w:val="0"/>
              <w:spacing w:after="0" w:line="276" w:lineRule="auto"/>
              <w:jc w:val="center"/>
              <w:rPr>
                <w:rFonts w:asciiTheme="majorBidi" w:hAnsiTheme="majorBidi" w:cstheme="majorBidi"/>
                <w:b/>
                <w:bCs/>
                <w:color w:val="000000"/>
              </w:rPr>
            </w:pPr>
            <w:r>
              <w:rPr>
                <w:rFonts w:asciiTheme="majorBidi" w:hAnsiTheme="majorBidi" w:cstheme="majorBidi"/>
                <w:b/>
                <w:bCs/>
                <w:color w:val="000000"/>
              </w:rPr>
              <w:t>-</w:t>
            </w:r>
          </w:p>
        </w:tc>
        <w:tc>
          <w:tcPr>
            <w:tcW w:w="602" w:type="pct"/>
          </w:tcPr>
          <w:p w14:paraId="05BBD016" w14:textId="362F3766" w:rsidR="00B82EAA" w:rsidRDefault="00B82EAA" w:rsidP="002A1729">
            <w:pPr>
              <w:autoSpaceDE w:val="0"/>
              <w:autoSpaceDN w:val="0"/>
              <w:adjustRightInd w:val="0"/>
              <w:spacing w:after="0" w:line="276" w:lineRule="auto"/>
              <w:jc w:val="center"/>
              <w:rPr>
                <w:rFonts w:asciiTheme="majorBidi" w:hAnsiTheme="majorBidi" w:cstheme="majorBidi"/>
                <w:b/>
                <w:bCs/>
                <w:color w:val="000000"/>
              </w:rPr>
            </w:pPr>
            <w:r>
              <w:rPr>
                <w:rFonts w:asciiTheme="majorBidi" w:hAnsiTheme="majorBidi" w:cstheme="majorBidi"/>
                <w:b/>
                <w:bCs/>
                <w:color w:val="000000"/>
              </w:rPr>
              <w:t>-</w:t>
            </w:r>
          </w:p>
        </w:tc>
        <w:tc>
          <w:tcPr>
            <w:tcW w:w="602" w:type="pct"/>
          </w:tcPr>
          <w:p w14:paraId="112A9F0E" w14:textId="4C6D0C36" w:rsidR="00B82EAA" w:rsidRDefault="00B82EAA" w:rsidP="002A1729">
            <w:pPr>
              <w:autoSpaceDE w:val="0"/>
              <w:autoSpaceDN w:val="0"/>
              <w:adjustRightInd w:val="0"/>
              <w:spacing w:after="0" w:line="276" w:lineRule="auto"/>
              <w:jc w:val="center"/>
              <w:rPr>
                <w:rFonts w:asciiTheme="majorBidi" w:hAnsiTheme="majorBidi" w:cstheme="majorBidi"/>
                <w:b/>
                <w:bCs/>
                <w:color w:val="000000"/>
              </w:rPr>
            </w:pPr>
            <w:r>
              <w:rPr>
                <w:rFonts w:asciiTheme="majorBidi" w:hAnsiTheme="majorBidi" w:cstheme="majorBidi"/>
                <w:b/>
                <w:bCs/>
                <w:color w:val="000000"/>
              </w:rPr>
              <w:t>-</w:t>
            </w:r>
          </w:p>
        </w:tc>
        <w:tc>
          <w:tcPr>
            <w:tcW w:w="602" w:type="pct"/>
          </w:tcPr>
          <w:p w14:paraId="2B24A55E" w14:textId="0E7A4A63" w:rsidR="00B82EAA" w:rsidRDefault="00B82EAA" w:rsidP="002A1729">
            <w:pPr>
              <w:autoSpaceDE w:val="0"/>
              <w:autoSpaceDN w:val="0"/>
              <w:adjustRightInd w:val="0"/>
              <w:spacing w:after="0" w:line="276" w:lineRule="auto"/>
              <w:jc w:val="center"/>
              <w:rPr>
                <w:rFonts w:asciiTheme="majorBidi" w:hAnsiTheme="majorBidi" w:cstheme="majorBidi"/>
                <w:b/>
                <w:bCs/>
                <w:color w:val="000000"/>
              </w:rPr>
            </w:pPr>
            <w:r>
              <w:rPr>
                <w:rFonts w:asciiTheme="majorBidi" w:hAnsiTheme="majorBidi" w:cstheme="majorBidi"/>
                <w:b/>
                <w:bCs/>
                <w:color w:val="000000"/>
              </w:rPr>
              <w:t>-</w:t>
            </w:r>
          </w:p>
        </w:tc>
        <w:tc>
          <w:tcPr>
            <w:tcW w:w="602" w:type="pct"/>
          </w:tcPr>
          <w:p w14:paraId="37E8D35A" w14:textId="0484787B" w:rsidR="00B82EAA" w:rsidRDefault="00B82EAA" w:rsidP="002A1729">
            <w:pPr>
              <w:autoSpaceDE w:val="0"/>
              <w:autoSpaceDN w:val="0"/>
              <w:adjustRightInd w:val="0"/>
              <w:spacing w:after="0" w:line="276" w:lineRule="auto"/>
              <w:jc w:val="center"/>
              <w:rPr>
                <w:rFonts w:asciiTheme="majorBidi" w:hAnsiTheme="majorBidi" w:cstheme="majorBidi"/>
                <w:b/>
                <w:bCs/>
                <w:color w:val="000000"/>
              </w:rPr>
            </w:pPr>
            <w:r>
              <w:rPr>
                <w:rFonts w:asciiTheme="majorBidi" w:hAnsiTheme="majorBidi" w:cstheme="majorBidi"/>
                <w:b/>
                <w:bCs/>
                <w:color w:val="000000"/>
              </w:rPr>
              <w:t>-</w:t>
            </w:r>
          </w:p>
        </w:tc>
        <w:tc>
          <w:tcPr>
            <w:tcW w:w="600" w:type="pct"/>
          </w:tcPr>
          <w:p w14:paraId="7A00F31E" w14:textId="690EC938" w:rsidR="00B82EAA" w:rsidRDefault="00B82EAA" w:rsidP="002A1729">
            <w:pPr>
              <w:autoSpaceDE w:val="0"/>
              <w:autoSpaceDN w:val="0"/>
              <w:adjustRightInd w:val="0"/>
              <w:spacing w:after="0" w:line="276" w:lineRule="auto"/>
              <w:jc w:val="center"/>
              <w:rPr>
                <w:rFonts w:asciiTheme="majorBidi" w:hAnsiTheme="majorBidi" w:cstheme="majorBidi"/>
                <w:b/>
                <w:bCs/>
                <w:color w:val="000000"/>
              </w:rPr>
            </w:pPr>
            <w:r>
              <w:rPr>
                <w:rFonts w:asciiTheme="majorBidi" w:hAnsiTheme="majorBidi" w:cstheme="majorBidi"/>
                <w:b/>
                <w:bCs/>
                <w:color w:val="000000"/>
              </w:rPr>
              <w:t>-</w:t>
            </w:r>
          </w:p>
        </w:tc>
      </w:tr>
      <w:tr w:rsidR="00FC2135" w:rsidRPr="008C648A" w14:paraId="7D83C1CC" w14:textId="77777777" w:rsidTr="0090437C">
        <w:trPr>
          <w:trHeight w:val="183"/>
        </w:trPr>
        <w:tc>
          <w:tcPr>
            <w:tcW w:w="860" w:type="pct"/>
          </w:tcPr>
          <w:p w14:paraId="5A87F3C8" w14:textId="53252BBA" w:rsidR="00627115" w:rsidRDefault="00627115" w:rsidP="002A1729">
            <w:pPr>
              <w:autoSpaceDE w:val="0"/>
              <w:autoSpaceDN w:val="0"/>
              <w:adjustRightInd w:val="0"/>
              <w:spacing w:after="0" w:line="276" w:lineRule="auto"/>
              <w:rPr>
                <w:rFonts w:asciiTheme="majorBidi" w:hAnsiTheme="majorBidi" w:cstheme="majorBidi"/>
                <w:b/>
                <w:bCs/>
                <w:color w:val="000000"/>
              </w:rPr>
            </w:pPr>
            <w:r>
              <w:rPr>
                <w:rFonts w:asciiTheme="majorBidi" w:hAnsiTheme="majorBidi" w:cstheme="majorBidi"/>
                <w:b/>
                <w:bCs/>
                <w:color w:val="000000"/>
              </w:rPr>
              <w:t>C-19 suicidal ideation</w:t>
            </w:r>
          </w:p>
        </w:tc>
        <w:tc>
          <w:tcPr>
            <w:tcW w:w="530" w:type="pct"/>
          </w:tcPr>
          <w:p w14:paraId="2CA02A5B"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p>
        </w:tc>
        <w:tc>
          <w:tcPr>
            <w:tcW w:w="602" w:type="pct"/>
          </w:tcPr>
          <w:p w14:paraId="1785B1B7" w14:textId="73C99A59" w:rsidR="00627115" w:rsidRPr="008C648A" w:rsidRDefault="00627115" w:rsidP="002A1729">
            <w:pPr>
              <w:autoSpaceDE w:val="0"/>
              <w:autoSpaceDN w:val="0"/>
              <w:adjustRightInd w:val="0"/>
              <w:spacing w:after="0" w:line="276" w:lineRule="auto"/>
              <w:jc w:val="center"/>
              <w:rPr>
                <w:rFonts w:asciiTheme="majorBidi" w:hAnsiTheme="majorBidi" w:cstheme="majorBidi"/>
                <w:b/>
                <w:bCs/>
                <w:color w:val="000000"/>
              </w:rPr>
            </w:pPr>
          </w:p>
        </w:tc>
        <w:tc>
          <w:tcPr>
            <w:tcW w:w="602" w:type="pct"/>
          </w:tcPr>
          <w:p w14:paraId="7EFF65FC"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b/>
                <w:bCs/>
                <w:color w:val="000000"/>
              </w:rPr>
            </w:pPr>
          </w:p>
        </w:tc>
        <w:tc>
          <w:tcPr>
            <w:tcW w:w="602" w:type="pct"/>
          </w:tcPr>
          <w:p w14:paraId="26F870B4"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b/>
                <w:bCs/>
                <w:color w:val="000000"/>
              </w:rPr>
            </w:pPr>
          </w:p>
        </w:tc>
        <w:tc>
          <w:tcPr>
            <w:tcW w:w="602" w:type="pct"/>
          </w:tcPr>
          <w:p w14:paraId="7AFECDE9"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b/>
                <w:bCs/>
                <w:color w:val="000000"/>
              </w:rPr>
            </w:pPr>
          </w:p>
        </w:tc>
        <w:tc>
          <w:tcPr>
            <w:tcW w:w="602" w:type="pct"/>
          </w:tcPr>
          <w:p w14:paraId="72F0B97B"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b/>
                <w:bCs/>
                <w:color w:val="000000"/>
              </w:rPr>
            </w:pPr>
          </w:p>
        </w:tc>
        <w:tc>
          <w:tcPr>
            <w:tcW w:w="600" w:type="pct"/>
          </w:tcPr>
          <w:p w14:paraId="65B3AFD5" w14:textId="77777777" w:rsidR="00627115" w:rsidRPr="008C648A" w:rsidRDefault="00627115" w:rsidP="002A1729">
            <w:pPr>
              <w:autoSpaceDE w:val="0"/>
              <w:autoSpaceDN w:val="0"/>
              <w:adjustRightInd w:val="0"/>
              <w:spacing w:after="0" w:line="276" w:lineRule="auto"/>
              <w:jc w:val="center"/>
              <w:rPr>
                <w:rFonts w:asciiTheme="majorBidi" w:hAnsiTheme="majorBidi" w:cstheme="majorBidi"/>
                <w:b/>
                <w:bCs/>
                <w:color w:val="000000"/>
              </w:rPr>
            </w:pPr>
          </w:p>
        </w:tc>
      </w:tr>
      <w:tr w:rsidR="00FC2135" w:rsidRPr="008C648A" w14:paraId="3205609A" w14:textId="77777777" w:rsidTr="00B82EAA">
        <w:trPr>
          <w:trHeight w:val="304"/>
        </w:trPr>
        <w:tc>
          <w:tcPr>
            <w:tcW w:w="860" w:type="pct"/>
          </w:tcPr>
          <w:p w14:paraId="17AB19F5" w14:textId="2960FFBE" w:rsidR="00627115" w:rsidRPr="008C648A" w:rsidRDefault="00627115" w:rsidP="002A1729">
            <w:pPr>
              <w:autoSpaceDE w:val="0"/>
              <w:autoSpaceDN w:val="0"/>
              <w:adjustRightInd w:val="0"/>
              <w:spacing w:after="0" w:line="276" w:lineRule="auto"/>
              <w:rPr>
                <w:rFonts w:asciiTheme="majorBidi" w:hAnsiTheme="majorBidi" w:cstheme="majorBidi"/>
                <w:color w:val="000000"/>
              </w:rPr>
            </w:pPr>
            <w:r>
              <w:rPr>
                <w:rFonts w:asciiTheme="majorBidi" w:hAnsiTheme="majorBidi" w:cstheme="majorBidi"/>
                <w:color w:val="000000"/>
              </w:rPr>
              <w:t>Yes</w:t>
            </w:r>
          </w:p>
        </w:tc>
        <w:tc>
          <w:tcPr>
            <w:tcW w:w="530" w:type="pct"/>
          </w:tcPr>
          <w:p w14:paraId="1A0F8CE5" w14:textId="4D3B3D36"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160 (15.2)</w:t>
            </w:r>
          </w:p>
        </w:tc>
        <w:tc>
          <w:tcPr>
            <w:tcW w:w="602" w:type="pct"/>
          </w:tcPr>
          <w:p w14:paraId="3C50803D" w14:textId="360D4CA4" w:rsidR="00627115" w:rsidRPr="00B82EAA" w:rsidRDefault="00B82EAA" w:rsidP="002A1729">
            <w:pPr>
              <w:autoSpaceDE w:val="0"/>
              <w:autoSpaceDN w:val="0"/>
              <w:adjustRightInd w:val="0"/>
              <w:spacing w:after="0" w:line="276" w:lineRule="auto"/>
              <w:jc w:val="center"/>
              <w:rPr>
                <w:rFonts w:asciiTheme="majorBidi" w:hAnsiTheme="majorBidi" w:cstheme="majorBidi"/>
                <w:color w:val="000000"/>
              </w:rPr>
            </w:pPr>
            <w:r w:rsidRPr="00B82EAA">
              <w:rPr>
                <w:rFonts w:asciiTheme="majorBidi" w:hAnsiTheme="majorBidi" w:cstheme="majorBidi"/>
                <w:color w:val="000000"/>
              </w:rPr>
              <w:t>1.3</w:t>
            </w:r>
            <w:r w:rsidR="002621C7">
              <w:rPr>
                <w:rFonts w:asciiTheme="majorBidi" w:hAnsiTheme="majorBidi" w:cstheme="majorBidi"/>
                <w:color w:val="000000"/>
              </w:rPr>
              <w:t>1</w:t>
            </w:r>
          </w:p>
          <w:p w14:paraId="619CEC34" w14:textId="53892B48" w:rsidR="00B82EAA" w:rsidRPr="008C648A" w:rsidRDefault="00B82EAA" w:rsidP="002A1729">
            <w:pPr>
              <w:autoSpaceDE w:val="0"/>
              <w:autoSpaceDN w:val="0"/>
              <w:adjustRightInd w:val="0"/>
              <w:spacing w:after="0" w:line="276" w:lineRule="auto"/>
              <w:jc w:val="center"/>
              <w:rPr>
                <w:rFonts w:asciiTheme="majorBidi" w:hAnsiTheme="majorBidi" w:cstheme="majorBidi"/>
                <w:b/>
                <w:bCs/>
                <w:color w:val="000000"/>
              </w:rPr>
            </w:pPr>
            <w:r w:rsidRPr="00B82EAA">
              <w:rPr>
                <w:rFonts w:asciiTheme="majorBidi" w:hAnsiTheme="majorBidi" w:cstheme="majorBidi"/>
                <w:color w:val="000000"/>
              </w:rPr>
              <w:t>(0.4</w:t>
            </w:r>
            <w:r w:rsidR="002621C7">
              <w:rPr>
                <w:rFonts w:asciiTheme="majorBidi" w:hAnsiTheme="majorBidi" w:cstheme="majorBidi"/>
                <w:color w:val="000000"/>
              </w:rPr>
              <w:t>5</w:t>
            </w:r>
            <w:r w:rsidRPr="00B82EAA">
              <w:rPr>
                <w:rFonts w:asciiTheme="majorBidi" w:hAnsiTheme="majorBidi" w:cstheme="majorBidi"/>
                <w:color w:val="000000"/>
              </w:rPr>
              <w:t>-3.8</w:t>
            </w:r>
            <w:r w:rsidR="002621C7">
              <w:rPr>
                <w:rFonts w:asciiTheme="majorBidi" w:hAnsiTheme="majorBidi" w:cstheme="majorBidi"/>
                <w:color w:val="000000"/>
              </w:rPr>
              <w:t>8</w:t>
            </w:r>
            <w:r w:rsidRPr="00B82EAA">
              <w:rPr>
                <w:rFonts w:asciiTheme="majorBidi" w:hAnsiTheme="majorBidi" w:cstheme="majorBidi"/>
                <w:color w:val="000000"/>
              </w:rPr>
              <w:t>)</w:t>
            </w:r>
          </w:p>
        </w:tc>
        <w:tc>
          <w:tcPr>
            <w:tcW w:w="602" w:type="pct"/>
          </w:tcPr>
          <w:p w14:paraId="3D3159FF" w14:textId="5D22E09C" w:rsidR="00627115" w:rsidRPr="00B82EAA" w:rsidRDefault="00B82EAA" w:rsidP="002A1729">
            <w:pPr>
              <w:autoSpaceDE w:val="0"/>
              <w:autoSpaceDN w:val="0"/>
              <w:adjustRightInd w:val="0"/>
              <w:spacing w:after="0" w:line="276" w:lineRule="auto"/>
              <w:jc w:val="center"/>
              <w:rPr>
                <w:rFonts w:asciiTheme="majorBidi" w:hAnsiTheme="majorBidi" w:cstheme="majorBidi"/>
                <w:color w:val="000000"/>
              </w:rPr>
            </w:pPr>
            <w:r w:rsidRPr="00B82EAA">
              <w:rPr>
                <w:rFonts w:asciiTheme="majorBidi" w:hAnsiTheme="majorBidi" w:cstheme="majorBidi"/>
                <w:color w:val="000000"/>
              </w:rPr>
              <w:t>0.8</w:t>
            </w:r>
            <w:r w:rsidR="002621C7">
              <w:rPr>
                <w:rFonts w:asciiTheme="majorBidi" w:hAnsiTheme="majorBidi" w:cstheme="majorBidi"/>
                <w:color w:val="000000"/>
              </w:rPr>
              <w:t>9</w:t>
            </w:r>
          </w:p>
          <w:p w14:paraId="5C1E7DE0" w14:textId="588D5AEA" w:rsidR="00B82EAA" w:rsidRPr="008C648A" w:rsidRDefault="00B82EAA" w:rsidP="002A1729">
            <w:pPr>
              <w:autoSpaceDE w:val="0"/>
              <w:autoSpaceDN w:val="0"/>
              <w:adjustRightInd w:val="0"/>
              <w:spacing w:after="0" w:line="276" w:lineRule="auto"/>
              <w:jc w:val="center"/>
              <w:rPr>
                <w:rFonts w:asciiTheme="majorBidi" w:hAnsiTheme="majorBidi" w:cstheme="majorBidi"/>
                <w:b/>
                <w:bCs/>
                <w:color w:val="000000"/>
              </w:rPr>
            </w:pPr>
            <w:r w:rsidRPr="00B82EAA">
              <w:rPr>
                <w:rFonts w:asciiTheme="majorBidi" w:hAnsiTheme="majorBidi" w:cstheme="majorBidi"/>
                <w:color w:val="000000"/>
              </w:rPr>
              <w:t>(0.40-1.9</w:t>
            </w:r>
            <w:r w:rsidR="002621C7">
              <w:rPr>
                <w:rFonts w:asciiTheme="majorBidi" w:hAnsiTheme="majorBidi" w:cstheme="majorBidi"/>
                <w:color w:val="000000"/>
              </w:rPr>
              <w:t>4</w:t>
            </w:r>
            <w:r w:rsidRPr="00B82EAA">
              <w:rPr>
                <w:rFonts w:asciiTheme="majorBidi" w:hAnsiTheme="majorBidi" w:cstheme="majorBidi"/>
                <w:color w:val="000000"/>
              </w:rPr>
              <w:t>)</w:t>
            </w:r>
          </w:p>
        </w:tc>
        <w:tc>
          <w:tcPr>
            <w:tcW w:w="602" w:type="pct"/>
          </w:tcPr>
          <w:p w14:paraId="570FAF07" w14:textId="5B24A849" w:rsidR="00627115" w:rsidRDefault="00B82EAA" w:rsidP="002A1729">
            <w:pPr>
              <w:autoSpaceDE w:val="0"/>
              <w:autoSpaceDN w:val="0"/>
              <w:adjustRightInd w:val="0"/>
              <w:spacing w:after="0" w:line="276" w:lineRule="auto"/>
              <w:jc w:val="center"/>
              <w:rPr>
                <w:rFonts w:asciiTheme="majorBidi" w:hAnsiTheme="majorBidi" w:cstheme="majorBidi"/>
                <w:b/>
                <w:bCs/>
                <w:color w:val="000000"/>
              </w:rPr>
            </w:pPr>
            <w:r>
              <w:rPr>
                <w:rFonts w:asciiTheme="majorBidi" w:hAnsiTheme="majorBidi" w:cstheme="majorBidi"/>
                <w:b/>
                <w:bCs/>
                <w:color w:val="000000"/>
              </w:rPr>
              <w:t>4.</w:t>
            </w:r>
            <w:r w:rsidR="00111CF6">
              <w:rPr>
                <w:rFonts w:asciiTheme="majorBidi" w:hAnsiTheme="majorBidi" w:cstheme="majorBidi"/>
                <w:b/>
                <w:bCs/>
                <w:color w:val="000000"/>
              </w:rPr>
              <w:t>24</w:t>
            </w:r>
          </w:p>
          <w:p w14:paraId="18CFE54D" w14:textId="6E1DEB8E" w:rsidR="00B82EAA" w:rsidRPr="008C648A" w:rsidRDefault="00B82EAA" w:rsidP="002A1729">
            <w:pPr>
              <w:autoSpaceDE w:val="0"/>
              <w:autoSpaceDN w:val="0"/>
              <w:adjustRightInd w:val="0"/>
              <w:spacing w:after="0" w:line="276" w:lineRule="auto"/>
              <w:jc w:val="center"/>
              <w:rPr>
                <w:rFonts w:asciiTheme="majorBidi" w:hAnsiTheme="majorBidi" w:cstheme="majorBidi"/>
                <w:b/>
                <w:bCs/>
                <w:color w:val="000000"/>
              </w:rPr>
            </w:pPr>
            <w:r>
              <w:rPr>
                <w:rFonts w:asciiTheme="majorBidi" w:hAnsiTheme="majorBidi" w:cstheme="majorBidi"/>
                <w:b/>
                <w:bCs/>
                <w:color w:val="000000"/>
              </w:rPr>
              <w:t>(1.22-14.</w:t>
            </w:r>
            <w:proofErr w:type="gramStart"/>
            <w:r w:rsidR="00111CF6">
              <w:rPr>
                <w:rFonts w:asciiTheme="majorBidi" w:hAnsiTheme="majorBidi" w:cstheme="majorBidi"/>
                <w:b/>
                <w:bCs/>
                <w:color w:val="000000"/>
              </w:rPr>
              <w:t>71</w:t>
            </w:r>
            <w:r>
              <w:rPr>
                <w:rFonts w:asciiTheme="majorBidi" w:hAnsiTheme="majorBidi" w:cstheme="majorBidi"/>
                <w:b/>
                <w:bCs/>
                <w:color w:val="000000"/>
              </w:rPr>
              <w:t>)*</w:t>
            </w:r>
            <w:proofErr w:type="gramEnd"/>
          </w:p>
        </w:tc>
        <w:tc>
          <w:tcPr>
            <w:tcW w:w="602" w:type="pct"/>
          </w:tcPr>
          <w:p w14:paraId="7EDCFF92" w14:textId="77777777" w:rsidR="00627115" w:rsidRPr="00B82EAA" w:rsidRDefault="00B82EAA" w:rsidP="002A1729">
            <w:pPr>
              <w:autoSpaceDE w:val="0"/>
              <w:autoSpaceDN w:val="0"/>
              <w:adjustRightInd w:val="0"/>
              <w:spacing w:after="0" w:line="276" w:lineRule="auto"/>
              <w:jc w:val="center"/>
              <w:rPr>
                <w:rFonts w:asciiTheme="majorBidi" w:hAnsiTheme="majorBidi" w:cstheme="majorBidi"/>
                <w:color w:val="000000"/>
              </w:rPr>
            </w:pPr>
            <w:r w:rsidRPr="00B82EAA">
              <w:rPr>
                <w:rFonts w:asciiTheme="majorBidi" w:hAnsiTheme="majorBidi" w:cstheme="majorBidi"/>
                <w:color w:val="000000"/>
              </w:rPr>
              <w:t>0.92</w:t>
            </w:r>
          </w:p>
          <w:p w14:paraId="53E330AF" w14:textId="6DE54596" w:rsidR="00B82EAA" w:rsidRPr="008C648A" w:rsidRDefault="00B82EAA" w:rsidP="002A1729">
            <w:pPr>
              <w:autoSpaceDE w:val="0"/>
              <w:autoSpaceDN w:val="0"/>
              <w:adjustRightInd w:val="0"/>
              <w:spacing w:after="0" w:line="276" w:lineRule="auto"/>
              <w:jc w:val="center"/>
              <w:rPr>
                <w:rFonts w:asciiTheme="majorBidi" w:hAnsiTheme="majorBidi" w:cstheme="majorBidi"/>
                <w:b/>
                <w:bCs/>
                <w:color w:val="000000"/>
              </w:rPr>
            </w:pPr>
            <w:r w:rsidRPr="00B82EAA">
              <w:rPr>
                <w:rFonts w:asciiTheme="majorBidi" w:hAnsiTheme="majorBidi" w:cstheme="majorBidi"/>
                <w:color w:val="000000"/>
              </w:rPr>
              <w:t>(0.40-2.1</w:t>
            </w:r>
            <w:r w:rsidR="002621C7">
              <w:rPr>
                <w:rFonts w:asciiTheme="majorBidi" w:hAnsiTheme="majorBidi" w:cstheme="majorBidi"/>
                <w:color w:val="000000"/>
              </w:rPr>
              <w:t>1</w:t>
            </w:r>
            <w:r w:rsidRPr="00B82EAA">
              <w:rPr>
                <w:rFonts w:asciiTheme="majorBidi" w:hAnsiTheme="majorBidi" w:cstheme="majorBidi"/>
                <w:color w:val="000000"/>
              </w:rPr>
              <w:t>)</w:t>
            </w:r>
          </w:p>
        </w:tc>
        <w:tc>
          <w:tcPr>
            <w:tcW w:w="602" w:type="pct"/>
          </w:tcPr>
          <w:p w14:paraId="0296D306" w14:textId="1F61E79C" w:rsidR="00627115" w:rsidRPr="0011631B" w:rsidRDefault="0011631B" w:rsidP="002A1729">
            <w:pPr>
              <w:autoSpaceDE w:val="0"/>
              <w:autoSpaceDN w:val="0"/>
              <w:adjustRightInd w:val="0"/>
              <w:spacing w:after="0" w:line="276" w:lineRule="auto"/>
              <w:jc w:val="center"/>
              <w:rPr>
                <w:rFonts w:asciiTheme="majorBidi" w:hAnsiTheme="majorBidi" w:cstheme="majorBidi"/>
                <w:color w:val="000000"/>
              </w:rPr>
            </w:pPr>
            <w:r w:rsidRPr="0011631B">
              <w:rPr>
                <w:rFonts w:asciiTheme="majorBidi" w:hAnsiTheme="majorBidi" w:cstheme="majorBidi"/>
                <w:color w:val="000000"/>
              </w:rPr>
              <w:t>1.2</w:t>
            </w:r>
            <w:r w:rsidR="008D60D5">
              <w:rPr>
                <w:rFonts w:asciiTheme="majorBidi" w:hAnsiTheme="majorBidi" w:cstheme="majorBidi"/>
                <w:color w:val="000000"/>
              </w:rPr>
              <w:t>4</w:t>
            </w:r>
          </w:p>
          <w:p w14:paraId="054FF38E" w14:textId="18C84CDF" w:rsidR="0011631B" w:rsidRPr="008C648A" w:rsidRDefault="0011631B" w:rsidP="002A1729">
            <w:pPr>
              <w:autoSpaceDE w:val="0"/>
              <w:autoSpaceDN w:val="0"/>
              <w:adjustRightInd w:val="0"/>
              <w:spacing w:after="0" w:line="276" w:lineRule="auto"/>
              <w:jc w:val="center"/>
              <w:rPr>
                <w:rFonts w:asciiTheme="majorBidi" w:hAnsiTheme="majorBidi" w:cstheme="majorBidi"/>
                <w:b/>
                <w:bCs/>
                <w:color w:val="000000"/>
              </w:rPr>
            </w:pPr>
            <w:r w:rsidRPr="0011631B">
              <w:rPr>
                <w:rFonts w:asciiTheme="majorBidi" w:hAnsiTheme="majorBidi" w:cstheme="majorBidi"/>
                <w:color w:val="000000"/>
              </w:rPr>
              <w:t>(0.50-3.0</w:t>
            </w:r>
            <w:r w:rsidR="008D60D5">
              <w:rPr>
                <w:rFonts w:asciiTheme="majorBidi" w:hAnsiTheme="majorBidi" w:cstheme="majorBidi"/>
                <w:color w:val="000000"/>
              </w:rPr>
              <w:t>8</w:t>
            </w:r>
            <w:r w:rsidRPr="0011631B">
              <w:rPr>
                <w:rFonts w:asciiTheme="majorBidi" w:hAnsiTheme="majorBidi" w:cstheme="majorBidi"/>
                <w:color w:val="000000"/>
              </w:rPr>
              <w:t>)</w:t>
            </w:r>
          </w:p>
        </w:tc>
        <w:tc>
          <w:tcPr>
            <w:tcW w:w="600" w:type="pct"/>
          </w:tcPr>
          <w:p w14:paraId="5C51DD4B" w14:textId="54BE6208" w:rsidR="00627115" w:rsidRDefault="0011631B" w:rsidP="002A1729">
            <w:pPr>
              <w:autoSpaceDE w:val="0"/>
              <w:autoSpaceDN w:val="0"/>
              <w:adjustRightInd w:val="0"/>
              <w:spacing w:after="0" w:line="276" w:lineRule="auto"/>
              <w:jc w:val="center"/>
              <w:rPr>
                <w:rFonts w:asciiTheme="majorBidi" w:hAnsiTheme="majorBidi" w:cstheme="majorBidi"/>
                <w:b/>
                <w:bCs/>
                <w:color w:val="000000"/>
              </w:rPr>
            </w:pPr>
            <w:r>
              <w:rPr>
                <w:rFonts w:asciiTheme="majorBidi" w:hAnsiTheme="majorBidi" w:cstheme="majorBidi"/>
                <w:b/>
                <w:bCs/>
                <w:color w:val="000000"/>
              </w:rPr>
              <w:t>3.2</w:t>
            </w:r>
            <w:r w:rsidR="008D60D5">
              <w:rPr>
                <w:rFonts w:asciiTheme="majorBidi" w:hAnsiTheme="majorBidi" w:cstheme="majorBidi"/>
                <w:b/>
                <w:bCs/>
                <w:color w:val="000000"/>
              </w:rPr>
              <w:t>6</w:t>
            </w:r>
          </w:p>
          <w:p w14:paraId="061F9116" w14:textId="36FB3AE6" w:rsidR="0011631B" w:rsidRPr="008C648A" w:rsidRDefault="0011631B" w:rsidP="002A1729">
            <w:pPr>
              <w:autoSpaceDE w:val="0"/>
              <w:autoSpaceDN w:val="0"/>
              <w:adjustRightInd w:val="0"/>
              <w:spacing w:after="0" w:line="276" w:lineRule="auto"/>
              <w:jc w:val="center"/>
              <w:rPr>
                <w:rFonts w:asciiTheme="majorBidi" w:hAnsiTheme="majorBidi" w:cstheme="majorBidi"/>
                <w:b/>
                <w:bCs/>
                <w:color w:val="000000"/>
              </w:rPr>
            </w:pPr>
            <w:r>
              <w:rPr>
                <w:rFonts w:asciiTheme="majorBidi" w:hAnsiTheme="majorBidi" w:cstheme="majorBidi"/>
                <w:b/>
                <w:bCs/>
                <w:color w:val="000000"/>
              </w:rPr>
              <w:t>(1.5</w:t>
            </w:r>
            <w:r w:rsidR="008D60D5">
              <w:rPr>
                <w:rFonts w:asciiTheme="majorBidi" w:hAnsiTheme="majorBidi" w:cstheme="majorBidi"/>
                <w:b/>
                <w:bCs/>
                <w:color w:val="000000"/>
              </w:rPr>
              <w:t>5</w:t>
            </w:r>
            <w:r>
              <w:rPr>
                <w:rFonts w:asciiTheme="majorBidi" w:hAnsiTheme="majorBidi" w:cstheme="majorBidi"/>
                <w:b/>
                <w:bCs/>
                <w:color w:val="000000"/>
              </w:rPr>
              <w:t>-6.</w:t>
            </w:r>
            <w:proofErr w:type="gramStart"/>
            <w:r w:rsidR="008D60D5">
              <w:rPr>
                <w:rFonts w:asciiTheme="majorBidi" w:hAnsiTheme="majorBidi" w:cstheme="majorBidi"/>
                <w:b/>
                <w:bCs/>
                <w:color w:val="000000"/>
              </w:rPr>
              <w:t>85</w:t>
            </w:r>
            <w:r>
              <w:rPr>
                <w:rFonts w:asciiTheme="majorBidi" w:hAnsiTheme="majorBidi" w:cstheme="majorBidi"/>
                <w:b/>
                <w:bCs/>
                <w:color w:val="000000"/>
              </w:rPr>
              <w:t>)*</w:t>
            </w:r>
            <w:proofErr w:type="gramEnd"/>
            <w:r>
              <w:rPr>
                <w:rFonts w:asciiTheme="majorBidi" w:hAnsiTheme="majorBidi" w:cstheme="majorBidi"/>
                <w:b/>
                <w:bCs/>
                <w:color w:val="000000"/>
              </w:rPr>
              <w:t>*</w:t>
            </w:r>
          </w:p>
        </w:tc>
      </w:tr>
      <w:tr w:rsidR="00B82EAA" w:rsidRPr="008C648A" w14:paraId="0F50C640" w14:textId="77777777" w:rsidTr="0090437C">
        <w:trPr>
          <w:trHeight w:val="183"/>
        </w:trPr>
        <w:tc>
          <w:tcPr>
            <w:tcW w:w="860" w:type="pct"/>
          </w:tcPr>
          <w:p w14:paraId="0569B2E3" w14:textId="2632AE16" w:rsidR="00B82EAA" w:rsidRDefault="00B82EAA" w:rsidP="002A1729">
            <w:pPr>
              <w:autoSpaceDE w:val="0"/>
              <w:autoSpaceDN w:val="0"/>
              <w:adjustRightInd w:val="0"/>
              <w:spacing w:after="0" w:line="276" w:lineRule="auto"/>
              <w:rPr>
                <w:rFonts w:asciiTheme="majorBidi" w:hAnsiTheme="majorBidi" w:cstheme="majorBidi"/>
                <w:color w:val="000000"/>
              </w:rPr>
            </w:pPr>
            <w:r>
              <w:rPr>
                <w:rFonts w:asciiTheme="majorBidi" w:hAnsiTheme="majorBidi" w:cstheme="majorBidi"/>
                <w:color w:val="000000"/>
              </w:rPr>
              <w:t>No</w:t>
            </w:r>
          </w:p>
        </w:tc>
        <w:tc>
          <w:tcPr>
            <w:tcW w:w="530" w:type="pct"/>
          </w:tcPr>
          <w:p w14:paraId="43006F81" w14:textId="405A7F44" w:rsidR="00B82EAA" w:rsidRDefault="00B82EAA"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890 (84.8)</w:t>
            </w:r>
          </w:p>
        </w:tc>
        <w:tc>
          <w:tcPr>
            <w:tcW w:w="602" w:type="pct"/>
          </w:tcPr>
          <w:p w14:paraId="02C274D2" w14:textId="1F392BC3" w:rsidR="00B82EAA" w:rsidRDefault="00B82EAA" w:rsidP="002A1729">
            <w:pPr>
              <w:autoSpaceDE w:val="0"/>
              <w:autoSpaceDN w:val="0"/>
              <w:adjustRightInd w:val="0"/>
              <w:spacing w:after="0" w:line="276" w:lineRule="auto"/>
              <w:jc w:val="center"/>
              <w:rPr>
                <w:rFonts w:asciiTheme="majorBidi" w:hAnsiTheme="majorBidi" w:cstheme="majorBidi"/>
                <w:b/>
                <w:bCs/>
                <w:color w:val="000000"/>
              </w:rPr>
            </w:pPr>
            <w:r>
              <w:rPr>
                <w:rFonts w:asciiTheme="majorBidi" w:hAnsiTheme="majorBidi" w:cstheme="majorBidi"/>
                <w:b/>
                <w:bCs/>
                <w:color w:val="000000"/>
              </w:rPr>
              <w:t>-</w:t>
            </w:r>
          </w:p>
        </w:tc>
        <w:tc>
          <w:tcPr>
            <w:tcW w:w="602" w:type="pct"/>
          </w:tcPr>
          <w:p w14:paraId="79083E4E" w14:textId="6F5087DE" w:rsidR="00B82EAA" w:rsidRDefault="00B82EAA" w:rsidP="002A1729">
            <w:pPr>
              <w:autoSpaceDE w:val="0"/>
              <w:autoSpaceDN w:val="0"/>
              <w:adjustRightInd w:val="0"/>
              <w:spacing w:after="0" w:line="276" w:lineRule="auto"/>
              <w:jc w:val="center"/>
              <w:rPr>
                <w:rFonts w:asciiTheme="majorBidi" w:hAnsiTheme="majorBidi" w:cstheme="majorBidi"/>
                <w:b/>
                <w:bCs/>
                <w:color w:val="000000"/>
              </w:rPr>
            </w:pPr>
            <w:r>
              <w:rPr>
                <w:rFonts w:asciiTheme="majorBidi" w:hAnsiTheme="majorBidi" w:cstheme="majorBidi"/>
                <w:b/>
                <w:bCs/>
                <w:color w:val="000000"/>
              </w:rPr>
              <w:t>-</w:t>
            </w:r>
          </w:p>
        </w:tc>
        <w:tc>
          <w:tcPr>
            <w:tcW w:w="602" w:type="pct"/>
          </w:tcPr>
          <w:p w14:paraId="4C4B2203" w14:textId="7F793A0B" w:rsidR="00B82EAA" w:rsidRDefault="00B82EAA" w:rsidP="002A1729">
            <w:pPr>
              <w:autoSpaceDE w:val="0"/>
              <w:autoSpaceDN w:val="0"/>
              <w:adjustRightInd w:val="0"/>
              <w:spacing w:after="0" w:line="276" w:lineRule="auto"/>
              <w:jc w:val="center"/>
              <w:rPr>
                <w:rFonts w:asciiTheme="majorBidi" w:hAnsiTheme="majorBidi" w:cstheme="majorBidi"/>
                <w:b/>
                <w:bCs/>
                <w:color w:val="000000"/>
              </w:rPr>
            </w:pPr>
            <w:r>
              <w:rPr>
                <w:rFonts w:asciiTheme="majorBidi" w:hAnsiTheme="majorBidi" w:cstheme="majorBidi"/>
                <w:b/>
                <w:bCs/>
                <w:color w:val="000000"/>
              </w:rPr>
              <w:t>-</w:t>
            </w:r>
          </w:p>
        </w:tc>
        <w:tc>
          <w:tcPr>
            <w:tcW w:w="602" w:type="pct"/>
          </w:tcPr>
          <w:p w14:paraId="7964983D" w14:textId="68B4B580" w:rsidR="00B82EAA" w:rsidRDefault="00B82EAA" w:rsidP="002A1729">
            <w:pPr>
              <w:autoSpaceDE w:val="0"/>
              <w:autoSpaceDN w:val="0"/>
              <w:adjustRightInd w:val="0"/>
              <w:spacing w:after="0" w:line="276" w:lineRule="auto"/>
              <w:jc w:val="center"/>
              <w:rPr>
                <w:rFonts w:asciiTheme="majorBidi" w:hAnsiTheme="majorBidi" w:cstheme="majorBidi"/>
                <w:b/>
                <w:bCs/>
                <w:color w:val="000000"/>
              </w:rPr>
            </w:pPr>
            <w:r>
              <w:rPr>
                <w:rFonts w:asciiTheme="majorBidi" w:hAnsiTheme="majorBidi" w:cstheme="majorBidi"/>
                <w:b/>
                <w:bCs/>
                <w:color w:val="000000"/>
              </w:rPr>
              <w:t>-</w:t>
            </w:r>
          </w:p>
        </w:tc>
        <w:tc>
          <w:tcPr>
            <w:tcW w:w="602" w:type="pct"/>
          </w:tcPr>
          <w:p w14:paraId="2331637C" w14:textId="77A3D2ED" w:rsidR="00B82EAA" w:rsidRDefault="00B82EAA" w:rsidP="002A1729">
            <w:pPr>
              <w:autoSpaceDE w:val="0"/>
              <w:autoSpaceDN w:val="0"/>
              <w:adjustRightInd w:val="0"/>
              <w:spacing w:after="0" w:line="276" w:lineRule="auto"/>
              <w:jc w:val="center"/>
              <w:rPr>
                <w:rFonts w:asciiTheme="majorBidi" w:hAnsiTheme="majorBidi" w:cstheme="majorBidi"/>
                <w:b/>
                <w:bCs/>
                <w:color w:val="000000"/>
              </w:rPr>
            </w:pPr>
            <w:r>
              <w:rPr>
                <w:rFonts w:asciiTheme="majorBidi" w:hAnsiTheme="majorBidi" w:cstheme="majorBidi"/>
                <w:b/>
                <w:bCs/>
                <w:color w:val="000000"/>
              </w:rPr>
              <w:t>-</w:t>
            </w:r>
          </w:p>
        </w:tc>
        <w:tc>
          <w:tcPr>
            <w:tcW w:w="600" w:type="pct"/>
          </w:tcPr>
          <w:p w14:paraId="38C24152" w14:textId="62DFCFB9" w:rsidR="00B82EAA" w:rsidRDefault="00B82EAA" w:rsidP="002A1729">
            <w:pPr>
              <w:autoSpaceDE w:val="0"/>
              <w:autoSpaceDN w:val="0"/>
              <w:adjustRightInd w:val="0"/>
              <w:spacing w:after="0" w:line="276" w:lineRule="auto"/>
              <w:jc w:val="center"/>
              <w:rPr>
                <w:rFonts w:asciiTheme="majorBidi" w:hAnsiTheme="majorBidi" w:cstheme="majorBidi"/>
                <w:b/>
                <w:bCs/>
                <w:color w:val="000000"/>
              </w:rPr>
            </w:pPr>
            <w:r>
              <w:rPr>
                <w:rFonts w:asciiTheme="majorBidi" w:hAnsiTheme="majorBidi" w:cstheme="majorBidi"/>
                <w:b/>
                <w:bCs/>
                <w:color w:val="000000"/>
              </w:rPr>
              <w:t>-</w:t>
            </w:r>
          </w:p>
        </w:tc>
      </w:tr>
      <w:tr w:rsidR="00D5494B" w:rsidRPr="008C648A" w14:paraId="0E951020" w14:textId="77777777" w:rsidTr="0090437C">
        <w:trPr>
          <w:trHeight w:val="183"/>
        </w:trPr>
        <w:tc>
          <w:tcPr>
            <w:tcW w:w="860" w:type="pct"/>
          </w:tcPr>
          <w:p w14:paraId="607D2333" w14:textId="09CD2641" w:rsidR="00D5494B" w:rsidRPr="00D5494B" w:rsidRDefault="00D5494B" w:rsidP="002A1729">
            <w:pPr>
              <w:autoSpaceDE w:val="0"/>
              <w:autoSpaceDN w:val="0"/>
              <w:adjustRightInd w:val="0"/>
              <w:spacing w:after="0" w:line="276" w:lineRule="auto"/>
              <w:rPr>
                <w:rFonts w:asciiTheme="majorBidi" w:hAnsiTheme="majorBidi" w:cstheme="majorBidi"/>
                <w:b/>
                <w:bCs/>
                <w:color w:val="000000"/>
              </w:rPr>
            </w:pPr>
            <w:r w:rsidRPr="00D5494B">
              <w:rPr>
                <w:rFonts w:asciiTheme="majorBidi" w:hAnsiTheme="majorBidi" w:cstheme="majorBidi"/>
                <w:b/>
                <w:bCs/>
                <w:color w:val="000000"/>
              </w:rPr>
              <w:t>Psychological variables</w:t>
            </w:r>
          </w:p>
        </w:tc>
        <w:tc>
          <w:tcPr>
            <w:tcW w:w="530" w:type="pct"/>
          </w:tcPr>
          <w:p w14:paraId="3BBC44F4" w14:textId="77777777" w:rsidR="00D5494B" w:rsidRDefault="00D5494B" w:rsidP="002A1729">
            <w:pPr>
              <w:autoSpaceDE w:val="0"/>
              <w:autoSpaceDN w:val="0"/>
              <w:adjustRightInd w:val="0"/>
              <w:spacing w:after="0" w:line="276" w:lineRule="auto"/>
              <w:jc w:val="center"/>
              <w:rPr>
                <w:rFonts w:asciiTheme="majorBidi" w:hAnsiTheme="majorBidi" w:cstheme="majorBidi"/>
                <w:color w:val="000000"/>
              </w:rPr>
            </w:pPr>
          </w:p>
        </w:tc>
        <w:tc>
          <w:tcPr>
            <w:tcW w:w="602" w:type="pct"/>
          </w:tcPr>
          <w:p w14:paraId="40AE0DEC" w14:textId="77777777" w:rsidR="00D5494B" w:rsidRDefault="00D5494B" w:rsidP="002A1729">
            <w:pPr>
              <w:autoSpaceDE w:val="0"/>
              <w:autoSpaceDN w:val="0"/>
              <w:adjustRightInd w:val="0"/>
              <w:spacing w:after="0" w:line="276" w:lineRule="auto"/>
              <w:jc w:val="center"/>
              <w:rPr>
                <w:rFonts w:asciiTheme="majorBidi" w:hAnsiTheme="majorBidi" w:cstheme="majorBidi"/>
                <w:b/>
                <w:bCs/>
                <w:color w:val="000000"/>
              </w:rPr>
            </w:pPr>
          </w:p>
        </w:tc>
        <w:tc>
          <w:tcPr>
            <w:tcW w:w="602" w:type="pct"/>
          </w:tcPr>
          <w:p w14:paraId="7058E2EF" w14:textId="77777777" w:rsidR="00D5494B" w:rsidRDefault="00D5494B" w:rsidP="002A1729">
            <w:pPr>
              <w:autoSpaceDE w:val="0"/>
              <w:autoSpaceDN w:val="0"/>
              <w:adjustRightInd w:val="0"/>
              <w:spacing w:after="0" w:line="276" w:lineRule="auto"/>
              <w:jc w:val="center"/>
              <w:rPr>
                <w:rFonts w:asciiTheme="majorBidi" w:hAnsiTheme="majorBidi" w:cstheme="majorBidi"/>
                <w:b/>
                <w:bCs/>
                <w:color w:val="000000"/>
              </w:rPr>
            </w:pPr>
          </w:p>
        </w:tc>
        <w:tc>
          <w:tcPr>
            <w:tcW w:w="602" w:type="pct"/>
          </w:tcPr>
          <w:p w14:paraId="1D06E09D" w14:textId="77777777" w:rsidR="00D5494B" w:rsidRDefault="00D5494B" w:rsidP="002A1729">
            <w:pPr>
              <w:autoSpaceDE w:val="0"/>
              <w:autoSpaceDN w:val="0"/>
              <w:adjustRightInd w:val="0"/>
              <w:spacing w:after="0" w:line="276" w:lineRule="auto"/>
              <w:jc w:val="center"/>
              <w:rPr>
                <w:rFonts w:asciiTheme="majorBidi" w:hAnsiTheme="majorBidi" w:cstheme="majorBidi"/>
                <w:b/>
                <w:bCs/>
                <w:color w:val="000000"/>
              </w:rPr>
            </w:pPr>
          </w:p>
        </w:tc>
        <w:tc>
          <w:tcPr>
            <w:tcW w:w="602" w:type="pct"/>
          </w:tcPr>
          <w:p w14:paraId="2BE3AF31" w14:textId="77777777" w:rsidR="00D5494B" w:rsidRDefault="00D5494B" w:rsidP="002A1729">
            <w:pPr>
              <w:autoSpaceDE w:val="0"/>
              <w:autoSpaceDN w:val="0"/>
              <w:adjustRightInd w:val="0"/>
              <w:spacing w:after="0" w:line="276" w:lineRule="auto"/>
              <w:jc w:val="center"/>
              <w:rPr>
                <w:rFonts w:asciiTheme="majorBidi" w:hAnsiTheme="majorBidi" w:cstheme="majorBidi"/>
                <w:b/>
                <w:bCs/>
                <w:color w:val="000000"/>
              </w:rPr>
            </w:pPr>
          </w:p>
        </w:tc>
        <w:tc>
          <w:tcPr>
            <w:tcW w:w="602" w:type="pct"/>
          </w:tcPr>
          <w:p w14:paraId="58C4C191" w14:textId="77777777" w:rsidR="00D5494B" w:rsidRDefault="00D5494B" w:rsidP="002A1729">
            <w:pPr>
              <w:autoSpaceDE w:val="0"/>
              <w:autoSpaceDN w:val="0"/>
              <w:adjustRightInd w:val="0"/>
              <w:spacing w:after="0" w:line="276" w:lineRule="auto"/>
              <w:jc w:val="center"/>
              <w:rPr>
                <w:rFonts w:asciiTheme="majorBidi" w:hAnsiTheme="majorBidi" w:cstheme="majorBidi"/>
                <w:b/>
                <w:bCs/>
                <w:color w:val="000000"/>
              </w:rPr>
            </w:pPr>
          </w:p>
        </w:tc>
        <w:tc>
          <w:tcPr>
            <w:tcW w:w="600" w:type="pct"/>
          </w:tcPr>
          <w:p w14:paraId="0F42BE8E" w14:textId="77777777" w:rsidR="00D5494B" w:rsidRDefault="00D5494B" w:rsidP="002A1729">
            <w:pPr>
              <w:autoSpaceDE w:val="0"/>
              <w:autoSpaceDN w:val="0"/>
              <w:adjustRightInd w:val="0"/>
              <w:spacing w:after="0" w:line="276" w:lineRule="auto"/>
              <w:jc w:val="center"/>
              <w:rPr>
                <w:rFonts w:asciiTheme="majorBidi" w:hAnsiTheme="majorBidi" w:cstheme="majorBidi"/>
                <w:b/>
                <w:bCs/>
                <w:color w:val="000000"/>
              </w:rPr>
            </w:pPr>
          </w:p>
        </w:tc>
      </w:tr>
      <w:tr w:rsidR="00FC2135" w:rsidRPr="008C648A" w14:paraId="12AC2407" w14:textId="540C9A6B" w:rsidTr="0090437C">
        <w:trPr>
          <w:trHeight w:val="184"/>
        </w:trPr>
        <w:tc>
          <w:tcPr>
            <w:tcW w:w="860" w:type="pct"/>
          </w:tcPr>
          <w:p w14:paraId="42030F92" w14:textId="77777777" w:rsidR="00627115" w:rsidRPr="008C648A" w:rsidRDefault="00627115" w:rsidP="002A1729">
            <w:pPr>
              <w:autoSpaceDE w:val="0"/>
              <w:autoSpaceDN w:val="0"/>
              <w:adjustRightInd w:val="0"/>
              <w:spacing w:after="0" w:line="276" w:lineRule="auto"/>
              <w:rPr>
                <w:rFonts w:asciiTheme="majorBidi" w:hAnsiTheme="majorBidi" w:cstheme="majorBidi"/>
                <w:color w:val="000000"/>
              </w:rPr>
            </w:pPr>
            <w:r w:rsidRPr="008C648A">
              <w:rPr>
                <w:rFonts w:asciiTheme="majorBidi" w:hAnsiTheme="majorBidi" w:cstheme="majorBidi"/>
                <w:color w:val="000000"/>
              </w:rPr>
              <w:t>Loneliness</w:t>
            </w:r>
          </w:p>
        </w:tc>
        <w:tc>
          <w:tcPr>
            <w:tcW w:w="530" w:type="pct"/>
          </w:tcPr>
          <w:p w14:paraId="0A793AEB" w14:textId="68EE11AB"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5.00 (3</w:t>
            </w:r>
            <w:r w:rsidR="0090437C">
              <w:rPr>
                <w:rFonts w:asciiTheme="majorBidi" w:hAnsiTheme="majorBidi" w:cstheme="majorBidi"/>
                <w:color w:val="000000"/>
              </w:rPr>
              <w:t>-</w:t>
            </w:r>
            <w:r>
              <w:rPr>
                <w:rFonts w:asciiTheme="majorBidi" w:hAnsiTheme="majorBidi" w:cstheme="majorBidi"/>
                <w:color w:val="000000"/>
              </w:rPr>
              <w:t>9)</w:t>
            </w:r>
          </w:p>
        </w:tc>
        <w:tc>
          <w:tcPr>
            <w:tcW w:w="602" w:type="pct"/>
          </w:tcPr>
          <w:p w14:paraId="2300D644" w14:textId="77777777" w:rsidR="00FC213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1.04</w:t>
            </w:r>
          </w:p>
          <w:p w14:paraId="67D60BE8" w14:textId="7B6D1663"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(0.80-1.34)</w:t>
            </w:r>
          </w:p>
        </w:tc>
        <w:tc>
          <w:tcPr>
            <w:tcW w:w="602" w:type="pct"/>
          </w:tcPr>
          <w:p w14:paraId="59032828" w14:textId="77777777" w:rsidR="00FC2135" w:rsidRDefault="00627115" w:rsidP="002A1729">
            <w:pPr>
              <w:autoSpaceDE w:val="0"/>
              <w:autoSpaceDN w:val="0"/>
              <w:adjustRightInd w:val="0"/>
              <w:spacing w:after="0" w:line="276" w:lineRule="auto"/>
              <w:jc w:val="center"/>
              <w:rPr>
                <w:rFonts w:asciiTheme="majorBidi" w:hAnsiTheme="majorBidi" w:cstheme="majorBidi"/>
                <w:b/>
                <w:bCs/>
                <w:color w:val="000000"/>
              </w:rPr>
            </w:pPr>
            <w:r w:rsidRPr="002D11A0">
              <w:rPr>
                <w:rFonts w:asciiTheme="majorBidi" w:hAnsiTheme="majorBidi" w:cstheme="majorBidi"/>
                <w:b/>
                <w:bCs/>
                <w:color w:val="000000"/>
              </w:rPr>
              <w:t>1.22</w:t>
            </w:r>
          </w:p>
          <w:p w14:paraId="1993A883" w14:textId="20EA5672" w:rsidR="00627115" w:rsidRPr="002D11A0" w:rsidRDefault="00627115" w:rsidP="002A1729">
            <w:pPr>
              <w:autoSpaceDE w:val="0"/>
              <w:autoSpaceDN w:val="0"/>
              <w:adjustRightInd w:val="0"/>
              <w:spacing w:after="0" w:line="276" w:lineRule="auto"/>
              <w:jc w:val="center"/>
              <w:rPr>
                <w:rFonts w:asciiTheme="majorBidi" w:hAnsiTheme="majorBidi" w:cstheme="majorBidi"/>
                <w:b/>
                <w:bCs/>
                <w:color w:val="000000"/>
              </w:rPr>
            </w:pPr>
            <w:r w:rsidRPr="002D11A0">
              <w:rPr>
                <w:rFonts w:asciiTheme="majorBidi" w:hAnsiTheme="majorBidi" w:cstheme="majorBidi"/>
                <w:b/>
                <w:bCs/>
                <w:color w:val="000000"/>
              </w:rPr>
              <w:t>(1.01-1.</w:t>
            </w:r>
            <w:proofErr w:type="gramStart"/>
            <w:r w:rsidRPr="002D11A0">
              <w:rPr>
                <w:rFonts w:asciiTheme="majorBidi" w:hAnsiTheme="majorBidi" w:cstheme="majorBidi"/>
                <w:b/>
                <w:bCs/>
                <w:color w:val="000000"/>
              </w:rPr>
              <w:t>48)*</w:t>
            </w:r>
            <w:proofErr w:type="gramEnd"/>
          </w:p>
        </w:tc>
        <w:tc>
          <w:tcPr>
            <w:tcW w:w="602" w:type="pct"/>
          </w:tcPr>
          <w:p w14:paraId="06E59816" w14:textId="77777777" w:rsidR="00FC2135" w:rsidRDefault="00627115" w:rsidP="002A1729">
            <w:pPr>
              <w:autoSpaceDE w:val="0"/>
              <w:autoSpaceDN w:val="0"/>
              <w:adjustRightInd w:val="0"/>
              <w:spacing w:after="0" w:line="276" w:lineRule="auto"/>
              <w:jc w:val="center"/>
              <w:rPr>
                <w:rFonts w:asciiTheme="majorBidi" w:hAnsiTheme="majorBidi" w:cstheme="majorBidi"/>
                <w:color w:val="000000"/>
              </w:rPr>
            </w:pPr>
            <w:r w:rsidRPr="00D12AEA">
              <w:rPr>
                <w:rFonts w:asciiTheme="majorBidi" w:hAnsiTheme="majorBidi" w:cstheme="majorBidi"/>
                <w:color w:val="000000"/>
              </w:rPr>
              <w:t>1.05</w:t>
            </w:r>
          </w:p>
          <w:p w14:paraId="50B46C46" w14:textId="4F86F158" w:rsidR="00627115" w:rsidRPr="00D12AEA" w:rsidRDefault="00627115" w:rsidP="002A1729">
            <w:pPr>
              <w:autoSpaceDE w:val="0"/>
              <w:autoSpaceDN w:val="0"/>
              <w:adjustRightInd w:val="0"/>
              <w:spacing w:after="0" w:line="276" w:lineRule="auto"/>
              <w:jc w:val="center"/>
              <w:rPr>
                <w:rFonts w:asciiTheme="majorBidi" w:hAnsiTheme="majorBidi" w:cstheme="majorBidi"/>
                <w:color w:val="000000"/>
              </w:rPr>
            </w:pPr>
            <w:r w:rsidRPr="00D12AEA">
              <w:rPr>
                <w:rFonts w:asciiTheme="majorBidi" w:hAnsiTheme="majorBidi" w:cstheme="majorBidi"/>
                <w:color w:val="000000"/>
              </w:rPr>
              <w:t>(0.72-1.53)</w:t>
            </w:r>
          </w:p>
        </w:tc>
        <w:tc>
          <w:tcPr>
            <w:tcW w:w="602" w:type="pct"/>
          </w:tcPr>
          <w:p w14:paraId="0F293918" w14:textId="77777777" w:rsidR="00FC213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1.08</w:t>
            </w:r>
          </w:p>
          <w:p w14:paraId="4037BC49" w14:textId="228CD08B" w:rsidR="00627115" w:rsidRPr="008C648A" w:rsidRDefault="00627115" w:rsidP="002A1729">
            <w:pPr>
              <w:autoSpaceDE w:val="0"/>
              <w:autoSpaceDN w:val="0"/>
              <w:adjustRightInd w:val="0"/>
              <w:spacing w:after="0" w:line="276" w:lineRule="auto"/>
              <w:jc w:val="center"/>
              <w:rPr>
                <w:rFonts w:asciiTheme="majorBidi" w:hAnsiTheme="majorBidi" w:cstheme="majorBidi"/>
                <w:b/>
                <w:bCs/>
                <w:color w:val="000000"/>
                <w:highlight w:val="yellow"/>
              </w:rPr>
            </w:pPr>
            <w:r>
              <w:rPr>
                <w:rFonts w:asciiTheme="majorBidi" w:hAnsiTheme="majorBidi" w:cstheme="majorBidi"/>
                <w:color w:val="000000"/>
              </w:rPr>
              <w:t>(0.90-1.29)</w:t>
            </w:r>
          </w:p>
        </w:tc>
        <w:tc>
          <w:tcPr>
            <w:tcW w:w="602" w:type="pct"/>
          </w:tcPr>
          <w:p w14:paraId="5CB2B516" w14:textId="77777777" w:rsidR="00FC213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1.21</w:t>
            </w:r>
          </w:p>
          <w:p w14:paraId="7A0176A1" w14:textId="3925080D" w:rsidR="00627115" w:rsidRPr="008C648A" w:rsidRDefault="00627115" w:rsidP="002A1729">
            <w:pPr>
              <w:autoSpaceDE w:val="0"/>
              <w:autoSpaceDN w:val="0"/>
              <w:adjustRightInd w:val="0"/>
              <w:spacing w:after="0" w:line="276" w:lineRule="auto"/>
              <w:jc w:val="center"/>
              <w:rPr>
                <w:rFonts w:asciiTheme="majorBidi" w:hAnsiTheme="majorBidi" w:cstheme="majorBidi"/>
                <w:b/>
                <w:bCs/>
                <w:color w:val="000000"/>
                <w:highlight w:val="yellow"/>
              </w:rPr>
            </w:pPr>
            <w:r>
              <w:rPr>
                <w:rFonts w:asciiTheme="majorBidi" w:hAnsiTheme="majorBidi" w:cstheme="majorBidi"/>
                <w:color w:val="000000"/>
              </w:rPr>
              <w:t>(0.98-1.50)</w:t>
            </w:r>
          </w:p>
        </w:tc>
        <w:tc>
          <w:tcPr>
            <w:tcW w:w="600" w:type="pct"/>
          </w:tcPr>
          <w:p w14:paraId="6C8173D4" w14:textId="77777777" w:rsidR="00FC2135" w:rsidRDefault="00627115" w:rsidP="002A1729">
            <w:pPr>
              <w:autoSpaceDE w:val="0"/>
              <w:autoSpaceDN w:val="0"/>
              <w:adjustRightInd w:val="0"/>
              <w:spacing w:after="0" w:line="276" w:lineRule="auto"/>
              <w:jc w:val="center"/>
              <w:rPr>
                <w:rFonts w:asciiTheme="majorBidi" w:hAnsiTheme="majorBidi" w:cstheme="majorBidi"/>
                <w:b/>
                <w:bCs/>
                <w:color w:val="000000"/>
              </w:rPr>
            </w:pPr>
            <w:r w:rsidRPr="00AE541C">
              <w:rPr>
                <w:rFonts w:asciiTheme="majorBidi" w:hAnsiTheme="majorBidi" w:cstheme="majorBidi"/>
                <w:b/>
                <w:bCs/>
                <w:color w:val="000000"/>
              </w:rPr>
              <w:t>1.49</w:t>
            </w:r>
          </w:p>
          <w:p w14:paraId="6EB4433B" w14:textId="18CF872C" w:rsidR="00627115" w:rsidRPr="008C648A" w:rsidRDefault="00627115" w:rsidP="002A1729">
            <w:pPr>
              <w:autoSpaceDE w:val="0"/>
              <w:autoSpaceDN w:val="0"/>
              <w:adjustRightInd w:val="0"/>
              <w:spacing w:after="0" w:line="276" w:lineRule="auto"/>
              <w:jc w:val="center"/>
              <w:rPr>
                <w:rFonts w:asciiTheme="majorBidi" w:hAnsiTheme="majorBidi" w:cstheme="majorBidi"/>
                <w:b/>
                <w:bCs/>
                <w:color w:val="000000"/>
                <w:highlight w:val="yellow"/>
              </w:rPr>
            </w:pPr>
            <w:r w:rsidRPr="00AE541C">
              <w:rPr>
                <w:rFonts w:asciiTheme="majorBidi" w:hAnsiTheme="majorBidi" w:cstheme="majorBidi"/>
                <w:b/>
                <w:bCs/>
                <w:color w:val="000000"/>
              </w:rPr>
              <w:t>(1.21-1.</w:t>
            </w:r>
            <w:proofErr w:type="gramStart"/>
            <w:r w:rsidRPr="00AE541C">
              <w:rPr>
                <w:rFonts w:asciiTheme="majorBidi" w:hAnsiTheme="majorBidi" w:cstheme="majorBidi"/>
                <w:b/>
                <w:bCs/>
                <w:color w:val="000000"/>
              </w:rPr>
              <w:t>83)*</w:t>
            </w:r>
            <w:proofErr w:type="gramEnd"/>
            <w:r w:rsidRPr="00AE541C">
              <w:rPr>
                <w:rFonts w:asciiTheme="majorBidi" w:hAnsiTheme="majorBidi" w:cstheme="majorBidi"/>
                <w:b/>
                <w:bCs/>
                <w:color w:val="000000"/>
              </w:rPr>
              <w:t>**</w:t>
            </w:r>
          </w:p>
        </w:tc>
      </w:tr>
      <w:tr w:rsidR="00FC2135" w:rsidRPr="008C648A" w14:paraId="3F79B139" w14:textId="72C5B963" w:rsidTr="0090437C">
        <w:trPr>
          <w:trHeight w:val="185"/>
        </w:trPr>
        <w:tc>
          <w:tcPr>
            <w:tcW w:w="860" w:type="pct"/>
          </w:tcPr>
          <w:p w14:paraId="70EEEE17" w14:textId="77777777" w:rsidR="00627115" w:rsidRPr="008C648A" w:rsidRDefault="00627115" w:rsidP="002A1729">
            <w:pPr>
              <w:autoSpaceDE w:val="0"/>
              <w:autoSpaceDN w:val="0"/>
              <w:adjustRightInd w:val="0"/>
              <w:spacing w:after="0" w:line="276" w:lineRule="auto"/>
              <w:rPr>
                <w:rFonts w:asciiTheme="majorBidi" w:hAnsiTheme="majorBidi" w:cstheme="majorBidi"/>
                <w:color w:val="000000"/>
              </w:rPr>
            </w:pPr>
            <w:r w:rsidRPr="008C648A">
              <w:rPr>
                <w:rFonts w:asciiTheme="majorBidi" w:hAnsiTheme="majorBidi" w:cstheme="majorBidi"/>
                <w:color w:val="000000"/>
              </w:rPr>
              <w:t>Hopefulness</w:t>
            </w:r>
          </w:p>
        </w:tc>
        <w:tc>
          <w:tcPr>
            <w:tcW w:w="530" w:type="pct"/>
          </w:tcPr>
          <w:p w14:paraId="1930E87C" w14:textId="3DE147A4" w:rsidR="00627115" w:rsidRPr="001B5E62" w:rsidRDefault="00627115" w:rsidP="002A1729">
            <w:pPr>
              <w:autoSpaceDE w:val="0"/>
              <w:autoSpaceDN w:val="0"/>
              <w:adjustRightInd w:val="0"/>
              <w:spacing w:after="0" w:line="276" w:lineRule="auto"/>
              <w:jc w:val="center"/>
              <w:rPr>
                <w:rFonts w:asciiTheme="majorBidi" w:hAnsiTheme="majorBidi" w:cstheme="majorBidi"/>
                <w:color w:val="000000"/>
              </w:rPr>
            </w:pPr>
            <w:r w:rsidRPr="001B5E62">
              <w:rPr>
                <w:rFonts w:asciiTheme="majorBidi" w:hAnsiTheme="majorBidi" w:cstheme="majorBidi"/>
                <w:color w:val="000000"/>
              </w:rPr>
              <w:t>6.42 (2</w:t>
            </w:r>
            <w:r w:rsidR="0090437C">
              <w:rPr>
                <w:rFonts w:asciiTheme="majorBidi" w:hAnsiTheme="majorBidi" w:cstheme="majorBidi"/>
                <w:color w:val="000000"/>
              </w:rPr>
              <w:t>-</w:t>
            </w:r>
            <w:r w:rsidRPr="001B5E62">
              <w:rPr>
                <w:rFonts w:asciiTheme="majorBidi" w:hAnsiTheme="majorBidi" w:cstheme="majorBidi"/>
                <w:color w:val="000000"/>
              </w:rPr>
              <w:t>10)</w:t>
            </w:r>
          </w:p>
        </w:tc>
        <w:tc>
          <w:tcPr>
            <w:tcW w:w="602" w:type="pct"/>
          </w:tcPr>
          <w:p w14:paraId="5862AB21" w14:textId="77777777" w:rsidR="00FC2135" w:rsidRDefault="00627115" w:rsidP="002A1729">
            <w:pPr>
              <w:autoSpaceDE w:val="0"/>
              <w:autoSpaceDN w:val="0"/>
              <w:adjustRightInd w:val="0"/>
              <w:spacing w:after="0" w:line="276" w:lineRule="auto"/>
              <w:jc w:val="center"/>
              <w:rPr>
                <w:rFonts w:asciiTheme="majorBidi" w:hAnsiTheme="majorBidi" w:cstheme="majorBidi"/>
                <w:b/>
                <w:bCs/>
                <w:color w:val="000000"/>
              </w:rPr>
            </w:pPr>
            <w:r>
              <w:rPr>
                <w:rFonts w:asciiTheme="majorBidi" w:hAnsiTheme="majorBidi" w:cstheme="majorBidi"/>
                <w:b/>
                <w:bCs/>
                <w:color w:val="000000"/>
              </w:rPr>
              <w:t>1.55</w:t>
            </w:r>
          </w:p>
          <w:p w14:paraId="0453A7E7" w14:textId="3012B2D0" w:rsidR="00627115" w:rsidRPr="008C648A" w:rsidRDefault="00627115" w:rsidP="002A1729">
            <w:pPr>
              <w:autoSpaceDE w:val="0"/>
              <w:autoSpaceDN w:val="0"/>
              <w:adjustRightInd w:val="0"/>
              <w:spacing w:after="0" w:line="276" w:lineRule="auto"/>
              <w:jc w:val="center"/>
              <w:rPr>
                <w:rFonts w:asciiTheme="majorBidi" w:hAnsiTheme="majorBidi" w:cstheme="majorBidi"/>
                <w:b/>
                <w:bCs/>
                <w:color w:val="000000"/>
              </w:rPr>
            </w:pPr>
            <w:r>
              <w:rPr>
                <w:rFonts w:asciiTheme="majorBidi" w:hAnsiTheme="majorBidi" w:cstheme="majorBidi"/>
                <w:b/>
                <w:bCs/>
                <w:color w:val="000000"/>
              </w:rPr>
              <w:t>(1.19-2.</w:t>
            </w:r>
            <w:proofErr w:type="gramStart"/>
            <w:r>
              <w:rPr>
                <w:rFonts w:asciiTheme="majorBidi" w:hAnsiTheme="majorBidi" w:cstheme="majorBidi"/>
                <w:b/>
                <w:bCs/>
                <w:color w:val="000000"/>
              </w:rPr>
              <w:t>01)*</w:t>
            </w:r>
            <w:proofErr w:type="gramEnd"/>
            <w:r>
              <w:rPr>
                <w:rFonts w:asciiTheme="majorBidi" w:hAnsiTheme="majorBidi" w:cstheme="majorBidi"/>
                <w:b/>
                <w:bCs/>
                <w:color w:val="000000"/>
              </w:rPr>
              <w:t>**</w:t>
            </w:r>
          </w:p>
        </w:tc>
        <w:tc>
          <w:tcPr>
            <w:tcW w:w="602" w:type="pct"/>
          </w:tcPr>
          <w:p w14:paraId="530A450E" w14:textId="77777777" w:rsidR="00FC213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0.92</w:t>
            </w:r>
          </w:p>
          <w:p w14:paraId="185D0E01" w14:textId="69FABBFA"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(0.77-1.09)</w:t>
            </w:r>
          </w:p>
        </w:tc>
        <w:tc>
          <w:tcPr>
            <w:tcW w:w="602" w:type="pct"/>
          </w:tcPr>
          <w:p w14:paraId="48DE1080" w14:textId="77777777" w:rsidR="00FC213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0.90</w:t>
            </w:r>
          </w:p>
          <w:p w14:paraId="44EF01F9" w14:textId="69C515B1"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(0.64-1.28)</w:t>
            </w:r>
          </w:p>
        </w:tc>
        <w:tc>
          <w:tcPr>
            <w:tcW w:w="602" w:type="pct"/>
          </w:tcPr>
          <w:p w14:paraId="782F9ADE" w14:textId="77777777" w:rsidR="00FC2135" w:rsidRDefault="00627115" w:rsidP="002A1729">
            <w:pPr>
              <w:autoSpaceDE w:val="0"/>
              <w:autoSpaceDN w:val="0"/>
              <w:adjustRightInd w:val="0"/>
              <w:spacing w:after="0" w:line="276" w:lineRule="auto"/>
              <w:jc w:val="center"/>
              <w:rPr>
                <w:rFonts w:asciiTheme="majorBidi" w:hAnsiTheme="majorBidi" w:cstheme="majorBidi"/>
                <w:color w:val="000000"/>
              </w:rPr>
            </w:pPr>
            <w:r w:rsidRPr="00DC23DA">
              <w:rPr>
                <w:rFonts w:asciiTheme="majorBidi" w:hAnsiTheme="majorBidi" w:cstheme="majorBidi"/>
                <w:color w:val="000000"/>
              </w:rPr>
              <w:t>1.06</w:t>
            </w:r>
          </w:p>
          <w:p w14:paraId="4DCB75CE" w14:textId="4F39D1BA" w:rsidR="00627115" w:rsidRPr="003D30A5" w:rsidRDefault="00627115" w:rsidP="002A1729">
            <w:pPr>
              <w:autoSpaceDE w:val="0"/>
              <w:autoSpaceDN w:val="0"/>
              <w:adjustRightInd w:val="0"/>
              <w:spacing w:after="0" w:line="276" w:lineRule="auto"/>
              <w:jc w:val="center"/>
              <w:rPr>
                <w:rFonts w:asciiTheme="majorBidi" w:hAnsiTheme="majorBidi" w:cstheme="majorBidi"/>
                <w:b/>
                <w:bCs/>
                <w:color w:val="000000"/>
                <w:highlight w:val="green"/>
              </w:rPr>
            </w:pPr>
            <w:r w:rsidRPr="00DC23DA">
              <w:rPr>
                <w:rFonts w:asciiTheme="majorBidi" w:hAnsiTheme="majorBidi" w:cstheme="majorBidi"/>
                <w:color w:val="000000"/>
              </w:rPr>
              <w:t>(0.91-1.25)</w:t>
            </w:r>
          </w:p>
        </w:tc>
        <w:tc>
          <w:tcPr>
            <w:tcW w:w="602" w:type="pct"/>
          </w:tcPr>
          <w:p w14:paraId="01C0446E" w14:textId="77777777" w:rsidR="00FC2135" w:rsidRDefault="00627115" w:rsidP="002A1729">
            <w:pPr>
              <w:autoSpaceDE w:val="0"/>
              <w:autoSpaceDN w:val="0"/>
              <w:adjustRightInd w:val="0"/>
              <w:spacing w:after="0" w:line="276" w:lineRule="auto"/>
              <w:jc w:val="center"/>
              <w:rPr>
                <w:rFonts w:asciiTheme="majorBidi" w:hAnsiTheme="majorBidi" w:cstheme="majorBidi"/>
                <w:b/>
                <w:bCs/>
                <w:color w:val="000000"/>
              </w:rPr>
            </w:pPr>
            <w:r w:rsidRPr="00362983">
              <w:rPr>
                <w:rFonts w:asciiTheme="majorBidi" w:hAnsiTheme="majorBidi" w:cstheme="majorBidi"/>
                <w:b/>
                <w:bCs/>
                <w:color w:val="000000"/>
              </w:rPr>
              <w:t>1.27</w:t>
            </w:r>
          </w:p>
          <w:p w14:paraId="64F50F0B" w14:textId="40150727" w:rsidR="00627115" w:rsidRPr="003D30A5" w:rsidRDefault="00627115" w:rsidP="002A1729">
            <w:pPr>
              <w:autoSpaceDE w:val="0"/>
              <w:autoSpaceDN w:val="0"/>
              <w:adjustRightInd w:val="0"/>
              <w:spacing w:after="0" w:line="276" w:lineRule="auto"/>
              <w:jc w:val="center"/>
              <w:rPr>
                <w:rFonts w:asciiTheme="majorBidi" w:hAnsiTheme="majorBidi" w:cstheme="majorBidi"/>
                <w:b/>
                <w:bCs/>
                <w:color w:val="000000"/>
                <w:highlight w:val="green"/>
              </w:rPr>
            </w:pPr>
            <w:r w:rsidRPr="00362983">
              <w:rPr>
                <w:rFonts w:asciiTheme="majorBidi" w:hAnsiTheme="majorBidi" w:cstheme="majorBidi"/>
                <w:b/>
                <w:bCs/>
                <w:color w:val="000000"/>
              </w:rPr>
              <w:t>(1.04-1.</w:t>
            </w:r>
            <w:proofErr w:type="gramStart"/>
            <w:r w:rsidRPr="00362983">
              <w:rPr>
                <w:rFonts w:asciiTheme="majorBidi" w:hAnsiTheme="majorBidi" w:cstheme="majorBidi"/>
                <w:b/>
                <w:bCs/>
                <w:color w:val="000000"/>
              </w:rPr>
              <w:t>55)*</w:t>
            </w:r>
            <w:proofErr w:type="gramEnd"/>
          </w:p>
        </w:tc>
        <w:tc>
          <w:tcPr>
            <w:tcW w:w="600" w:type="pct"/>
          </w:tcPr>
          <w:p w14:paraId="35C117B8" w14:textId="77777777" w:rsidR="00FC2135" w:rsidRDefault="00627115" w:rsidP="002A1729">
            <w:pPr>
              <w:autoSpaceDE w:val="0"/>
              <w:autoSpaceDN w:val="0"/>
              <w:adjustRightInd w:val="0"/>
              <w:spacing w:after="0" w:line="276" w:lineRule="auto"/>
              <w:jc w:val="center"/>
              <w:rPr>
                <w:rFonts w:asciiTheme="majorBidi" w:hAnsiTheme="majorBidi" w:cstheme="majorBidi"/>
                <w:color w:val="000000"/>
              </w:rPr>
            </w:pPr>
            <w:r w:rsidRPr="00AE541C">
              <w:rPr>
                <w:rFonts w:asciiTheme="majorBidi" w:hAnsiTheme="majorBidi" w:cstheme="majorBidi"/>
                <w:color w:val="000000"/>
              </w:rPr>
              <w:t>1.17</w:t>
            </w:r>
          </w:p>
          <w:p w14:paraId="2D7F7AA7" w14:textId="5687E09F" w:rsidR="00627115" w:rsidRPr="003D30A5" w:rsidRDefault="00627115" w:rsidP="002A1729">
            <w:pPr>
              <w:autoSpaceDE w:val="0"/>
              <w:autoSpaceDN w:val="0"/>
              <w:adjustRightInd w:val="0"/>
              <w:spacing w:after="0" w:line="276" w:lineRule="auto"/>
              <w:jc w:val="center"/>
              <w:rPr>
                <w:rFonts w:asciiTheme="majorBidi" w:hAnsiTheme="majorBidi" w:cstheme="majorBidi"/>
                <w:b/>
                <w:bCs/>
                <w:color w:val="000000"/>
                <w:highlight w:val="green"/>
              </w:rPr>
            </w:pPr>
            <w:r w:rsidRPr="00AE541C">
              <w:rPr>
                <w:rFonts w:asciiTheme="majorBidi" w:hAnsiTheme="majorBidi" w:cstheme="majorBidi"/>
                <w:color w:val="000000"/>
              </w:rPr>
              <w:t>(0.96-1.41)</w:t>
            </w:r>
          </w:p>
        </w:tc>
      </w:tr>
      <w:tr w:rsidR="00FC2135" w:rsidRPr="008C648A" w14:paraId="297563B5" w14:textId="30690018" w:rsidTr="0090437C">
        <w:trPr>
          <w:trHeight w:val="50"/>
        </w:trPr>
        <w:tc>
          <w:tcPr>
            <w:tcW w:w="860" w:type="pct"/>
          </w:tcPr>
          <w:p w14:paraId="3A90B3DF" w14:textId="77777777" w:rsidR="00627115" w:rsidRPr="008C648A" w:rsidRDefault="00627115" w:rsidP="002A1729">
            <w:pPr>
              <w:autoSpaceDE w:val="0"/>
              <w:autoSpaceDN w:val="0"/>
              <w:adjustRightInd w:val="0"/>
              <w:spacing w:after="0" w:line="276" w:lineRule="auto"/>
              <w:rPr>
                <w:rFonts w:asciiTheme="majorBidi" w:hAnsiTheme="majorBidi" w:cstheme="majorBidi"/>
                <w:color w:val="000000"/>
              </w:rPr>
            </w:pPr>
            <w:r w:rsidRPr="008C648A">
              <w:rPr>
                <w:rFonts w:asciiTheme="majorBidi" w:hAnsiTheme="majorBidi" w:cstheme="majorBidi"/>
                <w:color w:val="000000"/>
              </w:rPr>
              <w:t>Happiness</w:t>
            </w:r>
          </w:p>
        </w:tc>
        <w:tc>
          <w:tcPr>
            <w:tcW w:w="530" w:type="pct"/>
          </w:tcPr>
          <w:p w14:paraId="5C513585" w14:textId="49DFACE1" w:rsidR="00627115" w:rsidRPr="001B5E62" w:rsidRDefault="00627115" w:rsidP="002A1729">
            <w:pPr>
              <w:autoSpaceDE w:val="0"/>
              <w:autoSpaceDN w:val="0"/>
              <w:adjustRightInd w:val="0"/>
              <w:spacing w:after="0" w:line="276" w:lineRule="auto"/>
              <w:jc w:val="center"/>
              <w:rPr>
                <w:rFonts w:asciiTheme="majorBidi" w:hAnsiTheme="majorBidi" w:cstheme="majorBidi"/>
                <w:color w:val="000000"/>
              </w:rPr>
            </w:pPr>
            <w:r w:rsidRPr="001B5E62">
              <w:rPr>
                <w:rFonts w:asciiTheme="majorBidi" w:hAnsiTheme="majorBidi" w:cstheme="majorBidi"/>
                <w:color w:val="000000"/>
              </w:rPr>
              <w:t>4.37 (1</w:t>
            </w:r>
            <w:r w:rsidR="0090437C">
              <w:rPr>
                <w:rFonts w:asciiTheme="majorBidi" w:hAnsiTheme="majorBidi" w:cstheme="majorBidi"/>
                <w:color w:val="000000"/>
              </w:rPr>
              <w:t>-</w:t>
            </w:r>
            <w:r w:rsidRPr="001B5E62">
              <w:rPr>
                <w:rFonts w:asciiTheme="majorBidi" w:hAnsiTheme="majorBidi" w:cstheme="majorBidi"/>
                <w:color w:val="000000"/>
              </w:rPr>
              <w:t>7)</w:t>
            </w:r>
          </w:p>
        </w:tc>
        <w:tc>
          <w:tcPr>
            <w:tcW w:w="602" w:type="pct"/>
          </w:tcPr>
          <w:p w14:paraId="60BF1AFB" w14:textId="77777777" w:rsidR="00FC213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1.51</w:t>
            </w:r>
          </w:p>
          <w:p w14:paraId="327F2268" w14:textId="607AC407"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(0.94-2.43)</w:t>
            </w:r>
          </w:p>
        </w:tc>
        <w:tc>
          <w:tcPr>
            <w:tcW w:w="602" w:type="pct"/>
          </w:tcPr>
          <w:p w14:paraId="77ADD122" w14:textId="77777777" w:rsidR="00FC2135" w:rsidRDefault="00627115" w:rsidP="002A1729">
            <w:pPr>
              <w:autoSpaceDE w:val="0"/>
              <w:autoSpaceDN w:val="0"/>
              <w:adjustRightInd w:val="0"/>
              <w:spacing w:after="0" w:line="276" w:lineRule="auto"/>
              <w:jc w:val="center"/>
              <w:rPr>
                <w:rFonts w:asciiTheme="majorBidi" w:hAnsiTheme="majorBidi" w:cstheme="majorBidi"/>
                <w:color w:val="000000"/>
              </w:rPr>
            </w:pPr>
            <w:r w:rsidRPr="00B93627">
              <w:rPr>
                <w:rFonts w:asciiTheme="majorBidi" w:hAnsiTheme="majorBidi" w:cstheme="majorBidi"/>
                <w:color w:val="000000"/>
              </w:rPr>
              <w:t>1.21</w:t>
            </w:r>
          </w:p>
          <w:p w14:paraId="5257C99F" w14:textId="6DABECF1" w:rsidR="00627115" w:rsidRPr="00B93627" w:rsidRDefault="00627115" w:rsidP="002A1729">
            <w:pPr>
              <w:autoSpaceDE w:val="0"/>
              <w:autoSpaceDN w:val="0"/>
              <w:adjustRightInd w:val="0"/>
              <w:spacing w:after="0" w:line="276" w:lineRule="auto"/>
              <w:jc w:val="center"/>
              <w:rPr>
                <w:rFonts w:asciiTheme="majorBidi" w:hAnsiTheme="majorBidi" w:cstheme="majorBidi"/>
                <w:color w:val="000000"/>
              </w:rPr>
            </w:pPr>
            <w:r w:rsidRPr="00B93627">
              <w:rPr>
                <w:rFonts w:asciiTheme="majorBidi" w:hAnsiTheme="majorBidi" w:cstheme="majorBidi"/>
                <w:color w:val="000000"/>
              </w:rPr>
              <w:t>(0.87-1.70)</w:t>
            </w:r>
          </w:p>
        </w:tc>
        <w:tc>
          <w:tcPr>
            <w:tcW w:w="602" w:type="pct"/>
          </w:tcPr>
          <w:p w14:paraId="097F1CED" w14:textId="77777777" w:rsidR="00FC2135" w:rsidRDefault="00627115" w:rsidP="002A1729">
            <w:pPr>
              <w:autoSpaceDE w:val="0"/>
              <w:autoSpaceDN w:val="0"/>
              <w:adjustRightInd w:val="0"/>
              <w:spacing w:after="0" w:line="276" w:lineRule="auto"/>
              <w:jc w:val="center"/>
              <w:rPr>
                <w:rFonts w:asciiTheme="majorBidi" w:hAnsiTheme="majorBidi" w:cstheme="majorBidi"/>
                <w:color w:val="000000"/>
              </w:rPr>
            </w:pPr>
            <w:r w:rsidRPr="00D12AEA">
              <w:rPr>
                <w:rFonts w:asciiTheme="majorBidi" w:hAnsiTheme="majorBidi" w:cstheme="majorBidi"/>
                <w:color w:val="000000"/>
              </w:rPr>
              <w:t>0.65</w:t>
            </w:r>
          </w:p>
          <w:p w14:paraId="0CDEAA70" w14:textId="5975710E" w:rsidR="00627115" w:rsidRPr="00D12AEA" w:rsidRDefault="00627115" w:rsidP="002A1729">
            <w:pPr>
              <w:autoSpaceDE w:val="0"/>
              <w:autoSpaceDN w:val="0"/>
              <w:adjustRightInd w:val="0"/>
              <w:spacing w:after="0" w:line="276" w:lineRule="auto"/>
              <w:jc w:val="center"/>
              <w:rPr>
                <w:rFonts w:asciiTheme="majorBidi" w:hAnsiTheme="majorBidi" w:cstheme="majorBidi"/>
                <w:color w:val="000000"/>
              </w:rPr>
            </w:pPr>
            <w:r w:rsidRPr="00D12AEA">
              <w:rPr>
                <w:rFonts w:asciiTheme="majorBidi" w:hAnsiTheme="majorBidi" w:cstheme="majorBidi"/>
                <w:color w:val="000000"/>
              </w:rPr>
              <w:t>(0.33-1.27)</w:t>
            </w:r>
          </w:p>
        </w:tc>
        <w:tc>
          <w:tcPr>
            <w:tcW w:w="602" w:type="pct"/>
          </w:tcPr>
          <w:p w14:paraId="464DA1B3" w14:textId="77777777" w:rsidR="00FC2135" w:rsidRDefault="00627115" w:rsidP="002A1729">
            <w:pPr>
              <w:autoSpaceDE w:val="0"/>
              <w:autoSpaceDN w:val="0"/>
              <w:adjustRightInd w:val="0"/>
              <w:spacing w:after="0" w:line="276" w:lineRule="auto"/>
              <w:jc w:val="center"/>
              <w:rPr>
                <w:rFonts w:asciiTheme="majorBidi" w:hAnsiTheme="majorBidi" w:cstheme="majorBidi"/>
                <w:b/>
                <w:bCs/>
                <w:color w:val="000000"/>
              </w:rPr>
            </w:pPr>
            <w:r w:rsidRPr="00DC23DA">
              <w:rPr>
                <w:rFonts w:asciiTheme="majorBidi" w:hAnsiTheme="majorBidi" w:cstheme="majorBidi"/>
                <w:b/>
                <w:bCs/>
                <w:color w:val="000000"/>
              </w:rPr>
              <w:t>1.43</w:t>
            </w:r>
          </w:p>
          <w:p w14:paraId="0B86FE63" w14:textId="54C28AA4"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sidRPr="00DC23DA">
              <w:rPr>
                <w:rFonts w:asciiTheme="majorBidi" w:hAnsiTheme="majorBidi" w:cstheme="majorBidi"/>
                <w:b/>
                <w:bCs/>
                <w:color w:val="000000"/>
              </w:rPr>
              <w:t>(1.08-1.</w:t>
            </w:r>
            <w:proofErr w:type="gramStart"/>
            <w:r w:rsidRPr="00DC23DA">
              <w:rPr>
                <w:rFonts w:asciiTheme="majorBidi" w:hAnsiTheme="majorBidi" w:cstheme="majorBidi"/>
                <w:b/>
                <w:bCs/>
                <w:color w:val="000000"/>
              </w:rPr>
              <w:t>89)*</w:t>
            </w:r>
            <w:proofErr w:type="gramEnd"/>
          </w:p>
        </w:tc>
        <w:tc>
          <w:tcPr>
            <w:tcW w:w="602" w:type="pct"/>
          </w:tcPr>
          <w:p w14:paraId="2BAA122B" w14:textId="77777777" w:rsidR="00FC2135" w:rsidRDefault="00627115" w:rsidP="002A1729">
            <w:pPr>
              <w:autoSpaceDE w:val="0"/>
              <w:autoSpaceDN w:val="0"/>
              <w:adjustRightInd w:val="0"/>
              <w:spacing w:after="0" w:line="276" w:lineRule="auto"/>
              <w:jc w:val="center"/>
              <w:rPr>
                <w:rFonts w:asciiTheme="majorBidi" w:hAnsiTheme="majorBidi" w:cstheme="majorBidi"/>
                <w:color w:val="000000"/>
              </w:rPr>
            </w:pPr>
            <w:r w:rsidRPr="00362983">
              <w:rPr>
                <w:rFonts w:asciiTheme="majorBidi" w:hAnsiTheme="majorBidi" w:cstheme="majorBidi"/>
                <w:color w:val="000000"/>
              </w:rPr>
              <w:t>1.16</w:t>
            </w:r>
          </w:p>
          <w:p w14:paraId="7BDA3E77" w14:textId="7E8E1434"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sidRPr="00362983">
              <w:rPr>
                <w:rFonts w:asciiTheme="majorBidi" w:hAnsiTheme="majorBidi" w:cstheme="majorBidi"/>
                <w:color w:val="000000"/>
              </w:rPr>
              <w:t>(0.82-1.63)</w:t>
            </w:r>
          </w:p>
        </w:tc>
        <w:tc>
          <w:tcPr>
            <w:tcW w:w="600" w:type="pct"/>
          </w:tcPr>
          <w:p w14:paraId="244B1F62" w14:textId="77777777" w:rsidR="00FC213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0.82</w:t>
            </w:r>
          </w:p>
          <w:p w14:paraId="72B31DC0" w14:textId="0FAE143D"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(0.59-1.15)</w:t>
            </w:r>
          </w:p>
        </w:tc>
      </w:tr>
      <w:tr w:rsidR="00FC2135" w:rsidRPr="008C648A" w14:paraId="48048404" w14:textId="68590B0B" w:rsidTr="0090437C">
        <w:trPr>
          <w:trHeight w:val="50"/>
        </w:trPr>
        <w:tc>
          <w:tcPr>
            <w:tcW w:w="860" w:type="pct"/>
          </w:tcPr>
          <w:p w14:paraId="177EE282" w14:textId="77777777" w:rsidR="00627115" w:rsidRPr="008C648A" w:rsidRDefault="00627115" w:rsidP="002A1729">
            <w:pPr>
              <w:autoSpaceDE w:val="0"/>
              <w:autoSpaceDN w:val="0"/>
              <w:adjustRightInd w:val="0"/>
              <w:spacing w:after="0" w:line="276" w:lineRule="auto"/>
              <w:rPr>
                <w:rFonts w:asciiTheme="majorBidi" w:hAnsiTheme="majorBidi" w:cstheme="majorBidi"/>
                <w:color w:val="000000"/>
              </w:rPr>
            </w:pPr>
            <w:r w:rsidRPr="008C648A">
              <w:rPr>
                <w:rFonts w:asciiTheme="majorBidi" w:hAnsiTheme="majorBidi" w:cstheme="majorBidi"/>
                <w:color w:val="000000"/>
              </w:rPr>
              <w:t>Social support</w:t>
            </w:r>
          </w:p>
        </w:tc>
        <w:tc>
          <w:tcPr>
            <w:tcW w:w="530" w:type="pct"/>
          </w:tcPr>
          <w:p w14:paraId="79C46133" w14:textId="390E1BED" w:rsidR="00627115" w:rsidRPr="001B5E62" w:rsidRDefault="00627115" w:rsidP="002A1729">
            <w:pPr>
              <w:autoSpaceDE w:val="0"/>
              <w:autoSpaceDN w:val="0"/>
              <w:adjustRightInd w:val="0"/>
              <w:spacing w:after="0" w:line="276" w:lineRule="auto"/>
              <w:jc w:val="center"/>
              <w:rPr>
                <w:rFonts w:asciiTheme="majorBidi" w:hAnsiTheme="majorBidi" w:cstheme="majorBidi"/>
                <w:color w:val="000000"/>
              </w:rPr>
            </w:pPr>
            <w:r w:rsidRPr="001B5E62">
              <w:rPr>
                <w:rFonts w:asciiTheme="majorBidi" w:hAnsiTheme="majorBidi" w:cstheme="majorBidi"/>
                <w:color w:val="000000"/>
              </w:rPr>
              <w:t>26.27 (8</w:t>
            </w:r>
            <w:r w:rsidR="0090437C">
              <w:rPr>
                <w:rFonts w:asciiTheme="majorBidi" w:hAnsiTheme="majorBidi" w:cstheme="majorBidi"/>
                <w:color w:val="000000"/>
              </w:rPr>
              <w:t>-</w:t>
            </w:r>
            <w:r w:rsidRPr="001B5E62">
              <w:rPr>
                <w:rFonts w:asciiTheme="majorBidi" w:hAnsiTheme="majorBidi" w:cstheme="majorBidi"/>
                <w:color w:val="000000"/>
              </w:rPr>
              <w:t>40)</w:t>
            </w:r>
          </w:p>
        </w:tc>
        <w:tc>
          <w:tcPr>
            <w:tcW w:w="602" w:type="pct"/>
          </w:tcPr>
          <w:p w14:paraId="497CC7FF" w14:textId="77777777" w:rsidR="00FC213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1.01</w:t>
            </w:r>
          </w:p>
          <w:p w14:paraId="7DD1E8C5" w14:textId="1F924564"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(0.97-1.05)</w:t>
            </w:r>
          </w:p>
        </w:tc>
        <w:tc>
          <w:tcPr>
            <w:tcW w:w="602" w:type="pct"/>
          </w:tcPr>
          <w:p w14:paraId="0AA60318" w14:textId="77777777" w:rsidR="00FC2135" w:rsidRDefault="00627115" w:rsidP="002A1729">
            <w:pPr>
              <w:autoSpaceDE w:val="0"/>
              <w:autoSpaceDN w:val="0"/>
              <w:adjustRightInd w:val="0"/>
              <w:spacing w:after="0" w:line="276" w:lineRule="auto"/>
              <w:jc w:val="center"/>
              <w:rPr>
                <w:rFonts w:asciiTheme="majorBidi" w:hAnsiTheme="majorBidi" w:cstheme="majorBidi"/>
                <w:color w:val="000000"/>
              </w:rPr>
            </w:pPr>
            <w:r w:rsidRPr="00B93627">
              <w:rPr>
                <w:rFonts w:asciiTheme="majorBidi" w:hAnsiTheme="majorBidi" w:cstheme="majorBidi"/>
                <w:color w:val="000000"/>
              </w:rPr>
              <w:t>0.98</w:t>
            </w:r>
          </w:p>
          <w:p w14:paraId="78DBC885" w14:textId="5D39BA1E" w:rsidR="00627115" w:rsidRPr="00B93627" w:rsidRDefault="00627115" w:rsidP="002A1729">
            <w:pPr>
              <w:autoSpaceDE w:val="0"/>
              <w:autoSpaceDN w:val="0"/>
              <w:adjustRightInd w:val="0"/>
              <w:spacing w:after="0" w:line="276" w:lineRule="auto"/>
              <w:jc w:val="center"/>
              <w:rPr>
                <w:rFonts w:asciiTheme="majorBidi" w:hAnsiTheme="majorBidi" w:cstheme="majorBidi"/>
                <w:color w:val="000000"/>
              </w:rPr>
            </w:pPr>
            <w:r w:rsidRPr="00B93627">
              <w:rPr>
                <w:rFonts w:asciiTheme="majorBidi" w:hAnsiTheme="majorBidi" w:cstheme="majorBidi"/>
                <w:color w:val="000000"/>
              </w:rPr>
              <w:t>(0.95-1.01)</w:t>
            </w:r>
          </w:p>
        </w:tc>
        <w:tc>
          <w:tcPr>
            <w:tcW w:w="602" w:type="pct"/>
          </w:tcPr>
          <w:p w14:paraId="30774B31" w14:textId="77777777" w:rsidR="00FC213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0.98</w:t>
            </w:r>
          </w:p>
          <w:p w14:paraId="22A8995E" w14:textId="03CED2BD" w:rsidR="00627115" w:rsidRPr="00514D71"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(0.92-1.04)</w:t>
            </w:r>
          </w:p>
        </w:tc>
        <w:tc>
          <w:tcPr>
            <w:tcW w:w="602" w:type="pct"/>
          </w:tcPr>
          <w:p w14:paraId="564976FA" w14:textId="77777777" w:rsidR="00FC2135" w:rsidRDefault="00627115" w:rsidP="002A1729">
            <w:pPr>
              <w:autoSpaceDE w:val="0"/>
              <w:autoSpaceDN w:val="0"/>
              <w:adjustRightInd w:val="0"/>
              <w:spacing w:after="0" w:line="276" w:lineRule="auto"/>
              <w:jc w:val="center"/>
              <w:rPr>
                <w:rFonts w:asciiTheme="majorBidi" w:hAnsiTheme="majorBidi" w:cstheme="majorBidi"/>
                <w:b/>
                <w:bCs/>
                <w:color w:val="000000"/>
              </w:rPr>
            </w:pPr>
            <w:r w:rsidRPr="00DC23DA">
              <w:rPr>
                <w:rFonts w:asciiTheme="majorBidi" w:hAnsiTheme="majorBidi" w:cstheme="majorBidi"/>
                <w:b/>
                <w:bCs/>
                <w:color w:val="000000"/>
              </w:rPr>
              <w:t>1.03</w:t>
            </w:r>
          </w:p>
          <w:p w14:paraId="430932F2" w14:textId="04A20293"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sidRPr="00DC23DA">
              <w:rPr>
                <w:rFonts w:asciiTheme="majorBidi" w:hAnsiTheme="majorBidi" w:cstheme="majorBidi"/>
                <w:b/>
                <w:bCs/>
                <w:color w:val="000000"/>
              </w:rPr>
              <w:t>(1.01-1.</w:t>
            </w:r>
            <w:proofErr w:type="gramStart"/>
            <w:r w:rsidRPr="00DC23DA">
              <w:rPr>
                <w:rFonts w:asciiTheme="majorBidi" w:hAnsiTheme="majorBidi" w:cstheme="majorBidi"/>
                <w:b/>
                <w:bCs/>
                <w:color w:val="000000"/>
              </w:rPr>
              <w:t>06)*</w:t>
            </w:r>
            <w:proofErr w:type="gramEnd"/>
          </w:p>
        </w:tc>
        <w:tc>
          <w:tcPr>
            <w:tcW w:w="602" w:type="pct"/>
          </w:tcPr>
          <w:p w14:paraId="26B811AD" w14:textId="77777777" w:rsidR="00FC2135" w:rsidRDefault="00627115" w:rsidP="002A1729">
            <w:pPr>
              <w:autoSpaceDE w:val="0"/>
              <w:autoSpaceDN w:val="0"/>
              <w:adjustRightInd w:val="0"/>
              <w:spacing w:after="0" w:line="276" w:lineRule="auto"/>
              <w:jc w:val="center"/>
              <w:rPr>
                <w:rFonts w:asciiTheme="majorBidi" w:hAnsiTheme="majorBidi" w:cstheme="majorBidi"/>
                <w:color w:val="000000"/>
              </w:rPr>
            </w:pPr>
            <w:r w:rsidRPr="00362983">
              <w:rPr>
                <w:rFonts w:asciiTheme="majorBidi" w:hAnsiTheme="majorBidi" w:cstheme="majorBidi"/>
                <w:color w:val="000000"/>
              </w:rPr>
              <w:t>1.01</w:t>
            </w:r>
          </w:p>
          <w:p w14:paraId="2906E363" w14:textId="795E0378"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sidRPr="00362983">
              <w:rPr>
                <w:rFonts w:asciiTheme="majorBidi" w:hAnsiTheme="majorBidi" w:cstheme="majorBidi"/>
                <w:color w:val="000000"/>
              </w:rPr>
              <w:t>(0.98-1.05)</w:t>
            </w:r>
          </w:p>
        </w:tc>
        <w:tc>
          <w:tcPr>
            <w:tcW w:w="600" w:type="pct"/>
          </w:tcPr>
          <w:p w14:paraId="432046B1" w14:textId="77777777" w:rsidR="00FC213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0.98</w:t>
            </w:r>
          </w:p>
          <w:p w14:paraId="18D22D65" w14:textId="2E4FB6B0"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(0.95-1.01)</w:t>
            </w:r>
          </w:p>
        </w:tc>
      </w:tr>
      <w:tr w:rsidR="00FC2135" w:rsidRPr="008C648A" w14:paraId="2484BA38" w14:textId="774DBE29" w:rsidTr="0090437C">
        <w:trPr>
          <w:trHeight w:val="50"/>
        </w:trPr>
        <w:tc>
          <w:tcPr>
            <w:tcW w:w="860" w:type="pct"/>
          </w:tcPr>
          <w:p w14:paraId="704965CA" w14:textId="77777777" w:rsidR="00627115" w:rsidRPr="008C648A" w:rsidRDefault="00627115" w:rsidP="002A1729">
            <w:pPr>
              <w:autoSpaceDE w:val="0"/>
              <w:autoSpaceDN w:val="0"/>
              <w:adjustRightInd w:val="0"/>
              <w:spacing w:after="0" w:line="276" w:lineRule="auto"/>
              <w:rPr>
                <w:rFonts w:asciiTheme="majorBidi" w:hAnsiTheme="majorBidi" w:cstheme="majorBidi"/>
                <w:color w:val="000000"/>
              </w:rPr>
            </w:pPr>
            <w:r w:rsidRPr="008C648A">
              <w:rPr>
                <w:rFonts w:asciiTheme="majorBidi" w:hAnsiTheme="majorBidi" w:cstheme="majorBidi"/>
                <w:color w:val="000000"/>
              </w:rPr>
              <w:t>Resilience</w:t>
            </w:r>
          </w:p>
        </w:tc>
        <w:tc>
          <w:tcPr>
            <w:tcW w:w="530" w:type="pct"/>
          </w:tcPr>
          <w:p w14:paraId="4AD2FC81" w14:textId="065F45D7" w:rsidR="00627115" w:rsidRPr="001B5E62" w:rsidRDefault="00627115" w:rsidP="002A1729">
            <w:pPr>
              <w:autoSpaceDE w:val="0"/>
              <w:autoSpaceDN w:val="0"/>
              <w:adjustRightInd w:val="0"/>
              <w:spacing w:after="0" w:line="276" w:lineRule="auto"/>
              <w:jc w:val="center"/>
              <w:rPr>
                <w:rFonts w:asciiTheme="majorBidi" w:hAnsiTheme="majorBidi" w:cstheme="majorBidi"/>
                <w:color w:val="000000"/>
              </w:rPr>
            </w:pPr>
            <w:r w:rsidRPr="001B5E62">
              <w:rPr>
                <w:rFonts w:asciiTheme="majorBidi" w:hAnsiTheme="majorBidi" w:cstheme="majorBidi"/>
                <w:color w:val="000000"/>
              </w:rPr>
              <w:t>19.68 (6</w:t>
            </w:r>
            <w:r w:rsidR="0090437C">
              <w:rPr>
                <w:rFonts w:asciiTheme="majorBidi" w:hAnsiTheme="majorBidi" w:cstheme="majorBidi"/>
                <w:color w:val="000000"/>
              </w:rPr>
              <w:t>-</w:t>
            </w:r>
            <w:r w:rsidRPr="001B5E62">
              <w:rPr>
                <w:rFonts w:asciiTheme="majorBidi" w:hAnsiTheme="majorBidi" w:cstheme="majorBidi"/>
                <w:color w:val="000000"/>
              </w:rPr>
              <w:t>30)</w:t>
            </w:r>
          </w:p>
        </w:tc>
        <w:tc>
          <w:tcPr>
            <w:tcW w:w="602" w:type="pct"/>
          </w:tcPr>
          <w:p w14:paraId="276FFC42" w14:textId="77777777" w:rsidR="00FC213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0.91</w:t>
            </w:r>
          </w:p>
          <w:p w14:paraId="1B2DC01A" w14:textId="14CA140D"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lastRenderedPageBreak/>
              <w:t>(0.82-1.01)</w:t>
            </w:r>
          </w:p>
        </w:tc>
        <w:tc>
          <w:tcPr>
            <w:tcW w:w="602" w:type="pct"/>
          </w:tcPr>
          <w:p w14:paraId="11352777" w14:textId="77777777" w:rsidR="00FC213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lastRenderedPageBreak/>
              <w:t>0.99</w:t>
            </w:r>
          </w:p>
          <w:p w14:paraId="452F53C0" w14:textId="77F1C590"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lastRenderedPageBreak/>
              <w:t>(0.91-1.08)</w:t>
            </w:r>
          </w:p>
        </w:tc>
        <w:tc>
          <w:tcPr>
            <w:tcW w:w="602" w:type="pct"/>
          </w:tcPr>
          <w:p w14:paraId="1158A658" w14:textId="77777777" w:rsidR="00FC213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lastRenderedPageBreak/>
              <w:t>1.12</w:t>
            </w:r>
          </w:p>
          <w:p w14:paraId="43ACD054" w14:textId="59E7168B"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lastRenderedPageBreak/>
              <w:t>(0.95-1.33)</w:t>
            </w:r>
          </w:p>
        </w:tc>
        <w:tc>
          <w:tcPr>
            <w:tcW w:w="602" w:type="pct"/>
          </w:tcPr>
          <w:p w14:paraId="7E94B90E" w14:textId="77777777" w:rsidR="00FC213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lastRenderedPageBreak/>
              <w:t>1.01</w:t>
            </w:r>
          </w:p>
          <w:p w14:paraId="026B7207" w14:textId="37D84325"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lastRenderedPageBreak/>
              <w:t>(0.95-1.08)</w:t>
            </w:r>
          </w:p>
        </w:tc>
        <w:tc>
          <w:tcPr>
            <w:tcW w:w="602" w:type="pct"/>
          </w:tcPr>
          <w:p w14:paraId="03B6902A" w14:textId="77777777" w:rsidR="00FC213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lastRenderedPageBreak/>
              <w:t>1.04</w:t>
            </w:r>
          </w:p>
          <w:p w14:paraId="353FAC08" w14:textId="6381C02E"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lastRenderedPageBreak/>
              <w:t>(0.96-1.13)</w:t>
            </w:r>
          </w:p>
        </w:tc>
        <w:tc>
          <w:tcPr>
            <w:tcW w:w="600" w:type="pct"/>
          </w:tcPr>
          <w:p w14:paraId="6CE07C00" w14:textId="77777777" w:rsidR="00FC213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lastRenderedPageBreak/>
              <w:t>1.04</w:t>
            </w:r>
          </w:p>
          <w:p w14:paraId="540F5550" w14:textId="626236E3"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lastRenderedPageBreak/>
              <w:t>(0.96-1.13)</w:t>
            </w:r>
          </w:p>
        </w:tc>
      </w:tr>
      <w:tr w:rsidR="00FC2135" w:rsidRPr="008C648A" w14:paraId="0C06341B" w14:textId="19C5276C" w:rsidTr="0090437C">
        <w:trPr>
          <w:trHeight w:val="50"/>
        </w:trPr>
        <w:tc>
          <w:tcPr>
            <w:tcW w:w="860" w:type="pct"/>
            <w:tcBorders>
              <w:bottom w:val="nil"/>
            </w:tcBorders>
          </w:tcPr>
          <w:p w14:paraId="12E8CEE9" w14:textId="77777777" w:rsidR="00627115" w:rsidRPr="008C648A" w:rsidRDefault="00627115" w:rsidP="002A1729">
            <w:pPr>
              <w:autoSpaceDE w:val="0"/>
              <w:autoSpaceDN w:val="0"/>
              <w:adjustRightInd w:val="0"/>
              <w:spacing w:after="0" w:line="276" w:lineRule="auto"/>
              <w:rPr>
                <w:rFonts w:asciiTheme="majorBidi" w:hAnsiTheme="majorBidi" w:cstheme="majorBidi"/>
                <w:color w:val="000000"/>
              </w:rPr>
            </w:pPr>
            <w:r w:rsidRPr="008C648A">
              <w:rPr>
                <w:rFonts w:asciiTheme="majorBidi" w:hAnsiTheme="majorBidi" w:cstheme="majorBidi"/>
                <w:color w:val="000000"/>
              </w:rPr>
              <w:lastRenderedPageBreak/>
              <w:t>Death anxiety</w:t>
            </w:r>
          </w:p>
        </w:tc>
        <w:tc>
          <w:tcPr>
            <w:tcW w:w="530" w:type="pct"/>
            <w:tcBorders>
              <w:bottom w:val="nil"/>
            </w:tcBorders>
          </w:tcPr>
          <w:p w14:paraId="08568EF3" w14:textId="67E3B3C8" w:rsidR="00627115" w:rsidRPr="001B5E62" w:rsidRDefault="00627115" w:rsidP="002A1729">
            <w:pPr>
              <w:autoSpaceDE w:val="0"/>
              <w:autoSpaceDN w:val="0"/>
              <w:adjustRightInd w:val="0"/>
              <w:spacing w:after="0" w:line="276" w:lineRule="auto"/>
              <w:jc w:val="center"/>
              <w:rPr>
                <w:rFonts w:asciiTheme="majorBidi" w:hAnsiTheme="majorBidi" w:cstheme="majorBidi"/>
                <w:color w:val="000000"/>
              </w:rPr>
            </w:pPr>
            <w:r w:rsidRPr="001B5E62">
              <w:rPr>
                <w:rFonts w:asciiTheme="majorBidi" w:hAnsiTheme="majorBidi" w:cstheme="majorBidi"/>
                <w:color w:val="000000"/>
              </w:rPr>
              <w:t>43.19 (17</w:t>
            </w:r>
            <w:r w:rsidR="0090437C">
              <w:rPr>
                <w:rFonts w:asciiTheme="majorBidi" w:hAnsiTheme="majorBidi" w:cstheme="majorBidi"/>
                <w:color w:val="000000"/>
              </w:rPr>
              <w:t>-</w:t>
            </w:r>
            <w:r w:rsidRPr="001B5E62">
              <w:rPr>
                <w:rFonts w:asciiTheme="majorBidi" w:hAnsiTheme="majorBidi" w:cstheme="majorBidi"/>
                <w:color w:val="000000"/>
              </w:rPr>
              <w:t>85)</w:t>
            </w:r>
          </w:p>
        </w:tc>
        <w:tc>
          <w:tcPr>
            <w:tcW w:w="602" w:type="pct"/>
            <w:tcBorders>
              <w:bottom w:val="nil"/>
            </w:tcBorders>
          </w:tcPr>
          <w:p w14:paraId="66CB1820" w14:textId="77777777" w:rsidR="00FC2135" w:rsidRDefault="00627115" w:rsidP="002A1729">
            <w:pPr>
              <w:autoSpaceDE w:val="0"/>
              <w:autoSpaceDN w:val="0"/>
              <w:adjustRightInd w:val="0"/>
              <w:spacing w:after="0" w:line="276" w:lineRule="auto"/>
              <w:jc w:val="center"/>
              <w:rPr>
                <w:rFonts w:asciiTheme="majorBidi" w:hAnsiTheme="majorBidi" w:cstheme="majorBidi"/>
                <w:b/>
                <w:bCs/>
                <w:color w:val="000000"/>
              </w:rPr>
            </w:pPr>
            <w:r>
              <w:rPr>
                <w:rFonts w:asciiTheme="majorBidi" w:hAnsiTheme="majorBidi" w:cstheme="majorBidi"/>
                <w:b/>
                <w:bCs/>
                <w:color w:val="000000"/>
              </w:rPr>
              <w:t>1.05</w:t>
            </w:r>
          </w:p>
          <w:p w14:paraId="7BB6ACA2" w14:textId="18F414B5" w:rsidR="00627115" w:rsidRPr="008C648A" w:rsidRDefault="00627115" w:rsidP="002A1729">
            <w:pPr>
              <w:autoSpaceDE w:val="0"/>
              <w:autoSpaceDN w:val="0"/>
              <w:adjustRightInd w:val="0"/>
              <w:spacing w:after="0" w:line="276" w:lineRule="auto"/>
              <w:jc w:val="center"/>
              <w:rPr>
                <w:rFonts w:asciiTheme="majorBidi" w:hAnsiTheme="majorBidi" w:cstheme="majorBidi"/>
                <w:b/>
                <w:bCs/>
                <w:color w:val="000000"/>
              </w:rPr>
            </w:pPr>
            <w:r>
              <w:rPr>
                <w:rFonts w:asciiTheme="majorBidi" w:hAnsiTheme="majorBidi" w:cstheme="majorBidi"/>
                <w:b/>
                <w:bCs/>
                <w:color w:val="000000"/>
              </w:rPr>
              <w:t>(1.01-1.</w:t>
            </w:r>
            <w:proofErr w:type="gramStart"/>
            <w:r>
              <w:rPr>
                <w:rFonts w:asciiTheme="majorBidi" w:hAnsiTheme="majorBidi" w:cstheme="majorBidi"/>
                <w:b/>
                <w:bCs/>
                <w:color w:val="000000"/>
              </w:rPr>
              <w:t>08)*</w:t>
            </w:r>
            <w:proofErr w:type="gramEnd"/>
          </w:p>
        </w:tc>
        <w:tc>
          <w:tcPr>
            <w:tcW w:w="602" w:type="pct"/>
            <w:tcBorders>
              <w:bottom w:val="nil"/>
            </w:tcBorders>
          </w:tcPr>
          <w:p w14:paraId="137F8A30" w14:textId="727F7195" w:rsidR="00FC2135" w:rsidRDefault="00DC7B3C"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1.00</w:t>
            </w:r>
          </w:p>
          <w:p w14:paraId="2A09B113" w14:textId="22C24FE3"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(0.97-1.02)</w:t>
            </w:r>
          </w:p>
        </w:tc>
        <w:tc>
          <w:tcPr>
            <w:tcW w:w="602" w:type="pct"/>
            <w:tcBorders>
              <w:bottom w:val="nil"/>
            </w:tcBorders>
          </w:tcPr>
          <w:p w14:paraId="13283EDD" w14:textId="77777777" w:rsidR="00FC2135" w:rsidRDefault="00627115" w:rsidP="002A1729">
            <w:pPr>
              <w:autoSpaceDE w:val="0"/>
              <w:autoSpaceDN w:val="0"/>
              <w:adjustRightInd w:val="0"/>
              <w:spacing w:after="0" w:line="276" w:lineRule="auto"/>
              <w:jc w:val="center"/>
              <w:rPr>
                <w:rFonts w:asciiTheme="majorBidi" w:hAnsiTheme="majorBidi" w:cstheme="majorBidi"/>
                <w:b/>
                <w:bCs/>
                <w:color w:val="000000"/>
              </w:rPr>
            </w:pPr>
            <w:r>
              <w:rPr>
                <w:rFonts w:asciiTheme="majorBidi" w:hAnsiTheme="majorBidi" w:cstheme="majorBidi"/>
                <w:b/>
                <w:bCs/>
                <w:color w:val="000000"/>
              </w:rPr>
              <w:t>1.07</w:t>
            </w:r>
          </w:p>
          <w:p w14:paraId="50DAE0DF" w14:textId="5654ED81" w:rsidR="00627115" w:rsidRPr="008C648A" w:rsidRDefault="00627115" w:rsidP="002A1729">
            <w:pPr>
              <w:autoSpaceDE w:val="0"/>
              <w:autoSpaceDN w:val="0"/>
              <w:adjustRightInd w:val="0"/>
              <w:spacing w:after="0" w:line="276" w:lineRule="auto"/>
              <w:jc w:val="center"/>
              <w:rPr>
                <w:rFonts w:asciiTheme="majorBidi" w:hAnsiTheme="majorBidi" w:cstheme="majorBidi"/>
                <w:b/>
                <w:bCs/>
                <w:color w:val="000000"/>
              </w:rPr>
            </w:pPr>
            <w:r>
              <w:rPr>
                <w:rFonts w:asciiTheme="majorBidi" w:hAnsiTheme="majorBidi" w:cstheme="majorBidi"/>
                <w:b/>
                <w:bCs/>
                <w:color w:val="000000"/>
              </w:rPr>
              <w:t>(1.02-1.</w:t>
            </w:r>
            <w:proofErr w:type="gramStart"/>
            <w:r>
              <w:rPr>
                <w:rFonts w:asciiTheme="majorBidi" w:hAnsiTheme="majorBidi" w:cstheme="majorBidi"/>
                <w:b/>
                <w:bCs/>
                <w:color w:val="000000"/>
              </w:rPr>
              <w:t>13)*</w:t>
            </w:r>
            <w:proofErr w:type="gramEnd"/>
            <w:r>
              <w:rPr>
                <w:rFonts w:asciiTheme="majorBidi" w:hAnsiTheme="majorBidi" w:cstheme="majorBidi"/>
                <w:b/>
                <w:bCs/>
                <w:color w:val="000000"/>
              </w:rPr>
              <w:t>*</w:t>
            </w:r>
          </w:p>
        </w:tc>
        <w:tc>
          <w:tcPr>
            <w:tcW w:w="602" w:type="pct"/>
            <w:tcBorders>
              <w:bottom w:val="nil"/>
            </w:tcBorders>
          </w:tcPr>
          <w:p w14:paraId="322A4A31" w14:textId="77777777" w:rsidR="00FC2135" w:rsidRDefault="00627115" w:rsidP="002A1729">
            <w:pPr>
              <w:autoSpaceDE w:val="0"/>
              <w:autoSpaceDN w:val="0"/>
              <w:adjustRightInd w:val="0"/>
              <w:spacing w:after="0" w:line="276" w:lineRule="auto"/>
              <w:jc w:val="center"/>
              <w:rPr>
                <w:rFonts w:asciiTheme="majorBidi" w:hAnsiTheme="majorBidi" w:cstheme="majorBidi"/>
                <w:color w:val="000000"/>
              </w:rPr>
            </w:pPr>
            <w:r w:rsidRPr="00DC23DA">
              <w:rPr>
                <w:rFonts w:asciiTheme="majorBidi" w:hAnsiTheme="majorBidi" w:cstheme="majorBidi"/>
                <w:color w:val="000000"/>
              </w:rPr>
              <w:t>1.00</w:t>
            </w:r>
          </w:p>
          <w:p w14:paraId="418B8E0F" w14:textId="4C3BEE1A"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sidRPr="00DC23DA">
              <w:rPr>
                <w:rFonts w:asciiTheme="majorBidi" w:hAnsiTheme="majorBidi" w:cstheme="majorBidi"/>
                <w:color w:val="000000"/>
              </w:rPr>
              <w:t>(0.99-1.02)</w:t>
            </w:r>
          </w:p>
        </w:tc>
        <w:tc>
          <w:tcPr>
            <w:tcW w:w="602" w:type="pct"/>
            <w:tcBorders>
              <w:bottom w:val="nil"/>
            </w:tcBorders>
          </w:tcPr>
          <w:p w14:paraId="39F7B699" w14:textId="77777777" w:rsidR="00FC213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0.99</w:t>
            </w:r>
          </w:p>
          <w:p w14:paraId="28E0A640" w14:textId="3F83AFB0"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(0.96-1.01)</w:t>
            </w:r>
          </w:p>
        </w:tc>
        <w:tc>
          <w:tcPr>
            <w:tcW w:w="600" w:type="pct"/>
            <w:tcBorders>
              <w:bottom w:val="nil"/>
            </w:tcBorders>
          </w:tcPr>
          <w:p w14:paraId="5BC7F78B" w14:textId="77777777" w:rsidR="00FC213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1.01</w:t>
            </w:r>
          </w:p>
          <w:p w14:paraId="6330A325" w14:textId="75A1D07B"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(0.99-1.04)</w:t>
            </w:r>
          </w:p>
        </w:tc>
      </w:tr>
      <w:tr w:rsidR="00FC2135" w:rsidRPr="008C648A" w14:paraId="4929E7C4" w14:textId="77777777" w:rsidTr="0090437C">
        <w:trPr>
          <w:trHeight w:val="50"/>
        </w:trPr>
        <w:tc>
          <w:tcPr>
            <w:tcW w:w="860" w:type="pct"/>
            <w:tcBorders>
              <w:top w:val="nil"/>
              <w:bottom w:val="single" w:sz="12" w:space="0" w:color="auto"/>
            </w:tcBorders>
          </w:tcPr>
          <w:p w14:paraId="1ADF061F" w14:textId="04819623" w:rsidR="00627115" w:rsidRPr="008C648A" w:rsidRDefault="00627115" w:rsidP="002A1729">
            <w:pPr>
              <w:autoSpaceDE w:val="0"/>
              <w:autoSpaceDN w:val="0"/>
              <w:adjustRightInd w:val="0"/>
              <w:spacing w:after="0" w:line="276" w:lineRule="auto"/>
              <w:rPr>
                <w:rFonts w:asciiTheme="majorBidi" w:hAnsiTheme="majorBidi" w:cstheme="majorBidi"/>
                <w:color w:val="000000"/>
              </w:rPr>
            </w:pPr>
            <w:r>
              <w:rPr>
                <w:rFonts w:asciiTheme="majorBidi" w:hAnsiTheme="majorBidi" w:cstheme="majorBidi"/>
                <w:color w:val="000000"/>
              </w:rPr>
              <w:t>I</w:t>
            </w:r>
            <w:r w:rsidR="001E5AAE">
              <w:rPr>
                <w:rFonts w:asciiTheme="majorBidi" w:hAnsiTheme="majorBidi" w:cstheme="majorBidi"/>
                <w:color w:val="000000"/>
              </w:rPr>
              <w:t>ntolerance of uncertainty</w:t>
            </w:r>
          </w:p>
        </w:tc>
        <w:tc>
          <w:tcPr>
            <w:tcW w:w="530" w:type="pct"/>
            <w:tcBorders>
              <w:top w:val="nil"/>
              <w:bottom w:val="single" w:sz="12" w:space="0" w:color="auto"/>
            </w:tcBorders>
          </w:tcPr>
          <w:p w14:paraId="78FAA60E" w14:textId="39D604F1"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35.32 (12</w:t>
            </w:r>
            <w:r w:rsidR="0090437C">
              <w:rPr>
                <w:rFonts w:asciiTheme="majorBidi" w:hAnsiTheme="majorBidi" w:cstheme="majorBidi"/>
                <w:color w:val="000000"/>
              </w:rPr>
              <w:t>-</w:t>
            </w:r>
            <w:r>
              <w:rPr>
                <w:rFonts w:asciiTheme="majorBidi" w:hAnsiTheme="majorBidi" w:cstheme="majorBidi"/>
                <w:color w:val="000000"/>
              </w:rPr>
              <w:t>60)</w:t>
            </w:r>
          </w:p>
        </w:tc>
        <w:tc>
          <w:tcPr>
            <w:tcW w:w="602" w:type="pct"/>
            <w:tcBorders>
              <w:top w:val="nil"/>
              <w:bottom w:val="single" w:sz="12" w:space="0" w:color="auto"/>
            </w:tcBorders>
          </w:tcPr>
          <w:p w14:paraId="445F440E" w14:textId="77777777" w:rsidR="00FC213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0.98</w:t>
            </w:r>
          </w:p>
          <w:p w14:paraId="42C15C46" w14:textId="70749AB0"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(0.93-1.04)</w:t>
            </w:r>
          </w:p>
        </w:tc>
        <w:tc>
          <w:tcPr>
            <w:tcW w:w="602" w:type="pct"/>
            <w:tcBorders>
              <w:top w:val="nil"/>
              <w:bottom w:val="single" w:sz="12" w:space="0" w:color="auto"/>
            </w:tcBorders>
          </w:tcPr>
          <w:p w14:paraId="0A1D7A14" w14:textId="77777777" w:rsidR="00FC213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1.02</w:t>
            </w:r>
          </w:p>
          <w:p w14:paraId="0EFDC692" w14:textId="6579BB90"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(0.98-1.06)</w:t>
            </w:r>
          </w:p>
        </w:tc>
        <w:tc>
          <w:tcPr>
            <w:tcW w:w="602" w:type="pct"/>
            <w:tcBorders>
              <w:top w:val="nil"/>
              <w:bottom w:val="single" w:sz="12" w:space="0" w:color="auto"/>
            </w:tcBorders>
          </w:tcPr>
          <w:p w14:paraId="0DBC73A2" w14:textId="77777777" w:rsidR="00FC213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0.97</w:t>
            </w:r>
          </w:p>
          <w:p w14:paraId="38B77A0C" w14:textId="7DED254A"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(0.90-1.05)</w:t>
            </w:r>
          </w:p>
        </w:tc>
        <w:tc>
          <w:tcPr>
            <w:tcW w:w="602" w:type="pct"/>
            <w:tcBorders>
              <w:top w:val="nil"/>
              <w:bottom w:val="single" w:sz="12" w:space="0" w:color="auto"/>
            </w:tcBorders>
          </w:tcPr>
          <w:p w14:paraId="6F7A6074" w14:textId="77777777" w:rsidR="00FC213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1.02</w:t>
            </w:r>
          </w:p>
          <w:p w14:paraId="1E257662" w14:textId="2CAC77BD"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(0.98-1.05)</w:t>
            </w:r>
          </w:p>
        </w:tc>
        <w:tc>
          <w:tcPr>
            <w:tcW w:w="602" w:type="pct"/>
            <w:tcBorders>
              <w:top w:val="nil"/>
              <w:bottom w:val="single" w:sz="12" w:space="0" w:color="auto"/>
            </w:tcBorders>
          </w:tcPr>
          <w:p w14:paraId="3CE7CE0A" w14:textId="77777777" w:rsidR="00FC213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1.04</w:t>
            </w:r>
          </w:p>
          <w:p w14:paraId="139D2AA7" w14:textId="75FE6EA6"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(1.00-1.09)</w:t>
            </w:r>
          </w:p>
        </w:tc>
        <w:tc>
          <w:tcPr>
            <w:tcW w:w="600" w:type="pct"/>
            <w:tcBorders>
              <w:top w:val="nil"/>
              <w:bottom w:val="single" w:sz="12" w:space="0" w:color="auto"/>
            </w:tcBorders>
          </w:tcPr>
          <w:p w14:paraId="734D6901" w14:textId="77777777" w:rsidR="00FC2135"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0.98</w:t>
            </w:r>
          </w:p>
          <w:p w14:paraId="1398B8D4" w14:textId="3928F50B" w:rsidR="00627115" w:rsidRPr="008C648A" w:rsidRDefault="00627115" w:rsidP="002A1729">
            <w:pPr>
              <w:autoSpaceDE w:val="0"/>
              <w:autoSpaceDN w:val="0"/>
              <w:adjustRightInd w:val="0"/>
              <w:spacing w:after="0" w:line="276" w:lineRule="auto"/>
              <w:jc w:val="center"/>
              <w:rPr>
                <w:rFonts w:asciiTheme="majorBidi" w:hAnsiTheme="majorBidi" w:cstheme="majorBidi"/>
                <w:color w:val="000000"/>
              </w:rPr>
            </w:pPr>
            <w:r>
              <w:rPr>
                <w:rFonts w:asciiTheme="majorBidi" w:hAnsiTheme="majorBidi" w:cstheme="majorBidi"/>
                <w:color w:val="000000"/>
              </w:rPr>
              <w:t>(0.94-1.03)</w:t>
            </w:r>
          </w:p>
        </w:tc>
      </w:tr>
    </w:tbl>
    <w:p w14:paraId="35054F8F" w14:textId="7509D31D" w:rsidR="0042093D" w:rsidRPr="00503239" w:rsidRDefault="00455BE3" w:rsidP="002B0751">
      <w:pPr>
        <w:spacing w:line="276" w:lineRule="auto"/>
      </w:pPr>
      <w:r w:rsidRPr="008C648A">
        <w:rPr>
          <w:rFonts w:asciiTheme="majorBidi" w:hAnsiTheme="majorBidi" w:cstheme="majorBidi"/>
        </w:rPr>
        <w:t xml:space="preserve">Note: </w:t>
      </w:r>
      <w:r w:rsidRPr="008227B8">
        <w:rPr>
          <w:rFonts w:asciiTheme="majorBidi" w:hAnsiTheme="majorBidi" w:cstheme="majorBidi"/>
        </w:rPr>
        <w:t xml:space="preserve">Class </w:t>
      </w:r>
      <w:r w:rsidR="002B57DC" w:rsidRPr="008227B8">
        <w:rPr>
          <w:rFonts w:asciiTheme="majorBidi" w:hAnsiTheme="majorBidi" w:cstheme="majorBidi"/>
        </w:rPr>
        <w:t>6</w:t>
      </w:r>
      <w:r w:rsidRPr="008227B8">
        <w:rPr>
          <w:rFonts w:asciiTheme="majorBidi" w:hAnsiTheme="majorBidi" w:cstheme="majorBidi"/>
        </w:rPr>
        <w:t xml:space="preserve"> (No </w:t>
      </w:r>
      <w:r w:rsidR="002B57DC" w:rsidRPr="008227B8">
        <w:rPr>
          <w:rFonts w:asciiTheme="majorBidi" w:hAnsiTheme="majorBidi" w:cstheme="majorBidi"/>
        </w:rPr>
        <w:t>different</w:t>
      </w:r>
      <w:r w:rsidRPr="008227B8">
        <w:rPr>
          <w:rFonts w:asciiTheme="majorBidi" w:hAnsiTheme="majorBidi" w:cstheme="majorBidi"/>
        </w:rPr>
        <w:t>)</w:t>
      </w:r>
      <w:r w:rsidRPr="008C648A">
        <w:rPr>
          <w:rFonts w:asciiTheme="majorBidi" w:hAnsiTheme="majorBidi" w:cstheme="majorBidi"/>
        </w:rPr>
        <w:t xml:space="preserve"> is reference class. </w:t>
      </w:r>
      <w:r>
        <w:rPr>
          <w:rFonts w:asciiTheme="majorBidi" w:hAnsiTheme="majorBidi" w:cstheme="majorBidi"/>
        </w:rPr>
        <w:t>Significant ORs in bold, *</w:t>
      </w:r>
      <w:r>
        <w:rPr>
          <w:rFonts w:asciiTheme="majorBidi" w:hAnsiTheme="majorBidi" w:cstheme="majorBidi"/>
          <w:i/>
          <w:iCs/>
        </w:rPr>
        <w:t>p</w:t>
      </w:r>
      <w:r>
        <w:rPr>
          <w:rFonts w:asciiTheme="majorBidi" w:hAnsiTheme="majorBidi" w:cstheme="majorBidi"/>
        </w:rPr>
        <w:t xml:space="preserve">&lt;0.05, </w:t>
      </w:r>
      <w:r w:rsidRPr="008C648A">
        <w:rPr>
          <w:rFonts w:asciiTheme="majorBidi" w:hAnsiTheme="majorBidi" w:cstheme="majorBidi"/>
        </w:rPr>
        <w:t>**</w:t>
      </w:r>
      <w:r w:rsidRPr="008C648A">
        <w:rPr>
          <w:rFonts w:asciiTheme="majorBidi" w:hAnsiTheme="majorBidi" w:cstheme="majorBidi"/>
          <w:i/>
          <w:iCs/>
        </w:rPr>
        <w:t>p</w:t>
      </w:r>
      <w:r w:rsidRPr="008C648A">
        <w:rPr>
          <w:rFonts w:asciiTheme="majorBidi" w:hAnsiTheme="majorBidi" w:cstheme="majorBidi"/>
        </w:rPr>
        <w:t>&lt;0.01, ***</w:t>
      </w:r>
      <w:r w:rsidRPr="008C648A">
        <w:rPr>
          <w:rFonts w:asciiTheme="majorBidi" w:hAnsiTheme="majorBidi" w:cstheme="majorBidi"/>
          <w:i/>
          <w:iCs/>
        </w:rPr>
        <w:t>p</w:t>
      </w:r>
      <w:r w:rsidRPr="008C648A">
        <w:rPr>
          <w:rFonts w:asciiTheme="majorBidi" w:hAnsiTheme="majorBidi" w:cstheme="majorBidi"/>
        </w:rPr>
        <w:t>&lt;0.0</w:t>
      </w:r>
      <w:r w:rsidR="005031FE">
        <w:rPr>
          <w:rFonts w:asciiTheme="majorBidi" w:hAnsiTheme="majorBidi" w:cstheme="majorBidi"/>
        </w:rPr>
        <w:t>01</w:t>
      </w:r>
    </w:p>
    <w:sectPr w:rsidR="0042093D" w:rsidRPr="00503239" w:rsidSect="002B075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5CD6E" w14:textId="77777777" w:rsidR="00031204" w:rsidRDefault="00031204">
      <w:pPr>
        <w:spacing w:after="0" w:line="240" w:lineRule="auto"/>
      </w:pPr>
      <w:r>
        <w:separator/>
      </w:r>
    </w:p>
  </w:endnote>
  <w:endnote w:type="continuationSeparator" w:id="0">
    <w:p w14:paraId="5ADC1DD1" w14:textId="77777777" w:rsidR="00031204" w:rsidRDefault="00031204">
      <w:pPr>
        <w:spacing w:after="0" w:line="240" w:lineRule="auto"/>
      </w:pPr>
      <w:r>
        <w:continuationSeparator/>
      </w:r>
    </w:p>
  </w:endnote>
  <w:endnote w:type="continuationNotice" w:id="1">
    <w:p w14:paraId="04241142" w14:textId="77777777" w:rsidR="00031204" w:rsidRDefault="000312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6309977"/>
      <w:docPartObj>
        <w:docPartGallery w:val="Page Numbers (Bottom of Page)"/>
        <w:docPartUnique/>
      </w:docPartObj>
    </w:sdtPr>
    <w:sdtEndPr>
      <w:rPr>
        <w:noProof/>
      </w:rPr>
    </w:sdtEndPr>
    <w:sdtContent>
      <w:p w14:paraId="05D3A77E" w14:textId="77777777" w:rsidR="00D5153F" w:rsidRDefault="00D515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CD4D24" w14:textId="77777777" w:rsidR="00D5153F" w:rsidRDefault="00D515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A6FBB" w14:textId="77777777" w:rsidR="00031204" w:rsidRDefault="00031204">
      <w:pPr>
        <w:spacing w:after="0" w:line="240" w:lineRule="auto"/>
      </w:pPr>
      <w:r>
        <w:separator/>
      </w:r>
    </w:p>
  </w:footnote>
  <w:footnote w:type="continuationSeparator" w:id="0">
    <w:p w14:paraId="7B4FCAE3" w14:textId="77777777" w:rsidR="00031204" w:rsidRDefault="00031204">
      <w:pPr>
        <w:spacing w:after="0" w:line="240" w:lineRule="auto"/>
      </w:pPr>
      <w:r>
        <w:continuationSeparator/>
      </w:r>
    </w:p>
  </w:footnote>
  <w:footnote w:type="continuationNotice" w:id="1">
    <w:p w14:paraId="6669768E" w14:textId="77777777" w:rsidR="00031204" w:rsidRDefault="000312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3E136" w14:textId="30251155" w:rsidR="00D5153F" w:rsidRPr="00FA0778" w:rsidRDefault="00D5153F" w:rsidP="00B203B7">
    <w:pPr>
      <w:pStyle w:val="Header"/>
      <w:jc w:val="right"/>
      <w:rPr>
        <w:rFonts w:asciiTheme="majorBidi" w:hAnsiTheme="majorBidi" w:cstheme="majorBidi"/>
        <w:sz w:val="24"/>
        <w:szCs w:val="24"/>
      </w:rPr>
    </w:pPr>
    <w:r w:rsidRPr="00FA0778">
      <w:rPr>
        <w:rFonts w:asciiTheme="majorBidi" w:hAnsiTheme="majorBidi" w:cstheme="majorBidi"/>
        <w:sz w:val="24"/>
        <w:szCs w:val="24"/>
      </w:rPr>
      <w:t>COVID-19 related lifestyle change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64702"/>
    <w:multiLevelType w:val="hybridMultilevel"/>
    <w:tmpl w:val="D5BC2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A0BF6"/>
    <w:multiLevelType w:val="multilevel"/>
    <w:tmpl w:val="0409001D"/>
    <w:numStyleLink w:val="Singlepunch"/>
  </w:abstractNum>
  <w:abstractNum w:abstractNumId="2" w15:restartNumberingAfterBreak="0">
    <w:nsid w:val="0FD05AF0"/>
    <w:multiLevelType w:val="hybridMultilevel"/>
    <w:tmpl w:val="D1C4F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AC4BC5"/>
    <w:multiLevelType w:val="multilevel"/>
    <w:tmpl w:val="27E00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3016D3"/>
    <w:multiLevelType w:val="hybridMultilevel"/>
    <w:tmpl w:val="A1F23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F7B3C"/>
    <w:multiLevelType w:val="multilevel"/>
    <w:tmpl w:val="14D6A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86145D"/>
    <w:multiLevelType w:val="hybridMultilevel"/>
    <w:tmpl w:val="C9B2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F670E0"/>
    <w:multiLevelType w:val="multilevel"/>
    <w:tmpl w:val="3DFC4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C17EAA"/>
    <w:multiLevelType w:val="hybridMultilevel"/>
    <w:tmpl w:val="55AE65A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F772116"/>
    <w:multiLevelType w:val="multilevel"/>
    <w:tmpl w:val="03925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04E0FAA"/>
    <w:multiLevelType w:val="multilevel"/>
    <w:tmpl w:val="399C9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ED266E"/>
    <w:multiLevelType w:val="multilevel"/>
    <w:tmpl w:val="FBBC1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4"/>
  </w:num>
  <w:num w:numId="4">
    <w:abstractNumId w:val="2"/>
  </w:num>
  <w:num w:numId="5">
    <w:abstractNumId w:val="10"/>
  </w:num>
  <w:num w:numId="6">
    <w:abstractNumId w:val="1"/>
  </w:num>
  <w:num w:numId="7">
    <w:abstractNumId w:val="3"/>
  </w:num>
  <w:num w:numId="8">
    <w:abstractNumId w:val="5"/>
  </w:num>
  <w:num w:numId="9">
    <w:abstractNumId w:val="11"/>
  </w:num>
  <w:num w:numId="10">
    <w:abstractNumId w:val="9"/>
  </w:num>
  <w:num w:numId="11">
    <w:abstractNumId w:val="12"/>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 SPP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rfxr5xf6ff9vhez95u5prs0rarwezxxzxzz&quot;&gt;My EndNote Library&lt;record-ids&gt;&lt;item&gt;1&lt;/item&gt;&lt;item&gt;3&lt;/item&gt;&lt;item&gt;4&lt;/item&gt;&lt;item&gt;6&lt;/item&gt;&lt;item&gt;10&lt;/item&gt;&lt;item&gt;11&lt;/item&gt;&lt;item&gt;12&lt;/item&gt;&lt;item&gt;13&lt;/item&gt;&lt;item&gt;14&lt;/item&gt;&lt;item&gt;15&lt;/item&gt;&lt;item&gt;16&lt;/item&gt;&lt;item&gt;17&lt;/item&gt;&lt;item&gt;18&lt;/item&gt;&lt;item&gt;19&lt;/item&gt;&lt;item&gt;20&lt;/item&gt;&lt;item&gt;21&lt;/item&gt;&lt;item&gt;22&lt;/item&gt;&lt;item&gt;23&lt;/item&gt;&lt;item&gt;25&lt;/item&gt;&lt;item&gt;28&lt;/item&gt;&lt;item&gt;29&lt;/item&gt;&lt;item&gt;30&lt;/item&gt;&lt;item&gt;31&lt;/item&gt;&lt;item&gt;32&lt;/item&gt;&lt;item&gt;34&lt;/item&gt;&lt;item&gt;35&lt;/item&gt;&lt;item&gt;37&lt;/item&gt;&lt;item&gt;38&lt;/item&gt;&lt;item&gt;40&lt;/item&gt;&lt;item&gt;41&lt;/item&gt;&lt;item&gt;42&lt;/item&gt;&lt;item&gt;43&lt;/item&gt;&lt;item&gt;44&lt;/item&gt;&lt;item&gt;46&lt;/item&gt;&lt;item&gt;47&lt;/item&gt;&lt;item&gt;50&lt;/item&gt;&lt;item&gt;56&lt;/item&gt;&lt;item&gt;58&lt;/item&gt;&lt;item&gt;60&lt;/item&gt;&lt;item&gt;61&lt;/item&gt;&lt;item&gt;62&lt;/item&gt;&lt;item&gt;63&lt;/item&gt;&lt;item&gt;87&lt;/item&gt;&lt;item&gt;88&lt;/item&gt;&lt;item&gt;89&lt;/item&gt;&lt;item&gt;90&lt;/item&gt;&lt;item&gt;91&lt;/item&gt;&lt;item&gt;92&lt;/item&gt;&lt;item&gt;98&lt;/item&gt;&lt;item&gt;209&lt;/item&gt;&lt;item&gt;224&lt;/item&gt;&lt;item&gt;225&lt;/item&gt;&lt;item&gt;227&lt;/item&gt;&lt;item&gt;228&lt;/item&gt;&lt;item&gt;230&lt;/item&gt;&lt;item&gt;231&lt;/item&gt;&lt;item&gt;232&lt;/item&gt;&lt;item&gt;233&lt;/item&gt;&lt;item&gt;234&lt;/item&gt;&lt;item&gt;235&lt;/item&gt;&lt;item&gt;236&lt;/item&gt;&lt;item&gt;252&lt;/item&gt;&lt;item&gt;253&lt;/item&gt;&lt;item&gt;254&lt;/item&gt;&lt;/record-ids&gt;&lt;/item&gt;&lt;/Libraries&gt;"/>
  </w:docVars>
  <w:rsids>
    <w:rsidRoot w:val="00ED4C42"/>
    <w:rsid w:val="0000019B"/>
    <w:rsid w:val="000008AE"/>
    <w:rsid w:val="00001551"/>
    <w:rsid w:val="0000404B"/>
    <w:rsid w:val="00017CBF"/>
    <w:rsid w:val="000200D0"/>
    <w:rsid w:val="00020FAF"/>
    <w:rsid w:val="00026263"/>
    <w:rsid w:val="00031204"/>
    <w:rsid w:val="00031932"/>
    <w:rsid w:val="00032427"/>
    <w:rsid w:val="00036814"/>
    <w:rsid w:val="00040BD3"/>
    <w:rsid w:val="000430C2"/>
    <w:rsid w:val="0004602C"/>
    <w:rsid w:val="00050306"/>
    <w:rsid w:val="00050558"/>
    <w:rsid w:val="000511D7"/>
    <w:rsid w:val="000531D4"/>
    <w:rsid w:val="00053403"/>
    <w:rsid w:val="000541A1"/>
    <w:rsid w:val="00054659"/>
    <w:rsid w:val="00054B5C"/>
    <w:rsid w:val="000557CA"/>
    <w:rsid w:val="00055C0B"/>
    <w:rsid w:val="00055E24"/>
    <w:rsid w:val="00056391"/>
    <w:rsid w:val="00060545"/>
    <w:rsid w:val="00063285"/>
    <w:rsid w:val="00063624"/>
    <w:rsid w:val="00071F94"/>
    <w:rsid w:val="000728D0"/>
    <w:rsid w:val="000764D7"/>
    <w:rsid w:val="00082FBF"/>
    <w:rsid w:val="0008348E"/>
    <w:rsid w:val="0008468C"/>
    <w:rsid w:val="00091C47"/>
    <w:rsid w:val="00096213"/>
    <w:rsid w:val="0009728B"/>
    <w:rsid w:val="000B0E2E"/>
    <w:rsid w:val="000B3A10"/>
    <w:rsid w:val="000B4DD6"/>
    <w:rsid w:val="000B7DDD"/>
    <w:rsid w:val="000C0D44"/>
    <w:rsid w:val="000C422B"/>
    <w:rsid w:val="000C6FCA"/>
    <w:rsid w:val="000D0F41"/>
    <w:rsid w:val="000D1405"/>
    <w:rsid w:val="000D5B46"/>
    <w:rsid w:val="000D6EB2"/>
    <w:rsid w:val="000E07FB"/>
    <w:rsid w:val="000E1A26"/>
    <w:rsid w:val="000E3911"/>
    <w:rsid w:val="000E3959"/>
    <w:rsid w:val="000E467B"/>
    <w:rsid w:val="000E6370"/>
    <w:rsid w:val="000E7448"/>
    <w:rsid w:val="000F087E"/>
    <w:rsid w:val="000F336F"/>
    <w:rsid w:val="000F33FD"/>
    <w:rsid w:val="000F7CA8"/>
    <w:rsid w:val="00102C80"/>
    <w:rsid w:val="001067D2"/>
    <w:rsid w:val="00106B23"/>
    <w:rsid w:val="0011151C"/>
    <w:rsid w:val="00111CF6"/>
    <w:rsid w:val="001125E0"/>
    <w:rsid w:val="0011631B"/>
    <w:rsid w:val="00120B5E"/>
    <w:rsid w:val="001226C1"/>
    <w:rsid w:val="001243DE"/>
    <w:rsid w:val="00127396"/>
    <w:rsid w:val="00127579"/>
    <w:rsid w:val="00127705"/>
    <w:rsid w:val="00127B85"/>
    <w:rsid w:val="00130AA8"/>
    <w:rsid w:val="00131404"/>
    <w:rsid w:val="0013575B"/>
    <w:rsid w:val="00136561"/>
    <w:rsid w:val="00136D51"/>
    <w:rsid w:val="001370FE"/>
    <w:rsid w:val="001376B1"/>
    <w:rsid w:val="00137EC3"/>
    <w:rsid w:val="001401C8"/>
    <w:rsid w:val="0014126A"/>
    <w:rsid w:val="001433E2"/>
    <w:rsid w:val="001469C2"/>
    <w:rsid w:val="00147205"/>
    <w:rsid w:val="00150BBB"/>
    <w:rsid w:val="00152508"/>
    <w:rsid w:val="001534F1"/>
    <w:rsid w:val="0015461A"/>
    <w:rsid w:val="00156E90"/>
    <w:rsid w:val="00157E24"/>
    <w:rsid w:val="00157E8E"/>
    <w:rsid w:val="00160570"/>
    <w:rsid w:val="00160680"/>
    <w:rsid w:val="0016798A"/>
    <w:rsid w:val="001765F7"/>
    <w:rsid w:val="00176FDD"/>
    <w:rsid w:val="001770FB"/>
    <w:rsid w:val="0017747E"/>
    <w:rsid w:val="001804E3"/>
    <w:rsid w:val="00183F33"/>
    <w:rsid w:val="00186FFD"/>
    <w:rsid w:val="001872F3"/>
    <w:rsid w:val="00192A24"/>
    <w:rsid w:val="00195372"/>
    <w:rsid w:val="001A3773"/>
    <w:rsid w:val="001A5245"/>
    <w:rsid w:val="001A59A8"/>
    <w:rsid w:val="001A6F90"/>
    <w:rsid w:val="001A72F7"/>
    <w:rsid w:val="001A7A45"/>
    <w:rsid w:val="001B1B78"/>
    <w:rsid w:val="001B2296"/>
    <w:rsid w:val="001B2C1E"/>
    <w:rsid w:val="001B51E7"/>
    <w:rsid w:val="001B5297"/>
    <w:rsid w:val="001B5E62"/>
    <w:rsid w:val="001B6092"/>
    <w:rsid w:val="001B62EA"/>
    <w:rsid w:val="001C2853"/>
    <w:rsid w:val="001C407F"/>
    <w:rsid w:val="001C7462"/>
    <w:rsid w:val="001C7C1C"/>
    <w:rsid w:val="001D3A9C"/>
    <w:rsid w:val="001D408B"/>
    <w:rsid w:val="001D4672"/>
    <w:rsid w:val="001E007C"/>
    <w:rsid w:val="001E40FC"/>
    <w:rsid w:val="001E41C9"/>
    <w:rsid w:val="001E488E"/>
    <w:rsid w:val="001E5AAE"/>
    <w:rsid w:val="001E6979"/>
    <w:rsid w:val="001F0510"/>
    <w:rsid w:val="001F78D5"/>
    <w:rsid w:val="00200CD5"/>
    <w:rsid w:val="00200E78"/>
    <w:rsid w:val="0020761F"/>
    <w:rsid w:val="002109B8"/>
    <w:rsid w:val="00213A0F"/>
    <w:rsid w:val="002152B0"/>
    <w:rsid w:val="002206F4"/>
    <w:rsid w:val="00224777"/>
    <w:rsid w:val="00232B7E"/>
    <w:rsid w:val="00233470"/>
    <w:rsid w:val="002357EA"/>
    <w:rsid w:val="00237177"/>
    <w:rsid w:val="00242643"/>
    <w:rsid w:val="00243554"/>
    <w:rsid w:val="00244C38"/>
    <w:rsid w:val="00250264"/>
    <w:rsid w:val="00252B67"/>
    <w:rsid w:val="0025610D"/>
    <w:rsid w:val="00261E35"/>
    <w:rsid w:val="002621C7"/>
    <w:rsid w:val="0026229E"/>
    <w:rsid w:val="00262484"/>
    <w:rsid w:val="002650E7"/>
    <w:rsid w:val="00265539"/>
    <w:rsid w:val="0026782D"/>
    <w:rsid w:val="00273D87"/>
    <w:rsid w:val="00276315"/>
    <w:rsid w:val="00276422"/>
    <w:rsid w:val="00276FF7"/>
    <w:rsid w:val="00277A71"/>
    <w:rsid w:val="00277C40"/>
    <w:rsid w:val="00280FEF"/>
    <w:rsid w:val="0028558F"/>
    <w:rsid w:val="00285F02"/>
    <w:rsid w:val="00286778"/>
    <w:rsid w:val="00286A82"/>
    <w:rsid w:val="00294D9B"/>
    <w:rsid w:val="002955CD"/>
    <w:rsid w:val="00296821"/>
    <w:rsid w:val="002970F9"/>
    <w:rsid w:val="00297D2F"/>
    <w:rsid w:val="002A0DFA"/>
    <w:rsid w:val="002A1729"/>
    <w:rsid w:val="002A3115"/>
    <w:rsid w:val="002A3DAB"/>
    <w:rsid w:val="002A41FC"/>
    <w:rsid w:val="002A605A"/>
    <w:rsid w:val="002A7B75"/>
    <w:rsid w:val="002A7FDB"/>
    <w:rsid w:val="002B0751"/>
    <w:rsid w:val="002B087F"/>
    <w:rsid w:val="002B125B"/>
    <w:rsid w:val="002B2602"/>
    <w:rsid w:val="002B47E5"/>
    <w:rsid w:val="002B57DC"/>
    <w:rsid w:val="002B5F4D"/>
    <w:rsid w:val="002B6F65"/>
    <w:rsid w:val="002C14E1"/>
    <w:rsid w:val="002D07B6"/>
    <w:rsid w:val="002D11A0"/>
    <w:rsid w:val="002D36F8"/>
    <w:rsid w:val="002E294B"/>
    <w:rsid w:val="002E2E77"/>
    <w:rsid w:val="002E4CC4"/>
    <w:rsid w:val="002E5983"/>
    <w:rsid w:val="002E6B72"/>
    <w:rsid w:val="002F283D"/>
    <w:rsid w:val="002F2BAF"/>
    <w:rsid w:val="0030515C"/>
    <w:rsid w:val="0030571E"/>
    <w:rsid w:val="00311635"/>
    <w:rsid w:val="00311843"/>
    <w:rsid w:val="003141C9"/>
    <w:rsid w:val="00316420"/>
    <w:rsid w:val="003233B3"/>
    <w:rsid w:val="003239E4"/>
    <w:rsid w:val="003244F2"/>
    <w:rsid w:val="00324928"/>
    <w:rsid w:val="003276E7"/>
    <w:rsid w:val="003278EA"/>
    <w:rsid w:val="00327A7E"/>
    <w:rsid w:val="00342562"/>
    <w:rsid w:val="003441F9"/>
    <w:rsid w:val="003462C8"/>
    <w:rsid w:val="003478A3"/>
    <w:rsid w:val="00350B37"/>
    <w:rsid w:val="00355F47"/>
    <w:rsid w:val="00360428"/>
    <w:rsid w:val="00362983"/>
    <w:rsid w:val="003655C4"/>
    <w:rsid w:val="003707A5"/>
    <w:rsid w:val="00373320"/>
    <w:rsid w:val="003755F8"/>
    <w:rsid w:val="00376049"/>
    <w:rsid w:val="00377190"/>
    <w:rsid w:val="0037786F"/>
    <w:rsid w:val="00377F94"/>
    <w:rsid w:val="00381CCB"/>
    <w:rsid w:val="00382523"/>
    <w:rsid w:val="00392E02"/>
    <w:rsid w:val="003948C6"/>
    <w:rsid w:val="003955AA"/>
    <w:rsid w:val="003976CB"/>
    <w:rsid w:val="00397E5A"/>
    <w:rsid w:val="003A0479"/>
    <w:rsid w:val="003A14F5"/>
    <w:rsid w:val="003A2F92"/>
    <w:rsid w:val="003A3635"/>
    <w:rsid w:val="003A7DDA"/>
    <w:rsid w:val="003B0886"/>
    <w:rsid w:val="003C301D"/>
    <w:rsid w:val="003C4C57"/>
    <w:rsid w:val="003D1D64"/>
    <w:rsid w:val="003D1F09"/>
    <w:rsid w:val="003E5EB3"/>
    <w:rsid w:val="003E7D8D"/>
    <w:rsid w:val="003F5F8D"/>
    <w:rsid w:val="00401E61"/>
    <w:rsid w:val="00402A0C"/>
    <w:rsid w:val="0040468C"/>
    <w:rsid w:val="00411DD2"/>
    <w:rsid w:val="0041231B"/>
    <w:rsid w:val="00420917"/>
    <w:rsid w:val="0042093D"/>
    <w:rsid w:val="00420BFC"/>
    <w:rsid w:val="004237CB"/>
    <w:rsid w:val="004322A2"/>
    <w:rsid w:val="004322D4"/>
    <w:rsid w:val="00444765"/>
    <w:rsid w:val="00445B6C"/>
    <w:rsid w:val="00445F43"/>
    <w:rsid w:val="00446868"/>
    <w:rsid w:val="004535E0"/>
    <w:rsid w:val="00453A81"/>
    <w:rsid w:val="0045430D"/>
    <w:rsid w:val="00455BE3"/>
    <w:rsid w:val="00457A09"/>
    <w:rsid w:val="0046144D"/>
    <w:rsid w:val="004623DF"/>
    <w:rsid w:val="004636F7"/>
    <w:rsid w:val="00463833"/>
    <w:rsid w:val="004657A5"/>
    <w:rsid w:val="004701F3"/>
    <w:rsid w:val="0047349B"/>
    <w:rsid w:val="00473F30"/>
    <w:rsid w:val="00475BAB"/>
    <w:rsid w:val="00477007"/>
    <w:rsid w:val="00480877"/>
    <w:rsid w:val="00481761"/>
    <w:rsid w:val="004837BA"/>
    <w:rsid w:val="004879EE"/>
    <w:rsid w:val="00491406"/>
    <w:rsid w:val="00496CB6"/>
    <w:rsid w:val="00496F1F"/>
    <w:rsid w:val="00497E5D"/>
    <w:rsid w:val="004B1115"/>
    <w:rsid w:val="004B33A4"/>
    <w:rsid w:val="004B5073"/>
    <w:rsid w:val="004B6045"/>
    <w:rsid w:val="004B7666"/>
    <w:rsid w:val="004D0251"/>
    <w:rsid w:val="004D21C6"/>
    <w:rsid w:val="004D3A2A"/>
    <w:rsid w:val="004D4793"/>
    <w:rsid w:val="004D5071"/>
    <w:rsid w:val="004D6544"/>
    <w:rsid w:val="004E03F5"/>
    <w:rsid w:val="004E39E4"/>
    <w:rsid w:val="004E6482"/>
    <w:rsid w:val="004F6F18"/>
    <w:rsid w:val="004F7B8E"/>
    <w:rsid w:val="0050085F"/>
    <w:rsid w:val="005031FE"/>
    <w:rsid w:val="00503239"/>
    <w:rsid w:val="0050559A"/>
    <w:rsid w:val="00506AE0"/>
    <w:rsid w:val="0050788F"/>
    <w:rsid w:val="005107B7"/>
    <w:rsid w:val="0051293A"/>
    <w:rsid w:val="00512969"/>
    <w:rsid w:val="005152A0"/>
    <w:rsid w:val="00516991"/>
    <w:rsid w:val="0052228C"/>
    <w:rsid w:val="00522885"/>
    <w:rsid w:val="0052404D"/>
    <w:rsid w:val="00524649"/>
    <w:rsid w:val="00526D68"/>
    <w:rsid w:val="00532863"/>
    <w:rsid w:val="0053365A"/>
    <w:rsid w:val="005354D8"/>
    <w:rsid w:val="00546C2D"/>
    <w:rsid w:val="00550916"/>
    <w:rsid w:val="00550D54"/>
    <w:rsid w:val="00555619"/>
    <w:rsid w:val="005561B4"/>
    <w:rsid w:val="00556477"/>
    <w:rsid w:val="0057163A"/>
    <w:rsid w:val="005726C8"/>
    <w:rsid w:val="005727C2"/>
    <w:rsid w:val="0057384B"/>
    <w:rsid w:val="005769DD"/>
    <w:rsid w:val="005813E9"/>
    <w:rsid w:val="0058247E"/>
    <w:rsid w:val="0058537E"/>
    <w:rsid w:val="0058551B"/>
    <w:rsid w:val="005875A9"/>
    <w:rsid w:val="00591400"/>
    <w:rsid w:val="005925C8"/>
    <w:rsid w:val="005964B9"/>
    <w:rsid w:val="005A2AC5"/>
    <w:rsid w:val="005A352C"/>
    <w:rsid w:val="005B0287"/>
    <w:rsid w:val="005B0611"/>
    <w:rsid w:val="005B34D4"/>
    <w:rsid w:val="005B4156"/>
    <w:rsid w:val="005B4B25"/>
    <w:rsid w:val="005C2B24"/>
    <w:rsid w:val="005D1CFD"/>
    <w:rsid w:val="005E05D4"/>
    <w:rsid w:val="005E110E"/>
    <w:rsid w:val="005E3CC9"/>
    <w:rsid w:val="005E6FCF"/>
    <w:rsid w:val="005E7CFA"/>
    <w:rsid w:val="005F323C"/>
    <w:rsid w:val="005F433A"/>
    <w:rsid w:val="005F6127"/>
    <w:rsid w:val="00600245"/>
    <w:rsid w:val="0060110F"/>
    <w:rsid w:val="00606EC1"/>
    <w:rsid w:val="0061284D"/>
    <w:rsid w:val="00612D67"/>
    <w:rsid w:val="00613513"/>
    <w:rsid w:val="00614572"/>
    <w:rsid w:val="00624258"/>
    <w:rsid w:val="006251E3"/>
    <w:rsid w:val="00626720"/>
    <w:rsid w:val="00627115"/>
    <w:rsid w:val="00631FA1"/>
    <w:rsid w:val="00632B07"/>
    <w:rsid w:val="00634317"/>
    <w:rsid w:val="0064063E"/>
    <w:rsid w:val="006423E4"/>
    <w:rsid w:val="00643D55"/>
    <w:rsid w:val="00647188"/>
    <w:rsid w:val="00653CA9"/>
    <w:rsid w:val="00654A14"/>
    <w:rsid w:val="00656E14"/>
    <w:rsid w:val="0065761B"/>
    <w:rsid w:val="006601F7"/>
    <w:rsid w:val="006604DD"/>
    <w:rsid w:val="00666AF8"/>
    <w:rsid w:val="0066726F"/>
    <w:rsid w:val="00667DB9"/>
    <w:rsid w:val="00671E0F"/>
    <w:rsid w:val="00671F19"/>
    <w:rsid w:val="0067238C"/>
    <w:rsid w:val="00674BA2"/>
    <w:rsid w:val="00686BDC"/>
    <w:rsid w:val="00690603"/>
    <w:rsid w:val="0069236A"/>
    <w:rsid w:val="006924D6"/>
    <w:rsid w:val="00695C48"/>
    <w:rsid w:val="00696B2F"/>
    <w:rsid w:val="00697295"/>
    <w:rsid w:val="006A0260"/>
    <w:rsid w:val="006A1879"/>
    <w:rsid w:val="006A694E"/>
    <w:rsid w:val="006A6E14"/>
    <w:rsid w:val="006B0646"/>
    <w:rsid w:val="006B4723"/>
    <w:rsid w:val="006C5CD9"/>
    <w:rsid w:val="006D3170"/>
    <w:rsid w:val="006D530F"/>
    <w:rsid w:val="006D5B97"/>
    <w:rsid w:val="006E0078"/>
    <w:rsid w:val="006E0540"/>
    <w:rsid w:val="006E1345"/>
    <w:rsid w:val="006E5A72"/>
    <w:rsid w:val="006F0112"/>
    <w:rsid w:val="006F0151"/>
    <w:rsid w:val="006F0DA6"/>
    <w:rsid w:val="006F101A"/>
    <w:rsid w:val="006F6BF3"/>
    <w:rsid w:val="006F7B42"/>
    <w:rsid w:val="00703C3D"/>
    <w:rsid w:val="0070436F"/>
    <w:rsid w:val="00713332"/>
    <w:rsid w:val="00714BC0"/>
    <w:rsid w:val="007156FB"/>
    <w:rsid w:val="00717276"/>
    <w:rsid w:val="00717709"/>
    <w:rsid w:val="007215EB"/>
    <w:rsid w:val="00722B32"/>
    <w:rsid w:val="0072621C"/>
    <w:rsid w:val="00730FA1"/>
    <w:rsid w:val="0073429C"/>
    <w:rsid w:val="00734982"/>
    <w:rsid w:val="00736983"/>
    <w:rsid w:val="00747BE9"/>
    <w:rsid w:val="007510CB"/>
    <w:rsid w:val="00753629"/>
    <w:rsid w:val="0075405C"/>
    <w:rsid w:val="0075736F"/>
    <w:rsid w:val="00762E5D"/>
    <w:rsid w:val="007734BC"/>
    <w:rsid w:val="00774A1A"/>
    <w:rsid w:val="00774AB6"/>
    <w:rsid w:val="007829DE"/>
    <w:rsid w:val="00783252"/>
    <w:rsid w:val="0078422B"/>
    <w:rsid w:val="00792883"/>
    <w:rsid w:val="00796D54"/>
    <w:rsid w:val="007A0C04"/>
    <w:rsid w:val="007A7F26"/>
    <w:rsid w:val="007B2C93"/>
    <w:rsid w:val="007B44A9"/>
    <w:rsid w:val="007B6D62"/>
    <w:rsid w:val="007B6E45"/>
    <w:rsid w:val="007C04C6"/>
    <w:rsid w:val="007C66EA"/>
    <w:rsid w:val="007C72FD"/>
    <w:rsid w:val="007C7562"/>
    <w:rsid w:val="007C790D"/>
    <w:rsid w:val="007D124B"/>
    <w:rsid w:val="007D1F81"/>
    <w:rsid w:val="007D42D4"/>
    <w:rsid w:val="007D54C4"/>
    <w:rsid w:val="007D6F45"/>
    <w:rsid w:val="007F0B7D"/>
    <w:rsid w:val="007F3E03"/>
    <w:rsid w:val="007F6937"/>
    <w:rsid w:val="007F729B"/>
    <w:rsid w:val="007F7E1B"/>
    <w:rsid w:val="00801B01"/>
    <w:rsid w:val="0080313C"/>
    <w:rsid w:val="00805304"/>
    <w:rsid w:val="00807ECF"/>
    <w:rsid w:val="008129AF"/>
    <w:rsid w:val="00812BDB"/>
    <w:rsid w:val="00814A3C"/>
    <w:rsid w:val="00816918"/>
    <w:rsid w:val="00816D2A"/>
    <w:rsid w:val="00821659"/>
    <w:rsid w:val="008227B8"/>
    <w:rsid w:val="00827B08"/>
    <w:rsid w:val="008311B4"/>
    <w:rsid w:val="00842018"/>
    <w:rsid w:val="008449ED"/>
    <w:rsid w:val="00852DC9"/>
    <w:rsid w:val="00857C97"/>
    <w:rsid w:val="00861228"/>
    <w:rsid w:val="0086221F"/>
    <w:rsid w:val="00862B21"/>
    <w:rsid w:val="00863293"/>
    <w:rsid w:val="0086356F"/>
    <w:rsid w:val="0086618E"/>
    <w:rsid w:val="00876CB4"/>
    <w:rsid w:val="00877F73"/>
    <w:rsid w:val="00884363"/>
    <w:rsid w:val="008856E7"/>
    <w:rsid w:val="0088735C"/>
    <w:rsid w:val="00890EC2"/>
    <w:rsid w:val="008910B7"/>
    <w:rsid w:val="00894871"/>
    <w:rsid w:val="00894F4A"/>
    <w:rsid w:val="0089523F"/>
    <w:rsid w:val="008A00F6"/>
    <w:rsid w:val="008A1D03"/>
    <w:rsid w:val="008A2BBF"/>
    <w:rsid w:val="008A2F9D"/>
    <w:rsid w:val="008A32EC"/>
    <w:rsid w:val="008A34FC"/>
    <w:rsid w:val="008A3F42"/>
    <w:rsid w:val="008A6F70"/>
    <w:rsid w:val="008B15AF"/>
    <w:rsid w:val="008B2A75"/>
    <w:rsid w:val="008B725C"/>
    <w:rsid w:val="008C648A"/>
    <w:rsid w:val="008C654C"/>
    <w:rsid w:val="008C6AFF"/>
    <w:rsid w:val="008D12FF"/>
    <w:rsid w:val="008D18B8"/>
    <w:rsid w:val="008D5623"/>
    <w:rsid w:val="008D5A43"/>
    <w:rsid w:val="008D60D5"/>
    <w:rsid w:val="008D762C"/>
    <w:rsid w:val="008E6EA6"/>
    <w:rsid w:val="008F332C"/>
    <w:rsid w:val="008F39E2"/>
    <w:rsid w:val="008F5206"/>
    <w:rsid w:val="008F78E1"/>
    <w:rsid w:val="009027C3"/>
    <w:rsid w:val="0090437C"/>
    <w:rsid w:val="009068AA"/>
    <w:rsid w:val="00906C91"/>
    <w:rsid w:val="0091151A"/>
    <w:rsid w:val="00913721"/>
    <w:rsid w:val="00915B09"/>
    <w:rsid w:val="00916D75"/>
    <w:rsid w:val="00917D4F"/>
    <w:rsid w:val="0092082B"/>
    <w:rsid w:val="009211DC"/>
    <w:rsid w:val="0092124C"/>
    <w:rsid w:val="009224A7"/>
    <w:rsid w:val="00923F2A"/>
    <w:rsid w:val="00924FFB"/>
    <w:rsid w:val="00925239"/>
    <w:rsid w:val="00935C43"/>
    <w:rsid w:val="00943EC3"/>
    <w:rsid w:val="009461B5"/>
    <w:rsid w:val="00947804"/>
    <w:rsid w:val="0095134B"/>
    <w:rsid w:val="00953C1F"/>
    <w:rsid w:val="009546BB"/>
    <w:rsid w:val="0095672C"/>
    <w:rsid w:val="00957907"/>
    <w:rsid w:val="00960F49"/>
    <w:rsid w:val="00961541"/>
    <w:rsid w:val="009620E7"/>
    <w:rsid w:val="009624BE"/>
    <w:rsid w:val="00964189"/>
    <w:rsid w:val="0096423B"/>
    <w:rsid w:val="00964562"/>
    <w:rsid w:val="00965C80"/>
    <w:rsid w:val="00965D74"/>
    <w:rsid w:val="00966895"/>
    <w:rsid w:val="00967856"/>
    <w:rsid w:val="0097069C"/>
    <w:rsid w:val="00970B24"/>
    <w:rsid w:val="009718AA"/>
    <w:rsid w:val="00971D8D"/>
    <w:rsid w:val="00971DAF"/>
    <w:rsid w:val="00972543"/>
    <w:rsid w:val="00974685"/>
    <w:rsid w:val="0097534B"/>
    <w:rsid w:val="00976F1B"/>
    <w:rsid w:val="0098017A"/>
    <w:rsid w:val="00981051"/>
    <w:rsid w:val="00982C96"/>
    <w:rsid w:val="0098424C"/>
    <w:rsid w:val="00984DAC"/>
    <w:rsid w:val="00985660"/>
    <w:rsid w:val="00987A48"/>
    <w:rsid w:val="00990539"/>
    <w:rsid w:val="00990FBE"/>
    <w:rsid w:val="00991077"/>
    <w:rsid w:val="009926B6"/>
    <w:rsid w:val="00993A8F"/>
    <w:rsid w:val="00995AE1"/>
    <w:rsid w:val="009A4E45"/>
    <w:rsid w:val="009A5ACC"/>
    <w:rsid w:val="009B1870"/>
    <w:rsid w:val="009B4712"/>
    <w:rsid w:val="009B491A"/>
    <w:rsid w:val="009B6169"/>
    <w:rsid w:val="009B66AD"/>
    <w:rsid w:val="009C1C0D"/>
    <w:rsid w:val="009C2A88"/>
    <w:rsid w:val="009D1065"/>
    <w:rsid w:val="009D2415"/>
    <w:rsid w:val="009D47DF"/>
    <w:rsid w:val="009D4A19"/>
    <w:rsid w:val="009D5F22"/>
    <w:rsid w:val="009D66DC"/>
    <w:rsid w:val="009D7BE8"/>
    <w:rsid w:val="009E244E"/>
    <w:rsid w:val="009E3D41"/>
    <w:rsid w:val="009E4D2F"/>
    <w:rsid w:val="009E63B2"/>
    <w:rsid w:val="009F097D"/>
    <w:rsid w:val="009F1747"/>
    <w:rsid w:val="009F6AB5"/>
    <w:rsid w:val="009F7532"/>
    <w:rsid w:val="00A0000F"/>
    <w:rsid w:val="00A00A13"/>
    <w:rsid w:val="00A00A6C"/>
    <w:rsid w:val="00A00BA4"/>
    <w:rsid w:val="00A070EB"/>
    <w:rsid w:val="00A109BD"/>
    <w:rsid w:val="00A2379E"/>
    <w:rsid w:val="00A25E0D"/>
    <w:rsid w:val="00A27781"/>
    <w:rsid w:val="00A31CF4"/>
    <w:rsid w:val="00A33D0D"/>
    <w:rsid w:val="00A4036F"/>
    <w:rsid w:val="00A42927"/>
    <w:rsid w:val="00A478C1"/>
    <w:rsid w:val="00A50755"/>
    <w:rsid w:val="00A54839"/>
    <w:rsid w:val="00A54C3F"/>
    <w:rsid w:val="00A54FDA"/>
    <w:rsid w:val="00A55E53"/>
    <w:rsid w:val="00A61250"/>
    <w:rsid w:val="00A632E5"/>
    <w:rsid w:val="00A64287"/>
    <w:rsid w:val="00A6544A"/>
    <w:rsid w:val="00A66321"/>
    <w:rsid w:val="00A73495"/>
    <w:rsid w:val="00A85D87"/>
    <w:rsid w:val="00A938E5"/>
    <w:rsid w:val="00A9399F"/>
    <w:rsid w:val="00A967B9"/>
    <w:rsid w:val="00AB0E2B"/>
    <w:rsid w:val="00AB26D0"/>
    <w:rsid w:val="00AC0EB4"/>
    <w:rsid w:val="00AC1BA9"/>
    <w:rsid w:val="00AC4BF4"/>
    <w:rsid w:val="00AC6942"/>
    <w:rsid w:val="00AD08FB"/>
    <w:rsid w:val="00AD2E4F"/>
    <w:rsid w:val="00AD5D8A"/>
    <w:rsid w:val="00AE3EA4"/>
    <w:rsid w:val="00AE521B"/>
    <w:rsid w:val="00AE541C"/>
    <w:rsid w:val="00AE5517"/>
    <w:rsid w:val="00AE6B34"/>
    <w:rsid w:val="00AE6C11"/>
    <w:rsid w:val="00AF1310"/>
    <w:rsid w:val="00AF16D6"/>
    <w:rsid w:val="00AF1A4B"/>
    <w:rsid w:val="00AF1D5D"/>
    <w:rsid w:val="00AF2DEB"/>
    <w:rsid w:val="00AF36B2"/>
    <w:rsid w:val="00AF7BCE"/>
    <w:rsid w:val="00B01371"/>
    <w:rsid w:val="00B146EF"/>
    <w:rsid w:val="00B14BFB"/>
    <w:rsid w:val="00B20314"/>
    <w:rsid w:val="00B203B7"/>
    <w:rsid w:val="00B2190E"/>
    <w:rsid w:val="00B253E3"/>
    <w:rsid w:val="00B255B3"/>
    <w:rsid w:val="00B30927"/>
    <w:rsid w:val="00B31426"/>
    <w:rsid w:val="00B318FB"/>
    <w:rsid w:val="00B34D4B"/>
    <w:rsid w:val="00B35B5F"/>
    <w:rsid w:val="00B36B17"/>
    <w:rsid w:val="00B42AB1"/>
    <w:rsid w:val="00B46129"/>
    <w:rsid w:val="00B46800"/>
    <w:rsid w:val="00B46DE5"/>
    <w:rsid w:val="00B515B7"/>
    <w:rsid w:val="00B5358A"/>
    <w:rsid w:val="00B55224"/>
    <w:rsid w:val="00B5573F"/>
    <w:rsid w:val="00B603C1"/>
    <w:rsid w:val="00B60C4A"/>
    <w:rsid w:val="00B6319F"/>
    <w:rsid w:val="00B66E9B"/>
    <w:rsid w:val="00B73043"/>
    <w:rsid w:val="00B751E8"/>
    <w:rsid w:val="00B82EAA"/>
    <w:rsid w:val="00B838DA"/>
    <w:rsid w:val="00B848A0"/>
    <w:rsid w:val="00B85CBE"/>
    <w:rsid w:val="00B86DB4"/>
    <w:rsid w:val="00B87022"/>
    <w:rsid w:val="00B871EA"/>
    <w:rsid w:val="00B87F41"/>
    <w:rsid w:val="00B906CE"/>
    <w:rsid w:val="00B9342E"/>
    <w:rsid w:val="00B93627"/>
    <w:rsid w:val="00B978A5"/>
    <w:rsid w:val="00BA2615"/>
    <w:rsid w:val="00BA3067"/>
    <w:rsid w:val="00BB0DE5"/>
    <w:rsid w:val="00BC2D64"/>
    <w:rsid w:val="00BC319B"/>
    <w:rsid w:val="00BC362C"/>
    <w:rsid w:val="00BC3AFA"/>
    <w:rsid w:val="00BC4174"/>
    <w:rsid w:val="00BC5F56"/>
    <w:rsid w:val="00BD0651"/>
    <w:rsid w:val="00BD5E5F"/>
    <w:rsid w:val="00BD6C63"/>
    <w:rsid w:val="00BE4465"/>
    <w:rsid w:val="00BF04F7"/>
    <w:rsid w:val="00BF1EA5"/>
    <w:rsid w:val="00BF2846"/>
    <w:rsid w:val="00BF3C6E"/>
    <w:rsid w:val="00BF6E9C"/>
    <w:rsid w:val="00C002AD"/>
    <w:rsid w:val="00C02B6B"/>
    <w:rsid w:val="00C05467"/>
    <w:rsid w:val="00C05657"/>
    <w:rsid w:val="00C0583A"/>
    <w:rsid w:val="00C12363"/>
    <w:rsid w:val="00C13D85"/>
    <w:rsid w:val="00C152ED"/>
    <w:rsid w:val="00C1775C"/>
    <w:rsid w:val="00C17DF3"/>
    <w:rsid w:val="00C24394"/>
    <w:rsid w:val="00C30749"/>
    <w:rsid w:val="00C33347"/>
    <w:rsid w:val="00C36DD5"/>
    <w:rsid w:val="00C37150"/>
    <w:rsid w:val="00C3783F"/>
    <w:rsid w:val="00C43D9E"/>
    <w:rsid w:val="00C46573"/>
    <w:rsid w:val="00C5334C"/>
    <w:rsid w:val="00C55014"/>
    <w:rsid w:val="00C55382"/>
    <w:rsid w:val="00C55557"/>
    <w:rsid w:val="00C5669C"/>
    <w:rsid w:val="00C56D83"/>
    <w:rsid w:val="00C57CFC"/>
    <w:rsid w:val="00C6229C"/>
    <w:rsid w:val="00C64ABC"/>
    <w:rsid w:val="00C66983"/>
    <w:rsid w:val="00C702B1"/>
    <w:rsid w:val="00C737C3"/>
    <w:rsid w:val="00C80AFE"/>
    <w:rsid w:val="00C81DDA"/>
    <w:rsid w:val="00C87347"/>
    <w:rsid w:val="00C87F20"/>
    <w:rsid w:val="00C926B1"/>
    <w:rsid w:val="00C950B5"/>
    <w:rsid w:val="00CA5E88"/>
    <w:rsid w:val="00CA63EA"/>
    <w:rsid w:val="00CA7EA4"/>
    <w:rsid w:val="00CB3939"/>
    <w:rsid w:val="00CC0825"/>
    <w:rsid w:val="00CC0BD9"/>
    <w:rsid w:val="00CC15C0"/>
    <w:rsid w:val="00CC220A"/>
    <w:rsid w:val="00CC4AFF"/>
    <w:rsid w:val="00CD0BE8"/>
    <w:rsid w:val="00CD489A"/>
    <w:rsid w:val="00CD540E"/>
    <w:rsid w:val="00CD5614"/>
    <w:rsid w:val="00CD59F9"/>
    <w:rsid w:val="00CE2BAE"/>
    <w:rsid w:val="00CE4FF5"/>
    <w:rsid w:val="00CE5F3C"/>
    <w:rsid w:val="00CE5F86"/>
    <w:rsid w:val="00CF1A61"/>
    <w:rsid w:val="00CF1CFD"/>
    <w:rsid w:val="00CF3C3D"/>
    <w:rsid w:val="00CF7AA3"/>
    <w:rsid w:val="00D04D0F"/>
    <w:rsid w:val="00D12AEA"/>
    <w:rsid w:val="00D15ABF"/>
    <w:rsid w:val="00D15CD6"/>
    <w:rsid w:val="00D23832"/>
    <w:rsid w:val="00D2400F"/>
    <w:rsid w:val="00D26D14"/>
    <w:rsid w:val="00D3479C"/>
    <w:rsid w:val="00D355BE"/>
    <w:rsid w:val="00D361A3"/>
    <w:rsid w:val="00D36482"/>
    <w:rsid w:val="00D40E03"/>
    <w:rsid w:val="00D41E11"/>
    <w:rsid w:val="00D424E5"/>
    <w:rsid w:val="00D437A7"/>
    <w:rsid w:val="00D44C45"/>
    <w:rsid w:val="00D44E14"/>
    <w:rsid w:val="00D46975"/>
    <w:rsid w:val="00D5153F"/>
    <w:rsid w:val="00D5183B"/>
    <w:rsid w:val="00D519C6"/>
    <w:rsid w:val="00D5494B"/>
    <w:rsid w:val="00D57A89"/>
    <w:rsid w:val="00D610D6"/>
    <w:rsid w:val="00D64E5A"/>
    <w:rsid w:val="00D67484"/>
    <w:rsid w:val="00D71546"/>
    <w:rsid w:val="00D77780"/>
    <w:rsid w:val="00D868E0"/>
    <w:rsid w:val="00D87B41"/>
    <w:rsid w:val="00D95394"/>
    <w:rsid w:val="00D95FA7"/>
    <w:rsid w:val="00DA2460"/>
    <w:rsid w:val="00DA6C3E"/>
    <w:rsid w:val="00DB099D"/>
    <w:rsid w:val="00DB11B6"/>
    <w:rsid w:val="00DB5FC8"/>
    <w:rsid w:val="00DB768E"/>
    <w:rsid w:val="00DB7D1C"/>
    <w:rsid w:val="00DC04A8"/>
    <w:rsid w:val="00DC23DA"/>
    <w:rsid w:val="00DC66D6"/>
    <w:rsid w:val="00DC7B3C"/>
    <w:rsid w:val="00DD5D6D"/>
    <w:rsid w:val="00DD72BC"/>
    <w:rsid w:val="00DE2FFC"/>
    <w:rsid w:val="00DE50D8"/>
    <w:rsid w:val="00DE78AF"/>
    <w:rsid w:val="00DF1411"/>
    <w:rsid w:val="00DF3DBF"/>
    <w:rsid w:val="00DF6A0E"/>
    <w:rsid w:val="00E00539"/>
    <w:rsid w:val="00E01B33"/>
    <w:rsid w:val="00E05C1A"/>
    <w:rsid w:val="00E079C6"/>
    <w:rsid w:val="00E10A39"/>
    <w:rsid w:val="00E123CE"/>
    <w:rsid w:val="00E125B6"/>
    <w:rsid w:val="00E14562"/>
    <w:rsid w:val="00E14C42"/>
    <w:rsid w:val="00E16E57"/>
    <w:rsid w:val="00E20174"/>
    <w:rsid w:val="00E20979"/>
    <w:rsid w:val="00E20A63"/>
    <w:rsid w:val="00E235C9"/>
    <w:rsid w:val="00E23A3C"/>
    <w:rsid w:val="00E24469"/>
    <w:rsid w:val="00E24975"/>
    <w:rsid w:val="00E27477"/>
    <w:rsid w:val="00E30E0C"/>
    <w:rsid w:val="00E333D1"/>
    <w:rsid w:val="00E33D48"/>
    <w:rsid w:val="00E36D46"/>
    <w:rsid w:val="00E40D6A"/>
    <w:rsid w:val="00E42566"/>
    <w:rsid w:val="00E43F55"/>
    <w:rsid w:val="00E45CC2"/>
    <w:rsid w:val="00E45E12"/>
    <w:rsid w:val="00E4670A"/>
    <w:rsid w:val="00E47A3D"/>
    <w:rsid w:val="00E47BDA"/>
    <w:rsid w:val="00E50587"/>
    <w:rsid w:val="00E50909"/>
    <w:rsid w:val="00E548A7"/>
    <w:rsid w:val="00E54D4A"/>
    <w:rsid w:val="00E55DAF"/>
    <w:rsid w:val="00E625CF"/>
    <w:rsid w:val="00E6337B"/>
    <w:rsid w:val="00E63C36"/>
    <w:rsid w:val="00E64410"/>
    <w:rsid w:val="00E67BD2"/>
    <w:rsid w:val="00E67FBE"/>
    <w:rsid w:val="00E72775"/>
    <w:rsid w:val="00E93341"/>
    <w:rsid w:val="00E97EE2"/>
    <w:rsid w:val="00EA2628"/>
    <w:rsid w:val="00EA5471"/>
    <w:rsid w:val="00EA5907"/>
    <w:rsid w:val="00EA69B9"/>
    <w:rsid w:val="00EB0FA7"/>
    <w:rsid w:val="00EB6823"/>
    <w:rsid w:val="00EC03BA"/>
    <w:rsid w:val="00EC1919"/>
    <w:rsid w:val="00EC1F27"/>
    <w:rsid w:val="00EC307B"/>
    <w:rsid w:val="00EC7CC3"/>
    <w:rsid w:val="00ED1512"/>
    <w:rsid w:val="00ED26A5"/>
    <w:rsid w:val="00ED346A"/>
    <w:rsid w:val="00ED3C94"/>
    <w:rsid w:val="00ED4226"/>
    <w:rsid w:val="00ED4C42"/>
    <w:rsid w:val="00ED6A78"/>
    <w:rsid w:val="00EE0273"/>
    <w:rsid w:val="00EE060D"/>
    <w:rsid w:val="00EE2A87"/>
    <w:rsid w:val="00EE340A"/>
    <w:rsid w:val="00EE4317"/>
    <w:rsid w:val="00EE5948"/>
    <w:rsid w:val="00EF1CBC"/>
    <w:rsid w:val="00EF5782"/>
    <w:rsid w:val="00F00D0C"/>
    <w:rsid w:val="00F0139A"/>
    <w:rsid w:val="00F02D73"/>
    <w:rsid w:val="00F07D65"/>
    <w:rsid w:val="00F12EB4"/>
    <w:rsid w:val="00F13F12"/>
    <w:rsid w:val="00F151A7"/>
    <w:rsid w:val="00F16D90"/>
    <w:rsid w:val="00F22182"/>
    <w:rsid w:val="00F23597"/>
    <w:rsid w:val="00F31C45"/>
    <w:rsid w:val="00F3361C"/>
    <w:rsid w:val="00F34590"/>
    <w:rsid w:val="00F34BC4"/>
    <w:rsid w:val="00F353A3"/>
    <w:rsid w:val="00F35ED9"/>
    <w:rsid w:val="00F36E04"/>
    <w:rsid w:val="00F42527"/>
    <w:rsid w:val="00F45291"/>
    <w:rsid w:val="00F456E8"/>
    <w:rsid w:val="00F50320"/>
    <w:rsid w:val="00F52504"/>
    <w:rsid w:val="00F560C2"/>
    <w:rsid w:val="00F623B4"/>
    <w:rsid w:val="00F6248F"/>
    <w:rsid w:val="00F627D4"/>
    <w:rsid w:val="00F6358D"/>
    <w:rsid w:val="00F64D80"/>
    <w:rsid w:val="00F65811"/>
    <w:rsid w:val="00F671E1"/>
    <w:rsid w:val="00F82172"/>
    <w:rsid w:val="00F8523F"/>
    <w:rsid w:val="00F85CD5"/>
    <w:rsid w:val="00FA0778"/>
    <w:rsid w:val="00FA6194"/>
    <w:rsid w:val="00FB3706"/>
    <w:rsid w:val="00FB521B"/>
    <w:rsid w:val="00FB5E73"/>
    <w:rsid w:val="00FB7BAD"/>
    <w:rsid w:val="00FB7EA9"/>
    <w:rsid w:val="00FB7EAC"/>
    <w:rsid w:val="00FC14B5"/>
    <w:rsid w:val="00FC2135"/>
    <w:rsid w:val="00FC5250"/>
    <w:rsid w:val="00FC74C4"/>
    <w:rsid w:val="00FC7937"/>
    <w:rsid w:val="00FD2A10"/>
    <w:rsid w:val="00FD51B9"/>
    <w:rsid w:val="00FE0324"/>
    <w:rsid w:val="00FE3017"/>
    <w:rsid w:val="00FF09D7"/>
    <w:rsid w:val="00FF13ED"/>
    <w:rsid w:val="00FF4025"/>
    <w:rsid w:val="00FF4C5D"/>
    <w:rsid w:val="00FF7032"/>
    <w:rsid w:val="00FF71E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7BF3C"/>
  <w15:chartTrackingRefBased/>
  <w15:docId w15:val="{4808EBBB-05F4-40CB-93FB-1771678E9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623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paragraph" w:styleId="Heading3">
    <w:name w:val="heading 3"/>
    <w:basedOn w:val="Normal"/>
    <w:link w:val="Heading3Char"/>
    <w:uiPriority w:val="9"/>
    <w:qFormat/>
    <w:rsid w:val="00F623B4"/>
    <w:pPr>
      <w:spacing w:before="100" w:beforeAutospacing="1" w:after="100" w:afterAutospacing="1" w:line="240" w:lineRule="auto"/>
      <w:outlineLvl w:val="2"/>
    </w:pPr>
    <w:rPr>
      <w:rFonts w:ascii="Times New Roman" w:eastAsia="Times New Roman" w:hAnsi="Times New Roman" w:cs="Times New Roman"/>
      <w:b/>
      <w:bCs/>
      <w:sz w:val="27"/>
      <w:szCs w:val="27"/>
      <w:lang w:eastAsia="zh-CN"/>
    </w:rPr>
  </w:style>
  <w:style w:type="paragraph" w:styleId="Heading4">
    <w:name w:val="heading 4"/>
    <w:basedOn w:val="Normal"/>
    <w:next w:val="Normal"/>
    <w:link w:val="Heading4Char"/>
    <w:uiPriority w:val="9"/>
    <w:semiHidden/>
    <w:unhideWhenUsed/>
    <w:qFormat/>
    <w:rsid w:val="00D2400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70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032"/>
    <w:rPr>
      <w:rFonts w:ascii="Segoe UI" w:hAnsi="Segoe UI" w:cs="Segoe UI"/>
      <w:sz w:val="18"/>
      <w:szCs w:val="18"/>
    </w:rPr>
  </w:style>
  <w:style w:type="character" w:styleId="CommentReference">
    <w:name w:val="annotation reference"/>
    <w:basedOn w:val="DefaultParagraphFont"/>
    <w:uiPriority w:val="99"/>
    <w:semiHidden/>
    <w:unhideWhenUsed/>
    <w:rsid w:val="009224A7"/>
    <w:rPr>
      <w:sz w:val="16"/>
      <w:szCs w:val="16"/>
    </w:rPr>
  </w:style>
  <w:style w:type="paragraph" w:styleId="CommentText">
    <w:name w:val="annotation text"/>
    <w:basedOn w:val="Normal"/>
    <w:link w:val="CommentTextChar"/>
    <w:uiPriority w:val="99"/>
    <w:unhideWhenUsed/>
    <w:rsid w:val="009224A7"/>
    <w:pPr>
      <w:spacing w:line="240" w:lineRule="auto"/>
    </w:pPr>
    <w:rPr>
      <w:sz w:val="20"/>
      <w:szCs w:val="20"/>
    </w:rPr>
  </w:style>
  <w:style w:type="character" w:customStyle="1" w:styleId="CommentTextChar">
    <w:name w:val="Comment Text Char"/>
    <w:basedOn w:val="DefaultParagraphFont"/>
    <w:link w:val="CommentText"/>
    <w:uiPriority w:val="99"/>
    <w:rsid w:val="009224A7"/>
    <w:rPr>
      <w:sz w:val="20"/>
      <w:szCs w:val="20"/>
    </w:rPr>
  </w:style>
  <w:style w:type="paragraph" w:styleId="CommentSubject">
    <w:name w:val="annotation subject"/>
    <w:basedOn w:val="CommentText"/>
    <w:next w:val="CommentText"/>
    <w:link w:val="CommentSubjectChar"/>
    <w:uiPriority w:val="99"/>
    <w:semiHidden/>
    <w:unhideWhenUsed/>
    <w:rsid w:val="009224A7"/>
    <w:rPr>
      <w:b/>
      <w:bCs/>
    </w:rPr>
  </w:style>
  <w:style w:type="character" w:customStyle="1" w:styleId="CommentSubjectChar">
    <w:name w:val="Comment Subject Char"/>
    <w:basedOn w:val="CommentTextChar"/>
    <w:link w:val="CommentSubject"/>
    <w:uiPriority w:val="99"/>
    <w:semiHidden/>
    <w:rsid w:val="009224A7"/>
    <w:rPr>
      <w:b/>
      <w:bCs/>
      <w:sz w:val="20"/>
      <w:szCs w:val="20"/>
    </w:rPr>
  </w:style>
  <w:style w:type="character" w:styleId="Hyperlink">
    <w:name w:val="Hyperlink"/>
    <w:basedOn w:val="DefaultParagraphFont"/>
    <w:uiPriority w:val="99"/>
    <w:unhideWhenUsed/>
    <w:rsid w:val="009224A7"/>
    <w:rPr>
      <w:color w:val="0000FF"/>
      <w:u w:val="single"/>
    </w:rPr>
  </w:style>
  <w:style w:type="paragraph" w:customStyle="1" w:styleId="Default">
    <w:name w:val="Default"/>
    <w:rsid w:val="004879EE"/>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0B4DD6"/>
    <w:pPr>
      <w:tabs>
        <w:tab w:val="center" w:pos="4513"/>
        <w:tab w:val="right" w:pos="9026"/>
      </w:tabs>
      <w:spacing w:after="0" w:line="240" w:lineRule="auto"/>
    </w:pPr>
    <w:rPr>
      <w:lang w:val="en-IE"/>
    </w:rPr>
  </w:style>
  <w:style w:type="character" w:customStyle="1" w:styleId="FooterChar">
    <w:name w:val="Footer Char"/>
    <w:basedOn w:val="DefaultParagraphFont"/>
    <w:link w:val="Footer"/>
    <w:uiPriority w:val="99"/>
    <w:rsid w:val="000B4DD6"/>
    <w:rPr>
      <w:lang w:val="en-IE"/>
    </w:rPr>
  </w:style>
  <w:style w:type="table" w:styleId="TableGrid">
    <w:name w:val="Table Grid"/>
    <w:basedOn w:val="TableNormal"/>
    <w:uiPriority w:val="39"/>
    <w:rsid w:val="006F101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1231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D24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2415"/>
  </w:style>
  <w:style w:type="character" w:customStyle="1" w:styleId="fontstyle01">
    <w:name w:val="fontstyle01"/>
    <w:basedOn w:val="DefaultParagraphFont"/>
    <w:rsid w:val="00AF1A4B"/>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AF1A4B"/>
    <w:rPr>
      <w:rFonts w:ascii="Calibri" w:hAnsi="Calibri" w:hint="default"/>
      <w:b w:val="0"/>
      <w:bCs w:val="0"/>
      <w:i w:val="0"/>
      <w:iCs w:val="0"/>
      <w:color w:val="000000"/>
      <w:sz w:val="22"/>
      <w:szCs w:val="22"/>
    </w:rPr>
  </w:style>
  <w:style w:type="paragraph" w:styleId="ListParagraph">
    <w:name w:val="List Paragraph"/>
    <w:basedOn w:val="Normal"/>
    <w:uiPriority w:val="34"/>
    <w:qFormat/>
    <w:rsid w:val="000200D0"/>
    <w:pPr>
      <w:ind w:left="720"/>
      <w:contextualSpacing/>
    </w:pPr>
  </w:style>
  <w:style w:type="character" w:customStyle="1" w:styleId="ref-journal">
    <w:name w:val="ref-journal"/>
    <w:basedOn w:val="DefaultParagraphFont"/>
    <w:rsid w:val="00C5669C"/>
  </w:style>
  <w:style w:type="character" w:customStyle="1" w:styleId="ref-vol">
    <w:name w:val="ref-vol"/>
    <w:basedOn w:val="DefaultParagraphFont"/>
    <w:rsid w:val="00C5669C"/>
  </w:style>
  <w:style w:type="character" w:customStyle="1" w:styleId="nowrap">
    <w:name w:val="nowrap"/>
    <w:basedOn w:val="DefaultParagraphFont"/>
    <w:rsid w:val="00C5669C"/>
  </w:style>
  <w:style w:type="character" w:styleId="UnresolvedMention">
    <w:name w:val="Unresolved Mention"/>
    <w:basedOn w:val="DefaultParagraphFont"/>
    <w:uiPriority w:val="99"/>
    <w:semiHidden/>
    <w:unhideWhenUsed/>
    <w:rsid w:val="00CD0BE8"/>
    <w:rPr>
      <w:color w:val="605E5C"/>
      <w:shd w:val="clear" w:color="auto" w:fill="E1DFDD"/>
    </w:rPr>
  </w:style>
  <w:style w:type="character" w:customStyle="1" w:styleId="sr-only">
    <w:name w:val="sr-only"/>
    <w:basedOn w:val="DefaultParagraphFont"/>
    <w:rsid w:val="00F34BC4"/>
  </w:style>
  <w:style w:type="character" w:customStyle="1" w:styleId="text">
    <w:name w:val="text"/>
    <w:basedOn w:val="DefaultParagraphFont"/>
    <w:rsid w:val="00F34BC4"/>
  </w:style>
  <w:style w:type="character" w:customStyle="1" w:styleId="author-ref">
    <w:name w:val="author-ref"/>
    <w:basedOn w:val="DefaultParagraphFont"/>
    <w:rsid w:val="00F34BC4"/>
  </w:style>
  <w:style w:type="character" w:customStyle="1" w:styleId="Heading1Char">
    <w:name w:val="Heading 1 Char"/>
    <w:basedOn w:val="DefaultParagraphFont"/>
    <w:link w:val="Heading1"/>
    <w:uiPriority w:val="9"/>
    <w:rsid w:val="00F623B4"/>
    <w:rPr>
      <w:rFonts w:ascii="Times New Roman" w:eastAsia="Times New Roman" w:hAnsi="Times New Roman" w:cs="Times New Roman"/>
      <w:b/>
      <w:bCs/>
      <w:kern w:val="36"/>
      <w:sz w:val="48"/>
      <w:szCs w:val="48"/>
      <w:lang w:eastAsia="zh-CN"/>
    </w:rPr>
  </w:style>
  <w:style w:type="character" w:customStyle="1" w:styleId="Heading3Char">
    <w:name w:val="Heading 3 Char"/>
    <w:basedOn w:val="DefaultParagraphFont"/>
    <w:link w:val="Heading3"/>
    <w:uiPriority w:val="9"/>
    <w:rsid w:val="00F623B4"/>
    <w:rPr>
      <w:rFonts w:ascii="Times New Roman" w:eastAsia="Times New Roman" w:hAnsi="Times New Roman" w:cs="Times New Roman"/>
      <w:b/>
      <w:bCs/>
      <w:sz w:val="27"/>
      <w:szCs w:val="27"/>
      <w:lang w:eastAsia="zh-CN"/>
    </w:rPr>
  </w:style>
  <w:style w:type="character" w:customStyle="1" w:styleId="rsbtntext">
    <w:name w:val="rsbtn_text"/>
    <w:basedOn w:val="DefaultParagraphFont"/>
    <w:rsid w:val="00F623B4"/>
  </w:style>
  <w:style w:type="character" w:customStyle="1" w:styleId="rsbtnbtnlabel">
    <w:name w:val="rsbtn_btnlabel"/>
    <w:basedOn w:val="DefaultParagraphFont"/>
    <w:rsid w:val="00F623B4"/>
  </w:style>
  <w:style w:type="character" w:customStyle="1" w:styleId="nlmarticle-title">
    <w:name w:val="nlm_article-title"/>
    <w:basedOn w:val="DefaultParagraphFont"/>
    <w:rsid w:val="00F623B4"/>
  </w:style>
  <w:style w:type="character" w:customStyle="1" w:styleId="contribdegrees">
    <w:name w:val="contribdegrees"/>
    <w:basedOn w:val="DefaultParagraphFont"/>
    <w:rsid w:val="00F623B4"/>
  </w:style>
  <w:style w:type="character" w:customStyle="1" w:styleId="orcid-icon">
    <w:name w:val="orcid-icon"/>
    <w:basedOn w:val="DefaultParagraphFont"/>
    <w:rsid w:val="00F623B4"/>
  </w:style>
  <w:style w:type="character" w:styleId="Strong">
    <w:name w:val="Strong"/>
    <w:basedOn w:val="DefaultParagraphFont"/>
    <w:uiPriority w:val="22"/>
    <w:qFormat/>
    <w:rsid w:val="00B203B7"/>
    <w:rPr>
      <w:b/>
      <w:bCs/>
    </w:rPr>
  </w:style>
  <w:style w:type="paragraph" w:customStyle="1" w:styleId="EndNoteBibliographyTitle">
    <w:name w:val="EndNote Bibliography Title"/>
    <w:basedOn w:val="Normal"/>
    <w:link w:val="EndNoteBibliographyTitleChar"/>
    <w:rsid w:val="00A070EB"/>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A070EB"/>
    <w:rPr>
      <w:rFonts w:ascii="Calibri" w:hAnsi="Calibri" w:cs="Calibri"/>
      <w:noProof/>
      <w:lang w:val="en-US"/>
    </w:rPr>
  </w:style>
  <w:style w:type="paragraph" w:customStyle="1" w:styleId="EndNoteBibliography">
    <w:name w:val="EndNote Bibliography"/>
    <w:basedOn w:val="Normal"/>
    <w:link w:val="EndNoteBibliographyChar"/>
    <w:rsid w:val="00A070EB"/>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A070EB"/>
    <w:rPr>
      <w:rFonts w:ascii="Calibri" w:hAnsi="Calibri" w:cs="Calibri"/>
      <w:noProof/>
      <w:lang w:val="en-US"/>
    </w:rPr>
  </w:style>
  <w:style w:type="character" w:customStyle="1" w:styleId="Heading4Char">
    <w:name w:val="Heading 4 Char"/>
    <w:basedOn w:val="DefaultParagraphFont"/>
    <w:link w:val="Heading4"/>
    <w:uiPriority w:val="9"/>
    <w:semiHidden/>
    <w:rsid w:val="00D2400F"/>
    <w:rPr>
      <w:rFonts w:asciiTheme="majorHAnsi" w:eastAsiaTheme="majorEastAsia" w:hAnsiTheme="majorHAnsi" w:cstheme="majorBidi"/>
      <w:i/>
      <w:iCs/>
      <w:color w:val="2F5496" w:themeColor="accent1" w:themeShade="BF"/>
    </w:rPr>
  </w:style>
  <w:style w:type="paragraph" w:customStyle="1" w:styleId="p">
    <w:name w:val="p"/>
    <w:basedOn w:val="Normal"/>
    <w:rsid w:val="00D2400F"/>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Emphasis">
    <w:name w:val="Emphasis"/>
    <w:basedOn w:val="DefaultParagraphFont"/>
    <w:uiPriority w:val="20"/>
    <w:qFormat/>
    <w:rsid w:val="00D2400F"/>
    <w:rPr>
      <w:i/>
      <w:iCs/>
    </w:rPr>
  </w:style>
  <w:style w:type="numbering" w:customStyle="1" w:styleId="Singlepunch">
    <w:name w:val="Single punch"/>
    <w:rsid w:val="008A2F9D"/>
    <w:pPr>
      <w:numPr>
        <w:numId w:val="5"/>
      </w:numPr>
    </w:pPr>
  </w:style>
  <w:style w:type="character" w:customStyle="1" w:styleId="u-display-flex">
    <w:name w:val="u-display-flex"/>
    <w:basedOn w:val="DefaultParagraphFont"/>
    <w:rsid w:val="007215EB"/>
  </w:style>
  <w:style w:type="paragraph" w:styleId="Revision">
    <w:name w:val="Revision"/>
    <w:hidden/>
    <w:uiPriority w:val="99"/>
    <w:semiHidden/>
    <w:rsid w:val="00136D51"/>
    <w:pPr>
      <w:spacing w:after="0" w:line="240" w:lineRule="auto"/>
    </w:pPr>
  </w:style>
  <w:style w:type="character" w:styleId="FollowedHyperlink">
    <w:name w:val="FollowedHyperlink"/>
    <w:basedOn w:val="DefaultParagraphFont"/>
    <w:uiPriority w:val="99"/>
    <w:semiHidden/>
    <w:unhideWhenUsed/>
    <w:rsid w:val="00B255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76368">
      <w:bodyDiv w:val="1"/>
      <w:marLeft w:val="0"/>
      <w:marRight w:val="0"/>
      <w:marTop w:val="0"/>
      <w:marBottom w:val="0"/>
      <w:divBdr>
        <w:top w:val="none" w:sz="0" w:space="0" w:color="auto"/>
        <w:left w:val="none" w:sz="0" w:space="0" w:color="auto"/>
        <w:bottom w:val="none" w:sz="0" w:space="0" w:color="auto"/>
        <w:right w:val="none" w:sz="0" w:space="0" w:color="auto"/>
      </w:divBdr>
      <w:divsChild>
        <w:div w:id="1450122747">
          <w:marLeft w:val="0"/>
          <w:marRight w:val="0"/>
          <w:marTop w:val="0"/>
          <w:marBottom w:val="0"/>
          <w:divBdr>
            <w:top w:val="none" w:sz="0" w:space="0" w:color="auto"/>
            <w:left w:val="none" w:sz="0" w:space="0" w:color="auto"/>
            <w:bottom w:val="none" w:sz="0" w:space="0" w:color="auto"/>
            <w:right w:val="none" w:sz="0" w:space="0" w:color="auto"/>
          </w:divBdr>
        </w:div>
        <w:div w:id="799614298">
          <w:marLeft w:val="0"/>
          <w:marRight w:val="0"/>
          <w:marTop w:val="0"/>
          <w:marBottom w:val="0"/>
          <w:divBdr>
            <w:top w:val="none" w:sz="0" w:space="0" w:color="auto"/>
            <w:left w:val="none" w:sz="0" w:space="0" w:color="auto"/>
            <w:bottom w:val="none" w:sz="0" w:space="0" w:color="auto"/>
            <w:right w:val="none" w:sz="0" w:space="0" w:color="auto"/>
          </w:divBdr>
        </w:div>
        <w:div w:id="1972662329">
          <w:marLeft w:val="0"/>
          <w:marRight w:val="0"/>
          <w:marTop w:val="0"/>
          <w:marBottom w:val="0"/>
          <w:divBdr>
            <w:top w:val="none" w:sz="0" w:space="0" w:color="auto"/>
            <w:left w:val="none" w:sz="0" w:space="0" w:color="auto"/>
            <w:bottom w:val="none" w:sz="0" w:space="0" w:color="auto"/>
            <w:right w:val="none" w:sz="0" w:space="0" w:color="auto"/>
          </w:divBdr>
        </w:div>
        <w:div w:id="1660041371">
          <w:marLeft w:val="0"/>
          <w:marRight w:val="0"/>
          <w:marTop w:val="0"/>
          <w:marBottom w:val="0"/>
          <w:divBdr>
            <w:top w:val="none" w:sz="0" w:space="0" w:color="auto"/>
            <w:left w:val="none" w:sz="0" w:space="0" w:color="auto"/>
            <w:bottom w:val="none" w:sz="0" w:space="0" w:color="auto"/>
            <w:right w:val="none" w:sz="0" w:space="0" w:color="auto"/>
          </w:divBdr>
        </w:div>
        <w:div w:id="947395731">
          <w:marLeft w:val="0"/>
          <w:marRight w:val="0"/>
          <w:marTop w:val="0"/>
          <w:marBottom w:val="0"/>
          <w:divBdr>
            <w:top w:val="none" w:sz="0" w:space="0" w:color="auto"/>
            <w:left w:val="none" w:sz="0" w:space="0" w:color="auto"/>
            <w:bottom w:val="none" w:sz="0" w:space="0" w:color="auto"/>
            <w:right w:val="none" w:sz="0" w:space="0" w:color="auto"/>
          </w:divBdr>
        </w:div>
        <w:div w:id="956332362">
          <w:marLeft w:val="0"/>
          <w:marRight w:val="0"/>
          <w:marTop w:val="0"/>
          <w:marBottom w:val="0"/>
          <w:divBdr>
            <w:top w:val="none" w:sz="0" w:space="0" w:color="auto"/>
            <w:left w:val="none" w:sz="0" w:space="0" w:color="auto"/>
            <w:bottom w:val="none" w:sz="0" w:space="0" w:color="auto"/>
            <w:right w:val="none" w:sz="0" w:space="0" w:color="auto"/>
          </w:divBdr>
        </w:div>
        <w:div w:id="845443557">
          <w:marLeft w:val="0"/>
          <w:marRight w:val="0"/>
          <w:marTop w:val="0"/>
          <w:marBottom w:val="0"/>
          <w:divBdr>
            <w:top w:val="none" w:sz="0" w:space="0" w:color="auto"/>
            <w:left w:val="none" w:sz="0" w:space="0" w:color="auto"/>
            <w:bottom w:val="none" w:sz="0" w:space="0" w:color="auto"/>
            <w:right w:val="none" w:sz="0" w:space="0" w:color="auto"/>
          </w:divBdr>
        </w:div>
      </w:divsChild>
    </w:div>
    <w:div w:id="333143276">
      <w:bodyDiv w:val="1"/>
      <w:marLeft w:val="0"/>
      <w:marRight w:val="0"/>
      <w:marTop w:val="0"/>
      <w:marBottom w:val="0"/>
      <w:divBdr>
        <w:top w:val="none" w:sz="0" w:space="0" w:color="auto"/>
        <w:left w:val="none" w:sz="0" w:space="0" w:color="auto"/>
        <w:bottom w:val="none" w:sz="0" w:space="0" w:color="auto"/>
        <w:right w:val="none" w:sz="0" w:space="0" w:color="auto"/>
      </w:divBdr>
    </w:div>
    <w:div w:id="524103099">
      <w:bodyDiv w:val="1"/>
      <w:marLeft w:val="0"/>
      <w:marRight w:val="0"/>
      <w:marTop w:val="0"/>
      <w:marBottom w:val="0"/>
      <w:divBdr>
        <w:top w:val="none" w:sz="0" w:space="0" w:color="auto"/>
        <w:left w:val="none" w:sz="0" w:space="0" w:color="auto"/>
        <w:bottom w:val="none" w:sz="0" w:space="0" w:color="auto"/>
        <w:right w:val="none" w:sz="0" w:space="0" w:color="auto"/>
      </w:divBdr>
      <w:divsChild>
        <w:div w:id="582303087">
          <w:marLeft w:val="0"/>
          <w:marRight w:val="0"/>
          <w:marTop w:val="0"/>
          <w:marBottom w:val="0"/>
          <w:divBdr>
            <w:top w:val="none" w:sz="0" w:space="0" w:color="auto"/>
            <w:left w:val="none" w:sz="0" w:space="0" w:color="auto"/>
            <w:bottom w:val="none" w:sz="0" w:space="0" w:color="auto"/>
            <w:right w:val="none" w:sz="0" w:space="0" w:color="auto"/>
          </w:divBdr>
        </w:div>
        <w:div w:id="941498653">
          <w:marLeft w:val="0"/>
          <w:marRight w:val="0"/>
          <w:marTop w:val="0"/>
          <w:marBottom w:val="0"/>
          <w:divBdr>
            <w:top w:val="none" w:sz="0" w:space="0" w:color="auto"/>
            <w:left w:val="none" w:sz="0" w:space="0" w:color="auto"/>
            <w:bottom w:val="none" w:sz="0" w:space="0" w:color="auto"/>
            <w:right w:val="none" w:sz="0" w:space="0" w:color="auto"/>
          </w:divBdr>
        </w:div>
        <w:div w:id="1327245316">
          <w:marLeft w:val="0"/>
          <w:marRight w:val="0"/>
          <w:marTop w:val="0"/>
          <w:marBottom w:val="0"/>
          <w:divBdr>
            <w:top w:val="none" w:sz="0" w:space="0" w:color="auto"/>
            <w:left w:val="none" w:sz="0" w:space="0" w:color="auto"/>
            <w:bottom w:val="none" w:sz="0" w:space="0" w:color="auto"/>
            <w:right w:val="none" w:sz="0" w:space="0" w:color="auto"/>
          </w:divBdr>
        </w:div>
        <w:div w:id="1494370580">
          <w:marLeft w:val="0"/>
          <w:marRight w:val="0"/>
          <w:marTop w:val="0"/>
          <w:marBottom w:val="0"/>
          <w:divBdr>
            <w:top w:val="none" w:sz="0" w:space="0" w:color="auto"/>
            <w:left w:val="none" w:sz="0" w:space="0" w:color="auto"/>
            <w:bottom w:val="none" w:sz="0" w:space="0" w:color="auto"/>
            <w:right w:val="none" w:sz="0" w:space="0" w:color="auto"/>
          </w:divBdr>
        </w:div>
        <w:div w:id="1642229559">
          <w:marLeft w:val="0"/>
          <w:marRight w:val="0"/>
          <w:marTop w:val="0"/>
          <w:marBottom w:val="0"/>
          <w:divBdr>
            <w:top w:val="none" w:sz="0" w:space="0" w:color="auto"/>
            <w:left w:val="none" w:sz="0" w:space="0" w:color="auto"/>
            <w:bottom w:val="none" w:sz="0" w:space="0" w:color="auto"/>
            <w:right w:val="none" w:sz="0" w:space="0" w:color="auto"/>
          </w:divBdr>
        </w:div>
      </w:divsChild>
    </w:div>
    <w:div w:id="538668822">
      <w:bodyDiv w:val="1"/>
      <w:marLeft w:val="0"/>
      <w:marRight w:val="0"/>
      <w:marTop w:val="0"/>
      <w:marBottom w:val="0"/>
      <w:divBdr>
        <w:top w:val="none" w:sz="0" w:space="0" w:color="auto"/>
        <w:left w:val="none" w:sz="0" w:space="0" w:color="auto"/>
        <w:bottom w:val="none" w:sz="0" w:space="0" w:color="auto"/>
        <w:right w:val="none" w:sz="0" w:space="0" w:color="auto"/>
      </w:divBdr>
    </w:div>
    <w:div w:id="577791739">
      <w:bodyDiv w:val="1"/>
      <w:marLeft w:val="0"/>
      <w:marRight w:val="0"/>
      <w:marTop w:val="0"/>
      <w:marBottom w:val="0"/>
      <w:divBdr>
        <w:top w:val="none" w:sz="0" w:space="0" w:color="auto"/>
        <w:left w:val="none" w:sz="0" w:space="0" w:color="auto"/>
        <w:bottom w:val="none" w:sz="0" w:space="0" w:color="auto"/>
        <w:right w:val="none" w:sz="0" w:space="0" w:color="auto"/>
      </w:divBdr>
      <w:divsChild>
        <w:div w:id="1629892662">
          <w:marLeft w:val="0"/>
          <w:marRight w:val="0"/>
          <w:marTop w:val="0"/>
          <w:marBottom w:val="0"/>
          <w:divBdr>
            <w:top w:val="none" w:sz="0" w:space="0" w:color="auto"/>
            <w:left w:val="none" w:sz="0" w:space="0" w:color="auto"/>
            <w:bottom w:val="none" w:sz="0" w:space="0" w:color="auto"/>
            <w:right w:val="none" w:sz="0" w:space="0" w:color="auto"/>
          </w:divBdr>
          <w:divsChild>
            <w:div w:id="90927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51834">
      <w:bodyDiv w:val="1"/>
      <w:marLeft w:val="0"/>
      <w:marRight w:val="0"/>
      <w:marTop w:val="0"/>
      <w:marBottom w:val="0"/>
      <w:divBdr>
        <w:top w:val="none" w:sz="0" w:space="0" w:color="auto"/>
        <w:left w:val="none" w:sz="0" w:space="0" w:color="auto"/>
        <w:bottom w:val="none" w:sz="0" w:space="0" w:color="auto"/>
        <w:right w:val="none" w:sz="0" w:space="0" w:color="auto"/>
      </w:divBdr>
    </w:div>
    <w:div w:id="737020945">
      <w:bodyDiv w:val="1"/>
      <w:marLeft w:val="0"/>
      <w:marRight w:val="0"/>
      <w:marTop w:val="0"/>
      <w:marBottom w:val="0"/>
      <w:divBdr>
        <w:top w:val="none" w:sz="0" w:space="0" w:color="auto"/>
        <w:left w:val="none" w:sz="0" w:space="0" w:color="auto"/>
        <w:bottom w:val="none" w:sz="0" w:space="0" w:color="auto"/>
        <w:right w:val="none" w:sz="0" w:space="0" w:color="auto"/>
      </w:divBdr>
      <w:divsChild>
        <w:div w:id="346296878">
          <w:marLeft w:val="0"/>
          <w:marRight w:val="0"/>
          <w:marTop w:val="0"/>
          <w:marBottom w:val="0"/>
          <w:divBdr>
            <w:top w:val="none" w:sz="0" w:space="0" w:color="auto"/>
            <w:left w:val="none" w:sz="0" w:space="0" w:color="auto"/>
            <w:bottom w:val="none" w:sz="0" w:space="0" w:color="auto"/>
            <w:right w:val="none" w:sz="0" w:space="0" w:color="auto"/>
          </w:divBdr>
        </w:div>
        <w:div w:id="1985039454">
          <w:marLeft w:val="0"/>
          <w:marRight w:val="0"/>
          <w:marTop w:val="0"/>
          <w:marBottom w:val="0"/>
          <w:divBdr>
            <w:top w:val="none" w:sz="0" w:space="0" w:color="auto"/>
            <w:left w:val="none" w:sz="0" w:space="0" w:color="auto"/>
            <w:bottom w:val="none" w:sz="0" w:space="0" w:color="auto"/>
            <w:right w:val="none" w:sz="0" w:space="0" w:color="auto"/>
          </w:divBdr>
        </w:div>
        <w:div w:id="1432162061">
          <w:marLeft w:val="0"/>
          <w:marRight w:val="0"/>
          <w:marTop w:val="0"/>
          <w:marBottom w:val="0"/>
          <w:divBdr>
            <w:top w:val="none" w:sz="0" w:space="0" w:color="auto"/>
            <w:left w:val="none" w:sz="0" w:space="0" w:color="auto"/>
            <w:bottom w:val="none" w:sz="0" w:space="0" w:color="auto"/>
            <w:right w:val="none" w:sz="0" w:space="0" w:color="auto"/>
          </w:divBdr>
        </w:div>
        <w:div w:id="1644504506">
          <w:marLeft w:val="0"/>
          <w:marRight w:val="0"/>
          <w:marTop w:val="0"/>
          <w:marBottom w:val="0"/>
          <w:divBdr>
            <w:top w:val="none" w:sz="0" w:space="0" w:color="auto"/>
            <w:left w:val="none" w:sz="0" w:space="0" w:color="auto"/>
            <w:bottom w:val="none" w:sz="0" w:space="0" w:color="auto"/>
            <w:right w:val="none" w:sz="0" w:space="0" w:color="auto"/>
          </w:divBdr>
        </w:div>
        <w:div w:id="1436049216">
          <w:marLeft w:val="0"/>
          <w:marRight w:val="0"/>
          <w:marTop w:val="0"/>
          <w:marBottom w:val="0"/>
          <w:divBdr>
            <w:top w:val="none" w:sz="0" w:space="0" w:color="auto"/>
            <w:left w:val="none" w:sz="0" w:space="0" w:color="auto"/>
            <w:bottom w:val="none" w:sz="0" w:space="0" w:color="auto"/>
            <w:right w:val="none" w:sz="0" w:space="0" w:color="auto"/>
          </w:divBdr>
        </w:div>
        <w:div w:id="1049718666">
          <w:marLeft w:val="0"/>
          <w:marRight w:val="0"/>
          <w:marTop w:val="0"/>
          <w:marBottom w:val="0"/>
          <w:divBdr>
            <w:top w:val="none" w:sz="0" w:space="0" w:color="auto"/>
            <w:left w:val="none" w:sz="0" w:space="0" w:color="auto"/>
            <w:bottom w:val="none" w:sz="0" w:space="0" w:color="auto"/>
            <w:right w:val="none" w:sz="0" w:space="0" w:color="auto"/>
          </w:divBdr>
        </w:div>
      </w:divsChild>
    </w:div>
    <w:div w:id="877472672">
      <w:bodyDiv w:val="1"/>
      <w:marLeft w:val="0"/>
      <w:marRight w:val="0"/>
      <w:marTop w:val="0"/>
      <w:marBottom w:val="0"/>
      <w:divBdr>
        <w:top w:val="none" w:sz="0" w:space="0" w:color="auto"/>
        <w:left w:val="none" w:sz="0" w:space="0" w:color="auto"/>
        <w:bottom w:val="none" w:sz="0" w:space="0" w:color="auto"/>
        <w:right w:val="none" w:sz="0" w:space="0" w:color="auto"/>
      </w:divBdr>
    </w:div>
    <w:div w:id="986517820">
      <w:bodyDiv w:val="1"/>
      <w:marLeft w:val="0"/>
      <w:marRight w:val="0"/>
      <w:marTop w:val="0"/>
      <w:marBottom w:val="0"/>
      <w:divBdr>
        <w:top w:val="none" w:sz="0" w:space="0" w:color="auto"/>
        <w:left w:val="none" w:sz="0" w:space="0" w:color="auto"/>
        <w:bottom w:val="none" w:sz="0" w:space="0" w:color="auto"/>
        <w:right w:val="none" w:sz="0" w:space="0" w:color="auto"/>
      </w:divBdr>
    </w:div>
    <w:div w:id="1026102135">
      <w:bodyDiv w:val="1"/>
      <w:marLeft w:val="0"/>
      <w:marRight w:val="0"/>
      <w:marTop w:val="0"/>
      <w:marBottom w:val="0"/>
      <w:divBdr>
        <w:top w:val="none" w:sz="0" w:space="0" w:color="auto"/>
        <w:left w:val="none" w:sz="0" w:space="0" w:color="auto"/>
        <w:bottom w:val="none" w:sz="0" w:space="0" w:color="auto"/>
        <w:right w:val="none" w:sz="0" w:space="0" w:color="auto"/>
      </w:divBdr>
      <w:divsChild>
        <w:div w:id="482158559">
          <w:marLeft w:val="0"/>
          <w:marRight w:val="0"/>
          <w:marTop w:val="0"/>
          <w:marBottom w:val="0"/>
          <w:divBdr>
            <w:top w:val="none" w:sz="0" w:space="0" w:color="auto"/>
            <w:left w:val="none" w:sz="0" w:space="0" w:color="auto"/>
            <w:bottom w:val="none" w:sz="0" w:space="0" w:color="auto"/>
            <w:right w:val="none" w:sz="0" w:space="0" w:color="auto"/>
          </w:divBdr>
        </w:div>
        <w:div w:id="569968520">
          <w:marLeft w:val="0"/>
          <w:marRight w:val="0"/>
          <w:marTop w:val="0"/>
          <w:marBottom w:val="0"/>
          <w:divBdr>
            <w:top w:val="none" w:sz="0" w:space="0" w:color="auto"/>
            <w:left w:val="none" w:sz="0" w:space="0" w:color="auto"/>
            <w:bottom w:val="none" w:sz="0" w:space="0" w:color="auto"/>
            <w:right w:val="none" w:sz="0" w:space="0" w:color="auto"/>
          </w:divBdr>
        </w:div>
        <w:div w:id="2022853339">
          <w:marLeft w:val="0"/>
          <w:marRight w:val="0"/>
          <w:marTop w:val="0"/>
          <w:marBottom w:val="0"/>
          <w:divBdr>
            <w:top w:val="none" w:sz="0" w:space="0" w:color="auto"/>
            <w:left w:val="none" w:sz="0" w:space="0" w:color="auto"/>
            <w:bottom w:val="none" w:sz="0" w:space="0" w:color="auto"/>
            <w:right w:val="none" w:sz="0" w:space="0" w:color="auto"/>
          </w:divBdr>
        </w:div>
        <w:div w:id="1667629171">
          <w:marLeft w:val="0"/>
          <w:marRight w:val="0"/>
          <w:marTop w:val="0"/>
          <w:marBottom w:val="0"/>
          <w:divBdr>
            <w:top w:val="none" w:sz="0" w:space="0" w:color="auto"/>
            <w:left w:val="none" w:sz="0" w:space="0" w:color="auto"/>
            <w:bottom w:val="none" w:sz="0" w:space="0" w:color="auto"/>
            <w:right w:val="none" w:sz="0" w:space="0" w:color="auto"/>
          </w:divBdr>
        </w:div>
        <w:div w:id="1093550354">
          <w:marLeft w:val="0"/>
          <w:marRight w:val="0"/>
          <w:marTop w:val="0"/>
          <w:marBottom w:val="0"/>
          <w:divBdr>
            <w:top w:val="none" w:sz="0" w:space="0" w:color="auto"/>
            <w:left w:val="none" w:sz="0" w:space="0" w:color="auto"/>
            <w:bottom w:val="none" w:sz="0" w:space="0" w:color="auto"/>
            <w:right w:val="none" w:sz="0" w:space="0" w:color="auto"/>
          </w:divBdr>
        </w:div>
        <w:div w:id="2074812264">
          <w:marLeft w:val="0"/>
          <w:marRight w:val="0"/>
          <w:marTop w:val="0"/>
          <w:marBottom w:val="0"/>
          <w:divBdr>
            <w:top w:val="none" w:sz="0" w:space="0" w:color="auto"/>
            <w:left w:val="none" w:sz="0" w:space="0" w:color="auto"/>
            <w:bottom w:val="none" w:sz="0" w:space="0" w:color="auto"/>
            <w:right w:val="none" w:sz="0" w:space="0" w:color="auto"/>
          </w:divBdr>
        </w:div>
        <w:div w:id="1809004970">
          <w:marLeft w:val="0"/>
          <w:marRight w:val="0"/>
          <w:marTop w:val="0"/>
          <w:marBottom w:val="0"/>
          <w:divBdr>
            <w:top w:val="none" w:sz="0" w:space="0" w:color="auto"/>
            <w:left w:val="none" w:sz="0" w:space="0" w:color="auto"/>
            <w:bottom w:val="none" w:sz="0" w:space="0" w:color="auto"/>
            <w:right w:val="none" w:sz="0" w:space="0" w:color="auto"/>
          </w:divBdr>
        </w:div>
      </w:divsChild>
    </w:div>
    <w:div w:id="1333678569">
      <w:bodyDiv w:val="1"/>
      <w:marLeft w:val="0"/>
      <w:marRight w:val="0"/>
      <w:marTop w:val="0"/>
      <w:marBottom w:val="0"/>
      <w:divBdr>
        <w:top w:val="none" w:sz="0" w:space="0" w:color="auto"/>
        <w:left w:val="none" w:sz="0" w:space="0" w:color="auto"/>
        <w:bottom w:val="none" w:sz="0" w:space="0" w:color="auto"/>
        <w:right w:val="none" w:sz="0" w:space="0" w:color="auto"/>
      </w:divBdr>
    </w:div>
    <w:div w:id="1457722734">
      <w:bodyDiv w:val="1"/>
      <w:marLeft w:val="0"/>
      <w:marRight w:val="0"/>
      <w:marTop w:val="0"/>
      <w:marBottom w:val="0"/>
      <w:divBdr>
        <w:top w:val="none" w:sz="0" w:space="0" w:color="auto"/>
        <w:left w:val="none" w:sz="0" w:space="0" w:color="auto"/>
        <w:bottom w:val="none" w:sz="0" w:space="0" w:color="auto"/>
        <w:right w:val="none" w:sz="0" w:space="0" w:color="auto"/>
      </w:divBdr>
      <w:divsChild>
        <w:div w:id="91898113">
          <w:marLeft w:val="0"/>
          <w:marRight w:val="0"/>
          <w:marTop w:val="0"/>
          <w:marBottom w:val="0"/>
          <w:divBdr>
            <w:top w:val="none" w:sz="0" w:space="0" w:color="auto"/>
            <w:left w:val="none" w:sz="0" w:space="0" w:color="auto"/>
            <w:bottom w:val="none" w:sz="0" w:space="0" w:color="auto"/>
            <w:right w:val="none" w:sz="0" w:space="0" w:color="auto"/>
          </w:divBdr>
        </w:div>
      </w:divsChild>
    </w:div>
    <w:div w:id="1572425491">
      <w:bodyDiv w:val="1"/>
      <w:marLeft w:val="0"/>
      <w:marRight w:val="0"/>
      <w:marTop w:val="0"/>
      <w:marBottom w:val="0"/>
      <w:divBdr>
        <w:top w:val="none" w:sz="0" w:space="0" w:color="auto"/>
        <w:left w:val="none" w:sz="0" w:space="0" w:color="auto"/>
        <w:bottom w:val="none" w:sz="0" w:space="0" w:color="auto"/>
        <w:right w:val="none" w:sz="0" w:space="0" w:color="auto"/>
      </w:divBdr>
    </w:div>
    <w:div w:id="1687829343">
      <w:bodyDiv w:val="1"/>
      <w:marLeft w:val="0"/>
      <w:marRight w:val="0"/>
      <w:marTop w:val="0"/>
      <w:marBottom w:val="0"/>
      <w:divBdr>
        <w:top w:val="none" w:sz="0" w:space="0" w:color="auto"/>
        <w:left w:val="none" w:sz="0" w:space="0" w:color="auto"/>
        <w:bottom w:val="none" w:sz="0" w:space="0" w:color="auto"/>
        <w:right w:val="none" w:sz="0" w:space="0" w:color="auto"/>
      </w:divBdr>
      <w:divsChild>
        <w:div w:id="2058434884">
          <w:marLeft w:val="0"/>
          <w:marRight w:val="0"/>
          <w:marTop w:val="0"/>
          <w:marBottom w:val="0"/>
          <w:divBdr>
            <w:top w:val="none" w:sz="0" w:space="0" w:color="auto"/>
            <w:left w:val="none" w:sz="0" w:space="0" w:color="auto"/>
            <w:bottom w:val="none" w:sz="0" w:space="0" w:color="auto"/>
            <w:right w:val="none" w:sz="0" w:space="0" w:color="auto"/>
          </w:divBdr>
        </w:div>
        <w:div w:id="275017198">
          <w:marLeft w:val="0"/>
          <w:marRight w:val="0"/>
          <w:marTop w:val="0"/>
          <w:marBottom w:val="0"/>
          <w:divBdr>
            <w:top w:val="none" w:sz="0" w:space="0" w:color="auto"/>
            <w:left w:val="none" w:sz="0" w:space="0" w:color="auto"/>
            <w:bottom w:val="none" w:sz="0" w:space="0" w:color="auto"/>
            <w:right w:val="none" w:sz="0" w:space="0" w:color="auto"/>
          </w:divBdr>
        </w:div>
      </w:divsChild>
    </w:div>
    <w:div w:id="1747649836">
      <w:bodyDiv w:val="1"/>
      <w:marLeft w:val="0"/>
      <w:marRight w:val="0"/>
      <w:marTop w:val="0"/>
      <w:marBottom w:val="0"/>
      <w:divBdr>
        <w:top w:val="none" w:sz="0" w:space="0" w:color="auto"/>
        <w:left w:val="none" w:sz="0" w:space="0" w:color="auto"/>
        <w:bottom w:val="none" w:sz="0" w:space="0" w:color="auto"/>
        <w:right w:val="none" w:sz="0" w:space="0" w:color="auto"/>
      </w:divBdr>
    </w:div>
    <w:div w:id="1806195495">
      <w:bodyDiv w:val="1"/>
      <w:marLeft w:val="0"/>
      <w:marRight w:val="0"/>
      <w:marTop w:val="0"/>
      <w:marBottom w:val="0"/>
      <w:divBdr>
        <w:top w:val="none" w:sz="0" w:space="0" w:color="auto"/>
        <w:left w:val="none" w:sz="0" w:space="0" w:color="auto"/>
        <w:bottom w:val="none" w:sz="0" w:space="0" w:color="auto"/>
        <w:right w:val="none" w:sz="0" w:space="0" w:color="auto"/>
      </w:divBdr>
      <w:divsChild>
        <w:div w:id="1381053915">
          <w:marLeft w:val="0"/>
          <w:marRight w:val="0"/>
          <w:marTop w:val="0"/>
          <w:marBottom w:val="0"/>
          <w:divBdr>
            <w:top w:val="none" w:sz="0" w:space="0" w:color="auto"/>
            <w:left w:val="none" w:sz="0" w:space="0" w:color="auto"/>
            <w:bottom w:val="none" w:sz="0" w:space="0" w:color="auto"/>
            <w:right w:val="none" w:sz="0" w:space="0" w:color="auto"/>
          </w:divBdr>
        </w:div>
      </w:divsChild>
    </w:div>
    <w:div w:id="1939093685">
      <w:bodyDiv w:val="1"/>
      <w:marLeft w:val="0"/>
      <w:marRight w:val="0"/>
      <w:marTop w:val="0"/>
      <w:marBottom w:val="0"/>
      <w:divBdr>
        <w:top w:val="none" w:sz="0" w:space="0" w:color="auto"/>
        <w:left w:val="none" w:sz="0" w:space="0" w:color="auto"/>
        <w:bottom w:val="none" w:sz="0" w:space="0" w:color="auto"/>
        <w:right w:val="none" w:sz="0" w:space="0" w:color="auto"/>
      </w:divBdr>
      <w:divsChild>
        <w:div w:id="1057244075">
          <w:marLeft w:val="0"/>
          <w:marRight w:val="0"/>
          <w:marTop w:val="0"/>
          <w:marBottom w:val="0"/>
          <w:divBdr>
            <w:top w:val="none" w:sz="0" w:space="0" w:color="auto"/>
            <w:left w:val="none" w:sz="0" w:space="0" w:color="auto"/>
            <w:bottom w:val="none" w:sz="0" w:space="0" w:color="auto"/>
            <w:right w:val="none" w:sz="0" w:space="0" w:color="auto"/>
          </w:divBdr>
        </w:div>
        <w:div w:id="415058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ho.int/docs/default-source/coronaviruse/mental-health-considerations.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rcid.org/0000-0001-9735-9156"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osf.io/v2zur/fil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butter@sheffield.ac.uk" TargetMode="External"/><Relationship Id="rId5" Type="http://schemas.openxmlformats.org/officeDocument/2006/relationships/numbering" Target="numbering.xml"/><Relationship Id="rId15" Type="http://schemas.openxmlformats.org/officeDocument/2006/relationships/hyperlink" Target="https://cls.ucl.ac.uk/wp-content/uploads/2017/02/Finances-and-employment-during-lockdown-%E2%80%93-initial-findings-from-COVID-19-survey.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lo.org/wcmsp5/groups/public/---dgreports/---dcomm/documents/briefingnote/wcms_74087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8D97C8BD85F449A06D2DBE7DE7F045" ma:contentTypeVersion="13" ma:contentTypeDescription="Create a new document." ma:contentTypeScope="" ma:versionID="2fd790ac5170788283447bc1e5d56992">
  <xsd:schema xmlns:xsd="http://www.w3.org/2001/XMLSchema" xmlns:xs="http://www.w3.org/2001/XMLSchema" xmlns:p="http://schemas.microsoft.com/office/2006/metadata/properties" xmlns:ns3="e3c1be1b-baa1-4248-bccc-b4aae854b92d" xmlns:ns4="8c22216d-d2d6-4480-8f68-e01af45464d9" targetNamespace="http://schemas.microsoft.com/office/2006/metadata/properties" ma:root="true" ma:fieldsID="b7bd6a631825bca08b4aa4c5b0cb98b6" ns3:_="" ns4:_="">
    <xsd:import namespace="e3c1be1b-baa1-4248-bccc-b4aae854b92d"/>
    <xsd:import namespace="8c22216d-d2d6-4480-8f68-e01af45464d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1be1b-baa1-4248-bccc-b4aae854b9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22216d-d2d6-4480-8f68-e01af45464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CAE007-685A-4ACB-9A8D-050B65BB773D}">
  <ds:schemaRefs>
    <ds:schemaRef ds:uri="http://schemas.openxmlformats.org/officeDocument/2006/bibliography"/>
  </ds:schemaRefs>
</ds:datastoreItem>
</file>

<file path=customXml/itemProps2.xml><?xml version="1.0" encoding="utf-8"?>
<ds:datastoreItem xmlns:ds="http://schemas.openxmlformats.org/officeDocument/2006/customXml" ds:itemID="{4977304B-DE5A-4302-8AF4-D3DDCFF576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ECF718-7095-441B-9644-9E41C43B5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1be1b-baa1-4248-bccc-b4aae854b92d"/>
    <ds:schemaRef ds:uri="8c22216d-d2d6-4480-8f68-e01af45464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9EE333-4D36-42B6-901E-82AA620CEF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13589</Words>
  <Characters>77460</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Butter</dc:creator>
  <cp:keywords/>
  <dc:description/>
  <cp:lastModifiedBy>Sarah Butter</cp:lastModifiedBy>
  <cp:revision>2</cp:revision>
  <dcterms:created xsi:type="dcterms:W3CDTF">2021-12-07T16:37:00Z</dcterms:created>
  <dcterms:modified xsi:type="dcterms:W3CDTF">2021-12-07T16:37:00Z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0x0101000A8D97C8BD85F449A06D2DBE7DE7F045</vt:lpwstr>
  </property>
</Properties>
</file>