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2952A1" w14:textId="48E356E5" w:rsidR="005264A0" w:rsidRPr="00315199" w:rsidRDefault="002D1F1F" w:rsidP="00D127AF">
      <w:pPr>
        <w:pStyle w:val="Heading1"/>
        <w:jc w:val="center"/>
        <w:rPr>
          <w:b/>
          <w:bCs/>
        </w:rPr>
      </w:pPr>
      <w:r w:rsidRPr="00315199">
        <w:rPr>
          <w:b/>
          <w:bCs/>
        </w:rPr>
        <w:t>HMGB1</w:t>
      </w:r>
      <w:r w:rsidR="005264A0" w:rsidRPr="00315199">
        <w:rPr>
          <w:b/>
          <w:bCs/>
        </w:rPr>
        <w:t xml:space="preserve"> as a </w:t>
      </w:r>
      <w:r w:rsidR="00786C80" w:rsidRPr="00315199">
        <w:rPr>
          <w:b/>
          <w:bCs/>
        </w:rPr>
        <w:t xml:space="preserve">predictive biomarker for </w:t>
      </w:r>
      <w:r w:rsidR="009B7759" w:rsidRPr="00315199">
        <w:rPr>
          <w:b/>
          <w:bCs/>
        </w:rPr>
        <w:t>drug-</w:t>
      </w:r>
      <w:r w:rsidR="00B70614" w:rsidRPr="00315199">
        <w:rPr>
          <w:b/>
          <w:bCs/>
        </w:rPr>
        <w:t xml:space="preserve">resistant </w:t>
      </w:r>
      <w:r w:rsidR="00460656" w:rsidRPr="00315199">
        <w:rPr>
          <w:b/>
          <w:bCs/>
        </w:rPr>
        <w:t>epilepsy: a proof</w:t>
      </w:r>
      <w:r w:rsidR="008F7AC3" w:rsidRPr="00315199">
        <w:rPr>
          <w:b/>
          <w:bCs/>
        </w:rPr>
        <w:t>-</w:t>
      </w:r>
      <w:r w:rsidR="00460656" w:rsidRPr="00315199">
        <w:rPr>
          <w:b/>
          <w:bCs/>
        </w:rPr>
        <w:t>of</w:t>
      </w:r>
      <w:r w:rsidR="008F7AC3" w:rsidRPr="00315199">
        <w:rPr>
          <w:b/>
          <w:bCs/>
        </w:rPr>
        <w:t>-</w:t>
      </w:r>
      <w:r w:rsidR="00460656" w:rsidRPr="00315199">
        <w:rPr>
          <w:b/>
          <w:bCs/>
        </w:rPr>
        <w:t>concept study</w:t>
      </w:r>
    </w:p>
    <w:p w14:paraId="67196997" w14:textId="4560173C" w:rsidR="00900FE5" w:rsidRPr="00315199" w:rsidRDefault="00900FE5" w:rsidP="00D127AF">
      <w:pPr>
        <w:jc w:val="center"/>
        <w:rPr>
          <w:b/>
          <w:bCs/>
        </w:rPr>
      </w:pPr>
    </w:p>
    <w:p w14:paraId="61BA84A0" w14:textId="313F2F9F" w:rsidR="00900FE5" w:rsidRPr="00315199" w:rsidRDefault="00900FE5" w:rsidP="00C771EF">
      <w:pPr>
        <w:spacing w:after="200" w:line="360" w:lineRule="auto"/>
        <w:jc w:val="both"/>
        <w:rPr>
          <w:rFonts w:eastAsia="Calibri" w:cstheme="minorHAnsi"/>
        </w:rPr>
      </w:pPr>
      <w:r w:rsidRPr="00315199">
        <w:rPr>
          <w:rFonts w:eastAsia="Calibri" w:cstheme="minorHAnsi"/>
        </w:rPr>
        <w:t>Lauren Elizabeth Walker MD, PHD</w:t>
      </w:r>
      <w:r w:rsidRPr="00315199">
        <w:rPr>
          <w:rFonts w:eastAsia="Calibri" w:cstheme="minorHAnsi"/>
          <w:vertAlign w:val="superscript"/>
        </w:rPr>
        <w:t>1</w:t>
      </w:r>
      <w:r w:rsidRPr="00315199">
        <w:rPr>
          <w:rFonts w:eastAsia="Calibri" w:cstheme="minorHAnsi"/>
          <w:b/>
          <w:vertAlign w:val="superscript"/>
        </w:rPr>
        <w:t>*</w:t>
      </w:r>
      <w:r w:rsidRPr="00315199">
        <w:rPr>
          <w:rFonts w:eastAsia="Calibri" w:cstheme="minorHAnsi"/>
        </w:rPr>
        <w:t>, Graeme John Sills PHD</w:t>
      </w:r>
      <w:r w:rsidRPr="00315199">
        <w:rPr>
          <w:rFonts w:eastAsia="Calibri" w:cstheme="minorHAnsi"/>
          <w:vertAlign w:val="superscript"/>
        </w:rPr>
        <w:t>1</w:t>
      </w:r>
      <w:r w:rsidRPr="00315199">
        <w:rPr>
          <w:rFonts w:eastAsia="Calibri" w:cstheme="minorHAnsi"/>
        </w:rPr>
        <w:t>, Andrea Jorgensen PHD</w:t>
      </w:r>
      <w:r w:rsidRPr="00315199">
        <w:rPr>
          <w:rFonts w:eastAsia="Calibri" w:cstheme="minorHAnsi"/>
          <w:vertAlign w:val="superscript"/>
        </w:rPr>
        <w:t>1</w:t>
      </w:r>
      <w:r w:rsidR="00CE058E" w:rsidRPr="00315199">
        <w:rPr>
          <w:rFonts w:eastAsia="Calibri" w:cstheme="minorHAnsi"/>
          <w:vertAlign w:val="superscript"/>
        </w:rPr>
        <w:t>*</w:t>
      </w:r>
      <w:r w:rsidRPr="00315199">
        <w:rPr>
          <w:rFonts w:eastAsia="Calibri" w:cstheme="minorHAnsi"/>
        </w:rPr>
        <w:t>, Tiina Alapirtti MD</w:t>
      </w:r>
      <w:r w:rsidRPr="00315199">
        <w:rPr>
          <w:rFonts w:eastAsia="Calibri" w:cstheme="minorHAnsi"/>
          <w:vertAlign w:val="superscript"/>
        </w:rPr>
        <w:t>2</w:t>
      </w:r>
      <w:r w:rsidRPr="00315199">
        <w:rPr>
          <w:rFonts w:eastAsia="Calibri" w:cstheme="minorHAnsi"/>
        </w:rPr>
        <w:t xml:space="preserve">, Jukka </w:t>
      </w:r>
      <w:proofErr w:type="spellStart"/>
      <w:r w:rsidRPr="00315199">
        <w:rPr>
          <w:rFonts w:eastAsia="Calibri" w:cstheme="minorHAnsi"/>
        </w:rPr>
        <w:t>Peltola</w:t>
      </w:r>
      <w:proofErr w:type="spellEnd"/>
      <w:r w:rsidRPr="00315199">
        <w:rPr>
          <w:rFonts w:eastAsia="Calibri" w:cstheme="minorHAnsi"/>
        </w:rPr>
        <w:t xml:space="preserve"> MD, PHD</w:t>
      </w:r>
      <w:r w:rsidRPr="00315199">
        <w:rPr>
          <w:rFonts w:eastAsia="Calibri" w:cstheme="minorHAnsi"/>
          <w:vertAlign w:val="superscript"/>
        </w:rPr>
        <w:t>2</w:t>
      </w:r>
      <w:r w:rsidRPr="00315199">
        <w:rPr>
          <w:rFonts w:eastAsia="Calibri" w:cstheme="minorHAnsi"/>
        </w:rPr>
        <w:t>, Martin J.  Brodie MD</w:t>
      </w:r>
      <w:r w:rsidRPr="00315199">
        <w:rPr>
          <w:rFonts w:eastAsia="Calibri" w:cstheme="minorHAnsi"/>
          <w:vertAlign w:val="superscript"/>
        </w:rPr>
        <w:t>3</w:t>
      </w:r>
      <w:r w:rsidRPr="00315199">
        <w:rPr>
          <w:rFonts w:eastAsia="Calibri" w:cstheme="minorHAnsi"/>
        </w:rPr>
        <w:t>, Anthony Guy Marson MD</w:t>
      </w:r>
      <w:r w:rsidRPr="00315199">
        <w:rPr>
          <w:rFonts w:eastAsia="Calibri" w:cstheme="minorHAnsi"/>
          <w:vertAlign w:val="superscript"/>
        </w:rPr>
        <w:t>1</w:t>
      </w:r>
      <w:r w:rsidRPr="00315199">
        <w:rPr>
          <w:rFonts w:eastAsia="Calibri" w:cstheme="minorHAnsi"/>
        </w:rPr>
        <w:t>, Annamaria Vezzani PHD</w:t>
      </w:r>
      <w:r w:rsidRPr="00315199">
        <w:rPr>
          <w:rFonts w:eastAsia="Calibri" w:cstheme="minorHAnsi"/>
          <w:vertAlign w:val="superscript"/>
        </w:rPr>
        <w:t>4</w:t>
      </w:r>
      <w:r w:rsidRPr="00315199">
        <w:rPr>
          <w:rFonts w:eastAsia="Calibri" w:cstheme="minorHAnsi"/>
        </w:rPr>
        <w:t xml:space="preserve"> &amp; Munir Pirmohamed MD, PHD</w:t>
      </w:r>
      <w:r w:rsidRPr="00315199">
        <w:rPr>
          <w:rFonts w:eastAsia="Calibri" w:cstheme="minorHAnsi"/>
          <w:vertAlign w:val="superscript"/>
        </w:rPr>
        <w:t>1</w:t>
      </w:r>
    </w:p>
    <w:p w14:paraId="003F5AE2" w14:textId="284BAE24" w:rsidR="005264A0" w:rsidRPr="00315199" w:rsidRDefault="005264A0" w:rsidP="00C771EF">
      <w:pPr>
        <w:spacing w:after="200" w:line="360" w:lineRule="auto"/>
        <w:jc w:val="both"/>
        <w:rPr>
          <w:rFonts w:eastAsia="Calibri" w:cstheme="minorHAnsi"/>
          <w:lang w:val="en-US"/>
        </w:rPr>
      </w:pPr>
      <w:r w:rsidRPr="00315199">
        <w:rPr>
          <w:rFonts w:eastAsia="Calibri" w:cstheme="minorHAnsi"/>
          <w:vertAlign w:val="superscript"/>
        </w:rPr>
        <w:t>1</w:t>
      </w:r>
      <w:r w:rsidRPr="00315199">
        <w:rPr>
          <w:rFonts w:eastAsia="Calibri" w:cstheme="minorHAnsi"/>
        </w:rPr>
        <w:t xml:space="preserve">Department of Molecular and Clinical Pharmacology, University of Liverpool, Liverpool, UK; </w:t>
      </w:r>
      <w:r w:rsidRPr="00315199">
        <w:rPr>
          <w:rFonts w:eastAsia="Calibri" w:cstheme="minorHAnsi"/>
          <w:vertAlign w:val="superscript"/>
        </w:rPr>
        <w:t>2</w:t>
      </w:r>
      <w:r w:rsidRPr="00315199">
        <w:rPr>
          <w:rFonts w:eastAsia="Calibri" w:cstheme="minorHAnsi"/>
        </w:rPr>
        <w:t xml:space="preserve">Department of Neurology and Rehabilitation, Tampere University Hospital, Tampere, Finland; </w:t>
      </w:r>
      <w:r w:rsidR="00651D73" w:rsidRPr="00315199">
        <w:rPr>
          <w:rFonts w:eastAsia="Calibri" w:cstheme="minorHAnsi"/>
          <w:vertAlign w:val="superscript"/>
        </w:rPr>
        <w:t>3</w:t>
      </w:r>
      <w:r w:rsidR="00837EAD" w:rsidRPr="00315199">
        <w:rPr>
          <w:rFonts w:eastAsia="Calibri" w:cstheme="minorHAnsi"/>
          <w:lang w:val="en-US"/>
        </w:rPr>
        <w:t xml:space="preserve">Epilepsy Unit, Western Infirmary, Glasgow, United Kingdom; </w:t>
      </w:r>
      <w:r w:rsidR="00837EAD" w:rsidRPr="00315199">
        <w:rPr>
          <w:rFonts w:eastAsia="Calibri" w:cstheme="minorHAnsi"/>
          <w:vertAlign w:val="superscript"/>
          <w:lang w:val="en-US"/>
        </w:rPr>
        <w:t>4</w:t>
      </w:r>
      <w:r w:rsidR="00651D73" w:rsidRPr="00315199">
        <w:rPr>
          <w:rFonts w:eastAsia="Calibri" w:cstheme="minorHAnsi"/>
          <w:lang w:val="en-US"/>
        </w:rPr>
        <w:t xml:space="preserve">Department of Neuroscience, </w:t>
      </w:r>
      <w:proofErr w:type="spellStart"/>
      <w:r w:rsidRPr="00315199">
        <w:rPr>
          <w:rFonts w:eastAsia="Calibri" w:cstheme="minorHAnsi"/>
          <w:lang w:val="en-US"/>
        </w:rPr>
        <w:t>Istituto</w:t>
      </w:r>
      <w:proofErr w:type="spellEnd"/>
      <w:r w:rsidRPr="00315199">
        <w:rPr>
          <w:rFonts w:eastAsia="Calibri" w:cstheme="minorHAnsi"/>
          <w:lang w:val="en-US"/>
        </w:rPr>
        <w:t xml:space="preserve"> di </w:t>
      </w:r>
      <w:proofErr w:type="spellStart"/>
      <w:r w:rsidRPr="00315199">
        <w:rPr>
          <w:rFonts w:eastAsia="Calibri" w:cstheme="minorHAnsi"/>
          <w:lang w:val="en-US"/>
        </w:rPr>
        <w:t>Ricerche</w:t>
      </w:r>
      <w:proofErr w:type="spellEnd"/>
      <w:r w:rsidRPr="00315199">
        <w:rPr>
          <w:rFonts w:eastAsia="Calibri" w:cstheme="minorHAnsi"/>
          <w:lang w:val="en-US"/>
        </w:rPr>
        <w:t xml:space="preserve"> </w:t>
      </w:r>
      <w:proofErr w:type="spellStart"/>
      <w:r w:rsidRPr="00315199">
        <w:rPr>
          <w:rFonts w:eastAsia="Calibri" w:cstheme="minorHAnsi"/>
          <w:lang w:val="en-US"/>
        </w:rPr>
        <w:t>Farmacologiche</w:t>
      </w:r>
      <w:proofErr w:type="spellEnd"/>
      <w:r w:rsidRPr="00315199">
        <w:rPr>
          <w:rFonts w:eastAsia="Calibri" w:cstheme="minorHAnsi"/>
          <w:lang w:val="en-US"/>
        </w:rPr>
        <w:t xml:space="preserve"> Mario Negri</w:t>
      </w:r>
      <w:r w:rsidR="00446BB7" w:rsidRPr="00315199">
        <w:rPr>
          <w:rFonts w:eastAsia="Calibri" w:cstheme="minorHAnsi"/>
          <w:lang w:val="en-US"/>
        </w:rPr>
        <w:t xml:space="preserve"> IRCCS</w:t>
      </w:r>
      <w:r w:rsidRPr="00315199">
        <w:rPr>
          <w:rFonts w:eastAsia="Calibri" w:cstheme="minorHAnsi"/>
          <w:lang w:val="en-US"/>
        </w:rPr>
        <w:t>, Milano, Italy</w:t>
      </w:r>
    </w:p>
    <w:p w14:paraId="5B589232" w14:textId="0C24646E" w:rsidR="00CE058E" w:rsidRPr="00315199" w:rsidRDefault="00CE058E" w:rsidP="00C771EF">
      <w:pPr>
        <w:spacing w:after="200" w:line="360" w:lineRule="auto"/>
        <w:jc w:val="both"/>
        <w:rPr>
          <w:rFonts w:eastAsia="Calibri" w:cstheme="minorHAnsi"/>
          <w:lang w:val="en-US"/>
        </w:rPr>
      </w:pPr>
      <w:r w:rsidRPr="00315199">
        <w:rPr>
          <w:rFonts w:eastAsia="Calibri" w:cstheme="minorHAnsi"/>
          <w:lang w:val="en-US"/>
        </w:rPr>
        <w:t>*Professor Jorgensen conducted the statistical analysis</w:t>
      </w:r>
    </w:p>
    <w:p w14:paraId="58BE4EF5" w14:textId="77777777" w:rsidR="00900FE5" w:rsidRPr="00315199" w:rsidRDefault="00900FE5" w:rsidP="00900FE5">
      <w:pPr>
        <w:spacing w:after="200" w:line="276" w:lineRule="auto"/>
        <w:jc w:val="both"/>
        <w:rPr>
          <w:rFonts w:eastAsia="Calibri" w:cstheme="minorHAnsi"/>
          <w:lang w:val="en-US"/>
        </w:rPr>
      </w:pPr>
      <w:r w:rsidRPr="00315199">
        <w:rPr>
          <w:rFonts w:eastAsia="Calibri" w:cstheme="minorHAnsi"/>
          <w:lang w:val="en-US"/>
        </w:rPr>
        <w:t>Author for correspondence:</w:t>
      </w:r>
    </w:p>
    <w:p w14:paraId="17E7E8F2" w14:textId="77777777" w:rsidR="00900FE5" w:rsidRPr="00315199" w:rsidRDefault="00900FE5" w:rsidP="00900FE5">
      <w:pPr>
        <w:spacing w:after="200" w:line="276" w:lineRule="auto"/>
        <w:jc w:val="both"/>
        <w:rPr>
          <w:rFonts w:eastAsia="Calibri" w:cstheme="minorHAnsi"/>
          <w:lang w:val="en-US"/>
        </w:rPr>
      </w:pPr>
      <w:r w:rsidRPr="00315199">
        <w:rPr>
          <w:rFonts w:eastAsia="Calibri" w:cstheme="minorHAnsi"/>
          <w:lang w:val="en-US"/>
        </w:rPr>
        <w:t>Munir Pirmohamed, MD, PhD</w:t>
      </w:r>
    </w:p>
    <w:p w14:paraId="36E03A85" w14:textId="77777777" w:rsidR="00900FE5" w:rsidRPr="00315199" w:rsidRDefault="00900FE5" w:rsidP="00900FE5">
      <w:pPr>
        <w:spacing w:after="200" w:line="276" w:lineRule="auto"/>
        <w:jc w:val="both"/>
        <w:rPr>
          <w:rFonts w:eastAsia="Calibri" w:cstheme="minorHAnsi"/>
          <w:lang w:val="en-US"/>
        </w:rPr>
      </w:pPr>
      <w:r w:rsidRPr="00315199">
        <w:rPr>
          <w:rFonts w:eastAsia="Calibri" w:cstheme="minorHAnsi"/>
          <w:lang w:val="en-US"/>
        </w:rPr>
        <w:t>Institute of Translational Medicine, Department of Molecular and Clinical Pharmacology, University of Liverpool</w:t>
      </w:r>
    </w:p>
    <w:p w14:paraId="5331D968" w14:textId="3E1893C3" w:rsidR="00900FE5" w:rsidRPr="00315199" w:rsidRDefault="00900FE5" w:rsidP="00900FE5">
      <w:pPr>
        <w:spacing w:after="200" w:line="276" w:lineRule="auto"/>
        <w:jc w:val="both"/>
        <w:rPr>
          <w:rFonts w:eastAsia="Calibri" w:cstheme="minorHAnsi"/>
          <w:lang w:val="en-US"/>
        </w:rPr>
      </w:pPr>
      <w:r w:rsidRPr="00315199">
        <w:rPr>
          <w:rFonts w:eastAsia="Calibri" w:cstheme="minorHAnsi"/>
          <w:lang w:val="en-US"/>
        </w:rPr>
        <w:t>1-5 Brownlow Street</w:t>
      </w:r>
      <w:r w:rsidR="00391A83" w:rsidRPr="00315199">
        <w:rPr>
          <w:rFonts w:eastAsia="Calibri" w:cstheme="minorHAnsi"/>
          <w:lang w:val="en-US"/>
        </w:rPr>
        <w:t xml:space="preserve">, </w:t>
      </w:r>
      <w:r w:rsidRPr="00315199">
        <w:rPr>
          <w:rFonts w:eastAsia="Calibri" w:cstheme="minorHAnsi"/>
          <w:lang w:val="en-US"/>
        </w:rPr>
        <w:t>Liverpool    L69 3GL</w:t>
      </w:r>
    </w:p>
    <w:p w14:paraId="3A6E437F" w14:textId="4FE97B07" w:rsidR="00900FE5" w:rsidRPr="00315199" w:rsidRDefault="00900FE5" w:rsidP="00900FE5">
      <w:pPr>
        <w:spacing w:after="200" w:line="276" w:lineRule="auto"/>
        <w:jc w:val="both"/>
        <w:rPr>
          <w:rFonts w:eastAsia="Calibri" w:cstheme="minorHAnsi"/>
          <w:lang w:val="en-US"/>
        </w:rPr>
      </w:pPr>
      <w:r w:rsidRPr="00315199">
        <w:rPr>
          <w:rFonts w:eastAsia="Calibri" w:cstheme="minorHAnsi"/>
          <w:lang w:val="en-US"/>
        </w:rPr>
        <w:t>Tel: +44 151 794 5549; Fax: +44 151 794 5059</w:t>
      </w:r>
    </w:p>
    <w:p w14:paraId="33FD7F57" w14:textId="75EB1972" w:rsidR="002061E4" w:rsidRPr="00315199" w:rsidRDefault="00900FE5" w:rsidP="00900FE5">
      <w:pPr>
        <w:spacing w:after="200" w:line="276" w:lineRule="auto"/>
        <w:jc w:val="both"/>
        <w:rPr>
          <w:rStyle w:val="Hyperlink"/>
          <w:rFonts w:eastAsia="Calibri" w:cstheme="minorHAnsi"/>
          <w:lang w:val="en-US"/>
        </w:rPr>
      </w:pPr>
      <w:r w:rsidRPr="00315199">
        <w:rPr>
          <w:rFonts w:eastAsia="Calibri" w:cstheme="minorHAnsi"/>
          <w:lang w:val="en-US"/>
        </w:rPr>
        <w:t xml:space="preserve">Email:  </w:t>
      </w:r>
      <w:hyperlink r:id="rId8" w:history="1">
        <w:r w:rsidRPr="00315199">
          <w:rPr>
            <w:rStyle w:val="Hyperlink"/>
            <w:rFonts w:eastAsia="Calibri" w:cstheme="minorHAnsi"/>
            <w:lang w:val="en-US"/>
          </w:rPr>
          <w:t>munirp@liverpool.ac.uk</w:t>
        </w:r>
      </w:hyperlink>
    </w:p>
    <w:p w14:paraId="573C1EA0" w14:textId="77777777" w:rsidR="009B7759" w:rsidRPr="00315199" w:rsidRDefault="009B7759" w:rsidP="00900FE5">
      <w:pPr>
        <w:spacing w:after="200" w:line="276" w:lineRule="auto"/>
        <w:jc w:val="both"/>
        <w:rPr>
          <w:rFonts w:eastAsia="Calibri" w:cstheme="minorHAnsi"/>
          <w:lang w:val="en-US"/>
        </w:rPr>
      </w:pPr>
    </w:p>
    <w:p w14:paraId="68AF7C2C" w14:textId="063C322D" w:rsidR="00900FE5" w:rsidRPr="00315199" w:rsidRDefault="009B7759" w:rsidP="00900FE5">
      <w:pPr>
        <w:spacing w:after="200" w:line="276" w:lineRule="auto"/>
        <w:jc w:val="both"/>
        <w:rPr>
          <w:rFonts w:eastAsia="Calibri" w:cstheme="minorHAnsi"/>
          <w:lang w:val="en-US"/>
        </w:rPr>
      </w:pPr>
      <w:r w:rsidRPr="00315199">
        <w:rPr>
          <w:rFonts w:eastAsia="Calibri" w:cstheme="minorHAnsi"/>
          <w:lang w:val="en-US"/>
        </w:rPr>
        <w:t>Running title: HMGB1 as a predictive biomarker for drug-resistant epilepsy</w:t>
      </w:r>
    </w:p>
    <w:p w14:paraId="4E5D8CB0" w14:textId="77777777" w:rsidR="009B7759" w:rsidRPr="00315199" w:rsidRDefault="009B7759" w:rsidP="00900FE5">
      <w:pPr>
        <w:spacing w:after="200" w:line="276" w:lineRule="auto"/>
        <w:jc w:val="both"/>
        <w:rPr>
          <w:rFonts w:eastAsia="Calibri" w:cstheme="minorHAnsi"/>
          <w:lang w:val="en-US"/>
        </w:rPr>
      </w:pPr>
    </w:p>
    <w:p w14:paraId="41F5634F" w14:textId="55C5F437" w:rsidR="009B7759" w:rsidRPr="00315199" w:rsidRDefault="009B7759" w:rsidP="00900FE5">
      <w:pPr>
        <w:spacing w:after="200" w:line="276" w:lineRule="auto"/>
        <w:jc w:val="both"/>
        <w:rPr>
          <w:rFonts w:eastAsia="Calibri" w:cstheme="minorHAnsi"/>
          <w:lang w:val="en-US"/>
        </w:rPr>
      </w:pPr>
      <w:r w:rsidRPr="00315199">
        <w:rPr>
          <w:rFonts w:eastAsia="Calibri" w:cstheme="minorHAnsi"/>
          <w:lang w:val="en-US"/>
        </w:rPr>
        <w:t>number of text pages:</w:t>
      </w:r>
      <w:r w:rsidR="009D0FF9" w:rsidRPr="00315199">
        <w:rPr>
          <w:rFonts w:eastAsia="Calibri" w:cstheme="minorHAnsi"/>
          <w:lang w:val="en-US"/>
        </w:rPr>
        <w:t xml:space="preserve"> 5</w:t>
      </w:r>
    </w:p>
    <w:p w14:paraId="3FD971A4" w14:textId="528DEBEC" w:rsidR="009B7759" w:rsidRPr="00315199" w:rsidRDefault="009B7759" w:rsidP="00900FE5">
      <w:pPr>
        <w:spacing w:after="200" w:line="276" w:lineRule="auto"/>
        <w:jc w:val="both"/>
        <w:rPr>
          <w:rFonts w:eastAsia="Calibri" w:cstheme="minorHAnsi"/>
          <w:lang w:val="en-US"/>
        </w:rPr>
      </w:pPr>
      <w:r w:rsidRPr="00315199">
        <w:rPr>
          <w:rFonts w:eastAsia="Calibri" w:cstheme="minorHAnsi"/>
          <w:lang w:val="en-US"/>
        </w:rPr>
        <w:t xml:space="preserve">number of words: </w:t>
      </w:r>
      <w:r w:rsidR="0073786E" w:rsidRPr="00315199">
        <w:rPr>
          <w:rFonts w:eastAsia="Calibri" w:cstheme="minorHAnsi"/>
          <w:lang w:val="en-US"/>
        </w:rPr>
        <w:t>1847</w:t>
      </w:r>
    </w:p>
    <w:p w14:paraId="0F1BEA57" w14:textId="28F0AF9A" w:rsidR="009B7759" w:rsidRPr="00315199" w:rsidRDefault="009B7759" w:rsidP="00900FE5">
      <w:pPr>
        <w:spacing w:after="200" w:line="276" w:lineRule="auto"/>
        <w:jc w:val="both"/>
        <w:rPr>
          <w:rFonts w:eastAsia="Calibri" w:cstheme="minorHAnsi"/>
          <w:lang w:val="en-US"/>
        </w:rPr>
      </w:pPr>
      <w:r w:rsidRPr="00315199">
        <w:rPr>
          <w:rFonts w:eastAsia="Calibri" w:cstheme="minorHAnsi"/>
          <w:lang w:val="en-US"/>
        </w:rPr>
        <w:t>proposed size of figures: half page total</w:t>
      </w:r>
    </w:p>
    <w:p w14:paraId="1F53A972" w14:textId="464E83F1" w:rsidR="00900FE5" w:rsidRPr="00315199" w:rsidRDefault="00900FE5" w:rsidP="00900FE5">
      <w:pPr>
        <w:spacing w:after="200" w:line="276" w:lineRule="auto"/>
        <w:jc w:val="both"/>
        <w:rPr>
          <w:rFonts w:eastAsia="Calibri" w:cstheme="minorHAnsi"/>
          <w:lang w:val="en-US"/>
        </w:rPr>
      </w:pPr>
      <w:r w:rsidRPr="00315199">
        <w:rPr>
          <w:rFonts w:eastAsia="Calibri" w:cstheme="minorHAnsi"/>
          <w:lang w:val="en-US"/>
        </w:rPr>
        <w:t xml:space="preserve">2 figures, </w:t>
      </w:r>
      <w:r w:rsidR="00C7561B" w:rsidRPr="00315199">
        <w:rPr>
          <w:rFonts w:eastAsia="Calibri" w:cstheme="minorHAnsi"/>
          <w:lang w:val="en-US"/>
        </w:rPr>
        <w:t>2</w:t>
      </w:r>
      <w:r w:rsidRPr="00315199">
        <w:rPr>
          <w:rFonts w:eastAsia="Calibri" w:cstheme="minorHAnsi"/>
          <w:lang w:val="en-US"/>
        </w:rPr>
        <w:t xml:space="preserve"> supplementary table</w:t>
      </w:r>
      <w:r w:rsidR="00C7561B" w:rsidRPr="00315199">
        <w:rPr>
          <w:rFonts w:eastAsia="Calibri" w:cstheme="minorHAnsi"/>
          <w:lang w:val="en-US"/>
        </w:rPr>
        <w:t>s</w:t>
      </w:r>
    </w:p>
    <w:p w14:paraId="18AE35AC" w14:textId="41DF8911" w:rsidR="00900FE5" w:rsidRPr="00315199" w:rsidRDefault="009B7759" w:rsidP="00900FE5">
      <w:pPr>
        <w:spacing w:after="200" w:line="276" w:lineRule="auto"/>
        <w:jc w:val="both"/>
        <w:rPr>
          <w:rFonts w:eastAsia="Calibri" w:cstheme="minorHAnsi"/>
          <w:lang w:val="en-US"/>
        </w:rPr>
      </w:pPr>
      <w:r w:rsidRPr="00315199">
        <w:rPr>
          <w:rFonts w:eastAsia="Calibri" w:cstheme="minorHAnsi"/>
          <w:lang w:val="en-US"/>
        </w:rPr>
        <w:t>key words</w:t>
      </w:r>
      <w:r w:rsidR="00CE058E" w:rsidRPr="00315199">
        <w:rPr>
          <w:rFonts w:eastAsia="Calibri" w:cstheme="minorHAnsi"/>
          <w:lang w:val="en-US"/>
        </w:rPr>
        <w:t xml:space="preserve">: epilepsy, </w:t>
      </w:r>
      <w:r w:rsidRPr="00315199">
        <w:rPr>
          <w:rFonts w:eastAsia="Calibri" w:cstheme="minorHAnsi"/>
          <w:lang w:val="en-US"/>
        </w:rPr>
        <w:t>drug-</w:t>
      </w:r>
      <w:r w:rsidR="00CE058E" w:rsidRPr="00315199">
        <w:rPr>
          <w:rFonts w:eastAsia="Calibri" w:cstheme="minorHAnsi"/>
          <w:lang w:val="en-US"/>
        </w:rPr>
        <w:t>resistant, HMGB1, biomarker, neuroinflammation</w:t>
      </w:r>
    </w:p>
    <w:p w14:paraId="4D054BC5" w14:textId="5F389ABB" w:rsidR="00CE058E" w:rsidRPr="00315199" w:rsidRDefault="00CE058E" w:rsidP="00900FE5">
      <w:pPr>
        <w:spacing w:after="200" w:line="276" w:lineRule="auto"/>
        <w:jc w:val="both"/>
        <w:rPr>
          <w:rFonts w:eastAsia="Calibri" w:cstheme="minorHAnsi"/>
          <w:lang w:val="en-US"/>
        </w:rPr>
      </w:pPr>
    </w:p>
    <w:p w14:paraId="16D334B9" w14:textId="77777777" w:rsidR="00CE058E" w:rsidRPr="00315199" w:rsidRDefault="00CE058E" w:rsidP="00900FE5">
      <w:pPr>
        <w:spacing w:after="200" w:line="276" w:lineRule="auto"/>
        <w:jc w:val="both"/>
        <w:rPr>
          <w:rFonts w:eastAsia="Calibri" w:cstheme="minorHAnsi"/>
          <w:lang w:val="en-US"/>
        </w:rPr>
      </w:pPr>
    </w:p>
    <w:p w14:paraId="0525938A" w14:textId="2D091669" w:rsidR="002061E4" w:rsidRPr="00315199" w:rsidRDefault="009B7759" w:rsidP="0095694C">
      <w:pPr>
        <w:pStyle w:val="Heading2"/>
        <w:rPr>
          <w:rFonts w:asciiTheme="minorHAnsi" w:hAnsiTheme="minorHAnsi" w:cstheme="minorHAnsi"/>
          <w:b/>
          <w:sz w:val="22"/>
          <w:szCs w:val="22"/>
        </w:rPr>
      </w:pPr>
      <w:r w:rsidRPr="00315199">
        <w:rPr>
          <w:rFonts w:asciiTheme="minorHAnsi" w:hAnsiTheme="minorHAnsi" w:cstheme="minorHAnsi"/>
          <w:b/>
          <w:sz w:val="22"/>
          <w:szCs w:val="22"/>
        </w:rPr>
        <w:lastRenderedPageBreak/>
        <w:t>Summary</w:t>
      </w:r>
    </w:p>
    <w:p w14:paraId="65F7AC83" w14:textId="7EF4A411" w:rsidR="00A71C65" w:rsidRPr="00315199" w:rsidRDefault="00A71C65" w:rsidP="004F46FC">
      <w:pPr>
        <w:spacing w:line="360" w:lineRule="auto"/>
        <w:jc w:val="both"/>
        <w:rPr>
          <w:rFonts w:eastAsia="Calibri" w:cstheme="minorHAnsi"/>
        </w:rPr>
      </w:pPr>
      <w:r w:rsidRPr="00315199">
        <w:rPr>
          <w:rFonts w:eastAsia="Calibri" w:cstheme="minorHAnsi"/>
        </w:rPr>
        <w:t xml:space="preserve">Currently no sensitive and specific biomarkers exist to predict </w:t>
      </w:r>
      <w:r w:rsidR="009B7759" w:rsidRPr="00315199">
        <w:rPr>
          <w:rFonts w:eastAsia="Calibri" w:cstheme="minorHAnsi"/>
        </w:rPr>
        <w:t xml:space="preserve">drug-resistant </w:t>
      </w:r>
      <w:r w:rsidRPr="00315199">
        <w:rPr>
          <w:rFonts w:eastAsia="Calibri" w:cstheme="minorHAnsi"/>
        </w:rPr>
        <w:t xml:space="preserve">epilepsy. </w:t>
      </w:r>
      <w:r w:rsidR="005932B5" w:rsidRPr="00315199">
        <w:rPr>
          <w:rFonts w:eastAsia="Calibri" w:cstheme="minorHAnsi"/>
        </w:rPr>
        <w:t>We determined whether blood levels of h</w:t>
      </w:r>
      <w:r w:rsidRPr="00315199">
        <w:rPr>
          <w:rFonts w:eastAsia="Calibri" w:cstheme="minorHAnsi"/>
        </w:rPr>
        <w:t>igh mobility group box-1</w:t>
      </w:r>
      <w:r w:rsidR="005932B5" w:rsidRPr="00315199">
        <w:rPr>
          <w:rFonts w:eastAsia="Calibri" w:cstheme="minorHAnsi"/>
        </w:rPr>
        <w:t xml:space="preserve">, </w:t>
      </w:r>
      <w:r w:rsidR="00FB4803" w:rsidRPr="00315199">
        <w:rPr>
          <w:rFonts w:eastAsia="Calibri" w:cstheme="minorHAnsi"/>
        </w:rPr>
        <w:t xml:space="preserve">a mediator </w:t>
      </w:r>
      <w:r w:rsidR="005932B5" w:rsidRPr="00315199">
        <w:rPr>
          <w:rFonts w:eastAsia="Calibri" w:cstheme="minorHAnsi"/>
        </w:rPr>
        <w:t xml:space="preserve">of </w:t>
      </w:r>
      <w:r w:rsidRPr="00315199">
        <w:rPr>
          <w:rFonts w:eastAsia="Calibri" w:cstheme="minorHAnsi"/>
        </w:rPr>
        <w:t>neuroinflammation</w:t>
      </w:r>
      <w:r w:rsidR="005932B5" w:rsidRPr="00315199">
        <w:rPr>
          <w:rFonts w:eastAsia="Calibri" w:cstheme="minorHAnsi"/>
        </w:rPr>
        <w:t xml:space="preserve"> implicated in</w:t>
      </w:r>
      <w:r w:rsidR="009B7759" w:rsidRPr="00315199">
        <w:rPr>
          <w:rFonts w:eastAsia="Calibri" w:cstheme="minorHAnsi"/>
        </w:rPr>
        <w:t xml:space="preserve"> drug-resistant</w:t>
      </w:r>
      <w:r w:rsidR="00650DD6" w:rsidRPr="00315199">
        <w:rPr>
          <w:rFonts w:eastAsia="Calibri" w:cstheme="minorHAnsi"/>
        </w:rPr>
        <w:t xml:space="preserve"> epilepsies</w:t>
      </w:r>
      <w:r w:rsidR="005932B5" w:rsidRPr="00315199">
        <w:rPr>
          <w:rFonts w:eastAsia="Calibri" w:cstheme="minorHAnsi"/>
        </w:rPr>
        <w:t>,</w:t>
      </w:r>
      <w:r w:rsidR="00650DD6" w:rsidRPr="00315199">
        <w:rPr>
          <w:rFonts w:eastAsia="Calibri" w:cstheme="minorHAnsi"/>
        </w:rPr>
        <w:t xml:space="preserve"> identifies </w:t>
      </w:r>
      <w:r w:rsidR="005932B5" w:rsidRPr="00315199">
        <w:rPr>
          <w:rFonts w:eastAsia="Calibri" w:cstheme="minorHAnsi"/>
        </w:rPr>
        <w:t xml:space="preserve">patients with drug-resistant seizures. </w:t>
      </w:r>
      <w:r w:rsidR="00771AB7" w:rsidRPr="00315199">
        <w:rPr>
          <w:rFonts w:eastAsia="Calibri" w:cstheme="minorHAnsi"/>
        </w:rPr>
        <w:t xml:space="preserve">Patients with </w:t>
      </w:r>
      <w:r w:rsidR="009B7759" w:rsidRPr="00315199">
        <w:rPr>
          <w:rFonts w:eastAsia="Calibri" w:cstheme="minorHAnsi"/>
        </w:rPr>
        <w:t xml:space="preserve">drug-resistant </w:t>
      </w:r>
      <w:r w:rsidR="00FB4803" w:rsidRPr="00315199">
        <w:rPr>
          <w:rFonts w:eastAsia="Calibri" w:cstheme="minorHAnsi"/>
        </w:rPr>
        <w:t xml:space="preserve">epilepsy express significantly higher levels of </w:t>
      </w:r>
      <w:r w:rsidR="00747627" w:rsidRPr="00315199">
        <w:rPr>
          <w:rFonts w:eastAsia="Calibri" w:cstheme="minorHAnsi"/>
        </w:rPr>
        <w:t xml:space="preserve">blood </w:t>
      </w:r>
      <w:r w:rsidR="00FB4803" w:rsidRPr="00315199">
        <w:rPr>
          <w:rFonts w:eastAsia="Calibri" w:cstheme="minorHAnsi"/>
        </w:rPr>
        <w:t>HMGB1 than</w:t>
      </w:r>
      <w:r w:rsidR="005932B5" w:rsidRPr="00315199">
        <w:rPr>
          <w:rFonts w:eastAsia="Calibri" w:cstheme="minorHAnsi"/>
        </w:rPr>
        <w:t xml:space="preserve"> </w:t>
      </w:r>
      <w:r w:rsidR="00650DD6" w:rsidRPr="00315199">
        <w:rPr>
          <w:rFonts w:eastAsia="Calibri" w:cstheme="minorHAnsi"/>
        </w:rPr>
        <w:t xml:space="preserve">those with </w:t>
      </w:r>
      <w:r w:rsidR="00B67D8F" w:rsidRPr="00315199">
        <w:rPr>
          <w:rFonts w:eastAsia="Calibri" w:cstheme="minorHAnsi"/>
        </w:rPr>
        <w:t xml:space="preserve">drug-responsive, </w:t>
      </w:r>
      <w:r w:rsidR="00650DD6" w:rsidRPr="00315199">
        <w:rPr>
          <w:rFonts w:eastAsia="Calibri" w:cstheme="minorHAnsi"/>
        </w:rPr>
        <w:t>well</w:t>
      </w:r>
      <w:r w:rsidR="00B67D8F" w:rsidRPr="00315199">
        <w:rPr>
          <w:rFonts w:eastAsia="Calibri" w:cstheme="minorHAnsi"/>
        </w:rPr>
        <w:t>-</w:t>
      </w:r>
      <w:r w:rsidR="00650DD6" w:rsidRPr="00315199">
        <w:rPr>
          <w:rFonts w:eastAsia="Calibri" w:cstheme="minorHAnsi"/>
        </w:rPr>
        <w:t>controlled seizures and healthy controls</w:t>
      </w:r>
      <w:r w:rsidR="00FB4803" w:rsidRPr="00315199">
        <w:rPr>
          <w:rFonts w:eastAsia="Calibri" w:cstheme="minorHAnsi"/>
        </w:rPr>
        <w:t>. No correlation exist</w:t>
      </w:r>
      <w:r w:rsidR="00391A83" w:rsidRPr="00315199">
        <w:rPr>
          <w:rFonts w:eastAsia="Calibri" w:cstheme="minorHAnsi"/>
        </w:rPr>
        <w:t>ed</w:t>
      </w:r>
      <w:r w:rsidR="00FB4803" w:rsidRPr="00315199">
        <w:rPr>
          <w:rFonts w:eastAsia="Calibri" w:cstheme="minorHAnsi"/>
        </w:rPr>
        <w:t xml:space="preserve"> between blood HMGB1 level</w:t>
      </w:r>
      <w:r w:rsidR="00391A83" w:rsidRPr="00315199">
        <w:rPr>
          <w:rFonts w:eastAsia="Calibri" w:cstheme="minorHAnsi"/>
        </w:rPr>
        <w:t>s</w:t>
      </w:r>
      <w:r w:rsidR="00FB4803" w:rsidRPr="00315199">
        <w:rPr>
          <w:rFonts w:eastAsia="Calibri" w:cstheme="minorHAnsi"/>
        </w:rPr>
        <w:t xml:space="preserve"> and total pre-treatment seizure count or days since last seizure at new epilepsy diagnosis</w:t>
      </w:r>
      <w:r w:rsidR="00747627" w:rsidRPr="00315199">
        <w:rPr>
          <w:rFonts w:eastAsia="Calibri" w:cstheme="minorHAnsi"/>
        </w:rPr>
        <w:t xml:space="preserve"> </w:t>
      </w:r>
      <w:r w:rsidR="00391A83" w:rsidRPr="00315199">
        <w:rPr>
          <w:rFonts w:cs="Times New Roman"/>
          <w:lang w:val="en-US"/>
        </w:rPr>
        <w:t xml:space="preserve">indicating </w:t>
      </w:r>
      <w:r w:rsidR="00747627" w:rsidRPr="00315199">
        <w:rPr>
          <w:rFonts w:cs="Times New Roman"/>
          <w:lang w:val="en-US"/>
        </w:rPr>
        <w:t>that blood HMGB1 does not solely reflect ongoing seizures</w:t>
      </w:r>
      <w:r w:rsidR="00FB4803" w:rsidRPr="00315199">
        <w:rPr>
          <w:rFonts w:eastAsia="Calibri" w:cstheme="minorHAnsi"/>
        </w:rPr>
        <w:t xml:space="preserve">. HMGB1 </w:t>
      </w:r>
      <w:r w:rsidR="00CE2B05" w:rsidRPr="00315199">
        <w:rPr>
          <w:rFonts w:eastAsia="Calibri" w:cstheme="minorHAnsi"/>
        </w:rPr>
        <w:t xml:space="preserve">distinguishes with high specificity and selectivity drug-resistant vs drug-responsive patients. This protein </w:t>
      </w:r>
      <w:r w:rsidR="00FB4803" w:rsidRPr="00315199">
        <w:rPr>
          <w:rFonts w:eastAsia="Calibri" w:cstheme="minorHAnsi"/>
        </w:rPr>
        <w:t xml:space="preserve">has </w:t>
      </w:r>
      <w:r w:rsidR="00CE2B05" w:rsidRPr="00315199">
        <w:rPr>
          <w:rFonts w:eastAsia="Calibri" w:cstheme="minorHAnsi"/>
        </w:rPr>
        <w:t xml:space="preserve">therefore </w:t>
      </w:r>
      <w:r w:rsidR="00FB4803" w:rsidRPr="00315199">
        <w:rPr>
          <w:rFonts w:eastAsia="Calibri" w:cstheme="minorHAnsi"/>
        </w:rPr>
        <w:t xml:space="preserve">potential </w:t>
      </w:r>
      <w:r w:rsidR="00650DD6" w:rsidRPr="00315199">
        <w:rPr>
          <w:rFonts w:eastAsia="Calibri" w:cstheme="minorHAnsi"/>
        </w:rPr>
        <w:t xml:space="preserve">clinical </w:t>
      </w:r>
      <w:r w:rsidR="00FB4803" w:rsidRPr="00315199">
        <w:rPr>
          <w:rFonts w:eastAsia="Calibri" w:cstheme="minorHAnsi"/>
        </w:rPr>
        <w:t>utility to act as a biomarker for predicting response to therapy</w:t>
      </w:r>
      <w:r w:rsidR="00125BC0" w:rsidRPr="00315199">
        <w:rPr>
          <w:rFonts w:eastAsia="Calibri" w:cstheme="minorHAnsi"/>
        </w:rPr>
        <w:t xml:space="preserve"> which should be addressed in prospective clinical studies</w:t>
      </w:r>
      <w:r w:rsidR="00FB4803" w:rsidRPr="00315199">
        <w:rPr>
          <w:rFonts w:eastAsia="Calibri" w:cstheme="minorHAnsi"/>
        </w:rPr>
        <w:t>.</w:t>
      </w:r>
    </w:p>
    <w:p w14:paraId="7D291539" w14:textId="77777777" w:rsidR="009B7759" w:rsidRPr="00315199" w:rsidRDefault="009B7759" w:rsidP="009B7759">
      <w:pPr>
        <w:spacing w:after="200" w:line="276" w:lineRule="auto"/>
        <w:jc w:val="both"/>
        <w:rPr>
          <w:rFonts w:eastAsia="Calibri" w:cstheme="minorHAnsi"/>
          <w:lang w:val="en-US"/>
        </w:rPr>
      </w:pPr>
      <w:r w:rsidRPr="00315199">
        <w:rPr>
          <w:rFonts w:eastAsia="Calibri" w:cstheme="minorHAnsi"/>
          <w:lang w:val="en-US"/>
        </w:rPr>
        <w:t>key words: epilepsy, drug-resistant, HMGB1, biomarker, neuroinflammation</w:t>
      </w:r>
    </w:p>
    <w:p w14:paraId="7CFC711F" w14:textId="77777777" w:rsidR="009B7759" w:rsidRPr="00315199" w:rsidRDefault="009B7759" w:rsidP="004F46FC">
      <w:pPr>
        <w:spacing w:line="360" w:lineRule="auto"/>
        <w:jc w:val="both"/>
      </w:pPr>
    </w:p>
    <w:p w14:paraId="198E33B2" w14:textId="77777777" w:rsidR="00882829" w:rsidRPr="00315199" w:rsidRDefault="00882829" w:rsidP="00C771EF">
      <w:pPr>
        <w:pStyle w:val="Heading2"/>
        <w:spacing w:line="360" w:lineRule="auto"/>
        <w:jc w:val="both"/>
        <w:rPr>
          <w:rFonts w:asciiTheme="minorHAnsi" w:eastAsia="Calibri" w:hAnsiTheme="minorHAnsi" w:cstheme="minorHAnsi"/>
          <w:b/>
          <w:sz w:val="22"/>
          <w:szCs w:val="22"/>
        </w:rPr>
      </w:pPr>
      <w:r w:rsidRPr="00315199">
        <w:rPr>
          <w:rFonts w:asciiTheme="minorHAnsi" w:eastAsia="Calibri" w:hAnsiTheme="minorHAnsi" w:cstheme="minorHAnsi"/>
          <w:b/>
          <w:sz w:val="22"/>
          <w:szCs w:val="22"/>
          <w:lang w:val="en-US"/>
        </w:rPr>
        <w:t>Introduction</w:t>
      </w:r>
    </w:p>
    <w:p w14:paraId="7F61F1DA" w14:textId="2F905D2E" w:rsidR="000F7BD1" w:rsidRPr="00315199" w:rsidRDefault="00B266D6" w:rsidP="00C771EF">
      <w:pPr>
        <w:spacing w:line="360" w:lineRule="auto"/>
        <w:contextualSpacing/>
        <w:jc w:val="both"/>
        <w:rPr>
          <w:rFonts w:cstheme="minorHAnsi"/>
        </w:rPr>
      </w:pPr>
      <w:r w:rsidRPr="00315199">
        <w:rPr>
          <w:rFonts w:cstheme="minorHAnsi"/>
        </w:rPr>
        <w:t xml:space="preserve">Drug-resistant </w:t>
      </w:r>
      <w:r w:rsidR="004364F4" w:rsidRPr="00315199">
        <w:rPr>
          <w:rFonts w:cstheme="minorHAnsi"/>
        </w:rPr>
        <w:t>seizures affect</w:t>
      </w:r>
      <w:r w:rsidR="00B70614" w:rsidRPr="00315199">
        <w:rPr>
          <w:rFonts w:cstheme="minorHAnsi"/>
        </w:rPr>
        <w:t xml:space="preserve"> about a third of people with epilepsy</w:t>
      </w:r>
      <w:r w:rsidR="00460656" w:rsidRPr="00315199">
        <w:rPr>
          <w:rFonts w:cstheme="minorHAnsi"/>
        </w:rPr>
        <w:t xml:space="preserve">. </w:t>
      </w:r>
      <w:r w:rsidR="0007258F" w:rsidRPr="00315199">
        <w:rPr>
          <w:rFonts w:cstheme="minorHAnsi"/>
        </w:rPr>
        <w:t>The discovery of</w:t>
      </w:r>
      <w:r w:rsidR="00B103F8" w:rsidRPr="00315199">
        <w:rPr>
          <w:rFonts w:cstheme="minorHAnsi"/>
        </w:rPr>
        <w:t xml:space="preserve"> </w:t>
      </w:r>
      <w:r w:rsidR="0007258F" w:rsidRPr="00315199">
        <w:rPr>
          <w:rFonts w:cstheme="minorHAnsi"/>
        </w:rPr>
        <w:t>bi</w:t>
      </w:r>
      <w:r w:rsidR="00B103F8" w:rsidRPr="00315199">
        <w:rPr>
          <w:rFonts w:cstheme="minorHAnsi"/>
        </w:rPr>
        <w:t xml:space="preserve">omarkers that can </w:t>
      </w:r>
      <w:r w:rsidRPr="00315199">
        <w:rPr>
          <w:rFonts w:cstheme="minorHAnsi"/>
        </w:rPr>
        <w:t>predict</w:t>
      </w:r>
      <w:r w:rsidR="00B103F8" w:rsidRPr="00315199">
        <w:rPr>
          <w:rFonts w:cstheme="minorHAnsi"/>
        </w:rPr>
        <w:t xml:space="preserve"> patients at risk of developing </w:t>
      </w:r>
      <w:r w:rsidRPr="00315199">
        <w:rPr>
          <w:rFonts w:cstheme="minorHAnsi"/>
        </w:rPr>
        <w:t>drug-</w:t>
      </w:r>
      <w:r w:rsidR="00B103F8" w:rsidRPr="00315199">
        <w:rPr>
          <w:rFonts w:cstheme="minorHAnsi"/>
        </w:rPr>
        <w:t>resistance is likely to be critical to the success of c</w:t>
      </w:r>
      <w:r w:rsidR="000F7BD1" w:rsidRPr="00315199">
        <w:rPr>
          <w:rFonts w:cstheme="minorHAnsi"/>
        </w:rPr>
        <w:t>linical trial</w:t>
      </w:r>
      <w:r w:rsidR="00B103F8" w:rsidRPr="00315199">
        <w:rPr>
          <w:rFonts w:cstheme="minorHAnsi"/>
        </w:rPr>
        <w:t>s</w:t>
      </w:r>
      <w:r w:rsidR="000F7BD1" w:rsidRPr="00315199">
        <w:rPr>
          <w:rFonts w:cstheme="minorHAnsi"/>
        </w:rPr>
        <w:t xml:space="preserve"> </w:t>
      </w:r>
      <w:r w:rsidR="00B103F8" w:rsidRPr="00315199">
        <w:rPr>
          <w:rFonts w:cstheme="minorHAnsi"/>
        </w:rPr>
        <w:t xml:space="preserve">of </w:t>
      </w:r>
      <w:r w:rsidR="000F7BD1" w:rsidRPr="00315199">
        <w:rPr>
          <w:rFonts w:cstheme="minorHAnsi"/>
        </w:rPr>
        <w:t xml:space="preserve">novel therapeutics </w:t>
      </w:r>
      <w:r w:rsidR="00B103F8" w:rsidRPr="00315199">
        <w:rPr>
          <w:rFonts w:cstheme="minorHAnsi"/>
        </w:rPr>
        <w:t>for the treatment or</w:t>
      </w:r>
      <w:r w:rsidR="000F7BD1" w:rsidRPr="00315199">
        <w:rPr>
          <w:rFonts w:cstheme="minorHAnsi"/>
        </w:rPr>
        <w:t xml:space="preserve"> prevent</w:t>
      </w:r>
      <w:r w:rsidR="00B103F8" w:rsidRPr="00315199">
        <w:rPr>
          <w:rFonts w:cstheme="minorHAnsi"/>
        </w:rPr>
        <w:t>ion</w:t>
      </w:r>
      <w:r w:rsidR="000F7BD1" w:rsidRPr="00315199">
        <w:rPr>
          <w:rFonts w:cstheme="minorHAnsi"/>
        </w:rPr>
        <w:t xml:space="preserve"> </w:t>
      </w:r>
      <w:r w:rsidR="00B103F8" w:rsidRPr="00315199">
        <w:rPr>
          <w:rFonts w:cstheme="minorHAnsi"/>
        </w:rPr>
        <w:t xml:space="preserve">of </w:t>
      </w:r>
      <w:r w:rsidRPr="00315199">
        <w:rPr>
          <w:rFonts w:cstheme="minorHAnsi"/>
        </w:rPr>
        <w:t>drug-resistance</w:t>
      </w:r>
      <w:r w:rsidR="00B103F8" w:rsidRPr="00315199">
        <w:rPr>
          <w:rFonts w:cstheme="minorHAnsi"/>
        </w:rPr>
        <w:t>.</w:t>
      </w:r>
      <w:r w:rsidR="000F7BD1" w:rsidRPr="00315199">
        <w:rPr>
          <w:rFonts w:cstheme="minorHAnsi"/>
        </w:rPr>
        <w:t xml:space="preserve"> </w:t>
      </w:r>
    </w:p>
    <w:p w14:paraId="71991EB9" w14:textId="77777777" w:rsidR="00391A83" w:rsidRPr="00315199" w:rsidRDefault="00391A83" w:rsidP="00C771EF">
      <w:pPr>
        <w:spacing w:line="360" w:lineRule="auto"/>
        <w:contextualSpacing/>
        <w:jc w:val="both"/>
        <w:rPr>
          <w:rFonts w:cstheme="minorHAnsi"/>
        </w:rPr>
      </w:pPr>
    </w:p>
    <w:p w14:paraId="6B883D9F" w14:textId="111E0B68" w:rsidR="005264A0" w:rsidRPr="00315199" w:rsidRDefault="00B266D6" w:rsidP="00C771EF">
      <w:pPr>
        <w:spacing w:line="360" w:lineRule="auto"/>
        <w:contextualSpacing/>
        <w:jc w:val="both"/>
        <w:rPr>
          <w:rFonts w:cstheme="minorHAnsi"/>
        </w:rPr>
      </w:pPr>
      <w:r w:rsidRPr="00315199">
        <w:rPr>
          <w:rFonts w:cstheme="minorHAnsi"/>
        </w:rPr>
        <w:t>Mounting</w:t>
      </w:r>
      <w:r w:rsidR="00064149" w:rsidRPr="00315199">
        <w:rPr>
          <w:rFonts w:cstheme="minorHAnsi"/>
        </w:rPr>
        <w:t xml:space="preserve"> evidence </w:t>
      </w:r>
      <w:r w:rsidRPr="00315199">
        <w:rPr>
          <w:rFonts w:cstheme="minorHAnsi"/>
        </w:rPr>
        <w:t xml:space="preserve">suggests </w:t>
      </w:r>
      <w:r w:rsidR="00064149" w:rsidRPr="00315199">
        <w:rPr>
          <w:rFonts w:cstheme="minorHAnsi"/>
        </w:rPr>
        <w:t xml:space="preserve">that dysregulated neuroinflammation </w:t>
      </w:r>
      <w:r w:rsidR="00EE7991" w:rsidRPr="00315199">
        <w:rPr>
          <w:rFonts w:cstheme="minorHAnsi"/>
        </w:rPr>
        <w:t xml:space="preserve">in </w:t>
      </w:r>
      <w:r w:rsidR="00064149" w:rsidRPr="00315199">
        <w:rPr>
          <w:rFonts w:cstheme="minorHAnsi"/>
        </w:rPr>
        <w:t xml:space="preserve">brain contributes to </w:t>
      </w:r>
      <w:r w:rsidR="00FB672C" w:rsidRPr="00315199">
        <w:rPr>
          <w:rFonts w:cstheme="minorHAnsi"/>
        </w:rPr>
        <w:t>continued seizure</w:t>
      </w:r>
      <w:r w:rsidR="00030459" w:rsidRPr="00315199">
        <w:rPr>
          <w:rFonts w:cstheme="minorHAnsi"/>
        </w:rPr>
        <w:t>s</w:t>
      </w:r>
      <w:r w:rsidR="00FB672C" w:rsidRPr="00315199">
        <w:rPr>
          <w:rFonts w:cstheme="minorHAnsi"/>
        </w:rPr>
        <w:t xml:space="preserve"> and disease </w:t>
      </w:r>
      <w:r w:rsidR="00064149" w:rsidRPr="00315199">
        <w:rPr>
          <w:rFonts w:cstheme="minorHAnsi"/>
        </w:rPr>
        <w:t xml:space="preserve">progression in </w:t>
      </w:r>
      <w:r w:rsidRPr="00315199">
        <w:rPr>
          <w:rFonts w:cstheme="minorHAnsi"/>
        </w:rPr>
        <w:t>drug-</w:t>
      </w:r>
      <w:r w:rsidR="004364F4" w:rsidRPr="00315199">
        <w:rPr>
          <w:rFonts w:cstheme="minorHAnsi"/>
        </w:rPr>
        <w:t xml:space="preserve">resistant </w:t>
      </w:r>
      <w:r w:rsidR="00064149" w:rsidRPr="00315199">
        <w:rPr>
          <w:rFonts w:cstheme="minorHAnsi"/>
        </w:rPr>
        <w:t>structural epilepsies</w:t>
      </w:r>
      <w:r w:rsidR="004364F4" w:rsidRPr="00315199">
        <w:rPr>
          <w:rFonts w:cstheme="minorHAnsi"/>
        </w:rPr>
        <w:t>,</w:t>
      </w:r>
      <w:r w:rsidR="00064149" w:rsidRPr="00315199">
        <w:rPr>
          <w:rFonts w:cstheme="minorHAnsi"/>
        </w:rPr>
        <w:t xml:space="preserve"> and may modulate seizure response to </w:t>
      </w:r>
      <w:r w:rsidR="009F6C71" w:rsidRPr="00315199">
        <w:rPr>
          <w:rFonts w:cstheme="minorHAnsi"/>
        </w:rPr>
        <w:t>anti-seizure drugs (</w:t>
      </w:r>
      <w:r w:rsidR="00064149" w:rsidRPr="00315199">
        <w:rPr>
          <w:rFonts w:cstheme="minorHAnsi"/>
        </w:rPr>
        <w:t>ASDs</w:t>
      </w:r>
      <w:r w:rsidR="009F6C71" w:rsidRPr="00315199">
        <w:rPr>
          <w:rFonts w:cstheme="minorHAnsi"/>
        </w:rPr>
        <w:t>)</w:t>
      </w:r>
      <w:r w:rsidR="009813EF" w:rsidRPr="00315199">
        <w:rPr>
          <w:rFonts w:cstheme="minorHAnsi"/>
        </w:rPr>
        <w:t xml:space="preserve"> </w:t>
      </w:r>
      <w:r w:rsidR="009813EF" w:rsidRPr="00315199">
        <w:rPr>
          <w:rFonts w:cstheme="minorHAnsi"/>
        </w:rPr>
        <w:fldChar w:fldCharType="begin"/>
      </w:r>
      <w:r w:rsidR="00E36BEA" w:rsidRPr="00315199">
        <w:rPr>
          <w:rFonts w:cstheme="minorHAnsi"/>
        </w:rPr>
        <w:instrText xml:space="preserve"> ADDIN EN.CITE &lt;EndNote&gt;&lt;Cite&gt;&lt;Author&gt;Vezzani&lt;/Author&gt;&lt;Year&gt;2019&lt;/Year&gt;&lt;RecNum&gt;14&lt;/RecNum&gt;&lt;DisplayText&gt;&lt;style face="superscript"&gt;1&lt;/style&gt;&lt;/DisplayText&gt;&lt;record&gt;&lt;rec-number&gt;14&lt;/rec-number&gt;&lt;foreign-keys&gt;&lt;key app="EN" db-id="xxfaraasx9av98ea00txsxelexpa200x0vpw" timestamp="1568127641"&gt;14&lt;/key&gt;&lt;/foreign-keys&gt;&lt;ref-type name="Journal Article"&gt;17&lt;/ref-type&gt;&lt;contributors&gt;&lt;authors&gt;&lt;author&gt;Vezzani, A.&lt;/author&gt;&lt;author&gt;Balosso, S.&lt;/author&gt;&lt;author&gt;Ravizza, T.&lt;/author&gt;&lt;/authors&gt;&lt;/contributors&gt;&lt;auth-address&gt;Department of Neuroscience, Istituto di Ricerche Farmacologiche Mario Negri IRCCS, Milan, Italy. annamaria.vezzani@marionegri.it.&amp;#xD;Department of Neuroscience, Istituto di Ricerche Farmacologiche Mario Negri IRCCS, Milan, Italy.&lt;/auth-address&gt;&lt;titles&gt;&lt;title&gt;Neuroinflammatory pathways as treatment targets and biomarkers in epilepsy&lt;/title&gt;&lt;secondary-title&gt;Nat Rev Neurol&lt;/secondary-title&gt;&lt;/titles&gt;&lt;periodical&gt;&lt;full-title&gt;Nat Rev Neurol&lt;/full-title&gt;&lt;/periodical&gt;&lt;pages&gt;459-472&lt;/pages&gt;&lt;volume&gt;15&lt;/volume&gt;&lt;number&gt;8&lt;/number&gt;&lt;edition&gt;2019/07/03&lt;/edition&gt;&lt;dates&gt;&lt;year&gt;2019&lt;/year&gt;&lt;pub-dates&gt;&lt;date&gt;Aug&lt;/date&gt;&lt;/pub-dates&gt;&lt;/dates&gt;&lt;isbn&gt;1759-4766 (Electronic)&amp;#xD;1759-4758 (Linking)&lt;/isbn&gt;&lt;accession-num&gt;31263255&lt;/accession-num&gt;&lt;urls&gt;&lt;related-urls&gt;&lt;url&gt;https://www.ncbi.nlm.nih.gov/pubmed/31263255&lt;/url&gt;&lt;/related-urls&gt;&lt;/urls&gt;&lt;electronic-resource-num&gt;10.1038/s41582-019-0217-x&lt;/electronic-resource-num&gt;&lt;/record&gt;&lt;/Cite&gt;&lt;/EndNote&gt;</w:instrText>
      </w:r>
      <w:r w:rsidR="009813EF" w:rsidRPr="00315199">
        <w:rPr>
          <w:rFonts w:cstheme="minorHAnsi"/>
        </w:rPr>
        <w:fldChar w:fldCharType="separate"/>
      </w:r>
      <w:r w:rsidR="00E36BEA" w:rsidRPr="00315199">
        <w:rPr>
          <w:rFonts w:cstheme="minorHAnsi"/>
          <w:noProof/>
          <w:vertAlign w:val="superscript"/>
        </w:rPr>
        <w:t>1</w:t>
      </w:r>
      <w:r w:rsidR="009813EF" w:rsidRPr="00315199">
        <w:rPr>
          <w:rFonts w:cstheme="minorHAnsi"/>
        </w:rPr>
        <w:fldChar w:fldCharType="end"/>
      </w:r>
      <w:r w:rsidR="00064149" w:rsidRPr="00315199">
        <w:rPr>
          <w:rFonts w:cstheme="minorHAnsi"/>
        </w:rPr>
        <w:t xml:space="preserve">.  </w:t>
      </w:r>
    </w:p>
    <w:p w14:paraId="3D3A13E3" w14:textId="77777777" w:rsidR="00E563CF" w:rsidRPr="00315199" w:rsidRDefault="00E563CF" w:rsidP="00C771EF">
      <w:pPr>
        <w:spacing w:line="360" w:lineRule="auto"/>
        <w:contextualSpacing/>
        <w:jc w:val="both"/>
        <w:rPr>
          <w:rFonts w:cstheme="minorHAnsi"/>
        </w:rPr>
      </w:pPr>
    </w:p>
    <w:p w14:paraId="01975A15" w14:textId="67F4CF85" w:rsidR="00BF0AB7" w:rsidRPr="00315199" w:rsidRDefault="00882829" w:rsidP="00C771EF">
      <w:pPr>
        <w:spacing w:line="360" w:lineRule="auto"/>
        <w:contextualSpacing/>
        <w:jc w:val="both"/>
        <w:rPr>
          <w:rFonts w:cstheme="minorHAnsi"/>
        </w:rPr>
      </w:pPr>
      <w:r w:rsidRPr="00315199">
        <w:rPr>
          <w:rFonts w:cstheme="minorHAnsi"/>
        </w:rPr>
        <w:t>High Mobility Group Box</w:t>
      </w:r>
      <w:r w:rsidR="00391A83" w:rsidRPr="00315199">
        <w:rPr>
          <w:rFonts w:cstheme="minorHAnsi"/>
        </w:rPr>
        <w:t xml:space="preserve"> </w:t>
      </w:r>
      <w:r w:rsidRPr="00315199">
        <w:rPr>
          <w:rFonts w:cstheme="minorHAnsi"/>
        </w:rPr>
        <w:t>1 (HMGB1)</w:t>
      </w:r>
      <w:r w:rsidR="00684505" w:rsidRPr="00315199">
        <w:rPr>
          <w:rFonts w:cstheme="minorHAnsi"/>
        </w:rPr>
        <w:t xml:space="preserve"> mediates </w:t>
      </w:r>
      <w:r w:rsidRPr="00315199">
        <w:rPr>
          <w:rFonts w:cstheme="minorHAnsi"/>
        </w:rPr>
        <w:t>sterile neuroinflammation evoked by epileptogenic injury</w:t>
      </w:r>
      <w:r w:rsidR="00684505" w:rsidRPr="00315199">
        <w:rPr>
          <w:rFonts w:cstheme="minorHAnsi"/>
        </w:rPr>
        <w:t xml:space="preserve"> and recurrent seizures</w:t>
      </w:r>
      <w:r w:rsidRPr="00315199">
        <w:rPr>
          <w:rFonts w:cstheme="minorHAnsi"/>
        </w:rPr>
        <w:t xml:space="preserve"> </w:t>
      </w:r>
      <w:r w:rsidR="000C3D01" w:rsidRPr="00315199">
        <w:rPr>
          <w:rFonts w:cstheme="minorHAnsi"/>
        </w:rPr>
        <w:fldChar w:fldCharType="begin">
          <w:fldData xml:space="preserve">PEVuZE5vdGU+PENpdGU+PEF1dGhvcj5NYXJvc288L0F1dGhvcj48WWVhcj4yMDEwPC9ZZWFyPjxS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</w:fldData>
        </w:fldChar>
      </w:r>
      <w:r w:rsidR="00E36BEA" w:rsidRPr="00315199">
        <w:rPr>
          <w:rFonts w:cstheme="minorHAnsi"/>
        </w:rPr>
        <w:instrText xml:space="preserve"> ADDIN EN.CITE </w:instrText>
      </w:r>
      <w:r w:rsidR="00E36BEA" w:rsidRPr="00315199">
        <w:rPr>
          <w:rFonts w:cstheme="minorHAnsi"/>
        </w:rPr>
        <w:fldChar w:fldCharType="begin">
          <w:fldData xml:space="preserve">PEVuZE5vdGU+PENpdGU+PEF1dGhvcj5NYXJvc288L0F1dGhvcj48WWVhcj4yMDEwPC9ZZWFyPjxS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</w:fldData>
        </w:fldChar>
      </w:r>
      <w:r w:rsidR="00E36BEA" w:rsidRPr="00315199">
        <w:rPr>
          <w:rFonts w:cstheme="minorHAnsi"/>
        </w:rPr>
        <w:instrText xml:space="preserve"> ADDIN EN.CITE.DATA </w:instrText>
      </w:r>
      <w:r w:rsidR="00E36BEA" w:rsidRPr="00315199">
        <w:rPr>
          <w:rFonts w:cstheme="minorHAnsi"/>
        </w:rPr>
      </w:r>
      <w:r w:rsidR="00E36BEA" w:rsidRPr="00315199">
        <w:rPr>
          <w:rFonts w:cstheme="minorHAnsi"/>
        </w:rPr>
        <w:fldChar w:fldCharType="end"/>
      </w:r>
      <w:r w:rsidR="000C3D01" w:rsidRPr="00315199">
        <w:rPr>
          <w:rFonts w:cstheme="minorHAnsi"/>
        </w:rPr>
      </w:r>
      <w:r w:rsidR="000C3D01" w:rsidRPr="00315199">
        <w:rPr>
          <w:rFonts w:cstheme="minorHAnsi"/>
        </w:rPr>
        <w:fldChar w:fldCharType="separate"/>
      </w:r>
      <w:r w:rsidR="00E36BEA" w:rsidRPr="00315199">
        <w:rPr>
          <w:rFonts w:cstheme="minorHAnsi"/>
          <w:noProof/>
          <w:vertAlign w:val="superscript"/>
        </w:rPr>
        <w:t>2</w:t>
      </w:r>
      <w:r w:rsidR="000C3D01" w:rsidRPr="00315199">
        <w:rPr>
          <w:rFonts w:cstheme="minorHAnsi"/>
        </w:rPr>
        <w:fldChar w:fldCharType="end"/>
      </w:r>
      <w:r w:rsidRPr="00315199">
        <w:rPr>
          <w:rFonts w:cstheme="minorHAnsi"/>
        </w:rPr>
        <w:t>.</w:t>
      </w:r>
      <w:r w:rsidR="00B21AB6" w:rsidRPr="00315199">
        <w:rPr>
          <w:rFonts w:cstheme="minorHAnsi"/>
        </w:rPr>
        <w:t xml:space="preserve"> HMGB1 increases in neurons</w:t>
      </w:r>
      <w:r w:rsidR="00684505" w:rsidRPr="00315199">
        <w:rPr>
          <w:rFonts w:cstheme="minorHAnsi"/>
        </w:rPr>
        <w:t xml:space="preserve">, </w:t>
      </w:r>
      <w:r w:rsidR="00B21AB6" w:rsidRPr="00315199">
        <w:rPr>
          <w:rFonts w:cstheme="minorHAnsi"/>
        </w:rPr>
        <w:t xml:space="preserve">glia </w:t>
      </w:r>
      <w:r w:rsidR="00684505" w:rsidRPr="00315199">
        <w:rPr>
          <w:rFonts w:cstheme="minorHAnsi"/>
        </w:rPr>
        <w:t xml:space="preserve">and endothelial cells of the </w:t>
      </w:r>
      <w:r w:rsidR="00CC12F6" w:rsidRPr="00315199">
        <w:rPr>
          <w:rFonts w:cstheme="minorHAnsi"/>
        </w:rPr>
        <w:t>blood brain barrier (</w:t>
      </w:r>
      <w:r w:rsidR="00684505" w:rsidRPr="00315199">
        <w:rPr>
          <w:rFonts w:cstheme="minorHAnsi"/>
        </w:rPr>
        <w:t>BBB</w:t>
      </w:r>
      <w:r w:rsidR="00CC12F6" w:rsidRPr="00315199">
        <w:rPr>
          <w:rFonts w:cstheme="minorHAnsi"/>
        </w:rPr>
        <w:t>)</w:t>
      </w:r>
      <w:r w:rsidR="00684505" w:rsidRPr="00315199">
        <w:rPr>
          <w:rFonts w:cstheme="minorHAnsi"/>
        </w:rPr>
        <w:t xml:space="preserve"> i</w:t>
      </w:r>
      <w:r w:rsidR="00B21AB6" w:rsidRPr="00315199">
        <w:rPr>
          <w:rFonts w:cstheme="minorHAnsi"/>
        </w:rPr>
        <w:t>n human drug-resistant epilep</w:t>
      </w:r>
      <w:r w:rsidR="005932B5" w:rsidRPr="00315199">
        <w:rPr>
          <w:rFonts w:cstheme="minorHAnsi"/>
        </w:rPr>
        <w:t>sy</w:t>
      </w:r>
      <w:r w:rsidR="00B21AB6" w:rsidRPr="00315199">
        <w:rPr>
          <w:rFonts w:cstheme="minorHAnsi"/>
        </w:rPr>
        <w:t xml:space="preserve"> foci, and </w:t>
      </w:r>
      <w:r w:rsidR="00FB672C" w:rsidRPr="00315199">
        <w:rPr>
          <w:rFonts w:cstheme="minorHAnsi"/>
        </w:rPr>
        <w:t>in</w:t>
      </w:r>
      <w:r w:rsidR="00B21AB6" w:rsidRPr="00315199">
        <w:rPr>
          <w:rFonts w:cstheme="minorHAnsi"/>
        </w:rPr>
        <w:t xml:space="preserve"> corresponding animal models </w:t>
      </w:r>
      <w:r w:rsidR="000C3D01" w:rsidRPr="00315199">
        <w:rPr>
          <w:rFonts w:cstheme="minorHAnsi"/>
        </w:rPr>
        <w:fldChar w:fldCharType="begin">
          <w:fldData xml:space="preserve">PEVuZE5vdGU+PENpdGU+PEF1dGhvcj5NYXJvc288L0F1dGhvcj48WWVhcj4yMDEwPC9ZZWFyPjxS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</w:fldData>
        </w:fldChar>
      </w:r>
      <w:r w:rsidR="00E36BEA" w:rsidRPr="00315199">
        <w:rPr>
          <w:rFonts w:cstheme="minorHAnsi"/>
        </w:rPr>
        <w:instrText xml:space="preserve"> ADDIN EN.CITE </w:instrText>
      </w:r>
      <w:r w:rsidR="00E36BEA" w:rsidRPr="00315199">
        <w:rPr>
          <w:rFonts w:cstheme="minorHAnsi"/>
        </w:rPr>
        <w:fldChar w:fldCharType="begin">
          <w:fldData xml:space="preserve">PEVuZE5vdGU+PENpdGU+PEF1dGhvcj5NYXJvc288L0F1dGhvcj48WWVhcj4yMDEwPC9ZZWFyPjxS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</w:fldData>
        </w:fldChar>
      </w:r>
      <w:r w:rsidR="00E36BEA" w:rsidRPr="00315199">
        <w:rPr>
          <w:rFonts w:cstheme="minorHAnsi"/>
        </w:rPr>
        <w:instrText xml:space="preserve"> ADDIN EN.CITE.DATA </w:instrText>
      </w:r>
      <w:r w:rsidR="00E36BEA" w:rsidRPr="00315199">
        <w:rPr>
          <w:rFonts w:cstheme="minorHAnsi"/>
        </w:rPr>
      </w:r>
      <w:r w:rsidR="00E36BEA" w:rsidRPr="00315199">
        <w:rPr>
          <w:rFonts w:cstheme="minorHAnsi"/>
        </w:rPr>
        <w:fldChar w:fldCharType="end"/>
      </w:r>
      <w:r w:rsidR="000C3D01" w:rsidRPr="00315199">
        <w:rPr>
          <w:rFonts w:cstheme="minorHAnsi"/>
        </w:rPr>
      </w:r>
      <w:r w:rsidR="000C3D01" w:rsidRPr="00315199">
        <w:rPr>
          <w:rFonts w:cstheme="minorHAnsi"/>
        </w:rPr>
        <w:fldChar w:fldCharType="separate"/>
      </w:r>
      <w:r w:rsidR="00E36BEA" w:rsidRPr="00315199">
        <w:rPr>
          <w:rFonts w:cstheme="minorHAnsi"/>
          <w:noProof/>
          <w:vertAlign w:val="superscript"/>
        </w:rPr>
        <w:t>2,3</w:t>
      </w:r>
      <w:r w:rsidR="000C3D01" w:rsidRPr="00315199">
        <w:rPr>
          <w:rFonts w:cstheme="minorHAnsi"/>
        </w:rPr>
        <w:fldChar w:fldCharType="end"/>
      </w:r>
      <w:r w:rsidR="00B21AB6" w:rsidRPr="00315199">
        <w:rPr>
          <w:rFonts w:cstheme="minorHAnsi"/>
        </w:rPr>
        <w:t xml:space="preserve">. </w:t>
      </w:r>
      <w:r w:rsidR="00E14823" w:rsidRPr="00315199">
        <w:rPr>
          <w:rFonts w:cstheme="minorHAnsi"/>
        </w:rPr>
        <w:t xml:space="preserve">Blood levels of HMGB1 appear to mirror brain changes in animal models of </w:t>
      </w:r>
      <w:r w:rsidR="00125BC0" w:rsidRPr="00315199">
        <w:rPr>
          <w:rFonts w:cstheme="minorHAnsi"/>
        </w:rPr>
        <w:t xml:space="preserve">acquired </w:t>
      </w:r>
      <w:r w:rsidR="00E14823" w:rsidRPr="00315199">
        <w:rPr>
          <w:rFonts w:cstheme="minorHAnsi"/>
        </w:rPr>
        <w:t>epilepsy</w:t>
      </w:r>
      <w:r w:rsidR="004C0811" w:rsidRPr="00315199">
        <w:rPr>
          <w:rFonts w:cstheme="minorHAnsi"/>
        </w:rPr>
        <w:t xml:space="preserve"> </w:t>
      </w:r>
      <w:r w:rsidR="007F019B" w:rsidRPr="00315199">
        <w:rPr>
          <w:rFonts w:cstheme="minorHAnsi"/>
        </w:rPr>
        <w:fldChar w:fldCharType="begin">
          <w:fldData xml:space="preserve">PEVuZE5vdGU+PENpdGU+PEF1dGhvcj5SYXZpenphPC9BdXRob3I+PFllYXI+MjAxODwvWWVhcj48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</w:fldData>
        </w:fldChar>
      </w:r>
      <w:r w:rsidR="00E36BEA" w:rsidRPr="00315199">
        <w:rPr>
          <w:rFonts w:cstheme="minorHAnsi"/>
        </w:rPr>
        <w:instrText xml:space="preserve"> ADDIN EN.CITE </w:instrText>
      </w:r>
      <w:r w:rsidR="00E36BEA" w:rsidRPr="00315199">
        <w:rPr>
          <w:rFonts w:cstheme="minorHAnsi"/>
        </w:rPr>
        <w:fldChar w:fldCharType="begin">
          <w:fldData xml:space="preserve">PEVuZE5vdGU+PENpdGU+PEF1dGhvcj5SYXZpenphPC9BdXRob3I+PFllYXI+MjAxODwvWWVhcj48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</w:fldData>
        </w:fldChar>
      </w:r>
      <w:r w:rsidR="00E36BEA" w:rsidRPr="00315199">
        <w:rPr>
          <w:rFonts w:cstheme="minorHAnsi"/>
        </w:rPr>
        <w:instrText xml:space="preserve"> ADDIN EN.CITE.DATA </w:instrText>
      </w:r>
      <w:r w:rsidR="00E36BEA" w:rsidRPr="00315199">
        <w:rPr>
          <w:rFonts w:cstheme="minorHAnsi"/>
        </w:rPr>
      </w:r>
      <w:r w:rsidR="00E36BEA" w:rsidRPr="00315199">
        <w:rPr>
          <w:rFonts w:cstheme="minorHAnsi"/>
        </w:rPr>
        <w:fldChar w:fldCharType="end"/>
      </w:r>
      <w:r w:rsidR="007F019B" w:rsidRPr="00315199">
        <w:rPr>
          <w:rFonts w:cstheme="minorHAnsi"/>
        </w:rPr>
      </w:r>
      <w:r w:rsidR="007F019B" w:rsidRPr="00315199">
        <w:rPr>
          <w:rFonts w:cstheme="minorHAnsi"/>
        </w:rPr>
        <w:fldChar w:fldCharType="separate"/>
      </w:r>
      <w:r w:rsidR="00E36BEA" w:rsidRPr="00315199">
        <w:rPr>
          <w:rFonts w:cstheme="minorHAnsi"/>
          <w:noProof/>
          <w:vertAlign w:val="superscript"/>
        </w:rPr>
        <w:t>3</w:t>
      </w:r>
      <w:r w:rsidR="007F019B" w:rsidRPr="00315199">
        <w:rPr>
          <w:rFonts w:cstheme="minorHAnsi"/>
        </w:rPr>
        <w:fldChar w:fldCharType="end"/>
      </w:r>
      <w:r w:rsidR="00E14823" w:rsidRPr="00315199">
        <w:rPr>
          <w:rFonts w:cstheme="minorHAnsi"/>
        </w:rPr>
        <w:t xml:space="preserve">. </w:t>
      </w:r>
      <w:r w:rsidR="00B21AB6" w:rsidRPr="00315199">
        <w:rPr>
          <w:rFonts w:cstheme="minorHAnsi"/>
        </w:rPr>
        <w:t xml:space="preserve">Mice </w:t>
      </w:r>
      <w:r w:rsidR="00B70614" w:rsidRPr="00315199">
        <w:rPr>
          <w:rFonts w:cstheme="minorHAnsi"/>
        </w:rPr>
        <w:t>injected int</w:t>
      </w:r>
      <w:r w:rsidR="00684505" w:rsidRPr="00315199">
        <w:rPr>
          <w:rFonts w:cstheme="minorHAnsi"/>
        </w:rPr>
        <w:t>racerebrally with HMGB1 develop</w:t>
      </w:r>
      <w:r w:rsidR="00B70614" w:rsidRPr="00315199">
        <w:rPr>
          <w:rFonts w:cstheme="minorHAnsi"/>
        </w:rPr>
        <w:t xml:space="preserve"> more seizures in response to </w:t>
      </w:r>
      <w:proofErr w:type="spellStart"/>
      <w:r w:rsidR="00B70614" w:rsidRPr="00315199">
        <w:rPr>
          <w:rFonts w:cstheme="minorHAnsi"/>
        </w:rPr>
        <w:t>chemoconvuls</w:t>
      </w:r>
      <w:r w:rsidR="00B075C0" w:rsidRPr="00315199">
        <w:rPr>
          <w:rFonts w:cstheme="minorHAnsi"/>
        </w:rPr>
        <w:t>ants</w:t>
      </w:r>
      <w:proofErr w:type="spellEnd"/>
      <w:r w:rsidR="00B70614" w:rsidRPr="00315199">
        <w:rPr>
          <w:rFonts w:cstheme="minorHAnsi"/>
        </w:rPr>
        <w:t xml:space="preserve"> wh</w:t>
      </w:r>
      <w:r w:rsidR="00684505" w:rsidRPr="00315199">
        <w:rPr>
          <w:rFonts w:cstheme="minorHAnsi"/>
        </w:rPr>
        <w:t>ereas</w:t>
      </w:r>
      <w:r w:rsidR="00B70614" w:rsidRPr="00315199">
        <w:rPr>
          <w:rFonts w:cstheme="minorHAnsi"/>
        </w:rPr>
        <w:t xml:space="preserve"> mice injected with anti-HMGB1 drugs or </w:t>
      </w:r>
      <w:r w:rsidR="00684505" w:rsidRPr="00315199">
        <w:rPr>
          <w:rFonts w:cstheme="minorHAnsi"/>
        </w:rPr>
        <w:t xml:space="preserve">anti-HMGB1 monoclonal antibody or </w:t>
      </w:r>
      <w:r w:rsidR="00B21AB6" w:rsidRPr="00315199">
        <w:rPr>
          <w:rFonts w:cstheme="minorHAnsi"/>
        </w:rPr>
        <w:t xml:space="preserve">lacking </w:t>
      </w:r>
      <w:r w:rsidR="00E57441" w:rsidRPr="00315199">
        <w:rPr>
          <w:rFonts w:cstheme="minorHAnsi"/>
        </w:rPr>
        <w:t>HMGB1-</w:t>
      </w:r>
      <w:r w:rsidR="00CB2FA8" w:rsidRPr="00315199">
        <w:rPr>
          <w:rFonts w:cstheme="minorHAnsi"/>
        </w:rPr>
        <w:t>activated</w:t>
      </w:r>
      <w:r w:rsidR="00E57441" w:rsidRPr="00315199">
        <w:rPr>
          <w:rFonts w:cstheme="minorHAnsi"/>
        </w:rPr>
        <w:t xml:space="preserve"> </w:t>
      </w:r>
      <w:r w:rsidR="00B21AB6" w:rsidRPr="00315199">
        <w:rPr>
          <w:rFonts w:cstheme="minorHAnsi"/>
        </w:rPr>
        <w:t>TLR4 are less susceptible to seizures and less prone to de</w:t>
      </w:r>
      <w:r w:rsidR="000C3D01" w:rsidRPr="00315199">
        <w:rPr>
          <w:rFonts w:cstheme="minorHAnsi"/>
        </w:rPr>
        <w:t xml:space="preserve">velop epilepsy </w:t>
      </w:r>
      <w:r w:rsidR="000C3D01" w:rsidRPr="00315199">
        <w:rPr>
          <w:rFonts w:cstheme="minorHAnsi"/>
        </w:rPr>
        <w:fldChar w:fldCharType="begin">
          <w:fldData xml:space="preserve">PEVuZE5vdGU+PENpdGU+PEF1dGhvcj5NYXJvc288L0F1dGhvcj48WWVhcj4yMDEwPC9ZZWFyPjxS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</w:fldData>
        </w:fldChar>
      </w:r>
      <w:r w:rsidR="00E36BEA" w:rsidRPr="00315199">
        <w:rPr>
          <w:rFonts w:cstheme="minorHAnsi"/>
        </w:rPr>
        <w:instrText xml:space="preserve"> ADDIN EN.CITE </w:instrText>
      </w:r>
      <w:r w:rsidR="00E36BEA" w:rsidRPr="00315199">
        <w:rPr>
          <w:rFonts w:cstheme="minorHAnsi"/>
        </w:rPr>
        <w:fldChar w:fldCharType="begin">
          <w:fldData xml:space="preserve">PEVuZE5vdGU+PENpdGU+PEF1dGhvcj5NYXJvc288L0F1dGhvcj48WWVhcj4yMDEwPC9ZZWFyPjxS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</w:fldData>
        </w:fldChar>
      </w:r>
      <w:r w:rsidR="00E36BEA" w:rsidRPr="00315199">
        <w:rPr>
          <w:rFonts w:cstheme="minorHAnsi"/>
        </w:rPr>
        <w:instrText xml:space="preserve"> ADDIN EN.CITE.DATA </w:instrText>
      </w:r>
      <w:r w:rsidR="00E36BEA" w:rsidRPr="00315199">
        <w:rPr>
          <w:rFonts w:cstheme="minorHAnsi"/>
        </w:rPr>
      </w:r>
      <w:r w:rsidR="00E36BEA" w:rsidRPr="00315199">
        <w:rPr>
          <w:rFonts w:cstheme="minorHAnsi"/>
        </w:rPr>
        <w:fldChar w:fldCharType="end"/>
      </w:r>
      <w:r w:rsidR="000C3D01" w:rsidRPr="00315199">
        <w:rPr>
          <w:rFonts w:cstheme="minorHAnsi"/>
        </w:rPr>
      </w:r>
      <w:r w:rsidR="000C3D01" w:rsidRPr="00315199">
        <w:rPr>
          <w:rFonts w:cstheme="minorHAnsi"/>
        </w:rPr>
        <w:fldChar w:fldCharType="separate"/>
      </w:r>
      <w:r w:rsidR="00E36BEA" w:rsidRPr="00315199">
        <w:rPr>
          <w:rFonts w:cstheme="minorHAnsi"/>
          <w:noProof/>
          <w:vertAlign w:val="superscript"/>
        </w:rPr>
        <w:t>2,3</w:t>
      </w:r>
      <w:r w:rsidR="000C3D01" w:rsidRPr="00315199">
        <w:rPr>
          <w:rFonts w:cstheme="minorHAnsi"/>
        </w:rPr>
        <w:fldChar w:fldCharType="end"/>
      </w:r>
      <w:r w:rsidR="00B70614" w:rsidRPr="00315199">
        <w:rPr>
          <w:rFonts w:cstheme="minorHAnsi"/>
        </w:rPr>
        <w:t>.</w:t>
      </w:r>
      <w:r w:rsidR="00F959B9" w:rsidRPr="00315199">
        <w:rPr>
          <w:rFonts w:cstheme="minorHAnsi"/>
        </w:rPr>
        <w:t xml:space="preserve"> </w:t>
      </w:r>
      <w:r w:rsidR="00684505" w:rsidRPr="00315199">
        <w:rPr>
          <w:rFonts w:cstheme="minorHAnsi"/>
        </w:rPr>
        <w:t xml:space="preserve">Finally, </w:t>
      </w:r>
      <w:r w:rsidR="00030459" w:rsidRPr="00315199">
        <w:rPr>
          <w:rFonts w:cstheme="minorHAnsi"/>
        </w:rPr>
        <w:t xml:space="preserve">the </w:t>
      </w:r>
      <w:r w:rsidR="00684505" w:rsidRPr="00315199">
        <w:rPr>
          <w:rFonts w:cstheme="minorHAnsi"/>
        </w:rPr>
        <w:t xml:space="preserve">HMGB1-TLR4 </w:t>
      </w:r>
      <w:r w:rsidR="00CB2533" w:rsidRPr="00315199">
        <w:rPr>
          <w:rFonts w:cstheme="minorHAnsi"/>
        </w:rPr>
        <w:t>axis c</w:t>
      </w:r>
      <w:proofErr w:type="spellStart"/>
      <w:r w:rsidR="00684505" w:rsidRPr="00315199">
        <w:rPr>
          <w:rFonts w:cs="Arial"/>
          <w:lang w:val="en-US"/>
        </w:rPr>
        <w:t>ontributes</w:t>
      </w:r>
      <w:proofErr w:type="spellEnd"/>
      <w:r w:rsidR="00684505" w:rsidRPr="00315199">
        <w:rPr>
          <w:rFonts w:cs="Arial"/>
          <w:lang w:val="en-US"/>
        </w:rPr>
        <w:t xml:space="preserve"> to the overexpression of </w:t>
      </w:r>
      <w:proofErr w:type="spellStart"/>
      <w:r w:rsidR="00684505" w:rsidRPr="00315199">
        <w:rPr>
          <w:rFonts w:cs="Arial"/>
          <w:lang w:val="en-US"/>
        </w:rPr>
        <w:t>Pgp</w:t>
      </w:r>
      <w:proofErr w:type="spellEnd"/>
      <w:r w:rsidR="00030459" w:rsidRPr="00315199">
        <w:rPr>
          <w:rFonts w:cs="Arial"/>
          <w:lang w:val="en-US"/>
        </w:rPr>
        <w:t>,</w:t>
      </w:r>
      <w:r w:rsidR="00CB2533" w:rsidRPr="00315199">
        <w:rPr>
          <w:rFonts w:cs="Arial"/>
          <w:lang w:val="en-US"/>
        </w:rPr>
        <w:t xml:space="preserve"> a BBB </w:t>
      </w:r>
      <w:r w:rsidR="00CC1AF1" w:rsidRPr="00315199">
        <w:rPr>
          <w:rFonts w:cs="Arial"/>
          <w:lang w:val="en-US"/>
        </w:rPr>
        <w:t>protein</w:t>
      </w:r>
      <w:r w:rsidR="00FB672C" w:rsidRPr="00315199">
        <w:rPr>
          <w:rFonts w:cs="Arial"/>
          <w:lang w:val="en-US"/>
        </w:rPr>
        <w:t>,</w:t>
      </w:r>
      <w:r w:rsidR="00CC1AF1" w:rsidRPr="00315199">
        <w:rPr>
          <w:rFonts w:cs="Arial"/>
          <w:lang w:val="en-US"/>
        </w:rPr>
        <w:t xml:space="preserve"> which </w:t>
      </w:r>
      <w:r w:rsidR="001E2B2B" w:rsidRPr="00315199">
        <w:rPr>
          <w:rFonts w:cs="Arial"/>
          <w:lang w:val="en-US"/>
        </w:rPr>
        <w:t xml:space="preserve">is </w:t>
      </w:r>
      <w:r w:rsidR="00594EA3" w:rsidRPr="00315199">
        <w:rPr>
          <w:rFonts w:cs="Arial"/>
          <w:lang w:val="en-US"/>
        </w:rPr>
        <w:t xml:space="preserve">induced </w:t>
      </w:r>
      <w:r w:rsidR="001E2B2B" w:rsidRPr="00315199">
        <w:rPr>
          <w:rFonts w:cs="Arial"/>
          <w:lang w:val="en-US"/>
        </w:rPr>
        <w:t xml:space="preserve">in drug-resistant epilepsy foci and </w:t>
      </w:r>
      <w:r w:rsidR="00A150CF" w:rsidRPr="00315199">
        <w:rPr>
          <w:rFonts w:cs="Arial"/>
          <w:lang w:val="en-US"/>
        </w:rPr>
        <w:t xml:space="preserve">extrudes </w:t>
      </w:r>
      <w:r w:rsidR="00FB672C" w:rsidRPr="00315199">
        <w:rPr>
          <w:rFonts w:cs="Arial"/>
          <w:lang w:val="en-US"/>
        </w:rPr>
        <w:t>various ASD</w:t>
      </w:r>
      <w:r w:rsidR="00030459" w:rsidRPr="00315199">
        <w:rPr>
          <w:rFonts w:cs="Arial"/>
          <w:lang w:val="en-US"/>
        </w:rPr>
        <w:t>s</w:t>
      </w:r>
      <w:r w:rsidR="00FB672C" w:rsidRPr="00315199">
        <w:rPr>
          <w:rFonts w:cs="Arial"/>
          <w:lang w:val="en-US"/>
        </w:rPr>
        <w:t xml:space="preserve"> </w:t>
      </w:r>
      <w:r w:rsidR="00A150CF" w:rsidRPr="00315199">
        <w:rPr>
          <w:rFonts w:cs="Arial"/>
          <w:lang w:val="en-US"/>
        </w:rPr>
        <w:t xml:space="preserve">from the </w:t>
      </w:r>
      <w:r w:rsidR="00CC1AF1" w:rsidRPr="00315199">
        <w:rPr>
          <w:rFonts w:cs="Arial"/>
          <w:lang w:val="en-US"/>
        </w:rPr>
        <w:t>brain</w:t>
      </w:r>
      <w:r w:rsidR="0078757F" w:rsidRPr="00315199">
        <w:rPr>
          <w:rFonts w:cs="Arial"/>
          <w:lang w:val="en-US"/>
        </w:rPr>
        <w:t xml:space="preserve"> </w:t>
      </w:r>
      <w:r w:rsidR="00EA7BE5" w:rsidRPr="00315199">
        <w:rPr>
          <w:rFonts w:cs="Arial"/>
          <w:lang w:val="en-US"/>
        </w:rPr>
        <w:t xml:space="preserve">in human </w:t>
      </w:r>
      <w:r w:rsidR="0078757F" w:rsidRPr="00315199">
        <w:rPr>
          <w:rFonts w:cs="Arial"/>
          <w:lang w:val="it-IT"/>
        </w:rPr>
        <w:fldChar w:fldCharType="begin">
          <w:fldData xml:space="preserve">PEVuZE5vdGU+PENpdGU+PEF1dGhvcj5Mb3NjaGVyPC9BdXRob3I+PFllYXI+MjAwNTwvWWVhcj48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</w:fldData>
        </w:fldChar>
      </w:r>
      <w:r w:rsidR="00E36BEA" w:rsidRPr="00315199">
        <w:rPr>
          <w:rFonts w:cs="Arial"/>
          <w:lang w:val="en-US"/>
        </w:rPr>
        <w:instrText xml:space="preserve"> ADDIN EN.CITE </w:instrText>
      </w:r>
      <w:r w:rsidR="00E36BEA" w:rsidRPr="00315199">
        <w:rPr>
          <w:rFonts w:cs="Arial"/>
          <w:lang w:val="it-IT"/>
        </w:rPr>
        <w:fldChar w:fldCharType="begin">
          <w:fldData xml:space="preserve">PEVuZE5vdGU+PENpdGU+PEF1dGhvcj5Mb3NjaGVyPC9BdXRob3I+PFllYXI+MjAwNTwvWWVhcj48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</w:fldData>
        </w:fldChar>
      </w:r>
      <w:r w:rsidR="00E36BEA" w:rsidRPr="00315199">
        <w:rPr>
          <w:rFonts w:cs="Arial"/>
          <w:lang w:val="en-US"/>
        </w:rPr>
        <w:instrText xml:space="preserve"> ADDIN EN.CITE.DATA </w:instrText>
      </w:r>
      <w:r w:rsidR="00E36BEA" w:rsidRPr="00315199">
        <w:rPr>
          <w:rFonts w:cs="Arial"/>
          <w:lang w:val="it-IT"/>
        </w:rPr>
      </w:r>
      <w:r w:rsidR="00E36BEA" w:rsidRPr="00315199">
        <w:rPr>
          <w:rFonts w:cs="Arial"/>
          <w:lang w:val="it-IT"/>
        </w:rPr>
        <w:fldChar w:fldCharType="end"/>
      </w:r>
      <w:r w:rsidR="0078757F" w:rsidRPr="00315199">
        <w:rPr>
          <w:rFonts w:cs="Arial"/>
          <w:lang w:val="it-IT"/>
        </w:rPr>
      </w:r>
      <w:r w:rsidR="0078757F" w:rsidRPr="00315199">
        <w:rPr>
          <w:rFonts w:cs="Arial"/>
          <w:lang w:val="it-IT"/>
        </w:rPr>
        <w:fldChar w:fldCharType="separate"/>
      </w:r>
      <w:r w:rsidR="00E36BEA" w:rsidRPr="00315199">
        <w:rPr>
          <w:rFonts w:cs="Arial"/>
          <w:noProof/>
          <w:vertAlign w:val="superscript"/>
          <w:lang w:val="en-US"/>
        </w:rPr>
        <w:t>4,5</w:t>
      </w:r>
      <w:r w:rsidR="0078757F" w:rsidRPr="00315199">
        <w:rPr>
          <w:rFonts w:cs="Arial"/>
          <w:lang w:val="it-IT"/>
        </w:rPr>
        <w:fldChar w:fldCharType="end"/>
      </w:r>
      <w:r w:rsidR="000C251D" w:rsidRPr="00315199">
        <w:rPr>
          <w:rFonts w:cs="Arial"/>
          <w:lang w:val="en-US"/>
        </w:rPr>
        <w:t xml:space="preserve"> </w:t>
      </w:r>
      <w:r w:rsidR="00EA7BE5" w:rsidRPr="00315199">
        <w:rPr>
          <w:rFonts w:cs="Arial"/>
          <w:lang w:val="en-US"/>
        </w:rPr>
        <w:t>and rodent epilep</w:t>
      </w:r>
      <w:r w:rsidR="00B075C0" w:rsidRPr="00315199">
        <w:rPr>
          <w:rFonts w:cs="Arial"/>
          <w:lang w:val="en-US"/>
        </w:rPr>
        <w:t>sy</w:t>
      </w:r>
      <w:r w:rsidR="00684505" w:rsidRPr="00315199">
        <w:rPr>
          <w:rFonts w:cs="Arial"/>
          <w:lang w:val="en-US"/>
        </w:rPr>
        <w:t xml:space="preserve"> </w:t>
      </w:r>
      <w:r w:rsidR="0078757F" w:rsidRPr="00315199">
        <w:rPr>
          <w:rFonts w:cs="Arial"/>
          <w:lang w:val="it-IT"/>
        </w:rPr>
        <w:fldChar w:fldCharType="begin">
          <w:fldData xml:space="preserve">PEVuZE5vdGU+PENpdGU+PEF1dGhvcj5DaGVuPC9BdXRob3I+PFllYXI+MjAxNTwvWWVhcj48UmVj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</w:fldData>
        </w:fldChar>
      </w:r>
      <w:r w:rsidR="00E36BEA" w:rsidRPr="00315199">
        <w:rPr>
          <w:rFonts w:cs="Arial"/>
          <w:lang w:val="en-US"/>
        </w:rPr>
        <w:instrText xml:space="preserve"> ADDIN EN.CITE </w:instrText>
      </w:r>
      <w:r w:rsidR="00E36BEA" w:rsidRPr="00315199">
        <w:rPr>
          <w:rFonts w:cs="Arial"/>
          <w:lang w:val="it-IT"/>
        </w:rPr>
        <w:fldChar w:fldCharType="begin">
          <w:fldData xml:space="preserve">PEVuZE5vdGU+PENpdGU+PEF1dGhvcj5DaGVuPC9BdXRob3I+PFllYXI+MjAxNTwvWWVhcj48UmVj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</w:fldData>
        </w:fldChar>
      </w:r>
      <w:r w:rsidR="00E36BEA" w:rsidRPr="00315199">
        <w:rPr>
          <w:rFonts w:cs="Arial"/>
          <w:lang w:val="en-US"/>
        </w:rPr>
        <w:instrText xml:space="preserve"> ADDIN EN.CITE.DATA </w:instrText>
      </w:r>
      <w:r w:rsidR="00E36BEA" w:rsidRPr="00315199">
        <w:rPr>
          <w:rFonts w:cs="Arial"/>
          <w:lang w:val="it-IT"/>
        </w:rPr>
      </w:r>
      <w:r w:rsidR="00E36BEA" w:rsidRPr="00315199">
        <w:rPr>
          <w:rFonts w:cs="Arial"/>
          <w:lang w:val="it-IT"/>
        </w:rPr>
        <w:fldChar w:fldCharType="end"/>
      </w:r>
      <w:r w:rsidR="0078757F" w:rsidRPr="00315199">
        <w:rPr>
          <w:rFonts w:cs="Arial"/>
          <w:lang w:val="it-IT"/>
        </w:rPr>
      </w:r>
      <w:r w:rsidR="0078757F" w:rsidRPr="00315199">
        <w:rPr>
          <w:rFonts w:cs="Arial"/>
          <w:lang w:val="it-IT"/>
        </w:rPr>
        <w:fldChar w:fldCharType="separate"/>
      </w:r>
      <w:r w:rsidR="00E36BEA" w:rsidRPr="00315199">
        <w:rPr>
          <w:rFonts w:cs="Arial"/>
          <w:noProof/>
          <w:vertAlign w:val="superscript"/>
          <w:lang w:val="en-US"/>
        </w:rPr>
        <w:t>6,7</w:t>
      </w:r>
      <w:r w:rsidR="0078757F" w:rsidRPr="00315199">
        <w:rPr>
          <w:rFonts w:cs="Arial"/>
          <w:lang w:val="it-IT"/>
        </w:rPr>
        <w:fldChar w:fldCharType="end"/>
      </w:r>
      <w:r w:rsidR="00CB2533" w:rsidRPr="00315199">
        <w:rPr>
          <w:rFonts w:cs="Arial"/>
          <w:lang w:val="en-US"/>
        </w:rPr>
        <w:t>.</w:t>
      </w:r>
      <w:r w:rsidR="00684505" w:rsidRPr="00315199">
        <w:rPr>
          <w:rFonts w:cstheme="minorHAnsi"/>
        </w:rPr>
        <w:t xml:space="preserve"> </w:t>
      </w:r>
      <w:r w:rsidR="005576B1" w:rsidRPr="00315199">
        <w:rPr>
          <w:rFonts w:cstheme="minorHAnsi"/>
        </w:rPr>
        <w:t>Thus, the collective evidence</w:t>
      </w:r>
      <w:r w:rsidR="00F959B9" w:rsidRPr="00315199">
        <w:rPr>
          <w:rFonts w:cstheme="minorHAnsi"/>
        </w:rPr>
        <w:t xml:space="preserve"> suggests </w:t>
      </w:r>
      <w:r w:rsidR="005576B1" w:rsidRPr="00315199">
        <w:rPr>
          <w:rFonts w:cstheme="minorHAnsi"/>
        </w:rPr>
        <w:t xml:space="preserve">that </w:t>
      </w:r>
      <w:r w:rsidR="00CC1AF1" w:rsidRPr="00315199">
        <w:rPr>
          <w:rFonts w:cstheme="minorHAnsi"/>
        </w:rPr>
        <w:t xml:space="preserve">HMGB1 </w:t>
      </w:r>
      <w:r w:rsidR="00B70614" w:rsidRPr="00315199">
        <w:rPr>
          <w:rFonts w:cstheme="minorHAnsi"/>
        </w:rPr>
        <w:t xml:space="preserve">is implicated in </w:t>
      </w:r>
      <w:r w:rsidR="00CB2533" w:rsidRPr="00315199">
        <w:rPr>
          <w:rFonts w:cstheme="minorHAnsi"/>
        </w:rPr>
        <w:t xml:space="preserve">epilepsy </w:t>
      </w:r>
      <w:r w:rsidR="00B70614" w:rsidRPr="00315199">
        <w:rPr>
          <w:rFonts w:cstheme="minorHAnsi"/>
        </w:rPr>
        <w:t xml:space="preserve">and </w:t>
      </w:r>
      <w:r w:rsidR="00F959B9" w:rsidRPr="00315199">
        <w:rPr>
          <w:rFonts w:cstheme="minorHAnsi"/>
        </w:rPr>
        <w:t>may have therapeutic utility</w:t>
      </w:r>
      <w:r w:rsidR="00CB2533" w:rsidRPr="00315199">
        <w:rPr>
          <w:rFonts w:cstheme="minorHAnsi"/>
        </w:rPr>
        <w:t xml:space="preserve"> as a mechanistic biomarker for drug-resistance</w:t>
      </w:r>
      <w:r w:rsidR="00F959B9" w:rsidRPr="00315199">
        <w:rPr>
          <w:rFonts w:cstheme="minorHAnsi"/>
        </w:rPr>
        <w:t>.</w:t>
      </w:r>
      <w:r w:rsidR="00CB2533" w:rsidRPr="00315199">
        <w:rPr>
          <w:rFonts w:cstheme="minorHAnsi"/>
        </w:rPr>
        <w:t xml:space="preserve"> </w:t>
      </w:r>
      <w:r w:rsidR="00FF18A5" w:rsidRPr="00315199">
        <w:rPr>
          <w:rFonts w:cstheme="minorHAnsi"/>
        </w:rPr>
        <w:t>We</w:t>
      </w:r>
      <w:r w:rsidR="00BF0AB7" w:rsidRPr="00315199">
        <w:rPr>
          <w:rFonts w:cstheme="minorHAnsi"/>
        </w:rPr>
        <w:t xml:space="preserve"> sought to elucidate </w:t>
      </w:r>
      <w:r w:rsidR="00B075C0" w:rsidRPr="00315199">
        <w:rPr>
          <w:rFonts w:cstheme="minorHAnsi"/>
        </w:rPr>
        <w:t xml:space="preserve">whether </w:t>
      </w:r>
      <w:r w:rsidR="00BF0AB7" w:rsidRPr="00315199">
        <w:rPr>
          <w:rFonts w:cstheme="minorHAnsi"/>
        </w:rPr>
        <w:t xml:space="preserve">blood HMGB1 </w:t>
      </w:r>
      <w:r w:rsidR="00B075C0" w:rsidRPr="00315199">
        <w:rPr>
          <w:rFonts w:cstheme="minorHAnsi"/>
        </w:rPr>
        <w:t xml:space="preserve">level </w:t>
      </w:r>
      <w:r w:rsidR="00BF0AB7" w:rsidRPr="00315199">
        <w:rPr>
          <w:rFonts w:cstheme="minorHAnsi"/>
        </w:rPr>
        <w:t>identif</w:t>
      </w:r>
      <w:r w:rsidR="00B075C0" w:rsidRPr="00315199">
        <w:rPr>
          <w:rFonts w:cstheme="minorHAnsi"/>
        </w:rPr>
        <w:t>ies</w:t>
      </w:r>
      <w:r w:rsidR="00BF0AB7" w:rsidRPr="00315199">
        <w:rPr>
          <w:rFonts w:cstheme="minorHAnsi"/>
        </w:rPr>
        <w:t xml:space="preserve"> </w:t>
      </w:r>
      <w:r w:rsidR="00B70614" w:rsidRPr="00315199">
        <w:rPr>
          <w:rFonts w:cstheme="minorHAnsi"/>
        </w:rPr>
        <w:t>epilepsy</w:t>
      </w:r>
      <w:r w:rsidR="00EB6CAC" w:rsidRPr="00315199">
        <w:rPr>
          <w:rFonts w:cstheme="minorHAnsi"/>
        </w:rPr>
        <w:t xml:space="preserve"> patients with </w:t>
      </w:r>
      <w:r w:rsidR="00A47075" w:rsidRPr="00315199">
        <w:rPr>
          <w:rFonts w:cstheme="minorHAnsi"/>
        </w:rPr>
        <w:t>drug-</w:t>
      </w:r>
      <w:r w:rsidR="00EB6CAC" w:rsidRPr="00315199">
        <w:rPr>
          <w:rFonts w:cstheme="minorHAnsi"/>
        </w:rPr>
        <w:t xml:space="preserve">resistant </w:t>
      </w:r>
      <w:r w:rsidR="00CC1AF1" w:rsidRPr="00315199">
        <w:rPr>
          <w:rFonts w:cstheme="minorHAnsi"/>
        </w:rPr>
        <w:t xml:space="preserve">vs </w:t>
      </w:r>
      <w:r w:rsidR="00A47075" w:rsidRPr="00315199">
        <w:rPr>
          <w:rFonts w:cstheme="minorHAnsi"/>
        </w:rPr>
        <w:t>drug-</w:t>
      </w:r>
      <w:r w:rsidR="00EB6CAC" w:rsidRPr="00315199">
        <w:rPr>
          <w:rFonts w:cstheme="minorHAnsi"/>
        </w:rPr>
        <w:t xml:space="preserve">sensitive </w:t>
      </w:r>
      <w:r w:rsidR="00EB6CAC" w:rsidRPr="00315199">
        <w:rPr>
          <w:rFonts w:cstheme="minorHAnsi"/>
        </w:rPr>
        <w:lastRenderedPageBreak/>
        <w:t>seizures</w:t>
      </w:r>
      <w:r w:rsidR="00BF0AB7" w:rsidRPr="00315199">
        <w:rPr>
          <w:rFonts w:cstheme="minorHAnsi"/>
        </w:rPr>
        <w:t xml:space="preserve">. </w:t>
      </w:r>
      <w:r w:rsidR="00125BC0" w:rsidRPr="00315199">
        <w:rPr>
          <w:rFonts w:cstheme="minorHAnsi"/>
        </w:rPr>
        <w:t xml:space="preserve">This </w:t>
      </w:r>
      <w:r w:rsidR="00CE2B05" w:rsidRPr="00315199">
        <w:rPr>
          <w:rFonts w:cstheme="minorHAnsi"/>
        </w:rPr>
        <w:t xml:space="preserve">information </w:t>
      </w:r>
      <w:r w:rsidR="00125BC0" w:rsidRPr="00315199">
        <w:rPr>
          <w:rFonts w:cstheme="minorHAnsi"/>
        </w:rPr>
        <w:t xml:space="preserve">is essential </w:t>
      </w:r>
      <w:r w:rsidR="00CE2B05" w:rsidRPr="00315199">
        <w:rPr>
          <w:rFonts w:cstheme="minorHAnsi"/>
        </w:rPr>
        <w:t xml:space="preserve">for </w:t>
      </w:r>
      <w:r w:rsidR="00125BC0" w:rsidRPr="00315199">
        <w:rPr>
          <w:rFonts w:cstheme="minorHAnsi"/>
        </w:rPr>
        <w:t>developing prospective clinical studies to test the predictivity value of HMGB1</w:t>
      </w:r>
      <w:r w:rsidR="00CE2B05" w:rsidRPr="00315199">
        <w:rPr>
          <w:rFonts w:cstheme="minorHAnsi"/>
        </w:rPr>
        <w:t xml:space="preserve"> for </w:t>
      </w:r>
      <w:r w:rsidR="00A47075" w:rsidRPr="00315199">
        <w:rPr>
          <w:rFonts w:cstheme="minorHAnsi"/>
        </w:rPr>
        <w:t>drug-</w:t>
      </w:r>
      <w:r w:rsidR="00CE2B05" w:rsidRPr="00315199">
        <w:rPr>
          <w:rFonts w:cstheme="minorHAnsi"/>
        </w:rPr>
        <w:t>resistance.</w:t>
      </w:r>
      <w:r w:rsidR="00125BC0" w:rsidRPr="00315199">
        <w:rPr>
          <w:rFonts w:cstheme="minorHAnsi"/>
        </w:rPr>
        <w:t xml:space="preserve"> </w:t>
      </w:r>
    </w:p>
    <w:p w14:paraId="26678FE7" w14:textId="55B45434" w:rsidR="00651D73" w:rsidRPr="00315199" w:rsidRDefault="00651D73" w:rsidP="00C771EF">
      <w:pPr>
        <w:pStyle w:val="Heading2"/>
        <w:spacing w:line="360" w:lineRule="auto"/>
        <w:jc w:val="both"/>
        <w:rPr>
          <w:rFonts w:asciiTheme="minorHAnsi" w:hAnsiTheme="minorHAnsi" w:cstheme="minorHAnsi"/>
          <w:b/>
          <w:sz w:val="22"/>
          <w:szCs w:val="22"/>
        </w:rPr>
      </w:pPr>
      <w:r w:rsidRPr="00315199">
        <w:rPr>
          <w:rFonts w:asciiTheme="minorHAnsi" w:hAnsiTheme="minorHAnsi" w:cstheme="minorHAnsi"/>
          <w:b/>
          <w:sz w:val="22"/>
          <w:szCs w:val="22"/>
        </w:rPr>
        <w:t>Methods</w:t>
      </w:r>
    </w:p>
    <w:p w14:paraId="6E085434" w14:textId="5990AFF1" w:rsidR="005264A0" w:rsidRPr="001E64F9" w:rsidRDefault="00651D73" w:rsidP="00C771EF">
      <w:pPr>
        <w:spacing w:line="360" w:lineRule="auto"/>
        <w:jc w:val="both"/>
        <w:rPr>
          <w:rFonts w:cstheme="minorHAnsi"/>
          <w:lang w:val="en-US"/>
        </w:rPr>
      </w:pPr>
      <w:r w:rsidRPr="00315199">
        <w:rPr>
          <w:rFonts w:cstheme="minorHAnsi"/>
        </w:rPr>
        <w:t xml:space="preserve">We examined HMGB1 levels in sera from 65 patients with </w:t>
      </w:r>
      <w:r w:rsidR="00A47075" w:rsidRPr="00315199">
        <w:rPr>
          <w:rFonts w:cstheme="minorHAnsi"/>
        </w:rPr>
        <w:t xml:space="preserve">drug-resistant </w:t>
      </w:r>
      <w:r w:rsidRPr="00315199">
        <w:rPr>
          <w:rFonts w:cstheme="minorHAnsi"/>
        </w:rPr>
        <w:t>epilepsy</w:t>
      </w:r>
      <w:r w:rsidR="006245F1" w:rsidRPr="00315199">
        <w:rPr>
          <w:rFonts w:cstheme="minorHAnsi"/>
        </w:rPr>
        <w:t xml:space="preserve"> (37 women and 28 men, mean age 34.8 years, range 17-65 years</w:t>
      </w:r>
      <w:r w:rsidR="004C7158" w:rsidRPr="00315199">
        <w:rPr>
          <w:rFonts w:cstheme="minorHAnsi"/>
        </w:rPr>
        <w:t>, Suppl. Table 1</w:t>
      </w:r>
      <w:r w:rsidR="006245F1" w:rsidRPr="00315199">
        <w:rPr>
          <w:rFonts w:cstheme="minorHAnsi"/>
        </w:rPr>
        <w:t xml:space="preserve">) </w:t>
      </w:r>
      <w:r w:rsidRPr="00315199">
        <w:rPr>
          <w:rFonts w:cstheme="minorHAnsi"/>
        </w:rPr>
        <w:t>attending for continuous inpatient video-EEG monitoring, 20 patients with</w:t>
      </w:r>
      <w:r w:rsidR="00125BC0" w:rsidRPr="00315199">
        <w:rPr>
          <w:rFonts w:cstheme="minorHAnsi"/>
        </w:rPr>
        <w:t xml:space="preserve"> </w:t>
      </w:r>
      <w:r w:rsidRPr="00315199">
        <w:rPr>
          <w:rFonts w:cstheme="minorHAnsi"/>
        </w:rPr>
        <w:t xml:space="preserve">well-controlled epilepsy (seizure-free </w:t>
      </w:r>
      <w:r w:rsidR="00B103F8" w:rsidRPr="00315199">
        <w:rPr>
          <w:rFonts w:cstheme="minorHAnsi"/>
        </w:rPr>
        <w:t xml:space="preserve">on ASD therapy </w:t>
      </w:r>
      <w:r w:rsidRPr="00315199">
        <w:rPr>
          <w:rFonts w:cstheme="minorHAnsi"/>
        </w:rPr>
        <w:t>for &gt;6 months</w:t>
      </w:r>
      <w:r w:rsidR="00F44947" w:rsidRPr="00315199">
        <w:rPr>
          <w:rFonts w:cstheme="minorHAnsi"/>
        </w:rPr>
        <w:t>, Suppl. Table 2</w:t>
      </w:r>
      <w:r w:rsidRPr="00315199">
        <w:rPr>
          <w:rFonts w:cstheme="minorHAnsi"/>
        </w:rPr>
        <w:t>) included as drug-responsive epilepsy controls, and 74 healthy controls</w:t>
      </w:r>
      <w:r w:rsidR="006245F1" w:rsidRPr="00315199">
        <w:rPr>
          <w:rFonts w:cstheme="minorHAnsi"/>
        </w:rPr>
        <w:t>.</w:t>
      </w:r>
      <w:r w:rsidR="002B1BD5" w:rsidRPr="00315199">
        <w:rPr>
          <w:rFonts w:cstheme="minorHAnsi"/>
        </w:rPr>
        <w:t xml:space="preserve"> </w:t>
      </w:r>
      <w:r w:rsidR="00837EAD" w:rsidRPr="00315199">
        <w:rPr>
          <w:rFonts w:cstheme="minorHAnsi"/>
        </w:rPr>
        <w:t xml:space="preserve">In a separate pilot study, we </w:t>
      </w:r>
      <w:r w:rsidR="00837EAD" w:rsidRPr="001E64F9">
        <w:rPr>
          <w:rFonts w:cstheme="minorHAnsi"/>
        </w:rPr>
        <w:t>examined HMGB1 in the peripheral blood of 2</w:t>
      </w:r>
      <w:r w:rsidR="00E14823" w:rsidRPr="001E64F9">
        <w:rPr>
          <w:rFonts w:cstheme="minorHAnsi"/>
        </w:rPr>
        <w:t>6</w:t>
      </w:r>
      <w:r w:rsidR="00837EAD" w:rsidRPr="001E64F9">
        <w:rPr>
          <w:rFonts w:cstheme="minorHAnsi"/>
        </w:rPr>
        <w:t xml:space="preserve"> patients with newly diagnosed epilepsy at baseline.</w:t>
      </w:r>
      <w:r w:rsidR="00FB03CA" w:rsidRPr="001E64F9">
        <w:rPr>
          <w:rFonts w:cstheme="minorHAnsi"/>
        </w:rPr>
        <w:t xml:space="preserve"> </w:t>
      </w:r>
      <w:r w:rsidR="00FB03CA" w:rsidRPr="001E64F9">
        <w:rPr>
          <w:rFonts w:cstheme="minorHAnsi"/>
          <w:lang w:val="en-US"/>
        </w:rPr>
        <w:t>Patients were taking mono (12.5%), dual (37%), triple (38%) or 4 or more therapies (12.5%). There was no statistically significant relationship with the number of drugs administered and the level of serum HMGB1.</w:t>
      </w:r>
    </w:p>
    <w:p w14:paraId="1EBA97CE" w14:textId="63667018" w:rsidR="00D608CB" w:rsidRPr="00FB03CA" w:rsidRDefault="00D608CB" w:rsidP="00C771EF">
      <w:pPr>
        <w:spacing w:line="360" w:lineRule="auto"/>
        <w:jc w:val="both"/>
        <w:rPr>
          <w:rFonts w:cstheme="minorHAnsi"/>
          <w:iCs/>
        </w:rPr>
      </w:pPr>
      <w:r w:rsidRPr="001E64F9">
        <w:rPr>
          <w:rFonts w:cstheme="minorHAnsi"/>
          <w:lang w:val="en-US"/>
        </w:rPr>
        <w:t xml:space="preserve">The protocols for the study involved identification of </w:t>
      </w:r>
      <w:proofErr w:type="spellStart"/>
      <w:r w:rsidRPr="001E64F9">
        <w:rPr>
          <w:rFonts w:cstheme="minorHAnsi"/>
          <w:lang w:val="en-US"/>
        </w:rPr>
        <w:t>pharmacoresistance</w:t>
      </w:r>
      <w:proofErr w:type="spellEnd"/>
      <w:r w:rsidRPr="001E64F9">
        <w:rPr>
          <w:rFonts w:cstheme="minorHAnsi"/>
          <w:lang w:val="en-US"/>
        </w:rPr>
        <w:t xml:space="preserve"> at recruitment. This was defined as failure of adequate trials of two tolerated, appropriately chosen and used ASD schedules plus listing for inpatient video-EEG as part of pre-surgical work-up for potential epilepsy surgery.</w:t>
      </w:r>
    </w:p>
    <w:p w14:paraId="50933894" w14:textId="12E33068" w:rsidR="00DE08B3" w:rsidRPr="00315199" w:rsidRDefault="00DE08B3" w:rsidP="00C771EF">
      <w:pPr>
        <w:spacing w:line="360" w:lineRule="auto"/>
        <w:jc w:val="both"/>
        <w:rPr>
          <w:rFonts w:cstheme="minorHAnsi"/>
        </w:rPr>
      </w:pPr>
      <w:r w:rsidRPr="00315199">
        <w:rPr>
          <w:rFonts w:cstheme="minorHAnsi"/>
        </w:rPr>
        <w:t>All patients provided written informed consent</w:t>
      </w:r>
      <w:r w:rsidR="000C251D" w:rsidRPr="00315199">
        <w:rPr>
          <w:rFonts w:cstheme="minorHAnsi"/>
        </w:rPr>
        <w:t xml:space="preserve">. </w:t>
      </w:r>
      <w:r w:rsidRPr="00315199">
        <w:rPr>
          <w:rFonts w:cstheme="minorHAnsi"/>
        </w:rPr>
        <w:t xml:space="preserve">The study protocols for the </w:t>
      </w:r>
      <w:r w:rsidR="00DC018B" w:rsidRPr="00315199">
        <w:rPr>
          <w:rFonts w:cstheme="minorHAnsi"/>
        </w:rPr>
        <w:t xml:space="preserve">chronic epilepsy cohort </w:t>
      </w:r>
      <w:r w:rsidRPr="00315199">
        <w:rPr>
          <w:rFonts w:cstheme="minorHAnsi"/>
        </w:rPr>
        <w:t>were approved by the local ethics and research committees of both sites, North</w:t>
      </w:r>
      <w:r w:rsidR="00E563CF" w:rsidRPr="00315199">
        <w:rPr>
          <w:rFonts w:cstheme="minorHAnsi"/>
        </w:rPr>
        <w:t>-</w:t>
      </w:r>
      <w:r w:rsidRPr="00315199">
        <w:rPr>
          <w:rFonts w:cstheme="minorHAnsi"/>
        </w:rPr>
        <w:t xml:space="preserve">West UK REC-Haydock (10/H1010/55) and the ethics committee </w:t>
      </w:r>
      <w:r w:rsidR="005576B1" w:rsidRPr="00315199">
        <w:rPr>
          <w:rFonts w:cstheme="minorHAnsi"/>
        </w:rPr>
        <w:t>at</w:t>
      </w:r>
      <w:r w:rsidRPr="00315199">
        <w:rPr>
          <w:rFonts w:cstheme="minorHAnsi"/>
        </w:rPr>
        <w:t xml:space="preserve"> Tampere University Hospital.</w:t>
      </w:r>
      <w:r w:rsidR="00837EAD" w:rsidRPr="00315199">
        <w:rPr>
          <w:rFonts w:cstheme="minorHAnsi"/>
        </w:rPr>
        <w:t xml:space="preserve"> </w:t>
      </w:r>
      <w:r w:rsidR="00EC21D0" w:rsidRPr="00315199">
        <w:rPr>
          <w:rFonts w:cstheme="minorHAnsi"/>
        </w:rPr>
        <w:t xml:space="preserve">The </w:t>
      </w:r>
      <w:r w:rsidR="008A038D" w:rsidRPr="00315199">
        <w:rPr>
          <w:rFonts w:cstheme="minorHAnsi"/>
        </w:rPr>
        <w:t>newly-diagnosed cohort</w:t>
      </w:r>
      <w:r w:rsidR="00B738B2" w:rsidRPr="00315199">
        <w:rPr>
          <w:rFonts w:cstheme="minorHAnsi"/>
        </w:rPr>
        <w:t xml:space="preserve"> </w:t>
      </w:r>
      <w:r w:rsidR="00EC21D0" w:rsidRPr="00315199">
        <w:rPr>
          <w:rFonts w:cstheme="minorHAnsi"/>
        </w:rPr>
        <w:t>was approved by the West Research Ethics Committee, North Glasgow University (Glasgow, United Kingdom) NHS Trust in August 2003 (ref: 03/74, 1).</w:t>
      </w:r>
    </w:p>
    <w:p w14:paraId="59398F40" w14:textId="219773D7" w:rsidR="005576B1" w:rsidRPr="00315199" w:rsidRDefault="00B738B2" w:rsidP="00C771EF">
      <w:pPr>
        <w:spacing w:line="360" w:lineRule="auto"/>
        <w:jc w:val="both"/>
        <w:rPr>
          <w:rFonts w:cstheme="minorHAnsi"/>
          <w:iCs/>
        </w:rPr>
      </w:pPr>
      <w:r w:rsidRPr="00315199">
        <w:rPr>
          <w:rFonts w:cstheme="minorHAnsi"/>
          <w:bCs/>
          <w:i/>
          <w:iCs/>
          <w:color w:val="3366FF"/>
        </w:rPr>
        <w:t>Chronic epilepsy cohort</w:t>
      </w:r>
      <w:r w:rsidR="00594EA3" w:rsidRPr="00315199">
        <w:rPr>
          <w:rFonts w:cstheme="minorHAnsi"/>
          <w:b/>
          <w:bCs/>
          <w:iCs/>
        </w:rPr>
        <w:t>.</w:t>
      </w:r>
      <w:r w:rsidRPr="00315199">
        <w:rPr>
          <w:rFonts w:cstheme="minorHAnsi"/>
          <w:iCs/>
        </w:rPr>
        <w:t xml:space="preserve"> </w:t>
      </w:r>
      <w:r w:rsidR="009F6C71" w:rsidRPr="00315199">
        <w:rPr>
          <w:rFonts w:cstheme="minorHAnsi"/>
          <w:iCs/>
        </w:rPr>
        <w:t>Serum samples were obtained at baseline admission to the unit</w:t>
      </w:r>
      <w:r w:rsidR="00E55727" w:rsidRPr="00315199">
        <w:rPr>
          <w:rFonts w:cstheme="minorHAnsi"/>
          <w:iCs/>
        </w:rPr>
        <w:t xml:space="preserve"> (</w:t>
      </w:r>
      <w:r w:rsidR="009F6C71" w:rsidRPr="00315199">
        <w:rPr>
          <w:rFonts w:cstheme="minorHAnsi"/>
          <w:iCs/>
        </w:rPr>
        <w:t>minimum of 12 hours post-seizure</w:t>
      </w:r>
      <w:r w:rsidR="00E55727" w:rsidRPr="00315199">
        <w:rPr>
          <w:rFonts w:cstheme="minorHAnsi"/>
          <w:iCs/>
        </w:rPr>
        <w:t>)</w:t>
      </w:r>
      <w:r w:rsidR="009F6C71" w:rsidRPr="00315199">
        <w:rPr>
          <w:rFonts w:cstheme="minorHAnsi"/>
          <w:iCs/>
        </w:rPr>
        <w:t xml:space="preserve"> and prior to withdrawal of ASDs. </w:t>
      </w:r>
      <w:r w:rsidR="00A22522" w:rsidRPr="00315199">
        <w:rPr>
          <w:rFonts w:cstheme="minorHAnsi"/>
          <w:iCs/>
        </w:rPr>
        <w:t>C</w:t>
      </w:r>
      <w:r w:rsidR="006245F1" w:rsidRPr="00315199">
        <w:rPr>
          <w:rFonts w:cstheme="minorHAnsi"/>
          <w:iCs/>
        </w:rPr>
        <w:t>ontinuous video</w:t>
      </w:r>
      <w:r w:rsidR="002A1CEA" w:rsidRPr="00315199">
        <w:rPr>
          <w:rFonts w:cstheme="minorHAnsi"/>
          <w:iCs/>
        </w:rPr>
        <w:t>-electroencephalography (</w:t>
      </w:r>
      <w:r w:rsidR="006245F1" w:rsidRPr="00315199">
        <w:rPr>
          <w:rFonts w:cstheme="minorHAnsi"/>
          <w:iCs/>
        </w:rPr>
        <w:t>EEG</w:t>
      </w:r>
      <w:r w:rsidR="002A1CEA" w:rsidRPr="00315199">
        <w:rPr>
          <w:rFonts w:cstheme="minorHAnsi"/>
          <w:iCs/>
        </w:rPr>
        <w:t>)</w:t>
      </w:r>
      <w:r w:rsidR="006245F1" w:rsidRPr="00315199">
        <w:rPr>
          <w:rFonts w:cstheme="minorHAnsi"/>
          <w:iCs/>
        </w:rPr>
        <w:t xml:space="preserve"> monitoring </w:t>
      </w:r>
      <w:r w:rsidR="00A22522" w:rsidRPr="00315199">
        <w:rPr>
          <w:rFonts w:cstheme="minorHAnsi"/>
          <w:iCs/>
        </w:rPr>
        <w:t xml:space="preserve">was undertaken in all patients (60:5 </w:t>
      </w:r>
      <w:proofErr w:type="spellStart"/>
      <w:proofErr w:type="gramStart"/>
      <w:r w:rsidR="00A22522" w:rsidRPr="00315199">
        <w:rPr>
          <w:rFonts w:cstheme="minorHAnsi"/>
          <w:iCs/>
        </w:rPr>
        <w:t>symptomatic:idiopathic</w:t>
      </w:r>
      <w:proofErr w:type="spellEnd"/>
      <w:proofErr w:type="gramEnd"/>
      <w:r w:rsidR="00A22522" w:rsidRPr="00315199">
        <w:rPr>
          <w:rFonts w:cstheme="minorHAnsi"/>
          <w:iCs/>
        </w:rPr>
        <w:t xml:space="preserve">) </w:t>
      </w:r>
      <w:r w:rsidR="002A1CEA" w:rsidRPr="00315199">
        <w:rPr>
          <w:rFonts w:cstheme="minorHAnsi"/>
          <w:iCs/>
        </w:rPr>
        <w:t>at the Walton Centre NHS Foundation Trust (n=15, prospective collection 2010-2013) and Tampere University Hospital, Finland (n=50, prospective collection 2004-2007).</w:t>
      </w:r>
      <w:r w:rsidR="006245F1" w:rsidRPr="00315199">
        <w:rPr>
          <w:rFonts w:cstheme="minorHAnsi"/>
          <w:iCs/>
        </w:rPr>
        <w:t xml:space="preserve"> Ictal scalp recordings were obtained using synchronous digital video and 24-channel standard bipolar EEG </w:t>
      </w:r>
      <w:r w:rsidR="00A22522" w:rsidRPr="00315199">
        <w:rPr>
          <w:rFonts w:cstheme="minorHAnsi"/>
          <w:iCs/>
        </w:rPr>
        <w:t>for electroclinical characterization of their seizures as part of the routine clinical evaluation for possible epilepsy surgery. M</w:t>
      </w:r>
      <w:r w:rsidR="006245F1" w:rsidRPr="00315199">
        <w:rPr>
          <w:rFonts w:cstheme="minorHAnsi"/>
          <w:iCs/>
        </w:rPr>
        <w:t>agnetic resonance imaging (MRI) examination</w:t>
      </w:r>
      <w:r w:rsidR="00A22522" w:rsidRPr="00315199">
        <w:rPr>
          <w:rFonts w:cstheme="minorHAnsi"/>
          <w:iCs/>
        </w:rPr>
        <w:t xml:space="preserve"> was undertaken</w:t>
      </w:r>
      <w:r w:rsidR="006245F1" w:rsidRPr="00315199">
        <w:rPr>
          <w:rFonts w:cstheme="minorHAnsi"/>
          <w:iCs/>
        </w:rPr>
        <w:t xml:space="preserve"> on a 1.5 Tesla machine (General Electric Signa HD, Milwaukee, WI, U.S.A.). </w:t>
      </w:r>
      <w:r w:rsidR="00A22522" w:rsidRPr="00315199">
        <w:rPr>
          <w:rFonts w:cstheme="minorHAnsi"/>
          <w:iCs/>
        </w:rPr>
        <w:t xml:space="preserve">The </w:t>
      </w:r>
      <w:r w:rsidR="006245F1" w:rsidRPr="00315199">
        <w:rPr>
          <w:rFonts w:cstheme="minorHAnsi"/>
          <w:iCs/>
        </w:rPr>
        <w:t>International League Against Epilepsy (ILAE) diagnostic criteria</w:t>
      </w:r>
      <w:r w:rsidR="00A22522" w:rsidRPr="00315199">
        <w:rPr>
          <w:rFonts w:cstheme="minorHAnsi"/>
          <w:iCs/>
        </w:rPr>
        <w:t xml:space="preserve"> were used to classify seizures and epileptic syndromes</w:t>
      </w:r>
      <w:r w:rsidR="006245F1" w:rsidRPr="00315199">
        <w:rPr>
          <w:rFonts w:cstheme="minorHAnsi"/>
          <w:iCs/>
        </w:rPr>
        <w:t xml:space="preserve">. </w:t>
      </w:r>
      <w:r w:rsidR="009F6C71" w:rsidRPr="00315199">
        <w:rPr>
          <w:rFonts w:cstheme="minorHAnsi"/>
          <w:iCs/>
        </w:rPr>
        <w:t xml:space="preserve">Patients with </w:t>
      </w:r>
      <w:r w:rsidR="00427096" w:rsidRPr="00315199">
        <w:rPr>
          <w:rFonts w:cstheme="minorHAnsi"/>
          <w:iCs/>
        </w:rPr>
        <w:t xml:space="preserve">any other </w:t>
      </w:r>
      <w:r w:rsidR="00D376EE" w:rsidRPr="00315199">
        <w:rPr>
          <w:rFonts w:cstheme="minorHAnsi"/>
          <w:iCs/>
        </w:rPr>
        <w:t>co-morbidities</w:t>
      </w:r>
      <w:r w:rsidR="009F6C71" w:rsidRPr="00315199">
        <w:rPr>
          <w:rFonts w:cstheme="minorHAnsi"/>
          <w:iCs/>
        </w:rPr>
        <w:t xml:space="preserve"> other than epilepsy were excluded from analysis. </w:t>
      </w:r>
    </w:p>
    <w:p w14:paraId="611A3AF4" w14:textId="3DCFC2D6" w:rsidR="00837EAD" w:rsidRPr="00315199" w:rsidRDefault="005576B1" w:rsidP="00C771EF">
      <w:pPr>
        <w:spacing w:line="360" w:lineRule="auto"/>
        <w:jc w:val="both"/>
        <w:rPr>
          <w:rFonts w:cstheme="minorHAnsi"/>
          <w:iCs/>
        </w:rPr>
      </w:pPr>
      <w:r w:rsidRPr="00315199">
        <w:rPr>
          <w:rFonts w:cstheme="minorHAnsi"/>
          <w:bCs/>
          <w:i/>
          <w:iCs/>
          <w:color w:val="3366FF"/>
        </w:rPr>
        <w:t>Controls</w:t>
      </w:r>
      <w:r w:rsidR="00594EA3" w:rsidRPr="00315199">
        <w:rPr>
          <w:rFonts w:cstheme="minorHAnsi"/>
          <w:bCs/>
          <w:i/>
          <w:iCs/>
          <w:color w:val="3366FF"/>
        </w:rPr>
        <w:t>.</w:t>
      </w:r>
      <w:r w:rsidRPr="00315199">
        <w:rPr>
          <w:rFonts w:cstheme="minorHAnsi"/>
          <w:iCs/>
        </w:rPr>
        <w:t xml:space="preserve"> </w:t>
      </w:r>
      <w:r w:rsidR="006245F1" w:rsidRPr="00315199">
        <w:rPr>
          <w:rFonts w:cstheme="minorHAnsi"/>
          <w:iCs/>
        </w:rPr>
        <w:t xml:space="preserve">Healthy volunteers (n=74) without history of seizures (39 women and 35 men, mean age 34.1 years, range 19-66 years). </w:t>
      </w:r>
      <w:r w:rsidR="0032609D" w:rsidRPr="00315199">
        <w:rPr>
          <w:rFonts w:cstheme="minorHAnsi"/>
          <w:iCs/>
        </w:rPr>
        <w:t>Epilepsy controls comprised t</w:t>
      </w:r>
      <w:r w:rsidR="006245F1" w:rsidRPr="00315199">
        <w:rPr>
          <w:rFonts w:cstheme="minorHAnsi"/>
          <w:iCs/>
        </w:rPr>
        <w:t xml:space="preserve">wenty patients with established </w:t>
      </w:r>
      <w:r w:rsidR="00FB03CA">
        <w:rPr>
          <w:rFonts w:cstheme="minorHAnsi"/>
          <w:iCs/>
        </w:rPr>
        <w:t>in parenthesis</w:t>
      </w:r>
      <w:r w:rsidR="006245F1" w:rsidRPr="00315199">
        <w:rPr>
          <w:rFonts w:cstheme="minorHAnsi"/>
          <w:iCs/>
        </w:rPr>
        <w:t xml:space="preserve">12:8 </w:t>
      </w:r>
      <w:proofErr w:type="spellStart"/>
      <w:r w:rsidR="006245F1" w:rsidRPr="00315199">
        <w:rPr>
          <w:rFonts w:cstheme="minorHAnsi"/>
          <w:iCs/>
        </w:rPr>
        <w:t>monotherapy:dual</w:t>
      </w:r>
      <w:proofErr w:type="spellEnd"/>
      <w:r w:rsidR="006245F1" w:rsidRPr="00315199">
        <w:rPr>
          <w:rFonts w:cstheme="minorHAnsi"/>
          <w:iCs/>
        </w:rPr>
        <w:t xml:space="preserve"> therapy) who had been seizure free for longer than 6 months (12 </w:t>
      </w:r>
      <w:r w:rsidR="006245F1" w:rsidRPr="00315199">
        <w:rPr>
          <w:rFonts w:cstheme="minorHAnsi"/>
          <w:iCs/>
        </w:rPr>
        <w:lastRenderedPageBreak/>
        <w:t>women and 8 men, mean age 33 years, range 18-59 years). B</w:t>
      </w:r>
      <w:r w:rsidR="0032609D" w:rsidRPr="00315199">
        <w:rPr>
          <w:rFonts w:cstheme="minorHAnsi"/>
          <w:iCs/>
        </w:rPr>
        <w:t>aseline b</w:t>
      </w:r>
      <w:r w:rsidR="006245F1" w:rsidRPr="00315199">
        <w:rPr>
          <w:rFonts w:cstheme="minorHAnsi"/>
          <w:iCs/>
        </w:rPr>
        <w:t xml:space="preserve">lood samples were </w:t>
      </w:r>
      <w:r w:rsidR="0032609D" w:rsidRPr="00315199">
        <w:rPr>
          <w:rFonts w:cstheme="minorHAnsi"/>
          <w:iCs/>
        </w:rPr>
        <w:t xml:space="preserve">obtained </w:t>
      </w:r>
      <w:r w:rsidR="006245F1" w:rsidRPr="00315199">
        <w:rPr>
          <w:rFonts w:cstheme="minorHAnsi"/>
          <w:iCs/>
        </w:rPr>
        <w:t xml:space="preserve">at the </w:t>
      </w:r>
      <w:r w:rsidR="0032609D" w:rsidRPr="00315199">
        <w:rPr>
          <w:rFonts w:cstheme="minorHAnsi"/>
          <w:iCs/>
        </w:rPr>
        <w:t xml:space="preserve">start </w:t>
      </w:r>
      <w:r w:rsidR="006245F1" w:rsidRPr="00315199">
        <w:rPr>
          <w:rFonts w:cstheme="minorHAnsi"/>
          <w:iCs/>
        </w:rPr>
        <w:t xml:space="preserve">of </w:t>
      </w:r>
      <w:r w:rsidR="003D199E" w:rsidRPr="00315199">
        <w:rPr>
          <w:rFonts w:cstheme="minorHAnsi"/>
          <w:iCs/>
        </w:rPr>
        <w:t xml:space="preserve">scalp </w:t>
      </w:r>
      <w:r w:rsidR="006245F1" w:rsidRPr="00315199">
        <w:rPr>
          <w:rFonts w:cstheme="minorHAnsi"/>
          <w:iCs/>
        </w:rPr>
        <w:t xml:space="preserve">recording. </w:t>
      </w:r>
    </w:p>
    <w:p w14:paraId="363A7E30" w14:textId="71348973" w:rsidR="00837EAD" w:rsidRPr="00315199" w:rsidRDefault="00B738B2" w:rsidP="00C771EF">
      <w:pPr>
        <w:spacing w:line="360" w:lineRule="auto"/>
        <w:jc w:val="both"/>
        <w:rPr>
          <w:rFonts w:cstheme="minorHAnsi"/>
          <w:iCs/>
        </w:rPr>
      </w:pPr>
      <w:r w:rsidRPr="00315199">
        <w:rPr>
          <w:rFonts w:cstheme="minorHAnsi"/>
          <w:bCs/>
          <w:i/>
          <w:iCs/>
          <w:color w:val="3366FF"/>
        </w:rPr>
        <w:t>Newly diagnosed cohort</w:t>
      </w:r>
      <w:r w:rsidR="00594EA3" w:rsidRPr="00315199">
        <w:rPr>
          <w:rFonts w:cstheme="minorHAnsi"/>
          <w:b/>
          <w:bCs/>
          <w:iCs/>
        </w:rPr>
        <w:t>.</w:t>
      </w:r>
      <w:r w:rsidRPr="00315199">
        <w:rPr>
          <w:rFonts w:cstheme="minorHAnsi"/>
          <w:iCs/>
        </w:rPr>
        <w:t xml:space="preserve"> </w:t>
      </w:r>
      <w:r w:rsidR="00837EAD" w:rsidRPr="00315199">
        <w:rPr>
          <w:rFonts w:cstheme="minorHAnsi"/>
          <w:iCs/>
        </w:rPr>
        <w:t xml:space="preserve">Serum samples were obtained </w:t>
      </w:r>
      <w:r w:rsidR="002A1CEA" w:rsidRPr="00315199">
        <w:rPr>
          <w:rFonts w:cstheme="minorHAnsi"/>
          <w:iCs/>
        </w:rPr>
        <w:t xml:space="preserve">at pre-treatment baseline </w:t>
      </w:r>
      <w:r w:rsidR="00837EAD" w:rsidRPr="00315199">
        <w:rPr>
          <w:rFonts w:cstheme="minorHAnsi"/>
          <w:iCs/>
        </w:rPr>
        <w:t>from a randomized trial of A</w:t>
      </w:r>
      <w:r w:rsidR="00594EA3" w:rsidRPr="00315199">
        <w:rPr>
          <w:rFonts w:cstheme="minorHAnsi"/>
          <w:iCs/>
        </w:rPr>
        <w:t>S</w:t>
      </w:r>
      <w:r w:rsidR="00837EAD" w:rsidRPr="00315199">
        <w:rPr>
          <w:rFonts w:cstheme="minorHAnsi"/>
          <w:iCs/>
        </w:rPr>
        <w:t xml:space="preserve">D monotherapy in newly diagnosed epilepsy conducted at </w:t>
      </w:r>
      <w:r w:rsidR="005576B1" w:rsidRPr="00315199">
        <w:rPr>
          <w:rFonts w:cstheme="minorHAnsi"/>
          <w:iCs/>
        </w:rPr>
        <w:t xml:space="preserve">Glasgow </w:t>
      </w:r>
      <w:r w:rsidR="00837EAD" w:rsidRPr="00315199">
        <w:rPr>
          <w:rFonts w:cstheme="minorHAnsi"/>
          <w:iCs/>
        </w:rPr>
        <w:t>Western Infirmary</w:t>
      </w:r>
      <w:r w:rsidR="005576B1" w:rsidRPr="00315199">
        <w:rPr>
          <w:rFonts w:cstheme="minorHAnsi"/>
          <w:iCs/>
        </w:rPr>
        <w:t>, Scotland</w:t>
      </w:r>
      <w:r w:rsidR="00837EAD" w:rsidRPr="00315199">
        <w:rPr>
          <w:rFonts w:cstheme="minorHAnsi"/>
          <w:iCs/>
        </w:rPr>
        <w:t>. This cohort comprised 2</w:t>
      </w:r>
      <w:r w:rsidR="00594EA3" w:rsidRPr="00315199">
        <w:rPr>
          <w:rFonts w:cstheme="minorHAnsi"/>
          <w:iCs/>
        </w:rPr>
        <w:t>6</w:t>
      </w:r>
      <w:r w:rsidR="00837EAD" w:rsidRPr="00315199">
        <w:rPr>
          <w:rFonts w:cstheme="minorHAnsi"/>
          <w:iCs/>
        </w:rPr>
        <w:t xml:space="preserve"> patients (1</w:t>
      </w:r>
      <w:r w:rsidR="00614217" w:rsidRPr="00315199">
        <w:rPr>
          <w:rFonts w:cstheme="minorHAnsi"/>
          <w:iCs/>
        </w:rPr>
        <w:t>4</w:t>
      </w:r>
      <w:r w:rsidR="00837EAD" w:rsidRPr="00315199">
        <w:rPr>
          <w:rFonts w:cstheme="minorHAnsi"/>
          <w:iCs/>
        </w:rPr>
        <w:t xml:space="preserve"> male) with a mean age at diagnosis of 29 years (range 17–60). Of these 2</w:t>
      </w:r>
      <w:r w:rsidR="00594EA3" w:rsidRPr="00315199">
        <w:rPr>
          <w:rFonts w:cstheme="minorHAnsi"/>
          <w:iCs/>
        </w:rPr>
        <w:t>6</w:t>
      </w:r>
      <w:r w:rsidR="00837EAD" w:rsidRPr="00315199">
        <w:rPr>
          <w:rFonts w:cstheme="minorHAnsi"/>
          <w:iCs/>
        </w:rPr>
        <w:t xml:space="preserve"> patients, 1</w:t>
      </w:r>
      <w:r w:rsidR="00614217" w:rsidRPr="00315199">
        <w:rPr>
          <w:rFonts w:cstheme="minorHAnsi"/>
          <w:iCs/>
        </w:rPr>
        <w:t>3</w:t>
      </w:r>
      <w:r w:rsidR="00837EAD" w:rsidRPr="00315199">
        <w:rPr>
          <w:rFonts w:cstheme="minorHAnsi"/>
          <w:iCs/>
        </w:rPr>
        <w:t xml:space="preserve"> had an initial diagnosis of focal epilepsy, 1 had primary generalized epilepsy, and 1</w:t>
      </w:r>
      <w:r w:rsidR="00614217" w:rsidRPr="00315199">
        <w:rPr>
          <w:rFonts w:cstheme="minorHAnsi"/>
          <w:iCs/>
        </w:rPr>
        <w:t>2</w:t>
      </w:r>
      <w:r w:rsidR="00837EAD" w:rsidRPr="00315199">
        <w:rPr>
          <w:rFonts w:cstheme="minorHAnsi"/>
          <w:iCs/>
        </w:rPr>
        <w:t xml:space="preserve"> were unclassified at the time of randomization.</w:t>
      </w:r>
    </w:p>
    <w:p w14:paraId="4F77C538" w14:textId="4849B7BF" w:rsidR="00594EA3" w:rsidRPr="00315199" w:rsidRDefault="005576B1" w:rsidP="00C771EF">
      <w:pPr>
        <w:spacing w:line="360" w:lineRule="auto"/>
        <w:jc w:val="both"/>
        <w:rPr>
          <w:rFonts w:cstheme="minorHAnsi"/>
          <w:b/>
          <w:bCs/>
          <w:color w:val="3366FF"/>
        </w:rPr>
      </w:pPr>
      <w:r w:rsidRPr="00315199">
        <w:rPr>
          <w:rFonts w:cstheme="minorHAnsi"/>
          <w:bCs/>
          <w:i/>
          <w:iCs/>
          <w:color w:val="3366FF"/>
        </w:rPr>
        <w:t>HMGB1 measurement</w:t>
      </w:r>
      <w:r w:rsidR="00594EA3" w:rsidRPr="00315199">
        <w:rPr>
          <w:rFonts w:cstheme="minorHAnsi"/>
          <w:b/>
          <w:bCs/>
          <w:iCs/>
        </w:rPr>
        <w:t>.</w:t>
      </w:r>
      <w:r w:rsidRPr="00315199">
        <w:rPr>
          <w:rFonts w:cstheme="minorHAnsi"/>
          <w:iCs/>
        </w:rPr>
        <w:t xml:space="preserve"> S</w:t>
      </w:r>
      <w:r w:rsidR="006245F1" w:rsidRPr="00315199">
        <w:rPr>
          <w:rFonts w:cstheme="minorHAnsi"/>
          <w:iCs/>
        </w:rPr>
        <w:t>erum</w:t>
      </w:r>
      <w:r w:rsidRPr="00315199">
        <w:rPr>
          <w:rFonts w:cstheme="minorHAnsi"/>
          <w:iCs/>
        </w:rPr>
        <w:t xml:space="preserve"> extracted from whole blood</w:t>
      </w:r>
      <w:r w:rsidR="006245F1" w:rsidRPr="00315199">
        <w:rPr>
          <w:rFonts w:cstheme="minorHAnsi"/>
          <w:iCs/>
        </w:rPr>
        <w:t xml:space="preserve"> was collected and aliquoted, then stored at -70°C until assayed. Serum samples were assigned random, linked numerical identifiers by the investigator aliquoting the samples.</w:t>
      </w:r>
      <w:r w:rsidR="006245F1" w:rsidRPr="00315199">
        <w:rPr>
          <w:iCs/>
        </w:rPr>
        <w:t xml:space="preserve"> </w:t>
      </w:r>
      <w:r w:rsidRPr="00315199">
        <w:rPr>
          <w:iCs/>
        </w:rPr>
        <w:t>T</w:t>
      </w:r>
      <w:r w:rsidR="006245F1" w:rsidRPr="00315199">
        <w:rPr>
          <w:rFonts w:cstheme="minorHAnsi"/>
          <w:iCs/>
        </w:rPr>
        <w:t xml:space="preserve">otal HMGB1 level was determined by </w:t>
      </w:r>
      <w:r w:rsidRPr="00315199">
        <w:rPr>
          <w:rFonts w:cstheme="minorHAnsi"/>
          <w:iCs/>
        </w:rPr>
        <w:t xml:space="preserve">a </w:t>
      </w:r>
      <w:r w:rsidR="006245F1" w:rsidRPr="00315199">
        <w:rPr>
          <w:rFonts w:cstheme="minorHAnsi"/>
          <w:iCs/>
        </w:rPr>
        <w:t>commercially available ELISA (Shino-test Corp, Sagamihara, Japan) according to the manufacturer’s guidel</w:t>
      </w:r>
      <w:r w:rsidR="000D4A13" w:rsidRPr="00315199">
        <w:rPr>
          <w:rFonts w:cstheme="minorHAnsi"/>
          <w:iCs/>
        </w:rPr>
        <w:t>ines as described previously</w:t>
      </w:r>
      <w:r w:rsidR="00DD25C0" w:rsidRPr="00315199">
        <w:rPr>
          <w:rFonts w:cstheme="minorHAnsi"/>
          <w:iCs/>
          <w:noProof/>
        </w:rPr>
        <w:t>.</w:t>
      </w:r>
    </w:p>
    <w:p w14:paraId="12EC6BFF" w14:textId="63674A48" w:rsidR="00594EA3" w:rsidRPr="00315199" w:rsidRDefault="00A77312" w:rsidP="00C771EF">
      <w:pPr>
        <w:spacing w:line="360" w:lineRule="auto"/>
        <w:contextualSpacing/>
        <w:jc w:val="both"/>
        <w:rPr>
          <w:rFonts w:cstheme="minorHAnsi"/>
          <w:b/>
          <w:bCs/>
        </w:rPr>
      </w:pPr>
      <w:r w:rsidRPr="00315199">
        <w:rPr>
          <w:rFonts w:cstheme="minorHAnsi"/>
          <w:b/>
          <w:bCs/>
          <w:color w:val="3366FF"/>
        </w:rPr>
        <w:t>Statistical analysis</w:t>
      </w:r>
    </w:p>
    <w:p w14:paraId="4BA7CDB9" w14:textId="3DF2D4C9" w:rsidR="003A230A" w:rsidRPr="00315199" w:rsidRDefault="003A230A" w:rsidP="003A230A">
      <w:pPr>
        <w:spacing w:line="360" w:lineRule="auto"/>
        <w:jc w:val="both"/>
        <w:rPr>
          <w:rFonts w:cstheme="minorHAnsi"/>
        </w:rPr>
      </w:pPr>
      <w:r w:rsidRPr="00315199">
        <w:rPr>
          <w:rFonts w:cstheme="minorHAnsi"/>
        </w:rPr>
        <w:t xml:space="preserve">Statistical analysis was performed in SPSS. HMGB1 was compared between subjects using one-way ANOVA followed by Dunn’s test, the association between MRI abnormalities and HMGB1 by t-test, sub-group analysis of MRI abnormalities by one-way ANOVA and compared to the normal MRI group via pairwise t-test with Bonferroni correction. ANOVA was performed to examine relationship between epilepsy subtype and baseline HMGB1. The false discovery rate was calculated for each test owing to the multiple tests undertaken. Continuous clinical variables were tested for association with HMGB1 using the t-test and categorical variables using χ2 or Fisher’s exact test. </w:t>
      </w:r>
    </w:p>
    <w:p w14:paraId="0C0987E5" w14:textId="708223E4" w:rsidR="00651D73" w:rsidRPr="00315199" w:rsidRDefault="00651D73" w:rsidP="00C771EF">
      <w:pPr>
        <w:pStyle w:val="Heading2"/>
        <w:spacing w:line="360" w:lineRule="auto"/>
        <w:jc w:val="both"/>
        <w:rPr>
          <w:rFonts w:asciiTheme="minorHAnsi" w:hAnsiTheme="minorHAnsi" w:cstheme="minorHAnsi"/>
          <w:sz w:val="22"/>
          <w:szCs w:val="22"/>
        </w:rPr>
      </w:pPr>
      <w:r w:rsidRPr="00315199">
        <w:rPr>
          <w:rFonts w:asciiTheme="minorHAnsi" w:hAnsiTheme="minorHAnsi" w:cstheme="minorHAnsi"/>
          <w:b/>
          <w:sz w:val="22"/>
          <w:szCs w:val="22"/>
        </w:rPr>
        <w:t>Results</w:t>
      </w:r>
    </w:p>
    <w:p w14:paraId="436D84EC" w14:textId="3CD3886E" w:rsidR="004E23DB" w:rsidRPr="00315199" w:rsidRDefault="00E9388F" w:rsidP="00315199">
      <w:pPr>
        <w:pStyle w:val="PlainText"/>
        <w:spacing w:line="360" w:lineRule="auto"/>
        <w:jc w:val="both"/>
      </w:pPr>
      <w:r w:rsidRPr="00315199">
        <w:rPr>
          <w:rFonts w:cstheme="minorHAnsi"/>
          <w:i/>
        </w:rPr>
        <w:t>Chronic epilepsy cohort.</w:t>
      </w:r>
      <w:r w:rsidRPr="00315199">
        <w:rPr>
          <w:rFonts w:cstheme="minorHAnsi"/>
        </w:rPr>
        <w:t xml:space="preserve"> </w:t>
      </w:r>
      <w:r w:rsidR="00651D73" w:rsidRPr="00315199">
        <w:rPr>
          <w:rFonts w:cstheme="minorHAnsi"/>
        </w:rPr>
        <w:t xml:space="preserve">Patients with </w:t>
      </w:r>
      <w:r w:rsidR="00A47075" w:rsidRPr="00315199">
        <w:rPr>
          <w:rFonts w:cstheme="minorHAnsi"/>
        </w:rPr>
        <w:t>drug-</w:t>
      </w:r>
      <w:r w:rsidR="00651D73" w:rsidRPr="00315199">
        <w:rPr>
          <w:rFonts w:cstheme="minorHAnsi"/>
        </w:rPr>
        <w:t xml:space="preserve">resistant epilepsy </w:t>
      </w:r>
      <w:r w:rsidR="0051220C" w:rsidRPr="00315199">
        <w:rPr>
          <w:rFonts w:cstheme="minorHAnsi"/>
        </w:rPr>
        <w:t xml:space="preserve">had </w:t>
      </w:r>
      <w:r w:rsidR="00651D73" w:rsidRPr="00315199">
        <w:rPr>
          <w:rFonts w:cstheme="minorHAnsi"/>
        </w:rPr>
        <w:t>higher levels of HMGB1 (8.70 ± 0.47 ng/ml</w:t>
      </w:r>
      <w:r w:rsidR="00B2443F" w:rsidRPr="00315199">
        <w:rPr>
          <w:rFonts w:cstheme="minorHAnsi"/>
        </w:rPr>
        <w:t>, n=</w:t>
      </w:r>
      <w:proofErr w:type="gramStart"/>
      <w:r w:rsidR="004E23DB" w:rsidRPr="00315199">
        <w:rPr>
          <w:rFonts w:cstheme="minorHAnsi"/>
        </w:rPr>
        <w:t>65</w:t>
      </w:r>
      <w:r w:rsidR="00B2443F" w:rsidRPr="00315199">
        <w:rPr>
          <w:rFonts w:cstheme="minorHAnsi"/>
        </w:rPr>
        <w:t xml:space="preserve"> </w:t>
      </w:r>
      <w:r w:rsidR="00651D73" w:rsidRPr="00315199">
        <w:rPr>
          <w:rFonts w:cstheme="minorHAnsi"/>
        </w:rPr>
        <w:t>)</w:t>
      </w:r>
      <w:proofErr w:type="gramEnd"/>
      <w:r w:rsidR="00651D73" w:rsidRPr="00315199">
        <w:rPr>
          <w:rFonts w:cstheme="minorHAnsi"/>
        </w:rPr>
        <w:t xml:space="preserve"> than both healthy controls (1.11 ± 0.07 ng/ml, p&lt;0.01</w:t>
      </w:r>
      <w:r w:rsidR="00B2443F" w:rsidRPr="00315199">
        <w:rPr>
          <w:rFonts w:cstheme="minorHAnsi"/>
        </w:rPr>
        <w:t>, n=</w:t>
      </w:r>
      <w:r w:rsidR="004E23DB" w:rsidRPr="00315199">
        <w:rPr>
          <w:rFonts w:cstheme="minorHAnsi"/>
        </w:rPr>
        <w:t xml:space="preserve"> 74</w:t>
      </w:r>
      <w:r w:rsidR="00651D73" w:rsidRPr="00315199">
        <w:rPr>
          <w:rFonts w:cstheme="minorHAnsi"/>
        </w:rPr>
        <w:t xml:space="preserve">) and </w:t>
      </w:r>
      <w:r w:rsidR="00A77312" w:rsidRPr="00315199">
        <w:rPr>
          <w:rFonts w:cstheme="minorHAnsi"/>
        </w:rPr>
        <w:t xml:space="preserve">patients </w:t>
      </w:r>
      <w:r w:rsidR="00651D73" w:rsidRPr="00315199">
        <w:rPr>
          <w:rFonts w:cstheme="minorHAnsi"/>
        </w:rPr>
        <w:t xml:space="preserve">with </w:t>
      </w:r>
      <w:r w:rsidR="00B67D8F" w:rsidRPr="00315199">
        <w:rPr>
          <w:rFonts w:cstheme="minorHAnsi"/>
        </w:rPr>
        <w:t>drug-responsive</w:t>
      </w:r>
      <w:r w:rsidR="00651D73" w:rsidRPr="00315199">
        <w:rPr>
          <w:rFonts w:cstheme="minorHAnsi"/>
        </w:rPr>
        <w:t xml:space="preserve"> epilepsy (1</w:t>
      </w:r>
      <w:r w:rsidR="009B1C9E" w:rsidRPr="00315199">
        <w:rPr>
          <w:rFonts w:cstheme="minorHAnsi"/>
        </w:rPr>
        <w:t>.25 ± 0.15 ng/ml, p&lt;0.01;</w:t>
      </w:r>
      <w:r w:rsidR="00B2443F" w:rsidRPr="00315199">
        <w:rPr>
          <w:rFonts w:cstheme="minorHAnsi"/>
        </w:rPr>
        <w:t xml:space="preserve"> n=</w:t>
      </w:r>
      <w:r w:rsidR="004E23DB" w:rsidRPr="00315199">
        <w:rPr>
          <w:rFonts w:cstheme="minorHAnsi"/>
        </w:rPr>
        <w:t>20</w:t>
      </w:r>
      <w:r w:rsidR="00B2443F" w:rsidRPr="00315199">
        <w:rPr>
          <w:rFonts w:cstheme="minorHAnsi"/>
        </w:rPr>
        <w:t xml:space="preserve">, </w:t>
      </w:r>
      <w:r w:rsidR="009B1C9E" w:rsidRPr="00315199">
        <w:rPr>
          <w:rFonts w:cstheme="minorHAnsi"/>
        </w:rPr>
        <w:t xml:space="preserve"> </w:t>
      </w:r>
      <w:r w:rsidR="009B1C9E" w:rsidRPr="00315199">
        <w:rPr>
          <w:rFonts w:cstheme="minorHAnsi"/>
          <w:b/>
        </w:rPr>
        <w:t>Fig. 1</w:t>
      </w:r>
      <w:r w:rsidR="00651D73" w:rsidRPr="00315199">
        <w:rPr>
          <w:rFonts w:cstheme="minorHAnsi"/>
          <w:b/>
        </w:rPr>
        <w:t>a</w:t>
      </w:r>
      <w:r w:rsidR="00651D73" w:rsidRPr="00315199">
        <w:rPr>
          <w:rFonts w:cstheme="minorHAnsi"/>
        </w:rPr>
        <w:t xml:space="preserve">). </w:t>
      </w:r>
      <w:r w:rsidR="00A47075" w:rsidRPr="00315199">
        <w:rPr>
          <w:rFonts w:cstheme="minorHAnsi"/>
        </w:rPr>
        <w:t>Drug-</w:t>
      </w:r>
      <w:r w:rsidR="00594EA3" w:rsidRPr="00315199">
        <w:rPr>
          <w:rFonts w:cstheme="minorHAnsi"/>
        </w:rPr>
        <w:t>resistant p</w:t>
      </w:r>
      <w:r w:rsidR="00651D73" w:rsidRPr="00315199">
        <w:rPr>
          <w:rFonts w:cstheme="minorHAnsi"/>
        </w:rPr>
        <w:t xml:space="preserve">atients with </w:t>
      </w:r>
      <w:r w:rsidR="00A77312" w:rsidRPr="00315199">
        <w:rPr>
          <w:rFonts w:cstheme="minorHAnsi"/>
        </w:rPr>
        <w:t xml:space="preserve">an </w:t>
      </w:r>
      <w:r w:rsidR="00651D73" w:rsidRPr="00315199">
        <w:rPr>
          <w:rFonts w:cstheme="minorHAnsi"/>
        </w:rPr>
        <w:t xml:space="preserve">abnormal brain MRI </w:t>
      </w:r>
      <w:r w:rsidR="004D0947" w:rsidRPr="00315199">
        <w:rPr>
          <w:rFonts w:cstheme="minorHAnsi"/>
        </w:rPr>
        <w:t xml:space="preserve">had </w:t>
      </w:r>
      <w:r w:rsidR="00651D73" w:rsidRPr="00315199">
        <w:rPr>
          <w:rFonts w:cstheme="minorHAnsi"/>
        </w:rPr>
        <w:t xml:space="preserve">significantly higher HMGB1 levels (mean ± </w:t>
      </w:r>
      <w:proofErr w:type="spellStart"/>
      <w:r w:rsidR="00651D73" w:rsidRPr="00315199">
        <w:rPr>
          <w:rFonts w:cstheme="minorHAnsi"/>
        </w:rPr>
        <w:t>s.e.m.</w:t>
      </w:r>
      <w:proofErr w:type="spellEnd"/>
      <w:r w:rsidR="00651D73" w:rsidRPr="00315199">
        <w:rPr>
          <w:rFonts w:cstheme="minorHAnsi"/>
        </w:rPr>
        <w:t>, 9.8 ± 0.7 ng/ml, n=35) than those without imaging abnormalities (7.4 ± 0.5 ng</w:t>
      </w:r>
      <w:r w:rsidR="0069489E" w:rsidRPr="00315199">
        <w:rPr>
          <w:rFonts w:cstheme="minorHAnsi"/>
        </w:rPr>
        <w:t xml:space="preserve">/ml, n=30, p&lt;0.01; </w:t>
      </w:r>
      <w:r w:rsidR="0069489E" w:rsidRPr="00315199">
        <w:rPr>
          <w:rFonts w:cstheme="minorHAnsi"/>
          <w:b/>
        </w:rPr>
        <w:t>Fig. 1b</w:t>
      </w:r>
      <w:r w:rsidR="00651D73" w:rsidRPr="00315199">
        <w:rPr>
          <w:rFonts w:cstheme="minorHAnsi"/>
        </w:rPr>
        <w:t>).</w:t>
      </w:r>
      <w:r w:rsidR="00A602BF" w:rsidRPr="00315199">
        <w:rPr>
          <w:rFonts w:cstheme="minorHAnsi"/>
        </w:rPr>
        <w:t xml:space="preserve"> </w:t>
      </w:r>
      <w:r w:rsidR="00651D73" w:rsidRPr="00315199">
        <w:rPr>
          <w:rFonts w:cstheme="minorHAnsi"/>
        </w:rPr>
        <w:t xml:space="preserve"> </w:t>
      </w:r>
      <w:r w:rsidR="00921045" w:rsidRPr="00315199">
        <w:rPr>
          <w:rFonts w:cstheme="minorHAnsi"/>
        </w:rPr>
        <w:t xml:space="preserve">Sub-group analysis of the abnormal MRI group, comparing focal lesions </w:t>
      </w:r>
      <w:r w:rsidR="00A47075" w:rsidRPr="00315199">
        <w:rPr>
          <w:rFonts w:cstheme="minorHAnsi"/>
        </w:rPr>
        <w:t>(</w:t>
      </w:r>
      <w:r w:rsidR="00921045" w:rsidRPr="00315199">
        <w:rPr>
          <w:rFonts w:cstheme="minorHAnsi"/>
        </w:rPr>
        <w:t>hippocampal sclerosis</w:t>
      </w:r>
      <w:r w:rsidR="00B2443F" w:rsidRPr="00315199">
        <w:rPr>
          <w:rFonts w:cstheme="minorHAnsi"/>
        </w:rPr>
        <w:t>, n=</w:t>
      </w:r>
      <w:r w:rsidR="004E23DB" w:rsidRPr="00315199">
        <w:rPr>
          <w:rFonts w:cstheme="minorHAnsi"/>
        </w:rPr>
        <w:t>16</w:t>
      </w:r>
      <w:r w:rsidR="00921045" w:rsidRPr="00315199">
        <w:rPr>
          <w:rFonts w:cstheme="minorHAnsi"/>
        </w:rPr>
        <w:t xml:space="preserve"> or focal cortical dysplasia</w:t>
      </w:r>
      <w:r w:rsidR="00B2443F" w:rsidRPr="00315199">
        <w:rPr>
          <w:rFonts w:cstheme="minorHAnsi"/>
        </w:rPr>
        <w:t>, n=</w:t>
      </w:r>
      <w:r w:rsidR="004E23DB" w:rsidRPr="00315199">
        <w:rPr>
          <w:rFonts w:cstheme="minorHAnsi"/>
        </w:rPr>
        <w:t xml:space="preserve"> 8 or other abnormalities, n=11</w:t>
      </w:r>
      <w:r w:rsidR="00A47075" w:rsidRPr="00315199">
        <w:rPr>
          <w:rFonts w:cstheme="minorHAnsi"/>
        </w:rPr>
        <w:t>)</w:t>
      </w:r>
      <w:r w:rsidR="00921045" w:rsidRPr="00315199">
        <w:rPr>
          <w:rFonts w:cstheme="minorHAnsi"/>
        </w:rPr>
        <w:t xml:space="preserve"> did not identify any particular </w:t>
      </w:r>
      <w:proofErr w:type="spellStart"/>
      <w:r w:rsidR="00921045" w:rsidRPr="00315199">
        <w:rPr>
          <w:rFonts w:cstheme="minorHAnsi"/>
        </w:rPr>
        <w:t>lesional</w:t>
      </w:r>
      <w:proofErr w:type="spellEnd"/>
      <w:r w:rsidR="00921045" w:rsidRPr="00315199">
        <w:rPr>
          <w:rFonts w:cstheme="minorHAnsi"/>
        </w:rPr>
        <w:t xml:space="preserve"> abnormality associated with higher levels of HMGB1</w:t>
      </w:r>
      <w:r w:rsidR="003D199E" w:rsidRPr="00315199">
        <w:rPr>
          <w:rFonts w:cstheme="minorHAnsi"/>
        </w:rPr>
        <w:t xml:space="preserve"> (data not shown)</w:t>
      </w:r>
      <w:r w:rsidR="00921045" w:rsidRPr="00315199">
        <w:rPr>
          <w:rFonts w:cstheme="minorHAnsi"/>
        </w:rPr>
        <w:t>.</w:t>
      </w:r>
      <w:r w:rsidR="004E23DB" w:rsidRPr="00315199">
        <w:rPr>
          <w:rFonts w:cstheme="minorHAnsi"/>
        </w:rPr>
        <w:t xml:space="preserve"> </w:t>
      </w:r>
      <w:r w:rsidR="004E23DB" w:rsidRPr="00315199">
        <w:t>Furthermore, comparison within focal epilepsy between those with drug-resistant epilepsy (n=58 out of 65) and well-controlled epilepsy (n= 9 out of 20) did not identify a significant difference in HMGB1 levels (data not shown)</w:t>
      </w:r>
      <w:r w:rsidR="00F36480" w:rsidRPr="00315199">
        <w:t>, likely due to small sample size.</w:t>
      </w:r>
    </w:p>
    <w:p w14:paraId="64AF1788" w14:textId="2D26121E" w:rsidR="005264A0" w:rsidRPr="00315199" w:rsidRDefault="00651D73" w:rsidP="005E4FB4">
      <w:pPr>
        <w:spacing w:line="360" w:lineRule="auto"/>
        <w:contextualSpacing/>
        <w:jc w:val="both"/>
      </w:pPr>
      <w:r w:rsidRPr="00315199">
        <w:rPr>
          <w:rFonts w:cstheme="minorHAnsi"/>
        </w:rPr>
        <w:t xml:space="preserve">ROC analysis showed that total HMGB1 </w:t>
      </w:r>
      <w:r w:rsidR="0092594F" w:rsidRPr="00315199">
        <w:rPr>
          <w:rFonts w:cstheme="minorHAnsi"/>
        </w:rPr>
        <w:t xml:space="preserve">level </w:t>
      </w:r>
      <w:r w:rsidRPr="00315199">
        <w:rPr>
          <w:rFonts w:cstheme="minorHAnsi"/>
        </w:rPr>
        <w:t xml:space="preserve">clearly separated </w:t>
      </w:r>
      <w:r w:rsidR="00A47075" w:rsidRPr="00315199">
        <w:rPr>
          <w:rFonts w:cstheme="minorHAnsi"/>
        </w:rPr>
        <w:t>drug-</w:t>
      </w:r>
      <w:r w:rsidRPr="00315199">
        <w:rPr>
          <w:rFonts w:cstheme="minorHAnsi"/>
        </w:rPr>
        <w:t>resistant from drug-responsive epilepsy</w:t>
      </w:r>
      <w:r w:rsidR="00E14823" w:rsidRPr="00315199">
        <w:rPr>
          <w:rFonts w:cstheme="minorHAnsi"/>
        </w:rPr>
        <w:t xml:space="preserve"> (total ROC-AUC 0.99, P = 0.0001; sensitivity at 95% specificity: ROC-AUC 0.94 (95% CI 0.85–</w:t>
      </w:r>
      <w:r w:rsidR="00E14823" w:rsidRPr="00315199">
        <w:rPr>
          <w:rFonts w:cstheme="minorHAnsi"/>
        </w:rPr>
        <w:lastRenderedPageBreak/>
        <w:t xml:space="preserve">0.98) with a cut-off HMGB1 concentration of 2.3 ng/ml)  </w:t>
      </w:r>
      <w:r w:rsidRPr="00315199">
        <w:rPr>
          <w:rFonts w:cstheme="minorHAnsi"/>
        </w:rPr>
        <w:t>or healthy controls (AUC=0.99, p=0.0001</w:t>
      </w:r>
      <w:r w:rsidR="00E14823" w:rsidRPr="00315199">
        <w:rPr>
          <w:rFonts w:cstheme="minorHAnsi"/>
        </w:rPr>
        <w:t>; sensitivity at 95% specificity: ROC-AUC of 0.93 (95% CI 0.85–0.99) with a cut-off of HMGB1 concentration of 2.3 ng/ml</w:t>
      </w:r>
      <w:r w:rsidRPr="00315199">
        <w:rPr>
          <w:rFonts w:cstheme="minorHAnsi"/>
        </w:rPr>
        <w:t>)</w:t>
      </w:r>
      <w:r w:rsidR="009B1C9E" w:rsidRPr="00315199">
        <w:rPr>
          <w:rFonts w:cstheme="minorHAnsi"/>
        </w:rPr>
        <w:t xml:space="preserve"> (</w:t>
      </w:r>
      <w:r w:rsidR="009B1C9E" w:rsidRPr="00315199">
        <w:rPr>
          <w:rFonts w:cstheme="minorHAnsi"/>
          <w:b/>
        </w:rPr>
        <w:t>Fig. 1</w:t>
      </w:r>
      <w:r w:rsidR="0069489E" w:rsidRPr="00315199">
        <w:rPr>
          <w:rFonts w:cstheme="minorHAnsi"/>
          <w:b/>
        </w:rPr>
        <w:t>c</w:t>
      </w:r>
      <w:r w:rsidRPr="00315199">
        <w:rPr>
          <w:rFonts w:cstheme="minorHAnsi"/>
        </w:rPr>
        <w:t>).</w:t>
      </w:r>
      <w:r w:rsidR="005E4FB4" w:rsidRPr="00315199">
        <w:t xml:space="preserve"> </w:t>
      </w:r>
    </w:p>
    <w:p w14:paraId="53949753" w14:textId="495C0A21" w:rsidR="00E9388F" w:rsidRPr="00315199" w:rsidRDefault="00FE0C04" w:rsidP="005E4FB4">
      <w:pPr>
        <w:spacing w:line="360" w:lineRule="auto"/>
        <w:contextualSpacing/>
        <w:jc w:val="both"/>
      </w:pPr>
      <w:r w:rsidRPr="00315199">
        <w:t>No significant association was identified between index seizure duration</w:t>
      </w:r>
      <w:r w:rsidR="00A602BF" w:rsidRPr="00315199">
        <w:t>, seizure frequency</w:t>
      </w:r>
      <w:r w:rsidR="009B102D" w:rsidRPr="00315199">
        <w:t xml:space="preserve"> (p=0.61)</w:t>
      </w:r>
      <w:r w:rsidR="00A602BF" w:rsidRPr="00315199">
        <w:t xml:space="preserve"> in the previous month or epilepsy sub-type</w:t>
      </w:r>
      <w:r w:rsidR="009B102D" w:rsidRPr="00315199">
        <w:t xml:space="preserve"> (p=0.87)</w:t>
      </w:r>
      <w:r w:rsidRPr="00315199">
        <w:t xml:space="preserve"> and</w:t>
      </w:r>
      <w:r w:rsidR="00A602BF" w:rsidRPr="00315199">
        <w:t xml:space="preserve"> baseline</w:t>
      </w:r>
      <w:r w:rsidRPr="00315199">
        <w:t xml:space="preserve"> HMGB1 level.</w:t>
      </w:r>
      <w:r w:rsidR="00ED084A" w:rsidRPr="00315199">
        <w:t xml:space="preserve"> </w:t>
      </w:r>
    </w:p>
    <w:p w14:paraId="02445BA9" w14:textId="4F029699" w:rsidR="002D5CF5" w:rsidRPr="00315199" w:rsidRDefault="00E9388F" w:rsidP="00C771EF">
      <w:pPr>
        <w:spacing w:line="360" w:lineRule="auto"/>
        <w:jc w:val="both"/>
        <w:rPr>
          <w:rFonts w:cstheme="minorHAnsi"/>
        </w:rPr>
      </w:pPr>
      <w:r w:rsidRPr="00315199">
        <w:rPr>
          <w:rFonts w:cstheme="minorHAnsi"/>
          <w:i/>
        </w:rPr>
        <w:t>Newly diagnosed epilepsy cohort</w:t>
      </w:r>
      <w:r w:rsidRPr="00315199">
        <w:rPr>
          <w:rFonts w:cstheme="minorHAnsi"/>
        </w:rPr>
        <w:t xml:space="preserve">. </w:t>
      </w:r>
      <w:r w:rsidR="001A1A60" w:rsidRPr="00315199">
        <w:rPr>
          <w:rFonts w:cstheme="minorHAnsi"/>
        </w:rPr>
        <w:t xml:space="preserve">In patients at the </w:t>
      </w:r>
      <w:r w:rsidR="004D0947" w:rsidRPr="00315199">
        <w:rPr>
          <w:rFonts w:cstheme="minorHAnsi"/>
        </w:rPr>
        <w:t xml:space="preserve">time </w:t>
      </w:r>
      <w:r w:rsidR="001A1A60" w:rsidRPr="00315199">
        <w:rPr>
          <w:rFonts w:cstheme="minorHAnsi"/>
        </w:rPr>
        <w:t>of diagnosis</w:t>
      </w:r>
      <w:r w:rsidR="00B30490" w:rsidRPr="00315199">
        <w:rPr>
          <w:rFonts w:cstheme="minorHAnsi"/>
        </w:rPr>
        <w:t xml:space="preserve"> the</w:t>
      </w:r>
      <w:r w:rsidR="009B102D" w:rsidRPr="00315199">
        <w:rPr>
          <w:rFonts w:cstheme="minorHAnsi"/>
        </w:rPr>
        <w:t xml:space="preserve"> baseline HMGB1</w:t>
      </w:r>
      <w:r w:rsidR="00B30490" w:rsidRPr="00315199">
        <w:rPr>
          <w:rFonts w:cstheme="minorHAnsi"/>
        </w:rPr>
        <w:t xml:space="preserve"> level in serum was</w:t>
      </w:r>
      <w:r w:rsidR="001A1A60" w:rsidRPr="00315199">
        <w:rPr>
          <w:rFonts w:cstheme="minorHAnsi"/>
        </w:rPr>
        <w:t xml:space="preserve"> </w:t>
      </w:r>
      <w:r w:rsidR="009B102D" w:rsidRPr="00315199">
        <w:rPr>
          <w:rFonts w:cstheme="minorHAnsi"/>
        </w:rPr>
        <w:t xml:space="preserve">5.30 </w:t>
      </w:r>
      <w:proofErr w:type="gramStart"/>
      <w:r w:rsidR="009B102D" w:rsidRPr="00315199">
        <w:rPr>
          <w:rFonts w:cstheme="minorHAnsi"/>
        </w:rPr>
        <w:t>±  4.60</w:t>
      </w:r>
      <w:proofErr w:type="gramEnd"/>
      <w:r w:rsidR="00B30490" w:rsidRPr="00315199">
        <w:rPr>
          <w:rFonts w:cstheme="minorHAnsi"/>
        </w:rPr>
        <w:t xml:space="preserve"> </w:t>
      </w:r>
      <w:r w:rsidR="009B102D" w:rsidRPr="00315199">
        <w:rPr>
          <w:rFonts w:cstheme="minorHAnsi"/>
        </w:rPr>
        <w:t>ng/ml</w:t>
      </w:r>
      <w:r w:rsidR="00B30490" w:rsidRPr="00315199">
        <w:rPr>
          <w:rFonts w:cstheme="minorHAnsi"/>
        </w:rPr>
        <w:t xml:space="preserve"> (</w:t>
      </w:r>
      <w:proofErr w:type="spellStart"/>
      <w:r w:rsidR="00B30490" w:rsidRPr="00315199">
        <w:rPr>
          <w:rFonts w:cstheme="minorHAnsi"/>
        </w:rPr>
        <w:t>mean±SD</w:t>
      </w:r>
      <w:proofErr w:type="spellEnd"/>
      <w:r w:rsidR="00B30490" w:rsidRPr="00315199">
        <w:rPr>
          <w:rFonts w:cstheme="minorHAnsi"/>
        </w:rPr>
        <w:t xml:space="preserve">; </w:t>
      </w:r>
      <w:r w:rsidR="009B102D" w:rsidRPr="00315199">
        <w:rPr>
          <w:rFonts w:cstheme="minorHAnsi"/>
        </w:rPr>
        <w:t>n=28)</w:t>
      </w:r>
      <w:r w:rsidR="00B30490" w:rsidRPr="00315199">
        <w:rPr>
          <w:rFonts w:cstheme="minorHAnsi"/>
        </w:rPr>
        <w:t>.</w:t>
      </w:r>
      <w:r w:rsidR="009B102D" w:rsidRPr="00315199">
        <w:rPr>
          <w:rFonts w:cstheme="minorHAnsi"/>
        </w:rPr>
        <w:t xml:space="preserve"> </w:t>
      </w:r>
      <w:r w:rsidR="00B30490" w:rsidRPr="00315199">
        <w:rPr>
          <w:rFonts w:cstheme="minorHAnsi"/>
        </w:rPr>
        <w:t>N</w:t>
      </w:r>
      <w:r w:rsidR="001A1A60" w:rsidRPr="00315199">
        <w:rPr>
          <w:rFonts w:cstheme="minorHAnsi"/>
        </w:rPr>
        <w:t xml:space="preserve">o correlation </w:t>
      </w:r>
      <w:r w:rsidR="00B30490" w:rsidRPr="00315199">
        <w:rPr>
          <w:rFonts w:cstheme="minorHAnsi"/>
        </w:rPr>
        <w:t xml:space="preserve">was </w:t>
      </w:r>
      <w:r w:rsidR="001A1A60" w:rsidRPr="00315199">
        <w:rPr>
          <w:rFonts w:cstheme="minorHAnsi"/>
        </w:rPr>
        <w:t xml:space="preserve">identified between </w:t>
      </w:r>
      <w:r w:rsidR="0092594F" w:rsidRPr="00315199">
        <w:rPr>
          <w:rFonts w:cstheme="minorHAnsi"/>
        </w:rPr>
        <w:t xml:space="preserve">blood </w:t>
      </w:r>
      <w:r w:rsidR="001A1A60" w:rsidRPr="00315199">
        <w:rPr>
          <w:rFonts w:cstheme="minorHAnsi"/>
        </w:rPr>
        <w:t xml:space="preserve">HMGB1 </w:t>
      </w:r>
      <w:r w:rsidR="0092594F" w:rsidRPr="00315199">
        <w:rPr>
          <w:rFonts w:cstheme="minorHAnsi"/>
        </w:rPr>
        <w:t xml:space="preserve">level </w:t>
      </w:r>
      <w:r w:rsidR="001A1A60" w:rsidRPr="00315199">
        <w:rPr>
          <w:rFonts w:cstheme="minorHAnsi"/>
        </w:rPr>
        <w:t xml:space="preserve">and the total pre-treatment seizure count (n=26, </w:t>
      </w:r>
      <w:r w:rsidR="0092594F" w:rsidRPr="00315199">
        <w:rPr>
          <w:rFonts w:cstheme="minorHAnsi"/>
          <w:b/>
        </w:rPr>
        <w:t xml:space="preserve">Fig. </w:t>
      </w:r>
      <w:r w:rsidR="001A1A60" w:rsidRPr="00315199">
        <w:rPr>
          <w:rFonts w:cstheme="minorHAnsi"/>
          <w:b/>
        </w:rPr>
        <w:t>2a</w:t>
      </w:r>
      <w:r w:rsidR="001A1A60" w:rsidRPr="00315199">
        <w:rPr>
          <w:rFonts w:cstheme="minorHAnsi"/>
        </w:rPr>
        <w:t>)</w:t>
      </w:r>
      <w:r w:rsidR="004D0947" w:rsidRPr="00315199">
        <w:rPr>
          <w:rFonts w:cstheme="minorHAnsi"/>
        </w:rPr>
        <w:t>,</w:t>
      </w:r>
      <w:r w:rsidR="001A1A60" w:rsidRPr="00315199">
        <w:rPr>
          <w:rFonts w:cstheme="minorHAnsi"/>
        </w:rPr>
        <w:t xml:space="preserve"> nor was there any correlation between HMGB1 and the number of days since last seizure at pre-treatment baseline (n=26</w:t>
      </w:r>
      <w:r w:rsidR="005715DC" w:rsidRPr="00315199">
        <w:rPr>
          <w:rFonts w:cstheme="minorHAnsi"/>
        </w:rPr>
        <w:t xml:space="preserve">, </w:t>
      </w:r>
      <w:r w:rsidR="0092594F" w:rsidRPr="00315199">
        <w:rPr>
          <w:rFonts w:cstheme="minorHAnsi"/>
          <w:b/>
        </w:rPr>
        <w:t xml:space="preserve">Fig. </w:t>
      </w:r>
      <w:r w:rsidR="005715DC" w:rsidRPr="00315199">
        <w:rPr>
          <w:rFonts w:cstheme="minorHAnsi"/>
          <w:b/>
        </w:rPr>
        <w:t>2b</w:t>
      </w:r>
      <w:r w:rsidR="0092594F" w:rsidRPr="00315199">
        <w:rPr>
          <w:rFonts w:cstheme="minorHAnsi"/>
        </w:rPr>
        <w:t>)</w:t>
      </w:r>
      <w:r w:rsidR="001A1A60" w:rsidRPr="00315199">
        <w:rPr>
          <w:rFonts w:cstheme="minorHAnsi"/>
        </w:rPr>
        <w:t xml:space="preserve">. </w:t>
      </w:r>
      <w:r w:rsidR="009B102D" w:rsidRPr="00315199">
        <w:rPr>
          <w:rFonts w:cstheme="minorHAnsi"/>
        </w:rPr>
        <w:t>There was no significant difference between HMGB1 levels between those with normal and abnormal MRI scans</w:t>
      </w:r>
      <w:r w:rsidR="00F36480" w:rsidRPr="00315199">
        <w:rPr>
          <w:rFonts w:cstheme="minorHAnsi"/>
        </w:rPr>
        <w:t xml:space="preserve"> (data not shown)</w:t>
      </w:r>
      <w:r w:rsidR="009B102D" w:rsidRPr="00315199">
        <w:rPr>
          <w:rFonts w:cstheme="minorHAnsi"/>
        </w:rPr>
        <w:t xml:space="preserve">. </w:t>
      </w:r>
    </w:p>
    <w:p w14:paraId="40C01361" w14:textId="77777777" w:rsidR="009B102D" w:rsidRPr="00315199" w:rsidRDefault="009B102D" w:rsidP="0055078E"/>
    <w:p w14:paraId="2C26B737" w14:textId="44B7F54C" w:rsidR="00651D73" w:rsidRPr="00315199" w:rsidRDefault="00651D73" w:rsidP="00C771EF">
      <w:pPr>
        <w:pStyle w:val="Heading2"/>
        <w:spacing w:line="360" w:lineRule="auto"/>
        <w:jc w:val="both"/>
        <w:rPr>
          <w:rFonts w:asciiTheme="minorHAnsi" w:hAnsiTheme="minorHAnsi" w:cstheme="minorHAnsi"/>
          <w:sz w:val="22"/>
          <w:szCs w:val="22"/>
        </w:rPr>
      </w:pPr>
      <w:r w:rsidRPr="00315199">
        <w:rPr>
          <w:rFonts w:asciiTheme="minorHAnsi" w:hAnsiTheme="minorHAnsi" w:cstheme="minorHAnsi"/>
          <w:b/>
          <w:sz w:val="22"/>
          <w:szCs w:val="22"/>
        </w:rPr>
        <w:t>Discussion</w:t>
      </w:r>
    </w:p>
    <w:p w14:paraId="306302AB" w14:textId="300ADACB" w:rsidR="003A230A" w:rsidRPr="00315199" w:rsidRDefault="003A230A" w:rsidP="003A230A">
      <w:pPr>
        <w:spacing w:line="360" w:lineRule="auto"/>
        <w:contextualSpacing/>
        <w:jc w:val="both"/>
      </w:pPr>
      <w:r w:rsidRPr="00315199">
        <w:t xml:space="preserve">We report that patients with long-standing, drug-resistant epilepsy had significantly higher HMGB1 levels in blood compared to patients with drug-responsive, well-controlled epilepsy or healthy controls. Previously, HMGB1 and TLR4 have been shown to be significantly elevated in peripheral blood following acute seizures in patients with epilepsy compared with healthy controls </w:t>
      </w:r>
      <w:r w:rsidRPr="00315199">
        <w:fldChar w:fldCharType="begin"/>
      </w:r>
      <w:r w:rsidR="00E36BEA" w:rsidRPr="00315199">
        <w:instrText xml:space="preserve"> ADDIN EN.CITE &lt;EndNote&gt;&lt;Cite&gt;&lt;Author&gt;Kan&lt;/Author&gt;&lt;Year&gt;2019&lt;/Year&gt;&lt;RecNum&gt;12&lt;/RecNum&gt;&lt;DisplayText&gt;&lt;style face="superscript"&gt;8&lt;/style&gt;&lt;/DisplayText&gt;&lt;record&gt;&lt;rec-number&gt;12&lt;/rec-number&gt;&lt;foreign-keys&gt;&lt;key app="EN" db-id="xxfaraasx9av98ea00txsxelexpa200x0vpw" timestamp="1568106335"&gt;12&lt;/key&gt;&lt;/foreign-keys&gt;&lt;ref-type name="Journal Article"&gt;17&lt;/ref-type&gt;&lt;contributors&gt;&lt;authors&gt;&lt;author&gt;Kan, M.&lt;/author&gt;&lt;author&gt;Song, L.&lt;/author&gt;&lt;author&gt;Zhang, X.&lt;/author&gt;&lt;author&gt;Zhang, J.&lt;/author&gt;&lt;author&gt;Fang, P.&lt;/author&gt;&lt;/authors&gt;&lt;/contributors&gt;&lt;auth-address&gt;Department of Neurology, HanDan Central Hospital, Handan, China.&amp;#xD;Medical Department, HanDan Central Hospital, Handan, China.&amp;#xD;HanDan Central Hospital, Handan, China.&lt;/auth-address&gt;&lt;titles&gt;&lt;title&gt;Circulating high mobility group box-1 and toll-like receptor 4 expressions increase the risk and severity of epilepsy&lt;/title&gt;&lt;secondary-title&gt;Braz J Med Biol Res&lt;/secondary-title&gt;&lt;/titles&gt;&lt;periodical&gt;&lt;full-title&gt;Braz J Med Biol Res&lt;/full-title&gt;&lt;/periodical&gt;&lt;pages&gt;e7374&lt;/pages&gt;&lt;volume&gt;52&lt;/volume&gt;&lt;number&gt;7&lt;/number&gt;&lt;edition&gt;2019/06/27&lt;/edition&gt;&lt;keywords&gt;&lt;keyword&gt;Adult&lt;/keyword&gt;&lt;keyword&gt;Anticonvulsants/*therapeutic use&lt;/keyword&gt;&lt;keyword&gt;Case-Control Studies&lt;/keyword&gt;&lt;keyword&gt;Enzyme-Linked Immunosorbent Assay&lt;/keyword&gt;&lt;keyword&gt;Epilepsy/*blood/drug therapy&lt;/keyword&gt;&lt;keyword&gt;Female&lt;/keyword&gt;&lt;keyword&gt;HMGB1 Protein/*blood&lt;/keyword&gt;&lt;keyword&gt;Humans&lt;/keyword&gt;&lt;keyword&gt;Male&lt;/keyword&gt;&lt;keyword&gt;Predictive Value of Tests&lt;/keyword&gt;&lt;keyword&gt;Risk Factors&lt;/keyword&gt;&lt;keyword&gt;Severity of Illness Index&lt;/keyword&gt;&lt;keyword&gt;Toll-Like Receptor 4/*blood&lt;/keyword&gt;&lt;/keywords&gt;&lt;dates&gt;&lt;year&gt;2019&lt;/year&gt;&lt;/dates&gt;&lt;isbn&gt;1414-431X (Electronic)&amp;#xD;0100-879X (Linking)&lt;/isbn&gt;&lt;accession-num&gt;31241711&lt;/accession-num&gt;&lt;urls&gt;&lt;related-urls&gt;&lt;url&gt;https://www.ncbi.nlm.nih.gov/pubmed/31241711&lt;/url&gt;&lt;/related-urls&gt;&lt;/urls&gt;&lt;custom2&gt;PMC6596364&lt;/custom2&gt;&lt;electronic-resource-num&gt;10.1590/1414-431X20197374&lt;/electronic-resource-num&gt;&lt;/record&gt;&lt;/Cite&gt;&lt;/EndNote&gt;</w:instrText>
      </w:r>
      <w:r w:rsidRPr="00315199">
        <w:fldChar w:fldCharType="separate"/>
      </w:r>
      <w:r w:rsidR="00E36BEA" w:rsidRPr="00315199">
        <w:rPr>
          <w:noProof/>
          <w:vertAlign w:val="superscript"/>
        </w:rPr>
        <w:t>8</w:t>
      </w:r>
      <w:r w:rsidRPr="00315199">
        <w:fldChar w:fldCharType="end"/>
      </w:r>
      <w:r w:rsidRPr="00315199">
        <w:t xml:space="preserve">. </w:t>
      </w:r>
    </w:p>
    <w:p w14:paraId="3B5D6A26" w14:textId="3BA17568" w:rsidR="00E630C4" w:rsidRPr="00315199" w:rsidRDefault="003A230A" w:rsidP="00315199">
      <w:pPr>
        <w:pStyle w:val="PlainText"/>
        <w:spacing w:line="360" w:lineRule="auto"/>
        <w:jc w:val="both"/>
      </w:pPr>
      <w:r w:rsidRPr="00315199">
        <w:t xml:space="preserve">Nucleus-to-cytoplasmic translocation of HMGB1, a known mechanism for allowing cellular release, </w:t>
      </w:r>
      <w:r w:rsidRPr="00315199">
        <w:rPr>
          <w:rFonts w:cstheme="minorHAnsi"/>
        </w:rPr>
        <w:t>has been demonstrated in neurons and astrocytes in human tissue resected at surgery from drug-resistant epilepsy foci</w:t>
      </w:r>
      <w:r w:rsidRPr="00315199">
        <w:rPr>
          <w:rFonts w:cstheme="minorHAnsi"/>
        </w:rPr>
        <w:fldChar w:fldCharType="begin">
          <w:fldData xml:space="preserve">PEVuZE5vdGU+PENpdGU+PEF1dGhvcj5NYXJvc288L0F1dGhvcj48WWVhcj4yMDEwPC9ZZWFyPjxS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</w:fldData>
        </w:fldChar>
      </w:r>
      <w:r w:rsidR="00E36BEA" w:rsidRPr="00315199">
        <w:rPr>
          <w:rFonts w:cstheme="minorHAnsi"/>
        </w:rPr>
        <w:instrText xml:space="preserve"> ADDIN EN.CITE </w:instrText>
      </w:r>
      <w:r w:rsidR="00E36BEA" w:rsidRPr="00315199">
        <w:rPr>
          <w:rFonts w:cstheme="minorHAnsi"/>
        </w:rPr>
        <w:fldChar w:fldCharType="begin">
          <w:fldData xml:space="preserve">PEVuZE5vdGU+PENpdGU+PEF1dGhvcj5NYXJvc288L0F1dGhvcj48WWVhcj4yMDEwPC9ZZWFyPjxS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</w:fldData>
        </w:fldChar>
      </w:r>
      <w:r w:rsidR="00E36BEA" w:rsidRPr="00315199">
        <w:rPr>
          <w:rFonts w:cstheme="minorHAnsi"/>
        </w:rPr>
        <w:instrText xml:space="preserve"> ADDIN EN.CITE.DATA </w:instrText>
      </w:r>
      <w:r w:rsidR="00E36BEA" w:rsidRPr="00315199">
        <w:rPr>
          <w:rFonts w:cstheme="minorHAnsi"/>
        </w:rPr>
      </w:r>
      <w:r w:rsidR="00E36BEA" w:rsidRPr="00315199">
        <w:rPr>
          <w:rFonts w:cstheme="minorHAnsi"/>
        </w:rPr>
        <w:fldChar w:fldCharType="end"/>
      </w:r>
      <w:r w:rsidRPr="00315199">
        <w:rPr>
          <w:rFonts w:cstheme="minorHAnsi"/>
        </w:rPr>
      </w:r>
      <w:r w:rsidRPr="00315199">
        <w:rPr>
          <w:rFonts w:cstheme="minorHAnsi"/>
        </w:rPr>
        <w:fldChar w:fldCharType="separate"/>
      </w:r>
      <w:r w:rsidR="00E36BEA" w:rsidRPr="00315199">
        <w:rPr>
          <w:rFonts w:cstheme="minorHAnsi"/>
          <w:noProof/>
          <w:vertAlign w:val="superscript"/>
        </w:rPr>
        <w:t>2,9</w:t>
      </w:r>
      <w:r w:rsidRPr="00315199">
        <w:rPr>
          <w:rFonts w:cstheme="minorHAnsi"/>
        </w:rPr>
        <w:fldChar w:fldCharType="end"/>
      </w:r>
      <w:r w:rsidRPr="00315199">
        <w:rPr>
          <w:rFonts w:cstheme="minorHAnsi"/>
        </w:rPr>
        <w:t xml:space="preserve">. </w:t>
      </w:r>
      <w:bookmarkStart w:id="0" w:name="_Hlk82087922"/>
      <w:r w:rsidRPr="00315199">
        <w:rPr>
          <w:rFonts w:cstheme="minorHAnsi"/>
        </w:rPr>
        <w:t xml:space="preserve">It is possible therefore that blood levels reflect brain-to-blood passage although one cannot exclude that circulating HMGB1 may also be derived from peripheral leukocytes. </w:t>
      </w:r>
      <w:r w:rsidR="00E31028" w:rsidRPr="00315199">
        <w:rPr>
          <w:rFonts w:cstheme="minorHAnsi"/>
        </w:rPr>
        <w:t xml:space="preserve">Additionally, HMGB1 is up-regulated in skeletal muscle inflammation and is released </w:t>
      </w:r>
      <w:r w:rsidR="00B2443F" w:rsidRPr="00315199">
        <w:rPr>
          <w:rFonts w:cstheme="minorHAnsi"/>
        </w:rPr>
        <w:t xml:space="preserve">upon tissue </w:t>
      </w:r>
      <w:r w:rsidR="00E31028" w:rsidRPr="00315199">
        <w:rPr>
          <w:rFonts w:cstheme="minorHAnsi"/>
        </w:rPr>
        <w:t>injury</w:t>
      </w:r>
      <w:r w:rsidR="00B82301" w:rsidRPr="00315199">
        <w:rPr>
          <w:rFonts w:cstheme="minorHAnsi"/>
        </w:rPr>
        <w:t xml:space="preserve"> </w:t>
      </w:r>
      <w:r w:rsidR="00B82301" w:rsidRPr="00315199">
        <w:rPr>
          <w:rFonts w:cstheme="minorHAnsi"/>
        </w:rPr>
        <w:fldChar w:fldCharType="begin">
          <w:fldData xml:space="preserve">PEVuZE5vdGU+PENpdGU+PEF1dGhvcj5UaXJvbmU8L0F1dGhvcj48WWVhcj4yMDE4PC9ZZWFyPjxS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</w:fldData>
        </w:fldChar>
      </w:r>
      <w:r w:rsidR="00B82301" w:rsidRPr="00315199">
        <w:rPr>
          <w:rFonts w:cstheme="minorHAnsi"/>
        </w:rPr>
        <w:instrText xml:space="preserve"> ADDIN EN.CITE </w:instrText>
      </w:r>
      <w:r w:rsidR="00B82301" w:rsidRPr="00315199">
        <w:rPr>
          <w:rFonts w:cstheme="minorHAnsi"/>
        </w:rPr>
        <w:fldChar w:fldCharType="begin">
          <w:fldData xml:space="preserve">PEVuZE5vdGU+PENpdGU+PEF1dGhvcj5UaXJvbmU8L0F1dGhvcj48WWVhcj4yMDE4PC9ZZWFyPjxS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</w:fldData>
        </w:fldChar>
      </w:r>
      <w:r w:rsidR="00B82301" w:rsidRPr="00315199">
        <w:rPr>
          <w:rFonts w:cstheme="minorHAnsi"/>
        </w:rPr>
        <w:instrText xml:space="preserve"> ADDIN EN.CITE.DATA </w:instrText>
      </w:r>
      <w:r w:rsidR="00B82301" w:rsidRPr="00315199">
        <w:rPr>
          <w:rFonts w:cstheme="minorHAnsi"/>
        </w:rPr>
      </w:r>
      <w:r w:rsidR="00B82301" w:rsidRPr="00315199">
        <w:rPr>
          <w:rFonts w:cstheme="minorHAnsi"/>
        </w:rPr>
        <w:fldChar w:fldCharType="end"/>
      </w:r>
      <w:r w:rsidR="00B82301" w:rsidRPr="00315199">
        <w:rPr>
          <w:rFonts w:cstheme="minorHAnsi"/>
        </w:rPr>
      </w:r>
      <w:r w:rsidR="00B82301" w:rsidRPr="00315199">
        <w:rPr>
          <w:rFonts w:cstheme="minorHAnsi"/>
        </w:rPr>
        <w:fldChar w:fldCharType="separate"/>
      </w:r>
      <w:r w:rsidR="00B82301" w:rsidRPr="00315199">
        <w:rPr>
          <w:rFonts w:cstheme="minorHAnsi"/>
          <w:noProof/>
          <w:vertAlign w:val="superscript"/>
        </w:rPr>
        <w:t>10</w:t>
      </w:r>
      <w:r w:rsidR="00B82301" w:rsidRPr="00315199">
        <w:rPr>
          <w:rFonts w:cstheme="minorHAnsi"/>
        </w:rPr>
        <w:fldChar w:fldCharType="end"/>
      </w:r>
      <w:r w:rsidR="002846D4" w:rsidRPr="00315199">
        <w:rPr>
          <w:rFonts w:cstheme="minorHAnsi"/>
        </w:rPr>
        <w:t xml:space="preserve">, </w:t>
      </w:r>
      <w:r w:rsidR="00B2443F" w:rsidRPr="00315199">
        <w:rPr>
          <w:rFonts w:cstheme="minorHAnsi"/>
        </w:rPr>
        <w:t xml:space="preserve">therefore suggesting </w:t>
      </w:r>
      <w:r w:rsidR="002846D4" w:rsidRPr="00315199">
        <w:rPr>
          <w:rFonts w:cstheme="minorHAnsi"/>
        </w:rPr>
        <w:t xml:space="preserve">a possible source being </w:t>
      </w:r>
      <w:r w:rsidR="00B2443F" w:rsidRPr="00315199">
        <w:rPr>
          <w:rFonts w:cstheme="minorHAnsi"/>
        </w:rPr>
        <w:t xml:space="preserve">muscle due to </w:t>
      </w:r>
      <w:r w:rsidR="002846D4" w:rsidRPr="00315199">
        <w:rPr>
          <w:rFonts w:cstheme="minorHAnsi"/>
        </w:rPr>
        <w:t>generalised seizure activity</w:t>
      </w:r>
      <w:r w:rsidR="00B2443F" w:rsidRPr="00315199">
        <w:rPr>
          <w:rFonts w:cstheme="minorHAnsi"/>
        </w:rPr>
        <w:t>;</w:t>
      </w:r>
      <w:r w:rsidR="002846D4" w:rsidRPr="00315199">
        <w:rPr>
          <w:rFonts w:cstheme="minorHAnsi"/>
        </w:rPr>
        <w:t xml:space="preserve"> however</w:t>
      </w:r>
      <w:r w:rsidR="00B2443F" w:rsidRPr="00315199">
        <w:rPr>
          <w:rFonts w:cstheme="minorHAnsi"/>
        </w:rPr>
        <w:t>,</w:t>
      </w:r>
      <w:r w:rsidR="002846D4" w:rsidRPr="00315199">
        <w:rPr>
          <w:rFonts w:cstheme="minorHAnsi"/>
        </w:rPr>
        <w:t xml:space="preserve"> this would</w:t>
      </w:r>
      <w:r w:rsidR="00B2443F" w:rsidRPr="00315199">
        <w:rPr>
          <w:rFonts w:cstheme="minorHAnsi"/>
        </w:rPr>
        <w:t xml:space="preserve"> not</w:t>
      </w:r>
      <w:r w:rsidR="002846D4" w:rsidRPr="00315199">
        <w:rPr>
          <w:rFonts w:cstheme="minorHAnsi"/>
        </w:rPr>
        <w:t xml:space="preserve"> explain the high levels </w:t>
      </w:r>
      <w:r w:rsidR="00B2443F" w:rsidRPr="00315199">
        <w:rPr>
          <w:rFonts w:cstheme="minorHAnsi"/>
        </w:rPr>
        <w:t xml:space="preserve">of HMGB1 measured </w:t>
      </w:r>
      <w:r w:rsidR="002846D4" w:rsidRPr="00315199">
        <w:rPr>
          <w:rFonts w:cstheme="minorHAnsi"/>
        </w:rPr>
        <w:t xml:space="preserve">in </w:t>
      </w:r>
      <w:r w:rsidR="00B2443F" w:rsidRPr="00315199">
        <w:rPr>
          <w:rFonts w:cstheme="minorHAnsi"/>
        </w:rPr>
        <w:t xml:space="preserve">patients </w:t>
      </w:r>
      <w:r w:rsidR="002846D4" w:rsidRPr="00315199">
        <w:rPr>
          <w:rFonts w:cstheme="minorHAnsi"/>
        </w:rPr>
        <w:t>with focal-only seizures</w:t>
      </w:r>
      <w:r w:rsidR="00FB3151" w:rsidRPr="00315199">
        <w:rPr>
          <w:rFonts w:cstheme="minorHAnsi"/>
        </w:rPr>
        <w:t xml:space="preserve">. </w:t>
      </w:r>
      <w:r w:rsidR="00E31028" w:rsidRPr="00315199">
        <w:rPr>
          <w:rFonts w:cstheme="minorHAnsi"/>
        </w:rPr>
        <w:t xml:space="preserve"> </w:t>
      </w:r>
      <w:bookmarkEnd w:id="0"/>
      <w:r w:rsidRPr="00315199">
        <w:rPr>
          <w:rFonts w:cstheme="minorHAnsi"/>
        </w:rPr>
        <w:t xml:space="preserve">Notably, we found that blood HMGB1 levels were higher in long-standing, drug-resistant epilepsy patients with MRI abnormalities known to be associated with a greater risk of developing drug resistance </w:t>
      </w:r>
      <w:r w:rsidRPr="00315199">
        <w:rPr>
          <w:rFonts w:cstheme="minorHAnsi"/>
        </w:rPr>
        <w:fldChar w:fldCharType="begin"/>
      </w:r>
      <w:r w:rsidR="00B82301" w:rsidRPr="00315199">
        <w:rPr>
          <w:rFonts w:cstheme="minorHAnsi"/>
        </w:rPr>
        <w:instrText xml:space="preserve"> ADDIN EN.CITE &lt;EndNote&gt;&lt;Cite&gt;&lt;Author&gt;Semah&lt;/Author&gt;&lt;Year&gt;1998&lt;/Year&gt;&lt;RecNum&gt;7&lt;/RecNum&gt;&lt;DisplayText&gt;&lt;style face="superscript"&gt;11&lt;/style&gt;&lt;/DisplayText&gt;&lt;record&gt;&lt;rec-number&gt;7&lt;/rec-number&gt;&lt;foreign-keys&gt;&lt;key app="EN" db-id="xxfaraasx9av98ea00txsxelexpa200x0vpw" timestamp="1568039670"&gt;7&lt;/key&gt;&lt;/foreign-keys&gt;&lt;ref-type name="Journal Article"&gt;17&lt;/ref-type&gt;&lt;contributors&gt;&lt;authors&gt;&lt;author&gt;Semah, F.&lt;/author&gt;&lt;author&gt;Picot, M. C.&lt;/author&gt;&lt;author&gt;Adam, C.&lt;/author&gt;&lt;author&gt;Broglin, D.&lt;/author&gt;&lt;author&gt;Arzimanoglou, A.&lt;/author&gt;&lt;author&gt;Bazin, B.&lt;/author&gt;&lt;author&gt;Cavalcanti, D.&lt;/author&gt;&lt;author&gt;Baulac, M.&lt;/author&gt;&lt;/authors&gt;&lt;/contributors&gt;&lt;auth-address&gt;Epilepsy Unit, Clinique P. Castaigne, Hopital de la Salpetriere, Paris, France.&lt;/auth-address&gt;&lt;titles&gt;&lt;title&gt;Is the underlying cause of epilepsy a major prognostic factor for recurrence?&lt;/title&gt;&lt;secondary-title&gt;Neurology&lt;/secondary-title&gt;&lt;/titles&gt;&lt;periodical&gt;&lt;full-title&gt;Neurology&lt;/full-title&gt;&lt;/periodical&gt;&lt;pages&gt;1256-62&lt;/pages&gt;&lt;volume&gt;51&lt;/volume&gt;&lt;number&gt;5&lt;/number&gt;&lt;edition&gt;1998/11/18&lt;/edition&gt;&lt;keywords&gt;&lt;keyword&gt;Adolescent&lt;/keyword&gt;&lt;keyword&gt;Adult&lt;/keyword&gt;&lt;keyword&gt;Brain/pathology&lt;/keyword&gt;&lt;keyword&gt;Databases as Topic&lt;/keyword&gt;&lt;keyword&gt;Epilepsies, Partial/classification/etiology/physiopathology&lt;/keyword&gt;&lt;keyword&gt;Epilepsy/classification/*etiology/*physiopathology&lt;/keyword&gt;&lt;keyword&gt;Female&lt;/keyword&gt;&lt;keyword&gt;Follow-Up Studies&lt;/keyword&gt;&lt;keyword&gt;Humans&lt;/keyword&gt;&lt;keyword&gt;Magnetic Resonance Imaging&lt;/keyword&gt;&lt;keyword&gt;Male&lt;/keyword&gt;&lt;keyword&gt;Multivariate Analysis&lt;/keyword&gt;&lt;keyword&gt;Prognosis&lt;/keyword&gt;&lt;keyword&gt;Recurrence&lt;/keyword&gt;&lt;/keywords&gt;&lt;dates&gt;&lt;year&gt;1998&lt;/year&gt;&lt;pub-dates&gt;&lt;date&gt;Nov&lt;/date&gt;&lt;/pub-dates&gt;&lt;/dates&gt;&lt;isbn&gt;0028-3878 (Print)&amp;#xD;0028-3878 (Linking)&lt;/isbn&gt;&lt;accession-num&gt;9818842&lt;/accession-num&gt;&lt;urls&gt;&lt;related-urls&gt;&lt;url&gt;https://www.ncbi.nlm.nih.gov/pubmed/9818842&lt;/url&gt;&lt;/related-urls&gt;&lt;/urls&gt;&lt;electronic-resource-num&gt;10.1212/wnl.51.5.1256&lt;/electronic-resource-num&gt;&lt;/record&gt;&lt;/Cite&gt;&lt;/EndNote&gt;</w:instrText>
      </w:r>
      <w:r w:rsidRPr="00315199">
        <w:rPr>
          <w:rFonts w:cstheme="minorHAnsi"/>
        </w:rPr>
        <w:fldChar w:fldCharType="separate"/>
      </w:r>
      <w:r w:rsidR="00B82301" w:rsidRPr="00315199">
        <w:rPr>
          <w:rFonts w:cstheme="minorHAnsi"/>
          <w:noProof/>
          <w:vertAlign w:val="superscript"/>
        </w:rPr>
        <w:t>11</w:t>
      </w:r>
      <w:r w:rsidRPr="00315199">
        <w:rPr>
          <w:rFonts w:cstheme="minorHAnsi"/>
        </w:rPr>
        <w:fldChar w:fldCharType="end"/>
      </w:r>
      <w:r w:rsidRPr="00315199">
        <w:rPr>
          <w:rFonts w:cstheme="minorHAnsi"/>
        </w:rPr>
        <w:t>, possibly reflecting more extensive reactive gliosis due to structural damage.</w:t>
      </w:r>
      <w:r w:rsidRPr="00315199">
        <w:rPr>
          <w:rFonts w:cstheme="minorHAnsi"/>
          <w:lang w:val="en-US"/>
        </w:rPr>
        <w:t xml:space="preserve"> There was no significant association with imaging abnormalities in either well-controlled or newly-diagnosed patients with epilep</w:t>
      </w:r>
      <w:r w:rsidR="00B2443F" w:rsidRPr="00315199">
        <w:rPr>
          <w:rFonts w:cstheme="minorHAnsi"/>
          <w:lang w:val="en-US"/>
        </w:rPr>
        <w:t>s</w:t>
      </w:r>
      <w:r w:rsidRPr="00315199">
        <w:rPr>
          <w:rFonts w:cstheme="minorHAnsi"/>
          <w:lang w:val="en-US"/>
        </w:rPr>
        <w:t>y (however, only 5</w:t>
      </w:r>
      <w:r w:rsidR="00B2443F" w:rsidRPr="00315199">
        <w:rPr>
          <w:rFonts w:cstheme="minorHAnsi"/>
          <w:lang w:val="en-US"/>
        </w:rPr>
        <w:t xml:space="preserve"> out of </w:t>
      </w:r>
      <w:r w:rsidRPr="00315199">
        <w:rPr>
          <w:rFonts w:cstheme="minorHAnsi"/>
          <w:lang w:val="en-US"/>
        </w:rPr>
        <w:t xml:space="preserve">26 </w:t>
      </w:r>
      <w:r w:rsidR="00B2443F" w:rsidRPr="00315199">
        <w:rPr>
          <w:rFonts w:cstheme="minorHAnsi"/>
          <w:lang w:val="en-US"/>
        </w:rPr>
        <w:t xml:space="preserve">patients </w:t>
      </w:r>
      <w:r w:rsidRPr="00315199">
        <w:rPr>
          <w:rFonts w:cstheme="minorHAnsi"/>
          <w:lang w:val="en-US"/>
        </w:rPr>
        <w:t>in this cohort had MRI scans reported as abnormal). Furthermore, comparison of focal epilepsy between those with drug-resistant epilepsy and well-controlled epilepsy did not identify a significant difference in HMGB1 levels</w:t>
      </w:r>
      <w:r w:rsidR="00F36480" w:rsidRPr="00315199">
        <w:rPr>
          <w:rFonts w:cstheme="minorHAnsi"/>
          <w:lang w:val="en-US"/>
        </w:rPr>
        <w:t>, likely due to small sample size</w:t>
      </w:r>
      <w:r w:rsidRPr="00315199">
        <w:rPr>
          <w:rFonts w:cstheme="minorHAnsi"/>
          <w:lang w:val="en-US"/>
        </w:rPr>
        <w:t>.</w:t>
      </w:r>
      <w:r w:rsidR="00E630C4" w:rsidRPr="00315199">
        <w:rPr>
          <w:rFonts w:cstheme="minorHAnsi"/>
          <w:lang w:val="en-US"/>
        </w:rPr>
        <w:t xml:space="preserve"> Focal epilepsy predominates in the drug-resistant group, reflecting real-world practice. Indeed, generalized epilepsies, largely presumed to be genetic in origin, are generally easier to control on monotherapy. Focal epilepsies arise as a consequence of </w:t>
      </w:r>
      <w:r w:rsidR="00E630C4" w:rsidRPr="00315199">
        <w:rPr>
          <w:rFonts w:cstheme="minorHAnsi"/>
          <w:lang w:val="en-US"/>
        </w:rPr>
        <w:lastRenderedPageBreak/>
        <w:t xml:space="preserve">varied and multifactorial </w:t>
      </w:r>
      <w:proofErr w:type="spellStart"/>
      <w:r w:rsidR="00E630C4" w:rsidRPr="00315199">
        <w:rPr>
          <w:rFonts w:cstheme="minorHAnsi"/>
          <w:lang w:val="en-US"/>
        </w:rPr>
        <w:t>lesional</w:t>
      </w:r>
      <w:proofErr w:type="spellEnd"/>
      <w:r w:rsidR="00E630C4" w:rsidRPr="00315199">
        <w:rPr>
          <w:rFonts w:cstheme="minorHAnsi"/>
          <w:lang w:val="en-US"/>
        </w:rPr>
        <w:t xml:space="preserve"> abnormalities and have a more complex response to therapy. Thus, the higher baseline levels of HMGB1 seen in drug-resistant epilepsy may also reflect the underlying brain pathology of focal epilepsy, but still serves as a potentially valuable biomarker regardless.</w:t>
      </w:r>
    </w:p>
    <w:p w14:paraId="3C598CAB" w14:textId="1FB9C1A2" w:rsidR="005B7BD1" w:rsidRPr="001E64F9" w:rsidRDefault="0079203F" w:rsidP="0027787D">
      <w:pPr>
        <w:spacing w:line="360" w:lineRule="auto"/>
        <w:jc w:val="both"/>
        <w:rPr>
          <w:rFonts w:eastAsia="Times New Roman" w:cstheme="minorHAnsi"/>
          <w:lang w:val="en-US" w:eastAsia="it-IT"/>
        </w:rPr>
      </w:pPr>
      <w:bookmarkStart w:id="1" w:name="_Hlk82086431"/>
      <w:r w:rsidRPr="001E64F9">
        <w:rPr>
          <w:rFonts w:eastAsia="Times New Roman" w:cstheme="minorHAnsi"/>
          <w:lang w:val="en-US" w:eastAsia="it-IT"/>
        </w:rPr>
        <w:t xml:space="preserve">Different epilepsy types do not appear to </w:t>
      </w:r>
      <w:r w:rsidR="00B22E6E" w:rsidRPr="001E64F9">
        <w:rPr>
          <w:rFonts w:eastAsia="Times New Roman" w:cstheme="minorHAnsi"/>
          <w:lang w:val="en-US" w:eastAsia="it-IT"/>
        </w:rPr>
        <w:t xml:space="preserve">significantly </w:t>
      </w:r>
      <w:r w:rsidRPr="001E64F9">
        <w:rPr>
          <w:rFonts w:eastAsia="Times New Roman" w:cstheme="minorHAnsi"/>
          <w:lang w:val="en-US" w:eastAsia="it-IT"/>
        </w:rPr>
        <w:t xml:space="preserve">impact on HMGB1 levels, as reported in a recent study </w:t>
      </w:r>
      <w:r w:rsidR="00A14F1D" w:rsidRPr="001E64F9">
        <w:rPr>
          <w:rFonts w:eastAsia="Times New Roman" w:cstheme="minorHAnsi"/>
          <w:lang w:val="en-US" w:eastAsia="it-IT"/>
        </w:rPr>
        <w:fldChar w:fldCharType="begin">
          <w:fldData xml:space="preserve">PEVuZE5vdGU+PENpdGU+PEF1dGhvcj5XYW5nPC9BdXRob3I+PFllYXI+MjAyMTwvWWVhcj48UmVj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</w:fldData>
        </w:fldChar>
      </w:r>
      <w:r w:rsidR="00A14F1D" w:rsidRPr="001E64F9">
        <w:rPr>
          <w:rFonts w:eastAsia="Times New Roman" w:cstheme="minorHAnsi"/>
          <w:lang w:val="en-US" w:eastAsia="it-IT"/>
        </w:rPr>
        <w:instrText xml:space="preserve"> ADDIN EN.CITE </w:instrText>
      </w:r>
      <w:r w:rsidR="00A14F1D" w:rsidRPr="001E64F9">
        <w:rPr>
          <w:rFonts w:eastAsia="Times New Roman" w:cstheme="minorHAnsi"/>
          <w:lang w:val="en-US" w:eastAsia="it-IT"/>
        </w:rPr>
        <w:fldChar w:fldCharType="begin">
          <w:fldData xml:space="preserve">PEVuZE5vdGU+PENpdGU+PEF1dGhvcj5XYW5nPC9BdXRob3I+PFllYXI+MjAyMTwvWWVhcj48UmVj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</w:fldData>
        </w:fldChar>
      </w:r>
      <w:r w:rsidR="00A14F1D" w:rsidRPr="001E64F9">
        <w:rPr>
          <w:rFonts w:eastAsia="Times New Roman" w:cstheme="minorHAnsi"/>
          <w:lang w:val="en-US" w:eastAsia="it-IT"/>
        </w:rPr>
        <w:instrText xml:space="preserve"> ADDIN EN.CITE.DATA </w:instrText>
      </w:r>
      <w:r w:rsidR="00A14F1D" w:rsidRPr="001E64F9">
        <w:rPr>
          <w:rFonts w:eastAsia="Times New Roman" w:cstheme="minorHAnsi"/>
          <w:lang w:val="en-US" w:eastAsia="it-IT"/>
        </w:rPr>
      </w:r>
      <w:r w:rsidR="00A14F1D" w:rsidRPr="001E64F9">
        <w:rPr>
          <w:rFonts w:eastAsia="Times New Roman" w:cstheme="minorHAnsi"/>
          <w:lang w:val="en-US" w:eastAsia="it-IT"/>
        </w:rPr>
        <w:fldChar w:fldCharType="end"/>
      </w:r>
      <w:r w:rsidR="00A14F1D" w:rsidRPr="001E64F9">
        <w:rPr>
          <w:rFonts w:eastAsia="Times New Roman" w:cstheme="minorHAnsi"/>
          <w:lang w:val="en-US" w:eastAsia="it-IT"/>
        </w:rPr>
      </w:r>
      <w:r w:rsidR="00A14F1D" w:rsidRPr="001E64F9">
        <w:rPr>
          <w:rFonts w:eastAsia="Times New Roman" w:cstheme="minorHAnsi"/>
          <w:lang w:val="en-US" w:eastAsia="it-IT"/>
        </w:rPr>
        <w:fldChar w:fldCharType="separate"/>
      </w:r>
      <w:r w:rsidR="00A14F1D" w:rsidRPr="001E64F9">
        <w:rPr>
          <w:rFonts w:eastAsia="Times New Roman" w:cstheme="minorHAnsi"/>
          <w:noProof/>
          <w:vertAlign w:val="superscript"/>
          <w:lang w:val="en-US" w:eastAsia="it-IT"/>
        </w:rPr>
        <w:t>12</w:t>
      </w:r>
      <w:r w:rsidR="00A14F1D" w:rsidRPr="001E64F9">
        <w:rPr>
          <w:rFonts w:eastAsia="Times New Roman" w:cstheme="minorHAnsi"/>
          <w:lang w:val="en-US" w:eastAsia="it-IT"/>
        </w:rPr>
        <w:fldChar w:fldCharType="end"/>
      </w:r>
      <w:r w:rsidRPr="001E64F9">
        <w:rPr>
          <w:rFonts w:eastAsia="Times New Roman" w:cstheme="minorHAnsi"/>
          <w:lang w:val="en-US" w:eastAsia="it-IT"/>
        </w:rPr>
        <w:t>. In particular, this study confirmed in independent patient cohort</w:t>
      </w:r>
      <w:r w:rsidR="005B7BD1" w:rsidRPr="001E64F9">
        <w:rPr>
          <w:rFonts w:eastAsia="Times New Roman" w:cstheme="minorHAnsi"/>
          <w:lang w:val="en-US" w:eastAsia="it-IT"/>
        </w:rPr>
        <w:t>s</w:t>
      </w:r>
      <w:r w:rsidRPr="001E64F9">
        <w:rPr>
          <w:rFonts w:eastAsia="Times New Roman" w:cstheme="minorHAnsi"/>
          <w:lang w:val="en-US" w:eastAsia="it-IT"/>
        </w:rPr>
        <w:t xml:space="preserve"> that serum levels of HMGB1 are significant</w:t>
      </w:r>
      <w:r w:rsidR="007F69AA" w:rsidRPr="001E64F9">
        <w:rPr>
          <w:rFonts w:eastAsia="Times New Roman" w:cstheme="minorHAnsi"/>
          <w:lang w:val="en-US" w:eastAsia="it-IT"/>
        </w:rPr>
        <w:t>ly</w:t>
      </w:r>
      <w:r w:rsidRPr="001E64F9">
        <w:rPr>
          <w:rFonts w:eastAsia="Times New Roman" w:cstheme="minorHAnsi"/>
          <w:lang w:val="en-US" w:eastAsia="it-IT"/>
        </w:rPr>
        <w:t xml:space="preserve"> elevated in </w:t>
      </w:r>
      <w:r w:rsidR="00B22E6E" w:rsidRPr="001E64F9">
        <w:rPr>
          <w:rFonts w:eastAsia="Times New Roman" w:cstheme="minorHAnsi"/>
          <w:lang w:val="en-US" w:eastAsia="it-IT"/>
        </w:rPr>
        <w:t xml:space="preserve">drug-resistant patients </w:t>
      </w:r>
      <w:r w:rsidRPr="001E64F9">
        <w:rPr>
          <w:rFonts w:eastAsia="Times New Roman" w:cstheme="minorHAnsi"/>
          <w:lang w:val="en-US" w:eastAsia="it-IT"/>
        </w:rPr>
        <w:t>vs controls</w:t>
      </w:r>
      <w:r w:rsidR="005B7BD1" w:rsidRPr="001E64F9">
        <w:rPr>
          <w:rFonts w:eastAsia="Times New Roman" w:cstheme="minorHAnsi"/>
          <w:lang w:val="en-US" w:eastAsia="it-IT"/>
        </w:rPr>
        <w:t xml:space="preserve">. Notably, in the </w:t>
      </w:r>
      <w:r w:rsidR="00B22E6E" w:rsidRPr="001E64F9">
        <w:rPr>
          <w:rFonts w:eastAsia="Times New Roman" w:cstheme="minorHAnsi"/>
          <w:lang w:val="en-US" w:eastAsia="it-IT"/>
        </w:rPr>
        <w:t xml:space="preserve">drug-resistant </w:t>
      </w:r>
      <w:r w:rsidR="005B7BD1" w:rsidRPr="001E64F9">
        <w:rPr>
          <w:rFonts w:eastAsia="Times New Roman" w:cstheme="minorHAnsi"/>
          <w:lang w:val="en-US" w:eastAsia="it-IT"/>
        </w:rPr>
        <w:t xml:space="preserve">cohort there was no significant difference in serum HMGB1 levels between patients with symptomatic etiology (4.98 ± 2.90 ng/mL, n =15) and cryptogenic etiology (3.97 ±2.72 ng/mL, n =12, p =0.323). Additionally, no significant difference in serum HMGB1 levels was found among </w:t>
      </w:r>
      <w:r w:rsidR="00B22E6E" w:rsidRPr="001E64F9">
        <w:rPr>
          <w:rFonts w:eastAsia="Times New Roman" w:cstheme="minorHAnsi"/>
          <w:lang w:val="en-US" w:eastAsia="it-IT"/>
        </w:rPr>
        <w:t xml:space="preserve">drug-resistant </w:t>
      </w:r>
      <w:r w:rsidR="005B7BD1" w:rsidRPr="001E64F9">
        <w:rPr>
          <w:rFonts w:eastAsia="Times New Roman" w:cstheme="minorHAnsi"/>
          <w:lang w:val="en-US" w:eastAsia="it-IT"/>
        </w:rPr>
        <w:t xml:space="preserve">patients with focal onset seizures (4.58 ±2.88 ng/mL, n = 12), generalized onset seizures (3.46 ± 2.47 ng/mL, n = 7), and unknown onset seizures (5.40 ±3.03 ng/mL, n =8; p =0.526). </w:t>
      </w:r>
      <w:r w:rsidR="005B7BD1" w:rsidRPr="001E64F9">
        <w:rPr>
          <w:rFonts w:eastAsia="Times New Roman" w:cstheme="minorHAnsi"/>
          <w:lang w:val="en-US" w:eastAsia="it-IT"/>
        </w:rPr>
        <w:br/>
      </w:r>
      <w:r w:rsidR="005B7BD1" w:rsidRPr="001E64F9">
        <w:rPr>
          <w:rFonts w:cstheme="minorHAnsi"/>
          <w:lang w:val="en-US"/>
        </w:rPr>
        <w:t xml:space="preserve">In epileptic dogs, </w:t>
      </w:r>
      <w:r w:rsidR="005B7BD1" w:rsidRPr="001E64F9">
        <w:rPr>
          <w:rFonts w:eastAsia="Times New Roman" w:cstheme="minorHAnsi"/>
          <w:lang w:val="en-US" w:eastAsia="it-IT"/>
        </w:rPr>
        <w:t>with regard to seizure etiologies, serum HMGB1 concentrations of idiopat</w:t>
      </w:r>
      <w:r w:rsidR="007F69AA" w:rsidRPr="001E64F9">
        <w:rPr>
          <w:rFonts w:eastAsia="Times New Roman" w:cstheme="minorHAnsi"/>
          <w:lang w:val="en-US" w:eastAsia="it-IT"/>
        </w:rPr>
        <w:t>h</w:t>
      </w:r>
      <w:r w:rsidR="005B7BD1" w:rsidRPr="001E64F9">
        <w:rPr>
          <w:rFonts w:eastAsia="Times New Roman" w:cstheme="minorHAnsi"/>
          <w:lang w:val="en-US" w:eastAsia="it-IT"/>
        </w:rPr>
        <w:t>ic epilepsy and structural epilepsy were significantly higher than those of the healthy control dogs. However, there were no significant differences between the serum HMGB1 concentrations of idiopat</w:t>
      </w:r>
      <w:r w:rsidR="007F69AA" w:rsidRPr="001E64F9">
        <w:rPr>
          <w:rFonts w:eastAsia="Times New Roman" w:cstheme="minorHAnsi"/>
          <w:lang w:val="en-US" w:eastAsia="it-IT"/>
        </w:rPr>
        <w:t>h</w:t>
      </w:r>
      <w:r w:rsidR="005B7BD1" w:rsidRPr="001E64F9">
        <w:rPr>
          <w:rFonts w:eastAsia="Times New Roman" w:cstheme="minorHAnsi"/>
          <w:lang w:val="en-US" w:eastAsia="it-IT"/>
        </w:rPr>
        <w:t xml:space="preserve">ic vs structural epilepsy dogs </w:t>
      </w:r>
      <w:r w:rsidR="007F69AA" w:rsidRPr="001E64F9">
        <w:rPr>
          <w:rFonts w:eastAsia="Times New Roman" w:cstheme="minorHAnsi"/>
          <w:lang w:val="en-US" w:eastAsia="it-IT"/>
        </w:rPr>
        <w:fldChar w:fldCharType="begin">
          <w:fldData xml:space="preserve">PEVuZE5vdGU+PENpdGU+PEF1dGhvcj5Lb288L0F1dGhvcj48WWVhcj4yMDIwPC9ZZWFyPjxSZWNO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</w:fldData>
        </w:fldChar>
      </w:r>
      <w:r w:rsidR="007F69AA" w:rsidRPr="001E64F9">
        <w:rPr>
          <w:rFonts w:eastAsia="Times New Roman" w:cstheme="minorHAnsi"/>
          <w:lang w:val="en-US" w:eastAsia="it-IT"/>
        </w:rPr>
        <w:instrText xml:space="preserve"> ADDIN EN.CITE </w:instrText>
      </w:r>
      <w:r w:rsidR="007F69AA" w:rsidRPr="001E64F9">
        <w:rPr>
          <w:rFonts w:eastAsia="Times New Roman" w:cstheme="minorHAnsi"/>
          <w:lang w:val="en-US" w:eastAsia="it-IT"/>
        </w:rPr>
        <w:fldChar w:fldCharType="begin">
          <w:fldData xml:space="preserve">PEVuZE5vdGU+PENpdGU+PEF1dGhvcj5Lb288L0F1dGhvcj48WWVhcj4yMDIwPC9ZZWFyPjxSZWNO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</w:fldData>
        </w:fldChar>
      </w:r>
      <w:r w:rsidR="007F69AA" w:rsidRPr="001E64F9">
        <w:rPr>
          <w:rFonts w:eastAsia="Times New Roman" w:cstheme="minorHAnsi"/>
          <w:lang w:val="en-US" w:eastAsia="it-IT"/>
        </w:rPr>
        <w:instrText xml:space="preserve"> ADDIN EN.CITE.DATA </w:instrText>
      </w:r>
      <w:r w:rsidR="007F69AA" w:rsidRPr="001E64F9">
        <w:rPr>
          <w:rFonts w:eastAsia="Times New Roman" w:cstheme="minorHAnsi"/>
          <w:lang w:val="en-US" w:eastAsia="it-IT"/>
        </w:rPr>
      </w:r>
      <w:r w:rsidR="007F69AA" w:rsidRPr="001E64F9">
        <w:rPr>
          <w:rFonts w:eastAsia="Times New Roman" w:cstheme="minorHAnsi"/>
          <w:lang w:val="en-US" w:eastAsia="it-IT"/>
        </w:rPr>
        <w:fldChar w:fldCharType="end"/>
      </w:r>
      <w:r w:rsidR="007F69AA" w:rsidRPr="001E64F9">
        <w:rPr>
          <w:rFonts w:eastAsia="Times New Roman" w:cstheme="minorHAnsi"/>
          <w:lang w:val="en-US" w:eastAsia="it-IT"/>
        </w:rPr>
      </w:r>
      <w:r w:rsidR="007F69AA" w:rsidRPr="001E64F9">
        <w:rPr>
          <w:rFonts w:eastAsia="Times New Roman" w:cstheme="minorHAnsi"/>
          <w:lang w:val="en-US" w:eastAsia="it-IT"/>
        </w:rPr>
        <w:fldChar w:fldCharType="separate"/>
      </w:r>
      <w:r w:rsidR="007F69AA" w:rsidRPr="001E64F9">
        <w:rPr>
          <w:rFonts w:eastAsia="Times New Roman" w:cstheme="minorHAnsi"/>
          <w:noProof/>
          <w:vertAlign w:val="superscript"/>
          <w:lang w:val="en-US" w:eastAsia="it-IT"/>
        </w:rPr>
        <w:t>13</w:t>
      </w:r>
      <w:r w:rsidR="007F69AA" w:rsidRPr="001E64F9">
        <w:rPr>
          <w:rFonts w:eastAsia="Times New Roman" w:cstheme="minorHAnsi"/>
          <w:lang w:val="en-US" w:eastAsia="it-IT"/>
        </w:rPr>
        <w:fldChar w:fldCharType="end"/>
      </w:r>
      <w:r w:rsidR="005B7BD1" w:rsidRPr="001E64F9">
        <w:rPr>
          <w:rFonts w:eastAsia="Times New Roman" w:cstheme="minorHAnsi"/>
          <w:lang w:val="en-US" w:eastAsia="it-IT"/>
        </w:rPr>
        <w:t>(</w:t>
      </w:r>
      <w:r w:rsidR="005B7BD1" w:rsidRPr="001E64F9">
        <w:rPr>
          <w:rFonts w:eastAsia="Times New Roman" w:cstheme="minorHAnsi"/>
          <w:i/>
          <w:iCs/>
          <w:lang w:val="en-US" w:eastAsia="it-IT"/>
        </w:rPr>
        <w:t>P</w:t>
      </w:r>
      <w:r w:rsidR="005B7BD1" w:rsidRPr="001E64F9">
        <w:rPr>
          <w:rFonts w:eastAsia="Times New Roman" w:cstheme="minorHAnsi"/>
          <w:lang w:val="en-US" w:eastAsia="it-IT"/>
        </w:rPr>
        <w:t xml:space="preserve"> = .41)</w:t>
      </w:r>
      <w:r w:rsidR="007F69AA" w:rsidRPr="001E64F9">
        <w:rPr>
          <w:rFonts w:eastAsia="Times New Roman" w:cstheme="minorHAnsi"/>
          <w:lang w:val="en-US" w:eastAsia="it-IT"/>
        </w:rPr>
        <w:t>.</w:t>
      </w:r>
    </w:p>
    <w:p w14:paraId="4BDC2D7A" w14:textId="19B98DBB" w:rsidR="00CF1A1C" w:rsidRPr="00CF1A1C" w:rsidRDefault="00CF1A1C" w:rsidP="0027787D">
      <w:pPr>
        <w:spacing w:line="360" w:lineRule="auto"/>
        <w:jc w:val="both"/>
        <w:rPr>
          <w:rFonts w:eastAsia="Times New Roman" w:cstheme="minorHAnsi"/>
          <w:lang w:val="en-US" w:eastAsia="it-IT"/>
        </w:rPr>
      </w:pPr>
      <w:r w:rsidRPr="001E64F9">
        <w:rPr>
          <w:rFonts w:eastAsia="Times New Roman" w:cstheme="minorHAnsi"/>
          <w:lang w:val="en-US" w:eastAsia="it-IT"/>
        </w:rPr>
        <w:t>The available data therefore support that higher levels of HMGB1 in serum of drug-resistant vs drug-responsive patients are unlikely to reflect the different epilepsy types or different seizure types but rather they likely reflect intrinsic propensity of the patient to respond or not respond to antiseizure medication.</w:t>
      </w:r>
    </w:p>
    <w:p w14:paraId="4F814F83" w14:textId="52386481" w:rsidR="003A230A" w:rsidRPr="00315199" w:rsidRDefault="0079203F" w:rsidP="003A230A">
      <w:pPr>
        <w:widowControl w:val="0"/>
        <w:autoSpaceDE w:val="0"/>
        <w:autoSpaceDN w:val="0"/>
        <w:adjustRightInd w:val="0"/>
        <w:spacing w:after="0" w:line="360" w:lineRule="auto"/>
        <w:contextualSpacing/>
        <w:jc w:val="both"/>
        <w:rPr>
          <w:rFonts w:cstheme="minorHAnsi"/>
        </w:rPr>
      </w:pPr>
      <w:r w:rsidRPr="0079203F">
        <w:rPr>
          <w:rFonts w:cstheme="minorHAnsi"/>
          <w:lang w:val="en-US"/>
        </w:rPr>
        <w:t xml:space="preserve"> </w:t>
      </w:r>
      <w:r w:rsidR="003A230A" w:rsidRPr="0079203F">
        <w:rPr>
          <w:rFonts w:cstheme="minorHAnsi"/>
          <w:lang w:val="en-US"/>
        </w:rPr>
        <w:t>Importantly</w:t>
      </w:r>
      <w:r w:rsidR="003A230A" w:rsidRPr="00315199">
        <w:rPr>
          <w:rFonts w:cs="Times New Roman"/>
          <w:lang w:val="en-US"/>
        </w:rPr>
        <w:t>, our data indicate that changes in blood HMGB1 do not solely reflect ongoing seizure activity</w:t>
      </w:r>
      <w:r w:rsidR="008A2E9A" w:rsidRPr="00315199">
        <w:rPr>
          <w:rFonts w:cs="Times New Roman"/>
          <w:lang w:val="en-US"/>
        </w:rPr>
        <w:t xml:space="preserve">, although repeated generalized seizure activity may give risk to low-level </w:t>
      </w:r>
      <w:r w:rsidR="00F36480" w:rsidRPr="00315199">
        <w:rPr>
          <w:rFonts w:cs="Times New Roman"/>
          <w:lang w:val="en-US"/>
        </w:rPr>
        <w:t xml:space="preserve">HMGB1 </w:t>
      </w:r>
      <w:r w:rsidR="008A2E9A" w:rsidRPr="00315199">
        <w:rPr>
          <w:rFonts w:cs="Times New Roman"/>
          <w:lang w:val="en-US"/>
        </w:rPr>
        <w:t xml:space="preserve">release and is consistent with </w:t>
      </w:r>
      <w:r w:rsidR="00F36480" w:rsidRPr="00315199">
        <w:rPr>
          <w:rFonts w:cs="Times New Roman"/>
          <w:lang w:val="en-US"/>
        </w:rPr>
        <w:t>low HMGB1 levels</w:t>
      </w:r>
      <w:r w:rsidR="0077102F" w:rsidRPr="00315199">
        <w:rPr>
          <w:rFonts w:cs="Times New Roman"/>
          <w:lang w:val="en-US"/>
        </w:rPr>
        <w:t xml:space="preserve"> </w:t>
      </w:r>
      <w:r w:rsidR="008A2E9A" w:rsidRPr="00315199">
        <w:rPr>
          <w:rFonts w:cs="Times New Roman"/>
          <w:lang w:val="en-US"/>
        </w:rPr>
        <w:t xml:space="preserve">in those with </w:t>
      </w:r>
      <w:r w:rsidR="00F36480" w:rsidRPr="00315199">
        <w:rPr>
          <w:rFonts w:cs="Times New Roman"/>
          <w:lang w:val="en-US"/>
        </w:rPr>
        <w:t>well-</w:t>
      </w:r>
      <w:r w:rsidR="008A2E9A" w:rsidRPr="00315199">
        <w:rPr>
          <w:rFonts w:cs="Times New Roman"/>
          <w:lang w:val="en-US"/>
        </w:rPr>
        <w:t>controlled epilepsy</w:t>
      </w:r>
      <w:r w:rsidR="003A230A" w:rsidRPr="00315199">
        <w:rPr>
          <w:rFonts w:cs="Times New Roman"/>
          <w:lang w:val="en-US"/>
        </w:rPr>
        <w:t xml:space="preserve">. </w:t>
      </w:r>
      <w:bookmarkEnd w:id="1"/>
      <w:r w:rsidR="008A2E9A" w:rsidRPr="00315199">
        <w:rPr>
          <w:rFonts w:cs="Times New Roman"/>
          <w:lang w:val="en-US"/>
        </w:rPr>
        <w:t>However</w:t>
      </w:r>
      <w:r w:rsidR="003A230A" w:rsidRPr="00315199">
        <w:rPr>
          <w:rFonts w:cs="Times New Roman"/>
          <w:lang w:val="en-US"/>
        </w:rPr>
        <w:t xml:space="preserve">, </w:t>
      </w:r>
      <w:r w:rsidR="003A230A" w:rsidRPr="00315199">
        <w:t xml:space="preserve">we report a lack of correlation between blood HMGB1 level and pre-treatment seizure count consistent with the lack of correlation between </w:t>
      </w:r>
      <w:r w:rsidR="003A230A" w:rsidRPr="00315199">
        <w:rPr>
          <w:rFonts w:cs="Times New Roman"/>
          <w:lang w:val="en-US"/>
        </w:rPr>
        <w:t xml:space="preserve">HMGB1 blood levels and the number of seizures in </w:t>
      </w:r>
      <w:r w:rsidR="00F36480" w:rsidRPr="00315199">
        <w:rPr>
          <w:rFonts w:cs="Times New Roman"/>
          <w:lang w:val="en-US"/>
        </w:rPr>
        <w:t>chronic epileptic rats with long-standing spontaneous seizures</w:t>
      </w:r>
      <w:r w:rsidR="003A230A" w:rsidRPr="00315199">
        <w:rPr>
          <w:rFonts w:cs="Times New Roman"/>
          <w:lang w:val="it-IT"/>
        </w:rPr>
        <w:fldChar w:fldCharType="begin"/>
      </w:r>
      <w:r w:rsidR="007F69AA" w:rsidRPr="00FB03CA">
        <w:rPr>
          <w:rFonts w:cs="Times New Roman"/>
          <w:lang w:val="en-US"/>
        </w:rPr>
        <w:instrText xml:space="preserve"> ADDIN EN.CITE &lt;EndNote&gt;&lt;Cite&gt;&lt;Author&gt;Terrone&lt;/Author&gt;&lt;Year&gt;2019&lt;/Year&gt;&lt;RecNum&gt;10&lt;/RecNum&gt;&lt;DisplayText&gt;&lt;style face="superscript"&gt;14&lt;/style&gt;&lt;/DisplayText&gt;&lt;record&gt;&lt;rec-number&gt;10&lt;/rec-number&gt;&lt;foreign-keys&gt;&lt;key app="EN" db-id="xxfaraasx9av98ea00txsxelexpa200x0vpw" timestamp="1568103287"&gt;10&lt;/key&gt;&lt;/foreign-keys&gt;&lt;ref-type name="Journal Article"&gt;17&lt;/ref-type&gt;&lt;contributors&gt;&lt;authors&gt;&lt;author&gt;Terrone, G.&lt;/author&gt;&lt;author&gt;Frigerio, F.&lt;/author&gt;&lt;author&gt;Balosso, S.&lt;/author&gt;&lt;author&gt;Ravizza, T.&lt;/author&gt;&lt;author&gt;Vezzani, A.&lt;/author&gt;&lt;/authors&gt;&lt;/contributors&gt;&lt;auth-address&gt;Department of Translational Medical Sciences, Section of Pediatrics, Federico II University, Naples, Italy.&amp;#xD;Department of Neuroscience, Istituto di Ricerche Farmacologiche Mario Negri IRCCS, Milano, Italy.&amp;#xD;Department of Neuroscience, Istituto di Ricerche Farmacologiche Mario Negri IRCCS, Milano, Italy. Electronic address: annamaria.vezzani@marionegri.it.&lt;/auth-address&gt;&lt;titles&gt;&lt;title&gt;Inflammation and reactive oxygen species in status epilepticus: Biomarkers and implications for therapy&lt;/title&gt;&lt;secondary-title&gt;Epilepsy Behav&lt;/secondary-title&gt;&lt;/titles&gt;&lt;periodical&gt;&lt;full-title&gt;Epilepsy Behav&lt;/full-title&gt;&lt;/periodical&gt;&lt;edition&gt;2019/06/07&lt;/edition&gt;&lt;keywords&gt;&lt;keyword&gt;Anakinra&lt;/keyword&gt;&lt;keyword&gt;Cox-2&lt;/keyword&gt;&lt;keyword&gt;Cytokines&lt;/keyword&gt;&lt;keyword&gt;Hmgb1&lt;/keyword&gt;&lt;keyword&gt;IL-1 receptor antagonist&lt;/keyword&gt;&lt;keyword&gt;Monoacylglycerol lipase&lt;/keyword&gt;&lt;/keywords&gt;&lt;dates&gt;&lt;year&gt;2019&lt;/year&gt;&lt;pub-dates&gt;&lt;date&gt;Jun 3&lt;/date&gt;&lt;/pub-dates&gt;&lt;/dates&gt;&lt;isbn&gt;1525-5069 (Electronic)&amp;#xD;1525-5050 (Linking)&lt;/isbn&gt;&lt;accession-num&gt;31171434&lt;/accession-num&gt;&lt;urls&gt;&lt;related-urls&gt;&lt;url&gt;https://www.ncbi.nlm.nih.gov/pubmed/31171434&lt;/url&gt;&lt;/related-urls&gt;&lt;/urls&gt;&lt;electronic-resource-num&gt;10.1016/j.yebeh.2019.04.028&lt;/electronic-resource-num&gt;&lt;/record&gt;&lt;/Cite&gt;&lt;/EndNote&gt;</w:instrText>
      </w:r>
      <w:r w:rsidR="003A230A" w:rsidRPr="00315199">
        <w:rPr>
          <w:rFonts w:cs="Times New Roman"/>
          <w:lang w:val="it-IT"/>
        </w:rPr>
        <w:fldChar w:fldCharType="separate"/>
      </w:r>
      <w:r w:rsidR="007F69AA" w:rsidRPr="00FB03CA">
        <w:rPr>
          <w:rFonts w:cs="Times New Roman"/>
          <w:noProof/>
          <w:vertAlign w:val="superscript"/>
          <w:lang w:val="en-US"/>
        </w:rPr>
        <w:t>14</w:t>
      </w:r>
      <w:r w:rsidR="003A230A" w:rsidRPr="00315199">
        <w:rPr>
          <w:rFonts w:cs="Times New Roman"/>
          <w:lang w:val="it-IT"/>
        </w:rPr>
        <w:fldChar w:fldCharType="end"/>
      </w:r>
      <w:r w:rsidR="003A230A" w:rsidRPr="00315199">
        <w:rPr>
          <w:rFonts w:cs="Times New Roman"/>
          <w:lang w:val="en-US"/>
        </w:rPr>
        <w:t xml:space="preserve">. Moreover, should HMGB1 purely reflect seizure activity, then one would expect those patients with the most recent seizures to express higher levels of the biomarker. We did not find this to be case in our studies. </w:t>
      </w:r>
    </w:p>
    <w:p w14:paraId="13262DE4" w14:textId="7A4589EC" w:rsidR="00F36480" w:rsidRPr="00315199" w:rsidRDefault="003A230A" w:rsidP="00315199">
      <w:pPr>
        <w:spacing w:line="360" w:lineRule="auto"/>
        <w:jc w:val="both"/>
      </w:pPr>
      <w:r w:rsidRPr="00315199">
        <w:rPr>
          <w:rFonts w:cstheme="minorHAnsi"/>
        </w:rPr>
        <w:t xml:space="preserve">This proof-of-concept study shows that blood HMGB1 differentiates drug-resistant from well-controlled epilepsy, </w:t>
      </w:r>
      <w:r w:rsidRPr="00315199">
        <w:rPr>
          <w:rFonts w:cs="Times New Roman"/>
          <w:lang w:val="en-US"/>
        </w:rPr>
        <w:t>and that the blood levels are not merely determined by ongoing seizures, suggesting that HMGB1 reflects intrinsic pathogenesis of drug-resistant seizures. Thus, this novel evidence</w:t>
      </w:r>
      <w:r w:rsidRPr="00315199">
        <w:rPr>
          <w:rFonts w:cstheme="minorHAnsi"/>
        </w:rPr>
        <w:t xml:space="preserve"> supports the hypothesis that blood HMGB1 might identify patients with the highest risk of developing drug-resistant epilepsy. Prospective clinical studies examining the prognostic value of blood HMGB1 at epilepsy diagnosis</w:t>
      </w:r>
      <w:r w:rsidR="00AA278A" w:rsidRPr="00315199">
        <w:rPr>
          <w:rFonts w:cstheme="minorHAnsi"/>
        </w:rPr>
        <w:t xml:space="preserve">, along with elucidating the extent to which structural, focal abnormalities contribute to elevated HMGB1, </w:t>
      </w:r>
      <w:r w:rsidRPr="00315199">
        <w:rPr>
          <w:rFonts w:cstheme="minorHAnsi"/>
        </w:rPr>
        <w:t xml:space="preserve">are needed. Additionally, whether HMGB1 acts as a </w:t>
      </w:r>
      <w:r w:rsidRPr="00315199">
        <w:rPr>
          <w:rFonts w:cstheme="minorHAnsi"/>
        </w:rPr>
        <w:lastRenderedPageBreak/>
        <w:t>biomarker for predicting response to therapy in patients treated with either available ASDs or new agents in development. This would be consistent with studies in a rat model of drug-resistant epilepsy which have shown that blood HMGB1 levels are good predictors of the therapeutic effects of both anti-inflammatory and anti-oxidant drugs</w:t>
      </w:r>
      <w:r w:rsidRPr="00315199">
        <w:rPr>
          <w:rFonts w:cstheme="minorHAnsi"/>
        </w:rPr>
        <w:fldChar w:fldCharType="begin">
          <w:fldData xml:space="preserve">PEVuZE5vdGU+PENpdGU+PEF1dGhvcj5QYXVsZXR0aTwvQXV0aG9yPjxZZWFyPjIwMTk8L1llYXI+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</w:fldData>
        </w:fldChar>
      </w:r>
      <w:r w:rsidR="007F69AA">
        <w:rPr>
          <w:rFonts w:cstheme="minorHAnsi"/>
        </w:rPr>
        <w:instrText xml:space="preserve"> ADDIN EN.CITE </w:instrText>
      </w:r>
      <w:r w:rsidR="007F69AA">
        <w:rPr>
          <w:rFonts w:cstheme="minorHAnsi"/>
        </w:rPr>
        <w:fldChar w:fldCharType="begin">
          <w:fldData xml:space="preserve">PEVuZE5vdGU+PENpdGU+PEF1dGhvcj5QYXVsZXR0aTwvQXV0aG9yPjxZZWFyPjIwMTk8L1llYXI+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</w:fldData>
        </w:fldChar>
      </w:r>
      <w:r w:rsidR="007F69AA">
        <w:rPr>
          <w:rFonts w:cstheme="minorHAnsi"/>
        </w:rPr>
        <w:instrText xml:space="preserve"> ADDIN EN.CITE.DATA </w:instrText>
      </w:r>
      <w:r w:rsidR="007F69AA">
        <w:rPr>
          <w:rFonts w:cstheme="minorHAnsi"/>
        </w:rPr>
      </w:r>
      <w:r w:rsidR="007F69AA">
        <w:rPr>
          <w:rFonts w:cstheme="minorHAnsi"/>
        </w:rPr>
        <w:fldChar w:fldCharType="end"/>
      </w:r>
      <w:r w:rsidRPr="00315199">
        <w:rPr>
          <w:rFonts w:cstheme="minorHAnsi"/>
        </w:rPr>
      </w:r>
      <w:r w:rsidRPr="00315199">
        <w:rPr>
          <w:rFonts w:cstheme="minorHAnsi"/>
        </w:rPr>
        <w:fldChar w:fldCharType="separate"/>
      </w:r>
      <w:r w:rsidR="007F69AA" w:rsidRPr="007F69AA">
        <w:rPr>
          <w:rFonts w:cstheme="minorHAnsi"/>
          <w:noProof/>
          <w:vertAlign w:val="superscript"/>
        </w:rPr>
        <w:t>14,15</w:t>
      </w:r>
      <w:r w:rsidRPr="00315199">
        <w:rPr>
          <w:rFonts w:cstheme="minorHAnsi"/>
        </w:rPr>
        <w:fldChar w:fldCharType="end"/>
      </w:r>
      <w:r w:rsidRPr="00315199">
        <w:rPr>
          <w:rFonts w:cstheme="minorHAnsi"/>
        </w:rPr>
        <w:t>.</w:t>
      </w:r>
      <w:r w:rsidR="00BB0247" w:rsidRPr="00315199">
        <w:t xml:space="preserve"> </w:t>
      </w:r>
      <w:r w:rsidR="00BB0247" w:rsidRPr="00315199">
        <w:rPr>
          <w:rFonts w:cstheme="minorHAnsi"/>
        </w:rPr>
        <w:t xml:space="preserve">Targeting inflammation may represent a novel therapeutic strategy for epilepsy, and circulating biomarkers able to demonstrate both target engagement and treatment response are of high value to guide drug discovery. </w:t>
      </w:r>
      <w:r w:rsidR="00F36480" w:rsidRPr="00315199">
        <w:rPr>
          <w:rFonts w:cstheme="minorHAnsi"/>
        </w:rPr>
        <w:t>E</w:t>
      </w:r>
      <w:r w:rsidR="00BB0247" w:rsidRPr="00315199">
        <w:rPr>
          <w:rFonts w:cstheme="minorHAnsi"/>
        </w:rPr>
        <w:t xml:space="preserve">xisting anti-inflammatory </w:t>
      </w:r>
      <w:r w:rsidR="00F36480" w:rsidRPr="00315199">
        <w:rPr>
          <w:rFonts w:cstheme="minorHAnsi"/>
        </w:rPr>
        <w:t>drugs</w:t>
      </w:r>
      <w:r w:rsidR="00396BC6" w:rsidRPr="00315199">
        <w:rPr>
          <w:rFonts w:cstheme="minorHAnsi"/>
        </w:rPr>
        <w:t xml:space="preserve"> </w:t>
      </w:r>
      <w:r w:rsidR="00BB0247" w:rsidRPr="00315199">
        <w:rPr>
          <w:rFonts w:cstheme="minorHAnsi"/>
        </w:rPr>
        <w:t>could be repurposed towards</w:t>
      </w:r>
      <w:r w:rsidR="00C159E6">
        <w:rPr>
          <w:rFonts w:cstheme="minorHAnsi"/>
        </w:rPr>
        <w:t xml:space="preserve"> drug-resistant epilepsy</w:t>
      </w:r>
      <w:r w:rsidR="00BB0247" w:rsidRPr="00315199">
        <w:rPr>
          <w:rFonts w:cstheme="minorHAnsi"/>
        </w:rPr>
        <w:t xml:space="preserve">, at doses sufficient to achieve pharmacokinetic and pharmacodynamic parameters capable of modulating neuroinflammation. </w:t>
      </w:r>
      <w:r w:rsidR="00F36480" w:rsidRPr="00315199">
        <w:rPr>
          <w:rFonts w:cstheme="minorHAnsi"/>
        </w:rPr>
        <w:t>On</w:t>
      </w:r>
      <w:r w:rsidR="0073786E" w:rsidRPr="00315199">
        <w:rPr>
          <w:rFonts w:cstheme="minorHAnsi"/>
        </w:rPr>
        <w:t>e</w:t>
      </w:r>
      <w:r w:rsidR="00F36480" w:rsidRPr="00315199">
        <w:rPr>
          <w:rFonts w:cstheme="minorHAnsi"/>
        </w:rPr>
        <w:t xml:space="preserve"> notable example is the recent use of anakinra, the IL-1 receptor antagonist, to control unremitting seizures in patients with new onset refractory status epilepticus</w:t>
      </w:r>
      <w:r w:rsidR="00396BC6" w:rsidRPr="00315199">
        <w:rPr>
          <w:rFonts w:cstheme="minorHAnsi"/>
        </w:rPr>
        <w:t xml:space="preserve"> </w:t>
      </w:r>
      <w:r w:rsidR="00396BC6" w:rsidRPr="00315199">
        <w:rPr>
          <w:rFonts w:cstheme="minorHAnsi"/>
        </w:rPr>
        <w:fldChar w:fldCharType="begin">
          <w:fldData xml:space="preserve">PEVuZE5vdGU+PENpdGU+PEF1dGhvcj5MYWk8L0F1dGhvcj48WWVhcj4yMDIwPC9ZZWFyPjxSZWNO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</w:fldData>
        </w:fldChar>
      </w:r>
      <w:r w:rsidR="007F69AA">
        <w:rPr>
          <w:rFonts w:cstheme="minorHAnsi"/>
        </w:rPr>
        <w:instrText xml:space="preserve"> ADDIN EN.CITE </w:instrText>
      </w:r>
      <w:r w:rsidR="007F69AA">
        <w:rPr>
          <w:rFonts w:cstheme="minorHAnsi"/>
        </w:rPr>
        <w:fldChar w:fldCharType="begin">
          <w:fldData xml:space="preserve">PEVuZE5vdGU+PENpdGU+PEF1dGhvcj5MYWk8L0F1dGhvcj48WWVhcj4yMDIwPC9ZZWFyPjxSZWNO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</w:fldData>
        </w:fldChar>
      </w:r>
      <w:r w:rsidR="007F69AA">
        <w:rPr>
          <w:rFonts w:cstheme="minorHAnsi"/>
        </w:rPr>
        <w:instrText xml:space="preserve"> ADDIN EN.CITE.DATA </w:instrText>
      </w:r>
      <w:r w:rsidR="007F69AA">
        <w:rPr>
          <w:rFonts w:cstheme="minorHAnsi"/>
        </w:rPr>
      </w:r>
      <w:r w:rsidR="007F69AA">
        <w:rPr>
          <w:rFonts w:cstheme="minorHAnsi"/>
        </w:rPr>
        <w:fldChar w:fldCharType="end"/>
      </w:r>
      <w:r w:rsidR="00396BC6" w:rsidRPr="00315199">
        <w:rPr>
          <w:rFonts w:cstheme="minorHAnsi"/>
        </w:rPr>
      </w:r>
      <w:r w:rsidR="00396BC6" w:rsidRPr="00315199">
        <w:rPr>
          <w:rFonts w:cstheme="minorHAnsi"/>
        </w:rPr>
        <w:fldChar w:fldCharType="separate"/>
      </w:r>
      <w:r w:rsidR="007F69AA" w:rsidRPr="007F69AA">
        <w:rPr>
          <w:rFonts w:cstheme="minorHAnsi"/>
          <w:noProof/>
          <w:vertAlign w:val="superscript"/>
        </w:rPr>
        <w:t>16</w:t>
      </w:r>
      <w:r w:rsidR="00396BC6" w:rsidRPr="00315199">
        <w:rPr>
          <w:rFonts w:cstheme="minorHAnsi"/>
        </w:rPr>
        <w:fldChar w:fldCharType="end"/>
      </w:r>
      <w:r w:rsidR="00396BC6" w:rsidRPr="00315199">
        <w:rPr>
          <w:rFonts w:cstheme="minorHAnsi"/>
        </w:rPr>
        <w:t>.</w:t>
      </w:r>
      <w:r w:rsidR="00F36480" w:rsidRPr="00315199">
        <w:rPr>
          <w:rFonts w:cstheme="minorHAnsi"/>
        </w:rPr>
        <w:t xml:space="preserve"> </w:t>
      </w:r>
    </w:p>
    <w:p w14:paraId="1FF441E2" w14:textId="3ABB3BF3" w:rsidR="003A230A" w:rsidRPr="00315199" w:rsidRDefault="003A230A" w:rsidP="003A230A">
      <w:pPr>
        <w:spacing w:line="360" w:lineRule="auto"/>
        <w:jc w:val="both"/>
        <w:rPr>
          <w:rFonts w:cstheme="minorHAnsi"/>
        </w:rPr>
      </w:pPr>
    </w:p>
    <w:p w14:paraId="37BDB288" w14:textId="5C48513C" w:rsidR="00DE08B3" w:rsidRPr="00315199" w:rsidRDefault="00DE08B3" w:rsidP="00C771EF">
      <w:pPr>
        <w:spacing w:line="360" w:lineRule="auto"/>
        <w:jc w:val="both"/>
        <w:rPr>
          <w:b/>
        </w:rPr>
      </w:pPr>
      <w:r w:rsidRPr="00315199">
        <w:rPr>
          <w:b/>
        </w:rPr>
        <w:t>Acknowledgements</w:t>
      </w:r>
    </w:p>
    <w:p w14:paraId="24843EEA" w14:textId="2B7C4E89" w:rsidR="002061E4" w:rsidRPr="00315199" w:rsidRDefault="00DE08B3" w:rsidP="00B266D6">
      <w:pPr>
        <w:spacing w:line="360" w:lineRule="auto"/>
        <w:jc w:val="both"/>
      </w:pPr>
      <w:r w:rsidRPr="00315199">
        <w:t xml:space="preserve">Medical Research Council (to L.E.W) (Grant number G1000417); </w:t>
      </w:r>
      <w:r w:rsidR="00EE389C" w:rsidRPr="00315199">
        <w:rPr>
          <w:lang w:val="en-US"/>
        </w:rPr>
        <w:t xml:space="preserve">FIRE-AICE, Fondazione </w:t>
      </w:r>
      <w:proofErr w:type="spellStart"/>
      <w:r w:rsidR="00EE389C" w:rsidRPr="00315199">
        <w:rPr>
          <w:lang w:val="en-US"/>
        </w:rPr>
        <w:t>Monzino</w:t>
      </w:r>
      <w:proofErr w:type="spellEnd"/>
      <w:r w:rsidR="00EE389C" w:rsidRPr="00315199">
        <w:rPr>
          <w:lang w:val="en-US"/>
        </w:rPr>
        <w:t>, Era-Net Neuron 2019 (Ebio2) (A.V.</w:t>
      </w:r>
      <w:r w:rsidRPr="00315199">
        <w:t xml:space="preserve">). MP is a NIHR Senior Investigator.  </w:t>
      </w:r>
    </w:p>
    <w:p w14:paraId="10F5F8CF" w14:textId="77777777" w:rsidR="00DB09B9" w:rsidRPr="00315199" w:rsidRDefault="00DB09B9" w:rsidP="00DB09B9">
      <w:pPr>
        <w:pStyle w:val="Heading2"/>
        <w:rPr>
          <w:b/>
          <w:sz w:val="24"/>
          <w:lang w:val="en-US"/>
        </w:rPr>
      </w:pPr>
      <w:r w:rsidRPr="00315199">
        <w:rPr>
          <w:b/>
          <w:sz w:val="24"/>
          <w:lang w:val="en-US"/>
        </w:rPr>
        <w:t xml:space="preserve">Disclosures/Potential Conflicts of Interest: </w:t>
      </w:r>
    </w:p>
    <w:p w14:paraId="4756DE89" w14:textId="77777777" w:rsidR="00DB09B9" w:rsidRPr="00315199" w:rsidRDefault="00DB09B9" w:rsidP="00DB09B9">
      <w:pPr>
        <w:spacing w:after="200" w:line="276" w:lineRule="auto"/>
        <w:jc w:val="both"/>
        <w:rPr>
          <w:rFonts w:eastAsia="Calibri" w:cstheme="minorHAnsi"/>
          <w:lang w:val="en-US"/>
        </w:rPr>
      </w:pPr>
      <w:r w:rsidRPr="00315199">
        <w:rPr>
          <w:rFonts w:eastAsia="Calibri" w:cstheme="minorHAnsi"/>
          <w:lang w:val="en-US"/>
        </w:rPr>
        <w:t>Dr. Walker received funding from the Medical Research Council as part of the MRC North West England Clinical Pharmacology &amp; Therapeutics Clinical Fellowship. Dr. Sills reports no disclosures. Professor Jorgensen reports no disclosures.</w:t>
      </w:r>
      <w:r w:rsidRPr="00315199">
        <w:t xml:space="preserve"> </w:t>
      </w:r>
      <w:r w:rsidRPr="00315199">
        <w:rPr>
          <w:rFonts w:eastAsia="Calibri" w:cstheme="minorHAnsi"/>
          <w:lang w:val="en-US"/>
        </w:rPr>
        <w:t>Dr. Alapirtti reports no disclosures.</w:t>
      </w:r>
      <w:r w:rsidRPr="00315199">
        <w:t xml:space="preserve"> </w:t>
      </w:r>
      <w:r w:rsidRPr="00315199">
        <w:rPr>
          <w:rFonts w:eastAsia="Calibri" w:cstheme="minorHAnsi"/>
          <w:lang w:val="en-US"/>
        </w:rPr>
        <w:t xml:space="preserve">Professor </w:t>
      </w:r>
      <w:proofErr w:type="spellStart"/>
      <w:r w:rsidRPr="00315199">
        <w:rPr>
          <w:rFonts w:eastAsia="Calibri" w:cstheme="minorHAnsi"/>
          <w:lang w:val="en-US"/>
        </w:rPr>
        <w:t>Peltola</w:t>
      </w:r>
      <w:proofErr w:type="spellEnd"/>
      <w:r w:rsidRPr="00315199">
        <w:rPr>
          <w:rFonts w:eastAsia="Calibri" w:cstheme="minorHAnsi"/>
          <w:lang w:val="en-US"/>
        </w:rPr>
        <w:t xml:space="preserve"> reports no disclosures.</w:t>
      </w:r>
      <w:r w:rsidRPr="00315199">
        <w:t xml:space="preserve"> </w:t>
      </w:r>
      <w:r w:rsidRPr="00315199">
        <w:rPr>
          <w:rFonts w:eastAsia="Calibri" w:cstheme="minorHAnsi"/>
          <w:lang w:val="en-US"/>
        </w:rPr>
        <w:t>Professor Brodie reports no disclosures. Professor Marson received funding via the MRC scheme as supervisor of LEW.  Dr. Vezzani reports no disclosures.</w:t>
      </w:r>
      <w:r w:rsidRPr="00315199">
        <w:t xml:space="preserve"> </w:t>
      </w:r>
      <w:r w:rsidRPr="00315199">
        <w:rPr>
          <w:rFonts w:eastAsia="Calibri" w:cstheme="minorHAnsi"/>
          <w:lang w:val="en-US"/>
        </w:rPr>
        <w:t xml:space="preserve">Professor Sir Pirmohamed received funding via the MRC scheme as supervisor of LEW.  </w:t>
      </w:r>
    </w:p>
    <w:p w14:paraId="0908B3E1" w14:textId="1A2F4531" w:rsidR="00B2525B" w:rsidRPr="00315199" w:rsidRDefault="00DB09B9">
      <w:r w:rsidRPr="00315199">
        <w:t>We confirm that we have read the Journal’s position on issues involved in ethical publication and affirm that this report is consistent with those guidelines.</w:t>
      </w:r>
      <w:r w:rsidR="00B2525B" w:rsidRPr="00315199">
        <w:br w:type="page"/>
      </w:r>
    </w:p>
    <w:p w14:paraId="6B035514" w14:textId="76B2707B" w:rsidR="000C3D01" w:rsidRPr="00315199" w:rsidRDefault="00786C80" w:rsidP="00786C80">
      <w:pPr>
        <w:pStyle w:val="Heading2"/>
      </w:pPr>
      <w:r w:rsidRPr="00315199">
        <w:lastRenderedPageBreak/>
        <w:t>References</w:t>
      </w:r>
    </w:p>
    <w:p w14:paraId="2238F88F" w14:textId="77777777" w:rsidR="007F69AA" w:rsidRPr="00FB03CA" w:rsidRDefault="000C3D01" w:rsidP="007F69AA">
      <w:pPr>
        <w:pStyle w:val="EndNoteBibliography"/>
        <w:spacing w:after="0"/>
        <w:rPr>
          <w:lang w:val="it-IT"/>
        </w:rPr>
      </w:pPr>
      <w:r w:rsidRPr="00315199">
        <w:fldChar w:fldCharType="begin"/>
      </w:r>
      <w:r w:rsidRPr="00315199">
        <w:instrText xml:space="preserve"> ADDIN EN.REFLIST </w:instrText>
      </w:r>
      <w:r w:rsidRPr="00315199">
        <w:fldChar w:fldCharType="separate"/>
      </w:r>
      <w:r w:rsidR="007F69AA" w:rsidRPr="007F69AA">
        <w:t>1.</w:t>
      </w:r>
      <w:r w:rsidR="007F69AA" w:rsidRPr="007F69AA">
        <w:tab/>
        <w:t xml:space="preserve">Vezzani A, Balosso S, Ravizza T. Neuroinflammatory pathways as treatment targets and biomarkers in epilepsy. </w:t>
      </w:r>
      <w:r w:rsidR="007F69AA" w:rsidRPr="00FB03CA">
        <w:rPr>
          <w:i/>
          <w:lang w:val="it-IT"/>
        </w:rPr>
        <w:t>Nat Rev Neurol</w:t>
      </w:r>
      <w:r w:rsidR="007F69AA" w:rsidRPr="00FB03CA">
        <w:rPr>
          <w:lang w:val="it-IT"/>
        </w:rPr>
        <w:t xml:space="preserve"> 2019; </w:t>
      </w:r>
      <w:r w:rsidR="007F69AA" w:rsidRPr="00FB03CA">
        <w:rPr>
          <w:b/>
          <w:lang w:val="it-IT"/>
        </w:rPr>
        <w:t>15</w:t>
      </w:r>
      <w:r w:rsidR="007F69AA" w:rsidRPr="00FB03CA">
        <w:rPr>
          <w:lang w:val="it-IT"/>
        </w:rPr>
        <w:t>(8): 459-72.</w:t>
      </w:r>
    </w:p>
    <w:p w14:paraId="4490AA51" w14:textId="77777777" w:rsidR="007F69AA" w:rsidRPr="00FB03CA" w:rsidRDefault="007F69AA" w:rsidP="007F69AA">
      <w:pPr>
        <w:pStyle w:val="EndNoteBibliography"/>
        <w:spacing w:after="0"/>
        <w:rPr>
          <w:lang w:val="it-IT"/>
        </w:rPr>
      </w:pPr>
      <w:r w:rsidRPr="00FB03CA">
        <w:rPr>
          <w:lang w:val="it-IT"/>
        </w:rPr>
        <w:t>2.</w:t>
      </w:r>
      <w:r w:rsidRPr="00FB03CA">
        <w:rPr>
          <w:lang w:val="it-IT"/>
        </w:rPr>
        <w:tab/>
        <w:t xml:space="preserve">Maroso M, Balosso S, Ravizza T, et al. </w:t>
      </w:r>
      <w:r w:rsidRPr="007F69AA">
        <w:t xml:space="preserve">Toll-like receptor 4 and high-mobility group box-1 are involved in ictogenesis and can be targeted to reduce seizures. </w:t>
      </w:r>
      <w:r w:rsidRPr="00FB03CA">
        <w:rPr>
          <w:i/>
          <w:lang w:val="it-IT"/>
        </w:rPr>
        <w:t>Nat Med</w:t>
      </w:r>
      <w:r w:rsidRPr="00FB03CA">
        <w:rPr>
          <w:lang w:val="it-IT"/>
        </w:rPr>
        <w:t xml:space="preserve"> 2010; </w:t>
      </w:r>
      <w:r w:rsidRPr="00FB03CA">
        <w:rPr>
          <w:b/>
          <w:lang w:val="it-IT"/>
        </w:rPr>
        <w:t>16</w:t>
      </w:r>
      <w:r w:rsidRPr="00FB03CA">
        <w:rPr>
          <w:lang w:val="it-IT"/>
        </w:rPr>
        <w:t>(4): 413-9.</w:t>
      </w:r>
    </w:p>
    <w:p w14:paraId="46ABEDBB" w14:textId="77777777" w:rsidR="007F69AA" w:rsidRPr="007F69AA" w:rsidRDefault="007F69AA" w:rsidP="007F69AA">
      <w:pPr>
        <w:pStyle w:val="EndNoteBibliography"/>
        <w:spacing w:after="0"/>
      </w:pPr>
      <w:r w:rsidRPr="00FB03CA">
        <w:rPr>
          <w:lang w:val="it-IT"/>
        </w:rPr>
        <w:t>3.</w:t>
      </w:r>
      <w:r w:rsidRPr="00FB03CA">
        <w:rPr>
          <w:lang w:val="it-IT"/>
        </w:rPr>
        <w:tab/>
        <w:t xml:space="preserve">Ravizza T, Terrone G, Salamone A, et al. </w:t>
      </w:r>
      <w:r w:rsidRPr="007F69AA">
        <w:t xml:space="preserve">High Mobility Group Box 1 is a novel pathogenic factor and a mechanistic biomarker for epilepsy. </w:t>
      </w:r>
      <w:r w:rsidRPr="007F69AA">
        <w:rPr>
          <w:i/>
        </w:rPr>
        <w:t>Brain Behav Immun</w:t>
      </w:r>
      <w:r w:rsidRPr="007F69AA">
        <w:t xml:space="preserve"> 2018; </w:t>
      </w:r>
      <w:r w:rsidRPr="007F69AA">
        <w:rPr>
          <w:b/>
        </w:rPr>
        <w:t>72</w:t>
      </w:r>
      <w:r w:rsidRPr="007F69AA">
        <w:t>: 14-21.</w:t>
      </w:r>
    </w:p>
    <w:p w14:paraId="46FCC225" w14:textId="77777777" w:rsidR="007F69AA" w:rsidRPr="007F69AA" w:rsidRDefault="007F69AA" w:rsidP="007F69AA">
      <w:pPr>
        <w:pStyle w:val="EndNoteBibliography"/>
        <w:spacing w:after="0"/>
      </w:pPr>
      <w:r w:rsidRPr="007F69AA">
        <w:t>4.</w:t>
      </w:r>
      <w:r w:rsidRPr="007F69AA">
        <w:tab/>
        <w:t xml:space="preserve">Loscher W, Potschka H. Drug resistance in brain diseases and the role of drug efflux transporters. </w:t>
      </w:r>
      <w:r w:rsidRPr="007F69AA">
        <w:rPr>
          <w:i/>
        </w:rPr>
        <w:t>Nat Rev Neurosci</w:t>
      </w:r>
      <w:r w:rsidRPr="007F69AA">
        <w:t xml:space="preserve"> 2005; </w:t>
      </w:r>
      <w:r w:rsidRPr="007F69AA">
        <w:rPr>
          <w:b/>
        </w:rPr>
        <w:t>6</w:t>
      </w:r>
      <w:r w:rsidRPr="007F69AA">
        <w:t>(8): 591-602.</w:t>
      </w:r>
    </w:p>
    <w:p w14:paraId="6CC0778D" w14:textId="77777777" w:rsidR="007F69AA" w:rsidRPr="007F69AA" w:rsidRDefault="007F69AA" w:rsidP="007F69AA">
      <w:pPr>
        <w:pStyle w:val="EndNoteBibliography"/>
        <w:spacing w:after="0"/>
      </w:pPr>
      <w:r w:rsidRPr="007F69AA">
        <w:t>5.</w:t>
      </w:r>
      <w:r w:rsidRPr="007F69AA">
        <w:tab/>
        <w:t xml:space="preserve">Tang F, Hartz AMS, Bauer B. Drug-Resistant Epilepsy: Multiple Hypotheses, Few Answers. </w:t>
      </w:r>
      <w:r w:rsidRPr="007F69AA">
        <w:rPr>
          <w:i/>
        </w:rPr>
        <w:t>Front Neurol</w:t>
      </w:r>
      <w:r w:rsidRPr="007F69AA">
        <w:t xml:space="preserve"> 2017; </w:t>
      </w:r>
      <w:r w:rsidRPr="007F69AA">
        <w:rPr>
          <w:b/>
        </w:rPr>
        <w:t>8</w:t>
      </w:r>
      <w:r w:rsidRPr="007F69AA">
        <w:t>: 301.</w:t>
      </w:r>
    </w:p>
    <w:p w14:paraId="49E064AC" w14:textId="77777777" w:rsidR="007F69AA" w:rsidRPr="007F69AA" w:rsidRDefault="007F69AA" w:rsidP="007F69AA">
      <w:pPr>
        <w:pStyle w:val="EndNoteBibliography"/>
        <w:spacing w:after="0"/>
      </w:pPr>
      <w:r w:rsidRPr="007F69AA">
        <w:t>6.</w:t>
      </w:r>
      <w:r w:rsidRPr="007F69AA">
        <w:tab/>
        <w:t xml:space="preserve">Chen Y, Huang XJ, Yu N, et al. HMGB1 Contributes to the Expression of P-Glycoprotein in Mouse Epileptic Brain through Toll-Like Receptor 4 and Receptor for Advanced Glycation End Products. </w:t>
      </w:r>
      <w:r w:rsidRPr="007F69AA">
        <w:rPr>
          <w:i/>
        </w:rPr>
        <w:t>PLoS One</w:t>
      </w:r>
      <w:r w:rsidRPr="007F69AA">
        <w:t xml:space="preserve"> 2015; </w:t>
      </w:r>
      <w:r w:rsidRPr="007F69AA">
        <w:rPr>
          <w:b/>
        </w:rPr>
        <w:t>10</w:t>
      </w:r>
      <w:r w:rsidRPr="007F69AA">
        <w:t>(10): e0140918.</w:t>
      </w:r>
    </w:p>
    <w:p w14:paraId="11723372" w14:textId="77777777" w:rsidR="007F69AA" w:rsidRPr="007F69AA" w:rsidRDefault="007F69AA" w:rsidP="007F69AA">
      <w:pPr>
        <w:pStyle w:val="EndNoteBibliography"/>
        <w:spacing w:after="0"/>
      </w:pPr>
      <w:r w:rsidRPr="007F69AA">
        <w:t>7.</w:t>
      </w:r>
      <w:r w:rsidRPr="007F69AA">
        <w:tab/>
        <w:t xml:space="preserve">Zhang HL, Lin YH, Qu Y, Chen Q. The effect of miR-146a gene silencing on drug-resistance and expression of protein of P-gp and MRP1 in epilepsy. </w:t>
      </w:r>
      <w:r w:rsidRPr="007F69AA">
        <w:rPr>
          <w:i/>
        </w:rPr>
        <w:t>Eur Rev Med Pharmacol Sci</w:t>
      </w:r>
      <w:r w:rsidRPr="007F69AA">
        <w:t xml:space="preserve"> 2018; </w:t>
      </w:r>
      <w:r w:rsidRPr="007F69AA">
        <w:rPr>
          <w:b/>
        </w:rPr>
        <w:t>22</w:t>
      </w:r>
      <w:r w:rsidRPr="007F69AA">
        <w:t>(8): 2372-9.</w:t>
      </w:r>
    </w:p>
    <w:p w14:paraId="7D6D7595" w14:textId="77777777" w:rsidR="007F69AA" w:rsidRPr="00FB03CA" w:rsidRDefault="007F69AA" w:rsidP="007F69AA">
      <w:pPr>
        <w:pStyle w:val="EndNoteBibliography"/>
        <w:spacing w:after="0"/>
        <w:rPr>
          <w:lang w:val="it-IT"/>
        </w:rPr>
      </w:pPr>
      <w:r w:rsidRPr="007F69AA">
        <w:t>8.</w:t>
      </w:r>
      <w:r w:rsidRPr="007F69AA">
        <w:tab/>
        <w:t xml:space="preserve">Kan M, Song L, Zhang X, Zhang J, Fang P. Circulating high mobility group box-1 and toll-like receptor 4 expressions increase the risk and severity of epilepsy. </w:t>
      </w:r>
      <w:r w:rsidRPr="00FB03CA">
        <w:rPr>
          <w:i/>
          <w:lang w:val="it-IT"/>
        </w:rPr>
        <w:t>Braz J Med Biol Res</w:t>
      </w:r>
      <w:r w:rsidRPr="00FB03CA">
        <w:rPr>
          <w:lang w:val="it-IT"/>
        </w:rPr>
        <w:t xml:space="preserve"> 2019; </w:t>
      </w:r>
      <w:r w:rsidRPr="00FB03CA">
        <w:rPr>
          <w:b/>
          <w:lang w:val="it-IT"/>
        </w:rPr>
        <w:t>52</w:t>
      </w:r>
      <w:r w:rsidRPr="00FB03CA">
        <w:rPr>
          <w:lang w:val="it-IT"/>
        </w:rPr>
        <w:t>(7): e7374.</w:t>
      </w:r>
    </w:p>
    <w:p w14:paraId="7C5CAFD7" w14:textId="77777777" w:rsidR="007F69AA" w:rsidRPr="00FB03CA" w:rsidRDefault="007F69AA" w:rsidP="007F69AA">
      <w:pPr>
        <w:pStyle w:val="EndNoteBibliography"/>
        <w:spacing w:after="0"/>
        <w:rPr>
          <w:lang w:val="it-IT"/>
        </w:rPr>
      </w:pPr>
      <w:r w:rsidRPr="00FB03CA">
        <w:rPr>
          <w:lang w:val="it-IT"/>
        </w:rPr>
        <w:t>9.</w:t>
      </w:r>
      <w:r w:rsidRPr="00FB03CA">
        <w:rPr>
          <w:lang w:val="it-IT"/>
        </w:rPr>
        <w:tab/>
        <w:t xml:space="preserve">Zurolo E, Iyer A, Maroso M, et al. </w:t>
      </w:r>
      <w:r w:rsidRPr="007F69AA">
        <w:t xml:space="preserve">Activation of Toll-like receptor, RAGE and HMGB1 signalling in malformations of cortical development. </w:t>
      </w:r>
      <w:r w:rsidRPr="00FB03CA">
        <w:rPr>
          <w:i/>
          <w:lang w:val="it-IT"/>
        </w:rPr>
        <w:t>Brain</w:t>
      </w:r>
      <w:r w:rsidRPr="00FB03CA">
        <w:rPr>
          <w:lang w:val="it-IT"/>
        </w:rPr>
        <w:t xml:space="preserve"> 2011; </w:t>
      </w:r>
      <w:r w:rsidRPr="00FB03CA">
        <w:rPr>
          <w:b/>
          <w:lang w:val="it-IT"/>
        </w:rPr>
        <w:t>134</w:t>
      </w:r>
      <w:r w:rsidRPr="00FB03CA">
        <w:rPr>
          <w:lang w:val="it-IT"/>
        </w:rPr>
        <w:t>(Pt 4): 1015-32.</w:t>
      </w:r>
    </w:p>
    <w:p w14:paraId="55D6AFF6" w14:textId="77777777" w:rsidR="007F69AA" w:rsidRPr="007F69AA" w:rsidRDefault="007F69AA" w:rsidP="007F69AA">
      <w:pPr>
        <w:pStyle w:val="EndNoteBibliography"/>
        <w:spacing w:after="0"/>
      </w:pPr>
      <w:r w:rsidRPr="00FB03CA">
        <w:rPr>
          <w:lang w:val="it-IT"/>
        </w:rPr>
        <w:t>10.</w:t>
      </w:r>
      <w:r w:rsidRPr="00FB03CA">
        <w:rPr>
          <w:lang w:val="it-IT"/>
        </w:rPr>
        <w:tab/>
        <w:t xml:space="preserve">Tirone M, Tran NL, Ceriotti C, et al. </w:t>
      </w:r>
      <w:r w:rsidRPr="007F69AA">
        <w:t xml:space="preserve">High mobility group box 1 orchestrates tissue regeneration via CXCR4. </w:t>
      </w:r>
      <w:r w:rsidRPr="007F69AA">
        <w:rPr>
          <w:i/>
        </w:rPr>
        <w:t>J Exp Med</w:t>
      </w:r>
      <w:r w:rsidRPr="007F69AA">
        <w:t xml:space="preserve"> 2018; </w:t>
      </w:r>
      <w:r w:rsidRPr="007F69AA">
        <w:rPr>
          <w:b/>
        </w:rPr>
        <w:t>215</w:t>
      </w:r>
      <w:r w:rsidRPr="007F69AA">
        <w:t>(1): 303-18.</w:t>
      </w:r>
    </w:p>
    <w:p w14:paraId="6F5158FB" w14:textId="77777777" w:rsidR="007F69AA" w:rsidRPr="007F69AA" w:rsidRDefault="007F69AA" w:rsidP="007F69AA">
      <w:pPr>
        <w:pStyle w:val="EndNoteBibliography"/>
        <w:spacing w:after="0"/>
      </w:pPr>
      <w:r w:rsidRPr="007F69AA">
        <w:t>11.</w:t>
      </w:r>
      <w:r w:rsidRPr="007F69AA">
        <w:tab/>
        <w:t xml:space="preserve">Semah F, Picot MC, Adam C, et al. Is the underlying cause of epilepsy a major prognostic factor for recurrence? </w:t>
      </w:r>
      <w:r w:rsidRPr="007F69AA">
        <w:rPr>
          <w:i/>
        </w:rPr>
        <w:t>Neurology</w:t>
      </w:r>
      <w:r w:rsidRPr="007F69AA">
        <w:t xml:space="preserve"> 1998; </w:t>
      </w:r>
      <w:r w:rsidRPr="007F69AA">
        <w:rPr>
          <w:b/>
        </w:rPr>
        <w:t>51</w:t>
      </w:r>
      <w:r w:rsidRPr="007F69AA">
        <w:t>(5): 1256-62.</w:t>
      </w:r>
    </w:p>
    <w:p w14:paraId="2A905ED7" w14:textId="77777777" w:rsidR="007F69AA" w:rsidRPr="007F69AA" w:rsidRDefault="007F69AA" w:rsidP="007F69AA">
      <w:pPr>
        <w:pStyle w:val="EndNoteBibliography"/>
        <w:spacing w:after="0"/>
      </w:pPr>
      <w:r w:rsidRPr="007F69AA">
        <w:t>12.</w:t>
      </w:r>
      <w:r w:rsidRPr="007F69AA">
        <w:tab/>
        <w:t xml:space="preserve">Wang N, Liu H, Ma B, et al. CSF high-mobility group box 1 is associated with drug-resistance and symptomatic etiology in adult patients with epilepsy. </w:t>
      </w:r>
      <w:r w:rsidRPr="007F69AA">
        <w:rPr>
          <w:i/>
        </w:rPr>
        <w:t>Epilepsy Res</w:t>
      </w:r>
      <w:r w:rsidRPr="007F69AA">
        <w:t xml:space="preserve"> 2021; </w:t>
      </w:r>
      <w:r w:rsidRPr="007F69AA">
        <w:rPr>
          <w:b/>
        </w:rPr>
        <w:t>177</w:t>
      </w:r>
      <w:r w:rsidRPr="007F69AA">
        <w:t>: 106767.</w:t>
      </w:r>
    </w:p>
    <w:p w14:paraId="4C1B6480" w14:textId="77777777" w:rsidR="007F69AA" w:rsidRPr="007F69AA" w:rsidRDefault="007F69AA" w:rsidP="007F69AA">
      <w:pPr>
        <w:pStyle w:val="EndNoteBibliography"/>
        <w:spacing w:after="0"/>
      </w:pPr>
      <w:r w:rsidRPr="007F69AA">
        <w:t>13.</w:t>
      </w:r>
      <w:r w:rsidRPr="007F69AA">
        <w:tab/>
        <w:t xml:space="preserve">Koo Y, Kim H, Yun T, et al. Evaluation of serum high-mobility group box 1 concentration in dogs with epilepsy: A case-control study. </w:t>
      </w:r>
      <w:r w:rsidRPr="007F69AA">
        <w:rPr>
          <w:i/>
        </w:rPr>
        <w:t>J Vet Intern Med</w:t>
      </w:r>
      <w:r w:rsidRPr="007F69AA">
        <w:t xml:space="preserve"> 2020; </w:t>
      </w:r>
      <w:r w:rsidRPr="007F69AA">
        <w:rPr>
          <w:b/>
        </w:rPr>
        <w:t>34</w:t>
      </w:r>
      <w:r w:rsidRPr="007F69AA">
        <w:t>(6): 2545-54.</w:t>
      </w:r>
    </w:p>
    <w:p w14:paraId="2D85CA72" w14:textId="77777777" w:rsidR="007F69AA" w:rsidRPr="007F69AA" w:rsidRDefault="007F69AA" w:rsidP="007F69AA">
      <w:pPr>
        <w:pStyle w:val="EndNoteBibliography"/>
        <w:spacing w:after="0"/>
      </w:pPr>
      <w:r w:rsidRPr="007F69AA">
        <w:t>14.</w:t>
      </w:r>
      <w:r w:rsidRPr="007F69AA">
        <w:tab/>
        <w:t xml:space="preserve">Terrone G, Frigerio F, Balosso S, Ravizza T, Vezzani A. Inflammation and reactive oxygen species in status epilepticus: Biomarkers and implications for therapy. </w:t>
      </w:r>
      <w:r w:rsidRPr="007F69AA">
        <w:rPr>
          <w:i/>
        </w:rPr>
        <w:t>Epilepsy Behav</w:t>
      </w:r>
      <w:r w:rsidRPr="007F69AA">
        <w:t xml:space="preserve"> 2019.</w:t>
      </w:r>
    </w:p>
    <w:p w14:paraId="52D96C1A" w14:textId="77777777" w:rsidR="007F69AA" w:rsidRPr="007F69AA" w:rsidRDefault="007F69AA" w:rsidP="007F69AA">
      <w:pPr>
        <w:pStyle w:val="EndNoteBibliography"/>
        <w:spacing w:after="0"/>
      </w:pPr>
      <w:r w:rsidRPr="007F69AA">
        <w:t>15.</w:t>
      </w:r>
      <w:r w:rsidRPr="007F69AA">
        <w:tab/>
        <w:t xml:space="preserve">Pauletti A, Terrone G, Shekh-Ahmad T, et al. Targeting oxidative stress improves disease outcomes in a rat model of acquired epilepsy. </w:t>
      </w:r>
      <w:r w:rsidRPr="007F69AA">
        <w:rPr>
          <w:i/>
        </w:rPr>
        <w:t>Brain</w:t>
      </w:r>
      <w:r w:rsidRPr="007F69AA">
        <w:t xml:space="preserve"> 2019.</w:t>
      </w:r>
    </w:p>
    <w:p w14:paraId="109E90D1" w14:textId="77777777" w:rsidR="007F69AA" w:rsidRPr="007F69AA" w:rsidRDefault="007F69AA" w:rsidP="007F69AA">
      <w:pPr>
        <w:pStyle w:val="EndNoteBibliography"/>
      </w:pPr>
      <w:r w:rsidRPr="007F69AA">
        <w:t>16.</w:t>
      </w:r>
      <w:r w:rsidRPr="007F69AA">
        <w:tab/>
        <w:t xml:space="preserve">Lai YC, Muscal E, Wells E, et al. Anakinra usage in febrile infection related epilepsy syndrome: an international cohort. </w:t>
      </w:r>
      <w:r w:rsidRPr="007F69AA">
        <w:rPr>
          <w:i/>
        </w:rPr>
        <w:t>Ann Clin Transl Neurol</w:t>
      </w:r>
      <w:r w:rsidRPr="007F69AA">
        <w:t xml:space="preserve"> 2020; </w:t>
      </w:r>
      <w:r w:rsidRPr="007F69AA">
        <w:rPr>
          <w:b/>
        </w:rPr>
        <w:t>7</w:t>
      </w:r>
      <w:r w:rsidRPr="007F69AA">
        <w:t>(12): 2467-74.</w:t>
      </w:r>
    </w:p>
    <w:p w14:paraId="7782562A" w14:textId="7A14F241" w:rsidR="0095694C" w:rsidRPr="00315199" w:rsidRDefault="000C3D01" w:rsidP="00F417B5">
      <w:pPr>
        <w:pStyle w:val="Heading2"/>
        <w:rPr>
          <w:rFonts w:asciiTheme="minorHAnsi" w:hAnsiTheme="minorHAnsi" w:cstheme="minorHAnsi"/>
          <w:sz w:val="22"/>
          <w:lang w:val="en-US"/>
        </w:rPr>
      </w:pPr>
      <w:r w:rsidRPr="00315199">
        <w:fldChar w:fldCharType="end"/>
      </w:r>
      <w:r w:rsidR="00F417B5" w:rsidRPr="00315199">
        <w:rPr>
          <w:rFonts w:asciiTheme="minorHAnsi" w:hAnsiTheme="minorHAnsi" w:cstheme="minorHAnsi"/>
          <w:sz w:val="22"/>
          <w:lang w:val="en-US"/>
        </w:rPr>
        <w:t xml:space="preserve"> </w:t>
      </w:r>
    </w:p>
    <w:p w14:paraId="2B8E0F70" w14:textId="7737DC19" w:rsidR="00446AA0" w:rsidRPr="00315199" w:rsidRDefault="00446AA0" w:rsidP="00446AA0">
      <w:pPr>
        <w:rPr>
          <w:lang w:val="en-US"/>
        </w:rPr>
      </w:pPr>
    </w:p>
    <w:p w14:paraId="3503B494" w14:textId="6A33513A" w:rsidR="005C0D2C" w:rsidRPr="00315199" w:rsidRDefault="005C0D2C" w:rsidP="00446AA0">
      <w:pPr>
        <w:rPr>
          <w:lang w:val="en-US"/>
        </w:rPr>
      </w:pPr>
    </w:p>
    <w:p w14:paraId="4DC01881" w14:textId="5D78DF0F" w:rsidR="005C0D2C" w:rsidRPr="00315199" w:rsidRDefault="005C0D2C" w:rsidP="00446AA0">
      <w:pPr>
        <w:rPr>
          <w:lang w:val="en-US"/>
        </w:rPr>
      </w:pPr>
    </w:p>
    <w:p w14:paraId="01122642" w14:textId="3052635B" w:rsidR="005C0D2C" w:rsidRPr="00315199" w:rsidRDefault="005C0D2C" w:rsidP="00446AA0">
      <w:pPr>
        <w:rPr>
          <w:lang w:val="en-US"/>
        </w:rPr>
      </w:pPr>
    </w:p>
    <w:p w14:paraId="63BA686F" w14:textId="77777777" w:rsidR="005C0D2C" w:rsidRPr="00315199" w:rsidRDefault="005C0D2C" w:rsidP="00446AA0">
      <w:pPr>
        <w:rPr>
          <w:lang w:val="en-US"/>
        </w:rPr>
      </w:pPr>
    </w:p>
    <w:p w14:paraId="3C4BA79C" w14:textId="77777777" w:rsidR="005E476F" w:rsidRPr="00315199" w:rsidRDefault="005E476F" w:rsidP="00F417B5">
      <w:pPr>
        <w:pStyle w:val="Heading2"/>
        <w:rPr>
          <w:rFonts w:asciiTheme="minorHAnsi" w:hAnsiTheme="minorHAnsi" w:cstheme="minorHAnsi"/>
          <w:b/>
          <w:sz w:val="22"/>
          <w:lang w:val="en-US"/>
        </w:rPr>
      </w:pPr>
    </w:p>
    <w:p w14:paraId="3D69D27B" w14:textId="77777777" w:rsidR="005E476F" w:rsidRPr="00315199" w:rsidRDefault="005E476F" w:rsidP="00F417B5">
      <w:pPr>
        <w:pStyle w:val="Heading2"/>
        <w:rPr>
          <w:rFonts w:asciiTheme="minorHAnsi" w:hAnsiTheme="minorHAnsi" w:cstheme="minorHAnsi"/>
          <w:b/>
          <w:sz w:val="22"/>
          <w:lang w:val="en-US"/>
        </w:rPr>
      </w:pPr>
    </w:p>
    <w:p w14:paraId="72CB0D47" w14:textId="1C8D2838" w:rsidR="00315199" w:rsidRDefault="00315199" w:rsidP="00F417B5">
      <w:pPr>
        <w:pStyle w:val="Heading2"/>
        <w:rPr>
          <w:rFonts w:asciiTheme="minorHAnsi" w:hAnsiTheme="minorHAnsi" w:cstheme="minorHAnsi"/>
          <w:b/>
          <w:sz w:val="22"/>
          <w:lang w:val="en-US"/>
        </w:rPr>
      </w:pPr>
    </w:p>
    <w:p w14:paraId="6E4CC056" w14:textId="77777777" w:rsidR="001E64F9" w:rsidRPr="001E64F9" w:rsidRDefault="001E64F9" w:rsidP="001E64F9">
      <w:pPr>
        <w:rPr>
          <w:lang w:val="en-US"/>
        </w:rPr>
      </w:pPr>
    </w:p>
    <w:p w14:paraId="753FBEEF" w14:textId="30817DFD" w:rsidR="00F417B5" w:rsidRPr="00315199" w:rsidRDefault="00F417B5" w:rsidP="00F417B5">
      <w:pPr>
        <w:pStyle w:val="Heading2"/>
        <w:rPr>
          <w:rFonts w:asciiTheme="minorHAnsi" w:hAnsiTheme="minorHAnsi" w:cstheme="minorHAnsi"/>
          <w:b/>
          <w:sz w:val="22"/>
          <w:lang w:val="en-US"/>
        </w:rPr>
      </w:pPr>
      <w:r w:rsidRPr="00315199">
        <w:rPr>
          <w:rFonts w:asciiTheme="minorHAnsi" w:hAnsiTheme="minorHAnsi" w:cstheme="minorHAnsi"/>
          <w:b/>
          <w:sz w:val="22"/>
          <w:lang w:val="en-US"/>
        </w:rPr>
        <w:lastRenderedPageBreak/>
        <w:t>Figure Legends</w:t>
      </w:r>
    </w:p>
    <w:p w14:paraId="298CD77A" w14:textId="77777777" w:rsidR="00F417B5" w:rsidRPr="00315199" w:rsidRDefault="00F417B5" w:rsidP="00F417B5">
      <w:pPr>
        <w:rPr>
          <w:b/>
          <w:lang w:val="en-US"/>
        </w:rPr>
      </w:pPr>
    </w:p>
    <w:p w14:paraId="3A7B6BBA" w14:textId="7A759FE4" w:rsidR="00F57201" w:rsidRPr="00315199" w:rsidRDefault="00F417B5" w:rsidP="00F57201">
      <w:pPr>
        <w:spacing w:after="120" w:line="480" w:lineRule="auto"/>
        <w:contextualSpacing/>
        <w:jc w:val="both"/>
        <w:rPr>
          <w:rFonts w:eastAsia="Cambria" w:cstheme="minorHAnsi"/>
          <w:i/>
          <w:iCs/>
          <w:lang w:val="en-US"/>
        </w:rPr>
      </w:pPr>
      <w:r w:rsidRPr="00315199">
        <w:rPr>
          <w:rFonts w:eastAsia="Cambria" w:cstheme="minorHAnsi"/>
          <w:b/>
          <w:iCs/>
          <w:lang w:val="en-US"/>
        </w:rPr>
        <w:t>Figure 1.</w:t>
      </w:r>
      <w:r w:rsidRPr="00315199">
        <w:rPr>
          <w:rFonts w:eastAsia="Cambria" w:cstheme="minorHAnsi"/>
          <w:b/>
          <w:iCs/>
          <w:color w:val="4F81BD"/>
          <w:lang w:val="en-US"/>
        </w:rPr>
        <w:t xml:space="preserve">  </w:t>
      </w:r>
      <w:r w:rsidRPr="00315199">
        <w:rPr>
          <w:rFonts w:eastAsia="Cambria" w:cstheme="minorHAnsi"/>
          <w:i/>
          <w:iCs/>
          <w:lang w:val="en-US"/>
        </w:rPr>
        <w:t xml:space="preserve">HMGB1 levels in </w:t>
      </w:r>
      <w:r w:rsidR="00EE389C" w:rsidRPr="00315199">
        <w:rPr>
          <w:rFonts w:eastAsia="Cambria" w:cstheme="minorHAnsi"/>
          <w:i/>
          <w:iCs/>
          <w:lang w:val="en-US"/>
        </w:rPr>
        <w:t xml:space="preserve">serum </w:t>
      </w:r>
      <w:r w:rsidRPr="00315199">
        <w:rPr>
          <w:rFonts w:eastAsia="Cambria" w:cstheme="minorHAnsi"/>
          <w:i/>
          <w:iCs/>
          <w:lang w:val="en-US"/>
        </w:rPr>
        <w:t>of drug-resistant and drug-sensitive epilepsy patients and healthy controls</w:t>
      </w:r>
    </w:p>
    <w:p w14:paraId="284FA106" w14:textId="24806D8F" w:rsidR="00796371" w:rsidRPr="00315199" w:rsidRDefault="00F417B5" w:rsidP="00F57201">
      <w:pPr>
        <w:spacing w:after="0" w:line="480" w:lineRule="auto"/>
        <w:jc w:val="both"/>
        <w:rPr>
          <w:rFonts w:eastAsia="Cambria" w:cstheme="minorHAnsi"/>
          <w:lang w:val="en-US"/>
        </w:rPr>
      </w:pPr>
      <w:r w:rsidRPr="00315199">
        <w:rPr>
          <w:rFonts w:eastAsia="Cambria" w:cstheme="minorHAnsi"/>
          <w:i/>
          <w:iCs/>
          <w:lang w:val="en-US"/>
        </w:rPr>
        <w:t>Panel (A)</w:t>
      </w:r>
      <w:r w:rsidRPr="00315199">
        <w:rPr>
          <w:rFonts w:eastAsia="Cambria" w:cstheme="minorHAnsi"/>
          <w:iCs/>
          <w:lang w:val="en-US"/>
        </w:rPr>
        <w:t xml:space="preserve">: </w:t>
      </w:r>
      <w:r w:rsidR="00796371" w:rsidRPr="00315199">
        <w:rPr>
          <w:rFonts w:eastAsia="Cambria" w:cstheme="minorHAnsi"/>
          <w:iCs/>
          <w:lang w:val="en-US"/>
        </w:rPr>
        <w:t xml:space="preserve">Dot blot </w:t>
      </w:r>
      <w:r w:rsidR="00CF543A" w:rsidRPr="00315199">
        <w:rPr>
          <w:rFonts w:eastAsia="Cambria" w:cstheme="minorHAnsi"/>
          <w:iCs/>
          <w:lang w:val="en-US"/>
        </w:rPr>
        <w:t xml:space="preserve">(left) </w:t>
      </w:r>
      <w:r w:rsidR="00796371" w:rsidRPr="00315199">
        <w:rPr>
          <w:rFonts w:eastAsia="Cambria" w:cstheme="minorHAnsi"/>
          <w:iCs/>
          <w:lang w:val="en-US"/>
        </w:rPr>
        <w:t>shows t</w:t>
      </w:r>
      <w:r w:rsidRPr="00315199">
        <w:rPr>
          <w:rFonts w:eastAsia="Cambria" w:cstheme="minorHAnsi"/>
          <w:iCs/>
          <w:lang w:val="en-US"/>
        </w:rPr>
        <w:t>otal HMGB1 levels in healthy controls (1.1 ± 0.07 ng/ml, n=74</w:t>
      </w:r>
      <w:r w:rsidR="003C5E84">
        <w:rPr>
          <w:rFonts w:eastAsia="Cambria" w:cstheme="minorHAnsi"/>
          <w:iCs/>
          <w:lang w:val="en-US"/>
        </w:rPr>
        <w:t xml:space="preserve">; </w:t>
      </w:r>
      <w:r w:rsidR="003C5E84" w:rsidRPr="003C5E84">
        <w:rPr>
          <w:rFonts w:eastAsia="Cambria" w:cstheme="minorHAnsi"/>
          <w:iCs/>
          <w:highlight w:val="yellow"/>
          <w:lang w:val="en-US"/>
        </w:rPr>
        <w:t>light blue symbol</w:t>
      </w:r>
      <w:r w:rsidRPr="00315199">
        <w:rPr>
          <w:rFonts w:eastAsia="Cambria" w:cstheme="minorHAnsi"/>
          <w:iCs/>
          <w:lang w:val="en-US"/>
        </w:rPr>
        <w:t>) and patients with well-controlled epilepsy (1.2 ± 0.15 ng/ml, n=20</w:t>
      </w:r>
      <w:r w:rsidR="003C5E84">
        <w:rPr>
          <w:rFonts w:eastAsia="Cambria" w:cstheme="minorHAnsi"/>
          <w:iCs/>
          <w:lang w:val="en-US"/>
        </w:rPr>
        <w:t xml:space="preserve">; </w:t>
      </w:r>
      <w:r w:rsidR="003C5E84" w:rsidRPr="003C5E84">
        <w:rPr>
          <w:rFonts w:eastAsia="Cambria" w:cstheme="minorHAnsi"/>
          <w:iCs/>
          <w:highlight w:val="yellow"/>
          <w:lang w:val="en-US"/>
        </w:rPr>
        <w:t>dark blue symbol</w:t>
      </w:r>
      <w:r w:rsidRPr="00315199">
        <w:rPr>
          <w:rFonts w:eastAsia="Cambria" w:cstheme="minorHAnsi"/>
          <w:iCs/>
          <w:lang w:val="en-US"/>
        </w:rPr>
        <w:t>) or drug-resistant epilepsy (8.7 ± 0.47 ng/ml, n=65; p&lt;0.01</w:t>
      </w:r>
      <w:r w:rsidR="003C5E84">
        <w:rPr>
          <w:rFonts w:eastAsia="Cambria" w:cstheme="minorHAnsi"/>
          <w:iCs/>
          <w:lang w:val="en-US"/>
        </w:rPr>
        <w:t xml:space="preserve">; </w:t>
      </w:r>
      <w:r w:rsidR="003C5E84" w:rsidRPr="003C5E84">
        <w:rPr>
          <w:rFonts w:eastAsia="Cambria" w:cstheme="minorHAnsi"/>
          <w:iCs/>
          <w:highlight w:val="yellow"/>
          <w:lang w:val="en-US"/>
        </w:rPr>
        <w:t>red symbol</w:t>
      </w:r>
      <w:r w:rsidR="003C5E84">
        <w:rPr>
          <w:rFonts w:eastAsia="Cambria" w:cstheme="minorHAnsi"/>
          <w:iCs/>
          <w:lang w:val="en-US"/>
        </w:rPr>
        <w:t xml:space="preserve">). </w:t>
      </w:r>
      <w:r w:rsidRPr="00315199">
        <w:rPr>
          <w:rFonts w:eastAsia="Cambria" w:cstheme="minorHAnsi"/>
          <w:lang w:val="en-US"/>
        </w:rPr>
        <w:t xml:space="preserve"> Data are presented in each group as individual values as well as the mean value ± </w:t>
      </w:r>
      <w:proofErr w:type="spellStart"/>
      <w:r w:rsidRPr="00315199">
        <w:rPr>
          <w:rFonts w:eastAsia="Cambria" w:cstheme="minorHAnsi"/>
          <w:lang w:val="en-US"/>
        </w:rPr>
        <w:t>s.e.m.</w:t>
      </w:r>
      <w:proofErr w:type="spellEnd"/>
      <w:r w:rsidRPr="00315199">
        <w:rPr>
          <w:rFonts w:eastAsia="Cambria" w:cstheme="minorHAnsi"/>
          <w:lang w:val="en-US"/>
        </w:rPr>
        <w:t>; **p&lt;0.001 by one way ANOVA.</w:t>
      </w:r>
      <w:r w:rsidR="00796371" w:rsidRPr="00315199">
        <w:rPr>
          <w:rFonts w:eastAsia="Cambria" w:cstheme="minorHAnsi"/>
          <w:lang w:val="en-US"/>
        </w:rPr>
        <w:t xml:space="preserve"> </w:t>
      </w:r>
    </w:p>
    <w:p w14:paraId="30CC7482" w14:textId="6040250A" w:rsidR="00796371" w:rsidRPr="00315199" w:rsidRDefault="00796371" w:rsidP="00F57201">
      <w:pPr>
        <w:spacing w:after="0" w:line="480" w:lineRule="auto"/>
        <w:jc w:val="both"/>
      </w:pPr>
      <w:r w:rsidRPr="00315199">
        <w:rPr>
          <w:rFonts w:eastAsia="Cambria" w:cstheme="minorHAnsi"/>
          <w:lang w:val="en-US"/>
        </w:rPr>
        <w:t xml:space="preserve">ROC analysis </w:t>
      </w:r>
      <w:r w:rsidR="00CF543A" w:rsidRPr="00315199">
        <w:rPr>
          <w:rFonts w:eastAsia="Cambria" w:cstheme="minorHAnsi"/>
          <w:lang w:val="en-US"/>
        </w:rPr>
        <w:t xml:space="preserve">(right) </w:t>
      </w:r>
      <w:r w:rsidRPr="00315199">
        <w:rPr>
          <w:rFonts w:eastAsia="Cambria" w:cstheme="minorHAnsi"/>
          <w:lang w:val="en-US"/>
        </w:rPr>
        <w:t>of total HMGB1 discriminates (AUC 0.99) between patients with drug-resistant seizures and both healthy controls and those with well-controlled seizures.</w:t>
      </w:r>
    </w:p>
    <w:p w14:paraId="3EC031D8" w14:textId="77777777" w:rsidR="00F417B5" w:rsidRPr="00315199" w:rsidRDefault="00F417B5" w:rsidP="00F57201">
      <w:pPr>
        <w:spacing w:after="0" w:line="480" w:lineRule="auto"/>
        <w:jc w:val="both"/>
        <w:rPr>
          <w:rFonts w:eastAsia="Cambria" w:cstheme="minorHAnsi"/>
          <w:iCs/>
          <w:lang w:val="en-US"/>
        </w:rPr>
      </w:pPr>
      <w:r w:rsidRPr="00315199">
        <w:rPr>
          <w:rFonts w:eastAsia="Cambria" w:cstheme="minorHAnsi"/>
          <w:i/>
          <w:iCs/>
          <w:lang w:val="en-US"/>
        </w:rPr>
        <w:t>Panel</w:t>
      </w:r>
      <w:r w:rsidRPr="00315199">
        <w:rPr>
          <w:rFonts w:eastAsia="Cambria" w:cstheme="minorHAnsi"/>
          <w:iCs/>
          <w:lang w:val="en-US"/>
        </w:rPr>
        <w:t xml:space="preserve"> </w:t>
      </w:r>
      <w:r w:rsidRPr="00315199">
        <w:rPr>
          <w:rFonts w:eastAsia="Cambria" w:cstheme="minorHAnsi"/>
          <w:i/>
          <w:iCs/>
          <w:lang w:val="en-US"/>
        </w:rPr>
        <w:t>(B)</w:t>
      </w:r>
      <w:r w:rsidRPr="00315199">
        <w:rPr>
          <w:rFonts w:eastAsia="Cambria" w:cstheme="minorHAnsi"/>
          <w:iCs/>
          <w:lang w:val="en-US"/>
        </w:rPr>
        <w:t>: Total HMGB1 levels in blood serum of drug-resistant epilepsy patients (mean ± SEM, n=65) with (n=35) or without (n=30) MRI abnormalities. *p&lt; 0.01 by t-test.</w:t>
      </w:r>
    </w:p>
    <w:p w14:paraId="6970934A" w14:textId="77777777" w:rsidR="00F417B5" w:rsidRPr="00315199" w:rsidRDefault="00F417B5" w:rsidP="00F57201">
      <w:pPr>
        <w:spacing w:after="0" w:line="480" w:lineRule="auto"/>
        <w:jc w:val="both"/>
      </w:pPr>
    </w:p>
    <w:p w14:paraId="4CCF80A0" w14:textId="0D83F587" w:rsidR="00F57201" w:rsidRPr="00315199" w:rsidRDefault="00F417B5" w:rsidP="00F57201">
      <w:pPr>
        <w:spacing w:line="480" w:lineRule="auto"/>
        <w:jc w:val="both"/>
        <w:rPr>
          <w:b/>
        </w:rPr>
      </w:pPr>
      <w:r w:rsidRPr="00315199">
        <w:rPr>
          <w:b/>
        </w:rPr>
        <w:t xml:space="preserve">Figure 2. </w:t>
      </w:r>
      <w:r w:rsidR="00F57201" w:rsidRPr="00315199">
        <w:rPr>
          <w:i/>
        </w:rPr>
        <w:t>HMGB1 and pre-treatment seizures</w:t>
      </w:r>
    </w:p>
    <w:p w14:paraId="1ECF7BD7" w14:textId="2BE085FB" w:rsidR="00F417B5" w:rsidRDefault="00F417B5" w:rsidP="00F57201">
      <w:pPr>
        <w:spacing w:line="480" w:lineRule="auto"/>
        <w:jc w:val="both"/>
      </w:pPr>
      <w:r w:rsidRPr="00315199">
        <w:t>Lack of correlation between high mobility group box-1 (HMGB1) and the total pre-treatment seizure count reckoned at diagnosis (baseline visit, n=</w:t>
      </w:r>
      <w:bookmarkStart w:id="2" w:name="_GoBack"/>
      <w:bookmarkEnd w:id="2"/>
      <w:r w:rsidRPr="00315199">
        <w:t>26; panel A) and the number of days since last seizure (panel B) in patients with newly diagnosed epilepsy.</w:t>
      </w:r>
    </w:p>
    <w:p w14:paraId="33F14EA4" w14:textId="539193BB" w:rsidR="00B20528" w:rsidRPr="00DB09B9" w:rsidRDefault="00B20528">
      <w:pPr>
        <w:rPr>
          <w:b/>
        </w:rPr>
      </w:pPr>
    </w:p>
    <w:sectPr w:rsidR="00B20528" w:rsidRPr="00DB09B9" w:rsidSect="00315199">
      <w:footerReference w:type="default" r:id="rId9"/>
      <w:pgSz w:w="11906" w:h="16838"/>
      <w:pgMar w:top="1188"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850CDE" w14:textId="77777777" w:rsidR="00F27E7D" w:rsidRDefault="00F27E7D" w:rsidP="008A2E9A">
      <w:pPr>
        <w:spacing w:after="0" w:line="240" w:lineRule="auto"/>
      </w:pPr>
      <w:r>
        <w:separator/>
      </w:r>
    </w:p>
  </w:endnote>
  <w:endnote w:type="continuationSeparator" w:id="0">
    <w:p w14:paraId="5D76584D" w14:textId="77777777" w:rsidR="00F27E7D" w:rsidRDefault="00F27E7D" w:rsidP="008A2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3981"/>
      <w:docPartObj>
        <w:docPartGallery w:val="Page Numbers (Bottom of Page)"/>
        <w:docPartUnique/>
      </w:docPartObj>
    </w:sdtPr>
    <w:sdtEndPr>
      <w:rPr>
        <w:noProof/>
      </w:rPr>
    </w:sdtEndPr>
    <w:sdtContent>
      <w:p w14:paraId="776E9115" w14:textId="6CD4F692" w:rsidR="008A2E9A" w:rsidRDefault="008A2E9A">
        <w:pPr>
          <w:pStyle w:val="Footer"/>
          <w:jc w:val="right"/>
        </w:pPr>
        <w:r>
          <w:fldChar w:fldCharType="begin"/>
        </w:r>
        <w:r>
          <w:instrText xml:space="preserve"> PAGE   \* MERGEFORMAT </w:instrText>
        </w:r>
        <w:r>
          <w:fldChar w:fldCharType="separate"/>
        </w:r>
        <w:r w:rsidR="0027787D">
          <w:rPr>
            <w:noProof/>
          </w:rPr>
          <w:t>9</w:t>
        </w:r>
        <w:r>
          <w:rPr>
            <w:noProof/>
          </w:rPr>
          <w:fldChar w:fldCharType="end"/>
        </w:r>
      </w:p>
    </w:sdtContent>
  </w:sdt>
  <w:p w14:paraId="0BF843D9" w14:textId="77777777" w:rsidR="008A2E9A" w:rsidRDefault="008A2E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0DCFC2" w14:textId="77777777" w:rsidR="00F27E7D" w:rsidRDefault="00F27E7D" w:rsidP="008A2E9A">
      <w:pPr>
        <w:spacing w:after="0" w:line="240" w:lineRule="auto"/>
      </w:pPr>
      <w:r>
        <w:separator/>
      </w:r>
    </w:p>
  </w:footnote>
  <w:footnote w:type="continuationSeparator" w:id="0">
    <w:p w14:paraId="787E9BA5" w14:textId="77777777" w:rsidR="00F27E7D" w:rsidRDefault="00F27E7D" w:rsidP="008A2E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DC1E80"/>
    <w:multiLevelType w:val="hybridMultilevel"/>
    <w:tmpl w:val="BB8C8F88"/>
    <w:lvl w:ilvl="0" w:tplc="D08281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9EF4192"/>
    <w:multiLevelType w:val="hybridMultilevel"/>
    <w:tmpl w:val="2C28558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Lancet&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ws5zvptkfswv5ewpp25fz0qtdzvtwx5ep2x&quot;&gt;My EndNote Library&lt;record-ids&gt;&lt;item&gt;114&lt;/item&gt;&lt;item&gt;116&lt;/item&gt;&lt;item&gt;121&lt;/item&gt;&lt;item&gt;128&lt;/item&gt;&lt;/record-ids&gt;&lt;/item&gt;&lt;/Libraries&gt;"/>
  </w:docVars>
  <w:rsids>
    <w:rsidRoot w:val="007C1F98"/>
    <w:rsid w:val="00030459"/>
    <w:rsid w:val="00047176"/>
    <w:rsid w:val="00064149"/>
    <w:rsid w:val="0007258F"/>
    <w:rsid w:val="000754DD"/>
    <w:rsid w:val="000845BE"/>
    <w:rsid w:val="000B4724"/>
    <w:rsid w:val="000C0FCA"/>
    <w:rsid w:val="000C251D"/>
    <w:rsid w:val="000C3D01"/>
    <w:rsid w:val="000D2A32"/>
    <w:rsid w:val="000D4A13"/>
    <w:rsid w:val="000E0D4C"/>
    <w:rsid w:val="000F7BD1"/>
    <w:rsid w:val="0010223E"/>
    <w:rsid w:val="00125BC0"/>
    <w:rsid w:val="00132F7A"/>
    <w:rsid w:val="00134782"/>
    <w:rsid w:val="001522E5"/>
    <w:rsid w:val="00165D48"/>
    <w:rsid w:val="00171A8D"/>
    <w:rsid w:val="001A1A60"/>
    <w:rsid w:val="001A5E8D"/>
    <w:rsid w:val="001B7236"/>
    <w:rsid w:val="001E2B2B"/>
    <w:rsid w:val="001E64F9"/>
    <w:rsid w:val="001F207F"/>
    <w:rsid w:val="002061E4"/>
    <w:rsid w:val="00207D7F"/>
    <w:rsid w:val="00215E2B"/>
    <w:rsid w:val="00241A4D"/>
    <w:rsid w:val="0024478A"/>
    <w:rsid w:val="00260B95"/>
    <w:rsid w:val="0027787D"/>
    <w:rsid w:val="0028224A"/>
    <w:rsid w:val="0028353C"/>
    <w:rsid w:val="002846D4"/>
    <w:rsid w:val="00292B36"/>
    <w:rsid w:val="002A1CEA"/>
    <w:rsid w:val="002A695E"/>
    <w:rsid w:val="002B1BD5"/>
    <w:rsid w:val="002B437B"/>
    <w:rsid w:val="002B6978"/>
    <w:rsid w:val="002C5C16"/>
    <w:rsid w:val="002D1F1F"/>
    <w:rsid w:val="002D5CF5"/>
    <w:rsid w:val="00315199"/>
    <w:rsid w:val="00320B40"/>
    <w:rsid w:val="00324B3D"/>
    <w:rsid w:val="0032609D"/>
    <w:rsid w:val="0036163E"/>
    <w:rsid w:val="00364D33"/>
    <w:rsid w:val="00382180"/>
    <w:rsid w:val="00391A83"/>
    <w:rsid w:val="00396BC6"/>
    <w:rsid w:val="003A230A"/>
    <w:rsid w:val="003C5E84"/>
    <w:rsid w:val="003D0935"/>
    <w:rsid w:val="003D14CB"/>
    <w:rsid w:val="003D199E"/>
    <w:rsid w:val="004024F1"/>
    <w:rsid w:val="00427096"/>
    <w:rsid w:val="00427363"/>
    <w:rsid w:val="004364F4"/>
    <w:rsid w:val="00446AA0"/>
    <w:rsid w:val="00446BB7"/>
    <w:rsid w:val="00460656"/>
    <w:rsid w:val="00461C7B"/>
    <w:rsid w:val="004753B9"/>
    <w:rsid w:val="004830BC"/>
    <w:rsid w:val="004A5E5C"/>
    <w:rsid w:val="004C0811"/>
    <w:rsid w:val="004C7158"/>
    <w:rsid w:val="004D0947"/>
    <w:rsid w:val="004E23DB"/>
    <w:rsid w:val="004F46FC"/>
    <w:rsid w:val="0051220C"/>
    <w:rsid w:val="005264A0"/>
    <w:rsid w:val="00530308"/>
    <w:rsid w:val="00532FA0"/>
    <w:rsid w:val="00534EFC"/>
    <w:rsid w:val="0055078E"/>
    <w:rsid w:val="00553FE7"/>
    <w:rsid w:val="005576B1"/>
    <w:rsid w:val="005715DC"/>
    <w:rsid w:val="00582FCF"/>
    <w:rsid w:val="005932B5"/>
    <w:rsid w:val="00594EA3"/>
    <w:rsid w:val="005A2A4C"/>
    <w:rsid w:val="005A6054"/>
    <w:rsid w:val="005B7BD1"/>
    <w:rsid w:val="005C0D2C"/>
    <w:rsid w:val="005D3541"/>
    <w:rsid w:val="005E476F"/>
    <w:rsid w:val="005E4FB4"/>
    <w:rsid w:val="005E7302"/>
    <w:rsid w:val="005E7FC4"/>
    <w:rsid w:val="00614217"/>
    <w:rsid w:val="006245F1"/>
    <w:rsid w:val="00640616"/>
    <w:rsid w:val="00650DD6"/>
    <w:rsid w:val="00651D73"/>
    <w:rsid w:val="00672476"/>
    <w:rsid w:val="00681BC2"/>
    <w:rsid w:val="00684505"/>
    <w:rsid w:val="0069489E"/>
    <w:rsid w:val="006A4905"/>
    <w:rsid w:val="006A6183"/>
    <w:rsid w:val="006D309F"/>
    <w:rsid w:val="006F2627"/>
    <w:rsid w:val="0073786E"/>
    <w:rsid w:val="00747627"/>
    <w:rsid w:val="0077102F"/>
    <w:rsid w:val="00771AB7"/>
    <w:rsid w:val="00772FA2"/>
    <w:rsid w:val="00775FBD"/>
    <w:rsid w:val="00786C80"/>
    <w:rsid w:val="0078757F"/>
    <w:rsid w:val="0079203F"/>
    <w:rsid w:val="007948A3"/>
    <w:rsid w:val="00796371"/>
    <w:rsid w:val="007A19E4"/>
    <w:rsid w:val="007B7F2E"/>
    <w:rsid w:val="007C07EC"/>
    <w:rsid w:val="007C1F98"/>
    <w:rsid w:val="007D0BDA"/>
    <w:rsid w:val="007F019B"/>
    <w:rsid w:val="007F69AA"/>
    <w:rsid w:val="0081009B"/>
    <w:rsid w:val="008100A7"/>
    <w:rsid w:val="0082086C"/>
    <w:rsid w:val="008245A9"/>
    <w:rsid w:val="008255A8"/>
    <w:rsid w:val="00837EAD"/>
    <w:rsid w:val="00851465"/>
    <w:rsid w:val="00882829"/>
    <w:rsid w:val="00885051"/>
    <w:rsid w:val="008A038D"/>
    <w:rsid w:val="008A2E9A"/>
    <w:rsid w:val="008B7B48"/>
    <w:rsid w:val="008E1082"/>
    <w:rsid w:val="008E175C"/>
    <w:rsid w:val="008F5282"/>
    <w:rsid w:val="008F7AC3"/>
    <w:rsid w:val="00900FE5"/>
    <w:rsid w:val="00902E9F"/>
    <w:rsid w:val="00906FF2"/>
    <w:rsid w:val="009175D2"/>
    <w:rsid w:val="00921045"/>
    <w:rsid w:val="009228A2"/>
    <w:rsid w:val="0092594F"/>
    <w:rsid w:val="0095694C"/>
    <w:rsid w:val="00964CD0"/>
    <w:rsid w:val="009813EF"/>
    <w:rsid w:val="009919BD"/>
    <w:rsid w:val="0099713D"/>
    <w:rsid w:val="009A2D76"/>
    <w:rsid w:val="009B102D"/>
    <w:rsid w:val="009B1C9E"/>
    <w:rsid w:val="009B7759"/>
    <w:rsid w:val="009C4606"/>
    <w:rsid w:val="009C71A4"/>
    <w:rsid w:val="009C74B8"/>
    <w:rsid w:val="009D0FF9"/>
    <w:rsid w:val="009E0161"/>
    <w:rsid w:val="009E5821"/>
    <w:rsid w:val="009F6AF9"/>
    <w:rsid w:val="009F6C71"/>
    <w:rsid w:val="009F6DCF"/>
    <w:rsid w:val="00A06340"/>
    <w:rsid w:val="00A14F1D"/>
    <w:rsid w:val="00A150CF"/>
    <w:rsid w:val="00A22522"/>
    <w:rsid w:val="00A26212"/>
    <w:rsid w:val="00A47075"/>
    <w:rsid w:val="00A55155"/>
    <w:rsid w:val="00A602BF"/>
    <w:rsid w:val="00A71C65"/>
    <w:rsid w:val="00A77312"/>
    <w:rsid w:val="00AA1C2E"/>
    <w:rsid w:val="00AA278A"/>
    <w:rsid w:val="00AB35C3"/>
    <w:rsid w:val="00AC3760"/>
    <w:rsid w:val="00AD3546"/>
    <w:rsid w:val="00AE2F72"/>
    <w:rsid w:val="00AF76B6"/>
    <w:rsid w:val="00B054EE"/>
    <w:rsid w:val="00B075C0"/>
    <w:rsid w:val="00B103F8"/>
    <w:rsid w:val="00B13CB4"/>
    <w:rsid w:val="00B20528"/>
    <w:rsid w:val="00B21AB6"/>
    <w:rsid w:val="00B22E6E"/>
    <w:rsid w:val="00B2443F"/>
    <w:rsid w:val="00B2525B"/>
    <w:rsid w:val="00B265BC"/>
    <w:rsid w:val="00B266D6"/>
    <w:rsid w:val="00B30490"/>
    <w:rsid w:val="00B3147F"/>
    <w:rsid w:val="00B35B79"/>
    <w:rsid w:val="00B52F02"/>
    <w:rsid w:val="00B65E76"/>
    <w:rsid w:val="00B67D8F"/>
    <w:rsid w:val="00B70614"/>
    <w:rsid w:val="00B7147D"/>
    <w:rsid w:val="00B738B2"/>
    <w:rsid w:val="00B82301"/>
    <w:rsid w:val="00BB0247"/>
    <w:rsid w:val="00BF0AB7"/>
    <w:rsid w:val="00BF51B3"/>
    <w:rsid w:val="00C159E6"/>
    <w:rsid w:val="00C40C3C"/>
    <w:rsid w:val="00C7561B"/>
    <w:rsid w:val="00C771EF"/>
    <w:rsid w:val="00C80EC4"/>
    <w:rsid w:val="00C932F8"/>
    <w:rsid w:val="00CA2919"/>
    <w:rsid w:val="00CA462A"/>
    <w:rsid w:val="00CB2533"/>
    <w:rsid w:val="00CB2FA8"/>
    <w:rsid w:val="00CC12F6"/>
    <w:rsid w:val="00CC1AF1"/>
    <w:rsid w:val="00CE058E"/>
    <w:rsid w:val="00CE2B05"/>
    <w:rsid w:val="00CF1A1C"/>
    <w:rsid w:val="00CF543A"/>
    <w:rsid w:val="00D0703B"/>
    <w:rsid w:val="00D127AF"/>
    <w:rsid w:val="00D27B8A"/>
    <w:rsid w:val="00D376EE"/>
    <w:rsid w:val="00D45091"/>
    <w:rsid w:val="00D46594"/>
    <w:rsid w:val="00D543BA"/>
    <w:rsid w:val="00D608CB"/>
    <w:rsid w:val="00D67F8A"/>
    <w:rsid w:val="00D740B0"/>
    <w:rsid w:val="00D75CAD"/>
    <w:rsid w:val="00DB09B9"/>
    <w:rsid w:val="00DB1882"/>
    <w:rsid w:val="00DC018B"/>
    <w:rsid w:val="00DC77E6"/>
    <w:rsid w:val="00DD25C0"/>
    <w:rsid w:val="00DE08B3"/>
    <w:rsid w:val="00DE1A00"/>
    <w:rsid w:val="00DE433A"/>
    <w:rsid w:val="00DE75E2"/>
    <w:rsid w:val="00DF704A"/>
    <w:rsid w:val="00DF7058"/>
    <w:rsid w:val="00E14823"/>
    <w:rsid w:val="00E31028"/>
    <w:rsid w:val="00E36BEA"/>
    <w:rsid w:val="00E40E8D"/>
    <w:rsid w:val="00E45448"/>
    <w:rsid w:val="00E528B6"/>
    <w:rsid w:val="00E55727"/>
    <w:rsid w:val="00E563CF"/>
    <w:rsid w:val="00E57441"/>
    <w:rsid w:val="00E630C4"/>
    <w:rsid w:val="00E67CA8"/>
    <w:rsid w:val="00E9388F"/>
    <w:rsid w:val="00EA1133"/>
    <w:rsid w:val="00EA6195"/>
    <w:rsid w:val="00EA7BE5"/>
    <w:rsid w:val="00EB3288"/>
    <w:rsid w:val="00EB3D8A"/>
    <w:rsid w:val="00EB6CAC"/>
    <w:rsid w:val="00EC21D0"/>
    <w:rsid w:val="00EC4286"/>
    <w:rsid w:val="00ED084A"/>
    <w:rsid w:val="00EE2AD5"/>
    <w:rsid w:val="00EE389C"/>
    <w:rsid w:val="00EE7991"/>
    <w:rsid w:val="00F27E7D"/>
    <w:rsid w:val="00F36480"/>
    <w:rsid w:val="00F417B5"/>
    <w:rsid w:val="00F44947"/>
    <w:rsid w:val="00F57201"/>
    <w:rsid w:val="00F60F19"/>
    <w:rsid w:val="00F959B9"/>
    <w:rsid w:val="00FA0BDD"/>
    <w:rsid w:val="00FB03CA"/>
    <w:rsid w:val="00FB1CE7"/>
    <w:rsid w:val="00FB3151"/>
    <w:rsid w:val="00FB4803"/>
    <w:rsid w:val="00FB672C"/>
    <w:rsid w:val="00FC4408"/>
    <w:rsid w:val="00FE0C04"/>
    <w:rsid w:val="00FF18A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52D3F02"/>
  <w15:docId w15:val="{028007A9-0105-7841-B385-1BD423057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6C8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828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64A0"/>
    <w:pPr>
      <w:ind w:left="720"/>
      <w:contextualSpacing/>
    </w:pPr>
  </w:style>
  <w:style w:type="character" w:customStyle="1" w:styleId="Heading2Char">
    <w:name w:val="Heading 2 Char"/>
    <w:basedOn w:val="DefaultParagraphFont"/>
    <w:link w:val="Heading2"/>
    <w:uiPriority w:val="9"/>
    <w:rsid w:val="00882829"/>
    <w:rPr>
      <w:rFonts w:asciiTheme="majorHAnsi" w:eastAsiaTheme="majorEastAsia" w:hAnsiTheme="majorHAnsi" w:cstheme="majorBidi"/>
      <w:color w:val="2E74B5" w:themeColor="accent1" w:themeShade="BF"/>
      <w:sz w:val="26"/>
      <w:szCs w:val="26"/>
    </w:rPr>
  </w:style>
  <w:style w:type="paragraph" w:customStyle="1" w:styleId="EndNoteBibliographyTitle">
    <w:name w:val="EndNote Bibliography Title"/>
    <w:basedOn w:val="Normal"/>
    <w:link w:val="EndNoteBibliographyTitleChar"/>
    <w:rsid w:val="000C3D01"/>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0C3D01"/>
    <w:rPr>
      <w:rFonts w:ascii="Calibri" w:hAnsi="Calibri" w:cs="Calibri"/>
      <w:noProof/>
      <w:lang w:val="en-US"/>
    </w:rPr>
  </w:style>
  <w:style w:type="paragraph" w:customStyle="1" w:styleId="EndNoteBibliography">
    <w:name w:val="EndNote Bibliography"/>
    <w:basedOn w:val="Normal"/>
    <w:link w:val="EndNoteBibliographyChar"/>
    <w:rsid w:val="000C3D01"/>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0C3D01"/>
    <w:rPr>
      <w:rFonts w:ascii="Calibri" w:hAnsi="Calibri" w:cs="Calibri"/>
      <w:noProof/>
      <w:lang w:val="en-US"/>
    </w:rPr>
  </w:style>
  <w:style w:type="character" w:customStyle="1" w:styleId="Heading1Char">
    <w:name w:val="Heading 1 Char"/>
    <w:basedOn w:val="DefaultParagraphFont"/>
    <w:link w:val="Heading1"/>
    <w:uiPriority w:val="9"/>
    <w:rsid w:val="00786C80"/>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B7061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70614"/>
    <w:rPr>
      <w:rFonts w:ascii="Lucida Grande" w:hAnsi="Lucida Grande" w:cs="Lucida Grande"/>
      <w:sz w:val="18"/>
      <w:szCs w:val="18"/>
    </w:rPr>
  </w:style>
  <w:style w:type="character" w:styleId="CommentReference">
    <w:name w:val="annotation reference"/>
    <w:basedOn w:val="DefaultParagraphFont"/>
    <w:uiPriority w:val="99"/>
    <w:semiHidden/>
    <w:unhideWhenUsed/>
    <w:rsid w:val="00B70614"/>
    <w:rPr>
      <w:sz w:val="18"/>
      <w:szCs w:val="18"/>
    </w:rPr>
  </w:style>
  <w:style w:type="paragraph" w:styleId="CommentText">
    <w:name w:val="annotation text"/>
    <w:basedOn w:val="Normal"/>
    <w:link w:val="CommentTextChar"/>
    <w:uiPriority w:val="99"/>
    <w:unhideWhenUsed/>
    <w:rsid w:val="00B70614"/>
    <w:pPr>
      <w:spacing w:line="240" w:lineRule="auto"/>
    </w:pPr>
    <w:rPr>
      <w:sz w:val="24"/>
      <w:szCs w:val="24"/>
    </w:rPr>
  </w:style>
  <w:style w:type="character" w:customStyle="1" w:styleId="CommentTextChar">
    <w:name w:val="Comment Text Char"/>
    <w:basedOn w:val="DefaultParagraphFont"/>
    <w:link w:val="CommentText"/>
    <w:uiPriority w:val="99"/>
    <w:rsid w:val="00B70614"/>
    <w:rPr>
      <w:sz w:val="24"/>
      <w:szCs w:val="24"/>
    </w:rPr>
  </w:style>
  <w:style w:type="paragraph" w:styleId="CommentSubject">
    <w:name w:val="annotation subject"/>
    <w:basedOn w:val="CommentText"/>
    <w:next w:val="CommentText"/>
    <w:link w:val="CommentSubjectChar"/>
    <w:uiPriority w:val="99"/>
    <w:semiHidden/>
    <w:unhideWhenUsed/>
    <w:rsid w:val="00B70614"/>
    <w:rPr>
      <w:b/>
      <w:bCs/>
      <w:sz w:val="20"/>
      <w:szCs w:val="20"/>
    </w:rPr>
  </w:style>
  <w:style w:type="character" w:customStyle="1" w:styleId="CommentSubjectChar">
    <w:name w:val="Comment Subject Char"/>
    <w:basedOn w:val="CommentTextChar"/>
    <w:link w:val="CommentSubject"/>
    <w:uiPriority w:val="99"/>
    <w:semiHidden/>
    <w:rsid w:val="00B70614"/>
    <w:rPr>
      <w:b/>
      <w:bCs/>
      <w:sz w:val="20"/>
      <w:szCs w:val="20"/>
    </w:rPr>
  </w:style>
  <w:style w:type="paragraph" w:styleId="Revision">
    <w:name w:val="Revision"/>
    <w:hidden/>
    <w:uiPriority w:val="99"/>
    <w:semiHidden/>
    <w:rsid w:val="00D27B8A"/>
    <w:pPr>
      <w:spacing w:after="0" w:line="240" w:lineRule="auto"/>
    </w:pPr>
  </w:style>
  <w:style w:type="character" w:customStyle="1" w:styleId="jrnl">
    <w:name w:val="jrnl"/>
    <w:basedOn w:val="DefaultParagraphFont"/>
    <w:rsid w:val="00047176"/>
  </w:style>
  <w:style w:type="character" w:styleId="Hyperlink">
    <w:name w:val="Hyperlink"/>
    <w:basedOn w:val="DefaultParagraphFont"/>
    <w:uiPriority w:val="99"/>
    <w:unhideWhenUsed/>
    <w:rsid w:val="00900FE5"/>
    <w:rPr>
      <w:color w:val="0563C1" w:themeColor="hyperlink"/>
      <w:u w:val="single"/>
    </w:rPr>
  </w:style>
  <w:style w:type="table" w:styleId="TableGrid">
    <w:name w:val="Table Grid"/>
    <w:basedOn w:val="TableNormal"/>
    <w:uiPriority w:val="39"/>
    <w:rsid w:val="00446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BF51B3"/>
  </w:style>
  <w:style w:type="paragraph" w:styleId="PlainText">
    <w:name w:val="Plain Text"/>
    <w:basedOn w:val="Normal"/>
    <w:link w:val="PlainTextChar"/>
    <w:uiPriority w:val="99"/>
    <w:semiHidden/>
    <w:unhideWhenUsed/>
    <w:rsid w:val="00BF51B3"/>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BF51B3"/>
    <w:rPr>
      <w:rFonts w:ascii="Calibri" w:hAnsi="Calibri"/>
      <w:szCs w:val="21"/>
    </w:rPr>
  </w:style>
  <w:style w:type="paragraph" w:styleId="Header">
    <w:name w:val="header"/>
    <w:basedOn w:val="Normal"/>
    <w:link w:val="HeaderChar"/>
    <w:uiPriority w:val="99"/>
    <w:unhideWhenUsed/>
    <w:rsid w:val="008A2E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2E9A"/>
  </w:style>
  <w:style w:type="paragraph" w:styleId="Footer">
    <w:name w:val="footer"/>
    <w:basedOn w:val="Normal"/>
    <w:link w:val="FooterChar"/>
    <w:uiPriority w:val="99"/>
    <w:unhideWhenUsed/>
    <w:rsid w:val="008A2E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2E9A"/>
  </w:style>
  <w:style w:type="character" w:customStyle="1" w:styleId="docsum-journal-citation">
    <w:name w:val="docsum-journal-citation"/>
    <w:basedOn w:val="DefaultParagraphFont"/>
    <w:rsid w:val="00EB32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7766024">
      <w:bodyDiv w:val="1"/>
      <w:marLeft w:val="0"/>
      <w:marRight w:val="0"/>
      <w:marTop w:val="0"/>
      <w:marBottom w:val="0"/>
      <w:divBdr>
        <w:top w:val="none" w:sz="0" w:space="0" w:color="auto"/>
        <w:left w:val="none" w:sz="0" w:space="0" w:color="auto"/>
        <w:bottom w:val="none" w:sz="0" w:space="0" w:color="auto"/>
        <w:right w:val="none" w:sz="0" w:space="0" w:color="auto"/>
      </w:divBdr>
    </w:div>
    <w:div w:id="1118257411">
      <w:bodyDiv w:val="1"/>
      <w:marLeft w:val="0"/>
      <w:marRight w:val="0"/>
      <w:marTop w:val="0"/>
      <w:marBottom w:val="0"/>
      <w:divBdr>
        <w:top w:val="none" w:sz="0" w:space="0" w:color="auto"/>
        <w:left w:val="none" w:sz="0" w:space="0" w:color="auto"/>
        <w:bottom w:val="none" w:sz="0" w:space="0" w:color="auto"/>
        <w:right w:val="none" w:sz="0" w:space="0" w:color="auto"/>
      </w:divBdr>
    </w:div>
    <w:div w:id="2070759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nirp@liverpool.ac.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323B0-5F3A-46A7-BC6A-1310FE5EB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4386</Words>
  <Characters>25005</Characters>
  <Application>Microsoft Office Word</Application>
  <DocSecurity>0</DocSecurity>
  <Lines>208</Lines>
  <Paragraphs>58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The University of Liverpool</Company>
  <LinksUpToDate>false</LinksUpToDate>
  <CharactersWithSpaces>29333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Lauren</dc:creator>
  <cp:lastModifiedBy>Walker, Lauren</cp:lastModifiedBy>
  <cp:revision>2</cp:revision>
  <dcterms:created xsi:type="dcterms:W3CDTF">2021-10-19T14:49:00Z</dcterms:created>
  <dcterms:modified xsi:type="dcterms:W3CDTF">2021-10-19T14:49:00Z</dcterms:modified>
</cp:coreProperties>
</file>