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80222" w14:textId="2DDDF58D" w:rsidR="008C2257" w:rsidRPr="002B524E" w:rsidRDefault="00751111" w:rsidP="00F9573A">
      <w:pPr>
        <w:spacing w:before="120" w:after="120" w:line="360" w:lineRule="auto"/>
        <w:jc w:val="both"/>
      </w:pPr>
      <w:r w:rsidRPr="002B524E">
        <w:t xml:space="preserve">Determining oneself and determining </w:t>
      </w:r>
      <w:proofErr w:type="gramStart"/>
      <w:r w:rsidRPr="002B524E">
        <w:t>one's self</w:t>
      </w:r>
      <w:proofErr w:type="gramEnd"/>
    </w:p>
    <w:p w14:paraId="0A305D45" w14:textId="64C22498" w:rsidR="00484317" w:rsidRPr="002B524E" w:rsidRDefault="00484317" w:rsidP="00F9573A">
      <w:pPr>
        <w:spacing w:before="120" w:after="120" w:line="360" w:lineRule="auto"/>
        <w:jc w:val="both"/>
      </w:pPr>
      <w:r>
        <w:t>Thomas Schramme, University of Liverpool, t.schramme@liverpool.ac.uk</w:t>
      </w:r>
    </w:p>
    <w:p w14:paraId="5B17875B" w14:textId="77777777" w:rsidR="008C2257" w:rsidRPr="002B524E" w:rsidRDefault="008C2257" w:rsidP="00F9573A">
      <w:pPr>
        <w:spacing w:before="120" w:after="120" w:line="360" w:lineRule="auto"/>
        <w:jc w:val="both"/>
      </w:pPr>
    </w:p>
    <w:p w14:paraId="30B08CFE" w14:textId="58005244" w:rsidR="008C2257" w:rsidRPr="002B524E" w:rsidRDefault="008C2257" w:rsidP="00F9573A">
      <w:pPr>
        <w:pStyle w:val="NEWPARAGRAPHTRANSLATION"/>
        <w:spacing w:before="120"/>
        <w:rPr>
          <w:rFonts w:cs="Times New Roman"/>
          <w:color w:val="141413"/>
        </w:rPr>
      </w:pPr>
      <w:r w:rsidRPr="002B524E">
        <w:rPr>
          <w:rFonts w:cs="Times New Roman"/>
          <w:color w:val="141413"/>
        </w:rPr>
        <w:t>Abstract: In this essay, I exploit an ambiguity in the concept of self</w:t>
      </w:r>
      <w:r w:rsidR="00C5127A" w:rsidRPr="002B524E">
        <w:rPr>
          <w:rFonts w:cs="Times New Roman"/>
          <w:color w:val="141413"/>
        </w:rPr>
        <w:t>-</w:t>
      </w:r>
      <w:r w:rsidRPr="002B524E">
        <w:rPr>
          <w:rFonts w:cs="Times New Roman"/>
          <w:color w:val="141413"/>
        </w:rPr>
        <w:t>determination. Self</w:t>
      </w:r>
      <w:r w:rsidR="00C5127A" w:rsidRPr="002B524E">
        <w:rPr>
          <w:rFonts w:cs="Times New Roman"/>
          <w:color w:val="141413"/>
        </w:rPr>
        <w:t>-</w:t>
      </w:r>
      <w:r w:rsidRPr="002B524E">
        <w:rPr>
          <w:rFonts w:cs="Times New Roman"/>
          <w:color w:val="141413"/>
        </w:rPr>
        <w:t xml:space="preserve">determination can mean to determine oneself in choices and actions or to determine </w:t>
      </w:r>
      <w:proofErr w:type="gramStart"/>
      <w:r w:rsidRPr="002B524E">
        <w:rPr>
          <w:rFonts w:cs="Times New Roman"/>
          <w:color w:val="141413"/>
        </w:rPr>
        <w:t>one’s self</w:t>
      </w:r>
      <w:proofErr w:type="gramEnd"/>
      <w:r w:rsidRPr="002B524E">
        <w:rPr>
          <w:rFonts w:cs="Times New Roman"/>
          <w:color w:val="141413"/>
        </w:rPr>
        <w:t xml:space="preserve">. The second kind of self-determination leads to our capacity to imagine alternative selves of ourselves, which are to be </w:t>
      </w:r>
      <w:r w:rsidR="00424874" w:rsidRPr="002B524E">
        <w:rPr>
          <w:rFonts w:cs="Times New Roman"/>
          <w:color w:val="141413"/>
        </w:rPr>
        <w:t>actuali</w:t>
      </w:r>
      <w:r w:rsidR="00676CE7" w:rsidRPr="002B524E">
        <w:rPr>
          <w:rFonts w:cs="Times New Roman"/>
          <w:color w:val="141413"/>
        </w:rPr>
        <w:t>z</w:t>
      </w:r>
      <w:r w:rsidR="00424874" w:rsidRPr="002B524E">
        <w:rPr>
          <w:rFonts w:cs="Times New Roman"/>
          <w:color w:val="141413"/>
        </w:rPr>
        <w:t>e</w:t>
      </w:r>
      <w:r w:rsidRPr="002B524E">
        <w:rPr>
          <w:rFonts w:cs="Times New Roman"/>
          <w:color w:val="141413"/>
        </w:rPr>
        <w:t>d. This creates the basis for a normative conception of self</w:t>
      </w:r>
      <w:r w:rsidR="00C5127A" w:rsidRPr="002B524E">
        <w:rPr>
          <w:rFonts w:cs="Times New Roman"/>
          <w:color w:val="141413"/>
        </w:rPr>
        <w:t>-</w:t>
      </w:r>
      <w:r w:rsidRPr="002B524E">
        <w:rPr>
          <w:rFonts w:cs="Times New Roman"/>
          <w:color w:val="141413"/>
        </w:rPr>
        <w:t xml:space="preserve">determination, </w:t>
      </w:r>
      <w:proofErr w:type="gramStart"/>
      <w:r w:rsidRPr="002B524E">
        <w:rPr>
          <w:rFonts w:cs="Times New Roman"/>
          <w:color w:val="141413"/>
        </w:rPr>
        <w:t>i.e.</w:t>
      </w:r>
      <w:proofErr w:type="gramEnd"/>
      <w:r w:rsidRPr="002B524E">
        <w:rPr>
          <w:rFonts w:cs="Times New Roman"/>
          <w:color w:val="141413"/>
        </w:rPr>
        <w:t xml:space="preserve"> a conception that incorporates the aspect of a right or good way to determine oneself. I defend </w:t>
      </w:r>
      <w:r w:rsidR="00BD75CA">
        <w:rPr>
          <w:rFonts w:cs="Times New Roman"/>
          <w:color w:val="141413"/>
        </w:rPr>
        <w:t>a</w:t>
      </w:r>
      <w:r w:rsidRPr="002B524E">
        <w:rPr>
          <w:rFonts w:cs="Times New Roman"/>
          <w:color w:val="141413"/>
        </w:rPr>
        <w:t xml:space="preserve"> normative interpretation of self</w:t>
      </w:r>
      <w:r w:rsidR="00C5127A" w:rsidRPr="002B524E">
        <w:rPr>
          <w:rFonts w:cs="Times New Roman"/>
          <w:color w:val="141413"/>
        </w:rPr>
        <w:t>-</w:t>
      </w:r>
      <w:r w:rsidRPr="002B524E">
        <w:rPr>
          <w:rFonts w:cs="Times New Roman"/>
          <w:color w:val="141413"/>
        </w:rPr>
        <w:t>determination</w:t>
      </w:r>
      <w:r w:rsidR="006B2C22" w:rsidRPr="002B524E">
        <w:rPr>
          <w:rFonts w:cs="Times New Roman"/>
          <w:color w:val="141413"/>
        </w:rPr>
        <w:t>,</w:t>
      </w:r>
      <w:r w:rsidRPr="002B524E">
        <w:rPr>
          <w:rFonts w:cs="Times New Roman"/>
          <w:color w:val="141413"/>
        </w:rPr>
        <w:t xml:space="preserve"> which is illustrated by reference to three theorists: Harry Frankfurt, Thomas Hill Green and John Stuart Mill.</w:t>
      </w:r>
    </w:p>
    <w:p w14:paraId="001DCB70" w14:textId="0740C2EB" w:rsidR="008C2257" w:rsidRDefault="008C2257" w:rsidP="00F9573A">
      <w:pPr>
        <w:spacing w:before="120" w:after="120" w:line="360" w:lineRule="auto"/>
        <w:jc w:val="both"/>
      </w:pPr>
    </w:p>
    <w:p w14:paraId="12ADAC0E" w14:textId="51CED3FB" w:rsidR="00BD75CA" w:rsidRDefault="00BD75CA" w:rsidP="00F9573A">
      <w:pPr>
        <w:spacing w:before="120" w:after="120" w:line="360" w:lineRule="auto"/>
        <w:jc w:val="both"/>
        <w:rPr>
          <w:rFonts w:cs="Times New Roman"/>
          <w:color w:val="141413"/>
        </w:rPr>
      </w:pPr>
      <w:r w:rsidRPr="002B524E">
        <w:rPr>
          <w:rFonts w:cs="Times New Roman"/>
          <w:color w:val="141413"/>
        </w:rPr>
        <w:t xml:space="preserve">In this essay, I exploit an ambiguity in the concept of self-determination. Self-determination can mean to determine oneself in choices and actions or to determine </w:t>
      </w:r>
      <w:proofErr w:type="gramStart"/>
      <w:r w:rsidRPr="002B524E">
        <w:rPr>
          <w:rFonts w:cs="Times New Roman"/>
          <w:color w:val="141413"/>
        </w:rPr>
        <w:t>one’s self</w:t>
      </w:r>
      <w:proofErr w:type="gramEnd"/>
      <w:r w:rsidRPr="002B524E">
        <w:rPr>
          <w:rFonts w:cs="Times New Roman"/>
          <w:color w:val="141413"/>
        </w:rPr>
        <w:t xml:space="preserve">. </w:t>
      </w:r>
      <w:r>
        <w:rPr>
          <w:rFonts w:cs="Times New Roman"/>
          <w:color w:val="141413"/>
        </w:rPr>
        <w:t xml:space="preserve">I will call the first interpretation </w:t>
      </w:r>
      <w:r>
        <w:t xml:space="preserve">self-actualisation and the second self-formation. </w:t>
      </w:r>
      <w:r w:rsidRPr="002B524E">
        <w:rPr>
          <w:rFonts w:cs="Times New Roman"/>
          <w:color w:val="141413"/>
        </w:rPr>
        <w:t xml:space="preserve">The second kind of self-determination leads to our capacity to imagine alternative selves of ourselves, which are to be actualized. This creates the basis for a normative conception of self-determination, </w:t>
      </w:r>
      <w:proofErr w:type="gramStart"/>
      <w:r w:rsidRPr="002B524E">
        <w:rPr>
          <w:rFonts w:cs="Times New Roman"/>
          <w:color w:val="141413"/>
        </w:rPr>
        <w:t>i.e.</w:t>
      </w:r>
      <w:proofErr w:type="gramEnd"/>
      <w:r w:rsidRPr="002B524E">
        <w:rPr>
          <w:rFonts w:cs="Times New Roman"/>
          <w:color w:val="141413"/>
        </w:rPr>
        <w:t xml:space="preserve"> a conception that incorporates the aspect of a right or good way to determine oneself. I defend </w:t>
      </w:r>
      <w:r>
        <w:rPr>
          <w:rFonts w:cs="Times New Roman"/>
          <w:color w:val="141413"/>
        </w:rPr>
        <w:t>a</w:t>
      </w:r>
      <w:r w:rsidRPr="002B524E">
        <w:rPr>
          <w:rFonts w:cs="Times New Roman"/>
          <w:color w:val="141413"/>
        </w:rPr>
        <w:t xml:space="preserve"> normative interpretation of self-determination, which is illustrated by reference to three theorists: Harry Frankfurt, Thomas Hill Green and John Stuart Mill.</w:t>
      </w:r>
    </w:p>
    <w:p w14:paraId="718BB02D" w14:textId="78B8F172" w:rsidR="002B524E" w:rsidRDefault="002B524E" w:rsidP="00F9573A">
      <w:pPr>
        <w:spacing w:before="120" w:after="120" w:line="360" w:lineRule="auto"/>
        <w:jc w:val="both"/>
      </w:pPr>
      <w:r w:rsidRPr="007879E3">
        <w:t>I</w:t>
      </w:r>
      <w:r w:rsidR="00BD75CA" w:rsidRPr="007879E3">
        <w:t xml:space="preserve">n the first section, I set the context by describing in </w:t>
      </w:r>
      <w:r w:rsidRPr="007879E3">
        <w:t xml:space="preserve">general </w:t>
      </w:r>
      <w:r w:rsidR="00BD75CA" w:rsidRPr="007879E3">
        <w:t>terms</w:t>
      </w:r>
      <w:r w:rsidRPr="007879E3">
        <w:t xml:space="preserve"> </w:t>
      </w:r>
      <w:r w:rsidR="008E3ABF">
        <w:t xml:space="preserve">how I conceive </w:t>
      </w:r>
      <w:r w:rsidRPr="007879E3">
        <w:t xml:space="preserve">the connection between freedom and human beings' idea of themselves. </w:t>
      </w:r>
      <w:r w:rsidR="00BD75CA" w:rsidRPr="007879E3">
        <w:t>There</w:t>
      </w:r>
      <w:r w:rsidR="00BD75CA">
        <w:t xml:space="preserve"> is a conception of self-determination that sets no limits in the sense that any possible uncoerced way to express oneself is </w:t>
      </w:r>
      <w:r w:rsidR="004E4A95">
        <w:t>supposed to be self-determined. There is a second conception that introduce</w:t>
      </w:r>
      <w:r w:rsidR="008E3ABF">
        <w:t>s</w:t>
      </w:r>
      <w:r w:rsidR="004E4A95">
        <w:t xml:space="preserve"> norms of proper forms of self-determination. I call the former voluntarist and the second perfectionist accounts of self-determination. </w:t>
      </w:r>
      <w:r w:rsidR="00BD75CA">
        <w:t>In the second section</w:t>
      </w:r>
      <w:r w:rsidR="008E3ABF">
        <w:t>,</w:t>
      </w:r>
      <w:r w:rsidR="00BD75CA">
        <w:t xml:space="preserve"> I introduce the general distinction between self-actualisation and self-formation</w:t>
      </w:r>
      <w:r w:rsidR="004E4A95">
        <w:t xml:space="preserve"> and con</w:t>
      </w:r>
      <w:r w:rsidR="008E3ABF">
        <w:t>nect</w:t>
      </w:r>
      <w:r w:rsidR="004E4A95">
        <w:t xml:space="preserve"> them with the two accounts from sections one, so that I end up with a classification of four ideal-types of theories. The following three sections discuss three versions (one is disregarded for being implausible) with historical illustrations. A version of voluntarist self-actualisation is represented by Harry Frankfurt in section 3. In the fourth section I discuss </w:t>
      </w:r>
      <w:r w:rsidR="004E4A95">
        <w:lastRenderedPageBreak/>
        <w:t>Thomas Hill Green's version of perfectionist self-formation, before moving on to John Stuart Mills' account of perfectionist self-actualisation in section 5. Mill's theory seems to me the most plausible in that it allows for normative constraints of proper self-actualisation but also insists on one's own individual versions of self-determination. Section 6 concludes.</w:t>
      </w:r>
    </w:p>
    <w:p w14:paraId="5ADA2EB0" w14:textId="77777777" w:rsidR="00BD75CA" w:rsidRDefault="00BD75CA" w:rsidP="00F9573A">
      <w:pPr>
        <w:spacing w:before="120" w:after="120" w:line="360" w:lineRule="auto"/>
        <w:jc w:val="both"/>
      </w:pPr>
    </w:p>
    <w:p w14:paraId="62977D0C" w14:textId="67F6D97F" w:rsidR="002B524E" w:rsidRPr="002B524E" w:rsidRDefault="00873F1D" w:rsidP="00F9573A">
      <w:pPr>
        <w:spacing w:before="120" w:after="120" w:line="360" w:lineRule="auto"/>
        <w:jc w:val="both"/>
      </w:pPr>
      <w:r>
        <w:t>1. Introduction</w:t>
      </w:r>
    </w:p>
    <w:p w14:paraId="60375A0C" w14:textId="77777777" w:rsidR="002B524E" w:rsidRDefault="008C2257" w:rsidP="00F95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cs="Times New Roman"/>
          <w:color w:val="141413"/>
        </w:rPr>
      </w:pPr>
      <w:r w:rsidRPr="002B524E">
        <w:rPr>
          <w:rFonts w:cs="Times New Roman"/>
          <w:color w:val="141413"/>
        </w:rPr>
        <w:t xml:space="preserve">The value of </w:t>
      </w:r>
      <w:r w:rsidR="002B524E" w:rsidRPr="002B524E">
        <w:rPr>
          <w:rFonts w:cs="Times New Roman"/>
          <w:color w:val="141413"/>
        </w:rPr>
        <w:t>our</w:t>
      </w:r>
      <w:r w:rsidRPr="002B524E">
        <w:rPr>
          <w:rFonts w:cs="Times New Roman"/>
          <w:color w:val="141413"/>
        </w:rPr>
        <w:t xml:space="preserve"> freedom to act does not merely </w:t>
      </w:r>
      <w:r w:rsidR="002242EB" w:rsidRPr="002B524E">
        <w:rPr>
          <w:rFonts w:cs="Times New Roman"/>
          <w:color w:val="141413"/>
        </w:rPr>
        <w:t xml:space="preserve">stem </w:t>
      </w:r>
      <w:r w:rsidRPr="002B524E">
        <w:rPr>
          <w:rFonts w:cs="Times New Roman"/>
          <w:color w:val="141413"/>
        </w:rPr>
        <w:t>from the fact that it enables us to do things that we may</w:t>
      </w:r>
      <w:r w:rsidR="002B524E">
        <w:rPr>
          <w:rFonts w:cs="Times New Roman"/>
          <w:color w:val="141413"/>
        </w:rPr>
        <w:t>,</w:t>
      </w:r>
      <w:r w:rsidRPr="002B524E">
        <w:rPr>
          <w:rFonts w:cs="Times New Roman"/>
          <w:color w:val="141413"/>
        </w:rPr>
        <w:t xml:space="preserve"> at some specific point in time</w:t>
      </w:r>
      <w:r w:rsidR="002B524E">
        <w:rPr>
          <w:rFonts w:cs="Times New Roman"/>
          <w:color w:val="141413"/>
        </w:rPr>
        <w:t>,</w:t>
      </w:r>
      <w:r w:rsidRPr="002B524E">
        <w:rPr>
          <w:rFonts w:cs="Times New Roman"/>
          <w:color w:val="141413"/>
        </w:rPr>
        <w:t xml:space="preserve"> strive to do</w:t>
      </w:r>
      <w:r w:rsidR="00A114A0" w:rsidRPr="002B524E">
        <w:rPr>
          <w:rFonts w:cs="Times New Roman"/>
          <w:color w:val="141413"/>
        </w:rPr>
        <w:t>.</w:t>
      </w:r>
      <w:r w:rsidRPr="002B524E">
        <w:rPr>
          <w:rFonts w:cs="Times New Roman"/>
          <w:color w:val="141413"/>
        </w:rPr>
        <w:t xml:space="preserve"> </w:t>
      </w:r>
      <w:r w:rsidR="002B524E" w:rsidRPr="002B524E">
        <w:rPr>
          <w:rFonts w:cs="Times New Roman"/>
          <w:color w:val="141413"/>
        </w:rPr>
        <w:t>The value of individual freedom</w:t>
      </w:r>
      <w:r w:rsidRPr="002B524E">
        <w:rPr>
          <w:rFonts w:cs="Times New Roman"/>
          <w:color w:val="141413"/>
        </w:rPr>
        <w:t xml:space="preserve"> </w:t>
      </w:r>
      <w:r w:rsidR="002B524E">
        <w:rPr>
          <w:rFonts w:cs="Times New Roman"/>
          <w:color w:val="141413"/>
        </w:rPr>
        <w:t xml:space="preserve">especially </w:t>
      </w:r>
      <w:r w:rsidR="002B524E" w:rsidRPr="002B524E">
        <w:rPr>
          <w:rFonts w:cs="Times New Roman"/>
          <w:color w:val="141413"/>
        </w:rPr>
        <w:t>derives</w:t>
      </w:r>
      <w:r w:rsidRPr="002B524E">
        <w:rPr>
          <w:rFonts w:cs="Times New Roman"/>
          <w:color w:val="141413"/>
        </w:rPr>
        <w:t xml:space="preserve"> from the </w:t>
      </w:r>
      <w:r w:rsidR="002B524E" w:rsidRPr="002B524E">
        <w:rPr>
          <w:rFonts w:cs="Times New Roman"/>
          <w:color w:val="141413"/>
        </w:rPr>
        <w:t>desire</w:t>
      </w:r>
      <w:r w:rsidR="00676CE7" w:rsidRPr="002B524E">
        <w:rPr>
          <w:rFonts w:cs="Times New Roman"/>
          <w:color w:val="141413"/>
        </w:rPr>
        <w:t xml:space="preserve"> </w:t>
      </w:r>
      <w:r w:rsidR="002B524E" w:rsidRPr="002B524E">
        <w:rPr>
          <w:rFonts w:cs="Times New Roman"/>
          <w:color w:val="141413"/>
        </w:rPr>
        <w:t>of</w:t>
      </w:r>
      <w:r w:rsidR="00676CE7" w:rsidRPr="002B524E">
        <w:rPr>
          <w:rFonts w:cs="Times New Roman"/>
          <w:color w:val="141413"/>
        </w:rPr>
        <w:t xml:space="preserve"> human beings to </w:t>
      </w:r>
      <w:r w:rsidR="002B524E" w:rsidRPr="002B524E">
        <w:rPr>
          <w:rFonts w:cs="Times New Roman"/>
          <w:color w:val="141413"/>
        </w:rPr>
        <w:t>express</w:t>
      </w:r>
      <w:r w:rsidRPr="002B524E">
        <w:rPr>
          <w:rFonts w:cs="Times New Roman"/>
          <w:color w:val="141413"/>
        </w:rPr>
        <w:t xml:space="preserve"> themselves in the world. Human beings do not merely want to satisfy </w:t>
      </w:r>
      <w:r w:rsidR="00424874" w:rsidRPr="002B524E">
        <w:rPr>
          <w:rFonts w:cs="Times New Roman"/>
          <w:color w:val="141413"/>
        </w:rPr>
        <w:t>their relevant preferences, but</w:t>
      </w:r>
      <w:r w:rsidRPr="002B524E">
        <w:rPr>
          <w:rFonts w:cs="Times New Roman"/>
          <w:color w:val="141413"/>
        </w:rPr>
        <w:t xml:space="preserve"> also to </w:t>
      </w:r>
      <w:r w:rsidR="002B524E" w:rsidRPr="002B524E">
        <w:rPr>
          <w:rFonts w:cs="Times New Roman"/>
          <w:color w:val="141413"/>
        </w:rPr>
        <w:t>realise</w:t>
      </w:r>
      <w:r w:rsidRPr="002B524E">
        <w:rPr>
          <w:rFonts w:cs="Times New Roman"/>
          <w:color w:val="141413"/>
        </w:rPr>
        <w:t xml:space="preserve"> </w:t>
      </w:r>
      <w:r w:rsidR="002B524E" w:rsidRPr="002B524E">
        <w:rPr>
          <w:rFonts w:cs="Times New Roman"/>
          <w:color w:val="141413"/>
        </w:rPr>
        <w:t>their individual identity</w:t>
      </w:r>
      <w:r w:rsidRPr="002B524E">
        <w:rPr>
          <w:rFonts w:cs="Times New Roman"/>
          <w:color w:val="141413"/>
        </w:rPr>
        <w:t xml:space="preserve"> </w:t>
      </w:r>
      <w:r w:rsidR="002B524E">
        <w:rPr>
          <w:rFonts w:cs="Times New Roman"/>
          <w:color w:val="141413"/>
        </w:rPr>
        <w:t xml:space="preserve">– the way they are – </w:t>
      </w:r>
      <w:r w:rsidRPr="002B524E">
        <w:rPr>
          <w:rFonts w:cs="Times New Roman"/>
          <w:color w:val="141413"/>
        </w:rPr>
        <w:t xml:space="preserve">in their decisions and actions. </w:t>
      </w:r>
    </w:p>
    <w:p w14:paraId="5F0C90E1" w14:textId="360CAD11" w:rsidR="0096646F" w:rsidRDefault="008C2257" w:rsidP="00F95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cs="Times New Roman"/>
          <w:color w:val="141413"/>
        </w:rPr>
      </w:pPr>
      <w:r w:rsidRPr="002B524E">
        <w:rPr>
          <w:rFonts w:cs="Times New Roman"/>
          <w:color w:val="141413"/>
        </w:rPr>
        <w:t>This necessitates a capacity to see oneself as a being that possess</w:t>
      </w:r>
      <w:r w:rsidR="00A114A0" w:rsidRPr="002B524E">
        <w:rPr>
          <w:rFonts w:cs="Times New Roman"/>
          <w:color w:val="141413"/>
        </w:rPr>
        <w:t>es</w:t>
      </w:r>
      <w:r w:rsidRPr="002B524E">
        <w:rPr>
          <w:rFonts w:cs="Times New Roman"/>
          <w:color w:val="141413"/>
        </w:rPr>
        <w:t xml:space="preserve"> and commands certain continuous attributes, such as </w:t>
      </w:r>
      <w:r w:rsidR="00A114A0" w:rsidRPr="002B524E">
        <w:rPr>
          <w:rFonts w:cs="Times New Roman"/>
          <w:color w:val="141413"/>
        </w:rPr>
        <w:t>evaluative</w:t>
      </w:r>
      <w:r w:rsidRPr="002B524E">
        <w:rPr>
          <w:rFonts w:cs="Times New Roman"/>
          <w:color w:val="141413"/>
        </w:rPr>
        <w:t xml:space="preserve"> </w:t>
      </w:r>
      <w:r w:rsidR="00A114A0" w:rsidRPr="002B524E">
        <w:rPr>
          <w:rFonts w:cs="Times New Roman"/>
          <w:color w:val="141413"/>
        </w:rPr>
        <w:t>beliefs</w:t>
      </w:r>
      <w:r w:rsidRPr="002B524E">
        <w:rPr>
          <w:rFonts w:cs="Times New Roman"/>
          <w:color w:val="141413"/>
        </w:rPr>
        <w:t xml:space="preserve">, ideals, and </w:t>
      </w:r>
      <w:r w:rsidR="006B2C22" w:rsidRPr="002B524E">
        <w:rPr>
          <w:rFonts w:cs="Times New Roman"/>
          <w:color w:val="141413"/>
        </w:rPr>
        <w:t xml:space="preserve">a </w:t>
      </w:r>
      <w:r w:rsidRPr="002B524E">
        <w:rPr>
          <w:rFonts w:cs="Times New Roman"/>
          <w:color w:val="141413"/>
        </w:rPr>
        <w:t xml:space="preserve">character. </w:t>
      </w:r>
      <w:r w:rsidR="009E3BB3" w:rsidRPr="002B524E">
        <w:rPr>
          <w:rFonts w:cs="Times New Roman"/>
          <w:color w:val="141413"/>
        </w:rPr>
        <w:t>R</w:t>
      </w:r>
      <w:r w:rsidRPr="002B524E">
        <w:rPr>
          <w:rFonts w:cs="Times New Roman"/>
          <w:color w:val="141413"/>
        </w:rPr>
        <w:t xml:space="preserve">estrictions to our </w:t>
      </w:r>
      <w:r w:rsidR="006B2C22" w:rsidRPr="002B524E">
        <w:rPr>
          <w:rFonts w:cs="Times New Roman"/>
          <w:color w:val="141413"/>
        </w:rPr>
        <w:t>options</w:t>
      </w:r>
      <w:r w:rsidRPr="002B524E">
        <w:rPr>
          <w:rFonts w:cs="Times New Roman"/>
          <w:color w:val="141413"/>
        </w:rPr>
        <w:t xml:space="preserve"> seem to us to be problematic wherever they bring us to do something with which we do not identify ourselves, or </w:t>
      </w:r>
      <w:r w:rsidR="006B2C22" w:rsidRPr="002B524E">
        <w:rPr>
          <w:rFonts w:cs="Times New Roman"/>
          <w:color w:val="141413"/>
        </w:rPr>
        <w:t xml:space="preserve">when we are </w:t>
      </w:r>
      <w:r w:rsidRPr="002B524E">
        <w:rPr>
          <w:rFonts w:cs="Times New Roman"/>
          <w:color w:val="141413"/>
        </w:rPr>
        <w:t xml:space="preserve">not able to do something for which we stand. </w:t>
      </w:r>
      <w:r w:rsidR="0096646F">
        <w:rPr>
          <w:rFonts w:cs="Times New Roman"/>
          <w:color w:val="141413"/>
        </w:rPr>
        <w:t>This is, in a word, the value of self-determination.</w:t>
      </w:r>
    </w:p>
    <w:p w14:paraId="5EA2E0E1" w14:textId="21E7C031" w:rsidR="008C2257" w:rsidRPr="002B524E" w:rsidRDefault="008C2257" w:rsidP="00F95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cs="Times New Roman"/>
          <w:color w:val="141413"/>
        </w:rPr>
      </w:pPr>
      <w:r w:rsidRPr="002B524E">
        <w:rPr>
          <w:rFonts w:cs="Times New Roman"/>
          <w:color w:val="141413"/>
        </w:rPr>
        <w:t xml:space="preserve">If </w:t>
      </w:r>
      <w:r w:rsidR="0096646F">
        <w:rPr>
          <w:rFonts w:cs="Times New Roman"/>
          <w:color w:val="141413"/>
        </w:rPr>
        <w:t>we did not have</w:t>
      </w:r>
      <w:r w:rsidRPr="002B524E">
        <w:rPr>
          <w:rFonts w:cs="Times New Roman"/>
          <w:color w:val="141413"/>
        </w:rPr>
        <w:t xml:space="preserve"> the </w:t>
      </w:r>
      <w:r w:rsidR="0096646F">
        <w:rPr>
          <w:rFonts w:cs="Times New Roman"/>
          <w:color w:val="141413"/>
        </w:rPr>
        <w:t>capacity</w:t>
      </w:r>
      <w:r w:rsidRPr="002B524E">
        <w:rPr>
          <w:rFonts w:cs="Times New Roman"/>
          <w:color w:val="141413"/>
        </w:rPr>
        <w:t xml:space="preserve"> to identify </w:t>
      </w:r>
      <w:r w:rsidR="006B2C22" w:rsidRPr="002B524E">
        <w:rPr>
          <w:rFonts w:cs="Times New Roman"/>
          <w:color w:val="141413"/>
        </w:rPr>
        <w:t xml:space="preserve">with </w:t>
      </w:r>
      <w:r w:rsidRPr="002B524E">
        <w:rPr>
          <w:rFonts w:cs="Times New Roman"/>
          <w:color w:val="141413"/>
        </w:rPr>
        <w:t xml:space="preserve">our actions – or to distance ourselves from them – self-determination would </w:t>
      </w:r>
      <w:r w:rsidR="0096646F">
        <w:rPr>
          <w:rFonts w:cs="Times New Roman"/>
          <w:color w:val="141413"/>
        </w:rPr>
        <w:t xml:space="preserve">not seem to </w:t>
      </w:r>
      <w:r w:rsidRPr="002B524E">
        <w:rPr>
          <w:rFonts w:cs="Times New Roman"/>
          <w:color w:val="141413"/>
        </w:rPr>
        <w:t xml:space="preserve">have value </w:t>
      </w:r>
      <w:r w:rsidR="0096646F">
        <w:rPr>
          <w:rFonts w:cs="Times New Roman"/>
          <w:color w:val="141413"/>
        </w:rPr>
        <w:t>to</w:t>
      </w:r>
      <w:r w:rsidRPr="002B524E">
        <w:rPr>
          <w:rFonts w:cs="Times New Roman"/>
          <w:color w:val="141413"/>
        </w:rPr>
        <w:t xml:space="preserve"> us; for whatever </w:t>
      </w:r>
      <w:r w:rsidR="0096646F">
        <w:rPr>
          <w:rFonts w:cs="Times New Roman"/>
          <w:color w:val="141413"/>
        </w:rPr>
        <w:t>we would do</w:t>
      </w:r>
      <w:r w:rsidRPr="002B524E">
        <w:rPr>
          <w:rFonts w:cs="Times New Roman"/>
          <w:color w:val="141413"/>
        </w:rPr>
        <w:t xml:space="preserve">, it would be </w:t>
      </w:r>
      <w:r w:rsidR="0096646F" w:rsidRPr="002B524E">
        <w:rPr>
          <w:rFonts w:cs="Times New Roman"/>
          <w:color w:val="141413"/>
        </w:rPr>
        <w:t xml:space="preserve">impossible to evaluate </w:t>
      </w:r>
      <w:r w:rsidR="0096646F">
        <w:rPr>
          <w:rFonts w:cs="Times New Roman"/>
          <w:color w:val="141413"/>
        </w:rPr>
        <w:t xml:space="preserve">it </w:t>
      </w:r>
      <w:r w:rsidRPr="002B524E">
        <w:rPr>
          <w:rFonts w:cs="Times New Roman"/>
          <w:color w:val="141413"/>
        </w:rPr>
        <w:t xml:space="preserve">from our own perspective. We would simply </w:t>
      </w:r>
      <w:r w:rsidR="00424874" w:rsidRPr="002B524E">
        <w:rPr>
          <w:rFonts w:cs="Times New Roman"/>
          <w:color w:val="141413"/>
        </w:rPr>
        <w:t>actuali</w:t>
      </w:r>
      <w:r w:rsidR="0096646F">
        <w:rPr>
          <w:rFonts w:cs="Times New Roman"/>
          <w:color w:val="141413"/>
        </w:rPr>
        <w:t>s</w:t>
      </w:r>
      <w:r w:rsidR="00424874" w:rsidRPr="002B524E">
        <w:rPr>
          <w:rFonts w:cs="Times New Roman"/>
          <w:color w:val="141413"/>
        </w:rPr>
        <w:t>e</w:t>
      </w:r>
      <w:r w:rsidRPr="002B524E">
        <w:rPr>
          <w:rFonts w:cs="Times New Roman"/>
          <w:color w:val="141413"/>
        </w:rPr>
        <w:t xml:space="preserve"> that which currently impels us to do so. If we were for instance automata, then we would</w:t>
      </w:r>
      <w:r w:rsidR="0096646F">
        <w:rPr>
          <w:rFonts w:cs="Times New Roman"/>
          <w:color w:val="141413"/>
        </w:rPr>
        <w:t xml:space="preserve"> </w:t>
      </w:r>
      <w:r w:rsidRPr="002B524E">
        <w:rPr>
          <w:rFonts w:cs="Times New Roman"/>
          <w:color w:val="141413"/>
        </w:rPr>
        <w:t>n</w:t>
      </w:r>
      <w:r w:rsidR="0096646F">
        <w:rPr>
          <w:rFonts w:cs="Times New Roman"/>
          <w:color w:val="141413"/>
        </w:rPr>
        <w:t>o</w:t>
      </w:r>
      <w:r w:rsidRPr="002B524E">
        <w:rPr>
          <w:rFonts w:cs="Times New Roman"/>
          <w:color w:val="141413"/>
        </w:rPr>
        <w:t>t need to be concerned about whether we</w:t>
      </w:r>
      <w:r w:rsidR="0096646F">
        <w:rPr>
          <w:rFonts w:cs="Times New Roman"/>
          <w:color w:val="141413"/>
        </w:rPr>
        <w:t xml:space="preserve"> ha</w:t>
      </w:r>
      <w:r w:rsidRPr="002B524E">
        <w:rPr>
          <w:rFonts w:cs="Times New Roman"/>
          <w:color w:val="141413"/>
        </w:rPr>
        <w:t xml:space="preserve">ve </w:t>
      </w:r>
      <w:proofErr w:type="gramStart"/>
      <w:r w:rsidR="0096646F">
        <w:rPr>
          <w:rFonts w:cs="Times New Roman"/>
          <w:color w:val="141413"/>
        </w:rPr>
        <w:t>actually realised</w:t>
      </w:r>
      <w:proofErr w:type="gramEnd"/>
      <w:r w:rsidRPr="002B524E">
        <w:rPr>
          <w:rFonts w:cs="Times New Roman"/>
          <w:color w:val="141413"/>
        </w:rPr>
        <w:t xml:space="preserve"> ourselves or not. We would simply act, and would either be capable or incapable of doing that which is given to us as a goal, </w:t>
      </w:r>
      <w:proofErr w:type="gramStart"/>
      <w:r w:rsidR="006B2C22" w:rsidRPr="002B524E">
        <w:rPr>
          <w:rFonts w:cs="Times New Roman"/>
          <w:color w:val="141413"/>
        </w:rPr>
        <w:t>e.g.</w:t>
      </w:r>
      <w:proofErr w:type="gramEnd"/>
      <w:r w:rsidR="006B2C22" w:rsidRPr="002B524E">
        <w:rPr>
          <w:rFonts w:cs="Times New Roman"/>
          <w:color w:val="141413"/>
        </w:rPr>
        <w:t xml:space="preserve"> by</w:t>
      </w:r>
      <w:r w:rsidRPr="002B524E">
        <w:rPr>
          <w:rFonts w:cs="Times New Roman"/>
          <w:color w:val="141413"/>
        </w:rPr>
        <w:t xml:space="preserve"> a computer program. </w:t>
      </w:r>
      <w:r w:rsidR="006D4041" w:rsidRPr="002B524E">
        <w:rPr>
          <w:rFonts w:cs="Times New Roman"/>
          <w:color w:val="141413"/>
        </w:rPr>
        <w:t>An automaton can have freedom to act or not, but it cannot be self-determined.</w:t>
      </w:r>
      <w:r w:rsidR="006D4041">
        <w:rPr>
          <w:rFonts w:cs="Times New Roman"/>
          <w:color w:val="141413"/>
        </w:rPr>
        <w:t xml:space="preserve"> Self-determination, rather, has to do with freedom of choice. </w:t>
      </w:r>
      <w:r w:rsidRPr="002B524E">
        <w:rPr>
          <w:rFonts w:cs="Times New Roman"/>
          <w:color w:val="141413"/>
        </w:rPr>
        <w:t xml:space="preserve">Only </w:t>
      </w:r>
      <w:r w:rsidR="00424874" w:rsidRPr="002B524E">
        <w:rPr>
          <w:rFonts w:cs="Times New Roman"/>
          <w:color w:val="141413"/>
        </w:rPr>
        <w:t>when</w:t>
      </w:r>
      <w:r w:rsidRPr="002B524E">
        <w:rPr>
          <w:rFonts w:cs="Times New Roman"/>
          <w:color w:val="141413"/>
        </w:rPr>
        <w:t xml:space="preserve"> </w:t>
      </w:r>
      <w:r w:rsidR="006D4041">
        <w:rPr>
          <w:rFonts w:cs="Times New Roman"/>
          <w:color w:val="141413"/>
        </w:rPr>
        <w:t>beings</w:t>
      </w:r>
      <w:r w:rsidRPr="002B524E">
        <w:rPr>
          <w:rFonts w:cs="Times New Roman"/>
          <w:color w:val="141413"/>
        </w:rPr>
        <w:t xml:space="preserve"> can be this or that</w:t>
      </w:r>
      <w:r w:rsidR="0096646F">
        <w:rPr>
          <w:rFonts w:cs="Times New Roman"/>
          <w:color w:val="141413"/>
        </w:rPr>
        <w:t xml:space="preserve">, when </w:t>
      </w:r>
      <w:r w:rsidR="006D4041">
        <w:rPr>
          <w:rFonts w:cs="Times New Roman"/>
          <w:color w:val="141413"/>
        </w:rPr>
        <w:t>they</w:t>
      </w:r>
      <w:r w:rsidR="0096646F">
        <w:rPr>
          <w:rFonts w:cs="Times New Roman"/>
          <w:color w:val="141413"/>
        </w:rPr>
        <w:t xml:space="preserve"> have alternative ideas of </w:t>
      </w:r>
      <w:r w:rsidR="006D4041">
        <w:rPr>
          <w:rFonts w:cs="Times New Roman"/>
          <w:color w:val="141413"/>
        </w:rPr>
        <w:t xml:space="preserve">themselves </w:t>
      </w:r>
      <w:r w:rsidRPr="002B524E">
        <w:rPr>
          <w:rFonts w:cs="Times New Roman"/>
          <w:color w:val="141413"/>
        </w:rPr>
        <w:t xml:space="preserve">arises the idea of a self and thereby the significance of whether one can </w:t>
      </w:r>
      <w:r w:rsidR="006D4041">
        <w:rPr>
          <w:rFonts w:cs="Times New Roman"/>
          <w:color w:val="141413"/>
        </w:rPr>
        <w:t>realise</w:t>
      </w:r>
      <w:r w:rsidRPr="002B524E">
        <w:rPr>
          <w:rFonts w:cs="Times New Roman"/>
          <w:color w:val="141413"/>
        </w:rPr>
        <w:t xml:space="preserve"> oneself in the world or not. </w:t>
      </w:r>
    </w:p>
    <w:p w14:paraId="46ECA6D2" w14:textId="77777777" w:rsidR="008F2407" w:rsidRDefault="008C2257" w:rsidP="00F9573A">
      <w:pPr>
        <w:pStyle w:val="NEWPARAGRAPHTRANSLATION"/>
        <w:spacing w:before="120"/>
      </w:pPr>
      <w:r w:rsidRPr="002B524E">
        <w:t xml:space="preserve">The </w:t>
      </w:r>
      <w:r w:rsidR="008F2407">
        <w:t>idea</w:t>
      </w:r>
      <w:r w:rsidRPr="002B524E">
        <w:t xml:space="preserve"> of self-determination is not commonly understood such that every way we express ourselves through our actions </w:t>
      </w:r>
      <w:proofErr w:type="gramStart"/>
      <w:r w:rsidRPr="002B524E">
        <w:t>actually counts</w:t>
      </w:r>
      <w:proofErr w:type="gramEnd"/>
      <w:r w:rsidRPr="002B524E">
        <w:t xml:space="preserve"> as an acceptable form of self-determination. There are </w:t>
      </w:r>
      <w:r w:rsidR="008F2407">
        <w:t xml:space="preserve">indeed </w:t>
      </w:r>
      <w:r w:rsidRPr="002B524E">
        <w:t xml:space="preserve">many examples, especially in literature and film, in which human beings do not reach their potential or “waste their lives”. </w:t>
      </w:r>
      <w:r w:rsidR="008F2407">
        <w:t xml:space="preserve">For instance, </w:t>
      </w:r>
      <w:r w:rsidR="008F2407">
        <w:lastRenderedPageBreak/>
        <w:t>s</w:t>
      </w:r>
      <w:r w:rsidRPr="002B524E">
        <w:t xml:space="preserve">hould we consider the life of Jeff </w:t>
      </w:r>
      <w:r w:rsidR="006B2C22" w:rsidRPr="002B524E">
        <w:t>L</w:t>
      </w:r>
      <w:r w:rsidRPr="002B524E">
        <w:t xml:space="preserve">ebowski, also known as “The Dude”, protagonist of the film </w:t>
      </w:r>
      <w:r w:rsidRPr="002B524E">
        <w:rPr>
          <w:i/>
        </w:rPr>
        <w:t>The Big Lebowski</w:t>
      </w:r>
      <w:r w:rsidRPr="002B524E">
        <w:t xml:space="preserve">, as a self-determined one? The Dude does </w:t>
      </w:r>
      <w:r w:rsidR="00A83D5C" w:rsidRPr="002B524E">
        <w:t xml:space="preserve">not </w:t>
      </w:r>
      <w:r w:rsidR="008F2407">
        <w:t xml:space="preserve">do </w:t>
      </w:r>
      <w:r w:rsidR="00A83D5C" w:rsidRPr="002B524E">
        <w:t>much else than to</w:t>
      </w:r>
      <w:r w:rsidR="008755C3" w:rsidRPr="002B524E">
        <w:t xml:space="preserve"> </w:t>
      </w:r>
      <w:r w:rsidRPr="002B524E">
        <w:t xml:space="preserve">consume drugs, </w:t>
      </w:r>
      <w:r w:rsidR="008F2407">
        <w:t xml:space="preserve">to </w:t>
      </w:r>
      <w:r w:rsidRPr="002B524E">
        <w:t xml:space="preserve">go bowling, and </w:t>
      </w:r>
      <w:r w:rsidR="008F2407">
        <w:t xml:space="preserve">to </w:t>
      </w:r>
      <w:r w:rsidRPr="002B524E">
        <w:t xml:space="preserve">take care of his shag rug. </w:t>
      </w:r>
    </w:p>
    <w:p w14:paraId="08BAC0B7" w14:textId="7AF33C52" w:rsidR="008C2257" w:rsidRPr="002B524E" w:rsidRDefault="008C2257" w:rsidP="00F9573A">
      <w:pPr>
        <w:pStyle w:val="NEWPARAGRAPHTRANSLATION"/>
        <w:spacing w:before="120"/>
        <w:rPr>
          <w:rFonts w:cs="Times New Roman"/>
          <w:color w:val="141413"/>
        </w:rPr>
      </w:pPr>
      <w:r w:rsidRPr="002B524E">
        <w:t xml:space="preserve">Many philosophers believe that we human beings have </w:t>
      </w:r>
      <w:r w:rsidR="008F2407">
        <w:t>a</w:t>
      </w:r>
      <w:r w:rsidRPr="002B524E">
        <w:t xml:space="preserve"> natural need to cultivate our individual capabilities as much as possible. </w:t>
      </w:r>
      <w:r w:rsidR="006B2C22" w:rsidRPr="002B524E">
        <w:t>According to this understanding of the human life</w:t>
      </w:r>
      <w:r w:rsidR="00F9573A" w:rsidRPr="002B524E">
        <w:t xml:space="preserve"> the Dude would not live up to his </w:t>
      </w:r>
      <w:r w:rsidR="006B2C22" w:rsidRPr="002B524E">
        <w:t>own nature</w:t>
      </w:r>
      <w:r w:rsidRPr="002B524E">
        <w:t xml:space="preserve">. In this manner John Rawls for instance has made the claim: </w:t>
      </w:r>
      <w:r w:rsidR="00F9573A" w:rsidRPr="002B524E">
        <w:t>"Human beings enjoy the exercise of their realized capacities (...), and this enjoyment increases the more the capacity is realized, or the greater its complexity."</w:t>
      </w:r>
      <w:r w:rsidR="00424874" w:rsidRPr="002B524E">
        <w:rPr>
          <w:rFonts w:cs="Times New Roman"/>
          <w:color w:val="141413"/>
        </w:rPr>
        <w:t xml:space="preserve"> (Rawls 19</w:t>
      </w:r>
      <w:r w:rsidR="007879E3">
        <w:rPr>
          <w:rFonts w:cs="Times New Roman"/>
          <w:color w:val="141413"/>
        </w:rPr>
        <w:t>99</w:t>
      </w:r>
      <w:r w:rsidR="00424874" w:rsidRPr="002B524E">
        <w:rPr>
          <w:rFonts w:cs="Times New Roman"/>
          <w:color w:val="141413"/>
        </w:rPr>
        <w:t xml:space="preserve">, </w:t>
      </w:r>
      <w:r w:rsidR="007879E3">
        <w:rPr>
          <w:rFonts w:cs="Times New Roman"/>
          <w:color w:val="141413"/>
        </w:rPr>
        <w:t>364</w:t>
      </w:r>
      <w:r w:rsidRPr="002B524E">
        <w:rPr>
          <w:rFonts w:cs="Times New Roman"/>
          <w:color w:val="141413"/>
        </w:rPr>
        <w:t xml:space="preserve">). We could paraphrase this </w:t>
      </w:r>
      <w:r w:rsidR="008F2407">
        <w:rPr>
          <w:rFonts w:cs="Times New Roman"/>
          <w:color w:val="141413"/>
        </w:rPr>
        <w:t xml:space="preserve">so-called </w:t>
      </w:r>
      <w:r w:rsidRPr="002B524E">
        <w:rPr>
          <w:rFonts w:cs="Times New Roman"/>
          <w:color w:val="141413"/>
        </w:rPr>
        <w:t xml:space="preserve">“Aristotelian </w:t>
      </w:r>
      <w:r w:rsidR="00F9573A" w:rsidRPr="002B524E">
        <w:rPr>
          <w:rFonts w:cs="Times New Roman"/>
          <w:color w:val="141413"/>
        </w:rPr>
        <w:t>principle</w:t>
      </w:r>
      <w:r w:rsidRPr="002B524E">
        <w:rPr>
          <w:rFonts w:cs="Times New Roman"/>
          <w:color w:val="141413"/>
        </w:rPr>
        <w:t>” of Raw</w:t>
      </w:r>
      <w:r w:rsidR="00F9573A" w:rsidRPr="002B524E">
        <w:rPr>
          <w:rFonts w:cs="Times New Roman"/>
          <w:color w:val="141413"/>
        </w:rPr>
        <w:t>l</w:t>
      </w:r>
      <w:r w:rsidRPr="002B524E">
        <w:rPr>
          <w:rFonts w:cs="Times New Roman"/>
          <w:color w:val="141413"/>
        </w:rPr>
        <w:t>s’</w:t>
      </w:r>
      <w:r w:rsidR="00424874" w:rsidRPr="002B524E">
        <w:rPr>
          <w:rFonts w:cs="Times New Roman"/>
          <w:color w:val="141413"/>
        </w:rPr>
        <w:t>s</w:t>
      </w:r>
      <w:r w:rsidRPr="002B524E">
        <w:rPr>
          <w:rFonts w:cs="Times New Roman"/>
          <w:color w:val="141413"/>
        </w:rPr>
        <w:t xml:space="preserve"> in that human beings have a perfectible nature, and </w:t>
      </w:r>
      <w:r w:rsidR="00F9573A" w:rsidRPr="002B524E">
        <w:rPr>
          <w:rFonts w:cs="Times New Roman"/>
          <w:color w:val="141413"/>
        </w:rPr>
        <w:t xml:space="preserve">that </w:t>
      </w:r>
      <w:r w:rsidRPr="002B524E">
        <w:rPr>
          <w:rFonts w:cs="Times New Roman"/>
          <w:color w:val="141413"/>
        </w:rPr>
        <w:t xml:space="preserve">they are interested in improving this nature. Here </w:t>
      </w:r>
      <w:r w:rsidR="00F9573A" w:rsidRPr="002B524E">
        <w:rPr>
          <w:rFonts w:cs="Times New Roman"/>
          <w:color w:val="141413"/>
        </w:rPr>
        <w:t xml:space="preserve">the </w:t>
      </w:r>
      <w:r w:rsidRPr="002B524E">
        <w:rPr>
          <w:rFonts w:cs="Times New Roman"/>
          <w:color w:val="141413"/>
        </w:rPr>
        <w:t xml:space="preserve">connection between self-determination and happiness </w:t>
      </w:r>
      <w:r w:rsidR="00F9573A" w:rsidRPr="002B524E">
        <w:rPr>
          <w:rFonts w:cs="Times New Roman"/>
          <w:color w:val="141413"/>
        </w:rPr>
        <w:t xml:space="preserve">or </w:t>
      </w:r>
      <w:r w:rsidRPr="002B524E">
        <w:rPr>
          <w:rFonts w:cs="Times New Roman"/>
          <w:color w:val="141413"/>
        </w:rPr>
        <w:t>the good life of human beings</w:t>
      </w:r>
      <w:r w:rsidR="00F9573A" w:rsidRPr="002B524E">
        <w:rPr>
          <w:rFonts w:cs="Times New Roman"/>
          <w:color w:val="141413"/>
        </w:rPr>
        <w:t xml:space="preserve"> is clearly visible</w:t>
      </w:r>
      <w:r w:rsidRPr="002B524E">
        <w:rPr>
          <w:rFonts w:cs="Times New Roman"/>
          <w:color w:val="141413"/>
        </w:rPr>
        <w:t xml:space="preserve">. </w:t>
      </w:r>
      <w:r w:rsidR="00F9573A" w:rsidRPr="002B524E">
        <w:rPr>
          <w:rFonts w:cs="Times New Roman"/>
          <w:color w:val="141413"/>
        </w:rPr>
        <w:t>Indeed, m</w:t>
      </w:r>
      <w:r w:rsidRPr="002B524E">
        <w:rPr>
          <w:rFonts w:cs="Times New Roman"/>
          <w:color w:val="141413"/>
        </w:rPr>
        <w:t xml:space="preserve">any would claim that only a self-determined life can be a good life. In this way it seems important </w:t>
      </w:r>
      <w:r w:rsidRPr="002B524E">
        <w:rPr>
          <w:rFonts w:cs="Times New Roman"/>
          <w:i/>
          <w:color w:val="141413"/>
        </w:rPr>
        <w:t>how</w:t>
      </w:r>
      <w:r w:rsidRPr="002B524E">
        <w:rPr>
          <w:rFonts w:cs="Times New Roman"/>
          <w:color w:val="141413"/>
        </w:rPr>
        <w:t xml:space="preserve"> and </w:t>
      </w:r>
      <w:r w:rsidRPr="002B524E">
        <w:rPr>
          <w:rFonts w:cs="Times New Roman"/>
          <w:i/>
          <w:color w:val="141413"/>
        </w:rPr>
        <w:t>to what end</w:t>
      </w:r>
      <w:r w:rsidRPr="002B524E">
        <w:rPr>
          <w:rFonts w:cs="Times New Roman"/>
          <w:color w:val="141413"/>
        </w:rPr>
        <w:t xml:space="preserve"> we determine ourselves.</w:t>
      </w:r>
    </w:p>
    <w:p w14:paraId="124F3CBA" w14:textId="5A11DCF4" w:rsidR="000316C9" w:rsidRDefault="00C135D3" w:rsidP="00F9573A">
      <w:pPr>
        <w:pStyle w:val="NEWPARAGRAPHTRANSLATION"/>
        <w:spacing w:before="120"/>
      </w:pPr>
      <w:r w:rsidRPr="002B524E">
        <w:t xml:space="preserve">But not to see the Dude as </w:t>
      </w:r>
      <w:r w:rsidR="008F2407">
        <w:t xml:space="preserve">at all </w:t>
      </w:r>
      <w:r w:rsidRPr="002B524E">
        <w:t>self-</w:t>
      </w:r>
      <w:r w:rsidR="008C2257" w:rsidRPr="002B524E">
        <w:t xml:space="preserve">determined is perhaps </w:t>
      </w:r>
      <w:r w:rsidR="008F2407">
        <w:t>demanding too much of a self-determined life</w:t>
      </w:r>
      <w:r w:rsidR="008C2257" w:rsidRPr="002B524E">
        <w:t>. In the end</w:t>
      </w:r>
      <w:r w:rsidR="003F19BD">
        <w:t>, for all we know</w:t>
      </w:r>
      <w:r w:rsidR="008C2257" w:rsidRPr="002B524E">
        <w:t xml:space="preserve"> he has chosen his life without coercion. Is it not enough for the </w:t>
      </w:r>
      <w:r w:rsidR="008F2407">
        <w:t xml:space="preserve">goal of </w:t>
      </w:r>
      <w:r w:rsidR="008C2257" w:rsidRPr="002B524E">
        <w:t xml:space="preserve">self-determination that certain formal criteria for free choice are fulfilled? The Dude may </w:t>
      </w:r>
      <w:r w:rsidR="00CF700A" w:rsidRPr="002B524E">
        <w:t>fall short of real</w:t>
      </w:r>
      <w:r w:rsidR="008C2257" w:rsidRPr="002B524E">
        <w:t xml:space="preserve"> </w:t>
      </w:r>
      <w:proofErr w:type="gramStart"/>
      <w:r w:rsidR="008C2257" w:rsidRPr="002B524E">
        <w:t>happiness</w:t>
      </w:r>
      <w:proofErr w:type="gramEnd"/>
      <w:r w:rsidR="008C2257" w:rsidRPr="002B524E">
        <w:t xml:space="preserve"> or </w:t>
      </w:r>
      <w:r w:rsidR="00CF700A" w:rsidRPr="002B524E">
        <w:t xml:space="preserve">he </w:t>
      </w:r>
      <w:r w:rsidR="008755C3" w:rsidRPr="002B524E">
        <w:t xml:space="preserve">may </w:t>
      </w:r>
      <w:r w:rsidR="00CF700A" w:rsidRPr="002B524E">
        <w:t xml:space="preserve">simply </w:t>
      </w:r>
      <w:r w:rsidR="008C2257" w:rsidRPr="002B524E">
        <w:t xml:space="preserve">foster some sort of unconventional interpretation of the good life, but </w:t>
      </w:r>
      <w:r w:rsidR="000316C9">
        <w:t xml:space="preserve">he lives </w:t>
      </w:r>
      <w:r w:rsidR="008C2257" w:rsidRPr="002B524E">
        <w:t xml:space="preserve">his </w:t>
      </w:r>
      <w:r w:rsidR="000316C9">
        <w:t>life in</w:t>
      </w:r>
      <w:r w:rsidR="008C2257" w:rsidRPr="002B524E">
        <w:t xml:space="preserve"> self-determined </w:t>
      </w:r>
      <w:r w:rsidR="000316C9">
        <w:t xml:space="preserve">fashion </w:t>
      </w:r>
      <w:r w:rsidR="008C2257" w:rsidRPr="002B524E">
        <w:t xml:space="preserve">all the same. From this point of view there would be no prescribed external norms of </w:t>
      </w:r>
      <w:r w:rsidR="000316C9">
        <w:t>proper</w:t>
      </w:r>
      <w:r w:rsidR="008C2257" w:rsidRPr="002B524E">
        <w:t xml:space="preserve"> self-determination</w:t>
      </w:r>
      <w:r w:rsidR="003F19BD">
        <w:t xml:space="preserve"> whatsoever</w:t>
      </w:r>
      <w:r w:rsidR="008C2257" w:rsidRPr="002B524E">
        <w:t xml:space="preserve">. </w:t>
      </w:r>
      <w:r w:rsidR="000316C9">
        <w:t>A person</w:t>
      </w:r>
      <w:r w:rsidR="008C2257" w:rsidRPr="002B524E">
        <w:t xml:space="preserve"> </w:t>
      </w:r>
      <w:r w:rsidR="000316C9">
        <w:t>would then be s</w:t>
      </w:r>
      <w:r w:rsidR="008C2257" w:rsidRPr="002B524E">
        <w:t xml:space="preserve">elf-determined </w:t>
      </w:r>
      <w:r w:rsidR="000316C9" w:rsidRPr="002B524E">
        <w:t xml:space="preserve">where </w:t>
      </w:r>
      <w:r w:rsidR="000316C9">
        <w:t>she</w:t>
      </w:r>
      <w:r w:rsidR="000316C9" w:rsidRPr="002B524E">
        <w:t xml:space="preserve"> voluntarily lives a life</w:t>
      </w:r>
      <w:r w:rsidR="003F19BD">
        <w:t xml:space="preserve"> according to her free choice</w:t>
      </w:r>
      <w:r w:rsidR="000316C9">
        <w:t>; only</w:t>
      </w:r>
      <w:r w:rsidR="000316C9" w:rsidRPr="002B524E">
        <w:t xml:space="preserve"> </w:t>
      </w:r>
      <w:r w:rsidR="008C2257" w:rsidRPr="002B524E">
        <w:t xml:space="preserve">where </w:t>
      </w:r>
      <w:r w:rsidR="000316C9">
        <w:t>she</w:t>
      </w:r>
      <w:r w:rsidR="008C2257" w:rsidRPr="002B524E">
        <w:t xml:space="preserve"> does not choose freely, </w:t>
      </w:r>
      <w:r w:rsidR="000316C9">
        <w:t>her</w:t>
      </w:r>
      <w:r w:rsidR="008C2257" w:rsidRPr="002B524E">
        <w:t xml:space="preserve"> self-determin</w:t>
      </w:r>
      <w:r w:rsidR="000316C9">
        <w:t>ation would be in doubt</w:t>
      </w:r>
      <w:r w:rsidR="008C2257" w:rsidRPr="002B524E">
        <w:t>.</w:t>
      </w:r>
    </w:p>
    <w:p w14:paraId="284C5704" w14:textId="57928442" w:rsidR="000316C9" w:rsidRDefault="008C2257" w:rsidP="00F9573A">
      <w:pPr>
        <w:pStyle w:val="NEWPARAGRAPHTRANSLATION"/>
        <w:spacing w:before="120"/>
      </w:pPr>
      <w:r w:rsidRPr="002B524E">
        <w:t xml:space="preserve">The discussion about the concept of self-determination </w:t>
      </w:r>
      <w:r w:rsidR="006405D7">
        <w:t>accordingly</w:t>
      </w:r>
      <w:r w:rsidR="006405D7" w:rsidRPr="002B524E">
        <w:t xml:space="preserve"> </w:t>
      </w:r>
      <w:r w:rsidRPr="002B524E">
        <w:t xml:space="preserve">seems to oscillate between </w:t>
      </w:r>
      <w:r w:rsidR="000316C9">
        <w:t xml:space="preserve">two philosophical poles: </w:t>
      </w:r>
      <w:r w:rsidR="006405D7">
        <w:t>On one side</w:t>
      </w:r>
      <w:r w:rsidR="000316C9">
        <w:t xml:space="preserve">, </w:t>
      </w:r>
      <w:r w:rsidRPr="002B524E">
        <w:t xml:space="preserve">the </w:t>
      </w:r>
      <w:r w:rsidR="000316C9">
        <w:t>ideal</w:t>
      </w:r>
      <w:r w:rsidRPr="002B524E">
        <w:t xml:space="preserve"> of perfectionism, which takes the development of potentials as a criterion for self-determination, and</w:t>
      </w:r>
      <w:r w:rsidR="000316C9">
        <w:t>,</w:t>
      </w:r>
      <w:r w:rsidRPr="002B524E">
        <w:t xml:space="preserve"> </w:t>
      </w:r>
      <w:r w:rsidR="006405D7">
        <w:t>on the other side</w:t>
      </w:r>
      <w:r w:rsidR="000316C9">
        <w:t xml:space="preserve">, </w:t>
      </w:r>
      <w:r w:rsidRPr="002B524E">
        <w:t xml:space="preserve">the </w:t>
      </w:r>
      <w:r w:rsidR="000316C9">
        <w:t>ideal</w:t>
      </w:r>
      <w:r w:rsidRPr="002B524E">
        <w:t xml:space="preserve"> of voluntarism – as I call it – which only focuses on </w:t>
      </w:r>
      <w:r w:rsidR="006405D7">
        <w:t>an individual's</w:t>
      </w:r>
      <w:r w:rsidRPr="002B524E">
        <w:t xml:space="preserve"> own selection of options. As it often happens, </w:t>
      </w:r>
      <w:r w:rsidR="006405D7">
        <w:t xml:space="preserve">or </w:t>
      </w:r>
      <w:r w:rsidRPr="002B524E">
        <w:t xml:space="preserve">so it seems to me, the </w:t>
      </w:r>
      <w:r w:rsidR="006405D7">
        <w:t xml:space="preserve">most </w:t>
      </w:r>
      <w:r w:rsidRPr="002B524E">
        <w:t xml:space="preserve">plausible approach lies </w:t>
      </w:r>
      <w:r w:rsidR="006405D7">
        <w:t xml:space="preserve">somewhere </w:t>
      </w:r>
      <w:r w:rsidRPr="002B524E">
        <w:t xml:space="preserve">between the two extremes. </w:t>
      </w:r>
    </w:p>
    <w:p w14:paraId="01066377" w14:textId="605DFF36" w:rsidR="008C2257" w:rsidRPr="002B524E" w:rsidRDefault="008C2257" w:rsidP="00F9573A">
      <w:pPr>
        <w:pStyle w:val="NEWPARAGRAPHTRANSLATION"/>
        <w:spacing w:before="120"/>
      </w:pPr>
      <w:r w:rsidRPr="002B524E">
        <w:t xml:space="preserve">In </w:t>
      </w:r>
      <w:r w:rsidR="000316C9">
        <w:t>my</w:t>
      </w:r>
      <w:r w:rsidRPr="002B524E">
        <w:t xml:space="preserve"> analysis I would hence like to illuminate the </w:t>
      </w:r>
      <w:r w:rsidR="006405D7">
        <w:t>notion</w:t>
      </w:r>
      <w:r w:rsidRPr="002B524E">
        <w:t xml:space="preserve"> of self-determination a little more, </w:t>
      </w:r>
      <w:r w:rsidR="00CF700A" w:rsidRPr="002B524E">
        <w:t>not in pursuing</w:t>
      </w:r>
      <w:r w:rsidRPr="002B524E">
        <w:t xml:space="preserve"> any sort of concept</w:t>
      </w:r>
      <w:r w:rsidR="00CF700A" w:rsidRPr="002B524E">
        <w:t>ual</w:t>
      </w:r>
      <w:r w:rsidRPr="002B524E">
        <w:t xml:space="preserve"> analysis, but rather </w:t>
      </w:r>
      <w:r w:rsidR="006405D7">
        <w:t>by</w:t>
      </w:r>
      <w:r w:rsidR="00CF700A" w:rsidRPr="002B524E">
        <w:t xml:space="preserve"> </w:t>
      </w:r>
      <w:r w:rsidRPr="002B524E">
        <w:t>discuss</w:t>
      </w:r>
      <w:r w:rsidR="00CF700A" w:rsidRPr="002B524E">
        <w:t>ing</w:t>
      </w:r>
      <w:r w:rsidRPr="002B524E">
        <w:t xml:space="preserve"> actual </w:t>
      </w:r>
      <w:r w:rsidR="001D2CF2">
        <w:t xml:space="preserve">philosophical </w:t>
      </w:r>
      <w:r w:rsidRPr="002B524E">
        <w:t>interpretations of this concept and weigh</w:t>
      </w:r>
      <w:r w:rsidR="008755C3" w:rsidRPr="002B524E">
        <w:t>ing</w:t>
      </w:r>
      <w:r w:rsidRPr="002B524E">
        <w:t xml:space="preserve"> the</w:t>
      </w:r>
      <w:r w:rsidR="006405D7">
        <w:t>ir</w:t>
      </w:r>
      <w:r w:rsidRPr="002B524E">
        <w:t xml:space="preserve"> arguments. First and foremost</w:t>
      </w:r>
      <w:r w:rsidR="001D2CF2">
        <w:t>,</w:t>
      </w:r>
      <w:r w:rsidRPr="002B524E">
        <w:t xml:space="preserve"> I will defend a normative conception of self-determination</w:t>
      </w:r>
      <w:r w:rsidR="00E26964">
        <w:t>.</w:t>
      </w:r>
      <w:r w:rsidRPr="002B524E">
        <w:t xml:space="preserve"> </w:t>
      </w:r>
      <w:r w:rsidR="00E26964">
        <w:t xml:space="preserve">I believe the most </w:t>
      </w:r>
      <w:r w:rsidR="00E26964">
        <w:lastRenderedPageBreak/>
        <w:t>plausible interpretation of</w:t>
      </w:r>
      <w:r w:rsidRPr="002B524E">
        <w:t xml:space="preserve"> self-determination necessarily encompasses </w:t>
      </w:r>
      <w:r w:rsidR="00CF700A" w:rsidRPr="002B524E">
        <w:t>an</w:t>
      </w:r>
      <w:r w:rsidRPr="002B524E">
        <w:t xml:space="preserve"> aspect of the right or good way of self-determination. </w:t>
      </w:r>
      <w:r w:rsidR="00E26964">
        <w:t>In pursuing this argumentative goal m</w:t>
      </w:r>
      <w:r w:rsidRPr="002B524E">
        <w:t>y point of departure will</w:t>
      </w:r>
      <w:r w:rsidR="00E26964">
        <w:t xml:space="preserve"> </w:t>
      </w:r>
      <w:r w:rsidRPr="002B524E">
        <w:t xml:space="preserve">be an equivocation that engenders </w:t>
      </w:r>
      <w:r w:rsidR="00E26964">
        <w:t>two</w:t>
      </w:r>
      <w:r w:rsidRPr="002B524E">
        <w:t xml:space="preserve"> central aspect</w:t>
      </w:r>
      <w:r w:rsidR="00E26964">
        <w:t>s</w:t>
      </w:r>
      <w:r w:rsidRPr="002B524E">
        <w:t xml:space="preserve"> of the idea of self-determination</w:t>
      </w:r>
      <w:r w:rsidR="001D2CF2">
        <w:t>:</w:t>
      </w:r>
      <w:r w:rsidRPr="002B524E">
        <w:t xml:space="preserve"> Self-determination can either mean to determine </w:t>
      </w:r>
      <w:r w:rsidR="00CF700A" w:rsidRPr="002B524E">
        <w:t xml:space="preserve">oneself </w:t>
      </w:r>
      <w:r w:rsidR="00E26964">
        <w:t xml:space="preserve">in the world </w:t>
      </w:r>
      <w:r w:rsidRPr="002B524E">
        <w:t xml:space="preserve">or it can mean to determine </w:t>
      </w:r>
      <w:proofErr w:type="gramStart"/>
      <w:r w:rsidRPr="002B524E">
        <w:t>one’s self</w:t>
      </w:r>
      <w:proofErr w:type="gramEnd"/>
      <w:r w:rsidRPr="002B524E">
        <w:t>. The possibility of the second sort of self-determination</w:t>
      </w:r>
      <w:r w:rsidR="001D2CF2">
        <w:t xml:space="preserve"> –</w:t>
      </w:r>
      <w:r w:rsidRPr="002B524E">
        <w:t xml:space="preserve"> which I will call self-form</w:t>
      </w:r>
      <w:r w:rsidR="001D2CF2">
        <w:t>atio</w:t>
      </w:r>
      <w:r w:rsidRPr="002B524E">
        <w:t>n</w:t>
      </w:r>
      <w:r w:rsidR="001D2CF2">
        <w:t xml:space="preserve"> –</w:t>
      </w:r>
      <w:r w:rsidRPr="002B524E">
        <w:t xml:space="preserve"> </w:t>
      </w:r>
      <w:r w:rsidR="001D2CF2">
        <w:t xml:space="preserve">implies </w:t>
      </w:r>
      <w:r w:rsidR="00CF700A" w:rsidRPr="002B524E">
        <w:t>envisaging</w:t>
      </w:r>
      <w:r w:rsidRPr="002B524E">
        <w:t xml:space="preserve"> alternatives for one’s own self that </w:t>
      </w:r>
      <w:r w:rsidR="00E26964">
        <w:t>can</w:t>
      </w:r>
      <w:r w:rsidR="00CF700A" w:rsidRPr="002B524E">
        <w:t xml:space="preserve"> be</w:t>
      </w:r>
      <w:r w:rsidRPr="002B524E">
        <w:t xml:space="preserve"> reali</w:t>
      </w:r>
      <w:r w:rsidR="001D2CF2">
        <w:t>s</w:t>
      </w:r>
      <w:r w:rsidR="00CF700A" w:rsidRPr="002B524E">
        <w:t>ed</w:t>
      </w:r>
      <w:r w:rsidRPr="002B524E">
        <w:t xml:space="preserve"> (</w:t>
      </w:r>
      <w:r w:rsidR="00CF700A" w:rsidRPr="002B524E">
        <w:t>cf.</w:t>
      </w:r>
      <w:r w:rsidRPr="002B524E">
        <w:t xml:space="preserve"> </w:t>
      </w:r>
      <w:proofErr w:type="spellStart"/>
      <w:r w:rsidRPr="002B524E">
        <w:t>Bransen</w:t>
      </w:r>
      <w:proofErr w:type="spellEnd"/>
      <w:r w:rsidRPr="002B524E">
        <w:t xml:space="preserve"> 2002). Th</w:t>
      </w:r>
      <w:r w:rsidR="001D2CF2">
        <w:t>e mentioned</w:t>
      </w:r>
      <w:r w:rsidRPr="002B524E">
        <w:t xml:space="preserve"> </w:t>
      </w:r>
      <w:r w:rsidR="00E26964">
        <w:t>alternatives of understanding self-determination</w:t>
      </w:r>
      <w:r w:rsidRPr="002B524E">
        <w:t xml:space="preserve">, </w:t>
      </w:r>
      <w:r w:rsidR="00273E74" w:rsidRPr="002B524E">
        <w:t>combined with</w:t>
      </w:r>
      <w:r w:rsidRPr="002B524E">
        <w:t xml:space="preserve"> the </w:t>
      </w:r>
      <w:r w:rsidR="00E26964">
        <w:t>distinction</w:t>
      </w:r>
      <w:r w:rsidRPr="002B524E">
        <w:t xml:space="preserve"> between voluntarism and perfectionism, leads me to a </w:t>
      </w:r>
      <w:r w:rsidR="00E26964">
        <w:t xml:space="preserve">four-fold </w:t>
      </w:r>
      <w:r w:rsidRPr="002B524E">
        <w:t>categori</w:t>
      </w:r>
      <w:r w:rsidR="001D2CF2">
        <w:t>s</w:t>
      </w:r>
      <w:r w:rsidRPr="002B524E">
        <w:t xml:space="preserve">ation of different theories of self-determination. In </w:t>
      </w:r>
      <w:r w:rsidR="00273E74" w:rsidRPr="002B524E">
        <w:t>the following</w:t>
      </w:r>
      <w:r w:rsidRPr="002B524E">
        <w:t xml:space="preserve"> I will illustrate this classification </w:t>
      </w:r>
      <w:r w:rsidR="00273E74" w:rsidRPr="002B524E">
        <w:t>with</w:t>
      </w:r>
      <w:r w:rsidRPr="002B524E">
        <w:t xml:space="preserve"> </w:t>
      </w:r>
      <w:r w:rsidR="00273E74" w:rsidRPr="002B524E">
        <w:t xml:space="preserve">the help of </w:t>
      </w:r>
      <w:r w:rsidR="00E26964">
        <w:t xml:space="preserve">philosophical theories devised by </w:t>
      </w:r>
      <w:r w:rsidRPr="002B524E">
        <w:t>Harry Frankfurt, Thomas Hill Green and John Stuart Mill.</w:t>
      </w:r>
    </w:p>
    <w:p w14:paraId="31841697" w14:textId="1114AA57" w:rsidR="008C2257" w:rsidRPr="002B524E" w:rsidRDefault="008C2257" w:rsidP="00DE65EF">
      <w:pPr>
        <w:pStyle w:val="NEWPARAGRAPHTRANSLATION"/>
        <w:spacing w:before="120"/>
      </w:pPr>
      <w:r w:rsidRPr="002B524E">
        <w:t xml:space="preserve">When I refer to </w:t>
      </w:r>
      <w:r w:rsidR="005C7E47">
        <w:t>"</w:t>
      </w:r>
      <w:r w:rsidRPr="002B524E">
        <w:t>a self</w:t>
      </w:r>
      <w:r w:rsidR="005C7E47">
        <w:t>"</w:t>
      </w:r>
      <w:r w:rsidRPr="002B524E">
        <w:t xml:space="preserve"> </w:t>
      </w:r>
      <w:r w:rsidR="005C7E47">
        <w:t>in this paper</w:t>
      </w:r>
      <w:r w:rsidRPr="002B524E">
        <w:t xml:space="preserve">, </w:t>
      </w:r>
      <w:r w:rsidR="005C7E47">
        <w:t xml:space="preserve">I merely mean to refer </w:t>
      </w:r>
      <w:r w:rsidRPr="002B524E">
        <w:t xml:space="preserve">to the attributes, capabilities, value beliefs </w:t>
      </w:r>
      <w:r w:rsidR="005C7E47">
        <w:t xml:space="preserve">and </w:t>
      </w:r>
      <w:r w:rsidRPr="002B524E">
        <w:t xml:space="preserve">characteristics of a person. </w:t>
      </w:r>
      <w:r w:rsidR="00DE65EF">
        <w:t>I do not want to add a metaphysical claim about the ontology of selves</w:t>
      </w:r>
      <w:r w:rsidR="00BB5DCF">
        <w:t xml:space="preserve"> </w:t>
      </w:r>
      <w:r w:rsidR="00BB5DCF" w:rsidRPr="002B524E">
        <w:t>(cf. Velleman 2006, 1)</w:t>
      </w:r>
      <w:r w:rsidR="00DE65EF">
        <w:t xml:space="preserve">. As far as I am concerned, selves are assemblages of aspects of an individual being. In addition, </w:t>
      </w:r>
      <w:r w:rsidR="0053038B">
        <w:t xml:space="preserve">I want to presume that </w:t>
      </w:r>
      <w:r w:rsidRPr="002B524E">
        <w:t>there</w:t>
      </w:r>
      <w:r w:rsidR="005C7E47">
        <w:t xml:space="preserve"> is</w:t>
      </w:r>
      <w:r w:rsidRPr="002B524E">
        <w:t xml:space="preserve"> a self only where there is a relationship of a being to </w:t>
      </w:r>
      <w:proofErr w:type="gramStart"/>
      <w:r w:rsidRPr="002B524E">
        <w:t>itself;</w:t>
      </w:r>
      <w:proofErr w:type="gramEnd"/>
      <w:r w:rsidRPr="002B524E">
        <w:t xml:space="preserve"> where it can understand itself this or that way (</w:t>
      </w:r>
      <w:r w:rsidR="00273E74" w:rsidRPr="002B524E">
        <w:t>cf.</w:t>
      </w:r>
      <w:r w:rsidRPr="002B524E">
        <w:t xml:space="preserve"> Taylor 1985). To this end it is important that </w:t>
      </w:r>
      <w:r w:rsidR="00DE65EF">
        <w:t xml:space="preserve">such a </w:t>
      </w:r>
      <w:r w:rsidRPr="002B524E">
        <w:t xml:space="preserve">being </w:t>
      </w:r>
      <w:r w:rsidR="00DE65EF">
        <w:t>is</w:t>
      </w:r>
      <w:r w:rsidRPr="002B524E">
        <w:t xml:space="preserve"> conscious</w:t>
      </w:r>
      <w:r w:rsidR="00DE65EF">
        <w:t xml:space="preserve"> </w:t>
      </w:r>
      <w:r w:rsidRPr="002B524E">
        <w:t>of itself and acquires knowledge about itself. Th</w:t>
      </w:r>
      <w:r w:rsidR="0053038B">
        <w:t>e peculiar</w:t>
      </w:r>
      <w:r w:rsidRPr="002B524E">
        <w:t xml:space="preserve"> </w:t>
      </w:r>
      <w:r w:rsidR="00DE65EF">
        <w:t xml:space="preserve">form of </w:t>
      </w:r>
      <w:r w:rsidRPr="002B524E">
        <w:t>self-relation is an old theme of philosophy (</w:t>
      </w:r>
      <w:r w:rsidR="00273E74" w:rsidRPr="002B524E">
        <w:t>cf.</w:t>
      </w:r>
      <w:r w:rsidRPr="002B524E">
        <w:t xml:space="preserve"> Taylor 1989), </w:t>
      </w:r>
      <w:r w:rsidR="0053038B">
        <w:t xml:space="preserve">of course, </w:t>
      </w:r>
      <w:r w:rsidRPr="002B524E">
        <w:t xml:space="preserve">but </w:t>
      </w:r>
      <w:r w:rsidR="0053038B">
        <w:t>for</w:t>
      </w:r>
      <w:r w:rsidRPr="002B524E">
        <w:t xml:space="preserve"> my analysis it is only relevant </w:t>
      </w:r>
      <w:r w:rsidR="0053038B">
        <w:t>in terms of representing a</w:t>
      </w:r>
      <w:r w:rsidRPr="002B524E">
        <w:t xml:space="preserve"> precondition of self-determination.</w:t>
      </w:r>
      <w:r w:rsidR="00036EE6">
        <w:t xml:space="preserve"> My main aim is to clarify what it means to determine oneself and </w:t>
      </w:r>
      <w:proofErr w:type="gramStart"/>
      <w:r w:rsidR="00036EE6">
        <w:t>one's self</w:t>
      </w:r>
      <w:proofErr w:type="gramEnd"/>
      <w:r w:rsidR="00036EE6">
        <w:t>.</w:t>
      </w:r>
    </w:p>
    <w:p w14:paraId="336360DE" w14:textId="77777777" w:rsidR="008C2257" w:rsidRPr="002B524E" w:rsidRDefault="008C2257" w:rsidP="00F9573A">
      <w:pPr>
        <w:pStyle w:val="PAGEPARAGRAPH"/>
        <w:spacing w:before="120"/>
        <w:ind w:firstLine="0"/>
        <w:rPr>
          <w:lang w:val="en-GB"/>
        </w:rPr>
      </w:pPr>
    </w:p>
    <w:p w14:paraId="0687FF77" w14:textId="43CE47F7" w:rsidR="008C2257" w:rsidRPr="002B524E" w:rsidRDefault="00873F1D" w:rsidP="00F9573A">
      <w:pPr>
        <w:pStyle w:val="PAGEPARAGRAPH"/>
        <w:spacing w:before="120"/>
        <w:ind w:firstLine="0"/>
        <w:rPr>
          <w:color w:val="auto"/>
          <w:lang w:val="en-GB"/>
        </w:rPr>
      </w:pPr>
      <w:r>
        <w:rPr>
          <w:color w:val="auto"/>
          <w:lang w:val="en-GB"/>
        </w:rPr>
        <w:t>2.</w:t>
      </w:r>
      <w:r w:rsidR="008C2257" w:rsidRPr="002B524E">
        <w:rPr>
          <w:color w:val="auto"/>
          <w:lang w:val="en-GB"/>
        </w:rPr>
        <w:t xml:space="preserve"> Self-Actuali</w:t>
      </w:r>
      <w:r w:rsidR="00DE65EF">
        <w:rPr>
          <w:color w:val="auto"/>
          <w:lang w:val="en-GB"/>
        </w:rPr>
        <w:t>s</w:t>
      </w:r>
      <w:r w:rsidR="008C2257" w:rsidRPr="002B524E">
        <w:rPr>
          <w:color w:val="auto"/>
          <w:lang w:val="en-GB"/>
        </w:rPr>
        <w:t>ation and Self-Formation</w:t>
      </w:r>
    </w:p>
    <w:p w14:paraId="47540699" w14:textId="77777777" w:rsidR="008C2257" w:rsidRPr="002B524E" w:rsidRDefault="008C2257" w:rsidP="00F9573A">
      <w:pPr>
        <w:pStyle w:val="NEWPARAGRAPHTRANSLATION"/>
        <w:spacing w:before="120"/>
      </w:pPr>
    </w:p>
    <w:p w14:paraId="7E3E1CF6" w14:textId="7BC5ECB1" w:rsidR="009C4950" w:rsidRDefault="00273E74" w:rsidP="00F9573A">
      <w:pPr>
        <w:pStyle w:val="NEWPARAGRAPHTRANSLATION"/>
        <w:spacing w:before="120"/>
      </w:pPr>
      <w:r w:rsidRPr="002B524E">
        <w:t>As mentioned before, t</w:t>
      </w:r>
      <w:r w:rsidR="008C2257" w:rsidRPr="002B524E">
        <w:t xml:space="preserve">he concept of self-determination </w:t>
      </w:r>
      <w:r w:rsidR="00264E4D">
        <w:t>has</w:t>
      </w:r>
      <w:r w:rsidRPr="002B524E">
        <w:t xml:space="preserve"> two dimensions: T</w:t>
      </w:r>
      <w:r w:rsidR="008C2257" w:rsidRPr="002B524E">
        <w:t xml:space="preserve">he determination of decisions and actions </w:t>
      </w:r>
      <w:r w:rsidRPr="002B524E">
        <w:t>by oneself</w:t>
      </w:r>
      <w:r w:rsidR="008C2257" w:rsidRPr="002B524E">
        <w:t xml:space="preserve"> and the determination of </w:t>
      </w:r>
      <w:proofErr w:type="gramStart"/>
      <w:r w:rsidRPr="002B524E">
        <w:t>one's</w:t>
      </w:r>
      <w:r w:rsidR="008C2257" w:rsidRPr="002B524E">
        <w:t xml:space="preserve"> self</w:t>
      </w:r>
      <w:proofErr w:type="gramEnd"/>
      <w:r w:rsidR="008C2257" w:rsidRPr="002B524E">
        <w:t xml:space="preserve">. In most contexts self-determination is understood in the first sense, </w:t>
      </w:r>
      <w:r w:rsidR="00264E4D">
        <w:t>for instance</w:t>
      </w:r>
      <w:r w:rsidR="008C2257" w:rsidRPr="002B524E">
        <w:t xml:space="preserve"> when </w:t>
      </w:r>
      <w:r w:rsidR="00264E4D">
        <w:t xml:space="preserve">applied </w:t>
      </w:r>
      <w:r w:rsidR="008C2257" w:rsidRPr="002B524E">
        <w:t xml:space="preserve">to the </w:t>
      </w:r>
      <w:r w:rsidR="00264E4D">
        <w:t>choices</w:t>
      </w:r>
      <w:r w:rsidR="008C2257" w:rsidRPr="002B524E">
        <w:t xml:space="preserve"> of patients</w:t>
      </w:r>
      <w:r w:rsidR="00264E4D">
        <w:t xml:space="preserve"> in a medical context</w:t>
      </w:r>
      <w:r w:rsidR="00BD1414" w:rsidRPr="002B524E">
        <w:t>. T</w:t>
      </w:r>
      <w:r w:rsidR="008C2257" w:rsidRPr="002B524E">
        <w:t xml:space="preserve">hey determine themselves in cases where they </w:t>
      </w:r>
      <w:r w:rsidR="00BD1414" w:rsidRPr="002B524E">
        <w:t>decide</w:t>
      </w:r>
      <w:r w:rsidR="008C2257" w:rsidRPr="002B524E">
        <w:t xml:space="preserve"> between therapeutic options</w:t>
      </w:r>
      <w:r w:rsidR="008C2257" w:rsidRPr="002B524E">
        <w:rPr>
          <w:rFonts w:cs="Times New Roman"/>
          <w:color w:val="141413"/>
        </w:rPr>
        <w:t xml:space="preserve"> </w:t>
      </w:r>
      <w:r w:rsidR="008C2257" w:rsidRPr="002B524E">
        <w:t xml:space="preserve">and where this decision </w:t>
      </w:r>
      <w:r w:rsidR="00BD1414" w:rsidRPr="002B524E">
        <w:t>is</w:t>
      </w:r>
      <w:r w:rsidR="008C2257" w:rsidRPr="002B524E">
        <w:t xml:space="preserve"> </w:t>
      </w:r>
      <w:proofErr w:type="gramStart"/>
      <w:r w:rsidR="008C2257" w:rsidRPr="002B524E">
        <w:t>actually implemented</w:t>
      </w:r>
      <w:proofErr w:type="gramEnd"/>
      <w:r w:rsidR="008C2257" w:rsidRPr="002B524E">
        <w:t xml:space="preserve">. Talk of self-determination as a determination of the self, </w:t>
      </w:r>
      <w:proofErr w:type="gramStart"/>
      <w:r w:rsidR="009C4950">
        <w:t>i.e.</w:t>
      </w:r>
      <w:proofErr w:type="gramEnd"/>
      <w:r w:rsidR="009C4950">
        <w:t xml:space="preserve"> self-</w:t>
      </w:r>
      <w:r w:rsidR="009C4950">
        <w:lastRenderedPageBreak/>
        <w:t>determination in the second sense</w:t>
      </w:r>
      <w:r w:rsidR="008C2257" w:rsidRPr="002B524E">
        <w:t xml:space="preserve">, is predominantly discussed in connection with the metaphysical problem of free will: In order for freedom of the will to be </w:t>
      </w:r>
      <w:r w:rsidR="00BD1414" w:rsidRPr="002B524E">
        <w:t>possible</w:t>
      </w:r>
      <w:r w:rsidR="008C2257" w:rsidRPr="002B524E">
        <w:t xml:space="preserve">, some might claim, it is required that </w:t>
      </w:r>
      <w:r w:rsidR="00264E4D">
        <w:t>unfixed</w:t>
      </w:r>
      <w:r w:rsidR="00264E4D" w:rsidRPr="002B524E">
        <w:t xml:space="preserve"> </w:t>
      </w:r>
      <w:r w:rsidR="008C2257" w:rsidRPr="002B524E">
        <w:t>aspect</w:t>
      </w:r>
      <w:r w:rsidR="00BD1414" w:rsidRPr="002B524E">
        <w:t>s</w:t>
      </w:r>
      <w:r w:rsidR="008C2257" w:rsidRPr="002B524E">
        <w:t xml:space="preserve"> of the self</w:t>
      </w:r>
      <w:r w:rsidR="00264E4D">
        <w:t xml:space="preserve">, </w:t>
      </w:r>
      <w:r w:rsidR="00BD1414" w:rsidRPr="002B524E">
        <w:t xml:space="preserve">for instance the </w:t>
      </w:r>
      <w:r w:rsidR="008C2257" w:rsidRPr="002B524E">
        <w:t>character</w:t>
      </w:r>
      <w:r w:rsidR="00BD1414" w:rsidRPr="002B524E">
        <w:t xml:space="preserve"> of a person</w:t>
      </w:r>
      <w:r w:rsidR="00264E4D">
        <w:t>,</w:t>
      </w:r>
      <w:r w:rsidR="008C2257" w:rsidRPr="002B524E">
        <w:t xml:space="preserve"> </w:t>
      </w:r>
      <w:r w:rsidR="009C4950">
        <w:t>has been</w:t>
      </w:r>
      <w:r w:rsidR="008C2257" w:rsidRPr="002B524E">
        <w:t xml:space="preserve"> determined by the </w:t>
      </w:r>
      <w:r w:rsidR="00264E4D">
        <w:t>person her</w:t>
      </w:r>
      <w:r w:rsidR="008C2257" w:rsidRPr="002B524E">
        <w:t xml:space="preserve">self and not arisen through some deterministic mechanism. </w:t>
      </w:r>
      <w:r w:rsidR="009C4950" w:rsidRPr="002B524E">
        <w:t xml:space="preserve">For </w:t>
      </w:r>
      <w:r w:rsidR="009C4950">
        <w:t xml:space="preserve">the </w:t>
      </w:r>
      <w:r w:rsidR="009C4950" w:rsidRPr="002B524E">
        <w:t>sake of simplicity</w:t>
      </w:r>
      <w:r w:rsidR="009C4950">
        <w:t>,</w:t>
      </w:r>
      <w:r w:rsidR="009C4950" w:rsidRPr="002B524E">
        <w:t xml:space="preserve"> </w:t>
      </w:r>
      <w:r w:rsidR="009C4950">
        <w:t>I</w:t>
      </w:r>
      <w:r w:rsidR="009C4950" w:rsidRPr="002B524E">
        <w:t xml:space="preserve"> will </w:t>
      </w:r>
      <w:r w:rsidR="009C4950">
        <w:t xml:space="preserve">from now on </w:t>
      </w:r>
      <w:r w:rsidR="009C4950" w:rsidRPr="002B524E">
        <w:t xml:space="preserve">refer to self-determination as action under the aegis of oneself </w:t>
      </w:r>
      <w:r w:rsidR="009C4950">
        <w:t xml:space="preserve">– self-determination in the first sense – </w:t>
      </w:r>
      <w:r w:rsidR="009C4950" w:rsidRPr="002B524E">
        <w:t xml:space="preserve">as </w:t>
      </w:r>
      <w:r w:rsidR="009C4950" w:rsidRPr="002B524E">
        <w:rPr>
          <w:i/>
        </w:rPr>
        <w:t>self-actuali</w:t>
      </w:r>
      <w:r w:rsidR="009C4950">
        <w:rPr>
          <w:i/>
        </w:rPr>
        <w:t>s</w:t>
      </w:r>
      <w:r w:rsidR="009C4950" w:rsidRPr="002B524E">
        <w:rPr>
          <w:i/>
        </w:rPr>
        <w:t>ation</w:t>
      </w:r>
      <w:r w:rsidR="009C4950" w:rsidRPr="002B524E">
        <w:t xml:space="preserve"> and to the determination of one's own self </w:t>
      </w:r>
      <w:r w:rsidR="009C4950">
        <w:t xml:space="preserve">– self-determination in the second sense – </w:t>
      </w:r>
      <w:r w:rsidR="009C4950" w:rsidRPr="002B524E">
        <w:t xml:space="preserve">as </w:t>
      </w:r>
      <w:r w:rsidR="009C4950" w:rsidRPr="002B524E">
        <w:rPr>
          <w:i/>
        </w:rPr>
        <w:t>self-formation</w:t>
      </w:r>
      <w:r w:rsidR="009C4950" w:rsidRPr="002B524E">
        <w:t>.</w:t>
      </w:r>
    </w:p>
    <w:p w14:paraId="7D8DEEAD" w14:textId="66F54857" w:rsidR="008C2257" w:rsidRPr="002B524E" w:rsidRDefault="00264E4D" w:rsidP="00F9573A">
      <w:pPr>
        <w:pStyle w:val="NEWPARAGRAPHTRANSLATION"/>
        <w:spacing w:before="120"/>
      </w:pPr>
      <w:r>
        <w:t>To illustrate</w:t>
      </w:r>
      <w:r w:rsidR="009C4950">
        <w:t xml:space="preserve"> the two ideas</w:t>
      </w:r>
      <w:r w:rsidR="008C2257" w:rsidRPr="002B524E">
        <w:t xml:space="preserve">, </w:t>
      </w:r>
      <w:r w:rsidR="00BD1414" w:rsidRPr="002B524E">
        <w:t xml:space="preserve">one </w:t>
      </w:r>
      <w:r w:rsidR="008C2257" w:rsidRPr="002B524E">
        <w:t xml:space="preserve">could claim that </w:t>
      </w:r>
      <w:r>
        <w:t xml:space="preserve">a </w:t>
      </w:r>
      <w:r w:rsidR="009C4950">
        <w:t>student</w:t>
      </w:r>
      <w:r w:rsidR="008C2257" w:rsidRPr="002B524E">
        <w:t xml:space="preserve"> only self-determinedly or freely chose </w:t>
      </w:r>
      <w:r w:rsidR="00BD1414" w:rsidRPr="002B524E">
        <w:t>to</w:t>
      </w:r>
      <w:r w:rsidR="008C2257" w:rsidRPr="002B524E">
        <w:t xml:space="preserve"> study philosophy if the underlying desire itself was in turn determined or generated by </w:t>
      </w:r>
      <w:r>
        <w:t>that person herself</w:t>
      </w:r>
      <w:r w:rsidR="00BD1414" w:rsidRPr="002B524E">
        <w:t>.</w:t>
      </w:r>
      <w:r w:rsidR="008C2257" w:rsidRPr="002B524E">
        <w:t xml:space="preserve"> </w:t>
      </w:r>
      <w:r w:rsidR="009C4950">
        <w:t xml:space="preserve">The willing student of philosophy might actualise herself by acting on her choice, but her respective will might not have been formed by herself. I believe many quarrels about </w:t>
      </w:r>
      <w:r w:rsidR="004D4A78">
        <w:t xml:space="preserve">people being or not being self-determined are due to cross-purposes regarding the two different ideas of self-determination. </w:t>
      </w:r>
    </w:p>
    <w:p w14:paraId="60DF3475" w14:textId="25B8EDC4" w:rsidR="008C2257" w:rsidRPr="002B524E" w:rsidRDefault="004D4A78" w:rsidP="00F9573A">
      <w:pPr>
        <w:pStyle w:val="NEWPARAGRAPHTRANSLATION"/>
        <w:spacing w:before="120"/>
      </w:pPr>
      <w:r>
        <w:t>Still, s</w:t>
      </w:r>
      <w:r w:rsidR="008C2257" w:rsidRPr="002B524E">
        <w:t xml:space="preserve">hould we </w:t>
      </w:r>
      <w:r>
        <w:t xml:space="preserve">really </w:t>
      </w:r>
      <w:r w:rsidR="008C2257" w:rsidRPr="002B524E">
        <w:t>accept this differentiation between two meanings of self-determination? Do</w:t>
      </w:r>
      <w:r w:rsidR="00C64734" w:rsidRPr="002B524E">
        <w:t>es is</w:t>
      </w:r>
      <w:r w:rsidR="008C2257" w:rsidRPr="002B524E">
        <w:t xml:space="preserve"> not lead to various philosophical dead ends</w:t>
      </w:r>
      <w:r w:rsidR="00BB5DCF">
        <w:t>, especially in terms of the metaphysical problem of free will</w:t>
      </w:r>
      <w:r w:rsidR="008C2257" w:rsidRPr="002B524E">
        <w:t xml:space="preserve">? It seems to me that we can indeed </w:t>
      </w:r>
      <w:r w:rsidR="00BB5DCF">
        <w:t>make</w:t>
      </w:r>
      <w:r w:rsidR="008C2257" w:rsidRPr="002B524E">
        <w:t xml:space="preserve"> sense to the </w:t>
      </w:r>
      <w:r w:rsidR="00BB5DCF">
        <w:t>relevant distinction</w:t>
      </w:r>
      <w:r w:rsidR="008C2257" w:rsidRPr="002B524E">
        <w:t xml:space="preserve"> </w:t>
      </w:r>
      <w:r w:rsidR="00BB5DCF">
        <w:t>in a way that</w:t>
      </w:r>
      <w:r w:rsidR="008C2257" w:rsidRPr="002B524E">
        <w:t xml:space="preserve"> does not </w:t>
      </w:r>
      <w:r w:rsidR="009C363D" w:rsidRPr="002B524E">
        <w:t>simply</w:t>
      </w:r>
      <w:r w:rsidR="00C64734" w:rsidRPr="002B524E">
        <w:t xml:space="preserve"> </w:t>
      </w:r>
      <w:r w:rsidR="008C2257" w:rsidRPr="002B524E">
        <w:t xml:space="preserve">merge into the </w:t>
      </w:r>
      <w:r w:rsidR="00830D2F" w:rsidRPr="002B524E">
        <w:t>problem of free will</w:t>
      </w:r>
      <w:r w:rsidR="008C2257" w:rsidRPr="002B524E">
        <w:t xml:space="preserve">. </w:t>
      </w:r>
      <w:r w:rsidR="00830D2F" w:rsidRPr="002B524E">
        <w:t>Indeed, i</w:t>
      </w:r>
      <w:r w:rsidR="008C2257" w:rsidRPr="002B524E">
        <w:t xml:space="preserve">t appears to me that </w:t>
      </w:r>
      <w:r w:rsidR="00BB5DCF">
        <w:t xml:space="preserve">a focus on </w:t>
      </w:r>
      <w:r w:rsidR="008C2257" w:rsidRPr="002B524E">
        <w:t xml:space="preserve">the debate over free </w:t>
      </w:r>
      <w:proofErr w:type="gramStart"/>
      <w:r w:rsidR="00BB5DCF">
        <w:t>will would</w:t>
      </w:r>
      <w:proofErr w:type="gramEnd"/>
      <w:r w:rsidR="00BB5DCF">
        <w:t xml:space="preserve"> put us on the wrong course.</w:t>
      </w:r>
      <w:r w:rsidR="008C2257" w:rsidRPr="002B524E">
        <w:t xml:space="preserve"> For it seems to pose the </w:t>
      </w:r>
      <w:r w:rsidR="00BB5DCF" w:rsidRPr="002B524E">
        <w:t xml:space="preserve">problem </w:t>
      </w:r>
      <w:r w:rsidR="00BB5DCF">
        <w:t xml:space="preserve">of self-determination in the </w:t>
      </w:r>
      <w:r w:rsidR="008C2257" w:rsidRPr="002B524E">
        <w:t xml:space="preserve">following </w:t>
      </w:r>
      <w:r w:rsidR="00BB5DCF">
        <w:t>way</w:t>
      </w:r>
      <w:r w:rsidR="008C2257" w:rsidRPr="002B524E">
        <w:t xml:space="preserve">: </w:t>
      </w:r>
      <w:r w:rsidR="00C64734" w:rsidRPr="002B524E">
        <w:t>S</w:t>
      </w:r>
      <w:r w:rsidR="008C2257" w:rsidRPr="002B524E">
        <w:t>elf-determination is the actuali</w:t>
      </w:r>
      <w:r w:rsidR="00BB5DCF">
        <w:t>s</w:t>
      </w:r>
      <w:r w:rsidR="008C2257" w:rsidRPr="002B524E">
        <w:t>ation of aspects of the self – desires, value judgments, personal characteristics, etc. – in the world; but how does the self, which determines itself here, arise? Was it determined by it</w:t>
      </w:r>
      <w:r w:rsidR="00C64734" w:rsidRPr="002B524E">
        <w:t>self or “externally” determined?</w:t>
      </w:r>
      <w:r w:rsidR="008C2257" w:rsidRPr="002B524E">
        <w:t xml:space="preserve"> The problem with this point of view lies in the fact that </w:t>
      </w:r>
      <w:r w:rsidR="00BB5DCF">
        <w:t>existence</w:t>
      </w:r>
      <w:r w:rsidR="008C2257" w:rsidRPr="002B524E">
        <w:t xml:space="preserve"> of the self is postulated </w:t>
      </w:r>
      <w:r w:rsidR="00BB5DCF">
        <w:t>prior to</w:t>
      </w:r>
      <w:r w:rsidR="008C2257" w:rsidRPr="002B524E">
        <w:t xml:space="preserve"> its own actuali</w:t>
      </w:r>
      <w:r w:rsidR="00BB5DCF">
        <w:t>s</w:t>
      </w:r>
      <w:r w:rsidR="008C2257" w:rsidRPr="002B524E">
        <w:t>ation.</w:t>
      </w:r>
    </w:p>
    <w:p w14:paraId="7E4F5575" w14:textId="77777777" w:rsidR="00E42767" w:rsidRDefault="00E42767" w:rsidP="00F9573A">
      <w:pPr>
        <w:pStyle w:val="NEWPARAGRAPHTRANSLATION"/>
        <w:spacing w:before="120"/>
      </w:pPr>
      <w:r>
        <w:t>T</w:t>
      </w:r>
      <w:r w:rsidR="00C92E6D" w:rsidRPr="002B524E">
        <w:t xml:space="preserve">his </w:t>
      </w:r>
      <w:r>
        <w:t xml:space="preserve">is a </w:t>
      </w:r>
      <w:r w:rsidR="00C92E6D" w:rsidRPr="002B524E">
        <w:t>problematic point of view</w:t>
      </w:r>
      <w:r>
        <w:t xml:space="preserve">: according to it, </w:t>
      </w:r>
      <w:r w:rsidR="00C92E6D" w:rsidRPr="002B524E">
        <w:t>f</w:t>
      </w:r>
      <w:r w:rsidR="008C2257" w:rsidRPr="002B524E">
        <w:t>irst a self is developed</w:t>
      </w:r>
      <w:r>
        <w:t>,</w:t>
      </w:r>
      <w:r w:rsidR="00C92E6D" w:rsidRPr="002B524E">
        <w:t xml:space="preserve"> </w:t>
      </w:r>
      <w:r w:rsidR="008C2257" w:rsidRPr="002B524E">
        <w:t>and this is then actuali</w:t>
      </w:r>
      <w:r>
        <w:t>s</w:t>
      </w:r>
      <w:r w:rsidR="008C2257" w:rsidRPr="002B524E">
        <w:t xml:space="preserve">ed through actions. </w:t>
      </w:r>
      <w:r>
        <w:t xml:space="preserve">The problem is that within such a framework </w:t>
      </w:r>
      <w:r w:rsidR="008C2257" w:rsidRPr="002B524E">
        <w:t xml:space="preserve">we can ask the question whether </w:t>
      </w:r>
      <w:proofErr w:type="gramStart"/>
      <w:r>
        <w:t>one's</w:t>
      </w:r>
      <w:r w:rsidR="008C2257" w:rsidRPr="002B524E">
        <w:t xml:space="preserve"> self</w:t>
      </w:r>
      <w:proofErr w:type="gramEnd"/>
      <w:r w:rsidR="008C2257" w:rsidRPr="002B524E">
        <w:t xml:space="preserve"> has been determined </w:t>
      </w:r>
      <w:r w:rsidR="00C92E6D" w:rsidRPr="002B524E">
        <w:t>by</w:t>
      </w:r>
      <w:r w:rsidR="008C2257" w:rsidRPr="002B524E">
        <w:t xml:space="preserve"> </w:t>
      </w:r>
      <w:r>
        <w:t>one</w:t>
      </w:r>
      <w:r w:rsidR="008C2257" w:rsidRPr="002B524E">
        <w:t>self</w:t>
      </w:r>
      <w:r w:rsidR="00C92E6D" w:rsidRPr="002B524E">
        <w:t>, which makes it obvious that</w:t>
      </w:r>
      <w:r w:rsidR="008C2257" w:rsidRPr="002B524E">
        <w:t xml:space="preserve"> a synchroni</w:t>
      </w:r>
      <w:r w:rsidR="00291200" w:rsidRPr="002B524E">
        <w:t>c</w:t>
      </w:r>
      <w:r w:rsidR="008C2257" w:rsidRPr="002B524E">
        <w:t xml:space="preserve"> doubling of the self </w:t>
      </w:r>
      <w:r>
        <w:t xml:space="preserve">has </w:t>
      </w:r>
      <w:r w:rsidR="008C2257" w:rsidRPr="002B524E">
        <w:t>arise</w:t>
      </w:r>
      <w:r>
        <w:t>n.</w:t>
      </w:r>
      <w:r w:rsidR="008C2257" w:rsidRPr="002B524E">
        <w:t xml:space="preserve"> </w:t>
      </w:r>
      <w:r>
        <w:t>T</w:t>
      </w:r>
      <w:r w:rsidR="008C2257" w:rsidRPr="002B524E">
        <w:t>here would have to be in turn someone, a self, who forms the self. The structure of self-determination as a</w:t>
      </w:r>
      <w:r w:rsidR="00291200" w:rsidRPr="002B524E">
        <w:t>n</w:t>
      </w:r>
      <w:r w:rsidR="008C2257" w:rsidRPr="002B524E">
        <w:t xml:space="preserve"> actuali</w:t>
      </w:r>
      <w:r>
        <w:t>s</w:t>
      </w:r>
      <w:r w:rsidR="008C2257" w:rsidRPr="002B524E">
        <w:t>ation in the world is transposed onto the self</w:t>
      </w:r>
      <w:r>
        <w:t xml:space="preserve"> within this dubious framework</w:t>
      </w:r>
      <w:r w:rsidR="008C2257" w:rsidRPr="002B524E">
        <w:t>; the self becomes the result of the forming actions of a – probably anoth</w:t>
      </w:r>
      <w:r w:rsidR="00291200" w:rsidRPr="002B524E">
        <w:t xml:space="preserve">er – self. </w:t>
      </w:r>
      <w:r w:rsidR="005436FB" w:rsidRPr="002B524E">
        <w:t xml:space="preserve">This view therefore </w:t>
      </w:r>
      <w:r w:rsidR="008C2257" w:rsidRPr="002B524E">
        <w:t xml:space="preserve">produces a kind of homunculus that forms the person. </w:t>
      </w:r>
    </w:p>
    <w:p w14:paraId="11E831E5" w14:textId="5B0A0517" w:rsidR="008C2257" w:rsidRPr="002B524E" w:rsidRDefault="00E42767" w:rsidP="00F9573A">
      <w:pPr>
        <w:pStyle w:val="NEWPARAGRAPHTRANSLATION"/>
        <w:spacing w:before="120"/>
      </w:pPr>
      <w:r>
        <w:lastRenderedPageBreak/>
        <w:t>To be sure, the</w:t>
      </w:r>
      <w:r w:rsidR="008C2257" w:rsidRPr="002B524E">
        <w:t xml:space="preserve">se problems are by no means new, and especially in relation to the related philosophical problem of self-consciousness they </w:t>
      </w:r>
      <w:r>
        <w:t>have been</w:t>
      </w:r>
      <w:r w:rsidR="008C2257" w:rsidRPr="002B524E">
        <w:t xml:space="preserve"> well analy</w:t>
      </w:r>
      <w:r>
        <w:t>s</w:t>
      </w:r>
      <w:r w:rsidR="00F55104" w:rsidRPr="002B524E">
        <w:t>ed (Tugendha</w:t>
      </w:r>
      <w:r w:rsidR="00BE3949">
        <w:t>t</w:t>
      </w:r>
      <w:r w:rsidR="00F55104" w:rsidRPr="002B524E">
        <w:t xml:space="preserve"> 198</w:t>
      </w:r>
      <w:r w:rsidR="008C2257" w:rsidRPr="002B524E">
        <w:t>9). The questionab</w:t>
      </w:r>
      <w:r w:rsidR="00676CE7" w:rsidRPr="002B524E">
        <w:t xml:space="preserve">le </w:t>
      </w:r>
      <w:r>
        <w:t>aspect</w:t>
      </w:r>
      <w:r w:rsidR="00676CE7" w:rsidRPr="002B524E">
        <w:t xml:space="preserve"> </w:t>
      </w:r>
      <w:r w:rsidR="008C2257" w:rsidRPr="002B524E">
        <w:t>stem</w:t>
      </w:r>
      <w:r>
        <w:t>s</w:t>
      </w:r>
      <w:r w:rsidR="008C2257" w:rsidRPr="002B524E">
        <w:t xml:space="preserve"> from the translation of a subject-object structure into the idea of self-formation. </w:t>
      </w:r>
      <w:proofErr w:type="gramStart"/>
      <w:r w:rsidR="008C2257" w:rsidRPr="002B524E">
        <w:t>In order to</w:t>
      </w:r>
      <w:proofErr w:type="gramEnd"/>
      <w:r w:rsidR="008C2257" w:rsidRPr="002B524E">
        <w:t xml:space="preserve"> be able to “form” </w:t>
      </w:r>
      <w:r>
        <w:t>oneself</w:t>
      </w:r>
      <w:r w:rsidR="008C2257" w:rsidRPr="002B524E">
        <w:t xml:space="preserve"> – an object – there </w:t>
      </w:r>
      <w:r>
        <w:t>would have to be</w:t>
      </w:r>
      <w:r w:rsidR="008C2257" w:rsidRPr="002B524E">
        <w:t xml:space="preserve"> already to be </w:t>
      </w:r>
      <w:r w:rsidRPr="002B524E">
        <w:t xml:space="preserve">a subject </w:t>
      </w:r>
      <w:r w:rsidR="008C2257" w:rsidRPr="002B524E">
        <w:t>in place</w:t>
      </w:r>
      <w:r>
        <w:t>, which precedes the self</w:t>
      </w:r>
      <w:r w:rsidRPr="00E42767">
        <w:t xml:space="preserve"> </w:t>
      </w:r>
      <w:r>
        <w:t>to be formed</w:t>
      </w:r>
      <w:r w:rsidR="008C2257" w:rsidRPr="002B524E">
        <w:t xml:space="preserve">. But here subject and object are </w:t>
      </w:r>
      <w:r>
        <w:t xml:space="preserve">of course </w:t>
      </w:r>
      <w:r w:rsidR="008C2257" w:rsidRPr="002B524E">
        <w:t xml:space="preserve">identical, and herein lies the philosophical </w:t>
      </w:r>
      <w:r w:rsidR="005436FB" w:rsidRPr="002B524E">
        <w:t>oddity</w:t>
      </w:r>
      <w:r w:rsidR="008C2257" w:rsidRPr="002B524E">
        <w:t>.</w:t>
      </w:r>
    </w:p>
    <w:p w14:paraId="016F02DF" w14:textId="77777777" w:rsidR="00EF2F5D" w:rsidRDefault="008C2257" w:rsidP="00F9573A">
      <w:pPr>
        <w:pStyle w:val="NEWPARAGRAPHTRANSLATION"/>
        <w:spacing w:before="120"/>
      </w:pPr>
      <w:r w:rsidRPr="002B524E">
        <w:t xml:space="preserve">The problem of the subject-object structure is </w:t>
      </w:r>
      <w:r w:rsidR="00676CE7" w:rsidRPr="002B524E">
        <w:t>relatively</w:t>
      </w:r>
      <w:r w:rsidRPr="002B524E">
        <w:t xml:space="preserve"> easy to solve. We should simply say that a person forms </w:t>
      </w:r>
      <w:r w:rsidR="005436FB" w:rsidRPr="002B524E">
        <w:t>and</w:t>
      </w:r>
      <w:r w:rsidRPr="002B524E">
        <w:t xml:space="preserve"> expresses herself through her actions (</w:t>
      </w:r>
      <w:proofErr w:type="spellStart"/>
      <w:r w:rsidRPr="002B524E">
        <w:t>Schechtman</w:t>
      </w:r>
      <w:proofErr w:type="spellEnd"/>
      <w:r w:rsidRPr="002B524E">
        <w:t xml:space="preserve"> 2004)</w:t>
      </w:r>
      <w:r w:rsidR="00EF2F5D">
        <w:t>.</w:t>
      </w:r>
      <w:r w:rsidRPr="002B524E">
        <w:t xml:space="preserve"> </w:t>
      </w:r>
      <w:r w:rsidR="00EF2F5D">
        <w:t>T</w:t>
      </w:r>
      <w:r w:rsidR="008A4DA7" w:rsidRPr="002B524E">
        <w:t>his</w:t>
      </w:r>
      <w:r w:rsidRPr="002B524E">
        <w:t xml:space="preserve"> </w:t>
      </w:r>
      <w:r w:rsidR="00EF2F5D">
        <w:t>framework</w:t>
      </w:r>
      <w:r w:rsidRPr="002B524E">
        <w:t xml:space="preserve"> circumvents the problematic implication of </w:t>
      </w:r>
      <w:r w:rsidR="00EF2F5D">
        <w:t xml:space="preserve">a split </w:t>
      </w:r>
      <w:r w:rsidRPr="002B524E">
        <w:t xml:space="preserve">between </w:t>
      </w:r>
      <w:r w:rsidR="00EF2F5D">
        <w:t xml:space="preserve">a forming self, </w:t>
      </w:r>
      <w:r w:rsidRPr="002B524E">
        <w:t>the “former”</w:t>
      </w:r>
      <w:r w:rsidR="00EF2F5D">
        <w:t xml:space="preserve">, as it were, </w:t>
      </w:r>
      <w:r w:rsidRPr="002B524E">
        <w:t xml:space="preserve">and that which is to be formed. There is </w:t>
      </w:r>
      <w:r w:rsidR="00EF2F5D">
        <w:t xml:space="preserve">accordingly </w:t>
      </w:r>
      <w:r w:rsidRPr="002B524E">
        <w:t xml:space="preserve">no prior self, no homunculus. Insofar as we have </w:t>
      </w:r>
      <w:r w:rsidR="00EF2F5D" w:rsidRPr="002B524E">
        <w:t xml:space="preserve">different </w:t>
      </w:r>
      <w:r w:rsidR="00676CE7" w:rsidRPr="002B524E">
        <w:t xml:space="preserve">options </w:t>
      </w:r>
      <w:r w:rsidRPr="002B524E">
        <w:t xml:space="preserve">there are also different possible self-formations. </w:t>
      </w:r>
    </w:p>
    <w:p w14:paraId="5385679F" w14:textId="7B99A200" w:rsidR="008C2257" w:rsidRPr="002B524E" w:rsidRDefault="00EF2F5D" w:rsidP="00F9573A">
      <w:pPr>
        <w:pStyle w:val="NEWPARAGRAPHTRANSLATION"/>
        <w:spacing w:before="120"/>
      </w:pPr>
      <w:r>
        <w:t>In addition, t</w:t>
      </w:r>
      <w:r w:rsidR="008C2257" w:rsidRPr="002B524E">
        <w:t xml:space="preserve">his </w:t>
      </w:r>
      <w:r>
        <w:t>way of understanding self-formation</w:t>
      </w:r>
      <w:r w:rsidR="008C2257" w:rsidRPr="002B524E">
        <w:t xml:space="preserve"> </w:t>
      </w:r>
      <w:r>
        <w:t>allows</w:t>
      </w:r>
      <w:r w:rsidR="00676CE7" w:rsidRPr="002B524E">
        <w:t xml:space="preserve"> </w:t>
      </w:r>
      <w:r w:rsidR="008C2257" w:rsidRPr="002B524E">
        <w:t>“quality control</w:t>
      </w:r>
      <w:proofErr w:type="gramStart"/>
      <w:r w:rsidR="008C2257" w:rsidRPr="002B524E">
        <w:t>”</w:t>
      </w:r>
      <w:r>
        <w:t>;</w:t>
      </w:r>
      <w:proofErr w:type="gramEnd"/>
      <w:r w:rsidR="008C2257" w:rsidRPr="002B524E">
        <w:t xml:space="preserve"> </w:t>
      </w:r>
      <w:r>
        <w:t>in other words, assessments of</w:t>
      </w:r>
      <w:r w:rsidR="008C2257" w:rsidRPr="002B524E">
        <w:t xml:space="preserve"> right and wrong or good and bad self-formations. As we shall see, this is a central element of the philosophical discussion </w:t>
      </w:r>
      <w:r w:rsidR="005436FB" w:rsidRPr="002B524E">
        <w:t>about</w:t>
      </w:r>
      <w:r w:rsidR="008C2257" w:rsidRPr="002B524E">
        <w:t xml:space="preserve"> self-determination</w:t>
      </w:r>
      <w:r>
        <w:t>:</w:t>
      </w:r>
      <w:r w:rsidR="008C2257" w:rsidRPr="002B524E">
        <w:t xml:space="preserve"> Human beings have an “evaluative self-relation” (Quant, 2007, 29).</w:t>
      </w:r>
    </w:p>
    <w:p w14:paraId="204B8A62" w14:textId="3104CFD1" w:rsidR="00EF2F5D" w:rsidRDefault="00F55104" w:rsidP="00F9573A">
      <w:pPr>
        <w:pStyle w:val="NEWPARAGRAPHTRANSLATION"/>
        <w:spacing w:before="120"/>
      </w:pPr>
      <w:r w:rsidRPr="002B524E">
        <w:t xml:space="preserve">Yet </w:t>
      </w:r>
      <w:r w:rsidR="00EF2F5D">
        <w:t xml:space="preserve">understood </w:t>
      </w:r>
      <w:r w:rsidRPr="002B524E">
        <w:t>i</w:t>
      </w:r>
      <w:r w:rsidR="008C2257" w:rsidRPr="002B524E">
        <w:t>n this way the difference between self-actuali</w:t>
      </w:r>
      <w:r w:rsidR="00EF2F5D">
        <w:t>s</w:t>
      </w:r>
      <w:r w:rsidR="008C2257" w:rsidRPr="002B524E">
        <w:t xml:space="preserve">ation and self-formation indeed seems to </w:t>
      </w:r>
      <w:r w:rsidR="00EF2F5D">
        <w:t>collapse</w:t>
      </w:r>
      <w:r w:rsidR="008C2257" w:rsidRPr="002B524E">
        <w:t xml:space="preserve">, for to </w:t>
      </w:r>
      <w:r w:rsidR="00424874" w:rsidRPr="002B524E">
        <w:t>actuali</w:t>
      </w:r>
      <w:r w:rsidR="00EF2F5D">
        <w:t>s</w:t>
      </w:r>
      <w:r w:rsidR="00424874" w:rsidRPr="002B524E">
        <w:t>e</w:t>
      </w:r>
      <w:r w:rsidR="008C2257" w:rsidRPr="002B524E">
        <w:t xml:space="preserve"> oneself</w:t>
      </w:r>
      <w:r w:rsidRPr="002B524E">
        <w:t xml:space="preserve"> </w:t>
      </w:r>
      <w:r w:rsidR="00EF2F5D">
        <w:t xml:space="preserve">now </w:t>
      </w:r>
      <w:r w:rsidR="008C2257" w:rsidRPr="002B524E">
        <w:t xml:space="preserve">simply </w:t>
      </w:r>
      <w:r w:rsidRPr="002B524E">
        <w:t>seem</w:t>
      </w:r>
      <w:r w:rsidR="008A4DA7" w:rsidRPr="002B524E">
        <w:t>s</w:t>
      </w:r>
      <w:r w:rsidRPr="002B524E">
        <w:t xml:space="preserve"> to </w:t>
      </w:r>
      <w:r w:rsidR="008C2257" w:rsidRPr="002B524E">
        <w:t xml:space="preserve">mean to express </w:t>
      </w:r>
      <w:proofErr w:type="gramStart"/>
      <w:r w:rsidR="008C2257" w:rsidRPr="002B524E">
        <w:t>one’s self</w:t>
      </w:r>
      <w:proofErr w:type="gramEnd"/>
      <w:r w:rsidR="008C2257" w:rsidRPr="002B524E">
        <w:t>. To be sure</w:t>
      </w:r>
      <w:r w:rsidR="00EF2F5D">
        <w:t>,</w:t>
      </w:r>
      <w:r w:rsidR="008C2257" w:rsidRPr="002B524E">
        <w:t xml:space="preserve"> one could form oneself in </w:t>
      </w:r>
      <w:r w:rsidR="00EF2F5D">
        <w:t>various</w:t>
      </w:r>
      <w:r w:rsidR="008C2257" w:rsidRPr="002B524E">
        <w:t xml:space="preserve"> ways so long</w:t>
      </w:r>
      <w:r w:rsidRPr="002B524E">
        <w:t xml:space="preserve"> as one</w:t>
      </w:r>
      <w:r w:rsidR="008C2257" w:rsidRPr="002B524E">
        <w:t xml:space="preserve"> can act in varying ways, but there </w:t>
      </w:r>
      <w:r w:rsidRPr="002B524E">
        <w:t xml:space="preserve">would seem to be no scope </w:t>
      </w:r>
      <w:r w:rsidR="008C2257" w:rsidRPr="002B524E">
        <w:t xml:space="preserve">here </w:t>
      </w:r>
      <w:r w:rsidRPr="002B524E">
        <w:t xml:space="preserve">for </w:t>
      </w:r>
      <w:r w:rsidR="00EF2F5D">
        <w:t xml:space="preserve">an </w:t>
      </w:r>
      <w:r w:rsidR="008C2257" w:rsidRPr="002B524E">
        <w:t>incongruence between self-actuali</w:t>
      </w:r>
      <w:r w:rsidR="00EF2F5D">
        <w:t>s</w:t>
      </w:r>
      <w:r w:rsidR="008C2257" w:rsidRPr="002B524E">
        <w:t xml:space="preserve">ation and self-formation. </w:t>
      </w:r>
      <w:r w:rsidRPr="002B524E">
        <w:t>O</w:t>
      </w:r>
      <w:r w:rsidR="008C2257" w:rsidRPr="002B524E">
        <w:t xml:space="preserve">ne </w:t>
      </w:r>
      <w:r w:rsidRPr="002B524E">
        <w:t>would</w:t>
      </w:r>
      <w:r w:rsidR="008C2257" w:rsidRPr="002B524E">
        <w:t xml:space="preserve"> simply </w:t>
      </w:r>
      <w:r w:rsidRPr="002B524E">
        <w:t xml:space="preserve">be </w:t>
      </w:r>
      <w:r w:rsidR="008C2257" w:rsidRPr="002B524E">
        <w:t xml:space="preserve">what one </w:t>
      </w:r>
      <w:r w:rsidR="00EF2F5D">
        <w:t>expresses</w:t>
      </w:r>
      <w:r w:rsidR="008C2257" w:rsidRPr="002B524E">
        <w:t xml:space="preserve">, </w:t>
      </w:r>
      <w:r w:rsidRPr="002B524E">
        <w:t xml:space="preserve">or </w:t>
      </w:r>
      <w:r w:rsidR="008C2257" w:rsidRPr="002B524E">
        <w:t xml:space="preserve">what one does. </w:t>
      </w:r>
    </w:p>
    <w:p w14:paraId="0EE76985" w14:textId="4FE8C4C6" w:rsidR="00940919" w:rsidRDefault="008C2257" w:rsidP="00F9573A">
      <w:pPr>
        <w:pStyle w:val="NEWPARAGRAPHTRANSLATION"/>
        <w:spacing w:before="120"/>
      </w:pPr>
      <w:r w:rsidRPr="002B524E">
        <w:t xml:space="preserve">This would be an unsatisfactory result in my opinion, since the </w:t>
      </w:r>
      <w:r w:rsidR="00940919">
        <w:t xml:space="preserve">relevant </w:t>
      </w:r>
      <w:r w:rsidRPr="002B524E">
        <w:t xml:space="preserve">phenomenon of </w:t>
      </w:r>
      <w:r w:rsidR="008A4DA7" w:rsidRPr="002B524E">
        <w:t>actuali</w:t>
      </w:r>
      <w:r w:rsidR="00592F96">
        <w:t>s</w:t>
      </w:r>
      <w:r w:rsidR="008A4DA7" w:rsidRPr="002B524E">
        <w:t>ing</w:t>
      </w:r>
      <w:r w:rsidRPr="002B524E">
        <w:t xml:space="preserve"> oneself in a way that one is not</w:t>
      </w:r>
      <w:r w:rsidR="00940919">
        <w:t>, hence</w:t>
      </w:r>
      <w:r w:rsidRPr="002B524E">
        <w:t xml:space="preserve"> in a way that does not correspond to </w:t>
      </w:r>
      <w:r w:rsidR="00940919">
        <w:t>one's</w:t>
      </w:r>
      <w:r w:rsidRPr="002B524E">
        <w:t xml:space="preserve"> </w:t>
      </w:r>
      <w:r w:rsidR="00940919">
        <w:t xml:space="preserve">true </w:t>
      </w:r>
      <w:r w:rsidRPr="002B524E">
        <w:t>self</w:t>
      </w:r>
      <w:r w:rsidR="00940919">
        <w:t>,</w:t>
      </w:r>
      <w:r w:rsidR="00940919" w:rsidRPr="00940919">
        <w:t xml:space="preserve"> </w:t>
      </w:r>
      <w:r w:rsidR="00940919">
        <w:t>is very real</w:t>
      </w:r>
      <w:r w:rsidRPr="002B524E">
        <w:t xml:space="preserve">. One can be a person who does not express herself in the actions she commits. The person’s actions </w:t>
      </w:r>
      <w:r w:rsidR="00940919">
        <w:t xml:space="preserve">in these cases </w:t>
      </w:r>
      <w:r w:rsidRPr="002B524E">
        <w:t xml:space="preserve">are, as </w:t>
      </w:r>
      <w:r w:rsidR="00F55104" w:rsidRPr="002B524E">
        <w:t>it is said</w:t>
      </w:r>
      <w:r w:rsidRPr="002B524E">
        <w:t xml:space="preserve">, </w:t>
      </w:r>
      <w:r w:rsidR="00F55104" w:rsidRPr="002B524E">
        <w:t>alienated</w:t>
      </w:r>
      <w:r w:rsidRPr="002B524E">
        <w:t xml:space="preserve"> or </w:t>
      </w:r>
      <w:r w:rsidR="00940919">
        <w:t>i</w:t>
      </w:r>
      <w:r w:rsidRPr="002B524E">
        <w:t>nauthentic (</w:t>
      </w:r>
      <w:r w:rsidR="00F55104" w:rsidRPr="002B524E">
        <w:t>cf.</w:t>
      </w:r>
      <w:r w:rsidRPr="002B524E">
        <w:t xml:space="preserve"> Oshana 2010). Here </w:t>
      </w:r>
      <w:r w:rsidR="00940919">
        <w:t>the person</w:t>
      </w:r>
      <w:r w:rsidRPr="002B524E">
        <w:t xml:space="preserve"> is </w:t>
      </w:r>
      <w:r w:rsidR="00940919" w:rsidRPr="002B524E">
        <w:t xml:space="preserve">therefore </w:t>
      </w:r>
      <w:r w:rsidRPr="002B524E">
        <w:t xml:space="preserve">not expressing herself qua self-determined actions; nonetheless she </w:t>
      </w:r>
      <w:r w:rsidR="00940919">
        <w:t>acts</w:t>
      </w:r>
      <w:r w:rsidRPr="002B524E">
        <w:t xml:space="preserve"> self-determined</w:t>
      </w:r>
      <w:r w:rsidR="00940919">
        <w:t>ly</w:t>
      </w:r>
      <w:r w:rsidRPr="002B524E">
        <w:t>, in the sense that she actuali</w:t>
      </w:r>
      <w:r w:rsidR="00940919">
        <w:t>s</w:t>
      </w:r>
      <w:r w:rsidRPr="002B524E">
        <w:t xml:space="preserve">es a self </w:t>
      </w:r>
      <w:r w:rsidR="00940919">
        <w:t>freely</w:t>
      </w:r>
      <w:r w:rsidRPr="002B524E">
        <w:t xml:space="preserve">. </w:t>
      </w:r>
    </w:p>
    <w:p w14:paraId="1F802D64" w14:textId="507B5776" w:rsidR="008C2257" w:rsidRPr="002B524E" w:rsidRDefault="00940919" w:rsidP="00F9573A">
      <w:pPr>
        <w:pStyle w:val="NEWPARAGRAPHTRANSLATION"/>
        <w:spacing w:before="120"/>
      </w:pPr>
      <w:r>
        <w:t>I</w:t>
      </w:r>
      <w:r w:rsidR="008C2257" w:rsidRPr="002B524E">
        <w:t xml:space="preserve">t seems implausible to me to </w:t>
      </w:r>
      <w:r>
        <w:t xml:space="preserve">completely </w:t>
      </w:r>
      <w:r w:rsidR="00F55104" w:rsidRPr="002B524E">
        <w:t>abandon</w:t>
      </w:r>
      <w:r w:rsidR="008C2257" w:rsidRPr="002B524E">
        <w:t xml:space="preserve"> the concept of self-determination in those cases in which actions are </w:t>
      </w:r>
      <w:r w:rsidR="00F55104" w:rsidRPr="002B524E">
        <w:t>alienated</w:t>
      </w:r>
      <w:r w:rsidR="008C2257" w:rsidRPr="002B524E">
        <w:t xml:space="preserve"> </w:t>
      </w:r>
      <w:proofErr w:type="gramStart"/>
      <w:r w:rsidR="008C2257" w:rsidRPr="002B524E">
        <w:t>in order to</w:t>
      </w:r>
      <w:proofErr w:type="gramEnd"/>
      <w:r w:rsidR="008C2257" w:rsidRPr="002B524E">
        <w:t xml:space="preserve"> maintain a </w:t>
      </w:r>
      <w:r w:rsidR="00592F96">
        <w:t>conceptual identity</w:t>
      </w:r>
      <w:r w:rsidR="008C2257" w:rsidRPr="002B524E">
        <w:t xml:space="preserve"> </w:t>
      </w:r>
      <w:r w:rsidR="008C2257" w:rsidRPr="002B524E">
        <w:lastRenderedPageBreak/>
        <w:t>between self-actuali</w:t>
      </w:r>
      <w:r>
        <w:t>s</w:t>
      </w:r>
      <w:r w:rsidR="008C2257" w:rsidRPr="002B524E">
        <w:t>ation and self-formation. There are definitely forms of self-actuali</w:t>
      </w:r>
      <w:r>
        <w:t>s</w:t>
      </w:r>
      <w:r w:rsidR="008C2257" w:rsidRPr="002B524E">
        <w:t xml:space="preserve">ation in which </w:t>
      </w:r>
      <w:r w:rsidR="00592F96">
        <w:t>a</w:t>
      </w:r>
      <w:r w:rsidR="008C2257" w:rsidRPr="002B524E">
        <w:t xml:space="preserve"> </w:t>
      </w:r>
      <w:r w:rsidR="00592F96">
        <w:t>person</w:t>
      </w:r>
      <w:r w:rsidR="008C2257" w:rsidRPr="002B524E">
        <w:t xml:space="preserve"> does not express </w:t>
      </w:r>
      <w:proofErr w:type="spellStart"/>
      <w:proofErr w:type="gramStart"/>
      <w:r w:rsidR="00592F96">
        <w:rPr>
          <w:i/>
          <w:iCs/>
        </w:rPr>
        <w:t xml:space="preserve">her </w:t>
      </w:r>
      <w:r w:rsidR="008C2257" w:rsidRPr="00940919">
        <w:rPr>
          <w:i/>
          <w:iCs/>
        </w:rPr>
        <w:t>self</w:t>
      </w:r>
      <w:proofErr w:type="spellEnd"/>
      <w:proofErr w:type="gramEnd"/>
      <w:r>
        <w:t xml:space="preserve"> and still acts self-determinedly</w:t>
      </w:r>
      <w:r w:rsidR="008C2257" w:rsidRPr="002B524E">
        <w:t>. Indeed</w:t>
      </w:r>
      <w:r>
        <w:t>,</w:t>
      </w:r>
      <w:r w:rsidR="008C2257" w:rsidRPr="002B524E">
        <w:t xml:space="preserve"> </w:t>
      </w:r>
      <w:r>
        <w:t>the converse also seems possible: A</w:t>
      </w:r>
      <w:r w:rsidR="008C2257" w:rsidRPr="002B524E">
        <w:t xml:space="preserve"> person </w:t>
      </w:r>
      <w:r>
        <w:t>might</w:t>
      </w:r>
      <w:r w:rsidR="008C2257" w:rsidRPr="002B524E">
        <w:t xml:space="preserve"> express her</w:t>
      </w:r>
      <w:r>
        <w:t xml:space="preserve"> own </w:t>
      </w:r>
      <w:r w:rsidR="008C2257" w:rsidRPr="002B524E">
        <w:t>self in that she actuali</w:t>
      </w:r>
      <w:r w:rsidR="00592F96">
        <w:t>s</w:t>
      </w:r>
      <w:r w:rsidR="008C2257" w:rsidRPr="002B524E">
        <w:t>es herself; these are cases in which the person identifies with her a</w:t>
      </w:r>
      <w:r w:rsidR="00F55104" w:rsidRPr="002B524E">
        <w:t>ctions. Here she determines her</w:t>
      </w:r>
      <w:r w:rsidR="008C2257" w:rsidRPr="002B524E">
        <w:t>self</w:t>
      </w:r>
      <w:r w:rsidR="00F55104" w:rsidRPr="002B524E">
        <w:t xml:space="preserve"> (really)</w:t>
      </w:r>
      <w:r w:rsidR="008C2257" w:rsidRPr="002B524E">
        <w:t>, that is, here the congruence between self-formation and self-actuali</w:t>
      </w:r>
      <w:r w:rsidR="00592F96">
        <w:t>s</w:t>
      </w:r>
      <w:r w:rsidR="008C2257" w:rsidRPr="002B524E">
        <w:t xml:space="preserve">ation is </w:t>
      </w:r>
      <w:r w:rsidR="00592F96">
        <w:t>present</w:t>
      </w:r>
      <w:r w:rsidR="008C2257" w:rsidRPr="002B524E">
        <w:t xml:space="preserve">. </w:t>
      </w:r>
      <w:r w:rsidR="00592F96">
        <w:t>Indeed, t</w:t>
      </w:r>
      <w:r w:rsidR="008C2257" w:rsidRPr="002B524E">
        <w:t xml:space="preserve">his </w:t>
      </w:r>
      <w:r w:rsidR="00592F96">
        <w:t xml:space="preserve">congruence </w:t>
      </w:r>
      <w:r w:rsidR="008C2257" w:rsidRPr="002B524E">
        <w:t>seems to be the prima</w:t>
      </w:r>
      <w:r w:rsidR="001772D9" w:rsidRPr="002B524E">
        <w:t>ry goal of self-determination: T</w:t>
      </w:r>
      <w:r w:rsidR="008C2257" w:rsidRPr="002B524E">
        <w:t xml:space="preserve">o express oneself through actions in the way that one sees </w:t>
      </w:r>
      <w:proofErr w:type="gramStart"/>
      <w:r w:rsidR="008C2257" w:rsidRPr="002B524E">
        <w:t>oneself;</w:t>
      </w:r>
      <w:proofErr w:type="gramEnd"/>
      <w:r w:rsidR="008C2257" w:rsidRPr="002B524E">
        <w:t xml:space="preserve"> which in turn means to act in harmony with oneself.</w:t>
      </w:r>
      <w:r w:rsidR="00592F96">
        <w:t xml:space="preserve"> Collapsing the idea of self-actualisation and self-formation seems to undermine our conceptual resources to describe and value these cases.</w:t>
      </w:r>
    </w:p>
    <w:p w14:paraId="3B2AB8D6" w14:textId="7E5CE4E6" w:rsidR="008C2257" w:rsidRPr="002B524E" w:rsidRDefault="008C2257" w:rsidP="00F9573A">
      <w:pPr>
        <w:pStyle w:val="NEWPARAGRAPHTRANSLATION"/>
        <w:spacing w:before="120"/>
      </w:pPr>
      <w:r w:rsidRPr="002B524E">
        <w:t xml:space="preserve">In my opinion we should </w:t>
      </w:r>
      <w:r w:rsidR="00592F96" w:rsidRPr="002B524E">
        <w:t xml:space="preserve">therefore </w:t>
      </w:r>
      <w:r w:rsidRPr="002B524E">
        <w:t>not level the difference between self-actuali</w:t>
      </w:r>
      <w:r w:rsidR="00592F96">
        <w:t>s</w:t>
      </w:r>
      <w:r w:rsidRPr="002B524E">
        <w:t xml:space="preserve">ation and self-formation, for we </w:t>
      </w:r>
      <w:proofErr w:type="gramStart"/>
      <w:r w:rsidR="001772D9" w:rsidRPr="002B524E">
        <w:t>would</w:t>
      </w:r>
      <w:proofErr w:type="gramEnd"/>
      <w:r w:rsidR="001772D9" w:rsidRPr="002B524E">
        <w:t xml:space="preserve"> </w:t>
      </w:r>
      <w:r w:rsidRPr="002B524E">
        <w:t>remain on the level of fact</w:t>
      </w:r>
      <w:r w:rsidR="00592F96">
        <w:t>ual description</w:t>
      </w:r>
      <w:r w:rsidRPr="002B524E">
        <w:t xml:space="preserve"> if we see congruenc</w:t>
      </w:r>
      <w:r w:rsidR="00AA004D" w:rsidRPr="002B524E">
        <w:t>e</w:t>
      </w:r>
      <w:r w:rsidRPr="002B524E">
        <w:t xml:space="preserve"> in each case. We </w:t>
      </w:r>
      <w:r w:rsidR="001772D9" w:rsidRPr="002B524E">
        <w:t>could</w:t>
      </w:r>
      <w:r w:rsidRPr="002B524E">
        <w:t xml:space="preserve"> </w:t>
      </w:r>
      <w:r w:rsidR="001772D9" w:rsidRPr="002B524E">
        <w:t xml:space="preserve">then </w:t>
      </w:r>
      <w:r w:rsidRPr="002B524E">
        <w:t xml:space="preserve">do no more than </w:t>
      </w:r>
      <w:r w:rsidR="00050CA5">
        <w:t>indicate</w:t>
      </w:r>
      <w:r w:rsidRPr="002B524E">
        <w:t xml:space="preserve"> that a person is the one who actuali</w:t>
      </w:r>
      <w:r w:rsidR="00050CA5">
        <w:t>s</w:t>
      </w:r>
      <w:r w:rsidRPr="002B524E">
        <w:t xml:space="preserve">es herself in free action; that is, we </w:t>
      </w:r>
      <w:r w:rsidR="00B70931">
        <w:t>w</w:t>
      </w:r>
      <w:r w:rsidRPr="002B524E">
        <w:t xml:space="preserve">ould have generated a purely descriptive concept of self-determination. The only relevant criterion of self-determination would be the exhibition of voluntary decisions and the corresponding options to act. Naturally I do not want to claim that this purely descriptive use of the expression “self-determination” would be pointless or useless. </w:t>
      </w:r>
      <w:r w:rsidR="001A7840">
        <w:t>I</w:t>
      </w:r>
      <w:r w:rsidR="001A7840" w:rsidRPr="002B524E">
        <w:t xml:space="preserve">t </w:t>
      </w:r>
      <w:r w:rsidR="001A7840">
        <w:t xml:space="preserve">does indeed </w:t>
      </w:r>
      <w:r w:rsidRPr="002B524E">
        <w:t xml:space="preserve">function well in political philosophy, where for instance the </w:t>
      </w:r>
      <w:r w:rsidR="001A7840">
        <w:t>limits</w:t>
      </w:r>
      <w:r w:rsidRPr="002B524E">
        <w:t xml:space="preserve"> of legitimate influence</w:t>
      </w:r>
      <w:r w:rsidR="001A7840">
        <w:t>s</w:t>
      </w:r>
      <w:r w:rsidRPr="002B524E">
        <w:t xml:space="preserve"> o</w:t>
      </w:r>
      <w:r w:rsidR="001A7840">
        <w:t>n</w:t>
      </w:r>
      <w:r w:rsidRPr="002B524E">
        <w:t xml:space="preserve"> decisions are involved. Yet it seems to me that such a restricted view of the concept of self-determination neither </w:t>
      </w:r>
      <w:r w:rsidR="001772D9" w:rsidRPr="002B524E">
        <w:t>fully captures</w:t>
      </w:r>
      <w:r w:rsidRPr="002B524E">
        <w:t xml:space="preserve"> the phenomena nor takes account of all ways of looking at </w:t>
      </w:r>
      <w:r w:rsidR="001772D9" w:rsidRPr="002B524E">
        <w:t>related</w:t>
      </w:r>
      <w:r w:rsidRPr="002B524E">
        <w:t xml:space="preserve"> ethical problem</w:t>
      </w:r>
      <w:r w:rsidR="001772D9" w:rsidRPr="002B524E">
        <w:t>s</w:t>
      </w:r>
      <w:r w:rsidRPr="002B524E">
        <w:t>.</w:t>
      </w:r>
    </w:p>
    <w:p w14:paraId="21700671" w14:textId="7FE63F45" w:rsidR="008C2257" w:rsidRPr="002B524E" w:rsidRDefault="0089724C" w:rsidP="00F9573A">
      <w:pPr>
        <w:pStyle w:val="NEWPARAGRAPHTRANSLATION"/>
        <w:spacing w:before="120"/>
        <w:rPr>
          <w:rFonts w:cs="Times New Roman"/>
          <w:color w:val="141413"/>
        </w:rPr>
      </w:pPr>
      <w:r>
        <w:t>The idea of self-formation</w:t>
      </w:r>
      <w:r w:rsidR="008C2257" w:rsidRPr="002B524E">
        <w:t xml:space="preserve"> implies the idea of alternative selves. </w:t>
      </w:r>
      <w:r>
        <w:t>W</w:t>
      </w:r>
      <w:r w:rsidR="008C2257" w:rsidRPr="002B524E">
        <w:t>e are not simply those who actuali</w:t>
      </w:r>
      <w:r>
        <w:t>s</w:t>
      </w:r>
      <w:r w:rsidR="008C2257" w:rsidRPr="002B524E">
        <w:t>e themselves in decisions and free actions, but rather ones who have the possibility – however limited – to be this or that way</w:t>
      </w:r>
      <w:r>
        <w:t xml:space="preserve">. </w:t>
      </w:r>
      <w:r w:rsidR="008C2257" w:rsidRPr="002B524E">
        <w:t xml:space="preserve">In brief, we can form ourselves in </w:t>
      </w:r>
      <w:r w:rsidR="001772D9" w:rsidRPr="002B524E">
        <w:t>certain limits</w:t>
      </w:r>
      <w:r w:rsidR="008C2257" w:rsidRPr="002B524E">
        <w:t xml:space="preserve"> (</w:t>
      </w:r>
      <w:r w:rsidR="001772D9" w:rsidRPr="002B524E">
        <w:t>cf.</w:t>
      </w:r>
      <w:r w:rsidR="008C2257" w:rsidRPr="002B524E">
        <w:t xml:space="preserve"> Glover 1988). We can also conceive of different alternatives of ourselves; we can for example imagine how it would be like to be more </w:t>
      </w:r>
      <w:r>
        <w:t>selfish</w:t>
      </w:r>
      <w:r w:rsidR="008C2257" w:rsidRPr="002B524E">
        <w:t xml:space="preserve"> or to live the life of an artist in the South Sea</w:t>
      </w:r>
      <w:r w:rsidR="001772D9" w:rsidRPr="002B524E">
        <w:t>s</w:t>
      </w:r>
      <w:r w:rsidR="008C2257" w:rsidRPr="002B524E">
        <w:t xml:space="preserve"> instead of with a family in the big city</w:t>
      </w:r>
      <w:r>
        <w:t>. W</w:t>
      </w:r>
      <w:r w:rsidR="008C2257" w:rsidRPr="002B524E">
        <w:t xml:space="preserve">e can </w:t>
      </w:r>
      <w:r>
        <w:t xml:space="preserve">also </w:t>
      </w:r>
      <w:r w:rsidR="008C2257" w:rsidRPr="002B524E">
        <w:t xml:space="preserve">evaluate these alternatives. We can try to bring these hypothetical, alternative selves </w:t>
      </w:r>
      <w:r>
        <w:t xml:space="preserve">– </w:t>
      </w:r>
      <w:r w:rsidR="008C2257" w:rsidRPr="002B524E">
        <w:t xml:space="preserve">let’s call them </w:t>
      </w:r>
      <w:r w:rsidR="00AA004D" w:rsidRPr="002B524E">
        <w:t>self-ideals</w:t>
      </w:r>
      <w:r>
        <w:t xml:space="preserve"> –</w:t>
      </w:r>
      <w:r w:rsidR="008C2257" w:rsidRPr="002B524E">
        <w:t xml:space="preserve"> </w:t>
      </w:r>
      <w:r w:rsidR="00156F4B" w:rsidRPr="002B524E">
        <w:t>into reality</w:t>
      </w:r>
      <w:r w:rsidR="008C2257" w:rsidRPr="002B524E">
        <w:t>. In this way a potential incongruence arises between the actual self-actuali</w:t>
      </w:r>
      <w:r w:rsidR="00496CFE">
        <w:t>s</w:t>
      </w:r>
      <w:r w:rsidR="008C2257" w:rsidRPr="002B524E">
        <w:t>ation and possible alternative forms of self-actuali</w:t>
      </w:r>
      <w:r w:rsidR="00496CFE">
        <w:t>s</w:t>
      </w:r>
      <w:r w:rsidR="008C2257" w:rsidRPr="002B524E">
        <w:t>ation</w:t>
      </w:r>
      <w:proofErr w:type="gramStart"/>
      <w:r w:rsidR="008C2257" w:rsidRPr="002B524E">
        <w:t>, that is to say, the</w:t>
      </w:r>
      <w:proofErr w:type="gramEnd"/>
      <w:r w:rsidR="008C2257" w:rsidRPr="002B524E">
        <w:t xml:space="preserve"> actuali</w:t>
      </w:r>
      <w:r w:rsidR="00496CFE">
        <w:t>s</w:t>
      </w:r>
      <w:r w:rsidR="008C2257" w:rsidRPr="002B524E">
        <w:t>ation of alternative selves. Here it is important to note that the difference between the actual self, which actuali</w:t>
      </w:r>
      <w:r w:rsidR="00496CFE">
        <w:t>s</w:t>
      </w:r>
      <w:r w:rsidR="008C2257" w:rsidRPr="002B524E">
        <w:t xml:space="preserve">es itself in actions, and the </w:t>
      </w:r>
      <w:r w:rsidR="00AA004D" w:rsidRPr="002B524E">
        <w:t>self-</w:t>
      </w:r>
      <w:r w:rsidR="008C2257" w:rsidRPr="002B524E">
        <w:t xml:space="preserve">ideal, </w:t>
      </w:r>
      <w:r w:rsidR="008C2257" w:rsidRPr="002B524E">
        <w:lastRenderedPageBreak/>
        <w:t xml:space="preserve">which </w:t>
      </w:r>
      <w:r w:rsidR="00AA1976" w:rsidRPr="002B524E">
        <w:t>could be</w:t>
      </w:r>
      <w:r w:rsidR="008C2257" w:rsidRPr="002B524E">
        <w:t xml:space="preserve"> actuali</w:t>
      </w:r>
      <w:r w:rsidR="00496CFE">
        <w:t>s</w:t>
      </w:r>
      <w:r w:rsidR="008C2257" w:rsidRPr="002B524E">
        <w:t>e</w:t>
      </w:r>
      <w:r w:rsidR="00AA1976" w:rsidRPr="002B524E">
        <w:t>d in</w:t>
      </w:r>
      <w:r w:rsidR="008C2257" w:rsidRPr="002B524E">
        <w:t xml:space="preserve"> actions, does</w:t>
      </w:r>
      <w:r w:rsidR="00496CFE">
        <w:t xml:space="preserve"> </w:t>
      </w:r>
      <w:r w:rsidR="008C2257" w:rsidRPr="002B524E">
        <w:t>n</w:t>
      </w:r>
      <w:r w:rsidR="00496CFE">
        <w:t>o</w:t>
      </w:r>
      <w:r w:rsidR="008C2257" w:rsidRPr="002B524E">
        <w:t xml:space="preserve">t lead to </w:t>
      </w:r>
      <w:r w:rsidR="00156F4B">
        <w:t>a problematic</w:t>
      </w:r>
      <w:r w:rsidR="008C2257" w:rsidRPr="002B524E">
        <w:t xml:space="preserve"> doubling of the self</w:t>
      </w:r>
      <w:r w:rsidR="00AA1976" w:rsidRPr="002B524E">
        <w:t xml:space="preserve"> – critici</w:t>
      </w:r>
      <w:r w:rsidR="00496CFE">
        <w:t>s</w:t>
      </w:r>
      <w:r w:rsidR="00AA1976" w:rsidRPr="002B524E">
        <w:t>ed above –</w:t>
      </w:r>
      <w:r w:rsidR="008C2257" w:rsidRPr="002B524E">
        <w:t xml:space="preserve"> since here no synchronic</w:t>
      </w:r>
      <w:r w:rsidR="00AA1976" w:rsidRPr="002B524E">
        <w:t>ally present</w:t>
      </w:r>
      <w:r w:rsidR="008C2257" w:rsidRPr="002B524E">
        <w:t xml:space="preserve"> </w:t>
      </w:r>
      <w:r w:rsidR="00AA004D" w:rsidRPr="002B524E">
        <w:t xml:space="preserve">multiple </w:t>
      </w:r>
      <w:r w:rsidR="008C2257" w:rsidRPr="002B524E">
        <w:t>sel</w:t>
      </w:r>
      <w:r w:rsidR="00AA1976" w:rsidRPr="002B524E">
        <w:t>ves</w:t>
      </w:r>
      <w:r w:rsidR="008C2257" w:rsidRPr="002B524E">
        <w:t xml:space="preserve"> </w:t>
      </w:r>
      <w:r w:rsidR="00AA1976" w:rsidRPr="002B524E">
        <w:t>are</w:t>
      </w:r>
      <w:r w:rsidR="008C2257" w:rsidRPr="002B524E">
        <w:t xml:space="preserve"> postulated.</w:t>
      </w:r>
    </w:p>
    <w:p w14:paraId="1BA1BFBF" w14:textId="01C34F11" w:rsidR="008C2257" w:rsidRPr="002B524E" w:rsidRDefault="008C2257" w:rsidP="00F9573A">
      <w:pPr>
        <w:pStyle w:val="NEWPARAGRAPHTRANSLATION"/>
        <w:spacing w:before="120"/>
      </w:pPr>
      <w:r w:rsidRPr="002B524E">
        <w:t xml:space="preserve">With this differentiation we succeed in </w:t>
      </w:r>
      <w:r w:rsidR="00983F6F">
        <w:t xml:space="preserve">gaining </w:t>
      </w:r>
      <w:r w:rsidRPr="002B524E">
        <w:t xml:space="preserve">a normative point of view </w:t>
      </w:r>
      <w:r w:rsidR="00274697">
        <w:t>in application to</w:t>
      </w:r>
      <w:r w:rsidRPr="002B524E">
        <w:t xml:space="preserve"> the concept of self-determination, for now we can ask how and </w:t>
      </w:r>
      <w:r w:rsidR="00AA1976" w:rsidRPr="002B524E">
        <w:t>towards</w:t>
      </w:r>
      <w:r w:rsidRPr="002B524E">
        <w:t xml:space="preserve"> what </w:t>
      </w:r>
      <w:r w:rsidR="00AE4C9E" w:rsidRPr="002B524E">
        <w:t xml:space="preserve">end </w:t>
      </w:r>
      <w:r w:rsidRPr="002B524E">
        <w:t xml:space="preserve">we should determine ourselves. The goal in this </w:t>
      </w:r>
      <w:r w:rsidR="00983F6F">
        <w:t>pursuit is</w:t>
      </w:r>
      <w:r w:rsidRPr="002B524E">
        <w:t xml:space="preserve"> to reach a congruence between self-actuali</w:t>
      </w:r>
      <w:r w:rsidR="00983F6F">
        <w:t>s</w:t>
      </w:r>
      <w:r w:rsidRPr="002B524E">
        <w:t xml:space="preserve">ation and </w:t>
      </w:r>
      <w:r w:rsidR="00AA1976" w:rsidRPr="002B524E">
        <w:t>self-</w:t>
      </w:r>
      <w:r w:rsidRPr="002B524E">
        <w:t>ideal, that is, to express one</w:t>
      </w:r>
      <w:r w:rsidR="00983F6F">
        <w:t>'</w:t>
      </w:r>
      <w:r w:rsidRPr="002B524E">
        <w:t>s</w:t>
      </w:r>
      <w:r w:rsidR="00983F6F">
        <w:t xml:space="preserve"> ideal s</w:t>
      </w:r>
      <w:r w:rsidRPr="002B524E">
        <w:t xml:space="preserve">elf in self-determining actions. </w:t>
      </w:r>
    </w:p>
    <w:p w14:paraId="5D2F4121" w14:textId="2B8F6C6C" w:rsidR="008C2257" w:rsidRPr="002B524E" w:rsidRDefault="008C2257" w:rsidP="00F9573A">
      <w:pPr>
        <w:pStyle w:val="NEWPARAGRAPHTRANSLATION"/>
        <w:spacing w:before="120"/>
      </w:pPr>
      <w:r w:rsidRPr="002B524E">
        <w:t xml:space="preserve">Now we </w:t>
      </w:r>
      <w:r w:rsidR="00AA1976" w:rsidRPr="002B524E">
        <w:t xml:space="preserve">can return to </w:t>
      </w:r>
      <w:r w:rsidRPr="002B524E">
        <w:t xml:space="preserve">the extreme positions of voluntarism and perfectionism </w:t>
      </w:r>
      <w:r w:rsidR="00AA1976" w:rsidRPr="002B524E">
        <w:t>that were mentioned at the beginning</w:t>
      </w:r>
      <w:r w:rsidRPr="002B524E">
        <w:t>, so that four possibilities of conceiving self-determination arise:</w:t>
      </w:r>
    </w:p>
    <w:p w14:paraId="22189077" w14:textId="414786F6" w:rsidR="008C2257" w:rsidRPr="002B524E" w:rsidRDefault="00B3661B" w:rsidP="00F9573A">
      <w:pPr>
        <w:pStyle w:val="NEWPARAGRAPHTRANSLATION"/>
        <w:spacing w:before="120"/>
      </w:pPr>
      <w:r w:rsidRPr="002B524E">
        <w:t xml:space="preserve">1) </w:t>
      </w:r>
      <w:r w:rsidR="008C2257" w:rsidRPr="002B524E">
        <w:t>Voluntar</w:t>
      </w:r>
      <w:r w:rsidRPr="002B524E">
        <w:t>ist</w:t>
      </w:r>
      <w:r w:rsidR="008C2257" w:rsidRPr="002B524E">
        <w:t xml:space="preserve"> Self-</w:t>
      </w:r>
      <w:r w:rsidR="00AA1976" w:rsidRPr="002B524E">
        <w:t>Actuali</w:t>
      </w:r>
      <w:r w:rsidR="00A226B5">
        <w:t>s</w:t>
      </w:r>
      <w:r w:rsidR="00AA1976" w:rsidRPr="002B524E">
        <w:t>ation</w:t>
      </w:r>
      <w:r w:rsidR="008C2257" w:rsidRPr="002B524E">
        <w:t xml:space="preserve">: </w:t>
      </w:r>
      <w:r w:rsidRPr="002B524E">
        <w:t>S</w:t>
      </w:r>
      <w:r w:rsidR="008C2257" w:rsidRPr="002B524E">
        <w:t>elf-determination means to actuali</w:t>
      </w:r>
      <w:r w:rsidR="00A226B5">
        <w:t>s</w:t>
      </w:r>
      <w:r w:rsidR="008C2257" w:rsidRPr="002B524E">
        <w:t xml:space="preserve">e one’s true self. This self is not created </w:t>
      </w:r>
      <w:r w:rsidR="00AE4C9E" w:rsidRPr="002B524E">
        <w:t>by</w:t>
      </w:r>
      <w:r w:rsidR="008C2257" w:rsidRPr="002B524E">
        <w:t xml:space="preserve"> the person </w:t>
      </w:r>
      <w:proofErr w:type="gramStart"/>
      <w:r w:rsidR="008C2257" w:rsidRPr="002B524E">
        <w:t>herself, but</w:t>
      </w:r>
      <w:proofErr w:type="gramEnd"/>
      <w:r w:rsidR="008C2257" w:rsidRPr="002B524E">
        <w:t xml:space="preserve"> is rather revealed through her actions. The point is to be what one is. The goal of self-determin</w:t>
      </w:r>
      <w:r w:rsidRPr="002B524E">
        <w:t>ation</w:t>
      </w:r>
      <w:r w:rsidR="008C2257" w:rsidRPr="002B524E">
        <w:t xml:space="preserve"> is to be authentic.</w:t>
      </w:r>
    </w:p>
    <w:p w14:paraId="56055E0B" w14:textId="6758FC9D" w:rsidR="008C2257" w:rsidRPr="002B524E" w:rsidRDefault="00B3661B" w:rsidP="00B3661B">
      <w:pPr>
        <w:pStyle w:val="PAGEPARAGRAPH"/>
        <w:spacing w:before="120"/>
        <w:ind w:firstLine="0"/>
        <w:rPr>
          <w:color w:val="auto"/>
          <w:lang w:val="en-GB"/>
        </w:rPr>
      </w:pPr>
      <w:r w:rsidRPr="002B524E">
        <w:rPr>
          <w:color w:val="auto"/>
          <w:lang w:val="en-GB"/>
        </w:rPr>
        <w:t>2) Voluntarist</w:t>
      </w:r>
      <w:r w:rsidR="008C2257" w:rsidRPr="002B524E">
        <w:rPr>
          <w:color w:val="auto"/>
          <w:lang w:val="en-GB"/>
        </w:rPr>
        <w:t xml:space="preserve"> Self-Formation: Self-determination means to actuali</w:t>
      </w:r>
      <w:r w:rsidR="00A226B5">
        <w:rPr>
          <w:color w:val="auto"/>
          <w:lang w:val="en-GB"/>
        </w:rPr>
        <w:t>s</w:t>
      </w:r>
      <w:r w:rsidR="008C2257" w:rsidRPr="002B524E">
        <w:rPr>
          <w:color w:val="auto"/>
          <w:lang w:val="en-GB"/>
        </w:rPr>
        <w:t>e one’s chosen self. The point is to make oneself that which one has chosen oneself to be. The goal of self-determination is to actuali</w:t>
      </w:r>
      <w:r w:rsidR="00A226B5">
        <w:rPr>
          <w:color w:val="auto"/>
          <w:lang w:val="en-GB"/>
        </w:rPr>
        <w:t>s</w:t>
      </w:r>
      <w:r w:rsidR="008C2257" w:rsidRPr="002B524E">
        <w:rPr>
          <w:color w:val="auto"/>
          <w:lang w:val="en-GB"/>
        </w:rPr>
        <w:t xml:space="preserve">e one’s </w:t>
      </w:r>
      <w:r w:rsidRPr="002B524E">
        <w:rPr>
          <w:color w:val="auto"/>
          <w:lang w:val="en-GB"/>
        </w:rPr>
        <w:t>own</w:t>
      </w:r>
      <w:r w:rsidR="008C2257" w:rsidRPr="002B524E">
        <w:rPr>
          <w:color w:val="auto"/>
          <w:lang w:val="en-GB"/>
        </w:rPr>
        <w:t xml:space="preserve"> self-conception.</w:t>
      </w:r>
    </w:p>
    <w:p w14:paraId="3BFB70FB" w14:textId="2B7024C4" w:rsidR="008C2257" w:rsidRPr="002B524E" w:rsidRDefault="00B3661B" w:rsidP="00B3661B">
      <w:pPr>
        <w:pStyle w:val="PAGEPARAGRAPH"/>
        <w:spacing w:before="120"/>
        <w:ind w:firstLine="0"/>
        <w:rPr>
          <w:color w:val="auto"/>
          <w:lang w:val="en-GB"/>
        </w:rPr>
      </w:pPr>
      <w:r w:rsidRPr="002B524E">
        <w:rPr>
          <w:color w:val="auto"/>
          <w:lang w:val="en-GB"/>
        </w:rPr>
        <w:t xml:space="preserve">3) </w:t>
      </w:r>
      <w:r w:rsidR="008C2257" w:rsidRPr="002B524E">
        <w:rPr>
          <w:color w:val="auto"/>
          <w:lang w:val="en-GB"/>
        </w:rPr>
        <w:t>Perfectionist Self-</w:t>
      </w:r>
      <w:r w:rsidR="00AA1976" w:rsidRPr="002B524E">
        <w:rPr>
          <w:color w:val="auto"/>
          <w:lang w:val="en-GB"/>
        </w:rPr>
        <w:t>A</w:t>
      </w:r>
      <w:r w:rsidR="008C2257" w:rsidRPr="002B524E">
        <w:rPr>
          <w:color w:val="auto"/>
          <w:lang w:val="en-GB"/>
        </w:rPr>
        <w:t>ctuali</w:t>
      </w:r>
      <w:r w:rsidR="00A226B5">
        <w:rPr>
          <w:color w:val="auto"/>
          <w:lang w:val="en-GB"/>
        </w:rPr>
        <w:t>s</w:t>
      </w:r>
      <w:r w:rsidR="008C2257" w:rsidRPr="002B524E">
        <w:rPr>
          <w:color w:val="auto"/>
          <w:lang w:val="en-GB"/>
        </w:rPr>
        <w:t>ation: Self-determination means to be</w:t>
      </w:r>
      <w:r w:rsidRPr="002B524E">
        <w:rPr>
          <w:color w:val="auto"/>
          <w:lang w:val="en-GB"/>
        </w:rPr>
        <w:t>come</w:t>
      </w:r>
      <w:r w:rsidR="008C2257" w:rsidRPr="002B524E">
        <w:rPr>
          <w:color w:val="auto"/>
          <w:lang w:val="en-GB"/>
        </w:rPr>
        <w:t xml:space="preserve"> one’s best possible self, to actuali</w:t>
      </w:r>
      <w:r w:rsidR="00A226B5">
        <w:rPr>
          <w:color w:val="auto"/>
          <w:lang w:val="en-GB"/>
        </w:rPr>
        <w:t>s</w:t>
      </w:r>
      <w:r w:rsidR="008C2257" w:rsidRPr="002B524E">
        <w:rPr>
          <w:color w:val="auto"/>
          <w:lang w:val="en-GB"/>
        </w:rPr>
        <w:t>e one’s potentials. The point is to become the most developed variation of oneself that one can</w:t>
      </w:r>
      <w:r w:rsidR="00A226B5">
        <w:rPr>
          <w:color w:val="auto"/>
          <w:lang w:val="en-GB"/>
        </w:rPr>
        <w:t xml:space="preserve"> be</w:t>
      </w:r>
      <w:r w:rsidR="008C2257" w:rsidRPr="002B524E">
        <w:rPr>
          <w:color w:val="auto"/>
          <w:lang w:val="en-GB"/>
        </w:rPr>
        <w:t>.</w:t>
      </w:r>
    </w:p>
    <w:p w14:paraId="41988057" w14:textId="3A132D97" w:rsidR="008C2257" w:rsidRPr="002B524E" w:rsidRDefault="00B3661B" w:rsidP="00B3661B">
      <w:pPr>
        <w:pStyle w:val="PAGEPARAGRAPH"/>
        <w:spacing w:before="120"/>
        <w:ind w:firstLine="0"/>
        <w:rPr>
          <w:color w:val="auto"/>
          <w:lang w:val="en-GB"/>
        </w:rPr>
      </w:pPr>
      <w:r w:rsidRPr="002B524E">
        <w:rPr>
          <w:color w:val="auto"/>
          <w:lang w:val="en-GB"/>
        </w:rPr>
        <w:t xml:space="preserve">4) </w:t>
      </w:r>
      <w:r w:rsidR="008C2257" w:rsidRPr="002B524E">
        <w:rPr>
          <w:color w:val="auto"/>
          <w:lang w:val="en-GB"/>
        </w:rPr>
        <w:t>Perfectionist Self-Formation: Self-determination means to actuali</w:t>
      </w:r>
      <w:r w:rsidR="00A226B5">
        <w:rPr>
          <w:color w:val="auto"/>
          <w:lang w:val="en-GB"/>
        </w:rPr>
        <w:t>s</w:t>
      </w:r>
      <w:r w:rsidR="008C2257" w:rsidRPr="002B524E">
        <w:rPr>
          <w:color w:val="auto"/>
          <w:lang w:val="en-GB"/>
        </w:rPr>
        <w:t xml:space="preserve">e </w:t>
      </w:r>
      <w:r w:rsidRPr="002B524E">
        <w:rPr>
          <w:color w:val="auto"/>
          <w:lang w:val="en-GB"/>
        </w:rPr>
        <w:t>the</w:t>
      </w:r>
      <w:r w:rsidR="008C2257" w:rsidRPr="002B524E">
        <w:rPr>
          <w:color w:val="auto"/>
          <w:lang w:val="en-GB"/>
        </w:rPr>
        <w:t xml:space="preserve"> best possible self. The point is to become the most developed variation of </w:t>
      </w:r>
      <w:r w:rsidRPr="002B524E">
        <w:rPr>
          <w:color w:val="auto"/>
          <w:lang w:val="en-GB"/>
        </w:rPr>
        <w:t xml:space="preserve">a </w:t>
      </w:r>
      <w:r w:rsidR="008C2257" w:rsidRPr="002B524E">
        <w:rPr>
          <w:color w:val="auto"/>
          <w:lang w:val="en-GB"/>
        </w:rPr>
        <w:t>self that is possible.</w:t>
      </w:r>
    </w:p>
    <w:p w14:paraId="167FF82D" w14:textId="7484F66E" w:rsidR="008C2257" w:rsidRPr="002B524E" w:rsidRDefault="008C2257" w:rsidP="00F9573A">
      <w:pPr>
        <w:pStyle w:val="NEWPARAGRAPHTRANSLATION"/>
        <w:spacing w:before="120"/>
      </w:pPr>
      <w:r w:rsidRPr="002B524E">
        <w:t>It barely needs emphas</w:t>
      </w:r>
      <w:r w:rsidR="00FC7BBE">
        <w:t>is</w:t>
      </w:r>
      <w:r w:rsidRPr="002B524E">
        <w:t>i</w:t>
      </w:r>
      <w:r w:rsidR="00A226B5">
        <w:t>ng</w:t>
      </w:r>
      <w:r w:rsidRPr="002B524E">
        <w:t xml:space="preserve"> that this categori</w:t>
      </w:r>
      <w:r w:rsidR="00A226B5">
        <w:t>s</w:t>
      </w:r>
      <w:r w:rsidRPr="002B524E">
        <w:t xml:space="preserve">ation has its </w:t>
      </w:r>
      <w:r w:rsidR="00A226B5">
        <w:t xml:space="preserve">own </w:t>
      </w:r>
      <w:r w:rsidRPr="002B524E">
        <w:t xml:space="preserve">problems. </w:t>
      </w:r>
      <w:r w:rsidR="00B3661B" w:rsidRPr="002B524E">
        <w:t>It</w:t>
      </w:r>
      <w:r w:rsidRPr="002B524E">
        <w:t xml:space="preserve"> </w:t>
      </w:r>
      <w:r w:rsidR="00A226B5">
        <w:t>will</w:t>
      </w:r>
      <w:r w:rsidRPr="002B524E">
        <w:t xml:space="preserve"> </w:t>
      </w:r>
      <w:r w:rsidR="00B3661B" w:rsidRPr="002B524E">
        <w:t>nevertheless</w:t>
      </w:r>
      <w:r w:rsidRPr="002B524E">
        <w:t xml:space="preserve"> serve to bring order into the upcoming examples of philosophical theories and </w:t>
      </w:r>
      <w:r w:rsidR="00A226B5">
        <w:t>hopefully</w:t>
      </w:r>
      <w:r w:rsidRPr="002B524E">
        <w:t xml:space="preserve"> to </w:t>
      </w:r>
      <w:r w:rsidR="00AE4C9E" w:rsidRPr="002B524E">
        <w:t>help making progress in the discussion on self-determination</w:t>
      </w:r>
      <w:r w:rsidRPr="002B524E">
        <w:t>. I refer to the</w:t>
      </w:r>
      <w:r w:rsidR="002D4EB3" w:rsidRPr="002B524E">
        <w:t xml:space="preserve"> philosophical </w:t>
      </w:r>
      <w:r w:rsidRPr="002B524E">
        <w:t xml:space="preserve">theories </w:t>
      </w:r>
      <w:r w:rsidR="002D4EB3" w:rsidRPr="002B524E">
        <w:t xml:space="preserve">I discuss </w:t>
      </w:r>
      <w:r w:rsidRPr="002B524E">
        <w:t xml:space="preserve">as theories of self-determination, even if the concept of self-determination is not central to </w:t>
      </w:r>
      <w:r w:rsidR="00A226B5">
        <w:t xml:space="preserve">all </w:t>
      </w:r>
      <w:r w:rsidRPr="002B524E">
        <w:t>the respective theories. As shall be seen, I refer to Harry Frankfurt’s approach as a version of voluntar</w:t>
      </w:r>
      <w:r w:rsidR="00B3661B" w:rsidRPr="002B524E">
        <w:t>ist</w:t>
      </w:r>
      <w:r w:rsidRPr="002B524E">
        <w:t xml:space="preserve"> self-</w:t>
      </w:r>
      <w:r w:rsidR="00B3661B" w:rsidRPr="002B524E">
        <w:t>a</w:t>
      </w:r>
      <w:r w:rsidRPr="002B524E">
        <w:t>ctuali</w:t>
      </w:r>
      <w:r w:rsidR="00A226B5">
        <w:t>s</w:t>
      </w:r>
      <w:r w:rsidRPr="002B524E">
        <w:t>ation. The problem of his reflections seems to me primarily to lie in that he leaves no room for a</w:t>
      </w:r>
      <w:r w:rsidR="002D4EB3" w:rsidRPr="002B524E">
        <w:t xml:space="preserve"> self-</w:t>
      </w:r>
      <w:r w:rsidRPr="002B524E">
        <w:t xml:space="preserve">ideal </w:t>
      </w:r>
      <w:r w:rsidR="00B3661B" w:rsidRPr="002B524E">
        <w:t>that</w:t>
      </w:r>
      <w:r w:rsidRPr="002B524E">
        <w:t xml:space="preserve"> departs from the mere being-identical-with-</w:t>
      </w:r>
      <w:r w:rsidR="002D4EB3" w:rsidRPr="002B524E">
        <w:t>one</w:t>
      </w:r>
      <w:r w:rsidRPr="002B524E">
        <w:t>self. Thomas Hill Green, who represents the perfectionist self-formation version, has</w:t>
      </w:r>
      <w:r w:rsidR="00B3661B" w:rsidRPr="002B524E">
        <w:t>,</w:t>
      </w:r>
      <w:r w:rsidRPr="002B524E">
        <w:t xml:space="preserve"> as it were</w:t>
      </w:r>
      <w:r w:rsidR="00B3661B" w:rsidRPr="002B524E">
        <w:t>,</w:t>
      </w:r>
      <w:r w:rsidRPr="002B524E">
        <w:t xml:space="preserve"> a little too much of this idea of the ideal self. </w:t>
      </w:r>
      <w:r w:rsidR="009F0A67">
        <w:t>He lays out an</w:t>
      </w:r>
      <w:r w:rsidRPr="002B524E">
        <w:t xml:space="preserve"> ideal self that is not </w:t>
      </w:r>
      <w:r w:rsidR="009F0A67">
        <w:t>one's</w:t>
      </w:r>
      <w:r w:rsidRPr="002B524E">
        <w:t xml:space="preserve"> own </w:t>
      </w:r>
      <w:proofErr w:type="gramStart"/>
      <w:r w:rsidRPr="002B524E">
        <w:t>self, but</w:t>
      </w:r>
      <w:proofErr w:type="gramEnd"/>
      <w:r w:rsidRPr="002B524E">
        <w:t xml:space="preserve"> is rather attained from the outside </w:t>
      </w:r>
      <w:r w:rsidR="00A226B5">
        <w:t>by reference to</w:t>
      </w:r>
      <w:r w:rsidRPr="002B524E">
        <w:t xml:space="preserve"> the idea of reason. In John Stuart Mill </w:t>
      </w:r>
      <w:r w:rsidR="009F0A67">
        <w:t xml:space="preserve">we find </w:t>
      </w:r>
      <w:r w:rsidRPr="002B524E">
        <w:lastRenderedPageBreak/>
        <w:t xml:space="preserve">an ideal of </w:t>
      </w:r>
      <w:proofErr w:type="gramStart"/>
      <w:r w:rsidRPr="002B524E">
        <w:t>one’s self</w:t>
      </w:r>
      <w:proofErr w:type="gramEnd"/>
      <w:r w:rsidRPr="002B524E">
        <w:t xml:space="preserve"> that is thoroughly one’s own self</w:t>
      </w:r>
      <w:r w:rsidR="009F0A67">
        <w:t>; a self</w:t>
      </w:r>
      <w:r w:rsidR="009F0A67" w:rsidRPr="009F0A67">
        <w:t xml:space="preserve"> </w:t>
      </w:r>
      <w:r w:rsidR="009F0A67" w:rsidRPr="002B524E">
        <w:t>which does not lie outside of the self-relation of the person</w:t>
      </w:r>
      <w:r w:rsidR="009F0A67">
        <w:t>, hence is not s</w:t>
      </w:r>
      <w:r w:rsidR="009F0A67" w:rsidRPr="002B524E">
        <w:t>elf-</w:t>
      </w:r>
      <w:r w:rsidR="009F0A67">
        <w:t>formed</w:t>
      </w:r>
      <w:r w:rsidRPr="002B524E">
        <w:t xml:space="preserve">, </w:t>
      </w:r>
      <w:r w:rsidR="009F0A67">
        <w:t xml:space="preserve">yet can be improved. </w:t>
      </w:r>
      <w:r w:rsidRPr="002B524E">
        <w:t xml:space="preserve">Mill </w:t>
      </w:r>
      <w:r w:rsidR="009F0A67">
        <w:t xml:space="preserve">therefore </w:t>
      </w:r>
      <w:r w:rsidRPr="002B524E">
        <w:t>represents the perfectionist self-actuali</w:t>
      </w:r>
      <w:r w:rsidR="009F0A67">
        <w:t>s</w:t>
      </w:r>
      <w:r w:rsidRPr="002B524E">
        <w:t xml:space="preserve">ation version. This approach seems to me most </w:t>
      </w:r>
      <w:proofErr w:type="gramStart"/>
      <w:r w:rsidRPr="002B524E">
        <w:t>plausible</w:t>
      </w:r>
      <w:proofErr w:type="gramEnd"/>
      <w:r w:rsidR="009F0A67">
        <w:t xml:space="preserve"> and I will defend it up to a certain point</w:t>
      </w:r>
      <w:r w:rsidRPr="002B524E">
        <w:t>. The voluntar</w:t>
      </w:r>
      <w:r w:rsidR="00B3661B" w:rsidRPr="002B524E">
        <w:t>ist</w:t>
      </w:r>
      <w:r w:rsidRPr="002B524E">
        <w:t xml:space="preserve"> self-formation version, which can </w:t>
      </w:r>
      <w:r w:rsidR="009F0A67">
        <w:t xml:space="preserve">perhaps </w:t>
      </w:r>
      <w:r w:rsidRPr="002B524E">
        <w:t xml:space="preserve">be connected most closely to Jean-Paul Sartre, will not be </w:t>
      </w:r>
      <w:r w:rsidR="00B3661B" w:rsidRPr="002B524E">
        <w:t>discussed</w:t>
      </w:r>
      <w:r w:rsidRPr="002B524E">
        <w:t xml:space="preserve"> here. To me this approach </w:t>
      </w:r>
      <w:r w:rsidR="009F0A67" w:rsidRPr="002B524E">
        <w:t xml:space="preserve">seems </w:t>
      </w:r>
      <w:r w:rsidR="009F0A67">
        <w:t xml:space="preserve">a </w:t>
      </w:r>
      <w:proofErr w:type="gramStart"/>
      <w:r w:rsidR="009F0A67">
        <w:t>non-starter</w:t>
      </w:r>
      <w:r w:rsidRPr="002B524E">
        <w:t>, because</w:t>
      </w:r>
      <w:proofErr w:type="gramEnd"/>
      <w:r w:rsidRPr="002B524E">
        <w:t xml:space="preserve"> it either reproduces the homunculus-problem or, in any plausible variation, in which a person actuali</w:t>
      </w:r>
      <w:r w:rsidR="009F0A67">
        <w:t>s</w:t>
      </w:r>
      <w:r w:rsidRPr="002B524E">
        <w:t xml:space="preserve">es herself as the </w:t>
      </w:r>
      <w:r w:rsidR="00022BE4">
        <w:t>self</w:t>
      </w:r>
      <w:r w:rsidRPr="002B524E">
        <w:t xml:space="preserve"> she </w:t>
      </w:r>
      <w:r w:rsidR="00022BE4">
        <w:t>has formed</w:t>
      </w:r>
      <w:r w:rsidRPr="002B524E">
        <w:t xml:space="preserve">, collapses into </w:t>
      </w:r>
      <w:r w:rsidR="00022BE4">
        <w:t xml:space="preserve">either of the two </w:t>
      </w:r>
      <w:r w:rsidRPr="002B524E">
        <w:t>self-actuali</w:t>
      </w:r>
      <w:r w:rsidR="009F0A67">
        <w:t>s</w:t>
      </w:r>
      <w:r w:rsidRPr="002B524E">
        <w:t>ation variant</w:t>
      </w:r>
      <w:r w:rsidR="00022BE4">
        <w:t>s</w:t>
      </w:r>
      <w:r w:rsidRPr="002B524E">
        <w:t>.</w:t>
      </w:r>
    </w:p>
    <w:p w14:paraId="46608913" w14:textId="77777777" w:rsidR="008C2257" w:rsidRPr="002B524E" w:rsidRDefault="008C2257" w:rsidP="00F9573A">
      <w:pPr>
        <w:pStyle w:val="PAGEPARAGRAPH"/>
        <w:spacing w:before="120"/>
        <w:ind w:firstLine="0"/>
        <w:rPr>
          <w:color w:val="auto"/>
          <w:lang w:val="en-GB"/>
        </w:rPr>
      </w:pPr>
    </w:p>
    <w:p w14:paraId="020E67A4" w14:textId="63BF3717" w:rsidR="008C2257" w:rsidRPr="002B524E" w:rsidRDefault="00873F1D" w:rsidP="00F9573A">
      <w:pPr>
        <w:pStyle w:val="PAGEPARAGRAPH"/>
        <w:spacing w:before="120"/>
        <w:ind w:firstLine="0"/>
        <w:rPr>
          <w:color w:val="auto"/>
          <w:lang w:val="en-GB"/>
        </w:rPr>
      </w:pPr>
      <w:r>
        <w:rPr>
          <w:color w:val="auto"/>
          <w:lang w:val="en-GB"/>
        </w:rPr>
        <w:t>3</w:t>
      </w:r>
      <w:r w:rsidR="008C2257" w:rsidRPr="002B524E">
        <w:rPr>
          <w:color w:val="auto"/>
          <w:lang w:val="en-GB"/>
        </w:rPr>
        <w:t>. Self-Identification: Harry Frankfurt’s Voluntari</w:t>
      </w:r>
      <w:r w:rsidR="00BB7655" w:rsidRPr="002B524E">
        <w:rPr>
          <w:color w:val="auto"/>
          <w:lang w:val="en-GB"/>
        </w:rPr>
        <w:t>st</w:t>
      </w:r>
      <w:r w:rsidR="008C2257" w:rsidRPr="002B524E">
        <w:rPr>
          <w:color w:val="auto"/>
          <w:lang w:val="en-GB"/>
        </w:rPr>
        <w:t xml:space="preserve"> Approach </w:t>
      </w:r>
    </w:p>
    <w:p w14:paraId="7DAAA2B1" w14:textId="77777777" w:rsidR="008C2257" w:rsidRPr="002B524E" w:rsidRDefault="008C2257" w:rsidP="00F9573A">
      <w:pPr>
        <w:pStyle w:val="NEWPARAGRAPHTRANSLATION"/>
        <w:spacing w:before="120"/>
      </w:pPr>
    </w:p>
    <w:p w14:paraId="161F8213" w14:textId="52AB92F8" w:rsidR="00FC7BBE" w:rsidRDefault="008C2257" w:rsidP="00F9573A">
      <w:pPr>
        <w:pStyle w:val="NEWPARAGRAPHTRANSLATION"/>
        <w:spacing w:before="120"/>
      </w:pPr>
      <w:r w:rsidRPr="002B524E">
        <w:t xml:space="preserve">According to Frankfurt a </w:t>
      </w:r>
      <w:r w:rsidR="000814C1" w:rsidRPr="002B524E">
        <w:t>specific capacity</w:t>
      </w:r>
      <w:r w:rsidRPr="002B524E">
        <w:t xml:space="preserve"> of persons </w:t>
      </w:r>
      <w:r w:rsidR="000814C1" w:rsidRPr="002B524E">
        <w:t>is</w:t>
      </w:r>
      <w:r w:rsidRPr="002B524E">
        <w:t xml:space="preserve"> </w:t>
      </w:r>
      <w:r w:rsidR="00A15F91" w:rsidRPr="002B524E">
        <w:t>to</w:t>
      </w:r>
      <w:r w:rsidRPr="002B524E">
        <w:t xml:space="preserve"> turn </w:t>
      </w:r>
      <w:r w:rsidR="000814C1" w:rsidRPr="002B524E">
        <w:t>desires</w:t>
      </w:r>
      <w:r w:rsidRPr="002B524E">
        <w:t xml:space="preserve"> into objects of </w:t>
      </w:r>
      <w:r w:rsidR="00693619">
        <w:t>our volitions (</w:t>
      </w:r>
      <w:r w:rsidR="00693619" w:rsidRPr="007879E3">
        <w:t>F</w:t>
      </w:r>
      <w:r w:rsidR="007879E3" w:rsidRPr="007879E3">
        <w:t>ran</w:t>
      </w:r>
      <w:r w:rsidR="00693619" w:rsidRPr="007879E3">
        <w:t>kfurt</w:t>
      </w:r>
      <w:r w:rsidR="007879E3">
        <w:t xml:space="preserve"> 1971</w:t>
      </w:r>
      <w:r w:rsidR="00693619">
        <w:t>)</w:t>
      </w:r>
      <w:r w:rsidRPr="002B524E">
        <w:t xml:space="preserve">. We can </w:t>
      </w:r>
      <w:r w:rsidR="00693619">
        <w:t xml:space="preserve">accordingly </w:t>
      </w:r>
      <w:r w:rsidR="00A15F91" w:rsidRPr="002B524E">
        <w:t>take a stance</w:t>
      </w:r>
      <w:r w:rsidRPr="002B524E">
        <w:t xml:space="preserve"> with respect to ourselves in that we </w:t>
      </w:r>
      <w:r w:rsidR="00693619">
        <w:t xml:space="preserve">may </w:t>
      </w:r>
      <w:r w:rsidRPr="002B524E">
        <w:t xml:space="preserve">desire to be </w:t>
      </w:r>
      <w:r w:rsidR="00A15F91" w:rsidRPr="002B524E">
        <w:t>effectively motivated</w:t>
      </w:r>
      <w:r w:rsidRPr="002B524E">
        <w:t xml:space="preserve"> through specific desires. Desires in this model are hierarchically structured; we can evaluate desires of the first </w:t>
      </w:r>
      <w:r w:rsidR="00A15F91" w:rsidRPr="002B524E">
        <w:t>order</w:t>
      </w:r>
      <w:r w:rsidRPr="002B524E">
        <w:t xml:space="preserve"> and </w:t>
      </w:r>
      <w:r w:rsidR="00A15F91" w:rsidRPr="002B524E">
        <w:t xml:space="preserve">thereby </w:t>
      </w:r>
      <w:r w:rsidRPr="002B524E">
        <w:t xml:space="preserve">generate </w:t>
      </w:r>
      <w:r w:rsidR="00A15F91" w:rsidRPr="002B524E">
        <w:t>desires</w:t>
      </w:r>
      <w:r w:rsidRPr="002B524E">
        <w:t xml:space="preserve"> of a second </w:t>
      </w:r>
      <w:r w:rsidR="00A15F91" w:rsidRPr="002B524E">
        <w:t>order</w:t>
      </w:r>
      <w:r w:rsidRPr="002B524E">
        <w:t xml:space="preserve"> – desires with respect to desires. This is in no way a </w:t>
      </w:r>
      <w:r w:rsidR="00A15F91" w:rsidRPr="002B524E">
        <w:t>strange</w:t>
      </w:r>
      <w:r w:rsidRPr="002B524E">
        <w:t xml:space="preserve"> philosophical idea, but is rather </w:t>
      </w:r>
      <w:r w:rsidR="00A15F91" w:rsidRPr="002B524E">
        <w:t>in line with</w:t>
      </w:r>
      <w:r w:rsidRPr="002B524E">
        <w:t xml:space="preserve"> everyday experience, for instance when we, starting from a desire to eat chocolate, distance ourselves and desire instead that th</w:t>
      </w:r>
      <w:r w:rsidR="00FC7BBE">
        <w:t>e particular</w:t>
      </w:r>
      <w:r w:rsidRPr="002B524E">
        <w:t xml:space="preserve"> action may not be </w:t>
      </w:r>
      <w:r w:rsidR="00A15F91" w:rsidRPr="002B524E">
        <w:t>initiated</w:t>
      </w:r>
      <w:r w:rsidRPr="002B524E">
        <w:t xml:space="preserve">. </w:t>
      </w:r>
    </w:p>
    <w:p w14:paraId="35912F7E" w14:textId="73F8484B" w:rsidR="008C2257" w:rsidRPr="002B524E" w:rsidRDefault="00FC7BBE" w:rsidP="00F9573A">
      <w:pPr>
        <w:pStyle w:val="NEWPARAGRAPHTRANSLATION"/>
        <w:spacing w:before="120"/>
      </w:pPr>
      <w:r>
        <w:t>According to</w:t>
      </w:r>
      <w:r w:rsidR="008C2257" w:rsidRPr="002B524E">
        <w:t xml:space="preserve"> Frankfurt</w:t>
      </w:r>
      <w:r>
        <w:t>,</w:t>
      </w:r>
      <w:r w:rsidR="008C2257" w:rsidRPr="002B524E">
        <w:t xml:space="preserve"> </w:t>
      </w:r>
      <w:r>
        <w:t>a person</w:t>
      </w:r>
      <w:r w:rsidR="00CA1D5E" w:rsidRPr="002B524E">
        <w:t xml:space="preserve"> acts from</w:t>
      </w:r>
      <w:r w:rsidR="008C2257" w:rsidRPr="002B524E">
        <w:t xml:space="preserve"> </w:t>
      </w:r>
      <w:r>
        <w:t>her</w:t>
      </w:r>
      <w:r w:rsidR="008C2257" w:rsidRPr="002B524E">
        <w:t xml:space="preserve"> own will when the </w:t>
      </w:r>
      <w:r w:rsidR="00CA1D5E" w:rsidRPr="002B524E">
        <w:t xml:space="preserve">effectively motivating </w:t>
      </w:r>
      <w:r w:rsidR="008C2257" w:rsidRPr="002B524E">
        <w:t xml:space="preserve">desires </w:t>
      </w:r>
      <w:r w:rsidR="00CA1D5E" w:rsidRPr="002B524E">
        <w:t>are the ones</w:t>
      </w:r>
      <w:r w:rsidR="008C2257" w:rsidRPr="002B524E">
        <w:t xml:space="preserve"> that </w:t>
      </w:r>
      <w:r>
        <w:t>she</w:t>
      </w:r>
      <w:r w:rsidR="008C2257" w:rsidRPr="002B524E">
        <w:t xml:space="preserve"> desires</w:t>
      </w:r>
      <w:r w:rsidR="00CA1D5E" w:rsidRPr="002B524E">
        <w:t xml:space="preserve"> to be motivated by</w:t>
      </w:r>
      <w:r w:rsidR="008C2257" w:rsidRPr="002B524E">
        <w:t xml:space="preserve">; </w:t>
      </w:r>
      <w:r w:rsidR="00CA1D5E" w:rsidRPr="002B524E">
        <w:t>hence</w:t>
      </w:r>
      <w:r w:rsidR="008C2257" w:rsidRPr="002B524E">
        <w:t xml:space="preserve"> if </w:t>
      </w:r>
      <w:r>
        <w:t>a person's</w:t>
      </w:r>
      <w:r w:rsidR="00CA1D5E" w:rsidRPr="002B524E">
        <w:t xml:space="preserve"> so-called second</w:t>
      </w:r>
      <w:r>
        <w:t>-</w:t>
      </w:r>
      <w:r w:rsidR="00CA1D5E" w:rsidRPr="002B524E">
        <w:t xml:space="preserve">order volitions </w:t>
      </w:r>
      <w:r w:rsidR="008C2257" w:rsidRPr="002B524E">
        <w:t>are actuali</w:t>
      </w:r>
      <w:r w:rsidR="00CA1D5E" w:rsidRPr="002B524E">
        <w:t>z</w:t>
      </w:r>
      <w:r w:rsidR="008C2257" w:rsidRPr="002B524E">
        <w:t>ed. For our purpose</w:t>
      </w:r>
      <w:r w:rsidR="00CA1D5E" w:rsidRPr="002B524E">
        <w:t xml:space="preserve">s we </w:t>
      </w:r>
      <w:r w:rsidR="006F1CC0" w:rsidRPr="002B524E">
        <w:t>might want to say that</w:t>
      </w:r>
      <w:r w:rsidR="00CA1D5E" w:rsidRPr="002B524E">
        <w:t xml:space="preserve"> second-order</w:t>
      </w:r>
      <w:r w:rsidR="008C2257" w:rsidRPr="002B524E">
        <w:t xml:space="preserve"> desires represent a</w:t>
      </w:r>
      <w:r>
        <w:t>n element of the</w:t>
      </w:r>
      <w:r w:rsidR="008C2257" w:rsidRPr="002B524E">
        <w:t xml:space="preserve"> </w:t>
      </w:r>
      <w:r w:rsidR="006F1CC0" w:rsidRPr="002B524E">
        <w:t>self-</w:t>
      </w:r>
      <w:r w:rsidR="008C2257" w:rsidRPr="002B524E">
        <w:t>idea</w:t>
      </w:r>
      <w:r w:rsidR="006F1CC0" w:rsidRPr="002B524E">
        <w:t>l</w:t>
      </w:r>
      <w:r w:rsidR="008C2257" w:rsidRPr="002B524E">
        <w:t xml:space="preserve"> of </w:t>
      </w:r>
      <w:r>
        <w:t>a person</w:t>
      </w:r>
      <w:r w:rsidR="008C2257" w:rsidRPr="002B524E">
        <w:t xml:space="preserve">. This </w:t>
      </w:r>
      <w:r w:rsidR="00CA1D5E" w:rsidRPr="002B524E">
        <w:t>self</w:t>
      </w:r>
      <w:r>
        <w:t xml:space="preserve">-ideal </w:t>
      </w:r>
      <w:r w:rsidR="008C2257" w:rsidRPr="002B524E">
        <w:t>does not actuali</w:t>
      </w:r>
      <w:r w:rsidR="00CA1D5E" w:rsidRPr="002B524E">
        <w:t>z</w:t>
      </w:r>
      <w:r w:rsidR="008C2257" w:rsidRPr="002B524E">
        <w:t xml:space="preserve">e itself in each case of action. </w:t>
      </w:r>
      <w:r>
        <w:t xml:space="preserve">For numerous </w:t>
      </w:r>
      <w:r w:rsidR="008C2257" w:rsidRPr="002B524E">
        <w:t xml:space="preserve">reasons an incongruence can arise between the way in which one </w:t>
      </w:r>
      <w:proofErr w:type="gramStart"/>
      <w:r w:rsidR="008C2257" w:rsidRPr="002B524E">
        <w:t>actually determines</w:t>
      </w:r>
      <w:proofErr w:type="gramEnd"/>
      <w:r w:rsidR="008C2257" w:rsidRPr="002B524E">
        <w:t xml:space="preserve"> oneself and the way in which one </w:t>
      </w:r>
      <w:r>
        <w:t>desires to</w:t>
      </w:r>
      <w:r w:rsidR="008C2257" w:rsidRPr="002B524E">
        <w:t xml:space="preserve"> determine oneself. If </w:t>
      </w:r>
      <w:r>
        <w:t>a person</w:t>
      </w:r>
      <w:r w:rsidR="008C2257" w:rsidRPr="002B524E">
        <w:t xml:space="preserve"> </w:t>
      </w:r>
      <w:r w:rsidRPr="002B524E">
        <w:t xml:space="preserve">however </w:t>
      </w:r>
      <w:r w:rsidR="008C2257" w:rsidRPr="002B524E">
        <w:t xml:space="preserve">identifies </w:t>
      </w:r>
      <w:r>
        <w:t>her</w:t>
      </w:r>
      <w:r w:rsidR="008C2257" w:rsidRPr="002B524E">
        <w:t xml:space="preserve">self with the desire that has a motivating effect on actions – that is, the </w:t>
      </w:r>
      <w:r w:rsidR="00AC2002">
        <w:t>"</w:t>
      </w:r>
      <w:r w:rsidR="008C2257" w:rsidRPr="002B524E">
        <w:t>will</w:t>
      </w:r>
      <w:r w:rsidR="00AC2002">
        <w:t>"</w:t>
      </w:r>
      <w:r w:rsidR="008C2257" w:rsidRPr="002B524E">
        <w:t xml:space="preserve"> </w:t>
      </w:r>
      <w:r w:rsidR="00AC2002" w:rsidRPr="002B524E">
        <w:t xml:space="preserve">in Frankfurt’s terminology </w:t>
      </w:r>
      <w:r w:rsidR="008C2257" w:rsidRPr="002B524E">
        <w:t xml:space="preserve">– then </w:t>
      </w:r>
      <w:r>
        <w:t>she</w:t>
      </w:r>
      <w:r w:rsidR="008C2257" w:rsidRPr="002B524E">
        <w:t xml:space="preserve"> acts on the grounds of </w:t>
      </w:r>
      <w:r>
        <w:t>her</w:t>
      </w:r>
      <w:r w:rsidR="008C2257" w:rsidRPr="002B524E">
        <w:t xml:space="preserve"> </w:t>
      </w:r>
      <w:r w:rsidR="008C2257" w:rsidRPr="00FC7BBE">
        <w:rPr>
          <w:i/>
          <w:iCs/>
        </w:rPr>
        <w:t>own</w:t>
      </w:r>
      <w:r w:rsidR="008C2257" w:rsidRPr="002B524E">
        <w:t xml:space="preserve"> will</w:t>
      </w:r>
      <w:r>
        <w:t>. This, according to Frankfurt, means</w:t>
      </w:r>
      <w:r w:rsidR="008C2257" w:rsidRPr="002B524E">
        <w:t xml:space="preserve"> </w:t>
      </w:r>
      <w:r>
        <w:t xml:space="preserve">to </w:t>
      </w:r>
      <w:r w:rsidR="007879E3">
        <w:t>enjoy free will</w:t>
      </w:r>
      <w:r>
        <w:t xml:space="preserve"> (</w:t>
      </w:r>
      <w:r w:rsidR="007879E3">
        <w:t>Frankfurt 1971, 17</w:t>
      </w:r>
      <w:r>
        <w:t>)</w:t>
      </w:r>
      <w:r w:rsidR="008C2257" w:rsidRPr="002B524E">
        <w:t>.</w:t>
      </w:r>
    </w:p>
    <w:p w14:paraId="720EF3D8" w14:textId="7E78B369" w:rsidR="006E7BEF" w:rsidRDefault="008C2257" w:rsidP="00F9573A">
      <w:pPr>
        <w:pStyle w:val="NEWPARAGRAPHTRANSLATION"/>
        <w:spacing w:before="120"/>
      </w:pPr>
      <w:r w:rsidRPr="002B524E">
        <w:t>The question presents itself, on which basis one identifies oneself with certain desires. Structurally</w:t>
      </w:r>
      <w:r w:rsidR="00AC2002">
        <w:t>, within Frankfurt's model,</w:t>
      </w:r>
      <w:r w:rsidRPr="002B524E">
        <w:t xml:space="preserve"> it is second</w:t>
      </w:r>
      <w:r w:rsidR="00AC2002">
        <w:t>-</w:t>
      </w:r>
      <w:r w:rsidR="00CA1D5E" w:rsidRPr="002B524E">
        <w:t>order</w:t>
      </w:r>
      <w:r w:rsidRPr="002B524E">
        <w:t xml:space="preserve"> volitions that </w:t>
      </w:r>
      <w:r w:rsidR="00AC2002">
        <w:t>have</w:t>
      </w:r>
      <w:r w:rsidRPr="002B524E">
        <w:t xml:space="preserve"> this </w:t>
      </w:r>
      <w:r w:rsidR="00AC2002">
        <w:lastRenderedPageBreak/>
        <w:t>function</w:t>
      </w:r>
      <w:r w:rsidRPr="002B524E">
        <w:t xml:space="preserve"> </w:t>
      </w:r>
      <w:r w:rsidR="00AC2002">
        <w:t>of</w:t>
      </w:r>
      <w:r w:rsidRPr="002B524E">
        <w:t xml:space="preserve"> identification, but from where do these in turn come? Are they self-chosen and thereby, potentially anyway, brought under the </w:t>
      </w:r>
      <w:r w:rsidR="00811C26" w:rsidRPr="002B524E">
        <w:t>hierarchical</w:t>
      </w:r>
      <w:r w:rsidRPr="002B524E">
        <w:t xml:space="preserve"> model? This would require a </w:t>
      </w:r>
      <w:r w:rsidR="00811C26" w:rsidRPr="002B524E">
        <w:t>possibly</w:t>
      </w:r>
      <w:r w:rsidRPr="002B524E">
        <w:t xml:space="preserve"> infinite regress in the structure of desires</w:t>
      </w:r>
      <w:r w:rsidR="00AC2002">
        <w:t>; that is, even higher-order volitions</w:t>
      </w:r>
      <w:r w:rsidRPr="002B524E">
        <w:t xml:space="preserve">. Frankfurt’s answer is that the continuation of the </w:t>
      </w:r>
      <w:r w:rsidR="008E0086" w:rsidRPr="002B524E">
        <w:t>volitional</w:t>
      </w:r>
      <w:r w:rsidRPr="002B524E">
        <w:t xml:space="preserve"> hierarchy ends where one wholeheartedly identifies with a desire</w:t>
      </w:r>
      <w:r w:rsidR="005F1ACC">
        <w:t xml:space="preserve"> (Frankfurt 1987)</w:t>
      </w:r>
      <w:r w:rsidRPr="002B524E">
        <w:t>. Accordingly</w:t>
      </w:r>
      <w:r w:rsidR="00AC2002">
        <w:t>,</w:t>
      </w:r>
      <w:r w:rsidRPr="002B524E">
        <w:t xml:space="preserve"> action-controlling desires – </w:t>
      </w:r>
      <w:r w:rsidR="00AC2002">
        <w:t xml:space="preserve">representing </w:t>
      </w:r>
      <w:r w:rsidRPr="002B524E">
        <w:t>the wil</w:t>
      </w:r>
      <w:r w:rsidR="00AC2002">
        <w:t>l</w:t>
      </w:r>
      <w:r w:rsidRPr="002B524E">
        <w:t xml:space="preserve"> – are not </w:t>
      </w:r>
      <w:r w:rsidR="00AC2002">
        <w:t xml:space="preserve">always </w:t>
      </w:r>
      <w:r w:rsidR="00F21B67">
        <w:t xml:space="preserve">themselves objects of </w:t>
      </w:r>
      <w:r w:rsidR="00AC2002">
        <w:t>wilful</w:t>
      </w:r>
      <w:r w:rsidR="00F21B67">
        <w:t xml:space="preserve"> identification. In other words, in the case of decisive identification there is no</w:t>
      </w:r>
      <w:r w:rsidRPr="002B524E">
        <w:t xml:space="preserve"> considered choice between </w:t>
      </w:r>
      <w:r w:rsidR="00F21B67">
        <w:t xml:space="preserve">different </w:t>
      </w:r>
      <w:r w:rsidRPr="002B524E">
        <w:t>first</w:t>
      </w:r>
      <w:r w:rsidR="00F21B67">
        <w:t>-</w:t>
      </w:r>
      <w:r w:rsidR="00313B24" w:rsidRPr="002B524E">
        <w:t>order</w:t>
      </w:r>
      <w:r w:rsidRPr="002B524E">
        <w:t xml:space="preserve"> desires</w:t>
      </w:r>
      <w:r w:rsidR="00F21B67">
        <w:t>, rather,</w:t>
      </w:r>
      <w:r w:rsidR="00811C26" w:rsidRPr="002B524E">
        <w:t xml:space="preserve"> when acting wholeheartedly, </w:t>
      </w:r>
      <w:r w:rsidR="00F21B67">
        <w:t xml:space="preserve">the will </w:t>
      </w:r>
      <w:r w:rsidR="00811C26" w:rsidRPr="002B524E">
        <w:t xml:space="preserve">is simply based on who </w:t>
      </w:r>
      <w:r w:rsidR="00F21B67">
        <w:t>a person is</w:t>
      </w:r>
      <w:r w:rsidRPr="002B524E">
        <w:t xml:space="preserve">. </w:t>
      </w:r>
    </w:p>
    <w:p w14:paraId="0CC8F8A4" w14:textId="186A35E6" w:rsidR="008C2257" w:rsidRPr="002B524E" w:rsidRDefault="00F21B67" w:rsidP="00F9573A">
      <w:pPr>
        <w:pStyle w:val="NEWPARAGRAPHTRANSLATION"/>
        <w:spacing w:before="120"/>
      </w:pPr>
      <w:r>
        <w:t>F</w:t>
      </w:r>
      <w:r w:rsidR="00811C26" w:rsidRPr="002B524E">
        <w:t>or a person</w:t>
      </w:r>
      <w:r w:rsidR="006E7BEF">
        <w:t>,</w:t>
      </w:r>
      <w:r w:rsidR="008C2257" w:rsidRPr="002B524E">
        <w:t xml:space="preserve"> it can lie at the heart to act one way and not another; and then it appears </w:t>
      </w:r>
      <w:r w:rsidR="00313B24" w:rsidRPr="002B524E">
        <w:t>unthinkable</w:t>
      </w:r>
      <w:r w:rsidR="008C2257" w:rsidRPr="002B524E">
        <w:t xml:space="preserve"> to </w:t>
      </w:r>
      <w:r>
        <w:t>her</w:t>
      </w:r>
      <w:r w:rsidR="008C2257" w:rsidRPr="002B524E">
        <w:t xml:space="preserve"> to have another will. </w:t>
      </w:r>
      <w:r w:rsidR="006E7BEF">
        <w:t>A</w:t>
      </w:r>
      <w:r>
        <w:t>lthough this almost sounds like a description of compulsive behaviour,</w:t>
      </w:r>
      <w:r w:rsidR="008C2257" w:rsidRPr="002B524E">
        <w:t xml:space="preserve"> </w:t>
      </w:r>
      <w:r>
        <w:t>according to Frankfurt a person</w:t>
      </w:r>
      <w:r w:rsidR="008C2257" w:rsidRPr="002B524E">
        <w:t xml:space="preserve"> </w:t>
      </w:r>
      <w:r>
        <w:t>is</w:t>
      </w:r>
      <w:r w:rsidR="008C2257" w:rsidRPr="002B524E">
        <w:t xml:space="preserve"> </w:t>
      </w:r>
      <w:r w:rsidR="006E7BEF">
        <w:t xml:space="preserve">nevertheless </w:t>
      </w:r>
      <w:r w:rsidR="008C2257" w:rsidRPr="002B524E">
        <w:t xml:space="preserve">not acting </w:t>
      </w:r>
      <w:proofErr w:type="spellStart"/>
      <w:r w:rsidR="008C2257" w:rsidRPr="002B524E">
        <w:t>unfreely</w:t>
      </w:r>
      <w:proofErr w:type="spellEnd"/>
      <w:r w:rsidR="008C2257" w:rsidRPr="002B524E">
        <w:t xml:space="preserve"> in this case</w:t>
      </w:r>
      <w:r>
        <w:t xml:space="preserve">. On the contrary, she then acts on her </w:t>
      </w:r>
      <w:r w:rsidRPr="006E7BEF">
        <w:rPr>
          <w:i/>
          <w:iCs/>
        </w:rPr>
        <w:t>own</w:t>
      </w:r>
      <w:r>
        <w:t xml:space="preserve"> free will </w:t>
      </w:r>
      <w:r w:rsidR="00A84D29">
        <w:t xml:space="preserve">– on what she cares about – </w:t>
      </w:r>
      <w:r>
        <w:t xml:space="preserve">because she </w:t>
      </w:r>
      <w:r w:rsidR="008C2257" w:rsidRPr="002B524E">
        <w:t>identif</w:t>
      </w:r>
      <w:r>
        <w:t>ies</w:t>
      </w:r>
      <w:r w:rsidR="008C2257" w:rsidRPr="002B524E">
        <w:t xml:space="preserve"> </w:t>
      </w:r>
      <w:r>
        <w:t>her</w:t>
      </w:r>
      <w:r w:rsidR="008C2257" w:rsidRPr="002B524E">
        <w:t>sel</w:t>
      </w:r>
      <w:r>
        <w:t>f wholeheartedly</w:t>
      </w:r>
      <w:r w:rsidR="008C2257" w:rsidRPr="002B524E">
        <w:t xml:space="preserve"> with the motivating desire</w:t>
      </w:r>
      <w:r>
        <w:t xml:space="preserve">. Such an </w:t>
      </w:r>
      <w:r w:rsidR="008C2257" w:rsidRPr="002B524E">
        <w:t xml:space="preserve">identification does not lead </w:t>
      </w:r>
      <w:r w:rsidR="006B6233">
        <w:t>her</w:t>
      </w:r>
      <w:r w:rsidR="008C2257" w:rsidRPr="002B524E">
        <w:t xml:space="preserve"> to </w:t>
      </w:r>
      <w:r w:rsidR="006B6233">
        <w:t xml:space="preserve">any </w:t>
      </w:r>
      <w:r w:rsidR="00313B24" w:rsidRPr="002B524E">
        <w:t>further</w:t>
      </w:r>
      <w:r w:rsidR="008C2257" w:rsidRPr="002B524E">
        <w:t xml:space="preserve"> weigh</w:t>
      </w:r>
      <w:r w:rsidR="00313B24" w:rsidRPr="002B524E">
        <w:t>ing</w:t>
      </w:r>
      <w:r w:rsidR="008C2257" w:rsidRPr="002B524E">
        <w:t xml:space="preserve"> </w:t>
      </w:r>
      <w:r w:rsidR="00313B24" w:rsidRPr="002B524E">
        <w:t xml:space="preserve">or </w:t>
      </w:r>
      <w:r w:rsidR="00B5311E" w:rsidRPr="002B524E">
        <w:t>reasoning</w:t>
      </w:r>
      <w:r w:rsidR="006B6233">
        <w:t xml:space="preserve"> – a kind of undecidedness –</w:t>
      </w:r>
      <w:r w:rsidR="008C2257" w:rsidRPr="002B524E">
        <w:t xml:space="preserve"> but </w:t>
      </w:r>
      <w:r w:rsidR="006B6233">
        <w:t xml:space="preserve">rather </w:t>
      </w:r>
      <w:r w:rsidR="00313B24" w:rsidRPr="002B524E">
        <w:t xml:space="preserve">to </w:t>
      </w:r>
      <w:r w:rsidR="008C2257" w:rsidRPr="002B524E">
        <w:t xml:space="preserve">a satisfaction </w:t>
      </w:r>
      <w:r w:rsidR="00313B24" w:rsidRPr="002B524E">
        <w:t>with</w:t>
      </w:r>
      <w:r w:rsidR="008C2257" w:rsidRPr="002B524E">
        <w:t xml:space="preserve"> a</w:t>
      </w:r>
      <w:r w:rsidR="00313B24" w:rsidRPr="002B524E">
        <w:t xml:space="preserve"> given</w:t>
      </w:r>
      <w:r w:rsidR="008C2257" w:rsidRPr="002B524E">
        <w:t xml:space="preserve"> configuration of the will (</w:t>
      </w:r>
      <w:r w:rsidR="00BE3949">
        <w:t>c</w:t>
      </w:r>
      <w:r w:rsidR="00313B24" w:rsidRPr="002B524E">
        <w:t>f.</w:t>
      </w:r>
      <w:r w:rsidR="008C2257" w:rsidRPr="002B524E">
        <w:t xml:space="preserve"> </w:t>
      </w:r>
      <w:proofErr w:type="spellStart"/>
      <w:r w:rsidR="008C2257" w:rsidRPr="002B524E">
        <w:t>Seel</w:t>
      </w:r>
      <w:proofErr w:type="spellEnd"/>
      <w:r w:rsidR="008C2257" w:rsidRPr="002B524E">
        <w:t xml:space="preserve"> 2002, 291f.)</w:t>
      </w:r>
    </w:p>
    <w:p w14:paraId="68281F03" w14:textId="56C0570C" w:rsidR="006E7BEF" w:rsidRDefault="006B6233" w:rsidP="00B8178A">
      <w:pPr>
        <w:pStyle w:val="NEWPARAGRAPHTRANSLATION"/>
        <w:spacing w:before="120"/>
      </w:pPr>
      <w:r>
        <w:t>When developing his theory,</w:t>
      </w:r>
      <w:r w:rsidR="008C2257" w:rsidRPr="002B524E">
        <w:t xml:space="preserve"> Frankfurt </w:t>
      </w:r>
      <w:r>
        <w:t xml:space="preserve">later </w:t>
      </w:r>
      <w:r w:rsidR="008C2257" w:rsidRPr="002B524E">
        <w:t xml:space="preserve">went even further and </w:t>
      </w:r>
      <w:r w:rsidR="00313B24" w:rsidRPr="002B524E">
        <w:t>introduced the notion of</w:t>
      </w:r>
      <w:r w:rsidR="008C2257" w:rsidRPr="002B524E">
        <w:t xml:space="preserve"> volitional necessities</w:t>
      </w:r>
      <w:r>
        <w:t xml:space="preserve"> (</w:t>
      </w:r>
      <w:r w:rsidR="005F1ACC" w:rsidRPr="005F1ACC">
        <w:t>Frankfurt 1982</w:t>
      </w:r>
      <w:r w:rsidRPr="005F1ACC">
        <w:t>)</w:t>
      </w:r>
      <w:r w:rsidR="008C2257" w:rsidRPr="005F1ACC">
        <w:t>.</w:t>
      </w:r>
      <w:r w:rsidR="008C2257" w:rsidRPr="002B524E">
        <w:t xml:space="preserve"> In a supposedly paradoxical way</w:t>
      </w:r>
      <w:r>
        <w:t>,</w:t>
      </w:r>
      <w:r w:rsidR="008C2257" w:rsidRPr="002B524E">
        <w:t xml:space="preserve"> volitional necessities become the </w:t>
      </w:r>
      <w:r w:rsidR="00313B24" w:rsidRPr="002B524E">
        <w:t>epitome</w:t>
      </w:r>
      <w:r w:rsidR="008C2257" w:rsidRPr="002B524E">
        <w:t xml:space="preserve"> of freedom, because through them we act wholeheartedly </w:t>
      </w:r>
      <w:proofErr w:type="gramStart"/>
      <w:r w:rsidR="008C2257" w:rsidRPr="002B524E">
        <w:t>on the basis of</w:t>
      </w:r>
      <w:proofErr w:type="gramEnd"/>
      <w:r w:rsidR="008C2257" w:rsidRPr="002B524E">
        <w:t xml:space="preserve"> our own will. The </w:t>
      </w:r>
      <w:r w:rsidR="00313B24" w:rsidRPr="002B524E">
        <w:t>necessitating</w:t>
      </w:r>
      <w:r w:rsidR="008C2257" w:rsidRPr="002B524E">
        <w:t xml:space="preserve"> character of these special volitions in turn inhibit</w:t>
      </w:r>
      <w:r>
        <w:t>s</w:t>
      </w:r>
      <w:r w:rsidR="008C2257" w:rsidRPr="002B524E">
        <w:t xml:space="preserve"> the ascent into always higher spheres of </w:t>
      </w:r>
      <w:r>
        <w:t>volition –</w:t>
      </w:r>
      <w:r w:rsidR="008C2257" w:rsidRPr="002B524E">
        <w:t xml:space="preserve"> it ends all questioning and </w:t>
      </w:r>
      <w:r w:rsidR="00313B24" w:rsidRPr="002B524E">
        <w:t>balancing</w:t>
      </w:r>
      <w:r w:rsidR="008C2257" w:rsidRPr="002B524E">
        <w:t xml:space="preserve"> </w:t>
      </w:r>
      <w:r w:rsidR="00313B24" w:rsidRPr="002B524E">
        <w:t xml:space="preserve">about </w:t>
      </w:r>
      <w:r>
        <w:t>motivating desires</w:t>
      </w:r>
      <w:r w:rsidR="007F079B">
        <w:t>'</w:t>
      </w:r>
      <w:r w:rsidR="00313B24" w:rsidRPr="002B524E">
        <w:t xml:space="preserve"> adequacy</w:t>
      </w:r>
      <w:r w:rsidR="008C2257" w:rsidRPr="002B524E">
        <w:t xml:space="preserve"> or justification. </w:t>
      </w:r>
      <w:r w:rsidR="00B5311E" w:rsidRPr="002B524E">
        <w:t>Since there is no assessment of desires</w:t>
      </w:r>
      <w:r w:rsidR="008C2257" w:rsidRPr="002B524E">
        <w:t xml:space="preserve"> possible </w:t>
      </w:r>
      <w:r w:rsidR="00B5311E" w:rsidRPr="002B524E">
        <w:t xml:space="preserve">in these circumstances </w:t>
      </w:r>
      <w:r w:rsidR="008C2257" w:rsidRPr="002B524E">
        <w:t xml:space="preserve">– </w:t>
      </w:r>
      <w:r w:rsidR="00B5311E" w:rsidRPr="002B524E">
        <w:t>after all</w:t>
      </w:r>
      <w:r w:rsidR="008C2257" w:rsidRPr="002B524E">
        <w:t xml:space="preserve"> </w:t>
      </w:r>
      <w:r w:rsidR="005201B1">
        <w:t>a person is then</w:t>
      </w:r>
      <w:r w:rsidR="008C2257" w:rsidRPr="002B524E">
        <w:t xml:space="preserve"> driven by </w:t>
      </w:r>
      <w:r>
        <w:t xml:space="preserve">a form of </w:t>
      </w:r>
      <w:r w:rsidR="008C2257" w:rsidRPr="002B524E">
        <w:t xml:space="preserve">compulsion – </w:t>
      </w:r>
      <w:r w:rsidR="00B5311E" w:rsidRPr="002B524E">
        <w:t>there is no scope for an</w:t>
      </w:r>
      <w:r w:rsidR="008C2257" w:rsidRPr="002B524E">
        <w:t xml:space="preserve"> infinite progress </w:t>
      </w:r>
      <w:r w:rsidR="008E0086" w:rsidRPr="002B524E">
        <w:t>of hierarchies of volition</w:t>
      </w:r>
      <w:r w:rsidR="008C2257" w:rsidRPr="002B524E">
        <w:t xml:space="preserve">. </w:t>
      </w:r>
    </w:p>
    <w:p w14:paraId="1F06C9B0" w14:textId="1E83F923" w:rsidR="008C2257" w:rsidRPr="002B524E" w:rsidRDefault="007F079B" w:rsidP="00B8178A">
      <w:pPr>
        <w:pStyle w:val="NEWPARAGRAPHTRANSLATION"/>
        <w:spacing w:before="120"/>
      </w:pPr>
      <w:r w:rsidRPr="005201B1">
        <w:t xml:space="preserve">Frankfurt </w:t>
      </w:r>
      <w:r>
        <w:t xml:space="preserve">even describes </w:t>
      </w:r>
      <w:r w:rsidR="008C2257" w:rsidRPr="005201B1">
        <w:t xml:space="preserve">the phenomenon of love </w:t>
      </w:r>
      <w:r>
        <w:t>within this model</w:t>
      </w:r>
      <w:r w:rsidR="008C2257" w:rsidRPr="005201B1">
        <w:t xml:space="preserve">: Its will-defining necessities </w:t>
      </w:r>
      <w:r w:rsidR="008E0086" w:rsidRPr="005201B1">
        <w:t xml:space="preserve">signify </w:t>
      </w:r>
      <w:r w:rsidRPr="005201B1">
        <w:t xml:space="preserve">culmination </w:t>
      </w:r>
      <w:r w:rsidR="008C2257" w:rsidRPr="005201B1">
        <w:t>point</w:t>
      </w:r>
      <w:r>
        <w:t>s</w:t>
      </w:r>
      <w:r w:rsidR="008C2257" w:rsidRPr="005201B1">
        <w:t xml:space="preserve"> </w:t>
      </w:r>
      <w:r>
        <w:t xml:space="preserve">within </w:t>
      </w:r>
      <w:r w:rsidR="008C2257" w:rsidRPr="005201B1">
        <w:t>the structure of caring. “</w:t>
      </w:r>
      <w:r w:rsidR="00B8178A" w:rsidRPr="005201B1">
        <w:t>Loving is a mode of caring. Among the things that we care about there are some that we cannot help caring about; and among the things that we cannot help caring about are those that we love</w:t>
      </w:r>
      <w:r w:rsidR="008C2257" w:rsidRPr="005201B1">
        <w:t xml:space="preserve">” (Frankfurt </w:t>
      </w:r>
      <w:r w:rsidR="00B8178A" w:rsidRPr="005201B1">
        <w:t>1999</w:t>
      </w:r>
      <w:r w:rsidR="008C2257" w:rsidRPr="005201B1">
        <w:t xml:space="preserve">, </w:t>
      </w:r>
      <w:r w:rsidR="00B8178A" w:rsidRPr="005201B1">
        <w:t>165</w:t>
      </w:r>
      <w:r w:rsidR="008C2257" w:rsidRPr="005201B1">
        <w:t>).</w:t>
      </w:r>
    </w:p>
    <w:p w14:paraId="057A2C26" w14:textId="4743259A" w:rsidR="000B19EA" w:rsidRDefault="006B6233" w:rsidP="00E241EB">
      <w:pPr>
        <w:pStyle w:val="NEWPARAGRAPHTRANSLATION"/>
        <w:spacing w:before="120"/>
      </w:pPr>
      <w:r>
        <w:t>However</w:t>
      </w:r>
      <w:r w:rsidR="008C2257" w:rsidRPr="002B524E">
        <w:t xml:space="preserve">, Frankfurt has created a new problem with his analysis, one that has garnered much criticism: </w:t>
      </w:r>
      <w:r w:rsidR="007F079B">
        <w:t>V</w:t>
      </w:r>
      <w:r w:rsidR="007F079B" w:rsidRPr="002B524E">
        <w:t xml:space="preserve">olitional necessities cannot really be objects of </w:t>
      </w:r>
      <w:r w:rsidR="007F079B">
        <w:t xml:space="preserve">a person's own </w:t>
      </w:r>
      <w:r w:rsidR="007F079B" w:rsidRPr="002B524E">
        <w:lastRenderedPageBreak/>
        <w:t>evaluation</w:t>
      </w:r>
      <w:r w:rsidR="007F079B">
        <w:t xml:space="preserve">, because they are not </w:t>
      </w:r>
      <w:proofErr w:type="gramStart"/>
      <w:r w:rsidR="007F079B">
        <w:t xml:space="preserve">really </w:t>
      </w:r>
      <w:r>
        <w:t>availab</w:t>
      </w:r>
      <w:r w:rsidR="007F079B">
        <w:t>le</w:t>
      </w:r>
      <w:proofErr w:type="gramEnd"/>
      <w:r w:rsidR="007F079B">
        <w:t xml:space="preserve"> to the person; they have no control over v</w:t>
      </w:r>
      <w:r w:rsidR="007F079B" w:rsidRPr="002B524E">
        <w:t>olitional necessities</w:t>
      </w:r>
      <w:r w:rsidR="008C2257" w:rsidRPr="002B524E">
        <w:t xml:space="preserve">. </w:t>
      </w:r>
      <w:r w:rsidR="007F079B">
        <w:t>Yet this means that t</w:t>
      </w:r>
      <w:r w:rsidR="008C2257" w:rsidRPr="002B524E">
        <w:t xml:space="preserve">he </w:t>
      </w:r>
      <w:r w:rsidR="007F079B">
        <w:t xml:space="preserve">very </w:t>
      </w:r>
      <w:r w:rsidR="008C2257" w:rsidRPr="002B524E">
        <w:t xml:space="preserve">possibility of </w:t>
      </w:r>
      <w:r w:rsidR="007F079B">
        <w:t xml:space="preserve">subjective </w:t>
      </w:r>
      <w:r w:rsidR="000B19EA">
        <w:t>critical engagement</w:t>
      </w:r>
      <w:r w:rsidR="008C2257" w:rsidRPr="002B524E">
        <w:t xml:space="preserve"> </w:t>
      </w:r>
      <w:r w:rsidR="000B19EA">
        <w:t>with</w:t>
      </w:r>
      <w:r w:rsidR="008C2257" w:rsidRPr="002B524E">
        <w:t xml:space="preserve"> </w:t>
      </w:r>
      <w:r w:rsidR="000B19EA">
        <w:t xml:space="preserve">any </w:t>
      </w:r>
      <w:r w:rsidR="007F079B">
        <w:t xml:space="preserve">of one's </w:t>
      </w:r>
      <w:r w:rsidR="000B19EA">
        <w:t xml:space="preserve">wholehearted </w:t>
      </w:r>
      <w:r w:rsidR="008C2257" w:rsidRPr="002B524E">
        <w:t>desires</w:t>
      </w:r>
      <w:r w:rsidR="000B19EA">
        <w:t>,</w:t>
      </w:r>
      <w:r w:rsidR="008C2257" w:rsidRPr="002B524E">
        <w:t xml:space="preserve"> </w:t>
      </w:r>
      <w:r w:rsidR="000B19EA" w:rsidRPr="002B524E">
        <w:t xml:space="preserve">has </w:t>
      </w:r>
      <w:r w:rsidR="000B19EA">
        <w:t xml:space="preserve">apparently </w:t>
      </w:r>
      <w:r w:rsidR="000B19EA" w:rsidRPr="002B524E">
        <w:t xml:space="preserve">been </w:t>
      </w:r>
      <w:r w:rsidR="000B19EA">
        <w:t xml:space="preserve">ignored by Frankfurt. </w:t>
      </w:r>
      <w:r w:rsidR="00D13E1D">
        <w:t>Such a model</w:t>
      </w:r>
      <w:r w:rsidR="000B19EA">
        <w:t xml:space="preserve"> seems to leave out something rather important: </w:t>
      </w:r>
      <w:r w:rsidR="008C2257" w:rsidRPr="002B524E">
        <w:t xml:space="preserve">the critique of </w:t>
      </w:r>
      <w:r w:rsidR="000B19EA">
        <w:t>oneself</w:t>
      </w:r>
      <w:r w:rsidR="00D13E1D">
        <w:t xml:space="preserve"> in terms of </w:t>
      </w:r>
      <w:r w:rsidR="000B19EA">
        <w:t>one's basic commitments</w:t>
      </w:r>
      <w:r w:rsidR="008C2257" w:rsidRPr="002B524E">
        <w:t xml:space="preserve">. Frankfurt insists on a model of </w:t>
      </w:r>
      <w:r w:rsidR="00D13E1D">
        <w:t xml:space="preserve">self-determination that builds on </w:t>
      </w:r>
      <w:r w:rsidR="008C2257" w:rsidRPr="002B524E">
        <w:t xml:space="preserve">reflexivity </w:t>
      </w:r>
      <w:r w:rsidR="000B19EA">
        <w:t xml:space="preserve">– desires regarding desires – </w:t>
      </w:r>
      <w:r w:rsidR="008C2257" w:rsidRPr="002B524E">
        <w:t xml:space="preserve">without reflection </w:t>
      </w:r>
      <w:r w:rsidR="000B19EA">
        <w:t xml:space="preserve">– a critical stance towards oneself </w:t>
      </w:r>
      <w:r w:rsidR="008C2257" w:rsidRPr="002B524E">
        <w:t>(</w:t>
      </w:r>
      <w:r w:rsidR="00B8178A" w:rsidRPr="002B524E">
        <w:t>cf.</w:t>
      </w:r>
      <w:r w:rsidR="008C2257" w:rsidRPr="002B524E">
        <w:t xml:space="preserve"> </w:t>
      </w:r>
      <w:proofErr w:type="spellStart"/>
      <w:r w:rsidR="00F32314">
        <w:t>Christman</w:t>
      </w:r>
      <w:proofErr w:type="spellEnd"/>
      <w:r w:rsidR="00F32314">
        <w:t xml:space="preserve"> 1991b; </w:t>
      </w:r>
      <w:r w:rsidR="008C2257" w:rsidRPr="002B524E">
        <w:t xml:space="preserve">Herrmann 2000, 159). </w:t>
      </w:r>
    </w:p>
    <w:p w14:paraId="106ED1A8" w14:textId="7BAF8778" w:rsidR="00A84D29" w:rsidRDefault="00D13E1D" w:rsidP="00E241EB">
      <w:pPr>
        <w:pStyle w:val="NEWPARAGRAPHTRANSLATION"/>
        <w:spacing w:before="120"/>
      </w:pPr>
      <w:r>
        <w:t>Accordingly, i</w:t>
      </w:r>
      <w:r w:rsidR="000B19EA">
        <w:t>n Frankfurt's model</w:t>
      </w:r>
      <w:r>
        <w:t>,</w:t>
      </w:r>
      <w:r w:rsidR="000B19EA">
        <w:t xml:space="preserve"> w</w:t>
      </w:r>
      <w:r w:rsidR="008C2257" w:rsidRPr="002B524E">
        <w:t xml:space="preserve">hether </w:t>
      </w:r>
      <w:r w:rsidR="000B19EA">
        <w:t>a person</w:t>
      </w:r>
      <w:r w:rsidR="008C2257" w:rsidRPr="002B524E">
        <w:t xml:space="preserve"> acts in unity with </w:t>
      </w:r>
      <w:r w:rsidR="000B19EA">
        <w:t>her</w:t>
      </w:r>
      <w:r w:rsidR="008C2257" w:rsidRPr="002B524E">
        <w:t xml:space="preserve"> </w:t>
      </w:r>
      <w:r w:rsidR="000B19EA">
        <w:t xml:space="preserve">own </w:t>
      </w:r>
      <w:r w:rsidR="008C2257" w:rsidRPr="002B524E">
        <w:t>will</w:t>
      </w:r>
      <w:r w:rsidR="000B19EA">
        <w:t xml:space="preserve"> </w:t>
      </w:r>
      <w:r w:rsidR="000B19EA" w:rsidRPr="002B524E">
        <w:t xml:space="preserve">is </w:t>
      </w:r>
      <w:r>
        <w:t xml:space="preserve">ultimately </w:t>
      </w:r>
      <w:r w:rsidR="000B19EA" w:rsidRPr="002B524E">
        <w:t xml:space="preserve">determined </w:t>
      </w:r>
      <w:r w:rsidR="000B19EA">
        <w:t>merely by a specific volitional relation</w:t>
      </w:r>
      <w:r w:rsidR="00A84D29">
        <w:t>, namely a strong identification between volitions</w:t>
      </w:r>
      <w:r w:rsidR="000B19EA">
        <w:t xml:space="preserve">. Self-determination is accordingly </w:t>
      </w:r>
      <w:r w:rsidR="008C2257" w:rsidRPr="002B524E">
        <w:t xml:space="preserve">independent of what would be intelligent, </w:t>
      </w:r>
      <w:proofErr w:type="gramStart"/>
      <w:r w:rsidR="008C2257" w:rsidRPr="002B524E">
        <w:t>rational</w:t>
      </w:r>
      <w:proofErr w:type="gramEnd"/>
      <w:r w:rsidR="008C2257" w:rsidRPr="002B524E">
        <w:t xml:space="preserve"> or morally imperative</w:t>
      </w:r>
      <w:r>
        <w:t xml:space="preserve"> – independent of any subject-external normative standard</w:t>
      </w:r>
      <w:r w:rsidR="008C2257" w:rsidRPr="002B524E">
        <w:t xml:space="preserve">. Frankfurt </w:t>
      </w:r>
      <w:r w:rsidR="00A84D29">
        <w:t xml:space="preserve">indeed </w:t>
      </w:r>
      <w:r w:rsidR="008C2257" w:rsidRPr="002B524E">
        <w:t xml:space="preserve">insists </w:t>
      </w:r>
      <w:r w:rsidR="00B8178A" w:rsidRPr="002B524E">
        <w:t>that</w:t>
      </w:r>
      <w:r w:rsidR="008C2257" w:rsidRPr="002B524E">
        <w:t xml:space="preserve"> in exactly those things that are central to </w:t>
      </w:r>
      <w:r w:rsidR="00A84D29">
        <w:t>a person's</w:t>
      </w:r>
      <w:r w:rsidR="008C2257" w:rsidRPr="002B524E">
        <w:t xml:space="preserve"> self-understanding, </w:t>
      </w:r>
      <w:r w:rsidR="00B8178A" w:rsidRPr="002B524E">
        <w:t xml:space="preserve">it is </w:t>
      </w:r>
      <w:r w:rsidR="008C2257" w:rsidRPr="002B524E">
        <w:t>the</w:t>
      </w:r>
      <w:r w:rsidR="000A628D" w:rsidRPr="002B524E">
        <w:t xml:space="preserve"> very</w:t>
      </w:r>
      <w:r w:rsidR="008C2257" w:rsidRPr="002B524E">
        <w:t xml:space="preserve"> </w:t>
      </w:r>
      <w:r w:rsidR="00A84D29">
        <w:t>unavailable</w:t>
      </w:r>
      <w:r w:rsidR="00B8178A" w:rsidRPr="002B524E">
        <w:t xml:space="preserve"> </w:t>
      </w:r>
      <w:r>
        <w:t xml:space="preserve">subjective </w:t>
      </w:r>
      <w:r w:rsidR="00B8178A" w:rsidRPr="002B524E">
        <w:t>will that forms reasons of</w:t>
      </w:r>
      <w:r w:rsidR="008C2257" w:rsidRPr="002B524E">
        <w:t xml:space="preserve"> action</w:t>
      </w:r>
      <w:r w:rsidR="00B8178A" w:rsidRPr="002B524E">
        <w:t>s</w:t>
      </w:r>
      <w:r w:rsidR="008C2257" w:rsidRPr="002B524E">
        <w:t xml:space="preserve">, and not the other way around. </w:t>
      </w:r>
      <w:r w:rsidR="00A84D29">
        <w:t xml:space="preserve">In an alternative model, where a person would weigh and </w:t>
      </w:r>
      <w:r w:rsidR="00A84D29" w:rsidRPr="002B524E">
        <w:t xml:space="preserve">assess reasons for or against </w:t>
      </w:r>
      <w:r w:rsidR="00A84D29">
        <w:t xml:space="preserve">a specific </w:t>
      </w:r>
      <w:r w:rsidR="00A84D29" w:rsidRPr="002B524E">
        <w:t>a</w:t>
      </w:r>
      <w:r w:rsidR="00A84D29">
        <w:t>ction, she</w:t>
      </w:r>
      <w:r w:rsidR="00A84D29" w:rsidRPr="002B524E">
        <w:t xml:space="preserve"> </w:t>
      </w:r>
      <w:r w:rsidR="00A84D29">
        <w:t>would require</w:t>
      </w:r>
      <w:r w:rsidR="00A84D29" w:rsidRPr="002B524E">
        <w:t>, according to Frankfurt, prior evaluative criteria</w:t>
      </w:r>
      <w:r w:rsidR="00A84D29">
        <w:t>. Yet, these criteria themselves can only be based on the person's own wholehearted commitments.</w:t>
      </w:r>
    </w:p>
    <w:p w14:paraId="1E915C1C" w14:textId="6B558EDF" w:rsidR="008C2257" w:rsidRPr="002B524E" w:rsidRDefault="008C2257" w:rsidP="00E241EB">
      <w:pPr>
        <w:pStyle w:val="NEWPARAGRAPHTRANSLATION"/>
        <w:spacing w:before="120"/>
      </w:pPr>
      <w:r w:rsidRPr="002B524E">
        <w:t>“</w:t>
      </w:r>
      <w:r w:rsidR="00E241EB" w:rsidRPr="002B524E">
        <w:t xml:space="preserve">This means that the most basic and essential question for a person to raise concerning the conduct of his life cannot be the </w:t>
      </w:r>
      <w:r w:rsidR="00E241EB" w:rsidRPr="002B524E">
        <w:rPr>
          <w:i/>
        </w:rPr>
        <w:t>normative</w:t>
      </w:r>
      <w:r w:rsidR="00E241EB" w:rsidRPr="002B524E">
        <w:t xml:space="preserve"> question of how he </w:t>
      </w:r>
      <w:r w:rsidR="00E241EB" w:rsidRPr="002B524E">
        <w:rPr>
          <w:i/>
        </w:rPr>
        <w:t>should</w:t>
      </w:r>
      <w:r w:rsidR="00E241EB" w:rsidRPr="002B524E">
        <w:t xml:space="preserve"> live. That question can sensibly be asked only </w:t>
      </w:r>
      <w:proofErr w:type="gramStart"/>
      <w:r w:rsidR="00E241EB" w:rsidRPr="002B524E">
        <w:t>on the basis of</w:t>
      </w:r>
      <w:proofErr w:type="gramEnd"/>
      <w:r w:rsidR="00E241EB" w:rsidRPr="002B524E">
        <w:t xml:space="preserve"> a prior answer to the </w:t>
      </w:r>
      <w:r w:rsidR="00E241EB" w:rsidRPr="002B524E">
        <w:rPr>
          <w:i/>
        </w:rPr>
        <w:t>factual</w:t>
      </w:r>
      <w:r w:rsidR="00E241EB" w:rsidRPr="002B524E">
        <w:t xml:space="preserve"> question of what he actually </w:t>
      </w:r>
      <w:r w:rsidR="00E241EB" w:rsidRPr="002B524E">
        <w:rPr>
          <w:i/>
        </w:rPr>
        <w:t>does</w:t>
      </w:r>
      <w:r w:rsidR="00E241EB" w:rsidRPr="002B524E">
        <w:t xml:space="preserve"> care about</w:t>
      </w:r>
      <w:r w:rsidRPr="002B524E">
        <w:t>” (Frankfurt 200</w:t>
      </w:r>
      <w:r w:rsidR="00E241EB" w:rsidRPr="002B524E">
        <w:t>4</w:t>
      </w:r>
      <w:r w:rsidRPr="002B524E">
        <w:t xml:space="preserve">, </w:t>
      </w:r>
      <w:r w:rsidR="00E241EB" w:rsidRPr="002B524E">
        <w:t>26</w:t>
      </w:r>
      <w:r w:rsidRPr="002B524E">
        <w:t>; emphasis in original).</w:t>
      </w:r>
    </w:p>
    <w:p w14:paraId="41B0DEBC" w14:textId="535B2BAD" w:rsidR="000953A3" w:rsidRPr="002B524E" w:rsidRDefault="002C7369" w:rsidP="00E241EB">
      <w:pPr>
        <w:pStyle w:val="NEWPARAGRAPHTRANSLATION"/>
        <w:spacing w:before="120"/>
      </w:pPr>
      <w:r w:rsidRPr="002B524E">
        <w:t>For Frankfurt, t</w:t>
      </w:r>
      <w:r w:rsidR="008C2257" w:rsidRPr="002B524E">
        <w:t>he concern about something</w:t>
      </w:r>
      <w:r w:rsidR="005201B1">
        <w:t xml:space="preserve"> </w:t>
      </w:r>
      <w:r w:rsidR="008C2257" w:rsidRPr="002B524E">
        <w:t xml:space="preserve">is the source of reasons. We cannot justify what we </w:t>
      </w:r>
      <w:r w:rsidR="005201B1">
        <w:t>care about</w:t>
      </w:r>
      <w:r w:rsidR="008C2257" w:rsidRPr="002B524E">
        <w:t>, only uncover</w:t>
      </w:r>
      <w:r w:rsidRPr="002B524E">
        <w:t xml:space="preserve"> it</w:t>
      </w:r>
      <w:r w:rsidR="008C2257" w:rsidRPr="002B524E">
        <w:t>, for we are “</w:t>
      </w:r>
      <w:r w:rsidR="00E241EB" w:rsidRPr="002B524E">
        <w:t>beings, who do not create themselves</w:t>
      </w:r>
      <w:r w:rsidR="008C2257" w:rsidRPr="002B524E">
        <w:t>” (Frankfurt 200</w:t>
      </w:r>
      <w:r w:rsidR="00E241EB" w:rsidRPr="002B524E">
        <w:t>4</w:t>
      </w:r>
      <w:r w:rsidR="008C2257" w:rsidRPr="002B524E">
        <w:t>, 2</w:t>
      </w:r>
      <w:r w:rsidR="00E241EB" w:rsidRPr="002B524E">
        <w:t>0</w:t>
      </w:r>
      <w:r w:rsidR="008C2257" w:rsidRPr="002B524E">
        <w:t>). To be sure</w:t>
      </w:r>
      <w:r w:rsidR="005201B1">
        <w:t>,</w:t>
      </w:r>
      <w:r w:rsidR="008C2257" w:rsidRPr="002B524E">
        <w:t xml:space="preserve"> Frankfurt does in no way want to exclude that the worthiness of an object can causally produce or influence </w:t>
      </w:r>
      <w:r w:rsidR="000953A3" w:rsidRPr="002B524E">
        <w:t>caring</w:t>
      </w:r>
      <w:r w:rsidR="008C2257" w:rsidRPr="002B524E">
        <w:t xml:space="preserve"> or love. But </w:t>
      </w:r>
      <w:proofErr w:type="gramStart"/>
      <w:r w:rsidR="008C2257" w:rsidRPr="002B524E">
        <w:t>in order to</w:t>
      </w:r>
      <w:proofErr w:type="gramEnd"/>
      <w:r w:rsidR="008C2257" w:rsidRPr="002B524E">
        <w:t xml:space="preserve"> really be able to love something or someone, this </w:t>
      </w:r>
      <w:r w:rsidR="005201B1" w:rsidRPr="002B524E">
        <w:t>behaviouristic</w:t>
      </w:r>
      <w:r w:rsidRPr="002B524E">
        <w:t xml:space="preserve"> </w:t>
      </w:r>
      <w:r w:rsidR="008C2257" w:rsidRPr="002B524E">
        <w:t xml:space="preserve">basis is not </w:t>
      </w:r>
      <w:r w:rsidR="00D13E1D">
        <w:t>sufficient to produce worthy volitions</w:t>
      </w:r>
      <w:r w:rsidR="008C2257" w:rsidRPr="002B524E">
        <w:t xml:space="preserve">, since </w:t>
      </w:r>
      <w:r w:rsidR="00D13E1D">
        <w:t>a person</w:t>
      </w:r>
      <w:r w:rsidR="008C2257" w:rsidRPr="002B524E">
        <w:t xml:space="preserve"> must individually be able to </w:t>
      </w:r>
      <w:r w:rsidR="005201B1">
        <w:t xml:space="preserve">actualise – to </w:t>
      </w:r>
      <w:r w:rsidR="008C2257" w:rsidRPr="002B524E">
        <w:t>live</w:t>
      </w:r>
      <w:r w:rsidR="005201B1">
        <w:t>, as it were –</w:t>
      </w:r>
      <w:r w:rsidR="008C2257" w:rsidRPr="002B524E">
        <w:t xml:space="preserve"> </w:t>
      </w:r>
      <w:r w:rsidR="00D13E1D">
        <w:t>a particular</w:t>
      </w:r>
      <w:r w:rsidR="008C2257" w:rsidRPr="002B524E">
        <w:t xml:space="preserve"> </w:t>
      </w:r>
      <w:r w:rsidR="00D13E1D">
        <w:t xml:space="preserve">object of </w:t>
      </w:r>
      <w:r w:rsidR="008C2257" w:rsidRPr="002B524E">
        <w:t>love or concern. “</w:t>
      </w:r>
      <w:r w:rsidR="00E241EB" w:rsidRPr="002B524E">
        <w:t xml:space="preserve">It is not necessarily </w:t>
      </w:r>
      <w:proofErr w:type="gramStart"/>
      <w:r w:rsidR="00E241EB" w:rsidRPr="002B524E">
        <w:t xml:space="preserve">as a </w:t>
      </w:r>
      <w:r w:rsidR="00E241EB" w:rsidRPr="002B524E">
        <w:rPr>
          <w:i/>
        </w:rPr>
        <w:t>result</w:t>
      </w:r>
      <w:r w:rsidR="00E241EB" w:rsidRPr="002B524E">
        <w:t xml:space="preserve"> of</w:t>
      </w:r>
      <w:proofErr w:type="gramEnd"/>
      <w:r w:rsidR="00E241EB" w:rsidRPr="002B524E">
        <w:t xml:space="preserve"> recognizing their value and of being captivated by it that we love things.</w:t>
      </w:r>
      <w:r w:rsidR="008C2257" w:rsidRPr="002B524E">
        <w:t xml:space="preserve"> </w:t>
      </w:r>
      <w:r w:rsidR="00E241EB" w:rsidRPr="002B524E">
        <w:t xml:space="preserve">Rather, what we love necessarily </w:t>
      </w:r>
      <w:r w:rsidR="00E241EB" w:rsidRPr="002B524E">
        <w:rPr>
          <w:i/>
        </w:rPr>
        <w:t>acquires</w:t>
      </w:r>
      <w:r w:rsidR="00E241EB" w:rsidRPr="002B524E">
        <w:t xml:space="preserve"> value for us </w:t>
      </w:r>
      <w:r w:rsidR="00E241EB" w:rsidRPr="002B524E">
        <w:rPr>
          <w:i/>
        </w:rPr>
        <w:t>because</w:t>
      </w:r>
      <w:r w:rsidR="00E241EB" w:rsidRPr="002B524E">
        <w:t xml:space="preserve"> we love it</w:t>
      </w:r>
      <w:r w:rsidR="008C2257" w:rsidRPr="002B524E">
        <w:t>” (Frankfurt 200</w:t>
      </w:r>
      <w:r w:rsidR="00E241EB" w:rsidRPr="002B524E">
        <w:t>4</w:t>
      </w:r>
      <w:r w:rsidR="008C2257" w:rsidRPr="002B524E">
        <w:t xml:space="preserve">, </w:t>
      </w:r>
      <w:r w:rsidR="00E241EB" w:rsidRPr="002B524E">
        <w:t>38f.</w:t>
      </w:r>
      <w:r w:rsidR="008C2257" w:rsidRPr="002B524E">
        <w:t>; emphasi</w:t>
      </w:r>
      <w:r w:rsidR="009A61C0" w:rsidRPr="002B524E">
        <w:t>s</w:t>
      </w:r>
      <w:r w:rsidR="008C2257" w:rsidRPr="002B524E">
        <w:t xml:space="preserve"> in original). The desirable or valuable object </w:t>
      </w:r>
      <w:proofErr w:type="gramStart"/>
      <w:r w:rsidR="008C2257" w:rsidRPr="002B524E">
        <w:t>has to</w:t>
      </w:r>
      <w:proofErr w:type="gramEnd"/>
      <w:r w:rsidR="008C2257" w:rsidRPr="002B524E">
        <w:t xml:space="preserve"> possess an attractive power for the lover. Therefore</w:t>
      </w:r>
      <w:r w:rsidR="00FC0BF8">
        <w:t>,</w:t>
      </w:r>
      <w:r w:rsidR="008C2257" w:rsidRPr="002B524E">
        <w:t xml:space="preserve"> an </w:t>
      </w:r>
      <w:r w:rsidR="000953A3" w:rsidRPr="002B524E">
        <w:t>unavoidabl</w:t>
      </w:r>
      <w:r w:rsidR="009D27E4">
        <w:t>y</w:t>
      </w:r>
      <w:r w:rsidR="008C2257" w:rsidRPr="002B524E">
        <w:t xml:space="preserve"> personal element is found in love. We show ourselves in what we love. </w:t>
      </w:r>
    </w:p>
    <w:p w14:paraId="336C0B4B" w14:textId="7418AE7D" w:rsidR="008C2257" w:rsidRPr="002B524E" w:rsidRDefault="00363639" w:rsidP="00F9573A">
      <w:pPr>
        <w:pStyle w:val="NEWPARAGRAPHTRANSLATION"/>
        <w:spacing w:before="120"/>
      </w:pPr>
      <w:r>
        <w:lastRenderedPageBreak/>
        <w:t>It seems to</w:t>
      </w:r>
      <w:r w:rsidR="008C2257" w:rsidRPr="002B524E">
        <w:t xml:space="preserve"> me </w:t>
      </w:r>
      <w:r>
        <w:t xml:space="preserve">that </w:t>
      </w:r>
      <w:r w:rsidR="008C2257" w:rsidRPr="002B524E">
        <w:t xml:space="preserve">there are </w:t>
      </w:r>
      <w:r>
        <w:t xml:space="preserve">very </w:t>
      </w:r>
      <w:r w:rsidR="000953A3" w:rsidRPr="002B524E">
        <w:t>significant</w:t>
      </w:r>
      <w:r w:rsidR="008C2257" w:rsidRPr="002B524E">
        <w:t xml:space="preserve"> </w:t>
      </w:r>
      <w:r>
        <w:t>insights</w:t>
      </w:r>
      <w:r w:rsidR="008C2257" w:rsidRPr="002B524E">
        <w:t xml:space="preserve"> </w:t>
      </w:r>
      <w:r>
        <w:t>regarding</w:t>
      </w:r>
      <w:r w:rsidR="008C2257" w:rsidRPr="002B524E">
        <w:t xml:space="preserve"> the concept of self-determination within Frankfurt’s model of the will structure, even in the supposedly overstretched idea of volitional necessity. The capacity for self-determination touches upon our capacity to </w:t>
      </w:r>
      <w:r w:rsidR="004B4A7A">
        <w:t>enter</w:t>
      </w:r>
      <w:r w:rsidR="008C2257" w:rsidRPr="002B524E">
        <w:t xml:space="preserve"> </w:t>
      </w:r>
      <w:r w:rsidR="004B4A7A">
        <w:t>a</w:t>
      </w:r>
      <w:r w:rsidR="008C2257" w:rsidRPr="002B524E">
        <w:t xml:space="preserve"> position </w:t>
      </w:r>
      <w:r w:rsidR="004B4A7A">
        <w:t>towards</w:t>
      </w:r>
      <w:r w:rsidR="008C2257" w:rsidRPr="002B524E">
        <w:t xml:space="preserve"> ourselves. We act self-determinedly if we can actuali</w:t>
      </w:r>
      <w:r w:rsidR="004B4A7A">
        <w:t>s</w:t>
      </w:r>
      <w:r w:rsidR="008C2257" w:rsidRPr="002B524E">
        <w:t>e the conception of our self in the world with which we identify ourselves. Our freedom appears exactly at that point</w:t>
      </w:r>
      <w:r w:rsidR="004B4A7A">
        <w:t>,</w:t>
      </w:r>
      <w:r w:rsidR="008C2257" w:rsidRPr="002B524E">
        <w:t xml:space="preserve"> when we are determined in a special way from the bottom of our hearts, or through aspects about which we are most concerned. The point </w:t>
      </w:r>
      <w:r w:rsidR="004B4A7A">
        <w:t xml:space="preserve">of </w:t>
      </w:r>
      <w:r w:rsidR="004B4A7A" w:rsidRPr="002B524E">
        <w:t xml:space="preserve">self-determination </w:t>
      </w:r>
      <w:r w:rsidR="008C2257" w:rsidRPr="002B524E">
        <w:t>is not to actuali</w:t>
      </w:r>
      <w:r w:rsidR="004B4A7A">
        <w:t>s</w:t>
      </w:r>
      <w:r w:rsidR="008C2257" w:rsidRPr="002B524E">
        <w:t xml:space="preserve">e </w:t>
      </w:r>
      <w:r w:rsidR="002C7369" w:rsidRPr="002B524E">
        <w:t xml:space="preserve">a </w:t>
      </w:r>
      <w:r w:rsidR="008C2257" w:rsidRPr="002B524E">
        <w:t xml:space="preserve">supposedly free, self-produced will, but rather </w:t>
      </w:r>
      <w:r w:rsidR="002C7369" w:rsidRPr="002B524E">
        <w:t>our</w:t>
      </w:r>
      <w:r w:rsidR="008C2257" w:rsidRPr="002B524E">
        <w:t xml:space="preserve"> </w:t>
      </w:r>
      <w:r w:rsidR="008C2257" w:rsidRPr="002B524E">
        <w:rPr>
          <w:i/>
        </w:rPr>
        <w:t>own</w:t>
      </w:r>
      <w:r w:rsidR="008C2257" w:rsidRPr="002B524E">
        <w:t xml:space="preserve"> will.</w:t>
      </w:r>
    </w:p>
    <w:p w14:paraId="2C482062" w14:textId="77777777" w:rsidR="0069027B" w:rsidRDefault="000953A3" w:rsidP="00F9573A">
      <w:pPr>
        <w:pStyle w:val="NEWPARAGRAPHTRANSLATION"/>
        <w:spacing w:before="120"/>
      </w:pPr>
      <w:r w:rsidRPr="002B524E">
        <w:t xml:space="preserve">Yet </w:t>
      </w:r>
      <w:r w:rsidR="008C2257" w:rsidRPr="002B524E">
        <w:t xml:space="preserve">Frankfurt’s strict rejection of any reflection about the question </w:t>
      </w:r>
      <w:r w:rsidR="004B4A7A">
        <w:t xml:space="preserve">as to </w:t>
      </w:r>
      <w:r w:rsidR="008C2257" w:rsidRPr="002B524E">
        <w:t>how one should live or rather what kind of person one should be, independent</w:t>
      </w:r>
      <w:r w:rsidR="004B4A7A">
        <w:t>ly</w:t>
      </w:r>
      <w:r w:rsidR="008C2257" w:rsidRPr="002B524E">
        <w:t xml:space="preserve"> of the question of what </w:t>
      </w:r>
      <w:r w:rsidRPr="002B524E">
        <w:t>one is conten</w:t>
      </w:r>
      <w:r w:rsidR="004B4A7A">
        <w:t>t</w:t>
      </w:r>
      <w:r w:rsidRPr="002B524E">
        <w:t xml:space="preserve"> with</w:t>
      </w:r>
      <w:r w:rsidR="008C2257" w:rsidRPr="002B524E">
        <w:t xml:space="preserve">, indeed seems excessive. </w:t>
      </w:r>
      <w:r w:rsidR="00045E80" w:rsidRPr="002B524E">
        <w:t xml:space="preserve">He seems to be driven by a </w:t>
      </w:r>
      <w:r w:rsidR="008C2257" w:rsidRPr="002B524E">
        <w:t>concern</w:t>
      </w:r>
      <w:r w:rsidR="002C7369" w:rsidRPr="002B524E">
        <w:t>, which is</w:t>
      </w:r>
      <w:r w:rsidR="008C2257" w:rsidRPr="002B524E">
        <w:t xml:space="preserve"> internal to </w:t>
      </w:r>
      <w:r w:rsidR="002C7369" w:rsidRPr="002B524E">
        <w:t>his</w:t>
      </w:r>
      <w:r w:rsidR="008C2257" w:rsidRPr="002B524E">
        <w:t xml:space="preserve"> theory</w:t>
      </w:r>
      <w:r w:rsidR="002C7369" w:rsidRPr="002B524E">
        <w:t>,</w:t>
      </w:r>
      <w:r w:rsidR="00045E80" w:rsidRPr="002B524E">
        <w:t xml:space="preserve"> to avoid </w:t>
      </w:r>
      <w:r w:rsidR="008C2257" w:rsidRPr="002B524E">
        <w:t xml:space="preserve">the </w:t>
      </w:r>
      <w:r w:rsidR="004B4A7A">
        <w:t xml:space="preserve">potential </w:t>
      </w:r>
      <w:r w:rsidR="008C2257" w:rsidRPr="002B524E">
        <w:t>infinite regress of his hierarchical model</w:t>
      </w:r>
      <w:r w:rsidR="004B4A7A">
        <w:t xml:space="preserve"> of volition</w:t>
      </w:r>
      <w:r w:rsidR="008C2257" w:rsidRPr="002B524E">
        <w:t xml:space="preserve">. </w:t>
      </w:r>
      <w:r w:rsidR="004B4A7A">
        <w:t>Yet</w:t>
      </w:r>
      <w:r w:rsidR="008C2257" w:rsidRPr="002B524E">
        <w:t xml:space="preserve"> it is </w:t>
      </w:r>
      <w:r w:rsidR="00045E80" w:rsidRPr="002B524E">
        <w:t>a</w:t>
      </w:r>
      <w:r w:rsidR="008C2257" w:rsidRPr="002B524E">
        <w:t xml:space="preserve"> </w:t>
      </w:r>
      <w:r w:rsidR="002C7369" w:rsidRPr="002B524E">
        <w:t>common</w:t>
      </w:r>
      <w:r w:rsidR="008C2257" w:rsidRPr="002B524E">
        <w:t xml:space="preserve"> experience of human beings that we are not only able to </w:t>
      </w:r>
      <w:r w:rsidR="00045E80" w:rsidRPr="002B524E">
        <w:t>take a stance</w:t>
      </w:r>
      <w:r w:rsidR="008C2257" w:rsidRPr="002B524E">
        <w:t xml:space="preserve"> </w:t>
      </w:r>
      <w:r w:rsidR="00045E80" w:rsidRPr="002B524E">
        <w:t>towards</w:t>
      </w:r>
      <w:r w:rsidR="008C2257" w:rsidRPr="002B524E">
        <w:t xml:space="preserve"> our </w:t>
      </w:r>
      <w:r w:rsidR="004B4A7A">
        <w:t>motivating</w:t>
      </w:r>
      <w:r w:rsidR="008C2257" w:rsidRPr="002B524E">
        <w:t xml:space="preserve"> desires, but also </w:t>
      </w:r>
      <w:r w:rsidR="00045E80" w:rsidRPr="002B524E">
        <w:t xml:space="preserve">in relation </w:t>
      </w:r>
      <w:r w:rsidR="008C2257" w:rsidRPr="002B524E">
        <w:t xml:space="preserve">to deep-rooted aspects of ourselves. If we determine ourselves, then we are </w:t>
      </w:r>
      <w:r w:rsidR="004B4A7A">
        <w:t>always</w:t>
      </w:r>
      <w:r w:rsidR="008C2257" w:rsidRPr="002B524E">
        <w:t xml:space="preserve"> </w:t>
      </w:r>
      <w:r w:rsidR="004B4A7A">
        <w:t xml:space="preserve">– however indirectly – </w:t>
      </w:r>
      <w:r w:rsidR="008C2257" w:rsidRPr="002B524E">
        <w:t xml:space="preserve">concerned </w:t>
      </w:r>
      <w:r w:rsidR="001361A6" w:rsidRPr="002B524E">
        <w:t>with</w:t>
      </w:r>
      <w:r w:rsidR="008C2257" w:rsidRPr="002B524E">
        <w:t xml:space="preserve"> the right ways, or at least </w:t>
      </w:r>
      <w:r w:rsidR="004B4A7A">
        <w:t xml:space="preserve">with </w:t>
      </w:r>
      <w:r w:rsidR="008C2257" w:rsidRPr="002B524E">
        <w:t>alternative ways, of self-determination.</w:t>
      </w:r>
    </w:p>
    <w:p w14:paraId="22598C22" w14:textId="6DBD1664" w:rsidR="008C2257" w:rsidRPr="002B524E" w:rsidRDefault="001361A6" w:rsidP="00F9573A">
      <w:pPr>
        <w:pStyle w:val="NEWPARAGRAPHTRANSLATION"/>
        <w:spacing w:before="120"/>
      </w:pPr>
      <w:r w:rsidRPr="002B524E">
        <w:t>F</w:t>
      </w:r>
      <w:r w:rsidR="008C2257" w:rsidRPr="002B524E">
        <w:t xml:space="preserve">ew people </w:t>
      </w:r>
      <w:r w:rsidRPr="002B524E">
        <w:t>would generally be satisfied with</w:t>
      </w:r>
      <w:r w:rsidR="008C2257" w:rsidRPr="002B524E">
        <w:t xml:space="preserve"> a simple “I am </w:t>
      </w:r>
      <w:r w:rsidRPr="002B524E">
        <w:t>what</w:t>
      </w:r>
      <w:r w:rsidR="008C2257" w:rsidRPr="002B524E">
        <w:t xml:space="preserve"> I am” – even if </w:t>
      </w:r>
      <w:r w:rsidRPr="002B524E">
        <w:t xml:space="preserve">that might be </w:t>
      </w:r>
      <w:r w:rsidR="008C2257" w:rsidRPr="002B524E">
        <w:t>enough for their daily lives. Our self, that</w:t>
      </w:r>
      <w:r w:rsidR="005B4E19" w:rsidRPr="002B524E">
        <w:t xml:space="preserve"> is, our attributes, </w:t>
      </w:r>
      <w:r w:rsidRPr="002B524E">
        <w:t>evaluative beliefs</w:t>
      </w:r>
      <w:r w:rsidR="008C2257" w:rsidRPr="002B524E">
        <w:t>, motivations, etc., is not clearly predefined. We can always think of new alternatives</w:t>
      </w:r>
      <w:r w:rsidR="0069027B">
        <w:t xml:space="preserve"> to it</w:t>
      </w:r>
      <w:r w:rsidR="008C2257" w:rsidRPr="002B524E">
        <w:t>. Even if Frankfurt rightly emphasi</w:t>
      </w:r>
      <w:r w:rsidR="0069027B">
        <w:t>s</w:t>
      </w:r>
      <w:r w:rsidR="008C2257" w:rsidRPr="002B524E">
        <w:t>es that we should be concerned with reali</w:t>
      </w:r>
      <w:r w:rsidR="0069027B">
        <w:t>s</w:t>
      </w:r>
      <w:r w:rsidR="008C2257" w:rsidRPr="002B524E">
        <w:t xml:space="preserve">ing ourselves in the form in which we are contented with ourselves, this does not mean that we could not very well have reasons nonetheless to imagine ourselves differently and perhaps even to hold these images as better for us. We can foster </w:t>
      </w:r>
      <w:r w:rsidRPr="002B524E">
        <w:t xml:space="preserve">desires for </w:t>
      </w:r>
      <w:r w:rsidR="008C2257" w:rsidRPr="002B524E">
        <w:t>alternative</w:t>
      </w:r>
      <w:r w:rsidR="00E5010E" w:rsidRPr="002B524E">
        <w:t>s to what</w:t>
      </w:r>
      <w:r w:rsidR="00045E80" w:rsidRPr="002B524E">
        <w:t xml:space="preserve"> kind of person</w:t>
      </w:r>
      <w:r w:rsidR="00E5010E" w:rsidRPr="002B524E">
        <w:t xml:space="preserve"> we are</w:t>
      </w:r>
      <w:r w:rsidR="008C2257" w:rsidRPr="002B524E">
        <w:t xml:space="preserve">. </w:t>
      </w:r>
      <w:r w:rsidR="0069027B">
        <w:t>Frankfurt's philosophical concern regarding the hierarchical structure of his model seems to be unfounded: The</w:t>
      </w:r>
      <w:r w:rsidR="008C2257" w:rsidRPr="002B524E">
        <w:t xml:space="preserve"> decision </w:t>
      </w:r>
      <w:r w:rsidR="00045E80" w:rsidRPr="002B524E">
        <w:t xml:space="preserve">in what way or to what end </w:t>
      </w:r>
      <w:r w:rsidR="008C2257" w:rsidRPr="002B524E">
        <w:t>we should actuali</w:t>
      </w:r>
      <w:r w:rsidR="0069027B">
        <w:t>s</w:t>
      </w:r>
      <w:r w:rsidR="008C2257" w:rsidRPr="002B524E">
        <w:t>e ourselves does</w:t>
      </w:r>
      <w:r w:rsidR="0069027B">
        <w:t xml:space="preserve"> </w:t>
      </w:r>
      <w:r w:rsidR="008C2257" w:rsidRPr="002B524E">
        <w:t>n</w:t>
      </w:r>
      <w:r w:rsidR="0069027B">
        <w:t>o</w:t>
      </w:r>
      <w:r w:rsidR="008C2257" w:rsidRPr="002B524E">
        <w:t xml:space="preserve">t require a third </w:t>
      </w:r>
      <w:r w:rsidR="00045E80" w:rsidRPr="002B524E">
        <w:t>order</w:t>
      </w:r>
      <w:r w:rsidR="008C2257" w:rsidRPr="002B524E">
        <w:t xml:space="preserve"> of volition, </w:t>
      </w:r>
      <w:r w:rsidR="0069027B">
        <w:t xml:space="preserve">although it does require </w:t>
      </w:r>
      <w:proofErr w:type="gramStart"/>
      <w:r w:rsidR="0069027B">
        <w:t xml:space="preserve">some kind of </w:t>
      </w:r>
      <w:r w:rsidR="008C2257" w:rsidRPr="002B524E">
        <w:t>consideration</w:t>
      </w:r>
      <w:proofErr w:type="gramEnd"/>
      <w:r w:rsidR="008C2257" w:rsidRPr="002B524E">
        <w:t>.</w:t>
      </w:r>
    </w:p>
    <w:p w14:paraId="32BE27A7" w14:textId="1EFA81A7" w:rsidR="008C2257" w:rsidRPr="002B524E" w:rsidRDefault="00045E80" w:rsidP="0069027B">
      <w:pPr>
        <w:pStyle w:val="NEWPARAGRAPHTRANSLATION"/>
        <w:spacing w:before="120"/>
      </w:pPr>
      <w:r w:rsidRPr="002B524E">
        <w:t xml:space="preserve">To be sure, </w:t>
      </w:r>
      <w:r w:rsidR="0069027B">
        <w:t xml:space="preserve">Frankfurt rightly questions the idea of a wilful formation of one's own self. Perhaps we </w:t>
      </w:r>
      <w:r w:rsidR="0069027B" w:rsidRPr="002B524E">
        <w:t xml:space="preserve">merely delude ourselves when we assume </w:t>
      </w:r>
      <w:r w:rsidR="0069027B">
        <w:t xml:space="preserve">that </w:t>
      </w:r>
      <w:r w:rsidR="0069027B" w:rsidRPr="002B524E">
        <w:t>we would have the possibility to form ourselves in our deep-rooted aspects</w:t>
      </w:r>
      <w:r w:rsidR="0069027B">
        <w:t>. T</w:t>
      </w:r>
      <w:r w:rsidR="008C2257" w:rsidRPr="002B524E">
        <w:t xml:space="preserve">o </w:t>
      </w:r>
      <w:r w:rsidR="0069027B">
        <w:t xml:space="preserve">illuminate this further </w:t>
      </w:r>
      <w:r w:rsidR="008C2257" w:rsidRPr="002B524E">
        <w:t xml:space="preserve">I will </w:t>
      </w:r>
      <w:r w:rsidR="00E5010E" w:rsidRPr="002B524E">
        <w:t xml:space="preserve">elaborate </w:t>
      </w:r>
      <w:r w:rsidR="0069027B">
        <w:t>on</w:t>
      </w:r>
      <w:r w:rsidR="00E5010E" w:rsidRPr="002B524E">
        <w:t xml:space="preserve"> </w:t>
      </w:r>
      <w:r w:rsidR="008C2257" w:rsidRPr="002B524E">
        <w:t xml:space="preserve">the idea of the formation of </w:t>
      </w:r>
      <w:r w:rsidR="0069027B">
        <w:t>one's</w:t>
      </w:r>
      <w:r w:rsidR="008C2257" w:rsidRPr="002B524E">
        <w:t xml:space="preserve"> own self in </w:t>
      </w:r>
      <w:r w:rsidR="00E5010E" w:rsidRPr="002B524E">
        <w:t>the following section</w:t>
      </w:r>
      <w:r w:rsidR="008C2257" w:rsidRPr="002B524E">
        <w:t>.</w:t>
      </w:r>
    </w:p>
    <w:p w14:paraId="03F8DB24" w14:textId="77777777" w:rsidR="00045E80" w:rsidRPr="002B524E" w:rsidRDefault="00045E80" w:rsidP="00F9573A">
      <w:pPr>
        <w:pStyle w:val="PAGEPARAGRAPH"/>
        <w:spacing w:before="120"/>
        <w:ind w:firstLine="0"/>
        <w:rPr>
          <w:color w:val="auto"/>
          <w:lang w:val="en-GB"/>
        </w:rPr>
      </w:pPr>
    </w:p>
    <w:p w14:paraId="6B20418D" w14:textId="09F7B3DF" w:rsidR="008C2257" w:rsidRPr="002B524E" w:rsidRDefault="0069027B" w:rsidP="00F9573A">
      <w:pPr>
        <w:pStyle w:val="PAGEPARAGRAPH"/>
        <w:spacing w:before="120"/>
        <w:ind w:firstLine="0"/>
        <w:rPr>
          <w:color w:val="auto"/>
          <w:lang w:val="en-GB"/>
        </w:rPr>
      </w:pPr>
      <w:r>
        <w:rPr>
          <w:color w:val="auto"/>
          <w:lang w:val="en-GB"/>
        </w:rPr>
        <w:lastRenderedPageBreak/>
        <w:t>4</w:t>
      </w:r>
      <w:r w:rsidR="008C2257" w:rsidRPr="002B524E">
        <w:rPr>
          <w:color w:val="auto"/>
          <w:lang w:val="en-GB"/>
        </w:rPr>
        <w:t>. Self-</w:t>
      </w:r>
      <w:r w:rsidR="00045E80" w:rsidRPr="002B524E">
        <w:rPr>
          <w:color w:val="auto"/>
          <w:lang w:val="en-GB"/>
        </w:rPr>
        <w:t>Reali</w:t>
      </w:r>
      <w:r>
        <w:rPr>
          <w:color w:val="auto"/>
          <w:lang w:val="en-GB"/>
        </w:rPr>
        <w:t>s</w:t>
      </w:r>
      <w:r w:rsidR="00045E80" w:rsidRPr="002B524E">
        <w:rPr>
          <w:color w:val="auto"/>
          <w:lang w:val="en-GB"/>
        </w:rPr>
        <w:t>ation</w:t>
      </w:r>
      <w:r w:rsidR="008C2257" w:rsidRPr="002B524E">
        <w:rPr>
          <w:color w:val="auto"/>
          <w:lang w:val="en-GB"/>
        </w:rPr>
        <w:t>: Thomas Hill Green’s Ideal of Perfectionist Self-</w:t>
      </w:r>
      <w:r w:rsidR="00045E80" w:rsidRPr="002B524E">
        <w:rPr>
          <w:color w:val="auto"/>
          <w:lang w:val="en-GB"/>
        </w:rPr>
        <w:t>F</w:t>
      </w:r>
      <w:r w:rsidR="008C2257" w:rsidRPr="002B524E">
        <w:rPr>
          <w:color w:val="auto"/>
          <w:lang w:val="en-GB"/>
        </w:rPr>
        <w:t>ormation</w:t>
      </w:r>
    </w:p>
    <w:p w14:paraId="2D06663F" w14:textId="77777777" w:rsidR="00740D02" w:rsidRPr="002B524E" w:rsidRDefault="00740D02" w:rsidP="00F9573A">
      <w:pPr>
        <w:pStyle w:val="NEWPARAGRAPHTRANSLATION"/>
        <w:spacing w:before="120"/>
      </w:pPr>
    </w:p>
    <w:p w14:paraId="25E42481" w14:textId="76C1EEBD" w:rsidR="008C2257" w:rsidRPr="002B524E" w:rsidRDefault="0086315E" w:rsidP="00997F71">
      <w:pPr>
        <w:pStyle w:val="NEWPARAGRAPHTRANSLATION"/>
        <w:spacing w:before="120"/>
      </w:pPr>
      <w:r>
        <w:t>Before discussing Green, it helps to introduce a famous critic of his account</w:t>
      </w:r>
      <w:r w:rsidR="006610DA">
        <w:t>, who has unfortunately dented his philosophical reputation for some time.</w:t>
      </w:r>
      <w:r>
        <w:t xml:space="preserve"> </w:t>
      </w:r>
      <w:r w:rsidRPr="002B524E">
        <w:t>Isaiah Berlin</w:t>
      </w:r>
      <w:r>
        <w:t>,</w:t>
      </w:r>
      <w:r w:rsidRPr="002B524E">
        <w:t xml:space="preserve"> </w:t>
      </w:r>
      <w:r>
        <w:t>i</w:t>
      </w:r>
      <w:r w:rsidR="008C2257" w:rsidRPr="002B524E">
        <w:t xml:space="preserve">n his famous Oxford inaugural lecture </w:t>
      </w:r>
      <w:r w:rsidR="008C2257" w:rsidRPr="002B524E">
        <w:rPr>
          <w:i/>
        </w:rPr>
        <w:t>Two Concepts of Liberty</w:t>
      </w:r>
      <w:r>
        <w:t>, speaks</w:t>
      </w:r>
      <w:r w:rsidR="008C2257" w:rsidRPr="002B524E">
        <w:t xml:space="preserve"> out against an ideal concept of </w:t>
      </w:r>
      <w:r w:rsidR="00477F0B" w:rsidRPr="002B524E">
        <w:t>liberty</w:t>
      </w:r>
      <w:r w:rsidR="006610DA">
        <w:t>, and he ascribes this idea mainly to Green</w:t>
      </w:r>
      <w:r w:rsidR="008C2257" w:rsidRPr="002B524E">
        <w:t xml:space="preserve">. Even if in </w:t>
      </w:r>
      <w:r w:rsidR="00E127A9" w:rsidRPr="002B524E">
        <w:t>this</w:t>
      </w:r>
      <w:r w:rsidR="008C2257" w:rsidRPr="002B524E">
        <w:t xml:space="preserve"> work </w:t>
      </w:r>
      <w:r w:rsidR="006610DA">
        <w:t>Berlin</w:t>
      </w:r>
      <w:r w:rsidR="008C2257" w:rsidRPr="002B524E">
        <w:t xml:space="preserve"> </w:t>
      </w:r>
      <w:r w:rsidR="00E127A9" w:rsidRPr="002B524E">
        <w:t>does not</w:t>
      </w:r>
      <w:r w:rsidR="008C2257" w:rsidRPr="002B524E">
        <w:t xml:space="preserve"> </w:t>
      </w:r>
      <w:r w:rsidR="006610DA">
        <w:t xml:space="preserve">explicitly </w:t>
      </w:r>
      <w:r w:rsidR="008C2257" w:rsidRPr="002B524E">
        <w:t xml:space="preserve">use the </w:t>
      </w:r>
      <w:r>
        <w:t xml:space="preserve">concept of </w:t>
      </w:r>
      <w:r w:rsidR="008C2257" w:rsidRPr="002B524E">
        <w:t xml:space="preserve">self-determination, </w:t>
      </w:r>
      <w:proofErr w:type="gramStart"/>
      <w:r w:rsidR="008C2257" w:rsidRPr="002B524E">
        <w:t xml:space="preserve">it is clear that </w:t>
      </w:r>
      <w:r w:rsidR="00997F71" w:rsidRPr="002B524E">
        <w:t>his</w:t>
      </w:r>
      <w:proofErr w:type="gramEnd"/>
      <w:r w:rsidR="00997F71" w:rsidRPr="002B524E">
        <w:t xml:space="preserve"> discussion is pertinent to the interpretation I have pursued so far </w:t>
      </w:r>
      <w:r w:rsidR="00E127A9" w:rsidRPr="002B524E">
        <w:t>(Berlin 2002, 53)</w:t>
      </w:r>
      <w:r w:rsidR="008C2257" w:rsidRPr="002B524E">
        <w:t xml:space="preserve">. For Berlin the problematic idea of positive freedom </w:t>
      </w:r>
      <w:r w:rsidR="006E2517" w:rsidRPr="002B524E">
        <w:t>results from</w:t>
      </w:r>
      <w:r w:rsidR="008C2257" w:rsidRPr="002B524E">
        <w:t xml:space="preserve"> ask</w:t>
      </w:r>
      <w:r w:rsidR="006E2517" w:rsidRPr="002B524E">
        <w:t>ing</w:t>
      </w:r>
      <w:r w:rsidR="008C2257" w:rsidRPr="002B524E">
        <w:t xml:space="preserve"> the </w:t>
      </w:r>
      <w:r w:rsidR="006E2517" w:rsidRPr="002B524E">
        <w:t xml:space="preserve">already mentioned </w:t>
      </w:r>
      <w:r w:rsidR="008C2257" w:rsidRPr="002B524E">
        <w:t>question</w:t>
      </w:r>
      <w:r w:rsidR="006E2517" w:rsidRPr="002B524E">
        <w:t xml:space="preserve"> </w:t>
      </w:r>
      <w:r w:rsidR="008C2257" w:rsidRPr="002B524E">
        <w:t>whether a person is indeed herself that person who forms herself. In Berlin</w:t>
      </w:r>
      <w:r w:rsidR="00997F71" w:rsidRPr="002B524E">
        <w:t>'</w:t>
      </w:r>
      <w:r w:rsidR="008C2257" w:rsidRPr="002B524E">
        <w:t xml:space="preserve">s </w:t>
      </w:r>
      <w:r w:rsidR="00997F71" w:rsidRPr="002B524E">
        <w:t xml:space="preserve">own </w:t>
      </w:r>
      <w:r w:rsidR="008C2257" w:rsidRPr="002B524E">
        <w:t xml:space="preserve">words: whether one is </w:t>
      </w:r>
      <w:r w:rsidR="0002516E" w:rsidRPr="002B524E">
        <w:t>master</w:t>
      </w:r>
      <w:r w:rsidR="008C2257" w:rsidRPr="002B524E">
        <w:t xml:space="preserve"> over one’s own self (Berlin </w:t>
      </w:r>
      <w:r w:rsidR="00567EFC" w:rsidRPr="002B524E">
        <w:t>2002</w:t>
      </w:r>
      <w:r w:rsidR="008C2257" w:rsidRPr="002B524E">
        <w:t xml:space="preserve">, </w:t>
      </w:r>
      <w:r w:rsidR="0002516E" w:rsidRPr="002B524E">
        <w:t>178</w:t>
      </w:r>
      <w:r w:rsidR="008C2257" w:rsidRPr="002B524E">
        <w:t xml:space="preserve">). </w:t>
      </w:r>
    </w:p>
    <w:p w14:paraId="229821BF" w14:textId="16A48B7D" w:rsidR="0086315E" w:rsidRDefault="008C2257" w:rsidP="00E127A9">
      <w:pPr>
        <w:pStyle w:val="NEWPARAGRAPHTRANSLATION"/>
        <w:spacing w:before="120"/>
      </w:pPr>
      <w:r w:rsidRPr="002B524E">
        <w:t xml:space="preserve">In this way Berlin </w:t>
      </w:r>
      <w:r w:rsidR="00843915" w:rsidRPr="002B524E">
        <w:t xml:space="preserve">also seems to </w:t>
      </w:r>
      <w:r w:rsidR="00997F71" w:rsidRPr="002B524E">
        <w:t xml:space="preserve">reject </w:t>
      </w:r>
      <w:r w:rsidRPr="002B524E">
        <w:t xml:space="preserve">any normatively conceived conception of the </w:t>
      </w:r>
      <w:r w:rsidR="00997F71" w:rsidRPr="002B524E">
        <w:t xml:space="preserve">correct </w:t>
      </w:r>
      <w:r w:rsidR="0086315E">
        <w:t xml:space="preserve">or best </w:t>
      </w:r>
      <w:r w:rsidR="00997F71" w:rsidRPr="002B524E">
        <w:t>way of</w:t>
      </w:r>
      <w:r w:rsidRPr="002B524E">
        <w:t xml:space="preserve"> self-determination or </w:t>
      </w:r>
      <w:r w:rsidR="00997F71" w:rsidRPr="002B524E">
        <w:t xml:space="preserve">of </w:t>
      </w:r>
      <w:r w:rsidRPr="002B524E">
        <w:t xml:space="preserve">the exercise of freedom, </w:t>
      </w:r>
      <w:r w:rsidR="0086315E">
        <w:t>because</w:t>
      </w:r>
      <w:r w:rsidRPr="002B524E">
        <w:t xml:space="preserve"> </w:t>
      </w:r>
      <w:r w:rsidR="006610DA">
        <w:t xml:space="preserve">such a normative account </w:t>
      </w:r>
      <w:r w:rsidR="0086315E">
        <w:t>seem</w:t>
      </w:r>
      <w:r w:rsidR="006610DA">
        <w:t>s</w:t>
      </w:r>
      <w:r w:rsidR="0086315E">
        <w:t xml:space="preserve"> to </w:t>
      </w:r>
      <w:r w:rsidR="00997F71" w:rsidRPr="002B524E">
        <w:t>come with</w:t>
      </w:r>
      <w:r w:rsidRPr="002B524E">
        <w:t xml:space="preserve"> an ideal of rational or moral self-determination. </w:t>
      </w:r>
      <w:r w:rsidR="00843915" w:rsidRPr="002B524E">
        <w:t>F</w:t>
      </w:r>
      <w:r w:rsidR="00997F71" w:rsidRPr="002B524E">
        <w:t xml:space="preserve">or instance, </w:t>
      </w:r>
      <w:r w:rsidR="00843915" w:rsidRPr="002B524E">
        <w:t xml:space="preserve">he </w:t>
      </w:r>
      <w:r w:rsidR="00997F71" w:rsidRPr="002B524E">
        <w:t xml:space="preserve">endorses </w:t>
      </w:r>
      <w:r w:rsidRPr="002B524E">
        <w:t>Bentham</w:t>
      </w:r>
      <w:r w:rsidR="00997F71" w:rsidRPr="002B524E">
        <w:t xml:space="preserve">'s </w:t>
      </w:r>
      <w:r w:rsidR="00E127A9" w:rsidRPr="002B524E">
        <w:t>rhetorical question</w:t>
      </w:r>
      <w:r w:rsidRPr="002B524E">
        <w:t>: “</w:t>
      </w:r>
      <w:r w:rsidR="00E127A9" w:rsidRPr="002B524E">
        <w:t>The liberty of doing evil, is it not liberty?</w:t>
      </w:r>
      <w:r w:rsidRPr="002B524E">
        <w:t xml:space="preserve">” (Berlin </w:t>
      </w:r>
      <w:r w:rsidR="00567EFC" w:rsidRPr="002B524E">
        <w:t>2002</w:t>
      </w:r>
      <w:r w:rsidRPr="002B524E">
        <w:t xml:space="preserve">, </w:t>
      </w:r>
      <w:r w:rsidR="00E127A9" w:rsidRPr="002B524E">
        <w:t>194</w:t>
      </w:r>
      <w:r w:rsidRPr="002B524E">
        <w:t xml:space="preserve">). </w:t>
      </w:r>
      <w:r w:rsidR="00B915AD">
        <w:t xml:space="preserve">To be sure, </w:t>
      </w:r>
      <w:r w:rsidRPr="002B524E">
        <w:t xml:space="preserve">I do not believe that Berlin </w:t>
      </w:r>
      <w:r w:rsidR="00997F71" w:rsidRPr="002B524E">
        <w:t xml:space="preserve">therefore </w:t>
      </w:r>
      <w:proofErr w:type="gramStart"/>
      <w:r w:rsidRPr="002B524E">
        <w:t>ha</w:t>
      </w:r>
      <w:r w:rsidR="00997F71" w:rsidRPr="002B524E">
        <w:t>s</w:t>
      </w:r>
      <w:r w:rsidRPr="002B524E">
        <w:t xml:space="preserve"> to</w:t>
      </w:r>
      <w:proofErr w:type="gramEnd"/>
      <w:r w:rsidRPr="002B524E">
        <w:t xml:space="preserve"> </w:t>
      </w:r>
      <w:r w:rsidR="00997F71" w:rsidRPr="002B524E">
        <w:t>accept</w:t>
      </w:r>
      <w:r w:rsidRPr="002B524E">
        <w:t xml:space="preserve"> every </w:t>
      </w:r>
      <w:r w:rsidR="0086315E">
        <w:t xml:space="preserve">possible </w:t>
      </w:r>
      <w:r w:rsidRPr="002B524E">
        <w:t>form of actual self-determination as unproblematic and as the right form for the particular person; this does</w:t>
      </w:r>
      <w:r w:rsidR="0086315E">
        <w:t xml:space="preserve"> </w:t>
      </w:r>
      <w:r w:rsidRPr="002B524E">
        <w:t>n</w:t>
      </w:r>
      <w:r w:rsidR="0086315E">
        <w:t>o</w:t>
      </w:r>
      <w:r w:rsidRPr="002B524E">
        <w:t xml:space="preserve">t seem for instance to be the case if a person </w:t>
      </w:r>
      <w:r w:rsidR="00997F71" w:rsidRPr="002B524E">
        <w:t xml:space="preserve">is ignorant about what is </w:t>
      </w:r>
      <w:r w:rsidR="0086315E">
        <w:t>in reality</w:t>
      </w:r>
      <w:r w:rsidRPr="002B524E">
        <w:t xml:space="preserve"> </w:t>
      </w:r>
      <w:r w:rsidR="00997F71" w:rsidRPr="002B524E">
        <w:t xml:space="preserve">contributing to her own </w:t>
      </w:r>
      <w:r w:rsidRPr="002B524E">
        <w:t xml:space="preserve">good. </w:t>
      </w:r>
    </w:p>
    <w:p w14:paraId="0950D4C2" w14:textId="17F1814D" w:rsidR="00B915AD" w:rsidRDefault="008C2257" w:rsidP="00E127A9">
      <w:pPr>
        <w:pStyle w:val="NEWPARAGRAPHTRANSLATION"/>
        <w:spacing w:before="120"/>
      </w:pPr>
      <w:r w:rsidRPr="002B524E">
        <w:t xml:space="preserve">But </w:t>
      </w:r>
      <w:r w:rsidR="0086315E">
        <w:t>Berlin</w:t>
      </w:r>
      <w:r w:rsidRPr="002B524E">
        <w:t xml:space="preserve"> </w:t>
      </w:r>
      <w:r w:rsidR="006610DA">
        <w:t>does not seem to a</w:t>
      </w:r>
      <w:r w:rsidRPr="002B524E">
        <w:t>llow for there to be incongruence between the self that is actually expressed in actions and another form of self-actuali</w:t>
      </w:r>
      <w:r w:rsidR="0086315E">
        <w:t>s</w:t>
      </w:r>
      <w:r w:rsidRPr="002B524E">
        <w:t xml:space="preserve">ation that </w:t>
      </w:r>
      <w:r w:rsidR="00843915" w:rsidRPr="002B524E">
        <w:t xml:space="preserve">could </w:t>
      </w:r>
      <w:r w:rsidRPr="002B524E">
        <w:t xml:space="preserve">result from an alternative </w:t>
      </w:r>
      <w:r w:rsidR="00843915" w:rsidRPr="002B524E">
        <w:t xml:space="preserve">account of </w:t>
      </w:r>
      <w:proofErr w:type="gramStart"/>
      <w:r w:rsidR="00843915" w:rsidRPr="002B524E">
        <w:t xml:space="preserve">one's </w:t>
      </w:r>
      <w:r w:rsidRPr="002B524E">
        <w:t>self</w:t>
      </w:r>
      <w:proofErr w:type="gramEnd"/>
      <w:r w:rsidR="006610DA">
        <w:t>.</w:t>
      </w:r>
      <w:r w:rsidRPr="002B524E">
        <w:t xml:space="preserve"> </w:t>
      </w:r>
      <w:r w:rsidRPr="005F1ACC">
        <w:t xml:space="preserve">Berlin </w:t>
      </w:r>
      <w:r w:rsidR="00997F71" w:rsidRPr="005F1ACC">
        <w:t xml:space="preserve">is </w:t>
      </w:r>
      <w:r w:rsidR="006610DA" w:rsidRPr="005F1ACC">
        <w:t xml:space="preserve">quite </w:t>
      </w:r>
      <w:r w:rsidR="00997F71" w:rsidRPr="005F1ACC">
        <w:t xml:space="preserve">careful not </w:t>
      </w:r>
      <w:r w:rsidR="006610DA" w:rsidRPr="005F1ACC">
        <w:t>to</w:t>
      </w:r>
      <w:r w:rsidR="00843915" w:rsidRPr="005F1ACC">
        <w:t xml:space="preserve"> commit </w:t>
      </w:r>
      <w:r w:rsidRPr="005F1ACC">
        <w:t>to postulate alternative sel</w:t>
      </w:r>
      <w:r w:rsidRPr="002B524E">
        <w:t>ves</w:t>
      </w:r>
      <w:r w:rsidR="0024479D">
        <w:t xml:space="preserve">, even where he wants to allow criticism of some </w:t>
      </w:r>
      <w:r w:rsidR="005F1ACC">
        <w:t>exercises</w:t>
      </w:r>
      <w:r w:rsidR="0024479D">
        <w:t xml:space="preserve"> of freedom </w:t>
      </w:r>
      <w:r w:rsidRPr="002B524E">
        <w:t xml:space="preserve">(Berlin </w:t>
      </w:r>
      <w:r w:rsidR="00567EFC" w:rsidRPr="002B524E">
        <w:t>2002</w:t>
      </w:r>
      <w:r w:rsidRPr="002B524E">
        <w:t xml:space="preserve">, </w:t>
      </w:r>
      <w:r w:rsidR="005F1ACC">
        <w:t xml:space="preserve">41, </w:t>
      </w:r>
      <w:r w:rsidR="001D2763" w:rsidRPr="002B524E">
        <w:t>177</w:t>
      </w:r>
      <w:r w:rsidRPr="002B524E">
        <w:t xml:space="preserve">). </w:t>
      </w:r>
      <w:r w:rsidR="0024479D">
        <w:t>In my terminology, it might be said that when he explains the possibility of criticising self-actualisation, he avoids any possibility of self-formation.</w:t>
      </w:r>
      <w:r w:rsidR="0024479D" w:rsidRPr="002B524E">
        <w:t xml:space="preserve"> </w:t>
      </w:r>
      <w:r w:rsidRPr="002B524E">
        <w:t xml:space="preserve">Yet in this regard he seems to be going too far, for he </w:t>
      </w:r>
      <w:r w:rsidR="00843915" w:rsidRPr="002B524E">
        <w:t xml:space="preserve">thereby </w:t>
      </w:r>
      <w:r w:rsidRPr="002B524E">
        <w:t>dismisses the possibility of differentiating between the actual self-actuali</w:t>
      </w:r>
      <w:r w:rsidR="00B915AD">
        <w:t>s</w:t>
      </w:r>
      <w:r w:rsidRPr="002B524E">
        <w:t xml:space="preserve">ation </w:t>
      </w:r>
      <w:r w:rsidR="00997F71" w:rsidRPr="002B524E">
        <w:t>in particular actions and a possible alternative self-actuali</w:t>
      </w:r>
      <w:r w:rsidR="00B915AD">
        <w:t>s</w:t>
      </w:r>
      <w:r w:rsidR="00997F71" w:rsidRPr="002B524E">
        <w:t xml:space="preserve">ation </w:t>
      </w:r>
      <w:r w:rsidRPr="002B524E">
        <w:t>in line with a</w:t>
      </w:r>
      <w:r w:rsidR="00A17099" w:rsidRPr="002B524E">
        <w:t xml:space="preserve"> self-</w:t>
      </w:r>
      <w:r w:rsidRPr="002B524E">
        <w:t xml:space="preserve">ideal. </w:t>
      </w:r>
    </w:p>
    <w:p w14:paraId="612FE11D" w14:textId="26FA2D68" w:rsidR="008C2257" w:rsidRPr="002B524E" w:rsidRDefault="0024479D" w:rsidP="00586ECD">
      <w:pPr>
        <w:pStyle w:val="NEWPARAGRAPHTRANSLATION"/>
        <w:spacing w:before="120"/>
      </w:pPr>
      <w:r>
        <w:t>This is a problem for Berlin</w:t>
      </w:r>
      <w:r w:rsidR="00B915AD">
        <w:t>,</w:t>
      </w:r>
      <w:r w:rsidR="008C2257" w:rsidRPr="002B524E">
        <w:t xml:space="preserve"> </w:t>
      </w:r>
      <w:r>
        <w:t xml:space="preserve">because </w:t>
      </w:r>
      <w:r w:rsidR="008C2257" w:rsidRPr="002B524E">
        <w:t>not every conception of ideal self-actuali</w:t>
      </w:r>
      <w:r w:rsidR="00B915AD">
        <w:t>s</w:t>
      </w:r>
      <w:r w:rsidR="008C2257" w:rsidRPr="002B524E">
        <w:t xml:space="preserve">ation seems to necessarily take on the problematic form that Berlin dismisses, </w:t>
      </w:r>
      <w:proofErr w:type="gramStart"/>
      <w:r w:rsidR="008C2257" w:rsidRPr="002B524E">
        <w:t>namely</w:t>
      </w:r>
      <w:proofErr w:type="gramEnd"/>
      <w:r w:rsidR="008C2257" w:rsidRPr="002B524E">
        <w:t xml:space="preserve"> to be determined to a degree </w:t>
      </w:r>
      <w:r w:rsidR="00586ECD">
        <w:t xml:space="preserve">by a conception of the "'real' self, of which the poor empirical self in space and time may know nothing or little" </w:t>
      </w:r>
      <w:r>
        <w:t>(</w:t>
      </w:r>
      <w:r w:rsidR="00586ECD">
        <w:t>Berlin 2002, 180</w:t>
      </w:r>
      <w:r>
        <w:t>)</w:t>
      </w:r>
      <w:r w:rsidR="008C2257" w:rsidRPr="002B524E">
        <w:t xml:space="preserve">. To this extent the </w:t>
      </w:r>
      <w:r w:rsidR="008C2257" w:rsidRPr="002B524E">
        <w:lastRenderedPageBreak/>
        <w:t>differentiation between various ways of self-actuali</w:t>
      </w:r>
      <w:r w:rsidR="00B915AD">
        <w:t>s</w:t>
      </w:r>
      <w:r w:rsidR="008C2257" w:rsidRPr="002B524E">
        <w:t xml:space="preserve">ation and their evaluations would not be problematic as such, </w:t>
      </w:r>
      <w:r w:rsidR="00B915AD">
        <w:t xml:space="preserve">even according to Berlin, </w:t>
      </w:r>
      <w:r w:rsidR="008C2257" w:rsidRPr="002B524E">
        <w:t>but rather the specific form of th</w:t>
      </w:r>
      <w:r w:rsidR="00B915AD">
        <w:t>is</w:t>
      </w:r>
      <w:r w:rsidR="008C2257" w:rsidRPr="002B524E">
        <w:t xml:space="preserve"> differentiation, which </w:t>
      </w:r>
      <w:r w:rsidR="00997F71" w:rsidRPr="002B524E">
        <w:t xml:space="preserve">is assumed in </w:t>
      </w:r>
      <w:r w:rsidR="008C2257" w:rsidRPr="002B524E">
        <w:t xml:space="preserve">theories </w:t>
      </w:r>
      <w:r w:rsidR="00997F71" w:rsidRPr="002B524E">
        <w:t xml:space="preserve">that </w:t>
      </w:r>
      <w:r w:rsidR="008C2257" w:rsidRPr="002B524E">
        <w:t xml:space="preserve">take as a basis </w:t>
      </w:r>
      <w:proofErr w:type="gramStart"/>
      <w:r w:rsidR="00997F71" w:rsidRPr="002B524E">
        <w:t>an</w:t>
      </w:r>
      <w:proofErr w:type="gramEnd"/>
      <w:r w:rsidR="008C2257" w:rsidRPr="002B524E">
        <w:t xml:space="preserve"> </w:t>
      </w:r>
      <w:r w:rsidR="00E92C21">
        <w:t>subject-external</w:t>
      </w:r>
      <w:r w:rsidR="008C2257" w:rsidRPr="002B524E">
        <w:t xml:space="preserve"> ideal, </w:t>
      </w:r>
      <w:r w:rsidR="00997F71" w:rsidRPr="002B524E">
        <w:t>for instance</w:t>
      </w:r>
      <w:r w:rsidR="008C2257" w:rsidRPr="002B524E">
        <w:t xml:space="preserve"> on grounds of </w:t>
      </w:r>
      <w:r w:rsidR="00997F71" w:rsidRPr="002B524E">
        <w:t>an account of</w:t>
      </w:r>
      <w:r w:rsidR="008C2257" w:rsidRPr="002B524E">
        <w:t xml:space="preserve"> human </w:t>
      </w:r>
      <w:r w:rsidR="00AA4AA2">
        <w:t>purposes</w:t>
      </w:r>
      <w:r w:rsidR="008C2257" w:rsidRPr="002B524E">
        <w:t xml:space="preserve">. Berlin </w:t>
      </w:r>
      <w:r w:rsidR="00024FC2" w:rsidRPr="002B524E">
        <w:t xml:space="preserve">therefore </w:t>
      </w:r>
      <w:r w:rsidR="00B125C9">
        <w:t xml:space="preserve">seems to </w:t>
      </w:r>
      <w:r w:rsidR="008C2257" w:rsidRPr="002B524E">
        <w:t xml:space="preserve">accept forms of “quality </w:t>
      </w:r>
      <w:r w:rsidR="00B125C9">
        <w:t>control</w:t>
      </w:r>
      <w:r w:rsidR="008C2257" w:rsidRPr="002B524E">
        <w:t xml:space="preserve">” of </w:t>
      </w:r>
      <w:r w:rsidR="00E92C21">
        <w:t>self-determination</w:t>
      </w:r>
      <w:r w:rsidR="008C2257" w:rsidRPr="002B524E">
        <w:t xml:space="preserve">, but he dismisses normative considerations of how – or in which way – we should determine ourselves. </w:t>
      </w:r>
      <w:r w:rsidR="00B125C9">
        <w:t xml:space="preserve">Yet </w:t>
      </w:r>
      <w:r w:rsidR="00024FC2" w:rsidRPr="002B524E">
        <w:t xml:space="preserve">exactly here lies the </w:t>
      </w:r>
      <w:r w:rsidR="008C2257" w:rsidRPr="002B524E">
        <w:t xml:space="preserve">flaw of Berlin’s argument, for </w:t>
      </w:r>
      <w:r w:rsidR="006A0544">
        <w:t>it means to dismiss</w:t>
      </w:r>
      <w:r w:rsidR="008C2257" w:rsidRPr="002B524E">
        <w:t xml:space="preserve"> the underlying practical question of how one is to live. To omit </w:t>
      </w:r>
      <w:r w:rsidR="00024FC2" w:rsidRPr="002B524E">
        <w:t xml:space="preserve">this very aspect seems inadequate </w:t>
      </w:r>
      <w:r w:rsidR="008C2257" w:rsidRPr="002B524E">
        <w:t>when it comes to a theory of self-determination (</w:t>
      </w:r>
      <w:r w:rsidR="009C62EF" w:rsidRPr="002B524E">
        <w:t>cf.</w:t>
      </w:r>
      <w:r w:rsidR="008C2257" w:rsidRPr="002B524E">
        <w:t xml:space="preserve"> Gerhardt 1999).</w:t>
      </w:r>
    </w:p>
    <w:p w14:paraId="10AFB32D" w14:textId="68FB6A42" w:rsidR="008C2257" w:rsidRPr="002B524E" w:rsidRDefault="00024FC2" w:rsidP="00F9573A">
      <w:pPr>
        <w:pStyle w:val="NEWPARAGRAPHTRANSLATION"/>
        <w:spacing w:before="120"/>
      </w:pPr>
      <w:r w:rsidRPr="002B524E">
        <w:t xml:space="preserve">British philosopher Thomas Hill Green, who was </w:t>
      </w:r>
      <w:r w:rsidR="008C2257" w:rsidRPr="002B524E">
        <w:t xml:space="preserve">strongly </w:t>
      </w:r>
      <w:r w:rsidRPr="002B524E">
        <w:t xml:space="preserve">influenced by </w:t>
      </w:r>
      <w:r w:rsidR="008C2257" w:rsidRPr="002B524E">
        <w:t>Hegel</w:t>
      </w:r>
      <w:r w:rsidRPr="002B524E">
        <w:t xml:space="preserve">, </w:t>
      </w:r>
      <w:r w:rsidR="00B70086" w:rsidRPr="002B524E">
        <w:t>is one of the best-</w:t>
      </w:r>
      <w:r w:rsidR="008C2257" w:rsidRPr="002B524E">
        <w:t xml:space="preserve">known proponents of a conception of positive freedom. </w:t>
      </w:r>
      <w:r w:rsidR="0086612F">
        <w:t>As mentioned, h</w:t>
      </w:r>
      <w:r w:rsidR="008C2257" w:rsidRPr="002B524E">
        <w:t xml:space="preserve">e is also one of the </w:t>
      </w:r>
      <w:r w:rsidR="00D646E7">
        <w:t>antagonists</w:t>
      </w:r>
      <w:r w:rsidR="008C2257" w:rsidRPr="002B524E">
        <w:t xml:space="preserve"> </w:t>
      </w:r>
      <w:r w:rsidR="00D646E7">
        <w:t>of</w:t>
      </w:r>
      <w:r w:rsidR="008C2257" w:rsidRPr="002B524E">
        <w:t xml:space="preserve"> Berlin</w:t>
      </w:r>
      <w:r w:rsidR="00D646E7">
        <w:t>'s</w:t>
      </w:r>
      <w:r w:rsidR="008C2257" w:rsidRPr="002B524E">
        <w:t xml:space="preserve"> defen</w:t>
      </w:r>
      <w:r w:rsidR="00D646E7">
        <w:t>c</w:t>
      </w:r>
      <w:r w:rsidR="008C2257" w:rsidRPr="002B524E">
        <w:t>e of negative freedom, which merely requires the absence of coercion</w:t>
      </w:r>
      <w:r w:rsidRPr="002B524E">
        <w:t>.</w:t>
      </w:r>
      <w:r w:rsidR="008C2257" w:rsidRPr="002B524E">
        <w:t xml:space="preserve"> Green</w:t>
      </w:r>
      <w:r w:rsidR="00D646E7">
        <w:t>, in contrast to Berlin,</w:t>
      </w:r>
      <w:r w:rsidR="008C2257" w:rsidRPr="002B524E">
        <w:t xml:space="preserve"> is of the belief that freedom consists in determining oneself in a </w:t>
      </w:r>
      <w:r w:rsidRPr="002B524E">
        <w:t>particular</w:t>
      </w:r>
      <w:r w:rsidR="008C2257" w:rsidRPr="002B524E">
        <w:t xml:space="preserve"> way.</w:t>
      </w:r>
    </w:p>
    <w:p w14:paraId="669942C9" w14:textId="6E1DB4BA" w:rsidR="008C2257" w:rsidRPr="002B524E" w:rsidRDefault="00464DE7" w:rsidP="00F9573A">
      <w:pPr>
        <w:pStyle w:val="NEWPARAGRAPHTRANSLATION"/>
        <w:spacing w:before="120"/>
      </w:pPr>
      <w:r>
        <w:t xml:space="preserve">It needs to be stressed that </w:t>
      </w:r>
      <w:r w:rsidR="008C2257" w:rsidRPr="002B524E">
        <w:t>Green does</w:t>
      </w:r>
      <w:r w:rsidR="00D646E7">
        <w:t xml:space="preserve"> </w:t>
      </w:r>
      <w:r w:rsidR="008C2257" w:rsidRPr="002B524E">
        <w:t>n</w:t>
      </w:r>
      <w:r w:rsidR="00D646E7">
        <w:t>o</w:t>
      </w:r>
      <w:r w:rsidR="008C2257" w:rsidRPr="002B524E">
        <w:t xml:space="preserve">t commit the previously discussed error of adopting a kind of homunculus </w:t>
      </w:r>
      <w:proofErr w:type="gramStart"/>
      <w:r w:rsidR="008C2257" w:rsidRPr="002B524E">
        <w:t>in order to</w:t>
      </w:r>
      <w:proofErr w:type="gramEnd"/>
      <w:r w:rsidR="008C2257" w:rsidRPr="002B524E">
        <w:t xml:space="preserve"> differentiate between </w:t>
      </w:r>
      <w:r w:rsidR="00024FC2" w:rsidRPr="002B524E">
        <w:t>actual</w:t>
      </w:r>
      <w:r w:rsidR="008C2257" w:rsidRPr="002B524E">
        <w:t xml:space="preserve"> and right ways of </w:t>
      </w:r>
      <w:r w:rsidR="00F278FF">
        <w:t>determining oneself</w:t>
      </w:r>
      <w:r w:rsidR="008C2257" w:rsidRPr="002B524E">
        <w:t xml:space="preserve">. </w:t>
      </w:r>
      <w:r w:rsidR="00F278FF">
        <w:t>H</w:t>
      </w:r>
      <w:r w:rsidR="008C2257" w:rsidRPr="002B524E">
        <w:t xml:space="preserve">is point is </w:t>
      </w:r>
      <w:r w:rsidR="00F278FF">
        <w:t>a</w:t>
      </w:r>
      <w:r w:rsidR="00F278FF" w:rsidRPr="002B524E">
        <w:t xml:space="preserve">ccordingly </w:t>
      </w:r>
      <w:r w:rsidR="008C2257" w:rsidRPr="002B524E">
        <w:t xml:space="preserve">not to ask in a kind of </w:t>
      </w:r>
      <w:r w:rsidR="00024FC2" w:rsidRPr="002B524E">
        <w:t>iteration</w:t>
      </w:r>
      <w:r w:rsidR="008C2257" w:rsidRPr="002B524E">
        <w:t xml:space="preserve"> whether the will that </w:t>
      </w:r>
      <w:r w:rsidR="00024FC2" w:rsidRPr="002B524E">
        <w:t>actuali</w:t>
      </w:r>
      <w:r w:rsidR="00F278FF">
        <w:t>s</w:t>
      </w:r>
      <w:r w:rsidR="00024FC2" w:rsidRPr="002B524E">
        <w:t>es</w:t>
      </w:r>
      <w:r w:rsidR="008C2257" w:rsidRPr="002B524E">
        <w:t xml:space="preserve"> itself in actions could itself count as free. Locke had already brushed off this question as meaningless</w:t>
      </w:r>
      <w:r w:rsidR="00F278FF">
        <w:t xml:space="preserve"> </w:t>
      </w:r>
      <w:r w:rsidR="00311C72">
        <w:t xml:space="preserve">in his </w:t>
      </w:r>
      <w:r w:rsidR="00311C72" w:rsidRPr="00311C72">
        <w:rPr>
          <w:i/>
          <w:iCs/>
        </w:rPr>
        <w:t>Essay Concerning Human Understanding</w:t>
      </w:r>
      <w:r w:rsidR="008C2257" w:rsidRPr="002B524E">
        <w:t xml:space="preserve">, and </w:t>
      </w:r>
      <w:proofErr w:type="gramStart"/>
      <w:r w:rsidR="008C2257" w:rsidRPr="002B524E">
        <w:t>Green</w:t>
      </w:r>
      <w:proofErr w:type="gramEnd"/>
      <w:r w:rsidR="008C2257" w:rsidRPr="002B524E">
        <w:t xml:space="preserve"> shares this view. The will as such </w:t>
      </w:r>
      <w:r w:rsidR="00311C72" w:rsidRPr="002B524E">
        <w:t xml:space="preserve">is </w:t>
      </w:r>
      <w:proofErr w:type="gramStart"/>
      <w:r w:rsidR="008C2257" w:rsidRPr="002B524E">
        <w:rPr>
          <w:i/>
        </w:rPr>
        <w:t>by</w:t>
      </w:r>
      <w:r w:rsidR="008C2257" w:rsidRPr="002B524E">
        <w:t xml:space="preserve"> </w:t>
      </w:r>
      <w:r w:rsidR="008C2257" w:rsidRPr="002B524E">
        <w:rPr>
          <w:i/>
        </w:rPr>
        <w:t>definition</w:t>
      </w:r>
      <w:r w:rsidR="008C2257" w:rsidRPr="002B524E">
        <w:t xml:space="preserve"> free</w:t>
      </w:r>
      <w:proofErr w:type="gramEnd"/>
      <w:r w:rsidR="008C2257" w:rsidRPr="002B524E">
        <w:t>, because human being</w:t>
      </w:r>
      <w:r w:rsidR="00024FC2" w:rsidRPr="002B524E">
        <w:t>s</w:t>
      </w:r>
      <w:r w:rsidR="008C2257" w:rsidRPr="002B524E">
        <w:t xml:space="preserve"> express </w:t>
      </w:r>
      <w:r w:rsidR="00024FC2" w:rsidRPr="002B524E">
        <w:t>them</w:t>
      </w:r>
      <w:r w:rsidR="008C2257" w:rsidRPr="002B524E">
        <w:t>sel</w:t>
      </w:r>
      <w:r w:rsidR="00024FC2" w:rsidRPr="002B524E">
        <w:t>ves</w:t>
      </w:r>
      <w:r w:rsidR="008C2257" w:rsidRPr="002B524E">
        <w:t xml:space="preserve"> in </w:t>
      </w:r>
      <w:r w:rsidR="00024FC2" w:rsidRPr="002B524E">
        <w:t>executions</w:t>
      </w:r>
      <w:r w:rsidR="008C2257" w:rsidRPr="002B524E">
        <w:t xml:space="preserve"> of </w:t>
      </w:r>
      <w:r w:rsidR="00024FC2" w:rsidRPr="002B524E">
        <w:t>their</w:t>
      </w:r>
      <w:r w:rsidR="008C2257" w:rsidRPr="002B524E">
        <w:t xml:space="preserve"> will; </w:t>
      </w:r>
      <w:r w:rsidR="00F278FF">
        <w:t>indeed,</w:t>
      </w:r>
      <w:r w:rsidR="008C2257" w:rsidRPr="002B524E">
        <w:t xml:space="preserve"> </w:t>
      </w:r>
      <w:r w:rsidR="002A2415" w:rsidRPr="002B524E">
        <w:t>G</w:t>
      </w:r>
      <w:r w:rsidR="008C2257" w:rsidRPr="002B524E">
        <w:t xml:space="preserve">reen describes the figure of speech “free will” as a pleonasm (Green 1879, 308). In this </w:t>
      </w:r>
      <w:r w:rsidR="002A2415" w:rsidRPr="002B524E">
        <w:t>respect</w:t>
      </w:r>
      <w:r w:rsidR="008C2257" w:rsidRPr="002B524E">
        <w:t xml:space="preserve"> Berlin</w:t>
      </w:r>
      <w:r w:rsidR="002A2415" w:rsidRPr="002B524E">
        <w:t>'</w:t>
      </w:r>
      <w:r w:rsidR="008C2257" w:rsidRPr="002B524E">
        <w:t xml:space="preserve">s critique of Green has to be </w:t>
      </w:r>
      <w:r w:rsidR="002A2415" w:rsidRPr="002B524E">
        <w:t>challenged</w:t>
      </w:r>
      <w:r w:rsidR="008C2257" w:rsidRPr="002B524E">
        <w:t xml:space="preserve">, </w:t>
      </w:r>
      <w:r w:rsidR="002A2415" w:rsidRPr="002B524E">
        <w:t>since it depends on the assumption that when using the</w:t>
      </w:r>
      <w:r w:rsidR="008C2257" w:rsidRPr="002B524E">
        <w:t xml:space="preserve"> concept of positive </w:t>
      </w:r>
      <w:proofErr w:type="gramStart"/>
      <w:r w:rsidR="008C2257" w:rsidRPr="002B524E">
        <w:t>freedom</w:t>
      </w:r>
      <w:proofErr w:type="gramEnd"/>
      <w:r w:rsidR="008C2257" w:rsidRPr="002B524E">
        <w:t xml:space="preserve"> </w:t>
      </w:r>
      <w:r w:rsidR="002A2415" w:rsidRPr="002B524E">
        <w:t>one need to presume</w:t>
      </w:r>
      <w:r w:rsidR="008C2257" w:rsidRPr="002B524E">
        <w:t xml:space="preserve"> that there is an agency – the “domin</w:t>
      </w:r>
      <w:r w:rsidR="005D3567" w:rsidRPr="002B524E">
        <w:t>an</w:t>
      </w:r>
      <w:r w:rsidR="008C2257" w:rsidRPr="002B524E">
        <w:t>t self”– that rules over the will</w:t>
      </w:r>
      <w:r w:rsidR="00B70086" w:rsidRPr="002B524E">
        <w:t>, or the</w:t>
      </w:r>
      <w:r w:rsidR="00F67024" w:rsidRPr="002B524E">
        <w:t xml:space="preserve"> "empirical self" (Berlin 2002, 179f.).</w:t>
      </w:r>
      <w:r w:rsidR="008C2257" w:rsidRPr="002B524E">
        <w:t xml:space="preserve"> </w:t>
      </w:r>
      <w:r w:rsidR="00095A3B" w:rsidRPr="002B524E">
        <w:t xml:space="preserve">Green </w:t>
      </w:r>
      <w:r w:rsidR="00194DD1">
        <w:t>however maintains</w:t>
      </w:r>
      <w:r w:rsidR="00095A3B" w:rsidRPr="002B524E">
        <w:t xml:space="preserve">: </w:t>
      </w:r>
      <w:r w:rsidR="008C2257" w:rsidRPr="002B524E">
        <w:t xml:space="preserve">“The will is simply the man” (Green 1883, 158). </w:t>
      </w:r>
      <w:r>
        <w:t>Accordingly,</w:t>
      </w:r>
      <w:r w:rsidR="008C2257" w:rsidRPr="002B524E">
        <w:t xml:space="preserve"> Green postulates no synchronic reduplication of the self, even when he </w:t>
      </w:r>
      <w:r w:rsidR="002A2415" w:rsidRPr="002B524E">
        <w:t>talks about being</w:t>
      </w:r>
      <w:r w:rsidR="008C2257" w:rsidRPr="002B524E">
        <w:t xml:space="preserve"> “master of himself” (Green 1897, 322). To be the master of oneself does</w:t>
      </w:r>
      <w:r w:rsidR="00194DD1">
        <w:t xml:space="preserve"> </w:t>
      </w:r>
      <w:r w:rsidR="008C2257" w:rsidRPr="002B524E">
        <w:t>n</w:t>
      </w:r>
      <w:r w:rsidR="00194DD1">
        <w:t>o</w:t>
      </w:r>
      <w:r w:rsidR="008C2257" w:rsidRPr="002B524E">
        <w:t>t mean to be a self that has a master, who is</w:t>
      </w:r>
      <w:r w:rsidR="002A2415" w:rsidRPr="002B524E">
        <w:t xml:space="preserve"> identical to oneself</w:t>
      </w:r>
      <w:r w:rsidR="008C2257" w:rsidRPr="002B524E">
        <w:t>.</w:t>
      </w:r>
    </w:p>
    <w:p w14:paraId="4E43C119" w14:textId="6DFB1AED" w:rsidR="008C2257" w:rsidRPr="002B524E" w:rsidRDefault="008C2257" w:rsidP="00F95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cs="Times New Roman"/>
          <w:color w:val="141413"/>
        </w:rPr>
      </w:pPr>
      <w:r w:rsidRPr="002B524E">
        <w:rPr>
          <w:rFonts w:cs="Times New Roman"/>
          <w:color w:val="141413"/>
        </w:rPr>
        <w:t xml:space="preserve">“There is no such thing as a will which a man is not conscious of as belonging to himself, no such thing as an act of will which he is not conscious of as issuing from himself. To ask whether he has power over it, or whether some other power than he determines it, is like asking whether he is other than himself. </w:t>
      </w:r>
      <w:proofErr w:type="gramStart"/>
      <w:r w:rsidRPr="002B524E">
        <w:rPr>
          <w:rFonts w:cs="Times New Roman"/>
          <w:color w:val="141413"/>
        </w:rPr>
        <w:t>Thus</w:t>
      </w:r>
      <w:proofErr w:type="gramEnd"/>
      <w:r w:rsidRPr="002B524E">
        <w:rPr>
          <w:rFonts w:cs="Times New Roman"/>
          <w:color w:val="141413"/>
        </w:rPr>
        <w:t xml:space="preserve"> the question whether a man, having </w:t>
      </w:r>
      <w:r w:rsidRPr="002B524E">
        <w:rPr>
          <w:rFonts w:cs="Times New Roman"/>
          <w:color w:val="141413"/>
        </w:rPr>
        <w:lastRenderedPageBreak/>
        <w:t>power to act according to his will, or being free to act, has also power over his will, or is free to will, has just the same impropriety that Locke points out in the question whether the will is free” (Green 1897, 317f.)</w:t>
      </w:r>
      <w:r w:rsidR="00137F4C">
        <w:rPr>
          <w:rFonts w:cs="Times New Roman"/>
          <w:color w:val="141413"/>
        </w:rPr>
        <w:t>.</w:t>
      </w:r>
    </w:p>
    <w:p w14:paraId="5A3C6613" w14:textId="5C4BB7DB" w:rsidR="008C2257" w:rsidRPr="002B524E" w:rsidRDefault="008C2257" w:rsidP="00F9573A">
      <w:pPr>
        <w:pStyle w:val="NEWPARAGRAPHTRANSLATION"/>
        <w:spacing w:before="120"/>
        <w:rPr>
          <w:rFonts w:cs="Times New Roman"/>
          <w:color w:val="141413"/>
        </w:rPr>
      </w:pPr>
      <w:r w:rsidRPr="002B524E">
        <w:t xml:space="preserve">Green distinguishes between freedom in the “juristic” </w:t>
      </w:r>
      <w:r w:rsidR="003C0EA4" w:rsidRPr="002B524E">
        <w:t>or</w:t>
      </w:r>
      <w:r w:rsidRPr="002B524E">
        <w:t xml:space="preserve"> civil sense – the negative freedom of Berlin</w:t>
      </w:r>
      <w:r w:rsidR="003C0EA4" w:rsidRPr="002B524E">
        <w:t>'</w:t>
      </w:r>
      <w:r w:rsidRPr="002B524E">
        <w:t>s – and a freedom that represents a certain form of self-</w:t>
      </w:r>
      <w:r w:rsidR="00F31823">
        <w:t>formation</w:t>
      </w:r>
      <w:r w:rsidRPr="002B524E">
        <w:t xml:space="preserve"> </w:t>
      </w:r>
      <w:r w:rsidRPr="002B524E">
        <w:rPr>
          <w:rFonts w:cs="Times New Roman"/>
          <w:color w:val="141413"/>
        </w:rPr>
        <w:t xml:space="preserve">(Green 1897, 315), whereby this form </w:t>
      </w:r>
      <w:r w:rsidR="00F31823">
        <w:rPr>
          <w:rFonts w:cs="Times New Roman"/>
          <w:color w:val="141413"/>
        </w:rPr>
        <w:t>allows</w:t>
      </w:r>
      <w:r w:rsidRPr="002B524E">
        <w:rPr>
          <w:rFonts w:cs="Times New Roman"/>
          <w:color w:val="141413"/>
        </w:rPr>
        <w:t xml:space="preserve"> </w:t>
      </w:r>
      <w:r w:rsidR="00F31823" w:rsidRPr="002B524E">
        <w:rPr>
          <w:rFonts w:cs="Times New Roman"/>
          <w:color w:val="141413"/>
        </w:rPr>
        <w:t>different</w:t>
      </w:r>
      <w:r w:rsidR="00F31823">
        <w:rPr>
          <w:rFonts w:cs="Times New Roman"/>
          <w:color w:val="141413"/>
        </w:rPr>
        <w:t xml:space="preserve"> </w:t>
      </w:r>
      <w:r w:rsidRPr="002B524E">
        <w:rPr>
          <w:rFonts w:cs="Times New Roman"/>
          <w:color w:val="141413"/>
        </w:rPr>
        <w:t>interpret</w:t>
      </w:r>
      <w:r w:rsidR="00F31823">
        <w:rPr>
          <w:rFonts w:cs="Times New Roman"/>
          <w:color w:val="141413"/>
        </w:rPr>
        <w:t>ations</w:t>
      </w:r>
      <w:r w:rsidRPr="002B524E">
        <w:rPr>
          <w:rFonts w:cs="Times New Roman"/>
          <w:color w:val="141413"/>
        </w:rPr>
        <w:t xml:space="preserve">: The </w:t>
      </w:r>
      <w:r w:rsidR="00F31823">
        <w:rPr>
          <w:rFonts w:cs="Times New Roman"/>
          <w:color w:val="141413"/>
        </w:rPr>
        <w:t>formation</w:t>
      </w:r>
      <w:r w:rsidRPr="002B524E">
        <w:rPr>
          <w:rFonts w:cs="Times New Roman"/>
          <w:color w:val="141413"/>
        </w:rPr>
        <w:t xml:space="preserve"> of oneself </w:t>
      </w:r>
      <w:r w:rsidR="003C0EA4" w:rsidRPr="002B524E">
        <w:rPr>
          <w:rFonts w:cs="Times New Roman"/>
          <w:color w:val="141413"/>
        </w:rPr>
        <w:t>according to</w:t>
      </w:r>
      <w:r w:rsidRPr="002B524E">
        <w:rPr>
          <w:rFonts w:cs="Times New Roman"/>
          <w:color w:val="141413"/>
        </w:rPr>
        <w:t xml:space="preserve"> nature</w:t>
      </w:r>
      <w:r w:rsidR="00137F4C">
        <w:rPr>
          <w:rFonts w:cs="Times New Roman"/>
          <w:color w:val="141413"/>
        </w:rPr>
        <w:t>,</w:t>
      </w:r>
      <w:r w:rsidRPr="002B524E">
        <w:rPr>
          <w:rFonts w:cs="Times New Roman"/>
          <w:color w:val="141413"/>
        </w:rPr>
        <w:t xml:space="preserve"> </w:t>
      </w:r>
      <w:r w:rsidR="00137F4C">
        <w:rPr>
          <w:rFonts w:cs="Times New Roman"/>
          <w:color w:val="141413"/>
        </w:rPr>
        <w:t>as</w:t>
      </w:r>
      <w:r w:rsidRPr="002B524E">
        <w:rPr>
          <w:rFonts w:cs="Times New Roman"/>
          <w:color w:val="141413"/>
        </w:rPr>
        <w:t xml:space="preserve"> the Stoics</w:t>
      </w:r>
      <w:r w:rsidR="00137F4C">
        <w:rPr>
          <w:rFonts w:cs="Times New Roman"/>
          <w:color w:val="141413"/>
        </w:rPr>
        <w:t xml:space="preserve"> assumed;</w:t>
      </w:r>
      <w:r w:rsidRPr="002B524E">
        <w:rPr>
          <w:rFonts w:cs="Times New Roman"/>
          <w:color w:val="141413"/>
        </w:rPr>
        <w:t xml:space="preserve"> </w:t>
      </w:r>
      <w:r w:rsidR="003C0EA4" w:rsidRPr="002B524E">
        <w:rPr>
          <w:rFonts w:cs="Times New Roman"/>
          <w:color w:val="141413"/>
        </w:rPr>
        <w:t xml:space="preserve">according to </w:t>
      </w:r>
      <w:r w:rsidRPr="002B524E">
        <w:rPr>
          <w:rFonts w:cs="Times New Roman"/>
          <w:color w:val="141413"/>
        </w:rPr>
        <w:t>God’s will like in Paul</w:t>
      </w:r>
      <w:r w:rsidR="00137F4C">
        <w:rPr>
          <w:rFonts w:cs="Times New Roman"/>
          <w:color w:val="141413"/>
        </w:rPr>
        <w:t>;</w:t>
      </w:r>
      <w:r w:rsidRPr="002B524E">
        <w:rPr>
          <w:rFonts w:cs="Times New Roman"/>
          <w:color w:val="141413"/>
        </w:rPr>
        <w:t xml:space="preserve"> in the sense of a universal lawgiver </w:t>
      </w:r>
      <w:r w:rsidR="00137F4C">
        <w:rPr>
          <w:rFonts w:cs="Times New Roman"/>
          <w:color w:val="141413"/>
        </w:rPr>
        <w:t>as</w:t>
      </w:r>
      <w:r w:rsidRPr="002B524E">
        <w:rPr>
          <w:rFonts w:cs="Times New Roman"/>
          <w:color w:val="141413"/>
        </w:rPr>
        <w:t xml:space="preserve"> in Kant</w:t>
      </w:r>
      <w:r w:rsidR="00137F4C">
        <w:rPr>
          <w:rFonts w:cs="Times New Roman"/>
          <w:color w:val="141413"/>
        </w:rPr>
        <w:t>;</w:t>
      </w:r>
      <w:r w:rsidRPr="002B524E">
        <w:rPr>
          <w:rFonts w:cs="Times New Roman"/>
          <w:color w:val="141413"/>
        </w:rPr>
        <w:t xml:space="preserve"> or pursuant of the interests of a well-regulated state like in Hegel. </w:t>
      </w:r>
      <w:r w:rsidR="00137F4C">
        <w:rPr>
          <w:rFonts w:cs="Times New Roman"/>
          <w:color w:val="141413"/>
        </w:rPr>
        <w:t xml:space="preserve">For Green himself, </w:t>
      </w:r>
      <w:r w:rsidR="002F2B31">
        <w:rPr>
          <w:rFonts w:cs="Times New Roman"/>
          <w:color w:val="141413"/>
        </w:rPr>
        <w:t xml:space="preserve">the best </w:t>
      </w:r>
      <w:r w:rsidR="00F31823">
        <w:rPr>
          <w:rFonts w:cs="Times New Roman"/>
          <w:color w:val="141413"/>
        </w:rPr>
        <w:t>result</w:t>
      </w:r>
      <w:r w:rsidR="002F2B31">
        <w:rPr>
          <w:rFonts w:cs="Times New Roman"/>
          <w:color w:val="141413"/>
        </w:rPr>
        <w:t xml:space="preserve"> of self-</w:t>
      </w:r>
      <w:r w:rsidR="00F31823">
        <w:rPr>
          <w:rFonts w:cs="Times New Roman"/>
          <w:color w:val="141413"/>
        </w:rPr>
        <w:t>determination</w:t>
      </w:r>
      <w:r w:rsidR="00137F4C" w:rsidRPr="002B524E">
        <w:rPr>
          <w:rFonts w:cs="Times New Roman"/>
          <w:color w:val="141413"/>
        </w:rPr>
        <w:t xml:space="preserve"> consists in reali</w:t>
      </w:r>
      <w:r w:rsidR="002F2B31">
        <w:rPr>
          <w:rFonts w:cs="Times New Roman"/>
          <w:color w:val="141413"/>
        </w:rPr>
        <w:t>s</w:t>
      </w:r>
      <w:r w:rsidR="00137F4C" w:rsidRPr="002B524E">
        <w:rPr>
          <w:rFonts w:cs="Times New Roman"/>
          <w:color w:val="141413"/>
        </w:rPr>
        <w:t>ing a</w:t>
      </w:r>
      <w:r w:rsidR="00F31823">
        <w:rPr>
          <w:rFonts w:cs="Times New Roman"/>
          <w:color w:val="141413"/>
        </w:rPr>
        <w:t xml:space="preserve"> specific version of an </w:t>
      </w:r>
      <w:r w:rsidR="00137F4C" w:rsidRPr="002B524E">
        <w:rPr>
          <w:rFonts w:cs="Times New Roman"/>
          <w:color w:val="141413"/>
        </w:rPr>
        <w:t>ideal self</w:t>
      </w:r>
      <w:r w:rsidR="00F31823">
        <w:rPr>
          <w:rFonts w:cs="Times New Roman"/>
          <w:color w:val="141413"/>
        </w:rPr>
        <w:t>. To discuss this ideal, he</w:t>
      </w:r>
      <w:r w:rsidR="00137F4C">
        <w:rPr>
          <w:rFonts w:cs="Times New Roman"/>
          <w:color w:val="141413"/>
        </w:rPr>
        <w:t xml:space="preserve"> indeed uses the notion of positive freedom, but for him </w:t>
      </w:r>
      <w:r w:rsidR="00137F4C" w:rsidRPr="002B524E">
        <w:rPr>
          <w:rFonts w:cs="Times New Roman"/>
          <w:color w:val="141413"/>
        </w:rPr>
        <w:t>this positive freedom</w:t>
      </w:r>
      <w:r w:rsidR="00137F4C">
        <w:rPr>
          <w:rFonts w:cs="Times New Roman"/>
          <w:color w:val="141413"/>
        </w:rPr>
        <w:t xml:space="preserve"> </w:t>
      </w:r>
      <w:r w:rsidRPr="002B524E">
        <w:rPr>
          <w:rFonts w:cs="Times New Roman"/>
          <w:color w:val="141413"/>
        </w:rPr>
        <w:t xml:space="preserve">is </w:t>
      </w:r>
      <w:r w:rsidR="003C0EA4" w:rsidRPr="002B524E">
        <w:rPr>
          <w:rFonts w:cs="Times New Roman"/>
          <w:color w:val="141413"/>
        </w:rPr>
        <w:t>based on</w:t>
      </w:r>
      <w:r w:rsidRPr="002B524E">
        <w:rPr>
          <w:rFonts w:cs="Times New Roman"/>
          <w:color w:val="141413"/>
        </w:rPr>
        <w:t xml:space="preserve"> negative freedom</w:t>
      </w:r>
      <w:r w:rsidR="00F31823">
        <w:rPr>
          <w:rFonts w:cs="Times New Roman"/>
          <w:color w:val="141413"/>
        </w:rPr>
        <w:t>. I</w:t>
      </w:r>
      <w:r w:rsidRPr="002B524E">
        <w:rPr>
          <w:rFonts w:cs="Times New Roman"/>
          <w:color w:val="141413"/>
        </w:rPr>
        <w:t xml:space="preserve">n this regard </w:t>
      </w:r>
      <w:r w:rsidR="00F31823">
        <w:rPr>
          <w:rFonts w:cs="Times New Roman"/>
          <w:color w:val="141413"/>
        </w:rPr>
        <w:t xml:space="preserve">positive freedom therefore </w:t>
      </w:r>
      <w:r w:rsidRPr="002B524E">
        <w:rPr>
          <w:rFonts w:cs="Times New Roman"/>
          <w:color w:val="141413"/>
        </w:rPr>
        <w:t>does</w:t>
      </w:r>
      <w:r w:rsidR="00137F4C">
        <w:rPr>
          <w:rFonts w:cs="Times New Roman"/>
          <w:color w:val="141413"/>
        </w:rPr>
        <w:t xml:space="preserve"> </w:t>
      </w:r>
      <w:r w:rsidRPr="002B524E">
        <w:rPr>
          <w:rFonts w:cs="Times New Roman"/>
          <w:color w:val="141413"/>
        </w:rPr>
        <w:t>n</w:t>
      </w:r>
      <w:r w:rsidR="00137F4C">
        <w:rPr>
          <w:rFonts w:cs="Times New Roman"/>
          <w:color w:val="141413"/>
        </w:rPr>
        <w:t>o</w:t>
      </w:r>
      <w:r w:rsidRPr="002B524E">
        <w:rPr>
          <w:rFonts w:cs="Times New Roman"/>
          <w:color w:val="141413"/>
        </w:rPr>
        <w:t>t stand in opposition to Berlin’s approach</w:t>
      </w:r>
      <w:r w:rsidR="00137F4C">
        <w:rPr>
          <w:rFonts w:cs="Times New Roman"/>
          <w:color w:val="141413"/>
        </w:rPr>
        <w:t xml:space="preserve">. </w:t>
      </w:r>
    </w:p>
    <w:p w14:paraId="4E0BD5D1" w14:textId="2B4F09F3" w:rsidR="008C2257" w:rsidRPr="002B524E" w:rsidRDefault="008C2257" w:rsidP="00F95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cs="Times New Roman"/>
          <w:color w:val="141413"/>
        </w:rPr>
      </w:pPr>
      <w:r w:rsidRPr="002B524E">
        <w:rPr>
          <w:rFonts w:cs="Times New Roman"/>
          <w:color w:val="141413"/>
        </w:rPr>
        <w:t xml:space="preserve">“[T]o the grown man, bred to civil liberty in a society which has learnt to make nature its instrument, there is no </w:t>
      </w:r>
      <w:proofErr w:type="spellStart"/>
      <w:r w:rsidRPr="002B524E">
        <w:rPr>
          <w:rFonts w:cs="Times New Roman"/>
          <w:color w:val="141413"/>
        </w:rPr>
        <w:t>self­enjoyment</w:t>
      </w:r>
      <w:proofErr w:type="spellEnd"/>
      <w:r w:rsidRPr="002B524E">
        <w:rPr>
          <w:rFonts w:cs="Times New Roman"/>
          <w:color w:val="141413"/>
        </w:rPr>
        <w:t xml:space="preserve"> in the mere consciousness of freedom as exemption from external control, no sense of an object in which he can satisfy himself having been obtained. [...] </w:t>
      </w:r>
      <w:r w:rsidR="002F0F40">
        <w:rPr>
          <w:rFonts w:cs="Times New Roman"/>
          <w:color w:val="141413"/>
        </w:rPr>
        <w:t>'</w:t>
      </w:r>
      <w:r w:rsidRPr="002B524E">
        <w:rPr>
          <w:rFonts w:cs="Times New Roman"/>
          <w:color w:val="141413"/>
        </w:rPr>
        <w:t>freedom</w:t>
      </w:r>
      <w:r w:rsidR="002F0F40">
        <w:rPr>
          <w:rFonts w:cs="Times New Roman"/>
          <w:color w:val="141413"/>
        </w:rPr>
        <w:t>'</w:t>
      </w:r>
      <w:r w:rsidRPr="002B524E">
        <w:rPr>
          <w:rFonts w:cs="Times New Roman"/>
          <w:color w:val="141413"/>
        </w:rPr>
        <w:t xml:space="preserve"> is the natural term by which the man describes such an object to himself</w:t>
      </w:r>
      <w:r w:rsidRPr="006A0544">
        <w:rPr>
          <w:rFonts w:cs="Times New Roman"/>
          <w:color w:val="141413"/>
        </w:rPr>
        <w:t>, –</w:t>
      </w:r>
      <w:r w:rsidRPr="002B524E">
        <w:rPr>
          <w:rFonts w:cs="Times New Roman"/>
          <w:color w:val="141413"/>
        </w:rPr>
        <w:t xml:space="preserve"> describes to himself the state in which he shall have </w:t>
      </w:r>
      <w:r w:rsidR="003C0EA4" w:rsidRPr="002B524E">
        <w:rPr>
          <w:rFonts w:cs="Times New Roman"/>
          <w:color w:val="141413"/>
        </w:rPr>
        <w:t>reali</w:t>
      </w:r>
      <w:r w:rsidR="001210E8">
        <w:rPr>
          <w:rFonts w:cs="Times New Roman"/>
          <w:color w:val="141413"/>
        </w:rPr>
        <w:t>s</w:t>
      </w:r>
      <w:r w:rsidR="003C0EA4" w:rsidRPr="002B524E">
        <w:rPr>
          <w:rFonts w:cs="Times New Roman"/>
          <w:color w:val="141413"/>
        </w:rPr>
        <w:t>ed</w:t>
      </w:r>
      <w:r w:rsidRPr="002B524E">
        <w:rPr>
          <w:rFonts w:cs="Times New Roman"/>
          <w:color w:val="141413"/>
        </w:rPr>
        <w:t xml:space="preserve"> his ideal of himself [...]” (Green 18</w:t>
      </w:r>
      <w:r w:rsidR="006A0544">
        <w:rPr>
          <w:rFonts w:cs="Times New Roman"/>
          <w:color w:val="141413"/>
        </w:rPr>
        <w:t>79</w:t>
      </w:r>
      <w:r w:rsidRPr="002B524E">
        <w:rPr>
          <w:rFonts w:cs="Times New Roman"/>
          <w:color w:val="141413"/>
        </w:rPr>
        <w:t>, 323f.).</w:t>
      </w:r>
    </w:p>
    <w:p w14:paraId="690E6F5E" w14:textId="7857EBCA" w:rsidR="00AE54D5" w:rsidRDefault="008C2257" w:rsidP="00F9573A">
      <w:pPr>
        <w:pStyle w:val="NEWPARAGRAPHTRANSLATION"/>
        <w:spacing w:before="120"/>
        <w:rPr>
          <w:rFonts w:cs="Times New Roman"/>
          <w:color w:val="141413"/>
        </w:rPr>
      </w:pPr>
      <w:r w:rsidRPr="002B524E">
        <w:t xml:space="preserve">The will therefore has to lead to a specific goal </w:t>
      </w:r>
      <w:proofErr w:type="gramStart"/>
      <w:r w:rsidRPr="002B524E">
        <w:t>in order for</w:t>
      </w:r>
      <w:proofErr w:type="gramEnd"/>
      <w:r w:rsidRPr="002B524E">
        <w:t xml:space="preserve"> a person (in this positive sense) to be able to be free: </w:t>
      </w:r>
      <w:r w:rsidR="00DF7191" w:rsidRPr="002B524E">
        <w:t>T</w:t>
      </w:r>
      <w:r w:rsidRPr="002B524E">
        <w:t xml:space="preserve">he </w:t>
      </w:r>
      <w:r w:rsidR="003C0EA4" w:rsidRPr="002B524E">
        <w:t>improvement</w:t>
      </w:r>
      <w:r w:rsidR="00AE54D5">
        <w:t>,</w:t>
      </w:r>
      <w:r w:rsidRPr="002B524E">
        <w:t xml:space="preserve"> and in the end the perfection</w:t>
      </w:r>
      <w:r w:rsidR="00AE54D5">
        <w:t>,</w:t>
      </w:r>
      <w:r w:rsidRPr="002B524E">
        <w:t xml:space="preserve"> of herself. </w:t>
      </w:r>
      <w:r w:rsidR="00AE54D5">
        <w:t>T</w:t>
      </w:r>
      <w:r w:rsidRPr="002B524E">
        <w:t xml:space="preserve">here is nothing </w:t>
      </w:r>
      <w:r w:rsidR="00AE54D5">
        <w:t>philosophically</w:t>
      </w:r>
      <w:r w:rsidR="003C0EA4" w:rsidRPr="002B524E">
        <w:t xml:space="preserve"> </w:t>
      </w:r>
      <w:r w:rsidRPr="002B524E">
        <w:t xml:space="preserve">strange or at all </w:t>
      </w:r>
      <w:r w:rsidR="00AE54D5">
        <w:t>in this</w:t>
      </w:r>
      <w:r w:rsidR="008A595C">
        <w:t xml:space="preserve"> idea</w:t>
      </w:r>
      <w:r w:rsidRPr="002B524E">
        <w:t xml:space="preserve">. Berlin was </w:t>
      </w:r>
      <w:r w:rsidR="003C0EA4" w:rsidRPr="002B524E">
        <w:t>of course</w:t>
      </w:r>
      <w:r w:rsidRPr="002B524E">
        <w:t xml:space="preserve"> concerned about the possible </w:t>
      </w:r>
      <w:r w:rsidR="008A595C">
        <w:t xml:space="preserve">political </w:t>
      </w:r>
      <w:r w:rsidR="003C0EA4" w:rsidRPr="002B524E">
        <w:t>consequences</w:t>
      </w:r>
      <w:r w:rsidRPr="002B524E">
        <w:t xml:space="preserve"> of such a conception, which could come close to </w:t>
      </w:r>
      <w:r w:rsidR="00DF7191" w:rsidRPr="002B524E">
        <w:t xml:space="preserve">forcing </w:t>
      </w:r>
      <w:r w:rsidRPr="002B524E">
        <w:t>people to achiev</w:t>
      </w:r>
      <w:r w:rsidR="00AE54D5">
        <w:t>e</w:t>
      </w:r>
      <w:r w:rsidRPr="002B524E">
        <w:t xml:space="preserve"> th</w:t>
      </w:r>
      <w:r w:rsidR="00AE54D5">
        <w:t>e relevant</w:t>
      </w:r>
      <w:r w:rsidRPr="002B524E">
        <w:t xml:space="preserve"> perfection. But </w:t>
      </w:r>
      <w:r w:rsidR="003C0EA4" w:rsidRPr="002B524E">
        <w:t xml:space="preserve">nothing </w:t>
      </w:r>
      <w:r w:rsidR="00FA1E4C" w:rsidRPr="002B524E">
        <w:t xml:space="preserve">in Green's account </w:t>
      </w:r>
      <w:r w:rsidR="00AE54D5">
        <w:t xml:space="preserve">as such </w:t>
      </w:r>
      <w:r w:rsidR="003C0EA4" w:rsidRPr="002B524E">
        <w:t>seems to imply th</w:t>
      </w:r>
      <w:r w:rsidR="00704ECC" w:rsidRPr="002B524E">
        <w:t>ese</w:t>
      </w:r>
      <w:r w:rsidR="003C0EA4" w:rsidRPr="002B524E">
        <w:t xml:space="preserve"> </w:t>
      </w:r>
      <w:r w:rsidR="00704ECC" w:rsidRPr="002B524E">
        <w:t xml:space="preserve">potentially </w:t>
      </w:r>
      <w:r w:rsidR="003C0EA4" w:rsidRPr="002B524E">
        <w:t xml:space="preserve">coercive </w:t>
      </w:r>
      <w:r w:rsidR="00704ECC" w:rsidRPr="002B524E">
        <w:t>measures</w:t>
      </w:r>
      <w:r w:rsidRPr="002B524E">
        <w:t xml:space="preserve"> (</w:t>
      </w:r>
      <w:r w:rsidR="003C0EA4" w:rsidRPr="002B524E">
        <w:t>cf.</w:t>
      </w:r>
      <w:r w:rsidRPr="002B524E">
        <w:t xml:space="preserve"> </w:t>
      </w:r>
      <w:proofErr w:type="spellStart"/>
      <w:r w:rsidRPr="002B524E">
        <w:t>Geuss</w:t>
      </w:r>
      <w:proofErr w:type="spellEnd"/>
      <w:r w:rsidRPr="002B524E">
        <w:t xml:space="preserve"> 1995). </w:t>
      </w:r>
      <w:r w:rsidR="00FA1E4C" w:rsidRPr="002B524E">
        <w:t>His</w:t>
      </w:r>
      <w:r w:rsidRPr="002B524E">
        <w:t xml:space="preserve"> approach is </w:t>
      </w:r>
      <w:r w:rsidR="008A595C">
        <w:t xml:space="preserve">indeed </w:t>
      </w:r>
      <w:r w:rsidRPr="002B524E">
        <w:t xml:space="preserve">in harmony with my previous observations, for </w:t>
      </w:r>
      <w:r w:rsidR="008A595C">
        <w:t>Green's</w:t>
      </w:r>
      <w:r w:rsidRPr="002B524E">
        <w:t xml:space="preserve"> point is to hold firm that the idea of self-determination always </w:t>
      </w:r>
      <w:r w:rsidR="00FA1E4C" w:rsidRPr="002B524E">
        <w:t>includes</w:t>
      </w:r>
      <w:r w:rsidRPr="002B524E">
        <w:t xml:space="preserve"> possibilities or potentials and that a driving force of human beings consists in reali</w:t>
      </w:r>
      <w:r w:rsidR="00AE54D5">
        <w:t>s</w:t>
      </w:r>
      <w:r w:rsidRPr="002B524E">
        <w:t xml:space="preserve">ing these potentials: </w:t>
      </w:r>
      <w:r w:rsidRPr="002B524E">
        <w:rPr>
          <w:rFonts w:cs="Times New Roman"/>
          <w:color w:val="141413"/>
        </w:rPr>
        <w:t xml:space="preserve">“[Man] has the impulse to make himself what he has the possibility of becoming but actually is not [...] (Green 1883, 182). </w:t>
      </w:r>
    </w:p>
    <w:p w14:paraId="2F7EBE1E" w14:textId="5FFD9D2A" w:rsidR="008A595C" w:rsidRDefault="008C2257" w:rsidP="00F9573A">
      <w:pPr>
        <w:pStyle w:val="NEWPARAGRAPHTRANSLATION"/>
        <w:spacing w:before="120"/>
        <w:rPr>
          <w:rFonts w:cs="Times New Roman"/>
          <w:color w:val="141413"/>
        </w:rPr>
      </w:pPr>
      <w:r w:rsidRPr="002B524E">
        <w:rPr>
          <w:rFonts w:cs="Times New Roman"/>
          <w:color w:val="141413"/>
        </w:rPr>
        <w:t xml:space="preserve">The </w:t>
      </w:r>
      <w:r w:rsidR="008A595C">
        <w:rPr>
          <w:rFonts w:cs="Times New Roman"/>
          <w:color w:val="141413"/>
        </w:rPr>
        <w:t>problems</w:t>
      </w:r>
      <w:r w:rsidRPr="002B524E">
        <w:rPr>
          <w:rFonts w:cs="Times New Roman"/>
          <w:color w:val="141413"/>
        </w:rPr>
        <w:t xml:space="preserve"> that Berlin pointed out begin where such an ideal is </w:t>
      </w:r>
      <w:r w:rsidR="00704ECC" w:rsidRPr="002B524E">
        <w:rPr>
          <w:rFonts w:cs="Times New Roman"/>
          <w:color w:val="141413"/>
        </w:rPr>
        <w:t>forced</w:t>
      </w:r>
      <w:r w:rsidRPr="002B524E">
        <w:rPr>
          <w:rFonts w:cs="Times New Roman"/>
          <w:color w:val="141413"/>
        </w:rPr>
        <w:t xml:space="preserve"> onto </w:t>
      </w:r>
      <w:r w:rsidR="00F81E83">
        <w:rPr>
          <w:rFonts w:cs="Times New Roman"/>
          <w:color w:val="141413"/>
        </w:rPr>
        <w:t>persons</w:t>
      </w:r>
      <w:r w:rsidRPr="002B524E">
        <w:rPr>
          <w:rFonts w:cs="Times New Roman"/>
          <w:color w:val="141413"/>
        </w:rPr>
        <w:t xml:space="preserve"> and does</w:t>
      </w:r>
      <w:r w:rsidR="00F81E83">
        <w:rPr>
          <w:rFonts w:cs="Times New Roman"/>
          <w:color w:val="141413"/>
        </w:rPr>
        <w:t xml:space="preserve"> </w:t>
      </w:r>
      <w:r w:rsidRPr="002B524E">
        <w:rPr>
          <w:rFonts w:cs="Times New Roman"/>
          <w:color w:val="141413"/>
        </w:rPr>
        <w:t>n</w:t>
      </w:r>
      <w:r w:rsidR="00F81E83">
        <w:rPr>
          <w:rFonts w:cs="Times New Roman"/>
          <w:color w:val="141413"/>
        </w:rPr>
        <w:t>o</w:t>
      </w:r>
      <w:r w:rsidRPr="002B524E">
        <w:rPr>
          <w:rFonts w:cs="Times New Roman"/>
          <w:color w:val="141413"/>
        </w:rPr>
        <w:t xml:space="preserve">t even represent </w:t>
      </w:r>
      <w:r w:rsidR="00F81E83">
        <w:rPr>
          <w:rFonts w:cs="Times New Roman"/>
          <w:color w:val="141413"/>
        </w:rPr>
        <w:t>a person's</w:t>
      </w:r>
      <w:r w:rsidRPr="002B524E">
        <w:rPr>
          <w:rFonts w:cs="Times New Roman"/>
          <w:color w:val="141413"/>
        </w:rPr>
        <w:t xml:space="preserve"> </w:t>
      </w:r>
      <w:r w:rsidR="00704ECC" w:rsidRPr="002B524E">
        <w:rPr>
          <w:rFonts w:cs="Times New Roman"/>
          <w:color w:val="141413"/>
        </w:rPr>
        <w:t xml:space="preserve">own </w:t>
      </w:r>
      <w:r w:rsidRPr="002B524E">
        <w:rPr>
          <w:rFonts w:cs="Times New Roman"/>
          <w:color w:val="141413"/>
        </w:rPr>
        <w:t xml:space="preserve">ideal self. </w:t>
      </w:r>
      <w:r w:rsidR="008A595C">
        <w:rPr>
          <w:rFonts w:cs="Times New Roman"/>
          <w:color w:val="141413"/>
        </w:rPr>
        <w:t>To be sure</w:t>
      </w:r>
      <w:r w:rsidR="00704ECC" w:rsidRPr="002B524E">
        <w:rPr>
          <w:rFonts w:cs="Times New Roman"/>
          <w:color w:val="141413"/>
        </w:rPr>
        <w:t xml:space="preserve">, </w:t>
      </w:r>
      <w:r w:rsidR="00F81E83">
        <w:rPr>
          <w:rFonts w:cs="Times New Roman"/>
          <w:color w:val="141413"/>
        </w:rPr>
        <w:t xml:space="preserve">at least </w:t>
      </w:r>
      <w:r w:rsidR="00704ECC" w:rsidRPr="002B524E">
        <w:rPr>
          <w:rFonts w:cs="Times New Roman"/>
          <w:color w:val="141413"/>
        </w:rPr>
        <w:t>on the face of it</w:t>
      </w:r>
      <w:r w:rsidR="00F81E83">
        <w:rPr>
          <w:rFonts w:cs="Times New Roman"/>
          <w:color w:val="141413"/>
        </w:rPr>
        <w:t>,</w:t>
      </w:r>
      <w:r w:rsidR="00704ECC" w:rsidRPr="002B524E">
        <w:rPr>
          <w:rFonts w:cs="Times New Roman"/>
          <w:color w:val="141413"/>
        </w:rPr>
        <w:t xml:space="preserve"> f</w:t>
      </w:r>
      <w:r w:rsidRPr="002B524E">
        <w:rPr>
          <w:rFonts w:cs="Times New Roman"/>
          <w:color w:val="141413"/>
        </w:rPr>
        <w:t xml:space="preserve">or Green the idea consists in purely formal </w:t>
      </w:r>
      <w:r w:rsidR="00704ECC" w:rsidRPr="002B524E">
        <w:rPr>
          <w:rFonts w:cs="Times New Roman"/>
          <w:color w:val="141413"/>
        </w:rPr>
        <w:t>aspects</w:t>
      </w:r>
      <w:r w:rsidR="008A595C">
        <w:rPr>
          <w:rFonts w:cs="Times New Roman"/>
          <w:color w:val="141413"/>
        </w:rPr>
        <w:t xml:space="preserve">, so does not seem to impose a </w:t>
      </w:r>
      <w:r w:rsidR="008A595C">
        <w:rPr>
          <w:rFonts w:cs="Times New Roman"/>
          <w:color w:val="141413"/>
        </w:rPr>
        <w:lastRenderedPageBreak/>
        <w:t>particular interpretation of the ideal self.</w:t>
      </w:r>
      <w:r w:rsidRPr="002B524E">
        <w:rPr>
          <w:rFonts w:cs="Times New Roman"/>
          <w:color w:val="141413"/>
        </w:rPr>
        <w:t xml:space="preserve"> To the extent that one can control oneself through the operation of one</w:t>
      </w:r>
      <w:r w:rsidR="00704ECC" w:rsidRPr="002B524E">
        <w:rPr>
          <w:rFonts w:cs="Times New Roman"/>
          <w:color w:val="141413"/>
        </w:rPr>
        <w:t>'</w:t>
      </w:r>
      <w:r w:rsidRPr="002B524E">
        <w:rPr>
          <w:rFonts w:cs="Times New Roman"/>
          <w:color w:val="141413"/>
        </w:rPr>
        <w:t>s practical reason</w:t>
      </w:r>
      <w:r w:rsidR="00F81E83">
        <w:rPr>
          <w:rFonts w:cs="Times New Roman"/>
          <w:color w:val="141413"/>
        </w:rPr>
        <w:t>,</w:t>
      </w:r>
      <w:r w:rsidRPr="002B524E">
        <w:rPr>
          <w:rFonts w:cs="Times New Roman"/>
          <w:color w:val="141413"/>
        </w:rPr>
        <w:t xml:space="preserve"> the perfection of oneself consists in the best possible operation of the capabilities connected </w:t>
      </w:r>
      <w:r w:rsidRPr="00BE3949">
        <w:rPr>
          <w:rFonts w:cs="Times New Roman"/>
          <w:color w:val="141413"/>
        </w:rPr>
        <w:t xml:space="preserve">with </w:t>
      </w:r>
      <w:r w:rsidR="00F81E83" w:rsidRPr="00BE3949">
        <w:rPr>
          <w:rFonts w:cs="Times New Roman"/>
          <w:color w:val="141413"/>
        </w:rPr>
        <w:t>reason</w:t>
      </w:r>
      <w:r w:rsidRPr="002B524E">
        <w:rPr>
          <w:rFonts w:cs="Times New Roman"/>
          <w:color w:val="141413"/>
        </w:rPr>
        <w:t xml:space="preserve"> (</w:t>
      </w:r>
      <w:r w:rsidR="00704ECC" w:rsidRPr="002B524E">
        <w:rPr>
          <w:rFonts w:cs="Times New Roman"/>
          <w:color w:val="141413"/>
        </w:rPr>
        <w:t>cf.</w:t>
      </w:r>
      <w:r w:rsidRPr="002B524E">
        <w:rPr>
          <w:rFonts w:cs="Times New Roman"/>
          <w:color w:val="141413"/>
        </w:rPr>
        <w:t xml:space="preserve"> </w:t>
      </w:r>
      <w:proofErr w:type="spellStart"/>
      <w:r w:rsidRPr="002B524E">
        <w:rPr>
          <w:rFonts w:cs="Times New Roman"/>
          <w:color w:val="141413"/>
        </w:rPr>
        <w:t>Simhony</w:t>
      </w:r>
      <w:proofErr w:type="spellEnd"/>
      <w:r w:rsidRPr="002B524E">
        <w:rPr>
          <w:rFonts w:cs="Times New Roman"/>
          <w:color w:val="141413"/>
        </w:rPr>
        <w:t xml:space="preserve"> 1993). </w:t>
      </w:r>
    </w:p>
    <w:p w14:paraId="0E99C216" w14:textId="47D59E75" w:rsidR="008C2257" w:rsidRPr="00AE54D5" w:rsidRDefault="008C2257" w:rsidP="005E5CD3">
      <w:pPr>
        <w:pStyle w:val="NEWPARAGRAPHTRANSLATION"/>
        <w:spacing w:before="120"/>
      </w:pPr>
      <w:r w:rsidRPr="002B524E">
        <w:rPr>
          <w:rFonts w:cs="Times New Roman"/>
          <w:color w:val="141413"/>
        </w:rPr>
        <w:t xml:space="preserve">The </w:t>
      </w:r>
      <w:r w:rsidR="00B026BE">
        <w:rPr>
          <w:rFonts w:cs="Times New Roman"/>
          <w:color w:val="141413"/>
        </w:rPr>
        <w:t>label</w:t>
      </w:r>
      <w:r w:rsidRPr="002B524E">
        <w:rPr>
          <w:rFonts w:cs="Times New Roman"/>
          <w:color w:val="141413"/>
        </w:rPr>
        <w:t xml:space="preserve"> </w:t>
      </w:r>
      <w:r w:rsidR="008A595C">
        <w:rPr>
          <w:rFonts w:cs="Times New Roman"/>
          <w:color w:val="141413"/>
        </w:rPr>
        <w:t>Green</w:t>
      </w:r>
      <w:r w:rsidRPr="002B524E">
        <w:rPr>
          <w:rFonts w:cs="Times New Roman"/>
          <w:color w:val="141413"/>
        </w:rPr>
        <w:t xml:space="preserve"> </w:t>
      </w:r>
      <w:r w:rsidR="008A595C">
        <w:rPr>
          <w:rFonts w:cs="Times New Roman"/>
          <w:color w:val="141413"/>
        </w:rPr>
        <w:t>introduces</w:t>
      </w:r>
      <w:r w:rsidRPr="002B524E">
        <w:rPr>
          <w:rFonts w:cs="Times New Roman"/>
          <w:color w:val="141413"/>
        </w:rPr>
        <w:t xml:space="preserve"> for this</w:t>
      </w:r>
      <w:r w:rsidR="00704ECC" w:rsidRPr="002B524E">
        <w:rPr>
          <w:rFonts w:cs="Times New Roman"/>
          <w:color w:val="141413"/>
        </w:rPr>
        <w:t xml:space="preserve"> idea</w:t>
      </w:r>
      <w:r w:rsidRPr="002B524E">
        <w:rPr>
          <w:rFonts w:cs="Times New Roman"/>
          <w:color w:val="141413"/>
        </w:rPr>
        <w:t xml:space="preserve">, especially in the posthumously published </w:t>
      </w:r>
      <w:r w:rsidRPr="002B524E">
        <w:rPr>
          <w:rFonts w:cs="Times New Roman"/>
          <w:i/>
          <w:color w:val="141413"/>
        </w:rPr>
        <w:t>Prolegomena to Ethics</w:t>
      </w:r>
      <w:r w:rsidR="00B026BE">
        <w:rPr>
          <w:rFonts w:cs="Times New Roman"/>
          <w:color w:val="141413"/>
        </w:rPr>
        <w:t xml:space="preserve">, </w:t>
      </w:r>
      <w:r w:rsidRPr="002B524E">
        <w:rPr>
          <w:rFonts w:cs="Times New Roman"/>
          <w:color w:val="141413"/>
        </w:rPr>
        <w:t>is “self-reali</w:t>
      </w:r>
      <w:r w:rsidR="00B026BE">
        <w:rPr>
          <w:rFonts w:cs="Times New Roman"/>
          <w:color w:val="141413"/>
        </w:rPr>
        <w:t>s</w:t>
      </w:r>
      <w:r w:rsidRPr="002B524E">
        <w:rPr>
          <w:rFonts w:cs="Times New Roman"/>
          <w:color w:val="141413"/>
        </w:rPr>
        <w:t>ation” (</w:t>
      </w:r>
      <w:r w:rsidR="00704ECC" w:rsidRPr="002B524E">
        <w:rPr>
          <w:rFonts w:cs="Times New Roman"/>
          <w:color w:val="141413"/>
        </w:rPr>
        <w:t>cf.</w:t>
      </w:r>
      <w:r w:rsidRPr="002B524E">
        <w:rPr>
          <w:rFonts w:cs="Times New Roman"/>
          <w:color w:val="141413"/>
        </w:rPr>
        <w:t xml:space="preserve"> Brink 2003, 41). Yet the reali</w:t>
      </w:r>
      <w:r w:rsidR="00B026BE">
        <w:rPr>
          <w:rFonts w:cs="Times New Roman"/>
          <w:color w:val="141413"/>
        </w:rPr>
        <w:t>s</w:t>
      </w:r>
      <w:r w:rsidRPr="002B524E">
        <w:rPr>
          <w:rFonts w:cs="Times New Roman"/>
          <w:color w:val="141413"/>
        </w:rPr>
        <w:t xml:space="preserve">ation of the self in </w:t>
      </w:r>
      <w:proofErr w:type="gramStart"/>
      <w:r w:rsidRPr="002B524E">
        <w:rPr>
          <w:rFonts w:cs="Times New Roman"/>
          <w:color w:val="141413"/>
        </w:rPr>
        <w:t>Green’s</w:t>
      </w:r>
      <w:proofErr w:type="gramEnd"/>
      <w:r w:rsidRPr="002B524E">
        <w:rPr>
          <w:rFonts w:cs="Times New Roman"/>
          <w:color w:val="141413"/>
        </w:rPr>
        <w:t xml:space="preserve"> approach does</w:t>
      </w:r>
      <w:r w:rsidR="00B026BE">
        <w:rPr>
          <w:rFonts w:cs="Times New Roman"/>
          <w:color w:val="141413"/>
        </w:rPr>
        <w:t xml:space="preserve"> </w:t>
      </w:r>
      <w:r w:rsidRPr="002B524E">
        <w:rPr>
          <w:rFonts w:cs="Times New Roman"/>
          <w:color w:val="141413"/>
        </w:rPr>
        <w:t>n</w:t>
      </w:r>
      <w:r w:rsidR="00B026BE">
        <w:rPr>
          <w:rFonts w:cs="Times New Roman"/>
          <w:color w:val="141413"/>
        </w:rPr>
        <w:t>o</w:t>
      </w:r>
      <w:r w:rsidRPr="002B524E">
        <w:rPr>
          <w:rFonts w:cs="Times New Roman"/>
          <w:color w:val="141413"/>
        </w:rPr>
        <w:t>t appear to be a reali</w:t>
      </w:r>
      <w:r w:rsidR="00B026BE">
        <w:rPr>
          <w:rFonts w:cs="Times New Roman"/>
          <w:color w:val="141413"/>
        </w:rPr>
        <w:t>s</w:t>
      </w:r>
      <w:r w:rsidRPr="002B524E">
        <w:rPr>
          <w:rFonts w:cs="Times New Roman"/>
          <w:color w:val="141413"/>
        </w:rPr>
        <w:t xml:space="preserve">ation of </w:t>
      </w:r>
      <w:r w:rsidR="00FA1E4C" w:rsidRPr="002B524E">
        <w:rPr>
          <w:rFonts w:cs="Times New Roman"/>
          <w:color w:val="141413"/>
        </w:rPr>
        <w:t>one's</w:t>
      </w:r>
      <w:r w:rsidRPr="002B524E">
        <w:rPr>
          <w:rFonts w:cs="Times New Roman"/>
          <w:color w:val="141413"/>
        </w:rPr>
        <w:t xml:space="preserve"> </w:t>
      </w:r>
      <w:r w:rsidRPr="00381CC6">
        <w:rPr>
          <w:rFonts w:cs="Times New Roman"/>
          <w:i/>
          <w:iCs/>
          <w:color w:val="141413"/>
        </w:rPr>
        <w:t>own</w:t>
      </w:r>
      <w:r w:rsidRPr="002B524E">
        <w:rPr>
          <w:rFonts w:cs="Times New Roman"/>
          <w:color w:val="141413"/>
        </w:rPr>
        <w:t xml:space="preserve"> self</w:t>
      </w:r>
      <w:r w:rsidR="00704ECC" w:rsidRPr="002B524E">
        <w:rPr>
          <w:rFonts w:cs="Times New Roman"/>
          <w:color w:val="141413"/>
        </w:rPr>
        <w:t xml:space="preserve"> after all</w:t>
      </w:r>
      <w:r w:rsidR="00B026BE">
        <w:rPr>
          <w:rFonts w:cs="Times New Roman"/>
          <w:color w:val="141413"/>
        </w:rPr>
        <w:t>. It</w:t>
      </w:r>
      <w:r w:rsidRPr="002B524E">
        <w:rPr>
          <w:rFonts w:cs="Times New Roman"/>
          <w:color w:val="141413"/>
        </w:rPr>
        <w:t xml:space="preserve"> rather consists in the reali</w:t>
      </w:r>
      <w:r w:rsidR="00B026BE">
        <w:rPr>
          <w:rFonts w:cs="Times New Roman"/>
          <w:color w:val="141413"/>
        </w:rPr>
        <w:t>s</w:t>
      </w:r>
      <w:r w:rsidRPr="002B524E">
        <w:rPr>
          <w:rFonts w:cs="Times New Roman"/>
          <w:color w:val="141413"/>
        </w:rPr>
        <w:t xml:space="preserve">ation of the best possible self that is </w:t>
      </w:r>
      <w:r w:rsidR="00381CC6">
        <w:rPr>
          <w:rFonts w:cs="Times New Roman"/>
          <w:color w:val="141413"/>
        </w:rPr>
        <w:t>determined</w:t>
      </w:r>
      <w:r w:rsidRPr="002B524E">
        <w:rPr>
          <w:rFonts w:cs="Times New Roman"/>
          <w:color w:val="141413"/>
        </w:rPr>
        <w:t xml:space="preserve"> </w:t>
      </w:r>
      <w:proofErr w:type="gramStart"/>
      <w:r w:rsidRPr="002B524E">
        <w:rPr>
          <w:rFonts w:cs="Times New Roman"/>
          <w:color w:val="141413"/>
        </w:rPr>
        <w:t xml:space="preserve">on </w:t>
      </w:r>
      <w:r w:rsidR="00366ED4" w:rsidRPr="002B524E">
        <w:rPr>
          <w:rFonts w:cs="Times New Roman"/>
          <w:color w:val="141413"/>
        </w:rPr>
        <w:t>the basis of</w:t>
      </w:r>
      <w:proofErr w:type="gramEnd"/>
      <w:r w:rsidR="00366ED4" w:rsidRPr="002B524E">
        <w:rPr>
          <w:rFonts w:cs="Times New Roman"/>
          <w:color w:val="141413"/>
        </w:rPr>
        <w:t xml:space="preserve"> </w:t>
      </w:r>
      <w:r w:rsidRPr="002B524E">
        <w:rPr>
          <w:rFonts w:cs="Times New Roman"/>
          <w:color w:val="141413"/>
        </w:rPr>
        <w:t>criteria that are not our own</w:t>
      </w:r>
      <w:r w:rsidR="00FA1E4C" w:rsidRPr="002B524E">
        <w:rPr>
          <w:rFonts w:cs="Times New Roman"/>
          <w:color w:val="141413"/>
        </w:rPr>
        <w:t>, but stem from a theory of the rational nature of human beings</w:t>
      </w:r>
      <w:r w:rsidRPr="002B524E">
        <w:rPr>
          <w:rFonts w:cs="Times New Roman"/>
          <w:color w:val="141413"/>
        </w:rPr>
        <w:t>.</w:t>
      </w:r>
      <w:r w:rsidR="00381CC6">
        <w:rPr>
          <w:rFonts w:cs="Times New Roman"/>
          <w:color w:val="141413"/>
        </w:rPr>
        <w:t xml:space="preserve"> In this respect, Berlin's worries seem well-founded.</w:t>
      </w:r>
      <w:r w:rsidR="008A595C">
        <w:rPr>
          <w:rFonts w:cs="Times New Roman"/>
          <w:color w:val="141413"/>
        </w:rPr>
        <w:t xml:space="preserve"> </w:t>
      </w:r>
      <w:r w:rsidR="005E5CD3">
        <w:rPr>
          <w:rFonts w:cs="Times New Roman"/>
          <w:color w:val="141413"/>
        </w:rPr>
        <w:t>"</w:t>
      </w:r>
      <w:r w:rsidR="005E5CD3" w:rsidRPr="005E5CD3">
        <w:rPr>
          <w:rFonts w:cs="Times New Roman"/>
          <w:color w:val="141413"/>
        </w:rPr>
        <w:t>Once I take this view, I am in a</w:t>
      </w:r>
      <w:r w:rsidR="005E5CD3">
        <w:rPr>
          <w:rFonts w:cs="Times New Roman"/>
          <w:color w:val="141413"/>
        </w:rPr>
        <w:t xml:space="preserve"> </w:t>
      </w:r>
      <w:r w:rsidR="005E5CD3" w:rsidRPr="005E5CD3">
        <w:rPr>
          <w:rFonts w:cs="Times New Roman"/>
          <w:color w:val="141413"/>
        </w:rPr>
        <w:t>position to ignore the actual wishes of men or societies, to bully,</w:t>
      </w:r>
      <w:r w:rsidR="005E5CD3">
        <w:rPr>
          <w:rFonts w:cs="Times New Roman"/>
          <w:color w:val="141413"/>
        </w:rPr>
        <w:t xml:space="preserve"> </w:t>
      </w:r>
      <w:r w:rsidR="005E5CD3" w:rsidRPr="005E5CD3">
        <w:rPr>
          <w:rFonts w:cs="Times New Roman"/>
          <w:color w:val="141413"/>
        </w:rPr>
        <w:t>oppress, torture them in the name, and on behalf, of their 'real'</w:t>
      </w:r>
      <w:r w:rsidR="005E5CD3">
        <w:rPr>
          <w:rFonts w:cs="Times New Roman"/>
          <w:color w:val="141413"/>
        </w:rPr>
        <w:t xml:space="preserve"> </w:t>
      </w:r>
      <w:r w:rsidR="005E5CD3" w:rsidRPr="005E5CD3">
        <w:rPr>
          <w:rFonts w:cs="Times New Roman"/>
          <w:color w:val="141413"/>
        </w:rPr>
        <w:t>selves, in the secure knowledge that whatever is the true goal of</w:t>
      </w:r>
      <w:r w:rsidR="005E5CD3">
        <w:rPr>
          <w:rFonts w:cs="Times New Roman"/>
          <w:color w:val="141413"/>
        </w:rPr>
        <w:t xml:space="preserve"> </w:t>
      </w:r>
      <w:r w:rsidR="005E5CD3" w:rsidRPr="005E5CD3">
        <w:rPr>
          <w:rFonts w:cs="Times New Roman"/>
          <w:color w:val="141413"/>
        </w:rPr>
        <w:t>man</w:t>
      </w:r>
      <w:r w:rsidR="005E5CD3">
        <w:rPr>
          <w:rFonts w:cs="Times New Roman"/>
          <w:color w:val="141413"/>
        </w:rPr>
        <w:t>" (Berlin 2002, 180).</w:t>
      </w:r>
    </w:p>
    <w:p w14:paraId="18A10F39" w14:textId="6F09F3B4" w:rsidR="008C2257" w:rsidRPr="002B524E" w:rsidRDefault="00C148D7" w:rsidP="00F9573A">
      <w:pPr>
        <w:pStyle w:val="NEWPARAGRAPHTRANSLATION"/>
        <w:spacing w:before="120"/>
      </w:pPr>
      <w:r w:rsidRPr="002B524E">
        <w:t>In addition,</w:t>
      </w:r>
      <w:r w:rsidR="00704ECC" w:rsidRPr="002B524E">
        <w:t xml:space="preserve"> </w:t>
      </w:r>
      <w:r w:rsidR="00366ED4" w:rsidRPr="002B524E">
        <w:t xml:space="preserve">the </w:t>
      </w:r>
      <w:r w:rsidRPr="002B524E">
        <w:t>notion</w:t>
      </w:r>
      <w:r w:rsidR="008C2257" w:rsidRPr="002B524E">
        <w:t xml:space="preserve"> of self-reali</w:t>
      </w:r>
      <w:r w:rsidR="00381CC6">
        <w:t>s</w:t>
      </w:r>
      <w:r w:rsidR="008C2257" w:rsidRPr="002B524E">
        <w:t xml:space="preserve">ation </w:t>
      </w:r>
      <w:r w:rsidRPr="002B524E">
        <w:t>has</w:t>
      </w:r>
      <w:r w:rsidR="008C2257" w:rsidRPr="002B524E">
        <w:t xml:space="preserve"> connotations</w:t>
      </w:r>
      <w:r w:rsidRPr="002B524E">
        <w:t xml:space="preserve"> that</w:t>
      </w:r>
      <w:r w:rsidR="008C2257" w:rsidRPr="002B524E">
        <w:t xml:space="preserve"> cast doubt on the </w:t>
      </w:r>
      <w:r w:rsidR="00704ECC" w:rsidRPr="002B524E">
        <w:t xml:space="preserve">very idea of </w:t>
      </w:r>
      <w:r w:rsidR="008C2257" w:rsidRPr="002B524E">
        <w:t>actuali</w:t>
      </w:r>
      <w:r w:rsidR="00381CC6">
        <w:t>s</w:t>
      </w:r>
      <w:r w:rsidR="00704ECC" w:rsidRPr="002B524E">
        <w:t>ing</w:t>
      </w:r>
      <w:r w:rsidR="008C2257" w:rsidRPr="002B524E">
        <w:t xml:space="preserve"> </w:t>
      </w:r>
      <w:r w:rsidR="00704ECC" w:rsidRPr="002B524E">
        <w:t>one's</w:t>
      </w:r>
      <w:r w:rsidR="008C2257" w:rsidRPr="002B524E">
        <w:t xml:space="preserve"> own potentials</w:t>
      </w:r>
      <w:r w:rsidR="004D7F0E" w:rsidRPr="002B524E">
        <w:t xml:space="preserve">. </w:t>
      </w:r>
      <w:r w:rsidRPr="002B524E">
        <w:t>'S</w:t>
      </w:r>
      <w:r w:rsidR="004D7F0E" w:rsidRPr="002B524E">
        <w:t>elf-reali</w:t>
      </w:r>
      <w:r w:rsidR="00381CC6">
        <w:t>s</w:t>
      </w:r>
      <w:r w:rsidR="004D7F0E" w:rsidRPr="002B524E">
        <w:t>ation</w:t>
      </w:r>
      <w:r w:rsidRPr="002B524E">
        <w:t>'</w:t>
      </w:r>
      <w:r w:rsidR="00704ECC" w:rsidRPr="002B524E">
        <w:t xml:space="preserve"> seems to be referring to the reali</w:t>
      </w:r>
      <w:r w:rsidR="00381CC6">
        <w:t>s</w:t>
      </w:r>
      <w:r w:rsidR="00704ECC" w:rsidRPr="002B524E">
        <w:t>ation of that which is already present in the self</w:t>
      </w:r>
      <w:r w:rsidR="004D7F0E" w:rsidRPr="002B524E">
        <w:t xml:space="preserve">. </w:t>
      </w:r>
      <w:r w:rsidR="008C2257" w:rsidRPr="002B524E">
        <w:t xml:space="preserve">To which extent are alternatives of our selves </w:t>
      </w:r>
      <w:proofErr w:type="gramStart"/>
      <w:r w:rsidR="008C2257" w:rsidRPr="002B524E">
        <w:t>actually available</w:t>
      </w:r>
      <w:proofErr w:type="gramEnd"/>
      <w:r w:rsidR="00381CC6">
        <w:t xml:space="preserve"> to us</w:t>
      </w:r>
      <w:r w:rsidR="008C2257" w:rsidRPr="002B524E">
        <w:t xml:space="preserve">? To which extent is it in our power to form ourselves? </w:t>
      </w:r>
      <w:r w:rsidR="00D45467">
        <w:t xml:space="preserve">If we cannot form ourselves according to an ideal of the self, then Green's theory is potentially vacuous. </w:t>
      </w:r>
      <w:r w:rsidR="008C2257" w:rsidRPr="002B524E">
        <w:t xml:space="preserve">A philosophical theory that </w:t>
      </w:r>
      <w:r w:rsidR="00F31823">
        <w:t xml:space="preserve">allows insights regarding the </w:t>
      </w:r>
      <w:r w:rsidR="007256AE">
        <w:t xml:space="preserve">restricted </w:t>
      </w:r>
      <w:r w:rsidR="00F31823">
        <w:t xml:space="preserve">scope </w:t>
      </w:r>
      <w:r w:rsidR="008C2257" w:rsidRPr="002B524E">
        <w:t>for self-formation is that of John Stuart Mill.</w:t>
      </w:r>
    </w:p>
    <w:p w14:paraId="097B7EC2" w14:textId="77777777" w:rsidR="008C2257" w:rsidRPr="002B524E" w:rsidRDefault="008C2257" w:rsidP="00F9573A">
      <w:pPr>
        <w:pStyle w:val="NEWPARAGRAPHTRANSLATION"/>
        <w:spacing w:before="120"/>
      </w:pPr>
    </w:p>
    <w:p w14:paraId="61BA868E" w14:textId="79CE251F" w:rsidR="008C2257" w:rsidRPr="002B524E" w:rsidRDefault="00123EAD" w:rsidP="00F9573A">
      <w:pPr>
        <w:pStyle w:val="PAGEPARAGRAPH"/>
        <w:spacing w:before="120"/>
        <w:ind w:firstLine="0"/>
        <w:rPr>
          <w:color w:val="auto"/>
          <w:lang w:val="en-GB"/>
        </w:rPr>
      </w:pPr>
      <w:r>
        <w:rPr>
          <w:color w:val="auto"/>
          <w:lang w:val="en-GB"/>
        </w:rPr>
        <w:t>5</w:t>
      </w:r>
      <w:r w:rsidR="008C2257" w:rsidRPr="002B524E">
        <w:rPr>
          <w:color w:val="auto"/>
          <w:lang w:val="en-GB"/>
        </w:rPr>
        <w:t>. Self-Development: John Stuart Mill’s Concept</w:t>
      </w:r>
      <w:r w:rsidR="0050526C" w:rsidRPr="002B524E">
        <w:rPr>
          <w:color w:val="auto"/>
          <w:lang w:val="en-GB"/>
        </w:rPr>
        <w:t>ion</w:t>
      </w:r>
      <w:r w:rsidR="008C2257" w:rsidRPr="002B524E">
        <w:rPr>
          <w:color w:val="auto"/>
          <w:lang w:val="en-GB"/>
        </w:rPr>
        <w:t xml:space="preserve"> of Perfectionist Self-Actuali</w:t>
      </w:r>
      <w:r>
        <w:rPr>
          <w:color w:val="auto"/>
          <w:lang w:val="en-GB"/>
        </w:rPr>
        <w:t>s</w:t>
      </w:r>
      <w:r w:rsidR="008C2257" w:rsidRPr="002B524E">
        <w:rPr>
          <w:color w:val="auto"/>
          <w:lang w:val="en-GB"/>
        </w:rPr>
        <w:t>ation</w:t>
      </w:r>
    </w:p>
    <w:p w14:paraId="4BC8EAA0" w14:textId="77777777" w:rsidR="008C2257" w:rsidRPr="002B524E" w:rsidRDefault="008C2257" w:rsidP="00F9573A">
      <w:pPr>
        <w:pStyle w:val="NEWPARAGRAPHTRANSLATION"/>
        <w:spacing w:before="120"/>
      </w:pPr>
    </w:p>
    <w:p w14:paraId="0CEBE4A3" w14:textId="74739C22" w:rsidR="008C2257" w:rsidRPr="002B524E" w:rsidRDefault="0050526C" w:rsidP="00567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cs="Times New Roman"/>
          <w:color w:val="141413"/>
        </w:rPr>
      </w:pPr>
      <w:r w:rsidRPr="002B524E">
        <w:t xml:space="preserve">It may be surprising to </w:t>
      </w:r>
      <w:r w:rsidR="008C2257" w:rsidRPr="002B524E">
        <w:t>suggest</w:t>
      </w:r>
      <w:r w:rsidRPr="002B524E">
        <w:t xml:space="preserve"> </w:t>
      </w:r>
      <w:r w:rsidR="008C2257" w:rsidRPr="002B524E">
        <w:t xml:space="preserve">that Mill </w:t>
      </w:r>
      <w:r w:rsidR="007256AE">
        <w:t>puts in doubt</w:t>
      </w:r>
      <w:r w:rsidR="008C2257" w:rsidRPr="002B524E">
        <w:t xml:space="preserve"> the possibility of human beings to form themselves, since he </w:t>
      </w:r>
      <w:r w:rsidR="007256AE">
        <w:t xml:space="preserve">is </w:t>
      </w:r>
      <w:r w:rsidR="008C2257" w:rsidRPr="002B524E">
        <w:t xml:space="preserve">generally </w:t>
      </w:r>
      <w:r w:rsidR="007256AE">
        <w:t>supposed to be</w:t>
      </w:r>
      <w:r w:rsidR="008C2257" w:rsidRPr="002B524E">
        <w:t xml:space="preserve"> a proponent of a </w:t>
      </w:r>
      <w:proofErr w:type="gramStart"/>
      <w:r w:rsidR="00CF17C3" w:rsidRPr="002B524E">
        <w:t xml:space="preserve">fairly </w:t>
      </w:r>
      <w:r w:rsidR="008C2257" w:rsidRPr="002B524E">
        <w:t>radical</w:t>
      </w:r>
      <w:proofErr w:type="gramEnd"/>
      <w:r w:rsidR="008C2257" w:rsidRPr="002B524E">
        <w:t xml:space="preserve"> liberalism that wants to see individual freedom as broadly protected. Why protect something that can</w:t>
      </w:r>
      <w:r w:rsidR="007256AE">
        <w:t>not</w:t>
      </w:r>
      <w:r w:rsidR="008C2257" w:rsidRPr="002B524E">
        <w:t xml:space="preserve"> </w:t>
      </w:r>
      <w:r w:rsidR="007256AE">
        <w:t>really</w:t>
      </w:r>
      <w:r w:rsidR="008C2257" w:rsidRPr="002B524E">
        <w:t xml:space="preserve"> be </w:t>
      </w:r>
      <w:r w:rsidRPr="002B524E">
        <w:t>achieved</w:t>
      </w:r>
      <w:r w:rsidR="008C2257" w:rsidRPr="002B524E">
        <w:t xml:space="preserve">? Yet liberalism involves </w:t>
      </w:r>
      <w:r w:rsidR="00CF17C3" w:rsidRPr="002B524E">
        <w:t>first and foremost</w:t>
      </w:r>
      <w:r w:rsidR="008C2257" w:rsidRPr="002B524E">
        <w:t xml:space="preserve"> </w:t>
      </w:r>
      <w:r w:rsidR="00CF17C3" w:rsidRPr="002B524E">
        <w:t>a perspective on</w:t>
      </w:r>
      <w:r w:rsidR="008C2257" w:rsidRPr="002B524E">
        <w:t xml:space="preserve"> the societal and political </w:t>
      </w:r>
      <w:r w:rsidRPr="002B524E">
        <w:t>conditions</w:t>
      </w:r>
      <w:r w:rsidR="008C2257" w:rsidRPr="002B524E">
        <w:t xml:space="preserve"> of self-determination</w:t>
      </w:r>
      <w:r w:rsidR="007256AE">
        <w:t xml:space="preserve"> in the sense of self-actualisation</w:t>
      </w:r>
      <w:r w:rsidR="008C2257" w:rsidRPr="002B524E">
        <w:t xml:space="preserve">. One can </w:t>
      </w:r>
      <w:r w:rsidRPr="002B524E">
        <w:t>reasonably</w:t>
      </w:r>
      <w:r w:rsidR="008C2257" w:rsidRPr="002B524E">
        <w:t xml:space="preserve"> want to protect self-determination without believing in the possibility of the independent formation of alternative selves. </w:t>
      </w:r>
      <w:r w:rsidR="00F63A76" w:rsidRPr="002B524E">
        <w:t xml:space="preserve">Political liberalism as such is non-committal about the feasibility of self-formation. If the idea were rejected, the point of </w:t>
      </w:r>
      <w:r w:rsidR="008C2257" w:rsidRPr="002B524E">
        <w:t xml:space="preserve">political provisions </w:t>
      </w:r>
      <w:r w:rsidR="00F63A76" w:rsidRPr="002B524E">
        <w:t xml:space="preserve">to protect self-determination </w:t>
      </w:r>
      <w:r w:rsidR="00CF17C3" w:rsidRPr="002B524E">
        <w:t>would then be</w:t>
      </w:r>
      <w:r w:rsidR="008C2257" w:rsidRPr="002B524E">
        <w:t xml:space="preserve"> to model the</w:t>
      </w:r>
      <w:r w:rsidR="00F63A76" w:rsidRPr="002B524E">
        <w:t>m</w:t>
      </w:r>
      <w:r w:rsidR="008C2257" w:rsidRPr="002B524E">
        <w:t xml:space="preserve"> in a way that an already laid out</w:t>
      </w:r>
      <w:r w:rsidR="00F63A76" w:rsidRPr="002B524E">
        <w:t xml:space="preserve"> or</w:t>
      </w:r>
      <w:r w:rsidR="008C2257" w:rsidRPr="002B524E">
        <w:t xml:space="preserve"> latent self can develop. Mill </w:t>
      </w:r>
      <w:r w:rsidR="00F63A76" w:rsidRPr="002B524E">
        <w:t xml:space="preserve">seems </w:t>
      </w:r>
      <w:r w:rsidR="00F63A76" w:rsidRPr="002B524E">
        <w:lastRenderedPageBreak/>
        <w:t xml:space="preserve">to </w:t>
      </w:r>
      <w:r w:rsidR="008C2257" w:rsidRPr="002B524E">
        <w:t xml:space="preserve">suggest </w:t>
      </w:r>
      <w:r w:rsidR="007256AE">
        <w:t xml:space="preserve">exactly </w:t>
      </w:r>
      <w:r w:rsidR="008C2257" w:rsidRPr="002B524E">
        <w:t>this approach when he compares self-development with the growing of a tree: “</w:t>
      </w:r>
      <w:r w:rsidR="00567EFC" w:rsidRPr="002B524E">
        <w:t xml:space="preserve">Human nature is not a machine to be built after a </w:t>
      </w:r>
      <w:proofErr w:type="gramStart"/>
      <w:r w:rsidR="00567EFC" w:rsidRPr="002B524E">
        <w:t>model, and</w:t>
      </w:r>
      <w:proofErr w:type="gramEnd"/>
      <w:r w:rsidR="00567EFC" w:rsidRPr="002B524E">
        <w:t xml:space="preserve"> set to do exactly the work prescribed for it, but a tree, which requires to grow and develop itself on all sides, according to the tendency of the inward forces which make it a living thing.</w:t>
      </w:r>
      <w:r w:rsidR="008C2257" w:rsidRPr="002B524E">
        <w:rPr>
          <w:rFonts w:cs="Times New Roman"/>
          <w:color w:val="141413"/>
        </w:rPr>
        <w:t xml:space="preserve">” (Mill </w:t>
      </w:r>
      <w:r w:rsidR="00567EFC" w:rsidRPr="005E5CD3">
        <w:rPr>
          <w:rFonts w:cs="Times New Roman"/>
          <w:color w:val="141413"/>
        </w:rPr>
        <w:t>1</w:t>
      </w:r>
      <w:r w:rsidR="005E5CD3" w:rsidRPr="005E5CD3">
        <w:rPr>
          <w:rFonts w:cs="Times New Roman"/>
          <w:color w:val="141413"/>
        </w:rPr>
        <w:t>8</w:t>
      </w:r>
      <w:r w:rsidR="00567EFC" w:rsidRPr="005E5CD3">
        <w:rPr>
          <w:rFonts w:cs="Times New Roman"/>
          <w:color w:val="141413"/>
        </w:rPr>
        <w:t>59</w:t>
      </w:r>
      <w:r w:rsidR="008C2257" w:rsidRPr="002B524E">
        <w:rPr>
          <w:rFonts w:cs="Times New Roman"/>
          <w:color w:val="141413"/>
        </w:rPr>
        <w:t xml:space="preserve">, </w:t>
      </w:r>
      <w:r w:rsidR="00567EFC" w:rsidRPr="002B524E">
        <w:rPr>
          <w:rFonts w:cs="Times New Roman"/>
          <w:color w:val="141413"/>
        </w:rPr>
        <w:t>263</w:t>
      </w:r>
      <w:r w:rsidR="008C2257" w:rsidRPr="002B524E">
        <w:rPr>
          <w:rFonts w:cs="Times New Roman"/>
          <w:color w:val="141413"/>
        </w:rPr>
        <w:t>).</w:t>
      </w:r>
      <w:r w:rsidR="007256AE">
        <w:rPr>
          <w:rFonts w:cs="Times New Roman"/>
          <w:color w:val="141413"/>
        </w:rPr>
        <w:t xml:space="preserve"> The inward forces here might very well be interpreted as the specific characteristics of a pre-conceived individual self.</w:t>
      </w:r>
    </w:p>
    <w:p w14:paraId="6890A8FE" w14:textId="461C8031" w:rsidR="008C2257" w:rsidRPr="002B524E" w:rsidRDefault="008C2257" w:rsidP="00F9573A">
      <w:pPr>
        <w:pStyle w:val="NEWPARAGRAPHTRANSLATION"/>
        <w:spacing w:before="120"/>
      </w:pPr>
      <w:r w:rsidRPr="002B524E">
        <w:t xml:space="preserve">In contrast </w:t>
      </w:r>
      <w:r w:rsidR="00310F66" w:rsidRPr="002B524E">
        <w:t>to</w:t>
      </w:r>
      <w:r w:rsidRPr="002B524E">
        <w:t xml:space="preserve"> Green Mill does not speak of self-reali</w:t>
      </w:r>
      <w:r w:rsidR="007256AE">
        <w:t>s</w:t>
      </w:r>
      <w:r w:rsidRPr="002B524E">
        <w:t xml:space="preserve">ation, but rather </w:t>
      </w:r>
      <w:r w:rsidR="00CF17C3" w:rsidRPr="002B524E">
        <w:t xml:space="preserve">of </w:t>
      </w:r>
      <w:r w:rsidRPr="002B524E">
        <w:t>self-development, although it – so it seems – could terminologically have come the other way around, since Green</w:t>
      </w:r>
      <w:r w:rsidR="00310F66" w:rsidRPr="002B524E">
        <w:t>'s account</w:t>
      </w:r>
      <w:r w:rsidRPr="002B524E">
        <w:t xml:space="preserve"> involves perfection and Mill </w:t>
      </w:r>
      <w:r w:rsidR="00310F66" w:rsidRPr="002B524E">
        <w:t>refers to</w:t>
      </w:r>
      <w:r w:rsidRPr="002B524E">
        <w:t xml:space="preserve"> the reali</w:t>
      </w:r>
      <w:r w:rsidR="007256AE">
        <w:t>s</w:t>
      </w:r>
      <w:r w:rsidRPr="002B524E">
        <w:t xml:space="preserve">ation of </w:t>
      </w:r>
      <w:r w:rsidR="00CF17C3" w:rsidRPr="002B524E">
        <w:t>inner</w:t>
      </w:r>
      <w:r w:rsidRPr="002B524E">
        <w:t xml:space="preserve"> </w:t>
      </w:r>
      <w:r w:rsidR="00CF17C3" w:rsidRPr="002B524E">
        <w:t>forces</w:t>
      </w:r>
      <w:r w:rsidRPr="002B524E">
        <w:t xml:space="preserve">. </w:t>
      </w:r>
      <w:proofErr w:type="gramStart"/>
      <w:r w:rsidR="00CF17C3" w:rsidRPr="002B524E">
        <w:t>Obviously</w:t>
      </w:r>
      <w:proofErr w:type="gramEnd"/>
      <w:r w:rsidRPr="002B524E">
        <w:t xml:space="preserve"> this choice of terms has</w:t>
      </w:r>
      <w:r w:rsidR="007256AE">
        <w:t>,</w:t>
      </w:r>
      <w:r w:rsidRPr="002B524E">
        <w:t xml:space="preserve"> at least in Green’s case</w:t>
      </w:r>
      <w:r w:rsidR="007256AE">
        <w:t>,</w:t>
      </w:r>
      <w:r w:rsidRPr="002B524E">
        <w:t xml:space="preserve"> philosophical-historical reasons and goes back to his </w:t>
      </w:r>
      <w:r w:rsidR="00CF17C3" w:rsidRPr="002B524E">
        <w:t>reference to</w:t>
      </w:r>
      <w:r w:rsidRPr="002B524E">
        <w:t xml:space="preserve"> Hegel. </w:t>
      </w:r>
      <w:r w:rsidR="00CF17C3" w:rsidRPr="002B524E">
        <w:t>Be that as it may</w:t>
      </w:r>
      <w:r w:rsidRPr="002B524E">
        <w:t xml:space="preserve">, in the quoted passage Mill </w:t>
      </w:r>
      <w:r w:rsidR="007256AE">
        <w:t>indeed</w:t>
      </w:r>
      <w:r w:rsidRPr="002B524E">
        <w:t xml:space="preserve"> sounds as if he allows self-formation only little </w:t>
      </w:r>
      <w:r w:rsidR="007256AE">
        <w:t>scope</w:t>
      </w:r>
      <w:r w:rsidRPr="002B524E">
        <w:t>. A tree just cannot decide in which direction it wants to grow</w:t>
      </w:r>
      <w:r w:rsidR="007256AE">
        <w:t>,</w:t>
      </w:r>
      <w:r w:rsidRPr="002B524E">
        <w:t xml:space="preserve"> </w:t>
      </w:r>
      <w:r w:rsidR="00CF17C3" w:rsidRPr="002B524E">
        <w:t>although</w:t>
      </w:r>
      <w:r w:rsidRPr="002B524E">
        <w:t xml:space="preserve"> its growth is influenced through its environment</w:t>
      </w:r>
      <w:r w:rsidR="00CF17C3" w:rsidRPr="002B524E">
        <w:t xml:space="preserve"> and not completely determined by </w:t>
      </w:r>
      <w:r w:rsidR="00310F66" w:rsidRPr="002B524E">
        <w:t>inherent</w:t>
      </w:r>
      <w:r w:rsidR="00CF17C3" w:rsidRPr="002B524E">
        <w:t xml:space="preserve"> forces</w:t>
      </w:r>
      <w:r w:rsidRPr="002B524E">
        <w:t xml:space="preserve">. Self-determination, </w:t>
      </w:r>
      <w:r w:rsidR="00CF17C3" w:rsidRPr="002B524E">
        <w:t>within this picture</w:t>
      </w:r>
      <w:r w:rsidRPr="002B524E">
        <w:t>, would consequently be merely the actuali</w:t>
      </w:r>
      <w:r w:rsidR="007256AE">
        <w:t>s</w:t>
      </w:r>
      <w:r w:rsidRPr="002B524E">
        <w:t>ation of an already existing</w:t>
      </w:r>
      <w:r w:rsidR="007256AE">
        <w:t xml:space="preserve">, latent </w:t>
      </w:r>
      <w:r w:rsidRPr="002B524E">
        <w:t xml:space="preserve">self. </w:t>
      </w:r>
      <w:r w:rsidR="00CF17C3" w:rsidRPr="002B524E">
        <w:t>To be sure,</w:t>
      </w:r>
      <w:r w:rsidRPr="002B524E">
        <w:t xml:space="preserve"> </w:t>
      </w:r>
      <w:r w:rsidR="007256AE">
        <w:t>a person</w:t>
      </w:r>
      <w:r w:rsidRPr="002B524E">
        <w:t xml:space="preserve"> could still act inauthentically, </w:t>
      </w:r>
      <w:r w:rsidR="00CF17C3" w:rsidRPr="002B524E">
        <w:t>for instance</w:t>
      </w:r>
      <w:r w:rsidRPr="002B524E">
        <w:t xml:space="preserve"> when </w:t>
      </w:r>
      <w:r w:rsidR="007256AE">
        <w:t>she</w:t>
      </w:r>
      <w:r w:rsidRPr="002B524E">
        <w:t xml:space="preserve"> do</w:t>
      </w:r>
      <w:r w:rsidR="007256AE">
        <w:t>es</w:t>
      </w:r>
      <w:r w:rsidRPr="002B524E">
        <w:t xml:space="preserve"> something </w:t>
      </w:r>
      <w:r w:rsidR="004A0DBE">
        <w:t xml:space="preserve">against her own nature </w:t>
      </w:r>
      <w:r w:rsidRPr="002B524E">
        <w:t xml:space="preserve">only because </w:t>
      </w:r>
      <w:proofErr w:type="gramStart"/>
      <w:r w:rsidRPr="002B524E">
        <w:t xml:space="preserve">the majority </w:t>
      </w:r>
      <w:r w:rsidR="007256AE">
        <w:t>of</w:t>
      </w:r>
      <w:proofErr w:type="gramEnd"/>
      <w:r w:rsidR="007256AE">
        <w:t xml:space="preserve"> people </w:t>
      </w:r>
      <w:r w:rsidRPr="002B524E">
        <w:t xml:space="preserve">do it. </w:t>
      </w:r>
      <w:r w:rsidR="004A0DBE">
        <w:t>She</w:t>
      </w:r>
      <w:r w:rsidRPr="002B524E">
        <w:t xml:space="preserve"> </w:t>
      </w:r>
      <w:r w:rsidR="004A0DBE" w:rsidRPr="002B524E">
        <w:t xml:space="preserve">then </w:t>
      </w:r>
      <w:r w:rsidRPr="002B524E">
        <w:t xml:space="preserve">acted, according to Mill, not as </w:t>
      </w:r>
      <w:r w:rsidR="004A0DBE">
        <w:t xml:space="preserve">an </w:t>
      </w:r>
      <w:r w:rsidRPr="002B524E">
        <w:t xml:space="preserve">individual, but rather as </w:t>
      </w:r>
      <w:r w:rsidR="004A0DBE">
        <w:t xml:space="preserve">a </w:t>
      </w:r>
      <w:r w:rsidRPr="002B524E">
        <w:t xml:space="preserve">member of </w:t>
      </w:r>
      <w:r w:rsidR="004A0DBE">
        <w:t>a</w:t>
      </w:r>
      <w:r w:rsidRPr="002B524E">
        <w:t xml:space="preserve"> herd. </w:t>
      </w:r>
      <w:r w:rsidR="004A0DBE">
        <w:t>I</w:t>
      </w:r>
      <w:r w:rsidRPr="002B524E">
        <w:t xml:space="preserve">ndividuality requires in his opinion having one’s own idea of how one should live. </w:t>
      </w:r>
      <w:r w:rsidR="004A0DBE">
        <w:t>T</w:t>
      </w:r>
      <w:r w:rsidRPr="002B524E">
        <w:t xml:space="preserve">he point </w:t>
      </w:r>
      <w:r w:rsidR="004A0DBE">
        <w:t xml:space="preserve">of self-development </w:t>
      </w:r>
      <w:r w:rsidRPr="002B524E">
        <w:t xml:space="preserve">is </w:t>
      </w:r>
      <w:r w:rsidR="004A0DBE">
        <w:t>t</w:t>
      </w:r>
      <w:r w:rsidR="004A0DBE" w:rsidRPr="002B524E">
        <w:t xml:space="preserve">herefore </w:t>
      </w:r>
      <w:r w:rsidRPr="002B524E">
        <w:t>to actuali</w:t>
      </w:r>
      <w:r w:rsidR="004A0DBE">
        <w:t>s</w:t>
      </w:r>
      <w:r w:rsidRPr="002B524E">
        <w:t xml:space="preserve">e one’s own self. Yet this </w:t>
      </w:r>
      <w:r w:rsidR="004A0DBE">
        <w:t xml:space="preserve">very </w:t>
      </w:r>
      <w:r w:rsidRPr="002B524E">
        <w:t xml:space="preserve">self </w:t>
      </w:r>
      <w:r w:rsidR="00CF5E4B" w:rsidRPr="002B524E">
        <w:t xml:space="preserve">seems again to be something </w:t>
      </w:r>
      <w:r w:rsidRPr="002B524E">
        <w:t xml:space="preserve">to be discovered, not </w:t>
      </w:r>
      <w:proofErr w:type="gramStart"/>
      <w:r w:rsidRPr="002B524E">
        <w:t>created</w:t>
      </w:r>
      <w:proofErr w:type="gramEnd"/>
      <w:r w:rsidR="005003F4" w:rsidRPr="002B524E">
        <w:t xml:space="preserve"> or formed</w:t>
      </w:r>
      <w:r w:rsidRPr="002B524E">
        <w:t>.</w:t>
      </w:r>
    </w:p>
    <w:p w14:paraId="46B620BB" w14:textId="49791879" w:rsidR="008C2257" w:rsidRPr="002B524E" w:rsidRDefault="004A0DBE" w:rsidP="00F9573A">
      <w:pPr>
        <w:pStyle w:val="NEWPARAGRAPHTRANSLATION"/>
        <w:spacing w:before="120"/>
        <w:rPr>
          <w:rFonts w:cs="Times New Roman"/>
          <w:color w:val="141413"/>
        </w:rPr>
      </w:pPr>
      <w:r>
        <w:t>Understood this way, Mill's theory seems unpromising because t</w:t>
      </w:r>
      <w:r w:rsidR="008C2257" w:rsidRPr="002B524E">
        <w:t xml:space="preserve">he development of one’s own potentials alone seems </w:t>
      </w:r>
      <w:r w:rsidR="005003F4" w:rsidRPr="002B524E">
        <w:t>deficient</w:t>
      </w:r>
      <w:r w:rsidR="008C2257" w:rsidRPr="002B524E">
        <w:t xml:space="preserve"> as an ideal</w:t>
      </w:r>
      <w:r>
        <w:t xml:space="preserve"> of self-determination</w:t>
      </w:r>
      <w:r w:rsidR="008C2257" w:rsidRPr="002B524E">
        <w:t xml:space="preserve">. </w:t>
      </w:r>
      <w:r w:rsidR="0014161D" w:rsidRPr="002B524E">
        <w:t>Consider</w:t>
      </w:r>
      <w:r w:rsidR="008C2257" w:rsidRPr="002B524E">
        <w:t xml:space="preserve"> Sisyphus</w:t>
      </w:r>
      <w:r>
        <w:t>:</w:t>
      </w:r>
      <w:r w:rsidR="008C2257" w:rsidRPr="002B524E">
        <w:t xml:space="preserve"> His potential – though admittedly forced upon him by the gods – consisted in again and again hauling a stone up a mountain. Would the development of this potential already be a worthwhile way to self-determination? Now Sisyphus could always </w:t>
      </w:r>
      <w:r>
        <w:t xml:space="preserve">develop </w:t>
      </w:r>
      <w:r w:rsidR="008C2257" w:rsidRPr="002B524E">
        <w:t xml:space="preserve">this ability, which </w:t>
      </w:r>
      <w:proofErr w:type="gramStart"/>
      <w:r w:rsidR="008C2257" w:rsidRPr="002B524E">
        <w:t>still remains</w:t>
      </w:r>
      <w:proofErr w:type="gramEnd"/>
      <w:r w:rsidR="008C2257" w:rsidRPr="002B524E">
        <w:t xml:space="preserve"> for him to actuali</w:t>
      </w:r>
      <w:r>
        <w:t>s</w:t>
      </w:r>
      <w:r w:rsidR="008C2257" w:rsidRPr="002B524E">
        <w:t>e. Joel Feinberg speculates accordingly: “</w:t>
      </w:r>
      <w:r w:rsidR="008C2257" w:rsidRPr="002B524E">
        <w:rPr>
          <w:rFonts w:cs="Times New Roman"/>
          <w:color w:val="141413"/>
        </w:rPr>
        <w:t xml:space="preserve">[T]he gods might have designed for him a peculiar talent for </w:t>
      </w:r>
      <w:proofErr w:type="spellStart"/>
      <w:r w:rsidR="008C2257" w:rsidRPr="002B524E">
        <w:rPr>
          <w:rFonts w:cs="Times New Roman"/>
          <w:color w:val="141413"/>
        </w:rPr>
        <w:t>rock­pushing</w:t>
      </w:r>
      <w:proofErr w:type="spellEnd"/>
      <w:r w:rsidR="008C2257" w:rsidRPr="002B524E">
        <w:rPr>
          <w:rFonts w:cs="Times New Roman"/>
          <w:color w:val="141413"/>
        </w:rPr>
        <w:t xml:space="preserve"> much like others</w:t>
      </w:r>
      <w:r w:rsidR="005003F4" w:rsidRPr="002B524E">
        <w:rPr>
          <w:rFonts w:cs="Times New Roman"/>
          <w:color w:val="141413"/>
        </w:rPr>
        <w:t>'</w:t>
      </w:r>
      <w:r w:rsidR="008C2257" w:rsidRPr="002B524E">
        <w:rPr>
          <w:rFonts w:cs="Times New Roman"/>
          <w:color w:val="141413"/>
        </w:rPr>
        <w:t xml:space="preserve"> talents for </w:t>
      </w:r>
      <w:proofErr w:type="spellStart"/>
      <w:r w:rsidR="008C2257" w:rsidRPr="002B524E">
        <w:rPr>
          <w:rFonts w:cs="Times New Roman"/>
          <w:color w:val="141413"/>
        </w:rPr>
        <w:t>piano­playing</w:t>
      </w:r>
      <w:proofErr w:type="spellEnd"/>
      <w:r w:rsidR="008C2257" w:rsidRPr="002B524E">
        <w:rPr>
          <w:rFonts w:cs="Times New Roman"/>
          <w:color w:val="141413"/>
        </w:rPr>
        <w:t xml:space="preserve">, tennis, or chess. The new Sisyphus starts all over as a perpetual youth, and from the start he is a veritable prodigy at </w:t>
      </w:r>
      <w:proofErr w:type="spellStart"/>
      <w:r w:rsidR="008C2257" w:rsidRPr="002B524E">
        <w:rPr>
          <w:rFonts w:cs="Times New Roman"/>
          <w:color w:val="141413"/>
        </w:rPr>
        <w:t>rock­pushing</w:t>
      </w:r>
      <w:proofErr w:type="spellEnd"/>
      <w:r w:rsidR="008C2257" w:rsidRPr="002B524E">
        <w:rPr>
          <w:rFonts w:cs="Times New Roman"/>
          <w:color w:val="141413"/>
        </w:rPr>
        <w:t xml:space="preserve">. He comes to enjoy exercising his </w:t>
      </w:r>
      <w:proofErr w:type="gramStart"/>
      <w:r w:rsidR="008C2257" w:rsidRPr="002B524E">
        <w:rPr>
          <w:rFonts w:cs="Times New Roman"/>
          <w:color w:val="141413"/>
        </w:rPr>
        <w:t>skills, and</w:t>
      </w:r>
      <w:proofErr w:type="gramEnd"/>
      <w:r w:rsidR="008C2257" w:rsidRPr="002B524E">
        <w:rPr>
          <w:rFonts w:cs="Times New Roman"/>
          <w:color w:val="141413"/>
        </w:rPr>
        <w:t xml:space="preserve"> makes </w:t>
      </w:r>
      <w:proofErr w:type="spellStart"/>
      <w:r w:rsidR="008C2257" w:rsidRPr="002B524E">
        <w:rPr>
          <w:rFonts w:cs="Times New Roman"/>
          <w:color w:val="141413"/>
        </w:rPr>
        <w:t>ever­new</w:t>
      </w:r>
      <w:proofErr w:type="spellEnd"/>
      <w:r w:rsidR="008C2257" w:rsidRPr="002B524E">
        <w:rPr>
          <w:rFonts w:cs="Times New Roman"/>
          <w:color w:val="141413"/>
        </w:rPr>
        <w:t xml:space="preserve"> challenges for himself. He pushes the rock right­handed, then left­handed, then </w:t>
      </w:r>
      <w:proofErr w:type="spellStart"/>
      <w:r w:rsidR="008C2257" w:rsidRPr="002B524E">
        <w:rPr>
          <w:rFonts w:cs="Times New Roman"/>
          <w:color w:val="141413"/>
        </w:rPr>
        <w:t>no­handed</w:t>
      </w:r>
      <w:proofErr w:type="spellEnd"/>
      <w:r w:rsidR="008C2257" w:rsidRPr="002B524E">
        <w:rPr>
          <w:rFonts w:cs="Times New Roman"/>
          <w:color w:val="141413"/>
        </w:rPr>
        <w:t xml:space="preserve">, then blindfolded, then does two at a time, then juggles three in the air all the way to the summit, eager to return for another </w:t>
      </w:r>
      <w:r w:rsidR="008C2257" w:rsidRPr="002B524E">
        <w:rPr>
          <w:rFonts w:cs="Times New Roman"/>
          <w:color w:val="141413"/>
        </w:rPr>
        <w:lastRenderedPageBreak/>
        <w:t xml:space="preserve">so that he can break his record” (Feinberg 1980, 320). </w:t>
      </w:r>
      <w:r w:rsidR="005003F4" w:rsidRPr="002B524E">
        <w:rPr>
          <w:rFonts w:cs="Times New Roman"/>
          <w:color w:val="141413"/>
        </w:rPr>
        <w:t>M</w:t>
      </w:r>
      <w:r w:rsidR="008C2257" w:rsidRPr="002B524E">
        <w:rPr>
          <w:rFonts w:cs="Times New Roman"/>
          <w:color w:val="141413"/>
        </w:rPr>
        <w:t xml:space="preserve">ost </w:t>
      </w:r>
      <w:r w:rsidR="005003F4" w:rsidRPr="002B524E">
        <w:rPr>
          <w:rFonts w:cs="Times New Roman"/>
          <w:color w:val="141413"/>
        </w:rPr>
        <w:t xml:space="preserve">people </w:t>
      </w:r>
      <w:r w:rsidR="008C2257" w:rsidRPr="002B524E">
        <w:rPr>
          <w:rFonts w:cs="Times New Roman"/>
          <w:color w:val="141413"/>
        </w:rPr>
        <w:t>would likely regard the life of a perfect stone-hauler as an absurd form of self-reali</w:t>
      </w:r>
      <w:r>
        <w:rPr>
          <w:rFonts w:cs="Times New Roman"/>
          <w:color w:val="141413"/>
        </w:rPr>
        <w:t>s</w:t>
      </w:r>
      <w:r w:rsidR="008C2257" w:rsidRPr="002B524E">
        <w:rPr>
          <w:rFonts w:cs="Times New Roman"/>
          <w:color w:val="141413"/>
        </w:rPr>
        <w:t xml:space="preserve">ation, even if </w:t>
      </w:r>
      <w:r w:rsidR="0014161D" w:rsidRPr="002B524E">
        <w:rPr>
          <w:rFonts w:cs="Times New Roman"/>
          <w:color w:val="141413"/>
        </w:rPr>
        <w:t>–</w:t>
      </w:r>
      <w:r>
        <w:rPr>
          <w:rFonts w:cs="Times New Roman"/>
          <w:color w:val="141413"/>
        </w:rPr>
        <w:t xml:space="preserve"> </w:t>
      </w:r>
      <w:r w:rsidR="008C2257" w:rsidRPr="002B524E">
        <w:rPr>
          <w:rFonts w:cs="Times New Roman"/>
          <w:color w:val="141413"/>
        </w:rPr>
        <w:t xml:space="preserve">contrary to the </w:t>
      </w:r>
      <w:r w:rsidR="0014161D" w:rsidRPr="002B524E">
        <w:rPr>
          <w:rFonts w:cs="Times New Roman"/>
          <w:color w:val="141413"/>
        </w:rPr>
        <w:t xml:space="preserve">actual </w:t>
      </w:r>
      <w:r w:rsidR="008C2257" w:rsidRPr="002B524E">
        <w:rPr>
          <w:rFonts w:cs="Times New Roman"/>
          <w:color w:val="141413"/>
        </w:rPr>
        <w:t xml:space="preserve">example </w:t>
      </w:r>
      <w:r w:rsidR="0014161D" w:rsidRPr="002B524E">
        <w:rPr>
          <w:rFonts w:cs="Times New Roman"/>
          <w:color w:val="141413"/>
        </w:rPr>
        <w:t xml:space="preserve">– </w:t>
      </w:r>
      <w:r w:rsidR="008C2257" w:rsidRPr="002B524E">
        <w:rPr>
          <w:rFonts w:cs="Times New Roman"/>
          <w:color w:val="141413"/>
        </w:rPr>
        <w:t xml:space="preserve">Sisyphus had himself chosen the occupation of </w:t>
      </w:r>
      <w:r w:rsidR="0014161D" w:rsidRPr="002B524E">
        <w:rPr>
          <w:rFonts w:cs="Times New Roman"/>
          <w:color w:val="141413"/>
        </w:rPr>
        <w:t>a</w:t>
      </w:r>
      <w:r w:rsidR="008C2257" w:rsidRPr="002B524E">
        <w:rPr>
          <w:rFonts w:cs="Times New Roman"/>
          <w:color w:val="141413"/>
        </w:rPr>
        <w:t xml:space="preserve"> st</w:t>
      </w:r>
      <w:r w:rsidR="0014161D" w:rsidRPr="002B524E">
        <w:rPr>
          <w:rFonts w:cs="Times New Roman"/>
          <w:color w:val="141413"/>
        </w:rPr>
        <w:t>o</w:t>
      </w:r>
      <w:r w:rsidR="008C2257" w:rsidRPr="002B524E">
        <w:rPr>
          <w:rFonts w:cs="Times New Roman"/>
          <w:color w:val="141413"/>
        </w:rPr>
        <w:t>ne-hauler. This sentiment is perhaps based in the belief that the practi</w:t>
      </w:r>
      <w:r w:rsidR="00065694" w:rsidRPr="002B524E">
        <w:rPr>
          <w:rFonts w:cs="Times New Roman"/>
          <w:color w:val="141413"/>
        </w:rPr>
        <w:t>c</w:t>
      </w:r>
      <w:r w:rsidR="008C2257" w:rsidRPr="002B524E">
        <w:rPr>
          <w:rFonts w:cs="Times New Roman"/>
          <w:color w:val="141413"/>
        </w:rPr>
        <w:t xml:space="preserve">e of certain capabilities cannot represent a </w:t>
      </w:r>
      <w:r w:rsidR="00065694" w:rsidRPr="002B524E">
        <w:rPr>
          <w:rFonts w:cs="Times New Roman"/>
          <w:color w:val="141413"/>
        </w:rPr>
        <w:t>reasonable</w:t>
      </w:r>
      <w:r w:rsidR="008C2257" w:rsidRPr="002B524E">
        <w:rPr>
          <w:rFonts w:cs="Times New Roman"/>
          <w:color w:val="141413"/>
        </w:rPr>
        <w:t xml:space="preserve"> </w:t>
      </w:r>
      <w:r w:rsidR="00065694" w:rsidRPr="002B524E">
        <w:rPr>
          <w:rFonts w:cs="Times New Roman"/>
          <w:color w:val="141413"/>
        </w:rPr>
        <w:t>self-</w:t>
      </w:r>
      <w:r w:rsidR="008C2257" w:rsidRPr="002B524E">
        <w:rPr>
          <w:rFonts w:cs="Times New Roman"/>
          <w:color w:val="141413"/>
        </w:rPr>
        <w:t xml:space="preserve">ideal, and </w:t>
      </w:r>
      <w:r w:rsidR="00065694" w:rsidRPr="002B524E">
        <w:rPr>
          <w:rFonts w:cs="Times New Roman"/>
          <w:color w:val="141413"/>
        </w:rPr>
        <w:t xml:space="preserve">that </w:t>
      </w:r>
      <w:r w:rsidR="008C2257" w:rsidRPr="002B524E">
        <w:rPr>
          <w:rFonts w:cs="Times New Roman"/>
          <w:color w:val="141413"/>
        </w:rPr>
        <w:t>their actuali</w:t>
      </w:r>
      <w:r>
        <w:rPr>
          <w:rFonts w:cs="Times New Roman"/>
          <w:color w:val="141413"/>
        </w:rPr>
        <w:t>s</w:t>
      </w:r>
      <w:r w:rsidR="008C2257" w:rsidRPr="002B524E">
        <w:rPr>
          <w:rFonts w:cs="Times New Roman"/>
          <w:color w:val="141413"/>
        </w:rPr>
        <w:t xml:space="preserve">ation therefore also facilitates no </w:t>
      </w:r>
      <w:r>
        <w:rPr>
          <w:rFonts w:cs="Times New Roman"/>
          <w:color w:val="141413"/>
        </w:rPr>
        <w:t>proper</w:t>
      </w:r>
      <w:r w:rsidR="008C2257" w:rsidRPr="002B524E">
        <w:rPr>
          <w:rFonts w:cs="Times New Roman"/>
          <w:color w:val="141413"/>
        </w:rPr>
        <w:t xml:space="preserve"> form of self-determination.</w:t>
      </w:r>
    </w:p>
    <w:p w14:paraId="7CB3BE43" w14:textId="245BB986" w:rsidR="008C2257" w:rsidRPr="002B524E" w:rsidRDefault="004A0DBE" w:rsidP="004A0DBE">
      <w:pPr>
        <w:pStyle w:val="NEWPARAGRAPHTRANSLATION"/>
        <w:spacing w:before="120"/>
      </w:pPr>
      <w:r>
        <w:t>So far, we have interpreted Mill's idea of self-development as restricted to preconceived individual characteristics. Yet</w:t>
      </w:r>
      <w:r w:rsidR="008C2257" w:rsidRPr="002B524E">
        <w:t xml:space="preserve"> Mill</w:t>
      </w:r>
      <w:r w:rsidR="00065694" w:rsidRPr="002B524E">
        <w:t>'</w:t>
      </w:r>
      <w:r w:rsidR="008C2257" w:rsidRPr="002B524E">
        <w:t xml:space="preserve">s conception of discovering one’s </w:t>
      </w:r>
      <w:r>
        <w:t>own self</w:t>
      </w:r>
      <w:r w:rsidR="008C2257" w:rsidRPr="002B524E">
        <w:t xml:space="preserve"> </w:t>
      </w:r>
      <w:proofErr w:type="gramStart"/>
      <w:r w:rsidR="008C2257" w:rsidRPr="002B524E">
        <w:t>in order to</w:t>
      </w:r>
      <w:proofErr w:type="gramEnd"/>
      <w:r w:rsidR="008C2257" w:rsidRPr="002B524E">
        <w:t xml:space="preserve"> live self-determinedly allows two possible interpretations: On the one hand the point of self-determination could be to discover in each case </w:t>
      </w:r>
      <w:r w:rsidR="00065694" w:rsidRPr="002B524E">
        <w:t>one's</w:t>
      </w:r>
      <w:r w:rsidR="008C2257" w:rsidRPr="002B524E">
        <w:t xml:space="preserve"> own nature, that is, the </w:t>
      </w:r>
      <w:r w:rsidR="00065694" w:rsidRPr="002B524E">
        <w:t>essence</w:t>
      </w:r>
      <w:r w:rsidR="008C2257" w:rsidRPr="002B524E">
        <w:t xml:space="preserve"> of each individual, and to actuali</w:t>
      </w:r>
      <w:r w:rsidR="00F3137E">
        <w:t>s</w:t>
      </w:r>
      <w:r w:rsidR="008C2257" w:rsidRPr="002B524E">
        <w:t xml:space="preserve">e this in the world. Here the concept </w:t>
      </w:r>
      <w:r w:rsidR="00065694" w:rsidRPr="002B524E">
        <w:t xml:space="preserve">of </w:t>
      </w:r>
      <w:r w:rsidR="008C2257" w:rsidRPr="002B524E">
        <w:t xml:space="preserve">authenticity would </w:t>
      </w:r>
      <w:r w:rsidR="00065694" w:rsidRPr="002B524E">
        <w:t xml:space="preserve">be </w:t>
      </w:r>
      <w:proofErr w:type="gramStart"/>
      <w:r w:rsidR="00065694" w:rsidRPr="002B524E">
        <w:t xml:space="preserve">appropriate, </w:t>
      </w:r>
      <w:r w:rsidR="008C2257" w:rsidRPr="002B524E">
        <w:t>since</w:t>
      </w:r>
      <w:proofErr w:type="gramEnd"/>
      <w:r w:rsidR="008C2257" w:rsidRPr="002B524E">
        <w:t xml:space="preserve"> it </w:t>
      </w:r>
      <w:r w:rsidR="002E5118" w:rsidRPr="002B524E">
        <w:t>is</w:t>
      </w:r>
      <w:r w:rsidR="008C2257" w:rsidRPr="002B524E">
        <w:t xml:space="preserve"> </w:t>
      </w:r>
      <w:r w:rsidR="00065694" w:rsidRPr="002B524E">
        <w:t>applied to</w:t>
      </w:r>
      <w:r w:rsidR="008C2257" w:rsidRPr="002B524E">
        <w:t xml:space="preserve"> </w:t>
      </w:r>
      <w:r w:rsidR="00065694" w:rsidRPr="002B524E">
        <w:t xml:space="preserve">describe </w:t>
      </w:r>
      <w:r w:rsidR="008C2257" w:rsidRPr="002B524E">
        <w:t>the relation of an individual to itself. On the other hand</w:t>
      </w:r>
      <w:r w:rsidR="00F3137E">
        <w:t>,</w:t>
      </w:r>
      <w:r w:rsidR="008C2257" w:rsidRPr="002B524E">
        <w:t xml:space="preserve"> it would be conceivable that Mill postulates a general nature of human beings, which in turn would be there to </w:t>
      </w:r>
      <w:r w:rsidR="002E5118" w:rsidRPr="002B524E">
        <w:t xml:space="preserve">be </w:t>
      </w:r>
      <w:r w:rsidR="008C2257" w:rsidRPr="002B524E">
        <w:t>discover</w:t>
      </w:r>
      <w:r w:rsidR="002E5118" w:rsidRPr="002B524E">
        <w:t>ed</w:t>
      </w:r>
      <w:r w:rsidR="008C2257" w:rsidRPr="002B524E">
        <w:t xml:space="preserve"> in self-actuali</w:t>
      </w:r>
      <w:r w:rsidR="00F3137E">
        <w:t>s</w:t>
      </w:r>
      <w:r w:rsidR="008C2257" w:rsidRPr="002B524E">
        <w:t xml:space="preserve">ation. Here we would </w:t>
      </w:r>
      <w:r w:rsidR="00065694" w:rsidRPr="002B524E">
        <w:t xml:space="preserve">not </w:t>
      </w:r>
      <w:r w:rsidR="008C2257" w:rsidRPr="002B524E">
        <w:t xml:space="preserve">be speaking of authenticity, but perhaps of </w:t>
      </w:r>
      <w:r w:rsidR="00065694" w:rsidRPr="002B524E">
        <w:t>self-</w:t>
      </w:r>
      <w:r w:rsidR="009C6A23">
        <w:t>emergence</w:t>
      </w:r>
      <w:r w:rsidR="008C2257" w:rsidRPr="002B524E">
        <w:t xml:space="preserve"> – since it is here that a person altogether comes to a </w:t>
      </w:r>
      <w:r w:rsidR="00C67EBD">
        <w:t xml:space="preserve">specifically </w:t>
      </w:r>
      <w:r w:rsidR="008C2257" w:rsidRPr="002B524E">
        <w:t>human way of life.</w:t>
      </w:r>
    </w:p>
    <w:p w14:paraId="4C890E7B" w14:textId="0E2F82A3" w:rsidR="00102534" w:rsidRDefault="008C2257" w:rsidP="00F9573A">
      <w:pPr>
        <w:pStyle w:val="NEWPARAGRAPHTRANSLATION"/>
        <w:spacing w:before="120"/>
      </w:pPr>
      <w:r w:rsidRPr="002B524E">
        <w:t xml:space="preserve">Mill is </w:t>
      </w:r>
      <w:r w:rsidR="00065694" w:rsidRPr="002B524E">
        <w:t>renowned</w:t>
      </w:r>
      <w:r w:rsidRPr="002B524E">
        <w:t xml:space="preserve"> for his delib</w:t>
      </w:r>
      <w:r w:rsidR="00065694" w:rsidRPr="002B524E">
        <w:t xml:space="preserve">erations on </w:t>
      </w:r>
      <w:r w:rsidR="00102534">
        <w:t xml:space="preserve">individual </w:t>
      </w:r>
      <w:r w:rsidR="00065694" w:rsidRPr="002B524E">
        <w:t>diversity and origin</w:t>
      </w:r>
      <w:r w:rsidRPr="002B524E">
        <w:t xml:space="preserve">ality, up to </w:t>
      </w:r>
      <w:r w:rsidR="00102534">
        <w:t>a</w:t>
      </w:r>
      <w:r w:rsidRPr="002B524E">
        <w:t xml:space="preserve"> defen</w:t>
      </w:r>
      <w:r w:rsidR="00C67EBD">
        <w:t>c</w:t>
      </w:r>
      <w:r w:rsidRPr="002B524E">
        <w:t xml:space="preserve">e of human eccentricity. In this regard the first interpretation appears pertinent, whereupon self-determination </w:t>
      </w:r>
      <w:r w:rsidR="00065694" w:rsidRPr="002B524E">
        <w:t>is</w:t>
      </w:r>
      <w:r w:rsidRPr="002B524E">
        <w:t xml:space="preserve"> the actuali</w:t>
      </w:r>
      <w:r w:rsidR="00102534">
        <w:t>s</w:t>
      </w:r>
      <w:r w:rsidRPr="002B524E">
        <w:t>ation of a unique self</w:t>
      </w:r>
      <w:r w:rsidR="00102534">
        <w:t>; a "quiddity" (</w:t>
      </w:r>
      <w:r w:rsidR="00102534" w:rsidRPr="009C6A23">
        <w:t>Gray</w:t>
      </w:r>
      <w:r w:rsidR="009C6A23">
        <w:t xml:space="preserve"> 1991, 193</w:t>
      </w:r>
      <w:r w:rsidR="00102534">
        <w:t>)</w:t>
      </w:r>
      <w:r w:rsidRPr="002B524E">
        <w:t>. Accordingly Mill emphasi</w:t>
      </w:r>
      <w:r w:rsidR="00065694" w:rsidRPr="002B524E">
        <w:t>z</w:t>
      </w:r>
      <w:r w:rsidRPr="002B524E">
        <w:t xml:space="preserve">es the </w:t>
      </w:r>
      <w:r w:rsidR="00102534">
        <w:t>value</w:t>
      </w:r>
      <w:r w:rsidRPr="002B524E">
        <w:t xml:space="preserve"> of pluralism of “experiments</w:t>
      </w:r>
      <w:r w:rsidR="00065694" w:rsidRPr="002B524E">
        <w:t xml:space="preserve"> in living</w:t>
      </w:r>
      <w:r w:rsidRPr="002B524E">
        <w:t xml:space="preserve">” (Mill </w:t>
      </w:r>
      <w:r w:rsidR="00BF5561" w:rsidRPr="002B524E">
        <w:t>1859</w:t>
      </w:r>
      <w:r w:rsidRPr="002B524E">
        <w:t>, 2</w:t>
      </w:r>
      <w:r w:rsidR="00BF5561" w:rsidRPr="002B524E">
        <w:t>8</w:t>
      </w:r>
      <w:r w:rsidRPr="002B524E">
        <w:t xml:space="preserve">1). In this </w:t>
      </w:r>
      <w:r w:rsidR="00102534">
        <w:t>interpretation</w:t>
      </w:r>
      <w:r w:rsidRPr="002B524E">
        <w:t xml:space="preserve"> there appears to be no normative standard of a right self-determination: The point simply is to actuali</w:t>
      </w:r>
      <w:r w:rsidR="00102534">
        <w:t>s</w:t>
      </w:r>
      <w:r w:rsidRPr="002B524E">
        <w:t>e oneself</w:t>
      </w:r>
      <w:r w:rsidR="00102534">
        <w:t xml:space="preserve"> as one is</w:t>
      </w:r>
      <w:r w:rsidRPr="002B524E">
        <w:t xml:space="preserve">. The authentic Sisyphus or the authentic Dude, to use the </w:t>
      </w:r>
      <w:r w:rsidR="00065694" w:rsidRPr="002B524E">
        <w:t>former</w:t>
      </w:r>
      <w:r w:rsidRPr="002B524E">
        <w:t xml:space="preserve"> example, would from this point of view be self-determined human beings. </w:t>
      </w:r>
    </w:p>
    <w:p w14:paraId="56EA19BD" w14:textId="2FEFDB5C" w:rsidR="008C2257" w:rsidRPr="002B524E" w:rsidRDefault="008C2257" w:rsidP="009C6A23">
      <w:pPr>
        <w:pStyle w:val="NEWPARAGRAPHTRANSLATION"/>
        <w:spacing w:before="120"/>
      </w:pPr>
      <w:r w:rsidRPr="002B524E">
        <w:t>If</w:t>
      </w:r>
      <w:r w:rsidR="00102534">
        <w:t>,</w:t>
      </w:r>
      <w:r w:rsidRPr="002B524E">
        <w:t xml:space="preserve"> however</w:t>
      </w:r>
      <w:r w:rsidR="00102534">
        <w:t>,</w:t>
      </w:r>
      <w:r w:rsidRPr="002B524E">
        <w:t xml:space="preserve"> we </w:t>
      </w:r>
      <w:r w:rsidR="00065694" w:rsidRPr="002B524E">
        <w:t>refer to</w:t>
      </w:r>
      <w:r w:rsidRPr="002B524E">
        <w:t xml:space="preserve"> other works, especially </w:t>
      </w:r>
      <w:r w:rsidR="00065694" w:rsidRPr="002B524E">
        <w:t>M</w:t>
      </w:r>
      <w:r w:rsidRPr="002B524E">
        <w:t>ill</w:t>
      </w:r>
      <w:r w:rsidR="00065694" w:rsidRPr="002B524E">
        <w:t>'</w:t>
      </w:r>
      <w:r w:rsidRPr="002B524E">
        <w:t xml:space="preserve">s </w:t>
      </w:r>
      <w:r w:rsidR="00065694" w:rsidRPr="002B524E">
        <w:t>account</w:t>
      </w:r>
      <w:r w:rsidRPr="002B524E">
        <w:t xml:space="preserve"> of hedonism in </w:t>
      </w:r>
      <w:r w:rsidRPr="002B524E">
        <w:rPr>
          <w:i/>
        </w:rPr>
        <w:t>Utilitarianism</w:t>
      </w:r>
      <w:r w:rsidRPr="002B524E">
        <w:t xml:space="preserve">, it is </w:t>
      </w:r>
      <w:r w:rsidR="002E5118" w:rsidRPr="002B524E">
        <w:t xml:space="preserve">clear, at least to my mind, </w:t>
      </w:r>
      <w:r w:rsidRPr="002B524E">
        <w:t xml:space="preserve">that also the second interpretation, </w:t>
      </w:r>
      <w:proofErr w:type="gramStart"/>
      <w:r w:rsidR="002E5118" w:rsidRPr="002B524E">
        <w:t>i.e.</w:t>
      </w:r>
      <w:proofErr w:type="gramEnd"/>
      <w:r w:rsidRPr="002B524E">
        <w:t xml:space="preserve"> the assumption of specific human aspects of self-development, was not </w:t>
      </w:r>
      <w:r w:rsidR="00065694" w:rsidRPr="002B524E">
        <w:t>foreign</w:t>
      </w:r>
      <w:r w:rsidRPr="002B524E">
        <w:t xml:space="preserve"> to Mill. For there he claimed</w:t>
      </w:r>
      <w:r w:rsidR="00102534">
        <w:t xml:space="preserve"> </w:t>
      </w:r>
      <w:r w:rsidRPr="002B524E">
        <w:t xml:space="preserve">that a </w:t>
      </w:r>
      <w:r w:rsidR="00364B1F" w:rsidRPr="002B524E">
        <w:t>genuinely</w:t>
      </w:r>
      <w:r w:rsidRPr="002B524E">
        <w:t xml:space="preserve"> human life would be </w:t>
      </w:r>
      <w:r w:rsidR="00364B1F" w:rsidRPr="002B524E">
        <w:t xml:space="preserve">preferable </w:t>
      </w:r>
      <w:r w:rsidRPr="002B524E">
        <w:t xml:space="preserve">to a </w:t>
      </w:r>
      <w:r w:rsidR="002E5118" w:rsidRPr="002B524E">
        <w:t>"</w:t>
      </w:r>
      <w:r w:rsidRPr="002B524E">
        <w:t xml:space="preserve">pig-like” life (Mill </w:t>
      </w:r>
      <w:r w:rsidR="00BF5561" w:rsidRPr="002B524E">
        <w:t>1861</w:t>
      </w:r>
      <w:r w:rsidRPr="002B524E">
        <w:t>, 210ff</w:t>
      </w:r>
      <w:r w:rsidR="00BF5561" w:rsidRPr="002B524E">
        <w:t>.</w:t>
      </w:r>
      <w:r w:rsidRPr="002B524E">
        <w:t xml:space="preserve">). In these passages Mill sounds Aristotelian and </w:t>
      </w:r>
      <w:r w:rsidR="00364B1F" w:rsidRPr="002B524E">
        <w:t>hence</w:t>
      </w:r>
      <w:r w:rsidRPr="002B524E">
        <w:t xml:space="preserve"> perfectionist – there are according to him bad kinds of self-actuali</w:t>
      </w:r>
      <w:r w:rsidR="00102534">
        <w:t>s</w:t>
      </w:r>
      <w:r w:rsidRPr="002B524E">
        <w:t xml:space="preserve">ation after </w:t>
      </w:r>
      <w:proofErr w:type="gramStart"/>
      <w:r w:rsidRPr="002B524E">
        <w:t>all</w:t>
      </w:r>
      <w:r w:rsidR="00102534">
        <w:t>, because</w:t>
      </w:r>
      <w:proofErr w:type="gramEnd"/>
      <w:r w:rsidR="00102534">
        <w:t xml:space="preserve"> they violate the ideal form of a human life</w:t>
      </w:r>
      <w:r w:rsidRPr="002B524E">
        <w:t>.</w:t>
      </w:r>
      <w:r w:rsidR="00102534">
        <w:t xml:space="preserve"> </w:t>
      </w:r>
      <w:r w:rsidR="009C6A23">
        <w:t xml:space="preserve">"Few human creatures would consent to be changed into any of the lower animals, for a promise of the fullest allowance of a beast's pleasures; no </w:t>
      </w:r>
      <w:r w:rsidR="009C6A23">
        <w:lastRenderedPageBreak/>
        <w:t xml:space="preserve">intelligent human being would consent to be a fool, no instructed person would be an ignoramus, no person of feeling and conscience would be selfish and base, even though they should be persuaded that the fool, the dunce, or the rascal is better satisfied with his lot than they are with theirs" (Mill 1861, </w:t>
      </w:r>
      <w:r w:rsidR="00B11AA3">
        <w:t>211).</w:t>
      </w:r>
    </w:p>
    <w:p w14:paraId="60AA195B" w14:textId="041AAFF9" w:rsidR="008C2257" w:rsidRPr="002B524E" w:rsidRDefault="008C2257" w:rsidP="00F9573A">
      <w:pPr>
        <w:pStyle w:val="NEWPARAGRAPHTRANSLATION"/>
        <w:spacing w:before="120"/>
      </w:pPr>
      <w:r w:rsidRPr="002B524E">
        <w:t xml:space="preserve">The two interpretations of </w:t>
      </w:r>
      <w:r w:rsidR="00703D85">
        <w:t xml:space="preserve">Mill's account of </w:t>
      </w:r>
      <w:r w:rsidRPr="002B524E">
        <w:t xml:space="preserve">self-determination do not in any way have to contradict each other: One can indeed postulate a general human form of self-development and simultaneously be of the opinion that every person </w:t>
      </w:r>
      <w:r w:rsidR="00A52F70" w:rsidRPr="002B524E">
        <w:t xml:space="preserve">qua </w:t>
      </w:r>
      <w:r w:rsidRPr="002B524E">
        <w:t xml:space="preserve">self-determining being </w:t>
      </w:r>
      <w:r w:rsidR="00A52F70" w:rsidRPr="002B524E">
        <w:t xml:space="preserve">develops </w:t>
      </w:r>
      <w:r w:rsidRPr="002B524E">
        <w:t xml:space="preserve">her </w:t>
      </w:r>
      <w:r w:rsidR="00A52F70" w:rsidRPr="002B524E">
        <w:t>own</w:t>
      </w:r>
      <w:r w:rsidRPr="002B524E">
        <w:t xml:space="preserve"> individual </w:t>
      </w:r>
      <w:r w:rsidR="00A52F70" w:rsidRPr="002B524E">
        <w:t>version</w:t>
      </w:r>
      <w:r w:rsidRPr="002B524E">
        <w:t xml:space="preserve"> of this general human nature</w:t>
      </w:r>
      <w:r w:rsidR="00364B1F" w:rsidRPr="002B524E">
        <w:t xml:space="preserve">, </w:t>
      </w:r>
      <w:proofErr w:type="gramStart"/>
      <w:r w:rsidR="00364B1F" w:rsidRPr="002B524E">
        <w:t>i.e.</w:t>
      </w:r>
      <w:proofErr w:type="gramEnd"/>
      <w:r w:rsidR="00364B1F" w:rsidRPr="002B524E">
        <w:t xml:space="preserve"> </w:t>
      </w:r>
      <w:r w:rsidRPr="002B524E">
        <w:t>form</w:t>
      </w:r>
      <w:r w:rsidR="00364B1F" w:rsidRPr="002B524E">
        <w:t>s</w:t>
      </w:r>
      <w:r w:rsidRPr="002B524E">
        <w:t xml:space="preserve"> herself into an individual person. The </w:t>
      </w:r>
      <w:r w:rsidR="00A52F70" w:rsidRPr="002B524E">
        <w:t>only case where these two accounts conflict</w:t>
      </w:r>
      <w:r w:rsidR="00364B1F" w:rsidRPr="002B524E">
        <w:t>ed</w:t>
      </w:r>
      <w:r w:rsidRPr="002B524E">
        <w:t xml:space="preserve"> would be where an individual way of life would to some extent be unhuman</w:t>
      </w:r>
      <w:r w:rsidR="00B937B4" w:rsidRPr="002B524E">
        <w:t>. For Mill, this extreme case seems to imply that it does not involve</w:t>
      </w:r>
      <w:r w:rsidRPr="002B524E">
        <w:t xml:space="preserve"> genuine self-determination. Whether this </w:t>
      </w:r>
      <w:r w:rsidR="00703D85">
        <w:t xml:space="preserve">again </w:t>
      </w:r>
      <w:r w:rsidRPr="002B524E">
        <w:t xml:space="preserve">is a </w:t>
      </w:r>
      <w:r w:rsidR="00703D85">
        <w:t>philosophically dubious</w:t>
      </w:r>
      <w:r w:rsidRPr="002B524E">
        <w:t xml:space="preserve"> proposition depends first and foremost on how narrow the perfectionist framework, which Mill builds, </w:t>
      </w:r>
      <w:proofErr w:type="gramStart"/>
      <w:r w:rsidRPr="002B524E">
        <w:t>actually is</w:t>
      </w:r>
      <w:proofErr w:type="gramEnd"/>
      <w:r w:rsidRPr="002B524E">
        <w:t xml:space="preserve">. </w:t>
      </w:r>
      <w:r w:rsidR="00B937B4" w:rsidRPr="002B524E">
        <w:t>Although</w:t>
      </w:r>
      <w:r w:rsidRPr="002B524E">
        <w:t xml:space="preserve"> I cannot </w:t>
      </w:r>
      <w:r w:rsidR="00B937B4" w:rsidRPr="002B524E">
        <w:t>elaborate on</w:t>
      </w:r>
      <w:r w:rsidRPr="002B524E">
        <w:t xml:space="preserve"> this question here, it seems clear to me that the point </w:t>
      </w:r>
      <w:r w:rsidR="00B937B4" w:rsidRPr="002B524E">
        <w:t>for</w:t>
      </w:r>
      <w:r w:rsidRPr="002B524E">
        <w:t xml:space="preserve"> Mill is to reveal forms of </w:t>
      </w:r>
      <w:r w:rsidR="00A52F70" w:rsidRPr="002B524E">
        <w:t>merely alleged</w:t>
      </w:r>
      <w:r w:rsidRPr="002B524E">
        <w:t xml:space="preserve"> self-determination</w:t>
      </w:r>
      <w:r w:rsidR="00A52F70" w:rsidRPr="002B524E">
        <w:t xml:space="preserve"> that</w:t>
      </w:r>
      <w:r w:rsidRPr="002B524E">
        <w:t xml:space="preserve"> deny the underlying human capabilities. His point was</w:t>
      </w:r>
      <w:r w:rsidR="00703D85">
        <w:t xml:space="preserve"> </w:t>
      </w:r>
      <w:r w:rsidRPr="002B524E">
        <w:t>n</w:t>
      </w:r>
      <w:r w:rsidR="00703D85">
        <w:t>o</w:t>
      </w:r>
      <w:r w:rsidRPr="002B524E">
        <w:t>t to establish specific ways of life as the only appropriate ones for humans; that would also contradict his belief in the “</w:t>
      </w:r>
      <w:r w:rsidR="00BF5561" w:rsidRPr="002B524E">
        <w:t>unlikeness</w:t>
      </w:r>
      <w:r w:rsidRPr="002B524E">
        <w:t xml:space="preserve"> of one </w:t>
      </w:r>
      <w:r w:rsidR="00BF5561" w:rsidRPr="002B524E">
        <w:t>person to</w:t>
      </w:r>
      <w:r w:rsidRPr="002B524E">
        <w:t xml:space="preserve"> </w:t>
      </w:r>
      <w:r w:rsidR="00BF5561" w:rsidRPr="002B524E">
        <w:t>an</w:t>
      </w:r>
      <w:r w:rsidRPr="002B524E">
        <w:t xml:space="preserve">other” (Mill </w:t>
      </w:r>
      <w:r w:rsidR="00E1622D" w:rsidRPr="002B524E">
        <w:t>1859</w:t>
      </w:r>
      <w:r w:rsidRPr="002B524E">
        <w:t xml:space="preserve">, </w:t>
      </w:r>
      <w:r w:rsidR="00BF5561" w:rsidRPr="002B524E">
        <w:t>273</w:t>
      </w:r>
      <w:r w:rsidRPr="002B524E">
        <w:t>) in connection with his notion that to develop oneself is only possible where one lives one’s own life.</w:t>
      </w:r>
      <w:r w:rsidR="00703D85">
        <w:t xml:space="preserve"> </w:t>
      </w:r>
    </w:p>
    <w:p w14:paraId="3A359676" w14:textId="7395EC72" w:rsidR="008C2257" w:rsidRPr="002B524E" w:rsidRDefault="00A52F70" w:rsidP="00F9573A">
      <w:pPr>
        <w:pStyle w:val="NEWPARAGRAPHTRANSLATION"/>
        <w:spacing w:before="120"/>
      </w:pPr>
      <w:r w:rsidRPr="002B524E">
        <w:t>Surely</w:t>
      </w:r>
      <w:r w:rsidR="008C2257" w:rsidRPr="002B524E">
        <w:t xml:space="preserve"> it is </w:t>
      </w:r>
      <w:r w:rsidR="00B937B4" w:rsidRPr="002B524E">
        <w:t xml:space="preserve">empirically </w:t>
      </w:r>
      <w:r w:rsidR="008C2257" w:rsidRPr="002B524E">
        <w:t>possible</w:t>
      </w:r>
      <w:r w:rsidR="0007147E">
        <w:t>,</w:t>
      </w:r>
      <w:r w:rsidR="008C2257" w:rsidRPr="002B524E">
        <w:t xml:space="preserve"> according to Mill</w:t>
      </w:r>
      <w:r w:rsidR="0007147E">
        <w:t>,</w:t>
      </w:r>
      <w:r w:rsidR="008C2257" w:rsidRPr="002B524E">
        <w:t xml:space="preserve"> that one does not actuali</w:t>
      </w:r>
      <w:r w:rsidR="0007147E">
        <w:t>s</w:t>
      </w:r>
      <w:r w:rsidR="008C2257" w:rsidRPr="002B524E">
        <w:t>e underlying human capabilities, or does not want to actuali</w:t>
      </w:r>
      <w:r w:rsidR="0007147E">
        <w:t>s</w:t>
      </w:r>
      <w:r w:rsidR="008C2257" w:rsidRPr="002B524E">
        <w:t xml:space="preserve">e them, and therefore lives against human nature, </w:t>
      </w:r>
      <w:r w:rsidRPr="002B524E">
        <w:t>somewhat</w:t>
      </w:r>
      <w:r w:rsidR="008C2257" w:rsidRPr="002B524E">
        <w:t xml:space="preserve"> like a pig. Yet it would just not be desirable – Mill can </w:t>
      </w:r>
      <w:r w:rsidR="0007147E">
        <w:t>make that claim,</w:t>
      </w:r>
      <w:r w:rsidR="008C2257" w:rsidRPr="002B524E">
        <w:t xml:space="preserve"> for he propose</w:t>
      </w:r>
      <w:r w:rsidRPr="002B524E">
        <w:t>s</w:t>
      </w:r>
      <w:r w:rsidR="008C2257" w:rsidRPr="002B524E">
        <w:t xml:space="preserve"> a normative conception of self-</w:t>
      </w:r>
      <w:r w:rsidR="009C6A23">
        <w:t>determination</w:t>
      </w:r>
      <w:r w:rsidR="008C2257" w:rsidRPr="002B524E">
        <w:t>. At the same time this framework</w:t>
      </w:r>
      <w:r w:rsidR="009A42BD" w:rsidRPr="002B524E">
        <w:t xml:space="preserve"> does not involve more </w:t>
      </w:r>
      <w:r w:rsidR="008C2257" w:rsidRPr="002B524E">
        <w:t xml:space="preserve">than </w:t>
      </w:r>
      <w:r w:rsidR="009A42BD" w:rsidRPr="002B524E">
        <w:t xml:space="preserve">the claim </w:t>
      </w:r>
      <w:r w:rsidR="008C2257" w:rsidRPr="002B524E">
        <w:t>that self-determination shall lead to a life</w:t>
      </w:r>
      <w:r w:rsidR="009A42BD" w:rsidRPr="002B524E">
        <w:t xml:space="preserve"> that</w:t>
      </w:r>
      <w:r w:rsidR="008C2257" w:rsidRPr="002B524E">
        <w:t xml:space="preserve"> </w:t>
      </w:r>
      <w:r w:rsidR="0007147E">
        <w:t>achieves</w:t>
      </w:r>
      <w:r w:rsidRPr="002B524E">
        <w:t xml:space="preserve"> </w:t>
      </w:r>
      <w:r w:rsidR="008C2257" w:rsidRPr="002B524E">
        <w:t>the predicate “human”. Within this frame there remains a variety of good ways of individual self-development.</w:t>
      </w:r>
      <w:r w:rsidR="0007147E" w:rsidRPr="0007147E">
        <w:t xml:space="preserve"> </w:t>
      </w:r>
      <w:r w:rsidR="0007147E">
        <w:t>In summary, the scope for self-formation is limited by an account of the proper form of human nature, yet the scope is still wide and allows for individuality.</w:t>
      </w:r>
    </w:p>
    <w:p w14:paraId="078851B6" w14:textId="2B0D4EE5" w:rsidR="008C2257" w:rsidRPr="002B524E" w:rsidRDefault="009A42BD" w:rsidP="00F9573A">
      <w:pPr>
        <w:pStyle w:val="NEWPARAGRAPHTRANSLATION"/>
        <w:spacing w:before="120"/>
      </w:pPr>
      <w:r w:rsidRPr="002B524E">
        <w:t>There is still t</w:t>
      </w:r>
      <w:r w:rsidR="008C2257" w:rsidRPr="002B524E">
        <w:t xml:space="preserve">he question whether Mill allows </w:t>
      </w:r>
      <w:r w:rsidRPr="002B524E">
        <w:t xml:space="preserve">for </w:t>
      </w:r>
      <w:r w:rsidR="008C2257" w:rsidRPr="002B524E">
        <w:t xml:space="preserve">self-formation. </w:t>
      </w:r>
      <w:r w:rsidRPr="002B524E">
        <w:t>I</w:t>
      </w:r>
      <w:r w:rsidR="008C2257" w:rsidRPr="002B524E">
        <w:t xml:space="preserve">t </w:t>
      </w:r>
      <w:r w:rsidR="003C7E37">
        <w:t>seems that</w:t>
      </w:r>
      <w:r w:rsidR="008C2257" w:rsidRPr="002B524E">
        <w:t xml:space="preserve"> certain aspects of human nature by and large </w:t>
      </w:r>
      <w:r w:rsidR="003C7E37">
        <w:t>elude</w:t>
      </w:r>
      <w:r w:rsidR="008C2257" w:rsidRPr="002B524E">
        <w:t xml:space="preserve"> </w:t>
      </w:r>
      <w:r w:rsidR="00B53FC9">
        <w:t>human</w:t>
      </w:r>
      <w:r w:rsidR="008C2257" w:rsidRPr="002B524E">
        <w:t xml:space="preserve"> </w:t>
      </w:r>
      <w:r w:rsidR="00F22A9B">
        <w:t>control</w:t>
      </w:r>
      <w:r w:rsidRPr="002B524E">
        <w:t xml:space="preserve"> in his account</w:t>
      </w:r>
      <w:r w:rsidR="008C2257" w:rsidRPr="002B524E">
        <w:t xml:space="preserve">. </w:t>
      </w:r>
      <w:r w:rsidR="00E950AC" w:rsidRPr="002B524E">
        <w:t>To be sure, he merely seems to imply</w:t>
      </w:r>
      <w:r w:rsidR="008C2257" w:rsidRPr="002B524E">
        <w:t xml:space="preserve"> that we cannot determine </w:t>
      </w:r>
      <w:r w:rsidR="00E950AC" w:rsidRPr="002B524E">
        <w:t>the contours of</w:t>
      </w:r>
      <w:r w:rsidR="008C2257" w:rsidRPr="002B524E">
        <w:t xml:space="preserve"> the appropriate frame of </w:t>
      </w:r>
      <w:r w:rsidR="00B53FC9" w:rsidRPr="002B524E">
        <w:t>self-determination</w:t>
      </w:r>
      <w:r w:rsidR="00B53FC9">
        <w:t>,</w:t>
      </w:r>
      <w:r w:rsidR="00B53FC9" w:rsidRPr="002B524E">
        <w:t xml:space="preserve"> </w:t>
      </w:r>
      <w:r w:rsidR="00B53FC9">
        <w:t>properly understood,</w:t>
      </w:r>
      <w:r w:rsidR="008C2257" w:rsidRPr="002B524E">
        <w:t xml:space="preserve"> for this is given to us as human nature. </w:t>
      </w:r>
      <w:r w:rsidR="003C7E37">
        <w:t>T</w:t>
      </w:r>
      <w:r w:rsidR="008C2257" w:rsidRPr="002B524E">
        <w:t xml:space="preserve">o </w:t>
      </w:r>
      <w:r w:rsidR="003C7E37">
        <w:t xml:space="preserve">properly </w:t>
      </w:r>
      <w:r w:rsidR="008C2257" w:rsidRPr="002B524E">
        <w:t xml:space="preserve">determine </w:t>
      </w:r>
      <w:r w:rsidR="00B53FC9">
        <w:t>oneself</w:t>
      </w:r>
      <w:r w:rsidR="008C2257" w:rsidRPr="002B524E">
        <w:t xml:space="preserve"> it is necessary to </w:t>
      </w:r>
      <w:r w:rsidR="003C7E37">
        <w:t>stay within</w:t>
      </w:r>
      <w:r w:rsidR="008C2257" w:rsidRPr="002B524E">
        <w:t xml:space="preserve"> this frame. At the same time</w:t>
      </w:r>
      <w:r w:rsidR="003C7E37">
        <w:t>,</w:t>
      </w:r>
      <w:r w:rsidR="008C2257" w:rsidRPr="002B524E">
        <w:t xml:space="preserve"> </w:t>
      </w:r>
      <w:r w:rsidR="008C2257" w:rsidRPr="002B524E">
        <w:lastRenderedPageBreak/>
        <w:t xml:space="preserve">we </w:t>
      </w:r>
      <w:r w:rsidR="00B53FC9">
        <w:t xml:space="preserve">individually </w:t>
      </w:r>
      <w:r w:rsidR="008C2257" w:rsidRPr="002B524E">
        <w:t>actuali</w:t>
      </w:r>
      <w:r w:rsidR="003C7E37">
        <w:t>s</w:t>
      </w:r>
      <w:r w:rsidR="008C2257" w:rsidRPr="002B524E">
        <w:t xml:space="preserve">e ourselves within these </w:t>
      </w:r>
      <w:r w:rsidR="00B53FC9">
        <w:t>contours</w:t>
      </w:r>
      <w:r w:rsidR="003C7E37" w:rsidRPr="003C7E37">
        <w:t xml:space="preserve"> </w:t>
      </w:r>
      <w:r w:rsidR="003C7E37">
        <w:t>b</w:t>
      </w:r>
      <w:r w:rsidR="00B53FC9">
        <w:t>ecause we understand it as</w:t>
      </w:r>
      <w:r w:rsidR="003C7E37">
        <w:t xml:space="preserve"> a </w:t>
      </w:r>
      <w:r w:rsidR="003C7E37" w:rsidRPr="002B524E">
        <w:t>task or responsibility</w:t>
      </w:r>
      <w:r w:rsidR="00D2039A" w:rsidRPr="002B524E">
        <w:t xml:space="preserve">, </w:t>
      </w:r>
      <w:r w:rsidR="003C7E37">
        <w:t xml:space="preserve">not </w:t>
      </w:r>
      <w:r w:rsidR="00D2039A" w:rsidRPr="002B524E">
        <w:t xml:space="preserve">because </w:t>
      </w:r>
      <w:r w:rsidR="008C2257" w:rsidRPr="002B524E">
        <w:t>we are forced, that is, determined by the laws of nature. It is necessary to choose the right goals, namely those that do</w:t>
      </w:r>
      <w:r w:rsidR="003C7E37">
        <w:t xml:space="preserve"> </w:t>
      </w:r>
      <w:r w:rsidR="008C2257" w:rsidRPr="002B524E">
        <w:t>n</w:t>
      </w:r>
      <w:r w:rsidR="003C7E37">
        <w:t>o</w:t>
      </w:r>
      <w:r w:rsidR="008C2257" w:rsidRPr="002B524E">
        <w:t>t defraud a human life.</w:t>
      </w:r>
      <w:r w:rsidR="003C7E37">
        <w:t xml:space="preserve"> This means to form oneself according to one's own ideal within self-endorsed limits.</w:t>
      </w:r>
    </w:p>
    <w:p w14:paraId="4412D94B" w14:textId="3EF8586F" w:rsidR="008C2257" w:rsidRPr="002B524E" w:rsidRDefault="00B53FC9" w:rsidP="00E1622D">
      <w:pPr>
        <w:pStyle w:val="NEWPARAGRAPHTRANSLATION"/>
        <w:spacing w:before="120"/>
        <w:rPr>
          <w:rFonts w:cs="Times New Roman"/>
          <w:color w:val="141413"/>
        </w:rPr>
      </w:pPr>
      <w:r>
        <w:t>T</w:t>
      </w:r>
      <w:r w:rsidR="008C2257" w:rsidRPr="002B524E">
        <w:t xml:space="preserve">his conception </w:t>
      </w:r>
      <w:r>
        <w:t>still</w:t>
      </w:r>
      <w:r w:rsidR="008C2257" w:rsidRPr="002B524E">
        <w:t xml:space="preserve"> </w:t>
      </w:r>
      <w:r>
        <w:t>allows</w:t>
      </w:r>
      <w:r w:rsidR="008C2257" w:rsidRPr="002B524E">
        <w:t xml:space="preserve"> the possibility to </w:t>
      </w:r>
      <w:r w:rsidR="00E950AC" w:rsidRPr="002B524E">
        <w:t>form</w:t>
      </w:r>
      <w:r w:rsidR="008C2257" w:rsidRPr="002B524E">
        <w:t xml:space="preserve"> o</w:t>
      </w:r>
      <w:r>
        <w:t>neself</w:t>
      </w:r>
      <w:r w:rsidR="008C2257" w:rsidRPr="002B524E">
        <w:t xml:space="preserve"> as </w:t>
      </w:r>
      <w:r>
        <w:t xml:space="preserve">a </w:t>
      </w:r>
      <w:r w:rsidR="008C2257" w:rsidRPr="002B524E">
        <w:t>unique individual</w:t>
      </w:r>
      <w:r>
        <w:t>.</w:t>
      </w:r>
      <w:r w:rsidR="008C2257" w:rsidRPr="002B524E">
        <w:t xml:space="preserve"> </w:t>
      </w:r>
      <w:r>
        <w:t>I</w:t>
      </w:r>
      <w:r w:rsidR="008C2257" w:rsidRPr="002B524E">
        <w:t xml:space="preserve">ndividuality in this understanding </w:t>
      </w:r>
      <w:r>
        <w:t xml:space="preserve">does not </w:t>
      </w:r>
      <w:r w:rsidRPr="002B524E">
        <w:t xml:space="preserve">solely </w:t>
      </w:r>
      <w:r w:rsidR="008C2257" w:rsidRPr="002B524E">
        <w:t>consist in affirming through choice exactly that which our individual nature specifies for us</w:t>
      </w:r>
      <w:r>
        <w:t>.</w:t>
      </w:r>
      <w:r w:rsidR="008C2257" w:rsidRPr="002B524E">
        <w:t xml:space="preserve"> In his work </w:t>
      </w:r>
      <w:r w:rsidR="008C2257" w:rsidRPr="002B524E">
        <w:rPr>
          <w:i/>
        </w:rPr>
        <w:t>A System of Logic</w:t>
      </w:r>
      <w:r w:rsidR="008C2257" w:rsidRPr="002B524E">
        <w:t xml:space="preserve">, </w:t>
      </w:r>
      <w:r w:rsidR="00D2039A" w:rsidRPr="002B524E">
        <w:t>of</w:t>
      </w:r>
      <w:r w:rsidR="008C2257" w:rsidRPr="002B524E">
        <w:t xml:space="preserve"> which the sixth book is dedicated to the “logic of </w:t>
      </w:r>
      <w:r w:rsidR="00BF5561" w:rsidRPr="002B524E">
        <w:t xml:space="preserve">the </w:t>
      </w:r>
      <w:r w:rsidR="008C2257" w:rsidRPr="002B524E">
        <w:t xml:space="preserve">moral sciences”, Mill takes to </w:t>
      </w:r>
      <w:r w:rsidR="00D2039A" w:rsidRPr="002B524E">
        <w:t>t</w:t>
      </w:r>
      <w:r w:rsidR="008C2257" w:rsidRPr="002B524E">
        <w:t>ask the fatalistic argument whereby the character of a person “</w:t>
      </w:r>
      <w:r w:rsidR="00E1622D" w:rsidRPr="002B524E">
        <w:t xml:space="preserve">is formed </w:t>
      </w:r>
      <w:r w:rsidR="00E1622D" w:rsidRPr="002B524E">
        <w:rPr>
          <w:i/>
        </w:rPr>
        <w:t>for</w:t>
      </w:r>
      <w:r w:rsidR="00E1622D" w:rsidRPr="002B524E">
        <w:t xml:space="preserve"> him, and not </w:t>
      </w:r>
      <w:r w:rsidR="00E1622D" w:rsidRPr="002B524E">
        <w:rPr>
          <w:i/>
        </w:rPr>
        <w:t>by</w:t>
      </w:r>
      <w:r w:rsidR="00E1622D" w:rsidRPr="002B524E">
        <w:t xml:space="preserve"> him</w:t>
      </w:r>
      <w:r w:rsidR="008C2257" w:rsidRPr="002B524E">
        <w:t xml:space="preserve">” (Mill </w:t>
      </w:r>
      <w:r w:rsidR="00E1622D" w:rsidRPr="002B524E">
        <w:t>1843</w:t>
      </w:r>
      <w:r w:rsidR="008C2257" w:rsidRPr="002B524E">
        <w:t xml:space="preserve">, </w:t>
      </w:r>
      <w:r w:rsidR="00E1622D" w:rsidRPr="002B524E">
        <w:t>840</w:t>
      </w:r>
      <w:r w:rsidR="008C2257" w:rsidRPr="002B524E">
        <w:t xml:space="preserve">, emphasis in original; </w:t>
      </w:r>
      <w:r w:rsidR="004C49CD" w:rsidRPr="002B524E">
        <w:t>cf.</w:t>
      </w:r>
      <w:r w:rsidR="008C2257" w:rsidRPr="002B524E">
        <w:t xml:space="preserve"> Evans 2007, 61ff.) and </w:t>
      </w:r>
      <w:r w:rsidR="00D2039A" w:rsidRPr="002B524E">
        <w:t xml:space="preserve">that </w:t>
      </w:r>
      <w:r w:rsidR="008C2257" w:rsidRPr="002B524E">
        <w:t xml:space="preserve">it </w:t>
      </w:r>
      <w:r w:rsidR="00D2039A" w:rsidRPr="002B524E">
        <w:t>would</w:t>
      </w:r>
      <w:r w:rsidR="008C2257" w:rsidRPr="002B524E">
        <w:t xml:space="preserve"> therefore </w:t>
      </w:r>
      <w:r w:rsidR="00D2039A" w:rsidRPr="002B524E">
        <w:t xml:space="preserve">be </w:t>
      </w:r>
      <w:r w:rsidR="008C2257" w:rsidRPr="002B524E">
        <w:t xml:space="preserve">useless to desire that </w:t>
      </w:r>
      <w:r w:rsidR="00D2039A" w:rsidRPr="002B524E">
        <w:t>it</w:t>
      </w:r>
      <w:r w:rsidR="008C2257" w:rsidRPr="002B524E">
        <w:t xml:space="preserve"> </w:t>
      </w:r>
      <w:r w:rsidR="00E950AC" w:rsidRPr="002B524E">
        <w:t>was</w:t>
      </w:r>
      <w:r w:rsidR="008C2257" w:rsidRPr="002B524E">
        <w:t xml:space="preserve"> cultivated </w:t>
      </w:r>
      <w:r>
        <w:t>in a different way</w:t>
      </w:r>
      <w:r w:rsidR="008C2257" w:rsidRPr="002B524E">
        <w:t>. To this Mill replies: “</w:t>
      </w:r>
      <w:r w:rsidR="00E1622D" w:rsidRPr="002B524E">
        <w:t xml:space="preserve">But this is a grand error. He has, to a certain extent, a power to alter his character. </w:t>
      </w:r>
      <w:proofErr w:type="spellStart"/>
      <w:r w:rsidR="00E1622D" w:rsidRPr="002B524E">
        <w:t>Its</w:t>
      </w:r>
      <w:proofErr w:type="spellEnd"/>
      <w:r w:rsidR="00E1622D" w:rsidRPr="002B524E">
        <w:t xml:space="preserve"> being, in the ultimate resort, formed for him, is not inconsistent with its being, in part, formed </w:t>
      </w:r>
      <w:r w:rsidR="00E1622D" w:rsidRPr="002B524E">
        <w:rPr>
          <w:i/>
        </w:rPr>
        <w:t>by</w:t>
      </w:r>
      <w:r w:rsidR="00E1622D" w:rsidRPr="002B524E">
        <w:t xml:space="preserve"> him as one of the intermediate agents. His character is formed by his circumstances (including among these his </w:t>
      </w:r>
      <w:proofErr w:type="gramStart"/>
      <w:r w:rsidR="00E1622D" w:rsidRPr="002B524E">
        <w:t>particular organization</w:t>
      </w:r>
      <w:proofErr w:type="gramEnd"/>
      <w:r w:rsidR="00E1622D" w:rsidRPr="002B524E">
        <w:t>); but his own desire to mould it in a particular way, is one of those circumstances, and by no means one of the least influential</w:t>
      </w:r>
      <w:r w:rsidR="008C2257" w:rsidRPr="002B524E">
        <w:rPr>
          <w:rFonts w:cs="Times New Roman"/>
          <w:color w:val="141413"/>
        </w:rPr>
        <w:t xml:space="preserve">” (Mill </w:t>
      </w:r>
      <w:r w:rsidR="00E1622D" w:rsidRPr="002B524E">
        <w:rPr>
          <w:rFonts w:cs="Times New Roman"/>
          <w:color w:val="141413"/>
        </w:rPr>
        <w:t>1843</w:t>
      </w:r>
      <w:r w:rsidR="008C2257" w:rsidRPr="002B524E">
        <w:rPr>
          <w:rFonts w:cs="Times New Roman"/>
          <w:color w:val="141413"/>
        </w:rPr>
        <w:t xml:space="preserve">, </w:t>
      </w:r>
      <w:r w:rsidR="00E1622D" w:rsidRPr="002B524E">
        <w:rPr>
          <w:rFonts w:cs="Times New Roman"/>
          <w:color w:val="141413"/>
        </w:rPr>
        <w:t>840</w:t>
      </w:r>
      <w:r w:rsidR="008C2257" w:rsidRPr="002B524E">
        <w:rPr>
          <w:rFonts w:cs="Times New Roman"/>
          <w:color w:val="141413"/>
        </w:rPr>
        <w:t>, emphasis in original).</w:t>
      </w:r>
    </w:p>
    <w:p w14:paraId="6E86E1F3" w14:textId="47799D2E" w:rsidR="00B53FC9" w:rsidRDefault="00D2039A" w:rsidP="009A5CC9">
      <w:pPr>
        <w:pStyle w:val="NEWPARAGRAPHTRANSLATION"/>
        <w:spacing w:before="120"/>
        <w:rPr>
          <w:rFonts w:cs="Times New Roman"/>
          <w:color w:val="141413"/>
        </w:rPr>
      </w:pPr>
      <w:r w:rsidRPr="002B524E">
        <w:t xml:space="preserve">So according to Mill, the desire to cultivate and educate </w:t>
      </w:r>
      <w:proofErr w:type="gramStart"/>
      <w:r w:rsidRPr="002B524E">
        <w:t>one's self</w:t>
      </w:r>
      <w:proofErr w:type="gramEnd"/>
      <w:r w:rsidRPr="002B524E">
        <w:t xml:space="preserve"> is e</w:t>
      </w:r>
      <w:r w:rsidR="008C2257" w:rsidRPr="002B524E">
        <w:t>ssential for self-formation. But how does this desire in turn come about? Is it accessible to us? Mill grapples with this last fatalistic objection: “</w:t>
      </w:r>
      <w:r w:rsidR="009A5CC9" w:rsidRPr="002B524E">
        <w:t>But to think that we have no power of altering our character, and to think that we shall not use our power unless we desire to use it, are very different things, and have a very different effect on the mind. A person who does not wish to alter his character, cannot be the person who is supposed to feel discouraged or paralysed by thinking himself unable to do it. The depressing effect of the fatalist doctrine can only be felt where there is a wish to do what that doctrine represents as impossible</w:t>
      </w:r>
      <w:r w:rsidR="008C2257" w:rsidRPr="002B524E">
        <w:rPr>
          <w:rFonts w:cs="Times New Roman"/>
          <w:color w:val="141413"/>
        </w:rPr>
        <w:t xml:space="preserve">” (Mill </w:t>
      </w:r>
      <w:r w:rsidR="009A5CC9" w:rsidRPr="002B524E">
        <w:rPr>
          <w:rFonts w:cs="Times New Roman"/>
          <w:color w:val="141413"/>
        </w:rPr>
        <w:t>1843</w:t>
      </w:r>
      <w:r w:rsidR="008C2257" w:rsidRPr="002B524E">
        <w:rPr>
          <w:rFonts w:cs="Times New Roman"/>
          <w:color w:val="141413"/>
        </w:rPr>
        <w:t xml:space="preserve">, </w:t>
      </w:r>
      <w:r w:rsidR="009A5CC9" w:rsidRPr="002B524E">
        <w:rPr>
          <w:rFonts w:cs="Times New Roman"/>
          <w:color w:val="141413"/>
        </w:rPr>
        <w:t>841</w:t>
      </w:r>
      <w:r w:rsidR="008C2257" w:rsidRPr="002B524E">
        <w:rPr>
          <w:rFonts w:cs="Times New Roman"/>
          <w:color w:val="141413"/>
        </w:rPr>
        <w:t xml:space="preserve">, emphasis in original). </w:t>
      </w:r>
    </w:p>
    <w:p w14:paraId="66B31EAA" w14:textId="51B51D31" w:rsidR="008C2257" w:rsidRPr="002B524E" w:rsidRDefault="008C2257" w:rsidP="009A5CC9">
      <w:pPr>
        <w:pStyle w:val="NEWPARAGRAPHTRANSLATION"/>
        <w:spacing w:before="120"/>
        <w:rPr>
          <w:rFonts w:cs="Times New Roman"/>
          <w:color w:val="141413"/>
        </w:rPr>
      </w:pPr>
      <w:r w:rsidRPr="002B524E">
        <w:rPr>
          <w:rFonts w:cs="Times New Roman"/>
          <w:color w:val="141413"/>
        </w:rPr>
        <w:t xml:space="preserve">It </w:t>
      </w:r>
      <w:r w:rsidR="00B53FC9" w:rsidRPr="002B524E">
        <w:rPr>
          <w:rFonts w:cs="Times New Roman"/>
          <w:color w:val="141413"/>
        </w:rPr>
        <w:t xml:space="preserve">therefore </w:t>
      </w:r>
      <w:r w:rsidRPr="002B524E">
        <w:rPr>
          <w:rFonts w:cs="Times New Roman"/>
          <w:color w:val="141413"/>
        </w:rPr>
        <w:t>doesn’t matter whether the desire to form oneself was itself again determined</w:t>
      </w:r>
      <w:r w:rsidR="00E950AC" w:rsidRPr="002B524E">
        <w:rPr>
          <w:rFonts w:cs="Times New Roman"/>
          <w:color w:val="141413"/>
        </w:rPr>
        <w:t>;</w:t>
      </w:r>
      <w:r w:rsidRPr="002B524E">
        <w:rPr>
          <w:rFonts w:cs="Times New Roman"/>
          <w:color w:val="141413"/>
        </w:rPr>
        <w:t xml:space="preserve"> </w:t>
      </w:r>
      <w:r w:rsidR="00E950AC" w:rsidRPr="002B524E">
        <w:rPr>
          <w:rFonts w:cs="Times New Roman"/>
          <w:color w:val="141413"/>
        </w:rPr>
        <w:t>it matters</w:t>
      </w:r>
      <w:r w:rsidRPr="002B524E">
        <w:rPr>
          <w:rFonts w:cs="Times New Roman"/>
          <w:color w:val="141413"/>
        </w:rPr>
        <w:t xml:space="preserve"> </w:t>
      </w:r>
      <w:r w:rsidR="00B53FC9">
        <w:rPr>
          <w:rFonts w:cs="Times New Roman"/>
          <w:color w:val="141413"/>
        </w:rPr>
        <w:t>whether</w:t>
      </w:r>
      <w:r w:rsidRPr="002B524E">
        <w:rPr>
          <w:rFonts w:cs="Times New Roman"/>
          <w:color w:val="141413"/>
        </w:rPr>
        <w:t xml:space="preserve"> it is present. We </w:t>
      </w:r>
      <w:proofErr w:type="gramStart"/>
      <w:r w:rsidRPr="002B524E">
        <w:rPr>
          <w:rFonts w:cs="Times New Roman"/>
          <w:color w:val="141413"/>
        </w:rPr>
        <w:t>have to</w:t>
      </w:r>
      <w:proofErr w:type="gramEnd"/>
      <w:r w:rsidRPr="002B524E">
        <w:rPr>
          <w:rFonts w:cs="Times New Roman"/>
          <w:color w:val="141413"/>
        </w:rPr>
        <w:t xml:space="preserve"> conceive </w:t>
      </w:r>
      <w:r w:rsidR="00D2039A" w:rsidRPr="002B524E">
        <w:rPr>
          <w:rFonts w:cs="Times New Roman"/>
          <w:color w:val="141413"/>
        </w:rPr>
        <w:t>of ourselves as self-</w:t>
      </w:r>
      <w:r w:rsidRPr="002B524E">
        <w:rPr>
          <w:rFonts w:cs="Times New Roman"/>
          <w:color w:val="141413"/>
        </w:rPr>
        <w:t xml:space="preserve">forming beings; only then can we be </w:t>
      </w:r>
      <w:r w:rsidR="00D2039A" w:rsidRPr="002B524E">
        <w:rPr>
          <w:rFonts w:cs="Times New Roman"/>
          <w:color w:val="141413"/>
        </w:rPr>
        <w:t>satisfied</w:t>
      </w:r>
      <w:r w:rsidRPr="002B524E">
        <w:rPr>
          <w:rFonts w:cs="Times New Roman"/>
          <w:color w:val="141413"/>
        </w:rPr>
        <w:t xml:space="preserve"> or </w:t>
      </w:r>
      <w:r w:rsidR="00D2039A" w:rsidRPr="002B524E">
        <w:rPr>
          <w:rFonts w:cs="Times New Roman"/>
          <w:color w:val="141413"/>
        </w:rPr>
        <w:t>unsatisfied</w:t>
      </w:r>
      <w:r w:rsidRPr="002B524E">
        <w:rPr>
          <w:rFonts w:cs="Times New Roman"/>
          <w:color w:val="141413"/>
        </w:rPr>
        <w:t xml:space="preserve"> with ourselves. The fatalist cannot at all </w:t>
      </w:r>
      <w:r w:rsidR="00D2039A" w:rsidRPr="002B524E">
        <w:rPr>
          <w:rFonts w:cs="Times New Roman"/>
          <w:color w:val="141413"/>
        </w:rPr>
        <w:t>account for</w:t>
      </w:r>
      <w:r w:rsidRPr="002B524E">
        <w:rPr>
          <w:rFonts w:cs="Times New Roman"/>
          <w:color w:val="141413"/>
        </w:rPr>
        <w:t xml:space="preserve"> </w:t>
      </w:r>
      <w:r w:rsidR="00237046" w:rsidRPr="002B524E">
        <w:rPr>
          <w:rFonts w:cs="Times New Roman"/>
          <w:color w:val="141413"/>
        </w:rPr>
        <w:t xml:space="preserve">the common distinction </w:t>
      </w:r>
      <w:r w:rsidRPr="002B524E">
        <w:rPr>
          <w:rFonts w:cs="Times New Roman"/>
          <w:color w:val="141413"/>
        </w:rPr>
        <w:t>between those who liv</w:t>
      </w:r>
      <w:r w:rsidR="00237046" w:rsidRPr="002B524E">
        <w:rPr>
          <w:rFonts w:cs="Times New Roman"/>
          <w:color w:val="141413"/>
        </w:rPr>
        <w:t xml:space="preserve">e </w:t>
      </w:r>
      <w:r w:rsidRPr="002B524E">
        <w:rPr>
          <w:rFonts w:cs="Times New Roman"/>
          <w:color w:val="141413"/>
        </w:rPr>
        <w:t>under the aegis of necessity and those who live under the aegis of freedom. We have already seen before that self-determination does</w:t>
      </w:r>
      <w:r w:rsidR="00E401EA">
        <w:rPr>
          <w:rFonts w:cs="Times New Roman"/>
          <w:color w:val="141413"/>
        </w:rPr>
        <w:t xml:space="preserve"> </w:t>
      </w:r>
      <w:r w:rsidRPr="002B524E">
        <w:rPr>
          <w:rFonts w:cs="Times New Roman"/>
          <w:color w:val="141413"/>
        </w:rPr>
        <w:t>n</w:t>
      </w:r>
      <w:r w:rsidR="00E401EA">
        <w:rPr>
          <w:rFonts w:cs="Times New Roman"/>
          <w:color w:val="141413"/>
        </w:rPr>
        <w:t>o</w:t>
      </w:r>
      <w:r w:rsidRPr="002B524E">
        <w:rPr>
          <w:rFonts w:cs="Times New Roman"/>
          <w:color w:val="141413"/>
        </w:rPr>
        <w:t xml:space="preserve">t mean to have a self that is brought forward through </w:t>
      </w:r>
      <w:r w:rsidRPr="002B524E">
        <w:rPr>
          <w:rFonts w:cs="Times New Roman"/>
          <w:color w:val="141413"/>
        </w:rPr>
        <w:lastRenderedPageBreak/>
        <w:t>one</w:t>
      </w:r>
      <w:r w:rsidR="00F34F2E" w:rsidRPr="002B524E">
        <w:rPr>
          <w:rFonts w:cs="Times New Roman"/>
          <w:color w:val="141413"/>
        </w:rPr>
        <w:t>'</w:t>
      </w:r>
      <w:r w:rsidRPr="002B524E">
        <w:rPr>
          <w:rFonts w:cs="Times New Roman"/>
          <w:color w:val="141413"/>
        </w:rPr>
        <w:t xml:space="preserve">s own choice. Self-determination means, also according to </w:t>
      </w:r>
      <w:r w:rsidR="00237046" w:rsidRPr="002B524E">
        <w:rPr>
          <w:rFonts w:cs="Times New Roman"/>
          <w:color w:val="141413"/>
        </w:rPr>
        <w:t>M</w:t>
      </w:r>
      <w:r w:rsidRPr="002B524E">
        <w:rPr>
          <w:rFonts w:cs="Times New Roman"/>
          <w:color w:val="141413"/>
        </w:rPr>
        <w:t>ill, to actuali</w:t>
      </w:r>
      <w:r w:rsidR="00E401EA">
        <w:rPr>
          <w:rFonts w:cs="Times New Roman"/>
          <w:color w:val="141413"/>
        </w:rPr>
        <w:t>s</w:t>
      </w:r>
      <w:r w:rsidRPr="002B524E">
        <w:rPr>
          <w:rFonts w:cs="Times New Roman"/>
          <w:color w:val="141413"/>
        </w:rPr>
        <w:t xml:space="preserve">e oneself in the world in the way one would like to. Now </w:t>
      </w:r>
      <w:r w:rsidR="00237046" w:rsidRPr="002B524E">
        <w:rPr>
          <w:rFonts w:cs="Times New Roman"/>
          <w:color w:val="141413"/>
        </w:rPr>
        <w:t>to</w:t>
      </w:r>
      <w:r w:rsidRPr="002B524E">
        <w:rPr>
          <w:rFonts w:cs="Times New Roman"/>
          <w:color w:val="141413"/>
        </w:rPr>
        <w:t xml:space="preserve"> still </w:t>
      </w:r>
      <w:r w:rsidR="00237046" w:rsidRPr="002B524E">
        <w:rPr>
          <w:rFonts w:cs="Times New Roman"/>
          <w:color w:val="141413"/>
        </w:rPr>
        <w:t xml:space="preserve">ask </w:t>
      </w:r>
      <w:r w:rsidRPr="002B524E">
        <w:rPr>
          <w:rFonts w:cs="Times New Roman"/>
          <w:color w:val="141413"/>
        </w:rPr>
        <w:t xml:space="preserve">the question whether having chosen freely the way one would like </w:t>
      </w:r>
      <w:r w:rsidR="00237046" w:rsidRPr="002B524E">
        <w:rPr>
          <w:rFonts w:cs="Times New Roman"/>
          <w:color w:val="141413"/>
        </w:rPr>
        <w:t xml:space="preserve">to be </w:t>
      </w:r>
      <w:r w:rsidRPr="002B524E">
        <w:rPr>
          <w:rFonts w:cs="Times New Roman"/>
          <w:color w:val="141413"/>
        </w:rPr>
        <w:t xml:space="preserve">means </w:t>
      </w:r>
      <w:r w:rsidR="00E401EA">
        <w:rPr>
          <w:rFonts w:cs="Times New Roman"/>
          <w:color w:val="141413"/>
        </w:rPr>
        <w:t>asking too much</w:t>
      </w:r>
      <w:r w:rsidRPr="002B524E">
        <w:rPr>
          <w:rFonts w:cs="Times New Roman"/>
          <w:color w:val="141413"/>
        </w:rPr>
        <w:t>.</w:t>
      </w:r>
    </w:p>
    <w:p w14:paraId="2C51064A" w14:textId="7D518998" w:rsidR="00E401EA" w:rsidRDefault="00237046" w:rsidP="00F9573A">
      <w:pPr>
        <w:pStyle w:val="NEWPARAGRAPHTRANSLATION"/>
        <w:spacing w:before="120"/>
      </w:pPr>
      <w:r w:rsidRPr="002B524E">
        <w:t>However, a</w:t>
      </w:r>
      <w:r w:rsidR="008C2257" w:rsidRPr="002B524E">
        <w:t xml:space="preserve">n important problem indeed, which fatalists could draw attention </w:t>
      </w:r>
      <w:proofErr w:type="gramStart"/>
      <w:r w:rsidR="008C2257" w:rsidRPr="002B524E">
        <w:t>to</w:t>
      </w:r>
      <w:proofErr w:type="gramEnd"/>
      <w:r w:rsidR="008C2257" w:rsidRPr="002B524E">
        <w:t xml:space="preserve"> and which is connected to the </w:t>
      </w:r>
      <w:r w:rsidR="00E401EA">
        <w:t>idea</w:t>
      </w:r>
      <w:r w:rsidR="008C2257" w:rsidRPr="002B524E">
        <w:t xml:space="preserve"> of authenticity, seems to be the following: Up until now we have expressed the idea of self-determination such that a person forms herself in that she expresses herself in actions</w:t>
      </w:r>
      <w:r w:rsidR="00F34F2E" w:rsidRPr="002B524E">
        <w:t>, value beliefs etc.</w:t>
      </w:r>
      <w:r w:rsidR="008C2257" w:rsidRPr="002B524E">
        <w:t xml:space="preserve"> </w:t>
      </w:r>
      <w:r w:rsidR="00E401EA">
        <w:t>In addition, there was</w:t>
      </w:r>
      <w:r w:rsidR="008C2257" w:rsidRPr="002B524E">
        <w:t xml:space="preserve"> the idea of </w:t>
      </w:r>
      <w:r w:rsidRPr="002B524E">
        <w:t>a</w:t>
      </w:r>
      <w:r w:rsidR="008C2257" w:rsidRPr="002B524E">
        <w:t xml:space="preserve"> </w:t>
      </w:r>
      <w:r w:rsidRPr="002B524E">
        <w:t>self-</w:t>
      </w:r>
      <w:r w:rsidR="008C2257" w:rsidRPr="002B524E">
        <w:t>ideal, which can bring us to conceive of other actions</w:t>
      </w:r>
      <w:r w:rsidR="00F34F2E" w:rsidRPr="002B524E">
        <w:t>, value beliefs etc.</w:t>
      </w:r>
      <w:r w:rsidR="008C2257" w:rsidRPr="002B524E">
        <w:t xml:space="preserve"> to form ourselves in other ways. Yet</w:t>
      </w:r>
      <w:r w:rsidR="00E401EA">
        <w:t>, on this basis,</w:t>
      </w:r>
      <w:r w:rsidR="008C2257" w:rsidRPr="002B524E">
        <w:t xml:space="preserve"> how shall we </w:t>
      </w:r>
      <w:r w:rsidR="00E401EA">
        <w:t>explain</w:t>
      </w:r>
      <w:r w:rsidR="008C2257" w:rsidRPr="002B524E">
        <w:t xml:space="preserve"> the phenomenon that it can happen that </w:t>
      </w:r>
      <w:r w:rsidR="00F34F2E" w:rsidRPr="002B524E">
        <w:t>a person</w:t>
      </w:r>
      <w:r w:rsidR="008C2257" w:rsidRPr="002B524E">
        <w:t xml:space="preserve"> never</w:t>
      </w:r>
      <w:r w:rsidR="00E401EA">
        <w:t>,</w:t>
      </w:r>
      <w:r w:rsidR="008C2257" w:rsidRPr="002B524E">
        <w:t xml:space="preserve"> or at least extremely rarely</w:t>
      </w:r>
      <w:r w:rsidR="00E401EA">
        <w:t>,</w:t>
      </w:r>
      <w:r w:rsidR="008C2257" w:rsidRPr="002B524E">
        <w:t xml:space="preserve"> expres</w:t>
      </w:r>
      <w:r w:rsidR="00F34F2E" w:rsidRPr="002B524E">
        <w:t>se</w:t>
      </w:r>
      <w:r w:rsidR="008C2257" w:rsidRPr="002B524E">
        <w:t xml:space="preserve">s </w:t>
      </w:r>
      <w:r w:rsidR="00F34F2E" w:rsidRPr="002B524E">
        <w:t>herself</w:t>
      </w:r>
      <w:r w:rsidR="008C2257" w:rsidRPr="002B524E">
        <w:t xml:space="preserve"> in actions in a way that corresponds to </w:t>
      </w:r>
      <w:r w:rsidR="00F34F2E" w:rsidRPr="002B524E">
        <w:t>her</w:t>
      </w:r>
      <w:r w:rsidR="008C2257" w:rsidRPr="002B524E">
        <w:t xml:space="preserve"> </w:t>
      </w:r>
      <w:r w:rsidRPr="002B524E">
        <w:t>self-</w:t>
      </w:r>
      <w:r w:rsidR="008C2257" w:rsidRPr="002B524E">
        <w:t>ideal</w:t>
      </w:r>
      <w:r w:rsidR="00E401EA">
        <w:t>?</w:t>
      </w:r>
      <w:r w:rsidR="008C2257" w:rsidRPr="002B524E">
        <w:t xml:space="preserve"> </w:t>
      </w:r>
      <w:r w:rsidR="00E401EA">
        <w:t>In other words, on what basis can someone claim to be rather someone else, an ideal version of herself, if she never expresses this ideal version of herself in reality?</w:t>
      </w:r>
    </w:p>
    <w:p w14:paraId="4439D77D" w14:textId="13F53C63" w:rsidR="008C2257" w:rsidRPr="002B524E" w:rsidRDefault="008C2257" w:rsidP="00F9573A">
      <w:pPr>
        <w:pStyle w:val="NEWPARAGRAPHTRANSLATION"/>
        <w:spacing w:before="120"/>
      </w:pPr>
      <w:r w:rsidRPr="002B524E">
        <w:t xml:space="preserve">An example shall illuminate this consideration: Assume that a person who maintains herself to be orderly and exact carries out activities that are </w:t>
      </w:r>
      <w:r w:rsidR="00237046" w:rsidRPr="002B524E">
        <w:t>consistently sloppy</w:t>
      </w:r>
      <w:r w:rsidRPr="002B524E">
        <w:t xml:space="preserve">. Can this person reasonably claim that she is </w:t>
      </w:r>
      <w:proofErr w:type="gramStart"/>
      <w:r w:rsidRPr="002B524E">
        <w:t>actually completely</w:t>
      </w:r>
      <w:proofErr w:type="gramEnd"/>
      <w:r w:rsidRPr="002B524E">
        <w:t xml:space="preserve"> different – namely orderly and exact – but for whatever reasons </w:t>
      </w:r>
      <w:r w:rsidR="00EA2DDD" w:rsidRPr="002B524E">
        <w:t xml:space="preserve">consistently </w:t>
      </w:r>
      <w:r w:rsidRPr="002B524E">
        <w:t xml:space="preserve">acts inauthentically; that is that she is </w:t>
      </w:r>
      <w:r w:rsidR="00613060" w:rsidRPr="002B524E">
        <w:t xml:space="preserve">permanently </w:t>
      </w:r>
      <w:r w:rsidRPr="002B524E">
        <w:t xml:space="preserve">“out of character”? </w:t>
      </w:r>
      <w:proofErr w:type="gramStart"/>
      <w:r w:rsidRPr="002B524E">
        <w:t>In order to</w:t>
      </w:r>
      <w:proofErr w:type="gramEnd"/>
      <w:r w:rsidRPr="002B524E">
        <w:t xml:space="preserve"> be able to really act inauthentically, so it seems, there has to be at least evidence of another possible self in a person. </w:t>
      </w:r>
      <w:r w:rsidR="00613060" w:rsidRPr="002B524E">
        <w:t>Whether</w:t>
      </w:r>
      <w:r w:rsidRPr="002B524E">
        <w:t xml:space="preserve"> this </w:t>
      </w:r>
      <w:r w:rsidR="00613060" w:rsidRPr="002B524E">
        <w:t xml:space="preserve">alternative self </w:t>
      </w:r>
      <w:r w:rsidRPr="002B524E">
        <w:t xml:space="preserve">exists seems in turn not to be </w:t>
      </w:r>
      <w:r w:rsidR="0054384C" w:rsidRPr="002B524E">
        <w:t xml:space="preserve">entirely </w:t>
      </w:r>
      <w:r w:rsidRPr="002B524E">
        <w:t xml:space="preserve">a </w:t>
      </w:r>
      <w:r w:rsidR="0054384C" w:rsidRPr="002B524E">
        <w:t>matter</w:t>
      </w:r>
      <w:r w:rsidRPr="002B524E">
        <w:t xml:space="preserve"> of the person, but also to </w:t>
      </w:r>
      <w:r w:rsidR="0054384C" w:rsidRPr="002B524E">
        <w:t xml:space="preserve">a </w:t>
      </w:r>
      <w:r w:rsidRPr="002B524E">
        <w:t xml:space="preserve">substantial </w:t>
      </w:r>
      <w:r w:rsidR="0054384C" w:rsidRPr="002B524E">
        <w:t xml:space="preserve">degree </w:t>
      </w:r>
      <w:r w:rsidRPr="002B524E">
        <w:t xml:space="preserve">depend on the </w:t>
      </w:r>
      <w:r w:rsidR="00613060" w:rsidRPr="002B524E">
        <w:t>assessment</w:t>
      </w:r>
      <w:r w:rsidRPr="002B524E">
        <w:t xml:space="preserve"> of others. If for example other</w:t>
      </w:r>
      <w:r w:rsidR="0054384C" w:rsidRPr="002B524E">
        <w:t>s</w:t>
      </w:r>
      <w:r w:rsidRPr="002B524E">
        <w:t xml:space="preserve"> never experience a person as polite, then she is</w:t>
      </w:r>
      <w:r w:rsidR="00E401EA">
        <w:t xml:space="preserve"> </w:t>
      </w:r>
      <w:r w:rsidRPr="002B524E">
        <w:t>n</w:t>
      </w:r>
      <w:r w:rsidR="00E401EA">
        <w:t>o</w:t>
      </w:r>
      <w:r w:rsidRPr="002B524E">
        <w:t xml:space="preserve">t polite. </w:t>
      </w:r>
      <w:proofErr w:type="gramStart"/>
      <w:r w:rsidR="0054384C" w:rsidRPr="002B524E">
        <w:t>Surely</w:t>
      </w:r>
      <w:proofErr w:type="gramEnd"/>
      <w:r w:rsidRPr="002B524E">
        <w:t xml:space="preserve"> she can strive to become more polite, but to claim that she is not really herself when she is impolite seems in these circumstances inconceivable.</w:t>
      </w:r>
    </w:p>
    <w:p w14:paraId="2584C319" w14:textId="34EB04EB" w:rsidR="0019099C" w:rsidRDefault="008C2257" w:rsidP="0019099C">
      <w:pPr>
        <w:pStyle w:val="NEWPARAGRAPHTRANSLATION"/>
        <w:spacing w:before="120"/>
      </w:pPr>
      <w:r w:rsidRPr="002B524E">
        <w:t xml:space="preserve">The idea of authenticity </w:t>
      </w:r>
      <w:r w:rsidR="0054384C" w:rsidRPr="002B524E">
        <w:t>depends</w:t>
      </w:r>
      <w:r w:rsidRPr="002B524E">
        <w:t xml:space="preserve"> on the possible incongruence between the factual self-actuali</w:t>
      </w:r>
      <w:r w:rsidR="0019099C">
        <w:t>s</w:t>
      </w:r>
      <w:r w:rsidRPr="002B524E">
        <w:t>ation and another way to determine oneself, which supposedly better actuali</w:t>
      </w:r>
      <w:r w:rsidR="0019099C">
        <w:t>s</w:t>
      </w:r>
      <w:r w:rsidRPr="002B524E">
        <w:t xml:space="preserve">es the self. </w:t>
      </w:r>
      <w:r w:rsidR="0019099C">
        <w:t>A</w:t>
      </w:r>
      <w:r w:rsidRPr="002B524E">
        <w:t xml:space="preserve"> </w:t>
      </w:r>
      <w:r w:rsidR="0019099C">
        <w:t>distinction</w:t>
      </w:r>
      <w:r w:rsidRPr="002B524E">
        <w:t xml:space="preserve"> between </w:t>
      </w:r>
      <w:r w:rsidR="0054384C" w:rsidRPr="002B524E">
        <w:t>actual</w:t>
      </w:r>
      <w:r w:rsidRPr="002B524E">
        <w:t xml:space="preserve"> and possible self-actuali</w:t>
      </w:r>
      <w:r w:rsidR="0019099C">
        <w:t>s</w:t>
      </w:r>
      <w:r w:rsidRPr="002B524E">
        <w:t>ation</w:t>
      </w:r>
      <w:r w:rsidR="0019099C">
        <w:t xml:space="preserve"> therefore makes philosophical sense</w:t>
      </w:r>
      <w:r w:rsidRPr="002B524E">
        <w:t>. Where single actions contradict observably consistent characteristics of a person</w:t>
      </w:r>
      <w:r w:rsidR="0019099C">
        <w:t>,</w:t>
      </w:r>
      <w:r w:rsidRPr="002B524E">
        <w:t xml:space="preserve"> </w:t>
      </w:r>
      <w:r w:rsidR="0019099C">
        <w:t>judgements of</w:t>
      </w:r>
      <w:r w:rsidRPr="002B524E">
        <w:t xml:space="preserve"> inauthenticity indeed seem to </w:t>
      </w:r>
      <w:r w:rsidR="0054384C" w:rsidRPr="002B524E">
        <w:t xml:space="preserve">be </w:t>
      </w:r>
      <w:r w:rsidR="0019099C">
        <w:t>justified</w:t>
      </w:r>
      <w:r w:rsidRPr="002B524E">
        <w:t xml:space="preserve">. Yet </w:t>
      </w:r>
      <w:r w:rsidR="00613060" w:rsidRPr="002B524E">
        <w:t>self-</w:t>
      </w:r>
      <w:r w:rsidRPr="002B524E">
        <w:t>ideal</w:t>
      </w:r>
      <w:r w:rsidR="00613060" w:rsidRPr="002B524E">
        <w:t>s</w:t>
      </w:r>
      <w:r w:rsidRPr="002B524E">
        <w:t xml:space="preserve"> cannot be determin</w:t>
      </w:r>
      <w:r w:rsidR="0054384C" w:rsidRPr="002B524E">
        <w:t>ed</w:t>
      </w:r>
      <w:r w:rsidRPr="002B524E">
        <w:t xml:space="preserve"> fully detached from how a person really actuali</w:t>
      </w:r>
      <w:r w:rsidR="0019099C">
        <w:t>s</w:t>
      </w:r>
      <w:r w:rsidRPr="002B524E">
        <w:t xml:space="preserve">es herself. </w:t>
      </w:r>
      <w:r w:rsidR="0019099C">
        <w:t>I do not mean to</w:t>
      </w:r>
      <w:r w:rsidRPr="002B524E">
        <w:t xml:space="preserve"> impl</w:t>
      </w:r>
      <w:r w:rsidR="0019099C">
        <w:t>y, of course,</w:t>
      </w:r>
      <w:r w:rsidRPr="002B524E">
        <w:t xml:space="preserve"> that people can never change themselves – only they </w:t>
      </w:r>
      <w:proofErr w:type="gramStart"/>
      <w:r w:rsidRPr="002B524E">
        <w:t>have to</w:t>
      </w:r>
      <w:proofErr w:type="gramEnd"/>
      <w:r w:rsidRPr="002B524E">
        <w:t xml:space="preserve"> change themselves first before they can </w:t>
      </w:r>
      <w:r w:rsidR="00717299" w:rsidRPr="002B524E">
        <w:t>reasonably claim</w:t>
      </w:r>
      <w:r w:rsidRPr="002B524E">
        <w:t xml:space="preserve"> that they do not show their true selves when they trespass against their own idea</w:t>
      </w:r>
      <w:r w:rsidR="0054384C" w:rsidRPr="002B524E">
        <w:t>l</w:t>
      </w:r>
      <w:r w:rsidRPr="002B524E">
        <w:t xml:space="preserve">s. </w:t>
      </w:r>
      <w:r w:rsidR="0019099C">
        <w:t xml:space="preserve">In brief: </w:t>
      </w:r>
      <w:r w:rsidRPr="002B524E">
        <w:t xml:space="preserve">A Saul </w:t>
      </w:r>
      <w:r w:rsidR="0054384C" w:rsidRPr="002B524E">
        <w:lastRenderedPageBreak/>
        <w:t>might</w:t>
      </w:r>
      <w:r w:rsidRPr="002B524E">
        <w:t xml:space="preserve"> change himself into a Paul. But Paul cannot claim that he did not actuali</w:t>
      </w:r>
      <w:r w:rsidR="0019099C">
        <w:t>s</w:t>
      </w:r>
      <w:r w:rsidRPr="002B524E">
        <w:t>e himself as Saul.</w:t>
      </w:r>
    </w:p>
    <w:p w14:paraId="7394F795" w14:textId="3B2B77AB" w:rsidR="0019099C" w:rsidRDefault="0019099C" w:rsidP="0019099C">
      <w:pPr>
        <w:spacing w:before="120" w:line="360" w:lineRule="auto"/>
      </w:pPr>
      <w:r>
        <w:t xml:space="preserve">In summary, Mill's account helps us to see that the idea of self-formation needs to be closely linked to the ides of self-actualisation. We can form ourselves, but we always need to evidence it in expressions of our self. At the same time, Mill's account stands for the perfectionist idea of improvement of character. </w:t>
      </w:r>
      <w:r w:rsidR="00EF4BCB">
        <w:t xml:space="preserve">For him, there is a shape of a human life-form, which we need to endorse if we want </w:t>
      </w:r>
      <w:proofErr w:type="gramStart"/>
      <w:r w:rsidR="00EF4BCB">
        <w:t>to</w:t>
      </w:r>
      <w:proofErr w:type="gramEnd"/>
      <w:r w:rsidR="00EF4BCB">
        <w:t xml:space="preserve"> really be self-determined. Within these contours, we can become an </w:t>
      </w:r>
      <w:proofErr w:type="gramStart"/>
      <w:r w:rsidR="00EF4BCB">
        <w:t>individual;</w:t>
      </w:r>
      <w:proofErr w:type="gramEnd"/>
      <w:r w:rsidR="00EF4BCB">
        <w:t xml:space="preserve"> our very own person. </w:t>
      </w:r>
    </w:p>
    <w:p w14:paraId="575E6413" w14:textId="77777777" w:rsidR="0019099C" w:rsidRDefault="0019099C" w:rsidP="00F9573A">
      <w:pPr>
        <w:spacing w:before="120"/>
      </w:pPr>
    </w:p>
    <w:p w14:paraId="62EA0BC8" w14:textId="0353B096" w:rsidR="008C2257" w:rsidRPr="002B524E" w:rsidRDefault="00EF4BCB" w:rsidP="00F9573A">
      <w:pPr>
        <w:spacing w:before="120"/>
      </w:pPr>
      <w:r>
        <w:t>6</w:t>
      </w:r>
      <w:r w:rsidR="008C2257" w:rsidRPr="002B524E">
        <w:t>. Conclusion</w:t>
      </w:r>
    </w:p>
    <w:p w14:paraId="47D2DF5B" w14:textId="77777777" w:rsidR="008C2257" w:rsidRPr="002B524E" w:rsidRDefault="008C2257" w:rsidP="00F9573A">
      <w:pPr>
        <w:spacing w:before="120"/>
      </w:pPr>
    </w:p>
    <w:p w14:paraId="1638FC90" w14:textId="692C664C" w:rsidR="0047691A" w:rsidRDefault="008C2257" w:rsidP="00F9573A">
      <w:pPr>
        <w:pStyle w:val="NEWPARAGRAPHTRANSLATION"/>
        <w:spacing w:before="120"/>
      </w:pPr>
      <w:r w:rsidRPr="002B524E">
        <w:t xml:space="preserve">Let us </w:t>
      </w:r>
      <w:r w:rsidR="004366BD" w:rsidRPr="002B524E">
        <w:t>summari</w:t>
      </w:r>
      <w:r w:rsidR="00EF4BCB">
        <w:t>s</w:t>
      </w:r>
      <w:r w:rsidR="004366BD" w:rsidRPr="002B524E">
        <w:t>e</w:t>
      </w:r>
      <w:r w:rsidRPr="002B524E">
        <w:t xml:space="preserve"> what has resulted </w:t>
      </w:r>
      <w:proofErr w:type="gramStart"/>
      <w:r w:rsidRPr="002B524E">
        <w:t>in the course of</w:t>
      </w:r>
      <w:proofErr w:type="gramEnd"/>
      <w:r w:rsidRPr="002B524E">
        <w:t xml:space="preserve"> this analysis. Self-determination does</w:t>
      </w:r>
      <w:r w:rsidR="00EF4BCB">
        <w:t xml:space="preserve"> </w:t>
      </w:r>
      <w:r w:rsidRPr="002B524E">
        <w:t>n</w:t>
      </w:r>
      <w:r w:rsidR="00EF4BCB">
        <w:t>o</w:t>
      </w:r>
      <w:r w:rsidRPr="002B524E">
        <w:t xml:space="preserve">t merely mean </w:t>
      </w:r>
      <w:r w:rsidR="00254965" w:rsidRPr="002B524E">
        <w:t xml:space="preserve">to </w:t>
      </w:r>
      <w:r w:rsidRPr="002B524E">
        <w:t>actuali</w:t>
      </w:r>
      <w:r w:rsidR="00EF4BCB">
        <w:t>s</w:t>
      </w:r>
      <w:r w:rsidR="00254965" w:rsidRPr="002B524E">
        <w:t>e</w:t>
      </w:r>
      <w:r w:rsidRPr="002B524E">
        <w:t xml:space="preserve"> a self, but </w:t>
      </w:r>
      <w:r w:rsidR="00717299" w:rsidRPr="002B524E">
        <w:t>also</w:t>
      </w:r>
      <w:r w:rsidRPr="002B524E">
        <w:t xml:space="preserve"> </w:t>
      </w:r>
      <w:r w:rsidR="00254965" w:rsidRPr="002B524E">
        <w:t xml:space="preserve">to </w:t>
      </w:r>
      <w:r w:rsidR="00717299" w:rsidRPr="002B524E">
        <w:t>scru</w:t>
      </w:r>
      <w:r w:rsidR="00254965" w:rsidRPr="002B524E">
        <w:t>t</w:t>
      </w:r>
      <w:r w:rsidR="00717299" w:rsidRPr="002B524E">
        <w:t>in</w:t>
      </w:r>
      <w:r w:rsidR="00254965" w:rsidRPr="002B524E">
        <w:t>i</w:t>
      </w:r>
      <w:r w:rsidR="00EF4BCB">
        <w:t>s</w:t>
      </w:r>
      <w:r w:rsidR="00254965" w:rsidRPr="002B524E">
        <w:t>e</w:t>
      </w:r>
      <w:r w:rsidRPr="002B524E">
        <w:t xml:space="preserve"> whether someone actuali</w:t>
      </w:r>
      <w:r w:rsidR="00EF4BCB">
        <w:t>s</w:t>
      </w:r>
      <w:r w:rsidRPr="002B524E">
        <w:t xml:space="preserve">es oneself in the way that </w:t>
      </w:r>
      <w:r w:rsidR="00254965" w:rsidRPr="002B524E">
        <w:t>he or she</w:t>
      </w:r>
      <w:r w:rsidRPr="002B524E">
        <w:t xml:space="preserve"> wants to be or </w:t>
      </w:r>
      <w:r w:rsidR="0054384C" w:rsidRPr="002B524E">
        <w:t>should</w:t>
      </w:r>
      <w:r w:rsidRPr="002B524E">
        <w:t xml:space="preserve"> be. This </w:t>
      </w:r>
      <w:r w:rsidR="0054384C" w:rsidRPr="0047691A">
        <w:rPr>
          <w:i/>
          <w:iCs/>
        </w:rPr>
        <w:t>should</w:t>
      </w:r>
      <w:r w:rsidRPr="002B524E">
        <w:t xml:space="preserve"> </w:t>
      </w:r>
      <w:proofErr w:type="gramStart"/>
      <w:r w:rsidRPr="002B524E">
        <w:t>seems</w:t>
      </w:r>
      <w:proofErr w:type="gramEnd"/>
      <w:r w:rsidRPr="002B524E">
        <w:t xml:space="preserve"> to me to always be understood </w:t>
      </w:r>
      <w:r w:rsidR="004366BD" w:rsidRPr="002B524E">
        <w:t xml:space="preserve">in a </w:t>
      </w:r>
      <w:r w:rsidRPr="002B524E">
        <w:t>hypothetical</w:t>
      </w:r>
      <w:r w:rsidR="004366BD" w:rsidRPr="002B524E">
        <w:t xml:space="preserve"> sense</w:t>
      </w:r>
      <w:r w:rsidR="0054384C" w:rsidRPr="002B524E">
        <w:t>, not categorical,</w:t>
      </w:r>
      <w:r w:rsidRPr="002B524E">
        <w:t xml:space="preserve"> </w:t>
      </w:r>
      <w:r w:rsidR="0054384C" w:rsidRPr="002B524E">
        <w:t>since it</w:t>
      </w:r>
      <w:r w:rsidRPr="002B524E">
        <w:t xml:space="preserve"> is bound to the perspective of the person herself, insofar as the point is reali</w:t>
      </w:r>
      <w:r w:rsidR="0047691A">
        <w:t>s</w:t>
      </w:r>
      <w:r w:rsidRPr="002B524E">
        <w:t xml:space="preserve">ing an </w:t>
      </w:r>
      <w:r w:rsidRPr="002B524E">
        <w:rPr>
          <w:i/>
        </w:rPr>
        <w:t>own</w:t>
      </w:r>
      <w:r w:rsidRPr="002B524E">
        <w:t xml:space="preserve"> self (</w:t>
      </w:r>
      <w:r w:rsidR="0054384C" w:rsidRPr="002B524E">
        <w:t>cf.</w:t>
      </w:r>
      <w:r w:rsidRPr="002B524E">
        <w:t xml:space="preserve"> </w:t>
      </w:r>
      <w:proofErr w:type="spellStart"/>
      <w:r w:rsidRPr="002B524E">
        <w:t>Christman</w:t>
      </w:r>
      <w:proofErr w:type="spellEnd"/>
      <w:r w:rsidRPr="002B524E">
        <w:t xml:space="preserve"> 1991</w:t>
      </w:r>
      <w:r w:rsidR="00F32314">
        <w:t>a</w:t>
      </w:r>
      <w:r w:rsidRPr="002B524E">
        <w:t>). An ideal self that only comes from the outside, with which one then does not identify, cannot fulfi</w:t>
      </w:r>
      <w:r w:rsidR="0054384C" w:rsidRPr="002B524E">
        <w:t>l</w:t>
      </w:r>
      <w:r w:rsidRPr="002B524E">
        <w:t xml:space="preserve"> this criterion. </w:t>
      </w:r>
      <w:r w:rsidR="0054384C" w:rsidRPr="002B524E">
        <w:t>Hence</w:t>
      </w:r>
      <w:r w:rsidRPr="002B524E">
        <w:t xml:space="preserve"> self-determination can be understood as a normative concept. Human beings </w:t>
      </w:r>
      <w:proofErr w:type="gramStart"/>
      <w:r w:rsidRPr="002B524E">
        <w:t>have aspirations</w:t>
      </w:r>
      <w:proofErr w:type="gramEnd"/>
      <w:r w:rsidRPr="002B524E">
        <w:t xml:space="preserve"> that allow them to describe alternatives to themselves and to strive towards these alternatives (</w:t>
      </w:r>
      <w:r w:rsidR="0054384C" w:rsidRPr="002B524E">
        <w:t>cf.</w:t>
      </w:r>
      <w:r w:rsidRPr="002B524E">
        <w:t xml:space="preserve"> </w:t>
      </w:r>
      <w:proofErr w:type="spellStart"/>
      <w:r w:rsidRPr="002B524E">
        <w:t>Gewirth</w:t>
      </w:r>
      <w:proofErr w:type="spellEnd"/>
      <w:r w:rsidRPr="002B524E">
        <w:t xml:space="preserve"> 1998). In this regard incongruences can appear between the self that one expresses in decisions and actions and the self that one wants to be. </w:t>
      </w:r>
    </w:p>
    <w:p w14:paraId="58A9525C" w14:textId="59D3B1C9" w:rsidR="008C2257" w:rsidRPr="002B524E" w:rsidRDefault="008C2257" w:rsidP="00F9573A">
      <w:pPr>
        <w:pStyle w:val="NEWPARAGRAPHTRANSLATION"/>
        <w:spacing w:before="120"/>
      </w:pPr>
      <w:proofErr w:type="gramStart"/>
      <w:r w:rsidRPr="002B524E">
        <w:t>Addi</w:t>
      </w:r>
      <w:r w:rsidR="004366BD" w:rsidRPr="002B524E">
        <w:t>tionally</w:t>
      </w:r>
      <w:proofErr w:type="gramEnd"/>
      <w:r w:rsidR="004366BD" w:rsidRPr="002B524E">
        <w:t xml:space="preserve"> the possibility arises –</w:t>
      </w:r>
      <w:r w:rsidRPr="002B524E">
        <w:t xml:space="preserve"> which Harry Frankfurt appears to </w:t>
      </w:r>
      <w:r w:rsidR="0054384C" w:rsidRPr="002B524E">
        <w:t>ignore</w:t>
      </w:r>
      <w:r w:rsidR="004366BD" w:rsidRPr="002B524E">
        <w:t xml:space="preserve"> –</w:t>
      </w:r>
      <w:r w:rsidRPr="002B524E">
        <w:t xml:space="preserve"> that we are the ones who we want to be</w:t>
      </w:r>
      <w:r w:rsidR="004366BD" w:rsidRPr="002B524E">
        <w:t xml:space="preserve"> –</w:t>
      </w:r>
      <w:r w:rsidRPr="002B524E">
        <w:t xml:space="preserve"> or to be more precise</w:t>
      </w:r>
      <w:r w:rsidR="004366BD" w:rsidRPr="002B524E">
        <w:t>:</w:t>
      </w:r>
      <w:r w:rsidRPr="002B524E">
        <w:t xml:space="preserve"> </w:t>
      </w:r>
      <w:r w:rsidR="004366BD" w:rsidRPr="002B524E">
        <w:t>that we are</w:t>
      </w:r>
      <w:r w:rsidRPr="002B524E">
        <w:t xml:space="preserve"> content with ourselves</w:t>
      </w:r>
      <w:r w:rsidR="004366BD" w:rsidRPr="002B524E">
        <w:t xml:space="preserve"> –</w:t>
      </w:r>
      <w:r w:rsidRPr="002B524E">
        <w:t xml:space="preserve"> and </w:t>
      </w:r>
      <w:r w:rsidR="000F2DE7" w:rsidRPr="002B524E">
        <w:t xml:space="preserve">yet </w:t>
      </w:r>
      <w:r w:rsidRPr="002B524E">
        <w:t xml:space="preserve">at the same time foster </w:t>
      </w:r>
      <w:r w:rsidR="0047691A">
        <w:t xml:space="preserve">alternative </w:t>
      </w:r>
      <w:r w:rsidR="000F2DE7" w:rsidRPr="002B524E">
        <w:t>self-</w:t>
      </w:r>
      <w:r w:rsidRPr="002B524E">
        <w:t xml:space="preserve">ideals, because we see reasons to be different. </w:t>
      </w:r>
      <w:r w:rsidR="0047691A">
        <w:t>T</w:t>
      </w:r>
      <w:r w:rsidRPr="002B524E">
        <w:t>here is no contradiction</w:t>
      </w:r>
      <w:r w:rsidR="0047691A">
        <w:t xml:space="preserve"> involved between acting wholeheartedly and still striving to be different</w:t>
      </w:r>
      <w:r w:rsidRPr="002B524E">
        <w:t xml:space="preserve">: In the same way that we can be content with different lives, we have the possibility to foster different </w:t>
      </w:r>
      <w:r w:rsidR="000F2DE7" w:rsidRPr="002B524E">
        <w:t>self-</w:t>
      </w:r>
      <w:r w:rsidRPr="002B524E">
        <w:t>ideals in ourselves, towards each of which we can attempt to strive. We do</w:t>
      </w:r>
      <w:r w:rsidR="0047691A">
        <w:t xml:space="preserve"> </w:t>
      </w:r>
      <w:r w:rsidRPr="002B524E">
        <w:t>n</w:t>
      </w:r>
      <w:r w:rsidR="0047691A">
        <w:t>o</w:t>
      </w:r>
      <w:r w:rsidRPr="002B524E">
        <w:t xml:space="preserve">t need a </w:t>
      </w:r>
      <w:r w:rsidR="0047691A">
        <w:t xml:space="preserve">sophisticated </w:t>
      </w:r>
      <w:r w:rsidRPr="002B524E">
        <w:t xml:space="preserve">theory for how </w:t>
      </w:r>
      <w:r w:rsidR="000F2DE7" w:rsidRPr="002B524E">
        <w:t>to</w:t>
      </w:r>
      <w:r w:rsidRPr="002B524E">
        <w:t xml:space="preserve"> choose or</w:t>
      </w:r>
      <w:r w:rsidR="000F2DE7" w:rsidRPr="002B524E">
        <w:t xml:space="preserve"> how we</w:t>
      </w:r>
      <w:r w:rsidRPr="002B524E">
        <w:t xml:space="preserve"> should choose between these alternative selves. It is enough to </w:t>
      </w:r>
      <w:r w:rsidR="0047691A">
        <w:t>acknowledge</w:t>
      </w:r>
      <w:r w:rsidRPr="002B524E">
        <w:t xml:space="preserve"> that we can actuali</w:t>
      </w:r>
      <w:r w:rsidR="0047691A">
        <w:t>s</w:t>
      </w:r>
      <w:r w:rsidRPr="002B524E">
        <w:t>e ourselves in differ</w:t>
      </w:r>
      <w:r w:rsidR="0047691A">
        <w:t>ent</w:t>
      </w:r>
      <w:r w:rsidRPr="002B524E">
        <w:t xml:space="preserve"> ways </w:t>
      </w:r>
      <w:r w:rsidR="0047691A">
        <w:t>and</w:t>
      </w:r>
      <w:r w:rsidRPr="002B524E">
        <w:t xml:space="preserve"> that </w:t>
      </w:r>
      <w:r w:rsidR="000F2DE7" w:rsidRPr="002B524E">
        <w:t xml:space="preserve">we can take a stance towards the </w:t>
      </w:r>
      <w:r w:rsidR="0047691A">
        <w:t xml:space="preserve">specific </w:t>
      </w:r>
      <w:r w:rsidRPr="002B524E">
        <w:t xml:space="preserve">way and the goal of </w:t>
      </w:r>
      <w:r w:rsidR="0047691A">
        <w:t xml:space="preserve">our </w:t>
      </w:r>
      <w:r w:rsidRPr="002B524E">
        <w:t>self-actuali</w:t>
      </w:r>
      <w:r w:rsidR="0047691A">
        <w:t>s</w:t>
      </w:r>
      <w:r w:rsidRPr="002B524E">
        <w:t>ation. We identify ourselves with ou</w:t>
      </w:r>
      <w:r w:rsidR="000F2DE7" w:rsidRPr="002B524E">
        <w:t>r</w:t>
      </w:r>
      <w:r w:rsidRPr="002B524E">
        <w:t xml:space="preserve"> decisions and actions not merely on the grounds of a </w:t>
      </w:r>
      <w:r w:rsidRPr="002B524E">
        <w:lastRenderedPageBreak/>
        <w:t xml:space="preserve">preconceived idea of who we are, but rather evaluate this </w:t>
      </w:r>
      <w:r w:rsidR="0047691A">
        <w:t xml:space="preserve">self </w:t>
      </w:r>
      <w:r w:rsidRPr="002B524E">
        <w:t>on the grounds of simultaneously available alternative idea</w:t>
      </w:r>
      <w:r w:rsidR="000F2DE7" w:rsidRPr="002B524E">
        <w:t>s</w:t>
      </w:r>
      <w:r w:rsidRPr="002B524E">
        <w:t xml:space="preserve"> of who we could be. There appears to be little that can be </w:t>
      </w:r>
      <w:r w:rsidR="000F2DE7" w:rsidRPr="002B524E">
        <w:t>said</w:t>
      </w:r>
      <w:r w:rsidRPr="002B524E">
        <w:t xml:space="preserve"> regarding to which extent these alternative selves are available to us. On the one hand we know that human beings can change drastically, and on the other hand </w:t>
      </w:r>
      <w:r w:rsidR="007C2B83">
        <w:t>a</w:t>
      </w:r>
      <w:r w:rsidRPr="002B524E">
        <w:t xml:space="preserve"> self</w:t>
      </w:r>
      <w:r w:rsidR="007C2B83">
        <w:t>-ideal</w:t>
      </w:r>
      <w:r w:rsidRPr="002B524E">
        <w:t xml:space="preserve"> to be actuali</w:t>
      </w:r>
      <w:r w:rsidR="0047691A">
        <w:t>s</w:t>
      </w:r>
      <w:r w:rsidRPr="002B524E">
        <w:t xml:space="preserve">ed should still be </w:t>
      </w:r>
      <w:r w:rsidR="003058EA" w:rsidRPr="002B524E">
        <w:t>one's</w:t>
      </w:r>
      <w:r w:rsidRPr="002B524E">
        <w:t xml:space="preserve"> own self.</w:t>
      </w:r>
    </w:p>
    <w:p w14:paraId="5B115DDD" w14:textId="02168ED1" w:rsidR="007C2B83" w:rsidRDefault="007C2B83" w:rsidP="00F9573A">
      <w:pPr>
        <w:pStyle w:val="NEWPARAGRAPHTRANSLATION"/>
        <w:spacing w:before="120"/>
      </w:pPr>
      <w:r>
        <w:t>It</w:t>
      </w:r>
      <w:r w:rsidR="000F2DE7" w:rsidRPr="002B524E">
        <w:t xml:space="preserve"> </w:t>
      </w:r>
      <w:r>
        <w:t>also does not</w:t>
      </w:r>
      <w:r w:rsidR="008C2257" w:rsidRPr="002B524E">
        <w:t xml:space="preserve"> seem to me to be once and for all clear to which extent we should better ourselves </w:t>
      </w:r>
      <w:proofErr w:type="gramStart"/>
      <w:r w:rsidR="008C2257" w:rsidRPr="002B524E">
        <w:t xml:space="preserve">in order </w:t>
      </w:r>
      <w:r w:rsidR="000F2DE7" w:rsidRPr="002B524E">
        <w:t>to</w:t>
      </w:r>
      <w:proofErr w:type="gramEnd"/>
      <w:r w:rsidR="000F2DE7" w:rsidRPr="002B524E">
        <w:t xml:space="preserve"> </w:t>
      </w:r>
      <w:r w:rsidR="008C2257" w:rsidRPr="002B524E">
        <w:t>determine ourselves in the right way</w:t>
      </w:r>
      <w:r>
        <w:t>,</w:t>
      </w:r>
      <w:r w:rsidR="008C2257" w:rsidRPr="002B524E">
        <w:t xml:space="preserve"> or in order to become our best selves. </w:t>
      </w:r>
      <w:r>
        <w:t>In a n</w:t>
      </w:r>
      <w:r w:rsidR="008C2257" w:rsidRPr="002B524E">
        <w:t>egative</w:t>
      </w:r>
      <w:r>
        <w:t xml:space="preserve"> fashion</w:t>
      </w:r>
      <w:r w:rsidR="008C2257" w:rsidRPr="002B524E">
        <w:t xml:space="preserve"> one could </w:t>
      </w:r>
      <w:r w:rsidR="000F2DE7" w:rsidRPr="002B524E">
        <w:t xml:space="preserve">agree with </w:t>
      </w:r>
      <w:r w:rsidR="008C2257" w:rsidRPr="002B524E">
        <w:t xml:space="preserve">Mill that at least the lower </w:t>
      </w:r>
      <w:r w:rsidR="003058EA" w:rsidRPr="002B524E">
        <w:t>threshold set by</w:t>
      </w:r>
      <w:r w:rsidR="008C2257" w:rsidRPr="002B524E">
        <w:t xml:space="preserve"> general norms </w:t>
      </w:r>
      <w:r w:rsidR="003058EA" w:rsidRPr="002B524E">
        <w:t xml:space="preserve">of self-development </w:t>
      </w:r>
      <w:r w:rsidR="008C2257" w:rsidRPr="002B524E">
        <w:t xml:space="preserve">– those of human nature – </w:t>
      </w:r>
      <w:r w:rsidR="003058EA" w:rsidRPr="002B524E">
        <w:t>restricts the scope of</w:t>
      </w:r>
      <w:r w:rsidR="008C2257" w:rsidRPr="002B524E">
        <w:t xml:space="preserve"> self-determination. </w:t>
      </w:r>
      <w:r w:rsidR="003058EA" w:rsidRPr="002B524E">
        <w:t>But t</w:t>
      </w:r>
      <w:r w:rsidR="008C2257" w:rsidRPr="002B524E">
        <w:t>he assumption that one must also actuali</w:t>
      </w:r>
      <w:r>
        <w:t>s</w:t>
      </w:r>
      <w:r w:rsidR="008C2257" w:rsidRPr="002B524E">
        <w:t>e individual potentials as best as possible seems to me to go to</w:t>
      </w:r>
      <w:r w:rsidR="00E66591" w:rsidRPr="002B524E">
        <w:t>o</w:t>
      </w:r>
      <w:r w:rsidR="008C2257" w:rsidRPr="002B524E">
        <w:t xml:space="preserve"> far. </w:t>
      </w:r>
    </w:p>
    <w:p w14:paraId="7D38EA5E" w14:textId="39655114" w:rsidR="008C2257" w:rsidRPr="002B524E" w:rsidRDefault="008C2257" w:rsidP="00F9573A">
      <w:pPr>
        <w:pStyle w:val="NEWPARAGRAPHTRANSLATION"/>
        <w:spacing w:before="120"/>
        <w:rPr>
          <w:highlight w:val="yellow"/>
        </w:rPr>
      </w:pPr>
      <w:r w:rsidRPr="002B524E">
        <w:t>I have called Mill</w:t>
      </w:r>
      <w:r w:rsidR="00E66591" w:rsidRPr="002B524E">
        <w:t>'</w:t>
      </w:r>
      <w:r w:rsidRPr="002B524E">
        <w:t>s version of self-determination perfectionist self-actuali</w:t>
      </w:r>
      <w:r w:rsidR="007C2B83">
        <w:t>s</w:t>
      </w:r>
      <w:r w:rsidRPr="002B524E">
        <w:t xml:space="preserve">ation. </w:t>
      </w:r>
      <w:r w:rsidR="003058EA" w:rsidRPr="002B524E">
        <w:t>Label</w:t>
      </w:r>
      <w:r w:rsidR="007C2B83">
        <w:t>l</w:t>
      </w:r>
      <w:r w:rsidR="003058EA" w:rsidRPr="002B524E">
        <w:t>ed in this way</w:t>
      </w:r>
      <w:r w:rsidRPr="002B524E">
        <w:t xml:space="preserve">, it presents an </w:t>
      </w:r>
      <w:r w:rsidR="007C2B83">
        <w:t>ideal-type</w:t>
      </w:r>
      <w:r w:rsidRPr="002B524E">
        <w:t xml:space="preserve"> position within a categori</w:t>
      </w:r>
      <w:r w:rsidR="007C2B83">
        <w:t>s</w:t>
      </w:r>
      <w:r w:rsidRPr="002B524E">
        <w:t xml:space="preserve">ation </w:t>
      </w:r>
      <w:r w:rsidR="003058EA" w:rsidRPr="002B524E">
        <w:t>that</w:t>
      </w:r>
      <w:r w:rsidRPr="002B524E">
        <w:t xml:space="preserve"> </w:t>
      </w:r>
      <w:r w:rsidR="00E66591" w:rsidRPr="002B524E">
        <w:t>mainly</w:t>
      </w:r>
      <w:r w:rsidRPr="002B524E">
        <w:t xml:space="preserve"> serve</w:t>
      </w:r>
      <w:r w:rsidR="007C2B83">
        <w:t>s</w:t>
      </w:r>
      <w:r w:rsidRPr="002B524E">
        <w:t xml:space="preserve"> </w:t>
      </w:r>
      <w:r w:rsidR="00E66591" w:rsidRPr="002B524E">
        <w:t>to organi</w:t>
      </w:r>
      <w:r w:rsidR="007C2B83">
        <w:t>s</w:t>
      </w:r>
      <w:r w:rsidR="00E66591" w:rsidRPr="002B524E">
        <w:t xml:space="preserve">e the field of </w:t>
      </w:r>
      <w:r w:rsidR="007C2B83">
        <w:t xml:space="preserve">philosophical </w:t>
      </w:r>
      <w:r w:rsidR="00E66591" w:rsidRPr="002B524E">
        <w:t>theories</w:t>
      </w:r>
      <w:r w:rsidRPr="002B524E">
        <w:t xml:space="preserve">. </w:t>
      </w:r>
      <w:r w:rsidR="00CE0843" w:rsidRPr="002B524E">
        <w:t>When discussing</w:t>
      </w:r>
      <w:r w:rsidRPr="002B524E">
        <w:t xml:space="preserve"> Mill’s theory </w:t>
      </w:r>
      <w:r w:rsidR="00E66591" w:rsidRPr="002B524E">
        <w:t>more closely</w:t>
      </w:r>
      <w:r w:rsidRPr="002B524E">
        <w:t xml:space="preserve">, it becomes clear that it </w:t>
      </w:r>
      <w:r w:rsidR="00E66591" w:rsidRPr="002B524E">
        <w:t>does</w:t>
      </w:r>
      <w:r w:rsidR="007C2B83">
        <w:t xml:space="preserve"> </w:t>
      </w:r>
      <w:r w:rsidR="00E66591" w:rsidRPr="002B524E">
        <w:t>n</w:t>
      </w:r>
      <w:r w:rsidR="007C2B83">
        <w:t>o</w:t>
      </w:r>
      <w:r w:rsidR="00E66591" w:rsidRPr="002B524E">
        <w:t>t allow</w:t>
      </w:r>
      <w:r w:rsidRPr="002B524E">
        <w:t xml:space="preserve"> </w:t>
      </w:r>
      <w:r w:rsidR="00E66591" w:rsidRPr="002B524E">
        <w:t>for</w:t>
      </w:r>
      <w:r w:rsidRPr="002B524E">
        <w:t xml:space="preserve"> </w:t>
      </w:r>
      <w:r w:rsidR="00E66591" w:rsidRPr="002B524E">
        <w:t xml:space="preserve">any </w:t>
      </w:r>
      <w:r w:rsidRPr="002B524E">
        <w:t>simple categori</w:t>
      </w:r>
      <w:r w:rsidR="007C2B83">
        <w:t>s</w:t>
      </w:r>
      <w:r w:rsidRPr="002B524E">
        <w:t>ation</w:t>
      </w:r>
      <w:r w:rsidR="00E66591" w:rsidRPr="002B524E">
        <w:t xml:space="preserve"> after all</w:t>
      </w:r>
      <w:r w:rsidRPr="002B524E">
        <w:t xml:space="preserve">. </w:t>
      </w:r>
      <w:r w:rsidR="00CE0843" w:rsidRPr="002B524E">
        <w:t>I</w:t>
      </w:r>
      <w:r w:rsidRPr="002B524E">
        <w:t xml:space="preserve">t is perfectionist only in a limited sense, as it leaves </w:t>
      </w:r>
      <w:r w:rsidR="007C2B83" w:rsidRPr="002B524E">
        <w:t xml:space="preserve">a large degree of leeway </w:t>
      </w:r>
      <w:r w:rsidR="007C2B83">
        <w:t xml:space="preserve">to </w:t>
      </w:r>
      <w:r w:rsidRPr="002B524E">
        <w:t xml:space="preserve">subjective ideas </w:t>
      </w:r>
      <w:r w:rsidR="007C2B83">
        <w:t>as to</w:t>
      </w:r>
      <w:r w:rsidRPr="002B524E">
        <w:t xml:space="preserve"> how it is best to live. Even if it is first and foremost a theory of self-actuali</w:t>
      </w:r>
      <w:r w:rsidR="007C2B83">
        <w:t>s</w:t>
      </w:r>
      <w:r w:rsidRPr="002B524E">
        <w:t>ation, its approach also remains obligated to the idea of self-</w:t>
      </w:r>
      <w:r w:rsidR="00E66591" w:rsidRPr="002B524E">
        <w:t>formation</w:t>
      </w:r>
      <w:r w:rsidRPr="002B524E">
        <w:t xml:space="preserve">. </w:t>
      </w:r>
      <w:r w:rsidR="00CE0843" w:rsidRPr="002B524E">
        <w:t>When</w:t>
      </w:r>
      <w:r w:rsidRPr="002B524E">
        <w:t xml:space="preserve"> </w:t>
      </w:r>
      <w:r w:rsidR="00CE0843" w:rsidRPr="002B524E">
        <w:t>we</w:t>
      </w:r>
      <w:r w:rsidRPr="002B524E">
        <w:t xml:space="preserve"> put together the best elements of the discussed theories, it appears to me that the </w:t>
      </w:r>
      <w:r w:rsidR="007C2B83">
        <w:t>proper</w:t>
      </w:r>
      <w:r w:rsidRPr="002B524E">
        <w:t xml:space="preserve"> way of self-determination consists in developing one</w:t>
      </w:r>
      <w:r w:rsidR="00E66591" w:rsidRPr="002B524E">
        <w:t>'</w:t>
      </w:r>
      <w:r w:rsidRPr="002B524E">
        <w:t xml:space="preserve">s own </w:t>
      </w:r>
      <w:r w:rsidR="00CE0843" w:rsidRPr="002B524E">
        <w:t xml:space="preserve">human </w:t>
      </w:r>
      <w:r w:rsidRPr="002B524E">
        <w:t>potentials as far as one oneself would like, in addition to reali</w:t>
      </w:r>
      <w:r w:rsidR="007C2B83">
        <w:t>s</w:t>
      </w:r>
      <w:r w:rsidRPr="002B524E">
        <w:t>ing these potentials in decisions and actions.</w:t>
      </w:r>
    </w:p>
    <w:p w14:paraId="0B840745" w14:textId="77777777" w:rsidR="008C2257" w:rsidRPr="002B524E" w:rsidRDefault="008C2257" w:rsidP="00F9573A">
      <w:pPr>
        <w:pStyle w:val="NEWPARAGRAPHTRANSLATION"/>
        <w:spacing w:before="120"/>
        <w:rPr>
          <w:highlight w:val="yellow"/>
        </w:rPr>
      </w:pPr>
    </w:p>
    <w:p w14:paraId="6317A3ED" w14:textId="33EC6312" w:rsidR="008C2257" w:rsidRPr="002B524E" w:rsidRDefault="00E66591" w:rsidP="00F9573A">
      <w:pPr>
        <w:pStyle w:val="NEWPARAGRAPHTRANSLATION"/>
        <w:spacing w:before="120"/>
      </w:pPr>
      <w:r w:rsidRPr="002B524E">
        <w:rPr>
          <w:rStyle w:val="FootnoteReference"/>
          <w:vertAlign w:val="baseline"/>
        </w:rPr>
        <w:t>Acknowledgements</w:t>
      </w:r>
      <w:r w:rsidRPr="002B524E">
        <w:t xml:space="preserve">: </w:t>
      </w:r>
      <w:r w:rsidR="007C2B83">
        <w:t xml:space="preserve">I would like to </w:t>
      </w:r>
      <w:r w:rsidR="008C2257" w:rsidRPr="002B524E">
        <w:t>thank Fabian Wendt</w:t>
      </w:r>
      <w:r w:rsidR="007C2B83">
        <w:t xml:space="preserve">, </w:t>
      </w:r>
      <w:r w:rsidRPr="002B524E">
        <w:t xml:space="preserve">Andrea </w:t>
      </w:r>
      <w:proofErr w:type="spellStart"/>
      <w:proofErr w:type="gramStart"/>
      <w:r w:rsidRPr="002B524E">
        <w:t>Esser</w:t>
      </w:r>
      <w:proofErr w:type="spellEnd"/>
      <w:proofErr w:type="gramEnd"/>
      <w:r w:rsidRPr="002B524E">
        <w:t xml:space="preserve"> </w:t>
      </w:r>
      <w:r w:rsidR="007C2B83">
        <w:t xml:space="preserve">and participants at the "Thick (Concepts of) Autonomy" conference in Münster (2012) </w:t>
      </w:r>
      <w:r w:rsidR="008C2257" w:rsidRPr="002B524E">
        <w:t>for helpful comment</w:t>
      </w:r>
      <w:r w:rsidRPr="002B524E">
        <w:t>s</w:t>
      </w:r>
      <w:r w:rsidR="008C2257" w:rsidRPr="002B524E">
        <w:t>.</w:t>
      </w:r>
    </w:p>
    <w:p w14:paraId="1CF8AE57" w14:textId="77777777" w:rsidR="008C2257" w:rsidRPr="002B524E" w:rsidRDefault="008C2257" w:rsidP="00F9573A">
      <w:pPr>
        <w:pStyle w:val="NEWPARAGRAPHTRANSLATION"/>
        <w:spacing w:before="120"/>
      </w:pPr>
    </w:p>
    <w:p w14:paraId="7B41D906" w14:textId="797C5954" w:rsidR="008C2257" w:rsidRPr="002B524E" w:rsidRDefault="00E66591" w:rsidP="00E66591">
      <w:pPr>
        <w:pStyle w:val="NEWPARAGRAPHTRANSLATION"/>
        <w:spacing w:before="120"/>
        <w:rPr>
          <w:rFonts w:cs="Helvetica"/>
          <w:color w:val="141413"/>
        </w:rPr>
      </w:pPr>
      <w:r w:rsidRPr="002B524E">
        <w:rPr>
          <w:rFonts w:cs="Helvetica"/>
          <w:color w:val="141413"/>
        </w:rPr>
        <w:t>References</w:t>
      </w:r>
    </w:p>
    <w:p w14:paraId="282FA8CD" w14:textId="77777777" w:rsidR="008C2257" w:rsidRPr="002B524E" w:rsidRDefault="008C2257" w:rsidP="00F9573A">
      <w:pPr>
        <w:pStyle w:val="PAGEPARAGRAPH"/>
        <w:spacing w:before="120"/>
        <w:ind w:firstLine="0"/>
        <w:rPr>
          <w:lang w:val="en-GB"/>
        </w:rPr>
      </w:pPr>
    </w:p>
    <w:p w14:paraId="1703079E" w14:textId="7CD7318F" w:rsidR="00FA0A24" w:rsidRPr="002B524E" w:rsidRDefault="00FA0A24" w:rsidP="00820558">
      <w:pPr>
        <w:pStyle w:val="NEWPARAGRAPHTRANSLATION"/>
        <w:spacing w:before="120" w:line="240" w:lineRule="auto"/>
        <w:ind w:left="709" w:hanging="709"/>
        <w:rPr>
          <w:rFonts w:cs="Times New Roman"/>
          <w:color w:val="141413"/>
        </w:rPr>
      </w:pPr>
      <w:r w:rsidRPr="002B524E">
        <w:rPr>
          <w:rFonts w:cs="Times New Roman"/>
          <w:color w:val="141413"/>
        </w:rPr>
        <w:t>Berlin, I</w:t>
      </w:r>
      <w:r w:rsidR="001A6E32">
        <w:rPr>
          <w:rFonts w:cs="Times New Roman"/>
          <w:color w:val="141413"/>
        </w:rPr>
        <w:t>saiah.</w:t>
      </w:r>
      <w:r w:rsidRPr="002B524E">
        <w:rPr>
          <w:rFonts w:cs="Times New Roman"/>
          <w:color w:val="141413"/>
        </w:rPr>
        <w:t xml:space="preserve"> 2002</w:t>
      </w:r>
      <w:r w:rsidR="001A6E32">
        <w:rPr>
          <w:rFonts w:cs="Times New Roman"/>
          <w:color w:val="141413"/>
        </w:rPr>
        <w:t>.</w:t>
      </w:r>
      <w:r w:rsidRPr="002B524E">
        <w:rPr>
          <w:rFonts w:cs="Times New Roman"/>
          <w:color w:val="141413"/>
        </w:rPr>
        <w:t xml:space="preserve"> Two Concepts of Liberty</w:t>
      </w:r>
      <w:r w:rsidR="001A6E32">
        <w:rPr>
          <w:rFonts w:cs="Times New Roman"/>
          <w:color w:val="141413"/>
        </w:rPr>
        <w:t>.</w:t>
      </w:r>
      <w:r w:rsidRPr="002B524E">
        <w:rPr>
          <w:rFonts w:cs="Times New Roman"/>
          <w:color w:val="141413"/>
        </w:rPr>
        <w:t xml:space="preserve"> </w:t>
      </w:r>
      <w:r w:rsidR="001A6E32">
        <w:rPr>
          <w:rFonts w:cs="Times New Roman"/>
          <w:color w:val="141413"/>
        </w:rPr>
        <w:t>I</w:t>
      </w:r>
      <w:r w:rsidRPr="002B524E">
        <w:rPr>
          <w:rFonts w:cs="Times New Roman"/>
          <w:color w:val="141413"/>
        </w:rPr>
        <w:t xml:space="preserve">n </w:t>
      </w:r>
      <w:r w:rsidRPr="004B4DFA">
        <w:rPr>
          <w:rFonts w:cs="Times New Roman"/>
          <w:i/>
          <w:iCs/>
          <w:color w:val="141413"/>
        </w:rPr>
        <w:t>Liberty</w:t>
      </w:r>
      <w:r w:rsidR="004B4DFA" w:rsidRPr="004B4DFA">
        <w:rPr>
          <w:rFonts w:cs="Times New Roman"/>
          <w:i/>
          <w:iCs/>
          <w:color w:val="141413"/>
        </w:rPr>
        <w:t>:</w:t>
      </w:r>
      <w:r w:rsidRPr="004B4DFA">
        <w:rPr>
          <w:rFonts w:cs="Times New Roman"/>
          <w:i/>
          <w:iCs/>
          <w:color w:val="141413"/>
        </w:rPr>
        <w:t xml:space="preserve"> Incorporating Four Essays on Liberty</w:t>
      </w:r>
      <w:r w:rsidR="004B4DFA">
        <w:rPr>
          <w:rFonts w:cs="Times New Roman"/>
          <w:color w:val="141413"/>
        </w:rPr>
        <w:t>,</w:t>
      </w:r>
      <w:r w:rsidRPr="002B524E">
        <w:rPr>
          <w:rFonts w:cs="Times New Roman"/>
          <w:color w:val="141413"/>
        </w:rPr>
        <w:t xml:space="preserve"> </w:t>
      </w:r>
      <w:r w:rsidR="004B4DFA">
        <w:rPr>
          <w:rFonts w:cs="Times New Roman"/>
          <w:color w:val="141413"/>
        </w:rPr>
        <w:t>ed.</w:t>
      </w:r>
      <w:r w:rsidRPr="002B524E">
        <w:rPr>
          <w:rFonts w:cs="Times New Roman"/>
          <w:color w:val="141413"/>
        </w:rPr>
        <w:t xml:space="preserve"> Henry Hardy, </w:t>
      </w:r>
      <w:r w:rsidR="004B4DFA" w:rsidRPr="002B524E">
        <w:rPr>
          <w:rFonts w:cs="Times New Roman"/>
          <w:color w:val="141413"/>
        </w:rPr>
        <w:t>166–217</w:t>
      </w:r>
      <w:r w:rsidR="004B4DFA">
        <w:rPr>
          <w:rFonts w:cs="Times New Roman"/>
          <w:color w:val="141413"/>
        </w:rPr>
        <w:t xml:space="preserve">. </w:t>
      </w:r>
      <w:r w:rsidRPr="002B524E">
        <w:rPr>
          <w:rFonts w:cs="Times New Roman"/>
          <w:color w:val="141413"/>
        </w:rPr>
        <w:t>Oxford</w:t>
      </w:r>
      <w:r w:rsidR="004B4DFA">
        <w:rPr>
          <w:rFonts w:cs="Times New Roman"/>
          <w:color w:val="141413"/>
        </w:rPr>
        <w:t>: Oxford University Press</w:t>
      </w:r>
      <w:r w:rsidRPr="002B524E">
        <w:rPr>
          <w:rFonts w:cs="Times New Roman"/>
          <w:color w:val="141413"/>
        </w:rPr>
        <w:t>.</w:t>
      </w:r>
    </w:p>
    <w:p w14:paraId="049051CF" w14:textId="6F9DA832" w:rsidR="008C2257" w:rsidRPr="001D5363" w:rsidRDefault="008C2257" w:rsidP="00820558">
      <w:pPr>
        <w:pStyle w:val="NEWPARAGRAPHTRANSLATION"/>
        <w:spacing w:before="120" w:line="240" w:lineRule="auto"/>
        <w:ind w:left="709" w:hanging="709"/>
        <w:rPr>
          <w:rFonts w:cs="Times New Roman"/>
          <w:color w:val="141413"/>
        </w:rPr>
      </w:pPr>
      <w:proofErr w:type="spellStart"/>
      <w:r w:rsidRPr="002B524E">
        <w:rPr>
          <w:rFonts w:cs="Times New Roman"/>
          <w:color w:val="141413"/>
        </w:rPr>
        <w:lastRenderedPageBreak/>
        <w:t>Bransen</w:t>
      </w:r>
      <w:proofErr w:type="spellEnd"/>
      <w:r w:rsidRPr="002B524E">
        <w:rPr>
          <w:rFonts w:cs="Times New Roman"/>
          <w:color w:val="141413"/>
        </w:rPr>
        <w:t>, J</w:t>
      </w:r>
      <w:r w:rsidR="001D5363">
        <w:rPr>
          <w:rFonts w:cs="Times New Roman"/>
          <w:color w:val="141413"/>
        </w:rPr>
        <w:t>an.</w:t>
      </w:r>
      <w:r w:rsidRPr="002B524E">
        <w:rPr>
          <w:rFonts w:cs="Times New Roman"/>
          <w:color w:val="141413"/>
        </w:rPr>
        <w:t xml:space="preserve"> 2002</w:t>
      </w:r>
      <w:r w:rsidR="001D5363">
        <w:rPr>
          <w:rFonts w:cs="Times New Roman"/>
          <w:color w:val="141413"/>
        </w:rPr>
        <w:t>.</w:t>
      </w:r>
      <w:r w:rsidRPr="002B524E">
        <w:rPr>
          <w:rFonts w:cs="Times New Roman"/>
          <w:color w:val="141413"/>
        </w:rPr>
        <w:t xml:space="preserve"> Making and Finding Ourselves</w:t>
      </w:r>
      <w:r w:rsidR="001D5363">
        <w:rPr>
          <w:rFonts w:cs="Times New Roman"/>
          <w:color w:val="141413"/>
        </w:rPr>
        <w:t xml:space="preserve">. </w:t>
      </w:r>
      <w:r w:rsidR="001D5363" w:rsidRPr="008E3ABF">
        <w:rPr>
          <w:rFonts w:cs="Times New Roman"/>
          <w:color w:val="141413"/>
        </w:rPr>
        <w:t>I</w:t>
      </w:r>
      <w:r w:rsidRPr="008E3ABF">
        <w:rPr>
          <w:rFonts w:cs="Times New Roman"/>
          <w:color w:val="141413"/>
        </w:rPr>
        <w:t xml:space="preserve">n: </w:t>
      </w:r>
      <w:r w:rsidR="001D5363" w:rsidRPr="008E3ABF">
        <w:rPr>
          <w:rFonts w:cs="Times New Roman"/>
          <w:i/>
          <w:iCs/>
          <w:color w:val="141413"/>
        </w:rPr>
        <w:t>Personal and Moral Identity</w:t>
      </w:r>
      <w:r w:rsidR="001D5363" w:rsidRPr="008E3ABF">
        <w:rPr>
          <w:rFonts w:cs="Times New Roman"/>
          <w:color w:val="141413"/>
        </w:rPr>
        <w:t>, ed.</w:t>
      </w:r>
      <w:r w:rsidR="001D5363" w:rsidRPr="008E3ABF">
        <w:rPr>
          <w:rFonts w:cs="Times New Roman"/>
          <w:i/>
          <w:iCs/>
          <w:color w:val="141413"/>
        </w:rPr>
        <w:t xml:space="preserve"> </w:t>
      </w:r>
      <w:r w:rsidRPr="001D5363">
        <w:rPr>
          <w:rFonts w:cs="Times New Roman"/>
          <w:color w:val="141413"/>
        </w:rPr>
        <w:t>A</w:t>
      </w:r>
      <w:r w:rsidR="001D5363" w:rsidRPr="001D5363">
        <w:rPr>
          <w:rFonts w:cs="Times New Roman"/>
          <w:color w:val="141413"/>
        </w:rPr>
        <w:t>lbert</w:t>
      </w:r>
      <w:r w:rsidRPr="001D5363">
        <w:rPr>
          <w:rFonts w:cs="Times New Roman"/>
          <w:color w:val="141413"/>
        </w:rPr>
        <w:t xml:space="preserve"> W. </w:t>
      </w:r>
      <w:proofErr w:type="spellStart"/>
      <w:r w:rsidRPr="001D5363">
        <w:rPr>
          <w:rFonts w:cs="Times New Roman"/>
          <w:color w:val="141413"/>
        </w:rPr>
        <w:t>Musschenga</w:t>
      </w:r>
      <w:proofErr w:type="spellEnd"/>
      <w:r w:rsidRPr="001D5363">
        <w:rPr>
          <w:rFonts w:cs="Times New Roman"/>
          <w:color w:val="141413"/>
        </w:rPr>
        <w:t xml:space="preserve"> </w:t>
      </w:r>
      <w:r w:rsidR="00E66591" w:rsidRPr="001D5363">
        <w:rPr>
          <w:rFonts w:cs="Times New Roman"/>
          <w:color w:val="141413"/>
        </w:rPr>
        <w:t>et al.</w:t>
      </w:r>
      <w:r w:rsidRPr="001D5363">
        <w:rPr>
          <w:rFonts w:cs="Times New Roman"/>
          <w:color w:val="141413"/>
        </w:rPr>
        <w:t xml:space="preserve">, </w:t>
      </w:r>
      <w:r w:rsidR="001D5363" w:rsidRPr="001D5363">
        <w:rPr>
          <w:rFonts w:cs="Times New Roman"/>
          <w:color w:val="141413"/>
        </w:rPr>
        <w:t>77–96.</w:t>
      </w:r>
      <w:r w:rsidRPr="001D5363">
        <w:rPr>
          <w:rFonts w:cs="Times New Roman"/>
          <w:color w:val="141413"/>
        </w:rPr>
        <w:t xml:space="preserve"> Dordrecht</w:t>
      </w:r>
      <w:r w:rsidR="001D5363" w:rsidRPr="001D5363">
        <w:rPr>
          <w:rFonts w:cs="Times New Roman"/>
          <w:color w:val="141413"/>
        </w:rPr>
        <w:t>: Springer</w:t>
      </w:r>
      <w:r w:rsidRPr="001D5363">
        <w:rPr>
          <w:rFonts w:cs="Times New Roman"/>
          <w:color w:val="141413"/>
        </w:rPr>
        <w:t>.</w:t>
      </w:r>
    </w:p>
    <w:p w14:paraId="2F9F2C1F" w14:textId="06AE72C2" w:rsidR="008C2257" w:rsidRPr="002B524E" w:rsidRDefault="008C2257" w:rsidP="00820558">
      <w:pPr>
        <w:pStyle w:val="NEWPARAGRAPHTRANSLATION"/>
        <w:spacing w:before="120" w:line="240" w:lineRule="auto"/>
        <w:ind w:left="709" w:hanging="709"/>
        <w:rPr>
          <w:rFonts w:cs="Times New Roman"/>
          <w:color w:val="141413"/>
        </w:rPr>
      </w:pPr>
      <w:r w:rsidRPr="002B524E">
        <w:rPr>
          <w:rFonts w:cs="Times New Roman"/>
          <w:color w:val="141413"/>
        </w:rPr>
        <w:t>Brink, D</w:t>
      </w:r>
      <w:r w:rsidR="001D5363">
        <w:rPr>
          <w:rFonts w:cs="Times New Roman"/>
          <w:color w:val="141413"/>
        </w:rPr>
        <w:t>avid</w:t>
      </w:r>
      <w:r w:rsidRPr="002B524E">
        <w:rPr>
          <w:rFonts w:cs="Times New Roman"/>
          <w:color w:val="141413"/>
        </w:rPr>
        <w:t xml:space="preserve"> O. 2003</w:t>
      </w:r>
      <w:r w:rsidR="001D5363">
        <w:rPr>
          <w:rFonts w:cs="Times New Roman"/>
          <w:color w:val="141413"/>
        </w:rPr>
        <w:t>.</w:t>
      </w:r>
      <w:r w:rsidRPr="002B524E">
        <w:rPr>
          <w:rFonts w:cs="Times New Roman"/>
          <w:color w:val="141413"/>
        </w:rPr>
        <w:t xml:space="preserve"> Perfectionism and the Common Good: Themes in the Philosophy of T. H. Green</w:t>
      </w:r>
      <w:r w:rsidR="001D5363">
        <w:rPr>
          <w:rFonts w:cs="Times New Roman"/>
          <w:color w:val="141413"/>
        </w:rPr>
        <w:t>.</w:t>
      </w:r>
      <w:r w:rsidRPr="002B524E">
        <w:rPr>
          <w:rFonts w:cs="Times New Roman"/>
          <w:color w:val="141413"/>
        </w:rPr>
        <w:t xml:space="preserve"> Oxford</w:t>
      </w:r>
      <w:r w:rsidR="001D5363">
        <w:rPr>
          <w:rFonts w:cs="Times New Roman"/>
          <w:color w:val="141413"/>
        </w:rPr>
        <w:t>: Oxford University Press</w:t>
      </w:r>
      <w:r w:rsidRPr="002B524E">
        <w:rPr>
          <w:rFonts w:cs="Times New Roman"/>
          <w:color w:val="141413"/>
        </w:rPr>
        <w:t>.</w:t>
      </w:r>
    </w:p>
    <w:p w14:paraId="78503BE7" w14:textId="6982B41F" w:rsidR="00F32314" w:rsidRPr="00F32314" w:rsidRDefault="008C2257" w:rsidP="00F32314">
      <w:pPr>
        <w:pStyle w:val="NEWPARAGRAPHTRANSLATION"/>
        <w:spacing w:before="120" w:line="240" w:lineRule="auto"/>
        <w:ind w:left="709" w:hanging="709"/>
        <w:rPr>
          <w:rFonts w:cs="Times New Roman"/>
          <w:color w:val="141413"/>
        </w:rPr>
      </w:pPr>
      <w:proofErr w:type="spellStart"/>
      <w:r w:rsidRPr="002B524E">
        <w:rPr>
          <w:rFonts w:cs="Times New Roman"/>
          <w:color w:val="141413"/>
        </w:rPr>
        <w:t>Christman</w:t>
      </w:r>
      <w:proofErr w:type="spellEnd"/>
      <w:r w:rsidRPr="002B524E">
        <w:rPr>
          <w:rFonts w:cs="Times New Roman"/>
          <w:color w:val="141413"/>
        </w:rPr>
        <w:t>, J</w:t>
      </w:r>
      <w:r w:rsidR="001D5363">
        <w:rPr>
          <w:rFonts w:cs="Times New Roman"/>
          <w:color w:val="141413"/>
        </w:rPr>
        <w:t xml:space="preserve">ohn. </w:t>
      </w:r>
      <w:r w:rsidRPr="002B524E">
        <w:rPr>
          <w:rFonts w:cs="Times New Roman"/>
          <w:color w:val="141413"/>
        </w:rPr>
        <w:t>1991</w:t>
      </w:r>
      <w:r w:rsidR="00F32314">
        <w:rPr>
          <w:rFonts w:cs="Times New Roman"/>
          <w:color w:val="141413"/>
        </w:rPr>
        <w:t>a</w:t>
      </w:r>
      <w:r w:rsidR="001D5363">
        <w:rPr>
          <w:rFonts w:cs="Times New Roman"/>
          <w:color w:val="141413"/>
        </w:rPr>
        <w:t>.</w:t>
      </w:r>
      <w:r w:rsidRPr="002B524E">
        <w:rPr>
          <w:rFonts w:cs="Times New Roman"/>
          <w:color w:val="141413"/>
        </w:rPr>
        <w:t xml:space="preserve"> Liberalism and Individual Positive Freedom</w:t>
      </w:r>
      <w:r w:rsidR="00CA3024">
        <w:rPr>
          <w:rFonts w:cs="Times New Roman"/>
          <w:color w:val="141413"/>
        </w:rPr>
        <w:t xml:space="preserve">. </w:t>
      </w:r>
      <w:r w:rsidRPr="00CA3024">
        <w:rPr>
          <w:rFonts w:cs="Times New Roman"/>
          <w:i/>
          <w:iCs/>
          <w:color w:val="141413"/>
        </w:rPr>
        <w:t>Ethics</w:t>
      </w:r>
      <w:r w:rsidRPr="002B524E">
        <w:rPr>
          <w:rFonts w:cs="Times New Roman"/>
          <w:color w:val="141413"/>
        </w:rPr>
        <w:t xml:space="preserve"> 101 (2)</w:t>
      </w:r>
      <w:r w:rsidR="00CA3024">
        <w:rPr>
          <w:rFonts w:cs="Times New Roman"/>
          <w:color w:val="141413"/>
        </w:rPr>
        <w:t>:</w:t>
      </w:r>
      <w:r w:rsidRPr="002B524E">
        <w:rPr>
          <w:rFonts w:cs="Times New Roman"/>
          <w:color w:val="141413"/>
        </w:rPr>
        <w:t xml:space="preserve"> 343–359.</w:t>
      </w:r>
    </w:p>
    <w:p w14:paraId="1128EE6F" w14:textId="3851911A" w:rsidR="00F32314" w:rsidRDefault="00F32314" w:rsidP="00820558">
      <w:pPr>
        <w:pStyle w:val="NEWPARAGRAPHTRANSLATION"/>
        <w:spacing w:before="120" w:line="240" w:lineRule="auto"/>
        <w:ind w:left="709" w:hanging="709"/>
        <w:rPr>
          <w:rFonts w:cs="Times New Roman"/>
          <w:color w:val="141413"/>
        </w:rPr>
      </w:pPr>
      <w:proofErr w:type="spellStart"/>
      <w:r w:rsidRPr="00F32314">
        <w:rPr>
          <w:rFonts w:cs="Times New Roman"/>
          <w:color w:val="141413"/>
        </w:rPr>
        <w:t>Christman</w:t>
      </w:r>
      <w:proofErr w:type="spellEnd"/>
      <w:r w:rsidRPr="00F32314">
        <w:rPr>
          <w:rFonts w:cs="Times New Roman"/>
          <w:color w:val="141413"/>
        </w:rPr>
        <w:t>, J</w:t>
      </w:r>
      <w:r w:rsidR="001D5363">
        <w:rPr>
          <w:rFonts w:cs="Times New Roman"/>
          <w:color w:val="141413"/>
        </w:rPr>
        <w:t xml:space="preserve">ohn. </w:t>
      </w:r>
      <w:r w:rsidRPr="00F32314">
        <w:rPr>
          <w:rFonts w:cs="Times New Roman"/>
          <w:color w:val="141413"/>
        </w:rPr>
        <w:t>1991</w:t>
      </w:r>
      <w:r>
        <w:rPr>
          <w:rFonts w:cs="Times New Roman"/>
          <w:color w:val="141413"/>
        </w:rPr>
        <w:t>b</w:t>
      </w:r>
      <w:r w:rsidR="001D5363">
        <w:rPr>
          <w:rFonts w:cs="Times New Roman"/>
          <w:color w:val="141413"/>
        </w:rPr>
        <w:t>.</w:t>
      </w:r>
      <w:r w:rsidRPr="00F32314">
        <w:rPr>
          <w:rFonts w:cs="Times New Roman"/>
          <w:color w:val="141413"/>
        </w:rPr>
        <w:t xml:space="preserve"> </w:t>
      </w:r>
      <w:r>
        <w:rPr>
          <w:rFonts w:cs="Times New Roman"/>
          <w:color w:val="141413"/>
        </w:rPr>
        <w:t>Autonomy and Personal History</w:t>
      </w:r>
      <w:r w:rsidR="00CA3024">
        <w:rPr>
          <w:rFonts w:cs="Times New Roman"/>
          <w:color w:val="141413"/>
        </w:rPr>
        <w:t>.</w:t>
      </w:r>
      <w:r w:rsidRPr="00F32314">
        <w:rPr>
          <w:rFonts w:cs="Times New Roman"/>
          <w:color w:val="141413"/>
        </w:rPr>
        <w:t xml:space="preserve"> </w:t>
      </w:r>
      <w:r w:rsidRPr="00CA3024">
        <w:rPr>
          <w:rFonts w:cs="Times New Roman"/>
          <w:i/>
          <w:iCs/>
          <w:color w:val="141413"/>
        </w:rPr>
        <w:t>Canadian Journal of Philosophy</w:t>
      </w:r>
      <w:r>
        <w:rPr>
          <w:rFonts w:cs="Times New Roman"/>
          <w:color w:val="141413"/>
        </w:rPr>
        <w:t xml:space="preserve"> 21 (1)</w:t>
      </w:r>
      <w:r w:rsidR="00CA3024">
        <w:rPr>
          <w:rFonts w:cs="Times New Roman"/>
          <w:color w:val="141413"/>
        </w:rPr>
        <w:t>:</w:t>
      </w:r>
      <w:r>
        <w:rPr>
          <w:rFonts w:cs="Times New Roman"/>
          <w:color w:val="141413"/>
        </w:rPr>
        <w:t xml:space="preserve"> 1-24</w:t>
      </w:r>
      <w:r w:rsidRPr="00F32314">
        <w:rPr>
          <w:rFonts w:cs="Times New Roman"/>
          <w:color w:val="141413"/>
        </w:rPr>
        <w:t>.</w:t>
      </w:r>
    </w:p>
    <w:p w14:paraId="41546D4E" w14:textId="6E12C001" w:rsidR="008C2257" w:rsidRPr="002B524E" w:rsidRDefault="008C2257" w:rsidP="00820558">
      <w:pPr>
        <w:pStyle w:val="NEWPARAGRAPHTRANSLATION"/>
        <w:spacing w:before="120" w:line="240" w:lineRule="auto"/>
        <w:ind w:left="709" w:hanging="709"/>
        <w:rPr>
          <w:rFonts w:cs="Times New Roman"/>
          <w:color w:val="141413"/>
        </w:rPr>
      </w:pPr>
      <w:r w:rsidRPr="002B524E">
        <w:rPr>
          <w:rFonts w:cs="Times New Roman"/>
          <w:color w:val="141413"/>
        </w:rPr>
        <w:t>Evans, M</w:t>
      </w:r>
      <w:r w:rsidR="001D5363">
        <w:rPr>
          <w:rFonts w:cs="Times New Roman"/>
          <w:color w:val="141413"/>
        </w:rPr>
        <w:t xml:space="preserve">ark. </w:t>
      </w:r>
      <w:r w:rsidRPr="002B524E">
        <w:rPr>
          <w:rFonts w:cs="Times New Roman"/>
          <w:color w:val="141413"/>
        </w:rPr>
        <w:t>2007</w:t>
      </w:r>
      <w:r w:rsidR="001D5363">
        <w:rPr>
          <w:rFonts w:cs="Times New Roman"/>
          <w:color w:val="141413"/>
        </w:rPr>
        <w:t>.</w:t>
      </w:r>
      <w:r w:rsidRPr="002B524E">
        <w:rPr>
          <w:rFonts w:cs="Times New Roman"/>
          <w:color w:val="141413"/>
        </w:rPr>
        <w:t xml:space="preserve"> </w:t>
      </w:r>
      <w:proofErr w:type="spellStart"/>
      <w:r w:rsidRPr="00CA3024">
        <w:rPr>
          <w:rFonts w:cs="Times New Roman"/>
          <w:i/>
          <w:iCs/>
          <w:color w:val="141413"/>
        </w:rPr>
        <w:t>Self­Realization</w:t>
      </w:r>
      <w:proofErr w:type="spellEnd"/>
      <w:r w:rsidRPr="00CA3024">
        <w:rPr>
          <w:rFonts w:cs="Times New Roman"/>
          <w:i/>
          <w:iCs/>
          <w:color w:val="141413"/>
        </w:rPr>
        <w:t>: Politics and the Good Life in Modern Times</w:t>
      </w:r>
      <w:r w:rsidR="00CA3024">
        <w:rPr>
          <w:rFonts w:cs="Times New Roman"/>
          <w:i/>
          <w:iCs/>
          <w:color w:val="141413"/>
        </w:rPr>
        <w:t>.</w:t>
      </w:r>
      <w:r w:rsidRPr="002B524E">
        <w:rPr>
          <w:rFonts w:cs="Times New Roman"/>
          <w:color w:val="141413"/>
        </w:rPr>
        <w:t xml:space="preserve"> New York</w:t>
      </w:r>
      <w:r w:rsidR="00CA3024">
        <w:rPr>
          <w:rFonts w:cs="Times New Roman"/>
          <w:color w:val="141413"/>
        </w:rPr>
        <w:t xml:space="preserve">: </w:t>
      </w:r>
      <w:r w:rsidR="00CA3024" w:rsidRPr="00CA3024">
        <w:rPr>
          <w:rFonts w:cs="Times New Roman"/>
          <w:color w:val="141413"/>
        </w:rPr>
        <w:t>Nova Science Publishers Inc</w:t>
      </w:r>
      <w:r w:rsidR="00CA3024">
        <w:rPr>
          <w:rFonts w:cs="Times New Roman"/>
          <w:color w:val="141413"/>
        </w:rPr>
        <w:t>.</w:t>
      </w:r>
    </w:p>
    <w:p w14:paraId="5EF2116A" w14:textId="3291323D" w:rsidR="008C2257" w:rsidRPr="002B524E" w:rsidRDefault="008C2257" w:rsidP="00820558">
      <w:pPr>
        <w:pStyle w:val="NEWPARAGRAPHTRANSLATION"/>
        <w:spacing w:before="120" w:line="240" w:lineRule="auto"/>
        <w:ind w:left="709" w:hanging="709"/>
        <w:rPr>
          <w:rFonts w:cs="Times New Roman"/>
          <w:color w:val="141413"/>
        </w:rPr>
      </w:pPr>
      <w:r w:rsidRPr="002B524E">
        <w:rPr>
          <w:rFonts w:cs="Times New Roman"/>
          <w:color w:val="141413"/>
        </w:rPr>
        <w:t>Feinberg, J</w:t>
      </w:r>
      <w:r w:rsidR="001D5363">
        <w:rPr>
          <w:rFonts w:cs="Times New Roman"/>
          <w:color w:val="141413"/>
        </w:rPr>
        <w:t>oel</w:t>
      </w:r>
      <w:r w:rsidRPr="002B524E">
        <w:rPr>
          <w:rFonts w:cs="Times New Roman"/>
          <w:color w:val="141413"/>
        </w:rPr>
        <w:t>. 1980</w:t>
      </w:r>
      <w:r w:rsidR="001D5363">
        <w:rPr>
          <w:rFonts w:cs="Times New Roman"/>
          <w:color w:val="141413"/>
        </w:rPr>
        <w:t>.</w:t>
      </w:r>
      <w:r w:rsidRPr="002B524E">
        <w:rPr>
          <w:rFonts w:cs="Times New Roman"/>
          <w:color w:val="141413"/>
        </w:rPr>
        <w:t xml:space="preserve"> Absurd Self-</w:t>
      </w:r>
      <w:proofErr w:type="spellStart"/>
      <w:r w:rsidRPr="002B524E">
        <w:rPr>
          <w:rFonts w:cs="Times New Roman"/>
          <w:color w:val="141413"/>
        </w:rPr>
        <w:t>Fulfillment</w:t>
      </w:r>
      <w:proofErr w:type="spellEnd"/>
      <w:r w:rsidR="00CA3024">
        <w:rPr>
          <w:rFonts w:cs="Times New Roman"/>
          <w:color w:val="141413"/>
        </w:rPr>
        <w:t>. I</w:t>
      </w:r>
      <w:r w:rsidRPr="002B524E">
        <w:rPr>
          <w:rFonts w:cs="Times New Roman"/>
          <w:color w:val="141413"/>
        </w:rPr>
        <w:t xml:space="preserve">n: </w:t>
      </w:r>
      <w:r w:rsidRPr="00CA3024">
        <w:rPr>
          <w:rFonts w:cs="Times New Roman"/>
          <w:i/>
          <w:iCs/>
          <w:color w:val="141413"/>
        </w:rPr>
        <w:t xml:space="preserve">Freedom and </w:t>
      </w:r>
      <w:proofErr w:type="spellStart"/>
      <w:r w:rsidRPr="00CA3024">
        <w:rPr>
          <w:rFonts w:cs="Times New Roman"/>
          <w:i/>
          <w:iCs/>
          <w:color w:val="141413"/>
        </w:rPr>
        <w:t>Fulfillment</w:t>
      </w:r>
      <w:proofErr w:type="spellEnd"/>
      <w:r w:rsidRPr="00CA3024">
        <w:rPr>
          <w:rFonts w:cs="Times New Roman"/>
          <w:i/>
          <w:iCs/>
          <w:color w:val="141413"/>
        </w:rPr>
        <w:t>: Philosophical Essays</w:t>
      </w:r>
      <w:r w:rsidRPr="002B524E">
        <w:rPr>
          <w:rFonts w:cs="Times New Roman"/>
          <w:color w:val="141413"/>
        </w:rPr>
        <w:t xml:space="preserve">, </w:t>
      </w:r>
      <w:r w:rsidR="00CA3024" w:rsidRPr="002B524E">
        <w:rPr>
          <w:rFonts w:cs="Times New Roman"/>
          <w:color w:val="141413"/>
        </w:rPr>
        <w:t>297–330</w:t>
      </w:r>
      <w:r w:rsidR="00CA3024">
        <w:rPr>
          <w:rFonts w:cs="Times New Roman"/>
          <w:color w:val="141413"/>
        </w:rPr>
        <w:t xml:space="preserve">, </w:t>
      </w:r>
      <w:r w:rsidRPr="002B524E">
        <w:rPr>
          <w:rFonts w:cs="Times New Roman"/>
          <w:color w:val="141413"/>
        </w:rPr>
        <w:t>Princeton</w:t>
      </w:r>
      <w:r w:rsidR="00CA3024">
        <w:rPr>
          <w:rFonts w:cs="Times New Roman"/>
          <w:color w:val="141413"/>
        </w:rPr>
        <w:t>: Princeton University Press</w:t>
      </w:r>
      <w:r w:rsidRPr="002B524E">
        <w:rPr>
          <w:rFonts w:cs="Times New Roman"/>
          <w:color w:val="141413"/>
        </w:rPr>
        <w:t xml:space="preserve"> 1992.</w:t>
      </w:r>
    </w:p>
    <w:p w14:paraId="3088C60C" w14:textId="0C85EEFC" w:rsidR="005F1ACC" w:rsidRPr="005F1ACC" w:rsidRDefault="007879E3" w:rsidP="005F1ACC">
      <w:pPr>
        <w:pStyle w:val="NEWPARAGRAPHTRANSLATION"/>
        <w:spacing w:before="120" w:line="240" w:lineRule="auto"/>
        <w:ind w:left="709" w:hanging="709"/>
        <w:rPr>
          <w:rFonts w:cs="Times New Roman"/>
          <w:color w:val="141413"/>
        </w:rPr>
      </w:pPr>
      <w:r>
        <w:rPr>
          <w:rFonts w:cs="Times New Roman"/>
          <w:color w:val="141413"/>
        </w:rPr>
        <w:t>Frankfurt, H</w:t>
      </w:r>
      <w:r w:rsidR="001D5363">
        <w:rPr>
          <w:rFonts w:cs="Times New Roman"/>
          <w:color w:val="141413"/>
        </w:rPr>
        <w:t xml:space="preserve">arry. </w:t>
      </w:r>
      <w:r>
        <w:rPr>
          <w:rFonts w:cs="Times New Roman"/>
          <w:color w:val="141413"/>
        </w:rPr>
        <w:t>1971</w:t>
      </w:r>
      <w:r w:rsidR="001D5363">
        <w:rPr>
          <w:rFonts w:cs="Times New Roman"/>
          <w:color w:val="141413"/>
        </w:rPr>
        <w:t>.</w:t>
      </w:r>
      <w:r>
        <w:rPr>
          <w:rFonts w:cs="Times New Roman"/>
          <w:color w:val="141413"/>
        </w:rPr>
        <w:t xml:space="preserve"> Freedom of the Will and the Concept of a Person. Journal of Philosophy </w:t>
      </w:r>
      <w:r w:rsidRPr="007879E3">
        <w:rPr>
          <w:rFonts w:cs="Times New Roman"/>
          <w:color w:val="141413"/>
        </w:rPr>
        <w:t>Vol. 68, No. 1,</w:t>
      </w:r>
      <w:r>
        <w:rPr>
          <w:rFonts w:cs="Times New Roman"/>
          <w:color w:val="141413"/>
        </w:rPr>
        <w:t xml:space="preserve"> </w:t>
      </w:r>
      <w:r w:rsidRPr="007879E3">
        <w:rPr>
          <w:rFonts w:cs="Times New Roman"/>
          <w:color w:val="141413"/>
        </w:rPr>
        <w:t>5-20.</w:t>
      </w:r>
    </w:p>
    <w:p w14:paraId="32EC6177" w14:textId="3C1F99B3" w:rsidR="005F1ACC" w:rsidRDefault="005F1ACC" w:rsidP="001D5363">
      <w:pPr>
        <w:pStyle w:val="NEWPARAGRAPHTRANSLATION"/>
        <w:spacing w:before="120" w:line="240" w:lineRule="auto"/>
        <w:ind w:left="709" w:hanging="709"/>
        <w:rPr>
          <w:rFonts w:cs="Times New Roman"/>
          <w:color w:val="141413"/>
        </w:rPr>
      </w:pPr>
      <w:r w:rsidRPr="005F1ACC">
        <w:rPr>
          <w:rFonts w:cs="Times New Roman"/>
          <w:color w:val="141413"/>
        </w:rPr>
        <w:t>Frankfurt</w:t>
      </w:r>
      <w:r w:rsidR="001D5363">
        <w:rPr>
          <w:rFonts w:cs="Times New Roman"/>
          <w:color w:val="141413"/>
        </w:rPr>
        <w:t>,</w:t>
      </w:r>
      <w:r w:rsidRPr="005F1ACC">
        <w:rPr>
          <w:rFonts w:cs="Times New Roman"/>
          <w:color w:val="141413"/>
        </w:rPr>
        <w:t xml:space="preserve"> H</w:t>
      </w:r>
      <w:r w:rsidR="001D5363">
        <w:rPr>
          <w:rFonts w:cs="Times New Roman"/>
          <w:color w:val="141413"/>
        </w:rPr>
        <w:t xml:space="preserve">arry. </w:t>
      </w:r>
      <w:r w:rsidRPr="005F1ACC">
        <w:rPr>
          <w:rFonts w:cs="Times New Roman"/>
          <w:color w:val="141413"/>
        </w:rPr>
        <w:t>1982</w:t>
      </w:r>
      <w:r w:rsidR="001D5363">
        <w:rPr>
          <w:rFonts w:cs="Times New Roman"/>
          <w:color w:val="141413"/>
        </w:rPr>
        <w:t>.</w:t>
      </w:r>
      <w:r w:rsidRPr="005F1ACC">
        <w:rPr>
          <w:rFonts w:cs="Times New Roman"/>
          <w:color w:val="141413"/>
        </w:rPr>
        <w:t xml:space="preserve"> The importance of what we care about. In: </w:t>
      </w:r>
      <w:r w:rsidRPr="00CA3024">
        <w:rPr>
          <w:rFonts w:cs="Times New Roman"/>
          <w:i/>
          <w:iCs/>
          <w:color w:val="141413"/>
        </w:rPr>
        <w:t>The importance of what we care about</w:t>
      </w:r>
      <w:r w:rsidR="00CA3024">
        <w:rPr>
          <w:rFonts w:cs="Times New Roman"/>
          <w:color w:val="141413"/>
        </w:rPr>
        <w:t>,</w:t>
      </w:r>
      <w:r w:rsidRPr="005F1ACC">
        <w:rPr>
          <w:rFonts w:cs="Times New Roman"/>
          <w:color w:val="141413"/>
        </w:rPr>
        <w:t xml:space="preserve"> </w:t>
      </w:r>
      <w:r w:rsidR="00CA3024" w:rsidRPr="005F1ACC">
        <w:rPr>
          <w:rFonts w:cs="Times New Roman"/>
          <w:color w:val="141413"/>
        </w:rPr>
        <w:t>80–94</w:t>
      </w:r>
      <w:r w:rsidR="00CA3024">
        <w:rPr>
          <w:rFonts w:cs="Times New Roman"/>
          <w:color w:val="141413"/>
        </w:rPr>
        <w:t xml:space="preserve">. </w:t>
      </w:r>
      <w:r w:rsidR="00CA3024" w:rsidRPr="005F1ACC">
        <w:rPr>
          <w:rFonts w:cs="Times New Roman"/>
          <w:color w:val="141413"/>
        </w:rPr>
        <w:t>Cambridge</w:t>
      </w:r>
      <w:r w:rsidR="00CA3024">
        <w:rPr>
          <w:rFonts w:cs="Times New Roman"/>
          <w:color w:val="141413"/>
        </w:rPr>
        <w:t>:</w:t>
      </w:r>
      <w:r w:rsidR="00CA3024" w:rsidRPr="005F1ACC">
        <w:rPr>
          <w:rFonts w:cs="Times New Roman"/>
          <w:color w:val="141413"/>
        </w:rPr>
        <w:t xml:space="preserve"> </w:t>
      </w:r>
      <w:r w:rsidRPr="005F1ACC">
        <w:rPr>
          <w:rFonts w:cs="Times New Roman"/>
          <w:color w:val="141413"/>
        </w:rPr>
        <w:t>Cambridge University Press 1988</w:t>
      </w:r>
      <w:r>
        <w:rPr>
          <w:rFonts w:cs="Times New Roman"/>
          <w:color w:val="141413"/>
        </w:rPr>
        <w:t xml:space="preserve">. </w:t>
      </w:r>
    </w:p>
    <w:p w14:paraId="379694E7" w14:textId="1C145CE0" w:rsidR="007879E3" w:rsidRDefault="007879E3" w:rsidP="001D5363">
      <w:pPr>
        <w:pStyle w:val="NEWPARAGRAPHTRANSLATION"/>
        <w:spacing w:before="120" w:line="240" w:lineRule="auto"/>
        <w:ind w:left="709" w:hanging="709"/>
        <w:rPr>
          <w:rFonts w:cs="Times New Roman"/>
          <w:color w:val="141413"/>
        </w:rPr>
      </w:pPr>
      <w:r w:rsidRPr="007879E3">
        <w:rPr>
          <w:rFonts w:cs="Times New Roman"/>
          <w:color w:val="141413"/>
        </w:rPr>
        <w:t>Frankfurt H</w:t>
      </w:r>
      <w:r w:rsidR="001D5363">
        <w:rPr>
          <w:rFonts w:cs="Times New Roman"/>
          <w:color w:val="141413"/>
        </w:rPr>
        <w:t xml:space="preserve">arry. </w:t>
      </w:r>
      <w:r w:rsidRPr="007879E3">
        <w:rPr>
          <w:rFonts w:cs="Times New Roman"/>
          <w:color w:val="141413"/>
        </w:rPr>
        <w:t>1987</w:t>
      </w:r>
      <w:r w:rsidR="001D5363">
        <w:rPr>
          <w:rFonts w:cs="Times New Roman"/>
          <w:color w:val="141413"/>
        </w:rPr>
        <w:t>.</w:t>
      </w:r>
      <w:r w:rsidRPr="007879E3">
        <w:rPr>
          <w:rFonts w:cs="Times New Roman"/>
          <w:color w:val="141413"/>
        </w:rPr>
        <w:t xml:space="preserve"> Identification and wholeheartedness. In: </w:t>
      </w:r>
      <w:r w:rsidRPr="00CA3024">
        <w:rPr>
          <w:rFonts w:cs="Times New Roman"/>
          <w:i/>
          <w:iCs/>
          <w:color w:val="141413"/>
        </w:rPr>
        <w:t>The importance of what we care</w:t>
      </w:r>
      <w:r w:rsidR="005F1ACC" w:rsidRPr="00CA3024">
        <w:rPr>
          <w:rFonts w:cs="Times New Roman"/>
          <w:i/>
          <w:iCs/>
          <w:color w:val="141413"/>
        </w:rPr>
        <w:t xml:space="preserve"> </w:t>
      </w:r>
      <w:r w:rsidRPr="00CA3024">
        <w:rPr>
          <w:rFonts w:cs="Times New Roman"/>
          <w:i/>
          <w:iCs/>
          <w:color w:val="141413"/>
        </w:rPr>
        <w:t>about</w:t>
      </w:r>
      <w:r w:rsidR="00CA3024">
        <w:rPr>
          <w:rFonts w:cs="Times New Roman"/>
          <w:i/>
          <w:iCs/>
          <w:color w:val="141413"/>
        </w:rPr>
        <w:t xml:space="preserve">, </w:t>
      </w:r>
      <w:r w:rsidR="00CA3024" w:rsidRPr="007879E3">
        <w:rPr>
          <w:rFonts w:cs="Times New Roman"/>
          <w:color w:val="141413"/>
        </w:rPr>
        <w:t>159–176</w:t>
      </w:r>
      <w:r w:rsidRPr="007879E3">
        <w:rPr>
          <w:rFonts w:cs="Times New Roman"/>
          <w:color w:val="141413"/>
        </w:rPr>
        <w:t xml:space="preserve">. </w:t>
      </w:r>
      <w:r w:rsidR="00CA3024" w:rsidRPr="007879E3">
        <w:rPr>
          <w:rFonts w:cs="Times New Roman"/>
          <w:color w:val="141413"/>
        </w:rPr>
        <w:t>Cambridge</w:t>
      </w:r>
      <w:r w:rsidR="00CA3024">
        <w:rPr>
          <w:rFonts w:cs="Times New Roman"/>
          <w:color w:val="141413"/>
        </w:rPr>
        <w:t>:</w:t>
      </w:r>
      <w:r w:rsidR="00CA3024" w:rsidRPr="007879E3">
        <w:rPr>
          <w:rFonts w:cs="Times New Roman"/>
          <w:color w:val="141413"/>
        </w:rPr>
        <w:t xml:space="preserve"> </w:t>
      </w:r>
      <w:r w:rsidRPr="007879E3">
        <w:rPr>
          <w:rFonts w:cs="Times New Roman"/>
          <w:color w:val="141413"/>
        </w:rPr>
        <w:t>Cambridge University Press 1988</w:t>
      </w:r>
      <w:r w:rsidR="005F1ACC">
        <w:rPr>
          <w:rFonts w:cs="Times New Roman"/>
          <w:color w:val="141413"/>
        </w:rPr>
        <w:t>.</w:t>
      </w:r>
    </w:p>
    <w:p w14:paraId="079305AC" w14:textId="768A3D59" w:rsidR="008C2257" w:rsidRPr="002B524E" w:rsidRDefault="008C2257" w:rsidP="00820558">
      <w:pPr>
        <w:pStyle w:val="NEWPARAGRAPHTRANSLATION"/>
        <w:spacing w:before="120" w:line="240" w:lineRule="auto"/>
        <w:ind w:left="709" w:hanging="709"/>
        <w:rPr>
          <w:rFonts w:cs="Times New Roman"/>
          <w:color w:val="141413"/>
        </w:rPr>
      </w:pPr>
      <w:r w:rsidRPr="002B524E">
        <w:rPr>
          <w:rFonts w:cs="Times New Roman"/>
          <w:color w:val="141413"/>
        </w:rPr>
        <w:t>Frankfurt, H</w:t>
      </w:r>
      <w:r w:rsidR="001D5363">
        <w:rPr>
          <w:rFonts w:cs="Times New Roman"/>
          <w:color w:val="141413"/>
        </w:rPr>
        <w:t>arry</w:t>
      </w:r>
      <w:r w:rsidRPr="002B524E">
        <w:rPr>
          <w:rFonts w:cs="Times New Roman"/>
          <w:color w:val="141413"/>
        </w:rPr>
        <w:t xml:space="preserve">. </w:t>
      </w:r>
      <w:r w:rsidR="009C62EF" w:rsidRPr="002B524E">
        <w:rPr>
          <w:rFonts w:cs="Times New Roman"/>
          <w:color w:val="141413"/>
        </w:rPr>
        <w:t>1999</w:t>
      </w:r>
      <w:r w:rsidR="001D5363">
        <w:rPr>
          <w:rFonts w:cs="Times New Roman"/>
          <w:color w:val="141413"/>
        </w:rPr>
        <w:t>.</w:t>
      </w:r>
      <w:r w:rsidRPr="002B524E">
        <w:rPr>
          <w:rFonts w:cs="Times New Roman"/>
          <w:color w:val="141413"/>
        </w:rPr>
        <w:t xml:space="preserve"> </w:t>
      </w:r>
      <w:r w:rsidR="009C62EF" w:rsidRPr="002B524E">
        <w:rPr>
          <w:rFonts w:cs="Times New Roman"/>
          <w:color w:val="141413"/>
        </w:rPr>
        <w:t xml:space="preserve">On Caring, in: </w:t>
      </w:r>
      <w:r w:rsidR="009C62EF" w:rsidRPr="00CA3024">
        <w:rPr>
          <w:rFonts w:cs="Times New Roman"/>
          <w:i/>
          <w:iCs/>
          <w:color w:val="141413"/>
        </w:rPr>
        <w:t>Necessity, Volition, and Love</w:t>
      </w:r>
      <w:r w:rsidR="009C62EF" w:rsidRPr="002B524E">
        <w:rPr>
          <w:rFonts w:cs="Times New Roman"/>
          <w:color w:val="141413"/>
        </w:rPr>
        <w:t xml:space="preserve">, </w:t>
      </w:r>
      <w:r w:rsidR="00CA3024" w:rsidRPr="002B524E">
        <w:rPr>
          <w:rFonts w:cs="Times New Roman"/>
          <w:color w:val="141413"/>
        </w:rPr>
        <w:t>155-180</w:t>
      </w:r>
      <w:r w:rsidR="00CA3024">
        <w:rPr>
          <w:rFonts w:cs="Times New Roman"/>
          <w:color w:val="141413"/>
        </w:rPr>
        <w:t xml:space="preserve">. </w:t>
      </w:r>
      <w:r w:rsidR="00CA3024" w:rsidRPr="007879E3">
        <w:rPr>
          <w:rFonts w:cs="Times New Roman"/>
          <w:color w:val="141413"/>
        </w:rPr>
        <w:t>Cambridge</w:t>
      </w:r>
      <w:r w:rsidR="00CA3024">
        <w:rPr>
          <w:rFonts w:cs="Times New Roman"/>
          <w:color w:val="141413"/>
        </w:rPr>
        <w:t>:</w:t>
      </w:r>
      <w:r w:rsidR="00CA3024" w:rsidRPr="007879E3">
        <w:rPr>
          <w:rFonts w:cs="Times New Roman"/>
          <w:color w:val="141413"/>
        </w:rPr>
        <w:t xml:space="preserve"> </w:t>
      </w:r>
      <w:r w:rsidR="009C62EF" w:rsidRPr="002B524E">
        <w:rPr>
          <w:rFonts w:cs="Times New Roman"/>
          <w:color w:val="141413"/>
        </w:rPr>
        <w:t>Cambridge University Press</w:t>
      </w:r>
      <w:r w:rsidRPr="002B524E">
        <w:rPr>
          <w:rFonts w:cs="Times New Roman"/>
          <w:color w:val="141413"/>
        </w:rPr>
        <w:t>.</w:t>
      </w:r>
    </w:p>
    <w:p w14:paraId="43F345DA" w14:textId="5E66005C" w:rsidR="009C62EF" w:rsidRPr="002B524E" w:rsidRDefault="009C62EF" w:rsidP="00820558">
      <w:pPr>
        <w:pStyle w:val="NEWPARAGRAPHTRANSLATION"/>
        <w:spacing w:before="120" w:line="240" w:lineRule="auto"/>
        <w:ind w:left="709" w:hanging="709"/>
        <w:rPr>
          <w:rFonts w:cs="Times New Roman"/>
          <w:color w:val="141413"/>
        </w:rPr>
      </w:pPr>
      <w:r w:rsidRPr="002B524E">
        <w:rPr>
          <w:rFonts w:cs="Times New Roman"/>
          <w:color w:val="141413"/>
        </w:rPr>
        <w:t>Frankfurt, H</w:t>
      </w:r>
      <w:r w:rsidR="001D5363">
        <w:rPr>
          <w:rFonts w:cs="Times New Roman"/>
          <w:color w:val="141413"/>
        </w:rPr>
        <w:t>arry</w:t>
      </w:r>
      <w:r w:rsidRPr="002B524E">
        <w:rPr>
          <w:rFonts w:cs="Times New Roman"/>
          <w:color w:val="141413"/>
        </w:rPr>
        <w:t xml:space="preserve">. </w:t>
      </w:r>
      <w:r w:rsidR="008C2257" w:rsidRPr="002B524E">
        <w:rPr>
          <w:rFonts w:cs="Times New Roman"/>
          <w:color w:val="141413"/>
        </w:rPr>
        <w:t>200</w:t>
      </w:r>
      <w:r w:rsidRPr="002B524E">
        <w:rPr>
          <w:rFonts w:cs="Times New Roman"/>
          <w:color w:val="141413"/>
        </w:rPr>
        <w:t>4</w:t>
      </w:r>
      <w:r w:rsidR="001D5363">
        <w:rPr>
          <w:rFonts w:cs="Times New Roman"/>
          <w:color w:val="141413"/>
        </w:rPr>
        <w:t>.</w:t>
      </w:r>
      <w:r w:rsidR="008C2257" w:rsidRPr="002B524E">
        <w:rPr>
          <w:rFonts w:cs="Times New Roman"/>
          <w:color w:val="141413"/>
        </w:rPr>
        <w:t xml:space="preserve"> </w:t>
      </w:r>
      <w:r w:rsidRPr="00CA3024">
        <w:rPr>
          <w:rFonts w:cs="Times New Roman"/>
          <w:i/>
          <w:iCs/>
          <w:color w:val="141413"/>
        </w:rPr>
        <w:t>The Reasons</w:t>
      </w:r>
      <w:r w:rsidR="00C55A10" w:rsidRPr="00CA3024">
        <w:rPr>
          <w:rFonts w:cs="Times New Roman"/>
          <w:i/>
          <w:iCs/>
          <w:color w:val="141413"/>
        </w:rPr>
        <w:t xml:space="preserve"> of Love</w:t>
      </w:r>
      <w:r w:rsidR="00CA3024">
        <w:rPr>
          <w:rFonts w:cs="Times New Roman"/>
          <w:color w:val="141413"/>
        </w:rPr>
        <w:t>.</w:t>
      </w:r>
      <w:r w:rsidR="008C2257" w:rsidRPr="002B524E">
        <w:rPr>
          <w:rFonts w:cs="Times New Roman"/>
          <w:color w:val="141413"/>
        </w:rPr>
        <w:t xml:space="preserve"> </w:t>
      </w:r>
      <w:r w:rsidR="00CA3024" w:rsidRPr="002B524E">
        <w:rPr>
          <w:rFonts w:cs="Times New Roman"/>
          <w:color w:val="141413"/>
        </w:rPr>
        <w:t>Princeton</w:t>
      </w:r>
      <w:r w:rsidR="00CA3024">
        <w:rPr>
          <w:rFonts w:cs="Times New Roman"/>
          <w:color w:val="141413"/>
        </w:rPr>
        <w:t>:</w:t>
      </w:r>
      <w:r w:rsidR="00CA3024" w:rsidRPr="002B524E">
        <w:rPr>
          <w:rFonts w:cs="Times New Roman"/>
          <w:color w:val="141413"/>
        </w:rPr>
        <w:t xml:space="preserve"> </w:t>
      </w:r>
      <w:r w:rsidRPr="002B524E">
        <w:rPr>
          <w:rFonts w:cs="Times New Roman"/>
          <w:color w:val="141413"/>
        </w:rPr>
        <w:t>Princeton University Press</w:t>
      </w:r>
      <w:r w:rsidR="007C2B83">
        <w:rPr>
          <w:rFonts w:cs="Times New Roman"/>
          <w:color w:val="141413"/>
        </w:rPr>
        <w:t>.</w:t>
      </w:r>
      <w:r w:rsidR="008C2257" w:rsidRPr="002B524E">
        <w:rPr>
          <w:rFonts w:cs="Times New Roman"/>
          <w:color w:val="141413"/>
        </w:rPr>
        <w:t xml:space="preserve"> </w:t>
      </w:r>
    </w:p>
    <w:p w14:paraId="2BA7D4E2" w14:textId="33E19907" w:rsidR="009C62EF" w:rsidRPr="002B524E" w:rsidRDefault="008C2257" w:rsidP="00820558">
      <w:pPr>
        <w:pStyle w:val="NEWPARAGRAPHTRANSLATION"/>
        <w:spacing w:before="120" w:line="240" w:lineRule="auto"/>
        <w:ind w:left="709" w:hanging="709"/>
        <w:rPr>
          <w:rFonts w:cs="Times New Roman"/>
          <w:color w:val="141413"/>
        </w:rPr>
      </w:pPr>
      <w:r w:rsidRPr="001E4CF0">
        <w:rPr>
          <w:rFonts w:cs="Times New Roman"/>
          <w:color w:val="141413"/>
        </w:rPr>
        <w:t>Gerhardt, V</w:t>
      </w:r>
      <w:r w:rsidR="001D5363">
        <w:rPr>
          <w:rFonts w:cs="Times New Roman"/>
          <w:color w:val="141413"/>
        </w:rPr>
        <w:t>olker</w:t>
      </w:r>
      <w:r w:rsidRPr="001E4CF0">
        <w:rPr>
          <w:rFonts w:cs="Times New Roman"/>
          <w:color w:val="141413"/>
        </w:rPr>
        <w:t>. 1999</w:t>
      </w:r>
      <w:r w:rsidR="001D5363">
        <w:rPr>
          <w:rFonts w:cs="Times New Roman"/>
          <w:color w:val="141413"/>
        </w:rPr>
        <w:t>.</w:t>
      </w:r>
      <w:r w:rsidRPr="001E4CF0">
        <w:rPr>
          <w:rFonts w:cs="Times New Roman"/>
          <w:color w:val="141413"/>
        </w:rPr>
        <w:t xml:space="preserve"> </w:t>
      </w:r>
      <w:proofErr w:type="spellStart"/>
      <w:r w:rsidRPr="00CA3024">
        <w:rPr>
          <w:rFonts w:cs="Times New Roman"/>
          <w:i/>
          <w:iCs/>
          <w:color w:val="141413"/>
        </w:rPr>
        <w:t>Selbstbestimmung</w:t>
      </w:r>
      <w:proofErr w:type="spellEnd"/>
      <w:r w:rsidRPr="00CA3024">
        <w:rPr>
          <w:rFonts w:cs="Times New Roman"/>
          <w:i/>
          <w:iCs/>
          <w:color w:val="141413"/>
        </w:rPr>
        <w:t xml:space="preserve">: Das </w:t>
      </w:r>
      <w:proofErr w:type="spellStart"/>
      <w:r w:rsidRPr="00CA3024">
        <w:rPr>
          <w:rFonts w:cs="Times New Roman"/>
          <w:i/>
          <w:iCs/>
          <w:color w:val="141413"/>
        </w:rPr>
        <w:t>Prinzip</w:t>
      </w:r>
      <w:proofErr w:type="spellEnd"/>
      <w:r w:rsidRPr="00CA3024">
        <w:rPr>
          <w:rFonts w:cs="Times New Roman"/>
          <w:i/>
          <w:iCs/>
          <w:color w:val="141413"/>
        </w:rPr>
        <w:t xml:space="preserve"> der </w:t>
      </w:r>
      <w:proofErr w:type="spellStart"/>
      <w:r w:rsidRPr="00CA3024">
        <w:rPr>
          <w:rFonts w:cs="Times New Roman"/>
          <w:i/>
          <w:iCs/>
          <w:color w:val="141413"/>
        </w:rPr>
        <w:t>Individualität</w:t>
      </w:r>
      <w:proofErr w:type="spellEnd"/>
      <w:r w:rsidR="00CF6483" w:rsidRPr="001E4CF0">
        <w:rPr>
          <w:rFonts w:cs="Times New Roman"/>
          <w:color w:val="141413"/>
        </w:rPr>
        <w:t xml:space="preserve"> [Self-Determination: The Principle of Individuality]</w:t>
      </w:r>
      <w:r w:rsidR="00CA3024">
        <w:rPr>
          <w:rFonts w:cs="Times New Roman"/>
          <w:color w:val="141413"/>
        </w:rPr>
        <w:t>.</w:t>
      </w:r>
      <w:r w:rsidRPr="001E4CF0">
        <w:rPr>
          <w:rFonts w:cs="Times New Roman"/>
          <w:color w:val="141413"/>
        </w:rPr>
        <w:t xml:space="preserve"> Stuttgart</w:t>
      </w:r>
      <w:r w:rsidR="00CA3024">
        <w:rPr>
          <w:rFonts w:cs="Times New Roman"/>
          <w:color w:val="141413"/>
        </w:rPr>
        <w:t xml:space="preserve">: </w:t>
      </w:r>
      <w:proofErr w:type="spellStart"/>
      <w:r w:rsidR="00CA3024">
        <w:rPr>
          <w:rFonts w:cs="Times New Roman"/>
          <w:color w:val="141413"/>
        </w:rPr>
        <w:t>Reclam</w:t>
      </w:r>
      <w:proofErr w:type="spellEnd"/>
      <w:r w:rsidRPr="001E4CF0">
        <w:rPr>
          <w:rFonts w:cs="Times New Roman"/>
          <w:color w:val="141413"/>
        </w:rPr>
        <w:t>.</w:t>
      </w:r>
      <w:r w:rsidRPr="002B524E">
        <w:rPr>
          <w:rFonts w:cs="Times New Roman"/>
          <w:color w:val="141413"/>
        </w:rPr>
        <w:t xml:space="preserve"> </w:t>
      </w:r>
    </w:p>
    <w:p w14:paraId="2E4D5C1F" w14:textId="0107C0A7" w:rsidR="008C2257" w:rsidRPr="002B524E" w:rsidRDefault="008C2257" w:rsidP="00820558">
      <w:pPr>
        <w:pStyle w:val="NEWPARAGRAPHTRANSLATION"/>
        <w:spacing w:before="120" w:line="240" w:lineRule="auto"/>
        <w:ind w:left="709" w:hanging="709"/>
        <w:rPr>
          <w:rFonts w:cs="Times New Roman"/>
          <w:color w:val="141413"/>
        </w:rPr>
      </w:pPr>
      <w:proofErr w:type="spellStart"/>
      <w:r w:rsidRPr="002B524E">
        <w:rPr>
          <w:rFonts w:cs="Times New Roman"/>
          <w:color w:val="141413"/>
        </w:rPr>
        <w:t>Geuss</w:t>
      </w:r>
      <w:proofErr w:type="spellEnd"/>
      <w:r w:rsidRPr="002B524E">
        <w:rPr>
          <w:rFonts w:cs="Times New Roman"/>
          <w:color w:val="141413"/>
        </w:rPr>
        <w:t>, R</w:t>
      </w:r>
      <w:r w:rsidR="001D5363">
        <w:rPr>
          <w:rFonts w:cs="Times New Roman"/>
          <w:color w:val="141413"/>
        </w:rPr>
        <w:t>aymond</w:t>
      </w:r>
      <w:r w:rsidRPr="002B524E">
        <w:rPr>
          <w:rFonts w:cs="Times New Roman"/>
          <w:color w:val="141413"/>
        </w:rPr>
        <w:t>. 1995</w:t>
      </w:r>
      <w:r w:rsidR="001D5363">
        <w:rPr>
          <w:rFonts w:cs="Times New Roman"/>
          <w:color w:val="141413"/>
        </w:rPr>
        <w:t>.</w:t>
      </w:r>
      <w:r w:rsidRPr="002B524E">
        <w:rPr>
          <w:rFonts w:cs="Times New Roman"/>
          <w:color w:val="141413"/>
        </w:rPr>
        <w:t xml:space="preserve"> </w:t>
      </w:r>
      <w:r w:rsidR="009C62EF" w:rsidRPr="002B524E">
        <w:rPr>
          <w:rFonts w:cs="Times New Roman"/>
          <w:color w:val="141413"/>
        </w:rPr>
        <w:t>Freedom as an Ideal</w:t>
      </w:r>
      <w:r w:rsidR="00B27830">
        <w:rPr>
          <w:rFonts w:cs="Times New Roman"/>
          <w:color w:val="141413"/>
        </w:rPr>
        <w:t>.</w:t>
      </w:r>
      <w:r w:rsidRPr="002B524E">
        <w:rPr>
          <w:rFonts w:cs="Times New Roman"/>
          <w:color w:val="141413"/>
        </w:rPr>
        <w:t xml:space="preserve"> </w:t>
      </w:r>
      <w:r w:rsidR="009C62EF" w:rsidRPr="00B27830">
        <w:rPr>
          <w:rFonts w:cs="Times New Roman"/>
          <w:i/>
          <w:iCs/>
          <w:color w:val="141413"/>
        </w:rPr>
        <w:t>Proceedings of the Aristotelian Society</w:t>
      </w:r>
      <w:r w:rsidR="00B27830">
        <w:rPr>
          <w:rFonts w:cs="Times New Roman"/>
          <w:i/>
          <w:iCs/>
          <w:color w:val="141413"/>
        </w:rPr>
        <w:t>,</w:t>
      </w:r>
      <w:r w:rsidR="009C62EF" w:rsidRPr="002B524E">
        <w:rPr>
          <w:rFonts w:cs="Times New Roman"/>
          <w:color w:val="141413"/>
        </w:rPr>
        <w:t xml:space="preserve"> </w:t>
      </w:r>
      <w:r w:rsidR="001E4CF0">
        <w:rPr>
          <w:rFonts w:cs="Times New Roman"/>
          <w:color w:val="141413"/>
        </w:rPr>
        <w:t>S</w:t>
      </w:r>
      <w:r w:rsidR="009C62EF" w:rsidRPr="002B524E">
        <w:rPr>
          <w:rFonts w:cs="Times New Roman"/>
          <w:color w:val="141413"/>
        </w:rPr>
        <w:t>upplementary Volume 69</w:t>
      </w:r>
      <w:r w:rsidR="00B27830">
        <w:rPr>
          <w:rFonts w:cs="Times New Roman"/>
          <w:color w:val="141413"/>
        </w:rPr>
        <w:t>:</w:t>
      </w:r>
      <w:r w:rsidR="009C62EF" w:rsidRPr="002B524E">
        <w:rPr>
          <w:rFonts w:cs="Times New Roman"/>
          <w:color w:val="141413"/>
        </w:rPr>
        <w:t xml:space="preserve"> 87-100</w:t>
      </w:r>
      <w:r w:rsidRPr="002B524E">
        <w:rPr>
          <w:rFonts w:cs="Times New Roman"/>
          <w:color w:val="141413"/>
        </w:rPr>
        <w:t>.</w:t>
      </w:r>
    </w:p>
    <w:p w14:paraId="68D3D36C" w14:textId="72C210D7" w:rsidR="008C2257" w:rsidRPr="002B524E" w:rsidRDefault="008C2257" w:rsidP="00820558">
      <w:pPr>
        <w:pStyle w:val="NEWPARAGRAPHTRANSLATION"/>
        <w:spacing w:before="120" w:line="240" w:lineRule="auto"/>
        <w:ind w:left="709" w:hanging="709"/>
        <w:rPr>
          <w:rFonts w:cs="Times New Roman"/>
          <w:color w:val="141413"/>
        </w:rPr>
      </w:pPr>
      <w:proofErr w:type="spellStart"/>
      <w:r w:rsidRPr="002B524E">
        <w:rPr>
          <w:rFonts w:cs="Times New Roman"/>
          <w:color w:val="141413"/>
        </w:rPr>
        <w:t>Gewirth</w:t>
      </w:r>
      <w:proofErr w:type="spellEnd"/>
      <w:r w:rsidRPr="002B524E">
        <w:rPr>
          <w:rFonts w:cs="Times New Roman"/>
          <w:color w:val="141413"/>
        </w:rPr>
        <w:t>, A</w:t>
      </w:r>
      <w:r w:rsidR="001D5363">
        <w:rPr>
          <w:rFonts w:cs="Times New Roman"/>
          <w:color w:val="141413"/>
        </w:rPr>
        <w:t>lan</w:t>
      </w:r>
      <w:r w:rsidRPr="002B524E">
        <w:rPr>
          <w:rFonts w:cs="Times New Roman"/>
          <w:color w:val="141413"/>
        </w:rPr>
        <w:t>. 1998</w:t>
      </w:r>
      <w:r w:rsidR="001D5363">
        <w:rPr>
          <w:rFonts w:cs="Times New Roman"/>
          <w:color w:val="141413"/>
        </w:rPr>
        <w:t>.</w:t>
      </w:r>
      <w:r w:rsidRPr="002B524E">
        <w:rPr>
          <w:rFonts w:cs="Times New Roman"/>
          <w:color w:val="141413"/>
        </w:rPr>
        <w:t xml:space="preserve"> </w:t>
      </w:r>
      <w:r w:rsidRPr="00B27830">
        <w:rPr>
          <w:rFonts w:cs="Times New Roman"/>
          <w:i/>
          <w:iCs/>
          <w:color w:val="141413"/>
        </w:rPr>
        <w:t>Self-</w:t>
      </w:r>
      <w:proofErr w:type="spellStart"/>
      <w:r w:rsidRPr="00B27830">
        <w:rPr>
          <w:rFonts w:cs="Times New Roman"/>
          <w:i/>
          <w:iCs/>
          <w:color w:val="141413"/>
        </w:rPr>
        <w:t>Fulfillment</w:t>
      </w:r>
      <w:proofErr w:type="spellEnd"/>
      <w:r w:rsidR="001D5363">
        <w:rPr>
          <w:rFonts w:cs="Times New Roman"/>
          <w:color w:val="141413"/>
        </w:rPr>
        <w:t>.</w:t>
      </w:r>
      <w:r w:rsidRPr="002B524E">
        <w:rPr>
          <w:rFonts w:cs="Times New Roman"/>
          <w:color w:val="141413"/>
        </w:rPr>
        <w:t xml:space="preserve"> Princeton.</w:t>
      </w:r>
    </w:p>
    <w:p w14:paraId="2162BEFC" w14:textId="45B2967F" w:rsidR="008C2257" w:rsidRPr="002B524E" w:rsidRDefault="008C2257" w:rsidP="00820558">
      <w:pPr>
        <w:pStyle w:val="NEWPARAGRAPHTRANSLATION"/>
        <w:spacing w:before="120" w:line="240" w:lineRule="auto"/>
        <w:ind w:left="709" w:hanging="709"/>
        <w:rPr>
          <w:rFonts w:cs="Times New Roman"/>
          <w:color w:val="141413"/>
        </w:rPr>
      </w:pPr>
      <w:r w:rsidRPr="002B524E">
        <w:rPr>
          <w:rFonts w:cs="Times New Roman"/>
          <w:color w:val="141413"/>
        </w:rPr>
        <w:t>Glover, J</w:t>
      </w:r>
      <w:r w:rsidR="001D5363">
        <w:rPr>
          <w:rFonts w:cs="Times New Roman"/>
          <w:color w:val="141413"/>
        </w:rPr>
        <w:t>onathan</w:t>
      </w:r>
      <w:r w:rsidRPr="002B524E">
        <w:rPr>
          <w:rFonts w:cs="Times New Roman"/>
          <w:color w:val="141413"/>
        </w:rPr>
        <w:t>. 1988</w:t>
      </w:r>
      <w:r w:rsidR="001D5363">
        <w:rPr>
          <w:rFonts w:cs="Times New Roman"/>
          <w:color w:val="141413"/>
        </w:rPr>
        <w:t>.</w:t>
      </w:r>
      <w:r w:rsidRPr="002B524E">
        <w:rPr>
          <w:rFonts w:cs="Times New Roman"/>
          <w:color w:val="141413"/>
        </w:rPr>
        <w:t xml:space="preserve"> </w:t>
      </w:r>
      <w:r w:rsidRPr="00B27830">
        <w:rPr>
          <w:rFonts w:cs="Times New Roman"/>
          <w:i/>
          <w:iCs/>
          <w:color w:val="141413"/>
        </w:rPr>
        <w:t>I: The Philosophy and Psychology of Personal Identity</w:t>
      </w:r>
      <w:r w:rsidR="00B27830">
        <w:rPr>
          <w:rFonts w:cs="Times New Roman"/>
          <w:i/>
          <w:iCs/>
          <w:color w:val="141413"/>
        </w:rPr>
        <w:t>.</w:t>
      </w:r>
      <w:r w:rsidRPr="002B524E">
        <w:rPr>
          <w:rFonts w:cs="Times New Roman"/>
          <w:color w:val="141413"/>
        </w:rPr>
        <w:t xml:space="preserve"> London</w:t>
      </w:r>
      <w:r w:rsidR="00B27830">
        <w:rPr>
          <w:rFonts w:cs="Times New Roman"/>
          <w:color w:val="141413"/>
        </w:rPr>
        <w:t>: Penguin</w:t>
      </w:r>
      <w:r w:rsidRPr="002B524E">
        <w:rPr>
          <w:rFonts w:cs="Times New Roman"/>
          <w:color w:val="141413"/>
        </w:rPr>
        <w:t>.</w:t>
      </w:r>
    </w:p>
    <w:p w14:paraId="0FF0A2B0" w14:textId="7104C2A3" w:rsidR="009C6A23" w:rsidRDefault="009C6A23" w:rsidP="00820558">
      <w:pPr>
        <w:pStyle w:val="NEWPARAGRAPHTRANSLATION"/>
        <w:spacing w:before="120" w:line="240" w:lineRule="auto"/>
        <w:ind w:left="709" w:hanging="709"/>
        <w:rPr>
          <w:rFonts w:cs="Times New Roman"/>
          <w:color w:val="141413"/>
        </w:rPr>
      </w:pPr>
      <w:r>
        <w:rPr>
          <w:rFonts w:cs="Times New Roman"/>
          <w:color w:val="141413"/>
        </w:rPr>
        <w:t>Gray, John</w:t>
      </w:r>
      <w:r w:rsidR="00B27830">
        <w:rPr>
          <w:rFonts w:cs="Times New Roman"/>
          <w:color w:val="141413"/>
        </w:rPr>
        <w:t>.</w:t>
      </w:r>
      <w:r>
        <w:rPr>
          <w:rFonts w:cs="Times New Roman"/>
          <w:color w:val="141413"/>
        </w:rPr>
        <w:t xml:space="preserve"> 1991</w:t>
      </w:r>
      <w:r w:rsidR="001D5363">
        <w:rPr>
          <w:rFonts w:cs="Times New Roman"/>
          <w:color w:val="141413"/>
        </w:rPr>
        <w:t>.</w:t>
      </w:r>
      <w:r>
        <w:rPr>
          <w:rFonts w:cs="Times New Roman"/>
          <w:color w:val="141413"/>
        </w:rPr>
        <w:t xml:space="preserve"> </w:t>
      </w:r>
      <w:r w:rsidRPr="009C6A23">
        <w:rPr>
          <w:rFonts w:cs="Times New Roman"/>
          <w:color w:val="141413"/>
        </w:rPr>
        <w:t>Mill’s Conception of Happiness and the Theory of Individuality</w:t>
      </w:r>
      <w:r w:rsidR="00B27830">
        <w:rPr>
          <w:rFonts w:cs="Times New Roman"/>
          <w:color w:val="141413"/>
        </w:rPr>
        <w:t>.</w:t>
      </w:r>
      <w:r w:rsidRPr="009C6A23">
        <w:rPr>
          <w:rFonts w:cs="Times New Roman"/>
          <w:color w:val="141413"/>
        </w:rPr>
        <w:t xml:space="preserve"> </w:t>
      </w:r>
      <w:r w:rsidR="00B27830">
        <w:rPr>
          <w:rFonts w:cs="Times New Roman"/>
          <w:color w:val="141413"/>
        </w:rPr>
        <w:t>I</w:t>
      </w:r>
      <w:r w:rsidRPr="009C6A23">
        <w:rPr>
          <w:rFonts w:cs="Times New Roman"/>
          <w:color w:val="141413"/>
        </w:rPr>
        <w:t xml:space="preserve">n </w:t>
      </w:r>
      <w:r w:rsidR="00B27830" w:rsidRPr="00B27830">
        <w:rPr>
          <w:rFonts w:cs="Times New Roman"/>
          <w:i/>
          <w:iCs/>
          <w:color w:val="141413"/>
        </w:rPr>
        <w:t>J.S. Mill: On Liberty in Focus</w:t>
      </w:r>
      <w:r w:rsidR="00B27830">
        <w:rPr>
          <w:rFonts w:cs="Times New Roman"/>
          <w:color w:val="141413"/>
        </w:rPr>
        <w:t>, eds.</w:t>
      </w:r>
      <w:r w:rsidR="00B27830" w:rsidRPr="009C6A23">
        <w:rPr>
          <w:rFonts w:cs="Times New Roman"/>
          <w:color w:val="141413"/>
        </w:rPr>
        <w:t xml:space="preserve"> </w:t>
      </w:r>
      <w:r w:rsidRPr="009C6A23">
        <w:rPr>
          <w:rFonts w:cs="Times New Roman"/>
          <w:color w:val="141413"/>
        </w:rPr>
        <w:t>J. Gray and G.W. Smith</w:t>
      </w:r>
      <w:r w:rsidR="00B27830">
        <w:rPr>
          <w:rFonts w:cs="Times New Roman"/>
          <w:color w:val="141413"/>
        </w:rPr>
        <w:t>,</w:t>
      </w:r>
      <w:r w:rsidRPr="009C6A23">
        <w:rPr>
          <w:rFonts w:cs="Times New Roman"/>
          <w:color w:val="141413"/>
        </w:rPr>
        <w:t xml:space="preserve"> </w:t>
      </w:r>
      <w:r w:rsidR="00B27830" w:rsidRPr="009C6A23">
        <w:rPr>
          <w:rFonts w:cs="Times New Roman"/>
          <w:color w:val="141413"/>
        </w:rPr>
        <w:t>190–211</w:t>
      </w:r>
      <w:r w:rsidR="00B27830">
        <w:rPr>
          <w:rFonts w:cs="Times New Roman"/>
          <w:color w:val="141413"/>
        </w:rPr>
        <w:t xml:space="preserve">. </w:t>
      </w:r>
      <w:r w:rsidRPr="009C6A23">
        <w:rPr>
          <w:rFonts w:cs="Times New Roman"/>
          <w:color w:val="141413"/>
        </w:rPr>
        <w:t>London</w:t>
      </w:r>
      <w:r w:rsidR="00B27830">
        <w:rPr>
          <w:rFonts w:cs="Times New Roman"/>
          <w:color w:val="141413"/>
        </w:rPr>
        <w:t>:</w:t>
      </w:r>
      <w:r w:rsidRPr="009C6A23">
        <w:rPr>
          <w:rFonts w:cs="Times New Roman"/>
          <w:color w:val="141413"/>
        </w:rPr>
        <w:t xml:space="preserve"> Routledge</w:t>
      </w:r>
      <w:r>
        <w:rPr>
          <w:rFonts w:cs="Times New Roman"/>
          <w:color w:val="141413"/>
        </w:rPr>
        <w:t>.</w:t>
      </w:r>
    </w:p>
    <w:p w14:paraId="6445A0D6" w14:textId="03D36864" w:rsidR="008C2257" w:rsidRPr="002B524E" w:rsidRDefault="008C2257" w:rsidP="00820558">
      <w:pPr>
        <w:pStyle w:val="NEWPARAGRAPHTRANSLATION"/>
        <w:spacing w:before="120" w:line="240" w:lineRule="auto"/>
        <w:ind w:left="709" w:hanging="709"/>
        <w:rPr>
          <w:rFonts w:cs="Times New Roman"/>
          <w:color w:val="141413"/>
        </w:rPr>
      </w:pPr>
      <w:r w:rsidRPr="002B524E">
        <w:rPr>
          <w:rFonts w:cs="Times New Roman"/>
          <w:color w:val="141413"/>
        </w:rPr>
        <w:t>Green, Th</w:t>
      </w:r>
      <w:r w:rsidR="001D5363">
        <w:rPr>
          <w:rFonts w:cs="Times New Roman"/>
          <w:color w:val="141413"/>
        </w:rPr>
        <w:t>omas</w:t>
      </w:r>
      <w:r w:rsidRPr="002B524E">
        <w:rPr>
          <w:rFonts w:cs="Times New Roman"/>
          <w:color w:val="141413"/>
        </w:rPr>
        <w:t xml:space="preserve"> H</w:t>
      </w:r>
      <w:r w:rsidR="001D5363">
        <w:rPr>
          <w:rFonts w:cs="Times New Roman"/>
          <w:color w:val="141413"/>
        </w:rPr>
        <w:t>ill</w:t>
      </w:r>
      <w:r w:rsidRPr="002B524E">
        <w:rPr>
          <w:rFonts w:cs="Times New Roman"/>
          <w:color w:val="141413"/>
        </w:rPr>
        <w:t>. 1879</w:t>
      </w:r>
      <w:r w:rsidR="001D5363">
        <w:rPr>
          <w:rFonts w:cs="Times New Roman"/>
          <w:color w:val="141413"/>
        </w:rPr>
        <w:t>.</w:t>
      </w:r>
      <w:r w:rsidRPr="002B524E">
        <w:rPr>
          <w:rFonts w:cs="Times New Roman"/>
          <w:color w:val="141413"/>
        </w:rPr>
        <w:t xml:space="preserve"> On the Different Senses </w:t>
      </w:r>
      <w:proofErr w:type="gramStart"/>
      <w:r w:rsidRPr="002B524E">
        <w:rPr>
          <w:rFonts w:cs="Times New Roman"/>
          <w:color w:val="141413"/>
        </w:rPr>
        <w:t>of ,Freedom</w:t>
      </w:r>
      <w:proofErr w:type="gramEnd"/>
      <w:r w:rsidRPr="002B524E">
        <w:rPr>
          <w:rFonts w:cs="Times New Roman"/>
          <w:color w:val="141413"/>
        </w:rPr>
        <w:t>‘ as Applied to Will and to the Moral Progress of Man</w:t>
      </w:r>
      <w:r w:rsidR="00B27830">
        <w:rPr>
          <w:rFonts w:cs="Times New Roman"/>
          <w:color w:val="141413"/>
        </w:rPr>
        <w:t>. I</w:t>
      </w:r>
      <w:r w:rsidRPr="002B524E">
        <w:rPr>
          <w:rFonts w:cs="Times New Roman"/>
          <w:color w:val="141413"/>
        </w:rPr>
        <w:t xml:space="preserve">n </w:t>
      </w:r>
      <w:r w:rsidR="008C1269">
        <w:rPr>
          <w:rFonts w:cs="Times New Roman"/>
          <w:i/>
          <w:iCs/>
          <w:color w:val="141413"/>
        </w:rPr>
        <w:t>The</w:t>
      </w:r>
      <w:r w:rsidR="00B27830" w:rsidRPr="00B27830">
        <w:rPr>
          <w:rFonts w:cs="Times New Roman"/>
          <w:i/>
          <w:iCs/>
          <w:color w:val="141413"/>
        </w:rPr>
        <w:t xml:space="preserve"> Works of Thomas Hill Green</w:t>
      </w:r>
      <w:r w:rsidR="00B27830" w:rsidRPr="002B524E">
        <w:rPr>
          <w:rFonts w:cs="Times New Roman"/>
          <w:color w:val="141413"/>
        </w:rPr>
        <w:t xml:space="preserve">, </w:t>
      </w:r>
      <w:r w:rsidR="00B27830">
        <w:rPr>
          <w:rFonts w:cs="Times New Roman"/>
          <w:color w:val="141413"/>
        </w:rPr>
        <w:t>Vol</w:t>
      </w:r>
      <w:r w:rsidR="00B27830" w:rsidRPr="002B524E">
        <w:rPr>
          <w:rFonts w:cs="Times New Roman"/>
          <w:color w:val="141413"/>
        </w:rPr>
        <w:t>. II</w:t>
      </w:r>
      <w:r w:rsidR="00B27830">
        <w:rPr>
          <w:rFonts w:cs="Times New Roman"/>
          <w:color w:val="141413"/>
        </w:rPr>
        <w:t xml:space="preserve">, ed. </w:t>
      </w:r>
      <w:r w:rsidRPr="002B524E">
        <w:rPr>
          <w:rFonts w:cs="Times New Roman"/>
          <w:color w:val="141413"/>
        </w:rPr>
        <w:t xml:space="preserve">P. Nicholson, </w:t>
      </w:r>
      <w:r w:rsidR="00B27830" w:rsidRPr="002B524E">
        <w:rPr>
          <w:rFonts w:cs="Times New Roman"/>
          <w:color w:val="141413"/>
        </w:rPr>
        <w:t>308–333</w:t>
      </w:r>
      <w:r w:rsidR="00B27830">
        <w:rPr>
          <w:rFonts w:cs="Times New Roman"/>
          <w:color w:val="141413"/>
        </w:rPr>
        <w:t>.</w:t>
      </w:r>
      <w:r w:rsidRPr="002B524E">
        <w:rPr>
          <w:rFonts w:cs="Times New Roman"/>
          <w:color w:val="141413"/>
        </w:rPr>
        <w:t xml:space="preserve"> London</w:t>
      </w:r>
      <w:r w:rsidR="00B27830">
        <w:rPr>
          <w:rFonts w:cs="Times New Roman"/>
          <w:color w:val="141413"/>
        </w:rPr>
        <w:t>:</w:t>
      </w:r>
      <w:r w:rsidRPr="002B524E">
        <w:rPr>
          <w:rFonts w:cs="Times New Roman"/>
          <w:color w:val="141413"/>
        </w:rPr>
        <w:t xml:space="preserve"> </w:t>
      </w:r>
      <w:r w:rsidR="0024082B" w:rsidRPr="0024082B">
        <w:rPr>
          <w:rFonts w:cs="Times New Roman"/>
          <w:color w:val="141413"/>
        </w:rPr>
        <w:t xml:space="preserve">Thoemmes Continuum </w:t>
      </w:r>
      <w:r w:rsidRPr="002B524E">
        <w:rPr>
          <w:rFonts w:cs="Times New Roman"/>
          <w:color w:val="141413"/>
        </w:rPr>
        <w:t>1997.</w:t>
      </w:r>
    </w:p>
    <w:p w14:paraId="5E382308" w14:textId="35AD8DFE" w:rsidR="008C2257" w:rsidRPr="008C1269" w:rsidRDefault="009C62EF" w:rsidP="00820558">
      <w:pPr>
        <w:pStyle w:val="NEWPARAGRAPHTRANSLATION"/>
        <w:spacing w:before="120" w:line="240" w:lineRule="auto"/>
        <w:ind w:left="709" w:hanging="709"/>
        <w:rPr>
          <w:rFonts w:cs="Times New Roman"/>
          <w:color w:val="141413"/>
        </w:rPr>
      </w:pPr>
      <w:r w:rsidRPr="002B524E">
        <w:rPr>
          <w:rFonts w:cs="Times New Roman"/>
          <w:color w:val="141413"/>
        </w:rPr>
        <w:t>Green, Th</w:t>
      </w:r>
      <w:r w:rsidR="001D5363">
        <w:rPr>
          <w:rFonts w:cs="Times New Roman"/>
          <w:color w:val="141413"/>
        </w:rPr>
        <w:t>omas</w:t>
      </w:r>
      <w:r w:rsidRPr="002B524E">
        <w:rPr>
          <w:rFonts w:cs="Times New Roman"/>
          <w:color w:val="141413"/>
        </w:rPr>
        <w:t xml:space="preserve"> H</w:t>
      </w:r>
      <w:r w:rsidR="001D5363">
        <w:rPr>
          <w:rFonts w:cs="Times New Roman"/>
          <w:color w:val="141413"/>
        </w:rPr>
        <w:t>ill</w:t>
      </w:r>
      <w:r w:rsidR="008C2257" w:rsidRPr="002B524E">
        <w:rPr>
          <w:rFonts w:cs="Times New Roman"/>
          <w:color w:val="141413"/>
        </w:rPr>
        <w:t>. 1883</w:t>
      </w:r>
      <w:r w:rsidR="001D5363">
        <w:rPr>
          <w:rFonts w:cs="Times New Roman"/>
          <w:color w:val="141413"/>
        </w:rPr>
        <w:t>.</w:t>
      </w:r>
      <w:r w:rsidR="008C2257" w:rsidRPr="002B524E">
        <w:rPr>
          <w:rFonts w:cs="Times New Roman"/>
          <w:color w:val="141413"/>
        </w:rPr>
        <w:t xml:space="preserve"> </w:t>
      </w:r>
      <w:proofErr w:type="spellStart"/>
      <w:r w:rsidR="008C2257" w:rsidRPr="002B524E">
        <w:rPr>
          <w:rFonts w:cs="Times New Roman"/>
          <w:color w:val="141413"/>
        </w:rPr>
        <w:t>Prologomena</w:t>
      </w:r>
      <w:proofErr w:type="spellEnd"/>
      <w:r w:rsidR="008C2257" w:rsidRPr="002B524E">
        <w:rPr>
          <w:rFonts w:cs="Times New Roman"/>
          <w:color w:val="141413"/>
        </w:rPr>
        <w:t xml:space="preserve"> to Ethics</w:t>
      </w:r>
      <w:r w:rsidR="008C1269">
        <w:rPr>
          <w:rFonts w:cs="Times New Roman"/>
          <w:color w:val="141413"/>
        </w:rPr>
        <w:t>.</w:t>
      </w:r>
      <w:r w:rsidR="008C2257" w:rsidRPr="002B524E">
        <w:rPr>
          <w:rFonts w:cs="Times New Roman"/>
          <w:color w:val="141413"/>
        </w:rPr>
        <w:t xml:space="preserve"> </w:t>
      </w:r>
      <w:r w:rsidR="008C1269">
        <w:rPr>
          <w:rFonts w:cs="Times New Roman"/>
          <w:color w:val="141413"/>
        </w:rPr>
        <w:t>I</w:t>
      </w:r>
      <w:r w:rsidR="008C1269" w:rsidRPr="002B524E">
        <w:rPr>
          <w:rFonts w:cs="Times New Roman"/>
          <w:color w:val="141413"/>
        </w:rPr>
        <w:t xml:space="preserve">n </w:t>
      </w:r>
      <w:r w:rsidR="008C1269" w:rsidRPr="008C1269">
        <w:rPr>
          <w:rFonts w:cs="Times New Roman"/>
          <w:i/>
          <w:iCs/>
          <w:color w:val="141413"/>
        </w:rPr>
        <w:t>The</w:t>
      </w:r>
      <w:r w:rsidR="008C1269">
        <w:rPr>
          <w:rFonts w:cs="Times New Roman"/>
          <w:color w:val="141413"/>
        </w:rPr>
        <w:t xml:space="preserve"> </w:t>
      </w:r>
      <w:r w:rsidR="008C1269" w:rsidRPr="00B27830">
        <w:rPr>
          <w:rFonts w:cs="Times New Roman"/>
          <w:i/>
          <w:iCs/>
          <w:color w:val="141413"/>
        </w:rPr>
        <w:t>Works of Thomas Hill Green</w:t>
      </w:r>
      <w:r w:rsidR="008C1269" w:rsidRPr="002B524E">
        <w:rPr>
          <w:rFonts w:cs="Times New Roman"/>
          <w:color w:val="141413"/>
        </w:rPr>
        <w:t xml:space="preserve">, </w:t>
      </w:r>
      <w:r w:rsidR="008C1269">
        <w:rPr>
          <w:rFonts w:cs="Times New Roman"/>
          <w:color w:val="141413"/>
        </w:rPr>
        <w:t>Vol</w:t>
      </w:r>
      <w:r w:rsidR="008C1269" w:rsidRPr="002B524E">
        <w:rPr>
          <w:rFonts w:cs="Times New Roman"/>
          <w:color w:val="141413"/>
        </w:rPr>
        <w:t xml:space="preserve">. </w:t>
      </w:r>
      <w:r w:rsidR="008C1269">
        <w:rPr>
          <w:rFonts w:cs="Times New Roman"/>
          <w:color w:val="141413"/>
        </w:rPr>
        <w:t xml:space="preserve">IV, ed. </w:t>
      </w:r>
      <w:r w:rsidR="008C1269" w:rsidRPr="002B524E">
        <w:rPr>
          <w:rFonts w:cs="Times New Roman"/>
          <w:color w:val="141413"/>
        </w:rPr>
        <w:t>P. Nicholson,</w:t>
      </w:r>
      <w:r w:rsidR="008C2257" w:rsidRPr="008C1269">
        <w:rPr>
          <w:rFonts w:cs="Times New Roman"/>
          <w:color w:val="141413"/>
        </w:rPr>
        <w:t xml:space="preserve"> 1–427.</w:t>
      </w:r>
      <w:r w:rsidR="008C1269">
        <w:rPr>
          <w:rFonts w:cs="Times New Roman"/>
          <w:color w:val="141413"/>
        </w:rPr>
        <w:t xml:space="preserve"> </w:t>
      </w:r>
      <w:r w:rsidR="008C1269" w:rsidRPr="002B524E">
        <w:rPr>
          <w:rFonts w:cs="Times New Roman"/>
          <w:color w:val="141413"/>
        </w:rPr>
        <w:t>London</w:t>
      </w:r>
      <w:r w:rsidR="008C1269">
        <w:rPr>
          <w:rFonts w:cs="Times New Roman"/>
          <w:color w:val="141413"/>
        </w:rPr>
        <w:t>:</w:t>
      </w:r>
      <w:r w:rsidR="008C1269" w:rsidRPr="002B524E">
        <w:rPr>
          <w:rFonts w:cs="Times New Roman"/>
          <w:color w:val="141413"/>
        </w:rPr>
        <w:t xml:space="preserve"> </w:t>
      </w:r>
      <w:r w:rsidR="008C1269" w:rsidRPr="0024082B">
        <w:rPr>
          <w:rFonts w:cs="Times New Roman"/>
          <w:color w:val="141413"/>
        </w:rPr>
        <w:t xml:space="preserve">Thoemmes Continuum </w:t>
      </w:r>
      <w:r w:rsidR="008C1269" w:rsidRPr="002B524E">
        <w:rPr>
          <w:rFonts w:cs="Times New Roman"/>
          <w:color w:val="141413"/>
        </w:rPr>
        <w:t>1997</w:t>
      </w:r>
      <w:r w:rsidR="008C1269">
        <w:rPr>
          <w:rFonts w:cs="Times New Roman"/>
          <w:color w:val="141413"/>
        </w:rPr>
        <w:t>.</w:t>
      </w:r>
    </w:p>
    <w:p w14:paraId="2AA4DC53" w14:textId="5E2D1B8B" w:rsidR="008C2257" w:rsidRPr="006405D7" w:rsidRDefault="008C2257" w:rsidP="00820558">
      <w:pPr>
        <w:pStyle w:val="NEWPARAGRAPHTRANSLATION"/>
        <w:spacing w:before="120" w:line="240" w:lineRule="auto"/>
        <w:ind w:left="709" w:hanging="709"/>
        <w:rPr>
          <w:rFonts w:cs="Times New Roman"/>
          <w:color w:val="141413"/>
          <w:lang w:val="de-DE"/>
        </w:rPr>
      </w:pPr>
      <w:r w:rsidRPr="008E3ABF">
        <w:rPr>
          <w:rFonts w:cs="Times New Roman"/>
          <w:color w:val="141413"/>
        </w:rPr>
        <w:t>Herrmann, M</w:t>
      </w:r>
      <w:r w:rsidR="001D5363" w:rsidRPr="008E3ABF">
        <w:rPr>
          <w:rFonts w:cs="Times New Roman"/>
          <w:color w:val="141413"/>
        </w:rPr>
        <w:t>artina</w:t>
      </w:r>
      <w:r w:rsidRPr="008E3ABF">
        <w:rPr>
          <w:rFonts w:cs="Times New Roman"/>
          <w:color w:val="141413"/>
        </w:rPr>
        <w:t>. 2000</w:t>
      </w:r>
      <w:r w:rsidR="001D5363" w:rsidRPr="008E3ABF">
        <w:rPr>
          <w:rFonts w:cs="Times New Roman"/>
          <w:color w:val="141413"/>
        </w:rPr>
        <w:t>.</w:t>
      </w:r>
      <w:r w:rsidRPr="008E3ABF">
        <w:rPr>
          <w:rFonts w:cs="Times New Roman"/>
          <w:color w:val="141413"/>
        </w:rPr>
        <w:t xml:space="preserve"> </w:t>
      </w:r>
      <w:proofErr w:type="spellStart"/>
      <w:r w:rsidRPr="008E3ABF">
        <w:rPr>
          <w:rFonts w:cs="Times New Roman"/>
          <w:color w:val="141413"/>
        </w:rPr>
        <w:t>Freier</w:t>
      </w:r>
      <w:proofErr w:type="spellEnd"/>
      <w:r w:rsidRPr="008E3ABF">
        <w:rPr>
          <w:rFonts w:cs="Times New Roman"/>
          <w:color w:val="141413"/>
        </w:rPr>
        <w:t xml:space="preserve"> Wille </w:t>
      </w:r>
      <w:proofErr w:type="spellStart"/>
      <w:r w:rsidRPr="008E3ABF">
        <w:rPr>
          <w:rFonts w:cs="Times New Roman"/>
          <w:color w:val="141413"/>
        </w:rPr>
        <w:t>ohne</w:t>
      </w:r>
      <w:proofErr w:type="spellEnd"/>
      <w:r w:rsidRPr="008E3ABF">
        <w:rPr>
          <w:rFonts w:cs="Times New Roman"/>
          <w:color w:val="141413"/>
        </w:rPr>
        <w:t xml:space="preserve"> </w:t>
      </w:r>
      <w:proofErr w:type="spellStart"/>
      <w:r w:rsidRPr="008E3ABF">
        <w:rPr>
          <w:rFonts w:cs="Times New Roman"/>
          <w:color w:val="141413"/>
        </w:rPr>
        <w:t>Wunschkritik</w:t>
      </w:r>
      <w:proofErr w:type="spellEnd"/>
      <w:r w:rsidRPr="008E3ABF">
        <w:rPr>
          <w:rFonts w:cs="Times New Roman"/>
          <w:color w:val="141413"/>
        </w:rPr>
        <w:t xml:space="preserve"> – </w:t>
      </w:r>
      <w:proofErr w:type="spellStart"/>
      <w:r w:rsidRPr="008E3ABF">
        <w:rPr>
          <w:rFonts w:cs="Times New Roman"/>
          <w:color w:val="141413"/>
        </w:rPr>
        <w:t>Autonomie</w:t>
      </w:r>
      <w:proofErr w:type="spellEnd"/>
      <w:r w:rsidRPr="008E3ABF">
        <w:rPr>
          <w:rFonts w:cs="Times New Roman"/>
          <w:color w:val="141413"/>
        </w:rPr>
        <w:t xml:space="preserve"> </w:t>
      </w:r>
      <w:proofErr w:type="spellStart"/>
      <w:r w:rsidR="00CF6483" w:rsidRPr="008E3ABF">
        <w:rPr>
          <w:rFonts w:cs="Times New Roman"/>
          <w:color w:val="141413"/>
        </w:rPr>
        <w:t>als</w:t>
      </w:r>
      <w:proofErr w:type="spellEnd"/>
      <w:r w:rsidR="00CF6483" w:rsidRPr="008E3ABF">
        <w:rPr>
          <w:rFonts w:cs="Times New Roman"/>
          <w:color w:val="141413"/>
        </w:rPr>
        <w:t xml:space="preserve"> </w:t>
      </w:r>
      <w:proofErr w:type="spellStart"/>
      <w:r w:rsidR="00CF6483" w:rsidRPr="008E3ABF">
        <w:rPr>
          <w:rFonts w:cs="Times New Roman"/>
          <w:color w:val="141413"/>
        </w:rPr>
        <w:t>Zustimmung</w:t>
      </w:r>
      <w:proofErr w:type="spellEnd"/>
      <w:r w:rsidR="00CF6483" w:rsidRPr="008E3ABF">
        <w:rPr>
          <w:rFonts w:cs="Times New Roman"/>
          <w:color w:val="141413"/>
        </w:rPr>
        <w:t xml:space="preserve"> </w:t>
      </w:r>
      <w:proofErr w:type="spellStart"/>
      <w:r w:rsidR="00CF6483" w:rsidRPr="008E3ABF">
        <w:rPr>
          <w:rFonts w:cs="Times New Roman"/>
          <w:color w:val="141413"/>
        </w:rPr>
        <w:t>zum</w:t>
      </w:r>
      <w:proofErr w:type="spellEnd"/>
      <w:r w:rsidR="00CF6483" w:rsidRPr="008E3ABF">
        <w:rPr>
          <w:rFonts w:cs="Times New Roman"/>
          <w:color w:val="141413"/>
        </w:rPr>
        <w:t xml:space="preserve"> </w:t>
      </w:r>
      <w:proofErr w:type="spellStart"/>
      <w:r w:rsidR="00CF6483" w:rsidRPr="008E3ABF">
        <w:rPr>
          <w:rFonts w:cs="Times New Roman"/>
          <w:color w:val="141413"/>
        </w:rPr>
        <w:t>eigenen</w:t>
      </w:r>
      <w:proofErr w:type="spellEnd"/>
      <w:r w:rsidR="00CF6483" w:rsidRPr="008E3ABF">
        <w:rPr>
          <w:rFonts w:cs="Times New Roman"/>
          <w:color w:val="141413"/>
        </w:rPr>
        <w:t xml:space="preserve"> </w:t>
      </w:r>
      <w:proofErr w:type="spellStart"/>
      <w:r w:rsidR="00CF6483" w:rsidRPr="008E3ABF">
        <w:rPr>
          <w:rFonts w:cs="Times New Roman"/>
          <w:color w:val="141413"/>
        </w:rPr>
        <w:t>Wün</w:t>
      </w:r>
      <w:r w:rsidRPr="008E3ABF">
        <w:rPr>
          <w:rFonts w:cs="Times New Roman"/>
          <w:color w:val="141413"/>
        </w:rPr>
        <w:t>schen</w:t>
      </w:r>
      <w:proofErr w:type="spellEnd"/>
      <w:r w:rsidR="00CF6483" w:rsidRPr="008E3ABF">
        <w:rPr>
          <w:rFonts w:cs="Times New Roman"/>
          <w:color w:val="141413"/>
        </w:rPr>
        <w:t xml:space="preserve"> [Free Will without Critiquing Desires – Autonomy as Affirmation of Own Desires]</w:t>
      </w:r>
      <w:r w:rsidR="0024082B" w:rsidRPr="008E3ABF">
        <w:rPr>
          <w:rFonts w:cs="Times New Roman"/>
          <w:color w:val="141413"/>
        </w:rPr>
        <w:t>.</w:t>
      </w:r>
      <w:r w:rsidRPr="008E3ABF">
        <w:rPr>
          <w:rFonts w:cs="Times New Roman"/>
          <w:color w:val="141413"/>
        </w:rPr>
        <w:t xml:space="preserve"> </w:t>
      </w:r>
      <w:r w:rsidR="0024082B">
        <w:rPr>
          <w:rFonts w:cs="Times New Roman"/>
          <w:color w:val="141413"/>
          <w:lang w:val="de-DE"/>
        </w:rPr>
        <w:t>I</w:t>
      </w:r>
      <w:r w:rsidRPr="001E4CF0">
        <w:rPr>
          <w:rFonts w:cs="Times New Roman"/>
          <w:color w:val="141413"/>
          <w:lang w:val="de-DE"/>
        </w:rPr>
        <w:t>n</w:t>
      </w:r>
      <w:r w:rsidR="0024082B" w:rsidRPr="0024082B">
        <w:rPr>
          <w:rFonts w:cs="Times New Roman"/>
          <w:color w:val="141413"/>
          <w:lang w:val="de-DE"/>
        </w:rPr>
        <w:t xml:space="preserve"> </w:t>
      </w:r>
      <w:r w:rsidR="0024082B" w:rsidRPr="0024082B">
        <w:rPr>
          <w:rFonts w:cs="Times New Roman"/>
          <w:i/>
          <w:iCs/>
          <w:color w:val="141413"/>
          <w:lang w:val="de-DE"/>
        </w:rPr>
        <w:t>Autonomes Handeln: Beiträge zur Philosophie von Harry G. Frankfurt</w:t>
      </w:r>
      <w:r w:rsidR="0024082B">
        <w:rPr>
          <w:rFonts w:cs="Times New Roman"/>
          <w:color w:val="141413"/>
          <w:lang w:val="de-DE"/>
        </w:rPr>
        <w:t xml:space="preserve">, </w:t>
      </w:r>
      <w:proofErr w:type="spellStart"/>
      <w:r w:rsidR="0024082B">
        <w:rPr>
          <w:rFonts w:cs="Times New Roman"/>
          <w:color w:val="141413"/>
          <w:lang w:val="de-DE"/>
        </w:rPr>
        <w:t>eds</w:t>
      </w:r>
      <w:proofErr w:type="spellEnd"/>
      <w:r w:rsidR="008C1269">
        <w:rPr>
          <w:rFonts w:cs="Times New Roman"/>
          <w:color w:val="141413"/>
          <w:lang w:val="de-DE"/>
        </w:rPr>
        <w:t>.</w:t>
      </w:r>
      <w:r w:rsidRPr="001E4CF0">
        <w:rPr>
          <w:rFonts w:cs="Times New Roman"/>
          <w:color w:val="141413"/>
          <w:lang w:val="de-DE"/>
        </w:rPr>
        <w:t xml:space="preserve"> M. </w:t>
      </w:r>
      <w:proofErr w:type="spellStart"/>
      <w:r w:rsidRPr="001E4CF0">
        <w:rPr>
          <w:rFonts w:cs="Times New Roman"/>
          <w:color w:val="141413"/>
          <w:lang w:val="de-DE"/>
        </w:rPr>
        <w:t>Betzler</w:t>
      </w:r>
      <w:proofErr w:type="spellEnd"/>
      <w:r w:rsidRPr="001E4CF0">
        <w:rPr>
          <w:rFonts w:cs="Times New Roman"/>
          <w:color w:val="141413"/>
          <w:lang w:val="de-DE"/>
        </w:rPr>
        <w:t xml:space="preserve"> </w:t>
      </w:r>
      <w:proofErr w:type="spellStart"/>
      <w:r w:rsidR="0024082B">
        <w:rPr>
          <w:rFonts w:cs="Times New Roman"/>
          <w:color w:val="141413"/>
          <w:lang w:val="de-DE"/>
        </w:rPr>
        <w:t>and</w:t>
      </w:r>
      <w:proofErr w:type="spellEnd"/>
      <w:r w:rsidRPr="001E4CF0">
        <w:rPr>
          <w:rFonts w:cs="Times New Roman"/>
          <w:color w:val="141413"/>
          <w:lang w:val="de-DE"/>
        </w:rPr>
        <w:t xml:space="preserve"> B. </w:t>
      </w:r>
      <w:proofErr w:type="spellStart"/>
      <w:r w:rsidRPr="001E4CF0">
        <w:rPr>
          <w:rFonts w:cs="Times New Roman"/>
          <w:color w:val="141413"/>
          <w:lang w:val="de-DE"/>
        </w:rPr>
        <w:t>Guckes</w:t>
      </w:r>
      <w:proofErr w:type="spellEnd"/>
      <w:r w:rsidR="0024082B" w:rsidRPr="001E4CF0">
        <w:rPr>
          <w:rFonts w:cs="Times New Roman"/>
          <w:color w:val="141413"/>
          <w:lang w:val="de-DE"/>
        </w:rPr>
        <w:t>, 153–166</w:t>
      </w:r>
      <w:r w:rsidRPr="001E4CF0">
        <w:rPr>
          <w:rFonts w:cs="Times New Roman"/>
          <w:color w:val="141413"/>
          <w:lang w:val="de-DE"/>
        </w:rPr>
        <w:t>, Berlin</w:t>
      </w:r>
      <w:r w:rsidR="0024082B">
        <w:rPr>
          <w:rFonts w:cs="Times New Roman"/>
          <w:color w:val="141413"/>
          <w:lang w:val="de-DE"/>
        </w:rPr>
        <w:t>: Akademie</w:t>
      </w:r>
      <w:r w:rsidRPr="001E4CF0">
        <w:rPr>
          <w:rFonts w:cs="Times New Roman"/>
          <w:color w:val="141413"/>
          <w:lang w:val="de-DE"/>
        </w:rPr>
        <w:t>.</w:t>
      </w:r>
    </w:p>
    <w:p w14:paraId="25F612B3" w14:textId="3476CDB6" w:rsidR="00E1622D" w:rsidRPr="002B524E" w:rsidRDefault="00E1622D" w:rsidP="00820558">
      <w:pPr>
        <w:pStyle w:val="NEWPARAGRAPHTRANSLATION"/>
        <w:spacing w:before="120" w:line="240" w:lineRule="auto"/>
        <w:ind w:left="709" w:hanging="709"/>
        <w:rPr>
          <w:rFonts w:cs="Times New Roman"/>
          <w:color w:val="141413"/>
        </w:rPr>
      </w:pPr>
      <w:r w:rsidRPr="008E3ABF">
        <w:rPr>
          <w:rFonts w:cs="Times New Roman"/>
          <w:color w:val="141413"/>
          <w:lang w:val="de-DE"/>
        </w:rPr>
        <w:t>Mill, J</w:t>
      </w:r>
      <w:r w:rsidR="00D95A2A" w:rsidRPr="008E3ABF">
        <w:rPr>
          <w:rFonts w:cs="Times New Roman"/>
          <w:color w:val="141413"/>
          <w:lang w:val="de-DE"/>
        </w:rPr>
        <w:t>ohn</w:t>
      </w:r>
      <w:r w:rsidRPr="008E3ABF">
        <w:rPr>
          <w:rFonts w:cs="Times New Roman"/>
          <w:color w:val="141413"/>
          <w:lang w:val="de-DE"/>
        </w:rPr>
        <w:t xml:space="preserve"> St</w:t>
      </w:r>
      <w:r w:rsidR="00D95A2A" w:rsidRPr="008E3ABF">
        <w:rPr>
          <w:rFonts w:cs="Times New Roman"/>
          <w:color w:val="141413"/>
          <w:lang w:val="de-DE"/>
        </w:rPr>
        <w:t>uart</w:t>
      </w:r>
      <w:r w:rsidRPr="008E3ABF">
        <w:rPr>
          <w:rFonts w:cs="Times New Roman"/>
          <w:color w:val="141413"/>
          <w:lang w:val="de-DE"/>
        </w:rPr>
        <w:t xml:space="preserve">. </w:t>
      </w:r>
      <w:r w:rsidRPr="002B524E">
        <w:rPr>
          <w:rFonts w:cs="Times New Roman"/>
          <w:color w:val="141413"/>
        </w:rPr>
        <w:t>1843</w:t>
      </w:r>
      <w:r w:rsidR="00D95A2A">
        <w:rPr>
          <w:rFonts w:cs="Times New Roman"/>
          <w:color w:val="141413"/>
        </w:rPr>
        <w:t>.</w:t>
      </w:r>
      <w:r w:rsidRPr="002B524E">
        <w:rPr>
          <w:rFonts w:cs="Times New Roman"/>
          <w:color w:val="141413"/>
        </w:rPr>
        <w:t xml:space="preserve"> A System of Logic. </w:t>
      </w:r>
      <w:proofErr w:type="spellStart"/>
      <w:r w:rsidRPr="002B524E">
        <w:rPr>
          <w:rFonts w:cs="Times New Roman"/>
          <w:color w:val="141413"/>
        </w:rPr>
        <w:t>Ratiocinative</w:t>
      </w:r>
      <w:proofErr w:type="spellEnd"/>
      <w:r w:rsidRPr="002B524E">
        <w:rPr>
          <w:rFonts w:cs="Times New Roman"/>
          <w:color w:val="141413"/>
        </w:rPr>
        <w:t xml:space="preserve"> and Inductive Part II</w:t>
      </w:r>
      <w:r w:rsidR="00D95A2A">
        <w:rPr>
          <w:rFonts w:cs="Times New Roman"/>
          <w:color w:val="141413"/>
        </w:rPr>
        <w:t>. In</w:t>
      </w:r>
      <w:r w:rsidRPr="002B524E">
        <w:rPr>
          <w:rFonts w:cs="Times New Roman"/>
          <w:color w:val="141413"/>
        </w:rPr>
        <w:t xml:space="preserve"> </w:t>
      </w:r>
      <w:r w:rsidRPr="00D95A2A">
        <w:rPr>
          <w:rFonts w:cs="Times New Roman"/>
          <w:i/>
          <w:iCs/>
          <w:color w:val="141413"/>
        </w:rPr>
        <w:t>Collected Works, Vol. VIII</w:t>
      </w:r>
      <w:r w:rsidRPr="002B524E">
        <w:rPr>
          <w:rFonts w:cs="Times New Roman"/>
          <w:color w:val="141413"/>
        </w:rPr>
        <w:t>, ed. J. M. Robson</w:t>
      </w:r>
      <w:r w:rsidR="000732BA">
        <w:rPr>
          <w:rFonts w:cs="Times New Roman"/>
          <w:color w:val="141413"/>
        </w:rPr>
        <w:t>.</w:t>
      </w:r>
      <w:r w:rsidRPr="002B524E">
        <w:rPr>
          <w:rFonts w:cs="Times New Roman"/>
          <w:color w:val="141413"/>
        </w:rPr>
        <w:t xml:space="preserve"> Toronto</w:t>
      </w:r>
      <w:r w:rsidR="008C1269">
        <w:rPr>
          <w:rFonts w:cs="Times New Roman"/>
          <w:color w:val="141413"/>
        </w:rPr>
        <w:t>: Toronto University Press</w:t>
      </w:r>
      <w:r w:rsidR="008C1269" w:rsidRPr="008C1269">
        <w:rPr>
          <w:rFonts w:cs="Times New Roman"/>
          <w:color w:val="141413"/>
        </w:rPr>
        <w:t xml:space="preserve"> </w:t>
      </w:r>
      <w:r w:rsidR="008C1269" w:rsidRPr="002B524E">
        <w:rPr>
          <w:rFonts w:cs="Times New Roman"/>
          <w:color w:val="141413"/>
        </w:rPr>
        <w:t>1969</w:t>
      </w:r>
      <w:r w:rsidR="008C1269">
        <w:rPr>
          <w:rFonts w:cs="Times New Roman"/>
          <w:color w:val="141413"/>
        </w:rPr>
        <w:t>.</w:t>
      </w:r>
    </w:p>
    <w:p w14:paraId="797D2C82" w14:textId="66F899B0" w:rsidR="00E1622D" w:rsidRPr="002B524E" w:rsidRDefault="00E1622D" w:rsidP="00820558">
      <w:pPr>
        <w:pStyle w:val="NEWPARAGRAPHTRANSLATION"/>
        <w:spacing w:before="120" w:line="240" w:lineRule="auto"/>
        <w:ind w:left="709" w:hanging="709"/>
        <w:rPr>
          <w:rFonts w:cs="Times New Roman"/>
          <w:color w:val="141413"/>
        </w:rPr>
      </w:pPr>
      <w:r w:rsidRPr="002B524E">
        <w:rPr>
          <w:rFonts w:cs="Times New Roman"/>
          <w:color w:val="141413"/>
        </w:rPr>
        <w:lastRenderedPageBreak/>
        <w:t xml:space="preserve">Mill, </w:t>
      </w:r>
      <w:r w:rsidR="00D95A2A" w:rsidRPr="002B524E">
        <w:rPr>
          <w:rFonts w:cs="Times New Roman"/>
          <w:color w:val="141413"/>
        </w:rPr>
        <w:t>J</w:t>
      </w:r>
      <w:r w:rsidR="00D95A2A">
        <w:rPr>
          <w:rFonts w:cs="Times New Roman"/>
          <w:color w:val="141413"/>
        </w:rPr>
        <w:t>ohn</w:t>
      </w:r>
      <w:r w:rsidR="00D95A2A" w:rsidRPr="002B524E">
        <w:rPr>
          <w:rFonts w:cs="Times New Roman"/>
          <w:color w:val="141413"/>
        </w:rPr>
        <w:t xml:space="preserve"> St</w:t>
      </w:r>
      <w:r w:rsidR="00D95A2A">
        <w:rPr>
          <w:rFonts w:cs="Times New Roman"/>
          <w:color w:val="141413"/>
        </w:rPr>
        <w:t>uart</w:t>
      </w:r>
      <w:r w:rsidRPr="002B524E">
        <w:rPr>
          <w:rFonts w:cs="Times New Roman"/>
          <w:color w:val="141413"/>
        </w:rPr>
        <w:t>. 1859</w:t>
      </w:r>
      <w:r w:rsidR="00D95A2A">
        <w:rPr>
          <w:rFonts w:cs="Times New Roman"/>
          <w:color w:val="141413"/>
        </w:rPr>
        <w:t>.</w:t>
      </w:r>
      <w:r w:rsidRPr="002B524E">
        <w:rPr>
          <w:rFonts w:cs="Times New Roman"/>
          <w:color w:val="141413"/>
        </w:rPr>
        <w:t xml:space="preserve"> On Liberty</w:t>
      </w:r>
      <w:r w:rsidR="008C1269">
        <w:rPr>
          <w:rFonts w:cs="Times New Roman"/>
          <w:color w:val="141413"/>
        </w:rPr>
        <w:t>.</w:t>
      </w:r>
      <w:r w:rsidRPr="002B524E">
        <w:rPr>
          <w:rFonts w:cs="Times New Roman"/>
          <w:color w:val="141413"/>
        </w:rPr>
        <w:t xml:space="preserve"> </w:t>
      </w:r>
      <w:r w:rsidR="008C1269">
        <w:rPr>
          <w:rFonts w:cs="Times New Roman"/>
          <w:color w:val="141413"/>
        </w:rPr>
        <w:t>I</w:t>
      </w:r>
      <w:r w:rsidRPr="002B524E">
        <w:rPr>
          <w:rFonts w:cs="Times New Roman"/>
          <w:color w:val="141413"/>
        </w:rPr>
        <w:t xml:space="preserve">n </w:t>
      </w:r>
      <w:r w:rsidRPr="008C1269">
        <w:rPr>
          <w:rFonts w:cs="Times New Roman"/>
          <w:i/>
          <w:iCs/>
          <w:color w:val="141413"/>
        </w:rPr>
        <w:t>Collected Wo</w:t>
      </w:r>
      <w:r w:rsidR="008C1269">
        <w:rPr>
          <w:rFonts w:cs="Times New Roman"/>
          <w:i/>
          <w:iCs/>
          <w:color w:val="141413"/>
        </w:rPr>
        <w:t>r</w:t>
      </w:r>
      <w:r w:rsidRPr="008C1269">
        <w:rPr>
          <w:rFonts w:cs="Times New Roman"/>
          <w:i/>
          <w:iCs/>
          <w:color w:val="141413"/>
        </w:rPr>
        <w:t>ks</w:t>
      </w:r>
      <w:r w:rsidRPr="002B524E">
        <w:rPr>
          <w:rFonts w:cs="Times New Roman"/>
          <w:color w:val="141413"/>
        </w:rPr>
        <w:t xml:space="preserve">, Vol. XVIII, ed. J. M. Robson, </w:t>
      </w:r>
      <w:r w:rsidR="00D95A2A" w:rsidRPr="002B524E">
        <w:rPr>
          <w:rFonts w:cs="Times New Roman"/>
          <w:color w:val="141413"/>
        </w:rPr>
        <w:t>213–310</w:t>
      </w:r>
      <w:r w:rsidR="000732BA">
        <w:rPr>
          <w:rFonts w:cs="Times New Roman"/>
          <w:color w:val="141413"/>
        </w:rPr>
        <w:t>.</w:t>
      </w:r>
      <w:r w:rsidR="00D95A2A">
        <w:rPr>
          <w:rFonts w:cs="Times New Roman"/>
          <w:color w:val="141413"/>
        </w:rPr>
        <w:t xml:space="preserve"> </w:t>
      </w:r>
      <w:r w:rsidRPr="002B524E">
        <w:rPr>
          <w:rFonts w:cs="Times New Roman"/>
          <w:color w:val="141413"/>
        </w:rPr>
        <w:t>Toronto</w:t>
      </w:r>
      <w:r w:rsidR="008C1269">
        <w:rPr>
          <w:rFonts w:cs="Times New Roman"/>
          <w:color w:val="141413"/>
        </w:rPr>
        <w:t>:</w:t>
      </w:r>
      <w:r w:rsidR="00D95A2A">
        <w:rPr>
          <w:rFonts w:cs="Times New Roman"/>
          <w:color w:val="141413"/>
        </w:rPr>
        <w:t xml:space="preserve"> </w:t>
      </w:r>
      <w:r w:rsidR="008C1269">
        <w:rPr>
          <w:rFonts w:cs="Times New Roman"/>
          <w:color w:val="141413"/>
        </w:rPr>
        <w:t>Toronto University Press</w:t>
      </w:r>
      <w:r w:rsidR="008C1269" w:rsidRPr="008C1269">
        <w:rPr>
          <w:rFonts w:cs="Times New Roman"/>
          <w:color w:val="141413"/>
        </w:rPr>
        <w:t xml:space="preserve"> </w:t>
      </w:r>
      <w:r w:rsidR="00D95A2A">
        <w:rPr>
          <w:rFonts w:cs="Times New Roman"/>
          <w:color w:val="141413"/>
        </w:rPr>
        <w:t>1977</w:t>
      </w:r>
      <w:r w:rsidRPr="002B524E">
        <w:rPr>
          <w:rFonts w:cs="Times New Roman"/>
          <w:color w:val="141413"/>
        </w:rPr>
        <w:t>.</w:t>
      </w:r>
    </w:p>
    <w:p w14:paraId="11A51DA5" w14:textId="7ACF2B73" w:rsidR="008C2257" w:rsidRPr="002B524E" w:rsidRDefault="008C2257" w:rsidP="00820558">
      <w:pPr>
        <w:pStyle w:val="NEWPARAGRAPHTRANSLATION"/>
        <w:spacing w:before="120" w:line="240" w:lineRule="auto"/>
        <w:ind w:left="709" w:hanging="709"/>
        <w:rPr>
          <w:rFonts w:cs="Times New Roman"/>
          <w:color w:val="141413"/>
        </w:rPr>
      </w:pPr>
      <w:r w:rsidRPr="002B524E">
        <w:rPr>
          <w:rFonts w:cs="Times New Roman"/>
          <w:color w:val="141413"/>
        </w:rPr>
        <w:t xml:space="preserve">Mill, </w:t>
      </w:r>
      <w:r w:rsidR="00D95A2A" w:rsidRPr="002B524E">
        <w:rPr>
          <w:rFonts w:cs="Times New Roman"/>
          <w:color w:val="141413"/>
        </w:rPr>
        <w:t>J</w:t>
      </w:r>
      <w:r w:rsidR="00D95A2A">
        <w:rPr>
          <w:rFonts w:cs="Times New Roman"/>
          <w:color w:val="141413"/>
        </w:rPr>
        <w:t>ohn</w:t>
      </w:r>
      <w:r w:rsidR="00D95A2A" w:rsidRPr="002B524E">
        <w:rPr>
          <w:rFonts w:cs="Times New Roman"/>
          <w:color w:val="141413"/>
        </w:rPr>
        <w:t xml:space="preserve"> St</w:t>
      </w:r>
      <w:r w:rsidR="00D95A2A">
        <w:rPr>
          <w:rFonts w:cs="Times New Roman"/>
          <w:color w:val="141413"/>
        </w:rPr>
        <w:t>uart</w:t>
      </w:r>
      <w:r w:rsidRPr="002B524E">
        <w:rPr>
          <w:rFonts w:cs="Times New Roman"/>
          <w:color w:val="141413"/>
        </w:rPr>
        <w:t xml:space="preserve">. </w:t>
      </w:r>
      <w:r w:rsidR="00E1622D" w:rsidRPr="002B524E">
        <w:rPr>
          <w:rFonts w:cs="Times New Roman"/>
          <w:color w:val="141413"/>
        </w:rPr>
        <w:t>1861</w:t>
      </w:r>
      <w:r w:rsidR="00D95A2A">
        <w:rPr>
          <w:rFonts w:cs="Times New Roman"/>
          <w:color w:val="141413"/>
        </w:rPr>
        <w:t>.</w:t>
      </w:r>
      <w:r w:rsidRPr="002B524E">
        <w:rPr>
          <w:rFonts w:cs="Times New Roman"/>
          <w:color w:val="141413"/>
        </w:rPr>
        <w:t xml:space="preserve"> Utilitarianism</w:t>
      </w:r>
      <w:r w:rsidR="000732BA">
        <w:rPr>
          <w:rFonts w:cs="Times New Roman"/>
          <w:color w:val="141413"/>
        </w:rPr>
        <w:t>. I</w:t>
      </w:r>
      <w:r w:rsidRPr="002B524E">
        <w:rPr>
          <w:rFonts w:cs="Times New Roman"/>
          <w:color w:val="141413"/>
        </w:rPr>
        <w:t xml:space="preserve">n </w:t>
      </w:r>
      <w:r w:rsidRPr="000732BA">
        <w:rPr>
          <w:rFonts w:cs="Times New Roman"/>
          <w:i/>
          <w:iCs/>
          <w:color w:val="141413"/>
        </w:rPr>
        <w:t>Collected Works</w:t>
      </w:r>
      <w:r w:rsidRPr="002B524E">
        <w:rPr>
          <w:rFonts w:cs="Times New Roman"/>
          <w:color w:val="141413"/>
        </w:rPr>
        <w:t xml:space="preserve">, </w:t>
      </w:r>
      <w:r w:rsidR="00E1622D" w:rsidRPr="002B524E">
        <w:rPr>
          <w:rFonts w:cs="Times New Roman"/>
          <w:color w:val="141413"/>
        </w:rPr>
        <w:t>Vol</w:t>
      </w:r>
      <w:r w:rsidRPr="002B524E">
        <w:rPr>
          <w:rFonts w:cs="Times New Roman"/>
          <w:color w:val="141413"/>
        </w:rPr>
        <w:t>. X,</w:t>
      </w:r>
      <w:r w:rsidR="00E1622D" w:rsidRPr="002B524E">
        <w:rPr>
          <w:rFonts w:cs="Times New Roman"/>
          <w:color w:val="141413"/>
        </w:rPr>
        <w:t xml:space="preserve"> </w:t>
      </w:r>
      <w:r w:rsidR="009C62EF" w:rsidRPr="002B524E">
        <w:rPr>
          <w:rFonts w:cs="Times New Roman"/>
          <w:color w:val="141413"/>
        </w:rPr>
        <w:t>ed</w:t>
      </w:r>
      <w:r w:rsidRPr="002B524E">
        <w:rPr>
          <w:rFonts w:cs="Times New Roman"/>
          <w:color w:val="141413"/>
        </w:rPr>
        <w:t xml:space="preserve">. J. M. Robson, </w:t>
      </w:r>
      <w:r w:rsidR="000732BA" w:rsidRPr="002B524E">
        <w:rPr>
          <w:rFonts w:cs="Times New Roman"/>
          <w:color w:val="141413"/>
        </w:rPr>
        <w:t>203–259</w:t>
      </w:r>
      <w:r w:rsidR="000732BA">
        <w:rPr>
          <w:rFonts w:cs="Times New Roman"/>
          <w:color w:val="141413"/>
        </w:rPr>
        <w:t xml:space="preserve">. </w:t>
      </w:r>
      <w:r w:rsidRPr="002B524E">
        <w:rPr>
          <w:rFonts w:cs="Times New Roman"/>
          <w:color w:val="141413"/>
        </w:rPr>
        <w:t>Toronto</w:t>
      </w:r>
      <w:r w:rsidR="000732BA">
        <w:rPr>
          <w:rFonts w:cs="Times New Roman"/>
          <w:color w:val="141413"/>
        </w:rPr>
        <w:t>:</w:t>
      </w:r>
      <w:r w:rsidR="000732BA" w:rsidRPr="000732BA">
        <w:rPr>
          <w:rFonts w:cs="Times New Roman"/>
          <w:color w:val="141413"/>
        </w:rPr>
        <w:t xml:space="preserve"> </w:t>
      </w:r>
      <w:r w:rsidR="000732BA">
        <w:rPr>
          <w:rFonts w:cs="Times New Roman"/>
          <w:color w:val="141413"/>
        </w:rPr>
        <w:t>Toronto University Press</w:t>
      </w:r>
      <w:r w:rsidR="000732BA" w:rsidRPr="008C1269">
        <w:rPr>
          <w:rFonts w:cs="Times New Roman"/>
          <w:color w:val="141413"/>
        </w:rPr>
        <w:t xml:space="preserve"> </w:t>
      </w:r>
      <w:proofErr w:type="gramStart"/>
      <w:r w:rsidR="000732BA" w:rsidRPr="002B524E">
        <w:rPr>
          <w:rFonts w:cs="Times New Roman"/>
          <w:color w:val="141413"/>
        </w:rPr>
        <w:t>1969</w:t>
      </w:r>
      <w:r w:rsidRPr="002B524E">
        <w:rPr>
          <w:rFonts w:cs="Times New Roman"/>
          <w:color w:val="141413"/>
        </w:rPr>
        <w:t>,.</w:t>
      </w:r>
      <w:proofErr w:type="gramEnd"/>
    </w:p>
    <w:p w14:paraId="257D2A25" w14:textId="1DA67C03" w:rsidR="008C2257" w:rsidRPr="002B524E" w:rsidRDefault="008C2257" w:rsidP="00820558">
      <w:pPr>
        <w:pStyle w:val="NEWPARAGRAPHTRANSLATION"/>
        <w:spacing w:before="120" w:line="240" w:lineRule="auto"/>
        <w:ind w:left="709" w:hanging="709"/>
        <w:rPr>
          <w:rFonts w:cs="Times New Roman"/>
          <w:color w:val="141413"/>
        </w:rPr>
      </w:pPr>
      <w:r w:rsidRPr="002B524E">
        <w:rPr>
          <w:rFonts w:cs="Times New Roman"/>
          <w:color w:val="141413"/>
        </w:rPr>
        <w:t>Oshana, M</w:t>
      </w:r>
      <w:r w:rsidR="00D95A2A">
        <w:rPr>
          <w:rFonts w:cs="Times New Roman"/>
          <w:color w:val="141413"/>
        </w:rPr>
        <w:t>arina</w:t>
      </w:r>
      <w:r w:rsidRPr="002B524E">
        <w:rPr>
          <w:rFonts w:cs="Times New Roman"/>
          <w:color w:val="141413"/>
        </w:rPr>
        <w:t>. 2010</w:t>
      </w:r>
      <w:r w:rsidR="00D95A2A">
        <w:rPr>
          <w:rFonts w:cs="Times New Roman"/>
          <w:color w:val="141413"/>
        </w:rPr>
        <w:t>.</w:t>
      </w:r>
      <w:r w:rsidRPr="002B524E">
        <w:rPr>
          <w:rFonts w:cs="Times New Roman"/>
          <w:color w:val="141413"/>
        </w:rPr>
        <w:t xml:space="preserve"> </w:t>
      </w:r>
      <w:r w:rsidRPr="000732BA">
        <w:rPr>
          <w:rFonts w:cs="Times New Roman"/>
          <w:i/>
          <w:iCs/>
          <w:color w:val="141413"/>
        </w:rPr>
        <w:t xml:space="preserve">The Importance of How We See Ourselves: </w:t>
      </w:r>
      <w:proofErr w:type="spellStart"/>
      <w:r w:rsidRPr="000732BA">
        <w:rPr>
          <w:rFonts w:cs="Times New Roman"/>
          <w:i/>
          <w:iCs/>
          <w:color w:val="141413"/>
        </w:rPr>
        <w:t>Self­Identity</w:t>
      </w:r>
      <w:proofErr w:type="spellEnd"/>
      <w:r w:rsidRPr="000732BA">
        <w:rPr>
          <w:rFonts w:cs="Times New Roman"/>
          <w:i/>
          <w:iCs/>
          <w:color w:val="141413"/>
        </w:rPr>
        <w:t xml:space="preserve"> and Responsible Agency</w:t>
      </w:r>
      <w:r w:rsidRPr="002B524E">
        <w:rPr>
          <w:rFonts w:cs="Times New Roman"/>
          <w:color w:val="141413"/>
        </w:rPr>
        <w:t>, Lanham</w:t>
      </w:r>
      <w:r w:rsidR="000732BA">
        <w:rPr>
          <w:rFonts w:cs="Times New Roman"/>
          <w:color w:val="141413"/>
        </w:rPr>
        <w:t xml:space="preserve">: </w:t>
      </w:r>
      <w:r w:rsidR="000732BA" w:rsidRPr="000732BA">
        <w:rPr>
          <w:rFonts w:cs="Times New Roman"/>
          <w:color w:val="141413"/>
        </w:rPr>
        <w:t>Lexington Books</w:t>
      </w:r>
      <w:r w:rsidR="000732BA">
        <w:rPr>
          <w:rFonts w:cs="Times New Roman"/>
          <w:color w:val="141413"/>
        </w:rPr>
        <w:t>.</w:t>
      </w:r>
    </w:p>
    <w:p w14:paraId="4DC688B6" w14:textId="6854A30B" w:rsidR="008C2257" w:rsidRPr="002B524E" w:rsidRDefault="008C2257" w:rsidP="00820558">
      <w:pPr>
        <w:pStyle w:val="NEWPARAGRAPHTRANSLATION"/>
        <w:spacing w:before="120" w:line="240" w:lineRule="auto"/>
        <w:ind w:left="709" w:hanging="709"/>
        <w:rPr>
          <w:rFonts w:cs="Times New Roman"/>
          <w:color w:val="141413"/>
        </w:rPr>
      </w:pPr>
      <w:proofErr w:type="spellStart"/>
      <w:r w:rsidRPr="001E4CF0">
        <w:rPr>
          <w:rFonts w:cs="Times New Roman"/>
          <w:color w:val="141413"/>
        </w:rPr>
        <w:t>Quante</w:t>
      </w:r>
      <w:proofErr w:type="spellEnd"/>
      <w:r w:rsidRPr="001E4CF0">
        <w:rPr>
          <w:rFonts w:cs="Times New Roman"/>
          <w:color w:val="141413"/>
        </w:rPr>
        <w:t>, M</w:t>
      </w:r>
      <w:r w:rsidR="00D95A2A">
        <w:rPr>
          <w:rFonts w:cs="Times New Roman"/>
          <w:color w:val="141413"/>
        </w:rPr>
        <w:t>ichael</w:t>
      </w:r>
      <w:r w:rsidRPr="001E4CF0">
        <w:rPr>
          <w:rFonts w:cs="Times New Roman"/>
          <w:color w:val="141413"/>
        </w:rPr>
        <w:t>. 2007</w:t>
      </w:r>
      <w:r w:rsidR="00D95A2A">
        <w:rPr>
          <w:rFonts w:cs="Times New Roman"/>
          <w:color w:val="141413"/>
        </w:rPr>
        <w:t>.</w:t>
      </w:r>
      <w:r w:rsidRPr="001E4CF0">
        <w:rPr>
          <w:rFonts w:cs="Times New Roman"/>
          <w:color w:val="141413"/>
        </w:rPr>
        <w:t xml:space="preserve"> Person</w:t>
      </w:r>
      <w:r w:rsidR="00D95A2A">
        <w:rPr>
          <w:rFonts w:cs="Times New Roman"/>
          <w:color w:val="141413"/>
        </w:rPr>
        <w:t>.</w:t>
      </w:r>
      <w:r w:rsidRPr="001E4CF0">
        <w:rPr>
          <w:rFonts w:cs="Times New Roman"/>
          <w:color w:val="141413"/>
        </w:rPr>
        <w:t xml:space="preserve"> Berlin/New York</w:t>
      </w:r>
      <w:r w:rsidR="00D95A2A">
        <w:rPr>
          <w:rFonts w:cs="Times New Roman"/>
          <w:color w:val="141413"/>
        </w:rPr>
        <w:t>: de Gruyter</w:t>
      </w:r>
      <w:r w:rsidRPr="001E4CF0">
        <w:rPr>
          <w:rFonts w:cs="Times New Roman"/>
          <w:color w:val="141413"/>
        </w:rPr>
        <w:t>.</w:t>
      </w:r>
    </w:p>
    <w:p w14:paraId="39D9B05E" w14:textId="196EA3BA" w:rsidR="007879E3" w:rsidRDefault="007879E3" w:rsidP="00820558">
      <w:pPr>
        <w:pStyle w:val="NEWPARAGRAPHTRANSLATION"/>
        <w:spacing w:before="120" w:line="240" w:lineRule="auto"/>
        <w:ind w:left="709" w:hanging="709"/>
        <w:rPr>
          <w:rFonts w:cs="Times New Roman"/>
          <w:color w:val="141413"/>
        </w:rPr>
      </w:pPr>
      <w:r>
        <w:rPr>
          <w:rFonts w:cs="Times New Roman"/>
          <w:color w:val="141413"/>
        </w:rPr>
        <w:t>Rawls, John</w:t>
      </w:r>
      <w:r w:rsidR="00D95A2A">
        <w:rPr>
          <w:rFonts w:cs="Times New Roman"/>
          <w:color w:val="141413"/>
        </w:rPr>
        <w:t>.</w:t>
      </w:r>
      <w:r>
        <w:rPr>
          <w:rFonts w:cs="Times New Roman"/>
          <w:color w:val="141413"/>
        </w:rPr>
        <w:t xml:space="preserve"> 1999</w:t>
      </w:r>
      <w:r w:rsidR="00D95A2A">
        <w:rPr>
          <w:rFonts w:cs="Times New Roman"/>
          <w:color w:val="141413"/>
        </w:rPr>
        <w:t>.</w:t>
      </w:r>
      <w:r>
        <w:rPr>
          <w:rFonts w:cs="Times New Roman"/>
          <w:color w:val="141413"/>
        </w:rPr>
        <w:t xml:space="preserve"> </w:t>
      </w:r>
      <w:r w:rsidRPr="000732BA">
        <w:rPr>
          <w:rFonts w:cs="Times New Roman"/>
          <w:i/>
          <w:iCs/>
          <w:color w:val="141413"/>
        </w:rPr>
        <w:t>A Theory of Justice. Revised Edition</w:t>
      </w:r>
      <w:r>
        <w:rPr>
          <w:rFonts w:cs="Times New Roman"/>
          <w:color w:val="141413"/>
        </w:rPr>
        <w:t>. Cambridge, Mass.: Har</w:t>
      </w:r>
      <w:r w:rsidR="000732BA">
        <w:rPr>
          <w:rFonts w:cs="Times New Roman"/>
          <w:color w:val="141413"/>
        </w:rPr>
        <w:t>v</w:t>
      </w:r>
      <w:r>
        <w:rPr>
          <w:rFonts w:cs="Times New Roman"/>
          <w:color w:val="141413"/>
        </w:rPr>
        <w:t>ard University Press.</w:t>
      </w:r>
    </w:p>
    <w:p w14:paraId="54777B98" w14:textId="6BDF1336" w:rsidR="008C2257" w:rsidRPr="008E3ABF" w:rsidRDefault="008C2257" w:rsidP="00820558">
      <w:pPr>
        <w:pStyle w:val="NEWPARAGRAPHTRANSLATION"/>
        <w:spacing w:before="120" w:line="240" w:lineRule="auto"/>
        <w:ind w:left="709" w:hanging="709"/>
        <w:rPr>
          <w:rFonts w:cs="Times New Roman"/>
          <w:color w:val="141413"/>
        </w:rPr>
      </w:pPr>
      <w:proofErr w:type="spellStart"/>
      <w:r w:rsidRPr="002B524E">
        <w:rPr>
          <w:rFonts w:cs="Times New Roman"/>
          <w:color w:val="141413"/>
        </w:rPr>
        <w:t>Schechtman</w:t>
      </w:r>
      <w:proofErr w:type="spellEnd"/>
      <w:r w:rsidRPr="002B524E">
        <w:rPr>
          <w:rFonts w:cs="Times New Roman"/>
          <w:color w:val="141413"/>
        </w:rPr>
        <w:t xml:space="preserve">, </w:t>
      </w:r>
      <w:proofErr w:type="spellStart"/>
      <w:r w:rsidRPr="002B524E">
        <w:rPr>
          <w:rFonts w:cs="Times New Roman"/>
          <w:color w:val="141413"/>
        </w:rPr>
        <w:t>M</w:t>
      </w:r>
      <w:r w:rsidR="00D95A2A">
        <w:rPr>
          <w:rFonts w:cs="Times New Roman"/>
          <w:color w:val="141413"/>
        </w:rPr>
        <w:t>arya</w:t>
      </w:r>
      <w:proofErr w:type="spellEnd"/>
      <w:r w:rsidR="00D95A2A">
        <w:rPr>
          <w:rFonts w:cs="Times New Roman"/>
          <w:color w:val="141413"/>
        </w:rPr>
        <w:t>.</w:t>
      </w:r>
      <w:r w:rsidRPr="002B524E">
        <w:rPr>
          <w:rFonts w:cs="Times New Roman"/>
          <w:color w:val="141413"/>
        </w:rPr>
        <w:t xml:space="preserve"> 2004</w:t>
      </w:r>
      <w:r w:rsidR="00D95A2A">
        <w:rPr>
          <w:rFonts w:cs="Times New Roman"/>
          <w:color w:val="141413"/>
        </w:rPr>
        <w:t>.</w:t>
      </w:r>
      <w:r w:rsidRPr="002B524E">
        <w:rPr>
          <w:rFonts w:cs="Times New Roman"/>
          <w:color w:val="141413"/>
        </w:rPr>
        <w:t xml:space="preserve"> </w:t>
      </w:r>
      <w:proofErr w:type="spellStart"/>
      <w:r w:rsidRPr="002B524E">
        <w:rPr>
          <w:rFonts w:cs="Times New Roman"/>
          <w:color w:val="141413"/>
        </w:rPr>
        <w:t>Self­Expression</w:t>
      </w:r>
      <w:proofErr w:type="spellEnd"/>
      <w:r w:rsidRPr="002B524E">
        <w:rPr>
          <w:rFonts w:cs="Times New Roman"/>
          <w:color w:val="141413"/>
        </w:rPr>
        <w:t xml:space="preserve"> and </w:t>
      </w:r>
      <w:proofErr w:type="spellStart"/>
      <w:r w:rsidRPr="002B524E">
        <w:rPr>
          <w:rFonts w:cs="Times New Roman"/>
          <w:color w:val="141413"/>
        </w:rPr>
        <w:t>Self­Control</w:t>
      </w:r>
      <w:proofErr w:type="spellEnd"/>
      <w:r w:rsidR="000732BA">
        <w:rPr>
          <w:rFonts w:cs="Times New Roman"/>
          <w:color w:val="141413"/>
        </w:rPr>
        <w:t>.</w:t>
      </w:r>
      <w:r w:rsidRPr="002B524E">
        <w:rPr>
          <w:rFonts w:cs="Times New Roman"/>
          <w:color w:val="141413"/>
        </w:rPr>
        <w:t xml:space="preserve"> </w:t>
      </w:r>
      <w:r w:rsidRPr="008E3ABF">
        <w:rPr>
          <w:rFonts w:cs="Times New Roman"/>
          <w:i/>
          <w:iCs/>
          <w:color w:val="141413"/>
        </w:rPr>
        <w:t>Ratio</w:t>
      </w:r>
      <w:r w:rsidRPr="008E3ABF">
        <w:rPr>
          <w:rFonts w:cs="Times New Roman"/>
          <w:color w:val="141413"/>
        </w:rPr>
        <w:t xml:space="preserve"> 17 (4), 409–427.</w:t>
      </w:r>
    </w:p>
    <w:p w14:paraId="06CD4905" w14:textId="6B3F3136" w:rsidR="008C2257" w:rsidRPr="008E3ABF" w:rsidRDefault="008C2257" w:rsidP="00820558">
      <w:pPr>
        <w:pStyle w:val="NEWPARAGRAPHTRANSLATION"/>
        <w:spacing w:before="120" w:line="240" w:lineRule="auto"/>
        <w:ind w:left="709" w:hanging="709"/>
        <w:rPr>
          <w:rFonts w:cs="Times New Roman"/>
          <w:color w:val="141413"/>
        </w:rPr>
      </w:pPr>
      <w:proofErr w:type="spellStart"/>
      <w:r w:rsidRPr="008E3ABF">
        <w:rPr>
          <w:rFonts w:cs="Times New Roman"/>
          <w:color w:val="141413"/>
        </w:rPr>
        <w:t>Seel</w:t>
      </w:r>
      <w:proofErr w:type="spellEnd"/>
      <w:r w:rsidRPr="008E3ABF">
        <w:rPr>
          <w:rFonts w:cs="Times New Roman"/>
          <w:color w:val="141413"/>
        </w:rPr>
        <w:t>, M</w:t>
      </w:r>
      <w:r w:rsidR="00D95A2A" w:rsidRPr="008E3ABF">
        <w:rPr>
          <w:rFonts w:cs="Times New Roman"/>
          <w:color w:val="141413"/>
        </w:rPr>
        <w:t>artin.</w:t>
      </w:r>
      <w:r w:rsidRPr="008E3ABF">
        <w:rPr>
          <w:rFonts w:cs="Times New Roman"/>
          <w:color w:val="141413"/>
        </w:rPr>
        <w:t xml:space="preserve"> 2002</w:t>
      </w:r>
      <w:r w:rsidR="00D95A2A" w:rsidRPr="008E3ABF">
        <w:rPr>
          <w:rFonts w:cs="Times New Roman"/>
          <w:color w:val="141413"/>
        </w:rPr>
        <w:t>.</w:t>
      </w:r>
      <w:r w:rsidRPr="008E3ABF">
        <w:rPr>
          <w:rFonts w:cs="Times New Roman"/>
          <w:color w:val="141413"/>
        </w:rPr>
        <w:t xml:space="preserve"> </w:t>
      </w:r>
      <w:r w:rsidRPr="006405D7">
        <w:rPr>
          <w:rFonts w:cs="Times New Roman"/>
          <w:color w:val="141413"/>
          <w:lang w:val="de-DE"/>
        </w:rPr>
        <w:t xml:space="preserve">Sich bestimmen lassen: Ein revidierter Begriff der Selbstbestimmung </w:t>
      </w:r>
      <w:r w:rsidR="00CF6483" w:rsidRPr="006405D7">
        <w:rPr>
          <w:rFonts w:cs="Times New Roman"/>
          <w:color w:val="141413"/>
          <w:lang w:val="de-DE"/>
        </w:rPr>
        <w:t>[</w:t>
      </w:r>
      <w:proofErr w:type="spellStart"/>
      <w:r w:rsidR="00CF6483" w:rsidRPr="006405D7">
        <w:rPr>
          <w:rFonts w:cs="Times New Roman"/>
          <w:color w:val="141413"/>
          <w:lang w:val="de-DE"/>
        </w:rPr>
        <w:t>To</w:t>
      </w:r>
      <w:proofErr w:type="spellEnd"/>
      <w:r w:rsidR="00CF6483" w:rsidRPr="006405D7">
        <w:rPr>
          <w:rFonts w:cs="Times New Roman"/>
          <w:color w:val="141413"/>
          <w:lang w:val="de-DE"/>
        </w:rPr>
        <w:t xml:space="preserve"> </w:t>
      </w:r>
      <w:proofErr w:type="spellStart"/>
      <w:r w:rsidR="00CF6483" w:rsidRPr="006405D7">
        <w:rPr>
          <w:rFonts w:cs="Times New Roman"/>
          <w:color w:val="141413"/>
          <w:lang w:val="de-DE"/>
        </w:rPr>
        <w:t>Let</w:t>
      </w:r>
      <w:proofErr w:type="spellEnd"/>
      <w:r w:rsidR="00CF6483" w:rsidRPr="006405D7">
        <w:rPr>
          <w:rFonts w:cs="Times New Roman"/>
          <w:color w:val="141413"/>
          <w:lang w:val="de-DE"/>
        </w:rPr>
        <w:t xml:space="preserve"> </w:t>
      </w:r>
      <w:proofErr w:type="spellStart"/>
      <w:r w:rsidR="00CF6483" w:rsidRPr="006405D7">
        <w:rPr>
          <w:rFonts w:cs="Times New Roman"/>
          <w:color w:val="141413"/>
          <w:lang w:val="de-DE"/>
        </w:rPr>
        <w:t>Oneself</w:t>
      </w:r>
      <w:proofErr w:type="spellEnd"/>
      <w:r w:rsidR="00CF6483" w:rsidRPr="006405D7">
        <w:rPr>
          <w:rFonts w:cs="Times New Roman"/>
          <w:color w:val="141413"/>
          <w:lang w:val="de-DE"/>
        </w:rPr>
        <w:t xml:space="preserve"> </w:t>
      </w:r>
      <w:proofErr w:type="spellStart"/>
      <w:r w:rsidR="00CF6483" w:rsidRPr="006405D7">
        <w:rPr>
          <w:rFonts w:cs="Times New Roman"/>
          <w:color w:val="141413"/>
          <w:lang w:val="de-DE"/>
        </w:rPr>
        <w:t>be</w:t>
      </w:r>
      <w:proofErr w:type="spellEnd"/>
      <w:r w:rsidR="00CF6483" w:rsidRPr="006405D7">
        <w:rPr>
          <w:rFonts w:cs="Times New Roman"/>
          <w:color w:val="141413"/>
          <w:lang w:val="de-DE"/>
        </w:rPr>
        <w:t xml:space="preserve"> </w:t>
      </w:r>
      <w:proofErr w:type="spellStart"/>
      <w:r w:rsidR="00CF6483" w:rsidRPr="006405D7">
        <w:rPr>
          <w:rFonts w:cs="Times New Roman"/>
          <w:color w:val="141413"/>
          <w:lang w:val="de-DE"/>
        </w:rPr>
        <w:t>Determined</w:t>
      </w:r>
      <w:proofErr w:type="spellEnd"/>
      <w:r w:rsidR="00CF6483" w:rsidRPr="006405D7">
        <w:rPr>
          <w:rFonts w:cs="Times New Roman"/>
          <w:color w:val="141413"/>
          <w:lang w:val="de-DE"/>
        </w:rPr>
        <w:t xml:space="preserve">: A </w:t>
      </w:r>
      <w:proofErr w:type="spellStart"/>
      <w:r w:rsidR="00CF6483" w:rsidRPr="006405D7">
        <w:rPr>
          <w:rFonts w:cs="Times New Roman"/>
          <w:color w:val="141413"/>
          <w:lang w:val="de-DE"/>
        </w:rPr>
        <w:t>Revised</w:t>
      </w:r>
      <w:proofErr w:type="spellEnd"/>
      <w:r w:rsidR="00CF6483" w:rsidRPr="006405D7">
        <w:rPr>
          <w:rFonts w:cs="Times New Roman"/>
          <w:color w:val="141413"/>
          <w:lang w:val="de-DE"/>
        </w:rPr>
        <w:t xml:space="preserve"> </w:t>
      </w:r>
      <w:proofErr w:type="spellStart"/>
      <w:r w:rsidR="00CF6483" w:rsidRPr="006405D7">
        <w:rPr>
          <w:rFonts w:cs="Times New Roman"/>
          <w:color w:val="141413"/>
          <w:lang w:val="de-DE"/>
        </w:rPr>
        <w:t>Concept</w:t>
      </w:r>
      <w:proofErr w:type="spellEnd"/>
      <w:r w:rsidR="00CF6483" w:rsidRPr="006405D7">
        <w:rPr>
          <w:rFonts w:cs="Times New Roman"/>
          <w:color w:val="141413"/>
          <w:lang w:val="de-DE"/>
        </w:rPr>
        <w:t xml:space="preserve"> </w:t>
      </w:r>
      <w:proofErr w:type="spellStart"/>
      <w:r w:rsidR="00CF6483" w:rsidRPr="006405D7">
        <w:rPr>
          <w:rFonts w:cs="Times New Roman"/>
          <w:color w:val="141413"/>
          <w:lang w:val="de-DE"/>
        </w:rPr>
        <w:t>of</w:t>
      </w:r>
      <w:proofErr w:type="spellEnd"/>
      <w:r w:rsidR="00CF6483" w:rsidRPr="006405D7">
        <w:rPr>
          <w:rFonts w:cs="Times New Roman"/>
          <w:color w:val="141413"/>
          <w:lang w:val="de-DE"/>
        </w:rPr>
        <w:t xml:space="preserve"> </w:t>
      </w:r>
      <w:proofErr w:type="spellStart"/>
      <w:r w:rsidR="00CF6483" w:rsidRPr="006405D7">
        <w:rPr>
          <w:rFonts w:cs="Times New Roman"/>
          <w:color w:val="141413"/>
          <w:lang w:val="de-DE"/>
        </w:rPr>
        <w:t>Self</w:t>
      </w:r>
      <w:proofErr w:type="spellEnd"/>
      <w:r w:rsidR="00CF6483" w:rsidRPr="006405D7">
        <w:rPr>
          <w:rFonts w:cs="Times New Roman"/>
          <w:color w:val="141413"/>
          <w:lang w:val="de-DE"/>
        </w:rPr>
        <w:t>-Determination]</w:t>
      </w:r>
      <w:r w:rsidR="000732BA">
        <w:rPr>
          <w:rFonts w:cs="Times New Roman"/>
          <w:color w:val="141413"/>
          <w:lang w:val="de-DE"/>
        </w:rPr>
        <w:t>.</w:t>
      </w:r>
      <w:r w:rsidR="00CF6483" w:rsidRPr="006405D7">
        <w:rPr>
          <w:rFonts w:cs="Times New Roman"/>
          <w:color w:val="141413"/>
          <w:lang w:val="de-DE"/>
        </w:rPr>
        <w:t xml:space="preserve"> </w:t>
      </w:r>
      <w:r w:rsidR="000732BA">
        <w:rPr>
          <w:rFonts w:cs="Times New Roman"/>
          <w:color w:val="141413"/>
          <w:lang w:val="de-DE"/>
        </w:rPr>
        <w:t>I</w:t>
      </w:r>
      <w:r w:rsidRPr="006405D7">
        <w:rPr>
          <w:rFonts w:cs="Times New Roman"/>
          <w:color w:val="141413"/>
          <w:lang w:val="de-DE"/>
        </w:rPr>
        <w:t xml:space="preserve">n </w:t>
      </w:r>
      <w:r w:rsidRPr="000732BA">
        <w:rPr>
          <w:rFonts w:cs="Times New Roman"/>
          <w:i/>
          <w:iCs/>
          <w:color w:val="141413"/>
          <w:lang w:val="de-DE"/>
        </w:rPr>
        <w:t>Sich bestimmen lassen: Studien zur theoretischen und praktischen Philosophie</w:t>
      </w:r>
      <w:r w:rsidRPr="006405D7">
        <w:rPr>
          <w:rFonts w:cs="Times New Roman"/>
          <w:color w:val="141413"/>
          <w:lang w:val="de-DE"/>
        </w:rPr>
        <w:t xml:space="preserve">, </w:t>
      </w:r>
      <w:r w:rsidR="000732BA" w:rsidRPr="006405D7">
        <w:rPr>
          <w:rFonts w:cs="Times New Roman"/>
          <w:color w:val="141413"/>
          <w:lang w:val="de-DE"/>
        </w:rPr>
        <w:t>279–298</w:t>
      </w:r>
      <w:r w:rsidR="000732BA">
        <w:rPr>
          <w:rFonts w:cs="Times New Roman"/>
          <w:color w:val="141413"/>
          <w:lang w:val="de-DE"/>
        </w:rPr>
        <w:t xml:space="preserve">. </w:t>
      </w:r>
      <w:r w:rsidRPr="008E3ABF">
        <w:rPr>
          <w:rFonts w:cs="Times New Roman"/>
          <w:color w:val="141413"/>
        </w:rPr>
        <w:t>Frankfurt/M.</w:t>
      </w:r>
      <w:r w:rsidR="000732BA" w:rsidRPr="008E3ABF">
        <w:rPr>
          <w:rFonts w:cs="Times New Roman"/>
          <w:color w:val="141413"/>
        </w:rPr>
        <w:t xml:space="preserve">: </w:t>
      </w:r>
      <w:proofErr w:type="spellStart"/>
      <w:r w:rsidR="000732BA" w:rsidRPr="008E3ABF">
        <w:rPr>
          <w:rFonts w:cs="Times New Roman"/>
          <w:color w:val="141413"/>
        </w:rPr>
        <w:t>Suhrkamp</w:t>
      </w:r>
      <w:proofErr w:type="spellEnd"/>
      <w:r w:rsidR="000732BA" w:rsidRPr="008E3ABF">
        <w:rPr>
          <w:rFonts w:cs="Times New Roman"/>
          <w:color w:val="141413"/>
        </w:rPr>
        <w:t>.</w:t>
      </w:r>
    </w:p>
    <w:p w14:paraId="0C76ED48" w14:textId="57B67AB9" w:rsidR="008C2257" w:rsidRPr="002B524E" w:rsidRDefault="008C2257" w:rsidP="00820558">
      <w:pPr>
        <w:pStyle w:val="NEWPARAGRAPHTRANSLATION"/>
        <w:spacing w:before="120" w:line="240" w:lineRule="auto"/>
        <w:ind w:left="709" w:hanging="709"/>
        <w:rPr>
          <w:rFonts w:cs="Times New Roman"/>
          <w:color w:val="141413"/>
        </w:rPr>
      </w:pPr>
      <w:proofErr w:type="spellStart"/>
      <w:r w:rsidRPr="002B524E">
        <w:rPr>
          <w:rFonts w:cs="Times New Roman"/>
          <w:color w:val="141413"/>
        </w:rPr>
        <w:t>Simhony</w:t>
      </w:r>
      <w:proofErr w:type="spellEnd"/>
      <w:r w:rsidRPr="002B524E">
        <w:rPr>
          <w:rFonts w:cs="Times New Roman"/>
          <w:color w:val="141413"/>
        </w:rPr>
        <w:t>, A</w:t>
      </w:r>
      <w:r w:rsidR="00D95A2A">
        <w:rPr>
          <w:rFonts w:cs="Times New Roman"/>
          <w:color w:val="141413"/>
        </w:rPr>
        <w:t>vital.</w:t>
      </w:r>
      <w:r w:rsidRPr="002B524E">
        <w:rPr>
          <w:rFonts w:cs="Times New Roman"/>
          <w:color w:val="141413"/>
        </w:rPr>
        <w:t xml:space="preserve"> 1993</w:t>
      </w:r>
      <w:r w:rsidR="00D95A2A">
        <w:rPr>
          <w:rFonts w:cs="Times New Roman"/>
          <w:color w:val="141413"/>
        </w:rPr>
        <w:t>.</w:t>
      </w:r>
      <w:r w:rsidRPr="002B524E">
        <w:rPr>
          <w:rFonts w:cs="Times New Roman"/>
          <w:color w:val="141413"/>
        </w:rPr>
        <w:t xml:space="preserve"> Beyond Negative and Positive Freedom: T.H. Green’s View of Freedom</w:t>
      </w:r>
      <w:r w:rsidR="000732BA">
        <w:rPr>
          <w:rFonts w:cs="Times New Roman"/>
          <w:color w:val="141413"/>
        </w:rPr>
        <w:t>.</w:t>
      </w:r>
      <w:r w:rsidRPr="002B524E">
        <w:rPr>
          <w:rFonts w:cs="Times New Roman"/>
          <w:color w:val="141413"/>
        </w:rPr>
        <w:t xml:space="preserve"> </w:t>
      </w:r>
      <w:r w:rsidRPr="000732BA">
        <w:rPr>
          <w:rFonts w:cs="Times New Roman"/>
          <w:i/>
          <w:iCs/>
          <w:color w:val="141413"/>
        </w:rPr>
        <w:t>Political Theory</w:t>
      </w:r>
      <w:r w:rsidRPr="002B524E">
        <w:rPr>
          <w:rFonts w:cs="Times New Roman"/>
          <w:color w:val="141413"/>
        </w:rPr>
        <w:t xml:space="preserve"> 21 (1)</w:t>
      </w:r>
      <w:r w:rsidR="000732BA">
        <w:rPr>
          <w:rFonts w:cs="Times New Roman"/>
          <w:color w:val="141413"/>
        </w:rPr>
        <w:t>:</w:t>
      </w:r>
      <w:r w:rsidRPr="002B524E">
        <w:rPr>
          <w:rFonts w:cs="Times New Roman"/>
          <w:color w:val="141413"/>
        </w:rPr>
        <w:t xml:space="preserve"> 28–54.</w:t>
      </w:r>
    </w:p>
    <w:p w14:paraId="497999EE" w14:textId="5C23942D" w:rsidR="008C2257" w:rsidRPr="002B524E" w:rsidRDefault="008C2257" w:rsidP="00820558">
      <w:pPr>
        <w:pStyle w:val="NEWPARAGRAPHTRANSLATION"/>
        <w:spacing w:before="120" w:line="240" w:lineRule="auto"/>
        <w:ind w:left="709" w:hanging="709"/>
        <w:rPr>
          <w:rFonts w:cs="Times New Roman"/>
          <w:color w:val="141413"/>
        </w:rPr>
      </w:pPr>
      <w:r w:rsidRPr="002B524E">
        <w:rPr>
          <w:rFonts w:cs="Times New Roman"/>
          <w:color w:val="141413"/>
        </w:rPr>
        <w:t>Taylor, Ch</w:t>
      </w:r>
      <w:r w:rsidR="00D95A2A">
        <w:rPr>
          <w:rFonts w:cs="Times New Roman"/>
          <w:color w:val="141413"/>
        </w:rPr>
        <w:t>arles.</w:t>
      </w:r>
      <w:r w:rsidRPr="002B524E">
        <w:rPr>
          <w:rFonts w:cs="Times New Roman"/>
          <w:color w:val="141413"/>
        </w:rPr>
        <w:t xml:space="preserve"> 1985</w:t>
      </w:r>
      <w:r w:rsidR="00D95A2A">
        <w:rPr>
          <w:rFonts w:cs="Times New Roman"/>
          <w:color w:val="141413"/>
        </w:rPr>
        <w:t>.</w:t>
      </w:r>
      <w:r w:rsidRPr="002B524E">
        <w:rPr>
          <w:rFonts w:cs="Times New Roman"/>
          <w:color w:val="141413"/>
        </w:rPr>
        <w:t xml:space="preserve"> </w:t>
      </w:r>
      <w:proofErr w:type="spellStart"/>
      <w:r w:rsidRPr="002B524E">
        <w:rPr>
          <w:rFonts w:cs="Times New Roman"/>
          <w:color w:val="141413"/>
        </w:rPr>
        <w:t>Self­Interpreting</w:t>
      </w:r>
      <w:proofErr w:type="spellEnd"/>
      <w:r w:rsidRPr="002B524E">
        <w:rPr>
          <w:rFonts w:cs="Times New Roman"/>
          <w:color w:val="141413"/>
        </w:rPr>
        <w:t xml:space="preserve"> Animals</w:t>
      </w:r>
      <w:r w:rsidR="000732BA">
        <w:rPr>
          <w:rFonts w:cs="Times New Roman"/>
          <w:color w:val="141413"/>
        </w:rPr>
        <w:t>.</w:t>
      </w:r>
      <w:r w:rsidRPr="002B524E">
        <w:rPr>
          <w:rFonts w:cs="Times New Roman"/>
          <w:color w:val="141413"/>
        </w:rPr>
        <w:t xml:space="preserve"> </w:t>
      </w:r>
      <w:r w:rsidR="000732BA">
        <w:rPr>
          <w:rFonts w:cs="Times New Roman"/>
          <w:color w:val="141413"/>
        </w:rPr>
        <w:t>I</w:t>
      </w:r>
      <w:r w:rsidRPr="002B524E">
        <w:rPr>
          <w:rFonts w:cs="Times New Roman"/>
          <w:color w:val="141413"/>
        </w:rPr>
        <w:t xml:space="preserve">n </w:t>
      </w:r>
      <w:r w:rsidRPr="000732BA">
        <w:rPr>
          <w:rFonts w:cs="Times New Roman"/>
          <w:i/>
          <w:iCs/>
          <w:color w:val="141413"/>
        </w:rPr>
        <w:t>Human Agency and Language</w:t>
      </w:r>
      <w:r w:rsidRPr="002B524E">
        <w:rPr>
          <w:rFonts w:cs="Times New Roman"/>
          <w:color w:val="141413"/>
        </w:rPr>
        <w:t xml:space="preserve">, Philosophical Papers I, </w:t>
      </w:r>
      <w:r w:rsidR="000732BA" w:rsidRPr="002B524E">
        <w:rPr>
          <w:rFonts w:cs="Times New Roman"/>
          <w:color w:val="141413"/>
        </w:rPr>
        <w:t>45–76</w:t>
      </w:r>
      <w:r w:rsidR="000732BA">
        <w:rPr>
          <w:rFonts w:cs="Times New Roman"/>
          <w:color w:val="141413"/>
        </w:rPr>
        <w:t xml:space="preserve">. </w:t>
      </w:r>
      <w:r w:rsidRPr="002B524E">
        <w:rPr>
          <w:rFonts w:cs="Times New Roman"/>
          <w:color w:val="141413"/>
        </w:rPr>
        <w:t>Cambridge</w:t>
      </w:r>
      <w:r w:rsidR="000732BA">
        <w:rPr>
          <w:rFonts w:cs="Times New Roman"/>
          <w:color w:val="141413"/>
        </w:rPr>
        <w:t>: Cambridge University Press</w:t>
      </w:r>
      <w:r w:rsidRPr="002B524E">
        <w:rPr>
          <w:rFonts w:cs="Times New Roman"/>
          <w:color w:val="141413"/>
        </w:rPr>
        <w:t>.</w:t>
      </w:r>
    </w:p>
    <w:p w14:paraId="591310D5" w14:textId="4CE9A964" w:rsidR="008C2257" w:rsidRPr="002B524E" w:rsidRDefault="00FA0A24" w:rsidP="00820558">
      <w:pPr>
        <w:pStyle w:val="NEWPARAGRAPHTRANSLATION"/>
        <w:spacing w:before="120" w:line="240" w:lineRule="auto"/>
        <w:ind w:left="709" w:hanging="709"/>
        <w:rPr>
          <w:rFonts w:cs="Times New Roman"/>
          <w:color w:val="141413"/>
        </w:rPr>
      </w:pPr>
      <w:r w:rsidRPr="002B524E">
        <w:rPr>
          <w:rFonts w:cs="Times New Roman"/>
          <w:color w:val="141413"/>
        </w:rPr>
        <w:t>Taylor, Ch</w:t>
      </w:r>
      <w:r w:rsidR="00D95A2A">
        <w:rPr>
          <w:rFonts w:cs="Times New Roman"/>
          <w:color w:val="141413"/>
        </w:rPr>
        <w:t>arles</w:t>
      </w:r>
      <w:r w:rsidR="008C2257" w:rsidRPr="002B524E">
        <w:rPr>
          <w:rFonts w:cs="Times New Roman"/>
          <w:color w:val="141413"/>
        </w:rPr>
        <w:t>. 1989</w:t>
      </w:r>
      <w:r w:rsidR="000732BA">
        <w:rPr>
          <w:rFonts w:cs="Times New Roman"/>
          <w:color w:val="141413"/>
        </w:rPr>
        <w:t>.</w:t>
      </w:r>
      <w:r w:rsidR="008C2257" w:rsidRPr="002B524E">
        <w:rPr>
          <w:rFonts w:cs="Times New Roman"/>
          <w:color w:val="141413"/>
        </w:rPr>
        <w:t xml:space="preserve"> </w:t>
      </w:r>
      <w:r w:rsidR="008C2257" w:rsidRPr="000732BA">
        <w:rPr>
          <w:rFonts w:cs="Times New Roman"/>
          <w:i/>
          <w:iCs/>
          <w:color w:val="141413"/>
        </w:rPr>
        <w:t>Sources of the Self: The Making of the Modern Identity</w:t>
      </w:r>
      <w:r w:rsidR="000732BA">
        <w:rPr>
          <w:rFonts w:cs="Times New Roman"/>
          <w:i/>
          <w:iCs/>
          <w:color w:val="141413"/>
        </w:rPr>
        <w:t>.</w:t>
      </w:r>
      <w:r w:rsidR="008C2257" w:rsidRPr="002B524E">
        <w:rPr>
          <w:rFonts w:cs="Times New Roman"/>
          <w:color w:val="141413"/>
        </w:rPr>
        <w:t xml:space="preserve"> </w:t>
      </w:r>
      <w:r w:rsidR="000732BA" w:rsidRPr="002B524E">
        <w:rPr>
          <w:rFonts w:cs="Times New Roman"/>
          <w:color w:val="141413"/>
        </w:rPr>
        <w:t>Cambridge</w:t>
      </w:r>
      <w:r w:rsidR="000732BA">
        <w:rPr>
          <w:rFonts w:cs="Times New Roman"/>
          <w:color w:val="141413"/>
        </w:rPr>
        <w:t>: Cambridge University Press.</w:t>
      </w:r>
    </w:p>
    <w:p w14:paraId="4B799F42" w14:textId="3B139A21" w:rsidR="008C2257" w:rsidRPr="002B524E" w:rsidRDefault="008C2257" w:rsidP="00820558">
      <w:pPr>
        <w:pStyle w:val="NEWPARAGRAPHTRANSLATION"/>
        <w:spacing w:before="120" w:line="240" w:lineRule="auto"/>
        <w:ind w:left="709" w:hanging="709"/>
        <w:rPr>
          <w:rFonts w:cs="Times New Roman"/>
          <w:color w:val="141413"/>
        </w:rPr>
      </w:pPr>
      <w:r w:rsidRPr="002B524E">
        <w:rPr>
          <w:rFonts w:cs="Times New Roman"/>
          <w:color w:val="141413"/>
        </w:rPr>
        <w:t>Tugendhat, E</w:t>
      </w:r>
      <w:r w:rsidR="00D95A2A">
        <w:rPr>
          <w:rFonts w:cs="Times New Roman"/>
          <w:color w:val="141413"/>
        </w:rPr>
        <w:t>rnst</w:t>
      </w:r>
      <w:r w:rsidRPr="002B524E">
        <w:rPr>
          <w:rFonts w:cs="Times New Roman"/>
          <w:color w:val="141413"/>
        </w:rPr>
        <w:t>. 19</w:t>
      </w:r>
      <w:r w:rsidR="00F55104" w:rsidRPr="002B524E">
        <w:rPr>
          <w:rFonts w:cs="Times New Roman"/>
          <w:color w:val="141413"/>
        </w:rPr>
        <w:t>89</w:t>
      </w:r>
      <w:r w:rsidR="00D95A2A">
        <w:rPr>
          <w:rFonts w:cs="Times New Roman"/>
          <w:color w:val="141413"/>
        </w:rPr>
        <w:t>.</w:t>
      </w:r>
      <w:r w:rsidRPr="002B524E">
        <w:rPr>
          <w:rFonts w:cs="Times New Roman"/>
          <w:color w:val="141413"/>
        </w:rPr>
        <w:t xml:space="preserve"> </w:t>
      </w:r>
      <w:r w:rsidR="00CF6483" w:rsidRPr="002B524E">
        <w:rPr>
          <w:rFonts w:cs="Times New Roman"/>
          <w:color w:val="141413"/>
        </w:rPr>
        <w:t>Self-consc</w:t>
      </w:r>
      <w:r w:rsidR="00F55104" w:rsidRPr="002B524E">
        <w:rPr>
          <w:rFonts w:cs="Times New Roman"/>
          <w:color w:val="141413"/>
        </w:rPr>
        <w:t>iousness and Self-Determination</w:t>
      </w:r>
      <w:r w:rsidRPr="002B524E">
        <w:rPr>
          <w:rFonts w:cs="Times New Roman"/>
          <w:color w:val="141413"/>
        </w:rPr>
        <w:t xml:space="preserve">, </w:t>
      </w:r>
      <w:r w:rsidR="00F55104" w:rsidRPr="002B524E">
        <w:rPr>
          <w:rFonts w:cs="Times New Roman"/>
          <w:color w:val="141413"/>
        </w:rPr>
        <w:t>Cambridge/Mass</w:t>
      </w:r>
      <w:r w:rsidRPr="002B524E">
        <w:rPr>
          <w:rFonts w:cs="Times New Roman"/>
          <w:color w:val="141413"/>
        </w:rPr>
        <w:t>.</w:t>
      </w:r>
      <w:r w:rsidR="00F55104" w:rsidRPr="002B524E">
        <w:rPr>
          <w:rFonts w:cs="Times New Roman"/>
          <w:color w:val="141413"/>
        </w:rPr>
        <w:t>: MIT Press</w:t>
      </w:r>
      <w:r w:rsidR="00D95A2A">
        <w:rPr>
          <w:rFonts w:cs="Times New Roman"/>
          <w:color w:val="141413"/>
        </w:rPr>
        <w:t>.</w:t>
      </w:r>
    </w:p>
    <w:p w14:paraId="01187B32" w14:textId="59F48EF1" w:rsidR="00604EA3" w:rsidRPr="002B524E" w:rsidRDefault="008C2257" w:rsidP="00820558">
      <w:pPr>
        <w:pStyle w:val="NEWPARAGRAPHTRANSLATION"/>
        <w:spacing w:before="120" w:line="240" w:lineRule="auto"/>
        <w:ind w:left="709" w:hanging="709"/>
      </w:pPr>
      <w:r w:rsidRPr="002B524E">
        <w:rPr>
          <w:rFonts w:cs="Times New Roman"/>
          <w:color w:val="141413"/>
        </w:rPr>
        <w:t>Velleman, D</w:t>
      </w:r>
      <w:r w:rsidR="00D95A2A">
        <w:rPr>
          <w:rFonts w:cs="Times New Roman"/>
          <w:color w:val="141413"/>
        </w:rPr>
        <w:t>avid</w:t>
      </w:r>
      <w:r w:rsidRPr="002B524E">
        <w:rPr>
          <w:rFonts w:cs="Times New Roman"/>
          <w:color w:val="141413"/>
        </w:rPr>
        <w:t>. 2006</w:t>
      </w:r>
      <w:r w:rsidR="00D95A2A">
        <w:rPr>
          <w:rFonts w:cs="Times New Roman"/>
          <w:color w:val="141413"/>
        </w:rPr>
        <w:t>.</w:t>
      </w:r>
      <w:r w:rsidRPr="002B524E">
        <w:rPr>
          <w:rFonts w:cs="Times New Roman"/>
          <w:color w:val="141413"/>
        </w:rPr>
        <w:t xml:space="preserve"> </w:t>
      </w:r>
      <w:r w:rsidRPr="000732BA">
        <w:rPr>
          <w:rFonts w:cs="Times New Roman"/>
          <w:i/>
          <w:iCs/>
          <w:color w:val="141413"/>
        </w:rPr>
        <w:t>Self to Self: Selected Essays</w:t>
      </w:r>
      <w:r w:rsidR="000732BA">
        <w:rPr>
          <w:rFonts w:cs="Times New Roman"/>
          <w:color w:val="141413"/>
        </w:rPr>
        <w:t>.</w:t>
      </w:r>
      <w:r w:rsidRPr="002B524E">
        <w:rPr>
          <w:rFonts w:cs="Times New Roman"/>
          <w:color w:val="141413"/>
        </w:rPr>
        <w:t xml:space="preserve"> </w:t>
      </w:r>
      <w:r w:rsidR="000732BA" w:rsidRPr="002B524E">
        <w:rPr>
          <w:rFonts w:cs="Times New Roman"/>
          <w:color w:val="141413"/>
        </w:rPr>
        <w:t>Cambridge</w:t>
      </w:r>
      <w:r w:rsidR="000732BA">
        <w:rPr>
          <w:rFonts w:cs="Times New Roman"/>
          <w:color w:val="141413"/>
        </w:rPr>
        <w:t>: Cambridge University Press</w:t>
      </w:r>
      <w:r w:rsidRPr="002B524E">
        <w:rPr>
          <w:rFonts w:cs="Times New Roman"/>
          <w:color w:val="141413"/>
        </w:rPr>
        <w:t>.</w:t>
      </w:r>
    </w:p>
    <w:sectPr w:rsidR="00604EA3" w:rsidRPr="002B524E" w:rsidSect="00604EA3">
      <w:footerReference w:type="even" r:id="rId6"/>
      <w:foot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57B22" w14:textId="77777777" w:rsidR="00E97923" w:rsidRDefault="00E97923" w:rsidP="0054384C">
      <w:r>
        <w:separator/>
      </w:r>
    </w:p>
  </w:endnote>
  <w:endnote w:type="continuationSeparator" w:id="0">
    <w:p w14:paraId="7DCEC259" w14:textId="77777777" w:rsidR="00E97923" w:rsidRDefault="00E97923" w:rsidP="00543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4D63" w14:textId="77777777" w:rsidR="002E66DD" w:rsidRDefault="002E66DD" w:rsidP="005438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AD8D29" w14:textId="77777777" w:rsidR="002E66DD" w:rsidRDefault="002E66DD" w:rsidP="005438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BCDE" w14:textId="77777777" w:rsidR="002E66DD" w:rsidRDefault="002E66DD" w:rsidP="005438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51CA5E3" w14:textId="77777777" w:rsidR="002E66DD" w:rsidRDefault="002E66DD" w:rsidP="005438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EE239" w14:textId="77777777" w:rsidR="00E97923" w:rsidRDefault="00E97923" w:rsidP="0054384C">
      <w:r>
        <w:separator/>
      </w:r>
    </w:p>
  </w:footnote>
  <w:footnote w:type="continuationSeparator" w:id="0">
    <w:p w14:paraId="4B1342F1" w14:textId="77777777" w:rsidR="00E97923" w:rsidRDefault="00E97923" w:rsidP="00543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257"/>
    <w:rsid w:val="00010381"/>
    <w:rsid w:val="00022BE4"/>
    <w:rsid w:val="00024FC2"/>
    <w:rsid w:val="0002516E"/>
    <w:rsid w:val="000316C9"/>
    <w:rsid w:val="00036EE6"/>
    <w:rsid w:val="00045E80"/>
    <w:rsid w:val="00050CA5"/>
    <w:rsid w:val="00060E6B"/>
    <w:rsid w:val="00065694"/>
    <w:rsid w:val="0007147E"/>
    <w:rsid w:val="000732BA"/>
    <w:rsid w:val="000814C1"/>
    <w:rsid w:val="000953A3"/>
    <w:rsid w:val="00095A3B"/>
    <w:rsid w:val="000A628D"/>
    <w:rsid w:val="000B19EA"/>
    <w:rsid w:val="000F2DE7"/>
    <w:rsid w:val="00102534"/>
    <w:rsid w:val="001210E8"/>
    <w:rsid w:val="00123EAD"/>
    <w:rsid w:val="001361A6"/>
    <w:rsid w:val="00137F4C"/>
    <w:rsid w:val="00140995"/>
    <w:rsid w:val="0014161D"/>
    <w:rsid w:val="00156F4B"/>
    <w:rsid w:val="001772D9"/>
    <w:rsid w:val="0019099C"/>
    <w:rsid w:val="00194DD1"/>
    <w:rsid w:val="001A6E32"/>
    <w:rsid w:val="001A7840"/>
    <w:rsid w:val="001D2763"/>
    <w:rsid w:val="001D2CF2"/>
    <w:rsid w:val="001D5363"/>
    <w:rsid w:val="001E4CF0"/>
    <w:rsid w:val="002242EB"/>
    <w:rsid w:val="00237046"/>
    <w:rsid w:val="0024082B"/>
    <w:rsid w:val="0024479D"/>
    <w:rsid w:val="00254965"/>
    <w:rsid w:val="00264E4D"/>
    <w:rsid w:val="00273E74"/>
    <w:rsid w:val="00274697"/>
    <w:rsid w:val="00291200"/>
    <w:rsid w:val="002A2415"/>
    <w:rsid w:val="002B524E"/>
    <w:rsid w:val="002C7369"/>
    <w:rsid w:val="002D4EB3"/>
    <w:rsid w:val="002E5118"/>
    <w:rsid w:val="002E66DD"/>
    <w:rsid w:val="002F0F40"/>
    <w:rsid w:val="002F2B31"/>
    <w:rsid w:val="003058EA"/>
    <w:rsid w:val="00310F66"/>
    <w:rsid w:val="00311C72"/>
    <w:rsid w:val="00313B24"/>
    <w:rsid w:val="00363639"/>
    <w:rsid w:val="00364B1F"/>
    <w:rsid w:val="00366ED4"/>
    <w:rsid w:val="00381CC6"/>
    <w:rsid w:val="003C0EA4"/>
    <w:rsid w:val="003C79FA"/>
    <w:rsid w:val="003C7E37"/>
    <w:rsid w:val="003F19BD"/>
    <w:rsid w:val="00424874"/>
    <w:rsid w:val="004366BD"/>
    <w:rsid w:val="00464DE7"/>
    <w:rsid w:val="0047691A"/>
    <w:rsid w:val="00477F0B"/>
    <w:rsid w:val="00484317"/>
    <w:rsid w:val="00496CFE"/>
    <w:rsid w:val="004A0DBE"/>
    <w:rsid w:val="004B17EA"/>
    <w:rsid w:val="004B4A7A"/>
    <w:rsid w:val="004B4DFA"/>
    <w:rsid w:val="004B7BDE"/>
    <w:rsid w:val="004C49CD"/>
    <w:rsid w:val="004D1C48"/>
    <w:rsid w:val="004D4A78"/>
    <w:rsid w:val="004D4AE4"/>
    <w:rsid w:val="004D7F0E"/>
    <w:rsid w:val="004E4A95"/>
    <w:rsid w:val="005003F4"/>
    <w:rsid w:val="0050526C"/>
    <w:rsid w:val="005201B1"/>
    <w:rsid w:val="0053038B"/>
    <w:rsid w:val="005436FB"/>
    <w:rsid w:val="0054384C"/>
    <w:rsid w:val="00567EFC"/>
    <w:rsid w:val="00586ECD"/>
    <w:rsid w:val="00592F96"/>
    <w:rsid w:val="005B4E19"/>
    <w:rsid w:val="005C7E47"/>
    <w:rsid w:val="005D3567"/>
    <w:rsid w:val="005E5CD3"/>
    <w:rsid w:val="005F1ACC"/>
    <w:rsid w:val="00604EA3"/>
    <w:rsid w:val="00613060"/>
    <w:rsid w:val="006405D7"/>
    <w:rsid w:val="006610DA"/>
    <w:rsid w:val="00676CE7"/>
    <w:rsid w:val="0069027B"/>
    <w:rsid w:val="00693619"/>
    <w:rsid w:val="006A0544"/>
    <w:rsid w:val="006A429E"/>
    <w:rsid w:val="006B2C22"/>
    <w:rsid w:val="006B6233"/>
    <w:rsid w:val="006D4041"/>
    <w:rsid w:val="006E2517"/>
    <w:rsid w:val="006E7BEF"/>
    <w:rsid w:val="006F1CC0"/>
    <w:rsid w:val="00703D85"/>
    <w:rsid w:val="00704ECC"/>
    <w:rsid w:val="00717299"/>
    <w:rsid w:val="007256AE"/>
    <w:rsid w:val="00740D02"/>
    <w:rsid w:val="00751111"/>
    <w:rsid w:val="007879E3"/>
    <w:rsid w:val="007C2B62"/>
    <w:rsid w:val="007C2B83"/>
    <w:rsid w:val="007F079B"/>
    <w:rsid w:val="00811C26"/>
    <w:rsid w:val="00820558"/>
    <w:rsid w:val="00830D2F"/>
    <w:rsid w:val="00843915"/>
    <w:rsid w:val="0086315E"/>
    <w:rsid w:val="00865338"/>
    <w:rsid w:val="0086612F"/>
    <w:rsid w:val="00873B00"/>
    <w:rsid w:val="00873F1D"/>
    <w:rsid w:val="008755C3"/>
    <w:rsid w:val="0089724C"/>
    <w:rsid w:val="008A4DA7"/>
    <w:rsid w:val="008A595C"/>
    <w:rsid w:val="008C1269"/>
    <w:rsid w:val="008C2257"/>
    <w:rsid w:val="008E0086"/>
    <w:rsid w:val="008E3ABF"/>
    <w:rsid w:val="008F2407"/>
    <w:rsid w:val="00917911"/>
    <w:rsid w:val="00940919"/>
    <w:rsid w:val="00953E3D"/>
    <w:rsid w:val="00960526"/>
    <w:rsid w:val="0096646F"/>
    <w:rsid w:val="00983F6F"/>
    <w:rsid w:val="00997F71"/>
    <w:rsid w:val="009A42BD"/>
    <w:rsid w:val="009A5CC9"/>
    <w:rsid w:val="009A61C0"/>
    <w:rsid w:val="009C363D"/>
    <w:rsid w:val="009C4950"/>
    <w:rsid w:val="009C62EF"/>
    <w:rsid w:val="009C6A23"/>
    <w:rsid w:val="009D27E4"/>
    <w:rsid w:val="009E3BB3"/>
    <w:rsid w:val="009F0A67"/>
    <w:rsid w:val="00A114A0"/>
    <w:rsid w:val="00A15F91"/>
    <w:rsid w:val="00A17099"/>
    <w:rsid w:val="00A226B5"/>
    <w:rsid w:val="00A52F70"/>
    <w:rsid w:val="00A83D5C"/>
    <w:rsid w:val="00A84D29"/>
    <w:rsid w:val="00AA004D"/>
    <w:rsid w:val="00AA1976"/>
    <w:rsid w:val="00AA4AA2"/>
    <w:rsid w:val="00AB38C0"/>
    <w:rsid w:val="00AC2002"/>
    <w:rsid w:val="00AE4C9E"/>
    <w:rsid w:val="00AE54D5"/>
    <w:rsid w:val="00B026BE"/>
    <w:rsid w:val="00B11AA3"/>
    <w:rsid w:val="00B125C9"/>
    <w:rsid w:val="00B27830"/>
    <w:rsid w:val="00B3661B"/>
    <w:rsid w:val="00B5311E"/>
    <w:rsid w:val="00B53FC9"/>
    <w:rsid w:val="00B62BD0"/>
    <w:rsid w:val="00B70086"/>
    <w:rsid w:val="00B70931"/>
    <w:rsid w:val="00B75CA1"/>
    <w:rsid w:val="00B8178A"/>
    <w:rsid w:val="00B915AD"/>
    <w:rsid w:val="00B937B4"/>
    <w:rsid w:val="00BB2755"/>
    <w:rsid w:val="00BB5DCF"/>
    <w:rsid w:val="00BB7655"/>
    <w:rsid w:val="00BD1414"/>
    <w:rsid w:val="00BD75CA"/>
    <w:rsid w:val="00BE3949"/>
    <w:rsid w:val="00BF5561"/>
    <w:rsid w:val="00C135D3"/>
    <w:rsid w:val="00C148D7"/>
    <w:rsid w:val="00C5127A"/>
    <w:rsid w:val="00C55A10"/>
    <w:rsid w:val="00C64734"/>
    <w:rsid w:val="00C67EBD"/>
    <w:rsid w:val="00C92E6D"/>
    <w:rsid w:val="00CA1D5E"/>
    <w:rsid w:val="00CA3024"/>
    <w:rsid w:val="00CE0843"/>
    <w:rsid w:val="00CF17C3"/>
    <w:rsid w:val="00CF5E4B"/>
    <w:rsid w:val="00CF6483"/>
    <w:rsid w:val="00CF700A"/>
    <w:rsid w:val="00D13E1D"/>
    <w:rsid w:val="00D2039A"/>
    <w:rsid w:val="00D45467"/>
    <w:rsid w:val="00D53223"/>
    <w:rsid w:val="00D646E7"/>
    <w:rsid w:val="00D95A2A"/>
    <w:rsid w:val="00DB3EA6"/>
    <w:rsid w:val="00DE65EF"/>
    <w:rsid w:val="00DF7191"/>
    <w:rsid w:val="00E127A9"/>
    <w:rsid w:val="00E1622D"/>
    <w:rsid w:val="00E17500"/>
    <w:rsid w:val="00E241EB"/>
    <w:rsid w:val="00E26964"/>
    <w:rsid w:val="00E401EA"/>
    <w:rsid w:val="00E42767"/>
    <w:rsid w:val="00E5010E"/>
    <w:rsid w:val="00E66591"/>
    <w:rsid w:val="00E80C0E"/>
    <w:rsid w:val="00E91A00"/>
    <w:rsid w:val="00E92C21"/>
    <w:rsid w:val="00E950AC"/>
    <w:rsid w:val="00E97923"/>
    <w:rsid w:val="00EA2DDD"/>
    <w:rsid w:val="00ED45B2"/>
    <w:rsid w:val="00EF2F5D"/>
    <w:rsid w:val="00EF4BCB"/>
    <w:rsid w:val="00F21B67"/>
    <w:rsid w:val="00F22A9B"/>
    <w:rsid w:val="00F278FF"/>
    <w:rsid w:val="00F3137E"/>
    <w:rsid w:val="00F31823"/>
    <w:rsid w:val="00F32314"/>
    <w:rsid w:val="00F34F2E"/>
    <w:rsid w:val="00F55104"/>
    <w:rsid w:val="00F55894"/>
    <w:rsid w:val="00F63A76"/>
    <w:rsid w:val="00F67024"/>
    <w:rsid w:val="00F81E83"/>
    <w:rsid w:val="00F9573A"/>
    <w:rsid w:val="00FA0A24"/>
    <w:rsid w:val="00FA1E4C"/>
    <w:rsid w:val="00FC0BF8"/>
    <w:rsid w:val="00FC7B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62B4EA"/>
  <w14:defaultImageDpi w14:val="300"/>
  <w15:docId w15:val="{6D9B0936-37A6-FD47-80E2-515123BB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25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PARAGRAPH">
    <w:name w:val="PAGEPARAGRAPH"/>
    <w:basedOn w:val="Normal"/>
    <w:next w:val="Normal"/>
    <w:qFormat/>
    <w:rsid w:val="004D1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firstLine="567"/>
    </w:pPr>
    <w:rPr>
      <w:rFonts w:cs="Times New Roman"/>
      <w:color w:val="548DD4" w:themeColor="text2" w:themeTint="99"/>
      <w:lang w:val="de-DE"/>
    </w:rPr>
  </w:style>
  <w:style w:type="character" w:styleId="CommentReference">
    <w:name w:val="annotation reference"/>
    <w:basedOn w:val="DefaultParagraphFont"/>
    <w:uiPriority w:val="99"/>
    <w:semiHidden/>
    <w:unhideWhenUsed/>
    <w:rsid w:val="008C2257"/>
    <w:rPr>
      <w:sz w:val="18"/>
      <w:szCs w:val="18"/>
    </w:rPr>
  </w:style>
  <w:style w:type="paragraph" w:styleId="CommentText">
    <w:name w:val="annotation text"/>
    <w:basedOn w:val="Normal"/>
    <w:link w:val="CommentTextChar"/>
    <w:uiPriority w:val="99"/>
    <w:semiHidden/>
    <w:unhideWhenUsed/>
    <w:rsid w:val="008C2257"/>
  </w:style>
  <w:style w:type="character" w:customStyle="1" w:styleId="CommentTextChar">
    <w:name w:val="Comment Text Char"/>
    <w:basedOn w:val="DefaultParagraphFont"/>
    <w:link w:val="CommentText"/>
    <w:uiPriority w:val="99"/>
    <w:semiHidden/>
    <w:rsid w:val="008C2257"/>
    <w:rPr>
      <w:lang w:val="en-GB"/>
    </w:rPr>
  </w:style>
  <w:style w:type="character" w:styleId="FootnoteReference">
    <w:name w:val="footnote reference"/>
    <w:basedOn w:val="DefaultParagraphFont"/>
    <w:uiPriority w:val="99"/>
    <w:unhideWhenUsed/>
    <w:rsid w:val="008C2257"/>
    <w:rPr>
      <w:vertAlign w:val="superscript"/>
    </w:rPr>
  </w:style>
  <w:style w:type="paragraph" w:customStyle="1" w:styleId="NEWPARAGRAPHTRANSLATION">
    <w:name w:val="NEWPARAGRAPHTRANSLATION"/>
    <w:basedOn w:val="Normal"/>
    <w:next w:val="PAGEPARAGRAPH"/>
    <w:qFormat/>
    <w:rsid w:val="008C2257"/>
    <w:pPr>
      <w:spacing w:line="360" w:lineRule="auto"/>
    </w:pPr>
  </w:style>
  <w:style w:type="paragraph" w:styleId="BalloonText">
    <w:name w:val="Balloon Text"/>
    <w:basedOn w:val="Normal"/>
    <w:link w:val="BalloonTextChar"/>
    <w:uiPriority w:val="99"/>
    <w:semiHidden/>
    <w:unhideWhenUsed/>
    <w:rsid w:val="008C22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2257"/>
    <w:rPr>
      <w:rFonts w:ascii="Lucida Grande" w:hAnsi="Lucida Grande" w:cs="Lucida Grande"/>
      <w:sz w:val="18"/>
      <w:szCs w:val="18"/>
      <w:lang w:val="en-GB"/>
    </w:rPr>
  </w:style>
  <w:style w:type="paragraph" w:styleId="Footer">
    <w:name w:val="footer"/>
    <w:basedOn w:val="Normal"/>
    <w:link w:val="FooterChar"/>
    <w:uiPriority w:val="99"/>
    <w:unhideWhenUsed/>
    <w:rsid w:val="0054384C"/>
    <w:pPr>
      <w:tabs>
        <w:tab w:val="center" w:pos="4536"/>
        <w:tab w:val="right" w:pos="9072"/>
      </w:tabs>
    </w:pPr>
  </w:style>
  <w:style w:type="character" w:customStyle="1" w:styleId="FooterChar">
    <w:name w:val="Footer Char"/>
    <w:basedOn w:val="DefaultParagraphFont"/>
    <w:link w:val="Footer"/>
    <w:uiPriority w:val="99"/>
    <w:rsid w:val="0054384C"/>
    <w:rPr>
      <w:lang w:val="en-GB"/>
    </w:rPr>
  </w:style>
  <w:style w:type="character" w:styleId="PageNumber">
    <w:name w:val="page number"/>
    <w:basedOn w:val="DefaultParagraphFont"/>
    <w:uiPriority w:val="99"/>
    <w:semiHidden/>
    <w:unhideWhenUsed/>
    <w:rsid w:val="00543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785</TotalTime>
  <Pages>25</Pages>
  <Words>9681</Words>
  <Characters>55185</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Fassett</dc:creator>
  <cp:keywords/>
  <dc:description/>
  <cp:lastModifiedBy>Thomas Schramme</cp:lastModifiedBy>
  <cp:revision>65</cp:revision>
  <dcterms:created xsi:type="dcterms:W3CDTF">2020-06-25T06:41:00Z</dcterms:created>
  <dcterms:modified xsi:type="dcterms:W3CDTF">2021-08-10T17:16:00Z</dcterms:modified>
</cp:coreProperties>
</file>