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AE99684" w:rsidR="00AA67D7" w:rsidRPr="005A3F39" w:rsidRDefault="000E12A2" w:rsidP="0091399B">
      <w:pPr>
        <w:jc w:val="center"/>
        <w:rPr>
          <w:rFonts w:ascii="Arial" w:eastAsia="Arial" w:hAnsi="Arial" w:cs="Arial"/>
          <w:b/>
          <w:sz w:val="28"/>
          <w:szCs w:val="28"/>
          <w:lang w:val="en-US"/>
        </w:rPr>
      </w:pPr>
      <w:sdt>
        <w:sdtPr>
          <w:tag w:val="goog_rdk_0"/>
          <w:id w:val="-770781783"/>
          <w:showingPlcHdr/>
        </w:sdtPr>
        <w:sdtEndPr/>
        <w:sdtContent>
          <w:r w:rsidR="008E1B5F" w:rsidRPr="005A3F39">
            <w:t xml:space="preserve">     </w:t>
          </w:r>
        </w:sdtContent>
      </w:sdt>
      <w:r w:rsidR="00A00FD1" w:rsidRPr="005A3F39">
        <w:rPr>
          <w:rFonts w:ascii="Arial" w:eastAsia="Arial" w:hAnsi="Arial" w:cs="Arial"/>
          <w:b/>
          <w:sz w:val="28"/>
          <w:szCs w:val="28"/>
          <w:lang w:val="en-US"/>
        </w:rPr>
        <w:t xml:space="preserve">A </w:t>
      </w:r>
      <w:r w:rsidR="000D5ED5" w:rsidRPr="005A3F39">
        <w:rPr>
          <w:rFonts w:ascii="Arial" w:eastAsia="Arial" w:hAnsi="Arial" w:cs="Arial"/>
          <w:b/>
          <w:sz w:val="28"/>
          <w:szCs w:val="28"/>
          <w:lang w:val="en-US"/>
        </w:rPr>
        <w:t>qualitative 5</w:t>
      </w:r>
      <w:r w:rsidR="0091399B" w:rsidRPr="005A3F39">
        <w:rPr>
          <w:rFonts w:ascii="Arial" w:eastAsia="Arial" w:hAnsi="Arial" w:cs="Arial"/>
          <w:b/>
          <w:sz w:val="28"/>
          <w:szCs w:val="28"/>
          <w:lang w:val="en-US"/>
        </w:rPr>
        <w:t xml:space="preserve">-country </w:t>
      </w:r>
      <w:r w:rsidR="00A00FD1" w:rsidRPr="005A3F39">
        <w:rPr>
          <w:rFonts w:ascii="Arial" w:eastAsia="Arial" w:hAnsi="Arial" w:cs="Arial"/>
          <w:b/>
          <w:sz w:val="28"/>
          <w:szCs w:val="28"/>
          <w:lang w:val="en-US"/>
        </w:rPr>
        <w:t>comparison</w:t>
      </w:r>
      <w:r w:rsidR="0091399B" w:rsidRPr="005A3F39">
        <w:rPr>
          <w:rFonts w:ascii="Arial" w:eastAsia="Arial" w:hAnsi="Arial" w:cs="Arial"/>
          <w:b/>
          <w:sz w:val="28"/>
          <w:szCs w:val="28"/>
          <w:lang w:val="en-US"/>
        </w:rPr>
        <w:t xml:space="preserve"> of the </w:t>
      </w:r>
      <w:r w:rsidR="008E1B5F" w:rsidRPr="005A3F39">
        <w:rPr>
          <w:rFonts w:ascii="Arial" w:eastAsia="Arial" w:hAnsi="Arial" w:cs="Arial"/>
          <w:b/>
          <w:sz w:val="28"/>
          <w:szCs w:val="28"/>
          <w:lang w:val="en-US"/>
        </w:rPr>
        <w:t xml:space="preserve">perceived </w:t>
      </w:r>
      <w:r w:rsidR="0091399B" w:rsidRPr="005A3F39">
        <w:rPr>
          <w:rFonts w:ascii="Arial" w:eastAsia="Arial" w:hAnsi="Arial" w:cs="Arial"/>
          <w:b/>
          <w:sz w:val="28"/>
          <w:szCs w:val="28"/>
          <w:lang w:val="en-US"/>
        </w:rPr>
        <w:t>impacts of COVID-19</w:t>
      </w:r>
      <w:r w:rsidR="000D5ED5" w:rsidRPr="005A3F39">
        <w:rPr>
          <w:rFonts w:ascii="Arial" w:eastAsia="Arial" w:hAnsi="Arial" w:cs="Arial"/>
          <w:b/>
          <w:sz w:val="28"/>
          <w:szCs w:val="28"/>
          <w:lang w:val="en-US"/>
        </w:rPr>
        <w:t xml:space="preserve"> on people living with dementia and unpaid </w:t>
      </w:r>
      <w:proofErr w:type="spellStart"/>
      <w:r w:rsidR="000D5ED5" w:rsidRPr="005A3F39">
        <w:rPr>
          <w:rFonts w:ascii="Arial" w:eastAsia="Arial" w:hAnsi="Arial" w:cs="Arial"/>
          <w:b/>
          <w:sz w:val="28"/>
          <w:szCs w:val="28"/>
          <w:lang w:val="en-US"/>
        </w:rPr>
        <w:t>carers</w:t>
      </w:r>
      <w:proofErr w:type="spellEnd"/>
    </w:p>
    <w:p w14:paraId="7BCA3B4D" w14:textId="77777777" w:rsidR="00354CDA" w:rsidRPr="005A3F39" w:rsidRDefault="00354CDA" w:rsidP="0091399B">
      <w:pPr>
        <w:jc w:val="center"/>
        <w:rPr>
          <w:lang w:val="en-US"/>
        </w:rPr>
      </w:pPr>
    </w:p>
    <w:p w14:paraId="00000002" w14:textId="2D2D039B" w:rsidR="00AA67D7" w:rsidRPr="005A3F39" w:rsidRDefault="00A00FD1">
      <w:pPr>
        <w:jc w:val="center"/>
        <w:rPr>
          <w:lang w:val="en-US"/>
        </w:rPr>
      </w:pPr>
      <w:r w:rsidRPr="005A3F39">
        <w:rPr>
          <w:rFonts w:ascii="Arial" w:eastAsia="Arial" w:hAnsi="Arial" w:cs="Arial"/>
          <w:b/>
          <w:lang w:val="en-US"/>
        </w:rPr>
        <w:t>Clarissa Giebel</w:t>
      </w:r>
      <w:r w:rsidRPr="005A3F39">
        <w:rPr>
          <w:rFonts w:ascii="Arial" w:eastAsia="Arial" w:hAnsi="Arial" w:cs="Arial"/>
          <w:b/>
          <w:vertAlign w:val="superscript"/>
          <w:lang w:val="en-US"/>
        </w:rPr>
        <w:t>1,2*</w:t>
      </w:r>
      <w:r w:rsidRPr="005A3F39">
        <w:rPr>
          <w:rFonts w:ascii="Arial" w:eastAsia="Arial" w:hAnsi="Arial" w:cs="Arial"/>
          <w:b/>
          <w:lang w:val="en-US"/>
        </w:rPr>
        <w:t>, Katarzyna Lion</w:t>
      </w:r>
      <w:r w:rsidRPr="005A3F39">
        <w:rPr>
          <w:rFonts w:ascii="Arial" w:eastAsia="Arial" w:hAnsi="Arial" w:cs="Arial"/>
          <w:b/>
          <w:vertAlign w:val="superscript"/>
          <w:lang w:val="en-US"/>
        </w:rPr>
        <w:t>3</w:t>
      </w:r>
      <w:r w:rsidRPr="005A3F39">
        <w:rPr>
          <w:rFonts w:ascii="Arial" w:eastAsia="Arial" w:hAnsi="Arial" w:cs="Arial"/>
          <w:b/>
          <w:lang w:val="en-US"/>
        </w:rPr>
        <w:t>, Maria Mackowiak</w:t>
      </w:r>
      <w:r w:rsidRPr="005A3F39">
        <w:rPr>
          <w:rFonts w:ascii="Arial" w:eastAsia="Arial" w:hAnsi="Arial" w:cs="Arial"/>
          <w:b/>
          <w:vertAlign w:val="superscript"/>
          <w:lang w:val="en-US"/>
        </w:rPr>
        <w:t>4</w:t>
      </w:r>
      <w:r w:rsidRPr="005A3F39">
        <w:rPr>
          <w:rFonts w:ascii="Arial" w:eastAsia="Arial" w:hAnsi="Arial" w:cs="Arial"/>
          <w:b/>
          <w:lang w:val="en-US"/>
        </w:rPr>
        <w:t xml:space="preserve">, </w:t>
      </w:r>
      <w:proofErr w:type="spellStart"/>
      <w:r w:rsidR="000D1B9F" w:rsidRPr="005A3F39">
        <w:rPr>
          <w:rFonts w:ascii="Arial" w:eastAsia="Arial" w:hAnsi="Arial" w:cs="Arial"/>
          <w:b/>
          <w:lang w:val="en-US"/>
        </w:rPr>
        <w:t>Rabih</w:t>
      </w:r>
      <w:proofErr w:type="spellEnd"/>
      <w:r w:rsidR="000D1B9F" w:rsidRPr="005A3F39">
        <w:rPr>
          <w:rFonts w:ascii="Arial" w:eastAsia="Arial" w:hAnsi="Arial" w:cs="Arial"/>
          <w:b/>
          <w:lang w:val="en-US"/>
        </w:rPr>
        <w:t xml:space="preserve"> Chattat</w:t>
      </w:r>
      <w:r w:rsidR="000D1B9F" w:rsidRPr="005A3F39">
        <w:rPr>
          <w:rFonts w:ascii="Arial" w:eastAsia="Arial" w:hAnsi="Arial" w:cs="Arial"/>
          <w:b/>
          <w:vertAlign w:val="superscript"/>
          <w:lang w:val="en-US"/>
        </w:rPr>
        <w:t>5</w:t>
      </w:r>
      <w:r w:rsidR="000D1B9F" w:rsidRPr="005A3F39">
        <w:rPr>
          <w:rFonts w:ascii="Arial" w:eastAsia="Arial" w:hAnsi="Arial" w:cs="Arial"/>
          <w:b/>
          <w:lang w:val="en-US"/>
        </w:rPr>
        <w:t xml:space="preserve">, </w:t>
      </w:r>
      <w:r w:rsidRPr="005A3F39">
        <w:rPr>
          <w:rFonts w:ascii="Arial" w:eastAsia="Arial" w:hAnsi="Arial" w:cs="Arial"/>
          <w:b/>
          <w:lang w:val="en-US"/>
        </w:rPr>
        <w:t>PN Suresh Kumar</w:t>
      </w:r>
      <w:r w:rsidRPr="005A3F39">
        <w:rPr>
          <w:rFonts w:ascii="Arial" w:eastAsia="Arial" w:hAnsi="Arial" w:cs="Arial"/>
          <w:b/>
          <w:vertAlign w:val="superscript"/>
          <w:lang w:val="en-US"/>
        </w:rPr>
        <w:t>6</w:t>
      </w:r>
      <w:r w:rsidRPr="005A3F39">
        <w:rPr>
          <w:rFonts w:ascii="Arial" w:eastAsia="Arial" w:hAnsi="Arial" w:cs="Arial"/>
          <w:b/>
          <w:lang w:val="en-US"/>
        </w:rPr>
        <w:t xml:space="preserve">, </w:t>
      </w:r>
      <w:sdt>
        <w:sdtPr>
          <w:tag w:val="goog_rdk_4"/>
          <w:id w:val="-1919859754"/>
        </w:sdtPr>
        <w:sdtEndPr/>
        <w:sdtContent/>
      </w:sdt>
      <w:sdt>
        <w:sdtPr>
          <w:tag w:val="goog_rdk_5"/>
          <w:id w:val="-1311242888"/>
        </w:sdtPr>
        <w:sdtEndPr/>
        <w:sdtContent/>
      </w:sdt>
      <w:sdt>
        <w:sdtPr>
          <w:tag w:val="goog_rdk_6"/>
          <w:id w:val="282937470"/>
        </w:sdtPr>
        <w:sdtEndPr/>
        <w:sdtContent/>
      </w:sdt>
      <w:sdt>
        <w:sdtPr>
          <w:tag w:val="goog_rdk_7"/>
          <w:id w:val="1661278957"/>
        </w:sdtPr>
        <w:sdtEndPr/>
        <w:sdtContent/>
      </w:sdt>
      <w:sdt>
        <w:sdtPr>
          <w:tag w:val="goog_rdk_8"/>
          <w:id w:val="1325396776"/>
        </w:sdtPr>
        <w:sdtEndPr/>
        <w:sdtContent/>
      </w:sdt>
      <w:r w:rsidRPr="005A3F39">
        <w:rPr>
          <w:rFonts w:ascii="Arial" w:eastAsia="Arial" w:hAnsi="Arial" w:cs="Arial"/>
          <w:b/>
          <w:lang w:val="en-US"/>
        </w:rPr>
        <w:t>Monica Cations</w:t>
      </w:r>
      <w:r w:rsidRPr="005A3F39">
        <w:rPr>
          <w:rFonts w:ascii="Arial" w:eastAsia="Arial" w:hAnsi="Arial" w:cs="Arial"/>
          <w:b/>
          <w:vertAlign w:val="superscript"/>
          <w:lang w:val="en-US"/>
        </w:rPr>
        <w:t>7</w:t>
      </w:r>
      <w:r w:rsidRPr="005A3F39">
        <w:rPr>
          <w:rFonts w:ascii="Arial" w:eastAsia="Arial" w:hAnsi="Arial" w:cs="Arial"/>
          <w:b/>
          <w:lang w:val="en-US"/>
        </w:rPr>
        <w:t>, Mark Gabbay</w:t>
      </w:r>
      <w:r w:rsidRPr="005A3F39">
        <w:rPr>
          <w:rFonts w:ascii="Arial" w:eastAsia="Arial" w:hAnsi="Arial" w:cs="Arial"/>
          <w:b/>
          <w:vertAlign w:val="superscript"/>
          <w:lang w:val="en-US"/>
        </w:rPr>
        <w:t>1,2</w:t>
      </w:r>
      <w:r w:rsidRPr="005A3F39">
        <w:rPr>
          <w:rFonts w:ascii="Arial" w:eastAsia="Arial" w:hAnsi="Arial" w:cs="Arial"/>
          <w:b/>
          <w:lang w:val="en-US"/>
        </w:rPr>
        <w:t>, Wendy Moyle</w:t>
      </w:r>
      <w:r w:rsidRPr="005A3F39">
        <w:rPr>
          <w:rFonts w:ascii="Arial" w:eastAsia="Arial" w:hAnsi="Arial" w:cs="Arial"/>
          <w:b/>
          <w:vertAlign w:val="superscript"/>
          <w:lang w:val="en-US"/>
        </w:rPr>
        <w:t>3,</w:t>
      </w:r>
      <w:r w:rsidRPr="005A3F39">
        <w:rPr>
          <w:rFonts w:ascii="Arial" w:eastAsia="Arial" w:hAnsi="Arial" w:cs="Arial"/>
          <w:b/>
          <w:lang w:val="en-US"/>
        </w:rPr>
        <w:t xml:space="preserve"> Giovanni Ottoboni</w:t>
      </w:r>
      <w:r w:rsidRPr="005A3F39">
        <w:rPr>
          <w:rFonts w:ascii="Arial" w:eastAsia="Arial" w:hAnsi="Arial" w:cs="Arial"/>
          <w:b/>
          <w:vertAlign w:val="superscript"/>
          <w:lang w:val="en-US"/>
        </w:rPr>
        <w:t>5</w:t>
      </w:r>
      <w:r w:rsidRPr="005A3F39">
        <w:rPr>
          <w:rFonts w:ascii="Arial" w:eastAsia="Arial" w:hAnsi="Arial" w:cs="Arial"/>
          <w:b/>
          <w:lang w:val="en-US"/>
        </w:rPr>
        <w:t>, Joanna Rymaszewska</w:t>
      </w:r>
      <w:r w:rsidR="005B1ACF" w:rsidRPr="005A3F39">
        <w:rPr>
          <w:rFonts w:ascii="Arial" w:eastAsia="Arial" w:hAnsi="Arial" w:cs="Arial"/>
          <w:b/>
          <w:vertAlign w:val="superscript"/>
          <w:lang w:val="en-US"/>
        </w:rPr>
        <w:t>4</w:t>
      </w:r>
      <w:r w:rsidRPr="005A3F39">
        <w:rPr>
          <w:rFonts w:ascii="Arial" w:eastAsia="Arial" w:hAnsi="Arial" w:cs="Arial"/>
          <w:b/>
          <w:lang w:val="en-US"/>
        </w:rPr>
        <w:t>, Adrianna Senczyszyn</w:t>
      </w:r>
      <w:r w:rsidR="005B1ACF" w:rsidRPr="005A3F39">
        <w:rPr>
          <w:rFonts w:ascii="Arial" w:eastAsia="Arial" w:hAnsi="Arial" w:cs="Arial"/>
          <w:b/>
          <w:vertAlign w:val="superscript"/>
          <w:lang w:val="en-US"/>
        </w:rPr>
        <w:t>4</w:t>
      </w:r>
      <w:r w:rsidRPr="005A3F39">
        <w:rPr>
          <w:rFonts w:ascii="Arial" w:eastAsia="Arial" w:hAnsi="Arial" w:cs="Arial"/>
          <w:b/>
          <w:lang w:val="en-US"/>
        </w:rPr>
        <w:t>, Dorota Szczesniak</w:t>
      </w:r>
      <w:r w:rsidR="005B1ACF" w:rsidRPr="005A3F39">
        <w:rPr>
          <w:rFonts w:ascii="Arial" w:eastAsia="Arial" w:hAnsi="Arial" w:cs="Arial"/>
          <w:b/>
          <w:vertAlign w:val="superscript"/>
          <w:lang w:val="en-US"/>
        </w:rPr>
        <w:t>4</w:t>
      </w:r>
      <w:r w:rsidRPr="005A3F39">
        <w:rPr>
          <w:rFonts w:ascii="Arial" w:eastAsia="Arial" w:hAnsi="Arial" w:cs="Arial"/>
          <w:b/>
          <w:lang w:val="en-US"/>
        </w:rPr>
        <w:t>, Hilary Tetlow</w:t>
      </w:r>
      <w:r w:rsidR="005B1ACF" w:rsidRPr="005A3F39">
        <w:rPr>
          <w:rFonts w:ascii="Arial" w:eastAsia="Arial" w:hAnsi="Arial" w:cs="Arial"/>
          <w:b/>
          <w:vertAlign w:val="superscript"/>
          <w:lang w:val="en-US"/>
        </w:rPr>
        <w:t>2</w:t>
      </w:r>
      <w:r w:rsidRPr="005A3F39">
        <w:rPr>
          <w:rFonts w:ascii="Arial" w:eastAsia="Arial" w:hAnsi="Arial" w:cs="Arial"/>
          <w:b/>
          <w:lang w:val="en-US"/>
        </w:rPr>
        <w:t xml:space="preserve">, </w:t>
      </w:r>
      <w:proofErr w:type="spellStart"/>
      <w:r w:rsidRPr="005A3F39">
        <w:rPr>
          <w:rFonts w:ascii="Arial" w:eastAsia="Arial" w:hAnsi="Arial" w:cs="Arial"/>
          <w:b/>
          <w:lang w:val="en-US"/>
        </w:rPr>
        <w:t>Elzbieta</w:t>
      </w:r>
      <w:proofErr w:type="spellEnd"/>
      <w:r w:rsidRPr="005A3F39">
        <w:rPr>
          <w:rFonts w:ascii="Arial" w:eastAsia="Arial" w:hAnsi="Arial" w:cs="Arial"/>
          <w:b/>
          <w:lang w:val="en-US"/>
        </w:rPr>
        <w:t xml:space="preserve"> Trypka</w:t>
      </w:r>
      <w:r w:rsidR="005B1ACF" w:rsidRPr="005A3F39">
        <w:rPr>
          <w:rFonts w:ascii="Arial" w:eastAsia="Arial" w:hAnsi="Arial" w:cs="Arial"/>
          <w:b/>
          <w:vertAlign w:val="superscript"/>
          <w:lang w:val="en-US"/>
        </w:rPr>
        <w:t>4</w:t>
      </w:r>
      <w:r w:rsidRPr="005A3F39">
        <w:rPr>
          <w:rFonts w:ascii="Arial" w:eastAsia="Arial" w:hAnsi="Arial" w:cs="Arial"/>
          <w:b/>
          <w:lang w:val="en-US"/>
        </w:rPr>
        <w:t>, Marco Valente</w:t>
      </w:r>
      <w:r w:rsidRPr="005A3F39">
        <w:rPr>
          <w:rFonts w:ascii="Arial" w:eastAsia="Arial" w:hAnsi="Arial" w:cs="Arial"/>
          <w:b/>
          <w:vertAlign w:val="superscript"/>
          <w:lang w:val="en-US"/>
        </w:rPr>
        <w:t>5</w:t>
      </w:r>
      <w:r w:rsidR="000D1B9F" w:rsidRPr="005A3F39">
        <w:rPr>
          <w:rFonts w:ascii="Arial" w:eastAsia="Arial" w:hAnsi="Arial" w:cs="Arial"/>
          <w:b/>
          <w:lang w:val="en-US"/>
        </w:rPr>
        <w:t>, Ilaria Chirico</w:t>
      </w:r>
      <w:r w:rsidR="000D1B9F" w:rsidRPr="005A3F39">
        <w:rPr>
          <w:rFonts w:ascii="Arial" w:eastAsia="Arial" w:hAnsi="Arial" w:cs="Arial"/>
          <w:b/>
          <w:vertAlign w:val="superscript"/>
          <w:lang w:val="en-US"/>
        </w:rPr>
        <w:t>5</w:t>
      </w:r>
    </w:p>
    <w:p w14:paraId="00000003" w14:textId="77777777" w:rsidR="00AA67D7" w:rsidRPr="005A3F39" w:rsidRDefault="00AA67D7">
      <w:pPr>
        <w:jc w:val="both"/>
        <w:rPr>
          <w:rFonts w:ascii="Arial" w:eastAsia="Arial" w:hAnsi="Arial" w:cs="Arial"/>
          <w:b/>
          <w:lang w:val="en-US"/>
        </w:rPr>
      </w:pPr>
    </w:p>
    <w:p w14:paraId="00000004" w14:textId="77777777" w:rsidR="00AA67D7" w:rsidRPr="005A3F39" w:rsidRDefault="00A00FD1" w:rsidP="00354CDA">
      <w:pPr>
        <w:spacing w:line="276" w:lineRule="auto"/>
        <w:jc w:val="center"/>
        <w:rPr>
          <w:rFonts w:ascii="Arial" w:eastAsia="Arial" w:hAnsi="Arial" w:cs="Arial"/>
          <w:sz w:val="20"/>
          <w:szCs w:val="20"/>
          <w:lang w:val="en-US"/>
        </w:rPr>
      </w:pPr>
      <w:r w:rsidRPr="005A3F39">
        <w:rPr>
          <w:rFonts w:ascii="Arial" w:eastAsia="Arial" w:hAnsi="Arial" w:cs="Arial"/>
          <w:sz w:val="20"/>
          <w:szCs w:val="20"/>
          <w:lang w:val="en-US"/>
        </w:rPr>
        <w:t>1 Department of Primary Care &amp; Mental Health, University of Liverpool, UK</w:t>
      </w:r>
    </w:p>
    <w:p w14:paraId="00000005" w14:textId="77777777" w:rsidR="00AA67D7" w:rsidRPr="005A3F39" w:rsidRDefault="00A00FD1" w:rsidP="00354CDA">
      <w:pPr>
        <w:spacing w:line="276" w:lineRule="auto"/>
        <w:jc w:val="center"/>
        <w:rPr>
          <w:rFonts w:ascii="Arial" w:eastAsia="Arial" w:hAnsi="Arial" w:cs="Arial"/>
          <w:sz w:val="20"/>
          <w:szCs w:val="20"/>
          <w:lang w:val="en-US"/>
        </w:rPr>
      </w:pPr>
      <w:r w:rsidRPr="005A3F39">
        <w:rPr>
          <w:rFonts w:ascii="Arial" w:eastAsia="Arial" w:hAnsi="Arial" w:cs="Arial"/>
          <w:sz w:val="20"/>
          <w:szCs w:val="20"/>
          <w:lang w:val="en-US"/>
        </w:rPr>
        <w:t>2 NIHR ARC NWC, Liverpool, UK</w:t>
      </w:r>
    </w:p>
    <w:p w14:paraId="00000006" w14:textId="77777777" w:rsidR="00AA67D7" w:rsidRPr="005A3F39" w:rsidRDefault="00A00FD1" w:rsidP="00354CDA">
      <w:pPr>
        <w:spacing w:line="276" w:lineRule="auto"/>
        <w:jc w:val="center"/>
        <w:rPr>
          <w:rFonts w:ascii="Arial" w:eastAsia="Arial" w:hAnsi="Arial" w:cs="Arial"/>
          <w:sz w:val="20"/>
          <w:szCs w:val="20"/>
          <w:lang w:val="en-US"/>
        </w:rPr>
      </w:pPr>
      <w:r w:rsidRPr="005A3F39">
        <w:rPr>
          <w:rFonts w:ascii="Arial" w:eastAsia="Arial" w:hAnsi="Arial" w:cs="Arial"/>
          <w:sz w:val="20"/>
          <w:szCs w:val="20"/>
          <w:lang w:val="en-US"/>
        </w:rPr>
        <w:t>3 Menzies Health Institute Queensland, Griffith University, Australia</w:t>
      </w:r>
    </w:p>
    <w:p w14:paraId="00000007" w14:textId="576A774F" w:rsidR="00AA67D7" w:rsidRPr="005A3F39" w:rsidRDefault="00A00FD1" w:rsidP="00354CDA">
      <w:pPr>
        <w:spacing w:line="276" w:lineRule="auto"/>
        <w:jc w:val="center"/>
        <w:rPr>
          <w:lang w:val="en-US"/>
        </w:rPr>
      </w:pPr>
      <w:r w:rsidRPr="005A3F39">
        <w:rPr>
          <w:rFonts w:ascii="Arial" w:eastAsia="Arial" w:hAnsi="Arial" w:cs="Arial"/>
          <w:sz w:val="20"/>
          <w:szCs w:val="20"/>
          <w:lang w:val="en-US"/>
        </w:rPr>
        <w:t>4 Department of Psychiatry, Wroclaw Medical University</w:t>
      </w:r>
      <w:r w:rsidR="005B1ACF" w:rsidRPr="005A3F39">
        <w:rPr>
          <w:rFonts w:ascii="Arial" w:eastAsia="Arial" w:hAnsi="Arial" w:cs="Arial"/>
          <w:sz w:val="20"/>
          <w:szCs w:val="20"/>
          <w:lang w:val="en-US"/>
        </w:rPr>
        <w:t>, Poland</w:t>
      </w:r>
    </w:p>
    <w:p w14:paraId="00000008" w14:textId="77777777" w:rsidR="00AA67D7" w:rsidRPr="005A3F39" w:rsidRDefault="00A00FD1" w:rsidP="00354CDA">
      <w:pPr>
        <w:spacing w:line="276" w:lineRule="auto"/>
        <w:jc w:val="center"/>
        <w:rPr>
          <w:lang w:val="en-US"/>
        </w:rPr>
      </w:pPr>
      <w:r w:rsidRPr="005A3F39">
        <w:rPr>
          <w:rFonts w:ascii="Arial" w:eastAsia="Arial" w:hAnsi="Arial" w:cs="Arial"/>
          <w:sz w:val="20"/>
          <w:szCs w:val="20"/>
          <w:lang w:val="en-US"/>
        </w:rPr>
        <w:t>5 Department of Psychology, University of Bologna, Italy</w:t>
      </w:r>
    </w:p>
    <w:p w14:paraId="00000009" w14:textId="609B63F9" w:rsidR="00AA67D7" w:rsidRPr="005A3F39" w:rsidRDefault="00A00FD1" w:rsidP="00354CDA">
      <w:pPr>
        <w:spacing w:line="276" w:lineRule="auto"/>
        <w:jc w:val="center"/>
        <w:rPr>
          <w:rFonts w:ascii="Arial" w:eastAsia="Arial" w:hAnsi="Arial" w:cs="Arial"/>
          <w:sz w:val="20"/>
          <w:szCs w:val="20"/>
          <w:lang w:val="en-US"/>
        </w:rPr>
      </w:pPr>
      <w:r w:rsidRPr="005A3F39">
        <w:rPr>
          <w:rFonts w:ascii="Arial" w:eastAsia="Arial" w:hAnsi="Arial" w:cs="Arial"/>
          <w:sz w:val="20"/>
          <w:szCs w:val="20"/>
          <w:lang w:val="en-US"/>
        </w:rPr>
        <w:t>6</w:t>
      </w:r>
      <w:r w:rsidR="001F4C0A" w:rsidRPr="005A3F39">
        <w:rPr>
          <w:rFonts w:ascii="Arial" w:eastAsia="Arial" w:hAnsi="Arial" w:cs="Arial"/>
          <w:sz w:val="20"/>
          <w:szCs w:val="20"/>
          <w:lang w:val="en-US"/>
        </w:rPr>
        <w:t xml:space="preserve"> </w:t>
      </w:r>
      <w:r w:rsidR="005B1ACF" w:rsidRPr="005A3F39">
        <w:rPr>
          <w:rFonts w:ascii="Arial" w:eastAsia="Arial" w:hAnsi="Arial" w:cs="Arial"/>
          <w:sz w:val="20"/>
          <w:szCs w:val="20"/>
          <w:lang w:val="en-US"/>
        </w:rPr>
        <w:t>IQRAA International Hospital and Research Center, Kerala, India</w:t>
      </w:r>
    </w:p>
    <w:p w14:paraId="0000000A" w14:textId="77777777" w:rsidR="00AA67D7" w:rsidRPr="005A3F39" w:rsidRDefault="00A00FD1" w:rsidP="00354CDA">
      <w:pPr>
        <w:spacing w:line="276" w:lineRule="auto"/>
        <w:jc w:val="center"/>
        <w:rPr>
          <w:rFonts w:ascii="Arial" w:eastAsia="Arial" w:hAnsi="Arial" w:cs="Arial"/>
          <w:sz w:val="20"/>
          <w:szCs w:val="20"/>
          <w:lang w:val="en-US"/>
        </w:rPr>
      </w:pPr>
      <w:r w:rsidRPr="005A3F39">
        <w:rPr>
          <w:rFonts w:ascii="Arial" w:eastAsia="Arial" w:hAnsi="Arial" w:cs="Arial"/>
          <w:sz w:val="20"/>
          <w:szCs w:val="20"/>
          <w:lang w:val="en-US"/>
        </w:rPr>
        <w:t>7 College of Education, Psychology and Social Work, Flinders University, Australia</w:t>
      </w:r>
    </w:p>
    <w:p w14:paraId="0000000B" w14:textId="77777777" w:rsidR="00AA67D7" w:rsidRPr="005A3F39" w:rsidRDefault="00AA67D7">
      <w:pPr>
        <w:jc w:val="center"/>
        <w:rPr>
          <w:rFonts w:ascii="Arial" w:eastAsia="Arial" w:hAnsi="Arial" w:cs="Arial"/>
          <w:b/>
          <w:sz w:val="20"/>
          <w:szCs w:val="20"/>
          <w:lang w:val="en-US"/>
        </w:rPr>
      </w:pPr>
    </w:p>
    <w:p w14:paraId="0000000C" w14:textId="77777777" w:rsidR="00AA67D7" w:rsidRPr="005A3F39" w:rsidRDefault="00AA67D7">
      <w:pPr>
        <w:jc w:val="both"/>
        <w:rPr>
          <w:rFonts w:ascii="Arial" w:eastAsia="Arial" w:hAnsi="Arial" w:cs="Arial"/>
          <w:b/>
          <w:lang w:val="en-US"/>
        </w:rPr>
      </w:pPr>
    </w:p>
    <w:p w14:paraId="0000000D" w14:textId="77777777" w:rsidR="00AA67D7" w:rsidRPr="005A3F39" w:rsidRDefault="00AA67D7">
      <w:pPr>
        <w:jc w:val="both"/>
        <w:rPr>
          <w:rFonts w:ascii="Arial" w:eastAsia="Arial" w:hAnsi="Arial" w:cs="Arial"/>
          <w:b/>
          <w:lang w:val="en-US"/>
        </w:rPr>
      </w:pPr>
    </w:p>
    <w:p w14:paraId="0000000E" w14:textId="1C833EE3" w:rsidR="00AA67D7" w:rsidRPr="005A3F39" w:rsidRDefault="005B1ACF" w:rsidP="005B1ACF">
      <w:pPr>
        <w:jc w:val="both"/>
        <w:rPr>
          <w:rFonts w:ascii="Arial" w:eastAsia="Arial" w:hAnsi="Arial" w:cs="Arial"/>
          <w:sz w:val="22"/>
          <w:lang w:val="en-US"/>
        </w:rPr>
      </w:pPr>
      <w:r w:rsidRPr="005A3F39">
        <w:rPr>
          <w:rFonts w:ascii="Arial" w:eastAsia="Arial" w:hAnsi="Arial" w:cs="Arial"/>
          <w:sz w:val="22"/>
          <w:lang w:val="en-US"/>
        </w:rPr>
        <w:t>*</w:t>
      </w:r>
      <w:r w:rsidRPr="005A3F39">
        <w:rPr>
          <w:rFonts w:ascii="Arial" w:eastAsia="Arial" w:hAnsi="Arial" w:cs="Arial"/>
          <w:i/>
          <w:sz w:val="22"/>
          <w:lang w:val="en-US"/>
        </w:rPr>
        <w:t xml:space="preserve">Correspondence should be addressed to: </w:t>
      </w:r>
      <w:r w:rsidRPr="005A3F39">
        <w:rPr>
          <w:rFonts w:ascii="Arial" w:eastAsia="Arial" w:hAnsi="Arial" w:cs="Arial"/>
          <w:sz w:val="22"/>
          <w:lang w:val="en-US"/>
        </w:rPr>
        <w:t>Clarissa Giebel, Email: Clarissa.giebel@liverpool.ac.uk</w:t>
      </w:r>
    </w:p>
    <w:p w14:paraId="0000000F" w14:textId="77777777" w:rsidR="00AA67D7" w:rsidRPr="005A3F39" w:rsidRDefault="00AA67D7">
      <w:pPr>
        <w:jc w:val="both"/>
        <w:rPr>
          <w:rFonts w:ascii="Arial" w:eastAsia="Arial" w:hAnsi="Arial" w:cs="Arial"/>
          <w:b/>
          <w:lang w:val="en-US"/>
        </w:rPr>
      </w:pPr>
    </w:p>
    <w:p w14:paraId="00000010" w14:textId="77777777" w:rsidR="00AA67D7" w:rsidRPr="005A3F39" w:rsidRDefault="00AA67D7">
      <w:pPr>
        <w:jc w:val="both"/>
        <w:rPr>
          <w:rFonts w:ascii="Arial" w:eastAsia="Arial" w:hAnsi="Arial" w:cs="Arial"/>
          <w:b/>
          <w:lang w:val="en-US"/>
        </w:rPr>
      </w:pPr>
    </w:p>
    <w:p w14:paraId="00000011" w14:textId="77777777" w:rsidR="00AA67D7" w:rsidRPr="005A3F39" w:rsidRDefault="00AA67D7">
      <w:pPr>
        <w:jc w:val="both"/>
        <w:rPr>
          <w:rFonts w:ascii="Arial" w:eastAsia="Arial" w:hAnsi="Arial" w:cs="Arial"/>
          <w:b/>
          <w:lang w:val="en-US"/>
        </w:rPr>
      </w:pPr>
    </w:p>
    <w:p w14:paraId="00000012" w14:textId="77777777" w:rsidR="00AA67D7" w:rsidRPr="005A3F39" w:rsidRDefault="00AA67D7">
      <w:pPr>
        <w:jc w:val="both"/>
        <w:rPr>
          <w:rFonts w:ascii="Arial" w:eastAsia="Arial" w:hAnsi="Arial" w:cs="Arial"/>
          <w:b/>
          <w:lang w:val="en-US"/>
        </w:rPr>
      </w:pPr>
    </w:p>
    <w:p w14:paraId="00000013" w14:textId="77777777" w:rsidR="00AA67D7" w:rsidRPr="005A3F39" w:rsidRDefault="00AA67D7">
      <w:pPr>
        <w:jc w:val="both"/>
        <w:rPr>
          <w:rFonts w:ascii="Arial" w:eastAsia="Arial" w:hAnsi="Arial" w:cs="Arial"/>
          <w:b/>
          <w:lang w:val="en-US"/>
        </w:rPr>
      </w:pPr>
    </w:p>
    <w:p w14:paraId="00000014" w14:textId="77777777" w:rsidR="00AA67D7" w:rsidRPr="005A3F39" w:rsidRDefault="00AA67D7">
      <w:pPr>
        <w:jc w:val="both"/>
        <w:rPr>
          <w:rFonts w:ascii="Arial" w:eastAsia="Arial" w:hAnsi="Arial" w:cs="Arial"/>
          <w:b/>
          <w:lang w:val="en-US"/>
        </w:rPr>
      </w:pPr>
    </w:p>
    <w:p w14:paraId="00000015" w14:textId="77777777" w:rsidR="00AA67D7" w:rsidRPr="005A3F39" w:rsidRDefault="00AA67D7">
      <w:pPr>
        <w:jc w:val="both"/>
        <w:rPr>
          <w:rFonts w:ascii="Arial" w:eastAsia="Arial" w:hAnsi="Arial" w:cs="Arial"/>
          <w:b/>
          <w:lang w:val="en-US"/>
        </w:rPr>
      </w:pPr>
    </w:p>
    <w:p w14:paraId="00000016" w14:textId="77777777" w:rsidR="00AA67D7" w:rsidRPr="005A3F39" w:rsidRDefault="00AA67D7">
      <w:pPr>
        <w:jc w:val="both"/>
        <w:rPr>
          <w:rFonts w:ascii="Arial" w:eastAsia="Arial" w:hAnsi="Arial" w:cs="Arial"/>
          <w:b/>
          <w:lang w:val="en-US"/>
        </w:rPr>
      </w:pPr>
    </w:p>
    <w:p w14:paraId="00000017" w14:textId="77777777" w:rsidR="00AA67D7" w:rsidRPr="005A3F39" w:rsidRDefault="00AA67D7">
      <w:pPr>
        <w:jc w:val="both"/>
        <w:rPr>
          <w:rFonts w:ascii="Arial" w:eastAsia="Arial" w:hAnsi="Arial" w:cs="Arial"/>
          <w:b/>
          <w:lang w:val="en-US"/>
        </w:rPr>
      </w:pPr>
    </w:p>
    <w:p w14:paraId="00000018" w14:textId="77777777" w:rsidR="00AA67D7" w:rsidRPr="005A3F39" w:rsidRDefault="00AA67D7">
      <w:pPr>
        <w:jc w:val="both"/>
        <w:rPr>
          <w:rFonts w:ascii="Arial" w:eastAsia="Arial" w:hAnsi="Arial" w:cs="Arial"/>
          <w:b/>
          <w:lang w:val="en-US"/>
        </w:rPr>
      </w:pPr>
    </w:p>
    <w:p w14:paraId="00000019" w14:textId="77777777" w:rsidR="00AA67D7" w:rsidRPr="005A3F39" w:rsidRDefault="00AA67D7">
      <w:pPr>
        <w:jc w:val="both"/>
        <w:rPr>
          <w:rFonts w:ascii="Arial" w:eastAsia="Arial" w:hAnsi="Arial" w:cs="Arial"/>
          <w:b/>
          <w:lang w:val="en-US"/>
        </w:rPr>
      </w:pPr>
    </w:p>
    <w:p w14:paraId="0000001A" w14:textId="77777777" w:rsidR="00AA67D7" w:rsidRPr="005A3F39" w:rsidRDefault="00AA67D7">
      <w:pPr>
        <w:jc w:val="both"/>
        <w:rPr>
          <w:rFonts w:ascii="Arial" w:eastAsia="Arial" w:hAnsi="Arial" w:cs="Arial"/>
          <w:b/>
          <w:lang w:val="en-US"/>
        </w:rPr>
      </w:pPr>
    </w:p>
    <w:p w14:paraId="0000001B" w14:textId="77777777" w:rsidR="00AA67D7" w:rsidRPr="005A3F39" w:rsidRDefault="00AA67D7">
      <w:pPr>
        <w:jc w:val="both"/>
        <w:rPr>
          <w:rFonts w:ascii="Arial" w:eastAsia="Arial" w:hAnsi="Arial" w:cs="Arial"/>
          <w:b/>
          <w:lang w:val="en-US"/>
        </w:rPr>
      </w:pPr>
    </w:p>
    <w:p w14:paraId="0000001C" w14:textId="150B4AE5" w:rsidR="00AA67D7" w:rsidRPr="005A3F39" w:rsidRDefault="00014F8D" w:rsidP="00014F8D">
      <w:pPr>
        <w:tabs>
          <w:tab w:val="left" w:pos="6653"/>
        </w:tabs>
        <w:jc w:val="both"/>
        <w:rPr>
          <w:rFonts w:ascii="Arial" w:eastAsia="Arial" w:hAnsi="Arial" w:cs="Arial"/>
          <w:b/>
          <w:lang w:val="en-US"/>
        </w:rPr>
      </w:pPr>
      <w:r w:rsidRPr="005A3F39">
        <w:rPr>
          <w:rFonts w:ascii="Arial" w:eastAsia="Arial" w:hAnsi="Arial" w:cs="Arial"/>
          <w:b/>
          <w:lang w:val="en-US"/>
        </w:rPr>
        <w:tab/>
      </w:r>
    </w:p>
    <w:p w14:paraId="0000001D" w14:textId="77777777" w:rsidR="00AA67D7" w:rsidRPr="005A3F39" w:rsidRDefault="00AA67D7">
      <w:pPr>
        <w:jc w:val="both"/>
        <w:rPr>
          <w:rFonts w:ascii="Arial" w:eastAsia="Arial" w:hAnsi="Arial" w:cs="Arial"/>
          <w:b/>
          <w:lang w:val="en-US"/>
        </w:rPr>
      </w:pPr>
    </w:p>
    <w:p w14:paraId="0000001E" w14:textId="77777777" w:rsidR="00AA67D7" w:rsidRPr="005A3F39" w:rsidRDefault="00AA67D7">
      <w:pPr>
        <w:jc w:val="both"/>
        <w:rPr>
          <w:rFonts w:ascii="Arial" w:eastAsia="Arial" w:hAnsi="Arial" w:cs="Arial"/>
          <w:b/>
          <w:lang w:val="en-US"/>
        </w:rPr>
      </w:pPr>
    </w:p>
    <w:p w14:paraId="0000001F" w14:textId="77777777" w:rsidR="00AA67D7" w:rsidRPr="005A3F39" w:rsidRDefault="00AA67D7">
      <w:pPr>
        <w:jc w:val="both"/>
        <w:rPr>
          <w:rFonts w:ascii="Arial" w:eastAsia="Arial" w:hAnsi="Arial" w:cs="Arial"/>
          <w:b/>
          <w:lang w:val="en-US"/>
        </w:rPr>
      </w:pPr>
    </w:p>
    <w:p w14:paraId="00000020" w14:textId="77777777" w:rsidR="00AA67D7" w:rsidRPr="005A3F39" w:rsidRDefault="00AA67D7">
      <w:pPr>
        <w:jc w:val="both"/>
        <w:rPr>
          <w:rFonts w:ascii="Arial" w:eastAsia="Arial" w:hAnsi="Arial" w:cs="Arial"/>
          <w:b/>
          <w:lang w:val="en-US"/>
        </w:rPr>
      </w:pPr>
    </w:p>
    <w:p w14:paraId="00000021" w14:textId="77777777" w:rsidR="00AA67D7" w:rsidRPr="005A3F39" w:rsidRDefault="00AA67D7">
      <w:pPr>
        <w:jc w:val="both"/>
        <w:rPr>
          <w:rFonts w:ascii="Arial" w:eastAsia="Arial" w:hAnsi="Arial" w:cs="Arial"/>
          <w:b/>
          <w:lang w:val="en-US"/>
        </w:rPr>
      </w:pPr>
    </w:p>
    <w:p w14:paraId="00000022" w14:textId="77777777" w:rsidR="00AA67D7" w:rsidRPr="005A3F39" w:rsidRDefault="00AA67D7">
      <w:pPr>
        <w:jc w:val="both"/>
        <w:rPr>
          <w:rFonts w:ascii="Arial" w:eastAsia="Arial" w:hAnsi="Arial" w:cs="Arial"/>
          <w:b/>
          <w:lang w:val="en-US"/>
        </w:rPr>
      </w:pPr>
    </w:p>
    <w:p w14:paraId="00000023" w14:textId="77777777" w:rsidR="00AA67D7" w:rsidRPr="005A3F39" w:rsidRDefault="00AA67D7">
      <w:pPr>
        <w:jc w:val="both"/>
        <w:rPr>
          <w:rFonts w:ascii="Arial" w:eastAsia="Arial" w:hAnsi="Arial" w:cs="Arial"/>
          <w:b/>
          <w:lang w:val="en-US"/>
        </w:rPr>
      </w:pPr>
    </w:p>
    <w:p w14:paraId="00000024" w14:textId="77777777" w:rsidR="00AA67D7" w:rsidRPr="005A3F39" w:rsidRDefault="00AA67D7">
      <w:pPr>
        <w:jc w:val="both"/>
        <w:rPr>
          <w:rFonts w:ascii="Arial" w:eastAsia="Arial" w:hAnsi="Arial" w:cs="Arial"/>
          <w:b/>
          <w:lang w:val="en-US"/>
        </w:rPr>
      </w:pPr>
    </w:p>
    <w:p w14:paraId="00000025" w14:textId="77777777" w:rsidR="00AA67D7" w:rsidRPr="005A3F39" w:rsidRDefault="00AA67D7">
      <w:pPr>
        <w:jc w:val="both"/>
        <w:rPr>
          <w:rFonts w:ascii="Arial" w:eastAsia="Arial" w:hAnsi="Arial" w:cs="Arial"/>
          <w:b/>
          <w:lang w:val="en-US"/>
        </w:rPr>
      </w:pPr>
    </w:p>
    <w:p w14:paraId="00000026" w14:textId="77777777" w:rsidR="00AA67D7" w:rsidRPr="005A3F39" w:rsidRDefault="00AA67D7">
      <w:pPr>
        <w:jc w:val="both"/>
        <w:rPr>
          <w:rFonts w:ascii="Arial" w:eastAsia="Arial" w:hAnsi="Arial" w:cs="Arial"/>
          <w:b/>
          <w:lang w:val="en-US"/>
        </w:rPr>
      </w:pPr>
    </w:p>
    <w:p w14:paraId="00000027" w14:textId="77777777" w:rsidR="00AA67D7" w:rsidRPr="005A3F39" w:rsidRDefault="00AA67D7">
      <w:pPr>
        <w:jc w:val="both"/>
        <w:rPr>
          <w:rFonts w:ascii="Arial" w:eastAsia="Arial" w:hAnsi="Arial" w:cs="Arial"/>
          <w:b/>
          <w:lang w:val="en-US"/>
        </w:rPr>
      </w:pPr>
    </w:p>
    <w:p w14:paraId="00000028" w14:textId="77777777" w:rsidR="00AA67D7" w:rsidRPr="005A3F39" w:rsidRDefault="00AA67D7">
      <w:pPr>
        <w:jc w:val="both"/>
        <w:rPr>
          <w:rFonts w:ascii="Arial" w:eastAsia="Arial" w:hAnsi="Arial" w:cs="Arial"/>
          <w:b/>
          <w:lang w:val="en-US"/>
        </w:rPr>
      </w:pPr>
    </w:p>
    <w:p w14:paraId="00000029" w14:textId="77777777" w:rsidR="00AA67D7" w:rsidRPr="005A3F39" w:rsidRDefault="00AA67D7">
      <w:pPr>
        <w:jc w:val="both"/>
        <w:rPr>
          <w:rFonts w:ascii="Arial" w:eastAsia="Arial" w:hAnsi="Arial" w:cs="Arial"/>
          <w:b/>
          <w:lang w:val="en-US"/>
        </w:rPr>
      </w:pPr>
    </w:p>
    <w:p w14:paraId="0000002A" w14:textId="77777777" w:rsidR="00AA67D7" w:rsidRPr="005A3F39" w:rsidRDefault="00AA67D7">
      <w:pPr>
        <w:jc w:val="both"/>
        <w:rPr>
          <w:rFonts w:ascii="Arial" w:eastAsia="Arial" w:hAnsi="Arial" w:cs="Arial"/>
          <w:b/>
          <w:lang w:val="en-US"/>
        </w:rPr>
      </w:pPr>
    </w:p>
    <w:p w14:paraId="0000002B" w14:textId="77777777" w:rsidR="00AA67D7" w:rsidRPr="005A3F39" w:rsidRDefault="00AA67D7">
      <w:pPr>
        <w:jc w:val="both"/>
        <w:rPr>
          <w:rFonts w:ascii="Arial" w:eastAsia="Arial" w:hAnsi="Arial" w:cs="Arial"/>
          <w:b/>
          <w:lang w:val="en-US"/>
        </w:rPr>
      </w:pPr>
    </w:p>
    <w:p w14:paraId="5CBD3322" w14:textId="77777777" w:rsidR="005968B5" w:rsidRPr="005A3F39" w:rsidRDefault="005968B5">
      <w:pPr>
        <w:spacing w:after="240" w:line="276" w:lineRule="auto"/>
        <w:jc w:val="both"/>
        <w:rPr>
          <w:rFonts w:ascii="Arial" w:eastAsia="Arial" w:hAnsi="Arial" w:cs="Arial"/>
          <w:b/>
          <w:lang w:val="en-US"/>
        </w:rPr>
      </w:pPr>
    </w:p>
    <w:p w14:paraId="00000031" w14:textId="31426F86" w:rsidR="00AA67D7" w:rsidRPr="005A3F39" w:rsidRDefault="00A00FD1">
      <w:pPr>
        <w:spacing w:after="240" w:line="276" w:lineRule="auto"/>
        <w:jc w:val="both"/>
        <w:rPr>
          <w:rFonts w:ascii="Arial" w:eastAsia="Arial" w:hAnsi="Arial" w:cs="Arial"/>
          <w:b/>
          <w:lang w:val="en-US"/>
        </w:rPr>
      </w:pPr>
      <w:r w:rsidRPr="005A3F39">
        <w:rPr>
          <w:rFonts w:ascii="Arial" w:eastAsia="Arial" w:hAnsi="Arial" w:cs="Arial"/>
          <w:b/>
          <w:lang w:val="en-US"/>
        </w:rPr>
        <w:lastRenderedPageBreak/>
        <w:t>Abstract</w:t>
      </w:r>
    </w:p>
    <w:p w14:paraId="00000032" w14:textId="7CD1396C" w:rsidR="00AA67D7" w:rsidRPr="005A3F39" w:rsidRDefault="00A741FE">
      <w:pPr>
        <w:spacing w:after="240" w:line="276" w:lineRule="auto"/>
        <w:jc w:val="both"/>
        <w:rPr>
          <w:lang w:val="en-US"/>
        </w:rPr>
      </w:pPr>
      <w:r>
        <w:rPr>
          <w:rFonts w:ascii="Arial" w:eastAsia="Arial" w:hAnsi="Arial" w:cs="Arial"/>
          <w:b/>
          <w:sz w:val="22"/>
          <w:szCs w:val="22"/>
          <w:lang w:val="en-US"/>
        </w:rPr>
        <w:t>Background</w:t>
      </w:r>
      <w:r w:rsidR="00EA245E" w:rsidRPr="005A3F39">
        <w:rPr>
          <w:rFonts w:ascii="Arial" w:eastAsia="Arial" w:hAnsi="Arial" w:cs="Arial"/>
          <w:b/>
          <w:sz w:val="22"/>
          <w:szCs w:val="22"/>
          <w:lang w:val="en-US"/>
        </w:rPr>
        <w:t>:</w:t>
      </w:r>
      <w:r w:rsidR="00A00FD1" w:rsidRPr="005A3F39">
        <w:rPr>
          <w:rFonts w:ascii="Arial" w:eastAsia="Arial" w:hAnsi="Arial" w:cs="Arial"/>
          <w:b/>
          <w:sz w:val="22"/>
          <w:szCs w:val="22"/>
          <w:lang w:val="en-US"/>
        </w:rPr>
        <w:t xml:space="preserve"> </w:t>
      </w:r>
      <w:r w:rsidR="00A00FD1" w:rsidRPr="005A3F39">
        <w:rPr>
          <w:rFonts w:ascii="Arial" w:eastAsia="Arial" w:hAnsi="Arial" w:cs="Arial"/>
          <w:sz w:val="22"/>
          <w:szCs w:val="22"/>
          <w:lang w:val="en-US"/>
        </w:rPr>
        <w:t xml:space="preserve">Emerging evidence shows an impact of the COVID-19 pandemic on people living with dementia and informal </w:t>
      </w:r>
      <w:proofErr w:type="spellStart"/>
      <w:r w:rsidR="00A00FD1" w:rsidRPr="005A3F39">
        <w:rPr>
          <w:rFonts w:ascii="Arial" w:eastAsia="Arial" w:hAnsi="Arial" w:cs="Arial"/>
          <w:sz w:val="22"/>
          <w:szCs w:val="22"/>
          <w:lang w:val="en-US"/>
        </w:rPr>
        <w:t>carers</w:t>
      </w:r>
      <w:proofErr w:type="spellEnd"/>
      <w:r w:rsidR="00A00FD1" w:rsidRPr="005A3F39">
        <w:rPr>
          <w:rFonts w:ascii="Arial" w:eastAsia="Arial" w:hAnsi="Arial" w:cs="Arial"/>
          <w:sz w:val="22"/>
          <w:szCs w:val="22"/>
          <w:lang w:val="en-US"/>
        </w:rPr>
        <w:t xml:space="preserve">, without any </w:t>
      </w:r>
      <w:r w:rsidR="001F4C0A" w:rsidRPr="005A3F39">
        <w:rPr>
          <w:rFonts w:ascii="Arial" w:eastAsia="Arial" w:hAnsi="Arial" w:cs="Arial"/>
          <w:sz w:val="22"/>
          <w:szCs w:val="22"/>
          <w:lang w:val="en-US"/>
        </w:rPr>
        <w:t xml:space="preserve">evidence-based </w:t>
      </w:r>
      <w:r w:rsidR="00A00FD1" w:rsidRPr="005A3F39">
        <w:rPr>
          <w:rFonts w:ascii="Arial" w:eastAsia="Arial" w:hAnsi="Arial" w:cs="Arial"/>
          <w:sz w:val="22"/>
          <w:szCs w:val="22"/>
          <w:lang w:val="en-US"/>
        </w:rPr>
        <w:t xml:space="preserve">global comparison to </w:t>
      </w:r>
      <w:sdt>
        <w:sdtPr>
          <w:tag w:val="goog_rdk_9"/>
          <w:id w:val="1089432803"/>
        </w:sdtPr>
        <w:sdtEndPr/>
        <w:sdtContent/>
      </w:sdt>
      <w:r w:rsidR="00A00FD1" w:rsidRPr="005A3F39">
        <w:rPr>
          <w:rFonts w:ascii="Arial" w:eastAsia="Arial" w:hAnsi="Arial" w:cs="Arial"/>
          <w:sz w:val="22"/>
          <w:szCs w:val="22"/>
          <w:lang w:val="en-US"/>
        </w:rPr>
        <w:t xml:space="preserve">date. The aim of this international study was to explore and compare the </w:t>
      </w:r>
      <w:r w:rsidR="008E1B5F" w:rsidRPr="005A3F39">
        <w:rPr>
          <w:rFonts w:ascii="Arial" w:eastAsia="Arial" w:hAnsi="Arial" w:cs="Arial"/>
          <w:sz w:val="22"/>
          <w:szCs w:val="22"/>
          <w:lang w:val="en-US"/>
        </w:rPr>
        <w:t xml:space="preserve">perceived </w:t>
      </w:r>
      <w:r w:rsidR="00A00FD1" w:rsidRPr="005A3F39">
        <w:rPr>
          <w:rFonts w:ascii="Arial" w:eastAsia="Arial" w:hAnsi="Arial" w:cs="Arial"/>
          <w:sz w:val="22"/>
          <w:szCs w:val="22"/>
          <w:lang w:val="en-US"/>
        </w:rPr>
        <w:t xml:space="preserve">impact of COVID-19 and associated public health restrictions on the lives of people living with dementia and informal </w:t>
      </w:r>
      <w:proofErr w:type="spellStart"/>
      <w:r w:rsidR="00A00FD1" w:rsidRPr="005A3F39">
        <w:rPr>
          <w:rFonts w:ascii="Arial" w:eastAsia="Arial" w:hAnsi="Arial" w:cs="Arial"/>
          <w:sz w:val="22"/>
          <w:szCs w:val="22"/>
          <w:lang w:val="en-US"/>
        </w:rPr>
        <w:t>carers</w:t>
      </w:r>
      <w:proofErr w:type="spellEnd"/>
      <w:r w:rsidR="00A00FD1" w:rsidRPr="005A3F39">
        <w:rPr>
          <w:rFonts w:ascii="Arial" w:eastAsia="Arial" w:hAnsi="Arial" w:cs="Arial"/>
          <w:sz w:val="22"/>
          <w:szCs w:val="22"/>
          <w:lang w:val="en-US"/>
        </w:rPr>
        <w:t xml:space="preserve"> and access to dementia care across five countries.</w:t>
      </w:r>
    </w:p>
    <w:p w14:paraId="00000033" w14:textId="00303468" w:rsidR="00AA67D7" w:rsidRPr="00A741FE" w:rsidRDefault="00A741FE">
      <w:pPr>
        <w:spacing w:after="240" w:line="276" w:lineRule="auto"/>
        <w:jc w:val="both"/>
        <w:rPr>
          <w:rFonts w:ascii="Arial" w:eastAsia="Arial" w:hAnsi="Arial" w:cs="Arial"/>
          <w:sz w:val="22"/>
          <w:szCs w:val="22"/>
          <w:lang w:val="en-US"/>
        </w:rPr>
      </w:pPr>
      <w:r>
        <w:rPr>
          <w:rFonts w:ascii="Arial" w:eastAsia="Arial" w:hAnsi="Arial" w:cs="Arial"/>
          <w:b/>
          <w:sz w:val="22"/>
          <w:szCs w:val="22"/>
          <w:lang w:val="en-US"/>
        </w:rPr>
        <w:t>Methods</w:t>
      </w:r>
      <w:r w:rsidR="00EA245E" w:rsidRPr="005A3F39">
        <w:rPr>
          <w:rFonts w:ascii="Arial" w:eastAsia="Arial" w:hAnsi="Arial" w:cs="Arial"/>
          <w:b/>
          <w:sz w:val="22"/>
          <w:szCs w:val="22"/>
          <w:lang w:val="en-US"/>
        </w:rPr>
        <w:t xml:space="preserve">: </w:t>
      </w:r>
      <w:r w:rsidRPr="005A3F39">
        <w:rPr>
          <w:rFonts w:ascii="Arial" w:eastAsia="Arial" w:hAnsi="Arial" w:cs="Arial"/>
          <w:sz w:val="22"/>
          <w:szCs w:val="22"/>
          <w:lang w:val="en-US"/>
        </w:rPr>
        <w:t xml:space="preserve">Informal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and people living with dementia </w:t>
      </w:r>
      <w:r>
        <w:rPr>
          <w:rFonts w:ascii="Arial" w:eastAsia="Arial" w:hAnsi="Arial" w:cs="Arial"/>
          <w:sz w:val="22"/>
          <w:szCs w:val="22"/>
          <w:lang w:val="en-US"/>
        </w:rPr>
        <w:t>who were residing in the community</w:t>
      </w:r>
      <w:r w:rsidR="00EA245E" w:rsidRPr="005A3F39">
        <w:rPr>
          <w:rFonts w:ascii="Arial" w:eastAsia="Arial" w:hAnsi="Arial" w:cs="Arial"/>
          <w:sz w:val="22"/>
          <w:szCs w:val="22"/>
          <w:lang w:val="en-US"/>
        </w:rPr>
        <w:t xml:space="preserve"> in the UK, Australia, Italy, India, and Poland</w:t>
      </w:r>
      <w:r w:rsidR="009F6B06" w:rsidRPr="005A3F39">
        <w:rPr>
          <w:rFonts w:ascii="Arial" w:eastAsia="Arial" w:hAnsi="Arial" w:cs="Arial"/>
          <w:sz w:val="22"/>
          <w:szCs w:val="22"/>
          <w:lang w:val="en-US"/>
        </w:rPr>
        <w:t xml:space="preserve"> </w:t>
      </w:r>
      <w:r>
        <w:rPr>
          <w:rFonts w:ascii="Arial" w:eastAsia="Arial" w:hAnsi="Arial" w:cs="Arial"/>
          <w:sz w:val="22"/>
          <w:szCs w:val="22"/>
          <w:lang w:val="en-US"/>
        </w:rPr>
        <w:t>were interviewed remotely</w:t>
      </w:r>
      <w:r w:rsidR="0068625E" w:rsidRPr="005A3F39">
        <w:rPr>
          <w:rFonts w:ascii="Arial" w:eastAsia="Arial" w:hAnsi="Arial" w:cs="Arial"/>
          <w:sz w:val="22"/>
          <w:szCs w:val="22"/>
          <w:lang w:val="en-US"/>
        </w:rPr>
        <w:t xml:space="preserve"> </w:t>
      </w:r>
      <w:r w:rsidR="009F6B06" w:rsidRPr="005A3F39">
        <w:rPr>
          <w:rFonts w:ascii="Arial" w:eastAsia="Arial" w:hAnsi="Arial" w:cs="Arial"/>
          <w:sz w:val="22"/>
          <w:szCs w:val="22"/>
          <w:lang w:val="en-US"/>
        </w:rPr>
        <w:t xml:space="preserve">between </w:t>
      </w:r>
      <w:r w:rsidR="0068625E" w:rsidRPr="005A3F39">
        <w:rPr>
          <w:rFonts w:ascii="Arial" w:eastAsia="Arial" w:hAnsi="Arial" w:cs="Arial"/>
          <w:sz w:val="22"/>
          <w:szCs w:val="22"/>
          <w:lang w:val="en-US"/>
        </w:rPr>
        <w:t>April</w:t>
      </w:r>
      <w:r w:rsidR="009F6B06" w:rsidRPr="005A3F39">
        <w:rPr>
          <w:rFonts w:ascii="Arial" w:eastAsia="Arial" w:hAnsi="Arial" w:cs="Arial"/>
          <w:sz w:val="22"/>
          <w:szCs w:val="22"/>
          <w:lang w:val="en-US"/>
        </w:rPr>
        <w:t xml:space="preserve"> and </w:t>
      </w:r>
      <w:r w:rsidR="0068625E" w:rsidRPr="005A3F39">
        <w:rPr>
          <w:rFonts w:ascii="Arial" w:eastAsia="Arial" w:hAnsi="Arial" w:cs="Arial"/>
          <w:sz w:val="22"/>
          <w:szCs w:val="22"/>
          <w:lang w:val="en-US"/>
        </w:rPr>
        <w:t>December 2020</w:t>
      </w:r>
      <w:r>
        <w:rPr>
          <w:rFonts w:ascii="Arial" w:eastAsia="Arial" w:hAnsi="Arial" w:cs="Arial"/>
          <w:sz w:val="22"/>
          <w:szCs w:val="22"/>
          <w:lang w:val="en-US"/>
        </w:rPr>
        <w:t>.</w:t>
      </w:r>
      <w:r w:rsidR="00EA245E" w:rsidRPr="005A3F39">
        <w:rPr>
          <w:rFonts w:ascii="Arial" w:eastAsia="Arial" w:hAnsi="Arial" w:cs="Arial"/>
          <w:b/>
          <w:sz w:val="22"/>
          <w:szCs w:val="22"/>
          <w:lang w:val="en-US"/>
        </w:rPr>
        <w:t xml:space="preserve"> </w:t>
      </w:r>
      <w:r w:rsidR="00A00FD1" w:rsidRPr="005A3F39">
        <w:rPr>
          <w:rFonts w:ascii="Arial" w:eastAsia="Arial" w:hAnsi="Arial" w:cs="Arial"/>
          <w:sz w:val="22"/>
          <w:szCs w:val="22"/>
          <w:lang w:val="en-US"/>
        </w:rPr>
        <w:t xml:space="preserve">Participants were asked about their experiences of the pandemic and how restrictions have impacted on their lives and care. Transcripts were </w:t>
      </w:r>
      <w:proofErr w:type="spellStart"/>
      <w:r w:rsidR="00A00FD1" w:rsidRPr="005A3F39">
        <w:rPr>
          <w:rFonts w:ascii="Arial" w:eastAsia="Arial" w:hAnsi="Arial" w:cs="Arial"/>
          <w:sz w:val="22"/>
          <w:szCs w:val="22"/>
          <w:lang w:val="en-US"/>
        </w:rPr>
        <w:t>analysed</w:t>
      </w:r>
      <w:proofErr w:type="spellEnd"/>
      <w:r w:rsidR="00A00FD1" w:rsidRPr="005A3F39">
        <w:rPr>
          <w:rFonts w:ascii="Arial" w:eastAsia="Arial" w:hAnsi="Arial" w:cs="Arial"/>
          <w:sz w:val="22"/>
          <w:szCs w:val="22"/>
          <w:lang w:val="en-US"/>
        </w:rPr>
        <w:t xml:space="preserve"> by researchers in each country using </w:t>
      </w:r>
      <w:r>
        <w:rPr>
          <w:rFonts w:ascii="Arial" w:eastAsia="Arial" w:hAnsi="Arial" w:cs="Arial"/>
          <w:sz w:val="22"/>
          <w:szCs w:val="22"/>
          <w:lang w:val="en-US"/>
        </w:rPr>
        <w:t xml:space="preserve">inductive </w:t>
      </w:r>
      <w:r w:rsidR="00A00FD1" w:rsidRPr="005A3F39">
        <w:rPr>
          <w:rFonts w:ascii="Arial" w:eastAsia="Arial" w:hAnsi="Arial" w:cs="Arial"/>
          <w:sz w:val="22"/>
          <w:szCs w:val="22"/>
          <w:lang w:val="en-US"/>
        </w:rPr>
        <w:t>thematic analysis.</w:t>
      </w:r>
    </w:p>
    <w:p w14:paraId="00000034" w14:textId="20296786" w:rsidR="00AA67D7" w:rsidRPr="005A3F39" w:rsidRDefault="00A00FD1">
      <w:pPr>
        <w:spacing w:after="240" w:line="276" w:lineRule="auto"/>
        <w:jc w:val="both"/>
        <w:rPr>
          <w:lang w:val="en-US"/>
        </w:rPr>
      </w:pPr>
      <w:r w:rsidRPr="005A3F39">
        <w:rPr>
          <w:rFonts w:ascii="Arial" w:eastAsia="Arial" w:hAnsi="Arial" w:cs="Arial"/>
          <w:b/>
          <w:sz w:val="22"/>
          <w:szCs w:val="22"/>
          <w:lang w:val="en-US"/>
        </w:rPr>
        <w:t xml:space="preserve">Results: </w:t>
      </w:r>
      <w:r w:rsidRPr="005A3F39">
        <w:rPr>
          <w:rFonts w:ascii="Arial" w:eastAsia="Arial" w:hAnsi="Arial" w:cs="Arial"/>
          <w:sz w:val="22"/>
          <w:szCs w:val="22"/>
          <w:lang w:val="en-US"/>
        </w:rPr>
        <w:t xml:space="preserve">Fifteen people living with dementia and 111 informal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participated across the five countries. Four themes </w:t>
      </w:r>
      <w:sdt>
        <w:sdtPr>
          <w:tag w:val="goog_rdk_11"/>
          <w:id w:val="-2010430928"/>
        </w:sdtPr>
        <w:sdtEndPr/>
        <w:sdtContent/>
      </w:sdt>
      <w:r w:rsidRPr="005A3F39">
        <w:rPr>
          <w:rFonts w:ascii="Arial" w:eastAsia="Arial" w:hAnsi="Arial" w:cs="Arial"/>
          <w:sz w:val="22"/>
          <w:szCs w:val="22"/>
          <w:lang w:val="en-US"/>
        </w:rPr>
        <w:t>emerged: (1) Limited access and support; (2) Technology and issues accessing remote support; (3) Emotional impact; and (4) De</w:t>
      </w:r>
      <w:r w:rsidR="00C8328E" w:rsidRPr="005A3F39">
        <w:rPr>
          <w:rFonts w:ascii="Arial" w:eastAsia="Arial" w:hAnsi="Arial" w:cs="Arial"/>
          <w:sz w:val="22"/>
          <w:szCs w:val="22"/>
          <w:lang w:val="en-US"/>
        </w:rPr>
        <w:t>cline</w:t>
      </w:r>
      <w:r w:rsidRPr="005A3F39">
        <w:rPr>
          <w:rFonts w:ascii="Arial" w:eastAsia="Arial" w:hAnsi="Arial" w:cs="Arial"/>
          <w:sz w:val="22"/>
          <w:szCs w:val="22"/>
          <w:lang w:val="en-US"/>
        </w:rPr>
        <w:t xml:space="preserve"> of cognitive and physical health</w:t>
      </w:r>
      <w:r w:rsidR="00C8328E" w:rsidRPr="005A3F39">
        <w:rPr>
          <w:rFonts w:ascii="Arial" w:eastAsia="Arial" w:hAnsi="Arial" w:cs="Arial"/>
          <w:sz w:val="22"/>
          <w:szCs w:val="22"/>
          <w:lang w:val="en-US"/>
        </w:rPr>
        <w:t xml:space="preserve"> reported by </w:t>
      </w:r>
      <w:proofErr w:type="spellStart"/>
      <w:r w:rsidR="00C8328E"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Whilst variations were noted, the pandemic has indirectly affected people with dementia and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across </w:t>
      </w:r>
      <w:r w:rsidR="005B1ACF" w:rsidRPr="005A3F39">
        <w:rPr>
          <w:rFonts w:ascii="Arial" w:eastAsia="Arial" w:hAnsi="Arial" w:cs="Arial"/>
          <w:sz w:val="22"/>
          <w:szCs w:val="22"/>
          <w:lang w:val="en-US"/>
        </w:rPr>
        <w:t>all five countries</w:t>
      </w:r>
      <w:r w:rsidRPr="005A3F39">
        <w:rPr>
          <w:rFonts w:ascii="Arial" w:eastAsia="Arial" w:hAnsi="Arial" w:cs="Arial"/>
          <w:sz w:val="22"/>
          <w:szCs w:val="22"/>
          <w:lang w:val="en-US"/>
        </w:rPr>
        <w:t xml:space="preserve">. The pandemic removed access to social support services and thus increased </w:t>
      </w:r>
      <w:proofErr w:type="spellStart"/>
      <w:r w:rsidRPr="005A3F39">
        <w:rPr>
          <w:rFonts w:ascii="Arial" w:eastAsia="Arial" w:hAnsi="Arial" w:cs="Arial"/>
          <w:sz w:val="22"/>
          <w:szCs w:val="22"/>
          <w:lang w:val="en-US"/>
        </w:rPr>
        <w:t>carer</w:t>
      </w:r>
      <w:proofErr w:type="spellEnd"/>
      <w:r w:rsidRPr="005A3F39">
        <w:rPr>
          <w:rFonts w:ascii="Arial" w:eastAsia="Arial" w:hAnsi="Arial" w:cs="Arial"/>
          <w:sz w:val="22"/>
          <w:szCs w:val="22"/>
          <w:lang w:val="en-US"/>
        </w:rPr>
        <w:t xml:space="preserve"> burden. Remote services were not always provided and were very limited in benefit and usability for those with dementia. As a result, </w:t>
      </w:r>
      <w:proofErr w:type="spellStart"/>
      <w:r w:rsidR="001F4C0A" w:rsidRPr="005A3F39">
        <w:rPr>
          <w:rFonts w:ascii="Arial" w:eastAsia="Arial" w:hAnsi="Arial" w:cs="Arial"/>
          <w:sz w:val="22"/>
          <w:szCs w:val="22"/>
          <w:lang w:val="en-US"/>
        </w:rPr>
        <w:t>carers</w:t>
      </w:r>
      <w:proofErr w:type="spellEnd"/>
      <w:r w:rsidR="001F4C0A" w:rsidRPr="005A3F39">
        <w:rPr>
          <w:rFonts w:ascii="Arial" w:eastAsia="Arial" w:hAnsi="Arial" w:cs="Arial"/>
          <w:sz w:val="22"/>
          <w:szCs w:val="22"/>
          <w:lang w:val="en-US"/>
        </w:rPr>
        <w:t xml:space="preserve"> appeared to notice reduced cognitive and physical health in people with dementia</w:t>
      </w:r>
      <w:r w:rsidRPr="005A3F39">
        <w:rPr>
          <w:rFonts w:ascii="Arial" w:eastAsia="Arial" w:hAnsi="Arial" w:cs="Arial"/>
          <w:sz w:val="22"/>
          <w:szCs w:val="22"/>
          <w:lang w:val="en-US"/>
        </w:rPr>
        <w:t>.</w:t>
      </w:r>
      <w:r w:rsidR="0068625E" w:rsidRPr="005A3F39">
        <w:rPr>
          <w:rFonts w:ascii="Arial" w:eastAsia="Arial" w:hAnsi="Arial" w:cs="Arial"/>
          <w:sz w:val="22"/>
          <w:szCs w:val="22"/>
          <w:lang w:val="en-US"/>
        </w:rPr>
        <w:t xml:space="preserve"> Particular differences were noted between India and Poland</w:t>
      </w:r>
      <w:r w:rsidR="004C586A" w:rsidRPr="005A3F39">
        <w:rPr>
          <w:rFonts w:ascii="Arial" w:eastAsia="Arial" w:hAnsi="Arial" w:cs="Arial"/>
          <w:sz w:val="22"/>
          <w:szCs w:val="22"/>
          <w:lang w:val="en-US"/>
        </w:rPr>
        <w:t xml:space="preserve"> vs. </w:t>
      </w:r>
      <w:r w:rsidR="0068625E" w:rsidRPr="005A3F39">
        <w:rPr>
          <w:rFonts w:ascii="Arial" w:eastAsia="Arial" w:hAnsi="Arial" w:cs="Arial"/>
          <w:sz w:val="22"/>
          <w:szCs w:val="22"/>
          <w:lang w:val="en-US"/>
        </w:rPr>
        <w:t>the UK, Italy, and Australia, with less impact on care provision in the former due to limited uptake of support services pre-pandemic based on cultural settings.</w:t>
      </w:r>
    </w:p>
    <w:p w14:paraId="00000035" w14:textId="77777777" w:rsidR="00AA67D7" w:rsidRPr="005A3F39" w:rsidRDefault="00A00FD1">
      <w:pPr>
        <w:spacing w:after="240" w:line="276" w:lineRule="auto"/>
        <w:jc w:val="both"/>
        <w:rPr>
          <w:lang w:val="en-US"/>
        </w:rPr>
      </w:pPr>
      <w:r w:rsidRPr="005A3F39">
        <w:rPr>
          <w:rFonts w:ascii="Arial" w:eastAsia="Arial" w:hAnsi="Arial" w:cs="Arial"/>
          <w:b/>
          <w:sz w:val="22"/>
          <w:szCs w:val="22"/>
          <w:lang w:val="en-US"/>
        </w:rPr>
        <w:t>Conclusions:</w:t>
      </w:r>
      <w:r w:rsidRPr="005A3F39">
        <w:rPr>
          <w:rFonts w:ascii="Arial" w:eastAsia="Arial" w:hAnsi="Arial" w:cs="Arial"/>
          <w:sz w:val="22"/>
          <w:szCs w:val="22"/>
          <w:lang w:val="en-US"/>
        </w:rPr>
        <w:t xml:space="preserve"> The pandemic has amplified dementia as a global public health problem, and people affected by the condition need support to better access vital support services to live well. </w:t>
      </w:r>
    </w:p>
    <w:p w14:paraId="00000036" w14:textId="5ECC1DC1" w:rsidR="00AA67D7" w:rsidRPr="005A3F39" w:rsidRDefault="00A00FD1">
      <w:pPr>
        <w:spacing w:after="240"/>
        <w:jc w:val="both"/>
        <w:rPr>
          <w:lang w:val="en-US"/>
        </w:rPr>
      </w:pPr>
      <w:r w:rsidRPr="005A3F39">
        <w:rPr>
          <w:rFonts w:ascii="Arial" w:eastAsia="Arial" w:hAnsi="Arial" w:cs="Arial"/>
          <w:i/>
          <w:sz w:val="22"/>
          <w:szCs w:val="22"/>
          <w:lang w:val="en-US"/>
        </w:rPr>
        <w:t>Keywords:</w:t>
      </w:r>
      <w:r w:rsidRPr="005A3F39">
        <w:rPr>
          <w:rFonts w:ascii="Arial" w:eastAsia="Arial" w:hAnsi="Arial" w:cs="Arial"/>
          <w:sz w:val="22"/>
          <w:szCs w:val="22"/>
          <w:lang w:val="en-US"/>
        </w:rPr>
        <w:t xml:space="preserve"> dementia; care; COVID-19; global health; </w:t>
      </w:r>
      <w:r w:rsidR="005B1ACF" w:rsidRPr="005A3F39">
        <w:rPr>
          <w:rFonts w:ascii="Arial" w:eastAsia="Arial" w:hAnsi="Arial" w:cs="Arial"/>
          <w:sz w:val="22"/>
          <w:szCs w:val="22"/>
          <w:lang w:val="en-US"/>
        </w:rPr>
        <w:t>LMIC</w:t>
      </w:r>
      <w:r w:rsidR="007E205E" w:rsidRPr="005A3F39">
        <w:rPr>
          <w:rFonts w:ascii="Arial" w:eastAsia="Arial" w:hAnsi="Arial" w:cs="Arial"/>
          <w:sz w:val="22"/>
          <w:szCs w:val="22"/>
          <w:lang w:val="en-US"/>
        </w:rPr>
        <w:t>; social care</w:t>
      </w:r>
    </w:p>
    <w:p w14:paraId="00000037" w14:textId="77777777" w:rsidR="00AA67D7" w:rsidRPr="005A3F39" w:rsidRDefault="00AA67D7">
      <w:pPr>
        <w:spacing w:after="240"/>
        <w:jc w:val="both"/>
        <w:rPr>
          <w:rFonts w:ascii="Arial" w:eastAsia="Arial" w:hAnsi="Arial" w:cs="Arial"/>
          <w:b/>
          <w:lang w:val="en-US"/>
        </w:rPr>
      </w:pPr>
    </w:p>
    <w:p w14:paraId="00000038" w14:textId="77777777" w:rsidR="00AA67D7" w:rsidRPr="005A3F39" w:rsidRDefault="00AA67D7">
      <w:pPr>
        <w:spacing w:after="240"/>
        <w:jc w:val="both"/>
        <w:rPr>
          <w:rFonts w:ascii="Arial" w:eastAsia="Arial" w:hAnsi="Arial" w:cs="Arial"/>
          <w:b/>
          <w:lang w:val="en-US"/>
        </w:rPr>
      </w:pPr>
    </w:p>
    <w:p w14:paraId="00000039" w14:textId="77777777" w:rsidR="00AA67D7" w:rsidRPr="005A3F39" w:rsidRDefault="00AA67D7">
      <w:pPr>
        <w:spacing w:after="240"/>
        <w:jc w:val="both"/>
        <w:rPr>
          <w:rFonts w:ascii="Arial" w:eastAsia="Arial" w:hAnsi="Arial" w:cs="Arial"/>
          <w:b/>
          <w:lang w:val="en-US"/>
        </w:rPr>
      </w:pPr>
    </w:p>
    <w:p w14:paraId="0000003A" w14:textId="77777777" w:rsidR="00AA67D7" w:rsidRPr="005A3F39" w:rsidRDefault="00AA67D7">
      <w:pPr>
        <w:spacing w:after="240"/>
        <w:jc w:val="both"/>
        <w:rPr>
          <w:rFonts w:ascii="Arial" w:eastAsia="Arial" w:hAnsi="Arial" w:cs="Arial"/>
          <w:b/>
          <w:lang w:val="en-US"/>
        </w:rPr>
      </w:pPr>
    </w:p>
    <w:p w14:paraId="0000003B" w14:textId="77777777" w:rsidR="00AA67D7" w:rsidRPr="005A3F39" w:rsidRDefault="00AA67D7">
      <w:pPr>
        <w:spacing w:after="240"/>
        <w:jc w:val="both"/>
        <w:rPr>
          <w:rFonts w:ascii="Arial" w:eastAsia="Arial" w:hAnsi="Arial" w:cs="Arial"/>
          <w:b/>
          <w:lang w:val="en-US"/>
        </w:rPr>
      </w:pPr>
    </w:p>
    <w:p w14:paraId="0000003C" w14:textId="77777777" w:rsidR="00AA67D7" w:rsidRPr="005A3F39" w:rsidRDefault="00AA67D7">
      <w:pPr>
        <w:spacing w:after="240"/>
        <w:jc w:val="both"/>
        <w:rPr>
          <w:rFonts w:ascii="Arial" w:eastAsia="Arial" w:hAnsi="Arial" w:cs="Arial"/>
          <w:b/>
          <w:lang w:val="en-US"/>
        </w:rPr>
      </w:pPr>
    </w:p>
    <w:p w14:paraId="0000003D" w14:textId="5457179A" w:rsidR="00AA67D7" w:rsidRDefault="00AA67D7">
      <w:pPr>
        <w:spacing w:after="240"/>
        <w:jc w:val="both"/>
        <w:rPr>
          <w:rFonts w:ascii="Arial" w:eastAsia="Arial" w:hAnsi="Arial" w:cs="Arial"/>
          <w:b/>
          <w:lang w:val="en-US"/>
        </w:rPr>
      </w:pPr>
    </w:p>
    <w:p w14:paraId="2C315407" w14:textId="77777777" w:rsidR="00A741FE" w:rsidRPr="005A3F39" w:rsidRDefault="00A741FE">
      <w:pPr>
        <w:spacing w:after="240"/>
        <w:jc w:val="both"/>
        <w:rPr>
          <w:rFonts w:ascii="Arial" w:eastAsia="Arial" w:hAnsi="Arial" w:cs="Arial"/>
          <w:b/>
          <w:lang w:val="en-US"/>
        </w:rPr>
      </w:pPr>
    </w:p>
    <w:p w14:paraId="0000003E" w14:textId="77777777" w:rsidR="00AA67D7" w:rsidRPr="005A3F39" w:rsidRDefault="00AA67D7">
      <w:pPr>
        <w:spacing w:after="240"/>
        <w:jc w:val="both"/>
        <w:rPr>
          <w:rFonts w:ascii="Arial" w:eastAsia="Arial" w:hAnsi="Arial" w:cs="Arial"/>
          <w:b/>
          <w:lang w:val="en-US"/>
        </w:rPr>
      </w:pPr>
    </w:p>
    <w:p w14:paraId="571D8B58" w14:textId="3D81CC05" w:rsidR="00A65CB7" w:rsidRPr="005A3F39" w:rsidRDefault="00A65CB7">
      <w:pPr>
        <w:spacing w:after="240"/>
        <w:jc w:val="both"/>
        <w:rPr>
          <w:rFonts w:ascii="Arial" w:eastAsia="Arial" w:hAnsi="Arial" w:cs="Arial"/>
          <w:b/>
          <w:lang w:val="en-US"/>
        </w:rPr>
      </w:pPr>
      <w:r w:rsidRPr="005A3F39">
        <w:rPr>
          <w:rFonts w:ascii="Arial" w:eastAsia="Arial" w:hAnsi="Arial" w:cs="Arial"/>
          <w:b/>
          <w:lang w:val="en-US"/>
        </w:rPr>
        <w:lastRenderedPageBreak/>
        <w:t>Strengths and limitations of this study</w:t>
      </w:r>
    </w:p>
    <w:p w14:paraId="377CA399" w14:textId="2265095B" w:rsidR="00A65CB7" w:rsidRPr="005A3F39" w:rsidRDefault="00A65CB7" w:rsidP="00A65CB7">
      <w:pPr>
        <w:pStyle w:val="ListParagraph"/>
        <w:numPr>
          <w:ilvl w:val="0"/>
          <w:numId w:val="1"/>
        </w:numPr>
        <w:spacing w:after="240"/>
        <w:jc w:val="both"/>
        <w:rPr>
          <w:rFonts w:ascii="Arial" w:eastAsia="Arial" w:hAnsi="Arial"/>
          <w:lang w:val="en-US"/>
        </w:rPr>
      </w:pPr>
      <w:r w:rsidRPr="005A3F39">
        <w:rPr>
          <w:rFonts w:ascii="Arial" w:eastAsia="Arial" w:hAnsi="Arial"/>
          <w:lang w:val="en-US"/>
        </w:rPr>
        <w:t>This is the first study to compare the</w:t>
      </w:r>
      <w:r w:rsidR="008E1B5F" w:rsidRPr="005A3F39">
        <w:rPr>
          <w:rFonts w:ascii="Arial" w:eastAsia="Arial" w:hAnsi="Arial"/>
          <w:lang w:val="en-US"/>
        </w:rPr>
        <w:t xml:space="preserve"> perceived</w:t>
      </w:r>
      <w:r w:rsidRPr="005A3F39">
        <w:rPr>
          <w:rFonts w:ascii="Arial" w:eastAsia="Arial" w:hAnsi="Arial"/>
          <w:lang w:val="en-US"/>
        </w:rPr>
        <w:t xml:space="preserve"> impact of the pandemic on people with dementia and unpaid </w:t>
      </w:r>
      <w:proofErr w:type="spellStart"/>
      <w:r w:rsidRPr="005A3F39">
        <w:rPr>
          <w:rFonts w:ascii="Arial" w:eastAsia="Arial" w:hAnsi="Arial"/>
          <w:lang w:val="en-US"/>
        </w:rPr>
        <w:t>carers</w:t>
      </w:r>
      <w:proofErr w:type="spellEnd"/>
      <w:r w:rsidRPr="005A3F39">
        <w:rPr>
          <w:rFonts w:ascii="Arial" w:eastAsia="Arial" w:hAnsi="Arial"/>
          <w:lang w:val="en-US"/>
        </w:rPr>
        <w:t xml:space="preserve"> in five countries and provides a global perspective</w:t>
      </w:r>
    </w:p>
    <w:p w14:paraId="0A92D948" w14:textId="4CE9A819" w:rsidR="00A65CB7" w:rsidRPr="005A3F39" w:rsidRDefault="00A65CB7" w:rsidP="00A65CB7">
      <w:pPr>
        <w:pStyle w:val="ListParagraph"/>
        <w:numPr>
          <w:ilvl w:val="0"/>
          <w:numId w:val="1"/>
        </w:numPr>
        <w:spacing w:after="240"/>
        <w:jc w:val="both"/>
        <w:rPr>
          <w:rFonts w:ascii="Arial" w:eastAsia="Arial" w:hAnsi="Arial"/>
          <w:lang w:val="en-US"/>
        </w:rPr>
      </w:pPr>
      <w:r w:rsidRPr="005A3F39">
        <w:rPr>
          <w:rFonts w:ascii="Arial" w:eastAsia="Arial" w:hAnsi="Arial"/>
          <w:lang w:val="en-US"/>
        </w:rPr>
        <w:t>Data were collected in the first 9 months since major pandemic restrictions were imposed worldwide.</w:t>
      </w:r>
    </w:p>
    <w:p w14:paraId="3AE2A3C5" w14:textId="592ABC18" w:rsidR="00A65CB7" w:rsidRPr="005A3F39" w:rsidRDefault="00125C7C" w:rsidP="00A65CB7">
      <w:pPr>
        <w:pStyle w:val="ListParagraph"/>
        <w:numPr>
          <w:ilvl w:val="0"/>
          <w:numId w:val="1"/>
        </w:numPr>
        <w:spacing w:after="240"/>
        <w:jc w:val="both"/>
        <w:rPr>
          <w:rFonts w:ascii="Arial" w:eastAsia="Arial" w:hAnsi="Arial"/>
          <w:lang w:val="en-US"/>
        </w:rPr>
      </w:pPr>
      <w:r w:rsidRPr="005A3F39">
        <w:rPr>
          <w:rFonts w:ascii="Arial" w:eastAsia="Arial" w:hAnsi="Arial"/>
          <w:lang w:val="en-US"/>
        </w:rPr>
        <w:t xml:space="preserve">The interview topic guide was co-produced with a person with dementia and unpaid </w:t>
      </w:r>
      <w:proofErr w:type="spellStart"/>
      <w:r w:rsidRPr="005A3F39">
        <w:rPr>
          <w:rFonts w:ascii="Arial" w:eastAsia="Arial" w:hAnsi="Arial"/>
          <w:lang w:val="en-US"/>
        </w:rPr>
        <w:t>carers</w:t>
      </w:r>
      <w:proofErr w:type="spellEnd"/>
      <w:r w:rsidRPr="005A3F39">
        <w:rPr>
          <w:rFonts w:ascii="Arial" w:eastAsia="Arial" w:hAnsi="Arial"/>
          <w:lang w:val="en-US"/>
        </w:rPr>
        <w:t>, and was adapted to the different cultural contexts as part of this international study.</w:t>
      </w:r>
    </w:p>
    <w:p w14:paraId="577EB80A" w14:textId="433DFC0B" w:rsidR="00125C7C" w:rsidRPr="005A3F39" w:rsidRDefault="00125C7C" w:rsidP="00A65CB7">
      <w:pPr>
        <w:pStyle w:val="ListParagraph"/>
        <w:numPr>
          <w:ilvl w:val="0"/>
          <w:numId w:val="1"/>
        </w:numPr>
        <w:spacing w:after="240"/>
        <w:jc w:val="both"/>
        <w:rPr>
          <w:rFonts w:ascii="Arial" w:eastAsia="Arial" w:hAnsi="Arial"/>
          <w:lang w:val="en-US"/>
        </w:rPr>
      </w:pPr>
      <w:r w:rsidRPr="005A3F39">
        <w:rPr>
          <w:rFonts w:ascii="Arial" w:eastAsia="Arial" w:hAnsi="Arial"/>
          <w:lang w:val="en-US"/>
        </w:rPr>
        <w:t>We only collected data from one low- and middle-income country, India, and thus data lack representativeness of the effects of the restrictions and the pandemic in LMICs.</w:t>
      </w:r>
    </w:p>
    <w:p w14:paraId="3B9D20D0" w14:textId="77777777" w:rsidR="00A65CB7" w:rsidRPr="005A3F39" w:rsidRDefault="00A65CB7">
      <w:pPr>
        <w:spacing w:after="240"/>
        <w:jc w:val="both"/>
        <w:rPr>
          <w:rFonts w:ascii="Arial" w:eastAsia="Arial" w:hAnsi="Arial" w:cs="Arial"/>
          <w:b/>
          <w:lang w:val="en-US"/>
        </w:rPr>
      </w:pPr>
    </w:p>
    <w:p w14:paraId="2F88EC9A" w14:textId="77777777" w:rsidR="00A65CB7" w:rsidRPr="005A3F39" w:rsidRDefault="00A65CB7">
      <w:pPr>
        <w:spacing w:after="240"/>
        <w:jc w:val="both"/>
        <w:rPr>
          <w:rFonts w:ascii="Arial" w:eastAsia="Arial" w:hAnsi="Arial" w:cs="Arial"/>
          <w:b/>
          <w:lang w:val="en-US"/>
        </w:rPr>
      </w:pPr>
    </w:p>
    <w:p w14:paraId="0000004D" w14:textId="6103B76F" w:rsidR="00AA67D7" w:rsidRPr="005A3F39" w:rsidRDefault="00AA67D7">
      <w:pPr>
        <w:spacing w:after="240"/>
        <w:jc w:val="both"/>
        <w:rPr>
          <w:rFonts w:ascii="Arial" w:eastAsia="Arial" w:hAnsi="Arial" w:cs="Arial"/>
          <w:b/>
          <w:lang w:val="en-US"/>
        </w:rPr>
      </w:pPr>
    </w:p>
    <w:p w14:paraId="66A0FD88" w14:textId="492B2CF0" w:rsidR="003642EE" w:rsidRPr="005A3F39" w:rsidRDefault="003642EE">
      <w:pPr>
        <w:spacing w:after="240"/>
        <w:jc w:val="both"/>
        <w:rPr>
          <w:rFonts w:ascii="Arial" w:eastAsia="Arial" w:hAnsi="Arial" w:cs="Arial"/>
          <w:b/>
          <w:lang w:val="en-US"/>
        </w:rPr>
      </w:pPr>
    </w:p>
    <w:p w14:paraId="1867C78F" w14:textId="605F80A7" w:rsidR="003642EE" w:rsidRPr="005A3F39" w:rsidRDefault="003642EE">
      <w:pPr>
        <w:spacing w:after="240"/>
        <w:jc w:val="both"/>
        <w:rPr>
          <w:rFonts w:ascii="Arial" w:eastAsia="Arial" w:hAnsi="Arial" w:cs="Arial"/>
          <w:b/>
          <w:lang w:val="en-US"/>
        </w:rPr>
      </w:pPr>
    </w:p>
    <w:p w14:paraId="4AD7805A" w14:textId="4863D5EF" w:rsidR="003642EE" w:rsidRPr="005A3F39" w:rsidRDefault="003642EE">
      <w:pPr>
        <w:spacing w:after="240"/>
        <w:jc w:val="both"/>
        <w:rPr>
          <w:rFonts w:ascii="Arial" w:eastAsia="Arial" w:hAnsi="Arial" w:cs="Arial"/>
          <w:b/>
          <w:lang w:val="en-US"/>
        </w:rPr>
      </w:pPr>
    </w:p>
    <w:p w14:paraId="3913187A" w14:textId="2C9ED451" w:rsidR="003642EE" w:rsidRPr="005A3F39" w:rsidRDefault="003642EE">
      <w:pPr>
        <w:spacing w:after="240"/>
        <w:jc w:val="both"/>
        <w:rPr>
          <w:rFonts w:ascii="Arial" w:eastAsia="Arial" w:hAnsi="Arial" w:cs="Arial"/>
          <w:b/>
          <w:lang w:val="en-US"/>
        </w:rPr>
      </w:pPr>
    </w:p>
    <w:p w14:paraId="6443F2A7" w14:textId="1DC0D899" w:rsidR="003642EE" w:rsidRPr="005A3F39" w:rsidRDefault="003642EE">
      <w:pPr>
        <w:spacing w:after="240"/>
        <w:jc w:val="both"/>
        <w:rPr>
          <w:rFonts w:ascii="Arial" w:eastAsia="Arial" w:hAnsi="Arial" w:cs="Arial"/>
          <w:b/>
          <w:lang w:val="en-US"/>
        </w:rPr>
      </w:pPr>
    </w:p>
    <w:p w14:paraId="0A421697" w14:textId="77777777" w:rsidR="003642EE" w:rsidRPr="005A3F39" w:rsidRDefault="003642EE">
      <w:pPr>
        <w:spacing w:after="240"/>
        <w:jc w:val="both"/>
        <w:rPr>
          <w:rFonts w:ascii="Arial" w:eastAsia="Arial" w:hAnsi="Arial" w:cs="Arial"/>
          <w:b/>
          <w:lang w:val="en-US"/>
        </w:rPr>
      </w:pPr>
    </w:p>
    <w:p w14:paraId="0000004E" w14:textId="77777777" w:rsidR="00AA67D7" w:rsidRPr="005A3F39" w:rsidRDefault="00AA67D7">
      <w:pPr>
        <w:spacing w:after="240"/>
        <w:jc w:val="both"/>
        <w:rPr>
          <w:rFonts w:ascii="Arial" w:eastAsia="Arial" w:hAnsi="Arial" w:cs="Arial"/>
          <w:b/>
          <w:lang w:val="en-US"/>
        </w:rPr>
      </w:pPr>
    </w:p>
    <w:p w14:paraId="0000004F" w14:textId="77777777" w:rsidR="00AA67D7" w:rsidRPr="005A3F39" w:rsidRDefault="00AA67D7">
      <w:pPr>
        <w:spacing w:after="240"/>
        <w:jc w:val="both"/>
        <w:rPr>
          <w:rFonts w:ascii="Arial" w:eastAsia="Arial" w:hAnsi="Arial" w:cs="Arial"/>
          <w:b/>
          <w:lang w:val="en-US"/>
        </w:rPr>
      </w:pPr>
    </w:p>
    <w:p w14:paraId="00000050" w14:textId="77777777" w:rsidR="00AA67D7" w:rsidRPr="005A3F39" w:rsidRDefault="00AA67D7">
      <w:pPr>
        <w:spacing w:after="240"/>
        <w:jc w:val="both"/>
        <w:rPr>
          <w:rFonts w:ascii="Arial" w:eastAsia="Arial" w:hAnsi="Arial" w:cs="Arial"/>
          <w:b/>
          <w:lang w:val="en-US"/>
        </w:rPr>
      </w:pPr>
    </w:p>
    <w:p w14:paraId="00000051" w14:textId="77777777" w:rsidR="00AA67D7" w:rsidRPr="005A3F39" w:rsidRDefault="00AA67D7">
      <w:pPr>
        <w:spacing w:after="240"/>
        <w:jc w:val="both"/>
        <w:rPr>
          <w:rFonts w:ascii="Arial" w:eastAsia="Arial" w:hAnsi="Arial" w:cs="Arial"/>
          <w:b/>
          <w:lang w:val="en-US"/>
        </w:rPr>
      </w:pPr>
    </w:p>
    <w:p w14:paraId="00000052" w14:textId="77777777" w:rsidR="00AA67D7" w:rsidRPr="005A3F39" w:rsidRDefault="00AA67D7">
      <w:pPr>
        <w:spacing w:after="240"/>
        <w:jc w:val="both"/>
        <w:rPr>
          <w:rFonts w:ascii="Arial" w:eastAsia="Arial" w:hAnsi="Arial" w:cs="Arial"/>
          <w:b/>
          <w:lang w:val="en-US"/>
        </w:rPr>
      </w:pPr>
    </w:p>
    <w:p w14:paraId="00000053" w14:textId="77777777" w:rsidR="00AA67D7" w:rsidRPr="005A3F39" w:rsidRDefault="00AA67D7">
      <w:pPr>
        <w:spacing w:after="240"/>
        <w:jc w:val="both"/>
        <w:rPr>
          <w:rFonts w:ascii="Arial" w:eastAsia="Arial" w:hAnsi="Arial" w:cs="Arial"/>
          <w:b/>
          <w:lang w:val="en-US"/>
        </w:rPr>
      </w:pPr>
    </w:p>
    <w:p w14:paraId="00000054" w14:textId="77777777" w:rsidR="00AA67D7" w:rsidRPr="005A3F39" w:rsidRDefault="00AA67D7">
      <w:pPr>
        <w:spacing w:after="240"/>
        <w:jc w:val="both"/>
        <w:rPr>
          <w:rFonts w:ascii="Arial" w:eastAsia="Arial" w:hAnsi="Arial" w:cs="Arial"/>
          <w:b/>
          <w:lang w:val="en-US"/>
        </w:rPr>
      </w:pPr>
    </w:p>
    <w:p w14:paraId="00000055" w14:textId="415CE944" w:rsidR="00AA67D7" w:rsidRPr="005A3F39" w:rsidRDefault="00AA67D7">
      <w:pPr>
        <w:spacing w:after="240"/>
        <w:jc w:val="both"/>
        <w:rPr>
          <w:rFonts w:ascii="Arial" w:eastAsia="Arial" w:hAnsi="Arial" w:cs="Arial"/>
          <w:b/>
          <w:lang w:val="en-US"/>
        </w:rPr>
      </w:pPr>
    </w:p>
    <w:p w14:paraId="246D9F49" w14:textId="77777777" w:rsidR="00354CDA" w:rsidRPr="005A3F39" w:rsidRDefault="00354CDA">
      <w:pPr>
        <w:spacing w:after="240"/>
        <w:jc w:val="both"/>
        <w:rPr>
          <w:rFonts w:ascii="Arial" w:eastAsia="Arial" w:hAnsi="Arial" w:cs="Arial"/>
          <w:b/>
          <w:lang w:val="en-US"/>
        </w:rPr>
      </w:pPr>
    </w:p>
    <w:p w14:paraId="00000056" w14:textId="77777777" w:rsidR="00AA67D7" w:rsidRPr="005A3F39" w:rsidRDefault="00AA67D7">
      <w:pPr>
        <w:spacing w:after="240"/>
        <w:jc w:val="both"/>
        <w:rPr>
          <w:rFonts w:ascii="Arial" w:eastAsia="Arial" w:hAnsi="Arial" w:cs="Arial"/>
          <w:b/>
          <w:lang w:val="en-US"/>
        </w:rPr>
      </w:pPr>
    </w:p>
    <w:p w14:paraId="00000058" w14:textId="77777777" w:rsidR="00AA67D7" w:rsidRPr="005A3F39" w:rsidRDefault="00A00FD1">
      <w:pPr>
        <w:spacing w:after="240"/>
        <w:jc w:val="both"/>
        <w:rPr>
          <w:rFonts w:ascii="Arial" w:eastAsia="Arial" w:hAnsi="Arial" w:cs="Arial"/>
          <w:b/>
          <w:lang w:val="en-US"/>
        </w:rPr>
      </w:pPr>
      <w:r w:rsidRPr="005A3F39">
        <w:rPr>
          <w:rFonts w:ascii="Arial" w:eastAsia="Arial" w:hAnsi="Arial" w:cs="Arial"/>
          <w:b/>
          <w:lang w:val="en-US"/>
        </w:rPr>
        <w:lastRenderedPageBreak/>
        <w:t>Introduction</w:t>
      </w:r>
    </w:p>
    <w:p w14:paraId="00000059" w14:textId="55D252A2" w:rsidR="00AA67D7" w:rsidRPr="005A3F39" w:rsidRDefault="00A00FD1">
      <w:pPr>
        <w:spacing w:line="276" w:lineRule="auto"/>
        <w:jc w:val="both"/>
        <w:rPr>
          <w:lang w:val="en-US"/>
        </w:rPr>
      </w:pPr>
      <w:r w:rsidRPr="005A3F39">
        <w:rPr>
          <w:rFonts w:ascii="Arial" w:eastAsia="Arial" w:hAnsi="Arial" w:cs="Arial"/>
          <w:sz w:val="22"/>
          <w:szCs w:val="22"/>
          <w:lang w:val="en-US"/>
        </w:rPr>
        <w:t xml:space="preserve">Considered a global public health concern, dementia affects over 50 million people worldwide </w:t>
      </w:r>
      <w:r w:rsidR="0036024E" w:rsidRPr="005A3F39">
        <w:rPr>
          <w:rFonts w:ascii="Arial" w:eastAsia="Arial" w:hAnsi="Arial" w:cs="Arial"/>
          <w:sz w:val="22"/>
          <w:szCs w:val="22"/>
          <w:lang w:val="en-US"/>
        </w:rPr>
        <w:t>[1,2]</w:t>
      </w:r>
      <w:r w:rsidRPr="005A3F39">
        <w:rPr>
          <w:rFonts w:ascii="Arial" w:eastAsia="Arial" w:hAnsi="Arial" w:cs="Arial"/>
          <w:sz w:val="22"/>
          <w:szCs w:val="22"/>
          <w:lang w:val="en-US"/>
        </w:rPr>
        <w:t xml:space="preserve">, with this number consistently rising. </w:t>
      </w:r>
      <w:r w:rsidR="00DA4920" w:rsidRPr="005A3F39">
        <w:rPr>
          <w:rFonts w:ascii="Arial" w:eastAsia="Arial" w:hAnsi="Arial" w:cs="Arial"/>
          <w:sz w:val="22"/>
          <w:szCs w:val="22"/>
          <w:lang w:val="en-US"/>
        </w:rPr>
        <w:t>Accessing</w:t>
      </w:r>
      <w:r w:rsidRPr="005A3F39">
        <w:rPr>
          <w:rFonts w:ascii="Arial" w:eastAsia="Arial" w:hAnsi="Arial" w:cs="Arial"/>
          <w:sz w:val="22"/>
          <w:szCs w:val="22"/>
          <w:lang w:val="en-US"/>
        </w:rPr>
        <w:t xml:space="preserve"> adequate care for the millions of people living with dementia and their informal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(i.e., family members, friends) has been difficult for many prior to the COVID-19 pandemic </w:t>
      </w:r>
      <w:r w:rsidR="0036024E" w:rsidRPr="005A3F39">
        <w:rPr>
          <w:rFonts w:ascii="Arial" w:eastAsia="Arial" w:hAnsi="Arial" w:cs="Arial"/>
          <w:sz w:val="22"/>
          <w:szCs w:val="22"/>
          <w:lang w:val="en-US"/>
        </w:rPr>
        <w:t>[3]</w:t>
      </w:r>
      <w:r w:rsidRPr="005A3F39">
        <w:rPr>
          <w:rFonts w:ascii="Arial" w:eastAsia="Arial" w:hAnsi="Arial" w:cs="Arial"/>
          <w:sz w:val="22"/>
          <w:szCs w:val="22"/>
          <w:lang w:val="en-US"/>
        </w:rPr>
        <w:t>. However, the pandemic appears to have created further difficulties for those affected by the condition.</w:t>
      </w:r>
    </w:p>
    <w:p w14:paraId="0000005A" w14:textId="342254B7" w:rsidR="00AA67D7" w:rsidRPr="005A3F39" w:rsidRDefault="00A00FD1">
      <w:pPr>
        <w:spacing w:line="276" w:lineRule="auto"/>
        <w:jc w:val="both"/>
        <w:rPr>
          <w:lang w:val="en-US"/>
        </w:rPr>
      </w:pPr>
      <w:r w:rsidRPr="005A3F39">
        <w:rPr>
          <w:rFonts w:ascii="Arial" w:eastAsia="Arial" w:hAnsi="Arial" w:cs="Arial"/>
          <w:sz w:val="22"/>
          <w:szCs w:val="22"/>
          <w:lang w:val="en-US"/>
        </w:rPr>
        <w:tab/>
        <w:t xml:space="preserve">The majority of people living with dementia are residing in the community, yet a greater focus </w:t>
      </w:r>
      <w:r w:rsidR="00601BD1" w:rsidRPr="005A3F39">
        <w:rPr>
          <w:rFonts w:ascii="Arial" w:eastAsia="Arial" w:hAnsi="Arial" w:cs="Arial"/>
          <w:sz w:val="22"/>
          <w:szCs w:val="22"/>
          <w:lang w:val="en-US"/>
        </w:rPr>
        <w:t xml:space="preserve">from media </w:t>
      </w:r>
      <w:r w:rsidRPr="005A3F39">
        <w:rPr>
          <w:rFonts w:ascii="Arial" w:eastAsia="Arial" w:hAnsi="Arial" w:cs="Arial"/>
          <w:sz w:val="22"/>
          <w:szCs w:val="22"/>
          <w:lang w:val="en-US"/>
        </w:rPr>
        <w:t xml:space="preserve">during the pandemic has been on older adults with and without dementia residing in long-term care homes. Considering the increased susceptibility of older adults to the virus, care homes and their residents have naturally been affected to a great extent </w:t>
      </w:r>
      <w:r w:rsidR="00630349" w:rsidRPr="005A3F39">
        <w:rPr>
          <w:rFonts w:ascii="Arial" w:eastAsia="Arial" w:hAnsi="Arial" w:cs="Arial"/>
          <w:sz w:val="22"/>
          <w:szCs w:val="22"/>
          <w:lang w:val="en-US"/>
        </w:rPr>
        <w:t>[</w:t>
      </w:r>
      <w:r w:rsidR="0036024E" w:rsidRPr="005A3F39">
        <w:rPr>
          <w:rFonts w:ascii="Arial" w:eastAsia="Arial" w:hAnsi="Arial" w:cs="Arial"/>
          <w:sz w:val="22"/>
          <w:szCs w:val="22"/>
          <w:lang w:val="en-US"/>
        </w:rPr>
        <w:t>4]</w:t>
      </w:r>
      <w:r w:rsidRPr="005A3F39">
        <w:rPr>
          <w:rFonts w:ascii="Arial" w:eastAsia="Arial" w:hAnsi="Arial" w:cs="Arial"/>
          <w:sz w:val="22"/>
          <w:szCs w:val="22"/>
          <w:lang w:val="en-US"/>
        </w:rPr>
        <w:t xml:space="preserve">. However, most people </w:t>
      </w:r>
      <w:sdt>
        <w:sdtPr>
          <w:tag w:val="goog_rdk_21"/>
          <w:id w:val="-1944988134"/>
        </w:sdtPr>
        <w:sdtEndPr/>
        <w:sdtContent/>
      </w:sdt>
      <w:r w:rsidRPr="005A3F39">
        <w:rPr>
          <w:rFonts w:ascii="Arial" w:eastAsia="Arial" w:hAnsi="Arial" w:cs="Arial"/>
          <w:sz w:val="22"/>
          <w:szCs w:val="22"/>
          <w:lang w:val="en-US"/>
        </w:rPr>
        <w:t xml:space="preserve">living with dementia also require some form of care and support when they live in their own home. This can include support from paid home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to administer medication, help with getting the person dressed, or preparing a meal, befrienders visiting and chatting with the person with dementia, to activities and support services outside the person’s home. These include day care centers, respite care, peer support groups, and social activities such as walking or dancing groups. These social support services are vital in supporting people with dementia to live well and independently in the community for longer, by providing social engagement as well as cognitive stimulation and physical activity </w:t>
      </w:r>
      <w:r w:rsidR="0036024E" w:rsidRPr="005A3F39">
        <w:rPr>
          <w:rFonts w:ascii="Arial" w:eastAsia="Arial" w:hAnsi="Arial" w:cs="Arial"/>
          <w:sz w:val="22"/>
          <w:szCs w:val="22"/>
          <w:lang w:val="en-US"/>
        </w:rPr>
        <w:t>[5]</w:t>
      </w:r>
      <w:r w:rsidRPr="005A3F39">
        <w:rPr>
          <w:rFonts w:ascii="Arial" w:eastAsia="Arial" w:hAnsi="Arial" w:cs="Arial"/>
          <w:sz w:val="22"/>
          <w:szCs w:val="22"/>
          <w:lang w:val="en-US"/>
        </w:rPr>
        <w:t xml:space="preserve">. </w:t>
      </w:r>
    </w:p>
    <w:p w14:paraId="0000005B" w14:textId="07D4F235" w:rsidR="00AA67D7" w:rsidRPr="005A3F39" w:rsidRDefault="00A00FD1">
      <w:pPr>
        <w:spacing w:line="276" w:lineRule="auto"/>
        <w:jc w:val="both"/>
        <w:rPr>
          <w:lang w:val="en-US"/>
        </w:rPr>
      </w:pPr>
      <w:r w:rsidRPr="005A3F39">
        <w:rPr>
          <w:rFonts w:ascii="Arial" w:eastAsia="Arial" w:hAnsi="Arial" w:cs="Arial"/>
          <w:sz w:val="22"/>
          <w:szCs w:val="22"/>
          <w:lang w:val="en-US"/>
        </w:rPr>
        <w:tab/>
        <w:t xml:space="preserve">Considering the very social nature of these activities and pandemic-related restrictions including social distancing and various lockdowns, emerging research indicates how people living with dementia and informal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have been affected by the pandemic and a lack of access to these once enjoyed support services </w:t>
      </w:r>
      <w:r w:rsidR="0036024E" w:rsidRPr="004F239D">
        <w:rPr>
          <w:rFonts w:ascii="Arial" w:eastAsia="Arial" w:hAnsi="Arial" w:cs="Arial"/>
          <w:color w:val="FF0000"/>
          <w:sz w:val="22"/>
          <w:szCs w:val="22"/>
          <w:lang w:val="en-US"/>
        </w:rPr>
        <w:t>[6-</w:t>
      </w:r>
      <w:r w:rsidR="004914CD" w:rsidRPr="004F239D">
        <w:rPr>
          <w:rFonts w:ascii="Arial" w:eastAsia="Arial" w:hAnsi="Arial" w:cs="Arial"/>
          <w:color w:val="FF0000"/>
          <w:sz w:val="22"/>
          <w:szCs w:val="22"/>
          <w:lang w:val="en-US"/>
        </w:rPr>
        <w:t>9</w:t>
      </w:r>
      <w:r w:rsidR="0036024E" w:rsidRPr="004F239D">
        <w:rPr>
          <w:rFonts w:ascii="Arial" w:eastAsia="Arial" w:hAnsi="Arial" w:cs="Arial"/>
          <w:color w:val="FF0000"/>
          <w:sz w:val="22"/>
          <w:szCs w:val="22"/>
          <w:lang w:val="en-US"/>
        </w:rPr>
        <w:t>]</w:t>
      </w:r>
      <w:r w:rsidRPr="004F239D">
        <w:rPr>
          <w:rFonts w:ascii="Arial" w:eastAsia="Arial" w:hAnsi="Arial" w:cs="Arial"/>
          <w:color w:val="FF0000"/>
          <w:sz w:val="22"/>
          <w:szCs w:val="22"/>
          <w:lang w:val="en-US"/>
        </w:rPr>
        <w:t xml:space="preserve">. </w:t>
      </w:r>
      <w:r w:rsidRPr="005A3F39">
        <w:rPr>
          <w:rFonts w:ascii="Arial" w:eastAsia="Arial" w:hAnsi="Arial" w:cs="Arial"/>
          <w:sz w:val="22"/>
          <w:szCs w:val="22"/>
          <w:lang w:val="en-US"/>
        </w:rPr>
        <w:t xml:space="preserve">A recent longitudinal online survey in the UK has shown how social support service usage has significantly declined and only minimally recovered in 2020 </w:t>
      </w:r>
      <w:r w:rsidR="0036024E" w:rsidRPr="005A3F39">
        <w:rPr>
          <w:rFonts w:ascii="Arial" w:eastAsia="Arial" w:hAnsi="Arial" w:cs="Arial"/>
          <w:sz w:val="22"/>
          <w:szCs w:val="22"/>
          <w:lang w:val="en-US"/>
        </w:rPr>
        <w:t>[7]</w:t>
      </w:r>
      <w:r w:rsidRPr="005A3F39">
        <w:rPr>
          <w:rFonts w:ascii="Arial" w:eastAsia="Arial" w:hAnsi="Arial" w:cs="Arial"/>
          <w:sz w:val="22"/>
          <w:szCs w:val="22"/>
          <w:lang w:val="en-US"/>
        </w:rPr>
        <w:t xml:space="preserve">. Findings from Germany further highlight how the first lockdown and the pandemic’s restrictions more broadly have impacted on social activities as well as health service </w:t>
      </w:r>
      <w:proofErr w:type="spellStart"/>
      <w:r w:rsidRPr="005A3F39">
        <w:rPr>
          <w:rFonts w:ascii="Arial" w:eastAsia="Arial" w:hAnsi="Arial" w:cs="Arial"/>
          <w:sz w:val="22"/>
          <w:szCs w:val="22"/>
          <w:lang w:val="en-US"/>
        </w:rPr>
        <w:t>utilisation</w:t>
      </w:r>
      <w:proofErr w:type="spellEnd"/>
      <w:r w:rsidRPr="005A3F39">
        <w:rPr>
          <w:rFonts w:ascii="Arial" w:eastAsia="Arial" w:hAnsi="Arial" w:cs="Arial"/>
          <w:sz w:val="22"/>
          <w:szCs w:val="22"/>
          <w:lang w:val="en-US"/>
        </w:rPr>
        <w:t xml:space="preserve"> in older adults with cognitive impairment </w:t>
      </w:r>
      <w:r w:rsidR="0036024E" w:rsidRPr="005A3F39">
        <w:rPr>
          <w:rFonts w:ascii="Arial" w:eastAsia="Arial" w:hAnsi="Arial" w:cs="Arial"/>
          <w:sz w:val="22"/>
          <w:szCs w:val="22"/>
          <w:lang w:val="en-US"/>
        </w:rPr>
        <w:t>[</w:t>
      </w:r>
      <w:r w:rsidR="004914CD" w:rsidRPr="005A3F39">
        <w:rPr>
          <w:rFonts w:ascii="Arial" w:eastAsia="Arial" w:hAnsi="Arial" w:cs="Arial"/>
          <w:sz w:val="22"/>
          <w:szCs w:val="22"/>
          <w:lang w:val="en-US"/>
        </w:rPr>
        <w:t>10</w:t>
      </w:r>
      <w:r w:rsidR="0036024E" w:rsidRPr="005A3F39">
        <w:rPr>
          <w:rFonts w:ascii="Arial" w:eastAsia="Arial" w:hAnsi="Arial" w:cs="Arial"/>
          <w:sz w:val="22"/>
          <w:szCs w:val="22"/>
          <w:lang w:val="en-US"/>
        </w:rPr>
        <w:t>]</w:t>
      </w:r>
      <w:r w:rsidRPr="005A3F39">
        <w:rPr>
          <w:rFonts w:ascii="Arial" w:eastAsia="Arial" w:hAnsi="Arial" w:cs="Arial"/>
          <w:sz w:val="22"/>
          <w:szCs w:val="22"/>
          <w:lang w:val="en-US"/>
        </w:rPr>
        <w:t xml:space="preserve">. While these findings indicate already some detrimental impacts on the lives of </w:t>
      </w:r>
      <w:sdt>
        <w:sdtPr>
          <w:tag w:val="goog_rdk_22"/>
          <w:id w:val="808912786"/>
        </w:sdtPr>
        <w:sdtEndPr/>
        <w:sdtContent/>
      </w:sdt>
      <w:r w:rsidRPr="005A3F39">
        <w:rPr>
          <w:rFonts w:ascii="Arial" w:eastAsia="Arial" w:hAnsi="Arial" w:cs="Arial"/>
          <w:sz w:val="22"/>
          <w:szCs w:val="22"/>
          <w:lang w:val="en-US"/>
        </w:rPr>
        <w:t xml:space="preserve">people affected by dementia, to date there appears to be no comparison across countries regarding the impact of the pandemic on the lives of those living with or caring for someone with dementia. The only cross-country report to date has explored safe visiting guidelines for care homes during the pandemic </w:t>
      </w:r>
      <w:r w:rsidR="00630349" w:rsidRPr="005A3F39">
        <w:rPr>
          <w:rFonts w:ascii="Arial" w:eastAsia="Arial" w:hAnsi="Arial" w:cs="Arial"/>
          <w:sz w:val="22"/>
          <w:szCs w:val="22"/>
          <w:lang w:val="en-US"/>
        </w:rPr>
        <w:t>[</w:t>
      </w:r>
      <w:r w:rsidR="0036024E" w:rsidRPr="005A3F39">
        <w:rPr>
          <w:rFonts w:ascii="Arial" w:eastAsia="Arial" w:hAnsi="Arial" w:cs="Arial"/>
          <w:sz w:val="22"/>
          <w:szCs w:val="22"/>
          <w:lang w:val="en-US"/>
        </w:rPr>
        <w:t>1</w:t>
      </w:r>
      <w:r w:rsidR="004914CD" w:rsidRPr="005A3F39">
        <w:rPr>
          <w:rFonts w:ascii="Arial" w:eastAsia="Arial" w:hAnsi="Arial" w:cs="Arial"/>
          <w:sz w:val="22"/>
          <w:szCs w:val="22"/>
          <w:lang w:val="en-US"/>
        </w:rPr>
        <w:t>1</w:t>
      </w:r>
      <w:r w:rsidR="0036024E" w:rsidRPr="005A3F39">
        <w:rPr>
          <w:rFonts w:ascii="Arial" w:eastAsia="Arial" w:hAnsi="Arial" w:cs="Arial"/>
          <w:sz w:val="22"/>
          <w:szCs w:val="22"/>
          <w:lang w:val="en-US"/>
        </w:rPr>
        <w:t>]</w:t>
      </w:r>
      <w:r w:rsidRPr="005A3F39">
        <w:rPr>
          <w:rFonts w:ascii="Arial" w:eastAsia="Arial" w:hAnsi="Arial" w:cs="Arial"/>
          <w:sz w:val="22"/>
          <w:szCs w:val="22"/>
          <w:lang w:val="en-US"/>
        </w:rPr>
        <w:t xml:space="preserve">, </w:t>
      </w:r>
      <w:sdt>
        <w:sdtPr>
          <w:tag w:val="goog_rdk_23"/>
          <w:id w:val="-2078122004"/>
        </w:sdtPr>
        <w:sdtEndPr/>
        <w:sdtContent/>
      </w:sdt>
      <w:r w:rsidRPr="005A3F39">
        <w:rPr>
          <w:rFonts w:ascii="Arial" w:eastAsia="Arial" w:hAnsi="Arial" w:cs="Arial"/>
          <w:sz w:val="22"/>
          <w:szCs w:val="22"/>
          <w:lang w:val="en-US"/>
        </w:rPr>
        <w:t>yet people living with dementia in the community have received less attention</w:t>
      </w:r>
      <w:r w:rsidR="00DA4920" w:rsidRPr="005A3F39">
        <w:rPr>
          <w:rFonts w:ascii="Arial" w:eastAsia="Arial" w:hAnsi="Arial" w:cs="Arial"/>
          <w:sz w:val="22"/>
          <w:szCs w:val="22"/>
          <w:lang w:val="en-US"/>
        </w:rPr>
        <w:t>.</w:t>
      </w:r>
    </w:p>
    <w:p w14:paraId="0000005C" w14:textId="6B46AD78" w:rsidR="00AA67D7" w:rsidRPr="005A3F39" w:rsidRDefault="00A00FD1">
      <w:pPr>
        <w:spacing w:line="276" w:lineRule="auto"/>
        <w:ind w:firstLine="720"/>
        <w:jc w:val="both"/>
        <w:rPr>
          <w:rFonts w:ascii="Arial" w:eastAsia="Arial" w:hAnsi="Arial" w:cs="Arial"/>
          <w:sz w:val="22"/>
          <w:szCs w:val="22"/>
          <w:lang w:val="en-US"/>
        </w:rPr>
      </w:pPr>
      <w:r w:rsidRPr="005A3F39">
        <w:rPr>
          <w:rFonts w:ascii="Arial" w:eastAsia="Arial" w:hAnsi="Arial" w:cs="Arial"/>
          <w:sz w:val="22"/>
          <w:szCs w:val="22"/>
          <w:lang w:val="en-US"/>
        </w:rPr>
        <w:t xml:space="preserve">Social support services and post-diagnostic support structures are not available or easily accessible in all countries. Evidence from lower- and middle-income countries (LMICs) highlights how people living with dementia are predominantly, if not solely, cared for by their family or within their community </w:t>
      </w:r>
      <w:r w:rsidR="0036024E" w:rsidRPr="005A3F39">
        <w:rPr>
          <w:rFonts w:ascii="Arial" w:eastAsia="Arial" w:hAnsi="Arial" w:cs="Arial"/>
          <w:sz w:val="22"/>
          <w:szCs w:val="22"/>
          <w:lang w:val="en-US"/>
        </w:rPr>
        <w:t>[1</w:t>
      </w:r>
      <w:r w:rsidR="004914CD" w:rsidRPr="005A3F39">
        <w:rPr>
          <w:rFonts w:ascii="Arial" w:eastAsia="Arial" w:hAnsi="Arial" w:cs="Arial"/>
          <w:sz w:val="22"/>
          <w:szCs w:val="22"/>
          <w:lang w:val="en-US"/>
        </w:rPr>
        <w:t>2-13</w:t>
      </w:r>
      <w:r w:rsidR="0036024E" w:rsidRPr="005A3F39">
        <w:rPr>
          <w:rFonts w:ascii="Arial" w:eastAsia="Arial" w:hAnsi="Arial" w:cs="Arial"/>
          <w:sz w:val="22"/>
          <w:szCs w:val="22"/>
          <w:lang w:val="en-US"/>
        </w:rPr>
        <w:t>]</w:t>
      </w:r>
      <w:r w:rsidRPr="005A3F39">
        <w:rPr>
          <w:rFonts w:ascii="Arial" w:eastAsia="Arial" w:hAnsi="Arial" w:cs="Arial"/>
          <w:sz w:val="22"/>
          <w:szCs w:val="22"/>
          <w:lang w:val="en-US"/>
        </w:rPr>
        <w:t>, with care pathways differing greatly across countries</w:t>
      </w:r>
      <w:r w:rsidR="00630349" w:rsidRPr="005A3F39">
        <w:rPr>
          <w:rFonts w:ascii="Arial" w:eastAsia="Arial" w:hAnsi="Arial" w:cs="Arial"/>
          <w:sz w:val="22"/>
          <w:szCs w:val="22"/>
          <w:lang w:val="en-US"/>
        </w:rPr>
        <w:t xml:space="preserve"> </w:t>
      </w:r>
      <w:r w:rsidR="0036024E" w:rsidRPr="005A3F39">
        <w:rPr>
          <w:rFonts w:ascii="Arial" w:eastAsia="Arial" w:hAnsi="Arial" w:cs="Arial"/>
          <w:sz w:val="22"/>
          <w:szCs w:val="22"/>
          <w:lang w:val="en-US"/>
        </w:rPr>
        <w:t>[1</w:t>
      </w:r>
      <w:r w:rsidR="004914CD" w:rsidRPr="005A3F39">
        <w:rPr>
          <w:rFonts w:ascii="Arial" w:eastAsia="Arial" w:hAnsi="Arial" w:cs="Arial"/>
          <w:sz w:val="22"/>
          <w:szCs w:val="22"/>
          <w:lang w:val="en-US"/>
        </w:rPr>
        <w:t>4</w:t>
      </w:r>
      <w:r w:rsidR="0036024E" w:rsidRPr="005A3F39">
        <w:rPr>
          <w:rFonts w:ascii="Arial" w:eastAsia="Arial" w:hAnsi="Arial" w:cs="Arial"/>
          <w:sz w:val="22"/>
          <w:szCs w:val="22"/>
          <w:lang w:val="en-US"/>
        </w:rPr>
        <w:t>]</w:t>
      </w:r>
      <w:r w:rsidRPr="005A3F39">
        <w:rPr>
          <w:rFonts w:ascii="Arial" w:eastAsia="Arial" w:hAnsi="Arial" w:cs="Arial"/>
          <w:sz w:val="22"/>
          <w:szCs w:val="22"/>
          <w:lang w:val="en-US"/>
        </w:rPr>
        <w:t xml:space="preserve">. This suggests that the pandemic may affect dementia care to a lesser degree than in high-income countries where more services appear to be </w:t>
      </w:r>
      <w:proofErr w:type="spellStart"/>
      <w:r w:rsidRPr="005A3F39">
        <w:rPr>
          <w:rFonts w:ascii="Arial" w:eastAsia="Arial" w:hAnsi="Arial" w:cs="Arial"/>
          <w:sz w:val="22"/>
          <w:szCs w:val="22"/>
          <w:lang w:val="en-US"/>
        </w:rPr>
        <w:t>utilised</w:t>
      </w:r>
      <w:proofErr w:type="spellEnd"/>
      <w:r w:rsidRPr="005A3F39">
        <w:rPr>
          <w:rFonts w:ascii="Arial" w:eastAsia="Arial" w:hAnsi="Arial" w:cs="Arial"/>
          <w:sz w:val="22"/>
          <w:szCs w:val="22"/>
          <w:lang w:val="en-US"/>
        </w:rPr>
        <w:t xml:space="preserve">. However, emerging findings on the impact of COVID-19 on informal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of people with dementia in India highlights increased needs since the pandemic </w:t>
      </w:r>
      <w:r w:rsidR="0036024E" w:rsidRPr="005A3F39">
        <w:rPr>
          <w:rFonts w:ascii="Arial" w:eastAsia="Arial" w:hAnsi="Arial" w:cs="Arial"/>
          <w:sz w:val="22"/>
          <w:szCs w:val="22"/>
          <w:lang w:val="en-US"/>
        </w:rPr>
        <w:t>[1</w:t>
      </w:r>
      <w:r w:rsidR="004914CD" w:rsidRPr="005A3F39">
        <w:rPr>
          <w:rFonts w:ascii="Arial" w:eastAsia="Arial" w:hAnsi="Arial" w:cs="Arial"/>
          <w:sz w:val="22"/>
          <w:szCs w:val="22"/>
          <w:lang w:val="en-US"/>
        </w:rPr>
        <w:t>5</w:t>
      </w:r>
      <w:r w:rsidR="0036024E" w:rsidRPr="005A3F39">
        <w:rPr>
          <w:rFonts w:ascii="Arial" w:eastAsia="Arial" w:hAnsi="Arial" w:cs="Arial"/>
          <w:sz w:val="22"/>
          <w:szCs w:val="22"/>
          <w:lang w:val="en-US"/>
        </w:rPr>
        <w:t>]</w:t>
      </w:r>
      <w:r w:rsidRPr="005A3F39">
        <w:rPr>
          <w:rFonts w:ascii="Arial" w:eastAsia="Arial" w:hAnsi="Arial" w:cs="Arial"/>
          <w:sz w:val="22"/>
          <w:szCs w:val="22"/>
          <w:lang w:val="en-US"/>
        </w:rPr>
        <w:t xml:space="preserve">, but evidence is very limited to date, with particularly no comparison between different cultural settings. </w:t>
      </w:r>
    </w:p>
    <w:p w14:paraId="0000005D" w14:textId="0DA3288C" w:rsidR="00AA67D7" w:rsidRPr="005A3F39" w:rsidRDefault="000E12A2">
      <w:pPr>
        <w:spacing w:line="276" w:lineRule="auto"/>
        <w:ind w:firstLine="720"/>
        <w:jc w:val="both"/>
        <w:rPr>
          <w:lang w:val="en-US"/>
        </w:rPr>
      </w:pPr>
      <w:sdt>
        <w:sdtPr>
          <w:tag w:val="goog_rdk_24"/>
          <w:id w:val="-484703191"/>
        </w:sdtPr>
        <w:sdtEndPr/>
        <w:sdtContent/>
      </w:sdt>
      <w:r w:rsidR="00A00FD1" w:rsidRPr="005A3F39">
        <w:rPr>
          <w:rFonts w:ascii="Arial" w:eastAsia="Arial" w:hAnsi="Arial" w:cs="Arial"/>
          <w:sz w:val="22"/>
          <w:szCs w:val="22"/>
          <w:lang w:val="en-US"/>
        </w:rPr>
        <w:t xml:space="preserve">The aim of this international </w:t>
      </w:r>
      <w:r w:rsidR="00933278" w:rsidRPr="005A3F39">
        <w:rPr>
          <w:rFonts w:ascii="Arial" w:eastAsia="Arial" w:hAnsi="Arial" w:cs="Arial"/>
          <w:sz w:val="22"/>
          <w:szCs w:val="22"/>
          <w:lang w:val="en-US"/>
        </w:rPr>
        <w:t xml:space="preserve">qualitative </w:t>
      </w:r>
      <w:r w:rsidR="00F65911">
        <w:rPr>
          <w:rFonts w:ascii="Arial" w:eastAsia="Arial" w:hAnsi="Arial" w:cs="Arial"/>
          <w:sz w:val="22"/>
          <w:szCs w:val="22"/>
          <w:lang w:val="en-US"/>
        </w:rPr>
        <w:t xml:space="preserve">exploratory </w:t>
      </w:r>
      <w:r w:rsidR="00A00FD1" w:rsidRPr="005A3F39">
        <w:rPr>
          <w:rFonts w:ascii="Arial" w:eastAsia="Arial" w:hAnsi="Arial" w:cs="Arial"/>
          <w:sz w:val="22"/>
          <w:szCs w:val="22"/>
          <w:lang w:val="en-US"/>
        </w:rPr>
        <w:t>study was to explore and compare the</w:t>
      </w:r>
      <w:r w:rsidR="008E1B5F" w:rsidRPr="005A3F39">
        <w:rPr>
          <w:rFonts w:ascii="Arial" w:eastAsia="Arial" w:hAnsi="Arial" w:cs="Arial"/>
          <w:sz w:val="22"/>
          <w:szCs w:val="22"/>
          <w:lang w:val="en-US"/>
        </w:rPr>
        <w:t xml:space="preserve"> </w:t>
      </w:r>
      <w:r w:rsidR="008E1B5F" w:rsidRPr="005A3F39">
        <w:rPr>
          <w:rFonts w:ascii="Arial" w:eastAsia="Arial" w:hAnsi="Arial"/>
          <w:lang w:val="en-US"/>
        </w:rPr>
        <w:t>perceived</w:t>
      </w:r>
      <w:r w:rsidR="00A00FD1" w:rsidRPr="005A3F39">
        <w:rPr>
          <w:rFonts w:ascii="Arial" w:eastAsia="Arial" w:hAnsi="Arial" w:cs="Arial"/>
          <w:sz w:val="22"/>
          <w:szCs w:val="22"/>
          <w:lang w:val="en-US"/>
        </w:rPr>
        <w:t xml:space="preserve"> impact of COVID-19 and associated public health restrictions on the lives of people living with dementia and informal </w:t>
      </w:r>
      <w:proofErr w:type="spellStart"/>
      <w:r w:rsidR="00A00FD1" w:rsidRPr="005A3F39">
        <w:rPr>
          <w:rFonts w:ascii="Arial" w:eastAsia="Arial" w:hAnsi="Arial" w:cs="Arial"/>
          <w:sz w:val="22"/>
          <w:szCs w:val="22"/>
          <w:lang w:val="en-US"/>
        </w:rPr>
        <w:t>carers</w:t>
      </w:r>
      <w:proofErr w:type="spellEnd"/>
      <w:r w:rsidR="00A00FD1" w:rsidRPr="005A3F39">
        <w:rPr>
          <w:rFonts w:ascii="Arial" w:eastAsia="Arial" w:hAnsi="Arial" w:cs="Arial"/>
          <w:sz w:val="22"/>
          <w:szCs w:val="22"/>
          <w:lang w:val="en-US"/>
        </w:rPr>
        <w:t xml:space="preserve"> and access to dementia care across five different countries. </w:t>
      </w:r>
      <w:r w:rsidR="00947BDE" w:rsidRPr="005A3F39">
        <w:rPr>
          <w:rFonts w:ascii="Arial" w:eastAsia="Arial" w:hAnsi="Arial" w:cs="Arial"/>
          <w:sz w:val="22"/>
          <w:szCs w:val="22"/>
          <w:lang w:val="en-US"/>
        </w:rPr>
        <w:t xml:space="preserve">Our research question was “How has the pandemic and associated public health restrictions impacted on the lives of people living with dementia and unpaid </w:t>
      </w:r>
      <w:proofErr w:type="spellStart"/>
      <w:r w:rsidR="00947BDE" w:rsidRPr="005A3F39">
        <w:rPr>
          <w:rFonts w:ascii="Arial" w:eastAsia="Arial" w:hAnsi="Arial" w:cs="Arial"/>
          <w:sz w:val="22"/>
          <w:szCs w:val="22"/>
          <w:lang w:val="en-US"/>
        </w:rPr>
        <w:t>carers</w:t>
      </w:r>
      <w:proofErr w:type="spellEnd"/>
      <w:r w:rsidR="00947BDE" w:rsidRPr="005A3F39">
        <w:rPr>
          <w:rFonts w:ascii="Arial" w:eastAsia="Arial" w:hAnsi="Arial" w:cs="Arial"/>
          <w:sz w:val="22"/>
          <w:szCs w:val="22"/>
          <w:lang w:val="en-US"/>
        </w:rPr>
        <w:t xml:space="preserve"> globally?”. </w:t>
      </w:r>
      <w:r w:rsidR="00A00FD1" w:rsidRPr="005A3F39">
        <w:rPr>
          <w:rFonts w:ascii="Arial" w:eastAsia="Arial" w:hAnsi="Arial" w:cs="Arial"/>
          <w:sz w:val="22"/>
          <w:szCs w:val="22"/>
          <w:lang w:val="en-US"/>
        </w:rPr>
        <w:t xml:space="preserve">While research into the pandemic’s impacts is still emerging, to date no study has </w:t>
      </w:r>
      <w:r w:rsidR="00A00FD1" w:rsidRPr="005A3F39">
        <w:rPr>
          <w:rFonts w:ascii="Arial" w:eastAsia="Arial" w:hAnsi="Arial" w:cs="Arial"/>
          <w:sz w:val="22"/>
          <w:szCs w:val="22"/>
          <w:lang w:val="en-US"/>
        </w:rPr>
        <w:lastRenderedPageBreak/>
        <w:t xml:space="preserve">explored the impacts on people with dementia and </w:t>
      </w:r>
      <w:proofErr w:type="spellStart"/>
      <w:r w:rsidR="00A00FD1" w:rsidRPr="005A3F39">
        <w:rPr>
          <w:rFonts w:ascii="Arial" w:eastAsia="Arial" w:hAnsi="Arial" w:cs="Arial"/>
          <w:sz w:val="22"/>
          <w:szCs w:val="22"/>
          <w:lang w:val="en-US"/>
        </w:rPr>
        <w:t>carers</w:t>
      </w:r>
      <w:proofErr w:type="spellEnd"/>
      <w:r w:rsidR="00A00FD1" w:rsidRPr="005A3F39">
        <w:rPr>
          <w:rFonts w:ascii="Arial" w:eastAsia="Arial" w:hAnsi="Arial" w:cs="Arial"/>
          <w:sz w:val="22"/>
          <w:szCs w:val="22"/>
          <w:lang w:val="en-US"/>
        </w:rPr>
        <w:t xml:space="preserve"> on an international scale, including the varied impacts between those residing in high- and low- and middle-income countries (LMICs). </w:t>
      </w:r>
      <w:r w:rsidR="001F4C0A" w:rsidRPr="005A3F39">
        <w:rPr>
          <w:rFonts w:ascii="Arial" w:eastAsia="Arial" w:hAnsi="Arial" w:cs="Arial"/>
          <w:sz w:val="22"/>
          <w:szCs w:val="22"/>
          <w:lang w:val="en-US"/>
        </w:rPr>
        <w:t xml:space="preserve">Burns et al. </w:t>
      </w:r>
      <w:r w:rsidR="0036024E" w:rsidRPr="005A3F39">
        <w:rPr>
          <w:rFonts w:ascii="Arial" w:eastAsia="Arial" w:hAnsi="Arial" w:cs="Arial"/>
          <w:sz w:val="22"/>
          <w:szCs w:val="22"/>
          <w:lang w:val="en-US"/>
        </w:rPr>
        <w:t>[1</w:t>
      </w:r>
      <w:r w:rsidR="004914CD" w:rsidRPr="005A3F39">
        <w:rPr>
          <w:rFonts w:ascii="Arial" w:eastAsia="Arial" w:hAnsi="Arial" w:cs="Arial"/>
          <w:sz w:val="22"/>
          <w:szCs w:val="22"/>
          <w:lang w:val="en-US"/>
        </w:rPr>
        <w:t>6]</w:t>
      </w:r>
      <w:r w:rsidR="001F4C0A" w:rsidRPr="005A3F39">
        <w:rPr>
          <w:rFonts w:ascii="Arial" w:eastAsia="Arial" w:hAnsi="Arial" w:cs="Arial"/>
          <w:sz w:val="22"/>
          <w:szCs w:val="22"/>
          <w:lang w:val="en-US"/>
        </w:rPr>
        <w:t xml:space="preserve"> published an overview of the impact in six European countries, yet this overview lacked evidence. </w:t>
      </w:r>
      <w:r w:rsidR="00F71DCA" w:rsidRPr="005A3F39">
        <w:rPr>
          <w:rFonts w:ascii="Arial" w:eastAsia="Arial" w:hAnsi="Arial" w:cs="Arial"/>
          <w:sz w:val="22"/>
          <w:szCs w:val="22"/>
          <w:lang w:val="en-US"/>
        </w:rPr>
        <w:t xml:space="preserve">Research conducted early in the UK in April 2020 has highlighted </w:t>
      </w:r>
      <w:r w:rsidR="00BA34B9" w:rsidRPr="005A3F39">
        <w:rPr>
          <w:rFonts w:ascii="Arial" w:eastAsia="Arial" w:hAnsi="Arial" w:cs="Arial"/>
          <w:sz w:val="22"/>
          <w:szCs w:val="22"/>
          <w:lang w:val="en-US"/>
        </w:rPr>
        <w:t xml:space="preserve">the sizeable impact of the pandemic on dementia care in this European country </w:t>
      </w:r>
      <w:r w:rsidR="009F3B75" w:rsidRPr="005A3F39">
        <w:rPr>
          <w:rFonts w:ascii="Arial" w:eastAsia="Arial" w:hAnsi="Arial" w:cs="Arial"/>
          <w:sz w:val="22"/>
          <w:szCs w:val="22"/>
          <w:lang w:val="en-US"/>
        </w:rPr>
        <w:t>[6,</w:t>
      </w:r>
      <w:r w:rsidR="0010405A" w:rsidRPr="005A3F39">
        <w:rPr>
          <w:rFonts w:ascii="Arial" w:eastAsia="Arial" w:hAnsi="Arial" w:cs="Arial"/>
          <w:sz w:val="22"/>
          <w:szCs w:val="22"/>
          <w:lang w:val="en-US"/>
        </w:rPr>
        <w:t>17</w:t>
      </w:r>
      <w:r w:rsidR="009F3B75" w:rsidRPr="005A3F39">
        <w:rPr>
          <w:rFonts w:ascii="Arial" w:eastAsia="Arial" w:hAnsi="Arial" w:cs="Arial"/>
          <w:sz w:val="22"/>
          <w:szCs w:val="22"/>
          <w:lang w:val="en-US"/>
        </w:rPr>
        <w:t>]</w:t>
      </w:r>
      <w:r w:rsidR="00BA34B9" w:rsidRPr="005A3F39">
        <w:rPr>
          <w:rFonts w:ascii="Arial" w:eastAsia="Arial" w:hAnsi="Arial" w:cs="Arial"/>
          <w:sz w:val="22"/>
          <w:szCs w:val="22"/>
          <w:lang w:val="en-US"/>
        </w:rPr>
        <w:t xml:space="preserve">, leading to the comparison with four other countries in Europe and with India. </w:t>
      </w:r>
      <w:r w:rsidR="00A00FD1" w:rsidRPr="005A3F39">
        <w:rPr>
          <w:rFonts w:ascii="Arial" w:eastAsia="Arial" w:hAnsi="Arial" w:cs="Arial"/>
          <w:sz w:val="22"/>
          <w:szCs w:val="22"/>
          <w:lang w:val="en-US"/>
        </w:rPr>
        <w:t>Considering that people with dementia are amongst the most vulnerable in our societies,</w:t>
      </w:r>
      <w:r w:rsidR="00601BD1" w:rsidRPr="005A3F39">
        <w:rPr>
          <w:rFonts w:ascii="Arial" w:eastAsia="Arial" w:hAnsi="Arial" w:cs="Arial"/>
          <w:sz w:val="22"/>
          <w:szCs w:val="22"/>
          <w:lang w:val="en-US"/>
        </w:rPr>
        <w:t xml:space="preserve"> </w:t>
      </w:r>
      <w:r w:rsidR="00A00FD1" w:rsidRPr="005A3F39">
        <w:rPr>
          <w:rFonts w:ascii="Arial" w:eastAsia="Arial" w:hAnsi="Arial" w:cs="Arial"/>
          <w:sz w:val="22"/>
          <w:szCs w:val="22"/>
          <w:lang w:val="en-US"/>
        </w:rPr>
        <w:t xml:space="preserve">and </w:t>
      </w:r>
      <w:sdt>
        <w:sdtPr>
          <w:tag w:val="goog_rdk_25"/>
          <w:id w:val="735288489"/>
        </w:sdtPr>
        <w:sdtEndPr/>
        <w:sdtContent/>
      </w:sdt>
      <w:r w:rsidR="00A00FD1" w:rsidRPr="005A3F39">
        <w:rPr>
          <w:rFonts w:ascii="Arial" w:eastAsia="Arial" w:hAnsi="Arial" w:cs="Arial"/>
          <w:sz w:val="22"/>
          <w:szCs w:val="22"/>
          <w:lang w:val="en-US"/>
        </w:rPr>
        <w:t>are</w:t>
      </w:r>
      <w:r w:rsidR="00A00FD1" w:rsidRPr="005A3F39">
        <w:rPr>
          <w:rFonts w:ascii="Arial" w:eastAsia="Arial" w:hAnsi="Arial" w:cs="Arial"/>
          <w:sz w:val="20"/>
          <w:szCs w:val="22"/>
          <w:lang w:val="en-US"/>
        </w:rPr>
        <w:t xml:space="preserve"> </w:t>
      </w:r>
      <w:r w:rsidR="005300BF" w:rsidRPr="005A3F39">
        <w:rPr>
          <w:rFonts w:ascii="Arial" w:hAnsi="Arial" w:cs="Arial"/>
          <w:sz w:val="22"/>
        </w:rPr>
        <w:t>thus</w:t>
      </w:r>
      <w:r w:rsidR="005300BF" w:rsidRPr="005A3F39">
        <w:rPr>
          <w:sz w:val="22"/>
        </w:rPr>
        <w:t xml:space="preserve"> </w:t>
      </w:r>
      <w:r w:rsidR="00A00FD1" w:rsidRPr="005A3F39">
        <w:rPr>
          <w:rFonts w:ascii="Arial" w:eastAsia="Arial" w:hAnsi="Arial" w:cs="Arial"/>
          <w:sz w:val="22"/>
          <w:szCs w:val="22"/>
          <w:lang w:val="en-US"/>
        </w:rPr>
        <w:t>more susceptible to the virus</w:t>
      </w:r>
      <w:r w:rsidR="005300BF" w:rsidRPr="005A3F39">
        <w:rPr>
          <w:rFonts w:ascii="Arial" w:eastAsia="Arial" w:hAnsi="Arial" w:cs="Arial"/>
          <w:sz w:val="22"/>
          <w:szCs w:val="22"/>
          <w:lang w:val="en-US"/>
        </w:rPr>
        <w:t xml:space="preserve"> due to their age in most cases and their impairments</w:t>
      </w:r>
      <w:r w:rsidR="00A00FD1" w:rsidRPr="005A3F39">
        <w:rPr>
          <w:rFonts w:ascii="Arial" w:eastAsia="Arial" w:hAnsi="Arial" w:cs="Arial"/>
          <w:sz w:val="22"/>
          <w:szCs w:val="22"/>
          <w:lang w:val="en-US"/>
        </w:rPr>
        <w:t xml:space="preserve">, it is important to understand the indirect effects of the virus on their lives. Despite recent international vaccine rollouts, the rise of new virus variants and uncertainty surrounding the length of protection from vaccination, as well as the possibility of future pandemics, makes it important to capture the experiences of people living with dementia and </w:t>
      </w:r>
      <w:proofErr w:type="spellStart"/>
      <w:r w:rsidR="00A00FD1" w:rsidRPr="005A3F39">
        <w:rPr>
          <w:rFonts w:ascii="Arial" w:eastAsia="Arial" w:hAnsi="Arial" w:cs="Arial"/>
          <w:sz w:val="22"/>
          <w:szCs w:val="22"/>
          <w:lang w:val="en-US"/>
        </w:rPr>
        <w:t>carers</w:t>
      </w:r>
      <w:proofErr w:type="spellEnd"/>
      <w:r w:rsidR="00A00FD1" w:rsidRPr="005A3F39">
        <w:rPr>
          <w:rFonts w:ascii="Arial" w:eastAsia="Arial" w:hAnsi="Arial" w:cs="Arial"/>
          <w:sz w:val="22"/>
          <w:szCs w:val="22"/>
          <w:lang w:val="en-US"/>
        </w:rPr>
        <w:t xml:space="preserve"> to provide learning and recommendations for improved support. </w:t>
      </w:r>
    </w:p>
    <w:p w14:paraId="0000005E" w14:textId="77777777" w:rsidR="00AA67D7" w:rsidRPr="005A3F39" w:rsidRDefault="00AA67D7">
      <w:pPr>
        <w:spacing w:line="276" w:lineRule="auto"/>
        <w:ind w:firstLine="720"/>
        <w:jc w:val="both"/>
        <w:rPr>
          <w:rFonts w:ascii="Arial" w:eastAsia="Arial" w:hAnsi="Arial" w:cs="Arial"/>
          <w:sz w:val="22"/>
          <w:szCs w:val="22"/>
          <w:lang w:val="en-US"/>
        </w:rPr>
      </w:pPr>
    </w:p>
    <w:p w14:paraId="0000005F" w14:textId="77777777" w:rsidR="00AA67D7" w:rsidRPr="005A3F39" w:rsidRDefault="00AA67D7">
      <w:pPr>
        <w:spacing w:line="276" w:lineRule="auto"/>
        <w:jc w:val="both"/>
        <w:rPr>
          <w:rFonts w:ascii="Arial" w:eastAsia="Arial" w:hAnsi="Arial" w:cs="Arial"/>
          <w:sz w:val="22"/>
          <w:szCs w:val="22"/>
          <w:lang w:val="en-US"/>
        </w:rPr>
      </w:pPr>
    </w:p>
    <w:p w14:paraId="00000060" w14:textId="77777777" w:rsidR="00AA67D7" w:rsidRPr="005A3F39" w:rsidRDefault="00A00FD1">
      <w:pPr>
        <w:jc w:val="both"/>
        <w:rPr>
          <w:rFonts w:ascii="Arial" w:eastAsia="Arial" w:hAnsi="Arial" w:cs="Arial"/>
          <w:b/>
          <w:lang w:val="en-US"/>
        </w:rPr>
      </w:pPr>
      <w:r w:rsidRPr="005A3F39">
        <w:rPr>
          <w:rFonts w:ascii="Arial" w:eastAsia="Arial" w:hAnsi="Arial" w:cs="Arial"/>
          <w:b/>
          <w:lang w:val="en-US"/>
        </w:rPr>
        <w:t>Methods</w:t>
      </w:r>
    </w:p>
    <w:p w14:paraId="00000061" w14:textId="77777777" w:rsidR="00AA67D7" w:rsidRPr="005A3F39" w:rsidRDefault="00AA67D7">
      <w:pPr>
        <w:jc w:val="both"/>
        <w:rPr>
          <w:rFonts w:ascii="Arial" w:eastAsia="Arial" w:hAnsi="Arial" w:cs="Arial"/>
          <w:b/>
          <w:lang w:val="en-US"/>
        </w:rPr>
      </w:pPr>
    </w:p>
    <w:p w14:paraId="00000062" w14:textId="77777777" w:rsidR="00AA67D7" w:rsidRPr="005A3F39" w:rsidRDefault="00A00FD1">
      <w:pPr>
        <w:spacing w:line="276" w:lineRule="auto"/>
        <w:jc w:val="both"/>
        <w:rPr>
          <w:rFonts w:ascii="Arial" w:eastAsia="Arial" w:hAnsi="Arial" w:cs="Arial"/>
          <w:b/>
          <w:sz w:val="22"/>
          <w:szCs w:val="22"/>
          <w:lang w:val="en-US"/>
        </w:rPr>
      </w:pPr>
      <w:r w:rsidRPr="005A3F39">
        <w:rPr>
          <w:rFonts w:ascii="Arial" w:eastAsia="Arial" w:hAnsi="Arial" w:cs="Arial"/>
          <w:b/>
          <w:sz w:val="22"/>
          <w:szCs w:val="22"/>
          <w:lang w:val="en-US"/>
        </w:rPr>
        <w:t>Participants and recruitment</w:t>
      </w:r>
    </w:p>
    <w:p w14:paraId="00000063" w14:textId="501A2F61" w:rsidR="00AA67D7" w:rsidRPr="005A3F39" w:rsidRDefault="00A00FD1">
      <w:pPr>
        <w:spacing w:line="276" w:lineRule="auto"/>
        <w:jc w:val="both"/>
        <w:rPr>
          <w:lang w:val="en-US"/>
        </w:rPr>
      </w:pPr>
      <w:r w:rsidRPr="005A3F39">
        <w:rPr>
          <w:rFonts w:ascii="Arial" w:eastAsia="Arial" w:hAnsi="Arial" w:cs="Arial"/>
          <w:sz w:val="22"/>
          <w:szCs w:val="22"/>
          <w:lang w:val="en-US"/>
        </w:rPr>
        <w:t xml:space="preserve">People living with dementia who were residing in the community and informal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(family members, friends) who were or have been caring for someone living with dementia residing in Australia, </w:t>
      </w:r>
      <w:r w:rsidR="00703706" w:rsidRPr="005A3F39">
        <w:rPr>
          <w:rFonts w:ascii="Arial" w:eastAsia="Arial" w:hAnsi="Arial" w:cs="Arial"/>
          <w:sz w:val="22"/>
          <w:szCs w:val="22"/>
          <w:lang w:val="en-US"/>
        </w:rPr>
        <w:t xml:space="preserve">India, </w:t>
      </w:r>
      <w:r w:rsidRPr="005A3F39">
        <w:rPr>
          <w:rFonts w:ascii="Arial" w:eastAsia="Arial" w:hAnsi="Arial" w:cs="Arial"/>
          <w:sz w:val="22"/>
          <w:szCs w:val="22"/>
          <w:lang w:val="en-US"/>
        </w:rPr>
        <w:t>Italy,</w:t>
      </w:r>
      <w:r w:rsidR="00703706" w:rsidRPr="005A3F39">
        <w:rPr>
          <w:rFonts w:ascii="Arial" w:eastAsia="Arial" w:hAnsi="Arial" w:cs="Arial"/>
          <w:sz w:val="22"/>
          <w:szCs w:val="22"/>
          <w:lang w:val="en-US"/>
        </w:rPr>
        <w:t xml:space="preserve"> </w:t>
      </w:r>
      <w:r w:rsidRPr="005A3F39">
        <w:rPr>
          <w:rFonts w:ascii="Arial" w:eastAsia="Arial" w:hAnsi="Arial" w:cs="Arial"/>
          <w:sz w:val="22"/>
          <w:szCs w:val="22"/>
          <w:lang w:val="en-US"/>
        </w:rPr>
        <w:t>Poland</w:t>
      </w:r>
      <w:r w:rsidR="00703706" w:rsidRPr="005A3F39">
        <w:rPr>
          <w:rFonts w:ascii="Arial" w:eastAsia="Arial" w:hAnsi="Arial" w:cs="Arial"/>
          <w:sz w:val="22"/>
          <w:szCs w:val="22"/>
          <w:lang w:val="en-US"/>
        </w:rPr>
        <w:t xml:space="preserve">, and the UK </w:t>
      </w:r>
      <w:r w:rsidRPr="005A3F39">
        <w:rPr>
          <w:rFonts w:ascii="Arial" w:eastAsia="Arial" w:hAnsi="Arial" w:cs="Arial"/>
          <w:sz w:val="22"/>
          <w:szCs w:val="22"/>
          <w:lang w:val="en-US"/>
        </w:rPr>
        <w:t xml:space="preserve">were eligible to take part. Participants had to be aged 18 years and over. </w:t>
      </w:r>
    </w:p>
    <w:p w14:paraId="00000064" w14:textId="3F0F6AC9" w:rsidR="00AA67D7" w:rsidRPr="005A3F39" w:rsidRDefault="00A00FD1">
      <w:pPr>
        <w:spacing w:line="276" w:lineRule="auto"/>
        <w:jc w:val="both"/>
        <w:rPr>
          <w:lang w:val="en-US"/>
        </w:rPr>
      </w:pPr>
      <w:r w:rsidRPr="005A3F39">
        <w:rPr>
          <w:rFonts w:ascii="Arial" w:eastAsia="Arial" w:hAnsi="Arial" w:cs="Arial"/>
          <w:sz w:val="22"/>
          <w:szCs w:val="22"/>
          <w:lang w:val="en-US"/>
        </w:rPr>
        <w:tab/>
        <w:t xml:space="preserve">Informal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and people living with dementia were recruited via third sector and social support </w:t>
      </w:r>
      <w:proofErr w:type="spellStart"/>
      <w:r w:rsidRPr="005A3F39">
        <w:rPr>
          <w:rFonts w:ascii="Arial" w:eastAsia="Arial" w:hAnsi="Arial" w:cs="Arial"/>
          <w:sz w:val="22"/>
          <w:szCs w:val="22"/>
          <w:lang w:val="en-US"/>
        </w:rPr>
        <w:t>organisations</w:t>
      </w:r>
      <w:proofErr w:type="spellEnd"/>
      <w:r w:rsidRPr="005A3F39">
        <w:rPr>
          <w:rFonts w:ascii="Arial" w:eastAsia="Arial" w:hAnsi="Arial" w:cs="Arial"/>
          <w:sz w:val="22"/>
          <w:szCs w:val="22"/>
          <w:lang w:val="en-US"/>
        </w:rPr>
        <w:t xml:space="preserve">, social media, existing networks such as the Liverpool Dementia &amp; Ageing Research Forum, local daily care centers, and clinical practices, </w:t>
      </w:r>
      <w:r w:rsidR="00703706" w:rsidRPr="005A3F39">
        <w:rPr>
          <w:rFonts w:ascii="Arial" w:eastAsia="Arial" w:hAnsi="Arial" w:cs="Arial"/>
          <w:sz w:val="22"/>
          <w:szCs w:val="22"/>
          <w:lang w:val="en-US"/>
        </w:rPr>
        <w:t>as well as snowball sampling</w:t>
      </w:r>
      <w:r w:rsidRPr="005A3F39">
        <w:rPr>
          <w:rFonts w:ascii="Arial" w:eastAsia="Arial" w:hAnsi="Arial" w:cs="Arial"/>
          <w:sz w:val="22"/>
          <w:szCs w:val="22"/>
          <w:lang w:val="en-US"/>
        </w:rPr>
        <w:t xml:space="preserve">. Information about the study was placed in internal newsletters for interested participants to contact the lead researcher about taking part. Social support </w:t>
      </w:r>
      <w:proofErr w:type="spellStart"/>
      <w:r w:rsidRPr="005A3F39">
        <w:rPr>
          <w:rFonts w:ascii="Arial" w:eastAsia="Arial" w:hAnsi="Arial" w:cs="Arial"/>
          <w:sz w:val="22"/>
          <w:szCs w:val="22"/>
          <w:lang w:val="en-US"/>
        </w:rPr>
        <w:t>organisations</w:t>
      </w:r>
      <w:proofErr w:type="spellEnd"/>
      <w:r w:rsidRPr="005A3F39">
        <w:rPr>
          <w:rFonts w:ascii="Arial" w:eastAsia="Arial" w:hAnsi="Arial" w:cs="Arial"/>
          <w:sz w:val="22"/>
          <w:szCs w:val="22"/>
          <w:lang w:val="en-US"/>
        </w:rPr>
        <w:t xml:space="preserve"> also contacted some members directly via email, allowing for a sharing of information about the study and enquiring whether they wanted to participate.</w:t>
      </w:r>
    </w:p>
    <w:p w14:paraId="00000065" w14:textId="1688FFC6" w:rsidR="00AA67D7" w:rsidRPr="005A3F39" w:rsidRDefault="00A00FD1">
      <w:pPr>
        <w:spacing w:line="276" w:lineRule="auto"/>
        <w:ind w:firstLine="720"/>
        <w:jc w:val="both"/>
        <w:rPr>
          <w:lang w:val="en-US"/>
        </w:rPr>
      </w:pPr>
      <w:r w:rsidRPr="005A3F39">
        <w:rPr>
          <w:rFonts w:ascii="Arial" w:eastAsia="Arial" w:hAnsi="Arial" w:cs="Arial"/>
          <w:sz w:val="22"/>
          <w:szCs w:val="22"/>
          <w:lang w:val="en-US"/>
        </w:rPr>
        <w:t>Ethical approval was obtained from the University of Liverpool Ethics Committee (UK) [Ref: 7626], from Wroclaw Medical University Ethics Committee (Poland)</w:t>
      </w:r>
      <w:r w:rsidR="00703706" w:rsidRPr="005A3F39">
        <w:rPr>
          <w:rFonts w:ascii="Arial" w:eastAsia="Arial" w:hAnsi="Arial" w:cs="Arial"/>
          <w:sz w:val="22"/>
          <w:szCs w:val="22"/>
          <w:lang w:val="en-US"/>
        </w:rPr>
        <w:t xml:space="preserve"> </w:t>
      </w:r>
      <w:r w:rsidRPr="005A3F39">
        <w:rPr>
          <w:rFonts w:ascii="Arial" w:eastAsia="Arial" w:hAnsi="Arial" w:cs="Arial"/>
          <w:sz w:val="22"/>
          <w:szCs w:val="22"/>
          <w:lang w:val="en-US"/>
        </w:rPr>
        <w:t>[Ref: KB-366/220], from the Ethic Committee of the University of Bologna (Italy) [Ref: 41453], from the Human Research Ethics Committee at the Griffith University (Australia) [GU Ref No: 2020/488], and from the IQRAA International Hospital &amp; Research Centre institutional ethics committee (</w:t>
      </w:r>
      <w:sdt>
        <w:sdtPr>
          <w:tag w:val="goog_rdk_29"/>
          <w:id w:val="-1102265975"/>
        </w:sdtPr>
        <w:sdtEndPr/>
        <w:sdtContent/>
      </w:sdt>
      <w:r w:rsidRPr="005A3F39">
        <w:rPr>
          <w:rFonts w:ascii="Arial" w:eastAsia="Arial" w:hAnsi="Arial" w:cs="Arial"/>
          <w:sz w:val="22"/>
          <w:szCs w:val="22"/>
          <w:lang w:val="en-US"/>
        </w:rPr>
        <w:t>India).</w:t>
      </w:r>
    </w:p>
    <w:p w14:paraId="00000066" w14:textId="77777777" w:rsidR="00AA67D7" w:rsidRPr="005A3F39" w:rsidRDefault="00AA67D7">
      <w:pPr>
        <w:jc w:val="both"/>
        <w:rPr>
          <w:rFonts w:ascii="Arial" w:eastAsia="Arial" w:hAnsi="Arial" w:cs="Arial"/>
          <w:b/>
          <w:sz w:val="22"/>
          <w:szCs w:val="22"/>
          <w:lang w:val="en-US"/>
        </w:rPr>
      </w:pPr>
    </w:p>
    <w:p w14:paraId="00000067" w14:textId="77777777" w:rsidR="00AA67D7" w:rsidRPr="005A3F39" w:rsidRDefault="000E12A2">
      <w:pPr>
        <w:spacing w:line="276" w:lineRule="auto"/>
        <w:jc w:val="both"/>
        <w:rPr>
          <w:lang w:val="en-US"/>
        </w:rPr>
      </w:pPr>
      <w:sdt>
        <w:sdtPr>
          <w:tag w:val="goog_rdk_30"/>
          <w:id w:val="296192417"/>
        </w:sdtPr>
        <w:sdtEndPr/>
        <w:sdtContent/>
      </w:sdt>
      <w:r w:rsidR="00A00FD1" w:rsidRPr="005A3F39">
        <w:rPr>
          <w:rFonts w:ascii="Arial" w:eastAsia="Arial" w:hAnsi="Arial" w:cs="Arial"/>
          <w:b/>
          <w:sz w:val="22"/>
          <w:szCs w:val="22"/>
          <w:lang w:val="en-US"/>
        </w:rPr>
        <w:t>Data collection</w:t>
      </w:r>
    </w:p>
    <w:p w14:paraId="00000068" w14:textId="67D48BB1" w:rsidR="00AA67D7" w:rsidRPr="005A3F39" w:rsidRDefault="00A00FD1">
      <w:pPr>
        <w:spacing w:line="276" w:lineRule="auto"/>
        <w:jc w:val="both"/>
        <w:rPr>
          <w:rFonts w:ascii="Arial" w:eastAsia="Arial" w:hAnsi="Arial" w:cs="Arial"/>
          <w:sz w:val="22"/>
          <w:szCs w:val="22"/>
          <w:lang w:val="en-US"/>
        </w:rPr>
      </w:pPr>
      <w:r w:rsidRPr="005A3F39">
        <w:rPr>
          <w:rFonts w:ascii="Arial" w:eastAsia="Arial" w:hAnsi="Arial" w:cs="Arial"/>
          <w:sz w:val="22"/>
          <w:szCs w:val="22"/>
          <w:lang w:val="en-US"/>
        </w:rPr>
        <w:t xml:space="preserve">The interview guide was co-produced with a person living with dementia, unpaid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clinicians, and social support service providers in the UK</w:t>
      </w:r>
      <w:r w:rsidR="00E51D66" w:rsidRPr="005A3F39">
        <w:rPr>
          <w:rFonts w:ascii="Arial" w:eastAsia="Arial" w:hAnsi="Arial" w:cs="Arial"/>
          <w:sz w:val="22"/>
          <w:szCs w:val="22"/>
          <w:lang w:val="en-US"/>
        </w:rPr>
        <w:t xml:space="preserve"> and can be found in Appendix I</w:t>
      </w:r>
      <w:r w:rsidRPr="005A3F39">
        <w:rPr>
          <w:rFonts w:ascii="Arial" w:eastAsia="Arial" w:hAnsi="Arial" w:cs="Arial"/>
          <w:sz w:val="22"/>
          <w:szCs w:val="22"/>
          <w:lang w:val="en-US"/>
        </w:rPr>
        <w:t xml:space="preserve">. This was subsequently adapted culturally and translated into Polish, Italian, and Malayalam for data collection in other countries. </w:t>
      </w:r>
    </w:p>
    <w:p w14:paraId="00000069" w14:textId="18045F37" w:rsidR="00AA67D7" w:rsidRPr="005A3F39" w:rsidRDefault="00A00FD1">
      <w:pPr>
        <w:pBdr>
          <w:top w:val="nil"/>
          <w:left w:val="nil"/>
          <w:bottom w:val="nil"/>
          <w:right w:val="nil"/>
          <w:between w:val="nil"/>
        </w:pBdr>
        <w:spacing w:line="276" w:lineRule="auto"/>
        <w:ind w:firstLine="720"/>
        <w:jc w:val="both"/>
        <w:rPr>
          <w:rFonts w:ascii="Calibri" w:eastAsia="Calibri" w:hAnsi="Calibri" w:cs="Calibri"/>
          <w:sz w:val="20"/>
          <w:szCs w:val="20"/>
          <w:lang w:val="en-US"/>
        </w:rPr>
      </w:pPr>
      <w:r w:rsidRPr="005A3F39">
        <w:rPr>
          <w:rFonts w:ascii="Arial" w:eastAsia="Arial" w:hAnsi="Arial" w:cs="Arial"/>
          <w:sz w:val="22"/>
          <w:szCs w:val="22"/>
          <w:lang w:val="en-US"/>
        </w:rPr>
        <w:t xml:space="preserve">In the UK, data were collected in April 2020, when a national lockdown was in place and older and vulnerable adults were told to shield. </w:t>
      </w:r>
      <w:r w:rsidR="00354CDA" w:rsidRPr="005A3F39">
        <w:rPr>
          <w:rFonts w:ascii="Arial" w:eastAsia="Arial" w:hAnsi="Arial" w:cs="Arial"/>
          <w:sz w:val="22"/>
          <w:szCs w:val="22"/>
          <w:lang w:val="en-US"/>
        </w:rPr>
        <w:t>Data were collected between August and October 2020 in Australia</w:t>
      </w:r>
      <w:r w:rsidR="00354CDA" w:rsidRPr="005A3F39">
        <w:rPr>
          <w:rFonts w:ascii="Arial" w:eastAsia="Arial" w:hAnsi="Arial" w:cs="Arial"/>
          <w:lang w:val="en-US"/>
        </w:rPr>
        <w:t>,</w:t>
      </w:r>
      <w:r w:rsidR="00354CDA" w:rsidRPr="005A3F39">
        <w:rPr>
          <w:rFonts w:ascii="Arial" w:eastAsia="Arial" w:hAnsi="Arial" w:cs="Arial"/>
          <w:sz w:val="22"/>
          <w:szCs w:val="22"/>
          <w:lang w:val="en-US"/>
        </w:rPr>
        <w:t xml:space="preserve"> when most states were slowly easing restrictions. The only exception was that Australia’s second-most populous state, Victoria, was in lockdown at that time (2</w:t>
      </w:r>
      <w:r w:rsidR="00354CDA" w:rsidRPr="005A3F39">
        <w:rPr>
          <w:rFonts w:ascii="Arial" w:eastAsia="Arial" w:hAnsi="Arial" w:cs="Arial"/>
          <w:sz w:val="22"/>
          <w:szCs w:val="22"/>
          <w:vertAlign w:val="superscript"/>
          <w:lang w:val="en-US"/>
        </w:rPr>
        <w:t>nd</w:t>
      </w:r>
      <w:r w:rsidR="00354CDA" w:rsidRPr="005A3F39">
        <w:rPr>
          <w:rFonts w:ascii="Arial" w:eastAsia="Arial" w:hAnsi="Arial" w:cs="Arial"/>
          <w:sz w:val="22"/>
          <w:szCs w:val="22"/>
          <w:lang w:val="en-US"/>
        </w:rPr>
        <w:t xml:space="preserve"> wave) and borders of other states were closed to all people from Victoria. In Italy, data collection took place between November and December 2020, when </w:t>
      </w:r>
      <w:r w:rsidR="00354CDA" w:rsidRPr="005A3F39">
        <w:rPr>
          <w:rFonts w:ascii="Arial" w:eastAsia="Arial" w:hAnsi="Arial" w:cs="Arial"/>
          <w:sz w:val="22"/>
          <w:szCs w:val="22"/>
          <w:highlight w:val="white"/>
          <w:lang w:val="en-US"/>
        </w:rPr>
        <w:t xml:space="preserve">regions and </w:t>
      </w:r>
      <w:r w:rsidR="00354CDA" w:rsidRPr="005A3F39">
        <w:rPr>
          <w:rFonts w:ascii="Arial" w:eastAsia="Arial" w:hAnsi="Arial" w:cs="Arial"/>
          <w:sz w:val="22"/>
          <w:szCs w:val="22"/>
          <w:highlight w:val="white"/>
          <w:lang w:val="en-US"/>
        </w:rPr>
        <w:lastRenderedPageBreak/>
        <w:t xml:space="preserve">autonomous provinces of Italy were classified into three areas: red, orange, and yellow ones. According to the Italian Ministry of Health, each area corresponded to different epidemiological risk scenarios and levels, for which specific restrictive measures </w:t>
      </w:r>
      <w:r w:rsidR="00354CDA" w:rsidRPr="005A3F39">
        <w:rPr>
          <w:rFonts w:ascii="Arial" w:eastAsia="Arial" w:hAnsi="Arial" w:cs="Arial"/>
          <w:sz w:val="22"/>
          <w:szCs w:val="22"/>
          <w:lang w:val="en-US"/>
        </w:rPr>
        <w:t xml:space="preserve">were taken. </w:t>
      </w:r>
      <w:sdt>
        <w:sdtPr>
          <w:tag w:val="goog_rdk_31"/>
          <w:id w:val="110015774"/>
        </w:sdtPr>
        <w:sdtEndPr/>
        <w:sdtContent/>
      </w:sdt>
      <w:r w:rsidR="00354CDA" w:rsidRPr="005A3F39">
        <w:rPr>
          <w:rFonts w:ascii="Arial" w:eastAsia="Arial" w:hAnsi="Arial" w:cs="Arial"/>
          <w:sz w:val="22"/>
          <w:szCs w:val="22"/>
          <w:lang w:val="en-US"/>
        </w:rPr>
        <w:t xml:space="preserve">In India, </w:t>
      </w:r>
      <w:r w:rsidR="005968B5" w:rsidRPr="005A3F39">
        <w:rPr>
          <w:rFonts w:ascii="Arial" w:hAnsi="Arial" w:cs="Arial"/>
          <w:sz w:val="22"/>
          <w:szCs w:val="22"/>
          <w:shd w:val="clear" w:color="auto" w:fill="FFFFFF"/>
        </w:rPr>
        <w:t>there was a nation-wide lock down during the period of data collection with complete restriction of movement across the country as there was no public or private transport including bus/car/train and flight services. Only emergency transport was allowed by issuing special passes from the district collector. All the supermarkets, vegetable and meat shops,  stationary shops and  malls were closed. Only limited shops were available for shopping from 10am to 7pm only.</w:t>
      </w:r>
      <w:r w:rsidR="002752A3" w:rsidRPr="005A3F39">
        <w:rPr>
          <w:rFonts w:ascii="Arial" w:hAnsi="Arial" w:cs="Arial"/>
          <w:sz w:val="22"/>
          <w:szCs w:val="22"/>
          <w:shd w:val="clear" w:color="auto" w:fill="FFFFFF"/>
        </w:rPr>
        <w:t xml:space="preserve"> Data were specifically collected</w:t>
      </w:r>
      <w:r w:rsidR="00FF0CD6" w:rsidRPr="005A3F39">
        <w:rPr>
          <w:rFonts w:ascii="Arial" w:hAnsi="Arial" w:cs="Arial"/>
          <w:sz w:val="22"/>
          <w:szCs w:val="22"/>
          <w:shd w:val="clear" w:color="auto" w:fill="FFFFFF"/>
        </w:rPr>
        <w:t xml:space="preserve"> </w:t>
      </w:r>
      <w:r w:rsidR="003D64A9" w:rsidRPr="005A3F39">
        <w:rPr>
          <w:rFonts w:ascii="Arial" w:hAnsi="Arial" w:cs="Arial"/>
          <w:sz w:val="22"/>
          <w:szCs w:val="22"/>
          <w:shd w:val="clear" w:color="auto" w:fill="FFFFFF"/>
        </w:rPr>
        <w:t>in August 2020</w:t>
      </w:r>
      <w:r w:rsidR="002752A3" w:rsidRPr="005A3F39">
        <w:rPr>
          <w:rFonts w:ascii="Arial" w:hAnsi="Arial" w:cs="Arial"/>
          <w:sz w:val="22"/>
          <w:szCs w:val="22"/>
          <w:shd w:val="clear" w:color="auto" w:fill="FFFFFF"/>
        </w:rPr>
        <w:t xml:space="preserve"> in Kerala</w:t>
      </w:r>
      <w:r w:rsidR="00210775" w:rsidRPr="005A3F39">
        <w:rPr>
          <w:rFonts w:ascii="Arial" w:hAnsi="Arial" w:cs="Arial"/>
          <w:sz w:val="22"/>
          <w:szCs w:val="22"/>
          <w:shd w:val="clear" w:color="auto" w:fill="FFFFFF"/>
        </w:rPr>
        <w:t xml:space="preserve">, </w:t>
      </w:r>
      <w:r w:rsidR="002752A3" w:rsidRPr="005A3F39">
        <w:rPr>
          <w:rFonts w:ascii="Arial" w:hAnsi="Arial" w:cs="Arial"/>
          <w:sz w:val="22"/>
          <w:szCs w:val="22"/>
          <w:shd w:val="clear" w:color="auto" w:fill="FFFFFF"/>
        </w:rPr>
        <w:t>India.</w:t>
      </w:r>
      <w:r w:rsidR="005968B5" w:rsidRPr="005A3F39">
        <w:rPr>
          <w:rFonts w:ascii="Calibri" w:hAnsi="Calibri" w:cs="Calibri"/>
          <w:sz w:val="20"/>
          <w:szCs w:val="20"/>
          <w:shd w:val="clear" w:color="auto" w:fill="FFFFFF"/>
        </w:rPr>
        <w:t xml:space="preserve"> </w:t>
      </w:r>
      <w:r w:rsidRPr="005A3F39">
        <w:rPr>
          <w:rFonts w:ascii="Arial" w:eastAsia="Arial" w:hAnsi="Arial" w:cs="Arial"/>
          <w:sz w:val="22"/>
          <w:szCs w:val="22"/>
          <w:lang w:val="en-US"/>
        </w:rPr>
        <w:t xml:space="preserve">In Poland, data collection took place between June and August 2020, when restrictions after the first COVID-19 wave were eased, involving partial return to operation of day care centers (albeit with limited numbers of attendees, division into shift groups, and temperature checks). </w:t>
      </w:r>
    </w:p>
    <w:p w14:paraId="7B02A17D" w14:textId="73053A45" w:rsidR="00E51D66" w:rsidRPr="005A3F39" w:rsidRDefault="00A00FD1" w:rsidP="00E51D66">
      <w:pPr>
        <w:spacing w:after="240" w:line="276" w:lineRule="auto"/>
        <w:ind w:firstLine="720"/>
        <w:jc w:val="both"/>
        <w:rPr>
          <w:rFonts w:ascii="Arial" w:eastAsia="Arial" w:hAnsi="Arial" w:cs="Arial"/>
          <w:sz w:val="22"/>
          <w:szCs w:val="22"/>
          <w:lang w:val="en-US"/>
        </w:rPr>
      </w:pPr>
      <w:r w:rsidRPr="005A3F39">
        <w:rPr>
          <w:rFonts w:ascii="Arial" w:eastAsia="Arial" w:hAnsi="Arial" w:cs="Arial"/>
          <w:sz w:val="22"/>
          <w:szCs w:val="22"/>
          <w:lang w:val="en-US"/>
        </w:rPr>
        <w:t xml:space="preserve">Participants provided verbal informed consent at the beginning of the interview. Due to social distancing restrictions, data were collected by telephone or via zoom and video chat platforms, and recorded on an audio recorder. Interviews were subsequently transcribed verbatim. </w:t>
      </w:r>
    </w:p>
    <w:p w14:paraId="0000006B" w14:textId="77777777" w:rsidR="00AA67D7" w:rsidRPr="005A3F39" w:rsidRDefault="00A00FD1">
      <w:pPr>
        <w:spacing w:line="276" w:lineRule="auto"/>
        <w:jc w:val="both"/>
        <w:rPr>
          <w:rFonts w:ascii="Arial" w:eastAsia="Arial" w:hAnsi="Arial" w:cs="Arial"/>
          <w:b/>
          <w:sz w:val="22"/>
          <w:szCs w:val="22"/>
          <w:lang w:val="en-US"/>
        </w:rPr>
      </w:pPr>
      <w:r w:rsidRPr="005A3F39">
        <w:rPr>
          <w:rFonts w:ascii="Arial" w:eastAsia="Arial" w:hAnsi="Arial" w:cs="Arial"/>
          <w:b/>
          <w:sz w:val="22"/>
          <w:szCs w:val="22"/>
          <w:lang w:val="en-US"/>
        </w:rPr>
        <w:t>Data analysis</w:t>
      </w:r>
    </w:p>
    <w:p w14:paraId="0000006C" w14:textId="607EE71D" w:rsidR="00AA67D7" w:rsidRPr="005A3F39" w:rsidRDefault="00A00FD1">
      <w:pPr>
        <w:spacing w:line="276" w:lineRule="auto"/>
        <w:jc w:val="both"/>
        <w:rPr>
          <w:lang w:val="en-US"/>
        </w:rPr>
      </w:pPr>
      <w:r w:rsidRPr="005A3F39">
        <w:rPr>
          <w:rFonts w:ascii="Arial" w:eastAsia="Arial" w:hAnsi="Arial" w:cs="Arial"/>
          <w:sz w:val="22"/>
          <w:szCs w:val="22"/>
          <w:lang w:val="en-US"/>
        </w:rPr>
        <w:t xml:space="preserve">In each country, transcripts were given separate ID codes with the ID coding and </w:t>
      </w:r>
      <w:proofErr w:type="spellStart"/>
      <w:r w:rsidRPr="005A3F39">
        <w:rPr>
          <w:rFonts w:ascii="Arial" w:eastAsia="Arial" w:hAnsi="Arial" w:cs="Arial"/>
          <w:sz w:val="22"/>
          <w:szCs w:val="22"/>
          <w:lang w:val="en-US"/>
        </w:rPr>
        <w:t>anonymising</w:t>
      </w:r>
      <w:proofErr w:type="spellEnd"/>
      <w:r w:rsidRPr="005A3F39">
        <w:rPr>
          <w:rFonts w:ascii="Arial" w:eastAsia="Arial" w:hAnsi="Arial" w:cs="Arial"/>
          <w:sz w:val="22"/>
          <w:szCs w:val="22"/>
          <w:lang w:val="en-US"/>
        </w:rPr>
        <w:t xml:space="preserve"> process starting at ID01. Transcripts were coded by two researchers experienced in qualitative data analysis. We employed inductive thematic analysis </w:t>
      </w:r>
      <w:r w:rsidR="0036024E" w:rsidRPr="005A3F39">
        <w:rPr>
          <w:rFonts w:ascii="Arial" w:eastAsia="Arial" w:hAnsi="Arial" w:cs="Arial"/>
          <w:sz w:val="22"/>
          <w:szCs w:val="22"/>
          <w:lang w:val="en-US"/>
        </w:rPr>
        <w:t>[1</w:t>
      </w:r>
      <w:r w:rsidR="00A04CAC" w:rsidRPr="005A3F39">
        <w:rPr>
          <w:rFonts w:ascii="Arial" w:eastAsia="Arial" w:hAnsi="Arial" w:cs="Arial"/>
          <w:sz w:val="22"/>
          <w:szCs w:val="22"/>
          <w:lang w:val="en-US"/>
        </w:rPr>
        <w:t>8</w:t>
      </w:r>
      <w:r w:rsidR="0036024E" w:rsidRPr="005A3F39">
        <w:rPr>
          <w:rFonts w:ascii="Arial" w:eastAsia="Arial" w:hAnsi="Arial" w:cs="Arial"/>
          <w:sz w:val="22"/>
          <w:szCs w:val="22"/>
          <w:lang w:val="en-US"/>
        </w:rPr>
        <w:t xml:space="preserve">] </w:t>
      </w:r>
      <w:r w:rsidRPr="005A3F39">
        <w:rPr>
          <w:rFonts w:ascii="Arial" w:eastAsia="Arial" w:hAnsi="Arial" w:cs="Arial"/>
          <w:sz w:val="22"/>
          <w:szCs w:val="22"/>
          <w:lang w:val="en-US"/>
        </w:rPr>
        <w:t xml:space="preserve">to generate codes and themes first individually and then within each country group. Highlighted codes were discussed amongst country teams once all transcripts were coded, with repetitive codes being formed into themes. These were then jointly discussed at virtual team meetings across each country. UK, Australian, and Indian transcripts were coded in English, with Indian transcripts translated. Polish and Italian transcripts were coded in the original language, with specific quotes after joint analysis </w:t>
      </w:r>
      <w:sdt>
        <w:sdtPr>
          <w:tag w:val="goog_rdk_34"/>
          <w:id w:val="-1734531437"/>
        </w:sdtPr>
        <w:sdtEndPr/>
        <w:sdtContent/>
      </w:sdt>
      <w:r w:rsidRPr="005A3F39">
        <w:rPr>
          <w:rFonts w:ascii="Arial" w:eastAsia="Arial" w:hAnsi="Arial" w:cs="Arial"/>
          <w:sz w:val="22"/>
          <w:szCs w:val="22"/>
          <w:lang w:val="en-US"/>
        </w:rPr>
        <w:t xml:space="preserve">translated into English. </w:t>
      </w:r>
    </w:p>
    <w:p w14:paraId="0000006D" w14:textId="77777777" w:rsidR="00AA67D7" w:rsidRPr="005A3F39" w:rsidRDefault="00AA67D7">
      <w:pPr>
        <w:spacing w:line="276" w:lineRule="auto"/>
        <w:jc w:val="both"/>
        <w:rPr>
          <w:rFonts w:ascii="Arial" w:eastAsia="Arial" w:hAnsi="Arial" w:cs="Arial"/>
          <w:sz w:val="22"/>
          <w:szCs w:val="22"/>
          <w:lang w:val="en-US"/>
        </w:rPr>
      </w:pPr>
    </w:p>
    <w:p w14:paraId="0000006E" w14:textId="77777777" w:rsidR="00AA67D7" w:rsidRPr="005A3F39" w:rsidRDefault="00A00FD1">
      <w:pPr>
        <w:spacing w:line="276" w:lineRule="auto"/>
        <w:jc w:val="both"/>
        <w:rPr>
          <w:rFonts w:ascii="Arial" w:eastAsia="Arial" w:hAnsi="Arial" w:cs="Arial"/>
          <w:b/>
          <w:sz w:val="22"/>
          <w:szCs w:val="22"/>
          <w:lang w:val="en-US"/>
        </w:rPr>
      </w:pPr>
      <w:r w:rsidRPr="005A3F39">
        <w:rPr>
          <w:rFonts w:ascii="Arial" w:eastAsia="Arial" w:hAnsi="Arial" w:cs="Arial"/>
          <w:b/>
          <w:sz w:val="22"/>
          <w:szCs w:val="22"/>
          <w:lang w:val="en-US"/>
        </w:rPr>
        <w:t>Patient and Public Involvement</w:t>
      </w:r>
    </w:p>
    <w:p w14:paraId="0000006F" w14:textId="41BCACD6" w:rsidR="00AA67D7" w:rsidRPr="005A3F39" w:rsidRDefault="00A00FD1">
      <w:pPr>
        <w:spacing w:line="276" w:lineRule="auto"/>
        <w:jc w:val="both"/>
        <w:rPr>
          <w:lang w:val="en-US"/>
        </w:rPr>
      </w:pPr>
      <w:r w:rsidRPr="004F239D">
        <w:rPr>
          <w:rFonts w:ascii="Arial" w:eastAsia="Arial" w:hAnsi="Arial" w:cs="Arial"/>
          <w:color w:val="FF0000"/>
          <w:sz w:val="22"/>
          <w:szCs w:val="22"/>
          <w:lang w:val="en-US"/>
        </w:rPr>
        <w:t xml:space="preserve">Three unpaid </w:t>
      </w:r>
      <w:proofErr w:type="spellStart"/>
      <w:r w:rsidRPr="004F239D">
        <w:rPr>
          <w:rFonts w:ascii="Arial" w:eastAsia="Arial" w:hAnsi="Arial" w:cs="Arial"/>
          <w:color w:val="FF0000"/>
          <w:sz w:val="22"/>
          <w:szCs w:val="22"/>
          <w:lang w:val="en-US"/>
        </w:rPr>
        <w:t>carers</w:t>
      </w:r>
      <w:proofErr w:type="spellEnd"/>
      <w:r w:rsidRPr="004F239D">
        <w:rPr>
          <w:rFonts w:ascii="Arial" w:eastAsia="Arial" w:hAnsi="Arial" w:cs="Arial"/>
          <w:color w:val="FF0000"/>
          <w:sz w:val="22"/>
          <w:szCs w:val="22"/>
          <w:lang w:val="en-US"/>
        </w:rPr>
        <w:t xml:space="preserve"> and one person living with dementia, as well as a number of third sector </w:t>
      </w:r>
      <w:proofErr w:type="spellStart"/>
      <w:r w:rsidRPr="004F239D">
        <w:rPr>
          <w:rFonts w:ascii="Arial" w:eastAsia="Arial" w:hAnsi="Arial" w:cs="Arial"/>
          <w:color w:val="FF0000"/>
          <w:sz w:val="22"/>
          <w:szCs w:val="22"/>
          <w:lang w:val="en-US"/>
        </w:rPr>
        <w:t>organisations</w:t>
      </w:r>
      <w:proofErr w:type="spellEnd"/>
      <w:r w:rsidRPr="004F239D">
        <w:rPr>
          <w:rFonts w:ascii="Arial" w:eastAsia="Arial" w:hAnsi="Arial" w:cs="Arial"/>
          <w:color w:val="FF0000"/>
          <w:sz w:val="22"/>
          <w:szCs w:val="22"/>
          <w:lang w:val="en-US"/>
        </w:rPr>
        <w:t xml:space="preserve"> and support providers for dementia, were involved in designing the study</w:t>
      </w:r>
      <w:r w:rsidR="004F239D" w:rsidRPr="004F239D">
        <w:rPr>
          <w:rFonts w:ascii="Arial" w:eastAsia="Arial" w:hAnsi="Arial" w:cs="Arial"/>
          <w:color w:val="FF0000"/>
          <w:sz w:val="22"/>
          <w:szCs w:val="22"/>
          <w:lang w:val="en-US"/>
        </w:rPr>
        <w:t xml:space="preserve">, </w:t>
      </w:r>
      <w:r w:rsidRPr="004F239D">
        <w:rPr>
          <w:rFonts w:ascii="Arial" w:eastAsia="Arial" w:hAnsi="Arial" w:cs="Arial"/>
          <w:color w:val="FF0000"/>
          <w:sz w:val="22"/>
          <w:szCs w:val="22"/>
          <w:lang w:val="en-US"/>
        </w:rPr>
        <w:t>helped developed the topic guide, interpret the findings</w:t>
      </w:r>
      <w:r w:rsidR="004F239D" w:rsidRPr="004F239D">
        <w:rPr>
          <w:rFonts w:ascii="Arial" w:eastAsia="Arial" w:hAnsi="Arial" w:cs="Arial"/>
          <w:color w:val="FF0000"/>
          <w:sz w:val="22"/>
          <w:szCs w:val="22"/>
          <w:lang w:val="en-US"/>
        </w:rPr>
        <w:t>,</w:t>
      </w:r>
      <w:r w:rsidRPr="004F239D">
        <w:rPr>
          <w:rFonts w:ascii="Arial" w:eastAsia="Arial" w:hAnsi="Arial" w:cs="Arial"/>
          <w:color w:val="FF0000"/>
          <w:sz w:val="22"/>
          <w:szCs w:val="22"/>
          <w:lang w:val="en-US"/>
        </w:rPr>
        <w:t xml:space="preserve"> and contributed to the dissemination. </w:t>
      </w:r>
      <w:r w:rsidRPr="005A3F39">
        <w:rPr>
          <w:rFonts w:ascii="Arial" w:eastAsia="Arial" w:hAnsi="Arial" w:cs="Arial"/>
          <w:sz w:val="22"/>
          <w:szCs w:val="22"/>
          <w:lang w:val="en-US"/>
        </w:rPr>
        <w:t xml:space="preserve">All public advisers were active and equal team members and involved in all team meetings and in all stages of the study in the </w:t>
      </w:r>
      <w:sdt>
        <w:sdtPr>
          <w:tag w:val="goog_rdk_35"/>
          <w:id w:val="830345640"/>
        </w:sdtPr>
        <w:sdtEndPr/>
        <w:sdtContent/>
      </w:sdt>
      <w:sdt>
        <w:sdtPr>
          <w:tag w:val="goog_rdk_36"/>
          <w:id w:val="-1347708662"/>
        </w:sdtPr>
        <w:sdtEndPr/>
        <w:sdtContent/>
      </w:sdt>
      <w:r w:rsidRPr="005A3F39">
        <w:rPr>
          <w:rFonts w:ascii="Arial" w:eastAsia="Arial" w:hAnsi="Arial" w:cs="Arial"/>
          <w:sz w:val="22"/>
          <w:szCs w:val="22"/>
          <w:lang w:val="en-US"/>
        </w:rPr>
        <w:t xml:space="preserve">UK. One UK informal </w:t>
      </w:r>
      <w:proofErr w:type="spellStart"/>
      <w:r w:rsidRPr="005A3F39">
        <w:rPr>
          <w:rFonts w:ascii="Arial" w:eastAsia="Arial" w:hAnsi="Arial" w:cs="Arial"/>
          <w:sz w:val="22"/>
          <w:szCs w:val="22"/>
          <w:lang w:val="en-US"/>
        </w:rPr>
        <w:t>carer</w:t>
      </w:r>
      <w:proofErr w:type="spellEnd"/>
      <w:r w:rsidRPr="005A3F39">
        <w:rPr>
          <w:rFonts w:ascii="Arial" w:eastAsia="Arial" w:hAnsi="Arial" w:cs="Arial"/>
          <w:sz w:val="22"/>
          <w:szCs w:val="22"/>
          <w:lang w:val="en-US"/>
        </w:rPr>
        <w:t xml:space="preserve"> has been involved in interpreting the international comparison findings. </w:t>
      </w:r>
    </w:p>
    <w:p w14:paraId="00000070" w14:textId="77777777" w:rsidR="00AA67D7" w:rsidRPr="005A3F39" w:rsidRDefault="00AA67D7">
      <w:pPr>
        <w:spacing w:line="276" w:lineRule="auto"/>
        <w:jc w:val="both"/>
        <w:rPr>
          <w:rFonts w:ascii="Arial" w:eastAsia="Arial" w:hAnsi="Arial" w:cs="Arial"/>
          <w:b/>
          <w:lang w:val="en-US"/>
        </w:rPr>
      </w:pPr>
    </w:p>
    <w:p w14:paraId="00000071" w14:textId="77777777" w:rsidR="00AA67D7" w:rsidRPr="005A3F39" w:rsidRDefault="00A00FD1">
      <w:pPr>
        <w:spacing w:line="276" w:lineRule="auto"/>
        <w:jc w:val="both"/>
        <w:rPr>
          <w:rFonts w:ascii="Arial" w:eastAsia="Arial" w:hAnsi="Arial" w:cs="Arial"/>
          <w:b/>
          <w:lang w:val="en-US"/>
        </w:rPr>
      </w:pPr>
      <w:r w:rsidRPr="005A3F39">
        <w:rPr>
          <w:rFonts w:ascii="Arial" w:eastAsia="Arial" w:hAnsi="Arial" w:cs="Arial"/>
          <w:b/>
          <w:lang w:val="en-US"/>
        </w:rPr>
        <w:t>Results</w:t>
      </w:r>
    </w:p>
    <w:p w14:paraId="00000072" w14:textId="77777777" w:rsidR="00AA67D7" w:rsidRPr="005A3F39" w:rsidRDefault="00A00FD1">
      <w:pPr>
        <w:spacing w:line="276" w:lineRule="auto"/>
        <w:jc w:val="both"/>
        <w:rPr>
          <w:rFonts w:ascii="Arial" w:eastAsia="Arial" w:hAnsi="Arial" w:cs="Arial"/>
          <w:b/>
          <w:sz w:val="22"/>
          <w:szCs w:val="22"/>
          <w:lang w:val="en-US"/>
        </w:rPr>
      </w:pPr>
      <w:r w:rsidRPr="005A3F39">
        <w:rPr>
          <w:rFonts w:ascii="Arial" w:eastAsia="Arial" w:hAnsi="Arial" w:cs="Arial"/>
          <w:b/>
          <w:sz w:val="22"/>
          <w:szCs w:val="22"/>
          <w:lang w:val="en-US"/>
        </w:rPr>
        <w:t>Sample description</w:t>
      </w:r>
    </w:p>
    <w:p w14:paraId="00000073" w14:textId="1A573ABF" w:rsidR="00AA67D7" w:rsidRPr="005A3F39" w:rsidRDefault="00A00FD1">
      <w:pPr>
        <w:spacing w:line="276" w:lineRule="auto"/>
        <w:jc w:val="both"/>
        <w:rPr>
          <w:lang w:val="en-US"/>
        </w:rPr>
      </w:pPr>
      <w:r w:rsidRPr="005A3F39">
        <w:rPr>
          <w:rFonts w:ascii="Arial" w:eastAsia="Arial" w:hAnsi="Arial" w:cs="Arial"/>
          <w:sz w:val="22"/>
          <w:szCs w:val="22"/>
          <w:lang w:val="en-US"/>
        </w:rPr>
        <w:t xml:space="preserve">A total of 126 participants across five countries were interviewed for this study (50 in the UK; 26 in Poland; 22 in Italy; 12 in Australia; 16 in </w:t>
      </w:r>
      <w:sdt>
        <w:sdtPr>
          <w:tag w:val="goog_rdk_37"/>
          <w:id w:val="1521119196"/>
        </w:sdtPr>
        <w:sdtEndPr/>
        <w:sdtContent/>
      </w:sdt>
      <w:r w:rsidRPr="005A3F39">
        <w:rPr>
          <w:rFonts w:ascii="Arial" w:eastAsia="Arial" w:hAnsi="Arial" w:cs="Arial"/>
          <w:sz w:val="22"/>
          <w:szCs w:val="22"/>
          <w:lang w:val="en-US"/>
        </w:rPr>
        <w:t xml:space="preserve">India). Specifically, 111 unpaid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and 15 people living with dementia took part</w:t>
      </w:r>
      <w:r w:rsidR="00467928">
        <w:rPr>
          <w:rFonts w:ascii="Arial" w:eastAsia="Arial" w:hAnsi="Arial" w:cs="Arial"/>
          <w:sz w:val="22"/>
          <w:szCs w:val="22"/>
          <w:lang w:val="en-US"/>
        </w:rPr>
        <w:t xml:space="preserve"> (</w:t>
      </w:r>
      <w:r w:rsidR="00467928" w:rsidRPr="00467928">
        <w:rPr>
          <w:rFonts w:ascii="Arial" w:eastAsia="Arial" w:hAnsi="Arial" w:cs="Arial"/>
          <w:color w:val="FF0000"/>
          <w:sz w:val="22"/>
          <w:szCs w:val="22"/>
          <w:lang w:val="en-US"/>
        </w:rPr>
        <w:t>8 from the UK</w:t>
      </w:r>
      <w:r w:rsidR="00467928" w:rsidRPr="00D70E11">
        <w:rPr>
          <w:rFonts w:ascii="Arial" w:eastAsia="Arial" w:hAnsi="Arial" w:cs="Arial"/>
          <w:color w:val="FF0000"/>
          <w:sz w:val="22"/>
          <w:szCs w:val="22"/>
          <w:lang w:val="en-US"/>
        </w:rPr>
        <w:t xml:space="preserve">, </w:t>
      </w:r>
      <w:r w:rsidR="00D70E11" w:rsidRPr="00D70E11">
        <w:rPr>
          <w:rFonts w:ascii="Arial" w:eastAsia="Arial" w:hAnsi="Arial" w:cs="Arial"/>
          <w:color w:val="FF0000"/>
          <w:sz w:val="22"/>
          <w:szCs w:val="22"/>
          <w:lang w:val="en-US"/>
        </w:rPr>
        <w:t>5 from Poland, 2 from Australia</w:t>
      </w:r>
      <w:r w:rsidR="00D70E11">
        <w:rPr>
          <w:rFonts w:ascii="Arial" w:eastAsia="Arial" w:hAnsi="Arial" w:cs="Arial"/>
          <w:sz w:val="22"/>
          <w:szCs w:val="22"/>
          <w:lang w:val="en-US"/>
        </w:rPr>
        <w:t>)</w:t>
      </w:r>
      <w:r w:rsidRPr="005A3F39">
        <w:rPr>
          <w:rFonts w:ascii="Arial" w:eastAsia="Arial" w:hAnsi="Arial" w:cs="Arial"/>
          <w:sz w:val="22"/>
          <w:szCs w:val="22"/>
          <w:lang w:val="en-US"/>
        </w:rPr>
        <w:t xml:space="preserve">.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were mostly female (n=83, 74.8%), adult children (n=73, 67%), lived separately from their relative with dementia (n=64, 58.7%), and on average 61 (+/-9.6) years old [Range 36-91]. People living with dementia were relatively equally gender represented (men n=8, 53.3%) and on average 69 (+/-9) years old [Range 50-87]. Dementia subtypes amongst people living with dementia and the people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cared for were mostly Alzheimer’s disease dementia (n=61, </w:t>
      </w:r>
      <w:r w:rsidRPr="005A3F39">
        <w:rPr>
          <w:rFonts w:ascii="Arial" w:eastAsia="Arial" w:hAnsi="Arial" w:cs="Arial"/>
          <w:sz w:val="22"/>
          <w:szCs w:val="22"/>
          <w:lang w:val="en-US"/>
        </w:rPr>
        <w:lastRenderedPageBreak/>
        <w:t xml:space="preserve">53.5%), followed by mixed and vascular dementia (14.9%; 12.3%), as well as other rarer dementia subtypes including </w:t>
      </w:r>
      <w:proofErr w:type="spellStart"/>
      <w:r w:rsidRPr="005A3F39">
        <w:rPr>
          <w:rFonts w:ascii="Arial" w:eastAsia="Arial" w:hAnsi="Arial" w:cs="Arial"/>
          <w:sz w:val="22"/>
          <w:szCs w:val="22"/>
          <w:lang w:val="en-US"/>
        </w:rPr>
        <w:t>fronto</w:t>
      </w:r>
      <w:proofErr w:type="spellEnd"/>
      <w:r w:rsidRPr="005A3F39">
        <w:rPr>
          <w:rFonts w:ascii="Arial" w:eastAsia="Arial" w:hAnsi="Arial" w:cs="Arial"/>
          <w:sz w:val="22"/>
          <w:szCs w:val="22"/>
          <w:lang w:val="en-US"/>
        </w:rPr>
        <w:t xml:space="preserve">-temporal dementias and Lewy Body dementia (19.3%). </w:t>
      </w:r>
    </w:p>
    <w:p w14:paraId="00000074" w14:textId="77777777" w:rsidR="00AA67D7" w:rsidRPr="005A3F39" w:rsidRDefault="00AA67D7">
      <w:pPr>
        <w:jc w:val="both"/>
        <w:rPr>
          <w:rFonts w:ascii="Arial" w:eastAsia="Arial" w:hAnsi="Arial" w:cs="Arial"/>
          <w:b/>
          <w:lang w:val="en-US"/>
        </w:rPr>
      </w:pPr>
    </w:p>
    <w:p w14:paraId="00000075" w14:textId="77777777" w:rsidR="00AA67D7" w:rsidRPr="005A3F39" w:rsidRDefault="00A00FD1">
      <w:pPr>
        <w:spacing w:line="276" w:lineRule="auto"/>
        <w:jc w:val="both"/>
        <w:rPr>
          <w:rFonts w:ascii="Arial" w:eastAsia="Arial" w:hAnsi="Arial" w:cs="Arial"/>
          <w:b/>
          <w:sz w:val="22"/>
          <w:szCs w:val="22"/>
          <w:lang w:val="en-US"/>
        </w:rPr>
      </w:pPr>
      <w:r w:rsidRPr="005A3F39">
        <w:rPr>
          <w:rFonts w:ascii="Arial" w:eastAsia="Arial" w:hAnsi="Arial" w:cs="Arial"/>
          <w:b/>
          <w:sz w:val="22"/>
          <w:szCs w:val="22"/>
          <w:lang w:val="en-US"/>
        </w:rPr>
        <w:t>Qualitative findings</w:t>
      </w:r>
    </w:p>
    <w:p w14:paraId="00000076" w14:textId="5502B45D" w:rsidR="00AA67D7" w:rsidRPr="005A3F39" w:rsidRDefault="00A00FD1">
      <w:pPr>
        <w:spacing w:line="276" w:lineRule="auto"/>
        <w:jc w:val="both"/>
        <w:rPr>
          <w:lang w:val="en-US"/>
        </w:rPr>
      </w:pPr>
      <w:r w:rsidRPr="005A3F39">
        <w:rPr>
          <w:rFonts w:ascii="Arial" w:eastAsia="Arial" w:hAnsi="Arial" w:cs="Arial"/>
          <w:sz w:val="22"/>
          <w:szCs w:val="22"/>
          <w:lang w:val="en-US"/>
        </w:rPr>
        <w:t>Thematic analysis identified four overarching themes across the interviews: (1) Limited access and support (four sub</w:t>
      </w:r>
      <w:r w:rsidR="00784B74" w:rsidRPr="005A3F39">
        <w:rPr>
          <w:rFonts w:ascii="Arial" w:eastAsia="Arial" w:hAnsi="Arial" w:cs="Arial"/>
          <w:sz w:val="22"/>
          <w:szCs w:val="22"/>
          <w:lang w:val="en-US"/>
        </w:rPr>
        <w:t>-</w:t>
      </w:r>
      <w:r w:rsidRPr="005A3F39">
        <w:rPr>
          <w:rFonts w:ascii="Arial" w:eastAsia="Arial" w:hAnsi="Arial" w:cs="Arial"/>
          <w:sz w:val="22"/>
          <w:szCs w:val="22"/>
          <w:lang w:val="en-US"/>
        </w:rPr>
        <w:t>themes); (2) Technology and issues accessing remote support (three sub</w:t>
      </w:r>
      <w:r w:rsidR="00784B74" w:rsidRPr="005A3F39">
        <w:rPr>
          <w:rFonts w:ascii="Arial" w:eastAsia="Arial" w:hAnsi="Arial" w:cs="Arial"/>
          <w:sz w:val="22"/>
          <w:szCs w:val="22"/>
          <w:lang w:val="en-US"/>
        </w:rPr>
        <w:t>-</w:t>
      </w:r>
      <w:r w:rsidRPr="005A3F39">
        <w:rPr>
          <w:rFonts w:ascii="Arial" w:eastAsia="Arial" w:hAnsi="Arial" w:cs="Arial"/>
          <w:sz w:val="22"/>
          <w:szCs w:val="22"/>
          <w:lang w:val="en-US"/>
        </w:rPr>
        <w:t>themes); (3) Emotional impact (two sub</w:t>
      </w:r>
      <w:r w:rsidR="00BE3EF5" w:rsidRPr="005A3F39">
        <w:rPr>
          <w:rFonts w:ascii="Arial" w:eastAsia="Arial" w:hAnsi="Arial" w:cs="Arial"/>
          <w:sz w:val="22"/>
          <w:szCs w:val="22"/>
          <w:lang w:val="en-US"/>
        </w:rPr>
        <w:t>-</w:t>
      </w:r>
      <w:r w:rsidRPr="005A3F39">
        <w:rPr>
          <w:rFonts w:ascii="Arial" w:eastAsia="Arial" w:hAnsi="Arial" w:cs="Arial"/>
          <w:sz w:val="22"/>
          <w:szCs w:val="22"/>
          <w:lang w:val="en-US"/>
        </w:rPr>
        <w:t xml:space="preserve">themes); and (4) </w:t>
      </w:r>
      <w:r w:rsidR="00A74EBD" w:rsidRPr="005A3F39">
        <w:rPr>
          <w:rFonts w:ascii="Arial" w:eastAsia="Arial" w:hAnsi="Arial" w:cs="Arial"/>
          <w:sz w:val="22"/>
          <w:szCs w:val="22"/>
          <w:lang w:val="en-US"/>
        </w:rPr>
        <w:t xml:space="preserve">Decline of cognitive and physical health reported by </w:t>
      </w:r>
      <w:proofErr w:type="spellStart"/>
      <w:r w:rsidR="00A74EBD" w:rsidRPr="005A3F39">
        <w:rPr>
          <w:rFonts w:ascii="Arial" w:eastAsia="Arial" w:hAnsi="Arial" w:cs="Arial"/>
          <w:sz w:val="22"/>
          <w:szCs w:val="22"/>
          <w:lang w:val="en-US"/>
        </w:rPr>
        <w:t>carers</w:t>
      </w:r>
      <w:proofErr w:type="spellEnd"/>
      <w:r w:rsidR="00A74EBD" w:rsidRPr="005A3F39">
        <w:rPr>
          <w:rFonts w:ascii="Arial" w:eastAsia="Arial" w:hAnsi="Arial" w:cs="Arial"/>
          <w:sz w:val="22"/>
          <w:szCs w:val="22"/>
          <w:lang w:val="en-US"/>
        </w:rPr>
        <w:t xml:space="preserve"> </w:t>
      </w:r>
      <w:r w:rsidRPr="005A3F39">
        <w:rPr>
          <w:rFonts w:ascii="Arial" w:eastAsia="Arial" w:hAnsi="Arial" w:cs="Arial"/>
          <w:sz w:val="22"/>
          <w:szCs w:val="22"/>
          <w:lang w:val="en-US"/>
        </w:rPr>
        <w:t>(two sub</w:t>
      </w:r>
      <w:r w:rsidR="00BE3EF5" w:rsidRPr="005A3F39">
        <w:rPr>
          <w:rFonts w:ascii="Arial" w:eastAsia="Arial" w:hAnsi="Arial" w:cs="Arial"/>
          <w:sz w:val="22"/>
          <w:szCs w:val="22"/>
          <w:lang w:val="en-US"/>
        </w:rPr>
        <w:t>-</w:t>
      </w:r>
      <w:r w:rsidRPr="005A3F39">
        <w:rPr>
          <w:rFonts w:ascii="Arial" w:eastAsia="Arial" w:hAnsi="Arial" w:cs="Arial"/>
          <w:sz w:val="22"/>
          <w:szCs w:val="22"/>
          <w:lang w:val="en-US"/>
        </w:rPr>
        <w:t xml:space="preserve">themes). Table 1 provides an overview of quotes by theme and sub-theme. </w:t>
      </w:r>
    </w:p>
    <w:p w14:paraId="00000077" w14:textId="77777777" w:rsidR="00AA67D7" w:rsidRPr="005A3F39" w:rsidRDefault="00AA67D7">
      <w:pPr>
        <w:spacing w:line="276" w:lineRule="auto"/>
        <w:jc w:val="both"/>
        <w:rPr>
          <w:rFonts w:ascii="Arial" w:eastAsia="Arial" w:hAnsi="Arial" w:cs="Arial"/>
          <w:b/>
          <w:lang w:val="en-US"/>
        </w:rPr>
      </w:pPr>
    </w:p>
    <w:p w14:paraId="00000078" w14:textId="77777777" w:rsidR="00AA67D7" w:rsidRPr="005A3F39" w:rsidRDefault="00A00FD1">
      <w:pPr>
        <w:spacing w:line="276" w:lineRule="auto"/>
        <w:jc w:val="both"/>
        <w:rPr>
          <w:lang w:val="en-US"/>
        </w:rPr>
      </w:pPr>
      <w:r w:rsidRPr="005A3F39">
        <w:rPr>
          <w:rFonts w:ascii="Arial" w:eastAsia="Arial" w:hAnsi="Arial" w:cs="Arial"/>
          <w:b/>
          <w:sz w:val="22"/>
          <w:szCs w:val="22"/>
          <w:lang w:val="en-US"/>
        </w:rPr>
        <w:t>THEME 1: Limited access and support</w:t>
      </w:r>
    </w:p>
    <w:p w14:paraId="00000079" w14:textId="77777777" w:rsidR="00AA67D7" w:rsidRPr="005A3F39" w:rsidRDefault="00A00FD1">
      <w:pPr>
        <w:spacing w:line="276" w:lineRule="auto"/>
        <w:jc w:val="both"/>
        <w:rPr>
          <w:rFonts w:ascii="Arial" w:eastAsia="Arial" w:hAnsi="Arial" w:cs="Arial"/>
          <w:b/>
          <w:sz w:val="22"/>
          <w:szCs w:val="22"/>
          <w:lang w:val="en-US"/>
        </w:rPr>
      </w:pPr>
      <w:r w:rsidRPr="005A3F39">
        <w:rPr>
          <w:rFonts w:ascii="Arial" w:eastAsia="Arial" w:hAnsi="Arial" w:cs="Arial"/>
          <w:b/>
          <w:sz w:val="22"/>
          <w:szCs w:val="22"/>
          <w:lang w:val="en-US"/>
        </w:rPr>
        <w:t>Sudden lack of care</w:t>
      </w:r>
    </w:p>
    <w:p w14:paraId="0000007A" w14:textId="77777777" w:rsidR="00AA67D7" w:rsidRPr="005A3F39" w:rsidRDefault="00A00FD1">
      <w:pPr>
        <w:spacing w:line="276" w:lineRule="auto"/>
        <w:jc w:val="both"/>
        <w:rPr>
          <w:lang w:val="en-US"/>
        </w:rPr>
      </w:pPr>
      <w:r w:rsidRPr="005A3F39">
        <w:rPr>
          <w:rFonts w:ascii="Arial" w:eastAsia="Arial" w:hAnsi="Arial" w:cs="Arial"/>
          <w:sz w:val="22"/>
          <w:szCs w:val="22"/>
          <w:lang w:val="en-US"/>
        </w:rPr>
        <w:t xml:space="preserve">The pandemic resulted in a sudden lack of access to social support services, including peer support groups, day care </w:t>
      </w:r>
      <w:proofErr w:type="spellStart"/>
      <w:r w:rsidRPr="005A3F39">
        <w:rPr>
          <w:rFonts w:ascii="Arial" w:eastAsia="Arial" w:hAnsi="Arial" w:cs="Arial"/>
          <w:sz w:val="22"/>
          <w:szCs w:val="22"/>
          <w:lang w:val="en-US"/>
        </w:rPr>
        <w:t>centres</w:t>
      </w:r>
      <w:proofErr w:type="spellEnd"/>
      <w:r w:rsidRPr="005A3F39">
        <w:rPr>
          <w:rFonts w:ascii="Arial" w:eastAsia="Arial" w:hAnsi="Arial" w:cs="Arial"/>
          <w:sz w:val="22"/>
          <w:szCs w:val="22"/>
          <w:lang w:val="en-US"/>
        </w:rPr>
        <w:t xml:space="preserve">, and social activities in the community. Informal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and people living with dementia felt stranded without this support, and felt affected by the sudden withdrawal of the services, due to pandemic-related restrictions. This had an additional impact on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as services were no longer offering respite from their relatives with dementia whilst in the past they would usually attend a day care </w:t>
      </w:r>
      <w:proofErr w:type="spellStart"/>
      <w:r w:rsidRPr="005A3F39">
        <w:rPr>
          <w:rFonts w:ascii="Arial" w:eastAsia="Arial" w:hAnsi="Arial" w:cs="Arial"/>
          <w:sz w:val="22"/>
          <w:szCs w:val="22"/>
          <w:lang w:val="en-US"/>
        </w:rPr>
        <w:t>centre</w:t>
      </w:r>
      <w:proofErr w:type="spellEnd"/>
      <w:r w:rsidRPr="005A3F39">
        <w:rPr>
          <w:rFonts w:ascii="Arial" w:eastAsia="Arial" w:hAnsi="Arial" w:cs="Arial"/>
          <w:sz w:val="22"/>
          <w:szCs w:val="22"/>
          <w:lang w:val="en-US"/>
        </w:rPr>
        <w:t xml:space="preserve"> or support group, for example.</w:t>
      </w:r>
    </w:p>
    <w:p w14:paraId="0000007B" w14:textId="77777777" w:rsidR="00AA67D7" w:rsidRPr="005A3F39" w:rsidRDefault="00AA67D7">
      <w:pPr>
        <w:spacing w:line="276" w:lineRule="auto"/>
        <w:jc w:val="both"/>
        <w:rPr>
          <w:rFonts w:ascii="Arial" w:eastAsia="Arial" w:hAnsi="Arial" w:cs="Arial"/>
          <w:sz w:val="22"/>
          <w:szCs w:val="22"/>
          <w:lang w:val="en-US"/>
        </w:rPr>
      </w:pPr>
    </w:p>
    <w:p w14:paraId="0000007C" w14:textId="77777777" w:rsidR="00AA67D7" w:rsidRPr="005A3F39" w:rsidRDefault="00A00FD1">
      <w:pPr>
        <w:spacing w:line="276" w:lineRule="auto"/>
        <w:jc w:val="both"/>
        <w:rPr>
          <w:rFonts w:ascii="Arial" w:eastAsia="Arial" w:hAnsi="Arial" w:cs="Arial"/>
          <w:b/>
          <w:sz w:val="22"/>
          <w:szCs w:val="22"/>
          <w:lang w:val="en-US"/>
        </w:rPr>
      </w:pPr>
      <w:r w:rsidRPr="005A3F39">
        <w:rPr>
          <w:rFonts w:ascii="Arial" w:eastAsia="Arial" w:hAnsi="Arial" w:cs="Arial"/>
          <w:b/>
          <w:sz w:val="22"/>
          <w:szCs w:val="22"/>
          <w:lang w:val="en-US"/>
        </w:rPr>
        <w:t>Varied impacts on paid home care staff</w:t>
      </w:r>
    </w:p>
    <w:p w14:paraId="0BC4EFEC" w14:textId="24427741" w:rsidR="00E573D4" w:rsidRPr="005A3F39" w:rsidRDefault="00A00FD1" w:rsidP="00E573D4">
      <w:pPr>
        <w:spacing w:line="276" w:lineRule="auto"/>
        <w:jc w:val="both"/>
        <w:rPr>
          <w:rFonts w:ascii="Calibri" w:hAnsi="Calibri" w:cs="Calibri"/>
          <w:sz w:val="22"/>
          <w:szCs w:val="22"/>
          <w:lang w:val="en-GB" w:eastAsia="en-GB"/>
        </w:rPr>
      </w:pPr>
      <w:r w:rsidRPr="005A3F39">
        <w:rPr>
          <w:rFonts w:ascii="Arial" w:eastAsia="Arial" w:hAnsi="Arial" w:cs="Arial"/>
          <w:sz w:val="22"/>
          <w:szCs w:val="22"/>
          <w:lang w:val="en-US"/>
        </w:rPr>
        <w:t xml:space="preserve">Paid home care staff appeared to be affected differently in each country. Different to social support services provided outside of the home, paid home care staff enters the home, thus increasing the risk of potential virus transmission. Where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accessed paid home care, paid home care continued to be delivered, yet informal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faced difficult decisions of whether to continue home care or not, or instead take on the additional caring duties for fear of increased virus transmission. </w:t>
      </w:r>
      <w:r w:rsidR="00E573D4" w:rsidRPr="005A3F39">
        <w:rPr>
          <w:rFonts w:ascii="Arial" w:eastAsia="Arial" w:hAnsi="Arial" w:cs="Arial"/>
          <w:sz w:val="22"/>
          <w:szCs w:val="22"/>
          <w:lang w:val="en-US"/>
        </w:rPr>
        <w:t>Specifically, in Poland, Italy, and the UK, b</w:t>
      </w:r>
      <w:r w:rsidR="00E573D4" w:rsidRPr="005A3F39">
        <w:rPr>
          <w:rFonts w:ascii="Arial" w:hAnsi="Arial" w:cs="Arial"/>
          <w:sz w:val="22"/>
          <w:szCs w:val="22"/>
          <w:lang w:val="en-US" w:eastAsia="en-GB"/>
        </w:rPr>
        <w:t xml:space="preserve">oth families and paid </w:t>
      </w:r>
      <w:proofErr w:type="spellStart"/>
      <w:r w:rsidR="00E573D4" w:rsidRPr="005A3F39">
        <w:rPr>
          <w:rFonts w:ascii="Arial" w:hAnsi="Arial" w:cs="Arial"/>
          <w:sz w:val="22"/>
          <w:szCs w:val="22"/>
          <w:lang w:val="en-US" w:eastAsia="en-GB"/>
        </w:rPr>
        <w:t>carers</w:t>
      </w:r>
      <w:proofErr w:type="spellEnd"/>
      <w:r w:rsidR="00E573D4" w:rsidRPr="005A3F39">
        <w:rPr>
          <w:rFonts w:ascii="Arial" w:hAnsi="Arial" w:cs="Arial"/>
          <w:sz w:val="22"/>
          <w:szCs w:val="22"/>
          <w:lang w:val="en-US" w:eastAsia="en-GB"/>
        </w:rPr>
        <w:t xml:space="preserve"> were afraid of transmitting the virus to the older person, particularly with staff working with different service users. </w:t>
      </w:r>
      <w:r w:rsidR="00E573D4" w:rsidRPr="005A3F39">
        <w:rPr>
          <w:rFonts w:ascii="Arial" w:hAnsi="Arial" w:cs="Arial"/>
          <w:iCs/>
          <w:sz w:val="22"/>
          <w:szCs w:val="22"/>
          <w:lang w:val="en-GB" w:eastAsia="en-GB"/>
        </w:rPr>
        <w:t>In Australia, the majority of services were not cancelled, rather provided in a modified way. Different service providers implemented different rules, i.e. paid carers from one company were not allowed to take someone with dementia for a walk outside the house.</w:t>
      </w:r>
      <w:r w:rsidR="00947BDE" w:rsidRPr="005A3F39">
        <w:rPr>
          <w:rFonts w:ascii="Arial" w:hAnsi="Arial" w:cs="Arial"/>
          <w:iCs/>
          <w:sz w:val="22"/>
          <w:szCs w:val="22"/>
          <w:lang w:val="en-GB" w:eastAsia="en-GB"/>
        </w:rPr>
        <w:t xml:space="preserve"> With paid home care little utilised in India, there was no impact to this service noted amongst interviewed carers.</w:t>
      </w:r>
    </w:p>
    <w:p w14:paraId="0000007E" w14:textId="77777777" w:rsidR="00AA67D7" w:rsidRPr="005A3F39" w:rsidRDefault="00AA67D7">
      <w:pPr>
        <w:spacing w:line="276" w:lineRule="auto"/>
        <w:jc w:val="both"/>
        <w:rPr>
          <w:rFonts w:ascii="Arial" w:eastAsia="Arial" w:hAnsi="Arial" w:cs="Arial"/>
          <w:sz w:val="22"/>
          <w:szCs w:val="22"/>
          <w:lang w:val="en-US"/>
        </w:rPr>
      </w:pPr>
    </w:p>
    <w:p w14:paraId="0000007F" w14:textId="77777777" w:rsidR="00AA67D7" w:rsidRPr="005A3F39" w:rsidRDefault="00A00FD1">
      <w:pPr>
        <w:spacing w:line="276" w:lineRule="auto"/>
        <w:jc w:val="both"/>
        <w:rPr>
          <w:rFonts w:ascii="Arial" w:eastAsia="Arial" w:hAnsi="Arial" w:cs="Arial"/>
          <w:b/>
          <w:sz w:val="22"/>
          <w:szCs w:val="22"/>
          <w:lang w:val="en-US"/>
        </w:rPr>
      </w:pPr>
      <w:r w:rsidRPr="005A3F39">
        <w:rPr>
          <w:rFonts w:ascii="Arial" w:eastAsia="Arial" w:hAnsi="Arial" w:cs="Arial"/>
          <w:b/>
          <w:sz w:val="22"/>
          <w:szCs w:val="22"/>
          <w:lang w:val="en-US"/>
        </w:rPr>
        <w:t>Medical support over social care</w:t>
      </w:r>
    </w:p>
    <w:p w14:paraId="00000080" w14:textId="77777777" w:rsidR="00AA67D7" w:rsidRPr="005A3F39" w:rsidRDefault="00A00FD1">
      <w:pPr>
        <w:spacing w:line="276" w:lineRule="auto"/>
        <w:jc w:val="both"/>
        <w:rPr>
          <w:lang w:val="en-US"/>
        </w:rPr>
      </w:pPr>
      <w:r w:rsidRPr="005A3F39">
        <w:rPr>
          <w:rFonts w:ascii="Arial" w:eastAsia="Arial" w:hAnsi="Arial" w:cs="Arial"/>
          <w:sz w:val="22"/>
          <w:szCs w:val="22"/>
          <w:lang w:val="en-US"/>
        </w:rPr>
        <w:t xml:space="preserve">Accessing health care services for reasons other than COVID-19 was found to be an issue for many people living with dementia and informal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This included getting medication in India, including antipsychotics, at the beginning of the pandemic. Medication usage in general emerged most strongly in the Indian context as a means of support for the person living with dementia, as opposed to care with daily activities, for example. In Poland in particular, accessing medical support was considered a bigger issue than accessing outside social support services, as care was provided predominately within the family.</w:t>
      </w:r>
    </w:p>
    <w:p w14:paraId="00000081" w14:textId="77777777" w:rsidR="00AA67D7" w:rsidRPr="005A3F39" w:rsidRDefault="00AA67D7">
      <w:pPr>
        <w:spacing w:line="276" w:lineRule="auto"/>
        <w:jc w:val="both"/>
        <w:rPr>
          <w:rFonts w:ascii="Arial" w:eastAsia="Arial" w:hAnsi="Arial" w:cs="Arial"/>
          <w:b/>
          <w:sz w:val="22"/>
          <w:szCs w:val="22"/>
          <w:lang w:val="en-US"/>
        </w:rPr>
      </w:pPr>
    </w:p>
    <w:p w14:paraId="00000082" w14:textId="77777777" w:rsidR="00AA67D7" w:rsidRPr="005A3F39" w:rsidRDefault="00A00FD1">
      <w:pPr>
        <w:spacing w:line="276" w:lineRule="auto"/>
        <w:jc w:val="both"/>
        <w:rPr>
          <w:rFonts w:ascii="Arial" w:eastAsia="Arial" w:hAnsi="Arial" w:cs="Arial"/>
          <w:b/>
          <w:sz w:val="22"/>
          <w:szCs w:val="22"/>
          <w:lang w:val="en-US"/>
        </w:rPr>
      </w:pPr>
      <w:r w:rsidRPr="005A3F39">
        <w:rPr>
          <w:rFonts w:ascii="Arial" w:eastAsia="Arial" w:hAnsi="Arial" w:cs="Arial"/>
          <w:b/>
          <w:sz w:val="22"/>
          <w:szCs w:val="22"/>
          <w:lang w:val="en-US"/>
        </w:rPr>
        <w:t>Cultural adaptations to dementia care</w:t>
      </w:r>
    </w:p>
    <w:p w14:paraId="00000083" w14:textId="77777777" w:rsidR="00AA67D7" w:rsidRPr="005A3F39" w:rsidRDefault="00A00FD1">
      <w:pPr>
        <w:spacing w:line="276" w:lineRule="auto"/>
        <w:jc w:val="both"/>
        <w:rPr>
          <w:rFonts w:ascii="Arial" w:eastAsia="Arial" w:hAnsi="Arial" w:cs="Arial"/>
          <w:sz w:val="22"/>
          <w:szCs w:val="22"/>
          <w:lang w:val="en-US"/>
        </w:rPr>
      </w:pPr>
      <w:r w:rsidRPr="005A3F39">
        <w:rPr>
          <w:rFonts w:ascii="Arial" w:eastAsia="Arial" w:hAnsi="Arial" w:cs="Arial"/>
          <w:sz w:val="22"/>
          <w:szCs w:val="22"/>
          <w:lang w:val="en-US"/>
        </w:rPr>
        <w:t xml:space="preserve">Caring for someone with dementia varied across some countries and cultures. In India specifically, but also to some extent in Poland, family members were caring for their relatives with dementia. In India, in the region of Kerala where participants were recruited from, they were less likely to access outside social support services. Care was considered a family duty and therefore care should not be passed on to services or other people. As a result, the </w:t>
      </w:r>
      <w:r w:rsidRPr="005A3F39">
        <w:rPr>
          <w:rFonts w:ascii="Arial" w:eastAsia="Arial" w:hAnsi="Arial" w:cs="Arial"/>
          <w:sz w:val="22"/>
          <w:szCs w:val="22"/>
          <w:lang w:val="en-US"/>
        </w:rPr>
        <w:lastRenderedPageBreak/>
        <w:t xml:space="preserve">pandemic seemed to have much reduced impact on the care of people living with dementia and on informal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in India than it did in countries such as Australia, Italy, and the UK. </w:t>
      </w:r>
    </w:p>
    <w:p w14:paraId="00000084" w14:textId="77777777" w:rsidR="00AA67D7" w:rsidRPr="005A3F39" w:rsidRDefault="00AA67D7">
      <w:pPr>
        <w:spacing w:line="276" w:lineRule="auto"/>
        <w:jc w:val="both"/>
        <w:rPr>
          <w:rFonts w:ascii="Arial" w:eastAsia="Arial" w:hAnsi="Arial" w:cs="Arial"/>
          <w:sz w:val="22"/>
          <w:szCs w:val="22"/>
          <w:lang w:val="en-US"/>
        </w:rPr>
      </w:pPr>
    </w:p>
    <w:p w14:paraId="00000085" w14:textId="77777777" w:rsidR="00AA67D7" w:rsidRPr="005A3F39" w:rsidRDefault="00A00FD1">
      <w:pPr>
        <w:spacing w:line="276" w:lineRule="auto"/>
        <w:jc w:val="both"/>
        <w:rPr>
          <w:rFonts w:ascii="Arial" w:eastAsia="Arial" w:hAnsi="Arial" w:cs="Arial"/>
          <w:b/>
          <w:sz w:val="22"/>
          <w:szCs w:val="22"/>
          <w:lang w:val="en-US"/>
        </w:rPr>
      </w:pPr>
      <w:r w:rsidRPr="005A3F39">
        <w:rPr>
          <w:rFonts w:ascii="Arial" w:eastAsia="Arial" w:hAnsi="Arial" w:cs="Arial"/>
          <w:b/>
          <w:sz w:val="22"/>
          <w:szCs w:val="22"/>
          <w:lang w:val="en-US"/>
        </w:rPr>
        <w:t>THEME 2: Technology and issues accessing remote support</w:t>
      </w:r>
    </w:p>
    <w:p w14:paraId="00000086" w14:textId="77777777" w:rsidR="00AA67D7" w:rsidRPr="005A3F39" w:rsidRDefault="00A00FD1">
      <w:pPr>
        <w:spacing w:line="276" w:lineRule="auto"/>
        <w:jc w:val="both"/>
        <w:rPr>
          <w:rFonts w:ascii="Arial" w:eastAsia="Arial" w:hAnsi="Arial" w:cs="Arial"/>
          <w:b/>
          <w:sz w:val="22"/>
          <w:szCs w:val="22"/>
          <w:lang w:val="en-US"/>
        </w:rPr>
      </w:pPr>
      <w:r w:rsidRPr="005A3F39">
        <w:rPr>
          <w:rFonts w:ascii="Arial" w:eastAsia="Arial" w:hAnsi="Arial" w:cs="Arial"/>
          <w:b/>
          <w:sz w:val="22"/>
          <w:szCs w:val="22"/>
          <w:lang w:val="en-US"/>
        </w:rPr>
        <w:t>Remote digital support a helpline</w:t>
      </w:r>
    </w:p>
    <w:p w14:paraId="00000087" w14:textId="77777777" w:rsidR="00AA67D7" w:rsidRPr="005A3F39" w:rsidRDefault="00A00FD1">
      <w:pPr>
        <w:spacing w:line="276" w:lineRule="auto"/>
        <w:jc w:val="both"/>
        <w:rPr>
          <w:lang w:val="en-US"/>
        </w:rPr>
      </w:pPr>
      <w:r w:rsidRPr="005A3F39">
        <w:rPr>
          <w:rFonts w:ascii="Arial" w:eastAsia="Arial" w:hAnsi="Arial" w:cs="Arial"/>
          <w:sz w:val="22"/>
          <w:szCs w:val="22"/>
          <w:lang w:val="en-US"/>
        </w:rPr>
        <w:t xml:space="preserve">Not all services provided remote digital support, especially not at the beginning of the pandemic as experienced in the UK and Italy for example. Technology in general was considered a helpline for many though where it was accessible. Peer support group meetings for example could be hosted remotely via Zoom or other platforms and enabled people with dementia and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although mostly the latter, to stay connected with one another to a certain extent. However, this caused difficulties for some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as no one would be engaging with the person living with dementia whilst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were attending online support services.</w:t>
      </w:r>
    </w:p>
    <w:p w14:paraId="00000088" w14:textId="77777777" w:rsidR="00AA67D7" w:rsidRPr="005A3F39" w:rsidRDefault="00AA67D7">
      <w:pPr>
        <w:jc w:val="right"/>
        <w:rPr>
          <w:rFonts w:ascii="Arial" w:eastAsia="Arial" w:hAnsi="Arial" w:cs="Arial"/>
          <w:sz w:val="20"/>
          <w:szCs w:val="20"/>
          <w:lang w:val="en-US"/>
        </w:rPr>
      </w:pPr>
    </w:p>
    <w:p w14:paraId="00000089" w14:textId="77777777" w:rsidR="00AA67D7" w:rsidRPr="005A3F39" w:rsidRDefault="00A00FD1">
      <w:pPr>
        <w:spacing w:line="276" w:lineRule="auto"/>
        <w:jc w:val="both"/>
        <w:rPr>
          <w:rFonts w:ascii="Arial" w:eastAsia="Arial" w:hAnsi="Arial" w:cs="Arial"/>
          <w:b/>
          <w:sz w:val="22"/>
          <w:szCs w:val="22"/>
          <w:lang w:val="en-US"/>
        </w:rPr>
      </w:pPr>
      <w:r w:rsidRPr="005A3F39">
        <w:rPr>
          <w:rFonts w:ascii="Arial" w:eastAsia="Arial" w:hAnsi="Arial" w:cs="Arial"/>
          <w:b/>
          <w:sz w:val="22"/>
          <w:szCs w:val="22"/>
          <w:lang w:val="en-US"/>
        </w:rPr>
        <w:t>No replacement of face-to-face support</w:t>
      </w:r>
    </w:p>
    <w:p w14:paraId="0000008A" w14:textId="77777777" w:rsidR="00AA67D7" w:rsidRPr="005A3F39" w:rsidRDefault="00A00FD1">
      <w:pPr>
        <w:spacing w:line="276" w:lineRule="auto"/>
        <w:jc w:val="both"/>
        <w:rPr>
          <w:rFonts w:ascii="Arial" w:eastAsia="Arial" w:hAnsi="Arial" w:cs="Arial"/>
          <w:sz w:val="22"/>
          <w:szCs w:val="22"/>
          <w:lang w:val="en-US"/>
        </w:rPr>
      </w:pPr>
      <w:r w:rsidRPr="005A3F39">
        <w:rPr>
          <w:rFonts w:ascii="Arial" w:eastAsia="Arial" w:hAnsi="Arial" w:cs="Arial"/>
          <w:sz w:val="22"/>
          <w:szCs w:val="22"/>
          <w:lang w:val="en-US"/>
        </w:rPr>
        <w:t xml:space="preserve">Whilst technology was useful in some instances to at least provide some level of support during the pandemic, participants highlighted how remote support was no replacement for face-to-face support. This was particularly the case for social support services such as day care </w:t>
      </w:r>
      <w:proofErr w:type="spellStart"/>
      <w:r w:rsidRPr="005A3F39">
        <w:rPr>
          <w:rFonts w:ascii="Arial" w:eastAsia="Arial" w:hAnsi="Arial" w:cs="Arial"/>
          <w:sz w:val="22"/>
          <w:szCs w:val="22"/>
          <w:lang w:val="en-US"/>
        </w:rPr>
        <w:t>centres</w:t>
      </w:r>
      <w:proofErr w:type="spellEnd"/>
      <w:r w:rsidRPr="005A3F39">
        <w:rPr>
          <w:rFonts w:ascii="Arial" w:eastAsia="Arial" w:hAnsi="Arial" w:cs="Arial"/>
          <w:sz w:val="22"/>
          <w:szCs w:val="22"/>
          <w:lang w:val="en-US"/>
        </w:rPr>
        <w:t xml:space="preserve">, which in pre-pandemic times also offered the informal </w:t>
      </w:r>
      <w:proofErr w:type="spellStart"/>
      <w:r w:rsidRPr="005A3F39">
        <w:rPr>
          <w:rFonts w:ascii="Arial" w:eastAsia="Arial" w:hAnsi="Arial" w:cs="Arial"/>
          <w:sz w:val="22"/>
          <w:szCs w:val="22"/>
          <w:lang w:val="en-US"/>
        </w:rPr>
        <w:t>carer</w:t>
      </w:r>
      <w:proofErr w:type="spellEnd"/>
      <w:r w:rsidRPr="005A3F39">
        <w:rPr>
          <w:rFonts w:ascii="Arial" w:eastAsia="Arial" w:hAnsi="Arial" w:cs="Arial"/>
          <w:sz w:val="22"/>
          <w:szCs w:val="22"/>
          <w:lang w:val="en-US"/>
        </w:rPr>
        <w:t xml:space="preserve"> temporary respite from caring. Face-to-face services were therefore considered vital and missed by participants.</w:t>
      </w:r>
    </w:p>
    <w:p w14:paraId="0000008B" w14:textId="77777777" w:rsidR="00AA67D7" w:rsidRPr="005A3F39" w:rsidRDefault="00AA67D7">
      <w:pPr>
        <w:spacing w:line="276" w:lineRule="auto"/>
        <w:jc w:val="both"/>
        <w:rPr>
          <w:rFonts w:ascii="Arial" w:eastAsia="Arial" w:hAnsi="Arial" w:cs="Arial"/>
          <w:sz w:val="20"/>
          <w:szCs w:val="20"/>
          <w:lang w:val="en-US"/>
        </w:rPr>
      </w:pPr>
    </w:p>
    <w:p w14:paraId="0000008C" w14:textId="77777777" w:rsidR="00AA67D7" w:rsidRPr="005A3F39" w:rsidRDefault="00A00FD1">
      <w:pPr>
        <w:spacing w:line="276" w:lineRule="auto"/>
        <w:jc w:val="both"/>
        <w:rPr>
          <w:rFonts w:ascii="Arial" w:eastAsia="Arial" w:hAnsi="Arial" w:cs="Arial"/>
          <w:b/>
          <w:sz w:val="22"/>
          <w:szCs w:val="22"/>
          <w:lang w:val="en-US"/>
        </w:rPr>
      </w:pPr>
      <w:r w:rsidRPr="005A3F39">
        <w:rPr>
          <w:rFonts w:ascii="Arial" w:eastAsia="Arial" w:hAnsi="Arial" w:cs="Arial"/>
          <w:b/>
          <w:sz w:val="22"/>
          <w:szCs w:val="22"/>
          <w:lang w:val="en-US"/>
        </w:rPr>
        <w:t>Difficulties accessing technology</w:t>
      </w:r>
    </w:p>
    <w:p w14:paraId="0000008D" w14:textId="77777777" w:rsidR="00AA67D7" w:rsidRPr="005A3F39" w:rsidRDefault="00A00FD1">
      <w:pPr>
        <w:spacing w:line="276" w:lineRule="auto"/>
        <w:jc w:val="both"/>
        <w:rPr>
          <w:lang w:val="en-US"/>
        </w:rPr>
      </w:pPr>
      <w:r w:rsidRPr="005A3F39">
        <w:rPr>
          <w:rFonts w:ascii="Arial" w:eastAsia="Arial" w:hAnsi="Arial" w:cs="Arial"/>
          <w:sz w:val="22"/>
          <w:szCs w:val="22"/>
          <w:lang w:val="en-US"/>
        </w:rPr>
        <w:t xml:space="preserve">Many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reported that the person living with dementia would struggle with technology if they had to </w:t>
      </w:r>
      <w:proofErr w:type="spellStart"/>
      <w:r w:rsidRPr="005A3F39">
        <w:rPr>
          <w:rFonts w:ascii="Arial" w:eastAsia="Arial" w:hAnsi="Arial" w:cs="Arial"/>
          <w:sz w:val="22"/>
          <w:szCs w:val="22"/>
          <w:lang w:val="en-US"/>
        </w:rPr>
        <w:t>organise</w:t>
      </w:r>
      <w:proofErr w:type="spellEnd"/>
      <w:r w:rsidRPr="005A3F39">
        <w:rPr>
          <w:rFonts w:ascii="Arial" w:eastAsia="Arial" w:hAnsi="Arial" w:cs="Arial"/>
          <w:sz w:val="22"/>
          <w:szCs w:val="22"/>
          <w:lang w:val="en-US"/>
        </w:rPr>
        <w:t xml:space="preserve"> this themselves, both due to digital illiteracy and due to physical impairments of for example holding a tablet.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were often required to set up remote meetings for the person living with dementia, with many people with the condition also not being </w:t>
      </w:r>
      <w:proofErr w:type="spellStart"/>
      <w:r w:rsidRPr="005A3F39">
        <w:rPr>
          <w:rFonts w:ascii="Arial" w:eastAsia="Arial" w:hAnsi="Arial" w:cs="Arial"/>
          <w:sz w:val="22"/>
          <w:szCs w:val="22"/>
          <w:lang w:val="en-US"/>
        </w:rPr>
        <w:t>favourable</w:t>
      </w:r>
      <w:proofErr w:type="spellEnd"/>
      <w:r w:rsidRPr="005A3F39">
        <w:rPr>
          <w:rFonts w:ascii="Arial" w:eastAsia="Arial" w:hAnsi="Arial" w:cs="Arial"/>
          <w:sz w:val="22"/>
          <w:szCs w:val="22"/>
          <w:lang w:val="en-US"/>
        </w:rPr>
        <w:t xml:space="preserve"> of remote technology. Even when remote meetings were set up by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these were sometimes not beneficial as the person living with dementia failed to understand how to engage with remote meetings.</w:t>
      </w:r>
    </w:p>
    <w:p w14:paraId="0000008E" w14:textId="77777777" w:rsidR="00AA67D7" w:rsidRPr="005A3F39" w:rsidRDefault="00AA67D7">
      <w:pPr>
        <w:pBdr>
          <w:top w:val="nil"/>
          <w:left w:val="nil"/>
          <w:bottom w:val="nil"/>
          <w:right w:val="nil"/>
          <w:between w:val="nil"/>
        </w:pBdr>
        <w:jc w:val="right"/>
        <w:rPr>
          <w:rFonts w:ascii="Arial" w:eastAsia="Arial" w:hAnsi="Arial" w:cs="Arial"/>
          <w:sz w:val="20"/>
          <w:szCs w:val="20"/>
          <w:lang w:val="en-US"/>
        </w:rPr>
      </w:pPr>
    </w:p>
    <w:p w14:paraId="0000008F" w14:textId="77777777" w:rsidR="00AA67D7" w:rsidRPr="005A3F39" w:rsidRDefault="00AA67D7">
      <w:pPr>
        <w:spacing w:line="276" w:lineRule="auto"/>
        <w:jc w:val="right"/>
        <w:rPr>
          <w:rFonts w:ascii="Arial" w:eastAsia="Arial" w:hAnsi="Arial" w:cs="Arial"/>
          <w:i/>
          <w:sz w:val="18"/>
          <w:szCs w:val="18"/>
          <w:lang w:val="en-US"/>
        </w:rPr>
      </w:pPr>
    </w:p>
    <w:p w14:paraId="00000090" w14:textId="77777777" w:rsidR="00AA67D7" w:rsidRPr="005A3F39" w:rsidRDefault="00A00FD1">
      <w:pPr>
        <w:spacing w:line="276" w:lineRule="auto"/>
        <w:jc w:val="both"/>
        <w:rPr>
          <w:lang w:val="en-US"/>
        </w:rPr>
      </w:pPr>
      <w:r w:rsidRPr="005A3F39">
        <w:rPr>
          <w:rFonts w:ascii="Arial" w:eastAsia="Arial" w:hAnsi="Arial" w:cs="Arial"/>
          <w:b/>
          <w:sz w:val="22"/>
          <w:szCs w:val="22"/>
          <w:lang w:val="en-US"/>
        </w:rPr>
        <w:t>THEME 3: Emotional impact of the pandemic</w:t>
      </w:r>
    </w:p>
    <w:p w14:paraId="00000091" w14:textId="77777777" w:rsidR="00AA67D7" w:rsidRPr="005A3F39" w:rsidRDefault="00A00FD1">
      <w:pPr>
        <w:spacing w:line="276" w:lineRule="auto"/>
        <w:jc w:val="both"/>
        <w:rPr>
          <w:rFonts w:ascii="Arial" w:eastAsia="Arial" w:hAnsi="Arial" w:cs="Arial"/>
          <w:b/>
          <w:sz w:val="22"/>
          <w:szCs w:val="22"/>
          <w:lang w:val="en-US"/>
        </w:rPr>
      </w:pPr>
      <w:r w:rsidRPr="005A3F39">
        <w:rPr>
          <w:rFonts w:ascii="Arial" w:eastAsia="Arial" w:hAnsi="Arial" w:cs="Arial"/>
          <w:b/>
          <w:sz w:val="22"/>
          <w:szCs w:val="22"/>
          <w:lang w:val="en-US"/>
        </w:rPr>
        <w:t>Upset about restrictions and concern over virus transmission</w:t>
      </w:r>
    </w:p>
    <w:p w14:paraId="00000092" w14:textId="77777777" w:rsidR="00AA67D7" w:rsidRPr="005A3F39" w:rsidRDefault="00A00FD1">
      <w:pPr>
        <w:spacing w:line="276" w:lineRule="auto"/>
        <w:jc w:val="both"/>
        <w:rPr>
          <w:rFonts w:ascii="Arial" w:eastAsia="Arial" w:hAnsi="Arial" w:cs="Arial"/>
          <w:sz w:val="22"/>
          <w:szCs w:val="22"/>
          <w:lang w:val="en-US"/>
        </w:rPr>
      </w:pPr>
      <w:r w:rsidRPr="005A3F39">
        <w:rPr>
          <w:rFonts w:ascii="Arial" w:eastAsia="Arial" w:hAnsi="Arial" w:cs="Arial"/>
          <w:sz w:val="22"/>
          <w:szCs w:val="22"/>
          <w:lang w:val="en-US"/>
        </w:rPr>
        <w:t>The physical restrictions to participants’ lives and the sudden lack of social engagement with peers, friends, and family had a significant emotional impact. Some participants described how they felt imprisoned by having to stay at home during lockdown. Some people with dementia were described as restless by their relatives, as they were not used to staying indoors all the time, and were thus struggling with the imposed lockdown restrictions. Participants were also worried and upset about the pandemic itself, which was heightened by fear of virus transmission and infection.</w:t>
      </w:r>
    </w:p>
    <w:p w14:paraId="00000093" w14:textId="77777777" w:rsidR="00AA67D7" w:rsidRPr="005A3F39" w:rsidRDefault="00AA67D7">
      <w:pPr>
        <w:spacing w:line="276" w:lineRule="auto"/>
        <w:jc w:val="both"/>
        <w:rPr>
          <w:rFonts w:ascii="Arial" w:eastAsia="Arial" w:hAnsi="Arial" w:cs="Arial"/>
          <w:sz w:val="22"/>
          <w:szCs w:val="22"/>
          <w:lang w:val="en-US"/>
        </w:rPr>
      </w:pPr>
    </w:p>
    <w:p w14:paraId="00000094" w14:textId="77777777" w:rsidR="00AA67D7" w:rsidRPr="005A3F39" w:rsidRDefault="00A00FD1">
      <w:pPr>
        <w:spacing w:line="276" w:lineRule="auto"/>
        <w:jc w:val="both"/>
        <w:rPr>
          <w:rFonts w:ascii="Arial" w:eastAsia="Arial" w:hAnsi="Arial" w:cs="Arial"/>
          <w:b/>
          <w:sz w:val="22"/>
          <w:szCs w:val="22"/>
          <w:lang w:val="en-US"/>
        </w:rPr>
      </w:pPr>
      <w:proofErr w:type="spellStart"/>
      <w:r w:rsidRPr="005A3F39">
        <w:rPr>
          <w:rFonts w:ascii="Arial" w:eastAsia="Arial" w:hAnsi="Arial" w:cs="Arial"/>
          <w:b/>
          <w:sz w:val="22"/>
          <w:szCs w:val="22"/>
          <w:lang w:val="en-US"/>
        </w:rPr>
        <w:t>Carer</w:t>
      </w:r>
      <w:proofErr w:type="spellEnd"/>
      <w:r w:rsidRPr="005A3F39">
        <w:rPr>
          <w:rFonts w:ascii="Arial" w:eastAsia="Arial" w:hAnsi="Arial" w:cs="Arial"/>
          <w:b/>
          <w:sz w:val="22"/>
          <w:szCs w:val="22"/>
          <w:lang w:val="en-US"/>
        </w:rPr>
        <w:t xml:space="preserve"> burden</w:t>
      </w:r>
    </w:p>
    <w:p w14:paraId="00000095" w14:textId="77777777" w:rsidR="00AA67D7" w:rsidRPr="005A3F39" w:rsidRDefault="00A00FD1">
      <w:pPr>
        <w:spacing w:line="276" w:lineRule="auto"/>
        <w:jc w:val="both"/>
        <w:rPr>
          <w:lang w:val="en-US"/>
        </w:rPr>
      </w:pPr>
      <w:r w:rsidRPr="005A3F39">
        <w:rPr>
          <w:rFonts w:ascii="Arial" w:eastAsia="Arial" w:hAnsi="Arial" w:cs="Arial"/>
          <w:sz w:val="22"/>
          <w:szCs w:val="22"/>
          <w:lang w:val="en-US"/>
        </w:rPr>
        <w:t xml:space="preserve">With services closed down suddenly during the pandemic, only very slowly opening up again during periods of lower infection rates and thus continued poor access, many informal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reported feelings of burden and stress about the additional caring duties. Services were no longer offering respite for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and the need to pick up extra caring duties caused increased levels of </w:t>
      </w:r>
      <w:proofErr w:type="spellStart"/>
      <w:r w:rsidRPr="005A3F39">
        <w:rPr>
          <w:rFonts w:ascii="Arial" w:eastAsia="Arial" w:hAnsi="Arial" w:cs="Arial"/>
          <w:sz w:val="22"/>
          <w:szCs w:val="22"/>
          <w:lang w:val="en-US"/>
        </w:rPr>
        <w:t>carer</w:t>
      </w:r>
      <w:proofErr w:type="spellEnd"/>
      <w:r w:rsidRPr="005A3F39">
        <w:rPr>
          <w:rFonts w:ascii="Arial" w:eastAsia="Arial" w:hAnsi="Arial" w:cs="Arial"/>
          <w:sz w:val="22"/>
          <w:szCs w:val="22"/>
          <w:lang w:val="en-US"/>
        </w:rPr>
        <w:t xml:space="preserve"> burden.</w:t>
      </w:r>
    </w:p>
    <w:p w14:paraId="00000096" w14:textId="77777777" w:rsidR="00AA67D7" w:rsidRPr="005A3F39" w:rsidRDefault="00A00FD1">
      <w:pPr>
        <w:spacing w:line="276" w:lineRule="auto"/>
        <w:ind w:firstLine="720"/>
        <w:jc w:val="both"/>
        <w:rPr>
          <w:rFonts w:ascii="Arial" w:eastAsia="Arial" w:hAnsi="Arial" w:cs="Arial"/>
          <w:sz w:val="22"/>
          <w:szCs w:val="22"/>
          <w:lang w:val="en-US"/>
        </w:rPr>
      </w:pPr>
      <w:r w:rsidRPr="005A3F39">
        <w:rPr>
          <w:rFonts w:ascii="Arial" w:eastAsia="Arial" w:hAnsi="Arial" w:cs="Arial"/>
          <w:sz w:val="22"/>
          <w:szCs w:val="22"/>
          <w:lang w:val="en-US"/>
        </w:rPr>
        <w:t xml:space="preserve">Many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were also frustrated and exhausted to some extent by having to explain to their relative with dementia repeatedly why restrictions are in place and why services were </w:t>
      </w:r>
      <w:r w:rsidRPr="005A3F39">
        <w:rPr>
          <w:rFonts w:ascii="Arial" w:eastAsia="Arial" w:hAnsi="Arial" w:cs="Arial"/>
          <w:sz w:val="22"/>
          <w:szCs w:val="22"/>
          <w:lang w:val="en-US"/>
        </w:rPr>
        <w:lastRenderedPageBreak/>
        <w:t xml:space="preserve">closed. People living with dementia mostly lacked an understanding of the pandemic and its implications. Repeated explaining could also contribute to increase levels of </w:t>
      </w:r>
      <w:proofErr w:type="spellStart"/>
      <w:r w:rsidRPr="005A3F39">
        <w:rPr>
          <w:rFonts w:ascii="Arial" w:eastAsia="Arial" w:hAnsi="Arial" w:cs="Arial"/>
          <w:sz w:val="22"/>
          <w:szCs w:val="22"/>
          <w:lang w:val="en-US"/>
        </w:rPr>
        <w:t>carer</w:t>
      </w:r>
      <w:proofErr w:type="spellEnd"/>
      <w:r w:rsidRPr="005A3F39">
        <w:rPr>
          <w:rFonts w:ascii="Arial" w:eastAsia="Arial" w:hAnsi="Arial" w:cs="Arial"/>
          <w:sz w:val="22"/>
          <w:szCs w:val="22"/>
          <w:lang w:val="en-US"/>
        </w:rPr>
        <w:t xml:space="preserve"> burden.</w:t>
      </w:r>
    </w:p>
    <w:p w14:paraId="00000097" w14:textId="77777777" w:rsidR="00AA67D7" w:rsidRPr="005A3F39" w:rsidRDefault="00AA67D7">
      <w:pPr>
        <w:spacing w:line="276" w:lineRule="auto"/>
        <w:jc w:val="both"/>
        <w:rPr>
          <w:rFonts w:ascii="Arial" w:eastAsia="Arial" w:hAnsi="Arial" w:cs="Arial"/>
          <w:b/>
          <w:sz w:val="22"/>
          <w:szCs w:val="22"/>
          <w:lang w:val="en-US"/>
        </w:rPr>
      </w:pPr>
    </w:p>
    <w:p w14:paraId="00000098" w14:textId="77777777" w:rsidR="00AA67D7" w:rsidRPr="005A3F39" w:rsidRDefault="00AA67D7">
      <w:pPr>
        <w:jc w:val="right"/>
        <w:rPr>
          <w:rFonts w:ascii="Arial" w:eastAsia="Arial" w:hAnsi="Arial" w:cs="Arial"/>
          <w:b/>
          <w:i/>
          <w:sz w:val="20"/>
          <w:szCs w:val="20"/>
          <w:lang w:val="en-US"/>
        </w:rPr>
      </w:pPr>
    </w:p>
    <w:p w14:paraId="00000099" w14:textId="7A9343F2" w:rsidR="00AA67D7" w:rsidRPr="005A3F39" w:rsidRDefault="00A00FD1">
      <w:pPr>
        <w:spacing w:line="276" w:lineRule="auto"/>
        <w:jc w:val="both"/>
        <w:rPr>
          <w:b/>
          <w:lang w:val="en-US"/>
        </w:rPr>
      </w:pPr>
      <w:r w:rsidRPr="005A3F39">
        <w:rPr>
          <w:rFonts w:ascii="Arial" w:eastAsia="Arial" w:hAnsi="Arial" w:cs="Arial"/>
          <w:b/>
          <w:sz w:val="22"/>
          <w:szCs w:val="22"/>
          <w:lang w:val="en-US"/>
        </w:rPr>
        <w:t>THEME 4:</w:t>
      </w:r>
      <w:r w:rsidRPr="005A3F39">
        <w:rPr>
          <w:rFonts w:ascii="Arial" w:eastAsia="Arial" w:hAnsi="Arial" w:cs="Arial"/>
          <w:sz w:val="22"/>
          <w:szCs w:val="22"/>
          <w:lang w:val="en-US"/>
        </w:rPr>
        <w:t xml:space="preserve"> </w:t>
      </w:r>
      <w:r w:rsidR="00A74EBD" w:rsidRPr="005A3F39">
        <w:rPr>
          <w:rFonts w:ascii="Arial" w:eastAsia="Arial" w:hAnsi="Arial" w:cs="Arial"/>
          <w:b/>
          <w:sz w:val="22"/>
          <w:szCs w:val="22"/>
          <w:lang w:val="en-US"/>
        </w:rPr>
        <w:t xml:space="preserve">Decline of cognitive and physical health reported by </w:t>
      </w:r>
      <w:proofErr w:type="spellStart"/>
      <w:r w:rsidR="00A74EBD" w:rsidRPr="005A3F39">
        <w:rPr>
          <w:rFonts w:ascii="Arial" w:eastAsia="Arial" w:hAnsi="Arial" w:cs="Arial"/>
          <w:b/>
          <w:sz w:val="22"/>
          <w:szCs w:val="22"/>
          <w:lang w:val="en-US"/>
        </w:rPr>
        <w:t>carers</w:t>
      </w:r>
      <w:proofErr w:type="spellEnd"/>
    </w:p>
    <w:p w14:paraId="0000009A" w14:textId="77777777" w:rsidR="00AA67D7" w:rsidRPr="005A3F39" w:rsidRDefault="00A00FD1">
      <w:pPr>
        <w:spacing w:line="276" w:lineRule="auto"/>
        <w:jc w:val="both"/>
        <w:rPr>
          <w:rFonts w:ascii="Arial" w:eastAsia="Arial" w:hAnsi="Arial" w:cs="Arial"/>
          <w:b/>
          <w:sz w:val="22"/>
          <w:szCs w:val="22"/>
          <w:lang w:val="en-US"/>
        </w:rPr>
      </w:pPr>
      <w:r w:rsidRPr="005A3F39">
        <w:rPr>
          <w:rFonts w:ascii="Arial" w:eastAsia="Arial" w:hAnsi="Arial" w:cs="Arial"/>
          <w:b/>
          <w:sz w:val="22"/>
          <w:szCs w:val="22"/>
          <w:lang w:val="en-US"/>
        </w:rPr>
        <w:t>Faster deterioration of dementia symptoms</w:t>
      </w:r>
    </w:p>
    <w:p w14:paraId="0000009B" w14:textId="457909EA" w:rsidR="00AA67D7" w:rsidRPr="005A3F39" w:rsidRDefault="00A00FD1">
      <w:pPr>
        <w:spacing w:line="276" w:lineRule="auto"/>
        <w:jc w:val="both"/>
        <w:rPr>
          <w:lang w:val="en-US"/>
        </w:rPr>
      </w:pPr>
      <w:r w:rsidRPr="005A3F39">
        <w:rPr>
          <w:rFonts w:ascii="Arial" w:eastAsia="Arial" w:hAnsi="Arial" w:cs="Arial"/>
          <w:sz w:val="22"/>
          <w:szCs w:val="22"/>
          <w:lang w:val="en-US"/>
        </w:rPr>
        <w:t xml:space="preserve">Many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across Australia, Italy, Poland and the UK noticed how</w:t>
      </w:r>
      <w:r w:rsidR="00FA471F" w:rsidRPr="005A3F39">
        <w:rPr>
          <w:rFonts w:ascii="Arial" w:eastAsia="Arial" w:hAnsi="Arial" w:cs="Arial"/>
          <w:sz w:val="22"/>
          <w:szCs w:val="22"/>
          <w:lang w:val="en-US"/>
        </w:rPr>
        <w:t xml:space="preserve"> people with dementia seemed to show increased cognitive deterioration, which was linked to </w:t>
      </w:r>
      <w:r w:rsidRPr="005A3F39">
        <w:rPr>
          <w:rFonts w:ascii="Arial" w:eastAsia="Arial" w:hAnsi="Arial" w:cs="Arial"/>
          <w:sz w:val="22"/>
          <w:szCs w:val="22"/>
          <w:lang w:val="en-US"/>
        </w:rPr>
        <w:t>the pandemic’s restrictions. This was particularly concerning for some as they were worried about whether their relative with dementia would have deteriorated too much to be able to attend face-to-face services again once these would resume. The lack of services available during the pandemic and thus lack of interaction and social stimulation appeared to generate a general lack of motivation in people living with dementia. This can contribute further to faster cognitive deterioration.</w:t>
      </w:r>
    </w:p>
    <w:p w14:paraId="0000009C" w14:textId="77777777" w:rsidR="00AA67D7" w:rsidRPr="005A3F39" w:rsidRDefault="00A00FD1">
      <w:pPr>
        <w:spacing w:line="276" w:lineRule="auto"/>
        <w:ind w:firstLine="720"/>
        <w:jc w:val="both"/>
        <w:rPr>
          <w:lang w:val="en-US"/>
        </w:rPr>
      </w:pPr>
      <w:r w:rsidRPr="005A3F39">
        <w:rPr>
          <w:rFonts w:ascii="Arial" w:eastAsia="Arial" w:hAnsi="Arial" w:cs="Arial"/>
          <w:sz w:val="22"/>
          <w:szCs w:val="22"/>
          <w:lang w:val="en-US"/>
        </w:rPr>
        <w:t xml:space="preserve">In India however, as most if not all of the care was provided by family members or by paid servants, the pandemic appeared to have had no impact on the level of dementia.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expressed that not having accessed social care service prior to the pandemic was linked to no changes in care receipt during the pandemic, as family resided with the person with dementia and could continue providing care.</w:t>
      </w:r>
      <w:r w:rsidRPr="005A3F39">
        <w:rPr>
          <w:rFonts w:ascii="Arial" w:eastAsia="Arial" w:hAnsi="Arial" w:cs="Arial"/>
          <w:b/>
          <w:i/>
          <w:sz w:val="20"/>
          <w:szCs w:val="20"/>
          <w:lang w:val="en-US"/>
        </w:rPr>
        <w:t xml:space="preserve"> </w:t>
      </w:r>
      <w:r w:rsidRPr="005A3F39">
        <w:rPr>
          <w:rFonts w:ascii="Arial" w:eastAsia="Arial" w:hAnsi="Arial" w:cs="Arial"/>
          <w:sz w:val="22"/>
          <w:szCs w:val="22"/>
          <w:lang w:val="en-US"/>
        </w:rPr>
        <w:t xml:space="preserve">Thus,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in India did not express any concern over their relative’s faster cognitive deterioration, and did not notice any cognitive or </w:t>
      </w:r>
      <w:proofErr w:type="spellStart"/>
      <w:r w:rsidRPr="005A3F39">
        <w:rPr>
          <w:rFonts w:ascii="Arial" w:eastAsia="Arial" w:hAnsi="Arial" w:cs="Arial"/>
          <w:sz w:val="22"/>
          <w:szCs w:val="22"/>
          <w:lang w:val="en-US"/>
        </w:rPr>
        <w:t>behavioural</w:t>
      </w:r>
      <w:proofErr w:type="spellEnd"/>
      <w:r w:rsidRPr="005A3F39">
        <w:rPr>
          <w:rFonts w:ascii="Arial" w:eastAsia="Arial" w:hAnsi="Arial" w:cs="Arial"/>
          <w:sz w:val="22"/>
          <w:szCs w:val="22"/>
          <w:lang w:val="en-US"/>
        </w:rPr>
        <w:t xml:space="preserve"> changes in relation to the pandemic’s restrictions. This was because care continued being provided by the family and therefore support services were not implicated.</w:t>
      </w:r>
    </w:p>
    <w:p w14:paraId="0000009D" w14:textId="77777777" w:rsidR="00AA67D7" w:rsidRPr="005A3F39" w:rsidRDefault="00AA67D7">
      <w:pPr>
        <w:spacing w:line="276" w:lineRule="auto"/>
        <w:ind w:firstLine="720"/>
        <w:jc w:val="both"/>
        <w:rPr>
          <w:rFonts w:ascii="Arial" w:eastAsia="Arial" w:hAnsi="Arial" w:cs="Arial"/>
          <w:sz w:val="22"/>
          <w:szCs w:val="22"/>
          <w:lang w:val="en-US"/>
        </w:rPr>
      </w:pPr>
    </w:p>
    <w:p w14:paraId="0000009E" w14:textId="77777777" w:rsidR="00AA67D7" w:rsidRPr="005A3F39" w:rsidRDefault="00A00FD1">
      <w:pPr>
        <w:spacing w:line="276" w:lineRule="auto"/>
        <w:jc w:val="both"/>
        <w:rPr>
          <w:rFonts w:ascii="Arial" w:eastAsia="Arial" w:hAnsi="Arial" w:cs="Arial"/>
          <w:b/>
          <w:sz w:val="22"/>
          <w:szCs w:val="22"/>
          <w:lang w:val="en-US"/>
        </w:rPr>
      </w:pPr>
      <w:r w:rsidRPr="005A3F39">
        <w:rPr>
          <w:rFonts w:ascii="Arial" w:eastAsia="Arial" w:hAnsi="Arial" w:cs="Arial"/>
          <w:b/>
          <w:sz w:val="22"/>
          <w:szCs w:val="22"/>
          <w:lang w:val="en-US"/>
        </w:rPr>
        <w:t>Impact on physical health</w:t>
      </w:r>
    </w:p>
    <w:p w14:paraId="0000009F" w14:textId="65484AC0" w:rsidR="00AA67D7" w:rsidRPr="005A3F39" w:rsidRDefault="00A00FD1">
      <w:pPr>
        <w:spacing w:line="276" w:lineRule="auto"/>
        <w:jc w:val="both"/>
        <w:rPr>
          <w:lang w:val="en-US"/>
        </w:rPr>
      </w:pP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across </w:t>
      </w:r>
      <w:r w:rsidR="00A6292B" w:rsidRPr="005A3F39">
        <w:rPr>
          <w:rFonts w:ascii="Arial" w:eastAsia="Arial" w:hAnsi="Arial" w:cs="Arial"/>
          <w:sz w:val="22"/>
          <w:szCs w:val="22"/>
          <w:lang w:val="en-US"/>
        </w:rPr>
        <w:t xml:space="preserve">Australia, Italy, Poland, and the UK </w:t>
      </w:r>
      <w:r w:rsidRPr="005A3F39">
        <w:rPr>
          <w:rFonts w:ascii="Arial" w:eastAsia="Arial" w:hAnsi="Arial" w:cs="Arial"/>
          <w:sz w:val="22"/>
          <w:szCs w:val="22"/>
          <w:lang w:val="en-US"/>
        </w:rPr>
        <w:t xml:space="preserve">equally noted an impact of lockdown and different types of restrictions on people living with dementia’s physical health and mobility. The lack of social engagement in </w:t>
      </w:r>
      <w:proofErr w:type="spellStart"/>
      <w:r w:rsidRPr="005A3F39">
        <w:rPr>
          <w:rFonts w:ascii="Arial" w:eastAsia="Arial" w:hAnsi="Arial" w:cs="Arial"/>
          <w:sz w:val="22"/>
          <w:szCs w:val="22"/>
          <w:lang w:val="en-US"/>
        </w:rPr>
        <w:t>utilising</w:t>
      </w:r>
      <w:proofErr w:type="spellEnd"/>
      <w:r w:rsidRPr="005A3F39">
        <w:rPr>
          <w:rFonts w:ascii="Arial" w:eastAsia="Arial" w:hAnsi="Arial" w:cs="Arial"/>
          <w:sz w:val="22"/>
          <w:szCs w:val="22"/>
          <w:lang w:val="en-US"/>
        </w:rPr>
        <w:t xml:space="preserve"> services appeared to lead to poorer physical health and </w:t>
      </w:r>
      <w:sdt>
        <w:sdtPr>
          <w:tag w:val="goog_rdk_45"/>
          <w:id w:val="2100834990"/>
        </w:sdtPr>
        <w:sdtEndPr/>
        <w:sdtContent/>
      </w:sdt>
      <w:r w:rsidRPr="005A3F39">
        <w:rPr>
          <w:rFonts w:ascii="Arial" w:eastAsia="Arial" w:hAnsi="Arial" w:cs="Arial"/>
          <w:sz w:val="22"/>
          <w:szCs w:val="22"/>
          <w:lang w:val="en-US"/>
        </w:rPr>
        <w:t xml:space="preserve">people struggling to walk. </w:t>
      </w:r>
      <w:proofErr w:type="spellStart"/>
      <w:r w:rsidRPr="005A3F39">
        <w:rPr>
          <w:rFonts w:ascii="Arial" w:eastAsia="Arial" w:hAnsi="Arial" w:cs="Arial"/>
          <w:sz w:val="22"/>
          <w:szCs w:val="22"/>
          <w:lang w:val="en-US"/>
        </w:rPr>
        <w:t>Carers</w:t>
      </w:r>
      <w:proofErr w:type="spellEnd"/>
      <w:r w:rsidRPr="005A3F39">
        <w:rPr>
          <w:rFonts w:ascii="Arial" w:eastAsia="Arial" w:hAnsi="Arial" w:cs="Arial"/>
          <w:sz w:val="22"/>
          <w:szCs w:val="22"/>
          <w:lang w:val="en-US"/>
        </w:rPr>
        <w:t xml:space="preserve"> raised the issue of poorer physical health in line with poorer mental well-being, highlighting the overall impact that the restrictions appeared to have on people with dementia. Again, as people with dementia in India did not </w:t>
      </w:r>
      <w:proofErr w:type="spellStart"/>
      <w:r w:rsidRPr="005A3F39">
        <w:rPr>
          <w:rFonts w:ascii="Arial" w:eastAsia="Arial" w:hAnsi="Arial" w:cs="Arial"/>
          <w:sz w:val="22"/>
          <w:szCs w:val="22"/>
          <w:lang w:val="en-US"/>
        </w:rPr>
        <w:t>utilise</w:t>
      </w:r>
      <w:proofErr w:type="spellEnd"/>
      <w:r w:rsidRPr="005A3F39">
        <w:rPr>
          <w:rFonts w:ascii="Arial" w:eastAsia="Arial" w:hAnsi="Arial" w:cs="Arial"/>
          <w:sz w:val="22"/>
          <w:szCs w:val="22"/>
          <w:lang w:val="en-US"/>
        </w:rPr>
        <w:t xml:space="preserve"> services, no changes in physical health were noted.</w:t>
      </w:r>
    </w:p>
    <w:p w14:paraId="000000A0" w14:textId="77777777" w:rsidR="00AA67D7" w:rsidRPr="005A3F39" w:rsidRDefault="00AA67D7">
      <w:pPr>
        <w:spacing w:line="276" w:lineRule="auto"/>
        <w:jc w:val="both"/>
        <w:rPr>
          <w:rFonts w:ascii="Arial" w:eastAsia="Arial" w:hAnsi="Arial" w:cs="Arial"/>
          <w:sz w:val="22"/>
          <w:szCs w:val="22"/>
          <w:lang w:val="en-US"/>
        </w:rPr>
      </w:pPr>
    </w:p>
    <w:p w14:paraId="000000A1" w14:textId="77777777" w:rsidR="00AA67D7" w:rsidRPr="005A3F39" w:rsidRDefault="000E12A2">
      <w:pPr>
        <w:spacing w:line="276" w:lineRule="auto"/>
        <w:jc w:val="both"/>
      </w:pPr>
      <w:sdt>
        <w:sdtPr>
          <w:tag w:val="goog_rdk_46"/>
          <w:id w:val="212938687"/>
        </w:sdtPr>
        <w:sdtEndPr/>
        <w:sdtContent/>
      </w:sdt>
      <w:r w:rsidR="00A00FD1" w:rsidRPr="005A3F39">
        <w:rPr>
          <w:rFonts w:ascii="Arial" w:eastAsia="Arial" w:hAnsi="Arial" w:cs="Arial"/>
          <w:b/>
        </w:rPr>
        <w:t>Discussion</w:t>
      </w:r>
    </w:p>
    <w:p w14:paraId="000000A2" w14:textId="0E6276D3" w:rsidR="00AA67D7" w:rsidRPr="005A3F39" w:rsidRDefault="00A00FD1">
      <w:pPr>
        <w:spacing w:line="276" w:lineRule="auto"/>
        <w:jc w:val="both"/>
      </w:pPr>
      <w:r w:rsidRPr="005A3F39">
        <w:rPr>
          <w:rFonts w:ascii="Arial" w:eastAsia="Arial" w:hAnsi="Arial" w:cs="Arial"/>
          <w:sz w:val="22"/>
          <w:szCs w:val="22"/>
        </w:rPr>
        <w:t xml:space="preserve">This is the first study we know of to show the global impact of the COVID-19 pandemic on the lives of people living with dementia and their informal carers. COVID-19 is not only impacting on the lives of older adults directly by increased susceptibility and mortality </w:t>
      </w:r>
      <w:r w:rsidR="00BE4812" w:rsidRPr="005A3F39">
        <w:rPr>
          <w:rFonts w:ascii="Arial" w:eastAsia="Arial" w:hAnsi="Arial" w:cs="Arial"/>
          <w:sz w:val="22"/>
          <w:szCs w:val="22"/>
        </w:rPr>
        <w:t>[</w:t>
      </w:r>
      <w:r w:rsidR="006C3395" w:rsidRPr="005A3F39">
        <w:rPr>
          <w:rFonts w:ascii="Arial" w:eastAsia="Arial" w:hAnsi="Arial" w:cs="Arial"/>
          <w:sz w:val="22"/>
          <w:szCs w:val="22"/>
        </w:rPr>
        <w:t>1</w:t>
      </w:r>
      <w:r w:rsidR="00A04CAC" w:rsidRPr="005A3F39">
        <w:rPr>
          <w:rFonts w:ascii="Arial" w:eastAsia="Arial" w:hAnsi="Arial" w:cs="Arial"/>
          <w:sz w:val="22"/>
          <w:szCs w:val="22"/>
        </w:rPr>
        <w:t>9</w:t>
      </w:r>
      <w:r w:rsidR="006C3395" w:rsidRPr="005A3F39">
        <w:rPr>
          <w:rFonts w:ascii="Arial" w:eastAsia="Arial" w:hAnsi="Arial" w:cs="Arial"/>
          <w:sz w:val="22"/>
          <w:szCs w:val="22"/>
        </w:rPr>
        <w:t>]</w:t>
      </w:r>
      <w:r w:rsidRPr="005A3F39">
        <w:rPr>
          <w:rFonts w:ascii="Arial" w:eastAsia="Arial" w:hAnsi="Arial" w:cs="Arial"/>
          <w:sz w:val="22"/>
          <w:szCs w:val="22"/>
        </w:rPr>
        <w:t xml:space="preserve">, but represents a global health problem indirectly by restricting </w:t>
      </w:r>
      <w:sdt>
        <w:sdtPr>
          <w:tag w:val="goog_rdk_47"/>
          <w:id w:val="-2093311633"/>
        </w:sdtPr>
        <w:sdtEndPr/>
        <w:sdtContent/>
      </w:sdt>
      <w:r w:rsidRPr="005A3F39">
        <w:rPr>
          <w:rFonts w:ascii="Arial" w:eastAsia="Arial" w:hAnsi="Arial" w:cs="Arial"/>
          <w:sz w:val="22"/>
          <w:szCs w:val="22"/>
        </w:rPr>
        <w:t>social support. This has negative implications on cognitive and physical health, and emotional well-being</w:t>
      </w:r>
      <w:r w:rsidR="00955071">
        <w:rPr>
          <w:rFonts w:ascii="Arial" w:eastAsia="Arial" w:hAnsi="Arial" w:cs="Arial"/>
          <w:sz w:val="22"/>
          <w:szCs w:val="22"/>
        </w:rPr>
        <w:t xml:space="preserve">, </w:t>
      </w:r>
      <w:r w:rsidR="00955071" w:rsidRPr="00955071">
        <w:rPr>
          <w:rFonts w:ascii="Arial" w:eastAsia="Arial" w:hAnsi="Arial" w:cs="Arial"/>
          <w:color w:val="FF0000"/>
          <w:sz w:val="22"/>
          <w:szCs w:val="22"/>
        </w:rPr>
        <w:t>as shown in our study,</w:t>
      </w:r>
      <w:r w:rsidR="00955071">
        <w:rPr>
          <w:rFonts w:ascii="Arial" w:eastAsia="Arial" w:hAnsi="Arial" w:cs="Arial"/>
          <w:sz w:val="22"/>
          <w:szCs w:val="22"/>
        </w:rPr>
        <w:t xml:space="preserve"> </w:t>
      </w:r>
      <w:r w:rsidR="00955071" w:rsidRPr="00955071">
        <w:rPr>
          <w:rFonts w:ascii="Arial" w:eastAsia="Arial" w:hAnsi="Arial" w:cs="Arial"/>
          <w:color w:val="FF0000"/>
          <w:sz w:val="22"/>
          <w:szCs w:val="22"/>
        </w:rPr>
        <w:t>with varied and fewer impacts on people with dementia living in India</w:t>
      </w:r>
      <w:r w:rsidRPr="005A3F39">
        <w:rPr>
          <w:rFonts w:ascii="Arial" w:eastAsia="Arial" w:hAnsi="Arial" w:cs="Arial"/>
          <w:sz w:val="22"/>
          <w:szCs w:val="22"/>
        </w:rPr>
        <w:t>.</w:t>
      </w:r>
    </w:p>
    <w:p w14:paraId="000000A3" w14:textId="2D9371C5" w:rsidR="00AA67D7" w:rsidRPr="005A3F39" w:rsidRDefault="00A00FD1">
      <w:pPr>
        <w:spacing w:line="276" w:lineRule="auto"/>
        <w:jc w:val="both"/>
      </w:pPr>
      <w:r w:rsidRPr="005A3F39">
        <w:rPr>
          <w:rFonts w:ascii="Arial" w:eastAsia="Arial" w:hAnsi="Arial" w:cs="Arial"/>
          <w:sz w:val="22"/>
          <w:szCs w:val="22"/>
        </w:rPr>
        <w:tab/>
        <w:t xml:space="preserve">Whilst the pandemic </w:t>
      </w:r>
      <w:r w:rsidR="000C58CE" w:rsidRPr="005A3F39">
        <w:rPr>
          <w:rFonts w:ascii="Arial" w:eastAsia="Arial" w:hAnsi="Arial" w:cs="Arial"/>
          <w:sz w:val="22"/>
          <w:szCs w:val="22"/>
        </w:rPr>
        <w:t>has impacted to a great extent</w:t>
      </w:r>
      <w:r w:rsidRPr="005A3F39">
        <w:rPr>
          <w:rFonts w:ascii="Arial" w:eastAsia="Arial" w:hAnsi="Arial" w:cs="Arial"/>
          <w:sz w:val="22"/>
          <w:szCs w:val="22"/>
        </w:rPr>
        <w:t xml:space="preserve"> on people with dementia and carers in all countries, cultural</w:t>
      </w:r>
      <w:r w:rsidR="006A31C0" w:rsidRPr="005A3F39">
        <w:rPr>
          <w:rFonts w:ascii="Arial" w:eastAsia="Arial" w:hAnsi="Arial" w:cs="Arial"/>
          <w:sz w:val="22"/>
          <w:szCs w:val="22"/>
        </w:rPr>
        <w:t>, as well as economic differences and organisational</w:t>
      </w:r>
      <w:r w:rsidRPr="005A3F39">
        <w:rPr>
          <w:rFonts w:ascii="Arial" w:eastAsia="Arial" w:hAnsi="Arial" w:cs="Arial"/>
          <w:sz w:val="22"/>
          <w:szCs w:val="22"/>
        </w:rPr>
        <w:t xml:space="preserve"> differences in care provision meant that some were affected more than others. Those living in the UK, Australia, Italy</w:t>
      </w:r>
      <w:r w:rsidR="00CB6EEE" w:rsidRPr="005A3F39">
        <w:rPr>
          <w:rFonts w:ascii="Arial" w:eastAsia="Arial" w:hAnsi="Arial" w:cs="Arial"/>
          <w:sz w:val="22"/>
          <w:szCs w:val="22"/>
        </w:rPr>
        <w:t>, and Poland</w:t>
      </w:r>
      <w:r w:rsidRPr="005A3F39">
        <w:rPr>
          <w:rFonts w:ascii="Arial" w:eastAsia="Arial" w:hAnsi="Arial" w:cs="Arial"/>
          <w:sz w:val="22"/>
          <w:szCs w:val="22"/>
        </w:rPr>
        <w:t xml:space="preserve"> </w:t>
      </w:r>
      <w:sdt>
        <w:sdtPr>
          <w:tag w:val="goog_rdk_48"/>
          <w:id w:val="-773317560"/>
        </w:sdtPr>
        <w:sdtEndPr/>
        <w:sdtContent/>
      </w:sdt>
      <w:r w:rsidRPr="005A3F39">
        <w:rPr>
          <w:rFonts w:ascii="Arial" w:eastAsia="Arial" w:hAnsi="Arial" w:cs="Arial"/>
          <w:sz w:val="22"/>
          <w:szCs w:val="22"/>
        </w:rPr>
        <w:t xml:space="preserve">seemed to be affected by the sudden closure of face-to-face support services to the greatest extent. </w:t>
      </w:r>
      <w:r w:rsidR="00CB6EEE" w:rsidRPr="005A3F39">
        <w:rPr>
          <w:rFonts w:ascii="Arial" w:hAnsi="Arial" w:cs="Arial"/>
          <w:sz w:val="22"/>
        </w:rPr>
        <w:t>Indian carers were not affected at all by closures.</w:t>
      </w:r>
      <w:r w:rsidR="00CB6EEE" w:rsidRPr="005A3F39">
        <w:rPr>
          <w:sz w:val="22"/>
        </w:rPr>
        <w:t xml:space="preserve"> </w:t>
      </w:r>
      <w:r w:rsidRPr="005A3F39">
        <w:rPr>
          <w:rFonts w:ascii="Arial" w:eastAsia="Arial" w:hAnsi="Arial" w:cs="Arial"/>
          <w:sz w:val="22"/>
          <w:szCs w:val="22"/>
        </w:rPr>
        <w:t xml:space="preserve">This was because care was considered mostly a family </w:t>
      </w:r>
      <w:r w:rsidR="00CB6EEE" w:rsidRPr="005A3F39">
        <w:rPr>
          <w:rFonts w:ascii="Arial" w:eastAsia="Arial" w:hAnsi="Arial" w:cs="Arial"/>
          <w:sz w:val="22"/>
          <w:szCs w:val="22"/>
        </w:rPr>
        <w:t xml:space="preserve">and cultural </w:t>
      </w:r>
      <w:r w:rsidRPr="005A3F39">
        <w:rPr>
          <w:rFonts w:ascii="Arial" w:eastAsia="Arial" w:hAnsi="Arial" w:cs="Arial"/>
          <w:sz w:val="22"/>
          <w:szCs w:val="22"/>
        </w:rPr>
        <w:t xml:space="preserve">duty, so that services were rarely utilised. This is supported by previous research into expectations of dementia care </w:t>
      </w:r>
      <w:r w:rsidR="006C3395" w:rsidRPr="005A3F39">
        <w:rPr>
          <w:rFonts w:ascii="Arial" w:eastAsia="Arial" w:hAnsi="Arial" w:cs="Arial"/>
          <w:sz w:val="22"/>
          <w:szCs w:val="22"/>
        </w:rPr>
        <w:t>[</w:t>
      </w:r>
      <w:r w:rsidR="00A04CAC" w:rsidRPr="005A3F39">
        <w:rPr>
          <w:rFonts w:ascii="Arial" w:eastAsia="Arial" w:hAnsi="Arial" w:cs="Arial"/>
          <w:sz w:val="22"/>
          <w:szCs w:val="22"/>
        </w:rPr>
        <w:t>20</w:t>
      </w:r>
      <w:r w:rsidR="006C3395" w:rsidRPr="005A3F39">
        <w:rPr>
          <w:rFonts w:ascii="Arial" w:eastAsia="Arial" w:hAnsi="Arial" w:cs="Arial"/>
          <w:sz w:val="22"/>
          <w:szCs w:val="22"/>
        </w:rPr>
        <w:t>-2</w:t>
      </w:r>
      <w:r w:rsidR="00A04CAC" w:rsidRPr="005A3F39">
        <w:rPr>
          <w:rFonts w:ascii="Arial" w:eastAsia="Arial" w:hAnsi="Arial" w:cs="Arial"/>
          <w:sz w:val="22"/>
          <w:szCs w:val="22"/>
        </w:rPr>
        <w:t>2</w:t>
      </w:r>
      <w:r w:rsidR="006C3395" w:rsidRPr="005A3F39">
        <w:rPr>
          <w:rFonts w:ascii="Arial" w:eastAsia="Arial" w:hAnsi="Arial" w:cs="Arial"/>
          <w:sz w:val="22"/>
          <w:szCs w:val="22"/>
        </w:rPr>
        <w:t>]</w:t>
      </w:r>
      <w:r w:rsidR="00882519" w:rsidRPr="005A3F39">
        <w:rPr>
          <w:rFonts w:ascii="Arial" w:eastAsia="Arial" w:hAnsi="Arial" w:cs="Arial"/>
          <w:sz w:val="22"/>
          <w:szCs w:val="22"/>
        </w:rPr>
        <w:t xml:space="preserve">. </w:t>
      </w:r>
      <w:r w:rsidRPr="005A3F39">
        <w:rPr>
          <w:rFonts w:ascii="Arial" w:eastAsia="Arial" w:hAnsi="Arial" w:cs="Arial"/>
          <w:sz w:val="22"/>
          <w:szCs w:val="22"/>
        </w:rPr>
        <w:t xml:space="preserve">As a result, informal carers in India specifically seemed to experience no increase in levels </w:t>
      </w:r>
      <w:r w:rsidRPr="005A3F39">
        <w:rPr>
          <w:rFonts w:ascii="Arial" w:eastAsia="Arial" w:hAnsi="Arial" w:cs="Arial"/>
          <w:sz w:val="22"/>
          <w:szCs w:val="22"/>
        </w:rPr>
        <w:lastRenderedPageBreak/>
        <w:t xml:space="preserve">of carer burden, whereas carers in other countries were impacted as they took on additional caring duties. </w:t>
      </w:r>
      <w:r w:rsidR="00A3639D" w:rsidRPr="00A3639D">
        <w:rPr>
          <w:rFonts w:ascii="Arial" w:eastAsia="Arial" w:hAnsi="Arial" w:cs="Arial"/>
          <w:color w:val="FF0000"/>
          <w:sz w:val="22"/>
          <w:szCs w:val="22"/>
        </w:rPr>
        <w:t>This was despite care services in general, as in any other country, having been affected in india during the pandemic as well (</w:t>
      </w:r>
      <w:r w:rsidR="00A3639D">
        <w:rPr>
          <w:rFonts w:ascii="Arial" w:eastAsia="Arial" w:hAnsi="Arial" w:cs="Arial"/>
          <w:color w:val="FF0000"/>
          <w:sz w:val="22"/>
          <w:szCs w:val="22"/>
        </w:rPr>
        <w:t>Garg et al., 2020</w:t>
      </w:r>
      <w:r w:rsidR="00A3639D" w:rsidRPr="00A3639D">
        <w:rPr>
          <w:rFonts w:ascii="Arial" w:eastAsia="Arial" w:hAnsi="Arial" w:cs="Arial"/>
          <w:color w:val="FF0000"/>
          <w:sz w:val="22"/>
          <w:szCs w:val="22"/>
        </w:rPr>
        <w:t xml:space="preserve">). </w:t>
      </w:r>
      <w:r w:rsidRPr="005A3F39">
        <w:rPr>
          <w:rFonts w:ascii="Arial" w:eastAsia="Arial" w:hAnsi="Arial" w:cs="Arial"/>
          <w:sz w:val="22"/>
          <w:szCs w:val="22"/>
        </w:rPr>
        <w:t xml:space="preserve">Carer burden is high in most informal carers across the globe </w:t>
      </w:r>
      <w:r w:rsidR="006C3395" w:rsidRPr="005A3F39">
        <w:rPr>
          <w:rFonts w:ascii="Arial" w:eastAsia="Arial" w:hAnsi="Arial" w:cs="Arial"/>
          <w:sz w:val="22"/>
          <w:szCs w:val="22"/>
        </w:rPr>
        <w:t>[</w:t>
      </w:r>
      <w:r w:rsidR="00A04CAC" w:rsidRPr="005A3F39">
        <w:rPr>
          <w:rFonts w:ascii="Arial" w:eastAsia="Arial" w:hAnsi="Arial" w:cs="Arial"/>
          <w:sz w:val="22"/>
          <w:szCs w:val="22"/>
        </w:rPr>
        <w:t>23-24</w:t>
      </w:r>
      <w:r w:rsidR="006C3395" w:rsidRPr="005A3F39">
        <w:rPr>
          <w:rFonts w:ascii="Arial" w:eastAsia="Arial" w:hAnsi="Arial" w:cs="Arial"/>
          <w:sz w:val="22"/>
          <w:szCs w:val="22"/>
        </w:rPr>
        <w:t>]</w:t>
      </w:r>
      <w:r w:rsidRPr="005A3F39">
        <w:rPr>
          <w:rFonts w:ascii="Arial" w:eastAsia="Arial" w:hAnsi="Arial" w:cs="Arial"/>
          <w:sz w:val="22"/>
          <w:szCs w:val="22"/>
        </w:rPr>
        <w:t>, and social support services can offer a temporary relief from the care role. Thus, the sudden restrictions imposed on socialising and face-to-face contact have been influenced by COVID-19 restrictions.</w:t>
      </w:r>
    </w:p>
    <w:p w14:paraId="000000A4" w14:textId="1DD9DF29" w:rsidR="00AA67D7" w:rsidRPr="005A3F39" w:rsidRDefault="00A00FD1">
      <w:pPr>
        <w:spacing w:line="276" w:lineRule="auto"/>
        <w:jc w:val="both"/>
        <w:rPr>
          <w:rFonts w:ascii="Arial" w:eastAsia="Arial" w:hAnsi="Arial" w:cs="Arial"/>
          <w:sz w:val="22"/>
          <w:szCs w:val="22"/>
        </w:rPr>
      </w:pPr>
      <w:r w:rsidRPr="005A3F39">
        <w:rPr>
          <w:rFonts w:ascii="Arial" w:eastAsia="Arial" w:hAnsi="Arial" w:cs="Arial"/>
          <w:sz w:val="22"/>
          <w:szCs w:val="22"/>
        </w:rPr>
        <w:tab/>
        <w:t xml:space="preserve">It is interesting to note that the familial caring responsibilities are not an LMIC versus high-income country observation. Instead, it is a cultural observation which included carers in Poland, albeit Polish carers utilised more day care centres than Indian carers. Research into various LMICs suggests that dementia care is mostly, if not solely, provided by the family </w:t>
      </w:r>
      <w:r w:rsidR="006C3395" w:rsidRPr="005A3F39">
        <w:rPr>
          <w:rFonts w:ascii="Arial" w:eastAsia="Arial" w:hAnsi="Arial" w:cs="Arial"/>
          <w:sz w:val="22"/>
          <w:szCs w:val="22"/>
        </w:rPr>
        <w:t>[1</w:t>
      </w:r>
      <w:r w:rsidR="00A04CAC" w:rsidRPr="005A3F39">
        <w:rPr>
          <w:rFonts w:ascii="Arial" w:eastAsia="Arial" w:hAnsi="Arial" w:cs="Arial"/>
          <w:sz w:val="22"/>
          <w:szCs w:val="22"/>
        </w:rPr>
        <w:t>2</w:t>
      </w:r>
      <w:r w:rsidR="006C3395" w:rsidRPr="005A3F39">
        <w:rPr>
          <w:rFonts w:ascii="Arial" w:eastAsia="Arial" w:hAnsi="Arial" w:cs="Arial"/>
          <w:sz w:val="22"/>
          <w:szCs w:val="22"/>
        </w:rPr>
        <w:t>;2</w:t>
      </w:r>
      <w:r w:rsidR="00A04CAC" w:rsidRPr="005A3F39">
        <w:rPr>
          <w:rFonts w:ascii="Arial" w:eastAsia="Arial" w:hAnsi="Arial" w:cs="Arial"/>
          <w:sz w:val="22"/>
          <w:szCs w:val="22"/>
        </w:rPr>
        <w:t>5</w:t>
      </w:r>
      <w:r w:rsidR="006C3395" w:rsidRPr="005A3F39">
        <w:rPr>
          <w:rFonts w:ascii="Arial" w:eastAsia="Arial" w:hAnsi="Arial" w:cs="Arial"/>
          <w:sz w:val="22"/>
          <w:szCs w:val="22"/>
        </w:rPr>
        <w:t>]</w:t>
      </w:r>
      <w:r w:rsidRPr="005A3F39">
        <w:rPr>
          <w:rFonts w:ascii="Arial" w:eastAsia="Arial" w:hAnsi="Arial" w:cs="Arial"/>
          <w:sz w:val="22"/>
          <w:szCs w:val="22"/>
        </w:rPr>
        <w:t xml:space="preserve">. There are a number of reasons for this, including lack of available or affordable social support services, lack of diagnoses of the condition, which is a key to accessing care in the first place, as well as religious and cultural duties </w:t>
      </w:r>
      <w:r w:rsidR="00125452" w:rsidRPr="005A3F39">
        <w:rPr>
          <w:rFonts w:ascii="Arial" w:eastAsia="Arial" w:hAnsi="Arial" w:cs="Arial"/>
          <w:sz w:val="22"/>
          <w:szCs w:val="22"/>
        </w:rPr>
        <w:t>[2</w:t>
      </w:r>
      <w:r w:rsidR="00A04CAC" w:rsidRPr="005A3F39">
        <w:rPr>
          <w:rFonts w:ascii="Arial" w:eastAsia="Arial" w:hAnsi="Arial" w:cs="Arial"/>
          <w:sz w:val="22"/>
          <w:szCs w:val="22"/>
        </w:rPr>
        <w:t>6</w:t>
      </w:r>
      <w:r w:rsidR="00125452" w:rsidRPr="005A3F39">
        <w:rPr>
          <w:rFonts w:ascii="Arial" w:eastAsia="Arial" w:hAnsi="Arial" w:cs="Arial"/>
          <w:sz w:val="22"/>
          <w:szCs w:val="22"/>
        </w:rPr>
        <w:t>]</w:t>
      </w:r>
      <w:r w:rsidRPr="005A3F39">
        <w:rPr>
          <w:rFonts w:ascii="Arial" w:eastAsia="Arial" w:hAnsi="Arial" w:cs="Arial"/>
          <w:sz w:val="22"/>
          <w:szCs w:val="22"/>
        </w:rPr>
        <w:t xml:space="preserve">. In Colombia for example, it is a legal duty to take care of family members, including their older family members, to alleviate financial pressure off the government. The comparisons we can draw from this study between LMICs and high-income countries are however limited by the fact that only </w:t>
      </w:r>
      <w:sdt>
        <w:sdtPr>
          <w:tag w:val="goog_rdk_51"/>
          <w:id w:val="-1128698616"/>
        </w:sdtPr>
        <w:sdtEndPr/>
        <w:sdtContent/>
      </w:sdt>
      <w:sdt>
        <w:sdtPr>
          <w:tag w:val="goog_rdk_52"/>
          <w:id w:val="612258165"/>
        </w:sdtPr>
        <w:sdtEndPr/>
        <w:sdtContent/>
      </w:sdt>
      <w:r w:rsidRPr="005A3F39">
        <w:rPr>
          <w:rFonts w:ascii="Arial" w:eastAsia="Arial" w:hAnsi="Arial" w:cs="Arial"/>
          <w:sz w:val="22"/>
          <w:szCs w:val="22"/>
        </w:rPr>
        <w:t>one LMIC was involved as a representative</w:t>
      </w:r>
      <w:r w:rsidR="00CB6EEE" w:rsidRPr="005A3F39">
        <w:rPr>
          <w:rFonts w:ascii="Arial" w:eastAsia="Arial" w:hAnsi="Arial" w:cs="Arial"/>
          <w:sz w:val="22"/>
          <w:szCs w:val="22"/>
        </w:rPr>
        <w:t>, whilst participants were also recruited only from one region within India, which has vast variations within-country itself</w:t>
      </w:r>
      <w:r w:rsidRPr="005A3F39">
        <w:rPr>
          <w:rFonts w:ascii="Arial" w:eastAsia="Arial" w:hAnsi="Arial" w:cs="Arial"/>
          <w:sz w:val="22"/>
          <w:szCs w:val="22"/>
        </w:rPr>
        <w:t>. Further research needs to explore the impact of the pandemic on those living with dementia in different countries, including more LMICs</w:t>
      </w:r>
      <w:r w:rsidR="00274B7E" w:rsidRPr="005A3F39">
        <w:rPr>
          <w:rFonts w:ascii="Arial" w:eastAsia="Arial" w:hAnsi="Arial" w:cs="Arial"/>
          <w:sz w:val="22"/>
          <w:szCs w:val="22"/>
        </w:rPr>
        <w:t xml:space="preserve">, with findigns from individual country-analyses supporting our findings </w:t>
      </w:r>
      <w:r w:rsidR="00882519" w:rsidRPr="005A3F39">
        <w:rPr>
          <w:rFonts w:ascii="Arial" w:eastAsia="Arial" w:hAnsi="Arial" w:cs="Arial"/>
          <w:sz w:val="22"/>
          <w:szCs w:val="22"/>
        </w:rPr>
        <w:t>[</w:t>
      </w:r>
      <w:r w:rsidR="00A04CAC" w:rsidRPr="005A3F39">
        <w:rPr>
          <w:rFonts w:ascii="Arial" w:eastAsia="Arial" w:hAnsi="Arial" w:cs="Arial"/>
          <w:sz w:val="22"/>
          <w:szCs w:val="22"/>
        </w:rPr>
        <w:t>27</w:t>
      </w:r>
      <w:r w:rsidR="00882519" w:rsidRPr="005A3F39">
        <w:rPr>
          <w:rFonts w:ascii="Arial" w:eastAsia="Arial" w:hAnsi="Arial" w:cs="Arial"/>
          <w:sz w:val="22"/>
          <w:szCs w:val="22"/>
        </w:rPr>
        <w:t>]</w:t>
      </w:r>
      <w:r w:rsidRPr="005A3F39">
        <w:rPr>
          <w:rFonts w:ascii="Arial" w:eastAsia="Arial" w:hAnsi="Arial" w:cs="Arial"/>
          <w:sz w:val="22"/>
          <w:szCs w:val="22"/>
        </w:rPr>
        <w:t>. Nonetheless, these first findings indicate towards variations in the impact of the pandemic relating to attitudes towards dementia care.</w:t>
      </w:r>
    </w:p>
    <w:p w14:paraId="000000A5" w14:textId="2312599F" w:rsidR="00AA67D7" w:rsidRPr="005A3F39" w:rsidRDefault="00A00FD1">
      <w:pPr>
        <w:spacing w:line="276" w:lineRule="auto"/>
        <w:ind w:firstLine="720"/>
        <w:jc w:val="both"/>
      </w:pPr>
      <w:r w:rsidRPr="005A3F39">
        <w:rPr>
          <w:rFonts w:ascii="Arial" w:eastAsia="Arial" w:hAnsi="Arial" w:cs="Arial"/>
          <w:sz w:val="22"/>
          <w:szCs w:val="22"/>
        </w:rPr>
        <w:t xml:space="preserve">In light of the breakdown of the majority of face-to-face support services and lockdowns restricting people to stay in their own homes, connecting digitally with others, including friends, family, peers, and care providers, emerged as a means to stay socially connected in all countries except India. Considering the </w:t>
      </w:r>
      <w:r w:rsidR="000A5F26" w:rsidRPr="005A3F39">
        <w:rPr>
          <w:rFonts w:ascii="Arial" w:eastAsia="Arial" w:hAnsi="Arial" w:cs="Arial"/>
          <w:sz w:val="22"/>
          <w:szCs w:val="22"/>
        </w:rPr>
        <w:t xml:space="preserve">dementia </w:t>
      </w:r>
      <w:r w:rsidRPr="005A3F39">
        <w:rPr>
          <w:rFonts w:ascii="Arial" w:eastAsia="Arial" w:hAnsi="Arial" w:cs="Arial"/>
          <w:sz w:val="22"/>
          <w:szCs w:val="22"/>
        </w:rPr>
        <w:t>population however, with the majority of people living with dementia aged 65 years or over</w:t>
      </w:r>
      <w:r w:rsidR="000A5F26" w:rsidRPr="005A3F39">
        <w:rPr>
          <w:rFonts w:ascii="Arial" w:eastAsia="Arial" w:hAnsi="Arial" w:cs="Arial"/>
          <w:sz w:val="22"/>
          <w:szCs w:val="22"/>
        </w:rPr>
        <w:t xml:space="preserve">, </w:t>
      </w:r>
      <w:r w:rsidRPr="005A3F39">
        <w:rPr>
          <w:rFonts w:ascii="Arial" w:eastAsia="Arial" w:hAnsi="Arial" w:cs="Arial"/>
          <w:sz w:val="22"/>
          <w:szCs w:val="22"/>
        </w:rPr>
        <w:t>using technology is</w:t>
      </w:r>
      <w:r w:rsidR="00CB6EEE" w:rsidRPr="005A3F39">
        <w:rPr>
          <w:rFonts w:ascii="Arial" w:eastAsia="Arial" w:hAnsi="Arial" w:cs="Arial"/>
          <w:sz w:val="22"/>
          <w:szCs w:val="22"/>
        </w:rPr>
        <w:t xml:space="preserve"> a challenging</w:t>
      </w:r>
      <w:r w:rsidR="000A5F26" w:rsidRPr="005A3F39">
        <w:t xml:space="preserve"> </w:t>
      </w:r>
      <w:r w:rsidRPr="005A3F39">
        <w:rPr>
          <w:rFonts w:ascii="Arial" w:eastAsia="Arial" w:hAnsi="Arial" w:cs="Arial"/>
          <w:sz w:val="22"/>
          <w:szCs w:val="22"/>
        </w:rPr>
        <w:t xml:space="preserve">issue for this age group generally </w:t>
      </w:r>
      <w:r w:rsidR="00882519" w:rsidRPr="005A3F39">
        <w:rPr>
          <w:rFonts w:ascii="Arial" w:eastAsia="Arial" w:hAnsi="Arial" w:cs="Arial"/>
          <w:sz w:val="22"/>
          <w:szCs w:val="22"/>
        </w:rPr>
        <w:t>[2</w:t>
      </w:r>
      <w:r w:rsidR="00A04CAC" w:rsidRPr="005A3F39">
        <w:rPr>
          <w:rFonts w:ascii="Arial" w:eastAsia="Arial" w:hAnsi="Arial" w:cs="Arial"/>
          <w:sz w:val="22"/>
          <w:szCs w:val="22"/>
        </w:rPr>
        <w:t>8</w:t>
      </w:r>
      <w:r w:rsidR="00882519" w:rsidRPr="005A3F39">
        <w:rPr>
          <w:rFonts w:ascii="Arial" w:eastAsia="Arial" w:hAnsi="Arial" w:cs="Arial"/>
          <w:sz w:val="22"/>
          <w:szCs w:val="22"/>
        </w:rPr>
        <w:t>]</w:t>
      </w:r>
      <w:r w:rsidRPr="005A3F39">
        <w:rPr>
          <w:rFonts w:ascii="Arial" w:eastAsia="Arial" w:hAnsi="Arial" w:cs="Arial"/>
          <w:sz w:val="22"/>
          <w:szCs w:val="22"/>
        </w:rPr>
        <w:t xml:space="preserve">. Findings from this study support this noted problem, which is further exacerbated in people with dementia due to their cognitive deficits, rendering them less able to utilise and benefit from digital meetings. This supports previous published opinion pieces on how the pandemic is exacerbating the digital divide </w:t>
      </w:r>
      <w:r w:rsidR="00882519" w:rsidRPr="005A3F39">
        <w:rPr>
          <w:rFonts w:ascii="Arial" w:eastAsia="Arial" w:hAnsi="Arial" w:cs="Arial"/>
          <w:sz w:val="22"/>
          <w:szCs w:val="22"/>
        </w:rPr>
        <w:t>[</w:t>
      </w:r>
      <w:r w:rsidR="00A04CAC" w:rsidRPr="005A3F39">
        <w:rPr>
          <w:rFonts w:ascii="Arial" w:eastAsia="Arial" w:hAnsi="Arial" w:cs="Arial"/>
          <w:sz w:val="22"/>
          <w:szCs w:val="22"/>
        </w:rPr>
        <w:t>29-30</w:t>
      </w:r>
      <w:r w:rsidR="00882519" w:rsidRPr="005A3F39">
        <w:rPr>
          <w:rFonts w:ascii="Arial" w:eastAsia="Arial" w:hAnsi="Arial" w:cs="Arial"/>
          <w:sz w:val="22"/>
          <w:szCs w:val="22"/>
        </w:rPr>
        <w:t>]</w:t>
      </w:r>
      <w:r w:rsidRPr="005A3F39">
        <w:rPr>
          <w:rFonts w:ascii="Arial" w:eastAsia="Arial" w:hAnsi="Arial" w:cs="Arial"/>
          <w:sz w:val="22"/>
          <w:szCs w:val="22"/>
        </w:rPr>
        <w:t xml:space="preserve">, as well as very limited evidence to date </w:t>
      </w:r>
      <w:r w:rsidR="00882519" w:rsidRPr="005A3F39">
        <w:rPr>
          <w:rFonts w:ascii="Arial" w:eastAsia="Arial" w:hAnsi="Arial" w:cs="Arial"/>
          <w:sz w:val="22"/>
          <w:szCs w:val="22"/>
        </w:rPr>
        <w:t>[</w:t>
      </w:r>
      <w:r w:rsidR="00A04CAC" w:rsidRPr="005A3F39">
        <w:rPr>
          <w:rFonts w:ascii="Arial" w:eastAsia="Arial" w:hAnsi="Arial" w:cs="Arial"/>
          <w:sz w:val="22"/>
          <w:szCs w:val="22"/>
        </w:rPr>
        <w:t>31</w:t>
      </w:r>
      <w:r w:rsidR="00882519" w:rsidRPr="005A3F39">
        <w:rPr>
          <w:rFonts w:ascii="Arial" w:eastAsia="Arial" w:hAnsi="Arial" w:cs="Arial"/>
          <w:sz w:val="22"/>
          <w:szCs w:val="22"/>
        </w:rPr>
        <w:t>]</w:t>
      </w:r>
      <w:r w:rsidRPr="005A3F39">
        <w:rPr>
          <w:rFonts w:ascii="Arial" w:eastAsia="Arial" w:hAnsi="Arial" w:cs="Arial"/>
          <w:sz w:val="22"/>
          <w:szCs w:val="22"/>
        </w:rPr>
        <w:t xml:space="preserve">. Arighi and colleagues </w:t>
      </w:r>
      <w:r w:rsidR="00882519" w:rsidRPr="005A3F39">
        <w:rPr>
          <w:rFonts w:ascii="Arial" w:eastAsia="Arial" w:hAnsi="Arial" w:cs="Arial"/>
          <w:sz w:val="22"/>
          <w:szCs w:val="22"/>
        </w:rPr>
        <w:t>[</w:t>
      </w:r>
      <w:r w:rsidR="00A04CAC" w:rsidRPr="005A3F39">
        <w:rPr>
          <w:rFonts w:ascii="Arial" w:eastAsia="Arial" w:hAnsi="Arial" w:cs="Arial"/>
          <w:sz w:val="22"/>
          <w:szCs w:val="22"/>
        </w:rPr>
        <w:t>31</w:t>
      </w:r>
      <w:r w:rsidR="00882519" w:rsidRPr="005A3F39">
        <w:rPr>
          <w:rFonts w:ascii="Arial" w:eastAsia="Arial" w:hAnsi="Arial" w:cs="Arial"/>
          <w:sz w:val="22"/>
          <w:szCs w:val="22"/>
        </w:rPr>
        <w:t>]</w:t>
      </w:r>
      <w:r w:rsidRPr="005A3F39">
        <w:rPr>
          <w:rFonts w:ascii="Arial" w:eastAsia="Arial" w:hAnsi="Arial" w:cs="Arial"/>
          <w:sz w:val="22"/>
          <w:szCs w:val="22"/>
        </w:rPr>
        <w:t xml:space="preserve"> for example found that younger carers of people with dementia appeared to enable greater access to telehealth services provided by a memory clinic, due to their higher technological skillsets. The benefit of having an unpaid carer to enable access to remote services is further supported by our findings, whilst our study additionally looks at dementia care in the widest sense, without solely focusing on care provided by memory clinics. </w:t>
      </w:r>
      <w:r w:rsidR="00C259B4" w:rsidRPr="005A3F39">
        <w:rPr>
          <w:rFonts w:ascii="Arial" w:eastAsia="Arial" w:hAnsi="Arial" w:cs="Arial"/>
          <w:sz w:val="22"/>
          <w:szCs w:val="22"/>
        </w:rPr>
        <w:t xml:space="preserve">Gosse and colleagues </w:t>
      </w:r>
      <w:r w:rsidR="00A04CAC" w:rsidRPr="005A3F39">
        <w:rPr>
          <w:rFonts w:ascii="Arial" w:eastAsia="Arial" w:hAnsi="Arial" w:cs="Arial"/>
          <w:sz w:val="22"/>
          <w:szCs w:val="22"/>
        </w:rPr>
        <w:t>[32]</w:t>
      </w:r>
      <w:r w:rsidR="001C4E41" w:rsidRPr="005A3F39">
        <w:rPr>
          <w:rFonts w:ascii="Arial" w:eastAsia="Arial" w:hAnsi="Arial" w:cs="Arial"/>
          <w:sz w:val="22"/>
          <w:szCs w:val="22"/>
        </w:rPr>
        <w:t xml:space="preserve"> further highlight the need for virtual care in dementia, albeit focusing solely on helth care provision, not taking into consideration the need for virtual social care during and likely beyond the current pandemic. As part of this, as also raised by Gosse et al. </w:t>
      </w:r>
      <w:r w:rsidR="00A04CAC" w:rsidRPr="005A3F39">
        <w:rPr>
          <w:rFonts w:ascii="Arial" w:eastAsia="Arial" w:hAnsi="Arial" w:cs="Arial"/>
          <w:sz w:val="22"/>
          <w:szCs w:val="22"/>
        </w:rPr>
        <w:t>[32]</w:t>
      </w:r>
      <w:r w:rsidR="001C4E41" w:rsidRPr="005A3F39">
        <w:rPr>
          <w:rFonts w:ascii="Arial" w:eastAsia="Arial" w:hAnsi="Arial" w:cs="Arial"/>
          <w:sz w:val="22"/>
          <w:szCs w:val="22"/>
        </w:rPr>
        <w:t xml:space="preserve">, positive service user perspectives are vital. Whilst technology and access may work, if people living with dementia do not beneft from virtual care, especially socail care, then this suggests a need to either provide hybrid models or face-to-face where possible. </w:t>
      </w:r>
      <w:r w:rsidRPr="005A3F39">
        <w:rPr>
          <w:rFonts w:ascii="Arial" w:eastAsia="Arial" w:hAnsi="Arial" w:cs="Arial"/>
          <w:sz w:val="22"/>
          <w:szCs w:val="22"/>
        </w:rPr>
        <w:t xml:space="preserve">Whilst services have likely adapted better a year after the pandemic outbreak, further research needs to explore how people living with dementia, and older adults in general, are adapting to facing a remote social world, and the inequalities this brings with it. </w:t>
      </w:r>
    </w:p>
    <w:p w14:paraId="000000A6" w14:textId="29EAD23D" w:rsidR="00AA67D7" w:rsidRPr="005A3F39" w:rsidRDefault="00A00FD1">
      <w:pPr>
        <w:spacing w:line="276" w:lineRule="auto"/>
        <w:jc w:val="both"/>
      </w:pPr>
      <w:r w:rsidRPr="005A3F39">
        <w:rPr>
          <w:rFonts w:ascii="Arial" w:eastAsia="Arial" w:hAnsi="Arial" w:cs="Arial"/>
          <w:sz w:val="22"/>
          <w:szCs w:val="22"/>
        </w:rPr>
        <w:lastRenderedPageBreak/>
        <w:tab/>
        <w:t xml:space="preserve">This is particularly important as people with dementia were found to deteriorate </w:t>
      </w:r>
      <w:sdt>
        <w:sdtPr>
          <w:tag w:val="goog_rdk_54"/>
          <w:id w:val="896396040"/>
        </w:sdtPr>
        <w:sdtEndPr/>
        <w:sdtContent/>
      </w:sdt>
      <w:r w:rsidRPr="005A3F39">
        <w:rPr>
          <w:rFonts w:ascii="Arial" w:eastAsia="Arial" w:hAnsi="Arial" w:cs="Arial"/>
          <w:sz w:val="22"/>
          <w:szCs w:val="22"/>
        </w:rPr>
        <w:t>faster</w:t>
      </w:r>
      <w:r w:rsidR="00BC730F" w:rsidRPr="005A3F39">
        <w:rPr>
          <w:rFonts w:ascii="Arial" w:eastAsia="Arial" w:hAnsi="Arial" w:cs="Arial"/>
          <w:sz w:val="22"/>
          <w:szCs w:val="22"/>
        </w:rPr>
        <w:t xml:space="preserve"> physically and cognitively</w:t>
      </w:r>
      <w:r w:rsidRPr="005A3F39">
        <w:rPr>
          <w:rFonts w:ascii="Arial" w:eastAsia="Arial" w:hAnsi="Arial" w:cs="Arial"/>
          <w:sz w:val="22"/>
          <w:szCs w:val="22"/>
        </w:rPr>
        <w:t xml:space="preserve">, due to the lack of cognitive and physical stimulation and not every person with the condition able to access remote technology, or benefit from it. This supports early emerging reports on faster dementia progression </w:t>
      </w:r>
      <w:r w:rsidR="00882519" w:rsidRPr="005A3F39">
        <w:rPr>
          <w:rFonts w:ascii="Arial" w:eastAsia="Arial" w:hAnsi="Arial" w:cs="Arial"/>
          <w:sz w:val="22"/>
          <w:szCs w:val="22"/>
        </w:rPr>
        <w:t>[6;3</w:t>
      </w:r>
      <w:r w:rsidR="00F33DB1" w:rsidRPr="005A3F39">
        <w:rPr>
          <w:rFonts w:ascii="Arial" w:eastAsia="Arial" w:hAnsi="Arial" w:cs="Arial"/>
          <w:sz w:val="22"/>
          <w:szCs w:val="22"/>
        </w:rPr>
        <w:t>2</w:t>
      </w:r>
      <w:r w:rsidR="00882519" w:rsidRPr="005A3F39">
        <w:rPr>
          <w:rFonts w:ascii="Arial" w:eastAsia="Arial" w:hAnsi="Arial" w:cs="Arial"/>
          <w:sz w:val="22"/>
          <w:szCs w:val="22"/>
        </w:rPr>
        <w:t>]</w:t>
      </w:r>
      <w:r w:rsidR="005D37C4" w:rsidRPr="005A3F39">
        <w:rPr>
          <w:rFonts w:ascii="Arial" w:eastAsia="Arial" w:hAnsi="Arial" w:cs="Arial"/>
          <w:sz w:val="22"/>
          <w:szCs w:val="22"/>
        </w:rPr>
        <w:t xml:space="preserve"> as well as the wider negative impacts of the pandemic on people living with dementia </w:t>
      </w:r>
      <w:r w:rsidR="00A04CAC" w:rsidRPr="005A3F39">
        <w:rPr>
          <w:rFonts w:ascii="Arial" w:eastAsia="Arial" w:hAnsi="Arial" w:cs="Arial"/>
          <w:sz w:val="22"/>
          <w:szCs w:val="22"/>
        </w:rPr>
        <w:t>[9]</w:t>
      </w:r>
      <w:r w:rsidRPr="005A3F39">
        <w:rPr>
          <w:rFonts w:ascii="Arial" w:eastAsia="Arial" w:hAnsi="Arial" w:cs="Arial"/>
          <w:sz w:val="22"/>
          <w:szCs w:val="22"/>
        </w:rPr>
        <w:t xml:space="preserve">. Whilst evidence is very limited, and more longitudinal studies are required, Canevelli and colleagues </w:t>
      </w:r>
      <w:r w:rsidR="00882519" w:rsidRPr="005A3F39">
        <w:rPr>
          <w:rFonts w:ascii="Arial" w:eastAsia="Arial" w:hAnsi="Arial" w:cs="Arial"/>
          <w:sz w:val="22"/>
          <w:szCs w:val="22"/>
        </w:rPr>
        <w:t>[3</w:t>
      </w:r>
      <w:r w:rsidR="00793A31" w:rsidRPr="005A3F39">
        <w:rPr>
          <w:rFonts w:ascii="Arial" w:eastAsia="Arial" w:hAnsi="Arial" w:cs="Arial"/>
          <w:sz w:val="22"/>
          <w:szCs w:val="22"/>
        </w:rPr>
        <w:t>3</w:t>
      </w:r>
      <w:r w:rsidR="00882519" w:rsidRPr="005A3F39">
        <w:rPr>
          <w:rFonts w:ascii="Arial" w:eastAsia="Arial" w:hAnsi="Arial" w:cs="Arial"/>
          <w:sz w:val="22"/>
          <w:szCs w:val="22"/>
        </w:rPr>
        <w:t xml:space="preserve">] </w:t>
      </w:r>
      <w:r w:rsidRPr="005A3F39">
        <w:rPr>
          <w:rFonts w:ascii="Arial" w:eastAsia="Arial" w:hAnsi="Arial" w:cs="Arial"/>
          <w:sz w:val="22"/>
          <w:szCs w:val="22"/>
        </w:rPr>
        <w:t xml:space="preserve">reported a worsening of cognitive symptoms and increased dependency in people living with dementia in the community in the first few months of the pandemic in Italy. Again, these detrimental impacts were not noted in India, likely due to the familial care responsibilities. However, other research from India has shown a more severe impact of the pandemic on those living with dementia and informal carers </w:t>
      </w:r>
      <w:r w:rsidR="00074754" w:rsidRPr="005A3F39">
        <w:rPr>
          <w:rFonts w:ascii="Arial" w:eastAsia="Arial" w:hAnsi="Arial" w:cs="Arial"/>
          <w:sz w:val="22"/>
          <w:szCs w:val="22"/>
        </w:rPr>
        <w:t>[1</w:t>
      </w:r>
      <w:r w:rsidR="00A04CAC" w:rsidRPr="005A3F39">
        <w:rPr>
          <w:rFonts w:ascii="Arial" w:eastAsia="Arial" w:hAnsi="Arial" w:cs="Arial"/>
          <w:sz w:val="22"/>
          <w:szCs w:val="22"/>
        </w:rPr>
        <w:t>5</w:t>
      </w:r>
      <w:r w:rsidR="00074754" w:rsidRPr="005A3F39">
        <w:rPr>
          <w:rFonts w:ascii="Arial" w:eastAsia="Arial" w:hAnsi="Arial" w:cs="Arial"/>
          <w:sz w:val="22"/>
          <w:szCs w:val="22"/>
        </w:rPr>
        <w:t>]</w:t>
      </w:r>
      <w:r w:rsidRPr="005A3F39">
        <w:rPr>
          <w:rFonts w:ascii="Arial" w:eastAsia="Arial" w:hAnsi="Arial" w:cs="Arial"/>
          <w:sz w:val="22"/>
          <w:szCs w:val="22"/>
        </w:rPr>
        <w:t xml:space="preserve">, which suggests that there may be regional differences and service infrastructure variations which influence these impacts. Considering that India is one of the most populated countries in the world with 1.366 billion residents, variations are likely between more rural, peri-urban, and urban regions. Thus, it is likely that region-specific data collection as part of our study has not captured faster deterioration in Indian participants, whilst clearly evidencing the global impact of the pandemic on dementia symptomatology and thus increased care needs. </w:t>
      </w:r>
    </w:p>
    <w:p w14:paraId="000000A7" w14:textId="77777777" w:rsidR="00AA67D7" w:rsidRPr="005A3F39" w:rsidRDefault="00AA67D7">
      <w:pPr>
        <w:spacing w:line="276" w:lineRule="auto"/>
        <w:jc w:val="both"/>
        <w:rPr>
          <w:rFonts w:ascii="Arial" w:eastAsia="Arial" w:hAnsi="Arial" w:cs="Arial"/>
          <w:sz w:val="22"/>
          <w:szCs w:val="22"/>
        </w:rPr>
      </w:pPr>
    </w:p>
    <w:p w14:paraId="000000A8" w14:textId="77777777" w:rsidR="00AA67D7" w:rsidRPr="005A3F39" w:rsidRDefault="00A00FD1">
      <w:pPr>
        <w:spacing w:line="276" w:lineRule="auto"/>
        <w:jc w:val="both"/>
        <w:rPr>
          <w:rFonts w:ascii="Arial" w:eastAsia="Arial" w:hAnsi="Arial" w:cs="Arial"/>
          <w:b/>
          <w:sz w:val="22"/>
          <w:szCs w:val="22"/>
        </w:rPr>
      </w:pPr>
      <w:r w:rsidRPr="005A3F39">
        <w:rPr>
          <w:rFonts w:ascii="Arial" w:eastAsia="Arial" w:hAnsi="Arial" w:cs="Arial"/>
          <w:b/>
          <w:sz w:val="22"/>
          <w:szCs w:val="22"/>
        </w:rPr>
        <w:t>Limitations</w:t>
      </w:r>
    </w:p>
    <w:p w14:paraId="000000A9" w14:textId="7EC7ADA9" w:rsidR="00AA67D7" w:rsidRPr="00D70E11" w:rsidRDefault="00A00FD1">
      <w:pPr>
        <w:spacing w:line="276" w:lineRule="auto"/>
        <w:jc w:val="both"/>
        <w:rPr>
          <w:color w:val="FF0000"/>
        </w:rPr>
      </w:pPr>
      <w:r w:rsidRPr="005A3F39">
        <w:rPr>
          <w:rFonts w:ascii="Arial" w:eastAsia="Arial" w:hAnsi="Arial" w:cs="Arial"/>
          <w:sz w:val="22"/>
          <w:szCs w:val="22"/>
        </w:rPr>
        <w:t>While this study benefited from a broad representation of participants across five countries</w:t>
      </w:r>
      <w:r w:rsidR="00CB6EEE" w:rsidRPr="005A3F39">
        <w:rPr>
          <w:rFonts w:ascii="Arial" w:eastAsia="Arial" w:hAnsi="Arial" w:cs="Arial"/>
          <w:sz w:val="22"/>
          <w:szCs w:val="22"/>
        </w:rPr>
        <w:t>, and the advantage of including data from different time points of the pandemic in five different countries</w:t>
      </w:r>
      <w:r w:rsidRPr="005A3F39">
        <w:rPr>
          <w:rFonts w:ascii="Arial" w:eastAsia="Arial" w:hAnsi="Arial" w:cs="Arial"/>
          <w:sz w:val="22"/>
          <w:szCs w:val="22"/>
        </w:rPr>
        <w:t>, there were some limitations. As discussed, India is an example of a LMIC, which means that findings are not generalisable for developing countries.</w:t>
      </w:r>
      <w:r w:rsidRPr="00467928">
        <w:rPr>
          <w:rFonts w:ascii="Arial" w:eastAsia="Arial" w:hAnsi="Arial" w:cs="Arial"/>
          <w:color w:val="FF0000"/>
          <w:sz w:val="22"/>
          <w:szCs w:val="22"/>
        </w:rPr>
        <w:t xml:space="preserve"> </w:t>
      </w:r>
      <w:r w:rsidR="00467928" w:rsidRPr="00467928">
        <w:rPr>
          <w:rFonts w:ascii="Arial" w:eastAsia="Arial" w:hAnsi="Arial" w:cs="Arial"/>
          <w:color w:val="FF0000"/>
          <w:sz w:val="22"/>
          <w:szCs w:val="22"/>
        </w:rPr>
        <w:t>India was chosen as the LMIC representative due to</w:t>
      </w:r>
      <w:r w:rsidR="00467928">
        <w:rPr>
          <w:rFonts w:ascii="Arial" w:eastAsia="Arial" w:hAnsi="Arial" w:cs="Arial"/>
          <w:color w:val="FF0000"/>
          <w:sz w:val="22"/>
          <w:szCs w:val="22"/>
        </w:rPr>
        <w:t xml:space="preserve"> known variations in dementia care delivery prior to the pandemic.</w:t>
      </w:r>
      <w:r w:rsidR="00467928" w:rsidRPr="00467928">
        <w:rPr>
          <w:rFonts w:ascii="Arial" w:eastAsia="Arial" w:hAnsi="Arial" w:cs="Arial"/>
          <w:color w:val="FF0000"/>
          <w:sz w:val="22"/>
          <w:szCs w:val="22"/>
        </w:rPr>
        <w:t xml:space="preserve"> </w:t>
      </w:r>
      <w:r w:rsidRPr="005A3F39">
        <w:rPr>
          <w:rFonts w:ascii="Arial" w:eastAsia="Arial" w:hAnsi="Arial" w:cs="Arial"/>
          <w:sz w:val="22"/>
          <w:szCs w:val="22"/>
        </w:rPr>
        <w:t xml:space="preserve">However, this study does provide the first comparison of the impact of the pandemic in various countries, which needs to be expanded on in future research. </w:t>
      </w:r>
      <w:sdt>
        <w:sdtPr>
          <w:tag w:val="goog_rdk_56"/>
          <w:id w:val="-578128722"/>
        </w:sdtPr>
        <w:sdtEndPr/>
        <w:sdtContent/>
      </w:sdt>
      <w:sdt>
        <w:sdtPr>
          <w:tag w:val="goog_rdk_57"/>
          <w:id w:val="-1909996866"/>
        </w:sdtPr>
        <w:sdtEndPr/>
        <w:sdtContent/>
      </w:sdt>
      <w:r w:rsidRPr="005A3F39">
        <w:rPr>
          <w:rFonts w:ascii="Arial" w:eastAsia="Arial" w:hAnsi="Arial" w:cs="Arial"/>
          <w:sz w:val="22"/>
          <w:szCs w:val="22"/>
        </w:rPr>
        <w:t xml:space="preserve">As each country had different forms and types of restrictions, people living with dementia and informal carers faced different circumstances. </w:t>
      </w:r>
      <w:r w:rsidR="00D70E11">
        <w:rPr>
          <w:rFonts w:ascii="Arial" w:eastAsia="Arial" w:hAnsi="Arial" w:cs="Arial"/>
          <w:sz w:val="22"/>
          <w:szCs w:val="22"/>
        </w:rPr>
        <w:t>P</w:t>
      </w:r>
      <w:r w:rsidRPr="005A3F39">
        <w:rPr>
          <w:rFonts w:ascii="Arial" w:eastAsia="Arial" w:hAnsi="Arial" w:cs="Arial"/>
          <w:sz w:val="22"/>
          <w:szCs w:val="22"/>
        </w:rPr>
        <w:t xml:space="preserve">andemic-related restrictions were in place to different degrees in all five countries, and data clearly highlights the global impact that these restrictions have had and are having on those affected by dementia. </w:t>
      </w:r>
      <w:r w:rsidR="00D70E11" w:rsidRPr="00D70E11">
        <w:rPr>
          <w:rFonts w:ascii="Arial" w:eastAsia="Arial" w:hAnsi="Arial" w:cs="Arial"/>
          <w:color w:val="FF0000"/>
          <w:sz w:val="22"/>
          <w:szCs w:val="22"/>
        </w:rPr>
        <w:t xml:space="preserve">Lastly, whilst the study benefits from a large number of participants, fewer people with dementia took part than unpaid carers. In addition, people with dementia </w:t>
      </w:r>
      <w:r w:rsidR="00D70E11">
        <w:rPr>
          <w:rFonts w:ascii="Arial" w:eastAsia="Arial" w:hAnsi="Arial" w:cs="Arial"/>
          <w:color w:val="FF0000"/>
          <w:sz w:val="22"/>
          <w:szCs w:val="22"/>
        </w:rPr>
        <w:t>came from three of the five countries – the UK, Poland, and Australia, so that the experiences of people with dementia are restricted to those countries, as opposed to the experiences of un</w:t>
      </w:r>
      <w:r w:rsidR="00AE57E0">
        <w:rPr>
          <w:rFonts w:ascii="Arial" w:eastAsia="Arial" w:hAnsi="Arial" w:cs="Arial"/>
          <w:color w:val="FF0000"/>
          <w:sz w:val="22"/>
          <w:szCs w:val="22"/>
        </w:rPr>
        <w:t>pa</w:t>
      </w:r>
      <w:r w:rsidR="00D70E11">
        <w:rPr>
          <w:rFonts w:ascii="Arial" w:eastAsia="Arial" w:hAnsi="Arial" w:cs="Arial"/>
          <w:color w:val="FF0000"/>
          <w:sz w:val="22"/>
          <w:szCs w:val="22"/>
        </w:rPr>
        <w:t>id carers about themselves and about their relatives with dementia. Future research needs to provide more in-depth understanding of the impacts of people with dementia from people living with the condition across different countries.</w:t>
      </w:r>
    </w:p>
    <w:p w14:paraId="000000AA" w14:textId="77777777" w:rsidR="00AA67D7" w:rsidRPr="005A3F39" w:rsidRDefault="00AA67D7">
      <w:pPr>
        <w:spacing w:line="276" w:lineRule="auto"/>
        <w:jc w:val="both"/>
        <w:rPr>
          <w:rFonts w:ascii="Arial" w:eastAsia="Arial" w:hAnsi="Arial" w:cs="Arial"/>
        </w:rPr>
      </w:pPr>
    </w:p>
    <w:p w14:paraId="000000AB" w14:textId="77777777" w:rsidR="00AA67D7" w:rsidRPr="005A3F39" w:rsidRDefault="00A00FD1">
      <w:pPr>
        <w:spacing w:line="276" w:lineRule="auto"/>
        <w:jc w:val="both"/>
        <w:rPr>
          <w:rFonts w:ascii="Arial" w:eastAsia="Arial" w:hAnsi="Arial" w:cs="Arial"/>
          <w:b/>
        </w:rPr>
      </w:pPr>
      <w:r w:rsidRPr="005A3F39">
        <w:rPr>
          <w:rFonts w:ascii="Arial" w:eastAsia="Arial" w:hAnsi="Arial" w:cs="Arial"/>
          <w:b/>
        </w:rPr>
        <w:t>Conclusions</w:t>
      </w:r>
    </w:p>
    <w:p w14:paraId="000000AC" w14:textId="38466E81" w:rsidR="00AA67D7" w:rsidRPr="005A3F39" w:rsidRDefault="00A00FD1">
      <w:pPr>
        <w:spacing w:line="276" w:lineRule="auto"/>
        <w:jc w:val="both"/>
        <w:rPr>
          <w:rFonts w:ascii="Arial" w:eastAsia="Arial" w:hAnsi="Arial" w:cs="Arial"/>
          <w:sz w:val="22"/>
          <w:szCs w:val="22"/>
        </w:rPr>
      </w:pPr>
      <w:r w:rsidRPr="005A3F39">
        <w:rPr>
          <w:rFonts w:ascii="Arial" w:eastAsia="Arial" w:hAnsi="Arial" w:cs="Arial"/>
          <w:sz w:val="22"/>
          <w:szCs w:val="22"/>
        </w:rPr>
        <w:t xml:space="preserve">This </w:t>
      </w:r>
      <w:r w:rsidR="00F65911">
        <w:rPr>
          <w:rFonts w:ascii="Arial" w:eastAsia="Arial" w:hAnsi="Arial" w:cs="Arial"/>
          <w:sz w:val="22"/>
          <w:szCs w:val="22"/>
        </w:rPr>
        <w:t xml:space="preserve">exploratory </w:t>
      </w:r>
      <w:r w:rsidRPr="005A3F39">
        <w:rPr>
          <w:rFonts w:ascii="Arial" w:eastAsia="Arial" w:hAnsi="Arial" w:cs="Arial"/>
          <w:sz w:val="22"/>
          <w:szCs w:val="22"/>
        </w:rPr>
        <w:t xml:space="preserve">study highlights the global burden of the pandemic on people living with dementia and their unpaid carers, albeit some differences have been noted in the extent of these impacts between cultures and countries. </w:t>
      </w:r>
      <w:r w:rsidR="00274B7E" w:rsidRPr="005A3F39">
        <w:rPr>
          <w:rFonts w:ascii="Arial" w:eastAsia="Arial" w:hAnsi="Arial" w:cs="Arial"/>
          <w:sz w:val="22"/>
          <w:szCs w:val="22"/>
        </w:rPr>
        <w:t xml:space="preserve">People with dementia and their carers require more support and social care services need to be enabled better to care for those affected by dementia during the ongoing pandemic. </w:t>
      </w:r>
      <w:r w:rsidR="004F239D" w:rsidRPr="004F239D">
        <w:rPr>
          <w:rFonts w:ascii="Arial" w:eastAsia="Arial" w:hAnsi="Arial" w:cs="Arial"/>
          <w:color w:val="FF0000"/>
          <w:sz w:val="22"/>
          <w:szCs w:val="22"/>
        </w:rPr>
        <w:t>T</w:t>
      </w:r>
      <w:r w:rsidR="00274B7E" w:rsidRPr="004F239D">
        <w:rPr>
          <w:rFonts w:ascii="Arial" w:eastAsia="Arial" w:hAnsi="Arial" w:cs="Arial"/>
          <w:color w:val="FF0000"/>
          <w:sz w:val="22"/>
          <w:szCs w:val="22"/>
        </w:rPr>
        <w:t>he virus continues to affect people</w:t>
      </w:r>
      <w:r w:rsidR="004F239D" w:rsidRPr="004F239D">
        <w:rPr>
          <w:rFonts w:ascii="Arial" w:eastAsia="Arial" w:hAnsi="Arial" w:cs="Arial"/>
          <w:color w:val="FF0000"/>
          <w:sz w:val="22"/>
          <w:szCs w:val="22"/>
        </w:rPr>
        <w:t xml:space="preserve"> due to a lack of equally distributed vaccinations across the globe as well as emerging new variants reducing the efficacy </w:t>
      </w:r>
      <w:r w:rsidR="004F239D">
        <w:rPr>
          <w:rFonts w:ascii="Arial" w:eastAsia="Arial" w:hAnsi="Arial" w:cs="Arial"/>
          <w:color w:val="FF0000"/>
          <w:sz w:val="22"/>
          <w:szCs w:val="22"/>
        </w:rPr>
        <w:t>of earlier vaccinations</w:t>
      </w:r>
      <w:r w:rsidR="00274B7E" w:rsidRPr="004F239D">
        <w:rPr>
          <w:rFonts w:ascii="Arial" w:eastAsia="Arial" w:hAnsi="Arial" w:cs="Arial"/>
          <w:color w:val="FF0000"/>
          <w:sz w:val="22"/>
          <w:szCs w:val="22"/>
        </w:rPr>
        <w:t xml:space="preserve">. </w:t>
      </w:r>
      <w:r w:rsidR="00274B7E" w:rsidRPr="005A3F39">
        <w:rPr>
          <w:rFonts w:ascii="Arial" w:eastAsia="Arial" w:hAnsi="Arial" w:cs="Arial"/>
          <w:sz w:val="22"/>
          <w:szCs w:val="22"/>
        </w:rPr>
        <w:t xml:space="preserve">Thus, whilst further research needs to explore the impact of the pandemic in other countries, including more LMICs, this study clearly highlights how the pandemic has further exacerbated dementia as a global public health issue. </w:t>
      </w:r>
    </w:p>
    <w:p w14:paraId="000000B6" w14:textId="30E7E7F1" w:rsidR="00AA67D7" w:rsidRPr="00A741FE" w:rsidRDefault="00A741FE">
      <w:pPr>
        <w:spacing w:line="276" w:lineRule="auto"/>
        <w:jc w:val="both"/>
        <w:rPr>
          <w:rFonts w:ascii="Arial" w:eastAsia="Arial" w:hAnsi="Arial" w:cs="Arial"/>
          <w:b/>
        </w:rPr>
      </w:pPr>
      <w:r w:rsidRPr="00A741FE">
        <w:rPr>
          <w:rFonts w:ascii="Arial" w:eastAsia="Arial" w:hAnsi="Arial" w:cs="Arial"/>
          <w:b/>
        </w:rPr>
        <w:lastRenderedPageBreak/>
        <w:t>Declarations</w:t>
      </w:r>
    </w:p>
    <w:p w14:paraId="45A40A76" w14:textId="7E8141B4" w:rsidR="00A741FE" w:rsidRDefault="00A741FE">
      <w:pPr>
        <w:spacing w:line="276" w:lineRule="auto"/>
        <w:jc w:val="both"/>
        <w:rPr>
          <w:rFonts w:ascii="Arial" w:eastAsia="Arial" w:hAnsi="Arial" w:cs="Arial"/>
          <w:b/>
          <w:sz w:val="22"/>
          <w:szCs w:val="22"/>
        </w:rPr>
      </w:pPr>
    </w:p>
    <w:p w14:paraId="3FC285CF" w14:textId="4B7F0FD9" w:rsidR="00222458" w:rsidRDefault="00222458">
      <w:pPr>
        <w:spacing w:line="276" w:lineRule="auto"/>
        <w:jc w:val="both"/>
        <w:rPr>
          <w:rFonts w:ascii="Arial" w:eastAsia="Arial" w:hAnsi="Arial" w:cs="Arial"/>
          <w:b/>
          <w:sz w:val="22"/>
          <w:szCs w:val="22"/>
        </w:rPr>
      </w:pPr>
      <w:r>
        <w:rPr>
          <w:rFonts w:ascii="Arial" w:eastAsia="Arial" w:hAnsi="Arial" w:cs="Arial"/>
          <w:b/>
          <w:sz w:val="22"/>
          <w:szCs w:val="22"/>
        </w:rPr>
        <w:t>Abbreviations</w:t>
      </w:r>
    </w:p>
    <w:p w14:paraId="648FDE7B" w14:textId="0EF63ACB" w:rsidR="00222458" w:rsidRPr="00222458" w:rsidRDefault="00222458">
      <w:pPr>
        <w:spacing w:line="276" w:lineRule="auto"/>
        <w:jc w:val="both"/>
        <w:rPr>
          <w:rFonts w:ascii="Arial" w:eastAsia="Arial" w:hAnsi="Arial" w:cs="Arial"/>
          <w:sz w:val="22"/>
          <w:szCs w:val="22"/>
        </w:rPr>
      </w:pPr>
      <w:r w:rsidRPr="00222458">
        <w:rPr>
          <w:rFonts w:ascii="Arial" w:eastAsia="Arial" w:hAnsi="Arial" w:cs="Arial"/>
          <w:sz w:val="22"/>
          <w:szCs w:val="22"/>
        </w:rPr>
        <w:t>LMICs – low- and middle income countries</w:t>
      </w:r>
    </w:p>
    <w:p w14:paraId="6BD65D18" w14:textId="77777777" w:rsidR="00222458" w:rsidRDefault="00222458">
      <w:pPr>
        <w:spacing w:line="276" w:lineRule="auto"/>
        <w:jc w:val="both"/>
        <w:rPr>
          <w:rFonts w:ascii="Arial" w:eastAsia="Arial" w:hAnsi="Arial" w:cs="Arial"/>
          <w:b/>
          <w:sz w:val="22"/>
          <w:szCs w:val="22"/>
        </w:rPr>
      </w:pPr>
    </w:p>
    <w:p w14:paraId="0DED1964" w14:textId="7B1412F6" w:rsidR="00222458" w:rsidRDefault="00222458">
      <w:pPr>
        <w:spacing w:line="276" w:lineRule="auto"/>
        <w:jc w:val="both"/>
        <w:rPr>
          <w:rFonts w:ascii="Arial" w:eastAsia="Arial" w:hAnsi="Arial" w:cs="Arial"/>
          <w:b/>
          <w:sz w:val="22"/>
          <w:szCs w:val="22"/>
        </w:rPr>
      </w:pPr>
      <w:r>
        <w:rPr>
          <w:rFonts w:ascii="Arial" w:eastAsia="Arial" w:hAnsi="Arial" w:cs="Arial"/>
          <w:b/>
          <w:sz w:val="22"/>
          <w:szCs w:val="22"/>
        </w:rPr>
        <w:t>Ethics approval and consent to participate</w:t>
      </w:r>
    </w:p>
    <w:p w14:paraId="4C285596" w14:textId="2116A6B2" w:rsidR="00222458" w:rsidRDefault="00222458">
      <w:pPr>
        <w:spacing w:line="276" w:lineRule="auto"/>
        <w:jc w:val="both"/>
        <w:rPr>
          <w:rFonts w:ascii="Arial" w:eastAsia="Arial" w:hAnsi="Arial" w:cs="Arial"/>
          <w:b/>
          <w:sz w:val="22"/>
          <w:szCs w:val="22"/>
        </w:rPr>
      </w:pPr>
      <w:r w:rsidRPr="005A3F39">
        <w:rPr>
          <w:rFonts w:ascii="Arial" w:eastAsia="Arial" w:hAnsi="Arial" w:cs="Arial"/>
          <w:sz w:val="22"/>
          <w:szCs w:val="22"/>
          <w:lang w:val="en-US"/>
        </w:rPr>
        <w:t>Ethical approval was obtained from the University of Liverpool Ethics Committee (UK) [Ref: 7626], from Wroclaw Medical University Ethics Committee (Poland) [Ref: KB-366/220], from the Ethic Committee of the University of Bologna (Italy) [Ref: 41453], from the Human Research Ethics Committee at the Griffith University (Australia) [GU Ref No: 2020/488], and from the IQRAA International Hospital &amp; Research Centre institutional ethics committee (</w:t>
      </w:r>
      <w:sdt>
        <w:sdtPr>
          <w:tag w:val="goog_rdk_29"/>
          <w:id w:val="853994637"/>
        </w:sdtPr>
        <w:sdtEndPr/>
        <w:sdtContent/>
      </w:sdt>
      <w:r w:rsidRPr="005A3F39">
        <w:rPr>
          <w:rFonts w:ascii="Arial" w:eastAsia="Arial" w:hAnsi="Arial" w:cs="Arial"/>
          <w:sz w:val="22"/>
          <w:szCs w:val="22"/>
          <w:lang w:val="en-US"/>
        </w:rPr>
        <w:t>India).</w:t>
      </w:r>
      <w:r w:rsidR="00947BB7">
        <w:rPr>
          <w:rFonts w:ascii="Arial" w:eastAsia="Arial" w:hAnsi="Arial" w:cs="Arial"/>
          <w:sz w:val="22"/>
          <w:szCs w:val="22"/>
          <w:lang w:val="en-US"/>
        </w:rPr>
        <w:t xml:space="preserve"> Participants provided informed consent prior to participation in the study. All methods were carried out in accordance with the Declaration of Helsinki.</w:t>
      </w:r>
    </w:p>
    <w:p w14:paraId="01611F8E" w14:textId="77777777" w:rsidR="00222458" w:rsidRDefault="00222458">
      <w:pPr>
        <w:spacing w:line="276" w:lineRule="auto"/>
        <w:jc w:val="both"/>
        <w:rPr>
          <w:rFonts w:ascii="Arial" w:eastAsia="Arial" w:hAnsi="Arial" w:cs="Arial"/>
          <w:b/>
          <w:sz w:val="22"/>
          <w:szCs w:val="22"/>
        </w:rPr>
      </w:pPr>
    </w:p>
    <w:p w14:paraId="33F2429F" w14:textId="3A761000" w:rsidR="00222458" w:rsidRDefault="00222458">
      <w:pPr>
        <w:spacing w:line="276" w:lineRule="auto"/>
        <w:jc w:val="both"/>
        <w:rPr>
          <w:rFonts w:ascii="Arial" w:eastAsia="Arial" w:hAnsi="Arial" w:cs="Arial"/>
          <w:b/>
          <w:sz w:val="22"/>
          <w:szCs w:val="22"/>
        </w:rPr>
      </w:pPr>
      <w:r>
        <w:rPr>
          <w:rFonts w:ascii="Arial" w:eastAsia="Arial" w:hAnsi="Arial" w:cs="Arial"/>
          <w:b/>
          <w:sz w:val="22"/>
          <w:szCs w:val="22"/>
        </w:rPr>
        <w:t>Consent for publication</w:t>
      </w:r>
    </w:p>
    <w:p w14:paraId="5E50B587" w14:textId="77822DCE" w:rsidR="00222458" w:rsidRPr="00222458" w:rsidRDefault="00222458">
      <w:pPr>
        <w:spacing w:line="276" w:lineRule="auto"/>
        <w:jc w:val="both"/>
        <w:rPr>
          <w:rFonts w:ascii="Arial" w:eastAsia="Arial" w:hAnsi="Arial" w:cs="Arial"/>
          <w:sz w:val="22"/>
          <w:szCs w:val="22"/>
        </w:rPr>
      </w:pPr>
      <w:r w:rsidRPr="00222458">
        <w:rPr>
          <w:rFonts w:ascii="Arial" w:eastAsia="Arial" w:hAnsi="Arial" w:cs="Arial"/>
          <w:sz w:val="22"/>
          <w:szCs w:val="22"/>
        </w:rPr>
        <w:t>Not applicable</w:t>
      </w:r>
    </w:p>
    <w:p w14:paraId="5247342C" w14:textId="77777777" w:rsidR="00222458" w:rsidRDefault="00222458">
      <w:pPr>
        <w:spacing w:line="276" w:lineRule="auto"/>
        <w:jc w:val="both"/>
        <w:rPr>
          <w:rFonts w:ascii="Arial" w:eastAsia="Arial" w:hAnsi="Arial" w:cs="Arial"/>
          <w:b/>
          <w:sz w:val="22"/>
          <w:szCs w:val="22"/>
        </w:rPr>
      </w:pPr>
    </w:p>
    <w:p w14:paraId="0DDF28A1" w14:textId="2F98447E" w:rsidR="00222458" w:rsidRDefault="00222458">
      <w:pPr>
        <w:spacing w:line="276" w:lineRule="auto"/>
        <w:jc w:val="both"/>
        <w:rPr>
          <w:rFonts w:ascii="Arial" w:eastAsia="Arial" w:hAnsi="Arial" w:cs="Arial"/>
          <w:b/>
          <w:sz w:val="22"/>
          <w:szCs w:val="22"/>
        </w:rPr>
      </w:pPr>
      <w:r>
        <w:rPr>
          <w:rFonts w:ascii="Arial" w:eastAsia="Arial" w:hAnsi="Arial" w:cs="Arial"/>
          <w:b/>
          <w:sz w:val="22"/>
          <w:szCs w:val="22"/>
        </w:rPr>
        <w:t>Availability of data and material</w:t>
      </w:r>
    </w:p>
    <w:p w14:paraId="44903D23" w14:textId="7D9A093B" w:rsidR="00222458" w:rsidRPr="005A3F39" w:rsidRDefault="00222458" w:rsidP="00222458">
      <w:pPr>
        <w:spacing w:line="276" w:lineRule="auto"/>
        <w:jc w:val="both"/>
        <w:rPr>
          <w:rFonts w:ascii="Arial" w:eastAsia="Arial" w:hAnsi="Arial" w:cs="Arial"/>
          <w:b/>
        </w:rPr>
      </w:pPr>
      <w:r w:rsidRPr="005A3F39">
        <w:rPr>
          <w:rFonts w:ascii="Arial" w:eastAsia="Arial" w:hAnsi="Arial" w:cs="Arial"/>
          <w:sz w:val="22"/>
        </w:rPr>
        <w:t xml:space="preserve">Data may be obtained from a third party upon reasonable request </w:t>
      </w:r>
      <w:r w:rsidR="007C1998">
        <w:rPr>
          <w:rFonts w:ascii="Arial" w:eastAsia="Arial" w:hAnsi="Arial" w:cs="Arial"/>
          <w:sz w:val="22"/>
        </w:rPr>
        <w:t xml:space="preserve">submitted to the lead author (CG) </w:t>
      </w:r>
      <w:bookmarkStart w:id="0" w:name="_GoBack"/>
      <w:bookmarkEnd w:id="0"/>
      <w:r w:rsidRPr="005A3F39">
        <w:rPr>
          <w:rFonts w:ascii="Arial" w:eastAsia="Arial" w:hAnsi="Arial" w:cs="Arial"/>
          <w:sz w:val="22"/>
        </w:rPr>
        <w:t>and if approved by the entire study team.</w:t>
      </w:r>
    </w:p>
    <w:p w14:paraId="7F8860B3" w14:textId="2DF2A572" w:rsidR="00222458" w:rsidRDefault="00222458">
      <w:pPr>
        <w:spacing w:line="276" w:lineRule="auto"/>
        <w:jc w:val="both"/>
        <w:rPr>
          <w:rFonts w:ascii="Arial" w:eastAsia="Arial" w:hAnsi="Arial" w:cs="Arial"/>
          <w:b/>
          <w:sz w:val="22"/>
          <w:szCs w:val="22"/>
        </w:rPr>
      </w:pPr>
    </w:p>
    <w:p w14:paraId="000000D3" w14:textId="7026786C" w:rsidR="00AA67D7" w:rsidRPr="005A3F39" w:rsidRDefault="00222458">
      <w:pPr>
        <w:spacing w:line="276" w:lineRule="auto"/>
        <w:jc w:val="both"/>
        <w:rPr>
          <w:rFonts w:ascii="Arial" w:eastAsia="Arial" w:hAnsi="Arial" w:cs="Arial"/>
          <w:b/>
          <w:sz w:val="22"/>
          <w:szCs w:val="22"/>
        </w:rPr>
      </w:pPr>
      <w:r>
        <w:rPr>
          <w:rFonts w:ascii="Arial" w:eastAsia="Arial" w:hAnsi="Arial" w:cs="Arial"/>
          <w:b/>
          <w:sz w:val="22"/>
          <w:szCs w:val="22"/>
        </w:rPr>
        <w:t>Competing</w:t>
      </w:r>
      <w:r w:rsidR="00A00FD1" w:rsidRPr="005A3F39">
        <w:rPr>
          <w:rFonts w:ascii="Arial" w:eastAsia="Arial" w:hAnsi="Arial" w:cs="Arial"/>
          <w:b/>
          <w:sz w:val="22"/>
          <w:szCs w:val="22"/>
        </w:rPr>
        <w:t xml:space="preserve"> interest</w:t>
      </w:r>
      <w:r>
        <w:rPr>
          <w:rFonts w:ascii="Arial" w:eastAsia="Arial" w:hAnsi="Arial" w:cs="Arial"/>
          <w:b/>
          <w:sz w:val="22"/>
          <w:szCs w:val="22"/>
        </w:rPr>
        <w:t>s</w:t>
      </w:r>
    </w:p>
    <w:p w14:paraId="000000D4" w14:textId="112BDBE2" w:rsidR="00AA67D7" w:rsidRPr="005A3F39" w:rsidRDefault="00037AE4">
      <w:pPr>
        <w:spacing w:line="276" w:lineRule="auto"/>
        <w:jc w:val="both"/>
      </w:pPr>
      <w:r w:rsidRPr="005A3F39">
        <w:rPr>
          <w:rFonts w:ascii="Arial" w:eastAsia="Arial" w:hAnsi="Arial" w:cs="Arial"/>
          <w:sz w:val="22"/>
          <w:szCs w:val="22"/>
        </w:rPr>
        <w:t>None.</w:t>
      </w:r>
    </w:p>
    <w:p w14:paraId="000000D5" w14:textId="77777777" w:rsidR="00AA67D7" w:rsidRPr="005A3F39" w:rsidRDefault="00AA67D7">
      <w:pPr>
        <w:spacing w:line="276" w:lineRule="auto"/>
        <w:jc w:val="both"/>
        <w:rPr>
          <w:rFonts w:ascii="Arial" w:eastAsia="Arial" w:hAnsi="Arial" w:cs="Arial"/>
          <w:b/>
          <w:sz w:val="22"/>
          <w:szCs w:val="22"/>
        </w:rPr>
      </w:pPr>
    </w:p>
    <w:p w14:paraId="3E94C6F3" w14:textId="77777777" w:rsidR="00222458" w:rsidRPr="005A3F39" w:rsidRDefault="00222458" w:rsidP="00222458">
      <w:pPr>
        <w:spacing w:line="276" w:lineRule="auto"/>
        <w:jc w:val="both"/>
        <w:rPr>
          <w:rFonts w:ascii="Arial" w:eastAsia="Arial" w:hAnsi="Arial" w:cs="Arial"/>
          <w:b/>
          <w:sz w:val="22"/>
          <w:szCs w:val="22"/>
        </w:rPr>
      </w:pPr>
      <w:r w:rsidRPr="005A3F39">
        <w:rPr>
          <w:rFonts w:ascii="Arial" w:eastAsia="Arial" w:hAnsi="Arial" w:cs="Arial"/>
          <w:b/>
          <w:sz w:val="22"/>
          <w:szCs w:val="22"/>
        </w:rPr>
        <w:t>Funding</w:t>
      </w:r>
    </w:p>
    <w:p w14:paraId="6CA139FB" w14:textId="309646D0" w:rsidR="00222458" w:rsidRDefault="00222458" w:rsidP="00222458">
      <w:pPr>
        <w:pStyle w:val="commentcontentpara"/>
        <w:spacing w:before="0" w:beforeAutospacing="0" w:after="0" w:afterAutospacing="0" w:line="276" w:lineRule="auto"/>
        <w:jc w:val="both"/>
        <w:rPr>
          <w:rFonts w:ascii="Arial" w:hAnsi="Arial" w:cs="Arial"/>
          <w:sz w:val="22"/>
        </w:rPr>
      </w:pPr>
      <w:r w:rsidRPr="005A3F39">
        <w:rPr>
          <w:rFonts w:ascii="Arial" w:eastAsia="Arial" w:hAnsi="Arial" w:cs="Arial"/>
          <w:sz w:val="22"/>
          <w:szCs w:val="22"/>
          <w:highlight w:val="white"/>
        </w:rPr>
        <w:t xml:space="preserve">This research is supported by a grant awarded to the authors by the University of Liverpool COVID-19 Strategic Research Fund in 2020. This 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w:t>
      </w:r>
      <w:r w:rsidRPr="005A3F39">
        <w:rPr>
          <w:rFonts w:ascii="Arial" w:hAnsi="Arial" w:cs="Arial"/>
          <w:sz w:val="22"/>
        </w:rPr>
        <w:t>At the Wroclaw Medical University</w:t>
      </w:r>
      <w:r>
        <w:rPr>
          <w:rFonts w:ascii="Arial" w:hAnsi="Arial" w:cs="Arial"/>
          <w:sz w:val="22"/>
        </w:rPr>
        <w:t>,</w:t>
      </w:r>
      <w:r w:rsidRPr="005A3F39">
        <w:rPr>
          <w:rFonts w:ascii="Arial" w:hAnsi="Arial" w:cs="Arial"/>
          <w:sz w:val="22"/>
        </w:rPr>
        <w:t xml:space="preserve"> the presented research results were reali</w:t>
      </w:r>
      <w:r>
        <w:rPr>
          <w:rFonts w:ascii="Arial" w:hAnsi="Arial" w:cs="Arial"/>
          <w:sz w:val="22"/>
        </w:rPr>
        <w:t>s</w:t>
      </w:r>
      <w:r w:rsidRPr="005A3F39">
        <w:rPr>
          <w:rFonts w:ascii="Arial" w:hAnsi="Arial" w:cs="Arial"/>
          <w:sz w:val="22"/>
        </w:rPr>
        <w:t>ed within the framework of the subject, according to the records in the Simple system with the number: SUB.C230.21.013.</w:t>
      </w:r>
    </w:p>
    <w:p w14:paraId="57A87B06" w14:textId="77777777" w:rsidR="00222458" w:rsidRPr="005A3F39" w:rsidRDefault="00222458" w:rsidP="00222458">
      <w:pPr>
        <w:pStyle w:val="commentcontentpara"/>
        <w:spacing w:before="0" w:beforeAutospacing="0" w:after="0" w:afterAutospacing="0"/>
        <w:jc w:val="both"/>
      </w:pPr>
    </w:p>
    <w:p w14:paraId="0E531380" w14:textId="77777777" w:rsidR="00222458" w:rsidRPr="005A3F39" w:rsidRDefault="00222458" w:rsidP="00222458">
      <w:pPr>
        <w:spacing w:line="276" w:lineRule="auto"/>
        <w:jc w:val="both"/>
        <w:rPr>
          <w:rFonts w:ascii="Arial" w:eastAsia="Arial" w:hAnsi="Arial" w:cs="Arial"/>
          <w:b/>
          <w:sz w:val="22"/>
        </w:rPr>
      </w:pPr>
      <w:r>
        <w:rPr>
          <w:rFonts w:ascii="Arial" w:eastAsia="Arial" w:hAnsi="Arial" w:cs="Arial"/>
          <w:b/>
          <w:sz w:val="22"/>
        </w:rPr>
        <w:t>Authors’ contributions</w:t>
      </w:r>
    </w:p>
    <w:p w14:paraId="241FC71B" w14:textId="722613B9" w:rsidR="00222458" w:rsidRDefault="00222458" w:rsidP="00222458">
      <w:pPr>
        <w:spacing w:line="276" w:lineRule="auto"/>
        <w:jc w:val="both"/>
        <w:rPr>
          <w:rFonts w:ascii="Arial" w:eastAsia="Arial" w:hAnsi="Arial" w:cs="Arial"/>
          <w:sz w:val="22"/>
        </w:rPr>
      </w:pPr>
      <w:r w:rsidRPr="005A3F39">
        <w:rPr>
          <w:rFonts w:ascii="Arial" w:eastAsia="Arial" w:hAnsi="Arial" w:cs="Arial"/>
          <w:sz w:val="22"/>
        </w:rPr>
        <w:t>CG led the study and designed the study in the UK with MG and HT, oversaw the project, collected data in the UK, analysed data with MG, and wrote drafts of the manuscript. KL, IC, DS, AS, MM, PNSK collected data in their respective countries and led on the data analysis in their country teams. All team members CG, KL, MM, RC, PNSK, MC, MG, WM, GO, JR AS, DS, HT, ET, MV, IC contributed to data analysis and read through drafts of the manuscript and approved the final manuscript.</w:t>
      </w:r>
    </w:p>
    <w:p w14:paraId="39CF93E6" w14:textId="77777777" w:rsidR="00222458" w:rsidRPr="005A3F39" w:rsidRDefault="00222458" w:rsidP="00222458">
      <w:pPr>
        <w:spacing w:line="276" w:lineRule="auto"/>
        <w:jc w:val="both"/>
        <w:rPr>
          <w:rFonts w:ascii="Arial" w:eastAsia="Arial" w:hAnsi="Arial" w:cs="Arial"/>
          <w:sz w:val="22"/>
        </w:rPr>
      </w:pPr>
    </w:p>
    <w:p w14:paraId="000000D6" w14:textId="77777777" w:rsidR="00AA67D7" w:rsidRPr="005A3F39" w:rsidRDefault="00A00FD1">
      <w:pPr>
        <w:spacing w:line="276" w:lineRule="auto"/>
        <w:jc w:val="both"/>
        <w:rPr>
          <w:rFonts w:ascii="Arial" w:eastAsia="Arial" w:hAnsi="Arial" w:cs="Arial"/>
          <w:b/>
          <w:sz w:val="22"/>
          <w:szCs w:val="22"/>
        </w:rPr>
      </w:pPr>
      <w:r w:rsidRPr="005A3F39">
        <w:rPr>
          <w:rFonts w:ascii="Arial" w:eastAsia="Arial" w:hAnsi="Arial" w:cs="Arial"/>
          <w:b/>
          <w:sz w:val="22"/>
          <w:szCs w:val="22"/>
        </w:rPr>
        <w:t>Acknowledgements</w:t>
      </w:r>
    </w:p>
    <w:p w14:paraId="000000D7" w14:textId="7D05BBB3" w:rsidR="00AA67D7" w:rsidRDefault="00A00FD1">
      <w:pPr>
        <w:spacing w:line="276" w:lineRule="auto"/>
        <w:jc w:val="both"/>
        <w:rPr>
          <w:rFonts w:ascii="Arial" w:eastAsia="Arial" w:hAnsi="Arial" w:cs="Arial"/>
          <w:sz w:val="22"/>
          <w:szCs w:val="22"/>
        </w:rPr>
      </w:pPr>
      <w:r w:rsidRPr="005A3F39">
        <w:rPr>
          <w:rFonts w:ascii="Arial" w:eastAsia="Arial" w:hAnsi="Arial" w:cs="Arial"/>
          <w:sz w:val="22"/>
          <w:szCs w:val="22"/>
        </w:rPr>
        <w:t xml:space="preserve">We wish to thank all people living with dementia and carers who participated in this study. We also wish to thank all organisations who have helped recruiting participants by spreading the word about the study, including The Brain Charity, TIDE Carers, Lewy Body Society, House </w:t>
      </w:r>
      <w:r w:rsidRPr="005A3F39">
        <w:rPr>
          <w:rFonts w:ascii="Arial" w:eastAsia="Arial" w:hAnsi="Arial" w:cs="Arial"/>
          <w:sz w:val="22"/>
          <w:szCs w:val="22"/>
        </w:rPr>
        <w:lastRenderedPageBreak/>
        <w:t>of Memories. In Australia, we acknowledge support from Step Up for Dementia Research, COTA and Carers Queensland in recruiting participants.</w:t>
      </w:r>
    </w:p>
    <w:p w14:paraId="5FFEB557" w14:textId="497FB96D" w:rsidR="00947BB7" w:rsidRDefault="00947BB7">
      <w:pPr>
        <w:spacing w:line="276" w:lineRule="auto"/>
        <w:jc w:val="both"/>
      </w:pPr>
    </w:p>
    <w:p w14:paraId="43F956E0" w14:textId="4F86A5C4" w:rsidR="00947BB7" w:rsidRDefault="00947BB7">
      <w:pPr>
        <w:spacing w:line="276" w:lineRule="auto"/>
        <w:jc w:val="both"/>
      </w:pPr>
    </w:p>
    <w:p w14:paraId="7B923A99" w14:textId="33DEFD17" w:rsidR="00947BB7" w:rsidRDefault="00947BB7">
      <w:pPr>
        <w:spacing w:line="276" w:lineRule="auto"/>
        <w:jc w:val="both"/>
      </w:pPr>
    </w:p>
    <w:p w14:paraId="0CA0186D" w14:textId="74D5C27E" w:rsidR="00947BB7" w:rsidRDefault="00947BB7">
      <w:pPr>
        <w:spacing w:line="276" w:lineRule="auto"/>
        <w:jc w:val="both"/>
      </w:pPr>
    </w:p>
    <w:p w14:paraId="4793651E" w14:textId="7C9B07C9" w:rsidR="00947BB7" w:rsidRDefault="00947BB7">
      <w:pPr>
        <w:spacing w:line="276" w:lineRule="auto"/>
        <w:jc w:val="both"/>
      </w:pPr>
    </w:p>
    <w:p w14:paraId="6286ACB1" w14:textId="639BFA1C" w:rsidR="00947BB7" w:rsidRDefault="00947BB7">
      <w:pPr>
        <w:spacing w:line="276" w:lineRule="auto"/>
        <w:jc w:val="both"/>
      </w:pPr>
    </w:p>
    <w:p w14:paraId="71D6EF04" w14:textId="5D9C6D67" w:rsidR="00947BB7" w:rsidRDefault="00947BB7">
      <w:pPr>
        <w:spacing w:line="276" w:lineRule="auto"/>
        <w:jc w:val="both"/>
      </w:pPr>
    </w:p>
    <w:p w14:paraId="551DF97C" w14:textId="79F8E78E" w:rsidR="00947BB7" w:rsidRDefault="00947BB7">
      <w:pPr>
        <w:spacing w:line="276" w:lineRule="auto"/>
        <w:jc w:val="both"/>
      </w:pPr>
    </w:p>
    <w:p w14:paraId="5CD826CC" w14:textId="6B5555D2" w:rsidR="00947BB7" w:rsidRDefault="00947BB7">
      <w:pPr>
        <w:spacing w:line="276" w:lineRule="auto"/>
        <w:jc w:val="both"/>
      </w:pPr>
    </w:p>
    <w:p w14:paraId="43CA40D7" w14:textId="41265325" w:rsidR="00947BB7" w:rsidRDefault="00947BB7">
      <w:pPr>
        <w:spacing w:line="276" w:lineRule="auto"/>
        <w:jc w:val="both"/>
      </w:pPr>
    </w:p>
    <w:p w14:paraId="76508084" w14:textId="095F2C23" w:rsidR="00947BB7" w:rsidRDefault="00947BB7">
      <w:pPr>
        <w:spacing w:line="276" w:lineRule="auto"/>
        <w:jc w:val="both"/>
      </w:pPr>
    </w:p>
    <w:p w14:paraId="232CE8A6" w14:textId="0CE5E90C" w:rsidR="00947BB7" w:rsidRDefault="00947BB7">
      <w:pPr>
        <w:spacing w:line="276" w:lineRule="auto"/>
        <w:jc w:val="both"/>
      </w:pPr>
    </w:p>
    <w:p w14:paraId="6B2A226F" w14:textId="4A77FB8D" w:rsidR="00947BB7" w:rsidRDefault="00947BB7">
      <w:pPr>
        <w:spacing w:line="276" w:lineRule="auto"/>
        <w:jc w:val="both"/>
      </w:pPr>
    </w:p>
    <w:p w14:paraId="77FA3A8B" w14:textId="55A4DD08" w:rsidR="00947BB7" w:rsidRDefault="00947BB7">
      <w:pPr>
        <w:spacing w:line="276" w:lineRule="auto"/>
        <w:jc w:val="both"/>
      </w:pPr>
    </w:p>
    <w:p w14:paraId="30C06389" w14:textId="5FB73A43" w:rsidR="00947BB7" w:rsidRDefault="00947BB7">
      <w:pPr>
        <w:spacing w:line="276" w:lineRule="auto"/>
        <w:jc w:val="both"/>
      </w:pPr>
    </w:p>
    <w:p w14:paraId="1342FEB9" w14:textId="0C32C5A5" w:rsidR="00947BB7" w:rsidRDefault="00947BB7">
      <w:pPr>
        <w:spacing w:line="276" w:lineRule="auto"/>
        <w:jc w:val="both"/>
      </w:pPr>
    </w:p>
    <w:p w14:paraId="12D4F488" w14:textId="0EB5B19E" w:rsidR="00947BB7" w:rsidRDefault="00947BB7">
      <w:pPr>
        <w:spacing w:line="276" w:lineRule="auto"/>
        <w:jc w:val="both"/>
      </w:pPr>
    </w:p>
    <w:p w14:paraId="6B6BB451" w14:textId="1DF170ED" w:rsidR="00947BB7" w:rsidRDefault="00947BB7">
      <w:pPr>
        <w:spacing w:line="276" w:lineRule="auto"/>
        <w:jc w:val="both"/>
      </w:pPr>
    </w:p>
    <w:p w14:paraId="52860458" w14:textId="7A619269" w:rsidR="00947BB7" w:rsidRDefault="00947BB7">
      <w:pPr>
        <w:spacing w:line="276" w:lineRule="auto"/>
        <w:jc w:val="both"/>
      </w:pPr>
    </w:p>
    <w:p w14:paraId="0C3ABC4F" w14:textId="4456E769" w:rsidR="00947BB7" w:rsidRDefault="00947BB7">
      <w:pPr>
        <w:spacing w:line="276" w:lineRule="auto"/>
        <w:jc w:val="both"/>
      </w:pPr>
    </w:p>
    <w:p w14:paraId="54F87046" w14:textId="59F8120F" w:rsidR="00947BB7" w:rsidRDefault="00947BB7">
      <w:pPr>
        <w:spacing w:line="276" w:lineRule="auto"/>
        <w:jc w:val="both"/>
      </w:pPr>
    </w:p>
    <w:p w14:paraId="1CD9A11E" w14:textId="6406C34E" w:rsidR="00947BB7" w:rsidRDefault="00947BB7">
      <w:pPr>
        <w:spacing w:line="276" w:lineRule="auto"/>
        <w:jc w:val="both"/>
      </w:pPr>
    </w:p>
    <w:p w14:paraId="727F6525" w14:textId="1C58262B" w:rsidR="00947BB7" w:rsidRDefault="00947BB7">
      <w:pPr>
        <w:spacing w:line="276" w:lineRule="auto"/>
        <w:jc w:val="both"/>
      </w:pPr>
    </w:p>
    <w:p w14:paraId="7CBCFE7C" w14:textId="797BC418" w:rsidR="00947BB7" w:rsidRDefault="00947BB7">
      <w:pPr>
        <w:spacing w:line="276" w:lineRule="auto"/>
        <w:jc w:val="both"/>
      </w:pPr>
    </w:p>
    <w:p w14:paraId="1C1EC009" w14:textId="62B9E1B9" w:rsidR="00947BB7" w:rsidRDefault="00947BB7">
      <w:pPr>
        <w:spacing w:line="276" w:lineRule="auto"/>
        <w:jc w:val="both"/>
      </w:pPr>
    </w:p>
    <w:p w14:paraId="101568DA" w14:textId="2064233A" w:rsidR="00947BB7" w:rsidRDefault="00947BB7">
      <w:pPr>
        <w:spacing w:line="276" w:lineRule="auto"/>
        <w:jc w:val="both"/>
      </w:pPr>
    </w:p>
    <w:p w14:paraId="3CA82C1B" w14:textId="1AB0DEF4" w:rsidR="00947BB7" w:rsidRDefault="00947BB7">
      <w:pPr>
        <w:spacing w:line="276" w:lineRule="auto"/>
        <w:jc w:val="both"/>
      </w:pPr>
    </w:p>
    <w:p w14:paraId="0E65F3A3" w14:textId="78406225" w:rsidR="00947BB7" w:rsidRDefault="00947BB7">
      <w:pPr>
        <w:spacing w:line="276" w:lineRule="auto"/>
        <w:jc w:val="both"/>
      </w:pPr>
    </w:p>
    <w:p w14:paraId="59020C8B" w14:textId="3EA807F0" w:rsidR="00947BB7" w:rsidRDefault="00947BB7">
      <w:pPr>
        <w:spacing w:line="276" w:lineRule="auto"/>
        <w:jc w:val="both"/>
      </w:pPr>
    </w:p>
    <w:p w14:paraId="4F455B0D" w14:textId="32C2EBE6" w:rsidR="00947BB7" w:rsidRDefault="00947BB7">
      <w:pPr>
        <w:spacing w:line="276" w:lineRule="auto"/>
        <w:jc w:val="both"/>
      </w:pPr>
    </w:p>
    <w:p w14:paraId="7AE098CA" w14:textId="15526D1B" w:rsidR="00947BB7" w:rsidRDefault="00947BB7">
      <w:pPr>
        <w:spacing w:line="276" w:lineRule="auto"/>
        <w:jc w:val="both"/>
      </w:pPr>
    </w:p>
    <w:p w14:paraId="163051B2" w14:textId="56BAC592" w:rsidR="00947BB7" w:rsidRDefault="00947BB7">
      <w:pPr>
        <w:spacing w:line="276" w:lineRule="auto"/>
        <w:jc w:val="both"/>
      </w:pPr>
    </w:p>
    <w:p w14:paraId="563A5CD0" w14:textId="18076B2F" w:rsidR="00947BB7" w:rsidRDefault="00947BB7">
      <w:pPr>
        <w:spacing w:line="276" w:lineRule="auto"/>
        <w:jc w:val="both"/>
      </w:pPr>
    </w:p>
    <w:p w14:paraId="6FA7B8D2" w14:textId="106A4CD3" w:rsidR="00947BB7" w:rsidRDefault="00947BB7">
      <w:pPr>
        <w:spacing w:line="276" w:lineRule="auto"/>
        <w:jc w:val="both"/>
      </w:pPr>
    </w:p>
    <w:p w14:paraId="5911E9EE" w14:textId="1F4840E8" w:rsidR="00947BB7" w:rsidRDefault="00947BB7">
      <w:pPr>
        <w:spacing w:line="276" w:lineRule="auto"/>
        <w:jc w:val="both"/>
      </w:pPr>
    </w:p>
    <w:p w14:paraId="31EEB7E8" w14:textId="2E121EE4" w:rsidR="00947BB7" w:rsidRDefault="00947BB7">
      <w:pPr>
        <w:spacing w:line="276" w:lineRule="auto"/>
        <w:jc w:val="both"/>
      </w:pPr>
    </w:p>
    <w:p w14:paraId="0837E1FB" w14:textId="62E502CB" w:rsidR="00947BB7" w:rsidRDefault="00947BB7">
      <w:pPr>
        <w:spacing w:line="276" w:lineRule="auto"/>
        <w:jc w:val="both"/>
      </w:pPr>
    </w:p>
    <w:p w14:paraId="06A910D3" w14:textId="1EF7116C" w:rsidR="00947BB7" w:rsidRDefault="00947BB7">
      <w:pPr>
        <w:spacing w:line="276" w:lineRule="auto"/>
        <w:jc w:val="both"/>
      </w:pPr>
    </w:p>
    <w:p w14:paraId="07641A81" w14:textId="5F0F11CF" w:rsidR="00947BB7" w:rsidRDefault="00947BB7">
      <w:pPr>
        <w:spacing w:line="276" w:lineRule="auto"/>
        <w:jc w:val="both"/>
      </w:pPr>
    </w:p>
    <w:p w14:paraId="602B133B" w14:textId="77777777" w:rsidR="004F7BA9" w:rsidRDefault="004F7BA9">
      <w:pPr>
        <w:spacing w:line="276" w:lineRule="auto"/>
        <w:jc w:val="both"/>
      </w:pPr>
    </w:p>
    <w:p w14:paraId="5163D107" w14:textId="7D56D75A" w:rsidR="00947BB7" w:rsidRDefault="00947BB7">
      <w:pPr>
        <w:spacing w:line="276" w:lineRule="auto"/>
        <w:jc w:val="both"/>
      </w:pPr>
    </w:p>
    <w:p w14:paraId="0790816C" w14:textId="4DC1CB19" w:rsidR="00947BB7" w:rsidRDefault="00947BB7">
      <w:pPr>
        <w:spacing w:line="276" w:lineRule="auto"/>
        <w:jc w:val="both"/>
      </w:pPr>
    </w:p>
    <w:p w14:paraId="000000F9" w14:textId="77777777" w:rsidR="00AA67D7" w:rsidRPr="005A3F39" w:rsidRDefault="00A00FD1" w:rsidP="006C7C14">
      <w:pPr>
        <w:spacing w:after="240" w:line="276" w:lineRule="auto"/>
        <w:jc w:val="both"/>
        <w:rPr>
          <w:rFonts w:ascii="Arial" w:eastAsia="Arial" w:hAnsi="Arial" w:cs="Arial"/>
          <w:b/>
        </w:rPr>
      </w:pPr>
      <w:r w:rsidRPr="005A3F39">
        <w:rPr>
          <w:rFonts w:ascii="Arial" w:eastAsia="Arial" w:hAnsi="Arial" w:cs="Arial"/>
          <w:b/>
        </w:rPr>
        <w:lastRenderedPageBreak/>
        <w:t>References</w:t>
      </w:r>
    </w:p>
    <w:p w14:paraId="2D03E95B" w14:textId="77777777" w:rsidR="004348CF" w:rsidRPr="005A3F39" w:rsidRDefault="004348CF" w:rsidP="004348CF">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1</w:t>
      </w:r>
      <w:r w:rsidRPr="005A3F39">
        <w:rPr>
          <w:rFonts w:ascii="Arial" w:eastAsia="Arial" w:hAnsi="Arial" w:cs="Arial"/>
          <w:sz w:val="22"/>
          <w:szCs w:val="22"/>
        </w:rPr>
        <w:tab/>
        <w:t>World Health Organisation (WHO). Global action plan on the public health response to dementia 2017-2025. Geneva, Switzerland, 2017: WHO.</w:t>
      </w:r>
    </w:p>
    <w:p w14:paraId="0A1C1E14" w14:textId="77777777" w:rsidR="004348CF" w:rsidRPr="005A3F39" w:rsidRDefault="004348CF" w:rsidP="004348CF">
      <w:pPr>
        <w:spacing w:line="276" w:lineRule="auto"/>
        <w:jc w:val="both"/>
        <w:rPr>
          <w:rFonts w:ascii="Arial" w:eastAsia="Arial" w:hAnsi="Arial" w:cs="Arial"/>
          <w:sz w:val="22"/>
          <w:szCs w:val="22"/>
        </w:rPr>
      </w:pPr>
    </w:p>
    <w:p w14:paraId="6C03F760" w14:textId="4BF77793" w:rsidR="005948E4" w:rsidRPr="005A3F39" w:rsidRDefault="005948E4" w:rsidP="00BE4812">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2</w:t>
      </w:r>
      <w:r w:rsidRPr="005A3F39">
        <w:rPr>
          <w:rFonts w:ascii="Arial" w:eastAsia="Arial" w:hAnsi="Arial" w:cs="Arial"/>
          <w:sz w:val="22"/>
          <w:szCs w:val="22"/>
        </w:rPr>
        <w:tab/>
        <w:t>Alzheimer’s Disease International</w:t>
      </w:r>
      <w:r w:rsidR="00630349" w:rsidRPr="005A3F39">
        <w:rPr>
          <w:rFonts w:ascii="Arial" w:eastAsia="Arial" w:hAnsi="Arial" w:cs="Arial"/>
          <w:sz w:val="22"/>
          <w:szCs w:val="22"/>
        </w:rPr>
        <w:t xml:space="preserve"> (ADI)</w:t>
      </w:r>
      <w:r w:rsidRPr="005A3F39">
        <w:rPr>
          <w:rFonts w:ascii="Arial" w:eastAsia="Arial" w:hAnsi="Arial" w:cs="Arial"/>
          <w:sz w:val="22"/>
          <w:szCs w:val="22"/>
        </w:rPr>
        <w:t xml:space="preserve">. </w:t>
      </w:r>
      <w:r w:rsidR="00630349" w:rsidRPr="005A3F39">
        <w:rPr>
          <w:rFonts w:ascii="Arial" w:eastAsia="Arial" w:hAnsi="Arial" w:cs="Arial"/>
          <w:i/>
          <w:sz w:val="22"/>
          <w:szCs w:val="22"/>
        </w:rPr>
        <w:t xml:space="preserve">From Plan to Impact III: Maintaining dementia as a priority in unprecedented times. </w:t>
      </w:r>
      <w:r w:rsidR="00630349" w:rsidRPr="005A3F39">
        <w:rPr>
          <w:rFonts w:ascii="Arial" w:eastAsia="Arial" w:hAnsi="Arial" w:cs="Arial"/>
          <w:sz w:val="22"/>
          <w:szCs w:val="22"/>
        </w:rPr>
        <w:t>London, England: ADI 2020.</w:t>
      </w:r>
    </w:p>
    <w:p w14:paraId="0A26F746" w14:textId="77777777" w:rsidR="005948E4" w:rsidRPr="005A3F39" w:rsidRDefault="005948E4">
      <w:pPr>
        <w:spacing w:line="276" w:lineRule="auto"/>
        <w:jc w:val="both"/>
        <w:rPr>
          <w:rFonts w:ascii="Arial" w:eastAsia="Arial" w:hAnsi="Arial" w:cs="Arial"/>
          <w:sz w:val="22"/>
          <w:szCs w:val="22"/>
        </w:rPr>
      </w:pPr>
    </w:p>
    <w:p w14:paraId="0BF6B3A2" w14:textId="77777777" w:rsidR="00BE4812" w:rsidRPr="005A3F39" w:rsidRDefault="00BE4812" w:rsidP="00BE4812">
      <w:pPr>
        <w:spacing w:line="276" w:lineRule="auto"/>
        <w:ind w:left="720" w:hanging="720"/>
        <w:jc w:val="both"/>
        <w:rPr>
          <w:rFonts w:ascii="Arial" w:eastAsia="Arial" w:hAnsi="Arial" w:cs="Arial"/>
          <w:sz w:val="22"/>
          <w:szCs w:val="22"/>
          <w:highlight w:val="white"/>
        </w:rPr>
      </w:pPr>
      <w:r w:rsidRPr="005A3F39">
        <w:rPr>
          <w:rFonts w:ascii="Arial" w:eastAsia="Arial" w:hAnsi="Arial" w:cs="Arial"/>
          <w:sz w:val="22"/>
          <w:szCs w:val="22"/>
          <w:highlight w:val="white"/>
        </w:rPr>
        <w:t>3</w:t>
      </w:r>
      <w:r w:rsidRPr="005A3F39">
        <w:rPr>
          <w:rFonts w:ascii="Arial" w:eastAsia="Arial" w:hAnsi="Arial" w:cs="Arial"/>
          <w:sz w:val="22"/>
          <w:szCs w:val="22"/>
          <w:highlight w:val="white"/>
        </w:rPr>
        <w:tab/>
        <w:t>Kerpershoek L, de Vugt M, Wolfs C, et al. Is there equity in initial access to formal dementia care in Europe? The Andersen Model applied to the Actifcare cohort. International Journal of Geriatric Psychiatry 2020; 35(1):45-52.</w:t>
      </w:r>
    </w:p>
    <w:p w14:paraId="1255F7E4" w14:textId="77777777" w:rsidR="00BE4812" w:rsidRPr="005A3F39" w:rsidRDefault="00BE4812" w:rsidP="00BE4812">
      <w:pPr>
        <w:spacing w:line="276" w:lineRule="auto"/>
        <w:jc w:val="both"/>
        <w:rPr>
          <w:rFonts w:ascii="Arial" w:eastAsia="Arial" w:hAnsi="Arial" w:cs="Arial"/>
          <w:sz w:val="22"/>
          <w:szCs w:val="22"/>
          <w:highlight w:val="white"/>
        </w:rPr>
      </w:pPr>
    </w:p>
    <w:p w14:paraId="7AB1887D" w14:textId="77777777" w:rsidR="00BE4812" w:rsidRPr="005A3F39" w:rsidRDefault="00BE4812" w:rsidP="00BE4812">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4</w:t>
      </w:r>
      <w:r w:rsidRPr="005A3F39">
        <w:rPr>
          <w:rFonts w:ascii="Arial" w:eastAsia="Arial" w:hAnsi="Arial" w:cs="Arial"/>
          <w:sz w:val="22"/>
          <w:szCs w:val="22"/>
        </w:rPr>
        <w:tab/>
        <w:t>Burton JK, Bayne G, Evans C, et al. Evolution and effects of COVID-19 outbreaks in care homes: a population analysis in 189 care homes in one geographical region of the UK. The Lancet healthy Longevity 2020; 1(1):e21-e31.</w:t>
      </w:r>
    </w:p>
    <w:p w14:paraId="155A7D9B" w14:textId="77777777" w:rsidR="00BE4812" w:rsidRPr="005A3F39" w:rsidRDefault="00BE4812" w:rsidP="00BE4812">
      <w:pPr>
        <w:spacing w:line="276" w:lineRule="auto"/>
        <w:ind w:left="720" w:hanging="720"/>
        <w:jc w:val="both"/>
        <w:rPr>
          <w:rFonts w:ascii="Arial" w:eastAsia="Arial" w:hAnsi="Arial" w:cs="Arial"/>
          <w:sz w:val="22"/>
          <w:szCs w:val="22"/>
        </w:rPr>
      </w:pPr>
    </w:p>
    <w:p w14:paraId="3BA49A8B" w14:textId="77777777" w:rsidR="004348CF" w:rsidRPr="005A3F39" w:rsidRDefault="004348CF" w:rsidP="004348CF">
      <w:pPr>
        <w:spacing w:line="276" w:lineRule="auto"/>
        <w:ind w:left="720" w:hanging="720"/>
        <w:jc w:val="both"/>
      </w:pPr>
      <w:r w:rsidRPr="005A3F39">
        <w:rPr>
          <w:rFonts w:ascii="Arial" w:eastAsia="Arial" w:hAnsi="Arial" w:cs="Arial"/>
          <w:sz w:val="22"/>
          <w:szCs w:val="22"/>
        </w:rPr>
        <w:t>5</w:t>
      </w:r>
      <w:r w:rsidRPr="005A3F39">
        <w:rPr>
          <w:rFonts w:ascii="Arial" w:eastAsia="Arial" w:hAnsi="Arial" w:cs="Arial"/>
          <w:sz w:val="22"/>
          <w:szCs w:val="22"/>
        </w:rPr>
        <w:tab/>
        <w:t>Orellana K, Manthorpe J, Tinker A. Day centres for older people: a systematically conducted scoping review of literature about their benefits, purposes and how they are perceived. Ageing &amp; Society 2020;40(1):73-104.</w:t>
      </w:r>
    </w:p>
    <w:p w14:paraId="34E262E2" w14:textId="77777777" w:rsidR="004348CF" w:rsidRPr="005A3F39" w:rsidRDefault="004348CF" w:rsidP="00BE4812">
      <w:pPr>
        <w:spacing w:line="276" w:lineRule="auto"/>
        <w:ind w:left="720" w:hanging="720"/>
        <w:jc w:val="both"/>
        <w:rPr>
          <w:rFonts w:ascii="Arial" w:eastAsia="Arial" w:hAnsi="Arial" w:cs="Arial"/>
          <w:sz w:val="22"/>
          <w:szCs w:val="22"/>
        </w:rPr>
      </w:pPr>
    </w:p>
    <w:p w14:paraId="01D645A7" w14:textId="5CF5AE02" w:rsidR="00BE4812" w:rsidRPr="005A3F39" w:rsidRDefault="00BE4812" w:rsidP="00BE4812">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6</w:t>
      </w:r>
      <w:r w:rsidRPr="005A3F39">
        <w:rPr>
          <w:rFonts w:ascii="Arial" w:eastAsia="Arial" w:hAnsi="Arial" w:cs="Arial"/>
          <w:sz w:val="22"/>
          <w:szCs w:val="22"/>
        </w:rPr>
        <w:tab/>
        <w:t>Giebel C, Cannon J, Hanna K, et al. Impact of COVID-19 related social support service closures on people with dementaia and unpaid carers: a qualitative study. Aging &amp; Mental Health 202</w:t>
      </w:r>
      <w:r w:rsidR="006A6674" w:rsidRPr="005A3F39">
        <w:rPr>
          <w:rFonts w:ascii="Arial" w:eastAsia="Arial" w:hAnsi="Arial" w:cs="Arial"/>
          <w:sz w:val="22"/>
          <w:szCs w:val="22"/>
        </w:rPr>
        <w:t>1</w:t>
      </w:r>
      <w:r w:rsidRPr="005A3F39">
        <w:rPr>
          <w:rFonts w:ascii="Arial" w:eastAsia="Arial" w:hAnsi="Arial" w:cs="Arial"/>
          <w:sz w:val="22"/>
          <w:szCs w:val="22"/>
        </w:rPr>
        <w:t xml:space="preserve">; </w:t>
      </w:r>
      <w:r w:rsidR="006B7976" w:rsidRPr="005A3F39">
        <w:rPr>
          <w:rFonts w:ascii="Arial" w:eastAsia="Arial" w:hAnsi="Arial" w:cs="Arial"/>
          <w:sz w:val="22"/>
          <w:szCs w:val="22"/>
        </w:rPr>
        <w:t>25(7):1281-1288.</w:t>
      </w:r>
    </w:p>
    <w:p w14:paraId="143ACB99" w14:textId="77777777" w:rsidR="00BE4812" w:rsidRPr="005A3F39" w:rsidRDefault="00BE4812" w:rsidP="00BE4812">
      <w:pPr>
        <w:spacing w:line="276" w:lineRule="auto"/>
        <w:jc w:val="both"/>
        <w:rPr>
          <w:rFonts w:ascii="Arial" w:eastAsia="Arial" w:hAnsi="Arial" w:cs="Arial"/>
          <w:sz w:val="22"/>
          <w:szCs w:val="22"/>
        </w:rPr>
      </w:pPr>
    </w:p>
    <w:p w14:paraId="2EA15B57" w14:textId="77777777" w:rsidR="00BE4812" w:rsidRPr="005A3F39" w:rsidRDefault="00BE4812" w:rsidP="00BE4812">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7</w:t>
      </w:r>
      <w:r w:rsidRPr="005A3F39">
        <w:rPr>
          <w:rFonts w:ascii="Arial" w:eastAsia="Arial" w:hAnsi="Arial" w:cs="Arial"/>
          <w:sz w:val="22"/>
          <w:szCs w:val="22"/>
        </w:rPr>
        <w:tab/>
        <w:t>Giebel C, Pulford D, Cooper C, et al. COVID-19 related social support service closures and mental well-being in older adults and those affected by dementia: a UK longitudinal survey. BMJ Open 2021; doi: 10.1136/bmjopen-2020-045889</w:t>
      </w:r>
    </w:p>
    <w:p w14:paraId="7F39F045" w14:textId="77777777" w:rsidR="00BE4812" w:rsidRPr="005A3F39" w:rsidRDefault="00BE4812" w:rsidP="00BE4812">
      <w:pPr>
        <w:spacing w:line="276" w:lineRule="auto"/>
        <w:jc w:val="both"/>
        <w:rPr>
          <w:rFonts w:ascii="Arial" w:eastAsia="Arial" w:hAnsi="Arial" w:cs="Arial"/>
          <w:sz w:val="22"/>
          <w:szCs w:val="22"/>
        </w:rPr>
      </w:pPr>
    </w:p>
    <w:p w14:paraId="2C23B0CA" w14:textId="77777777" w:rsidR="004348CF" w:rsidRPr="005A3F39" w:rsidRDefault="004348CF" w:rsidP="004348CF">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8</w:t>
      </w:r>
      <w:r w:rsidRPr="005A3F39">
        <w:rPr>
          <w:rFonts w:ascii="Arial" w:eastAsia="Arial" w:hAnsi="Arial" w:cs="Arial"/>
          <w:sz w:val="22"/>
          <w:szCs w:val="22"/>
        </w:rPr>
        <w:tab/>
        <w:t>Talbot CV, Briggs P. ‘Getting back to normality seems as big of a step as going into lockdown’: The impact of the COVID-19 pandemic on people with early-stage dementia. Age &amp; Ageing 2021; doi: 10.1093/ageing/afab012</w:t>
      </w:r>
    </w:p>
    <w:p w14:paraId="70420CBF" w14:textId="77777777" w:rsidR="004348CF" w:rsidRPr="005A3F39" w:rsidRDefault="004348CF" w:rsidP="004348CF">
      <w:pPr>
        <w:spacing w:line="276" w:lineRule="auto"/>
        <w:jc w:val="both"/>
        <w:rPr>
          <w:rFonts w:ascii="Arial" w:eastAsia="Arial" w:hAnsi="Arial" w:cs="Arial"/>
          <w:sz w:val="22"/>
          <w:szCs w:val="22"/>
        </w:rPr>
      </w:pPr>
    </w:p>
    <w:p w14:paraId="3DD2C063" w14:textId="77777777" w:rsidR="004914CD" w:rsidRPr="005A3F39" w:rsidRDefault="004914CD" w:rsidP="004914CD">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9</w:t>
      </w:r>
      <w:r w:rsidRPr="005A3F39">
        <w:rPr>
          <w:rFonts w:ascii="Arial" w:eastAsia="Arial" w:hAnsi="Arial" w:cs="Arial"/>
          <w:sz w:val="22"/>
          <w:szCs w:val="22"/>
        </w:rPr>
        <w:tab/>
        <w:t>Bascu JDR, O’Connell ME, Webster C, Poole L, Wighton MB, Sivananthan S. A scoping review of COVID-19 experiences of people living with dementia. Canadian Journal of Public Health 2021;112:400-411.</w:t>
      </w:r>
    </w:p>
    <w:p w14:paraId="6DB1172B" w14:textId="77777777" w:rsidR="004914CD" w:rsidRPr="005A3F39" w:rsidRDefault="004914CD" w:rsidP="004348CF">
      <w:pPr>
        <w:spacing w:line="276" w:lineRule="auto"/>
        <w:ind w:left="720" w:hanging="720"/>
        <w:jc w:val="both"/>
        <w:rPr>
          <w:rFonts w:ascii="Arial" w:eastAsia="Arial" w:hAnsi="Arial" w:cs="Arial"/>
          <w:sz w:val="22"/>
          <w:szCs w:val="22"/>
        </w:rPr>
      </w:pPr>
    </w:p>
    <w:p w14:paraId="30EFF3A6" w14:textId="0C2E0E80" w:rsidR="004348CF" w:rsidRPr="005A3F39" w:rsidRDefault="004914CD" w:rsidP="004348CF">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10</w:t>
      </w:r>
      <w:r w:rsidR="004348CF" w:rsidRPr="005A3F39">
        <w:rPr>
          <w:rFonts w:ascii="Arial" w:eastAsia="Arial" w:hAnsi="Arial" w:cs="Arial"/>
          <w:sz w:val="22"/>
          <w:szCs w:val="22"/>
        </w:rPr>
        <w:tab/>
        <w:t>Thyrian JR, Kracht F, Nikelski A, et al. The situation of elderly with cognitive impirment living at home during lockdown in the Corona-pandemic in Germany. BMC Geriatrics 2020;20(1):540.</w:t>
      </w:r>
    </w:p>
    <w:p w14:paraId="0062EF51" w14:textId="77777777" w:rsidR="004348CF" w:rsidRPr="005A3F39" w:rsidRDefault="004348CF" w:rsidP="004348CF">
      <w:pPr>
        <w:spacing w:line="276" w:lineRule="auto"/>
        <w:jc w:val="both"/>
        <w:rPr>
          <w:rFonts w:ascii="Arial" w:eastAsia="Arial" w:hAnsi="Arial" w:cs="Arial"/>
          <w:sz w:val="22"/>
          <w:szCs w:val="22"/>
        </w:rPr>
      </w:pPr>
    </w:p>
    <w:p w14:paraId="02B5155F" w14:textId="32EE4C07" w:rsidR="004348CF" w:rsidRPr="005A3F39" w:rsidRDefault="004348CF" w:rsidP="004348CF">
      <w:pPr>
        <w:spacing w:line="276" w:lineRule="auto"/>
        <w:ind w:left="720" w:hanging="720"/>
        <w:jc w:val="both"/>
      </w:pPr>
      <w:r w:rsidRPr="005A3F39">
        <w:rPr>
          <w:rFonts w:ascii="Arial" w:eastAsia="Arial" w:hAnsi="Arial" w:cs="Arial"/>
          <w:sz w:val="22"/>
          <w:szCs w:val="22"/>
        </w:rPr>
        <w:t>1</w:t>
      </w:r>
      <w:r w:rsidR="004914CD" w:rsidRPr="005A3F39">
        <w:rPr>
          <w:rFonts w:ascii="Arial" w:eastAsia="Arial" w:hAnsi="Arial" w:cs="Arial"/>
          <w:sz w:val="22"/>
          <w:szCs w:val="22"/>
        </w:rPr>
        <w:t>1</w:t>
      </w:r>
      <w:r w:rsidRPr="005A3F39">
        <w:rPr>
          <w:rFonts w:ascii="Arial" w:eastAsia="Arial" w:hAnsi="Arial" w:cs="Arial"/>
          <w:sz w:val="22"/>
          <w:szCs w:val="22"/>
        </w:rPr>
        <w:tab/>
        <w:t xml:space="preserve">Low F-F, Hinsliff-Smith K, Sinha S, et al. Safe visiting at care homes during COVID-19: A review of international guidelines and emerging practices during the COVID-19 pandemic. LTCCovid 2021; Last accessed 09/02/2021 </w:t>
      </w:r>
      <w:hyperlink r:id="rId8">
        <w:r w:rsidRPr="005A3F39">
          <w:rPr>
            <w:rFonts w:ascii="Arial" w:eastAsia="Arial" w:hAnsi="Arial" w:cs="Arial"/>
            <w:sz w:val="22"/>
            <w:szCs w:val="22"/>
            <w:u w:val="single"/>
          </w:rPr>
          <w:t>https://ltccovid.org/2021/01/19/safe-visiting-at-care-homes-during-covid-19-a-review-of-international-guidelines-and-emerging-practices-during-the-covid-19-pandemic/</w:t>
        </w:r>
      </w:hyperlink>
    </w:p>
    <w:p w14:paraId="780180BA" w14:textId="77777777" w:rsidR="004348CF" w:rsidRPr="005A3F39" w:rsidRDefault="004348CF" w:rsidP="004348CF">
      <w:pPr>
        <w:spacing w:line="276" w:lineRule="auto"/>
        <w:jc w:val="both"/>
        <w:rPr>
          <w:rFonts w:ascii="Arial" w:eastAsia="Arial" w:hAnsi="Arial" w:cs="Arial"/>
          <w:sz w:val="22"/>
          <w:szCs w:val="22"/>
        </w:rPr>
      </w:pPr>
    </w:p>
    <w:p w14:paraId="024420CE" w14:textId="1EF4B61A" w:rsidR="004348CF" w:rsidRPr="005A3F39" w:rsidRDefault="004348CF" w:rsidP="004348CF">
      <w:pPr>
        <w:spacing w:line="276" w:lineRule="auto"/>
        <w:ind w:left="720" w:hanging="720"/>
        <w:jc w:val="both"/>
      </w:pPr>
      <w:r w:rsidRPr="005A3F39">
        <w:rPr>
          <w:rFonts w:ascii="Arial" w:eastAsia="Arial" w:hAnsi="Arial" w:cs="Arial"/>
          <w:sz w:val="22"/>
          <w:szCs w:val="22"/>
        </w:rPr>
        <w:t>1</w:t>
      </w:r>
      <w:r w:rsidR="004914CD" w:rsidRPr="005A3F39">
        <w:rPr>
          <w:rFonts w:ascii="Arial" w:eastAsia="Arial" w:hAnsi="Arial" w:cs="Arial"/>
          <w:sz w:val="22"/>
          <w:szCs w:val="22"/>
        </w:rPr>
        <w:t>2</w:t>
      </w:r>
      <w:r w:rsidRPr="005A3F39">
        <w:rPr>
          <w:rFonts w:ascii="Arial" w:eastAsia="Arial" w:hAnsi="Arial" w:cs="Arial"/>
          <w:sz w:val="22"/>
          <w:szCs w:val="22"/>
        </w:rPr>
        <w:tab/>
        <w:t>Balouch S, Zaidi A, Farina N, et al. Dementia awareness, beliefs and barriers among family caregivers in Pakistan. Dementia 2020; doi: 10.1177/2F1471301220915066</w:t>
      </w:r>
    </w:p>
    <w:p w14:paraId="66C40111" w14:textId="77777777" w:rsidR="004348CF" w:rsidRPr="005A3F39" w:rsidRDefault="004348CF" w:rsidP="004348CF">
      <w:pPr>
        <w:spacing w:line="276" w:lineRule="auto"/>
        <w:ind w:left="720" w:hanging="720"/>
        <w:jc w:val="both"/>
        <w:rPr>
          <w:rFonts w:ascii="Arial" w:eastAsia="Arial" w:hAnsi="Arial" w:cs="Arial"/>
          <w:sz w:val="22"/>
          <w:szCs w:val="22"/>
        </w:rPr>
      </w:pPr>
    </w:p>
    <w:p w14:paraId="6CB447A5" w14:textId="2D479F5E" w:rsidR="004348CF" w:rsidRPr="005A3F39" w:rsidRDefault="004348CF" w:rsidP="004348CF">
      <w:pPr>
        <w:spacing w:line="276" w:lineRule="auto"/>
        <w:ind w:left="720" w:hanging="720"/>
        <w:jc w:val="both"/>
      </w:pPr>
      <w:r w:rsidRPr="005A3F39">
        <w:rPr>
          <w:rFonts w:ascii="Arial" w:eastAsia="Arial" w:hAnsi="Arial" w:cs="Arial"/>
          <w:sz w:val="22"/>
          <w:szCs w:val="22"/>
        </w:rPr>
        <w:t>1</w:t>
      </w:r>
      <w:r w:rsidR="004914CD" w:rsidRPr="005A3F39">
        <w:rPr>
          <w:rFonts w:ascii="Arial" w:eastAsia="Arial" w:hAnsi="Arial" w:cs="Arial"/>
          <w:sz w:val="22"/>
          <w:szCs w:val="22"/>
        </w:rPr>
        <w:t>3</w:t>
      </w:r>
      <w:r w:rsidRPr="005A3F39">
        <w:rPr>
          <w:rFonts w:ascii="Arial" w:eastAsia="Arial" w:hAnsi="Arial" w:cs="Arial"/>
          <w:sz w:val="22"/>
          <w:szCs w:val="22"/>
        </w:rPr>
        <w:tab/>
        <w:t>Nankinga PN, Maling S, Chemali Z, et al. Informal support for people with Alzheimer’s disease and related dementias in rural Uganda: a qualitative study. International Journal of Mental Health Systems 2020;14:33.</w:t>
      </w:r>
    </w:p>
    <w:p w14:paraId="000000FB" w14:textId="77777777" w:rsidR="00AA67D7" w:rsidRPr="005A3F39" w:rsidRDefault="00AA67D7">
      <w:pPr>
        <w:spacing w:line="276" w:lineRule="auto"/>
        <w:jc w:val="both"/>
        <w:rPr>
          <w:rFonts w:ascii="Arial" w:eastAsia="Arial" w:hAnsi="Arial" w:cs="Arial"/>
          <w:sz w:val="22"/>
          <w:szCs w:val="22"/>
        </w:rPr>
      </w:pPr>
    </w:p>
    <w:p w14:paraId="4E20DFC1" w14:textId="009EB666" w:rsidR="004348CF" w:rsidRPr="005A3F39" w:rsidRDefault="004348CF" w:rsidP="004348CF">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1</w:t>
      </w:r>
      <w:r w:rsidR="004914CD" w:rsidRPr="005A3F39">
        <w:rPr>
          <w:rFonts w:ascii="Arial" w:eastAsia="Arial" w:hAnsi="Arial" w:cs="Arial"/>
          <w:sz w:val="22"/>
          <w:szCs w:val="22"/>
        </w:rPr>
        <w:t>4</w:t>
      </w:r>
      <w:r w:rsidRPr="005A3F39">
        <w:rPr>
          <w:rFonts w:ascii="Arial" w:eastAsia="Arial" w:hAnsi="Arial" w:cs="Arial"/>
          <w:sz w:val="22"/>
          <w:szCs w:val="22"/>
        </w:rPr>
        <w:tab/>
        <w:t>Volpe U, Amin H, Ayinde OO, et al. Pathways to care for people with dementia: An international multicentre study. International Journal of Geriatric Psychiatry 2019;35(2):163-173.</w:t>
      </w:r>
    </w:p>
    <w:p w14:paraId="5E34D5FD" w14:textId="77777777" w:rsidR="004348CF" w:rsidRPr="005A3F39" w:rsidRDefault="004348CF" w:rsidP="004348CF">
      <w:pPr>
        <w:spacing w:line="276" w:lineRule="auto"/>
        <w:jc w:val="both"/>
        <w:rPr>
          <w:rFonts w:ascii="Arial" w:eastAsia="Arial" w:hAnsi="Arial" w:cs="Arial"/>
          <w:sz w:val="22"/>
          <w:szCs w:val="22"/>
        </w:rPr>
      </w:pPr>
    </w:p>
    <w:p w14:paraId="2C0233D0" w14:textId="0E69A830" w:rsidR="004348CF" w:rsidRPr="005A3F39" w:rsidRDefault="004348CF" w:rsidP="004348CF">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1</w:t>
      </w:r>
      <w:r w:rsidR="004914CD" w:rsidRPr="005A3F39">
        <w:rPr>
          <w:rFonts w:ascii="Arial" w:eastAsia="Arial" w:hAnsi="Arial" w:cs="Arial"/>
          <w:sz w:val="22"/>
          <w:szCs w:val="22"/>
        </w:rPr>
        <w:t>5</w:t>
      </w:r>
      <w:r w:rsidRPr="005A3F39">
        <w:rPr>
          <w:rFonts w:ascii="Arial" w:eastAsia="Arial" w:hAnsi="Arial" w:cs="Arial"/>
          <w:sz w:val="22"/>
          <w:szCs w:val="22"/>
        </w:rPr>
        <w:tab/>
        <w:t>Vaitheswaran S, Lakshminarayanan M, Ramanujam V, Sargunan S, Venkatesan S. Experiences and needs of caregivers of persons with dementia in India during the COVID-19 pandemic – a qualitative study. American Journal of Geriatric Psychiatry 2020;28(11):1185-1194.</w:t>
      </w:r>
    </w:p>
    <w:p w14:paraId="6B8A716D" w14:textId="77777777" w:rsidR="004348CF" w:rsidRPr="005A3F39" w:rsidRDefault="004348CF" w:rsidP="004348CF">
      <w:pPr>
        <w:spacing w:line="276" w:lineRule="auto"/>
        <w:jc w:val="both"/>
        <w:rPr>
          <w:rFonts w:ascii="Arial" w:eastAsia="Arial" w:hAnsi="Arial" w:cs="Arial"/>
          <w:sz w:val="22"/>
          <w:szCs w:val="22"/>
        </w:rPr>
      </w:pPr>
    </w:p>
    <w:p w14:paraId="46617049" w14:textId="0E78479B" w:rsidR="0014635C" w:rsidRPr="005A3F39" w:rsidRDefault="00630349" w:rsidP="00630349">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1</w:t>
      </w:r>
      <w:r w:rsidR="004914CD" w:rsidRPr="005A3F39">
        <w:rPr>
          <w:rFonts w:ascii="Arial" w:eastAsia="Arial" w:hAnsi="Arial" w:cs="Arial"/>
          <w:sz w:val="22"/>
          <w:szCs w:val="22"/>
        </w:rPr>
        <w:t>6</w:t>
      </w:r>
      <w:r w:rsidRPr="005A3F39">
        <w:rPr>
          <w:rFonts w:ascii="Arial" w:eastAsia="Arial" w:hAnsi="Arial" w:cs="Arial"/>
          <w:sz w:val="22"/>
          <w:szCs w:val="22"/>
        </w:rPr>
        <w:tab/>
      </w:r>
      <w:r w:rsidR="0014635C" w:rsidRPr="005A3F39">
        <w:rPr>
          <w:rFonts w:ascii="Arial" w:eastAsia="Arial" w:hAnsi="Arial" w:cs="Arial"/>
          <w:sz w:val="22"/>
          <w:szCs w:val="22"/>
        </w:rPr>
        <w:t>Burns A, Lobo A, Rikkert MO, et al. COVID-19 and dementia: experience from six European countries. International Journal of Geriatric Psychiatry 2021; doi: 10.1002/gps.5497</w:t>
      </w:r>
    </w:p>
    <w:p w14:paraId="0C42E21F" w14:textId="7CE988C3" w:rsidR="005C11A2" w:rsidRPr="005A3F39" w:rsidRDefault="005C11A2">
      <w:pPr>
        <w:spacing w:line="276" w:lineRule="auto"/>
        <w:jc w:val="both"/>
        <w:rPr>
          <w:rFonts w:ascii="Arial" w:eastAsia="Arial" w:hAnsi="Arial" w:cs="Arial"/>
          <w:sz w:val="22"/>
          <w:szCs w:val="22"/>
        </w:rPr>
      </w:pPr>
    </w:p>
    <w:p w14:paraId="3A1AE75F" w14:textId="352AEC99" w:rsidR="0010405A" w:rsidRPr="005A3F39" w:rsidRDefault="0010405A" w:rsidP="0010405A">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17</w:t>
      </w:r>
      <w:r w:rsidRPr="005A3F39">
        <w:rPr>
          <w:rFonts w:ascii="Arial" w:eastAsia="Arial" w:hAnsi="Arial" w:cs="Arial"/>
          <w:sz w:val="22"/>
          <w:szCs w:val="22"/>
        </w:rPr>
        <w:tab/>
        <w:t>Giebel C, Hanna K, Cannon J, et al. Decision-making for receiving paid home care for dementia in the time of COVID-19: a qualitative study. BMC Geriatrics 2020;20:333.</w:t>
      </w:r>
    </w:p>
    <w:p w14:paraId="4AC36F31" w14:textId="77777777" w:rsidR="0010405A" w:rsidRPr="005A3F39" w:rsidRDefault="0010405A" w:rsidP="0010405A">
      <w:pPr>
        <w:spacing w:line="276" w:lineRule="auto"/>
        <w:ind w:left="720" w:hanging="720"/>
        <w:jc w:val="both"/>
        <w:rPr>
          <w:rFonts w:ascii="Arial" w:eastAsia="Arial" w:hAnsi="Arial" w:cs="Arial"/>
          <w:sz w:val="22"/>
          <w:szCs w:val="22"/>
        </w:rPr>
      </w:pPr>
    </w:p>
    <w:p w14:paraId="20A722D8" w14:textId="3CADCA31" w:rsidR="006C3395" w:rsidRPr="005A3F39" w:rsidRDefault="006C3395" w:rsidP="00630349">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1</w:t>
      </w:r>
      <w:r w:rsidR="0010405A" w:rsidRPr="005A3F39">
        <w:rPr>
          <w:rFonts w:ascii="Arial" w:eastAsia="Arial" w:hAnsi="Arial" w:cs="Arial"/>
          <w:sz w:val="22"/>
          <w:szCs w:val="22"/>
        </w:rPr>
        <w:t>8</w:t>
      </w:r>
      <w:r w:rsidR="004914CD" w:rsidRPr="005A3F39">
        <w:rPr>
          <w:rFonts w:ascii="Arial" w:eastAsia="Arial" w:hAnsi="Arial" w:cs="Arial"/>
          <w:sz w:val="22"/>
          <w:szCs w:val="22"/>
        </w:rPr>
        <w:tab/>
      </w:r>
      <w:r w:rsidRPr="005A3F39">
        <w:rPr>
          <w:rFonts w:ascii="Arial" w:eastAsia="Arial" w:hAnsi="Arial" w:cs="Arial"/>
          <w:sz w:val="22"/>
          <w:szCs w:val="22"/>
        </w:rPr>
        <w:t xml:space="preserve">Braun </w:t>
      </w:r>
      <w:r w:rsidR="00665322" w:rsidRPr="005A3F39">
        <w:rPr>
          <w:rFonts w:ascii="Arial" w:eastAsia="Arial" w:hAnsi="Arial" w:cs="Arial"/>
          <w:sz w:val="22"/>
          <w:szCs w:val="22"/>
        </w:rPr>
        <w:t>V, Clarke V. Using thematic analysis in Psychology. Qualitative Research in Psychology 2006;3:77-101.</w:t>
      </w:r>
    </w:p>
    <w:p w14:paraId="6E82E58C" w14:textId="77777777" w:rsidR="00BE4812" w:rsidRPr="005A3F39" w:rsidRDefault="00BE4812" w:rsidP="00BE4812">
      <w:pPr>
        <w:spacing w:line="276" w:lineRule="auto"/>
        <w:ind w:left="720" w:hanging="720"/>
        <w:jc w:val="both"/>
        <w:rPr>
          <w:rFonts w:ascii="Arial" w:eastAsia="Arial" w:hAnsi="Arial" w:cs="Arial"/>
          <w:sz w:val="22"/>
          <w:szCs w:val="22"/>
        </w:rPr>
      </w:pPr>
    </w:p>
    <w:p w14:paraId="140E5333" w14:textId="19AFE83E" w:rsidR="00BE4812" w:rsidRPr="005A3F39" w:rsidRDefault="00BE4812" w:rsidP="00BE4812">
      <w:pPr>
        <w:spacing w:line="276" w:lineRule="auto"/>
        <w:ind w:left="720" w:hanging="720"/>
        <w:jc w:val="both"/>
        <w:rPr>
          <w:rFonts w:ascii="Arial" w:eastAsia="Arial" w:hAnsi="Arial" w:cs="Arial"/>
          <w:sz w:val="22"/>
          <w:szCs w:val="22"/>
          <w:highlight w:val="white"/>
        </w:rPr>
      </w:pPr>
      <w:r w:rsidRPr="005A3F39">
        <w:rPr>
          <w:rFonts w:ascii="Arial" w:eastAsia="Arial" w:hAnsi="Arial" w:cs="Arial"/>
          <w:sz w:val="22"/>
          <w:szCs w:val="22"/>
          <w:highlight w:val="white"/>
        </w:rPr>
        <w:t>1</w:t>
      </w:r>
      <w:r w:rsidR="0010405A" w:rsidRPr="005A3F39">
        <w:rPr>
          <w:rFonts w:ascii="Arial" w:eastAsia="Arial" w:hAnsi="Arial" w:cs="Arial"/>
          <w:sz w:val="22"/>
          <w:szCs w:val="22"/>
          <w:highlight w:val="white"/>
        </w:rPr>
        <w:t>9</w:t>
      </w:r>
      <w:r w:rsidRPr="005A3F39">
        <w:rPr>
          <w:rFonts w:ascii="Arial" w:eastAsia="Arial" w:hAnsi="Arial" w:cs="Arial"/>
          <w:sz w:val="22"/>
          <w:szCs w:val="22"/>
          <w:highlight w:val="white"/>
        </w:rPr>
        <w:tab/>
        <w:t>Imam Z, Odish F, Gill I, et al. Older age and comorbidity are independent mortality predictors in a large cohort of 1305 COVID-19 patients in Michigan, United States. Journal of Internal Medicine 2020;288(4):469-476.</w:t>
      </w:r>
    </w:p>
    <w:p w14:paraId="049A751E" w14:textId="77777777" w:rsidR="00BE4812" w:rsidRPr="005A3F39" w:rsidRDefault="00BE4812" w:rsidP="00BE4812">
      <w:pPr>
        <w:spacing w:line="276" w:lineRule="auto"/>
        <w:jc w:val="both"/>
        <w:rPr>
          <w:rFonts w:ascii="Arial" w:eastAsia="Arial" w:hAnsi="Arial" w:cs="Arial"/>
          <w:sz w:val="22"/>
          <w:szCs w:val="22"/>
          <w:highlight w:val="white"/>
        </w:rPr>
      </w:pPr>
    </w:p>
    <w:p w14:paraId="7A45E2F7" w14:textId="7FC17E22" w:rsidR="00BE4812" w:rsidRPr="005A3F39" w:rsidRDefault="0010405A" w:rsidP="00BE4812">
      <w:pPr>
        <w:spacing w:line="276" w:lineRule="auto"/>
        <w:ind w:left="720" w:hanging="720"/>
        <w:jc w:val="both"/>
        <w:rPr>
          <w:rFonts w:ascii="Arial" w:eastAsia="Arial" w:hAnsi="Arial" w:cs="Arial"/>
          <w:sz w:val="22"/>
          <w:szCs w:val="22"/>
          <w:highlight w:val="white"/>
        </w:rPr>
      </w:pPr>
      <w:r w:rsidRPr="005A3F39">
        <w:rPr>
          <w:rFonts w:ascii="Arial" w:eastAsia="Arial" w:hAnsi="Arial" w:cs="Arial"/>
          <w:sz w:val="22"/>
          <w:szCs w:val="22"/>
          <w:highlight w:val="white"/>
        </w:rPr>
        <w:t>20</w:t>
      </w:r>
      <w:r w:rsidR="00BE4812" w:rsidRPr="005A3F39">
        <w:rPr>
          <w:rFonts w:ascii="Arial" w:eastAsia="Arial" w:hAnsi="Arial" w:cs="Arial"/>
          <w:sz w:val="22"/>
          <w:szCs w:val="22"/>
          <w:highlight w:val="white"/>
        </w:rPr>
        <w:tab/>
        <w:t>Herat-Gunaratne R, Cooper C, Mukadam N, et al. “In the Bengali vocabulary, there is no such word as care home”: Caring experiences of UK Bangladeshi and Indian family carers of people living with dementia at home. The Gerontologist 2020; 60(2):331-339.</w:t>
      </w:r>
    </w:p>
    <w:p w14:paraId="66211C48" w14:textId="77777777" w:rsidR="00BE4812" w:rsidRPr="005A3F39" w:rsidRDefault="00BE4812" w:rsidP="00BE4812">
      <w:pPr>
        <w:spacing w:line="276" w:lineRule="auto"/>
        <w:jc w:val="both"/>
        <w:rPr>
          <w:rFonts w:ascii="Arial" w:eastAsia="Arial" w:hAnsi="Arial" w:cs="Arial"/>
          <w:sz w:val="22"/>
          <w:szCs w:val="22"/>
          <w:highlight w:val="white"/>
        </w:rPr>
      </w:pPr>
    </w:p>
    <w:p w14:paraId="518DCCD4" w14:textId="48F21975" w:rsidR="00655846" w:rsidRPr="005A3F39" w:rsidRDefault="004914CD" w:rsidP="00655846">
      <w:pPr>
        <w:spacing w:line="276" w:lineRule="auto"/>
        <w:ind w:left="720" w:hanging="720"/>
        <w:jc w:val="both"/>
        <w:rPr>
          <w:rFonts w:ascii="Arial" w:eastAsia="Arial" w:hAnsi="Arial" w:cs="Arial"/>
          <w:sz w:val="22"/>
          <w:szCs w:val="22"/>
          <w:highlight w:val="white"/>
        </w:rPr>
      </w:pPr>
      <w:r w:rsidRPr="005A3F39">
        <w:rPr>
          <w:rFonts w:ascii="Arial" w:eastAsia="Arial" w:hAnsi="Arial" w:cs="Arial"/>
          <w:sz w:val="22"/>
          <w:szCs w:val="22"/>
          <w:highlight w:val="white"/>
        </w:rPr>
        <w:t>2</w:t>
      </w:r>
      <w:r w:rsidR="0010405A" w:rsidRPr="005A3F39">
        <w:rPr>
          <w:rFonts w:ascii="Arial" w:eastAsia="Arial" w:hAnsi="Arial" w:cs="Arial"/>
          <w:sz w:val="22"/>
          <w:szCs w:val="22"/>
          <w:highlight w:val="white"/>
        </w:rPr>
        <w:t>1</w:t>
      </w:r>
      <w:r w:rsidR="00655846" w:rsidRPr="005A3F39">
        <w:rPr>
          <w:rFonts w:ascii="Arial" w:eastAsia="Arial" w:hAnsi="Arial" w:cs="Arial"/>
          <w:sz w:val="22"/>
          <w:szCs w:val="22"/>
          <w:highlight w:val="white"/>
        </w:rPr>
        <w:tab/>
        <w:t xml:space="preserve">Kowalska J, Gorączko A, Jaworska L, Szczepańska-Gieracha J. An Assessment of the Burden on Polish Caregivers of Patients With Dementia: A Preliminary Study. Am J Alzheimers Dis Other Dementias 2017;32(8):509-515. </w:t>
      </w:r>
    </w:p>
    <w:p w14:paraId="0799E049" w14:textId="77777777" w:rsidR="00655846" w:rsidRPr="005A3F39" w:rsidRDefault="00655846" w:rsidP="00655846">
      <w:pPr>
        <w:spacing w:line="276" w:lineRule="auto"/>
        <w:ind w:left="720" w:hanging="720"/>
        <w:jc w:val="both"/>
      </w:pPr>
    </w:p>
    <w:p w14:paraId="638B77AA" w14:textId="2079A54F" w:rsidR="004348CF" w:rsidRPr="005A3F39" w:rsidRDefault="004348CF" w:rsidP="004348CF">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2</w:t>
      </w:r>
      <w:r w:rsidR="0010405A" w:rsidRPr="005A3F39">
        <w:rPr>
          <w:rFonts w:ascii="Arial" w:eastAsia="Arial" w:hAnsi="Arial" w:cs="Arial"/>
          <w:sz w:val="22"/>
          <w:szCs w:val="22"/>
        </w:rPr>
        <w:t>2</w:t>
      </w:r>
      <w:r w:rsidRPr="005A3F39">
        <w:rPr>
          <w:rFonts w:ascii="Arial" w:eastAsia="Arial" w:hAnsi="Arial" w:cs="Arial"/>
          <w:sz w:val="22"/>
          <w:szCs w:val="22"/>
        </w:rPr>
        <w:tab/>
        <w:t>Szczesniak D, Droes R, Meiland F, et al. Does the community-based cobined meeting center support programme (MCSP) make the pathway to day-care activities easier for people living wtih dementia? A comparison before and after implementation of MCSP in three European countries. International Psychogeriatrics 2018;30(11):1717-1734.</w:t>
      </w:r>
    </w:p>
    <w:p w14:paraId="787A8FA5" w14:textId="77777777" w:rsidR="004348CF" w:rsidRPr="005A3F39" w:rsidRDefault="004348CF" w:rsidP="004348CF">
      <w:pPr>
        <w:spacing w:line="276" w:lineRule="auto"/>
        <w:jc w:val="both"/>
        <w:rPr>
          <w:rFonts w:ascii="Arial" w:eastAsia="Arial" w:hAnsi="Arial" w:cs="Arial"/>
          <w:sz w:val="22"/>
          <w:szCs w:val="22"/>
        </w:rPr>
      </w:pPr>
    </w:p>
    <w:p w14:paraId="00000114" w14:textId="01DE52BD" w:rsidR="00AA67D7" w:rsidRPr="005A3F39" w:rsidRDefault="00882519" w:rsidP="00882519">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2</w:t>
      </w:r>
      <w:r w:rsidR="0010405A" w:rsidRPr="005A3F39">
        <w:rPr>
          <w:rFonts w:ascii="Arial" w:eastAsia="Arial" w:hAnsi="Arial" w:cs="Arial"/>
          <w:sz w:val="22"/>
          <w:szCs w:val="22"/>
        </w:rPr>
        <w:t>3</w:t>
      </w:r>
      <w:r w:rsidRPr="005A3F39">
        <w:rPr>
          <w:rFonts w:ascii="Arial" w:eastAsia="Arial" w:hAnsi="Arial" w:cs="Arial"/>
          <w:sz w:val="22"/>
          <w:szCs w:val="22"/>
        </w:rPr>
        <w:tab/>
      </w:r>
      <w:r w:rsidR="00A00FD1" w:rsidRPr="005A3F39">
        <w:rPr>
          <w:rFonts w:ascii="Arial" w:eastAsia="Arial" w:hAnsi="Arial" w:cs="Arial"/>
          <w:sz w:val="22"/>
          <w:szCs w:val="22"/>
        </w:rPr>
        <w:t>Prince M, Brodaty H, Uwakwe R, et al. Strain and its correlates among carers of people with dementia in low-income and middle-income countries. A 10/66 dementia research group population-based survey. International Journal of Geriatric Psychiatry 2012;27(7):670-682.</w:t>
      </w:r>
    </w:p>
    <w:p w14:paraId="00000117" w14:textId="77777777" w:rsidR="00AA67D7" w:rsidRPr="005A3F39" w:rsidRDefault="00AA67D7">
      <w:pPr>
        <w:spacing w:line="276" w:lineRule="auto"/>
        <w:jc w:val="both"/>
        <w:rPr>
          <w:rFonts w:ascii="Arial" w:eastAsia="Arial" w:hAnsi="Arial" w:cs="Arial"/>
          <w:sz w:val="22"/>
          <w:szCs w:val="22"/>
        </w:rPr>
      </w:pPr>
    </w:p>
    <w:p w14:paraId="71ECE744" w14:textId="56B96E9D" w:rsidR="004348CF" w:rsidRPr="005A3F39" w:rsidRDefault="004348CF" w:rsidP="004348CF">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lastRenderedPageBreak/>
        <w:t>2</w:t>
      </w:r>
      <w:r w:rsidR="0010405A" w:rsidRPr="005A3F39">
        <w:rPr>
          <w:rFonts w:ascii="Arial" w:eastAsia="Arial" w:hAnsi="Arial" w:cs="Arial"/>
          <w:sz w:val="22"/>
          <w:szCs w:val="22"/>
        </w:rPr>
        <w:t>4</w:t>
      </w:r>
      <w:r w:rsidRPr="005A3F39">
        <w:rPr>
          <w:rFonts w:ascii="Arial" w:eastAsia="Arial" w:hAnsi="Arial" w:cs="Arial"/>
          <w:sz w:val="22"/>
          <w:szCs w:val="22"/>
        </w:rPr>
        <w:tab/>
        <w:t>Sutcliffe C, Giebel C, Bleijlevens M, et al. Caring for a person with dementia on the margins of long-term care: a perspective on burden from 8 European countries. JAMDA 2017;18(11):967-973.</w:t>
      </w:r>
    </w:p>
    <w:p w14:paraId="28711790" w14:textId="77777777" w:rsidR="004348CF" w:rsidRPr="005A3F39" w:rsidRDefault="004348CF" w:rsidP="004348CF">
      <w:pPr>
        <w:spacing w:line="276" w:lineRule="auto"/>
        <w:jc w:val="both"/>
        <w:rPr>
          <w:rFonts w:ascii="Arial" w:eastAsia="Arial" w:hAnsi="Arial" w:cs="Arial"/>
          <w:sz w:val="22"/>
          <w:szCs w:val="22"/>
        </w:rPr>
      </w:pPr>
    </w:p>
    <w:p w14:paraId="78676969" w14:textId="6FC5A646" w:rsidR="006C7C14" w:rsidRPr="005A3F39" w:rsidRDefault="006C7C14" w:rsidP="006C7C14">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2</w:t>
      </w:r>
      <w:r w:rsidR="0010405A" w:rsidRPr="005A3F39">
        <w:rPr>
          <w:rFonts w:ascii="Arial" w:eastAsia="Arial" w:hAnsi="Arial" w:cs="Arial"/>
          <w:sz w:val="22"/>
          <w:szCs w:val="22"/>
        </w:rPr>
        <w:t>5</w:t>
      </w:r>
      <w:r w:rsidRPr="005A3F39">
        <w:rPr>
          <w:rFonts w:ascii="Arial" w:eastAsia="Arial" w:hAnsi="Arial" w:cs="Arial"/>
          <w:sz w:val="22"/>
          <w:szCs w:val="22"/>
        </w:rPr>
        <w:tab/>
        <w:t>Brooke J, Omorogieva O. Contemporary views on dementia as witchcraft in sub-saharan Africa: A systematic literature review. Journal of Clinical Nursing 2019; doi: 10.1111/jocn.15066</w:t>
      </w:r>
    </w:p>
    <w:p w14:paraId="3243E492" w14:textId="77777777" w:rsidR="006C7C14" w:rsidRPr="005A3F39" w:rsidRDefault="006C7C14" w:rsidP="006C7C14">
      <w:pPr>
        <w:spacing w:line="276" w:lineRule="auto"/>
        <w:jc w:val="both"/>
        <w:rPr>
          <w:rFonts w:ascii="Arial" w:eastAsia="Arial" w:hAnsi="Arial" w:cs="Arial"/>
          <w:sz w:val="22"/>
          <w:szCs w:val="22"/>
        </w:rPr>
      </w:pPr>
    </w:p>
    <w:p w14:paraId="71A47F97" w14:textId="758BC7F2" w:rsidR="006C7C14" w:rsidRPr="005A3F39" w:rsidRDefault="006C7C14" w:rsidP="006C7C14">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2</w:t>
      </w:r>
      <w:r w:rsidR="0010405A" w:rsidRPr="005A3F39">
        <w:rPr>
          <w:rFonts w:ascii="Arial" w:eastAsia="Arial" w:hAnsi="Arial" w:cs="Arial"/>
          <w:sz w:val="22"/>
          <w:szCs w:val="22"/>
        </w:rPr>
        <w:t>6</w:t>
      </w:r>
      <w:r w:rsidRPr="005A3F39">
        <w:rPr>
          <w:rFonts w:ascii="Arial" w:eastAsia="Arial" w:hAnsi="Arial" w:cs="Arial"/>
          <w:sz w:val="22"/>
          <w:szCs w:val="22"/>
        </w:rPr>
        <w:tab/>
        <w:t>Parker M, Barlow S, Hoe J, Aitken LM. Persistent barriers and facilitators to seeking help for a dementia diagnosis: a systematic review of 30 years of the perspectives of carers and people with dementia. International Psychogeriatrics 2020; doi: 10.1017/s1041610219002229</w:t>
      </w:r>
    </w:p>
    <w:p w14:paraId="4EBFB9CB" w14:textId="77777777" w:rsidR="006C7C14" w:rsidRPr="005A3F39" w:rsidRDefault="006C7C14" w:rsidP="006C7C14">
      <w:pPr>
        <w:spacing w:line="276" w:lineRule="auto"/>
        <w:jc w:val="both"/>
        <w:rPr>
          <w:rFonts w:ascii="Arial" w:eastAsia="Arial" w:hAnsi="Arial" w:cs="Arial"/>
          <w:sz w:val="22"/>
          <w:szCs w:val="22"/>
        </w:rPr>
      </w:pPr>
    </w:p>
    <w:p w14:paraId="45FA1C2D" w14:textId="3F99FC2A" w:rsidR="00BC730F" w:rsidRPr="005A3F39" w:rsidRDefault="00882519" w:rsidP="00882519">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2</w:t>
      </w:r>
      <w:r w:rsidR="0010405A" w:rsidRPr="005A3F39">
        <w:rPr>
          <w:rFonts w:ascii="Arial" w:eastAsia="Arial" w:hAnsi="Arial" w:cs="Arial"/>
          <w:sz w:val="22"/>
          <w:szCs w:val="22"/>
        </w:rPr>
        <w:t>7</w:t>
      </w:r>
      <w:r w:rsidRPr="005A3F39">
        <w:rPr>
          <w:rFonts w:ascii="Arial" w:eastAsia="Arial" w:hAnsi="Arial" w:cs="Arial"/>
          <w:sz w:val="22"/>
          <w:szCs w:val="22"/>
        </w:rPr>
        <w:tab/>
      </w:r>
      <w:r w:rsidR="00BC730F" w:rsidRPr="005A3F39">
        <w:rPr>
          <w:rFonts w:ascii="Arial" w:eastAsia="Arial" w:hAnsi="Arial" w:cs="Arial"/>
          <w:sz w:val="22"/>
          <w:szCs w:val="22"/>
        </w:rPr>
        <w:t xml:space="preserve">Roach P, Zwiers A, Cox E, et al. Understanding the impact of the COVID-19 pandemic on well-being and virtual care for people living with dementia and care partners living in the community. </w:t>
      </w:r>
      <w:r w:rsidR="00B83B5D" w:rsidRPr="005A3F39">
        <w:rPr>
          <w:rFonts w:ascii="Arial" w:eastAsia="Arial" w:hAnsi="Arial" w:cs="Arial"/>
          <w:sz w:val="22"/>
          <w:szCs w:val="22"/>
        </w:rPr>
        <w:t>Dementia 2020; doi: 10.1177/2F1471301220977639</w:t>
      </w:r>
    </w:p>
    <w:p w14:paraId="5333551D" w14:textId="77777777" w:rsidR="00BC730F" w:rsidRPr="005A3F39" w:rsidRDefault="00BC730F">
      <w:pPr>
        <w:spacing w:line="276" w:lineRule="auto"/>
        <w:jc w:val="both"/>
        <w:rPr>
          <w:rFonts w:ascii="Arial" w:eastAsia="Arial" w:hAnsi="Arial" w:cs="Arial"/>
          <w:sz w:val="22"/>
          <w:szCs w:val="22"/>
        </w:rPr>
      </w:pPr>
    </w:p>
    <w:p w14:paraId="0A42BF49" w14:textId="697914A4" w:rsidR="006C7C14" w:rsidRPr="005A3F39" w:rsidRDefault="006C7C14" w:rsidP="006C7C14">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2</w:t>
      </w:r>
      <w:r w:rsidR="0010405A" w:rsidRPr="005A3F39">
        <w:rPr>
          <w:rFonts w:ascii="Arial" w:eastAsia="Arial" w:hAnsi="Arial" w:cs="Arial"/>
          <w:sz w:val="22"/>
          <w:szCs w:val="22"/>
        </w:rPr>
        <w:t>8</w:t>
      </w:r>
      <w:r w:rsidRPr="005A3F39">
        <w:rPr>
          <w:rFonts w:ascii="Arial" w:eastAsia="Arial" w:hAnsi="Arial" w:cs="Arial"/>
          <w:sz w:val="22"/>
          <w:szCs w:val="22"/>
        </w:rPr>
        <w:tab/>
        <w:t>Wu Y-H, Damnee S, Kerherve H, et al. Bridging the digital divide in older adults: a study from an initiative to inform older adults about new technologies. Clinical Interventions in Aging 2015;10:193-201.</w:t>
      </w:r>
    </w:p>
    <w:p w14:paraId="3DB1148F" w14:textId="77777777" w:rsidR="006C7C14" w:rsidRPr="005A3F39" w:rsidRDefault="006C7C14" w:rsidP="006C7C14">
      <w:pPr>
        <w:spacing w:line="276" w:lineRule="auto"/>
        <w:ind w:left="720" w:hanging="720"/>
        <w:jc w:val="both"/>
        <w:rPr>
          <w:rFonts w:ascii="Arial" w:eastAsia="Arial" w:hAnsi="Arial" w:cs="Arial"/>
          <w:sz w:val="22"/>
          <w:szCs w:val="22"/>
        </w:rPr>
      </w:pPr>
    </w:p>
    <w:p w14:paraId="00000118" w14:textId="2B7AC533" w:rsidR="00AA67D7" w:rsidRPr="005A3F39" w:rsidRDefault="00074754" w:rsidP="00074754">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2</w:t>
      </w:r>
      <w:r w:rsidR="0010405A" w:rsidRPr="005A3F39">
        <w:rPr>
          <w:rFonts w:ascii="Arial" w:eastAsia="Arial" w:hAnsi="Arial" w:cs="Arial"/>
          <w:sz w:val="22"/>
          <w:szCs w:val="22"/>
        </w:rPr>
        <w:t>9</w:t>
      </w:r>
      <w:r w:rsidRPr="005A3F39">
        <w:rPr>
          <w:rFonts w:ascii="Arial" w:eastAsia="Arial" w:hAnsi="Arial" w:cs="Arial"/>
          <w:sz w:val="22"/>
          <w:szCs w:val="22"/>
        </w:rPr>
        <w:tab/>
      </w:r>
      <w:r w:rsidR="00A00FD1" w:rsidRPr="005A3F39">
        <w:rPr>
          <w:rFonts w:ascii="Arial" w:eastAsia="Arial" w:hAnsi="Arial" w:cs="Arial"/>
          <w:sz w:val="22"/>
          <w:szCs w:val="22"/>
        </w:rPr>
        <w:t>Seifert A, Cotten SR, Xie B. A double burden of exclusion? Digital and social exclusion of older adults in times of COVID-19. The Journal of Gerontology Series B 2021;76(3):e99-e103.</w:t>
      </w:r>
    </w:p>
    <w:p w14:paraId="00000119" w14:textId="77777777" w:rsidR="00AA67D7" w:rsidRPr="005A3F39" w:rsidRDefault="00AA67D7">
      <w:pPr>
        <w:spacing w:line="276" w:lineRule="auto"/>
        <w:jc w:val="both"/>
        <w:rPr>
          <w:rFonts w:ascii="Arial" w:eastAsia="Arial" w:hAnsi="Arial" w:cs="Arial"/>
          <w:sz w:val="22"/>
          <w:szCs w:val="22"/>
        </w:rPr>
      </w:pPr>
    </w:p>
    <w:p w14:paraId="213DA666" w14:textId="2B15DC12" w:rsidR="004348CF" w:rsidRPr="005A3F39" w:rsidRDefault="0010405A" w:rsidP="004348CF">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30</w:t>
      </w:r>
      <w:r w:rsidR="004348CF" w:rsidRPr="005A3F39">
        <w:rPr>
          <w:rFonts w:ascii="Arial" w:eastAsia="Arial" w:hAnsi="Arial" w:cs="Arial"/>
          <w:sz w:val="22"/>
          <w:szCs w:val="22"/>
        </w:rPr>
        <w:tab/>
        <w:t>Ramsetty A, Adams C. Impact of the digital divide in the age of COVID-19.Journal of the American Medical Informatics Association 2020;27(7):1147-1148.</w:t>
      </w:r>
    </w:p>
    <w:p w14:paraId="00000127" w14:textId="77777777" w:rsidR="00AA67D7" w:rsidRPr="005A3F39" w:rsidRDefault="00AA67D7">
      <w:pPr>
        <w:spacing w:line="276" w:lineRule="auto"/>
        <w:jc w:val="both"/>
        <w:rPr>
          <w:rFonts w:ascii="Arial" w:eastAsia="Arial" w:hAnsi="Arial" w:cs="Arial"/>
          <w:sz w:val="22"/>
          <w:szCs w:val="22"/>
        </w:rPr>
      </w:pPr>
    </w:p>
    <w:p w14:paraId="21302B18" w14:textId="2B4F4946" w:rsidR="00AE10DB" w:rsidRPr="005A3F39" w:rsidRDefault="0010405A" w:rsidP="00121484">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31</w:t>
      </w:r>
      <w:r w:rsidR="00AE10DB" w:rsidRPr="005A3F39">
        <w:rPr>
          <w:rFonts w:ascii="Arial" w:eastAsia="Arial" w:hAnsi="Arial" w:cs="Arial"/>
          <w:sz w:val="22"/>
          <w:szCs w:val="22"/>
        </w:rPr>
        <w:tab/>
        <w:t>Arighi</w:t>
      </w:r>
      <w:r w:rsidR="00121484" w:rsidRPr="005A3F39">
        <w:rPr>
          <w:rFonts w:ascii="Arial" w:eastAsia="Arial" w:hAnsi="Arial" w:cs="Arial"/>
          <w:sz w:val="22"/>
          <w:szCs w:val="22"/>
        </w:rPr>
        <w:t xml:space="preserve"> A, Fumagalli GG, Carandini T, et al. Facing the digital divide into a dementia clinic during COVID-19 pandemic: caregiver age matters. Neurological Sciences 2021;42</w:t>
      </w:r>
      <w:r w:rsidR="00770D45" w:rsidRPr="005A3F39">
        <w:rPr>
          <w:rFonts w:ascii="Arial" w:eastAsia="Arial" w:hAnsi="Arial" w:cs="Arial"/>
          <w:sz w:val="22"/>
          <w:szCs w:val="22"/>
        </w:rPr>
        <w:t>:</w:t>
      </w:r>
      <w:r w:rsidR="00665322" w:rsidRPr="005A3F39">
        <w:rPr>
          <w:rFonts w:ascii="Arial" w:eastAsia="Arial" w:hAnsi="Arial" w:cs="Arial"/>
          <w:sz w:val="22"/>
          <w:szCs w:val="22"/>
        </w:rPr>
        <w:t>1247-1251.</w:t>
      </w:r>
    </w:p>
    <w:p w14:paraId="0667A955" w14:textId="77777777" w:rsidR="00AE10DB" w:rsidRPr="005A3F39" w:rsidRDefault="00AE10DB" w:rsidP="00AE10DB">
      <w:pPr>
        <w:spacing w:line="276" w:lineRule="auto"/>
        <w:ind w:left="720" w:hanging="720"/>
        <w:jc w:val="both"/>
        <w:rPr>
          <w:rFonts w:ascii="Arial" w:eastAsia="Arial" w:hAnsi="Arial" w:cs="Arial"/>
          <w:sz w:val="22"/>
          <w:szCs w:val="22"/>
        </w:rPr>
      </w:pPr>
    </w:p>
    <w:p w14:paraId="7D5542BC" w14:textId="6E77A2E5" w:rsidR="00793A31" w:rsidRPr="005A3F39" w:rsidRDefault="00793A31" w:rsidP="00793A31">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32</w:t>
      </w:r>
      <w:r w:rsidRPr="005A3F39">
        <w:rPr>
          <w:rFonts w:ascii="Arial" w:eastAsia="Arial" w:hAnsi="Arial" w:cs="Arial"/>
          <w:sz w:val="22"/>
          <w:szCs w:val="22"/>
        </w:rPr>
        <w:tab/>
        <w:t>Gosse PJ, Kassardjian CD, Masellis M, Mitchell SB. Virtual care for patients with Alzheimer disease and related dementias during the COVID-19 era and beyond. Canadian Medical Association Journal 2021;193(11):E371-E377.</w:t>
      </w:r>
    </w:p>
    <w:p w14:paraId="7EB12DCA" w14:textId="77777777" w:rsidR="00793A31" w:rsidRPr="005A3F39" w:rsidRDefault="00793A31" w:rsidP="00793A31">
      <w:pPr>
        <w:spacing w:line="276" w:lineRule="auto"/>
        <w:ind w:left="720" w:hanging="720"/>
        <w:jc w:val="both"/>
        <w:rPr>
          <w:rFonts w:ascii="Arial" w:eastAsia="Arial" w:hAnsi="Arial" w:cs="Arial"/>
          <w:sz w:val="22"/>
          <w:szCs w:val="22"/>
        </w:rPr>
      </w:pPr>
    </w:p>
    <w:p w14:paraId="623A0792" w14:textId="760D11FA" w:rsidR="00AE10DB" w:rsidRPr="005A3F39" w:rsidRDefault="00AE10DB" w:rsidP="00AE10DB">
      <w:pPr>
        <w:spacing w:line="276" w:lineRule="auto"/>
        <w:ind w:left="720" w:hanging="720"/>
        <w:jc w:val="both"/>
        <w:rPr>
          <w:rFonts w:ascii="Arial" w:eastAsia="Arial" w:hAnsi="Arial" w:cs="Arial"/>
          <w:sz w:val="22"/>
          <w:szCs w:val="22"/>
        </w:rPr>
      </w:pPr>
      <w:r w:rsidRPr="005A3F39">
        <w:rPr>
          <w:rFonts w:ascii="Arial" w:eastAsia="Arial" w:hAnsi="Arial" w:cs="Arial"/>
          <w:sz w:val="22"/>
          <w:szCs w:val="22"/>
        </w:rPr>
        <w:t>3</w:t>
      </w:r>
      <w:r w:rsidR="00793A31" w:rsidRPr="005A3F39">
        <w:rPr>
          <w:rFonts w:ascii="Arial" w:eastAsia="Arial" w:hAnsi="Arial" w:cs="Arial"/>
          <w:sz w:val="22"/>
          <w:szCs w:val="22"/>
        </w:rPr>
        <w:t>3</w:t>
      </w:r>
      <w:r w:rsidRPr="005A3F39">
        <w:rPr>
          <w:rFonts w:ascii="Arial" w:eastAsia="Arial" w:hAnsi="Arial" w:cs="Arial"/>
          <w:sz w:val="22"/>
          <w:szCs w:val="22"/>
        </w:rPr>
        <w:tab/>
        <w:t>Canevelli M, Valletta M, Blasi MT, et al. Facing dementia during the COVID-19 outbreak. Journal of the American Geriatric Society 2020; doi: 10.1111/jgs.16644</w:t>
      </w:r>
    </w:p>
    <w:p w14:paraId="67415F5A" w14:textId="77777777" w:rsidR="00AE10DB" w:rsidRPr="005A3F39" w:rsidRDefault="00AE10DB" w:rsidP="00AE10DB">
      <w:pPr>
        <w:spacing w:line="276" w:lineRule="auto"/>
        <w:jc w:val="both"/>
        <w:rPr>
          <w:rFonts w:ascii="Arial" w:eastAsia="Arial" w:hAnsi="Arial" w:cs="Arial"/>
          <w:sz w:val="22"/>
          <w:szCs w:val="22"/>
        </w:rPr>
      </w:pPr>
    </w:p>
    <w:p w14:paraId="0000012E" w14:textId="555466F0" w:rsidR="00AA67D7" w:rsidRPr="005A3F39" w:rsidRDefault="00A3639D">
      <w:pPr>
        <w:spacing w:line="276" w:lineRule="auto"/>
        <w:jc w:val="both"/>
        <w:rPr>
          <w:rFonts w:ascii="Arial" w:eastAsia="Arial" w:hAnsi="Arial" w:cs="Arial"/>
          <w:sz w:val="22"/>
          <w:szCs w:val="22"/>
        </w:rPr>
      </w:pPr>
      <w:r>
        <w:rPr>
          <w:rFonts w:ascii="Arial" w:eastAsia="Arial" w:hAnsi="Arial" w:cs="Arial"/>
          <w:color w:val="FF0000"/>
          <w:sz w:val="22"/>
          <w:szCs w:val="22"/>
        </w:rPr>
        <w:t xml:space="preserve">Garg S, Basu S, Rustagi R, Borle A. Primary health care facility preparedness for outpatient service provision during the COVID-19 pandemic in India: cross-sectional study. </w:t>
      </w:r>
      <w:r w:rsidR="00BA02FA">
        <w:rPr>
          <w:rFonts w:ascii="Arial" w:eastAsia="Arial" w:hAnsi="Arial" w:cs="Arial"/>
          <w:color w:val="FF0000"/>
          <w:sz w:val="22"/>
          <w:szCs w:val="22"/>
        </w:rPr>
        <w:t>JMIR Public Health and Surveillance 2020;6(2):e19927.</w:t>
      </w:r>
    </w:p>
    <w:p w14:paraId="0000012F" w14:textId="77777777" w:rsidR="00AA67D7" w:rsidRPr="005A3F39" w:rsidRDefault="00AA67D7">
      <w:pPr>
        <w:spacing w:line="276" w:lineRule="auto"/>
        <w:jc w:val="both"/>
        <w:rPr>
          <w:rFonts w:ascii="Arial" w:eastAsia="Arial" w:hAnsi="Arial" w:cs="Arial"/>
          <w:sz w:val="22"/>
          <w:szCs w:val="22"/>
        </w:rPr>
      </w:pPr>
    </w:p>
    <w:p w14:paraId="00000130" w14:textId="77777777" w:rsidR="00AA67D7" w:rsidRPr="005A3F39" w:rsidRDefault="00AA67D7">
      <w:pPr>
        <w:spacing w:line="276" w:lineRule="auto"/>
        <w:jc w:val="both"/>
        <w:rPr>
          <w:rFonts w:ascii="Arial" w:eastAsia="Arial" w:hAnsi="Arial" w:cs="Arial"/>
          <w:sz w:val="22"/>
          <w:szCs w:val="22"/>
        </w:rPr>
      </w:pPr>
    </w:p>
    <w:p w14:paraId="00000131" w14:textId="7B7A2EEF" w:rsidR="00AA67D7" w:rsidRPr="005A3F39" w:rsidRDefault="00AA67D7">
      <w:pPr>
        <w:spacing w:line="276" w:lineRule="auto"/>
        <w:jc w:val="both"/>
        <w:rPr>
          <w:rFonts w:ascii="Arial" w:eastAsia="Arial" w:hAnsi="Arial" w:cs="Arial"/>
          <w:sz w:val="22"/>
          <w:szCs w:val="22"/>
        </w:rPr>
      </w:pPr>
    </w:p>
    <w:p w14:paraId="7C320046" w14:textId="77777777" w:rsidR="005D37C4" w:rsidRPr="005A3F39" w:rsidRDefault="005D37C4">
      <w:pPr>
        <w:spacing w:line="276" w:lineRule="auto"/>
        <w:jc w:val="both"/>
        <w:rPr>
          <w:rFonts w:ascii="Arial" w:eastAsia="Arial" w:hAnsi="Arial" w:cs="Arial"/>
          <w:sz w:val="22"/>
          <w:szCs w:val="22"/>
        </w:rPr>
      </w:pPr>
    </w:p>
    <w:p w14:paraId="00000132" w14:textId="77777777" w:rsidR="00AA67D7" w:rsidRPr="005A3F39" w:rsidRDefault="00AA67D7">
      <w:pPr>
        <w:spacing w:line="276" w:lineRule="auto"/>
        <w:jc w:val="both"/>
        <w:rPr>
          <w:rFonts w:ascii="Arial" w:eastAsia="Arial" w:hAnsi="Arial" w:cs="Arial"/>
          <w:sz w:val="22"/>
          <w:szCs w:val="22"/>
        </w:rPr>
      </w:pPr>
    </w:p>
    <w:p w14:paraId="00000133" w14:textId="77777777" w:rsidR="00AA67D7" w:rsidRPr="005A3F39" w:rsidRDefault="00AA67D7">
      <w:pPr>
        <w:spacing w:line="276" w:lineRule="auto"/>
        <w:jc w:val="both"/>
        <w:rPr>
          <w:rFonts w:ascii="Arial" w:eastAsia="Arial" w:hAnsi="Arial" w:cs="Arial"/>
          <w:sz w:val="22"/>
          <w:szCs w:val="22"/>
        </w:rPr>
      </w:pPr>
    </w:p>
    <w:p w14:paraId="00000134" w14:textId="77777777" w:rsidR="00AA67D7" w:rsidRPr="005A3F39" w:rsidRDefault="00AA67D7">
      <w:pPr>
        <w:spacing w:line="276" w:lineRule="auto"/>
        <w:jc w:val="both"/>
        <w:rPr>
          <w:rFonts w:ascii="Arial" w:eastAsia="Arial" w:hAnsi="Arial" w:cs="Arial"/>
          <w:sz w:val="22"/>
          <w:szCs w:val="22"/>
        </w:rPr>
      </w:pPr>
    </w:p>
    <w:p w14:paraId="00000156" w14:textId="77777777" w:rsidR="00AA67D7" w:rsidRPr="005A3F39" w:rsidRDefault="000E12A2">
      <w:sdt>
        <w:sdtPr>
          <w:tag w:val="goog_rdk_62"/>
          <w:id w:val="1155182199"/>
        </w:sdtPr>
        <w:sdtEndPr/>
        <w:sdtContent/>
      </w:sdt>
      <w:sdt>
        <w:sdtPr>
          <w:tag w:val="goog_rdk_63"/>
          <w:id w:val="1943645365"/>
        </w:sdtPr>
        <w:sdtEndPr/>
        <w:sdtContent/>
      </w:sdt>
      <w:sdt>
        <w:sdtPr>
          <w:tag w:val="goog_rdk_64"/>
          <w:id w:val="-304541680"/>
        </w:sdtPr>
        <w:sdtEndPr/>
        <w:sdtContent/>
      </w:sdt>
      <w:r w:rsidR="00A00FD1" w:rsidRPr="005A3F39">
        <w:rPr>
          <w:rFonts w:ascii="Arial" w:eastAsia="Arial" w:hAnsi="Arial" w:cs="Arial"/>
          <w:b/>
          <w:sz w:val="22"/>
          <w:szCs w:val="22"/>
        </w:rPr>
        <w:t>Table 1. Overview of quotes by theme and sub-theme</w:t>
      </w:r>
    </w:p>
    <w:p w14:paraId="00000157" w14:textId="77777777" w:rsidR="00AA67D7" w:rsidRPr="005A3F39" w:rsidRDefault="00AA67D7">
      <w:pPr>
        <w:rPr>
          <w:rFonts w:ascii="Arial" w:eastAsia="Arial" w:hAnsi="Arial" w:cs="Arial"/>
          <w:b/>
        </w:rPr>
      </w:pPr>
    </w:p>
    <w:tbl>
      <w:tblPr>
        <w:tblStyle w:val="a"/>
        <w:tblW w:w="9634" w:type="dxa"/>
        <w:tblInd w:w="0" w:type="dxa"/>
        <w:tblLayout w:type="fixed"/>
        <w:tblLook w:val="0400" w:firstRow="0" w:lastRow="0" w:firstColumn="0" w:lastColumn="0" w:noHBand="0" w:noVBand="1"/>
      </w:tblPr>
      <w:tblGrid>
        <w:gridCol w:w="3681"/>
        <w:gridCol w:w="5953"/>
      </w:tblGrid>
      <w:tr w:rsidR="005A3F39" w:rsidRPr="005A3F39" w14:paraId="38EBF675" w14:textId="77777777">
        <w:tc>
          <w:tcPr>
            <w:tcW w:w="963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158" w14:textId="77777777" w:rsidR="00AA67D7" w:rsidRPr="005A3F39" w:rsidRDefault="00A00FD1">
            <w:pPr>
              <w:spacing w:line="276" w:lineRule="auto"/>
            </w:pPr>
            <w:r w:rsidRPr="005A3F39">
              <w:rPr>
                <w:rFonts w:ascii="Arial" w:eastAsia="Arial" w:hAnsi="Arial" w:cs="Arial"/>
                <w:b/>
                <w:sz w:val="22"/>
                <w:szCs w:val="22"/>
              </w:rPr>
              <w:t>THEME 1: Limited access and support</w:t>
            </w:r>
          </w:p>
        </w:tc>
      </w:tr>
      <w:tr w:rsidR="005A3F39" w:rsidRPr="005A3F39" w14:paraId="4F5AC882"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A" w14:textId="77777777" w:rsidR="00AA67D7" w:rsidRPr="005A3F39" w:rsidRDefault="00A00FD1">
            <w:pPr>
              <w:spacing w:line="276" w:lineRule="auto"/>
              <w:jc w:val="both"/>
              <w:rPr>
                <w:rFonts w:ascii="Arial" w:eastAsia="Arial" w:hAnsi="Arial" w:cs="Arial"/>
                <w:b/>
                <w:sz w:val="20"/>
                <w:szCs w:val="20"/>
              </w:rPr>
            </w:pPr>
            <w:r w:rsidRPr="005A3F39">
              <w:rPr>
                <w:rFonts w:ascii="Arial" w:eastAsia="Arial" w:hAnsi="Arial" w:cs="Arial"/>
                <w:b/>
                <w:sz w:val="20"/>
                <w:szCs w:val="20"/>
              </w:rPr>
              <w:t>Sudden lack of care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5B" w14:textId="77777777" w:rsidR="00AA67D7" w:rsidRPr="005A3F39" w:rsidRDefault="00A00FD1">
            <w:pPr>
              <w:jc w:val="right"/>
              <w:rPr>
                <w:rFonts w:ascii="Arial" w:eastAsia="Arial" w:hAnsi="Arial" w:cs="Arial"/>
                <w:sz w:val="20"/>
                <w:szCs w:val="20"/>
              </w:rPr>
            </w:pPr>
            <w:r w:rsidRPr="005A3F39">
              <w:rPr>
                <w:rFonts w:ascii="Arial" w:eastAsia="Arial" w:hAnsi="Arial" w:cs="Arial"/>
                <w:sz w:val="20"/>
                <w:szCs w:val="20"/>
              </w:rPr>
              <w:t>"We felt a bit abandoned because we couldn't do it anymore [going to the Alzheimer café], it took off that part which stimulated my mum, so we all found ourselves a bit unprepared, honestly ..."</w:t>
            </w:r>
          </w:p>
          <w:p w14:paraId="0000015C" w14:textId="77777777" w:rsidR="00AA67D7" w:rsidRPr="005A3F39" w:rsidRDefault="00A00FD1">
            <w:pPr>
              <w:ind w:left="692" w:hanging="12"/>
              <w:jc w:val="right"/>
              <w:rPr>
                <w:rFonts w:ascii="Arial" w:eastAsia="Arial" w:hAnsi="Arial" w:cs="Arial"/>
                <w:b/>
                <w:sz w:val="20"/>
                <w:szCs w:val="20"/>
              </w:rPr>
            </w:pPr>
            <w:r w:rsidRPr="005A3F39">
              <w:rPr>
                <w:rFonts w:ascii="Arial" w:eastAsia="Arial" w:hAnsi="Arial" w:cs="Arial"/>
                <w:b/>
                <w:sz w:val="20"/>
                <w:szCs w:val="20"/>
              </w:rPr>
              <w:t>Italy ID05, Female Carer, daughter</w:t>
            </w:r>
          </w:p>
          <w:p w14:paraId="0000015D" w14:textId="77777777" w:rsidR="00AA67D7" w:rsidRPr="005A3F39" w:rsidRDefault="00AA67D7">
            <w:pPr>
              <w:spacing w:line="276" w:lineRule="auto"/>
              <w:jc w:val="both"/>
              <w:rPr>
                <w:rFonts w:ascii="Arial" w:eastAsia="Arial" w:hAnsi="Arial" w:cs="Arial"/>
                <w:sz w:val="20"/>
                <w:szCs w:val="20"/>
              </w:rPr>
            </w:pPr>
          </w:p>
          <w:p w14:paraId="0000015E" w14:textId="77777777" w:rsidR="00AA67D7" w:rsidRPr="005A3F39" w:rsidRDefault="00A00FD1">
            <w:pPr>
              <w:jc w:val="right"/>
            </w:pPr>
            <w:r w:rsidRPr="005A3F39">
              <w:rPr>
                <w:rFonts w:ascii="Arial" w:eastAsia="Arial" w:hAnsi="Arial" w:cs="Arial"/>
                <w:sz w:val="20"/>
                <w:szCs w:val="20"/>
              </w:rPr>
              <w:t xml:space="preserve">“Well, maybe it's cruel, thanks to COVID and the fact that I worked remotely, for example, I had more time to take care of my mother directly. The care of our private carer was more limited.” </w:t>
            </w:r>
            <w:r w:rsidRPr="005A3F39">
              <w:rPr>
                <w:rFonts w:ascii="Arial" w:eastAsia="Arial" w:hAnsi="Arial" w:cs="Arial"/>
                <w:sz w:val="20"/>
                <w:szCs w:val="20"/>
              </w:rPr>
              <w:br/>
            </w:r>
            <w:r w:rsidRPr="005A3F39">
              <w:rPr>
                <w:rFonts w:ascii="Arial" w:eastAsia="Arial" w:hAnsi="Arial" w:cs="Arial"/>
                <w:b/>
                <w:sz w:val="20"/>
                <w:szCs w:val="20"/>
              </w:rPr>
              <w:t>Poland ID03, Female carer, daughter</w:t>
            </w:r>
          </w:p>
          <w:p w14:paraId="0000015F" w14:textId="77777777" w:rsidR="00AA67D7" w:rsidRPr="005A3F39" w:rsidRDefault="00AA67D7">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Arial" w:eastAsia="Arial" w:hAnsi="Arial" w:cs="Arial"/>
                <w:sz w:val="20"/>
                <w:szCs w:val="20"/>
              </w:rPr>
            </w:pPr>
          </w:p>
          <w:p w14:paraId="00000160" w14:textId="77777777" w:rsidR="00AA67D7" w:rsidRPr="005A3F39" w:rsidRDefault="00A00FD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right"/>
              <w:rPr>
                <w:rFonts w:ascii="Arial" w:eastAsia="Arial" w:hAnsi="Arial" w:cs="Arial"/>
                <w:sz w:val="20"/>
                <w:szCs w:val="20"/>
              </w:rPr>
            </w:pPr>
            <w:r w:rsidRPr="005A3F39">
              <w:rPr>
                <w:rFonts w:ascii="Arial" w:eastAsia="Arial" w:hAnsi="Arial" w:cs="Arial"/>
                <w:sz w:val="20"/>
                <w:szCs w:val="20"/>
              </w:rPr>
              <w:t>“Except that I don't get the breaks that I was, I was able to get, you know coz my services closed down, too, which with everything else. So, it's very hard for me to get respite now. Because respite means trying to distance myself from my mom and it means I have to find somewhere to go. So, for quite some time the only place I could go into table can sit by the river for a couple of hours, but there's nowhere else I could go. So yeah, it's had a negative impact on me too.”</w:t>
            </w:r>
          </w:p>
          <w:p w14:paraId="00000161" w14:textId="134062C0" w:rsidR="00AA67D7" w:rsidRPr="005A3F39" w:rsidRDefault="00A00FD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right"/>
              <w:rPr>
                <w:rFonts w:ascii="Liberation Mono" w:eastAsia="Liberation Mono" w:hAnsi="Liberation Mono" w:cs="Liberation Mono"/>
                <w:sz w:val="20"/>
                <w:szCs w:val="20"/>
              </w:rPr>
            </w:pPr>
            <w:r w:rsidRPr="005A3F39">
              <w:rPr>
                <w:rFonts w:ascii="Arial" w:eastAsia="Arial" w:hAnsi="Arial" w:cs="Arial"/>
                <w:b/>
                <w:sz w:val="20"/>
                <w:szCs w:val="20"/>
              </w:rPr>
              <w:t xml:space="preserve">Australia, Female carer, daughter </w:t>
            </w:r>
          </w:p>
        </w:tc>
      </w:tr>
      <w:tr w:rsidR="005A3F39" w:rsidRPr="005A3F39" w14:paraId="68CB138B"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2" w14:textId="77777777" w:rsidR="00AA67D7" w:rsidRPr="005A3F39" w:rsidRDefault="00A00FD1">
            <w:pPr>
              <w:spacing w:line="276" w:lineRule="auto"/>
              <w:jc w:val="both"/>
            </w:pPr>
            <w:r w:rsidRPr="005A3F39">
              <w:rPr>
                <w:rFonts w:ascii="Arial" w:eastAsia="Arial" w:hAnsi="Arial" w:cs="Arial"/>
                <w:b/>
                <w:sz w:val="20"/>
                <w:szCs w:val="20"/>
              </w:rPr>
              <w:t>Different impacts on paid home care staff</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3" w14:textId="77777777" w:rsidR="00AA67D7" w:rsidRPr="005A3F39" w:rsidRDefault="00A00FD1">
            <w:pPr>
              <w:jc w:val="right"/>
            </w:pPr>
            <w:r w:rsidRPr="005A3F39">
              <w:rPr>
                <w:rFonts w:ascii="Arial" w:eastAsia="Arial" w:hAnsi="Arial" w:cs="Arial"/>
                <w:sz w:val="20"/>
                <w:szCs w:val="20"/>
              </w:rPr>
              <w:t xml:space="preserve">„they're booted and suited as they say; they’ve got gowns, masks, aprons and they're all going through the they can’t do social distancing because it’s impossible if they're changing my wife or or dressing her social distancing is not possible or practice but they do their best, they do their best.” </w:t>
            </w:r>
            <w:r w:rsidRPr="005A3F39">
              <w:rPr>
                <w:rFonts w:ascii="Arial" w:eastAsia="Arial" w:hAnsi="Arial" w:cs="Arial"/>
                <w:b/>
                <w:sz w:val="20"/>
                <w:szCs w:val="20"/>
              </w:rPr>
              <w:t>UK ID25, Male carer, Spouse</w:t>
            </w:r>
          </w:p>
          <w:p w14:paraId="00000164" w14:textId="77777777" w:rsidR="00AA67D7" w:rsidRPr="005A3F39" w:rsidRDefault="00AA67D7">
            <w:pPr>
              <w:jc w:val="right"/>
              <w:rPr>
                <w:rFonts w:ascii="Arial" w:eastAsia="Arial" w:hAnsi="Arial" w:cs="Arial"/>
                <w:sz w:val="20"/>
                <w:szCs w:val="20"/>
              </w:rPr>
            </w:pPr>
          </w:p>
          <w:p w14:paraId="00000165" w14:textId="77777777" w:rsidR="00AA67D7" w:rsidRPr="005A3F39" w:rsidRDefault="00A00FD1">
            <w:pPr>
              <w:jc w:val="right"/>
            </w:pPr>
            <w:r w:rsidRPr="005A3F39">
              <w:rPr>
                <w:rFonts w:ascii="Arial" w:eastAsia="Arial" w:hAnsi="Arial" w:cs="Arial"/>
                <w:sz w:val="20"/>
                <w:szCs w:val="20"/>
              </w:rPr>
              <w:t xml:space="preserve">“When the pandemic broke out, the private caregiver simply left, only me remained. I mean, the neighbors helped us and someone else from the family. But at this moment everything is on me.” </w:t>
            </w:r>
          </w:p>
          <w:p w14:paraId="00000166" w14:textId="77777777" w:rsidR="00AA67D7" w:rsidRPr="005A3F39" w:rsidRDefault="00A00FD1">
            <w:pPr>
              <w:jc w:val="right"/>
              <w:rPr>
                <w:rFonts w:ascii="Arial" w:eastAsia="Arial" w:hAnsi="Arial" w:cs="Arial"/>
                <w:b/>
                <w:sz w:val="20"/>
                <w:szCs w:val="20"/>
              </w:rPr>
            </w:pPr>
            <w:r w:rsidRPr="005A3F39">
              <w:rPr>
                <w:rFonts w:ascii="Arial" w:eastAsia="Arial" w:hAnsi="Arial" w:cs="Arial"/>
                <w:b/>
                <w:sz w:val="20"/>
                <w:szCs w:val="20"/>
              </w:rPr>
              <w:t>Poland ID18, Male carer, Spouse</w:t>
            </w:r>
          </w:p>
          <w:p w14:paraId="00000167" w14:textId="77777777" w:rsidR="00AA67D7" w:rsidRPr="005A3F39" w:rsidRDefault="00AA67D7">
            <w:pPr>
              <w:jc w:val="right"/>
              <w:rPr>
                <w:rFonts w:ascii="Arial" w:eastAsia="Arial" w:hAnsi="Arial" w:cs="Arial"/>
                <w:b/>
                <w:sz w:val="20"/>
                <w:szCs w:val="20"/>
              </w:rPr>
            </w:pPr>
          </w:p>
          <w:p w14:paraId="00000168" w14:textId="77777777" w:rsidR="00AA67D7" w:rsidRPr="005A3F39" w:rsidRDefault="00A00FD1">
            <w:pPr>
              <w:jc w:val="right"/>
              <w:rPr>
                <w:rFonts w:ascii="Arial" w:eastAsia="Arial" w:hAnsi="Arial" w:cs="Arial"/>
                <w:sz w:val="20"/>
                <w:szCs w:val="20"/>
              </w:rPr>
            </w:pPr>
            <w:r w:rsidRPr="005A3F39">
              <w:rPr>
                <w:rFonts w:ascii="Arial" w:eastAsia="Arial" w:hAnsi="Arial" w:cs="Arial"/>
                <w:sz w:val="20"/>
                <w:szCs w:val="20"/>
              </w:rPr>
              <w:t>“I also had to hire a private caregiver, since before the pandemic she was 4/5 days a week out of home, and now she is at home all day long, I had difficulties and I needed an external support…otherwise the burden was too heavy.”</w:t>
            </w:r>
          </w:p>
          <w:p w14:paraId="00000169" w14:textId="185DDAF4" w:rsidR="00AA67D7" w:rsidRPr="005A3F39" w:rsidRDefault="00A00FD1">
            <w:pPr>
              <w:jc w:val="right"/>
            </w:pPr>
            <w:r w:rsidRPr="005A3F39">
              <w:rPr>
                <w:rFonts w:ascii="Arial" w:eastAsia="Arial" w:hAnsi="Arial" w:cs="Arial"/>
                <w:b/>
                <w:sz w:val="20"/>
                <w:szCs w:val="20"/>
              </w:rPr>
              <w:t>Italy ID17, female carer, 62y, daughter</w:t>
            </w:r>
          </w:p>
        </w:tc>
      </w:tr>
      <w:tr w:rsidR="005A3F39" w:rsidRPr="005A3F39" w14:paraId="60FB2346"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A" w14:textId="77777777" w:rsidR="00AA67D7" w:rsidRPr="005A3F39" w:rsidRDefault="00A00FD1">
            <w:pPr>
              <w:spacing w:line="276" w:lineRule="auto"/>
              <w:jc w:val="both"/>
              <w:rPr>
                <w:rFonts w:ascii="Arial" w:eastAsia="Arial" w:hAnsi="Arial" w:cs="Arial"/>
                <w:b/>
                <w:sz w:val="20"/>
                <w:szCs w:val="20"/>
              </w:rPr>
            </w:pPr>
            <w:r w:rsidRPr="005A3F39">
              <w:rPr>
                <w:rFonts w:ascii="Arial" w:eastAsia="Arial" w:hAnsi="Arial" w:cs="Arial"/>
                <w:b/>
                <w:sz w:val="20"/>
                <w:szCs w:val="20"/>
              </w:rPr>
              <w:t>Medical support over social care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B" w14:textId="77777777" w:rsidR="00AA67D7" w:rsidRPr="005A3F39" w:rsidRDefault="00A00FD1">
            <w:pPr>
              <w:pBdr>
                <w:top w:val="nil"/>
                <w:left w:val="nil"/>
                <w:bottom w:val="nil"/>
                <w:right w:val="nil"/>
                <w:between w:val="nil"/>
              </w:pBdr>
              <w:jc w:val="right"/>
              <w:rPr>
                <w:rFonts w:ascii="Calibri" w:eastAsia="Calibri" w:hAnsi="Calibri" w:cs="Calibri"/>
              </w:rPr>
            </w:pPr>
            <w:r w:rsidRPr="005A3F39">
              <w:rPr>
                <w:rFonts w:ascii="Arial" w:eastAsia="Arial" w:hAnsi="Arial" w:cs="Arial"/>
                <w:sz w:val="20"/>
                <w:szCs w:val="20"/>
              </w:rPr>
              <w:t xml:space="preserve">„During the coronavirus pandemic access to doctors’ care is extremely reduces as well as treating patients with anything different from coronavirus” </w:t>
            </w:r>
            <w:r w:rsidRPr="005A3F39">
              <w:rPr>
                <w:rFonts w:ascii="Arial" w:eastAsia="Arial" w:hAnsi="Arial" w:cs="Arial"/>
                <w:sz w:val="20"/>
                <w:szCs w:val="20"/>
              </w:rPr>
              <w:br/>
            </w:r>
            <w:r w:rsidRPr="005A3F39">
              <w:rPr>
                <w:rFonts w:ascii="Arial" w:eastAsia="Arial" w:hAnsi="Arial" w:cs="Arial"/>
                <w:b/>
                <w:sz w:val="20"/>
                <w:szCs w:val="20"/>
              </w:rPr>
              <w:t>Poland ID09, Female carer, Spouse</w:t>
            </w:r>
          </w:p>
          <w:p w14:paraId="0000016C" w14:textId="77777777" w:rsidR="00AA67D7" w:rsidRPr="005A3F39" w:rsidRDefault="00AA67D7">
            <w:pPr>
              <w:jc w:val="both"/>
              <w:rPr>
                <w:rFonts w:ascii="Arial" w:eastAsia="Arial" w:hAnsi="Arial" w:cs="Arial"/>
                <w:sz w:val="20"/>
                <w:szCs w:val="20"/>
              </w:rPr>
            </w:pPr>
          </w:p>
          <w:p w14:paraId="0000016D" w14:textId="77777777" w:rsidR="00AA67D7" w:rsidRPr="005A3F39" w:rsidRDefault="00A00FD1">
            <w:pPr>
              <w:jc w:val="right"/>
              <w:rPr>
                <w:rFonts w:ascii="Arial" w:eastAsia="Arial" w:hAnsi="Arial" w:cs="Arial"/>
                <w:sz w:val="20"/>
                <w:szCs w:val="20"/>
              </w:rPr>
            </w:pPr>
            <w:r w:rsidRPr="005A3F39">
              <w:rPr>
                <w:rFonts w:ascii="Arial" w:eastAsia="Arial" w:hAnsi="Arial" w:cs="Arial"/>
                <w:sz w:val="20"/>
                <w:szCs w:val="20"/>
              </w:rPr>
              <w:t xml:space="preserve">„After the corona outburst we didn’t face so many changes and problems. During lockdown there was difficulty to buy medicines. But we adjusted. Now there are no more difficulties. We spend most of the time in our house and farmland.” </w:t>
            </w:r>
          </w:p>
          <w:p w14:paraId="09046B93" w14:textId="77777777" w:rsidR="00AA67D7" w:rsidRPr="005A3F39" w:rsidRDefault="00A00FD1">
            <w:pPr>
              <w:jc w:val="right"/>
              <w:rPr>
                <w:rFonts w:ascii="Arial" w:eastAsia="Arial" w:hAnsi="Arial" w:cs="Arial"/>
                <w:b/>
                <w:sz w:val="20"/>
                <w:szCs w:val="20"/>
              </w:rPr>
            </w:pPr>
            <w:r w:rsidRPr="005A3F39">
              <w:rPr>
                <w:rFonts w:ascii="Arial" w:eastAsia="Arial" w:hAnsi="Arial" w:cs="Arial"/>
                <w:b/>
                <w:sz w:val="20"/>
                <w:szCs w:val="20"/>
              </w:rPr>
              <w:t xml:space="preserve">India ID01, Male carer, </w:t>
            </w:r>
            <w:sdt>
              <w:sdtPr>
                <w:tag w:val="goog_rdk_65"/>
                <w:id w:val="-1552764293"/>
              </w:sdtPr>
              <w:sdtEndPr/>
              <w:sdtContent/>
            </w:sdt>
            <w:r w:rsidRPr="005A3F39">
              <w:rPr>
                <w:rFonts w:ascii="Arial" w:eastAsia="Arial" w:hAnsi="Arial" w:cs="Arial"/>
                <w:b/>
                <w:sz w:val="20"/>
                <w:szCs w:val="20"/>
              </w:rPr>
              <w:t>Spouse</w:t>
            </w:r>
          </w:p>
          <w:p w14:paraId="48C59698" w14:textId="77777777" w:rsidR="00A24340" w:rsidRPr="005A3F39" w:rsidRDefault="00A24340">
            <w:pPr>
              <w:jc w:val="right"/>
            </w:pPr>
          </w:p>
          <w:p w14:paraId="5F2F21FA" w14:textId="77777777" w:rsidR="00A24340" w:rsidRPr="005A3F39" w:rsidRDefault="00A24340" w:rsidP="00A24340">
            <w:pPr>
              <w:widowControl w:val="0"/>
              <w:pBdr>
                <w:top w:val="nil"/>
                <w:left w:val="nil"/>
                <w:bottom w:val="nil"/>
                <w:right w:val="nil"/>
                <w:between w:val="nil"/>
              </w:pBdr>
              <w:jc w:val="right"/>
              <w:rPr>
                <w:rFonts w:ascii="Arial" w:eastAsia="Arial" w:hAnsi="Arial" w:cs="Arial"/>
                <w:sz w:val="20"/>
                <w:szCs w:val="22"/>
              </w:rPr>
            </w:pPr>
            <w:r w:rsidRPr="005A3F39">
              <w:rPr>
                <w:rFonts w:ascii="Arial" w:eastAsia="Arial" w:hAnsi="Arial" w:cs="Arial"/>
                <w:sz w:val="20"/>
                <w:szCs w:val="22"/>
              </w:rPr>
              <w:t>“the pandemic brought many difficulties with it …It was hard to go to the doctor, even to call him, and every scheduled exam, after months of waiting, has been cancelled.”</w:t>
            </w:r>
          </w:p>
          <w:p w14:paraId="0000016E" w14:textId="1FAD2464" w:rsidR="00A24340" w:rsidRPr="005A3F39" w:rsidRDefault="00A24340" w:rsidP="00A24340">
            <w:pPr>
              <w:jc w:val="right"/>
              <w:rPr>
                <w:b/>
              </w:rPr>
            </w:pPr>
            <w:r w:rsidRPr="005A3F39">
              <w:rPr>
                <w:rFonts w:ascii="Arial" w:eastAsia="Arial" w:hAnsi="Arial" w:cs="Arial"/>
                <w:b/>
                <w:sz w:val="20"/>
                <w:szCs w:val="22"/>
              </w:rPr>
              <w:t>Italy ID21, Female carer, daughter</w:t>
            </w:r>
          </w:p>
        </w:tc>
      </w:tr>
      <w:tr w:rsidR="005A3F39" w:rsidRPr="005A3F39" w14:paraId="1D8521AD"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6F" w14:textId="77777777" w:rsidR="00AA67D7" w:rsidRPr="005A3F39" w:rsidRDefault="00A00FD1">
            <w:pPr>
              <w:spacing w:line="276" w:lineRule="auto"/>
              <w:jc w:val="both"/>
              <w:rPr>
                <w:rFonts w:ascii="Arial" w:eastAsia="Arial" w:hAnsi="Arial" w:cs="Arial"/>
                <w:b/>
                <w:sz w:val="20"/>
                <w:szCs w:val="20"/>
              </w:rPr>
            </w:pPr>
            <w:r w:rsidRPr="005A3F39">
              <w:rPr>
                <w:rFonts w:ascii="Arial" w:eastAsia="Arial" w:hAnsi="Arial" w:cs="Arial"/>
                <w:b/>
                <w:sz w:val="20"/>
                <w:szCs w:val="20"/>
              </w:rPr>
              <w:lastRenderedPageBreak/>
              <w:t>Cultural adaptations to dementia care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0" w14:textId="77777777" w:rsidR="00AA67D7" w:rsidRPr="005A3F39" w:rsidRDefault="00A00FD1">
            <w:pPr>
              <w:ind w:left="-17"/>
              <w:jc w:val="right"/>
              <w:rPr>
                <w:rFonts w:ascii="Arial" w:eastAsia="Arial" w:hAnsi="Arial" w:cs="Arial"/>
                <w:sz w:val="20"/>
                <w:szCs w:val="20"/>
              </w:rPr>
            </w:pPr>
            <w:r w:rsidRPr="005A3F39">
              <w:rPr>
                <w:rFonts w:ascii="Arial" w:eastAsia="Arial" w:hAnsi="Arial" w:cs="Arial"/>
                <w:sz w:val="20"/>
                <w:szCs w:val="20"/>
              </w:rPr>
              <w:t xml:space="preserve">„We know about different types of services like day care centres, palliative care centres etc. But we have no such services nearby our home. We didn’t experience any major changes as we are taking care of mother. There is no external help used.” </w:t>
            </w:r>
          </w:p>
          <w:p w14:paraId="00000171" w14:textId="77777777" w:rsidR="00AA67D7" w:rsidRPr="005A3F39" w:rsidRDefault="00A00FD1">
            <w:pPr>
              <w:spacing w:line="276" w:lineRule="auto"/>
              <w:jc w:val="right"/>
              <w:rPr>
                <w:rFonts w:ascii="Arial" w:eastAsia="Arial" w:hAnsi="Arial" w:cs="Arial"/>
                <w:b/>
                <w:sz w:val="20"/>
                <w:szCs w:val="20"/>
              </w:rPr>
            </w:pPr>
            <w:r w:rsidRPr="005A3F39">
              <w:rPr>
                <w:rFonts w:ascii="Arial" w:eastAsia="Arial" w:hAnsi="Arial" w:cs="Arial"/>
                <w:b/>
                <w:sz w:val="20"/>
                <w:szCs w:val="20"/>
              </w:rPr>
              <w:t>India ID03, Male carer, Son</w:t>
            </w:r>
          </w:p>
          <w:p w14:paraId="00000172" w14:textId="77777777" w:rsidR="00AA67D7" w:rsidRPr="005A3F39" w:rsidRDefault="00AA67D7">
            <w:pPr>
              <w:spacing w:line="276" w:lineRule="auto"/>
              <w:jc w:val="right"/>
              <w:rPr>
                <w:rFonts w:ascii="Arial" w:eastAsia="Arial" w:hAnsi="Arial" w:cs="Arial"/>
                <w:b/>
                <w:sz w:val="20"/>
                <w:szCs w:val="20"/>
              </w:rPr>
            </w:pPr>
          </w:p>
          <w:p w14:paraId="00000173" w14:textId="77777777" w:rsidR="00AA67D7" w:rsidRPr="005A3F39" w:rsidRDefault="00A00FD1">
            <w:pPr>
              <w:ind w:left="-17"/>
              <w:jc w:val="right"/>
              <w:rPr>
                <w:rFonts w:ascii="Arial" w:eastAsia="Arial" w:hAnsi="Arial" w:cs="Arial"/>
                <w:sz w:val="20"/>
                <w:szCs w:val="20"/>
              </w:rPr>
            </w:pPr>
            <w:r w:rsidRPr="005A3F39">
              <w:rPr>
                <w:rFonts w:ascii="Arial" w:eastAsia="Arial" w:hAnsi="Arial" w:cs="Arial"/>
                <w:sz w:val="20"/>
                <w:szCs w:val="20"/>
              </w:rPr>
              <w:t>„After corona outburst, I (son) take care of mother because other two children who are in abroad can’t come and visit mother. It makes mother sad otherwise there is no big deal.”</w:t>
            </w:r>
          </w:p>
          <w:p w14:paraId="00000174" w14:textId="77777777" w:rsidR="00AA67D7" w:rsidRPr="005A3F39" w:rsidRDefault="00A00FD1">
            <w:pPr>
              <w:ind w:left="720"/>
              <w:jc w:val="right"/>
              <w:rPr>
                <w:rFonts w:ascii="Arial" w:eastAsia="Arial" w:hAnsi="Arial" w:cs="Arial"/>
                <w:b/>
                <w:sz w:val="20"/>
                <w:szCs w:val="20"/>
              </w:rPr>
            </w:pPr>
            <w:r w:rsidRPr="005A3F39">
              <w:rPr>
                <w:rFonts w:ascii="Arial" w:eastAsia="Arial" w:hAnsi="Arial" w:cs="Arial"/>
                <w:b/>
                <w:sz w:val="20"/>
                <w:szCs w:val="20"/>
              </w:rPr>
              <w:t>India ID07, Male carer, Son</w:t>
            </w:r>
          </w:p>
        </w:tc>
      </w:tr>
      <w:tr w:rsidR="005A3F39" w:rsidRPr="005A3F39" w14:paraId="1769BD3F" w14:textId="77777777">
        <w:tc>
          <w:tcPr>
            <w:tcW w:w="963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175" w14:textId="77777777" w:rsidR="00AA67D7" w:rsidRPr="005A3F39" w:rsidRDefault="00A00FD1">
            <w:pPr>
              <w:spacing w:line="276" w:lineRule="auto"/>
            </w:pPr>
            <w:r w:rsidRPr="005A3F39">
              <w:rPr>
                <w:rFonts w:ascii="Arial" w:eastAsia="Arial" w:hAnsi="Arial" w:cs="Arial"/>
                <w:b/>
                <w:sz w:val="22"/>
                <w:szCs w:val="22"/>
              </w:rPr>
              <w:t>THEME 2: Technology and issues accessing remote support</w:t>
            </w:r>
          </w:p>
        </w:tc>
      </w:tr>
      <w:tr w:rsidR="005A3F39" w:rsidRPr="005A3F39" w14:paraId="5F6087A6"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7" w14:textId="77777777" w:rsidR="00AA67D7" w:rsidRPr="005A3F39" w:rsidRDefault="00A00FD1">
            <w:pPr>
              <w:spacing w:line="276" w:lineRule="auto"/>
              <w:jc w:val="both"/>
              <w:rPr>
                <w:rFonts w:ascii="Arial" w:eastAsia="Arial" w:hAnsi="Arial" w:cs="Arial"/>
                <w:b/>
                <w:sz w:val="20"/>
                <w:szCs w:val="20"/>
              </w:rPr>
            </w:pPr>
            <w:r w:rsidRPr="005A3F39">
              <w:rPr>
                <w:rFonts w:ascii="Arial" w:eastAsia="Arial" w:hAnsi="Arial" w:cs="Arial"/>
                <w:b/>
                <w:sz w:val="20"/>
                <w:szCs w:val="20"/>
              </w:rPr>
              <w:t>Remote digital support a helpline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8" w14:textId="77777777" w:rsidR="00AA67D7" w:rsidRPr="005A3F39" w:rsidRDefault="00A00FD1">
            <w:pPr>
              <w:jc w:val="right"/>
              <w:rPr>
                <w:rFonts w:ascii="Arial" w:eastAsia="Arial" w:hAnsi="Arial" w:cs="Arial"/>
                <w:sz w:val="20"/>
                <w:szCs w:val="20"/>
              </w:rPr>
            </w:pPr>
            <w:r w:rsidRPr="005A3F39">
              <w:rPr>
                <w:rFonts w:ascii="Arial" w:eastAsia="Arial" w:hAnsi="Arial" w:cs="Arial"/>
                <w:sz w:val="20"/>
                <w:szCs w:val="20"/>
              </w:rPr>
              <w:t xml:space="preserve">„it was disconcerting to start with because [...] everything just collapsed overnight. Literally overnight. And I found that a bit depressing, I though well what am I going to do now. But with with things like Zoom and Skype and of course the good old telephone, especially Skype and Zoom because it’s visual, you can interact with the people you're seeing them it’s not just audible. I found that extremely helpful.” </w:t>
            </w:r>
          </w:p>
          <w:p w14:paraId="00000179" w14:textId="1F419C45" w:rsidR="00AA67D7" w:rsidRPr="005A3F39" w:rsidRDefault="00A00FD1">
            <w:pPr>
              <w:jc w:val="right"/>
              <w:rPr>
                <w:rFonts w:ascii="Arial" w:eastAsia="Arial" w:hAnsi="Arial" w:cs="Arial"/>
                <w:b/>
                <w:sz w:val="20"/>
                <w:szCs w:val="20"/>
              </w:rPr>
            </w:pPr>
            <w:r w:rsidRPr="005A3F39">
              <w:rPr>
                <w:rFonts w:ascii="Arial" w:eastAsia="Arial" w:hAnsi="Arial" w:cs="Arial"/>
                <w:b/>
                <w:sz w:val="20"/>
                <w:szCs w:val="20"/>
              </w:rPr>
              <w:t>UK ID08, Male person living with dementia</w:t>
            </w:r>
          </w:p>
          <w:p w14:paraId="3314B3C5" w14:textId="3C4168F4" w:rsidR="00490656" w:rsidRPr="005A3F39" w:rsidRDefault="00490656">
            <w:pPr>
              <w:jc w:val="right"/>
              <w:rPr>
                <w:rFonts w:ascii="Arial" w:eastAsia="Arial" w:hAnsi="Arial" w:cs="Arial"/>
                <w:b/>
                <w:sz w:val="20"/>
                <w:szCs w:val="20"/>
              </w:rPr>
            </w:pPr>
          </w:p>
          <w:p w14:paraId="02BACCD1" w14:textId="0C95B72F" w:rsidR="00490656" w:rsidRPr="005A3F39" w:rsidRDefault="00490656" w:rsidP="00490656">
            <w:pPr>
              <w:widowControl w:val="0"/>
              <w:pBdr>
                <w:top w:val="nil"/>
                <w:left w:val="nil"/>
                <w:bottom w:val="nil"/>
                <w:right w:val="nil"/>
                <w:between w:val="nil"/>
              </w:pBdr>
              <w:jc w:val="right"/>
              <w:rPr>
                <w:rFonts w:ascii="Arial" w:eastAsia="Arial" w:hAnsi="Arial" w:cs="Arial"/>
                <w:sz w:val="20"/>
                <w:szCs w:val="22"/>
              </w:rPr>
            </w:pPr>
            <w:r w:rsidRPr="005A3F39">
              <w:rPr>
                <w:rFonts w:ascii="Arial" w:eastAsia="Arial" w:hAnsi="Arial" w:cs="Arial"/>
                <w:sz w:val="20"/>
                <w:szCs w:val="22"/>
              </w:rPr>
              <w:t>‘</w:t>
            </w:r>
            <w:r w:rsidR="00A24340" w:rsidRPr="005A3F39">
              <w:rPr>
                <w:rFonts w:ascii="Arial" w:eastAsia="Arial" w:hAnsi="Arial" w:cs="Arial"/>
                <w:sz w:val="20"/>
                <w:szCs w:val="22"/>
              </w:rPr>
              <w:t>Concerning</w:t>
            </w:r>
            <w:r w:rsidRPr="005A3F39">
              <w:rPr>
                <w:rFonts w:ascii="Arial" w:eastAsia="Arial" w:hAnsi="Arial" w:cs="Arial"/>
                <w:sz w:val="20"/>
                <w:szCs w:val="22"/>
              </w:rPr>
              <w:t xml:space="preserve"> the video-call, it was helpful to break the routine, since a new person entered the house, even with a call. This was a respite.. My mother was apathetic before. 2 hours a week were not that much, but at least it was something different. My mother had a different expression, she seemed at peace</w:t>
            </w:r>
            <w:r w:rsidR="00A24340" w:rsidRPr="005A3F39">
              <w:rPr>
                <w:rFonts w:ascii="Arial" w:eastAsia="Arial" w:hAnsi="Arial" w:cs="Arial"/>
                <w:sz w:val="20"/>
                <w:szCs w:val="22"/>
              </w:rPr>
              <w:t>.’</w:t>
            </w:r>
          </w:p>
          <w:p w14:paraId="3464310F" w14:textId="44495C27" w:rsidR="00490656" w:rsidRPr="005A3F39" w:rsidRDefault="00490656" w:rsidP="00490656">
            <w:pPr>
              <w:jc w:val="right"/>
              <w:rPr>
                <w:rFonts w:ascii="Arial" w:eastAsia="Arial" w:hAnsi="Arial" w:cs="Arial"/>
                <w:b/>
                <w:sz w:val="18"/>
                <w:szCs w:val="20"/>
              </w:rPr>
            </w:pPr>
            <w:r w:rsidRPr="005A3F39">
              <w:rPr>
                <w:rFonts w:ascii="Arial" w:eastAsia="Arial" w:hAnsi="Arial" w:cs="Arial"/>
                <w:b/>
                <w:sz w:val="20"/>
                <w:szCs w:val="22"/>
              </w:rPr>
              <w:t>Italy ID02, female carer, daughter</w:t>
            </w:r>
          </w:p>
          <w:p w14:paraId="0000017A" w14:textId="77777777" w:rsidR="00AA67D7" w:rsidRPr="005A3F39" w:rsidRDefault="00AA67D7">
            <w:pPr>
              <w:jc w:val="right"/>
              <w:rPr>
                <w:rFonts w:ascii="Arial" w:eastAsia="Arial" w:hAnsi="Arial" w:cs="Arial"/>
                <w:b/>
                <w:sz w:val="20"/>
                <w:szCs w:val="20"/>
              </w:rPr>
            </w:pPr>
          </w:p>
          <w:p w14:paraId="0000017B" w14:textId="77777777" w:rsidR="00AA67D7" w:rsidRPr="005A3F39" w:rsidRDefault="00A00FD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right"/>
              <w:rPr>
                <w:rFonts w:ascii="Arial" w:eastAsia="Arial" w:hAnsi="Arial" w:cs="Arial"/>
                <w:sz w:val="20"/>
                <w:szCs w:val="20"/>
              </w:rPr>
            </w:pPr>
            <w:r w:rsidRPr="005A3F39">
              <w:rPr>
                <w:rFonts w:ascii="Arial" w:eastAsia="Arial" w:hAnsi="Arial" w:cs="Arial"/>
                <w:sz w:val="20"/>
                <w:szCs w:val="20"/>
              </w:rPr>
              <w:t>“Not too much for him, but for me the Dementia Australia meetings went to go online. But there is a set time, and the bottom line is that - Is something else is happening? You can't participate in them and secondly, while their online you've got to make certain that the person that you're caring for if they are not actively engaged, what do they actually up too? And if something is said by another person, that could be construed as upsetting, then you got to do with the person becoming agitated. You know you've got no right to say that or whatever. So, I just found them not satisfactory at all.”</w:t>
            </w:r>
          </w:p>
          <w:p w14:paraId="0000017C" w14:textId="6407C001" w:rsidR="00AA67D7" w:rsidRPr="005A3F39" w:rsidRDefault="00A00FD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right"/>
              <w:rPr>
                <w:rFonts w:ascii="Liberation Mono" w:eastAsia="Liberation Mono" w:hAnsi="Liberation Mono" w:cs="Liberation Mono"/>
                <w:sz w:val="20"/>
                <w:szCs w:val="20"/>
              </w:rPr>
            </w:pPr>
            <w:r w:rsidRPr="005A3F39">
              <w:rPr>
                <w:rFonts w:ascii="Arial" w:eastAsia="Arial" w:hAnsi="Arial" w:cs="Arial"/>
                <w:b/>
                <w:sz w:val="20"/>
                <w:szCs w:val="20"/>
              </w:rPr>
              <w:t>Australia</w:t>
            </w:r>
            <w:r w:rsidR="00257FF9" w:rsidRPr="005A3F39">
              <w:rPr>
                <w:rFonts w:ascii="Arial" w:eastAsia="Arial" w:hAnsi="Arial" w:cs="Arial"/>
                <w:b/>
                <w:sz w:val="20"/>
                <w:szCs w:val="20"/>
              </w:rPr>
              <w:t xml:space="preserve">, </w:t>
            </w:r>
            <w:r w:rsidRPr="005A3F39">
              <w:rPr>
                <w:rFonts w:ascii="Arial" w:eastAsia="Arial" w:hAnsi="Arial" w:cs="Arial"/>
                <w:b/>
                <w:sz w:val="20"/>
                <w:szCs w:val="20"/>
              </w:rPr>
              <w:t xml:space="preserve">Female Carer, </w:t>
            </w:r>
            <w:sdt>
              <w:sdtPr>
                <w:tag w:val="goog_rdk_66"/>
                <w:id w:val="-1659149312"/>
              </w:sdtPr>
              <w:sdtEndPr/>
              <w:sdtContent/>
            </w:sdt>
            <w:r w:rsidRPr="005A3F39">
              <w:rPr>
                <w:rFonts w:ascii="Arial" w:eastAsia="Arial" w:hAnsi="Arial" w:cs="Arial"/>
                <w:b/>
                <w:sz w:val="20"/>
                <w:szCs w:val="20"/>
              </w:rPr>
              <w:t>Spouse</w:t>
            </w:r>
          </w:p>
        </w:tc>
      </w:tr>
      <w:tr w:rsidR="005A3F39" w:rsidRPr="005A3F39" w14:paraId="1540E4FE"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D" w14:textId="77777777" w:rsidR="00AA67D7" w:rsidRPr="005A3F39" w:rsidRDefault="00A00FD1">
            <w:pPr>
              <w:spacing w:line="276" w:lineRule="auto"/>
              <w:jc w:val="both"/>
            </w:pPr>
            <w:r w:rsidRPr="005A3F39">
              <w:rPr>
                <w:rFonts w:ascii="Arial" w:eastAsia="Arial" w:hAnsi="Arial" w:cs="Arial"/>
                <w:b/>
                <w:sz w:val="20"/>
                <w:szCs w:val="20"/>
              </w:rPr>
              <w:t>No replacement of face-to-face support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7E" w14:textId="77777777" w:rsidR="00AA67D7" w:rsidRPr="005A3F39" w:rsidRDefault="00A00FD1">
            <w:pPr>
              <w:jc w:val="right"/>
            </w:pPr>
            <w:r w:rsidRPr="005A3F39">
              <w:rPr>
                <w:rFonts w:ascii="Arial" w:eastAsia="Arial" w:hAnsi="Arial" w:cs="Arial"/>
                <w:sz w:val="20"/>
                <w:szCs w:val="20"/>
              </w:rPr>
              <w:t xml:space="preserve">“Nothing can replace contact with other people” </w:t>
            </w:r>
            <w:r w:rsidRPr="005A3F39">
              <w:rPr>
                <w:rFonts w:ascii="Arial" w:eastAsia="Arial" w:hAnsi="Arial" w:cs="Arial"/>
                <w:sz w:val="20"/>
                <w:szCs w:val="20"/>
              </w:rPr>
              <w:br/>
            </w:r>
            <w:r w:rsidRPr="005A3F39">
              <w:rPr>
                <w:rFonts w:ascii="Arial" w:eastAsia="Arial" w:hAnsi="Arial" w:cs="Arial"/>
                <w:b/>
                <w:sz w:val="20"/>
                <w:szCs w:val="20"/>
              </w:rPr>
              <w:t xml:space="preserve">Poland ID16, Female carer, Daughter </w:t>
            </w:r>
          </w:p>
          <w:p w14:paraId="0000017F" w14:textId="77777777" w:rsidR="00AA67D7" w:rsidRPr="005A3F39" w:rsidRDefault="00AA67D7">
            <w:pPr>
              <w:spacing w:line="276" w:lineRule="auto"/>
              <w:jc w:val="both"/>
              <w:rPr>
                <w:rFonts w:ascii="Arial" w:eastAsia="Arial" w:hAnsi="Arial" w:cs="Arial"/>
                <w:b/>
                <w:sz w:val="20"/>
                <w:szCs w:val="20"/>
              </w:rPr>
            </w:pPr>
          </w:p>
          <w:p w14:paraId="00000180" w14:textId="77777777" w:rsidR="00AA67D7" w:rsidRPr="005A3F39" w:rsidRDefault="00A00FD1">
            <w:pPr>
              <w:jc w:val="right"/>
              <w:rPr>
                <w:rFonts w:ascii="Arial" w:eastAsia="Arial" w:hAnsi="Arial" w:cs="Arial"/>
                <w:sz w:val="20"/>
                <w:szCs w:val="20"/>
              </w:rPr>
            </w:pPr>
            <w:r w:rsidRPr="005A3F39">
              <w:rPr>
                <w:rFonts w:ascii="Arial" w:eastAsia="Arial" w:hAnsi="Arial" w:cs="Arial"/>
                <w:sz w:val="20"/>
                <w:szCs w:val="20"/>
              </w:rPr>
              <w:t>"there isn’t that kind of human involvement that allows to better involve people, instead, seen on the phone ... they’re very good but it’s not that human contact that brings you to the attention ... and after a while she got tired"</w:t>
            </w:r>
          </w:p>
          <w:p w14:paraId="00000181" w14:textId="77777777" w:rsidR="00AA67D7" w:rsidRPr="005A3F39" w:rsidRDefault="00A00FD1">
            <w:pPr>
              <w:ind w:left="1117" w:hanging="12"/>
              <w:jc w:val="right"/>
              <w:rPr>
                <w:rFonts w:ascii="Arial" w:eastAsia="Arial" w:hAnsi="Arial" w:cs="Arial"/>
                <w:b/>
                <w:sz w:val="20"/>
                <w:szCs w:val="20"/>
              </w:rPr>
            </w:pPr>
            <w:r w:rsidRPr="005A3F39">
              <w:rPr>
                <w:rFonts w:ascii="Arial" w:eastAsia="Arial" w:hAnsi="Arial" w:cs="Arial"/>
                <w:b/>
                <w:sz w:val="20"/>
                <w:szCs w:val="20"/>
              </w:rPr>
              <w:t>Italy ID01, Female Carer, daughter</w:t>
            </w:r>
          </w:p>
          <w:p w14:paraId="00000182" w14:textId="77777777" w:rsidR="00AA67D7" w:rsidRPr="005A3F39" w:rsidRDefault="00AA67D7">
            <w:pPr>
              <w:spacing w:line="276" w:lineRule="auto"/>
              <w:jc w:val="both"/>
              <w:rPr>
                <w:rFonts w:ascii="Arial" w:eastAsia="Arial" w:hAnsi="Arial" w:cs="Arial"/>
                <w:sz w:val="20"/>
                <w:szCs w:val="20"/>
              </w:rPr>
            </w:pPr>
          </w:p>
          <w:p w14:paraId="00000183" w14:textId="77777777" w:rsidR="00AA67D7" w:rsidRPr="005A3F39" w:rsidRDefault="00A00FD1">
            <w:pPr>
              <w:jc w:val="right"/>
              <w:rPr>
                <w:rFonts w:ascii="Arial" w:eastAsia="Arial" w:hAnsi="Arial" w:cs="Arial"/>
                <w:sz w:val="20"/>
                <w:szCs w:val="20"/>
              </w:rPr>
            </w:pPr>
            <w:r w:rsidRPr="005A3F39">
              <w:rPr>
                <w:rFonts w:ascii="Arial" w:eastAsia="Arial" w:hAnsi="Arial" w:cs="Arial"/>
                <w:sz w:val="20"/>
                <w:szCs w:val="20"/>
              </w:rPr>
              <w:t xml:space="preserve">„I have 3 days a week where I can sleep to be perfectly honest I don’t do an awful lot when he’s out there I rest, I rest and I read a book.  I look at the television programmes that I want to look at that I can’t look at because he’s talking all the way through them, then I read. I’m not allowed to read when he’s here because he just he won’t let me he wants my attention. I devote, not that I’m complaining, but I devote all my time to him and now he is incontinent as well so I have that to deal with. I’m not complaining don’t get me wrong. [...] I take him to to this place where they’re I leave him there and I trust these people, you have to have somewhere where you can trust them.” </w:t>
            </w:r>
          </w:p>
          <w:p w14:paraId="00000184" w14:textId="77777777" w:rsidR="00AA67D7" w:rsidRPr="005A3F39" w:rsidRDefault="00A00FD1">
            <w:pPr>
              <w:jc w:val="right"/>
              <w:rPr>
                <w:rFonts w:ascii="Arial" w:eastAsia="Arial" w:hAnsi="Arial" w:cs="Arial"/>
                <w:b/>
                <w:sz w:val="20"/>
                <w:szCs w:val="20"/>
              </w:rPr>
            </w:pPr>
            <w:r w:rsidRPr="005A3F39">
              <w:rPr>
                <w:rFonts w:ascii="Arial" w:eastAsia="Arial" w:hAnsi="Arial" w:cs="Arial"/>
                <w:b/>
                <w:sz w:val="20"/>
                <w:szCs w:val="20"/>
              </w:rPr>
              <w:t>UK ID34, Female carer, spouse</w:t>
            </w:r>
          </w:p>
        </w:tc>
      </w:tr>
      <w:tr w:rsidR="005A3F39" w:rsidRPr="005A3F39" w14:paraId="3EDE8780"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5" w14:textId="77777777" w:rsidR="00AA67D7" w:rsidRPr="005A3F39" w:rsidRDefault="00A00FD1">
            <w:pPr>
              <w:spacing w:line="276" w:lineRule="auto"/>
              <w:jc w:val="both"/>
            </w:pPr>
            <w:r w:rsidRPr="005A3F39">
              <w:rPr>
                <w:rFonts w:ascii="Arial" w:eastAsia="Arial" w:hAnsi="Arial" w:cs="Arial"/>
                <w:b/>
                <w:sz w:val="20"/>
                <w:szCs w:val="20"/>
              </w:rPr>
              <w:lastRenderedPageBreak/>
              <w:t xml:space="preserve">Difficulties accessing </w:t>
            </w:r>
            <w:sdt>
              <w:sdtPr>
                <w:tag w:val="goog_rdk_67"/>
                <w:id w:val="-348490888"/>
              </w:sdtPr>
              <w:sdtEndPr/>
              <w:sdtContent/>
            </w:sdt>
            <w:r w:rsidRPr="005A3F39">
              <w:rPr>
                <w:rFonts w:ascii="Arial" w:eastAsia="Arial" w:hAnsi="Arial" w:cs="Arial"/>
                <w:b/>
                <w:sz w:val="20"/>
                <w:szCs w:val="20"/>
              </w:rPr>
              <w:t>technology</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501CB" w14:textId="77777777" w:rsidR="00AA67D7" w:rsidRPr="005A3F39" w:rsidRDefault="00A00FD1">
            <w:pPr>
              <w:pBdr>
                <w:top w:val="nil"/>
                <w:left w:val="nil"/>
                <w:bottom w:val="nil"/>
                <w:right w:val="nil"/>
                <w:between w:val="nil"/>
              </w:pBdr>
              <w:jc w:val="right"/>
              <w:rPr>
                <w:rFonts w:ascii="Arial" w:eastAsia="Arial" w:hAnsi="Arial" w:cs="Arial"/>
                <w:b/>
                <w:sz w:val="20"/>
                <w:szCs w:val="20"/>
              </w:rPr>
            </w:pPr>
            <w:r w:rsidRPr="005A3F39">
              <w:rPr>
                <w:rFonts w:ascii="Arial" w:eastAsia="Arial" w:hAnsi="Arial" w:cs="Arial"/>
                <w:sz w:val="20"/>
                <w:szCs w:val="20"/>
              </w:rPr>
              <w:t xml:space="preserve">„[Tele-consultations are] quite difficult to put into everyday practice, as, firstly, she is not fluent in it and moreover she does not like remote options” </w:t>
            </w:r>
            <w:r w:rsidRPr="005A3F39">
              <w:rPr>
                <w:rFonts w:ascii="Arial" w:eastAsia="Arial" w:hAnsi="Arial" w:cs="Arial"/>
                <w:sz w:val="20"/>
                <w:szCs w:val="20"/>
              </w:rPr>
              <w:br/>
            </w:r>
            <w:r w:rsidRPr="005A3F39">
              <w:rPr>
                <w:rFonts w:ascii="Arial" w:eastAsia="Arial" w:hAnsi="Arial" w:cs="Arial"/>
                <w:b/>
                <w:sz w:val="20"/>
                <w:szCs w:val="20"/>
              </w:rPr>
              <w:t xml:space="preserve">Poland ID08, Male Carer, </w:t>
            </w:r>
            <w:sdt>
              <w:sdtPr>
                <w:tag w:val="goog_rdk_68"/>
                <w:id w:val="1935940386"/>
              </w:sdtPr>
              <w:sdtEndPr/>
              <w:sdtContent/>
            </w:sdt>
            <w:r w:rsidRPr="005A3F39">
              <w:rPr>
                <w:rFonts w:ascii="Arial" w:eastAsia="Arial" w:hAnsi="Arial" w:cs="Arial"/>
                <w:b/>
                <w:sz w:val="20"/>
                <w:szCs w:val="20"/>
              </w:rPr>
              <w:t>son</w:t>
            </w:r>
          </w:p>
          <w:p w14:paraId="57E0D9A1" w14:textId="77777777" w:rsidR="00EE4261" w:rsidRPr="005A3F39" w:rsidRDefault="00EE4261">
            <w:pPr>
              <w:pBdr>
                <w:top w:val="nil"/>
                <w:left w:val="nil"/>
                <w:bottom w:val="nil"/>
                <w:right w:val="nil"/>
                <w:between w:val="nil"/>
              </w:pBdr>
              <w:jc w:val="right"/>
              <w:rPr>
                <w:rFonts w:ascii="Calibri" w:eastAsia="Calibri" w:hAnsi="Calibri" w:cs="Calibri"/>
              </w:rPr>
            </w:pPr>
          </w:p>
          <w:p w14:paraId="6809E13C" w14:textId="7114050D" w:rsidR="00EE4261" w:rsidRPr="005A3F39" w:rsidRDefault="00EE4261" w:rsidP="00EE4261">
            <w:pPr>
              <w:widowControl w:val="0"/>
              <w:pBdr>
                <w:top w:val="nil"/>
                <w:left w:val="nil"/>
                <w:bottom w:val="nil"/>
                <w:right w:val="nil"/>
                <w:between w:val="nil"/>
              </w:pBdr>
              <w:jc w:val="right"/>
              <w:rPr>
                <w:rFonts w:ascii="Arial" w:eastAsia="Arial" w:hAnsi="Arial" w:cs="Arial"/>
                <w:sz w:val="20"/>
                <w:szCs w:val="22"/>
              </w:rPr>
            </w:pPr>
            <w:r w:rsidRPr="005A3F39">
              <w:rPr>
                <w:rFonts w:ascii="Arial" w:eastAsia="Arial" w:hAnsi="Arial" w:cs="Arial"/>
                <w:sz w:val="20"/>
                <w:szCs w:val="22"/>
              </w:rPr>
              <w:t>„We had some issues with technology…about internet connection and getting familiar with new devices. Switching from physical buttons to the touchscreen was a big challenge for my parent. It can be easy for us, but it is quite difficult for her to adapt to it”</w:t>
            </w:r>
          </w:p>
          <w:p w14:paraId="00000186" w14:textId="6FBFF1C6" w:rsidR="00EE4261" w:rsidRPr="005A3F39" w:rsidRDefault="00EE4261" w:rsidP="00EE4261">
            <w:pPr>
              <w:pBdr>
                <w:top w:val="nil"/>
                <w:left w:val="nil"/>
                <w:bottom w:val="nil"/>
                <w:right w:val="nil"/>
                <w:between w:val="nil"/>
              </w:pBdr>
              <w:jc w:val="right"/>
              <w:rPr>
                <w:rFonts w:ascii="Calibri" w:eastAsia="Calibri" w:hAnsi="Calibri" w:cs="Calibri"/>
                <w:b/>
              </w:rPr>
            </w:pPr>
            <w:r w:rsidRPr="005A3F39">
              <w:rPr>
                <w:rFonts w:ascii="Arial" w:eastAsia="Arial" w:hAnsi="Arial" w:cs="Arial"/>
                <w:b/>
                <w:sz w:val="20"/>
                <w:szCs w:val="22"/>
              </w:rPr>
              <w:t>Italy ID21, female carer, daughter</w:t>
            </w:r>
          </w:p>
        </w:tc>
      </w:tr>
      <w:tr w:rsidR="005A3F39" w:rsidRPr="005A3F39" w14:paraId="7A00FE95" w14:textId="77777777">
        <w:tc>
          <w:tcPr>
            <w:tcW w:w="963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187" w14:textId="77777777" w:rsidR="00AA67D7" w:rsidRPr="005A3F39" w:rsidRDefault="00A00FD1">
            <w:pPr>
              <w:spacing w:line="276" w:lineRule="auto"/>
            </w:pPr>
            <w:r w:rsidRPr="005A3F39">
              <w:rPr>
                <w:rFonts w:ascii="Arial" w:eastAsia="Arial" w:hAnsi="Arial" w:cs="Arial"/>
                <w:b/>
                <w:sz w:val="22"/>
                <w:szCs w:val="22"/>
              </w:rPr>
              <w:t>THEME 3: Emotional impact of the pandemic</w:t>
            </w:r>
          </w:p>
        </w:tc>
      </w:tr>
      <w:tr w:rsidR="005A3F39" w:rsidRPr="005A3F39" w14:paraId="1333861B"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9" w14:textId="77777777" w:rsidR="00AA67D7" w:rsidRPr="005A3F39" w:rsidRDefault="00A00FD1" w:rsidP="00EE4261">
            <w:pPr>
              <w:spacing w:line="276" w:lineRule="auto"/>
              <w:rPr>
                <w:rFonts w:ascii="Arial" w:eastAsia="Arial" w:hAnsi="Arial" w:cs="Arial"/>
                <w:b/>
                <w:sz w:val="20"/>
                <w:szCs w:val="20"/>
              </w:rPr>
            </w:pPr>
            <w:r w:rsidRPr="005A3F39">
              <w:rPr>
                <w:rFonts w:ascii="Arial" w:eastAsia="Arial" w:hAnsi="Arial" w:cs="Arial"/>
                <w:b/>
                <w:sz w:val="20"/>
                <w:szCs w:val="20"/>
              </w:rPr>
              <w:t>Upset about restrictions and concern over virus transmission</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8A" w14:textId="15B47A18" w:rsidR="00AA67D7" w:rsidRPr="005A3F39" w:rsidRDefault="00EE4261">
            <w:pPr>
              <w:ind w:left="142"/>
              <w:jc w:val="right"/>
            </w:pPr>
            <w:r w:rsidRPr="005A3F39">
              <w:rPr>
                <w:rFonts w:ascii="Arial" w:eastAsia="Arial" w:hAnsi="Arial" w:cs="Arial"/>
                <w:sz w:val="20"/>
                <w:szCs w:val="20"/>
              </w:rPr>
              <w:t>„</w:t>
            </w:r>
            <w:r w:rsidR="00A00FD1" w:rsidRPr="005A3F39">
              <w:rPr>
                <w:rFonts w:ascii="Arial" w:eastAsia="Arial" w:hAnsi="Arial" w:cs="Arial"/>
                <w:sz w:val="20"/>
                <w:szCs w:val="20"/>
              </w:rPr>
              <w:t>The father is not the one who sits at home, so he gets irritated when asked to sit at home during the lockdown. We have difficulty to handle him during lockdown.</w:t>
            </w:r>
            <w:r w:rsidRPr="005A3F39">
              <w:rPr>
                <w:rFonts w:ascii="Arial" w:eastAsia="Arial" w:hAnsi="Arial" w:cs="Arial"/>
                <w:sz w:val="20"/>
                <w:szCs w:val="20"/>
              </w:rPr>
              <w:t>”</w:t>
            </w:r>
            <w:r w:rsidR="00A00FD1" w:rsidRPr="005A3F39">
              <w:rPr>
                <w:rFonts w:ascii="Arial" w:eastAsia="Arial" w:hAnsi="Arial" w:cs="Arial"/>
                <w:sz w:val="20"/>
                <w:szCs w:val="20"/>
              </w:rPr>
              <w:t xml:space="preserve"> </w:t>
            </w:r>
            <w:r w:rsidR="00A00FD1" w:rsidRPr="005A3F39">
              <w:rPr>
                <w:rFonts w:ascii="Arial" w:eastAsia="Arial" w:hAnsi="Arial" w:cs="Arial"/>
                <w:b/>
                <w:sz w:val="20"/>
                <w:szCs w:val="20"/>
              </w:rPr>
              <w:t xml:space="preserve">India ID14, </w:t>
            </w:r>
            <w:r w:rsidRPr="005A3F39">
              <w:rPr>
                <w:rFonts w:ascii="Arial" w:eastAsia="Arial" w:hAnsi="Arial" w:cs="Arial"/>
                <w:b/>
                <w:sz w:val="20"/>
                <w:szCs w:val="20"/>
              </w:rPr>
              <w:t>M</w:t>
            </w:r>
            <w:r w:rsidR="00A00FD1" w:rsidRPr="005A3F39">
              <w:rPr>
                <w:rFonts w:ascii="Arial" w:eastAsia="Arial" w:hAnsi="Arial" w:cs="Arial"/>
                <w:b/>
                <w:sz w:val="20"/>
                <w:szCs w:val="20"/>
              </w:rPr>
              <w:t>ale carer, son</w:t>
            </w:r>
          </w:p>
          <w:p w14:paraId="0000018B" w14:textId="77777777" w:rsidR="00AA67D7" w:rsidRPr="005A3F39" w:rsidRDefault="00AA67D7">
            <w:pPr>
              <w:spacing w:line="276" w:lineRule="auto"/>
              <w:jc w:val="both"/>
              <w:rPr>
                <w:rFonts w:ascii="Arial" w:eastAsia="Arial" w:hAnsi="Arial" w:cs="Arial"/>
                <w:sz w:val="20"/>
                <w:szCs w:val="20"/>
              </w:rPr>
            </w:pPr>
          </w:p>
          <w:p w14:paraId="0000018C" w14:textId="77777777" w:rsidR="00AA67D7" w:rsidRPr="005A3F39" w:rsidRDefault="00A00FD1">
            <w:pPr>
              <w:spacing w:line="276" w:lineRule="auto"/>
              <w:jc w:val="right"/>
            </w:pPr>
            <w:r w:rsidRPr="005A3F39">
              <w:rPr>
                <w:rFonts w:ascii="Arial" w:eastAsia="Arial" w:hAnsi="Arial" w:cs="Arial"/>
                <w:sz w:val="20"/>
                <w:szCs w:val="20"/>
              </w:rPr>
              <w:t xml:space="preserve">“As we were closed and not able to meet with others, it just felt like prison. It was hard to handle.” </w:t>
            </w:r>
            <w:r w:rsidRPr="005A3F39">
              <w:rPr>
                <w:rFonts w:ascii="Arial" w:eastAsia="Arial" w:hAnsi="Arial" w:cs="Arial"/>
                <w:sz w:val="20"/>
                <w:szCs w:val="20"/>
              </w:rPr>
              <w:br/>
            </w:r>
            <w:r w:rsidRPr="005A3F39">
              <w:rPr>
                <w:rFonts w:ascii="Arial" w:eastAsia="Arial" w:hAnsi="Arial" w:cs="Arial"/>
                <w:b/>
                <w:sz w:val="20"/>
                <w:szCs w:val="20"/>
              </w:rPr>
              <w:t>Poland ID01, Female person with dementia</w:t>
            </w:r>
          </w:p>
          <w:p w14:paraId="0000018F" w14:textId="77777777" w:rsidR="00AA67D7" w:rsidRPr="005A3F39" w:rsidRDefault="00AA67D7">
            <w:pPr>
              <w:spacing w:line="276" w:lineRule="auto"/>
              <w:jc w:val="both"/>
              <w:rPr>
                <w:rFonts w:ascii="Arial" w:eastAsia="Arial" w:hAnsi="Arial" w:cs="Arial"/>
                <w:sz w:val="20"/>
                <w:szCs w:val="20"/>
              </w:rPr>
            </w:pPr>
          </w:p>
          <w:p w14:paraId="00000190" w14:textId="77777777" w:rsidR="00AA67D7" w:rsidRPr="005A3F39" w:rsidRDefault="00A00FD1">
            <w:pPr>
              <w:jc w:val="right"/>
              <w:rPr>
                <w:rFonts w:ascii="Arial" w:eastAsia="Arial" w:hAnsi="Arial" w:cs="Arial"/>
                <w:sz w:val="20"/>
                <w:szCs w:val="20"/>
              </w:rPr>
            </w:pPr>
            <w:r w:rsidRPr="005A3F39">
              <w:rPr>
                <w:rFonts w:ascii="Arial" w:eastAsia="Arial" w:hAnsi="Arial" w:cs="Arial"/>
                <w:sz w:val="20"/>
                <w:szCs w:val="20"/>
              </w:rPr>
              <w:t>"Now due to Covid I’m afraid of being infected, so I withdraw into myself, I isolate because I have to protect my mum as much as possible."</w:t>
            </w:r>
          </w:p>
          <w:p w14:paraId="00000191" w14:textId="77777777" w:rsidR="00AA67D7" w:rsidRPr="005A3F39" w:rsidRDefault="00A00FD1">
            <w:pPr>
              <w:ind w:left="3540" w:hanging="2707"/>
              <w:jc w:val="right"/>
              <w:rPr>
                <w:rFonts w:ascii="Arial" w:eastAsia="Arial" w:hAnsi="Arial" w:cs="Arial"/>
                <w:b/>
                <w:sz w:val="20"/>
                <w:szCs w:val="20"/>
              </w:rPr>
            </w:pPr>
            <w:r w:rsidRPr="005A3F39">
              <w:rPr>
                <w:rFonts w:ascii="Arial" w:eastAsia="Arial" w:hAnsi="Arial" w:cs="Arial"/>
                <w:b/>
                <w:sz w:val="20"/>
                <w:szCs w:val="20"/>
              </w:rPr>
              <w:t>Italy ID12, Female carer, Daughter</w:t>
            </w:r>
          </w:p>
        </w:tc>
      </w:tr>
      <w:tr w:rsidR="005A3F39" w:rsidRPr="005A3F39" w14:paraId="30496CBB"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92" w14:textId="77777777" w:rsidR="00AA67D7" w:rsidRPr="005A3F39" w:rsidRDefault="00A00FD1">
            <w:pPr>
              <w:spacing w:line="276" w:lineRule="auto"/>
              <w:jc w:val="both"/>
              <w:rPr>
                <w:rFonts w:ascii="Arial" w:eastAsia="Arial" w:hAnsi="Arial" w:cs="Arial"/>
                <w:b/>
                <w:sz w:val="20"/>
                <w:szCs w:val="20"/>
              </w:rPr>
            </w:pPr>
            <w:r w:rsidRPr="005A3F39">
              <w:rPr>
                <w:rFonts w:ascii="Arial" w:eastAsia="Arial" w:hAnsi="Arial" w:cs="Arial"/>
                <w:b/>
                <w:sz w:val="20"/>
                <w:szCs w:val="20"/>
              </w:rPr>
              <w:t>Carer burden</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93" w14:textId="77777777" w:rsidR="00AA67D7" w:rsidRPr="005A3F39" w:rsidRDefault="00A00FD1">
            <w:pPr>
              <w:jc w:val="right"/>
              <w:rPr>
                <w:rFonts w:ascii="Arial" w:eastAsia="Arial" w:hAnsi="Arial" w:cs="Arial"/>
                <w:sz w:val="20"/>
                <w:szCs w:val="20"/>
              </w:rPr>
            </w:pPr>
            <w:r w:rsidRPr="005A3F39">
              <w:rPr>
                <w:rFonts w:ascii="Arial" w:eastAsia="Arial" w:hAnsi="Arial" w:cs="Arial"/>
                <w:sz w:val="20"/>
                <w:szCs w:val="20"/>
              </w:rPr>
              <w:t>"I’m psychologically overwhelmed and I need to breathe some air, I really feel the need to go out, to walk with my legs at a fast pace, I need to get some air, then there is also the psychological burden of anxiety because of this virus, as you experience fear, distress of getting sick ... "</w:t>
            </w:r>
          </w:p>
          <w:p w14:paraId="00000194" w14:textId="77777777" w:rsidR="00AA67D7" w:rsidRPr="005A3F39" w:rsidRDefault="00A00FD1">
            <w:pPr>
              <w:ind w:left="1076"/>
              <w:jc w:val="right"/>
              <w:rPr>
                <w:rFonts w:ascii="Arial" w:eastAsia="Arial" w:hAnsi="Arial" w:cs="Arial"/>
                <w:b/>
                <w:sz w:val="20"/>
                <w:szCs w:val="20"/>
              </w:rPr>
            </w:pPr>
            <w:r w:rsidRPr="005A3F39">
              <w:rPr>
                <w:rFonts w:ascii="Arial" w:eastAsia="Arial" w:hAnsi="Arial" w:cs="Arial"/>
                <w:b/>
                <w:sz w:val="20"/>
                <w:szCs w:val="20"/>
              </w:rPr>
              <w:t>Italy ID04, Female carer, daughter</w:t>
            </w:r>
          </w:p>
          <w:p w14:paraId="00000195" w14:textId="77777777" w:rsidR="00AA67D7" w:rsidRPr="005A3F39" w:rsidRDefault="00AA67D7">
            <w:pPr>
              <w:spacing w:line="276" w:lineRule="auto"/>
              <w:jc w:val="both"/>
              <w:rPr>
                <w:rFonts w:ascii="Arial" w:eastAsia="Arial" w:hAnsi="Arial" w:cs="Arial"/>
                <w:sz w:val="20"/>
                <w:szCs w:val="20"/>
              </w:rPr>
            </w:pPr>
          </w:p>
          <w:p w14:paraId="00000199" w14:textId="66A12EE8" w:rsidR="00AA67D7" w:rsidRPr="005A3F39" w:rsidRDefault="00A00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pPr>
            <w:r w:rsidRPr="005A3F39">
              <w:rPr>
                <w:rFonts w:ascii="Arial" w:eastAsia="Arial" w:hAnsi="Arial" w:cs="Arial"/>
                <w:sz w:val="20"/>
                <w:szCs w:val="20"/>
              </w:rPr>
              <w:t xml:space="preserve">„And I was a little bit frustrated, not </w:t>
            </w:r>
            <w:sdt>
              <w:sdtPr>
                <w:tag w:val="goog_rdk_70"/>
                <w:id w:val="112025096"/>
              </w:sdtPr>
              <w:sdtEndPr/>
              <w:sdtContent/>
            </w:sdt>
            <w:r w:rsidRPr="005A3F39">
              <w:rPr>
                <w:rFonts w:ascii="Arial" w:eastAsia="Arial" w:hAnsi="Arial" w:cs="Arial"/>
                <w:sz w:val="20"/>
                <w:szCs w:val="20"/>
              </w:rPr>
              <w:t>with the fact that the services weren’t there, but this trying to get her to understand was a bit frustrating. I think… just trying to get her to understand why the things were cancelled and she was OK, but she didn't quite get it obviously.”</w:t>
            </w:r>
          </w:p>
          <w:p w14:paraId="0000019A" w14:textId="7FA26F03" w:rsidR="00AA67D7" w:rsidRPr="005A3F39" w:rsidRDefault="00A00FD1">
            <w:pPr>
              <w:jc w:val="right"/>
            </w:pPr>
            <w:r w:rsidRPr="005A3F39">
              <w:rPr>
                <w:rFonts w:ascii="Arial" w:eastAsia="Arial" w:hAnsi="Arial" w:cs="Arial"/>
                <w:b/>
                <w:sz w:val="20"/>
                <w:szCs w:val="20"/>
              </w:rPr>
              <w:t>Australia, Female Carer, Daughter</w:t>
            </w:r>
          </w:p>
        </w:tc>
      </w:tr>
      <w:tr w:rsidR="005A3F39" w:rsidRPr="005A3F39" w14:paraId="0BDD09A5" w14:textId="77777777">
        <w:tc>
          <w:tcPr>
            <w:tcW w:w="9634"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000019B" w14:textId="77777777" w:rsidR="00AA67D7" w:rsidRPr="005A3F39" w:rsidRDefault="00A00FD1">
            <w:pPr>
              <w:spacing w:line="276" w:lineRule="auto"/>
            </w:pPr>
            <w:r w:rsidRPr="005A3F39">
              <w:rPr>
                <w:rFonts w:ascii="Arial" w:eastAsia="Arial" w:hAnsi="Arial" w:cs="Arial"/>
                <w:b/>
                <w:sz w:val="22"/>
                <w:szCs w:val="22"/>
              </w:rPr>
              <w:t>THEME 4:</w:t>
            </w:r>
            <w:r w:rsidRPr="005A3F39">
              <w:rPr>
                <w:rFonts w:ascii="Arial" w:eastAsia="Arial" w:hAnsi="Arial" w:cs="Arial"/>
                <w:sz w:val="22"/>
                <w:szCs w:val="22"/>
              </w:rPr>
              <w:t xml:space="preserve"> </w:t>
            </w:r>
            <w:r w:rsidRPr="005A3F39">
              <w:rPr>
                <w:rFonts w:ascii="Arial" w:eastAsia="Arial" w:hAnsi="Arial" w:cs="Arial"/>
                <w:b/>
                <w:sz w:val="22"/>
                <w:szCs w:val="22"/>
              </w:rPr>
              <w:t>Deterioration of cognitive and physical health</w:t>
            </w:r>
            <w:r w:rsidRPr="005A3F39">
              <w:rPr>
                <w:rFonts w:ascii="Arial" w:eastAsia="Arial" w:hAnsi="Arial" w:cs="Arial"/>
                <w:sz w:val="22"/>
                <w:szCs w:val="22"/>
              </w:rPr>
              <w:t xml:space="preserve"> </w:t>
            </w:r>
          </w:p>
        </w:tc>
      </w:tr>
      <w:tr w:rsidR="005A3F39" w:rsidRPr="005A3F39" w14:paraId="6DB90E0C"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9D" w14:textId="77777777" w:rsidR="00AA67D7" w:rsidRPr="005A3F39" w:rsidRDefault="00A00FD1">
            <w:pPr>
              <w:spacing w:line="276" w:lineRule="auto"/>
              <w:jc w:val="both"/>
              <w:rPr>
                <w:rFonts w:ascii="Arial" w:eastAsia="Arial" w:hAnsi="Arial" w:cs="Arial"/>
                <w:b/>
                <w:sz w:val="20"/>
                <w:szCs w:val="20"/>
              </w:rPr>
            </w:pPr>
            <w:r w:rsidRPr="005A3F39">
              <w:rPr>
                <w:rFonts w:ascii="Arial" w:eastAsia="Arial" w:hAnsi="Arial" w:cs="Arial"/>
                <w:b/>
                <w:sz w:val="20"/>
                <w:szCs w:val="20"/>
              </w:rPr>
              <w:t>Faster deterioration of dementia symptoms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9E" w14:textId="77777777" w:rsidR="00AA67D7" w:rsidRPr="005A3F39" w:rsidRDefault="00A00FD1">
            <w:pPr>
              <w:jc w:val="right"/>
              <w:rPr>
                <w:rFonts w:ascii="Arial" w:eastAsia="Arial" w:hAnsi="Arial" w:cs="Arial"/>
                <w:sz w:val="20"/>
                <w:szCs w:val="20"/>
              </w:rPr>
            </w:pPr>
            <w:r w:rsidRPr="005A3F39">
              <w:rPr>
                <w:rFonts w:ascii="Arial" w:eastAsia="Arial" w:hAnsi="Arial" w:cs="Arial"/>
                <w:sz w:val="20"/>
                <w:szCs w:val="20"/>
              </w:rPr>
              <w:t xml:space="preserve">„So because he can’t go out and he can’t walk that’s impacting on his arthritis but its also impacting on his breathing because he’s not exercising his lungs and also of course then the impact on his mental health because of his Alzheimer’s he’s not getting the stimulation that he needs and so therefor he’s becoming more confused, he’s becoming less verbal, he’s losing words a lot quicker than he was and I think when lockdown eventually comes to an end and he can actually go and access groups he won’t be the same man that he was when he first finished those groups. He’ll have deteriorated so much.” </w:t>
            </w:r>
          </w:p>
          <w:p w14:paraId="0000019F" w14:textId="66F6AF67" w:rsidR="00AA67D7" w:rsidRPr="005A3F39" w:rsidRDefault="00A00FD1">
            <w:pPr>
              <w:spacing w:line="276" w:lineRule="auto"/>
              <w:jc w:val="right"/>
            </w:pPr>
            <w:r w:rsidRPr="005A3F39">
              <w:rPr>
                <w:rFonts w:ascii="Arial" w:eastAsia="Arial" w:hAnsi="Arial" w:cs="Arial"/>
                <w:b/>
                <w:sz w:val="20"/>
                <w:szCs w:val="20"/>
              </w:rPr>
              <w:t xml:space="preserve">UK ID38, </w:t>
            </w:r>
            <w:r w:rsidR="00FB5F9C" w:rsidRPr="005A3F39">
              <w:rPr>
                <w:rFonts w:ascii="Arial" w:eastAsia="Arial" w:hAnsi="Arial" w:cs="Arial"/>
                <w:b/>
                <w:sz w:val="20"/>
                <w:szCs w:val="20"/>
              </w:rPr>
              <w:t>Female carer, daughter</w:t>
            </w:r>
          </w:p>
          <w:p w14:paraId="000001A0" w14:textId="77777777" w:rsidR="00AA67D7" w:rsidRPr="005A3F39" w:rsidRDefault="00AA67D7">
            <w:pPr>
              <w:spacing w:line="276" w:lineRule="auto"/>
              <w:jc w:val="right"/>
              <w:rPr>
                <w:rFonts w:ascii="Arial" w:eastAsia="Arial" w:hAnsi="Arial" w:cs="Arial"/>
                <w:b/>
                <w:sz w:val="20"/>
                <w:szCs w:val="20"/>
              </w:rPr>
            </w:pPr>
          </w:p>
          <w:p w14:paraId="000001A1" w14:textId="77777777" w:rsidR="00AA67D7" w:rsidRPr="005A3F39" w:rsidRDefault="00A00F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eastAsia="Arial" w:hAnsi="Arial" w:cs="Arial"/>
                <w:sz w:val="20"/>
                <w:szCs w:val="20"/>
              </w:rPr>
            </w:pPr>
            <w:r w:rsidRPr="005A3F39">
              <w:rPr>
                <w:rFonts w:ascii="Arial" w:eastAsia="Arial" w:hAnsi="Arial" w:cs="Arial"/>
                <w:sz w:val="20"/>
                <w:szCs w:val="20"/>
              </w:rPr>
              <w:t>„I was quite worried and quite as it turns out, quite rightly so. I could see her retreating mentally and physically.”</w:t>
            </w:r>
          </w:p>
          <w:p w14:paraId="000001A2" w14:textId="7851051F" w:rsidR="00AA67D7" w:rsidRPr="005A3F39" w:rsidRDefault="00A00FD1">
            <w:pPr>
              <w:jc w:val="right"/>
            </w:pPr>
            <w:r w:rsidRPr="005A3F39">
              <w:rPr>
                <w:rFonts w:ascii="Arial" w:eastAsia="Arial" w:hAnsi="Arial" w:cs="Arial"/>
                <w:b/>
                <w:sz w:val="20"/>
                <w:szCs w:val="20"/>
              </w:rPr>
              <w:t>Australia, Female carer, daughter</w:t>
            </w:r>
          </w:p>
          <w:p w14:paraId="000001A3" w14:textId="77777777" w:rsidR="00AA67D7" w:rsidRPr="005A3F39" w:rsidRDefault="00AA67D7">
            <w:pPr>
              <w:jc w:val="right"/>
              <w:rPr>
                <w:rFonts w:ascii="Arial" w:eastAsia="Arial" w:hAnsi="Arial" w:cs="Arial"/>
                <w:b/>
                <w:sz w:val="20"/>
                <w:szCs w:val="20"/>
              </w:rPr>
            </w:pPr>
          </w:p>
          <w:p w14:paraId="000001A7" w14:textId="47BCA1CA" w:rsidR="00AA67D7" w:rsidRPr="005A3F39" w:rsidRDefault="00A00FD1">
            <w:pPr>
              <w:jc w:val="right"/>
            </w:pPr>
            <w:r w:rsidRPr="005A3F39">
              <w:rPr>
                <w:rFonts w:ascii="Arial" w:eastAsia="Arial" w:hAnsi="Arial" w:cs="Arial"/>
                <w:sz w:val="20"/>
                <w:szCs w:val="20"/>
              </w:rPr>
              <w:t xml:space="preserve">„Since we have not utilised those service even before corona breakdown closing these centres has not affected us in a </w:t>
            </w:r>
            <w:r w:rsidRPr="005A3F39">
              <w:rPr>
                <w:rFonts w:ascii="Arial" w:eastAsia="Arial" w:hAnsi="Arial" w:cs="Arial"/>
                <w:sz w:val="20"/>
                <w:szCs w:val="20"/>
              </w:rPr>
              <w:lastRenderedPageBreak/>
              <w:t xml:space="preserve">significant way. There are no major changes in the condition before and after the lockdown.” </w:t>
            </w:r>
            <w:r w:rsidRPr="005A3F39">
              <w:rPr>
                <w:rFonts w:ascii="Arial" w:eastAsia="Arial" w:hAnsi="Arial" w:cs="Arial"/>
                <w:b/>
                <w:sz w:val="20"/>
                <w:szCs w:val="20"/>
              </w:rPr>
              <w:t>India ID13, female carer, daughter-in-law</w:t>
            </w:r>
          </w:p>
          <w:p w14:paraId="000001A8" w14:textId="77777777" w:rsidR="00AA67D7" w:rsidRPr="005A3F39" w:rsidRDefault="00AA67D7">
            <w:pPr>
              <w:spacing w:line="276" w:lineRule="auto"/>
              <w:jc w:val="both"/>
              <w:rPr>
                <w:rFonts w:ascii="Arial" w:eastAsia="Arial" w:hAnsi="Arial" w:cs="Arial"/>
                <w:sz w:val="20"/>
                <w:szCs w:val="20"/>
              </w:rPr>
            </w:pPr>
          </w:p>
          <w:p w14:paraId="000001A9" w14:textId="77777777" w:rsidR="00AA67D7" w:rsidRPr="005A3F39" w:rsidRDefault="00A00FD1">
            <w:pPr>
              <w:jc w:val="right"/>
              <w:rPr>
                <w:rFonts w:ascii="Arial" w:eastAsia="Arial" w:hAnsi="Arial" w:cs="Arial"/>
                <w:sz w:val="20"/>
                <w:szCs w:val="20"/>
              </w:rPr>
            </w:pPr>
            <w:r w:rsidRPr="005A3F39">
              <w:rPr>
                <w:rFonts w:ascii="Arial" w:eastAsia="Arial" w:hAnsi="Arial" w:cs="Arial"/>
                <w:sz w:val="20"/>
                <w:szCs w:val="20"/>
              </w:rPr>
              <w:t>“In my opinion, yes, it affected her because she’s now slower than before, she has fewer interests and spends a lot of time in front of the television that she used to do without, and now she watches a lot and, in my opinion, you become very apathetic in front of TV”</w:t>
            </w:r>
          </w:p>
          <w:p w14:paraId="000001AA" w14:textId="77777777" w:rsidR="00AA67D7" w:rsidRPr="005A3F39" w:rsidRDefault="00A00FD1">
            <w:pPr>
              <w:ind w:left="1259"/>
              <w:jc w:val="right"/>
            </w:pPr>
            <w:r w:rsidRPr="005A3F39">
              <w:rPr>
                <w:rFonts w:ascii="Arial" w:eastAsia="Arial" w:hAnsi="Arial" w:cs="Arial"/>
                <w:sz w:val="20"/>
                <w:szCs w:val="20"/>
              </w:rPr>
              <w:t xml:space="preserve">    </w:t>
            </w:r>
            <w:r w:rsidRPr="005A3F39">
              <w:rPr>
                <w:rFonts w:ascii="Arial" w:eastAsia="Arial" w:hAnsi="Arial" w:cs="Arial"/>
                <w:b/>
                <w:sz w:val="20"/>
                <w:szCs w:val="20"/>
              </w:rPr>
              <w:t>Italy ID18, Female carer, daughter</w:t>
            </w:r>
          </w:p>
          <w:p w14:paraId="000001AB" w14:textId="77777777" w:rsidR="00AA67D7" w:rsidRPr="005A3F39" w:rsidRDefault="00AA67D7">
            <w:pPr>
              <w:ind w:left="3540"/>
              <w:jc w:val="right"/>
              <w:rPr>
                <w:rFonts w:ascii="Arial" w:eastAsia="Arial" w:hAnsi="Arial" w:cs="Arial"/>
                <w:b/>
                <w:sz w:val="20"/>
                <w:szCs w:val="20"/>
              </w:rPr>
            </w:pPr>
          </w:p>
          <w:p w14:paraId="000001AF" w14:textId="75482F16" w:rsidR="00AA67D7" w:rsidRPr="005A3F39" w:rsidRDefault="00A00FD1" w:rsidP="00EE4261">
            <w:pPr>
              <w:jc w:val="right"/>
            </w:pPr>
            <w:r w:rsidRPr="005A3F39">
              <w:rPr>
                <w:rFonts w:ascii="Arial" w:eastAsia="Arial" w:hAnsi="Arial" w:cs="Arial"/>
                <w:sz w:val="20"/>
                <w:szCs w:val="20"/>
              </w:rPr>
              <w:t>“I can appreciate the importance of this facility now that she is not there, we have to take care of Mom interchangeably with our sister, but although we try, there is a difference. Mom forgets, she doesn't want to go anywhere, she sleeps a lot, as if she was thinking more slowly.”</w:t>
            </w:r>
            <w:r w:rsidRPr="005A3F39">
              <w:rPr>
                <w:rFonts w:ascii="Arial" w:eastAsia="Arial" w:hAnsi="Arial" w:cs="Arial"/>
                <w:sz w:val="20"/>
                <w:szCs w:val="20"/>
              </w:rPr>
              <w:br/>
            </w:r>
            <w:r w:rsidRPr="005A3F39">
              <w:rPr>
                <w:rFonts w:ascii="Arial" w:eastAsia="Arial" w:hAnsi="Arial" w:cs="Arial"/>
                <w:b/>
                <w:sz w:val="20"/>
                <w:szCs w:val="20"/>
              </w:rPr>
              <w:t>Poland ID</w:t>
            </w:r>
            <w:r w:rsidR="005B2F38" w:rsidRPr="005A3F39">
              <w:rPr>
                <w:rFonts w:ascii="Arial" w:eastAsia="Arial" w:hAnsi="Arial" w:cs="Arial"/>
                <w:b/>
                <w:sz w:val="20"/>
                <w:szCs w:val="20"/>
              </w:rPr>
              <w:t>0</w:t>
            </w:r>
            <w:r w:rsidRPr="005A3F39">
              <w:rPr>
                <w:rFonts w:ascii="Arial" w:eastAsia="Arial" w:hAnsi="Arial" w:cs="Arial"/>
                <w:b/>
                <w:sz w:val="20"/>
                <w:szCs w:val="20"/>
              </w:rPr>
              <w:t>1, Female carer, daughter</w:t>
            </w:r>
          </w:p>
        </w:tc>
      </w:tr>
      <w:tr w:rsidR="00AA67D7" w:rsidRPr="005A3F39" w14:paraId="6F5CD3F3" w14:textId="77777777">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0" w14:textId="77777777" w:rsidR="00AA67D7" w:rsidRPr="005A3F39" w:rsidRDefault="00A00FD1">
            <w:pPr>
              <w:spacing w:line="276" w:lineRule="auto"/>
              <w:jc w:val="both"/>
              <w:rPr>
                <w:rFonts w:ascii="Arial" w:eastAsia="Arial" w:hAnsi="Arial" w:cs="Arial"/>
                <w:b/>
                <w:sz w:val="20"/>
                <w:szCs w:val="20"/>
              </w:rPr>
            </w:pPr>
            <w:r w:rsidRPr="005A3F39">
              <w:rPr>
                <w:rFonts w:ascii="Arial" w:eastAsia="Arial" w:hAnsi="Arial" w:cs="Arial"/>
                <w:b/>
                <w:sz w:val="20"/>
                <w:szCs w:val="20"/>
              </w:rPr>
              <w:lastRenderedPageBreak/>
              <w:t>Impact on physical health</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001B1" w14:textId="77777777" w:rsidR="00AA67D7" w:rsidRPr="005A3F39" w:rsidRDefault="00A00FD1">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right"/>
              <w:rPr>
                <w:rFonts w:ascii="Arial" w:eastAsia="Arial" w:hAnsi="Arial" w:cs="Arial"/>
                <w:sz w:val="20"/>
                <w:szCs w:val="20"/>
              </w:rPr>
            </w:pPr>
            <w:r w:rsidRPr="005A3F39">
              <w:rPr>
                <w:rFonts w:ascii="Arial" w:eastAsia="Arial" w:hAnsi="Arial" w:cs="Arial"/>
                <w:sz w:val="20"/>
                <w:szCs w:val="20"/>
              </w:rPr>
              <w:t xml:space="preserve">“Once she stopped going out, I could see her ability to be mobile diminishing and that will have a severe impact on the quality of life. And probably the same thing would have with my father once he stopped going to the gym. The wastage in his legs is a lot shakier and not nearly as mobile as he was. And mentally he's withdrawn more. I think he's probably a little depressed. Not that he would admit it, but I'm pretty sure he is.” </w:t>
            </w:r>
          </w:p>
          <w:p w14:paraId="000001B2" w14:textId="1481152B" w:rsidR="00AA67D7" w:rsidRPr="005A3F39" w:rsidRDefault="00A00FD1">
            <w:pPr>
              <w:jc w:val="right"/>
            </w:pPr>
            <w:r w:rsidRPr="005A3F39">
              <w:rPr>
                <w:rFonts w:ascii="Arial" w:eastAsia="Arial" w:hAnsi="Arial" w:cs="Arial"/>
                <w:b/>
                <w:sz w:val="20"/>
                <w:szCs w:val="20"/>
              </w:rPr>
              <w:t xml:space="preserve">Australia, Female carer, daughter </w:t>
            </w:r>
          </w:p>
          <w:p w14:paraId="000001B3" w14:textId="77777777" w:rsidR="00AA67D7" w:rsidRPr="005A3F39" w:rsidRDefault="00AA67D7">
            <w:pPr>
              <w:jc w:val="right"/>
              <w:rPr>
                <w:rFonts w:ascii="Arial" w:eastAsia="Arial" w:hAnsi="Arial" w:cs="Arial"/>
                <w:b/>
                <w:sz w:val="20"/>
                <w:szCs w:val="20"/>
              </w:rPr>
            </w:pPr>
          </w:p>
          <w:p w14:paraId="000001B4" w14:textId="02CC5E3E" w:rsidR="00AA67D7" w:rsidRPr="005A3F39" w:rsidRDefault="00A00FD1">
            <w:pPr>
              <w:jc w:val="right"/>
            </w:pPr>
            <w:r w:rsidRPr="005A3F39">
              <w:rPr>
                <w:rFonts w:ascii="Arial" w:eastAsia="Arial" w:hAnsi="Arial" w:cs="Arial"/>
                <w:sz w:val="20"/>
                <w:szCs w:val="20"/>
              </w:rPr>
              <w:t xml:space="preserve">„Her independence is more and more limited. Moreover, such situations of reduced activity, staying home, giving up and sort of communication via watching television, accelerates her anxiety” </w:t>
            </w:r>
            <w:r w:rsidRPr="005A3F39">
              <w:rPr>
                <w:rFonts w:ascii="Arial" w:eastAsia="Arial" w:hAnsi="Arial" w:cs="Arial"/>
                <w:sz w:val="20"/>
                <w:szCs w:val="20"/>
              </w:rPr>
              <w:br/>
            </w:r>
            <w:r w:rsidRPr="005A3F39">
              <w:rPr>
                <w:rFonts w:ascii="Arial" w:eastAsia="Arial" w:hAnsi="Arial" w:cs="Arial"/>
                <w:b/>
                <w:sz w:val="20"/>
                <w:szCs w:val="20"/>
              </w:rPr>
              <w:t>Poland ID</w:t>
            </w:r>
            <w:r w:rsidR="005B2F38" w:rsidRPr="005A3F39">
              <w:rPr>
                <w:rFonts w:ascii="Arial" w:eastAsia="Arial" w:hAnsi="Arial" w:cs="Arial"/>
                <w:b/>
                <w:sz w:val="20"/>
                <w:szCs w:val="20"/>
              </w:rPr>
              <w:t>08</w:t>
            </w:r>
            <w:r w:rsidRPr="005A3F39">
              <w:rPr>
                <w:rFonts w:ascii="Arial" w:eastAsia="Arial" w:hAnsi="Arial" w:cs="Arial"/>
                <w:b/>
                <w:sz w:val="20"/>
                <w:szCs w:val="20"/>
              </w:rPr>
              <w:t>, Male carer, Son</w:t>
            </w:r>
          </w:p>
          <w:p w14:paraId="000001B5" w14:textId="77777777" w:rsidR="00AA67D7" w:rsidRPr="005A3F39" w:rsidRDefault="00AA67D7">
            <w:pPr>
              <w:jc w:val="right"/>
              <w:rPr>
                <w:rFonts w:ascii="Arial" w:eastAsia="Arial" w:hAnsi="Arial" w:cs="Arial"/>
                <w:sz w:val="20"/>
                <w:szCs w:val="20"/>
              </w:rPr>
            </w:pPr>
          </w:p>
          <w:p w14:paraId="000001B6" w14:textId="77777777" w:rsidR="00AA67D7" w:rsidRPr="005A3F39" w:rsidRDefault="00A00FD1">
            <w:pPr>
              <w:jc w:val="right"/>
              <w:rPr>
                <w:rFonts w:ascii="Arial" w:eastAsia="Arial" w:hAnsi="Arial" w:cs="Arial"/>
                <w:sz w:val="20"/>
                <w:szCs w:val="20"/>
              </w:rPr>
            </w:pPr>
            <w:r w:rsidRPr="005A3F39">
              <w:rPr>
                <w:rFonts w:ascii="Arial" w:eastAsia="Arial" w:hAnsi="Arial" w:cs="Arial"/>
                <w:sz w:val="20"/>
                <w:szCs w:val="20"/>
              </w:rPr>
              <w:t>‘The situation has changed a bit for what concerns my mum’s autonomous movements…she was able to walk alone before, now we are using a rollator as she has not the same stability anymore…but I don’t know if it is lockdown related or just the natural course of the disease’</w:t>
            </w:r>
          </w:p>
          <w:p w14:paraId="000001B7" w14:textId="5CDE5667" w:rsidR="00AA67D7" w:rsidRPr="005A3F39" w:rsidRDefault="00A00FD1">
            <w:pPr>
              <w:jc w:val="right"/>
            </w:pPr>
            <w:r w:rsidRPr="005A3F39">
              <w:rPr>
                <w:rFonts w:ascii="Arial" w:eastAsia="Arial" w:hAnsi="Arial" w:cs="Arial"/>
                <w:b/>
                <w:sz w:val="20"/>
                <w:szCs w:val="20"/>
              </w:rPr>
              <w:t>Italy, ID05, female carer, daughter</w:t>
            </w:r>
          </w:p>
        </w:tc>
      </w:tr>
    </w:tbl>
    <w:p w14:paraId="000001B8" w14:textId="77777777" w:rsidR="00AA67D7" w:rsidRPr="005A3F39" w:rsidRDefault="00AA67D7">
      <w:pPr>
        <w:spacing w:line="276" w:lineRule="auto"/>
        <w:rPr>
          <w:rFonts w:ascii="Arial" w:eastAsia="Arial" w:hAnsi="Arial" w:cs="Arial"/>
          <w:sz w:val="20"/>
          <w:szCs w:val="20"/>
        </w:rPr>
      </w:pPr>
    </w:p>
    <w:p w14:paraId="000001B9" w14:textId="0804E478" w:rsidR="00AA67D7" w:rsidRPr="005A3F39" w:rsidRDefault="00AA67D7">
      <w:pPr>
        <w:spacing w:line="276" w:lineRule="auto"/>
        <w:jc w:val="both"/>
        <w:rPr>
          <w:rFonts w:ascii="Arial" w:eastAsia="Arial" w:hAnsi="Arial" w:cs="Arial"/>
          <w:sz w:val="22"/>
          <w:szCs w:val="22"/>
        </w:rPr>
      </w:pPr>
    </w:p>
    <w:p w14:paraId="3EBD7C07" w14:textId="064BE75F" w:rsidR="00B119A0" w:rsidRPr="005A3F39" w:rsidRDefault="00B119A0">
      <w:pPr>
        <w:spacing w:line="276" w:lineRule="auto"/>
        <w:jc w:val="both"/>
        <w:rPr>
          <w:rFonts w:ascii="Arial" w:eastAsia="Arial" w:hAnsi="Arial" w:cs="Arial"/>
          <w:sz w:val="22"/>
          <w:szCs w:val="22"/>
        </w:rPr>
      </w:pPr>
    </w:p>
    <w:p w14:paraId="28F7DE49" w14:textId="481767E4" w:rsidR="00B119A0" w:rsidRPr="005A3F39" w:rsidRDefault="00B119A0">
      <w:pPr>
        <w:spacing w:line="276" w:lineRule="auto"/>
        <w:jc w:val="both"/>
        <w:rPr>
          <w:rFonts w:ascii="Arial" w:eastAsia="Arial" w:hAnsi="Arial" w:cs="Arial"/>
          <w:sz w:val="22"/>
          <w:szCs w:val="22"/>
        </w:rPr>
      </w:pPr>
    </w:p>
    <w:p w14:paraId="44F979B5" w14:textId="31BEF377" w:rsidR="00B119A0" w:rsidRPr="005A3F39" w:rsidRDefault="00B119A0">
      <w:pPr>
        <w:spacing w:line="276" w:lineRule="auto"/>
        <w:jc w:val="both"/>
        <w:rPr>
          <w:rFonts w:ascii="Arial" w:eastAsia="Arial" w:hAnsi="Arial" w:cs="Arial"/>
          <w:sz w:val="22"/>
          <w:szCs w:val="22"/>
        </w:rPr>
      </w:pPr>
    </w:p>
    <w:p w14:paraId="058EE67D" w14:textId="562CFD1C" w:rsidR="00B119A0" w:rsidRPr="005A3F39" w:rsidRDefault="00B119A0">
      <w:pPr>
        <w:spacing w:line="276" w:lineRule="auto"/>
        <w:jc w:val="both"/>
        <w:rPr>
          <w:rFonts w:ascii="Arial" w:eastAsia="Arial" w:hAnsi="Arial" w:cs="Arial"/>
          <w:sz w:val="22"/>
          <w:szCs w:val="22"/>
        </w:rPr>
      </w:pPr>
    </w:p>
    <w:p w14:paraId="16F701C0" w14:textId="1D0AEFC7" w:rsidR="00B119A0" w:rsidRPr="005A3F39" w:rsidRDefault="00B119A0">
      <w:pPr>
        <w:spacing w:line="276" w:lineRule="auto"/>
        <w:jc w:val="both"/>
        <w:rPr>
          <w:rFonts w:ascii="Arial" w:eastAsia="Arial" w:hAnsi="Arial" w:cs="Arial"/>
          <w:sz w:val="22"/>
          <w:szCs w:val="22"/>
        </w:rPr>
      </w:pPr>
    </w:p>
    <w:p w14:paraId="479D74A4" w14:textId="7E909F20" w:rsidR="00B119A0" w:rsidRPr="005A3F39" w:rsidRDefault="00B119A0">
      <w:pPr>
        <w:spacing w:line="276" w:lineRule="auto"/>
        <w:jc w:val="both"/>
        <w:rPr>
          <w:rFonts w:ascii="Arial" w:eastAsia="Arial" w:hAnsi="Arial" w:cs="Arial"/>
          <w:sz w:val="22"/>
          <w:szCs w:val="22"/>
        </w:rPr>
      </w:pPr>
    </w:p>
    <w:p w14:paraId="0D358FE1" w14:textId="5ADD6AF3" w:rsidR="00B119A0" w:rsidRPr="005A3F39" w:rsidRDefault="00B119A0">
      <w:pPr>
        <w:spacing w:line="276" w:lineRule="auto"/>
        <w:jc w:val="both"/>
        <w:rPr>
          <w:rFonts w:ascii="Arial" w:eastAsia="Arial" w:hAnsi="Arial" w:cs="Arial"/>
          <w:sz w:val="22"/>
          <w:szCs w:val="22"/>
        </w:rPr>
      </w:pPr>
    </w:p>
    <w:p w14:paraId="7B5CDFAA" w14:textId="34FD7279" w:rsidR="00B119A0" w:rsidRPr="005A3F39" w:rsidRDefault="00B119A0">
      <w:pPr>
        <w:spacing w:line="276" w:lineRule="auto"/>
        <w:jc w:val="both"/>
        <w:rPr>
          <w:rFonts w:ascii="Arial" w:eastAsia="Arial" w:hAnsi="Arial" w:cs="Arial"/>
          <w:sz w:val="22"/>
          <w:szCs w:val="22"/>
        </w:rPr>
      </w:pPr>
    </w:p>
    <w:p w14:paraId="7A1D4D37" w14:textId="51283F33" w:rsidR="00B119A0" w:rsidRPr="005A3F39" w:rsidRDefault="00B119A0">
      <w:pPr>
        <w:spacing w:line="276" w:lineRule="auto"/>
        <w:jc w:val="both"/>
        <w:rPr>
          <w:rFonts w:ascii="Arial" w:eastAsia="Arial" w:hAnsi="Arial" w:cs="Arial"/>
          <w:sz w:val="22"/>
          <w:szCs w:val="22"/>
        </w:rPr>
      </w:pPr>
    </w:p>
    <w:p w14:paraId="100D6A10" w14:textId="6DAA95D1" w:rsidR="00B119A0" w:rsidRPr="005A3F39" w:rsidRDefault="00B119A0">
      <w:pPr>
        <w:spacing w:line="276" w:lineRule="auto"/>
        <w:jc w:val="both"/>
        <w:rPr>
          <w:rFonts w:ascii="Arial" w:eastAsia="Arial" w:hAnsi="Arial" w:cs="Arial"/>
          <w:sz w:val="22"/>
          <w:szCs w:val="22"/>
        </w:rPr>
      </w:pPr>
    </w:p>
    <w:p w14:paraId="444260FF" w14:textId="418FEA08" w:rsidR="00B119A0" w:rsidRPr="005A3F39" w:rsidRDefault="00B119A0">
      <w:pPr>
        <w:spacing w:line="276" w:lineRule="auto"/>
        <w:jc w:val="both"/>
        <w:rPr>
          <w:rFonts w:ascii="Arial" w:eastAsia="Arial" w:hAnsi="Arial" w:cs="Arial"/>
          <w:sz w:val="22"/>
          <w:szCs w:val="22"/>
        </w:rPr>
      </w:pPr>
    </w:p>
    <w:p w14:paraId="4912151D" w14:textId="55C0DC11" w:rsidR="00B119A0" w:rsidRPr="005A3F39" w:rsidRDefault="00B119A0">
      <w:pPr>
        <w:spacing w:line="276" w:lineRule="auto"/>
        <w:jc w:val="both"/>
        <w:rPr>
          <w:rFonts w:ascii="Arial" w:eastAsia="Arial" w:hAnsi="Arial" w:cs="Arial"/>
          <w:sz w:val="22"/>
          <w:szCs w:val="22"/>
        </w:rPr>
      </w:pPr>
    </w:p>
    <w:p w14:paraId="62C74C8B" w14:textId="12D05E92" w:rsidR="00B119A0" w:rsidRPr="005A3F39" w:rsidRDefault="00B119A0">
      <w:pPr>
        <w:spacing w:line="276" w:lineRule="auto"/>
        <w:jc w:val="both"/>
        <w:rPr>
          <w:rFonts w:ascii="Arial" w:eastAsia="Arial" w:hAnsi="Arial" w:cs="Arial"/>
          <w:sz w:val="22"/>
          <w:szCs w:val="22"/>
        </w:rPr>
      </w:pPr>
    </w:p>
    <w:p w14:paraId="5EC8B3FF" w14:textId="54AE16E0" w:rsidR="00B119A0" w:rsidRPr="005A3F39" w:rsidRDefault="00B119A0">
      <w:pPr>
        <w:spacing w:line="276" w:lineRule="auto"/>
        <w:jc w:val="both"/>
        <w:rPr>
          <w:rFonts w:ascii="Arial" w:eastAsia="Arial" w:hAnsi="Arial" w:cs="Arial"/>
          <w:sz w:val="22"/>
          <w:szCs w:val="22"/>
        </w:rPr>
      </w:pPr>
    </w:p>
    <w:p w14:paraId="35B07607" w14:textId="4DACBE89" w:rsidR="00B119A0" w:rsidRPr="005A3F39" w:rsidRDefault="00B119A0">
      <w:pPr>
        <w:spacing w:line="276" w:lineRule="auto"/>
        <w:jc w:val="both"/>
        <w:rPr>
          <w:rFonts w:ascii="Arial" w:eastAsia="Arial" w:hAnsi="Arial" w:cs="Arial"/>
          <w:sz w:val="22"/>
          <w:szCs w:val="22"/>
        </w:rPr>
      </w:pPr>
    </w:p>
    <w:p w14:paraId="77167F5C" w14:textId="3520D459" w:rsidR="00B119A0" w:rsidRDefault="00B119A0">
      <w:pPr>
        <w:spacing w:line="276" w:lineRule="auto"/>
        <w:jc w:val="both"/>
        <w:rPr>
          <w:rFonts w:ascii="Arial" w:eastAsia="Arial" w:hAnsi="Arial" w:cs="Arial"/>
          <w:sz w:val="22"/>
          <w:szCs w:val="22"/>
        </w:rPr>
      </w:pPr>
    </w:p>
    <w:sectPr w:rsidR="00B119A0">
      <w:footerReference w:type="default" r:id="rId9"/>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89388" w14:textId="77777777" w:rsidR="000E12A2" w:rsidRDefault="000E12A2">
      <w:r>
        <w:separator/>
      </w:r>
    </w:p>
  </w:endnote>
  <w:endnote w:type="continuationSeparator" w:id="0">
    <w:p w14:paraId="055B4C28" w14:textId="77777777" w:rsidR="000E12A2" w:rsidRDefault="000E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alibri"/>
    <w:charset w:val="00"/>
    <w:family w:val="roman"/>
    <w:pitch w:val="default"/>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BB" w14:textId="17CE8518" w:rsidR="00947BDE" w:rsidRDefault="00947BDE">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1BC" w14:textId="77777777" w:rsidR="00947BDE" w:rsidRDefault="00947BD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D63DA" w14:textId="77777777" w:rsidR="000E12A2" w:rsidRDefault="000E12A2">
      <w:r>
        <w:separator/>
      </w:r>
    </w:p>
  </w:footnote>
  <w:footnote w:type="continuationSeparator" w:id="0">
    <w:p w14:paraId="1E455208" w14:textId="77777777" w:rsidR="000E12A2" w:rsidRDefault="000E1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725D0"/>
    <w:multiLevelType w:val="hybridMultilevel"/>
    <w:tmpl w:val="92487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7D7"/>
    <w:rsid w:val="00014F8D"/>
    <w:rsid w:val="00037455"/>
    <w:rsid w:val="00037AE4"/>
    <w:rsid w:val="00057772"/>
    <w:rsid w:val="00074754"/>
    <w:rsid w:val="000A5F26"/>
    <w:rsid w:val="000C4CD7"/>
    <w:rsid w:val="000C58CE"/>
    <w:rsid w:val="000D1B9F"/>
    <w:rsid w:val="000D5ED5"/>
    <w:rsid w:val="000E12A2"/>
    <w:rsid w:val="000F667C"/>
    <w:rsid w:val="0010405A"/>
    <w:rsid w:val="001135F7"/>
    <w:rsid w:val="00121484"/>
    <w:rsid w:val="00125452"/>
    <w:rsid w:val="00125C7C"/>
    <w:rsid w:val="0014635C"/>
    <w:rsid w:val="001A0FC0"/>
    <w:rsid w:val="001A337D"/>
    <w:rsid w:val="001C4E41"/>
    <w:rsid w:val="001C5BB3"/>
    <w:rsid w:val="001D6968"/>
    <w:rsid w:val="001F4C0A"/>
    <w:rsid w:val="00210775"/>
    <w:rsid w:val="00215557"/>
    <w:rsid w:val="00222458"/>
    <w:rsid w:val="00257FF9"/>
    <w:rsid w:val="00274B7E"/>
    <w:rsid w:val="002752A3"/>
    <w:rsid w:val="00354CDA"/>
    <w:rsid w:val="0036024E"/>
    <w:rsid w:val="003642EE"/>
    <w:rsid w:val="003941DF"/>
    <w:rsid w:val="003D64A9"/>
    <w:rsid w:val="003E1D29"/>
    <w:rsid w:val="00430697"/>
    <w:rsid w:val="004348CF"/>
    <w:rsid w:val="004377B0"/>
    <w:rsid w:val="00467928"/>
    <w:rsid w:val="00490074"/>
    <w:rsid w:val="00490656"/>
    <w:rsid w:val="004914CD"/>
    <w:rsid w:val="004C586A"/>
    <w:rsid w:val="004C6C02"/>
    <w:rsid w:val="004F239D"/>
    <w:rsid w:val="004F7BA9"/>
    <w:rsid w:val="005300BF"/>
    <w:rsid w:val="00574009"/>
    <w:rsid w:val="005948E4"/>
    <w:rsid w:val="005968B5"/>
    <w:rsid w:val="005A3F39"/>
    <w:rsid w:val="005B1ACF"/>
    <w:rsid w:val="005B2F38"/>
    <w:rsid w:val="005C11A2"/>
    <w:rsid w:val="005D37C4"/>
    <w:rsid w:val="00601BD1"/>
    <w:rsid w:val="0061174C"/>
    <w:rsid w:val="00630349"/>
    <w:rsid w:val="00640557"/>
    <w:rsid w:val="00655846"/>
    <w:rsid w:val="006616B0"/>
    <w:rsid w:val="00665322"/>
    <w:rsid w:val="00683DFF"/>
    <w:rsid w:val="0068625E"/>
    <w:rsid w:val="006A31C0"/>
    <w:rsid w:val="006A39AD"/>
    <w:rsid w:val="006A6674"/>
    <w:rsid w:val="006B7976"/>
    <w:rsid w:val="006C3395"/>
    <w:rsid w:val="006C7C14"/>
    <w:rsid w:val="006D0358"/>
    <w:rsid w:val="006E1699"/>
    <w:rsid w:val="00703706"/>
    <w:rsid w:val="00710876"/>
    <w:rsid w:val="00755CB0"/>
    <w:rsid w:val="00770D45"/>
    <w:rsid w:val="00784B74"/>
    <w:rsid w:val="00786E14"/>
    <w:rsid w:val="00793A31"/>
    <w:rsid w:val="007A4512"/>
    <w:rsid w:val="007C041D"/>
    <w:rsid w:val="007C1998"/>
    <w:rsid w:val="007E205E"/>
    <w:rsid w:val="00844182"/>
    <w:rsid w:val="00882519"/>
    <w:rsid w:val="008D4BCD"/>
    <w:rsid w:val="008E1B5F"/>
    <w:rsid w:val="00906CF9"/>
    <w:rsid w:val="0091399B"/>
    <w:rsid w:val="00933278"/>
    <w:rsid w:val="00947BB7"/>
    <w:rsid w:val="00947BDE"/>
    <w:rsid w:val="00955071"/>
    <w:rsid w:val="009F3B75"/>
    <w:rsid w:val="009F6B06"/>
    <w:rsid w:val="00A00FD1"/>
    <w:rsid w:val="00A04CAC"/>
    <w:rsid w:val="00A24340"/>
    <w:rsid w:val="00A24CD5"/>
    <w:rsid w:val="00A30533"/>
    <w:rsid w:val="00A3639D"/>
    <w:rsid w:val="00A6292B"/>
    <w:rsid w:val="00A65CB7"/>
    <w:rsid w:val="00A741FE"/>
    <w:rsid w:val="00A74EBD"/>
    <w:rsid w:val="00A75B72"/>
    <w:rsid w:val="00AA67D7"/>
    <w:rsid w:val="00AD7A5A"/>
    <w:rsid w:val="00AE10DB"/>
    <w:rsid w:val="00AE57E0"/>
    <w:rsid w:val="00B119A0"/>
    <w:rsid w:val="00B6666E"/>
    <w:rsid w:val="00B83B5D"/>
    <w:rsid w:val="00B919DB"/>
    <w:rsid w:val="00BA02FA"/>
    <w:rsid w:val="00BA34B9"/>
    <w:rsid w:val="00BC1CB9"/>
    <w:rsid w:val="00BC730F"/>
    <w:rsid w:val="00BD3749"/>
    <w:rsid w:val="00BE3EF5"/>
    <w:rsid w:val="00BE4812"/>
    <w:rsid w:val="00C00583"/>
    <w:rsid w:val="00C071BF"/>
    <w:rsid w:val="00C259B4"/>
    <w:rsid w:val="00C369B7"/>
    <w:rsid w:val="00C37BED"/>
    <w:rsid w:val="00C54BB0"/>
    <w:rsid w:val="00C8328E"/>
    <w:rsid w:val="00CB6EEE"/>
    <w:rsid w:val="00CE35A9"/>
    <w:rsid w:val="00D14F17"/>
    <w:rsid w:val="00D60EE7"/>
    <w:rsid w:val="00D70E11"/>
    <w:rsid w:val="00DA4920"/>
    <w:rsid w:val="00E51D66"/>
    <w:rsid w:val="00E54E0D"/>
    <w:rsid w:val="00E573D4"/>
    <w:rsid w:val="00E93FD0"/>
    <w:rsid w:val="00EA245E"/>
    <w:rsid w:val="00EE4261"/>
    <w:rsid w:val="00EF665A"/>
    <w:rsid w:val="00F10DD3"/>
    <w:rsid w:val="00F2152F"/>
    <w:rsid w:val="00F33DB1"/>
    <w:rsid w:val="00F34B61"/>
    <w:rsid w:val="00F65911"/>
    <w:rsid w:val="00F71DCA"/>
    <w:rsid w:val="00FA471F"/>
    <w:rsid w:val="00FB1381"/>
    <w:rsid w:val="00FB5F9C"/>
    <w:rsid w:val="00FF0CD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10D"/>
  <w15:docId w15:val="{702D2AEB-B84F-4104-9CEB-F73648F9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458"/>
    <w:pPr>
      <w:suppressAutoHyphens/>
    </w:pPr>
    <w:rPr>
      <w:lang w:val="pl-PL" w:eastAsia="pl-PL"/>
    </w:rPr>
  </w:style>
  <w:style w:type="paragraph" w:styleId="Heading1">
    <w:name w:val="heading 1"/>
    <w:basedOn w:val="Normal"/>
    <w:uiPriority w:val="9"/>
    <w:qFormat/>
    <w:pPr>
      <w:spacing w:before="100" w:after="100"/>
      <w:outlineLvl w:val="0"/>
    </w:pPr>
    <w:rPr>
      <w:b/>
      <w:bCs/>
      <w:kern w:val="3"/>
      <w:sz w:val="48"/>
      <w:szCs w:val="48"/>
      <w:lang w:val="en-GB" w:eastAsia="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spacing w:after="160" w:line="251" w:lineRule="auto"/>
      <w:ind w:left="720"/>
    </w:pPr>
    <w:rPr>
      <w:rFonts w:ascii="Calibri" w:eastAsia="Calibri" w:hAnsi="Calibri" w:cs="Arial"/>
      <w:sz w:val="22"/>
      <w:szCs w:val="22"/>
      <w:lang w:val="en-GB" w:eastAsia="en-US"/>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rFonts w:ascii="Calibri" w:eastAsia="Calibri" w:hAnsi="Calibri" w:cs="Arial"/>
      <w:sz w:val="20"/>
      <w:szCs w:val="20"/>
      <w:lang w:val="en-GB" w:eastAsia="en-US"/>
    </w:rPr>
  </w:style>
  <w:style w:type="character" w:customStyle="1" w:styleId="TekstkomentarzaZnak">
    <w:name w:val="Tekst komentarza Znak"/>
    <w:basedOn w:val="DefaultParagraphFont"/>
    <w:rPr>
      <w:sz w:val="20"/>
      <w:szCs w:val="20"/>
    </w:rPr>
  </w:style>
  <w:style w:type="paragraph" w:styleId="CommentSubject">
    <w:name w:val="annotation subject"/>
    <w:basedOn w:val="CommentText"/>
    <w:next w:val="CommentText"/>
    <w:rPr>
      <w:b/>
      <w:bCs/>
    </w:rPr>
  </w:style>
  <w:style w:type="character" w:customStyle="1" w:styleId="TematkomentarzaZnak">
    <w:name w:val="Temat komentarza Znak"/>
    <w:basedOn w:val="TekstkomentarzaZnak"/>
    <w:rPr>
      <w:b/>
      <w:bCs/>
      <w:sz w:val="20"/>
      <w:szCs w:val="20"/>
    </w:rPr>
  </w:style>
  <w:style w:type="paragraph" w:styleId="BalloonText">
    <w:name w:val="Balloon Text"/>
    <w:basedOn w:val="Normal"/>
    <w:rPr>
      <w:rFonts w:ascii="Segoe UI" w:eastAsia="Calibri" w:hAnsi="Segoe UI" w:cs="Segoe UI"/>
      <w:sz w:val="18"/>
      <w:szCs w:val="18"/>
      <w:lang w:val="en-GB" w:eastAsia="en-US"/>
    </w:rPr>
  </w:style>
  <w:style w:type="character" w:customStyle="1" w:styleId="TekstdymkaZnak">
    <w:name w:val="Tekst dymka Znak"/>
    <w:basedOn w:val="DefaultParagraphFont"/>
    <w:rPr>
      <w:rFonts w:ascii="Segoe UI" w:hAnsi="Segoe UI" w:cs="Segoe UI"/>
      <w:sz w:val="18"/>
      <w:szCs w:val="18"/>
    </w:rPr>
  </w:style>
  <w:style w:type="paragraph" w:styleId="Header">
    <w:name w:val="header"/>
    <w:basedOn w:val="Normal"/>
    <w:pPr>
      <w:tabs>
        <w:tab w:val="center" w:pos="4513"/>
        <w:tab w:val="right" w:pos="9026"/>
      </w:tabs>
    </w:pPr>
  </w:style>
  <w:style w:type="character" w:customStyle="1" w:styleId="NagwekZnak">
    <w:name w:val="Nagłówek Znak"/>
    <w:basedOn w:val="DefaultParagraphFont"/>
    <w:rPr>
      <w:rFonts w:ascii="Times New Roman" w:eastAsia="Times New Roman" w:hAnsi="Times New Roman" w:cs="Times New Roman"/>
      <w:sz w:val="24"/>
      <w:szCs w:val="24"/>
      <w:lang w:val="pl-PL" w:eastAsia="pl-PL"/>
    </w:rPr>
  </w:style>
  <w:style w:type="paragraph" w:styleId="Footer">
    <w:name w:val="footer"/>
    <w:basedOn w:val="Normal"/>
    <w:pPr>
      <w:tabs>
        <w:tab w:val="center" w:pos="4513"/>
        <w:tab w:val="right" w:pos="9026"/>
      </w:tabs>
    </w:pPr>
  </w:style>
  <w:style w:type="character" w:customStyle="1" w:styleId="StopkaZnak">
    <w:name w:val="Stopka Znak"/>
    <w:basedOn w:val="DefaultParagraphFont"/>
    <w:rPr>
      <w:rFonts w:ascii="Times New Roman" w:eastAsia="Times New Roman" w:hAnsi="Times New Roman" w:cs="Times New Roman"/>
      <w:sz w:val="24"/>
      <w:szCs w:val="24"/>
      <w:lang w:val="pl-PL" w:eastAsia="pl-PL"/>
    </w:rPr>
  </w:style>
  <w:style w:type="character" w:styleId="Hyperlink">
    <w:name w:val="Hyperlink"/>
    <w:basedOn w:val="DefaultParagraphFont"/>
    <w:rPr>
      <w:color w:val="0563C1"/>
      <w:u w:val="single"/>
    </w:rPr>
  </w:style>
  <w:style w:type="character" w:customStyle="1" w:styleId="Nierozpoznanawzmianka1">
    <w:name w:val="Nierozpoznana wzmianka1"/>
    <w:basedOn w:val="DefaultParagraphFont"/>
    <w:rPr>
      <w:color w:val="605E5C"/>
      <w:shd w:val="clear" w:color="auto" w:fill="E1DFDD"/>
    </w:rPr>
  </w:style>
  <w:style w:type="paragraph" w:customStyle="1" w:styleId="Normal0">
    <w:name w:val="Normal0"/>
    <w:pPr>
      <w:suppressAutoHyphens/>
    </w:pPr>
    <w:rPr>
      <w:rFonts w:cs="Calibri"/>
      <w:lang w:eastAsia="pl-PL"/>
    </w:rPr>
  </w:style>
  <w:style w:type="paragraph" w:customStyle="1" w:styleId="PreformattedText">
    <w:name w:val="Preformatted Text"/>
    <w:basedOn w:val="Normal"/>
    <w:pPr>
      <w:autoSpaceDE w:val="0"/>
    </w:pPr>
    <w:rPr>
      <w:rFonts w:ascii="Liberation Mono" w:eastAsia="Calibri" w:hAnsi="Liberation Mono" w:cs="Liberation Mono"/>
      <w:sz w:val="20"/>
      <w:szCs w:val="20"/>
      <w:lang w:val="en-AU" w:eastAsia="en-US"/>
    </w:rPr>
  </w:style>
  <w:style w:type="character" w:customStyle="1" w:styleId="apple-converted-space">
    <w:name w:val="apple-converted-space"/>
    <w:basedOn w:val="DefaultParagraphFont"/>
  </w:style>
  <w:style w:type="character" w:styleId="Strong">
    <w:name w:val="Strong"/>
    <w:basedOn w:val="DefaultParagraphFont"/>
    <w:rPr>
      <w:b/>
      <w:bCs/>
    </w:rPr>
  </w:style>
  <w:style w:type="character" w:customStyle="1" w:styleId="Nagwek1Znak">
    <w:name w:val="Nagłówek 1 Znak"/>
    <w:basedOn w:val="DefaultParagraphFont"/>
    <w:rPr>
      <w:rFonts w:ascii="Times New Roman" w:eastAsia="Times New Roman" w:hAnsi="Times New Roman" w:cs="Times New Roman"/>
      <w:b/>
      <w:bCs/>
      <w:kern w:val="3"/>
      <w:sz w:val="48"/>
      <w:szCs w:val="48"/>
      <w:lang w:eastAsia="en-GB"/>
    </w:rPr>
  </w:style>
  <w:style w:type="paragraph" w:styleId="Revision">
    <w:name w:val="Revision"/>
    <w:pPr>
      <w:suppressAutoHyphens/>
    </w:pPr>
    <w:rPr>
      <w:lang w:val="pl-PL" w:eastAsia="pl-PL"/>
    </w:rPr>
  </w:style>
  <w:style w:type="character" w:styleId="UnresolvedMention">
    <w:name w:val="Unresolved Mention"/>
    <w:basedOn w:val="DefaultParagraphFont"/>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 w:type="dxa"/>
        <w:right w:w="10" w:type="dxa"/>
      </w:tblCellMar>
    </w:tblPr>
  </w:style>
  <w:style w:type="paragraph" w:customStyle="1" w:styleId="commentcontentpara">
    <w:name w:val="commentcontentpara"/>
    <w:basedOn w:val="Normal"/>
    <w:rsid w:val="00B6666E"/>
    <w:pPr>
      <w:suppressAutoHyphens w:val="0"/>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2501">
      <w:bodyDiv w:val="1"/>
      <w:marLeft w:val="0"/>
      <w:marRight w:val="0"/>
      <w:marTop w:val="0"/>
      <w:marBottom w:val="0"/>
      <w:divBdr>
        <w:top w:val="none" w:sz="0" w:space="0" w:color="auto"/>
        <w:left w:val="none" w:sz="0" w:space="0" w:color="auto"/>
        <w:bottom w:val="none" w:sz="0" w:space="0" w:color="auto"/>
        <w:right w:val="none" w:sz="0" w:space="0" w:color="auto"/>
      </w:divBdr>
      <w:divsChild>
        <w:div w:id="1425833719">
          <w:marLeft w:val="0"/>
          <w:marRight w:val="0"/>
          <w:marTop w:val="0"/>
          <w:marBottom w:val="0"/>
          <w:divBdr>
            <w:top w:val="none" w:sz="0" w:space="0" w:color="auto"/>
            <w:left w:val="none" w:sz="0" w:space="0" w:color="auto"/>
            <w:bottom w:val="none" w:sz="0" w:space="0" w:color="auto"/>
            <w:right w:val="none" w:sz="0" w:space="0" w:color="auto"/>
          </w:divBdr>
        </w:div>
      </w:divsChild>
    </w:div>
    <w:div w:id="1618874276">
      <w:bodyDiv w:val="1"/>
      <w:marLeft w:val="0"/>
      <w:marRight w:val="0"/>
      <w:marTop w:val="0"/>
      <w:marBottom w:val="0"/>
      <w:divBdr>
        <w:top w:val="none" w:sz="0" w:space="0" w:color="auto"/>
        <w:left w:val="none" w:sz="0" w:space="0" w:color="auto"/>
        <w:bottom w:val="none" w:sz="0" w:space="0" w:color="auto"/>
        <w:right w:val="none" w:sz="0" w:space="0" w:color="auto"/>
      </w:divBdr>
      <w:divsChild>
        <w:div w:id="1190220104">
          <w:marLeft w:val="0"/>
          <w:marRight w:val="0"/>
          <w:marTop w:val="0"/>
          <w:marBottom w:val="0"/>
          <w:divBdr>
            <w:top w:val="none" w:sz="0" w:space="0" w:color="auto"/>
            <w:left w:val="none" w:sz="0" w:space="0" w:color="auto"/>
            <w:bottom w:val="none" w:sz="0" w:space="0" w:color="auto"/>
            <w:right w:val="none" w:sz="0" w:space="0" w:color="auto"/>
          </w:divBdr>
        </w:div>
        <w:div w:id="1481464557">
          <w:marLeft w:val="0"/>
          <w:marRight w:val="0"/>
          <w:marTop w:val="0"/>
          <w:marBottom w:val="0"/>
          <w:divBdr>
            <w:top w:val="none" w:sz="0" w:space="0" w:color="auto"/>
            <w:left w:val="none" w:sz="0" w:space="0" w:color="auto"/>
            <w:bottom w:val="none" w:sz="0" w:space="0" w:color="auto"/>
            <w:right w:val="none" w:sz="0" w:space="0" w:color="auto"/>
          </w:divBdr>
        </w:div>
      </w:divsChild>
    </w:div>
    <w:div w:id="1626043602">
      <w:bodyDiv w:val="1"/>
      <w:marLeft w:val="0"/>
      <w:marRight w:val="0"/>
      <w:marTop w:val="0"/>
      <w:marBottom w:val="0"/>
      <w:divBdr>
        <w:top w:val="none" w:sz="0" w:space="0" w:color="auto"/>
        <w:left w:val="none" w:sz="0" w:space="0" w:color="auto"/>
        <w:bottom w:val="none" w:sz="0" w:space="0" w:color="auto"/>
        <w:right w:val="none" w:sz="0" w:space="0" w:color="auto"/>
      </w:divBdr>
      <w:divsChild>
        <w:div w:id="14331683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tccovid.org/2021/01/19/safe-visiting-at-care-homes-during-covid-19-a-review-of-international-guidelines-and-emerging-practices-during-the-covid-19-pandem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YAQ0IFndl09lTPEbQ4Mp4GZnVw==">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5584</TotalTime>
  <Pages>20</Pages>
  <Words>8003</Words>
  <Characters>45623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Giebel, Clarissa</dc:creator>
  <cp:lastModifiedBy>Giebel, Clarissa</cp:lastModifiedBy>
  <cp:revision>60</cp:revision>
  <dcterms:created xsi:type="dcterms:W3CDTF">2021-03-30T13:24:00Z</dcterms:created>
  <dcterms:modified xsi:type="dcterms:W3CDTF">2022-01-19T10:32:00Z</dcterms:modified>
</cp:coreProperties>
</file>