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19A9" w14:textId="22540404" w:rsidR="008B436A" w:rsidRDefault="00FB7064" w:rsidP="00A6742E">
      <w:pPr>
        <w:spacing w:line="480" w:lineRule="auto"/>
        <w:jc w:val="center"/>
        <w:rPr>
          <w:rFonts w:ascii="Arial" w:hAnsi="Arial" w:cs="Arial"/>
          <w:b/>
          <w:sz w:val="24"/>
          <w:szCs w:val="24"/>
        </w:rPr>
      </w:pPr>
      <w:r w:rsidRPr="008B436A">
        <w:rPr>
          <w:rFonts w:ascii="Arial" w:hAnsi="Arial" w:cs="Arial"/>
          <w:b/>
          <w:sz w:val="24"/>
          <w:szCs w:val="24"/>
        </w:rPr>
        <w:t>The</w:t>
      </w:r>
      <w:r w:rsidR="00031CE3" w:rsidRPr="008B436A">
        <w:rPr>
          <w:rFonts w:ascii="Arial" w:hAnsi="Arial" w:cs="Arial"/>
          <w:b/>
          <w:sz w:val="24"/>
          <w:szCs w:val="24"/>
        </w:rPr>
        <w:t xml:space="preserve"> faecal metabolome and mycobiome in Parkinson</w:t>
      </w:r>
      <w:r w:rsidR="0087041B" w:rsidRPr="008B436A">
        <w:rPr>
          <w:rFonts w:ascii="Arial" w:hAnsi="Arial" w:cs="Arial"/>
          <w:b/>
          <w:sz w:val="24"/>
          <w:szCs w:val="24"/>
        </w:rPr>
        <w:t xml:space="preserve">’s </w:t>
      </w:r>
      <w:r w:rsidR="007E7AD4" w:rsidRPr="008B436A">
        <w:rPr>
          <w:rFonts w:ascii="Arial" w:hAnsi="Arial" w:cs="Arial"/>
          <w:b/>
          <w:sz w:val="24"/>
          <w:szCs w:val="24"/>
        </w:rPr>
        <w:t>d</w:t>
      </w:r>
      <w:r w:rsidR="0087041B" w:rsidRPr="008B436A">
        <w:rPr>
          <w:rFonts w:ascii="Arial" w:hAnsi="Arial" w:cs="Arial"/>
          <w:b/>
          <w:sz w:val="24"/>
          <w:szCs w:val="24"/>
        </w:rPr>
        <w:t>isease</w:t>
      </w:r>
    </w:p>
    <w:p w14:paraId="0C2AE3ED" w14:textId="77777777" w:rsidR="00A6742E" w:rsidRDefault="00A6742E" w:rsidP="00A6742E">
      <w:pPr>
        <w:spacing w:line="480" w:lineRule="auto"/>
        <w:jc w:val="center"/>
        <w:rPr>
          <w:rFonts w:ascii="Arial" w:hAnsi="Arial" w:cs="Arial"/>
          <w:b/>
          <w:sz w:val="24"/>
          <w:szCs w:val="24"/>
        </w:rPr>
      </w:pPr>
    </w:p>
    <w:p w14:paraId="56FEF38F" w14:textId="05537834" w:rsidR="00A23533" w:rsidRDefault="0007022C" w:rsidP="00A23533">
      <w:pPr>
        <w:spacing w:line="480" w:lineRule="auto"/>
        <w:rPr>
          <w:rFonts w:ascii="Arial" w:hAnsi="Arial" w:cs="Arial"/>
          <w:b/>
          <w:sz w:val="24"/>
          <w:szCs w:val="24"/>
        </w:rPr>
      </w:pPr>
      <w:r w:rsidRPr="00A23533">
        <w:rPr>
          <w:rFonts w:ascii="Arial" w:hAnsi="Arial" w:cs="Arial"/>
          <w:b/>
          <w:sz w:val="24"/>
          <w:szCs w:val="24"/>
        </w:rPr>
        <w:t>Authors:</w:t>
      </w:r>
      <w:bookmarkStart w:id="0" w:name="_Hlk76054031"/>
      <w:r w:rsidR="00A23533" w:rsidRPr="00A23533">
        <w:rPr>
          <w:rFonts w:ascii="Arial" w:hAnsi="Arial" w:cs="Arial"/>
          <w:b/>
          <w:sz w:val="24"/>
          <w:szCs w:val="24"/>
        </w:rPr>
        <w:t xml:space="preserve"> </w:t>
      </w:r>
    </w:p>
    <w:p w14:paraId="5A818D12" w14:textId="4EE337E5" w:rsidR="00FB7064" w:rsidRPr="00A23533" w:rsidRDefault="009E44AA" w:rsidP="00A23533">
      <w:pPr>
        <w:spacing w:line="480" w:lineRule="auto"/>
        <w:rPr>
          <w:rFonts w:ascii="Arial" w:hAnsi="Arial" w:cs="Arial"/>
          <w:bCs/>
          <w:sz w:val="24"/>
          <w:szCs w:val="24"/>
          <w:vertAlign w:val="superscript"/>
        </w:rPr>
      </w:pPr>
      <w:r w:rsidRPr="00A23533">
        <w:rPr>
          <w:rFonts w:ascii="Arial" w:hAnsi="Arial" w:cs="Arial"/>
          <w:bCs/>
          <w:sz w:val="24"/>
          <w:szCs w:val="24"/>
        </w:rPr>
        <w:t>Eduardo De Pablo</w:t>
      </w:r>
      <w:r w:rsidR="002A0270" w:rsidRPr="00A23533">
        <w:rPr>
          <w:rFonts w:ascii="Arial" w:hAnsi="Arial" w:cs="Arial"/>
          <w:bCs/>
          <w:sz w:val="24"/>
          <w:szCs w:val="24"/>
        </w:rPr>
        <w:t>-</w:t>
      </w:r>
      <w:r w:rsidRPr="00A23533">
        <w:rPr>
          <w:rFonts w:ascii="Arial" w:hAnsi="Arial" w:cs="Arial"/>
          <w:bCs/>
          <w:sz w:val="24"/>
          <w:szCs w:val="24"/>
        </w:rPr>
        <w:t>Fernandez</w:t>
      </w:r>
      <w:r w:rsidR="00EC7BB8" w:rsidRPr="00A23533">
        <w:rPr>
          <w:rFonts w:ascii="Arial" w:hAnsi="Arial" w:cs="Arial"/>
          <w:bCs/>
          <w:sz w:val="24"/>
          <w:szCs w:val="24"/>
        </w:rPr>
        <w:t xml:space="preserve"> (</w:t>
      </w:r>
      <w:r w:rsidR="002A0270" w:rsidRPr="00A23533">
        <w:rPr>
          <w:rFonts w:ascii="Arial" w:hAnsi="Arial" w:cs="Arial"/>
          <w:bCs/>
          <w:sz w:val="24"/>
          <w:szCs w:val="24"/>
        </w:rPr>
        <w:t>MD, PhD</w:t>
      </w:r>
      <w:r w:rsidR="00EC7BB8" w:rsidRPr="00A23533">
        <w:rPr>
          <w:rFonts w:ascii="Arial" w:hAnsi="Arial" w:cs="Arial"/>
          <w:bCs/>
          <w:sz w:val="24"/>
          <w:szCs w:val="24"/>
        </w:rPr>
        <w:t>)</w:t>
      </w:r>
      <w:r w:rsidR="00A23533" w:rsidRPr="00A23533">
        <w:rPr>
          <w:rFonts w:ascii="Arial" w:hAnsi="Arial" w:cs="Arial"/>
          <w:bCs/>
          <w:sz w:val="24"/>
          <w:szCs w:val="24"/>
        </w:rPr>
        <w:t>;</w:t>
      </w:r>
      <w:r w:rsidR="00844088">
        <w:rPr>
          <w:rFonts w:ascii="Arial" w:hAnsi="Arial" w:cs="Arial"/>
          <w:bCs/>
          <w:sz w:val="24"/>
          <w:szCs w:val="24"/>
          <w:vertAlign w:val="superscript"/>
        </w:rPr>
        <w:t>a</w:t>
      </w:r>
      <w:r w:rsidR="000B1A8D" w:rsidRPr="00A23533">
        <w:rPr>
          <w:rFonts w:ascii="Arial" w:hAnsi="Arial" w:cs="Arial"/>
          <w:bCs/>
          <w:sz w:val="24"/>
          <w:szCs w:val="24"/>
          <w:vertAlign w:val="superscript"/>
        </w:rPr>
        <w:t>*</w:t>
      </w:r>
      <w:r w:rsidR="00A23533" w:rsidRPr="00A23533">
        <w:rPr>
          <w:rFonts w:ascii="Arial" w:hAnsi="Arial" w:cs="Arial"/>
          <w:bCs/>
          <w:sz w:val="24"/>
          <w:szCs w:val="24"/>
        </w:rPr>
        <w:t xml:space="preserve"> </w:t>
      </w:r>
      <w:r w:rsidR="00031CE3" w:rsidRPr="00A23533">
        <w:rPr>
          <w:rFonts w:ascii="Arial" w:hAnsi="Arial" w:cs="Arial"/>
          <w:bCs/>
          <w:sz w:val="24"/>
          <w:szCs w:val="24"/>
        </w:rPr>
        <w:t>Gerum</w:t>
      </w:r>
      <w:r w:rsidR="009C0905" w:rsidRPr="00A23533">
        <w:rPr>
          <w:rFonts w:ascii="Arial" w:hAnsi="Arial" w:cs="Arial"/>
          <w:bCs/>
          <w:sz w:val="24"/>
          <w:szCs w:val="24"/>
        </w:rPr>
        <w:t xml:space="preserve"> Gashaw</w:t>
      </w:r>
      <w:r w:rsidR="00031CE3" w:rsidRPr="00A23533">
        <w:rPr>
          <w:rFonts w:ascii="Arial" w:hAnsi="Arial" w:cs="Arial"/>
          <w:bCs/>
          <w:sz w:val="24"/>
          <w:szCs w:val="24"/>
        </w:rPr>
        <w:t xml:space="preserve"> Gebeyehu</w:t>
      </w:r>
      <w:r w:rsidR="00EC7BB8" w:rsidRPr="00A23533">
        <w:rPr>
          <w:rFonts w:ascii="Arial" w:hAnsi="Arial" w:cs="Arial"/>
          <w:bCs/>
          <w:sz w:val="24"/>
          <w:szCs w:val="24"/>
        </w:rPr>
        <w:t xml:space="preserve"> (MBChB, MRes)</w:t>
      </w:r>
      <w:r w:rsidR="00A23533" w:rsidRPr="00A23533">
        <w:rPr>
          <w:rFonts w:ascii="Arial" w:hAnsi="Arial" w:cs="Arial"/>
          <w:bCs/>
          <w:sz w:val="24"/>
          <w:szCs w:val="24"/>
        </w:rPr>
        <w:t>;</w:t>
      </w:r>
      <w:r w:rsidR="00844088">
        <w:rPr>
          <w:rFonts w:ascii="Arial" w:hAnsi="Arial" w:cs="Arial"/>
          <w:bCs/>
          <w:sz w:val="24"/>
          <w:szCs w:val="24"/>
          <w:vertAlign w:val="superscript"/>
        </w:rPr>
        <w:t>b</w:t>
      </w:r>
      <w:r w:rsidR="000B1A8D" w:rsidRPr="00A23533">
        <w:rPr>
          <w:rFonts w:ascii="Arial" w:hAnsi="Arial" w:cs="Arial"/>
          <w:bCs/>
          <w:sz w:val="24"/>
          <w:szCs w:val="24"/>
          <w:vertAlign w:val="superscript"/>
        </w:rPr>
        <w:t>*</w:t>
      </w:r>
      <w:r w:rsidR="00A23533" w:rsidRPr="00A23533">
        <w:rPr>
          <w:rFonts w:ascii="Arial" w:hAnsi="Arial" w:cs="Arial"/>
          <w:bCs/>
          <w:sz w:val="24"/>
          <w:szCs w:val="24"/>
        </w:rPr>
        <w:t xml:space="preserve"> </w:t>
      </w:r>
      <w:r w:rsidR="00031CE3" w:rsidRPr="00A23533">
        <w:rPr>
          <w:rFonts w:ascii="Arial" w:hAnsi="Arial" w:cs="Arial"/>
          <w:bCs/>
          <w:sz w:val="24"/>
          <w:szCs w:val="24"/>
        </w:rPr>
        <w:t>Luke Flain</w:t>
      </w:r>
      <w:r w:rsidR="00EC7BB8" w:rsidRPr="00A23533">
        <w:rPr>
          <w:rFonts w:ascii="Arial" w:hAnsi="Arial" w:cs="Arial"/>
          <w:bCs/>
          <w:sz w:val="24"/>
          <w:szCs w:val="24"/>
        </w:rPr>
        <w:t xml:space="preserve"> (MBChB, MRes)</w:t>
      </w:r>
      <w:r w:rsidR="00A23533" w:rsidRPr="00A23533">
        <w:rPr>
          <w:rFonts w:ascii="Arial" w:hAnsi="Arial" w:cs="Arial"/>
          <w:bCs/>
          <w:sz w:val="24"/>
          <w:szCs w:val="24"/>
        </w:rPr>
        <w:t>;</w:t>
      </w:r>
      <w:r w:rsidR="00844088">
        <w:rPr>
          <w:rFonts w:ascii="Arial" w:hAnsi="Arial" w:cs="Arial"/>
          <w:bCs/>
          <w:sz w:val="24"/>
          <w:szCs w:val="24"/>
          <w:vertAlign w:val="superscript"/>
        </w:rPr>
        <w:t>b</w:t>
      </w:r>
      <w:r w:rsidR="00A23533" w:rsidRPr="00A23533">
        <w:rPr>
          <w:rFonts w:ascii="Arial" w:hAnsi="Arial" w:cs="Arial"/>
          <w:bCs/>
          <w:sz w:val="24"/>
          <w:szCs w:val="24"/>
        </w:rPr>
        <w:t xml:space="preserve"> </w:t>
      </w:r>
      <w:r w:rsidR="00031CE3" w:rsidRPr="00A23533">
        <w:rPr>
          <w:rFonts w:ascii="Arial" w:hAnsi="Arial" w:cs="Arial"/>
          <w:bCs/>
          <w:sz w:val="24"/>
          <w:szCs w:val="24"/>
        </w:rPr>
        <w:t>Rachael Slater</w:t>
      </w:r>
      <w:r w:rsidR="00EC7BB8" w:rsidRPr="00A23533">
        <w:rPr>
          <w:rFonts w:ascii="Arial" w:hAnsi="Arial" w:cs="Arial"/>
          <w:bCs/>
          <w:sz w:val="24"/>
          <w:szCs w:val="24"/>
        </w:rPr>
        <w:t xml:space="preserve"> (</w:t>
      </w:r>
      <w:r w:rsidR="00200C18" w:rsidRPr="00A23533">
        <w:rPr>
          <w:rFonts w:ascii="Arial" w:hAnsi="Arial" w:cs="Arial"/>
          <w:bCs/>
          <w:sz w:val="24"/>
          <w:szCs w:val="24"/>
        </w:rPr>
        <w:t>BSc, MSc, PhD</w:t>
      </w:r>
      <w:r w:rsidR="00EC7BB8" w:rsidRPr="00A23533">
        <w:rPr>
          <w:rFonts w:ascii="Arial" w:hAnsi="Arial" w:cs="Arial"/>
          <w:bCs/>
          <w:sz w:val="24"/>
          <w:szCs w:val="24"/>
        </w:rPr>
        <w:t>)</w:t>
      </w:r>
      <w:r w:rsidR="00A23533" w:rsidRPr="00A23533">
        <w:rPr>
          <w:rFonts w:ascii="Arial" w:hAnsi="Arial" w:cs="Arial"/>
          <w:bCs/>
          <w:sz w:val="24"/>
          <w:szCs w:val="24"/>
        </w:rPr>
        <w:t>;</w:t>
      </w:r>
      <w:r w:rsidR="00844088">
        <w:rPr>
          <w:rFonts w:ascii="Arial" w:hAnsi="Arial" w:cs="Arial"/>
          <w:bCs/>
          <w:sz w:val="24"/>
          <w:szCs w:val="24"/>
          <w:vertAlign w:val="superscript"/>
        </w:rPr>
        <w:t>b</w:t>
      </w:r>
      <w:r w:rsidR="00A23533" w:rsidRPr="00A23533">
        <w:rPr>
          <w:rFonts w:ascii="Arial" w:hAnsi="Arial" w:cs="Arial"/>
          <w:bCs/>
          <w:sz w:val="24"/>
          <w:szCs w:val="24"/>
        </w:rPr>
        <w:t xml:space="preserve"> </w:t>
      </w:r>
      <w:r w:rsidR="00031CE3" w:rsidRPr="00A23533">
        <w:rPr>
          <w:rFonts w:ascii="Arial" w:hAnsi="Arial" w:cs="Arial"/>
          <w:bCs/>
          <w:sz w:val="24"/>
          <w:szCs w:val="24"/>
        </w:rPr>
        <w:t>Alessandra Frau</w:t>
      </w:r>
      <w:r w:rsidR="00EC7BB8" w:rsidRPr="00A23533">
        <w:rPr>
          <w:rFonts w:ascii="Arial" w:hAnsi="Arial" w:cs="Arial"/>
          <w:bCs/>
          <w:sz w:val="24"/>
          <w:szCs w:val="24"/>
        </w:rPr>
        <w:t xml:space="preserve"> (</w:t>
      </w:r>
      <w:r w:rsidR="00C50903" w:rsidRPr="00A23533">
        <w:rPr>
          <w:rFonts w:ascii="Arial" w:hAnsi="Arial" w:cs="Arial"/>
          <w:bCs/>
          <w:sz w:val="24"/>
          <w:szCs w:val="24"/>
        </w:rPr>
        <w:t>BSc, MSc, PhD</w:t>
      </w:r>
      <w:r w:rsidR="00EC7BB8" w:rsidRPr="00A23533">
        <w:rPr>
          <w:rFonts w:ascii="Arial" w:hAnsi="Arial" w:cs="Arial"/>
          <w:bCs/>
          <w:sz w:val="24"/>
          <w:szCs w:val="24"/>
        </w:rPr>
        <w:t>)</w:t>
      </w:r>
      <w:r w:rsidR="00A23533" w:rsidRPr="00A23533">
        <w:rPr>
          <w:rFonts w:ascii="Arial" w:hAnsi="Arial" w:cs="Arial"/>
          <w:bCs/>
          <w:sz w:val="24"/>
          <w:szCs w:val="24"/>
        </w:rPr>
        <w:t>;</w:t>
      </w:r>
      <w:r w:rsidR="00844088">
        <w:rPr>
          <w:rFonts w:ascii="Arial" w:hAnsi="Arial" w:cs="Arial"/>
          <w:bCs/>
          <w:sz w:val="24"/>
          <w:szCs w:val="24"/>
          <w:vertAlign w:val="superscript"/>
        </w:rPr>
        <w:t>b</w:t>
      </w:r>
      <w:r w:rsidR="00A23533" w:rsidRPr="00A23533">
        <w:rPr>
          <w:rFonts w:ascii="Arial" w:hAnsi="Arial" w:cs="Arial"/>
          <w:bCs/>
          <w:sz w:val="24"/>
          <w:szCs w:val="24"/>
          <w:vertAlign w:val="superscript"/>
        </w:rPr>
        <w:t xml:space="preserve"> </w:t>
      </w:r>
      <w:r w:rsidR="0048424B" w:rsidRPr="00A23533">
        <w:rPr>
          <w:rFonts w:ascii="Arial" w:hAnsi="Arial" w:cs="Arial"/>
          <w:bCs/>
          <w:sz w:val="24"/>
          <w:szCs w:val="24"/>
        </w:rPr>
        <w:t>Umer</w:t>
      </w:r>
      <w:r w:rsidRPr="00A23533">
        <w:rPr>
          <w:rFonts w:ascii="Arial" w:hAnsi="Arial" w:cs="Arial"/>
          <w:bCs/>
          <w:sz w:val="24"/>
          <w:szCs w:val="24"/>
        </w:rPr>
        <w:t xml:space="preserve"> </w:t>
      </w:r>
      <w:r w:rsidR="00EC7BB8" w:rsidRPr="00A23533">
        <w:rPr>
          <w:rFonts w:ascii="Arial" w:hAnsi="Arial" w:cs="Arial"/>
          <w:bCs/>
          <w:sz w:val="24"/>
          <w:szCs w:val="24"/>
        </w:rPr>
        <w:t xml:space="preserve">Zeeshan </w:t>
      </w:r>
      <w:r w:rsidRPr="00A23533">
        <w:rPr>
          <w:rFonts w:ascii="Arial" w:hAnsi="Arial" w:cs="Arial"/>
          <w:bCs/>
          <w:sz w:val="24"/>
          <w:szCs w:val="24"/>
        </w:rPr>
        <w:t>Ijaz</w:t>
      </w:r>
      <w:r w:rsidR="00EC7BB8" w:rsidRPr="00A23533">
        <w:rPr>
          <w:rFonts w:ascii="Arial" w:hAnsi="Arial" w:cs="Arial"/>
          <w:bCs/>
          <w:sz w:val="24"/>
          <w:szCs w:val="24"/>
        </w:rPr>
        <w:t xml:space="preserve"> (</w:t>
      </w:r>
      <w:proofErr w:type="spellStart"/>
      <w:r w:rsidR="00541705" w:rsidRPr="00A23533">
        <w:rPr>
          <w:rFonts w:ascii="Arial" w:hAnsi="Arial" w:cs="Arial"/>
          <w:bCs/>
          <w:sz w:val="24"/>
          <w:szCs w:val="24"/>
        </w:rPr>
        <w:t>BScEng</w:t>
      </w:r>
      <w:proofErr w:type="spellEnd"/>
      <w:r w:rsidR="00541705" w:rsidRPr="00A23533">
        <w:rPr>
          <w:rFonts w:ascii="Arial" w:hAnsi="Arial" w:cs="Arial"/>
          <w:bCs/>
          <w:sz w:val="24"/>
          <w:szCs w:val="24"/>
        </w:rPr>
        <w:t xml:space="preserve">, </w:t>
      </w:r>
      <w:proofErr w:type="spellStart"/>
      <w:r w:rsidR="00541705" w:rsidRPr="00A23533">
        <w:rPr>
          <w:rFonts w:ascii="Arial" w:hAnsi="Arial" w:cs="Arial"/>
          <w:bCs/>
          <w:sz w:val="24"/>
          <w:szCs w:val="24"/>
        </w:rPr>
        <w:t>MScEng</w:t>
      </w:r>
      <w:proofErr w:type="spellEnd"/>
      <w:r w:rsidR="00541705" w:rsidRPr="00A23533">
        <w:rPr>
          <w:rFonts w:ascii="Arial" w:hAnsi="Arial" w:cs="Arial"/>
          <w:bCs/>
          <w:sz w:val="24"/>
          <w:szCs w:val="24"/>
        </w:rPr>
        <w:t xml:space="preserve">, </w:t>
      </w:r>
      <w:proofErr w:type="spellStart"/>
      <w:r w:rsidR="00541705" w:rsidRPr="00A23533">
        <w:rPr>
          <w:rFonts w:ascii="Arial" w:hAnsi="Arial" w:cs="Arial"/>
          <w:bCs/>
          <w:sz w:val="24"/>
          <w:szCs w:val="24"/>
        </w:rPr>
        <w:t>PhDEng</w:t>
      </w:r>
      <w:proofErr w:type="spellEnd"/>
      <w:r w:rsidR="00EC7BB8" w:rsidRPr="00A23533">
        <w:rPr>
          <w:rFonts w:ascii="Arial" w:hAnsi="Arial" w:cs="Arial"/>
          <w:bCs/>
          <w:sz w:val="24"/>
          <w:szCs w:val="24"/>
        </w:rPr>
        <w:t>)</w:t>
      </w:r>
      <w:r w:rsidR="00A23533" w:rsidRPr="00A23533">
        <w:rPr>
          <w:rFonts w:ascii="Arial" w:hAnsi="Arial" w:cs="Arial"/>
          <w:bCs/>
          <w:sz w:val="24"/>
          <w:szCs w:val="24"/>
        </w:rPr>
        <w:t>;</w:t>
      </w:r>
      <w:r w:rsidR="00844088">
        <w:rPr>
          <w:rFonts w:ascii="Arial" w:hAnsi="Arial" w:cs="Arial"/>
          <w:bCs/>
          <w:sz w:val="24"/>
          <w:szCs w:val="24"/>
          <w:vertAlign w:val="superscript"/>
        </w:rPr>
        <w:t>c</w:t>
      </w:r>
      <w:r w:rsidR="00A23533" w:rsidRPr="00A23533">
        <w:rPr>
          <w:rFonts w:ascii="Arial" w:hAnsi="Arial" w:cs="Arial"/>
          <w:bCs/>
          <w:sz w:val="24"/>
          <w:szCs w:val="24"/>
          <w:vertAlign w:val="superscript"/>
        </w:rPr>
        <w:t xml:space="preserve"> </w:t>
      </w:r>
      <w:r w:rsidRPr="00A23533">
        <w:rPr>
          <w:rFonts w:ascii="Arial" w:hAnsi="Arial" w:cs="Arial"/>
          <w:bCs/>
          <w:sz w:val="24"/>
          <w:szCs w:val="24"/>
        </w:rPr>
        <w:t>T</w:t>
      </w:r>
      <w:r w:rsidR="00A23533" w:rsidRPr="00A23533">
        <w:rPr>
          <w:rFonts w:ascii="Arial" w:hAnsi="Arial" w:cs="Arial"/>
          <w:bCs/>
          <w:sz w:val="24"/>
          <w:szCs w:val="24"/>
        </w:rPr>
        <w:t>h</w:t>
      </w:r>
      <w:r w:rsidRPr="00A23533">
        <w:rPr>
          <w:rFonts w:ascii="Arial" w:hAnsi="Arial" w:cs="Arial"/>
          <w:bCs/>
          <w:sz w:val="24"/>
          <w:szCs w:val="24"/>
        </w:rPr>
        <w:t>om</w:t>
      </w:r>
      <w:r w:rsidR="00A23533" w:rsidRPr="00A23533">
        <w:rPr>
          <w:rFonts w:ascii="Arial" w:hAnsi="Arial" w:cs="Arial"/>
          <w:bCs/>
          <w:sz w:val="24"/>
          <w:szCs w:val="24"/>
        </w:rPr>
        <w:t>as</w:t>
      </w:r>
      <w:r w:rsidRPr="00A23533">
        <w:rPr>
          <w:rFonts w:ascii="Arial" w:hAnsi="Arial" w:cs="Arial"/>
          <w:bCs/>
          <w:sz w:val="24"/>
          <w:szCs w:val="24"/>
        </w:rPr>
        <w:t xml:space="preserve"> Warner</w:t>
      </w:r>
      <w:r w:rsidR="00EC7BB8" w:rsidRPr="00A23533">
        <w:rPr>
          <w:rFonts w:ascii="Arial" w:hAnsi="Arial" w:cs="Arial"/>
          <w:bCs/>
          <w:sz w:val="24"/>
          <w:szCs w:val="24"/>
        </w:rPr>
        <w:t xml:space="preserve"> (</w:t>
      </w:r>
      <w:r w:rsidR="00A23533" w:rsidRPr="00A23533">
        <w:rPr>
          <w:rFonts w:ascii="Arial" w:hAnsi="Arial" w:cs="Arial"/>
          <w:bCs/>
          <w:sz w:val="24"/>
          <w:szCs w:val="24"/>
        </w:rPr>
        <w:t xml:space="preserve">MD, </w:t>
      </w:r>
      <w:r w:rsidR="00D63FD9" w:rsidRPr="00A23533">
        <w:rPr>
          <w:rFonts w:ascii="Arial" w:hAnsi="Arial" w:cs="Arial"/>
          <w:bCs/>
          <w:sz w:val="24"/>
          <w:szCs w:val="24"/>
        </w:rPr>
        <w:t>PhD</w:t>
      </w:r>
      <w:r w:rsidR="00A23533" w:rsidRPr="00A23533">
        <w:rPr>
          <w:rFonts w:ascii="Arial" w:hAnsi="Arial" w:cs="Arial"/>
          <w:bCs/>
          <w:sz w:val="24"/>
          <w:szCs w:val="24"/>
        </w:rPr>
        <w:t>, FRCP</w:t>
      </w:r>
      <w:r w:rsidR="00EC7BB8" w:rsidRPr="00A23533">
        <w:rPr>
          <w:rFonts w:ascii="Arial" w:hAnsi="Arial" w:cs="Arial"/>
          <w:bCs/>
          <w:sz w:val="24"/>
          <w:szCs w:val="24"/>
        </w:rPr>
        <w:t>)</w:t>
      </w:r>
      <w:r w:rsidR="00A23533" w:rsidRPr="00A23533">
        <w:rPr>
          <w:rFonts w:ascii="Arial" w:hAnsi="Arial" w:cs="Arial"/>
          <w:bCs/>
          <w:sz w:val="24"/>
          <w:szCs w:val="24"/>
        </w:rPr>
        <w:t>;</w:t>
      </w:r>
      <w:r w:rsidR="00844088">
        <w:rPr>
          <w:rFonts w:ascii="Arial" w:hAnsi="Arial" w:cs="Arial"/>
          <w:bCs/>
          <w:sz w:val="24"/>
          <w:szCs w:val="24"/>
          <w:vertAlign w:val="superscript"/>
        </w:rPr>
        <w:t>a</w:t>
      </w:r>
      <w:r w:rsidR="00A23533" w:rsidRPr="00A23533">
        <w:rPr>
          <w:rFonts w:ascii="Arial" w:hAnsi="Arial" w:cs="Arial"/>
          <w:bCs/>
          <w:sz w:val="24"/>
          <w:szCs w:val="24"/>
          <w:vertAlign w:val="superscript"/>
        </w:rPr>
        <w:t xml:space="preserve"> </w:t>
      </w:r>
      <w:r w:rsidR="00031CE3" w:rsidRPr="00A23533">
        <w:rPr>
          <w:rFonts w:ascii="Arial" w:hAnsi="Arial" w:cs="Arial"/>
          <w:bCs/>
          <w:sz w:val="24"/>
          <w:szCs w:val="24"/>
        </w:rPr>
        <w:t>Chris Probert</w:t>
      </w:r>
      <w:r w:rsidR="00EC7BB8" w:rsidRPr="00A23533">
        <w:rPr>
          <w:rFonts w:ascii="Arial" w:hAnsi="Arial" w:cs="Arial"/>
          <w:bCs/>
          <w:sz w:val="24"/>
          <w:szCs w:val="24"/>
        </w:rPr>
        <w:t xml:space="preserve"> (</w:t>
      </w:r>
      <w:r w:rsidR="006A3AD3" w:rsidRPr="00A23533">
        <w:rPr>
          <w:rFonts w:ascii="Arial" w:hAnsi="Arial" w:cs="Arial"/>
          <w:bCs/>
          <w:sz w:val="24"/>
          <w:szCs w:val="24"/>
        </w:rPr>
        <w:t>MD FRCP</w:t>
      </w:r>
      <w:r w:rsidR="00EC7BB8" w:rsidRPr="00A23533">
        <w:rPr>
          <w:rFonts w:ascii="Arial" w:hAnsi="Arial" w:cs="Arial"/>
          <w:bCs/>
          <w:sz w:val="24"/>
          <w:szCs w:val="24"/>
        </w:rPr>
        <w:t>)</w:t>
      </w:r>
      <w:r w:rsidR="00A23533" w:rsidRPr="00A23533">
        <w:rPr>
          <w:rFonts w:ascii="Arial" w:hAnsi="Arial" w:cs="Arial"/>
          <w:bCs/>
          <w:sz w:val="24"/>
          <w:szCs w:val="24"/>
        </w:rPr>
        <w:t>.</w:t>
      </w:r>
      <w:bookmarkEnd w:id="0"/>
      <w:r w:rsidR="00844088">
        <w:rPr>
          <w:rFonts w:ascii="Arial" w:hAnsi="Arial" w:cs="Arial"/>
          <w:bCs/>
          <w:sz w:val="24"/>
          <w:szCs w:val="24"/>
          <w:vertAlign w:val="superscript"/>
        </w:rPr>
        <w:t>b</w:t>
      </w:r>
    </w:p>
    <w:p w14:paraId="6FC5DBFF" w14:textId="0DD29EAD" w:rsidR="00DC72AB" w:rsidRDefault="000B1A8D" w:rsidP="00A23533">
      <w:pPr>
        <w:spacing w:line="480" w:lineRule="auto"/>
        <w:rPr>
          <w:rFonts w:ascii="Arial" w:hAnsi="Arial" w:cs="Arial"/>
          <w:bCs/>
          <w:sz w:val="24"/>
          <w:szCs w:val="24"/>
        </w:rPr>
      </w:pPr>
      <w:r w:rsidRPr="00A23533">
        <w:rPr>
          <w:rFonts w:ascii="Arial" w:hAnsi="Arial" w:cs="Arial"/>
          <w:bCs/>
          <w:sz w:val="24"/>
          <w:szCs w:val="24"/>
          <w:vertAlign w:val="superscript"/>
        </w:rPr>
        <w:t>*</w:t>
      </w:r>
      <w:r w:rsidR="00DC72AB" w:rsidRPr="00A23533">
        <w:rPr>
          <w:rFonts w:ascii="Arial" w:hAnsi="Arial" w:cs="Arial"/>
          <w:bCs/>
          <w:sz w:val="24"/>
          <w:szCs w:val="24"/>
        </w:rPr>
        <w:t>Eduardo De Pablo</w:t>
      </w:r>
      <w:r w:rsidR="00DB343E" w:rsidRPr="00A23533">
        <w:rPr>
          <w:rFonts w:ascii="Arial" w:hAnsi="Arial" w:cs="Arial"/>
          <w:bCs/>
          <w:sz w:val="24"/>
          <w:szCs w:val="24"/>
        </w:rPr>
        <w:t>-</w:t>
      </w:r>
      <w:r w:rsidR="00DC72AB" w:rsidRPr="00A23533">
        <w:rPr>
          <w:rFonts w:ascii="Arial" w:hAnsi="Arial" w:cs="Arial"/>
          <w:bCs/>
          <w:sz w:val="24"/>
          <w:szCs w:val="24"/>
        </w:rPr>
        <w:t>Fernandez and Gerum Gashaw Gebeyehu contributed equally to this manuscript.</w:t>
      </w:r>
    </w:p>
    <w:p w14:paraId="641E11A3" w14:textId="70977C4B" w:rsidR="00A23533" w:rsidRDefault="00A23533" w:rsidP="00A23533">
      <w:pPr>
        <w:spacing w:line="480" w:lineRule="auto"/>
        <w:rPr>
          <w:rFonts w:ascii="Arial" w:hAnsi="Arial" w:cs="Arial"/>
          <w:bCs/>
          <w:sz w:val="24"/>
          <w:szCs w:val="24"/>
        </w:rPr>
      </w:pPr>
    </w:p>
    <w:p w14:paraId="7E884087" w14:textId="5F304A1C" w:rsidR="00A23533" w:rsidRPr="00A23533" w:rsidRDefault="00A23533" w:rsidP="00A23533">
      <w:pPr>
        <w:spacing w:line="480" w:lineRule="auto"/>
        <w:rPr>
          <w:rFonts w:ascii="Arial" w:hAnsi="Arial" w:cs="Arial"/>
          <w:b/>
          <w:sz w:val="24"/>
          <w:szCs w:val="24"/>
        </w:rPr>
      </w:pPr>
      <w:r w:rsidRPr="00A23533">
        <w:rPr>
          <w:rFonts w:ascii="Arial" w:hAnsi="Arial" w:cs="Arial"/>
          <w:b/>
          <w:sz w:val="24"/>
          <w:szCs w:val="24"/>
        </w:rPr>
        <w:t xml:space="preserve">Affiliations: </w:t>
      </w:r>
    </w:p>
    <w:p w14:paraId="63FF6B67" w14:textId="1DB2DC1A" w:rsidR="00D31B0B" w:rsidRPr="00A23533" w:rsidRDefault="00844088" w:rsidP="00A23533">
      <w:pPr>
        <w:shd w:val="clear" w:color="auto" w:fill="FFFFFF"/>
        <w:spacing w:line="480" w:lineRule="auto"/>
        <w:rPr>
          <w:rFonts w:ascii="Arial" w:hAnsi="Arial" w:cs="Arial"/>
          <w:color w:val="000000"/>
          <w:sz w:val="24"/>
          <w:szCs w:val="24"/>
        </w:rPr>
      </w:pPr>
      <w:r>
        <w:rPr>
          <w:rFonts w:ascii="Arial" w:hAnsi="Arial" w:cs="Arial"/>
          <w:color w:val="000000"/>
          <w:sz w:val="24"/>
          <w:szCs w:val="24"/>
          <w:vertAlign w:val="superscript"/>
        </w:rPr>
        <w:t>a</w:t>
      </w:r>
      <w:r w:rsidR="002A0270" w:rsidRPr="00A23533">
        <w:rPr>
          <w:rFonts w:ascii="Arial" w:hAnsi="Arial" w:cs="Arial"/>
          <w:color w:val="000000"/>
          <w:sz w:val="24"/>
          <w:szCs w:val="24"/>
          <w:vertAlign w:val="superscript"/>
        </w:rPr>
        <w:t xml:space="preserve"> </w:t>
      </w:r>
      <w:r w:rsidR="002A0270" w:rsidRPr="00A23533">
        <w:rPr>
          <w:rFonts w:ascii="Arial" w:hAnsi="Arial" w:cs="Arial"/>
          <w:color w:val="000000"/>
          <w:sz w:val="24"/>
          <w:szCs w:val="24"/>
        </w:rPr>
        <w:t xml:space="preserve">Reta Lila Weston Institute </w:t>
      </w:r>
      <w:r w:rsidR="00A23533">
        <w:rPr>
          <w:rFonts w:ascii="Arial" w:hAnsi="Arial" w:cs="Arial"/>
          <w:color w:val="000000"/>
          <w:sz w:val="24"/>
          <w:szCs w:val="24"/>
        </w:rPr>
        <w:t xml:space="preserve">of Neurological Studies </w:t>
      </w:r>
      <w:r w:rsidR="002A0270" w:rsidRPr="00A23533">
        <w:rPr>
          <w:rFonts w:ascii="Arial" w:hAnsi="Arial" w:cs="Arial"/>
          <w:color w:val="000000"/>
          <w:sz w:val="24"/>
          <w:szCs w:val="24"/>
        </w:rPr>
        <w:t>and Queen Square Brain Bank</w:t>
      </w:r>
      <w:r w:rsidR="00A23533">
        <w:rPr>
          <w:rFonts w:ascii="Arial" w:hAnsi="Arial" w:cs="Arial"/>
          <w:color w:val="000000"/>
          <w:sz w:val="24"/>
          <w:szCs w:val="24"/>
        </w:rPr>
        <w:t xml:space="preserve"> for Neurological Disorders</w:t>
      </w:r>
      <w:r w:rsidR="002A0270" w:rsidRPr="00A23533">
        <w:rPr>
          <w:rFonts w:ascii="Arial" w:hAnsi="Arial" w:cs="Arial"/>
          <w:color w:val="000000"/>
          <w:sz w:val="24"/>
          <w:szCs w:val="24"/>
        </w:rPr>
        <w:t xml:space="preserve">, </w:t>
      </w:r>
      <w:r w:rsidR="00FB7064" w:rsidRPr="00A23533">
        <w:rPr>
          <w:rFonts w:ascii="Arial" w:hAnsi="Arial" w:cs="Arial"/>
          <w:color w:val="000000"/>
          <w:sz w:val="24"/>
          <w:szCs w:val="24"/>
        </w:rPr>
        <w:t>UCL Queen Square Institute of Neurology</w:t>
      </w:r>
      <w:r>
        <w:rPr>
          <w:rFonts w:ascii="Arial" w:hAnsi="Arial" w:cs="Arial"/>
          <w:color w:val="000000"/>
          <w:sz w:val="24"/>
          <w:szCs w:val="24"/>
        </w:rPr>
        <w:t>. 1 Wakefield Street.</w:t>
      </w:r>
      <w:r w:rsidR="001315D3">
        <w:rPr>
          <w:rFonts w:ascii="Arial" w:hAnsi="Arial" w:cs="Arial"/>
          <w:color w:val="000000"/>
          <w:sz w:val="24"/>
          <w:szCs w:val="24"/>
        </w:rPr>
        <w:t xml:space="preserve"> </w:t>
      </w:r>
      <w:r w:rsidR="00DC32D7">
        <w:rPr>
          <w:rFonts w:ascii="Arial" w:hAnsi="Arial" w:cs="Arial"/>
          <w:color w:val="000000"/>
          <w:sz w:val="24"/>
          <w:szCs w:val="24"/>
        </w:rPr>
        <w:t>WC1N 1PJ</w:t>
      </w:r>
      <w:r>
        <w:rPr>
          <w:rFonts w:ascii="Arial" w:hAnsi="Arial" w:cs="Arial"/>
          <w:color w:val="000000"/>
          <w:sz w:val="24"/>
          <w:szCs w:val="24"/>
        </w:rPr>
        <w:t xml:space="preserve">. </w:t>
      </w:r>
      <w:r w:rsidR="00FB7064" w:rsidRPr="00A23533">
        <w:rPr>
          <w:rFonts w:ascii="Arial" w:hAnsi="Arial" w:cs="Arial"/>
          <w:color w:val="000000"/>
          <w:sz w:val="24"/>
          <w:szCs w:val="24"/>
        </w:rPr>
        <w:t>London</w:t>
      </w:r>
      <w:r w:rsidR="003F6F15" w:rsidRPr="00A23533">
        <w:rPr>
          <w:rFonts w:ascii="Arial" w:hAnsi="Arial" w:cs="Arial"/>
          <w:color w:val="000000"/>
          <w:sz w:val="24"/>
          <w:szCs w:val="24"/>
        </w:rPr>
        <w:t>, United Kingdom.</w:t>
      </w:r>
    </w:p>
    <w:p w14:paraId="17BD759F" w14:textId="3BC44791" w:rsidR="00D31B0B" w:rsidRPr="00A23533" w:rsidRDefault="00844088" w:rsidP="00A23533">
      <w:pPr>
        <w:shd w:val="clear" w:color="auto" w:fill="FFFFFF"/>
        <w:spacing w:line="480" w:lineRule="auto"/>
        <w:rPr>
          <w:rFonts w:ascii="Arial" w:hAnsi="Arial" w:cs="Arial"/>
          <w:color w:val="000000"/>
          <w:sz w:val="24"/>
          <w:szCs w:val="24"/>
        </w:rPr>
      </w:pPr>
      <w:bookmarkStart w:id="1" w:name="_Hlk76931127"/>
      <w:r>
        <w:rPr>
          <w:rFonts w:ascii="Arial" w:hAnsi="Arial" w:cs="Arial"/>
          <w:color w:val="000000"/>
          <w:sz w:val="24"/>
          <w:szCs w:val="24"/>
          <w:vertAlign w:val="superscript"/>
        </w:rPr>
        <w:t xml:space="preserve">b </w:t>
      </w:r>
      <w:r w:rsidR="00D31B0B" w:rsidRPr="00A23533">
        <w:rPr>
          <w:rFonts w:ascii="Arial" w:hAnsi="Arial" w:cs="Arial"/>
          <w:color w:val="000000"/>
          <w:sz w:val="24"/>
          <w:szCs w:val="24"/>
        </w:rPr>
        <w:t>Institute of Systems, Molecular and Integrative Biology,</w:t>
      </w:r>
      <w:r w:rsidR="003F6F15" w:rsidRPr="00A23533">
        <w:rPr>
          <w:rFonts w:ascii="Arial" w:hAnsi="Arial" w:cs="Arial"/>
          <w:color w:val="000000"/>
          <w:sz w:val="24"/>
          <w:szCs w:val="24"/>
        </w:rPr>
        <w:t xml:space="preserve"> </w:t>
      </w:r>
      <w:r w:rsidR="00D31B0B" w:rsidRPr="00A23533">
        <w:rPr>
          <w:rFonts w:ascii="Arial" w:hAnsi="Arial" w:cs="Arial"/>
          <w:color w:val="000000"/>
          <w:sz w:val="24"/>
          <w:szCs w:val="24"/>
        </w:rPr>
        <w:t>University of Liverpool,</w:t>
      </w:r>
      <w:r w:rsidR="003F6F15" w:rsidRPr="00A23533">
        <w:rPr>
          <w:rFonts w:ascii="Arial" w:hAnsi="Arial" w:cs="Arial"/>
          <w:color w:val="000000"/>
          <w:sz w:val="24"/>
          <w:szCs w:val="24"/>
        </w:rPr>
        <w:t xml:space="preserve"> </w:t>
      </w:r>
      <w:r w:rsidR="00D31B0B" w:rsidRPr="00A23533">
        <w:rPr>
          <w:rFonts w:ascii="Arial" w:hAnsi="Arial" w:cs="Arial"/>
          <w:color w:val="000000"/>
          <w:sz w:val="24"/>
          <w:szCs w:val="24"/>
        </w:rPr>
        <w:t xml:space="preserve">The Henry </w:t>
      </w:r>
      <w:proofErr w:type="spellStart"/>
      <w:r w:rsidR="00D31B0B" w:rsidRPr="00A23533">
        <w:rPr>
          <w:rFonts w:ascii="Arial" w:hAnsi="Arial" w:cs="Arial"/>
          <w:color w:val="000000"/>
          <w:sz w:val="24"/>
          <w:szCs w:val="24"/>
        </w:rPr>
        <w:t>Wellcome</w:t>
      </w:r>
      <w:proofErr w:type="spellEnd"/>
      <w:r w:rsidR="003F6F15" w:rsidRPr="00A23533">
        <w:rPr>
          <w:rFonts w:ascii="Arial" w:hAnsi="Arial" w:cs="Arial"/>
          <w:color w:val="000000"/>
          <w:sz w:val="24"/>
          <w:szCs w:val="24"/>
        </w:rPr>
        <w:t xml:space="preserve"> </w:t>
      </w:r>
      <w:r w:rsidR="00D31B0B" w:rsidRPr="00A23533">
        <w:rPr>
          <w:rFonts w:ascii="Arial" w:hAnsi="Arial" w:cs="Arial"/>
          <w:color w:val="000000"/>
          <w:sz w:val="24"/>
          <w:szCs w:val="24"/>
        </w:rPr>
        <w:t>Laboratory</w:t>
      </w:r>
      <w:r w:rsidR="0007120E">
        <w:rPr>
          <w:rFonts w:ascii="Arial" w:hAnsi="Arial" w:cs="Arial"/>
          <w:color w:val="000000"/>
          <w:sz w:val="24"/>
          <w:szCs w:val="24"/>
        </w:rPr>
        <w:t>. Nuffield Building, Crown Street. L69 3GE.</w:t>
      </w:r>
      <w:r w:rsidR="003F6F15" w:rsidRPr="00A23533">
        <w:rPr>
          <w:rFonts w:ascii="Arial" w:hAnsi="Arial" w:cs="Arial"/>
          <w:color w:val="000000"/>
          <w:sz w:val="24"/>
          <w:szCs w:val="24"/>
        </w:rPr>
        <w:t xml:space="preserve"> </w:t>
      </w:r>
      <w:r w:rsidR="00D31B0B" w:rsidRPr="00A23533">
        <w:rPr>
          <w:rFonts w:ascii="Arial" w:hAnsi="Arial" w:cs="Arial"/>
          <w:color w:val="000000"/>
          <w:sz w:val="24"/>
          <w:szCs w:val="24"/>
        </w:rPr>
        <w:t>Liverpool</w:t>
      </w:r>
      <w:r w:rsidR="003F6F15" w:rsidRPr="00A23533">
        <w:rPr>
          <w:rFonts w:ascii="Arial" w:hAnsi="Arial" w:cs="Arial"/>
          <w:color w:val="000000"/>
          <w:sz w:val="24"/>
          <w:szCs w:val="24"/>
        </w:rPr>
        <w:t xml:space="preserve">, United Kingdom. </w:t>
      </w:r>
      <w:bookmarkEnd w:id="1"/>
    </w:p>
    <w:p w14:paraId="70367429" w14:textId="6EBAF2CB" w:rsidR="0007022C" w:rsidRPr="0007120E" w:rsidRDefault="00844088" w:rsidP="00A23533">
      <w:pPr>
        <w:shd w:val="clear" w:color="auto" w:fill="FFFFFF"/>
        <w:spacing w:line="480" w:lineRule="auto"/>
        <w:rPr>
          <w:rFonts w:ascii="Arial" w:hAnsi="Arial" w:cs="Arial"/>
          <w:sz w:val="24"/>
          <w:szCs w:val="24"/>
          <w:shd w:val="clear" w:color="auto" w:fill="FFFFFF"/>
        </w:rPr>
      </w:pPr>
      <w:r>
        <w:rPr>
          <w:rFonts w:ascii="Arial" w:hAnsi="Arial" w:cs="Arial"/>
          <w:sz w:val="24"/>
          <w:szCs w:val="24"/>
          <w:vertAlign w:val="superscript"/>
        </w:rPr>
        <w:t xml:space="preserve">c </w:t>
      </w:r>
      <w:r w:rsidR="00D31B0B" w:rsidRPr="00A23533">
        <w:rPr>
          <w:rFonts w:ascii="Arial" w:hAnsi="Arial" w:cs="Arial"/>
          <w:sz w:val="24"/>
          <w:szCs w:val="24"/>
          <w:shd w:val="clear" w:color="auto" w:fill="FFFFFF"/>
        </w:rPr>
        <w:t>James Watt School of Engineering</w:t>
      </w:r>
      <w:r w:rsidR="003F6F15" w:rsidRPr="00A23533">
        <w:rPr>
          <w:rFonts w:ascii="Arial" w:hAnsi="Arial" w:cs="Arial"/>
          <w:sz w:val="24"/>
          <w:szCs w:val="24"/>
        </w:rPr>
        <w:t xml:space="preserve">, </w:t>
      </w:r>
      <w:r w:rsidR="00FB7064" w:rsidRPr="0007120E">
        <w:rPr>
          <w:rFonts w:ascii="Arial" w:hAnsi="Arial" w:cs="Arial"/>
          <w:sz w:val="24"/>
          <w:szCs w:val="24"/>
        </w:rPr>
        <w:t>University of Glasgow</w:t>
      </w:r>
      <w:r w:rsidR="0007120E" w:rsidRPr="0007120E">
        <w:rPr>
          <w:rFonts w:ascii="Arial" w:hAnsi="Arial" w:cs="Arial"/>
          <w:sz w:val="24"/>
          <w:szCs w:val="24"/>
        </w:rPr>
        <w:t>. Rankine building, Oakfield Avenue</w:t>
      </w:r>
      <w:r w:rsidR="0007120E">
        <w:rPr>
          <w:rFonts w:ascii="Arial" w:hAnsi="Arial" w:cs="Arial"/>
          <w:sz w:val="24"/>
          <w:szCs w:val="24"/>
        </w:rPr>
        <w:t>. G12 8QQ.</w:t>
      </w:r>
      <w:r w:rsidR="003F6F15" w:rsidRPr="0007120E">
        <w:rPr>
          <w:rFonts w:ascii="Arial" w:hAnsi="Arial" w:cs="Arial"/>
          <w:sz w:val="24"/>
          <w:szCs w:val="24"/>
        </w:rPr>
        <w:t xml:space="preserve"> </w:t>
      </w:r>
      <w:r w:rsidR="00FB7064" w:rsidRPr="0007120E">
        <w:rPr>
          <w:rFonts w:ascii="Arial" w:hAnsi="Arial" w:cs="Arial"/>
          <w:sz w:val="24"/>
          <w:szCs w:val="24"/>
        </w:rPr>
        <w:t>Glasgow</w:t>
      </w:r>
      <w:r w:rsidR="003F6F15" w:rsidRPr="0007120E">
        <w:rPr>
          <w:rFonts w:ascii="Arial" w:hAnsi="Arial" w:cs="Arial"/>
          <w:sz w:val="24"/>
          <w:szCs w:val="24"/>
        </w:rPr>
        <w:t xml:space="preserve">, United Kingdom. </w:t>
      </w:r>
    </w:p>
    <w:p w14:paraId="68F1C767" w14:textId="05E9BD4B" w:rsidR="001315D3" w:rsidRDefault="001315D3" w:rsidP="00A23533">
      <w:pPr>
        <w:shd w:val="clear" w:color="auto" w:fill="FFFFFF"/>
        <w:spacing w:line="480" w:lineRule="auto"/>
        <w:rPr>
          <w:rFonts w:ascii="Arial" w:hAnsi="Arial" w:cs="Arial"/>
          <w:sz w:val="24"/>
          <w:szCs w:val="24"/>
        </w:rPr>
      </w:pPr>
    </w:p>
    <w:p w14:paraId="730FA03D" w14:textId="398334A1" w:rsidR="002938E5" w:rsidRDefault="002938E5" w:rsidP="00A23533">
      <w:pPr>
        <w:shd w:val="clear" w:color="auto" w:fill="FFFFFF"/>
        <w:spacing w:line="480" w:lineRule="auto"/>
        <w:rPr>
          <w:rFonts w:ascii="Arial" w:hAnsi="Arial" w:cs="Arial"/>
          <w:sz w:val="24"/>
          <w:szCs w:val="24"/>
        </w:rPr>
      </w:pPr>
    </w:p>
    <w:p w14:paraId="7986D0B0" w14:textId="77777777" w:rsidR="002938E5" w:rsidRPr="00A23533" w:rsidRDefault="002938E5" w:rsidP="00A23533">
      <w:pPr>
        <w:shd w:val="clear" w:color="auto" w:fill="FFFFFF"/>
        <w:spacing w:line="480" w:lineRule="auto"/>
        <w:rPr>
          <w:rFonts w:ascii="Arial" w:hAnsi="Arial" w:cs="Arial"/>
          <w:sz w:val="24"/>
          <w:szCs w:val="24"/>
        </w:rPr>
      </w:pPr>
    </w:p>
    <w:p w14:paraId="41FEEBBA" w14:textId="77777777" w:rsidR="001315D3" w:rsidRDefault="003F6F15" w:rsidP="001315D3">
      <w:pPr>
        <w:shd w:val="clear" w:color="auto" w:fill="FFFFFF"/>
        <w:spacing w:line="480" w:lineRule="auto"/>
        <w:rPr>
          <w:rFonts w:ascii="Arial" w:hAnsi="Arial" w:cs="Arial"/>
          <w:b/>
          <w:bCs/>
          <w:sz w:val="24"/>
          <w:szCs w:val="24"/>
        </w:rPr>
      </w:pPr>
      <w:r w:rsidRPr="00A23533">
        <w:rPr>
          <w:rFonts w:ascii="Arial" w:hAnsi="Arial" w:cs="Arial"/>
          <w:b/>
          <w:bCs/>
          <w:sz w:val="24"/>
          <w:szCs w:val="24"/>
        </w:rPr>
        <w:lastRenderedPageBreak/>
        <w:t>Corresponding author</w:t>
      </w:r>
      <w:r w:rsidR="008F464C" w:rsidRPr="00A23533">
        <w:rPr>
          <w:rFonts w:ascii="Arial" w:hAnsi="Arial" w:cs="Arial"/>
          <w:b/>
          <w:bCs/>
          <w:sz w:val="24"/>
          <w:szCs w:val="24"/>
        </w:rPr>
        <w:t>s</w:t>
      </w:r>
      <w:r w:rsidRPr="00A23533">
        <w:rPr>
          <w:rFonts w:ascii="Arial" w:hAnsi="Arial" w:cs="Arial"/>
          <w:b/>
          <w:bCs/>
          <w:sz w:val="24"/>
          <w:szCs w:val="24"/>
        </w:rPr>
        <w:t>:</w:t>
      </w:r>
    </w:p>
    <w:p w14:paraId="70A2EEDD" w14:textId="6668151D" w:rsidR="00B25AC0" w:rsidRPr="001315D3" w:rsidRDefault="00BE51FE" w:rsidP="001315D3">
      <w:pPr>
        <w:shd w:val="clear" w:color="auto" w:fill="FFFFFF"/>
        <w:spacing w:line="480" w:lineRule="auto"/>
        <w:rPr>
          <w:rFonts w:ascii="Arial" w:hAnsi="Arial" w:cs="Arial"/>
          <w:b/>
          <w:bCs/>
          <w:sz w:val="24"/>
          <w:szCs w:val="24"/>
        </w:rPr>
      </w:pPr>
      <w:proofErr w:type="spellStart"/>
      <w:r w:rsidRPr="00A23533">
        <w:rPr>
          <w:rFonts w:ascii="Arial" w:hAnsi="Arial" w:cs="Arial"/>
          <w:sz w:val="24"/>
          <w:szCs w:val="24"/>
        </w:rPr>
        <w:t>Dr.</w:t>
      </w:r>
      <w:proofErr w:type="spellEnd"/>
      <w:r w:rsidRPr="00A23533">
        <w:rPr>
          <w:rFonts w:ascii="Arial" w:hAnsi="Arial" w:cs="Arial"/>
          <w:sz w:val="24"/>
          <w:szCs w:val="24"/>
        </w:rPr>
        <w:t xml:space="preserve"> Eduardo de Pablo-Fernandez; Reta Lila Weston Institute of Neurological Studies, UCL Queen Square Institute of Neurology. 1 Wakefield Street. London. WC1N 1PJ. Telephone: +44 (0)2076794025. E-mail: </w:t>
      </w:r>
      <w:hyperlink r:id="rId8" w:history="1">
        <w:r w:rsidRPr="00A23533">
          <w:rPr>
            <w:rStyle w:val="Hyperlink"/>
            <w:rFonts w:ascii="Arial" w:hAnsi="Arial" w:cs="Arial"/>
            <w:sz w:val="24"/>
            <w:szCs w:val="24"/>
          </w:rPr>
          <w:t>eduardo.fernandez.13@ucl.ac.uk</w:t>
        </w:r>
      </w:hyperlink>
    </w:p>
    <w:p w14:paraId="35B27BD7" w14:textId="6BA61183" w:rsidR="00B25AC0" w:rsidRPr="00A23533" w:rsidRDefault="00446F46" w:rsidP="00A23533">
      <w:pPr>
        <w:spacing w:line="480" w:lineRule="auto"/>
        <w:rPr>
          <w:rFonts w:ascii="Arial" w:hAnsi="Arial" w:cs="Arial"/>
          <w:sz w:val="24"/>
          <w:szCs w:val="24"/>
        </w:rPr>
      </w:pPr>
      <w:proofErr w:type="spellStart"/>
      <w:r w:rsidRPr="00A23533">
        <w:rPr>
          <w:rFonts w:ascii="Arial" w:hAnsi="Arial" w:cs="Arial"/>
          <w:sz w:val="24"/>
          <w:szCs w:val="24"/>
        </w:rPr>
        <w:t>Dr.</w:t>
      </w:r>
      <w:proofErr w:type="spellEnd"/>
      <w:r w:rsidRPr="00A23533">
        <w:rPr>
          <w:rFonts w:ascii="Arial" w:hAnsi="Arial" w:cs="Arial"/>
          <w:sz w:val="24"/>
          <w:szCs w:val="24"/>
        </w:rPr>
        <w:t xml:space="preserve"> </w:t>
      </w:r>
      <w:r w:rsidR="00B25AC0" w:rsidRPr="00A23533">
        <w:rPr>
          <w:rFonts w:ascii="Arial" w:hAnsi="Arial" w:cs="Arial"/>
          <w:sz w:val="24"/>
          <w:szCs w:val="24"/>
        </w:rPr>
        <w:t xml:space="preserve">Gerum Gashaw Gebeyehu; </w:t>
      </w:r>
      <w:r w:rsidR="00B25AC0" w:rsidRPr="00A23533">
        <w:rPr>
          <w:rFonts w:ascii="Arial" w:hAnsi="Arial" w:cs="Arial"/>
          <w:color w:val="000000"/>
          <w:sz w:val="24"/>
          <w:szCs w:val="24"/>
        </w:rPr>
        <w:t xml:space="preserve">Institute of Systems, Molecular and Integrative Biology, University of Liverpool, The Henry </w:t>
      </w:r>
      <w:proofErr w:type="spellStart"/>
      <w:r w:rsidR="00B25AC0" w:rsidRPr="00A23533">
        <w:rPr>
          <w:rFonts w:ascii="Arial" w:hAnsi="Arial" w:cs="Arial"/>
          <w:color w:val="000000"/>
          <w:sz w:val="24"/>
          <w:szCs w:val="24"/>
        </w:rPr>
        <w:t>Wellcome</w:t>
      </w:r>
      <w:proofErr w:type="spellEnd"/>
      <w:r w:rsidR="00B25AC0" w:rsidRPr="00A23533">
        <w:rPr>
          <w:rFonts w:ascii="Arial" w:hAnsi="Arial" w:cs="Arial"/>
          <w:color w:val="000000"/>
          <w:sz w:val="24"/>
          <w:szCs w:val="24"/>
        </w:rPr>
        <w:t xml:space="preserve"> Laboratory, Nuffield Building, Crown Street, Liverpool, United Kingdom. L69 3GE; Telephone:</w:t>
      </w:r>
      <w:r w:rsidR="00B25AC0" w:rsidRPr="00A23533">
        <w:rPr>
          <w:rFonts w:ascii="Arial" w:hAnsi="Arial" w:cs="Arial"/>
          <w:sz w:val="24"/>
          <w:szCs w:val="24"/>
        </w:rPr>
        <w:t xml:space="preserve"> +447752170009; E-mail: </w:t>
      </w:r>
      <w:hyperlink r:id="rId9" w:history="1">
        <w:r w:rsidR="009A79B8" w:rsidRPr="00A23533">
          <w:rPr>
            <w:rStyle w:val="Hyperlink"/>
            <w:rFonts w:ascii="Arial" w:hAnsi="Arial" w:cs="Arial"/>
            <w:sz w:val="24"/>
            <w:szCs w:val="24"/>
          </w:rPr>
          <w:t>hlggasha@doctors.org.uk</w:t>
        </w:r>
      </w:hyperlink>
      <w:r w:rsidR="009A79B8" w:rsidRPr="00A23533">
        <w:rPr>
          <w:rFonts w:ascii="Arial" w:hAnsi="Arial" w:cs="Arial"/>
          <w:sz w:val="24"/>
          <w:szCs w:val="24"/>
        </w:rPr>
        <w:t xml:space="preserve"> </w:t>
      </w:r>
    </w:p>
    <w:p w14:paraId="1D4C2E87" w14:textId="77777777" w:rsidR="001315D3" w:rsidRDefault="001315D3" w:rsidP="00A23533">
      <w:pPr>
        <w:shd w:val="clear" w:color="auto" w:fill="FFFFFF"/>
        <w:spacing w:line="480" w:lineRule="auto"/>
        <w:rPr>
          <w:rFonts w:ascii="Arial" w:hAnsi="Arial" w:cs="Arial"/>
          <w:b/>
          <w:bCs/>
          <w:sz w:val="24"/>
          <w:szCs w:val="24"/>
        </w:rPr>
      </w:pPr>
    </w:p>
    <w:p w14:paraId="2855C78D" w14:textId="77777777" w:rsidR="00DC32D7" w:rsidRPr="00A23533" w:rsidRDefault="00DC32D7" w:rsidP="00DC32D7">
      <w:pPr>
        <w:spacing w:line="480" w:lineRule="auto"/>
        <w:rPr>
          <w:rFonts w:ascii="Arial" w:hAnsi="Arial" w:cs="Arial"/>
          <w:b/>
          <w:sz w:val="24"/>
          <w:szCs w:val="24"/>
        </w:rPr>
      </w:pPr>
      <w:r w:rsidRPr="00A23533">
        <w:rPr>
          <w:rFonts w:ascii="Arial" w:hAnsi="Arial" w:cs="Arial"/>
          <w:b/>
          <w:sz w:val="24"/>
          <w:szCs w:val="24"/>
        </w:rPr>
        <w:t xml:space="preserve">Key words: </w:t>
      </w:r>
      <w:r w:rsidRPr="00A23533">
        <w:rPr>
          <w:rFonts w:ascii="Arial" w:hAnsi="Arial" w:cs="Arial"/>
          <w:bCs/>
          <w:sz w:val="24"/>
          <w:szCs w:val="24"/>
        </w:rPr>
        <w:t>Parkinson’s disease</w:t>
      </w:r>
      <w:r>
        <w:rPr>
          <w:rFonts w:ascii="Arial" w:hAnsi="Arial" w:cs="Arial"/>
          <w:bCs/>
          <w:sz w:val="24"/>
          <w:szCs w:val="24"/>
        </w:rPr>
        <w:t>;</w:t>
      </w:r>
      <w:r w:rsidRPr="00A23533">
        <w:rPr>
          <w:rFonts w:ascii="Arial" w:hAnsi="Arial" w:cs="Arial"/>
          <w:bCs/>
          <w:sz w:val="24"/>
          <w:szCs w:val="24"/>
        </w:rPr>
        <w:t xml:space="preserve"> metabolomics</w:t>
      </w:r>
      <w:r>
        <w:rPr>
          <w:rFonts w:ascii="Arial" w:hAnsi="Arial" w:cs="Arial"/>
          <w:bCs/>
          <w:sz w:val="24"/>
          <w:szCs w:val="24"/>
        </w:rPr>
        <w:t>;</w:t>
      </w:r>
      <w:r w:rsidRPr="00A23533">
        <w:rPr>
          <w:rFonts w:ascii="Arial" w:hAnsi="Arial" w:cs="Arial"/>
          <w:bCs/>
          <w:sz w:val="24"/>
          <w:szCs w:val="24"/>
        </w:rPr>
        <w:t xml:space="preserve"> mycobiome</w:t>
      </w:r>
      <w:r>
        <w:rPr>
          <w:rFonts w:ascii="Arial" w:hAnsi="Arial" w:cs="Arial"/>
          <w:bCs/>
          <w:sz w:val="24"/>
          <w:szCs w:val="24"/>
        </w:rPr>
        <w:t>;</w:t>
      </w:r>
      <w:r w:rsidRPr="00A23533">
        <w:rPr>
          <w:rFonts w:ascii="Arial" w:hAnsi="Arial" w:cs="Arial"/>
          <w:bCs/>
          <w:sz w:val="24"/>
          <w:szCs w:val="24"/>
        </w:rPr>
        <w:t xml:space="preserve"> fungal dysbiosis</w:t>
      </w:r>
      <w:r>
        <w:rPr>
          <w:rFonts w:ascii="Arial" w:hAnsi="Arial" w:cs="Arial"/>
          <w:bCs/>
          <w:sz w:val="24"/>
          <w:szCs w:val="24"/>
        </w:rPr>
        <w:t xml:space="preserve">; volatile organic compounds. </w:t>
      </w:r>
    </w:p>
    <w:p w14:paraId="0ABF1339" w14:textId="74991D79" w:rsidR="003F6F15" w:rsidRPr="001315D3" w:rsidRDefault="001315D3" w:rsidP="001315D3">
      <w:pPr>
        <w:shd w:val="clear" w:color="auto" w:fill="FFFFFF"/>
        <w:spacing w:line="480" w:lineRule="auto"/>
        <w:rPr>
          <w:rFonts w:ascii="Arial" w:hAnsi="Arial" w:cs="Arial"/>
          <w:b/>
          <w:bCs/>
          <w:sz w:val="24"/>
          <w:szCs w:val="24"/>
        </w:rPr>
      </w:pPr>
      <w:r>
        <w:rPr>
          <w:rFonts w:ascii="Arial" w:hAnsi="Arial" w:cs="Arial"/>
          <w:b/>
          <w:bCs/>
          <w:sz w:val="24"/>
          <w:szCs w:val="24"/>
        </w:rPr>
        <w:t>Manuscript w</w:t>
      </w:r>
      <w:r w:rsidR="003F6F15" w:rsidRPr="00A23533">
        <w:rPr>
          <w:rFonts w:ascii="Arial" w:hAnsi="Arial" w:cs="Arial"/>
          <w:b/>
          <w:bCs/>
          <w:sz w:val="24"/>
          <w:szCs w:val="24"/>
        </w:rPr>
        <w:t xml:space="preserve">ord </w:t>
      </w:r>
      <w:r>
        <w:rPr>
          <w:rFonts w:ascii="Arial" w:hAnsi="Arial" w:cs="Arial"/>
          <w:b/>
          <w:bCs/>
          <w:sz w:val="24"/>
          <w:szCs w:val="24"/>
        </w:rPr>
        <w:t>c</w:t>
      </w:r>
      <w:r w:rsidR="003F6F15" w:rsidRPr="00A23533">
        <w:rPr>
          <w:rFonts w:ascii="Arial" w:hAnsi="Arial" w:cs="Arial"/>
          <w:b/>
          <w:bCs/>
          <w:sz w:val="24"/>
          <w:szCs w:val="24"/>
        </w:rPr>
        <w:t xml:space="preserve">ount: </w:t>
      </w:r>
      <w:r w:rsidR="00DB33F6">
        <w:rPr>
          <w:rFonts w:ascii="Arial" w:hAnsi="Arial" w:cs="Arial"/>
          <w:sz w:val="24"/>
          <w:szCs w:val="24"/>
        </w:rPr>
        <w:t>1991</w:t>
      </w:r>
      <w:r w:rsidR="003F6F15" w:rsidRPr="001315D3">
        <w:rPr>
          <w:rFonts w:ascii="Arial" w:hAnsi="Arial" w:cs="Arial"/>
          <w:sz w:val="24"/>
          <w:szCs w:val="24"/>
        </w:rPr>
        <w:t xml:space="preserve"> words</w:t>
      </w:r>
    </w:p>
    <w:p w14:paraId="374F94F3" w14:textId="77777777" w:rsidR="00DC32D7" w:rsidRPr="00DC32D7" w:rsidRDefault="00DC32D7" w:rsidP="00DC32D7">
      <w:pPr>
        <w:spacing w:line="480" w:lineRule="auto"/>
        <w:rPr>
          <w:rFonts w:ascii="Arial" w:hAnsi="Arial" w:cs="Arial"/>
          <w:sz w:val="24"/>
          <w:szCs w:val="24"/>
        </w:rPr>
      </w:pPr>
      <w:r w:rsidRPr="00DC32D7">
        <w:rPr>
          <w:rFonts w:ascii="Arial" w:hAnsi="Arial" w:cs="Arial"/>
          <w:b/>
          <w:bCs/>
          <w:sz w:val="24"/>
          <w:szCs w:val="24"/>
        </w:rPr>
        <w:t>Declaration of interest:</w:t>
      </w:r>
      <w:r w:rsidRPr="00DC32D7">
        <w:rPr>
          <w:rFonts w:ascii="Arial" w:hAnsi="Arial" w:cs="Arial"/>
          <w:sz w:val="24"/>
          <w:szCs w:val="24"/>
        </w:rPr>
        <w:t xml:space="preserve"> None reported.</w:t>
      </w:r>
    </w:p>
    <w:p w14:paraId="0311F504" w14:textId="0DF64307" w:rsidR="00DC32D7" w:rsidRPr="00DC32D7" w:rsidRDefault="00DC32D7" w:rsidP="00DC32D7">
      <w:pPr>
        <w:spacing w:line="480" w:lineRule="auto"/>
        <w:rPr>
          <w:rFonts w:ascii="Arial" w:hAnsi="Arial" w:cs="Arial"/>
          <w:sz w:val="24"/>
          <w:szCs w:val="24"/>
        </w:rPr>
      </w:pPr>
      <w:r w:rsidRPr="00DC32D7">
        <w:rPr>
          <w:rFonts w:ascii="Arial" w:hAnsi="Arial" w:cs="Arial"/>
          <w:b/>
          <w:bCs/>
          <w:sz w:val="24"/>
          <w:szCs w:val="24"/>
        </w:rPr>
        <w:t>Funding for the study:</w:t>
      </w:r>
      <w:r w:rsidRPr="00DC32D7">
        <w:rPr>
          <w:rFonts w:ascii="Arial" w:hAnsi="Arial" w:cs="Arial"/>
          <w:sz w:val="24"/>
          <w:szCs w:val="24"/>
        </w:rPr>
        <w:t xml:space="preserve"> This research was partially supported by The Reta Lila Weston Trust for Medical Research. The funders had no role in the study design; in the collection, analysis and interpretation of the data; in the writing of the report; and in the decision to submit the paper for publication.</w:t>
      </w:r>
    </w:p>
    <w:p w14:paraId="446EA488" w14:textId="77777777" w:rsidR="00B25AC0" w:rsidRPr="00A23533" w:rsidRDefault="00B25AC0" w:rsidP="00A23533">
      <w:pPr>
        <w:spacing w:line="480" w:lineRule="auto"/>
        <w:jc w:val="both"/>
        <w:rPr>
          <w:rFonts w:ascii="Arial" w:hAnsi="Arial" w:cs="Arial"/>
          <w:b/>
          <w:sz w:val="24"/>
          <w:szCs w:val="24"/>
        </w:rPr>
      </w:pPr>
    </w:p>
    <w:p w14:paraId="2037EA37" w14:textId="77777777" w:rsidR="001315D3" w:rsidRDefault="001315D3">
      <w:pPr>
        <w:rPr>
          <w:rFonts w:ascii="Arial" w:hAnsi="Arial" w:cs="Arial"/>
          <w:b/>
          <w:sz w:val="24"/>
          <w:szCs w:val="24"/>
        </w:rPr>
      </w:pPr>
      <w:r>
        <w:rPr>
          <w:rFonts w:ascii="Arial" w:hAnsi="Arial" w:cs="Arial"/>
          <w:b/>
          <w:sz w:val="24"/>
          <w:szCs w:val="24"/>
        </w:rPr>
        <w:br w:type="page"/>
      </w:r>
    </w:p>
    <w:p w14:paraId="0E8383AF" w14:textId="6CAB25DC" w:rsidR="00031CE3" w:rsidRPr="001315D3" w:rsidRDefault="001315D3" w:rsidP="00F83F44">
      <w:pPr>
        <w:spacing w:line="480" w:lineRule="auto"/>
        <w:rPr>
          <w:rFonts w:ascii="Arial" w:hAnsi="Arial" w:cs="Arial"/>
          <w:bCs/>
          <w:i/>
          <w:iCs/>
          <w:sz w:val="24"/>
          <w:szCs w:val="24"/>
        </w:rPr>
      </w:pPr>
      <w:r w:rsidRPr="001315D3">
        <w:rPr>
          <w:rFonts w:ascii="Arial" w:hAnsi="Arial" w:cs="Arial"/>
          <w:bCs/>
          <w:sz w:val="24"/>
          <w:szCs w:val="24"/>
        </w:rPr>
        <w:t>ABSTRACT</w:t>
      </w:r>
    </w:p>
    <w:p w14:paraId="13B63447" w14:textId="3D94F530" w:rsidR="001315D3" w:rsidRDefault="00DF4BB6" w:rsidP="00F83F44">
      <w:pPr>
        <w:spacing w:line="480" w:lineRule="auto"/>
        <w:rPr>
          <w:rFonts w:ascii="Arial" w:hAnsi="Arial" w:cs="Arial"/>
          <w:bCs/>
          <w:i/>
          <w:iCs/>
          <w:sz w:val="24"/>
          <w:szCs w:val="24"/>
        </w:rPr>
      </w:pPr>
      <w:r w:rsidRPr="00A23533">
        <w:rPr>
          <w:rFonts w:ascii="Arial" w:hAnsi="Arial" w:cs="Arial"/>
          <w:b/>
          <w:sz w:val="24"/>
          <w:szCs w:val="24"/>
        </w:rPr>
        <w:t>Background:</w:t>
      </w:r>
      <w:r w:rsidRPr="00A23533">
        <w:rPr>
          <w:rFonts w:ascii="Arial" w:hAnsi="Arial" w:cs="Arial"/>
          <w:bCs/>
          <w:sz w:val="24"/>
          <w:szCs w:val="24"/>
        </w:rPr>
        <w:t xml:space="preserve"> </w:t>
      </w:r>
      <w:r w:rsidR="00EC7B9E" w:rsidRPr="00A23533">
        <w:rPr>
          <w:rFonts w:ascii="Arial" w:hAnsi="Arial" w:cs="Arial"/>
          <w:bCs/>
          <w:sz w:val="24"/>
          <w:szCs w:val="24"/>
        </w:rPr>
        <w:t xml:space="preserve">Gut fungal composition and its metabolites have not been assessed </w:t>
      </w:r>
      <w:r w:rsidR="00737EDF" w:rsidRPr="00A23533">
        <w:rPr>
          <w:rFonts w:ascii="Arial" w:hAnsi="Arial" w:cs="Arial"/>
          <w:bCs/>
          <w:sz w:val="24"/>
          <w:szCs w:val="24"/>
        </w:rPr>
        <w:t>simultaneously in</w:t>
      </w:r>
      <w:r w:rsidR="00EC7B9E" w:rsidRPr="00A23533">
        <w:rPr>
          <w:rFonts w:ascii="Arial" w:hAnsi="Arial" w:cs="Arial"/>
          <w:bCs/>
          <w:sz w:val="24"/>
          <w:szCs w:val="24"/>
        </w:rPr>
        <w:t xml:space="preserve"> Parkinson’s disease (PD) despite </w:t>
      </w:r>
      <w:r w:rsidR="00816465" w:rsidRPr="00A23533">
        <w:rPr>
          <w:rFonts w:ascii="Arial" w:hAnsi="Arial" w:cs="Arial"/>
          <w:bCs/>
          <w:sz w:val="24"/>
          <w:szCs w:val="24"/>
        </w:rPr>
        <w:t>their</w:t>
      </w:r>
      <w:r w:rsidR="00A465B3" w:rsidRPr="00A23533">
        <w:rPr>
          <w:rFonts w:ascii="Arial" w:hAnsi="Arial" w:cs="Arial"/>
          <w:bCs/>
          <w:sz w:val="24"/>
          <w:szCs w:val="24"/>
        </w:rPr>
        <w:t xml:space="preserve"> potential</w:t>
      </w:r>
      <w:r w:rsidR="00EC7B9E" w:rsidRPr="00A23533">
        <w:rPr>
          <w:rFonts w:ascii="Arial" w:hAnsi="Arial" w:cs="Arial"/>
          <w:bCs/>
          <w:sz w:val="24"/>
          <w:szCs w:val="24"/>
        </w:rPr>
        <w:t xml:space="preserve"> pathogenic </w:t>
      </w:r>
      <w:r w:rsidR="00126AA1">
        <w:rPr>
          <w:rFonts w:ascii="Arial" w:hAnsi="Arial" w:cs="Arial"/>
          <w:bCs/>
          <w:sz w:val="24"/>
          <w:szCs w:val="24"/>
        </w:rPr>
        <w:t>contribution</w:t>
      </w:r>
      <w:r w:rsidR="00743EF1" w:rsidRPr="00A23533">
        <w:rPr>
          <w:rFonts w:ascii="Arial" w:hAnsi="Arial" w:cs="Arial"/>
          <w:bCs/>
          <w:i/>
          <w:iCs/>
          <w:sz w:val="24"/>
          <w:szCs w:val="24"/>
        </w:rPr>
        <w:t>.</w:t>
      </w:r>
    </w:p>
    <w:p w14:paraId="3891C147" w14:textId="3C185A6D" w:rsidR="001315D3" w:rsidRDefault="001315D3" w:rsidP="00F83F44">
      <w:pPr>
        <w:spacing w:line="480" w:lineRule="auto"/>
        <w:rPr>
          <w:rFonts w:ascii="Arial" w:hAnsi="Arial" w:cs="Arial"/>
          <w:bCs/>
          <w:sz w:val="24"/>
          <w:szCs w:val="24"/>
        </w:rPr>
      </w:pPr>
      <w:r w:rsidRPr="001315D3">
        <w:rPr>
          <w:rFonts w:ascii="Arial" w:hAnsi="Arial" w:cs="Arial"/>
          <w:b/>
          <w:sz w:val="24"/>
          <w:szCs w:val="24"/>
        </w:rPr>
        <w:t>Objective:</w:t>
      </w:r>
      <w:r>
        <w:rPr>
          <w:rFonts w:ascii="Arial" w:hAnsi="Arial" w:cs="Arial"/>
          <w:bCs/>
          <w:i/>
          <w:iCs/>
          <w:sz w:val="24"/>
          <w:szCs w:val="24"/>
        </w:rPr>
        <w:t xml:space="preserve"> </w:t>
      </w:r>
      <w:r w:rsidR="00126AA1">
        <w:rPr>
          <w:rFonts w:ascii="Arial" w:hAnsi="Arial" w:cs="Arial"/>
          <w:bCs/>
          <w:sz w:val="24"/>
          <w:szCs w:val="24"/>
        </w:rPr>
        <w:t>To evaluate</w:t>
      </w:r>
      <w:r w:rsidR="00031CE3" w:rsidRPr="00A23533">
        <w:rPr>
          <w:rFonts w:ascii="Arial" w:hAnsi="Arial" w:cs="Arial"/>
          <w:bCs/>
          <w:sz w:val="24"/>
          <w:szCs w:val="24"/>
        </w:rPr>
        <w:t xml:space="preserve"> the faecal metabolome and mycobiome </w:t>
      </w:r>
      <w:r w:rsidR="00D977B4" w:rsidRPr="00A23533">
        <w:rPr>
          <w:rFonts w:ascii="Arial" w:hAnsi="Arial" w:cs="Arial"/>
          <w:bCs/>
          <w:sz w:val="24"/>
          <w:szCs w:val="24"/>
        </w:rPr>
        <w:t xml:space="preserve">in PD </w:t>
      </w:r>
      <w:r w:rsidR="00031CE3" w:rsidRPr="00A23533">
        <w:rPr>
          <w:rFonts w:ascii="Arial" w:hAnsi="Arial" w:cs="Arial"/>
          <w:bCs/>
          <w:sz w:val="24"/>
          <w:szCs w:val="24"/>
        </w:rPr>
        <w:t>by assessing volatile organic compounds (VOCs) and fungal rRNA.</w:t>
      </w:r>
      <w:r w:rsidR="00743EF1" w:rsidRPr="00A23533">
        <w:rPr>
          <w:rFonts w:ascii="Arial" w:hAnsi="Arial" w:cs="Arial"/>
          <w:bCs/>
          <w:sz w:val="24"/>
          <w:szCs w:val="24"/>
        </w:rPr>
        <w:t xml:space="preserve"> </w:t>
      </w:r>
    </w:p>
    <w:p w14:paraId="7154AB1C" w14:textId="6A01E10F" w:rsidR="001315D3" w:rsidRDefault="00DF4BB6" w:rsidP="00F83F44">
      <w:pPr>
        <w:spacing w:line="480" w:lineRule="auto"/>
        <w:rPr>
          <w:rFonts w:ascii="Arial" w:hAnsi="Arial" w:cs="Arial"/>
          <w:bCs/>
          <w:sz w:val="24"/>
          <w:szCs w:val="24"/>
        </w:rPr>
      </w:pPr>
      <w:r w:rsidRPr="00A23533">
        <w:rPr>
          <w:rFonts w:ascii="Arial" w:hAnsi="Arial" w:cs="Arial"/>
          <w:b/>
          <w:sz w:val="24"/>
          <w:szCs w:val="24"/>
        </w:rPr>
        <w:t xml:space="preserve">Methods: </w:t>
      </w:r>
      <w:r w:rsidR="00743EF1" w:rsidRPr="00A23533">
        <w:rPr>
          <w:rFonts w:ascii="Arial" w:hAnsi="Arial" w:cs="Arial"/>
          <w:bCs/>
          <w:sz w:val="24"/>
          <w:szCs w:val="24"/>
        </w:rPr>
        <w:t xml:space="preserve">Faecal </w:t>
      </w:r>
      <w:r w:rsidR="00031CE3" w:rsidRPr="00A23533">
        <w:rPr>
          <w:rFonts w:ascii="Arial" w:hAnsi="Arial" w:cs="Arial"/>
          <w:bCs/>
          <w:sz w:val="24"/>
          <w:szCs w:val="24"/>
        </w:rPr>
        <w:t xml:space="preserve">VOCs from 35 PD patients </w:t>
      </w:r>
      <w:r w:rsidR="00D977B4" w:rsidRPr="00A23533">
        <w:rPr>
          <w:rFonts w:ascii="Arial" w:hAnsi="Arial" w:cs="Arial"/>
          <w:bCs/>
          <w:sz w:val="24"/>
          <w:szCs w:val="24"/>
        </w:rPr>
        <w:t>and t</w:t>
      </w:r>
      <w:r w:rsidR="009A1470" w:rsidRPr="00A23533">
        <w:rPr>
          <w:rFonts w:ascii="Arial" w:hAnsi="Arial" w:cs="Arial"/>
          <w:bCs/>
          <w:sz w:val="24"/>
          <w:szCs w:val="24"/>
        </w:rPr>
        <w:t>w</w:t>
      </w:r>
      <w:r w:rsidR="00D977B4" w:rsidRPr="00A23533">
        <w:rPr>
          <w:rFonts w:ascii="Arial" w:hAnsi="Arial" w:cs="Arial"/>
          <w:bCs/>
          <w:sz w:val="24"/>
          <w:szCs w:val="24"/>
        </w:rPr>
        <w:t>o control</w:t>
      </w:r>
      <w:r w:rsidR="00A56EF7" w:rsidRPr="00A23533">
        <w:rPr>
          <w:rFonts w:ascii="Arial" w:hAnsi="Arial" w:cs="Arial"/>
          <w:bCs/>
          <w:sz w:val="24"/>
          <w:szCs w:val="24"/>
        </w:rPr>
        <w:t xml:space="preserve"> group</w:t>
      </w:r>
      <w:r w:rsidR="00D977B4" w:rsidRPr="00A23533">
        <w:rPr>
          <w:rFonts w:ascii="Arial" w:hAnsi="Arial" w:cs="Arial"/>
          <w:bCs/>
          <w:sz w:val="24"/>
          <w:szCs w:val="24"/>
        </w:rPr>
        <w:t>s (n=35</w:t>
      </w:r>
      <w:r w:rsidR="00126AA1">
        <w:rPr>
          <w:rFonts w:ascii="Arial" w:hAnsi="Arial" w:cs="Arial"/>
          <w:bCs/>
          <w:sz w:val="24"/>
          <w:szCs w:val="24"/>
        </w:rPr>
        <w:t>;</w:t>
      </w:r>
      <w:r w:rsidR="00D977B4" w:rsidRPr="00A23533">
        <w:rPr>
          <w:rFonts w:ascii="Arial" w:hAnsi="Arial" w:cs="Arial"/>
          <w:bCs/>
          <w:sz w:val="24"/>
          <w:szCs w:val="24"/>
        </w:rPr>
        <w:t xml:space="preserve"> n=</w:t>
      </w:r>
      <w:r w:rsidR="00D81908" w:rsidRPr="00A23533">
        <w:rPr>
          <w:rFonts w:ascii="Arial" w:hAnsi="Arial" w:cs="Arial"/>
          <w:bCs/>
          <w:sz w:val="24"/>
          <w:szCs w:val="24"/>
        </w:rPr>
        <w:t>15</w:t>
      </w:r>
      <w:r w:rsidR="00D977B4" w:rsidRPr="00A23533">
        <w:rPr>
          <w:rFonts w:ascii="Arial" w:hAnsi="Arial" w:cs="Arial"/>
          <w:bCs/>
          <w:sz w:val="24"/>
          <w:szCs w:val="24"/>
        </w:rPr>
        <w:t xml:space="preserve">) </w:t>
      </w:r>
      <w:r w:rsidR="00743EF1" w:rsidRPr="00A23533">
        <w:rPr>
          <w:rFonts w:ascii="Arial" w:hAnsi="Arial" w:cs="Arial"/>
          <w:bCs/>
          <w:sz w:val="24"/>
          <w:szCs w:val="24"/>
        </w:rPr>
        <w:t xml:space="preserve">were assessed </w:t>
      </w:r>
      <w:r w:rsidR="00031CE3" w:rsidRPr="00A23533">
        <w:rPr>
          <w:rFonts w:ascii="Arial" w:hAnsi="Arial" w:cs="Arial"/>
          <w:bCs/>
          <w:sz w:val="24"/>
          <w:szCs w:val="24"/>
        </w:rPr>
        <w:t xml:space="preserve">using gas chromatography and mass spectrometry. DNA was extracted from </w:t>
      </w:r>
      <w:r w:rsidR="009E44AA" w:rsidRPr="00A23533">
        <w:rPr>
          <w:rFonts w:ascii="Arial" w:hAnsi="Arial" w:cs="Arial"/>
          <w:bCs/>
          <w:sz w:val="24"/>
          <w:szCs w:val="24"/>
        </w:rPr>
        <w:t xml:space="preserve">44 </w:t>
      </w:r>
      <w:r w:rsidR="00031CE3" w:rsidRPr="00A23533">
        <w:rPr>
          <w:rFonts w:ascii="Arial" w:hAnsi="Arial" w:cs="Arial"/>
          <w:bCs/>
          <w:sz w:val="24"/>
          <w:szCs w:val="24"/>
        </w:rPr>
        <w:t>samples</w:t>
      </w:r>
      <w:r w:rsidR="00D977B4" w:rsidRPr="00A23533">
        <w:rPr>
          <w:rFonts w:ascii="Arial" w:hAnsi="Arial" w:cs="Arial"/>
          <w:bCs/>
          <w:sz w:val="24"/>
          <w:szCs w:val="24"/>
        </w:rPr>
        <w:t xml:space="preserve">: </w:t>
      </w:r>
      <w:r w:rsidR="00031CE3" w:rsidRPr="00A23533">
        <w:rPr>
          <w:rFonts w:ascii="Arial" w:hAnsi="Arial" w:cs="Arial"/>
          <w:bCs/>
          <w:sz w:val="24"/>
          <w:szCs w:val="24"/>
        </w:rPr>
        <w:t xml:space="preserve">18S rRNA gene amplicons </w:t>
      </w:r>
      <w:r w:rsidR="00D977B4" w:rsidRPr="00A23533">
        <w:rPr>
          <w:rFonts w:ascii="Arial" w:hAnsi="Arial" w:cs="Arial"/>
          <w:bCs/>
          <w:sz w:val="24"/>
          <w:szCs w:val="24"/>
        </w:rPr>
        <w:t xml:space="preserve">were prepared </w:t>
      </w:r>
      <w:r w:rsidR="00A56EF7" w:rsidRPr="00A23533">
        <w:rPr>
          <w:rFonts w:ascii="Arial" w:hAnsi="Arial" w:cs="Arial"/>
          <w:bCs/>
          <w:sz w:val="24"/>
          <w:szCs w:val="24"/>
        </w:rPr>
        <w:t xml:space="preserve">and </w:t>
      </w:r>
      <w:r w:rsidR="00031CE3" w:rsidRPr="00A23533">
        <w:rPr>
          <w:rFonts w:ascii="Arial" w:hAnsi="Arial" w:cs="Arial"/>
          <w:bCs/>
          <w:sz w:val="24"/>
          <w:szCs w:val="24"/>
        </w:rPr>
        <w:t>sequenced. Metabolomics</w:t>
      </w:r>
      <w:r w:rsidR="00743EF1" w:rsidRPr="00A23533">
        <w:rPr>
          <w:rFonts w:ascii="Arial" w:hAnsi="Arial" w:cs="Arial"/>
          <w:bCs/>
          <w:sz w:val="24"/>
          <w:szCs w:val="24"/>
        </w:rPr>
        <w:t xml:space="preserve">, </w:t>
      </w:r>
      <w:r w:rsidR="00031CE3" w:rsidRPr="00A23533">
        <w:rPr>
          <w:rFonts w:ascii="Arial" w:hAnsi="Arial" w:cs="Arial"/>
          <w:bCs/>
          <w:sz w:val="24"/>
          <w:szCs w:val="24"/>
        </w:rPr>
        <w:t xml:space="preserve">mycobiome </w:t>
      </w:r>
      <w:r w:rsidR="00A56EF7" w:rsidRPr="00A23533">
        <w:rPr>
          <w:rFonts w:ascii="Arial" w:hAnsi="Arial" w:cs="Arial"/>
          <w:bCs/>
          <w:sz w:val="24"/>
          <w:szCs w:val="24"/>
        </w:rPr>
        <w:t xml:space="preserve">and </w:t>
      </w:r>
      <w:r w:rsidR="00541705" w:rsidRPr="00A23533">
        <w:rPr>
          <w:rFonts w:ascii="Arial" w:hAnsi="Arial" w:cs="Arial"/>
          <w:bCs/>
          <w:sz w:val="24"/>
          <w:szCs w:val="24"/>
        </w:rPr>
        <w:t>integrated</w:t>
      </w:r>
      <w:r w:rsidR="00A56EF7" w:rsidRPr="00A23533">
        <w:rPr>
          <w:rFonts w:ascii="Arial" w:hAnsi="Arial" w:cs="Arial"/>
          <w:bCs/>
          <w:sz w:val="24"/>
          <w:szCs w:val="24"/>
        </w:rPr>
        <w:t xml:space="preserve"> </w:t>
      </w:r>
      <w:r w:rsidR="00031CE3" w:rsidRPr="00A23533">
        <w:rPr>
          <w:rFonts w:ascii="Arial" w:hAnsi="Arial" w:cs="Arial"/>
          <w:bCs/>
          <w:sz w:val="24"/>
          <w:szCs w:val="24"/>
        </w:rPr>
        <w:t>analys</w:t>
      </w:r>
      <w:r w:rsidR="00A56EF7" w:rsidRPr="00A23533">
        <w:rPr>
          <w:rFonts w:ascii="Arial" w:hAnsi="Arial" w:cs="Arial"/>
          <w:bCs/>
          <w:sz w:val="24"/>
          <w:szCs w:val="24"/>
        </w:rPr>
        <w:t>e</w:t>
      </w:r>
      <w:r w:rsidR="00031CE3" w:rsidRPr="00A23533">
        <w:rPr>
          <w:rFonts w:ascii="Arial" w:hAnsi="Arial" w:cs="Arial"/>
          <w:bCs/>
          <w:sz w:val="24"/>
          <w:szCs w:val="24"/>
        </w:rPr>
        <w:t xml:space="preserve">s were </w:t>
      </w:r>
      <w:r w:rsidR="00A56EF7" w:rsidRPr="00A23533">
        <w:rPr>
          <w:rFonts w:ascii="Arial" w:hAnsi="Arial" w:cs="Arial"/>
          <w:bCs/>
          <w:sz w:val="24"/>
          <w:szCs w:val="24"/>
        </w:rPr>
        <w:t>performed</w:t>
      </w:r>
      <w:r w:rsidR="00031CE3" w:rsidRPr="00A23533">
        <w:rPr>
          <w:rFonts w:ascii="Arial" w:hAnsi="Arial" w:cs="Arial"/>
          <w:bCs/>
          <w:sz w:val="24"/>
          <w:szCs w:val="24"/>
        </w:rPr>
        <w:t>.</w:t>
      </w:r>
      <w:r w:rsidR="00743EF1" w:rsidRPr="00A23533">
        <w:rPr>
          <w:rFonts w:ascii="Arial" w:hAnsi="Arial" w:cs="Arial"/>
          <w:bCs/>
          <w:sz w:val="24"/>
          <w:szCs w:val="24"/>
        </w:rPr>
        <w:t xml:space="preserve"> </w:t>
      </w:r>
    </w:p>
    <w:p w14:paraId="10D5DDBF" w14:textId="77DDB342" w:rsidR="001315D3" w:rsidRDefault="00DF4BB6" w:rsidP="00F83F44">
      <w:pPr>
        <w:spacing w:line="480" w:lineRule="auto"/>
        <w:rPr>
          <w:rFonts w:ascii="Arial" w:hAnsi="Arial" w:cs="Arial"/>
          <w:sz w:val="24"/>
          <w:szCs w:val="24"/>
        </w:rPr>
      </w:pPr>
      <w:r w:rsidRPr="00A23533">
        <w:rPr>
          <w:rFonts w:ascii="Arial" w:hAnsi="Arial" w:cs="Arial"/>
          <w:b/>
          <w:sz w:val="24"/>
          <w:szCs w:val="24"/>
        </w:rPr>
        <w:t>Results:</w:t>
      </w:r>
      <w:r w:rsidRPr="00A23533">
        <w:rPr>
          <w:rFonts w:ascii="Arial" w:hAnsi="Arial" w:cs="Arial"/>
          <w:bCs/>
          <w:sz w:val="24"/>
          <w:szCs w:val="24"/>
        </w:rPr>
        <w:t xml:space="preserve"> </w:t>
      </w:r>
      <w:bookmarkStart w:id="2" w:name="_Hlk76046985"/>
      <w:r w:rsidR="00E13188" w:rsidRPr="00A23533">
        <w:rPr>
          <w:rFonts w:ascii="Arial" w:hAnsi="Arial" w:cs="Arial"/>
          <w:bCs/>
          <w:sz w:val="24"/>
          <w:szCs w:val="24"/>
        </w:rPr>
        <w:t>Several VOCs</w:t>
      </w:r>
      <w:r w:rsidR="00A56EF7" w:rsidRPr="00A23533">
        <w:rPr>
          <w:rFonts w:ascii="Arial" w:hAnsi="Arial" w:cs="Arial"/>
          <w:bCs/>
          <w:sz w:val="24"/>
          <w:szCs w:val="24"/>
          <w:shd w:val="clear" w:color="auto" w:fill="FFFFFF"/>
        </w:rPr>
        <w:t xml:space="preserve"> </w:t>
      </w:r>
      <w:r w:rsidR="00031CE3" w:rsidRPr="00A23533">
        <w:rPr>
          <w:rFonts w:ascii="Arial" w:hAnsi="Arial" w:cs="Arial"/>
          <w:bCs/>
          <w:color w:val="000000"/>
          <w:sz w:val="24"/>
          <w:szCs w:val="24"/>
        </w:rPr>
        <w:t xml:space="preserve">were more abundant </w:t>
      </w:r>
      <w:r w:rsidR="00126AA1">
        <w:rPr>
          <w:rFonts w:ascii="Arial" w:hAnsi="Arial" w:cs="Arial"/>
          <w:bCs/>
          <w:color w:val="000000"/>
          <w:sz w:val="24"/>
          <w:szCs w:val="24"/>
        </w:rPr>
        <w:t xml:space="preserve">and </w:t>
      </w:r>
      <w:r w:rsidR="00D977B4" w:rsidRPr="00A23533">
        <w:rPr>
          <w:rFonts w:ascii="Arial" w:hAnsi="Arial" w:cs="Arial"/>
          <w:bCs/>
          <w:color w:val="000000"/>
          <w:sz w:val="24"/>
          <w:szCs w:val="24"/>
        </w:rPr>
        <w:t>short chain fatty acids were less abundant</w:t>
      </w:r>
      <w:r w:rsidR="00126AA1">
        <w:rPr>
          <w:rFonts w:ascii="Arial" w:hAnsi="Arial" w:cs="Arial"/>
          <w:bCs/>
          <w:color w:val="000000"/>
          <w:sz w:val="24"/>
          <w:szCs w:val="24"/>
        </w:rPr>
        <w:t xml:space="preserve"> in PD</w:t>
      </w:r>
      <w:r w:rsidR="00031CE3" w:rsidRPr="00A23533">
        <w:rPr>
          <w:rFonts w:ascii="Arial" w:hAnsi="Arial" w:cs="Arial"/>
          <w:color w:val="000000"/>
          <w:sz w:val="24"/>
          <w:szCs w:val="24"/>
        </w:rPr>
        <w:t xml:space="preserve">. </w:t>
      </w:r>
      <w:proofErr w:type="spellStart"/>
      <w:r w:rsidR="00031CE3" w:rsidRPr="00A23533">
        <w:rPr>
          <w:rFonts w:ascii="Arial" w:hAnsi="Arial" w:cs="Arial"/>
          <w:i/>
          <w:iCs/>
          <w:color w:val="000000"/>
          <w:sz w:val="24"/>
          <w:szCs w:val="24"/>
        </w:rPr>
        <w:t>Hanseniaspora</w:t>
      </w:r>
      <w:proofErr w:type="spellEnd"/>
      <w:r w:rsidR="00031CE3" w:rsidRPr="00A23533">
        <w:rPr>
          <w:rFonts w:ascii="Arial" w:hAnsi="Arial" w:cs="Arial"/>
          <w:color w:val="000000"/>
          <w:sz w:val="24"/>
          <w:szCs w:val="24"/>
        </w:rPr>
        <w:t xml:space="preserve">, </w:t>
      </w:r>
      <w:proofErr w:type="spellStart"/>
      <w:r w:rsidR="00031CE3" w:rsidRPr="00A23533">
        <w:rPr>
          <w:rFonts w:ascii="Arial" w:hAnsi="Arial" w:cs="Arial"/>
          <w:i/>
          <w:iCs/>
          <w:color w:val="000000"/>
          <w:sz w:val="24"/>
          <w:szCs w:val="24"/>
        </w:rPr>
        <w:t>Kazachstania</w:t>
      </w:r>
      <w:proofErr w:type="spellEnd"/>
      <w:r w:rsidR="00A36DB8" w:rsidRPr="00A23533">
        <w:rPr>
          <w:rFonts w:ascii="Arial" w:hAnsi="Arial" w:cs="Arial"/>
          <w:i/>
          <w:iCs/>
          <w:color w:val="000000"/>
          <w:sz w:val="24"/>
          <w:szCs w:val="24"/>
        </w:rPr>
        <w:t xml:space="preserve">, </w:t>
      </w:r>
      <w:r w:rsidR="00A36DB8" w:rsidRPr="00A23533">
        <w:rPr>
          <w:rFonts w:ascii="Arial" w:hAnsi="Arial" w:cs="Arial"/>
          <w:color w:val="000000"/>
          <w:sz w:val="24"/>
          <w:szCs w:val="24"/>
        </w:rPr>
        <w:t>uncultured</w:t>
      </w:r>
      <w:r w:rsidR="00A36DB8" w:rsidRPr="00A23533">
        <w:rPr>
          <w:rFonts w:ascii="Arial" w:hAnsi="Arial" w:cs="Arial"/>
          <w:i/>
          <w:iCs/>
          <w:color w:val="000000"/>
          <w:sz w:val="24"/>
          <w:szCs w:val="24"/>
        </w:rPr>
        <w:t xml:space="preserve"> </w:t>
      </w:r>
      <w:proofErr w:type="spellStart"/>
      <w:r w:rsidR="00A36DB8" w:rsidRPr="00A23533">
        <w:rPr>
          <w:rFonts w:ascii="Arial" w:hAnsi="Arial" w:cs="Arial"/>
          <w:i/>
          <w:iCs/>
          <w:color w:val="000000"/>
          <w:sz w:val="24"/>
          <w:szCs w:val="24"/>
        </w:rPr>
        <w:t>Tremellaceae</w:t>
      </w:r>
      <w:proofErr w:type="spellEnd"/>
      <w:r w:rsidR="00031CE3" w:rsidRPr="00A23533">
        <w:rPr>
          <w:rFonts w:ascii="Arial" w:hAnsi="Arial" w:cs="Arial"/>
          <w:color w:val="000000"/>
          <w:sz w:val="24"/>
          <w:szCs w:val="24"/>
        </w:rPr>
        <w:t xml:space="preserve"> and </w:t>
      </w:r>
      <w:r w:rsidR="00031CE3" w:rsidRPr="00A23533">
        <w:rPr>
          <w:rFonts w:ascii="Arial" w:hAnsi="Arial" w:cs="Arial"/>
          <w:i/>
          <w:iCs/>
          <w:color w:val="000000"/>
          <w:sz w:val="24"/>
          <w:szCs w:val="24"/>
        </w:rPr>
        <w:t>Penicillium</w:t>
      </w:r>
      <w:r w:rsidR="00031CE3" w:rsidRPr="00A23533">
        <w:rPr>
          <w:rFonts w:ascii="Arial" w:hAnsi="Arial" w:cs="Arial"/>
          <w:color w:val="000000"/>
          <w:sz w:val="24"/>
          <w:szCs w:val="24"/>
        </w:rPr>
        <w:t xml:space="preserve"> genera were more abundant</w:t>
      </w:r>
      <w:r w:rsidRPr="00A23533">
        <w:rPr>
          <w:rFonts w:ascii="Arial" w:hAnsi="Arial" w:cs="Arial"/>
          <w:color w:val="000000"/>
          <w:sz w:val="24"/>
          <w:szCs w:val="24"/>
        </w:rPr>
        <w:t xml:space="preserve">, and </w:t>
      </w:r>
      <w:r w:rsidRPr="00A23533">
        <w:rPr>
          <w:rFonts w:ascii="Arial" w:hAnsi="Arial" w:cs="Arial"/>
          <w:i/>
          <w:iCs/>
          <w:color w:val="000000"/>
          <w:sz w:val="24"/>
          <w:szCs w:val="24"/>
        </w:rPr>
        <w:t>Saccharomyces</w:t>
      </w:r>
      <w:r w:rsidRPr="00A23533">
        <w:rPr>
          <w:rFonts w:ascii="Arial" w:hAnsi="Arial" w:cs="Arial"/>
          <w:color w:val="000000"/>
          <w:sz w:val="24"/>
          <w:szCs w:val="24"/>
        </w:rPr>
        <w:t xml:space="preserve"> less abundant </w:t>
      </w:r>
      <w:r w:rsidR="00743EF1" w:rsidRPr="00A23533">
        <w:rPr>
          <w:rFonts w:ascii="Arial" w:hAnsi="Arial" w:cs="Arial"/>
          <w:color w:val="000000"/>
          <w:sz w:val="24"/>
          <w:szCs w:val="24"/>
        </w:rPr>
        <w:t>in PD</w:t>
      </w:r>
      <w:r w:rsidR="00031CE3" w:rsidRPr="00A23533">
        <w:rPr>
          <w:rFonts w:ascii="Arial" w:hAnsi="Arial" w:cs="Arial"/>
          <w:color w:val="000000"/>
          <w:sz w:val="24"/>
          <w:szCs w:val="24"/>
        </w:rPr>
        <w:t xml:space="preserve"> (FDR&lt;0.0007)</w:t>
      </w:r>
      <w:r w:rsidR="00031CE3" w:rsidRPr="00A23533">
        <w:rPr>
          <w:rFonts w:ascii="Arial" w:hAnsi="Arial" w:cs="Arial"/>
          <w:sz w:val="24"/>
          <w:szCs w:val="24"/>
        </w:rPr>
        <w:t xml:space="preserve">. </w:t>
      </w:r>
      <w:proofErr w:type="spellStart"/>
      <w:r w:rsidR="00031CE3" w:rsidRPr="00A23533">
        <w:rPr>
          <w:rFonts w:ascii="Arial" w:hAnsi="Arial" w:cs="Arial"/>
          <w:i/>
          <w:iCs/>
          <w:sz w:val="24"/>
          <w:szCs w:val="24"/>
        </w:rPr>
        <w:t>Torulaspora</w:t>
      </w:r>
      <w:proofErr w:type="spellEnd"/>
      <w:r w:rsidR="00031CE3" w:rsidRPr="00A23533">
        <w:rPr>
          <w:rFonts w:ascii="Arial" w:hAnsi="Arial" w:cs="Arial"/>
          <w:i/>
          <w:iCs/>
          <w:sz w:val="24"/>
          <w:szCs w:val="24"/>
        </w:rPr>
        <w:t xml:space="preserve"> </w:t>
      </w:r>
      <w:r w:rsidR="00D977B4" w:rsidRPr="00A23533">
        <w:rPr>
          <w:rFonts w:ascii="Arial" w:hAnsi="Arial" w:cs="Arial"/>
          <w:i/>
          <w:iCs/>
          <w:sz w:val="24"/>
          <w:szCs w:val="24"/>
        </w:rPr>
        <w:t xml:space="preserve">was </w:t>
      </w:r>
      <w:r w:rsidR="00031CE3" w:rsidRPr="00A23533">
        <w:rPr>
          <w:rFonts w:ascii="Arial" w:hAnsi="Arial" w:cs="Arial"/>
          <w:sz w:val="24"/>
          <w:szCs w:val="24"/>
        </w:rPr>
        <w:t xml:space="preserve">associated with PD and </w:t>
      </w:r>
      <w:r w:rsidR="00D977B4" w:rsidRPr="00A23533">
        <w:rPr>
          <w:rFonts w:ascii="Arial" w:hAnsi="Arial" w:cs="Arial"/>
          <w:sz w:val="24"/>
          <w:szCs w:val="24"/>
        </w:rPr>
        <w:t xml:space="preserve">two </w:t>
      </w:r>
      <w:r w:rsidR="00031CE3" w:rsidRPr="00A23533">
        <w:rPr>
          <w:rFonts w:ascii="Arial" w:hAnsi="Arial" w:cs="Arial"/>
          <w:sz w:val="24"/>
          <w:szCs w:val="24"/>
        </w:rPr>
        <w:t>VOCs.</w:t>
      </w:r>
      <w:r w:rsidRPr="00A23533">
        <w:rPr>
          <w:rFonts w:ascii="Arial" w:hAnsi="Arial" w:cs="Arial"/>
          <w:sz w:val="24"/>
          <w:szCs w:val="24"/>
        </w:rPr>
        <w:t xml:space="preserve"> </w:t>
      </w:r>
    </w:p>
    <w:p w14:paraId="7DCEDCBB" w14:textId="68102012" w:rsidR="00031CE3" w:rsidRPr="00A23533" w:rsidRDefault="00DF4BB6" w:rsidP="00F83F44">
      <w:pPr>
        <w:spacing w:line="480" w:lineRule="auto"/>
        <w:rPr>
          <w:rFonts w:ascii="Arial" w:hAnsi="Arial" w:cs="Arial"/>
          <w:bCs/>
          <w:sz w:val="24"/>
          <w:szCs w:val="24"/>
        </w:rPr>
      </w:pPr>
      <w:r w:rsidRPr="00A23533">
        <w:rPr>
          <w:rFonts w:ascii="Arial" w:hAnsi="Arial" w:cs="Arial"/>
          <w:b/>
          <w:bCs/>
          <w:sz w:val="24"/>
          <w:szCs w:val="24"/>
        </w:rPr>
        <w:t>Conclusion:</w:t>
      </w:r>
      <w:r w:rsidR="00743EF1" w:rsidRPr="00A23533">
        <w:rPr>
          <w:rFonts w:ascii="Arial" w:hAnsi="Arial" w:cs="Arial"/>
          <w:bCs/>
          <w:sz w:val="24"/>
          <w:szCs w:val="24"/>
        </w:rPr>
        <w:t xml:space="preserve"> </w:t>
      </w:r>
      <w:r w:rsidR="00031CE3" w:rsidRPr="00A23533">
        <w:rPr>
          <w:rFonts w:ascii="Arial" w:hAnsi="Arial" w:cs="Arial"/>
          <w:bCs/>
          <w:sz w:val="24"/>
          <w:szCs w:val="24"/>
        </w:rPr>
        <w:t xml:space="preserve">PD patients had a distinct metabolome and mycobiome </w:t>
      </w:r>
      <w:r w:rsidR="00126AA1">
        <w:rPr>
          <w:rFonts w:ascii="Arial" w:hAnsi="Arial" w:cs="Arial"/>
          <w:bCs/>
          <w:sz w:val="24"/>
          <w:szCs w:val="24"/>
        </w:rPr>
        <w:t>suggesting</w:t>
      </w:r>
      <w:r w:rsidR="00031CE3" w:rsidRPr="00A23533">
        <w:rPr>
          <w:rFonts w:ascii="Arial" w:hAnsi="Arial" w:cs="Arial"/>
          <w:bCs/>
          <w:sz w:val="24"/>
          <w:szCs w:val="24"/>
        </w:rPr>
        <w:t xml:space="preserve"> </w:t>
      </w:r>
      <w:r w:rsidR="00126AA1">
        <w:rPr>
          <w:rFonts w:ascii="Arial" w:hAnsi="Arial" w:cs="Arial"/>
          <w:bCs/>
          <w:sz w:val="24"/>
          <w:szCs w:val="24"/>
        </w:rPr>
        <w:t xml:space="preserve">that </w:t>
      </w:r>
      <w:r w:rsidR="00031CE3" w:rsidRPr="00A23533">
        <w:rPr>
          <w:rFonts w:ascii="Arial" w:hAnsi="Arial" w:cs="Arial"/>
          <w:bCs/>
          <w:sz w:val="24"/>
          <w:szCs w:val="24"/>
        </w:rPr>
        <w:t xml:space="preserve">fungal dysbiosis </w:t>
      </w:r>
      <w:r w:rsidR="00126AA1">
        <w:rPr>
          <w:rFonts w:ascii="Arial" w:hAnsi="Arial" w:cs="Arial"/>
          <w:bCs/>
          <w:sz w:val="24"/>
          <w:szCs w:val="24"/>
        </w:rPr>
        <w:t>may contribute to</w:t>
      </w:r>
      <w:r w:rsidR="00031CE3" w:rsidRPr="00A23533">
        <w:rPr>
          <w:rFonts w:ascii="Arial" w:hAnsi="Arial" w:cs="Arial"/>
          <w:bCs/>
          <w:sz w:val="24"/>
          <w:szCs w:val="24"/>
        </w:rPr>
        <w:t xml:space="preserve"> </w:t>
      </w:r>
      <w:r w:rsidR="00126AA1">
        <w:rPr>
          <w:rFonts w:ascii="Arial" w:hAnsi="Arial" w:cs="Arial"/>
          <w:bCs/>
          <w:sz w:val="24"/>
          <w:szCs w:val="24"/>
        </w:rPr>
        <w:t xml:space="preserve">PD </w:t>
      </w:r>
      <w:r w:rsidR="00031CE3" w:rsidRPr="00A23533">
        <w:rPr>
          <w:rFonts w:ascii="Arial" w:hAnsi="Arial" w:cs="Arial"/>
          <w:bCs/>
          <w:sz w:val="24"/>
          <w:szCs w:val="24"/>
        </w:rPr>
        <w:t>pathogenesis</w:t>
      </w:r>
      <w:r w:rsidR="00126AA1">
        <w:rPr>
          <w:rFonts w:ascii="Arial" w:hAnsi="Arial" w:cs="Arial"/>
          <w:bCs/>
          <w:sz w:val="24"/>
          <w:szCs w:val="24"/>
        </w:rPr>
        <w:t>.</w:t>
      </w:r>
    </w:p>
    <w:bookmarkEnd w:id="2"/>
    <w:p w14:paraId="2D27E606" w14:textId="77777777" w:rsidR="00D977B4" w:rsidRPr="00A23533" w:rsidRDefault="00D977B4" w:rsidP="00F83F44">
      <w:pPr>
        <w:spacing w:line="480" w:lineRule="auto"/>
        <w:rPr>
          <w:rFonts w:ascii="Arial" w:hAnsi="Arial" w:cs="Arial"/>
          <w:b/>
          <w:color w:val="1F3864" w:themeColor="accent1" w:themeShade="80"/>
          <w:sz w:val="24"/>
          <w:szCs w:val="24"/>
        </w:rPr>
      </w:pPr>
      <w:r w:rsidRPr="00A23533">
        <w:rPr>
          <w:rFonts w:ascii="Arial" w:hAnsi="Arial" w:cs="Arial"/>
          <w:b/>
          <w:color w:val="1F3864" w:themeColor="accent1" w:themeShade="80"/>
          <w:sz w:val="24"/>
          <w:szCs w:val="24"/>
        </w:rPr>
        <w:br w:type="page"/>
      </w:r>
    </w:p>
    <w:p w14:paraId="03F6F450" w14:textId="2C801898" w:rsidR="00031CE3" w:rsidRPr="00CB54A1" w:rsidRDefault="00CB54A1" w:rsidP="00F83F44">
      <w:pPr>
        <w:spacing w:line="480" w:lineRule="auto"/>
        <w:rPr>
          <w:rFonts w:ascii="Arial" w:hAnsi="Arial" w:cs="Arial"/>
          <w:bCs/>
          <w:sz w:val="24"/>
          <w:szCs w:val="24"/>
        </w:rPr>
      </w:pPr>
      <w:r w:rsidRPr="00CB54A1">
        <w:rPr>
          <w:rFonts w:ascii="Arial" w:hAnsi="Arial" w:cs="Arial"/>
          <w:bCs/>
          <w:sz w:val="24"/>
          <w:szCs w:val="24"/>
        </w:rPr>
        <w:t>INTRODU</w:t>
      </w:r>
      <w:r>
        <w:rPr>
          <w:rFonts w:ascii="Arial" w:hAnsi="Arial" w:cs="Arial"/>
          <w:bCs/>
          <w:sz w:val="24"/>
          <w:szCs w:val="24"/>
        </w:rPr>
        <w:t>C</w:t>
      </w:r>
      <w:r w:rsidRPr="00CB54A1">
        <w:rPr>
          <w:rFonts w:ascii="Arial" w:hAnsi="Arial" w:cs="Arial"/>
          <w:bCs/>
          <w:sz w:val="24"/>
          <w:szCs w:val="24"/>
        </w:rPr>
        <w:t>TION</w:t>
      </w:r>
    </w:p>
    <w:p w14:paraId="33C3718C" w14:textId="7227186B" w:rsidR="00327F0C" w:rsidRDefault="00F65597" w:rsidP="00F83F44">
      <w:pPr>
        <w:spacing w:line="480" w:lineRule="auto"/>
        <w:rPr>
          <w:rFonts w:ascii="Arial" w:hAnsi="Arial" w:cs="Arial"/>
          <w:bCs/>
          <w:sz w:val="24"/>
          <w:szCs w:val="24"/>
        </w:rPr>
      </w:pPr>
      <w:r w:rsidRPr="00A23533">
        <w:rPr>
          <w:rFonts w:ascii="Arial" w:hAnsi="Arial" w:cs="Arial"/>
          <w:bCs/>
          <w:sz w:val="24"/>
          <w:szCs w:val="24"/>
        </w:rPr>
        <w:t xml:space="preserve">The aetiology of Parkinson’s disease (PD) is likely to be the result of a complex interplay between multiple environmental and genetic factors although the exact mechanisms </w:t>
      </w:r>
      <w:r w:rsidR="009E44AA" w:rsidRPr="00A23533">
        <w:rPr>
          <w:rFonts w:ascii="Arial" w:hAnsi="Arial" w:cs="Arial"/>
          <w:bCs/>
          <w:sz w:val="24"/>
          <w:szCs w:val="24"/>
        </w:rPr>
        <w:t>are unknown</w:t>
      </w:r>
      <w:r w:rsidR="00475993" w:rsidRPr="00A23533">
        <w:rPr>
          <w:rFonts w:ascii="Arial" w:hAnsi="Arial" w:cs="Arial"/>
          <w:bCs/>
          <w:sz w:val="24"/>
          <w:szCs w:val="24"/>
        </w:rPr>
        <w:t xml:space="preserve"> </w:t>
      </w:r>
      <w:r w:rsidR="00C013B9">
        <w:rPr>
          <w:rFonts w:ascii="Arial" w:hAnsi="Arial" w:cs="Arial"/>
          <w:bCs/>
          <w:sz w:val="24"/>
          <w:szCs w:val="24"/>
        </w:rPr>
        <w:fldChar w:fldCharType="begin"/>
      </w:r>
      <w:r w:rsidR="00C013B9">
        <w:rPr>
          <w:rFonts w:ascii="Arial" w:hAnsi="Arial" w:cs="Arial"/>
          <w:bCs/>
          <w:sz w:val="24"/>
          <w:szCs w:val="24"/>
        </w:rPr>
        <w:instrText xml:space="preserve"> ADDIN EN.CITE &lt;EndNote&gt;&lt;Cite&gt;&lt;Author&gt;Kalia&lt;/Author&gt;&lt;Year&gt;2015&lt;/Year&gt;&lt;RecNum&gt;499&lt;/RecNum&gt;&lt;DisplayText&gt;[1]&lt;/DisplayText&gt;&lt;record&gt;&lt;rec-number&gt;499&lt;/rec-number&gt;&lt;foreign-keys&gt;&lt;key app="EN" db-id="292ve25dcf2tfye5s9gxsz94f9azp0vr2fdw" timestamp="0"&gt;499&lt;/key&gt;&lt;/foreign-keys&gt;&lt;ref-type name="Journal Article"&gt;17&lt;/ref-type&gt;&lt;contributors&gt;&lt;authors&gt;&lt;author&gt;Kalia, L. V.&lt;/author&gt;&lt;author&gt;Lang, A. E.&lt;/author&gt;&lt;/authors&gt;&lt;/contributors&gt;&lt;auth-address&gt;Morton and Gloria Shulman Movement Disorders Clinic and the Edmond J Safra Program in Parkinson&amp;apos;s Disease, Toronto Western Hospital, Division of Neurology, Department of Medicine, University of Toronto, Toronto, ON, Canada.&amp;#xD;Morton and Gloria Shulman Movement Disorders Clinic and the Edmond J Safra Program in Parkinson&amp;apos;s Disease, Toronto Western Hospital, Division of Neurology, Department of Medicine, University of Toronto, Toronto, ON, Canada. Electronic address: lang@uhnres.utoronto.ca.&lt;/auth-address&gt;&lt;titles&gt;&lt;title&gt;Parkinson&amp;apos;s disease&lt;/title&gt;&lt;secondary-title&gt;Lancet&lt;/secondary-title&gt;&lt;alt-title&gt;Lancet (London, England)&lt;/alt-title&gt;&lt;/titles&gt;&lt;pages&gt;896-912&lt;/pages&gt;&lt;volume&gt;386&lt;/volume&gt;&lt;number&gt;9996&lt;/number&gt;&lt;edition&gt;2015/04/24&lt;/edition&gt;&lt;keywords&gt;&lt;keyword&gt;Brain/pathology&lt;/keyword&gt;&lt;keyword&gt;Disease Progression&lt;/keyword&gt;&lt;keyword&gt;Dopamine Agents/adverse effects/therapeutic use&lt;/keyword&gt;&lt;keyword&gt;Genetic Predisposition to Disease&lt;/keyword&gt;&lt;keyword&gt;Humans&lt;/keyword&gt;&lt;keyword&gt;Parkinson Disease/diagnosis/*etiology/therapy&lt;/keyword&gt;&lt;keyword&gt;Risk Factors&lt;/keyword&gt;&lt;/keywords&gt;&lt;dates&gt;&lt;year&gt;2015&lt;/year&gt;&lt;pub-dates&gt;&lt;date&gt;Aug 29&lt;/date&gt;&lt;/pub-dates&gt;&lt;/dates&gt;&lt;isbn&gt;0140-6736&lt;/isbn&gt;&lt;accession-num&gt;25904081&lt;/accession-num&gt;&lt;urls&gt;&lt;/urls&gt;&lt;electronic-resource-num&gt;10.1016/s0140-6736(14)61393-3&lt;/electronic-resource-num&gt;&lt;remote-database-provider&gt;NLM&lt;/remote-database-provider&gt;&lt;language&gt;eng&lt;/language&gt;&lt;/record&gt;&lt;/Cite&gt;&lt;/EndNote&gt;</w:instrText>
      </w:r>
      <w:r w:rsidR="00C013B9">
        <w:rPr>
          <w:rFonts w:ascii="Arial" w:hAnsi="Arial" w:cs="Arial"/>
          <w:bCs/>
          <w:sz w:val="24"/>
          <w:szCs w:val="24"/>
        </w:rPr>
        <w:fldChar w:fldCharType="separate"/>
      </w:r>
      <w:r w:rsidR="00C013B9">
        <w:rPr>
          <w:rFonts w:ascii="Arial" w:hAnsi="Arial" w:cs="Arial"/>
          <w:bCs/>
          <w:noProof/>
          <w:sz w:val="24"/>
          <w:szCs w:val="24"/>
        </w:rPr>
        <w:t>[1]</w:t>
      </w:r>
      <w:r w:rsidR="00C013B9">
        <w:rPr>
          <w:rFonts w:ascii="Arial" w:hAnsi="Arial" w:cs="Arial"/>
          <w:bCs/>
          <w:sz w:val="24"/>
          <w:szCs w:val="24"/>
        </w:rPr>
        <w:fldChar w:fldCharType="end"/>
      </w:r>
      <w:r w:rsidRPr="00A23533">
        <w:rPr>
          <w:rFonts w:ascii="Arial" w:hAnsi="Arial" w:cs="Arial"/>
          <w:bCs/>
          <w:sz w:val="24"/>
          <w:szCs w:val="24"/>
        </w:rPr>
        <w:t xml:space="preserve">. </w:t>
      </w:r>
      <w:r w:rsidR="009B2C79">
        <w:rPr>
          <w:rFonts w:ascii="Arial" w:hAnsi="Arial" w:cs="Arial"/>
          <w:bCs/>
          <w:sz w:val="24"/>
          <w:szCs w:val="24"/>
        </w:rPr>
        <w:t>It has been suggested that the enteral mucosa could be the point of entry of a neurotropic pathogen and g</w:t>
      </w:r>
      <w:r w:rsidRPr="00A23533">
        <w:rPr>
          <w:rFonts w:ascii="Arial" w:hAnsi="Arial" w:cs="Arial"/>
          <w:bCs/>
          <w:sz w:val="24"/>
          <w:szCs w:val="24"/>
        </w:rPr>
        <w:t>rowing evidence suggests that the connection between the gastrointestinal tract and central nervous system (gut-brain axis) may play an important pathogenic role in PD given its importance in immune response, local and systemic inflammation, barrier function against potential external pathogens and modulation of neurotransmission. Changes in the gut microbiota in PD have been proposed as a contributing factor and they have been evaluated in several studies</w:t>
      </w:r>
      <w:r w:rsidR="00475993" w:rsidRPr="00A23533">
        <w:rPr>
          <w:rFonts w:ascii="Arial" w:hAnsi="Arial" w:cs="Arial"/>
          <w:bCs/>
          <w:sz w:val="24"/>
          <w:szCs w:val="24"/>
        </w:rPr>
        <w:t xml:space="preserve"> </w:t>
      </w:r>
      <w:r w:rsidR="00475993" w:rsidRPr="00A23533">
        <w:rPr>
          <w:rFonts w:ascii="Arial" w:hAnsi="Arial" w:cs="Arial"/>
          <w:bCs/>
          <w:sz w:val="24"/>
          <w:szCs w:val="24"/>
        </w:rPr>
        <w:fldChar w:fldCharType="begin">
          <w:fldData xml:space="preserve">PEVuZE5vdGU+PENpdGU+PEF1dGhvcj5XYW5nPC9BdXRob3I+PFllYXI+MjAyMTwvWWVhcj48UmVj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=
</w:fldData>
        </w:fldChar>
      </w:r>
      <w:r w:rsidR="00C013B9">
        <w:rPr>
          <w:rFonts w:ascii="Arial" w:hAnsi="Arial" w:cs="Arial"/>
          <w:bCs/>
          <w:sz w:val="24"/>
          <w:szCs w:val="24"/>
        </w:rPr>
        <w:instrText xml:space="preserve"> ADDIN EN.CITE </w:instrText>
      </w:r>
      <w:r w:rsidR="00C013B9">
        <w:rPr>
          <w:rFonts w:ascii="Arial" w:hAnsi="Arial" w:cs="Arial"/>
          <w:bCs/>
          <w:sz w:val="24"/>
          <w:szCs w:val="24"/>
        </w:rPr>
        <w:fldChar w:fldCharType="begin">
          <w:fldData xml:space="preserve">PEVuZE5vdGU+PENpdGU+PEF1dGhvcj5XYW5nPC9BdXRob3I+PFllYXI+MjAyMTwvWWVhcj48UmVj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=
</w:fldData>
        </w:fldChar>
      </w:r>
      <w:r w:rsidR="00C013B9">
        <w:rPr>
          <w:rFonts w:ascii="Arial" w:hAnsi="Arial" w:cs="Arial"/>
          <w:bCs/>
          <w:sz w:val="24"/>
          <w:szCs w:val="24"/>
        </w:rPr>
        <w:instrText xml:space="preserve"> ADDIN EN.CITE.DATA </w:instrText>
      </w:r>
      <w:r w:rsidR="00C013B9">
        <w:rPr>
          <w:rFonts w:ascii="Arial" w:hAnsi="Arial" w:cs="Arial"/>
          <w:bCs/>
          <w:sz w:val="24"/>
          <w:szCs w:val="24"/>
        </w:rPr>
      </w:r>
      <w:r w:rsidR="00C013B9">
        <w:rPr>
          <w:rFonts w:ascii="Arial" w:hAnsi="Arial" w:cs="Arial"/>
          <w:bCs/>
          <w:sz w:val="24"/>
          <w:szCs w:val="24"/>
        </w:rPr>
        <w:fldChar w:fldCharType="end"/>
      </w:r>
      <w:r w:rsidR="00475993" w:rsidRPr="00A23533">
        <w:rPr>
          <w:rFonts w:ascii="Arial" w:hAnsi="Arial" w:cs="Arial"/>
          <w:bCs/>
          <w:sz w:val="24"/>
          <w:szCs w:val="24"/>
        </w:rPr>
      </w:r>
      <w:r w:rsidR="00475993" w:rsidRPr="00A23533">
        <w:rPr>
          <w:rFonts w:ascii="Arial" w:hAnsi="Arial" w:cs="Arial"/>
          <w:bCs/>
          <w:sz w:val="24"/>
          <w:szCs w:val="24"/>
        </w:rPr>
        <w:fldChar w:fldCharType="separate"/>
      </w:r>
      <w:r w:rsidR="00C013B9">
        <w:rPr>
          <w:rFonts w:ascii="Arial" w:hAnsi="Arial" w:cs="Arial"/>
          <w:bCs/>
          <w:noProof/>
          <w:sz w:val="24"/>
          <w:szCs w:val="24"/>
        </w:rPr>
        <w:t>[2]</w:t>
      </w:r>
      <w:r w:rsidR="00475993" w:rsidRPr="00A23533">
        <w:rPr>
          <w:rFonts w:ascii="Arial" w:hAnsi="Arial" w:cs="Arial"/>
          <w:bCs/>
          <w:sz w:val="24"/>
          <w:szCs w:val="24"/>
        </w:rPr>
        <w:fldChar w:fldCharType="end"/>
      </w:r>
      <w:r w:rsidRPr="00A23533">
        <w:rPr>
          <w:rFonts w:ascii="Arial" w:hAnsi="Arial" w:cs="Arial"/>
          <w:bCs/>
          <w:sz w:val="24"/>
          <w:szCs w:val="24"/>
        </w:rPr>
        <w:t xml:space="preserve">. Although results are highly heterogeneous and influenced by many confounding factors, a recent meta-analysis showed a pattern of an increase in </w:t>
      </w:r>
      <w:r w:rsidRPr="00A23533">
        <w:rPr>
          <w:rFonts w:ascii="Arial" w:hAnsi="Arial" w:cs="Arial"/>
          <w:color w:val="212121"/>
          <w:sz w:val="24"/>
          <w:szCs w:val="24"/>
          <w:shd w:val="clear" w:color="auto" w:fill="FFFFFF"/>
        </w:rPr>
        <w:t xml:space="preserve">intestinal mucin layer-degrading </w:t>
      </w:r>
      <w:proofErr w:type="spellStart"/>
      <w:r w:rsidRPr="00A23533">
        <w:rPr>
          <w:rFonts w:ascii="Arial" w:hAnsi="Arial" w:cs="Arial"/>
          <w:i/>
          <w:iCs/>
          <w:color w:val="212121"/>
          <w:sz w:val="24"/>
          <w:szCs w:val="24"/>
          <w:shd w:val="clear" w:color="auto" w:fill="FFFFFF"/>
        </w:rPr>
        <w:t>Akkermansia</w:t>
      </w:r>
      <w:proofErr w:type="spellEnd"/>
      <w:r w:rsidRPr="00A23533">
        <w:rPr>
          <w:rFonts w:ascii="Arial" w:hAnsi="Arial" w:cs="Arial"/>
          <w:color w:val="212121"/>
          <w:sz w:val="24"/>
          <w:szCs w:val="24"/>
          <w:shd w:val="clear" w:color="auto" w:fill="FFFFFF"/>
        </w:rPr>
        <w:t xml:space="preserve"> and reduction in short-chain fatty acid-producing </w:t>
      </w:r>
      <w:proofErr w:type="spellStart"/>
      <w:r w:rsidRPr="00A23533">
        <w:rPr>
          <w:rFonts w:ascii="Arial" w:hAnsi="Arial" w:cs="Arial"/>
          <w:i/>
          <w:iCs/>
          <w:color w:val="212121"/>
          <w:sz w:val="24"/>
          <w:szCs w:val="24"/>
          <w:shd w:val="clear" w:color="auto" w:fill="FFFFFF"/>
        </w:rPr>
        <w:t>Roseburia</w:t>
      </w:r>
      <w:proofErr w:type="spellEnd"/>
      <w:r w:rsidRPr="00A23533">
        <w:rPr>
          <w:rFonts w:ascii="Arial" w:hAnsi="Arial" w:cs="Arial"/>
          <w:color w:val="212121"/>
          <w:sz w:val="24"/>
          <w:szCs w:val="24"/>
          <w:shd w:val="clear" w:color="auto" w:fill="FFFFFF"/>
        </w:rPr>
        <w:t xml:space="preserve"> and </w:t>
      </w:r>
      <w:proofErr w:type="spellStart"/>
      <w:r w:rsidRPr="00A23533">
        <w:rPr>
          <w:rFonts w:ascii="Arial" w:hAnsi="Arial" w:cs="Arial"/>
          <w:i/>
          <w:iCs/>
          <w:color w:val="212121"/>
          <w:sz w:val="24"/>
          <w:szCs w:val="24"/>
          <w:shd w:val="clear" w:color="auto" w:fill="FFFFFF"/>
        </w:rPr>
        <w:t>Faecalibacterium</w:t>
      </w:r>
      <w:proofErr w:type="spellEnd"/>
      <w:r w:rsidR="00475993" w:rsidRPr="00A23533">
        <w:rPr>
          <w:rFonts w:ascii="Arial" w:hAnsi="Arial" w:cs="Arial"/>
          <w:color w:val="212121"/>
          <w:sz w:val="24"/>
          <w:szCs w:val="24"/>
          <w:shd w:val="clear" w:color="auto" w:fill="FFFFFF"/>
        </w:rPr>
        <w:t xml:space="preserve"> </w:t>
      </w:r>
      <w:r w:rsidR="00475993" w:rsidRPr="00A23533">
        <w:rPr>
          <w:rFonts w:ascii="Arial" w:hAnsi="Arial" w:cs="Arial"/>
          <w:color w:val="212121"/>
          <w:sz w:val="24"/>
          <w:szCs w:val="24"/>
          <w:shd w:val="clear" w:color="auto" w:fill="FFFFFF"/>
        </w:rPr>
        <w:fldChar w:fldCharType="begin">
          <w:fldData xml:space="preserve">PEVuZE5vdGU+PENpdGU+PEF1dGhvcj5OaXNoaXdha2k8L0F1dGhvcj48WWVhcj4yMDIwPC9ZZWFy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</w:fldData>
        </w:fldChar>
      </w:r>
      <w:r w:rsidR="00C013B9">
        <w:rPr>
          <w:rFonts w:ascii="Arial" w:hAnsi="Arial" w:cs="Arial"/>
          <w:color w:val="212121"/>
          <w:sz w:val="24"/>
          <w:szCs w:val="24"/>
          <w:shd w:val="clear" w:color="auto" w:fill="FFFFFF"/>
        </w:rPr>
        <w:instrText xml:space="preserve"> ADDIN EN.CITE </w:instrText>
      </w:r>
      <w:r w:rsidR="00C013B9">
        <w:rPr>
          <w:rFonts w:ascii="Arial" w:hAnsi="Arial" w:cs="Arial"/>
          <w:color w:val="212121"/>
          <w:sz w:val="24"/>
          <w:szCs w:val="24"/>
          <w:shd w:val="clear" w:color="auto" w:fill="FFFFFF"/>
        </w:rPr>
        <w:fldChar w:fldCharType="begin">
          <w:fldData xml:space="preserve">PEVuZE5vdGU+PENpdGU+PEF1dGhvcj5OaXNoaXdha2k8L0F1dGhvcj48WWVhcj4yMDIwPC9ZZWFy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</w:fldData>
        </w:fldChar>
      </w:r>
      <w:r w:rsidR="00C013B9">
        <w:rPr>
          <w:rFonts w:ascii="Arial" w:hAnsi="Arial" w:cs="Arial"/>
          <w:color w:val="212121"/>
          <w:sz w:val="24"/>
          <w:szCs w:val="24"/>
          <w:shd w:val="clear" w:color="auto" w:fill="FFFFFF"/>
        </w:rPr>
        <w:instrText xml:space="preserve"> ADDIN EN.CITE.DATA </w:instrText>
      </w:r>
      <w:r w:rsidR="00C013B9">
        <w:rPr>
          <w:rFonts w:ascii="Arial" w:hAnsi="Arial" w:cs="Arial"/>
          <w:color w:val="212121"/>
          <w:sz w:val="24"/>
          <w:szCs w:val="24"/>
          <w:shd w:val="clear" w:color="auto" w:fill="FFFFFF"/>
        </w:rPr>
      </w:r>
      <w:r w:rsidR="00C013B9">
        <w:rPr>
          <w:rFonts w:ascii="Arial" w:hAnsi="Arial" w:cs="Arial"/>
          <w:color w:val="212121"/>
          <w:sz w:val="24"/>
          <w:szCs w:val="24"/>
          <w:shd w:val="clear" w:color="auto" w:fill="FFFFFF"/>
        </w:rPr>
        <w:fldChar w:fldCharType="end"/>
      </w:r>
      <w:r w:rsidR="00475993" w:rsidRPr="00A23533">
        <w:rPr>
          <w:rFonts w:ascii="Arial" w:hAnsi="Arial" w:cs="Arial"/>
          <w:color w:val="212121"/>
          <w:sz w:val="24"/>
          <w:szCs w:val="24"/>
          <w:shd w:val="clear" w:color="auto" w:fill="FFFFFF"/>
        </w:rPr>
      </w:r>
      <w:r w:rsidR="00475993" w:rsidRPr="00A23533">
        <w:rPr>
          <w:rFonts w:ascii="Arial" w:hAnsi="Arial" w:cs="Arial"/>
          <w:color w:val="212121"/>
          <w:sz w:val="24"/>
          <w:szCs w:val="24"/>
          <w:shd w:val="clear" w:color="auto" w:fill="FFFFFF"/>
        </w:rPr>
        <w:fldChar w:fldCharType="separate"/>
      </w:r>
      <w:r w:rsidR="00C013B9">
        <w:rPr>
          <w:rFonts w:ascii="Arial" w:hAnsi="Arial" w:cs="Arial"/>
          <w:noProof/>
          <w:color w:val="212121"/>
          <w:sz w:val="24"/>
          <w:szCs w:val="24"/>
          <w:shd w:val="clear" w:color="auto" w:fill="FFFFFF"/>
        </w:rPr>
        <w:t>[3]</w:t>
      </w:r>
      <w:r w:rsidR="00475993" w:rsidRPr="00A23533">
        <w:rPr>
          <w:rFonts w:ascii="Arial" w:hAnsi="Arial" w:cs="Arial"/>
          <w:color w:val="212121"/>
          <w:sz w:val="24"/>
          <w:szCs w:val="24"/>
          <w:shd w:val="clear" w:color="auto" w:fill="FFFFFF"/>
        </w:rPr>
        <w:fldChar w:fldCharType="end"/>
      </w:r>
      <w:r w:rsidRPr="00A23533">
        <w:rPr>
          <w:rFonts w:ascii="Arial" w:hAnsi="Arial" w:cs="Arial"/>
          <w:color w:val="212121"/>
          <w:sz w:val="24"/>
          <w:szCs w:val="24"/>
          <w:shd w:val="clear" w:color="auto" w:fill="FFFFFF"/>
        </w:rPr>
        <w:t>. The functional consequences of these gut microbiome abnormalities have not been systematically evaluated although changes in faecal metabolites with neuroprotective/</w:t>
      </w:r>
      <w:r w:rsidR="0081414D">
        <w:rPr>
          <w:rFonts w:ascii="Arial" w:hAnsi="Arial" w:cs="Arial"/>
          <w:color w:val="212121"/>
          <w:sz w:val="24"/>
          <w:szCs w:val="24"/>
          <w:shd w:val="clear" w:color="auto" w:fill="FFFFFF"/>
        </w:rPr>
        <w:t xml:space="preserve"> </w:t>
      </w:r>
      <w:r w:rsidRPr="00A23533">
        <w:rPr>
          <w:rFonts w:ascii="Arial" w:hAnsi="Arial" w:cs="Arial"/>
          <w:color w:val="212121"/>
          <w:sz w:val="24"/>
          <w:szCs w:val="24"/>
          <w:shd w:val="clear" w:color="auto" w:fill="FFFFFF"/>
        </w:rPr>
        <w:t>neurodegenerative function have been identified</w:t>
      </w:r>
      <w:r w:rsidR="00475993" w:rsidRPr="00A23533">
        <w:rPr>
          <w:rFonts w:ascii="Arial" w:hAnsi="Arial" w:cs="Arial"/>
          <w:color w:val="212121"/>
          <w:sz w:val="24"/>
          <w:szCs w:val="24"/>
          <w:shd w:val="clear" w:color="auto" w:fill="FFFFFF"/>
        </w:rPr>
        <w:t xml:space="preserve"> </w:t>
      </w:r>
      <w:r w:rsidR="00475993" w:rsidRPr="00A23533">
        <w:rPr>
          <w:rFonts w:ascii="Arial" w:hAnsi="Arial" w:cs="Arial"/>
          <w:color w:val="212121"/>
          <w:sz w:val="24"/>
          <w:szCs w:val="24"/>
          <w:shd w:val="clear" w:color="auto" w:fill="FFFFFF"/>
        </w:rPr>
        <w:fldChar w:fldCharType="begin">
          <w:fldData xml:space="preserve">PEVuZE5vdGU+PENpdGU+PEF1dGhvcj5UYW48L0F1dGhvcj48WWVhcj4yMDIxPC9ZZWFyPjxSZWNO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</w:fldData>
        </w:fldChar>
      </w:r>
      <w:r w:rsidR="00C013B9">
        <w:rPr>
          <w:rFonts w:ascii="Arial" w:hAnsi="Arial" w:cs="Arial"/>
          <w:color w:val="212121"/>
          <w:sz w:val="24"/>
          <w:szCs w:val="24"/>
          <w:shd w:val="clear" w:color="auto" w:fill="FFFFFF"/>
        </w:rPr>
        <w:instrText xml:space="preserve"> ADDIN EN.CITE </w:instrText>
      </w:r>
      <w:r w:rsidR="00C013B9">
        <w:rPr>
          <w:rFonts w:ascii="Arial" w:hAnsi="Arial" w:cs="Arial"/>
          <w:color w:val="212121"/>
          <w:sz w:val="24"/>
          <w:szCs w:val="24"/>
          <w:shd w:val="clear" w:color="auto" w:fill="FFFFFF"/>
        </w:rPr>
        <w:fldChar w:fldCharType="begin">
          <w:fldData xml:space="preserve">PEVuZE5vdGU+PENpdGU+PEF1dGhvcj5UYW48L0F1dGhvcj48WWVhcj4yMDIxPC9ZZWFyPjxSZWNO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</w:fldData>
        </w:fldChar>
      </w:r>
      <w:r w:rsidR="00C013B9">
        <w:rPr>
          <w:rFonts w:ascii="Arial" w:hAnsi="Arial" w:cs="Arial"/>
          <w:color w:val="212121"/>
          <w:sz w:val="24"/>
          <w:szCs w:val="24"/>
          <w:shd w:val="clear" w:color="auto" w:fill="FFFFFF"/>
        </w:rPr>
        <w:instrText xml:space="preserve"> ADDIN EN.CITE.DATA </w:instrText>
      </w:r>
      <w:r w:rsidR="00C013B9">
        <w:rPr>
          <w:rFonts w:ascii="Arial" w:hAnsi="Arial" w:cs="Arial"/>
          <w:color w:val="212121"/>
          <w:sz w:val="24"/>
          <w:szCs w:val="24"/>
          <w:shd w:val="clear" w:color="auto" w:fill="FFFFFF"/>
        </w:rPr>
      </w:r>
      <w:r w:rsidR="00C013B9">
        <w:rPr>
          <w:rFonts w:ascii="Arial" w:hAnsi="Arial" w:cs="Arial"/>
          <w:color w:val="212121"/>
          <w:sz w:val="24"/>
          <w:szCs w:val="24"/>
          <w:shd w:val="clear" w:color="auto" w:fill="FFFFFF"/>
        </w:rPr>
        <w:fldChar w:fldCharType="end"/>
      </w:r>
      <w:r w:rsidR="00475993" w:rsidRPr="00A23533">
        <w:rPr>
          <w:rFonts w:ascii="Arial" w:hAnsi="Arial" w:cs="Arial"/>
          <w:color w:val="212121"/>
          <w:sz w:val="24"/>
          <w:szCs w:val="24"/>
          <w:shd w:val="clear" w:color="auto" w:fill="FFFFFF"/>
        </w:rPr>
      </w:r>
      <w:r w:rsidR="00475993" w:rsidRPr="00A23533">
        <w:rPr>
          <w:rFonts w:ascii="Arial" w:hAnsi="Arial" w:cs="Arial"/>
          <w:color w:val="212121"/>
          <w:sz w:val="24"/>
          <w:szCs w:val="24"/>
          <w:shd w:val="clear" w:color="auto" w:fill="FFFFFF"/>
        </w:rPr>
        <w:fldChar w:fldCharType="separate"/>
      </w:r>
      <w:r w:rsidR="00C013B9">
        <w:rPr>
          <w:rFonts w:ascii="Arial" w:hAnsi="Arial" w:cs="Arial"/>
          <w:noProof/>
          <w:color w:val="212121"/>
          <w:sz w:val="24"/>
          <w:szCs w:val="24"/>
          <w:shd w:val="clear" w:color="auto" w:fill="FFFFFF"/>
        </w:rPr>
        <w:t>[4]</w:t>
      </w:r>
      <w:r w:rsidR="00475993" w:rsidRPr="00A23533">
        <w:rPr>
          <w:rFonts w:ascii="Arial" w:hAnsi="Arial" w:cs="Arial"/>
          <w:color w:val="212121"/>
          <w:sz w:val="24"/>
          <w:szCs w:val="24"/>
          <w:shd w:val="clear" w:color="auto" w:fill="FFFFFF"/>
        </w:rPr>
        <w:fldChar w:fldCharType="end"/>
      </w:r>
      <w:r w:rsidRPr="00A23533">
        <w:rPr>
          <w:rFonts w:ascii="Arial" w:hAnsi="Arial" w:cs="Arial"/>
          <w:color w:val="212121"/>
          <w:sz w:val="24"/>
          <w:szCs w:val="24"/>
          <w:shd w:val="clear" w:color="auto" w:fill="FFFFFF"/>
        </w:rPr>
        <w:t xml:space="preserve">. </w:t>
      </w:r>
      <w:r w:rsidR="002253A1">
        <w:rPr>
          <w:rFonts w:ascii="Arial" w:hAnsi="Arial" w:cs="Arial"/>
          <w:color w:val="212121"/>
          <w:sz w:val="24"/>
          <w:szCs w:val="24"/>
          <w:shd w:val="clear" w:color="auto" w:fill="FFFFFF"/>
        </w:rPr>
        <w:t xml:space="preserve">The </w:t>
      </w:r>
      <w:r w:rsidR="009B2C79">
        <w:rPr>
          <w:rFonts w:ascii="Arial" w:hAnsi="Arial" w:cs="Arial"/>
          <w:color w:val="212121"/>
          <w:sz w:val="24"/>
          <w:szCs w:val="24"/>
          <w:shd w:val="clear" w:color="auto" w:fill="FFFFFF"/>
        </w:rPr>
        <w:t>contribution of</w:t>
      </w:r>
      <w:r w:rsidRPr="00A23533">
        <w:rPr>
          <w:rFonts w:ascii="Arial" w:hAnsi="Arial" w:cs="Arial"/>
          <w:color w:val="212121"/>
          <w:sz w:val="24"/>
          <w:szCs w:val="24"/>
          <w:shd w:val="clear" w:color="auto" w:fill="FFFFFF"/>
        </w:rPr>
        <w:t xml:space="preserve"> non-bacterial </w:t>
      </w:r>
      <w:r w:rsidR="002253A1">
        <w:rPr>
          <w:rFonts w:ascii="Arial" w:hAnsi="Arial" w:cs="Arial"/>
          <w:color w:val="212121"/>
          <w:sz w:val="24"/>
          <w:szCs w:val="24"/>
          <w:shd w:val="clear" w:color="auto" w:fill="FFFFFF"/>
        </w:rPr>
        <w:t xml:space="preserve">members of the </w:t>
      </w:r>
      <w:r w:rsidRPr="00A23533">
        <w:rPr>
          <w:rFonts w:ascii="Arial" w:hAnsi="Arial" w:cs="Arial"/>
          <w:color w:val="212121"/>
          <w:sz w:val="24"/>
          <w:szCs w:val="24"/>
          <w:shd w:val="clear" w:color="auto" w:fill="FFFFFF"/>
        </w:rPr>
        <w:t xml:space="preserve">microbiome </w:t>
      </w:r>
      <w:r w:rsidR="009B2C79">
        <w:rPr>
          <w:rFonts w:ascii="Arial" w:hAnsi="Arial" w:cs="Arial"/>
          <w:color w:val="212121"/>
          <w:sz w:val="24"/>
          <w:szCs w:val="24"/>
          <w:shd w:val="clear" w:color="auto" w:fill="FFFFFF"/>
        </w:rPr>
        <w:t xml:space="preserve">to the gut metabolome </w:t>
      </w:r>
      <w:r w:rsidR="002253A1">
        <w:rPr>
          <w:rFonts w:ascii="Arial" w:hAnsi="Arial" w:cs="Arial"/>
          <w:color w:val="212121"/>
          <w:sz w:val="24"/>
          <w:szCs w:val="24"/>
          <w:shd w:val="clear" w:color="auto" w:fill="FFFFFF"/>
        </w:rPr>
        <w:t xml:space="preserve">is unclear. Fungi are </w:t>
      </w:r>
      <w:r w:rsidR="009B2C79">
        <w:rPr>
          <w:rFonts w:ascii="Arial" w:hAnsi="Arial" w:cs="Arial"/>
          <w:color w:val="212121"/>
          <w:sz w:val="24"/>
          <w:szCs w:val="24"/>
          <w:shd w:val="clear" w:color="auto" w:fill="FFFFFF"/>
        </w:rPr>
        <w:t xml:space="preserve">ubiquitous </w:t>
      </w:r>
      <w:r w:rsidR="00EB4EAF">
        <w:rPr>
          <w:rFonts w:ascii="Arial" w:hAnsi="Arial" w:cs="Arial"/>
          <w:color w:val="212121"/>
          <w:sz w:val="24"/>
          <w:szCs w:val="24"/>
          <w:shd w:val="clear" w:color="auto" w:fill="FFFFFF"/>
        </w:rPr>
        <w:t xml:space="preserve">and </w:t>
      </w:r>
      <w:r w:rsidR="0081414D">
        <w:rPr>
          <w:rFonts w:ascii="Arial" w:hAnsi="Arial" w:cs="Arial"/>
          <w:color w:val="212121"/>
          <w:sz w:val="24"/>
          <w:szCs w:val="24"/>
          <w:shd w:val="clear" w:color="auto" w:fill="FFFFFF"/>
        </w:rPr>
        <w:t xml:space="preserve">they </w:t>
      </w:r>
      <w:r w:rsidRPr="00A23533">
        <w:rPr>
          <w:rFonts w:ascii="Arial" w:hAnsi="Arial" w:cs="Arial"/>
          <w:color w:val="212121"/>
          <w:sz w:val="24"/>
          <w:szCs w:val="24"/>
          <w:shd w:val="clear" w:color="auto" w:fill="FFFFFF"/>
        </w:rPr>
        <w:t>may play a similar role</w:t>
      </w:r>
      <w:r w:rsidR="002253A1">
        <w:rPr>
          <w:rFonts w:ascii="Arial" w:hAnsi="Arial" w:cs="Arial"/>
          <w:color w:val="212121"/>
          <w:sz w:val="24"/>
          <w:szCs w:val="24"/>
          <w:shd w:val="clear" w:color="auto" w:fill="FFFFFF"/>
        </w:rPr>
        <w:t xml:space="preserve"> to bacteria</w:t>
      </w:r>
      <w:r w:rsidR="00CB54A1">
        <w:rPr>
          <w:rFonts w:ascii="Arial" w:hAnsi="Arial" w:cs="Arial"/>
          <w:color w:val="212121"/>
          <w:sz w:val="24"/>
          <w:szCs w:val="24"/>
          <w:shd w:val="clear" w:color="auto" w:fill="FFFFFF"/>
        </w:rPr>
        <w:t xml:space="preserve">. </w:t>
      </w:r>
      <w:r w:rsidR="002253A1">
        <w:rPr>
          <w:rFonts w:ascii="Arial" w:hAnsi="Arial" w:cs="Arial"/>
          <w:color w:val="212121"/>
          <w:sz w:val="24"/>
          <w:szCs w:val="24"/>
          <w:shd w:val="clear" w:color="auto" w:fill="FFFFFF"/>
        </w:rPr>
        <w:t>Inhalational e</w:t>
      </w:r>
      <w:r w:rsidR="00E05552" w:rsidRPr="00A23533">
        <w:rPr>
          <w:rFonts w:ascii="Arial" w:hAnsi="Arial" w:cs="Arial"/>
          <w:color w:val="212121"/>
          <w:sz w:val="24"/>
          <w:szCs w:val="24"/>
          <w:shd w:val="clear" w:color="auto" w:fill="FFFFFF"/>
        </w:rPr>
        <w:t>xposure to fungal volatile organic compounds</w:t>
      </w:r>
      <w:r w:rsidR="002253A1">
        <w:rPr>
          <w:rFonts w:ascii="Arial" w:hAnsi="Arial" w:cs="Arial"/>
          <w:color w:val="212121"/>
          <w:sz w:val="24"/>
          <w:szCs w:val="24"/>
          <w:shd w:val="clear" w:color="auto" w:fill="FFFFFF"/>
        </w:rPr>
        <w:t xml:space="preserve">, including </w:t>
      </w:r>
      <w:r w:rsidR="006959A3">
        <w:rPr>
          <w:rFonts w:ascii="Arial" w:hAnsi="Arial" w:cs="Arial"/>
          <w:color w:val="212121"/>
          <w:sz w:val="24"/>
          <w:szCs w:val="24"/>
          <w:shd w:val="clear" w:color="auto" w:fill="FFFFFF"/>
        </w:rPr>
        <w:t>1-</w:t>
      </w:r>
      <w:r w:rsidR="002253A1">
        <w:rPr>
          <w:rFonts w:ascii="Arial" w:hAnsi="Arial" w:cs="Arial"/>
          <w:color w:val="212121"/>
          <w:sz w:val="24"/>
          <w:szCs w:val="24"/>
          <w:shd w:val="clear" w:color="auto" w:fill="FFFFFF"/>
        </w:rPr>
        <w:t>octen-3-ol,</w:t>
      </w:r>
      <w:r w:rsidR="00E05552" w:rsidRPr="00A23533">
        <w:rPr>
          <w:rFonts w:ascii="Arial" w:hAnsi="Arial" w:cs="Arial"/>
          <w:color w:val="212121"/>
          <w:sz w:val="24"/>
          <w:szCs w:val="24"/>
          <w:shd w:val="clear" w:color="auto" w:fill="FFFFFF"/>
        </w:rPr>
        <w:t xml:space="preserve"> </w:t>
      </w:r>
      <w:r w:rsidR="00A760D2" w:rsidRPr="00A23533">
        <w:rPr>
          <w:rFonts w:ascii="Arial" w:hAnsi="Arial" w:cs="Arial"/>
          <w:color w:val="212121"/>
          <w:sz w:val="24"/>
          <w:szCs w:val="24"/>
          <w:shd w:val="clear" w:color="auto" w:fill="FFFFFF"/>
        </w:rPr>
        <w:t>induced dopaminergic cell loss and levodopa-responsive parkinsonism in animal models</w:t>
      </w:r>
      <w:r w:rsidR="00475993" w:rsidRPr="00A23533">
        <w:rPr>
          <w:rFonts w:ascii="Arial" w:hAnsi="Arial" w:cs="Arial"/>
          <w:color w:val="212121"/>
          <w:sz w:val="24"/>
          <w:szCs w:val="24"/>
          <w:shd w:val="clear" w:color="auto" w:fill="FFFFFF"/>
        </w:rPr>
        <w:t xml:space="preserve"> </w:t>
      </w:r>
      <w:r w:rsidR="00C013B9">
        <w:rPr>
          <w:rFonts w:ascii="Arial" w:hAnsi="Arial" w:cs="Arial"/>
          <w:color w:val="212121"/>
          <w:sz w:val="24"/>
          <w:szCs w:val="24"/>
          <w:shd w:val="clear" w:color="auto" w:fill="FFFFFF"/>
        </w:rPr>
        <w:fldChar w:fldCharType="begin"/>
      </w:r>
      <w:r w:rsidR="00C013B9">
        <w:rPr>
          <w:rFonts w:ascii="Arial" w:hAnsi="Arial" w:cs="Arial"/>
          <w:color w:val="212121"/>
          <w:sz w:val="24"/>
          <w:szCs w:val="24"/>
          <w:shd w:val="clear" w:color="auto" w:fill="FFFFFF"/>
        </w:rPr>
        <w:instrText xml:space="preserve"> ADDIN EN.CITE &lt;EndNote&gt;&lt;Cite&gt;&lt;Author&gt;Inamdar&lt;/Author&gt;&lt;Year&gt;2013&lt;/Year&gt;&lt;RecNum&gt;732&lt;/RecNum&gt;&lt;DisplayText&gt;[5]&lt;/DisplayText&gt;&lt;record&gt;&lt;rec-number&gt;732&lt;/rec-number&gt;&lt;foreign-keys&gt;&lt;key app="EN" db-id="292ve25dcf2tfye5s9gxsz94f9azp0vr2fdw" timestamp="1623780588"&gt;732&lt;/key&gt;&lt;/foreign-keys&gt;&lt;ref-type name="Journal Article"&gt;17&lt;/ref-type&gt;&lt;contributors&gt;&lt;authors&gt;&lt;author&gt;Inamdar, A. A.&lt;/author&gt;&lt;author&gt;Hossain, M. M.&lt;/author&gt;&lt;author&gt;Bernstein, A. I.&lt;/author&gt;&lt;author&gt;Miller, G. W.&lt;/author&gt;&lt;author&gt;Richardson, J. R.&lt;/author&gt;&lt;author&gt;Bennett, J. W.&lt;/author&gt;&lt;/authors&gt;&lt;/contributors&gt;&lt;auth-address&gt;Department of Plant Biology and Pathology, Rutgers, The State University of New Jersey, New Brunswick, NJ 08901.&lt;/auth-address&gt;&lt;titles&gt;&lt;title&gt;Fungal-derived semiochemical 1-octen-3-ol disrupts dopamine packaging and causes neurodegeneration&lt;/title&gt;&lt;secondary-title&gt;Proc Natl Acad Sci U S A&lt;/secondary-title&gt;&lt;/titles&gt;&lt;periodical&gt;&lt;full-title&gt;Proc Natl Acad Sci U S A&lt;/full-title&gt;&lt;/periodical&gt;&lt;pages&gt;19561-6&lt;/pages&gt;&lt;volume&gt;110&lt;/volume&gt;&lt;number&gt;48&lt;/number&gt;&lt;edition&gt;2013/11/13&lt;/edition&gt;&lt;keywords&gt;&lt;keyword&gt;Analysis of Variance&lt;/keyword&gt;&lt;keyword&gt;Animals&lt;/keyword&gt;&lt;keyword&gt;Chromatography, High Pressure Liquid&lt;/keyword&gt;&lt;keyword&gt;Dopamine/*metabolism&lt;/keyword&gt;&lt;keyword&gt;Dopaminergic Neurons/*drug effects&lt;/keyword&gt;&lt;keyword&gt;Drosophila&lt;/keyword&gt;&lt;keyword&gt;Microscopy, Confocal&lt;/keyword&gt;&lt;keyword&gt;Movement/drug effects&lt;/keyword&gt;&lt;keyword&gt;Nerve Degeneration/*chemically induced&lt;/keyword&gt;&lt;keyword&gt;Octanols/*toxicity&lt;/keyword&gt;&lt;keyword&gt;Pheromones/*toxicity&lt;/keyword&gt;&lt;keyword&gt;building-related illness&lt;/keyword&gt;&lt;keyword&gt;mold&lt;/keyword&gt;&lt;keyword&gt;mushroom alcohol&lt;/keyword&gt;&lt;/keywords&gt;&lt;dates&gt;&lt;year&gt;2013&lt;/year&gt;&lt;pub-dates&gt;&lt;date&gt;Nov 26&lt;/date&gt;&lt;/pub-dates&gt;&lt;/dates&gt;&lt;isbn&gt;0027-8424 (Print)&amp;#xD;0027-8424&lt;/isbn&gt;&lt;accession-num&gt;24218591&lt;/accession-num&gt;&lt;urls&gt;&lt;/urls&gt;&lt;custom2&gt;PMC3845153&lt;/custom2&gt;&lt;electronic-resource-num&gt;10.1073/pnas.1318830110&lt;/electronic-resource-num&gt;&lt;remote-database-provider&gt;NLM&lt;/remote-database-provider&gt;&lt;language&gt;eng&lt;/language&gt;&lt;/record&gt;&lt;/Cite&gt;&lt;/EndNote&gt;</w:instrText>
      </w:r>
      <w:r w:rsidR="00C013B9">
        <w:rPr>
          <w:rFonts w:ascii="Arial" w:hAnsi="Arial" w:cs="Arial"/>
          <w:color w:val="212121"/>
          <w:sz w:val="24"/>
          <w:szCs w:val="24"/>
          <w:shd w:val="clear" w:color="auto" w:fill="FFFFFF"/>
        </w:rPr>
        <w:fldChar w:fldCharType="separate"/>
      </w:r>
      <w:r w:rsidR="00C013B9">
        <w:rPr>
          <w:rFonts w:ascii="Arial" w:hAnsi="Arial" w:cs="Arial"/>
          <w:noProof/>
          <w:color w:val="212121"/>
          <w:sz w:val="24"/>
          <w:szCs w:val="24"/>
          <w:shd w:val="clear" w:color="auto" w:fill="FFFFFF"/>
        </w:rPr>
        <w:t>[5]</w:t>
      </w:r>
      <w:r w:rsidR="00C013B9">
        <w:rPr>
          <w:rFonts w:ascii="Arial" w:hAnsi="Arial" w:cs="Arial"/>
          <w:color w:val="212121"/>
          <w:sz w:val="24"/>
          <w:szCs w:val="24"/>
          <w:shd w:val="clear" w:color="auto" w:fill="FFFFFF"/>
        </w:rPr>
        <w:fldChar w:fldCharType="end"/>
      </w:r>
      <w:r w:rsidR="00C9432E">
        <w:rPr>
          <w:rFonts w:ascii="Arial" w:hAnsi="Arial" w:cs="Arial"/>
          <w:color w:val="212121"/>
          <w:sz w:val="24"/>
          <w:szCs w:val="24"/>
          <w:shd w:val="clear" w:color="auto" w:fill="FFFFFF"/>
        </w:rPr>
        <w:t xml:space="preserve"> suggesting that exposure to these metabolites may contribute to PD in humans</w:t>
      </w:r>
      <w:r w:rsidRPr="00A23533">
        <w:rPr>
          <w:rFonts w:ascii="Arial" w:hAnsi="Arial" w:cs="Arial"/>
          <w:color w:val="212121"/>
          <w:sz w:val="24"/>
          <w:szCs w:val="24"/>
          <w:shd w:val="clear" w:color="auto" w:fill="FFFFFF"/>
        </w:rPr>
        <w:t>.</w:t>
      </w:r>
      <w:r w:rsidR="002253A1">
        <w:rPr>
          <w:rFonts w:ascii="Arial" w:hAnsi="Arial" w:cs="Arial"/>
          <w:color w:val="212121"/>
          <w:sz w:val="24"/>
          <w:szCs w:val="24"/>
          <w:shd w:val="clear" w:color="auto" w:fill="FFFFFF"/>
        </w:rPr>
        <w:t xml:space="preserve"> The discovery of </w:t>
      </w:r>
      <w:r w:rsidR="006959A3">
        <w:rPr>
          <w:rFonts w:ascii="Arial" w:hAnsi="Arial" w:cs="Arial"/>
          <w:color w:val="212121"/>
          <w:sz w:val="24"/>
          <w:szCs w:val="24"/>
          <w:shd w:val="clear" w:color="auto" w:fill="FFFFFF"/>
        </w:rPr>
        <w:t>1-</w:t>
      </w:r>
      <w:r w:rsidR="002253A1">
        <w:rPr>
          <w:rFonts w:ascii="Arial" w:hAnsi="Arial" w:cs="Arial"/>
          <w:color w:val="212121"/>
          <w:sz w:val="24"/>
          <w:szCs w:val="24"/>
          <w:shd w:val="clear" w:color="auto" w:fill="FFFFFF"/>
        </w:rPr>
        <w:t xml:space="preserve">octen-3-ol in human faeces led us to </w:t>
      </w:r>
      <w:r w:rsidR="00BF407B">
        <w:rPr>
          <w:rFonts w:ascii="Arial" w:hAnsi="Arial" w:cs="Arial"/>
          <w:color w:val="212121"/>
          <w:sz w:val="24"/>
          <w:szCs w:val="24"/>
          <w:shd w:val="clear" w:color="auto" w:fill="FFFFFF"/>
        </w:rPr>
        <w:t xml:space="preserve">investigate </w:t>
      </w:r>
      <w:r w:rsidR="002253A1">
        <w:rPr>
          <w:rFonts w:ascii="Arial" w:hAnsi="Arial" w:cs="Arial"/>
          <w:color w:val="212121"/>
          <w:sz w:val="24"/>
          <w:szCs w:val="24"/>
          <w:shd w:val="clear" w:color="auto" w:fill="FFFFFF"/>
        </w:rPr>
        <w:t>fung</w:t>
      </w:r>
      <w:r w:rsidR="00BF407B">
        <w:rPr>
          <w:rFonts w:ascii="Arial" w:hAnsi="Arial" w:cs="Arial"/>
          <w:color w:val="212121"/>
          <w:sz w:val="24"/>
          <w:szCs w:val="24"/>
          <w:shd w:val="clear" w:color="auto" w:fill="FFFFFF"/>
        </w:rPr>
        <w:t>al</w:t>
      </w:r>
      <w:r w:rsidR="002253A1">
        <w:rPr>
          <w:rFonts w:ascii="Arial" w:hAnsi="Arial" w:cs="Arial"/>
          <w:color w:val="212121"/>
          <w:sz w:val="24"/>
          <w:szCs w:val="24"/>
          <w:shd w:val="clear" w:color="auto" w:fill="FFFFFF"/>
        </w:rPr>
        <w:t xml:space="preserve"> </w:t>
      </w:r>
      <w:r w:rsidR="00BF407B">
        <w:rPr>
          <w:rFonts w:ascii="Arial" w:hAnsi="Arial" w:cs="Arial"/>
          <w:color w:val="212121"/>
          <w:sz w:val="24"/>
          <w:szCs w:val="24"/>
          <w:shd w:val="clear" w:color="auto" w:fill="FFFFFF"/>
        </w:rPr>
        <w:t>metabolites in PD</w:t>
      </w:r>
      <w:r w:rsidR="009110D1">
        <w:rPr>
          <w:rFonts w:ascii="Arial" w:hAnsi="Arial" w:cs="Arial"/>
          <w:color w:val="212121"/>
          <w:sz w:val="24"/>
          <w:szCs w:val="24"/>
          <w:shd w:val="clear" w:color="auto" w:fill="FFFFFF"/>
        </w:rPr>
        <w:t xml:space="preserve"> </w:t>
      </w:r>
      <w:r w:rsidR="009110D1">
        <w:rPr>
          <w:rFonts w:ascii="Arial" w:hAnsi="Arial" w:cs="Arial"/>
          <w:color w:val="212121"/>
          <w:sz w:val="24"/>
          <w:szCs w:val="24"/>
          <w:shd w:val="clear" w:color="auto" w:fill="FFFFFF"/>
        </w:rPr>
        <w:fldChar w:fldCharType="begin"/>
      </w:r>
      <w:r w:rsidR="00C013B9">
        <w:rPr>
          <w:rFonts w:ascii="Arial" w:hAnsi="Arial" w:cs="Arial"/>
          <w:color w:val="212121"/>
          <w:sz w:val="24"/>
          <w:szCs w:val="24"/>
          <w:shd w:val="clear" w:color="auto" w:fill="FFFFFF"/>
        </w:rPr>
        <w:instrText xml:space="preserve"> ADDIN EN.CITE &lt;EndNote&gt;&lt;Cite&gt;&lt;Author&gt;Ahmed&lt;/Author&gt;&lt;Year&gt;2016&lt;/Year&gt;&lt;RecNum&gt;794&lt;/RecNum&gt;&lt;DisplayText&gt;[6]&lt;/DisplayText&gt;&lt;record&gt;&lt;rec-number&gt;794&lt;/rec-number&gt;&lt;foreign-keys&gt;&lt;key app="EN" db-id="292ve25dcf2tfye5s9gxsz94f9azp0vr2fdw" timestamp="1635420202"&gt;794&lt;/key&gt;&lt;/foreign-keys&gt;&lt;ref-type name="Journal Article"&gt;17&lt;/ref-type&gt;&lt;contributors&gt;&lt;authors&gt;&lt;author&gt;Ahmed, I.&lt;/author&gt;&lt;author&gt;Greenwood, R.&lt;/author&gt;&lt;author&gt;Costello, B.&lt;/author&gt;&lt;author&gt;Ratcliffe, N.&lt;/author&gt;&lt;author&gt;Probert, C. S.&lt;/author&gt;&lt;/authors&gt;&lt;/contributors&gt;&lt;auth-address&gt;Department of Gastroenterology, University Hospital Southampton, Southampton, UK.&amp;#xD;Department of Research and Development, Bristol Royal Infirmary, Bristol, UK.&amp;#xD;Institute of Biosensing Technology, University of the West of England, Bristol, UK.&amp;#xD;Gastroenterology Research Unit, Institute of Translational Medicine, University of Liverpool, Liverpool, UK.&lt;/auth-address&gt;&lt;titles&gt;&lt;title&gt;Investigation of faecal volatile organic metabolites as novel diagnostic biomarkers in inflammatory bowel disease&lt;/title&gt;&lt;secondary-title&gt;Aliment Pharmacol Ther&lt;/secondary-title&gt;&lt;/titles&gt;&lt;periodical&gt;&lt;full-title&gt;Aliment Pharmacol Ther&lt;/full-title&gt;&lt;/periodical&gt;&lt;pages&gt;596-611&lt;/pages&gt;&lt;volume&gt;43&lt;/volume&gt;&lt;number&gt;5&lt;/number&gt;&lt;edition&gt;2016/01/26&lt;/edition&gt;&lt;keywords&gt;&lt;keyword&gt;Adult&lt;/keyword&gt;&lt;keyword&gt;Biomarkers&lt;/keyword&gt;&lt;keyword&gt;Case-Control Studies&lt;/keyword&gt;&lt;keyword&gt;Colitis, Ulcerative/*diagnosis&lt;/keyword&gt;&lt;keyword&gt;Crohn Disease/*diagnosis&lt;/keyword&gt;&lt;keyword&gt;Feces/*chemistry&lt;/keyword&gt;&lt;keyword&gt;Female&lt;/keyword&gt;&lt;keyword&gt;Gas Chromatography-Mass Spectrometry&lt;/keyword&gt;&lt;keyword&gt;Humans&lt;/keyword&gt;&lt;keyword&gt;Male&lt;/keyword&gt;&lt;keyword&gt;Middle Aged&lt;/keyword&gt;&lt;keyword&gt;Volatile Organic Compounds/*pharmacokinetics&lt;/keyword&gt;&lt;/keywords&gt;&lt;dates&gt;&lt;year&gt;2016&lt;/year&gt;&lt;pub-dates&gt;&lt;date&gt;Mar&lt;/date&gt;&lt;/pub-dates&gt;&lt;/dates&gt;&lt;isbn&gt;0269-2813&lt;/isbn&gt;&lt;accession-num&gt;26806034&lt;/accession-num&gt;&lt;urls&gt;&lt;/urls&gt;&lt;electronic-resource-num&gt;10.1111/apt.13522&lt;/electronic-resource-num&gt;&lt;remote-database-provider&gt;NLM&lt;/remote-database-provider&gt;&lt;language&gt;eng&lt;/language&gt;&lt;/record&gt;&lt;/Cite&gt;&lt;/EndNote&gt;</w:instrText>
      </w:r>
      <w:r w:rsidR="009110D1">
        <w:rPr>
          <w:rFonts w:ascii="Arial" w:hAnsi="Arial" w:cs="Arial"/>
          <w:color w:val="212121"/>
          <w:sz w:val="24"/>
          <w:szCs w:val="24"/>
          <w:shd w:val="clear" w:color="auto" w:fill="FFFFFF"/>
        </w:rPr>
        <w:fldChar w:fldCharType="separate"/>
      </w:r>
      <w:r w:rsidR="00C013B9">
        <w:rPr>
          <w:rFonts w:ascii="Arial" w:hAnsi="Arial" w:cs="Arial"/>
          <w:noProof/>
          <w:color w:val="212121"/>
          <w:sz w:val="24"/>
          <w:szCs w:val="24"/>
          <w:shd w:val="clear" w:color="auto" w:fill="FFFFFF"/>
        </w:rPr>
        <w:t>[6]</w:t>
      </w:r>
      <w:r w:rsidR="009110D1">
        <w:rPr>
          <w:rFonts w:ascii="Arial" w:hAnsi="Arial" w:cs="Arial"/>
          <w:color w:val="212121"/>
          <w:sz w:val="24"/>
          <w:szCs w:val="24"/>
          <w:shd w:val="clear" w:color="auto" w:fill="FFFFFF"/>
        </w:rPr>
        <w:fldChar w:fldCharType="end"/>
      </w:r>
      <w:r w:rsidR="00BF407B">
        <w:rPr>
          <w:rFonts w:ascii="Arial" w:hAnsi="Arial" w:cs="Arial"/>
          <w:color w:val="212121"/>
          <w:sz w:val="24"/>
          <w:szCs w:val="24"/>
          <w:shd w:val="clear" w:color="auto" w:fill="FFFFFF"/>
        </w:rPr>
        <w:t xml:space="preserve">. </w:t>
      </w:r>
      <w:r w:rsidRPr="00A23533">
        <w:rPr>
          <w:rFonts w:ascii="Arial" w:hAnsi="Arial" w:cs="Arial"/>
          <w:color w:val="212121"/>
          <w:sz w:val="24"/>
          <w:szCs w:val="24"/>
          <w:shd w:val="clear" w:color="auto" w:fill="FFFFFF"/>
        </w:rPr>
        <w:t xml:space="preserve"> </w:t>
      </w:r>
      <w:r w:rsidR="009E44AA" w:rsidRPr="00A23533">
        <w:rPr>
          <w:rFonts w:ascii="Arial" w:hAnsi="Arial" w:cs="Arial"/>
          <w:color w:val="212121"/>
          <w:sz w:val="24"/>
          <w:szCs w:val="24"/>
          <w:shd w:val="clear" w:color="auto" w:fill="FFFFFF"/>
        </w:rPr>
        <w:t>Here</w:t>
      </w:r>
      <w:r w:rsidRPr="00A23533">
        <w:rPr>
          <w:rFonts w:ascii="Arial" w:hAnsi="Arial" w:cs="Arial"/>
          <w:color w:val="212121"/>
          <w:sz w:val="24"/>
          <w:szCs w:val="24"/>
          <w:shd w:val="clear" w:color="auto" w:fill="FFFFFF"/>
        </w:rPr>
        <w:t xml:space="preserve">, we </w:t>
      </w:r>
      <w:r w:rsidR="009E44AA" w:rsidRPr="00A23533">
        <w:rPr>
          <w:rFonts w:ascii="Arial" w:hAnsi="Arial" w:cs="Arial"/>
          <w:color w:val="212121"/>
          <w:sz w:val="24"/>
          <w:szCs w:val="24"/>
          <w:shd w:val="clear" w:color="auto" w:fill="FFFFFF"/>
        </w:rPr>
        <w:t xml:space="preserve">report </w:t>
      </w:r>
      <w:r w:rsidRPr="00A23533">
        <w:rPr>
          <w:rFonts w:ascii="Arial" w:hAnsi="Arial" w:cs="Arial"/>
          <w:color w:val="212121"/>
          <w:sz w:val="24"/>
          <w:szCs w:val="24"/>
          <w:shd w:val="clear" w:color="auto" w:fill="FFFFFF"/>
        </w:rPr>
        <w:t xml:space="preserve">the faecal mycobiome and metabolite alterations </w:t>
      </w:r>
      <w:r w:rsidR="009E44AA" w:rsidRPr="00A23533">
        <w:rPr>
          <w:rFonts w:ascii="Arial" w:hAnsi="Arial" w:cs="Arial"/>
          <w:color w:val="212121"/>
          <w:sz w:val="24"/>
          <w:szCs w:val="24"/>
          <w:shd w:val="clear" w:color="auto" w:fill="FFFFFF"/>
        </w:rPr>
        <w:t xml:space="preserve">in PD patients </w:t>
      </w:r>
      <w:r w:rsidR="00AC293B" w:rsidRPr="00A23533">
        <w:rPr>
          <w:rFonts w:ascii="Arial" w:hAnsi="Arial" w:cs="Arial"/>
          <w:color w:val="212121"/>
          <w:sz w:val="24"/>
          <w:szCs w:val="24"/>
          <w:shd w:val="clear" w:color="auto" w:fill="FFFFFF"/>
        </w:rPr>
        <w:t xml:space="preserve">after </w:t>
      </w:r>
      <w:r w:rsidRPr="00A23533">
        <w:rPr>
          <w:rFonts w:ascii="Arial" w:hAnsi="Arial" w:cs="Arial"/>
          <w:color w:val="212121"/>
          <w:sz w:val="24"/>
          <w:szCs w:val="24"/>
          <w:shd w:val="clear" w:color="auto" w:fill="FFFFFF"/>
        </w:rPr>
        <w:t xml:space="preserve">analysing volatile organic compounds (VOC) and highly-conserved fungal rRNA in faecal samples. </w:t>
      </w:r>
      <w:r w:rsidRPr="00A23533">
        <w:rPr>
          <w:rFonts w:ascii="Arial" w:hAnsi="Arial" w:cs="Arial"/>
          <w:bCs/>
          <w:sz w:val="24"/>
          <w:szCs w:val="24"/>
        </w:rPr>
        <w:t xml:space="preserve">    </w:t>
      </w:r>
    </w:p>
    <w:p w14:paraId="29144E10" w14:textId="77777777" w:rsidR="00327F0C" w:rsidRPr="00A23533" w:rsidRDefault="00327F0C" w:rsidP="00F83F44">
      <w:pPr>
        <w:spacing w:line="480" w:lineRule="auto"/>
        <w:rPr>
          <w:rFonts w:ascii="Arial" w:hAnsi="Arial" w:cs="Arial"/>
          <w:sz w:val="24"/>
          <w:szCs w:val="24"/>
        </w:rPr>
      </w:pPr>
    </w:p>
    <w:p w14:paraId="48DAAE54" w14:textId="60E0B190" w:rsidR="00D87FD1" w:rsidRPr="00F52A73" w:rsidRDefault="00CB54A1" w:rsidP="00F52A73">
      <w:pPr>
        <w:spacing w:line="480" w:lineRule="auto"/>
        <w:rPr>
          <w:rFonts w:ascii="Arial" w:eastAsia="Times New Roman" w:hAnsi="Arial" w:cs="Arial"/>
          <w:b/>
          <w:color w:val="1F3864" w:themeColor="accent1" w:themeShade="80"/>
          <w:sz w:val="24"/>
          <w:szCs w:val="24"/>
          <w:lang w:eastAsia="en-GB"/>
        </w:rPr>
      </w:pPr>
      <w:r w:rsidRPr="00CB54A1">
        <w:rPr>
          <w:rFonts w:ascii="Arial" w:hAnsi="Arial" w:cs="Arial"/>
          <w:bCs/>
        </w:rPr>
        <w:t>METHODS</w:t>
      </w:r>
    </w:p>
    <w:p w14:paraId="6416957C" w14:textId="77777777" w:rsidR="00AD1518" w:rsidRPr="00AD1518" w:rsidRDefault="00AD1518" w:rsidP="00F83F44">
      <w:pPr>
        <w:spacing w:line="480" w:lineRule="auto"/>
        <w:rPr>
          <w:rFonts w:ascii="Arial" w:hAnsi="Arial" w:cs="Arial"/>
          <w:b/>
          <w:bCs/>
          <w:sz w:val="24"/>
          <w:szCs w:val="24"/>
        </w:rPr>
      </w:pPr>
      <w:r w:rsidRPr="00AD1518">
        <w:rPr>
          <w:rFonts w:ascii="Arial" w:hAnsi="Arial" w:cs="Arial"/>
          <w:b/>
          <w:bCs/>
          <w:sz w:val="24"/>
          <w:szCs w:val="24"/>
        </w:rPr>
        <w:t>Participants and study design</w:t>
      </w:r>
    </w:p>
    <w:p w14:paraId="05AD1D10" w14:textId="3C23D385" w:rsidR="00C533B5" w:rsidRDefault="00D87FD1" w:rsidP="00F83F44">
      <w:pPr>
        <w:spacing w:line="480" w:lineRule="auto"/>
        <w:rPr>
          <w:rFonts w:ascii="Arial" w:hAnsi="Arial" w:cs="Arial"/>
          <w:sz w:val="24"/>
          <w:szCs w:val="24"/>
        </w:rPr>
      </w:pPr>
      <w:bookmarkStart w:id="3" w:name="_Hlk86327853"/>
      <w:r w:rsidRPr="00A23533">
        <w:rPr>
          <w:rFonts w:ascii="Arial" w:hAnsi="Arial" w:cs="Arial"/>
          <w:sz w:val="24"/>
          <w:szCs w:val="24"/>
        </w:rPr>
        <w:t xml:space="preserve">35 </w:t>
      </w:r>
      <w:r w:rsidR="002428A0" w:rsidRPr="00A23533">
        <w:rPr>
          <w:rFonts w:ascii="Arial" w:hAnsi="Arial" w:cs="Arial"/>
          <w:sz w:val="24"/>
          <w:szCs w:val="24"/>
        </w:rPr>
        <w:t xml:space="preserve">patients </w:t>
      </w:r>
      <w:r w:rsidR="00B80154" w:rsidRPr="00A23533">
        <w:rPr>
          <w:rFonts w:ascii="Arial" w:hAnsi="Arial" w:cs="Arial"/>
          <w:sz w:val="24"/>
          <w:szCs w:val="24"/>
        </w:rPr>
        <w:t xml:space="preserve">with PD </w:t>
      </w:r>
      <w:r w:rsidR="006A3AD3" w:rsidRPr="00A23533">
        <w:rPr>
          <w:rFonts w:ascii="Arial" w:hAnsi="Arial" w:cs="Arial"/>
          <w:sz w:val="24"/>
          <w:szCs w:val="24"/>
        </w:rPr>
        <w:t xml:space="preserve">diagnosed </w:t>
      </w:r>
      <w:r w:rsidR="00B80154" w:rsidRPr="00A23533">
        <w:rPr>
          <w:rFonts w:ascii="Arial" w:hAnsi="Arial" w:cs="Arial"/>
          <w:sz w:val="24"/>
          <w:szCs w:val="24"/>
        </w:rPr>
        <w:t xml:space="preserve">according to clinical criteria </w:t>
      </w:r>
      <w:r w:rsidR="00CA6D82" w:rsidRPr="00A23533">
        <w:rPr>
          <w:rFonts w:ascii="Arial" w:hAnsi="Arial" w:cs="Arial"/>
          <w:sz w:val="24"/>
          <w:szCs w:val="24"/>
        </w:rPr>
        <w:fldChar w:fldCharType="begin"/>
      </w:r>
      <w:r w:rsidR="00C013B9">
        <w:rPr>
          <w:rFonts w:ascii="Arial" w:hAnsi="Arial" w:cs="Arial"/>
          <w:sz w:val="24"/>
          <w:szCs w:val="24"/>
        </w:rPr>
        <w:instrText xml:space="preserve"> ADDIN EN.CITE &lt;EndNote&gt;&lt;Cite&gt;&lt;Author&gt;Hughes&lt;/Author&gt;&lt;Year&gt;2001&lt;/Year&gt;&lt;RecNum&gt;55&lt;/RecNum&gt;&lt;DisplayText&gt;[7]&lt;/DisplayText&gt;&lt;record&gt;&lt;rec-number&gt;55&lt;/rec-number&gt;&lt;foreign-keys&gt;&lt;key app="EN" db-id="292ve25dcf2tfye5s9gxsz94f9azp0vr2fdw" timestamp="0"&gt;55&lt;/key&gt;&lt;/foreign-keys&gt;&lt;ref-type name="Journal Article"&gt;17&lt;/ref-type&gt;&lt;contributors&gt;&lt;authors&gt;&lt;author&gt;Hughes, A. J.&lt;/author&gt;&lt;author&gt;Daniel, S. E.&lt;/author&gt;&lt;author&gt;Lees, A. J.&lt;/author&gt;&lt;/authors&gt;&lt;/contributors&gt;&lt;auth-address&gt;United Kingdom Parkinson&amp;apos;s Disease Society Brain Research Centre, Institute of Neurology, London, UK.&lt;/auth-address&gt;&lt;titles&gt;&lt;title&gt;Improved accuracy of clinical diagnosis of Lewy body Parkinson&amp;apos;s disease&lt;/title&gt;&lt;secondary-title&gt;Neurology&lt;/secondary-title&gt;&lt;alt-title&gt;Neurology&lt;/alt-title&gt;&lt;/titles&gt;&lt;periodical&gt;&lt;full-title&gt;Neurology&lt;/full-title&gt;&lt;/periodical&gt;&lt;alt-periodical&gt;&lt;full-title&gt;Neurology&lt;/full-title&gt;&lt;/alt-periodical&gt;&lt;pages&gt;1497-9&lt;/pages&gt;&lt;volume&gt;57&lt;/volume&gt;&lt;number&gt;8&lt;/number&gt;&lt;edition&gt;2001/10/24&lt;/edition&gt;&lt;keywords&gt;&lt;keyword&gt;Adult&lt;/keyword&gt;&lt;keyword&gt;Aged&lt;/keyword&gt;&lt;keyword&gt;Aged, 80 and over&lt;/keyword&gt;&lt;keyword&gt;Diagnosis, Differential&lt;/keyword&gt;&lt;keyword&gt;*Diagnostic Errors&lt;/keyword&gt;&lt;keyword&gt;Encephalitis/diagnosis&lt;/keyword&gt;&lt;keyword&gt;Female&lt;/keyword&gt;&lt;keyword&gt;Humans&lt;/keyword&gt;&lt;keyword&gt;Male&lt;/keyword&gt;&lt;keyword&gt;Middle Aged&lt;/keyword&gt;&lt;keyword&gt;Multiple System Atrophy/diagnosis&lt;/keyword&gt;&lt;keyword&gt;Parkinson Disease/*diagnosis&lt;/keyword&gt;&lt;keyword&gt;Supranuclear Palsy, Progressive/diagnosis&lt;/keyword&gt;&lt;/keywords&gt;&lt;dates&gt;&lt;year&gt;2001&lt;/year&gt;&lt;pub-dates&gt;&lt;date&gt;Oct 23&lt;/date&gt;&lt;/pub-dates&gt;&lt;/dates&gt;&lt;isbn&gt;0028-3878 (Print)&amp;#xD;0028-3878&lt;/isbn&gt;&lt;accession-num&gt;11673599&lt;/accession-num&gt;&lt;urls&gt;&lt;/urls&gt;&lt;remote-database-provider&gt;NLM&lt;/remote-database-provider&gt;&lt;language&gt;eng&lt;/language&gt;&lt;/record&gt;&lt;/Cite&gt;&lt;/EndNote&gt;</w:instrText>
      </w:r>
      <w:r w:rsidR="00CA6D82" w:rsidRPr="00A23533">
        <w:rPr>
          <w:rFonts w:ascii="Arial" w:hAnsi="Arial" w:cs="Arial"/>
          <w:sz w:val="24"/>
          <w:szCs w:val="24"/>
        </w:rPr>
        <w:fldChar w:fldCharType="separate"/>
      </w:r>
      <w:r w:rsidR="00C013B9">
        <w:rPr>
          <w:rFonts w:ascii="Arial" w:hAnsi="Arial" w:cs="Arial"/>
          <w:noProof/>
          <w:sz w:val="24"/>
          <w:szCs w:val="24"/>
        </w:rPr>
        <w:t>[7]</w:t>
      </w:r>
      <w:r w:rsidR="00CA6D82" w:rsidRPr="00A23533">
        <w:rPr>
          <w:rFonts w:ascii="Arial" w:hAnsi="Arial" w:cs="Arial"/>
          <w:sz w:val="24"/>
          <w:szCs w:val="24"/>
        </w:rPr>
        <w:fldChar w:fldCharType="end"/>
      </w:r>
      <w:r w:rsidR="00CB54A1">
        <w:rPr>
          <w:rFonts w:ascii="Arial" w:hAnsi="Arial" w:cs="Arial"/>
          <w:sz w:val="24"/>
          <w:szCs w:val="24"/>
        </w:rPr>
        <w:t xml:space="preserve"> </w:t>
      </w:r>
      <w:r w:rsidR="00CB54A1" w:rsidRPr="00A23533">
        <w:rPr>
          <w:rFonts w:ascii="Arial" w:hAnsi="Arial" w:cs="Arial"/>
          <w:sz w:val="24"/>
          <w:szCs w:val="24"/>
        </w:rPr>
        <w:t xml:space="preserve">were </w:t>
      </w:r>
      <w:r w:rsidR="00AD1518">
        <w:rPr>
          <w:rFonts w:ascii="Arial" w:hAnsi="Arial" w:cs="Arial"/>
          <w:sz w:val="24"/>
          <w:szCs w:val="24"/>
        </w:rPr>
        <w:t xml:space="preserve">prospectively </w:t>
      </w:r>
      <w:r w:rsidR="00CB54A1" w:rsidRPr="00A23533">
        <w:rPr>
          <w:rFonts w:ascii="Arial" w:hAnsi="Arial" w:cs="Arial"/>
          <w:sz w:val="24"/>
          <w:szCs w:val="24"/>
        </w:rPr>
        <w:t>recruited from a specialist clinic at the National Hospital for Neurology in London between 2016-2018</w:t>
      </w:r>
      <w:r w:rsidR="00CB54A1">
        <w:rPr>
          <w:rFonts w:ascii="Arial" w:hAnsi="Arial" w:cs="Arial"/>
          <w:sz w:val="24"/>
          <w:szCs w:val="24"/>
        </w:rPr>
        <w:t>.</w:t>
      </w:r>
      <w:r w:rsidR="00CB54A1" w:rsidRPr="00A23533">
        <w:rPr>
          <w:rFonts w:ascii="Arial" w:hAnsi="Arial" w:cs="Arial"/>
          <w:sz w:val="24"/>
          <w:szCs w:val="24"/>
        </w:rPr>
        <w:t xml:space="preserve"> </w:t>
      </w:r>
      <w:r w:rsidR="005252D0" w:rsidRPr="00A23533">
        <w:rPr>
          <w:rFonts w:ascii="Arial" w:hAnsi="Arial" w:cs="Arial"/>
          <w:sz w:val="24"/>
          <w:szCs w:val="24"/>
        </w:rPr>
        <w:t>Severity of parkinsonism and constipation w</w:t>
      </w:r>
      <w:r w:rsidR="006A3AD3" w:rsidRPr="00A23533">
        <w:rPr>
          <w:rFonts w:ascii="Arial" w:hAnsi="Arial" w:cs="Arial"/>
          <w:sz w:val="24"/>
          <w:szCs w:val="24"/>
        </w:rPr>
        <w:t>ere</w:t>
      </w:r>
      <w:r w:rsidR="005252D0" w:rsidRPr="00A23533">
        <w:rPr>
          <w:rFonts w:ascii="Arial" w:hAnsi="Arial" w:cs="Arial"/>
          <w:sz w:val="24"/>
          <w:szCs w:val="24"/>
        </w:rPr>
        <w:t xml:space="preserve"> evaluated using validated </w:t>
      </w:r>
      <w:r w:rsidR="0083589C" w:rsidRPr="00A23533">
        <w:rPr>
          <w:rFonts w:ascii="Arial" w:hAnsi="Arial" w:cs="Arial"/>
          <w:sz w:val="24"/>
          <w:szCs w:val="24"/>
        </w:rPr>
        <w:t xml:space="preserve">clinical </w:t>
      </w:r>
      <w:r w:rsidR="005252D0" w:rsidRPr="00A23533">
        <w:rPr>
          <w:rFonts w:ascii="Arial" w:hAnsi="Arial" w:cs="Arial"/>
          <w:sz w:val="24"/>
          <w:szCs w:val="24"/>
        </w:rPr>
        <w:t>scales</w:t>
      </w:r>
      <w:r w:rsidR="00BF078C" w:rsidRPr="00A23533">
        <w:rPr>
          <w:rFonts w:ascii="Arial" w:hAnsi="Arial" w:cs="Arial"/>
          <w:sz w:val="24"/>
          <w:szCs w:val="24"/>
        </w:rPr>
        <w:t xml:space="preserve"> (</w:t>
      </w:r>
      <w:r w:rsidR="003A5F51" w:rsidRPr="00A23533">
        <w:rPr>
          <w:rFonts w:ascii="Arial" w:hAnsi="Arial" w:cs="Arial"/>
          <w:sz w:val="24"/>
          <w:szCs w:val="24"/>
        </w:rPr>
        <w:t>S</w:t>
      </w:r>
      <w:r w:rsidR="00BF078C" w:rsidRPr="00A23533">
        <w:rPr>
          <w:rFonts w:ascii="Arial" w:hAnsi="Arial" w:cs="Arial"/>
          <w:sz w:val="24"/>
          <w:szCs w:val="24"/>
        </w:rPr>
        <w:t xml:space="preserve">upplementary </w:t>
      </w:r>
      <w:r w:rsidR="003A5F51" w:rsidRPr="00A23533">
        <w:rPr>
          <w:rFonts w:ascii="Arial" w:hAnsi="Arial" w:cs="Arial"/>
          <w:sz w:val="24"/>
          <w:szCs w:val="24"/>
        </w:rPr>
        <w:t>T</w:t>
      </w:r>
      <w:r w:rsidR="00BF078C" w:rsidRPr="00A23533">
        <w:rPr>
          <w:rFonts w:ascii="Arial" w:hAnsi="Arial" w:cs="Arial"/>
          <w:sz w:val="24"/>
          <w:szCs w:val="24"/>
        </w:rPr>
        <w:t>able 1)</w:t>
      </w:r>
      <w:r w:rsidR="00CB54A1">
        <w:rPr>
          <w:rFonts w:ascii="Arial" w:hAnsi="Arial" w:cs="Arial"/>
          <w:sz w:val="24"/>
          <w:szCs w:val="24"/>
        </w:rPr>
        <w:t xml:space="preserve"> </w:t>
      </w:r>
      <w:r w:rsidR="007616C0" w:rsidRPr="00A23533">
        <w:rPr>
          <w:rFonts w:ascii="Arial" w:hAnsi="Arial" w:cs="Arial"/>
          <w:sz w:val="24"/>
          <w:szCs w:val="24"/>
        </w:rPr>
        <w:fldChar w:fldCharType="begin"/>
      </w:r>
      <w:r w:rsidR="00C013B9">
        <w:rPr>
          <w:rFonts w:ascii="Arial" w:hAnsi="Arial" w:cs="Arial"/>
          <w:sz w:val="24"/>
          <w:szCs w:val="24"/>
        </w:rPr>
        <w:instrText xml:space="preserve"> ADDIN EN.CITE &lt;EndNote&gt;&lt;Cite&gt;&lt;Author&gt;Frank&lt;/Author&gt;&lt;Year&gt;1999&lt;/Year&gt;&lt;RecNum&gt;589&lt;/RecNum&gt;&lt;DisplayText&gt;[8]&lt;/DisplayText&gt;&lt;record&gt;&lt;rec-number&gt;589&lt;/rec-number&gt;&lt;foreign-keys&gt;&lt;key app="EN" db-id="292ve25dcf2tfye5s9gxsz94f9azp0vr2fdw" timestamp="0"&gt;589&lt;/key&gt;&lt;/foreign-keys&gt;&lt;ref-type name="Journal Article"&gt;17&lt;/ref-type&gt;&lt;contributors&gt;&lt;authors&gt;&lt;author&gt;Frank, L.&lt;/author&gt;&lt;author&gt;Kleinman, L.&lt;/author&gt;&lt;author&gt;Farup, C.&lt;/author&gt;&lt;author&gt;Taylor, L.&lt;/author&gt;&lt;author&gt;Miner, P., Jr.&lt;/author&gt;&lt;/authors&gt;&lt;/contributors&gt;&lt;auth-address&gt;Center for Health Outcomes Research, MEDTAP International, Inc., and MEDTAP Systems, LLC, Bethesda, Maryland 20814, USA.&lt;/auth-address&gt;&lt;titles&gt;&lt;title&gt;Psychometric validation of a constipation symptom assessment questionnaire&lt;/title&gt;&lt;secondary-title&gt;Scand J Gastroenterol&lt;/secondary-title&gt;&lt;alt-title&gt;Scandinavian journal of gastroenterology&lt;/alt-title&gt;&lt;/titles&gt;&lt;pages&gt;870-7&lt;/pages&gt;&lt;volume&gt;34&lt;/volume&gt;&lt;number&gt;9&lt;/number&gt;&lt;edition&gt;1999/10/16&lt;/edition&gt;&lt;keywords&gt;&lt;keyword&gt;Adolescent&lt;/keyword&gt;&lt;keyword&gt;Adult&lt;/keyword&gt;&lt;keyword&gt;Aged&lt;/keyword&gt;&lt;keyword&gt;Chronic Disease&lt;/keyword&gt;&lt;keyword&gt;*Constipation/diagnosis/therapy&lt;/keyword&gt;&lt;keyword&gt;Dietary Fiber/therapeutic use&lt;/keyword&gt;&lt;keyword&gt;Factor Analysis, Statistical&lt;/keyword&gt;&lt;keyword&gt;Female&lt;/keyword&gt;&lt;keyword&gt;Humans&lt;/keyword&gt;&lt;keyword&gt;Magnesium/therapeutic use&lt;/keyword&gt;&lt;keyword&gt;Male&lt;/keyword&gt;&lt;keyword&gt;Middle Aged&lt;/keyword&gt;&lt;keyword&gt;Psychometrics&lt;/keyword&gt;&lt;keyword&gt;Reproducibility of Results&lt;/keyword&gt;&lt;keyword&gt;Statistics, Nonparametric&lt;/keyword&gt;&lt;keyword&gt;*Surveys and Questionnaires&lt;/keyword&gt;&lt;/keywords&gt;&lt;dates&gt;&lt;year&gt;1999&lt;/year&gt;&lt;pub-dates&gt;&lt;date&gt;Sep&lt;/date&gt;&lt;/pub-dates&gt;&lt;/dates&gt;&lt;isbn&gt;0036-5521 (Print)&amp;#xD;0036-5521&lt;/isbn&gt;&lt;accession-num&gt;10522604&lt;/accession-num&gt;&lt;urls&gt;&lt;/urls&gt;&lt;remote-database-provider&gt;NLM&lt;/remote-database-provider&gt;&lt;language&gt;eng&lt;/language&gt;&lt;/record&gt;&lt;/Cite&gt;&lt;/EndNote&gt;</w:instrText>
      </w:r>
      <w:r w:rsidR="007616C0" w:rsidRPr="00A23533">
        <w:rPr>
          <w:rFonts w:ascii="Arial" w:hAnsi="Arial" w:cs="Arial"/>
          <w:sz w:val="24"/>
          <w:szCs w:val="24"/>
        </w:rPr>
        <w:fldChar w:fldCharType="separate"/>
      </w:r>
      <w:r w:rsidR="00C013B9">
        <w:rPr>
          <w:rFonts w:ascii="Arial" w:hAnsi="Arial" w:cs="Arial"/>
          <w:noProof/>
          <w:sz w:val="24"/>
          <w:szCs w:val="24"/>
        </w:rPr>
        <w:t>[8]</w:t>
      </w:r>
      <w:r w:rsidR="007616C0" w:rsidRPr="00A23533">
        <w:rPr>
          <w:rFonts w:ascii="Arial" w:hAnsi="Arial" w:cs="Arial"/>
          <w:sz w:val="24"/>
          <w:szCs w:val="24"/>
        </w:rPr>
        <w:fldChar w:fldCharType="end"/>
      </w:r>
      <w:r w:rsidR="005252D0" w:rsidRPr="00A23533">
        <w:rPr>
          <w:rFonts w:ascii="Arial" w:hAnsi="Arial" w:cs="Arial"/>
          <w:sz w:val="24"/>
          <w:szCs w:val="24"/>
        </w:rPr>
        <w:t xml:space="preserve">. </w:t>
      </w:r>
      <w:r w:rsidR="00A94BED" w:rsidRPr="00A23533">
        <w:rPr>
          <w:rFonts w:ascii="Arial" w:hAnsi="Arial" w:cs="Arial"/>
          <w:sz w:val="24"/>
          <w:szCs w:val="24"/>
        </w:rPr>
        <w:t>There were two control group</w:t>
      </w:r>
      <w:r w:rsidR="001C0574" w:rsidRPr="00A23533">
        <w:rPr>
          <w:rFonts w:ascii="Arial" w:hAnsi="Arial" w:cs="Arial"/>
          <w:sz w:val="24"/>
          <w:szCs w:val="24"/>
        </w:rPr>
        <w:t>s</w:t>
      </w:r>
      <w:r w:rsidR="006959A3">
        <w:rPr>
          <w:rFonts w:ascii="Arial" w:hAnsi="Arial" w:cs="Arial"/>
          <w:sz w:val="24"/>
          <w:szCs w:val="24"/>
        </w:rPr>
        <w:t xml:space="preserve"> </w:t>
      </w:r>
      <w:r w:rsidR="00AC293B" w:rsidRPr="00A23533">
        <w:rPr>
          <w:rFonts w:ascii="Arial" w:hAnsi="Arial" w:cs="Arial"/>
          <w:sz w:val="24"/>
          <w:szCs w:val="24"/>
        </w:rPr>
        <w:t xml:space="preserve">with </w:t>
      </w:r>
      <w:r w:rsidR="00CA6D82" w:rsidRPr="00A23533">
        <w:rPr>
          <w:rFonts w:ascii="Arial" w:hAnsi="Arial" w:cs="Arial"/>
          <w:sz w:val="24"/>
          <w:szCs w:val="24"/>
        </w:rPr>
        <w:t xml:space="preserve">no </w:t>
      </w:r>
      <w:r w:rsidR="00AC293B" w:rsidRPr="00A23533">
        <w:rPr>
          <w:rFonts w:ascii="Arial" w:hAnsi="Arial" w:cs="Arial"/>
          <w:sz w:val="24"/>
          <w:szCs w:val="24"/>
        </w:rPr>
        <w:t>known neurological or gastrointestinal pathology</w:t>
      </w:r>
      <w:r w:rsidR="00632FDF" w:rsidRPr="00A23533">
        <w:rPr>
          <w:rFonts w:ascii="Arial" w:hAnsi="Arial" w:cs="Arial"/>
          <w:sz w:val="24"/>
          <w:szCs w:val="24"/>
        </w:rPr>
        <w:t xml:space="preserve">. </w:t>
      </w:r>
      <w:bookmarkStart w:id="4" w:name="_Hlk40274479"/>
      <w:r w:rsidR="001A0ADB">
        <w:rPr>
          <w:rFonts w:ascii="Arial" w:hAnsi="Arial" w:cs="Arial"/>
          <w:sz w:val="24"/>
          <w:szCs w:val="24"/>
        </w:rPr>
        <w:t>The primary control group were</w:t>
      </w:r>
      <w:r w:rsidR="000B4A48">
        <w:rPr>
          <w:rFonts w:ascii="Arial" w:hAnsi="Arial" w:cs="Arial"/>
          <w:sz w:val="24"/>
          <w:szCs w:val="24"/>
        </w:rPr>
        <w:t xml:space="preserve"> healthy </w:t>
      </w:r>
      <w:r w:rsidR="007B04EE">
        <w:rPr>
          <w:rFonts w:ascii="Arial" w:hAnsi="Arial" w:cs="Arial"/>
          <w:sz w:val="24"/>
          <w:szCs w:val="24"/>
        </w:rPr>
        <w:t>individuals</w:t>
      </w:r>
      <w:r w:rsidR="000B4A48">
        <w:rPr>
          <w:rFonts w:ascii="Arial" w:hAnsi="Arial" w:cs="Arial"/>
          <w:sz w:val="24"/>
          <w:szCs w:val="24"/>
        </w:rPr>
        <w:t xml:space="preserve"> from </w:t>
      </w:r>
      <w:r w:rsidR="007B04EE">
        <w:rPr>
          <w:rFonts w:ascii="Arial" w:hAnsi="Arial" w:cs="Arial"/>
          <w:sz w:val="24"/>
          <w:szCs w:val="24"/>
        </w:rPr>
        <w:t>the</w:t>
      </w:r>
      <w:r w:rsidR="00BF407B">
        <w:rPr>
          <w:rFonts w:ascii="Arial" w:hAnsi="Arial" w:cs="Arial"/>
          <w:sz w:val="24"/>
          <w:szCs w:val="24"/>
        </w:rPr>
        <w:t xml:space="preserve"> bowel cancer</w:t>
      </w:r>
      <w:r w:rsidR="000B4A48">
        <w:rPr>
          <w:rFonts w:ascii="Arial" w:hAnsi="Arial" w:cs="Arial"/>
          <w:sz w:val="24"/>
          <w:szCs w:val="24"/>
        </w:rPr>
        <w:t xml:space="preserve"> </w:t>
      </w:r>
      <w:r w:rsidR="007B04EE">
        <w:rPr>
          <w:rFonts w:ascii="Arial" w:hAnsi="Arial" w:cs="Arial"/>
          <w:sz w:val="24"/>
          <w:szCs w:val="24"/>
        </w:rPr>
        <w:t>screening programme</w:t>
      </w:r>
      <w:r w:rsidR="00F15970">
        <w:rPr>
          <w:rFonts w:ascii="Arial" w:hAnsi="Arial" w:cs="Arial"/>
          <w:sz w:val="24"/>
          <w:szCs w:val="24"/>
        </w:rPr>
        <w:t xml:space="preserve"> who had normal colonoscopies</w:t>
      </w:r>
      <w:r w:rsidR="00BF407B">
        <w:rPr>
          <w:rFonts w:ascii="Arial" w:hAnsi="Arial" w:cs="Arial"/>
          <w:sz w:val="24"/>
          <w:szCs w:val="24"/>
        </w:rPr>
        <w:t xml:space="preserve">: it was used for </w:t>
      </w:r>
      <w:r w:rsidR="00BE1FAD">
        <w:rPr>
          <w:rFonts w:ascii="Arial" w:hAnsi="Arial" w:cs="Arial"/>
          <w:sz w:val="24"/>
          <w:szCs w:val="24"/>
        </w:rPr>
        <w:t xml:space="preserve">the </w:t>
      </w:r>
      <w:r w:rsidR="007B04EE">
        <w:rPr>
          <w:rFonts w:ascii="Arial" w:hAnsi="Arial" w:cs="Arial"/>
          <w:sz w:val="24"/>
          <w:szCs w:val="24"/>
        </w:rPr>
        <w:t>main comparisons.</w:t>
      </w:r>
      <w:r w:rsidR="006959A3">
        <w:rPr>
          <w:rFonts w:ascii="Arial" w:hAnsi="Arial" w:cs="Arial"/>
          <w:sz w:val="24"/>
          <w:szCs w:val="24"/>
        </w:rPr>
        <w:t xml:space="preserve"> Samples were taken prior to a bowel preparation regimen. </w:t>
      </w:r>
      <w:r w:rsidR="007B04EE">
        <w:rPr>
          <w:rFonts w:ascii="Arial" w:hAnsi="Arial" w:cs="Arial"/>
          <w:sz w:val="24"/>
          <w:szCs w:val="24"/>
        </w:rPr>
        <w:t xml:space="preserve">As </w:t>
      </w:r>
      <w:r w:rsidR="00F15970">
        <w:rPr>
          <w:rFonts w:ascii="Arial" w:hAnsi="Arial" w:cs="Arial"/>
          <w:sz w:val="24"/>
          <w:szCs w:val="24"/>
        </w:rPr>
        <w:t xml:space="preserve">the sample storage temperature differed between </w:t>
      </w:r>
      <w:r w:rsidR="007B04EE">
        <w:rPr>
          <w:rFonts w:ascii="Arial" w:hAnsi="Arial" w:cs="Arial"/>
          <w:sz w:val="24"/>
          <w:szCs w:val="24"/>
        </w:rPr>
        <w:t>PD and primary control</w:t>
      </w:r>
      <w:r w:rsidR="00F15970">
        <w:rPr>
          <w:rFonts w:ascii="Arial" w:hAnsi="Arial" w:cs="Arial"/>
          <w:sz w:val="24"/>
          <w:szCs w:val="24"/>
        </w:rPr>
        <w:t>s</w:t>
      </w:r>
      <w:r w:rsidR="007B04EE">
        <w:rPr>
          <w:rFonts w:ascii="Arial" w:hAnsi="Arial" w:cs="Arial"/>
          <w:sz w:val="24"/>
          <w:szCs w:val="24"/>
        </w:rPr>
        <w:t>, an secondary control group of healthy volunteers from diet</w:t>
      </w:r>
      <w:r w:rsidR="00BE1FAD">
        <w:rPr>
          <w:rFonts w:ascii="Arial" w:hAnsi="Arial" w:cs="Arial"/>
          <w:sz w:val="24"/>
          <w:szCs w:val="24"/>
        </w:rPr>
        <w:t xml:space="preserve">ary study </w:t>
      </w:r>
      <w:r w:rsidR="007B04EE">
        <w:rPr>
          <w:rFonts w:ascii="Arial" w:hAnsi="Arial" w:cs="Arial"/>
          <w:sz w:val="24"/>
          <w:szCs w:val="24"/>
        </w:rPr>
        <w:t>was included.</w:t>
      </w:r>
      <w:r w:rsidR="001A0ADB">
        <w:rPr>
          <w:rFonts w:ascii="Arial" w:hAnsi="Arial" w:cs="Arial"/>
          <w:sz w:val="24"/>
          <w:szCs w:val="24"/>
        </w:rPr>
        <w:t xml:space="preserve"> </w:t>
      </w:r>
      <w:r w:rsidRPr="00A23533">
        <w:rPr>
          <w:rFonts w:ascii="Arial" w:hAnsi="Arial" w:cs="Arial"/>
          <w:sz w:val="24"/>
          <w:szCs w:val="24"/>
        </w:rPr>
        <w:t>Ethical approval was granted</w:t>
      </w:r>
      <w:r w:rsidR="00B80154" w:rsidRPr="00A23533">
        <w:rPr>
          <w:rFonts w:ascii="Arial" w:hAnsi="Arial" w:cs="Arial"/>
          <w:sz w:val="24"/>
          <w:szCs w:val="24"/>
        </w:rPr>
        <w:t xml:space="preserve"> by the relevant Research Ethics Committee</w:t>
      </w:r>
      <w:r w:rsidR="00606A93" w:rsidRPr="00A23533">
        <w:rPr>
          <w:rFonts w:ascii="Arial" w:hAnsi="Arial" w:cs="Arial"/>
          <w:sz w:val="24"/>
          <w:szCs w:val="24"/>
        </w:rPr>
        <w:t>s</w:t>
      </w:r>
      <w:r w:rsidR="00B80154" w:rsidRPr="00A23533">
        <w:rPr>
          <w:rFonts w:ascii="Arial" w:hAnsi="Arial" w:cs="Arial"/>
          <w:sz w:val="24"/>
          <w:szCs w:val="24"/>
        </w:rPr>
        <w:t xml:space="preserve"> and informed consent was given by all participants</w:t>
      </w:r>
      <w:bookmarkEnd w:id="4"/>
      <w:r w:rsidR="00632FDF" w:rsidRPr="00A23533">
        <w:rPr>
          <w:rFonts w:ascii="Arial" w:hAnsi="Arial" w:cs="Arial"/>
          <w:sz w:val="24"/>
          <w:szCs w:val="24"/>
        </w:rPr>
        <w:t>.</w:t>
      </w:r>
    </w:p>
    <w:bookmarkEnd w:id="3"/>
    <w:p w14:paraId="63722443" w14:textId="77777777" w:rsidR="00005E8D" w:rsidRDefault="00005E8D" w:rsidP="00F83F44">
      <w:pPr>
        <w:spacing w:line="480" w:lineRule="auto"/>
        <w:rPr>
          <w:rFonts w:ascii="Arial" w:hAnsi="Arial" w:cs="Arial"/>
          <w:b/>
          <w:bCs/>
          <w:sz w:val="24"/>
          <w:szCs w:val="24"/>
        </w:rPr>
      </w:pPr>
    </w:p>
    <w:p w14:paraId="135F8567" w14:textId="0632BC65" w:rsidR="00C533B5" w:rsidRPr="00CB76ED" w:rsidRDefault="00C533B5" w:rsidP="00F83F44">
      <w:pPr>
        <w:spacing w:line="480" w:lineRule="auto"/>
        <w:rPr>
          <w:rFonts w:ascii="Arial" w:hAnsi="Arial" w:cs="Arial"/>
          <w:b/>
          <w:bCs/>
          <w:sz w:val="24"/>
          <w:szCs w:val="24"/>
        </w:rPr>
      </w:pPr>
      <w:r w:rsidRPr="00CB76ED">
        <w:rPr>
          <w:rFonts w:ascii="Arial" w:hAnsi="Arial" w:cs="Arial"/>
          <w:b/>
          <w:bCs/>
          <w:sz w:val="24"/>
          <w:szCs w:val="24"/>
        </w:rPr>
        <w:t>Sample collection</w:t>
      </w:r>
    </w:p>
    <w:p w14:paraId="6E356D08" w14:textId="78CE8D4C" w:rsidR="00C533B5" w:rsidRPr="00A23533" w:rsidRDefault="00C533B5" w:rsidP="00F83F44">
      <w:pPr>
        <w:spacing w:line="480" w:lineRule="auto"/>
        <w:rPr>
          <w:rFonts w:ascii="Arial" w:hAnsi="Arial" w:cs="Arial"/>
          <w:sz w:val="24"/>
          <w:szCs w:val="24"/>
        </w:rPr>
      </w:pPr>
      <w:r w:rsidRPr="00A23533">
        <w:rPr>
          <w:rFonts w:ascii="Arial" w:hAnsi="Arial" w:cs="Arial"/>
          <w:sz w:val="24"/>
          <w:szCs w:val="24"/>
        </w:rPr>
        <w:t xml:space="preserve">Methods protocols are summarized in Supplementary Figure 1. Stool was </w:t>
      </w:r>
      <w:r w:rsidR="008415FC">
        <w:rPr>
          <w:rFonts w:ascii="Arial" w:hAnsi="Arial" w:cs="Arial"/>
          <w:sz w:val="24"/>
          <w:szCs w:val="24"/>
        </w:rPr>
        <w:t xml:space="preserve">collected at home by </w:t>
      </w:r>
      <w:r w:rsidRPr="00A23533">
        <w:rPr>
          <w:rFonts w:ascii="Arial" w:hAnsi="Arial" w:cs="Arial"/>
          <w:sz w:val="24"/>
          <w:szCs w:val="24"/>
        </w:rPr>
        <w:t>participants</w:t>
      </w:r>
      <w:r w:rsidR="00F15970">
        <w:rPr>
          <w:rFonts w:ascii="Arial" w:hAnsi="Arial" w:cs="Arial"/>
          <w:sz w:val="24"/>
          <w:szCs w:val="24"/>
        </w:rPr>
        <w:t xml:space="preserve"> and delivered within 12 hours. If not produced on the day </w:t>
      </w:r>
      <w:r w:rsidR="00A72A97">
        <w:rPr>
          <w:rFonts w:ascii="Arial" w:hAnsi="Arial" w:cs="Arial"/>
          <w:sz w:val="24"/>
          <w:szCs w:val="24"/>
        </w:rPr>
        <w:t>of</w:t>
      </w:r>
      <w:r w:rsidR="00F15970">
        <w:rPr>
          <w:rFonts w:ascii="Arial" w:hAnsi="Arial" w:cs="Arial"/>
          <w:sz w:val="24"/>
          <w:szCs w:val="24"/>
        </w:rPr>
        <w:t xml:space="preserve"> collection, participants froze samples at home for 24 hours and</w:t>
      </w:r>
      <w:r>
        <w:rPr>
          <w:rFonts w:ascii="Arial" w:hAnsi="Arial" w:cs="Arial"/>
          <w:sz w:val="24"/>
          <w:szCs w:val="24"/>
        </w:rPr>
        <w:t xml:space="preserve"> </w:t>
      </w:r>
      <w:r w:rsidR="00F15970">
        <w:rPr>
          <w:rFonts w:ascii="Arial" w:hAnsi="Arial" w:cs="Arial"/>
          <w:sz w:val="24"/>
          <w:szCs w:val="24"/>
        </w:rPr>
        <w:t>kept them cool during transportation to the hospital</w:t>
      </w:r>
      <w:r>
        <w:rPr>
          <w:rFonts w:ascii="Arial" w:hAnsi="Arial" w:cs="Arial"/>
          <w:sz w:val="24"/>
          <w:szCs w:val="24"/>
        </w:rPr>
        <w:t xml:space="preserve">. </w:t>
      </w:r>
      <w:r w:rsidR="00F15970">
        <w:rPr>
          <w:rFonts w:ascii="Arial" w:hAnsi="Arial" w:cs="Arial"/>
          <w:sz w:val="24"/>
          <w:szCs w:val="24"/>
        </w:rPr>
        <w:t>On collection by the research team, s</w:t>
      </w:r>
      <w:r w:rsidRPr="00A23533">
        <w:rPr>
          <w:rFonts w:ascii="Arial" w:hAnsi="Arial" w:cs="Arial"/>
          <w:sz w:val="24"/>
          <w:szCs w:val="24"/>
        </w:rPr>
        <w:t>amples were stored as follows: PD samples -80</w:t>
      </w:r>
      <w:r w:rsidRPr="00A23533">
        <w:rPr>
          <w:rFonts w:ascii="Arial" w:hAnsi="Arial" w:cs="Arial"/>
          <w:sz w:val="24"/>
          <w:szCs w:val="24"/>
          <w:vertAlign w:val="superscript"/>
        </w:rPr>
        <w:t>o</w:t>
      </w:r>
      <w:r w:rsidRPr="00A23533">
        <w:rPr>
          <w:rFonts w:ascii="Arial" w:hAnsi="Arial" w:cs="Arial"/>
          <w:sz w:val="24"/>
          <w:szCs w:val="24"/>
        </w:rPr>
        <w:t>C; primary controls -20</w:t>
      </w:r>
      <w:r w:rsidRPr="00A23533">
        <w:rPr>
          <w:rFonts w:ascii="Arial" w:hAnsi="Arial" w:cs="Arial"/>
          <w:sz w:val="24"/>
          <w:szCs w:val="24"/>
          <w:vertAlign w:val="superscript"/>
        </w:rPr>
        <w:t>o</w:t>
      </w:r>
      <w:r w:rsidRPr="00A23533">
        <w:rPr>
          <w:rFonts w:ascii="Arial" w:hAnsi="Arial" w:cs="Arial"/>
          <w:sz w:val="24"/>
          <w:szCs w:val="24"/>
        </w:rPr>
        <w:t>C (VOC studies) and -80</w:t>
      </w:r>
      <w:r w:rsidRPr="00A23533">
        <w:rPr>
          <w:rFonts w:ascii="Arial" w:hAnsi="Arial" w:cs="Arial"/>
          <w:sz w:val="24"/>
          <w:szCs w:val="24"/>
          <w:vertAlign w:val="superscript"/>
        </w:rPr>
        <w:t>o</w:t>
      </w:r>
      <w:r w:rsidRPr="00A23533">
        <w:rPr>
          <w:rFonts w:ascii="Arial" w:hAnsi="Arial" w:cs="Arial"/>
          <w:sz w:val="24"/>
          <w:szCs w:val="24"/>
        </w:rPr>
        <w:t>C (genomics); and secondary controls -70</w:t>
      </w:r>
      <w:r w:rsidRPr="00A23533">
        <w:rPr>
          <w:rFonts w:ascii="Arial" w:hAnsi="Arial" w:cs="Arial"/>
          <w:sz w:val="24"/>
          <w:szCs w:val="24"/>
          <w:vertAlign w:val="superscript"/>
        </w:rPr>
        <w:t>o</w:t>
      </w:r>
      <w:r w:rsidRPr="00A23533">
        <w:rPr>
          <w:rFonts w:ascii="Arial" w:hAnsi="Arial" w:cs="Arial"/>
          <w:sz w:val="24"/>
          <w:szCs w:val="24"/>
        </w:rPr>
        <w:t>C, but -20</w:t>
      </w:r>
      <w:r w:rsidRPr="00A23533">
        <w:rPr>
          <w:rFonts w:ascii="Arial" w:hAnsi="Arial" w:cs="Arial"/>
          <w:sz w:val="24"/>
          <w:szCs w:val="24"/>
          <w:vertAlign w:val="superscript"/>
        </w:rPr>
        <w:t>o</w:t>
      </w:r>
      <w:r w:rsidRPr="00A23533">
        <w:rPr>
          <w:rFonts w:ascii="Arial" w:hAnsi="Arial" w:cs="Arial"/>
          <w:sz w:val="24"/>
          <w:szCs w:val="24"/>
        </w:rPr>
        <w:t>C for &lt;48h (n=7) or 6 days (n=8) before VOC analysis.</w:t>
      </w:r>
    </w:p>
    <w:p w14:paraId="1343CF77" w14:textId="77777777" w:rsidR="00AD1518" w:rsidRDefault="00AD1518" w:rsidP="00F83F44">
      <w:pPr>
        <w:spacing w:line="480" w:lineRule="auto"/>
        <w:rPr>
          <w:rFonts w:ascii="Arial" w:hAnsi="Arial" w:cs="Arial"/>
          <w:sz w:val="24"/>
          <w:szCs w:val="24"/>
        </w:rPr>
      </w:pPr>
    </w:p>
    <w:p w14:paraId="1E54C25E" w14:textId="3E1967D2" w:rsidR="00AD1518" w:rsidRPr="00AD1518" w:rsidRDefault="00AD1518" w:rsidP="00F83F44">
      <w:pPr>
        <w:spacing w:line="480" w:lineRule="auto"/>
        <w:rPr>
          <w:rFonts w:ascii="Arial" w:hAnsi="Arial" w:cs="Arial"/>
          <w:b/>
          <w:bCs/>
          <w:sz w:val="24"/>
          <w:szCs w:val="24"/>
        </w:rPr>
      </w:pPr>
      <w:r w:rsidRPr="00AD1518">
        <w:rPr>
          <w:rFonts w:ascii="Arial" w:hAnsi="Arial" w:cs="Arial"/>
          <w:b/>
          <w:bCs/>
          <w:sz w:val="24"/>
          <w:szCs w:val="24"/>
        </w:rPr>
        <w:t>Metabolome and mycobiome analysis</w:t>
      </w:r>
    </w:p>
    <w:p w14:paraId="065F23FB" w14:textId="24B01E08" w:rsidR="00D87FD1" w:rsidRPr="00A23533" w:rsidRDefault="00D87FD1" w:rsidP="00F83F44">
      <w:pPr>
        <w:spacing w:line="480" w:lineRule="auto"/>
        <w:rPr>
          <w:rFonts w:ascii="Arial" w:hAnsi="Arial" w:cs="Arial"/>
          <w:color w:val="000000" w:themeColor="text1"/>
          <w:sz w:val="24"/>
          <w:szCs w:val="24"/>
          <w:lang w:val="en-US"/>
        </w:rPr>
      </w:pPr>
      <w:r w:rsidRPr="00A23533">
        <w:rPr>
          <w:rFonts w:ascii="Arial" w:hAnsi="Arial" w:cs="Arial"/>
          <w:sz w:val="24"/>
          <w:szCs w:val="24"/>
        </w:rPr>
        <w:t xml:space="preserve">We have reported our optimised protocol </w:t>
      </w:r>
      <w:r w:rsidR="005D234F">
        <w:rPr>
          <w:rFonts w:ascii="Arial" w:hAnsi="Arial" w:cs="Arial"/>
          <w:sz w:val="24"/>
          <w:szCs w:val="24"/>
        </w:rPr>
        <w:fldChar w:fldCharType="begin"/>
      </w:r>
      <w:r w:rsidR="005D234F">
        <w:rPr>
          <w:rFonts w:ascii="Arial" w:hAnsi="Arial" w:cs="Arial"/>
          <w:sz w:val="24"/>
          <w:szCs w:val="24"/>
        </w:rPr>
        <w:instrText xml:space="preserve"> ADDIN EN.CITE &lt;EndNote&gt;&lt;Cite&gt;&lt;Author&gt;Reade&lt;/Author&gt;&lt;Year&gt;2014&lt;/Year&gt;&lt;RecNum&gt;814&lt;/RecNum&gt;&lt;DisplayText&gt;[9]&lt;/DisplayText&gt;&lt;record&gt;&lt;rec-number&gt;814&lt;/rec-number&gt;&lt;foreign-keys&gt;&lt;key app="EN" db-id="292ve25dcf2tfye5s9gxsz94f9azp0vr2fdw" timestamp="1636026445"&gt;814&lt;/key&gt;&lt;/foreign-keys&gt;&lt;ref-type name="Journal Article"&gt;17&lt;/ref-type&gt;&lt;contributors&gt;&lt;authors&gt;&lt;author&gt;Reade, S&lt;/author&gt;&lt;author&gt;Mayor, A&lt;/author&gt;&lt;author&gt;Aggio, R&lt;/author&gt;&lt;author&gt;Khalid, T&lt;/author&gt;&lt;author&gt;Pritchard, DM&lt;/author&gt;&lt;author&gt;Ewer, AK&lt;/author&gt;&lt;author&gt;Probert, CS&lt;/author&gt;&lt;/authors&gt;&lt;/contributors&gt;&lt;titles&gt;&lt;title&gt;Optimisation of Sample Preparation for Direct SPME-GC-MS Analysis of Murine and Human Faecal Volatile Organic Compounds for Metabolomic Studies. &lt;/title&gt;&lt;secondary-title&gt;Journal of Analytical &amp;amp; Bioanalytical Techniques&lt;/secondary-title&gt;&lt;/titles&gt;&lt;periodical&gt;&lt;full-title&gt;Journal of Analytical &amp;amp; Bioanalytical Techniques&lt;/full-title&gt;&lt;/periodical&gt;&lt;pages&gt;9&lt;/pages&gt;&lt;volume&gt;5&lt;/volume&gt;&lt;number&gt;2&lt;/number&gt;&lt;dates&gt;&lt;year&gt;2014&lt;/year&gt;&lt;/dates&gt;&lt;urls&gt;&lt;/urls&gt;&lt;electronic-resource-num&gt;10.4172/2155-9872.1000184&lt;/electronic-resource-num&gt;&lt;/record&gt;&lt;/Cite&gt;&lt;/EndNote&gt;</w:instrText>
      </w:r>
      <w:r w:rsidR="005D234F">
        <w:rPr>
          <w:rFonts w:ascii="Arial" w:hAnsi="Arial" w:cs="Arial"/>
          <w:sz w:val="24"/>
          <w:szCs w:val="24"/>
        </w:rPr>
        <w:fldChar w:fldCharType="separate"/>
      </w:r>
      <w:r w:rsidR="005D234F">
        <w:rPr>
          <w:rFonts w:ascii="Arial" w:hAnsi="Arial" w:cs="Arial"/>
          <w:noProof/>
          <w:sz w:val="24"/>
          <w:szCs w:val="24"/>
        </w:rPr>
        <w:t>[9]</w:t>
      </w:r>
      <w:r w:rsidR="005D234F">
        <w:rPr>
          <w:rFonts w:ascii="Arial" w:hAnsi="Arial" w:cs="Arial"/>
          <w:sz w:val="24"/>
          <w:szCs w:val="24"/>
        </w:rPr>
        <w:fldChar w:fldCharType="end"/>
      </w:r>
      <w:r w:rsidRPr="00A23533">
        <w:rPr>
          <w:rFonts w:ascii="Arial" w:hAnsi="Arial" w:cs="Arial"/>
          <w:sz w:val="24"/>
          <w:szCs w:val="24"/>
        </w:rPr>
        <w:t xml:space="preserve">. </w:t>
      </w:r>
      <w:r w:rsidR="00B70433" w:rsidRPr="00A23533">
        <w:rPr>
          <w:rFonts w:ascii="Arial" w:hAnsi="Arial" w:cs="Arial"/>
          <w:sz w:val="24"/>
          <w:szCs w:val="24"/>
        </w:rPr>
        <w:t xml:space="preserve">450-500mg </w:t>
      </w:r>
      <w:r w:rsidR="00632FDF" w:rsidRPr="00A23533">
        <w:rPr>
          <w:rFonts w:ascii="Arial" w:hAnsi="Arial" w:cs="Arial"/>
          <w:sz w:val="24"/>
          <w:szCs w:val="24"/>
        </w:rPr>
        <w:t xml:space="preserve">of </w:t>
      </w:r>
      <w:r w:rsidRPr="00A23533">
        <w:rPr>
          <w:rFonts w:ascii="Arial" w:hAnsi="Arial" w:cs="Arial"/>
          <w:sz w:val="24"/>
          <w:szCs w:val="24"/>
        </w:rPr>
        <w:t xml:space="preserve">stool </w:t>
      </w:r>
      <w:r w:rsidR="00632FDF" w:rsidRPr="00A23533">
        <w:rPr>
          <w:rFonts w:ascii="Arial" w:hAnsi="Arial" w:cs="Arial"/>
          <w:sz w:val="24"/>
          <w:szCs w:val="24"/>
        </w:rPr>
        <w:t xml:space="preserve">were analysed by headspace </w:t>
      </w:r>
      <w:r w:rsidRPr="00A23533">
        <w:rPr>
          <w:rFonts w:ascii="Arial" w:hAnsi="Arial" w:cs="Arial"/>
          <w:sz w:val="24"/>
          <w:szCs w:val="24"/>
        </w:rPr>
        <w:t>gas chromatography and mass spectrometry</w:t>
      </w:r>
      <w:r w:rsidR="00632FDF" w:rsidRPr="00A23533">
        <w:rPr>
          <w:rFonts w:ascii="Arial" w:hAnsi="Arial" w:cs="Arial"/>
          <w:sz w:val="24"/>
          <w:szCs w:val="24"/>
        </w:rPr>
        <w:t>.</w:t>
      </w:r>
      <w:r w:rsidRPr="00A23533">
        <w:rPr>
          <w:rFonts w:ascii="Arial" w:hAnsi="Arial" w:cs="Arial"/>
          <w:sz w:val="24"/>
          <w:szCs w:val="24"/>
        </w:rPr>
        <w:t xml:space="preserve"> </w:t>
      </w:r>
      <w:r w:rsidR="001C0574" w:rsidRPr="00A23533">
        <w:rPr>
          <w:rFonts w:ascii="Arial" w:hAnsi="Arial" w:cs="Arial"/>
          <w:sz w:val="24"/>
          <w:szCs w:val="24"/>
        </w:rPr>
        <w:t>D</w:t>
      </w:r>
      <w:r w:rsidRPr="00A23533">
        <w:rPr>
          <w:rFonts w:ascii="Arial" w:hAnsi="Arial" w:cs="Arial"/>
          <w:sz w:val="24"/>
          <w:szCs w:val="24"/>
        </w:rPr>
        <w:t xml:space="preserve">ata were processed using Automated Mass Spectral Deconvolution and Identification System software (v2.71, 2012), the National Institute of Standards and Technology mass spectral library (v2.0, 2011) and the R package </w:t>
      </w:r>
      <w:proofErr w:type="spellStart"/>
      <w:r w:rsidRPr="00A23533">
        <w:rPr>
          <w:rFonts w:ascii="Arial" w:hAnsi="Arial" w:cs="Arial"/>
          <w:sz w:val="24"/>
          <w:szCs w:val="24"/>
        </w:rPr>
        <w:t>Metab</w:t>
      </w:r>
      <w:proofErr w:type="spellEnd"/>
      <w:r w:rsidRPr="00A23533">
        <w:rPr>
          <w:rFonts w:ascii="Arial" w:hAnsi="Arial" w:cs="Arial"/>
          <w:sz w:val="24"/>
          <w:szCs w:val="24"/>
        </w:rPr>
        <w:t xml:space="preserve"> </w:t>
      </w:r>
      <w:r w:rsidRPr="00A23533">
        <w:rPr>
          <w:rFonts w:ascii="Arial" w:hAnsi="Arial" w:cs="Arial"/>
          <w:sz w:val="24"/>
          <w:szCs w:val="24"/>
        </w:rPr>
        <w:fldChar w:fldCharType="begin" w:fldLock="1"/>
      </w:r>
      <w:r w:rsidRPr="00A23533">
        <w:rPr>
          <w:rFonts w:ascii="Arial" w:hAnsi="Arial" w:cs="Arial"/>
          <w:sz w:val="24"/>
          <w:szCs w:val="24"/>
        </w:rPr>
        <w:instrText>ADDIN CSL_CITATION {"citationItems":[{"id":"ITEM-1","itemData":{"DOI":"10.1093/bioinformatics/btr379","ISSN":"1367-4811","PMID":"21697128","abstract":"MOTIVATION: The Automated Mass Spectral Deconvolution and Identification System (AMDIS) is freeware extensively applied in metabolomics. However, datasets processed by AMDIS require extensive data correction, filtering and reshaping to create reliable datasets for further downstream analysis. Performed manually, these processes are laborious and extremely time consuming. Furthermore, manual corrections increase the chance of human error and can introduce additional technical variability to the data. Thus, an automated pipeline for curating GC-MS data is urgently needed.\n\nRESULTS: We present the Metab R package designed to automate the pipeline for analysis of metabolomics GC-MS datasets processed by AMDIS.\n\nAVAILABILITY: The Metab package, the AMDIS library and the reference ion library are available at www.metabolomics.auckland.ac.nz/index.php/downloads.\n\nCONTACT: k.ruggiero@auckland.ac.nz.","author":[{"dropping-particle":"","family":"Aggio","given":"Raphael","non-dropping-particle":"","parse-names":false,"suffix":""},{"dropping-particle":"","family":"Villas-Bôas","given":"Silas Granato","non-dropping-particle":"","parse-names":false,"suffix":""},{"dropping-particle":"","family":"Ruggiero","given":"Katya","non-dropping-particle":"","parse-names":false,"suffix":""}],"container-title":"Bioinformatics (Oxford, England)","id":"ITEM-1","issue":"16","issued":{"date-parts":[["2011","8","15"]]},"page":"2316-8","title":"Metab: an R package for high-throughput analysis of metabolomics data generated by GC-MS.","type":"article-journal","volume":"27"},"uris":["http://www.mendeley.com/documents/?uuid=ec6c2968-413a-420a-b855-9d52a93d9c8e"]}],"mendeley":{"formattedCitation":"[22]","plainTextFormattedCitation":"[22]","previouslyFormattedCitation":"[22]"},"properties":{"noteIndex":0},"schema":"https://github.com/citation-style-language/schema/raw/master/csl-citation.json"}</w:instrText>
      </w:r>
      <w:r w:rsidRPr="00A23533">
        <w:rPr>
          <w:rFonts w:ascii="Arial" w:hAnsi="Arial" w:cs="Arial"/>
          <w:sz w:val="24"/>
          <w:szCs w:val="24"/>
        </w:rPr>
        <w:fldChar w:fldCharType="separate"/>
      </w:r>
      <w:r w:rsidR="003F7D64" w:rsidRPr="00A23533">
        <w:rPr>
          <w:rFonts w:ascii="Arial" w:hAnsi="Arial" w:cs="Arial"/>
          <w:noProof/>
          <w:sz w:val="24"/>
          <w:szCs w:val="24"/>
        </w:rPr>
        <w:t>(</w:t>
      </w:r>
      <w:r w:rsidRPr="00A23533">
        <w:rPr>
          <w:rFonts w:ascii="Arial" w:hAnsi="Arial" w:cs="Arial"/>
          <w:noProof/>
          <w:sz w:val="24"/>
          <w:szCs w:val="24"/>
        </w:rPr>
        <w:t>v1.8.0</w:t>
      </w:r>
      <w:r w:rsidRPr="00A23533">
        <w:rPr>
          <w:rFonts w:ascii="Arial" w:hAnsi="Arial" w:cs="Arial"/>
          <w:sz w:val="24"/>
          <w:szCs w:val="24"/>
        </w:rPr>
        <w:fldChar w:fldCharType="end"/>
      </w:r>
      <w:r w:rsidRPr="00A23533">
        <w:rPr>
          <w:rFonts w:ascii="Arial" w:hAnsi="Arial" w:cs="Arial"/>
          <w:sz w:val="24"/>
          <w:szCs w:val="24"/>
        </w:rPr>
        <w:t>). Compounds were named using IUPAC nomenclature.</w:t>
      </w:r>
      <w:r w:rsidR="00C72361" w:rsidRPr="00A23533">
        <w:rPr>
          <w:rFonts w:ascii="Arial" w:hAnsi="Arial" w:cs="Arial"/>
          <w:b/>
          <w:bCs/>
          <w:i/>
          <w:iCs/>
          <w:sz w:val="24"/>
          <w:szCs w:val="24"/>
        </w:rPr>
        <w:t xml:space="preserve"> </w:t>
      </w:r>
      <w:r w:rsidRPr="00A23533">
        <w:rPr>
          <w:rFonts w:ascii="Arial" w:hAnsi="Arial" w:cs="Arial"/>
          <w:color w:val="000000" w:themeColor="text1"/>
          <w:sz w:val="24"/>
          <w:szCs w:val="24"/>
        </w:rPr>
        <w:t xml:space="preserve">DNA extraction, amplicon production and analysis were performed </w:t>
      </w:r>
      <w:r w:rsidR="002428A0" w:rsidRPr="00A23533">
        <w:rPr>
          <w:rFonts w:ascii="Arial" w:hAnsi="Arial" w:cs="Arial"/>
          <w:color w:val="000000" w:themeColor="text1"/>
          <w:sz w:val="24"/>
          <w:szCs w:val="24"/>
        </w:rPr>
        <w:t xml:space="preserve">as described previously </w:t>
      </w:r>
      <w:r w:rsidR="005D234F">
        <w:rPr>
          <w:rFonts w:ascii="Arial" w:hAnsi="Arial" w:cs="Arial"/>
          <w:color w:val="000000" w:themeColor="text1"/>
          <w:sz w:val="24"/>
          <w:szCs w:val="24"/>
        </w:rPr>
        <w:fldChar w:fldCharType="begin">
          <w:fldData xml:space="preserve">PEVuZE5vdGU+PENpdGU+PEF1dGhvcj5GcmF1PC9BdXRob3I+PFllYXI+MjAxOTwvWWVhcj48UmVj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</w:fldData>
        </w:fldChar>
      </w:r>
      <w:r w:rsidR="005D234F">
        <w:rPr>
          <w:rFonts w:ascii="Arial" w:hAnsi="Arial" w:cs="Arial"/>
          <w:color w:val="000000" w:themeColor="text1"/>
          <w:sz w:val="24"/>
          <w:szCs w:val="24"/>
        </w:rPr>
        <w:instrText xml:space="preserve"> ADDIN EN.CITE </w:instrText>
      </w:r>
      <w:r w:rsidR="005D234F">
        <w:rPr>
          <w:rFonts w:ascii="Arial" w:hAnsi="Arial" w:cs="Arial"/>
          <w:color w:val="000000" w:themeColor="text1"/>
          <w:sz w:val="24"/>
          <w:szCs w:val="24"/>
        </w:rPr>
        <w:fldChar w:fldCharType="begin">
          <w:fldData xml:space="preserve">PEVuZE5vdGU+PENpdGU+PEF1dGhvcj5GcmF1PC9BdXRob3I+PFllYXI+MjAxOTwvWWVhcj48UmVj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</w:fldData>
        </w:fldChar>
      </w:r>
      <w:r w:rsidR="005D234F">
        <w:rPr>
          <w:rFonts w:ascii="Arial" w:hAnsi="Arial" w:cs="Arial"/>
          <w:color w:val="000000" w:themeColor="text1"/>
          <w:sz w:val="24"/>
          <w:szCs w:val="24"/>
        </w:rPr>
        <w:instrText xml:space="preserve"> ADDIN EN.CITE.DATA </w:instrText>
      </w:r>
      <w:r w:rsidR="005D234F">
        <w:rPr>
          <w:rFonts w:ascii="Arial" w:hAnsi="Arial" w:cs="Arial"/>
          <w:color w:val="000000" w:themeColor="text1"/>
          <w:sz w:val="24"/>
          <w:szCs w:val="24"/>
        </w:rPr>
      </w:r>
      <w:r w:rsidR="005D234F">
        <w:rPr>
          <w:rFonts w:ascii="Arial" w:hAnsi="Arial" w:cs="Arial"/>
          <w:color w:val="000000" w:themeColor="text1"/>
          <w:sz w:val="24"/>
          <w:szCs w:val="24"/>
        </w:rPr>
        <w:fldChar w:fldCharType="end"/>
      </w:r>
      <w:r w:rsidR="005D234F">
        <w:rPr>
          <w:rFonts w:ascii="Arial" w:hAnsi="Arial" w:cs="Arial"/>
          <w:color w:val="000000" w:themeColor="text1"/>
          <w:sz w:val="24"/>
          <w:szCs w:val="24"/>
        </w:rPr>
      </w:r>
      <w:r w:rsidR="005D234F">
        <w:rPr>
          <w:rFonts w:ascii="Arial" w:hAnsi="Arial" w:cs="Arial"/>
          <w:color w:val="000000" w:themeColor="text1"/>
          <w:sz w:val="24"/>
          <w:szCs w:val="24"/>
        </w:rPr>
        <w:fldChar w:fldCharType="separate"/>
      </w:r>
      <w:r w:rsidR="005D234F">
        <w:rPr>
          <w:rFonts w:ascii="Arial" w:hAnsi="Arial" w:cs="Arial"/>
          <w:noProof/>
          <w:color w:val="000000" w:themeColor="text1"/>
          <w:sz w:val="24"/>
          <w:szCs w:val="24"/>
        </w:rPr>
        <w:t>[10]</w:t>
      </w:r>
      <w:r w:rsidR="005D234F">
        <w:rPr>
          <w:rFonts w:ascii="Arial" w:hAnsi="Arial" w:cs="Arial"/>
          <w:color w:val="000000" w:themeColor="text1"/>
          <w:sz w:val="24"/>
          <w:szCs w:val="24"/>
        </w:rPr>
        <w:fldChar w:fldCharType="end"/>
      </w:r>
      <w:r w:rsidR="00632FDF" w:rsidRPr="00A23533">
        <w:rPr>
          <w:rFonts w:ascii="Arial" w:hAnsi="Arial" w:cs="Arial"/>
          <w:color w:val="000000" w:themeColor="text1"/>
          <w:sz w:val="24"/>
          <w:szCs w:val="24"/>
        </w:rPr>
        <w:t xml:space="preserve">. Both </w:t>
      </w:r>
      <w:r w:rsidRPr="00A23533">
        <w:rPr>
          <w:rFonts w:ascii="Arial" w:hAnsi="Arial" w:cs="Arial"/>
          <w:color w:val="000000" w:themeColor="text1"/>
          <w:sz w:val="24"/>
          <w:szCs w:val="24"/>
        </w:rPr>
        <w:t>PSP Spin Stool DNA (</w:t>
      </w:r>
      <w:proofErr w:type="spellStart"/>
      <w:r w:rsidRPr="00A23533">
        <w:rPr>
          <w:rFonts w:ascii="Arial" w:hAnsi="Arial" w:cs="Arial"/>
          <w:color w:val="000000" w:themeColor="text1"/>
          <w:sz w:val="24"/>
          <w:szCs w:val="24"/>
        </w:rPr>
        <w:t>Stratec</w:t>
      </w:r>
      <w:proofErr w:type="spellEnd"/>
      <w:r w:rsidRPr="00A23533">
        <w:rPr>
          <w:rFonts w:ascii="Arial" w:hAnsi="Arial" w:cs="Arial"/>
          <w:color w:val="000000" w:themeColor="text1"/>
          <w:sz w:val="24"/>
          <w:szCs w:val="24"/>
        </w:rPr>
        <w:t xml:space="preserve">) and </w:t>
      </w:r>
      <w:proofErr w:type="spellStart"/>
      <w:r w:rsidRPr="00A23533">
        <w:rPr>
          <w:rFonts w:ascii="Arial" w:hAnsi="Arial" w:cs="Arial"/>
          <w:color w:val="000000" w:themeColor="text1"/>
          <w:sz w:val="24"/>
          <w:szCs w:val="24"/>
        </w:rPr>
        <w:t>QIAamp</w:t>
      </w:r>
      <w:proofErr w:type="spellEnd"/>
      <w:r w:rsidRPr="00A23533">
        <w:rPr>
          <w:rFonts w:ascii="Arial" w:hAnsi="Arial" w:cs="Arial"/>
          <w:color w:val="000000" w:themeColor="text1"/>
          <w:sz w:val="24"/>
          <w:szCs w:val="24"/>
        </w:rPr>
        <w:t xml:space="preserve"> Fast DNA Stool Mini Kit</w:t>
      </w:r>
      <w:r w:rsidR="00632FDF" w:rsidRPr="00A23533">
        <w:rPr>
          <w:rFonts w:ascii="Arial" w:hAnsi="Arial" w:cs="Arial"/>
          <w:color w:val="000000" w:themeColor="text1"/>
          <w:sz w:val="24"/>
          <w:szCs w:val="24"/>
        </w:rPr>
        <w:t>s</w:t>
      </w:r>
      <w:r w:rsidRPr="00A23533">
        <w:rPr>
          <w:rFonts w:ascii="Arial" w:hAnsi="Arial" w:cs="Arial"/>
          <w:color w:val="000000" w:themeColor="text1"/>
          <w:sz w:val="24"/>
          <w:szCs w:val="24"/>
        </w:rPr>
        <w:t xml:space="preserve"> (Qiagen) </w:t>
      </w:r>
      <w:r w:rsidR="00632FDF" w:rsidRPr="00A23533">
        <w:rPr>
          <w:rFonts w:ascii="Arial" w:hAnsi="Arial" w:cs="Arial"/>
          <w:color w:val="000000" w:themeColor="text1"/>
          <w:sz w:val="24"/>
          <w:szCs w:val="24"/>
        </w:rPr>
        <w:t>were used</w:t>
      </w:r>
      <w:r w:rsidRPr="00A23533">
        <w:rPr>
          <w:rFonts w:ascii="Arial" w:hAnsi="Arial" w:cs="Arial"/>
          <w:color w:val="000000" w:themeColor="text1"/>
          <w:sz w:val="24"/>
          <w:szCs w:val="24"/>
        </w:rPr>
        <w:t xml:space="preserve">, with an additional bead-beating step </w:t>
      </w:r>
      <w:r w:rsidR="00632FDF" w:rsidRPr="00A23533">
        <w:rPr>
          <w:rFonts w:ascii="Arial" w:hAnsi="Arial" w:cs="Arial"/>
          <w:color w:val="000000" w:themeColor="text1"/>
          <w:sz w:val="24"/>
          <w:szCs w:val="24"/>
        </w:rPr>
        <w:t xml:space="preserve">before </w:t>
      </w:r>
      <w:r w:rsidRPr="00A23533">
        <w:rPr>
          <w:rFonts w:ascii="Arial" w:hAnsi="Arial" w:cs="Arial"/>
          <w:color w:val="000000" w:themeColor="text1"/>
          <w:sz w:val="24"/>
          <w:szCs w:val="24"/>
        </w:rPr>
        <w:t xml:space="preserve">PSP extraction </w:t>
      </w:r>
      <w:r w:rsidR="005D234F">
        <w:rPr>
          <w:rFonts w:ascii="Arial" w:hAnsi="Arial" w:cs="Arial"/>
          <w:color w:val="000000" w:themeColor="text1"/>
          <w:sz w:val="24"/>
          <w:szCs w:val="24"/>
        </w:rPr>
        <w:fldChar w:fldCharType="begin"/>
      </w:r>
      <w:r w:rsidR="005D234F">
        <w:rPr>
          <w:rFonts w:ascii="Arial" w:hAnsi="Arial" w:cs="Arial"/>
          <w:color w:val="000000" w:themeColor="text1"/>
          <w:sz w:val="24"/>
          <w:szCs w:val="24"/>
        </w:rPr>
        <w:instrText xml:space="preserve"> ADDIN EN.CITE &lt;EndNote&gt;&lt;Cite&gt;&lt;Author&gt;STRATEC Molecular GmbH&lt;/Author&gt;&lt;Year&gt;2013&lt;/Year&gt;&lt;RecNum&gt;798&lt;/RecNum&gt;&lt;DisplayText&gt;[11, 12]&lt;/DisplayText&gt;&lt;record&gt;&lt;rec-number&gt;798&lt;/rec-number&gt;&lt;foreign-keys&gt;&lt;key app="EN" db-id="292ve25dcf2tfye5s9gxsz94f9azp0vr2fdw" timestamp="1635847785"&gt;798&lt;/key&gt;&lt;/foreign-keys&gt;&lt;ref-type name="Web Page"&gt;12&lt;/ref-type&gt;&lt;contributors&gt;&lt;authors&gt;&lt;author&gt;STRATEC Molecular GmbH,&lt;/author&gt;&lt;/authors&gt;&lt;/contributors&gt;&lt;titles&gt;&lt;title&gt;User manual PSP Spin Stool DNA Kit / PSP Spin Stool DNA Plus Kit&lt;/title&gt;&lt;/titles&gt;&lt;volume&gt;2021&lt;/volume&gt;&lt;dates&gt;&lt;year&gt;2013&lt;/year&gt;&lt;/dates&gt;&lt;urls&gt;&lt;related-urls&gt;&lt;url&gt;http://www.negev-bioproducts.com/Content/Images/CatalogImages/ProductVariations/PV_ID_51/PSPSpinStool_StoolPlusKit_23.pdf&lt;/url&gt;&lt;/related-urls&gt;&lt;/urls&gt;&lt;/record&gt;&lt;/Cite&gt;&lt;Cite&gt;&lt;Author&gt;Qiagen&lt;/Author&gt;&lt;Year&gt;2020&lt;/Year&gt;&lt;RecNum&gt;799&lt;/RecNum&gt;&lt;record&gt;&lt;rec-number&gt;799&lt;/rec-number&gt;&lt;foreign-keys&gt;&lt;key app="EN" db-id="292ve25dcf2tfye5s9gxsz94f9azp0vr2fdw" timestamp="1635848087"&gt;799&lt;/key&gt;&lt;/foreign-keys&gt;&lt;ref-type name="Web Page"&gt;12&lt;/ref-type&gt;&lt;contributors&gt;&lt;authors&gt;&lt;author&gt;Qiagen,&lt;/author&gt;&lt;/authors&gt;&lt;/contributors&gt;&lt;titles&gt;&lt;title&gt;QIAamp® Fast DNA Stool Mini Handbook&lt;/title&gt;&lt;/titles&gt;&lt;volume&gt;2021&lt;/volume&gt;&lt;dates&gt;&lt;year&gt;2020&lt;/year&gt;&lt;/dates&gt;&lt;urls&gt;&lt;related-urls&gt;&lt;url&gt;https://www.qiagen.com/gb/resources/resourcedetail?id=2a3f2c0b-2e8a-49fd-b442-829108ae1a4a&amp;amp;lang=en&lt;/url&gt;&lt;/related-urls&gt;&lt;/urls&gt;&lt;/record&gt;&lt;/Cite&gt;&lt;/EndNote&gt;</w:instrText>
      </w:r>
      <w:r w:rsidR="005D234F">
        <w:rPr>
          <w:rFonts w:ascii="Arial" w:hAnsi="Arial" w:cs="Arial"/>
          <w:color w:val="000000" w:themeColor="text1"/>
          <w:sz w:val="24"/>
          <w:szCs w:val="24"/>
        </w:rPr>
        <w:fldChar w:fldCharType="separate"/>
      </w:r>
      <w:r w:rsidR="005D234F">
        <w:rPr>
          <w:rFonts w:ascii="Arial" w:hAnsi="Arial" w:cs="Arial"/>
          <w:noProof/>
          <w:color w:val="000000" w:themeColor="text1"/>
          <w:sz w:val="24"/>
          <w:szCs w:val="24"/>
        </w:rPr>
        <w:t>[11, 12]</w:t>
      </w:r>
      <w:r w:rsidR="005D234F">
        <w:rPr>
          <w:rFonts w:ascii="Arial" w:hAnsi="Arial" w:cs="Arial"/>
          <w:color w:val="000000" w:themeColor="text1"/>
          <w:sz w:val="24"/>
          <w:szCs w:val="24"/>
        </w:rPr>
        <w:fldChar w:fldCharType="end"/>
      </w:r>
      <w:r w:rsidRPr="00A23533">
        <w:rPr>
          <w:rFonts w:ascii="Arial" w:hAnsi="Arial" w:cs="Arial"/>
          <w:color w:val="000000" w:themeColor="text1"/>
          <w:sz w:val="24"/>
          <w:szCs w:val="24"/>
        </w:rPr>
        <w:t>. Extracted DNA was quantified</w:t>
      </w:r>
      <w:r w:rsidR="008933A8" w:rsidRPr="00A23533">
        <w:rPr>
          <w:rFonts w:ascii="Arial" w:hAnsi="Arial" w:cs="Arial"/>
          <w:color w:val="000000" w:themeColor="text1"/>
          <w:sz w:val="24"/>
          <w:szCs w:val="24"/>
        </w:rPr>
        <w:t>, amplified</w:t>
      </w:r>
      <w:r w:rsidR="002428A0" w:rsidRPr="00A23533">
        <w:rPr>
          <w:rFonts w:ascii="Arial" w:hAnsi="Arial" w:cs="Arial"/>
          <w:color w:val="000000" w:themeColor="text1"/>
          <w:sz w:val="24"/>
          <w:szCs w:val="24"/>
        </w:rPr>
        <w:t>, bar-coded</w:t>
      </w:r>
      <w:r w:rsidR="002428A0" w:rsidRPr="00A23533">
        <w:rPr>
          <w:rFonts w:ascii="Arial" w:hAnsi="Arial" w:cs="Arial"/>
          <w:sz w:val="24"/>
          <w:szCs w:val="24"/>
        </w:rPr>
        <w:t>, and sequenc</w:t>
      </w:r>
      <w:r w:rsidR="00C50903" w:rsidRPr="00A23533">
        <w:rPr>
          <w:rFonts w:ascii="Arial" w:hAnsi="Arial" w:cs="Arial"/>
          <w:sz w:val="24"/>
          <w:szCs w:val="24"/>
        </w:rPr>
        <w:t>ed</w:t>
      </w:r>
      <w:r w:rsidR="002428A0" w:rsidRPr="00A23533">
        <w:rPr>
          <w:rFonts w:ascii="Arial" w:hAnsi="Arial" w:cs="Arial"/>
          <w:sz w:val="24"/>
          <w:szCs w:val="24"/>
        </w:rPr>
        <w:t xml:space="preserve"> using </w:t>
      </w:r>
      <w:r w:rsidR="005D22F4" w:rsidRPr="00A23533">
        <w:rPr>
          <w:rFonts w:ascii="Arial" w:hAnsi="Arial" w:cs="Arial"/>
          <w:sz w:val="24"/>
          <w:szCs w:val="24"/>
        </w:rPr>
        <w:t xml:space="preserve">18S rRNA </w:t>
      </w:r>
      <w:r w:rsidR="002428A0" w:rsidRPr="00A23533">
        <w:rPr>
          <w:rFonts w:ascii="Arial" w:hAnsi="Arial" w:cs="Arial"/>
          <w:sz w:val="24"/>
          <w:szCs w:val="24"/>
        </w:rPr>
        <w:t xml:space="preserve">primers </w:t>
      </w:r>
      <w:r w:rsidR="00362ABD" w:rsidRPr="00A23533">
        <w:rPr>
          <w:rFonts w:ascii="Arial" w:hAnsi="Arial" w:cs="Arial"/>
          <w:sz w:val="24"/>
          <w:szCs w:val="24"/>
        </w:rPr>
        <w:t xml:space="preserve">(listed in </w:t>
      </w:r>
      <w:r w:rsidR="00440A2E" w:rsidRPr="00A23533">
        <w:rPr>
          <w:rFonts w:ascii="Arial" w:hAnsi="Arial" w:cs="Arial"/>
          <w:sz w:val="24"/>
          <w:szCs w:val="24"/>
        </w:rPr>
        <w:t>S</w:t>
      </w:r>
      <w:r w:rsidR="00362ABD" w:rsidRPr="00A23533">
        <w:rPr>
          <w:rFonts w:ascii="Arial" w:hAnsi="Arial" w:cs="Arial"/>
          <w:sz w:val="24"/>
          <w:szCs w:val="24"/>
        </w:rPr>
        <w:t xml:space="preserve">upplementary </w:t>
      </w:r>
      <w:r w:rsidR="00440A2E" w:rsidRPr="00A23533">
        <w:rPr>
          <w:rFonts w:ascii="Arial" w:hAnsi="Arial" w:cs="Arial"/>
          <w:sz w:val="24"/>
          <w:szCs w:val="24"/>
        </w:rPr>
        <w:t>T</w:t>
      </w:r>
      <w:r w:rsidR="00362ABD" w:rsidRPr="00A23533">
        <w:rPr>
          <w:rFonts w:ascii="Arial" w:hAnsi="Arial" w:cs="Arial"/>
          <w:sz w:val="24"/>
          <w:szCs w:val="24"/>
        </w:rPr>
        <w:t xml:space="preserve">able </w:t>
      </w:r>
      <w:r w:rsidR="00440A2E" w:rsidRPr="00A23533">
        <w:rPr>
          <w:rFonts w:ascii="Arial" w:hAnsi="Arial" w:cs="Arial"/>
          <w:sz w:val="24"/>
          <w:szCs w:val="24"/>
        </w:rPr>
        <w:t>4</w:t>
      </w:r>
      <w:r w:rsidR="00362ABD" w:rsidRPr="00A23533">
        <w:rPr>
          <w:rFonts w:ascii="Arial" w:hAnsi="Arial" w:cs="Arial"/>
          <w:sz w:val="24"/>
          <w:szCs w:val="24"/>
        </w:rPr>
        <w:t>)</w:t>
      </w:r>
      <w:r w:rsidRPr="00A23533">
        <w:rPr>
          <w:rFonts w:ascii="Arial" w:hAnsi="Arial" w:cs="Arial"/>
          <w:sz w:val="24"/>
          <w:szCs w:val="24"/>
        </w:rPr>
        <w:t xml:space="preserve"> </w:t>
      </w:r>
      <w:r w:rsidR="002428A0" w:rsidRPr="00A23533">
        <w:rPr>
          <w:rFonts w:ascii="Arial" w:hAnsi="Arial" w:cs="Arial"/>
          <w:sz w:val="24"/>
          <w:szCs w:val="24"/>
        </w:rPr>
        <w:t>o</w:t>
      </w:r>
      <w:r w:rsidR="00CC2DA8" w:rsidRPr="00A23533">
        <w:rPr>
          <w:rFonts w:ascii="Arial" w:hAnsi="Arial" w:cs="Arial"/>
          <w:sz w:val="24"/>
          <w:szCs w:val="24"/>
        </w:rPr>
        <w:t>n a</w:t>
      </w:r>
      <w:r w:rsidR="006746CB" w:rsidRPr="00A23533">
        <w:rPr>
          <w:rFonts w:ascii="Arial" w:hAnsi="Arial" w:cs="Arial"/>
          <w:sz w:val="24"/>
          <w:szCs w:val="24"/>
        </w:rPr>
        <w:t>n</w:t>
      </w:r>
      <w:r w:rsidR="00CC2DA8" w:rsidRPr="00A23533">
        <w:rPr>
          <w:rFonts w:ascii="Arial" w:hAnsi="Arial" w:cs="Arial"/>
          <w:sz w:val="24"/>
          <w:szCs w:val="24"/>
        </w:rPr>
        <w:t xml:space="preserve"> </w:t>
      </w:r>
      <w:r w:rsidRPr="00A23533">
        <w:rPr>
          <w:rFonts w:ascii="Arial" w:hAnsi="Arial" w:cs="Arial"/>
          <w:sz w:val="24"/>
          <w:szCs w:val="24"/>
        </w:rPr>
        <w:t xml:space="preserve">Illumina </w:t>
      </w:r>
      <w:proofErr w:type="spellStart"/>
      <w:r w:rsidRPr="00A23533">
        <w:rPr>
          <w:rFonts w:ascii="Arial" w:hAnsi="Arial" w:cs="Arial"/>
          <w:sz w:val="24"/>
          <w:szCs w:val="24"/>
        </w:rPr>
        <w:t>MiSeq</w:t>
      </w:r>
      <w:proofErr w:type="spellEnd"/>
      <w:r w:rsidRPr="00A23533">
        <w:rPr>
          <w:rFonts w:ascii="Arial" w:hAnsi="Arial" w:cs="Arial"/>
          <w:sz w:val="24"/>
          <w:szCs w:val="24"/>
        </w:rPr>
        <w:t xml:space="preserve"> platform </w:t>
      </w:r>
      <w:r w:rsidR="005D234F" w:rsidRPr="00A23533">
        <w:rPr>
          <w:rFonts w:ascii="Arial" w:hAnsi="Arial" w:cs="Arial"/>
          <w:color w:val="000000" w:themeColor="text1"/>
          <w:sz w:val="24"/>
          <w:szCs w:val="24"/>
        </w:rPr>
        <w:t>in two batches</w:t>
      </w:r>
      <w:r w:rsidR="005D234F" w:rsidRPr="00A23533">
        <w:rPr>
          <w:rFonts w:ascii="Arial" w:hAnsi="Arial" w:cs="Arial"/>
          <w:sz w:val="24"/>
          <w:szCs w:val="24"/>
        </w:rPr>
        <w:t xml:space="preserve"> </w:t>
      </w:r>
      <w:r w:rsidRPr="00A23533">
        <w:rPr>
          <w:rFonts w:ascii="Arial" w:hAnsi="Arial" w:cs="Arial"/>
          <w:sz w:val="24"/>
          <w:szCs w:val="24"/>
        </w:rPr>
        <w:fldChar w:fldCharType="begin">
          <w:fldData xml:space="preserve">PEVuZE5vdGU+PENpdGU+PEF1dGhvcj5GcmF1PC9BdXRob3I+PFllYXI+MjAyMTwvWWVhcj48UmVj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</w:fldData>
        </w:fldChar>
      </w:r>
      <w:r w:rsidR="005D234F">
        <w:rPr>
          <w:rFonts w:ascii="Arial" w:hAnsi="Arial" w:cs="Arial"/>
          <w:sz w:val="24"/>
          <w:szCs w:val="24"/>
        </w:rPr>
        <w:instrText xml:space="preserve"> ADDIN EN.CITE </w:instrText>
      </w:r>
      <w:r w:rsidR="005D234F">
        <w:rPr>
          <w:rFonts w:ascii="Arial" w:hAnsi="Arial" w:cs="Arial"/>
          <w:sz w:val="24"/>
          <w:szCs w:val="24"/>
        </w:rPr>
        <w:fldChar w:fldCharType="begin">
          <w:fldData xml:space="preserve">PEVuZE5vdGU+PENpdGU+PEF1dGhvcj5GcmF1PC9BdXRob3I+PFllYXI+MjAyMTwvWWVhcj48UmVj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</w:fldData>
        </w:fldChar>
      </w:r>
      <w:r w:rsidR="005D234F">
        <w:rPr>
          <w:rFonts w:ascii="Arial" w:hAnsi="Arial" w:cs="Arial"/>
          <w:sz w:val="24"/>
          <w:szCs w:val="24"/>
        </w:rPr>
        <w:instrText xml:space="preserve"> ADDIN EN.CITE.DATA </w:instrText>
      </w:r>
      <w:r w:rsidR="005D234F">
        <w:rPr>
          <w:rFonts w:ascii="Arial" w:hAnsi="Arial" w:cs="Arial"/>
          <w:sz w:val="24"/>
          <w:szCs w:val="24"/>
        </w:rPr>
      </w:r>
      <w:r w:rsidR="005D234F">
        <w:rPr>
          <w:rFonts w:ascii="Arial" w:hAnsi="Arial" w:cs="Arial"/>
          <w:sz w:val="24"/>
          <w:szCs w:val="24"/>
        </w:rPr>
        <w:fldChar w:fldCharType="end"/>
      </w:r>
      <w:r w:rsidRPr="00A23533">
        <w:rPr>
          <w:rFonts w:ascii="Arial" w:hAnsi="Arial" w:cs="Arial"/>
          <w:sz w:val="24"/>
          <w:szCs w:val="24"/>
        </w:rPr>
      </w:r>
      <w:r w:rsidRPr="00A23533">
        <w:rPr>
          <w:rFonts w:ascii="Arial" w:hAnsi="Arial" w:cs="Arial"/>
          <w:sz w:val="24"/>
          <w:szCs w:val="24"/>
        </w:rPr>
        <w:fldChar w:fldCharType="separate"/>
      </w:r>
      <w:r w:rsidR="005D234F">
        <w:rPr>
          <w:rFonts w:ascii="Arial" w:hAnsi="Arial" w:cs="Arial"/>
          <w:noProof/>
          <w:sz w:val="24"/>
          <w:szCs w:val="24"/>
        </w:rPr>
        <w:t>[13]</w:t>
      </w:r>
      <w:r w:rsidRPr="00A23533">
        <w:rPr>
          <w:rFonts w:ascii="Arial" w:hAnsi="Arial" w:cs="Arial"/>
          <w:sz w:val="24"/>
          <w:szCs w:val="24"/>
        </w:rPr>
        <w:fldChar w:fldCharType="end"/>
      </w:r>
      <w:r w:rsidR="008933A8" w:rsidRPr="00A23533">
        <w:rPr>
          <w:rFonts w:ascii="Arial" w:hAnsi="Arial" w:cs="Arial"/>
          <w:color w:val="000000" w:themeColor="text1"/>
          <w:sz w:val="24"/>
          <w:szCs w:val="24"/>
        </w:rPr>
        <w:t>.</w:t>
      </w:r>
      <w:r w:rsidR="008415FC">
        <w:rPr>
          <w:rFonts w:ascii="Arial" w:hAnsi="Arial" w:cs="Arial"/>
          <w:color w:val="000000" w:themeColor="text1"/>
          <w:sz w:val="24"/>
          <w:szCs w:val="24"/>
        </w:rPr>
        <w:t xml:space="preserve"> Details of bioinformatic analysis can be found in the supplementary material. </w:t>
      </w:r>
    </w:p>
    <w:p w14:paraId="4843F529" w14:textId="77777777" w:rsidR="00AD1518" w:rsidRDefault="00AD1518" w:rsidP="00F83F44">
      <w:pPr>
        <w:spacing w:line="480" w:lineRule="auto"/>
        <w:rPr>
          <w:rFonts w:ascii="Arial" w:hAnsi="Arial" w:cs="Arial"/>
          <w:sz w:val="24"/>
          <w:szCs w:val="24"/>
        </w:rPr>
      </w:pPr>
    </w:p>
    <w:p w14:paraId="1DA878FD" w14:textId="77777777" w:rsidR="00AD1518" w:rsidRPr="00AD1518" w:rsidRDefault="00AD1518" w:rsidP="00F83F44">
      <w:pPr>
        <w:spacing w:line="480" w:lineRule="auto"/>
        <w:rPr>
          <w:rFonts w:ascii="Arial" w:hAnsi="Arial" w:cs="Arial"/>
          <w:b/>
          <w:bCs/>
          <w:sz w:val="24"/>
          <w:szCs w:val="24"/>
        </w:rPr>
      </w:pPr>
      <w:r w:rsidRPr="00AD1518">
        <w:rPr>
          <w:rFonts w:ascii="Arial" w:hAnsi="Arial" w:cs="Arial"/>
          <w:b/>
          <w:bCs/>
          <w:sz w:val="24"/>
          <w:szCs w:val="24"/>
        </w:rPr>
        <w:t>Statistical analysis</w:t>
      </w:r>
    </w:p>
    <w:p w14:paraId="779B8EF9" w14:textId="04D7BCD6" w:rsidR="00922184" w:rsidRPr="00A162AF" w:rsidRDefault="00D87FD1" w:rsidP="00F83F44">
      <w:pPr>
        <w:spacing w:line="480" w:lineRule="auto"/>
        <w:rPr>
          <w:rFonts w:ascii="Arial" w:hAnsi="Arial" w:cs="Arial"/>
          <w:color w:val="000000" w:themeColor="text1"/>
          <w:sz w:val="24"/>
          <w:szCs w:val="24"/>
        </w:rPr>
      </w:pPr>
      <w:proofErr w:type="spellStart"/>
      <w:r w:rsidRPr="00A23533">
        <w:rPr>
          <w:rFonts w:ascii="Arial" w:hAnsi="Arial" w:cs="Arial"/>
          <w:sz w:val="24"/>
          <w:szCs w:val="24"/>
        </w:rPr>
        <w:t>Metaboanalyst</w:t>
      </w:r>
      <w:proofErr w:type="spellEnd"/>
      <w:r w:rsidRPr="00A23533">
        <w:rPr>
          <w:rFonts w:ascii="Arial" w:hAnsi="Arial" w:cs="Arial"/>
          <w:sz w:val="24"/>
          <w:szCs w:val="24"/>
        </w:rPr>
        <w:t xml:space="preserve"> v.5.0 was used for metabolomics statistical analysis</w:t>
      </w:r>
      <w:r w:rsidR="005D234F">
        <w:rPr>
          <w:rFonts w:ascii="Arial" w:hAnsi="Arial" w:cs="Arial"/>
          <w:sz w:val="24"/>
          <w:szCs w:val="24"/>
        </w:rPr>
        <w:t xml:space="preserve"> </w:t>
      </w:r>
      <w:r w:rsidR="005D234F">
        <w:rPr>
          <w:rFonts w:ascii="Arial" w:hAnsi="Arial" w:cs="Arial"/>
          <w:sz w:val="24"/>
          <w:szCs w:val="24"/>
        </w:rPr>
        <w:fldChar w:fldCharType="begin"/>
      </w:r>
      <w:r w:rsidR="005D234F">
        <w:rPr>
          <w:rFonts w:ascii="Arial" w:hAnsi="Arial" w:cs="Arial"/>
          <w:sz w:val="24"/>
          <w:szCs w:val="24"/>
        </w:rPr>
        <w:instrText xml:space="preserve"> ADDIN EN.CITE &lt;EndNote&gt;&lt;Cite&gt;&lt;Author&gt;Xia&lt;/Author&gt;&lt;Year&gt;2009&lt;/Year&gt;&lt;RecNum&gt;797&lt;/RecNum&gt;&lt;DisplayText&gt;[14]&lt;/DisplayText&gt;&lt;record&gt;&lt;rec-number&gt;797&lt;/rec-number&gt;&lt;foreign-keys&gt;&lt;key app="EN" db-id="292ve25dcf2tfye5s9gxsz94f9azp0vr2fdw" timestamp="1635847084"&gt;797&lt;/key&gt;&lt;/foreign-keys&gt;&lt;ref-type name="Journal Article"&gt;17&lt;/ref-type&gt;&lt;contributors&gt;&lt;authors&gt;&lt;author&gt;Xia, J.&lt;/author&gt;&lt;author&gt;Psychogios, N.&lt;/author&gt;&lt;author&gt;Young, N.&lt;/author&gt;&lt;author&gt;Wishart, D. S.&lt;/author&gt;&lt;/authors&gt;&lt;/contributors&gt;&lt;auth-address&gt;Department of Biological Sciences, University of Alberta, Edmonton AB T6G 2E8, Canada.&lt;/auth-address&gt;&lt;titles&gt;&lt;title&gt;MetaboAnalyst: a web server for metabolomic data analysis and interpretation&lt;/title&gt;&lt;secondary-title&gt;Nucleic Acids Res&lt;/secondary-title&gt;&lt;/titles&gt;&lt;periodical&gt;&lt;full-title&gt;Nucleic Acids Res&lt;/full-title&gt;&lt;/periodical&gt;&lt;pages&gt;W652-60&lt;/pages&gt;&lt;volume&gt;37&lt;/volume&gt;&lt;number&gt;Web Server issue&lt;/number&gt;&lt;edition&gt;2009/05/12&lt;/edition&gt;&lt;keywords&gt;&lt;keyword&gt;Cluster Analysis&lt;/keyword&gt;&lt;keyword&gt;Internet&lt;/keyword&gt;&lt;keyword&gt;Mass Spectrometry&lt;/keyword&gt;&lt;keyword&gt;*Metabolomics&lt;/keyword&gt;&lt;keyword&gt;Nuclear Magnetic Resonance, Biomolecular&lt;/keyword&gt;&lt;keyword&gt;*Software&lt;/keyword&gt;&lt;keyword&gt;User-Computer Interface&lt;/keyword&gt;&lt;/keywords&gt;&lt;dates&gt;&lt;year&gt;2009&lt;/year&gt;&lt;pub-dates&gt;&lt;date&gt;Jul&lt;/date&gt;&lt;/pub-dates&gt;&lt;/dates&gt;&lt;isbn&gt;0305-1048 (Print)&amp;#xD;0305-1048&lt;/isbn&gt;&lt;accession-num&gt;19429898&lt;/accession-num&gt;&lt;urls&gt;&lt;/urls&gt;&lt;custom2&gt;PMC2703878&lt;/custom2&gt;&lt;electronic-resource-num&gt;10.1093/nar/gkp356&lt;/electronic-resource-num&gt;&lt;remote-database-provider&gt;NLM&lt;/remote-database-provider&gt;&lt;language&gt;eng&lt;/language&gt;&lt;/record&gt;&lt;/Cite&gt;&lt;/EndNote&gt;</w:instrText>
      </w:r>
      <w:r w:rsidR="005D234F">
        <w:rPr>
          <w:rFonts w:ascii="Arial" w:hAnsi="Arial" w:cs="Arial"/>
          <w:sz w:val="24"/>
          <w:szCs w:val="24"/>
        </w:rPr>
        <w:fldChar w:fldCharType="separate"/>
      </w:r>
      <w:r w:rsidR="005D234F">
        <w:rPr>
          <w:rFonts w:ascii="Arial" w:hAnsi="Arial" w:cs="Arial"/>
          <w:noProof/>
          <w:sz w:val="24"/>
          <w:szCs w:val="24"/>
        </w:rPr>
        <w:t>[14]</w:t>
      </w:r>
      <w:r w:rsidR="005D234F">
        <w:rPr>
          <w:rFonts w:ascii="Arial" w:hAnsi="Arial" w:cs="Arial"/>
          <w:sz w:val="24"/>
          <w:szCs w:val="24"/>
        </w:rPr>
        <w:fldChar w:fldCharType="end"/>
      </w:r>
      <w:r w:rsidR="001C0574" w:rsidRPr="00A23533">
        <w:rPr>
          <w:rFonts w:ascii="Arial" w:hAnsi="Arial" w:cs="Arial"/>
          <w:sz w:val="24"/>
          <w:szCs w:val="24"/>
        </w:rPr>
        <w:t xml:space="preserve"> as reported previously</w:t>
      </w:r>
      <w:r w:rsidR="00861BC5" w:rsidRPr="00A23533">
        <w:rPr>
          <w:rFonts w:ascii="Arial" w:hAnsi="Arial" w:cs="Arial"/>
          <w:sz w:val="24"/>
          <w:szCs w:val="24"/>
        </w:rPr>
        <w:t xml:space="preserve"> </w:t>
      </w:r>
      <w:r w:rsidR="005D234F">
        <w:rPr>
          <w:rFonts w:ascii="Arial" w:hAnsi="Arial" w:cs="Arial"/>
          <w:sz w:val="24"/>
          <w:szCs w:val="24"/>
        </w:rPr>
        <w:fldChar w:fldCharType="begin"/>
      </w:r>
      <w:r w:rsidR="005D234F">
        <w:rPr>
          <w:rFonts w:ascii="Arial" w:hAnsi="Arial" w:cs="Arial"/>
          <w:sz w:val="24"/>
          <w:szCs w:val="24"/>
        </w:rPr>
        <w:instrText xml:space="preserve"> ADDIN EN.CITE &lt;EndNote&gt;&lt;Cite&gt;&lt;Author&gt;Hough&lt;/Author&gt;&lt;Year&gt;2018&lt;/Year&gt;&lt;RecNum&gt;815&lt;/RecNum&gt;&lt;DisplayText&gt;[15]&lt;/DisplayText&gt;&lt;record&gt;&lt;rec-number&gt;815&lt;/rec-number&gt;&lt;foreign-keys&gt;&lt;key app="EN" db-id="292ve25dcf2tfye5s9gxsz94f9azp0vr2fdw" timestamp="1636026943"&gt;815&lt;/key&gt;&lt;/foreign-keys&gt;&lt;ref-type name="Journal Article"&gt;17&lt;/ref-type&gt;&lt;contributors&gt;&lt;authors&gt;&lt;author&gt;Hough, R.&lt;/author&gt;&lt;author&gt;Archer, D.&lt;/author&gt;&lt;author&gt;Probert, C.&lt;/author&gt;&lt;/authors&gt;&lt;/contributors&gt;&lt;auth-address&gt;Department of Cellular and Molecular Physiology, University of Liverpool, Liverpool, UK. rachael.hough@liverpool.ac.uk.&amp;#xD;Department of Epidemiology and Population Health, University of Liverpool, Liverpool, UK.&amp;#xD;Department of Cellular and Molecular Physiology, University of Liverpool, Liverpool, UK.&lt;/auth-address&gt;&lt;titles&gt;&lt;title&gt;A comparison of sample preparation methods for extracting volatile organic compounds (VOCs) from equine faeces using HS-SPME&lt;/title&gt;&lt;secondary-title&gt;Metabolomics&lt;/secondary-title&gt;&lt;/titles&gt;&lt;periodical&gt;&lt;full-title&gt;Metabolomics&lt;/full-title&gt;&lt;/periodical&gt;&lt;pages&gt;19&lt;/pages&gt;&lt;volume&gt;14&lt;/volume&gt;&lt;number&gt;2&lt;/number&gt;&lt;edition&gt;2018/01/26&lt;/edition&gt;&lt;keywords&gt;&lt;keyword&gt;Equine&lt;/keyword&gt;&lt;keyword&gt;Faeces&lt;/keyword&gt;&lt;keyword&gt;Gc-ms&lt;/keyword&gt;&lt;keyword&gt;Spme&lt;/keyword&gt;&lt;keyword&gt;Volatile organic compounds&lt;/keyword&gt;&lt;keyword&gt;interest.Ethical approval was granted by the University of Liverpool ethics&lt;/keyword&gt;&lt;keyword&gt;committee (ref: VREC279). All applicable international, national, and/or&lt;/keyword&gt;&lt;keyword&gt;institutional guidelines for the care and use of animals were followed.&lt;/keyword&gt;&lt;/keywords&gt;&lt;dates&gt;&lt;year&gt;2018&lt;/year&gt;&lt;/dates&gt;&lt;isbn&gt;1573-3882 (Print)&amp;#xD;1573-3882&lt;/isbn&gt;&lt;accession-num&gt;29367839&lt;/accession-num&gt;&lt;urls&gt;&lt;/urls&gt;&lt;custom2&gt;PMC5754382&lt;/custom2&gt;&lt;electronic-resource-num&gt;10.1007/s11306-017-1315-7&lt;/electronic-resource-num&gt;&lt;remote-database-provider&gt;NLM&lt;/remote-database-provider&gt;&lt;language&gt;eng&lt;/language&gt;&lt;/record&gt;&lt;/Cite&gt;&lt;/EndNote&gt;</w:instrText>
      </w:r>
      <w:r w:rsidR="005D234F">
        <w:rPr>
          <w:rFonts w:ascii="Arial" w:hAnsi="Arial" w:cs="Arial"/>
          <w:sz w:val="24"/>
          <w:szCs w:val="24"/>
        </w:rPr>
        <w:fldChar w:fldCharType="separate"/>
      </w:r>
      <w:r w:rsidR="005D234F">
        <w:rPr>
          <w:rFonts w:ascii="Arial" w:hAnsi="Arial" w:cs="Arial"/>
          <w:noProof/>
          <w:sz w:val="24"/>
          <w:szCs w:val="24"/>
        </w:rPr>
        <w:t>[15]</w:t>
      </w:r>
      <w:r w:rsidR="005D234F">
        <w:rPr>
          <w:rFonts w:ascii="Arial" w:hAnsi="Arial" w:cs="Arial"/>
          <w:sz w:val="24"/>
          <w:szCs w:val="24"/>
        </w:rPr>
        <w:fldChar w:fldCharType="end"/>
      </w:r>
      <w:r w:rsidRPr="00A23533">
        <w:rPr>
          <w:rFonts w:ascii="Arial" w:hAnsi="Arial" w:cs="Arial"/>
          <w:sz w:val="24"/>
          <w:szCs w:val="24"/>
        </w:rPr>
        <w:t>.</w:t>
      </w:r>
      <w:r w:rsidR="004A134A" w:rsidRPr="00A23533">
        <w:rPr>
          <w:rFonts w:ascii="Arial" w:hAnsi="Arial" w:cs="Arial"/>
          <w:sz w:val="24"/>
          <w:szCs w:val="24"/>
        </w:rPr>
        <w:t xml:space="preserve"> </w:t>
      </w:r>
      <w:r w:rsidR="00A162AF">
        <w:rPr>
          <w:rFonts w:ascii="Arial" w:hAnsi="Arial" w:cs="Arial"/>
          <w:sz w:val="24"/>
          <w:szCs w:val="24"/>
        </w:rPr>
        <w:t>Statistical comparisons between groups were performed</w:t>
      </w:r>
      <w:r w:rsidR="004A134A" w:rsidRPr="00A23533">
        <w:rPr>
          <w:rFonts w:ascii="Arial" w:hAnsi="Arial" w:cs="Arial"/>
          <w:sz w:val="24"/>
          <w:szCs w:val="24"/>
        </w:rPr>
        <w:t xml:space="preserve"> using </w:t>
      </w:r>
      <w:r w:rsidR="00A162AF">
        <w:rPr>
          <w:rFonts w:ascii="Arial" w:hAnsi="Arial" w:cs="Arial"/>
          <w:sz w:val="24"/>
          <w:szCs w:val="24"/>
        </w:rPr>
        <w:t xml:space="preserve">Chi-square test for categorical and </w:t>
      </w:r>
      <w:r w:rsidR="004A134A" w:rsidRPr="00A23533">
        <w:rPr>
          <w:rFonts w:ascii="Arial" w:hAnsi="Arial" w:cs="Arial"/>
          <w:sz w:val="24"/>
          <w:szCs w:val="24"/>
        </w:rPr>
        <w:t>t</w:t>
      </w:r>
      <w:r w:rsidR="006A3AD3" w:rsidRPr="00A23533">
        <w:rPr>
          <w:rFonts w:ascii="Arial" w:hAnsi="Arial" w:cs="Arial"/>
          <w:sz w:val="24"/>
          <w:szCs w:val="24"/>
        </w:rPr>
        <w:t>-</w:t>
      </w:r>
      <w:r w:rsidR="004A134A" w:rsidRPr="00A23533">
        <w:rPr>
          <w:rFonts w:ascii="Arial" w:hAnsi="Arial" w:cs="Arial"/>
          <w:sz w:val="24"/>
          <w:szCs w:val="24"/>
        </w:rPr>
        <w:t xml:space="preserve">test and </w:t>
      </w:r>
      <w:r w:rsidR="00A162AF">
        <w:rPr>
          <w:rFonts w:ascii="Arial" w:hAnsi="Arial" w:cs="Arial"/>
          <w:sz w:val="24"/>
          <w:szCs w:val="24"/>
        </w:rPr>
        <w:t>analysis of variance (</w:t>
      </w:r>
      <w:r w:rsidR="004A134A" w:rsidRPr="00A23533">
        <w:rPr>
          <w:rFonts w:ascii="Arial" w:hAnsi="Arial" w:cs="Arial"/>
          <w:sz w:val="24"/>
          <w:szCs w:val="24"/>
        </w:rPr>
        <w:t>ANOVA</w:t>
      </w:r>
      <w:r w:rsidR="00A162AF">
        <w:rPr>
          <w:rFonts w:ascii="Arial" w:hAnsi="Arial" w:cs="Arial"/>
          <w:sz w:val="24"/>
          <w:szCs w:val="24"/>
        </w:rPr>
        <w:t>) for continuous variables as appropriate</w:t>
      </w:r>
      <w:r w:rsidR="004A134A" w:rsidRPr="00A23533">
        <w:rPr>
          <w:rFonts w:ascii="Arial" w:hAnsi="Arial" w:cs="Arial"/>
          <w:sz w:val="24"/>
          <w:szCs w:val="24"/>
        </w:rPr>
        <w:t xml:space="preserve">; </w:t>
      </w:r>
      <w:r w:rsidR="002F18A2" w:rsidRPr="00A23533">
        <w:rPr>
          <w:rFonts w:ascii="Arial" w:hAnsi="Arial" w:cs="Arial"/>
          <w:sz w:val="24"/>
          <w:szCs w:val="24"/>
        </w:rPr>
        <w:t xml:space="preserve">p </w:t>
      </w:r>
      <w:r w:rsidR="004A134A" w:rsidRPr="00A23533">
        <w:rPr>
          <w:rFonts w:ascii="Arial" w:hAnsi="Arial" w:cs="Arial"/>
          <w:sz w:val="24"/>
          <w:szCs w:val="24"/>
        </w:rPr>
        <w:t>values were reported</w:t>
      </w:r>
      <w:r w:rsidR="00A162AF">
        <w:rPr>
          <w:rFonts w:ascii="Arial" w:hAnsi="Arial" w:cs="Arial"/>
          <w:sz w:val="24"/>
          <w:szCs w:val="24"/>
        </w:rPr>
        <w:t xml:space="preserve"> and multiple comparisons were adjusted using the false discovery rate (FDR)</w:t>
      </w:r>
      <w:r w:rsidR="004A134A" w:rsidRPr="00A23533">
        <w:rPr>
          <w:rFonts w:ascii="Arial" w:hAnsi="Arial" w:cs="Arial"/>
          <w:sz w:val="24"/>
          <w:szCs w:val="24"/>
        </w:rPr>
        <w:t xml:space="preserve">. </w:t>
      </w:r>
      <w:r w:rsidRPr="00A23533">
        <w:rPr>
          <w:rFonts w:ascii="Arial" w:hAnsi="Arial" w:cs="Arial"/>
          <w:sz w:val="24"/>
          <w:szCs w:val="24"/>
        </w:rPr>
        <w:t xml:space="preserve"> </w:t>
      </w:r>
      <w:bookmarkStart w:id="5" w:name="_Toc5618008"/>
      <w:r w:rsidRPr="00A23533">
        <w:rPr>
          <w:rFonts w:ascii="Arial" w:hAnsi="Arial" w:cs="Arial"/>
          <w:color w:val="000000" w:themeColor="text1"/>
          <w:sz w:val="24"/>
          <w:szCs w:val="24"/>
        </w:rPr>
        <w:t xml:space="preserve">Using R </w:t>
      </w:r>
      <w:r w:rsidRPr="00A23533">
        <w:rPr>
          <w:rFonts w:ascii="Arial" w:hAnsi="Arial" w:cs="Arial"/>
          <w:noProof/>
          <w:sz w:val="24"/>
          <w:szCs w:val="24"/>
        </w:rPr>
        <w:t>(</w:t>
      </w:r>
      <w:r w:rsidRPr="00A23533">
        <w:rPr>
          <w:rFonts w:ascii="Arial" w:hAnsi="Arial" w:cs="Arial"/>
          <w:sz w:val="24"/>
          <w:szCs w:val="24"/>
        </w:rPr>
        <w:t>v</w:t>
      </w:r>
      <w:r w:rsidR="003F7D64" w:rsidRPr="00A23533">
        <w:rPr>
          <w:rFonts w:ascii="Arial" w:hAnsi="Arial" w:cs="Arial"/>
          <w:sz w:val="24"/>
          <w:szCs w:val="24"/>
        </w:rPr>
        <w:t>.</w:t>
      </w:r>
      <w:r w:rsidRPr="00A23533">
        <w:rPr>
          <w:rFonts w:ascii="Arial" w:hAnsi="Arial" w:cs="Arial"/>
          <w:sz w:val="24"/>
          <w:szCs w:val="24"/>
        </w:rPr>
        <w:t>3.3.2, 2016)</w:t>
      </w:r>
      <w:r w:rsidRPr="00A23533">
        <w:rPr>
          <w:rFonts w:ascii="Arial" w:hAnsi="Arial" w:cs="Arial"/>
          <w:color w:val="000000" w:themeColor="text1"/>
          <w:sz w:val="24"/>
          <w:szCs w:val="24"/>
        </w:rPr>
        <w:t xml:space="preserve">, a .BIOM file was generated from sequencing data and </w:t>
      </w:r>
      <w:r w:rsidRPr="00A23533">
        <w:rPr>
          <w:rFonts w:ascii="Arial" w:hAnsi="Arial" w:cs="Arial"/>
          <w:color w:val="000000" w:themeColor="text1"/>
          <w:sz w:val="24"/>
          <w:szCs w:val="24"/>
          <w:shd w:val="clear" w:color="auto" w:fill="FFFFFF"/>
        </w:rPr>
        <w:t>gut mycobiomes of PD and control patients summarised using taxa abundance plots and compared using measures of alpha and beta diversity</w:t>
      </w:r>
      <w:r w:rsidR="002428A0" w:rsidRPr="00A23533">
        <w:rPr>
          <w:rFonts w:ascii="Arial" w:hAnsi="Arial" w:cs="Arial"/>
          <w:color w:val="000000" w:themeColor="text1"/>
          <w:sz w:val="24"/>
          <w:szCs w:val="24"/>
          <w:shd w:val="clear" w:color="auto" w:fill="FFFFFF"/>
        </w:rPr>
        <w:t xml:space="preserve">. </w:t>
      </w:r>
      <w:r w:rsidR="00861BC5" w:rsidRPr="00A23533">
        <w:rPr>
          <w:rFonts w:ascii="Arial" w:hAnsi="Arial" w:cs="Arial"/>
          <w:color w:val="000000" w:themeColor="text1"/>
          <w:sz w:val="24"/>
          <w:szCs w:val="24"/>
          <w:shd w:val="clear" w:color="auto" w:fill="FFFFFF"/>
        </w:rPr>
        <w:t xml:space="preserve">Samples with VOCs and mycobiome data (PD, n=24, Control, n=20) were integrated </w:t>
      </w:r>
      <w:r w:rsidR="003A5F51" w:rsidRPr="00A23533">
        <w:rPr>
          <w:rFonts w:ascii="Arial" w:hAnsi="Arial" w:cs="Arial"/>
          <w:color w:val="000000" w:themeColor="text1"/>
          <w:sz w:val="24"/>
          <w:szCs w:val="24"/>
          <w:shd w:val="clear" w:color="auto" w:fill="FFFFFF"/>
        </w:rPr>
        <w:t>u</w:t>
      </w:r>
      <w:r w:rsidR="00861BC5" w:rsidRPr="00A23533">
        <w:rPr>
          <w:rFonts w:ascii="Arial" w:hAnsi="Arial" w:cs="Arial"/>
          <w:color w:val="000000" w:themeColor="text1"/>
          <w:sz w:val="24"/>
          <w:szCs w:val="24"/>
          <w:shd w:val="clear" w:color="auto" w:fill="FFFFFF"/>
        </w:rPr>
        <w:t xml:space="preserve">sing the </w:t>
      </w:r>
      <w:proofErr w:type="spellStart"/>
      <w:r w:rsidR="00861BC5" w:rsidRPr="00A23533">
        <w:rPr>
          <w:rFonts w:ascii="Arial" w:hAnsi="Arial" w:cs="Arial"/>
          <w:color w:val="000000" w:themeColor="text1"/>
          <w:sz w:val="24"/>
          <w:szCs w:val="24"/>
          <w:shd w:val="clear" w:color="auto" w:fill="FFFFFF"/>
        </w:rPr>
        <w:t>mixOmics</w:t>
      </w:r>
      <w:proofErr w:type="spellEnd"/>
      <w:r w:rsidR="00861BC5" w:rsidRPr="00A23533">
        <w:rPr>
          <w:rFonts w:ascii="Arial" w:hAnsi="Arial" w:cs="Arial"/>
          <w:color w:val="000000" w:themeColor="text1"/>
          <w:sz w:val="24"/>
          <w:szCs w:val="24"/>
          <w:shd w:val="clear" w:color="auto" w:fill="FFFFFF"/>
        </w:rPr>
        <w:t xml:space="preserve"> R package, specifically the Data Integration Analysis for Biomarker discovery (DIABLO) framework</w:t>
      </w:r>
      <w:bookmarkEnd w:id="5"/>
      <w:r w:rsidR="001C0574" w:rsidRPr="00A23533">
        <w:rPr>
          <w:rFonts w:ascii="Arial" w:hAnsi="Arial" w:cs="Arial"/>
          <w:color w:val="000000" w:themeColor="text1"/>
          <w:sz w:val="24"/>
          <w:szCs w:val="24"/>
        </w:rPr>
        <w:t xml:space="preserve"> as reported previously</w:t>
      </w:r>
      <w:r w:rsidR="00861BC5" w:rsidRPr="00A23533">
        <w:rPr>
          <w:rFonts w:ascii="Arial" w:hAnsi="Arial" w:cs="Arial"/>
          <w:color w:val="000000" w:themeColor="text1"/>
          <w:sz w:val="24"/>
          <w:szCs w:val="24"/>
        </w:rPr>
        <w:t xml:space="preserve"> </w:t>
      </w:r>
      <w:r w:rsidR="002C3538">
        <w:rPr>
          <w:rFonts w:ascii="Arial" w:hAnsi="Arial" w:cs="Arial"/>
          <w:color w:val="000000" w:themeColor="text1"/>
          <w:sz w:val="24"/>
          <w:szCs w:val="24"/>
        </w:rPr>
        <w:fldChar w:fldCharType="begin">
          <w:fldData xml:space="preserve">PEVuZE5vdGU+PENpdGU+PEF1dGhvcj5Sb2hhcnQ8L0F1dGhvcj48WWVhcj4yMDE3PC9ZZWFyPjxS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</w:fldData>
        </w:fldChar>
      </w:r>
      <w:r w:rsidR="002C3538">
        <w:rPr>
          <w:rFonts w:ascii="Arial" w:hAnsi="Arial" w:cs="Arial"/>
          <w:color w:val="000000" w:themeColor="text1"/>
          <w:sz w:val="24"/>
          <w:szCs w:val="24"/>
        </w:rPr>
        <w:instrText xml:space="preserve"> ADDIN EN.CITE </w:instrText>
      </w:r>
      <w:r w:rsidR="002C3538">
        <w:rPr>
          <w:rFonts w:ascii="Arial" w:hAnsi="Arial" w:cs="Arial"/>
          <w:color w:val="000000" w:themeColor="text1"/>
          <w:sz w:val="24"/>
          <w:szCs w:val="24"/>
        </w:rPr>
        <w:fldChar w:fldCharType="begin">
          <w:fldData xml:space="preserve">PEVuZE5vdGU+PENpdGU+PEF1dGhvcj5Sb2hhcnQ8L0F1dGhvcj48WWVhcj4yMDE3PC9ZZWFyPjxS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</w:fldData>
        </w:fldChar>
      </w:r>
      <w:r w:rsidR="002C3538">
        <w:rPr>
          <w:rFonts w:ascii="Arial" w:hAnsi="Arial" w:cs="Arial"/>
          <w:color w:val="000000" w:themeColor="text1"/>
          <w:sz w:val="24"/>
          <w:szCs w:val="24"/>
        </w:rPr>
        <w:instrText xml:space="preserve"> ADDIN EN.CITE.DATA </w:instrText>
      </w:r>
      <w:r w:rsidR="002C3538">
        <w:rPr>
          <w:rFonts w:ascii="Arial" w:hAnsi="Arial" w:cs="Arial"/>
          <w:color w:val="000000" w:themeColor="text1"/>
          <w:sz w:val="24"/>
          <w:szCs w:val="24"/>
        </w:rPr>
      </w:r>
      <w:r w:rsidR="002C3538">
        <w:rPr>
          <w:rFonts w:ascii="Arial" w:hAnsi="Arial" w:cs="Arial"/>
          <w:color w:val="000000" w:themeColor="text1"/>
          <w:sz w:val="24"/>
          <w:szCs w:val="24"/>
        </w:rPr>
        <w:fldChar w:fldCharType="end"/>
      </w:r>
      <w:r w:rsidR="002C3538">
        <w:rPr>
          <w:rFonts w:ascii="Arial" w:hAnsi="Arial" w:cs="Arial"/>
          <w:color w:val="000000" w:themeColor="text1"/>
          <w:sz w:val="24"/>
          <w:szCs w:val="24"/>
        </w:rPr>
      </w:r>
      <w:r w:rsidR="002C3538">
        <w:rPr>
          <w:rFonts w:ascii="Arial" w:hAnsi="Arial" w:cs="Arial"/>
          <w:color w:val="000000" w:themeColor="text1"/>
          <w:sz w:val="24"/>
          <w:szCs w:val="24"/>
        </w:rPr>
        <w:fldChar w:fldCharType="separate"/>
      </w:r>
      <w:r w:rsidR="002C3538">
        <w:rPr>
          <w:rFonts w:ascii="Arial" w:hAnsi="Arial" w:cs="Arial"/>
          <w:noProof/>
          <w:color w:val="000000" w:themeColor="text1"/>
          <w:sz w:val="24"/>
          <w:szCs w:val="24"/>
        </w:rPr>
        <w:t>[10, 13, 16]</w:t>
      </w:r>
      <w:r w:rsidR="002C3538">
        <w:rPr>
          <w:rFonts w:ascii="Arial" w:hAnsi="Arial" w:cs="Arial"/>
          <w:color w:val="000000" w:themeColor="text1"/>
          <w:sz w:val="24"/>
          <w:szCs w:val="24"/>
        </w:rPr>
        <w:fldChar w:fldCharType="end"/>
      </w:r>
      <w:r w:rsidR="00861BC5" w:rsidRPr="00A23533">
        <w:rPr>
          <w:rFonts w:ascii="Arial" w:hAnsi="Arial" w:cs="Arial"/>
          <w:color w:val="000000" w:themeColor="text1"/>
          <w:sz w:val="24"/>
          <w:szCs w:val="24"/>
        </w:rPr>
        <w:t>.</w:t>
      </w:r>
    </w:p>
    <w:p w14:paraId="14C6243E" w14:textId="77777777" w:rsidR="005C37B5" w:rsidRPr="00A23533" w:rsidRDefault="005C37B5" w:rsidP="00F83F44">
      <w:pPr>
        <w:spacing w:line="480" w:lineRule="auto"/>
        <w:rPr>
          <w:rFonts w:ascii="Arial" w:hAnsi="Arial" w:cs="Arial"/>
          <w:b/>
          <w:color w:val="1F3864" w:themeColor="accent1" w:themeShade="80"/>
          <w:sz w:val="24"/>
          <w:szCs w:val="24"/>
        </w:rPr>
      </w:pPr>
    </w:p>
    <w:p w14:paraId="5820D6FE" w14:textId="549173FD" w:rsidR="00D87FD1" w:rsidRPr="00A162AF" w:rsidRDefault="00A162AF" w:rsidP="00F83F44">
      <w:pPr>
        <w:spacing w:line="480" w:lineRule="auto"/>
        <w:rPr>
          <w:rFonts w:ascii="Arial" w:hAnsi="Arial" w:cs="Arial"/>
          <w:bCs/>
          <w:sz w:val="24"/>
          <w:szCs w:val="24"/>
        </w:rPr>
      </w:pPr>
      <w:r w:rsidRPr="00A162AF">
        <w:rPr>
          <w:rFonts w:ascii="Arial" w:hAnsi="Arial" w:cs="Arial"/>
          <w:bCs/>
          <w:sz w:val="24"/>
          <w:szCs w:val="24"/>
        </w:rPr>
        <w:t>RESULTS</w:t>
      </w:r>
    </w:p>
    <w:p w14:paraId="7EE4C5DB" w14:textId="2FB31E8A" w:rsidR="00D87FD1" w:rsidRPr="00A162AF" w:rsidRDefault="00D87FD1" w:rsidP="00F83F44">
      <w:pPr>
        <w:pStyle w:val="NormalWeb"/>
        <w:spacing w:after="0" w:afterAutospacing="0" w:line="480" w:lineRule="auto"/>
        <w:rPr>
          <w:rFonts w:ascii="Arial" w:hAnsi="Arial" w:cs="Arial"/>
          <w:b/>
        </w:rPr>
      </w:pPr>
      <w:r w:rsidRPr="00A162AF">
        <w:rPr>
          <w:rFonts w:ascii="Arial" w:hAnsi="Arial" w:cs="Arial"/>
          <w:b/>
        </w:rPr>
        <w:t>Participant</w:t>
      </w:r>
      <w:r w:rsidR="00AD1518">
        <w:rPr>
          <w:rFonts w:ascii="Arial" w:hAnsi="Arial" w:cs="Arial"/>
          <w:b/>
        </w:rPr>
        <w:t>s</w:t>
      </w:r>
      <w:r w:rsidRPr="00A162AF">
        <w:rPr>
          <w:rFonts w:ascii="Arial" w:hAnsi="Arial" w:cs="Arial"/>
          <w:b/>
        </w:rPr>
        <w:t xml:space="preserve"> </w:t>
      </w:r>
    </w:p>
    <w:p w14:paraId="11AC7F01" w14:textId="467515BC" w:rsidR="001A286A" w:rsidRPr="00A23533" w:rsidRDefault="001C0574" w:rsidP="00F83F44">
      <w:pPr>
        <w:tabs>
          <w:tab w:val="left" w:pos="1418"/>
        </w:tabs>
        <w:spacing w:line="480" w:lineRule="auto"/>
        <w:rPr>
          <w:rFonts w:ascii="Arial" w:hAnsi="Arial" w:cs="Arial"/>
          <w:sz w:val="24"/>
          <w:szCs w:val="24"/>
        </w:rPr>
      </w:pPr>
      <w:r w:rsidRPr="00A23533">
        <w:rPr>
          <w:rFonts w:ascii="Arial" w:hAnsi="Arial" w:cs="Arial"/>
          <w:sz w:val="24"/>
          <w:szCs w:val="24"/>
        </w:rPr>
        <w:t>PD cases and p</w:t>
      </w:r>
      <w:r w:rsidR="001A286A" w:rsidRPr="00A23533">
        <w:rPr>
          <w:rFonts w:ascii="Arial" w:hAnsi="Arial" w:cs="Arial"/>
          <w:sz w:val="24"/>
          <w:szCs w:val="24"/>
        </w:rPr>
        <w:t xml:space="preserve">rimary controls were </w:t>
      </w:r>
      <w:r w:rsidR="00AC293B" w:rsidRPr="00A23533">
        <w:rPr>
          <w:rFonts w:ascii="Arial" w:hAnsi="Arial" w:cs="Arial"/>
          <w:sz w:val="24"/>
          <w:szCs w:val="24"/>
        </w:rPr>
        <w:t>age-</w:t>
      </w:r>
      <w:r w:rsidR="001A286A" w:rsidRPr="00A23533">
        <w:rPr>
          <w:rFonts w:ascii="Arial" w:hAnsi="Arial" w:cs="Arial"/>
          <w:sz w:val="24"/>
          <w:szCs w:val="24"/>
        </w:rPr>
        <w:t xml:space="preserve">matched. </w:t>
      </w:r>
      <w:r w:rsidR="00AD1518">
        <w:rPr>
          <w:rFonts w:ascii="Arial" w:hAnsi="Arial" w:cs="Arial"/>
          <w:sz w:val="24"/>
          <w:szCs w:val="24"/>
        </w:rPr>
        <w:t>P</w:t>
      </w:r>
      <w:r w:rsidR="00AD1518" w:rsidRPr="00A23533">
        <w:rPr>
          <w:rFonts w:ascii="Arial" w:hAnsi="Arial" w:cs="Arial"/>
          <w:sz w:val="24"/>
          <w:szCs w:val="24"/>
        </w:rPr>
        <w:t>atient and control characteristics are shown (Supplementary Table 1).</w:t>
      </w:r>
    </w:p>
    <w:p w14:paraId="7CF7391E" w14:textId="77777777" w:rsidR="00AD1518" w:rsidRDefault="00AD1518" w:rsidP="00F83F44">
      <w:pPr>
        <w:pStyle w:val="NormalWeb"/>
        <w:spacing w:after="0" w:afterAutospacing="0" w:line="480" w:lineRule="auto"/>
        <w:rPr>
          <w:rFonts w:ascii="Arial" w:hAnsi="Arial" w:cs="Arial"/>
          <w:b/>
          <w:bCs/>
          <w:iCs/>
        </w:rPr>
      </w:pPr>
    </w:p>
    <w:p w14:paraId="787EF073" w14:textId="60A6E049" w:rsidR="00D87FD1" w:rsidRPr="00A162AF" w:rsidRDefault="00D87FD1" w:rsidP="00F83F44">
      <w:pPr>
        <w:pStyle w:val="NormalWeb"/>
        <w:spacing w:after="0" w:afterAutospacing="0" w:line="480" w:lineRule="auto"/>
        <w:rPr>
          <w:rFonts w:ascii="Arial" w:hAnsi="Arial" w:cs="Arial"/>
          <w:b/>
          <w:bCs/>
          <w:iCs/>
        </w:rPr>
      </w:pPr>
      <w:r w:rsidRPr="00A162AF">
        <w:rPr>
          <w:rFonts w:ascii="Arial" w:hAnsi="Arial" w:cs="Arial"/>
          <w:b/>
          <w:bCs/>
          <w:iCs/>
        </w:rPr>
        <w:t>Metabolome</w:t>
      </w:r>
    </w:p>
    <w:p w14:paraId="5293F1B8" w14:textId="035B435C" w:rsidR="005F7205" w:rsidRPr="00A23533" w:rsidRDefault="00AD1518" w:rsidP="00D0536F">
      <w:pPr>
        <w:spacing w:line="480" w:lineRule="auto"/>
        <w:rPr>
          <w:rFonts w:ascii="Arial" w:hAnsi="Arial" w:cs="Arial"/>
          <w:sz w:val="24"/>
          <w:szCs w:val="24"/>
        </w:rPr>
      </w:pPr>
      <w:r>
        <w:rPr>
          <w:rFonts w:ascii="Arial" w:hAnsi="Arial" w:cs="Arial"/>
          <w:sz w:val="24"/>
          <w:szCs w:val="24"/>
        </w:rPr>
        <w:t>After correction for multiple comparisons</w:t>
      </w:r>
      <w:r w:rsidR="00D0536F">
        <w:rPr>
          <w:rFonts w:ascii="Arial" w:hAnsi="Arial" w:cs="Arial"/>
          <w:sz w:val="24"/>
          <w:szCs w:val="24"/>
        </w:rPr>
        <w:t>,</w:t>
      </w:r>
      <w:r>
        <w:rPr>
          <w:rFonts w:ascii="Arial" w:hAnsi="Arial" w:cs="Arial"/>
          <w:sz w:val="24"/>
          <w:szCs w:val="24"/>
        </w:rPr>
        <w:t xml:space="preserve"> </w:t>
      </w:r>
      <w:r w:rsidR="00D87FD1" w:rsidRPr="00A23533">
        <w:rPr>
          <w:rFonts w:ascii="Arial" w:hAnsi="Arial" w:cs="Arial"/>
          <w:sz w:val="24"/>
          <w:szCs w:val="24"/>
        </w:rPr>
        <w:t xml:space="preserve">18 </w:t>
      </w:r>
      <w:r>
        <w:rPr>
          <w:rFonts w:ascii="Arial" w:hAnsi="Arial" w:cs="Arial"/>
          <w:sz w:val="24"/>
          <w:szCs w:val="24"/>
        </w:rPr>
        <w:t xml:space="preserve">faecal </w:t>
      </w:r>
      <w:r w:rsidR="00D87FD1" w:rsidRPr="00A23533">
        <w:rPr>
          <w:rFonts w:ascii="Arial" w:hAnsi="Arial" w:cs="Arial"/>
          <w:sz w:val="24"/>
          <w:szCs w:val="24"/>
        </w:rPr>
        <w:t xml:space="preserve">VOCs were significantly associated with either </w:t>
      </w:r>
      <w:r w:rsidR="00813715" w:rsidRPr="00A23533">
        <w:rPr>
          <w:rFonts w:ascii="Arial" w:hAnsi="Arial" w:cs="Arial"/>
          <w:sz w:val="24"/>
          <w:szCs w:val="24"/>
        </w:rPr>
        <w:t xml:space="preserve">primary </w:t>
      </w:r>
      <w:r w:rsidR="00D87FD1" w:rsidRPr="00A23533">
        <w:rPr>
          <w:rFonts w:ascii="Arial" w:hAnsi="Arial" w:cs="Arial"/>
          <w:sz w:val="24"/>
          <w:szCs w:val="24"/>
        </w:rPr>
        <w:t>control or PD groups</w:t>
      </w:r>
      <w:r>
        <w:rPr>
          <w:rFonts w:ascii="Arial" w:hAnsi="Arial" w:cs="Arial"/>
          <w:sz w:val="24"/>
          <w:szCs w:val="24"/>
        </w:rPr>
        <w:t xml:space="preserve"> </w:t>
      </w:r>
      <w:r w:rsidR="001A286A" w:rsidRPr="00A23533">
        <w:rPr>
          <w:rFonts w:ascii="Arial" w:hAnsi="Arial" w:cs="Arial"/>
          <w:sz w:val="24"/>
          <w:szCs w:val="24"/>
        </w:rPr>
        <w:t>(Table 1).</w:t>
      </w:r>
      <w:r w:rsidR="00D0536F">
        <w:rPr>
          <w:rFonts w:ascii="Arial" w:hAnsi="Arial" w:cs="Arial"/>
          <w:sz w:val="24"/>
          <w:szCs w:val="24"/>
        </w:rPr>
        <w:t xml:space="preserve"> Of these, </w:t>
      </w:r>
      <w:r w:rsidR="00F01EE6">
        <w:rPr>
          <w:rFonts w:ascii="Arial" w:hAnsi="Arial" w:cs="Arial"/>
          <w:sz w:val="24"/>
          <w:szCs w:val="24"/>
        </w:rPr>
        <w:t xml:space="preserve">only </w:t>
      </w:r>
      <w:r w:rsidR="00D0536F">
        <w:rPr>
          <w:rFonts w:ascii="Arial" w:hAnsi="Arial" w:cs="Arial"/>
          <w:sz w:val="24"/>
          <w:szCs w:val="24"/>
        </w:rPr>
        <w:t xml:space="preserve">two </w:t>
      </w:r>
      <w:r w:rsidR="00F01EE6">
        <w:rPr>
          <w:rFonts w:ascii="Arial" w:hAnsi="Arial" w:cs="Arial"/>
          <w:sz w:val="24"/>
          <w:szCs w:val="24"/>
        </w:rPr>
        <w:t>(b</w:t>
      </w:r>
      <w:r w:rsidR="00F01EE6" w:rsidRPr="00A23533">
        <w:rPr>
          <w:rFonts w:ascii="Arial" w:hAnsi="Arial" w:cs="Arial"/>
          <w:sz w:val="24"/>
          <w:szCs w:val="24"/>
        </w:rPr>
        <w:t>utan-2-one and 3-methylsulfanylpropanal</w:t>
      </w:r>
      <w:r w:rsidR="00F01EE6">
        <w:rPr>
          <w:rFonts w:ascii="Arial" w:hAnsi="Arial" w:cs="Arial"/>
          <w:sz w:val="24"/>
          <w:szCs w:val="24"/>
        </w:rPr>
        <w:t>)</w:t>
      </w:r>
      <w:r w:rsidR="00F01EE6" w:rsidRPr="00A23533">
        <w:rPr>
          <w:rFonts w:ascii="Arial" w:hAnsi="Arial" w:cs="Arial"/>
          <w:sz w:val="24"/>
          <w:szCs w:val="24"/>
        </w:rPr>
        <w:t xml:space="preserve"> </w:t>
      </w:r>
      <w:r w:rsidR="00D0536F">
        <w:rPr>
          <w:rFonts w:ascii="Arial" w:hAnsi="Arial" w:cs="Arial"/>
          <w:sz w:val="24"/>
          <w:szCs w:val="24"/>
        </w:rPr>
        <w:t xml:space="preserve">were significantly </w:t>
      </w:r>
      <w:r w:rsidR="00A75571" w:rsidRPr="00A23533">
        <w:rPr>
          <w:rFonts w:ascii="Arial" w:hAnsi="Arial" w:cs="Arial"/>
          <w:sz w:val="24"/>
          <w:szCs w:val="24"/>
        </w:rPr>
        <w:t>differen</w:t>
      </w:r>
      <w:r w:rsidR="00D0536F">
        <w:rPr>
          <w:rFonts w:ascii="Arial" w:hAnsi="Arial" w:cs="Arial"/>
          <w:sz w:val="24"/>
          <w:szCs w:val="24"/>
        </w:rPr>
        <w:t>t</w:t>
      </w:r>
      <w:r w:rsidR="00A75571" w:rsidRPr="00A23533">
        <w:rPr>
          <w:rFonts w:ascii="Arial" w:hAnsi="Arial" w:cs="Arial"/>
          <w:sz w:val="24"/>
          <w:szCs w:val="24"/>
        </w:rPr>
        <w:t xml:space="preserve"> </w:t>
      </w:r>
      <w:r w:rsidR="00A24640" w:rsidRPr="00A23533">
        <w:rPr>
          <w:rFonts w:ascii="Arial" w:hAnsi="Arial" w:cs="Arial"/>
          <w:sz w:val="24"/>
          <w:szCs w:val="24"/>
        </w:rPr>
        <w:t>when primary and secondary control groups were compared</w:t>
      </w:r>
      <w:r w:rsidR="004A134A" w:rsidRPr="00A23533">
        <w:rPr>
          <w:rFonts w:ascii="Arial" w:hAnsi="Arial" w:cs="Arial"/>
          <w:sz w:val="24"/>
          <w:szCs w:val="24"/>
        </w:rPr>
        <w:t xml:space="preserve"> (FDR=0.0036 and FDR=0.016 respectively)</w:t>
      </w:r>
      <w:r w:rsidR="00A75571" w:rsidRPr="00A23533">
        <w:rPr>
          <w:rFonts w:ascii="Arial" w:hAnsi="Arial" w:cs="Arial"/>
          <w:sz w:val="24"/>
          <w:szCs w:val="24"/>
        </w:rPr>
        <w:t xml:space="preserve">, suggesting their association with PD may be the result of batch effect (Supplementary Table 2 and </w:t>
      </w:r>
      <w:r w:rsidR="00440A2E" w:rsidRPr="00A23533">
        <w:rPr>
          <w:rFonts w:ascii="Arial" w:hAnsi="Arial" w:cs="Arial"/>
          <w:sz w:val="24"/>
          <w:szCs w:val="24"/>
        </w:rPr>
        <w:t xml:space="preserve">Supplementary </w:t>
      </w:r>
      <w:r w:rsidR="00A75571" w:rsidRPr="00A23533">
        <w:rPr>
          <w:rFonts w:ascii="Arial" w:hAnsi="Arial" w:cs="Arial"/>
          <w:sz w:val="24"/>
          <w:szCs w:val="24"/>
        </w:rPr>
        <w:t>Figure 2)</w:t>
      </w:r>
      <w:r>
        <w:rPr>
          <w:rFonts w:ascii="Arial" w:hAnsi="Arial" w:cs="Arial"/>
          <w:sz w:val="24"/>
          <w:szCs w:val="24"/>
        </w:rPr>
        <w:t>.</w:t>
      </w:r>
    </w:p>
    <w:p w14:paraId="57C5EDE6" w14:textId="63EFFDBB" w:rsidR="003E1139" w:rsidRPr="00A23533" w:rsidRDefault="003E1139" w:rsidP="00F83F44">
      <w:pPr>
        <w:spacing w:line="480" w:lineRule="auto"/>
        <w:rPr>
          <w:rFonts w:ascii="Arial" w:hAnsi="Arial" w:cs="Arial"/>
          <w:sz w:val="24"/>
          <w:szCs w:val="24"/>
        </w:rPr>
      </w:pPr>
      <w:r w:rsidRPr="00A23533">
        <w:rPr>
          <w:rFonts w:ascii="Arial" w:hAnsi="Arial" w:cs="Arial"/>
          <w:iCs/>
          <w:sz w:val="24"/>
          <w:szCs w:val="24"/>
        </w:rPr>
        <w:t xml:space="preserve">There was no </w:t>
      </w:r>
      <w:r w:rsidR="00AD1518">
        <w:rPr>
          <w:rFonts w:ascii="Arial" w:hAnsi="Arial" w:cs="Arial"/>
          <w:iCs/>
          <w:sz w:val="24"/>
          <w:szCs w:val="24"/>
        </w:rPr>
        <w:t xml:space="preserve">correlation </w:t>
      </w:r>
      <w:r w:rsidRPr="00A23533">
        <w:rPr>
          <w:rFonts w:ascii="Arial" w:hAnsi="Arial" w:cs="Arial"/>
          <w:iCs/>
          <w:sz w:val="24"/>
          <w:szCs w:val="24"/>
        </w:rPr>
        <w:t xml:space="preserve">between faecal VOC profiles of PD patients with </w:t>
      </w:r>
      <w:r w:rsidR="00FA4D5F">
        <w:rPr>
          <w:rFonts w:ascii="Arial" w:hAnsi="Arial" w:cs="Arial"/>
          <w:iCs/>
          <w:sz w:val="24"/>
          <w:szCs w:val="24"/>
        </w:rPr>
        <w:t xml:space="preserve">severity of motor symptoms (measured by the MDS-UPDRS III), disease duration, </w:t>
      </w:r>
      <w:r w:rsidRPr="00A23533">
        <w:rPr>
          <w:rFonts w:ascii="Arial" w:hAnsi="Arial" w:cs="Arial"/>
          <w:iCs/>
          <w:sz w:val="24"/>
          <w:szCs w:val="24"/>
        </w:rPr>
        <w:t xml:space="preserve"> </w:t>
      </w:r>
      <w:r w:rsidR="00AD1518">
        <w:rPr>
          <w:rFonts w:ascii="Arial" w:hAnsi="Arial" w:cs="Arial"/>
          <w:iCs/>
          <w:sz w:val="24"/>
          <w:szCs w:val="24"/>
        </w:rPr>
        <w:t>or</w:t>
      </w:r>
      <w:r w:rsidRPr="00A23533">
        <w:rPr>
          <w:rFonts w:ascii="Arial" w:hAnsi="Arial" w:cs="Arial"/>
          <w:iCs/>
          <w:sz w:val="24"/>
          <w:szCs w:val="24"/>
        </w:rPr>
        <w:t xml:space="preserve"> constipation</w:t>
      </w:r>
      <w:r w:rsidR="00AD1518">
        <w:rPr>
          <w:rFonts w:ascii="Arial" w:hAnsi="Arial" w:cs="Arial"/>
          <w:iCs/>
          <w:sz w:val="24"/>
          <w:szCs w:val="24"/>
        </w:rPr>
        <w:t xml:space="preserve"> severity</w:t>
      </w:r>
      <w:r w:rsidRPr="00A23533">
        <w:rPr>
          <w:rFonts w:ascii="Arial" w:hAnsi="Arial" w:cs="Arial"/>
          <w:iCs/>
          <w:sz w:val="24"/>
          <w:szCs w:val="24"/>
        </w:rPr>
        <w:t>.</w:t>
      </w:r>
    </w:p>
    <w:p w14:paraId="4FFE7B4C" w14:textId="7A69117C" w:rsidR="003E1139" w:rsidRPr="00A23533" w:rsidRDefault="003E1139" w:rsidP="00F83F44">
      <w:pPr>
        <w:spacing w:line="480" w:lineRule="auto"/>
        <w:rPr>
          <w:rFonts w:ascii="Arial" w:hAnsi="Arial" w:cs="Arial"/>
          <w:sz w:val="24"/>
          <w:szCs w:val="24"/>
        </w:rPr>
      </w:pPr>
      <w:r w:rsidRPr="00A23533">
        <w:rPr>
          <w:rFonts w:ascii="Arial" w:hAnsi="Arial" w:cs="Arial"/>
          <w:sz w:val="24"/>
          <w:szCs w:val="24"/>
        </w:rPr>
        <w:t>1,3-</w:t>
      </w:r>
      <w:r w:rsidR="008942A6" w:rsidRPr="00A23533">
        <w:rPr>
          <w:rFonts w:ascii="Arial" w:hAnsi="Arial" w:cs="Arial"/>
          <w:sz w:val="24"/>
          <w:szCs w:val="24"/>
        </w:rPr>
        <w:t>d</w:t>
      </w:r>
      <w:r w:rsidRPr="00A23533">
        <w:rPr>
          <w:rFonts w:ascii="Arial" w:hAnsi="Arial" w:cs="Arial"/>
          <w:sz w:val="24"/>
          <w:szCs w:val="24"/>
        </w:rPr>
        <w:t>itert</w:t>
      </w:r>
      <w:r w:rsidR="00D4163A" w:rsidRPr="00A23533">
        <w:rPr>
          <w:rFonts w:ascii="Arial" w:hAnsi="Arial" w:cs="Arial"/>
          <w:sz w:val="24"/>
          <w:szCs w:val="24"/>
        </w:rPr>
        <w:t>-</w:t>
      </w:r>
      <w:r w:rsidRPr="00A23533">
        <w:rPr>
          <w:rFonts w:ascii="Arial" w:hAnsi="Arial" w:cs="Arial"/>
          <w:sz w:val="24"/>
          <w:szCs w:val="24"/>
        </w:rPr>
        <w:t xml:space="preserve">butylbenzene was </w:t>
      </w:r>
      <w:r w:rsidR="00AC4E10" w:rsidRPr="00A23533">
        <w:rPr>
          <w:rFonts w:ascii="Arial" w:hAnsi="Arial" w:cs="Arial"/>
          <w:sz w:val="24"/>
          <w:szCs w:val="24"/>
        </w:rPr>
        <w:t xml:space="preserve">strongly associated with PD. </w:t>
      </w:r>
      <w:r w:rsidR="0011363D" w:rsidRPr="00A23533">
        <w:rPr>
          <w:rFonts w:ascii="Arial" w:hAnsi="Arial" w:cs="Arial"/>
          <w:sz w:val="24"/>
          <w:szCs w:val="24"/>
        </w:rPr>
        <w:t xml:space="preserve">We </w:t>
      </w:r>
      <w:r w:rsidR="00AC4E10" w:rsidRPr="00A23533">
        <w:rPr>
          <w:rFonts w:ascii="Arial" w:hAnsi="Arial" w:cs="Arial"/>
          <w:sz w:val="24"/>
          <w:szCs w:val="24"/>
        </w:rPr>
        <w:t xml:space="preserve">repeated the </w:t>
      </w:r>
      <w:r w:rsidR="0011363D" w:rsidRPr="00A23533">
        <w:rPr>
          <w:rFonts w:ascii="Arial" w:hAnsi="Arial" w:cs="Arial"/>
          <w:sz w:val="24"/>
          <w:szCs w:val="24"/>
        </w:rPr>
        <w:t>compar</w:t>
      </w:r>
      <w:r w:rsidR="00AC4E10" w:rsidRPr="00A23533">
        <w:rPr>
          <w:rFonts w:ascii="Arial" w:hAnsi="Arial" w:cs="Arial"/>
          <w:sz w:val="24"/>
          <w:szCs w:val="24"/>
        </w:rPr>
        <w:t xml:space="preserve">ison </w:t>
      </w:r>
      <w:r w:rsidR="002F18A2" w:rsidRPr="00A23533">
        <w:rPr>
          <w:rFonts w:ascii="Arial" w:hAnsi="Arial" w:cs="Arial"/>
          <w:sz w:val="24"/>
          <w:szCs w:val="24"/>
        </w:rPr>
        <w:t>between PD and secondary controls</w:t>
      </w:r>
      <w:r w:rsidR="0011363D" w:rsidRPr="00A23533">
        <w:rPr>
          <w:rFonts w:ascii="Arial" w:hAnsi="Arial" w:cs="Arial"/>
          <w:sz w:val="24"/>
          <w:szCs w:val="24"/>
        </w:rPr>
        <w:t xml:space="preserve"> including and excluding this compound</w:t>
      </w:r>
      <w:r w:rsidR="00594151" w:rsidRPr="00A23533">
        <w:rPr>
          <w:rFonts w:ascii="Arial" w:hAnsi="Arial" w:cs="Arial"/>
          <w:sz w:val="24"/>
          <w:szCs w:val="24"/>
        </w:rPr>
        <w:t>:</w:t>
      </w:r>
      <w:r w:rsidR="00032A17" w:rsidRPr="00A23533">
        <w:rPr>
          <w:rFonts w:ascii="Arial" w:hAnsi="Arial" w:cs="Arial"/>
          <w:sz w:val="24"/>
          <w:szCs w:val="24"/>
        </w:rPr>
        <w:t xml:space="preserve"> t</w:t>
      </w:r>
      <w:r w:rsidR="0011363D" w:rsidRPr="00A23533">
        <w:rPr>
          <w:rFonts w:ascii="Arial" w:hAnsi="Arial" w:cs="Arial"/>
          <w:sz w:val="24"/>
          <w:szCs w:val="24"/>
        </w:rPr>
        <w:t xml:space="preserve">he </w:t>
      </w:r>
      <w:r w:rsidRPr="00A23533">
        <w:rPr>
          <w:rFonts w:ascii="Arial" w:hAnsi="Arial" w:cs="Arial"/>
          <w:sz w:val="24"/>
          <w:szCs w:val="24"/>
        </w:rPr>
        <w:t>PCA showed a similar group separation (</w:t>
      </w:r>
      <w:r w:rsidR="0011363D" w:rsidRPr="00A23533">
        <w:rPr>
          <w:rFonts w:ascii="Arial" w:hAnsi="Arial" w:cs="Arial"/>
          <w:sz w:val="24"/>
          <w:szCs w:val="24"/>
        </w:rPr>
        <w:t xml:space="preserve">Supplementary </w:t>
      </w:r>
      <w:r w:rsidR="00140D42" w:rsidRPr="00A23533">
        <w:rPr>
          <w:rFonts w:ascii="Arial" w:hAnsi="Arial" w:cs="Arial"/>
          <w:sz w:val="24"/>
          <w:szCs w:val="24"/>
        </w:rPr>
        <w:t>F</w:t>
      </w:r>
      <w:r w:rsidRPr="00A23533">
        <w:rPr>
          <w:rFonts w:ascii="Arial" w:hAnsi="Arial" w:cs="Arial"/>
          <w:sz w:val="24"/>
          <w:szCs w:val="24"/>
        </w:rPr>
        <w:t xml:space="preserve">igure </w:t>
      </w:r>
      <w:r w:rsidR="00A75571" w:rsidRPr="00A23533">
        <w:rPr>
          <w:rFonts w:ascii="Arial" w:hAnsi="Arial" w:cs="Arial"/>
          <w:sz w:val="24"/>
          <w:szCs w:val="24"/>
        </w:rPr>
        <w:t>3</w:t>
      </w:r>
      <w:r w:rsidR="0011363D" w:rsidRPr="00A23533">
        <w:rPr>
          <w:rFonts w:ascii="Arial" w:hAnsi="Arial" w:cs="Arial"/>
          <w:sz w:val="24"/>
          <w:szCs w:val="24"/>
        </w:rPr>
        <w:t>)</w:t>
      </w:r>
      <w:r w:rsidRPr="00A23533">
        <w:rPr>
          <w:rFonts w:ascii="Arial" w:hAnsi="Arial" w:cs="Arial"/>
          <w:sz w:val="24"/>
          <w:szCs w:val="24"/>
        </w:rPr>
        <w:t xml:space="preserve">. </w:t>
      </w:r>
    </w:p>
    <w:p w14:paraId="3E1C81B9" w14:textId="77777777" w:rsidR="00F83F44" w:rsidRDefault="00F83F44" w:rsidP="00F83F44">
      <w:pPr>
        <w:spacing w:line="480" w:lineRule="auto"/>
        <w:rPr>
          <w:rFonts w:ascii="Arial" w:hAnsi="Arial" w:cs="Arial"/>
          <w:b/>
          <w:bCs/>
          <w:iCs/>
          <w:color w:val="000000" w:themeColor="text1"/>
          <w:sz w:val="24"/>
          <w:szCs w:val="24"/>
        </w:rPr>
      </w:pPr>
    </w:p>
    <w:p w14:paraId="64A0052B" w14:textId="496EE38D" w:rsidR="003171D1" w:rsidRPr="00F83F44" w:rsidRDefault="003171D1" w:rsidP="00F83F44">
      <w:pPr>
        <w:spacing w:line="480" w:lineRule="auto"/>
        <w:rPr>
          <w:rFonts w:ascii="Arial" w:hAnsi="Arial" w:cs="Arial"/>
          <w:b/>
          <w:bCs/>
          <w:iCs/>
          <w:color w:val="000000" w:themeColor="text1"/>
          <w:sz w:val="24"/>
          <w:szCs w:val="24"/>
        </w:rPr>
      </w:pPr>
      <w:r w:rsidRPr="00F83F44">
        <w:rPr>
          <w:rFonts w:ascii="Arial" w:hAnsi="Arial" w:cs="Arial"/>
          <w:b/>
          <w:bCs/>
          <w:iCs/>
          <w:color w:val="000000" w:themeColor="text1"/>
          <w:sz w:val="24"/>
          <w:szCs w:val="24"/>
        </w:rPr>
        <w:t>Mycobiome</w:t>
      </w:r>
    </w:p>
    <w:p w14:paraId="69F324A0" w14:textId="3AE2F535" w:rsidR="003171D1" w:rsidRPr="00A23533" w:rsidRDefault="008A7227" w:rsidP="00F83F44">
      <w:pPr>
        <w:spacing w:line="480" w:lineRule="auto"/>
        <w:rPr>
          <w:rFonts w:ascii="Arial" w:hAnsi="Arial" w:cs="Arial"/>
          <w:sz w:val="24"/>
          <w:szCs w:val="24"/>
        </w:rPr>
      </w:pPr>
      <w:bookmarkStart w:id="6" w:name="_Hlk86336569"/>
      <w:r>
        <w:rPr>
          <w:rFonts w:ascii="Arial" w:hAnsi="Arial" w:cs="Arial"/>
          <w:color w:val="000000" w:themeColor="text1"/>
          <w:sz w:val="24"/>
          <w:szCs w:val="24"/>
        </w:rPr>
        <w:t>After DNA extraction and quantification</w:t>
      </w:r>
      <w:r w:rsidR="005546DC">
        <w:rPr>
          <w:rFonts w:ascii="Arial" w:hAnsi="Arial" w:cs="Arial"/>
          <w:color w:val="000000" w:themeColor="text1"/>
          <w:sz w:val="24"/>
          <w:szCs w:val="24"/>
        </w:rPr>
        <w:t xml:space="preserve">, </w:t>
      </w:r>
      <w:r w:rsidR="009631AC">
        <w:rPr>
          <w:rFonts w:ascii="Arial" w:hAnsi="Arial" w:cs="Arial"/>
          <w:color w:val="000000" w:themeColor="text1"/>
          <w:sz w:val="24"/>
          <w:szCs w:val="24"/>
        </w:rPr>
        <w:t xml:space="preserve">24 PD samples were included in the final analysis: </w:t>
      </w:r>
      <w:r w:rsidR="005546DC">
        <w:rPr>
          <w:rFonts w:ascii="Arial" w:hAnsi="Arial" w:cs="Arial"/>
          <w:color w:val="000000" w:themeColor="text1"/>
          <w:sz w:val="24"/>
          <w:szCs w:val="24"/>
        </w:rPr>
        <w:t xml:space="preserve">11 </w:t>
      </w:r>
      <w:r w:rsidR="009631AC">
        <w:rPr>
          <w:rFonts w:ascii="Arial" w:hAnsi="Arial" w:cs="Arial"/>
          <w:color w:val="000000" w:themeColor="text1"/>
          <w:sz w:val="24"/>
          <w:szCs w:val="24"/>
        </w:rPr>
        <w:t xml:space="preserve">others </w:t>
      </w:r>
      <w:r w:rsidR="005546DC">
        <w:rPr>
          <w:rFonts w:ascii="Arial" w:hAnsi="Arial" w:cs="Arial"/>
          <w:color w:val="000000" w:themeColor="text1"/>
          <w:sz w:val="24"/>
          <w:szCs w:val="24"/>
        </w:rPr>
        <w:t xml:space="preserve">were discarded </w:t>
      </w:r>
      <w:r w:rsidR="002D2090">
        <w:rPr>
          <w:rFonts w:ascii="Arial" w:hAnsi="Arial" w:cs="Arial"/>
          <w:color w:val="000000" w:themeColor="text1"/>
          <w:sz w:val="24"/>
          <w:szCs w:val="24"/>
        </w:rPr>
        <w:t>due to low / poor yield</w:t>
      </w:r>
      <w:r w:rsidR="005546DC">
        <w:rPr>
          <w:rFonts w:ascii="Arial" w:hAnsi="Arial" w:cs="Arial"/>
          <w:color w:val="000000" w:themeColor="text1"/>
          <w:sz w:val="24"/>
          <w:szCs w:val="24"/>
        </w:rPr>
        <w:t xml:space="preserve">. Mycobiome data on the primary control group was available for 20 subjects. </w:t>
      </w:r>
      <w:bookmarkEnd w:id="6"/>
      <w:r w:rsidR="003171D1" w:rsidRPr="00A23533">
        <w:rPr>
          <w:rFonts w:ascii="Arial" w:hAnsi="Arial" w:cs="Arial"/>
          <w:color w:val="000000" w:themeColor="text1"/>
          <w:sz w:val="24"/>
          <w:szCs w:val="24"/>
        </w:rPr>
        <w:t>The composition of the mycobiome was different in PD patients and controls (Figure 1</w:t>
      </w:r>
      <w:r w:rsidR="00A24F2C" w:rsidRPr="00A23533">
        <w:rPr>
          <w:rFonts w:ascii="Arial" w:hAnsi="Arial" w:cs="Arial"/>
          <w:color w:val="000000" w:themeColor="text1"/>
          <w:sz w:val="24"/>
          <w:szCs w:val="24"/>
        </w:rPr>
        <w:t>A</w:t>
      </w:r>
      <w:r w:rsidR="003171D1" w:rsidRPr="00A23533">
        <w:rPr>
          <w:rFonts w:ascii="Arial" w:hAnsi="Arial" w:cs="Arial"/>
          <w:color w:val="000000" w:themeColor="text1"/>
          <w:sz w:val="24"/>
          <w:szCs w:val="24"/>
        </w:rPr>
        <w:t>). T</w:t>
      </w:r>
      <w:r w:rsidR="003171D1" w:rsidRPr="00A23533">
        <w:rPr>
          <w:rFonts w:ascii="Arial" w:hAnsi="Arial" w:cs="Arial"/>
          <w:bCs/>
          <w:color w:val="000000" w:themeColor="text1"/>
          <w:sz w:val="24"/>
          <w:szCs w:val="24"/>
        </w:rPr>
        <w:t xml:space="preserve">he most dominant genus in PD and control samples was </w:t>
      </w:r>
      <w:r w:rsidR="003171D1" w:rsidRPr="00A23533">
        <w:rPr>
          <w:rFonts w:ascii="Arial" w:hAnsi="Arial" w:cs="Arial"/>
          <w:bCs/>
          <w:i/>
          <w:iCs/>
          <w:color w:val="000000" w:themeColor="text1"/>
          <w:sz w:val="24"/>
          <w:szCs w:val="24"/>
        </w:rPr>
        <w:t>Saccharomyces</w:t>
      </w:r>
      <w:r w:rsidR="003171D1" w:rsidRPr="00A23533">
        <w:rPr>
          <w:rFonts w:ascii="Arial" w:hAnsi="Arial" w:cs="Arial"/>
          <w:bCs/>
          <w:color w:val="000000" w:themeColor="text1"/>
          <w:sz w:val="24"/>
          <w:szCs w:val="24"/>
        </w:rPr>
        <w:t>. The alpha Shannon index of diversity was greater in PD samples than controls</w:t>
      </w:r>
      <w:r w:rsidR="00A12933" w:rsidRPr="00A23533">
        <w:rPr>
          <w:rFonts w:ascii="Arial" w:hAnsi="Arial" w:cs="Arial"/>
          <w:bCs/>
          <w:color w:val="000000" w:themeColor="text1"/>
          <w:sz w:val="24"/>
          <w:szCs w:val="24"/>
        </w:rPr>
        <w:t xml:space="preserve"> (Figure 1B)</w:t>
      </w:r>
      <w:r w:rsidR="00875C8D" w:rsidRPr="00A23533">
        <w:rPr>
          <w:rFonts w:ascii="Arial" w:hAnsi="Arial" w:cs="Arial"/>
          <w:bCs/>
          <w:color w:val="000000" w:themeColor="text1"/>
          <w:sz w:val="24"/>
          <w:szCs w:val="24"/>
        </w:rPr>
        <w:t>.</w:t>
      </w:r>
      <w:r w:rsidR="003171D1" w:rsidRPr="00A23533">
        <w:rPr>
          <w:rFonts w:ascii="Arial" w:hAnsi="Arial" w:cs="Arial"/>
          <w:bCs/>
          <w:color w:val="000000" w:themeColor="text1"/>
          <w:sz w:val="24"/>
          <w:szCs w:val="24"/>
        </w:rPr>
        <w:t xml:space="preserve"> </w:t>
      </w:r>
      <w:r w:rsidR="00140D42" w:rsidRPr="00A23533">
        <w:rPr>
          <w:rFonts w:ascii="Arial" w:hAnsi="Arial" w:cs="Arial"/>
          <w:iCs/>
          <w:color w:val="000000" w:themeColor="text1"/>
          <w:sz w:val="24"/>
          <w:szCs w:val="24"/>
        </w:rPr>
        <w:t>T</w:t>
      </w:r>
      <w:r w:rsidR="003171D1" w:rsidRPr="00A23533">
        <w:rPr>
          <w:rFonts w:ascii="Arial" w:hAnsi="Arial" w:cs="Arial"/>
          <w:iCs/>
          <w:color w:val="000000" w:themeColor="text1"/>
          <w:sz w:val="24"/>
          <w:szCs w:val="24"/>
        </w:rPr>
        <w:t>he Shannon diversity indices were not influenced by constipation</w:t>
      </w:r>
      <w:r w:rsidR="00875C8D" w:rsidRPr="00A23533">
        <w:rPr>
          <w:rFonts w:ascii="Arial" w:hAnsi="Arial" w:cs="Arial"/>
          <w:iCs/>
          <w:color w:val="000000" w:themeColor="text1"/>
          <w:sz w:val="24"/>
          <w:szCs w:val="24"/>
        </w:rPr>
        <w:t xml:space="preserve"> or parkinsonism severity </w:t>
      </w:r>
      <w:r w:rsidR="003171D1" w:rsidRPr="00A23533">
        <w:rPr>
          <w:rFonts w:ascii="Arial" w:hAnsi="Arial" w:cs="Arial"/>
          <w:iCs/>
          <w:color w:val="000000" w:themeColor="text1"/>
          <w:sz w:val="24"/>
          <w:szCs w:val="24"/>
        </w:rPr>
        <w:t>(data not shown).</w:t>
      </w:r>
    </w:p>
    <w:p w14:paraId="57880C2A" w14:textId="77777777" w:rsidR="00F83F44" w:rsidRDefault="003171D1" w:rsidP="00F83F44">
      <w:pPr>
        <w:spacing w:line="480" w:lineRule="auto"/>
        <w:rPr>
          <w:rFonts w:ascii="Arial" w:hAnsi="Arial" w:cs="Arial"/>
          <w:color w:val="000000" w:themeColor="text1"/>
          <w:sz w:val="24"/>
          <w:szCs w:val="24"/>
        </w:rPr>
      </w:pPr>
      <w:r w:rsidRPr="00A23533">
        <w:rPr>
          <w:rFonts w:ascii="Arial" w:hAnsi="Arial" w:cs="Arial"/>
          <w:iCs/>
          <w:color w:val="000000" w:themeColor="text1"/>
          <w:sz w:val="24"/>
          <w:szCs w:val="24"/>
        </w:rPr>
        <w:t xml:space="preserve">Beta-diversity measures found a significant difference in the composition of the mycobiome of individuals with and without PD. </w:t>
      </w:r>
      <w:r w:rsidRPr="00A23533">
        <w:rPr>
          <w:rFonts w:ascii="Arial" w:hAnsi="Arial" w:cs="Arial"/>
          <w:sz w:val="24"/>
          <w:szCs w:val="24"/>
        </w:rPr>
        <w:t>NMDS plots of beta-diversity using Bray Curtis index (P=0.001; R</w:t>
      </w:r>
      <w:r w:rsidRPr="00A23533">
        <w:rPr>
          <w:rFonts w:ascii="Arial" w:hAnsi="Arial" w:cs="Arial"/>
          <w:sz w:val="24"/>
          <w:szCs w:val="24"/>
          <w:vertAlign w:val="superscript"/>
        </w:rPr>
        <w:t>2</w:t>
      </w:r>
      <w:r w:rsidRPr="00A23533">
        <w:rPr>
          <w:rFonts w:ascii="Arial" w:hAnsi="Arial" w:cs="Arial"/>
          <w:sz w:val="24"/>
          <w:szCs w:val="24"/>
        </w:rPr>
        <w:t xml:space="preserve">=0.15475) and unweighted </w:t>
      </w:r>
      <w:proofErr w:type="spellStart"/>
      <w:r w:rsidR="00CB3B37" w:rsidRPr="00A23533">
        <w:rPr>
          <w:rFonts w:ascii="Arial" w:hAnsi="Arial" w:cs="Arial"/>
          <w:sz w:val="24"/>
          <w:szCs w:val="24"/>
        </w:rPr>
        <w:t>U</w:t>
      </w:r>
      <w:r w:rsidRPr="00A23533">
        <w:rPr>
          <w:rFonts w:ascii="Arial" w:hAnsi="Arial" w:cs="Arial"/>
          <w:sz w:val="24"/>
          <w:szCs w:val="24"/>
        </w:rPr>
        <w:t>ni</w:t>
      </w:r>
      <w:r w:rsidR="00CB3B37" w:rsidRPr="00A23533">
        <w:rPr>
          <w:rFonts w:ascii="Arial" w:hAnsi="Arial" w:cs="Arial"/>
          <w:sz w:val="24"/>
          <w:szCs w:val="24"/>
        </w:rPr>
        <w:t>F</w:t>
      </w:r>
      <w:r w:rsidRPr="00A23533">
        <w:rPr>
          <w:rFonts w:ascii="Arial" w:hAnsi="Arial" w:cs="Arial"/>
          <w:sz w:val="24"/>
          <w:szCs w:val="24"/>
        </w:rPr>
        <w:t>rac</w:t>
      </w:r>
      <w:proofErr w:type="spellEnd"/>
      <w:r w:rsidRPr="00A23533">
        <w:rPr>
          <w:rFonts w:ascii="Arial" w:hAnsi="Arial" w:cs="Arial"/>
          <w:sz w:val="24"/>
          <w:szCs w:val="24"/>
        </w:rPr>
        <w:t xml:space="preserve"> distance matrix (P=0.005; R</w:t>
      </w:r>
      <w:r w:rsidRPr="00A23533">
        <w:rPr>
          <w:rFonts w:ascii="Arial" w:hAnsi="Arial" w:cs="Arial"/>
          <w:sz w:val="24"/>
          <w:szCs w:val="24"/>
          <w:vertAlign w:val="superscript"/>
        </w:rPr>
        <w:t>2</w:t>
      </w:r>
      <w:r w:rsidRPr="00A23533">
        <w:rPr>
          <w:rFonts w:ascii="Arial" w:hAnsi="Arial" w:cs="Arial"/>
          <w:sz w:val="24"/>
          <w:szCs w:val="24"/>
        </w:rPr>
        <w:t>=0.07481) show</w:t>
      </w:r>
      <w:r w:rsidR="00F83F44">
        <w:rPr>
          <w:rFonts w:ascii="Arial" w:hAnsi="Arial" w:cs="Arial"/>
          <w:sz w:val="24"/>
          <w:szCs w:val="24"/>
        </w:rPr>
        <w:t>ed</w:t>
      </w:r>
      <w:r w:rsidRPr="00A23533">
        <w:rPr>
          <w:rFonts w:ascii="Arial" w:hAnsi="Arial" w:cs="Arial"/>
          <w:sz w:val="24"/>
          <w:szCs w:val="24"/>
        </w:rPr>
        <w:t xml:space="preserve"> significant separation between PD and control samples</w:t>
      </w:r>
      <w:r w:rsidR="00264526" w:rsidRPr="00A23533">
        <w:rPr>
          <w:rFonts w:ascii="Arial" w:hAnsi="Arial" w:cs="Arial"/>
          <w:sz w:val="24"/>
          <w:szCs w:val="24"/>
        </w:rPr>
        <w:t xml:space="preserve"> (data not shown)</w:t>
      </w:r>
      <w:r w:rsidRPr="00A23533">
        <w:rPr>
          <w:rFonts w:ascii="Arial" w:hAnsi="Arial" w:cs="Arial"/>
          <w:sz w:val="24"/>
          <w:szCs w:val="24"/>
        </w:rPr>
        <w:t>.</w:t>
      </w:r>
      <w:r w:rsidRPr="00A23533">
        <w:rPr>
          <w:rFonts w:ascii="Arial" w:hAnsi="Arial" w:cs="Arial"/>
          <w:color w:val="000000" w:themeColor="text1"/>
          <w:sz w:val="24"/>
          <w:szCs w:val="24"/>
        </w:rPr>
        <w:t xml:space="preserve"> </w:t>
      </w:r>
    </w:p>
    <w:p w14:paraId="7FBE199A" w14:textId="106DACB8" w:rsidR="003171D1" w:rsidRPr="00A23533" w:rsidRDefault="003171D1" w:rsidP="00F83F44">
      <w:pPr>
        <w:spacing w:line="480" w:lineRule="auto"/>
        <w:rPr>
          <w:rFonts w:ascii="Arial" w:hAnsi="Arial" w:cs="Arial"/>
          <w:color w:val="000000" w:themeColor="text1"/>
          <w:sz w:val="24"/>
          <w:szCs w:val="24"/>
        </w:rPr>
      </w:pPr>
      <w:r w:rsidRPr="00A23533">
        <w:rPr>
          <w:rFonts w:ascii="Arial" w:hAnsi="Arial" w:cs="Arial"/>
          <w:iCs/>
          <w:color w:val="000000" w:themeColor="text1"/>
          <w:sz w:val="24"/>
          <w:szCs w:val="24"/>
        </w:rPr>
        <w:t xml:space="preserve">Taxa differential analysis identified </w:t>
      </w:r>
      <w:r w:rsidR="00727FDA" w:rsidRPr="00A23533">
        <w:rPr>
          <w:rFonts w:ascii="Arial" w:hAnsi="Arial" w:cs="Arial"/>
          <w:iCs/>
          <w:color w:val="000000" w:themeColor="text1"/>
          <w:sz w:val="24"/>
          <w:szCs w:val="24"/>
        </w:rPr>
        <w:t>the following</w:t>
      </w:r>
      <w:r w:rsidRPr="00A23533">
        <w:rPr>
          <w:rFonts w:ascii="Arial" w:hAnsi="Arial" w:cs="Arial"/>
          <w:iCs/>
          <w:color w:val="000000" w:themeColor="text1"/>
          <w:sz w:val="24"/>
          <w:szCs w:val="24"/>
        </w:rPr>
        <w:t xml:space="preserve"> genera</w:t>
      </w:r>
      <w:r w:rsidR="00727FDA" w:rsidRPr="00A23533">
        <w:rPr>
          <w:rFonts w:ascii="Arial" w:hAnsi="Arial" w:cs="Arial"/>
          <w:iCs/>
          <w:color w:val="000000" w:themeColor="text1"/>
          <w:sz w:val="24"/>
          <w:szCs w:val="24"/>
        </w:rPr>
        <w:t xml:space="preserve"> </w:t>
      </w:r>
      <w:r w:rsidR="009631AC">
        <w:rPr>
          <w:rFonts w:ascii="Arial" w:hAnsi="Arial" w:cs="Arial"/>
          <w:iCs/>
          <w:color w:val="000000" w:themeColor="text1"/>
          <w:sz w:val="24"/>
          <w:szCs w:val="24"/>
        </w:rPr>
        <w:t xml:space="preserve">were </w:t>
      </w:r>
      <w:r w:rsidRPr="00A23533">
        <w:rPr>
          <w:rFonts w:ascii="Arial" w:hAnsi="Arial" w:cs="Arial"/>
          <w:color w:val="000000" w:themeColor="text1"/>
          <w:sz w:val="24"/>
          <w:szCs w:val="24"/>
        </w:rPr>
        <w:t>more abundant in PD</w:t>
      </w:r>
      <w:r w:rsidR="00727FDA" w:rsidRPr="00A23533">
        <w:rPr>
          <w:rFonts w:ascii="Arial" w:hAnsi="Arial" w:cs="Arial"/>
          <w:color w:val="000000" w:themeColor="text1"/>
          <w:sz w:val="24"/>
          <w:szCs w:val="24"/>
        </w:rPr>
        <w:t>:</w:t>
      </w:r>
      <w:r w:rsidR="008545AB" w:rsidRPr="00A23533">
        <w:rPr>
          <w:rFonts w:ascii="Arial" w:hAnsi="Arial" w:cs="Arial"/>
          <w:color w:val="000000" w:themeColor="text1"/>
          <w:sz w:val="24"/>
          <w:szCs w:val="24"/>
        </w:rPr>
        <w:t xml:space="preserve"> </w:t>
      </w:r>
      <w:proofErr w:type="spellStart"/>
      <w:r w:rsidR="008545AB" w:rsidRPr="00A23533">
        <w:rPr>
          <w:rFonts w:ascii="Arial" w:hAnsi="Arial" w:cs="Arial"/>
          <w:i/>
          <w:iCs/>
          <w:color w:val="000000" w:themeColor="text1"/>
          <w:sz w:val="24"/>
          <w:szCs w:val="24"/>
        </w:rPr>
        <w:t>Hansenia</w:t>
      </w:r>
      <w:r w:rsidR="00727FDA" w:rsidRPr="00A23533">
        <w:rPr>
          <w:rFonts w:ascii="Arial" w:hAnsi="Arial" w:cs="Arial"/>
          <w:i/>
          <w:iCs/>
          <w:color w:val="000000" w:themeColor="text1"/>
          <w:sz w:val="24"/>
          <w:szCs w:val="24"/>
        </w:rPr>
        <w:t>spora</w:t>
      </w:r>
      <w:proofErr w:type="spellEnd"/>
      <w:r w:rsidR="00727FDA" w:rsidRPr="00A23533">
        <w:rPr>
          <w:rFonts w:ascii="Arial" w:hAnsi="Arial" w:cs="Arial"/>
          <w:color w:val="000000" w:themeColor="text1"/>
          <w:sz w:val="24"/>
          <w:szCs w:val="24"/>
        </w:rPr>
        <w:t xml:space="preserve">, </w:t>
      </w:r>
      <w:proofErr w:type="spellStart"/>
      <w:r w:rsidR="00727FDA" w:rsidRPr="00A23533">
        <w:rPr>
          <w:rFonts w:ascii="Arial" w:hAnsi="Arial" w:cs="Arial"/>
          <w:i/>
          <w:iCs/>
          <w:color w:val="000000" w:themeColor="text1"/>
          <w:sz w:val="24"/>
          <w:szCs w:val="24"/>
        </w:rPr>
        <w:t>Kazachstania</w:t>
      </w:r>
      <w:proofErr w:type="spellEnd"/>
      <w:r w:rsidR="00727FDA" w:rsidRPr="00A23533">
        <w:rPr>
          <w:rFonts w:ascii="Arial" w:hAnsi="Arial" w:cs="Arial"/>
          <w:color w:val="000000" w:themeColor="text1"/>
          <w:sz w:val="24"/>
          <w:szCs w:val="24"/>
        </w:rPr>
        <w:t xml:space="preserve">, uncultured </w:t>
      </w:r>
      <w:proofErr w:type="spellStart"/>
      <w:r w:rsidR="00727FDA" w:rsidRPr="00A23533">
        <w:rPr>
          <w:rFonts w:ascii="Arial" w:hAnsi="Arial" w:cs="Arial"/>
          <w:i/>
          <w:iCs/>
          <w:color w:val="000000" w:themeColor="text1"/>
          <w:sz w:val="24"/>
          <w:szCs w:val="24"/>
        </w:rPr>
        <w:t>Tremellaceae</w:t>
      </w:r>
      <w:proofErr w:type="spellEnd"/>
      <w:r w:rsidR="00727FDA" w:rsidRPr="00A23533">
        <w:rPr>
          <w:rFonts w:ascii="Arial" w:hAnsi="Arial" w:cs="Arial"/>
          <w:color w:val="000000" w:themeColor="text1"/>
          <w:sz w:val="24"/>
          <w:szCs w:val="24"/>
        </w:rPr>
        <w:t xml:space="preserve"> and </w:t>
      </w:r>
      <w:r w:rsidR="00727FDA" w:rsidRPr="00A23533">
        <w:rPr>
          <w:rFonts w:ascii="Arial" w:hAnsi="Arial" w:cs="Arial"/>
          <w:i/>
          <w:iCs/>
          <w:color w:val="000000" w:themeColor="text1"/>
          <w:sz w:val="24"/>
          <w:szCs w:val="24"/>
        </w:rPr>
        <w:t>Penicillium</w:t>
      </w:r>
      <w:r w:rsidR="00727FDA" w:rsidRPr="00A23533">
        <w:rPr>
          <w:rFonts w:ascii="Arial" w:hAnsi="Arial" w:cs="Arial"/>
          <w:color w:val="000000" w:themeColor="text1"/>
          <w:sz w:val="24"/>
          <w:szCs w:val="24"/>
        </w:rPr>
        <w:t xml:space="preserve"> </w:t>
      </w:r>
      <w:r w:rsidR="00AF22EA" w:rsidRPr="00A23533">
        <w:rPr>
          <w:rFonts w:ascii="Arial" w:hAnsi="Arial" w:cs="Arial"/>
          <w:color w:val="000000" w:themeColor="text1"/>
          <w:sz w:val="24"/>
          <w:szCs w:val="24"/>
        </w:rPr>
        <w:t>(Figure 1</w:t>
      </w:r>
      <w:r w:rsidR="00907DAD">
        <w:rPr>
          <w:rFonts w:ascii="Arial" w:hAnsi="Arial" w:cs="Arial"/>
          <w:color w:val="000000" w:themeColor="text1"/>
          <w:sz w:val="24"/>
          <w:szCs w:val="24"/>
        </w:rPr>
        <w:t>D</w:t>
      </w:r>
      <w:r w:rsidR="00AF22EA" w:rsidRPr="00A23533">
        <w:rPr>
          <w:rFonts w:ascii="Arial" w:hAnsi="Arial" w:cs="Arial"/>
          <w:color w:val="000000" w:themeColor="text1"/>
          <w:sz w:val="24"/>
          <w:szCs w:val="24"/>
        </w:rPr>
        <w:t>)</w:t>
      </w:r>
      <w:r w:rsidRPr="00A23533">
        <w:rPr>
          <w:rFonts w:ascii="Arial" w:hAnsi="Arial" w:cs="Arial"/>
          <w:color w:val="000000" w:themeColor="text1"/>
          <w:sz w:val="24"/>
          <w:szCs w:val="24"/>
        </w:rPr>
        <w:t xml:space="preserve">. </w:t>
      </w:r>
    </w:p>
    <w:p w14:paraId="2D1F94D2" w14:textId="77777777" w:rsidR="001252BE" w:rsidRPr="00A23533" w:rsidRDefault="001252BE" w:rsidP="00F83F44">
      <w:pPr>
        <w:autoSpaceDE w:val="0"/>
        <w:autoSpaceDN w:val="0"/>
        <w:adjustRightInd w:val="0"/>
        <w:spacing w:line="480" w:lineRule="auto"/>
        <w:rPr>
          <w:rFonts w:ascii="Arial" w:hAnsi="Arial" w:cs="Arial"/>
          <w:color w:val="000000" w:themeColor="text1"/>
          <w:sz w:val="24"/>
          <w:szCs w:val="24"/>
        </w:rPr>
      </w:pPr>
    </w:p>
    <w:p w14:paraId="3AE92002" w14:textId="0EA8329C" w:rsidR="003171D1" w:rsidRPr="00F83F44" w:rsidRDefault="00240851" w:rsidP="00F83F44">
      <w:pPr>
        <w:spacing w:line="480" w:lineRule="auto"/>
        <w:rPr>
          <w:rFonts w:ascii="Arial" w:hAnsi="Arial" w:cs="Arial"/>
          <w:b/>
          <w:bCs/>
          <w:color w:val="000000" w:themeColor="text1"/>
          <w:sz w:val="24"/>
          <w:szCs w:val="24"/>
        </w:rPr>
      </w:pPr>
      <w:r w:rsidRPr="00F83F44">
        <w:rPr>
          <w:rFonts w:ascii="Arial" w:hAnsi="Arial" w:cs="Arial"/>
          <w:b/>
          <w:bCs/>
          <w:color w:val="000000" w:themeColor="text1"/>
          <w:sz w:val="24"/>
          <w:szCs w:val="24"/>
        </w:rPr>
        <w:t xml:space="preserve">Integrated Analysis using </w:t>
      </w:r>
      <w:proofErr w:type="spellStart"/>
      <w:r w:rsidR="003171D1" w:rsidRPr="00F83F44">
        <w:rPr>
          <w:rFonts w:ascii="Arial" w:hAnsi="Arial" w:cs="Arial"/>
          <w:b/>
          <w:bCs/>
          <w:color w:val="000000" w:themeColor="text1"/>
          <w:sz w:val="24"/>
          <w:szCs w:val="24"/>
        </w:rPr>
        <w:t>MixOmics</w:t>
      </w:r>
      <w:proofErr w:type="spellEnd"/>
    </w:p>
    <w:p w14:paraId="61317A10" w14:textId="6C247ADE" w:rsidR="003A2EF2" w:rsidRPr="00A23533" w:rsidRDefault="00AF22EA" w:rsidP="00F83F44">
      <w:pPr>
        <w:spacing w:line="480" w:lineRule="auto"/>
        <w:rPr>
          <w:rFonts w:ascii="Arial" w:hAnsi="Arial" w:cs="Arial"/>
          <w:color w:val="000000" w:themeColor="text1"/>
          <w:sz w:val="24"/>
          <w:szCs w:val="24"/>
        </w:rPr>
      </w:pPr>
      <w:r w:rsidRPr="00A23533">
        <w:rPr>
          <w:rFonts w:ascii="Arial" w:hAnsi="Arial" w:cs="Arial"/>
          <w:color w:val="000000" w:themeColor="text1"/>
          <w:sz w:val="24"/>
          <w:szCs w:val="24"/>
        </w:rPr>
        <w:t>The DIABLO model produced a BER</w:t>
      </w:r>
      <w:r w:rsidR="00C97C5A" w:rsidRPr="00A23533">
        <w:rPr>
          <w:rFonts w:ascii="Arial" w:hAnsi="Arial" w:cs="Arial"/>
          <w:color w:val="000000" w:themeColor="text1"/>
          <w:sz w:val="24"/>
          <w:szCs w:val="24"/>
        </w:rPr>
        <w:t xml:space="preserve"> (balanced error rate)</w:t>
      </w:r>
      <w:r w:rsidRPr="00A23533">
        <w:rPr>
          <w:rFonts w:ascii="Arial" w:hAnsi="Arial" w:cs="Arial"/>
          <w:color w:val="000000" w:themeColor="text1"/>
          <w:sz w:val="24"/>
          <w:szCs w:val="24"/>
        </w:rPr>
        <w:t xml:space="preserve"> of &lt;15%</w:t>
      </w:r>
      <w:r w:rsidR="00F83F44">
        <w:rPr>
          <w:rFonts w:ascii="Arial" w:hAnsi="Arial" w:cs="Arial"/>
          <w:color w:val="000000" w:themeColor="text1"/>
          <w:sz w:val="24"/>
          <w:szCs w:val="24"/>
        </w:rPr>
        <w:t>;</w:t>
      </w:r>
      <w:r w:rsidR="00C97C5A" w:rsidRPr="00A23533">
        <w:rPr>
          <w:rFonts w:ascii="Arial" w:hAnsi="Arial" w:cs="Arial"/>
          <w:color w:val="000000" w:themeColor="text1"/>
          <w:sz w:val="24"/>
          <w:szCs w:val="24"/>
        </w:rPr>
        <w:t xml:space="preserve"> </w:t>
      </w:r>
      <w:r w:rsidR="005B39B4" w:rsidRPr="00A23533">
        <w:rPr>
          <w:rFonts w:ascii="Arial" w:hAnsi="Arial" w:cs="Arial"/>
          <w:color w:val="000000" w:themeColor="text1"/>
          <w:sz w:val="24"/>
          <w:szCs w:val="24"/>
        </w:rPr>
        <w:t>BER was used to ascertain the quality of the fitting of the model</w:t>
      </w:r>
      <w:r w:rsidR="009631AC">
        <w:rPr>
          <w:rFonts w:ascii="Arial" w:hAnsi="Arial" w:cs="Arial"/>
          <w:color w:val="000000" w:themeColor="text1"/>
          <w:sz w:val="24"/>
          <w:szCs w:val="24"/>
        </w:rPr>
        <w:t xml:space="preserve">: the </w:t>
      </w:r>
      <w:r w:rsidR="005B39B4" w:rsidRPr="00A23533">
        <w:rPr>
          <w:rFonts w:ascii="Arial" w:hAnsi="Arial" w:cs="Arial"/>
          <w:color w:val="000000" w:themeColor="text1"/>
          <w:sz w:val="24"/>
          <w:szCs w:val="24"/>
        </w:rPr>
        <w:t>low value</w:t>
      </w:r>
      <w:r w:rsidR="00C97C5A" w:rsidRPr="00A23533">
        <w:rPr>
          <w:rFonts w:ascii="Arial" w:hAnsi="Arial" w:cs="Arial"/>
          <w:color w:val="000000" w:themeColor="text1"/>
          <w:sz w:val="24"/>
          <w:szCs w:val="24"/>
        </w:rPr>
        <w:t xml:space="preserve"> </w:t>
      </w:r>
      <w:r w:rsidR="00C97C5A" w:rsidRPr="00A23533">
        <w:rPr>
          <w:rFonts w:ascii="Arial" w:hAnsi="Arial" w:cs="Arial"/>
          <w:sz w:val="24"/>
          <w:szCs w:val="24"/>
        </w:rPr>
        <w:t xml:space="preserve">highlights </w:t>
      </w:r>
      <w:r w:rsidR="00B23732" w:rsidRPr="00A23533">
        <w:rPr>
          <w:rFonts w:ascii="Arial" w:hAnsi="Arial" w:cs="Arial"/>
          <w:sz w:val="24"/>
          <w:szCs w:val="24"/>
        </w:rPr>
        <w:t>that significant discriminant</w:t>
      </w:r>
      <w:r w:rsidR="006200AB" w:rsidRPr="00A23533">
        <w:rPr>
          <w:rFonts w:ascii="Arial" w:hAnsi="Arial" w:cs="Arial"/>
          <w:sz w:val="24"/>
          <w:szCs w:val="24"/>
        </w:rPr>
        <w:t>s</w:t>
      </w:r>
      <w:r w:rsidR="00C97C5A" w:rsidRPr="00A23533">
        <w:rPr>
          <w:rFonts w:ascii="Arial" w:hAnsi="Arial" w:cs="Arial"/>
          <w:sz w:val="24"/>
          <w:szCs w:val="24"/>
        </w:rPr>
        <w:t xml:space="preserve"> were found to </w:t>
      </w:r>
      <w:r w:rsidR="009631AC">
        <w:rPr>
          <w:rFonts w:ascii="Arial" w:hAnsi="Arial" w:cs="Arial"/>
          <w:sz w:val="24"/>
          <w:szCs w:val="24"/>
        </w:rPr>
        <w:t xml:space="preserve">separate </w:t>
      </w:r>
      <w:r w:rsidR="00C97C5A" w:rsidRPr="00A23533">
        <w:rPr>
          <w:rFonts w:ascii="Arial" w:hAnsi="Arial" w:cs="Arial"/>
          <w:sz w:val="24"/>
          <w:szCs w:val="24"/>
        </w:rPr>
        <w:t>the samples into multiple regions</w:t>
      </w:r>
      <w:r w:rsidRPr="00A23533">
        <w:rPr>
          <w:rFonts w:ascii="Arial" w:hAnsi="Arial" w:cs="Arial"/>
          <w:color w:val="000000" w:themeColor="text1"/>
          <w:sz w:val="24"/>
          <w:szCs w:val="24"/>
        </w:rPr>
        <w:t>. There were strong overall correlations between VOCs and fungi in PD and in controls (Figure 1</w:t>
      </w:r>
      <w:r w:rsidR="00907DAD">
        <w:rPr>
          <w:rFonts w:ascii="Arial" w:hAnsi="Arial" w:cs="Arial"/>
          <w:color w:val="000000" w:themeColor="text1"/>
          <w:sz w:val="24"/>
          <w:szCs w:val="24"/>
        </w:rPr>
        <w:t>C</w:t>
      </w:r>
      <w:r w:rsidRPr="00A23533">
        <w:rPr>
          <w:rFonts w:ascii="Arial" w:hAnsi="Arial" w:cs="Arial"/>
          <w:color w:val="000000" w:themeColor="text1"/>
          <w:sz w:val="24"/>
          <w:szCs w:val="24"/>
        </w:rPr>
        <w:t xml:space="preserve">). </w:t>
      </w:r>
      <w:bookmarkStart w:id="7" w:name="_Hlk86339190"/>
      <w:r w:rsidRPr="00A23533">
        <w:rPr>
          <w:rFonts w:ascii="Arial" w:hAnsi="Arial" w:cs="Arial"/>
          <w:color w:val="000000" w:themeColor="text1"/>
          <w:sz w:val="24"/>
          <w:szCs w:val="24"/>
        </w:rPr>
        <w:t xml:space="preserve">As PD and control samples were processed separately, a batch effect is possible and storage differences may be relevant. </w:t>
      </w:r>
      <w:bookmarkEnd w:id="7"/>
      <w:r w:rsidRPr="00A23533">
        <w:rPr>
          <w:rFonts w:ascii="Arial" w:hAnsi="Arial" w:cs="Arial"/>
          <w:color w:val="000000" w:themeColor="text1"/>
          <w:sz w:val="24"/>
          <w:szCs w:val="24"/>
        </w:rPr>
        <w:t xml:space="preserve">The positive correlations between PD fungi and VOCs </w:t>
      </w:r>
      <w:r w:rsidR="0036187D" w:rsidRPr="00A23533">
        <w:rPr>
          <w:rFonts w:ascii="Arial" w:hAnsi="Arial" w:cs="Arial"/>
          <w:color w:val="000000" w:themeColor="text1"/>
          <w:sz w:val="24"/>
          <w:szCs w:val="24"/>
        </w:rPr>
        <w:t xml:space="preserve">were </w:t>
      </w:r>
      <w:r w:rsidRPr="00A23533">
        <w:rPr>
          <w:rFonts w:ascii="Arial" w:hAnsi="Arial" w:cs="Arial"/>
          <w:color w:val="000000" w:themeColor="text1"/>
          <w:sz w:val="24"/>
          <w:szCs w:val="24"/>
        </w:rPr>
        <w:t xml:space="preserve">the main focus of the outcome of this analysis. </w:t>
      </w:r>
      <w:proofErr w:type="spellStart"/>
      <w:r w:rsidRPr="00A23533">
        <w:rPr>
          <w:rFonts w:ascii="Arial" w:hAnsi="Arial" w:cs="Arial"/>
          <w:bCs/>
          <w:i/>
          <w:iCs/>
          <w:sz w:val="24"/>
          <w:szCs w:val="24"/>
        </w:rPr>
        <w:t>Torulaspora</w:t>
      </w:r>
      <w:proofErr w:type="spellEnd"/>
      <w:r w:rsidRPr="00A23533">
        <w:rPr>
          <w:rFonts w:ascii="Arial" w:hAnsi="Arial" w:cs="Arial"/>
          <w:bCs/>
          <w:i/>
          <w:iCs/>
          <w:sz w:val="24"/>
          <w:szCs w:val="24"/>
        </w:rPr>
        <w:t xml:space="preserve"> </w:t>
      </w:r>
      <w:r w:rsidRPr="00A23533">
        <w:rPr>
          <w:rFonts w:ascii="Arial" w:hAnsi="Arial" w:cs="Arial"/>
          <w:bCs/>
          <w:sz w:val="24"/>
          <w:szCs w:val="24"/>
        </w:rPr>
        <w:t>(</w:t>
      </w:r>
      <w:r w:rsidR="006200AB" w:rsidRPr="00A23533">
        <w:rPr>
          <w:rFonts w:ascii="Arial" w:hAnsi="Arial" w:cs="Arial"/>
          <w:bCs/>
          <w:sz w:val="24"/>
          <w:szCs w:val="24"/>
        </w:rPr>
        <w:t>OTU-</w:t>
      </w:r>
      <w:r w:rsidRPr="00A23533">
        <w:rPr>
          <w:rFonts w:ascii="Arial" w:hAnsi="Arial" w:cs="Arial"/>
          <w:bCs/>
          <w:sz w:val="24"/>
          <w:szCs w:val="24"/>
        </w:rPr>
        <w:t>314) (more abundant in PD) had a strong positive correlation (</w:t>
      </w:r>
      <w:r w:rsidR="00264526" w:rsidRPr="00A23533">
        <w:rPr>
          <w:rFonts w:ascii="Arial" w:hAnsi="Arial" w:cs="Arial"/>
          <w:bCs/>
          <w:sz w:val="24"/>
          <w:szCs w:val="24"/>
        </w:rPr>
        <w:t>r=</w:t>
      </w:r>
      <w:r w:rsidRPr="00A23533">
        <w:rPr>
          <w:rFonts w:ascii="Arial" w:hAnsi="Arial" w:cs="Arial"/>
          <w:bCs/>
          <w:sz w:val="24"/>
          <w:szCs w:val="24"/>
        </w:rPr>
        <w:t>0.86) with two VOCs:</w:t>
      </w:r>
      <w:r w:rsidR="00F83F44">
        <w:rPr>
          <w:rFonts w:ascii="Arial" w:hAnsi="Arial" w:cs="Arial"/>
          <w:bCs/>
          <w:sz w:val="24"/>
          <w:szCs w:val="24"/>
        </w:rPr>
        <w:t xml:space="preserve"> </w:t>
      </w:r>
      <w:r w:rsidRPr="00A23533">
        <w:rPr>
          <w:rFonts w:ascii="Arial" w:hAnsi="Arial" w:cs="Arial"/>
          <w:bCs/>
          <w:sz w:val="24"/>
          <w:szCs w:val="24"/>
        </w:rPr>
        <w:t>6,6-dimethyl-2-methylene-bicyclo[3.1.1]heptane and 2,6,6-trimethylbicyclo[3.1.1]hept-2-ene</w:t>
      </w:r>
      <w:r w:rsidR="00AA45D5" w:rsidRPr="00A23533">
        <w:rPr>
          <w:rFonts w:ascii="Arial" w:hAnsi="Arial" w:cs="Arial"/>
          <w:bCs/>
          <w:sz w:val="24"/>
          <w:szCs w:val="24"/>
        </w:rPr>
        <w:t xml:space="preserve"> (</w:t>
      </w:r>
      <w:r w:rsidR="00AA45D5" w:rsidRPr="00A23533">
        <w:rPr>
          <w:rFonts w:ascii="Arial" w:hAnsi="Arial" w:cs="Arial"/>
          <w:color w:val="202124"/>
          <w:sz w:val="24"/>
          <w:szCs w:val="24"/>
          <w:shd w:val="clear" w:color="auto" w:fill="FFFFFF"/>
        </w:rPr>
        <w:t>β</w:t>
      </w:r>
      <w:r w:rsidR="00AA45D5" w:rsidRPr="00A23533">
        <w:rPr>
          <w:rFonts w:ascii="Arial" w:hAnsi="Arial" w:cs="Arial"/>
          <w:sz w:val="24"/>
          <w:szCs w:val="24"/>
        </w:rPr>
        <w:t>-pinene)</w:t>
      </w:r>
      <w:r w:rsidRPr="00A23533">
        <w:rPr>
          <w:rFonts w:ascii="Arial" w:hAnsi="Arial" w:cs="Arial"/>
          <w:bCs/>
          <w:sz w:val="24"/>
          <w:szCs w:val="24"/>
        </w:rPr>
        <w:t xml:space="preserve">. </w:t>
      </w:r>
      <w:r w:rsidRPr="00A23533">
        <w:rPr>
          <w:rFonts w:ascii="Arial" w:hAnsi="Arial" w:cs="Arial"/>
          <w:color w:val="000000" w:themeColor="text1"/>
          <w:sz w:val="24"/>
          <w:szCs w:val="24"/>
        </w:rPr>
        <w:t xml:space="preserve">There were negative correlations between VOCs and fungi in the control group. The one positive correlation was between indole and </w:t>
      </w:r>
      <w:r w:rsidRPr="00A23533">
        <w:rPr>
          <w:rFonts w:ascii="Arial" w:hAnsi="Arial" w:cs="Arial"/>
          <w:i/>
          <w:iCs/>
          <w:color w:val="000000" w:themeColor="text1"/>
          <w:sz w:val="24"/>
          <w:szCs w:val="24"/>
        </w:rPr>
        <w:t>Saccharomyces</w:t>
      </w:r>
      <w:r w:rsidRPr="00A23533">
        <w:rPr>
          <w:rFonts w:ascii="Arial" w:hAnsi="Arial" w:cs="Arial"/>
          <w:color w:val="000000" w:themeColor="text1"/>
          <w:sz w:val="24"/>
          <w:szCs w:val="24"/>
        </w:rPr>
        <w:t>.</w:t>
      </w:r>
    </w:p>
    <w:p w14:paraId="57528389" w14:textId="77777777" w:rsidR="00F83F44" w:rsidRDefault="00F83F44" w:rsidP="00F83F44">
      <w:pPr>
        <w:spacing w:line="480" w:lineRule="auto"/>
        <w:rPr>
          <w:rFonts w:ascii="Arial" w:hAnsi="Arial" w:cs="Arial"/>
          <w:b/>
          <w:sz w:val="24"/>
          <w:szCs w:val="24"/>
        </w:rPr>
      </w:pPr>
    </w:p>
    <w:p w14:paraId="06995DAA" w14:textId="25463B46" w:rsidR="0094654D" w:rsidRPr="00F83F44" w:rsidRDefault="00F83F44" w:rsidP="00F83F44">
      <w:pPr>
        <w:spacing w:line="480" w:lineRule="auto"/>
        <w:rPr>
          <w:rFonts w:ascii="Arial" w:hAnsi="Arial" w:cs="Arial"/>
          <w:bCs/>
          <w:sz w:val="24"/>
          <w:szCs w:val="24"/>
        </w:rPr>
      </w:pPr>
      <w:r w:rsidRPr="00F83F44">
        <w:rPr>
          <w:rFonts w:ascii="Arial" w:hAnsi="Arial" w:cs="Arial"/>
          <w:bCs/>
          <w:sz w:val="24"/>
          <w:szCs w:val="24"/>
        </w:rPr>
        <w:t>DISCUSSION</w:t>
      </w:r>
    </w:p>
    <w:p w14:paraId="3C4DD27F" w14:textId="343A83EC" w:rsidR="0094654D" w:rsidRPr="00A23533" w:rsidRDefault="0094654D" w:rsidP="00F83F44">
      <w:pPr>
        <w:spacing w:line="480" w:lineRule="auto"/>
        <w:rPr>
          <w:rFonts w:ascii="Arial" w:hAnsi="Arial" w:cs="Arial"/>
          <w:sz w:val="24"/>
          <w:szCs w:val="24"/>
        </w:rPr>
      </w:pPr>
      <w:r w:rsidRPr="00A23533">
        <w:rPr>
          <w:rFonts w:ascii="Arial" w:hAnsi="Arial" w:cs="Arial"/>
          <w:sz w:val="24"/>
          <w:szCs w:val="24"/>
        </w:rPr>
        <w:t xml:space="preserve">This </w:t>
      </w:r>
      <w:r w:rsidR="00F83F44">
        <w:rPr>
          <w:rFonts w:ascii="Arial" w:hAnsi="Arial" w:cs="Arial"/>
          <w:sz w:val="24"/>
          <w:szCs w:val="24"/>
        </w:rPr>
        <w:t>is</w:t>
      </w:r>
      <w:r w:rsidRPr="00A23533">
        <w:rPr>
          <w:rFonts w:ascii="Arial" w:hAnsi="Arial" w:cs="Arial"/>
          <w:sz w:val="24"/>
          <w:szCs w:val="24"/>
        </w:rPr>
        <w:t xml:space="preserve"> the first study to assess the </w:t>
      </w:r>
      <w:r w:rsidR="00F83F44">
        <w:rPr>
          <w:rFonts w:ascii="Arial" w:hAnsi="Arial" w:cs="Arial"/>
          <w:sz w:val="24"/>
          <w:szCs w:val="24"/>
        </w:rPr>
        <w:t xml:space="preserve">faecal </w:t>
      </w:r>
      <w:r w:rsidRPr="00A23533">
        <w:rPr>
          <w:rFonts w:ascii="Arial" w:hAnsi="Arial" w:cs="Arial"/>
          <w:sz w:val="24"/>
          <w:szCs w:val="24"/>
        </w:rPr>
        <w:t xml:space="preserve">volatile metabolome and mycobiome in </w:t>
      </w:r>
      <w:r w:rsidR="005252D0" w:rsidRPr="00A23533">
        <w:rPr>
          <w:rFonts w:ascii="Arial" w:hAnsi="Arial" w:cs="Arial"/>
          <w:sz w:val="24"/>
          <w:szCs w:val="24"/>
        </w:rPr>
        <w:t>PD</w:t>
      </w:r>
      <w:r w:rsidRPr="00A23533">
        <w:rPr>
          <w:rFonts w:ascii="Arial" w:hAnsi="Arial" w:cs="Arial"/>
          <w:sz w:val="24"/>
          <w:szCs w:val="24"/>
        </w:rPr>
        <w:t xml:space="preserve"> </w:t>
      </w:r>
      <w:r w:rsidR="0090255D" w:rsidRPr="00A23533">
        <w:rPr>
          <w:rFonts w:ascii="Arial" w:hAnsi="Arial" w:cs="Arial"/>
          <w:sz w:val="24"/>
          <w:szCs w:val="24"/>
        </w:rPr>
        <w:t xml:space="preserve">patients </w:t>
      </w:r>
      <w:r w:rsidRPr="00A23533">
        <w:rPr>
          <w:rFonts w:ascii="Arial" w:hAnsi="Arial" w:cs="Arial"/>
          <w:sz w:val="24"/>
          <w:szCs w:val="24"/>
        </w:rPr>
        <w:t xml:space="preserve">simultaneously, and in combination. The metabolic analysis revealed compounds </w:t>
      </w:r>
      <w:r w:rsidR="00A32462" w:rsidRPr="00A23533">
        <w:rPr>
          <w:rFonts w:ascii="Arial" w:hAnsi="Arial" w:cs="Arial"/>
          <w:sz w:val="24"/>
          <w:szCs w:val="24"/>
        </w:rPr>
        <w:t>with</w:t>
      </w:r>
      <w:r w:rsidRPr="00A23533">
        <w:rPr>
          <w:rFonts w:ascii="Arial" w:hAnsi="Arial" w:cs="Arial"/>
          <w:sz w:val="24"/>
          <w:szCs w:val="24"/>
        </w:rPr>
        <w:t xml:space="preserve"> different abundance in </w:t>
      </w:r>
      <w:r w:rsidR="0090255D" w:rsidRPr="00A23533">
        <w:rPr>
          <w:rFonts w:ascii="Arial" w:hAnsi="Arial" w:cs="Arial"/>
          <w:sz w:val="24"/>
          <w:szCs w:val="24"/>
        </w:rPr>
        <w:t>PD patients</w:t>
      </w:r>
      <w:r w:rsidRPr="00A23533">
        <w:rPr>
          <w:rFonts w:ascii="Arial" w:hAnsi="Arial" w:cs="Arial"/>
          <w:sz w:val="24"/>
          <w:szCs w:val="24"/>
        </w:rPr>
        <w:t xml:space="preserve"> and controls.  The mycobiome study showed differences at the genus and species level. </w:t>
      </w:r>
      <w:bookmarkStart w:id="8" w:name="_Hlk86337427"/>
      <w:r w:rsidR="00A32462" w:rsidRPr="00A23533">
        <w:rPr>
          <w:rFonts w:ascii="Arial" w:hAnsi="Arial" w:cs="Arial"/>
          <w:sz w:val="24"/>
          <w:szCs w:val="24"/>
        </w:rPr>
        <w:t>T</w:t>
      </w:r>
      <w:r w:rsidR="005252D0" w:rsidRPr="00A23533">
        <w:rPr>
          <w:rFonts w:ascii="Arial" w:hAnsi="Arial" w:cs="Arial"/>
          <w:sz w:val="24"/>
          <w:szCs w:val="24"/>
        </w:rPr>
        <w:t xml:space="preserve">hese results suggest a distinct gut fungal </w:t>
      </w:r>
      <w:r w:rsidR="00173796">
        <w:rPr>
          <w:rFonts w:ascii="Arial" w:hAnsi="Arial" w:cs="Arial"/>
          <w:sz w:val="24"/>
          <w:szCs w:val="24"/>
        </w:rPr>
        <w:t>profile</w:t>
      </w:r>
      <w:r w:rsidR="00173796" w:rsidRPr="00A23533">
        <w:rPr>
          <w:rFonts w:ascii="Arial" w:hAnsi="Arial" w:cs="Arial"/>
          <w:sz w:val="24"/>
          <w:szCs w:val="24"/>
        </w:rPr>
        <w:t xml:space="preserve"> </w:t>
      </w:r>
      <w:r w:rsidR="005252D0" w:rsidRPr="00A23533">
        <w:rPr>
          <w:rFonts w:ascii="Arial" w:hAnsi="Arial" w:cs="Arial"/>
          <w:sz w:val="24"/>
          <w:szCs w:val="24"/>
        </w:rPr>
        <w:t xml:space="preserve">and metabolic function in PD </w:t>
      </w:r>
      <w:r w:rsidR="00D3772E" w:rsidRPr="00A23533">
        <w:rPr>
          <w:rFonts w:ascii="Arial" w:hAnsi="Arial" w:cs="Arial"/>
          <w:sz w:val="24"/>
          <w:szCs w:val="24"/>
        </w:rPr>
        <w:t>w</w:t>
      </w:r>
      <w:r w:rsidR="005252D0" w:rsidRPr="00A23533">
        <w:rPr>
          <w:rFonts w:ascii="Arial" w:hAnsi="Arial" w:cs="Arial"/>
          <w:sz w:val="24"/>
          <w:szCs w:val="24"/>
        </w:rPr>
        <w:t>ith potential pathogenic implications.</w:t>
      </w:r>
      <w:bookmarkEnd w:id="8"/>
      <w:r w:rsidR="005252D0" w:rsidRPr="00A23533">
        <w:rPr>
          <w:rFonts w:ascii="Arial" w:hAnsi="Arial" w:cs="Arial"/>
          <w:sz w:val="24"/>
          <w:szCs w:val="24"/>
        </w:rPr>
        <w:t xml:space="preserve"> </w:t>
      </w:r>
    </w:p>
    <w:p w14:paraId="10913831" w14:textId="15141272" w:rsidR="0094654D" w:rsidRPr="00A23533" w:rsidRDefault="001D0A93" w:rsidP="00F83F44">
      <w:pPr>
        <w:spacing w:line="480" w:lineRule="auto"/>
        <w:rPr>
          <w:rFonts w:ascii="Arial" w:hAnsi="Arial" w:cs="Arial"/>
          <w:sz w:val="24"/>
          <w:szCs w:val="24"/>
        </w:rPr>
      </w:pPr>
      <w:r w:rsidRPr="00A23533">
        <w:rPr>
          <w:rFonts w:ascii="Arial" w:hAnsi="Arial" w:cs="Arial"/>
          <w:sz w:val="24"/>
          <w:szCs w:val="24"/>
        </w:rPr>
        <w:t xml:space="preserve">6 </w:t>
      </w:r>
      <w:r w:rsidR="00A61057" w:rsidRPr="00A23533">
        <w:rPr>
          <w:rFonts w:ascii="Arial" w:hAnsi="Arial" w:cs="Arial"/>
          <w:sz w:val="24"/>
          <w:szCs w:val="24"/>
        </w:rPr>
        <w:t xml:space="preserve">VOCs were significantly different </w:t>
      </w:r>
      <w:r w:rsidR="0090255D" w:rsidRPr="00A23533">
        <w:rPr>
          <w:rFonts w:ascii="Arial" w:hAnsi="Arial" w:cs="Arial"/>
          <w:sz w:val="24"/>
          <w:szCs w:val="24"/>
        </w:rPr>
        <w:t>when PD samples were compared with</w:t>
      </w:r>
      <w:r w:rsidR="00A61057" w:rsidRPr="00A23533">
        <w:rPr>
          <w:rFonts w:ascii="Arial" w:hAnsi="Arial" w:cs="Arial"/>
          <w:sz w:val="24"/>
          <w:szCs w:val="24"/>
        </w:rPr>
        <w:t xml:space="preserve"> both</w:t>
      </w:r>
      <w:r w:rsidR="0090255D" w:rsidRPr="00A23533">
        <w:rPr>
          <w:rFonts w:ascii="Arial" w:hAnsi="Arial" w:cs="Arial"/>
          <w:sz w:val="24"/>
          <w:szCs w:val="24"/>
        </w:rPr>
        <w:t xml:space="preserve"> control groups</w:t>
      </w:r>
      <w:r w:rsidR="00A61057" w:rsidRPr="00A23533">
        <w:rPr>
          <w:rFonts w:ascii="Arial" w:hAnsi="Arial" w:cs="Arial"/>
          <w:sz w:val="24"/>
          <w:szCs w:val="24"/>
        </w:rPr>
        <w:t xml:space="preserve">: </w:t>
      </w:r>
      <w:r w:rsidR="0094654D" w:rsidRPr="00A23533">
        <w:rPr>
          <w:rFonts w:ascii="Arial" w:hAnsi="Arial" w:cs="Arial"/>
          <w:sz w:val="24"/>
          <w:szCs w:val="24"/>
        </w:rPr>
        <w:t>1,3-ditert-butylbenzene</w:t>
      </w:r>
      <w:r w:rsidRPr="00A23533">
        <w:rPr>
          <w:rFonts w:ascii="Arial" w:hAnsi="Arial" w:cs="Arial"/>
          <w:sz w:val="24"/>
          <w:szCs w:val="24"/>
        </w:rPr>
        <w:t xml:space="preserve"> and </w:t>
      </w:r>
      <w:r w:rsidR="0094654D" w:rsidRPr="00A23533">
        <w:rPr>
          <w:rFonts w:ascii="Arial" w:hAnsi="Arial" w:cs="Arial"/>
          <w:color w:val="000000"/>
          <w:sz w:val="24"/>
          <w:szCs w:val="24"/>
        </w:rPr>
        <w:t>2,6,6-trimethylbicyclo[3.1.1]hept-2-ene</w:t>
      </w:r>
      <w:r w:rsidR="002A30E2" w:rsidRPr="00A23533">
        <w:rPr>
          <w:rFonts w:ascii="Arial" w:hAnsi="Arial" w:cs="Arial"/>
          <w:color w:val="000000"/>
          <w:sz w:val="24"/>
          <w:szCs w:val="24"/>
        </w:rPr>
        <w:t xml:space="preserve"> were associated with PD</w:t>
      </w:r>
      <w:r w:rsidR="00A61057" w:rsidRPr="00A23533">
        <w:rPr>
          <w:rFonts w:ascii="Arial" w:hAnsi="Arial" w:cs="Arial"/>
          <w:color w:val="000000"/>
          <w:sz w:val="24"/>
          <w:szCs w:val="24"/>
        </w:rPr>
        <w:t xml:space="preserve">; </w:t>
      </w:r>
      <w:r w:rsidR="002A30E2" w:rsidRPr="00A23533">
        <w:rPr>
          <w:rFonts w:ascii="Arial" w:hAnsi="Arial" w:cs="Arial"/>
          <w:sz w:val="24"/>
          <w:szCs w:val="24"/>
        </w:rPr>
        <w:t>4</w:t>
      </w:r>
      <w:r w:rsidR="00A61057" w:rsidRPr="00A23533">
        <w:rPr>
          <w:rFonts w:ascii="Arial" w:hAnsi="Arial" w:cs="Arial"/>
          <w:sz w:val="24"/>
          <w:szCs w:val="24"/>
        </w:rPr>
        <w:t xml:space="preserve"> were associated with </w:t>
      </w:r>
      <w:r w:rsidR="0094654D" w:rsidRPr="00A23533">
        <w:rPr>
          <w:rFonts w:ascii="Arial" w:hAnsi="Arial" w:cs="Arial"/>
          <w:sz w:val="24"/>
          <w:szCs w:val="24"/>
        </w:rPr>
        <w:t>control</w:t>
      </w:r>
      <w:r w:rsidR="00D63715" w:rsidRPr="00A23533">
        <w:rPr>
          <w:rFonts w:ascii="Arial" w:hAnsi="Arial" w:cs="Arial"/>
          <w:sz w:val="24"/>
          <w:szCs w:val="24"/>
        </w:rPr>
        <w:t>s</w:t>
      </w:r>
      <w:r w:rsidR="002A30E2" w:rsidRPr="00A23533">
        <w:rPr>
          <w:rFonts w:ascii="Arial" w:hAnsi="Arial" w:cs="Arial"/>
          <w:sz w:val="24"/>
          <w:szCs w:val="24"/>
        </w:rPr>
        <w:t>: of these</w:t>
      </w:r>
      <w:r w:rsidR="0094654D" w:rsidRPr="00A23533">
        <w:rPr>
          <w:rFonts w:ascii="Arial" w:hAnsi="Arial" w:cs="Arial"/>
          <w:sz w:val="24"/>
          <w:szCs w:val="24"/>
        </w:rPr>
        <w:t xml:space="preserve">, </w:t>
      </w:r>
      <w:r w:rsidR="002A30E2" w:rsidRPr="00A23533">
        <w:rPr>
          <w:rFonts w:ascii="Arial" w:hAnsi="Arial" w:cs="Arial"/>
          <w:sz w:val="24"/>
          <w:szCs w:val="24"/>
        </w:rPr>
        <w:t xml:space="preserve">3 </w:t>
      </w:r>
      <w:r w:rsidR="00D63715" w:rsidRPr="00A23533">
        <w:rPr>
          <w:rFonts w:ascii="Arial" w:hAnsi="Arial" w:cs="Arial"/>
          <w:sz w:val="24"/>
          <w:szCs w:val="24"/>
        </w:rPr>
        <w:t xml:space="preserve">were </w:t>
      </w:r>
      <w:r w:rsidR="002A30E2" w:rsidRPr="00A23533">
        <w:rPr>
          <w:rFonts w:ascii="Arial" w:hAnsi="Arial" w:cs="Arial"/>
          <w:sz w:val="24"/>
          <w:szCs w:val="24"/>
        </w:rPr>
        <w:t xml:space="preserve">short chain </w:t>
      </w:r>
      <w:r w:rsidR="0094654D" w:rsidRPr="00A23533">
        <w:rPr>
          <w:rFonts w:ascii="Arial" w:hAnsi="Arial" w:cs="Arial"/>
          <w:sz w:val="24"/>
          <w:szCs w:val="24"/>
        </w:rPr>
        <w:t>fatty acids</w:t>
      </w:r>
      <w:r w:rsidR="00EA682B" w:rsidRPr="00A23533">
        <w:rPr>
          <w:rFonts w:ascii="Arial" w:hAnsi="Arial" w:cs="Arial"/>
          <w:sz w:val="24"/>
          <w:szCs w:val="24"/>
        </w:rPr>
        <w:t xml:space="preserve"> (SCFA)</w:t>
      </w:r>
      <w:r w:rsidR="0090255D" w:rsidRPr="00A23533">
        <w:rPr>
          <w:rFonts w:ascii="Arial" w:hAnsi="Arial" w:cs="Arial"/>
          <w:sz w:val="24"/>
          <w:szCs w:val="24"/>
        </w:rPr>
        <w:t xml:space="preserve"> including butanoic acid</w:t>
      </w:r>
      <w:r w:rsidR="002A30E2" w:rsidRPr="00A23533">
        <w:rPr>
          <w:rFonts w:ascii="Arial" w:hAnsi="Arial" w:cs="Arial"/>
          <w:sz w:val="24"/>
          <w:szCs w:val="24"/>
        </w:rPr>
        <w:t xml:space="preserve">. </w:t>
      </w:r>
      <w:r w:rsidR="00EA682B" w:rsidRPr="00A23533">
        <w:rPr>
          <w:rFonts w:ascii="Arial" w:hAnsi="Arial" w:cs="Arial"/>
          <w:sz w:val="24"/>
          <w:szCs w:val="24"/>
        </w:rPr>
        <w:t>SCFA have a putative neuroprotective function and a</w:t>
      </w:r>
      <w:r w:rsidR="002A30E2" w:rsidRPr="00A23533">
        <w:rPr>
          <w:rFonts w:ascii="Arial" w:hAnsi="Arial" w:cs="Arial"/>
          <w:sz w:val="24"/>
          <w:szCs w:val="24"/>
        </w:rPr>
        <w:t xml:space="preserve"> </w:t>
      </w:r>
      <w:r w:rsidR="0094654D" w:rsidRPr="00A23533">
        <w:rPr>
          <w:rFonts w:ascii="Arial" w:hAnsi="Arial" w:cs="Arial"/>
          <w:sz w:val="24"/>
          <w:szCs w:val="24"/>
        </w:rPr>
        <w:t xml:space="preserve">relative deficiency has </w:t>
      </w:r>
      <w:r w:rsidR="002A30E2" w:rsidRPr="00A23533">
        <w:rPr>
          <w:rFonts w:ascii="Arial" w:hAnsi="Arial" w:cs="Arial"/>
          <w:sz w:val="24"/>
          <w:szCs w:val="24"/>
        </w:rPr>
        <w:t xml:space="preserve">previously </w:t>
      </w:r>
      <w:r w:rsidR="00201CE5" w:rsidRPr="00A23533">
        <w:rPr>
          <w:rFonts w:ascii="Arial" w:hAnsi="Arial" w:cs="Arial"/>
          <w:sz w:val="24"/>
          <w:szCs w:val="24"/>
        </w:rPr>
        <w:t xml:space="preserve">been </w:t>
      </w:r>
      <w:r w:rsidR="0094654D" w:rsidRPr="00A23533">
        <w:rPr>
          <w:rFonts w:ascii="Arial" w:hAnsi="Arial" w:cs="Arial"/>
          <w:sz w:val="24"/>
          <w:szCs w:val="24"/>
        </w:rPr>
        <w:t xml:space="preserve">reported </w:t>
      </w:r>
      <w:r w:rsidR="00617746" w:rsidRPr="00A23533">
        <w:rPr>
          <w:rFonts w:ascii="Arial" w:hAnsi="Arial" w:cs="Arial"/>
          <w:sz w:val="24"/>
          <w:szCs w:val="24"/>
        </w:rPr>
        <w:t>in PD</w:t>
      </w:r>
      <w:r w:rsidR="0094654D" w:rsidRPr="00A23533">
        <w:rPr>
          <w:rFonts w:ascii="Arial" w:hAnsi="Arial" w:cs="Arial"/>
          <w:sz w:val="24"/>
          <w:szCs w:val="24"/>
        </w:rPr>
        <w:t xml:space="preserve"> </w:t>
      </w:r>
      <w:r w:rsidR="004E2A8B">
        <w:rPr>
          <w:rFonts w:ascii="Arial" w:hAnsi="Arial" w:cs="Arial"/>
          <w:sz w:val="24"/>
          <w:szCs w:val="24"/>
        </w:rPr>
        <w:fldChar w:fldCharType="begin">
          <w:fldData xml:space="preserve">PEVuZE5vdGU+PENpdGU+PEF1dGhvcj5VbmdlcjwvQXV0aG9yPjxZZWFyPjIwMTY8L1llYXI+PFJl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</w:fldData>
        </w:fldChar>
      </w:r>
      <w:r w:rsidR="004E2A8B">
        <w:rPr>
          <w:rFonts w:ascii="Arial" w:hAnsi="Arial" w:cs="Arial"/>
          <w:sz w:val="24"/>
          <w:szCs w:val="24"/>
        </w:rPr>
        <w:instrText xml:space="preserve"> ADDIN EN.CITE </w:instrText>
      </w:r>
      <w:r w:rsidR="004E2A8B">
        <w:rPr>
          <w:rFonts w:ascii="Arial" w:hAnsi="Arial" w:cs="Arial"/>
          <w:sz w:val="24"/>
          <w:szCs w:val="24"/>
        </w:rPr>
        <w:fldChar w:fldCharType="begin">
          <w:fldData xml:space="preserve">PEVuZE5vdGU+PENpdGU+PEF1dGhvcj5VbmdlcjwvQXV0aG9yPjxZZWFyPjIwMTY8L1llYXI+PFJl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</w:fldData>
        </w:fldChar>
      </w:r>
      <w:r w:rsidR="004E2A8B">
        <w:rPr>
          <w:rFonts w:ascii="Arial" w:hAnsi="Arial" w:cs="Arial"/>
          <w:sz w:val="24"/>
          <w:szCs w:val="24"/>
        </w:rPr>
        <w:instrText xml:space="preserve"> ADDIN EN.CITE.DATA </w:instrText>
      </w:r>
      <w:r w:rsidR="004E2A8B">
        <w:rPr>
          <w:rFonts w:ascii="Arial" w:hAnsi="Arial" w:cs="Arial"/>
          <w:sz w:val="24"/>
          <w:szCs w:val="24"/>
        </w:rPr>
      </w:r>
      <w:r w:rsidR="004E2A8B">
        <w:rPr>
          <w:rFonts w:ascii="Arial" w:hAnsi="Arial" w:cs="Arial"/>
          <w:sz w:val="24"/>
          <w:szCs w:val="24"/>
        </w:rPr>
        <w:fldChar w:fldCharType="end"/>
      </w:r>
      <w:r w:rsidR="004E2A8B">
        <w:rPr>
          <w:rFonts w:ascii="Arial" w:hAnsi="Arial" w:cs="Arial"/>
          <w:sz w:val="24"/>
          <w:szCs w:val="24"/>
        </w:rPr>
      </w:r>
      <w:r w:rsidR="004E2A8B">
        <w:rPr>
          <w:rFonts w:ascii="Arial" w:hAnsi="Arial" w:cs="Arial"/>
          <w:sz w:val="24"/>
          <w:szCs w:val="24"/>
        </w:rPr>
        <w:fldChar w:fldCharType="separate"/>
      </w:r>
      <w:r w:rsidR="004E2A8B">
        <w:rPr>
          <w:rFonts w:ascii="Arial" w:hAnsi="Arial" w:cs="Arial"/>
          <w:noProof/>
          <w:sz w:val="24"/>
          <w:szCs w:val="24"/>
        </w:rPr>
        <w:t>[17, 18]</w:t>
      </w:r>
      <w:r w:rsidR="004E2A8B">
        <w:rPr>
          <w:rFonts w:ascii="Arial" w:hAnsi="Arial" w:cs="Arial"/>
          <w:sz w:val="24"/>
          <w:szCs w:val="24"/>
        </w:rPr>
        <w:fldChar w:fldCharType="end"/>
      </w:r>
      <w:r w:rsidR="0094654D" w:rsidRPr="00A23533">
        <w:rPr>
          <w:rFonts w:ascii="Arial" w:hAnsi="Arial" w:cs="Arial"/>
          <w:sz w:val="24"/>
          <w:szCs w:val="24"/>
        </w:rPr>
        <w:t xml:space="preserve">. </w:t>
      </w:r>
      <w:r w:rsidR="00617746" w:rsidRPr="00A23533">
        <w:rPr>
          <w:rFonts w:ascii="Arial" w:hAnsi="Arial" w:cs="Arial"/>
          <w:sz w:val="24"/>
          <w:szCs w:val="24"/>
        </w:rPr>
        <w:t xml:space="preserve">Walker </w:t>
      </w:r>
      <w:r w:rsidR="00617746" w:rsidRPr="00A23533">
        <w:rPr>
          <w:rFonts w:ascii="Arial" w:hAnsi="Arial" w:cs="Arial"/>
          <w:i/>
          <w:iCs/>
          <w:sz w:val="24"/>
          <w:szCs w:val="24"/>
        </w:rPr>
        <w:t>et al</w:t>
      </w:r>
      <w:r w:rsidR="00617746" w:rsidRPr="00A23533">
        <w:rPr>
          <w:rFonts w:ascii="Arial" w:hAnsi="Arial" w:cs="Arial"/>
          <w:sz w:val="24"/>
          <w:szCs w:val="24"/>
        </w:rPr>
        <w:t xml:space="preserve">. demonstrated </w:t>
      </w:r>
      <w:r w:rsidR="002A30E2" w:rsidRPr="00A23533">
        <w:rPr>
          <w:rFonts w:ascii="Arial" w:hAnsi="Arial" w:cs="Arial"/>
          <w:sz w:val="24"/>
          <w:szCs w:val="24"/>
        </w:rPr>
        <w:t xml:space="preserve">an </w:t>
      </w:r>
      <w:r w:rsidR="00E25397" w:rsidRPr="00A23533">
        <w:rPr>
          <w:rFonts w:ascii="Arial" w:hAnsi="Arial" w:cs="Arial"/>
          <w:sz w:val="24"/>
          <w:szCs w:val="24"/>
        </w:rPr>
        <w:t xml:space="preserve">inverse relationship between </w:t>
      </w:r>
      <w:r w:rsidR="00617746" w:rsidRPr="00A23533">
        <w:rPr>
          <w:rFonts w:ascii="Arial" w:hAnsi="Arial" w:cs="Arial"/>
          <w:sz w:val="24"/>
          <w:szCs w:val="24"/>
        </w:rPr>
        <w:t xml:space="preserve">protein misfolding and aggregation </w:t>
      </w:r>
      <w:r w:rsidR="00E25397" w:rsidRPr="00A23533">
        <w:rPr>
          <w:rFonts w:ascii="Arial" w:hAnsi="Arial" w:cs="Arial"/>
          <w:sz w:val="24"/>
          <w:szCs w:val="24"/>
        </w:rPr>
        <w:t xml:space="preserve">and </w:t>
      </w:r>
      <w:r w:rsidR="00617746" w:rsidRPr="00A23533">
        <w:rPr>
          <w:rFonts w:ascii="Arial" w:hAnsi="Arial" w:cs="Arial"/>
          <w:sz w:val="24"/>
          <w:szCs w:val="24"/>
        </w:rPr>
        <w:t>coloniz</w:t>
      </w:r>
      <w:r w:rsidR="00E25397" w:rsidRPr="00A23533">
        <w:rPr>
          <w:rFonts w:ascii="Arial" w:hAnsi="Arial" w:cs="Arial"/>
          <w:sz w:val="24"/>
          <w:szCs w:val="24"/>
        </w:rPr>
        <w:t>ation</w:t>
      </w:r>
      <w:r w:rsidR="00617746" w:rsidRPr="00A23533">
        <w:rPr>
          <w:rFonts w:ascii="Arial" w:hAnsi="Arial" w:cs="Arial"/>
          <w:sz w:val="24"/>
          <w:szCs w:val="24"/>
        </w:rPr>
        <w:t xml:space="preserve"> with </w:t>
      </w:r>
      <w:r w:rsidR="0090255D" w:rsidRPr="00A23533">
        <w:rPr>
          <w:rFonts w:ascii="Arial" w:hAnsi="Arial" w:cs="Arial"/>
          <w:sz w:val="24"/>
          <w:szCs w:val="24"/>
        </w:rPr>
        <w:t>butanoic acid</w:t>
      </w:r>
      <w:r w:rsidR="00617746" w:rsidRPr="00A23533">
        <w:rPr>
          <w:rFonts w:ascii="Arial" w:hAnsi="Arial" w:cs="Arial"/>
          <w:sz w:val="24"/>
          <w:szCs w:val="24"/>
        </w:rPr>
        <w:t xml:space="preserve"> producing </w:t>
      </w:r>
      <w:r w:rsidR="002A30E2" w:rsidRPr="00A23533">
        <w:rPr>
          <w:rFonts w:ascii="Arial" w:hAnsi="Arial" w:cs="Arial"/>
          <w:i/>
          <w:iCs/>
          <w:sz w:val="24"/>
          <w:szCs w:val="24"/>
        </w:rPr>
        <w:t>Enterobacteriaceae</w:t>
      </w:r>
      <w:r w:rsidR="002A30E2" w:rsidRPr="00A23533">
        <w:rPr>
          <w:rFonts w:ascii="Arial" w:hAnsi="Arial" w:cs="Arial"/>
          <w:sz w:val="24"/>
          <w:szCs w:val="24"/>
        </w:rPr>
        <w:t xml:space="preserve"> in </w:t>
      </w:r>
      <w:r w:rsidR="002A30E2" w:rsidRPr="00A23533">
        <w:rPr>
          <w:rFonts w:ascii="Arial" w:hAnsi="Arial" w:cs="Arial"/>
          <w:i/>
          <w:iCs/>
          <w:sz w:val="24"/>
          <w:szCs w:val="24"/>
        </w:rPr>
        <w:t>C. elegans</w:t>
      </w:r>
      <w:r w:rsidR="002A30E2" w:rsidRPr="00A23533">
        <w:rPr>
          <w:rFonts w:ascii="Arial" w:hAnsi="Arial" w:cs="Arial"/>
          <w:sz w:val="24"/>
          <w:szCs w:val="24"/>
        </w:rPr>
        <w:t xml:space="preserve"> </w:t>
      </w:r>
      <w:r w:rsidR="000D3014">
        <w:rPr>
          <w:rFonts w:ascii="Arial" w:hAnsi="Arial" w:cs="Arial"/>
          <w:sz w:val="24"/>
          <w:szCs w:val="24"/>
        </w:rPr>
        <w:fldChar w:fldCharType="begin">
          <w:fldData xml:space="preserve">PEVuZE5vdGU+PENpdGU+PEF1dGhvcj5XYWxrZXI8L0F1dGhvcj48WWVhcj4yMDIxPC9ZZWFyPjxS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</w:fldData>
        </w:fldChar>
      </w:r>
      <w:r w:rsidR="000D3014">
        <w:rPr>
          <w:rFonts w:ascii="Arial" w:hAnsi="Arial" w:cs="Arial"/>
          <w:sz w:val="24"/>
          <w:szCs w:val="24"/>
        </w:rPr>
        <w:instrText xml:space="preserve"> ADDIN EN.CITE </w:instrText>
      </w:r>
      <w:r w:rsidR="000D3014">
        <w:rPr>
          <w:rFonts w:ascii="Arial" w:hAnsi="Arial" w:cs="Arial"/>
          <w:sz w:val="24"/>
          <w:szCs w:val="24"/>
        </w:rPr>
        <w:fldChar w:fldCharType="begin">
          <w:fldData xml:space="preserve">PEVuZE5vdGU+PENpdGU+PEF1dGhvcj5XYWxrZXI8L0F1dGhvcj48WWVhcj4yMDIxPC9ZZWFyPjxS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</w:fldData>
        </w:fldChar>
      </w:r>
      <w:r w:rsidR="000D3014">
        <w:rPr>
          <w:rFonts w:ascii="Arial" w:hAnsi="Arial" w:cs="Arial"/>
          <w:sz w:val="24"/>
          <w:szCs w:val="24"/>
        </w:rPr>
        <w:instrText xml:space="preserve"> ADDIN EN.CITE.DATA </w:instrText>
      </w:r>
      <w:r w:rsidR="000D3014">
        <w:rPr>
          <w:rFonts w:ascii="Arial" w:hAnsi="Arial" w:cs="Arial"/>
          <w:sz w:val="24"/>
          <w:szCs w:val="24"/>
        </w:rPr>
      </w:r>
      <w:r w:rsidR="000D3014">
        <w:rPr>
          <w:rFonts w:ascii="Arial" w:hAnsi="Arial" w:cs="Arial"/>
          <w:sz w:val="24"/>
          <w:szCs w:val="24"/>
        </w:rPr>
        <w:fldChar w:fldCharType="end"/>
      </w:r>
      <w:r w:rsidR="000D3014">
        <w:rPr>
          <w:rFonts w:ascii="Arial" w:hAnsi="Arial" w:cs="Arial"/>
          <w:sz w:val="24"/>
          <w:szCs w:val="24"/>
        </w:rPr>
      </w:r>
      <w:r w:rsidR="000D3014">
        <w:rPr>
          <w:rFonts w:ascii="Arial" w:hAnsi="Arial" w:cs="Arial"/>
          <w:sz w:val="24"/>
          <w:szCs w:val="24"/>
        </w:rPr>
        <w:fldChar w:fldCharType="separate"/>
      </w:r>
      <w:r w:rsidR="000D3014">
        <w:rPr>
          <w:rFonts w:ascii="Arial" w:hAnsi="Arial" w:cs="Arial"/>
          <w:noProof/>
          <w:sz w:val="24"/>
          <w:szCs w:val="24"/>
        </w:rPr>
        <w:t>[19]</w:t>
      </w:r>
      <w:r w:rsidR="000D3014">
        <w:rPr>
          <w:rFonts w:ascii="Arial" w:hAnsi="Arial" w:cs="Arial"/>
          <w:sz w:val="24"/>
          <w:szCs w:val="24"/>
        </w:rPr>
        <w:fldChar w:fldCharType="end"/>
      </w:r>
      <w:r w:rsidR="00617746" w:rsidRPr="00A23533">
        <w:rPr>
          <w:rFonts w:ascii="Arial" w:hAnsi="Arial" w:cs="Arial"/>
          <w:sz w:val="24"/>
          <w:szCs w:val="24"/>
        </w:rPr>
        <w:t>.</w:t>
      </w:r>
    </w:p>
    <w:p w14:paraId="1E9B003F" w14:textId="4FF30D40" w:rsidR="009428DF" w:rsidRPr="00A23533" w:rsidRDefault="005E5B87" w:rsidP="00F83F44">
      <w:pPr>
        <w:spacing w:line="480" w:lineRule="auto"/>
        <w:rPr>
          <w:rFonts w:ascii="Arial" w:hAnsi="Arial" w:cs="Arial"/>
          <w:sz w:val="24"/>
          <w:szCs w:val="24"/>
        </w:rPr>
      </w:pPr>
      <w:bookmarkStart w:id="9" w:name="_Hlk86336866"/>
      <w:r w:rsidRPr="00A23533">
        <w:rPr>
          <w:rFonts w:ascii="Arial" w:hAnsi="Arial" w:cs="Arial"/>
          <w:sz w:val="24"/>
          <w:szCs w:val="24"/>
        </w:rPr>
        <w:t>1,3-ditert-butylbenzene was found in 97% of PD patients</w:t>
      </w:r>
      <w:r w:rsidR="006B5A0B">
        <w:rPr>
          <w:rFonts w:ascii="Arial" w:hAnsi="Arial" w:cs="Arial"/>
          <w:sz w:val="24"/>
          <w:szCs w:val="24"/>
        </w:rPr>
        <w:t xml:space="preserve"> </w:t>
      </w:r>
      <w:r w:rsidR="004D0228">
        <w:rPr>
          <w:rFonts w:ascii="Arial" w:hAnsi="Arial" w:cs="Arial"/>
          <w:sz w:val="24"/>
          <w:szCs w:val="24"/>
        </w:rPr>
        <w:t xml:space="preserve">but </w:t>
      </w:r>
      <w:r w:rsidR="006B5A0B">
        <w:rPr>
          <w:rFonts w:ascii="Arial" w:hAnsi="Arial" w:cs="Arial"/>
          <w:sz w:val="24"/>
          <w:szCs w:val="24"/>
        </w:rPr>
        <w:t>only in 11.4% of primary controls (and none of the secondary controls)</w:t>
      </w:r>
      <w:r w:rsidRPr="00A23533">
        <w:rPr>
          <w:rFonts w:ascii="Arial" w:hAnsi="Arial" w:cs="Arial"/>
          <w:sz w:val="24"/>
          <w:szCs w:val="24"/>
        </w:rPr>
        <w:t xml:space="preserve">. </w:t>
      </w:r>
      <w:bookmarkEnd w:id="9"/>
      <w:r w:rsidR="002A30E2" w:rsidRPr="00A23533">
        <w:rPr>
          <w:rFonts w:ascii="Arial" w:hAnsi="Arial" w:cs="Arial"/>
          <w:sz w:val="24"/>
          <w:szCs w:val="24"/>
        </w:rPr>
        <w:t xml:space="preserve">It has been </w:t>
      </w:r>
      <w:r w:rsidRPr="00A23533">
        <w:rPr>
          <w:rFonts w:ascii="Arial" w:hAnsi="Arial" w:cs="Arial"/>
          <w:sz w:val="24"/>
          <w:szCs w:val="24"/>
        </w:rPr>
        <w:t xml:space="preserve">reported in </w:t>
      </w:r>
      <w:r w:rsidR="00A61057" w:rsidRPr="00A23533">
        <w:rPr>
          <w:rFonts w:ascii="Arial" w:hAnsi="Arial" w:cs="Arial"/>
          <w:sz w:val="24"/>
          <w:szCs w:val="24"/>
        </w:rPr>
        <w:t xml:space="preserve">faeces </w:t>
      </w:r>
      <w:r w:rsidRPr="00A23533">
        <w:rPr>
          <w:rFonts w:ascii="Arial" w:hAnsi="Arial" w:cs="Arial"/>
          <w:sz w:val="24"/>
          <w:szCs w:val="24"/>
        </w:rPr>
        <w:t>with coeliac disease</w:t>
      </w:r>
      <w:r w:rsidR="002A30E2" w:rsidRPr="00A23533">
        <w:rPr>
          <w:rFonts w:ascii="Arial" w:hAnsi="Arial" w:cs="Arial"/>
          <w:sz w:val="24"/>
          <w:szCs w:val="24"/>
        </w:rPr>
        <w:t xml:space="preserve">, </w:t>
      </w:r>
      <w:r w:rsidRPr="00A23533">
        <w:rPr>
          <w:rFonts w:ascii="Arial" w:hAnsi="Arial" w:cs="Arial"/>
          <w:sz w:val="24"/>
          <w:szCs w:val="24"/>
        </w:rPr>
        <w:t>saliva,</w:t>
      </w:r>
      <w:r w:rsidR="002A30E2" w:rsidRPr="00A23533">
        <w:rPr>
          <w:rFonts w:ascii="Arial" w:hAnsi="Arial" w:cs="Arial"/>
          <w:sz w:val="24"/>
          <w:szCs w:val="24"/>
        </w:rPr>
        <w:t xml:space="preserve"> and sample catheters </w:t>
      </w:r>
      <w:r w:rsidR="005307BC">
        <w:rPr>
          <w:rFonts w:ascii="Arial" w:hAnsi="Arial" w:cs="Arial"/>
          <w:sz w:val="24"/>
          <w:szCs w:val="24"/>
        </w:rPr>
        <w:fldChar w:fldCharType="begin">
          <w:fldData xml:space="preserve">PEVuZE5vdGU+PENpdGU+PEF1dGhvcj5EaSBDYWdubzwvQXV0aG9yPjxZZWFyPjIwMTE8L1llYXI+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</w:fldData>
        </w:fldChar>
      </w:r>
      <w:r w:rsidR="005307BC">
        <w:rPr>
          <w:rFonts w:ascii="Arial" w:hAnsi="Arial" w:cs="Arial"/>
          <w:sz w:val="24"/>
          <w:szCs w:val="24"/>
        </w:rPr>
        <w:instrText xml:space="preserve"> ADDIN EN.CITE </w:instrText>
      </w:r>
      <w:r w:rsidR="005307BC">
        <w:rPr>
          <w:rFonts w:ascii="Arial" w:hAnsi="Arial" w:cs="Arial"/>
          <w:sz w:val="24"/>
          <w:szCs w:val="24"/>
        </w:rPr>
        <w:fldChar w:fldCharType="begin">
          <w:fldData xml:space="preserve">PEVuZE5vdGU+PENpdGU+PEF1dGhvcj5EaSBDYWdubzwvQXV0aG9yPjxZZWFyPjIwMTE8L1llYXI+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</w:fldData>
        </w:fldChar>
      </w:r>
      <w:r w:rsidR="005307BC">
        <w:rPr>
          <w:rFonts w:ascii="Arial" w:hAnsi="Arial" w:cs="Arial"/>
          <w:sz w:val="24"/>
          <w:szCs w:val="24"/>
        </w:rPr>
        <w:instrText xml:space="preserve"> ADDIN EN.CITE.DATA </w:instrText>
      </w:r>
      <w:r w:rsidR="005307BC">
        <w:rPr>
          <w:rFonts w:ascii="Arial" w:hAnsi="Arial" w:cs="Arial"/>
          <w:sz w:val="24"/>
          <w:szCs w:val="24"/>
        </w:rPr>
      </w:r>
      <w:r w:rsidR="005307BC">
        <w:rPr>
          <w:rFonts w:ascii="Arial" w:hAnsi="Arial" w:cs="Arial"/>
          <w:sz w:val="24"/>
          <w:szCs w:val="24"/>
        </w:rPr>
        <w:fldChar w:fldCharType="end"/>
      </w:r>
      <w:r w:rsidR="005307BC">
        <w:rPr>
          <w:rFonts w:ascii="Arial" w:hAnsi="Arial" w:cs="Arial"/>
          <w:sz w:val="24"/>
          <w:szCs w:val="24"/>
        </w:rPr>
      </w:r>
      <w:r w:rsidR="005307BC">
        <w:rPr>
          <w:rFonts w:ascii="Arial" w:hAnsi="Arial" w:cs="Arial"/>
          <w:sz w:val="24"/>
          <w:szCs w:val="24"/>
        </w:rPr>
        <w:fldChar w:fldCharType="separate"/>
      </w:r>
      <w:r w:rsidR="005307BC">
        <w:rPr>
          <w:rFonts w:ascii="Arial" w:hAnsi="Arial" w:cs="Arial"/>
          <w:noProof/>
          <w:sz w:val="24"/>
          <w:szCs w:val="24"/>
        </w:rPr>
        <w:t>[20, 21]</w:t>
      </w:r>
      <w:r w:rsidR="005307BC">
        <w:rPr>
          <w:rFonts w:ascii="Arial" w:hAnsi="Arial" w:cs="Arial"/>
          <w:sz w:val="24"/>
          <w:szCs w:val="24"/>
        </w:rPr>
        <w:fldChar w:fldCharType="end"/>
      </w:r>
      <w:r w:rsidRPr="00A23533">
        <w:rPr>
          <w:rFonts w:ascii="Arial" w:hAnsi="Arial" w:cs="Arial"/>
          <w:sz w:val="24"/>
          <w:szCs w:val="24"/>
        </w:rPr>
        <w:t xml:space="preserve">. Tisch </w:t>
      </w:r>
      <w:r w:rsidRPr="00A23533">
        <w:rPr>
          <w:rFonts w:ascii="Arial" w:hAnsi="Arial" w:cs="Arial"/>
          <w:i/>
          <w:iCs/>
          <w:sz w:val="24"/>
          <w:szCs w:val="24"/>
        </w:rPr>
        <w:t>et al.</w:t>
      </w:r>
      <w:r w:rsidRPr="00A23533">
        <w:rPr>
          <w:rFonts w:ascii="Arial" w:hAnsi="Arial" w:cs="Arial"/>
          <w:sz w:val="24"/>
          <w:szCs w:val="24"/>
        </w:rPr>
        <w:t xml:space="preserve"> identified butylated hydroxytoluene (IUPAC </w:t>
      </w:r>
      <w:r w:rsidRPr="00A23533">
        <w:rPr>
          <w:rFonts w:ascii="Arial" w:hAnsi="Arial" w:cs="Arial"/>
          <w:sz w:val="24"/>
          <w:szCs w:val="24"/>
          <w:shd w:val="clear" w:color="auto" w:fill="FFFFFF"/>
        </w:rPr>
        <w:t>2,6-ditert-butyl-4-methylphenol) in PD</w:t>
      </w:r>
      <w:r w:rsidR="00A32462" w:rsidRPr="00A23533">
        <w:rPr>
          <w:rFonts w:ascii="Arial" w:hAnsi="Arial" w:cs="Arial"/>
          <w:sz w:val="24"/>
          <w:szCs w:val="24"/>
          <w:shd w:val="clear" w:color="auto" w:fill="FFFFFF"/>
        </w:rPr>
        <w:t xml:space="preserve"> patients</w:t>
      </w:r>
      <w:r w:rsidR="005307BC">
        <w:rPr>
          <w:rFonts w:ascii="Arial" w:hAnsi="Arial" w:cs="Arial"/>
          <w:sz w:val="24"/>
          <w:szCs w:val="24"/>
          <w:shd w:val="clear" w:color="auto" w:fill="FFFFFF"/>
        </w:rPr>
        <w:t xml:space="preserve"> </w:t>
      </w:r>
      <w:r w:rsidR="005307BC">
        <w:rPr>
          <w:rFonts w:ascii="Arial" w:hAnsi="Arial" w:cs="Arial"/>
          <w:sz w:val="24"/>
          <w:szCs w:val="24"/>
          <w:shd w:val="clear" w:color="auto" w:fill="FFFFFF"/>
        </w:rPr>
        <w:fldChar w:fldCharType="begin"/>
      </w:r>
      <w:r w:rsidR="005307BC">
        <w:rPr>
          <w:rFonts w:ascii="Arial" w:hAnsi="Arial" w:cs="Arial"/>
          <w:sz w:val="24"/>
          <w:szCs w:val="24"/>
          <w:shd w:val="clear" w:color="auto" w:fill="FFFFFF"/>
        </w:rPr>
        <w:instrText xml:space="preserve"> ADDIN EN.CITE &lt;EndNote&gt;&lt;Cite&gt;&lt;Author&gt;Tisch&lt;/Author&gt;&lt;Year&gt;2013&lt;/Year&gt;&lt;RecNum&gt;822&lt;/RecNum&gt;&lt;DisplayText&gt;[22]&lt;/DisplayText&gt;&lt;record&gt;&lt;rec-number&gt;822&lt;/rec-number&gt;&lt;foreign-keys&gt;&lt;key app="EN" db-id="292ve25dcf2tfye5s9gxsz94f9azp0vr2fdw" timestamp="1636028392"&gt;822&lt;/key&gt;&lt;/foreign-keys&gt;&lt;ref-type name="Journal Article"&gt;17&lt;/ref-type&gt;&lt;contributors&gt;&lt;authors&gt;&lt;author&gt;Tisch, U.&lt;/author&gt;&lt;author&gt;Schlesinger, I.&lt;/author&gt;&lt;author&gt;Ionescu, R.&lt;/author&gt;&lt;author&gt;Nassar, M.&lt;/author&gt;&lt;author&gt;Axelrod, N.&lt;/author&gt;&lt;author&gt;Robertman, D.&lt;/author&gt;&lt;author&gt;Tessler, Y.&lt;/author&gt;&lt;author&gt;Azar, F.&lt;/author&gt;&lt;author&gt;Marmur, A.&lt;/author&gt;&lt;author&gt;Aharon-Peretz, J.&lt;/author&gt;&lt;author&gt;Haick, H.&lt;/author&gt;&lt;/authors&gt;&lt;/contributors&gt;&lt;auth-address&gt;The Department of Chemical Engineering &amp;amp; Russell Berrie Nanotechnology Institute, Technion - Israel Institute of Technology, Haifa 32000, Israel.&lt;/auth-address&gt;&lt;titles&gt;&lt;title&gt;Detection of Alzheimer&amp;apos;s and Parkinson&amp;apos;s disease from exhaled breath using nanomaterial-based sensors&lt;/title&gt;&lt;secondary-title&gt;Nanomedicine (Lond)&lt;/secondary-title&gt;&lt;/titles&gt;&lt;periodical&gt;&lt;full-title&gt;Nanomedicine (Lond)&lt;/full-title&gt;&lt;/periodical&gt;&lt;pages&gt;43-56&lt;/pages&gt;&lt;volume&gt;8&lt;/volume&gt;&lt;number&gt;1&lt;/number&gt;&lt;edition&gt;2012/10/17&lt;/edition&gt;&lt;keywords&gt;&lt;keyword&gt;Adult&lt;/keyword&gt;&lt;keyword&gt;Aged&lt;/keyword&gt;&lt;keyword&gt;Aged, 80 and over&lt;/keyword&gt;&lt;keyword&gt;Alzheimer Disease/*diagnosis&lt;/keyword&gt;&lt;keyword&gt;*Breath Tests&lt;/keyword&gt;&lt;keyword&gt;Case-Control Studies&lt;/keyword&gt;&lt;keyword&gt;Gas Chromatography-Mass Spectrometry&lt;/keyword&gt;&lt;keyword&gt;Humans&lt;/keyword&gt;&lt;keyword&gt;Middle Aged&lt;/keyword&gt;&lt;keyword&gt;*Nanostructures&lt;/keyword&gt;&lt;keyword&gt;Parkinson Disease/*diagnosis&lt;/keyword&gt;&lt;/keywords&gt;&lt;dates&gt;&lt;year&gt;2013&lt;/year&gt;&lt;pub-dates&gt;&lt;date&gt;Jan&lt;/date&gt;&lt;/pub-dates&gt;&lt;/dates&gt;&lt;isbn&gt;1743-5889&lt;/isbn&gt;&lt;accession-num&gt;23067372&lt;/accession-num&gt;&lt;urls&gt;&lt;/urls&gt;&lt;electronic-resource-num&gt;10.2217/nnm.12.105&lt;/electronic-resource-num&gt;&lt;remote-database-provider&gt;NLM&lt;/remote-database-provider&gt;&lt;language&gt;eng&lt;/language&gt;&lt;/record&gt;&lt;/Cite&gt;&lt;/EndNote&gt;</w:instrText>
      </w:r>
      <w:r w:rsidR="005307BC">
        <w:rPr>
          <w:rFonts w:ascii="Arial" w:hAnsi="Arial" w:cs="Arial"/>
          <w:sz w:val="24"/>
          <w:szCs w:val="24"/>
          <w:shd w:val="clear" w:color="auto" w:fill="FFFFFF"/>
        </w:rPr>
        <w:fldChar w:fldCharType="separate"/>
      </w:r>
      <w:r w:rsidR="005307BC">
        <w:rPr>
          <w:rFonts w:ascii="Arial" w:hAnsi="Arial" w:cs="Arial"/>
          <w:noProof/>
          <w:sz w:val="24"/>
          <w:szCs w:val="24"/>
          <w:shd w:val="clear" w:color="auto" w:fill="FFFFFF"/>
        </w:rPr>
        <w:t>[22]</w:t>
      </w:r>
      <w:r w:rsidR="005307BC">
        <w:rPr>
          <w:rFonts w:ascii="Arial" w:hAnsi="Arial" w:cs="Arial"/>
          <w:sz w:val="24"/>
          <w:szCs w:val="24"/>
          <w:shd w:val="clear" w:color="auto" w:fill="FFFFFF"/>
        </w:rPr>
        <w:fldChar w:fldCharType="end"/>
      </w:r>
      <w:r w:rsidRPr="00A23533">
        <w:rPr>
          <w:rFonts w:ascii="Arial" w:hAnsi="Arial" w:cs="Arial"/>
          <w:sz w:val="24"/>
          <w:szCs w:val="24"/>
          <w:shd w:val="clear" w:color="auto" w:fill="FFFFFF"/>
        </w:rPr>
        <w:t xml:space="preserve">: it </w:t>
      </w:r>
      <w:r w:rsidR="00A32462" w:rsidRPr="00A23533">
        <w:rPr>
          <w:rFonts w:ascii="Arial" w:hAnsi="Arial" w:cs="Arial"/>
          <w:sz w:val="24"/>
          <w:szCs w:val="24"/>
          <w:shd w:val="clear" w:color="auto" w:fill="FFFFFF"/>
        </w:rPr>
        <w:t xml:space="preserve">is </w:t>
      </w:r>
      <w:r w:rsidRPr="00A23533">
        <w:rPr>
          <w:rFonts w:ascii="Arial" w:hAnsi="Arial" w:cs="Arial"/>
          <w:sz w:val="24"/>
          <w:szCs w:val="24"/>
          <w:shd w:val="clear" w:color="auto" w:fill="FFFFFF"/>
        </w:rPr>
        <w:t>simila</w:t>
      </w:r>
      <w:r w:rsidR="00A32462" w:rsidRPr="00A23533">
        <w:rPr>
          <w:rFonts w:ascii="Arial" w:hAnsi="Arial" w:cs="Arial"/>
          <w:sz w:val="24"/>
          <w:szCs w:val="24"/>
          <w:shd w:val="clear" w:color="auto" w:fill="FFFFFF"/>
        </w:rPr>
        <w:t>r to</w:t>
      </w:r>
      <w:r w:rsidRPr="00A23533">
        <w:rPr>
          <w:rFonts w:ascii="Arial" w:hAnsi="Arial" w:cs="Arial"/>
          <w:sz w:val="24"/>
          <w:szCs w:val="24"/>
          <w:shd w:val="clear" w:color="auto" w:fill="FFFFFF"/>
        </w:rPr>
        <w:t xml:space="preserve"> 1,3-ditert-butylbenzene</w:t>
      </w:r>
      <w:r w:rsidRPr="00A23533">
        <w:rPr>
          <w:rFonts w:ascii="Arial" w:hAnsi="Arial" w:cs="Arial"/>
          <w:sz w:val="24"/>
          <w:szCs w:val="24"/>
          <w:shd w:val="clear" w:color="auto" w:fill="F9F9F9"/>
        </w:rPr>
        <w:t>.</w:t>
      </w:r>
      <w:r w:rsidRPr="00A23533">
        <w:rPr>
          <w:rFonts w:ascii="Arial" w:hAnsi="Arial" w:cs="Arial"/>
          <w:sz w:val="24"/>
          <w:szCs w:val="24"/>
        </w:rPr>
        <w:t xml:space="preserve"> </w:t>
      </w:r>
      <w:r w:rsidR="008933A8" w:rsidRPr="00A23533">
        <w:rPr>
          <w:rFonts w:ascii="Arial" w:hAnsi="Arial" w:cs="Arial"/>
          <w:sz w:val="24"/>
          <w:szCs w:val="24"/>
        </w:rPr>
        <w:t xml:space="preserve">The significance of 1,3-ditert-butylbenzene in PD is unknown and requires </w:t>
      </w:r>
      <w:r w:rsidR="00A32462" w:rsidRPr="00A23533">
        <w:rPr>
          <w:rFonts w:ascii="Arial" w:hAnsi="Arial" w:cs="Arial"/>
          <w:sz w:val="24"/>
          <w:szCs w:val="24"/>
        </w:rPr>
        <w:t>further investigation.</w:t>
      </w:r>
    </w:p>
    <w:p w14:paraId="6884B195" w14:textId="76545DA6" w:rsidR="00A61057" w:rsidRPr="00A23533" w:rsidRDefault="005E5B87" w:rsidP="00F83F44">
      <w:pPr>
        <w:spacing w:line="480" w:lineRule="auto"/>
        <w:rPr>
          <w:rFonts w:ascii="Arial" w:hAnsi="Arial" w:cs="Arial"/>
          <w:sz w:val="24"/>
          <w:szCs w:val="24"/>
        </w:rPr>
      </w:pPr>
      <w:r w:rsidRPr="00A23533">
        <w:rPr>
          <w:rFonts w:ascii="Arial" w:hAnsi="Arial" w:cs="Arial"/>
          <w:color w:val="000000"/>
          <w:sz w:val="24"/>
          <w:szCs w:val="24"/>
        </w:rPr>
        <w:t>1-methyl-2-(1-methylethyl)-benzene was associated with PD samples.</w:t>
      </w:r>
      <w:r w:rsidRPr="00A23533">
        <w:rPr>
          <w:rFonts w:ascii="Arial" w:hAnsi="Arial" w:cs="Arial"/>
          <w:sz w:val="24"/>
          <w:szCs w:val="24"/>
        </w:rPr>
        <w:t xml:space="preserve"> Tisch </w:t>
      </w:r>
      <w:r w:rsidRPr="00F01EE6">
        <w:rPr>
          <w:rFonts w:ascii="Arial" w:hAnsi="Arial" w:cs="Arial"/>
          <w:i/>
          <w:iCs/>
          <w:sz w:val="24"/>
          <w:szCs w:val="24"/>
        </w:rPr>
        <w:t>et al</w:t>
      </w:r>
      <w:r w:rsidR="00EF7059" w:rsidRPr="00A23533">
        <w:rPr>
          <w:rFonts w:ascii="Arial" w:hAnsi="Arial" w:cs="Arial"/>
          <w:sz w:val="24"/>
          <w:szCs w:val="24"/>
        </w:rPr>
        <w:t>.</w:t>
      </w:r>
      <w:r w:rsidRPr="00A23533">
        <w:rPr>
          <w:rFonts w:ascii="Arial" w:hAnsi="Arial" w:cs="Arial"/>
          <w:sz w:val="24"/>
          <w:szCs w:val="24"/>
        </w:rPr>
        <w:t xml:space="preserve"> reported </w:t>
      </w:r>
      <w:r w:rsidRPr="00A23533">
        <w:rPr>
          <w:rFonts w:ascii="Arial" w:hAnsi="Arial" w:cs="Arial"/>
          <w:color w:val="000000"/>
          <w:sz w:val="24"/>
          <w:szCs w:val="24"/>
        </w:rPr>
        <w:t xml:space="preserve">1-methyl-2-(1-methylethyl)-benzene </w:t>
      </w:r>
      <w:r w:rsidR="00A61057" w:rsidRPr="00A23533">
        <w:rPr>
          <w:rFonts w:ascii="Arial" w:hAnsi="Arial" w:cs="Arial"/>
          <w:color w:val="000000"/>
          <w:sz w:val="24"/>
          <w:szCs w:val="24"/>
        </w:rPr>
        <w:t xml:space="preserve">in </w:t>
      </w:r>
      <w:r w:rsidRPr="00A23533">
        <w:rPr>
          <w:rFonts w:ascii="Arial" w:hAnsi="Arial" w:cs="Arial"/>
          <w:color w:val="000000"/>
          <w:sz w:val="24"/>
          <w:szCs w:val="24"/>
        </w:rPr>
        <w:t>associat</w:t>
      </w:r>
      <w:r w:rsidR="00A61057" w:rsidRPr="00A23533">
        <w:rPr>
          <w:rFonts w:ascii="Arial" w:hAnsi="Arial" w:cs="Arial"/>
          <w:color w:val="000000"/>
          <w:sz w:val="24"/>
          <w:szCs w:val="24"/>
        </w:rPr>
        <w:t>ion</w:t>
      </w:r>
      <w:r w:rsidRPr="00A23533">
        <w:rPr>
          <w:rFonts w:ascii="Arial" w:hAnsi="Arial" w:cs="Arial"/>
          <w:color w:val="000000"/>
          <w:sz w:val="24"/>
          <w:szCs w:val="24"/>
        </w:rPr>
        <w:t xml:space="preserve"> with Alzheimer’s and</w:t>
      </w:r>
      <w:r w:rsidRPr="00A23533">
        <w:rPr>
          <w:rFonts w:ascii="Arial" w:hAnsi="Arial" w:cs="Arial"/>
          <w:b/>
          <w:bCs/>
          <w:color w:val="000000"/>
          <w:sz w:val="24"/>
          <w:szCs w:val="24"/>
        </w:rPr>
        <w:t xml:space="preserve"> </w:t>
      </w:r>
      <w:r w:rsidRPr="00A23533">
        <w:rPr>
          <w:rFonts w:ascii="Arial" w:hAnsi="Arial" w:cs="Arial"/>
          <w:sz w:val="24"/>
          <w:szCs w:val="24"/>
        </w:rPr>
        <w:t xml:space="preserve">1-methyl-3-(1-methylethyl)benzene with PD </w:t>
      </w:r>
      <w:r w:rsidR="005307BC">
        <w:rPr>
          <w:rFonts w:ascii="Arial" w:hAnsi="Arial" w:cs="Arial"/>
          <w:sz w:val="24"/>
          <w:szCs w:val="24"/>
        </w:rPr>
        <w:fldChar w:fldCharType="begin"/>
      </w:r>
      <w:r w:rsidR="005307BC">
        <w:rPr>
          <w:rFonts w:ascii="Arial" w:hAnsi="Arial" w:cs="Arial"/>
          <w:sz w:val="24"/>
          <w:szCs w:val="24"/>
        </w:rPr>
        <w:instrText xml:space="preserve"> ADDIN EN.CITE &lt;EndNote&gt;&lt;Cite&gt;&lt;Author&gt;Tisch&lt;/Author&gt;&lt;Year&gt;2013&lt;/Year&gt;&lt;RecNum&gt;822&lt;/RecNum&gt;&lt;DisplayText&gt;[22]&lt;/DisplayText&gt;&lt;record&gt;&lt;rec-number&gt;822&lt;/rec-number&gt;&lt;foreign-keys&gt;&lt;key app="EN" db-id="292ve25dcf2tfye5s9gxsz94f9azp0vr2fdw" timestamp="1636028392"&gt;822&lt;/key&gt;&lt;/foreign-keys&gt;&lt;ref-type name="Journal Article"&gt;17&lt;/ref-type&gt;&lt;contributors&gt;&lt;authors&gt;&lt;author&gt;Tisch, U.&lt;/author&gt;&lt;author&gt;Schlesinger, I.&lt;/author&gt;&lt;author&gt;Ionescu, R.&lt;/author&gt;&lt;author&gt;Nassar, M.&lt;/author&gt;&lt;author&gt;Axelrod, N.&lt;/author&gt;&lt;author&gt;Robertman, D.&lt;/author&gt;&lt;author&gt;Tessler, Y.&lt;/author&gt;&lt;author&gt;Azar, F.&lt;/author&gt;&lt;author&gt;Marmur, A.&lt;/author&gt;&lt;author&gt;Aharon-Peretz, J.&lt;/author&gt;&lt;author&gt;Haick, H.&lt;/author&gt;&lt;/authors&gt;&lt;/contributors&gt;&lt;auth-address&gt;The Department of Chemical Engineering &amp;amp; Russell Berrie Nanotechnology Institute, Technion - Israel Institute of Technology, Haifa 32000, Israel.&lt;/auth-address&gt;&lt;titles&gt;&lt;title&gt;Detection of Alzheimer&amp;apos;s and Parkinson&amp;apos;s disease from exhaled breath using nanomaterial-based sensors&lt;/title&gt;&lt;secondary-title&gt;Nanomedicine (Lond)&lt;/secondary-title&gt;&lt;/titles&gt;&lt;periodical&gt;&lt;full-title&gt;Nanomedicine (Lond)&lt;/full-title&gt;&lt;/periodical&gt;&lt;pages&gt;43-56&lt;/pages&gt;&lt;volume&gt;8&lt;/volume&gt;&lt;number&gt;1&lt;/number&gt;&lt;edition&gt;2012/10/17&lt;/edition&gt;&lt;keywords&gt;&lt;keyword&gt;Adult&lt;/keyword&gt;&lt;keyword&gt;Aged&lt;/keyword&gt;&lt;keyword&gt;Aged, 80 and over&lt;/keyword&gt;&lt;keyword&gt;Alzheimer Disease/*diagnosis&lt;/keyword&gt;&lt;keyword&gt;*Breath Tests&lt;/keyword&gt;&lt;keyword&gt;Case-Control Studies&lt;/keyword&gt;&lt;keyword&gt;Gas Chromatography-Mass Spectrometry&lt;/keyword&gt;&lt;keyword&gt;Humans&lt;/keyword&gt;&lt;keyword&gt;Middle Aged&lt;/keyword&gt;&lt;keyword&gt;*Nanostructures&lt;/keyword&gt;&lt;keyword&gt;Parkinson Disease/*diagnosis&lt;/keyword&gt;&lt;/keywords&gt;&lt;dates&gt;&lt;year&gt;2013&lt;/year&gt;&lt;pub-dates&gt;&lt;date&gt;Jan&lt;/date&gt;&lt;/pub-dates&gt;&lt;/dates&gt;&lt;isbn&gt;1743-5889&lt;/isbn&gt;&lt;accession-num&gt;23067372&lt;/accession-num&gt;&lt;urls&gt;&lt;/urls&gt;&lt;electronic-resource-num&gt;10.2217/nnm.12.105&lt;/electronic-resource-num&gt;&lt;remote-database-provider&gt;NLM&lt;/remote-database-provider&gt;&lt;language&gt;eng&lt;/language&gt;&lt;/record&gt;&lt;/Cite&gt;&lt;/EndNote&gt;</w:instrText>
      </w:r>
      <w:r w:rsidR="005307BC">
        <w:rPr>
          <w:rFonts w:ascii="Arial" w:hAnsi="Arial" w:cs="Arial"/>
          <w:sz w:val="24"/>
          <w:szCs w:val="24"/>
        </w:rPr>
        <w:fldChar w:fldCharType="separate"/>
      </w:r>
      <w:r w:rsidR="005307BC">
        <w:rPr>
          <w:rFonts w:ascii="Arial" w:hAnsi="Arial" w:cs="Arial"/>
          <w:noProof/>
          <w:sz w:val="24"/>
          <w:szCs w:val="24"/>
        </w:rPr>
        <w:t>[22]</w:t>
      </w:r>
      <w:r w:rsidR="005307BC">
        <w:rPr>
          <w:rFonts w:ascii="Arial" w:hAnsi="Arial" w:cs="Arial"/>
          <w:sz w:val="24"/>
          <w:szCs w:val="24"/>
        </w:rPr>
        <w:fldChar w:fldCharType="end"/>
      </w:r>
      <w:r w:rsidRPr="00A23533">
        <w:rPr>
          <w:rFonts w:ascii="Arial" w:hAnsi="Arial" w:cs="Arial"/>
          <w:sz w:val="24"/>
          <w:szCs w:val="24"/>
        </w:rPr>
        <w:t xml:space="preserve">. These two VOCs are structurally similar </w:t>
      </w:r>
      <w:r w:rsidRPr="00A23533">
        <w:rPr>
          <w:rFonts w:ascii="Arial" w:hAnsi="Arial" w:cs="Arial"/>
          <w:color w:val="000000"/>
          <w:sz w:val="24"/>
          <w:szCs w:val="24"/>
        </w:rPr>
        <w:t>and could be hard to</w:t>
      </w:r>
      <w:r w:rsidRPr="00A23533">
        <w:rPr>
          <w:rFonts w:ascii="Arial" w:hAnsi="Arial" w:cs="Arial"/>
          <w:b/>
          <w:bCs/>
          <w:color w:val="000000"/>
          <w:sz w:val="24"/>
          <w:szCs w:val="24"/>
        </w:rPr>
        <w:t xml:space="preserve"> </w:t>
      </w:r>
      <w:r w:rsidRPr="00A23533">
        <w:rPr>
          <w:rFonts w:ascii="Arial" w:hAnsi="Arial" w:cs="Arial"/>
          <w:color w:val="000000"/>
          <w:sz w:val="24"/>
          <w:szCs w:val="24"/>
        </w:rPr>
        <w:t xml:space="preserve">distinguish </w:t>
      </w:r>
      <w:r w:rsidR="006F020C">
        <w:rPr>
          <w:rFonts w:ascii="Arial" w:hAnsi="Arial" w:cs="Arial"/>
          <w:color w:val="000000"/>
          <w:sz w:val="24"/>
          <w:szCs w:val="24"/>
        </w:rPr>
        <w:t>using</w:t>
      </w:r>
      <w:r w:rsidRPr="00A23533">
        <w:rPr>
          <w:rFonts w:ascii="Arial" w:hAnsi="Arial" w:cs="Arial"/>
          <w:color w:val="000000"/>
          <w:sz w:val="24"/>
          <w:szCs w:val="24"/>
        </w:rPr>
        <w:t xml:space="preserve"> GCMS</w:t>
      </w:r>
      <w:r w:rsidR="006F020C">
        <w:rPr>
          <w:rFonts w:ascii="Arial" w:hAnsi="Arial" w:cs="Arial"/>
          <w:color w:val="000000"/>
          <w:sz w:val="24"/>
          <w:szCs w:val="24"/>
        </w:rPr>
        <w:t xml:space="preserve"> alone</w:t>
      </w:r>
      <w:r w:rsidRPr="00A23533">
        <w:rPr>
          <w:rFonts w:ascii="Arial" w:hAnsi="Arial" w:cs="Arial"/>
          <w:color w:val="000000"/>
          <w:sz w:val="24"/>
          <w:szCs w:val="24"/>
        </w:rPr>
        <w:t>.</w:t>
      </w:r>
    </w:p>
    <w:p w14:paraId="541078E6" w14:textId="2D4488C5" w:rsidR="005E5B87" w:rsidRPr="00A23533" w:rsidRDefault="005E5B87" w:rsidP="00F83F44">
      <w:pPr>
        <w:spacing w:line="480" w:lineRule="auto"/>
        <w:rPr>
          <w:rFonts w:ascii="Arial" w:hAnsi="Arial" w:cs="Arial"/>
          <w:color w:val="000000"/>
          <w:sz w:val="24"/>
          <w:szCs w:val="24"/>
        </w:rPr>
      </w:pPr>
      <w:bookmarkStart w:id="10" w:name="_Hlk86336787"/>
      <w:r w:rsidRPr="00A23533">
        <w:rPr>
          <w:rFonts w:ascii="Arial" w:hAnsi="Arial" w:cs="Arial"/>
          <w:color w:val="202124"/>
          <w:sz w:val="24"/>
          <w:szCs w:val="24"/>
          <w:shd w:val="clear" w:color="auto" w:fill="FFFFFF"/>
        </w:rPr>
        <w:t>γ</w:t>
      </w:r>
      <w:r w:rsidRPr="00A23533">
        <w:rPr>
          <w:rFonts w:ascii="Arial" w:hAnsi="Arial" w:cs="Arial"/>
          <w:color w:val="000000"/>
          <w:sz w:val="24"/>
          <w:szCs w:val="24"/>
        </w:rPr>
        <w:t xml:space="preserve">-terpinene and </w:t>
      </w:r>
      <w:r w:rsidRPr="00A23533">
        <w:rPr>
          <w:rFonts w:ascii="Arial" w:hAnsi="Arial" w:cs="Arial"/>
          <w:color w:val="222222"/>
          <w:sz w:val="24"/>
          <w:szCs w:val="24"/>
          <w:shd w:val="clear" w:color="auto" w:fill="FFFFFF"/>
        </w:rPr>
        <w:t>α</w:t>
      </w:r>
      <w:r w:rsidRPr="00A23533">
        <w:rPr>
          <w:rFonts w:ascii="Arial" w:hAnsi="Arial" w:cs="Arial"/>
          <w:color w:val="000000"/>
          <w:sz w:val="24"/>
          <w:szCs w:val="24"/>
        </w:rPr>
        <w:t xml:space="preserve">-terpinene </w:t>
      </w:r>
      <w:r w:rsidRPr="00A23533">
        <w:rPr>
          <w:rFonts w:ascii="Arial" w:hAnsi="Arial" w:cs="Arial"/>
          <w:color w:val="212121"/>
          <w:sz w:val="24"/>
          <w:szCs w:val="24"/>
          <w:shd w:val="clear" w:color="auto" w:fill="FFFFFF"/>
        </w:rPr>
        <w:t>are human xenobiotic metabolites</w:t>
      </w:r>
      <w:r w:rsidR="00D63715" w:rsidRPr="00A23533">
        <w:rPr>
          <w:rFonts w:ascii="Arial" w:hAnsi="Arial" w:cs="Arial"/>
          <w:color w:val="212121"/>
          <w:sz w:val="24"/>
          <w:szCs w:val="24"/>
          <w:shd w:val="clear" w:color="auto" w:fill="FFFFFF"/>
        </w:rPr>
        <w:t>,</w:t>
      </w:r>
      <w:r w:rsidRPr="00A23533">
        <w:rPr>
          <w:rFonts w:ascii="Arial" w:hAnsi="Arial" w:cs="Arial"/>
          <w:color w:val="212121"/>
          <w:sz w:val="24"/>
          <w:szCs w:val="24"/>
          <w:shd w:val="clear" w:color="auto" w:fill="FFFFFF"/>
        </w:rPr>
        <w:t xml:space="preserve"> usually derived </w:t>
      </w:r>
      <w:r w:rsidR="005546DC">
        <w:rPr>
          <w:rFonts w:ascii="Arial" w:hAnsi="Arial" w:cs="Arial"/>
          <w:color w:val="212121"/>
          <w:sz w:val="24"/>
          <w:szCs w:val="24"/>
          <w:shd w:val="clear" w:color="auto" w:fill="FFFFFF"/>
        </w:rPr>
        <w:t>from aromatic dietary plants rather than fungi</w:t>
      </w:r>
      <w:r w:rsidR="00D63715" w:rsidRPr="00A23533">
        <w:rPr>
          <w:rFonts w:ascii="Arial" w:hAnsi="Arial" w:cs="Arial"/>
          <w:color w:val="212121"/>
          <w:sz w:val="24"/>
          <w:szCs w:val="24"/>
          <w:shd w:val="clear" w:color="auto" w:fill="FFFFFF"/>
        </w:rPr>
        <w:t xml:space="preserve">, </w:t>
      </w:r>
      <w:r w:rsidR="005546DC">
        <w:rPr>
          <w:rFonts w:ascii="Arial" w:hAnsi="Arial" w:cs="Arial"/>
          <w:color w:val="212121"/>
          <w:sz w:val="24"/>
          <w:szCs w:val="24"/>
          <w:shd w:val="clear" w:color="auto" w:fill="FFFFFF"/>
        </w:rPr>
        <w:t xml:space="preserve">although in our study they </w:t>
      </w:r>
      <w:r w:rsidR="00A61057" w:rsidRPr="00A23533">
        <w:rPr>
          <w:rFonts w:ascii="Arial" w:hAnsi="Arial" w:cs="Arial"/>
          <w:color w:val="202124"/>
          <w:sz w:val="24"/>
          <w:szCs w:val="24"/>
          <w:shd w:val="clear" w:color="auto" w:fill="FFFFFF"/>
        </w:rPr>
        <w:t>w</w:t>
      </w:r>
      <w:r w:rsidR="00D63715" w:rsidRPr="00A23533">
        <w:rPr>
          <w:rFonts w:ascii="Arial" w:hAnsi="Arial" w:cs="Arial"/>
          <w:color w:val="202124"/>
          <w:sz w:val="24"/>
          <w:szCs w:val="24"/>
          <w:shd w:val="clear" w:color="auto" w:fill="FFFFFF"/>
        </w:rPr>
        <w:t>ere</w:t>
      </w:r>
      <w:r w:rsidR="00A61057" w:rsidRPr="00A23533">
        <w:rPr>
          <w:rFonts w:ascii="Arial" w:hAnsi="Arial" w:cs="Arial"/>
          <w:color w:val="202124"/>
          <w:sz w:val="24"/>
          <w:szCs w:val="24"/>
          <w:shd w:val="clear" w:color="auto" w:fill="FFFFFF"/>
        </w:rPr>
        <w:t xml:space="preserve"> </w:t>
      </w:r>
      <w:r w:rsidRPr="00A23533">
        <w:rPr>
          <w:rFonts w:ascii="Arial" w:hAnsi="Arial" w:cs="Arial"/>
          <w:color w:val="202124"/>
          <w:sz w:val="24"/>
          <w:szCs w:val="24"/>
          <w:shd w:val="clear" w:color="auto" w:fill="FFFFFF"/>
        </w:rPr>
        <w:t xml:space="preserve">associated </w:t>
      </w:r>
      <w:r w:rsidRPr="005546DC">
        <w:rPr>
          <w:rFonts w:ascii="Arial" w:hAnsi="Arial" w:cs="Arial"/>
          <w:color w:val="202124"/>
          <w:sz w:val="24"/>
          <w:szCs w:val="24"/>
          <w:shd w:val="clear" w:color="auto" w:fill="FFFFFF"/>
        </w:rPr>
        <w:t xml:space="preserve">with </w:t>
      </w:r>
      <w:proofErr w:type="spellStart"/>
      <w:r w:rsidR="005546DC" w:rsidRPr="005546DC">
        <w:rPr>
          <w:rFonts w:ascii="Arial" w:hAnsi="Arial" w:cs="Arial"/>
          <w:i/>
          <w:iCs/>
          <w:sz w:val="24"/>
          <w:szCs w:val="24"/>
        </w:rPr>
        <w:t>Torulaspora</w:t>
      </w:r>
      <w:proofErr w:type="spellEnd"/>
      <w:r w:rsidR="005546DC" w:rsidRPr="005546DC">
        <w:rPr>
          <w:rFonts w:ascii="Arial" w:hAnsi="Arial" w:cs="Arial"/>
          <w:i/>
          <w:iCs/>
          <w:sz w:val="24"/>
          <w:szCs w:val="24"/>
        </w:rPr>
        <w:t xml:space="preserve"> </w:t>
      </w:r>
      <w:proofErr w:type="spellStart"/>
      <w:r w:rsidR="005546DC" w:rsidRPr="005546DC">
        <w:rPr>
          <w:rFonts w:ascii="Arial" w:hAnsi="Arial" w:cs="Arial"/>
          <w:i/>
          <w:iCs/>
          <w:sz w:val="24"/>
          <w:szCs w:val="24"/>
        </w:rPr>
        <w:t>delbrueckii</w:t>
      </w:r>
      <w:proofErr w:type="spellEnd"/>
      <w:r w:rsidR="005546DC" w:rsidRPr="005546DC">
        <w:rPr>
          <w:rFonts w:ascii="Arial" w:hAnsi="Arial" w:cs="Arial"/>
          <w:sz w:val="24"/>
          <w:szCs w:val="24"/>
        </w:rPr>
        <w:t xml:space="preserve"> in </w:t>
      </w:r>
      <w:r w:rsidRPr="005546DC">
        <w:rPr>
          <w:rFonts w:ascii="Arial" w:hAnsi="Arial" w:cs="Arial"/>
          <w:color w:val="202124"/>
          <w:sz w:val="24"/>
          <w:szCs w:val="24"/>
          <w:shd w:val="clear" w:color="auto" w:fill="FFFFFF"/>
        </w:rPr>
        <w:t>PD</w:t>
      </w:r>
      <w:r w:rsidRPr="00A23533">
        <w:rPr>
          <w:rFonts w:ascii="Arial" w:hAnsi="Arial" w:cs="Arial"/>
          <w:color w:val="202124"/>
          <w:sz w:val="24"/>
          <w:szCs w:val="24"/>
          <w:shd w:val="clear" w:color="auto" w:fill="FFFFFF"/>
        </w:rPr>
        <w:t xml:space="preserve">. </w:t>
      </w:r>
      <w:bookmarkEnd w:id="10"/>
      <w:r w:rsidRPr="00A23533">
        <w:rPr>
          <w:rFonts w:ascii="Arial" w:hAnsi="Arial" w:cs="Arial"/>
          <w:color w:val="202124"/>
          <w:sz w:val="24"/>
          <w:szCs w:val="24"/>
          <w:shd w:val="clear" w:color="auto" w:fill="FFFFFF"/>
        </w:rPr>
        <w:t xml:space="preserve">PD patients </w:t>
      </w:r>
      <w:r w:rsidR="00A61057" w:rsidRPr="00A23533">
        <w:rPr>
          <w:rFonts w:ascii="Arial" w:hAnsi="Arial" w:cs="Arial"/>
          <w:color w:val="202124"/>
          <w:sz w:val="24"/>
          <w:szCs w:val="24"/>
          <w:shd w:val="clear" w:color="auto" w:fill="FFFFFF"/>
        </w:rPr>
        <w:t xml:space="preserve">may have </w:t>
      </w:r>
      <w:r w:rsidRPr="00A23533">
        <w:rPr>
          <w:rFonts w:ascii="Arial" w:hAnsi="Arial" w:cs="Arial"/>
          <w:color w:val="202124"/>
          <w:sz w:val="24"/>
          <w:szCs w:val="24"/>
          <w:shd w:val="clear" w:color="auto" w:fill="FFFFFF"/>
        </w:rPr>
        <w:t xml:space="preserve">adjusted their diet to manage disease-related constipation, but this is speculative. </w:t>
      </w:r>
      <w:r w:rsidR="00A32462" w:rsidRPr="00A23533">
        <w:rPr>
          <w:rFonts w:ascii="Arial" w:hAnsi="Arial" w:cs="Arial"/>
          <w:color w:val="202124"/>
          <w:sz w:val="24"/>
          <w:szCs w:val="24"/>
          <w:shd w:val="clear" w:color="auto" w:fill="FFFFFF"/>
        </w:rPr>
        <w:t>These compounds</w:t>
      </w:r>
      <w:r w:rsidRPr="00A23533">
        <w:rPr>
          <w:rFonts w:ascii="Arial" w:hAnsi="Arial" w:cs="Arial"/>
          <w:sz w:val="24"/>
          <w:szCs w:val="24"/>
        </w:rPr>
        <w:t xml:space="preserve"> are derivatives of </w:t>
      </w:r>
      <w:proofErr w:type="spellStart"/>
      <w:r w:rsidRPr="00A23533">
        <w:rPr>
          <w:rFonts w:ascii="Arial" w:hAnsi="Arial" w:cs="Arial"/>
          <w:sz w:val="24"/>
          <w:szCs w:val="24"/>
        </w:rPr>
        <w:t>terpentine</w:t>
      </w:r>
      <w:proofErr w:type="spellEnd"/>
      <w:r w:rsidRPr="00A23533">
        <w:rPr>
          <w:rFonts w:ascii="Arial" w:hAnsi="Arial" w:cs="Arial"/>
          <w:sz w:val="24"/>
          <w:szCs w:val="24"/>
        </w:rPr>
        <w:t xml:space="preserve"> </w:t>
      </w:r>
      <w:r w:rsidR="00A32462" w:rsidRPr="00A23533">
        <w:rPr>
          <w:rFonts w:ascii="Arial" w:hAnsi="Arial" w:cs="Arial"/>
          <w:sz w:val="24"/>
          <w:szCs w:val="24"/>
        </w:rPr>
        <w:t>w</w:t>
      </w:r>
      <w:r w:rsidR="006F020C">
        <w:rPr>
          <w:rFonts w:ascii="Arial" w:hAnsi="Arial" w:cs="Arial"/>
          <w:sz w:val="24"/>
          <w:szCs w:val="24"/>
        </w:rPr>
        <w:t>hich can have</w:t>
      </w:r>
      <w:r w:rsidR="00A61057" w:rsidRPr="00A23533">
        <w:rPr>
          <w:rFonts w:ascii="Arial" w:hAnsi="Arial" w:cs="Arial"/>
          <w:sz w:val="24"/>
          <w:szCs w:val="24"/>
        </w:rPr>
        <w:t xml:space="preserve"> </w:t>
      </w:r>
      <w:r w:rsidRPr="00A23533">
        <w:rPr>
          <w:rFonts w:ascii="Arial" w:hAnsi="Arial" w:cs="Arial"/>
          <w:sz w:val="24"/>
          <w:szCs w:val="24"/>
        </w:rPr>
        <w:t xml:space="preserve">anticholinesterase activity </w:t>
      </w:r>
      <w:r w:rsidR="005307BC">
        <w:rPr>
          <w:rFonts w:ascii="Arial" w:hAnsi="Arial" w:cs="Arial"/>
          <w:sz w:val="24"/>
          <w:szCs w:val="24"/>
        </w:rPr>
        <w:fldChar w:fldCharType="begin">
          <w:fldData xml:space="preserve">PEVuZE5vdGU+PENpdGU+PEF1dGhvcj5NaXlhemF3YTwvQXV0aG9yPjxZZWFyPjIwMDU8L1llYXI+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=
</w:fldData>
        </w:fldChar>
      </w:r>
      <w:r w:rsidR="005307BC">
        <w:rPr>
          <w:rFonts w:ascii="Arial" w:hAnsi="Arial" w:cs="Arial"/>
          <w:sz w:val="24"/>
          <w:szCs w:val="24"/>
        </w:rPr>
        <w:instrText xml:space="preserve"> ADDIN EN.CITE </w:instrText>
      </w:r>
      <w:r w:rsidR="005307BC">
        <w:rPr>
          <w:rFonts w:ascii="Arial" w:hAnsi="Arial" w:cs="Arial"/>
          <w:sz w:val="24"/>
          <w:szCs w:val="24"/>
        </w:rPr>
        <w:fldChar w:fldCharType="begin">
          <w:fldData xml:space="preserve">PEVuZE5vdGU+PENpdGU+PEF1dGhvcj5NaXlhemF3YTwvQXV0aG9yPjxZZWFyPjIwMDU8L1llYXI+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=
</w:fldData>
        </w:fldChar>
      </w:r>
      <w:r w:rsidR="005307BC">
        <w:rPr>
          <w:rFonts w:ascii="Arial" w:hAnsi="Arial" w:cs="Arial"/>
          <w:sz w:val="24"/>
          <w:szCs w:val="24"/>
        </w:rPr>
        <w:instrText xml:space="preserve"> ADDIN EN.CITE.DATA </w:instrText>
      </w:r>
      <w:r w:rsidR="005307BC">
        <w:rPr>
          <w:rFonts w:ascii="Arial" w:hAnsi="Arial" w:cs="Arial"/>
          <w:sz w:val="24"/>
          <w:szCs w:val="24"/>
        </w:rPr>
      </w:r>
      <w:r w:rsidR="005307BC">
        <w:rPr>
          <w:rFonts w:ascii="Arial" w:hAnsi="Arial" w:cs="Arial"/>
          <w:sz w:val="24"/>
          <w:szCs w:val="24"/>
        </w:rPr>
        <w:fldChar w:fldCharType="end"/>
      </w:r>
      <w:r w:rsidR="005307BC">
        <w:rPr>
          <w:rFonts w:ascii="Arial" w:hAnsi="Arial" w:cs="Arial"/>
          <w:sz w:val="24"/>
          <w:szCs w:val="24"/>
        </w:rPr>
      </w:r>
      <w:r w:rsidR="005307BC">
        <w:rPr>
          <w:rFonts w:ascii="Arial" w:hAnsi="Arial" w:cs="Arial"/>
          <w:sz w:val="24"/>
          <w:szCs w:val="24"/>
        </w:rPr>
        <w:fldChar w:fldCharType="separate"/>
      </w:r>
      <w:r w:rsidR="005307BC">
        <w:rPr>
          <w:rFonts w:ascii="Arial" w:hAnsi="Arial" w:cs="Arial"/>
          <w:noProof/>
          <w:sz w:val="24"/>
          <w:szCs w:val="24"/>
        </w:rPr>
        <w:t>[23, 24]</w:t>
      </w:r>
      <w:r w:rsidR="005307BC">
        <w:rPr>
          <w:rFonts w:ascii="Arial" w:hAnsi="Arial" w:cs="Arial"/>
          <w:sz w:val="24"/>
          <w:szCs w:val="24"/>
        </w:rPr>
        <w:fldChar w:fldCharType="end"/>
      </w:r>
      <w:r w:rsidRPr="00A23533">
        <w:rPr>
          <w:rFonts w:ascii="Arial" w:hAnsi="Arial" w:cs="Arial"/>
          <w:sz w:val="24"/>
          <w:szCs w:val="24"/>
        </w:rPr>
        <w:t xml:space="preserve">. </w:t>
      </w:r>
    </w:p>
    <w:p w14:paraId="707CE6D8" w14:textId="393FB832" w:rsidR="005E5B87" w:rsidRPr="00A23533" w:rsidRDefault="005E5B87" w:rsidP="00F83F44">
      <w:pPr>
        <w:spacing w:line="480" w:lineRule="auto"/>
        <w:rPr>
          <w:rFonts w:ascii="Arial" w:hAnsi="Arial" w:cs="Arial"/>
          <w:bCs/>
          <w:sz w:val="24"/>
          <w:szCs w:val="24"/>
        </w:rPr>
      </w:pPr>
      <w:r w:rsidRPr="00A23533">
        <w:rPr>
          <w:rFonts w:ascii="Arial" w:hAnsi="Arial" w:cs="Arial"/>
          <w:bCs/>
          <w:sz w:val="24"/>
          <w:szCs w:val="24"/>
        </w:rPr>
        <w:t>We considered</w:t>
      </w:r>
      <w:r w:rsidR="00782327" w:rsidRPr="00A23533">
        <w:rPr>
          <w:rFonts w:ascii="Arial" w:hAnsi="Arial" w:cs="Arial"/>
          <w:bCs/>
          <w:sz w:val="24"/>
          <w:szCs w:val="24"/>
        </w:rPr>
        <w:t xml:space="preserve"> it</w:t>
      </w:r>
      <w:r w:rsidRPr="00A23533">
        <w:rPr>
          <w:rFonts w:ascii="Arial" w:hAnsi="Arial" w:cs="Arial"/>
          <w:bCs/>
          <w:sz w:val="24"/>
          <w:szCs w:val="24"/>
        </w:rPr>
        <w:t xml:space="preserve"> </w:t>
      </w:r>
      <w:r w:rsidR="00795676" w:rsidRPr="00A23533">
        <w:rPr>
          <w:rFonts w:ascii="Arial" w:hAnsi="Arial" w:cs="Arial"/>
          <w:bCs/>
          <w:sz w:val="24"/>
          <w:szCs w:val="24"/>
        </w:rPr>
        <w:t xml:space="preserve">unlikely that the changes </w:t>
      </w:r>
      <w:r w:rsidR="006F020C">
        <w:rPr>
          <w:rFonts w:ascii="Arial" w:hAnsi="Arial" w:cs="Arial"/>
          <w:bCs/>
          <w:sz w:val="24"/>
          <w:szCs w:val="24"/>
        </w:rPr>
        <w:t xml:space="preserve">in VOCs </w:t>
      </w:r>
      <w:r w:rsidR="00795676" w:rsidRPr="00A23533">
        <w:rPr>
          <w:rFonts w:ascii="Arial" w:hAnsi="Arial" w:cs="Arial"/>
          <w:bCs/>
          <w:sz w:val="24"/>
          <w:szCs w:val="24"/>
        </w:rPr>
        <w:t>are secondary to different</w:t>
      </w:r>
      <w:r w:rsidRPr="00A23533">
        <w:rPr>
          <w:rFonts w:ascii="Arial" w:hAnsi="Arial" w:cs="Arial"/>
          <w:bCs/>
          <w:sz w:val="24"/>
          <w:szCs w:val="24"/>
        </w:rPr>
        <w:t xml:space="preserve"> </w:t>
      </w:r>
      <w:r w:rsidR="00795676" w:rsidRPr="00A23533">
        <w:rPr>
          <w:rFonts w:ascii="Arial" w:hAnsi="Arial" w:cs="Arial"/>
          <w:bCs/>
          <w:sz w:val="24"/>
          <w:szCs w:val="24"/>
        </w:rPr>
        <w:t xml:space="preserve">temperature </w:t>
      </w:r>
      <w:r w:rsidRPr="00A23533">
        <w:rPr>
          <w:rFonts w:ascii="Arial" w:hAnsi="Arial" w:cs="Arial"/>
          <w:bCs/>
          <w:sz w:val="24"/>
          <w:szCs w:val="24"/>
        </w:rPr>
        <w:t>storage conditions</w:t>
      </w:r>
      <w:r w:rsidR="00016400">
        <w:rPr>
          <w:rFonts w:ascii="Arial" w:hAnsi="Arial" w:cs="Arial"/>
          <w:bCs/>
          <w:sz w:val="24"/>
          <w:szCs w:val="24"/>
        </w:rPr>
        <w:t xml:space="preserve"> as comparison with secondary controls </w:t>
      </w:r>
      <w:r w:rsidR="00795676" w:rsidRPr="00A23533">
        <w:rPr>
          <w:rFonts w:ascii="Arial" w:hAnsi="Arial" w:cs="Arial"/>
          <w:bCs/>
          <w:sz w:val="24"/>
          <w:szCs w:val="24"/>
        </w:rPr>
        <w:t>showed similar</w:t>
      </w:r>
      <w:r w:rsidRPr="00A23533">
        <w:rPr>
          <w:rFonts w:ascii="Arial" w:hAnsi="Arial" w:cs="Arial"/>
          <w:bCs/>
          <w:sz w:val="24"/>
          <w:szCs w:val="24"/>
        </w:rPr>
        <w:t xml:space="preserve"> key findings.</w:t>
      </w:r>
    </w:p>
    <w:p w14:paraId="1F59170A" w14:textId="177B76C5" w:rsidR="008E34D6" w:rsidRDefault="005E5B87" w:rsidP="00F83F44">
      <w:pPr>
        <w:spacing w:line="480" w:lineRule="auto"/>
        <w:rPr>
          <w:rFonts w:ascii="Arial" w:hAnsi="Arial" w:cs="Arial"/>
          <w:sz w:val="24"/>
          <w:szCs w:val="24"/>
        </w:rPr>
      </w:pPr>
      <w:proofErr w:type="spellStart"/>
      <w:r w:rsidRPr="00A23533">
        <w:rPr>
          <w:rFonts w:ascii="Arial" w:hAnsi="Arial" w:cs="Arial"/>
          <w:i/>
          <w:iCs/>
          <w:color w:val="000000"/>
          <w:sz w:val="24"/>
          <w:szCs w:val="24"/>
        </w:rPr>
        <w:t>Hanseniaspora</w:t>
      </w:r>
      <w:proofErr w:type="spellEnd"/>
      <w:r w:rsidRPr="00A23533">
        <w:rPr>
          <w:rFonts w:ascii="Arial" w:hAnsi="Arial" w:cs="Arial"/>
          <w:sz w:val="24"/>
          <w:szCs w:val="24"/>
        </w:rPr>
        <w:t xml:space="preserve">, </w:t>
      </w:r>
      <w:proofErr w:type="spellStart"/>
      <w:r w:rsidRPr="00A23533">
        <w:rPr>
          <w:rFonts w:ascii="Arial" w:hAnsi="Arial" w:cs="Arial"/>
          <w:i/>
          <w:iCs/>
          <w:sz w:val="24"/>
          <w:szCs w:val="24"/>
        </w:rPr>
        <w:t>Kazachstania</w:t>
      </w:r>
      <w:proofErr w:type="spellEnd"/>
      <w:r w:rsidRPr="00A23533">
        <w:rPr>
          <w:rFonts w:ascii="Arial" w:hAnsi="Arial" w:cs="Arial"/>
          <w:sz w:val="24"/>
          <w:szCs w:val="24"/>
        </w:rPr>
        <w:t xml:space="preserve">, </w:t>
      </w:r>
      <w:r w:rsidRPr="00A23533">
        <w:rPr>
          <w:rFonts w:ascii="Arial" w:hAnsi="Arial" w:cs="Arial"/>
          <w:i/>
          <w:iCs/>
          <w:sz w:val="24"/>
          <w:szCs w:val="24"/>
        </w:rPr>
        <w:t>Penicillium</w:t>
      </w:r>
      <w:r w:rsidRPr="00A23533">
        <w:rPr>
          <w:rFonts w:ascii="Arial" w:hAnsi="Arial" w:cs="Arial"/>
          <w:sz w:val="24"/>
          <w:szCs w:val="24"/>
        </w:rPr>
        <w:t xml:space="preserve"> and</w:t>
      </w:r>
      <w:r w:rsidR="00084A4B" w:rsidRPr="00A23533">
        <w:rPr>
          <w:rFonts w:ascii="Arial" w:hAnsi="Arial" w:cs="Arial"/>
          <w:sz w:val="24"/>
          <w:szCs w:val="24"/>
        </w:rPr>
        <w:t xml:space="preserve"> </w:t>
      </w:r>
      <w:r w:rsidRPr="00A23533">
        <w:rPr>
          <w:rFonts w:ascii="Arial" w:hAnsi="Arial" w:cs="Arial"/>
          <w:color w:val="000000"/>
          <w:sz w:val="24"/>
          <w:szCs w:val="24"/>
        </w:rPr>
        <w:t xml:space="preserve">uncultured </w:t>
      </w:r>
      <w:proofErr w:type="spellStart"/>
      <w:r w:rsidRPr="00A23533">
        <w:rPr>
          <w:rFonts w:ascii="Arial" w:hAnsi="Arial" w:cs="Arial"/>
          <w:i/>
          <w:iCs/>
          <w:color w:val="000000"/>
          <w:sz w:val="24"/>
          <w:szCs w:val="24"/>
        </w:rPr>
        <w:t>Tremellaceae</w:t>
      </w:r>
      <w:proofErr w:type="spellEnd"/>
      <w:r w:rsidRPr="00A23533">
        <w:rPr>
          <w:rFonts w:ascii="Arial" w:hAnsi="Arial" w:cs="Arial"/>
          <w:color w:val="000000"/>
          <w:sz w:val="24"/>
          <w:szCs w:val="24"/>
        </w:rPr>
        <w:t xml:space="preserve"> </w:t>
      </w:r>
      <w:r w:rsidR="00F33EAE" w:rsidRPr="00A23533">
        <w:rPr>
          <w:rFonts w:ascii="Arial" w:hAnsi="Arial" w:cs="Arial"/>
          <w:color w:val="000000"/>
          <w:sz w:val="24"/>
          <w:szCs w:val="24"/>
        </w:rPr>
        <w:t xml:space="preserve">were associated with </w:t>
      </w:r>
      <w:r w:rsidRPr="00A23533">
        <w:rPr>
          <w:rFonts w:ascii="Arial" w:hAnsi="Arial" w:cs="Arial"/>
          <w:color w:val="000000"/>
          <w:sz w:val="24"/>
          <w:szCs w:val="24"/>
        </w:rPr>
        <w:t xml:space="preserve">PD </w:t>
      </w:r>
      <w:r w:rsidR="00F33EAE" w:rsidRPr="00A23533">
        <w:rPr>
          <w:rFonts w:ascii="Arial" w:hAnsi="Arial" w:cs="Arial"/>
          <w:color w:val="000000"/>
          <w:sz w:val="24"/>
          <w:szCs w:val="24"/>
        </w:rPr>
        <w:t>samples</w:t>
      </w:r>
      <w:r w:rsidRPr="00A23533">
        <w:rPr>
          <w:rFonts w:ascii="Arial" w:hAnsi="Arial" w:cs="Arial"/>
          <w:color w:val="000000"/>
          <w:sz w:val="24"/>
          <w:szCs w:val="24"/>
        </w:rPr>
        <w:t xml:space="preserve">. </w:t>
      </w:r>
      <w:r w:rsidRPr="00A23533">
        <w:rPr>
          <w:rFonts w:ascii="Arial" w:hAnsi="Arial" w:cs="Arial"/>
          <w:i/>
          <w:iCs/>
          <w:sz w:val="24"/>
          <w:szCs w:val="24"/>
        </w:rPr>
        <w:t>Saccharomyces</w:t>
      </w:r>
      <w:r w:rsidRPr="00A23533">
        <w:rPr>
          <w:rFonts w:ascii="Arial" w:hAnsi="Arial" w:cs="Arial"/>
          <w:sz w:val="24"/>
          <w:szCs w:val="24"/>
        </w:rPr>
        <w:t xml:space="preserve"> w</w:t>
      </w:r>
      <w:r w:rsidR="00D63715" w:rsidRPr="00A23533">
        <w:rPr>
          <w:rFonts w:ascii="Arial" w:hAnsi="Arial" w:cs="Arial"/>
          <w:sz w:val="24"/>
          <w:szCs w:val="24"/>
        </w:rPr>
        <w:t>as</w:t>
      </w:r>
      <w:r w:rsidRPr="00A23533">
        <w:rPr>
          <w:rFonts w:ascii="Arial" w:hAnsi="Arial" w:cs="Arial"/>
          <w:sz w:val="24"/>
          <w:szCs w:val="24"/>
        </w:rPr>
        <w:t xml:space="preserve"> significantly associated with control samples. There is no literature to explain a protective association between </w:t>
      </w:r>
      <w:r w:rsidRPr="00A23533">
        <w:rPr>
          <w:rFonts w:ascii="Arial" w:hAnsi="Arial" w:cs="Arial"/>
          <w:i/>
          <w:iCs/>
          <w:sz w:val="24"/>
          <w:szCs w:val="24"/>
        </w:rPr>
        <w:t>Saccharomyces</w:t>
      </w:r>
      <w:r w:rsidRPr="00A23533">
        <w:rPr>
          <w:rFonts w:ascii="Arial" w:hAnsi="Arial" w:cs="Arial"/>
          <w:sz w:val="24"/>
          <w:szCs w:val="24"/>
        </w:rPr>
        <w:t xml:space="preserve"> and PD. </w:t>
      </w:r>
      <w:r w:rsidR="00F164FF" w:rsidRPr="00A23533">
        <w:rPr>
          <w:rFonts w:ascii="Arial" w:hAnsi="Arial" w:cs="Arial"/>
          <w:sz w:val="24"/>
          <w:szCs w:val="24"/>
        </w:rPr>
        <w:t>Integrated</w:t>
      </w:r>
      <w:r w:rsidRPr="00A23533">
        <w:rPr>
          <w:rFonts w:ascii="Arial" w:hAnsi="Arial" w:cs="Arial"/>
          <w:sz w:val="24"/>
          <w:szCs w:val="24"/>
        </w:rPr>
        <w:t xml:space="preserve"> analysis </w:t>
      </w:r>
      <w:r w:rsidR="00F33EAE" w:rsidRPr="00A23533">
        <w:rPr>
          <w:rFonts w:ascii="Arial" w:hAnsi="Arial" w:cs="Arial"/>
          <w:sz w:val="24"/>
          <w:szCs w:val="24"/>
        </w:rPr>
        <w:t xml:space="preserve">found </w:t>
      </w:r>
      <w:proofErr w:type="spellStart"/>
      <w:r w:rsidRPr="00A23533">
        <w:rPr>
          <w:rStyle w:val="Emphasis"/>
          <w:rFonts w:ascii="Arial" w:hAnsi="Arial" w:cs="Arial"/>
          <w:color w:val="000000"/>
          <w:sz w:val="24"/>
          <w:szCs w:val="24"/>
        </w:rPr>
        <w:t>Torulaspora</w:t>
      </w:r>
      <w:proofErr w:type="spellEnd"/>
      <w:r w:rsidRPr="00A23533">
        <w:rPr>
          <w:rStyle w:val="Emphasis"/>
          <w:rFonts w:ascii="Arial" w:hAnsi="Arial" w:cs="Arial"/>
          <w:color w:val="000000"/>
          <w:sz w:val="24"/>
          <w:szCs w:val="24"/>
        </w:rPr>
        <w:t xml:space="preserve"> </w:t>
      </w:r>
      <w:r w:rsidR="00F33EAE" w:rsidRPr="00A23533">
        <w:rPr>
          <w:rFonts w:ascii="Arial" w:hAnsi="Arial" w:cs="Arial"/>
          <w:sz w:val="24"/>
          <w:szCs w:val="24"/>
        </w:rPr>
        <w:t xml:space="preserve">was </w:t>
      </w:r>
      <w:r w:rsidRPr="00A23533">
        <w:rPr>
          <w:rFonts w:ascii="Arial" w:hAnsi="Arial" w:cs="Arial"/>
          <w:sz w:val="24"/>
          <w:szCs w:val="24"/>
        </w:rPr>
        <w:t xml:space="preserve">associated with PD. Mihaila </w:t>
      </w:r>
      <w:r w:rsidRPr="00A23533">
        <w:rPr>
          <w:rFonts w:ascii="Arial" w:hAnsi="Arial" w:cs="Arial"/>
          <w:i/>
          <w:iCs/>
          <w:sz w:val="24"/>
          <w:szCs w:val="24"/>
        </w:rPr>
        <w:t>et al.</w:t>
      </w:r>
      <w:r w:rsidRPr="00A23533">
        <w:rPr>
          <w:rFonts w:ascii="Arial" w:hAnsi="Arial" w:cs="Arial"/>
          <w:sz w:val="24"/>
          <w:szCs w:val="24"/>
        </w:rPr>
        <w:t xml:space="preserve"> identified </w:t>
      </w:r>
      <w:proofErr w:type="spellStart"/>
      <w:r w:rsidRPr="00A23533">
        <w:rPr>
          <w:rStyle w:val="Emphasis"/>
          <w:rFonts w:ascii="Arial" w:hAnsi="Arial" w:cs="Arial"/>
          <w:color w:val="000000"/>
          <w:sz w:val="24"/>
          <w:szCs w:val="24"/>
        </w:rPr>
        <w:t>Torulaspora</w:t>
      </w:r>
      <w:proofErr w:type="spellEnd"/>
      <w:r w:rsidRPr="00A23533">
        <w:rPr>
          <w:rStyle w:val="Emphasis"/>
          <w:rFonts w:ascii="Arial" w:hAnsi="Arial" w:cs="Arial"/>
          <w:color w:val="000000"/>
          <w:sz w:val="24"/>
          <w:szCs w:val="24"/>
        </w:rPr>
        <w:t xml:space="preserve"> </w:t>
      </w:r>
      <w:proofErr w:type="spellStart"/>
      <w:r w:rsidRPr="00A23533">
        <w:rPr>
          <w:rStyle w:val="Emphasis"/>
          <w:rFonts w:ascii="Arial" w:hAnsi="Arial" w:cs="Arial"/>
          <w:color w:val="000000"/>
          <w:sz w:val="24"/>
          <w:szCs w:val="24"/>
        </w:rPr>
        <w:t>delbrueckii</w:t>
      </w:r>
      <w:proofErr w:type="spellEnd"/>
      <w:r w:rsidRPr="00A23533">
        <w:rPr>
          <w:rFonts w:ascii="Arial" w:hAnsi="Arial" w:cs="Arial"/>
          <w:sz w:val="24"/>
          <w:szCs w:val="24"/>
        </w:rPr>
        <w:t xml:space="preserve"> </w:t>
      </w:r>
      <w:r w:rsidR="005307BC">
        <w:rPr>
          <w:rFonts w:ascii="Arial" w:hAnsi="Arial" w:cs="Arial"/>
          <w:sz w:val="24"/>
          <w:szCs w:val="24"/>
        </w:rPr>
        <w:fldChar w:fldCharType="begin">
          <w:fldData xml:space="preserve">PEVuZE5vdGU+PENpdGU+PEF1dGhvcj5NaWhhaWxhPC9BdXRob3I+PFllYXI+MjAxOTwvWWVhcj48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=
</w:fldData>
        </w:fldChar>
      </w:r>
      <w:r w:rsidR="005307BC">
        <w:rPr>
          <w:rFonts w:ascii="Arial" w:hAnsi="Arial" w:cs="Arial"/>
          <w:sz w:val="24"/>
          <w:szCs w:val="24"/>
        </w:rPr>
        <w:instrText xml:space="preserve"> ADDIN EN.CITE </w:instrText>
      </w:r>
      <w:r w:rsidR="005307BC">
        <w:rPr>
          <w:rFonts w:ascii="Arial" w:hAnsi="Arial" w:cs="Arial"/>
          <w:sz w:val="24"/>
          <w:szCs w:val="24"/>
        </w:rPr>
        <w:fldChar w:fldCharType="begin">
          <w:fldData xml:space="preserve">PEVuZE5vdGU+PENpdGU+PEF1dGhvcj5NaWhhaWxhPC9BdXRob3I+PFllYXI+MjAxOTwvWWVhcj48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=
</w:fldData>
        </w:fldChar>
      </w:r>
      <w:r w:rsidR="005307BC">
        <w:rPr>
          <w:rFonts w:ascii="Arial" w:hAnsi="Arial" w:cs="Arial"/>
          <w:sz w:val="24"/>
          <w:szCs w:val="24"/>
        </w:rPr>
        <w:instrText xml:space="preserve"> ADDIN EN.CITE.DATA </w:instrText>
      </w:r>
      <w:r w:rsidR="005307BC">
        <w:rPr>
          <w:rFonts w:ascii="Arial" w:hAnsi="Arial" w:cs="Arial"/>
          <w:sz w:val="24"/>
          <w:szCs w:val="24"/>
        </w:rPr>
      </w:r>
      <w:r w:rsidR="005307BC">
        <w:rPr>
          <w:rFonts w:ascii="Arial" w:hAnsi="Arial" w:cs="Arial"/>
          <w:sz w:val="24"/>
          <w:szCs w:val="24"/>
        </w:rPr>
        <w:fldChar w:fldCharType="end"/>
      </w:r>
      <w:r w:rsidR="005307BC">
        <w:rPr>
          <w:rFonts w:ascii="Arial" w:hAnsi="Arial" w:cs="Arial"/>
          <w:sz w:val="24"/>
          <w:szCs w:val="24"/>
        </w:rPr>
      </w:r>
      <w:r w:rsidR="005307BC">
        <w:rPr>
          <w:rFonts w:ascii="Arial" w:hAnsi="Arial" w:cs="Arial"/>
          <w:sz w:val="24"/>
          <w:szCs w:val="24"/>
        </w:rPr>
        <w:fldChar w:fldCharType="separate"/>
      </w:r>
      <w:r w:rsidR="005307BC">
        <w:rPr>
          <w:rFonts w:ascii="Arial" w:hAnsi="Arial" w:cs="Arial"/>
          <w:noProof/>
          <w:sz w:val="24"/>
          <w:szCs w:val="24"/>
        </w:rPr>
        <w:t>[25]</w:t>
      </w:r>
      <w:r w:rsidR="005307BC">
        <w:rPr>
          <w:rFonts w:ascii="Arial" w:hAnsi="Arial" w:cs="Arial"/>
          <w:sz w:val="24"/>
          <w:szCs w:val="24"/>
        </w:rPr>
        <w:fldChar w:fldCharType="end"/>
      </w:r>
      <w:r w:rsidRPr="00A23533">
        <w:rPr>
          <w:rFonts w:ascii="Arial" w:hAnsi="Arial" w:cs="Arial"/>
          <w:sz w:val="24"/>
          <w:szCs w:val="24"/>
        </w:rPr>
        <w:t xml:space="preserve"> in the oral mucosae of patients with early PD . </w:t>
      </w:r>
      <w:r w:rsidR="00F33EAE" w:rsidRPr="00A23533">
        <w:rPr>
          <w:rFonts w:ascii="Arial" w:hAnsi="Arial" w:cs="Arial"/>
          <w:sz w:val="24"/>
          <w:szCs w:val="24"/>
        </w:rPr>
        <w:t xml:space="preserve">There was a </w:t>
      </w:r>
      <w:r w:rsidRPr="00A23533">
        <w:rPr>
          <w:rFonts w:ascii="Arial" w:hAnsi="Arial" w:cs="Arial"/>
          <w:sz w:val="24"/>
          <w:szCs w:val="24"/>
        </w:rPr>
        <w:t xml:space="preserve">positive correlation between the presence of </w:t>
      </w:r>
      <w:proofErr w:type="spellStart"/>
      <w:r w:rsidRPr="00A23533">
        <w:rPr>
          <w:rStyle w:val="Emphasis"/>
          <w:rFonts w:ascii="Arial" w:hAnsi="Arial" w:cs="Arial"/>
          <w:color w:val="000000"/>
          <w:sz w:val="24"/>
          <w:szCs w:val="24"/>
        </w:rPr>
        <w:t>Torulaspora</w:t>
      </w:r>
      <w:proofErr w:type="spellEnd"/>
      <w:r w:rsidRPr="00A23533">
        <w:rPr>
          <w:rStyle w:val="Emphasis"/>
          <w:rFonts w:ascii="Arial" w:hAnsi="Arial" w:cs="Arial"/>
          <w:color w:val="000000"/>
          <w:sz w:val="24"/>
          <w:szCs w:val="24"/>
        </w:rPr>
        <w:t xml:space="preserve"> </w:t>
      </w:r>
      <w:r w:rsidRPr="00A23533">
        <w:rPr>
          <w:rStyle w:val="Emphasis"/>
          <w:rFonts w:ascii="Arial" w:hAnsi="Arial" w:cs="Arial"/>
          <w:i w:val="0"/>
          <w:iCs w:val="0"/>
          <w:color w:val="000000"/>
          <w:sz w:val="24"/>
          <w:szCs w:val="24"/>
        </w:rPr>
        <w:t>and</w:t>
      </w:r>
      <w:r w:rsidRPr="00A23533">
        <w:rPr>
          <w:rFonts w:ascii="Arial" w:hAnsi="Arial" w:cs="Arial"/>
          <w:sz w:val="24"/>
          <w:szCs w:val="24"/>
        </w:rPr>
        <w:t xml:space="preserve"> </w:t>
      </w:r>
      <w:r w:rsidRPr="00A23533">
        <w:rPr>
          <w:rFonts w:ascii="Arial" w:hAnsi="Arial" w:cs="Arial"/>
          <w:sz w:val="24"/>
          <w:szCs w:val="24"/>
          <w:shd w:val="clear" w:color="auto" w:fill="FFFFFF"/>
        </w:rPr>
        <w:t>α</w:t>
      </w:r>
      <w:r w:rsidRPr="00A23533">
        <w:rPr>
          <w:rFonts w:ascii="Arial" w:hAnsi="Arial" w:cs="Arial"/>
          <w:sz w:val="24"/>
          <w:szCs w:val="24"/>
        </w:rPr>
        <w:t xml:space="preserve">-pinene and </w:t>
      </w:r>
      <w:r w:rsidRPr="00A23533">
        <w:rPr>
          <w:rFonts w:ascii="Arial" w:hAnsi="Arial" w:cs="Arial"/>
          <w:color w:val="202124"/>
          <w:sz w:val="24"/>
          <w:szCs w:val="24"/>
          <w:shd w:val="clear" w:color="auto" w:fill="FFFFFF"/>
        </w:rPr>
        <w:t>β</w:t>
      </w:r>
      <w:r w:rsidRPr="00A23533">
        <w:rPr>
          <w:rFonts w:ascii="Arial" w:hAnsi="Arial" w:cs="Arial"/>
          <w:sz w:val="24"/>
          <w:szCs w:val="24"/>
        </w:rPr>
        <w:t xml:space="preserve">-pinene. </w:t>
      </w:r>
    </w:p>
    <w:p w14:paraId="0C68A3A4" w14:textId="13ED53E9" w:rsidR="005E5B87" w:rsidRPr="00A23533" w:rsidRDefault="008E34D6" w:rsidP="00F83F44">
      <w:pPr>
        <w:spacing w:line="480" w:lineRule="auto"/>
        <w:rPr>
          <w:rFonts w:ascii="Arial" w:hAnsi="Arial" w:cs="Arial"/>
          <w:sz w:val="24"/>
          <w:szCs w:val="24"/>
        </w:rPr>
      </w:pPr>
      <w:r>
        <w:rPr>
          <w:rFonts w:ascii="Arial" w:hAnsi="Arial" w:cs="Arial"/>
          <w:sz w:val="24"/>
          <w:szCs w:val="24"/>
        </w:rPr>
        <w:t>O</w:t>
      </w:r>
      <w:r w:rsidR="00070EC9">
        <w:rPr>
          <w:rFonts w:ascii="Arial" w:hAnsi="Arial" w:cs="Arial"/>
          <w:sz w:val="24"/>
          <w:szCs w:val="24"/>
        </w:rPr>
        <w:t xml:space="preserve">nly </w:t>
      </w:r>
      <w:r w:rsidR="006F020C">
        <w:rPr>
          <w:rFonts w:ascii="Arial" w:hAnsi="Arial" w:cs="Arial"/>
          <w:sz w:val="24"/>
          <w:szCs w:val="24"/>
        </w:rPr>
        <w:t xml:space="preserve">one </w:t>
      </w:r>
      <w:r w:rsidR="00070EC9">
        <w:rPr>
          <w:rFonts w:ascii="Arial" w:hAnsi="Arial" w:cs="Arial"/>
          <w:sz w:val="24"/>
          <w:szCs w:val="24"/>
        </w:rPr>
        <w:t xml:space="preserve">study </w:t>
      </w:r>
      <w:r w:rsidR="006F020C">
        <w:rPr>
          <w:rFonts w:ascii="Arial" w:hAnsi="Arial" w:cs="Arial"/>
          <w:sz w:val="24"/>
          <w:szCs w:val="24"/>
        </w:rPr>
        <w:t xml:space="preserve">has </w:t>
      </w:r>
      <w:r w:rsidR="00070EC9">
        <w:rPr>
          <w:rFonts w:ascii="Arial" w:hAnsi="Arial" w:cs="Arial"/>
          <w:sz w:val="24"/>
          <w:szCs w:val="24"/>
        </w:rPr>
        <w:t xml:space="preserve">evaluated the gut </w:t>
      </w:r>
      <w:r w:rsidR="00070EC9" w:rsidRPr="00CA0392">
        <w:rPr>
          <w:rFonts w:ascii="Arial" w:hAnsi="Arial" w:cs="Arial"/>
          <w:sz w:val="24"/>
          <w:szCs w:val="24"/>
        </w:rPr>
        <w:t>mycobiome in PD</w:t>
      </w:r>
      <w:r w:rsidR="00CA0392" w:rsidRPr="00CA0392">
        <w:rPr>
          <w:rFonts w:ascii="Arial" w:hAnsi="Arial" w:cs="Arial"/>
          <w:sz w:val="24"/>
          <w:szCs w:val="24"/>
        </w:rPr>
        <w:t xml:space="preserve"> </w:t>
      </w:r>
      <w:r w:rsidR="00CA0392" w:rsidRPr="00CA0392">
        <w:rPr>
          <w:rFonts w:ascii="Arial" w:hAnsi="Arial" w:cs="Arial"/>
          <w:color w:val="000000"/>
          <w:sz w:val="24"/>
          <w:szCs w:val="24"/>
        </w:rPr>
        <w:t xml:space="preserve">using fungal-specific internal transcribed spacer </w:t>
      </w:r>
      <w:r w:rsidR="006F020C">
        <w:rPr>
          <w:rFonts w:ascii="Arial" w:hAnsi="Arial" w:cs="Arial"/>
          <w:color w:val="000000"/>
          <w:sz w:val="24"/>
          <w:szCs w:val="24"/>
        </w:rPr>
        <w:t xml:space="preserve">(ITS) </w:t>
      </w:r>
      <w:r w:rsidR="00CA0392" w:rsidRPr="00CA0392">
        <w:rPr>
          <w:rFonts w:ascii="Arial" w:hAnsi="Arial" w:cs="Arial"/>
          <w:color w:val="000000"/>
          <w:sz w:val="24"/>
          <w:szCs w:val="24"/>
        </w:rPr>
        <w:t>amplicon sequencing</w:t>
      </w:r>
      <w:r w:rsidR="006F020C">
        <w:rPr>
          <w:rFonts w:ascii="Arial" w:hAnsi="Arial" w:cs="Arial"/>
          <w:color w:val="000000"/>
          <w:sz w:val="24"/>
          <w:szCs w:val="24"/>
        </w:rPr>
        <w:t>, the authors did not</w:t>
      </w:r>
      <w:r w:rsidR="006F020C">
        <w:rPr>
          <w:rFonts w:ascii="Arial" w:hAnsi="Arial" w:cs="Arial"/>
          <w:sz w:val="24"/>
          <w:szCs w:val="24"/>
        </w:rPr>
        <w:t xml:space="preserve"> combine the data with the </w:t>
      </w:r>
      <w:r w:rsidR="00CA0392">
        <w:rPr>
          <w:rFonts w:ascii="Arial" w:hAnsi="Arial" w:cs="Arial"/>
          <w:sz w:val="24"/>
          <w:szCs w:val="24"/>
        </w:rPr>
        <w:t>metabolome changes</w:t>
      </w:r>
      <w:r w:rsidR="00AF599B">
        <w:rPr>
          <w:rFonts w:ascii="Arial" w:hAnsi="Arial" w:cs="Arial"/>
          <w:sz w:val="24"/>
          <w:szCs w:val="24"/>
        </w:rPr>
        <w:fldChar w:fldCharType="begin"/>
      </w:r>
      <w:r w:rsidR="005307BC">
        <w:rPr>
          <w:rFonts w:ascii="Arial" w:hAnsi="Arial" w:cs="Arial"/>
          <w:sz w:val="24"/>
          <w:szCs w:val="24"/>
        </w:rPr>
        <w:instrText xml:space="preserve"> ADDIN EN.CITE &lt;EndNote&gt;&lt;Cite&gt;&lt;Author&gt;Cirstea&lt;/Author&gt;&lt;Year&gt;2021&lt;/Year&gt;&lt;RecNum&gt;733&lt;/RecNum&gt;&lt;DisplayText&gt;[26]&lt;/DisplayText&gt;&lt;record&gt;&lt;rec-number&gt;733&lt;/rec-number&gt;&lt;foreign-keys&gt;&lt;key app="EN" db-id="292ve25dcf2tfye5s9gxsz94f9azp0vr2fdw" timestamp="1628861014"&gt;733&lt;/key&gt;&lt;/foreign-keys&gt;&lt;ref-type name="Journal Article"&gt;17&lt;/ref-type&gt;&lt;contributors&gt;&lt;authors&gt;&lt;author&gt;Cirstea, M. S.&lt;/author&gt;&lt;author&gt;Sundvick, K.&lt;/author&gt;&lt;author&gt;Golz, E.&lt;/author&gt;&lt;author&gt;Yu, A. C.&lt;/author&gt;&lt;author&gt;Boutin, R. C. T.&lt;/author&gt;&lt;author&gt;Kliger, D.&lt;/author&gt;&lt;author&gt;Finlay, B. B.&lt;/author&gt;&lt;author&gt;Appel-Cresswell, S.&lt;/author&gt;&lt;/authors&gt;&lt;/contributors&gt;&lt;auth-address&gt;Department of Microbiology and Immunology, University of British Columbia, Vancouver, British Columbia, Canada.&amp;#xD;Michael Smith Laboratories, UBC, Vancouver, British Columbia, Canada.&amp;#xD;Pacific Parkinson&amp;apos;s Research Centre and Djavad Mowafaghian Centre for Brain Health, UBC, Vancouver, British Columbia, Canada.&amp;#xD;Department of Biochemistry and Molecular Biology, UBC, Vancouver, British Columbia, Canada.&amp;#xD;Division of Neurology, Faculty of Medicine, UBC, Vancouver, British Columbia, Canada.&lt;/auth-address&gt;&lt;titles&gt;&lt;title&gt;The Gut Mycobiome in Parkinson&amp;apos;s Disease&lt;/title&gt;&lt;secondary-title&gt;J Parkinsons Dis&lt;/secondary-title&gt;&lt;/titles&gt;&lt;periodical&gt;&lt;full-title&gt;J Parkinsons Dis&lt;/full-title&gt;&lt;/periodical&gt;&lt;pages&gt;153-158&lt;/pages&gt;&lt;volume&gt;11&lt;/volume&gt;&lt;number&gt;1&lt;/number&gt;&lt;edition&gt;2020/11/10&lt;/edition&gt;&lt;keywords&gt;&lt;keyword&gt;*Fungal microbiome&lt;/keyword&gt;&lt;keyword&gt;*Parkinson’s disease&lt;/keyword&gt;&lt;keyword&gt;*gut microbiome&lt;/keyword&gt;&lt;keyword&gt;*gut-brain axis&lt;/keyword&gt;&lt;keyword&gt;*mycobiome&lt;/keyword&gt;&lt;/keywords&gt;&lt;dates&gt;&lt;year&gt;2021&lt;/year&gt;&lt;/dates&gt;&lt;isbn&gt;1877-7171&lt;/isbn&gt;&lt;accession-num&gt;33164944&lt;/accession-num&gt;&lt;urls&gt;&lt;/urls&gt;&lt;electronic-resource-num&gt;10.3233/jpd-202237&lt;/electronic-resource-num&gt;&lt;remote-database-provider&gt;NLM&lt;/remote-database-provider&gt;&lt;language&gt;eng&lt;/language&gt;&lt;/record&gt;&lt;/Cite&gt;&lt;/EndNote&gt;</w:instrText>
      </w:r>
      <w:r w:rsidR="00AF599B">
        <w:rPr>
          <w:rFonts w:ascii="Arial" w:hAnsi="Arial" w:cs="Arial"/>
          <w:sz w:val="24"/>
          <w:szCs w:val="24"/>
        </w:rPr>
        <w:fldChar w:fldCharType="separate"/>
      </w:r>
      <w:r w:rsidR="005307BC">
        <w:rPr>
          <w:rFonts w:ascii="Arial" w:hAnsi="Arial" w:cs="Arial"/>
          <w:noProof/>
          <w:sz w:val="24"/>
          <w:szCs w:val="24"/>
        </w:rPr>
        <w:t>[26]</w:t>
      </w:r>
      <w:r w:rsidR="00AF599B">
        <w:rPr>
          <w:rFonts w:ascii="Arial" w:hAnsi="Arial" w:cs="Arial"/>
          <w:sz w:val="24"/>
          <w:szCs w:val="24"/>
        </w:rPr>
        <w:fldChar w:fldCharType="end"/>
      </w:r>
      <w:r>
        <w:rPr>
          <w:rFonts w:ascii="Arial" w:hAnsi="Arial" w:cs="Arial"/>
          <w:sz w:val="24"/>
          <w:szCs w:val="24"/>
        </w:rPr>
        <w:t>: the m</w:t>
      </w:r>
      <w:r w:rsidR="00070EC9">
        <w:rPr>
          <w:rFonts w:ascii="Arial" w:hAnsi="Arial" w:cs="Arial"/>
          <w:sz w:val="24"/>
          <w:szCs w:val="24"/>
        </w:rPr>
        <w:t xml:space="preserve">ycobiome composition </w:t>
      </w:r>
      <w:r>
        <w:rPr>
          <w:rFonts w:ascii="Arial" w:hAnsi="Arial" w:cs="Arial"/>
          <w:sz w:val="24"/>
          <w:szCs w:val="24"/>
        </w:rPr>
        <w:t xml:space="preserve">was </w:t>
      </w:r>
      <w:r w:rsidR="00070EC9">
        <w:rPr>
          <w:rFonts w:ascii="Arial" w:hAnsi="Arial" w:cs="Arial"/>
          <w:sz w:val="24"/>
          <w:szCs w:val="24"/>
        </w:rPr>
        <w:t>similar t</w:t>
      </w:r>
      <w:r>
        <w:rPr>
          <w:rFonts w:ascii="Arial" w:hAnsi="Arial" w:cs="Arial"/>
          <w:sz w:val="24"/>
          <w:szCs w:val="24"/>
        </w:rPr>
        <w:t>hat in</w:t>
      </w:r>
      <w:r w:rsidR="00070EC9">
        <w:rPr>
          <w:rFonts w:ascii="Arial" w:hAnsi="Arial" w:cs="Arial"/>
          <w:sz w:val="24"/>
          <w:szCs w:val="24"/>
        </w:rPr>
        <w:t xml:space="preserve"> our study</w:t>
      </w:r>
      <w:r>
        <w:rPr>
          <w:rFonts w:ascii="Arial" w:hAnsi="Arial" w:cs="Arial"/>
          <w:sz w:val="24"/>
          <w:szCs w:val="24"/>
        </w:rPr>
        <w:t>,</w:t>
      </w:r>
      <w:r w:rsidR="00070EC9">
        <w:rPr>
          <w:rFonts w:ascii="Arial" w:hAnsi="Arial" w:cs="Arial"/>
          <w:sz w:val="24"/>
          <w:szCs w:val="24"/>
        </w:rPr>
        <w:t xml:space="preserve"> although </w:t>
      </w:r>
      <w:r w:rsidR="00CA0392" w:rsidRPr="00CA0392">
        <w:rPr>
          <w:rFonts w:ascii="Arial" w:hAnsi="Arial" w:cs="Arial"/>
          <w:color w:val="000000"/>
          <w:sz w:val="24"/>
          <w:szCs w:val="24"/>
        </w:rPr>
        <w:t xml:space="preserve">they found a significantly lower fungal to bacterial DNA ratio </w:t>
      </w:r>
      <w:r w:rsidR="00070EC9" w:rsidRPr="00CA0392">
        <w:rPr>
          <w:rFonts w:ascii="Arial" w:hAnsi="Arial" w:cs="Arial"/>
          <w:sz w:val="24"/>
          <w:szCs w:val="24"/>
        </w:rPr>
        <w:t>and genera did not significantly differ compared to controls</w:t>
      </w:r>
      <w:r w:rsidR="00070EC9">
        <w:rPr>
          <w:rFonts w:ascii="Arial" w:hAnsi="Arial" w:cs="Arial"/>
          <w:sz w:val="24"/>
          <w:szCs w:val="24"/>
        </w:rPr>
        <w:t xml:space="preserve">. Whether these conflicting results may be explained by </w:t>
      </w:r>
      <w:r w:rsidR="003A6F73">
        <w:rPr>
          <w:rFonts w:ascii="Arial" w:hAnsi="Arial" w:cs="Arial"/>
          <w:sz w:val="24"/>
          <w:szCs w:val="24"/>
        </w:rPr>
        <w:t xml:space="preserve">differences in study participants (particularly in control groups), </w:t>
      </w:r>
      <w:r w:rsidR="00070EC9">
        <w:rPr>
          <w:rFonts w:ascii="Arial" w:hAnsi="Arial" w:cs="Arial"/>
          <w:sz w:val="24"/>
          <w:szCs w:val="24"/>
        </w:rPr>
        <w:t>methodological differences between studies or additional confounders that may affect</w:t>
      </w:r>
      <w:r w:rsidR="001F129C">
        <w:rPr>
          <w:rFonts w:ascii="Arial" w:hAnsi="Arial" w:cs="Arial"/>
          <w:sz w:val="24"/>
          <w:szCs w:val="24"/>
        </w:rPr>
        <w:t xml:space="preserve"> the sensitive gut mycobiome </w:t>
      </w:r>
      <w:r w:rsidR="003A6F73">
        <w:rPr>
          <w:rFonts w:ascii="Arial" w:hAnsi="Arial" w:cs="Arial"/>
          <w:sz w:val="24"/>
          <w:szCs w:val="24"/>
        </w:rPr>
        <w:t xml:space="preserve">(constipation, diet) </w:t>
      </w:r>
      <w:r w:rsidR="001F129C">
        <w:rPr>
          <w:rFonts w:ascii="Arial" w:hAnsi="Arial" w:cs="Arial"/>
          <w:sz w:val="24"/>
          <w:szCs w:val="24"/>
        </w:rPr>
        <w:t>is unclear.</w:t>
      </w:r>
      <w:r w:rsidR="003A6F73">
        <w:rPr>
          <w:rFonts w:ascii="Arial" w:hAnsi="Arial" w:cs="Arial"/>
          <w:sz w:val="24"/>
          <w:szCs w:val="24"/>
        </w:rPr>
        <w:t xml:space="preserve"> </w:t>
      </w:r>
      <w:r w:rsidR="002D3792">
        <w:rPr>
          <w:rFonts w:ascii="Arial" w:hAnsi="Arial" w:cs="Arial"/>
          <w:sz w:val="24"/>
          <w:szCs w:val="24"/>
        </w:rPr>
        <w:t xml:space="preserve">Both studies </w:t>
      </w:r>
      <w:r w:rsidR="00FD2EA1">
        <w:rPr>
          <w:rFonts w:ascii="Arial" w:hAnsi="Arial" w:cs="Arial"/>
          <w:sz w:val="24"/>
          <w:szCs w:val="24"/>
        </w:rPr>
        <w:t xml:space="preserve">performed a cross-sectional evaluation of the mycobiome in PD populations with similar age and disease severity so further studies are warranted to evaluate any potential longitudinal changes in the mycobiome at different stages of the disease.  </w:t>
      </w:r>
      <w:r w:rsidR="002D3792">
        <w:rPr>
          <w:rFonts w:ascii="Arial" w:hAnsi="Arial" w:cs="Arial"/>
          <w:sz w:val="24"/>
          <w:szCs w:val="24"/>
        </w:rPr>
        <w:t xml:space="preserve"> </w:t>
      </w:r>
      <w:r w:rsidR="001F129C">
        <w:rPr>
          <w:rFonts w:ascii="Arial" w:hAnsi="Arial" w:cs="Arial"/>
          <w:sz w:val="24"/>
          <w:szCs w:val="24"/>
        </w:rPr>
        <w:t xml:space="preserve"> </w:t>
      </w:r>
      <w:r w:rsidR="00070EC9">
        <w:rPr>
          <w:rFonts w:ascii="Arial" w:hAnsi="Arial" w:cs="Arial"/>
          <w:sz w:val="24"/>
          <w:szCs w:val="24"/>
        </w:rPr>
        <w:t xml:space="preserve">  </w:t>
      </w:r>
    </w:p>
    <w:p w14:paraId="7B293E36" w14:textId="79C547C0" w:rsidR="004F3421" w:rsidRPr="00A23533" w:rsidRDefault="008E34D6" w:rsidP="00F83F44">
      <w:pPr>
        <w:spacing w:line="480" w:lineRule="auto"/>
        <w:rPr>
          <w:rFonts w:ascii="Arial" w:hAnsi="Arial" w:cs="Arial"/>
          <w:sz w:val="24"/>
          <w:szCs w:val="24"/>
        </w:rPr>
      </w:pPr>
      <w:bookmarkStart w:id="11" w:name="_Hlk86328058"/>
      <w:bookmarkStart w:id="12" w:name="_Hlk86337569"/>
      <w:bookmarkStart w:id="13" w:name="_Hlk86339258"/>
      <w:r>
        <w:rPr>
          <w:rFonts w:ascii="Arial" w:hAnsi="Arial" w:cs="Arial"/>
          <w:sz w:val="24"/>
          <w:szCs w:val="24"/>
        </w:rPr>
        <w:t xml:space="preserve">Ours was </w:t>
      </w:r>
      <w:r w:rsidR="003B5E92">
        <w:rPr>
          <w:rFonts w:ascii="Arial" w:hAnsi="Arial" w:cs="Arial"/>
          <w:sz w:val="24"/>
          <w:szCs w:val="24"/>
        </w:rPr>
        <w:t>a pilot exploratory study and as such it</w:t>
      </w:r>
      <w:r w:rsidR="005E5B87" w:rsidRPr="00A23533">
        <w:rPr>
          <w:rFonts w:ascii="Arial" w:hAnsi="Arial" w:cs="Arial"/>
          <w:sz w:val="24"/>
          <w:szCs w:val="24"/>
        </w:rPr>
        <w:t xml:space="preserve"> had several limitations. </w:t>
      </w:r>
      <w:r w:rsidR="003B5E92">
        <w:rPr>
          <w:rFonts w:ascii="Arial" w:hAnsi="Arial" w:cs="Arial"/>
          <w:sz w:val="24"/>
          <w:szCs w:val="24"/>
        </w:rPr>
        <w:t>No data on dietary habits, bacterial microbiome and additional comorbidities were available which could potentially have an impact on mycobiome and VOC composition. Similarly, c</w:t>
      </w:r>
      <w:r w:rsidR="00795676" w:rsidRPr="00A23533">
        <w:rPr>
          <w:rFonts w:ascii="Arial" w:hAnsi="Arial" w:cs="Arial"/>
          <w:sz w:val="24"/>
          <w:szCs w:val="24"/>
        </w:rPr>
        <w:t>ontrols were not matched by severity of c</w:t>
      </w:r>
      <w:r w:rsidR="005E5B87" w:rsidRPr="00A23533">
        <w:rPr>
          <w:rFonts w:ascii="Arial" w:hAnsi="Arial" w:cs="Arial"/>
          <w:sz w:val="24"/>
          <w:szCs w:val="24"/>
        </w:rPr>
        <w:t xml:space="preserve">onstipation </w:t>
      </w:r>
      <w:r w:rsidR="00795676" w:rsidRPr="00A23533">
        <w:rPr>
          <w:rFonts w:ascii="Arial" w:hAnsi="Arial" w:cs="Arial"/>
          <w:sz w:val="24"/>
          <w:szCs w:val="24"/>
        </w:rPr>
        <w:t xml:space="preserve">which </w:t>
      </w:r>
      <w:r w:rsidR="005E5B87" w:rsidRPr="00A23533">
        <w:rPr>
          <w:rFonts w:ascii="Arial" w:hAnsi="Arial" w:cs="Arial"/>
          <w:sz w:val="24"/>
          <w:szCs w:val="24"/>
        </w:rPr>
        <w:t xml:space="preserve">may </w:t>
      </w:r>
      <w:r w:rsidR="003B5E92">
        <w:rPr>
          <w:rFonts w:ascii="Arial" w:hAnsi="Arial" w:cs="Arial"/>
          <w:sz w:val="24"/>
          <w:szCs w:val="24"/>
        </w:rPr>
        <w:t>act as</w:t>
      </w:r>
      <w:r w:rsidR="005849BB">
        <w:rPr>
          <w:rFonts w:ascii="Arial" w:hAnsi="Arial" w:cs="Arial"/>
          <w:sz w:val="24"/>
          <w:szCs w:val="24"/>
        </w:rPr>
        <w:t xml:space="preserve"> </w:t>
      </w:r>
      <w:r w:rsidR="005E5B87" w:rsidRPr="00A23533">
        <w:rPr>
          <w:rFonts w:ascii="Arial" w:hAnsi="Arial" w:cs="Arial"/>
          <w:sz w:val="24"/>
          <w:szCs w:val="24"/>
        </w:rPr>
        <w:t>a confounder</w:t>
      </w:r>
      <w:r w:rsidR="00AA45D5" w:rsidRPr="00A23533">
        <w:rPr>
          <w:rFonts w:ascii="Arial" w:hAnsi="Arial" w:cs="Arial"/>
          <w:sz w:val="24"/>
          <w:szCs w:val="24"/>
        </w:rPr>
        <w:t xml:space="preserve">. </w:t>
      </w:r>
      <w:r w:rsidR="00F52A73">
        <w:rPr>
          <w:rFonts w:ascii="Arial" w:hAnsi="Arial" w:cs="Arial"/>
          <w:sz w:val="24"/>
          <w:szCs w:val="24"/>
        </w:rPr>
        <w:t>Samples were extracted and analysed at different times</w:t>
      </w:r>
      <w:r>
        <w:rPr>
          <w:rFonts w:ascii="Arial" w:hAnsi="Arial" w:cs="Arial"/>
          <w:sz w:val="24"/>
          <w:szCs w:val="24"/>
        </w:rPr>
        <w:t>:</w:t>
      </w:r>
      <w:r w:rsidR="00F52A73">
        <w:rPr>
          <w:rFonts w:ascii="Arial" w:hAnsi="Arial" w:cs="Arial"/>
          <w:sz w:val="24"/>
          <w:szCs w:val="24"/>
        </w:rPr>
        <w:t xml:space="preserve"> we acknowledge that results may have been influenced by a batch effect. </w:t>
      </w:r>
      <w:bookmarkEnd w:id="12"/>
      <w:r w:rsidR="00F33EAE" w:rsidRPr="00A23533">
        <w:rPr>
          <w:rFonts w:ascii="Arial" w:hAnsi="Arial" w:cs="Arial"/>
          <w:sz w:val="24"/>
          <w:szCs w:val="24"/>
        </w:rPr>
        <w:t>T</w:t>
      </w:r>
      <w:r w:rsidR="005E5B87" w:rsidRPr="00A23533">
        <w:rPr>
          <w:rFonts w:ascii="Arial" w:hAnsi="Arial" w:cs="Arial"/>
          <w:sz w:val="24"/>
          <w:szCs w:val="24"/>
        </w:rPr>
        <w:t xml:space="preserve">he sample size was small which makes it difficult to make any generalizable conclusions. </w:t>
      </w:r>
      <w:bookmarkEnd w:id="13"/>
      <w:r w:rsidR="004D0228">
        <w:rPr>
          <w:rFonts w:ascii="Arial" w:hAnsi="Arial" w:cs="Arial"/>
          <w:sz w:val="24"/>
          <w:szCs w:val="24"/>
        </w:rPr>
        <w:t>Although rDNA for fungi appeared to be associated with PD, it is possible that some DNA was arose from food; further work should investigate RNA</w:t>
      </w:r>
      <w:r>
        <w:rPr>
          <w:rFonts w:ascii="Arial" w:hAnsi="Arial" w:cs="Arial"/>
          <w:sz w:val="24"/>
          <w:szCs w:val="24"/>
        </w:rPr>
        <w:t>,</w:t>
      </w:r>
      <w:r w:rsidR="004D0228">
        <w:rPr>
          <w:rFonts w:ascii="Arial" w:hAnsi="Arial" w:cs="Arial"/>
          <w:sz w:val="24"/>
          <w:szCs w:val="24"/>
        </w:rPr>
        <w:t xml:space="preserve"> </w:t>
      </w:r>
      <w:r w:rsidR="008415FC">
        <w:rPr>
          <w:rFonts w:ascii="Arial" w:hAnsi="Arial" w:cs="Arial"/>
          <w:sz w:val="24"/>
          <w:szCs w:val="24"/>
        </w:rPr>
        <w:t>as a template instead of DNA</w:t>
      </w:r>
      <w:r>
        <w:rPr>
          <w:rFonts w:ascii="Arial" w:hAnsi="Arial" w:cs="Arial"/>
          <w:sz w:val="24"/>
          <w:szCs w:val="24"/>
        </w:rPr>
        <w:t>,</w:t>
      </w:r>
      <w:r w:rsidR="008415FC">
        <w:rPr>
          <w:rFonts w:ascii="Arial" w:hAnsi="Arial" w:cs="Arial"/>
          <w:sz w:val="24"/>
          <w:szCs w:val="24"/>
        </w:rPr>
        <w:t xml:space="preserve"> </w:t>
      </w:r>
      <w:r w:rsidR="004D0228">
        <w:rPr>
          <w:rFonts w:ascii="Arial" w:hAnsi="Arial" w:cs="Arial"/>
          <w:sz w:val="24"/>
          <w:szCs w:val="24"/>
        </w:rPr>
        <w:t>to determine whether these fungi are alive</w:t>
      </w:r>
      <w:r w:rsidR="008415FC">
        <w:rPr>
          <w:rFonts w:ascii="Arial" w:hAnsi="Arial" w:cs="Arial"/>
          <w:sz w:val="24"/>
          <w:szCs w:val="24"/>
        </w:rPr>
        <w:t xml:space="preserve"> and not coming from participants’ diet</w:t>
      </w:r>
      <w:r w:rsidR="004D0228">
        <w:rPr>
          <w:rFonts w:ascii="Arial" w:hAnsi="Arial" w:cs="Arial"/>
          <w:sz w:val="24"/>
          <w:szCs w:val="24"/>
        </w:rPr>
        <w:t xml:space="preserve">. </w:t>
      </w:r>
      <w:r w:rsidR="008B1AE6" w:rsidRPr="008B1AE6">
        <w:rPr>
          <w:rFonts w:ascii="Arial" w:hAnsi="Arial" w:cs="Arial"/>
          <w:sz w:val="24"/>
          <w:szCs w:val="24"/>
        </w:rPr>
        <w:t>Whether external or colonizing pathogens, these taxa could potentially trigger or contribute to the cascade of pathogenic changes in the enteric mucosa of PD patients</w:t>
      </w:r>
      <w:r w:rsidR="008B1AE6">
        <w:rPr>
          <w:rFonts w:ascii="Arial" w:hAnsi="Arial" w:cs="Arial"/>
          <w:i/>
          <w:iCs/>
        </w:rPr>
        <w:t xml:space="preserve">. </w:t>
      </w:r>
      <w:r w:rsidR="005E5B87" w:rsidRPr="00A23533">
        <w:rPr>
          <w:rFonts w:ascii="Arial" w:hAnsi="Arial" w:cs="Arial"/>
          <w:sz w:val="24"/>
          <w:szCs w:val="24"/>
        </w:rPr>
        <w:t xml:space="preserve">Finally, while our study identified faecal metabolites that were significantly associated with PD, the scope of our study </w:t>
      </w:r>
      <w:r w:rsidR="00795676" w:rsidRPr="00A23533">
        <w:rPr>
          <w:rFonts w:ascii="Arial" w:hAnsi="Arial" w:cs="Arial"/>
          <w:sz w:val="24"/>
          <w:szCs w:val="24"/>
        </w:rPr>
        <w:t xml:space="preserve">and its cross-sectional design </w:t>
      </w:r>
      <w:r w:rsidR="005E5B87" w:rsidRPr="00A23533">
        <w:rPr>
          <w:rFonts w:ascii="Arial" w:hAnsi="Arial" w:cs="Arial"/>
          <w:sz w:val="24"/>
          <w:szCs w:val="24"/>
        </w:rPr>
        <w:t>do not establish the nature of these associations</w:t>
      </w:r>
      <w:r w:rsidR="004D0228">
        <w:rPr>
          <w:rFonts w:ascii="Arial" w:hAnsi="Arial" w:cs="Arial"/>
          <w:sz w:val="24"/>
          <w:szCs w:val="24"/>
        </w:rPr>
        <w:t>; further work is required to determine whether the name</w:t>
      </w:r>
      <w:r w:rsidR="00EB4EAF">
        <w:rPr>
          <w:rFonts w:ascii="Arial" w:hAnsi="Arial" w:cs="Arial"/>
          <w:sz w:val="24"/>
          <w:szCs w:val="24"/>
        </w:rPr>
        <w:t>d</w:t>
      </w:r>
      <w:r w:rsidR="004D0228">
        <w:rPr>
          <w:rFonts w:ascii="Arial" w:hAnsi="Arial" w:cs="Arial"/>
          <w:sz w:val="24"/>
          <w:szCs w:val="24"/>
        </w:rPr>
        <w:t xml:space="preserve"> fungi synthesis</w:t>
      </w:r>
      <w:r w:rsidR="00EB4EAF">
        <w:rPr>
          <w:rFonts w:ascii="Arial" w:hAnsi="Arial" w:cs="Arial"/>
          <w:sz w:val="24"/>
          <w:szCs w:val="24"/>
        </w:rPr>
        <w:t>e</w:t>
      </w:r>
      <w:r w:rsidR="004D0228">
        <w:rPr>
          <w:rFonts w:ascii="Arial" w:hAnsi="Arial" w:cs="Arial"/>
          <w:sz w:val="24"/>
          <w:szCs w:val="24"/>
        </w:rPr>
        <w:t xml:space="preserve"> the associated VOCs</w:t>
      </w:r>
      <w:r w:rsidR="005E5B87" w:rsidRPr="00A23533">
        <w:rPr>
          <w:rFonts w:ascii="Arial" w:hAnsi="Arial" w:cs="Arial"/>
          <w:sz w:val="24"/>
          <w:szCs w:val="24"/>
        </w:rPr>
        <w:t xml:space="preserve">. Future studies should aim to </w:t>
      </w:r>
      <w:r w:rsidR="00F52A73">
        <w:rPr>
          <w:rFonts w:ascii="Arial" w:hAnsi="Arial" w:cs="Arial"/>
          <w:sz w:val="24"/>
          <w:szCs w:val="24"/>
        </w:rPr>
        <w:t xml:space="preserve">replicate our results in greater samples whilst controlling for potential confounders and </w:t>
      </w:r>
      <w:r w:rsidR="005E5B87" w:rsidRPr="00A23533">
        <w:rPr>
          <w:rFonts w:ascii="Arial" w:hAnsi="Arial" w:cs="Arial"/>
          <w:sz w:val="24"/>
          <w:szCs w:val="24"/>
        </w:rPr>
        <w:t>further investigate the causal relationship between identified VOCs and PD through in vivo and in vitro methods.</w:t>
      </w:r>
    </w:p>
    <w:bookmarkEnd w:id="11"/>
    <w:p w14:paraId="08340165" w14:textId="1B985E82" w:rsidR="001252BE" w:rsidRPr="00F83F44" w:rsidRDefault="008933A8" w:rsidP="00F83F44">
      <w:pPr>
        <w:spacing w:line="480" w:lineRule="auto"/>
        <w:rPr>
          <w:rFonts w:ascii="Arial" w:hAnsi="Arial" w:cs="Arial"/>
          <w:sz w:val="24"/>
          <w:szCs w:val="24"/>
        </w:rPr>
      </w:pPr>
      <w:r w:rsidRPr="00A23533">
        <w:rPr>
          <w:rFonts w:ascii="Arial" w:hAnsi="Arial" w:cs="Arial"/>
          <w:sz w:val="24"/>
          <w:szCs w:val="24"/>
        </w:rPr>
        <w:t>In this pragmatic, pilot study, there appear to be alter</w:t>
      </w:r>
      <w:r w:rsidR="005F69B9" w:rsidRPr="00A23533">
        <w:rPr>
          <w:rFonts w:ascii="Arial" w:hAnsi="Arial" w:cs="Arial"/>
          <w:sz w:val="24"/>
          <w:szCs w:val="24"/>
        </w:rPr>
        <w:t>ation</w:t>
      </w:r>
      <w:r w:rsidRPr="00A23533">
        <w:rPr>
          <w:rFonts w:ascii="Arial" w:hAnsi="Arial" w:cs="Arial"/>
          <w:sz w:val="24"/>
          <w:szCs w:val="24"/>
        </w:rPr>
        <w:t xml:space="preserve">s in the faecal metabolome and mycobiome in patients with PD. </w:t>
      </w:r>
      <w:r w:rsidR="004F3421" w:rsidRPr="00A23533">
        <w:rPr>
          <w:rFonts w:ascii="Arial" w:hAnsi="Arial" w:cs="Arial"/>
          <w:sz w:val="24"/>
          <w:szCs w:val="24"/>
        </w:rPr>
        <w:t>More work is required to determine whether the changes are causal or associated with constipation</w:t>
      </w:r>
      <w:r w:rsidR="00F52A73">
        <w:rPr>
          <w:rFonts w:ascii="Arial" w:hAnsi="Arial" w:cs="Arial"/>
          <w:sz w:val="24"/>
          <w:szCs w:val="24"/>
        </w:rPr>
        <w:t>, microbiome</w:t>
      </w:r>
      <w:r w:rsidR="00F52A73" w:rsidRPr="00A23533">
        <w:rPr>
          <w:rFonts w:ascii="Arial" w:hAnsi="Arial" w:cs="Arial"/>
          <w:sz w:val="24"/>
          <w:szCs w:val="24"/>
        </w:rPr>
        <w:t xml:space="preserve"> or</w:t>
      </w:r>
      <w:r w:rsidR="004F3421" w:rsidRPr="00A23533">
        <w:rPr>
          <w:rFonts w:ascii="Arial" w:hAnsi="Arial" w:cs="Arial"/>
          <w:sz w:val="24"/>
          <w:szCs w:val="24"/>
        </w:rPr>
        <w:t xml:space="preserve"> dietary change</w:t>
      </w:r>
      <w:r w:rsidR="003A6F73">
        <w:rPr>
          <w:rFonts w:ascii="Arial" w:hAnsi="Arial" w:cs="Arial"/>
          <w:sz w:val="24"/>
          <w:szCs w:val="24"/>
        </w:rPr>
        <w:t>s</w:t>
      </w:r>
      <w:r w:rsidR="00F83F44">
        <w:rPr>
          <w:rFonts w:ascii="Arial" w:hAnsi="Arial" w:cs="Arial"/>
          <w:sz w:val="24"/>
          <w:szCs w:val="24"/>
        </w:rPr>
        <w:t xml:space="preserve">, </w:t>
      </w:r>
      <w:r w:rsidR="003A6F73">
        <w:rPr>
          <w:rFonts w:ascii="Arial" w:hAnsi="Arial" w:cs="Arial"/>
          <w:sz w:val="24"/>
          <w:szCs w:val="24"/>
        </w:rPr>
        <w:t>and whether mycobiome composition changes at different disease stages in order to</w:t>
      </w:r>
      <w:r w:rsidR="00F83F44">
        <w:rPr>
          <w:rFonts w:ascii="Arial" w:hAnsi="Arial" w:cs="Arial"/>
          <w:sz w:val="24"/>
          <w:szCs w:val="24"/>
        </w:rPr>
        <w:t xml:space="preserve"> elucidate any potential pathogenic implications</w:t>
      </w:r>
      <w:r w:rsidR="00F33EAE" w:rsidRPr="00A23533">
        <w:rPr>
          <w:rFonts w:ascii="Arial" w:hAnsi="Arial" w:cs="Arial"/>
          <w:sz w:val="24"/>
          <w:szCs w:val="24"/>
        </w:rPr>
        <w:t>.</w:t>
      </w:r>
    </w:p>
    <w:p w14:paraId="283E448C" w14:textId="5251D19D" w:rsidR="001252BE" w:rsidRPr="00F8267F" w:rsidRDefault="001252BE" w:rsidP="00F83F44">
      <w:pPr>
        <w:spacing w:line="480" w:lineRule="auto"/>
        <w:rPr>
          <w:rFonts w:ascii="Arial" w:hAnsi="Arial" w:cs="Arial"/>
          <w:b/>
          <w:color w:val="1F3864" w:themeColor="accent1" w:themeShade="80"/>
          <w:sz w:val="24"/>
          <w:szCs w:val="24"/>
        </w:rPr>
      </w:pPr>
    </w:p>
    <w:p w14:paraId="568E37C7" w14:textId="77777777" w:rsidR="00F8267F" w:rsidRPr="00F8267F" w:rsidRDefault="00F8267F" w:rsidP="00F8267F">
      <w:pPr>
        <w:spacing w:line="480" w:lineRule="auto"/>
        <w:outlineLvl w:val="0"/>
        <w:rPr>
          <w:rFonts w:ascii="Arial" w:hAnsi="Arial"/>
          <w:b/>
          <w:sz w:val="24"/>
          <w:szCs w:val="24"/>
        </w:rPr>
      </w:pPr>
      <w:r w:rsidRPr="00F8267F">
        <w:rPr>
          <w:rFonts w:ascii="Arial" w:hAnsi="Arial"/>
          <w:b/>
          <w:sz w:val="24"/>
          <w:szCs w:val="24"/>
        </w:rPr>
        <w:t xml:space="preserve">Authors’ roles and approval: </w:t>
      </w:r>
    </w:p>
    <w:p w14:paraId="28FEB824" w14:textId="77777777" w:rsidR="00F8267F" w:rsidRPr="00F8267F" w:rsidRDefault="00F8267F" w:rsidP="00F8267F">
      <w:pPr>
        <w:spacing w:line="480" w:lineRule="auto"/>
        <w:rPr>
          <w:rFonts w:ascii="Arial" w:hAnsi="Arial"/>
          <w:sz w:val="24"/>
          <w:szCs w:val="24"/>
        </w:rPr>
      </w:pPr>
      <w:r w:rsidRPr="00F8267F">
        <w:rPr>
          <w:rFonts w:ascii="Arial" w:hAnsi="Arial"/>
          <w:sz w:val="24"/>
          <w:szCs w:val="24"/>
        </w:rPr>
        <w:t xml:space="preserve">EDP-F: study conception and design, acquisition of data, analysis and interpretation of data, writing of first draft. </w:t>
      </w:r>
    </w:p>
    <w:p w14:paraId="4B8E7032" w14:textId="639FC570" w:rsidR="00F8267F" w:rsidRPr="00F8267F" w:rsidRDefault="00F8267F" w:rsidP="00F8267F">
      <w:pPr>
        <w:spacing w:line="480" w:lineRule="auto"/>
        <w:rPr>
          <w:rFonts w:ascii="Arial" w:hAnsi="Arial"/>
          <w:sz w:val="24"/>
          <w:szCs w:val="24"/>
        </w:rPr>
      </w:pPr>
      <w:r>
        <w:rPr>
          <w:rFonts w:ascii="Arial" w:hAnsi="Arial"/>
          <w:sz w:val="24"/>
          <w:szCs w:val="24"/>
        </w:rPr>
        <w:t>GGG</w:t>
      </w:r>
      <w:r w:rsidRPr="00F8267F">
        <w:rPr>
          <w:rFonts w:ascii="Arial" w:hAnsi="Arial"/>
          <w:sz w:val="24"/>
          <w:szCs w:val="24"/>
        </w:rPr>
        <w:t xml:space="preserve">: acquisition of data, analysis and interpretation of data, writing of first draft. </w:t>
      </w:r>
    </w:p>
    <w:p w14:paraId="2BF7C5C0" w14:textId="5EC534D5" w:rsidR="00F8267F" w:rsidRPr="00F8267F" w:rsidRDefault="00F8267F" w:rsidP="00F8267F">
      <w:pPr>
        <w:spacing w:line="480" w:lineRule="auto"/>
        <w:rPr>
          <w:rFonts w:ascii="Arial" w:hAnsi="Arial"/>
          <w:sz w:val="24"/>
          <w:szCs w:val="24"/>
        </w:rPr>
      </w:pPr>
      <w:r>
        <w:rPr>
          <w:rFonts w:ascii="Arial" w:hAnsi="Arial"/>
          <w:sz w:val="24"/>
          <w:szCs w:val="24"/>
        </w:rPr>
        <w:t>LF</w:t>
      </w:r>
      <w:r w:rsidRPr="00F8267F">
        <w:rPr>
          <w:rFonts w:ascii="Arial" w:hAnsi="Arial"/>
          <w:sz w:val="24"/>
          <w:szCs w:val="24"/>
        </w:rPr>
        <w:t>: acquisition of data, analysis and interpretation of data, critical revision of manuscript for intellectual content.</w:t>
      </w:r>
    </w:p>
    <w:p w14:paraId="5B6A2D4A" w14:textId="081EC6BD" w:rsidR="00F8267F" w:rsidRPr="00F8267F" w:rsidRDefault="00F8267F" w:rsidP="00F8267F">
      <w:pPr>
        <w:spacing w:line="480" w:lineRule="auto"/>
        <w:rPr>
          <w:rFonts w:ascii="Arial" w:hAnsi="Arial"/>
          <w:sz w:val="24"/>
          <w:szCs w:val="24"/>
        </w:rPr>
      </w:pPr>
      <w:r>
        <w:rPr>
          <w:rFonts w:ascii="Arial" w:hAnsi="Arial"/>
          <w:sz w:val="24"/>
          <w:szCs w:val="24"/>
        </w:rPr>
        <w:t>RS</w:t>
      </w:r>
      <w:r w:rsidRPr="00F8267F">
        <w:rPr>
          <w:rFonts w:ascii="Arial" w:hAnsi="Arial"/>
          <w:sz w:val="24"/>
          <w:szCs w:val="24"/>
        </w:rPr>
        <w:t>: acquisition of data, analysis and interpretation of data,</w:t>
      </w:r>
      <w:r>
        <w:rPr>
          <w:rFonts w:ascii="Arial" w:hAnsi="Arial"/>
          <w:sz w:val="24"/>
          <w:szCs w:val="24"/>
        </w:rPr>
        <w:t xml:space="preserve"> </w:t>
      </w:r>
      <w:r w:rsidRPr="00F8267F">
        <w:rPr>
          <w:rFonts w:ascii="Arial" w:hAnsi="Arial"/>
          <w:sz w:val="24"/>
          <w:szCs w:val="24"/>
        </w:rPr>
        <w:t xml:space="preserve">critical revision of manuscript for intellectual content.  </w:t>
      </w:r>
    </w:p>
    <w:p w14:paraId="0BD9AED6" w14:textId="549A0157" w:rsidR="00F8267F" w:rsidRDefault="00F8267F" w:rsidP="00F8267F">
      <w:pPr>
        <w:spacing w:line="480" w:lineRule="auto"/>
        <w:rPr>
          <w:rFonts w:ascii="Arial" w:hAnsi="Arial"/>
          <w:sz w:val="24"/>
          <w:szCs w:val="24"/>
        </w:rPr>
      </w:pPr>
      <w:r>
        <w:rPr>
          <w:rFonts w:ascii="Arial" w:hAnsi="Arial"/>
          <w:sz w:val="24"/>
          <w:szCs w:val="24"/>
        </w:rPr>
        <w:t xml:space="preserve">AF: </w:t>
      </w:r>
      <w:r w:rsidRPr="00F8267F">
        <w:rPr>
          <w:rFonts w:ascii="Arial" w:hAnsi="Arial"/>
          <w:sz w:val="24"/>
          <w:szCs w:val="24"/>
        </w:rPr>
        <w:t>acquisition of data, analysis and interpretation of data,</w:t>
      </w:r>
      <w:r>
        <w:rPr>
          <w:rFonts w:ascii="Arial" w:hAnsi="Arial"/>
          <w:sz w:val="24"/>
          <w:szCs w:val="24"/>
        </w:rPr>
        <w:t xml:space="preserve"> </w:t>
      </w:r>
      <w:r w:rsidRPr="00F8267F">
        <w:rPr>
          <w:rFonts w:ascii="Arial" w:hAnsi="Arial"/>
          <w:sz w:val="24"/>
          <w:szCs w:val="24"/>
        </w:rPr>
        <w:t xml:space="preserve">critical revision of manuscript for intellectual content.  </w:t>
      </w:r>
    </w:p>
    <w:p w14:paraId="1B1B53EC" w14:textId="33323668" w:rsidR="00F8267F" w:rsidRDefault="00F8267F" w:rsidP="00F8267F">
      <w:pPr>
        <w:spacing w:line="480" w:lineRule="auto"/>
        <w:rPr>
          <w:rFonts w:ascii="Arial" w:hAnsi="Arial"/>
          <w:sz w:val="24"/>
          <w:szCs w:val="24"/>
        </w:rPr>
      </w:pPr>
      <w:r>
        <w:rPr>
          <w:rFonts w:ascii="Arial" w:hAnsi="Arial"/>
          <w:sz w:val="24"/>
          <w:szCs w:val="24"/>
        </w:rPr>
        <w:t xml:space="preserve">UZI: </w:t>
      </w:r>
      <w:r w:rsidRPr="00F8267F">
        <w:rPr>
          <w:rFonts w:ascii="Arial" w:hAnsi="Arial"/>
          <w:sz w:val="24"/>
          <w:szCs w:val="24"/>
        </w:rPr>
        <w:t>acquisition of data, analysis and interpretation of data,</w:t>
      </w:r>
      <w:r>
        <w:rPr>
          <w:rFonts w:ascii="Arial" w:hAnsi="Arial"/>
          <w:sz w:val="24"/>
          <w:szCs w:val="24"/>
        </w:rPr>
        <w:t xml:space="preserve"> </w:t>
      </w:r>
      <w:r w:rsidRPr="00F8267F">
        <w:rPr>
          <w:rFonts w:ascii="Arial" w:hAnsi="Arial"/>
          <w:sz w:val="24"/>
          <w:szCs w:val="24"/>
        </w:rPr>
        <w:t xml:space="preserve">critical revision of manuscript for intellectual content.  </w:t>
      </w:r>
    </w:p>
    <w:p w14:paraId="13586838" w14:textId="022AC601" w:rsidR="00F8267F" w:rsidRDefault="00F8267F" w:rsidP="00F8267F">
      <w:pPr>
        <w:spacing w:line="480" w:lineRule="auto"/>
        <w:rPr>
          <w:rFonts w:ascii="Arial" w:hAnsi="Arial"/>
          <w:sz w:val="24"/>
          <w:szCs w:val="24"/>
        </w:rPr>
      </w:pPr>
      <w:r w:rsidRPr="00F8267F">
        <w:rPr>
          <w:rFonts w:ascii="Arial" w:hAnsi="Arial"/>
          <w:sz w:val="24"/>
          <w:szCs w:val="24"/>
        </w:rPr>
        <w:t>TW: study concept and design, study supervision, critical revision of manuscript for intellectual content.</w:t>
      </w:r>
    </w:p>
    <w:p w14:paraId="6C25FB7D" w14:textId="77777777" w:rsidR="00F8267F" w:rsidRDefault="00F8267F" w:rsidP="00F8267F">
      <w:pPr>
        <w:spacing w:line="480" w:lineRule="auto"/>
        <w:rPr>
          <w:rFonts w:ascii="Arial" w:hAnsi="Arial"/>
          <w:sz w:val="24"/>
          <w:szCs w:val="24"/>
        </w:rPr>
      </w:pPr>
      <w:r>
        <w:rPr>
          <w:rFonts w:ascii="Arial" w:hAnsi="Arial"/>
          <w:sz w:val="24"/>
          <w:szCs w:val="24"/>
        </w:rPr>
        <w:t xml:space="preserve">CP: </w:t>
      </w:r>
      <w:r w:rsidRPr="00F8267F">
        <w:rPr>
          <w:rFonts w:ascii="Arial" w:hAnsi="Arial"/>
          <w:sz w:val="24"/>
          <w:szCs w:val="24"/>
        </w:rPr>
        <w:t>study concept and design, study supervision, critical revision of manuscript for intellectual content.</w:t>
      </w:r>
    </w:p>
    <w:p w14:paraId="41A2FB3E" w14:textId="77777777" w:rsidR="00F8267F" w:rsidRPr="00F8267F" w:rsidRDefault="00F8267F" w:rsidP="00F8267F">
      <w:pPr>
        <w:spacing w:line="480" w:lineRule="auto"/>
        <w:rPr>
          <w:rFonts w:ascii="Arial" w:hAnsi="Arial"/>
          <w:sz w:val="24"/>
          <w:szCs w:val="24"/>
        </w:rPr>
      </w:pPr>
      <w:r w:rsidRPr="00F8267F">
        <w:rPr>
          <w:rFonts w:ascii="Arial" w:hAnsi="Arial"/>
          <w:sz w:val="24"/>
          <w:szCs w:val="24"/>
        </w:rPr>
        <w:t>All authors have read and approved the final version of the manuscript.</w:t>
      </w:r>
    </w:p>
    <w:p w14:paraId="27E35059" w14:textId="77777777" w:rsidR="00F8267F" w:rsidRPr="00F8267F" w:rsidRDefault="00F8267F" w:rsidP="00F83F44">
      <w:pPr>
        <w:spacing w:line="480" w:lineRule="auto"/>
        <w:rPr>
          <w:rFonts w:ascii="Arial" w:hAnsi="Arial" w:cs="Arial"/>
          <w:b/>
          <w:color w:val="1F3864" w:themeColor="accent1" w:themeShade="80"/>
          <w:sz w:val="24"/>
          <w:szCs w:val="24"/>
        </w:rPr>
      </w:pPr>
    </w:p>
    <w:p w14:paraId="23757ED5" w14:textId="77777777" w:rsidR="007C32F4" w:rsidRPr="00F8267F" w:rsidRDefault="007C32F4">
      <w:pPr>
        <w:rPr>
          <w:rFonts w:ascii="Arial" w:hAnsi="Arial" w:cs="Arial"/>
          <w:b/>
          <w:sz w:val="24"/>
          <w:szCs w:val="24"/>
        </w:rPr>
      </w:pPr>
      <w:r w:rsidRPr="00F8267F">
        <w:rPr>
          <w:rFonts w:ascii="Arial" w:hAnsi="Arial" w:cs="Arial"/>
          <w:b/>
          <w:sz w:val="24"/>
          <w:szCs w:val="24"/>
        </w:rPr>
        <w:br w:type="page"/>
      </w:r>
    </w:p>
    <w:p w14:paraId="4F58A37A" w14:textId="6BAB3DFA" w:rsidR="005E5B87" w:rsidRPr="00F83F44" w:rsidRDefault="00F83F44" w:rsidP="00F83F44">
      <w:pPr>
        <w:spacing w:line="480" w:lineRule="auto"/>
        <w:rPr>
          <w:rFonts w:ascii="Arial" w:hAnsi="Arial" w:cs="Arial"/>
          <w:bCs/>
          <w:sz w:val="24"/>
          <w:szCs w:val="24"/>
        </w:rPr>
      </w:pPr>
      <w:r w:rsidRPr="00F83F44">
        <w:rPr>
          <w:rFonts w:ascii="Arial" w:hAnsi="Arial" w:cs="Arial"/>
          <w:bCs/>
          <w:sz w:val="24"/>
          <w:szCs w:val="24"/>
        </w:rPr>
        <w:t>REFERENCES</w:t>
      </w:r>
    </w:p>
    <w:p w14:paraId="2C968EAA" w14:textId="77777777" w:rsidR="005307BC" w:rsidRPr="005307BC" w:rsidRDefault="005E5B87" w:rsidP="005307BC">
      <w:pPr>
        <w:pStyle w:val="EndNoteBibliography"/>
      </w:pPr>
      <w:r w:rsidRPr="00A23533">
        <w:fldChar w:fldCharType="begin"/>
      </w:r>
      <w:r w:rsidRPr="00A23533">
        <w:instrText xml:space="preserve"> ADDIN EN.REFLIST </w:instrText>
      </w:r>
      <w:r w:rsidRPr="00A23533">
        <w:fldChar w:fldCharType="separate"/>
      </w:r>
      <w:r w:rsidR="005307BC" w:rsidRPr="005307BC">
        <w:t>[1] L.V. Kalia, A.E. Lang, Parkinson's disease, Lancet 386(9996) (2015) 896-912.</w:t>
      </w:r>
    </w:p>
    <w:p w14:paraId="1022E9E4" w14:textId="77777777" w:rsidR="005307BC" w:rsidRPr="005307BC" w:rsidRDefault="005307BC" w:rsidP="005307BC">
      <w:pPr>
        <w:pStyle w:val="EndNoteBibliography"/>
      </w:pPr>
      <w:r w:rsidRPr="005307BC">
        <w:t>[2] Q. Wang, Y. Luo, K.R. Chaudhuri, R. Reynolds, E.K. Tan, S. Pettersson, The role of gut dysbiosis in Parkinson's disease: mechanistic insights andtherapeutic options, Brain  (2021).</w:t>
      </w:r>
    </w:p>
    <w:p w14:paraId="4001A885" w14:textId="77777777" w:rsidR="005307BC" w:rsidRPr="005307BC" w:rsidRDefault="005307BC" w:rsidP="005307BC">
      <w:pPr>
        <w:pStyle w:val="EndNoteBibliography"/>
      </w:pPr>
      <w:r w:rsidRPr="005307BC">
        <w:t>[3] H. Nishiwaki, M. Ito, T. Ishida, T. Hamaguchi, T. Maeda, K. Kashihara, Y. Tsuboi, J. Ueyama, T. Shimamura, H. Mori, K. Kurokawa, M. Katsuno, M. Hirayama, K. Ohno, Meta-Analysis of Gut Dysbiosis in Parkinson's Disease, Mov Disord 35(9) (2020) 1626-1635.</w:t>
      </w:r>
    </w:p>
    <w:p w14:paraId="05635244" w14:textId="77777777" w:rsidR="005307BC" w:rsidRPr="005307BC" w:rsidRDefault="005307BC" w:rsidP="005307BC">
      <w:pPr>
        <w:pStyle w:val="EndNoteBibliography"/>
      </w:pPr>
      <w:r w:rsidRPr="005307BC">
        <w:t>[4] A.H. Tan, C.W. Chong, S.Y. Lim, I.K.S. Yap, C.S.J. Teh, M.F. Loke, S.L. Song, J.Y. Tan, B.H. Ang, Y.Q. Tan, M.T. Kho, J. Bowman, S. Mahadeva, H.S. Yong, A.E. Lang, Gut Microbial Ecosystem in Parkinson Disease: New Clinicobiological Insights from Multi-Omics, Ann Neurol 89(3) (2021) 546-559.</w:t>
      </w:r>
    </w:p>
    <w:p w14:paraId="7C62F5DD" w14:textId="77777777" w:rsidR="005307BC" w:rsidRPr="005307BC" w:rsidRDefault="005307BC" w:rsidP="005307BC">
      <w:pPr>
        <w:pStyle w:val="EndNoteBibliography"/>
      </w:pPr>
      <w:r w:rsidRPr="005307BC">
        <w:t>[5] A.A. Inamdar, M.M. Hossain, A.I. Bernstein, G.W. Miller, J.R. Richardson, J.W. Bennett, Fungal-derived semiochemical 1-octen-3-ol disrupts dopamine packaging and causes neurodegeneration, Proc Natl Acad Sci U S A 110(48) (2013) 19561-6.</w:t>
      </w:r>
    </w:p>
    <w:p w14:paraId="1683E66B" w14:textId="77777777" w:rsidR="005307BC" w:rsidRPr="005307BC" w:rsidRDefault="005307BC" w:rsidP="005307BC">
      <w:pPr>
        <w:pStyle w:val="EndNoteBibliography"/>
      </w:pPr>
      <w:r w:rsidRPr="005307BC">
        <w:t>[6] I. Ahmed, R. Greenwood, B. Costello, N. Ratcliffe, C.S. Probert, Investigation of faecal volatile organic metabolites as novel diagnostic biomarkers in inflammatory bowel disease, Aliment Pharmacol Ther 43(5) (2016) 596-611.</w:t>
      </w:r>
    </w:p>
    <w:p w14:paraId="60AAABAF" w14:textId="77777777" w:rsidR="005307BC" w:rsidRPr="005307BC" w:rsidRDefault="005307BC" w:rsidP="005307BC">
      <w:pPr>
        <w:pStyle w:val="EndNoteBibliography"/>
      </w:pPr>
      <w:r w:rsidRPr="005307BC">
        <w:t>[7] A.J. Hughes, S.E. Daniel, A.J. Lees, Improved accuracy of clinical diagnosis of Lewy body Parkinson's disease, Neurology 57(8) (2001) 1497-9.</w:t>
      </w:r>
    </w:p>
    <w:p w14:paraId="150AE090" w14:textId="77777777" w:rsidR="005307BC" w:rsidRPr="005307BC" w:rsidRDefault="005307BC" w:rsidP="005307BC">
      <w:pPr>
        <w:pStyle w:val="EndNoteBibliography"/>
      </w:pPr>
      <w:r w:rsidRPr="005307BC">
        <w:t>[8] L. Frank, L. Kleinman, C. Farup, L. Taylor, P. Miner, Jr., Psychometric validation of a constipation symptom assessment questionnaire, Scand J Gastroenterol 34(9) (1999) 870-7.</w:t>
      </w:r>
    </w:p>
    <w:p w14:paraId="7822F5B4" w14:textId="77777777" w:rsidR="005307BC" w:rsidRPr="005307BC" w:rsidRDefault="005307BC" w:rsidP="005307BC">
      <w:pPr>
        <w:pStyle w:val="EndNoteBibliography"/>
      </w:pPr>
      <w:r w:rsidRPr="005307BC">
        <w:t>[9] S. Reade, A. Mayor, R. Aggio, T. Khalid, D. Pritchard, A. Ewer, C. Probert, Optimisation of Sample Preparation for Direct SPME-GC-MS Analysis of Murine and Human Faecal Volatile Organic Compounds for Metabolomic Studies. , Journal of Analytical &amp; Bioanalytical Techniques 5(2) (2014) 9.</w:t>
      </w:r>
    </w:p>
    <w:p w14:paraId="71397F13" w14:textId="77777777" w:rsidR="005307BC" w:rsidRPr="005307BC" w:rsidRDefault="005307BC" w:rsidP="005307BC">
      <w:pPr>
        <w:pStyle w:val="EndNoteBibliography"/>
      </w:pPr>
      <w:r w:rsidRPr="005307BC">
        <w:t>[10] A. Frau, J.G. Kenny, L. Lenzi, B.J. Campbell, U.Z. Ijaz, C.A. Duckworth, M.D. Burkitt, N. Hall, J. Anson, A.C. Darby, C.S.J. Probert, DNA extraction and amplicon production strategies deeply inf luence the outcome of gut mycobiome studies, Sci Rep 9(1) (2019) 9328.</w:t>
      </w:r>
    </w:p>
    <w:p w14:paraId="05AEECDC" w14:textId="7BA5DE21" w:rsidR="005307BC" w:rsidRPr="005307BC" w:rsidRDefault="005307BC" w:rsidP="005307BC">
      <w:pPr>
        <w:pStyle w:val="EndNoteBibliography"/>
      </w:pPr>
      <w:r w:rsidRPr="005307BC">
        <w:t xml:space="preserve">[11] STRATEC Molecular GmbH, User manual PSP Spin Stool DNA Kit / PSP Spin Stool DNA Plus Kit, 2013. </w:t>
      </w:r>
      <w:hyperlink r:id="rId10" w:history="1">
        <w:r w:rsidRPr="005307BC">
          <w:rPr>
            <w:rStyle w:val="Hyperlink"/>
          </w:rPr>
          <w:t>http://www.negev-bioproducts.com/Content/Images/CatalogImages/ProductVariations/PV_ID_51/PSPSpinStool_StoolPlusKit_23.pdf</w:t>
        </w:r>
      </w:hyperlink>
      <w:r w:rsidRPr="005307BC">
        <w:t>. 2021).</w:t>
      </w:r>
    </w:p>
    <w:p w14:paraId="1DF7BD2E" w14:textId="34183D4B" w:rsidR="005307BC" w:rsidRPr="005307BC" w:rsidRDefault="005307BC" w:rsidP="005307BC">
      <w:pPr>
        <w:pStyle w:val="EndNoteBibliography"/>
      </w:pPr>
      <w:r w:rsidRPr="005307BC">
        <w:t xml:space="preserve">[12] Qiagen, QIAamp® Fast DNA Stool Mini Handbook, 2020. </w:t>
      </w:r>
      <w:hyperlink r:id="rId11" w:history="1">
        <w:r w:rsidRPr="005307BC">
          <w:rPr>
            <w:rStyle w:val="Hyperlink"/>
          </w:rPr>
          <w:t>https://www.qiagen.com/gb/resources/resourcedetail?id=2a3f2c0b-2e8a-49fd-b442-829108ae1a4a&amp;lang=en</w:t>
        </w:r>
      </w:hyperlink>
      <w:r w:rsidRPr="005307BC">
        <w:t>. 2021).</w:t>
      </w:r>
    </w:p>
    <w:p w14:paraId="0394C081" w14:textId="77777777" w:rsidR="005307BC" w:rsidRPr="005307BC" w:rsidRDefault="005307BC" w:rsidP="005307BC">
      <w:pPr>
        <w:pStyle w:val="EndNoteBibliography"/>
      </w:pPr>
      <w:r w:rsidRPr="005307BC">
        <w:t>[13] A. Frau, U.Z. Ijaz, R. Slater, D. Jonkers, J. Penders, B.J. Campbell, J.G. Kenny, N. Hall, L. Lenzi, M.D. Burkitt, M. Pierik, A.C. Darby, C.S.J. Probert, Inter-kingdom relationships in Crohn's disease explored using a multi-omics approach, Gut Microbes 13(1) (2021) 1930871.</w:t>
      </w:r>
    </w:p>
    <w:p w14:paraId="184C6538" w14:textId="77777777" w:rsidR="005307BC" w:rsidRPr="005307BC" w:rsidRDefault="005307BC" w:rsidP="005307BC">
      <w:pPr>
        <w:pStyle w:val="EndNoteBibliography"/>
      </w:pPr>
      <w:r w:rsidRPr="005307BC">
        <w:t>[14] J. Xia, N. Psychogios, N. Young, D.S. Wishart, MetaboAnalyst: a web server for metabolomic data analysis and interpretation, Nucleic Acids Res 37(Web Server issue) (2009) W652-60.</w:t>
      </w:r>
    </w:p>
    <w:p w14:paraId="1FC5AA15" w14:textId="77777777" w:rsidR="005307BC" w:rsidRPr="005307BC" w:rsidRDefault="005307BC" w:rsidP="005307BC">
      <w:pPr>
        <w:pStyle w:val="EndNoteBibliography"/>
      </w:pPr>
      <w:r w:rsidRPr="005307BC">
        <w:t>[15] R. Hough, D. Archer, C. Probert, A comparison of sample preparation methods for extracting volatile organic compounds (VOCs) from equine faeces using HS-SPME, Metabolomics 14(2) (2018) 19.</w:t>
      </w:r>
    </w:p>
    <w:p w14:paraId="63F2007E" w14:textId="77777777" w:rsidR="005307BC" w:rsidRPr="005307BC" w:rsidRDefault="005307BC" w:rsidP="005307BC">
      <w:pPr>
        <w:pStyle w:val="EndNoteBibliography"/>
      </w:pPr>
      <w:r w:rsidRPr="005307BC">
        <w:t>[16] F. Rohart, B. Gautier, A. Singh, L.C. KA, mixOmics: An R package for 'omics feature selection and multiple data integration, PLoS Comput Biol 13(11) (2017) e1005752.</w:t>
      </w:r>
    </w:p>
    <w:p w14:paraId="60D9FD21" w14:textId="77777777" w:rsidR="005307BC" w:rsidRPr="005307BC" w:rsidRDefault="005307BC" w:rsidP="005307BC">
      <w:pPr>
        <w:pStyle w:val="EndNoteBibliography"/>
      </w:pPr>
      <w:r w:rsidRPr="005307BC">
        <w:t>[17] M.M. Unger, J. Spiegel, K.U. Dillmann, D. Grundmann, H. Philippeit, J. Bürmann, K. Faßbender, A. Schwiertz, K.H. Schäfer, Short chain fatty acids and gut microbiota differ between patients with Parkinson's disease and age-matched controls, Parkinsonism Relat Disord 32 (2016) 66-72.</w:t>
      </w:r>
    </w:p>
    <w:p w14:paraId="33650B38" w14:textId="77777777" w:rsidR="005307BC" w:rsidRPr="005307BC" w:rsidRDefault="005307BC" w:rsidP="005307BC">
      <w:pPr>
        <w:pStyle w:val="EndNoteBibliography"/>
      </w:pPr>
      <w:r w:rsidRPr="005307BC">
        <w:t>[18] T.R. Sampson, J.W. Debelius, T. Thron, S. Janssen, G.G. Shastri, Z.E. Ilhan, C. Challis, C.E. Schretter, S. Rocha, V. Gradinaru, M.F. Chesselet, A. Keshavarzian, K.M. Shannon, R. Krajmalnik-Brown, P. Wittung-Stafshede, R. Knight, S.K. Mazmanian, Gut Microbiota Regulate Motor Deficits and Neuroinflammation in a Model of Parkinson's Disease, Cell 167(6) (2016) 1469-1480.e12.</w:t>
      </w:r>
    </w:p>
    <w:p w14:paraId="5DEF34E9" w14:textId="77777777" w:rsidR="005307BC" w:rsidRPr="005307BC" w:rsidRDefault="005307BC" w:rsidP="005307BC">
      <w:pPr>
        <w:pStyle w:val="EndNoteBibliography"/>
      </w:pPr>
      <w:r w:rsidRPr="005307BC">
        <w:t>[19] A.C. Walker, R. Bhargava, A.S. Vaziriyan-Sani, C. Pourciau, E.T. Donahue, A.S. Dove, M.J. Gebhardt, G.L. Ellward, T. Romeo, D.M. Czyż, Colonization of the Caenorhabditis elegans gut with human enteric bacterial pathogens leads to proteostasis disruption that is rescued by butyrate, PLoS Pathog 17(5) (2021) e1009510.</w:t>
      </w:r>
    </w:p>
    <w:p w14:paraId="4A47F15F" w14:textId="77777777" w:rsidR="005307BC" w:rsidRPr="005307BC" w:rsidRDefault="005307BC" w:rsidP="005307BC">
      <w:pPr>
        <w:pStyle w:val="EndNoteBibliography"/>
      </w:pPr>
      <w:r w:rsidRPr="005307BC">
        <w:t>[20] R. Di Cagno, M. De Angelis, I. De Pasquale, M. Ndagijimana, P. Vernocchi, P. Ricciuti, F. Gagliardi, L. Laghi, C. Crecchio, M.E. Guerzoni, M. Gobbetti, R. Francavilla, Duodenal and faecal microbiota of celiac children: molecular, phenotype and metabolome characterization, BMC Microbiol 11 (2011) 219.</w:t>
      </w:r>
    </w:p>
    <w:p w14:paraId="64FDB732" w14:textId="77777777" w:rsidR="005307BC" w:rsidRPr="005307BC" w:rsidRDefault="005307BC" w:rsidP="005307BC">
      <w:pPr>
        <w:pStyle w:val="EndNoteBibliography"/>
      </w:pPr>
      <w:r w:rsidRPr="005307BC">
        <w:t>[21] Z. Dame, F. Aziat, R. Mandal, R. Krishnamurthy, S. Bouatra, S. Borzouie, A. Guo, T. Sajed, L. Deng, H. Lin, P. Liu, E. Dong, D.S. Wishart, The human saliva metabolome, Metabolomics 11 (2015).</w:t>
      </w:r>
    </w:p>
    <w:p w14:paraId="4F9829FC" w14:textId="77777777" w:rsidR="005307BC" w:rsidRPr="005307BC" w:rsidRDefault="005307BC" w:rsidP="005307BC">
      <w:pPr>
        <w:pStyle w:val="EndNoteBibliography"/>
      </w:pPr>
      <w:r w:rsidRPr="005307BC">
        <w:t>[22] U. Tisch, I. Schlesinger, R. Ionescu, M. Nassar, N. Axelrod, D. Robertman, Y. Tessler, F. Azar, A. Marmur, J. Aharon-Peretz, H. Haick, Detection of Alzheimer's and Parkinson's disease from exhaled breath using nanomaterial-based sensors, Nanomedicine (Lond) 8(1) (2013) 43-56.</w:t>
      </w:r>
    </w:p>
    <w:p w14:paraId="6D642C4C" w14:textId="77777777" w:rsidR="005307BC" w:rsidRPr="005307BC" w:rsidRDefault="005307BC" w:rsidP="005307BC">
      <w:pPr>
        <w:pStyle w:val="EndNoteBibliography"/>
      </w:pPr>
      <w:r w:rsidRPr="005307BC">
        <w:t>[23] M. Miyazawa, C. Yamafuji, Inhibition of acetylcholinesterase activity by bicyclic monoterpenoids, J Agric Food Chem 53(5) (2005) 1765-8.</w:t>
      </w:r>
    </w:p>
    <w:p w14:paraId="69842625" w14:textId="77777777" w:rsidR="005307BC" w:rsidRPr="005307BC" w:rsidRDefault="005307BC" w:rsidP="005307BC">
      <w:pPr>
        <w:pStyle w:val="EndNoteBibliography"/>
      </w:pPr>
      <w:r w:rsidRPr="005307BC">
        <w:t>[24] M. Bonesi, F. Menichini, R. Tundis, M.R. Loizzo, F. Conforti, N.G. Passalacqua, G.A. Statti, F. Menichini, Acetylcholinesterase and butyrylcholinesterase inhibitory activity of Pinus species essential oils and their constituents, J Enzyme Inhib Med Chem 25(5) (2010) 622-8.</w:t>
      </w:r>
    </w:p>
    <w:p w14:paraId="6F66EF37" w14:textId="77777777" w:rsidR="005307BC" w:rsidRPr="005307BC" w:rsidRDefault="005307BC" w:rsidP="005307BC">
      <w:pPr>
        <w:pStyle w:val="EndNoteBibliography"/>
      </w:pPr>
      <w:r w:rsidRPr="005307BC">
        <w:t>[25] D. Mihaila, J. Donegan, S. Barns, D. LaRocca, Q. Du, D. Zheng, M. Vidal, C. Neville, R. Uhlig, F.A. Middleton, The oral microbiome of early stage Parkinson's disease and its relationship with functional measures of motor and non-motor function, PLoS One 14(6) (2019) e0218252.</w:t>
      </w:r>
    </w:p>
    <w:p w14:paraId="5B89E057" w14:textId="77777777" w:rsidR="005307BC" w:rsidRPr="005307BC" w:rsidRDefault="005307BC" w:rsidP="005307BC">
      <w:pPr>
        <w:pStyle w:val="EndNoteBibliography"/>
      </w:pPr>
      <w:r w:rsidRPr="005307BC">
        <w:t>[26] M.S. Cirstea, K. Sundvick, E. Golz, A.C. Yu, R.C.T. Boutin, D. Kliger, B.B. Finlay, S. Appel-Cresswell, The Gut Mycobiome in Parkinson's Disease, J Parkinsons Dis 11(1) (2021) 153-158.</w:t>
      </w:r>
    </w:p>
    <w:p w14:paraId="5AFDCD27" w14:textId="5AF3F1A3" w:rsidR="005E5B87" w:rsidRPr="00A23533" w:rsidRDefault="005E5B87" w:rsidP="00F83F44">
      <w:pPr>
        <w:spacing w:line="480" w:lineRule="auto"/>
        <w:rPr>
          <w:rFonts w:ascii="Arial" w:hAnsi="Arial" w:cs="Arial"/>
          <w:sz w:val="24"/>
          <w:szCs w:val="24"/>
        </w:rPr>
      </w:pPr>
      <w:r w:rsidRPr="00A23533">
        <w:rPr>
          <w:rFonts w:ascii="Arial" w:hAnsi="Arial" w:cs="Arial"/>
          <w:sz w:val="24"/>
          <w:szCs w:val="24"/>
        </w:rPr>
        <w:fldChar w:fldCharType="end"/>
      </w:r>
    </w:p>
    <w:p w14:paraId="68A635BA" w14:textId="3A082658" w:rsidR="00460902" w:rsidRDefault="00460902">
      <w:pPr>
        <w:rPr>
          <w:rFonts w:ascii="Arial" w:hAnsi="Arial" w:cs="Arial"/>
          <w:b/>
          <w:color w:val="1F3864" w:themeColor="accent1" w:themeShade="80"/>
          <w:sz w:val="24"/>
          <w:szCs w:val="24"/>
        </w:rPr>
      </w:pPr>
      <w:r>
        <w:rPr>
          <w:rFonts w:ascii="Arial" w:hAnsi="Arial" w:cs="Arial"/>
          <w:b/>
          <w:color w:val="1F3864" w:themeColor="accent1" w:themeShade="80"/>
          <w:sz w:val="24"/>
          <w:szCs w:val="24"/>
        </w:rPr>
        <w:br w:type="page"/>
      </w:r>
    </w:p>
    <w:p w14:paraId="6F7E17B2" w14:textId="77777777" w:rsidR="005B6307" w:rsidRDefault="005B6307" w:rsidP="00F83F44">
      <w:pPr>
        <w:spacing w:line="480" w:lineRule="auto"/>
        <w:rPr>
          <w:rFonts w:ascii="Arial" w:hAnsi="Arial" w:cs="Arial"/>
          <w:bCs/>
          <w:sz w:val="24"/>
          <w:szCs w:val="24"/>
        </w:rPr>
      </w:pPr>
      <w:r>
        <w:rPr>
          <w:rFonts w:ascii="Arial" w:hAnsi="Arial" w:cs="Arial"/>
          <w:bCs/>
          <w:sz w:val="24"/>
          <w:szCs w:val="24"/>
        </w:rPr>
        <w:t>FIGURE LEGEND</w:t>
      </w:r>
    </w:p>
    <w:p w14:paraId="35D56D92" w14:textId="1FB91FA4" w:rsidR="003F33B1" w:rsidRPr="00D21326" w:rsidRDefault="007F5673" w:rsidP="00F83F44">
      <w:pPr>
        <w:spacing w:line="480" w:lineRule="auto"/>
        <w:rPr>
          <w:rFonts w:ascii="Arial" w:hAnsi="Arial" w:cs="Arial"/>
          <w:bCs/>
          <w:sz w:val="24"/>
          <w:szCs w:val="24"/>
        </w:rPr>
      </w:pPr>
      <w:r w:rsidRPr="00D05DB0">
        <w:rPr>
          <w:rFonts w:ascii="Arial" w:hAnsi="Arial" w:cs="Arial"/>
          <w:b/>
          <w:sz w:val="24"/>
          <w:szCs w:val="24"/>
        </w:rPr>
        <w:t>F</w:t>
      </w:r>
      <w:r w:rsidR="00D05DB0" w:rsidRPr="00D05DB0">
        <w:rPr>
          <w:rFonts w:ascii="Arial" w:hAnsi="Arial" w:cs="Arial"/>
          <w:b/>
          <w:sz w:val="24"/>
          <w:szCs w:val="24"/>
        </w:rPr>
        <w:t>igure</w:t>
      </w:r>
      <w:r w:rsidRPr="00D05DB0">
        <w:rPr>
          <w:rFonts w:ascii="Arial" w:hAnsi="Arial" w:cs="Arial"/>
          <w:b/>
          <w:sz w:val="24"/>
          <w:szCs w:val="24"/>
        </w:rPr>
        <w:t xml:space="preserve"> 1.</w:t>
      </w:r>
      <w:r w:rsidRPr="003F33B1">
        <w:rPr>
          <w:rFonts w:ascii="Arial" w:hAnsi="Arial" w:cs="Arial"/>
          <w:bCs/>
          <w:sz w:val="24"/>
          <w:szCs w:val="24"/>
        </w:rPr>
        <w:t xml:space="preserve"> </w:t>
      </w:r>
      <w:r w:rsidR="003F33B1" w:rsidRPr="003F33B1">
        <w:rPr>
          <w:rFonts w:ascii="Arial" w:hAnsi="Arial" w:cs="Arial"/>
          <w:bCs/>
          <w:sz w:val="24"/>
          <w:szCs w:val="24"/>
        </w:rPr>
        <w:t>(A)</w:t>
      </w:r>
      <w:r w:rsidR="003F33B1" w:rsidRPr="003F33B1">
        <w:rPr>
          <w:rFonts w:ascii="Arial" w:hAnsi="Arial" w:cs="Arial"/>
          <w:sz w:val="24"/>
          <w:szCs w:val="24"/>
        </w:rPr>
        <w:t xml:space="preserve"> </w:t>
      </w:r>
      <w:r w:rsidR="003F33B1" w:rsidRPr="003F33B1">
        <w:rPr>
          <w:rFonts w:ascii="Arial" w:hAnsi="Arial" w:cs="Arial"/>
          <w:bCs/>
          <w:sz w:val="24"/>
          <w:szCs w:val="24"/>
        </w:rPr>
        <w:t xml:space="preserve">Taxa summaries of PD and control groups at genus </w:t>
      </w:r>
      <w:r w:rsidR="003F33B1" w:rsidRPr="00D21326">
        <w:rPr>
          <w:rFonts w:ascii="Arial" w:hAnsi="Arial" w:cs="Arial"/>
          <w:bCs/>
          <w:sz w:val="24"/>
          <w:szCs w:val="24"/>
        </w:rPr>
        <w:t>level.</w:t>
      </w:r>
      <w:r w:rsidR="003F33B1" w:rsidRPr="00D21326">
        <w:rPr>
          <w:rFonts w:ascii="Arial" w:hAnsi="Arial" w:cs="Arial"/>
          <w:bCs/>
          <w:iCs/>
          <w:color w:val="000000" w:themeColor="text1"/>
          <w:sz w:val="24"/>
          <w:szCs w:val="24"/>
        </w:rPr>
        <w:t xml:space="preserve"> (B)</w:t>
      </w:r>
      <w:r w:rsidR="003F33B1" w:rsidRPr="00D21326">
        <w:rPr>
          <w:rFonts w:ascii="Arial" w:hAnsi="Arial" w:cs="Arial"/>
          <w:bCs/>
          <w:sz w:val="24"/>
          <w:szCs w:val="24"/>
        </w:rPr>
        <w:t xml:space="preserve"> </w:t>
      </w:r>
      <w:r w:rsidR="003F33B1" w:rsidRPr="00D21326">
        <w:rPr>
          <w:rFonts w:ascii="Arial" w:hAnsi="Arial" w:cs="Arial"/>
          <w:bCs/>
          <w:color w:val="000000" w:themeColor="text1"/>
          <w:sz w:val="24"/>
          <w:szCs w:val="24"/>
        </w:rPr>
        <w:t>Box plot showing gut mycobiome Shannon diversity of PD and healthy controls. (</w:t>
      </w:r>
      <w:r w:rsidR="00A62144">
        <w:rPr>
          <w:rFonts w:ascii="Arial" w:hAnsi="Arial" w:cs="Arial"/>
          <w:bCs/>
          <w:color w:val="000000" w:themeColor="text1"/>
          <w:sz w:val="24"/>
          <w:szCs w:val="24"/>
        </w:rPr>
        <w:t>C</w:t>
      </w:r>
      <w:r w:rsidR="003F33B1" w:rsidRPr="00D21326">
        <w:rPr>
          <w:rFonts w:ascii="Arial" w:hAnsi="Arial" w:cs="Arial"/>
          <w:bCs/>
          <w:color w:val="000000" w:themeColor="text1"/>
          <w:sz w:val="24"/>
          <w:szCs w:val="24"/>
        </w:rPr>
        <w:t xml:space="preserve">) </w:t>
      </w:r>
      <w:r w:rsidR="003F33B1" w:rsidRPr="00D21326">
        <w:rPr>
          <w:rFonts w:ascii="Arial" w:hAnsi="Arial" w:cs="Arial"/>
          <w:bCs/>
          <w:sz w:val="24"/>
          <w:szCs w:val="24"/>
        </w:rPr>
        <w:t>Heatmap illustrating identified correlations on multi-omics analysis. Correlation measured using Pearson’s correlation coefficient.</w:t>
      </w:r>
      <w:r w:rsidR="00A62144">
        <w:rPr>
          <w:rFonts w:ascii="Arial" w:hAnsi="Arial" w:cs="Arial"/>
          <w:bCs/>
          <w:sz w:val="24"/>
          <w:szCs w:val="24"/>
        </w:rPr>
        <w:t xml:space="preserve"> (D</w:t>
      </w:r>
      <w:r w:rsidR="00A62144" w:rsidRPr="00D21326">
        <w:rPr>
          <w:rFonts w:ascii="Arial" w:hAnsi="Arial" w:cs="Arial"/>
          <w:bCs/>
          <w:sz w:val="24"/>
          <w:szCs w:val="24"/>
        </w:rPr>
        <w:t>) Bar chart comparing the normalized abundances of genera significantly associated with PD and control.</w:t>
      </w:r>
    </w:p>
    <w:p w14:paraId="636309DF" w14:textId="77777777" w:rsidR="007F5673" w:rsidRDefault="007F5673">
      <w:pPr>
        <w:rPr>
          <w:rFonts w:ascii="Arial" w:hAnsi="Arial" w:cs="Arial"/>
          <w:bCs/>
          <w:sz w:val="24"/>
          <w:szCs w:val="24"/>
        </w:rPr>
      </w:pPr>
      <w:r>
        <w:rPr>
          <w:rFonts w:ascii="Arial" w:hAnsi="Arial" w:cs="Arial"/>
          <w:bCs/>
          <w:sz w:val="24"/>
          <w:szCs w:val="24"/>
        </w:rPr>
        <w:br w:type="page"/>
      </w:r>
    </w:p>
    <w:p w14:paraId="77BB5EC4" w14:textId="77777777" w:rsidR="005B6307" w:rsidRDefault="005B6307" w:rsidP="0028372D">
      <w:pPr>
        <w:spacing w:line="480" w:lineRule="auto"/>
        <w:rPr>
          <w:rFonts w:ascii="Arial" w:hAnsi="Arial" w:cs="Arial"/>
          <w:bCs/>
          <w:sz w:val="24"/>
          <w:szCs w:val="24"/>
        </w:rPr>
      </w:pPr>
      <w:r>
        <w:rPr>
          <w:rFonts w:ascii="Arial" w:hAnsi="Arial" w:cs="Arial"/>
          <w:bCs/>
          <w:sz w:val="24"/>
          <w:szCs w:val="24"/>
        </w:rPr>
        <w:t>TABLE LEGEND</w:t>
      </w:r>
    </w:p>
    <w:p w14:paraId="378FF1B1" w14:textId="430AEEDD" w:rsidR="0028372D" w:rsidRDefault="007F5673" w:rsidP="0028372D">
      <w:pPr>
        <w:spacing w:line="480" w:lineRule="auto"/>
        <w:rPr>
          <w:rFonts w:ascii="Arial" w:hAnsi="Arial" w:cs="Arial"/>
          <w:sz w:val="24"/>
          <w:szCs w:val="24"/>
        </w:rPr>
      </w:pPr>
      <w:r w:rsidRPr="00D05DB0">
        <w:rPr>
          <w:rFonts w:ascii="Arial" w:hAnsi="Arial" w:cs="Arial"/>
          <w:b/>
          <w:sz w:val="24"/>
          <w:szCs w:val="24"/>
        </w:rPr>
        <w:t>T</w:t>
      </w:r>
      <w:r w:rsidR="00D05DB0" w:rsidRPr="00D05DB0">
        <w:rPr>
          <w:rFonts w:ascii="Arial" w:hAnsi="Arial" w:cs="Arial"/>
          <w:b/>
          <w:sz w:val="24"/>
          <w:szCs w:val="24"/>
        </w:rPr>
        <w:t>able</w:t>
      </w:r>
      <w:r w:rsidRPr="00D05DB0">
        <w:rPr>
          <w:rFonts w:ascii="Arial" w:hAnsi="Arial" w:cs="Arial"/>
          <w:b/>
          <w:sz w:val="24"/>
          <w:szCs w:val="24"/>
        </w:rPr>
        <w:t xml:space="preserve"> </w:t>
      </w:r>
      <w:r w:rsidR="0028372D" w:rsidRPr="00D05DB0">
        <w:rPr>
          <w:rFonts w:ascii="Arial" w:hAnsi="Arial" w:cs="Arial"/>
          <w:b/>
          <w:sz w:val="24"/>
          <w:szCs w:val="24"/>
        </w:rPr>
        <w:t>1.</w:t>
      </w:r>
      <w:r w:rsidR="0028372D" w:rsidRPr="00D37D21">
        <w:rPr>
          <w:rFonts w:ascii="Arial" w:hAnsi="Arial" w:cs="Arial"/>
          <w:sz w:val="24"/>
          <w:szCs w:val="24"/>
        </w:rPr>
        <w:t xml:space="preserve"> Summary of volatile organic compounds with significantly difference abundance in Parkinson’s disease and control groups. </w:t>
      </w:r>
    </w:p>
    <w:p w14:paraId="00321E18" w14:textId="1CE43341" w:rsidR="005C37B5" w:rsidRPr="007F5673" w:rsidRDefault="005C37B5" w:rsidP="00F83F44">
      <w:pPr>
        <w:spacing w:line="480" w:lineRule="auto"/>
        <w:rPr>
          <w:rFonts w:ascii="Arial" w:hAnsi="Arial" w:cs="Arial"/>
          <w:bCs/>
          <w:sz w:val="24"/>
          <w:szCs w:val="24"/>
        </w:rPr>
      </w:pPr>
    </w:p>
    <w:sectPr w:rsidR="005C37B5" w:rsidRPr="007F5673" w:rsidSect="00A2376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50E3" w14:textId="77777777" w:rsidR="00943EB3" w:rsidRDefault="00943EB3" w:rsidP="003E1139">
      <w:pPr>
        <w:spacing w:after="0" w:line="240" w:lineRule="auto"/>
      </w:pPr>
      <w:r>
        <w:separator/>
      </w:r>
    </w:p>
  </w:endnote>
  <w:endnote w:type="continuationSeparator" w:id="0">
    <w:p w14:paraId="237E9083" w14:textId="77777777" w:rsidR="00943EB3" w:rsidRDefault="00943EB3" w:rsidP="003E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2855"/>
      <w:docPartObj>
        <w:docPartGallery w:val="Page Numbers (Bottom of Page)"/>
        <w:docPartUnique/>
      </w:docPartObj>
    </w:sdtPr>
    <w:sdtEndPr>
      <w:rPr>
        <w:rFonts w:ascii="Arial" w:hAnsi="Arial" w:cs="Arial"/>
        <w:noProof/>
      </w:rPr>
    </w:sdtEndPr>
    <w:sdtContent>
      <w:p w14:paraId="0730F31B" w14:textId="033BB62C" w:rsidR="000D4C5D" w:rsidRPr="008B436A" w:rsidRDefault="000D4C5D">
        <w:pPr>
          <w:pStyle w:val="Footer"/>
          <w:jc w:val="right"/>
          <w:rPr>
            <w:rFonts w:ascii="Arial" w:hAnsi="Arial" w:cs="Arial"/>
          </w:rPr>
        </w:pPr>
        <w:r w:rsidRPr="008B436A">
          <w:rPr>
            <w:rFonts w:ascii="Arial" w:hAnsi="Arial" w:cs="Arial"/>
          </w:rPr>
          <w:fldChar w:fldCharType="begin"/>
        </w:r>
        <w:r w:rsidRPr="008B436A">
          <w:rPr>
            <w:rFonts w:ascii="Arial" w:hAnsi="Arial" w:cs="Arial"/>
          </w:rPr>
          <w:instrText xml:space="preserve"> PAGE   \* MERGEFORMAT </w:instrText>
        </w:r>
        <w:r w:rsidRPr="008B436A">
          <w:rPr>
            <w:rFonts w:ascii="Arial" w:hAnsi="Arial" w:cs="Arial"/>
          </w:rPr>
          <w:fldChar w:fldCharType="separate"/>
        </w:r>
        <w:r w:rsidR="009B00A3" w:rsidRPr="008B436A">
          <w:rPr>
            <w:rFonts w:ascii="Arial" w:hAnsi="Arial" w:cs="Arial"/>
            <w:noProof/>
          </w:rPr>
          <w:t>1</w:t>
        </w:r>
        <w:r w:rsidRPr="008B436A">
          <w:rPr>
            <w:rFonts w:ascii="Arial" w:hAnsi="Arial" w:cs="Arial"/>
            <w:noProof/>
          </w:rPr>
          <w:fldChar w:fldCharType="end"/>
        </w:r>
      </w:p>
    </w:sdtContent>
  </w:sdt>
  <w:p w14:paraId="72141310" w14:textId="77777777" w:rsidR="000D4C5D" w:rsidRDefault="000D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498D" w14:textId="77777777" w:rsidR="00943EB3" w:rsidRDefault="00943EB3" w:rsidP="003E1139">
      <w:pPr>
        <w:spacing w:after="0" w:line="240" w:lineRule="auto"/>
      </w:pPr>
      <w:r>
        <w:separator/>
      </w:r>
    </w:p>
  </w:footnote>
  <w:footnote w:type="continuationSeparator" w:id="0">
    <w:p w14:paraId="52132756" w14:textId="77777777" w:rsidR="00943EB3" w:rsidRDefault="00943EB3" w:rsidP="003E1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5799C"/>
    <w:multiLevelType w:val="hybridMultilevel"/>
    <w:tmpl w:val="0758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E7ABB"/>
    <w:multiLevelType w:val="hybridMultilevel"/>
    <w:tmpl w:val="EB04AD54"/>
    <w:lvl w:ilvl="0" w:tplc="4CB8A0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40E33"/>
    <w:multiLevelType w:val="hybridMultilevel"/>
    <w:tmpl w:val="E11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66446"/>
    <w:multiLevelType w:val="hybridMultilevel"/>
    <w:tmpl w:val="155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rkinsonism Rel Diso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92ve25dcf2tfye5s9gxsz94f9azp0vr2fdw&quot;&gt;EduardoLibrary-Converted&lt;record-ids&gt;&lt;item&gt;55&lt;/item&gt;&lt;item&gt;499&lt;/item&gt;&lt;item&gt;589&lt;/item&gt;&lt;item&gt;729&lt;/item&gt;&lt;item&gt;730&lt;/item&gt;&lt;item&gt;731&lt;/item&gt;&lt;item&gt;732&lt;/item&gt;&lt;item&gt;733&lt;/item&gt;&lt;item&gt;794&lt;/item&gt;&lt;item&gt;795&lt;/item&gt;&lt;item&gt;796&lt;/item&gt;&lt;item&gt;797&lt;/item&gt;&lt;item&gt;798&lt;/item&gt;&lt;item&gt;799&lt;/item&gt;&lt;item&gt;814&lt;/item&gt;&lt;item&gt;815&lt;/item&gt;&lt;item&gt;816&lt;/item&gt;&lt;item&gt;817&lt;/item&gt;&lt;item&gt;818&lt;/item&gt;&lt;item&gt;819&lt;/item&gt;&lt;item&gt;820&lt;/item&gt;&lt;item&gt;821&lt;/item&gt;&lt;item&gt;822&lt;/item&gt;&lt;item&gt;824&lt;/item&gt;&lt;item&gt;825&lt;/item&gt;&lt;item&gt;826&lt;/item&gt;&lt;/record-ids&gt;&lt;/item&gt;&lt;/Libraries&gt;"/>
  </w:docVars>
  <w:rsids>
    <w:rsidRoot w:val="009428DF"/>
    <w:rsid w:val="00002283"/>
    <w:rsid w:val="00005E8D"/>
    <w:rsid w:val="00010A46"/>
    <w:rsid w:val="00013B5B"/>
    <w:rsid w:val="00016400"/>
    <w:rsid w:val="000234CF"/>
    <w:rsid w:val="00031737"/>
    <w:rsid w:val="00031CE3"/>
    <w:rsid w:val="00032A17"/>
    <w:rsid w:val="00035ECD"/>
    <w:rsid w:val="000367E0"/>
    <w:rsid w:val="00066134"/>
    <w:rsid w:val="0007022C"/>
    <w:rsid w:val="00070EC9"/>
    <w:rsid w:val="0007120E"/>
    <w:rsid w:val="000719F9"/>
    <w:rsid w:val="00075B65"/>
    <w:rsid w:val="00080B6F"/>
    <w:rsid w:val="000824EB"/>
    <w:rsid w:val="00083840"/>
    <w:rsid w:val="00084A4B"/>
    <w:rsid w:val="00092444"/>
    <w:rsid w:val="00092BFB"/>
    <w:rsid w:val="000A0020"/>
    <w:rsid w:val="000A377F"/>
    <w:rsid w:val="000A7867"/>
    <w:rsid w:val="000B1A8D"/>
    <w:rsid w:val="000B3BA2"/>
    <w:rsid w:val="000B4A48"/>
    <w:rsid w:val="000B5BEF"/>
    <w:rsid w:val="000C6721"/>
    <w:rsid w:val="000D3014"/>
    <w:rsid w:val="000D4C5D"/>
    <w:rsid w:val="000D4DBC"/>
    <w:rsid w:val="000E4147"/>
    <w:rsid w:val="000F2561"/>
    <w:rsid w:val="00104094"/>
    <w:rsid w:val="0011303C"/>
    <w:rsid w:val="0011363D"/>
    <w:rsid w:val="00116092"/>
    <w:rsid w:val="00116387"/>
    <w:rsid w:val="001252BE"/>
    <w:rsid w:val="00126AA1"/>
    <w:rsid w:val="00130089"/>
    <w:rsid w:val="001315D3"/>
    <w:rsid w:val="00132F54"/>
    <w:rsid w:val="00137BD0"/>
    <w:rsid w:val="00140D42"/>
    <w:rsid w:val="00143983"/>
    <w:rsid w:val="00146717"/>
    <w:rsid w:val="0014744E"/>
    <w:rsid w:val="001574DE"/>
    <w:rsid w:val="00162DD5"/>
    <w:rsid w:val="00166F51"/>
    <w:rsid w:val="0017290C"/>
    <w:rsid w:val="00173796"/>
    <w:rsid w:val="00177F26"/>
    <w:rsid w:val="00181CFF"/>
    <w:rsid w:val="001910F5"/>
    <w:rsid w:val="001A0ADB"/>
    <w:rsid w:val="001A286A"/>
    <w:rsid w:val="001A4CC0"/>
    <w:rsid w:val="001C0574"/>
    <w:rsid w:val="001C4F95"/>
    <w:rsid w:val="001D0A93"/>
    <w:rsid w:val="001D24AB"/>
    <w:rsid w:val="001E1573"/>
    <w:rsid w:val="001E5972"/>
    <w:rsid w:val="001E7D26"/>
    <w:rsid w:val="001F129C"/>
    <w:rsid w:val="001F525E"/>
    <w:rsid w:val="001F7B7C"/>
    <w:rsid w:val="00200C18"/>
    <w:rsid w:val="00201CE5"/>
    <w:rsid w:val="00204A0B"/>
    <w:rsid w:val="00206E3C"/>
    <w:rsid w:val="00210C99"/>
    <w:rsid w:val="0022211D"/>
    <w:rsid w:val="002253A1"/>
    <w:rsid w:val="0023013B"/>
    <w:rsid w:val="00230F05"/>
    <w:rsid w:val="00231888"/>
    <w:rsid w:val="002379A4"/>
    <w:rsid w:val="00240851"/>
    <w:rsid w:val="002428A0"/>
    <w:rsid w:val="00244949"/>
    <w:rsid w:val="00261201"/>
    <w:rsid w:val="00264526"/>
    <w:rsid w:val="00266AC8"/>
    <w:rsid w:val="00267C8D"/>
    <w:rsid w:val="002748E2"/>
    <w:rsid w:val="00282C16"/>
    <w:rsid w:val="0028372D"/>
    <w:rsid w:val="00290A5F"/>
    <w:rsid w:val="00290E68"/>
    <w:rsid w:val="002938E5"/>
    <w:rsid w:val="00296B06"/>
    <w:rsid w:val="00297516"/>
    <w:rsid w:val="002A0270"/>
    <w:rsid w:val="002A1E23"/>
    <w:rsid w:val="002A30E2"/>
    <w:rsid w:val="002B454E"/>
    <w:rsid w:val="002B583D"/>
    <w:rsid w:val="002C3538"/>
    <w:rsid w:val="002C548D"/>
    <w:rsid w:val="002C5EFD"/>
    <w:rsid w:val="002D2090"/>
    <w:rsid w:val="002D3792"/>
    <w:rsid w:val="002D388C"/>
    <w:rsid w:val="002D42E3"/>
    <w:rsid w:val="002D60FB"/>
    <w:rsid w:val="002F18A2"/>
    <w:rsid w:val="002F1B5A"/>
    <w:rsid w:val="002F39BB"/>
    <w:rsid w:val="002F51CC"/>
    <w:rsid w:val="002F7D86"/>
    <w:rsid w:val="003113E7"/>
    <w:rsid w:val="003171D1"/>
    <w:rsid w:val="003217CA"/>
    <w:rsid w:val="00324769"/>
    <w:rsid w:val="00327F0C"/>
    <w:rsid w:val="003303DC"/>
    <w:rsid w:val="00332A57"/>
    <w:rsid w:val="003436B9"/>
    <w:rsid w:val="00350565"/>
    <w:rsid w:val="0036187D"/>
    <w:rsid w:val="00362ABD"/>
    <w:rsid w:val="003759DA"/>
    <w:rsid w:val="003765ED"/>
    <w:rsid w:val="00393B0A"/>
    <w:rsid w:val="00395D91"/>
    <w:rsid w:val="0039642F"/>
    <w:rsid w:val="003A2EF2"/>
    <w:rsid w:val="003A5F51"/>
    <w:rsid w:val="003A6F73"/>
    <w:rsid w:val="003A782D"/>
    <w:rsid w:val="003B5E92"/>
    <w:rsid w:val="003C19F4"/>
    <w:rsid w:val="003E1139"/>
    <w:rsid w:val="003F33B1"/>
    <w:rsid w:val="003F39B0"/>
    <w:rsid w:val="003F6F15"/>
    <w:rsid w:val="003F7D64"/>
    <w:rsid w:val="004026D6"/>
    <w:rsid w:val="00405BBA"/>
    <w:rsid w:val="00407D18"/>
    <w:rsid w:val="00411744"/>
    <w:rsid w:val="00437C92"/>
    <w:rsid w:val="00440A2E"/>
    <w:rsid w:val="0044125E"/>
    <w:rsid w:val="00446CCC"/>
    <w:rsid w:val="00446F46"/>
    <w:rsid w:val="00460902"/>
    <w:rsid w:val="00472F6F"/>
    <w:rsid w:val="00475993"/>
    <w:rsid w:val="00476447"/>
    <w:rsid w:val="0048424B"/>
    <w:rsid w:val="00493FE5"/>
    <w:rsid w:val="004A134A"/>
    <w:rsid w:val="004A4CC9"/>
    <w:rsid w:val="004A77B6"/>
    <w:rsid w:val="004B24F4"/>
    <w:rsid w:val="004B712F"/>
    <w:rsid w:val="004B77EB"/>
    <w:rsid w:val="004C2529"/>
    <w:rsid w:val="004D0228"/>
    <w:rsid w:val="004D2988"/>
    <w:rsid w:val="004E2A8B"/>
    <w:rsid w:val="004F0CAB"/>
    <w:rsid w:val="004F3421"/>
    <w:rsid w:val="004F4A41"/>
    <w:rsid w:val="00523C13"/>
    <w:rsid w:val="005252D0"/>
    <w:rsid w:val="005300CD"/>
    <w:rsid w:val="005307BC"/>
    <w:rsid w:val="00533B2E"/>
    <w:rsid w:val="0053624F"/>
    <w:rsid w:val="00536866"/>
    <w:rsid w:val="00541705"/>
    <w:rsid w:val="005423A0"/>
    <w:rsid w:val="00544C4A"/>
    <w:rsid w:val="00546498"/>
    <w:rsid w:val="0055033E"/>
    <w:rsid w:val="00551766"/>
    <w:rsid w:val="00553E5D"/>
    <w:rsid w:val="005543F2"/>
    <w:rsid w:val="005546DC"/>
    <w:rsid w:val="00566E76"/>
    <w:rsid w:val="005725E6"/>
    <w:rsid w:val="005849BB"/>
    <w:rsid w:val="00584D92"/>
    <w:rsid w:val="00594151"/>
    <w:rsid w:val="005A07B0"/>
    <w:rsid w:val="005A4349"/>
    <w:rsid w:val="005B09C4"/>
    <w:rsid w:val="005B3779"/>
    <w:rsid w:val="005B39B4"/>
    <w:rsid w:val="005B6307"/>
    <w:rsid w:val="005B6594"/>
    <w:rsid w:val="005C37B5"/>
    <w:rsid w:val="005C47A4"/>
    <w:rsid w:val="005D22F4"/>
    <w:rsid w:val="005D234F"/>
    <w:rsid w:val="005D578A"/>
    <w:rsid w:val="005D6665"/>
    <w:rsid w:val="005D797E"/>
    <w:rsid w:val="005E5B87"/>
    <w:rsid w:val="005F69B9"/>
    <w:rsid w:val="005F7205"/>
    <w:rsid w:val="00606A93"/>
    <w:rsid w:val="00607D62"/>
    <w:rsid w:val="00612B69"/>
    <w:rsid w:val="00617746"/>
    <w:rsid w:val="006200AB"/>
    <w:rsid w:val="00632FDF"/>
    <w:rsid w:val="00633C00"/>
    <w:rsid w:val="00635C6F"/>
    <w:rsid w:val="00645093"/>
    <w:rsid w:val="00647F71"/>
    <w:rsid w:val="006502F1"/>
    <w:rsid w:val="00655162"/>
    <w:rsid w:val="00660D72"/>
    <w:rsid w:val="00671B6E"/>
    <w:rsid w:val="00673B95"/>
    <w:rsid w:val="006746CB"/>
    <w:rsid w:val="00685D9B"/>
    <w:rsid w:val="006959A3"/>
    <w:rsid w:val="006A230F"/>
    <w:rsid w:val="006A3AD3"/>
    <w:rsid w:val="006A4042"/>
    <w:rsid w:val="006A5842"/>
    <w:rsid w:val="006A6226"/>
    <w:rsid w:val="006B5A0B"/>
    <w:rsid w:val="006B6CC1"/>
    <w:rsid w:val="006C6799"/>
    <w:rsid w:val="006D324A"/>
    <w:rsid w:val="006F020C"/>
    <w:rsid w:val="006F570F"/>
    <w:rsid w:val="006F72BF"/>
    <w:rsid w:val="006F7D38"/>
    <w:rsid w:val="00710C04"/>
    <w:rsid w:val="00711FA7"/>
    <w:rsid w:val="00712CE9"/>
    <w:rsid w:val="00724CAD"/>
    <w:rsid w:val="00727FDA"/>
    <w:rsid w:val="00737EDF"/>
    <w:rsid w:val="00742C03"/>
    <w:rsid w:val="00743EF1"/>
    <w:rsid w:val="007526FD"/>
    <w:rsid w:val="007529A9"/>
    <w:rsid w:val="007535A7"/>
    <w:rsid w:val="007570FD"/>
    <w:rsid w:val="007578CF"/>
    <w:rsid w:val="007616C0"/>
    <w:rsid w:val="0076433A"/>
    <w:rsid w:val="007742B0"/>
    <w:rsid w:val="007769C7"/>
    <w:rsid w:val="0078054E"/>
    <w:rsid w:val="00780A06"/>
    <w:rsid w:val="00782327"/>
    <w:rsid w:val="007873EC"/>
    <w:rsid w:val="00795676"/>
    <w:rsid w:val="00796239"/>
    <w:rsid w:val="007B04EE"/>
    <w:rsid w:val="007B2B85"/>
    <w:rsid w:val="007C181D"/>
    <w:rsid w:val="007C191A"/>
    <w:rsid w:val="007C32F4"/>
    <w:rsid w:val="007D3F5D"/>
    <w:rsid w:val="007E1D7B"/>
    <w:rsid w:val="007E7AD4"/>
    <w:rsid w:val="007F5673"/>
    <w:rsid w:val="007F6B99"/>
    <w:rsid w:val="00800F88"/>
    <w:rsid w:val="00813715"/>
    <w:rsid w:val="0081414D"/>
    <w:rsid w:val="008156B3"/>
    <w:rsid w:val="008156F0"/>
    <w:rsid w:val="00816465"/>
    <w:rsid w:val="0083589C"/>
    <w:rsid w:val="008415FC"/>
    <w:rsid w:val="0084174A"/>
    <w:rsid w:val="00844088"/>
    <w:rsid w:val="00846A3E"/>
    <w:rsid w:val="00850EF0"/>
    <w:rsid w:val="008545AB"/>
    <w:rsid w:val="00857399"/>
    <w:rsid w:val="00861BC5"/>
    <w:rsid w:val="008639C0"/>
    <w:rsid w:val="008647A2"/>
    <w:rsid w:val="00866F30"/>
    <w:rsid w:val="0087041B"/>
    <w:rsid w:val="0087136F"/>
    <w:rsid w:val="0087247A"/>
    <w:rsid w:val="00875C8D"/>
    <w:rsid w:val="008911C3"/>
    <w:rsid w:val="008933A8"/>
    <w:rsid w:val="008942A6"/>
    <w:rsid w:val="00895944"/>
    <w:rsid w:val="008A7227"/>
    <w:rsid w:val="008B1AE6"/>
    <w:rsid w:val="008B1CA0"/>
    <w:rsid w:val="008B3616"/>
    <w:rsid w:val="008B436A"/>
    <w:rsid w:val="008B4B7E"/>
    <w:rsid w:val="008D1C47"/>
    <w:rsid w:val="008E34D6"/>
    <w:rsid w:val="008E3ACA"/>
    <w:rsid w:val="008F464C"/>
    <w:rsid w:val="009013B5"/>
    <w:rsid w:val="0090255D"/>
    <w:rsid w:val="00906BE2"/>
    <w:rsid w:val="00907DAD"/>
    <w:rsid w:val="009110D1"/>
    <w:rsid w:val="0091647C"/>
    <w:rsid w:val="009175A9"/>
    <w:rsid w:val="00920046"/>
    <w:rsid w:val="00922184"/>
    <w:rsid w:val="00930E8C"/>
    <w:rsid w:val="00931395"/>
    <w:rsid w:val="00934768"/>
    <w:rsid w:val="00940464"/>
    <w:rsid w:val="009428DF"/>
    <w:rsid w:val="00943EB3"/>
    <w:rsid w:val="0094654D"/>
    <w:rsid w:val="00954609"/>
    <w:rsid w:val="009631AC"/>
    <w:rsid w:val="00970760"/>
    <w:rsid w:val="00987F89"/>
    <w:rsid w:val="00996205"/>
    <w:rsid w:val="009A1470"/>
    <w:rsid w:val="009A79B8"/>
    <w:rsid w:val="009B00A3"/>
    <w:rsid w:val="009B2C79"/>
    <w:rsid w:val="009B586A"/>
    <w:rsid w:val="009B6B0D"/>
    <w:rsid w:val="009B6DE8"/>
    <w:rsid w:val="009C0905"/>
    <w:rsid w:val="009C1576"/>
    <w:rsid w:val="009C2878"/>
    <w:rsid w:val="009C7888"/>
    <w:rsid w:val="009D34C3"/>
    <w:rsid w:val="009D5D97"/>
    <w:rsid w:val="009E02C3"/>
    <w:rsid w:val="009E11C3"/>
    <w:rsid w:val="009E369E"/>
    <w:rsid w:val="009E44AA"/>
    <w:rsid w:val="00A05668"/>
    <w:rsid w:val="00A0618B"/>
    <w:rsid w:val="00A07324"/>
    <w:rsid w:val="00A12933"/>
    <w:rsid w:val="00A162AF"/>
    <w:rsid w:val="00A16B75"/>
    <w:rsid w:val="00A23533"/>
    <w:rsid w:val="00A2376D"/>
    <w:rsid w:val="00A24640"/>
    <w:rsid w:val="00A24F2C"/>
    <w:rsid w:val="00A32462"/>
    <w:rsid w:val="00A36DB8"/>
    <w:rsid w:val="00A43311"/>
    <w:rsid w:val="00A465B3"/>
    <w:rsid w:val="00A46F16"/>
    <w:rsid w:val="00A56098"/>
    <w:rsid w:val="00A56EF7"/>
    <w:rsid w:val="00A61057"/>
    <w:rsid w:val="00A62144"/>
    <w:rsid w:val="00A65F60"/>
    <w:rsid w:val="00A6742E"/>
    <w:rsid w:val="00A72A97"/>
    <w:rsid w:val="00A7433F"/>
    <w:rsid w:val="00A75571"/>
    <w:rsid w:val="00A760D2"/>
    <w:rsid w:val="00A86628"/>
    <w:rsid w:val="00A90D88"/>
    <w:rsid w:val="00A91F22"/>
    <w:rsid w:val="00A94BED"/>
    <w:rsid w:val="00A95183"/>
    <w:rsid w:val="00A96C6D"/>
    <w:rsid w:val="00A9717C"/>
    <w:rsid w:val="00A97EF2"/>
    <w:rsid w:val="00AA45D5"/>
    <w:rsid w:val="00AB6DB8"/>
    <w:rsid w:val="00AC2017"/>
    <w:rsid w:val="00AC293B"/>
    <w:rsid w:val="00AC4E10"/>
    <w:rsid w:val="00AC7963"/>
    <w:rsid w:val="00AD1518"/>
    <w:rsid w:val="00AD3EF1"/>
    <w:rsid w:val="00AD4EB4"/>
    <w:rsid w:val="00AE4FD4"/>
    <w:rsid w:val="00AE7194"/>
    <w:rsid w:val="00AE763F"/>
    <w:rsid w:val="00AF22EA"/>
    <w:rsid w:val="00AF58EE"/>
    <w:rsid w:val="00AF599B"/>
    <w:rsid w:val="00B02CBA"/>
    <w:rsid w:val="00B11645"/>
    <w:rsid w:val="00B12945"/>
    <w:rsid w:val="00B14E32"/>
    <w:rsid w:val="00B155A2"/>
    <w:rsid w:val="00B1628D"/>
    <w:rsid w:val="00B23732"/>
    <w:rsid w:val="00B24400"/>
    <w:rsid w:val="00B25AC0"/>
    <w:rsid w:val="00B42004"/>
    <w:rsid w:val="00B4212E"/>
    <w:rsid w:val="00B43731"/>
    <w:rsid w:val="00B451EB"/>
    <w:rsid w:val="00B57993"/>
    <w:rsid w:val="00B70433"/>
    <w:rsid w:val="00B70ABB"/>
    <w:rsid w:val="00B71FAD"/>
    <w:rsid w:val="00B73E93"/>
    <w:rsid w:val="00B77C3E"/>
    <w:rsid w:val="00B80154"/>
    <w:rsid w:val="00B87A5A"/>
    <w:rsid w:val="00BA1EB8"/>
    <w:rsid w:val="00BA71C8"/>
    <w:rsid w:val="00BB3633"/>
    <w:rsid w:val="00BB4A36"/>
    <w:rsid w:val="00BD1D57"/>
    <w:rsid w:val="00BD358C"/>
    <w:rsid w:val="00BD3EE2"/>
    <w:rsid w:val="00BE1068"/>
    <w:rsid w:val="00BE1FAD"/>
    <w:rsid w:val="00BE51FE"/>
    <w:rsid w:val="00BF078C"/>
    <w:rsid w:val="00BF407B"/>
    <w:rsid w:val="00C013B9"/>
    <w:rsid w:val="00C02107"/>
    <w:rsid w:val="00C03598"/>
    <w:rsid w:val="00C036C5"/>
    <w:rsid w:val="00C20FD1"/>
    <w:rsid w:val="00C23F1C"/>
    <w:rsid w:val="00C252B9"/>
    <w:rsid w:val="00C36FFE"/>
    <w:rsid w:val="00C444B5"/>
    <w:rsid w:val="00C50903"/>
    <w:rsid w:val="00C533B5"/>
    <w:rsid w:val="00C62441"/>
    <w:rsid w:val="00C72361"/>
    <w:rsid w:val="00C752A6"/>
    <w:rsid w:val="00C83384"/>
    <w:rsid w:val="00C83B4A"/>
    <w:rsid w:val="00C9432E"/>
    <w:rsid w:val="00C95A9C"/>
    <w:rsid w:val="00C97C5A"/>
    <w:rsid w:val="00CA0392"/>
    <w:rsid w:val="00CA1FB9"/>
    <w:rsid w:val="00CA29A2"/>
    <w:rsid w:val="00CA58F6"/>
    <w:rsid w:val="00CA6D82"/>
    <w:rsid w:val="00CB3B37"/>
    <w:rsid w:val="00CB54A1"/>
    <w:rsid w:val="00CB76ED"/>
    <w:rsid w:val="00CC2DA8"/>
    <w:rsid w:val="00CE05D7"/>
    <w:rsid w:val="00CE2973"/>
    <w:rsid w:val="00CE2B97"/>
    <w:rsid w:val="00CF43D9"/>
    <w:rsid w:val="00CF45AA"/>
    <w:rsid w:val="00D03163"/>
    <w:rsid w:val="00D0536F"/>
    <w:rsid w:val="00D05DB0"/>
    <w:rsid w:val="00D127EA"/>
    <w:rsid w:val="00D14C66"/>
    <w:rsid w:val="00D162C2"/>
    <w:rsid w:val="00D21326"/>
    <w:rsid w:val="00D225E3"/>
    <w:rsid w:val="00D252DA"/>
    <w:rsid w:val="00D30440"/>
    <w:rsid w:val="00D31B0B"/>
    <w:rsid w:val="00D363B1"/>
    <w:rsid w:val="00D3772E"/>
    <w:rsid w:val="00D4163A"/>
    <w:rsid w:val="00D457B5"/>
    <w:rsid w:val="00D46081"/>
    <w:rsid w:val="00D46A63"/>
    <w:rsid w:val="00D63715"/>
    <w:rsid w:val="00D63FD9"/>
    <w:rsid w:val="00D65F41"/>
    <w:rsid w:val="00D67325"/>
    <w:rsid w:val="00D8094F"/>
    <w:rsid w:val="00D81908"/>
    <w:rsid w:val="00D87FD1"/>
    <w:rsid w:val="00D9160C"/>
    <w:rsid w:val="00D946F2"/>
    <w:rsid w:val="00D94CC6"/>
    <w:rsid w:val="00D977B4"/>
    <w:rsid w:val="00DA125A"/>
    <w:rsid w:val="00DA34DD"/>
    <w:rsid w:val="00DA67E8"/>
    <w:rsid w:val="00DB33F6"/>
    <w:rsid w:val="00DB343E"/>
    <w:rsid w:val="00DB357F"/>
    <w:rsid w:val="00DB40F9"/>
    <w:rsid w:val="00DB5C70"/>
    <w:rsid w:val="00DC32D7"/>
    <w:rsid w:val="00DC409E"/>
    <w:rsid w:val="00DC72AB"/>
    <w:rsid w:val="00DD7D0A"/>
    <w:rsid w:val="00DE08D9"/>
    <w:rsid w:val="00DE0B6C"/>
    <w:rsid w:val="00DE5925"/>
    <w:rsid w:val="00DF4BB6"/>
    <w:rsid w:val="00E01BD5"/>
    <w:rsid w:val="00E05552"/>
    <w:rsid w:val="00E0633C"/>
    <w:rsid w:val="00E100E6"/>
    <w:rsid w:val="00E13188"/>
    <w:rsid w:val="00E21000"/>
    <w:rsid w:val="00E21472"/>
    <w:rsid w:val="00E25397"/>
    <w:rsid w:val="00E27E47"/>
    <w:rsid w:val="00E36361"/>
    <w:rsid w:val="00E4051D"/>
    <w:rsid w:val="00E40C56"/>
    <w:rsid w:val="00E42A1E"/>
    <w:rsid w:val="00E5301E"/>
    <w:rsid w:val="00E67553"/>
    <w:rsid w:val="00E92B0E"/>
    <w:rsid w:val="00EA682B"/>
    <w:rsid w:val="00EB4EAF"/>
    <w:rsid w:val="00EC3BB2"/>
    <w:rsid w:val="00EC3FFD"/>
    <w:rsid w:val="00EC7B9E"/>
    <w:rsid w:val="00EC7BB8"/>
    <w:rsid w:val="00ED213C"/>
    <w:rsid w:val="00EE3C94"/>
    <w:rsid w:val="00EF0341"/>
    <w:rsid w:val="00EF57BB"/>
    <w:rsid w:val="00EF7059"/>
    <w:rsid w:val="00F01EE6"/>
    <w:rsid w:val="00F06DB2"/>
    <w:rsid w:val="00F15970"/>
    <w:rsid w:val="00F164FF"/>
    <w:rsid w:val="00F224B3"/>
    <w:rsid w:val="00F33EAE"/>
    <w:rsid w:val="00F3668D"/>
    <w:rsid w:val="00F4216B"/>
    <w:rsid w:val="00F4472A"/>
    <w:rsid w:val="00F465BC"/>
    <w:rsid w:val="00F47EA4"/>
    <w:rsid w:val="00F52A73"/>
    <w:rsid w:val="00F57DD3"/>
    <w:rsid w:val="00F65597"/>
    <w:rsid w:val="00F70A8A"/>
    <w:rsid w:val="00F75A9B"/>
    <w:rsid w:val="00F8267F"/>
    <w:rsid w:val="00F83F44"/>
    <w:rsid w:val="00F97645"/>
    <w:rsid w:val="00FA01B8"/>
    <w:rsid w:val="00FA4D5F"/>
    <w:rsid w:val="00FB221F"/>
    <w:rsid w:val="00FB7064"/>
    <w:rsid w:val="00FC1B57"/>
    <w:rsid w:val="00FC2845"/>
    <w:rsid w:val="00FC39F8"/>
    <w:rsid w:val="00FC429C"/>
    <w:rsid w:val="00FC4A1C"/>
    <w:rsid w:val="00FD185F"/>
    <w:rsid w:val="00FD2CE0"/>
    <w:rsid w:val="00FD2EA1"/>
    <w:rsid w:val="00FD30D9"/>
    <w:rsid w:val="00FE7199"/>
    <w:rsid w:val="00FF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63DBA"/>
  <w15:chartTrackingRefBased/>
  <w15:docId w15:val="{A34D050C-1905-46A9-A521-DE07CF5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28DF"/>
    <w:rPr>
      <w:sz w:val="16"/>
      <w:szCs w:val="16"/>
    </w:rPr>
  </w:style>
  <w:style w:type="paragraph" w:styleId="CommentText">
    <w:name w:val="annotation text"/>
    <w:basedOn w:val="Normal"/>
    <w:link w:val="CommentTextChar"/>
    <w:uiPriority w:val="99"/>
    <w:unhideWhenUsed/>
    <w:rsid w:val="009428DF"/>
    <w:pPr>
      <w:spacing w:line="240" w:lineRule="auto"/>
    </w:pPr>
    <w:rPr>
      <w:sz w:val="20"/>
      <w:szCs w:val="20"/>
    </w:rPr>
  </w:style>
  <w:style w:type="character" w:customStyle="1" w:styleId="CommentTextChar">
    <w:name w:val="Comment Text Char"/>
    <w:basedOn w:val="DefaultParagraphFont"/>
    <w:link w:val="CommentText"/>
    <w:uiPriority w:val="99"/>
    <w:rsid w:val="009428DF"/>
    <w:rPr>
      <w:sz w:val="20"/>
      <w:szCs w:val="20"/>
    </w:rPr>
  </w:style>
  <w:style w:type="paragraph" w:styleId="CommentSubject">
    <w:name w:val="annotation subject"/>
    <w:basedOn w:val="CommentText"/>
    <w:next w:val="CommentText"/>
    <w:link w:val="CommentSubjectChar"/>
    <w:uiPriority w:val="99"/>
    <w:semiHidden/>
    <w:unhideWhenUsed/>
    <w:rsid w:val="009428DF"/>
    <w:rPr>
      <w:b/>
      <w:bCs/>
    </w:rPr>
  </w:style>
  <w:style w:type="character" w:customStyle="1" w:styleId="CommentSubjectChar">
    <w:name w:val="Comment Subject Char"/>
    <w:basedOn w:val="CommentTextChar"/>
    <w:link w:val="CommentSubject"/>
    <w:uiPriority w:val="99"/>
    <w:semiHidden/>
    <w:rsid w:val="009428DF"/>
    <w:rPr>
      <w:b/>
      <w:bCs/>
      <w:sz w:val="20"/>
      <w:szCs w:val="20"/>
    </w:rPr>
  </w:style>
  <w:style w:type="paragraph" w:styleId="NormalWeb">
    <w:name w:val="Normal (Web)"/>
    <w:basedOn w:val="Normal"/>
    <w:uiPriority w:val="99"/>
    <w:unhideWhenUsed/>
    <w:rsid w:val="00031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1CE3"/>
    <w:rPr>
      <w:i/>
      <w:iCs/>
    </w:rPr>
  </w:style>
  <w:style w:type="paragraph" w:styleId="Header">
    <w:name w:val="header"/>
    <w:basedOn w:val="Normal"/>
    <w:link w:val="HeaderChar"/>
    <w:uiPriority w:val="99"/>
    <w:unhideWhenUsed/>
    <w:rsid w:val="003E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39"/>
  </w:style>
  <w:style w:type="paragraph" w:styleId="Footer">
    <w:name w:val="footer"/>
    <w:basedOn w:val="Normal"/>
    <w:link w:val="FooterChar"/>
    <w:uiPriority w:val="99"/>
    <w:unhideWhenUsed/>
    <w:rsid w:val="003E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39"/>
  </w:style>
  <w:style w:type="paragraph" w:customStyle="1" w:styleId="EndNoteBibliography">
    <w:name w:val="EndNote Bibliography"/>
    <w:basedOn w:val="Normal"/>
    <w:link w:val="EndNoteBibliographyChar"/>
    <w:rsid w:val="005E5B87"/>
    <w:pPr>
      <w:spacing w:after="0" w:line="480" w:lineRule="auto"/>
      <w:jc w:val="both"/>
    </w:pPr>
    <w:rPr>
      <w:rFonts w:ascii="Arial" w:eastAsia="Times New Roman" w:hAnsi="Arial" w:cs="Arial"/>
      <w:noProof/>
      <w:sz w:val="24"/>
      <w:szCs w:val="24"/>
      <w:lang w:eastAsia="en-GB"/>
    </w:rPr>
  </w:style>
  <w:style w:type="character" w:customStyle="1" w:styleId="EndNoteBibliographyChar">
    <w:name w:val="EndNote Bibliography Char"/>
    <w:basedOn w:val="DefaultParagraphFont"/>
    <w:link w:val="EndNoteBibliography"/>
    <w:rsid w:val="005E5B87"/>
    <w:rPr>
      <w:rFonts w:ascii="Arial" w:eastAsia="Times New Roman" w:hAnsi="Arial" w:cs="Arial"/>
      <w:noProof/>
      <w:sz w:val="24"/>
      <w:szCs w:val="24"/>
      <w:lang w:eastAsia="en-GB"/>
    </w:rPr>
  </w:style>
  <w:style w:type="character" w:styleId="Hyperlink">
    <w:name w:val="Hyperlink"/>
    <w:basedOn w:val="DefaultParagraphFont"/>
    <w:uiPriority w:val="99"/>
    <w:unhideWhenUsed/>
    <w:rsid w:val="005E5B87"/>
    <w:rPr>
      <w:color w:val="0563C1" w:themeColor="hyperlink"/>
      <w:u w:val="single"/>
    </w:rPr>
  </w:style>
  <w:style w:type="paragraph" w:customStyle="1" w:styleId="EndNoteBibliographyTitle">
    <w:name w:val="EndNote Bibliography Title"/>
    <w:basedOn w:val="Normal"/>
    <w:link w:val="EndNoteBibliographyTitleChar"/>
    <w:rsid w:val="000B3BA2"/>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0B3BA2"/>
    <w:rPr>
      <w:rFonts w:ascii="Arial" w:hAnsi="Arial" w:cs="Arial"/>
      <w:noProof/>
      <w:sz w:val="24"/>
      <w:lang w:val="en-US"/>
    </w:rPr>
  </w:style>
  <w:style w:type="character" w:customStyle="1" w:styleId="UnresolvedMention1">
    <w:name w:val="Unresolved Mention1"/>
    <w:basedOn w:val="DefaultParagraphFont"/>
    <w:uiPriority w:val="99"/>
    <w:semiHidden/>
    <w:unhideWhenUsed/>
    <w:rsid w:val="000B3BA2"/>
    <w:rPr>
      <w:color w:val="605E5C"/>
      <w:shd w:val="clear" w:color="auto" w:fill="E1DFDD"/>
    </w:rPr>
  </w:style>
  <w:style w:type="paragraph" w:styleId="BalloonText">
    <w:name w:val="Balloon Text"/>
    <w:basedOn w:val="Normal"/>
    <w:link w:val="BalloonTextChar"/>
    <w:uiPriority w:val="99"/>
    <w:semiHidden/>
    <w:unhideWhenUsed/>
    <w:rsid w:val="00BA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C8"/>
    <w:rPr>
      <w:rFonts w:ascii="Segoe UI" w:hAnsi="Segoe UI" w:cs="Segoe UI"/>
      <w:sz w:val="18"/>
      <w:szCs w:val="18"/>
    </w:rPr>
  </w:style>
  <w:style w:type="paragraph" w:styleId="Revision">
    <w:name w:val="Revision"/>
    <w:hidden/>
    <w:uiPriority w:val="99"/>
    <w:semiHidden/>
    <w:rsid w:val="00B80154"/>
    <w:pPr>
      <w:spacing w:after="0" w:line="240" w:lineRule="auto"/>
    </w:pPr>
  </w:style>
  <w:style w:type="character" w:customStyle="1" w:styleId="UnresolvedMention2">
    <w:name w:val="Unresolved Mention2"/>
    <w:basedOn w:val="DefaultParagraphFont"/>
    <w:uiPriority w:val="99"/>
    <w:semiHidden/>
    <w:unhideWhenUsed/>
    <w:rsid w:val="00475993"/>
    <w:rPr>
      <w:color w:val="605E5C"/>
      <w:shd w:val="clear" w:color="auto" w:fill="E1DFDD"/>
    </w:rPr>
  </w:style>
  <w:style w:type="paragraph" w:styleId="ListParagraph">
    <w:name w:val="List Paragraph"/>
    <w:basedOn w:val="Normal"/>
    <w:uiPriority w:val="34"/>
    <w:qFormat/>
    <w:rsid w:val="00685D9B"/>
    <w:pPr>
      <w:ind w:left="720"/>
      <w:contextualSpacing/>
    </w:pPr>
  </w:style>
  <w:style w:type="character" w:styleId="UnresolvedMention">
    <w:name w:val="Unresolved Mention"/>
    <w:basedOn w:val="DefaultParagraphFont"/>
    <w:uiPriority w:val="99"/>
    <w:semiHidden/>
    <w:unhideWhenUsed/>
    <w:rsid w:val="00116092"/>
    <w:rPr>
      <w:color w:val="605E5C"/>
      <w:shd w:val="clear" w:color="auto" w:fill="E1DFDD"/>
    </w:rPr>
  </w:style>
  <w:style w:type="paragraph" w:styleId="HTMLPreformatted">
    <w:name w:val="HTML Preformatted"/>
    <w:basedOn w:val="Normal"/>
    <w:link w:val="HTMLPreformattedChar"/>
    <w:uiPriority w:val="99"/>
    <w:semiHidden/>
    <w:unhideWhenUsed/>
    <w:rsid w:val="00D1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127EA"/>
    <w:rPr>
      <w:rFonts w:ascii="Courier New" w:eastAsia="Times New Roman" w:hAnsi="Courier New" w:cs="Courier New"/>
      <w:sz w:val="20"/>
      <w:szCs w:val="20"/>
      <w:lang w:eastAsia="en-GB"/>
    </w:rPr>
  </w:style>
  <w:style w:type="character" w:customStyle="1" w:styleId="gd15mcfceub">
    <w:name w:val="gd15mcfceub"/>
    <w:basedOn w:val="DefaultParagraphFont"/>
    <w:rsid w:val="00D127EA"/>
  </w:style>
  <w:style w:type="character" w:styleId="LineNumber">
    <w:name w:val="line number"/>
    <w:basedOn w:val="DefaultParagraphFont"/>
    <w:uiPriority w:val="99"/>
    <w:semiHidden/>
    <w:unhideWhenUsed/>
    <w:rsid w:val="008B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8755">
      <w:bodyDiv w:val="1"/>
      <w:marLeft w:val="0"/>
      <w:marRight w:val="0"/>
      <w:marTop w:val="0"/>
      <w:marBottom w:val="0"/>
      <w:divBdr>
        <w:top w:val="none" w:sz="0" w:space="0" w:color="auto"/>
        <w:left w:val="none" w:sz="0" w:space="0" w:color="auto"/>
        <w:bottom w:val="none" w:sz="0" w:space="0" w:color="auto"/>
        <w:right w:val="none" w:sz="0" w:space="0" w:color="auto"/>
      </w:divBdr>
    </w:div>
    <w:div w:id="294139273">
      <w:bodyDiv w:val="1"/>
      <w:marLeft w:val="0"/>
      <w:marRight w:val="0"/>
      <w:marTop w:val="0"/>
      <w:marBottom w:val="0"/>
      <w:divBdr>
        <w:top w:val="none" w:sz="0" w:space="0" w:color="auto"/>
        <w:left w:val="none" w:sz="0" w:space="0" w:color="auto"/>
        <w:bottom w:val="none" w:sz="0" w:space="0" w:color="auto"/>
        <w:right w:val="none" w:sz="0" w:space="0" w:color="auto"/>
      </w:divBdr>
    </w:div>
    <w:div w:id="662470243">
      <w:bodyDiv w:val="1"/>
      <w:marLeft w:val="0"/>
      <w:marRight w:val="0"/>
      <w:marTop w:val="0"/>
      <w:marBottom w:val="0"/>
      <w:divBdr>
        <w:top w:val="none" w:sz="0" w:space="0" w:color="auto"/>
        <w:left w:val="none" w:sz="0" w:space="0" w:color="auto"/>
        <w:bottom w:val="none" w:sz="0" w:space="0" w:color="auto"/>
        <w:right w:val="none" w:sz="0" w:space="0" w:color="auto"/>
      </w:divBdr>
    </w:div>
    <w:div w:id="857045796">
      <w:bodyDiv w:val="1"/>
      <w:marLeft w:val="0"/>
      <w:marRight w:val="0"/>
      <w:marTop w:val="0"/>
      <w:marBottom w:val="0"/>
      <w:divBdr>
        <w:top w:val="none" w:sz="0" w:space="0" w:color="auto"/>
        <w:left w:val="none" w:sz="0" w:space="0" w:color="auto"/>
        <w:bottom w:val="none" w:sz="0" w:space="0" w:color="auto"/>
        <w:right w:val="none" w:sz="0" w:space="0" w:color="auto"/>
      </w:divBdr>
    </w:div>
    <w:div w:id="1287587427">
      <w:bodyDiv w:val="1"/>
      <w:marLeft w:val="0"/>
      <w:marRight w:val="0"/>
      <w:marTop w:val="0"/>
      <w:marBottom w:val="0"/>
      <w:divBdr>
        <w:top w:val="none" w:sz="0" w:space="0" w:color="auto"/>
        <w:left w:val="none" w:sz="0" w:space="0" w:color="auto"/>
        <w:bottom w:val="none" w:sz="0" w:space="0" w:color="auto"/>
        <w:right w:val="none" w:sz="0" w:space="0" w:color="auto"/>
      </w:divBdr>
    </w:div>
    <w:div w:id="1408576651">
      <w:bodyDiv w:val="1"/>
      <w:marLeft w:val="0"/>
      <w:marRight w:val="0"/>
      <w:marTop w:val="0"/>
      <w:marBottom w:val="0"/>
      <w:divBdr>
        <w:top w:val="none" w:sz="0" w:space="0" w:color="auto"/>
        <w:left w:val="none" w:sz="0" w:space="0" w:color="auto"/>
        <w:bottom w:val="none" w:sz="0" w:space="0" w:color="auto"/>
        <w:right w:val="none" w:sz="0" w:space="0" w:color="auto"/>
      </w:divBdr>
    </w:div>
    <w:div w:id="1956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fernandez.13@u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iagen.com/gb/resources/resourcedetail?id=2a3f2c0b-2e8a-49fd-b442-829108ae1a4a&amp;lang=en" TargetMode="External"/><Relationship Id="rId5" Type="http://schemas.openxmlformats.org/officeDocument/2006/relationships/webSettings" Target="webSettings.xml"/><Relationship Id="rId10" Type="http://schemas.openxmlformats.org/officeDocument/2006/relationships/hyperlink" Target="http://www.negev-bioproducts.com/Content/Images/CatalogImages/ProductVariations/PV_ID_51/PSPSpinStool_StoolPlusKit_23.pdf" TargetMode="External"/><Relationship Id="rId4" Type="http://schemas.openxmlformats.org/officeDocument/2006/relationships/settings" Target="settings.xml"/><Relationship Id="rId9" Type="http://schemas.openxmlformats.org/officeDocument/2006/relationships/hyperlink" Target="mailto:hlggasha@docto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5F19-4F2D-4FEB-8CD2-06BCA6B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Gerum</dc:creator>
  <cp:keywords/>
  <dc:description/>
  <cp:lastModifiedBy>eduardo de pablo-fernandez</cp:lastModifiedBy>
  <cp:revision>11</cp:revision>
  <dcterms:created xsi:type="dcterms:W3CDTF">2021-11-02T16:13:00Z</dcterms:created>
  <dcterms:modified xsi:type="dcterms:W3CDTF">2021-11-07T15:26:00Z</dcterms:modified>
</cp:coreProperties>
</file>