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5340" w14:textId="54B981CF" w:rsidR="003817F2" w:rsidRPr="004368A3" w:rsidRDefault="004518A6" w:rsidP="001E076A">
      <w:pPr>
        <w:jc w:val="center"/>
        <w:rPr>
          <w:rFonts w:cstheme="minorHAnsi"/>
          <w:b/>
          <w:bCs/>
          <w:sz w:val="24"/>
          <w:szCs w:val="24"/>
        </w:rPr>
      </w:pPr>
      <w:r w:rsidRPr="004368A3">
        <w:rPr>
          <w:rFonts w:cstheme="minorHAnsi"/>
          <w:b/>
          <w:bCs/>
          <w:sz w:val="24"/>
          <w:szCs w:val="24"/>
        </w:rPr>
        <w:t>Entrepreneurial Learning: A Situated and Contextual Process</w:t>
      </w:r>
    </w:p>
    <w:p w14:paraId="44BE1A70" w14:textId="125CDC9E" w:rsidR="00DA365C" w:rsidRPr="004368A3" w:rsidRDefault="00DA365C" w:rsidP="006F58A5">
      <w:pPr>
        <w:jc w:val="both"/>
        <w:rPr>
          <w:rFonts w:cstheme="minorHAnsi"/>
          <w:b/>
          <w:bCs/>
          <w:sz w:val="24"/>
          <w:szCs w:val="24"/>
        </w:rPr>
      </w:pPr>
      <w:r w:rsidRPr="004368A3">
        <w:rPr>
          <w:rFonts w:cstheme="minorHAnsi"/>
          <w:b/>
          <w:bCs/>
          <w:sz w:val="24"/>
          <w:szCs w:val="24"/>
        </w:rPr>
        <w:t>Introduction</w:t>
      </w:r>
    </w:p>
    <w:p w14:paraId="7E5BB626" w14:textId="31E9FA8F" w:rsidR="00345FD0" w:rsidRPr="004368A3" w:rsidRDefault="008246B9" w:rsidP="006F58A5">
      <w:pPr>
        <w:jc w:val="both"/>
        <w:rPr>
          <w:rFonts w:cstheme="minorHAnsi"/>
          <w:sz w:val="24"/>
          <w:szCs w:val="24"/>
        </w:rPr>
      </w:pPr>
      <w:r w:rsidRPr="004368A3">
        <w:rPr>
          <w:rFonts w:cstheme="minorHAnsi"/>
          <w:sz w:val="24"/>
          <w:szCs w:val="24"/>
        </w:rPr>
        <w:t xml:space="preserve">There has been a growing interest in </w:t>
      </w:r>
      <w:r w:rsidR="007F6566" w:rsidRPr="004368A3">
        <w:rPr>
          <w:rFonts w:cstheme="minorHAnsi"/>
          <w:sz w:val="24"/>
          <w:szCs w:val="24"/>
        </w:rPr>
        <w:t>e</w:t>
      </w:r>
      <w:r w:rsidRPr="004368A3">
        <w:rPr>
          <w:rFonts w:cstheme="minorHAnsi"/>
          <w:sz w:val="24"/>
          <w:szCs w:val="24"/>
        </w:rPr>
        <w:t xml:space="preserve">ntrepreneurial learning </w:t>
      </w:r>
      <w:r w:rsidR="007F6566" w:rsidRPr="004368A3">
        <w:rPr>
          <w:rFonts w:cstheme="minorHAnsi"/>
          <w:sz w:val="24"/>
          <w:szCs w:val="24"/>
        </w:rPr>
        <w:t>over the last three decades</w:t>
      </w:r>
      <w:r w:rsidR="00B03FE4" w:rsidRPr="004368A3">
        <w:rPr>
          <w:rFonts w:cstheme="minorHAnsi"/>
          <w:sz w:val="24"/>
          <w:szCs w:val="24"/>
        </w:rPr>
        <w:t xml:space="preserve">, and the focus has shifted from </w:t>
      </w:r>
      <w:r w:rsidR="00FB2ABF" w:rsidRPr="004368A3">
        <w:rPr>
          <w:rFonts w:cstheme="minorHAnsi"/>
          <w:sz w:val="24"/>
          <w:szCs w:val="24"/>
        </w:rPr>
        <w:t xml:space="preserve">an </w:t>
      </w:r>
      <w:r w:rsidR="00B03FE4" w:rsidRPr="004368A3">
        <w:rPr>
          <w:rFonts w:cstheme="minorHAnsi"/>
          <w:sz w:val="24"/>
          <w:szCs w:val="24"/>
        </w:rPr>
        <w:t xml:space="preserve">understanding </w:t>
      </w:r>
      <w:r w:rsidR="00FB2ABF" w:rsidRPr="004368A3">
        <w:rPr>
          <w:rFonts w:cstheme="minorHAnsi"/>
          <w:sz w:val="24"/>
          <w:szCs w:val="24"/>
        </w:rPr>
        <w:t>of</w:t>
      </w:r>
      <w:r w:rsidR="0026174A" w:rsidRPr="004368A3">
        <w:rPr>
          <w:rFonts w:cstheme="minorHAnsi"/>
          <w:sz w:val="24"/>
          <w:szCs w:val="24"/>
        </w:rPr>
        <w:t xml:space="preserve"> entrepreneurship</w:t>
      </w:r>
      <w:r w:rsidR="00FB2ABF" w:rsidRPr="004368A3">
        <w:rPr>
          <w:rFonts w:cstheme="minorHAnsi"/>
          <w:sz w:val="24"/>
          <w:szCs w:val="24"/>
        </w:rPr>
        <w:t xml:space="preserve"> as </w:t>
      </w:r>
      <w:r w:rsidR="0026174A" w:rsidRPr="004368A3">
        <w:rPr>
          <w:rFonts w:cstheme="minorHAnsi"/>
          <w:sz w:val="24"/>
          <w:szCs w:val="24"/>
        </w:rPr>
        <w:t>a</w:t>
      </w:r>
      <w:r w:rsidR="00B03FE4" w:rsidRPr="004368A3">
        <w:rPr>
          <w:rFonts w:cstheme="minorHAnsi"/>
          <w:sz w:val="24"/>
          <w:szCs w:val="24"/>
        </w:rPr>
        <w:t xml:space="preserve"> specific set of skills </w:t>
      </w:r>
      <w:r w:rsidR="0026174A" w:rsidRPr="004368A3">
        <w:rPr>
          <w:rFonts w:cstheme="minorHAnsi"/>
          <w:sz w:val="24"/>
          <w:szCs w:val="24"/>
        </w:rPr>
        <w:t xml:space="preserve">and traits </w:t>
      </w:r>
      <w:r w:rsidR="00B03FE4" w:rsidRPr="004368A3">
        <w:rPr>
          <w:rFonts w:cstheme="minorHAnsi"/>
          <w:sz w:val="24"/>
          <w:szCs w:val="24"/>
        </w:rPr>
        <w:t xml:space="preserve">that </w:t>
      </w:r>
      <w:r w:rsidR="00B646DB" w:rsidRPr="004368A3">
        <w:rPr>
          <w:rFonts w:cstheme="minorHAnsi"/>
          <w:sz w:val="24"/>
          <w:szCs w:val="24"/>
        </w:rPr>
        <w:t>define an entrepreneur</w:t>
      </w:r>
      <w:r w:rsidR="0026174A" w:rsidRPr="004368A3">
        <w:rPr>
          <w:rFonts w:cstheme="minorHAnsi"/>
          <w:sz w:val="24"/>
          <w:szCs w:val="24"/>
        </w:rPr>
        <w:t>,</w:t>
      </w:r>
      <w:r w:rsidR="00B646DB" w:rsidRPr="004368A3">
        <w:rPr>
          <w:rFonts w:cstheme="minorHAnsi"/>
          <w:sz w:val="24"/>
          <w:szCs w:val="24"/>
        </w:rPr>
        <w:t xml:space="preserve"> to </w:t>
      </w:r>
      <w:r w:rsidR="0026174A" w:rsidRPr="004368A3">
        <w:rPr>
          <w:rFonts w:cstheme="minorHAnsi"/>
          <w:sz w:val="24"/>
          <w:szCs w:val="24"/>
        </w:rPr>
        <w:t xml:space="preserve">an </w:t>
      </w:r>
      <w:r w:rsidR="00B646DB" w:rsidRPr="004368A3">
        <w:rPr>
          <w:rFonts w:cstheme="minorHAnsi"/>
          <w:sz w:val="24"/>
          <w:szCs w:val="24"/>
        </w:rPr>
        <w:t>understand</w:t>
      </w:r>
      <w:r w:rsidR="00FD39B6" w:rsidRPr="004368A3">
        <w:rPr>
          <w:rFonts w:cstheme="minorHAnsi"/>
          <w:sz w:val="24"/>
          <w:szCs w:val="24"/>
        </w:rPr>
        <w:t>ing of</w:t>
      </w:r>
      <w:r w:rsidR="00B646DB" w:rsidRPr="004368A3">
        <w:rPr>
          <w:rFonts w:cstheme="minorHAnsi"/>
          <w:sz w:val="24"/>
          <w:szCs w:val="24"/>
        </w:rPr>
        <w:t xml:space="preserve"> how entrepreneurs develop both themselves and their business </w:t>
      </w:r>
      <w:r w:rsidR="003B71F4">
        <w:rPr>
          <w:rFonts w:cstheme="minorHAnsi"/>
          <w:sz w:val="24"/>
          <w:szCs w:val="24"/>
        </w:rPr>
        <w:t>simultaneously</w:t>
      </w:r>
      <w:r w:rsidR="00D74A8A" w:rsidRPr="004368A3">
        <w:rPr>
          <w:rFonts w:cstheme="minorHAnsi"/>
          <w:sz w:val="24"/>
          <w:szCs w:val="24"/>
        </w:rPr>
        <w:t xml:space="preserve">. </w:t>
      </w:r>
      <w:r w:rsidR="00E7051E" w:rsidRPr="004368A3">
        <w:rPr>
          <w:rFonts w:cstheme="minorHAnsi"/>
          <w:sz w:val="24"/>
          <w:szCs w:val="24"/>
        </w:rPr>
        <w:t xml:space="preserve">In other words, scholars are paying attention to </w:t>
      </w:r>
      <w:r w:rsidR="004A44F9" w:rsidRPr="004368A3">
        <w:rPr>
          <w:rFonts w:cstheme="minorHAnsi"/>
          <w:sz w:val="24"/>
          <w:szCs w:val="24"/>
        </w:rPr>
        <w:t xml:space="preserve">entrepreneurship learning </w:t>
      </w:r>
      <w:r w:rsidR="004E26EB" w:rsidRPr="004368A3">
        <w:rPr>
          <w:rFonts w:cstheme="minorHAnsi"/>
          <w:sz w:val="24"/>
          <w:szCs w:val="24"/>
        </w:rPr>
        <w:t xml:space="preserve">as a practical accomplishment. </w:t>
      </w:r>
      <w:r w:rsidR="006F1FC7" w:rsidRPr="004368A3">
        <w:rPr>
          <w:rFonts w:cstheme="minorHAnsi"/>
          <w:sz w:val="24"/>
          <w:szCs w:val="24"/>
        </w:rPr>
        <w:t>T</w:t>
      </w:r>
      <w:r w:rsidR="004E26EB" w:rsidRPr="004368A3">
        <w:rPr>
          <w:rFonts w:cstheme="minorHAnsi"/>
          <w:sz w:val="24"/>
          <w:szCs w:val="24"/>
        </w:rPr>
        <w:t xml:space="preserve">he focus has shifted </w:t>
      </w:r>
      <w:r w:rsidR="008B697E" w:rsidRPr="004368A3">
        <w:rPr>
          <w:rFonts w:cstheme="minorHAnsi"/>
          <w:sz w:val="24"/>
          <w:szCs w:val="24"/>
        </w:rPr>
        <w:t xml:space="preserve">from the process of </w:t>
      </w:r>
      <w:r w:rsidR="004E26EB" w:rsidRPr="004368A3">
        <w:rPr>
          <w:rFonts w:cstheme="minorHAnsi"/>
          <w:sz w:val="24"/>
          <w:szCs w:val="24"/>
        </w:rPr>
        <w:t>cognitive learning</w:t>
      </w:r>
      <w:r w:rsidR="000B7ACC" w:rsidRPr="004368A3">
        <w:rPr>
          <w:rFonts w:cstheme="minorHAnsi"/>
          <w:sz w:val="24"/>
          <w:szCs w:val="24"/>
        </w:rPr>
        <w:t xml:space="preserve">, </w:t>
      </w:r>
      <w:r w:rsidR="00980A82" w:rsidRPr="004368A3">
        <w:rPr>
          <w:rFonts w:cstheme="minorHAnsi"/>
          <w:sz w:val="24"/>
          <w:szCs w:val="24"/>
        </w:rPr>
        <w:t xml:space="preserve">towards </w:t>
      </w:r>
      <w:r w:rsidR="000B7ACC" w:rsidRPr="004368A3">
        <w:rPr>
          <w:rFonts w:cstheme="minorHAnsi"/>
          <w:sz w:val="24"/>
          <w:szCs w:val="24"/>
        </w:rPr>
        <w:t xml:space="preserve">recognizing that </w:t>
      </w:r>
      <w:r w:rsidR="004E26EB" w:rsidRPr="004368A3">
        <w:rPr>
          <w:rFonts w:cstheme="minorHAnsi"/>
          <w:i/>
          <w:iCs/>
          <w:sz w:val="24"/>
          <w:szCs w:val="24"/>
        </w:rPr>
        <w:t>doing</w:t>
      </w:r>
      <w:r w:rsidR="004E26EB" w:rsidRPr="004368A3">
        <w:rPr>
          <w:rFonts w:cstheme="minorHAnsi"/>
          <w:sz w:val="24"/>
          <w:szCs w:val="24"/>
        </w:rPr>
        <w:t xml:space="preserve"> </w:t>
      </w:r>
      <w:r w:rsidR="009E6949" w:rsidRPr="004368A3">
        <w:rPr>
          <w:rFonts w:cstheme="minorHAnsi"/>
          <w:sz w:val="24"/>
          <w:szCs w:val="24"/>
        </w:rPr>
        <w:t>entrepreneurship</w:t>
      </w:r>
      <w:r w:rsidR="005B64F5" w:rsidRPr="004368A3">
        <w:rPr>
          <w:rFonts w:cstheme="minorHAnsi"/>
          <w:sz w:val="24"/>
          <w:szCs w:val="24"/>
        </w:rPr>
        <w:t xml:space="preserve">, or </w:t>
      </w:r>
      <w:proofErr w:type="spellStart"/>
      <w:r w:rsidR="005B64F5" w:rsidRPr="004368A3">
        <w:rPr>
          <w:rFonts w:cstheme="minorHAnsi"/>
          <w:sz w:val="24"/>
          <w:szCs w:val="24"/>
        </w:rPr>
        <w:t>entrepreneuring</w:t>
      </w:r>
      <w:proofErr w:type="spellEnd"/>
      <w:r w:rsidR="005B64F5" w:rsidRPr="004368A3">
        <w:rPr>
          <w:rFonts w:cstheme="minorHAnsi"/>
          <w:sz w:val="24"/>
          <w:szCs w:val="24"/>
        </w:rPr>
        <w:t xml:space="preserve">, </w:t>
      </w:r>
      <w:r w:rsidR="00980A82" w:rsidRPr="004368A3">
        <w:rPr>
          <w:rFonts w:cstheme="minorHAnsi"/>
          <w:sz w:val="24"/>
          <w:szCs w:val="24"/>
        </w:rPr>
        <w:t xml:space="preserve">is </w:t>
      </w:r>
      <w:r w:rsidR="00552A5E" w:rsidRPr="004368A3">
        <w:rPr>
          <w:rFonts w:cstheme="minorHAnsi"/>
          <w:sz w:val="24"/>
          <w:szCs w:val="24"/>
        </w:rPr>
        <w:t xml:space="preserve">itself </w:t>
      </w:r>
      <w:r w:rsidR="008B43FE" w:rsidRPr="004368A3">
        <w:rPr>
          <w:rFonts w:cstheme="minorHAnsi"/>
          <w:sz w:val="24"/>
          <w:szCs w:val="24"/>
        </w:rPr>
        <w:t>a</w:t>
      </w:r>
      <w:r w:rsidR="005B64F5" w:rsidRPr="004368A3">
        <w:rPr>
          <w:rFonts w:cstheme="minorHAnsi"/>
          <w:sz w:val="24"/>
          <w:szCs w:val="24"/>
        </w:rPr>
        <w:t xml:space="preserve"> </w:t>
      </w:r>
      <w:r w:rsidR="009E6949" w:rsidRPr="004368A3">
        <w:rPr>
          <w:rFonts w:cstheme="minorHAnsi"/>
          <w:sz w:val="24"/>
          <w:szCs w:val="24"/>
        </w:rPr>
        <w:t xml:space="preserve">learning </w:t>
      </w:r>
      <w:r w:rsidR="005B64F5" w:rsidRPr="004368A3">
        <w:rPr>
          <w:rFonts w:cstheme="minorHAnsi"/>
          <w:sz w:val="24"/>
          <w:szCs w:val="24"/>
        </w:rPr>
        <w:t>activity</w:t>
      </w:r>
      <w:r w:rsidR="004E26EB" w:rsidRPr="004368A3">
        <w:rPr>
          <w:rFonts w:cstheme="minorHAnsi"/>
          <w:sz w:val="24"/>
          <w:szCs w:val="24"/>
        </w:rPr>
        <w:t xml:space="preserve"> </w:t>
      </w:r>
      <w:r w:rsidR="009E6949" w:rsidRPr="004368A3">
        <w:rPr>
          <w:rFonts w:cstheme="minorHAnsi"/>
          <w:sz w:val="24"/>
          <w:szCs w:val="24"/>
        </w:rPr>
        <w:t>(</w:t>
      </w:r>
      <w:proofErr w:type="spellStart"/>
      <w:r w:rsidR="009E6949" w:rsidRPr="004368A3">
        <w:rPr>
          <w:rFonts w:cstheme="minorHAnsi"/>
          <w:sz w:val="24"/>
          <w:szCs w:val="24"/>
        </w:rPr>
        <w:t>Minniti</w:t>
      </w:r>
      <w:proofErr w:type="spellEnd"/>
      <w:r w:rsidR="009E6949" w:rsidRPr="004368A3">
        <w:rPr>
          <w:rFonts w:cstheme="minorHAnsi"/>
          <w:sz w:val="24"/>
          <w:szCs w:val="24"/>
        </w:rPr>
        <w:t xml:space="preserve"> and Bygrave, 2001). </w:t>
      </w:r>
      <w:r w:rsidR="00345FD0" w:rsidRPr="004368A3">
        <w:rPr>
          <w:rFonts w:cstheme="minorHAnsi"/>
          <w:sz w:val="24"/>
          <w:szCs w:val="24"/>
        </w:rPr>
        <w:t>This change in focus means that the situated, contextual</w:t>
      </w:r>
      <w:r w:rsidR="00A75411" w:rsidRPr="004368A3">
        <w:rPr>
          <w:rFonts w:cstheme="minorHAnsi"/>
          <w:sz w:val="24"/>
          <w:szCs w:val="24"/>
        </w:rPr>
        <w:t>,</w:t>
      </w:r>
      <w:r w:rsidR="00345FD0" w:rsidRPr="004368A3">
        <w:rPr>
          <w:rFonts w:cstheme="minorHAnsi"/>
          <w:sz w:val="24"/>
          <w:szCs w:val="24"/>
        </w:rPr>
        <w:t xml:space="preserve"> and social aspects of learning are</w:t>
      </w:r>
      <w:r w:rsidR="00E431AC" w:rsidRPr="004368A3">
        <w:rPr>
          <w:rFonts w:cstheme="minorHAnsi"/>
          <w:sz w:val="24"/>
          <w:szCs w:val="24"/>
        </w:rPr>
        <w:t xml:space="preserve"> brought to the fore</w:t>
      </w:r>
      <w:r w:rsidR="000A449E" w:rsidRPr="004368A3">
        <w:rPr>
          <w:rFonts w:cstheme="minorHAnsi"/>
          <w:sz w:val="24"/>
          <w:szCs w:val="24"/>
        </w:rPr>
        <w:t xml:space="preserve">. This in turn </w:t>
      </w:r>
      <w:r w:rsidR="00E431AC" w:rsidRPr="004368A3">
        <w:rPr>
          <w:rFonts w:cstheme="minorHAnsi"/>
          <w:sz w:val="24"/>
          <w:szCs w:val="24"/>
        </w:rPr>
        <w:t>has implications for how we understand the process of entrepreneurship education</w:t>
      </w:r>
      <w:r w:rsidR="003779BF" w:rsidRPr="004368A3">
        <w:rPr>
          <w:rFonts w:cstheme="minorHAnsi"/>
          <w:sz w:val="24"/>
          <w:szCs w:val="24"/>
        </w:rPr>
        <w:t xml:space="preserve"> and </w:t>
      </w:r>
      <w:r w:rsidR="00E431AC" w:rsidRPr="004368A3">
        <w:rPr>
          <w:rFonts w:cstheme="minorHAnsi"/>
          <w:sz w:val="24"/>
          <w:szCs w:val="24"/>
        </w:rPr>
        <w:t>what is necessary in terms of policy and practical support for new and growing businesses</w:t>
      </w:r>
      <w:r w:rsidR="003779BF" w:rsidRPr="004368A3">
        <w:rPr>
          <w:rFonts w:cstheme="minorHAnsi"/>
          <w:sz w:val="24"/>
          <w:szCs w:val="24"/>
        </w:rPr>
        <w:t xml:space="preserve">. </w:t>
      </w:r>
      <w:r w:rsidR="00BD7678" w:rsidRPr="004368A3">
        <w:rPr>
          <w:rFonts w:cstheme="minorHAnsi"/>
          <w:sz w:val="24"/>
          <w:szCs w:val="24"/>
        </w:rPr>
        <w:t>Given this changing</w:t>
      </w:r>
      <w:r w:rsidR="00F807E6" w:rsidRPr="004368A3">
        <w:rPr>
          <w:rFonts w:cstheme="minorHAnsi"/>
          <w:sz w:val="24"/>
          <w:szCs w:val="24"/>
        </w:rPr>
        <w:t xml:space="preserve"> </w:t>
      </w:r>
      <w:r w:rsidR="001E6096" w:rsidRPr="004368A3">
        <w:rPr>
          <w:rFonts w:cstheme="minorHAnsi"/>
          <w:sz w:val="24"/>
          <w:szCs w:val="24"/>
        </w:rPr>
        <w:t>understanding</w:t>
      </w:r>
      <w:r w:rsidR="00BD7678" w:rsidRPr="004368A3">
        <w:rPr>
          <w:rFonts w:cstheme="minorHAnsi"/>
          <w:sz w:val="24"/>
          <w:szCs w:val="24"/>
        </w:rPr>
        <w:t xml:space="preserve">, the aim </w:t>
      </w:r>
      <w:r w:rsidR="00552A5E" w:rsidRPr="004368A3">
        <w:rPr>
          <w:rFonts w:cstheme="minorHAnsi"/>
          <w:sz w:val="24"/>
          <w:szCs w:val="24"/>
        </w:rPr>
        <w:t xml:space="preserve">in this special section of papers </w:t>
      </w:r>
      <w:r w:rsidR="00A370AB" w:rsidRPr="004368A3">
        <w:rPr>
          <w:rFonts w:cstheme="minorHAnsi"/>
          <w:sz w:val="24"/>
          <w:szCs w:val="24"/>
        </w:rPr>
        <w:t>is</w:t>
      </w:r>
      <w:r w:rsidR="00552A5E" w:rsidRPr="004368A3">
        <w:rPr>
          <w:rFonts w:cstheme="minorHAnsi"/>
          <w:sz w:val="24"/>
          <w:szCs w:val="24"/>
        </w:rPr>
        <w:t xml:space="preserve"> </w:t>
      </w:r>
      <w:r w:rsidR="006F4685" w:rsidRPr="004368A3">
        <w:rPr>
          <w:rFonts w:cstheme="minorHAnsi"/>
          <w:sz w:val="24"/>
          <w:szCs w:val="24"/>
        </w:rPr>
        <w:t xml:space="preserve">to </w:t>
      </w:r>
      <w:r w:rsidR="00F807E6" w:rsidRPr="004368A3">
        <w:rPr>
          <w:rFonts w:cstheme="minorHAnsi"/>
          <w:sz w:val="24"/>
          <w:szCs w:val="24"/>
        </w:rPr>
        <w:t>explore</w:t>
      </w:r>
      <w:r w:rsidR="006F4685" w:rsidRPr="004368A3">
        <w:rPr>
          <w:rFonts w:cstheme="minorHAnsi"/>
          <w:sz w:val="24"/>
          <w:szCs w:val="24"/>
        </w:rPr>
        <w:t xml:space="preserve"> implications of a practice-based view</w:t>
      </w:r>
      <w:r w:rsidR="00F807E6" w:rsidRPr="004368A3">
        <w:rPr>
          <w:rFonts w:cstheme="minorHAnsi"/>
          <w:sz w:val="24"/>
          <w:szCs w:val="24"/>
        </w:rPr>
        <w:t xml:space="preserve"> on our </w:t>
      </w:r>
      <w:r w:rsidR="00BE5AF5" w:rsidRPr="004368A3">
        <w:rPr>
          <w:rFonts w:cstheme="minorHAnsi"/>
          <w:sz w:val="24"/>
          <w:szCs w:val="24"/>
        </w:rPr>
        <w:t>understanding</w:t>
      </w:r>
      <w:r w:rsidR="00F807E6" w:rsidRPr="004368A3">
        <w:rPr>
          <w:rFonts w:cstheme="minorHAnsi"/>
          <w:sz w:val="24"/>
          <w:szCs w:val="24"/>
        </w:rPr>
        <w:t xml:space="preserve"> of entrepreneurial learning. The papers included in this section of the journal </w:t>
      </w:r>
      <w:r w:rsidR="00263CB0" w:rsidRPr="004368A3">
        <w:rPr>
          <w:rFonts w:cstheme="minorHAnsi"/>
          <w:sz w:val="24"/>
          <w:szCs w:val="24"/>
        </w:rPr>
        <w:t xml:space="preserve">(which are described further below) attend to the </w:t>
      </w:r>
      <w:r w:rsidR="00975161" w:rsidRPr="004368A3">
        <w:rPr>
          <w:rFonts w:cstheme="minorHAnsi"/>
          <w:sz w:val="24"/>
          <w:szCs w:val="24"/>
        </w:rPr>
        <w:t xml:space="preserve">process </w:t>
      </w:r>
      <w:r w:rsidR="00EB7D49" w:rsidRPr="004368A3">
        <w:rPr>
          <w:rFonts w:cstheme="minorHAnsi"/>
          <w:sz w:val="24"/>
          <w:szCs w:val="24"/>
        </w:rPr>
        <w:t xml:space="preserve">of supporting </w:t>
      </w:r>
      <w:r w:rsidR="00EE40D5" w:rsidRPr="004368A3">
        <w:rPr>
          <w:rFonts w:cstheme="minorHAnsi"/>
          <w:sz w:val="24"/>
          <w:szCs w:val="24"/>
        </w:rPr>
        <w:t xml:space="preserve">the learning of potential entrepreneurs </w:t>
      </w:r>
      <w:r w:rsidR="009D4B06" w:rsidRPr="004368A3">
        <w:rPr>
          <w:rFonts w:cstheme="minorHAnsi"/>
          <w:sz w:val="24"/>
          <w:szCs w:val="24"/>
        </w:rPr>
        <w:t xml:space="preserve">during </w:t>
      </w:r>
      <w:r w:rsidR="00FD39B6" w:rsidRPr="004368A3">
        <w:rPr>
          <w:rFonts w:cstheme="minorHAnsi"/>
          <w:sz w:val="24"/>
          <w:szCs w:val="24"/>
        </w:rPr>
        <w:t xml:space="preserve">formal </w:t>
      </w:r>
      <w:r w:rsidR="009D4B06" w:rsidRPr="004368A3">
        <w:rPr>
          <w:rFonts w:cstheme="minorHAnsi"/>
          <w:sz w:val="24"/>
          <w:szCs w:val="24"/>
        </w:rPr>
        <w:t>entrepreneurship education</w:t>
      </w:r>
      <w:r w:rsidR="00FD39B6" w:rsidRPr="004368A3">
        <w:rPr>
          <w:rFonts w:cstheme="minorHAnsi"/>
          <w:sz w:val="24"/>
          <w:szCs w:val="24"/>
        </w:rPr>
        <w:t xml:space="preserve"> </w:t>
      </w:r>
      <w:r w:rsidR="008B43FE" w:rsidRPr="004368A3">
        <w:rPr>
          <w:rFonts w:cstheme="minorHAnsi"/>
          <w:sz w:val="24"/>
          <w:szCs w:val="24"/>
        </w:rPr>
        <w:t>and</w:t>
      </w:r>
      <w:r w:rsidR="009D4B06" w:rsidRPr="004368A3">
        <w:rPr>
          <w:rFonts w:cstheme="minorHAnsi"/>
          <w:sz w:val="24"/>
          <w:szCs w:val="24"/>
        </w:rPr>
        <w:t xml:space="preserve"> </w:t>
      </w:r>
      <w:r w:rsidR="00B6076D" w:rsidRPr="004368A3">
        <w:rPr>
          <w:rFonts w:cstheme="minorHAnsi"/>
          <w:sz w:val="24"/>
          <w:szCs w:val="24"/>
        </w:rPr>
        <w:t xml:space="preserve">reflect on the </w:t>
      </w:r>
      <w:r w:rsidR="00FD39B6" w:rsidRPr="004368A3">
        <w:rPr>
          <w:rFonts w:cstheme="minorHAnsi"/>
          <w:sz w:val="24"/>
          <w:szCs w:val="24"/>
        </w:rPr>
        <w:t>nature</w:t>
      </w:r>
      <w:r w:rsidR="00B6076D" w:rsidRPr="004368A3">
        <w:rPr>
          <w:rFonts w:cstheme="minorHAnsi"/>
          <w:sz w:val="24"/>
          <w:szCs w:val="24"/>
        </w:rPr>
        <w:t xml:space="preserve"> of learning they </w:t>
      </w:r>
      <w:r w:rsidR="00FD39B6" w:rsidRPr="004368A3">
        <w:rPr>
          <w:rFonts w:cstheme="minorHAnsi"/>
          <w:sz w:val="24"/>
          <w:szCs w:val="24"/>
        </w:rPr>
        <w:t>engage in during</w:t>
      </w:r>
      <w:r w:rsidR="00B6076D" w:rsidRPr="004368A3">
        <w:rPr>
          <w:rFonts w:cstheme="minorHAnsi"/>
          <w:sz w:val="24"/>
          <w:szCs w:val="24"/>
        </w:rPr>
        <w:t xml:space="preserve"> their day-to-day practice of entrepreneurship.</w:t>
      </w:r>
      <w:r w:rsidR="00975161" w:rsidRPr="004368A3">
        <w:rPr>
          <w:rFonts w:cstheme="minorHAnsi"/>
          <w:sz w:val="24"/>
          <w:szCs w:val="24"/>
        </w:rPr>
        <w:t xml:space="preserve"> </w:t>
      </w:r>
    </w:p>
    <w:p w14:paraId="0DEE3153" w14:textId="63F51415" w:rsidR="009222D8" w:rsidRPr="004368A3" w:rsidRDefault="00AB5982" w:rsidP="006F58A5">
      <w:pPr>
        <w:jc w:val="both"/>
        <w:rPr>
          <w:rFonts w:cstheme="minorHAnsi"/>
          <w:b/>
          <w:bCs/>
          <w:sz w:val="24"/>
          <w:szCs w:val="24"/>
        </w:rPr>
      </w:pPr>
      <w:r w:rsidRPr="004368A3">
        <w:rPr>
          <w:rFonts w:cstheme="minorHAnsi"/>
          <w:b/>
          <w:bCs/>
          <w:sz w:val="24"/>
          <w:szCs w:val="24"/>
        </w:rPr>
        <w:t>Entrepreneurial Learning Through Practice</w:t>
      </w:r>
    </w:p>
    <w:p w14:paraId="75A87814" w14:textId="27AE9FB8" w:rsidR="007E73F0" w:rsidRPr="004368A3" w:rsidRDefault="00AB5982" w:rsidP="006F58A5">
      <w:pPr>
        <w:jc w:val="both"/>
        <w:rPr>
          <w:rFonts w:cstheme="minorHAnsi"/>
          <w:sz w:val="24"/>
          <w:szCs w:val="24"/>
        </w:rPr>
      </w:pPr>
      <w:r w:rsidRPr="004368A3">
        <w:rPr>
          <w:rFonts w:cstheme="minorHAnsi"/>
          <w:sz w:val="24"/>
          <w:szCs w:val="24"/>
        </w:rPr>
        <w:t>When explaining this learning process, scholars have turned to several perspectives to understand</w:t>
      </w:r>
      <w:r w:rsidR="005D4D40" w:rsidRPr="004368A3">
        <w:rPr>
          <w:rFonts w:cstheme="minorHAnsi"/>
          <w:sz w:val="24"/>
          <w:szCs w:val="24"/>
        </w:rPr>
        <w:t xml:space="preserve"> </w:t>
      </w:r>
      <w:r w:rsidRPr="004368A3">
        <w:rPr>
          <w:rFonts w:cstheme="minorHAnsi"/>
          <w:sz w:val="24"/>
          <w:szCs w:val="24"/>
        </w:rPr>
        <w:t>the situatedness of practice, such as practice theory (Schatzki, 2001), situated learning theory (</w:t>
      </w:r>
      <w:proofErr w:type="spellStart"/>
      <w:r w:rsidRPr="004368A3">
        <w:rPr>
          <w:rFonts w:cstheme="minorHAnsi"/>
          <w:sz w:val="24"/>
          <w:szCs w:val="24"/>
        </w:rPr>
        <w:t>Gherardi</w:t>
      </w:r>
      <w:proofErr w:type="spellEnd"/>
      <w:r w:rsidRPr="004368A3">
        <w:rPr>
          <w:rFonts w:cstheme="minorHAnsi"/>
          <w:sz w:val="24"/>
          <w:szCs w:val="24"/>
        </w:rPr>
        <w:t>, 2000), activity theory (</w:t>
      </w:r>
      <w:proofErr w:type="spellStart"/>
      <w:r w:rsidRPr="004368A3">
        <w:rPr>
          <w:rFonts w:cstheme="minorHAnsi"/>
          <w:sz w:val="24"/>
          <w:szCs w:val="24"/>
        </w:rPr>
        <w:t>Engeström</w:t>
      </w:r>
      <w:proofErr w:type="spellEnd"/>
      <w:r w:rsidRPr="004368A3">
        <w:rPr>
          <w:rFonts w:cstheme="minorHAnsi"/>
          <w:sz w:val="24"/>
          <w:szCs w:val="24"/>
        </w:rPr>
        <w:t xml:space="preserve">, 1987) and communities of practice (Lave &amp; Wenger, 1991). </w:t>
      </w:r>
      <w:r w:rsidR="005B1603" w:rsidRPr="004368A3">
        <w:rPr>
          <w:rFonts w:cstheme="minorHAnsi"/>
          <w:sz w:val="24"/>
          <w:szCs w:val="24"/>
        </w:rPr>
        <w:t>In doing so, r</w:t>
      </w:r>
      <w:r w:rsidRPr="004368A3">
        <w:rPr>
          <w:rFonts w:cstheme="minorHAnsi"/>
          <w:sz w:val="24"/>
          <w:szCs w:val="24"/>
        </w:rPr>
        <w:t>esearch in the situated practice of entrepreneurs ha</w:t>
      </w:r>
      <w:r w:rsidR="00376BAE" w:rsidRPr="004368A3">
        <w:rPr>
          <w:rFonts w:cstheme="minorHAnsi"/>
          <w:sz w:val="24"/>
          <w:szCs w:val="24"/>
        </w:rPr>
        <w:t>s</w:t>
      </w:r>
      <w:r w:rsidRPr="004368A3">
        <w:rPr>
          <w:rFonts w:cstheme="minorHAnsi"/>
          <w:sz w:val="24"/>
          <w:szCs w:val="24"/>
        </w:rPr>
        <w:t xml:space="preserve"> explored the way</w:t>
      </w:r>
      <w:r w:rsidR="00376BAE" w:rsidRPr="004368A3">
        <w:rPr>
          <w:rFonts w:cstheme="minorHAnsi"/>
          <w:sz w:val="24"/>
          <w:szCs w:val="24"/>
        </w:rPr>
        <w:t xml:space="preserve"> in which</w:t>
      </w:r>
      <w:r w:rsidRPr="004368A3">
        <w:rPr>
          <w:rFonts w:cstheme="minorHAnsi"/>
          <w:sz w:val="24"/>
          <w:szCs w:val="24"/>
        </w:rPr>
        <w:t xml:space="preserve"> entrepreneurs negotiate and embed new practices in their firms</w:t>
      </w:r>
      <w:r w:rsidR="00376BAE" w:rsidRPr="004368A3">
        <w:rPr>
          <w:rFonts w:cstheme="minorHAnsi"/>
          <w:sz w:val="24"/>
          <w:szCs w:val="24"/>
        </w:rPr>
        <w:t xml:space="preserve"> and indeed in their own practice</w:t>
      </w:r>
      <w:r w:rsidRPr="004368A3">
        <w:rPr>
          <w:rFonts w:cstheme="minorHAnsi"/>
          <w:sz w:val="24"/>
          <w:szCs w:val="24"/>
        </w:rPr>
        <w:t xml:space="preserve">. Studies attempt to understand how entrepreneurs define their ‘competent practice’ in their own context, and in relation to others’ expectations of them. There are </w:t>
      </w:r>
      <w:r w:rsidR="00F52E35" w:rsidRPr="004368A3">
        <w:rPr>
          <w:rFonts w:cstheme="minorHAnsi"/>
          <w:sz w:val="24"/>
          <w:szCs w:val="24"/>
        </w:rPr>
        <w:t>some</w:t>
      </w:r>
      <w:r w:rsidRPr="004368A3">
        <w:rPr>
          <w:rFonts w:cstheme="minorHAnsi"/>
          <w:sz w:val="24"/>
          <w:szCs w:val="24"/>
        </w:rPr>
        <w:t xml:space="preserve"> examples of this approach including Clarke (2011) who explores how entrepreneurs learn to use visual symbols to portray competence and gain support for their venture. Holt and Macpherson (2010) show how entrepreneurs learn to use rhetorical strategies to convince others about the efficacy of their business strategies. Rigg and </w:t>
      </w:r>
      <w:proofErr w:type="spellStart"/>
      <w:r w:rsidRPr="004368A3">
        <w:rPr>
          <w:rFonts w:cstheme="minorHAnsi"/>
          <w:sz w:val="24"/>
          <w:szCs w:val="24"/>
        </w:rPr>
        <w:t>O’Dwyer</w:t>
      </w:r>
      <w:proofErr w:type="spellEnd"/>
      <w:r w:rsidRPr="004368A3">
        <w:rPr>
          <w:rFonts w:cstheme="minorHAnsi"/>
          <w:sz w:val="24"/>
          <w:szCs w:val="24"/>
        </w:rPr>
        <w:t xml:space="preserve"> (2012) explore the way close interactions and relationships with mentors provide situated experiences that shape the learning trajectories of nascent entrepreneurs. Lefebvre et al (2015) explore the way formal entrepreneurial networks provide social learning opportunities, and specifically adopt a communities of practice perspective to explore relations within the networks and their influence on participants’ learning and practice. </w:t>
      </w:r>
      <w:proofErr w:type="spellStart"/>
      <w:r w:rsidR="007A2562" w:rsidRPr="006020F7">
        <w:t>Konopaski</w:t>
      </w:r>
      <w:proofErr w:type="spellEnd"/>
      <w:r w:rsidR="007A2562" w:rsidRPr="006020F7">
        <w:t>, Jack</w:t>
      </w:r>
      <w:r w:rsidR="007A2562">
        <w:t xml:space="preserve"> and</w:t>
      </w:r>
      <w:r w:rsidR="007A2562" w:rsidRPr="006020F7">
        <w:t xml:space="preserve"> Hamilton</w:t>
      </w:r>
      <w:r w:rsidR="007A2562" w:rsidRPr="004368A3">
        <w:rPr>
          <w:rFonts w:cstheme="minorHAnsi"/>
          <w:sz w:val="24"/>
          <w:szCs w:val="24"/>
        </w:rPr>
        <w:t xml:space="preserve"> </w:t>
      </w:r>
      <w:r w:rsidRPr="004368A3">
        <w:rPr>
          <w:rFonts w:cstheme="minorHAnsi"/>
          <w:sz w:val="24"/>
          <w:szCs w:val="24"/>
        </w:rPr>
        <w:t xml:space="preserve">(2015) use communities of practice theory to demonstrate the non-linear and unpredictable nature of learning in the context of a family business. </w:t>
      </w:r>
    </w:p>
    <w:p w14:paraId="6BB5C6C0" w14:textId="23A0EE17" w:rsidR="004518A6" w:rsidRPr="004368A3" w:rsidRDefault="00B6076D" w:rsidP="006F58A5">
      <w:pPr>
        <w:jc w:val="both"/>
        <w:rPr>
          <w:rFonts w:cstheme="minorHAnsi"/>
          <w:sz w:val="24"/>
          <w:szCs w:val="24"/>
        </w:rPr>
      </w:pPr>
      <w:r w:rsidRPr="004368A3">
        <w:rPr>
          <w:rFonts w:cstheme="minorHAnsi"/>
          <w:sz w:val="24"/>
          <w:szCs w:val="24"/>
        </w:rPr>
        <w:t>An</w:t>
      </w:r>
      <w:r w:rsidR="008246B9" w:rsidRPr="004368A3">
        <w:rPr>
          <w:rFonts w:cstheme="minorHAnsi"/>
          <w:sz w:val="24"/>
          <w:szCs w:val="24"/>
        </w:rPr>
        <w:t xml:space="preserve"> increasing number of articles </w:t>
      </w:r>
      <w:r w:rsidR="00EE5F21" w:rsidRPr="004368A3">
        <w:rPr>
          <w:rFonts w:cstheme="minorHAnsi"/>
          <w:sz w:val="24"/>
          <w:szCs w:val="24"/>
        </w:rPr>
        <w:t xml:space="preserve">also </w:t>
      </w:r>
      <w:r w:rsidRPr="004368A3">
        <w:rPr>
          <w:rFonts w:cstheme="minorHAnsi"/>
          <w:sz w:val="24"/>
          <w:szCs w:val="24"/>
        </w:rPr>
        <w:t>address</w:t>
      </w:r>
      <w:r w:rsidR="008246B9" w:rsidRPr="004368A3">
        <w:rPr>
          <w:rFonts w:cstheme="minorHAnsi"/>
          <w:sz w:val="24"/>
          <w:szCs w:val="24"/>
        </w:rPr>
        <w:t xml:space="preserve"> the social aspects of learning</w:t>
      </w:r>
      <w:r w:rsidR="00260766" w:rsidRPr="004368A3">
        <w:rPr>
          <w:rFonts w:cstheme="minorHAnsi"/>
          <w:sz w:val="24"/>
          <w:szCs w:val="24"/>
        </w:rPr>
        <w:t xml:space="preserve"> though clubs, incubators and </w:t>
      </w:r>
      <w:r w:rsidR="00B80F2E" w:rsidRPr="004368A3">
        <w:rPr>
          <w:rFonts w:cstheme="minorHAnsi"/>
          <w:sz w:val="24"/>
          <w:szCs w:val="24"/>
        </w:rPr>
        <w:t>venture accelerators</w:t>
      </w:r>
      <w:r w:rsidR="008246B9" w:rsidRPr="004368A3">
        <w:rPr>
          <w:rFonts w:cstheme="minorHAnsi"/>
          <w:sz w:val="24"/>
          <w:szCs w:val="24"/>
        </w:rPr>
        <w:t xml:space="preserve">, and their implications for entrepreneurial education (for </w:t>
      </w:r>
      <w:r w:rsidR="008246B9" w:rsidRPr="004368A3">
        <w:rPr>
          <w:rFonts w:cstheme="minorHAnsi"/>
          <w:sz w:val="24"/>
          <w:szCs w:val="24"/>
        </w:rPr>
        <w:lastRenderedPageBreak/>
        <w:t xml:space="preserve">example, </w:t>
      </w:r>
      <w:proofErr w:type="spellStart"/>
      <w:r w:rsidR="008246B9" w:rsidRPr="004368A3">
        <w:rPr>
          <w:rFonts w:cstheme="minorHAnsi"/>
          <w:sz w:val="24"/>
          <w:szCs w:val="24"/>
        </w:rPr>
        <w:t>Yunxia</w:t>
      </w:r>
      <w:proofErr w:type="spellEnd"/>
      <w:r w:rsidR="008246B9" w:rsidRPr="004368A3">
        <w:rPr>
          <w:rFonts w:cstheme="minorHAnsi"/>
          <w:sz w:val="24"/>
          <w:szCs w:val="24"/>
        </w:rPr>
        <w:t>, Rooney and Nelson, 2016</w:t>
      </w:r>
      <w:r w:rsidRPr="004368A3">
        <w:rPr>
          <w:rFonts w:cstheme="minorHAnsi"/>
          <w:sz w:val="24"/>
          <w:szCs w:val="24"/>
        </w:rPr>
        <w:t xml:space="preserve">; </w:t>
      </w:r>
      <w:r w:rsidR="00E61ECF" w:rsidRPr="004368A3">
        <w:rPr>
          <w:rFonts w:cstheme="minorHAnsi"/>
          <w:sz w:val="24"/>
          <w:szCs w:val="24"/>
        </w:rPr>
        <w:t xml:space="preserve">Politis, </w:t>
      </w:r>
      <w:proofErr w:type="spellStart"/>
      <w:r w:rsidR="00E61ECF" w:rsidRPr="004368A3">
        <w:rPr>
          <w:rFonts w:cstheme="minorHAnsi"/>
          <w:sz w:val="24"/>
          <w:szCs w:val="24"/>
        </w:rPr>
        <w:t>Gabrielssson</w:t>
      </w:r>
      <w:proofErr w:type="spellEnd"/>
      <w:r w:rsidR="000B32E3" w:rsidRPr="004368A3">
        <w:rPr>
          <w:rFonts w:cstheme="minorHAnsi"/>
          <w:sz w:val="24"/>
          <w:szCs w:val="24"/>
        </w:rPr>
        <w:t xml:space="preserve">, Galan and </w:t>
      </w:r>
      <w:proofErr w:type="spellStart"/>
      <w:r w:rsidR="000B32E3" w:rsidRPr="004368A3">
        <w:rPr>
          <w:rFonts w:cstheme="minorHAnsi"/>
          <w:sz w:val="24"/>
          <w:szCs w:val="24"/>
        </w:rPr>
        <w:t>Akele</w:t>
      </w:r>
      <w:proofErr w:type="spellEnd"/>
      <w:r w:rsidR="000B32E3" w:rsidRPr="004368A3">
        <w:rPr>
          <w:rFonts w:cstheme="minorHAnsi"/>
          <w:sz w:val="24"/>
          <w:szCs w:val="24"/>
        </w:rPr>
        <w:t xml:space="preserve"> Abebe, 2019; </w:t>
      </w:r>
      <w:r w:rsidR="0027026F" w:rsidRPr="004368A3">
        <w:rPr>
          <w:rFonts w:cstheme="minorHAnsi"/>
          <w:sz w:val="24"/>
          <w:szCs w:val="24"/>
        </w:rPr>
        <w:t xml:space="preserve">Jones, </w:t>
      </w:r>
      <w:proofErr w:type="gramStart"/>
      <w:r w:rsidR="0027026F" w:rsidRPr="004368A3">
        <w:rPr>
          <w:rFonts w:cstheme="minorHAnsi"/>
          <w:sz w:val="24"/>
          <w:szCs w:val="24"/>
        </w:rPr>
        <w:t>Me</w:t>
      </w:r>
      <w:r w:rsidR="009F40C9">
        <w:rPr>
          <w:rFonts w:cstheme="minorHAnsi"/>
          <w:sz w:val="24"/>
          <w:szCs w:val="24"/>
        </w:rPr>
        <w:t>c</w:t>
      </w:r>
      <w:r w:rsidR="0027026F" w:rsidRPr="004368A3">
        <w:rPr>
          <w:rFonts w:cstheme="minorHAnsi"/>
          <w:sz w:val="24"/>
          <w:szCs w:val="24"/>
        </w:rPr>
        <w:t>kel</w:t>
      </w:r>
      <w:proofErr w:type="gramEnd"/>
      <w:r w:rsidR="0027026F" w:rsidRPr="004368A3">
        <w:rPr>
          <w:rFonts w:cstheme="minorHAnsi"/>
          <w:sz w:val="24"/>
          <w:szCs w:val="24"/>
        </w:rPr>
        <w:t xml:space="preserve"> and Taylor; 20</w:t>
      </w:r>
      <w:r w:rsidR="00C64D16" w:rsidRPr="004368A3">
        <w:rPr>
          <w:rFonts w:cstheme="minorHAnsi"/>
          <w:sz w:val="24"/>
          <w:szCs w:val="24"/>
        </w:rPr>
        <w:t>21</w:t>
      </w:r>
      <w:r w:rsidR="008246B9" w:rsidRPr="004368A3">
        <w:rPr>
          <w:rFonts w:cstheme="minorHAnsi"/>
          <w:sz w:val="24"/>
          <w:szCs w:val="24"/>
        </w:rPr>
        <w:t xml:space="preserve">). </w:t>
      </w:r>
      <w:r w:rsidR="00D77B0D" w:rsidRPr="004368A3">
        <w:rPr>
          <w:rFonts w:cstheme="minorHAnsi"/>
          <w:sz w:val="24"/>
          <w:szCs w:val="24"/>
        </w:rPr>
        <w:t xml:space="preserve">More generally, the </w:t>
      </w:r>
      <w:r w:rsidR="00F84A79" w:rsidRPr="004368A3">
        <w:rPr>
          <w:rFonts w:cstheme="minorHAnsi"/>
          <w:sz w:val="24"/>
          <w:szCs w:val="24"/>
        </w:rPr>
        <w:t xml:space="preserve">topics of interest have </w:t>
      </w:r>
      <w:r w:rsidR="008246B9" w:rsidRPr="004368A3">
        <w:rPr>
          <w:rFonts w:cstheme="minorHAnsi"/>
          <w:sz w:val="24"/>
          <w:szCs w:val="24"/>
        </w:rPr>
        <w:t>advanced considerably and focused on issues such as the social and situated nature of learning (</w:t>
      </w:r>
      <w:proofErr w:type="spellStart"/>
      <w:r w:rsidR="008246B9" w:rsidRPr="004368A3">
        <w:rPr>
          <w:rFonts w:cstheme="minorHAnsi"/>
          <w:sz w:val="24"/>
          <w:szCs w:val="24"/>
        </w:rPr>
        <w:t>Voudouris</w:t>
      </w:r>
      <w:proofErr w:type="spellEnd"/>
      <w:r w:rsidR="008246B9" w:rsidRPr="004368A3">
        <w:rPr>
          <w:rFonts w:cstheme="minorHAnsi"/>
          <w:sz w:val="24"/>
          <w:szCs w:val="24"/>
        </w:rPr>
        <w:t xml:space="preserve">, </w:t>
      </w:r>
      <w:proofErr w:type="spellStart"/>
      <w:r w:rsidR="008246B9" w:rsidRPr="004368A3">
        <w:rPr>
          <w:rFonts w:cstheme="minorHAnsi"/>
          <w:sz w:val="24"/>
          <w:szCs w:val="24"/>
        </w:rPr>
        <w:t>Dimitratos</w:t>
      </w:r>
      <w:proofErr w:type="spellEnd"/>
      <w:r w:rsidR="008246B9" w:rsidRPr="004368A3">
        <w:rPr>
          <w:rFonts w:cstheme="minorHAnsi"/>
          <w:sz w:val="24"/>
          <w:szCs w:val="24"/>
        </w:rPr>
        <w:t xml:space="preserve"> and </w:t>
      </w:r>
      <w:proofErr w:type="spellStart"/>
      <w:r w:rsidR="008246B9" w:rsidRPr="004368A3">
        <w:rPr>
          <w:rFonts w:cstheme="minorHAnsi"/>
          <w:sz w:val="24"/>
          <w:szCs w:val="24"/>
        </w:rPr>
        <w:t>Salavou</w:t>
      </w:r>
      <w:proofErr w:type="spellEnd"/>
      <w:r w:rsidR="008246B9" w:rsidRPr="004368A3">
        <w:rPr>
          <w:rFonts w:cstheme="minorHAnsi"/>
          <w:sz w:val="24"/>
          <w:szCs w:val="24"/>
        </w:rPr>
        <w:t xml:space="preserve">, 2010; </w:t>
      </w:r>
      <w:proofErr w:type="spellStart"/>
      <w:r w:rsidR="008246B9" w:rsidRPr="004368A3">
        <w:rPr>
          <w:rFonts w:cstheme="minorHAnsi"/>
          <w:sz w:val="24"/>
          <w:szCs w:val="24"/>
        </w:rPr>
        <w:t>Karataş-Özkan</w:t>
      </w:r>
      <w:proofErr w:type="spellEnd"/>
      <w:r w:rsidR="008246B9" w:rsidRPr="004368A3">
        <w:rPr>
          <w:rFonts w:cstheme="minorHAnsi"/>
          <w:sz w:val="24"/>
          <w:szCs w:val="24"/>
        </w:rPr>
        <w:t xml:space="preserve">, 2011), the relationship between individual and organizational learning (Thorpe, Gold, Holt and Clarke, 2006; Zhang, </w:t>
      </w:r>
      <w:proofErr w:type="gramStart"/>
      <w:r w:rsidR="008246B9" w:rsidRPr="004368A3">
        <w:rPr>
          <w:rFonts w:cstheme="minorHAnsi"/>
          <w:sz w:val="24"/>
          <w:szCs w:val="24"/>
        </w:rPr>
        <w:t>Macpherson</w:t>
      </w:r>
      <w:proofErr w:type="gramEnd"/>
      <w:r w:rsidR="008246B9" w:rsidRPr="004368A3">
        <w:rPr>
          <w:rFonts w:cstheme="minorHAnsi"/>
          <w:sz w:val="24"/>
          <w:szCs w:val="24"/>
        </w:rPr>
        <w:t xml:space="preserve"> and Jones, 2006; </w:t>
      </w:r>
      <w:proofErr w:type="spellStart"/>
      <w:r w:rsidR="008246B9" w:rsidRPr="004368A3">
        <w:rPr>
          <w:rFonts w:cstheme="minorHAnsi"/>
          <w:sz w:val="24"/>
          <w:szCs w:val="24"/>
        </w:rPr>
        <w:t>Stinchfield</w:t>
      </w:r>
      <w:proofErr w:type="spellEnd"/>
      <w:r w:rsidR="00196820">
        <w:rPr>
          <w:rFonts w:cstheme="minorHAnsi"/>
          <w:sz w:val="24"/>
          <w:szCs w:val="24"/>
        </w:rPr>
        <w:t>,</w:t>
      </w:r>
      <w:r w:rsidR="008246B9" w:rsidRPr="004368A3">
        <w:rPr>
          <w:rFonts w:cstheme="minorHAnsi"/>
          <w:sz w:val="24"/>
          <w:szCs w:val="24"/>
        </w:rPr>
        <w:t xml:space="preserve"> Nelson</w:t>
      </w:r>
      <w:r w:rsidR="00196820">
        <w:rPr>
          <w:rFonts w:cstheme="minorHAnsi"/>
          <w:sz w:val="24"/>
          <w:szCs w:val="24"/>
        </w:rPr>
        <w:t xml:space="preserve"> and Wood</w:t>
      </w:r>
      <w:r w:rsidR="008246B9" w:rsidRPr="004368A3">
        <w:rPr>
          <w:rFonts w:cstheme="minorHAnsi"/>
          <w:sz w:val="24"/>
          <w:szCs w:val="24"/>
        </w:rPr>
        <w:t>, 2012), and the implications of vicarious learning on the process (</w:t>
      </w:r>
      <w:proofErr w:type="spellStart"/>
      <w:r w:rsidR="008246B9" w:rsidRPr="004368A3">
        <w:rPr>
          <w:rFonts w:cstheme="minorHAnsi"/>
          <w:sz w:val="24"/>
          <w:szCs w:val="24"/>
        </w:rPr>
        <w:t>Karataş-Özkan</w:t>
      </w:r>
      <w:proofErr w:type="spellEnd"/>
      <w:r w:rsidR="008246B9" w:rsidRPr="004368A3">
        <w:rPr>
          <w:rFonts w:cstheme="minorHAnsi"/>
          <w:sz w:val="24"/>
          <w:szCs w:val="24"/>
        </w:rPr>
        <w:t xml:space="preserve">, 2011). During this time, theoretical perspectives have shifted to focus more on the implications of social relationships and of the practice of entrepreneurship. Consequently, this has given rise to an emerging consideration of how practice-based theories can </w:t>
      </w:r>
      <w:r w:rsidR="00190733" w:rsidRPr="004368A3">
        <w:rPr>
          <w:rFonts w:cstheme="minorHAnsi"/>
          <w:sz w:val="24"/>
          <w:szCs w:val="24"/>
        </w:rPr>
        <w:t xml:space="preserve">further </w:t>
      </w:r>
      <w:r w:rsidR="008246B9" w:rsidRPr="004368A3">
        <w:rPr>
          <w:rFonts w:cstheme="minorHAnsi"/>
          <w:sz w:val="24"/>
          <w:szCs w:val="24"/>
        </w:rPr>
        <w:t xml:space="preserve">inform and explain our understanding. For example, Jones and Holt (2008) use activity theory to examine the ways in which entrepreneurial ventures change during their early years of operation, and link individual experiences to organizational learning. </w:t>
      </w:r>
      <w:r w:rsidR="00892052" w:rsidRPr="004368A3">
        <w:rPr>
          <w:rFonts w:cstheme="minorHAnsi"/>
          <w:sz w:val="24"/>
          <w:szCs w:val="24"/>
        </w:rPr>
        <w:t xml:space="preserve">Community of practice theory (Lave and Wenger 2001) has had a significant impact on how we understand </w:t>
      </w:r>
      <w:r w:rsidR="00184D97" w:rsidRPr="004368A3">
        <w:rPr>
          <w:rFonts w:cstheme="minorHAnsi"/>
          <w:sz w:val="24"/>
          <w:szCs w:val="24"/>
        </w:rPr>
        <w:t xml:space="preserve">entrepreneurial learning in networks of entrepreneurs, or in </w:t>
      </w:r>
      <w:r w:rsidR="00BF6DCF" w:rsidRPr="004368A3">
        <w:rPr>
          <w:rFonts w:cstheme="minorHAnsi"/>
          <w:sz w:val="24"/>
          <w:szCs w:val="24"/>
        </w:rPr>
        <w:t xml:space="preserve">university supported and led incubators (Jones et al, 2021). </w:t>
      </w:r>
      <w:r w:rsidR="008246B9" w:rsidRPr="004368A3">
        <w:rPr>
          <w:rFonts w:cstheme="minorHAnsi"/>
          <w:sz w:val="24"/>
          <w:szCs w:val="24"/>
        </w:rPr>
        <w:t>In addition, this shift also examines the importance of learning to manage, not only the material, but the symbolic aspects of entrepreneurial ventures as entrepreneurs learn how to manage stakeholder relationships (Clarke, 2011)</w:t>
      </w:r>
      <w:r w:rsidR="001F7FA6" w:rsidRPr="004368A3">
        <w:rPr>
          <w:rFonts w:cstheme="minorHAnsi"/>
          <w:sz w:val="24"/>
          <w:szCs w:val="24"/>
        </w:rPr>
        <w:t xml:space="preserve">, and </w:t>
      </w:r>
      <w:r w:rsidR="00B85B01" w:rsidRPr="004368A3">
        <w:rPr>
          <w:rFonts w:cstheme="minorHAnsi"/>
          <w:sz w:val="24"/>
          <w:szCs w:val="24"/>
        </w:rPr>
        <w:t xml:space="preserve">attend to aesthetics </w:t>
      </w:r>
      <w:r w:rsidR="00EE0955" w:rsidRPr="004368A3">
        <w:rPr>
          <w:rFonts w:cstheme="minorHAnsi"/>
          <w:sz w:val="24"/>
          <w:szCs w:val="24"/>
        </w:rPr>
        <w:t>of their business</w:t>
      </w:r>
      <w:r w:rsidR="00F753CF" w:rsidRPr="004368A3">
        <w:rPr>
          <w:rFonts w:cstheme="minorHAnsi"/>
          <w:sz w:val="24"/>
          <w:szCs w:val="24"/>
        </w:rPr>
        <w:t xml:space="preserve"> </w:t>
      </w:r>
      <w:r w:rsidR="00D143C5">
        <w:rPr>
          <w:rFonts w:cstheme="minorHAnsi"/>
          <w:sz w:val="24"/>
          <w:szCs w:val="24"/>
        </w:rPr>
        <w:t>(</w:t>
      </w:r>
      <w:r w:rsidR="00D143C5" w:rsidRPr="00D143C5">
        <w:rPr>
          <w:rFonts w:cstheme="minorHAnsi"/>
          <w:sz w:val="24"/>
          <w:szCs w:val="24"/>
        </w:rPr>
        <w:t xml:space="preserve">Vogt, </w:t>
      </w:r>
      <w:proofErr w:type="spellStart"/>
      <w:r w:rsidR="00D143C5" w:rsidRPr="00D143C5">
        <w:rPr>
          <w:rFonts w:cstheme="minorHAnsi"/>
          <w:sz w:val="24"/>
          <w:szCs w:val="24"/>
        </w:rPr>
        <w:t>Bulgacov</w:t>
      </w:r>
      <w:proofErr w:type="spellEnd"/>
      <w:r w:rsidR="00D143C5" w:rsidRPr="00D143C5">
        <w:rPr>
          <w:rFonts w:cstheme="minorHAnsi"/>
          <w:sz w:val="24"/>
          <w:szCs w:val="24"/>
        </w:rPr>
        <w:t>,</w:t>
      </w:r>
      <w:r w:rsidR="00D143C5">
        <w:rPr>
          <w:rFonts w:cstheme="minorHAnsi"/>
          <w:sz w:val="24"/>
          <w:szCs w:val="24"/>
        </w:rPr>
        <w:t xml:space="preserve"> and</w:t>
      </w:r>
      <w:r w:rsidR="00D143C5" w:rsidRPr="00D143C5">
        <w:rPr>
          <w:rFonts w:cstheme="minorHAnsi"/>
          <w:sz w:val="24"/>
          <w:szCs w:val="24"/>
        </w:rPr>
        <w:t xml:space="preserve"> Elias, </w:t>
      </w:r>
      <w:r w:rsidR="00D143C5">
        <w:rPr>
          <w:rFonts w:cstheme="minorHAnsi"/>
          <w:sz w:val="24"/>
          <w:szCs w:val="24"/>
        </w:rPr>
        <w:t>2022)</w:t>
      </w:r>
      <w:r w:rsidR="00D143C5" w:rsidRPr="00D143C5">
        <w:rPr>
          <w:rFonts w:cstheme="minorHAnsi"/>
          <w:sz w:val="24"/>
          <w:szCs w:val="24"/>
        </w:rPr>
        <w:t>.</w:t>
      </w:r>
    </w:p>
    <w:p w14:paraId="7173B617" w14:textId="5D3132A4" w:rsidR="00D74AC8" w:rsidRPr="004368A3" w:rsidRDefault="00F753CF" w:rsidP="006F58A5">
      <w:pPr>
        <w:jc w:val="both"/>
        <w:rPr>
          <w:rFonts w:cstheme="minorHAnsi"/>
          <w:sz w:val="24"/>
          <w:szCs w:val="24"/>
        </w:rPr>
      </w:pPr>
      <w:r w:rsidRPr="004368A3">
        <w:rPr>
          <w:rFonts w:cstheme="minorHAnsi"/>
          <w:sz w:val="24"/>
          <w:szCs w:val="24"/>
        </w:rPr>
        <w:t xml:space="preserve">Dealing with the implications of practice and managing the conflict and tension involved in developing an entrepreneurial venture also provides an opportunity to explore the emotional aspects of learning (Cardon, </w:t>
      </w:r>
      <w:proofErr w:type="spellStart"/>
      <w:r w:rsidRPr="004368A3">
        <w:rPr>
          <w:rFonts w:cstheme="minorHAnsi"/>
          <w:sz w:val="24"/>
          <w:szCs w:val="24"/>
        </w:rPr>
        <w:t>Wincent</w:t>
      </w:r>
      <w:proofErr w:type="spellEnd"/>
      <w:r w:rsidRPr="004368A3">
        <w:rPr>
          <w:rFonts w:cstheme="minorHAnsi"/>
          <w:sz w:val="24"/>
          <w:szCs w:val="24"/>
        </w:rPr>
        <w:t xml:space="preserve">, Singh and </w:t>
      </w:r>
      <w:proofErr w:type="spellStart"/>
      <w:r w:rsidRPr="004368A3">
        <w:rPr>
          <w:rFonts w:cstheme="minorHAnsi"/>
          <w:sz w:val="24"/>
          <w:szCs w:val="24"/>
        </w:rPr>
        <w:t>Drnovsek</w:t>
      </w:r>
      <w:proofErr w:type="spellEnd"/>
      <w:r w:rsidRPr="004368A3">
        <w:rPr>
          <w:rFonts w:cstheme="minorHAnsi"/>
          <w:sz w:val="24"/>
          <w:szCs w:val="24"/>
        </w:rPr>
        <w:t xml:space="preserve">, 2009; Cardon, Foo, Shepherd and </w:t>
      </w:r>
      <w:proofErr w:type="spellStart"/>
      <w:r w:rsidRPr="004368A3">
        <w:rPr>
          <w:rFonts w:cstheme="minorHAnsi"/>
          <w:sz w:val="24"/>
          <w:szCs w:val="24"/>
        </w:rPr>
        <w:t>Wiklund</w:t>
      </w:r>
      <w:proofErr w:type="spellEnd"/>
      <w:r w:rsidRPr="004368A3">
        <w:rPr>
          <w:rFonts w:cstheme="minorHAnsi"/>
          <w:sz w:val="24"/>
          <w:szCs w:val="24"/>
        </w:rPr>
        <w:t>, 2012</w:t>
      </w:r>
      <w:r w:rsidR="00377E8B" w:rsidRPr="004368A3">
        <w:rPr>
          <w:rFonts w:cstheme="minorHAnsi"/>
          <w:sz w:val="24"/>
          <w:szCs w:val="24"/>
        </w:rPr>
        <w:t>), since managing a growing venture inevitably means managing the social relationships and netw</w:t>
      </w:r>
      <w:r w:rsidR="00546390" w:rsidRPr="004368A3">
        <w:rPr>
          <w:rFonts w:cstheme="minorHAnsi"/>
          <w:sz w:val="24"/>
          <w:szCs w:val="24"/>
        </w:rPr>
        <w:t>orks that can help to support the venture</w:t>
      </w:r>
      <w:r w:rsidRPr="004368A3">
        <w:rPr>
          <w:rFonts w:cstheme="minorHAnsi"/>
          <w:sz w:val="24"/>
          <w:szCs w:val="24"/>
        </w:rPr>
        <w:t xml:space="preserve">. </w:t>
      </w:r>
      <w:r w:rsidR="003E091E" w:rsidRPr="004368A3">
        <w:rPr>
          <w:rFonts w:cstheme="minorHAnsi"/>
          <w:sz w:val="24"/>
          <w:szCs w:val="24"/>
        </w:rPr>
        <w:t xml:space="preserve">While entrepreneurial learning initially focused primarily on the learning process associated with individual experiences, studies have advanced a wider conceptualization that includes social learning (Jack, </w:t>
      </w:r>
      <w:proofErr w:type="spellStart"/>
      <w:r w:rsidR="003E091E" w:rsidRPr="004368A3">
        <w:rPr>
          <w:rFonts w:cstheme="minorHAnsi"/>
          <w:sz w:val="24"/>
          <w:szCs w:val="24"/>
        </w:rPr>
        <w:t>Drakopoulou</w:t>
      </w:r>
      <w:proofErr w:type="spellEnd"/>
      <w:r w:rsidR="003E091E" w:rsidRPr="004368A3">
        <w:rPr>
          <w:rFonts w:cstheme="minorHAnsi"/>
          <w:sz w:val="24"/>
          <w:szCs w:val="24"/>
        </w:rPr>
        <w:t xml:space="preserve"> Dodd and Anderson, 2008) and organizational learning (Jones and Macpherson, 2006; Jones, </w:t>
      </w:r>
      <w:proofErr w:type="gramStart"/>
      <w:r w:rsidR="003E091E" w:rsidRPr="004368A3">
        <w:rPr>
          <w:rFonts w:cstheme="minorHAnsi"/>
          <w:sz w:val="24"/>
          <w:szCs w:val="24"/>
        </w:rPr>
        <w:t>Macpherson</w:t>
      </w:r>
      <w:proofErr w:type="gramEnd"/>
      <w:r w:rsidR="003E091E" w:rsidRPr="004368A3">
        <w:rPr>
          <w:rFonts w:cstheme="minorHAnsi"/>
          <w:sz w:val="24"/>
          <w:szCs w:val="24"/>
        </w:rPr>
        <w:t xml:space="preserve"> and Thorpe, 2010). Thus, the social, situated and contested experiences of entrepreneurs </w:t>
      </w:r>
      <w:r w:rsidR="0061737B" w:rsidRPr="004368A3">
        <w:rPr>
          <w:rFonts w:cstheme="minorHAnsi"/>
          <w:sz w:val="24"/>
          <w:szCs w:val="24"/>
        </w:rPr>
        <w:t>are important in understanding how t</w:t>
      </w:r>
      <w:r w:rsidR="003E091E" w:rsidRPr="004368A3">
        <w:rPr>
          <w:rFonts w:cstheme="minorHAnsi"/>
          <w:sz w:val="24"/>
          <w:szCs w:val="24"/>
        </w:rPr>
        <w:t xml:space="preserve">hey navigate a particular situated experience. </w:t>
      </w:r>
      <w:r w:rsidR="00D74AC8" w:rsidRPr="004368A3">
        <w:rPr>
          <w:rFonts w:cstheme="minorHAnsi"/>
          <w:sz w:val="24"/>
          <w:szCs w:val="24"/>
        </w:rPr>
        <w:t>As well as navigating specific situated contexts, given the limited resources they hold, entrepreneurs often face events and situations that are beyond their control, or are limited in opportunities to learn that arise just through the day-to-day events of the business. Event-based learning, such as crisis, projects</w:t>
      </w:r>
      <w:r w:rsidR="00B54F08" w:rsidRPr="004368A3">
        <w:rPr>
          <w:rFonts w:cstheme="minorHAnsi"/>
          <w:sz w:val="24"/>
          <w:szCs w:val="24"/>
        </w:rPr>
        <w:t>,</w:t>
      </w:r>
      <w:r w:rsidR="00D74AC8" w:rsidRPr="004368A3">
        <w:rPr>
          <w:rFonts w:cstheme="minorHAnsi"/>
          <w:sz w:val="24"/>
          <w:szCs w:val="24"/>
        </w:rPr>
        <w:t xml:space="preserve"> or stakeholder interactions (supply chain, customers etc</w:t>
      </w:r>
      <w:r w:rsidR="002D0C19" w:rsidRPr="004368A3">
        <w:rPr>
          <w:rFonts w:cstheme="minorHAnsi"/>
          <w:sz w:val="24"/>
          <w:szCs w:val="24"/>
        </w:rPr>
        <w:t>.</w:t>
      </w:r>
      <w:r w:rsidR="00D74AC8" w:rsidRPr="004368A3">
        <w:rPr>
          <w:rFonts w:cstheme="minorHAnsi"/>
          <w:sz w:val="24"/>
          <w:szCs w:val="24"/>
        </w:rPr>
        <w:t xml:space="preserve">), occur daily in their practice, and provide learning opportunities (Shepherd 2003; Shepherd and Kuratko 2009; Herbane, 2010). </w:t>
      </w:r>
      <w:r w:rsidR="00245A98" w:rsidRPr="004368A3">
        <w:rPr>
          <w:rFonts w:cstheme="minorHAnsi"/>
          <w:sz w:val="24"/>
          <w:szCs w:val="24"/>
        </w:rPr>
        <w:t>These</w:t>
      </w:r>
      <w:r w:rsidR="00D74AC8" w:rsidRPr="004368A3">
        <w:rPr>
          <w:rFonts w:cstheme="minorHAnsi"/>
          <w:sz w:val="24"/>
          <w:szCs w:val="24"/>
        </w:rPr>
        <w:t xml:space="preserve"> events occur during their life course</w:t>
      </w:r>
      <w:r w:rsidR="00245A98" w:rsidRPr="004368A3">
        <w:rPr>
          <w:rFonts w:cstheme="minorHAnsi"/>
          <w:sz w:val="24"/>
          <w:szCs w:val="24"/>
        </w:rPr>
        <w:t>,</w:t>
      </w:r>
      <w:r w:rsidR="00D74AC8" w:rsidRPr="004368A3">
        <w:rPr>
          <w:rFonts w:cstheme="minorHAnsi"/>
          <w:sz w:val="24"/>
          <w:szCs w:val="24"/>
        </w:rPr>
        <w:t xml:space="preserve"> </w:t>
      </w:r>
      <w:r w:rsidR="00245A98" w:rsidRPr="004368A3">
        <w:rPr>
          <w:rFonts w:cstheme="minorHAnsi"/>
          <w:sz w:val="24"/>
          <w:szCs w:val="24"/>
        </w:rPr>
        <w:t xml:space="preserve">both before and </w:t>
      </w:r>
      <w:r w:rsidR="00D74AC8" w:rsidRPr="004368A3">
        <w:rPr>
          <w:rFonts w:cstheme="minorHAnsi"/>
          <w:sz w:val="24"/>
          <w:szCs w:val="24"/>
        </w:rPr>
        <w:t>throughout the emergence of the business</w:t>
      </w:r>
      <w:r w:rsidR="00245A98" w:rsidRPr="004368A3">
        <w:rPr>
          <w:rFonts w:cstheme="minorHAnsi"/>
          <w:sz w:val="24"/>
          <w:szCs w:val="24"/>
        </w:rPr>
        <w:t>,</w:t>
      </w:r>
      <w:r w:rsidR="00D74AC8" w:rsidRPr="004368A3">
        <w:rPr>
          <w:rFonts w:cstheme="minorHAnsi"/>
          <w:sz w:val="24"/>
          <w:szCs w:val="24"/>
        </w:rPr>
        <w:t xml:space="preserve"> that shape entrepreneurial identity and capabilities (Cope, 2005; Jayawarna, Rouse and Macpherson, 2014).</w:t>
      </w:r>
      <w:r w:rsidR="00245A98" w:rsidRPr="004368A3">
        <w:rPr>
          <w:rFonts w:cstheme="minorHAnsi"/>
          <w:sz w:val="24"/>
          <w:szCs w:val="24"/>
        </w:rPr>
        <w:t xml:space="preserve"> </w:t>
      </w:r>
      <w:r w:rsidR="0067096C" w:rsidRPr="004368A3">
        <w:rPr>
          <w:rFonts w:cstheme="minorHAnsi"/>
          <w:sz w:val="24"/>
          <w:szCs w:val="24"/>
        </w:rPr>
        <w:t>Thus, t</w:t>
      </w:r>
      <w:r w:rsidR="00245A98" w:rsidRPr="004368A3">
        <w:rPr>
          <w:rFonts w:cstheme="minorHAnsi"/>
          <w:sz w:val="24"/>
          <w:szCs w:val="24"/>
        </w:rPr>
        <w:t xml:space="preserve">aking this </w:t>
      </w:r>
      <w:r w:rsidR="00793DBB" w:rsidRPr="004368A3">
        <w:rPr>
          <w:rFonts w:cstheme="minorHAnsi"/>
          <w:sz w:val="24"/>
          <w:szCs w:val="24"/>
        </w:rPr>
        <w:t xml:space="preserve">practice-based view also brings into </w:t>
      </w:r>
      <w:r w:rsidR="00245A98" w:rsidRPr="004368A3">
        <w:rPr>
          <w:rFonts w:cstheme="minorHAnsi"/>
          <w:sz w:val="24"/>
          <w:szCs w:val="24"/>
        </w:rPr>
        <w:t>the spotlight the specific social networks and social capital that are</w:t>
      </w:r>
      <w:r w:rsidR="00793DBB" w:rsidRPr="004368A3">
        <w:rPr>
          <w:rFonts w:cstheme="minorHAnsi"/>
          <w:sz w:val="24"/>
          <w:szCs w:val="24"/>
        </w:rPr>
        <w:t xml:space="preserve"> involved and embedded in these day-to-day interactions. </w:t>
      </w:r>
    </w:p>
    <w:p w14:paraId="29798F91" w14:textId="1256189A" w:rsidR="00D74AC8" w:rsidRPr="004368A3" w:rsidRDefault="00EF33AB" w:rsidP="006F58A5">
      <w:pPr>
        <w:jc w:val="both"/>
        <w:rPr>
          <w:rFonts w:cstheme="minorHAnsi"/>
          <w:sz w:val="24"/>
          <w:szCs w:val="24"/>
        </w:rPr>
      </w:pPr>
      <w:r w:rsidRPr="004368A3">
        <w:rPr>
          <w:rFonts w:cstheme="minorHAnsi"/>
          <w:sz w:val="24"/>
          <w:szCs w:val="24"/>
        </w:rPr>
        <w:t>If we accept a practice-based view, then we need to rethink entrepreneurship education since</w:t>
      </w:r>
      <w:r w:rsidR="00525C9E" w:rsidRPr="004368A3">
        <w:rPr>
          <w:rFonts w:cstheme="minorHAnsi"/>
          <w:sz w:val="24"/>
          <w:szCs w:val="24"/>
        </w:rPr>
        <w:t>,</w:t>
      </w:r>
      <w:r w:rsidRPr="004368A3">
        <w:rPr>
          <w:rFonts w:cstheme="minorHAnsi"/>
          <w:sz w:val="24"/>
          <w:szCs w:val="24"/>
        </w:rPr>
        <w:t xml:space="preserve"> </w:t>
      </w:r>
      <w:r w:rsidR="006A6A0A" w:rsidRPr="004368A3">
        <w:rPr>
          <w:rFonts w:cstheme="minorHAnsi"/>
          <w:sz w:val="24"/>
          <w:szCs w:val="24"/>
        </w:rPr>
        <w:t xml:space="preserve">even </w:t>
      </w:r>
      <w:r w:rsidR="00525C9E" w:rsidRPr="004368A3">
        <w:rPr>
          <w:rFonts w:cstheme="minorHAnsi"/>
          <w:sz w:val="24"/>
          <w:szCs w:val="24"/>
        </w:rPr>
        <w:t>as</w:t>
      </w:r>
      <w:r w:rsidR="006A6A0A" w:rsidRPr="004368A3">
        <w:rPr>
          <w:rFonts w:cstheme="minorHAnsi"/>
          <w:sz w:val="24"/>
          <w:szCs w:val="24"/>
        </w:rPr>
        <w:t xml:space="preserve"> ideas are formulating, and before the first steps are taken as </w:t>
      </w:r>
      <w:r w:rsidR="00CA3FC6" w:rsidRPr="004368A3">
        <w:rPr>
          <w:rFonts w:cstheme="minorHAnsi"/>
          <w:sz w:val="24"/>
          <w:szCs w:val="24"/>
        </w:rPr>
        <w:t>entrepreneurs</w:t>
      </w:r>
      <w:r w:rsidR="006A6A0A" w:rsidRPr="004368A3">
        <w:rPr>
          <w:rFonts w:cstheme="minorHAnsi"/>
          <w:sz w:val="24"/>
          <w:szCs w:val="24"/>
        </w:rPr>
        <w:t xml:space="preserve">, the </w:t>
      </w:r>
      <w:r w:rsidR="00CA3FC6" w:rsidRPr="004368A3">
        <w:rPr>
          <w:rFonts w:cstheme="minorHAnsi"/>
          <w:sz w:val="24"/>
          <w:szCs w:val="24"/>
        </w:rPr>
        <w:t xml:space="preserve">social </w:t>
      </w:r>
      <w:r w:rsidR="00CA3FC6" w:rsidRPr="004368A3">
        <w:rPr>
          <w:rFonts w:cstheme="minorHAnsi"/>
          <w:sz w:val="24"/>
          <w:szCs w:val="24"/>
        </w:rPr>
        <w:lastRenderedPageBreak/>
        <w:t xml:space="preserve">relationships and activities that might provide practical help for budding entrepreneurs </w:t>
      </w:r>
      <w:r w:rsidR="00525C9E" w:rsidRPr="004368A3">
        <w:rPr>
          <w:rFonts w:cstheme="minorHAnsi"/>
          <w:sz w:val="24"/>
          <w:szCs w:val="24"/>
        </w:rPr>
        <w:t>can be supported in networks</w:t>
      </w:r>
      <w:r w:rsidR="00C0126E" w:rsidRPr="004368A3">
        <w:rPr>
          <w:rFonts w:cstheme="minorHAnsi"/>
          <w:sz w:val="24"/>
          <w:szCs w:val="24"/>
        </w:rPr>
        <w:t xml:space="preserve"> or communities of entrepreneurship practice. Thus</w:t>
      </w:r>
      <w:r w:rsidR="00107E52" w:rsidRPr="004368A3">
        <w:rPr>
          <w:rFonts w:cstheme="minorHAnsi"/>
          <w:sz w:val="24"/>
          <w:szCs w:val="24"/>
        </w:rPr>
        <w:t>, the implications are that</w:t>
      </w:r>
      <w:r w:rsidR="00D43A13" w:rsidRPr="004368A3">
        <w:rPr>
          <w:rFonts w:cstheme="minorHAnsi"/>
          <w:sz w:val="24"/>
          <w:szCs w:val="24"/>
        </w:rPr>
        <w:t xml:space="preserve">, while </w:t>
      </w:r>
      <w:r w:rsidR="00107E52" w:rsidRPr="004368A3">
        <w:rPr>
          <w:rFonts w:cstheme="minorHAnsi"/>
          <w:sz w:val="24"/>
          <w:szCs w:val="24"/>
        </w:rPr>
        <w:t>e</w:t>
      </w:r>
      <w:r w:rsidR="00C0126E" w:rsidRPr="004368A3">
        <w:rPr>
          <w:rFonts w:cstheme="minorHAnsi"/>
          <w:sz w:val="24"/>
          <w:szCs w:val="24"/>
        </w:rPr>
        <w:t xml:space="preserve">ntrepreneurial learning </w:t>
      </w:r>
      <w:r w:rsidR="00107E52" w:rsidRPr="004368A3">
        <w:rPr>
          <w:rFonts w:cstheme="minorHAnsi"/>
          <w:sz w:val="24"/>
          <w:szCs w:val="24"/>
        </w:rPr>
        <w:t xml:space="preserve">can </w:t>
      </w:r>
      <w:r w:rsidR="00D43A13" w:rsidRPr="004368A3">
        <w:rPr>
          <w:rFonts w:cstheme="minorHAnsi"/>
          <w:sz w:val="24"/>
          <w:szCs w:val="24"/>
        </w:rPr>
        <w:t xml:space="preserve">still </w:t>
      </w:r>
      <w:r w:rsidR="00107E52" w:rsidRPr="004368A3">
        <w:rPr>
          <w:rFonts w:cstheme="minorHAnsi"/>
          <w:sz w:val="24"/>
          <w:szCs w:val="24"/>
        </w:rPr>
        <w:t>take</w:t>
      </w:r>
      <w:r w:rsidR="00C0126E" w:rsidRPr="004368A3">
        <w:rPr>
          <w:rFonts w:cstheme="minorHAnsi"/>
          <w:sz w:val="24"/>
          <w:szCs w:val="24"/>
        </w:rPr>
        <w:t xml:space="preserve"> place in </w:t>
      </w:r>
      <w:r w:rsidR="00107E52" w:rsidRPr="004368A3">
        <w:rPr>
          <w:rFonts w:cstheme="minorHAnsi"/>
          <w:sz w:val="24"/>
          <w:szCs w:val="24"/>
        </w:rPr>
        <w:t>organized</w:t>
      </w:r>
      <w:r w:rsidR="00C0126E" w:rsidRPr="004368A3">
        <w:rPr>
          <w:rFonts w:cstheme="minorHAnsi"/>
          <w:sz w:val="24"/>
          <w:szCs w:val="24"/>
        </w:rPr>
        <w:t xml:space="preserve"> settings</w:t>
      </w:r>
      <w:r w:rsidR="00107E52" w:rsidRPr="004368A3">
        <w:rPr>
          <w:rFonts w:cstheme="minorHAnsi"/>
          <w:sz w:val="24"/>
          <w:szCs w:val="24"/>
        </w:rPr>
        <w:t xml:space="preserve">, </w:t>
      </w:r>
      <w:r w:rsidR="00D43A13" w:rsidRPr="004368A3">
        <w:rPr>
          <w:rFonts w:cstheme="minorHAnsi"/>
          <w:sz w:val="24"/>
          <w:szCs w:val="24"/>
        </w:rPr>
        <w:t>these</w:t>
      </w:r>
      <w:r w:rsidR="00107E52" w:rsidRPr="004368A3">
        <w:rPr>
          <w:rFonts w:cstheme="minorHAnsi"/>
          <w:sz w:val="24"/>
          <w:szCs w:val="24"/>
        </w:rPr>
        <w:t xml:space="preserve"> are very different from classrooms</w:t>
      </w:r>
      <w:r w:rsidR="00D43A13" w:rsidRPr="004368A3">
        <w:rPr>
          <w:rFonts w:cstheme="minorHAnsi"/>
          <w:sz w:val="24"/>
          <w:szCs w:val="24"/>
        </w:rPr>
        <w:t xml:space="preserve"> (Jones et al, 2021).</w:t>
      </w:r>
      <w:r w:rsidR="00107E52" w:rsidRPr="004368A3">
        <w:rPr>
          <w:rFonts w:cstheme="minorHAnsi"/>
          <w:sz w:val="24"/>
          <w:szCs w:val="24"/>
        </w:rPr>
        <w:t xml:space="preserve"> </w:t>
      </w:r>
      <w:r w:rsidR="00D43A13" w:rsidRPr="004368A3">
        <w:rPr>
          <w:rFonts w:cstheme="minorHAnsi"/>
          <w:sz w:val="24"/>
          <w:szCs w:val="24"/>
        </w:rPr>
        <w:t>Rather a practice-based perspective on learning suggests that they</w:t>
      </w:r>
      <w:r w:rsidR="00107E52" w:rsidRPr="004368A3">
        <w:rPr>
          <w:rFonts w:cstheme="minorHAnsi"/>
          <w:sz w:val="24"/>
          <w:szCs w:val="24"/>
        </w:rPr>
        <w:t xml:space="preserve"> </w:t>
      </w:r>
      <w:r w:rsidR="009A048F" w:rsidRPr="004368A3">
        <w:rPr>
          <w:rFonts w:cstheme="minorHAnsi"/>
          <w:sz w:val="24"/>
          <w:szCs w:val="24"/>
        </w:rPr>
        <w:t xml:space="preserve">need to focus more on </w:t>
      </w:r>
      <w:r w:rsidR="00D43A13" w:rsidRPr="004368A3">
        <w:rPr>
          <w:rFonts w:cstheme="minorHAnsi"/>
          <w:sz w:val="24"/>
          <w:szCs w:val="24"/>
        </w:rPr>
        <w:t xml:space="preserve">practical </w:t>
      </w:r>
      <w:r w:rsidR="00C82692" w:rsidRPr="004368A3">
        <w:rPr>
          <w:rFonts w:cstheme="minorHAnsi"/>
          <w:sz w:val="24"/>
          <w:szCs w:val="24"/>
        </w:rPr>
        <w:t>activities</w:t>
      </w:r>
      <w:r w:rsidR="009A048F" w:rsidRPr="004368A3">
        <w:rPr>
          <w:rFonts w:cstheme="minorHAnsi"/>
          <w:sz w:val="24"/>
          <w:szCs w:val="24"/>
        </w:rPr>
        <w:t xml:space="preserve"> and </w:t>
      </w:r>
      <w:r w:rsidR="00D43A13" w:rsidRPr="004368A3">
        <w:rPr>
          <w:rFonts w:cstheme="minorHAnsi"/>
          <w:sz w:val="24"/>
          <w:szCs w:val="24"/>
        </w:rPr>
        <w:t xml:space="preserve">social development to </w:t>
      </w:r>
      <w:r w:rsidR="009A048F" w:rsidRPr="004368A3">
        <w:rPr>
          <w:rFonts w:cstheme="minorHAnsi"/>
          <w:sz w:val="24"/>
          <w:szCs w:val="24"/>
        </w:rPr>
        <w:t xml:space="preserve">extend networks and contacts to </w:t>
      </w:r>
      <w:r w:rsidR="00CC4698" w:rsidRPr="004368A3">
        <w:rPr>
          <w:rFonts w:cstheme="minorHAnsi"/>
          <w:sz w:val="24"/>
          <w:szCs w:val="24"/>
        </w:rPr>
        <w:t>grow</w:t>
      </w:r>
      <w:r w:rsidR="009A048F" w:rsidRPr="004368A3">
        <w:rPr>
          <w:rFonts w:cstheme="minorHAnsi"/>
          <w:sz w:val="24"/>
          <w:szCs w:val="24"/>
        </w:rPr>
        <w:t xml:space="preserve"> the social capital of the </w:t>
      </w:r>
      <w:r w:rsidR="00C82692" w:rsidRPr="004368A3">
        <w:rPr>
          <w:rFonts w:cstheme="minorHAnsi"/>
          <w:sz w:val="24"/>
          <w:szCs w:val="24"/>
        </w:rPr>
        <w:t xml:space="preserve">potential entrepreneur. </w:t>
      </w:r>
      <w:r w:rsidR="00B818D5" w:rsidRPr="004368A3">
        <w:rPr>
          <w:rFonts w:cstheme="minorHAnsi"/>
          <w:sz w:val="24"/>
          <w:szCs w:val="24"/>
        </w:rPr>
        <w:t xml:space="preserve">Here incubators (for </w:t>
      </w:r>
      <w:r w:rsidR="00D204B4" w:rsidRPr="004368A3">
        <w:rPr>
          <w:rFonts w:cstheme="minorHAnsi"/>
          <w:sz w:val="24"/>
          <w:szCs w:val="24"/>
        </w:rPr>
        <w:t>early-stage</w:t>
      </w:r>
      <w:r w:rsidR="00B818D5" w:rsidRPr="004368A3">
        <w:rPr>
          <w:rFonts w:cstheme="minorHAnsi"/>
          <w:sz w:val="24"/>
          <w:szCs w:val="24"/>
        </w:rPr>
        <w:t xml:space="preserve"> </w:t>
      </w:r>
      <w:r w:rsidR="00D204B4" w:rsidRPr="004368A3">
        <w:rPr>
          <w:rFonts w:cstheme="minorHAnsi"/>
          <w:sz w:val="24"/>
          <w:szCs w:val="24"/>
        </w:rPr>
        <w:t>entrepreneurs)</w:t>
      </w:r>
      <w:r w:rsidR="00D43A13" w:rsidRPr="004368A3">
        <w:rPr>
          <w:rFonts w:cstheme="minorHAnsi"/>
          <w:sz w:val="24"/>
          <w:szCs w:val="24"/>
        </w:rPr>
        <w:t xml:space="preserve"> or</w:t>
      </w:r>
      <w:r w:rsidR="00B818D5" w:rsidRPr="004368A3">
        <w:rPr>
          <w:rFonts w:cstheme="minorHAnsi"/>
          <w:sz w:val="24"/>
          <w:szCs w:val="24"/>
        </w:rPr>
        <w:t xml:space="preserve"> building </w:t>
      </w:r>
      <w:r w:rsidR="00D43A13" w:rsidRPr="004368A3">
        <w:rPr>
          <w:rFonts w:cstheme="minorHAnsi"/>
          <w:sz w:val="24"/>
          <w:szCs w:val="24"/>
        </w:rPr>
        <w:t>communities of entrepreneurs (for mutual</w:t>
      </w:r>
      <w:r w:rsidR="00B818D5" w:rsidRPr="004368A3">
        <w:rPr>
          <w:rFonts w:cstheme="minorHAnsi"/>
          <w:sz w:val="24"/>
          <w:szCs w:val="24"/>
        </w:rPr>
        <w:t xml:space="preserve"> support in their day-to-day practice</w:t>
      </w:r>
      <w:r w:rsidR="00D43A13" w:rsidRPr="004368A3">
        <w:rPr>
          <w:rFonts w:cstheme="minorHAnsi"/>
          <w:sz w:val="24"/>
          <w:szCs w:val="24"/>
        </w:rPr>
        <w:t>)</w:t>
      </w:r>
      <w:r w:rsidR="00B818D5" w:rsidRPr="004368A3">
        <w:rPr>
          <w:rFonts w:cstheme="minorHAnsi"/>
          <w:sz w:val="24"/>
          <w:szCs w:val="24"/>
        </w:rPr>
        <w:t xml:space="preserve"> </w:t>
      </w:r>
      <w:r w:rsidR="00521BB9" w:rsidRPr="004368A3">
        <w:rPr>
          <w:rFonts w:cstheme="minorHAnsi"/>
          <w:sz w:val="24"/>
          <w:szCs w:val="24"/>
        </w:rPr>
        <w:t xml:space="preserve">can be </w:t>
      </w:r>
      <w:r w:rsidR="00CC4698" w:rsidRPr="004368A3">
        <w:rPr>
          <w:rFonts w:cstheme="minorHAnsi"/>
          <w:sz w:val="24"/>
          <w:szCs w:val="24"/>
        </w:rPr>
        <w:t>an alternative approach</w:t>
      </w:r>
      <w:r w:rsidR="00521BB9" w:rsidRPr="004368A3">
        <w:rPr>
          <w:rFonts w:cstheme="minorHAnsi"/>
          <w:sz w:val="24"/>
          <w:szCs w:val="24"/>
        </w:rPr>
        <w:t xml:space="preserve"> </w:t>
      </w:r>
      <w:r w:rsidR="00B818D5" w:rsidRPr="004368A3">
        <w:rPr>
          <w:rFonts w:cstheme="minorHAnsi"/>
          <w:sz w:val="24"/>
          <w:szCs w:val="24"/>
        </w:rPr>
        <w:t>through</w:t>
      </w:r>
      <w:r w:rsidR="00D43A13" w:rsidRPr="004368A3">
        <w:rPr>
          <w:rFonts w:cstheme="minorHAnsi"/>
          <w:sz w:val="24"/>
          <w:szCs w:val="24"/>
        </w:rPr>
        <w:t xml:space="preserve"> a</w:t>
      </w:r>
      <w:r w:rsidR="00C0126E" w:rsidRPr="004368A3">
        <w:rPr>
          <w:rFonts w:cstheme="minorHAnsi"/>
          <w:sz w:val="24"/>
          <w:szCs w:val="24"/>
        </w:rPr>
        <w:t xml:space="preserve"> </w:t>
      </w:r>
      <w:proofErr w:type="spellStart"/>
      <w:r w:rsidR="00C0126E" w:rsidRPr="004368A3">
        <w:rPr>
          <w:rFonts w:cstheme="minorHAnsi"/>
          <w:sz w:val="24"/>
          <w:szCs w:val="24"/>
        </w:rPr>
        <w:t>programme</w:t>
      </w:r>
      <w:proofErr w:type="spellEnd"/>
      <w:r w:rsidR="00C0126E" w:rsidRPr="004368A3">
        <w:rPr>
          <w:rFonts w:cstheme="minorHAnsi"/>
          <w:sz w:val="24"/>
          <w:szCs w:val="24"/>
        </w:rPr>
        <w:t xml:space="preserve"> of activities (Jones, Sambrook, Pittaway and Henley, 2014). For example, the LEAD (leadership, enterprise</w:t>
      </w:r>
      <w:r w:rsidR="00521BB9" w:rsidRPr="004368A3">
        <w:rPr>
          <w:rFonts w:cstheme="minorHAnsi"/>
          <w:sz w:val="24"/>
          <w:szCs w:val="24"/>
        </w:rPr>
        <w:t>,</w:t>
      </w:r>
      <w:r w:rsidR="00C0126E" w:rsidRPr="004368A3">
        <w:rPr>
          <w:rFonts w:cstheme="minorHAnsi"/>
          <w:sz w:val="24"/>
          <w:szCs w:val="24"/>
        </w:rPr>
        <w:t xml:space="preserve"> and development) model is often used in UK settings, offering experiential learning, reflection days</w:t>
      </w:r>
      <w:r w:rsidR="005A616F" w:rsidRPr="004368A3">
        <w:rPr>
          <w:rFonts w:cstheme="minorHAnsi"/>
          <w:sz w:val="24"/>
          <w:szCs w:val="24"/>
        </w:rPr>
        <w:t>,</w:t>
      </w:r>
      <w:r w:rsidR="00C0126E" w:rsidRPr="004368A3">
        <w:rPr>
          <w:rFonts w:cstheme="minorHAnsi"/>
          <w:sz w:val="24"/>
          <w:szCs w:val="24"/>
        </w:rPr>
        <w:t xml:space="preserve"> and ‘strategic space’ </w:t>
      </w:r>
      <w:r w:rsidR="005A616F" w:rsidRPr="004368A3">
        <w:rPr>
          <w:rFonts w:cstheme="minorHAnsi"/>
          <w:sz w:val="24"/>
          <w:szCs w:val="24"/>
        </w:rPr>
        <w:t>(Jone</w:t>
      </w:r>
      <w:r w:rsidR="00C61FBE" w:rsidRPr="004368A3">
        <w:rPr>
          <w:rFonts w:cstheme="minorHAnsi"/>
          <w:sz w:val="24"/>
          <w:szCs w:val="24"/>
        </w:rPr>
        <w:t>s, Macpherson</w:t>
      </w:r>
      <w:r w:rsidR="00A71594" w:rsidRPr="004368A3">
        <w:rPr>
          <w:rFonts w:cstheme="minorHAnsi"/>
          <w:sz w:val="24"/>
          <w:szCs w:val="24"/>
        </w:rPr>
        <w:t>,</w:t>
      </w:r>
      <w:r w:rsidR="00C61FBE" w:rsidRPr="004368A3">
        <w:rPr>
          <w:rFonts w:cstheme="minorHAnsi"/>
          <w:sz w:val="24"/>
          <w:szCs w:val="24"/>
        </w:rPr>
        <w:t xml:space="preserve"> and Thorpe, 2010)</w:t>
      </w:r>
      <w:r w:rsidR="005A616F" w:rsidRPr="004368A3">
        <w:rPr>
          <w:rFonts w:cstheme="minorHAnsi"/>
          <w:sz w:val="24"/>
          <w:szCs w:val="24"/>
        </w:rPr>
        <w:t xml:space="preserve">, </w:t>
      </w:r>
      <w:r w:rsidR="00C0126E" w:rsidRPr="004368A3">
        <w:rPr>
          <w:rFonts w:cstheme="minorHAnsi"/>
          <w:sz w:val="24"/>
          <w:szCs w:val="24"/>
        </w:rPr>
        <w:t xml:space="preserve">for owner-managers to work </w:t>
      </w:r>
      <w:r w:rsidR="00521BB9" w:rsidRPr="004368A3">
        <w:rPr>
          <w:rFonts w:cstheme="minorHAnsi"/>
          <w:sz w:val="24"/>
          <w:szCs w:val="24"/>
        </w:rPr>
        <w:t xml:space="preserve">with </w:t>
      </w:r>
      <w:r w:rsidR="0010256E" w:rsidRPr="004368A3">
        <w:rPr>
          <w:rFonts w:cstheme="minorHAnsi"/>
          <w:sz w:val="24"/>
          <w:szCs w:val="24"/>
        </w:rPr>
        <w:t xml:space="preserve">experts and other entrepreneurs </w:t>
      </w:r>
      <w:r w:rsidR="00C0126E" w:rsidRPr="004368A3">
        <w:rPr>
          <w:rFonts w:cstheme="minorHAnsi"/>
          <w:sz w:val="24"/>
          <w:szCs w:val="24"/>
        </w:rPr>
        <w:t xml:space="preserve">on their business (Gordon, </w:t>
      </w:r>
      <w:proofErr w:type="gramStart"/>
      <w:r w:rsidR="00C0126E" w:rsidRPr="004368A3">
        <w:rPr>
          <w:rFonts w:cstheme="minorHAnsi"/>
          <w:sz w:val="24"/>
          <w:szCs w:val="24"/>
        </w:rPr>
        <w:t>Hamilton</w:t>
      </w:r>
      <w:proofErr w:type="gramEnd"/>
      <w:r w:rsidR="00C0126E" w:rsidRPr="004368A3">
        <w:rPr>
          <w:rFonts w:cstheme="minorHAnsi"/>
          <w:sz w:val="24"/>
          <w:szCs w:val="24"/>
        </w:rPr>
        <w:t xml:space="preserve"> and Jack, 2012</w:t>
      </w:r>
      <w:r w:rsidR="003E48F3" w:rsidRPr="004368A3">
        <w:rPr>
          <w:rFonts w:cstheme="minorHAnsi"/>
          <w:sz w:val="24"/>
          <w:szCs w:val="24"/>
        </w:rPr>
        <w:t xml:space="preserve">; </w:t>
      </w:r>
      <w:r w:rsidR="009D5553" w:rsidRPr="004368A3">
        <w:rPr>
          <w:rFonts w:cstheme="minorHAnsi"/>
          <w:sz w:val="24"/>
          <w:szCs w:val="24"/>
        </w:rPr>
        <w:t xml:space="preserve">Pugh, </w:t>
      </w:r>
      <w:proofErr w:type="spellStart"/>
      <w:r w:rsidR="009D5553" w:rsidRPr="004368A3">
        <w:rPr>
          <w:rFonts w:cstheme="minorHAnsi"/>
          <w:sz w:val="24"/>
          <w:szCs w:val="24"/>
        </w:rPr>
        <w:t>Soetanto</w:t>
      </w:r>
      <w:proofErr w:type="spellEnd"/>
      <w:r w:rsidR="009D5553" w:rsidRPr="004368A3">
        <w:rPr>
          <w:rFonts w:cstheme="minorHAnsi"/>
          <w:sz w:val="24"/>
          <w:szCs w:val="24"/>
        </w:rPr>
        <w:t>, Jack, &amp; Hamilton, 2021</w:t>
      </w:r>
      <w:r w:rsidR="00C0126E" w:rsidRPr="004368A3">
        <w:rPr>
          <w:rFonts w:cstheme="minorHAnsi"/>
          <w:sz w:val="24"/>
          <w:szCs w:val="24"/>
        </w:rPr>
        <w:t xml:space="preserve">). Learning in this context is </w:t>
      </w:r>
      <w:r w:rsidR="0010256E" w:rsidRPr="004368A3">
        <w:rPr>
          <w:rFonts w:cstheme="minorHAnsi"/>
          <w:sz w:val="24"/>
          <w:szCs w:val="24"/>
        </w:rPr>
        <w:t>conceptualized</w:t>
      </w:r>
      <w:r w:rsidR="00C0126E" w:rsidRPr="004368A3">
        <w:rPr>
          <w:rFonts w:cstheme="minorHAnsi"/>
          <w:sz w:val="24"/>
          <w:szCs w:val="24"/>
        </w:rPr>
        <w:t xml:space="preserve"> as occurring in the entrepreneur’s natural setting (their business) using knowledge gained through participation and reflection in the </w:t>
      </w:r>
      <w:proofErr w:type="spellStart"/>
      <w:r w:rsidR="00C0126E" w:rsidRPr="004368A3">
        <w:rPr>
          <w:rFonts w:cstheme="minorHAnsi"/>
          <w:sz w:val="24"/>
          <w:szCs w:val="24"/>
        </w:rPr>
        <w:t>programme</w:t>
      </w:r>
      <w:proofErr w:type="spellEnd"/>
      <w:r w:rsidR="00C0126E" w:rsidRPr="004368A3">
        <w:rPr>
          <w:rFonts w:cstheme="minorHAnsi"/>
          <w:sz w:val="24"/>
          <w:szCs w:val="24"/>
        </w:rPr>
        <w:t xml:space="preserve"> and in the company of others (Barnes, </w:t>
      </w:r>
      <w:proofErr w:type="spellStart"/>
      <w:r w:rsidR="00C0126E" w:rsidRPr="004368A3">
        <w:rPr>
          <w:rFonts w:cstheme="minorHAnsi"/>
          <w:sz w:val="24"/>
          <w:szCs w:val="24"/>
        </w:rPr>
        <w:t>Kempster</w:t>
      </w:r>
      <w:proofErr w:type="spellEnd"/>
      <w:r w:rsidR="00C0126E" w:rsidRPr="004368A3">
        <w:rPr>
          <w:rFonts w:cstheme="minorHAnsi"/>
          <w:sz w:val="24"/>
          <w:szCs w:val="24"/>
        </w:rPr>
        <w:t xml:space="preserve"> and Smith, 2015).</w:t>
      </w:r>
    </w:p>
    <w:p w14:paraId="27DA0539" w14:textId="6744E357" w:rsidR="00944C6C" w:rsidRPr="004368A3" w:rsidRDefault="00F753CF" w:rsidP="006F58A5">
      <w:pPr>
        <w:jc w:val="both"/>
        <w:rPr>
          <w:rFonts w:cstheme="minorHAnsi"/>
          <w:sz w:val="24"/>
          <w:szCs w:val="24"/>
        </w:rPr>
      </w:pPr>
      <w:r w:rsidRPr="004368A3">
        <w:rPr>
          <w:rFonts w:cstheme="minorHAnsi"/>
          <w:sz w:val="24"/>
          <w:szCs w:val="24"/>
        </w:rPr>
        <w:t>Thus, this shift to practice-orientated studies means the mundane day-to</w:t>
      </w:r>
      <w:r w:rsidR="00EB5AFC" w:rsidRPr="004368A3">
        <w:rPr>
          <w:rFonts w:cstheme="minorHAnsi"/>
          <w:sz w:val="24"/>
          <w:szCs w:val="24"/>
        </w:rPr>
        <w:t>-</w:t>
      </w:r>
      <w:r w:rsidRPr="004368A3">
        <w:rPr>
          <w:rFonts w:cstheme="minorHAnsi"/>
          <w:sz w:val="24"/>
          <w:szCs w:val="24"/>
        </w:rPr>
        <w:t xml:space="preserve">day processes and relationships from which entrepreneurs draw their experiences, </w:t>
      </w:r>
      <w:r w:rsidR="008764AD" w:rsidRPr="004368A3">
        <w:rPr>
          <w:rFonts w:cstheme="minorHAnsi"/>
          <w:sz w:val="24"/>
          <w:szCs w:val="24"/>
        </w:rPr>
        <w:t xml:space="preserve">are among the most important influences on their growth trajectory and </w:t>
      </w:r>
      <w:r w:rsidR="003B16F7" w:rsidRPr="004368A3">
        <w:rPr>
          <w:rFonts w:cstheme="minorHAnsi"/>
          <w:sz w:val="24"/>
          <w:szCs w:val="24"/>
        </w:rPr>
        <w:t>a</w:t>
      </w:r>
      <w:r w:rsidRPr="004368A3">
        <w:rPr>
          <w:rFonts w:cstheme="minorHAnsi"/>
          <w:sz w:val="24"/>
          <w:szCs w:val="24"/>
        </w:rPr>
        <w:t xml:space="preserve"> fundamental influence on the opportunity for individual, collective</w:t>
      </w:r>
      <w:r w:rsidR="003B16F7" w:rsidRPr="004368A3">
        <w:rPr>
          <w:rFonts w:cstheme="minorHAnsi"/>
          <w:sz w:val="24"/>
          <w:szCs w:val="24"/>
        </w:rPr>
        <w:t>,</w:t>
      </w:r>
      <w:r w:rsidRPr="004368A3">
        <w:rPr>
          <w:rFonts w:cstheme="minorHAnsi"/>
          <w:sz w:val="24"/>
          <w:szCs w:val="24"/>
        </w:rPr>
        <w:t xml:space="preserve"> and policy learning (Ram and Trehan 2010, </w:t>
      </w:r>
      <w:proofErr w:type="gramStart"/>
      <w:r w:rsidRPr="004368A3">
        <w:rPr>
          <w:rFonts w:cstheme="minorHAnsi"/>
          <w:sz w:val="24"/>
          <w:szCs w:val="24"/>
        </w:rPr>
        <w:t>Anderson</w:t>
      </w:r>
      <w:proofErr w:type="gramEnd"/>
      <w:r w:rsidRPr="004368A3">
        <w:rPr>
          <w:rFonts w:cstheme="minorHAnsi"/>
          <w:sz w:val="24"/>
          <w:szCs w:val="24"/>
        </w:rPr>
        <w:t xml:space="preserve"> and Thorpe, 2004). </w:t>
      </w:r>
      <w:r w:rsidR="00EE495F" w:rsidRPr="004368A3">
        <w:rPr>
          <w:rFonts w:cstheme="minorHAnsi"/>
          <w:sz w:val="24"/>
          <w:szCs w:val="24"/>
        </w:rPr>
        <w:t xml:space="preserve">The promise of a practiced-based view is that it suggests learning is potentially a pervasive activity, embedded in all practices and through the complex webs of social interaction in which we participate (Hamilton, 2013). </w:t>
      </w:r>
      <w:r w:rsidR="00EB7735" w:rsidRPr="004368A3">
        <w:rPr>
          <w:rFonts w:cstheme="minorHAnsi"/>
          <w:sz w:val="24"/>
          <w:szCs w:val="24"/>
        </w:rPr>
        <w:t>As</w:t>
      </w:r>
      <w:r w:rsidR="00EE495F" w:rsidRPr="004368A3">
        <w:rPr>
          <w:rFonts w:cstheme="minorHAnsi"/>
          <w:sz w:val="24"/>
          <w:szCs w:val="24"/>
        </w:rPr>
        <w:t xml:space="preserve"> </w:t>
      </w:r>
      <w:proofErr w:type="spellStart"/>
      <w:r w:rsidR="00EE495F" w:rsidRPr="004368A3">
        <w:rPr>
          <w:rFonts w:cstheme="minorHAnsi"/>
          <w:sz w:val="24"/>
          <w:szCs w:val="24"/>
        </w:rPr>
        <w:t>Konopaski</w:t>
      </w:r>
      <w:proofErr w:type="spellEnd"/>
      <w:r w:rsidR="00EE495F" w:rsidRPr="004368A3">
        <w:rPr>
          <w:rFonts w:cstheme="minorHAnsi"/>
          <w:sz w:val="24"/>
          <w:szCs w:val="24"/>
        </w:rPr>
        <w:t xml:space="preserve"> et al (2015) demonstrate in their study of learning for continuity in family firms, it is relationships, and particularly the depth of meaningful participation with others, that </w:t>
      </w:r>
      <w:r w:rsidR="00162E5C" w:rsidRPr="004368A3">
        <w:rPr>
          <w:rFonts w:cstheme="minorHAnsi"/>
          <w:sz w:val="24"/>
          <w:szCs w:val="24"/>
        </w:rPr>
        <w:t>are</w:t>
      </w:r>
      <w:r w:rsidR="00EE495F" w:rsidRPr="004368A3">
        <w:rPr>
          <w:rFonts w:cstheme="minorHAnsi"/>
          <w:sz w:val="24"/>
          <w:szCs w:val="24"/>
        </w:rPr>
        <w:t xml:space="preserve"> important. </w:t>
      </w:r>
      <w:r w:rsidRPr="004368A3">
        <w:rPr>
          <w:rFonts w:cstheme="minorHAnsi"/>
          <w:sz w:val="24"/>
          <w:szCs w:val="24"/>
        </w:rPr>
        <w:t xml:space="preserve">Moreover, while there have been several theoretical advances (Politis, 2005; </w:t>
      </w:r>
      <w:proofErr w:type="spellStart"/>
      <w:r w:rsidRPr="004368A3">
        <w:rPr>
          <w:rFonts w:cstheme="minorHAnsi"/>
          <w:sz w:val="24"/>
          <w:szCs w:val="24"/>
        </w:rPr>
        <w:t>Kempster</w:t>
      </w:r>
      <w:proofErr w:type="spellEnd"/>
      <w:r w:rsidRPr="004368A3">
        <w:rPr>
          <w:rFonts w:cstheme="minorHAnsi"/>
          <w:sz w:val="24"/>
          <w:szCs w:val="24"/>
        </w:rPr>
        <w:t xml:space="preserve"> and Cope, 2010), there still is a lack of solid empirical studies </w:t>
      </w:r>
      <w:r w:rsidR="003B16F7" w:rsidRPr="004368A3">
        <w:rPr>
          <w:rFonts w:cstheme="minorHAnsi"/>
          <w:sz w:val="24"/>
          <w:szCs w:val="24"/>
        </w:rPr>
        <w:t xml:space="preserve">about the types of practices and contexts that </w:t>
      </w:r>
      <w:r w:rsidR="00944C6C" w:rsidRPr="004368A3">
        <w:rPr>
          <w:rFonts w:cstheme="minorHAnsi"/>
          <w:sz w:val="24"/>
          <w:szCs w:val="24"/>
        </w:rPr>
        <w:t xml:space="preserve">support this learning </w:t>
      </w:r>
      <w:r w:rsidRPr="004368A3">
        <w:rPr>
          <w:rFonts w:cstheme="minorHAnsi"/>
          <w:sz w:val="24"/>
          <w:szCs w:val="24"/>
        </w:rPr>
        <w:t xml:space="preserve">(Wang and </w:t>
      </w:r>
      <w:proofErr w:type="spellStart"/>
      <w:r w:rsidRPr="004368A3">
        <w:rPr>
          <w:rFonts w:cstheme="minorHAnsi"/>
          <w:sz w:val="24"/>
          <w:szCs w:val="24"/>
        </w:rPr>
        <w:t>Chugh</w:t>
      </w:r>
      <w:proofErr w:type="spellEnd"/>
      <w:r w:rsidRPr="004368A3">
        <w:rPr>
          <w:rFonts w:cstheme="minorHAnsi"/>
          <w:sz w:val="24"/>
          <w:szCs w:val="24"/>
        </w:rPr>
        <w:t xml:space="preserve">, 2014). This raises several areas in which further studies in entrepreneurial learning have an opportunity to contribute to the </w:t>
      </w:r>
      <w:r w:rsidR="00944C6C" w:rsidRPr="004368A3">
        <w:rPr>
          <w:rFonts w:cstheme="minorHAnsi"/>
          <w:sz w:val="24"/>
          <w:szCs w:val="24"/>
        </w:rPr>
        <w:t>conceptualization</w:t>
      </w:r>
      <w:r w:rsidRPr="004368A3">
        <w:rPr>
          <w:rFonts w:cstheme="minorHAnsi"/>
          <w:sz w:val="24"/>
          <w:szCs w:val="24"/>
        </w:rPr>
        <w:t xml:space="preserve"> of entrepreneurial learning and the dynamics of practice that all too often remains implicit within extant studies</w:t>
      </w:r>
      <w:r w:rsidR="00944C6C" w:rsidRPr="004368A3">
        <w:rPr>
          <w:rFonts w:cstheme="minorHAnsi"/>
          <w:sz w:val="24"/>
          <w:szCs w:val="24"/>
        </w:rPr>
        <w:t>.</w:t>
      </w:r>
      <w:r w:rsidR="00281083" w:rsidRPr="004368A3">
        <w:rPr>
          <w:rFonts w:cstheme="minorHAnsi"/>
          <w:sz w:val="24"/>
          <w:szCs w:val="24"/>
        </w:rPr>
        <w:t xml:space="preserve"> In the papers included </w:t>
      </w:r>
      <w:r w:rsidR="00CA1C54" w:rsidRPr="004368A3">
        <w:rPr>
          <w:rFonts w:cstheme="minorHAnsi"/>
          <w:sz w:val="24"/>
          <w:szCs w:val="24"/>
        </w:rPr>
        <w:t>here</w:t>
      </w:r>
      <w:r w:rsidR="00281083" w:rsidRPr="004368A3">
        <w:rPr>
          <w:rFonts w:cstheme="minorHAnsi"/>
          <w:sz w:val="24"/>
          <w:szCs w:val="24"/>
        </w:rPr>
        <w:t xml:space="preserve"> we attempt</w:t>
      </w:r>
      <w:r w:rsidR="00CA1C54" w:rsidRPr="004368A3">
        <w:rPr>
          <w:rFonts w:cstheme="minorHAnsi"/>
          <w:sz w:val="24"/>
          <w:szCs w:val="24"/>
        </w:rPr>
        <w:t>,</w:t>
      </w:r>
      <w:r w:rsidR="00281083" w:rsidRPr="004368A3">
        <w:rPr>
          <w:rFonts w:cstheme="minorHAnsi"/>
          <w:sz w:val="24"/>
          <w:szCs w:val="24"/>
        </w:rPr>
        <w:t xml:space="preserve"> in a small way</w:t>
      </w:r>
      <w:r w:rsidR="00CA1C54" w:rsidRPr="004368A3">
        <w:rPr>
          <w:rFonts w:cstheme="minorHAnsi"/>
          <w:sz w:val="24"/>
          <w:szCs w:val="24"/>
        </w:rPr>
        <w:t>,</w:t>
      </w:r>
      <w:r w:rsidR="00281083" w:rsidRPr="004368A3">
        <w:rPr>
          <w:rFonts w:cstheme="minorHAnsi"/>
          <w:sz w:val="24"/>
          <w:szCs w:val="24"/>
        </w:rPr>
        <w:t xml:space="preserve"> to </w:t>
      </w:r>
      <w:r w:rsidR="00CA1C54" w:rsidRPr="004368A3">
        <w:rPr>
          <w:rFonts w:cstheme="minorHAnsi"/>
          <w:sz w:val="24"/>
          <w:szCs w:val="24"/>
        </w:rPr>
        <w:t>extend the</w:t>
      </w:r>
      <w:r w:rsidR="00281083" w:rsidRPr="004368A3">
        <w:rPr>
          <w:rFonts w:cstheme="minorHAnsi"/>
          <w:sz w:val="24"/>
          <w:szCs w:val="24"/>
        </w:rPr>
        <w:t xml:space="preserve"> debate and </w:t>
      </w:r>
      <w:r w:rsidR="00F47595" w:rsidRPr="004368A3">
        <w:rPr>
          <w:rFonts w:cstheme="minorHAnsi"/>
          <w:sz w:val="24"/>
          <w:szCs w:val="24"/>
        </w:rPr>
        <w:t xml:space="preserve">trend </w:t>
      </w:r>
      <w:r w:rsidR="001F138C" w:rsidRPr="004368A3">
        <w:rPr>
          <w:rFonts w:cstheme="minorHAnsi"/>
          <w:sz w:val="24"/>
          <w:szCs w:val="24"/>
        </w:rPr>
        <w:t>towards</w:t>
      </w:r>
      <w:r w:rsidR="00F47595" w:rsidRPr="004368A3">
        <w:rPr>
          <w:rFonts w:cstheme="minorHAnsi"/>
          <w:sz w:val="24"/>
          <w:szCs w:val="24"/>
        </w:rPr>
        <w:t xml:space="preserve"> a practice-based view of entrepreneurial learning</w:t>
      </w:r>
      <w:r w:rsidR="001F138C" w:rsidRPr="004368A3">
        <w:rPr>
          <w:rFonts w:cstheme="minorHAnsi"/>
          <w:sz w:val="24"/>
          <w:szCs w:val="24"/>
        </w:rPr>
        <w:t>.</w:t>
      </w:r>
      <w:r w:rsidR="00F47595" w:rsidRPr="004368A3">
        <w:rPr>
          <w:rFonts w:cstheme="minorHAnsi"/>
          <w:sz w:val="24"/>
          <w:szCs w:val="24"/>
        </w:rPr>
        <w:t xml:space="preserve"> </w:t>
      </w:r>
    </w:p>
    <w:p w14:paraId="6B41EEB9" w14:textId="7C9D1C25" w:rsidR="00F753CF" w:rsidRPr="004368A3" w:rsidRDefault="00CA1C54" w:rsidP="006F58A5">
      <w:pPr>
        <w:jc w:val="both"/>
        <w:rPr>
          <w:rFonts w:cstheme="minorHAnsi"/>
          <w:b/>
          <w:bCs/>
          <w:sz w:val="24"/>
          <w:szCs w:val="24"/>
        </w:rPr>
      </w:pPr>
      <w:r w:rsidRPr="004368A3">
        <w:rPr>
          <w:rFonts w:cstheme="minorHAnsi"/>
          <w:b/>
          <w:bCs/>
          <w:sz w:val="24"/>
          <w:szCs w:val="24"/>
        </w:rPr>
        <w:t>Overview of Papers</w:t>
      </w:r>
    </w:p>
    <w:p w14:paraId="71ACF568" w14:textId="2C3F0EB2" w:rsidR="00B54D39" w:rsidRPr="004368A3" w:rsidRDefault="00180DEC" w:rsidP="006F58A5">
      <w:pPr>
        <w:jc w:val="both"/>
        <w:rPr>
          <w:rFonts w:cstheme="minorHAnsi"/>
          <w:sz w:val="24"/>
          <w:szCs w:val="24"/>
        </w:rPr>
      </w:pPr>
      <w:r w:rsidRPr="004368A3">
        <w:rPr>
          <w:rFonts w:cstheme="minorHAnsi"/>
          <w:sz w:val="24"/>
          <w:szCs w:val="24"/>
        </w:rPr>
        <w:t xml:space="preserve">The first paper, </w:t>
      </w:r>
      <w:proofErr w:type="gramStart"/>
      <w:r w:rsidRPr="004368A3">
        <w:rPr>
          <w:rFonts w:cstheme="minorHAnsi"/>
          <w:i/>
          <w:iCs/>
          <w:sz w:val="24"/>
          <w:szCs w:val="24"/>
        </w:rPr>
        <w:t>Learning</w:t>
      </w:r>
      <w:proofErr w:type="gramEnd"/>
      <w:r w:rsidRPr="004368A3">
        <w:rPr>
          <w:rFonts w:cstheme="minorHAnsi"/>
          <w:i/>
          <w:iCs/>
          <w:sz w:val="24"/>
          <w:szCs w:val="24"/>
        </w:rPr>
        <w:t xml:space="preserve"> among Practices: Aesthetic and Sensible Knowledge in the Life Trajectory of Entrepreneurs </w:t>
      </w:r>
      <w:r w:rsidR="00773085">
        <w:rPr>
          <w:rFonts w:cstheme="minorHAnsi"/>
          <w:sz w:val="24"/>
          <w:szCs w:val="24"/>
        </w:rPr>
        <w:t>(</w:t>
      </w:r>
      <w:r w:rsidR="00773085" w:rsidRPr="00D143C5">
        <w:rPr>
          <w:rFonts w:cstheme="minorHAnsi"/>
          <w:sz w:val="24"/>
          <w:szCs w:val="24"/>
        </w:rPr>
        <w:t xml:space="preserve">Vogt, </w:t>
      </w:r>
      <w:proofErr w:type="spellStart"/>
      <w:r w:rsidR="00773085" w:rsidRPr="00D143C5">
        <w:rPr>
          <w:rFonts w:cstheme="minorHAnsi"/>
          <w:sz w:val="24"/>
          <w:szCs w:val="24"/>
        </w:rPr>
        <w:t>Bulgacov</w:t>
      </w:r>
      <w:proofErr w:type="spellEnd"/>
      <w:r w:rsidR="00773085" w:rsidRPr="00D143C5">
        <w:rPr>
          <w:rFonts w:cstheme="minorHAnsi"/>
          <w:sz w:val="24"/>
          <w:szCs w:val="24"/>
        </w:rPr>
        <w:t>,</w:t>
      </w:r>
      <w:r w:rsidR="00773085">
        <w:rPr>
          <w:rFonts w:cstheme="minorHAnsi"/>
          <w:sz w:val="24"/>
          <w:szCs w:val="24"/>
        </w:rPr>
        <w:t xml:space="preserve"> and</w:t>
      </w:r>
      <w:r w:rsidR="00773085" w:rsidRPr="00D143C5">
        <w:rPr>
          <w:rFonts w:cstheme="minorHAnsi"/>
          <w:sz w:val="24"/>
          <w:szCs w:val="24"/>
        </w:rPr>
        <w:t xml:space="preserve"> Elias, </w:t>
      </w:r>
      <w:r w:rsidR="00773085">
        <w:rPr>
          <w:rFonts w:cstheme="minorHAnsi"/>
          <w:sz w:val="24"/>
          <w:szCs w:val="24"/>
        </w:rPr>
        <w:t>2022)</w:t>
      </w:r>
      <w:r w:rsidR="000731E2" w:rsidRPr="004368A3">
        <w:rPr>
          <w:rFonts w:cstheme="minorHAnsi"/>
          <w:sz w:val="24"/>
          <w:szCs w:val="24"/>
        </w:rPr>
        <w:t>,</w:t>
      </w:r>
      <w:r w:rsidR="008A15F5" w:rsidRPr="004368A3">
        <w:rPr>
          <w:rFonts w:cstheme="minorHAnsi"/>
          <w:sz w:val="24"/>
          <w:szCs w:val="24"/>
        </w:rPr>
        <w:t xml:space="preserve"> use</w:t>
      </w:r>
      <w:r w:rsidRPr="004368A3">
        <w:rPr>
          <w:rFonts w:cstheme="minorHAnsi"/>
          <w:sz w:val="24"/>
          <w:szCs w:val="24"/>
        </w:rPr>
        <w:t>s</w:t>
      </w:r>
      <w:r w:rsidR="008A15F5" w:rsidRPr="004368A3">
        <w:rPr>
          <w:rFonts w:cstheme="minorHAnsi"/>
          <w:sz w:val="24"/>
          <w:szCs w:val="24"/>
        </w:rPr>
        <w:t xml:space="preserve"> the concept of knowing-in-practice (</w:t>
      </w:r>
      <w:proofErr w:type="spellStart"/>
      <w:r w:rsidR="008A15F5" w:rsidRPr="004368A3">
        <w:rPr>
          <w:rFonts w:cstheme="minorHAnsi"/>
          <w:sz w:val="24"/>
          <w:szCs w:val="24"/>
        </w:rPr>
        <w:t>KinP</w:t>
      </w:r>
      <w:proofErr w:type="spellEnd"/>
      <w:r w:rsidR="008A15F5" w:rsidRPr="004368A3">
        <w:rPr>
          <w:rFonts w:cstheme="minorHAnsi"/>
          <w:sz w:val="24"/>
          <w:szCs w:val="24"/>
        </w:rPr>
        <w:t xml:space="preserve">) to explore the sensible and aesthetic processes that occur in entrepreneurial learning in their study of 25 founders of startups.  Their interest in understanding the sensory inputs that guide entrepreneurs during the stages of idea formation and </w:t>
      </w:r>
      <w:r w:rsidR="00552577" w:rsidRPr="004368A3">
        <w:rPr>
          <w:rFonts w:cstheme="minorHAnsi"/>
          <w:sz w:val="24"/>
          <w:szCs w:val="24"/>
        </w:rPr>
        <w:t>acting</w:t>
      </w:r>
      <w:r w:rsidR="008A15F5" w:rsidRPr="004368A3">
        <w:rPr>
          <w:rFonts w:cstheme="minorHAnsi"/>
          <w:sz w:val="24"/>
          <w:szCs w:val="24"/>
        </w:rPr>
        <w:t xml:space="preserve"> is influenced by</w:t>
      </w:r>
      <w:r w:rsidR="008635FC" w:rsidRPr="004368A3">
        <w:rPr>
          <w:rFonts w:cstheme="minorHAnsi"/>
          <w:sz w:val="24"/>
          <w:szCs w:val="24"/>
        </w:rPr>
        <w:t xml:space="preserve"> the notion that aesthetic-sensible knowledge and knowing-in-practice are developed in day-to-day practice and are critical to learning and transformation. By adopting a practice lens (</w:t>
      </w:r>
      <w:proofErr w:type="spellStart"/>
      <w:r w:rsidR="008635FC" w:rsidRPr="004368A3">
        <w:rPr>
          <w:rFonts w:cstheme="minorHAnsi"/>
          <w:sz w:val="24"/>
          <w:szCs w:val="24"/>
        </w:rPr>
        <w:t>Gherardi</w:t>
      </w:r>
      <w:proofErr w:type="spellEnd"/>
      <w:r w:rsidR="008635FC" w:rsidRPr="004368A3">
        <w:rPr>
          <w:rFonts w:cstheme="minorHAnsi"/>
          <w:sz w:val="24"/>
          <w:szCs w:val="24"/>
        </w:rPr>
        <w:t xml:space="preserve">, 2006, 2009), </w:t>
      </w:r>
      <w:r w:rsidR="008635FC" w:rsidRPr="004368A3">
        <w:rPr>
          <w:rFonts w:cstheme="minorHAnsi"/>
          <w:sz w:val="24"/>
          <w:szCs w:val="24"/>
        </w:rPr>
        <w:lastRenderedPageBreak/>
        <w:t>they show how entrepreneurs</w:t>
      </w:r>
      <w:r w:rsidR="00B41C55" w:rsidRPr="004368A3">
        <w:rPr>
          <w:rFonts w:cstheme="minorHAnsi"/>
          <w:sz w:val="24"/>
          <w:szCs w:val="24"/>
        </w:rPr>
        <w:t xml:space="preserve">’ decisions and </w:t>
      </w:r>
      <w:proofErr w:type="spellStart"/>
      <w:r w:rsidR="00B41C55" w:rsidRPr="004368A3">
        <w:rPr>
          <w:rFonts w:cstheme="minorHAnsi"/>
          <w:sz w:val="24"/>
          <w:szCs w:val="24"/>
        </w:rPr>
        <w:t>behaviours</w:t>
      </w:r>
      <w:proofErr w:type="spellEnd"/>
      <w:r w:rsidR="00B41C55" w:rsidRPr="004368A3">
        <w:rPr>
          <w:rFonts w:cstheme="minorHAnsi"/>
          <w:sz w:val="24"/>
          <w:szCs w:val="24"/>
        </w:rPr>
        <w:t xml:space="preserve"> are influenced</w:t>
      </w:r>
      <w:r w:rsidR="008635FC" w:rsidRPr="004368A3">
        <w:rPr>
          <w:rFonts w:cstheme="minorHAnsi"/>
          <w:sz w:val="24"/>
          <w:szCs w:val="24"/>
        </w:rPr>
        <w:t xml:space="preserve"> by sensory judgements an</w:t>
      </w:r>
      <w:r w:rsidR="00B41C55" w:rsidRPr="004368A3">
        <w:rPr>
          <w:rFonts w:cstheme="minorHAnsi"/>
          <w:sz w:val="24"/>
          <w:szCs w:val="24"/>
        </w:rPr>
        <w:t>d</w:t>
      </w:r>
      <w:r w:rsidR="008635FC" w:rsidRPr="004368A3">
        <w:rPr>
          <w:rFonts w:cstheme="minorHAnsi"/>
          <w:sz w:val="24"/>
          <w:szCs w:val="24"/>
        </w:rPr>
        <w:t xml:space="preserve"> </w:t>
      </w:r>
      <w:r w:rsidR="00B41C55" w:rsidRPr="004368A3">
        <w:rPr>
          <w:rFonts w:cstheme="minorHAnsi"/>
          <w:sz w:val="24"/>
          <w:szCs w:val="24"/>
        </w:rPr>
        <w:t>experiences that occur throughout their lives and not just whilst engaged in th</w:t>
      </w:r>
      <w:r w:rsidR="007A223F" w:rsidRPr="004368A3">
        <w:rPr>
          <w:rFonts w:cstheme="minorHAnsi"/>
          <w:sz w:val="24"/>
          <w:szCs w:val="24"/>
        </w:rPr>
        <w:t>eir</w:t>
      </w:r>
      <w:r w:rsidR="00B41C55" w:rsidRPr="004368A3">
        <w:rPr>
          <w:rFonts w:cstheme="minorHAnsi"/>
          <w:sz w:val="24"/>
          <w:szCs w:val="24"/>
        </w:rPr>
        <w:t xml:space="preserve"> entrepreneurial </w:t>
      </w:r>
      <w:proofErr w:type="spellStart"/>
      <w:r w:rsidR="00B41C55" w:rsidRPr="004368A3">
        <w:rPr>
          <w:rFonts w:cstheme="minorHAnsi"/>
          <w:sz w:val="24"/>
          <w:szCs w:val="24"/>
        </w:rPr>
        <w:t>endeavours</w:t>
      </w:r>
      <w:proofErr w:type="spellEnd"/>
      <w:r w:rsidR="00B41C55" w:rsidRPr="004368A3">
        <w:rPr>
          <w:rFonts w:cstheme="minorHAnsi"/>
          <w:sz w:val="24"/>
          <w:szCs w:val="24"/>
        </w:rPr>
        <w:t>.</w:t>
      </w:r>
      <w:r w:rsidR="007A223F" w:rsidRPr="004368A3">
        <w:rPr>
          <w:rFonts w:cstheme="minorHAnsi"/>
          <w:sz w:val="24"/>
          <w:szCs w:val="24"/>
        </w:rPr>
        <w:t xml:space="preserve"> The study focus</w:t>
      </w:r>
      <w:r w:rsidR="004C7333" w:rsidRPr="004368A3">
        <w:rPr>
          <w:rFonts w:cstheme="minorHAnsi"/>
          <w:sz w:val="24"/>
          <w:szCs w:val="24"/>
        </w:rPr>
        <w:t xml:space="preserve">es </w:t>
      </w:r>
      <w:r w:rsidR="007A223F" w:rsidRPr="004368A3">
        <w:rPr>
          <w:rFonts w:cstheme="minorHAnsi"/>
          <w:sz w:val="24"/>
          <w:szCs w:val="24"/>
        </w:rPr>
        <w:t>on</w:t>
      </w:r>
      <w:r w:rsidR="004C7333" w:rsidRPr="004368A3">
        <w:rPr>
          <w:rFonts w:cstheme="minorHAnsi"/>
          <w:sz w:val="24"/>
          <w:szCs w:val="24"/>
        </w:rPr>
        <w:t xml:space="preserve"> how and what these startup founders learned before they became entrepreneurs, thus viewing the ‘entrepreneurial life’ as a journey and examining how previous social and sensory experiences had helped them develop ideas and to bring them to fruition in the form of a business. </w:t>
      </w:r>
    </w:p>
    <w:p w14:paraId="28F4A47F" w14:textId="06237573" w:rsidR="004C7333" w:rsidRPr="004368A3" w:rsidRDefault="00B54D39" w:rsidP="006F58A5">
      <w:pPr>
        <w:jc w:val="both"/>
        <w:rPr>
          <w:rFonts w:cstheme="minorHAnsi"/>
          <w:sz w:val="24"/>
          <w:szCs w:val="24"/>
        </w:rPr>
      </w:pPr>
      <w:r w:rsidRPr="004368A3">
        <w:rPr>
          <w:rFonts w:cstheme="minorHAnsi"/>
          <w:sz w:val="24"/>
          <w:szCs w:val="24"/>
        </w:rPr>
        <w:t>The combination of an abductive lens and the use of narrative analysis in this study offer a new way of understanding the entrepreneurial learning journey and the critical role of bodies and senses in the process of practicing and learning. The authors</w:t>
      </w:r>
      <w:r w:rsidR="004C7333" w:rsidRPr="004368A3">
        <w:rPr>
          <w:rFonts w:cstheme="minorHAnsi"/>
          <w:sz w:val="24"/>
          <w:szCs w:val="24"/>
        </w:rPr>
        <w:t xml:space="preserve"> set out how each of the senses - sight, hearing (and talking) smelling, touching</w:t>
      </w:r>
      <w:r w:rsidR="007713DE" w:rsidRPr="004368A3">
        <w:rPr>
          <w:rFonts w:cstheme="minorHAnsi"/>
          <w:sz w:val="24"/>
          <w:szCs w:val="24"/>
        </w:rPr>
        <w:t>,</w:t>
      </w:r>
      <w:r w:rsidR="004C7333" w:rsidRPr="004368A3">
        <w:rPr>
          <w:rFonts w:cstheme="minorHAnsi"/>
          <w:sz w:val="24"/>
          <w:szCs w:val="24"/>
        </w:rPr>
        <w:t xml:space="preserve"> and tasting </w:t>
      </w:r>
      <w:r w:rsidR="008108AC" w:rsidRPr="004368A3">
        <w:rPr>
          <w:rFonts w:cstheme="minorHAnsi"/>
          <w:sz w:val="24"/>
          <w:szCs w:val="24"/>
        </w:rPr>
        <w:t>–</w:t>
      </w:r>
      <w:r w:rsidR="004C7333" w:rsidRPr="004368A3">
        <w:rPr>
          <w:rFonts w:cstheme="minorHAnsi"/>
          <w:sz w:val="24"/>
          <w:szCs w:val="24"/>
        </w:rPr>
        <w:t xml:space="preserve"> </w:t>
      </w:r>
      <w:r w:rsidR="008108AC" w:rsidRPr="004368A3">
        <w:rPr>
          <w:rFonts w:cstheme="minorHAnsi"/>
          <w:sz w:val="24"/>
          <w:szCs w:val="24"/>
        </w:rPr>
        <w:t xml:space="preserve">is part of knowing-in-practice and lead to knowledge </w:t>
      </w:r>
      <w:r w:rsidR="007713DE" w:rsidRPr="004368A3">
        <w:rPr>
          <w:rFonts w:cstheme="minorHAnsi"/>
          <w:sz w:val="24"/>
          <w:szCs w:val="24"/>
        </w:rPr>
        <w:t>that</w:t>
      </w:r>
      <w:r w:rsidR="008108AC" w:rsidRPr="004368A3">
        <w:rPr>
          <w:rFonts w:cstheme="minorHAnsi"/>
          <w:sz w:val="24"/>
          <w:szCs w:val="24"/>
        </w:rPr>
        <w:t xml:space="preserve"> is produced by sensory experience. They also explain how aesthetic judgments, although apparently subtle, can have a significant effect on managers and their decisions and lives.</w:t>
      </w:r>
      <w:r w:rsidR="00DD3F25" w:rsidRPr="004368A3">
        <w:rPr>
          <w:rFonts w:cstheme="minorHAnsi"/>
          <w:sz w:val="24"/>
          <w:szCs w:val="24"/>
        </w:rPr>
        <w:t xml:space="preserve"> The study explains why certain decisions are taken by entr</w:t>
      </w:r>
      <w:r w:rsidRPr="004368A3">
        <w:rPr>
          <w:rFonts w:cstheme="minorHAnsi"/>
          <w:sz w:val="24"/>
          <w:szCs w:val="24"/>
        </w:rPr>
        <w:t>e</w:t>
      </w:r>
      <w:r w:rsidR="00DD3F25" w:rsidRPr="004368A3">
        <w:rPr>
          <w:rFonts w:cstheme="minorHAnsi"/>
          <w:sz w:val="24"/>
          <w:szCs w:val="24"/>
        </w:rPr>
        <w:t>preneurs</w:t>
      </w:r>
      <w:r w:rsidR="00964EDF" w:rsidRPr="004368A3">
        <w:rPr>
          <w:rFonts w:cstheme="minorHAnsi"/>
          <w:sz w:val="24"/>
          <w:szCs w:val="24"/>
        </w:rPr>
        <w:t>,</w:t>
      </w:r>
      <w:r w:rsidR="00DD3F25" w:rsidRPr="004368A3">
        <w:rPr>
          <w:rFonts w:cstheme="minorHAnsi"/>
          <w:sz w:val="24"/>
          <w:szCs w:val="24"/>
        </w:rPr>
        <w:t xml:space="preserve"> how </w:t>
      </w:r>
      <w:r w:rsidR="00D91BD7" w:rsidRPr="004368A3">
        <w:rPr>
          <w:rFonts w:cstheme="minorHAnsi"/>
          <w:sz w:val="24"/>
          <w:szCs w:val="24"/>
        </w:rPr>
        <w:t>cognition</w:t>
      </w:r>
      <w:r w:rsidR="00DD3F25" w:rsidRPr="004368A3">
        <w:rPr>
          <w:rFonts w:cstheme="minorHAnsi"/>
          <w:sz w:val="24"/>
          <w:szCs w:val="24"/>
        </w:rPr>
        <w:t xml:space="preserve"> is influenced by bodily experiences (Rigg, 2018) and how other non-rational explanations</w:t>
      </w:r>
      <w:r w:rsidR="00964EDF" w:rsidRPr="004368A3">
        <w:rPr>
          <w:rFonts w:cstheme="minorHAnsi"/>
          <w:sz w:val="24"/>
          <w:szCs w:val="24"/>
        </w:rPr>
        <w:t xml:space="preserve"> of knowledge creation enable us to see entrepreneurial learning in a </w:t>
      </w:r>
      <w:r w:rsidRPr="004368A3">
        <w:rPr>
          <w:rFonts w:cstheme="minorHAnsi"/>
          <w:sz w:val="24"/>
          <w:szCs w:val="24"/>
        </w:rPr>
        <w:t xml:space="preserve">new and </w:t>
      </w:r>
      <w:r w:rsidR="00964EDF" w:rsidRPr="004368A3">
        <w:rPr>
          <w:rFonts w:cstheme="minorHAnsi"/>
          <w:sz w:val="24"/>
          <w:szCs w:val="24"/>
        </w:rPr>
        <w:t>different light</w:t>
      </w:r>
      <w:r w:rsidRPr="004368A3">
        <w:rPr>
          <w:rFonts w:cstheme="minorHAnsi"/>
          <w:sz w:val="24"/>
          <w:szCs w:val="24"/>
        </w:rPr>
        <w:t>.</w:t>
      </w:r>
    </w:p>
    <w:p w14:paraId="2B9E4A93" w14:textId="5366C61F" w:rsidR="00757893" w:rsidRPr="004368A3" w:rsidRDefault="00EF29D9" w:rsidP="006F58A5">
      <w:pPr>
        <w:pStyle w:val="NormalWeb"/>
        <w:jc w:val="both"/>
        <w:rPr>
          <w:rFonts w:asciiTheme="minorHAnsi" w:hAnsiTheme="minorHAnsi" w:cstheme="minorHAnsi"/>
        </w:rPr>
      </w:pPr>
      <w:r w:rsidRPr="00663AFE">
        <w:rPr>
          <w:rFonts w:asciiTheme="minorHAnsi" w:hAnsiTheme="minorHAnsi" w:cstheme="minorHAnsi"/>
          <w:bCs/>
          <w:iCs/>
        </w:rPr>
        <w:t>The second paper,</w:t>
      </w:r>
      <w:r w:rsidRPr="00663AFE">
        <w:rPr>
          <w:rFonts w:asciiTheme="minorHAnsi" w:hAnsiTheme="minorHAnsi" w:cstheme="minorHAnsi"/>
          <w:bCs/>
          <w:i/>
        </w:rPr>
        <w:t xml:space="preserve"> </w:t>
      </w:r>
      <w:r w:rsidR="00757893" w:rsidRPr="00663AFE">
        <w:rPr>
          <w:rFonts w:asciiTheme="minorHAnsi" w:hAnsiTheme="minorHAnsi" w:cstheme="minorHAnsi"/>
          <w:bCs/>
          <w:i/>
        </w:rPr>
        <w:t xml:space="preserve">Entrepreneurial Learning Behaviour of Community Insiders </w:t>
      </w:r>
      <w:r w:rsidR="005F5332" w:rsidRPr="00663AFE">
        <w:rPr>
          <w:rFonts w:asciiTheme="minorHAnsi" w:hAnsiTheme="minorHAnsi" w:cstheme="minorHAnsi"/>
          <w:bCs/>
          <w:iCs/>
        </w:rPr>
        <w:t>(Haneberg</w:t>
      </w:r>
      <w:r w:rsidR="00A46C91" w:rsidRPr="00663AFE">
        <w:rPr>
          <w:rFonts w:asciiTheme="minorHAnsi" w:hAnsiTheme="minorHAnsi" w:cstheme="minorHAnsi"/>
          <w:bCs/>
          <w:iCs/>
        </w:rPr>
        <w:t xml:space="preserve"> an</w:t>
      </w:r>
      <w:r w:rsidR="00663AFE" w:rsidRPr="00663AFE">
        <w:rPr>
          <w:rFonts w:asciiTheme="minorHAnsi" w:hAnsiTheme="minorHAnsi" w:cstheme="minorHAnsi"/>
          <w:bCs/>
          <w:iCs/>
        </w:rPr>
        <w:t>d</w:t>
      </w:r>
      <w:r w:rsidR="005F5332" w:rsidRPr="00663AFE">
        <w:rPr>
          <w:rFonts w:asciiTheme="minorHAnsi" w:hAnsiTheme="minorHAnsi" w:cstheme="minorHAnsi"/>
          <w:bCs/>
          <w:iCs/>
        </w:rPr>
        <w:t xml:space="preserve"> Aaboen</w:t>
      </w:r>
      <w:r w:rsidR="007A3240">
        <w:rPr>
          <w:rFonts w:asciiTheme="minorHAnsi" w:hAnsiTheme="minorHAnsi" w:cstheme="minorHAnsi"/>
          <w:bCs/>
          <w:iCs/>
        </w:rPr>
        <w:t xml:space="preserve">, </w:t>
      </w:r>
      <w:r w:rsidR="005F5332" w:rsidRPr="00663AFE">
        <w:rPr>
          <w:rFonts w:asciiTheme="minorHAnsi" w:hAnsiTheme="minorHAnsi" w:cstheme="minorHAnsi"/>
          <w:bCs/>
          <w:iCs/>
        </w:rPr>
        <w:t>2022</w:t>
      </w:r>
      <w:r w:rsidR="00A46C91" w:rsidRPr="00663AFE">
        <w:rPr>
          <w:rFonts w:asciiTheme="minorHAnsi" w:hAnsiTheme="minorHAnsi" w:cstheme="minorHAnsi"/>
          <w:bCs/>
          <w:iCs/>
        </w:rPr>
        <w:t>)</w:t>
      </w:r>
      <w:r w:rsidR="005F5332" w:rsidRPr="00663AFE">
        <w:rPr>
          <w:rFonts w:asciiTheme="minorHAnsi" w:hAnsiTheme="minorHAnsi" w:cstheme="minorHAnsi"/>
          <w:bCs/>
          <w:i/>
        </w:rPr>
        <w:t xml:space="preserve"> </w:t>
      </w:r>
      <w:r w:rsidR="00757893" w:rsidRPr="00663AFE">
        <w:rPr>
          <w:rFonts w:asciiTheme="minorHAnsi" w:hAnsiTheme="minorHAnsi" w:cstheme="minorHAnsi"/>
          <w:bCs/>
        </w:rPr>
        <w:t xml:space="preserve">provides </w:t>
      </w:r>
      <w:r w:rsidR="00757893" w:rsidRPr="004368A3">
        <w:rPr>
          <w:rFonts w:asciiTheme="minorHAnsi" w:hAnsiTheme="minorHAnsi" w:cstheme="minorHAnsi"/>
          <w:bCs/>
          <w:color w:val="282828"/>
        </w:rPr>
        <w:t xml:space="preserve">important insights by drawing on empirical work to offer new and novel </w:t>
      </w:r>
      <w:r w:rsidR="00757893" w:rsidRPr="004368A3">
        <w:rPr>
          <w:rFonts w:asciiTheme="minorHAnsi" w:hAnsiTheme="minorHAnsi" w:cstheme="minorHAnsi"/>
        </w:rPr>
        <w:t xml:space="preserve">contributions to our thinking about </w:t>
      </w:r>
      <w:r w:rsidR="00757893" w:rsidRPr="004368A3">
        <w:rPr>
          <w:rFonts w:asciiTheme="minorHAnsi" w:hAnsiTheme="minorHAnsi" w:cstheme="minorHAnsi"/>
          <w:bCs/>
          <w:color w:val="282828"/>
        </w:rPr>
        <w:t xml:space="preserve">Entrepreneurial learning by utilising the concept of </w:t>
      </w:r>
      <w:r w:rsidR="00757893" w:rsidRPr="004368A3">
        <w:rPr>
          <w:rFonts w:asciiTheme="minorHAnsi" w:hAnsiTheme="minorHAnsi" w:cstheme="minorHAnsi"/>
        </w:rPr>
        <w:t xml:space="preserve">community of practice to illuminate how the socially situated entrepreneurial learning of community insiders could be considered an adaptive process following multiple learning trajectories depending on with whom and about what the entrepreneur involves in social relationships. This paper highlights the value and importance of leaning processes </w:t>
      </w:r>
      <w:r w:rsidR="00C7253C" w:rsidRPr="004368A3">
        <w:rPr>
          <w:rFonts w:asciiTheme="minorHAnsi" w:hAnsiTheme="minorHAnsi" w:cstheme="minorHAnsi"/>
        </w:rPr>
        <w:t xml:space="preserve">that </w:t>
      </w:r>
      <w:r w:rsidR="00757893" w:rsidRPr="004368A3">
        <w:rPr>
          <w:rFonts w:asciiTheme="minorHAnsi" w:hAnsiTheme="minorHAnsi" w:cstheme="minorHAnsi"/>
        </w:rPr>
        <w:t xml:space="preserve">are adaptive and engage with a variety of stakeholder communities. </w:t>
      </w:r>
      <w:r w:rsidR="00135903" w:rsidRPr="004368A3">
        <w:rPr>
          <w:rFonts w:asciiTheme="minorHAnsi" w:hAnsiTheme="minorHAnsi" w:cstheme="minorHAnsi"/>
        </w:rPr>
        <w:t xml:space="preserve">The broader the community the wider the potential for potential learning trajectories. </w:t>
      </w:r>
      <w:r w:rsidR="00757893" w:rsidRPr="004368A3">
        <w:rPr>
          <w:rFonts w:asciiTheme="minorHAnsi" w:hAnsiTheme="minorHAnsi" w:cstheme="minorHAnsi"/>
        </w:rPr>
        <w:t xml:space="preserve">The practical purpose of this paper is to illustrate and discuss the connection between community of practice as a vehicle to advance the scholarly conversation on the practice of </w:t>
      </w:r>
      <w:r w:rsidR="00757893" w:rsidRPr="004368A3">
        <w:rPr>
          <w:rFonts w:asciiTheme="minorHAnsi" w:hAnsiTheme="minorHAnsi" w:cstheme="minorHAnsi"/>
          <w:bCs/>
          <w:color w:val="282828"/>
        </w:rPr>
        <w:t>Entrepreneurial learning</w:t>
      </w:r>
    </w:p>
    <w:p w14:paraId="76962D3E" w14:textId="1C59707D" w:rsidR="00757893" w:rsidRPr="004368A3" w:rsidRDefault="00E8128F" w:rsidP="006F58A5">
      <w:pPr>
        <w:jc w:val="both"/>
        <w:rPr>
          <w:rFonts w:cstheme="minorHAnsi"/>
          <w:sz w:val="24"/>
          <w:szCs w:val="24"/>
        </w:rPr>
      </w:pPr>
      <w:r w:rsidRPr="00663AFE">
        <w:rPr>
          <w:rFonts w:cstheme="minorHAnsi"/>
          <w:bCs/>
          <w:iCs/>
          <w:sz w:val="24"/>
          <w:szCs w:val="24"/>
        </w:rPr>
        <w:t>The final paper,</w:t>
      </w:r>
      <w:r w:rsidRPr="00663AFE">
        <w:rPr>
          <w:rFonts w:cstheme="minorHAnsi"/>
          <w:bCs/>
          <w:i/>
          <w:sz w:val="24"/>
          <w:szCs w:val="24"/>
        </w:rPr>
        <w:t xml:space="preserve"> </w:t>
      </w:r>
      <w:r w:rsidR="00757893" w:rsidRPr="00663AFE">
        <w:rPr>
          <w:rFonts w:cstheme="minorHAnsi"/>
          <w:bCs/>
          <w:i/>
          <w:sz w:val="24"/>
          <w:szCs w:val="24"/>
        </w:rPr>
        <w:t>Entrepreneurial learning in extra-curricular start-up programs for students</w:t>
      </w:r>
      <w:r w:rsidR="00757893" w:rsidRPr="00663AFE">
        <w:rPr>
          <w:rFonts w:cstheme="minorHAnsi"/>
          <w:bCs/>
          <w:sz w:val="24"/>
          <w:szCs w:val="24"/>
        </w:rPr>
        <w:t xml:space="preserve"> </w:t>
      </w:r>
      <w:r w:rsidR="0023748A" w:rsidRPr="00663AFE">
        <w:rPr>
          <w:rFonts w:cstheme="minorHAnsi"/>
          <w:bCs/>
          <w:sz w:val="24"/>
          <w:szCs w:val="24"/>
        </w:rPr>
        <w:t>(Pocek, Politis and Gabrielsson, 202</w:t>
      </w:r>
      <w:r w:rsidR="005F5332" w:rsidRPr="00663AFE">
        <w:rPr>
          <w:rFonts w:cstheme="minorHAnsi"/>
          <w:bCs/>
          <w:sz w:val="24"/>
          <w:szCs w:val="24"/>
        </w:rPr>
        <w:t>2</w:t>
      </w:r>
      <w:r w:rsidR="0023748A" w:rsidRPr="00663AFE">
        <w:rPr>
          <w:rFonts w:cstheme="minorHAnsi"/>
          <w:bCs/>
          <w:sz w:val="24"/>
          <w:szCs w:val="24"/>
        </w:rPr>
        <w:t>)</w:t>
      </w:r>
      <w:r w:rsidR="00757893" w:rsidRPr="00663AFE">
        <w:rPr>
          <w:rFonts w:cstheme="minorHAnsi"/>
          <w:bCs/>
          <w:sz w:val="24"/>
          <w:szCs w:val="24"/>
        </w:rPr>
        <w:t xml:space="preserve"> addresses how </w:t>
      </w:r>
      <w:r w:rsidR="00757893" w:rsidRPr="00663AFE">
        <w:rPr>
          <w:rFonts w:cstheme="minorHAnsi"/>
          <w:sz w:val="24"/>
          <w:szCs w:val="24"/>
        </w:rPr>
        <w:t xml:space="preserve">the social and relational environment influence and shape the learning experience </w:t>
      </w:r>
      <w:r w:rsidR="00757893" w:rsidRPr="004368A3">
        <w:rPr>
          <w:rFonts w:cstheme="minorHAnsi"/>
          <w:sz w:val="24"/>
          <w:szCs w:val="24"/>
        </w:rPr>
        <w:t xml:space="preserve">of students in setting up their own </w:t>
      </w:r>
      <w:r w:rsidRPr="004368A3">
        <w:rPr>
          <w:rFonts w:cstheme="minorHAnsi"/>
          <w:sz w:val="24"/>
          <w:szCs w:val="24"/>
        </w:rPr>
        <w:t>startup</w:t>
      </w:r>
      <w:r w:rsidR="00757893" w:rsidRPr="004368A3">
        <w:rPr>
          <w:rFonts w:cstheme="minorHAnsi"/>
          <w:sz w:val="24"/>
          <w:szCs w:val="24"/>
        </w:rPr>
        <w:t xml:space="preserve"> businesses. The paper responds to calls to advance </w:t>
      </w:r>
      <w:r w:rsidR="00DD38FF" w:rsidRPr="004368A3">
        <w:rPr>
          <w:rFonts w:cstheme="minorHAnsi"/>
          <w:bCs/>
          <w:color w:val="282828"/>
          <w:sz w:val="24"/>
          <w:szCs w:val="24"/>
        </w:rPr>
        <w:t xml:space="preserve">entrepreneurial </w:t>
      </w:r>
      <w:r w:rsidR="00757893" w:rsidRPr="004368A3">
        <w:rPr>
          <w:rFonts w:cstheme="minorHAnsi"/>
          <w:bCs/>
          <w:color w:val="282828"/>
          <w:sz w:val="24"/>
          <w:szCs w:val="24"/>
        </w:rPr>
        <w:t xml:space="preserve">learning by developing more nuanced process focused models </w:t>
      </w:r>
      <w:r w:rsidR="00DD38FF" w:rsidRPr="004368A3">
        <w:rPr>
          <w:rFonts w:cstheme="minorHAnsi"/>
          <w:bCs/>
          <w:color w:val="282828"/>
          <w:sz w:val="24"/>
          <w:szCs w:val="24"/>
        </w:rPr>
        <w:t xml:space="preserve">that </w:t>
      </w:r>
      <w:r w:rsidR="00757893" w:rsidRPr="004368A3">
        <w:rPr>
          <w:rFonts w:cstheme="minorHAnsi"/>
          <w:bCs/>
          <w:color w:val="282828"/>
          <w:sz w:val="24"/>
          <w:szCs w:val="24"/>
        </w:rPr>
        <w:t xml:space="preserve">illuminate the connections between individual and collective learning. Through the study of social practices. The paper presents a compelling case based on the empirical data to illuminate how researching </w:t>
      </w:r>
      <w:r w:rsidR="00DD38FF" w:rsidRPr="004368A3">
        <w:rPr>
          <w:rFonts w:cstheme="minorHAnsi"/>
          <w:bCs/>
          <w:color w:val="282828"/>
          <w:sz w:val="24"/>
          <w:szCs w:val="24"/>
        </w:rPr>
        <w:t xml:space="preserve">entrepreneurship </w:t>
      </w:r>
      <w:r w:rsidR="00757893" w:rsidRPr="004368A3">
        <w:rPr>
          <w:rFonts w:cstheme="minorHAnsi"/>
          <w:bCs/>
          <w:color w:val="282828"/>
          <w:sz w:val="24"/>
          <w:szCs w:val="24"/>
        </w:rPr>
        <w:t xml:space="preserve">education outside of the formal curriculum provides new insights into how social and environmental learning environments can both constrain and enable the learning experience of students. The papers core argument is that the </w:t>
      </w:r>
      <w:r w:rsidR="00F002C3" w:rsidRPr="004368A3">
        <w:rPr>
          <w:rFonts w:cstheme="minorHAnsi"/>
          <w:bCs/>
          <w:color w:val="282828"/>
          <w:sz w:val="24"/>
          <w:szCs w:val="24"/>
        </w:rPr>
        <w:t xml:space="preserve">entrepreneurial </w:t>
      </w:r>
      <w:r w:rsidR="00757893" w:rsidRPr="004368A3">
        <w:rPr>
          <w:rFonts w:cstheme="minorHAnsi"/>
          <w:bCs/>
          <w:color w:val="282828"/>
          <w:sz w:val="24"/>
          <w:szCs w:val="24"/>
        </w:rPr>
        <w:t xml:space="preserve">learning needs to connect and extend learning frameworks which encompass practice-based learning </w:t>
      </w:r>
      <w:r w:rsidR="009D5785" w:rsidRPr="004368A3">
        <w:rPr>
          <w:rFonts w:cstheme="minorHAnsi"/>
          <w:bCs/>
          <w:color w:val="282828"/>
          <w:sz w:val="24"/>
          <w:szCs w:val="24"/>
        </w:rPr>
        <w:t>to</w:t>
      </w:r>
      <w:r w:rsidR="00757893" w:rsidRPr="004368A3">
        <w:rPr>
          <w:rFonts w:cstheme="minorHAnsi"/>
          <w:bCs/>
          <w:color w:val="282828"/>
          <w:sz w:val="24"/>
          <w:szCs w:val="24"/>
        </w:rPr>
        <w:t xml:space="preserve"> understand how and why </w:t>
      </w:r>
      <w:r w:rsidR="00F002C3" w:rsidRPr="004368A3">
        <w:rPr>
          <w:rFonts w:cstheme="minorHAnsi"/>
          <w:bCs/>
          <w:color w:val="282828"/>
          <w:sz w:val="24"/>
          <w:szCs w:val="24"/>
        </w:rPr>
        <w:t xml:space="preserve">entrepreneurial </w:t>
      </w:r>
      <w:r w:rsidR="00757893" w:rsidRPr="004368A3">
        <w:rPr>
          <w:rFonts w:cstheme="minorHAnsi"/>
          <w:bCs/>
          <w:color w:val="282828"/>
          <w:sz w:val="24"/>
          <w:szCs w:val="24"/>
        </w:rPr>
        <w:t>learning works and how it is enacted by students.</w:t>
      </w:r>
    </w:p>
    <w:p w14:paraId="7A52A585" w14:textId="152323CF" w:rsidR="00757893" w:rsidRPr="004368A3" w:rsidRDefault="00D82EAD" w:rsidP="006F58A5">
      <w:pPr>
        <w:jc w:val="both"/>
        <w:rPr>
          <w:rFonts w:cstheme="minorHAnsi"/>
          <w:sz w:val="24"/>
          <w:szCs w:val="24"/>
        </w:rPr>
      </w:pPr>
      <w:r w:rsidRPr="004368A3">
        <w:rPr>
          <w:rFonts w:cstheme="minorHAnsi"/>
          <w:sz w:val="24"/>
          <w:szCs w:val="24"/>
        </w:rPr>
        <w:lastRenderedPageBreak/>
        <w:t xml:space="preserve">These papers </w:t>
      </w:r>
      <w:r w:rsidR="00D21A7E" w:rsidRPr="004368A3">
        <w:rPr>
          <w:rFonts w:cstheme="minorHAnsi"/>
          <w:sz w:val="24"/>
          <w:szCs w:val="24"/>
        </w:rPr>
        <w:t>open</w:t>
      </w:r>
      <w:r w:rsidRPr="004368A3">
        <w:rPr>
          <w:rFonts w:cstheme="minorHAnsi"/>
          <w:sz w:val="24"/>
          <w:szCs w:val="24"/>
        </w:rPr>
        <w:t xml:space="preserve"> ways to consider </w:t>
      </w:r>
      <w:r w:rsidR="00D21A7E" w:rsidRPr="004368A3">
        <w:rPr>
          <w:rFonts w:cstheme="minorHAnsi"/>
          <w:sz w:val="24"/>
          <w:szCs w:val="24"/>
        </w:rPr>
        <w:t>h</w:t>
      </w:r>
      <w:r w:rsidRPr="004368A3">
        <w:rPr>
          <w:rFonts w:cstheme="minorHAnsi"/>
          <w:sz w:val="24"/>
          <w:szCs w:val="24"/>
        </w:rPr>
        <w:t xml:space="preserve">ow the practice of </w:t>
      </w:r>
      <w:r w:rsidR="00D21A7E" w:rsidRPr="004368A3">
        <w:rPr>
          <w:rFonts w:cstheme="minorHAnsi"/>
          <w:sz w:val="24"/>
          <w:szCs w:val="24"/>
        </w:rPr>
        <w:t>e</w:t>
      </w:r>
      <w:r w:rsidRPr="004368A3">
        <w:rPr>
          <w:rFonts w:cstheme="minorHAnsi"/>
          <w:sz w:val="24"/>
          <w:szCs w:val="24"/>
        </w:rPr>
        <w:t>ntrepreneurial learning can create the opportunity for knowledge and understanding to be co-created and enacted into practice by directly bringing together methods of inquiry, learning</w:t>
      </w:r>
      <w:r w:rsidR="00D21A7E" w:rsidRPr="004368A3">
        <w:rPr>
          <w:rFonts w:cstheme="minorHAnsi"/>
          <w:sz w:val="24"/>
          <w:szCs w:val="24"/>
        </w:rPr>
        <w:t>,</w:t>
      </w:r>
      <w:r w:rsidRPr="004368A3">
        <w:rPr>
          <w:rFonts w:cstheme="minorHAnsi"/>
          <w:sz w:val="24"/>
          <w:szCs w:val="24"/>
        </w:rPr>
        <w:t xml:space="preserve"> and practice.</w:t>
      </w:r>
    </w:p>
    <w:p w14:paraId="4FA4E536" w14:textId="6F359A93" w:rsidR="00757893" w:rsidRPr="009D5785" w:rsidRDefault="009D5785" w:rsidP="006F58A5">
      <w:pPr>
        <w:spacing w:line="240" w:lineRule="auto"/>
        <w:jc w:val="both"/>
        <w:rPr>
          <w:rFonts w:cstheme="minorHAnsi"/>
          <w:b/>
          <w:bCs/>
          <w:sz w:val="24"/>
          <w:szCs w:val="24"/>
        </w:rPr>
      </w:pPr>
      <w:r w:rsidRPr="009D5785">
        <w:rPr>
          <w:rFonts w:cstheme="minorHAnsi"/>
          <w:b/>
          <w:bCs/>
          <w:sz w:val="24"/>
          <w:szCs w:val="24"/>
        </w:rPr>
        <w:t>References</w:t>
      </w:r>
    </w:p>
    <w:p w14:paraId="1052AE59" w14:textId="77777777" w:rsidR="00A27B49" w:rsidRPr="005B0E18" w:rsidRDefault="00A27B49" w:rsidP="006F58A5">
      <w:pPr>
        <w:jc w:val="both"/>
        <w:rPr>
          <w:rFonts w:cstheme="minorHAnsi"/>
        </w:rPr>
      </w:pPr>
      <w:r w:rsidRPr="005B0E18">
        <w:rPr>
          <w:rFonts w:cstheme="minorHAnsi"/>
          <w:color w:val="222222"/>
          <w:shd w:val="clear" w:color="auto" w:fill="FFFFFF"/>
        </w:rPr>
        <w:t xml:space="preserve">Anderson, L. and Thorpe, R. 2004. New perspectives on action learning: Developing criticality. </w:t>
      </w:r>
      <w:r w:rsidRPr="005B0E18">
        <w:rPr>
          <w:rFonts w:cstheme="minorHAnsi"/>
          <w:i/>
          <w:iCs/>
          <w:color w:val="222222"/>
          <w:shd w:val="clear" w:color="auto" w:fill="FFFFFF"/>
        </w:rPr>
        <w:t>Journal of European Industrial Training</w:t>
      </w:r>
      <w:r w:rsidRPr="005B0E18">
        <w:rPr>
          <w:rFonts w:cstheme="minorHAnsi"/>
          <w:color w:val="222222"/>
          <w:shd w:val="clear" w:color="auto" w:fill="FFFFFF"/>
        </w:rPr>
        <w:t xml:space="preserve">, </w:t>
      </w:r>
      <w:r w:rsidRPr="005B0E18">
        <w:rPr>
          <w:rFonts w:cstheme="minorHAnsi"/>
          <w:i/>
          <w:iCs/>
          <w:color w:val="222222"/>
          <w:shd w:val="clear" w:color="auto" w:fill="FFFFFF"/>
        </w:rPr>
        <w:t>28</w:t>
      </w:r>
      <w:r w:rsidRPr="005B0E18">
        <w:rPr>
          <w:rFonts w:cstheme="minorHAnsi"/>
          <w:color w:val="222222"/>
          <w:shd w:val="clear" w:color="auto" w:fill="FFFFFF"/>
        </w:rPr>
        <w:t>(8/9), p.657-668.</w:t>
      </w:r>
    </w:p>
    <w:p w14:paraId="4EF73ED5" w14:textId="77777777" w:rsidR="00A27B49" w:rsidRPr="005B0E18" w:rsidRDefault="00A27B49" w:rsidP="006F58A5">
      <w:pPr>
        <w:jc w:val="both"/>
        <w:rPr>
          <w:rFonts w:cstheme="minorHAnsi"/>
        </w:rPr>
      </w:pPr>
      <w:r w:rsidRPr="005B0E18">
        <w:rPr>
          <w:rFonts w:cstheme="minorHAnsi"/>
        </w:rPr>
        <w:t xml:space="preserve">Barnes, S., </w:t>
      </w:r>
      <w:proofErr w:type="spellStart"/>
      <w:r w:rsidRPr="005B0E18">
        <w:rPr>
          <w:rFonts w:cstheme="minorHAnsi"/>
        </w:rPr>
        <w:t>Kempster</w:t>
      </w:r>
      <w:proofErr w:type="spellEnd"/>
      <w:r w:rsidRPr="005B0E18">
        <w:rPr>
          <w:rFonts w:cstheme="minorHAnsi"/>
        </w:rPr>
        <w:t xml:space="preserve">, S. and Smith, S., 2015. </w:t>
      </w:r>
      <w:proofErr w:type="spellStart"/>
      <w:r w:rsidRPr="005B0E18">
        <w:rPr>
          <w:rFonts w:cstheme="minorHAnsi"/>
          <w:i/>
        </w:rPr>
        <w:t>LEADing</w:t>
      </w:r>
      <w:proofErr w:type="spellEnd"/>
      <w:r w:rsidRPr="005B0E18">
        <w:rPr>
          <w:rFonts w:cstheme="minorHAnsi"/>
          <w:i/>
        </w:rPr>
        <w:t xml:space="preserve"> small business: Business growth through leadership development</w:t>
      </w:r>
      <w:r w:rsidRPr="005B0E18">
        <w:rPr>
          <w:rFonts w:cstheme="minorHAnsi"/>
        </w:rPr>
        <w:t>. Edward Elgar Publishing.</w:t>
      </w:r>
    </w:p>
    <w:p w14:paraId="7E325B8C" w14:textId="77777777" w:rsidR="00A27B49" w:rsidRPr="005B0E18" w:rsidRDefault="00A27B49" w:rsidP="006F58A5">
      <w:pPr>
        <w:jc w:val="both"/>
        <w:rPr>
          <w:rFonts w:cstheme="minorHAnsi"/>
        </w:rPr>
      </w:pPr>
      <w:r w:rsidRPr="005B0E18">
        <w:rPr>
          <w:rFonts w:cstheme="minorHAnsi"/>
        </w:rPr>
        <w:t xml:space="preserve">Cardon, M. S., Foo, M., Shepherd, D. and </w:t>
      </w:r>
      <w:proofErr w:type="spellStart"/>
      <w:r w:rsidRPr="005B0E18">
        <w:rPr>
          <w:rFonts w:cstheme="minorHAnsi"/>
        </w:rPr>
        <w:t>Wiklund</w:t>
      </w:r>
      <w:proofErr w:type="spellEnd"/>
      <w:r w:rsidRPr="005B0E18">
        <w:rPr>
          <w:rFonts w:cstheme="minorHAnsi"/>
        </w:rPr>
        <w:t xml:space="preserve">, J. 2012. Exploring the heart: emotion is a hot topic, </w:t>
      </w:r>
      <w:r w:rsidRPr="005B0E18">
        <w:rPr>
          <w:rFonts w:cstheme="minorHAnsi"/>
          <w:i/>
        </w:rPr>
        <w:t>Entrepreneurship Theory and Practice</w:t>
      </w:r>
      <w:r w:rsidRPr="005B0E18">
        <w:rPr>
          <w:rFonts w:cstheme="minorHAnsi"/>
        </w:rPr>
        <w:t>, 36 (1), p.1-11.</w:t>
      </w:r>
    </w:p>
    <w:p w14:paraId="6CEF18D2" w14:textId="77777777" w:rsidR="00A27B49" w:rsidRPr="005B0E18" w:rsidRDefault="00A27B49" w:rsidP="006F58A5">
      <w:pPr>
        <w:jc w:val="both"/>
        <w:rPr>
          <w:rFonts w:cstheme="minorHAnsi"/>
        </w:rPr>
      </w:pPr>
      <w:r w:rsidRPr="005B0E18">
        <w:rPr>
          <w:rFonts w:cstheme="minorHAnsi"/>
        </w:rPr>
        <w:t xml:space="preserve">Cardon, M. S., </w:t>
      </w:r>
      <w:proofErr w:type="spellStart"/>
      <w:r w:rsidRPr="005B0E18">
        <w:rPr>
          <w:rFonts w:cstheme="minorHAnsi"/>
        </w:rPr>
        <w:t>Wincent</w:t>
      </w:r>
      <w:proofErr w:type="spellEnd"/>
      <w:r w:rsidRPr="005B0E18">
        <w:rPr>
          <w:rFonts w:cstheme="minorHAnsi"/>
        </w:rPr>
        <w:t xml:space="preserve">, J., Singh, J. and </w:t>
      </w:r>
      <w:proofErr w:type="spellStart"/>
      <w:r w:rsidRPr="005B0E18">
        <w:rPr>
          <w:rFonts w:cstheme="minorHAnsi"/>
        </w:rPr>
        <w:t>Drnovsek</w:t>
      </w:r>
      <w:proofErr w:type="spellEnd"/>
      <w:r w:rsidRPr="005B0E18">
        <w:rPr>
          <w:rFonts w:cstheme="minorHAnsi"/>
        </w:rPr>
        <w:t xml:space="preserve">, M. 2009. The nature and experience of entrepreneurial passion, </w:t>
      </w:r>
      <w:r w:rsidRPr="005B0E18">
        <w:rPr>
          <w:rFonts w:cstheme="minorHAnsi"/>
          <w:i/>
        </w:rPr>
        <w:t>Academy of Management Review</w:t>
      </w:r>
      <w:r w:rsidRPr="005B0E18">
        <w:rPr>
          <w:rFonts w:cstheme="minorHAnsi"/>
        </w:rPr>
        <w:t>, 34(3), p.511-532.</w:t>
      </w:r>
    </w:p>
    <w:p w14:paraId="2B982002" w14:textId="77777777" w:rsidR="00A27B49" w:rsidRPr="005B0E18" w:rsidRDefault="00A27B49" w:rsidP="006F58A5">
      <w:pPr>
        <w:jc w:val="both"/>
        <w:rPr>
          <w:rFonts w:cstheme="minorHAnsi"/>
        </w:rPr>
      </w:pPr>
      <w:r w:rsidRPr="005B0E18">
        <w:rPr>
          <w:rFonts w:cstheme="minorHAnsi"/>
        </w:rPr>
        <w:t xml:space="preserve">Clarke, J. 2011. Revitalizing Entrepreneurship: How Visual Symbols are Used in Entrepreneurial Performances. </w:t>
      </w:r>
      <w:r w:rsidRPr="005B0E18">
        <w:rPr>
          <w:rFonts w:cstheme="minorHAnsi"/>
          <w:i/>
        </w:rPr>
        <w:t>Journal of Management Studies</w:t>
      </w:r>
      <w:r w:rsidRPr="005B0E18">
        <w:rPr>
          <w:rFonts w:cstheme="minorHAnsi"/>
        </w:rPr>
        <w:t xml:space="preserve">, 48(6), p.1365-1391. </w:t>
      </w:r>
    </w:p>
    <w:p w14:paraId="4BA185BA" w14:textId="77777777" w:rsidR="00A27B49" w:rsidRPr="005B0E18" w:rsidRDefault="00A27B49" w:rsidP="006F58A5">
      <w:pPr>
        <w:jc w:val="both"/>
        <w:rPr>
          <w:rFonts w:cstheme="minorHAnsi"/>
        </w:rPr>
      </w:pPr>
      <w:r w:rsidRPr="005B0E18">
        <w:rPr>
          <w:rFonts w:cstheme="minorHAnsi"/>
        </w:rPr>
        <w:t xml:space="preserve">Cope, J. 2005. Toward a dynamic learning perspective of entrepreneurship, </w:t>
      </w:r>
      <w:r w:rsidRPr="005B0E18">
        <w:rPr>
          <w:rFonts w:cstheme="minorHAnsi"/>
          <w:i/>
        </w:rPr>
        <w:t>Entrepreneurship Theory and Practice</w:t>
      </w:r>
      <w:r w:rsidRPr="005B0E18">
        <w:rPr>
          <w:rFonts w:cstheme="minorHAnsi"/>
        </w:rPr>
        <w:t>, 29(4), p.373-397.</w:t>
      </w:r>
    </w:p>
    <w:p w14:paraId="4F9F06BA" w14:textId="2EBFAAC5" w:rsidR="009C57AE" w:rsidRDefault="009C57AE" w:rsidP="006F58A5">
      <w:pPr>
        <w:autoSpaceDE w:val="0"/>
        <w:autoSpaceDN w:val="0"/>
        <w:adjustRightInd w:val="0"/>
        <w:spacing w:after="0" w:line="240" w:lineRule="auto"/>
        <w:jc w:val="both"/>
        <w:rPr>
          <w:rFonts w:cstheme="minorHAnsi"/>
        </w:rPr>
      </w:pPr>
      <w:proofErr w:type="spellStart"/>
      <w:r w:rsidRPr="009C57AE">
        <w:rPr>
          <w:rFonts w:cstheme="minorHAnsi"/>
        </w:rPr>
        <w:t>Engeström</w:t>
      </w:r>
      <w:proofErr w:type="spellEnd"/>
      <w:r w:rsidRPr="009C57AE">
        <w:rPr>
          <w:rFonts w:cstheme="minorHAnsi"/>
        </w:rPr>
        <w:t xml:space="preserve">, Y. 1987. </w:t>
      </w:r>
      <w:r w:rsidRPr="009C57AE">
        <w:rPr>
          <w:rFonts w:cstheme="minorHAnsi"/>
          <w:i/>
          <w:iCs/>
        </w:rPr>
        <w:t>Learning by Expanding: An Activity Theoretical Approach to Developmental Research</w:t>
      </w:r>
      <w:r w:rsidRPr="009C57AE">
        <w:rPr>
          <w:rFonts w:cstheme="minorHAnsi"/>
        </w:rPr>
        <w:t xml:space="preserve">. Helsinki: </w:t>
      </w:r>
      <w:proofErr w:type="spellStart"/>
      <w:r w:rsidRPr="009C57AE">
        <w:rPr>
          <w:rFonts w:cstheme="minorHAnsi"/>
        </w:rPr>
        <w:t>Orienta-Konsultit</w:t>
      </w:r>
      <w:proofErr w:type="spellEnd"/>
      <w:r w:rsidRPr="009C57AE">
        <w:rPr>
          <w:rFonts w:cstheme="minorHAnsi"/>
        </w:rPr>
        <w:t>.</w:t>
      </w:r>
    </w:p>
    <w:p w14:paraId="6B176843" w14:textId="77777777" w:rsidR="009C57AE" w:rsidRDefault="009C57AE" w:rsidP="006F58A5">
      <w:pPr>
        <w:autoSpaceDE w:val="0"/>
        <w:autoSpaceDN w:val="0"/>
        <w:adjustRightInd w:val="0"/>
        <w:spacing w:after="0" w:line="240" w:lineRule="auto"/>
        <w:jc w:val="both"/>
        <w:rPr>
          <w:rFonts w:cstheme="minorHAnsi"/>
        </w:rPr>
      </w:pPr>
    </w:p>
    <w:p w14:paraId="2325D88F" w14:textId="22D1F101" w:rsidR="005C3E24" w:rsidRPr="005B0E18" w:rsidRDefault="005C3E24" w:rsidP="006F58A5">
      <w:pPr>
        <w:autoSpaceDE w:val="0"/>
        <w:autoSpaceDN w:val="0"/>
        <w:adjustRightInd w:val="0"/>
        <w:spacing w:after="0" w:line="240" w:lineRule="auto"/>
        <w:jc w:val="both"/>
        <w:rPr>
          <w:rFonts w:cstheme="minorHAnsi"/>
        </w:rPr>
      </w:pPr>
      <w:proofErr w:type="spellStart"/>
      <w:r w:rsidRPr="005B0E18">
        <w:rPr>
          <w:rFonts w:cstheme="minorHAnsi"/>
        </w:rPr>
        <w:t>Gherardi</w:t>
      </w:r>
      <w:proofErr w:type="spellEnd"/>
      <w:r w:rsidRPr="005B0E18">
        <w:rPr>
          <w:rFonts w:cstheme="minorHAnsi"/>
        </w:rPr>
        <w:t xml:space="preserve">, S. 2000. Practice-Based Theorizing on Learning and Knowing in Organizations. </w:t>
      </w:r>
      <w:r w:rsidRPr="005B0E18">
        <w:rPr>
          <w:rFonts w:cstheme="minorHAnsi"/>
          <w:i/>
          <w:iCs/>
        </w:rPr>
        <w:t>Organization, 7</w:t>
      </w:r>
      <w:r w:rsidRPr="005B0E18">
        <w:rPr>
          <w:rFonts w:cstheme="minorHAnsi"/>
        </w:rPr>
        <w:t xml:space="preserve">(2), </w:t>
      </w:r>
      <w:r w:rsidR="005B0E18" w:rsidRPr="005B0E18">
        <w:rPr>
          <w:rFonts w:cstheme="minorHAnsi"/>
        </w:rPr>
        <w:t xml:space="preserve">p. </w:t>
      </w:r>
      <w:r w:rsidRPr="005B0E18">
        <w:rPr>
          <w:rFonts w:cstheme="minorHAnsi"/>
        </w:rPr>
        <w:t>211-223.</w:t>
      </w:r>
    </w:p>
    <w:p w14:paraId="654475BF" w14:textId="77777777" w:rsidR="005C3E24" w:rsidRPr="005B0E18" w:rsidRDefault="005C3E24" w:rsidP="006F58A5">
      <w:pPr>
        <w:autoSpaceDE w:val="0"/>
        <w:autoSpaceDN w:val="0"/>
        <w:adjustRightInd w:val="0"/>
        <w:spacing w:after="0" w:line="240" w:lineRule="auto"/>
        <w:ind w:left="720" w:hanging="720"/>
        <w:jc w:val="both"/>
        <w:rPr>
          <w:rFonts w:cstheme="minorHAnsi"/>
        </w:rPr>
      </w:pPr>
    </w:p>
    <w:p w14:paraId="311D457A" w14:textId="2C6D7BFD" w:rsidR="00A27B49" w:rsidRPr="005B0E18" w:rsidRDefault="00A27B49" w:rsidP="006F58A5">
      <w:pPr>
        <w:jc w:val="both"/>
        <w:rPr>
          <w:rFonts w:cstheme="minorHAnsi"/>
        </w:rPr>
      </w:pPr>
      <w:r w:rsidRPr="005B0E18">
        <w:rPr>
          <w:rFonts w:cstheme="minorHAnsi"/>
        </w:rPr>
        <w:t xml:space="preserve">Gordon, I., Hamilton, E. and Jack, S., 2012. A study of a university-led entrepreneurship education </w:t>
      </w:r>
      <w:proofErr w:type="spellStart"/>
      <w:r w:rsidRPr="005B0E18">
        <w:rPr>
          <w:rFonts w:cstheme="minorHAnsi"/>
        </w:rPr>
        <w:t>programme</w:t>
      </w:r>
      <w:proofErr w:type="spellEnd"/>
      <w:r w:rsidRPr="005B0E18">
        <w:rPr>
          <w:rFonts w:cstheme="minorHAnsi"/>
        </w:rPr>
        <w:t xml:space="preserve"> for small business owner/managers. </w:t>
      </w:r>
      <w:r w:rsidRPr="005B0E18">
        <w:rPr>
          <w:rFonts w:cstheme="minorHAnsi"/>
          <w:i/>
        </w:rPr>
        <w:t>Entrepreneurship &amp; Regional Development</w:t>
      </w:r>
      <w:r w:rsidRPr="005B0E18">
        <w:rPr>
          <w:rFonts w:cstheme="minorHAnsi"/>
        </w:rPr>
        <w:t>, 24(9-10), p.</w:t>
      </w:r>
      <w:r w:rsidR="005B0E18" w:rsidRPr="005B0E18">
        <w:rPr>
          <w:rFonts w:cstheme="minorHAnsi"/>
        </w:rPr>
        <w:t xml:space="preserve"> </w:t>
      </w:r>
      <w:r w:rsidRPr="005B0E18">
        <w:rPr>
          <w:rFonts w:cstheme="minorHAnsi"/>
        </w:rPr>
        <w:t>767-805.</w:t>
      </w:r>
    </w:p>
    <w:p w14:paraId="2F6717B3" w14:textId="592B3FE5" w:rsidR="000734B4" w:rsidRDefault="000734B4" w:rsidP="006F58A5">
      <w:pPr>
        <w:jc w:val="both"/>
        <w:rPr>
          <w:rFonts w:cstheme="minorHAnsi"/>
        </w:rPr>
      </w:pPr>
      <w:r w:rsidRPr="000734B4">
        <w:rPr>
          <w:rFonts w:cstheme="minorHAnsi"/>
        </w:rPr>
        <w:t xml:space="preserve">Hamilton, E. 2013. </w:t>
      </w:r>
      <w:r w:rsidRPr="000734B4">
        <w:rPr>
          <w:rFonts w:cstheme="minorHAnsi"/>
          <w:i/>
          <w:iCs/>
        </w:rPr>
        <w:t>Entrepreneurship across generations: narrative, gender and learning in family business</w:t>
      </w:r>
      <w:r w:rsidRPr="000734B4">
        <w:rPr>
          <w:rFonts w:cstheme="minorHAnsi"/>
        </w:rPr>
        <w:t>: Edward Elgar Publishing.</w:t>
      </w:r>
    </w:p>
    <w:p w14:paraId="64C775CF" w14:textId="0AB86C8C" w:rsidR="00E16BB4" w:rsidRDefault="00134788" w:rsidP="006F58A5">
      <w:pPr>
        <w:jc w:val="both"/>
        <w:rPr>
          <w:rFonts w:cstheme="minorHAnsi"/>
        </w:rPr>
      </w:pPr>
      <w:r w:rsidRPr="00134788">
        <w:rPr>
          <w:rFonts w:cstheme="minorHAnsi"/>
        </w:rPr>
        <w:t xml:space="preserve">Haneberg, D. H., </w:t>
      </w:r>
      <w:r w:rsidR="00004F93">
        <w:rPr>
          <w:rFonts w:cstheme="minorHAnsi"/>
        </w:rPr>
        <w:t>and</w:t>
      </w:r>
      <w:r w:rsidRPr="00134788">
        <w:rPr>
          <w:rFonts w:cstheme="minorHAnsi"/>
        </w:rPr>
        <w:t xml:space="preserve"> Aaboen, L. 202</w:t>
      </w:r>
      <w:r w:rsidR="00E16BB4">
        <w:rPr>
          <w:rFonts w:cstheme="minorHAnsi"/>
        </w:rPr>
        <w:t>2</w:t>
      </w:r>
      <w:r w:rsidRPr="00134788">
        <w:rPr>
          <w:rFonts w:cstheme="minorHAnsi"/>
        </w:rPr>
        <w:t xml:space="preserve">. Entrepreneurial learning </w:t>
      </w:r>
      <w:proofErr w:type="spellStart"/>
      <w:r w:rsidRPr="00134788">
        <w:rPr>
          <w:rFonts w:cstheme="minorHAnsi"/>
        </w:rPr>
        <w:t>behaviour</w:t>
      </w:r>
      <w:proofErr w:type="spellEnd"/>
      <w:r w:rsidRPr="00134788">
        <w:rPr>
          <w:rFonts w:cstheme="minorHAnsi"/>
        </w:rPr>
        <w:t xml:space="preserve"> of community insiders. International Journal of Entrepreneurial Behavior &amp; Research, ahead-of-print. </w:t>
      </w:r>
    </w:p>
    <w:p w14:paraId="3AB3C511" w14:textId="39CF67A2" w:rsidR="00A27B49" w:rsidRPr="005B0E18" w:rsidRDefault="00A27B49" w:rsidP="006F58A5">
      <w:pPr>
        <w:jc w:val="both"/>
        <w:rPr>
          <w:rFonts w:cstheme="minorHAnsi"/>
        </w:rPr>
      </w:pPr>
      <w:r w:rsidRPr="005B0E18">
        <w:rPr>
          <w:rFonts w:cstheme="minorHAnsi"/>
        </w:rPr>
        <w:t xml:space="preserve">Herbane, B. 2010. Small Business Research: Time for a Crisis-based View. </w:t>
      </w:r>
      <w:r w:rsidRPr="005B0E18">
        <w:rPr>
          <w:rFonts w:cstheme="minorHAnsi"/>
          <w:i/>
        </w:rPr>
        <w:t>International Small Business Journal</w:t>
      </w:r>
      <w:r w:rsidRPr="005B0E18">
        <w:rPr>
          <w:rFonts w:cstheme="minorHAnsi"/>
        </w:rPr>
        <w:t xml:space="preserve">, 28(1), p. 43-64. </w:t>
      </w:r>
    </w:p>
    <w:p w14:paraId="2BB2FDC5" w14:textId="77EA321C" w:rsidR="00BF57B3" w:rsidRDefault="00BF57B3" w:rsidP="006F58A5">
      <w:pPr>
        <w:jc w:val="both"/>
        <w:rPr>
          <w:rFonts w:cstheme="minorHAnsi"/>
        </w:rPr>
      </w:pPr>
      <w:r w:rsidRPr="00BF57B3">
        <w:rPr>
          <w:rFonts w:cstheme="minorHAnsi"/>
        </w:rPr>
        <w:t xml:space="preserve">Holt, R., &amp; Macpherson, A. 2010. Sensemaking, rhetoric and the socially competent entrepreneur. </w:t>
      </w:r>
      <w:r w:rsidRPr="00BF57B3">
        <w:rPr>
          <w:rFonts w:cstheme="minorHAnsi"/>
          <w:i/>
          <w:iCs/>
        </w:rPr>
        <w:t>International Small Business Journal</w:t>
      </w:r>
      <w:r w:rsidRPr="00BF57B3">
        <w:rPr>
          <w:rFonts w:cstheme="minorHAnsi"/>
        </w:rPr>
        <w:t>, 28(1), 20-42.</w:t>
      </w:r>
    </w:p>
    <w:p w14:paraId="1D9BFF69" w14:textId="02B58523" w:rsidR="00A27B49" w:rsidRPr="005B0E18" w:rsidRDefault="00A27B49" w:rsidP="006F58A5">
      <w:pPr>
        <w:jc w:val="both"/>
        <w:rPr>
          <w:rFonts w:cstheme="minorHAnsi"/>
        </w:rPr>
      </w:pPr>
      <w:r w:rsidRPr="005B0E18">
        <w:rPr>
          <w:rFonts w:cstheme="minorHAnsi"/>
        </w:rPr>
        <w:t xml:space="preserve">Jack, S., </w:t>
      </w:r>
      <w:proofErr w:type="spellStart"/>
      <w:r w:rsidRPr="005B0E18">
        <w:rPr>
          <w:rFonts w:cstheme="minorHAnsi"/>
        </w:rPr>
        <w:t>Drakopoulou</w:t>
      </w:r>
      <w:proofErr w:type="spellEnd"/>
      <w:r w:rsidRPr="005B0E18">
        <w:rPr>
          <w:rFonts w:cstheme="minorHAnsi"/>
        </w:rPr>
        <w:t xml:space="preserve"> Dodd </w:t>
      </w:r>
      <w:r w:rsidR="001A13EE" w:rsidRPr="005B0E18">
        <w:rPr>
          <w:rFonts w:cstheme="minorHAnsi"/>
        </w:rPr>
        <w:t>S.,</w:t>
      </w:r>
      <w:r w:rsidRPr="005B0E18">
        <w:rPr>
          <w:rFonts w:cstheme="minorHAnsi"/>
        </w:rPr>
        <w:t xml:space="preserve"> and Anderson A. 2008. Change and the development of entrepreneurial networks over time: a processual perspective, </w:t>
      </w:r>
      <w:r w:rsidRPr="005B0E18">
        <w:rPr>
          <w:rFonts w:cstheme="minorHAnsi"/>
          <w:i/>
        </w:rPr>
        <w:t>Entrepreneurship &amp; Regional Development</w:t>
      </w:r>
      <w:r w:rsidRPr="005B0E18">
        <w:rPr>
          <w:rFonts w:cstheme="minorHAnsi"/>
        </w:rPr>
        <w:t>, 20 (2), p. 125-159.</w:t>
      </w:r>
    </w:p>
    <w:p w14:paraId="04A217A5" w14:textId="77777777" w:rsidR="00A27B49" w:rsidRPr="005B0E18" w:rsidRDefault="00A27B49" w:rsidP="006F58A5">
      <w:pPr>
        <w:jc w:val="both"/>
        <w:rPr>
          <w:rFonts w:cstheme="minorHAnsi"/>
        </w:rPr>
      </w:pPr>
      <w:r w:rsidRPr="005B0E18">
        <w:rPr>
          <w:rFonts w:cstheme="minorHAnsi"/>
        </w:rPr>
        <w:lastRenderedPageBreak/>
        <w:t xml:space="preserve">Jayawarna, D., Rouse, J. and Macpherson, A. 2014. Life course pathways to business start-up. </w:t>
      </w:r>
      <w:r w:rsidRPr="005B0E18">
        <w:rPr>
          <w:rFonts w:cstheme="minorHAnsi"/>
          <w:i/>
        </w:rPr>
        <w:t>Entrepreneurship &amp; Regional Development</w:t>
      </w:r>
      <w:r w:rsidRPr="005B0E18">
        <w:rPr>
          <w:rFonts w:cstheme="minorHAnsi"/>
        </w:rPr>
        <w:t xml:space="preserve">, 26(3-4), p. 282-312. </w:t>
      </w:r>
    </w:p>
    <w:p w14:paraId="5971C6C4" w14:textId="77777777" w:rsidR="00A27B49" w:rsidRPr="005B0E18" w:rsidRDefault="00A27B49" w:rsidP="006F58A5">
      <w:pPr>
        <w:jc w:val="both"/>
        <w:rPr>
          <w:rFonts w:cstheme="minorHAnsi"/>
        </w:rPr>
      </w:pPr>
      <w:r w:rsidRPr="005B0E18">
        <w:rPr>
          <w:rFonts w:cstheme="minorHAnsi"/>
        </w:rPr>
        <w:t xml:space="preserve">Jones, K., Sambrook, S., Pittaway, L. and Henley, A. 2014, Action learning: how learning transfers from entrepreneurs to small firms, </w:t>
      </w:r>
      <w:r w:rsidRPr="005B0E18">
        <w:rPr>
          <w:rFonts w:cstheme="minorHAnsi"/>
          <w:i/>
        </w:rPr>
        <w:t>Action Learning: Research and Practice</w:t>
      </w:r>
      <w:r w:rsidRPr="005B0E18">
        <w:rPr>
          <w:rFonts w:cstheme="minorHAnsi"/>
        </w:rPr>
        <w:t>, 11 (2), p. 131-166.</w:t>
      </w:r>
    </w:p>
    <w:p w14:paraId="7CE34562" w14:textId="77777777" w:rsidR="00A27B49" w:rsidRPr="005B0E18" w:rsidRDefault="00A27B49" w:rsidP="006F58A5">
      <w:pPr>
        <w:jc w:val="both"/>
        <w:rPr>
          <w:rFonts w:cstheme="minorHAnsi"/>
        </w:rPr>
      </w:pPr>
      <w:r w:rsidRPr="005B0E18">
        <w:rPr>
          <w:rFonts w:cstheme="minorHAnsi"/>
        </w:rPr>
        <w:t xml:space="preserve">Jones, O. and Holt, R. 2008. The creation and evolution of new business ventures: an activity theory perspective. </w:t>
      </w:r>
      <w:r w:rsidRPr="005B0E18">
        <w:rPr>
          <w:rFonts w:cstheme="minorHAnsi"/>
          <w:i/>
        </w:rPr>
        <w:t>Journal of Small Business and Enterprise Development</w:t>
      </w:r>
      <w:r w:rsidRPr="005B0E18">
        <w:rPr>
          <w:rFonts w:cstheme="minorHAnsi"/>
        </w:rPr>
        <w:t xml:space="preserve">, 15(1), p. 51-73. </w:t>
      </w:r>
    </w:p>
    <w:p w14:paraId="35E9CE4B" w14:textId="77777777" w:rsidR="00A27B49" w:rsidRPr="005B0E18" w:rsidRDefault="00A27B49" w:rsidP="006F58A5">
      <w:pPr>
        <w:jc w:val="both"/>
        <w:rPr>
          <w:rFonts w:cstheme="minorHAnsi"/>
        </w:rPr>
      </w:pPr>
      <w:r w:rsidRPr="005B0E18">
        <w:rPr>
          <w:rFonts w:cstheme="minorHAnsi"/>
        </w:rPr>
        <w:t xml:space="preserve">Jones, O. and Macpherson, A. 2006. Inter-organizational learning and strategic renewal in SMEs: extending the 4I framework. </w:t>
      </w:r>
      <w:r w:rsidRPr="005B0E18">
        <w:rPr>
          <w:rFonts w:cstheme="minorHAnsi"/>
          <w:i/>
        </w:rPr>
        <w:t>Long Range Planning</w:t>
      </w:r>
      <w:r w:rsidRPr="005B0E18">
        <w:rPr>
          <w:rFonts w:cstheme="minorHAnsi"/>
        </w:rPr>
        <w:t>, 39, p. 155–175.</w:t>
      </w:r>
    </w:p>
    <w:p w14:paraId="659BD94D" w14:textId="77777777" w:rsidR="00A27B49" w:rsidRPr="005B0E18" w:rsidRDefault="00A27B49" w:rsidP="006F58A5">
      <w:pPr>
        <w:jc w:val="both"/>
        <w:rPr>
          <w:rFonts w:cstheme="minorHAnsi"/>
        </w:rPr>
      </w:pPr>
      <w:r w:rsidRPr="005B0E18">
        <w:rPr>
          <w:rFonts w:cstheme="minorHAnsi"/>
        </w:rPr>
        <w:t xml:space="preserve">Jones, O., Macpherson, A. and Thorpe, R. 2010. Learning in owner-managed small firms: mediating artefacts and strategic space. </w:t>
      </w:r>
      <w:r w:rsidRPr="005B0E18">
        <w:rPr>
          <w:rFonts w:cstheme="minorHAnsi"/>
          <w:i/>
        </w:rPr>
        <w:t>Entrepreneurship &amp; Regional Development</w:t>
      </w:r>
      <w:r w:rsidRPr="005B0E18">
        <w:rPr>
          <w:rFonts w:cstheme="minorHAnsi"/>
        </w:rPr>
        <w:t>, 22, p. 649–673.</w:t>
      </w:r>
    </w:p>
    <w:p w14:paraId="2E54D627" w14:textId="628A9DA8" w:rsidR="009F40C9" w:rsidRDefault="00235E31" w:rsidP="006F58A5">
      <w:pPr>
        <w:jc w:val="both"/>
        <w:rPr>
          <w:rFonts w:cstheme="minorHAnsi"/>
        </w:rPr>
      </w:pPr>
      <w:r w:rsidRPr="00235E31">
        <w:rPr>
          <w:rFonts w:cstheme="minorHAnsi"/>
        </w:rPr>
        <w:t xml:space="preserve">Jones, O., Meckel, P., &amp; Taylor, D. 2021. Situated learning in a business incubator: Encouraging students to become real entrepreneurs. </w:t>
      </w:r>
      <w:r w:rsidRPr="009F40C9">
        <w:rPr>
          <w:rFonts w:cstheme="minorHAnsi"/>
          <w:i/>
          <w:iCs/>
        </w:rPr>
        <w:t>Industry and Higher Education</w:t>
      </w:r>
      <w:r w:rsidRPr="00235E31">
        <w:rPr>
          <w:rFonts w:cstheme="minorHAnsi"/>
        </w:rPr>
        <w:t>, 35(4), 367-383.</w:t>
      </w:r>
    </w:p>
    <w:p w14:paraId="26EC58CF" w14:textId="0E8C102A" w:rsidR="00A27B49" w:rsidRPr="005B0E18" w:rsidRDefault="00A27B49" w:rsidP="006F58A5">
      <w:pPr>
        <w:jc w:val="both"/>
        <w:rPr>
          <w:rFonts w:cstheme="minorHAnsi"/>
        </w:rPr>
      </w:pPr>
      <w:proofErr w:type="spellStart"/>
      <w:r w:rsidRPr="005B0E18">
        <w:rPr>
          <w:rFonts w:cstheme="minorHAnsi"/>
        </w:rPr>
        <w:t>Karatas</w:t>
      </w:r>
      <w:proofErr w:type="spellEnd"/>
      <w:r w:rsidRPr="005B0E18">
        <w:rPr>
          <w:rFonts w:cstheme="minorHAnsi"/>
        </w:rPr>
        <w:t>¸-</w:t>
      </w:r>
      <w:proofErr w:type="spellStart"/>
      <w:r w:rsidRPr="005B0E18">
        <w:rPr>
          <w:rFonts w:cstheme="minorHAnsi"/>
        </w:rPr>
        <w:t>Özkan</w:t>
      </w:r>
      <w:proofErr w:type="spellEnd"/>
      <w:r w:rsidRPr="005B0E18">
        <w:rPr>
          <w:rFonts w:cstheme="minorHAnsi"/>
        </w:rPr>
        <w:t xml:space="preserve">, M. 2011. Understanding relational qualities of entrepreneurial learning: towards a multi-layered approach. </w:t>
      </w:r>
      <w:r w:rsidRPr="005B0E18">
        <w:rPr>
          <w:rFonts w:cstheme="minorHAnsi"/>
          <w:i/>
        </w:rPr>
        <w:t>Entrepreneurship &amp; Regional Development</w:t>
      </w:r>
      <w:r w:rsidRPr="005B0E18">
        <w:rPr>
          <w:rFonts w:cstheme="minorHAnsi"/>
        </w:rPr>
        <w:t>, 23, p. 877–906.</w:t>
      </w:r>
    </w:p>
    <w:p w14:paraId="5417BE03" w14:textId="77777777" w:rsidR="00A27B49" w:rsidRPr="005B0E18" w:rsidRDefault="00A27B49" w:rsidP="006F58A5">
      <w:pPr>
        <w:jc w:val="both"/>
        <w:rPr>
          <w:rFonts w:cstheme="minorHAnsi"/>
        </w:rPr>
      </w:pPr>
      <w:proofErr w:type="spellStart"/>
      <w:r w:rsidRPr="005B0E18">
        <w:rPr>
          <w:rFonts w:cstheme="minorHAnsi"/>
        </w:rPr>
        <w:t>Kempster</w:t>
      </w:r>
      <w:proofErr w:type="spellEnd"/>
      <w:r w:rsidRPr="005B0E18">
        <w:rPr>
          <w:rFonts w:cstheme="minorHAnsi"/>
        </w:rPr>
        <w:t xml:space="preserve">, S. and Cope, J. 2010, Learning to lead in the entrepreneurial context, </w:t>
      </w:r>
      <w:r w:rsidRPr="005B0E18">
        <w:rPr>
          <w:rFonts w:cstheme="minorHAnsi"/>
          <w:i/>
        </w:rPr>
        <w:t xml:space="preserve">International Journal of Entrepreneurial </w:t>
      </w:r>
      <w:proofErr w:type="spellStart"/>
      <w:r w:rsidRPr="005B0E18">
        <w:rPr>
          <w:rFonts w:cstheme="minorHAnsi"/>
          <w:i/>
        </w:rPr>
        <w:t>Behaviour</w:t>
      </w:r>
      <w:proofErr w:type="spellEnd"/>
      <w:r w:rsidRPr="005B0E18">
        <w:rPr>
          <w:rFonts w:cstheme="minorHAnsi"/>
          <w:i/>
        </w:rPr>
        <w:t xml:space="preserve"> and Research</w:t>
      </w:r>
      <w:r w:rsidRPr="005B0E18">
        <w:rPr>
          <w:rFonts w:cstheme="minorHAnsi"/>
        </w:rPr>
        <w:t>, 16(1), p. 5-34.</w:t>
      </w:r>
    </w:p>
    <w:p w14:paraId="312E5DAD" w14:textId="1D0C2CBE" w:rsidR="006020F7" w:rsidRDefault="006020F7" w:rsidP="006F58A5">
      <w:pPr>
        <w:pStyle w:val="NoSpacing"/>
        <w:jc w:val="both"/>
      </w:pPr>
      <w:proofErr w:type="spellStart"/>
      <w:r w:rsidRPr="006020F7">
        <w:t>Konopaski</w:t>
      </w:r>
      <w:proofErr w:type="spellEnd"/>
      <w:r w:rsidRPr="006020F7">
        <w:t xml:space="preserve">, M., Jack, S., &amp; Hamilton, E. 2015. How Family Business Members Learn About Continuity. </w:t>
      </w:r>
      <w:r w:rsidRPr="006020F7">
        <w:rPr>
          <w:i/>
          <w:iCs/>
        </w:rPr>
        <w:t>Academy of Management Learning &amp; Education</w:t>
      </w:r>
      <w:r w:rsidRPr="006020F7">
        <w:t xml:space="preserve">, 14(3), </w:t>
      </w:r>
      <w:r>
        <w:t xml:space="preserve">p. </w:t>
      </w:r>
      <w:r w:rsidRPr="006020F7">
        <w:t>347-364.</w:t>
      </w:r>
    </w:p>
    <w:p w14:paraId="70EB500F" w14:textId="77777777" w:rsidR="006020F7" w:rsidRDefault="006020F7" w:rsidP="006F58A5">
      <w:pPr>
        <w:pStyle w:val="NoSpacing"/>
        <w:jc w:val="both"/>
      </w:pPr>
    </w:p>
    <w:p w14:paraId="41B2A5BF" w14:textId="5ACC7682" w:rsidR="00F3402E" w:rsidRDefault="00F3402E" w:rsidP="006F58A5">
      <w:pPr>
        <w:pStyle w:val="NoSpacing"/>
        <w:jc w:val="both"/>
      </w:pPr>
      <w:r w:rsidRPr="00F3402E">
        <w:t xml:space="preserve">Lave, J., &amp; Wenger, E. 1991. </w:t>
      </w:r>
      <w:r w:rsidRPr="00F3402E">
        <w:rPr>
          <w:i/>
          <w:iCs/>
        </w:rPr>
        <w:t>Situated Learning. Legitimate Peripheral Participation</w:t>
      </w:r>
      <w:r w:rsidRPr="00F3402E">
        <w:t>. Cambridge: Cambridge University Press.</w:t>
      </w:r>
    </w:p>
    <w:p w14:paraId="363978D8" w14:textId="77777777" w:rsidR="00F3402E" w:rsidRDefault="00F3402E" w:rsidP="006F58A5">
      <w:pPr>
        <w:pStyle w:val="NoSpacing"/>
        <w:jc w:val="both"/>
      </w:pPr>
    </w:p>
    <w:p w14:paraId="787D615D" w14:textId="77893C59" w:rsidR="00D8300D" w:rsidRDefault="00D8300D" w:rsidP="006F58A5">
      <w:pPr>
        <w:pStyle w:val="NoSpacing"/>
        <w:jc w:val="both"/>
      </w:pPr>
      <w:r w:rsidRPr="00D8300D">
        <w:t xml:space="preserve">Lefebvre, V., Radu Lefebvre, M., &amp; Simon, E. 2015. Formal entrepreneurial networks as communities of practice: a longitudinal case study. </w:t>
      </w:r>
      <w:r w:rsidRPr="00D8300D">
        <w:rPr>
          <w:i/>
          <w:iCs/>
        </w:rPr>
        <w:t>Entrepreneurship &amp; Regional Development</w:t>
      </w:r>
      <w:r w:rsidRPr="00D8300D">
        <w:t xml:space="preserve">, 27(7-8), </w:t>
      </w:r>
      <w:r>
        <w:t xml:space="preserve">p. </w:t>
      </w:r>
      <w:r w:rsidRPr="00D8300D">
        <w:t>500-525.</w:t>
      </w:r>
    </w:p>
    <w:p w14:paraId="7ADD6D1A" w14:textId="77777777" w:rsidR="00D8300D" w:rsidRDefault="00D8300D" w:rsidP="006F58A5">
      <w:pPr>
        <w:pStyle w:val="NoSpacing"/>
        <w:jc w:val="both"/>
      </w:pPr>
    </w:p>
    <w:p w14:paraId="72CC4EBB" w14:textId="7D0D1B4E" w:rsidR="004519D7" w:rsidRPr="005B0E18" w:rsidRDefault="004519D7" w:rsidP="006F58A5">
      <w:pPr>
        <w:pStyle w:val="NoSpacing"/>
        <w:jc w:val="both"/>
      </w:pPr>
      <w:proofErr w:type="spellStart"/>
      <w:r w:rsidRPr="005B0E18">
        <w:t>Minniti</w:t>
      </w:r>
      <w:proofErr w:type="spellEnd"/>
      <w:r w:rsidR="005B338C" w:rsidRPr="005B0E18">
        <w:t>,</w:t>
      </w:r>
      <w:r w:rsidRPr="005B0E18">
        <w:t xml:space="preserve"> M</w:t>
      </w:r>
      <w:r w:rsidR="005B338C" w:rsidRPr="005B0E18">
        <w:t xml:space="preserve">. and </w:t>
      </w:r>
      <w:r w:rsidRPr="005B0E18">
        <w:t xml:space="preserve">Bygrave W. </w:t>
      </w:r>
      <w:r w:rsidR="00A4081D" w:rsidRPr="005B0E18">
        <w:t xml:space="preserve">2001. </w:t>
      </w:r>
      <w:r w:rsidRPr="005B0E18">
        <w:t xml:space="preserve">A Dynamic Model of Entrepreneurial Learning. </w:t>
      </w:r>
      <w:r w:rsidRPr="005B0E18">
        <w:rPr>
          <w:i/>
          <w:iCs/>
        </w:rPr>
        <w:t>Entrepreneurship Theory and Practice</w:t>
      </w:r>
      <w:r w:rsidR="005B338C" w:rsidRPr="005B0E18">
        <w:rPr>
          <w:i/>
          <w:iCs/>
        </w:rPr>
        <w:t xml:space="preserve">, </w:t>
      </w:r>
      <w:r w:rsidRPr="005B0E18">
        <w:t>25(3)</w:t>
      </w:r>
      <w:r w:rsidR="005B338C" w:rsidRPr="005B0E18">
        <w:t xml:space="preserve">, p. </w:t>
      </w:r>
      <w:r w:rsidRPr="005B0E18">
        <w:t xml:space="preserve">5-16. </w:t>
      </w:r>
    </w:p>
    <w:p w14:paraId="7B212238" w14:textId="77777777" w:rsidR="004519D7" w:rsidRPr="005B0E18" w:rsidRDefault="004519D7" w:rsidP="006F58A5">
      <w:pPr>
        <w:pStyle w:val="NoSpacing"/>
        <w:jc w:val="both"/>
      </w:pPr>
    </w:p>
    <w:p w14:paraId="2A1DBB8F" w14:textId="36075524" w:rsidR="008C02F1" w:rsidRDefault="008C02F1" w:rsidP="006F58A5">
      <w:pPr>
        <w:pStyle w:val="NoSpacing"/>
        <w:jc w:val="both"/>
      </w:pPr>
      <w:r w:rsidRPr="008C02F1">
        <w:t xml:space="preserve">Pocek, J., Politis, D., </w:t>
      </w:r>
      <w:r w:rsidR="00004F93">
        <w:t>and</w:t>
      </w:r>
      <w:r w:rsidRPr="008C02F1">
        <w:t xml:space="preserve"> Gabrielsson, J. 202</w:t>
      </w:r>
      <w:r w:rsidR="00E16BB4">
        <w:t>2</w:t>
      </w:r>
      <w:r w:rsidRPr="008C02F1">
        <w:t xml:space="preserve">. Entrepreneurial learning in extra-curricular start-up programs for students. </w:t>
      </w:r>
      <w:r w:rsidRPr="008C02F1">
        <w:rPr>
          <w:i/>
          <w:iCs/>
        </w:rPr>
        <w:t xml:space="preserve">International Journal of Entrepreneurial </w:t>
      </w:r>
      <w:r w:rsidR="00C27352" w:rsidRPr="008C02F1">
        <w:rPr>
          <w:i/>
          <w:iCs/>
        </w:rPr>
        <w:t>Behaviour</w:t>
      </w:r>
      <w:r w:rsidRPr="008C02F1">
        <w:rPr>
          <w:i/>
          <w:iCs/>
        </w:rPr>
        <w:t xml:space="preserve"> &amp; Research</w:t>
      </w:r>
      <w:r w:rsidRPr="008C02F1">
        <w:t>, ahead-of-print.</w:t>
      </w:r>
    </w:p>
    <w:p w14:paraId="3F5ED106" w14:textId="77777777" w:rsidR="00E16BB4" w:rsidRDefault="00E16BB4" w:rsidP="006F58A5">
      <w:pPr>
        <w:pStyle w:val="NoSpacing"/>
        <w:jc w:val="both"/>
      </w:pPr>
    </w:p>
    <w:p w14:paraId="4925CDAA" w14:textId="77777777" w:rsidR="00E16BB4" w:rsidRPr="005B0E18" w:rsidRDefault="00E16BB4" w:rsidP="00E16BB4">
      <w:pPr>
        <w:spacing w:after="0"/>
        <w:jc w:val="both"/>
        <w:rPr>
          <w:rFonts w:cstheme="minorHAnsi"/>
        </w:rPr>
      </w:pPr>
      <w:r w:rsidRPr="005B0E18">
        <w:rPr>
          <w:rFonts w:cstheme="minorHAnsi"/>
        </w:rPr>
        <w:t xml:space="preserve">Politis, D. 2005. The process of entrepreneurial learning: a conceptual framework. </w:t>
      </w:r>
      <w:r w:rsidRPr="005B0E18">
        <w:rPr>
          <w:rFonts w:cstheme="minorHAnsi"/>
          <w:i/>
        </w:rPr>
        <w:t>Entrepreneurship Theory and Practice</w:t>
      </w:r>
      <w:r w:rsidRPr="005B0E18">
        <w:rPr>
          <w:rFonts w:cstheme="minorHAnsi"/>
        </w:rPr>
        <w:t>, 29, p. 399–424.</w:t>
      </w:r>
    </w:p>
    <w:p w14:paraId="11E6D63B" w14:textId="77777777" w:rsidR="008C02F1" w:rsidRDefault="008C02F1" w:rsidP="006F58A5">
      <w:pPr>
        <w:pStyle w:val="NoSpacing"/>
        <w:jc w:val="both"/>
      </w:pPr>
    </w:p>
    <w:p w14:paraId="1FBC87EB" w14:textId="77777777" w:rsidR="00E16BB4" w:rsidRDefault="00E16BB4" w:rsidP="00E16BB4">
      <w:pPr>
        <w:jc w:val="both"/>
        <w:rPr>
          <w:rFonts w:cstheme="minorHAnsi"/>
        </w:rPr>
      </w:pPr>
      <w:r w:rsidRPr="003557FE">
        <w:rPr>
          <w:rFonts w:cstheme="minorHAnsi"/>
        </w:rPr>
        <w:t xml:space="preserve">Politis, D., Gabrielsson, J., Galan, N., &amp; Abebe, S. A. 2019. Entrepreneurial learning in venture acceleration programs. </w:t>
      </w:r>
      <w:r w:rsidRPr="003557FE">
        <w:rPr>
          <w:rFonts w:cstheme="minorHAnsi"/>
          <w:i/>
          <w:iCs/>
        </w:rPr>
        <w:t>The Learning Organization</w:t>
      </w:r>
      <w:r w:rsidRPr="003557FE">
        <w:rPr>
          <w:rFonts w:cstheme="minorHAnsi"/>
        </w:rPr>
        <w:t xml:space="preserve">, 26(6), </w:t>
      </w:r>
      <w:r>
        <w:rPr>
          <w:rFonts w:cstheme="minorHAnsi"/>
        </w:rPr>
        <w:t xml:space="preserve">p. </w:t>
      </w:r>
      <w:r w:rsidRPr="003557FE">
        <w:rPr>
          <w:rFonts w:cstheme="minorHAnsi"/>
        </w:rPr>
        <w:t>588-603.</w:t>
      </w:r>
    </w:p>
    <w:p w14:paraId="4F2C0829" w14:textId="51B117B2" w:rsidR="00932F30" w:rsidRDefault="00EB420D" w:rsidP="006F58A5">
      <w:pPr>
        <w:pStyle w:val="NoSpacing"/>
        <w:jc w:val="both"/>
      </w:pPr>
      <w:r w:rsidRPr="00EB420D">
        <w:t xml:space="preserve">Pugh, R., </w:t>
      </w:r>
      <w:proofErr w:type="spellStart"/>
      <w:r w:rsidRPr="00EB420D">
        <w:t>Soetanto</w:t>
      </w:r>
      <w:proofErr w:type="spellEnd"/>
      <w:r w:rsidRPr="00EB420D">
        <w:t>, D., Jack, S.L. and Hamilton, E., 20</w:t>
      </w:r>
      <w:r w:rsidR="00E27024">
        <w:t>21</w:t>
      </w:r>
      <w:r w:rsidRPr="00EB420D">
        <w:t xml:space="preserve">. Developing local entrepreneurial ecosystems through integrated learning initiatives: the Lancaster case. </w:t>
      </w:r>
      <w:r w:rsidRPr="00932F30">
        <w:rPr>
          <w:i/>
          <w:iCs/>
        </w:rPr>
        <w:t>Small Business Economics</w:t>
      </w:r>
      <w:r w:rsidRPr="00EB420D">
        <w:t xml:space="preserve">, </w:t>
      </w:r>
      <w:r w:rsidR="00E27024" w:rsidRPr="00E27024">
        <w:t>56</w:t>
      </w:r>
      <w:r w:rsidR="00E27024">
        <w:t xml:space="preserve">, p. </w:t>
      </w:r>
      <w:r w:rsidR="00E27024" w:rsidRPr="00E27024">
        <w:t>833–847</w:t>
      </w:r>
      <w:r w:rsidR="003C2633">
        <w:t>.</w:t>
      </w:r>
    </w:p>
    <w:p w14:paraId="68FAEC69" w14:textId="77777777" w:rsidR="00932F30" w:rsidRDefault="00932F30" w:rsidP="006F58A5">
      <w:pPr>
        <w:pStyle w:val="NoSpacing"/>
        <w:jc w:val="both"/>
      </w:pPr>
    </w:p>
    <w:p w14:paraId="2DE15780" w14:textId="6741F904" w:rsidR="00A27B49" w:rsidRPr="005B0E18" w:rsidRDefault="00A27B49" w:rsidP="006F58A5">
      <w:pPr>
        <w:pStyle w:val="NoSpacing"/>
        <w:jc w:val="both"/>
      </w:pPr>
      <w:r w:rsidRPr="005B0E18">
        <w:t xml:space="preserve">Ram, M. and Trehan, K. 2010. Critical Action Learning, Policy Learning and Small Firms: An Inquiry. </w:t>
      </w:r>
      <w:r w:rsidRPr="005B0E18">
        <w:rPr>
          <w:i/>
        </w:rPr>
        <w:t>Management Learning</w:t>
      </w:r>
      <w:r w:rsidRPr="005B0E18">
        <w:t>, 41(4), p. 415–428.</w:t>
      </w:r>
    </w:p>
    <w:p w14:paraId="38E69E3F" w14:textId="77777777" w:rsidR="00A27B49" w:rsidRPr="005B0E18" w:rsidRDefault="00A27B49" w:rsidP="006F58A5">
      <w:pPr>
        <w:pStyle w:val="NoSpacing"/>
        <w:jc w:val="both"/>
      </w:pPr>
    </w:p>
    <w:p w14:paraId="7BC9CE76" w14:textId="4043EF56" w:rsidR="00B20C4B" w:rsidRDefault="00B20C4B" w:rsidP="006F58A5">
      <w:pPr>
        <w:jc w:val="both"/>
        <w:rPr>
          <w:rFonts w:cstheme="minorHAnsi"/>
        </w:rPr>
      </w:pPr>
      <w:r w:rsidRPr="00B20C4B">
        <w:rPr>
          <w:rFonts w:cstheme="minorHAnsi"/>
        </w:rPr>
        <w:t xml:space="preserve">Rigg, C., &amp; </w:t>
      </w:r>
      <w:proofErr w:type="spellStart"/>
      <w:r w:rsidRPr="00B20C4B">
        <w:rPr>
          <w:rFonts w:cstheme="minorHAnsi"/>
        </w:rPr>
        <w:t>O'Dwyer</w:t>
      </w:r>
      <w:proofErr w:type="spellEnd"/>
      <w:r w:rsidRPr="00B20C4B">
        <w:rPr>
          <w:rFonts w:cstheme="minorHAnsi"/>
        </w:rPr>
        <w:t xml:space="preserve">, B. 2012. Becoming an entrepreneur: researching the role of mentors in identity construction. </w:t>
      </w:r>
      <w:r w:rsidRPr="00B20C4B">
        <w:rPr>
          <w:rFonts w:cstheme="minorHAnsi"/>
          <w:i/>
          <w:iCs/>
        </w:rPr>
        <w:t>Education + Training</w:t>
      </w:r>
      <w:r w:rsidRPr="00B20C4B">
        <w:rPr>
          <w:rFonts w:cstheme="minorHAnsi"/>
        </w:rPr>
        <w:t xml:space="preserve">, 54(4), </w:t>
      </w:r>
      <w:r>
        <w:rPr>
          <w:rFonts w:cstheme="minorHAnsi"/>
        </w:rPr>
        <w:t xml:space="preserve">p. </w:t>
      </w:r>
      <w:r w:rsidRPr="00B20C4B">
        <w:rPr>
          <w:rFonts w:cstheme="minorHAnsi"/>
        </w:rPr>
        <w:t>319-329.</w:t>
      </w:r>
    </w:p>
    <w:p w14:paraId="0EB3584B" w14:textId="69809000" w:rsidR="003A6D22" w:rsidRDefault="003A6D22" w:rsidP="006F58A5">
      <w:pPr>
        <w:jc w:val="both"/>
        <w:rPr>
          <w:rFonts w:cstheme="minorHAnsi"/>
        </w:rPr>
      </w:pPr>
      <w:r w:rsidRPr="003A6D22">
        <w:rPr>
          <w:rFonts w:cstheme="minorHAnsi"/>
        </w:rPr>
        <w:t xml:space="preserve">Schatzki, T. (2001). Practice Mind-ed Orders. In T. Schatzki, K. Knorr </w:t>
      </w:r>
      <w:proofErr w:type="spellStart"/>
      <w:r w:rsidRPr="003A6D22">
        <w:rPr>
          <w:rFonts w:cstheme="minorHAnsi"/>
        </w:rPr>
        <w:t>Cetina</w:t>
      </w:r>
      <w:proofErr w:type="spellEnd"/>
      <w:r w:rsidRPr="003A6D22">
        <w:rPr>
          <w:rFonts w:cstheme="minorHAnsi"/>
        </w:rPr>
        <w:t xml:space="preserve">, &amp; E. Von Savigny (Eds.), </w:t>
      </w:r>
      <w:r w:rsidRPr="009E5810">
        <w:rPr>
          <w:rFonts w:cstheme="minorHAnsi"/>
          <w:i/>
          <w:iCs/>
        </w:rPr>
        <w:t>The Practice Turn in Contemporary Theory</w:t>
      </w:r>
      <w:r w:rsidRPr="003A6D22">
        <w:rPr>
          <w:rFonts w:cstheme="minorHAnsi"/>
        </w:rPr>
        <w:t xml:space="preserve"> (pp. 42-55). London: Routledge.</w:t>
      </w:r>
    </w:p>
    <w:p w14:paraId="4F3FC35B" w14:textId="48BCD139" w:rsidR="00A27B49" w:rsidRPr="005B0E18" w:rsidRDefault="00A27B49" w:rsidP="006F58A5">
      <w:pPr>
        <w:jc w:val="both"/>
        <w:rPr>
          <w:rFonts w:cstheme="minorHAnsi"/>
        </w:rPr>
      </w:pPr>
      <w:r w:rsidRPr="005B0E18">
        <w:rPr>
          <w:rFonts w:cstheme="minorHAnsi"/>
        </w:rPr>
        <w:t xml:space="preserve">Shepherd, D.A. 2003. Learning from business failure: propositions of grief recovery for the self-employed, </w:t>
      </w:r>
      <w:r w:rsidRPr="005B0E18">
        <w:rPr>
          <w:rFonts w:cstheme="minorHAnsi"/>
          <w:i/>
        </w:rPr>
        <w:t>Academy of Management Review</w:t>
      </w:r>
      <w:r w:rsidRPr="005B0E18">
        <w:rPr>
          <w:rFonts w:cstheme="minorHAnsi"/>
        </w:rPr>
        <w:t>, 28(2), p. 318-328.</w:t>
      </w:r>
    </w:p>
    <w:p w14:paraId="5C365D6A" w14:textId="77777777" w:rsidR="00A27B49" w:rsidRPr="005B0E18" w:rsidRDefault="00A27B49" w:rsidP="006F58A5">
      <w:pPr>
        <w:jc w:val="both"/>
        <w:rPr>
          <w:rFonts w:cstheme="minorHAnsi"/>
        </w:rPr>
      </w:pPr>
      <w:r w:rsidRPr="005B0E18">
        <w:rPr>
          <w:rFonts w:cstheme="minorHAnsi"/>
        </w:rPr>
        <w:t xml:space="preserve">Shepherd, D.A. and Kuratko, D.F. 2009. The death of an innovative project: how grief recovery enhances learning. </w:t>
      </w:r>
      <w:r w:rsidRPr="005B0E18">
        <w:rPr>
          <w:rFonts w:cstheme="minorHAnsi"/>
          <w:i/>
        </w:rPr>
        <w:t>Business Horizons</w:t>
      </w:r>
      <w:r w:rsidRPr="005B0E18">
        <w:rPr>
          <w:rFonts w:cstheme="minorHAnsi"/>
        </w:rPr>
        <w:t>, 52, p. 451–458.</w:t>
      </w:r>
    </w:p>
    <w:p w14:paraId="2CAA7FCE" w14:textId="77777777" w:rsidR="00A27B49" w:rsidRPr="005B0E18" w:rsidRDefault="00A27B49" w:rsidP="006F58A5">
      <w:pPr>
        <w:jc w:val="both"/>
        <w:rPr>
          <w:rFonts w:cstheme="minorHAnsi"/>
        </w:rPr>
      </w:pPr>
      <w:proofErr w:type="spellStart"/>
      <w:r w:rsidRPr="005B0E18">
        <w:rPr>
          <w:rFonts w:cstheme="minorHAnsi"/>
        </w:rPr>
        <w:t>Stinchfield</w:t>
      </w:r>
      <w:proofErr w:type="spellEnd"/>
      <w:r w:rsidRPr="005B0E18">
        <w:rPr>
          <w:rFonts w:cstheme="minorHAnsi"/>
        </w:rPr>
        <w:t xml:space="preserve">, B.T., Nelson, R.E. and Wood, M. S. 2012. Learning from Levi-Strauss’ Legacy: Art, Craft, Engineering, Bricolage, and Brokerage in Entrepreneurship, </w:t>
      </w:r>
      <w:r w:rsidRPr="005B0E18">
        <w:rPr>
          <w:rFonts w:cstheme="minorHAnsi"/>
          <w:i/>
        </w:rPr>
        <w:t>Entrepreneurship Theory &amp; Practice</w:t>
      </w:r>
      <w:r w:rsidRPr="005B0E18">
        <w:rPr>
          <w:rFonts w:cstheme="minorHAnsi"/>
        </w:rPr>
        <w:t>, 37 (4), p. 889-921.</w:t>
      </w:r>
    </w:p>
    <w:p w14:paraId="23F5C293" w14:textId="77777777" w:rsidR="00A27B49" w:rsidRPr="005B0E18" w:rsidRDefault="00A27B49" w:rsidP="006F58A5">
      <w:pPr>
        <w:jc w:val="both"/>
        <w:rPr>
          <w:rFonts w:cstheme="minorHAnsi"/>
        </w:rPr>
      </w:pPr>
      <w:r w:rsidRPr="005B0E18">
        <w:rPr>
          <w:rFonts w:cstheme="minorHAnsi"/>
        </w:rPr>
        <w:t xml:space="preserve">Thorpe, R., Gold, J., Holt, R. and Clarke, J. 2006. Immaturity: the constraining of entrepreneurship. </w:t>
      </w:r>
      <w:r w:rsidRPr="005B0E18">
        <w:rPr>
          <w:rFonts w:cstheme="minorHAnsi"/>
          <w:i/>
        </w:rPr>
        <w:t>International Small Business Journal</w:t>
      </w:r>
      <w:r w:rsidRPr="005B0E18">
        <w:rPr>
          <w:rFonts w:cstheme="minorHAnsi"/>
        </w:rPr>
        <w:t>, 24, p. 232–252.</w:t>
      </w:r>
    </w:p>
    <w:p w14:paraId="12D03523" w14:textId="7F01EAAD" w:rsidR="00F22817" w:rsidRDefault="00451AB8" w:rsidP="006F58A5">
      <w:pPr>
        <w:pStyle w:val="NoSpacing"/>
        <w:jc w:val="both"/>
        <w:rPr>
          <w:lang w:val="pt-BR"/>
        </w:rPr>
      </w:pPr>
      <w:r w:rsidRPr="00451AB8">
        <w:rPr>
          <w:lang w:val="pt-BR"/>
        </w:rPr>
        <w:t>Vogt, S., Bulgacov, Y. L. M., &amp; Elias, S. R. S. T. A. 202</w:t>
      </w:r>
      <w:r w:rsidR="00DE1DDC">
        <w:rPr>
          <w:lang w:val="pt-BR"/>
        </w:rPr>
        <w:t>2</w:t>
      </w:r>
      <w:r w:rsidRPr="00451AB8">
        <w:rPr>
          <w:lang w:val="pt-BR"/>
        </w:rPr>
        <w:t>. Entrepreneurial learning among practices: aesthetic and sensible knowledge in the life trajectory of entrepreneurs. International Journal of Entrepreneurial Behavior &amp; Research, ahead-of-print.</w:t>
      </w:r>
    </w:p>
    <w:p w14:paraId="2580E98C" w14:textId="77777777" w:rsidR="00F22817" w:rsidRDefault="00F22817" w:rsidP="006F58A5">
      <w:pPr>
        <w:pStyle w:val="NoSpacing"/>
        <w:jc w:val="both"/>
        <w:rPr>
          <w:lang w:val="pt-BR"/>
        </w:rPr>
      </w:pPr>
    </w:p>
    <w:p w14:paraId="0DFB2F56" w14:textId="589349BE" w:rsidR="00A27B49" w:rsidRPr="005B0E18" w:rsidRDefault="00A27B49" w:rsidP="006F58A5">
      <w:pPr>
        <w:pStyle w:val="NoSpacing"/>
        <w:jc w:val="both"/>
      </w:pPr>
      <w:r w:rsidRPr="005B0E18">
        <w:rPr>
          <w:lang w:val="pt-BR"/>
        </w:rPr>
        <w:t xml:space="preserve">Voudouris, I., Dimitratos, P. and Salavou, H. 2010. </w:t>
      </w:r>
      <w:r w:rsidRPr="005B0E18">
        <w:t xml:space="preserve">Entrepreneurial learning in the international new high technology venture. </w:t>
      </w:r>
      <w:r w:rsidRPr="005B0E18">
        <w:rPr>
          <w:i/>
        </w:rPr>
        <w:t>International Small Business Journal</w:t>
      </w:r>
      <w:r w:rsidRPr="005B0E18">
        <w:t>, 29, p. 238–258.</w:t>
      </w:r>
    </w:p>
    <w:p w14:paraId="7853BA0D" w14:textId="77777777" w:rsidR="00A27B49" w:rsidRPr="005B0E18" w:rsidRDefault="00A27B49" w:rsidP="006F58A5">
      <w:pPr>
        <w:pStyle w:val="NoSpacing"/>
        <w:jc w:val="both"/>
        <w:rPr>
          <w:noProof/>
        </w:rPr>
      </w:pPr>
    </w:p>
    <w:p w14:paraId="6D982DF3" w14:textId="77777777" w:rsidR="00A27B49" w:rsidRPr="005B0E18" w:rsidRDefault="00A27B49" w:rsidP="006F58A5">
      <w:pPr>
        <w:pStyle w:val="NoSpacing"/>
        <w:jc w:val="both"/>
      </w:pPr>
      <w:r w:rsidRPr="005B0E18">
        <w:t xml:space="preserve">Wang, C. L. and </w:t>
      </w:r>
      <w:proofErr w:type="spellStart"/>
      <w:r w:rsidRPr="005B0E18">
        <w:t>Chugh</w:t>
      </w:r>
      <w:proofErr w:type="spellEnd"/>
      <w:r w:rsidRPr="005B0E18">
        <w:t xml:space="preserve">, H. 2014. Entrepreneurial learning: past research and future challenges, </w:t>
      </w:r>
      <w:r w:rsidRPr="005B0E18">
        <w:rPr>
          <w:i/>
        </w:rPr>
        <w:t>International Journal of Management Reviews</w:t>
      </w:r>
      <w:r w:rsidRPr="005B0E18">
        <w:t>, 16, p. 24-61.</w:t>
      </w:r>
    </w:p>
    <w:p w14:paraId="0227BCE4" w14:textId="77777777" w:rsidR="00A27B49" w:rsidRPr="005B0E18" w:rsidRDefault="00A27B49" w:rsidP="006F58A5">
      <w:pPr>
        <w:pStyle w:val="NoSpacing"/>
        <w:jc w:val="both"/>
        <w:rPr>
          <w:rFonts w:cstheme="minorHAnsi"/>
        </w:rPr>
      </w:pPr>
    </w:p>
    <w:p w14:paraId="2018140E" w14:textId="77777777" w:rsidR="00A27B49" w:rsidRPr="005B0E18" w:rsidRDefault="00A27B49" w:rsidP="006F58A5">
      <w:pPr>
        <w:pStyle w:val="NoSpacing"/>
        <w:jc w:val="both"/>
      </w:pPr>
      <w:proofErr w:type="spellStart"/>
      <w:r w:rsidRPr="005B0E18">
        <w:t>Yunxia</w:t>
      </w:r>
      <w:proofErr w:type="spellEnd"/>
      <w:r w:rsidRPr="005B0E18">
        <w:t xml:space="preserve">, Z. H. U., Rooney, D., and Phillips, N. 2016. Practice-Based Wisdom Theory for Integrating Institutional Logics: A New Model for Social Entrepreneurship Learning and Education. </w:t>
      </w:r>
      <w:r w:rsidRPr="005B0E18">
        <w:rPr>
          <w:i/>
        </w:rPr>
        <w:t>Academy of Management Learning &amp; Education</w:t>
      </w:r>
      <w:r w:rsidRPr="005B0E18">
        <w:t xml:space="preserve">, 15(3), p. 607-625. </w:t>
      </w:r>
    </w:p>
    <w:p w14:paraId="56C62325" w14:textId="77777777" w:rsidR="00A27B49" w:rsidRPr="005B0E18" w:rsidRDefault="00A27B49" w:rsidP="006F58A5">
      <w:pPr>
        <w:pStyle w:val="NoSpacing"/>
        <w:jc w:val="both"/>
      </w:pPr>
    </w:p>
    <w:p w14:paraId="0A3F15EA" w14:textId="77777777" w:rsidR="00A27B49" w:rsidRPr="005B0E18" w:rsidRDefault="00A27B49" w:rsidP="006F58A5">
      <w:pPr>
        <w:pStyle w:val="NoSpacing"/>
        <w:jc w:val="both"/>
      </w:pPr>
      <w:r w:rsidRPr="005B0E18">
        <w:t xml:space="preserve">Zhang, M., Macpherson, A. and Jones, O. 2006. Conceptualizing the Learning Process in SMEs: Improving Innovation through External Orientation, </w:t>
      </w:r>
      <w:r w:rsidRPr="005B0E18">
        <w:rPr>
          <w:i/>
        </w:rPr>
        <w:t>International Small Business Journal</w:t>
      </w:r>
      <w:r w:rsidRPr="005B0E18">
        <w:t>, 24 (3), p. 299-323.</w:t>
      </w:r>
    </w:p>
    <w:p w14:paraId="5FE2B056" w14:textId="4C631613" w:rsidR="00757893" w:rsidRPr="005B0E18" w:rsidRDefault="00757893" w:rsidP="006F58A5">
      <w:pPr>
        <w:jc w:val="both"/>
        <w:rPr>
          <w:rFonts w:cstheme="minorHAnsi"/>
        </w:rPr>
      </w:pPr>
    </w:p>
    <w:sectPr w:rsidR="00757893" w:rsidRPr="005B0E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AE1B" w14:textId="77777777" w:rsidR="00563A8A" w:rsidRDefault="00563A8A" w:rsidP="009D5785">
      <w:pPr>
        <w:spacing w:after="0" w:line="240" w:lineRule="auto"/>
      </w:pPr>
      <w:r>
        <w:separator/>
      </w:r>
    </w:p>
  </w:endnote>
  <w:endnote w:type="continuationSeparator" w:id="0">
    <w:p w14:paraId="72E91966" w14:textId="77777777" w:rsidR="00563A8A" w:rsidRDefault="00563A8A" w:rsidP="009D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377492"/>
      <w:docPartObj>
        <w:docPartGallery w:val="Page Numbers (Bottom of Page)"/>
        <w:docPartUnique/>
      </w:docPartObj>
    </w:sdtPr>
    <w:sdtEndPr>
      <w:rPr>
        <w:noProof/>
      </w:rPr>
    </w:sdtEndPr>
    <w:sdtContent>
      <w:p w14:paraId="1D1D74AB" w14:textId="4FD8323C" w:rsidR="009D5785" w:rsidRDefault="009D57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4F12F" w14:textId="77777777" w:rsidR="009D5785" w:rsidRDefault="009D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C025" w14:textId="77777777" w:rsidR="00563A8A" w:rsidRDefault="00563A8A" w:rsidP="009D5785">
      <w:pPr>
        <w:spacing w:after="0" w:line="240" w:lineRule="auto"/>
      </w:pPr>
      <w:r>
        <w:separator/>
      </w:r>
    </w:p>
  </w:footnote>
  <w:footnote w:type="continuationSeparator" w:id="0">
    <w:p w14:paraId="4DB5D6CE" w14:textId="77777777" w:rsidR="00563A8A" w:rsidRDefault="00563A8A" w:rsidP="009D57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04F93"/>
    <w:rsid w:val="00071753"/>
    <w:rsid w:val="000731E2"/>
    <w:rsid w:val="000734B4"/>
    <w:rsid w:val="000A3F5F"/>
    <w:rsid w:val="000A449E"/>
    <w:rsid w:val="000B32E3"/>
    <w:rsid w:val="000B7ACC"/>
    <w:rsid w:val="0010256E"/>
    <w:rsid w:val="00107E52"/>
    <w:rsid w:val="00134788"/>
    <w:rsid w:val="00135903"/>
    <w:rsid w:val="00141EA4"/>
    <w:rsid w:val="00162E5C"/>
    <w:rsid w:val="001635F2"/>
    <w:rsid w:val="00180DEC"/>
    <w:rsid w:val="00184D97"/>
    <w:rsid w:val="00190733"/>
    <w:rsid w:val="00196820"/>
    <w:rsid w:val="001A13EE"/>
    <w:rsid w:val="001E076A"/>
    <w:rsid w:val="001E6096"/>
    <w:rsid w:val="001F138C"/>
    <w:rsid w:val="001F7FA6"/>
    <w:rsid w:val="00235E31"/>
    <w:rsid w:val="0023748A"/>
    <w:rsid w:val="00245A98"/>
    <w:rsid w:val="00260766"/>
    <w:rsid w:val="0026174A"/>
    <w:rsid w:val="00263CB0"/>
    <w:rsid w:val="0027026F"/>
    <w:rsid w:val="00281083"/>
    <w:rsid w:val="002A2F1C"/>
    <w:rsid w:val="002D0C19"/>
    <w:rsid w:val="002E7CC7"/>
    <w:rsid w:val="00324F3F"/>
    <w:rsid w:val="00345FD0"/>
    <w:rsid w:val="0034607B"/>
    <w:rsid w:val="003557FE"/>
    <w:rsid w:val="00365E4C"/>
    <w:rsid w:val="00376BAE"/>
    <w:rsid w:val="00376F83"/>
    <w:rsid w:val="003779BF"/>
    <w:rsid w:val="00377E8B"/>
    <w:rsid w:val="003817F2"/>
    <w:rsid w:val="0038569D"/>
    <w:rsid w:val="003A6D22"/>
    <w:rsid w:val="003B16F7"/>
    <w:rsid w:val="003B71F4"/>
    <w:rsid w:val="003C2633"/>
    <w:rsid w:val="003E091E"/>
    <w:rsid w:val="003E48F3"/>
    <w:rsid w:val="00405285"/>
    <w:rsid w:val="004368A3"/>
    <w:rsid w:val="004518A6"/>
    <w:rsid w:val="004519D7"/>
    <w:rsid w:val="00451AB8"/>
    <w:rsid w:val="004646CD"/>
    <w:rsid w:val="004A44F9"/>
    <w:rsid w:val="004C7333"/>
    <w:rsid w:val="004E26EB"/>
    <w:rsid w:val="005162D9"/>
    <w:rsid w:val="00521BB9"/>
    <w:rsid w:val="00525C9E"/>
    <w:rsid w:val="00533348"/>
    <w:rsid w:val="00546390"/>
    <w:rsid w:val="00552577"/>
    <w:rsid w:val="00552A5E"/>
    <w:rsid w:val="00563A8A"/>
    <w:rsid w:val="00597A9B"/>
    <w:rsid w:val="005A616F"/>
    <w:rsid w:val="005B0E18"/>
    <w:rsid w:val="005B1603"/>
    <w:rsid w:val="005B338C"/>
    <w:rsid w:val="005B64F5"/>
    <w:rsid w:val="005C3E24"/>
    <w:rsid w:val="005D415A"/>
    <w:rsid w:val="005D4D40"/>
    <w:rsid w:val="005F5332"/>
    <w:rsid w:val="006020F7"/>
    <w:rsid w:val="0061737B"/>
    <w:rsid w:val="00663AFE"/>
    <w:rsid w:val="0067096C"/>
    <w:rsid w:val="006A6A0A"/>
    <w:rsid w:val="006F1FC7"/>
    <w:rsid w:val="006F4685"/>
    <w:rsid w:val="006F58A5"/>
    <w:rsid w:val="00757893"/>
    <w:rsid w:val="007713DE"/>
    <w:rsid w:val="00773085"/>
    <w:rsid w:val="00793DBB"/>
    <w:rsid w:val="007A223F"/>
    <w:rsid w:val="007A2562"/>
    <w:rsid w:val="007A3240"/>
    <w:rsid w:val="007A7C98"/>
    <w:rsid w:val="007E73F0"/>
    <w:rsid w:val="007F6566"/>
    <w:rsid w:val="008108AC"/>
    <w:rsid w:val="008246B9"/>
    <w:rsid w:val="008635FC"/>
    <w:rsid w:val="008764AD"/>
    <w:rsid w:val="00892052"/>
    <w:rsid w:val="008A15F5"/>
    <w:rsid w:val="008B43FE"/>
    <w:rsid w:val="008B697E"/>
    <w:rsid w:val="008C02F1"/>
    <w:rsid w:val="008F7416"/>
    <w:rsid w:val="009222D8"/>
    <w:rsid w:val="00932F30"/>
    <w:rsid w:val="00944C6C"/>
    <w:rsid w:val="009547C2"/>
    <w:rsid w:val="00964EDF"/>
    <w:rsid w:val="0097064E"/>
    <w:rsid w:val="00975161"/>
    <w:rsid w:val="00980A82"/>
    <w:rsid w:val="009A048F"/>
    <w:rsid w:val="009C57AE"/>
    <w:rsid w:val="009C7A89"/>
    <w:rsid w:val="009D4B06"/>
    <w:rsid w:val="009D5553"/>
    <w:rsid w:val="009D5785"/>
    <w:rsid w:val="009E5810"/>
    <w:rsid w:val="009E6949"/>
    <w:rsid w:val="009F40C9"/>
    <w:rsid w:val="00A27B49"/>
    <w:rsid w:val="00A370AB"/>
    <w:rsid w:val="00A4081D"/>
    <w:rsid w:val="00A46C91"/>
    <w:rsid w:val="00A71594"/>
    <w:rsid w:val="00A75411"/>
    <w:rsid w:val="00AA71F9"/>
    <w:rsid w:val="00AB5982"/>
    <w:rsid w:val="00B03FE4"/>
    <w:rsid w:val="00B1321F"/>
    <w:rsid w:val="00B16690"/>
    <w:rsid w:val="00B20C4B"/>
    <w:rsid w:val="00B22006"/>
    <w:rsid w:val="00B41C55"/>
    <w:rsid w:val="00B46B1C"/>
    <w:rsid w:val="00B54D39"/>
    <w:rsid w:val="00B54F08"/>
    <w:rsid w:val="00B6076D"/>
    <w:rsid w:val="00B646DB"/>
    <w:rsid w:val="00B80323"/>
    <w:rsid w:val="00B80F2E"/>
    <w:rsid w:val="00B818D5"/>
    <w:rsid w:val="00B85B01"/>
    <w:rsid w:val="00BA269F"/>
    <w:rsid w:val="00BB77E2"/>
    <w:rsid w:val="00BD7678"/>
    <w:rsid w:val="00BE5AF5"/>
    <w:rsid w:val="00BF57B3"/>
    <w:rsid w:val="00BF6DCF"/>
    <w:rsid w:val="00C0126E"/>
    <w:rsid w:val="00C27352"/>
    <w:rsid w:val="00C30EF1"/>
    <w:rsid w:val="00C4148D"/>
    <w:rsid w:val="00C61FBE"/>
    <w:rsid w:val="00C62D06"/>
    <w:rsid w:val="00C64D16"/>
    <w:rsid w:val="00C7253C"/>
    <w:rsid w:val="00C82692"/>
    <w:rsid w:val="00CA1C54"/>
    <w:rsid w:val="00CA3FC6"/>
    <w:rsid w:val="00CC4698"/>
    <w:rsid w:val="00D143C5"/>
    <w:rsid w:val="00D204B4"/>
    <w:rsid w:val="00D21A7E"/>
    <w:rsid w:val="00D43A13"/>
    <w:rsid w:val="00D74A8A"/>
    <w:rsid w:val="00D74AC8"/>
    <w:rsid w:val="00D77B0D"/>
    <w:rsid w:val="00D82EAD"/>
    <w:rsid w:val="00D8300D"/>
    <w:rsid w:val="00D91BD7"/>
    <w:rsid w:val="00DA365C"/>
    <w:rsid w:val="00DD38FF"/>
    <w:rsid w:val="00DD3F25"/>
    <w:rsid w:val="00DE1DDC"/>
    <w:rsid w:val="00E16BB4"/>
    <w:rsid w:val="00E27024"/>
    <w:rsid w:val="00E431AC"/>
    <w:rsid w:val="00E455AC"/>
    <w:rsid w:val="00E61ECF"/>
    <w:rsid w:val="00E7051E"/>
    <w:rsid w:val="00E8128F"/>
    <w:rsid w:val="00EB420D"/>
    <w:rsid w:val="00EB5AFC"/>
    <w:rsid w:val="00EB7735"/>
    <w:rsid w:val="00EB7D49"/>
    <w:rsid w:val="00EE0955"/>
    <w:rsid w:val="00EE1FBC"/>
    <w:rsid w:val="00EE2A96"/>
    <w:rsid w:val="00EE40D5"/>
    <w:rsid w:val="00EE495F"/>
    <w:rsid w:val="00EE5F21"/>
    <w:rsid w:val="00EF29D9"/>
    <w:rsid w:val="00EF33AB"/>
    <w:rsid w:val="00F002C3"/>
    <w:rsid w:val="00F22817"/>
    <w:rsid w:val="00F3402E"/>
    <w:rsid w:val="00F47595"/>
    <w:rsid w:val="00F52E35"/>
    <w:rsid w:val="00F753CF"/>
    <w:rsid w:val="00F807E6"/>
    <w:rsid w:val="00F84A79"/>
    <w:rsid w:val="00FB2ABF"/>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C3B7"/>
  <w15:chartTrackingRefBased/>
  <w15:docId w15:val="{30E8C5B3-FDF4-4699-A2AE-0A93FE2D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4D39"/>
    <w:rPr>
      <w:sz w:val="16"/>
      <w:szCs w:val="16"/>
    </w:rPr>
  </w:style>
  <w:style w:type="paragraph" w:styleId="CommentText">
    <w:name w:val="annotation text"/>
    <w:basedOn w:val="Normal"/>
    <w:link w:val="CommentTextChar"/>
    <w:uiPriority w:val="99"/>
    <w:semiHidden/>
    <w:unhideWhenUsed/>
    <w:rsid w:val="00B54D39"/>
    <w:pPr>
      <w:spacing w:line="240" w:lineRule="auto"/>
    </w:pPr>
    <w:rPr>
      <w:sz w:val="20"/>
      <w:szCs w:val="20"/>
    </w:rPr>
  </w:style>
  <w:style w:type="character" w:customStyle="1" w:styleId="CommentTextChar">
    <w:name w:val="Comment Text Char"/>
    <w:basedOn w:val="DefaultParagraphFont"/>
    <w:link w:val="CommentText"/>
    <w:uiPriority w:val="99"/>
    <w:semiHidden/>
    <w:rsid w:val="00B54D39"/>
    <w:rPr>
      <w:sz w:val="20"/>
      <w:szCs w:val="20"/>
    </w:rPr>
  </w:style>
  <w:style w:type="paragraph" w:styleId="CommentSubject">
    <w:name w:val="annotation subject"/>
    <w:basedOn w:val="CommentText"/>
    <w:next w:val="CommentText"/>
    <w:link w:val="CommentSubjectChar"/>
    <w:uiPriority w:val="99"/>
    <w:semiHidden/>
    <w:unhideWhenUsed/>
    <w:rsid w:val="00B54D39"/>
    <w:rPr>
      <w:b/>
      <w:bCs/>
    </w:rPr>
  </w:style>
  <w:style w:type="character" w:customStyle="1" w:styleId="CommentSubjectChar">
    <w:name w:val="Comment Subject Char"/>
    <w:basedOn w:val="CommentTextChar"/>
    <w:link w:val="CommentSubject"/>
    <w:uiPriority w:val="99"/>
    <w:semiHidden/>
    <w:rsid w:val="00B54D39"/>
    <w:rPr>
      <w:b/>
      <w:bCs/>
      <w:sz w:val="20"/>
      <w:szCs w:val="20"/>
    </w:rPr>
  </w:style>
  <w:style w:type="paragraph" w:styleId="Revision">
    <w:name w:val="Revision"/>
    <w:hidden/>
    <w:uiPriority w:val="99"/>
    <w:semiHidden/>
    <w:rsid w:val="00B54D39"/>
    <w:pPr>
      <w:spacing w:after="0" w:line="240" w:lineRule="auto"/>
    </w:pPr>
  </w:style>
  <w:style w:type="paragraph" w:styleId="BalloonText">
    <w:name w:val="Balloon Text"/>
    <w:basedOn w:val="Normal"/>
    <w:link w:val="BalloonTextChar"/>
    <w:uiPriority w:val="99"/>
    <w:semiHidden/>
    <w:unhideWhenUsed/>
    <w:rsid w:val="00B54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39"/>
    <w:rPr>
      <w:rFonts w:ascii="Segoe UI" w:hAnsi="Segoe UI" w:cs="Segoe UI"/>
      <w:sz w:val="18"/>
      <w:szCs w:val="18"/>
    </w:rPr>
  </w:style>
  <w:style w:type="paragraph" w:styleId="NormalWeb">
    <w:name w:val="Normal (Web)"/>
    <w:basedOn w:val="Normal"/>
    <w:uiPriority w:val="99"/>
    <w:unhideWhenUsed/>
    <w:rsid w:val="0075789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D5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785"/>
  </w:style>
  <w:style w:type="paragraph" w:styleId="Footer">
    <w:name w:val="footer"/>
    <w:basedOn w:val="Normal"/>
    <w:link w:val="FooterChar"/>
    <w:uiPriority w:val="99"/>
    <w:unhideWhenUsed/>
    <w:rsid w:val="009D5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785"/>
  </w:style>
  <w:style w:type="paragraph" w:styleId="NoSpacing">
    <w:name w:val="No Spacing"/>
    <w:uiPriority w:val="1"/>
    <w:qFormat/>
    <w:rsid w:val="00A27B4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46BB7-F5B2-724F-909B-FA9FA4AE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Macpherson</dc:creator>
  <cp:keywords/>
  <dc:description/>
  <cp:lastModifiedBy>Allan Macpherson</cp:lastModifiedBy>
  <cp:revision>79</cp:revision>
  <cp:lastPrinted>2022-01-17T16:31:00Z</cp:lastPrinted>
  <dcterms:created xsi:type="dcterms:W3CDTF">2022-01-17T11:28:00Z</dcterms:created>
  <dcterms:modified xsi:type="dcterms:W3CDTF">2022-01-19T17:05:00Z</dcterms:modified>
</cp:coreProperties>
</file>