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F0EF" w14:textId="77777777" w:rsidR="0027042E" w:rsidRPr="00A65979" w:rsidRDefault="008341CF" w:rsidP="00533A21">
      <w:pPr>
        <w:spacing w:line="480" w:lineRule="auto"/>
        <w:rPr>
          <w:rFonts w:ascii="Times New Roman" w:hAnsi="Times New Roman" w:cs="Times New Roman"/>
          <w:b/>
          <w:sz w:val="24"/>
          <w:szCs w:val="24"/>
        </w:rPr>
      </w:pPr>
      <w:r w:rsidRPr="00A65979">
        <w:rPr>
          <w:rFonts w:ascii="Times New Roman" w:hAnsi="Times New Roman" w:cs="Times New Roman"/>
          <w:b/>
          <w:sz w:val="24"/>
          <w:szCs w:val="24"/>
        </w:rPr>
        <w:t>Authenticity in language teaching materials</w:t>
      </w:r>
    </w:p>
    <w:p w14:paraId="40BDB101" w14:textId="77777777" w:rsidR="008341CF" w:rsidRPr="00A65979" w:rsidRDefault="008341CF" w:rsidP="00533A21">
      <w:pPr>
        <w:spacing w:line="480" w:lineRule="auto"/>
        <w:rPr>
          <w:rFonts w:ascii="Times New Roman" w:hAnsi="Times New Roman" w:cs="Times New Roman"/>
          <w:sz w:val="24"/>
          <w:szCs w:val="24"/>
        </w:rPr>
      </w:pPr>
      <w:r w:rsidRPr="00A65979">
        <w:rPr>
          <w:rFonts w:ascii="Times New Roman" w:hAnsi="Times New Roman" w:cs="Times New Roman"/>
          <w:sz w:val="24"/>
          <w:szCs w:val="24"/>
        </w:rPr>
        <w:t>Christian Jones</w:t>
      </w:r>
    </w:p>
    <w:p w14:paraId="483C4556" w14:textId="527FA92E" w:rsidR="00D536CA" w:rsidRPr="00A65979" w:rsidRDefault="00745D66" w:rsidP="00533A21">
      <w:pPr>
        <w:spacing w:line="480" w:lineRule="auto"/>
        <w:rPr>
          <w:rFonts w:ascii="Times New Roman" w:hAnsi="Times New Roman" w:cs="Times New Roman"/>
          <w:b/>
          <w:sz w:val="24"/>
          <w:szCs w:val="24"/>
        </w:rPr>
      </w:pPr>
      <w:r w:rsidRPr="00A65979">
        <w:rPr>
          <w:rFonts w:ascii="Times New Roman" w:hAnsi="Times New Roman" w:cs="Times New Roman"/>
          <w:b/>
          <w:sz w:val="24"/>
          <w:szCs w:val="24"/>
        </w:rPr>
        <w:t>Abstract</w:t>
      </w:r>
    </w:p>
    <w:p w14:paraId="2CCECB2E" w14:textId="267E0E2C" w:rsidR="00510164" w:rsidRPr="00A65979" w:rsidRDefault="00D536CA" w:rsidP="00533A21">
      <w:pPr>
        <w:spacing w:line="480" w:lineRule="auto"/>
        <w:rPr>
          <w:rFonts w:ascii="Times New Roman" w:hAnsi="Times New Roman" w:cs="Times New Roman"/>
          <w:sz w:val="24"/>
          <w:szCs w:val="24"/>
        </w:rPr>
      </w:pPr>
      <w:r w:rsidRPr="00A65979">
        <w:rPr>
          <w:rFonts w:ascii="Times New Roman" w:hAnsi="Times New Roman" w:cs="Times New Roman"/>
          <w:sz w:val="24"/>
          <w:szCs w:val="24"/>
        </w:rPr>
        <w:t xml:space="preserve">This chapter aims to </w:t>
      </w:r>
      <w:r w:rsidR="001D5426" w:rsidRPr="00A65979">
        <w:rPr>
          <w:rFonts w:ascii="Times New Roman" w:hAnsi="Times New Roman" w:cs="Times New Roman"/>
          <w:sz w:val="24"/>
          <w:szCs w:val="24"/>
        </w:rPr>
        <w:t>explore the</w:t>
      </w:r>
      <w:r w:rsidRPr="00A65979">
        <w:rPr>
          <w:rFonts w:ascii="Times New Roman" w:hAnsi="Times New Roman" w:cs="Times New Roman"/>
          <w:sz w:val="24"/>
          <w:szCs w:val="24"/>
        </w:rPr>
        <w:t xml:space="preserve"> notion of authen</w:t>
      </w:r>
      <w:r w:rsidR="009F1D52" w:rsidRPr="00A65979">
        <w:rPr>
          <w:rFonts w:ascii="Times New Roman" w:hAnsi="Times New Roman" w:cs="Times New Roman"/>
          <w:sz w:val="24"/>
          <w:szCs w:val="24"/>
        </w:rPr>
        <w:t xml:space="preserve">ticity </w:t>
      </w:r>
      <w:r w:rsidR="001046EF" w:rsidRPr="00A65979">
        <w:rPr>
          <w:rFonts w:ascii="Times New Roman" w:hAnsi="Times New Roman" w:cs="Times New Roman"/>
          <w:sz w:val="24"/>
          <w:szCs w:val="24"/>
        </w:rPr>
        <w:t xml:space="preserve">in relation to materials </w:t>
      </w:r>
      <w:r w:rsidR="0067179B" w:rsidRPr="00A65979">
        <w:rPr>
          <w:rFonts w:ascii="Times New Roman" w:hAnsi="Times New Roman" w:cs="Times New Roman"/>
          <w:sz w:val="24"/>
          <w:szCs w:val="24"/>
        </w:rPr>
        <w:t xml:space="preserve">and </w:t>
      </w:r>
      <w:r w:rsidR="001046EF" w:rsidRPr="00A65979">
        <w:rPr>
          <w:rFonts w:ascii="Times New Roman" w:hAnsi="Times New Roman" w:cs="Times New Roman"/>
          <w:sz w:val="24"/>
          <w:szCs w:val="24"/>
        </w:rPr>
        <w:t xml:space="preserve">show </w:t>
      </w:r>
      <w:r w:rsidR="0067179B" w:rsidRPr="00A65979">
        <w:rPr>
          <w:rFonts w:ascii="Times New Roman" w:hAnsi="Times New Roman" w:cs="Times New Roman"/>
          <w:sz w:val="24"/>
          <w:szCs w:val="24"/>
        </w:rPr>
        <w:t>how</w:t>
      </w:r>
      <w:r w:rsidR="009F1D52" w:rsidRPr="00A65979">
        <w:rPr>
          <w:rFonts w:ascii="Times New Roman" w:hAnsi="Times New Roman" w:cs="Times New Roman"/>
          <w:sz w:val="24"/>
          <w:szCs w:val="24"/>
        </w:rPr>
        <w:t xml:space="preserve"> the term</w:t>
      </w:r>
      <w:r w:rsidRPr="00A65979">
        <w:rPr>
          <w:rFonts w:ascii="Times New Roman" w:hAnsi="Times New Roman" w:cs="Times New Roman"/>
          <w:sz w:val="24"/>
          <w:szCs w:val="24"/>
        </w:rPr>
        <w:t xml:space="preserve"> has been</w:t>
      </w:r>
      <w:r w:rsidR="00A54D88" w:rsidRPr="00A65979">
        <w:rPr>
          <w:rFonts w:ascii="Times New Roman" w:hAnsi="Times New Roman" w:cs="Times New Roman"/>
          <w:sz w:val="24"/>
          <w:szCs w:val="24"/>
        </w:rPr>
        <w:t xml:space="preserve"> discussed </w:t>
      </w:r>
      <w:r w:rsidR="001046EF" w:rsidRPr="00A65979">
        <w:rPr>
          <w:rFonts w:ascii="Times New Roman" w:hAnsi="Times New Roman" w:cs="Times New Roman"/>
          <w:sz w:val="24"/>
          <w:szCs w:val="24"/>
        </w:rPr>
        <w:t xml:space="preserve">from </w:t>
      </w:r>
      <w:r w:rsidR="0067179B" w:rsidRPr="00A65979">
        <w:rPr>
          <w:rFonts w:ascii="Times New Roman" w:hAnsi="Times New Roman" w:cs="Times New Roman"/>
          <w:sz w:val="24"/>
          <w:szCs w:val="24"/>
        </w:rPr>
        <w:t>the beginnings of Communicative Language Teaching (CLT)</w:t>
      </w:r>
      <w:r w:rsidR="001046EF" w:rsidRPr="00A65979">
        <w:rPr>
          <w:rFonts w:ascii="Times New Roman" w:hAnsi="Times New Roman" w:cs="Times New Roman"/>
          <w:sz w:val="24"/>
          <w:szCs w:val="24"/>
        </w:rPr>
        <w:t xml:space="preserve"> until the present day</w:t>
      </w:r>
      <w:r w:rsidR="0067179B" w:rsidRPr="00A65979">
        <w:rPr>
          <w:rFonts w:ascii="Times New Roman" w:hAnsi="Times New Roman" w:cs="Times New Roman"/>
          <w:sz w:val="24"/>
          <w:szCs w:val="24"/>
        </w:rPr>
        <w:t xml:space="preserve">.  </w:t>
      </w:r>
      <w:r w:rsidRPr="00A65979">
        <w:rPr>
          <w:rFonts w:ascii="Times New Roman" w:hAnsi="Times New Roman" w:cs="Times New Roman"/>
          <w:sz w:val="24"/>
          <w:szCs w:val="24"/>
        </w:rPr>
        <w:t>The discussion wil</w:t>
      </w:r>
      <w:r w:rsidR="00B4792A" w:rsidRPr="00A65979">
        <w:rPr>
          <w:rFonts w:ascii="Times New Roman" w:hAnsi="Times New Roman" w:cs="Times New Roman"/>
          <w:sz w:val="24"/>
          <w:szCs w:val="24"/>
        </w:rPr>
        <w:t>l</w:t>
      </w:r>
      <w:r w:rsidR="0067179B" w:rsidRPr="00A65979">
        <w:rPr>
          <w:rFonts w:ascii="Times New Roman" w:hAnsi="Times New Roman" w:cs="Times New Roman"/>
          <w:sz w:val="24"/>
          <w:szCs w:val="24"/>
        </w:rPr>
        <w:t xml:space="preserve"> centre on</w:t>
      </w:r>
      <w:r w:rsidR="00E02554" w:rsidRPr="00A65979">
        <w:rPr>
          <w:rFonts w:ascii="Times New Roman" w:hAnsi="Times New Roman" w:cs="Times New Roman"/>
          <w:sz w:val="24"/>
          <w:szCs w:val="24"/>
        </w:rPr>
        <w:t xml:space="preserve"> the idea</w:t>
      </w:r>
      <w:r w:rsidR="008341CF" w:rsidRPr="00A65979">
        <w:rPr>
          <w:rFonts w:ascii="Times New Roman" w:hAnsi="Times New Roman" w:cs="Times New Roman"/>
          <w:sz w:val="24"/>
          <w:szCs w:val="24"/>
        </w:rPr>
        <w:t xml:space="preserve"> </w:t>
      </w:r>
      <w:r w:rsidR="00B4792A" w:rsidRPr="00A65979">
        <w:rPr>
          <w:rFonts w:ascii="Times New Roman" w:hAnsi="Times New Roman" w:cs="Times New Roman"/>
          <w:sz w:val="24"/>
          <w:szCs w:val="24"/>
        </w:rPr>
        <w:t>that</w:t>
      </w:r>
      <w:r w:rsidRPr="00A65979">
        <w:rPr>
          <w:rFonts w:ascii="Times New Roman" w:hAnsi="Times New Roman" w:cs="Times New Roman"/>
          <w:sz w:val="24"/>
          <w:szCs w:val="24"/>
        </w:rPr>
        <w:t xml:space="preserve"> for so</w:t>
      </w:r>
      <w:r w:rsidR="006A63CE" w:rsidRPr="00A65979">
        <w:rPr>
          <w:rFonts w:ascii="Times New Roman" w:hAnsi="Times New Roman" w:cs="Times New Roman"/>
          <w:sz w:val="24"/>
          <w:szCs w:val="24"/>
        </w:rPr>
        <w:t xml:space="preserve">me researchers </w:t>
      </w:r>
      <w:r w:rsidR="001046EF" w:rsidRPr="00A65979">
        <w:rPr>
          <w:rFonts w:ascii="Times New Roman" w:eastAsia="Palatino Linotype" w:hAnsi="Times New Roman" w:cs="Times New Roman"/>
          <w:spacing w:val="1"/>
          <w:sz w:val="24"/>
          <w:szCs w:val="24"/>
        </w:rPr>
        <w:t xml:space="preserve">‘authentic’ </w:t>
      </w:r>
      <w:r w:rsidR="001046EF" w:rsidRPr="00A65979">
        <w:rPr>
          <w:rFonts w:ascii="Times New Roman" w:hAnsi="Times New Roman" w:cs="Times New Roman"/>
          <w:sz w:val="24"/>
          <w:szCs w:val="24"/>
        </w:rPr>
        <w:t>can</w:t>
      </w:r>
      <w:r w:rsidR="006A63CE" w:rsidRPr="00A65979">
        <w:rPr>
          <w:rFonts w:ascii="Times New Roman" w:hAnsi="Times New Roman" w:cs="Times New Roman"/>
          <w:sz w:val="24"/>
          <w:szCs w:val="24"/>
        </w:rPr>
        <w:t xml:space="preserve"> be defined by the nature of the material itself while for others </w:t>
      </w:r>
      <w:r w:rsidRPr="00A65979">
        <w:rPr>
          <w:rFonts w:ascii="Times New Roman" w:hAnsi="Times New Roman" w:cs="Times New Roman"/>
          <w:sz w:val="24"/>
          <w:szCs w:val="24"/>
        </w:rPr>
        <w:t>authen</w:t>
      </w:r>
      <w:r w:rsidR="001046EF" w:rsidRPr="00A65979">
        <w:rPr>
          <w:rFonts w:ascii="Times New Roman" w:hAnsi="Times New Roman" w:cs="Times New Roman"/>
          <w:sz w:val="24"/>
          <w:szCs w:val="24"/>
        </w:rPr>
        <w:t>ticity</w:t>
      </w:r>
      <w:r w:rsidR="009D1A02" w:rsidRPr="00A65979">
        <w:rPr>
          <w:rFonts w:ascii="Times New Roman" w:hAnsi="Times New Roman" w:cs="Times New Roman"/>
          <w:sz w:val="24"/>
          <w:szCs w:val="24"/>
        </w:rPr>
        <w:t xml:space="preserve"> is connected to how a learner </w:t>
      </w:r>
      <w:r w:rsidR="000003C1" w:rsidRPr="00A65979">
        <w:rPr>
          <w:rFonts w:ascii="Times New Roman" w:hAnsi="Times New Roman" w:cs="Times New Roman"/>
          <w:sz w:val="24"/>
          <w:szCs w:val="24"/>
        </w:rPr>
        <w:t>‘</w:t>
      </w:r>
      <w:r w:rsidR="009D1A02" w:rsidRPr="00A65979">
        <w:rPr>
          <w:rFonts w:ascii="Times New Roman" w:hAnsi="Times New Roman" w:cs="Times New Roman"/>
          <w:sz w:val="24"/>
          <w:szCs w:val="24"/>
        </w:rPr>
        <w:t>experiences</w:t>
      </w:r>
      <w:r w:rsidR="000003C1" w:rsidRPr="00A65979">
        <w:rPr>
          <w:rFonts w:ascii="Times New Roman" w:hAnsi="Times New Roman" w:cs="Times New Roman"/>
          <w:sz w:val="24"/>
          <w:szCs w:val="24"/>
        </w:rPr>
        <w:t>’</w:t>
      </w:r>
      <w:r w:rsidR="009D1A02" w:rsidRPr="00A65979">
        <w:rPr>
          <w:rFonts w:ascii="Times New Roman" w:hAnsi="Times New Roman" w:cs="Times New Roman"/>
          <w:sz w:val="24"/>
          <w:szCs w:val="24"/>
        </w:rPr>
        <w:t xml:space="preserve"> </w:t>
      </w:r>
      <w:r w:rsidR="009F1D52" w:rsidRPr="00A65979">
        <w:rPr>
          <w:rFonts w:ascii="Times New Roman" w:hAnsi="Times New Roman" w:cs="Times New Roman"/>
          <w:sz w:val="24"/>
          <w:szCs w:val="24"/>
        </w:rPr>
        <w:t>material</w:t>
      </w:r>
      <w:r w:rsidR="00134723" w:rsidRPr="00A65979">
        <w:rPr>
          <w:rFonts w:ascii="Times New Roman" w:hAnsi="Times New Roman" w:cs="Times New Roman"/>
          <w:sz w:val="24"/>
          <w:szCs w:val="24"/>
        </w:rPr>
        <w:t xml:space="preserve"> i.e. the manner in which they interact with </w:t>
      </w:r>
      <w:r w:rsidR="007C7A37" w:rsidRPr="00A65979">
        <w:rPr>
          <w:rFonts w:ascii="Times New Roman" w:hAnsi="Times New Roman" w:cs="Times New Roman"/>
          <w:sz w:val="24"/>
          <w:szCs w:val="24"/>
        </w:rPr>
        <w:t xml:space="preserve">it. </w:t>
      </w:r>
      <w:r w:rsidR="00134723" w:rsidRPr="00A65979">
        <w:rPr>
          <w:rFonts w:ascii="Times New Roman" w:hAnsi="Times New Roman" w:cs="Times New Roman"/>
          <w:sz w:val="24"/>
          <w:szCs w:val="24"/>
        </w:rPr>
        <w:t xml:space="preserve"> If, for example, a learner reads a news story in class in the same way as they might in their own time by choosing it themselves and perhaps by then asking a friend if they have read it,  that could be considered an authentic use of material.</w:t>
      </w:r>
    </w:p>
    <w:p w14:paraId="264052A2" w14:textId="39E62B7A" w:rsidR="00FD4059" w:rsidRPr="00A65979" w:rsidRDefault="001D5426" w:rsidP="006A63CE">
      <w:pPr>
        <w:spacing w:line="480" w:lineRule="auto"/>
        <w:rPr>
          <w:rFonts w:ascii="Times New Roman" w:hAnsi="Times New Roman" w:cs="Times New Roman"/>
          <w:sz w:val="24"/>
          <w:szCs w:val="24"/>
        </w:rPr>
      </w:pPr>
      <w:r w:rsidRPr="00A65979">
        <w:rPr>
          <w:rFonts w:ascii="Times New Roman" w:hAnsi="Times New Roman" w:cs="Times New Roman"/>
          <w:sz w:val="24"/>
          <w:szCs w:val="24"/>
        </w:rPr>
        <w:t>After</w:t>
      </w:r>
      <w:r w:rsidR="00BB78AF" w:rsidRPr="00A65979">
        <w:rPr>
          <w:rFonts w:ascii="Times New Roman" w:hAnsi="Times New Roman" w:cs="Times New Roman"/>
          <w:sz w:val="24"/>
          <w:szCs w:val="24"/>
        </w:rPr>
        <w:t xml:space="preserve"> a</w:t>
      </w:r>
      <w:r w:rsidRPr="00A65979">
        <w:rPr>
          <w:rFonts w:ascii="Times New Roman" w:hAnsi="Times New Roman" w:cs="Times New Roman"/>
          <w:sz w:val="24"/>
          <w:szCs w:val="24"/>
        </w:rPr>
        <w:t xml:space="preserve"> review of the</w:t>
      </w:r>
      <w:r w:rsidR="00BB78AF" w:rsidRPr="00A65979">
        <w:rPr>
          <w:rFonts w:ascii="Times New Roman" w:hAnsi="Times New Roman" w:cs="Times New Roman"/>
          <w:sz w:val="24"/>
          <w:szCs w:val="24"/>
        </w:rPr>
        <w:t xml:space="preserve"> definitions and</w:t>
      </w:r>
      <w:r w:rsidRPr="00A65979">
        <w:rPr>
          <w:rFonts w:ascii="Times New Roman" w:hAnsi="Times New Roman" w:cs="Times New Roman"/>
          <w:sz w:val="24"/>
          <w:szCs w:val="24"/>
        </w:rPr>
        <w:t xml:space="preserve"> debates described above, the </w:t>
      </w:r>
      <w:r w:rsidR="008B77B1" w:rsidRPr="00A65979">
        <w:rPr>
          <w:rFonts w:ascii="Times New Roman" w:hAnsi="Times New Roman" w:cs="Times New Roman"/>
          <w:sz w:val="24"/>
          <w:szCs w:val="24"/>
        </w:rPr>
        <w:t>chapter move</w:t>
      </w:r>
      <w:r w:rsidR="00745D66" w:rsidRPr="00A65979">
        <w:rPr>
          <w:rFonts w:ascii="Times New Roman" w:hAnsi="Times New Roman" w:cs="Times New Roman"/>
          <w:sz w:val="24"/>
          <w:szCs w:val="24"/>
        </w:rPr>
        <w:t>s</w:t>
      </w:r>
      <w:r w:rsidR="008B77B1" w:rsidRPr="00A65979">
        <w:rPr>
          <w:rFonts w:ascii="Times New Roman" w:hAnsi="Times New Roman" w:cs="Times New Roman"/>
          <w:sz w:val="24"/>
          <w:szCs w:val="24"/>
        </w:rPr>
        <w:t xml:space="preserve"> on to </w:t>
      </w:r>
      <w:r w:rsidR="006D52AD" w:rsidRPr="00A65979">
        <w:rPr>
          <w:rFonts w:ascii="Times New Roman" w:hAnsi="Times New Roman" w:cs="Times New Roman"/>
          <w:sz w:val="24"/>
          <w:szCs w:val="24"/>
        </w:rPr>
        <w:t>a focus on authent</w:t>
      </w:r>
      <w:r w:rsidR="000A4FF0" w:rsidRPr="00A65979">
        <w:rPr>
          <w:rFonts w:ascii="Times New Roman" w:hAnsi="Times New Roman" w:cs="Times New Roman"/>
          <w:sz w:val="24"/>
          <w:szCs w:val="24"/>
        </w:rPr>
        <w:t>ic materials from spoken texts</w:t>
      </w:r>
      <w:r w:rsidR="006D52AD" w:rsidRPr="00A65979">
        <w:rPr>
          <w:rFonts w:ascii="Times New Roman" w:hAnsi="Times New Roman" w:cs="Times New Roman"/>
          <w:sz w:val="24"/>
          <w:szCs w:val="24"/>
        </w:rPr>
        <w:t xml:space="preserve">, </w:t>
      </w:r>
      <w:r w:rsidR="008B77B1" w:rsidRPr="00A65979">
        <w:rPr>
          <w:rFonts w:ascii="Times New Roman" w:hAnsi="Times New Roman" w:cs="Times New Roman"/>
          <w:sz w:val="24"/>
          <w:szCs w:val="24"/>
        </w:rPr>
        <w:t xml:space="preserve">exploring </w:t>
      </w:r>
      <w:r w:rsidR="007148CD" w:rsidRPr="00A65979">
        <w:rPr>
          <w:rFonts w:ascii="Times New Roman" w:hAnsi="Times New Roman" w:cs="Times New Roman"/>
          <w:sz w:val="24"/>
          <w:szCs w:val="24"/>
        </w:rPr>
        <w:t>studies which</w:t>
      </w:r>
      <w:r w:rsidR="008B77B1" w:rsidRPr="00A65979">
        <w:rPr>
          <w:rFonts w:ascii="Times New Roman" w:hAnsi="Times New Roman" w:cs="Times New Roman"/>
          <w:sz w:val="24"/>
          <w:szCs w:val="24"/>
        </w:rPr>
        <w:t xml:space="preserve"> have sough</w:t>
      </w:r>
      <w:r w:rsidR="007148CD" w:rsidRPr="00A65979">
        <w:rPr>
          <w:rFonts w:ascii="Times New Roman" w:hAnsi="Times New Roman" w:cs="Times New Roman"/>
          <w:sz w:val="24"/>
          <w:szCs w:val="24"/>
        </w:rPr>
        <w:t>t t</w:t>
      </w:r>
      <w:r w:rsidR="00B4792A" w:rsidRPr="00A65979">
        <w:rPr>
          <w:rFonts w:ascii="Times New Roman" w:hAnsi="Times New Roman" w:cs="Times New Roman"/>
          <w:sz w:val="24"/>
          <w:szCs w:val="24"/>
        </w:rPr>
        <w:t xml:space="preserve">o investigate materials in three </w:t>
      </w:r>
      <w:r w:rsidR="008B77B1" w:rsidRPr="00A65979">
        <w:rPr>
          <w:rFonts w:ascii="Times New Roman" w:hAnsi="Times New Roman" w:cs="Times New Roman"/>
          <w:sz w:val="24"/>
          <w:szCs w:val="24"/>
        </w:rPr>
        <w:t>main w</w:t>
      </w:r>
      <w:r w:rsidR="00156CBF" w:rsidRPr="00A65979">
        <w:rPr>
          <w:rFonts w:ascii="Times New Roman" w:hAnsi="Times New Roman" w:cs="Times New Roman"/>
          <w:sz w:val="24"/>
          <w:szCs w:val="24"/>
        </w:rPr>
        <w:t>ay</w:t>
      </w:r>
      <w:r w:rsidR="006D52AD" w:rsidRPr="00A65979">
        <w:rPr>
          <w:rFonts w:ascii="Times New Roman" w:hAnsi="Times New Roman" w:cs="Times New Roman"/>
          <w:sz w:val="24"/>
          <w:szCs w:val="24"/>
        </w:rPr>
        <w:t>s</w:t>
      </w:r>
      <w:r w:rsidR="00837E95" w:rsidRPr="00A65979">
        <w:rPr>
          <w:rFonts w:ascii="Times New Roman" w:hAnsi="Times New Roman" w:cs="Times New Roman"/>
          <w:sz w:val="24"/>
          <w:szCs w:val="24"/>
        </w:rPr>
        <w:t>. Firstly, it</w:t>
      </w:r>
      <w:r w:rsidR="00156CBF" w:rsidRPr="00A65979">
        <w:rPr>
          <w:rFonts w:ascii="Times New Roman" w:hAnsi="Times New Roman" w:cs="Times New Roman"/>
          <w:sz w:val="24"/>
          <w:szCs w:val="24"/>
        </w:rPr>
        <w:t xml:space="preserve"> </w:t>
      </w:r>
      <w:r w:rsidR="00420C67" w:rsidRPr="00A65979">
        <w:rPr>
          <w:rFonts w:ascii="Times New Roman" w:hAnsi="Times New Roman" w:cs="Times New Roman"/>
          <w:sz w:val="24"/>
          <w:szCs w:val="24"/>
        </w:rPr>
        <w:t>explore</w:t>
      </w:r>
      <w:r w:rsidR="00837E95" w:rsidRPr="00A65979">
        <w:rPr>
          <w:rFonts w:ascii="Times New Roman" w:hAnsi="Times New Roman" w:cs="Times New Roman"/>
          <w:sz w:val="24"/>
          <w:szCs w:val="24"/>
        </w:rPr>
        <w:t>s</w:t>
      </w:r>
      <w:r w:rsidR="00420C67" w:rsidRPr="00A65979">
        <w:rPr>
          <w:rFonts w:ascii="Times New Roman" w:hAnsi="Times New Roman" w:cs="Times New Roman"/>
          <w:sz w:val="24"/>
          <w:szCs w:val="24"/>
        </w:rPr>
        <w:t xml:space="preserve"> the</w:t>
      </w:r>
      <w:r w:rsidR="007148CD" w:rsidRPr="00A65979">
        <w:rPr>
          <w:rFonts w:ascii="Times New Roman" w:hAnsi="Times New Roman" w:cs="Times New Roman"/>
          <w:sz w:val="24"/>
          <w:szCs w:val="24"/>
        </w:rPr>
        <w:t xml:space="preserve"> extent to which</w:t>
      </w:r>
      <w:r w:rsidR="00B4792A" w:rsidRPr="00A65979">
        <w:rPr>
          <w:rFonts w:ascii="Times New Roman" w:hAnsi="Times New Roman" w:cs="Times New Roman"/>
          <w:sz w:val="24"/>
          <w:szCs w:val="24"/>
        </w:rPr>
        <w:t xml:space="preserve"> materials designed for language learning reflect</w:t>
      </w:r>
      <w:r w:rsidR="008B77B1" w:rsidRPr="00A65979">
        <w:rPr>
          <w:rFonts w:ascii="Times New Roman" w:hAnsi="Times New Roman" w:cs="Times New Roman"/>
          <w:sz w:val="24"/>
          <w:szCs w:val="24"/>
        </w:rPr>
        <w:t xml:space="preserve"> authentic</w:t>
      </w:r>
      <w:r w:rsidR="00B4792A" w:rsidRPr="00A65979">
        <w:rPr>
          <w:rFonts w:ascii="Times New Roman" w:hAnsi="Times New Roman" w:cs="Times New Roman"/>
          <w:sz w:val="24"/>
          <w:szCs w:val="24"/>
        </w:rPr>
        <w:t xml:space="preserve"> </w:t>
      </w:r>
      <w:r w:rsidR="008B77B1" w:rsidRPr="00A65979">
        <w:rPr>
          <w:rFonts w:ascii="Times New Roman" w:hAnsi="Times New Roman" w:cs="Times New Roman"/>
          <w:sz w:val="24"/>
          <w:szCs w:val="24"/>
        </w:rPr>
        <w:t>spoken</w:t>
      </w:r>
      <w:r w:rsidR="00134723" w:rsidRPr="00A65979">
        <w:rPr>
          <w:rFonts w:ascii="Times New Roman" w:hAnsi="Times New Roman" w:cs="Times New Roman"/>
          <w:sz w:val="24"/>
          <w:szCs w:val="24"/>
        </w:rPr>
        <w:t xml:space="preserve"> language.</w:t>
      </w:r>
      <w:r w:rsidR="008B77B1" w:rsidRPr="00A65979">
        <w:rPr>
          <w:rFonts w:ascii="Times New Roman" w:hAnsi="Times New Roman" w:cs="Times New Roman"/>
          <w:sz w:val="24"/>
          <w:szCs w:val="24"/>
        </w:rPr>
        <w:t xml:space="preserve"> </w:t>
      </w:r>
      <w:r w:rsidR="00156CBF" w:rsidRPr="00A65979">
        <w:rPr>
          <w:rFonts w:ascii="Times New Roman" w:hAnsi="Times New Roman" w:cs="Times New Roman"/>
          <w:sz w:val="24"/>
          <w:szCs w:val="24"/>
        </w:rPr>
        <w:t xml:space="preserve">Secondly, </w:t>
      </w:r>
      <w:r w:rsidR="00837E95" w:rsidRPr="00A65979">
        <w:rPr>
          <w:rFonts w:ascii="Times New Roman" w:hAnsi="Times New Roman" w:cs="Times New Roman"/>
          <w:sz w:val="24"/>
          <w:szCs w:val="24"/>
        </w:rPr>
        <w:t>the chapter</w:t>
      </w:r>
      <w:r w:rsidR="006D52AD" w:rsidRPr="00A65979">
        <w:rPr>
          <w:rFonts w:ascii="Times New Roman" w:hAnsi="Times New Roman" w:cs="Times New Roman"/>
          <w:sz w:val="24"/>
          <w:szCs w:val="24"/>
        </w:rPr>
        <w:t xml:space="preserve"> examine</w:t>
      </w:r>
      <w:r w:rsidR="00837E95" w:rsidRPr="00A65979">
        <w:rPr>
          <w:rFonts w:ascii="Times New Roman" w:hAnsi="Times New Roman" w:cs="Times New Roman"/>
          <w:sz w:val="24"/>
          <w:szCs w:val="24"/>
        </w:rPr>
        <w:t>s</w:t>
      </w:r>
      <w:r w:rsidR="006D52AD" w:rsidRPr="00A65979">
        <w:rPr>
          <w:rFonts w:ascii="Times New Roman" w:hAnsi="Times New Roman" w:cs="Times New Roman"/>
          <w:sz w:val="24"/>
          <w:szCs w:val="24"/>
        </w:rPr>
        <w:t xml:space="preserve"> </w:t>
      </w:r>
      <w:r w:rsidR="00B4792A" w:rsidRPr="00A65979">
        <w:rPr>
          <w:rFonts w:ascii="Times New Roman" w:hAnsi="Times New Roman" w:cs="Times New Roman"/>
          <w:sz w:val="24"/>
          <w:szCs w:val="24"/>
        </w:rPr>
        <w:t>the extent to which</w:t>
      </w:r>
      <w:r w:rsidR="00156CBF" w:rsidRPr="00A65979">
        <w:rPr>
          <w:rFonts w:ascii="Times New Roman" w:hAnsi="Times New Roman" w:cs="Times New Roman"/>
          <w:sz w:val="24"/>
          <w:szCs w:val="24"/>
        </w:rPr>
        <w:t xml:space="preserve"> scripted authentic material (such as soap operas) give</w:t>
      </w:r>
      <w:r w:rsidR="006D52AD" w:rsidRPr="00A65979">
        <w:rPr>
          <w:rFonts w:ascii="Times New Roman" w:hAnsi="Times New Roman" w:cs="Times New Roman"/>
          <w:sz w:val="24"/>
          <w:szCs w:val="24"/>
        </w:rPr>
        <w:t>s</w:t>
      </w:r>
      <w:r w:rsidR="00156CBF" w:rsidRPr="00A65979">
        <w:rPr>
          <w:rFonts w:ascii="Times New Roman" w:hAnsi="Times New Roman" w:cs="Times New Roman"/>
          <w:sz w:val="24"/>
          <w:szCs w:val="24"/>
        </w:rPr>
        <w:t xml:space="preserve"> learners a realistic model of authentic unscripted conversations </w:t>
      </w:r>
      <w:r w:rsidR="00A54D88" w:rsidRPr="00A65979">
        <w:rPr>
          <w:rFonts w:ascii="Times New Roman" w:hAnsi="Times New Roman" w:cs="Times New Roman"/>
          <w:sz w:val="24"/>
          <w:szCs w:val="24"/>
        </w:rPr>
        <w:t>which can be found in corpora</w:t>
      </w:r>
      <w:r w:rsidR="00E02554" w:rsidRPr="00A65979">
        <w:rPr>
          <w:rFonts w:ascii="Times New Roman" w:hAnsi="Times New Roman" w:cs="Times New Roman"/>
          <w:sz w:val="24"/>
          <w:szCs w:val="24"/>
        </w:rPr>
        <w:t xml:space="preserve"> </w:t>
      </w:r>
      <w:r w:rsidR="00134723" w:rsidRPr="00A65979">
        <w:rPr>
          <w:rFonts w:ascii="Times New Roman" w:hAnsi="Times New Roman" w:cs="Times New Roman"/>
          <w:sz w:val="24"/>
          <w:szCs w:val="24"/>
        </w:rPr>
        <w:t xml:space="preserve">. </w:t>
      </w:r>
      <w:r w:rsidR="00156CBF" w:rsidRPr="00A65979">
        <w:rPr>
          <w:rFonts w:ascii="Times New Roman" w:hAnsi="Times New Roman" w:cs="Times New Roman"/>
          <w:sz w:val="24"/>
          <w:szCs w:val="24"/>
        </w:rPr>
        <w:t>Finally,</w:t>
      </w:r>
      <w:r w:rsidR="00BB78AF" w:rsidRPr="00A65979">
        <w:rPr>
          <w:rFonts w:ascii="Times New Roman" w:hAnsi="Times New Roman" w:cs="Times New Roman"/>
          <w:sz w:val="24"/>
          <w:szCs w:val="24"/>
        </w:rPr>
        <w:t xml:space="preserve"> it</w:t>
      </w:r>
      <w:r w:rsidR="00A54D88" w:rsidRPr="00A65979">
        <w:rPr>
          <w:rFonts w:ascii="Times New Roman" w:hAnsi="Times New Roman" w:cs="Times New Roman"/>
          <w:sz w:val="24"/>
          <w:szCs w:val="24"/>
        </w:rPr>
        <w:t xml:space="preserve"> examine</w:t>
      </w:r>
      <w:r w:rsidR="00BB78AF" w:rsidRPr="00A65979">
        <w:rPr>
          <w:rFonts w:ascii="Times New Roman" w:hAnsi="Times New Roman" w:cs="Times New Roman"/>
          <w:sz w:val="24"/>
          <w:szCs w:val="24"/>
        </w:rPr>
        <w:t>s</w:t>
      </w:r>
      <w:r w:rsidR="00420C67" w:rsidRPr="00A65979">
        <w:rPr>
          <w:rFonts w:ascii="Times New Roman" w:hAnsi="Times New Roman" w:cs="Times New Roman"/>
          <w:sz w:val="24"/>
          <w:szCs w:val="24"/>
        </w:rPr>
        <w:t xml:space="preserve"> </w:t>
      </w:r>
      <w:r w:rsidR="00A54D88" w:rsidRPr="00A65979">
        <w:rPr>
          <w:rFonts w:ascii="Times New Roman" w:hAnsi="Times New Roman" w:cs="Times New Roman"/>
          <w:sz w:val="24"/>
          <w:szCs w:val="24"/>
        </w:rPr>
        <w:t xml:space="preserve">studies which </w:t>
      </w:r>
      <w:r w:rsidR="00134723" w:rsidRPr="00A65979">
        <w:rPr>
          <w:rFonts w:ascii="Times New Roman" w:hAnsi="Times New Roman" w:cs="Times New Roman"/>
          <w:sz w:val="24"/>
          <w:szCs w:val="24"/>
        </w:rPr>
        <w:t xml:space="preserve">have researched the </w:t>
      </w:r>
      <w:r w:rsidR="008B77B1" w:rsidRPr="00A65979">
        <w:rPr>
          <w:rFonts w:ascii="Times New Roman" w:hAnsi="Times New Roman" w:cs="Times New Roman"/>
          <w:sz w:val="24"/>
          <w:szCs w:val="24"/>
        </w:rPr>
        <w:t xml:space="preserve"> effects </w:t>
      </w:r>
      <w:r w:rsidR="00A54D88" w:rsidRPr="00A65979">
        <w:rPr>
          <w:rFonts w:ascii="Times New Roman" w:hAnsi="Times New Roman" w:cs="Times New Roman"/>
          <w:sz w:val="24"/>
          <w:szCs w:val="24"/>
        </w:rPr>
        <w:t xml:space="preserve">of </w:t>
      </w:r>
      <w:r w:rsidR="00E02554" w:rsidRPr="00A65979">
        <w:rPr>
          <w:rFonts w:ascii="Times New Roman" w:hAnsi="Times New Roman" w:cs="Times New Roman"/>
          <w:sz w:val="24"/>
          <w:szCs w:val="24"/>
        </w:rPr>
        <w:t xml:space="preserve">spoken and written </w:t>
      </w:r>
      <w:r w:rsidR="008B77B1" w:rsidRPr="00A65979">
        <w:rPr>
          <w:rFonts w:ascii="Times New Roman" w:hAnsi="Times New Roman" w:cs="Times New Roman"/>
          <w:sz w:val="24"/>
          <w:szCs w:val="24"/>
        </w:rPr>
        <w:t>authe</w:t>
      </w:r>
      <w:r w:rsidRPr="00A65979">
        <w:rPr>
          <w:rFonts w:ascii="Times New Roman" w:hAnsi="Times New Roman" w:cs="Times New Roman"/>
          <w:sz w:val="24"/>
          <w:szCs w:val="24"/>
        </w:rPr>
        <w:t>ntic materials</w:t>
      </w:r>
      <w:r w:rsidR="007C7A37" w:rsidRPr="00A65979">
        <w:rPr>
          <w:rFonts w:ascii="Times New Roman" w:hAnsi="Times New Roman" w:cs="Times New Roman"/>
          <w:sz w:val="24"/>
          <w:szCs w:val="24"/>
        </w:rPr>
        <w:t>.</w:t>
      </w:r>
      <w:r w:rsidR="00156CBF" w:rsidRPr="00A65979">
        <w:rPr>
          <w:rFonts w:ascii="Times New Roman" w:hAnsi="Times New Roman" w:cs="Times New Roman"/>
          <w:sz w:val="24"/>
          <w:szCs w:val="24"/>
        </w:rPr>
        <w:t xml:space="preserve"> I</w:t>
      </w:r>
      <w:r w:rsidR="008B77B1" w:rsidRPr="00A65979">
        <w:rPr>
          <w:rFonts w:ascii="Times New Roman" w:hAnsi="Times New Roman" w:cs="Times New Roman"/>
          <w:sz w:val="24"/>
          <w:szCs w:val="24"/>
        </w:rPr>
        <w:t xml:space="preserve">mplications from these studies will be explained in </w:t>
      </w:r>
      <w:r w:rsidR="00E02554" w:rsidRPr="00A65979">
        <w:rPr>
          <w:rFonts w:ascii="Times New Roman" w:hAnsi="Times New Roman" w:cs="Times New Roman"/>
          <w:sz w:val="24"/>
          <w:szCs w:val="24"/>
        </w:rPr>
        <w:t xml:space="preserve">relation to </w:t>
      </w:r>
      <w:r w:rsidR="008B77B1" w:rsidRPr="00A65979">
        <w:rPr>
          <w:rFonts w:ascii="Times New Roman" w:hAnsi="Times New Roman" w:cs="Times New Roman"/>
          <w:sz w:val="24"/>
          <w:szCs w:val="24"/>
        </w:rPr>
        <w:t>materials development</w:t>
      </w:r>
      <w:r w:rsidR="006D52AD" w:rsidRPr="00A65979">
        <w:rPr>
          <w:rFonts w:ascii="Times New Roman" w:hAnsi="Times New Roman" w:cs="Times New Roman"/>
          <w:sz w:val="24"/>
          <w:szCs w:val="24"/>
        </w:rPr>
        <w:t>.</w:t>
      </w:r>
      <w:r w:rsidR="0053455A" w:rsidRPr="00A65979">
        <w:rPr>
          <w:rFonts w:ascii="Times New Roman" w:hAnsi="Times New Roman" w:cs="Times New Roman"/>
          <w:sz w:val="24"/>
          <w:szCs w:val="24"/>
        </w:rPr>
        <w:t xml:space="preserve"> </w:t>
      </w:r>
      <w:r w:rsidR="00420C67" w:rsidRPr="00A65979">
        <w:rPr>
          <w:rFonts w:ascii="Times New Roman" w:hAnsi="Times New Roman" w:cs="Times New Roman"/>
          <w:sz w:val="24"/>
          <w:szCs w:val="24"/>
        </w:rPr>
        <w:t>The last section of the chapter</w:t>
      </w:r>
      <w:r w:rsidR="0067179B" w:rsidRPr="00A65979">
        <w:rPr>
          <w:rFonts w:ascii="Times New Roman" w:hAnsi="Times New Roman" w:cs="Times New Roman"/>
          <w:sz w:val="24"/>
          <w:szCs w:val="24"/>
        </w:rPr>
        <w:t xml:space="preserve"> </w:t>
      </w:r>
      <w:r w:rsidR="008B77B1" w:rsidRPr="00A65979">
        <w:rPr>
          <w:rFonts w:ascii="Times New Roman" w:hAnsi="Times New Roman" w:cs="Times New Roman"/>
          <w:sz w:val="24"/>
          <w:szCs w:val="24"/>
        </w:rPr>
        <w:t>explore</w:t>
      </w:r>
      <w:r w:rsidR="00510164" w:rsidRPr="00A65979">
        <w:rPr>
          <w:rFonts w:ascii="Times New Roman" w:hAnsi="Times New Roman" w:cs="Times New Roman"/>
          <w:sz w:val="24"/>
          <w:szCs w:val="24"/>
        </w:rPr>
        <w:t>s</w:t>
      </w:r>
      <w:r w:rsidR="008B77B1" w:rsidRPr="00A65979">
        <w:rPr>
          <w:rFonts w:ascii="Times New Roman" w:hAnsi="Times New Roman" w:cs="Times New Roman"/>
          <w:sz w:val="24"/>
          <w:szCs w:val="24"/>
        </w:rPr>
        <w:t xml:space="preserve"> possible future directions for authentic materials </w:t>
      </w:r>
      <w:r w:rsidR="009F1D52" w:rsidRPr="00A65979">
        <w:rPr>
          <w:rFonts w:ascii="Times New Roman" w:hAnsi="Times New Roman" w:cs="Times New Roman"/>
          <w:sz w:val="24"/>
          <w:szCs w:val="24"/>
        </w:rPr>
        <w:t>development</w:t>
      </w:r>
      <w:r w:rsidR="008B77B1" w:rsidRPr="00A65979">
        <w:rPr>
          <w:rFonts w:ascii="Times New Roman" w:hAnsi="Times New Roman" w:cs="Times New Roman"/>
          <w:sz w:val="24"/>
          <w:szCs w:val="24"/>
        </w:rPr>
        <w:t>. In particular, it focus</w:t>
      </w:r>
      <w:r w:rsidR="00510164" w:rsidRPr="00A65979">
        <w:rPr>
          <w:rFonts w:ascii="Times New Roman" w:hAnsi="Times New Roman" w:cs="Times New Roman"/>
          <w:sz w:val="24"/>
          <w:szCs w:val="24"/>
        </w:rPr>
        <w:t>es</w:t>
      </w:r>
      <w:r w:rsidR="008B77B1" w:rsidRPr="00A65979">
        <w:rPr>
          <w:rFonts w:ascii="Times New Roman" w:hAnsi="Times New Roman" w:cs="Times New Roman"/>
          <w:sz w:val="24"/>
          <w:szCs w:val="24"/>
        </w:rPr>
        <w:t xml:space="preserve"> on the challenge</w:t>
      </w:r>
      <w:r w:rsidR="00420C67" w:rsidRPr="00A65979">
        <w:rPr>
          <w:rFonts w:ascii="Times New Roman" w:hAnsi="Times New Roman" w:cs="Times New Roman"/>
          <w:sz w:val="24"/>
          <w:szCs w:val="24"/>
        </w:rPr>
        <w:t>s and possibilities</w:t>
      </w:r>
      <w:r w:rsidR="008B77B1" w:rsidRPr="00A65979">
        <w:rPr>
          <w:rFonts w:ascii="Times New Roman" w:hAnsi="Times New Roman" w:cs="Times New Roman"/>
          <w:sz w:val="24"/>
          <w:szCs w:val="24"/>
        </w:rPr>
        <w:t xml:space="preserve"> for teache</w:t>
      </w:r>
      <w:r w:rsidR="003613D7" w:rsidRPr="00A65979">
        <w:rPr>
          <w:rFonts w:ascii="Times New Roman" w:hAnsi="Times New Roman" w:cs="Times New Roman"/>
          <w:sz w:val="24"/>
          <w:szCs w:val="24"/>
        </w:rPr>
        <w:t xml:space="preserve">rs and course designers </w:t>
      </w:r>
      <w:r w:rsidR="009F1D52" w:rsidRPr="00A65979">
        <w:rPr>
          <w:rFonts w:ascii="Times New Roman" w:hAnsi="Times New Roman" w:cs="Times New Roman"/>
          <w:sz w:val="24"/>
          <w:szCs w:val="24"/>
        </w:rPr>
        <w:t>in creating</w:t>
      </w:r>
      <w:r w:rsidR="003613D7" w:rsidRPr="00A65979">
        <w:rPr>
          <w:rFonts w:ascii="Times New Roman" w:hAnsi="Times New Roman" w:cs="Times New Roman"/>
          <w:sz w:val="24"/>
          <w:szCs w:val="24"/>
        </w:rPr>
        <w:t xml:space="preserve"> materials </w:t>
      </w:r>
      <w:r w:rsidR="00156CBF" w:rsidRPr="00A65979">
        <w:rPr>
          <w:rFonts w:ascii="Times New Roman" w:hAnsi="Times New Roman" w:cs="Times New Roman"/>
          <w:sz w:val="24"/>
          <w:szCs w:val="24"/>
        </w:rPr>
        <w:t>based upon</w:t>
      </w:r>
      <w:r w:rsidRPr="00A65979">
        <w:rPr>
          <w:rFonts w:ascii="Times New Roman" w:hAnsi="Times New Roman" w:cs="Times New Roman"/>
          <w:sz w:val="24"/>
          <w:szCs w:val="24"/>
        </w:rPr>
        <w:t xml:space="preserve"> spoken corpora</w:t>
      </w:r>
      <w:r w:rsidR="00241971" w:rsidRPr="00A65979">
        <w:rPr>
          <w:rFonts w:ascii="Times New Roman" w:hAnsi="Times New Roman" w:cs="Times New Roman"/>
          <w:sz w:val="24"/>
          <w:szCs w:val="24"/>
        </w:rPr>
        <w:t xml:space="preserve"> </w:t>
      </w:r>
      <w:r w:rsidR="0053455A" w:rsidRPr="00A65979">
        <w:rPr>
          <w:rFonts w:ascii="Times New Roman" w:hAnsi="Times New Roman" w:cs="Times New Roman"/>
          <w:sz w:val="24"/>
          <w:szCs w:val="24"/>
        </w:rPr>
        <w:t xml:space="preserve">and </w:t>
      </w:r>
      <w:r w:rsidR="006D52AD" w:rsidRPr="00A65979">
        <w:rPr>
          <w:rFonts w:ascii="Times New Roman" w:hAnsi="Times New Roman" w:cs="Times New Roman"/>
          <w:sz w:val="24"/>
          <w:szCs w:val="24"/>
        </w:rPr>
        <w:t>corpora of</w:t>
      </w:r>
      <w:r w:rsidR="00134723" w:rsidRPr="00A65979">
        <w:rPr>
          <w:rFonts w:ascii="Times New Roman" w:hAnsi="Times New Roman" w:cs="Times New Roman"/>
          <w:sz w:val="24"/>
          <w:szCs w:val="24"/>
        </w:rPr>
        <w:t xml:space="preserve"> online language such as that found in blogs, messages and social media posts. </w:t>
      </w:r>
      <w:r w:rsidR="008B77B1" w:rsidRPr="00A65979">
        <w:rPr>
          <w:rFonts w:ascii="Times New Roman" w:hAnsi="Times New Roman" w:cs="Times New Roman"/>
          <w:sz w:val="24"/>
          <w:szCs w:val="24"/>
        </w:rPr>
        <w:t xml:space="preserve"> </w:t>
      </w:r>
      <w:r w:rsidR="00C10E0B" w:rsidRPr="00A65979">
        <w:rPr>
          <w:rFonts w:ascii="Times New Roman" w:hAnsi="Times New Roman" w:cs="Times New Roman"/>
          <w:sz w:val="24"/>
          <w:szCs w:val="24"/>
        </w:rPr>
        <w:t>.</w:t>
      </w:r>
      <w:r w:rsidR="000003C1" w:rsidRPr="00A65979">
        <w:rPr>
          <w:rFonts w:ascii="Times New Roman" w:hAnsi="Times New Roman" w:cs="Times New Roman"/>
          <w:sz w:val="24"/>
          <w:szCs w:val="24"/>
        </w:rPr>
        <w:t xml:space="preserve"> </w:t>
      </w:r>
      <w:r w:rsidR="003613D7" w:rsidRPr="00A65979">
        <w:rPr>
          <w:rFonts w:ascii="Times New Roman" w:hAnsi="Times New Roman" w:cs="Times New Roman"/>
          <w:sz w:val="24"/>
          <w:szCs w:val="24"/>
        </w:rPr>
        <w:t>Here the d</w:t>
      </w:r>
      <w:r w:rsidR="00510164" w:rsidRPr="00A65979">
        <w:rPr>
          <w:rFonts w:ascii="Times New Roman" w:hAnsi="Times New Roman" w:cs="Times New Roman"/>
          <w:sz w:val="24"/>
          <w:szCs w:val="24"/>
        </w:rPr>
        <w:t xml:space="preserve">iscussion will explore the ways in </w:t>
      </w:r>
      <w:r w:rsidR="00FD4059" w:rsidRPr="00A65979">
        <w:rPr>
          <w:rFonts w:ascii="Times New Roman" w:hAnsi="Times New Roman" w:cs="Times New Roman"/>
          <w:sz w:val="24"/>
          <w:szCs w:val="24"/>
        </w:rPr>
        <w:t>which materials</w:t>
      </w:r>
      <w:r w:rsidR="0067179B" w:rsidRPr="00A65979">
        <w:rPr>
          <w:rFonts w:ascii="Times New Roman" w:hAnsi="Times New Roman" w:cs="Times New Roman"/>
          <w:sz w:val="24"/>
          <w:szCs w:val="24"/>
        </w:rPr>
        <w:t xml:space="preserve"> designers need to be sensitive to </w:t>
      </w:r>
      <w:r w:rsidR="003613D7" w:rsidRPr="00A65979">
        <w:rPr>
          <w:rFonts w:ascii="Times New Roman" w:hAnsi="Times New Roman" w:cs="Times New Roman"/>
          <w:sz w:val="24"/>
          <w:szCs w:val="24"/>
        </w:rPr>
        <w:lastRenderedPageBreak/>
        <w:t>aut</w:t>
      </w:r>
      <w:r w:rsidR="006D52AD" w:rsidRPr="00A65979">
        <w:rPr>
          <w:rFonts w:ascii="Times New Roman" w:hAnsi="Times New Roman" w:cs="Times New Roman"/>
          <w:sz w:val="24"/>
          <w:szCs w:val="24"/>
        </w:rPr>
        <w:t>hentic language</w:t>
      </w:r>
      <w:r w:rsidR="00FD4059" w:rsidRPr="00A65979">
        <w:rPr>
          <w:rFonts w:ascii="Times New Roman" w:hAnsi="Times New Roman" w:cs="Times New Roman"/>
          <w:sz w:val="24"/>
          <w:szCs w:val="24"/>
        </w:rPr>
        <w:t xml:space="preserve"> found in </w:t>
      </w:r>
      <w:r w:rsidR="00EE1B5F" w:rsidRPr="00A65979">
        <w:rPr>
          <w:rFonts w:ascii="Times New Roman" w:hAnsi="Times New Roman" w:cs="Times New Roman"/>
          <w:sz w:val="24"/>
          <w:szCs w:val="24"/>
        </w:rPr>
        <w:t>corpora and</w:t>
      </w:r>
      <w:r w:rsidR="00FD4059" w:rsidRPr="00A65979">
        <w:rPr>
          <w:rFonts w:ascii="Times New Roman" w:hAnsi="Times New Roman" w:cs="Times New Roman"/>
          <w:sz w:val="24"/>
          <w:szCs w:val="24"/>
        </w:rPr>
        <w:t xml:space="preserve"> use this to inform materials  It will also show the importance of </w:t>
      </w:r>
      <w:r w:rsidR="006A63CE" w:rsidRPr="00A65979">
        <w:rPr>
          <w:rFonts w:ascii="Times New Roman" w:hAnsi="Times New Roman" w:cs="Times New Roman"/>
          <w:sz w:val="24"/>
          <w:szCs w:val="24"/>
        </w:rPr>
        <w:t xml:space="preserve"> student </w:t>
      </w:r>
      <w:r w:rsidR="006D52AD" w:rsidRPr="00A65979">
        <w:rPr>
          <w:rFonts w:ascii="Times New Roman" w:hAnsi="Times New Roman" w:cs="Times New Roman"/>
          <w:sz w:val="24"/>
          <w:szCs w:val="24"/>
        </w:rPr>
        <w:t>interaction</w:t>
      </w:r>
      <w:r w:rsidR="006A63CE" w:rsidRPr="00A65979">
        <w:rPr>
          <w:rFonts w:ascii="Times New Roman" w:hAnsi="Times New Roman" w:cs="Times New Roman"/>
          <w:sz w:val="24"/>
          <w:szCs w:val="24"/>
        </w:rPr>
        <w:t xml:space="preserve"> with</w:t>
      </w:r>
      <w:r w:rsidR="00FD4059" w:rsidRPr="00A65979">
        <w:rPr>
          <w:rFonts w:ascii="Times New Roman" w:hAnsi="Times New Roman" w:cs="Times New Roman"/>
          <w:sz w:val="24"/>
          <w:szCs w:val="24"/>
        </w:rPr>
        <w:t xml:space="preserve"> such</w:t>
      </w:r>
      <w:r w:rsidR="006A63CE" w:rsidRPr="00A65979">
        <w:rPr>
          <w:rFonts w:ascii="Times New Roman" w:hAnsi="Times New Roman" w:cs="Times New Roman"/>
          <w:sz w:val="24"/>
          <w:szCs w:val="24"/>
        </w:rPr>
        <w:t xml:space="preserve"> material</w:t>
      </w:r>
      <w:r w:rsidR="00BB78AF" w:rsidRPr="00A65979">
        <w:rPr>
          <w:rFonts w:ascii="Times New Roman" w:hAnsi="Times New Roman" w:cs="Times New Roman"/>
          <w:sz w:val="24"/>
          <w:szCs w:val="24"/>
        </w:rPr>
        <w:t>.</w:t>
      </w:r>
    </w:p>
    <w:p w14:paraId="26E56791" w14:textId="05BCD106" w:rsidR="00510164" w:rsidRPr="00A65979" w:rsidRDefault="006D52AD" w:rsidP="006A63CE">
      <w:pPr>
        <w:spacing w:line="480" w:lineRule="auto"/>
        <w:rPr>
          <w:rFonts w:ascii="Times New Roman" w:eastAsia="Times New Roman" w:hAnsi="Times New Roman" w:cs="Times New Roman"/>
          <w:b/>
          <w:color w:val="000000"/>
          <w:sz w:val="24"/>
          <w:szCs w:val="24"/>
          <w:lang w:eastAsia="en-GB"/>
        </w:rPr>
      </w:pPr>
      <w:r w:rsidRPr="00A65979">
        <w:rPr>
          <w:rFonts w:ascii="Times New Roman" w:hAnsi="Times New Roman" w:cs="Times New Roman"/>
          <w:sz w:val="24"/>
          <w:szCs w:val="24"/>
        </w:rPr>
        <w:t xml:space="preserve"> </w:t>
      </w:r>
      <w:r w:rsidR="00745D66" w:rsidRPr="00A65979">
        <w:rPr>
          <w:rFonts w:ascii="Times New Roman" w:eastAsia="Times New Roman" w:hAnsi="Times New Roman" w:cs="Times New Roman"/>
          <w:b/>
          <w:color w:val="000000"/>
          <w:sz w:val="24"/>
          <w:szCs w:val="24"/>
          <w:lang w:eastAsia="en-GB"/>
        </w:rPr>
        <w:t>Introd</w:t>
      </w:r>
      <w:r w:rsidR="00533A21" w:rsidRPr="00A65979">
        <w:rPr>
          <w:rFonts w:ascii="Times New Roman" w:eastAsia="Times New Roman" w:hAnsi="Times New Roman" w:cs="Times New Roman"/>
          <w:b/>
          <w:color w:val="000000"/>
          <w:sz w:val="24"/>
          <w:szCs w:val="24"/>
          <w:lang w:eastAsia="en-GB"/>
        </w:rPr>
        <w:t>u</w:t>
      </w:r>
      <w:r w:rsidR="00745D66" w:rsidRPr="00A65979">
        <w:rPr>
          <w:rFonts w:ascii="Times New Roman" w:eastAsia="Times New Roman" w:hAnsi="Times New Roman" w:cs="Times New Roman"/>
          <w:b/>
          <w:color w:val="000000"/>
          <w:sz w:val="24"/>
          <w:szCs w:val="24"/>
          <w:lang w:eastAsia="en-GB"/>
        </w:rPr>
        <w:t>ction</w:t>
      </w:r>
    </w:p>
    <w:p w14:paraId="597B3EA2" w14:textId="4E1EB4A5" w:rsidR="001810AB" w:rsidRPr="00A65979" w:rsidRDefault="00045697" w:rsidP="00EA4344">
      <w:pPr>
        <w:spacing w:after="0" w:line="480" w:lineRule="auto"/>
        <w:ind w:left="-20"/>
        <w:textAlignment w:val="baseline"/>
        <w:rPr>
          <w:rFonts w:ascii="Times New Roman" w:eastAsia="Times New Roman" w:hAnsi="Times New Roman" w:cs="Times New Roman"/>
          <w:color w:val="000000"/>
          <w:sz w:val="24"/>
          <w:szCs w:val="24"/>
          <w:lang w:eastAsia="en-GB"/>
        </w:rPr>
      </w:pPr>
      <w:r w:rsidRPr="00A65979">
        <w:rPr>
          <w:rFonts w:ascii="Times New Roman" w:eastAsia="Times New Roman" w:hAnsi="Times New Roman" w:cs="Times New Roman"/>
          <w:color w:val="000000"/>
          <w:sz w:val="24"/>
          <w:szCs w:val="24"/>
          <w:lang w:eastAsia="en-GB"/>
        </w:rPr>
        <w:t>The notion of authenticity in language teaching materials has been with us for some considerable time and can be dated back as far as 1899 (Gilmore 2007).</w:t>
      </w:r>
      <w:r w:rsidR="00837E95" w:rsidRPr="00A65979">
        <w:rPr>
          <w:rFonts w:ascii="Times New Roman" w:eastAsia="Times New Roman" w:hAnsi="Times New Roman" w:cs="Times New Roman"/>
          <w:color w:val="000000"/>
          <w:sz w:val="24"/>
          <w:szCs w:val="24"/>
          <w:lang w:eastAsia="en-GB"/>
        </w:rPr>
        <w:t xml:space="preserve"> </w:t>
      </w:r>
      <w:r w:rsidR="007C6802" w:rsidRPr="00A65979">
        <w:rPr>
          <w:rFonts w:ascii="Times New Roman" w:eastAsia="Times New Roman" w:hAnsi="Times New Roman" w:cs="Times New Roman"/>
          <w:color w:val="000000"/>
          <w:sz w:val="24"/>
          <w:szCs w:val="24"/>
          <w:lang w:eastAsia="en-GB"/>
        </w:rPr>
        <w:t>However, authentic materials have been particularly r</w:t>
      </w:r>
      <w:r w:rsidR="00910E5E" w:rsidRPr="00A65979">
        <w:rPr>
          <w:rFonts w:ascii="Times New Roman" w:eastAsia="Times New Roman" w:hAnsi="Times New Roman" w:cs="Times New Roman"/>
          <w:color w:val="000000"/>
          <w:sz w:val="24"/>
          <w:szCs w:val="24"/>
          <w:lang w:eastAsia="en-GB"/>
        </w:rPr>
        <w:t xml:space="preserve">elevant since the beginnings of </w:t>
      </w:r>
      <w:r w:rsidR="007C6802" w:rsidRPr="00A65979">
        <w:rPr>
          <w:rFonts w:ascii="Times New Roman" w:eastAsia="Times New Roman" w:hAnsi="Times New Roman" w:cs="Times New Roman"/>
          <w:color w:val="000000"/>
          <w:sz w:val="24"/>
          <w:szCs w:val="24"/>
          <w:lang w:eastAsia="en-GB"/>
        </w:rPr>
        <w:t xml:space="preserve">CLT. </w:t>
      </w:r>
      <w:r w:rsidR="001810AB" w:rsidRPr="00A65979">
        <w:rPr>
          <w:rFonts w:ascii="Times New Roman" w:eastAsia="Times New Roman" w:hAnsi="Times New Roman" w:cs="Times New Roman"/>
          <w:color w:val="000000"/>
          <w:sz w:val="24"/>
          <w:szCs w:val="24"/>
          <w:lang w:eastAsia="en-GB"/>
        </w:rPr>
        <w:t xml:space="preserve"> Hymes’ (1972) notion of communicative competence</w:t>
      </w:r>
      <w:r w:rsidR="00A54D88" w:rsidRPr="00A65979">
        <w:rPr>
          <w:rFonts w:ascii="Times New Roman" w:eastAsia="Times New Roman" w:hAnsi="Times New Roman" w:cs="Times New Roman"/>
          <w:color w:val="000000"/>
          <w:sz w:val="24"/>
          <w:szCs w:val="24"/>
          <w:lang w:eastAsia="en-GB"/>
        </w:rPr>
        <w:t xml:space="preserve"> was and is an important theoretical base for </w:t>
      </w:r>
      <w:r w:rsidR="0053455A" w:rsidRPr="00A65979">
        <w:rPr>
          <w:rFonts w:ascii="Times New Roman" w:eastAsia="Times New Roman" w:hAnsi="Times New Roman" w:cs="Times New Roman"/>
          <w:color w:val="000000"/>
          <w:sz w:val="24"/>
          <w:szCs w:val="24"/>
          <w:lang w:eastAsia="en-GB"/>
        </w:rPr>
        <w:t>CLT. This notion suggests that knowledge of forms cannot be separated from an</w:t>
      </w:r>
      <w:r w:rsidR="00A54D88" w:rsidRPr="00A65979">
        <w:rPr>
          <w:rFonts w:ascii="Times New Roman" w:eastAsia="Times New Roman" w:hAnsi="Times New Roman" w:cs="Times New Roman"/>
          <w:color w:val="000000"/>
          <w:sz w:val="24"/>
          <w:szCs w:val="24"/>
          <w:lang w:eastAsia="en-GB"/>
        </w:rPr>
        <w:t xml:space="preserve"> ability to use them and that</w:t>
      </w:r>
      <w:r w:rsidR="008A74EA" w:rsidRPr="00A65979">
        <w:rPr>
          <w:rFonts w:ascii="Times New Roman" w:eastAsia="Times New Roman" w:hAnsi="Times New Roman" w:cs="Times New Roman"/>
          <w:color w:val="000000"/>
          <w:sz w:val="24"/>
          <w:szCs w:val="24"/>
          <w:lang w:eastAsia="en-GB"/>
        </w:rPr>
        <w:t xml:space="preserve"> in order to</w:t>
      </w:r>
      <w:r w:rsidR="00A54D88" w:rsidRPr="00A65979">
        <w:rPr>
          <w:rFonts w:ascii="Times New Roman" w:eastAsia="Times New Roman" w:hAnsi="Times New Roman" w:cs="Times New Roman"/>
          <w:color w:val="000000"/>
          <w:sz w:val="24"/>
          <w:szCs w:val="24"/>
          <w:lang w:eastAsia="en-GB"/>
        </w:rPr>
        <w:t xml:space="preserve"> communicate a learner will need </w:t>
      </w:r>
      <w:r w:rsidR="008A74EA" w:rsidRPr="00A65979">
        <w:rPr>
          <w:rFonts w:ascii="Times New Roman" w:eastAsia="Times New Roman" w:hAnsi="Times New Roman" w:cs="Times New Roman"/>
          <w:color w:val="000000"/>
          <w:sz w:val="24"/>
          <w:szCs w:val="24"/>
          <w:lang w:eastAsia="en-GB"/>
        </w:rPr>
        <w:t xml:space="preserve">to call upon one or all </w:t>
      </w:r>
      <w:r w:rsidR="0053455A" w:rsidRPr="00A65979">
        <w:rPr>
          <w:rFonts w:ascii="Times New Roman" w:eastAsia="Times New Roman" w:hAnsi="Times New Roman" w:cs="Times New Roman"/>
          <w:color w:val="000000"/>
          <w:sz w:val="24"/>
          <w:szCs w:val="24"/>
          <w:lang w:eastAsia="en-GB"/>
        </w:rPr>
        <w:t>of linguistic</w:t>
      </w:r>
      <w:r w:rsidR="00A54D88" w:rsidRPr="00A65979">
        <w:rPr>
          <w:rFonts w:ascii="Times New Roman" w:eastAsia="Times New Roman" w:hAnsi="Times New Roman" w:cs="Times New Roman"/>
          <w:color w:val="000000"/>
          <w:sz w:val="24"/>
          <w:szCs w:val="24"/>
          <w:lang w:eastAsia="en-GB"/>
        </w:rPr>
        <w:t>, pragmatic, strategic and discourse competence</w:t>
      </w:r>
      <w:r w:rsidR="008A74EA" w:rsidRPr="00A65979">
        <w:rPr>
          <w:rFonts w:ascii="Times New Roman" w:eastAsia="Times New Roman" w:hAnsi="Times New Roman" w:cs="Times New Roman"/>
          <w:color w:val="000000"/>
          <w:sz w:val="24"/>
          <w:szCs w:val="24"/>
          <w:lang w:eastAsia="en-GB"/>
        </w:rPr>
        <w:t>s</w:t>
      </w:r>
      <w:r w:rsidR="00A54D88" w:rsidRPr="00A65979">
        <w:rPr>
          <w:rFonts w:ascii="Times New Roman" w:eastAsia="Times New Roman" w:hAnsi="Times New Roman" w:cs="Times New Roman"/>
          <w:color w:val="000000"/>
          <w:sz w:val="24"/>
          <w:szCs w:val="24"/>
          <w:lang w:eastAsia="en-GB"/>
        </w:rPr>
        <w:t xml:space="preserve"> (Jones, Byrne and </w:t>
      </w:r>
      <w:proofErr w:type="spellStart"/>
      <w:r w:rsidR="00A54D88" w:rsidRPr="00A65979">
        <w:rPr>
          <w:rFonts w:ascii="Times New Roman" w:eastAsia="Times New Roman" w:hAnsi="Times New Roman" w:cs="Times New Roman"/>
          <w:color w:val="000000"/>
          <w:sz w:val="24"/>
          <w:szCs w:val="24"/>
          <w:lang w:eastAsia="en-GB"/>
        </w:rPr>
        <w:t>Halenko</w:t>
      </w:r>
      <w:proofErr w:type="spellEnd"/>
      <w:r w:rsidR="00A54D88" w:rsidRPr="00A65979">
        <w:rPr>
          <w:rFonts w:ascii="Times New Roman" w:eastAsia="Times New Roman" w:hAnsi="Times New Roman" w:cs="Times New Roman"/>
          <w:color w:val="000000"/>
          <w:sz w:val="24"/>
          <w:szCs w:val="24"/>
          <w:lang w:eastAsia="en-GB"/>
        </w:rPr>
        <w:t xml:space="preserve"> 2017). </w:t>
      </w:r>
      <w:r w:rsidR="001810AB" w:rsidRPr="00A65979">
        <w:rPr>
          <w:rFonts w:ascii="Times New Roman" w:eastAsia="Times New Roman" w:hAnsi="Times New Roman" w:cs="Times New Roman"/>
          <w:color w:val="000000"/>
          <w:sz w:val="24"/>
          <w:szCs w:val="24"/>
          <w:lang w:eastAsia="en-GB"/>
        </w:rPr>
        <w:t xml:space="preserve"> </w:t>
      </w:r>
      <w:r w:rsidR="008A74EA" w:rsidRPr="00A65979">
        <w:rPr>
          <w:rFonts w:ascii="Times New Roman" w:eastAsia="Times New Roman" w:hAnsi="Times New Roman" w:cs="Times New Roman"/>
          <w:color w:val="000000"/>
          <w:sz w:val="24"/>
          <w:szCs w:val="24"/>
          <w:lang w:eastAsia="en-GB"/>
        </w:rPr>
        <w:t>E</w:t>
      </w:r>
      <w:r w:rsidR="000D2B81" w:rsidRPr="00A65979">
        <w:rPr>
          <w:rFonts w:ascii="Times New Roman" w:eastAsia="Times New Roman" w:hAnsi="Times New Roman" w:cs="Times New Roman"/>
          <w:color w:val="000000"/>
          <w:sz w:val="24"/>
          <w:szCs w:val="24"/>
          <w:lang w:eastAsia="en-GB"/>
        </w:rPr>
        <w:t xml:space="preserve">arly descriptions of CLT suggested a number of methodological </w:t>
      </w:r>
      <w:r w:rsidR="0053455A" w:rsidRPr="00A65979">
        <w:rPr>
          <w:rFonts w:ascii="Times New Roman" w:eastAsia="Times New Roman" w:hAnsi="Times New Roman" w:cs="Times New Roman"/>
          <w:color w:val="000000"/>
          <w:sz w:val="24"/>
          <w:szCs w:val="24"/>
          <w:lang w:eastAsia="en-GB"/>
        </w:rPr>
        <w:t>innovations which</w:t>
      </w:r>
      <w:r w:rsidR="000D2B81" w:rsidRPr="00A65979">
        <w:rPr>
          <w:rFonts w:ascii="Times New Roman" w:eastAsia="Times New Roman" w:hAnsi="Times New Roman" w:cs="Times New Roman"/>
          <w:color w:val="000000"/>
          <w:sz w:val="24"/>
          <w:szCs w:val="24"/>
          <w:lang w:eastAsia="en-GB"/>
        </w:rPr>
        <w:t xml:space="preserve"> could be used to</w:t>
      </w:r>
      <w:r w:rsidR="00DF3DE3" w:rsidRPr="00A65979">
        <w:rPr>
          <w:rFonts w:ascii="Times New Roman" w:eastAsia="Times New Roman" w:hAnsi="Times New Roman" w:cs="Times New Roman"/>
          <w:color w:val="000000"/>
          <w:sz w:val="24"/>
          <w:szCs w:val="24"/>
          <w:lang w:eastAsia="en-GB"/>
        </w:rPr>
        <w:t xml:space="preserve"> aid</w:t>
      </w:r>
      <w:r w:rsidR="00A54D88" w:rsidRPr="00A65979">
        <w:rPr>
          <w:rFonts w:ascii="Times New Roman" w:eastAsia="Times New Roman" w:hAnsi="Times New Roman" w:cs="Times New Roman"/>
          <w:color w:val="000000"/>
          <w:sz w:val="24"/>
          <w:szCs w:val="24"/>
          <w:lang w:eastAsia="en-GB"/>
        </w:rPr>
        <w:t xml:space="preserve"> </w:t>
      </w:r>
      <w:r w:rsidR="008A74EA" w:rsidRPr="00A65979">
        <w:rPr>
          <w:rFonts w:ascii="Times New Roman" w:eastAsia="Times New Roman" w:hAnsi="Times New Roman" w:cs="Times New Roman"/>
          <w:color w:val="000000"/>
          <w:sz w:val="24"/>
          <w:szCs w:val="24"/>
          <w:lang w:eastAsia="en-GB"/>
        </w:rPr>
        <w:t xml:space="preserve">the </w:t>
      </w:r>
      <w:r w:rsidR="00DF3DE3" w:rsidRPr="00A65979">
        <w:rPr>
          <w:rFonts w:ascii="Times New Roman" w:eastAsia="Times New Roman" w:hAnsi="Times New Roman" w:cs="Times New Roman"/>
          <w:color w:val="000000"/>
          <w:sz w:val="24"/>
          <w:szCs w:val="24"/>
          <w:lang w:eastAsia="en-GB"/>
        </w:rPr>
        <w:t>development</w:t>
      </w:r>
      <w:r w:rsidR="000D2B81" w:rsidRPr="00A65979">
        <w:rPr>
          <w:rFonts w:ascii="Times New Roman" w:eastAsia="Times New Roman" w:hAnsi="Times New Roman" w:cs="Times New Roman"/>
          <w:color w:val="000000"/>
          <w:sz w:val="24"/>
          <w:szCs w:val="24"/>
          <w:lang w:eastAsia="en-GB"/>
        </w:rPr>
        <w:t xml:space="preserve"> </w:t>
      </w:r>
      <w:r w:rsidR="008A74EA" w:rsidRPr="00A65979">
        <w:rPr>
          <w:rFonts w:ascii="Times New Roman" w:eastAsia="Times New Roman" w:hAnsi="Times New Roman" w:cs="Times New Roman"/>
          <w:color w:val="000000"/>
          <w:sz w:val="24"/>
          <w:szCs w:val="24"/>
          <w:lang w:eastAsia="en-GB"/>
        </w:rPr>
        <w:t>of communicative competence</w:t>
      </w:r>
      <w:r w:rsidR="0053455A" w:rsidRPr="00A65979">
        <w:rPr>
          <w:rFonts w:ascii="Times New Roman" w:eastAsia="Times New Roman" w:hAnsi="Times New Roman" w:cs="Times New Roman"/>
          <w:color w:val="000000"/>
          <w:sz w:val="24"/>
          <w:szCs w:val="24"/>
          <w:lang w:eastAsia="en-GB"/>
        </w:rPr>
        <w:t xml:space="preserve">. </w:t>
      </w:r>
      <w:r w:rsidR="00A54D88" w:rsidRPr="00A65979">
        <w:rPr>
          <w:rFonts w:ascii="Times New Roman" w:eastAsia="Times New Roman" w:hAnsi="Times New Roman" w:cs="Times New Roman"/>
          <w:color w:val="000000"/>
          <w:sz w:val="24"/>
          <w:szCs w:val="24"/>
          <w:lang w:eastAsia="en-GB"/>
        </w:rPr>
        <w:t xml:space="preserve"> This included activities which are now familiar to many such as</w:t>
      </w:r>
      <w:r w:rsidR="008A74EA" w:rsidRPr="00A65979">
        <w:rPr>
          <w:rFonts w:ascii="Times New Roman" w:eastAsia="Times New Roman" w:hAnsi="Times New Roman" w:cs="Times New Roman"/>
          <w:color w:val="000000"/>
          <w:sz w:val="24"/>
          <w:szCs w:val="24"/>
          <w:lang w:eastAsia="en-GB"/>
        </w:rPr>
        <w:t xml:space="preserve"> i</w:t>
      </w:r>
      <w:r w:rsidR="00DF3DE3" w:rsidRPr="00A65979">
        <w:rPr>
          <w:rFonts w:ascii="Times New Roman" w:eastAsia="Times New Roman" w:hAnsi="Times New Roman" w:cs="Times New Roman"/>
          <w:color w:val="000000"/>
          <w:sz w:val="24"/>
          <w:szCs w:val="24"/>
          <w:lang w:eastAsia="en-GB"/>
        </w:rPr>
        <w:t>nformation gaps. Such innovations (e.g. Allwright 1979) were designed to maximise and replicate authentic communication within classrooms as much as possible</w:t>
      </w:r>
      <w:r w:rsidR="008A74EA" w:rsidRPr="00A65979">
        <w:rPr>
          <w:rFonts w:ascii="Times New Roman" w:eastAsia="Times New Roman" w:hAnsi="Times New Roman" w:cs="Times New Roman"/>
          <w:color w:val="000000"/>
          <w:sz w:val="24"/>
          <w:szCs w:val="24"/>
          <w:lang w:eastAsia="en-GB"/>
        </w:rPr>
        <w:t xml:space="preserve"> and by doing so,</w:t>
      </w:r>
      <w:r w:rsidR="004022C6" w:rsidRPr="00A65979">
        <w:rPr>
          <w:rFonts w:ascii="Times New Roman" w:eastAsia="Times New Roman" w:hAnsi="Times New Roman" w:cs="Times New Roman"/>
          <w:color w:val="000000"/>
          <w:sz w:val="24"/>
          <w:szCs w:val="24"/>
          <w:lang w:eastAsia="en-GB"/>
        </w:rPr>
        <w:t xml:space="preserve"> it was felt they would </w:t>
      </w:r>
      <w:r w:rsidR="008A74EA" w:rsidRPr="00A65979">
        <w:rPr>
          <w:rFonts w:ascii="Times New Roman" w:eastAsia="Times New Roman" w:hAnsi="Times New Roman" w:cs="Times New Roman"/>
          <w:color w:val="000000"/>
          <w:sz w:val="24"/>
          <w:szCs w:val="24"/>
          <w:lang w:eastAsia="en-GB"/>
        </w:rPr>
        <w:t xml:space="preserve"> help to develop communicative competence. As an example, in a typical activity such a</w:t>
      </w:r>
      <w:r w:rsidR="000003C1" w:rsidRPr="00A65979">
        <w:rPr>
          <w:rFonts w:ascii="Times New Roman" w:eastAsia="Times New Roman" w:hAnsi="Times New Roman" w:cs="Times New Roman"/>
          <w:color w:val="000000"/>
          <w:sz w:val="24"/>
          <w:szCs w:val="24"/>
          <w:lang w:eastAsia="en-GB"/>
        </w:rPr>
        <w:t>s</w:t>
      </w:r>
      <w:r w:rsidR="008A74EA" w:rsidRPr="00A65979">
        <w:rPr>
          <w:rFonts w:ascii="Times New Roman" w:eastAsia="Times New Roman" w:hAnsi="Times New Roman" w:cs="Times New Roman"/>
          <w:color w:val="000000"/>
          <w:sz w:val="24"/>
          <w:szCs w:val="24"/>
          <w:lang w:eastAsia="en-GB"/>
        </w:rPr>
        <w:t xml:space="preserve"> describing a picture to a partner who must listen and draw it, a learner may need each competence: the lexis to describe it (linguistic competence), the ability to overcome gaps in their language (strategic competence), the ability to link ideas together (discourse competence) and the ability to provide information in an appropriate register (pragmatic</w:t>
      </w:r>
      <w:r w:rsidR="000A4FF0" w:rsidRPr="00A65979">
        <w:rPr>
          <w:rFonts w:ascii="Times New Roman" w:eastAsia="Times New Roman" w:hAnsi="Times New Roman" w:cs="Times New Roman"/>
          <w:color w:val="000000"/>
          <w:sz w:val="24"/>
          <w:szCs w:val="24"/>
          <w:lang w:eastAsia="en-GB"/>
        </w:rPr>
        <w:t xml:space="preserve"> competence</w:t>
      </w:r>
      <w:r w:rsidR="008A74EA" w:rsidRPr="00A65979">
        <w:rPr>
          <w:rFonts w:ascii="Times New Roman" w:eastAsia="Times New Roman" w:hAnsi="Times New Roman" w:cs="Times New Roman"/>
          <w:color w:val="000000"/>
          <w:sz w:val="24"/>
          <w:szCs w:val="24"/>
          <w:lang w:eastAsia="en-GB"/>
        </w:rPr>
        <w:t xml:space="preserve">). </w:t>
      </w:r>
      <w:r w:rsidR="00DF3DE3" w:rsidRPr="00A65979">
        <w:rPr>
          <w:rFonts w:ascii="Times New Roman" w:eastAsia="Times New Roman" w:hAnsi="Times New Roman" w:cs="Times New Roman"/>
          <w:color w:val="000000"/>
          <w:sz w:val="24"/>
          <w:szCs w:val="24"/>
          <w:lang w:eastAsia="en-GB"/>
        </w:rPr>
        <w:t xml:space="preserve"> At the same time</w:t>
      </w:r>
      <w:r w:rsidR="008A74EA" w:rsidRPr="00A65979">
        <w:rPr>
          <w:rFonts w:ascii="Times New Roman" w:eastAsia="Times New Roman" w:hAnsi="Times New Roman" w:cs="Times New Roman"/>
          <w:color w:val="000000"/>
          <w:sz w:val="24"/>
          <w:szCs w:val="24"/>
          <w:lang w:eastAsia="en-GB"/>
        </w:rPr>
        <w:t xml:space="preserve"> as such activities were developed,</w:t>
      </w:r>
      <w:r w:rsidR="00DF3DE3" w:rsidRPr="00A65979">
        <w:rPr>
          <w:rFonts w:ascii="Times New Roman" w:eastAsia="Times New Roman" w:hAnsi="Times New Roman" w:cs="Times New Roman"/>
          <w:color w:val="000000"/>
          <w:sz w:val="24"/>
          <w:szCs w:val="24"/>
          <w:lang w:eastAsia="en-GB"/>
        </w:rPr>
        <w:t xml:space="preserve"> it was also suggested that </w:t>
      </w:r>
      <w:r w:rsidR="000D2B81" w:rsidRPr="00A65979">
        <w:rPr>
          <w:rFonts w:ascii="Times New Roman" w:eastAsia="Times New Roman" w:hAnsi="Times New Roman" w:cs="Times New Roman"/>
          <w:color w:val="000000"/>
          <w:sz w:val="24"/>
          <w:szCs w:val="24"/>
          <w:lang w:eastAsia="en-GB"/>
        </w:rPr>
        <w:t xml:space="preserve">authentic materials could </w:t>
      </w:r>
      <w:r w:rsidR="00DF3DE3" w:rsidRPr="00A65979">
        <w:rPr>
          <w:rFonts w:ascii="Times New Roman" w:eastAsia="Times New Roman" w:hAnsi="Times New Roman" w:cs="Times New Roman"/>
          <w:color w:val="000000"/>
          <w:sz w:val="24"/>
          <w:szCs w:val="24"/>
          <w:lang w:eastAsia="en-GB"/>
        </w:rPr>
        <w:t>help to replicate the</w:t>
      </w:r>
      <w:r w:rsidR="000D2B81" w:rsidRPr="00A65979">
        <w:rPr>
          <w:rFonts w:ascii="Times New Roman" w:eastAsia="Times New Roman" w:hAnsi="Times New Roman" w:cs="Times New Roman"/>
          <w:color w:val="000000"/>
          <w:sz w:val="24"/>
          <w:szCs w:val="24"/>
          <w:lang w:eastAsia="en-GB"/>
        </w:rPr>
        <w:t xml:space="preserve"> ‘real </w:t>
      </w:r>
      <w:r w:rsidR="005665F3" w:rsidRPr="00A65979">
        <w:rPr>
          <w:rFonts w:ascii="Times New Roman" w:eastAsia="Times New Roman" w:hAnsi="Times New Roman" w:cs="Times New Roman"/>
          <w:color w:val="000000"/>
          <w:sz w:val="24"/>
          <w:szCs w:val="24"/>
          <w:lang w:eastAsia="en-GB"/>
        </w:rPr>
        <w:t>world’ in</w:t>
      </w:r>
      <w:r w:rsidR="00DF3DE3" w:rsidRPr="00A65979">
        <w:rPr>
          <w:rFonts w:ascii="Times New Roman" w:eastAsia="Times New Roman" w:hAnsi="Times New Roman" w:cs="Times New Roman"/>
          <w:color w:val="000000"/>
          <w:sz w:val="24"/>
          <w:szCs w:val="24"/>
          <w:lang w:eastAsia="en-GB"/>
        </w:rPr>
        <w:t xml:space="preserve"> the </w:t>
      </w:r>
      <w:r w:rsidR="000D2B81" w:rsidRPr="00A65979">
        <w:rPr>
          <w:rFonts w:ascii="Times New Roman" w:eastAsia="Times New Roman" w:hAnsi="Times New Roman" w:cs="Times New Roman"/>
          <w:color w:val="000000"/>
          <w:sz w:val="24"/>
          <w:szCs w:val="24"/>
          <w:lang w:eastAsia="en-GB"/>
        </w:rPr>
        <w:t>language</w:t>
      </w:r>
      <w:r w:rsidR="00DF3DE3" w:rsidRPr="00A65979">
        <w:rPr>
          <w:rFonts w:ascii="Times New Roman" w:eastAsia="Times New Roman" w:hAnsi="Times New Roman" w:cs="Times New Roman"/>
          <w:color w:val="000000"/>
          <w:sz w:val="24"/>
          <w:szCs w:val="24"/>
          <w:lang w:eastAsia="en-GB"/>
        </w:rPr>
        <w:t xml:space="preserve"> </w:t>
      </w:r>
      <w:r w:rsidR="00915028" w:rsidRPr="00A65979">
        <w:rPr>
          <w:rFonts w:ascii="Times New Roman" w:eastAsia="Times New Roman" w:hAnsi="Times New Roman" w:cs="Times New Roman"/>
          <w:color w:val="000000"/>
          <w:sz w:val="24"/>
          <w:szCs w:val="24"/>
          <w:lang w:eastAsia="en-GB"/>
        </w:rPr>
        <w:t>classroom and</w:t>
      </w:r>
      <w:r w:rsidR="000D2B81" w:rsidRPr="00A65979">
        <w:rPr>
          <w:rFonts w:ascii="Times New Roman" w:eastAsia="Times New Roman" w:hAnsi="Times New Roman" w:cs="Times New Roman"/>
          <w:color w:val="000000"/>
          <w:sz w:val="24"/>
          <w:szCs w:val="24"/>
          <w:lang w:eastAsia="en-GB"/>
        </w:rPr>
        <w:t xml:space="preserve"> be more motivating for learners (</w:t>
      </w:r>
      <w:r w:rsidR="00DF3DE3" w:rsidRPr="00A65979">
        <w:rPr>
          <w:rFonts w:ascii="Times New Roman" w:eastAsia="Times New Roman" w:hAnsi="Times New Roman" w:cs="Times New Roman"/>
          <w:color w:val="000000"/>
          <w:sz w:val="24"/>
          <w:szCs w:val="24"/>
          <w:lang w:eastAsia="en-GB"/>
        </w:rPr>
        <w:t>e.g.</w:t>
      </w:r>
      <w:r w:rsidR="000D2B81" w:rsidRPr="00A65979">
        <w:rPr>
          <w:rFonts w:ascii="Times New Roman" w:eastAsia="Times New Roman" w:hAnsi="Times New Roman" w:cs="Times New Roman"/>
          <w:color w:val="000000"/>
          <w:sz w:val="24"/>
          <w:szCs w:val="24"/>
          <w:lang w:eastAsia="en-GB"/>
        </w:rPr>
        <w:t xml:space="preserve"> </w:t>
      </w:r>
      <w:proofErr w:type="spellStart"/>
      <w:r w:rsidR="00DF3DE3" w:rsidRPr="00A65979">
        <w:rPr>
          <w:rFonts w:ascii="Times New Roman" w:eastAsia="Times New Roman" w:hAnsi="Times New Roman" w:cs="Times New Roman"/>
          <w:color w:val="000000"/>
          <w:sz w:val="24"/>
          <w:szCs w:val="24"/>
          <w:lang w:eastAsia="en-GB"/>
        </w:rPr>
        <w:t>Brumfit</w:t>
      </w:r>
      <w:proofErr w:type="spellEnd"/>
      <w:r w:rsidR="000D2B81" w:rsidRPr="00A65979">
        <w:rPr>
          <w:rFonts w:ascii="Times New Roman" w:eastAsia="Times New Roman" w:hAnsi="Times New Roman" w:cs="Times New Roman"/>
          <w:color w:val="000000"/>
          <w:sz w:val="24"/>
          <w:szCs w:val="24"/>
          <w:lang w:eastAsia="en-GB"/>
        </w:rPr>
        <w:t xml:space="preserve"> and Johnson 1979)</w:t>
      </w:r>
      <w:r w:rsidR="00DF3DE3" w:rsidRPr="00A65979">
        <w:rPr>
          <w:rFonts w:ascii="Times New Roman" w:eastAsia="Times New Roman" w:hAnsi="Times New Roman" w:cs="Times New Roman"/>
          <w:color w:val="000000"/>
          <w:sz w:val="24"/>
          <w:szCs w:val="24"/>
          <w:lang w:eastAsia="en-GB"/>
        </w:rPr>
        <w:t xml:space="preserve">. These suggestions have </w:t>
      </w:r>
      <w:r w:rsidR="007C6802" w:rsidRPr="00A65979">
        <w:rPr>
          <w:rFonts w:ascii="Times New Roman" w:eastAsia="Times New Roman" w:hAnsi="Times New Roman" w:cs="Times New Roman"/>
          <w:color w:val="000000"/>
          <w:sz w:val="24"/>
          <w:szCs w:val="24"/>
          <w:lang w:eastAsia="en-GB"/>
        </w:rPr>
        <w:t>been developed</w:t>
      </w:r>
      <w:r w:rsidR="00FB1E47" w:rsidRPr="00A65979">
        <w:rPr>
          <w:rFonts w:ascii="Times New Roman" w:eastAsia="Times New Roman" w:hAnsi="Times New Roman" w:cs="Times New Roman"/>
          <w:color w:val="000000"/>
          <w:sz w:val="24"/>
          <w:szCs w:val="24"/>
          <w:lang w:eastAsia="en-GB"/>
        </w:rPr>
        <w:t xml:space="preserve"> and </w:t>
      </w:r>
      <w:r w:rsidR="00DF3DE3" w:rsidRPr="00A65979">
        <w:rPr>
          <w:rFonts w:ascii="Times New Roman" w:eastAsia="Times New Roman" w:hAnsi="Times New Roman" w:cs="Times New Roman"/>
          <w:color w:val="000000"/>
          <w:sz w:val="24"/>
          <w:szCs w:val="24"/>
          <w:lang w:eastAsia="en-GB"/>
        </w:rPr>
        <w:t xml:space="preserve">supported </w:t>
      </w:r>
      <w:r w:rsidR="00C83C7C" w:rsidRPr="00A65979">
        <w:rPr>
          <w:rFonts w:ascii="Times New Roman" w:eastAsia="Times New Roman" w:hAnsi="Times New Roman" w:cs="Times New Roman"/>
          <w:color w:val="000000"/>
          <w:sz w:val="24"/>
          <w:szCs w:val="24"/>
          <w:lang w:eastAsia="en-GB"/>
        </w:rPr>
        <w:t xml:space="preserve">in the </w:t>
      </w:r>
      <w:r w:rsidR="007C6802" w:rsidRPr="00A65979">
        <w:rPr>
          <w:rFonts w:ascii="Times New Roman" w:eastAsia="Times New Roman" w:hAnsi="Times New Roman" w:cs="Times New Roman"/>
          <w:color w:val="000000"/>
          <w:sz w:val="24"/>
          <w:szCs w:val="24"/>
          <w:lang w:eastAsia="en-GB"/>
        </w:rPr>
        <w:t xml:space="preserve">research </w:t>
      </w:r>
      <w:r w:rsidR="00C83C7C" w:rsidRPr="00A65979">
        <w:rPr>
          <w:rFonts w:ascii="Times New Roman" w:eastAsia="Times New Roman" w:hAnsi="Times New Roman" w:cs="Times New Roman"/>
          <w:color w:val="000000"/>
          <w:sz w:val="24"/>
          <w:szCs w:val="24"/>
          <w:lang w:eastAsia="en-GB"/>
        </w:rPr>
        <w:t>literature up</w:t>
      </w:r>
      <w:r w:rsidR="00DF3DE3" w:rsidRPr="00A65979">
        <w:rPr>
          <w:rFonts w:ascii="Times New Roman" w:eastAsia="Times New Roman" w:hAnsi="Times New Roman" w:cs="Times New Roman"/>
          <w:color w:val="000000"/>
          <w:sz w:val="24"/>
          <w:szCs w:val="24"/>
          <w:lang w:eastAsia="en-GB"/>
        </w:rPr>
        <w:t xml:space="preserve"> to the present day (e.g. </w:t>
      </w:r>
      <w:r w:rsidR="00FB1E47" w:rsidRPr="00A65979">
        <w:rPr>
          <w:rFonts w:ascii="Times New Roman" w:eastAsia="Times New Roman" w:hAnsi="Times New Roman" w:cs="Times New Roman"/>
          <w:color w:val="000000"/>
          <w:sz w:val="24"/>
          <w:szCs w:val="24"/>
          <w:lang w:eastAsia="en-GB"/>
        </w:rPr>
        <w:t>Wong, Kwok and Choi 1995;</w:t>
      </w:r>
      <w:r w:rsidR="00C42F43" w:rsidRPr="00A65979">
        <w:rPr>
          <w:rFonts w:ascii="Times New Roman" w:eastAsia="Times New Roman" w:hAnsi="Times New Roman" w:cs="Times New Roman"/>
          <w:color w:val="000000"/>
          <w:sz w:val="24"/>
          <w:szCs w:val="24"/>
          <w:lang w:eastAsia="en-GB"/>
        </w:rPr>
        <w:t xml:space="preserve"> </w:t>
      </w:r>
      <w:r w:rsidR="00C83C7C" w:rsidRPr="00A65979">
        <w:rPr>
          <w:rFonts w:ascii="Times New Roman" w:eastAsia="Times New Roman" w:hAnsi="Times New Roman" w:cs="Times New Roman"/>
          <w:color w:val="000000"/>
          <w:sz w:val="24"/>
          <w:szCs w:val="24"/>
          <w:lang w:eastAsia="en-GB"/>
        </w:rPr>
        <w:t xml:space="preserve">Peacock </w:t>
      </w:r>
      <w:r w:rsidR="007C6802" w:rsidRPr="00A65979">
        <w:rPr>
          <w:rFonts w:ascii="Times New Roman" w:eastAsia="Times New Roman" w:hAnsi="Times New Roman" w:cs="Times New Roman"/>
          <w:color w:val="000000"/>
          <w:sz w:val="24"/>
          <w:szCs w:val="24"/>
          <w:lang w:eastAsia="en-GB"/>
        </w:rPr>
        <w:t>1997;</w:t>
      </w:r>
      <w:r w:rsidR="00C83C7C" w:rsidRPr="00A65979">
        <w:rPr>
          <w:rFonts w:ascii="Times New Roman" w:eastAsia="Times New Roman" w:hAnsi="Times New Roman" w:cs="Times New Roman"/>
          <w:color w:val="000000"/>
          <w:sz w:val="24"/>
          <w:szCs w:val="24"/>
          <w:lang w:eastAsia="en-GB"/>
        </w:rPr>
        <w:t xml:space="preserve"> </w:t>
      </w:r>
      <w:proofErr w:type="spellStart"/>
      <w:r w:rsidR="00C42F43" w:rsidRPr="00A65979">
        <w:rPr>
          <w:rFonts w:ascii="Times New Roman" w:hAnsi="Times New Roman" w:cs="Times New Roman"/>
          <w:color w:val="333333"/>
          <w:sz w:val="24"/>
          <w:szCs w:val="24"/>
          <w:shd w:val="clear" w:color="auto" w:fill="FFFFFF"/>
        </w:rPr>
        <w:t>Guariento</w:t>
      </w:r>
      <w:proofErr w:type="spellEnd"/>
      <w:r w:rsidR="00C83C7C" w:rsidRPr="00A65979">
        <w:rPr>
          <w:rFonts w:ascii="Times New Roman" w:hAnsi="Times New Roman" w:cs="Times New Roman"/>
          <w:color w:val="333333"/>
          <w:sz w:val="24"/>
          <w:szCs w:val="24"/>
          <w:shd w:val="clear" w:color="auto" w:fill="FFFFFF"/>
        </w:rPr>
        <w:t xml:space="preserve"> </w:t>
      </w:r>
      <w:r w:rsidR="00C42F43" w:rsidRPr="00A65979">
        <w:rPr>
          <w:rFonts w:ascii="Times New Roman" w:hAnsi="Times New Roman" w:cs="Times New Roman"/>
          <w:color w:val="333333"/>
          <w:sz w:val="24"/>
          <w:szCs w:val="24"/>
          <w:shd w:val="clear" w:color="auto" w:fill="FFFFFF"/>
        </w:rPr>
        <w:t>and Morley 2001</w:t>
      </w:r>
      <w:r w:rsidR="00FB1E47" w:rsidRPr="00A65979">
        <w:rPr>
          <w:rFonts w:ascii="Times New Roman" w:hAnsi="Times New Roman" w:cs="Times New Roman"/>
          <w:color w:val="333333"/>
          <w:sz w:val="24"/>
          <w:szCs w:val="24"/>
          <w:shd w:val="clear" w:color="auto" w:fill="FFFFFF"/>
        </w:rPr>
        <w:t>;</w:t>
      </w:r>
      <w:r w:rsidR="006B2CC0" w:rsidRPr="00A65979">
        <w:rPr>
          <w:rFonts w:ascii="Times New Roman" w:eastAsia="Times New Roman" w:hAnsi="Times New Roman" w:cs="Times New Roman"/>
          <w:color w:val="000000"/>
          <w:sz w:val="24"/>
          <w:szCs w:val="24"/>
          <w:lang w:eastAsia="en-GB"/>
        </w:rPr>
        <w:t xml:space="preserve"> Losada, </w:t>
      </w:r>
      <w:proofErr w:type="spellStart"/>
      <w:r w:rsidR="006B2CC0" w:rsidRPr="00A65979">
        <w:rPr>
          <w:rFonts w:ascii="Times New Roman" w:eastAsia="Times New Roman" w:hAnsi="Times New Roman" w:cs="Times New Roman"/>
          <w:color w:val="000000"/>
          <w:sz w:val="24"/>
          <w:szCs w:val="24"/>
          <w:lang w:eastAsia="en-GB"/>
        </w:rPr>
        <w:t>Insuasty</w:t>
      </w:r>
      <w:proofErr w:type="spellEnd"/>
      <w:r w:rsidR="006B2CC0" w:rsidRPr="00A65979">
        <w:rPr>
          <w:rFonts w:ascii="Times New Roman" w:eastAsia="Times New Roman" w:hAnsi="Times New Roman" w:cs="Times New Roman"/>
          <w:color w:val="000000"/>
          <w:sz w:val="24"/>
          <w:szCs w:val="24"/>
          <w:lang w:eastAsia="en-GB"/>
        </w:rPr>
        <w:t xml:space="preserve"> and Osorio </w:t>
      </w:r>
      <w:r w:rsidR="007C6802" w:rsidRPr="00A65979">
        <w:rPr>
          <w:rFonts w:ascii="Times New Roman" w:eastAsia="Times New Roman" w:hAnsi="Times New Roman" w:cs="Times New Roman"/>
          <w:color w:val="000000"/>
          <w:sz w:val="24"/>
          <w:szCs w:val="24"/>
          <w:lang w:eastAsia="en-GB"/>
        </w:rPr>
        <w:t>2017)</w:t>
      </w:r>
      <w:r w:rsidR="00DF3DE3" w:rsidRPr="00A65979">
        <w:rPr>
          <w:rFonts w:ascii="Times New Roman" w:eastAsia="Times New Roman" w:hAnsi="Times New Roman" w:cs="Times New Roman"/>
          <w:color w:val="000000"/>
          <w:sz w:val="24"/>
          <w:szCs w:val="24"/>
          <w:lang w:eastAsia="en-GB"/>
        </w:rPr>
        <w:t xml:space="preserve"> and recently it has also been suggested that the use of authentic </w:t>
      </w:r>
      <w:r w:rsidR="00DF3DE3" w:rsidRPr="00A65979">
        <w:rPr>
          <w:rFonts w:ascii="Times New Roman" w:eastAsia="Times New Roman" w:hAnsi="Times New Roman" w:cs="Times New Roman"/>
          <w:color w:val="000000"/>
          <w:sz w:val="24"/>
          <w:szCs w:val="24"/>
          <w:lang w:eastAsia="en-GB"/>
        </w:rPr>
        <w:lastRenderedPageBreak/>
        <w:t>mater</w:t>
      </w:r>
      <w:r w:rsidR="0053455A" w:rsidRPr="00A65979">
        <w:rPr>
          <w:rFonts w:ascii="Times New Roman" w:eastAsia="Times New Roman" w:hAnsi="Times New Roman" w:cs="Times New Roman"/>
          <w:color w:val="000000"/>
          <w:sz w:val="24"/>
          <w:szCs w:val="24"/>
          <w:lang w:eastAsia="en-GB"/>
        </w:rPr>
        <w:t xml:space="preserve">ials is aligned with many </w:t>
      </w:r>
      <w:r w:rsidR="00DF3DE3" w:rsidRPr="00A65979">
        <w:rPr>
          <w:rFonts w:ascii="Times New Roman" w:eastAsia="Times New Roman" w:hAnsi="Times New Roman" w:cs="Times New Roman"/>
          <w:color w:val="000000"/>
          <w:sz w:val="24"/>
          <w:szCs w:val="24"/>
          <w:lang w:eastAsia="en-GB"/>
        </w:rPr>
        <w:t xml:space="preserve">findings from second language acquisition research </w:t>
      </w:r>
      <w:r w:rsidR="007C6802" w:rsidRPr="00A65979">
        <w:rPr>
          <w:rFonts w:ascii="Times New Roman" w:eastAsia="Times New Roman" w:hAnsi="Times New Roman" w:cs="Times New Roman"/>
          <w:color w:val="000000"/>
          <w:sz w:val="24"/>
          <w:szCs w:val="24"/>
          <w:lang w:eastAsia="en-GB"/>
        </w:rPr>
        <w:t>(Tomlinson</w:t>
      </w:r>
      <w:r w:rsidR="00901E2C" w:rsidRPr="00A65979">
        <w:rPr>
          <w:rFonts w:ascii="Times New Roman" w:eastAsia="Times New Roman" w:hAnsi="Times New Roman" w:cs="Times New Roman"/>
          <w:color w:val="000000"/>
          <w:sz w:val="24"/>
          <w:szCs w:val="24"/>
          <w:lang w:eastAsia="en-GB"/>
        </w:rPr>
        <w:t xml:space="preserve"> and Masuhara 2017)</w:t>
      </w:r>
      <w:r w:rsidR="00C83C7C" w:rsidRPr="00A65979">
        <w:rPr>
          <w:rFonts w:ascii="Times New Roman" w:eastAsia="Times New Roman" w:hAnsi="Times New Roman" w:cs="Times New Roman"/>
          <w:color w:val="000000"/>
          <w:sz w:val="24"/>
          <w:szCs w:val="24"/>
          <w:lang w:eastAsia="en-GB"/>
        </w:rPr>
        <w:t>.</w:t>
      </w:r>
      <w:r w:rsidR="00FD4059" w:rsidRPr="00A65979">
        <w:rPr>
          <w:rFonts w:ascii="Times New Roman" w:eastAsia="Times New Roman" w:hAnsi="Times New Roman" w:cs="Times New Roman"/>
          <w:color w:val="000000"/>
          <w:sz w:val="24"/>
          <w:szCs w:val="24"/>
          <w:lang w:eastAsia="en-GB"/>
        </w:rPr>
        <w:t xml:space="preserve"> For example, </w:t>
      </w:r>
      <w:r w:rsidR="00EA4344" w:rsidRPr="00A65979">
        <w:rPr>
          <w:rFonts w:ascii="Times New Roman" w:eastAsia="Times New Roman" w:hAnsi="Times New Roman" w:cs="Times New Roman"/>
          <w:color w:val="000000"/>
          <w:sz w:val="24"/>
          <w:szCs w:val="24"/>
          <w:lang w:eastAsia="en-GB"/>
        </w:rPr>
        <w:t>it is generally accepted that one important aspect of acquisition is that learners need exposure to a large amount of comprehensible i</w:t>
      </w:r>
      <w:r w:rsidR="00154172" w:rsidRPr="00A65979">
        <w:rPr>
          <w:rFonts w:ascii="Times New Roman" w:eastAsia="Times New Roman" w:hAnsi="Times New Roman" w:cs="Times New Roman"/>
          <w:color w:val="000000"/>
          <w:sz w:val="24"/>
          <w:szCs w:val="24"/>
          <w:lang w:eastAsia="en-GB"/>
        </w:rPr>
        <w:t>nput (Krashen 2009</w:t>
      </w:r>
      <w:r w:rsidR="00EE1B5F" w:rsidRPr="00A65979">
        <w:rPr>
          <w:rFonts w:ascii="Times New Roman" w:eastAsia="Times New Roman" w:hAnsi="Times New Roman" w:cs="Times New Roman"/>
          <w:color w:val="000000"/>
          <w:sz w:val="24"/>
          <w:szCs w:val="24"/>
          <w:lang w:eastAsia="en-GB"/>
        </w:rPr>
        <w:t xml:space="preserve">) </w:t>
      </w:r>
      <w:r w:rsidR="00EA4344" w:rsidRPr="00A65979">
        <w:rPr>
          <w:rFonts w:ascii="Times New Roman" w:eastAsia="Times New Roman" w:hAnsi="Times New Roman" w:cs="Times New Roman"/>
          <w:color w:val="000000"/>
          <w:sz w:val="24"/>
          <w:szCs w:val="24"/>
          <w:lang w:eastAsia="en-GB"/>
        </w:rPr>
        <w:t>and authentic materials certainly have the potential to provide such input.</w:t>
      </w:r>
    </w:p>
    <w:p w14:paraId="67FE9FE6" w14:textId="11BBDC59" w:rsidR="00D2366B" w:rsidRPr="00A65979" w:rsidRDefault="001810AB" w:rsidP="00DF3DE3">
      <w:pPr>
        <w:spacing w:after="0" w:line="480" w:lineRule="auto"/>
        <w:ind w:left="-20"/>
        <w:textAlignment w:val="baseline"/>
        <w:rPr>
          <w:rFonts w:ascii="Times New Roman" w:eastAsia="Times New Roman" w:hAnsi="Times New Roman" w:cs="Times New Roman"/>
          <w:color w:val="000000"/>
          <w:sz w:val="24"/>
          <w:szCs w:val="24"/>
          <w:lang w:eastAsia="en-GB"/>
        </w:rPr>
      </w:pPr>
      <w:r w:rsidRPr="00A65979">
        <w:rPr>
          <w:rFonts w:ascii="Times New Roman" w:eastAsia="Times New Roman" w:hAnsi="Times New Roman" w:cs="Times New Roman"/>
          <w:color w:val="000000"/>
          <w:sz w:val="24"/>
          <w:szCs w:val="24"/>
          <w:lang w:eastAsia="en-GB"/>
        </w:rPr>
        <w:t>D</w:t>
      </w:r>
      <w:r w:rsidR="00045697" w:rsidRPr="00A65979">
        <w:rPr>
          <w:rFonts w:ascii="Times New Roman" w:eastAsia="Times New Roman" w:hAnsi="Times New Roman" w:cs="Times New Roman"/>
          <w:color w:val="000000"/>
          <w:sz w:val="24"/>
          <w:szCs w:val="24"/>
          <w:lang w:eastAsia="en-GB"/>
        </w:rPr>
        <w:t>ebates about definition</w:t>
      </w:r>
      <w:r w:rsidR="00D56F98" w:rsidRPr="00A65979">
        <w:rPr>
          <w:rFonts w:ascii="Times New Roman" w:eastAsia="Times New Roman" w:hAnsi="Times New Roman" w:cs="Times New Roman"/>
          <w:color w:val="000000"/>
          <w:sz w:val="24"/>
          <w:szCs w:val="24"/>
          <w:lang w:eastAsia="en-GB"/>
        </w:rPr>
        <w:t>s</w:t>
      </w:r>
      <w:r w:rsidR="00045697" w:rsidRPr="00A65979">
        <w:rPr>
          <w:rFonts w:ascii="Times New Roman" w:eastAsia="Times New Roman" w:hAnsi="Times New Roman" w:cs="Times New Roman"/>
          <w:color w:val="000000"/>
          <w:sz w:val="24"/>
          <w:szCs w:val="24"/>
          <w:lang w:eastAsia="en-GB"/>
        </w:rPr>
        <w:t xml:space="preserve"> </w:t>
      </w:r>
      <w:r w:rsidR="00DF3DE3" w:rsidRPr="00A65979">
        <w:rPr>
          <w:rFonts w:ascii="Times New Roman" w:eastAsia="Times New Roman" w:hAnsi="Times New Roman" w:cs="Times New Roman"/>
          <w:color w:val="000000"/>
          <w:sz w:val="24"/>
          <w:szCs w:val="24"/>
          <w:lang w:eastAsia="en-GB"/>
        </w:rPr>
        <w:t>o</w:t>
      </w:r>
      <w:r w:rsidRPr="00A65979">
        <w:rPr>
          <w:rFonts w:ascii="Times New Roman" w:eastAsia="Times New Roman" w:hAnsi="Times New Roman" w:cs="Times New Roman"/>
          <w:color w:val="000000"/>
          <w:sz w:val="24"/>
          <w:szCs w:val="24"/>
          <w:lang w:eastAsia="en-GB"/>
        </w:rPr>
        <w:t xml:space="preserve">f authentic materials </w:t>
      </w:r>
      <w:r w:rsidR="00045697" w:rsidRPr="00A65979">
        <w:rPr>
          <w:rFonts w:ascii="Times New Roman" w:eastAsia="Times New Roman" w:hAnsi="Times New Roman" w:cs="Times New Roman"/>
          <w:color w:val="000000"/>
          <w:sz w:val="24"/>
          <w:szCs w:val="24"/>
          <w:lang w:eastAsia="en-GB"/>
        </w:rPr>
        <w:t>have</w:t>
      </w:r>
      <w:r w:rsidRPr="00A65979">
        <w:rPr>
          <w:rFonts w:ascii="Times New Roman" w:eastAsia="Times New Roman" w:hAnsi="Times New Roman" w:cs="Times New Roman"/>
          <w:color w:val="000000"/>
          <w:sz w:val="24"/>
          <w:szCs w:val="24"/>
          <w:lang w:eastAsia="en-GB"/>
        </w:rPr>
        <w:t xml:space="preserve"> also</w:t>
      </w:r>
      <w:r w:rsidR="00045697" w:rsidRPr="00A65979">
        <w:rPr>
          <w:rFonts w:ascii="Times New Roman" w:eastAsia="Times New Roman" w:hAnsi="Times New Roman" w:cs="Times New Roman"/>
          <w:color w:val="000000"/>
          <w:sz w:val="24"/>
          <w:szCs w:val="24"/>
          <w:lang w:eastAsia="en-GB"/>
        </w:rPr>
        <w:t xml:space="preserve"> been </w:t>
      </w:r>
      <w:r w:rsidR="00D56F98" w:rsidRPr="00A65979">
        <w:rPr>
          <w:rFonts w:ascii="Times New Roman" w:eastAsia="Times New Roman" w:hAnsi="Times New Roman" w:cs="Times New Roman"/>
          <w:color w:val="000000"/>
          <w:sz w:val="24"/>
          <w:szCs w:val="24"/>
          <w:lang w:eastAsia="en-GB"/>
        </w:rPr>
        <w:t xml:space="preserve">very </w:t>
      </w:r>
      <w:r w:rsidR="00045697" w:rsidRPr="00A65979">
        <w:rPr>
          <w:rFonts w:ascii="Times New Roman" w:eastAsia="Times New Roman" w:hAnsi="Times New Roman" w:cs="Times New Roman"/>
          <w:color w:val="000000"/>
          <w:sz w:val="24"/>
          <w:szCs w:val="24"/>
          <w:lang w:eastAsia="en-GB"/>
        </w:rPr>
        <w:t>a</w:t>
      </w:r>
      <w:r w:rsidR="005665F3" w:rsidRPr="00A65979">
        <w:rPr>
          <w:rFonts w:ascii="Times New Roman" w:eastAsia="Times New Roman" w:hAnsi="Times New Roman" w:cs="Times New Roman"/>
          <w:color w:val="000000"/>
          <w:sz w:val="24"/>
          <w:szCs w:val="24"/>
          <w:lang w:eastAsia="en-GB"/>
        </w:rPr>
        <w:t>pparent since</w:t>
      </w:r>
      <w:r w:rsidR="008A74EA" w:rsidRPr="00A65979">
        <w:rPr>
          <w:rFonts w:ascii="Times New Roman" w:eastAsia="Times New Roman" w:hAnsi="Times New Roman" w:cs="Times New Roman"/>
          <w:color w:val="000000"/>
          <w:sz w:val="24"/>
          <w:szCs w:val="24"/>
          <w:lang w:eastAsia="en-GB"/>
        </w:rPr>
        <w:t xml:space="preserve"> the start </w:t>
      </w:r>
      <w:r w:rsidR="005665F3" w:rsidRPr="00A65979">
        <w:rPr>
          <w:rFonts w:ascii="Times New Roman" w:eastAsia="Times New Roman" w:hAnsi="Times New Roman" w:cs="Times New Roman"/>
          <w:color w:val="000000"/>
          <w:sz w:val="24"/>
          <w:szCs w:val="24"/>
          <w:lang w:eastAsia="en-GB"/>
        </w:rPr>
        <w:t xml:space="preserve">of </w:t>
      </w:r>
      <w:r w:rsidR="00045697" w:rsidRPr="00A65979">
        <w:rPr>
          <w:rFonts w:ascii="Times New Roman" w:eastAsia="Times New Roman" w:hAnsi="Times New Roman" w:cs="Times New Roman"/>
          <w:color w:val="000000"/>
          <w:sz w:val="24"/>
          <w:szCs w:val="24"/>
          <w:lang w:eastAsia="en-GB"/>
        </w:rPr>
        <w:t>CLT</w:t>
      </w:r>
      <w:r w:rsidR="00D56F98" w:rsidRPr="00A65979">
        <w:rPr>
          <w:rFonts w:ascii="Times New Roman" w:eastAsia="Times New Roman" w:hAnsi="Times New Roman" w:cs="Times New Roman"/>
          <w:color w:val="000000"/>
          <w:sz w:val="24"/>
          <w:szCs w:val="24"/>
          <w:lang w:eastAsia="en-GB"/>
        </w:rPr>
        <w:t xml:space="preserve"> and are still ongoing. There is not enough space here to discus</w:t>
      </w:r>
      <w:r w:rsidR="0053455A" w:rsidRPr="00A65979">
        <w:rPr>
          <w:rFonts w:ascii="Times New Roman" w:eastAsia="Times New Roman" w:hAnsi="Times New Roman" w:cs="Times New Roman"/>
          <w:color w:val="000000"/>
          <w:sz w:val="24"/>
          <w:szCs w:val="24"/>
          <w:lang w:eastAsia="en-GB"/>
        </w:rPr>
        <w:t xml:space="preserve">s each area of debate so </w:t>
      </w:r>
      <w:r w:rsidR="00D56F98" w:rsidRPr="00A65979">
        <w:rPr>
          <w:rFonts w:ascii="Times New Roman" w:eastAsia="Times New Roman" w:hAnsi="Times New Roman" w:cs="Times New Roman"/>
          <w:color w:val="000000"/>
          <w:sz w:val="24"/>
          <w:szCs w:val="24"/>
          <w:lang w:eastAsia="en-GB"/>
        </w:rPr>
        <w:t>I will explore two key aspects</w:t>
      </w:r>
      <w:r w:rsidR="008A74EA" w:rsidRPr="00A65979">
        <w:rPr>
          <w:rFonts w:ascii="Times New Roman" w:eastAsia="Times New Roman" w:hAnsi="Times New Roman" w:cs="Times New Roman"/>
          <w:color w:val="000000"/>
          <w:sz w:val="24"/>
          <w:szCs w:val="24"/>
          <w:lang w:eastAsia="en-GB"/>
        </w:rPr>
        <w:t>,</w:t>
      </w:r>
      <w:r w:rsidR="00D56F98" w:rsidRPr="00A65979">
        <w:rPr>
          <w:rFonts w:ascii="Times New Roman" w:eastAsia="Times New Roman" w:hAnsi="Times New Roman" w:cs="Times New Roman"/>
          <w:color w:val="000000"/>
          <w:sz w:val="24"/>
          <w:szCs w:val="24"/>
          <w:lang w:eastAsia="en-GB"/>
        </w:rPr>
        <w:t xml:space="preserve"> </w:t>
      </w:r>
      <w:r w:rsidR="00C83C7C" w:rsidRPr="00A65979">
        <w:rPr>
          <w:rFonts w:ascii="Times New Roman" w:eastAsia="Times New Roman" w:hAnsi="Times New Roman" w:cs="Times New Roman"/>
          <w:color w:val="000000"/>
          <w:sz w:val="24"/>
          <w:szCs w:val="24"/>
          <w:lang w:eastAsia="en-GB"/>
        </w:rPr>
        <w:t xml:space="preserve">which </w:t>
      </w:r>
      <w:r w:rsidRPr="00A65979">
        <w:rPr>
          <w:rFonts w:ascii="Times New Roman" w:eastAsia="Times New Roman" w:hAnsi="Times New Roman" w:cs="Times New Roman"/>
          <w:color w:val="000000"/>
          <w:sz w:val="24"/>
          <w:szCs w:val="24"/>
          <w:lang w:eastAsia="en-GB"/>
        </w:rPr>
        <w:t xml:space="preserve">Tomlinson (2017: </w:t>
      </w:r>
      <w:r w:rsidR="001B39C0" w:rsidRPr="00A65979">
        <w:rPr>
          <w:rFonts w:ascii="Times New Roman" w:eastAsia="Times New Roman" w:hAnsi="Times New Roman" w:cs="Times New Roman"/>
          <w:color w:val="000000"/>
          <w:sz w:val="24"/>
          <w:szCs w:val="24"/>
          <w:lang w:eastAsia="en-GB"/>
        </w:rPr>
        <w:t>1-</w:t>
      </w:r>
      <w:r w:rsidR="00837E95" w:rsidRPr="00A65979">
        <w:rPr>
          <w:rFonts w:ascii="Times New Roman" w:eastAsia="Times New Roman" w:hAnsi="Times New Roman" w:cs="Times New Roman"/>
          <w:color w:val="000000"/>
          <w:sz w:val="24"/>
          <w:szCs w:val="24"/>
          <w:lang w:eastAsia="en-GB"/>
        </w:rPr>
        <w:t>3)</w:t>
      </w:r>
      <w:r w:rsidRPr="00A65979">
        <w:rPr>
          <w:rFonts w:ascii="Times New Roman" w:eastAsia="Times New Roman" w:hAnsi="Times New Roman" w:cs="Times New Roman"/>
          <w:color w:val="000000"/>
          <w:sz w:val="24"/>
          <w:szCs w:val="24"/>
          <w:lang w:eastAsia="en-GB"/>
        </w:rPr>
        <w:t xml:space="preserve"> terms ‘text </w:t>
      </w:r>
      <w:r w:rsidR="00D56F98" w:rsidRPr="00A65979">
        <w:rPr>
          <w:rFonts w:ascii="Times New Roman" w:eastAsia="Times New Roman" w:hAnsi="Times New Roman" w:cs="Times New Roman"/>
          <w:color w:val="000000"/>
          <w:sz w:val="24"/>
          <w:szCs w:val="24"/>
          <w:lang w:eastAsia="en-GB"/>
        </w:rPr>
        <w:t>authenticity</w:t>
      </w:r>
      <w:r w:rsidRPr="00A65979">
        <w:rPr>
          <w:rFonts w:ascii="Times New Roman" w:eastAsia="Times New Roman" w:hAnsi="Times New Roman" w:cs="Times New Roman"/>
          <w:color w:val="000000"/>
          <w:sz w:val="24"/>
          <w:szCs w:val="24"/>
          <w:lang w:eastAsia="en-GB"/>
        </w:rPr>
        <w:t>’ and ‘task authenticity’.</w:t>
      </w:r>
    </w:p>
    <w:p w14:paraId="74F1FB1F" w14:textId="05DB018D" w:rsidR="008564CA" w:rsidRPr="00A65979" w:rsidRDefault="008564CA" w:rsidP="00533A21">
      <w:pPr>
        <w:spacing w:after="0" w:line="480" w:lineRule="auto"/>
        <w:ind w:left="-20"/>
        <w:textAlignment w:val="baseline"/>
        <w:rPr>
          <w:rFonts w:ascii="Times New Roman" w:eastAsia="Times New Roman" w:hAnsi="Times New Roman" w:cs="Times New Roman"/>
          <w:color w:val="000000"/>
          <w:sz w:val="24"/>
          <w:szCs w:val="24"/>
          <w:lang w:eastAsia="en-GB"/>
        </w:rPr>
      </w:pPr>
      <w:r w:rsidRPr="00A65979">
        <w:rPr>
          <w:rFonts w:ascii="Times New Roman" w:eastAsia="Times New Roman" w:hAnsi="Times New Roman" w:cs="Times New Roman"/>
          <w:color w:val="000000"/>
          <w:sz w:val="24"/>
          <w:szCs w:val="24"/>
          <w:lang w:eastAsia="en-GB"/>
        </w:rPr>
        <w:t xml:space="preserve">Early definitions of authentic texts </w:t>
      </w:r>
      <w:r w:rsidR="009805B2" w:rsidRPr="00A65979">
        <w:rPr>
          <w:rFonts w:ascii="Times New Roman" w:eastAsia="Times New Roman" w:hAnsi="Times New Roman" w:cs="Times New Roman"/>
          <w:color w:val="000000"/>
          <w:sz w:val="24"/>
          <w:szCs w:val="24"/>
          <w:lang w:eastAsia="en-GB"/>
        </w:rPr>
        <w:t>(taken here</w:t>
      </w:r>
      <w:r w:rsidR="00910E5E" w:rsidRPr="00A65979">
        <w:rPr>
          <w:rFonts w:ascii="Times New Roman" w:eastAsia="Times New Roman" w:hAnsi="Times New Roman" w:cs="Times New Roman"/>
          <w:color w:val="000000"/>
          <w:sz w:val="24"/>
          <w:szCs w:val="24"/>
          <w:lang w:eastAsia="en-GB"/>
        </w:rPr>
        <w:t xml:space="preserve"> to mean spoken or written texts</w:t>
      </w:r>
      <w:r w:rsidR="009805B2" w:rsidRPr="00A65979">
        <w:rPr>
          <w:rFonts w:ascii="Times New Roman" w:eastAsia="Times New Roman" w:hAnsi="Times New Roman" w:cs="Times New Roman"/>
          <w:color w:val="000000"/>
          <w:sz w:val="24"/>
          <w:szCs w:val="24"/>
          <w:lang w:eastAsia="en-GB"/>
        </w:rPr>
        <w:t xml:space="preserve">) </w:t>
      </w:r>
      <w:r w:rsidRPr="00A65979">
        <w:rPr>
          <w:rFonts w:ascii="Times New Roman" w:eastAsia="Times New Roman" w:hAnsi="Times New Roman" w:cs="Times New Roman"/>
          <w:color w:val="000000"/>
          <w:sz w:val="24"/>
          <w:szCs w:val="24"/>
          <w:lang w:eastAsia="en-GB"/>
        </w:rPr>
        <w:t xml:space="preserve">suggested they </w:t>
      </w:r>
      <w:r w:rsidR="009805B2" w:rsidRPr="00A65979">
        <w:rPr>
          <w:rFonts w:ascii="Times New Roman" w:eastAsia="Times New Roman" w:hAnsi="Times New Roman" w:cs="Times New Roman"/>
          <w:color w:val="000000"/>
          <w:sz w:val="24"/>
          <w:szCs w:val="24"/>
          <w:lang w:eastAsia="en-GB"/>
        </w:rPr>
        <w:t>could be defined as those produced by native speakers, for a particular communicative purpose within a discourse community (Litt</w:t>
      </w:r>
      <w:r w:rsidR="00200372" w:rsidRPr="00A65979">
        <w:rPr>
          <w:rFonts w:ascii="Times New Roman" w:eastAsia="Times New Roman" w:hAnsi="Times New Roman" w:cs="Times New Roman"/>
          <w:color w:val="000000"/>
          <w:sz w:val="24"/>
          <w:szCs w:val="24"/>
          <w:lang w:eastAsia="en-GB"/>
        </w:rPr>
        <w:t>le, Devitt and Singleton 1989).</w:t>
      </w:r>
      <w:r w:rsidR="009805B2" w:rsidRPr="00A65979">
        <w:rPr>
          <w:rFonts w:ascii="Times New Roman" w:eastAsia="Times New Roman" w:hAnsi="Times New Roman" w:cs="Times New Roman"/>
          <w:color w:val="000000"/>
          <w:sz w:val="24"/>
          <w:szCs w:val="24"/>
          <w:lang w:eastAsia="en-GB"/>
        </w:rPr>
        <w:t xml:space="preserve"> Texts as diverse as bus timetables, songs and poems might all fit such a definition. However, it is </w:t>
      </w:r>
      <w:r w:rsidR="0053455A" w:rsidRPr="00A65979">
        <w:rPr>
          <w:rFonts w:ascii="Times New Roman" w:eastAsia="Times New Roman" w:hAnsi="Times New Roman" w:cs="Times New Roman"/>
          <w:color w:val="000000"/>
          <w:sz w:val="24"/>
          <w:szCs w:val="24"/>
          <w:lang w:eastAsia="en-GB"/>
        </w:rPr>
        <w:t xml:space="preserve">not difficult to take issue </w:t>
      </w:r>
      <w:r w:rsidR="00200372" w:rsidRPr="00A65979">
        <w:rPr>
          <w:rFonts w:ascii="Times New Roman" w:eastAsia="Times New Roman" w:hAnsi="Times New Roman" w:cs="Times New Roman"/>
          <w:color w:val="000000"/>
          <w:sz w:val="24"/>
          <w:szCs w:val="24"/>
          <w:lang w:eastAsia="en-GB"/>
        </w:rPr>
        <w:t xml:space="preserve">with </w:t>
      </w:r>
      <w:r w:rsidR="0053455A" w:rsidRPr="00A65979">
        <w:rPr>
          <w:rFonts w:ascii="Times New Roman" w:eastAsia="Times New Roman" w:hAnsi="Times New Roman" w:cs="Times New Roman"/>
          <w:color w:val="000000"/>
          <w:sz w:val="24"/>
          <w:szCs w:val="24"/>
          <w:lang w:eastAsia="en-GB"/>
        </w:rPr>
        <w:t>one aspect</w:t>
      </w:r>
      <w:r w:rsidR="0056537A" w:rsidRPr="00A65979">
        <w:rPr>
          <w:rFonts w:ascii="Times New Roman" w:eastAsia="Times New Roman" w:hAnsi="Times New Roman" w:cs="Times New Roman"/>
          <w:color w:val="000000"/>
          <w:sz w:val="24"/>
          <w:szCs w:val="24"/>
          <w:lang w:eastAsia="en-GB"/>
        </w:rPr>
        <w:t xml:space="preserve"> of this</w:t>
      </w:r>
      <w:r w:rsidR="009805B2" w:rsidRPr="00A65979">
        <w:rPr>
          <w:rFonts w:ascii="Times New Roman" w:eastAsia="Times New Roman" w:hAnsi="Times New Roman" w:cs="Times New Roman"/>
          <w:color w:val="000000"/>
          <w:sz w:val="24"/>
          <w:szCs w:val="24"/>
          <w:lang w:eastAsia="en-GB"/>
        </w:rPr>
        <w:t xml:space="preserve"> description</w:t>
      </w:r>
      <w:r w:rsidR="0056537A" w:rsidRPr="00A65979">
        <w:rPr>
          <w:rFonts w:ascii="Times New Roman" w:eastAsia="Times New Roman" w:hAnsi="Times New Roman" w:cs="Times New Roman"/>
          <w:color w:val="000000"/>
          <w:sz w:val="24"/>
          <w:szCs w:val="24"/>
          <w:lang w:eastAsia="en-GB"/>
        </w:rPr>
        <w:t xml:space="preserve"> </w:t>
      </w:r>
      <w:r w:rsidR="008A74EA" w:rsidRPr="00A65979">
        <w:rPr>
          <w:rFonts w:ascii="Times New Roman" w:eastAsia="Times New Roman" w:hAnsi="Times New Roman" w:cs="Times New Roman"/>
          <w:color w:val="000000"/>
          <w:sz w:val="24"/>
          <w:szCs w:val="24"/>
          <w:lang w:eastAsia="en-GB"/>
        </w:rPr>
        <w:t>because many</w:t>
      </w:r>
      <w:r w:rsidR="009805B2" w:rsidRPr="00A65979">
        <w:rPr>
          <w:rFonts w:ascii="Times New Roman" w:eastAsia="Times New Roman" w:hAnsi="Times New Roman" w:cs="Times New Roman"/>
          <w:color w:val="000000"/>
          <w:sz w:val="24"/>
          <w:szCs w:val="24"/>
          <w:lang w:eastAsia="en-GB"/>
        </w:rPr>
        <w:t xml:space="preserve"> texts</w:t>
      </w:r>
      <w:r w:rsidR="009F743E" w:rsidRPr="00A65979">
        <w:rPr>
          <w:rFonts w:ascii="Times New Roman" w:eastAsia="Times New Roman" w:hAnsi="Times New Roman" w:cs="Times New Roman"/>
          <w:color w:val="000000"/>
          <w:sz w:val="24"/>
          <w:szCs w:val="24"/>
          <w:lang w:eastAsia="en-GB"/>
        </w:rPr>
        <w:t xml:space="preserve"> with a communicative purpose ar</w:t>
      </w:r>
      <w:r w:rsidR="009805B2" w:rsidRPr="00A65979">
        <w:rPr>
          <w:rFonts w:ascii="Times New Roman" w:eastAsia="Times New Roman" w:hAnsi="Times New Roman" w:cs="Times New Roman"/>
          <w:color w:val="000000"/>
          <w:sz w:val="24"/>
          <w:szCs w:val="24"/>
          <w:lang w:eastAsia="en-GB"/>
        </w:rPr>
        <w:t xml:space="preserve">e not actually produced by native </w:t>
      </w:r>
      <w:r w:rsidR="000B165F" w:rsidRPr="00A65979">
        <w:rPr>
          <w:rFonts w:ascii="Times New Roman" w:eastAsia="Times New Roman" w:hAnsi="Times New Roman" w:cs="Times New Roman"/>
          <w:color w:val="000000"/>
          <w:sz w:val="24"/>
          <w:szCs w:val="24"/>
          <w:lang w:eastAsia="en-GB"/>
        </w:rPr>
        <w:t>speakers. Recent research</w:t>
      </w:r>
      <w:r w:rsidR="008A74EA" w:rsidRPr="00A65979">
        <w:rPr>
          <w:rFonts w:ascii="Times New Roman" w:eastAsia="Times New Roman" w:hAnsi="Times New Roman" w:cs="Times New Roman"/>
          <w:color w:val="000000"/>
          <w:sz w:val="24"/>
          <w:szCs w:val="24"/>
          <w:lang w:eastAsia="en-GB"/>
        </w:rPr>
        <w:t xml:space="preserve"> (e.g. Jenkins, Baker and Dewey 2018), </w:t>
      </w:r>
      <w:r w:rsidR="000B165F" w:rsidRPr="00A65979">
        <w:rPr>
          <w:rFonts w:ascii="Times New Roman" w:eastAsia="Times New Roman" w:hAnsi="Times New Roman" w:cs="Times New Roman"/>
          <w:color w:val="000000"/>
          <w:sz w:val="24"/>
          <w:szCs w:val="24"/>
          <w:lang w:eastAsia="en-GB"/>
        </w:rPr>
        <w:t xml:space="preserve">has shown the frequency by </w:t>
      </w:r>
      <w:r w:rsidR="008A74EA" w:rsidRPr="00A65979">
        <w:rPr>
          <w:rFonts w:ascii="Times New Roman" w:eastAsia="Times New Roman" w:hAnsi="Times New Roman" w:cs="Times New Roman"/>
          <w:color w:val="000000"/>
          <w:sz w:val="24"/>
          <w:szCs w:val="24"/>
          <w:lang w:eastAsia="en-GB"/>
        </w:rPr>
        <w:t>which English</w:t>
      </w:r>
      <w:r w:rsidR="000B165F" w:rsidRPr="00A65979">
        <w:rPr>
          <w:rFonts w:ascii="Times New Roman" w:eastAsia="Times New Roman" w:hAnsi="Times New Roman" w:cs="Times New Roman"/>
          <w:color w:val="000000"/>
          <w:sz w:val="24"/>
          <w:szCs w:val="24"/>
          <w:lang w:eastAsia="en-GB"/>
        </w:rPr>
        <w:t xml:space="preserve"> </w:t>
      </w:r>
      <w:r w:rsidR="0053455A" w:rsidRPr="00A65979">
        <w:rPr>
          <w:rFonts w:ascii="Times New Roman" w:eastAsia="Times New Roman" w:hAnsi="Times New Roman" w:cs="Times New Roman"/>
          <w:color w:val="000000"/>
          <w:sz w:val="24"/>
          <w:szCs w:val="24"/>
          <w:lang w:eastAsia="en-GB"/>
        </w:rPr>
        <w:t xml:space="preserve">is used as a lingua franca </w:t>
      </w:r>
      <w:r w:rsidR="000B165F" w:rsidRPr="00A65979">
        <w:rPr>
          <w:rFonts w:ascii="Times New Roman" w:eastAsia="Times New Roman" w:hAnsi="Times New Roman" w:cs="Times New Roman"/>
          <w:color w:val="000000"/>
          <w:sz w:val="24"/>
          <w:szCs w:val="24"/>
          <w:lang w:eastAsia="en-GB"/>
        </w:rPr>
        <w:t xml:space="preserve"> in many contexts, meaning that</w:t>
      </w:r>
      <w:r w:rsidR="002B64F8" w:rsidRPr="00A65979">
        <w:rPr>
          <w:rFonts w:ascii="Times New Roman" w:eastAsia="Times New Roman" w:hAnsi="Times New Roman" w:cs="Times New Roman"/>
          <w:color w:val="000000"/>
          <w:sz w:val="24"/>
          <w:szCs w:val="24"/>
          <w:lang w:eastAsia="en-GB"/>
        </w:rPr>
        <w:t xml:space="preserve"> authentic</w:t>
      </w:r>
      <w:r w:rsidR="000B165F" w:rsidRPr="00A65979">
        <w:rPr>
          <w:rFonts w:ascii="Times New Roman" w:eastAsia="Times New Roman" w:hAnsi="Times New Roman" w:cs="Times New Roman"/>
          <w:color w:val="000000"/>
          <w:sz w:val="24"/>
          <w:szCs w:val="24"/>
          <w:lang w:eastAsia="en-GB"/>
        </w:rPr>
        <w:t xml:space="preserve"> texts are</w:t>
      </w:r>
      <w:r w:rsidR="00200372" w:rsidRPr="00A65979">
        <w:rPr>
          <w:rFonts w:ascii="Times New Roman" w:eastAsia="Times New Roman" w:hAnsi="Times New Roman" w:cs="Times New Roman"/>
          <w:color w:val="000000"/>
          <w:sz w:val="24"/>
          <w:szCs w:val="24"/>
          <w:lang w:eastAsia="en-GB"/>
        </w:rPr>
        <w:t>,</w:t>
      </w:r>
      <w:r w:rsidR="000B165F" w:rsidRPr="00A65979">
        <w:rPr>
          <w:rFonts w:ascii="Times New Roman" w:eastAsia="Times New Roman" w:hAnsi="Times New Roman" w:cs="Times New Roman"/>
          <w:color w:val="000000"/>
          <w:sz w:val="24"/>
          <w:szCs w:val="24"/>
          <w:lang w:eastAsia="en-GB"/>
        </w:rPr>
        <w:t xml:space="preserve"> in reality, produced by English L1 and L2 spe</w:t>
      </w:r>
      <w:r w:rsidR="0053455A" w:rsidRPr="00A65979">
        <w:rPr>
          <w:rFonts w:ascii="Times New Roman" w:eastAsia="Times New Roman" w:hAnsi="Times New Roman" w:cs="Times New Roman"/>
          <w:color w:val="000000"/>
          <w:sz w:val="24"/>
          <w:szCs w:val="24"/>
          <w:lang w:eastAsia="en-GB"/>
        </w:rPr>
        <w:t>akers.</w:t>
      </w:r>
      <w:r w:rsidR="000B165F" w:rsidRPr="00A65979">
        <w:rPr>
          <w:rFonts w:ascii="Times New Roman" w:eastAsia="Times New Roman" w:hAnsi="Times New Roman" w:cs="Times New Roman"/>
          <w:color w:val="000000"/>
          <w:sz w:val="24"/>
          <w:szCs w:val="24"/>
          <w:lang w:eastAsia="en-GB"/>
        </w:rPr>
        <w:t xml:space="preserve"> This suggests that a more effective definition may </w:t>
      </w:r>
      <w:r w:rsidR="008A74EA" w:rsidRPr="00A65979">
        <w:rPr>
          <w:rFonts w:ascii="Times New Roman" w:eastAsia="Times New Roman" w:hAnsi="Times New Roman" w:cs="Times New Roman"/>
          <w:color w:val="000000"/>
          <w:sz w:val="24"/>
          <w:szCs w:val="24"/>
          <w:lang w:eastAsia="en-GB"/>
        </w:rPr>
        <w:t xml:space="preserve">be </w:t>
      </w:r>
      <w:r w:rsidR="00B93DF2" w:rsidRPr="00A65979">
        <w:rPr>
          <w:rFonts w:ascii="Times New Roman" w:eastAsia="Times New Roman" w:hAnsi="Times New Roman" w:cs="Times New Roman"/>
          <w:color w:val="000000"/>
          <w:sz w:val="24"/>
          <w:szCs w:val="24"/>
          <w:lang w:eastAsia="en-GB"/>
        </w:rPr>
        <w:t>one which predates this</w:t>
      </w:r>
      <w:r w:rsidR="00EA4344" w:rsidRPr="00A65979">
        <w:rPr>
          <w:rFonts w:ascii="Times New Roman" w:eastAsia="Times New Roman" w:hAnsi="Times New Roman" w:cs="Times New Roman"/>
          <w:color w:val="000000"/>
          <w:sz w:val="24"/>
          <w:szCs w:val="24"/>
          <w:lang w:eastAsia="en-GB"/>
        </w:rPr>
        <w:t xml:space="preserve"> :</w:t>
      </w:r>
      <w:r w:rsidR="004022C6" w:rsidRPr="00A65979">
        <w:rPr>
          <w:rFonts w:ascii="Times New Roman" w:eastAsia="Times New Roman" w:hAnsi="Times New Roman" w:cs="Times New Roman"/>
          <w:color w:val="000000"/>
          <w:sz w:val="24"/>
          <w:szCs w:val="24"/>
          <w:lang w:eastAsia="en-GB"/>
        </w:rPr>
        <w:t xml:space="preserve"> ‘</w:t>
      </w:r>
      <w:r w:rsidR="00EA4344" w:rsidRPr="00A65979">
        <w:rPr>
          <w:rFonts w:ascii="Times New Roman" w:eastAsia="Times New Roman" w:hAnsi="Times New Roman" w:cs="Times New Roman"/>
          <w:color w:val="000000"/>
          <w:sz w:val="24"/>
          <w:szCs w:val="24"/>
          <w:lang w:eastAsia="en-GB"/>
        </w:rPr>
        <w:t>a</w:t>
      </w:r>
      <w:r w:rsidR="00471DB9" w:rsidRPr="00A65979">
        <w:rPr>
          <w:rFonts w:ascii="Times New Roman" w:eastAsia="Times New Roman" w:hAnsi="Times New Roman" w:cs="Times New Roman"/>
          <w:color w:val="000000"/>
          <w:sz w:val="24"/>
          <w:szCs w:val="24"/>
          <w:lang w:eastAsia="en-GB"/>
        </w:rPr>
        <w:t xml:space="preserve">n authentic text </w:t>
      </w:r>
      <w:r w:rsidR="00471DB9" w:rsidRPr="00A65979">
        <w:rPr>
          <w:rFonts w:ascii="Times New Roman" w:hAnsi="Times New Roman" w:cs="Times New Roman"/>
          <w:color w:val="000000"/>
          <w:sz w:val="24"/>
          <w:szCs w:val="24"/>
        </w:rPr>
        <w:t xml:space="preserve">is a stretch of real language, produced by a real speaker or writer for a real audience and designed to convey a real message’ </w:t>
      </w:r>
      <w:r w:rsidR="00B93DF2" w:rsidRPr="00A65979">
        <w:rPr>
          <w:rFonts w:ascii="Times New Roman" w:hAnsi="Times New Roman" w:cs="Times New Roman"/>
          <w:color w:val="000000"/>
          <w:sz w:val="24"/>
          <w:szCs w:val="24"/>
        </w:rPr>
        <w:t>(Morrow</w:t>
      </w:r>
      <w:r w:rsidR="00471DB9" w:rsidRPr="00A65979">
        <w:rPr>
          <w:rFonts w:ascii="Times New Roman" w:hAnsi="Times New Roman" w:cs="Times New Roman"/>
          <w:color w:val="000000"/>
          <w:sz w:val="24"/>
          <w:szCs w:val="24"/>
        </w:rPr>
        <w:t xml:space="preserve"> 1977: 13)</w:t>
      </w:r>
      <w:r w:rsidR="006165F4" w:rsidRPr="00A65979">
        <w:rPr>
          <w:rFonts w:ascii="Times New Roman" w:eastAsia="Times New Roman" w:hAnsi="Times New Roman" w:cs="Times New Roman"/>
          <w:color w:val="000000"/>
          <w:sz w:val="24"/>
          <w:szCs w:val="24"/>
          <w:lang w:eastAsia="en-GB"/>
        </w:rPr>
        <w:t>. This</w:t>
      </w:r>
      <w:r w:rsidR="00751D8A" w:rsidRPr="00A65979">
        <w:rPr>
          <w:rFonts w:ascii="Times New Roman" w:eastAsia="Times New Roman" w:hAnsi="Times New Roman" w:cs="Times New Roman"/>
          <w:color w:val="000000"/>
          <w:sz w:val="24"/>
          <w:szCs w:val="24"/>
          <w:lang w:eastAsia="en-GB"/>
        </w:rPr>
        <w:t xml:space="preserve"> is</w:t>
      </w:r>
      <w:r w:rsidR="006165F4" w:rsidRPr="00A65979">
        <w:rPr>
          <w:rFonts w:ascii="Times New Roman" w:eastAsia="Times New Roman" w:hAnsi="Times New Roman" w:cs="Times New Roman"/>
          <w:color w:val="000000"/>
          <w:sz w:val="24"/>
          <w:szCs w:val="24"/>
          <w:lang w:eastAsia="en-GB"/>
        </w:rPr>
        <w:t xml:space="preserve"> </w:t>
      </w:r>
      <w:r w:rsidR="00E602FC" w:rsidRPr="00A65979">
        <w:rPr>
          <w:rFonts w:ascii="Times New Roman" w:eastAsia="Times New Roman" w:hAnsi="Times New Roman" w:cs="Times New Roman"/>
          <w:color w:val="000000"/>
          <w:sz w:val="24"/>
          <w:szCs w:val="24"/>
          <w:lang w:eastAsia="en-GB"/>
        </w:rPr>
        <w:t>helpful as</w:t>
      </w:r>
      <w:r w:rsidR="006165F4" w:rsidRPr="00A65979">
        <w:rPr>
          <w:rFonts w:ascii="Times New Roman" w:eastAsia="Times New Roman" w:hAnsi="Times New Roman" w:cs="Times New Roman"/>
          <w:color w:val="000000"/>
          <w:sz w:val="24"/>
          <w:szCs w:val="24"/>
          <w:lang w:eastAsia="en-GB"/>
        </w:rPr>
        <w:t xml:space="preserve"> it removes the native speaker aspect and yet allows us to sugg</w:t>
      </w:r>
      <w:r w:rsidR="00B93DF2" w:rsidRPr="00A65979">
        <w:rPr>
          <w:rFonts w:ascii="Times New Roman" w:eastAsia="Times New Roman" w:hAnsi="Times New Roman" w:cs="Times New Roman"/>
          <w:color w:val="000000"/>
          <w:sz w:val="24"/>
          <w:szCs w:val="24"/>
          <w:lang w:eastAsia="en-GB"/>
        </w:rPr>
        <w:t xml:space="preserve">est that an authentic text  (and for the purposes of this chapter I am not including non-text materials such as photographs ) must </w:t>
      </w:r>
      <w:r w:rsidR="006165F4" w:rsidRPr="00A65979">
        <w:rPr>
          <w:rFonts w:ascii="Times New Roman" w:eastAsia="Times New Roman" w:hAnsi="Times New Roman" w:cs="Times New Roman"/>
          <w:color w:val="000000"/>
          <w:sz w:val="24"/>
          <w:szCs w:val="24"/>
          <w:lang w:eastAsia="en-GB"/>
        </w:rPr>
        <w:t>have a real communicative purpose of some kind</w:t>
      </w:r>
      <w:r w:rsidR="009F743E" w:rsidRPr="00A65979">
        <w:rPr>
          <w:rFonts w:ascii="Times New Roman" w:eastAsia="Times New Roman" w:hAnsi="Times New Roman" w:cs="Times New Roman"/>
          <w:color w:val="000000"/>
          <w:sz w:val="24"/>
          <w:szCs w:val="24"/>
          <w:lang w:eastAsia="en-GB"/>
        </w:rPr>
        <w:t xml:space="preserve"> in the discourse community in which it is </w:t>
      </w:r>
      <w:r w:rsidR="007E73E7" w:rsidRPr="00A65979">
        <w:rPr>
          <w:rFonts w:ascii="Times New Roman" w:eastAsia="Times New Roman" w:hAnsi="Times New Roman" w:cs="Times New Roman"/>
          <w:color w:val="000000"/>
          <w:sz w:val="24"/>
          <w:szCs w:val="24"/>
          <w:lang w:eastAsia="en-GB"/>
        </w:rPr>
        <w:t>produced</w:t>
      </w:r>
      <w:r w:rsidR="00910E5E" w:rsidRPr="00A65979">
        <w:rPr>
          <w:rFonts w:ascii="Times New Roman" w:eastAsia="Times New Roman" w:hAnsi="Times New Roman" w:cs="Times New Roman"/>
          <w:color w:val="000000"/>
          <w:sz w:val="24"/>
          <w:szCs w:val="24"/>
          <w:lang w:eastAsia="en-GB"/>
        </w:rPr>
        <w:t xml:space="preserve">. </w:t>
      </w:r>
      <w:r w:rsidR="006165F4" w:rsidRPr="00A65979">
        <w:rPr>
          <w:rFonts w:ascii="Times New Roman" w:eastAsia="Times New Roman" w:hAnsi="Times New Roman" w:cs="Times New Roman"/>
          <w:color w:val="000000"/>
          <w:sz w:val="24"/>
          <w:szCs w:val="24"/>
          <w:lang w:eastAsia="en-GB"/>
        </w:rPr>
        <w:t xml:space="preserve">Even this definition </w:t>
      </w:r>
      <w:r w:rsidR="001B39C0" w:rsidRPr="00A65979">
        <w:rPr>
          <w:rFonts w:ascii="Times New Roman" w:eastAsia="Times New Roman" w:hAnsi="Times New Roman" w:cs="Times New Roman"/>
          <w:color w:val="000000"/>
          <w:sz w:val="24"/>
          <w:szCs w:val="24"/>
          <w:lang w:eastAsia="en-GB"/>
        </w:rPr>
        <w:t>is,</w:t>
      </w:r>
      <w:r w:rsidR="006165F4" w:rsidRPr="00A65979">
        <w:rPr>
          <w:rFonts w:ascii="Times New Roman" w:eastAsia="Times New Roman" w:hAnsi="Times New Roman" w:cs="Times New Roman"/>
          <w:color w:val="000000"/>
          <w:sz w:val="24"/>
          <w:szCs w:val="24"/>
          <w:lang w:eastAsia="en-GB"/>
        </w:rPr>
        <w:t xml:space="preserve"> however, not without some problems. One issue </w:t>
      </w:r>
      <w:r w:rsidR="00D8442B" w:rsidRPr="00A65979">
        <w:rPr>
          <w:rFonts w:ascii="Times New Roman" w:eastAsia="Times New Roman" w:hAnsi="Times New Roman" w:cs="Times New Roman"/>
          <w:color w:val="000000"/>
          <w:sz w:val="24"/>
          <w:szCs w:val="24"/>
          <w:lang w:eastAsia="en-GB"/>
        </w:rPr>
        <w:t>is,</w:t>
      </w:r>
      <w:r w:rsidR="006165F4" w:rsidRPr="00A65979">
        <w:rPr>
          <w:rFonts w:ascii="Times New Roman" w:eastAsia="Times New Roman" w:hAnsi="Times New Roman" w:cs="Times New Roman"/>
          <w:color w:val="000000"/>
          <w:sz w:val="24"/>
          <w:szCs w:val="24"/>
          <w:lang w:eastAsia="en-GB"/>
        </w:rPr>
        <w:t xml:space="preserve"> of course, what we mean by ‘real’. A writer of textbooks may </w:t>
      </w:r>
      <w:r w:rsidR="00D8442B" w:rsidRPr="00A65979">
        <w:rPr>
          <w:rFonts w:ascii="Times New Roman" w:eastAsia="Times New Roman" w:hAnsi="Times New Roman" w:cs="Times New Roman"/>
          <w:color w:val="000000"/>
          <w:sz w:val="24"/>
          <w:szCs w:val="24"/>
          <w:lang w:eastAsia="en-GB"/>
        </w:rPr>
        <w:t>write their own</w:t>
      </w:r>
      <w:r w:rsidR="006165F4" w:rsidRPr="00A65979">
        <w:rPr>
          <w:rFonts w:ascii="Times New Roman" w:eastAsia="Times New Roman" w:hAnsi="Times New Roman" w:cs="Times New Roman"/>
          <w:color w:val="000000"/>
          <w:sz w:val="24"/>
          <w:szCs w:val="24"/>
          <w:lang w:eastAsia="en-GB"/>
        </w:rPr>
        <w:t xml:space="preserve"> texts but might also argue that they have a real purpose (to teach English) and a real audience (learners). </w:t>
      </w:r>
      <w:r w:rsidR="006165F4" w:rsidRPr="00A65979">
        <w:rPr>
          <w:rFonts w:ascii="Times New Roman" w:eastAsia="Times New Roman" w:hAnsi="Times New Roman" w:cs="Times New Roman"/>
          <w:color w:val="000000"/>
          <w:sz w:val="24"/>
          <w:szCs w:val="24"/>
          <w:lang w:eastAsia="en-GB"/>
        </w:rPr>
        <w:lastRenderedPageBreak/>
        <w:t>They may also argue that as their materials are adapted from real texts, they are also authentic</w:t>
      </w:r>
      <w:r w:rsidR="000A4FF0" w:rsidRPr="00A65979">
        <w:rPr>
          <w:rFonts w:ascii="Times New Roman" w:eastAsia="Times New Roman" w:hAnsi="Times New Roman" w:cs="Times New Roman"/>
          <w:color w:val="000000"/>
          <w:sz w:val="24"/>
          <w:szCs w:val="24"/>
          <w:lang w:eastAsia="en-GB"/>
        </w:rPr>
        <w:t xml:space="preserve">. For this reason, </w:t>
      </w:r>
      <w:r w:rsidR="001B39C0" w:rsidRPr="00A65979">
        <w:rPr>
          <w:rFonts w:ascii="Times New Roman" w:eastAsia="Times New Roman" w:hAnsi="Times New Roman" w:cs="Times New Roman"/>
          <w:color w:val="000000"/>
          <w:sz w:val="24"/>
          <w:szCs w:val="24"/>
          <w:lang w:eastAsia="en-GB"/>
        </w:rPr>
        <w:t xml:space="preserve">for the purposes of this chapter, </w:t>
      </w:r>
      <w:r w:rsidR="00736AD1" w:rsidRPr="00A65979">
        <w:rPr>
          <w:rFonts w:ascii="Times New Roman" w:eastAsia="Times New Roman" w:hAnsi="Times New Roman" w:cs="Times New Roman"/>
          <w:color w:val="000000"/>
          <w:sz w:val="24"/>
          <w:szCs w:val="24"/>
          <w:lang w:eastAsia="en-GB"/>
        </w:rPr>
        <w:t xml:space="preserve">an authentic text is </w:t>
      </w:r>
      <w:r w:rsidR="001B39C0" w:rsidRPr="00A65979">
        <w:rPr>
          <w:rFonts w:ascii="Times New Roman" w:eastAsia="Times New Roman" w:hAnsi="Times New Roman" w:cs="Times New Roman"/>
          <w:color w:val="000000"/>
          <w:sz w:val="24"/>
          <w:szCs w:val="24"/>
          <w:lang w:eastAsia="en-GB"/>
        </w:rPr>
        <w:t xml:space="preserve">defined as </w:t>
      </w:r>
      <w:r w:rsidR="00736AD1" w:rsidRPr="00A65979">
        <w:rPr>
          <w:rFonts w:ascii="Times New Roman" w:eastAsia="Times New Roman" w:hAnsi="Times New Roman" w:cs="Times New Roman"/>
          <w:color w:val="000000"/>
          <w:sz w:val="24"/>
          <w:szCs w:val="24"/>
          <w:lang w:eastAsia="en-GB"/>
        </w:rPr>
        <w:t>one which is produced by a real speaker</w:t>
      </w:r>
      <w:r w:rsidR="00E602FC" w:rsidRPr="00A65979">
        <w:rPr>
          <w:rFonts w:ascii="Times New Roman" w:eastAsia="Times New Roman" w:hAnsi="Times New Roman" w:cs="Times New Roman"/>
          <w:color w:val="000000"/>
          <w:sz w:val="24"/>
          <w:szCs w:val="24"/>
          <w:lang w:eastAsia="en-GB"/>
        </w:rPr>
        <w:t>/writer</w:t>
      </w:r>
      <w:r w:rsidR="000A4FF0" w:rsidRPr="00A65979">
        <w:rPr>
          <w:rFonts w:ascii="Times New Roman" w:eastAsia="Times New Roman" w:hAnsi="Times New Roman" w:cs="Times New Roman"/>
          <w:color w:val="000000"/>
          <w:sz w:val="24"/>
          <w:szCs w:val="24"/>
          <w:lang w:eastAsia="en-GB"/>
        </w:rPr>
        <w:t xml:space="preserve"> (although the emphasis here will be on spoken texts)</w:t>
      </w:r>
      <w:r w:rsidR="00736AD1" w:rsidRPr="00A65979">
        <w:rPr>
          <w:rFonts w:ascii="Times New Roman" w:eastAsia="Times New Roman" w:hAnsi="Times New Roman" w:cs="Times New Roman"/>
          <w:color w:val="000000"/>
          <w:sz w:val="24"/>
          <w:szCs w:val="24"/>
          <w:lang w:eastAsia="en-GB"/>
        </w:rPr>
        <w:t xml:space="preserve">, with a real </w:t>
      </w:r>
      <w:r w:rsidR="00751D8A" w:rsidRPr="00A65979">
        <w:rPr>
          <w:rFonts w:ascii="Times New Roman" w:eastAsia="Times New Roman" w:hAnsi="Times New Roman" w:cs="Times New Roman"/>
          <w:color w:val="000000"/>
          <w:sz w:val="24"/>
          <w:szCs w:val="24"/>
          <w:lang w:eastAsia="en-GB"/>
        </w:rPr>
        <w:t xml:space="preserve">message </w:t>
      </w:r>
      <w:r w:rsidR="00736AD1" w:rsidRPr="00A65979">
        <w:rPr>
          <w:rFonts w:ascii="Times New Roman" w:eastAsia="Times New Roman" w:hAnsi="Times New Roman" w:cs="Times New Roman"/>
          <w:color w:val="000000"/>
          <w:sz w:val="24"/>
          <w:szCs w:val="24"/>
          <w:lang w:eastAsia="en-GB"/>
        </w:rPr>
        <w:t xml:space="preserve">and </w:t>
      </w:r>
      <w:r w:rsidR="00B0613E" w:rsidRPr="00A65979">
        <w:rPr>
          <w:rFonts w:ascii="Times New Roman" w:eastAsia="Times New Roman" w:hAnsi="Times New Roman" w:cs="Times New Roman"/>
          <w:color w:val="000000"/>
          <w:sz w:val="24"/>
          <w:szCs w:val="24"/>
          <w:lang w:eastAsia="en-GB"/>
        </w:rPr>
        <w:t xml:space="preserve">intended </w:t>
      </w:r>
      <w:r w:rsidR="000A4FF0" w:rsidRPr="00A65979">
        <w:rPr>
          <w:rFonts w:ascii="Times New Roman" w:eastAsia="Times New Roman" w:hAnsi="Times New Roman" w:cs="Times New Roman"/>
          <w:color w:val="000000"/>
          <w:sz w:val="24"/>
          <w:szCs w:val="24"/>
          <w:lang w:eastAsia="en-GB"/>
        </w:rPr>
        <w:t>receiver and</w:t>
      </w:r>
      <w:r w:rsidR="00736AD1" w:rsidRPr="00A65979">
        <w:rPr>
          <w:rFonts w:ascii="Times New Roman" w:eastAsia="Times New Roman" w:hAnsi="Times New Roman" w:cs="Times New Roman"/>
          <w:color w:val="000000"/>
          <w:sz w:val="24"/>
          <w:szCs w:val="24"/>
          <w:lang w:eastAsia="en-GB"/>
        </w:rPr>
        <w:t xml:space="preserve"> not specifically designed for language learning purposes.</w:t>
      </w:r>
      <w:r w:rsidR="00B0613E" w:rsidRPr="00A65979">
        <w:rPr>
          <w:rFonts w:ascii="Times New Roman" w:eastAsia="Times New Roman" w:hAnsi="Times New Roman" w:cs="Times New Roman"/>
          <w:color w:val="000000"/>
          <w:sz w:val="24"/>
          <w:szCs w:val="24"/>
          <w:lang w:eastAsia="en-GB"/>
        </w:rPr>
        <w:t xml:space="preserve"> This definition </w:t>
      </w:r>
      <w:r w:rsidR="00E602FC" w:rsidRPr="00A65979">
        <w:rPr>
          <w:rFonts w:ascii="Times New Roman" w:eastAsia="Times New Roman" w:hAnsi="Times New Roman" w:cs="Times New Roman"/>
          <w:color w:val="000000"/>
          <w:sz w:val="24"/>
          <w:szCs w:val="24"/>
          <w:lang w:eastAsia="en-GB"/>
        </w:rPr>
        <w:t>is not given</w:t>
      </w:r>
      <w:r w:rsidR="00B0613E" w:rsidRPr="00A65979">
        <w:rPr>
          <w:rFonts w:ascii="Times New Roman" w:eastAsia="Times New Roman" w:hAnsi="Times New Roman" w:cs="Times New Roman"/>
          <w:color w:val="000000"/>
          <w:sz w:val="24"/>
          <w:szCs w:val="24"/>
          <w:lang w:eastAsia="en-GB"/>
        </w:rPr>
        <w:t xml:space="preserve"> with the intention of dismissing textbooks</w:t>
      </w:r>
      <w:r w:rsidR="00751D8A" w:rsidRPr="00A65979">
        <w:rPr>
          <w:rFonts w:ascii="Times New Roman" w:eastAsia="Times New Roman" w:hAnsi="Times New Roman" w:cs="Times New Roman"/>
          <w:color w:val="000000"/>
          <w:sz w:val="24"/>
          <w:szCs w:val="24"/>
          <w:lang w:eastAsia="en-GB"/>
        </w:rPr>
        <w:t xml:space="preserve"> </w:t>
      </w:r>
      <w:r w:rsidR="00B0613E" w:rsidRPr="00A65979">
        <w:rPr>
          <w:rFonts w:ascii="Times New Roman" w:eastAsia="Times New Roman" w:hAnsi="Times New Roman" w:cs="Times New Roman"/>
          <w:color w:val="000000"/>
          <w:sz w:val="24"/>
          <w:szCs w:val="24"/>
          <w:lang w:eastAsia="en-GB"/>
        </w:rPr>
        <w:t xml:space="preserve">but rather to try </w:t>
      </w:r>
      <w:r w:rsidR="00A836D9" w:rsidRPr="00A65979">
        <w:rPr>
          <w:rFonts w:ascii="Times New Roman" w:eastAsia="Times New Roman" w:hAnsi="Times New Roman" w:cs="Times New Roman"/>
          <w:color w:val="000000"/>
          <w:sz w:val="24"/>
          <w:szCs w:val="24"/>
          <w:lang w:eastAsia="en-GB"/>
        </w:rPr>
        <w:t>to</w:t>
      </w:r>
      <w:r w:rsidR="00B0613E" w:rsidRPr="00A65979">
        <w:rPr>
          <w:rFonts w:ascii="Times New Roman" w:eastAsia="Times New Roman" w:hAnsi="Times New Roman" w:cs="Times New Roman"/>
          <w:color w:val="000000"/>
          <w:sz w:val="24"/>
          <w:szCs w:val="24"/>
          <w:lang w:eastAsia="en-GB"/>
        </w:rPr>
        <w:t xml:space="preserve"> give clarity to the discussion.</w:t>
      </w:r>
    </w:p>
    <w:p w14:paraId="22EBBD80" w14:textId="6E57DE9C" w:rsidR="00533A21" w:rsidRPr="00A65979" w:rsidRDefault="00D56F98" w:rsidP="00533A21">
      <w:pPr>
        <w:spacing w:after="0" w:line="480" w:lineRule="auto"/>
        <w:textAlignment w:val="baseline"/>
        <w:rPr>
          <w:rFonts w:ascii="Times New Roman" w:hAnsi="Times New Roman" w:cs="Times New Roman"/>
          <w:sz w:val="24"/>
          <w:szCs w:val="24"/>
        </w:rPr>
      </w:pPr>
      <w:r w:rsidRPr="00A65979">
        <w:rPr>
          <w:rFonts w:ascii="Times New Roman" w:eastAsia="Times New Roman" w:hAnsi="Times New Roman" w:cs="Times New Roman"/>
          <w:color w:val="000000"/>
          <w:sz w:val="24"/>
          <w:szCs w:val="24"/>
          <w:lang w:eastAsia="en-GB"/>
        </w:rPr>
        <w:t>For some researchers,</w:t>
      </w:r>
      <w:r w:rsidR="00751D8A" w:rsidRPr="00A65979">
        <w:rPr>
          <w:rFonts w:ascii="Times New Roman" w:eastAsia="Times New Roman" w:hAnsi="Times New Roman" w:cs="Times New Roman"/>
          <w:color w:val="000000"/>
          <w:sz w:val="24"/>
          <w:szCs w:val="24"/>
          <w:lang w:eastAsia="en-GB"/>
        </w:rPr>
        <w:t xml:space="preserve"> de</w:t>
      </w:r>
      <w:r w:rsidR="001018C7" w:rsidRPr="00A65979">
        <w:rPr>
          <w:rFonts w:ascii="Times New Roman" w:eastAsia="Times New Roman" w:hAnsi="Times New Roman" w:cs="Times New Roman"/>
          <w:color w:val="000000"/>
          <w:sz w:val="24"/>
          <w:szCs w:val="24"/>
          <w:lang w:eastAsia="en-GB"/>
        </w:rPr>
        <w:t>finitions</w:t>
      </w:r>
      <w:r w:rsidR="00751D8A" w:rsidRPr="00A65979">
        <w:rPr>
          <w:rFonts w:ascii="Times New Roman" w:eastAsia="Times New Roman" w:hAnsi="Times New Roman" w:cs="Times New Roman"/>
          <w:color w:val="000000"/>
          <w:sz w:val="24"/>
          <w:szCs w:val="24"/>
          <w:lang w:eastAsia="en-GB"/>
        </w:rPr>
        <w:t xml:space="preserve"> of authentic texts are less important than how learners interact with them. </w:t>
      </w:r>
      <w:r w:rsidR="006D624F" w:rsidRPr="00A65979">
        <w:rPr>
          <w:rFonts w:ascii="Times New Roman" w:eastAsia="Times New Roman" w:hAnsi="Times New Roman" w:cs="Times New Roman"/>
          <w:color w:val="000000"/>
          <w:sz w:val="24"/>
          <w:szCs w:val="24"/>
          <w:lang w:eastAsia="en-GB"/>
        </w:rPr>
        <w:t>Widdowson (1998), for example, suggest</w:t>
      </w:r>
      <w:r w:rsidR="00A836D9" w:rsidRPr="00A65979">
        <w:rPr>
          <w:rFonts w:ascii="Times New Roman" w:eastAsia="Times New Roman" w:hAnsi="Times New Roman" w:cs="Times New Roman"/>
          <w:color w:val="000000"/>
          <w:sz w:val="24"/>
          <w:szCs w:val="24"/>
          <w:lang w:eastAsia="en-GB"/>
        </w:rPr>
        <w:t xml:space="preserve">s that the notion of </w:t>
      </w:r>
      <w:r w:rsidR="001018C7" w:rsidRPr="00A65979">
        <w:rPr>
          <w:rFonts w:ascii="Times New Roman" w:eastAsia="Times New Roman" w:hAnsi="Times New Roman" w:cs="Times New Roman"/>
          <w:color w:val="000000"/>
          <w:sz w:val="24"/>
          <w:szCs w:val="24"/>
          <w:lang w:eastAsia="en-GB"/>
        </w:rPr>
        <w:t>authentic</w:t>
      </w:r>
      <w:r w:rsidR="006D624F" w:rsidRPr="00A65979">
        <w:rPr>
          <w:rFonts w:ascii="Times New Roman" w:eastAsia="Times New Roman" w:hAnsi="Times New Roman" w:cs="Times New Roman"/>
          <w:color w:val="000000"/>
          <w:sz w:val="24"/>
          <w:szCs w:val="24"/>
          <w:lang w:eastAsia="en-GB"/>
        </w:rPr>
        <w:t xml:space="preserve"> </w:t>
      </w:r>
      <w:r w:rsidR="00736AD1" w:rsidRPr="00A65979">
        <w:rPr>
          <w:rFonts w:ascii="Times New Roman" w:eastAsia="Times New Roman" w:hAnsi="Times New Roman" w:cs="Times New Roman"/>
          <w:color w:val="000000"/>
          <w:sz w:val="24"/>
          <w:szCs w:val="24"/>
          <w:lang w:eastAsia="en-GB"/>
        </w:rPr>
        <w:t>materials</w:t>
      </w:r>
      <w:r w:rsidR="006D624F" w:rsidRPr="00A65979">
        <w:rPr>
          <w:rFonts w:ascii="Times New Roman" w:eastAsia="Times New Roman" w:hAnsi="Times New Roman" w:cs="Times New Roman"/>
          <w:color w:val="000000"/>
          <w:sz w:val="24"/>
          <w:szCs w:val="24"/>
          <w:lang w:eastAsia="en-GB"/>
        </w:rPr>
        <w:t xml:space="preserve"> is unworkable because learners experience </w:t>
      </w:r>
      <w:r w:rsidR="00A836D9" w:rsidRPr="00A65979">
        <w:rPr>
          <w:rFonts w:ascii="Times New Roman" w:eastAsia="Times New Roman" w:hAnsi="Times New Roman" w:cs="Times New Roman"/>
          <w:color w:val="000000"/>
          <w:sz w:val="24"/>
          <w:szCs w:val="24"/>
          <w:lang w:eastAsia="en-GB"/>
        </w:rPr>
        <w:t>such materials in</w:t>
      </w:r>
      <w:r w:rsidR="00736AD1" w:rsidRPr="00A65979">
        <w:rPr>
          <w:rFonts w:ascii="Times New Roman" w:eastAsia="Times New Roman" w:hAnsi="Times New Roman" w:cs="Times New Roman"/>
          <w:color w:val="000000"/>
          <w:sz w:val="24"/>
          <w:szCs w:val="24"/>
          <w:lang w:eastAsia="en-GB"/>
        </w:rPr>
        <w:t xml:space="preserve"> a totally different way than they would in a discourse community outside the classroom. Texts will often be chosen for them, activities </w:t>
      </w:r>
      <w:r w:rsidR="00200372" w:rsidRPr="00A65979">
        <w:rPr>
          <w:rFonts w:ascii="Times New Roman" w:eastAsia="Times New Roman" w:hAnsi="Times New Roman" w:cs="Times New Roman"/>
          <w:color w:val="000000"/>
          <w:sz w:val="24"/>
          <w:szCs w:val="24"/>
          <w:lang w:eastAsia="en-GB"/>
        </w:rPr>
        <w:t xml:space="preserve">unavailable in the real world </w:t>
      </w:r>
      <w:r w:rsidR="00736AD1" w:rsidRPr="00A65979">
        <w:rPr>
          <w:rFonts w:ascii="Times New Roman" w:eastAsia="Times New Roman" w:hAnsi="Times New Roman" w:cs="Times New Roman"/>
          <w:color w:val="000000"/>
          <w:sz w:val="24"/>
          <w:szCs w:val="24"/>
          <w:lang w:eastAsia="en-GB"/>
        </w:rPr>
        <w:t>will be included</w:t>
      </w:r>
      <w:r w:rsidR="00A836D9" w:rsidRPr="00A65979">
        <w:rPr>
          <w:rFonts w:ascii="Times New Roman" w:eastAsia="Times New Roman" w:hAnsi="Times New Roman" w:cs="Times New Roman"/>
          <w:color w:val="000000"/>
          <w:sz w:val="24"/>
          <w:szCs w:val="24"/>
          <w:lang w:eastAsia="en-GB"/>
        </w:rPr>
        <w:t xml:space="preserve"> which will help them to understand texts </w:t>
      </w:r>
      <w:r w:rsidR="00736AD1" w:rsidRPr="00A65979">
        <w:rPr>
          <w:rFonts w:ascii="Times New Roman" w:eastAsia="Times New Roman" w:hAnsi="Times New Roman" w:cs="Times New Roman"/>
          <w:color w:val="000000"/>
          <w:sz w:val="24"/>
          <w:szCs w:val="24"/>
          <w:lang w:eastAsia="en-GB"/>
        </w:rPr>
        <w:t>and</w:t>
      </w:r>
      <w:r w:rsidR="006D29E6" w:rsidRPr="00A65979">
        <w:rPr>
          <w:rFonts w:ascii="Times New Roman" w:eastAsia="Times New Roman" w:hAnsi="Times New Roman" w:cs="Times New Roman"/>
          <w:color w:val="000000"/>
          <w:sz w:val="24"/>
          <w:szCs w:val="24"/>
          <w:lang w:eastAsia="en-GB"/>
        </w:rPr>
        <w:t xml:space="preserve"> the real context is removed. As a result, Widdowson (1998: </w:t>
      </w:r>
      <w:r w:rsidR="00751D8A" w:rsidRPr="00A65979">
        <w:rPr>
          <w:rFonts w:ascii="Times New Roman" w:eastAsia="Times New Roman" w:hAnsi="Times New Roman" w:cs="Times New Roman"/>
          <w:color w:val="000000"/>
          <w:sz w:val="24"/>
          <w:szCs w:val="24"/>
          <w:lang w:eastAsia="en-GB"/>
        </w:rPr>
        <w:t>711)</w:t>
      </w:r>
      <w:r w:rsidR="006D29E6" w:rsidRPr="00A65979">
        <w:rPr>
          <w:rFonts w:ascii="Times New Roman" w:eastAsia="Times New Roman" w:hAnsi="Times New Roman" w:cs="Times New Roman"/>
          <w:color w:val="000000"/>
          <w:sz w:val="24"/>
          <w:szCs w:val="24"/>
          <w:lang w:eastAsia="en-GB"/>
        </w:rPr>
        <w:t xml:space="preserve"> argues that ‘</w:t>
      </w:r>
      <w:r w:rsidR="00751D8A" w:rsidRPr="00A65979">
        <w:rPr>
          <w:rFonts w:ascii="Times New Roman" w:hAnsi="Times New Roman" w:cs="Times New Roman"/>
          <w:sz w:val="24"/>
          <w:szCs w:val="24"/>
        </w:rPr>
        <w:t>t</w:t>
      </w:r>
      <w:r w:rsidR="006D624F" w:rsidRPr="00A65979">
        <w:rPr>
          <w:rFonts w:ascii="Times New Roman" w:hAnsi="Times New Roman" w:cs="Times New Roman"/>
          <w:sz w:val="24"/>
          <w:szCs w:val="24"/>
        </w:rPr>
        <w:t xml:space="preserve">he language cannot be authentic because the classroom cannot provide the </w:t>
      </w:r>
      <w:r w:rsidR="006D29E6" w:rsidRPr="00A65979">
        <w:rPr>
          <w:rFonts w:ascii="Times New Roman" w:hAnsi="Times New Roman" w:cs="Times New Roman"/>
          <w:sz w:val="24"/>
          <w:szCs w:val="24"/>
        </w:rPr>
        <w:t>c</w:t>
      </w:r>
      <w:r w:rsidR="006D624F" w:rsidRPr="00A65979">
        <w:rPr>
          <w:rFonts w:ascii="Times New Roman" w:hAnsi="Times New Roman" w:cs="Times New Roman"/>
          <w:sz w:val="24"/>
          <w:szCs w:val="24"/>
        </w:rPr>
        <w:t>ontextual conditions for it to be authenticated by the learners</w:t>
      </w:r>
      <w:r w:rsidR="007E73E7" w:rsidRPr="00A65979">
        <w:rPr>
          <w:rFonts w:ascii="Times New Roman" w:hAnsi="Times New Roman" w:cs="Times New Roman"/>
          <w:sz w:val="24"/>
          <w:szCs w:val="24"/>
        </w:rPr>
        <w:t>’.</w:t>
      </w:r>
      <w:r w:rsidR="006D29E6" w:rsidRPr="00A65979">
        <w:rPr>
          <w:rFonts w:ascii="Times New Roman" w:hAnsi="Times New Roman" w:cs="Times New Roman"/>
          <w:sz w:val="24"/>
          <w:szCs w:val="24"/>
        </w:rPr>
        <w:t xml:space="preserve"> Related arguments have also been made by Breen (19</w:t>
      </w:r>
      <w:r w:rsidR="007607C2" w:rsidRPr="00A65979">
        <w:rPr>
          <w:rFonts w:ascii="Times New Roman" w:hAnsi="Times New Roman" w:cs="Times New Roman"/>
          <w:sz w:val="24"/>
          <w:szCs w:val="24"/>
        </w:rPr>
        <w:t>8</w:t>
      </w:r>
      <w:r w:rsidR="006D29E6" w:rsidRPr="00A65979">
        <w:rPr>
          <w:rFonts w:ascii="Times New Roman" w:hAnsi="Times New Roman" w:cs="Times New Roman"/>
          <w:sz w:val="24"/>
          <w:szCs w:val="24"/>
        </w:rPr>
        <w:t xml:space="preserve">5) in relation to the authenticity of tasks which students undertake </w:t>
      </w:r>
      <w:r w:rsidR="00A77FB1" w:rsidRPr="00A65979">
        <w:rPr>
          <w:rFonts w:ascii="Times New Roman" w:hAnsi="Times New Roman" w:cs="Times New Roman"/>
          <w:sz w:val="24"/>
          <w:szCs w:val="24"/>
        </w:rPr>
        <w:t>when interacting with</w:t>
      </w:r>
      <w:r w:rsidR="006D29E6" w:rsidRPr="00A65979">
        <w:rPr>
          <w:rFonts w:ascii="Times New Roman" w:hAnsi="Times New Roman" w:cs="Times New Roman"/>
          <w:sz w:val="24"/>
          <w:szCs w:val="24"/>
        </w:rPr>
        <w:t xml:space="preserve"> a text. Breen argues that </w:t>
      </w:r>
      <w:r w:rsidR="00A836D9" w:rsidRPr="00A65979">
        <w:rPr>
          <w:rFonts w:ascii="Times New Roman" w:hAnsi="Times New Roman" w:cs="Times New Roman"/>
          <w:sz w:val="24"/>
          <w:szCs w:val="24"/>
        </w:rPr>
        <w:t>either these should</w:t>
      </w:r>
      <w:r w:rsidR="00533A21" w:rsidRPr="00A65979">
        <w:rPr>
          <w:rFonts w:ascii="Times New Roman" w:hAnsi="Times New Roman" w:cs="Times New Roman"/>
          <w:sz w:val="24"/>
          <w:szCs w:val="24"/>
        </w:rPr>
        <w:t xml:space="preserve"> be communicative or meta-communicative (related to the process of learning) in nature. </w:t>
      </w:r>
      <w:r w:rsidR="0020269C" w:rsidRPr="00A65979">
        <w:rPr>
          <w:rFonts w:ascii="Times New Roman" w:hAnsi="Times New Roman" w:cs="Times New Roman"/>
          <w:sz w:val="24"/>
          <w:szCs w:val="24"/>
        </w:rPr>
        <w:t>Tomlinson (2017</w:t>
      </w:r>
      <w:r w:rsidR="001B39C0" w:rsidRPr="00A65979">
        <w:rPr>
          <w:rFonts w:ascii="Times New Roman" w:hAnsi="Times New Roman" w:cs="Times New Roman"/>
          <w:sz w:val="24"/>
          <w:szCs w:val="24"/>
        </w:rPr>
        <w:t>: 1-3</w:t>
      </w:r>
      <w:r w:rsidR="00A836D9" w:rsidRPr="00A65979">
        <w:rPr>
          <w:rFonts w:ascii="Times New Roman" w:hAnsi="Times New Roman" w:cs="Times New Roman"/>
          <w:sz w:val="24"/>
          <w:szCs w:val="24"/>
        </w:rPr>
        <w:t>) suggests</w:t>
      </w:r>
      <w:r w:rsidR="0020269C" w:rsidRPr="00A65979">
        <w:rPr>
          <w:rFonts w:ascii="Times New Roman" w:hAnsi="Times New Roman" w:cs="Times New Roman"/>
          <w:sz w:val="24"/>
          <w:szCs w:val="24"/>
        </w:rPr>
        <w:t xml:space="preserve"> that an authentic task can either involve learners completing the actual task (e.g. buying a coffee from a coffee shop), completing a replication of the task (e.g. buying a coffee with real menus/props and an information gap as a</w:t>
      </w:r>
      <w:r w:rsidR="00AF55F3" w:rsidRPr="00A65979">
        <w:rPr>
          <w:rFonts w:ascii="Times New Roman" w:hAnsi="Times New Roman" w:cs="Times New Roman"/>
          <w:sz w:val="24"/>
          <w:szCs w:val="24"/>
        </w:rPr>
        <w:t xml:space="preserve"> class</w:t>
      </w:r>
      <w:r w:rsidR="0020269C" w:rsidRPr="00A65979">
        <w:rPr>
          <w:rFonts w:ascii="Times New Roman" w:hAnsi="Times New Roman" w:cs="Times New Roman"/>
          <w:sz w:val="24"/>
          <w:szCs w:val="24"/>
        </w:rPr>
        <w:t xml:space="preserve"> role play) or a </w:t>
      </w:r>
      <w:r w:rsidR="001B39C0" w:rsidRPr="00A65979">
        <w:rPr>
          <w:rFonts w:ascii="Times New Roman" w:hAnsi="Times New Roman" w:cs="Times New Roman"/>
          <w:sz w:val="24"/>
          <w:szCs w:val="24"/>
        </w:rPr>
        <w:t xml:space="preserve">pedagogic </w:t>
      </w:r>
      <w:r w:rsidR="0020269C" w:rsidRPr="00A65979">
        <w:rPr>
          <w:rFonts w:ascii="Times New Roman" w:hAnsi="Times New Roman" w:cs="Times New Roman"/>
          <w:sz w:val="24"/>
          <w:szCs w:val="24"/>
        </w:rPr>
        <w:t>task which allows the development of real world skills</w:t>
      </w:r>
      <w:r w:rsidR="001B39C0" w:rsidRPr="00A65979">
        <w:rPr>
          <w:rFonts w:ascii="Times New Roman" w:hAnsi="Times New Roman" w:cs="Times New Roman"/>
          <w:sz w:val="24"/>
          <w:szCs w:val="24"/>
        </w:rPr>
        <w:t xml:space="preserve"> or </w:t>
      </w:r>
      <w:r w:rsidR="00751D8A" w:rsidRPr="00A65979">
        <w:rPr>
          <w:rFonts w:ascii="Times New Roman" w:hAnsi="Times New Roman" w:cs="Times New Roman"/>
          <w:sz w:val="24"/>
          <w:szCs w:val="24"/>
        </w:rPr>
        <w:t>strategies (</w:t>
      </w:r>
      <w:r w:rsidR="0020269C" w:rsidRPr="00A65979">
        <w:rPr>
          <w:rFonts w:ascii="Times New Roman" w:hAnsi="Times New Roman" w:cs="Times New Roman"/>
          <w:sz w:val="24"/>
          <w:szCs w:val="24"/>
        </w:rPr>
        <w:t>e</w:t>
      </w:r>
      <w:r w:rsidR="001B39C0" w:rsidRPr="00A65979">
        <w:rPr>
          <w:rFonts w:ascii="Times New Roman" w:hAnsi="Times New Roman" w:cs="Times New Roman"/>
          <w:sz w:val="24"/>
          <w:szCs w:val="24"/>
        </w:rPr>
        <w:t>.g. groups discuss and rank the best coffee</w:t>
      </w:r>
      <w:r w:rsidR="00AF55F3" w:rsidRPr="00A65979">
        <w:rPr>
          <w:rFonts w:ascii="Times New Roman" w:hAnsi="Times New Roman" w:cs="Times New Roman"/>
          <w:sz w:val="24"/>
          <w:szCs w:val="24"/>
        </w:rPr>
        <w:t xml:space="preserve"> </w:t>
      </w:r>
      <w:r w:rsidR="001B39C0" w:rsidRPr="00A65979">
        <w:rPr>
          <w:rFonts w:ascii="Times New Roman" w:hAnsi="Times New Roman" w:cs="Times New Roman"/>
          <w:sz w:val="24"/>
          <w:szCs w:val="24"/>
        </w:rPr>
        <w:t>shops based on design, price etc</w:t>
      </w:r>
      <w:r w:rsidR="00533A21" w:rsidRPr="00A65979">
        <w:rPr>
          <w:rFonts w:ascii="Times New Roman" w:hAnsi="Times New Roman" w:cs="Times New Roman"/>
          <w:sz w:val="24"/>
          <w:szCs w:val="24"/>
        </w:rPr>
        <w:t>.</w:t>
      </w:r>
      <w:r w:rsidR="00200372" w:rsidRPr="00A65979">
        <w:rPr>
          <w:rFonts w:ascii="Times New Roman" w:hAnsi="Times New Roman" w:cs="Times New Roman"/>
          <w:sz w:val="24"/>
          <w:szCs w:val="24"/>
        </w:rPr>
        <w:t>).</w:t>
      </w:r>
      <w:r w:rsidR="00533A21" w:rsidRPr="00A65979">
        <w:rPr>
          <w:rFonts w:ascii="Times New Roman" w:hAnsi="Times New Roman" w:cs="Times New Roman"/>
          <w:sz w:val="24"/>
          <w:szCs w:val="24"/>
        </w:rPr>
        <w:t xml:space="preserve"> Such arguments are very worthy of consideration and ones </w:t>
      </w:r>
      <w:r w:rsidR="001D5ADF" w:rsidRPr="00A65979">
        <w:rPr>
          <w:rFonts w:ascii="Times New Roman" w:hAnsi="Times New Roman" w:cs="Times New Roman"/>
          <w:sz w:val="24"/>
          <w:szCs w:val="24"/>
        </w:rPr>
        <w:t xml:space="preserve">I </w:t>
      </w:r>
      <w:r w:rsidR="001018C7" w:rsidRPr="00A65979">
        <w:rPr>
          <w:rFonts w:ascii="Times New Roman" w:hAnsi="Times New Roman" w:cs="Times New Roman"/>
          <w:sz w:val="24"/>
          <w:szCs w:val="24"/>
        </w:rPr>
        <w:t>will include in this chapter.</w:t>
      </w:r>
      <w:r w:rsidR="001B39C0" w:rsidRPr="00A65979">
        <w:rPr>
          <w:rFonts w:ascii="Times New Roman" w:hAnsi="Times New Roman" w:cs="Times New Roman"/>
          <w:sz w:val="24"/>
          <w:szCs w:val="24"/>
        </w:rPr>
        <w:t xml:space="preserve"> There are</w:t>
      </w:r>
      <w:r w:rsidR="0008709D" w:rsidRPr="00A65979">
        <w:rPr>
          <w:rFonts w:ascii="Times New Roman" w:hAnsi="Times New Roman" w:cs="Times New Roman"/>
          <w:sz w:val="24"/>
          <w:szCs w:val="24"/>
        </w:rPr>
        <w:t xml:space="preserve">, </w:t>
      </w:r>
      <w:r w:rsidR="001B39C0" w:rsidRPr="00A65979">
        <w:rPr>
          <w:rFonts w:ascii="Times New Roman" w:hAnsi="Times New Roman" w:cs="Times New Roman"/>
          <w:sz w:val="24"/>
          <w:szCs w:val="24"/>
        </w:rPr>
        <w:t xml:space="preserve">however, some issues </w:t>
      </w:r>
      <w:r w:rsidR="00E602FC" w:rsidRPr="00A65979">
        <w:rPr>
          <w:rFonts w:ascii="Times New Roman" w:hAnsi="Times New Roman" w:cs="Times New Roman"/>
          <w:sz w:val="24"/>
          <w:szCs w:val="24"/>
        </w:rPr>
        <w:t xml:space="preserve">with this </w:t>
      </w:r>
      <w:r w:rsidR="007B421C" w:rsidRPr="00A65979">
        <w:rPr>
          <w:rFonts w:ascii="Times New Roman" w:hAnsi="Times New Roman" w:cs="Times New Roman"/>
          <w:sz w:val="24"/>
          <w:szCs w:val="24"/>
        </w:rPr>
        <w:t>discuss</w:t>
      </w:r>
      <w:r w:rsidR="001018C7" w:rsidRPr="00A65979">
        <w:rPr>
          <w:rFonts w:ascii="Times New Roman" w:hAnsi="Times New Roman" w:cs="Times New Roman"/>
          <w:sz w:val="24"/>
          <w:szCs w:val="24"/>
        </w:rPr>
        <w:t>ion</w:t>
      </w:r>
      <w:r w:rsidR="00431449" w:rsidRPr="00A65979">
        <w:rPr>
          <w:rFonts w:ascii="Times New Roman" w:hAnsi="Times New Roman" w:cs="Times New Roman"/>
          <w:sz w:val="24"/>
          <w:szCs w:val="24"/>
        </w:rPr>
        <w:t xml:space="preserve">. </w:t>
      </w:r>
      <w:r w:rsidR="00901E2C" w:rsidRPr="00A65979">
        <w:rPr>
          <w:rFonts w:ascii="Times New Roman" w:hAnsi="Times New Roman" w:cs="Times New Roman"/>
          <w:sz w:val="24"/>
          <w:szCs w:val="24"/>
        </w:rPr>
        <w:t xml:space="preserve">One </w:t>
      </w:r>
      <w:r w:rsidR="00F616F8" w:rsidRPr="00A65979">
        <w:rPr>
          <w:rFonts w:ascii="Times New Roman" w:hAnsi="Times New Roman" w:cs="Times New Roman"/>
          <w:sz w:val="24"/>
          <w:szCs w:val="24"/>
        </w:rPr>
        <w:t xml:space="preserve">problem </w:t>
      </w:r>
      <w:r w:rsidR="00901E2C" w:rsidRPr="00A65979">
        <w:rPr>
          <w:rFonts w:ascii="Times New Roman" w:hAnsi="Times New Roman" w:cs="Times New Roman"/>
          <w:sz w:val="24"/>
          <w:szCs w:val="24"/>
        </w:rPr>
        <w:t>is that</w:t>
      </w:r>
      <w:r w:rsidR="001B39C0" w:rsidRPr="00A65979">
        <w:rPr>
          <w:rFonts w:ascii="Times New Roman" w:hAnsi="Times New Roman" w:cs="Times New Roman"/>
          <w:sz w:val="24"/>
          <w:szCs w:val="24"/>
        </w:rPr>
        <w:t xml:space="preserve"> suggesting a task is authentic leads to </w:t>
      </w:r>
      <w:r w:rsidR="00901E2C" w:rsidRPr="00A65979">
        <w:rPr>
          <w:rFonts w:ascii="Times New Roman" w:hAnsi="Times New Roman" w:cs="Times New Roman"/>
          <w:sz w:val="24"/>
          <w:szCs w:val="24"/>
        </w:rPr>
        <w:t>negatively l</w:t>
      </w:r>
      <w:r w:rsidR="001B39C0" w:rsidRPr="00A65979">
        <w:rPr>
          <w:rFonts w:ascii="Times New Roman" w:hAnsi="Times New Roman" w:cs="Times New Roman"/>
          <w:sz w:val="24"/>
          <w:szCs w:val="24"/>
        </w:rPr>
        <w:t xml:space="preserve">abelling other tasks ‘inauthentic’ and this can then lead to a dismissal of classroom activities which have a useful </w:t>
      </w:r>
      <w:r w:rsidR="001B39C0" w:rsidRPr="00A65979">
        <w:rPr>
          <w:rFonts w:ascii="Times New Roman" w:hAnsi="Times New Roman" w:cs="Times New Roman"/>
          <w:sz w:val="24"/>
          <w:szCs w:val="24"/>
        </w:rPr>
        <w:lastRenderedPageBreak/>
        <w:t>pedagogic purpose. For example, it is unlikely</w:t>
      </w:r>
      <w:r w:rsidR="00901E2C" w:rsidRPr="00A65979">
        <w:rPr>
          <w:rFonts w:ascii="Times New Roman" w:hAnsi="Times New Roman" w:cs="Times New Roman"/>
          <w:sz w:val="24"/>
          <w:szCs w:val="24"/>
        </w:rPr>
        <w:t xml:space="preserve"> that</w:t>
      </w:r>
      <w:r w:rsidR="001B39C0" w:rsidRPr="00A65979">
        <w:rPr>
          <w:rFonts w:ascii="Times New Roman" w:hAnsi="Times New Roman" w:cs="Times New Roman"/>
          <w:sz w:val="24"/>
          <w:szCs w:val="24"/>
        </w:rPr>
        <w:t xml:space="preserve"> answering comprehension questions when listening to a text</w:t>
      </w:r>
      <w:r w:rsidR="00901E2C" w:rsidRPr="00A65979">
        <w:rPr>
          <w:rFonts w:ascii="Times New Roman" w:hAnsi="Times New Roman" w:cs="Times New Roman"/>
          <w:sz w:val="24"/>
          <w:szCs w:val="24"/>
        </w:rPr>
        <w:t xml:space="preserve"> is</w:t>
      </w:r>
      <w:r w:rsidR="001B39C0" w:rsidRPr="00A65979">
        <w:rPr>
          <w:rFonts w:ascii="Times New Roman" w:hAnsi="Times New Roman" w:cs="Times New Roman"/>
          <w:sz w:val="24"/>
          <w:szCs w:val="24"/>
        </w:rPr>
        <w:t xml:space="preserve"> authentic, given </w:t>
      </w:r>
      <w:r w:rsidR="000003C1" w:rsidRPr="00A65979">
        <w:rPr>
          <w:rFonts w:ascii="Times New Roman" w:hAnsi="Times New Roman" w:cs="Times New Roman"/>
          <w:sz w:val="24"/>
          <w:szCs w:val="24"/>
        </w:rPr>
        <w:t xml:space="preserve">that </w:t>
      </w:r>
      <w:r w:rsidR="001B39C0" w:rsidRPr="00A65979">
        <w:rPr>
          <w:rFonts w:ascii="Times New Roman" w:hAnsi="Times New Roman" w:cs="Times New Roman"/>
          <w:sz w:val="24"/>
          <w:szCs w:val="24"/>
        </w:rPr>
        <w:t xml:space="preserve">it </w:t>
      </w:r>
      <w:r w:rsidR="000003C1" w:rsidRPr="00A65979">
        <w:rPr>
          <w:rFonts w:ascii="Times New Roman" w:hAnsi="Times New Roman" w:cs="Times New Roman"/>
          <w:sz w:val="24"/>
          <w:szCs w:val="24"/>
        </w:rPr>
        <w:t xml:space="preserve">is </w:t>
      </w:r>
      <w:r w:rsidR="00901E2C" w:rsidRPr="00A65979">
        <w:rPr>
          <w:rFonts w:ascii="Times New Roman" w:hAnsi="Times New Roman" w:cs="Times New Roman"/>
          <w:sz w:val="24"/>
          <w:szCs w:val="24"/>
        </w:rPr>
        <w:t>unlikely to happen in the real world. However, such tasks can help teachers and learners to check the extent to which a text has been understood or misunderstood and that, in itself, is useful.</w:t>
      </w:r>
      <w:r w:rsidR="00431449" w:rsidRPr="00A65979">
        <w:rPr>
          <w:rFonts w:ascii="Times New Roman" w:hAnsi="Times New Roman" w:cs="Times New Roman"/>
          <w:sz w:val="24"/>
          <w:szCs w:val="24"/>
        </w:rPr>
        <w:t xml:space="preserve"> </w:t>
      </w:r>
      <w:r w:rsidR="00533A21" w:rsidRPr="00A65979">
        <w:rPr>
          <w:rFonts w:ascii="Times New Roman" w:hAnsi="Times New Roman" w:cs="Times New Roman"/>
          <w:sz w:val="24"/>
          <w:szCs w:val="24"/>
        </w:rPr>
        <w:t>It is also important to recognise, as Breen (19</w:t>
      </w:r>
      <w:r w:rsidR="007607C2" w:rsidRPr="00A65979">
        <w:rPr>
          <w:rFonts w:ascii="Times New Roman" w:hAnsi="Times New Roman" w:cs="Times New Roman"/>
          <w:sz w:val="24"/>
          <w:szCs w:val="24"/>
        </w:rPr>
        <w:t>8</w:t>
      </w:r>
      <w:r w:rsidR="00533A21" w:rsidRPr="00A65979">
        <w:rPr>
          <w:rFonts w:ascii="Times New Roman" w:hAnsi="Times New Roman" w:cs="Times New Roman"/>
          <w:sz w:val="24"/>
          <w:szCs w:val="24"/>
        </w:rPr>
        <w:t xml:space="preserve">5) does, that the classroom is a discourse community in itself and therefore has its own authentic types of interaction. </w:t>
      </w:r>
      <w:r w:rsidR="004022C6" w:rsidRPr="00A65979">
        <w:rPr>
          <w:rFonts w:ascii="Times New Roman" w:hAnsi="Times New Roman" w:cs="Times New Roman"/>
          <w:sz w:val="24"/>
          <w:szCs w:val="24"/>
        </w:rPr>
        <w:t>For example, it</w:t>
      </w:r>
      <w:r w:rsidR="00533A21" w:rsidRPr="00A65979">
        <w:rPr>
          <w:rFonts w:ascii="Times New Roman" w:hAnsi="Times New Roman" w:cs="Times New Roman"/>
          <w:sz w:val="24"/>
          <w:szCs w:val="24"/>
        </w:rPr>
        <w:t xml:space="preserve"> is hard to imagine other contexts where we might </w:t>
      </w:r>
      <w:r w:rsidR="00901E2C" w:rsidRPr="00A65979">
        <w:rPr>
          <w:rFonts w:ascii="Times New Roman" w:hAnsi="Times New Roman" w:cs="Times New Roman"/>
          <w:sz w:val="24"/>
          <w:szCs w:val="24"/>
        </w:rPr>
        <w:t>ask</w:t>
      </w:r>
      <w:r w:rsidR="00533A21" w:rsidRPr="00A65979">
        <w:rPr>
          <w:rFonts w:ascii="Times New Roman" w:hAnsi="Times New Roman" w:cs="Times New Roman"/>
          <w:sz w:val="24"/>
          <w:szCs w:val="24"/>
        </w:rPr>
        <w:t xml:space="preserve"> ‘Can you write it on the board?’ but such language has a real communicative purpose, to a real audience</w:t>
      </w:r>
      <w:r w:rsidR="00431449" w:rsidRPr="00A65979">
        <w:rPr>
          <w:rFonts w:ascii="Times New Roman" w:hAnsi="Times New Roman" w:cs="Times New Roman"/>
          <w:sz w:val="24"/>
          <w:szCs w:val="24"/>
        </w:rPr>
        <w:t xml:space="preserve"> and</w:t>
      </w:r>
      <w:r w:rsidR="00533A21" w:rsidRPr="00A65979">
        <w:rPr>
          <w:rFonts w:ascii="Times New Roman" w:hAnsi="Times New Roman" w:cs="Times New Roman"/>
          <w:sz w:val="24"/>
          <w:szCs w:val="24"/>
        </w:rPr>
        <w:t xml:space="preserve"> for a real reason in </w:t>
      </w:r>
      <w:r w:rsidR="00F616F8" w:rsidRPr="00A65979">
        <w:rPr>
          <w:rFonts w:ascii="Times New Roman" w:hAnsi="Times New Roman" w:cs="Times New Roman"/>
          <w:sz w:val="24"/>
          <w:szCs w:val="24"/>
        </w:rPr>
        <w:t>a classroom.</w:t>
      </w:r>
    </w:p>
    <w:p w14:paraId="5A7284B9" w14:textId="59EBF51E" w:rsidR="00431449" w:rsidRPr="00A65979" w:rsidRDefault="00901E2C" w:rsidP="00533A21">
      <w:pPr>
        <w:spacing w:after="0" w:line="480" w:lineRule="auto"/>
        <w:textAlignment w:val="baseline"/>
        <w:rPr>
          <w:rFonts w:ascii="Times New Roman" w:hAnsi="Times New Roman" w:cs="Times New Roman"/>
          <w:sz w:val="24"/>
          <w:szCs w:val="24"/>
        </w:rPr>
      </w:pPr>
      <w:r w:rsidRPr="00A65979">
        <w:rPr>
          <w:rFonts w:ascii="Times New Roman" w:hAnsi="Times New Roman" w:cs="Times New Roman"/>
          <w:sz w:val="24"/>
          <w:szCs w:val="24"/>
        </w:rPr>
        <w:t>I</w:t>
      </w:r>
      <w:r w:rsidR="00431449" w:rsidRPr="00A65979">
        <w:rPr>
          <w:rFonts w:ascii="Times New Roman" w:hAnsi="Times New Roman" w:cs="Times New Roman"/>
          <w:sz w:val="24"/>
          <w:szCs w:val="24"/>
        </w:rPr>
        <w:t>n this chapter</w:t>
      </w:r>
      <w:r w:rsidR="001018C7" w:rsidRPr="00A65979">
        <w:rPr>
          <w:rFonts w:ascii="Times New Roman" w:hAnsi="Times New Roman" w:cs="Times New Roman"/>
          <w:sz w:val="24"/>
          <w:szCs w:val="24"/>
        </w:rPr>
        <w:t xml:space="preserve"> then, t</w:t>
      </w:r>
      <w:r w:rsidR="00431449" w:rsidRPr="00A65979">
        <w:rPr>
          <w:rFonts w:ascii="Times New Roman" w:hAnsi="Times New Roman" w:cs="Times New Roman"/>
          <w:sz w:val="24"/>
          <w:szCs w:val="24"/>
        </w:rPr>
        <w:t>he main definition of authentic material will be related to the texts themselves and the definition of an authentic text will be</w:t>
      </w:r>
      <w:r w:rsidRPr="00A65979">
        <w:rPr>
          <w:rFonts w:ascii="Times New Roman" w:hAnsi="Times New Roman" w:cs="Times New Roman"/>
          <w:sz w:val="24"/>
          <w:szCs w:val="24"/>
        </w:rPr>
        <w:t xml:space="preserve">, as </w:t>
      </w:r>
      <w:r w:rsidR="00043DED" w:rsidRPr="00A65979">
        <w:rPr>
          <w:rFonts w:ascii="Times New Roman" w:hAnsi="Times New Roman" w:cs="Times New Roman"/>
          <w:sz w:val="24"/>
          <w:szCs w:val="24"/>
        </w:rPr>
        <w:t>mentioned, a text that is produced</w:t>
      </w:r>
      <w:r w:rsidR="00431449" w:rsidRPr="00A65979">
        <w:rPr>
          <w:rFonts w:ascii="Times New Roman" w:hAnsi="Times New Roman" w:cs="Times New Roman"/>
          <w:sz w:val="24"/>
          <w:szCs w:val="24"/>
        </w:rPr>
        <w:t xml:space="preserve"> for a real purpose, by a real speaker</w:t>
      </w:r>
      <w:r w:rsidR="00E602FC" w:rsidRPr="00A65979">
        <w:rPr>
          <w:rFonts w:ascii="Times New Roman" w:hAnsi="Times New Roman" w:cs="Times New Roman"/>
          <w:sz w:val="24"/>
          <w:szCs w:val="24"/>
        </w:rPr>
        <w:t>/writer</w:t>
      </w:r>
      <w:r w:rsidR="00431449" w:rsidRPr="00A65979">
        <w:rPr>
          <w:rFonts w:ascii="Times New Roman" w:hAnsi="Times New Roman" w:cs="Times New Roman"/>
          <w:sz w:val="24"/>
          <w:szCs w:val="24"/>
        </w:rPr>
        <w:t xml:space="preserve"> with a real </w:t>
      </w:r>
      <w:r w:rsidR="007B421C" w:rsidRPr="00A65979">
        <w:rPr>
          <w:rFonts w:ascii="Times New Roman" w:hAnsi="Times New Roman" w:cs="Times New Roman"/>
          <w:sz w:val="24"/>
          <w:szCs w:val="24"/>
        </w:rPr>
        <w:t>receiver</w:t>
      </w:r>
      <w:r w:rsidR="00431449" w:rsidRPr="00A65979">
        <w:rPr>
          <w:rFonts w:ascii="Times New Roman" w:hAnsi="Times New Roman" w:cs="Times New Roman"/>
          <w:sz w:val="24"/>
          <w:szCs w:val="24"/>
        </w:rPr>
        <w:t xml:space="preserve"> and not </w:t>
      </w:r>
      <w:r w:rsidR="00043DED" w:rsidRPr="00A65979">
        <w:rPr>
          <w:rFonts w:ascii="Times New Roman" w:hAnsi="Times New Roman" w:cs="Times New Roman"/>
          <w:sz w:val="24"/>
          <w:szCs w:val="24"/>
        </w:rPr>
        <w:t>made specifically</w:t>
      </w:r>
      <w:r w:rsidR="00431449" w:rsidRPr="00A65979">
        <w:rPr>
          <w:rFonts w:ascii="Times New Roman" w:hAnsi="Times New Roman" w:cs="Times New Roman"/>
          <w:sz w:val="24"/>
          <w:szCs w:val="24"/>
        </w:rPr>
        <w:t xml:space="preserve"> for language learning purposes. </w:t>
      </w:r>
      <w:r w:rsidR="001018C7" w:rsidRPr="00A65979">
        <w:rPr>
          <w:rFonts w:ascii="Times New Roman" w:hAnsi="Times New Roman" w:cs="Times New Roman"/>
          <w:sz w:val="24"/>
          <w:szCs w:val="24"/>
        </w:rPr>
        <w:t>T</w:t>
      </w:r>
      <w:r w:rsidR="00431449" w:rsidRPr="00A65979">
        <w:rPr>
          <w:rFonts w:ascii="Times New Roman" w:hAnsi="Times New Roman" w:cs="Times New Roman"/>
          <w:sz w:val="24"/>
          <w:szCs w:val="24"/>
        </w:rPr>
        <w:t>his definition will also be accompanied by an awareness that we do always need to consider the way learners will interact with a text and the extent to which this reflects the types of real interaction they need to undertake.</w:t>
      </w:r>
      <w:r w:rsidR="00F616F8" w:rsidRPr="00A65979">
        <w:rPr>
          <w:rFonts w:ascii="Times New Roman" w:hAnsi="Times New Roman" w:cs="Times New Roman"/>
          <w:sz w:val="24"/>
          <w:szCs w:val="24"/>
        </w:rPr>
        <w:t xml:space="preserve"> </w:t>
      </w:r>
    </w:p>
    <w:p w14:paraId="3E5B844D" w14:textId="05F4C146" w:rsidR="006D29E6" w:rsidRPr="00A65979" w:rsidRDefault="00745D66" w:rsidP="00A65979">
      <w:pPr>
        <w:spacing w:after="0" w:line="480" w:lineRule="auto"/>
        <w:textAlignment w:val="baseline"/>
        <w:rPr>
          <w:rFonts w:ascii="Times New Roman" w:eastAsia="Times New Roman" w:hAnsi="Times New Roman" w:cs="Times New Roman"/>
          <w:b/>
          <w:color w:val="000000"/>
          <w:sz w:val="24"/>
          <w:szCs w:val="24"/>
          <w:lang w:eastAsia="en-GB"/>
        </w:rPr>
      </w:pPr>
      <w:r w:rsidRPr="00A65979">
        <w:rPr>
          <w:rFonts w:ascii="Times New Roman" w:eastAsia="Times New Roman" w:hAnsi="Times New Roman" w:cs="Times New Roman"/>
          <w:b/>
          <w:color w:val="000000"/>
          <w:sz w:val="24"/>
          <w:szCs w:val="24"/>
          <w:lang w:eastAsia="en-GB"/>
        </w:rPr>
        <w:t>Critical issues and topics</w:t>
      </w:r>
    </w:p>
    <w:p w14:paraId="6989111C" w14:textId="3C03EEF9" w:rsidR="001D5ADF" w:rsidRPr="00A65979" w:rsidRDefault="00876A2A" w:rsidP="00533A21">
      <w:pPr>
        <w:spacing w:line="480" w:lineRule="auto"/>
        <w:rPr>
          <w:rFonts w:ascii="Times New Roman" w:hAnsi="Times New Roman" w:cs="Times New Roman"/>
          <w:sz w:val="24"/>
          <w:szCs w:val="24"/>
        </w:rPr>
      </w:pPr>
      <w:r w:rsidRPr="00A65979">
        <w:rPr>
          <w:rFonts w:ascii="Times New Roman" w:hAnsi="Times New Roman" w:cs="Times New Roman"/>
          <w:sz w:val="24"/>
          <w:szCs w:val="24"/>
        </w:rPr>
        <w:t>The</w:t>
      </w:r>
      <w:r w:rsidR="00F616F8" w:rsidRPr="00A65979">
        <w:rPr>
          <w:rFonts w:ascii="Times New Roman" w:hAnsi="Times New Roman" w:cs="Times New Roman"/>
          <w:sz w:val="24"/>
          <w:szCs w:val="24"/>
        </w:rPr>
        <w:t>re are numerous</w:t>
      </w:r>
      <w:r w:rsidR="001018C7" w:rsidRPr="00A65979">
        <w:rPr>
          <w:rFonts w:ascii="Times New Roman" w:hAnsi="Times New Roman" w:cs="Times New Roman"/>
          <w:sz w:val="24"/>
          <w:szCs w:val="24"/>
        </w:rPr>
        <w:t xml:space="preserve"> issues possible to discuss</w:t>
      </w:r>
      <w:r w:rsidR="00F616F8" w:rsidRPr="00A65979">
        <w:rPr>
          <w:rFonts w:ascii="Times New Roman" w:hAnsi="Times New Roman" w:cs="Times New Roman"/>
          <w:sz w:val="24"/>
          <w:szCs w:val="24"/>
        </w:rPr>
        <w:t xml:space="preserve"> in </w:t>
      </w:r>
      <w:r w:rsidR="00682B71" w:rsidRPr="00A65979">
        <w:rPr>
          <w:rFonts w:ascii="Times New Roman" w:hAnsi="Times New Roman" w:cs="Times New Roman"/>
          <w:sz w:val="24"/>
          <w:szCs w:val="24"/>
        </w:rPr>
        <w:t>relation</w:t>
      </w:r>
      <w:r w:rsidR="00F616F8" w:rsidRPr="00A65979">
        <w:rPr>
          <w:rFonts w:ascii="Times New Roman" w:hAnsi="Times New Roman" w:cs="Times New Roman"/>
          <w:sz w:val="24"/>
          <w:szCs w:val="24"/>
        </w:rPr>
        <w:t xml:space="preserve"> to authentic materials </w:t>
      </w:r>
      <w:r w:rsidR="00682B71" w:rsidRPr="00A65979">
        <w:rPr>
          <w:rFonts w:ascii="Times New Roman" w:hAnsi="Times New Roman" w:cs="Times New Roman"/>
          <w:sz w:val="24"/>
          <w:szCs w:val="24"/>
        </w:rPr>
        <w:t>(</w:t>
      </w:r>
      <w:r w:rsidR="007B421C" w:rsidRPr="00A65979">
        <w:rPr>
          <w:rFonts w:ascii="Times New Roman" w:hAnsi="Times New Roman" w:cs="Times New Roman"/>
          <w:sz w:val="24"/>
          <w:szCs w:val="24"/>
        </w:rPr>
        <w:t xml:space="preserve">see </w:t>
      </w:r>
      <w:r w:rsidR="00682B71" w:rsidRPr="00A65979">
        <w:rPr>
          <w:rFonts w:ascii="Times New Roman" w:hAnsi="Times New Roman" w:cs="Times New Roman"/>
          <w:sz w:val="24"/>
          <w:szCs w:val="24"/>
        </w:rPr>
        <w:t>Gilmore 2007</w:t>
      </w:r>
      <w:r w:rsidR="007B421C" w:rsidRPr="00A65979">
        <w:rPr>
          <w:rFonts w:ascii="Times New Roman" w:hAnsi="Times New Roman" w:cs="Times New Roman"/>
          <w:sz w:val="24"/>
          <w:szCs w:val="24"/>
        </w:rPr>
        <w:t xml:space="preserve"> for a useful summary</w:t>
      </w:r>
      <w:r w:rsidR="00682B71" w:rsidRPr="00A65979">
        <w:rPr>
          <w:rFonts w:ascii="Times New Roman" w:hAnsi="Times New Roman" w:cs="Times New Roman"/>
          <w:sz w:val="24"/>
          <w:szCs w:val="24"/>
        </w:rPr>
        <w:t xml:space="preserve">) </w:t>
      </w:r>
      <w:r w:rsidR="00F616F8" w:rsidRPr="00A65979">
        <w:rPr>
          <w:rFonts w:ascii="Times New Roman" w:hAnsi="Times New Roman" w:cs="Times New Roman"/>
          <w:sz w:val="24"/>
          <w:szCs w:val="24"/>
        </w:rPr>
        <w:t xml:space="preserve">but </w:t>
      </w:r>
      <w:r w:rsidR="00682B71" w:rsidRPr="00A65979">
        <w:rPr>
          <w:rFonts w:ascii="Times New Roman" w:hAnsi="Times New Roman" w:cs="Times New Roman"/>
          <w:sz w:val="24"/>
          <w:szCs w:val="24"/>
        </w:rPr>
        <w:t>t</w:t>
      </w:r>
      <w:r w:rsidR="00F616F8" w:rsidRPr="00A65979">
        <w:rPr>
          <w:rFonts w:ascii="Times New Roman" w:hAnsi="Times New Roman" w:cs="Times New Roman"/>
          <w:sz w:val="24"/>
          <w:szCs w:val="24"/>
        </w:rPr>
        <w:t>he key areas I will</w:t>
      </w:r>
      <w:r w:rsidR="001018C7" w:rsidRPr="00A65979">
        <w:rPr>
          <w:rFonts w:ascii="Times New Roman" w:hAnsi="Times New Roman" w:cs="Times New Roman"/>
          <w:sz w:val="24"/>
          <w:szCs w:val="24"/>
        </w:rPr>
        <w:t xml:space="preserve"> focus on </w:t>
      </w:r>
      <w:r w:rsidR="00F616F8" w:rsidRPr="00A65979">
        <w:rPr>
          <w:rFonts w:ascii="Times New Roman" w:hAnsi="Times New Roman" w:cs="Times New Roman"/>
          <w:sz w:val="24"/>
          <w:szCs w:val="24"/>
        </w:rPr>
        <w:t>are</w:t>
      </w:r>
      <w:r w:rsidR="00D63368" w:rsidRPr="00A65979">
        <w:rPr>
          <w:rFonts w:ascii="Times New Roman" w:hAnsi="Times New Roman" w:cs="Times New Roman"/>
          <w:sz w:val="24"/>
          <w:szCs w:val="24"/>
        </w:rPr>
        <w:t xml:space="preserve"> the </w:t>
      </w:r>
      <w:r w:rsidR="00F616F8" w:rsidRPr="00A65979">
        <w:rPr>
          <w:rFonts w:ascii="Times New Roman" w:hAnsi="Times New Roman" w:cs="Times New Roman"/>
          <w:sz w:val="24"/>
          <w:szCs w:val="24"/>
        </w:rPr>
        <w:t>reasons for using authentic materials</w:t>
      </w:r>
      <w:r w:rsidR="00D63368" w:rsidRPr="00A65979">
        <w:rPr>
          <w:rFonts w:ascii="Times New Roman" w:hAnsi="Times New Roman" w:cs="Times New Roman"/>
          <w:sz w:val="24"/>
          <w:szCs w:val="24"/>
        </w:rPr>
        <w:t xml:space="preserve"> as models of spoken English</w:t>
      </w:r>
      <w:r w:rsidR="00F616F8" w:rsidRPr="00A65979">
        <w:rPr>
          <w:rFonts w:ascii="Times New Roman" w:hAnsi="Times New Roman" w:cs="Times New Roman"/>
          <w:sz w:val="24"/>
          <w:szCs w:val="24"/>
        </w:rPr>
        <w:t>, the usefulness of these materials as models</w:t>
      </w:r>
      <w:r w:rsidR="00682B71" w:rsidRPr="00A65979">
        <w:rPr>
          <w:rFonts w:ascii="Times New Roman" w:hAnsi="Times New Roman" w:cs="Times New Roman"/>
          <w:sz w:val="24"/>
          <w:szCs w:val="24"/>
        </w:rPr>
        <w:t xml:space="preserve"> of spoken English</w:t>
      </w:r>
      <w:r w:rsidR="00F616F8" w:rsidRPr="00A65979">
        <w:rPr>
          <w:rFonts w:ascii="Times New Roman" w:hAnsi="Times New Roman" w:cs="Times New Roman"/>
          <w:sz w:val="24"/>
          <w:szCs w:val="24"/>
        </w:rPr>
        <w:t xml:space="preserve"> and the effects of </w:t>
      </w:r>
      <w:r w:rsidR="001018C7" w:rsidRPr="00A65979">
        <w:rPr>
          <w:rFonts w:ascii="Times New Roman" w:hAnsi="Times New Roman" w:cs="Times New Roman"/>
          <w:sz w:val="24"/>
          <w:szCs w:val="24"/>
        </w:rPr>
        <w:t>authentic</w:t>
      </w:r>
      <w:r w:rsidR="00F616F8" w:rsidRPr="00A65979">
        <w:rPr>
          <w:rFonts w:ascii="Times New Roman" w:hAnsi="Times New Roman" w:cs="Times New Roman"/>
          <w:sz w:val="24"/>
          <w:szCs w:val="24"/>
        </w:rPr>
        <w:t xml:space="preserve"> material</w:t>
      </w:r>
      <w:r w:rsidR="001018C7" w:rsidRPr="00A65979">
        <w:rPr>
          <w:rFonts w:ascii="Times New Roman" w:hAnsi="Times New Roman" w:cs="Times New Roman"/>
          <w:sz w:val="24"/>
          <w:szCs w:val="24"/>
        </w:rPr>
        <w:t xml:space="preserve"> in general</w:t>
      </w:r>
      <w:r w:rsidR="00200372" w:rsidRPr="00A65979">
        <w:rPr>
          <w:rFonts w:ascii="Times New Roman" w:hAnsi="Times New Roman" w:cs="Times New Roman"/>
          <w:sz w:val="24"/>
          <w:szCs w:val="24"/>
        </w:rPr>
        <w:t>.</w:t>
      </w:r>
    </w:p>
    <w:p w14:paraId="4D80472E" w14:textId="04060020" w:rsidR="00F616F8" w:rsidRPr="00A65979" w:rsidRDefault="00682B71" w:rsidP="00533A21">
      <w:pPr>
        <w:spacing w:line="480" w:lineRule="auto"/>
        <w:rPr>
          <w:rFonts w:ascii="Times New Roman" w:hAnsi="Times New Roman" w:cs="Times New Roman"/>
          <w:i/>
          <w:sz w:val="24"/>
          <w:szCs w:val="24"/>
        </w:rPr>
      </w:pPr>
      <w:r w:rsidRPr="00A65979">
        <w:rPr>
          <w:rFonts w:ascii="Times New Roman" w:hAnsi="Times New Roman" w:cs="Times New Roman"/>
          <w:i/>
          <w:sz w:val="24"/>
          <w:szCs w:val="24"/>
        </w:rPr>
        <w:t>Reasons</w:t>
      </w:r>
      <w:r w:rsidR="00F616F8" w:rsidRPr="00A65979">
        <w:rPr>
          <w:rFonts w:ascii="Times New Roman" w:hAnsi="Times New Roman" w:cs="Times New Roman"/>
          <w:i/>
          <w:sz w:val="24"/>
          <w:szCs w:val="24"/>
        </w:rPr>
        <w:t xml:space="preserve"> for using authentic materials</w:t>
      </w:r>
    </w:p>
    <w:p w14:paraId="7631C6BD" w14:textId="591D120C" w:rsidR="008B5D1D" w:rsidRPr="00A65979" w:rsidRDefault="008B5D1D" w:rsidP="00533A21">
      <w:pPr>
        <w:spacing w:line="480" w:lineRule="auto"/>
        <w:rPr>
          <w:rFonts w:ascii="Times New Roman" w:eastAsia="Palatino Linotype" w:hAnsi="Times New Roman" w:cs="Times New Roman"/>
          <w:sz w:val="24"/>
          <w:szCs w:val="24"/>
        </w:rPr>
      </w:pPr>
      <w:r w:rsidRPr="00A65979">
        <w:rPr>
          <w:rFonts w:ascii="Times New Roman" w:hAnsi="Times New Roman" w:cs="Times New Roman"/>
          <w:sz w:val="24"/>
          <w:szCs w:val="24"/>
        </w:rPr>
        <w:t xml:space="preserve">One common argument for the use of authentic materials is that </w:t>
      </w:r>
      <w:r w:rsidR="00F71AFA" w:rsidRPr="00A65979">
        <w:rPr>
          <w:rFonts w:ascii="Times New Roman" w:hAnsi="Times New Roman" w:cs="Times New Roman"/>
          <w:sz w:val="24"/>
          <w:szCs w:val="24"/>
        </w:rPr>
        <w:t xml:space="preserve">if compared to real data, </w:t>
      </w:r>
      <w:r w:rsidRPr="00A65979">
        <w:rPr>
          <w:rFonts w:ascii="Times New Roman" w:hAnsi="Times New Roman" w:cs="Times New Roman"/>
          <w:sz w:val="24"/>
          <w:szCs w:val="24"/>
        </w:rPr>
        <w:t>textbooks do not always o</w:t>
      </w:r>
      <w:r w:rsidRPr="00A65979">
        <w:rPr>
          <w:rFonts w:ascii="Times New Roman" w:eastAsia="Palatino Linotype" w:hAnsi="Times New Roman" w:cs="Times New Roman"/>
          <w:sz w:val="24"/>
          <w:szCs w:val="24"/>
        </w:rPr>
        <w:t>f</w:t>
      </w:r>
      <w:r w:rsidRPr="00A65979">
        <w:rPr>
          <w:rFonts w:ascii="Times New Roman" w:eastAsia="Palatino Linotype" w:hAnsi="Times New Roman" w:cs="Times New Roman"/>
          <w:spacing w:val="1"/>
          <w:sz w:val="24"/>
          <w:szCs w:val="24"/>
        </w:rPr>
        <w:t>f</w:t>
      </w:r>
      <w:r w:rsidRPr="00A65979">
        <w:rPr>
          <w:rFonts w:ascii="Times New Roman" w:eastAsia="Palatino Linotype" w:hAnsi="Times New Roman" w:cs="Times New Roman"/>
          <w:sz w:val="24"/>
          <w:szCs w:val="24"/>
        </w:rPr>
        <w:t>e</w:t>
      </w:r>
      <w:r w:rsidRPr="00A65979">
        <w:rPr>
          <w:rFonts w:ascii="Times New Roman" w:eastAsia="Palatino Linotype" w:hAnsi="Times New Roman" w:cs="Times New Roman"/>
          <w:spacing w:val="-1"/>
          <w:sz w:val="24"/>
          <w:szCs w:val="24"/>
        </w:rPr>
        <w:t>r</w:t>
      </w:r>
      <w:r w:rsidRPr="00A65979">
        <w:rPr>
          <w:rFonts w:ascii="Times New Roman" w:eastAsia="Palatino Linotype" w:hAnsi="Times New Roman" w:cs="Times New Roman"/>
          <w:spacing w:val="49"/>
          <w:sz w:val="24"/>
          <w:szCs w:val="24"/>
        </w:rPr>
        <w:t xml:space="preserve"> </w:t>
      </w:r>
      <w:r w:rsidRPr="00A65979">
        <w:rPr>
          <w:rFonts w:ascii="Times New Roman" w:eastAsia="Palatino Linotype" w:hAnsi="Times New Roman" w:cs="Times New Roman"/>
          <w:sz w:val="24"/>
          <w:szCs w:val="24"/>
        </w:rPr>
        <w:t xml:space="preserve">a realistic </w:t>
      </w:r>
      <w:r w:rsidRPr="00A65979">
        <w:rPr>
          <w:rFonts w:ascii="Times New Roman" w:eastAsia="Palatino Linotype" w:hAnsi="Times New Roman" w:cs="Times New Roman"/>
          <w:spacing w:val="1"/>
          <w:sz w:val="24"/>
          <w:szCs w:val="24"/>
        </w:rPr>
        <w:t xml:space="preserve">model </w:t>
      </w:r>
      <w:r w:rsidRPr="00A65979">
        <w:rPr>
          <w:rFonts w:ascii="Times New Roman" w:eastAsia="Palatino Linotype" w:hAnsi="Times New Roman" w:cs="Times New Roman"/>
          <w:sz w:val="24"/>
          <w:szCs w:val="24"/>
        </w:rPr>
        <w:t xml:space="preserve">of </w:t>
      </w:r>
      <w:r w:rsidRPr="00A65979">
        <w:rPr>
          <w:rFonts w:ascii="Times New Roman" w:eastAsia="Palatino Linotype" w:hAnsi="Times New Roman" w:cs="Times New Roman"/>
          <w:spacing w:val="1"/>
          <w:sz w:val="24"/>
          <w:szCs w:val="24"/>
        </w:rPr>
        <w:t>spoken</w:t>
      </w:r>
      <w:r w:rsidRPr="00A65979">
        <w:rPr>
          <w:rFonts w:ascii="Times New Roman" w:eastAsia="Palatino Linotype" w:hAnsi="Times New Roman" w:cs="Times New Roman"/>
          <w:spacing w:val="49"/>
          <w:sz w:val="24"/>
          <w:szCs w:val="24"/>
        </w:rPr>
        <w:t xml:space="preserve"> </w:t>
      </w:r>
      <w:r w:rsidRPr="00A65979">
        <w:rPr>
          <w:rFonts w:ascii="Times New Roman" w:eastAsia="Palatino Linotype" w:hAnsi="Times New Roman" w:cs="Times New Roman"/>
          <w:spacing w:val="-1"/>
          <w:sz w:val="24"/>
          <w:szCs w:val="24"/>
        </w:rPr>
        <w:t>l</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guage</w:t>
      </w:r>
      <w:r w:rsidR="002E2A8A" w:rsidRPr="00A65979">
        <w:rPr>
          <w:rFonts w:ascii="Times New Roman" w:eastAsia="Palatino Linotype" w:hAnsi="Times New Roman" w:cs="Times New Roman"/>
          <w:sz w:val="24"/>
          <w:szCs w:val="24"/>
        </w:rPr>
        <w:t xml:space="preserve"> in terms of its forms and discourse features </w:t>
      </w:r>
      <w:r w:rsidRPr="00A65979">
        <w:rPr>
          <w:rFonts w:ascii="Times New Roman" w:eastAsia="Palatino Linotype" w:hAnsi="Times New Roman" w:cs="Times New Roman"/>
          <w:sz w:val="24"/>
          <w:szCs w:val="24"/>
        </w:rPr>
        <w:t xml:space="preserve">Such comparison has been undertaken by looking at dialogues used to illustrate particular language functions. </w:t>
      </w:r>
      <w:r w:rsidRPr="00A65979">
        <w:rPr>
          <w:rFonts w:ascii="Times New Roman" w:hAnsi="Times New Roman" w:cs="Times New Roman"/>
          <w:sz w:val="24"/>
          <w:szCs w:val="24"/>
        </w:rPr>
        <w:t>For</w:t>
      </w:r>
      <w:r w:rsidRPr="00A65979">
        <w:rPr>
          <w:rFonts w:ascii="Times New Roman" w:hAnsi="Times New Roman" w:cs="Times New Roman"/>
          <w:spacing w:val="1"/>
          <w:sz w:val="24"/>
          <w:szCs w:val="24"/>
        </w:rPr>
        <w:t xml:space="preserve"> </w:t>
      </w:r>
      <w:r w:rsidRPr="00A65979">
        <w:rPr>
          <w:rFonts w:ascii="Times New Roman" w:hAnsi="Times New Roman" w:cs="Times New Roman"/>
          <w:sz w:val="24"/>
          <w:szCs w:val="24"/>
        </w:rPr>
        <w:t>e</w:t>
      </w:r>
      <w:r w:rsidRPr="00A65979">
        <w:rPr>
          <w:rFonts w:ascii="Times New Roman" w:hAnsi="Times New Roman" w:cs="Times New Roman"/>
          <w:spacing w:val="-1"/>
          <w:sz w:val="24"/>
          <w:szCs w:val="24"/>
        </w:rPr>
        <w:t>x</w:t>
      </w:r>
      <w:r w:rsidRPr="00A65979">
        <w:rPr>
          <w:rFonts w:ascii="Times New Roman" w:hAnsi="Times New Roman" w:cs="Times New Roman"/>
          <w:sz w:val="24"/>
          <w:szCs w:val="24"/>
        </w:rPr>
        <w:t>a</w:t>
      </w:r>
      <w:r w:rsidRPr="00A65979">
        <w:rPr>
          <w:rFonts w:ascii="Times New Roman" w:hAnsi="Times New Roman" w:cs="Times New Roman"/>
          <w:spacing w:val="-1"/>
          <w:sz w:val="24"/>
          <w:szCs w:val="24"/>
        </w:rPr>
        <w:t>m</w:t>
      </w:r>
      <w:r w:rsidRPr="00A65979">
        <w:rPr>
          <w:rFonts w:ascii="Times New Roman" w:hAnsi="Times New Roman" w:cs="Times New Roman"/>
          <w:spacing w:val="1"/>
          <w:sz w:val="24"/>
          <w:szCs w:val="24"/>
        </w:rPr>
        <w:t>p</w:t>
      </w:r>
      <w:r w:rsidRPr="00A65979">
        <w:rPr>
          <w:rFonts w:ascii="Times New Roman" w:hAnsi="Times New Roman" w:cs="Times New Roman"/>
          <w:sz w:val="24"/>
          <w:szCs w:val="24"/>
        </w:rPr>
        <w:t>le, Mc</w:t>
      </w:r>
      <w:r w:rsidRPr="00A65979">
        <w:rPr>
          <w:rFonts w:ascii="Times New Roman" w:hAnsi="Times New Roman" w:cs="Times New Roman"/>
          <w:spacing w:val="-2"/>
          <w:sz w:val="24"/>
          <w:szCs w:val="24"/>
        </w:rPr>
        <w:t>C</w:t>
      </w:r>
      <w:r w:rsidRPr="00A65979">
        <w:rPr>
          <w:rFonts w:ascii="Times New Roman" w:hAnsi="Times New Roman" w:cs="Times New Roman"/>
          <w:sz w:val="24"/>
          <w:szCs w:val="24"/>
        </w:rPr>
        <w:t>art</w:t>
      </w:r>
      <w:r w:rsidRPr="00A65979">
        <w:rPr>
          <w:rFonts w:ascii="Times New Roman" w:hAnsi="Times New Roman" w:cs="Times New Roman"/>
          <w:spacing w:val="-1"/>
          <w:sz w:val="24"/>
          <w:szCs w:val="24"/>
        </w:rPr>
        <w:t>h</w:t>
      </w:r>
      <w:r w:rsidRPr="00A65979">
        <w:rPr>
          <w:rFonts w:ascii="Times New Roman" w:hAnsi="Times New Roman" w:cs="Times New Roman"/>
          <w:sz w:val="24"/>
          <w:szCs w:val="24"/>
        </w:rPr>
        <w:t>y</w:t>
      </w:r>
      <w:r w:rsidRPr="00A65979">
        <w:rPr>
          <w:rFonts w:ascii="Times New Roman" w:hAnsi="Times New Roman" w:cs="Times New Roman"/>
          <w:spacing w:val="1"/>
          <w:sz w:val="24"/>
          <w:szCs w:val="24"/>
        </w:rPr>
        <w:t xml:space="preserve"> </w:t>
      </w:r>
      <w:r w:rsidRPr="00A65979">
        <w:rPr>
          <w:rFonts w:ascii="Times New Roman" w:hAnsi="Times New Roman" w:cs="Times New Roman"/>
          <w:sz w:val="24"/>
          <w:szCs w:val="24"/>
        </w:rPr>
        <w:t>and</w:t>
      </w:r>
      <w:r w:rsidRPr="00A65979">
        <w:rPr>
          <w:rFonts w:ascii="Times New Roman" w:hAnsi="Times New Roman" w:cs="Times New Roman"/>
          <w:spacing w:val="2"/>
          <w:sz w:val="24"/>
          <w:szCs w:val="24"/>
        </w:rPr>
        <w:t xml:space="preserve"> </w:t>
      </w:r>
      <w:r w:rsidRPr="00A65979">
        <w:rPr>
          <w:rFonts w:ascii="Times New Roman" w:hAnsi="Times New Roman" w:cs="Times New Roman"/>
          <w:sz w:val="24"/>
          <w:szCs w:val="24"/>
        </w:rPr>
        <w:t xml:space="preserve">Carter </w:t>
      </w:r>
      <w:r w:rsidRPr="00A65979">
        <w:rPr>
          <w:rFonts w:ascii="Times New Roman" w:hAnsi="Times New Roman" w:cs="Times New Roman"/>
          <w:spacing w:val="-1"/>
          <w:sz w:val="24"/>
          <w:szCs w:val="24"/>
        </w:rPr>
        <w:t>(</w:t>
      </w:r>
      <w:r w:rsidRPr="00A65979">
        <w:rPr>
          <w:rFonts w:ascii="Times New Roman" w:hAnsi="Times New Roman" w:cs="Times New Roman"/>
          <w:sz w:val="24"/>
          <w:szCs w:val="24"/>
        </w:rPr>
        <w:t>1994) a</w:t>
      </w:r>
      <w:r w:rsidRPr="00A65979">
        <w:rPr>
          <w:rFonts w:ascii="Times New Roman" w:hAnsi="Times New Roman" w:cs="Times New Roman"/>
          <w:spacing w:val="-1"/>
          <w:sz w:val="24"/>
          <w:szCs w:val="24"/>
        </w:rPr>
        <w:t>n</w:t>
      </w:r>
      <w:r w:rsidRPr="00A65979">
        <w:rPr>
          <w:rFonts w:ascii="Times New Roman" w:hAnsi="Times New Roman" w:cs="Times New Roman"/>
          <w:sz w:val="24"/>
          <w:szCs w:val="24"/>
        </w:rPr>
        <w:t>a</w:t>
      </w:r>
      <w:r w:rsidRPr="00A65979">
        <w:rPr>
          <w:rFonts w:ascii="Times New Roman" w:hAnsi="Times New Roman" w:cs="Times New Roman"/>
          <w:spacing w:val="1"/>
          <w:sz w:val="24"/>
          <w:szCs w:val="24"/>
        </w:rPr>
        <w:t>l</w:t>
      </w:r>
      <w:r w:rsidRPr="00A65979">
        <w:rPr>
          <w:rFonts w:ascii="Times New Roman" w:hAnsi="Times New Roman" w:cs="Times New Roman"/>
          <w:spacing w:val="-1"/>
          <w:sz w:val="24"/>
          <w:szCs w:val="24"/>
        </w:rPr>
        <w:t>y</w:t>
      </w:r>
      <w:r w:rsidRPr="00A65979">
        <w:rPr>
          <w:rFonts w:ascii="Times New Roman" w:hAnsi="Times New Roman" w:cs="Times New Roman"/>
          <w:sz w:val="24"/>
          <w:szCs w:val="24"/>
        </w:rPr>
        <w:t>sed</w:t>
      </w:r>
      <w:r w:rsidRPr="00A65979">
        <w:rPr>
          <w:rFonts w:ascii="Times New Roman" w:hAnsi="Times New Roman" w:cs="Times New Roman"/>
          <w:spacing w:val="2"/>
          <w:sz w:val="24"/>
          <w:szCs w:val="24"/>
        </w:rPr>
        <w:t xml:space="preserve"> </w:t>
      </w:r>
      <w:r w:rsidRPr="00A65979">
        <w:rPr>
          <w:rFonts w:ascii="Times New Roman" w:hAnsi="Times New Roman" w:cs="Times New Roman"/>
          <w:sz w:val="24"/>
          <w:szCs w:val="24"/>
        </w:rPr>
        <w:t>a</w:t>
      </w:r>
      <w:r w:rsidRPr="00A65979">
        <w:rPr>
          <w:rFonts w:ascii="Times New Roman" w:hAnsi="Times New Roman" w:cs="Times New Roman"/>
          <w:spacing w:val="1"/>
          <w:sz w:val="24"/>
          <w:szCs w:val="24"/>
        </w:rPr>
        <w:t xml:space="preserve"> </w:t>
      </w:r>
      <w:r w:rsidRPr="00A65979">
        <w:rPr>
          <w:rFonts w:ascii="Times New Roman" w:hAnsi="Times New Roman" w:cs="Times New Roman"/>
          <w:spacing w:val="-1"/>
          <w:sz w:val="24"/>
          <w:szCs w:val="24"/>
        </w:rPr>
        <w:t>s</w:t>
      </w:r>
      <w:r w:rsidRPr="00A65979">
        <w:rPr>
          <w:rFonts w:ascii="Times New Roman" w:hAnsi="Times New Roman" w:cs="Times New Roman"/>
          <w:sz w:val="24"/>
          <w:szCs w:val="24"/>
        </w:rPr>
        <w:t>ec</w:t>
      </w:r>
      <w:r w:rsidRPr="00A65979">
        <w:rPr>
          <w:rFonts w:ascii="Times New Roman" w:hAnsi="Times New Roman" w:cs="Times New Roman"/>
          <w:spacing w:val="-1"/>
          <w:sz w:val="24"/>
          <w:szCs w:val="24"/>
        </w:rPr>
        <w:t>t</w:t>
      </w:r>
      <w:r w:rsidRPr="00A65979">
        <w:rPr>
          <w:rFonts w:ascii="Times New Roman" w:hAnsi="Times New Roman" w:cs="Times New Roman"/>
          <w:sz w:val="24"/>
          <w:szCs w:val="24"/>
        </w:rPr>
        <w:t>ion</w:t>
      </w:r>
      <w:r w:rsidRPr="00A65979">
        <w:rPr>
          <w:rFonts w:ascii="Times New Roman" w:hAnsi="Times New Roman" w:cs="Times New Roman"/>
          <w:spacing w:val="1"/>
          <w:sz w:val="24"/>
          <w:szCs w:val="24"/>
        </w:rPr>
        <w:t xml:space="preserve"> </w:t>
      </w:r>
      <w:r w:rsidRPr="00A65979">
        <w:rPr>
          <w:rFonts w:ascii="Times New Roman" w:hAnsi="Times New Roman" w:cs="Times New Roman"/>
          <w:sz w:val="24"/>
          <w:szCs w:val="24"/>
        </w:rPr>
        <w:t>of</w:t>
      </w:r>
      <w:r w:rsidRPr="00A65979">
        <w:rPr>
          <w:rFonts w:ascii="Times New Roman" w:hAnsi="Times New Roman" w:cs="Times New Roman"/>
          <w:spacing w:val="1"/>
          <w:sz w:val="24"/>
          <w:szCs w:val="24"/>
        </w:rPr>
        <w:t xml:space="preserve"> </w:t>
      </w:r>
      <w:r w:rsidRPr="00A65979">
        <w:rPr>
          <w:rFonts w:ascii="Times New Roman" w:hAnsi="Times New Roman" w:cs="Times New Roman"/>
          <w:sz w:val="24"/>
          <w:szCs w:val="24"/>
        </w:rPr>
        <w:t>t</w:t>
      </w:r>
      <w:r w:rsidRPr="00A65979">
        <w:rPr>
          <w:rFonts w:ascii="Times New Roman" w:hAnsi="Times New Roman" w:cs="Times New Roman"/>
          <w:spacing w:val="-1"/>
          <w:sz w:val="24"/>
          <w:szCs w:val="24"/>
        </w:rPr>
        <w:t>h</w:t>
      </w:r>
      <w:r w:rsidRPr="00A65979">
        <w:rPr>
          <w:rFonts w:ascii="Times New Roman" w:hAnsi="Times New Roman" w:cs="Times New Roman"/>
          <w:sz w:val="24"/>
          <w:szCs w:val="24"/>
        </w:rPr>
        <w:t>e Aust</w:t>
      </w:r>
      <w:r w:rsidRPr="00A65979">
        <w:rPr>
          <w:rFonts w:ascii="Times New Roman" w:hAnsi="Times New Roman" w:cs="Times New Roman"/>
          <w:spacing w:val="-2"/>
          <w:sz w:val="24"/>
          <w:szCs w:val="24"/>
        </w:rPr>
        <w:t>r</w:t>
      </w:r>
      <w:r w:rsidRPr="00A65979">
        <w:rPr>
          <w:rFonts w:ascii="Times New Roman" w:hAnsi="Times New Roman" w:cs="Times New Roman"/>
          <w:sz w:val="24"/>
          <w:szCs w:val="24"/>
        </w:rPr>
        <w:t>ali</w:t>
      </w:r>
      <w:r w:rsidRPr="00A65979">
        <w:rPr>
          <w:rFonts w:ascii="Times New Roman" w:hAnsi="Times New Roman" w:cs="Times New Roman"/>
          <w:spacing w:val="1"/>
          <w:sz w:val="24"/>
          <w:szCs w:val="24"/>
        </w:rPr>
        <w:t>a</w:t>
      </w:r>
      <w:r w:rsidRPr="00A65979">
        <w:rPr>
          <w:rFonts w:ascii="Times New Roman" w:hAnsi="Times New Roman" w:cs="Times New Roman"/>
          <w:sz w:val="24"/>
          <w:szCs w:val="24"/>
        </w:rPr>
        <w:t>n</w:t>
      </w:r>
      <w:r w:rsidRPr="00A65979">
        <w:rPr>
          <w:rFonts w:ascii="Times New Roman" w:hAnsi="Times New Roman" w:cs="Times New Roman"/>
          <w:spacing w:val="6"/>
          <w:sz w:val="24"/>
          <w:szCs w:val="24"/>
        </w:rPr>
        <w:t xml:space="preserve"> </w:t>
      </w:r>
      <w:r w:rsidRPr="00A65979">
        <w:rPr>
          <w:rFonts w:ascii="Times New Roman" w:hAnsi="Times New Roman" w:cs="Times New Roman"/>
          <w:sz w:val="24"/>
          <w:szCs w:val="24"/>
        </w:rPr>
        <w:t>s</w:t>
      </w:r>
      <w:r w:rsidRPr="00A65979">
        <w:rPr>
          <w:rFonts w:ascii="Times New Roman" w:hAnsi="Times New Roman" w:cs="Times New Roman"/>
          <w:spacing w:val="-1"/>
          <w:sz w:val="24"/>
          <w:szCs w:val="24"/>
        </w:rPr>
        <w:t>o</w:t>
      </w:r>
      <w:r w:rsidRPr="00A65979">
        <w:rPr>
          <w:rFonts w:ascii="Times New Roman" w:hAnsi="Times New Roman" w:cs="Times New Roman"/>
          <w:sz w:val="24"/>
          <w:szCs w:val="24"/>
        </w:rPr>
        <w:t>ap</w:t>
      </w:r>
      <w:r w:rsidRPr="00A65979">
        <w:rPr>
          <w:rFonts w:ascii="Times New Roman" w:hAnsi="Times New Roman" w:cs="Times New Roman"/>
          <w:spacing w:val="9"/>
          <w:sz w:val="24"/>
          <w:szCs w:val="24"/>
        </w:rPr>
        <w:t xml:space="preserve"> </w:t>
      </w:r>
      <w:r w:rsidRPr="00A65979">
        <w:rPr>
          <w:rFonts w:ascii="Times New Roman" w:hAnsi="Times New Roman" w:cs="Times New Roman"/>
          <w:i/>
          <w:sz w:val="24"/>
          <w:szCs w:val="24"/>
        </w:rPr>
        <w:t>Nei</w:t>
      </w:r>
      <w:r w:rsidRPr="00A65979">
        <w:rPr>
          <w:rFonts w:ascii="Times New Roman" w:hAnsi="Times New Roman" w:cs="Times New Roman"/>
          <w:i/>
          <w:spacing w:val="-1"/>
          <w:sz w:val="24"/>
          <w:szCs w:val="24"/>
        </w:rPr>
        <w:t>g</w:t>
      </w:r>
      <w:r w:rsidRPr="00A65979">
        <w:rPr>
          <w:rFonts w:ascii="Times New Roman" w:hAnsi="Times New Roman" w:cs="Times New Roman"/>
          <w:i/>
          <w:sz w:val="24"/>
          <w:szCs w:val="24"/>
        </w:rPr>
        <w:t>hbou</w:t>
      </w:r>
      <w:r w:rsidRPr="00A65979">
        <w:rPr>
          <w:rFonts w:ascii="Times New Roman" w:hAnsi="Times New Roman" w:cs="Times New Roman"/>
          <w:i/>
          <w:spacing w:val="-1"/>
          <w:sz w:val="24"/>
          <w:szCs w:val="24"/>
        </w:rPr>
        <w:t>r</w:t>
      </w:r>
      <w:r w:rsidRPr="00A65979">
        <w:rPr>
          <w:rFonts w:ascii="Times New Roman" w:hAnsi="Times New Roman" w:cs="Times New Roman"/>
          <w:i/>
          <w:sz w:val="24"/>
          <w:szCs w:val="24"/>
        </w:rPr>
        <w:t>s</w:t>
      </w:r>
      <w:r w:rsidRPr="00A65979">
        <w:rPr>
          <w:rFonts w:ascii="Times New Roman" w:hAnsi="Times New Roman" w:cs="Times New Roman"/>
          <w:i/>
          <w:spacing w:val="-1"/>
          <w:sz w:val="24"/>
          <w:szCs w:val="24"/>
        </w:rPr>
        <w:t xml:space="preserve"> </w:t>
      </w:r>
      <w:r w:rsidRPr="00A65979">
        <w:rPr>
          <w:rFonts w:ascii="Times New Roman" w:hAnsi="Times New Roman" w:cs="Times New Roman"/>
          <w:sz w:val="24"/>
          <w:szCs w:val="24"/>
        </w:rPr>
        <w:t>to</w:t>
      </w:r>
      <w:r w:rsidRPr="00A65979">
        <w:rPr>
          <w:rFonts w:ascii="Times New Roman" w:hAnsi="Times New Roman" w:cs="Times New Roman"/>
          <w:spacing w:val="6"/>
          <w:sz w:val="24"/>
          <w:szCs w:val="24"/>
        </w:rPr>
        <w:t xml:space="preserve"> </w:t>
      </w:r>
      <w:r w:rsidRPr="00A65979">
        <w:rPr>
          <w:rFonts w:ascii="Times New Roman" w:hAnsi="Times New Roman" w:cs="Times New Roman"/>
          <w:sz w:val="24"/>
          <w:szCs w:val="24"/>
        </w:rPr>
        <w:t>examine</w:t>
      </w:r>
      <w:r w:rsidRPr="00A65979">
        <w:rPr>
          <w:rFonts w:ascii="Times New Roman" w:hAnsi="Times New Roman" w:cs="Times New Roman"/>
          <w:spacing w:val="8"/>
          <w:sz w:val="24"/>
          <w:szCs w:val="24"/>
        </w:rPr>
        <w:t xml:space="preserve"> </w:t>
      </w:r>
      <w:r w:rsidRPr="00A65979">
        <w:rPr>
          <w:rFonts w:ascii="Times New Roman" w:hAnsi="Times New Roman" w:cs="Times New Roman"/>
          <w:spacing w:val="-2"/>
          <w:sz w:val="24"/>
          <w:szCs w:val="24"/>
        </w:rPr>
        <w:t>t</w:t>
      </w:r>
      <w:r w:rsidRPr="00A65979">
        <w:rPr>
          <w:rFonts w:ascii="Times New Roman" w:hAnsi="Times New Roman" w:cs="Times New Roman"/>
          <w:sz w:val="24"/>
          <w:szCs w:val="24"/>
        </w:rPr>
        <w:t>he</w:t>
      </w:r>
      <w:r w:rsidRPr="00A65979">
        <w:rPr>
          <w:rFonts w:ascii="Times New Roman" w:hAnsi="Times New Roman" w:cs="Times New Roman"/>
          <w:spacing w:val="8"/>
          <w:sz w:val="24"/>
          <w:szCs w:val="24"/>
        </w:rPr>
        <w:t xml:space="preserve"> </w:t>
      </w:r>
      <w:r w:rsidRPr="00A65979">
        <w:rPr>
          <w:rFonts w:ascii="Times New Roman" w:hAnsi="Times New Roman" w:cs="Times New Roman"/>
          <w:sz w:val="24"/>
          <w:szCs w:val="24"/>
        </w:rPr>
        <w:t>speech</w:t>
      </w:r>
      <w:r w:rsidRPr="00A65979">
        <w:rPr>
          <w:rFonts w:ascii="Times New Roman" w:hAnsi="Times New Roman" w:cs="Times New Roman"/>
          <w:spacing w:val="7"/>
          <w:sz w:val="24"/>
          <w:szCs w:val="24"/>
        </w:rPr>
        <w:t xml:space="preserve"> </w:t>
      </w:r>
      <w:r w:rsidRPr="00A65979">
        <w:rPr>
          <w:rFonts w:ascii="Times New Roman" w:hAnsi="Times New Roman" w:cs="Times New Roman"/>
          <w:sz w:val="24"/>
          <w:szCs w:val="24"/>
        </w:rPr>
        <w:t>act</w:t>
      </w:r>
      <w:r w:rsidRPr="00A65979">
        <w:rPr>
          <w:rFonts w:ascii="Times New Roman" w:hAnsi="Times New Roman" w:cs="Times New Roman"/>
          <w:spacing w:val="6"/>
          <w:sz w:val="24"/>
          <w:szCs w:val="24"/>
        </w:rPr>
        <w:t xml:space="preserve"> </w:t>
      </w:r>
      <w:r w:rsidRPr="00A65979">
        <w:rPr>
          <w:rFonts w:ascii="Times New Roman" w:hAnsi="Times New Roman" w:cs="Times New Roman"/>
          <w:sz w:val="24"/>
          <w:szCs w:val="24"/>
        </w:rPr>
        <w:t>of</w:t>
      </w:r>
      <w:r w:rsidRPr="00A65979">
        <w:rPr>
          <w:rFonts w:ascii="Times New Roman" w:hAnsi="Times New Roman" w:cs="Times New Roman"/>
          <w:spacing w:val="8"/>
          <w:sz w:val="24"/>
          <w:szCs w:val="24"/>
        </w:rPr>
        <w:t xml:space="preserve"> </w:t>
      </w:r>
      <w:r w:rsidRPr="00A65979">
        <w:rPr>
          <w:rFonts w:ascii="Times New Roman" w:hAnsi="Times New Roman" w:cs="Times New Roman"/>
          <w:sz w:val="24"/>
          <w:szCs w:val="24"/>
        </w:rPr>
        <w:t>aski</w:t>
      </w:r>
      <w:r w:rsidRPr="00A65979">
        <w:rPr>
          <w:rFonts w:ascii="Times New Roman" w:hAnsi="Times New Roman" w:cs="Times New Roman"/>
          <w:spacing w:val="-1"/>
          <w:sz w:val="24"/>
          <w:szCs w:val="24"/>
        </w:rPr>
        <w:t>n</w:t>
      </w:r>
      <w:r w:rsidRPr="00A65979">
        <w:rPr>
          <w:rFonts w:ascii="Times New Roman" w:hAnsi="Times New Roman" w:cs="Times New Roman"/>
          <w:sz w:val="24"/>
          <w:szCs w:val="24"/>
        </w:rPr>
        <w:t>g</w:t>
      </w:r>
      <w:r w:rsidRPr="00A65979">
        <w:rPr>
          <w:rFonts w:ascii="Times New Roman" w:hAnsi="Times New Roman" w:cs="Times New Roman"/>
          <w:spacing w:val="7"/>
          <w:sz w:val="24"/>
          <w:szCs w:val="24"/>
        </w:rPr>
        <w:t xml:space="preserve"> </w:t>
      </w:r>
      <w:r w:rsidRPr="00A65979">
        <w:rPr>
          <w:rFonts w:ascii="Times New Roman" w:hAnsi="Times New Roman" w:cs="Times New Roman"/>
          <w:sz w:val="24"/>
          <w:szCs w:val="24"/>
        </w:rPr>
        <w:t>for</w:t>
      </w:r>
      <w:r w:rsidRPr="00A65979">
        <w:rPr>
          <w:rFonts w:ascii="Times New Roman" w:hAnsi="Times New Roman" w:cs="Times New Roman"/>
          <w:spacing w:val="6"/>
          <w:sz w:val="24"/>
          <w:szCs w:val="24"/>
        </w:rPr>
        <w:t xml:space="preserve"> </w:t>
      </w:r>
      <w:r w:rsidRPr="00A65979">
        <w:rPr>
          <w:rFonts w:ascii="Times New Roman" w:hAnsi="Times New Roman" w:cs="Times New Roman"/>
          <w:sz w:val="24"/>
          <w:szCs w:val="24"/>
        </w:rPr>
        <w:t>a</w:t>
      </w:r>
      <w:r w:rsidRPr="00A65979">
        <w:rPr>
          <w:rFonts w:ascii="Times New Roman" w:hAnsi="Times New Roman" w:cs="Times New Roman"/>
          <w:spacing w:val="8"/>
          <w:sz w:val="24"/>
          <w:szCs w:val="24"/>
        </w:rPr>
        <w:t xml:space="preserve"> </w:t>
      </w:r>
      <w:r w:rsidRPr="00A65979">
        <w:rPr>
          <w:rFonts w:ascii="Times New Roman" w:hAnsi="Times New Roman" w:cs="Times New Roman"/>
          <w:spacing w:val="-1"/>
          <w:sz w:val="24"/>
          <w:szCs w:val="24"/>
        </w:rPr>
        <w:t>f</w:t>
      </w:r>
      <w:r w:rsidRPr="00A65979">
        <w:rPr>
          <w:rFonts w:ascii="Times New Roman" w:hAnsi="Times New Roman" w:cs="Times New Roman"/>
          <w:sz w:val="24"/>
          <w:szCs w:val="24"/>
        </w:rPr>
        <w:t>avou</w:t>
      </w:r>
      <w:r w:rsidRPr="00A65979">
        <w:rPr>
          <w:rFonts w:ascii="Times New Roman" w:hAnsi="Times New Roman" w:cs="Times New Roman"/>
          <w:spacing w:val="-1"/>
          <w:sz w:val="24"/>
          <w:szCs w:val="24"/>
        </w:rPr>
        <w:t>r</w:t>
      </w:r>
      <w:r w:rsidRPr="00A65979">
        <w:rPr>
          <w:rFonts w:ascii="Times New Roman" w:hAnsi="Times New Roman" w:cs="Times New Roman"/>
          <w:sz w:val="24"/>
          <w:szCs w:val="24"/>
        </w:rPr>
        <w:t xml:space="preserve">. </w:t>
      </w:r>
      <w:r w:rsidRPr="00A65979">
        <w:rPr>
          <w:rFonts w:ascii="Times New Roman" w:hAnsi="Times New Roman" w:cs="Times New Roman"/>
          <w:sz w:val="24"/>
          <w:szCs w:val="24"/>
        </w:rPr>
        <w:lastRenderedPageBreak/>
        <w:t>T</w:t>
      </w:r>
      <w:r w:rsidRPr="00A65979">
        <w:rPr>
          <w:rFonts w:ascii="Times New Roman" w:hAnsi="Times New Roman" w:cs="Times New Roman"/>
          <w:spacing w:val="-1"/>
          <w:sz w:val="24"/>
          <w:szCs w:val="24"/>
        </w:rPr>
        <w:t>he</w:t>
      </w:r>
      <w:r w:rsidRPr="00A65979">
        <w:rPr>
          <w:rFonts w:ascii="Times New Roman" w:hAnsi="Times New Roman" w:cs="Times New Roman"/>
          <w:sz w:val="24"/>
          <w:szCs w:val="24"/>
        </w:rPr>
        <w:t>y</w:t>
      </w:r>
      <w:r w:rsidRPr="00A65979">
        <w:rPr>
          <w:rFonts w:ascii="Times New Roman" w:hAnsi="Times New Roman" w:cs="Times New Roman"/>
          <w:spacing w:val="7"/>
          <w:sz w:val="24"/>
          <w:szCs w:val="24"/>
        </w:rPr>
        <w:t xml:space="preserve"> </w:t>
      </w:r>
      <w:r w:rsidRPr="00A65979">
        <w:rPr>
          <w:rFonts w:ascii="Times New Roman" w:hAnsi="Times New Roman" w:cs="Times New Roman"/>
          <w:sz w:val="24"/>
          <w:szCs w:val="24"/>
        </w:rPr>
        <w:t>fou</w:t>
      </w:r>
      <w:r w:rsidRPr="00A65979">
        <w:rPr>
          <w:rFonts w:ascii="Times New Roman" w:hAnsi="Times New Roman" w:cs="Times New Roman"/>
          <w:spacing w:val="-1"/>
          <w:sz w:val="24"/>
          <w:szCs w:val="24"/>
        </w:rPr>
        <w:t>n</w:t>
      </w:r>
      <w:r w:rsidRPr="00A65979">
        <w:rPr>
          <w:rFonts w:ascii="Times New Roman" w:hAnsi="Times New Roman" w:cs="Times New Roman"/>
          <w:sz w:val="24"/>
          <w:szCs w:val="24"/>
        </w:rPr>
        <w:t>d</w:t>
      </w:r>
      <w:r w:rsidRPr="00A65979">
        <w:rPr>
          <w:rFonts w:ascii="Times New Roman" w:hAnsi="Times New Roman" w:cs="Times New Roman"/>
          <w:spacing w:val="7"/>
          <w:sz w:val="24"/>
          <w:szCs w:val="24"/>
        </w:rPr>
        <w:t xml:space="preserve"> </w:t>
      </w:r>
      <w:r w:rsidRPr="00A65979">
        <w:rPr>
          <w:rFonts w:ascii="Times New Roman" w:hAnsi="Times New Roman" w:cs="Times New Roman"/>
          <w:sz w:val="24"/>
          <w:szCs w:val="24"/>
        </w:rPr>
        <w:t>t</w:t>
      </w:r>
      <w:r w:rsidRPr="00A65979">
        <w:rPr>
          <w:rFonts w:ascii="Times New Roman" w:hAnsi="Times New Roman" w:cs="Times New Roman"/>
          <w:spacing w:val="-1"/>
          <w:sz w:val="24"/>
          <w:szCs w:val="24"/>
        </w:rPr>
        <w:t>h</w:t>
      </w:r>
      <w:r w:rsidRPr="00A65979">
        <w:rPr>
          <w:rFonts w:ascii="Times New Roman" w:hAnsi="Times New Roman" w:cs="Times New Roman"/>
          <w:sz w:val="24"/>
          <w:szCs w:val="24"/>
        </w:rPr>
        <w:t>at</w:t>
      </w:r>
      <w:r w:rsidRPr="00A65979">
        <w:rPr>
          <w:rFonts w:ascii="Times New Roman" w:hAnsi="Times New Roman" w:cs="Times New Roman"/>
          <w:spacing w:val="6"/>
          <w:sz w:val="24"/>
          <w:szCs w:val="24"/>
        </w:rPr>
        <w:t xml:space="preserve"> </w:t>
      </w:r>
      <w:r w:rsidRPr="00A65979">
        <w:rPr>
          <w:rFonts w:ascii="Times New Roman" w:hAnsi="Times New Roman" w:cs="Times New Roman"/>
          <w:sz w:val="24"/>
          <w:szCs w:val="24"/>
        </w:rPr>
        <w:t>t</w:t>
      </w:r>
      <w:r w:rsidRPr="00A65979">
        <w:rPr>
          <w:rFonts w:ascii="Times New Roman" w:hAnsi="Times New Roman" w:cs="Times New Roman"/>
          <w:spacing w:val="-1"/>
          <w:sz w:val="24"/>
          <w:szCs w:val="24"/>
        </w:rPr>
        <w:t>h</w:t>
      </w:r>
      <w:r w:rsidRPr="00A65979">
        <w:rPr>
          <w:rFonts w:ascii="Times New Roman" w:hAnsi="Times New Roman" w:cs="Times New Roman"/>
          <w:sz w:val="24"/>
          <w:szCs w:val="24"/>
        </w:rPr>
        <w:t>e</w:t>
      </w:r>
      <w:r w:rsidRPr="00A65979">
        <w:rPr>
          <w:rFonts w:ascii="Times New Roman" w:hAnsi="Times New Roman" w:cs="Times New Roman"/>
          <w:spacing w:val="7"/>
          <w:sz w:val="24"/>
          <w:szCs w:val="24"/>
        </w:rPr>
        <w:t xml:space="preserve"> </w:t>
      </w:r>
      <w:r w:rsidRPr="00A65979">
        <w:rPr>
          <w:rFonts w:ascii="Times New Roman" w:hAnsi="Times New Roman" w:cs="Times New Roman"/>
          <w:sz w:val="24"/>
          <w:szCs w:val="24"/>
        </w:rPr>
        <w:t>soap dialo</w:t>
      </w:r>
      <w:r w:rsidRPr="00A65979">
        <w:rPr>
          <w:rFonts w:ascii="Times New Roman" w:hAnsi="Times New Roman" w:cs="Times New Roman"/>
          <w:spacing w:val="-1"/>
          <w:sz w:val="24"/>
          <w:szCs w:val="24"/>
        </w:rPr>
        <w:t>g</w:t>
      </w:r>
      <w:r w:rsidRPr="00A65979">
        <w:rPr>
          <w:rFonts w:ascii="Times New Roman" w:hAnsi="Times New Roman" w:cs="Times New Roman"/>
          <w:sz w:val="24"/>
          <w:szCs w:val="24"/>
        </w:rPr>
        <w:t>ue</w:t>
      </w:r>
      <w:r w:rsidRPr="00A65979">
        <w:rPr>
          <w:rFonts w:ascii="Times New Roman" w:hAnsi="Times New Roman" w:cs="Times New Roman"/>
          <w:spacing w:val="2"/>
          <w:sz w:val="24"/>
          <w:szCs w:val="24"/>
        </w:rPr>
        <w:t xml:space="preserve"> </w:t>
      </w:r>
      <w:r w:rsidRPr="00A65979">
        <w:rPr>
          <w:rFonts w:ascii="Times New Roman" w:hAnsi="Times New Roman" w:cs="Times New Roman"/>
          <w:spacing w:val="-2"/>
          <w:sz w:val="24"/>
          <w:szCs w:val="24"/>
        </w:rPr>
        <w:t>w</w:t>
      </w:r>
      <w:r w:rsidRPr="00A65979">
        <w:rPr>
          <w:rFonts w:ascii="Times New Roman" w:hAnsi="Times New Roman" w:cs="Times New Roman"/>
          <w:sz w:val="24"/>
          <w:szCs w:val="24"/>
        </w:rPr>
        <w:t>as</w:t>
      </w:r>
      <w:r w:rsidRPr="00A65979">
        <w:rPr>
          <w:rFonts w:ascii="Times New Roman" w:hAnsi="Times New Roman" w:cs="Times New Roman"/>
          <w:spacing w:val="2"/>
          <w:sz w:val="24"/>
          <w:szCs w:val="24"/>
        </w:rPr>
        <w:t xml:space="preserve"> </w:t>
      </w:r>
      <w:r w:rsidRPr="00A65979">
        <w:rPr>
          <w:rFonts w:ascii="Times New Roman" w:hAnsi="Times New Roman" w:cs="Times New Roman"/>
          <w:sz w:val="24"/>
          <w:szCs w:val="24"/>
        </w:rPr>
        <w:t>much</w:t>
      </w:r>
      <w:r w:rsidRPr="00A65979">
        <w:rPr>
          <w:rFonts w:ascii="Times New Roman" w:hAnsi="Times New Roman" w:cs="Times New Roman"/>
          <w:spacing w:val="1"/>
          <w:sz w:val="24"/>
          <w:szCs w:val="24"/>
        </w:rPr>
        <w:t xml:space="preserve"> </w:t>
      </w:r>
      <w:r w:rsidRPr="00A65979">
        <w:rPr>
          <w:rFonts w:ascii="Times New Roman" w:hAnsi="Times New Roman" w:cs="Times New Roman"/>
          <w:sz w:val="24"/>
          <w:szCs w:val="24"/>
        </w:rPr>
        <w:t>m</w:t>
      </w:r>
      <w:r w:rsidRPr="00A65979">
        <w:rPr>
          <w:rFonts w:ascii="Times New Roman" w:hAnsi="Times New Roman" w:cs="Times New Roman"/>
          <w:spacing w:val="-1"/>
          <w:sz w:val="24"/>
          <w:szCs w:val="24"/>
        </w:rPr>
        <w:t>o</w:t>
      </w:r>
      <w:r w:rsidRPr="00A65979">
        <w:rPr>
          <w:rFonts w:ascii="Times New Roman" w:hAnsi="Times New Roman" w:cs="Times New Roman"/>
          <w:sz w:val="24"/>
          <w:szCs w:val="24"/>
        </w:rPr>
        <w:t>re</w:t>
      </w:r>
      <w:r w:rsidRPr="00A65979">
        <w:rPr>
          <w:rFonts w:ascii="Times New Roman" w:hAnsi="Times New Roman" w:cs="Times New Roman"/>
          <w:spacing w:val="2"/>
          <w:sz w:val="24"/>
          <w:szCs w:val="24"/>
        </w:rPr>
        <w:t xml:space="preserve"> </w:t>
      </w:r>
      <w:r w:rsidRPr="00A65979">
        <w:rPr>
          <w:rFonts w:ascii="Times New Roman" w:hAnsi="Times New Roman" w:cs="Times New Roman"/>
          <w:spacing w:val="-1"/>
          <w:sz w:val="24"/>
          <w:szCs w:val="24"/>
        </w:rPr>
        <w:t>c</w:t>
      </w:r>
      <w:r w:rsidRPr="00A65979">
        <w:rPr>
          <w:rFonts w:ascii="Times New Roman" w:hAnsi="Times New Roman" w:cs="Times New Roman"/>
          <w:sz w:val="24"/>
          <w:szCs w:val="24"/>
        </w:rPr>
        <w:t>o</w:t>
      </w:r>
      <w:r w:rsidRPr="00A65979">
        <w:rPr>
          <w:rFonts w:ascii="Times New Roman" w:hAnsi="Times New Roman" w:cs="Times New Roman"/>
          <w:spacing w:val="-1"/>
          <w:sz w:val="24"/>
          <w:szCs w:val="24"/>
        </w:rPr>
        <w:t>m</w:t>
      </w:r>
      <w:r w:rsidRPr="00A65979">
        <w:rPr>
          <w:rFonts w:ascii="Times New Roman" w:hAnsi="Times New Roman" w:cs="Times New Roman"/>
          <w:sz w:val="24"/>
          <w:szCs w:val="24"/>
        </w:rPr>
        <w:t>plex t</w:t>
      </w:r>
      <w:r w:rsidRPr="00A65979">
        <w:rPr>
          <w:rFonts w:ascii="Times New Roman" w:hAnsi="Times New Roman" w:cs="Times New Roman"/>
          <w:spacing w:val="-1"/>
          <w:sz w:val="24"/>
          <w:szCs w:val="24"/>
        </w:rPr>
        <w:t>h</w:t>
      </w:r>
      <w:r w:rsidRPr="00A65979">
        <w:rPr>
          <w:rFonts w:ascii="Times New Roman" w:hAnsi="Times New Roman" w:cs="Times New Roman"/>
          <w:sz w:val="24"/>
          <w:szCs w:val="24"/>
        </w:rPr>
        <w:t>an t</w:t>
      </w:r>
      <w:r w:rsidRPr="00A65979">
        <w:rPr>
          <w:rFonts w:ascii="Times New Roman" w:hAnsi="Times New Roman" w:cs="Times New Roman"/>
          <w:spacing w:val="-1"/>
          <w:sz w:val="24"/>
          <w:szCs w:val="24"/>
        </w:rPr>
        <w:t>h</w:t>
      </w:r>
      <w:r w:rsidRPr="00A65979">
        <w:rPr>
          <w:rFonts w:ascii="Times New Roman" w:hAnsi="Times New Roman" w:cs="Times New Roman"/>
          <w:sz w:val="24"/>
          <w:szCs w:val="24"/>
        </w:rPr>
        <w:t>e relatively simple</w:t>
      </w:r>
      <w:r w:rsidRPr="00A65979">
        <w:rPr>
          <w:rFonts w:ascii="Times New Roman" w:hAnsi="Times New Roman" w:cs="Times New Roman"/>
          <w:spacing w:val="1"/>
          <w:sz w:val="24"/>
          <w:szCs w:val="24"/>
        </w:rPr>
        <w:t xml:space="preserve"> </w:t>
      </w:r>
      <w:r w:rsidRPr="00A65979">
        <w:rPr>
          <w:rFonts w:ascii="Times New Roman" w:hAnsi="Times New Roman" w:cs="Times New Roman"/>
          <w:spacing w:val="-1"/>
          <w:sz w:val="24"/>
          <w:szCs w:val="24"/>
        </w:rPr>
        <w:t>s</w:t>
      </w:r>
      <w:r w:rsidRPr="00A65979">
        <w:rPr>
          <w:rFonts w:ascii="Times New Roman" w:hAnsi="Times New Roman" w:cs="Times New Roman"/>
          <w:sz w:val="24"/>
          <w:szCs w:val="24"/>
        </w:rPr>
        <w:t>eq</w:t>
      </w:r>
      <w:r w:rsidRPr="00A65979">
        <w:rPr>
          <w:rFonts w:ascii="Times New Roman" w:hAnsi="Times New Roman" w:cs="Times New Roman"/>
          <w:spacing w:val="1"/>
          <w:sz w:val="24"/>
          <w:szCs w:val="24"/>
        </w:rPr>
        <w:t>u</w:t>
      </w:r>
      <w:r w:rsidRPr="00A65979">
        <w:rPr>
          <w:rFonts w:ascii="Times New Roman" w:hAnsi="Times New Roman" w:cs="Times New Roman"/>
          <w:sz w:val="24"/>
          <w:szCs w:val="24"/>
        </w:rPr>
        <w:t>e</w:t>
      </w:r>
      <w:r w:rsidRPr="00A65979">
        <w:rPr>
          <w:rFonts w:ascii="Times New Roman" w:hAnsi="Times New Roman" w:cs="Times New Roman"/>
          <w:spacing w:val="-1"/>
          <w:sz w:val="24"/>
          <w:szCs w:val="24"/>
        </w:rPr>
        <w:t>n</w:t>
      </w:r>
      <w:r w:rsidRPr="00A65979">
        <w:rPr>
          <w:rFonts w:ascii="Times New Roman" w:hAnsi="Times New Roman" w:cs="Times New Roman"/>
          <w:sz w:val="24"/>
          <w:szCs w:val="24"/>
        </w:rPr>
        <w:t>ces of</w:t>
      </w:r>
      <w:r w:rsidRPr="00A65979">
        <w:rPr>
          <w:rFonts w:ascii="Times New Roman" w:hAnsi="Times New Roman" w:cs="Times New Roman"/>
          <w:spacing w:val="-1"/>
          <w:sz w:val="24"/>
          <w:szCs w:val="24"/>
        </w:rPr>
        <w:t>t</w:t>
      </w:r>
      <w:r w:rsidRPr="00A65979">
        <w:rPr>
          <w:rFonts w:ascii="Times New Roman" w:hAnsi="Times New Roman" w:cs="Times New Roman"/>
          <w:sz w:val="24"/>
          <w:szCs w:val="24"/>
        </w:rPr>
        <w:t>en</w:t>
      </w:r>
      <w:r w:rsidRPr="00A65979">
        <w:rPr>
          <w:rFonts w:ascii="Times New Roman" w:hAnsi="Times New Roman" w:cs="Times New Roman"/>
          <w:spacing w:val="1"/>
          <w:sz w:val="24"/>
          <w:szCs w:val="24"/>
        </w:rPr>
        <w:t xml:space="preserve"> </w:t>
      </w:r>
      <w:r w:rsidRPr="00A65979">
        <w:rPr>
          <w:rFonts w:ascii="Times New Roman" w:hAnsi="Times New Roman" w:cs="Times New Roman"/>
          <w:sz w:val="24"/>
          <w:szCs w:val="24"/>
        </w:rPr>
        <w:t>presen</w:t>
      </w:r>
      <w:r w:rsidRPr="00A65979">
        <w:rPr>
          <w:rFonts w:ascii="Times New Roman" w:hAnsi="Times New Roman" w:cs="Times New Roman"/>
          <w:spacing w:val="-1"/>
          <w:sz w:val="24"/>
          <w:szCs w:val="24"/>
        </w:rPr>
        <w:t>t</w:t>
      </w:r>
      <w:r w:rsidRPr="00A65979">
        <w:rPr>
          <w:rFonts w:ascii="Times New Roman" w:hAnsi="Times New Roman" w:cs="Times New Roman"/>
          <w:sz w:val="24"/>
          <w:szCs w:val="24"/>
        </w:rPr>
        <w:t>ed in te</w:t>
      </w:r>
      <w:r w:rsidRPr="00A65979">
        <w:rPr>
          <w:rFonts w:ascii="Times New Roman" w:hAnsi="Times New Roman" w:cs="Times New Roman"/>
          <w:spacing w:val="-1"/>
          <w:sz w:val="24"/>
          <w:szCs w:val="24"/>
        </w:rPr>
        <w:t>x</w:t>
      </w:r>
      <w:r w:rsidRPr="00A65979">
        <w:rPr>
          <w:rFonts w:ascii="Times New Roman" w:hAnsi="Times New Roman" w:cs="Times New Roman"/>
          <w:sz w:val="24"/>
          <w:szCs w:val="24"/>
        </w:rPr>
        <w:t>t</w:t>
      </w:r>
      <w:r w:rsidRPr="00A65979">
        <w:rPr>
          <w:rFonts w:ascii="Times New Roman" w:hAnsi="Times New Roman" w:cs="Times New Roman"/>
          <w:spacing w:val="-1"/>
          <w:sz w:val="24"/>
          <w:szCs w:val="24"/>
        </w:rPr>
        <w:t>b</w:t>
      </w:r>
      <w:r w:rsidRPr="00A65979">
        <w:rPr>
          <w:rFonts w:ascii="Times New Roman" w:hAnsi="Times New Roman" w:cs="Times New Roman"/>
          <w:sz w:val="24"/>
          <w:szCs w:val="24"/>
        </w:rPr>
        <w:t>ooks.</w:t>
      </w:r>
      <w:r w:rsidRPr="00A65979">
        <w:rPr>
          <w:rFonts w:ascii="Times New Roman" w:hAnsi="Times New Roman" w:cs="Times New Roman"/>
          <w:spacing w:val="1"/>
          <w:sz w:val="24"/>
          <w:szCs w:val="24"/>
        </w:rPr>
        <w:t xml:space="preserve"> </w:t>
      </w:r>
      <w:r w:rsidRPr="00A65979">
        <w:rPr>
          <w:rFonts w:ascii="Times New Roman" w:hAnsi="Times New Roman" w:cs="Times New Roman"/>
          <w:sz w:val="24"/>
          <w:szCs w:val="24"/>
        </w:rPr>
        <w:t xml:space="preserve">Grant and Starks </w:t>
      </w:r>
      <w:r w:rsidRPr="00A65979">
        <w:rPr>
          <w:rFonts w:ascii="Times New Roman" w:hAnsi="Times New Roman" w:cs="Times New Roman"/>
          <w:spacing w:val="-1"/>
          <w:sz w:val="24"/>
          <w:szCs w:val="24"/>
        </w:rPr>
        <w:t>(</w:t>
      </w:r>
      <w:r w:rsidRPr="00A65979">
        <w:rPr>
          <w:rFonts w:ascii="Times New Roman" w:hAnsi="Times New Roman" w:cs="Times New Roman"/>
          <w:sz w:val="24"/>
          <w:szCs w:val="24"/>
        </w:rPr>
        <w:t>2001)</w:t>
      </w:r>
      <w:r w:rsidRPr="00A65979">
        <w:rPr>
          <w:rFonts w:ascii="Times New Roman" w:hAnsi="Times New Roman" w:cs="Times New Roman"/>
          <w:spacing w:val="1"/>
          <w:sz w:val="24"/>
          <w:szCs w:val="24"/>
        </w:rPr>
        <w:t xml:space="preserve"> </w:t>
      </w:r>
      <w:r w:rsidRPr="00A65979">
        <w:rPr>
          <w:rFonts w:ascii="Times New Roman" w:hAnsi="Times New Roman" w:cs="Times New Roman"/>
          <w:sz w:val="24"/>
          <w:szCs w:val="24"/>
        </w:rPr>
        <w:t>t</w:t>
      </w:r>
      <w:r w:rsidRPr="00A65979">
        <w:rPr>
          <w:rFonts w:ascii="Times New Roman" w:hAnsi="Times New Roman" w:cs="Times New Roman"/>
          <w:spacing w:val="-2"/>
          <w:sz w:val="24"/>
          <w:szCs w:val="24"/>
        </w:rPr>
        <w:t>o</w:t>
      </w:r>
      <w:r w:rsidRPr="00A65979">
        <w:rPr>
          <w:rFonts w:ascii="Times New Roman" w:hAnsi="Times New Roman" w:cs="Times New Roman"/>
          <w:sz w:val="24"/>
          <w:szCs w:val="24"/>
        </w:rPr>
        <w:t>ok</w:t>
      </w:r>
      <w:r w:rsidRPr="00A65979">
        <w:rPr>
          <w:rFonts w:ascii="Times New Roman" w:hAnsi="Times New Roman" w:cs="Times New Roman"/>
          <w:spacing w:val="1"/>
          <w:sz w:val="24"/>
          <w:szCs w:val="24"/>
        </w:rPr>
        <w:t xml:space="preserve"> </w:t>
      </w:r>
      <w:r w:rsidRPr="00A65979">
        <w:rPr>
          <w:rFonts w:ascii="Times New Roman" w:hAnsi="Times New Roman" w:cs="Times New Roman"/>
          <w:sz w:val="24"/>
          <w:szCs w:val="24"/>
        </w:rPr>
        <w:t>a</w:t>
      </w:r>
      <w:r w:rsidRPr="00A65979">
        <w:rPr>
          <w:rFonts w:ascii="Times New Roman" w:hAnsi="Times New Roman" w:cs="Times New Roman"/>
          <w:spacing w:val="1"/>
          <w:sz w:val="24"/>
          <w:szCs w:val="24"/>
        </w:rPr>
        <w:t xml:space="preserve"> </w:t>
      </w:r>
      <w:r w:rsidRPr="00A65979">
        <w:rPr>
          <w:rFonts w:ascii="Times New Roman" w:hAnsi="Times New Roman" w:cs="Times New Roman"/>
          <w:sz w:val="24"/>
          <w:szCs w:val="24"/>
        </w:rPr>
        <w:t>co</w:t>
      </w:r>
      <w:r w:rsidRPr="00A65979">
        <w:rPr>
          <w:rFonts w:ascii="Times New Roman" w:hAnsi="Times New Roman" w:cs="Times New Roman"/>
          <w:spacing w:val="-1"/>
          <w:sz w:val="24"/>
          <w:szCs w:val="24"/>
        </w:rPr>
        <w:t>n</w:t>
      </w:r>
      <w:r w:rsidRPr="00A65979">
        <w:rPr>
          <w:rFonts w:ascii="Times New Roman" w:hAnsi="Times New Roman" w:cs="Times New Roman"/>
          <w:sz w:val="24"/>
          <w:szCs w:val="24"/>
        </w:rPr>
        <w:t>ve</w:t>
      </w:r>
      <w:r w:rsidRPr="00A65979">
        <w:rPr>
          <w:rFonts w:ascii="Times New Roman" w:hAnsi="Times New Roman" w:cs="Times New Roman"/>
          <w:spacing w:val="-2"/>
          <w:sz w:val="24"/>
          <w:szCs w:val="24"/>
        </w:rPr>
        <w:t>r</w:t>
      </w:r>
      <w:r w:rsidRPr="00A65979">
        <w:rPr>
          <w:rFonts w:ascii="Times New Roman" w:hAnsi="Times New Roman" w:cs="Times New Roman"/>
          <w:spacing w:val="-1"/>
          <w:sz w:val="24"/>
          <w:szCs w:val="24"/>
        </w:rPr>
        <w:t>s</w:t>
      </w:r>
      <w:r w:rsidRPr="00A65979">
        <w:rPr>
          <w:rFonts w:ascii="Times New Roman" w:hAnsi="Times New Roman" w:cs="Times New Roman"/>
          <w:sz w:val="24"/>
          <w:szCs w:val="24"/>
        </w:rPr>
        <w:t>ation analys</w:t>
      </w:r>
      <w:r w:rsidRPr="00A65979">
        <w:rPr>
          <w:rFonts w:ascii="Times New Roman" w:hAnsi="Times New Roman" w:cs="Times New Roman"/>
          <w:spacing w:val="-1"/>
          <w:sz w:val="24"/>
          <w:szCs w:val="24"/>
        </w:rPr>
        <w:t>i</w:t>
      </w:r>
      <w:r w:rsidRPr="00A65979">
        <w:rPr>
          <w:rFonts w:ascii="Times New Roman" w:hAnsi="Times New Roman" w:cs="Times New Roman"/>
          <w:sz w:val="24"/>
          <w:szCs w:val="24"/>
        </w:rPr>
        <w:t>s</w:t>
      </w:r>
      <w:r w:rsidRPr="00A65979">
        <w:rPr>
          <w:rFonts w:ascii="Times New Roman" w:hAnsi="Times New Roman" w:cs="Times New Roman"/>
          <w:spacing w:val="1"/>
          <w:sz w:val="24"/>
          <w:szCs w:val="24"/>
        </w:rPr>
        <w:t xml:space="preserve"> </w:t>
      </w:r>
      <w:r w:rsidRPr="00A65979">
        <w:rPr>
          <w:rFonts w:ascii="Times New Roman" w:hAnsi="Times New Roman" w:cs="Times New Roman"/>
          <w:sz w:val="24"/>
          <w:szCs w:val="24"/>
        </w:rPr>
        <w:t>appr</w:t>
      </w:r>
      <w:r w:rsidRPr="00A65979">
        <w:rPr>
          <w:rFonts w:ascii="Times New Roman" w:hAnsi="Times New Roman" w:cs="Times New Roman"/>
          <w:spacing w:val="-2"/>
          <w:sz w:val="24"/>
          <w:szCs w:val="24"/>
        </w:rPr>
        <w:t>o</w:t>
      </w:r>
      <w:r w:rsidRPr="00A65979">
        <w:rPr>
          <w:rFonts w:ascii="Times New Roman" w:hAnsi="Times New Roman" w:cs="Times New Roman"/>
          <w:sz w:val="24"/>
          <w:szCs w:val="24"/>
        </w:rPr>
        <w:t>ach</w:t>
      </w:r>
      <w:r w:rsidRPr="00A65979">
        <w:rPr>
          <w:rFonts w:ascii="Times New Roman" w:hAnsi="Times New Roman" w:cs="Times New Roman"/>
          <w:spacing w:val="1"/>
          <w:sz w:val="24"/>
          <w:szCs w:val="24"/>
        </w:rPr>
        <w:t xml:space="preserve"> </w:t>
      </w:r>
      <w:r w:rsidRPr="00A65979">
        <w:rPr>
          <w:rFonts w:ascii="Times New Roman" w:hAnsi="Times New Roman" w:cs="Times New Roman"/>
          <w:spacing w:val="-1"/>
          <w:sz w:val="24"/>
          <w:szCs w:val="24"/>
        </w:rPr>
        <w:t>i</w:t>
      </w:r>
      <w:r w:rsidRPr="00A65979">
        <w:rPr>
          <w:rFonts w:ascii="Times New Roman" w:hAnsi="Times New Roman" w:cs="Times New Roman"/>
          <w:sz w:val="24"/>
          <w:szCs w:val="24"/>
        </w:rPr>
        <w:t>n exami</w:t>
      </w:r>
      <w:r w:rsidRPr="00A65979">
        <w:rPr>
          <w:rFonts w:ascii="Times New Roman" w:hAnsi="Times New Roman" w:cs="Times New Roman"/>
          <w:spacing w:val="-1"/>
          <w:sz w:val="24"/>
          <w:szCs w:val="24"/>
        </w:rPr>
        <w:t>n</w:t>
      </w:r>
      <w:r w:rsidRPr="00A65979">
        <w:rPr>
          <w:rFonts w:ascii="Times New Roman" w:hAnsi="Times New Roman" w:cs="Times New Roman"/>
          <w:sz w:val="24"/>
          <w:szCs w:val="24"/>
        </w:rPr>
        <w:t>ing how co</w:t>
      </w:r>
      <w:r w:rsidRPr="00A65979">
        <w:rPr>
          <w:rFonts w:ascii="Times New Roman" w:hAnsi="Times New Roman" w:cs="Times New Roman"/>
          <w:spacing w:val="-1"/>
          <w:sz w:val="24"/>
          <w:szCs w:val="24"/>
        </w:rPr>
        <w:t>n</w:t>
      </w:r>
      <w:r w:rsidRPr="00A65979">
        <w:rPr>
          <w:rFonts w:ascii="Times New Roman" w:hAnsi="Times New Roman" w:cs="Times New Roman"/>
          <w:sz w:val="24"/>
          <w:szCs w:val="24"/>
        </w:rPr>
        <w:t>ver</w:t>
      </w:r>
      <w:r w:rsidRPr="00A65979">
        <w:rPr>
          <w:rFonts w:ascii="Times New Roman" w:hAnsi="Times New Roman" w:cs="Times New Roman"/>
          <w:spacing w:val="-1"/>
          <w:sz w:val="24"/>
          <w:szCs w:val="24"/>
        </w:rPr>
        <w:t>s</w:t>
      </w:r>
      <w:r w:rsidRPr="00A65979">
        <w:rPr>
          <w:rFonts w:ascii="Times New Roman" w:hAnsi="Times New Roman" w:cs="Times New Roman"/>
          <w:sz w:val="24"/>
          <w:szCs w:val="24"/>
        </w:rPr>
        <w:t>ations are closed</w:t>
      </w:r>
      <w:r w:rsidRPr="00A65979">
        <w:rPr>
          <w:rFonts w:ascii="Times New Roman" w:hAnsi="Times New Roman" w:cs="Times New Roman"/>
          <w:spacing w:val="9"/>
          <w:sz w:val="24"/>
          <w:szCs w:val="24"/>
        </w:rPr>
        <w:t xml:space="preserve"> </w:t>
      </w:r>
      <w:r w:rsidRPr="00A65979">
        <w:rPr>
          <w:rFonts w:ascii="Times New Roman" w:hAnsi="Times New Roman" w:cs="Times New Roman"/>
          <w:sz w:val="24"/>
          <w:szCs w:val="24"/>
        </w:rPr>
        <w:t>in</w:t>
      </w:r>
      <w:r w:rsidRPr="00A65979">
        <w:rPr>
          <w:rFonts w:ascii="Times New Roman" w:hAnsi="Times New Roman" w:cs="Times New Roman"/>
          <w:spacing w:val="10"/>
          <w:sz w:val="24"/>
          <w:szCs w:val="24"/>
        </w:rPr>
        <w:t xml:space="preserve"> </w:t>
      </w:r>
      <w:r w:rsidRPr="00A65979">
        <w:rPr>
          <w:rFonts w:ascii="Times New Roman" w:hAnsi="Times New Roman" w:cs="Times New Roman"/>
          <w:spacing w:val="-1"/>
          <w:sz w:val="24"/>
          <w:szCs w:val="24"/>
        </w:rPr>
        <w:t>E</w:t>
      </w:r>
      <w:r w:rsidRPr="00A65979">
        <w:rPr>
          <w:rFonts w:ascii="Times New Roman" w:hAnsi="Times New Roman" w:cs="Times New Roman"/>
          <w:sz w:val="24"/>
          <w:szCs w:val="24"/>
        </w:rPr>
        <w:t>FL</w:t>
      </w:r>
      <w:r w:rsidRPr="00A65979">
        <w:rPr>
          <w:rFonts w:ascii="Times New Roman" w:hAnsi="Times New Roman" w:cs="Times New Roman"/>
          <w:spacing w:val="8"/>
          <w:sz w:val="24"/>
          <w:szCs w:val="24"/>
        </w:rPr>
        <w:t xml:space="preserve"> </w:t>
      </w:r>
      <w:r w:rsidRPr="00A65979">
        <w:rPr>
          <w:rFonts w:ascii="Times New Roman" w:hAnsi="Times New Roman" w:cs="Times New Roman"/>
          <w:sz w:val="24"/>
          <w:szCs w:val="24"/>
        </w:rPr>
        <w:t>te</w:t>
      </w:r>
      <w:r w:rsidRPr="00A65979">
        <w:rPr>
          <w:rFonts w:ascii="Times New Roman" w:hAnsi="Times New Roman" w:cs="Times New Roman"/>
          <w:spacing w:val="-1"/>
          <w:sz w:val="24"/>
          <w:szCs w:val="24"/>
        </w:rPr>
        <w:t>x</w:t>
      </w:r>
      <w:r w:rsidRPr="00A65979">
        <w:rPr>
          <w:rFonts w:ascii="Times New Roman" w:hAnsi="Times New Roman" w:cs="Times New Roman"/>
          <w:sz w:val="24"/>
          <w:szCs w:val="24"/>
        </w:rPr>
        <w:t>t</w:t>
      </w:r>
      <w:r w:rsidRPr="00A65979">
        <w:rPr>
          <w:rFonts w:ascii="Times New Roman" w:hAnsi="Times New Roman" w:cs="Times New Roman"/>
          <w:spacing w:val="-1"/>
          <w:sz w:val="24"/>
          <w:szCs w:val="24"/>
        </w:rPr>
        <w:t>b</w:t>
      </w:r>
      <w:r w:rsidRPr="00A65979">
        <w:rPr>
          <w:rFonts w:ascii="Times New Roman" w:hAnsi="Times New Roman" w:cs="Times New Roman"/>
          <w:sz w:val="24"/>
          <w:szCs w:val="24"/>
        </w:rPr>
        <w:t>ooks</w:t>
      </w:r>
      <w:r w:rsidRPr="00A65979">
        <w:rPr>
          <w:rFonts w:ascii="Times New Roman" w:hAnsi="Times New Roman" w:cs="Times New Roman"/>
          <w:spacing w:val="9"/>
          <w:sz w:val="24"/>
          <w:szCs w:val="24"/>
        </w:rPr>
        <w:t xml:space="preserve"> </w:t>
      </w:r>
      <w:r w:rsidRPr="00A65979">
        <w:rPr>
          <w:rFonts w:ascii="Times New Roman" w:hAnsi="Times New Roman" w:cs="Times New Roman"/>
          <w:sz w:val="24"/>
          <w:szCs w:val="24"/>
        </w:rPr>
        <w:t>when</w:t>
      </w:r>
      <w:r w:rsidRPr="00A65979">
        <w:rPr>
          <w:rFonts w:ascii="Times New Roman" w:hAnsi="Times New Roman" w:cs="Times New Roman"/>
          <w:spacing w:val="9"/>
          <w:sz w:val="24"/>
          <w:szCs w:val="24"/>
        </w:rPr>
        <w:t xml:space="preserve"> </w:t>
      </w:r>
      <w:r w:rsidRPr="00A65979">
        <w:rPr>
          <w:rFonts w:ascii="Times New Roman" w:hAnsi="Times New Roman" w:cs="Times New Roman"/>
          <w:sz w:val="24"/>
          <w:szCs w:val="24"/>
        </w:rPr>
        <w:t>co</w:t>
      </w:r>
      <w:r w:rsidRPr="00A65979">
        <w:rPr>
          <w:rFonts w:ascii="Times New Roman" w:hAnsi="Times New Roman" w:cs="Times New Roman"/>
          <w:spacing w:val="-1"/>
          <w:sz w:val="24"/>
          <w:szCs w:val="24"/>
        </w:rPr>
        <w:t>m</w:t>
      </w:r>
      <w:r w:rsidRPr="00A65979">
        <w:rPr>
          <w:rFonts w:ascii="Times New Roman" w:hAnsi="Times New Roman" w:cs="Times New Roman"/>
          <w:sz w:val="24"/>
          <w:szCs w:val="24"/>
        </w:rPr>
        <w:t>par</w:t>
      </w:r>
      <w:r w:rsidRPr="00A65979">
        <w:rPr>
          <w:rFonts w:ascii="Times New Roman" w:hAnsi="Times New Roman" w:cs="Times New Roman"/>
          <w:spacing w:val="-1"/>
          <w:sz w:val="24"/>
          <w:szCs w:val="24"/>
        </w:rPr>
        <w:t>e</w:t>
      </w:r>
      <w:r w:rsidRPr="00A65979">
        <w:rPr>
          <w:rFonts w:ascii="Times New Roman" w:hAnsi="Times New Roman" w:cs="Times New Roman"/>
          <w:sz w:val="24"/>
          <w:szCs w:val="24"/>
        </w:rPr>
        <w:t>d</w:t>
      </w:r>
      <w:r w:rsidRPr="00A65979">
        <w:rPr>
          <w:rFonts w:ascii="Times New Roman" w:hAnsi="Times New Roman" w:cs="Times New Roman"/>
          <w:spacing w:val="9"/>
          <w:sz w:val="24"/>
          <w:szCs w:val="24"/>
        </w:rPr>
        <w:t xml:space="preserve"> </w:t>
      </w:r>
      <w:r w:rsidRPr="00A65979">
        <w:rPr>
          <w:rFonts w:ascii="Times New Roman" w:hAnsi="Times New Roman" w:cs="Times New Roman"/>
          <w:sz w:val="24"/>
          <w:szCs w:val="24"/>
        </w:rPr>
        <w:t>to</w:t>
      </w:r>
      <w:r w:rsidRPr="00A65979">
        <w:rPr>
          <w:rFonts w:ascii="Times New Roman" w:hAnsi="Times New Roman" w:cs="Times New Roman"/>
          <w:spacing w:val="9"/>
          <w:sz w:val="24"/>
          <w:szCs w:val="24"/>
        </w:rPr>
        <w:t xml:space="preserve"> </w:t>
      </w:r>
      <w:r w:rsidRPr="00A65979">
        <w:rPr>
          <w:rFonts w:ascii="Times New Roman" w:hAnsi="Times New Roman" w:cs="Times New Roman"/>
          <w:sz w:val="24"/>
          <w:szCs w:val="24"/>
        </w:rPr>
        <w:t>fifty</w:t>
      </w:r>
      <w:r w:rsidRPr="00A65979">
        <w:rPr>
          <w:rFonts w:ascii="Times New Roman" w:hAnsi="Times New Roman" w:cs="Times New Roman"/>
          <w:spacing w:val="9"/>
          <w:sz w:val="24"/>
          <w:szCs w:val="24"/>
        </w:rPr>
        <w:t xml:space="preserve"> </w:t>
      </w:r>
      <w:r w:rsidRPr="00A65979">
        <w:rPr>
          <w:rFonts w:ascii="Times New Roman" w:hAnsi="Times New Roman" w:cs="Times New Roman"/>
          <w:sz w:val="24"/>
          <w:szCs w:val="24"/>
        </w:rPr>
        <w:t>ep</w:t>
      </w:r>
      <w:r w:rsidRPr="00A65979">
        <w:rPr>
          <w:rFonts w:ascii="Times New Roman" w:hAnsi="Times New Roman" w:cs="Times New Roman"/>
          <w:spacing w:val="-1"/>
          <w:sz w:val="24"/>
          <w:szCs w:val="24"/>
        </w:rPr>
        <w:t>i</w:t>
      </w:r>
      <w:r w:rsidRPr="00A65979">
        <w:rPr>
          <w:rFonts w:ascii="Times New Roman" w:hAnsi="Times New Roman" w:cs="Times New Roman"/>
          <w:sz w:val="24"/>
          <w:szCs w:val="24"/>
        </w:rPr>
        <w:t>sodes</w:t>
      </w:r>
      <w:r w:rsidRPr="00A65979">
        <w:rPr>
          <w:rFonts w:ascii="Times New Roman" w:hAnsi="Times New Roman" w:cs="Times New Roman"/>
          <w:spacing w:val="10"/>
          <w:sz w:val="24"/>
          <w:szCs w:val="24"/>
        </w:rPr>
        <w:t xml:space="preserve"> </w:t>
      </w:r>
      <w:r w:rsidRPr="00A65979">
        <w:rPr>
          <w:rFonts w:ascii="Times New Roman" w:hAnsi="Times New Roman" w:cs="Times New Roman"/>
          <w:spacing w:val="-1"/>
          <w:sz w:val="24"/>
          <w:szCs w:val="24"/>
        </w:rPr>
        <w:t>o</w:t>
      </w:r>
      <w:r w:rsidRPr="00A65979">
        <w:rPr>
          <w:rFonts w:ascii="Times New Roman" w:hAnsi="Times New Roman" w:cs="Times New Roman"/>
          <w:sz w:val="24"/>
          <w:szCs w:val="24"/>
        </w:rPr>
        <w:t>f</w:t>
      </w:r>
      <w:r w:rsidRPr="00A65979">
        <w:rPr>
          <w:rFonts w:ascii="Times New Roman" w:hAnsi="Times New Roman" w:cs="Times New Roman"/>
          <w:spacing w:val="10"/>
          <w:sz w:val="24"/>
          <w:szCs w:val="24"/>
        </w:rPr>
        <w:t xml:space="preserve"> </w:t>
      </w:r>
      <w:r w:rsidRPr="00A65979">
        <w:rPr>
          <w:rFonts w:ascii="Times New Roman" w:hAnsi="Times New Roman" w:cs="Times New Roman"/>
          <w:sz w:val="24"/>
          <w:szCs w:val="24"/>
        </w:rPr>
        <w:t>t</w:t>
      </w:r>
      <w:r w:rsidRPr="00A65979">
        <w:rPr>
          <w:rFonts w:ascii="Times New Roman" w:hAnsi="Times New Roman" w:cs="Times New Roman"/>
          <w:spacing w:val="-1"/>
          <w:sz w:val="24"/>
          <w:szCs w:val="24"/>
        </w:rPr>
        <w:t>h</w:t>
      </w:r>
      <w:r w:rsidRPr="00A65979">
        <w:rPr>
          <w:rFonts w:ascii="Times New Roman" w:hAnsi="Times New Roman" w:cs="Times New Roman"/>
          <w:sz w:val="24"/>
          <w:szCs w:val="24"/>
        </w:rPr>
        <w:t>e</w:t>
      </w:r>
      <w:r w:rsidRPr="00A65979">
        <w:rPr>
          <w:rFonts w:ascii="Times New Roman" w:hAnsi="Times New Roman" w:cs="Times New Roman"/>
          <w:spacing w:val="11"/>
          <w:sz w:val="24"/>
          <w:szCs w:val="24"/>
        </w:rPr>
        <w:t xml:space="preserve"> </w:t>
      </w:r>
      <w:r w:rsidRPr="00A65979">
        <w:rPr>
          <w:rFonts w:ascii="Times New Roman" w:hAnsi="Times New Roman" w:cs="Times New Roman"/>
          <w:sz w:val="24"/>
          <w:szCs w:val="24"/>
        </w:rPr>
        <w:t>New</w:t>
      </w:r>
      <w:r w:rsidRPr="00A65979">
        <w:rPr>
          <w:rFonts w:ascii="Times New Roman" w:hAnsi="Times New Roman" w:cs="Times New Roman"/>
          <w:spacing w:val="9"/>
          <w:sz w:val="24"/>
          <w:szCs w:val="24"/>
        </w:rPr>
        <w:t xml:space="preserve"> </w:t>
      </w:r>
      <w:r w:rsidRPr="00A65979">
        <w:rPr>
          <w:rFonts w:ascii="Times New Roman" w:hAnsi="Times New Roman" w:cs="Times New Roman"/>
          <w:sz w:val="24"/>
          <w:szCs w:val="24"/>
        </w:rPr>
        <w:t>Z</w:t>
      </w:r>
      <w:r w:rsidRPr="00A65979">
        <w:rPr>
          <w:rFonts w:ascii="Times New Roman" w:hAnsi="Times New Roman" w:cs="Times New Roman"/>
          <w:spacing w:val="-2"/>
          <w:sz w:val="24"/>
          <w:szCs w:val="24"/>
        </w:rPr>
        <w:t>e</w:t>
      </w:r>
      <w:r w:rsidRPr="00A65979">
        <w:rPr>
          <w:rFonts w:ascii="Times New Roman" w:hAnsi="Times New Roman" w:cs="Times New Roman"/>
          <w:sz w:val="24"/>
          <w:szCs w:val="24"/>
        </w:rPr>
        <w:t>aland</w:t>
      </w:r>
      <w:r w:rsidRPr="00A65979">
        <w:rPr>
          <w:rFonts w:ascii="Times New Roman" w:hAnsi="Times New Roman" w:cs="Times New Roman"/>
          <w:spacing w:val="8"/>
          <w:sz w:val="24"/>
          <w:szCs w:val="24"/>
        </w:rPr>
        <w:t xml:space="preserve"> </w:t>
      </w:r>
      <w:r w:rsidRPr="00A65979">
        <w:rPr>
          <w:rFonts w:ascii="Times New Roman" w:hAnsi="Times New Roman" w:cs="Times New Roman"/>
          <w:sz w:val="24"/>
          <w:szCs w:val="24"/>
        </w:rPr>
        <w:t>soap</w:t>
      </w:r>
      <w:r w:rsidRPr="00A65979">
        <w:rPr>
          <w:rFonts w:ascii="Times New Roman" w:hAnsi="Times New Roman" w:cs="Times New Roman"/>
          <w:spacing w:val="9"/>
          <w:sz w:val="24"/>
          <w:szCs w:val="24"/>
        </w:rPr>
        <w:t xml:space="preserve"> </w:t>
      </w:r>
      <w:r w:rsidRPr="00A65979">
        <w:rPr>
          <w:rFonts w:ascii="Times New Roman" w:hAnsi="Times New Roman" w:cs="Times New Roman"/>
          <w:i/>
          <w:sz w:val="24"/>
          <w:szCs w:val="24"/>
        </w:rPr>
        <w:t>S</w:t>
      </w:r>
      <w:r w:rsidRPr="00A65979">
        <w:rPr>
          <w:rFonts w:ascii="Times New Roman" w:hAnsi="Times New Roman" w:cs="Times New Roman"/>
          <w:i/>
          <w:spacing w:val="1"/>
          <w:sz w:val="24"/>
          <w:szCs w:val="24"/>
        </w:rPr>
        <w:t>h</w:t>
      </w:r>
      <w:r w:rsidRPr="00A65979">
        <w:rPr>
          <w:rFonts w:ascii="Times New Roman" w:hAnsi="Times New Roman" w:cs="Times New Roman"/>
          <w:i/>
          <w:sz w:val="24"/>
          <w:szCs w:val="24"/>
        </w:rPr>
        <w:t>o</w:t>
      </w:r>
      <w:r w:rsidRPr="00A65979">
        <w:rPr>
          <w:rFonts w:ascii="Times New Roman" w:hAnsi="Times New Roman" w:cs="Times New Roman"/>
          <w:i/>
          <w:spacing w:val="-1"/>
          <w:sz w:val="24"/>
          <w:szCs w:val="24"/>
        </w:rPr>
        <w:t>r</w:t>
      </w:r>
      <w:r w:rsidRPr="00A65979">
        <w:rPr>
          <w:rFonts w:ascii="Times New Roman" w:hAnsi="Times New Roman" w:cs="Times New Roman"/>
          <w:i/>
          <w:sz w:val="24"/>
          <w:szCs w:val="24"/>
        </w:rPr>
        <w:t>tl</w:t>
      </w:r>
      <w:r w:rsidRPr="00A65979">
        <w:rPr>
          <w:rFonts w:ascii="Times New Roman" w:hAnsi="Times New Roman" w:cs="Times New Roman"/>
          <w:i/>
          <w:spacing w:val="-1"/>
          <w:sz w:val="24"/>
          <w:szCs w:val="24"/>
        </w:rPr>
        <w:t>a</w:t>
      </w:r>
      <w:r w:rsidRPr="00A65979">
        <w:rPr>
          <w:rFonts w:ascii="Times New Roman" w:hAnsi="Times New Roman" w:cs="Times New Roman"/>
          <w:i/>
          <w:sz w:val="24"/>
          <w:szCs w:val="24"/>
        </w:rPr>
        <w:t>nd Stree</w:t>
      </w:r>
      <w:r w:rsidRPr="00A65979">
        <w:rPr>
          <w:rFonts w:ascii="Times New Roman" w:hAnsi="Times New Roman" w:cs="Times New Roman"/>
          <w:i/>
          <w:spacing w:val="-1"/>
          <w:sz w:val="24"/>
          <w:szCs w:val="24"/>
        </w:rPr>
        <w:t>t</w:t>
      </w:r>
      <w:r w:rsidRPr="00A65979">
        <w:rPr>
          <w:rFonts w:ascii="Times New Roman" w:hAnsi="Times New Roman" w:cs="Times New Roman"/>
          <w:i/>
          <w:sz w:val="24"/>
          <w:szCs w:val="24"/>
        </w:rPr>
        <w:t xml:space="preserve">. </w:t>
      </w:r>
      <w:r w:rsidRPr="00A65979">
        <w:rPr>
          <w:rFonts w:ascii="Times New Roman" w:hAnsi="Times New Roman" w:cs="Times New Roman"/>
          <w:sz w:val="24"/>
          <w:szCs w:val="24"/>
        </w:rPr>
        <w:t>T</w:t>
      </w:r>
      <w:r w:rsidRPr="00A65979">
        <w:rPr>
          <w:rFonts w:ascii="Times New Roman" w:hAnsi="Times New Roman" w:cs="Times New Roman"/>
          <w:spacing w:val="-1"/>
          <w:sz w:val="24"/>
          <w:szCs w:val="24"/>
        </w:rPr>
        <w:t>h</w:t>
      </w:r>
      <w:r w:rsidRPr="00A65979">
        <w:rPr>
          <w:rFonts w:ascii="Times New Roman" w:hAnsi="Times New Roman" w:cs="Times New Roman"/>
          <w:sz w:val="24"/>
          <w:szCs w:val="24"/>
        </w:rPr>
        <w:t>ey</w:t>
      </w:r>
      <w:r w:rsidRPr="00A65979">
        <w:rPr>
          <w:rFonts w:ascii="Times New Roman" w:hAnsi="Times New Roman" w:cs="Times New Roman"/>
          <w:spacing w:val="23"/>
          <w:sz w:val="24"/>
          <w:szCs w:val="24"/>
        </w:rPr>
        <w:t xml:space="preserve"> </w:t>
      </w:r>
      <w:r w:rsidRPr="00A65979">
        <w:rPr>
          <w:rFonts w:ascii="Times New Roman" w:hAnsi="Times New Roman" w:cs="Times New Roman"/>
          <w:sz w:val="24"/>
          <w:szCs w:val="24"/>
        </w:rPr>
        <w:t>f</w:t>
      </w:r>
      <w:r w:rsidRPr="00A65979">
        <w:rPr>
          <w:rFonts w:ascii="Times New Roman" w:hAnsi="Times New Roman" w:cs="Times New Roman"/>
          <w:spacing w:val="-1"/>
          <w:sz w:val="24"/>
          <w:szCs w:val="24"/>
        </w:rPr>
        <w:t>o</w:t>
      </w:r>
      <w:r w:rsidRPr="00A65979">
        <w:rPr>
          <w:rFonts w:ascii="Times New Roman" w:hAnsi="Times New Roman" w:cs="Times New Roman"/>
          <w:sz w:val="24"/>
          <w:szCs w:val="24"/>
        </w:rPr>
        <w:t>und</w:t>
      </w:r>
      <w:r w:rsidRPr="00A65979">
        <w:rPr>
          <w:rFonts w:ascii="Times New Roman" w:hAnsi="Times New Roman" w:cs="Times New Roman"/>
          <w:spacing w:val="22"/>
          <w:sz w:val="24"/>
          <w:szCs w:val="24"/>
        </w:rPr>
        <w:t xml:space="preserve"> </w:t>
      </w:r>
      <w:r w:rsidRPr="00A65979">
        <w:rPr>
          <w:rFonts w:ascii="Times New Roman" w:hAnsi="Times New Roman" w:cs="Times New Roman"/>
          <w:sz w:val="24"/>
          <w:szCs w:val="24"/>
        </w:rPr>
        <w:t>t</w:t>
      </w:r>
      <w:r w:rsidRPr="00A65979">
        <w:rPr>
          <w:rFonts w:ascii="Times New Roman" w:hAnsi="Times New Roman" w:cs="Times New Roman"/>
          <w:spacing w:val="-1"/>
          <w:sz w:val="24"/>
          <w:szCs w:val="24"/>
        </w:rPr>
        <w:t>h</w:t>
      </w:r>
      <w:r w:rsidRPr="00A65979">
        <w:rPr>
          <w:rFonts w:ascii="Times New Roman" w:hAnsi="Times New Roman" w:cs="Times New Roman"/>
          <w:sz w:val="24"/>
          <w:szCs w:val="24"/>
        </w:rPr>
        <w:t>at</w:t>
      </w:r>
      <w:r w:rsidRPr="00A65979">
        <w:rPr>
          <w:rFonts w:ascii="Times New Roman" w:hAnsi="Times New Roman" w:cs="Times New Roman"/>
          <w:spacing w:val="23"/>
          <w:sz w:val="24"/>
          <w:szCs w:val="24"/>
        </w:rPr>
        <w:t xml:space="preserve"> </w:t>
      </w:r>
      <w:r w:rsidRPr="00A65979">
        <w:rPr>
          <w:rFonts w:ascii="Times New Roman" w:hAnsi="Times New Roman" w:cs="Times New Roman"/>
          <w:sz w:val="24"/>
          <w:szCs w:val="24"/>
        </w:rPr>
        <w:t>t</w:t>
      </w:r>
      <w:r w:rsidRPr="00A65979">
        <w:rPr>
          <w:rFonts w:ascii="Times New Roman" w:hAnsi="Times New Roman" w:cs="Times New Roman"/>
          <w:spacing w:val="-1"/>
          <w:sz w:val="24"/>
          <w:szCs w:val="24"/>
        </w:rPr>
        <w:t>h</w:t>
      </w:r>
      <w:r w:rsidRPr="00A65979">
        <w:rPr>
          <w:rFonts w:ascii="Times New Roman" w:hAnsi="Times New Roman" w:cs="Times New Roman"/>
          <w:sz w:val="24"/>
          <w:szCs w:val="24"/>
        </w:rPr>
        <w:t>e</w:t>
      </w:r>
      <w:r w:rsidRPr="00A65979">
        <w:rPr>
          <w:rFonts w:ascii="Times New Roman" w:hAnsi="Times New Roman" w:cs="Times New Roman"/>
          <w:spacing w:val="23"/>
          <w:sz w:val="24"/>
          <w:szCs w:val="24"/>
        </w:rPr>
        <w:t xml:space="preserve"> </w:t>
      </w:r>
      <w:r w:rsidRPr="00A65979">
        <w:rPr>
          <w:rFonts w:ascii="Times New Roman" w:hAnsi="Times New Roman" w:cs="Times New Roman"/>
          <w:spacing w:val="-1"/>
          <w:sz w:val="24"/>
          <w:szCs w:val="24"/>
        </w:rPr>
        <w:t>c</w:t>
      </w:r>
      <w:r w:rsidRPr="00A65979">
        <w:rPr>
          <w:rFonts w:ascii="Times New Roman" w:hAnsi="Times New Roman" w:cs="Times New Roman"/>
          <w:sz w:val="24"/>
          <w:szCs w:val="24"/>
        </w:rPr>
        <w:t>lo</w:t>
      </w:r>
      <w:r w:rsidRPr="00A65979">
        <w:rPr>
          <w:rFonts w:ascii="Times New Roman" w:hAnsi="Times New Roman" w:cs="Times New Roman"/>
          <w:spacing w:val="-1"/>
          <w:sz w:val="24"/>
          <w:szCs w:val="24"/>
        </w:rPr>
        <w:t>s</w:t>
      </w:r>
      <w:r w:rsidRPr="00A65979">
        <w:rPr>
          <w:rFonts w:ascii="Times New Roman" w:hAnsi="Times New Roman" w:cs="Times New Roman"/>
          <w:sz w:val="24"/>
          <w:szCs w:val="24"/>
        </w:rPr>
        <w:t>i</w:t>
      </w:r>
      <w:r w:rsidRPr="00A65979">
        <w:rPr>
          <w:rFonts w:ascii="Times New Roman" w:hAnsi="Times New Roman" w:cs="Times New Roman"/>
          <w:spacing w:val="-1"/>
          <w:sz w:val="24"/>
          <w:szCs w:val="24"/>
        </w:rPr>
        <w:t>n</w:t>
      </w:r>
      <w:r w:rsidRPr="00A65979">
        <w:rPr>
          <w:rFonts w:ascii="Times New Roman" w:hAnsi="Times New Roman" w:cs="Times New Roman"/>
          <w:sz w:val="24"/>
          <w:szCs w:val="24"/>
        </w:rPr>
        <w:t>gs</w:t>
      </w:r>
      <w:r w:rsidRPr="00A65979">
        <w:rPr>
          <w:rFonts w:ascii="Times New Roman" w:hAnsi="Times New Roman" w:cs="Times New Roman"/>
          <w:spacing w:val="22"/>
          <w:sz w:val="24"/>
          <w:szCs w:val="24"/>
        </w:rPr>
        <w:t xml:space="preserve"> </w:t>
      </w:r>
      <w:r w:rsidRPr="00A65979">
        <w:rPr>
          <w:rFonts w:ascii="Times New Roman" w:hAnsi="Times New Roman" w:cs="Times New Roman"/>
          <w:sz w:val="24"/>
          <w:szCs w:val="24"/>
        </w:rPr>
        <w:t>in</w:t>
      </w:r>
      <w:r w:rsidRPr="00A65979">
        <w:rPr>
          <w:rFonts w:ascii="Times New Roman" w:hAnsi="Times New Roman" w:cs="Times New Roman"/>
          <w:spacing w:val="23"/>
          <w:sz w:val="24"/>
          <w:szCs w:val="24"/>
        </w:rPr>
        <w:t xml:space="preserve"> </w:t>
      </w:r>
      <w:r w:rsidRPr="00A65979">
        <w:rPr>
          <w:rFonts w:ascii="Times New Roman" w:hAnsi="Times New Roman" w:cs="Times New Roman"/>
          <w:sz w:val="24"/>
          <w:szCs w:val="24"/>
        </w:rPr>
        <w:t>t</w:t>
      </w:r>
      <w:r w:rsidRPr="00A65979">
        <w:rPr>
          <w:rFonts w:ascii="Times New Roman" w:hAnsi="Times New Roman" w:cs="Times New Roman"/>
          <w:spacing w:val="-1"/>
          <w:sz w:val="24"/>
          <w:szCs w:val="24"/>
        </w:rPr>
        <w:t>h</w:t>
      </w:r>
      <w:r w:rsidRPr="00A65979">
        <w:rPr>
          <w:rFonts w:ascii="Times New Roman" w:hAnsi="Times New Roman" w:cs="Times New Roman"/>
          <w:sz w:val="24"/>
          <w:szCs w:val="24"/>
        </w:rPr>
        <w:t>e</w:t>
      </w:r>
      <w:r w:rsidRPr="00A65979">
        <w:rPr>
          <w:rFonts w:ascii="Times New Roman" w:hAnsi="Times New Roman" w:cs="Times New Roman"/>
          <w:spacing w:val="22"/>
          <w:sz w:val="24"/>
          <w:szCs w:val="24"/>
        </w:rPr>
        <w:t xml:space="preserve"> </w:t>
      </w:r>
      <w:r w:rsidRPr="00A65979">
        <w:rPr>
          <w:rFonts w:ascii="Times New Roman" w:hAnsi="Times New Roman" w:cs="Times New Roman"/>
          <w:sz w:val="24"/>
          <w:szCs w:val="24"/>
        </w:rPr>
        <w:t>s</w:t>
      </w:r>
      <w:r w:rsidRPr="00A65979">
        <w:rPr>
          <w:rFonts w:ascii="Times New Roman" w:hAnsi="Times New Roman" w:cs="Times New Roman"/>
          <w:spacing w:val="-1"/>
          <w:sz w:val="24"/>
          <w:szCs w:val="24"/>
        </w:rPr>
        <w:t>o</w:t>
      </w:r>
      <w:r w:rsidRPr="00A65979">
        <w:rPr>
          <w:rFonts w:ascii="Times New Roman" w:hAnsi="Times New Roman" w:cs="Times New Roman"/>
          <w:sz w:val="24"/>
          <w:szCs w:val="24"/>
        </w:rPr>
        <w:t>ap</w:t>
      </w:r>
      <w:r w:rsidRPr="00A65979">
        <w:rPr>
          <w:rFonts w:ascii="Times New Roman" w:hAnsi="Times New Roman" w:cs="Times New Roman"/>
          <w:spacing w:val="22"/>
          <w:sz w:val="24"/>
          <w:szCs w:val="24"/>
        </w:rPr>
        <w:t xml:space="preserve"> </w:t>
      </w:r>
      <w:r w:rsidRPr="00A65979">
        <w:rPr>
          <w:rFonts w:ascii="Times New Roman" w:hAnsi="Times New Roman" w:cs="Times New Roman"/>
          <w:sz w:val="24"/>
          <w:szCs w:val="24"/>
        </w:rPr>
        <w:t>o</w:t>
      </w:r>
      <w:r w:rsidRPr="00A65979">
        <w:rPr>
          <w:rFonts w:ascii="Times New Roman" w:hAnsi="Times New Roman" w:cs="Times New Roman"/>
          <w:spacing w:val="-1"/>
          <w:sz w:val="24"/>
          <w:szCs w:val="24"/>
        </w:rPr>
        <w:t>p</w:t>
      </w:r>
      <w:r w:rsidRPr="00A65979">
        <w:rPr>
          <w:rFonts w:ascii="Times New Roman" w:hAnsi="Times New Roman" w:cs="Times New Roman"/>
          <w:sz w:val="24"/>
          <w:szCs w:val="24"/>
        </w:rPr>
        <w:t>era</w:t>
      </w:r>
      <w:r w:rsidRPr="00A65979">
        <w:rPr>
          <w:rFonts w:ascii="Times New Roman" w:hAnsi="Times New Roman" w:cs="Times New Roman"/>
          <w:spacing w:val="23"/>
          <w:sz w:val="24"/>
          <w:szCs w:val="24"/>
        </w:rPr>
        <w:t xml:space="preserve"> </w:t>
      </w:r>
      <w:r w:rsidRPr="00A65979">
        <w:rPr>
          <w:rFonts w:ascii="Times New Roman" w:hAnsi="Times New Roman" w:cs="Times New Roman"/>
          <w:spacing w:val="-1"/>
          <w:sz w:val="24"/>
          <w:szCs w:val="24"/>
        </w:rPr>
        <w:t>d</w:t>
      </w:r>
      <w:r w:rsidRPr="00A65979">
        <w:rPr>
          <w:rFonts w:ascii="Times New Roman" w:hAnsi="Times New Roman" w:cs="Times New Roman"/>
          <w:sz w:val="24"/>
          <w:szCs w:val="24"/>
        </w:rPr>
        <w:t>ata</w:t>
      </w:r>
      <w:r w:rsidRPr="00A65979">
        <w:rPr>
          <w:rFonts w:ascii="Times New Roman" w:hAnsi="Times New Roman" w:cs="Times New Roman"/>
          <w:spacing w:val="23"/>
          <w:sz w:val="24"/>
          <w:szCs w:val="24"/>
        </w:rPr>
        <w:t xml:space="preserve"> </w:t>
      </w:r>
      <w:r w:rsidRPr="00A65979">
        <w:rPr>
          <w:rFonts w:ascii="Times New Roman" w:hAnsi="Times New Roman" w:cs="Times New Roman"/>
          <w:sz w:val="24"/>
          <w:szCs w:val="24"/>
        </w:rPr>
        <w:t>were</w:t>
      </w:r>
      <w:r w:rsidRPr="00A65979">
        <w:rPr>
          <w:rFonts w:ascii="Times New Roman" w:hAnsi="Times New Roman" w:cs="Times New Roman"/>
          <w:spacing w:val="22"/>
          <w:sz w:val="24"/>
          <w:szCs w:val="24"/>
        </w:rPr>
        <w:t xml:space="preserve"> </w:t>
      </w:r>
      <w:r w:rsidRPr="00A65979">
        <w:rPr>
          <w:rFonts w:ascii="Times New Roman" w:hAnsi="Times New Roman" w:cs="Times New Roman"/>
          <w:spacing w:val="-1"/>
          <w:sz w:val="24"/>
          <w:szCs w:val="24"/>
        </w:rPr>
        <w:t>l</w:t>
      </w:r>
      <w:r w:rsidRPr="00A65979">
        <w:rPr>
          <w:rFonts w:ascii="Times New Roman" w:hAnsi="Times New Roman" w:cs="Times New Roman"/>
          <w:sz w:val="24"/>
          <w:szCs w:val="24"/>
        </w:rPr>
        <w:t>ingui</w:t>
      </w:r>
      <w:r w:rsidRPr="00A65979">
        <w:rPr>
          <w:rFonts w:ascii="Times New Roman" w:hAnsi="Times New Roman" w:cs="Times New Roman"/>
          <w:spacing w:val="-1"/>
          <w:sz w:val="24"/>
          <w:szCs w:val="24"/>
        </w:rPr>
        <w:t>s</w:t>
      </w:r>
      <w:r w:rsidRPr="00A65979">
        <w:rPr>
          <w:rFonts w:ascii="Times New Roman" w:hAnsi="Times New Roman" w:cs="Times New Roman"/>
          <w:sz w:val="24"/>
          <w:szCs w:val="24"/>
        </w:rPr>
        <w:t>tically</w:t>
      </w:r>
      <w:r w:rsidRPr="00A65979">
        <w:rPr>
          <w:rFonts w:ascii="Times New Roman" w:hAnsi="Times New Roman" w:cs="Times New Roman"/>
          <w:spacing w:val="22"/>
          <w:sz w:val="24"/>
          <w:szCs w:val="24"/>
        </w:rPr>
        <w:t xml:space="preserve"> </w:t>
      </w:r>
      <w:r w:rsidRPr="00A65979">
        <w:rPr>
          <w:rFonts w:ascii="Times New Roman" w:hAnsi="Times New Roman" w:cs="Times New Roman"/>
          <w:sz w:val="24"/>
          <w:szCs w:val="24"/>
        </w:rPr>
        <w:t>much</w:t>
      </w:r>
      <w:r w:rsidRPr="00A65979">
        <w:rPr>
          <w:rFonts w:ascii="Times New Roman" w:hAnsi="Times New Roman" w:cs="Times New Roman"/>
          <w:spacing w:val="20"/>
          <w:sz w:val="24"/>
          <w:szCs w:val="24"/>
        </w:rPr>
        <w:t xml:space="preserve"> </w:t>
      </w:r>
      <w:r w:rsidRPr="00A65979">
        <w:rPr>
          <w:rFonts w:ascii="Times New Roman" w:hAnsi="Times New Roman" w:cs="Times New Roman"/>
          <w:sz w:val="24"/>
          <w:szCs w:val="24"/>
        </w:rPr>
        <w:t>m</w:t>
      </w:r>
      <w:r w:rsidRPr="00A65979">
        <w:rPr>
          <w:rFonts w:ascii="Times New Roman" w:hAnsi="Times New Roman" w:cs="Times New Roman"/>
          <w:spacing w:val="-1"/>
          <w:sz w:val="24"/>
          <w:szCs w:val="24"/>
        </w:rPr>
        <w:t>o</w:t>
      </w:r>
      <w:r w:rsidRPr="00A65979">
        <w:rPr>
          <w:rFonts w:ascii="Times New Roman" w:hAnsi="Times New Roman" w:cs="Times New Roman"/>
          <w:sz w:val="24"/>
          <w:szCs w:val="24"/>
        </w:rPr>
        <w:t>re</w:t>
      </w:r>
      <w:r w:rsidRPr="00A65979">
        <w:rPr>
          <w:rFonts w:ascii="Times New Roman" w:hAnsi="Times New Roman" w:cs="Times New Roman"/>
          <w:spacing w:val="23"/>
          <w:sz w:val="24"/>
          <w:szCs w:val="24"/>
        </w:rPr>
        <w:t xml:space="preserve"> </w:t>
      </w:r>
      <w:r w:rsidRPr="00A65979">
        <w:rPr>
          <w:rFonts w:ascii="Times New Roman" w:hAnsi="Times New Roman" w:cs="Times New Roman"/>
          <w:sz w:val="24"/>
          <w:szCs w:val="24"/>
        </w:rPr>
        <w:t>varied than the textbook models</w:t>
      </w:r>
      <w:r w:rsidRPr="00A65979">
        <w:rPr>
          <w:rFonts w:ascii="Times New Roman" w:eastAsia="Palatino Linotype" w:hAnsi="Times New Roman" w:cs="Times New Roman"/>
          <w:sz w:val="24"/>
          <w:szCs w:val="24"/>
        </w:rPr>
        <w:t xml:space="preserve">. Research in this area has also drawn upon data from spoken corpora to make </w:t>
      </w:r>
      <w:r w:rsidR="000508A9" w:rsidRPr="00A65979">
        <w:rPr>
          <w:rFonts w:ascii="Times New Roman" w:eastAsia="Palatino Linotype" w:hAnsi="Times New Roman" w:cs="Times New Roman"/>
          <w:sz w:val="24"/>
          <w:szCs w:val="24"/>
        </w:rPr>
        <w:t>comparisons</w:t>
      </w:r>
      <w:r w:rsidRPr="00A65979">
        <w:rPr>
          <w:rFonts w:ascii="Times New Roman" w:eastAsia="Palatino Linotype" w:hAnsi="Times New Roman" w:cs="Times New Roman"/>
          <w:sz w:val="24"/>
          <w:szCs w:val="24"/>
        </w:rPr>
        <w:t>.  G</w:t>
      </w:r>
      <w:r w:rsidRPr="00A65979">
        <w:rPr>
          <w:rFonts w:ascii="Times New Roman" w:eastAsia="Palatino Linotype" w:hAnsi="Times New Roman" w:cs="Times New Roman"/>
          <w:spacing w:val="-1"/>
          <w:sz w:val="24"/>
          <w:szCs w:val="24"/>
        </w:rPr>
        <w:t>il</w:t>
      </w:r>
      <w:r w:rsidRPr="00A65979">
        <w:rPr>
          <w:rFonts w:ascii="Times New Roman" w:eastAsia="Palatino Linotype" w:hAnsi="Times New Roman" w:cs="Times New Roman"/>
          <w:sz w:val="24"/>
          <w:szCs w:val="24"/>
        </w:rPr>
        <w:t>m</w:t>
      </w:r>
      <w:r w:rsidRPr="00A65979">
        <w:rPr>
          <w:rFonts w:ascii="Times New Roman" w:eastAsia="Palatino Linotype" w:hAnsi="Times New Roman" w:cs="Times New Roman"/>
          <w:spacing w:val="-1"/>
          <w:sz w:val="24"/>
          <w:szCs w:val="24"/>
        </w:rPr>
        <w:t>o</w:t>
      </w:r>
      <w:r w:rsidRPr="00A65979">
        <w:rPr>
          <w:rFonts w:ascii="Times New Roman" w:eastAsia="Palatino Linotype" w:hAnsi="Times New Roman" w:cs="Times New Roman"/>
          <w:sz w:val="24"/>
          <w:szCs w:val="24"/>
        </w:rPr>
        <w:t xml:space="preserve">re </w:t>
      </w:r>
      <w:r w:rsidRPr="00A65979">
        <w:rPr>
          <w:rFonts w:ascii="Times New Roman" w:eastAsia="Palatino Linotype" w:hAnsi="Times New Roman" w:cs="Times New Roman"/>
          <w:spacing w:val="1"/>
          <w:sz w:val="24"/>
          <w:szCs w:val="24"/>
        </w:rPr>
        <w:t>(</w:t>
      </w:r>
      <w:r w:rsidRPr="00A65979">
        <w:rPr>
          <w:rFonts w:ascii="Times New Roman" w:eastAsia="Palatino Linotype" w:hAnsi="Times New Roman" w:cs="Times New Roman"/>
          <w:sz w:val="24"/>
          <w:szCs w:val="24"/>
        </w:rPr>
        <w:t>2004)</w:t>
      </w:r>
      <w:r w:rsidR="001018C7" w:rsidRPr="00A65979">
        <w:rPr>
          <w:rFonts w:ascii="Times New Roman" w:eastAsia="Palatino Linotype" w:hAnsi="Times New Roman" w:cs="Times New Roman"/>
          <w:sz w:val="24"/>
          <w:szCs w:val="24"/>
        </w:rPr>
        <w:t xml:space="preserve"> </w:t>
      </w:r>
      <w:r w:rsidR="00F71AFA" w:rsidRPr="00A65979">
        <w:rPr>
          <w:rFonts w:ascii="Times New Roman" w:hAnsi="Times New Roman" w:cs="Times New Roman"/>
          <w:sz w:val="24"/>
          <w:szCs w:val="24"/>
        </w:rPr>
        <w:t>analysed</w:t>
      </w:r>
      <w:r w:rsidRPr="00A65979">
        <w:rPr>
          <w:rFonts w:ascii="Times New Roman" w:hAnsi="Times New Roman" w:cs="Times New Roman"/>
          <w:sz w:val="24"/>
          <w:szCs w:val="24"/>
        </w:rPr>
        <w:t xml:space="preserve"> </w:t>
      </w:r>
      <w:r w:rsidRPr="00A65979">
        <w:rPr>
          <w:rFonts w:ascii="Times New Roman" w:eastAsia="Palatino Linotype" w:hAnsi="Times New Roman" w:cs="Times New Roman"/>
          <w:sz w:val="24"/>
          <w:szCs w:val="24"/>
        </w:rPr>
        <w:t>seven</w:t>
      </w:r>
      <w:r w:rsidR="000851E2" w:rsidRPr="00A65979">
        <w:rPr>
          <w:rFonts w:ascii="Times New Roman" w:eastAsia="Palatino Linotype" w:hAnsi="Times New Roman" w:cs="Times New Roman"/>
          <w:sz w:val="24"/>
          <w:szCs w:val="24"/>
        </w:rPr>
        <w:t xml:space="preserve"> textbook</w:t>
      </w:r>
      <w:r w:rsidRPr="00A65979">
        <w:rPr>
          <w:rFonts w:ascii="Times New Roman" w:eastAsia="Palatino Linotype" w:hAnsi="Times New Roman" w:cs="Times New Roman"/>
          <w:sz w:val="24"/>
          <w:szCs w:val="24"/>
        </w:rPr>
        <w:t xml:space="preserve"> service encounter l</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ste</w:t>
      </w:r>
      <w:r w:rsidRPr="00A65979">
        <w:rPr>
          <w:rFonts w:ascii="Times New Roman" w:eastAsia="Palatino Linotype" w:hAnsi="Times New Roman" w:cs="Times New Roman"/>
          <w:spacing w:val="-2"/>
          <w:sz w:val="24"/>
          <w:szCs w:val="24"/>
        </w:rPr>
        <w:t>n</w:t>
      </w:r>
      <w:r w:rsidRPr="00A65979">
        <w:rPr>
          <w:rFonts w:ascii="Times New Roman" w:eastAsia="Palatino Linotype" w:hAnsi="Times New Roman" w:cs="Times New Roman"/>
          <w:sz w:val="24"/>
          <w:szCs w:val="24"/>
        </w:rPr>
        <w:t>ing</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pacing w:val="-1"/>
          <w:sz w:val="24"/>
          <w:szCs w:val="24"/>
        </w:rPr>
        <w:t>d</w:t>
      </w:r>
      <w:r w:rsidRPr="00A65979">
        <w:rPr>
          <w:rFonts w:ascii="Times New Roman" w:eastAsia="Palatino Linotype" w:hAnsi="Times New Roman" w:cs="Times New Roman"/>
          <w:sz w:val="24"/>
          <w:szCs w:val="24"/>
        </w:rPr>
        <w:t>ia</w:t>
      </w:r>
      <w:r w:rsidRPr="00A65979">
        <w:rPr>
          <w:rFonts w:ascii="Times New Roman" w:eastAsia="Palatino Linotype" w:hAnsi="Times New Roman" w:cs="Times New Roman"/>
          <w:spacing w:val="-1"/>
          <w:sz w:val="24"/>
          <w:szCs w:val="24"/>
        </w:rPr>
        <w:t>l</w:t>
      </w:r>
      <w:r w:rsidRPr="00A65979">
        <w:rPr>
          <w:rFonts w:ascii="Times New Roman" w:eastAsia="Palatino Linotype" w:hAnsi="Times New Roman" w:cs="Times New Roman"/>
          <w:sz w:val="24"/>
          <w:szCs w:val="24"/>
        </w:rPr>
        <w:t>ogues</w:t>
      </w:r>
      <w:r w:rsidRPr="00A65979">
        <w:rPr>
          <w:rFonts w:ascii="Times New Roman" w:eastAsia="Palatino Linotype" w:hAnsi="Times New Roman" w:cs="Times New Roman"/>
          <w:spacing w:val="1"/>
          <w:sz w:val="24"/>
          <w:szCs w:val="24"/>
        </w:rPr>
        <w:t xml:space="preserve"> </w:t>
      </w:r>
      <w:r w:rsidR="000851E2" w:rsidRPr="00A65979">
        <w:rPr>
          <w:rFonts w:ascii="Times New Roman" w:eastAsia="Palatino Linotype" w:hAnsi="Times New Roman" w:cs="Times New Roman"/>
          <w:spacing w:val="1"/>
          <w:sz w:val="24"/>
          <w:szCs w:val="24"/>
        </w:rPr>
        <w:t xml:space="preserve"> (such as reserving a hotel room)</w:t>
      </w:r>
      <w:r w:rsidR="00F71AFA" w:rsidRPr="00A65979">
        <w:rPr>
          <w:rFonts w:ascii="Times New Roman" w:eastAsia="Palatino Linotype" w:hAnsi="Times New Roman" w:cs="Times New Roman"/>
          <w:sz w:val="24"/>
          <w:szCs w:val="24"/>
        </w:rPr>
        <w:t xml:space="preserve"> in comparison</w:t>
      </w:r>
      <w:r w:rsidRPr="00A65979">
        <w:rPr>
          <w:rFonts w:ascii="Times New Roman" w:eastAsia="Palatino Linotype" w:hAnsi="Times New Roman" w:cs="Times New Roman"/>
          <w:spacing w:val="1"/>
          <w:sz w:val="24"/>
          <w:szCs w:val="24"/>
        </w:rPr>
        <w:t xml:space="preserve"> </w:t>
      </w:r>
      <w:r w:rsidR="002328AD" w:rsidRPr="00A65979">
        <w:rPr>
          <w:rFonts w:ascii="Times New Roman" w:eastAsia="Palatino Linotype" w:hAnsi="Times New Roman" w:cs="Times New Roman"/>
          <w:sz w:val="24"/>
          <w:szCs w:val="24"/>
        </w:rPr>
        <w:t>to a</w:t>
      </w:r>
      <w:r w:rsidRPr="00A65979">
        <w:rPr>
          <w:rFonts w:ascii="Times New Roman" w:eastAsia="Palatino Linotype" w:hAnsi="Times New Roman" w:cs="Times New Roman"/>
          <w:sz w:val="24"/>
          <w:szCs w:val="24"/>
        </w:rPr>
        <w:t xml:space="preserve"> </w:t>
      </w:r>
      <w:r w:rsidR="002E2A8A" w:rsidRPr="00A65979">
        <w:rPr>
          <w:rFonts w:ascii="Times New Roman" w:eastAsia="Palatino Linotype" w:hAnsi="Times New Roman" w:cs="Times New Roman"/>
          <w:sz w:val="24"/>
          <w:szCs w:val="24"/>
        </w:rPr>
        <w:t xml:space="preserve">set </w:t>
      </w:r>
      <w:r w:rsidRPr="00A65979">
        <w:rPr>
          <w:rFonts w:ascii="Times New Roman" w:eastAsia="Palatino Linotype" w:hAnsi="Times New Roman" w:cs="Times New Roman"/>
          <w:sz w:val="24"/>
          <w:szCs w:val="24"/>
        </w:rPr>
        <w:t>of a</w:t>
      </w:r>
      <w:r w:rsidRPr="00A65979">
        <w:rPr>
          <w:rFonts w:ascii="Times New Roman" w:eastAsia="Palatino Linotype" w:hAnsi="Times New Roman" w:cs="Times New Roman"/>
          <w:spacing w:val="1"/>
          <w:sz w:val="24"/>
          <w:szCs w:val="24"/>
        </w:rPr>
        <w:t>u</w:t>
      </w:r>
      <w:r w:rsidRPr="00A65979">
        <w:rPr>
          <w:rFonts w:ascii="Times New Roman" w:eastAsia="Palatino Linotype" w:hAnsi="Times New Roman" w:cs="Times New Roman"/>
          <w:spacing w:val="-2"/>
          <w:sz w:val="24"/>
          <w:szCs w:val="24"/>
        </w:rPr>
        <w:t>t</w:t>
      </w:r>
      <w:r w:rsidRPr="00A65979">
        <w:rPr>
          <w:rFonts w:ascii="Times New Roman" w:eastAsia="Palatino Linotype" w:hAnsi="Times New Roman" w:cs="Times New Roman"/>
          <w:sz w:val="24"/>
          <w:szCs w:val="24"/>
        </w:rPr>
        <w:t>hen</w:t>
      </w:r>
      <w:r w:rsidRPr="00A65979">
        <w:rPr>
          <w:rFonts w:ascii="Times New Roman" w:eastAsia="Palatino Linotype" w:hAnsi="Times New Roman" w:cs="Times New Roman"/>
          <w:spacing w:val="-1"/>
          <w:sz w:val="24"/>
          <w:szCs w:val="24"/>
        </w:rPr>
        <w:t>t</w:t>
      </w:r>
      <w:r w:rsidRPr="00A65979">
        <w:rPr>
          <w:rFonts w:ascii="Times New Roman" w:eastAsia="Palatino Linotype" w:hAnsi="Times New Roman" w:cs="Times New Roman"/>
          <w:sz w:val="24"/>
          <w:szCs w:val="24"/>
        </w:rPr>
        <w:t>ic</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d</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l</w:t>
      </w:r>
      <w:r w:rsidRPr="00A65979">
        <w:rPr>
          <w:rFonts w:ascii="Times New Roman" w:eastAsia="Palatino Linotype" w:hAnsi="Times New Roman" w:cs="Times New Roman"/>
          <w:sz w:val="24"/>
          <w:szCs w:val="24"/>
        </w:rPr>
        <w:t>o</w:t>
      </w:r>
      <w:r w:rsidRPr="00A65979">
        <w:rPr>
          <w:rFonts w:ascii="Times New Roman" w:eastAsia="Palatino Linotype" w:hAnsi="Times New Roman" w:cs="Times New Roman"/>
          <w:spacing w:val="-1"/>
          <w:sz w:val="24"/>
          <w:szCs w:val="24"/>
        </w:rPr>
        <w:t>g</w:t>
      </w:r>
      <w:r w:rsidRPr="00A65979">
        <w:rPr>
          <w:rFonts w:ascii="Times New Roman" w:eastAsia="Palatino Linotype" w:hAnsi="Times New Roman" w:cs="Times New Roman"/>
          <w:sz w:val="24"/>
          <w:szCs w:val="24"/>
        </w:rPr>
        <w:t>ues</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reco</w:t>
      </w:r>
      <w:r w:rsidRPr="00A65979">
        <w:rPr>
          <w:rFonts w:ascii="Times New Roman" w:eastAsia="Palatino Linotype" w:hAnsi="Times New Roman" w:cs="Times New Roman"/>
          <w:spacing w:val="-2"/>
          <w:sz w:val="24"/>
          <w:szCs w:val="24"/>
        </w:rPr>
        <w:t>r</w:t>
      </w:r>
      <w:r w:rsidRPr="00A65979">
        <w:rPr>
          <w:rFonts w:ascii="Times New Roman" w:eastAsia="Palatino Linotype" w:hAnsi="Times New Roman" w:cs="Times New Roman"/>
          <w:sz w:val="24"/>
          <w:szCs w:val="24"/>
        </w:rPr>
        <w:t>ded us</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g</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h</w:t>
      </w:r>
      <w:r w:rsidRPr="00A65979">
        <w:rPr>
          <w:rFonts w:ascii="Times New Roman" w:eastAsia="Palatino Linotype" w:hAnsi="Times New Roman" w:cs="Times New Roman"/>
          <w:sz w:val="24"/>
          <w:szCs w:val="24"/>
        </w:rPr>
        <w:t>e</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s</w:t>
      </w:r>
      <w:r w:rsidRPr="00A65979">
        <w:rPr>
          <w:rFonts w:ascii="Times New Roman" w:eastAsia="Palatino Linotype" w:hAnsi="Times New Roman" w:cs="Times New Roman"/>
          <w:spacing w:val="1"/>
          <w:sz w:val="24"/>
          <w:szCs w:val="24"/>
        </w:rPr>
        <w:t>a</w:t>
      </w:r>
      <w:r w:rsidRPr="00A65979">
        <w:rPr>
          <w:rFonts w:ascii="Times New Roman" w:eastAsia="Palatino Linotype" w:hAnsi="Times New Roman" w:cs="Times New Roman"/>
          <w:sz w:val="24"/>
          <w:szCs w:val="24"/>
        </w:rPr>
        <w:t>me</w:t>
      </w:r>
      <w:r w:rsidRPr="00A65979">
        <w:rPr>
          <w:rFonts w:ascii="Times New Roman" w:eastAsia="Palatino Linotype" w:hAnsi="Times New Roman" w:cs="Times New Roman"/>
          <w:spacing w:val="1"/>
          <w:sz w:val="24"/>
          <w:szCs w:val="24"/>
        </w:rPr>
        <w:t xml:space="preserve"> </w:t>
      </w:r>
      <w:r w:rsidR="004C28C4" w:rsidRPr="00A65979">
        <w:rPr>
          <w:rFonts w:ascii="Times New Roman" w:eastAsia="Palatino Linotype" w:hAnsi="Times New Roman" w:cs="Times New Roman"/>
          <w:sz w:val="24"/>
          <w:szCs w:val="24"/>
        </w:rPr>
        <w:t>questions</w:t>
      </w:r>
      <w:r w:rsidR="00A900F4" w:rsidRPr="00A65979">
        <w:rPr>
          <w:rFonts w:ascii="Times New Roman" w:eastAsia="Palatino Linotype" w:hAnsi="Times New Roman" w:cs="Times New Roman"/>
          <w:sz w:val="24"/>
          <w:szCs w:val="24"/>
        </w:rPr>
        <w:t xml:space="preserve"> </w:t>
      </w:r>
      <w:r w:rsidR="00DC289D" w:rsidRPr="00A65979">
        <w:rPr>
          <w:rFonts w:ascii="Times New Roman" w:eastAsia="Palatino Linotype" w:hAnsi="Times New Roman" w:cs="Times New Roman"/>
          <w:sz w:val="24"/>
          <w:szCs w:val="24"/>
        </w:rPr>
        <w:t xml:space="preserve">used by the information receiver </w:t>
      </w:r>
      <w:r w:rsidR="004C28C4" w:rsidRPr="00A65979">
        <w:rPr>
          <w:rFonts w:ascii="Times New Roman" w:eastAsia="Palatino Linotype" w:hAnsi="Times New Roman" w:cs="Times New Roman"/>
          <w:sz w:val="24"/>
          <w:szCs w:val="24"/>
        </w:rPr>
        <w:t xml:space="preserve">in the textbook dialogues </w:t>
      </w:r>
      <w:r w:rsidR="00A900F4" w:rsidRPr="00A65979">
        <w:rPr>
          <w:rFonts w:ascii="Times New Roman" w:eastAsia="Palatino Linotype" w:hAnsi="Times New Roman" w:cs="Times New Roman"/>
          <w:sz w:val="24"/>
          <w:szCs w:val="24"/>
        </w:rPr>
        <w:t>and in the same scenarios.</w:t>
      </w:r>
      <w:r w:rsidRPr="00A65979">
        <w:rPr>
          <w:rFonts w:ascii="Times New Roman" w:eastAsia="Palatino Linotype" w:hAnsi="Times New Roman" w:cs="Times New Roman"/>
          <w:spacing w:val="1"/>
          <w:sz w:val="24"/>
          <w:szCs w:val="24"/>
        </w:rPr>
        <w:t xml:space="preserve"> </w:t>
      </w:r>
      <w:r w:rsidR="002328AD" w:rsidRPr="00A65979">
        <w:rPr>
          <w:rFonts w:ascii="Times New Roman" w:eastAsia="Palatino Linotype" w:hAnsi="Times New Roman" w:cs="Times New Roman"/>
          <w:sz w:val="24"/>
          <w:szCs w:val="24"/>
        </w:rPr>
        <w:t>He found that</w:t>
      </w:r>
      <w:r w:rsidR="001018C7" w:rsidRPr="00A65979">
        <w:rPr>
          <w:rFonts w:ascii="Times New Roman" w:eastAsia="Palatino Linotype" w:hAnsi="Times New Roman" w:cs="Times New Roman"/>
          <w:sz w:val="24"/>
          <w:szCs w:val="24"/>
        </w:rPr>
        <w:t xml:space="preserve"> </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2"/>
          <w:sz w:val="24"/>
          <w:szCs w:val="24"/>
        </w:rPr>
        <w:t>h</w:t>
      </w:r>
      <w:r w:rsidRPr="00A65979">
        <w:rPr>
          <w:rFonts w:ascii="Times New Roman" w:eastAsia="Palatino Linotype" w:hAnsi="Times New Roman" w:cs="Times New Roman"/>
          <w:sz w:val="24"/>
          <w:szCs w:val="24"/>
        </w:rPr>
        <w:t>e te</w:t>
      </w:r>
      <w:r w:rsidRPr="00A65979">
        <w:rPr>
          <w:rFonts w:ascii="Times New Roman" w:eastAsia="Palatino Linotype" w:hAnsi="Times New Roman" w:cs="Times New Roman"/>
          <w:spacing w:val="1"/>
          <w:sz w:val="24"/>
          <w:szCs w:val="24"/>
        </w:rPr>
        <w:t>x</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b</w:t>
      </w:r>
      <w:r w:rsidR="00200372" w:rsidRPr="00A65979">
        <w:rPr>
          <w:rFonts w:ascii="Times New Roman" w:eastAsia="Palatino Linotype" w:hAnsi="Times New Roman" w:cs="Times New Roman"/>
          <w:sz w:val="24"/>
          <w:szCs w:val="24"/>
        </w:rPr>
        <w:t xml:space="preserve">ook </w:t>
      </w:r>
      <w:r w:rsidRPr="00A65979">
        <w:rPr>
          <w:rFonts w:ascii="Times New Roman" w:eastAsia="Palatino Linotype" w:hAnsi="Times New Roman" w:cs="Times New Roman"/>
          <w:spacing w:val="-1"/>
          <w:sz w:val="24"/>
          <w:szCs w:val="24"/>
        </w:rPr>
        <w:t>d</w:t>
      </w:r>
      <w:r w:rsidR="00200372" w:rsidRPr="00A65979">
        <w:rPr>
          <w:rFonts w:ascii="Times New Roman" w:eastAsia="Palatino Linotype" w:hAnsi="Times New Roman" w:cs="Times New Roman"/>
          <w:sz w:val="24"/>
          <w:szCs w:val="24"/>
        </w:rPr>
        <w:t>ialogues</w:t>
      </w:r>
      <w:r w:rsidRPr="00A65979">
        <w:rPr>
          <w:rFonts w:ascii="Times New Roman" w:eastAsia="Palatino Linotype" w:hAnsi="Times New Roman" w:cs="Times New Roman"/>
          <w:sz w:val="24"/>
          <w:szCs w:val="24"/>
        </w:rPr>
        <w:t xml:space="preserve"> ex</w:t>
      </w:r>
      <w:r w:rsidRPr="00A65979">
        <w:rPr>
          <w:rFonts w:ascii="Times New Roman" w:eastAsia="Palatino Linotype" w:hAnsi="Times New Roman" w:cs="Times New Roman"/>
          <w:spacing w:val="-2"/>
          <w:sz w:val="24"/>
          <w:szCs w:val="24"/>
        </w:rPr>
        <w:t>c</w:t>
      </w:r>
      <w:r w:rsidRPr="00A65979">
        <w:rPr>
          <w:rFonts w:ascii="Times New Roman" w:eastAsia="Palatino Linotype" w:hAnsi="Times New Roman" w:cs="Times New Roman"/>
          <w:spacing w:val="-1"/>
          <w:sz w:val="24"/>
          <w:szCs w:val="24"/>
        </w:rPr>
        <w:t>l</w:t>
      </w:r>
      <w:r w:rsidR="00200372" w:rsidRPr="00A65979">
        <w:rPr>
          <w:rFonts w:ascii="Times New Roman" w:eastAsia="Palatino Linotype" w:hAnsi="Times New Roman" w:cs="Times New Roman"/>
          <w:sz w:val="24"/>
          <w:szCs w:val="24"/>
        </w:rPr>
        <w:t>uded</w:t>
      </w:r>
      <w:r w:rsidRPr="00A65979">
        <w:rPr>
          <w:rFonts w:ascii="Times New Roman" w:eastAsia="Palatino Linotype" w:hAnsi="Times New Roman" w:cs="Times New Roman"/>
          <w:sz w:val="24"/>
          <w:szCs w:val="24"/>
        </w:rPr>
        <w:t xml:space="preserve"> ma</w:t>
      </w:r>
      <w:r w:rsidRPr="00A65979">
        <w:rPr>
          <w:rFonts w:ascii="Times New Roman" w:eastAsia="Palatino Linotype" w:hAnsi="Times New Roman" w:cs="Times New Roman"/>
          <w:spacing w:val="-1"/>
          <w:sz w:val="24"/>
          <w:szCs w:val="24"/>
        </w:rPr>
        <w:t>n</w:t>
      </w:r>
      <w:r w:rsidR="00200372" w:rsidRPr="00A65979">
        <w:rPr>
          <w:rFonts w:ascii="Times New Roman" w:eastAsia="Palatino Linotype" w:hAnsi="Times New Roman" w:cs="Times New Roman"/>
          <w:sz w:val="24"/>
          <w:szCs w:val="24"/>
        </w:rPr>
        <w:t>y of</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h</w:t>
      </w:r>
      <w:r w:rsidR="00200372" w:rsidRPr="00A65979">
        <w:rPr>
          <w:rFonts w:ascii="Times New Roman" w:eastAsia="Palatino Linotype" w:hAnsi="Times New Roman" w:cs="Times New Roman"/>
          <w:sz w:val="24"/>
          <w:szCs w:val="24"/>
        </w:rPr>
        <w:t>e</w:t>
      </w:r>
      <w:r w:rsidRPr="00A65979">
        <w:rPr>
          <w:rFonts w:ascii="Times New Roman" w:eastAsia="Palatino Linotype" w:hAnsi="Times New Roman" w:cs="Times New Roman"/>
          <w:sz w:val="24"/>
          <w:szCs w:val="24"/>
        </w:rPr>
        <w:t xml:space="preserve"> </w:t>
      </w:r>
      <w:r w:rsidRPr="00A65979">
        <w:rPr>
          <w:rFonts w:ascii="Times New Roman" w:eastAsia="Palatino Linotype" w:hAnsi="Times New Roman" w:cs="Times New Roman"/>
          <w:spacing w:val="-1"/>
          <w:sz w:val="24"/>
          <w:szCs w:val="24"/>
        </w:rPr>
        <w:t>f</w:t>
      </w:r>
      <w:r w:rsidRPr="00A65979">
        <w:rPr>
          <w:rFonts w:ascii="Times New Roman" w:eastAsia="Palatino Linotype" w:hAnsi="Times New Roman" w:cs="Times New Roman"/>
          <w:sz w:val="24"/>
          <w:szCs w:val="24"/>
        </w:rPr>
        <w:t>eat</w:t>
      </w:r>
      <w:r w:rsidRPr="00A65979">
        <w:rPr>
          <w:rFonts w:ascii="Times New Roman" w:eastAsia="Palatino Linotype" w:hAnsi="Times New Roman" w:cs="Times New Roman"/>
          <w:spacing w:val="-1"/>
          <w:sz w:val="24"/>
          <w:szCs w:val="24"/>
        </w:rPr>
        <w:t>ur</w:t>
      </w:r>
      <w:r w:rsidR="00200372" w:rsidRPr="00A65979">
        <w:rPr>
          <w:rFonts w:ascii="Times New Roman" w:eastAsia="Palatino Linotype" w:hAnsi="Times New Roman" w:cs="Times New Roman"/>
          <w:sz w:val="24"/>
          <w:szCs w:val="24"/>
        </w:rPr>
        <w:t>es</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pacing w:val="-1"/>
          <w:sz w:val="24"/>
          <w:szCs w:val="24"/>
        </w:rPr>
        <w:t>o</w:t>
      </w:r>
      <w:r w:rsidR="00200372" w:rsidRPr="00A65979">
        <w:rPr>
          <w:rFonts w:ascii="Times New Roman" w:eastAsia="Palatino Linotype" w:hAnsi="Times New Roman" w:cs="Times New Roman"/>
          <w:sz w:val="24"/>
          <w:szCs w:val="24"/>
        </w:rPr>
        <w:t>f</w:t>
      </w:r>
      <w:r w:rsidRPr="00A65979">
        <w:rPr>
          <w:rFonts w:ascii="Times New Roman" w:eastAsia="Palatino Linotype" w:hAnsi="Times New Roman" w:cs="Times New Roman"/>
          <w:sz w:val="24"/>
          <w:szCs w:val="24"/>
        </w:rPr>
        <w:t xml:space="preserve"> t</w:t>
      </w:r>
      <w:r w:rsidRPr="00A65979">
        <w:rPr>
          <w:rFonts w:ascii="Times New Roman" w:eastAsia="Palatino Linotype" w:hAnsi="Times New Roman" w:cs="Times New Roman"/>
          <w:spacing w:val="-1"/>
          <w:sz w:val="24"/>
          <w:szCs w:val="24"/>
        </w:rPr>
        <w:t>h</w:t>
      </w:r>
      <w:r w:rsidR="00200372" w:rsidRPr="00A65979">
        <w:rPr>
          <w:rFonts w:ascii="Times New Roman" w:eastAsia="Palatino Linotype" w:hAnsi="Times New Roman" w:cs="Times New Roman"/>
          <w:sz w:val="24"/>
          <w:szCs w:val="24"/>
        </w:rPr>
        <w:t>e</w:t>
      </w:r>
      <w:r w:rsidRPr="00A65979">
        <w:rPr>
          <w:rFonts w:ascii="Times New Roman" w:eastAsia="Palatino Linotype" w:hAnsi="Times New Roman" w:cs="Times New Roman"/>
          <w:sz w:val="24"/>
          <w:szCs w:val="24"/>
        </w:rPr>
        <w:t xml:space="preserve"> au</w:t>
      </w:r>
      <w:r w:rsidRPr="00A65979">
        <w:rPr>
          <w:rFonts w:ascii="Times New Roman" w:eastAsia="Palatino Linotype" w:hAnsi="Times New Roman" w:cs="Times New Roman"/>
          <w:spacing w:val="-1"/>
          <w:sz w:val="24"/>
          <w:szCs w:val="24"/>
        </w:rPr>
        <w:t>t</w:t>
      </w:r>
      <w:r w:rsidRPr="00A65979">
        <w:rPr>
          <w:rFonts w:ascii="Times New Roman" w:eastAsia="Palatino Linotype" w:hAnsi="Times New Roman" w:cs="Times New Roman"/>
          <w:sz w:val="24"/>
          <w:szCs w:val="24"/>
        </w:rPr>
        <w:t>hen</w:t>
      </w:r>
      <w:r w:rsidRPr="00A65979">
        <w:rPr>
          <w:rFonts w:ascii="Times New Roman" w:eastAsia="Palatino Linotype" w:hAnsi="Times New Roman" w:cs="Times New Roman"/>
          <w:spacing w:val="-1"/>
          <w:sz w:val="24"/>
          <w:szCs w:val="24"/>
        </w:rPr>
        <w:t>t</w:t>
      </w:r>
      <w:r w:rsidRPr="00A65979">
        <w:rPr>
          <w:rFonts w:ascii="Times New Roman" w:eastAsia="Palatino Linotype" w:hAnsi="Times New Roman" w:cs="Times New Roman"/>
          <w:sz w:val="24"/>
          <w:szCs w:val="24"/>
        </w:rPr>
        <w:t>ic dialo</w:t>
      </w:r>
      <w:r w:rsidRPr="00A65979">
        <w:rPr>
          <w:rFonts w:ascii="Times New Roman" w:eastAsia="Palatino Linotype" w:hAnsi="Times New Roman" w:cs="Times New Roman"/>
          <w:spacing w:val="-1"/>
          <w:sz w:val="24"/>
          <w:szCs w:val="24"/>
        </w:rPr>
        <w:t>g</w:t>
      </w:r>
      <w:r w:rsidRPr="00A65979">
        <w:rPr>
          <w:rFonts w:ascii="Times New Roman" w:eastAsia="Palatino Linotype" w:hAnsi="Times New Roman" w:cs="Times New Roman"/>
          <w:sz w:val="24"/>
          <w:szCs w:val="24"/>
        </w:rPr>
        <w:t>ue</w:t>
      </w:r>
      <w:r w:rsidRPr="00A65979">
        <w:rPr>
          <w:rFonts w:ascii="Times New Roman" w:eastAsia="Palatino Linotype" w:hAnsi="Times New Roman" w:cs="Times New Roman"/>
          <w:spacing w:val="-1"/>
          <w:sz w:val="24"/>
          <w:szCs w:val="24"/>
        </w:rPr>
        <w:t>s</w:t>
      </w:r>
      <w:r w:rsidRPr="00A65979">
        <w:rPr>
          <w:rFonts w:ascii="Times New Roman" w:eastAsia="Palatino Linotype" w:hAnsi="Times New Roman" w:cs="Times New Roman"/>
          <w:sz w:val="24"/>
          <w:szCs w:val="24"/>
        </w:rPr>
        <w:t xml:space="preserve"> i</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clu</w:t>
      </w:r>
      <w:r w:rsidRPr="00A65979">
        <w:rPr>
          <w:rFonts w:ascii="Times New Roman" w:eastAsia="Palatino Linotype" w:hAnsi="Times New Roman" w:cs="Times New Roman"/>
          <w:spacing w:val="-1"/>
          <w:sz w:val="24"/>
          <w:szCs w:val="24"/>
        </w:rPr>
        <w:t>d</w:t>
      </w:r>
      <w:r w:rsidRPr="00A65979">
        <w:rPr>
          <w:rFonts w:ascii="Times New Roman" w:eastAsia="Palatino Linotype" w:hAnsi="Times New Roman" w:cs="Times New Roman"/>
          <w:sz w:val="24"/>
          <w:szCs w:val="24"/>
        </w:rPr>
        <w:t>ing</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h</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s</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pacing w:val="-2"/>
          <w:sz w:val="24"/>
          <w:szCs w:val="24"/>
        </w:rPr>
        <w:t>t</w:t>
      </w:r>
      <w:r w:rsidRPr="00A65979">
        <w:rPr>
          <w:rFonts w:ascii="Times New Roman" w:eastAsia="Palatino Linotype" w:hAnsi="Times New Roman" w:cs="Times New Roman"/>
          <w:sz w:val="24"/>
          <w:szCs w:val="24"/>
        </w:rPr>
        <w:t>ation</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and</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o</w:t>
      </w:r>
      <w:r w:rsidRPr="00A65979">
        <w:rPr>
          <w:rFonts w:ascii="Times New Roman" w:eastAsia="Palatino Linotype" w:hAnsi="Times New Roman" w:cs="Times New Roman"/>
          <w:spacing w:val="-1"/>
          <w:sz w:val="24"/>
          <w:szCs w:val="24"/>
        </w:rPr>
        <w:t>ve</w:t>
      </w:r>
      <w:r w:rsidRPr="00A65979">
        <w:rPr>
          <w:rFonts w:ascii="Times New Roman" w:eastAsia="Palatino Linotype" w:hAnsi="Times New Roman" w:cs="Times New Roman"/>
          <w:sz w:val="24"/>
          <w:szCs w:val="24"/>
        </w:rPr>
        <w:t>r</w:t>
      </w:r>
      <w:r w:rsidRPr="00A65979">
        <w:rPr>
          <w:rFonts w:ascii="Times New Roman" w:eastAsia="Palatino Linotype" w:hAnsi="Times New Roman" w:cs="Times New Roman"/>
          <w:spacing w:val="-1"/>
          <w:sz w:val="24"/>
          <w:szCs w:val="24"/>
        </w:rPr>
        <w:t>l</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p</w:t>
      </w:r>
      <w:r w:rsidRPr="00A65979">
        <w:rPr>
          <w:rFonts w:ascii="Times New Roman" w:eastAsia="Palatino Linotype" w:hAnsi="Times New Roman" w:cs="Times New Roman"/>
          <w:sz w:val="24"/>
          <w:szCs w:val="24"/>
        </w:rPr>
        <w:t>ping turn</w:t>
      </w:r>
      <w:r w:rsidRPr="00A65979">
        <w:rPr>
          <w:rFonts w:ascii="Times New Roman" w:eastAsia="Palatino Linotype" w:hAnsi="Times New Roman" w:cs="Times New Roman"/>
          <w:spacing w:val="-1"/>
          <w:sz w:val="24"/>
          <w:szCs w:val="24"/>
        </w:rPr>
        <w:t>s</w:t>
      </w:r>
      <w:r w:rsidRPr="00A65979">
        <w:rPr>
          <w:rFonts w:ascii="Times New Roman" w:eastAsia="Palatino Linotype" w:hAnsi="Times New Roman" w:cs="Times New Roman"/>
          <w:sz w:val="24"/>
          <w:szCs w:val="24"/>
        </w:rPr>
        <w:t xml:space="preserve">.  </w:t>
      </w:r>
      <w:r w:rsidRPr="00A65979">
        <w:rPr>
          <w:rFonts w:ascii="Times New Roman" w:eastAsia="Palatino Linotype" w:hAnsi="Times New Roman" w:cs="Times New Roman"/>
          <w:spacing w:val="1"/>
          <w:sz w:val="24"/>
          <w:szCs w:val="24"/>
        </w:rPr>
        <w:t>Cullen</w:t>
      </w:r>
      <w:r w:rsidRPr="00A65979">
        <w:rPr>
          <w:rFonts w:ascii="Times New Roman" w:eastAsia="Palatino Linotype" w:hAnsi="Times New Roman" w:cs="Times New Roman"/>
          <w:sz w:val="24"/>
          <w:szCs w:val="24"/>
        </w:rPr>
        <w:t xml:space="preserve"> and K</w:t>
      </w:r>
      <w:r w:rsidRPr="00A65979">
        <w:rPr>
          <w:rFonts w:ascii="Times New Roman" w:eastAsia="Palatino Linotype" w:hAnsi="Times New Roman" w:cs="Times New Roman"/>
          <w:spacing w:val="-1"/>
          <w:sz w:val="24"/>
          <w:szCs w:val="24"/>
        </w:rPr>
        <w:t>u</w:t>
      </w:r>
      <w:r w:rsidRPr="00A65979">
        <w:rPr>
          <w:rFonts w:ascii="Times New Roman" w:eastAsia="Palatino Linotype" w:hAnsi="Times New Roman" w:cs="Times New Roman"/>
          <w:sz w:val="24"/>
          <w:szCs w:val="24"/>
        </w:rPr>
        <w:t>o (2</w:t>
      </w:r>
      <w:r w:rsidRPr="00A65979">
        <w:rPr>
          <w:rFonts w:ascii="Times New Roman" w:eastAsia="Palatino Linotype" w:hAnsi="Times New Roman" w:cs="Times New Roman"/>
          <w:spacing w:val="-1"/>
          <w:sz w:val="24"/>
          <w:szCs w:val="24"/>
        </w:rPr>
        <w:t>0</w:t>
      </w:r>
      <w:r w:rsidRPr="00A65979">
        <w:rPr>
          <w:rFonts w:ascii="Times New Roman" w:eastAsia="Palatino Linotype" w:hAnsi="Times New Roman" w:cs="Times New Roman"/>
          <w:sz w:val="24"/>
          <w:szCs w:val="24"/>
        </w:rPr>
        <w:t>0</w:t>
      </w:r>
      <w:r w:rsidRPr="00A65979">
        <w:rPr>
          <w:rFonts w:ascii="Times New Roman" w:eastAsia="Palatino Linotype" w:hAnsi="Times New Roman" w:cs="Times New Roman"/>
          <w:spacing w:val="-1"/>
          <w:sz w:val="24"/>
          <w:szCs w:val="24"/>
        </w:rPr>
        <w:t>7</w:t>
      </w:r>
      <w:r w:rsidRPr="00A65979">
        <w:rPr>
          <w:rFonts w:ascii="Times New Roman" w:eastAsia="Palatino Linotype" w:hAnsi="Times New Roman" w:cs="Times New Roman"/>
          <w:sz w:val="24"/>
          <w:szCs w:val="24"/>
        </w:rPr>
        <w:t xml:space="preserve">) examined </w:t>
      </w:r>
      <w:r w:rsidR="00F71AFA" w:rsidRPr="00A65979">
        <w:rPr>
          <w:rFonts w:ascii="Times New Roman" w:eastAsia="Palatino Linotype" w:hAnsi="Times New Roman" w:cs="Times New Roman"/>
          <w:sz w:val="24"/>
          <w:szCs w:val="24"/>
        </w:rPr>
        <w:t>t</w:t>
      </w:r>
      <w:r w:rsidR="00F71AFA" w:rsidRPr="00A65979">
        <w:rPr>
          <w:rFonts w:ascii="Times New Roman" w:eastAsia="Palatino Linotype" w:hAnsi="Times New Roman" w:cs="Times New Roman"/>
          <w:spacing w:val="-1"/>
          <w:sz w:val="24"/>
          <w:szCs w:val="24"/>
        </w:rPr>
        <w:t>we</w:t>
      </w:r>
      <w:r w:rsidR="00F71AFA" w:rsidRPr="00A65979">
        <w:rPr>
          <w:rFonts w:ascii="Times New Roman" w:eastAsia="Palatino Linotype" w:hAnsi="Times New Roman" w:cs="Times New Roman"/>
          <w:sz w:val="24"/>
          <w:szCs w:val="24"/>
        </w:rPr>
        <w:t>n</w:t>
      </w:r>
      <w:r w:rsidR="00F71AFA" w:rsidRPr="00A65979">
        <w:rPr>
          <w:rFonts w:ascii="Times New Roman" w:eastAsia="Palatino Linotype" w:hAnsi="Times New Roman" w:cs="Times New Roman"/>
          <w:spacing w:val="-1"/>
          <w:sz w:val="24"/>
          <w:szCs w:val="24"/>
        </w:rPr>
        <w:t>t</w:t>
      </w:r>
      <w:r w:rsidR="00F71AFA" w:rsidRPr="00A65979">
        <w:rPr>
          <w:rFonts w:ascii="Times New Roman" w:eastAsia="Palatino Linotype" w:hAnsi="Times New Roman" w:cs="Times New Roman"/>
          <w:sz w:val="24"/>
          <w:szCs w:val="24"/>
        </w:rPr>
        <w:t>y</w:t>
      </w:r>
      <w:r w:rsidR="00F71AFA" w:rsidRPr="00A65979">
        <w:rPr>
          <w:rFonts w:ascii="Times New Roman" w:eastAsia="Palatino Linotype" w:hAnsi="Times New Roman" w:cs="Times New Roman"/>
          <w:spacing w:val="2"/>
          <w:sz w:val="24"/>
          <w:szCs w:val="24"/>
        </w:rPr>
        <w:t xml:space="preserve"> four</w:t>
      </w:r>
      <w:r w:rsidRPr="00A65979">
        <w:rPr>
          <w:rFonts w:ascii="Times New Roman" w:eastAsia="Palatino Linotype" w:hAnsi="Times New Roman" w:cs="Times New Roman"/>
          <w:sz w:val="24"/>
          <w:szCs w:val="24"/>
        </w:rPr>
        <w:t xml:space="preserve"> ge</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eral</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En</w:t>
      </w:r>
      <w:r w:rsidRPr="00A65979">
        <w:rPr>
          <w:rFonts w:ascii="Times New Roman" w:eastAsia="Palatino Linotype" w:hAnsi="Times New Roman" w:cs="Times New Roman"/>
          <w:spacing w:val="-1"/>
          <w:sz w:val="24"/>
          <w:szCs w:val="24"/>
        </w:rPr>
        <w:t>g</w:t>
      </w:r>
      <w:r w:rsidRPr="00A65979">
        <w:rPr>
          <w:rFonts w:ascii="Times New Roman" w:eastAsia="Palatino Linotype" w:hAnsi="Times New Roman" w:cs="Times New Roman"/>
          <w:sz w:val="24"/>
          <w:szCs w:val="24"/>
        </w:rPr>
        <w:t>l</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sh te</w:t>
      </w:r>
      <w:r w:rsidRPr="00A65979">
        <w:rPr>
          <w:rFonts w:ascii="Times New Roman" w:eastAsia="Palatino Linotype" w:hAnsi="Times New Roman" w:cs="Times New Roman"/>
          <w:spacing w:val="-1"/>
          <w:sz w:val="24"/>
          <w:szCs w:val="24"/>
        </w:rPr>
        <w:t>x</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b</w:t>
      </w:r>
      <w:r w:rsidRPr="00A65979">
        <w:rPr>
          <w:rFonts w:ascii="Times New Roman" w:eastAsia="Palatino Linotype" w:hAnsi="Times New Roman" w:cs="Times New Roman"/>
          <w:sz w:val="24"/>
          <w:szCs w:val="24"/>
        </w:rPr>
        <w:t>ooks</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at a</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range of le</w:t>
      </w:r>
      <w:r w:rsidRPr="00A65979">
        <w:rPr>
          <w:rFonts w:ascii="Times New Roman" w:eastAsia="Palatino Linotype" w:hAnsi="Times New Roman" w:cs="Times New Roman"/>
          <w:spacing w:val="-1"/>
          <w:sz w:val="24"/>
          <w:szCs w:val="24"/>
        </w:rPr>
        <w:t>v</w:t>
      </w:r>
      <w:r w:rsidRPr="00A65979">
        <w:rPr>
          <w:rFonts w:ascii="Times New Roman" w:eastAsia="Palatino Linotype" w:hAnsi="Times New Roman" w:cs="Times New Roman"/>
          <w:sz w:val="24"/>
          <w:szCs w:val="24"/>
        </w:rPr>
        <w:t>els</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pu</w:t>
      </w:r>
      <w:r w:rsidRPr="00A65979">
        <w:rPr>
          <w:rFonts w:ascii="Times New Roman" w:eastAsia="Palatino Linotype" w:hAnsi="Times New Roman" w:cs="Times New Roman"/>
          <w:spacing w:val="-2"/>
          <w:sz w:val="24"/>
          <w:szCs w:val="24"/>
        </w:rPr>
        <w:t>b</w:t>
      </w:r>
      <w:r w:rsidRPr="00A65979">
        <w:rPr>
          <w:rFonts w:ascii="Times New Roman" w:eastAsia="Palatino Linotype" w:hAnsi="Times New Roman" w:cs="Times New Roman"/>
          <w:sz w:val="24"/>
          <w:szCs w:val="24"/>
        </w:rPr>
        <w:t>lished from</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2</w:t>
      </w:r>
      <w:r w:rsidRPr="00A65979">
        <w:rPr>
          <w:rFonts w:ascii="Times New Roman" w:eastAsia="Palatino Linotype" w:hAnsi="Times New Roman" w:cs="Times New Roman"/>
          <w:spacing w:val="-1"/>
          <w:sz w:val="24"/>
          <w:szCs w:val="24"/>
        </w:rPr>
        <w:t>0</w:t>
      </w:r>
      <w:r w:rsidRPr="00A65979">
        <w:rPr>
          <w:rFonts w:ascii="Times New Roman" w:eastAsia="Palatino Linotype" w:hAnsi="Times New Roman" w:cs="Times New Roman"/>
          <w:sz w:val="24"/>
          <w:szCs w:val="24"/>
        </w:rPr>
        <w:t>0</w:t>
      </w:r>
      <w:r w:rsidRPr="00A65979">
        <w:rPr>
          <w:rFonts w:ascii="Times New Roman" w:eastAsia="Palatino Linotype" w:hAnsi="Times New Roman" w:cs="Times New Roman"/>
          <w:spacing w:val="5"/>
          <w:sz w:val="24"/>
          <w:szCs w:val="24"/>
        </w:rPr>
        <w:t>0</w:t>
      </w:r>
      <w:r w:rsidRPr="00A65979">
        <w:rPr>
          <w:rFonts w:ascii="Times New Roman" w:eastAsia="Palatino Linotype" w:hAnsi="Times New Roman" w:cs="Times New Roman"/>
          <w:spacing w:val="-1"/>
          <w:sz w:val="24"/>
          <w:szCs w:val="24"/>
        </w:rPr>
        <w:t>–</w:t>
      </w:r>
      <w:r w:rsidRPr="00A65979">
        <w:rPr>
          <w:rFonts w:ascii="Times New Roman" w:eastAsia="Palatino Linotype" w:hAnsi="Times New Roman" w:cs="Times New Roman"/>
          <w:sz w:val="24"/>
          <w:szCs w:val="24"/>
        </w:rPr>
        <w:t>2006 and found</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h</w:t>
      </w:r>
      <w:r w:rsidRPr="00A65979">
        <w:rPr>
          <w:rFonts w:ascii="Times New Roman" w:eastAsia="Palatino Linotype" w:hAnsi="Times New Roman" w:cs="Times New Roman"/>
          <w:sz w:val="24"/>
          <w:szCs w:val="24"/>
        </w:rPr>
        <w:t>at</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many</w:t>
      </w:r>
      <w:r w:rsidRPr="00A65979">
        <w:rPr>
          <w:rFonts w:ascii="Times New Roman" w:eastAsia="Palatino Linotype" w:hAnsi="Times New Roman" w:cs="Times New Roman"/>
          <w:spacing w:val="3"/>
          <w:sz w:val="24"/>
          <w:szCs w:val="24"/>
        </w:rPr>
        <w:t xml:space="preserve"> </w:t>
      </w:r>
      <w:r w:rsidRPr="00A65979">
        <w:rPr>
          <w:rFonts w:ascii="Times New Roman" w:eastAsia="Palatino Linotype" w:hAnsi="Times New Roman" w:cs="Times New Roman"/>
          <w:spacing w:val="-1"/>
          <w:sz w:val="24"/>
          <w:szCs w:val="24"/>
        </w:rPr>
        <w:t>c</w:t>
      </w:r>
      <w:r w:rsidRPr="00A65979">
        <w:rPr>
          <w:rFonts w:ascii="Times New Roman" w:eastAsia="Palatino Linotype" w:hAnsi="Times New Roman" w:cs="Times New Roman"/>
          <w:sz w:val="24"/>
          <w:szCs w:val="24"/>
        </w:rPr>
        <w:t>o</w:t>
      </w:r>
      <w:r w:rsidRPr="00A65979">
        <w:rPr>
          <w:rFonts w:ascii="Times New Roman" w:eastAsia="Palatino Linotype" w:hAnsi="Times New Roman" w:cs="Times New Roman"/>
          <w:spacing w:val="-1"/>
          <w:sz w:val="24"/>
          <w:szCs w:val="24"/>
        </w:rPr>
        <w:t>m</w:t>
      </w:r>
      <w:r w:rsidRPr="00A65979">
        <w:rPr>
          <w:rFonts w:ascii="Times New Roman" w:eastAsia="Palatino Linotype" w:hAnsi="Times New Roman" w:cs="Times New Roman"/>
          <w:sz w:val="24"/>
          <w:szCs w:val="24"/>
        </w:rPr>
        <w:t>m</w:t>
      </w:r>
      <w:r w:rsidRPr="00A65979">
        <w:rPr>
          <w:rFonts w:ascii="Times New Roman" w:eastAsia="Palatino Linotype" w:hAnsi="Times New Roman" w:cs="Times New Roman"/>
          <w:spacing w:val="-1"/>
          <w:sz w:val="24"/>
          <w:szCs w:val="24"/>
        </w:rPr>
        <w:t>o</w:t>
      </w:r>
      <w:r w:rsidRPr="00A65979">
        <w:rPr>
          <w:rFonts w:ascii="Times New Roman" w:eastAsia="Palatino Linotype" w:hAnsi="Times New Roman" w:cs="Times New Roman"/>
          <w:sz w:val="24"/>
          <w:szCs w:val="24"/>
        </w:rPr>
        <w:t>n</w:t>
      </w:r>
      <w:r w:rsidRPr="00A65979">
        <w:rPr>
          <w:rFonts w:ascii="Times New Roman" w:eastAsia="Palatino Linotype" w:hAnsi="Times New Roman" w:cs="Times New Roman"/>
          <w:spacing w:val="3"/>
          <w:sz w:val="24"/>
          <w:szCs w:val="24"/>
        </w:rPr>
        <w:t xml:space="preserve"> </w:t>
      </w:r>
      <w:r w:rsidRPr="00A65979">
        <w:rPr>
          <w:rFonts w:ascii="Times New Roman" w:eastAsia="Palatino Linotype" w:hAnsi="Times New Roman" w:cs="Times New Roman"/>
          <w:sz w:val="24"/>
          <w:szCs w:val="24"/>
        </w:rPr>
        <w:t>f</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atur</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s</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of</w:t>
      </w:r>
      <w:r w:rsidRPr="00A65979">
        <w:rPr>
          <w:rFonts w:ascii="Times New Roman" w:eastAsia="Palatino Linotype" w:hAnsi="Times New Roman" w:cs="Times New Roman"/>
          <w:spacing w:val="4"/>
          <w:sz w:val="24"/>
          <w:szCs w:val="24"/>
        </w:rPr>
        <w:t xml:space="preserve"> </w:t>
      </w:r>
      <w:r w:rsidRPr="00A65979">
        <w:rPr>
          <w:rFonts w:ascii="Times New Roman" w:eastAsia="Palatino Linotype" w:hAnsi="Times New Roman" w:cs="Times New Roman"/>
          <w:sz w:val="24"/>
          <w:szCs w:val="24"/>
        </w:rPr>
        <w:t>sp</w:t>
      </w:r>
      <w:r w:rsidRPr="00A65979">
        <w:rPr>
          <w:rFonts w:ascii="Times New Roman" w:eastAsia="Palatino Linotype" w:hAnsi="Times New Roman" w:cs="Times New Roman"/>
          <w:spacing w:val="-2"/>
          <w:sz w:val="24"/>
          <w:szCs w:val="24"/>
        </w:rPr>
        <w:t>o</w:t>
      </w:r>
      <w:r w:rsidRPr="00A65979">
        <w:rPr>
          <w:rFonts w:ascii="Times New Roman" w:eastAsia="Palatino Linotype" w:hAnsi="Times New Roman" w:cs="Times New Roman"/>
          <w:sz w:val="24"/>
          <w:szCs w:val="24"/>
        </w:rPr>
        <w:t>ken</w:t>
      </w:r>
      <w:r w:rsidRPr="00A65979">
        <w:rPr>
          <w:rFonts w:ascii="Times New Roman" w:eastAsia="Palatino Linotype" w:hAnsi="Times New Roman" w:cs="Times New Roman"/>
          <w:spacing w:val="2"/>
          <w:sz w:val="24"/>
          <w:szCs w:val="24"/>
        </w:rPr>
        <w:t xml:space="preserve"> </w:t>
      </w:r>
      <w:r w:rsidR="002328AD" w:rsidRPr="00A65979">
        <w:rPr>
          <w:rFonts w:ascii="Times New Roman" w:eastAsia="Palatino Linotype" w:hAnsi="Times New Roman" w:cs="Times New Roman"/>
          <w:sz w:val="24"/>
          <w:szCs w:val="24"/>
        </w:rPr>
        <w:t>g</w:t>
      </w:r>
      <w:r w:rsidR="002328AD" w:rsidRPr="00A65979">
        <w:rPr>
          <w:rFonts w:ascii="Times New Roman" w:eastAsia="Palatino Linotype" w:hAnsi="Times New Roman" w:cs="Times New Roman"/>
          <w:spacing w:val="-1"/>
          <w:sz w:val="24"/>
          <w:szCs w:val="24"/>
        </w:rPr>
        <w:t>r</w:t>
      </w:r>
      <w:r w:rsidR="002328AD" w:rsidRPr="00A65979">
        <w:rPr>
          <w:rFonts w:ascii="Times New Roman" w:eastAsia="Palatino Linotype" w:hAnsi="Times New Roman" w:cs="Times New Roman"/>
          <w:sz w:val="24"/>
          <w:szCs w:val="24"/>
        </w:rPr>
        <w:t>ammar</w:t>
      </w:r>
      <w:r w:rsidR="002328AD" w:rsidRPr="00A65979">
        <w:rPr>
          <w:rFonts w:ascii="Times New Roman" w:eastAsia="Palatino Linotype" w:hAnsi="Times New Roman" w:cs="Times New Roman"/>
          <w:spacing w:val="2"/>
          <w:sz w:val="24"/>
          <w:szCs w:val="24"/>
        </w:rPr>
        <w:t xml:space="preserve"> found</w:t>
      </w:r>
      <w:r w:rsidR="000508A9" w:rsidRPr="00A65979">
        <w:rPr>
          <w:rFonts w:ascii="Times New Roman" w:eastAsia="Palatino Linotype" w:hAnsi="Times New Roman" w:cs="Times New Roman"/>
          <w:spacing w:val="2"/>
          <w:sz w:val="24"/>
          <w:szCs w:val="24"/>
        </w:rPr>
        <w:t xml:space="preserve"> in spoken corpora (e.g. Carter and McCarthy 2006</w:t>
      </w:r>
      <w:r w:rsidR="002E2A8A" w:rsidRPr="00A65979">
        <w:rPr>
          <w:rFonts w:ascii="Times New Roman" w:eastAsia="Palatino Linotype" w:hAnsi="Times New Roman" w:cs="Times New Roman"/>
          <w:spacing w:val="2"/>
          <w:sz w:val="24"/>
          <w:szCs w:val="24"/>
        </w:rPr>
        <w:t>)</w:t>
      </w:r>
      <w:r w:rsidR="000508A9"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were</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given l</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t</w:t>
      </w:r>
      <w:r w:rsidRPr="00A65979">
        <w:rPr>
          <w:rFonts w:ascii="Times New Roman" w:eastAsia="Palatino Linotype" w:hAnsi="Times New Roman" w:cs="Times New Roman"/>
          <w:sz w:val="24"/>
          <w:szCs w:val="24"/>
        </w:rPr>
        <w:t>le</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pacing w:val="5"/>
          <w:sz w:val="24"/>
          <w:szCs w:val="24"/>
        </w:rPr>
        <w:t>a</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t</w:t>
      </w:r>
      <w:r w:rsidRPr="00A65979">
        <w:rPr>
          <w:rFonts w:ascii="Times New Roman" w:eastAsia="Palatino Linotype" w:hAnsi="Times New Roman" w:cs="Times New Roman"/>
          <w:sz w:val="24"/>
          <w:szCs w:val="24"/>
        </w:rPr>
        <w:t>en</w:t>
      </w:r>
      <w:r w:rsidRPr="00A65979">
        <w:rPr>
          <w:rFonts w:ascii="Times New Roman" w:eastAsia="Palatino Linotype" w:hAnsi="Times New Roman" w:cs="Times New Roman"/>
          <w:spacing w:val="-1"/>
          <w:sz w:val="24"/>
          <w:szCs w:val="24"/>
        </w:rPr>
        <w:t>t</w:t>
      </w:r>
      <w:r w:rsidRPr="00A65979">
        <w:rPr>
          <w:rFonts w:ascii="Times New Roman" w:eastAsia="Palatino Linotype" w:hAnsi="Times New Roman" w:cs="Times New Roman"/>
          <w:sz w:val="24"/>
          <w:szCs w:val="24"/>
        </w:rPr>
        <w:t>ion.</w:t>
      </w:r>
      <w:r w:rsidRPr="00A65979">
        <w:rPr>
          <w:rFonts w:ascii="Times New Roman" w:eastAsia="Palatino Linotype" w:hAnsi="Times New Roman" w:cs="Times New Roman"/>
          <w:spacing w:val="4"/>
          <w:sz w:val="24"/>
          <w:szCs w:val="24"/>
        </w:rPr>
        <w:t xml:space="preserve"> </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2"/>
          <w:sz w:val="24"/>
          <w:szCs w:val="24"/>
        </w:rPr>
        <w:t>h</w:t>
      </w:r>
      <w:r w:rsidRPr="00A65979">
        <w:rPr>
          <w:rFonts w:ascii="Times New Roman" w:eastAsia="Palatino Linotype" w:hAnsi="Times New Roman" w:cs="Times New Roman"/>
          <w:sz w:val="24"/>
          <w:szCs w:val="24"/>
        </w:rPr>
        <w:t>ey</w:t>
      </w:r>
      <w:r w:rsidRPr="00A65979">
        <w:rPr>
          <w:rFonts w:ascii="Times New Roman" w:eastAsia="Palatino Linotype" w:hAnsi="Times New Roman" w:cs="Times New Roman"/>
          <w:spacing w:val="4"/>
          <w:sz w:val="24"/>
          <w:szCs w:val="24"/>
        </w:rPr>
        <w:t xml:space="preserve"> </w:t>
      </w:r>
      <w:r w:rsidRPr="00A65979">
        <w:rPr>
          <w:rFonts w:ascii="Times New Roman" w:eastAsia="Palatino Linotype" w:hAnsi="Times New Roman" w:cs="Times New Roman"/>
          <w:spacing w:val="-1"/>
          <w:sz w:val="24"/>
          <w:szCs w:val="24"/>
        </w:rPr>
        <w:t>d</w:t>
      </w:r>
      <w:r w:rsidRPr="00A65979">
        <w:rPr>
          <w:rFonts w:ascii="Times New Roman" w:eastAsia="Palatino Linotype" w:hAnsi="Times New Roman" w:cs="Times New Roman"/>
          <w:sz w:val="24"/>
          <w:szCs w:val="24"/>
        </w:rPr>
        <w:t>ivid</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d a</w:t>
      </w:r>
      <w:r w:rsidRPr="00A65979">
        <w:rPr>
          <w:rFonts w:ascii="Times New Roman" w:eastAsia="Palatino Linotype" w:hAnsi="Times New Roman" w:cs="Times New Roman"/>
          <w:spacing w:val="1"/>
          <w:sz w:val="24"/>
          <w:szCs w:val="24"/>
        </w:rPr>
        <w:t>s</w:t>
      </w:r>
      <w:r w:rsidRPr="00A65979">
        <w:rPr>
          <w:rFonts w:ascii="Times New Roman" w:eastAsia="Palatino Linotype" w:hAnsi="Times New Roman" w:cs="Times New Roman"/>
          <w:sz w:val="24"/>
          <w:szCs w:val="24"/>
        </w:rPr>
        <w:t>pe</w:t>
      </w:r>
      <w:r w:rsidRPr="00A65979">
        <w:rPr>
          <w:rFonts w:ascii="Times New Roman" w:eastAsia="Palatino Linotype" w:hAnsi="Times New Roman" w:cs="Times New Roman"/>
          <w:spacing w:val="-1"/>
          <w:sz w:val="24"/>
          <w:szCs w:val="24"/>
        </w:rPr>
        <w:t>c</w:t>
      </w:r>
      <w:r w:rsidRPr="00A65979">
        <w:rPr>
          <w:rFonts w:ascii="Times New Roman" w:eastAsia="Palatino Linotype" w:hAnsi="Times New Roman" w:cs="Times New Roman"/>
          <w:sz w:val="24"/>
          <w:szCs w:val="24"/>
        </w:rPr>
        <w:t>ts</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pacing w:val="-1"/>
          <w:sz w:val="24"/>
          <w:szCs w:val="24"/>
        </w:rPr>
        <w:t>o</w:t>
      </w:r>
      <w:r w:rsidRPr="00A65979">
        <w:rPr>
          <w:rFonts w:ascii="Times New Roman" w:eastAsia="Palatino Linotype" w:hAnsi="Times New Roman" w:cs="Times New Roman"/>
          <w:sz w:val="24"/>
          <w:szCs w:val="24"/>
        </w:rPr>
        <w:t>f</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s</w:t>
      </w:r>
      <w:r w:rsidRPr="00A65979">
        <w:rPr>
          <w:rFonts w:ascii="Times New Roman" w:eastAsia="Palatino Linotype" w:hAnsi="Times New Roman" w:cs="Times New Roman"/>
          <w:spacing w:val="-1"/>
          <w:sz w:val="24"/>
          <w:szCs w:val="24"/>
        </w:rPr>
        <w:t>p</w:t>
      </w:r>
      <w:r w:rsidRPr="00A65979">
        <w:rPr>
          <w:rFonts w:ascii="Times New Roman" w:eastAsia="Palatino Linotype" w:hAnsi="Times New Roman" w:cs="Times New Roman"/>
          <w:sz w:val="24"/>
          <w:szCs w:val="24"/>
        </w:rPr>
        <w:t>oken</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g</w:t>
      </w:r>
      <w:r w:rsidRPr="00A65979">
        <w:rPr>
          <w:rFonts w:ascii="Times New Roman" w:eastAsia="Palatino Linotype" w:hAnsi="Times New Roman" w:cs="Times New Roman"/>
          <w:spacing w:val="-1"/>
          <w:sz w:val="24"/>
          <w:szCs w:val="24"/>
        </w:rPr>
        <w:t>r</w:t>
      </w:r>
      <w:r w:rsidRPr="00A65979">
        <w:rPr>
          <w:rFonts w:ascii="Times New Roman" w:eastAsia="Palatino Linotype" w:hAnsi="Times New Roman" w:cs="Times New Roman"/>
          <w:sz w:val="24"/>
          <w:szCs w:val="24"/>
        </w:rPr>
        <w:t>ammar</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into</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h</w:t>
      </w:r>
      <w:r w:rsidRPr="00A65979">
        <w:rPr>
          <w:rFonts w:ascii="Times New Roman" w:eastAsia="Palatino Linotype" w:hAnsi="Times New Roman" w:cs="Times New Roman"/>
          <w:sz w:val="24"/>
          <w:szCs w:val="24"/>
        </w:rPr>
        <w:t>ree catego</w:t>
      </w:r>
      <w:r w:rsidRPr="00A65979">
        <w:rPr>
          <w:rFonts w:ascii="Times New Roman" w:eastAsia="Palatino Linotype" w:hAnsi="Times New Roman" w:cs="Times New Roman"/>
          <w:spacing w:val="-1"/>
          <w:sz w:val="24"/>
          <w:szCs w:val="24"/>
        </w:rPr>
        <w:t>r</w:t>
      </w:r>
      <w:r w:rsidRPr="00A65979">
        <w:rPr>
          <w:rFonts w:ascii="Times New Roman" w:eastAsia="Palatino Linotype" w:hAnsi="Times New Roman" w:cs="Times New Roman"/>
          <w:sz w:val="24"/>
          <w:szCs w:val="24"/>
        </w:rPr>
        <w:t>ie</w:t>
      </w:r>
      <w:r w:rsidRPr="00A65979">
        <w:rPr>
          <w:rFonts w:ascii="Times New Roman" w:eastAsia="Palatino Linotype" w:hAnsi="Times New Roman" w:cs="Times New Roman"/>
          <w:spacing w:val="1"/>
          <w:sz w:val="24"/>
          <w:szCs w:val="24"/>
        </w:rPr>
        <w:t>s</w:t>
      </w:r>
      <w:r w:rsidRPr="00A65979">
        <w:rPr>
          <w:rFonts w:ascii="Times New Roman" w:eastAsia="Palatino Linotype" w:hAnsi="Times New Roman" w:cs="Times New Roman"/>
          <w:sz w:val="24"/>
          <w:szCs w:val="24"/>
        </w:rPr>
        <w:t>. C</w:t>
      </w:r>
      <w:r w:rsidRPr="00A65979">
        <w:rPr>
          <w:rFonts w:ascii="Times New Roman" w:eastAsia="Palatino Linotype" w:hAnsi="Times New Roman" w:cs="Times New Roman"/>
          <w:spacing w:val="-1"/>
          <w:sz w:val="24"/>
          <w:szCs w:val="24"/>
        </w:rPr>
        <w:t>a</w:t>
      </w:r>
      <w:r w:rsidRPr="00A65979">
        <w:rPr>
          <w:rFonts w:ascii="Times New Roman" w:eastAsia="Palatino Linotype" w:hAnsi="Times New Roman" w:cs="Times New Roman"/>
          <w:sz w:val="24"/>
          <w:szCs w:val="24"/>
        </w:rPr>
        <w:t>tegory</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A inc</w:t>
      </w:r>
      <w:r w:rsidRPr="00A65979">
        <w:rPr>
          <w:rFonts w:ascii="Times New Roman" w:eastAsia="Palatino Linotype" w:hAnsi="Times New Roman" w:cs="Times New Roman"/>
          <w:spacing w:val="-1"/>
          <w:sz w:val="24"/>
          <w:szCs w:val="24"/>
        </w:rPr>
        <w:t>l</w:t>
      </w:r>
      <w:r w:rsidRPr="00A65979">
        <w:rPr>
          <w:rFonts w:ascii="Times New Roman" w:eastAsia="Palatino Linotype" w:hAnsi="Times New Roman" w:cs="Times New Roman"/>
          <w:sz w:val="24"/>
          <w:szCs w:val="24"/>
        </w:rPr>
        <w:t>uded</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h</w:t>
      </w:r>
      <w:r w:rsidRPr="00A65979">
        <w:rPr>
          <w:rFonts w:ascii="Times New Roman" w:eastAsia="Palatino Linotype" w:hAnsi="Times New Roman" w:cs="Times New Roman"/>
          <w:sz w:val="24"/>
          <w:szCs w:val="24"/>
        </w:rPr>
        <w:t xml:space="preserve">ose </w:t>
      </w:r>
      <w:r w:rsidRPr="00A65979">
        <w:rPr>
          <w:rFonts w:ascii="Times New Roman" w:eastAsia="Palatino Linotype" w:hAnsi="Times New Roman" w:cs="Times New Roman"/>
          <w:spacing w:val="-1"/>
          <w:sz w:val="24"/>
          <w:szCs w:val="24"/>
        </w:rPr>
        <w:t>f</w:t>
      </w:r>
      <w:r w:rsidRPr="00A65979">
        <w:rPr>
          <w:rFonts w:ascii="Times New Roman" w:eastAsia="Palatino Linotype" w:hAnsi="Times New Roman" w:cs="Times New Roman"/>
          <w:sz w:val="24"/>
          <w:szCs w:val="24"/>
        </w:rPr>
        <w:t>eatur</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s which</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ne</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 xml:space="preserve">d </w:t>
      </w:r>
      <w:r w:rsidRPr="00A65979">
        <w:rPr>
          <w:rFonts w:ascii="Times New Roman" w:eastAsia="Palatino Linotype" w:hAnsi="Times New Roman" w:cs="Times New Roman"/>
          <w:spacing w:val="-1"/>
          <w:sz w:val="24"/>
          <w:szCs w:val="24"/>
        </w:rPr>
        <w:t>g</w:t>
      </w:r>
      <w:r w:rsidRPr="00A65979">
        <w:rPr>
          <w:rFonts w:ascii="Times New Roman" w:eastAsia="Palatino Linotype" w:hAnsi="Times New Roman" w:cs="Times New Roman"/>
          <w:sz w:val="24"/>
          <w:szCs w:val="24"/>
        </w:rPr>
        <w:t>ram</w:t>
      </w:r>
      <w:r w:rsidRPr="00A65979">
        <w:rPr>
          <w:rFonts w:ascii="Times New Roman" w:eastAsia="Palatino Linotype" w:hAnsi="Times New Roman" w:cs="Times New Roman"/>
          <w:spacing w:val="-1"/>
          <w:sz w:val="24"/>
          <w:szCs w:val="24"/>
        </w:rPr>
        <w:t>m</w:t>
      </w:r>
      <w:r w:rsidRPr="00A65979">
        <w:rPr>
          <w:rFonts w:ascii="Times New Roman" w:eastAsia="Palatino Linotype" w:hAnsi="Times New Roman" w:cs="Times New Roman"/>
          <w:sz w:val="24"/>
          <w:szCs w:val="24"/>
        </w:rPr>
        <w:t>ati</w:t>
      </w:r>
      <w:r w:rsidRPr="00A65979">
        <w:rPr>
          <w:rFonts w:ascii="Times New Roman" w:eastAsia="Palatino Linotype" w:hAnsi="Times New Roman" w:cs="Times New Roman"/>
          <w:spacing w:val="-1"/>
          <w:sz w:val="24"/>
          <w:szCs w:val="24"/>
        </w:rPr>
        <w:t>c</w:t>
      </w:r>
      <w:r w:rsidRPr="00A65979">
        <w:rPr>
          <w:rFonts w:ascii="Times New Roman" w:eastAsia="Palatino Linotype" w:hAnsi="Times New Roman" w:cs="Times New Roman"/>
          <w:sz w:val="24"/>
          <w:szCs w:val="24"/>
        </w:rPr>
        <w:t>al</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nc</w:t>
      </w:r>
      <w:r w:rsidRPr="00A65979">
        <w:rPr>
          <w:rFonts w:ascii="Times New Roman" w:eastAsia="Palatino Linotype" w:hAnsi="Times New Roman" w:cs="Times New Roman"/>
          <w:spacing w:val="-1"/>
          <w:sz w:val="24"/>
          <w:szCs w:val="24"/>
        </w:rPr>
        <w:t>o</w:t>
      </w:r>
      <w:r w:rsidRPr="00A65979">
        <w:rPr>
          <w:rFonts w:ascii="Times New Roman" w:eastAsia="Palatino Linotype" w:hAnsi="Times New Roman" w:cs="Times New Roman"/>
          <w:sz w:val="24"/>
          <w:szCs w:val="24"/>
        </w:rPr>
        <w:t>ding</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s</w:t>
      </w:r>
      <w:r w:rsidRPr="00A65979">
        <w:rPr>
          <w:rFonts w:ascii="Times New Roman" w:eastAsia="Palatino Linotype" w:hAnsi="Times New Roman" w:cs="Times New Roman"/>
          <w:spacing w:val="-1"/>
          <w:sz w:val="24"/>
          <w:szCs w:val="24"/>
        </w:rPr>
        <w:t>u</w:t>
      </w:r>
      <w:r w:rsidRPr="00A65979">
        <w:rPr>
          <w:rFonts w:ascii="Times New Roman" w:eastAsia="Palatino Linotype" w:hAnsi="Times New Roman" w:cs="Times New Roman"/>
          <w:sz w:val="24"/>
          <w:szCs w:val="24"/>
        </w:rPr>
        <w:t>ch as</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n</w:t>
      </w:r>
      <w:r w:rsidRPr="00A65979">
        <w:rPr>
          <w:rFonts w:ascii="Times New Roman" w:eastAsia="Palatino Linotype" w:hAnsi="Times New Roman" w:cs="Times New Roman"/>
          <w:spacing w:val="-2"/>
          <w:sz w:val="24"/>
          <w:szCs w:val="24"/>
        </w:rPr>
        <w:t>o</w:t>
      </w:r>
      <w:r w:rsidRPr="00A65979">
        <w:rPr>
          <w:rFonts w:ascii="Times New Roman" w:eastAsia="Palatino Linotype" w:hAnsi="Times New Roman" w:cs="Times New Roman"/>
          <w:sz w:val="24"/>
          <w:szCs w:val="24"/>
        </w:rPr>
        <w:t>un</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p</w:t>
      </w:r>
      <w:r w:rsidRPr="00A65979">
        <w:rPr>
          <w:rFonts w:ascii="Times New Roman" w:eastAsia="Palatino Linotype" w:hAnsi="Times New Roman" w:cs="Times New Roman"/>
          <w:spacing w:val="-1"/>
          <w:sz w:val="24"/>
          <w:szCs w:val="24"/>
        </w:rPr>
        <w:t>hr</w:t>
      </w:r>
      <w:r w:rsidRPr="00A65979">
        <w:rPr>
          <w:rFonts w:ascii="Times New Roman" w:eastAsia="Palatino Linotype" w:hAnsi="Times New Roman" w:cs="Times New Roman"/>
          <w:sz w:val="24"/>
          <w:szCs w:val="24"/>
        </w:rPr>
        <w:t>ase</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h</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d</w:t>
      </w:r>
      <w:r w:rsidRPr="00A65979">
        <w:rPr>
          <w:rFonts w:ascii="Times New Roman" w:eastAsia="Palatino Linotype" w:hAnsi="Times New Roman" w:cs="Times New Roman"/>
          <w:sz w:val="24"/>
          <w:szCs w:val="24"/>
        </w:rPr>
        <w:t>s</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w:t>
      </w:r>
      <w:r w:rsidRPr="00A65979">
        <w:rPr>
          <w:rFonts w:ascii="Times New Roman" w:eastAsia="Palatino Linotype" w:hAnsi="Times New Roman" w:cs="Times New Roman"/>
          <w:spacing w:val="-1"/>
          <w:sz w:val="24"/>
          <w:szCs w:val="24"/>
        </w:rPr>
        <w:t>T</w:t>
      </w:r>
      <w:r w:rsidRPr="00A65979">
        <w:rPr>
          <w:rFonts w:ascii="Times New Roman" w:eastAsia="Palatino Linotype" w:hAnsi="Times New Roman" w:cs="Times New Roman"/>
          <w:sz w:val="24"/>
          <w:szCs w:val="24"/>
        </w:rPr>
        <w:t>h</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s</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fo</w:t>
      </w:r>
      <w:r w:rsidRPr="00A65979">
        <w:rPr>
          <w:rFonts w:ascii="Times New Roman" w:eastAsia="Palatino Linotype" w:hAnsi="Times New Roman" w:cs="Times New Roman"/>
          <w:spacing w:val="-1"/>
          <w:sz w:val="24"/>
          <w:szCs w:val="24"/>
        </w:rPr>
        <w:t>o</w:t>
      </w:r>
      <w:r w:rsidRPr="00A65979">
        <w:rPr>
          <w:rFonts w:ascii="Times New Roman" w:eastAsia="Palatino Linotype" w:hAnsi="Times New Roman" w:cs="Times New Roman"/>
          <w:sz w:val="24"/>
          <w:szCs w:val="24"/>
        </w:rPr>
        <w:t>d,</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it’s</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i</w:t>
      </w:r>
      <w:r w:rsidRPr="00A65979">
        <w:rPr>
          <w:rFonts w:ascii="Times New Roman" w:eastAsia="Palatino Linotype" w:hAnsi="Times New Roman" w:cs="Times New Roman"/>
          <w:spacing w:val="-1"/>
          <w:sz w:val="24"/>
          <w:szCs w:val="24"/>
        </w:rPr>
        <w:t>c</w:t>
      </w:r>
      <w:r w:rsidRPr="00A65979">
        <w:rPr>
          <w:rFonts w:ascii="Times New Roman" w:eastAsia="Palatino Linotype" w:hAnsi="Times New Roman" w:cs="Times New Roman"/>
          <w:sz w:val="24"/>
          <w:szCs w:val="24"/>
        </w:rPr>
        <w:t>e’</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or</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pacing w:val="-2"/>
          <w:sz w:val="24"/>
          <w:szCs w:val="24"/>
        </w:rPr>
        <w:t>p</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s</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pr</w:t>
      </w:r>
      <w:r w:rsidRPr="00A65979">
        <w:rPr>
          <w:rFonts w:ascii="Times New Roman" w:eastAsia="Palatino Linotype" w:hAnsi="Times New Roman" w:cs="Times New Roman"/>
          <w:spacing w:val="-2"/>
          <w:sz w:val="24"/>
          <w:szCs w:val="24"/>
        </w:rPr>
        <w:t>o</w:t>
      </w:r>
      <w:r w:rsidRPr="00A65979">
        <w:rPr>
          <w:rFonts w:ascii="Times New Roman" w:eastAsia="Palatino Linotype" w:hAnsi="Times New Roman" w:cs="Times New Roman"/>
          <w:sz w:val="24"/>
          <w:szCs w:val="24"/>
        </w:rPr>
        <w:t>gressive to</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rep</w:t>
      </w:r>
      <w:r w:rsidRPr="00A65979">
        <w:rPr>
          <w:rFonts w:ascii="Times New Roman" w:eastAsia="Palatino Linotype" w:hAnsi="Times New Roman" w:cs="Times New Roman"/>
          <w:spacing w:val="-1"/>
          <w:sz w:val="24"/>
          <w:szCs w:val="24"/>
        </w:rPr>
        <w:t>o</w:t>
      </w:r>
      <w:r w:rsidRPr="00A65979">
        <w:rPr>
          <w:rFonts w:ascii="Times New Roman" w:eastAsia="Palatino Linotype" w:hAnsi="Times New Roman" w:cs="Times New Roman"/>
          <w:sz w:val="24"/>
          <w:szCs w:val="24"/>
        </w:rPr>
        <w:t>rt</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sp</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ech</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‘John</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pacing w:val="-2"/>
          <w:sz w:val="24"/>
          <w:szCs w:val="24"/>
        </w:rPr>
        <w:t>w</w:t>
      </w:r>
      <w:r w:rsidRPr="00A65979">
        <w:rPr>
          <w:rFonts w:ascii="Times New Roman" w:eastAsia="Palatino Linotype" w:hAnsi="Times New Roman" w:cs="Times New Roman"/>
          <w:sz w:val="24"/>
          <w:szCs w:val="24"/>
        </w:rPr>
        <w:t>as</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pacing w:val="-1"/>
          <w:sz w:val="24"/>
          <w:szCs w:val="24"/>
        </w:rPr>
        <w:t>s</w:t>
      </w:r>
      <w:r w:rsidRPr="00A65979">
        <w:rPr>
          <w:rFonts w:ascii="Times New Roman" w:eastAsia="Palatino Linotype" w:hAnsi="Times New Roman" w:cs="Times New Roman"/>
          <w:sz w:val="24"/>
          <w:szCs w:val="24"/>
        </w:rPr>
        <w:t>aying…’.</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Category B</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nclud</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d</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f</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x</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d</w:t>
      </w:r>
      <w:r w:rsidRPr="00A65979">
        <w:rPr>
          <w:rFonts w:ascii="Times New Roman" w:eastAsia="Palatino Linotype" w:hAnsi="Times New Roman" w:cs="Times New Roman"/>
          <w:spacing w:val="2"/>
          <w:sz w:val="24"/>
          <w:szCs w:val="24"/>
        </w:rPr>
        <w:t xml:space="preserve"> </w:t>
      </w:r>
      <w:proofErr w:type="spellStart"/>
      <w:r w:rsidRPr="00A65979">
        <w:rPr>
          <w:rFonts w:ascii="Times New Roman" w:eastAsia="Palatino Linotype" w:hAnsi="Times New Roman" w:cs="Times New Roman"/>
          <w:sz w:val="24"/>
          <w:szCs w:val="24"/>
        </w:rPr>
        <w:t>le</w:t>
      </w:r>
      <w:r w:rsidRPr="00A65979">
        <w:rPr>
          <w:rFonts w:ascii="Times New Roman" w:eastAsia="Palatino Linotype" w:hAnsi="Times New Roman" w:cs="Times New Roman"/>
          <w:spacing w:val="-1"/>
          <w:sz w:val="24"/>
          <w:szCs w:val="24"/>
        </w:rPr>
        <w:t>x</w:t>
      </w:r>
      <w:r w:rsidRPr="00A65979">
        <w:rPr>
          <w:rFonts w:ascii="Times New Roman" w:eastAsia="Palatino Linotype" w:hAnsi="Times New Roman" w:cs="Times New Roman"/>
          <w:sz w:val="24"/>
          <w:szCs w:val="24"/>
        </w:rPr>
        <w:t>ic</w:t>
      </w:r>
      <w:r w:rsidRPr="00A65979">
        <w:rPr>
          <w:rFonts w:ascii="Times New Roman" w:eastAsia="Palatino Linotype" w:hAnsi="Times New Roman" w:cs="Times New Roman"/>
          <w:spacing w:val="2"/>
          <w:sz w:val="24"/>
          <w:szCs w:val="24"/>
        </w:rPr>
        <w:t>o</w:t>
      </w:r>
      <w:proofErr w:type="spellEnd"/>
      <w:r w:rsidRPr="00A65979">
        <w:rPr>
          <w:rFonts w:ascii="Times New Roman" w:eastAsia="Palatino Linotype" w:hAnsi="Times New Roman" w:cs="Times New Roman"/>
          <w:spacing w:val="-1"/>
          <w:sz w:val="24"/>
          <w:szCs w:val="24"/>
        </w:rPr>
        <w:t>-</w:t>
      </w:r>
      <w:r w:rsidRPr="00A65979">
        <w:rPr>
          <w:rFonts w:ascii="Times New Roman" w:eastAsia="Palatino Linotype" w:hAnsi="Times New Roman" w:cs="Times New Roman"/>
          <w:sz w:val="24"/>
          <w:szCs w:val="24"/>
        </w:rPr>
        <w:t>g</w:t>
      </w:r>
      <w:r w:rsidRPr="00A65979">
        <w:rPr>
          <w:rFonts w:ascii="Times New Roman" w:eastAsia="Palatino Linotype" w:hAnsi="Times New Roman" w:cs="Times New Roman"/>
          <w:spacing w:val="-1"/>
          <w:sz w:val="24"/>
          <w:szCs w:val="24"/>
        </w:rPr>
        <w:t>r</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m</w:t>
      </w:r>
      <w:r w:rsidRPr="00A65979">
        <w:rPr>
          <w:rFonts w:ascii="Times New Roman" w:eastAsia="Palatino Linotype" w:hAnsi="Times New Roman" w:cs="Times New Roman"/>
          <w:sz w:val="24"/>
          <w:szCs w:val="24"/>
        </w:rPr>
        <w:t>matic</w:t>
      </w:r>
      <w:r w:rsidRPr="00A65979">
        <w:rPr>
          <w:rFonts w:ascii="Times New Roman" w:eastAsia="Palatino Linotype" w:hAnsi="Times New Roman" w:cs="Times New Roman"/>
          <w:spacing w:val="-1"/>
          <w:sz w:val="24"/>
          <w:szCs w:val="24"/>
        </w:rPr>
        <w:t>a</w:t>
      </w:r>
      <w:r w:rsidRPr="00A65979">
        <w:rPr>
          <w:rFonts w:ascii="Times New Roman" w:eastAsia="Palatino Linotype" w:hAnsi="Times New Roman" w:cs="Times New Roman"/>
          <w:sz w:val="24"/>
          <w:szCs w:val="24"/>
        </w:rPr>
        <w:t>l</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uni</w:t>
      </w:r>
      <w:r w:rsidRPr="00A65979">
        <w:rPr>
          <w:rFonts w:ascii="Times New Roman" w:eastAsia="Palatino Linotype" w:hAnsi="Times New Roman" w:cs="Times New Roman"/>
          <w:spacing w:val="-1"/>
          <w:sz w:val="24"/>
          <w:szCs w:val="24"/>
        </w:rPr>
        <w:t>t</w:t>
      </w:r>
      <w:r w:rsidRPr="00A65979">
        <w:rPr>
          <w:rFonts w:ascii="Times New Roman" w:eastAsia="Palatino Linotype" w:hAnsi="Times New Roman" w:cs="Times New Roman"/>
          <w:sz w:val="24"/>
          <w:szCs w:val="24"/>
        </w:rPr>
        <w:t>s</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such as disc</w:t>
      </w:r>
      <w:r w:rsidRPr="00A65979">
        <w:rPr>
          <w:rFonts w:ascii="Times New Roman" w:eastAsia="Palatino Linotype" w:hAnsi="Times New Roman" w:cs="Times New Roman"/>
          <w:spacing w:val="-2"/>
          <w:sz w:val="24"/>
          <w:szCs w:val="24"/>
        </w:rPr>
        <w:t>o</w:t>
      </w:r>
      <w:r w:rsidRPr="00A65979">
        <w:rPr>
          <w:rFonts w:ascii="Times New Roman" w:eastAsia="Palatino Linotype" w:hAnsi="Times New Roman" w:cs="Times New Roman"/>
          <w:sz w:val="24"/>
          <w:szCs w:val="24"/>
        </w:rPr>
        <w:t>urse</w:t>
      </w:r>
      <w:r w:rsidRPr="00A65979">
        <w:rPr>
          <w:rFonts w:ascii="Times New Roman" w:eastAsia="Palatino Linotype" w:hAnsi="Times New Roman" w:cs="Times New Roman"/>
          <w:spacing w:val="16"/>
          <w:sz w:val="24"/>
          <w:szCs w:val="24"/>
        </w:rPr>
        <w:t xml:space="preserve"> </w:t>
      </w:r>
      <w:r w:rsidRPr="00A65979">
        <w:rPr>
          <w:rFonts w:ascii="Times New Roman" w:eastAsia="Palatino Linotype" w:hAnsi="Times New Roman" w:cs="Times New Roman"/>
          <w:sz w:val="24"/>
          <w:szCs w:val="24"/>
        </w:rPr>
        <w:t>m</w:t>
      </w:r>
      <w:r w:rsidRPr="00A65979">
        <w:rPr>
          <w:rFonts w:ascii="Times New Roman" w:eastAsia="Palatino Linotype" w:hAnsi="Times New Roman" w:cs="Times New Roman"/>
          <w:spacing w:val="-1"/>
          <w:sz w:val="24"/>
          <w:szCs w:val="24"/>
        </w:rPr>
        <w:t>a</w:t>
      </w:r>
      <w:r w:rsidRPr="00A65979">
        <w:rPr>
          <w:rFonts w:ascii="Times New Roman" w:eastAsia="Palatino Linotype" w:hAnsi="Times New Roman" w:cs="Times New Roman"/>
          <w:sz w:val="24"/>
          <w:szCs w:val="24"/>
        </w:rPr>
        <w:t>rkers</w:t>
      </w:r>
      <w:r w:rsidRPr="00A65979">
        <w:rPr>
          <w:rFonts w:ascii="Times New Roman" w:eastAsia="Palatino Linotype" w:hAnsi="Times New Roman" w:cs="Times New Roman"/>
          <w:spacing w:val="16"/>
          <w:sz w:val="24"/>
          <w:szCs w:val="24"/>
        </w:rPr>
        <w:t xml:space="preserve"> </w:t>
      </w:r>
      <w:r w:rsidRPr="00A65979">
        <w:rPr>
          <w:rFonts w:ascii="Times New Roman" w:eastAsia="Palatino Linotype" w:hAnsi="Times New Roman" w:cs="Times New Roman"/>
          <w:sz w:val="24"/>
          <w:szCs w:val="24"/>
        </w:rPr>
        <w:t>(</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.g.</w:t>
      </w:r>
      <w:r w:rsidRPr="00A65979">
        <w:rPr>
          <w:rFonts w:ascii="Times New Roman" w:eastAsia="Palatino Linotype" w:hAnsi="Times New Roman" w:cs="Times New Roman"/>
          <w:spacing w:val="17"/>
          <w:sz w:val="24"/>
          <w:szCs w:val="24"/>
        </w:rPr>
        <w:t xml:space="preserve"> </w:t>
      </w:r>
      <w:r w:rsidRPr="00A65979">
        <w:rPr>
          <w:rFonts w:ascii="Times New Roman" w:eastAsia="Palatino Linotype" w:hAnsi="Times New Roman" w:cs="Times New Roman"/>
          <w:spacing w:val="-2"/>
          <w:sz w:val="24"/>
          <w:szCs w:val="24"/>
        </w:rPr>
        <w:t>‘</w:t>
      </w:r>
      <w:r w:rsidRPr="00A65979">
        <w:rPr>
          <w:rFonts w:ascii="Times New Roman" w:eastAsia="Palatino Linotype" w:hAnsi="Times New Roman" w:cs="Times New Roman"/>
          <w:sz w:val="24"/>
          <w:szCs w:val="24"/>
        </w:rPr>
        <w:t>well’,</w:t>
      </w:r>
      <w:r w:rsidRPr="00A65979">
        <w:rPr>
          <w:rFonts w:ascii="Times New Roman" w:eastAsia="Palatino Linotype" w:hAnsi="Times New Roman" w:cs="Times New Roman"/>
          <w:spacing w:val="16"/>
          <w:sz w:val="24"/>
          <w:szCs w:val="24"/>
        </w:rPr>
        <w:t xml:space="preserve"> </w:t>
      </w:r>
      <w:r w:rsidRPr="00A65979">
        <w:rPr>
          <w:rFonts w:ascii="Times New Roman" w:eastAsia="Palatino Linotype" w:hAnsi="Times New Roman" w:cs="Times New Roman"/>
          <w:sz w:val="24"/>
          <w:szCs w:val="24"/>
        </w:rPr>
        <w:t>‘I</w:t>
      </w:r>
      <w:r w:rsidRPr="00A65979">
        <w:rPr>
          <w:rFonts w:ascii="Times New Roman" w:eastAsia="Palatino Linotype" w:hAnsi="Times New Roman" w:cs="Times New Roman"/>
          <w:spacing w:val="16"/>
          <w:sz w:val="24"/>
          <w:szCs w:val="24"/>
        </w:rPr>
        <w:t xml:space="preserve"> </w:t>
      </w:r>
      <w:r w:rsidRPr="00A65979">
        <w:rPr>
          <w:rFonts w:ascii="Times New Roman" w:eastAsia="Palatino Linotype" w:hAnsi="Times New Roman" w:cs="Times New Roman"/>
          <w:sz w:val="24"/>
          <w:szCs w:val="24"/>
        </w:rPr>
        <w:t>me</w:t>
      </w:r>
      <w:r w:rsidRPr="00A65979">
        <w:rPr>
          <w:rFonts w:ascii="Times New Roman" w:eastAsia="Palatino Linotype" w:hAnsi="Times New Roman" w:cs="Times New Roman"/>
          <w:spacing w:val="-1"/>
          <w:sz w:val="24"/>
          <w:szCs w:val="24"/>
        </w:rPr>
        <w:t>a</w:t>
      </w:r>
      <w:r w:rsidRPr="00A65979">
        <w:rPr>
          <w:rFonts w:ascii="Times New Roman" w:eastAsia="Palatino Linotype" w:hAnsi="Times New Roman" w:cs="Times New Roman"/>
          <w:sz w:val="24"/>
          <w:szCs w:val="24"/>
        </w:rPr>
        <w:t>n</w:t>
      </w:r>
      <w:r w:rsidRPr="00A65979">
        <w:rPr>
          <w:rFonts w:ascii="Times New Roman" w:eastAsia="Palatino Linotype" w:hAnsi="Times New Roman" w:cs="Times New Roman"/>
          <w:spacing w:val="-1"/>
          <w:sz w:val="24"/>
          <w:szCs w:val="24"/>
        </w:rPr>
        <w:t>’</w:t>
      </w:r>
      <w:r w:rsidRPr="00A65979">
        <w:rPr>
          <w:rFonts w:ascii="Times New Roman" w:eastAsia="Palatino Linotype" w:hAnsi="Times New Roman" w:cs="Times New Roman"/>
          <w:sz w:val="24"/>
          <w:szCs w:val="24"/>
        </w:rPr>
        <w:t>)</w:t>
      </w:r>
      <w:r w:rsidRPr="00A65979">
        <w:rPr>
          <w:rFonts w:ascii="Times New Roman" w:eastAsia="Palatino Linotype" w:hAnsi="Times New Roman" w:cs="Times New Roman"/>
          <w:spacing w:val="18"/>
          <w:sz w:val="24"/>
          <w:szCs w:val="24"/>
        </w:rPr>
        <w:t xml:space="preserve"> </w:t>
      </w:r>
      <w:r w:rsidRPr="00A65979">
        <w:rPr>
          <w:rFonts w:ascii="Times New Roman" w:eastAsia="Palatino Linotype" w:hAnsi="Times New Roman" w:cs="Times New Roman"/>
          <w:sz w:val="24"/>
          <w:szCs w:val="24"/>
        </w:rPr>
        <w:t>or</w:t>
      </w:r>
      <w:r w:rsidRPr="00A65979">
        <w:rPr>
          <w:rFonts w:ascii="Times New Roman" w:eastAsia="Palatino Linotype" w:hAnsi="Times New Roman" w:cs="Times New Roman"/>
          <w:spacing w:val="17"/>
          <w:sz w:val="24"/>
          <w:szCs w:val="24"/>
        </w:rPr>
        <w:t xml:space="preserve"> </w:t>
      </w:r>
      <w:r w:rsidRPr="00A65979">
        <w:rPr>
          <w:rFonts w:ascii="Times New Roman" w:eastAsia="Palatino Linotype" w:hAnsi="Times New Roman" w:cs="Times New Roman"/>
          <w:spacing w:val="-2"/>
          <w:sz w:val="24"/>
          <w:szCs w:val="24"/>
        </w:rPr>
        <w:t>v</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g</w:t>
      </w:r>
      <w:r w:rsidRPr="00A65979">
        <w:rPr>
          <w:rFonts w:ascii="Times New Roman" w:eastAsia="Palatino Linotype" w:hAnsi="Times New Roman" w:cs="Times New Roman"/>
          <w:spacing w:val="-1"/>
          <w:sz w:val="24"/>
          <w:szCs w:val="24"/>
        </w:rPr>
        <w:t>u</w:t>
      </w:r>
      <w:r w:rsidRPr="00A65979">
        <w:rPr>
          <w:rFonts w:ascii="Times New Roman" w:eastAsia="Palatino Linotype" w:hAnsi="Times New Roman" w:cs="Times New Roman"/>
          <w:sz w:val="24"/>
          <w:szCs w:val="24"/>
        </w:rPr>
        <w:t>e</w:t>
      </w:r>
      <w:r w:rsidRPr="00A65979">
        <w:rPr>
          <w:rFonts w:ascii="Times New Roman" w:eastAsia="Palatino Linotype" w:hAnsi="Times New Roman" w:cs="Times New Roman"/>
          <w:spacing w:val="16"/>
          <w:sz w:val="24"/>
          <w:szCs w:val="24"/>
        </w:rPr>
        <w:t xml:space="preserve"> </w:t>
      </w:r>
      <w:r w:rsidRPr="00A65979">
        <w:rPr>
          <w:rFonts w:ascii="Times New Roman" w:eastAsia="Palatino Linotype" w:hAnsi="Times New Roman" w:cs="Times New Roman"/>
          <w:spacing w:val="-1"/>
          <w:sz w:val="24"/>
          <w:szCs w:val="24"/>
        </w:rPr>
        <w:t>l</w:t>
      </w:r>
      <w:r w:rsidRPr="00A65979">
        <w:rPr>
          <w:rFonts w:ascii="Times New Roman" w:eastAsia="Palatino Linotype" w:hAnsi="Times New Roman" w:cs="Times New Roman"/>
          <w:sz w:val="24"/>
          <w:szCs w:val="24"/>
        </w:rPr>
        <w:t>angua</w:t>
      </w:r>
      <w:r w:rsidRPr="00A65979">
        <w:rPr>
          <w:rFonts w:ascii="Times New Roman" w:eastAsia="Palatino Linotype" w:hAnsi="Times New Roman" w:cs="Times New Roman"/>
          <w:spacing w:val="-1"/>
          <w:sz w:val="24"/>
          <w:szCs w:val="24"/>
        </w:rPr>
        <w:t>g</w:t>
      </w:r>
      <w:r w:rsidRPr="00A65979">
        <w:rPr>
          <w:rFonts w:ascii="Times New Roman" w:eastAsia="Palatino Linotype" w:hAnsi="Times New Roman" w:cs="Times New Roman"/>
          <w:sz w:val="24"/>
          <w:szCs w:val="24"/>
        </w:rPr>
        <w:t>e</w:t>
      </w:r>
      <w:r w:rsidRPr="00A65979">
        <w:rPr>
          <w:rFonts w:ascii="Times New Roman" w:eastAsia="Palatino Linotype" w:hAnsi="Times New Roman" w:cs="Times New Roman"/>
          <w:spacing w:val="16"/>
          <w:sz w:val="24"/>
          <w:szCs w:val="24"/>
        </w:rPr>
        <w:t xml:space="preserve"> </w:t>
      </w:r>
      <w:r w:rsidRPr="00A65979">
        <w:rPr>
          <w:rFonts w:ascii="Times New Roman" w:eastAsia="Palatino Linotype" w:hAnsi="Times New Roman" w:cs="Times New Roman"/>
          <w:sz w:val="24"/>
          <w:szCs w:val="24"/>
        </w:rPr>
        <w:t>(e</w:t>
      </w:r>
      <w:r w:rsidRPr="00A65979">
        <w:rPr>
          <w:rFonts w:ascii="Times New Roman" w:eastAsia="Palatino Linotype" w:hAnsi="Times New Roman" w:cs="Times New Roman"/>
          <w:spacing w:val="1"/>
          <w:sz w:val="24"/>
          <w:szCs w:val="24"/>
        </w:rPr>
        <w:t>.</w:t>
      </w:r>
      <w:r w:rsidRPr="00A65979">
        <w:rPr>
          <w:rFonts w:ascii="Times New Roman" w:eastAsia="Palatino Linotype" w:hAnsi="Times New Roman" w:cs="Times New Roman"/>
          <w:spacing w:val="-1"/>
          <w:sz w:val="24"/>
          <w:szCs w:val="24"/>
        </w:rPr>
        <w:t>g.</w:t>
      </w:r>
      <w:r w:rsidRPr="00A65979">
        <w:rPr>
          <w:rFonts w:ascii="Times New Roman" w:eastAsia="Palatino Linotype" w:hAnsi="Times New Roman" w:cs="Times New Roman"/>
          <w:spacing w:val="17"/>
          <w:sz w:val="24"/>
          <w:szCs w:val="24"/>
        </w:rPr>
        <w:t xml:space="preserve"> </w:t>
      </w:r>
      <w:r w:rsidRPr="00A65979">
        <w:rPr>
          <w:rFonts w:ascii="Times New Roman" w:eastAsia="Palatino Linotype" w:hAnsi="Times New Roman" w:cs="Times New Roman"/>
          <w:sz w:val="24"/>
          <w:szCs w:val="24"/>
        </w:rPr>
        <w:t>‘sort</w:t>
      </w:r>
      <w:r w:rsidRPr="00A65979">
        <w:rPr>
          <w:rFonts w:ascii="Times New Roman" w:eastAsia="Palatino Linotype" w:hAnsi="Times New Roman" w:cs="Times New Roman"/>
          <w:spacing w:val="16"/>
          <w:sz w:val="24"/>
          <w:szCs w:val="24"/>
        </w:rPr>
        <w:t xml:space="preserve"> </w:t>
      </w:r>
      <w:r w:rsidRPr="00A65979">
        <w:rPr>
          <w:rFonts w:ascii="Times New Roman" w:eastAsia="Palatino Linotype" w:hAnsi="Times New Roman" w:cs="Times New Roman"/>
          <w:sz w:val="24"/>
          <w:szCs w:val="24"/>
        </w:rPr>
        <w:t>of</w:t>
      </w:r>
      <w:r w:rsidRPr="00A65979">
        <w:rPr>
          <w:rFonts w:ascii="Times New Roman" w:eastAsia="Palatino Linotype" w:hAnsi="Times New Roman" w:cs="Times New Roman"/>
          <w:spacing w:val="-1"/>
          <w:sz w:val="24"/>
          <w:szCs w:val="24"/>
        </w:rPr>
        <w:t>’</w:t>
      </w:r>
      <w:r w:rsidRPr="00A65979">
        <w:rPr>
          <w:rFonts w:ascii="Times New Roman" w:eastAsia="Palatino Linotype" w:hAnsi="Times New Roman" w:cs="Times New Roman"/>
          <w:sz w:val="24"/>
          <w:szCs w:val="24"/>
        </w:rPr>
        <w:t>).</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Ca</w:t>
      </w:r>
      <w:r w:rsidRPr="00A65979">
        <w:rPr>
          <w:rFonts w:ascii="Times New Roman" w:eastAsia="Palatino Linotype" w:hAnsi="Times New Roman" w:cs="Times New Roman"/>
          <w:spacing w:val="-2"/>
          <w:sz w:val="24"/>
          <w:szCs w:val="24"/>
        </w:rPr>
        <w:t>t</w:t>
      </w:r>
      <w:r w:rsidRPr="00A65979">
        <w:rPr>
          <w:rFonts w:ascii="Times New Roman" w:eastAsia="Palatino Linotype" w:hAnsi="Times New Roman" w:cs="Times New Roman"/>
          <w:sz w:val="24"/>
          <w:szCs w:val="24"/>
        </w:rPr>
        <w:t>ego</w:t>
      </w:r>
      <w:r w:rsidRPr="00A65979">
        <w:rPr>
          <w:rFonts w:ascii="Times New Roman" w:eastAsia="Palatino Linotype" w:hAnsi="Times New Roman" w:cs="Times New Roman"/>
          <w:spacing w:val="3"/>
          <w:sz w:val="24"/>
          <w:szCs w:val="24"/>
        </w:rPr>
        <w:t>r</w:t>
      </w:r>
      <w:r w:rsidRPr="00A65979">
        <w:rPr>
          <w:rFonts w:ascii="Times New Roman" w:eastAsia="Palatino Linotype" w:hAnsi="Times New Roman" w:cs="Times New Roman"/>
          <w:sz w:val="24"/>
          <w:szCs w:val="24"/>
        </w:rPr>
        <w:t>y</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C inc</w:t>
      </w:r>
      <w:r w:rsidRPr="00A65979">
        <w:rPr>
          <w:rFonts w:ascii="Times New Roman" w:eastAsia="Palatino Linotype" w:hAnsi="Times New Roman" w:cs="Times New Roman"/>
          <w:spacing w:val="-1"/>
          <w:sz w:val="24"/>
          <w:szCs w:val="24"/>
        </w:rPr>
        <w:t>lu</w:t>
      </w:r>
      <w:r w:rsidRPr="00A65979">
        <w:rPr>
          <w:rFonts w:ascii="Times New Roman" w:eastAsia="Palatino Linotype" w:hAnsi="Times New Roman" w:cs="Times New Roman"/>
          <w:sz w:val="24"/>
          <w:szCs w:val="24"/>
        </w:rPr>
        <w:t>ded</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non</w:t>
      </w:r>
      <w:r w:rsidRPr="00A65979">
        <w:rPr>
          <w:rFonts w:ascii="Times New Roman" w:eastAsia="Palatino Linotype" w:hAnsi="Times New Roman" w:cs="Times New Roman"/>
          <w:spacing w:val="-1"/>
          <w:sz w:val="24"/>
          <w:szCs w:val="24"/>
        </w:rPr>
        <w:t>-</w:t>
      </w:r>
      <w:r w:rsidRPr="00A65979">
        <w:rPr>
          <w:rFonts w:ascii="Times New Roman" w:eastAsia="Palatino Linotype" w:hAnsi="Times New Roman" w:cs="Times New Roman"/>
          <w:sz w:val="24"/>
          <w:szCs w:val="24"/>
        </w:rPr>
        <w:t>sta</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dard</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forms</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which</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are frequent</w:t>
      </w:r>
      <w:r w:rsidRPr="00A65979">
        <w:rPr>
          <w:rFonts w:ascii="Times New Roman" w:eastAsia="Palatino Linotype" w:hAnsi="Times New Roman" w:cs="Times New Roman"/>
          <w:spacing w:val="-1"/>
          <w:sz w:val="24"/>
          <w:szCs w:val="24"/>
        </w:rPr>
        <w:t>l</w:t>
      </w:r>
      <w:r w:rsidRPr="00A65979">
        <w:rPr>
          <w:rFonts w:ascii="Times New Roman" w:eastAsia="Palatino Linotype" w:hAnsi="Times New Roman" w:cs="Times New Roman"/>
          <w:sz w:val="24"/>
          <w:szCs w:val="24"/>
        </w:rPr>
        <w:t>y</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c</w:t>
      </w:r>
      <w:r w:rsidRPr="00A65979">
        <w:rPr>
          <w:rFonts w:ascii="Times New Roman" w:eastAsia="Palatino Linotype" w:hAnsi="Times New Roman" w:cs="Times New Roman"/>
          <w:sz w:val="24"/>
          <w:szCs w:val="24"/>
        </w:rPr>
        <w:t>ce</w:t>
      </w:r>
      <w:r w:rsidRPr="00A65979">
        <w:rPr>
          <w:rFonts w:ascii="Times New Roman" w:eastAsia="Palatino Linotype" w:hAnsi="Times New Roman" w:cs="Times New Roman"/>
          <w:spacing w:val="-1"/>
          <w:sz w:val="24"/>
          <w:szCs w:val="24"/>
        </w:rPr>
        <w:t>p</w:t>
      </w:r>
      <w:r w:rsidRPr="00A65979">
        <w:rPr>
          <w:rFonts w:ascii="Times New Roman" w:eastAsia="Palatino Linotype" w:hAnsi="Times New Roman" w:cs="Times New Roman"/>
          <w:sz w:val="24"/>
          <w:szCs w:val="24"/>
        </w:rPr>
        <w:t>ted</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in</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c</w:t>
      </w:r>
      <w:r w:rsidRPr="00A65979">
        <w:rPr>
          <w:rFonts w:ascii="Times New Roman" w:eastAsia="Palatino Linotype" w:hAnsi="Times New Roman" w:cs="Times New Roman"/>
          <w:spacing w:val="-2"/>
          <w:sz w:val="24"/>
          <w:szCs w:val="24"/>
        </w:rPr>
        <w:t>o</w:t>
      </w:r>
      <w:r w:rsidRPr="00A65979">
        <w:rPr>
          <w:rFonts w:ascii="Times New Roman" w:eastAsia="Palatino Linotype" w:hAnsi="Times New Roman" w:cs="Times New Roman"/>
          <w:sz w:val="24"/>
          <w:szCs w:val="24"/>
        </w:rPr>
        <w:t>n</w:t>
      </w:r>
      <w:r w:rsidRPr="00A65979">
        <w:rPr>
          <w:rFonts w:ascii="Times New Roman" w:eastAsia="Palatino Linotype" w:hAnsi="Times New Roman" w:cs="Times New Roman"/>
          <w:spacing w:val="-1"/>
          <w:sz w:val="24"/>
          <w:szCs w:val="24"/>
        </w:rPr>
        <w:t>v</w:t>
      </w:r>
      <w:r w:rsidRPr="00A65979">
        <w:rPr>
          <w:rFonts w:ascii="Times New Roman" w:eastAsia="Palatino Linotype" w:hAnsi="Times New Roman" w:cs="Times New Roman"/>
          <w:sz w:val="24"/>
          <w:szCs w:val="24"/>
        </w:rPr>
        <w:t>ers</w:t>
      </w:r>
      <w:r w:rsidRPr="00A65979">
        <w:rPr>
          <w:rFonts w:ascii="Times New Roman" w:eastAsia="Palatino Linotype" w:hAnsi="Times New Roman" w:cs="Times New Roman"/>
          <w:spacing w:val="1"/>
          <w:sz w:val="24"/>
          <w:szCs w:val="24"/>
        </w:rPr>
        <w:t>a</w:t>
      </w:r>
      <w:r w:rsidRPr="00A65979">
        <w:rPr>
          <w:rFonts w:ascii="Times New Roman" w:eastAsia="Palatino Linotype" w:hAnsi="Times New Roman" w:cs="Times New Roman"/>
          <w:sz w:val="24"/>
          <w:szCs w:val="24"/>
        </w:rPr>
        <w:t>tio</w:t>
      </w:r>
      <w:r w:rsidRPr="00A65979">
        <w:rPr>
          <w:rFonts w:ascii="Times New Roman" w:eastAsia="Palatino Linotype" w:hAnsi="Times New Roman" w:cs="Times New Roman"/>
          <w:spacing w:val="-2"/>
          <w:sz w:val="24"/>
          <w:szCs w:val="24"/>
        </w:rPr>
        <w:t>n</w:t>
      </w:r>
      <w:r w:rsidRPr="00A65979">
        <w:rPr>
          <w:rFonts w:ascii="Times New Roman" w:eastAsia="Palatino Linotype" w:hAnsi="Times New Roman" w:cs="Times New Roman"/>
          <w:sz w:val="24"/>
          <w:szCs w:val="24"/>
        </w:rPr>
        <w:t>al</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Eng</w:t>
      </w:r>
      <w:r w:rsidRPr="00A65979">
        <w:rPr>
          <w:rFonts w:ascii="Times New Roman" w:eastAsia="Palatino Linotype" w:hAnsi="Times New Roman" w:cs="Times New Roman"/>
          <w:spacing w:val="-1"/>
          <w:sz w:val="24"/>
          <w:szCs w:val="24"/>
        </w:rPr>
        <w:t>l</w:t>
      </w:r>
      <w:r w:rsidRPr="00A65979">
        <w:rPr>
          <w:rFonts w:ascii="Times New Roman" w:eastAsia="Palatino Linotype" w:hAnsi="Times New Roman" w:cs="Times New Roman"/>
          <w:sz w:val="24"/>
          <w:szCs w:val="24"/>
        </w:rPr>
        <w:t>i</w:t>
      </w:r>
      <w:r w:rsidRPr="00A65979">
        <w:rPr>
          <w:rFonts w:ascii="Times New Roman" w:eastAsia="Palatino Linotype" w:hAnsi="Times New Roman" w:cs="Times New Roman"/>
          <w:spacing w:val="1"/>
          <w:sz w:val="24"/>
          <w:szCs w:val="24"/>
        </w:rPr>
        <w:t>s</w:t>
      </w:r>
      <w:r w:rsidRPr="00A65979">
        <w:rPr>
          <w:rFonts w:ascii="Times New Roman" w:eastAsia="Palatino Linotype" w:hAnsi="Times New Roman" w:cs="Times New Roman"/>
          <w:sz w:val="24"/>
          <w:szCs w:val="24"/>
        </w:rPr>
        <w:t>h</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such</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as</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f</w:t>
      </w:r>
      <w:r w:rsidRPr="00A65979">
        <w:rPr>
          <w:rFonts w:ascii="Times New Roman" w:eastAsia="Palatino Linotype" w:hAnsi="Times New Roman" w:cs="Times New Roman"/>
          <w:spacing w:val="3"/>
          <w:sz w:val="24"/>
          <w:szCs w:val="24"/>
        </w:rPr>
        <w:t xml:space="preserve"> </w:t>
      </w:r>
      <w:r w:rsidRPr="00A65979">
        <w:rPr>
          <w:rFonts w:ascii="Times New Roman" w:eastAsia="Palatino Linotype" w:hAnsi="Times New Roman" w:cs="Times New Roman"/>
          <w:sz w:val="24"/>
          <w:szCs w:val="24"/>
        </w:rPr>
        <w:t>I</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w</w:t>
      </w:r>
      <w:r w:rsidRPr="00A65979">
        <w:rPr>
          <w:rFonts w:ascii="Times New Roman" w:eastAsia="Palatino Linotype" w:hAnsi="Times New Roman" w:cs="Times New Roman"/>
          <w:spacing w:val="-1"/>
          <w:sz w:val="24"/>
          <w:szCs w:val="24"/>
        </w:rPr>
        <w:t>a</w:t>
      </w:r>
      <w:r w:rsidRPr="00A65979">
        <w:rPr>
          <w:rFonts w:ascii="Times New Roman" w:eastAsia="Palatino Linotype" w:hAnsi="Times New Roman" w:cs="Times New Roman"/>
          <w:sz w:val="24"/>
          <w:szCs w:val="24"/>
        </w:rPr>
        <w:t>s</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rich…’</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 xml:space="preserve"> T</w:t>
      </w:r>
      <w:r w:rsidRPr="00A65979">
        <w:rPr>
          <w:rFonts w:ascii="Times New Roman" w:eastAsia="Palatino Linotype" w:hAnsi="Times New Roman" w:cs="Times New Roman"/>
          <w:spacing w:val="-1"/>
          <w:sz w:val="24"/>
          <w:szCs w:val="24"/>
        </w:rPr>
        <w:t>h</w:t>
      </w:r>
      <w:r w:rsidRPr="00A65979">
        <w:rPr>
          <w:rFonts w:ascii="Times New Roman" w:eastAsia="Palatino Linotype" w:hAnsi="Times New Roman" w:cs="Times New Roman"/>
          <w:sz w:val="24"/>
          <w:szCs w:val="24"/>
        </w:rPr>
        <w:t>e</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r</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pacing w:val="-1"/>
          <w:sz w:val="24"/>
          <w:szCs w:val="24"/>
        </w:rPr>
        <w:t>f</w:t>
      </w:r>
      <w:r w:rsidRPr="00A65979">
        <w:rPr>
          <w:rFonts w:ascii="Times New Roman" w:eastAsia="Palatino Linotype" w:hAnsi="Times New Roman" w:cs="Times New Roman"/>
          <w:sz w:val="24"/>
          <w:szCs w:val="24"/>
        </w:rPr>
        <w:t>i</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dings</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show</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pacing w:val="-2"/>
          <w:sz w:val="24"/>
          <w:szCs w:val="24"/>
        </w:rPr>
        <w:t>t</w:t>
      </w:r>
      <w:r w:rsidRPr="00A65979">
        <w:rPr>
          <w:rFonts w:ascii="Times New Roman" w:eastAsia="Palatino Linotype" w:hAnsi="Times New Roman" w:cs="Times New Roman"/>
          <w:sz w:val="24"/>
          <w:szCs w:val="24"/>
        </w:rPr>
        <w:t>hat</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Catego</w:t>
      </w:r>
      <w:r w:rsidRPr="00A65979">
        <w:rPr>
          <w:rFonts w:ascii="Times New Roman" w:eastAsia="Palatino Linotype" w:hAnsi="Times New Roman" w:cs="Times New Roman"/>
          <w:spacing w:val="-2"/>
          <w:sz w:val="24"/>
          <w:szCs w:val="24"/>
        </w:rPr>
        <w:t>r</w:t>
      </w:r>
      <w:r w:rsidRPr="00A65979">
        <w:rPr>
          <w:rFonts w:ascii="Times New Roman" w:eastAsia="Palatino Linotype" w:hAnsi="Times New Roman" w:cs="Times New Roman"/>
          <w:sz w:val="24"/>
          <w:szCs w:val="24"/>
        </w:rPr>
        <w:t>y</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B</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f</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atur</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s did</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receive</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pacing w:val="-1"/>
          <w:sz w:val="24"/>
          <w:szCs w:val="24"/>
        </w:rPr>
        <w:t>s</w:t>
      </w:r>
      <w:r w:rsidRPr="00A65979">
        <w:rPr>
          <w:rFonts w:ascii="Times New Roman" w:eastAsia="Palatino Linotype" w:hAnsi="Times New Roman" w:cs="Times New Roman"/>
          <w:sz w:val="24"/>
          <w:szCs w:val="24"/>
        </w:rPr>
        <w:t>o</w:t>
      </w:r>
      <w:r w:rsidRPr="00A65979">
        <w:rPr>
          <w:rFonts w:ascii="Times New Roman" w:eastAsia="Palatino Linotype" w:hAnsi="Times New Roman" w:cs="Times New Roman"/>
          <w:spacing w:val="-1"/>
          <w:sz w:val="24"/>
          <w:szCs w:val="24"/>
        </w:rPr>
        <w:t>m</w:t>
      </w:r>
      <w:r w:rsidRPr="00A65979">
        <w:rPr>
          <w:rFonts w:ascii="Times New Roman" w:eastAsia="Palatino Linotype" w:hAnsi="Times New Roman" w:cs="Times New Roman"/>
          <w:sz w:val="24"/>
          <w:szCs w:val="24"/>
        </w:rPr>
        <w:t>e</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atte</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ti</w:t>
      </w:r>
      <w:r w:rsidRPr="00A65979">
        <w:rPr>
          <w:rFonts w:ascii="Times New Roman" w:eastAsia="Palatino Linotype" w:hAnsi="Times New Roman" w:cs="Times New Roman"/>
          <w:spacing w:val="-1"/>
          <w:sz w:val="24"/>
          <w:szCs w:val="24"/>
        </w:rPr>
        <w:t>o</w:t>
      </w:r>
      <w:r w:rsidRPr="00A65979">
        <w:rPr>
          <w:rFonts w:ascii="Times New Roman" w:eastAsia="Palatino Linotype" w:hAnsi="Times New Roman" w:cs="Times New Roman"/>
          <w:sz w:val="24"/>
          <w:szCs w:val="24"/>
        </w:rPr>
        <w:t>n</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in</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te</w:t>
      </w:r>
      <w:r w:rsidRPr="00A65979">
        <w:rPr>
          <w:rFonts w:ascii="Times New Roman" w:eastAsia="Palatino Linotype" w:hAnsi="Times New Roman" w:cs="Times New Roman"/>
          <w:spacing w:val="-1"/>
          <w:sz w:val="24"/>
          <w:szCs w:val="24"/>
        </w:rPr>
        <w:t>x</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b</w:t>
      </w:r>
      <w:r w:rsidRPr="00A65979">
        <w:rPr>
          <w:rFonts w:ascii="Times New Roman" w:eastAsia="Palatino Linotype" w:hAnsi="Times New Roman" w:cs="Times New Roman"/>
          <w:sz w:val="24"/>
          <w:szCs w:val="24"/>
        </w:rPr>
        <w:t>o</w:t>
      </w:r>
      <w:r w:rsidRPr="00A65979">
        <w:rPr>
          <w:rFonts w:ascii="Times New Roman" w:eastAsia="Palatino Linotype" w:hAnsi="Times New Roman" w:cs="Times New Roman"/>
          <w:spacing w:val="-2"/>
          <w:sz w:val="24"/>
          <w:szCs w:val="24"/>
        </w:rPr>
        <w:t>o</w:t>
      </w:r>
      <w:r w:rsidRPr="00A65979">
        <w:rPr>
          <w:rFonts w:ascii="Times New Roman" w:eastAsia="Palatino Linotype" w:hAnsi="Times New Roman" w:cs="Times New Roman"/>
          <w:sz w:val="24"/>
          <w:szCs w:val="24"/>
        </w:rPr>
        <w:t>ks</w:t>
      </w:r>
      <w:r w:rsidRPr="00A65979">
        <w:rPr>
          <w:rFonts w:ascii="Times New Roman" w:eastAsia="Palatino Linotype" w:hAnsi="Times New Roman" w:cs="Times New Roman"/>
          <w:spacing w:val="3"/>
          <w:sz w:val="24"/>
          <w:szCs w:val="24"/>
        </w:rPr>
        <w:t xml:space="preserve"> </w:t>
      </w:r>
      <w:r w:rsidRPr="00A65979">
        <w:rPr>
          <w:rFonts w:ascii="Times New Roman" w:eastAsia="Palatino Linotype" w:hAnsi="Times New Roman" w:cs="Times New Roman"/>
          <w:sz w:val="24"/>
          <w:szCs w:val="24"/>
        </w:rPr>
        <w:t>but cate</w:t>
      </w:r>
      <w:r w:rsidRPr="00A65979">
        <w:rPr>
          <w:rFonts w:ascii="Times New Roman" w:eastAsia="Palatino Linotype" w:hAnsi="Times New Roman" w:cs="Times New Roman"/>
          <w:spacing w:val="-1"/>
          <w:sz w:val="24"/>
          <w:szCs w:val="24"/>
        </w:rPr>
        <w:t>g</w:t>
      </w:r>
      <w:r w:rsidRPr="00A65979">
        <w:rPr>
          <w:rFonts w:ascii="Times New Roman" w:eastAsia="Palatino Linotype" w:hAnsi="Times New Roman" w:cs="Times New Roman"/>
          <w:sz w:val="24"/>
          <w:szCs w:val="24"/>
        </w:rPr>
        <w:t>ory</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rec</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i</w:t>
      </w:r>
      <w:r w:rsidRPr="00A65979">
        <w:rPr>
          <w:rFonts w:ascii="Times New Roman" w:eastAsia="Palatino Linotype" w:hAnsi="Times New Roman" w:cs="Times New Roman"/>
          <w:spacing w:val="-1"/>
          <w:sz w:val="24"/>
          <w:szCs w:val="24"/>
        </w:rPr>
        <w:t>v</w:t>
      </w:r>
      <w:r w:rsidRPr="00A65979">
        <w:rPr>
          <w:rFonts w:ascii="Times New Roman" w:eastAsia="Palatino Linotype" w:hAnsi="Times New Roman" w:cs="Times New Roman"/>
          <w:sz w:val="24"/>
          <w:szCs w:val="24"/>
        </w:rPr>
        <w:t>ed</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l</w:t>
      </w:r>
      <w:r w:rsidRPr="00A65979">
        <w:rPr>
          <w:rFonts w:ascii="Times New Roman" w:eastAsia="Palatino Linotype" w:hAnsi="Times New Roman" w:cs="Times New Roman"/>
          <w:sz w:val="24"/>
          <w:szCs w:val="24"/>
        </w:rPr>
        <w:t>m</w:t>
      </w:r>
      <w:r w:rsidRPr="00A65979">
        <w:rPr>
          <w:rFonts w:ascii="Times New Roman" w:eastAsia="Palatino Linotype" w:hAnsi="Times New Roman" w:cs="Times New Roman"/>
          <w:spacing w:val="-1"/>
          <w:sz w:val="24"/>
          <w:szCs w:val="24"/>
        </w:rPr>
        <w:t>o</w:t>
      </w:r>
      <w:r w:rsidRPr="00A65979">
        <w:rPr>
          <w:rFonts w:ascii="Times New Roman" w:eastAsia="Palatino Linotype" w:hAnsi="Times New Roman" w:cs="Times New Roman"/>
          <w:sz w:val="24"/>
          <w:szCs w:val="24"/>
        </w:rPr>
        <w:t>st</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o</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atte</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tio</w:t>
      </w:r>
      <w:r w:rsidRPr="00A65979">
        <w:rPr>
          <w:rFonts w:ascii="Times New Roman" w:eastAsia="Palatino Linotype" w:hAnsi="Times New Roman" w:cs="Times New Roman"/>
          <w:spacing w:val="3"/>
          <w:sz w:val="24"/>
          <w:szCs w:val="24"/>
        </w:rPr>
        <w:t>n</w:t>
      </w:r>
      <w:r w:rsidRPr="00A65979">
        <w:rPr>
          <w:rFonts w:ascii="Times New Roman" w:eastAsia="Palatino Linotype" w:hAnsi="Times New Roman" w:cs="Times New Roman"/>
          <w:sz w:val="24"/>
          <w:szCs w:val="24"/>
        </w:rPr>
        <w:t xml:space="preserve"> exce</w:t>
      </w:r>
      <w:r w:rsidRPr="00A65979">
        <w:rPr>
          <w:rFonts w:ascii="Times New Roman" w:eastAsia="Palatino Linotype" w:hAnsi="Times New Roman" w:cs="Times New Roman"/>
          <w:spacing w:val="-1"/>
          <w:sz w:val="24"/>
          <w:szCs w:val="24"/>
        </w:rPr>
        <w:t>p</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at adv</w:t>
      </w:r>
      <w:r w:rsidRPr="00A65979">
        <w:rPr>
          <w:rFonts w:ascii="Times New Roman" w:eastAsia="Palatino Linotype" w:hAnsi="Times New Roman" w:cs="Times New Roman"/>
          <w:spacing w:val="1"/>
          <w:sz w:val="24"/>
          <w:szCs w:val="24"/>
        </w:rPr>
        <w:t>a</w:t>
      </w:r>
      <w:r w:rsidRPr="00A65979">
        <w:rPr>
          <w:rFonts w:ascii="Times New Roman" w:eastAsia="Palatino Linotype" w:hAnsi="Times New Roman" w:cs="Times New Roman"/>
          <w:sz w:val="24"/>
          <w:szCs w:val="24"/>
        </w:rPr>
        <w:t>n</w:t>
      </w:r>
      <w:r w:rsidRPr="00A65979">
        <w:rPr>
          <w:rFonts w:ascii="Times New Roman" w:eastAsia="Palatino Linotype" w:hAnsi="Times New Roman" w:cs="Times New Roman"/>
          <w:spacing w:val="-2"/>
          <w:sz w:val="24"/>
          <w:szCs w:val="24"/>
        </w:rPr>
        <w:t>c</w:t>
      </w:r>
      <w:r w:rsidRPr="00A65979">
        <w:rPr>
          <w:rFonts w:ascii="Times New Roman" w:eastAsia="Palatino Linotype" w:hAnsi="Times New Roman" w:cs="Times New Roman"/>
          <w:sz w:val="24"/>
          <w:szCs w:val="24"/>
        </w:rPr>
        <w:t>ed</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le</w:t>
      </w:r>
      <w:r w:rsidRPr="00A65979">
        <w:rPr>
          <w:rFonts w:ascii="Times New Roman" w:eastAsia="Palatino Linotype" w:hAnsi="Times New Roman" w:cs="Times New Roman"/>
          <w:spacing w:val="-1"/>
          <w:sz w:val="24"/>
          <w:szCs w:val="24"/>
        </w:rPr>
        <w:t>v</w:t>
      </w:r>
      <w:r w:rsidR="00E739E2" w:rsidRPr="00A65979">
        <w:rPr>
          <w:rFonts w:ascii="Times New Roman" w:eastAsia="Palatino Linotype" w:hAnsi="Times New Roman" w:cs="Times New Roman"/>
          <w:sz w:val="24"/>
          <w:szCs w:val="24"/>
        </w:rPr>
        <w:t xml:space="preserve">els and </w:t>
      </w:r>
      <w:r w:rsidR="00E739E2" w:rsidRPr="00A65979">
        <w:rPr>
          <w:rFonts w:ascii="Times New Roman" w:eastAsia="Palatino Linotype" w:hAnsi="Times New Roman" w:cs="Times New Roman"/>
          <w:spacing w:val="2"/>
          <w:sz w:val="24"/>
          <w:szCs w:val="24"/>
        </w:rPr>
        <w:t>little</w:t>
      </w:r>
      <w:r w:rsidRPr="00A65979">
        <w:rPr>
          <w:rFonts w:ascii="Times New Roman" w:eastAsia="Palatino Linotype" w:hAnsi="Times New Roman" w:cs="Times New Roman"/>
          <w:spacing w:val="49"/>
          <w:sz w:val="24"/>
          <w:szCs w:val="24"/>
        </w:rPr>
        <w:t xml:space="preserve"> </w:t>
      </w:r>
      <w:r w:rsidR="00E739E2" w:rsidRPr="00A65979">
        <w:rPr>
          <w:rFonts w:ascii="Times New Roman" w:eastAsia="Palatino Linotype" w:hAnsi="Times New Roman" w:cs="Times New Roman"/>
          <w:sz w:val="24"/>
          <w:szCs w:val="24"/>
        </w:rPr>
        <w:t>atte</w:t>
      </w:r>
      <w:r w:rsidR="00E739E2" w:rsidRPr="00A65979">
        <w:rPr>
          <w:rFonts w:ascii="Times New Roman" w:eastAsia="Palatino Linotype" w:hAnsi="Times New Roman" w:cs="Times New Roman"/>
          <w:spacing w:val="-1"/>
          <w:sz w:val="24"/>
          <w:szCs w:val="24"/>
        </w:rPr>
        <w:t>n</w:t>
      </w:r>
      <w:r w:rsidR="00E739E2" w:rsidRPr="00A65979">
        <w:rPr>
          <w:rFonts w:ascii="Times New Roman" w:eastAsia="Palatino Linotype" w:hAnsi="Times New Roman" w:cs="Times New Roman"/>
          <w:sz w:val="24"/>
          <w:szCs w:val="24"/>
        </w:rPr>
        <w:t>tion was</w:t>
      </w:r>
      <w:r w:rsidR="00A9299A" w:rsidRPr="00A65979">
        <w:rPr>
          <w:rFonts w:ascii="Times New Roman" w:eastAsia="Palatino Linotype" w:hAnsi="Times New Roman" w:cs="Times New Roman"/>
          <w:sz w:val="24"/>
          <w:szCs w:val="24"/>
        </w:rPr>
        <w:t xml:space="preserve"> </w:t>
      </w:r>
      <w:r w:rsidR="00E739E2" w:rsidRPr="00A65979">
        <w:rPr>
          <w:rFonts w:ascii="Times New Roman" w:eastAsia="Palatino Linotype" w:hAnsi="Times New Roman" w:cs="Times New Roman"/>
          <w:spacing w:val="-1"/>
          <w:sz w:val="24"/>
          <w:szCs w:val="24"/>
        </w:rPr>
        <w:t>g</w:t>
      </w:r>
      <w:r w:rsidR="00E739E2" w:rsidRPr="00A65979">
        <w:rPr>
          <w:rFonts w:ascii="Times New Roman" w:eastAsia="Palatino Linotype" w:hAnsi="Times New Roman" w:cs="Times New Roman"/>
          <w:sz w:val="24"/>
          <w:szCs w:val="24"/>
        </w:rPr>
        <w:t>iven to</w:t>
      </w:r>
      <w:r w:rsidR="00A9299A" w:rsidRPr="00A65979">
        <w:rPr>
          <w:rFonts w:ascii="Times New Roman" w:eastAsia="Palatino Linotype" w:hAnsi="Times New Roman" w:cs="Times New Roman"/>
          <w:sz w:val="24"/>
          <w:szCs w:val="24"/>
        </w:rPr>
        <w:t xml:space="preserve"> Category</w:t>
      </w:r>
      <w:r w:rsidRPr="00A65979">
        <w:rPr>
          <w:rFonts w:ascii="Times New Roman" w:eastAsia="Palatino Linotype" w:hAnsi="Times New Roman" w:cs="Times New Roman"/>
          <w:sz w:val="24"/>
          <w:szCs w:val="24"/>
        </w:rPr>
        <w:t xml:space="preserve"> C</w:t>
      </w:r>
      <w:r w:rsidR="002E2A8A" w:rsidRPr="00A65979">
        <w:rPr>
          <w:rFonts w:ascii="Times New Roman" w:eastAsia="Palatino Linotype" w:hAnsi="Times New Roman" w:cs="Times New Roman"/>
          <w:sz w:val="24"/>
          <w:szCs w:val="24"/>
        </w:rPr>
        <w:t xml:space="preserve">. </w:t>
      </w:r>
      <w:r w:rsidRPr="00A65979">
        <w:rPr>
          <w:rFonts w:ascii="Times New Roman" w:hAnsi="Times New Roman" w:cs="Times New Roman"/>
          <w:sz w:val="24"/>
          <w:szCs w:val="24"/>
        </w:rPr>
        <w:t xml:space="preserve">Siegel </w:t>
      </w:r>
      <w:r w:rsidR="000508A9" w:rsidRPr="00A65979">
        <w:rPr>
          <w:rFonts w:ascii="Times New Roman" w:hAnsi="Times New Roman" w:cs="Times New Roman"/>
          <w:sz w:val="24"/>
          <w:szCs w:val="24"/>
        </w:rPr>
        <w:t>(2014)</w:t>
      </w:r>
      <w:r w:rsidR="00D42E9B" w:rsidRPr="00A65979">
        <w:rPr>
          <w:rFonts w:ascii="Times New Roman" w:hAnsi="Times New Roman" w:cs="Times New Roman"/>
          <w:sz w:val="24"/>
          <w:szCs w:val="24"/>
        </w:rPr>
        <w:t xml:space="preserve"> examined this area with a different focus. Instead of looking at the language of text</w:t>
      </w:r>
      <w:r w:rsidR="00F71AFA" w:rsidRPr="00A65979">
        <w:rPr>
          <w:rFonts w:ascii="Times New Roman" w:hAnsi="Times New Roman" w:cs="Times New Roman"/>
          <w:sz w:val="24"/>
          <w:szCs w:val="24"/>
        </w:rPr>
        <w:t>book conversations, this study</w:t>
      </w:r>
      <w:r w:rsidR="000508A9" w:rsidRPr="00A65979">
        <w:rPr>
          <w:rFonts w:ascii="Times New Roman" w:hAnsi="Times New Roman" w:cs="Times New Roman"/>
          <w:sz w:val="24"/>
          <w:szCs w:val="24"/>
        </w:rPr>
        <w:t xml:space="preserve"> explored the extent to which the top</w:t>
      </w:r>
      <w:r w:rsidR="00D42E9B" w:rsidRPr="00A65979">
        <w:rPr>
          <w:rFonts w:ascii="Times New Roman" w:hAnsi="Times New Roman" w:cs="Times New Roman"/>
          <w:sz w:val="24"/>
          <w:szCs w:val="24"/>
        </w:rPr>
        <w:t>ics</w:t>
      </w:r>
      <w:r w:rsidR="002E2A8A" w:rsidRPr="00A65979">
        <w:rPr>
          <w:rFonts w:ascii="Times New Roman" w:hAnsi="Times New Roman" w:cs="Times New Roman"/>
          <w:sz w:val="24"/>
          <w:szCs w:val="24"/>
        </w:rPr>
        <w:t xml:space="preserve"> </w:t>
      </w:r>
      <w:r w:rsidR="000508A9" w:rsidRPr="00A65979">
        <w:rPr>
          <w:rFonts w:ascii="Times New Roman" w:hAnsi="Times New Roman" w:cs="Times New Roman"/>
          <w:sz w:val="24"/>
          <w:szCs w:val="24"/>
        </w:rPr>
        <w:t xml:space="preserve">in textbooks matched </w:t>
      </w:r>
      <w:r w:rsidR="00F71AFA" w:rsidRPr="00A65979">
        <w:rPr>
          <w:rFonts w:ascii="Times New Roman" w:hAnsi="Times New Roman" w:cs="Times New Roman"/>
          <w:sz w:val="24"/>
          <w:szCs w:val="24"/>
        </w:rPr>
        <w:t>those that</w:t>
      </w:r>
      <w:r w:rsidR="000508A9" w:rsidRPr="00A65979">
        <w:rPr>
          <w:rFonts w:ascii="Times New Roman" w:hAnsi="Times New Roman" w:cs="Times New Roman"/>
          <w:sz w:val="24"/>
          <w:szCs w:val="24"/>
        </w:rPr>
        <w:t xml:space="preserve"> students actually want and need to talk about</w:t>
      </w:r>
      <w:r w:rsidR="00D42E9B" w:rsidRPr="00A65979">
        <w:rPr>
          <w:rFonts w:ascii="Times New Roman" w:hAnsi="Times New Roman" w:cs="Times New Roman"/>
          <w:sz w:val="24"/>
          <w:szCs w:val="24"/>
        </w:rPr>
        <w:t xml:space="preserve"> and thus the extent to which they can be considered authentic. </w:t>
      </w:r>
      <w:r w:rsidR="002F5DA2" w:rsidRPr="00A65979">
        <w:rPr>
          <w:rFonts w:ascii="Times New Roman" w:hAnsi="Times New Roman" w:cs="Times New Roman"/>
          <w:sz w:val="24"/>
          <w:szCs w:val="24"/>
        </w:rPr>
        <w:t>T</w:t>
      </w:r>
      <w:r w:rsidR="00D42E9B" w:rsidRPr="00A65979">
        <w:rPr>
          <w:rFonts w:ascii="Times New Roman" w:hAnsi="Times New Roman" w:cs="Times New Roman"/>
          <w:sz w:val="24"/>
          <w:szCs w:val="24"/>
        </w:rPr>
        <w:t xml:space="preserve">opics from a range of textbooks were </w:t>
      </w:r>
      <w:r w:rsidR="00D42E9B" w:rsidRPr="00A65979">
        <w:rPr>
          <w:rFonts w:ascii="Times New Roman" w:hAnsi="Times New Roman" w:cs="Times New Roman"/>
          <w:sz w:val="24"/>
          <w:szCs w:val="24"/>
        </w:rPr>
        <w:lastRenderedPageBreak/>
        <w:t>collected and then compared to recordings of informal conversations between Japanese and international students on a university campus in Japan. Findings show</w:t>
      </w:r>
      <w:r w:rsidR="002F5DA2" w:rsidRPr="00A65979">
        <w:rPr>
          <w:rFonts w:ascii="Times New Roman" w:hAnsi="Times New Roman" w:cs="Times New Roman"/>
          <w:sz w:val="24"/>
          <w:szCs w:val="24"/>
        </w:rPr>
        <w:t xml:space="preserve">ed </w:t>
      </w:r>
      <w:r w:rsidR="00D42E9B" w:rsidRPr="00A65979">
        <w:rPr>
          <w:rFonts w:ascii="Times New Roman" w:hAnsi="Times New Roman" w:cs="Times New Roman"/>
          <w:sz w:val="24"/>
          <w:szCs w:val="24"/>
        </w:rPr>
        <w:t>some similarities (in both cases travel and places was a common topic) but also some marked differences. Two examples of this</w:t>
      </w:r>
      <w:r w:rsidR="004022C6" w:rsidRPr="00A65979">
        <w:rPr>
          <w:rFonts w:ascii="Times New Roman" w:hAnsi="Times New Roman" w:cs="Times New Roman"/>
          <w:sz w:val="24"/>
          <w:szCs w:val="24"/>
        </w:rPr>
        <w:t xml:space="preserve"> are </w:t>
      </w:r>
      <w:r w:rsidR="00D42E9B" w:rsidRPr="00A65979">
        <w:rPr>
          <w:rFonts w:ascii="Times New Roman" w:hAnsi="Times New Roman" w:cs="Times New Roman"/>
          <w:sz w:val="24"/>
          <w:szCs w:val="24"/>
        </w:rPr>
        <w:t>that the students talked noticeably less</w:t>
      </w:r>
      <w:r w:rsidR="00E739E2" w:rsidRPr="00A65979">
        <w:rPr>
          <w:rFonts w:ascii="Times New Roman" w:hAnsi="Times New Roman" w:cs="Times New Roman"/>
          <w:sz w:val="24"/>
          <w:szCs w:val="24"/>
        </w:rPr>
        <w:t xml:space="preserve"> ab</w:t>
      </w:r>
      <w:r w:rsidR="00A9299A" w:rsidRPr="00A65979">
        <w:rPr>
          <w:rFonts w:ascii="Times New Roman" w:hAnsi="Times New Roman" w:cs="Times New Roman"/>
          <w:sz w:val="24"/>
          <w:szCs w:val="24"/>
        </w:rPr>
        <w:t>out</w:t>
      </w:r>
      <w:r w:rsidR="00D42E9B" w:rsidRPr="00A65979">
        <w:rPr>
          <w:rFonts w:ascii="Times New Roman" w:hAnsi="Times New Roman" w:cs="Times New Roman"/>
          <w:sz w:val="24"/>
          <w:szCs w:val="24"/>
        </w:rPr>
        <w:t xml:space="preserve"> themselves while </w:t>
      </w:r>
      <w:r w:rsidR="002612D4" w:rsidRPr="00A65979">
        <w:rPr>
          <w:rFonts w:ascii="Times New Roman" w:hAnsi="Times New Roman" w:cs="Times New Roman"/>
          <w:sz w:val="24"/>
          <w:szCs w:val="24"/>
        </w:rPr>
        <w:t>‘</w:t>
      </w:r>
      <w:r w:rsidR="00D42E9B" w:rsidRPr="00A65979">
        <w:rPr>
          <w:rFonts w:ascii="Times New Roman" w:hAnsi="Times New Roman" w:cs="Times New Roman"/>
          <w:sz w:val="24"/>
          <w:szCs w:val="24"/>
        </w:rPr>
        <w:t>the self’ was a common textbook topic and they talked noticeably more about language</w:t>
      </w:r>
      <w:r w:rsidR="002612D4" w:rsidRPr="00A65979">
        <w:rPr>
          <w:rFonts w:ascii="Times New Roman" w:hAnsi="Times New Roman" w:cs="Times New Roman"/>
          <w:sz w:val="24"/>
          <w:szCs w:val="24"/>
        </w:rPr>
        <w:t>, which wa</w:t>
      </w:r>
      <w:r w:rsidR="00A9299A" w:rsidRPr="00A65979">
        <w:rPr>
          <w:rFonts w:ascii="Times New Roman" w:hAnsi="Times New Roman" w:cs="Times New Roman"/>
          <w:sz w:val="24"/>
          <w:szCs w:val="24"/>
        </w:rPr>
        <w:t>s a less common textbook topic.</w:t>
      </w:r>
    </w:p>
    <w:p w14:paraId="195717A7" w14:textId="379D3F06" w:rsidR="000508A9" w:rsidRPr="00A65979" w:rsidRDefault="002612D4" w:rsidP="00533A21">
      <w:pPr>
        <w:spacing w:line="480" w:lineRule="auto"/>
        <w:rPr>
          <w:rFonts w:ascii="Times New Roman" w:hAnsi="Times New Roman" w:cs="Times New Roman"/>
          <w:sz w:val="24"/>
          <w:szCs w:val="24"/>
        </w:rPr>
      </w:pPr>
      <w:r w:rsidRPr="00A65979">
        <w:rPr>
          <w:rFonts w:ascii="Times New Roman" w:hAnsi="Times New Roman" w:cs="Times New Roman"/>
          <w:sz w:val="24"/>
          <w:szCs w:val="24"/>
        </w:rPr>
        <w:t>This</w:t>
      </w:r>
      <w:r w:rsidR="002F5DA2" w:rsidRPr="00A65979">
        <w:rPr>
          <w:rFonts w:ascii="Times New Roman" w:hAnsi="Times New Roman" w:cs="Times New Roman"/>
          <w:sz w:val="24"/>
          <w:szCs w:val="24"/>
        </w:rPr>
        <w:t xml:space="preserve"> research</w:t>
      </w:r>
      <w:r w:rsidR="000508A9" w:rsidRPr="00A65979">
        <w:rPr>
          <w:rFonts w:ascii="Times New Roman" w:hAnsi="Times New Roman" w:cs="Times New Roman"/>
          <w:sz w:val="24"/>
          <w:szCs w:val="24"/>
        </w:rPr>
        <w:t xml:space="preserve"> </w:t>
      </w:r>
      <w:r w:rsidR="001D5ADF" w:rsidRPr="00A65979">
        <w:rPr>
          <w:rFonts w:ascii="Times New Roman" w:hAnsi="Times New Roman" w:cs="Times New Roman"/>
          <w:sz w:val="24"/>
          <w:szCs w:val="24"/>
        </w:rPr>
        <w:t xml:space="preserve">shows </w:t>
      </w:r>
      <w:r w:rsidRPr="00A65979">
        <w:rPr>
          <w:rFonts w:ascii="Times New Roman" w:hAnsi="Times New Roman" w:cs="Times New Roman"/>
          <w:sz w:val="24"/>
          <w:szCs w:val="24"/>
        </w:rPr>
        <w:t xml:space="preserve">that there is a need to be alert to several issues. The first is that dialogues need to reflect, as much as possible, standard features of authentic conversational texts. This would include language and discourse features such as ellipsis, hesitation, discourse markers, overlapping turns and vague language (see Carter and McCarthy 2006 for an extensive description of </w:t>
      </w:r>
      <w:r w:rsidR="002F5DA2" w:rsidRPr="00A65979">
        <w:rPr>
          <w:rFonts w:ascii="Times New Roman" w:hAnsi="Times New Roman" w:cs="Times New Roman"/>
          <w:sz w:val="24"/>
          <w:szCs w:val="24"/>
        </w:rPr>
        <w:t>spoken English</w:t>
      </w:r>
      <w:r w:rsidRPr="00A65979">
        <w:rPr>
          <w:rFonts w:ascii="Times New Roman" w:hAnsi="Times New Roman" w:cs="Times New Roman"/>
          <w:sz w:val="24"/>
          <w:szCs w:val="24"/>
        </w:rPr>
        <w:t xml:space="preserve">). In situations where teachers are required to use a textbook, this </w:t>
      </w:r>
      <w:r w:rsidR="008F54A4" w:rsidRPr="00A65979">
        <w:rPr>
          <w:rFonts w:ascii="Times New Roman" w:hAnsi="Times New Roman" w:cs="Times New Roman"/>
          <w:sz w:val="24"/>
          <w:szCs w:val="24"/>
        </w:rPr>
        <w:t>suggests there is a need to at least compare textbook dialogues with authentic dialogues and such comparison can be a useful exercise in developing language awareness (Carter 2003). Alternatively, if the local context allows teachers to do so, it would seem to be advisable to supplement</w:t>
      </w:r>
      <w:r w:rsidR="00B92536" w:rsidRPr="00A65979">
        <w:rPr>
          <w:rFonts w:ascii="Times New Roman" w:hAnsi="Times New Roman" w:cs="Times New Roman"/>
          <w:sz w:val="24"/>
          <w:szCs w:val="24"/>
        </w:rPr>
        <w:t xml:space="preserve"> class textbooks</w:t>
      </w:r>
      <w:r w:rsidR="008F54A4" w:rsidRPr="00A65979">
        <w:rPr>
          <w:rFonts w:ascii="Times New Roman" w:hAnsi="Times New Roman" w:cs="Times New Roman"/>
          <w:sz w:val="24"/>
          <w:szCs w:val="24"/>
        </w:rPr>
        <w:t xml:space="preserve"> with authentic materials or </w:t>
      </w:r>
      <w:r w:rsidR="00B92536" w:rsidRPr="00A65979">
        <w:rPr>
          <w:rFonts w:ascii="Times New Roman" w:hAnsi="Times New Roman" w:cs="Times New Roman"/>
          <w:sz w:val="24"/>
          <w:szCs w:val="24"/>
        </w:rPr>
        <w:t xml:space="preserve">other </w:t>
      </w:r>
      <w:r w:rsidR="008F54A4" w:rsidRPr="00A65979">
        <w:rPr>
          <w:rFonts w:ascii="Times New Roman" w:hAnsi="Times New Roman" w:cs="Times New Roman"/>
          <w:sz w:val="24"/>
          <w:szCs w:val="24"/>
        </w:rPr>
        <w:t>textbooks which</w:t>
      </w:r>
      <w:r w:rsidR="00B92536" w:rsidRPr="00A65979">
        <w:rPr>
          <w:rFonts w:ascii="Times New Roman" w:hAnsi="Times New Roman" w:cs="Times New Roman"/>
          <w:sz w:val="24"/>
          <w:szCs w:val="24"/>
        </w:rPr>
        <w:t xml:space="preserve"> </w:t>
      </w:r>
      <w:r w:rsidR="008F54A4" w:rsidRPr="00A65979">
        <w:rPr>
          <w:rFonts w:ascii="Times New Roman" w:hAnsi="Times New Roman" w:cs="Times New Roman"/>
          <w:sz w:val="24"/>
          <w:szCs w:val="24"/>
        </w:rPr>
        <w:t xml:space="preserve">contain dialogues based upon an analysis of corpus data </w:t>
      </w:r>
      <w:r w:rsidR="008F54A4" w:rsidRPr="00A65979">
        <w:rPr>
          <w:rFonts w:ascii="Times New Roman" w:hAnsi="Times New Roman" w:cs="Times New Roman"/>
          <w:color w:val="000000" w:themeColor="text1"/>
          <w:sz w:val="24"/>
          <w:szCs w:val="24"/>
        </w:rPr>
        <w:t>(e.g. McCarth</w:t>
      </w:r>
      <w:r w:rsidR="0000025D" w:rsidRPr="00A65979">
        <w:rPr>
          <w:rFonts w:ascii="Times New Roman" w:hAnsi="Times New Roman" w:cs="Times New Roman"/>
          <w:color w:val="000000" w:themeColor="text1"/>
          <w:sz w:val="24"/>
          <w:szCs w:val="24"/>
        </w:rPr>
        <w:t>y, McCarten and Sandiford</w:t>
      </w:r>
      <w:r w:rsidR="008F54A4" w:rsidRPr="00A65979">
        <w:rPr>
          <w:rFonts w:ascii="Times New Roman" w:hAnsi="Times New Roman" w:cs="Times New Roman"/>
          <w:color w:val="000000" w:themeColor="text1"/>
          <w:sz w:val="24"/>
          <w:szCs w:val="24"/>
        </w:rPr>
        <w:t xml:space="preserve"> 20</w:t>
      </w:r>
      <w:r w:rsidR="0000025D" w:rsidRPr="00A65979">
        <w:rPr>
          <w:rFonts w:ascii="Times New Roman" w:hAnsi="Times New Roman" w:cs="Times New Roman"/>
          <w:color w:val="000000" w:themeColor="text1"/>
          <w:sz w:val="24"/>
          <w:szCs w:val="24"/>
        </w:rPr>
        <w:t>14</w:t>
      </w:r>
      <w:r w:rsidR="008F54A4" w:rsidRPr="00A65979">
        <w:rPr>
          <w:rFonts w:ascii="Times New Roman" w:hAnsi="Times New Roman" w:cs="Times New Roman"/>
          <w:color w:val="000000" w:themeColor="text1"/>
          <w:sz w:val="24"/>
          <w:szCs w:val="24"/>
        </w:rPr>
        <w:t xml:space="preserve">). </w:t>
      </w:r>
      <w:r w:rsidR="008F54A4" w:rsidRPr="00A65979">
        <w:rPr>
          <w:rFonts w:ascii="Times New Roman" w:hAnsi="Times New Roman" w:cs="Times New Roman"/>
          <w:sz w:val="24"/>
          <w:szCs w:val="24"/>
        </w:rPr>
        <w:t xml:space="preserve">Such textbook dialogues do not follow the definition of authentic materials used in this chapter but they can certainly </w:t>
      </w:r>
      <w:r w:rsidR="00B92536" w:rsidRPr="00A65979">
        <w:rPr>
          <w:rFonts w:ascii="Times New Roman" w:hAnsi="Times New Roman" w:cs="Times New Roman"/>
          <w:sz w:val="24"/>
          <w:szCs w:val="24"/>
        </w:rPr>
        <w:t>be a useful element when building a pedagogic syllabus to advance conversation skills (McCarthy and McCarten 2018).</w:t>
      </w:r>
      <w:r w:rsidR="00E739E2" w:rsidRPr="00A65979">
        <w:rPr>
          <w:rFonts w:ascii="Times New Roman" w:hAnsi="Times New Roman" w:cs="Times New Roman"/>
          <w:sz w:val="24"/>
          <w:szCs w:val="24"/>
        </w:rPr>
        <w:t xml:space="preserve"> </w:t>
      </w:r>
      <w:r w:rsidR="006009BC" w:rsidRPr="00A65979">
        <w:rPr>
          <w:rFonts w:ascii="Times New Roman" w:hAnsi="Times New Roman" w:cs="Times New Roman"/>
          <w:sz w:val="24"/>
          <w:szCs w:val="24"/>
        </w:rPr>
        <w:t>Additionally, as Siegel (2014) shows, learners may have particular topics they wish to talk about which could vary greatly from conversations found in</w:t>
      </w:r>
      <w:r w:rsidR="002F5DA2" w:rsidRPr="00A65979">
        <w:rPr>
          <w:rFonts w:ascii="Times New Roman" w:hAnsi="Times New Roman" w:cs="Times New Roman"/>
          <w:sz w:val="24"/>
          <w:szCs w:val="24"/>
        </w:rPr>
        <w:t xml:space="preserve"> textbooks</w:t>
      </w:r>
      <w:r w:rsidR="006009BC" w:rsidRPr="00A65979">
        <w:rPr>
          <w:rFonts w:ascii="Times New Roman" w:hAnsi="Times New Roman" w:cs="Times New Roman"/>
          <w:sz w:val="24"/>
          <w:szCs w:val="24"/>
        </w:rPr>
        <w:t xml:space="preserve"> and it is important to be sensitive to this.</w:t>
      </w:r>
    </w:p>
    <w:p w14:paraId="1FE57416" w14:textId="15EDBD34" w:rsidR="00F616F8" w:rsidRPr="00A65979" w:rsidRDefault="00F616F8" w:rsidP="00533A21">
      <w:pPr>
        <w:spacing w:line="480" w:lineRule="auto"/>
        <w:rPr>
          <w:rFonts w:ascii="Times New Roman" w:hAnsi="Times New Roman" w:cs="Times New Roman"/>
          <w:i/>
          <w:sz w:val="24"/>
          <w:szCs w:val="24"/>
        </w:rPr>
      </w:pPr>
      <w:r w:rsidRPr="00A65979">
        <w:rPr>
          <w:rFonts w:ascii="Times New Roman" w:hAnsi="Times New Roman" w:cs="Times New Roman"/>
          <w:i/>
          <w:sz w:val="24"/>
          <w:szCs w:val="24"/>
        </w:rPr>
        <w:t>Authentic materials and useful</w:t>
      </w:r>
      <w:r w:rsidR="003825A3" w:rsidRPr="00A65979">
        <w:rPr>
          <w:rFonts w:ascii="Times New Roman" w:hAnsi="Times New Roman" w:cs="Times New Roman"/>
          <w:i/>
          <w:sz w:val="24"/>
          <w:szCs w:val="24"/>
        </w:rPr>
        <w:t xml:space="preserve"> language</w:t>
      </w:r>
    </w:p>
    <w:p w14:paraId="2D1A8017" w14:textId="018FB8FE" w:rsidR="00956F41" w:rsidRPr="00A65979" w:rsidRDefault="0000025D" w:rsidP="00533A21">
      <w:pPr>
        <w:spacing w:line="480" w:lineRule="auto"/>
        <w:rPr>
          <w:rFonts w:ascii="Times New Roman" w:eastAsia="Palatino Linotype" w:hAnsi="Times New Roman" w:cs="Times New Roman"/>
          <w:sz w:val="24"/>
          <w:szCs w:val="24"/>
        </w:rPr>
      </w:pPr>
      <w:r w:rsidRPr="00A65979">
        <w:rPr>
          <w:rFonts w:ascii="Times New Roman" w:eastAsia="Palatino Linotype" w:hAnsi="Times New Roman" w:cs="Times New Roman"/>
          <w:sz w:val="24"/>
          <w:szCs w:val="24"/>
        </w:rPr>
        <w:t>R</w:t>
      </w:r>
      <w:r w:rsidR="00D63368" w:rsidRPr="00A65979">
        <w:rPr>
          <w:rFonts w:ascii="Times New Roman" w:eastAsia="Palatino Linotype" w:hAnsi="Times New Roman" w:cs="Times New Roman"/>
          <w:sz w:val="24"/>
          <w:szCs w:val="24"/>
        </w:rPr>
        <w:t>eco</w:t>
      </w:r>
      <w:r w:rsidR="00D63368" w:rsidRPr="00A65979">
        <w:rPr>
          <w:rFonts w:ascii="Times New Roman" w:eastAsia="Palatino Linotype" w:hAnsi="Times New Roman" w:cs="Times New Roman"/>
          <w:spacing w:val="-2"/>
          <w:sz w:val="24"/>
          <w:szCs w:val="24"/>
        </w:rPr>
        <w:t>r</w:t>
      </w:r>
      <w:r w:rsidR="00D63368" w:rsidRPr="00A65979">
        <w:rPr>
          <w:rFonts w:ascii="Times New Roman" w:eastAsia="Palatino Linotype" w:hAnsi="Times New Roman" w:cs="Times New Roman"/>
          <w:sz w:val="24"/>
          <w:szCs w:val="24"/>
        </w:rPr>
        <w:t>di</w:t>
      </w:r>
      <w:r w:rsidR="00D63368" w:rsidRPr="00A65979">
        <w:rPr>
          <w:rFonts w:ascii="Times New Roman" w:eastAsia="Palatino Linotype" w:hAnsi="Times New Roman" w:cs="Times New Roman"/>
          <w:spacing w:val="-1"/>
          <w:sz w:val="24"/>
          <w:szCs w:val="24"/>
        </w:rPr>
        <w:t>n</w:t>
      </w:r>
      <w:r w:rsidR="00D63368" w:rsidRPr="00A65979">
        <w:rPr>
          <w:rFonts w:ascii="Times New Roman" w:eastAsia="Palatino Linotype" w:hAnsi="Times New Roman" w:cs="Times New Roman"/>
          <w:spacing w:val="5"/>
          <w:sz w:val="24"/>
          <w:szCs w:val="24"/>
        </w:rPr>
        <w:t>g</w:t>
      </w:r>
      <w:r w:rsidR="00D63368" w:rsidRPr="00A65979">
        <w:rPr>
          <w:rFonts w:ascii="Times New Roman" w:eastAsia="Palatino Linotype" w:hAnsi="Times New Roman" w:cs="Times New Roman"/>
          <w:sz w:val="24"/>
          <w:szCs w:val="24"/>
        </w:rPr>
        <w:t>s</w:t>
      </w:r>
      <w:r w:rsidR="005B22AF" w:rsidRPr="00A65979">
        <w:rPr>
          <w:rFonts w:ascii="Times New Roman" w:eastAsia="Palatino Linotype" w:hAnsi="Times New Roman" w:cs="Times New Roman"/>
          <w:spacing w:val="1"/>
          <w:sz w:val="24"/>
          <w:szCs w:val="24"/>
        </w:rPr>
        <w:t xml:space="preserve"> </w:t>
      </w:r>
      <w:r w:rsidR="002F5DA2" w:rsidRPr="00A65979">
        <w:rPr>
          <w:rFonts w:ascii="Times New Roman" w:eastAsia="Palatino Linotype" w:hAnsi="Times New Roman" w:cs="Times New Roman"/>
          <w:spacing w:val="1"/>
          <w:sz w:val="24"/>
          <w:szCs w:val="24"/>
        </w:rPr>
        <w:t xml:space="preserve">of </w:t>
      </w:r>
      <w:r w:rsidRPr="00A65979">
        <w:rPr>
          <w:rFonts w:ascii="Times New Roman" w:eastAsia="Palatino Linotype" w:hAnsi="Times New Roman" w:cs="Times New Roman"/>
          <w:sz w:val="24"/>
          <w:szCs w:val="24"/>
        </w:rPr>
        <w:t>unscripted conv</w:t>
      </w:r>
      <w:r w:rsidR="00D63368" w:rsidRPr="00A65979">
        <w:rPr>
          <w:rFonts w:ascii="Times New Roman" w:eastAsia="Palatino Linotype" w:hAnsi="Times New Roman" w:cs="Times New Roman"/>
          <w:sz w:val="24"/>
          <w:szCs w:val="24"/>
        </w:rPr>
        <w:t>ers</w:t>
      </w:r>
      <w:r w:rsidR="00D63368" w:rsidRPr="00A65979">
        <w:rPr>
          <w:rFonts w:ascii="Times New Roman" w:eastAsia="Palatino Linotype" w:hAnsi="Times New Roman" w:cs="Times New Roman"/>
          <w:spacing w:val="1"/>
          <w:sz w:val="24"/>
          <w:szCs w:val="24"/>
        </w:rPr>
        <w:t>a</w:t>
      </w:r>
      <w:r w:rsidR="00D63368" w:rsidRPr="00A65979">
        <w:rPr>
          <w:rFonts w:ascii="Times New Roman" w:eastAsia="Palatino Linotype" w:hAnsi="Times New Roman" w:cs="Times New Roman"/>
          <w:sz w:val="24"/>
          <w:szCs w:val="24"/>
        </w:rPr>
        <w:t>tio</w:t>
      </w:r>
      <w:r w:rsidR="00D63368" w:rsidRPr="00A65979">
        <w:rPr>
          <w:rFonts w:ascii="Times New Roman" w:eastAsia="Palatino Linotype" w:hAnsi="Times New Roman" w:cs="Times New Roman"/>
          <w:spacing w:val="-2"/>
          <w:sz w:val="24"/>
          <w:szCs w:val="24"/>
        </w:rPr>
        <w:t>n</w:t>
      </w:r>
      <w:r w:rsidR="00D63368" w:rsidRPr="00A65979">
        <w:rPr>
          <w:rFonts w:ascii="Times New Roman" w:eastAsia="Palatino Linotype" w:hAnsi="Times New Roman" w:cs="Times New Roman"/>
          <w:sz w:val="24"/>
          <w:szCs w:val="24"/>
        </w:rPr>
        <w:t>s</w:t>
      </w:r>
      <w:r w:rsidR="00D63368" w:rsidRPr="00A65979">
        <w:rPr>
          <w:rFonts w:ascii="Times New Roman" w:eastAsia="Palatino Linotype" w:hAnsi="Times New Roman" w:cs="Times New Roman"/>
          <w:spacing w:val="1"/>
          <w:sz w:val="24"/>
          <w:szCs w:val="24"/>
        </w:rPr>
        <w:t xml:space="preserve"> </w:t>
      </w:r>
      <w:r w:rsidR="00D63368" w:rsidRPr="00A65979">
        <w:rPr>
          <w:rFonts w:ascii="Times New Roman" w:eastAsia="Palatino Linotype" w:hAnsi="Times New Roman" w:cs="Times New Roman"/>
          <w:sz w:val="24"/>
          <w:szCs w:val="24"/>
        </w:rPr>
        <w:t>(e</w:t>
      </w:r>
      <w:r w:rsidR="00D63368" w:rsidRPr="00A65979">
        <w:rPr>
          <w:rFonts w:ascii="Times New Roman" w:eastAsia="Palatino Linotype" w:hAnsi="Times New Roman" w:cs="Times New Roman"/>
          <w:spacing w:val="1"/>
          <w:sz w:val="24"/>
          <w:szCs w:val="24"/>
        </w:rPr>
        <w:t>.</w:t>
      </w:r>
      <w:r w:rsidR="00D63368" w:rsidRPr="00A65979">
        <w:rPr>
          <w:rFonts w:ascii="Times New Roman" w:eastAsia="Palatino Linotype" w:hAnsi="Times New Roman" w:cs="Times New Roman"/>
          <w:spacing w:val="-1"/>
          <w:sz w:val="24"/>
          <w:szCs w:val="24"/>
        </w:rPr>
        <w:t>g</w:t>
      </w:r>
      <w:r w:rsidR="00D63368" w:rsidRPr="00A65979">
        <w:rPr>
          <w:rFonts w:ascii="Times New Roman" w:eastAsia="Palatino Linotype" w:hAnsi="Times New Roman" w:cs="Times New Roman"/>
          <w:sz w:val="24"/>
          <w:szCs w:val="24"/>
        </w:rPr>
        <w:t>.</w:t>
      </w:r>
      <w:r w:rsidRPr="00A65979">
        <w:rPr>
          <w:rFonts w:ascii="Times New Roman" w:eastAsia="Palatino Linotype" w:hAnsi="Times New Roman" w:cs="Times New Roman"/>
          <w:sz w:val="24"/>
          <w:szCs w:val="24"/>
        </w:rPr>
        <w:t xml:space="preserve"> </w:t>
      </w:r>
      <w:r w:rsidR="00D63368" w:rsidRPr="00A65979">
        <w:rPr>
          <w:rFonts w:ascii="Times New Roman" w:eastAsia="Palatino Linotype" w:hAnsi="Times New Roman" w:cs="Times New Roman"/>
          <w:sz w:val="24"/>
          <w:szCs w:val="24"/>
        </w:rPr>
        <w:t>Carter</w:t>
      </w:r>
      <w:r w:rsidR="00A9299A" w:rsidRPr="00A65979">
        <w:rPr>
          <w:rFonts w:ascii="Times New Roman" w:eastAsia="Palatino Linotype" w:hAnsi="Times New Roman" w:cs="Times New Roman"/>
          <w:sz w:val="24"/>
          <w:szCs w:val="24"/>
        </w:rPr>
        <w:t xml:space="preserve"> and</w:t>
      </w:r>
      <w:r w:rsidR="00D63368" w:rsidRPr="00A65979">
        <w:rPr>
          <w:rFonts w:ascii="Times New Roman" w:eastAsia="Palatino Linotype" w:hAnsi="Times New Roman" w:cs="Times New Roman"/>
          <w:spacing w:val="2"/>
          <w:sz w:val="24"/>
          <w:szCs w:val="24"/>
        </w:rPr>
        <w:t xml:space="preserve"> </w:t>
      </w:r>
      <w:r w:rsidR="00D63368" w:rsidRPr="00A65979">
        <w:rPr>
          <w:rFonts w:ascii="Times New Roman" w:eastAsia="Palatino Linotype" w:hAnsi="Times New Roman" w:cs="Times New Roman"/>
          <w:sz w:val="24"/>
          <w:szCs w:val="24"/>
        </w:rPr>
        <w:t>Mc</w:t>
      </w:r>
      <w:r w:rsidR="00D63368" w:rsidRPr="00A65979">
        <w:rPr>
          <w:rFonts w:ascii="Times New Roman" w:eastAsia="Palatino Linotype" w:hAnsi="Times New Roman" w:cs="Times New Roman"/>
          <w:spacing w:val="-1"/>
          <w:sz w:val="24"/>
          <w:szCs w:val="24"/>
        </w:rPr>
        <w:t>C</w:t>
      </w:r>
      <w:r w:rsidR="00D63368" w:rsidRPr="00A65979">
        <w:rPr>
          <w:rFonts w:ascii="Times New Roman" w:eastAsia="Palatino Linotype" w:hAnsi="Times New Roman" w:cs="Times New Roman"/>
          <w:sz w:val="24"/>
          <w:szCs w:val="24"/>
        </w:rPr>
        <w:t>art</w:t>
      </w:r>
      <w:r w:rsidR="00D63368" w:rsidRPr="00A65979">
        <w:rPr>
          <w:rFonts w:ascii="Times New Roman" w:eastAsia="Palatino Linotype" w:hAnsi="Times New Roman" w:cs="Times New Roman"/>
          <w:spacing w:val="-1"/>
          <w:sz w:val="24"/>
          <w:szCs w:val="24"/>
        </w:rPr>
        <w:t>hy</w:t>
      </w:r>
      <w:r w:rsidR="00956F41" w:rsidRPr="00A65979">
        <w:rPr>
          <w:rFonts w:ascii="Times New Roman" w:eastAsia="Palatino Linotype" w:hAnsi="Times New Roman" w:cs="Times New Roman"/>
          <w:sz w:val="24"/>
          <w:szCs w:val="24"/>
        </w:rPr>
        <w:t xml:space="preserve"> </w:t>
      </w:r>
      <w:r w:rsidR="00D63368" w:rsidRPr="00A65979">
        <w:rPr>
          <w:rFonts w:ascii="Times New Roman" w:eastAsia="Palatino Linotype" w:hAnsi="Times New Roman" w:cs="Times New Roman"/>
          <w:sz w:val="24"/>
          <w:szCs w:val="24"/>
        </w:rPr>
        <w:t>1997)</w:t>
      </w:r>
      <w:r w:rsidR="00D63368" w:rsidRPr="00A65979">
        <w:rPr>
          <w:rFonts w:ascii="Times New Roman" w:eastAsia="Palatino Linotype" w:hAnsi="Times New Roman" w:cs="Times New Roman"/>
          <w:spacing w:val="3"/>
          <w:sz w:val="24"/>
          <w:szCs w:val="24"/>
        </w:rPr>
        <w:t xml:space="preserve"> </w:t>
      </w:r>
      <w:r w:rsidR="00D63368" w:rsidRPr="00A65979">
        <w:rPr>
          <w:rFonts w:ascii="Times New Roman" w:eastAsia="Palatino Linotype" w:hAnsi="Times New Roman" w:cs="Times New Roman"/>
          <w:sz w:val="24"/>
          <w:szCs w:val="24"/>
        </w:rPr>
        <w:t>a</w:t>
      </w:r>
      <w:r w:rsidR="00A9299A" w:rsidRPr="00A65979">
        <w:rPr>
          <w:rFonts w:ascii="Times New Roman" w:eastAsia="Palatino Linotype" w:hAnsi="Times New Roman" w:cs="Times New Roman"/>
          <w:sz w:val="24"/>
          <w:szCs w:val="24"/>
        </w:rPr>
        <w:t>re</w:t>
      </w:r>
      <w:r w:rsidR="00D63368" w:rsidRPr="00A65979">
        <w:rPr>
          <w:rFonts w:ascii="Times New Roman" w:eastAsia="Palatino Linotype" w:hAnsi="Times New Roman" w:cs="Times New Roman"/>
          <w:sz w:val="24"/>
          <w:szCs w:val="24"/>
        </w:rPr>
        <w:t xml:space="preserve"> surp</w:t>
      </w:r>
      <w:r w:rsidR="00D63368" w:rsidRPr="00A65979">
        <w:rPr>
          <w:rFonts w:ascii="Times New Roman" w:eastAsia="Palatino Linotype" w:hAnsi="Times New Roman" w:cs="Times New Roman"/>
          <w:spacing w:val="-2"/>
          <w:sz w:val="24"/>
          <w:szCs w:val="24"/>
        </w:rPr>
        <w:t>r</w:t>
      </w:r>
      <w:r w:rsidR="00D63368" w:rsidRPr="00A65979">
        <w:rPr>
          <w:rFonts w:ascii="Times New Roman" w:eastAsia="Palatino Linotype" w:hAnsi="Times New Roman" w:cs="Times New Roman"/>
          <w:sz w:val="24"/>
          <w:szCs w:val="24"/>
        </w:rPr>
        <w:t>i</w:t>
      </w:r>
      <w:r w:rsidR="00D63368" w:rsidRPr="00A65979">
        <w:rPr>
          <w:rFonts w:ascii="Times New Roman" w:eastAsia="Palatino Linotype" w:hAnsi="Times New Roman" w:cs="Times New Roman"/>
          <w:spacing w:val="1"/>
          <w:sz w:val="24"/>
          <w:szCs w:val="24"/>
        </w:rPr>
        <w:t>s</w:t>
      </w:r>
      <w:r w:rsidR="00D63368" w:rsidRPr="00A65979">
        <w:rPr>
          <w:rFonts w:ascii="Times New Roman" w:eastAsia="Palatino Linotype" w:hAnsi="Times New Roman" w:cs="Times New Roman"/>
          <w:sz w:val="24"/>
          <w:szCs w:val="24"/>
        </w:rPr>
        <w:t>i</w:t>
      </w:r>
      <w:r w:rsidR="00D63368" w:rsidRPr="00A65979">
        <w:rPr>
          <w:rFonts w:ascii="Times New Roman" w:eastAsia="Palatino Linotype" w:hAnsi="Times New Roman" w:cs="Times New Roman"/>
          <w:spacing w:val="-1"/>
          <w:sz w:val="24"/>
          <w:szCs w:val="24"/>
        </w:rPr>
        <w:t>n</w:t>
      </w:r>
      <w:r w:rsidR="00D63368" w:rsidRPr="00A65979">
        <w:rPr>
          <w:rFonts w:ascii="Times New Roman" w:eastAsia="Palatino Linotype" w:hAnsi="Times New Roman" w:cs="Times New Roman"/>
          <w:sz w:val="24"/>
          <w:szCs w:val="24"/>
        </w:rPr>
        <w:t>g</w:t>
      </w:r>
      <w:r w:rsidRPr="00A65979">
        <w:rPr>
          <w:rFonts w:ascii="Times New Roman" w:eastAsia="Palatino Linotype" w:hAnsi="Times New Roman" w:cs="Times New Roman"/>
          <w:sz w:val="24"/>
          <w:szCs w:val="24"/>
        </w:rPr>
        <w:t>ly rare</w:t>
      </w:r>
      <w:r w:rsidRPr="00A65979">
        <w:rPr>
          <w:rFonts w:ascii="Times New Roman" w:eastAsia="Palatino Linotype" w:hAnsi="Times New Roman" w:cs="Times New Roman"/>
          <w:spacing w:val="3"/>
          <w:sz w:val="24"/>
          <w:szCs w:val="24"/>
        </w:rPr>
        <w:t>. This means that, in the main, use</w:t>
      </w:r>
      <w:r w:rsidR="00D63368" w:rsidRPr="00A65979">
        <w:rPr>
          <w:rFonts w:ascii="Times New Roman" w:eastAsia="Palatino Linotype" w:hAnsi="Times New Roman" w:cs="Times New Roman"/>
          <w:spacing w:val="27"/>
          <w:sz w:val="24"/>
          <w:szCs w:val="24"/>
        </w:rPr>
        <w:t xml:space="preserve"> </w:t>
      </w:r>
      <w:r w:rsidRPr="00A65979">
        <w:rPr>
          <w:rFonts w:ascii="Times New Roman" w:eastAsia="Palatino Linotype" w:hAnsi="Times New Roman" w:cs="Times New Roman"/>
          <w:spacing w:val="27"/>
          <w:sz w:val="24"/>
          <w:szCs w:val="24"/>
        </w:rPr>
        <w:t xml:space="preserve">of </w:t>
      </w:r>
      <w:r w:rsidR="00D63368" w:rsidRPr="00A65979">
        <w:rPr>
          <w:rFonts w:ascii="Times New Roman" w:eastAsia="Palatino Linotype" w:hAnsi="Times New Roman" w:cs="Times New Roman"/>
          <w:sz w:val="24"/>
          <w:szCs w:val="24"/>
        </w:rPr>
        <w:t>au</w:t>
      </w:r>
      <w:r w:rsidR="00D63368" w:rsidRPr="00A65979">
        <w:rPr>
          <w:rFonts w:ascii="Times New Roman" w:eastAsia="Palatino Linotype" w:hAnsi="Times New Roman" w:cs="Times New Roman"/>
          <w:spacing w:val="-1"/>
          <w:sz w:val="24"/>
          <w:szCs w:val="24"/>
        </w:rPr>
        <w:t>t</w:t>
      </w:r>
      <w:r w:rsidR="00D63368" w:rsidRPr="00A65979">
        <w:rPr>
          <w:rFonts w:ascii="Times New Roman" w:eastAsia="Palatino Linotype" w:hAnsi="Times New Roman" w:cs="Times New Roman"/>
          <w:sz w:val="24"/>
          <w:szCs w:val="24"/>
        </w:rPr>
        <w:t>hen</w:t>
      </w:r>
      <w:r w:rsidR="00D63368" w:rsidRPr="00A65979">
        <w:rPr>
          <w:rFonts w:ascii="Times New Roman" w:eastAsia="Palatino Linotype" w:hAnsi="Times New Roman" w:cs="Times New Roman"/>
          <w:spacing w:val="-1"/>
          <w:sz w:val="24"/>
          <w:szCs w:val="24"/>
        </w:rPr>
        <w:t>t</w:t>
      </w:r>
      <w:r w:rsidR="00D63368" w:rsidRPr="00A65979">
        <w:rPr>
          <w:rFonts w:ascii="Times New Roman" w:eastAsia="Palatino Linotype" w:hAnsi="Times New Roman" w:cs="Times New Roman"/>
          <w:sz w:val="24"/>
          <w:szCs w:val="24"/>
        </w:rPr>
        <w:t>ic</w:t>
      </w:r>
      <w:r w:rsidR="00D63368" w:rsidRPr="00A65979">
        <w:rPr>
          <w:rFonts w:ascii="Times New Roman" w:eastAsia="Palatino Linotype" w:hAnsi="Times New Roman" w:cs="Times New Roman"/>
          <w:spacing w:val="28"/>
          <w:sz w:val="24"/>
          <w:szCs w:val="24"/>
        </w:rPr>
        <w:t xml:space="preserve"> </w:t>
      </w:r>
      <w:r w:rsidR="00D63368" w:rsidRPr="00A65979">
        <w:rPr>
          <w:rFonts w:ascii="Times New Roman" w:eastAsia="Palatino Linotype" w:hAnsi="Times New Roman" w:cs="Times New Roman"/>
          <w:sz w:val="24"/>
          <w:szCs w:val="24"/>
        </w:rPr>
        <w:t>ma</w:t>
      </w:r>
      <w:r w:rsidR="00D63368" w:rsidRPr="00A65979">
        <w:rPr>
          <w:rFonts w:ascii="Times New Roman" w:eastAsia="Palatino Linotype" w:hAnsi="Times New Roman" w:cs="Times New Roman"/>
          <w:spacing w:val="-2"/>
          <w:sz w:val="24"/>
          <w:szCs w:val="24"/>
        </w:rPr>
        <w:t>t</w:t>
      </w:r>
      <w:r w:rsidR="00D63368" w:rsidRPr="00A65979">
        <w:rPr>
          <w:rFonts w:ascii="Times New Roman" w:eastAsia="Palatino Linotype" w:hAnsi="Times New Roman" w:cs="Times New Roman"/>
          <w:sz w:val="24"/>
          <w:szCs w:val="24"/>
        </w:rPr>
        <w:t>er</w:t>
      </w:r>
      <w:r w:rsidR="00D63368" w:rsidRPr="00A65979">
        <w:rPr>
          <w:rFonts w:ascii="Times New Roman" w:eastAsia="Palatino Linotype" w:hAnsi="Times New Roman" w:cs="Times New Roman"/>
          <w:spacing w:val="-1"/>
          <w:sz w:val="24"/>
          <w:szCs w:val="24"/>
        </w:rPr>
        <w:t>i</w:t>
      </w:r>
      <w:r w:rsidR="00D63368" w:rsidRPr="00A65979">
        <w:rPr>
          <w:rFonts w:ascii="Times New Roman" w:eastAsia="Palatino Linotype" w:hAnsi="Times New Roman" w:cs="Times New Roman"/>
          <w:sz w:val="24"/>
          <w:szCs w:val="24"/>
        </w:rPr>
        <w:t>a</w:t>
      </w:r>
      <w:r w:rsidR="00D63368" w:rsidRPr="00A65979">
        <w:rPr>
          <w:rFonts w:ascii="Times New Roman" w:eastAsia="Palatino Linotype" w:hAnsi="Times New Roman" w:cs="Times New Roman"/>
          <w:spacing w:val="1"/>
          <w:sz w:val="24"/>
          <w:szCs w:val="24"/>
        </w:rPr>
        <w:t>l</w:t>
      </w:r>
      <w:r w:rsidR="00D63368" w:rsidRPr="00A65979">
        <w:rPr>
          <w:rFonts w:ascii="Times New Roman" w:eastAsia="Palatino Linotype" w:hAnsi="Times New Roman" w:cs="Times New Roman"/>
          <w:sz w:val="24"/>
          <w:szCs w:val="24"/>
        </w:rPr>
        <w:t>s</w:t>
      </w:r>
      <w:r w:rsidR="00D63368" w:rsidRPr="00A65979">
        <w:rPr>
          <w:rFonts w:ascii="Times New Roman" w:eastAsia="Palatino Linotype" w:hAnsi="Times New Roman" w:cs="Times New Roman"/>
          <w:spacing w:val="28"/>
          <w:sz w:val="24"/>
          <w:szCs w:val="24"/>
        </w:rPr>
        <w:t xml:space="preserve"> </w:t>
      </w:r>
      <w:r w:rsidR="00D63368" w:rsidRPr="00A65979">
        <w:rPr>
          <w:rFonts w:ascii="Times New Roman" w:eastAsia="Palatino Linotype" w:hAnsi="Times New Roman" w:cs="Times New Roman"/>
          <w:sz w:val="24"/>
          <w:szCs w:val="24"/>
        </w:rPr>
        <w:t>w</w:t>
      </w:r>
      <w:r w:rsidR="00D63368" w:rsidRPr="00A65979">
        <w:rPr>
          <w:rFonts w:ascii="Times New Roman" w:eastAsia="Palatino Linotype" w:hAnsi="Times New Roman" w:cs="Times New Roman"/>
          <w:spacing w:val="-2"/>
          <w:sz w:val="24"/>
          <w:szCs w:val="24"/>
        </w:rPr>
        <w:t>h</w:t>
      </w:r>
      <w:r w:rsidR="00D63368" w:rsidRPr="00A65979">
        <w:rPr>
          <w:rFonts w:ascii="Times New Roman" w:eastAsia="Palatino Linotype" w:hAnsi="Times New Roman" w:cs="Times New Roman"/>
          <w:sz w:val="24"/>
          <w:szCs w:val="24"/>
        </w:rPr>
        <w:t>ich</w:t>
      </w:r>
      <w:r w:rsidRPr="00A65979">
        <w:rPr>
          <w:rFonts w:ascii="Times New Roman" w:eastAsia="Palatino Linotype" w:hAnsi="Times New Roman" w:cs="Times New Roman"/>
          <w:sz w:val="24"/>
          <w:szCs w:val="24"/>
        </w:rPr>
        <w:t xml:space="preserve"> are scripted to</w:t>
      </w:r>
      <w:r w:rsidR="00D63368" w:rsidRPr="00A65979">
        <w:rPr>
          <w:rFonts w:ascii="Times New Roman" w:eastAsia="Palatino Linotype" w:hAnsi="Times New Roman" w:cs="Times New Roman"/>
          <w:spacing w:val="27"/>
          <w:sz w:val="24"/>
          <w:szCs w:val="24"/>
        </w:rPr>
        <w:t xml:space="preserve"> </w:t>
      </w:r>
      <w:r w:rsidR="00D63368" w:rsidRPr="00A65979">
        <w:rPr>
          <w:rFonts w:ascii="Times New Roman" w:eastAsia="Palatino Linotype" w:hAnsi="Times New Roman" w:cs="Times New Roman"/>
          <w:sz w:val="24"/>
          <w:szCs w:val="24"/>
        </w:rPr>
        <w:lastRenderedPageBreak/>
        <w:t>repli</w:t>
      </w:r>
      <w:r w:rsidR="00D63368" w:rsidRPr="00A65979">
        <w:rPr>
          <w:rFonts w:ascii="Times New Roman" w:eastAsia="Palatino Linotype" w:hAnsi="Times New Roman" w:cs="Times New Roman"/>
          <w:spacing w:val="-1"/>
          <w:sz w:val="24"/>
          <w:szCs w:val="24"/>
        </w:rPr>
        <w:t>c</w:t>
      </w:r>
      <w:r w:rsidR="00D63368" w:rsidRPr="00A65979">
        <w:rPr>
          <w:rFonts w:ascii="Times New Roman" w:eastAsia="Palatino Linotype" w:hAnsi="Times New Roman" w:cs="Times New Roman"/>
          <w:sz w:val="24"/>
          <w:szCs w:val="24"/>
        </w:rPr>
        <w:t>ate</w:t>
      </w:r>
      <w:r w:rsidR="00D63368" w:rsidRPr="00A65979">
        <w:rPr>
          <w:rFonts w:ascii="Times New Roman" w:eastAsia="Palatino Linotype" w:hAnsi="Times New Roman" w:cs="Times New Roman"/>
          <w:spacing w:val="28"/>
          <w:sz w:val="24"/>
          <w:szCs w:val="24"/>
        </w:rPr>
        <w:t xml:space="preserve"> </w:t>
      </w:r>
      <w:r w:rsidR="00D63368" w:rsidRPr="00A65979">
        <w:rPr>
          <w:rFonts w:ascii="Times New Roman" w:eastAsia="Palatino Linotype" w:hAnsi="Times New Roman" w:cs="Times New Roman"/>
          <w:sz w:val="24"/>
          <w:szCs w:val="24"/>
        </w:rPr>
        <w:t>co</w:t>
      </w:r>
      <w:r w:rsidR="00D63368" w:rsidRPr="00A65979">
        <w:rPr>
          <w:rFonts w:ascii="Times New Roman" w:eastAsia="Palatino Linotype" w:hAnsi="Times New Roman" w:cs="Times New Roman"/>
          <w:spacing w:val="-2"/>
          <w:sz w:val="24"/>
          <w:szCs w:val="24"/>
        </w:rPr>
        <w:t>n</w:t>
      </w:r>
      <w:r w:rsidR="00D63368" w:rsidRPr="00A65979">
        <w:rPr>
          <w:rFonts w:ascii="Times New Roman" w:eastAsia="Palatino Linotype" w:hAnsi="Times New Roman" w:cs="Times New Roman"/>
          <w:sz w:val="24"/>
          <w:szCs w:val="24"/>
        </w:rPr>
        <w:t>versations</w:t>
      </w:r>
      <w:r w:rsidRPr="00A65979">
        <w:rPr>
          <w:rFonts w:ascii="Times New Roman" w:eastAsia="Palatino Linotype" w:hAnsi="Times New Roman" w:cs="Times New Roman"/>
          <w:sz w:val="24"/>
          <w:szCs w:val="24"/>
        </w:rPr>
        <w:t xml:space="preserve"> (e.g.</w:t>
      </w:r>
      <w:r w:rsidR="00956F41" w:rsidRPr="00A65979">
        <w:rPr>
          <w:rFonts w:ascii="Times New Roman" w:eastAsia="Palatino Linotype" w:hAnsi="Times New Roman" w:cs="Times New Roman"/>
          <w:sz w:val="24"/>
          <w:szCs w:val="24"/>
        </w:rPr>
        <w:t xml:space="preserve"> </w:t>
      </w:r>
      <w:r w:rsidRPr="00A65979">
        <w:rPr>
          <w:rFonts w:ascii="Times New Roman" w:eastAsia="Palatino Linotype" w:hAnsi="Times New Roman" w:cs="Times New Roman"/>
          <w:sz w:val="24"/>
          <w:szCs w:val="24"/>
        </w:rPr>
        <w:t>soap operas) or semi-scripted (e.g. chat shows) are more likely to be available to most teachers. It is then worth asking the extent to which such materials are useful and contain language and discourse features identified in the previous section such as hesitation, discours</w:t>
      </w:r>
      <w:r w:rsidR="00A9299A" w:rsidRPr="00A65979">
        <w:rPr>
          <w:rFonts w:ascii="Times New Roman" w:eastAsia="Palatino Linotype" w:hAnsi="Times New Roman" w:cs="Times New Roman"/>
          <w:sz w:val="24"/>
          <w:szCs w:val="24"/>
        </w:rPr>
        <w:t>e markers or overlapping turns.</w:t>
      </w:r>
      <w:r w:rsidR="001D5ADF" w:rsidRPr="00A65979">
        <w:rPr>
          <w:rFonts w:ascii="Times New Roman" w:eastAsia="Palatino Linotype" w:hAnsi="Times New Roman" w:cs="Times New Roman"/>
          <w:sz w:val="24"/>
          <w:szCs w:val="24"/>
        </w:rPr>
        <w:t xml:space="preserve"> </w:t>
      </w:r>
      <w:r w:rsidR="00F8008D" w:rsidRPr="00A65979">
        <w:rPr>
          <w:rFonts w:ascii="Times New Roman" w:eastAsia="Palatino Linotype" w:hAnsi="Times New Roman" w:cs="Times New Roman"/>
          <w:sz w:val="24"/>
          <w:szCs w:val="24"/>
        </w:rPr>
        <w:t>The presence of s</w:t>
      </w:r>
      <w:r w:rsidR="001D5ADF" w:rsidRPr="00A65979">
        <w:rPr>
          <w:rFonts w:ascii="Times New Roman" w:eastAsia="Palatino Linotype" w:hAnsi="Times New Roman" w:cs="Times New Roman"/>
          <w:sz w:val="24"/>
          <w:szCs w:val="24"/>
        </w:rPr>
        <w:t xml:space="preserve">uch features  does </w:t>
      </w:r>
      <w:r w:rsidR="00F8008D" w:rsidRPr="00A65979">
        <w:rPr>
          <w:rFonts w:ascii="Times New Roman" w:eastAsia="Palatino Linotype" w:hAnsi="Times New Roman" w:cs="Times New Roman"/>
          <w:sz w:val="24"/>
          <w:szCs w:val="24"/>
        </w:rPr>
        <w:t>at least e</w:t>
      </w:r>
      <w:r w:rsidR="001D5ADF" w:rsidRPr="00A65979">
        <w:rPr>
          <w:rFonts w:ascii="Times New Roman" w:eastAsia="Palatino Linotype" w:hAnsi="Times New Roman" w:cs="Times New Roman"/>
          <w:sz w:val="24"/>
          <w:szCs w:val="24"/>
        </w:rPr>
        <w:t>xpose learners to the reality of most conversations they will need to understand or take part in.</w:t>
      </w:r>
    </w:p>
    <w:p w14:paraId="2555BF61" w14:textId="1CD5E7C5" w:rsidR="00877BF3" w:rsidRPr="00A65979" w:rsidRDefault="00956F41" w:rsidP="00533A21">
      <w:pPr>
        <w:spacing w:line="480" w:lineRule="auto"/>
        <w:rPr>
          <w:rFonts w:ascii="Times New Roman" w:eastAsia="Palatino Linotype" w:hAnsi="Times New Roman" w:cs="Times New Roman"/>
          <w:sz w:val="24"/>
          <w:szCs w:val="24"/>
        </w:rPr>
      </w:pPr>
      <w:r w:rsidRPr="00A65979">
        <w:rPr>
          <w:rFonts w:ascii="Times New Roman" w:eastAsia="Palatino Linotype" w:hAnsi="Times New Roman" w:cs="Times New Roman"/>
          <w:sz w:val="24"/>
          <w:szCs w:val="24"/>
        </w:rPr>
        <w:t>Research in this area has sought to examine authentic materials such as</w:t>
      </w:r>
      <w:r w:rsidR="00877BF3" w:rsidRPr="00A65979">
        <w:rPr>
          <w:rFonts w:ascii="Times New Roman" w:eastAsia="Palatino Linotype" w:hAnsi="Times New Roman" w:cs="Times New Roman"/>
          <w:sz w:val="24"/>
          <w:szCs w:val="24"/>
        </w:rPr>
        <w:t xml:space="preserve"> plays, </w:t>
      </w:r>
      <w:r w:rsidRPr="00A65979">
        <w:rPr>
          <w:rFonts w:ascii="Times New Roman" w:eastAsia="Palatino Linotype" w:hAnsi="Times New Roman" w:cs="Times New Roman"/>
          <w:sz w:val="24"/>
          <w:szCs w:val="24"/>
        </w:rPr>
        <w:t xml:space="preserve">soap operas or situation comedies </w:t>
      </w:r>
      <w:r w:rsidR="00E739E2" w:rsidRPr="00A65979">
        <w:rPr>
          <w:rFonts w:ascii="Times New Roman" w:eastAsia="Palatino Linotype" w:hAnsi="Times New Roman" w:cs="Times New Roman"/>
          <w:sz w:val="24"/>
          <w:szCs w:val="24"/>
        </w:rPr>
        <w:t xml:space="preserve">in order </w:t>
      </w:r>
      <w:r w:rsidRPr="00A65979">
        <w:rPr>
          <w:rFonts w:ascii="Times New Roman" w:eastAsia="Palatino Linotype" w:hAnsi="Times New Roman" w:cs="Times New Roman"/>
          <w:sz w:val="24"/>
          <w:szCs w:val="24"/>
        </w:rPr>
        <w:t xml:space="preserve">to investigate the features of unscripted conversation they display. </w:t>
      </w:r>
      <w:r w:rsidR="00F65A99" w:rsidRPr="00A65979">
        <w:rPr>
          <w:rFonts w:ascii="Times New Roman" w:hAnsi="Times New Roman" w:cs="Times New Roman"/>
          <w:sz w:val="24"/>
          <w:szCs w:val="24"/>
        </w:rPr>
        <w:t xml:space="preserve">Short (1996) argues that the dialogues in many plays contains a number of features </w:t>
      </w:r>
      <w:r w:rsidR="004216E0" w:rsidRPr="00A65979">
        <w:rPr>
          <w:rFonts w:ascii="Times New Roman" w:hAnsi="Times New Roman" w:cs="Times New Roman"/>
          <w:sz w:val="24"/>
          <w:szCs w:val="24"/>
        </w:rPr>
        <w:t>of unscripted</w:t>
      </w:r>
      <w:r w:rsidR="00F65A99" w:rsidRPr="00A65979">
        <w:rPr>
          <w:rFonts w:ascii="Times New Roman" w:hAnsi="Times New Roman" w:cs="Times New Roman"/>
          <w:sz w:val="24"/>
          <w:szCs w:val="24"/>
        </w:rPr>
        <w:t xml:space="preserve"> </w:t>
      </w:r>
      <w:r w:rsidR="002F5DA2" w:rsidRPr="00A65979">
        <w:rPr>
          <w:rFonts w:ascii="Times New Roman" w:hAnsi="Times New Roman" w:cs="Times New Roman"/>
          <w:sz w:val="24"/>
          <w:szCs w:val="24"/>
        </w:rPr>
        <w:t>conversation such</w:t>
      </w:r>
      <w:r w:rsidR="00F65A99" w:rsidRPr="00A65979">
        <w:rPr>
          <w:rFonts w:ascii="Times New Roman" w:hAnsi="Times New Roman" w:cs="Times New Roman"/>
          <w:sz w:val="24"/>
          <w:szCs w:val="24"/>
        </w:rPr>
        <w:t xml:space="preserve"> as ellipsis </w:t>
      </w:r>
      <w:r w:rsidR="004216E0" w:rsidRPr="00A65979">
        <w:rPr>
          <w:rFonts w:ascii="Times New Roman" w:hAnsi="Times New Roman" w:cs="Times New Roman"/>
          <w:sz w:val="24"/>
          <w:szCs w:val="24"/>
        </w:rPr>
        <w:t>w</w:t>
      </w:r>
      <w:r w:rsidR="00F65A99" w:rsidRPr="00A65979">
        <w:rPr>
          <w:rFonts w:ascii="Times New Roman" w:hAnsi="Times New Roman" w:cs="Times New Roman"/>
          <w:sz w:val="24"/>
          <w:szCs w:val="24"/>
        </w:rPr>
        <w:t xml:space="preserve">hereas certain other features such as hesitation devices may be absent. </w:t>
      </w:r>
      <w:r w:rsidR="002F5DA2" w:rsidRPr="00A65979">
        <w:rPr>
          <w:rFonts w:ascii="Times New Roman" w:hAnsi="Times New Roman" w:cs="Times New Roman"/>
          <w:sz w:val="24"/>
          <w:szCs w:val="24"/>
        </w:rPr>
        <w:t>Unfilled pauses may be present i</w:t>
      </w:r>
      <w:r w:rsidR="004216E0" w:rsidRPr="00A65979">
        <w:rPr>
          <w:rFonts w:ascii="Times New Roman" w:hAnsi="Times New Roman" w:cs="Times New Roman"/>
          <w:sz w:val="24"/>
          <w:szCs w:val="24"/>
        </w:rPr>
        <w:t>n plays</w:t>
      </w:r>
      <w:r w:rsidR="002F5DA2" w:rsidRPr="00A65979">
        <w:rPr>
          <w:rFonts w:ascii="Times New Roman" w:hAnsi="Times New Roman" w:cs="Times New Roman"/>
          <w:sz w:val="24"/>
          <w:szCs w:val="24"/>
        </w:rPr>
        <w:t xml:space="preserve"> but</w:t>
      </w:r>
      <w:r w:rsidR="004216E0" w:rsidRPr="00A65979">
        <w:rPr>
          <w:rFonts w:ascii="Times New Roman" w:hAnsi="Times New Roman" w:cs="Times New Roman"/>
          <w:sz w:val="24"/>
          <w:szCs w:val="24"/>
        </w:rPr>
        <w:t xml:space="preserve"> are often</w:t>
      </w:r>
      <w:r w:rsidR="002F5DA2" w:rsidRPr="00A65979">
        <w:rPr>
          <w:rFonts w:ascii="Times New Roman" w:hAnsi="Times New Roman" w:cs="Times New Roman"/>
          <w:sz w:val="24"/>
          <w:szCs w:val="24"/>
        </w:rPr>
        <w:t xml:space="preserve"> included</w:t>
      </w:r>
      <w:r w:rsidR="004216E0" w:rsidRPr="00A65979">
        <w:rPr>
          <w:rFonts w:ascii="Times New Roman" w:hAnsi="Times New Roman" w:cs="Times New Roman"/>
          <w:sz w:val="24"/>
          <w:szCs w:val="24"/>
        </w:rPr>
        <w:t xml:space="preserve"> to create a particular effect such as adding tension, w</w:t>
      </w:r>
      <w:r w:rsidR="00AF55F3" w:rsidRPr="00A65979">
        <w:rPr>
          <w:rFonts w:ascii="Times New Roman" w:hAnsi="Times New Roman" w:cs="Times New Roman"/>
          <w:sz w:val="24"/>
          <w:szCs w:val="24"/>
        </w:rPr>
        <w:t>h</w:t>
      </w:r>
      <w:r w:rsidR="004216E0" w:rsidRPr="00A65979">
        <w:rPr>
          <w:rFonts w:ascii="Times New Roman" w:hAnsi="Times New Roman" w:cs="Times New Roman"/>
          <w:sz w:val="24"/>
          <w:szCs w:val="24"/>
        </w:rPr>
        <w:t>ereas in conversation they are mainly part of normal hesitation.</w:t>
      </w:r>
      <w:r w:rsidR="00CA4746" w:rsidRPr="00A65979">
        <w:rPr>
          <w:rFonts w:ascii="Times New Roman" w:hAnsi="Times New Roman" w:cs="Times New Roman"/>
          <w:sz w:val="24"/>
          <w:szCs w:val="24"/>
        </w:rPr>
        <w:t xml:space="preserve"> </w:t>
      </w:r>
      <w:r w:rsidR="00F65A99" w:rsidRPr="00A65979">
        <w:rPr>
          <w:rFonts w:ascii="Times New Roman" w:hAnsi="Times New Roman" w:cs="Times New Roman"/>
          <w:sz w:val="24"/>
          <w:szCs w:val="24"/>
        </w:rPr>
        <w:t xml:space="preserve">Carter (1998) makes a similar </w:t>
      </w:r>
      <w:r w:rsidR="004216E0" w:rsidRPr="00A65979">
        <w:rPr>
          <w:rFonts w:ascii="Times New Roman" w:hAnsi="Times New Roman" w:cs="Times New Roman"/>
          <w:sz w:val="24"/>
          <w:szCs w:val="24"/>
        </w:rPr>
        <w:t>point</w:t>
      </w:r>
      <w:r w:rsidR="00BB78AF" w:rsidRPr="00A65979">
        <w:rPr>
          <w:rFonts w:ascii="Times New Roman" w:hAnsi="Times New Roman" w:cs="Times New Roman"/>
          <w:sz w:val="24"/>
          <w:szCs w:val="24"/>
        </w:rPr>
        <w:t>,</w:t>
      </w:r>
      <w:r w:rsidR="00F65A99" w:rsidRPr="00A65979">
        <w:rPr>
          <w:rFonts w:ascii="Times New Roman" w:hAnsi="Times New Roman" w:cs="Times New Roman"/>
          <w:sz w:val="24"/>
          <w:szCs w:val="24"/>
        </w:rPr>
        <w:t xml:space="preserve"> suggesting that dialogues from plays often contain many features of </w:t>
      </w:r>
      <w:r w:rsidR="00BB78AF" w:rsidRPr="00A65979">
        <w:rPr>
          <w:rFonts w:ascii="Times New Roman" w:hAnsi="Times New Roman" w:cs="Times New Roman"/>
          <w:sz w:val="24"/>
          <w:szCs w:val="24"/>
        </w:rPr>
        <w:t xml:space="preserve">conversations </w:t>
      </w:r>
      <w:r w:rsidR="00F65A99" w:rsidRPr="00A65979">
        <w:rPr>
          <w:rFonts w:ascii="Times New Roman" w:hAnsi="Times New Roman" w:cs="Times New Roman"/>
          <w:sz w:val="24"/>
          <w:szCs w:val="24"/>
        </w:rPr>
        <w:t>found in spoken corpora</w:t>
      </w:r>
      <w:r w:rsidR="00AF55F3" w:rsidRPr="00A65979">
        <w:rPr>
          <w:rFonts w:ascii="Times New Roman" w:hAnsi="Times New Roman" w:cs="Times New Roman"/>
          <w:sz w:val="24"/>
          <w:szCs w:val="24"/>
        </w:rPr>
        <w:t>.</w:t>
      </w:r>
      <w:r w:rsidR="00F65A99" w:rsidRPr="00A65979">
        <w:rPr>
          <w:rFonts w:ascii="Times New Roman" w:hAnsi="Times New Roman" w:cs="Times New Roman"/>
          <w:sz w:val="24"/>
          <w:szCs w:val="24"/>
        </w:rPr>
        <w:t xml:space="preserve"> </w:t>
      </w:r>
      <w:r w:rsidR="004216E0" w:rsidRPr="00A65979">
        <w:rPr>
          <w:rFonts w:ascii="Times New Roman" w:hAnsi="Times New Roman" w:cs="Times New Roman"/>
          <w:sz w:val="24"/>
          <w:szCs w:val="24"/>
        </w:rPr>
        <w:t>He</w:t>
      </w:r>
      <w:r w:rsidR="009D42B2" w:rsidRPr="00A65979">
        <w:rPr>
          <w:rFonts w:ascii="Times New Roman" w:hAnsi="Times New Roman" w:cs="Times New Roman"/>
          <w:sz w:val="24"/>
          <w:szCs w:val="24"/>
        </w:rPr>
        <w:t xml:space="preserve"> argues</w:t>
      </w:r>
      <w:r w:rsidR="004216E0" w:rsidRPr="00A65979">
        <w:rPr>
          <w:rFonts w:ascii="Times New Roman" w:hAnsi="Times New Roman" w:cs="Times New Roman"/>
          <w:sz w:val="24"/>
          <w:szCs w:val="24"/>
        </w:rPr>
        <w:t xml:space="preserve"> that </w:t>
      </w:r>
      <w:r w:rsidR="002F5DA2" w:rsidRPr="00A65979">
        <w:rPr>
          <w:rFonts w:ascii="Times New Roman" w:hAnsi="Times New Roman" w:cs="Times New Roman"/>
          <w:sz w:val="24"/>
          <w:szCs w:val="24"/>
        </w:rPr>
        <w:t xml:space="preserve">they </w:t>
      </w:r>
      <w:r w:rsidR="004216E0" w:rsidRPr="00A65979">
        <w:rPr>
          <w:rFonts w:ascii="Times New Roman" w:hAnsi="Times New Roman" w:cs="Times New Roman"/>
          <w:sz w:val="24"/>
          <w:szCs w:val="24"/>
        </w:rPr>
        <w:t>could be a</w:t>
      </w:r>
      <w:r w:rsidR="00E739E2" w:rsidRPr="00A65979">
        <w:rPr>
          <w:rFonts w:ascii="Times New Roman" w:hAnsi="Times New Roman" w:cs="Times New Roman"/>
          <w:sz w:val="24"/>
          <w:szCs w:val="24"/>
        </w:rPr>
        <w:t xml:space="preserve">ccessible, motivating </w:t>
      </w:r>
      <w:r w:rsidR="004216E0" w:rsidRPr="00A65979">
        <w:rPr>
          <w:rFonts w:ascii="Times New Roman" w:hAnsi="Times New Roman" w:cs="Times New Roman"/>
          <w:sz w:val="24"/>
          <w:szCs w:val="24"/>
        </w:rPr>
        <w:t>texts when we wish to explore features of spoken English.</w:t>
      </w:r>
    </w:p>
    <w:p w14:paraId="0CD43607" w14:textId="01B8953C" w:rsidR="004216E0" w:rsidRPr="00A65979" w:rsidRDefault="00956F41" w:rsidP="00533A21">
      <w:pPr>
        <w:spacing w:line="480" w:lineRule="auto"/>
        <w:rPr>
          <w:rFonts w:ascii="Times New Roman" w:eastAsia="Palatino Linotype" w:hAnsi="Times New Roman" w:cs="Times New Roman"/>
          <w:sz w:val="24"/>
          <w:szCs w:val="24"/>
        </w:rPr>
      </w:pPr>
      <w:r w:rsidRPr="00A65979">
        <w:rPr>
          <w:rFonts w:ascii="Times New Roman" w:eastAsia="Palatino Linotype" w:hAnsi="Times New Roman" w:cs="Times New Roman"/>
          <w:color w:val="000000" w:themeColor="text1"/>
          <w:spacing w:val="-2"/>
          <w:sz w:val="24"/>
          <w:szCs w:val="24"/>
        </w:rPr>
        <w:t>Q</w:t>
      </w:r>
      <w:r w:rsidRPr="00A65979">
        <w:rPr>
          <w:rFonts w:ascii="Times New Roman" w:eastAsia="Palatino Linotype" w:hAnsi="Times New Roman" w:cs="Times New Roman"/>
          <w:color w:val="000000" w:themeColor="text1"/>
          <w:sz w:val="24"/>
          <w:szCs w:val="24"/>
        </w:rPr>
        <w:t>uag</w:t>
      </w:r>
      <w:r w:rsidRPr="00A65979">
        <w:rPr>
          <w:rFonts w:ascii="Times New Roman" w:eastAsia="Palatino Linotype" w:hAnsi="Times New Roman" w:cs="Times New Roman"/>
          <w:color w:val="000000" w:themeColor="text1"/>
          <w:spacing w:val="-1"/>
          <w:sz w:val="24"/>
          <w:szCs w:val="24"/>
        </w:rPr>
        <w:t>li</w:t>
      </w:r>
      <w:r w:rsidRPr="00A65979">
        <w:rPr>
          <w:rFonts w:ascii="Times New Roman" w:eastAsia="Palatino Linotype" w:hAnsi="Times New Roman" w:cs="Times New Roman"/>
          <w:color w:val="000000" w:themeColor="text1"/>
          <w:sz w:val="24"/>
          <w:szCs w:val="24"/>
        </w:rPr>
        <w:t>o</w:t>
      </w:r>
      <w:r w:rsidR="004216E0" w:rsidRPr="00A65979">
        <w:rPr>
          <w:rFonts w:ascii="Times New Roman" w:eastAsia="Palatino Linotype" w:hAnsi="Times New Roman" w:cs="Times New Roman"/>
          <w:color w:val="000000" w:themeColor="text1"/>
          <w:spacing w:val="10"/>
          <w:sz w:val="24"/>
          <w:szCs w:val="24"/>
        </w:rPr>
        <w:t xml:space="preserve"> </w:t>
      </w:r>
      <w:r w:rsidRPr="00A65979">
        <w:rPr>
          <w:rFonts w:ascii="Times New Roman" w:eastAsia="Palatino Linotype" w:hAnsi="Times New Roman" w:cs="Times New Roman"/>
          <w:color w:val="000000" w:themeColor="text1"/>
          <w:spacing w:val="-1"/>
          <w:sz w:val="24"/>
          <w:szCs w:val="24"/>
        </w:rPr>
        <w:t>(</w:t>
      </w:r>
      <w:r w:rsidRPr="00A65979">
        <w:rPr>
          <w:rFonts w:ascii="Times New Roman" w:eastAsia="Palatino Linotype" w:hAnsi="Times New Roman" w:cs="Times New Roman"/>
          <w:color w:val="000000" w:themeColor="text1"/>
          <w:sz w:val="24"/>
          <w:szCs w:val="24"/>
        </w:rPr>
        <w:t>2009)</w:t>
      </w:r>
      <w:r w:rsidRPr="00A65979">
        <w:rPr>
          <w:rFonts w:ascii="Times New Roman" w:eastAsia="Palatino Linotype" w:hAnsi="Times New Roman" w:cs="Times New Roman"/>
          <w:color w:val="000000" w:themeColor="text1"/>
          <w:spacing w:val="10"/>
          <w:sz w:val="24"/>
          <w:szCs w:val="24"/>
        </w:rPr>
        <w:t xml:space="preserve"> </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alysed</w:t>
      </w:r>
      <w:r w:rsidRPr="00A65979">
        <w:rPr>
          <w:rFonts w:ascii="Times New Roman" w:eastAsia="Palatino Linotype" w:hAnsi="Times New Roman" w:cs="Times New Roman"/>
          <w:spacing w:val="10"/>
          <w:sz w:val="24"/>
          <w:szCs w:val="24"/>
        </w:rPr>
        <w:t xml:space="preserve"> </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1"/>
          <w:sz w:val="24"/>
          <w:szCs w:val="24"/>
        </w:rPr>
        <w:t xml:space="preserve"> </w:t>
      </w:r>
      <w:r w:rsidRPr="00A65979">
        <w:rPr>
          <w:rFonts w:ascii="Times New Roman" w:eastAsia="Palatino Linotype" w:hAnsi="Times New Roman" w:cs="Times New Roman"/>
          <w:sz w:val="24"/>
          <w:szCs w:val="24"/>
        </w:rPr>
        <w:t>c</w:t>
      </w:r>
      <w:r w:rsidRPr="00A65979">
        <w:rPr>
          <w:rFonts w:ascii="Times New Roman" w:eastAsia="Palatino Linotype" w:hAnsi="Times New Roman" w:cs="Times New Roman"/>
          <w:spacing w:val="-2"/>
          <w:sz w:val="24"/>
          <w:szCs w:val="24"/>
        </w:rPr>
        <w:t>o</w:t>
      </w:r>
      <w:r w:rsidRPr="00A65979">
        <w:rPr>
          <w:rFonts w:ascii="Times New Roman" w:eastAsia="Palatino Linotype" w:hAnsi="Times New Roman" w:cs="Times New Roman"/>
          <w:sz w:val="24"/>
          <w:szCs w:val="24"/>
        </w:rPr>
        <w:t>rp</w:t>
      </w:r>
      <w:r w:rsidRPr="00A65979">
        <w:rPr>
          <w:rFonts w:ascii="Times New Roman" w:eastAsia="Palatino Linotype" w:hAnsi="Times New Roman" w:cs="Times New Roman"/>
          <w:spacing w:val="-1"/>
          <w:sz w:val="24"/>
          <w:szCs w:val="24"/>
        </w:rPr>
        <w:t>u</w:t>
      </w:r>
      <w:r w:rsidRPr="00A65979">
        <w:rPr>
          <w:rFonts w:ascii="Times New Roman" w:eastAsia="Palatino Linotype" w:hAnsi="Times New Roman" w:cs="Times New Roman"/>
          <w:sz w:val="24"/>
          <w:szCs w:val="24"/>
        </w:rPr>
        <w:t>s</w:t>
      </w:r>
      <w:r w:rsidRPr="00A65979">
        <w:rPr>
          <w:rFonts w:ascii="Times New Roman" w:eastAsia="Palatino Linotype" w:hAnsi="Times New Roman" w:cs="Times New Roman"/>
          <w:spacing w:val="11"/>
          <w:sz w:val="24"/>
          <w:szCs w:val="24"/>
        </w:rPr>
        <w:t xml:space="preserve"> </w:t>
      </w:r>
      <w:r w:rsidRPr="00A65979">
        <w:rPr>
          <w:rFonts w:ascii="Times New Roman" w:eastAsia="Palatino Linotype" w:hAnsi="Times New Roman" w:cs="Times New Roman"/>
          <w:sz w:val="24"/>
          <w:szCs w:val="24"/>
        </w:rPr>
        <w:t>of</w:t>
      </w:r>
      <w:r w:rsidRPr="00A65979">
        <w:rPr>
          <w:rFonts w:ascii="Times New Roman" w:eastAsia="Palatino Linotype" w:hAnsi="Times New Roman" w:cs="Times New Roman"/>
          <w:spacing w:val="9"/>
          <w:sz w:val="24"/>
          <w:szCs w:val="24"/>
        </w:rPr>
        <w:t xml:space="preserve"> </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h</w:t>
      </w:r>
      <w:r w:rsidRPr="00A65979">
        <w:rPr>
          <w:rFonts w:ascii="Times New Roman" w:eastAsia="Palatino Linotype" w:hAnsi="Times New Roman" w:cs="Times New Roman"/>
          <w:sz w:val="24"/>
          <w:szCs w:val="24"/>
        </w:rPr>
        <w:t>e</w:t>
      </w:r>
      <w:r w:rsidRPr="00A65979">
        <w:rPr>
          <w:rFonts w:ascii="Times New Roman" w:eastAsia="Palatino Linotype" w:hAnsi="Times New Roman" w:cs="Times New Roman"/>
          <w:spacing w:val="10"/>
          <w:sz w:val="24"/>
          <w:szCs w:val="24"/>
        </w:rPr>
        <w:t xml:space="preserve"> </w:t>
      </w:r>
      <w:r w:rsidRPr="00A65979">
        <w:rPr>
          <w:rFonts w:ascii="Times New Roman" w:eastAsia="Palatino Linotype" w:hAnsi="Times New Roman" w:cs="Times New Roman"/>
          <w:spacing w:val="3"/>
          <w:sz w:val="24"/>
          <w:szCs w:val="24"/>
        </w:rPr>
        <w:t>A</w:t>
      </w:r>
      <w:r w:rsidRPr="00A65979">
        <w:rPr>
          <w:rFonts w:ascii="Times New Roman" w:eastAsia="Palatino Linotype" w:hAnsi="Times New Roman" w:cs="Times New Roman"/>
          <w:sz w:val="24"/>
          <w:szCs w:val="24"/>
        </w:rPr>
        <w:t>m</w:t>
      </w:r>
      <w:r w:rsidRPr="00A65979">
        <w:rPr>
          <w:rFonts w:ascii="Times New Roman" w:eastAsia="Palatino Linotype" w:hAnsi="Times New Roman" w:cs="Times New Roman"/>
          <w:spacing w:val="-2"/>
          <w:sz w:val="24"/>
          <w:szCs w:val="24"/>
        </w:rPr>
        <w:t>e</w:t>
      </w:r>
      <w:r w:rsidRPr="00A65979">
        <w:rPr>
          <w:rFonts w:ascii="Times New Roman" w:eastAsia="Palatino Linotype" w:hAnsi="Times New Roman" w:cs="Times New Roman"/>
          <w:sz w:val="24"/>
          <w:szCs w:val="24"/>
        </w:rPr>
        <w:t>ric</w:t>
      </w:r>
      <w:r w:rsidRPr="00A65979">
        <w:rPr>
          <w:rFonts w:ascii="Times New Roman" w:eastAsia="Palatino Linotype" w:hAnsi="Times New Roman" w:cs="Times New Roman"/>
          <w:spacing w:val="1"/>
          <w:sz w:val="24"/>
          <w:szCs w:val="24"/>
        </w:rPr>
        <w:t>a</w:t>
      </w:r>
      <w:r w:rsidRPr="00A65979">
        <w:rPr>
          <w:rFonts w:ascii="Times New Roman" w:eastAsia="Palatino Linotype" w:hAnsi="Times New Roman" w:cs="Times New Roman"/>
          <w:sz w:val="24"/>
          <w:szCs w:val="24"/>
        </w:rPr>
        <w:t>n</w:t>
      </w:r>
      <w:r w:rsidRPr="00A65979">
        <w:rPr>
          <w:rFonts w:ascii="Times New Roman" w:eastAsia="Palatino Linotype" w:hAnsi="Times New Roman" w:cs="Times New Roman"/>
          <w:spacing w:val="9"/>
          <w:sz w:val="24"/>
          <w:szCs w:val="24"/>
        </w:rPr>
        <w:t xml:space="preserve"> </w:t>
      </w:r>
      <w:r w:rsidRPr="00A65979">
        <w:rPr>
          <w:rFonts w:ascii="Times New Roman" w:eastAsia="Palatino Linotype" w:hAnsi="Times New Roman" w:cs="Times New Roman"/>
          <w:spacing w:val="-1"/>
          <w:sz w:val="24"/>
          <w:szCs w:val="24"/>
        </w:rPr>
        <w:t>s</w:t>
      </w:r>
      <w:r w:rsidRPr="00A65979">
        <w:rPr>
          <w:rFonts w:ascii="Times New Roman" w:eastAsia="Palatino Linotype" w:hAnsi="Times New Roman" w:cs="Times New Roman"/>
          <w:sz w:val="24"/>
          <w:szCs w:val="24"/>
        </w:rPr>
        <w:t>itcom</w:t>
      </w:r>
      <w:r w:rsidRPr="00A65979">
        <w:rPr>
          <w:rFonts w:ascii="Times New Roman" w:eastAsia="Palatino Linotype" w:hAnsi="Times New Roman" w:cs="Times New Roman"/>
          <w:spacing w:val="10"/>
          <w:sz w:val="24"/>
          <w:szCs w:val="24"/>
        </w:rPr>
        <w:t xml:space="preserve"> </w:t>
      </w:r>
      <w:r w:rsidRPr="00A65979">
        <w:rPr>
          <w:rFonts w:ascii="Times New Roman" w:eastAsia="Palatino Linotype" w:hAnsi="Times New Roman" w:cs="Times New Roman"/>
          <w:i/>
          <w:sz w:val="24"/>
          <w:szCs w:val="24"/>
        </w:rPr>
        <w:t xml:space="preserve">Friends </w:t>
      </w:r>
      <w:r w:rsidRPr="00A65979">
        <w:rPr>
          <w:rFonts w:ascii="Times New Roman" w:eastAsia="Palatino Linotype" w:hAnsi="Times New Roman" w:cs="Times New Roman"/>
          <w:sz w:val="24"/>
          <w:szCs w:val="24"/>
        </w:rPr>
        <w:t>in</w:t>
      </w:r>
      <w:r w:rsidRPr="00A65979">
        <w:rPr>
          <w:rFonts w:ascii="Times New Roman" w:eastAsia="Palatino Linotype" w:hAnsi="Times New Roman" w:cs="Times New Roman"/>
          <w:spacing w:val="11"/>
          <w:sz w:val="24"/>
          <w:szCs w:val="24"/>
        </w:rPr>
        <w:t xml:space="preserve"> </w:t>
      </w:r>
      <w:r w:rsidRPr="00A65979">
        <w:rPr>
          <w:rFonts w:ascii="Times New Roman" w:eastAsia="Palatino Linotype" w:hAnsi="Times New Roman" w:cs="Times New Roman"/>
          <w:sz w:val="24"/>
          <w:szCs w:val="24"/>
        </w:rPr>
        <w:t>c</w:t>
      </w:r>
      <w:r w:rsidRPr="00A65979">
        <w:rPr>
          <w:rFonts w:ascii="Times New Roman" w:eastAsia="Palatino Linotype" w:hAnsi="Times New Roman" w:cs="Times New Roman"/>
          <w:spacing w:val="-2"/>
          <w:sz w:val="24"/>
          <w:szCs w:val="24"/>
        </w:rPr>
        <w:t>o</w:t>
      </w:r>
      <w:r w:rsidRPr="00A65979">
        <w:rPr>
          <w:rFonts w:ascii="Times New Roman" w:eastAsia="Palatino Linotype" w:hAnsi="Times New Roman" w:cs="Times New Roman"/>
          <w:sz w:val="24"/>
          <w:szCs w:val="24"/>
        </w:rPr>
        <w:t>m</w:t>
      </w:r>
      <w:r w:rsidRPr="00A65979">
        <w:rPr>
          <w:rFonts w:ascii="Times New Roman" w:eastAsia="Palatino Linotype" w:hAnsi="Times New Roman" w:cs="Times New Roman"/>
          <w:spacing w:val="-1"/>
          <w:sz w:val="24"/>
          <w:szCs w:val="24"/>
        </w:rPr>
        <w:t>p</w:t>
      </w:r>
      <w:r w:rsidRPr="00A65979">
        <w:rPr>
          <w:rFonts w:ascii="Times New Roman" w:eastAsia="Palatino Linotype" w:hAnsi="Times New Roman" w:cs="Times New Roman"/>
          <w:sz w:val="24"/>
          <w:szCs w:val="24"/>
        </w:rPr>
        <w:t>ari</w:t>
      </w:r>
      <w:r w:rsidRPr="00A65979">
        <w:rPr>
          <w:rFonts w:ascii="Times New Roman" w:eastAsia="Palatino Linotype" w:hAnsi="Times New Roman" w:cs="Times New Roman"/>
          <w:spacing w:val="1"/>
          <w:sz w:val="24"/>
          <w:szCs w:val="24"/>
        </w:rPr>
        <w:t>s</w:t>
      </w:r>
      <w:r w:rsidRPr="00A65979">
        <w:rPr>
          <w:rFonts w:ascii="Times New Roman" w:eastAsia="Palatino Linotype" w:hAnsi="Times New Roman" w:cs="Times New Roman"/>
          <w:sz w:val="24"/>
          <w:szCs w:val="24"/>
        </w:rPr>
        <w:t>on with a</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cor</w:t>
      </w:r>
      <w:r w:rsidRPr="00A65979">
        <w:rPr>
          <w:rFonts w:ascii="Times New Roman" w:eastAsia="Palatino Linotype" w:hAnsi="Times New Roman" w:cs="Times New Roman"/>
          <w:spacing w:val="-1"/>
          <w:sz w:val="24"/>
          <w:szCs w:val="24"/>
        </w:rPr>
        <w:t>pu</w:t>
      </w:r>
      <w:r w:rsidRPr="00A65979">
        <w:rPr>
          <w:rFonts w:ascii="Times New Roman" w:eastAsia="Palatino Linotype" w:hAnsi="Times New Roman" w:cs="Times New Roman"/>
          <w:sz w:val="24"/>
          <w:szCs w:val="24"/>
        </w:rPr>
        <w:t>s</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of</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co</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ve</w:t>
      </w:r>
      <w:r w:rsidRPr="00A65979">
        <w:rPr>
          <w:rFonts w:ascii="Times New Roman" w:eastAsia="Palatino Linotype" w:hAnsi="Times New Roman" w:cs="Times New Roman"/>
          <w:spacing w:val="-2"/>
          <w:sz w:val="24"/>
          <w:szCs w:val="24"/>
        </w:rPr>
        <w:t>r</w:t>
      </w:r>
      <w:r w:rsidRPr="00A65979">
        <w:rPr>
          <w:rFonts w:ascii="Times New Roman" w:eastAsia="Palatino Linotype" w:hAnsi="Times New Roman" w:cs="Times New Roman"/>
          <w:sz w:val="24"/>
          <w:szCs w:val="24"/>
        </w:rPr>
        <w:t>sa</w:t>
      </w:r>
      <w:r w:rsidRPr="00A65979">
        <w:rPr>
          <w:rFonts w:ascii="Times New Roman" w:eastAsia="Palatino Linotype" w:hAnsi="Times New Roman" w:cs="Times New Roman"/>
          <w:spacing w:val="-1"/>
          <w:sz w:val="24"/>
          <w:szCs w:val="24"/>
        </w:rPr>
        <w:t>t</w:t>
      </w:r>
      <w:r w:rsidRPr="00A65979">
        <w:rPr>
          <w:rFonts w:ascii="Times New Roman" w:eastAsia="Palatino Linotype" w:hAnsi="Times New Roman" w:cs="Times New Roman"/>
          <w:sz w:val="24"/>
          <w:szCs w:val="24"/>
        </w:rPr>
        <w:t>ional Eng</w:t>
      </w:r>
      <w:r w:rsidRPr="00A65979">
        <w:rPr>
          <w:rFonts w:ascii="Times New Roman" w:eastAsia="Palatino Linotype" w:hAnsi="Times New Roman" w:cs="Times New Roman"/>
          <w:spacing w:val="-1"/>
          <w:sz w:val="24"/>
          <w:szCs w:val="24"/>
        </w:rPr>
        <w:t>l</w:t>
      </w:r>
      <w:r w:rsidRPr="00A65979">
        <w:rPr>
          <w:rFonts w:ascii="Times New Roman" w:eastAsia="Palatino Linotype" w:hAnsi="Times New Roman" w:cs="Times New Roman"/>
          <w:sz w:val="24"/>
          <w:szCs w:val="24"/>
        </w:rPr>
        <w:t>is</w:t>
      </w:r>
      <w:r w:rsidRPr="00A65979">
        <w:rPr>
          <w:rFonts w:ascii="Times New Roman" w:eastAsia="Palatino Linotype" w:hAnsi="Times New Roman" w:cs="Times New Roman"/>
          <w:spacing w:val="-1"/>
          <w:sz w:val="24"/>
          <w:szCs w:val="24"/>
        </w:rPr>
        <w:t>h</w:t>
      </w:r>
      <w:r w:rsidRPr="00A65979">
        <w:rPr>
          <w:rFonts w:ascii="Times New Roman" w:eastAsia="Palatino Linotype" w:hAnsi="Times New Roman" w:cs="Times New Roman"/>
          <w:sz w:val="24"/>
          <w:szCs w:val="24"/>
        </w:rPr>
        <w:t>.</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H</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s</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pacing w:val="-1"/>
          <w:sz w:val="24"/>
          <w:szCs w:val="24"/>
        </w:rPr>
        <w:t>f</w:t>
      </w:r>
      <w:r w:rsidRPr="00A65979">
        <w:rPr>
          <w:rFonts w:ascii="Times New Roman" w:eastAsia="Palatino Linotype" w:hAnsi="Times New Roman" w:cs="Times New Roman"/>
          <w:sz w:val="24"/>
          <w:szCs w:val="24"/>
        </w:rPr>
        <w:t>indi</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gs</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show t</w:t>
      </w:r>
      <w:r w:rsidRPr="00A65979">
        <w:rPr>
          <w:rFonts w:ascii="Times New Roman" w:eastAsia="Palatino Linotype" w:hAnsi="Times New Roman" w:cs="Times New Roman"/>
          <w:spacing w:val="-1"/>
          <w:sz w:val="24"/>
          <w:szCs w:val="24"/>
        </w:rPr>
        <w:t>h</w:t>
      </w:r>
      <w:r w:rsidRPr="00A65979">
        <w:rPr>
          <w:rFonts w:ascii="Times New Roman" w:eastAsia="Palatino Linotype" w:hAnsi="Times New Roman" w:cs="Times New Roman"/>
          <w:sz w:val="24"/>
          <w:szCs w:val="24"/>
        </w:rPr>
        <w:t>at</w:t>
      </w:r>
      <w:r w:rsidRPr="00A65979">
        <w:rPr>
          <w:rFonts w:ascii="Times New Roman" w:eastAsia="Palatino Linotype" w:hAnsi="Times New Roman" w:cs="Times New Roman"/>
          <w:spacing w:val="3"/>
          <w:sz w:val="24"/>
          <w:szCs w:val="24"/>
        </w:rPr>
        <w:t xml:space="preserve"> </w:t>
      </w:r>
      <w:r w:rsidRPr="00A65979">
        <w:rPr>
          <w:rFonts w:ascii="Times New Roman" w:eastAsia="Palatino Linotype" w:hAnsi="Times New Roman" w:cs="Times New Roman"/>
          <w:i/>
          <w:sz w:val="24"/>
          <w:szCs w:val="24"/>
        </w:rPr>
        <w:t>Frien</w:t>
      </w:r>
      <w:r w:rsidRPr="00A65979">
        <w:rPr>
          <w:rFonts w:ascii="Times New Roman" w:eastAsia="Palatino Linotype" w:hAnsi="Times New Roman" w:cs="Times New Roman"/>
          <w:i/>
          <w:spacing w:val="-1"/>
          <w:sz w:val="24"/>
          <w:szCs w:val="24"/>
        </w:rPr>
        <w:t>d</w:t>
      </w:r>
      <w:r w:rsidRPr="00A65979">
        <w:rPr>
          <w:rFonts w:ascii="Times New Roman" w:eastAsia="Palatino Linotype" w:hAnsi="Times New Roman" w:cs="Times New Roman"/>
          <w:i/>
          <w:sz w:val="24"/>
          <w:szCs w:val="24"/>
        </w:rPr>
        <w:t>s</w:t>
      </w:r>
      <w:r w:rsidRPr="00A65979">
        <w:rPr>
          <w:rFonts w:ascii="Times New Roman" w:eastAsia="Palatino Linotype" w:hAnsi="Times New Roman" w:cs="Times New Roman"/>
          <w:i/>
          <w:spacing w:val="1"/>
          <w:sz w:val="24"/>
          <w:szCs w:val="24"/>
        </w:rPr>
        <w:t xml:space="preserve"> </w:t>
      </w:r>
      <w:r w:rsidRPr="00A65979">
        <w:rPr>
          <w:rFonts w:ascii="Times New Roman" w:eastAsia="Palatino Linotype" w:hAnsi="Times New Roman" w:cs="Times New Roman"/>
          <w:sz w:val="24"/>
          <w:szCs w:val="24"/>
        </w:rPr>
        <w:t>w</w:t>
      </w:r>
      <w:r w:rsidRPr="00A65979">
        <w:rPr>
          <w:rFonts w:ascii="Times New Roman" w:eastAsia="Palatino Linotype" w:hAnsi="Times New Roman" w:cs="Times New Roman"/>
          <w:spacing w:val="-1"/>
          <w:sz w:val="24"/>
          <w:szCs w:val="24"/>
        </w:rPr>
        <w:t>a</w:t>
      </w:r>
      <w:r w:rsidRPr="00A65979">
        <w:rPr>
          <w:rFonts w:ascii="Times New Roman" w:eastAsia="Palatino Linotype" w:hAnsi="Times New Roman" w:cs="Times New Roman"/>
          <w:sz w:val="24"/>
          <w:szCs w:val="24"/>
        </w:rPr>
        <w:t>s s</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m</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lar</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to u</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scripted co</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versatio</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 xml:space="preserve">s in </w:t>
      </w:r>
      <w:r w:rsidRPr="00A65979">
        <w:rPr>
          <w:rFonts w:ascii="Times New Roman" w:eastAsia="Palatino Linotype" w:hAnsi="Times New Roman" w:cs="Times New Roman"/>
          <w:spacing w:val="2"/>
          <w:sz w:val="24"/>
          <w:szCs w:val="24"/>
        </w:rPr>
        <w:t>many</w:t>
      </w:r>
      <w:r w:rsidRPr="00A65979">
        <w:rPr>
          <w:rFonts w:ascii="Times New Roman" w:eastAsia="Palatino Linotype" w:hAnsi="Times New Roman" w:cs="Times New Roman"/>
          <w:sz w:val="24"/>
          <w:szCs w:val="24"/>
        </w:rPr>
        <w:t xml:space="preserve"> </w:t>
      </w:r>
      <w:r w:rsidRPr="00A65979">
        <w:rPr>
          <w:rFonts w:ascii="Times New Roman" w:eastAsia="Palatino Linotype" w:hAnsi="Times New Roman" w:cs="Times New Roman"/>
          <w:spacing w:val="1"/>
          <w:sz w:val="24"/>
          <w:szCs w:val="24"/>
        </w:rPr>
        <w:t>respects</w:t>
      </w:r>
      <w:r w:rsidRPr="00A65979">
        <w:rPr>
          <w:rFonts w:ascii="Times New Roman" w:eastAsia="Palatino Linotype" w:hAnsi="Times New Roman" w:cs="Times New Roman"/>
          <w:sz w:val="24"/>
          <w:szCs w:val="24"/>
        </w:rPr>
        <w:t xml:space="preserve"> </w:t>
      </w:r>
      <w:r w:rsidRPr="00A65979">
        <w:rPr>
          <w:rFonts w:ascii="Times New Roman" w:eastAsia="Palatino Linotype" w:hAnsi="Times New Roman" w:cs="Times New Roman"/>
          <w:spacing w:val="2"/>
          <w:sz w:val="24"/>
          <w:szCs w:val="24"/>
        </w:rPr>
        <w:t>and</w:t>
      </w:r>
      <w:r w:rsidRPr="00A65979">
        <w:rPr>
          <w:rFonts w:ascii="Times New Roman" w:eastAsia="Palatino Linotype" w:hAnsi="Times New Roman" w:cs="Times New Roman"/>
          <w:sz w:val="24"/>
          <w:szCs w:val="24"/>
        </w:rPr>
        <w:t xml:space="preserve"> </w:t>
      </w:r>
      <w:r w:rsidRPr="00A65979">
        <w:rPr>
          <w:rFonts w:ascii="Times New Roman" w:eastAsia="Palatino Linotype" w:hAnsi="Times New Roman" w:cs="Times New Roman"/>
          <w:spacing w:val="2"/>
          <w:sz w:val="24"/>
          <w:szCs w:val="24"/>
        </w:rPr>
        <w:t>shared</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core</w:t>
      </w:r>
      <w:r w:rsidRPr="00A65979">
        <w:rPr>
          <w:rFonts w:ascii="Times New Roman" w:eastAsia="Palatino Linotype" w:hAnsi="Times New Roman" w:cs="Times New Roman"/>
          <w:spacing w:val="1"/>
          <w:sz w:val="24"/>
          <w:szCs w:val="24"/>
        </w:rPr>
        <w:t xml:space="preserve"> </w:t>
      </w:r>
      <w:proofErr w:type="spellStart"/>
      <w:r w:rsidRPr="00A65979">
        <w:rPr>
          <w:rFonts w:ascii="Times New Roman" w:eastAsia="Palatino Linotype" w:hAnsi="Times New Roman" w:cs="Times New Roman"/>
          <w:sz w:val="24"/>
          <w:szCs w:val="24"/>
        </w:rPr>
        <w:t>lex</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c</w:t>
      </w:r>
      <w:r w:rsidRPr="00A65979">
        <w:rPr>
          <w:rFonts w:ascii="Times New Roman" w:eastAsia="Palatino Linotype" w:hAnsi="Times New Roman" w:cs="Times New Roman"/>
          <w:spacing w:val="1"/>
          <w:sz w:val="24"/>
          <w:szCs w:val="24"/>
        </w:rPr>
        <w:t>o</w:t>
      </w:r>
      <w:proofErr w:type="spellEnd"/>
      <w:r w:rsidRPr="00A65979">
        <w:rPr>
          <w:rFonts w:ascii="Times New Roman" w:eastAsia="Palatino Linotype" w:hAnsi="Times New Roman" w:cs="Times New Roman"/>
          <w:spacing w:val="-1"/>
          <w:sz w:val="24"/>
          <w:szCs w:val="24"/>
        </w:rPr>
        <w:t>-</w:t>
      </w:r>
      <w:r w:rsidRPr="00A65979">
        <w:rPr>
          <w:rFonts w:ascii="Times New Roman" w:eastAsia="Palatino Linotype" w:hAnsi="Times New Roman" w:cs="Times New Roman"/>
          <w:sz w:val="24"/>
          <w:szCs w:val="24"/>
        </w:rPr>
        <w:t>gr</w:t>
      </w:r>
      <w:r w:rsidRPr="00A65979">
        <w:rPr>
          <w:rFonts w:ascii="Times New Roman" w:eastAsia="Palatino Linotype" w:hAnsi="Times New Roman" w:cs="Times New Roman"/>
          <w:spacing w:val="1"/>
          <w:sz w:val="24"/>
          <w:szCs w:val="24"/>
        </w:rPr>
        <w:t>a</w:t>
      </w:r>
      <w:r w:rsidRPr="00A65979">
        <w:rPr>
          <w:rFonts w:ascii="Times New Roman" w:eastAsia="Palatino Linotype" w:hAnsi="Times New Roman" w:cs="Times New Roman"/>
          <w:sz w:val="24"/>
          <w:szCs w:val="24"/>
        </w:rPr>
        <w:t>m</w:t>
      </w:r>
      <w:r w:rsidRPr="00A65979">
        <w:rPr>
          <w:rFonts w:ascii="Times New Roman" w:eastAsia="Palatino Linotype" w:hAnsi="Times New Roman" w:cs="Times New Roman"/>
          <w:spacing w:val="-2"/>
          <w:sz w:val="24"/>
          <w:szCs w:val="24"/>
        </w:rPr>
        <w:t>m</w:t>
      </w:r>
      <w:r w:rsidRPr="00A65979">
        <w:rPr>
          <w:rFonts w:ascii="Times New Roman" w:eastAsia="Palatino Linotype" w:hAnsi="Times New Roman" w:cs="Times New Roman"/>
          <w:sz w:val="24"/>
          <w:szCs w:val="24"/>
        </w:rPr>
        <w:t xml:space="preserve">atical features. </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h</w:t>
      </w:r>
      <w:r w:rsidRPr="00A65979">
        <w:rPr>
          <w:rFonts w:ascii="Times New Roman" w:eastAsia="Palatino Linotype" w:hAnsi="Times New Roman" w:cs="Times New Roman"/>
          <w:sz w:val="24"/>
          <w:szCs w:val="24"/>
        </w:rPr>
        <w:t>e s</w:t>
      </w:r>
      <w:r w:rsidRPr="00A65979">
        <w:rPr>
          <w:rFonts w:ascii="Times New Roman" w:eastAsia="Palatino Linotype" w:hAnsi="Times New Roman" w:cs="Times New Roman"/>
          <w:spacing w:val="1"/>
          <w:sz w:val="24"/>
          <w:szCs w:val="24"/>
        </w:rPr>
        <w:t>itcom</w:t>
      </w:r>
      <w:r w:rsidRPr="00A65979">
        <w:rPr>
          <w:rFonts w:ascii="Times New Roman" w:eastAsia="Palatino Linotype" w:hAnsi="Times New Roman" w:cs="Times New Roman"/>
          <w:sz w:val="24"/>
          <w:szCs w:val="24"/>
        </w:rPr>
        <w:t xml:space="preserve"> differed in t</w:t>
      </w:r>
      <w:r w:rsidRPr="00A65979">
        <w:rPr>
          <w:rFonts w:ascii="Times New Roman" w:eastAsia="Palatino Linotype" w:hAnsi="Times New Roman" w:cs="Times New Roman"/>
          <w:spacing w:val="-2"/>
          <w:sz w:val="24"/>
          <w:szCs w:val="24"/>
        </w:rPr>
        <w:t>h</w:t>
      </w:r>
      <w:r w:rsidRPr="00A65979">
        <w:rPr>
          <w:rFonts w:ascii="Times New Roman" w:eastAsia="Palatino Linotype" w:hAnsi="Times New Roman" w:cs="Times New Roman"/>
          <w:sz w:val="24"/>
          <w:szCs w:val="24"/>
        </w:rPr>
        <w:t>at</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it f</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atur</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d</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few</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r insta</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ces</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pacing w:val="-1"/>
          <w:sz w:val="24"/>
          <w:szCs w:val="24"/>
        </w:rPr>
        <w:t>o</w:t>
      </w:r>
      <w:r w:rsidRPr="00A65979">
        <w:rPr>
          <w:rFonts w:ascii="Times New Roman" w:eastAsia="Palatino Linotype" w:hAnsi="Times New Roman" w:cs="Times New Roman"/>
          <w:sz w:val="24"/>
          <w:szCs w:val="24"/>
        </w:rPr>
        <w:t>f</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pacing w:val="-2"/>
          <w:sz w:val="24"/>
          <w:szCs w:val="24"/>
        </w:rPr>
        <w:t>v</w:t>
      </w:r>
      <w:r w:rsidRPr="00A65979">
        <w:rPr>
          <w:rFonts w:ascii="Times New Roman" w:eastAsia="Palatino Linotype" w:hAnsi="Times New Roman" w:cs="Times New Roman"/>
          <w:sz w:val="24"/>
          <w:szCs w:val="24"/>
        </w:rPr>
        <w:t>ague l</w:t>
      </w:r>
      <w:r w:rsidRPr="00A65979">
        <w:rPr>
          <w:rFonts w:ascii="Times New Roman" w:eastAsia="Palatino Linotype" w:hAnsi="Times New Roman" w:cs="Times New Roman"/>
          <w:spacing w:val="1"/>
          <w:sz w:val="24"/>
          <w:szCs w:val="24"/>
        </w:rPr>
        <w:t>a</w:t>
      </w:r>
      <w:r w:rsidRPr="00A65979">
        <w:rPr>
          <w:rFonts w:ascii="Times New Roman" w:eastAsia="Palatino Linotype" w:hAnsi="Times New Roman" w:cs="Times New Roman"/>
          <w:sz w:val="24"/>
          <w:szCs w:val="24"/>
        </w:rPr>
        <w:t>n</w:t>
      </w:r>
      <w:r w:rsidRPr="00A65979">
        <w:rPr>
          <w:rFonts w:ascii="Times New Roman" w:eastAsia="Palatino Linotype" w:hAnsi="Times New Roman" w:cs="Times New Roman"/>
          <w:spacing w:val="-1"/>
          <w:sz w:val="24"/>
          <w:szCs w:val="24"/>
        </w:rPr>
        <w:t>gu</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g</w:t>
      </w:r>
      <w:r w:rsidRPr="00A65979">
        <w:rPr>
          <w:rFonts w:ascii="Times New Roman" w:eastAsia="Palatino Linotype" w:hAnsi="Times New Roman" w:cs="Times New Roman"/>
          <w:sz w:val="24"/>
          <w:szCs w:val="24"/>
        </w:rPr>
        <w:t>e a</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d na</w:t>
      </w:r>
      <w:r w:rsidRPr="00A65979">
        <w:rPr>
          <w:rFonts w:ascii="Times New Roman" w:eastAsia="Palatino Linotype" w:hAnsi="Times New Roman" w:cs="Times New Roman"/>
          <w:spacing w:val="-1"/>
          <w:sz w:val="24"/>
          <w:szCs w:val="24"/>
        </w:rPr>
        <w:t>r</w:t>
      </w:r>
      <w:r w:rsidRPr="00A65979">
        <w:rPr>
          <w:rFonts w:ascii="Times New Roman" w:eastAsia="Palatino Linotype" w:hAnsi="Times New Roman" w:cs="Times New Roman"/>
          <w:sz w:val="24"/>
          <w:szCs w:val="24"/>
        </w:rPr>
        <w:t>rativ</w:t>
      </w:r>
      <w:r w:rsidRPr="00A65979">
        <w:rPr>
          <w:rFonts w:ascii="Times New Roman" w:eastAsia="Palatino Linotype" w:hAnsi="Times New Roman" w:cs="Times New Roman"/>
          <w:spacing w:val="-2"/>
          <w:sz w:val="24"/>
          <w:szCs w:val="24"/>
        </w:rPr>
        <w:t>e</w:t>
      </w:r>
      <w:r w:rsidRPr="00A65979">
        <w:rPr>
          <w:rFonts w:ascii="Times New Roman" w:eastAsia="Palatino Linotype" w:hAnsi="Times New Roman" w:cs="Times New Roman"/>
          <w:sz w:val="24"/>
          <w:szCs w:val="24"/>
        </w:rPr>
        <w:t>s a</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d</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m</w:t>
      </w:r>
      <w:r w:rsidRPr="00A65979">
        <w:rPr>
          <w:rFonts w:ascii="Times New Roman" w:eastAsia="Palatino Linotype" w:hAnsi="Times New Roman" w:cs="Times New Roman"/>
          <w:spacing w:val="-1"/>
          <w:sz w:val="24"/>
          <w:szCs w:val="24"/>
        </w:rPr>
        <w:t>o</w:t>
      </w:r>
      <w:r w:rsidRPr="00A65979">
        <w:rPr>
          <w:rFonts w:ascii="Times New Roman" w:eastAsia="Palatino Linotype" w:hAnsi="Times New Roman" w:cs="Times New Roman"/>
          <w:sz w:val="24"/>
          <w:szCs w:val="24"/>
        </w:rPr>
        <w:t>re ins</w:t>
      </w:r>
      <w:r w:rsidRPr="00A65979">
        <w:rPr>
          <w:rFonts w:ascii="Times New Roman" w:eastAsia="Palatino Linotype" w:hAnsi="Times New Roman" w:cs="Times New Roman"/>
          <w:spacing w:val="-1"/>
          <w:sz w:val="24"/>
          <w:szCs w:val="24"/>
        </w:rPr>
        <w:t>t</w:t>
      </w:r>
      <w:r w:rsidRPr="00A65979">
        <w:rPr>
          <w:rFonts w:ascii="Times New Roman" w:eastAsia="Palatino Linotype" w:hAnsi="Times New Roman" w:cs="Times New Roman"/>
          <w:sz w:val="24"/>
          <w:szCs w:val="24"/>
        </w:rPr>
        <w:t>ances of in</w:t>
      </w:r>
      <w:r w:rsidRPr="00A65979">
        <w:rPr>
          <w:rFonts w:ascii="Times New Roman" w:eastAsia="Palatino Linotype" w:hAnsi="Times New Roman" w:cs="Times New Roman"/>
          <w:spacing w:val="1"/>
          <w:sz w:val="24"/>
          <w:szCs w:val="24"/>
        </w:rPr>
        <w:t>f</w:t>
      </w:r>
      <w:r w:rsidRPr="00A65979">
        <w:rPr>
          <w:rFonts w:ascii="Times New Roman" w:eastAsia="Palatino Linotype" w:hAnsi="Times New Roman" w:cs="Times New Roman"/>
          <w:sz w:val="24"/>
          <w:szCs w:val="24"/>
        </w:rPr>
        <w:t>or</w:t>
      </w:r>
      <w:r w:rsidRPr="00A65979">
        <w:rPr>
          <w:rFonts w:ascii="Times New Roman" w:eastAsia="Palatino Linotype" w:hAnsi="Times New Roman" w:cs="Times New Roman"/>
          <w:spacing w:val="-2"/>
          <w:sz w:val="24"/>
          <w:szCs w:val="24"/>
        </w:rPr>
        <w:t>m</w:t>
      </w:r>
      <w:r w:rsidRPr="00A65979">
        <w:rPr>
          <w:rFonts w:ascii="Times New Roman" w:eastAsia="Palatino Linotype" w:hAnsi="Times New Roman" w:cs="Times New Roman"/>
          <w:sz w:val="24"/>
          <w:szCs w:val="24"/>
        </w:rPr>
        <w:t>al</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d em</w:t>
      </w:r>
      <w:r w:rsidRPr="00A65979">
        <w:rPr>
          <w:rFonts w:ascii="Times New Roman" w:eastAsia="Palatino Linotype" w:hAnsi="Times New Roman" w:cs="Times New Roman"/>
          <w:spacing w:val="-1"/>
          <w:sz w:val="24"/>
          <w:szCs w:val="24"/>
        </w:rPr>
        <w:t>o</w:t>
      </w:r>
      <w:r w:rsidRPr="00A65979">
        <w:rPr>
          <w:rFonts w:ascii="Times New Roman" w:eastAsia="Palatino Linotype" w:hAnsi="Times New Roman" w:cs="Times New Roman"/>
          <w:sz w:val="24"/>
          <w:szCs w:val="24"/>
        </w:rPr>
        <w:t xml:space="preserve">tional </w:t>
      </w:r>
      <w:r w:rsidRPr="00A65979">
        <w:rPr>
          <w:rFonts w:ascii="Times New Roman" w:eastAsia="Palatino Linotype" w:hAnsi="Times New Roman" w:cs="Times New Roman"/>
          <w:spacing w:val="-1"/>
          <w:sz w:val="24"/>
          <w:szCs w:val="24"/>
        </w:rPr>
        <w:t>l</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guage.</w:t>
      </w:r>
      <w:r w:rsidR="00EC1CCE" w:rsidRPr="00A65979">
        <w:rPr>
          <w:rFonts w:ascii="Times New Roman" w:eastAsia="Palatino Linotype" w:hAnsi="Times New Roman" w:cs="Times New Roman"/>
          <w:sz w:val="24"/>
          <w:szCs w:val="24"/>
        </w:rPr>
        <w:t xml:space="preserve"> </w:t>
      </w:r>
      <w:r w:rsidR="0027042E" w:rsidRPr="00A65979">
        <w:rPr>
          <w:rFonts w:ascii="Times New Roman" w:eastAsia="Palatino Linotype" w:hAnsi="Times New Roman" w:cs="Times New Roman"/>
          <w:sz w:val="24"/>
          <w:szCs w:val="24"/>
        </w:rPr>
        <w:t>Loeb (2015) examined data from four chat shows and found that they have distinct and</w:t>
      </w:r>
      <w:r w:rsidR="006E02B5" w:rsidRPr="00A65979">
        <w:rPr>
          <w:rFonts w:ascii="Times New Roman" w:eastAsia="Palatino Linotype" w:hAnsi="Times New Roman" w:cs="Times New Roman"/>
          <w:sz w:val="24"/>
          <w:szCs w:val="24"/>
        </w:rPr>
        <w:t xml:space="preserve"> </w:t>
      </w:r>
      <w:r w:rsidR="0027042E" w:rsidRPr="00A65979">
        <w:rPr>
          <w:rFonts w:ascii="Times New Roman" w:eastAsia="Palatino Linotype" w:hAnsi="Times New Roman" w:cs="Times New Roman"/>
          <w:sz w:val="24"/>
          <w:szCs w:val="24"/>
        </w:rPr>
        <w:t>predi</w:t>
      </w:r>
      <w:r w:rsidR="004B265D" w:rsidRPr="00A65979">
        <w:rPr>
          <w:rFonts w:ascii="Times New Roman" w:eastAsia="Palatino Linotype" w:hAnsi="Times New Roman" w:cs="Times New Roman"/>
          <w:sz w:val="24"/>
          <w:szCs w:val="24"/>
        </w:rPr>
        <w:t>ctable</w:t>
      </w:r>
      <w:r w:rsidR="0027042E" w:rsidRPr="00A65979">
        <w:rPr>
          <w:rFonts w:ascii="Times New Roman" w:eastAsia="Palatino Linotype" w:hAnsi="Times New Roman" w:cs="Times New Roman"/>
          <w:sz w:val="24"/>
          <w:szCs w:val="24"/>
        </w:rPr>
        <w:t xml:space="preserve"> patterns of discourse. </w:t>
      </w:r>
      <w:r w:rsidR="006E02B5" w:rsidRPr="00A65979">
        <w:rPr>
          <w:rFonts w:ascii="Times New Roman" w:eastAsia="Palatino Linotype" w:hAnsi="Times New Roman" w:cs="Times New Roman"/>
          <w:sz w:val="24"/>
          <w:szCs w:val="24"/>
        </w:rPr>
        <w:t>For example, t</w:t>
      </w:r>
      <w:r w:rsidR="0027042E" w:rsidRPr="00A65979">
        <w:rPr>
          <w:rFonts w:ascii="Times New Roman" w:eastAsia="Palatino Linotype" w:hAnsi="Times New Roman" w:cs="Times New Roman"/>
          <w:sz w:val="24"/>
          <w:szCs w:val="24"/>
        </w:rPr>
        <w:t xml:space="preserve">here is a </w:t>
      </w:r>
      <w:r w:rsidR="00840E72" w:rsidRPr="00A65979">
        <w:rPr>
          <w:rFonts w:ascii="Times New Roman" w:eastAsia="Palatino Linotype" w:hAnsi="Times New Roman" w:cs="Times New Roman"/>
          <w:sz w:val="24"/>
          <w:szCs w:val="24"/>
        </w:rPr>
        <w:t>tendency</w:t>
      </w:r>
      <w:r w:rsidR="0027042E" w:rsidRPr="00A65979">
        <w:rPr>
          <w:rFonts w:ascii="Times New Roman" w:eastAsia="Palatino Linotype" w:hAnsi="Times New Roman" w:cs="Times New Roman"/>
          <w:sz w:val="24"/>
          <w:szCs w:val="24"/>
        </w:rPr>
        <w:t xml:space="preserve"> to</w:t>
      </w:r>
      <w:r w:rsidR="00840E72" w:rsidRPr="00A65979">
        <w:rPr>
          <w:rFonts w:ascii="Times New Roman" w:eastAsia="Palatino Linotype" w:hAnsi="Times New Roman" w:cs="Times New Roman"/>
          <w:sz w:val="24"/>
          <w:szCs w:val="24"/>
        </w:rPr>
        <w:t xml:space="preserve"> frame questions in a</w:t>
      </w:r>
      <w:r w:rsidR="0027042E" w:rsidRPr="00A65979">
        <w:rPr>
          <w:rFonts w:ascii="Times New Roman" w:eastAsia="Palatino Linotype" w:hAnsi="Times New Roman" w:cs="Times New Roman"/>
          <w:sz w:val="24"/>
          <w:szCs w:val="24"/>
        </w:rPr>
        <w:t xml:space="preserve"> personalise</w:t>
      </w:r>
      <w:r w:rsidR="00840E72" w:rsidRPr="00A65979">
        <w:rPr>
          <w:rFonts w:ascii="Times New Roman" w:eastAsia="Palatino Linotype" w:hAnsi="Times New Roman" w:cs="Times New Roman"/>
          <w:sz w:val="24"/>
          <w:szCs w:val="24"/>
        </w:rPr>
        <w:t>d manner</w:t>
      </w:r>
      <w:r w:rsidR="0027042E" w:rsidRPr="00A65979">
        <w:rPr>
          <w:rFonts w:ascii="Times New Roman" w:eastAsia="Palatino Linotype" w:hAnsi="Times New Roman" w:cs="Times New Roman"/>
          <w:sz w:val="24"/>
          <w:szCs w:val="24"/>
        </w:rPr>
        <w:t xml:space="preserve"> </w:t>
      </w:r>
      <w:r w:rsidR="00840E72" w:rsidRPr="00A65979">
        <w:rPr>
          <w:rFonts w:ascii="Times New Roman" w:eastAsia="Palatino Linotype" w:hAnsi="Times New Roman" w:cs="Times New Roman"/>
          <w:sz w:val="24"/>
          <w:szCs w:val="24"/>
        </w:rPr>
        <w:t>(relating them to the host and their guest) and to suggest an air of congeniality in order to show the host and the guest and the product they are promoting in a good light</w:t>
      </w:r>
      <w:r w:rsidR="006E02B5" w:rsidRPr="00A65979">
        <w:rPr>
          <w:rFonts w:ascii="Times New Roman" w:eastAsia="Palatino Linotype" w:hAnsi="Times New Roman" w:cs="Times New Roman"/>
          <w:sz w:val="24"/>
          <w:szCs w:val="24"/>
        </w:rPr>
        <w:t xml:space="preserve">. </w:t>
      </w:r>
      <w:r w:rsidR="00EC1CCE" w:rsidRPr="00A65979">
        <w:rPr>
          <w:rFonts w:ascii="Times New Roman" w:eastAsia="Palatino Linotype" w:hAnsi="Times New Roman" w:cs="Times New Roman"/>
          <w:sz w:val="24"/>
          <w:szCs w:val="24"/>
        </w:rPr>
        <w:t xml:space="preserve">Jones (2017) explored a corpus of the UK </w:t>
      </w:r>
      <w:r w:rsidR="00EC1CCE" w:rsidRPr="00A65979">
        <w:rPr>
          <w:rFonts w:ascii="Times New Roman" w:eastAsia="Palatino Linotype" w:hAnsi="Times New Roman" w:cs="Times New Roman"/>
          <w:sz w:val="24"/>
          <w:szCs w:val="24"/>
        </w:rPr>
        <w:lastRenderedPageBreak/>
        <w:t xml:space="preserve">soap </w:t>
      </w:r>
      <w:r w:rsidR="004D43F9" w:rsidRPr="00A65979">
        <w:rPr>
          <w:rFonts w:ascii="Times New Roman" w:eastAsia="Palatino Linotype" w:hAnsi="Times New Roman" w:cs="Times New Roman"/>
          <w:sz w:val="24"/>
          <w:szCs w:val="24"/>
        </w:rPr>
        <w:t xml:space="preserve">opera </w:t>
      </w:r>
      <w:r w:rsidR="00CD7BF6" w:rsidRPr="00A65979">
        <w:rPr>
          <w:rFonts w:ascii="Times New Roman" w:eastAsia="Palatino Linotype" w:hAnsi="Times New Roman" w:cs="Times New Roman"/>
          <w:i/>
          <w:sz w:val="24"/>
          <w:szCs w:val="24"/>
        </w:rPr>
        <w:t xml:space="preserve">EastEnders </w:t>
      </w:r>
      <w:r w:rsidR="00CD7BF6" w:rsidRPr="00A65979">
        <w:rPr>
          <w:rFonts w:ascii="Times New Roman" w:eastAsia="Palatino Linotype" w:hAnsi="Times New Roman" w:cs="Times New Roman"/>
          <w:sz w:val="24"/>
          <w:szCs w:val="24"/>
        </w:rPr>
        <w:t>and</w:t>
      </w:r>
      <w:r w:rsidR="00EC1CCE" w:rsidRPr="00A65979">
        <w:rPr>
          <w:rFonts w:ascii="Times New Roman" w:eastAsia="Palatino Linotype" w:hAnsi="Times New Roman" w:cs="Times New Roman"/>
          <w:sz w:val="24"/>
          <w:szCs w:val="24"/>
        </w:rPr>
        <w:t xml:space="preserve"> compared the dialogues to those found in spoken corpora. A number of the features were similar, including the use of ellipsis and dis</w:t>
      </w:r>
      <w:r w:rsidR="00877BF3" w:rsidRPr="00A65979">
        <w:rPr>
          <w:rFonts w:ascii="Times New Roman" w:eastAsia="Palatino Linotype" w:hAnsi="Times New Roman" w:cs="Times New Roman"/>
          <w:sz w:val="24"/>
          <w:szCs w:val="24"/>
        </w:rPr>
        <w:t>c</w:t>
      </w:r>
      <w:r w:rsidR="00EC1CCE" w:rsidRPr="00A65979">
        <w:rPr>
          <w:rFonts w:ascii="Times New Roman" w:eastAsia="Palatino Linotype" w:hAnsi="Times New Roman" w:cs="Times New Roman"/>
          <w:sz w:val="24"/>
          <w:szCs w:val="24"/>
        </w:rPr>
        <w:t>ourse markers but several features were noticeably absent including hesitation</w:t>
      </w:r>
      <w:r w:rsidR="006E02B5" w:rsidRPr="00A65979">
        <w:rPr>
          <w:rFonts w:ascii="Times New Roman" w:eastAsia="Palatino Linotype" w:hAnsi="Times New Roman" w:cs="Times New Roman"/>
          <w:sz w:val="24"/>
          <w:szCs w:val="24"/>
        </w:rPr>
        <w:t xml:space="preserve"> and </w:t>
      </w:r>
      <w:r w:rsidR="00EC1CCE" w:rsidRPr="00A65979">
        <w:rPr>
          <w:rFonts w:ascii="Times New Roman" w:eastAsia="Palatino Linotype" w:hAnsi="Times New Roman" w:cs="Times New Roman"/>
          <w:sz w:val="24"/>
          <w:szCs w:val="24"/>
        </w:rPr>
        <w:t>response tokens such as ‘right’ employed to show the listener is following the conversation.</w:t>
      </w:r>
      <w:r w:rsidR="007E025C" w:rsidRPr="00A65979">
        <w:rPr>
          <w:rFonts w:ascii="Times New Roman" w:eastAsia="Palatino Linotype" w:hAnsi="Times New Roman" w:cs="Times New Roman"/>
          <w:sz w:val="24"/>
          <w:szCs w:val="24"/>
        </w:rPr>
        <w:t xml:space="preserve"> </w:t>
      </w:r>
      <w:r w:rsidR="00CD7BF6" w:rsidRPr="00A65979">
        <w:rPr>
          <w:rFonts w:ascii="Times New Roman" w:eastAsia="Palatino Linotype" w:hAnsi="Times New Roman" w:cs="Times New Roman"/>
          <w:sz w:val="24"/>
          <w:szCs w:val="24"/>
        </w:rPr>
        <w:t xml:space="preserve">Overall, the study concluded that soap operas could serve as a useful and motivating model of spoken English, as they are </w:t>
      </w:r>
      <w:r w:rsidR="00E739E2" w:rsidRPr="00A65979">
        <w:rPr>
          <w:rFonts w:ascii="Times New Roman" w:eastAsia="Palatino Linotype" w:hAnsi="Times New Roman" w:cs="Times New Roman"/>
          <w:sz w:val="24"/>
          <w:szCs w:val="24"/>
        </w:rPr>
        <w:t xml:space="preserve">a ‘halfway house’ between </w:t>
      </w:r>
      <w:r w:rsidR="00CD7BF6" w:rsidRPr="00A65979">
        <w:rPr>
          <w:rFonts w:ascii="Times New Roman" w:eastAsia="Palatino Linotype" w:hAnsi="Times New Roman" w:cs="Times New Roman"/>
          <w:sz w:val="24"/>
          <w:szCs w:val="24"/>
        </w:rPr>
        <w:t xml:space="preserve"> unnatural textbook dialogues and the unscripted convers</w:t>
      </w:r>
      <w:r w:rsidR="00A9299A" w:rsidRPr="00A65979">
        <w:rPr>
          <w:rFonts w:ascii="Times New Roman" w:eastAsia="Palatino Linotype" w:hAnsi="Times New Roman" w:cs="Times New Roman"/>
          <w:sz w:val="24"/>
          <w:szCs w:val="24"/>
        </w:rPr>
        <w:t>ations found in spoken corpora.</w:t>
      </w:r>
    </w:p>
    <w:p w14:paraId="6C243862" w14:textId="65F4976B" w:rsidR="004216E0" w:rsidRPr="00A65979" w:rsidRDefault="004216E0" w:rsidP="00533A21">
      <w:pPr>
        <w:spacing w:line="480" w:lineRule="auto"/>
        <w:rPr>
          <w:rFonts w:ascii="Times New Roman" w:eastAsia="Palatino Linotype" w:hAnsi="Times New Roman" w:cs="Times New Roman"/>
          <w:sz w:val="24"/>
          <w:szCs w:val="24"/>
        </w:rPr>
      </w:pPr>
      <w:r w:rsidRPr="00A65979">
        <w:rPr>
          <w:rFonts w:ascii="Times New Roman" w:eastAsia="Palatino Linotype" w:hAnsi="Times New Roman" w:cs="Times New Roman"/>
          <w:sz w:val="24"/>
          <w:szCs w:val="24"/>
        </w:rPr>
        <w:t>These</w:t>
      </w:r>
      <w:r w:rsidR="007E025C" w:rsidRPr="00A65979">
        <w:rPr>
          <w:rFonts w:ascii="Times New Roman" w:eastAsia="Palatino Linotype" w:hAnsi="Times New Roman" w:cs="Times New Roman"/>
          <w:sz w:val="24"/>
          <w:szCs w:val="24"/>
        </w:rPr>
        <w:t xml:space="preserve"> studies suggest that authentic materials such as soap operas and situation comedies can serve as useful models of conversations. They do not contain all features of unscripted conversation but they do contain some. In addition, </w:t>
      </w:r>
      <w:r w:rsidR="00F8008D" w:rsidRPr="00A65979">
        <w:rPr>
          <w:rFonts w:ascii="Times New Roman" w:eastAsia="Palatino Linotype" w:hAnsi="Times New Roman" w:cs="Times New Roman"/>
          <w:sz w:val="24"/>
          <w:szCs w:val="24"/>
        </w:rPr>
        <w:t xml:space="preserve"> providing they are culturally accessible, the </w:t>
      </w:r>
      <w:r w:rsidR="007E025C" w:rsidRPr="00A65979">
        <w:rPr>
          <w:rFonts w:ascii="Times New Roman" w:eastAsia="Palatino Linotype" w:hAnsi="Times New Roman" w:cs="Times New Roman"/>
          <w:sz w:val="24"/>
          <w:szCs w:val="24"/>
        </w:rPr>
        <w:t xml:space="preserve">dramatic and </w:t>
      </w:r>
      <w:r w:rsidR="0027042E" w:rsidRPr="00A65979">
        <w:rPr>
          <w:rFonts w:ascii="Times New Roman" w:eastAsia="Palatino Linotype" w:hAnsi="Times New Roman" w:cs="Times New Roman"/>
          <w:sz w:val="24"/>
          <w:szCs w:val="24"/>
        </w:rPr>
        <w:t xml:space="preserve">comedic themes in </w:t>
      </w:r>
      <w:r w:rsidR="006E02B5" w:rsidRPr="00A65979">
        <w:rPr>
          <w:rFonts w:ascii="Times New Roman" w:eastAsia="Palatino Linotype" w:hAnsi="Times New Roman" w:cs="Times New Roman"/>
          <w:sz w:val="24"/>
          <w:szCs w:val="24"/>
        </w:rPr>
        <w:t xml:space="preserve">such </w:t>
      </w:r>
      <w:r w:rsidR="0027042E" w:rsidRPr="00A65979">
        <w:rPr>
          <w:rFonts w:ascii="Times New Roman" w:eastAsia="Palatino Linotype" w:hAnsi="Times New Roman" w:cs="Times New Roman"/>
          <w:sz w:val="24"/>
          <w:szCs w:val="24"/>
        </w:rPr>
        <w:t>materials may be more likely to engage learners’ interest than</w:t>
      </w:r>
      <w:r w:rsidRPr="00A65979">
        <w:rPr>
          <w:rFonts w:ascii="Times New Roman" w:eastAsia="Palatino Linotype" w:hAnsi="Times New Roman" w:cs="Times New Roman"/>
          <w:sz w:val="24"/>
          <w:szCs w:val="24"/>
        </w:rPr>
        <w:t xml:space="preserve"> some</w:t>
      </w:r>
      <w:r w:rsidR="0027042E" w:rsidRPr="00A65979">
        <w:rPr>
          <w:rFonts w:ascii="Times New Roman" w:eastAsia="Palatino Linotype" w:hAnsi="Times New Roman" w:cs="Times New Roman"/>
          <w:sz w:val="24"/>
          <w:szCs w:val="24"/>
        </w:rPr>
        <w:t xml:space="preserve"> other authentic materials</w:t>
      </w:r>
      <w:r w:rsidR="00F8008D" w:rsidRPr="00A65979">
        <w:rPr>
          <w:rFonts w:ascii="Times New Roman" w:eastAsia="Palatino Linotype" w:hAnsi="Times New Roman" w:cs="Times New Roman"/>
          <w:sz w:val="24"/>
          <w:szCs w:val="24"/>
        </w:rPr>
        <w:t xml:space="preserve">. </w:t>
      </w:r>
      <w:r w:rsidR="00A9299A" w:rsidRPr="00A65979">
        <w:rPr>
          <w:rFonts w:ascii="Times New Roman" w:eastAsia="Palatino Linotype" w:hAnsi="Times New Roman" w:cs="Times New Roman"/>
          <w:sz w:val="24"/>
          <w:szCs w:val="24"/>
        </w:rPr>
        <w:t>Cook (1998)</w:t>
      </w:r>
      <w:r w:rsidRPr="00A65979">
        <w:rPr>
          <w:rFonts w:ascii="Times New Roman" w:eastAsia="Palatino Linotype" w:hAnsi="Times New Roman" w:cs="Times New Roman"/>
          <w:sz w:val="24"/>
          <w:szCs w:val="24"/>
        </w:rPr>
        <w:t xml:space="preserve"> makes the valid point that some </w:t>
      </w:r>
      <w:proofErr w:type="spellStart"/>
      <w:r w:rsidR="00F8008D" w:rsidRPr="00A65979">
        <w:rPr>
          <w:rFonts w:ascii="Times New Roman" w:eastAsia="Palatino Linotype" w:hAnsi="Times New Roman" w:cs="Times New Roman"/>
          <w:sz w:val="24"/>
          <w:szCs w:val="24"/>
        </w:rPr>
        <w:t>conversation</w:t>
      </w:r>
      <w:r w:rsidRPr="00A65979">
        <w:rPr>
          <w:rFonts w:ascii="Times New Roman" w:eastAsia="Palatino Linotype" w:hAnsi="Times New Roman" w:cs="Times New Roman"/>
          <w:sz w:val="24"/>
          <w:szCs w:val="24"/>
        </w:rPr>
        <w:t>ns</w:t>
      </w:r>
      <w:proofErr w:type="spellEnd"/>
      <w:r w:rsidRPr="00A65979">
        <w:rPr>
          <w:rFonts w:ascii="Times New Roman" w:eastAsia="Palatino Linotype" w:hAnsi="Times New Roman" w:cs="Times New Roman"/>
          <w:sz w:val="24"/>
          <w:szCs w:val="24"/>
        </w:rPr>
        <w:t xml:space="preserve"> (such as a recording of two</w:t>
      </w:r>
      <w:r w:rsidR="004B265D" w:rsidRPr="00A65979">
        <w:rPr>
          <w:rFonts w:ascii="Times New Roman" w:eastAsia="Palatino Linotype" w:hAnsi="Times New Roman" w:cs="Times New Roman"/>
          <w:sz w:val="24"/>
          <w:szCs w:val="24"/>
        </w:rPr>
        <w:t xml:space="preserve"> friends</w:t>
      </w:r>
      <w:r w:rsidRPr="00A65979">
        <w:rPr>
          <w:rFonts w:ascii="Times New Roman" w:eastAsia="Palatino Linotype" w:hAnsi="Times New Roman" w:cs="Times New Roman"/>
          <w:sz w:val="24"/>
          <w:szCs w:val="24"/>
        </w:rPr>
        <w:t xml:space="preserve"> chatting in a changing room) may be interesting from a research point of view but </w:t>
      </w:r>
      <w:r w:rsidR="00F8008D" w:rsidRPr="00A65979">
        <w:rPr>
          <w:rFonts w:ascii="Times New Roman" w:eastAsia="Palatino Linotype" w:hAnsi="Times New Roman" w:cs="Times New Roman"/>
          <w:sz w:val="24"/>
          <w:szCs w:val="24"/>
        </w:rPr>
        <w:t xml:space="preserve">may not </w:t>
      </w:r>
      <w:r w:rsidRPr="00A65979">
        <w:rPr>
          <w:rFonts w:ascii="Times New Roman" w:eastAsia="Palatino Linotype" w:hAnsi="Times New Roman" w:cs="Times New Roman"/>
          <w:sz w:val="24"/>
          <w:szCs w:val="24"/>
        </w:rPr>
        <w:t xml:space="preserve"> be of much interest to learners</w:t>
      </w:r>
      <w:r w:rsidR="004B265D" w:rsidRPr="00A65979">
        <w:rPr>
          <w:rFonts w:ascii="Times New Roman" w:eastAsia="Palatino Linotype" w:hAnsi="Times New Roman" w:cs="Times New Roman"/>
          <w:sz w:val="24"/>
          <w:szCs w:val="24"/>
        </w:rPr>
        <w:t xml:space="preserve"> as</w:t>
      </w:r>
      <w:r w:rsidR="00F8008D" w:rsidRPr="00A65979">
        <w:rPr>
          <w:rFonts w:ascii="Times New Roman" w:eastAsia="Palatino Linotype" w:hAnsi="Times New Roman" w:cs="Times New Roman"/>
          <w:sz w:val="24"/>
          <w:szCs w:val="24"/>
        </w:rPr>
        <w:t xml:space="preserve"> it is  </w:t>
      </w:r>
      <w:r w:rsidR="00E739E2" w:rsidRPr="00A65979">
        <w:rPr>
          <w:rFonts w:ascii="Times New Roman" w:eastAsia="Palatino Linotype" w:hAnsi="Times New Roman" w:cs="Times New Roman"/>
          <w:sz w:val="24"/>
          <w:szCs w:val="24"/>
        </w:rPr>
        <w:t xml:space="preserve"> too</w:t>
      </w:r>
      <w:r w:rsidR="004B265D" w:rsidRPr="00A65979">
        <w:rPr>
          <w:rFonts w:ascii="Times New Roman" w:eastAsia="Palatino Linotype" w:hAnsi="Times New Roman" w:cs="Times New Roman"/>
          <w:sz w:val="24"/>
          <w:szCs w:val="24"/>
        </w:rPr>
        <w:t xml:space="preserve"> far removed f</w:t>
      </w:r>
      <w:r w:rsidR="004D43F9" w:rsidRPr="00A65979">
        <w:rPr>
          <w:rFonts w:ascii="Times New Roman" w:eastAsia="Palatino Linotype" w:hAnsi="Times New Roman" w:cs="Times New Roman"/>
          <w:sz w:val="24"/>
          <w:szCs w:val="24"/>
        </w:rPr>
        <w:t xml:space="preserve">rom </w:t>
      </w:r>
      <w:r w:rsidR="004B265D" w:rsidRPr="00A65979">
        <w:rPr>
          <w:rFonts w:ascii="Times New Roman" w:eastAsia="Palatino Linotype" w:hAnsi="Times New Roman" w:cs="Times New Roman"/>
          <w:sz w:val="24"/>
          <w:szCs w:val="24"/>
        </w:rPr>
        <w:t>their own lives</w:t>
      </w:r>
      <w:r w:rsidRPr="00A65979">
        <w:rPr>
          <w:rFonts w:ascii="Times New Roman" w:eastAsia="Palatino Linotype" w:hAnsi="Times New Roman" w:cs="Times New Roman"/>
          <w:sz w:val="24"/>
          <w:szCs w:val="24"/>
        </w:rPr>
        <w:t xml:space="preserve">. </w:t>
      </w:r>
      <w:r w:rsidR="006E02B5" w:rsidRPr="00A65979">
        <w:rPr>
          <w:rFonts w:ascii="Times New Roman" w:eastAsia="Palatino Linotype" w:hAnsi="Times New Roman" w:cs="Times New Roman"/>
          <w:sz w:val="24"/>
          <w:szCs w:val="24"/>
        </w:rPr>
        <w:t>Similarly, o</w:t>
      </w:r>
      <w:r w:rsidR="004B265D" w:rsidRPr="00A65979">
        <w:rPr>
          <w:rFonts w:ascii="Times New Roman" w:eastAsia="Palatino Linotype" w:hAnsi="Times New Roman" w:cs="Times New Roman"/>
          <w:sz w:val="24"/>
          <w:szCs w:val="24"/>
        </w:rPr>
        <w:t>ther authentic texts</w:t>
      </w:r>
      <w:r w:rsidR="006E02B5" w:rsidRPr="00A65979">
        <w:rPr>
          <w:rFonts w:ascii="Times New Roman" w:eastAsia="Palatino Linotype" w:hAnsi="Times New Roman" w:cs="Times New Roman"/>
          <w:sz w:val="24"/>
          <w:szCs w:val="24"/>
        </w:rPr>
        <w:t xml:space="preserve"> s</w:t>
      </w:r>
      <w:r w:rsidR="003B4CC1" w:rsidRPr="00A65979">
        <w:rPr>
          <w:rFonts w:ascii="Times New Roman" w:eastAsia="Palatino Linotype" w:hAnsi="Times New Roman" w:cs="Times New Roman"/>
          <w:sz w:val="24"/>
          <w:szCs w:val="24"/>
        </w:rPr>
        <w:t xml:space="preserve">uch as </w:t>
      </w:r>
      <w:r w:rsidR="004B265D" w:rsidRPr="00A65979">
        <w:rPr>
          <w:rFonts w:ascii="Times New Roman" w:eastAsia="Palatino Linotype" w:hAnsi="Times New Roman" w:cs="Times New Roman"/>
          <w:sz w:val="24"/>
          <w:szCs w:val="24"/>
        </w:rPr>
        <w:t>chat shows could engage learners but only if they</w:t>
      </w:r>
      <w:r w:rsidR="006E02B5" w:rsidRPr="00A65979">
        <w:rPr>
          <w:rFonts w:ascii="Times New Roman" w:eastAsia="Palatino Linotype" w:hAnsi="Times New Roman" w:cs="Times New Roman"/>
          <w:sz w:val="24"/>
          <w:szCs w:val="24"/>
        </w:rPr>
        <w:t xml:space="preserve"> are interested in</w:t>
      </w:r>
      <w:r w:rsidR="003B4CC1" w:rsidRPr="00A65979">
        <w:rPr>
          <w:rFonts w:ascii="Times New Roman" w:eastAsia="Palatino Linotype" w:hAnsi="Times New Roman" w:cs="Times New Roman"/>
          <w:sz w:val="24"/>
          <w:szCs w:val="24"/>
        </w:rPr>
        <w:t xml:space="preserve"> </w:t>
      </w:r>
      <w:r w:rsidR="004B265D" w:rsidRPr="00A65979">
        <w:rPr>
          <w:rFonts w:ascii="Times New Roman" w:eastAsia="Palatino Linotype" w:hAnsi="Times New Roman" w:cs="Times New Roman"/>
          <w:sz w:val="24"/>
          <w:szCs w:val="24"/>
        </w:rPr>
        <w:t>the celebrity being interviewed and have some awareness of what it is they are promoting.</w:t>
      </w:r>
    </w:p>
    <w:p w14:paraId="033E27BC" w14:textId="5BCA1A02" w:rsidR="00A735C3" w:rsidRPr="00A65979" w:rsidRDefault="006E02B5" w:rsidP="00533A21">
      <w:pPr>
        <w:spacing w:line="480" w:lineRule="auto"/>
        <w:rPr>
          <w:rFonts w:ascii="Times New Roman" w:eastAsia="Palatino Linotype" w:hAnsi="Times New Roman" w:cs="Times New Roman"/>
          <w:sz w:val="24"/>
          <w:szCs w:val="24"/>
        </w:rPr>
      </w:pPr>
      <w:r w:rsidRPr="00A65979">
        <w:rPr>
          <w:rFonts w:ascii="Times New Roman" w:eastAsia="Palatino Linotype" w:hAnsi="Times New Roman" w:cs="Times New Roman"/>
          <w:sz w:val="24"/>
          <w:szCs w:val="24"/>
        </w:rPr>
        <w:t>Learner e</w:t>
      </w:r>
      <w:r w:rsidR="0027042E" w:rsidRPr="00A65979">
        <w:rPr>
          <w:rFonts w:ascii="Times New Roman" w:eastAsia="Palatino Linotype" w:hAnsi="Times New Roman" w:cs="Times New Roman"/>
          <w:sz w:val="24"/>
          <w:szCs w:val="24"/>
        </w:rPr>
        <w:t xml:space="preserve">ngagement with </w:t>
      </w:r>
      <w:r w:rsidR="004B265D" w:rsidRPr="00A65979">
        <w:rPr>
          <w:rFonts w:ascii="Times New Roman" w:eastAsia="Palatino Linotype" w:hAnsi="Times New Roman" w:cs="Times New Roman"/>
          <w:sz w:val="24"/>
          <w:szCs w:val="24"/>
        </w:rPr>
        <w:t>authentic texts is</w:t>
      </w:r>
      <w:r w:rsidRPr="00A65979">
        <w:rPr>
          <w:rFonts w:ascii="Times New Roman" w:eastAsia="Palatino Linotype" w:hAnsi="Times New Roman" w:cs="Times New Roman"/>
          <w:sz w:val="24"/>
          <w:szCs w:val="24"/>
        </w:rPr>
        <w:t xml:space="preserve"> a</w:t>
      </w:r>
      <w:r w:rsidR="00F8008D" w:rsidRPr="00A65979">
        <w:rPr>
          <w:rFonts w:ascii="Times New Roman" w:eastAsia="Palatino Linotype" w:hAnsi="Times New Roman" w:cs="Times New Roman"/>
          <w:sz w:val="24"/>
          <w:szCs w:val="24"/>
        </w:rPr>
        <w:t xml:space="preserve"> major</w:t>
      </w:r>
      <w:r w:rsidR="0027042E" w:rsidRPr="00A65979">
        <w:rPr>
          <w:rFonts w:ascii="Times New Roman" w:eastAsia="Palatino Linotype" w:hAnsi="Times New Roman" w:cs="Times New Roman"/>
          <w:sz w:val="24"/>
          <w:szCs w:val="24"/>
        </w:rPr>
        <w:t xml:space="preserve"> </w:t>
      </w:r>
      <w:r w:rsidR="00F8008D" w:rsidRPr="00A65979">
        <w:rPr>
          <w:rFonts w:ascii="Times New Roman" w:eastAsia="Palatino Linotype" w:hAnsi="Times New Roman" w:cs="Times New Roman"/>
          <w:sz w:val="24"/>
          <w:szCs w:val="24"/>
        </w:rPr>
        <w:t>consideration</w:t>
      </w:r>
      <w:r w:rsidRPr="00A65979">
        <w:rPr>
          <w:rFonts w:ascii="Times New Roman" w:eastAsia="Palatino Linotype" w:hAnsi="Times New Roman" w:cs="Times New Roman"/>
          <w:sz w:val="24"/>
          <w:szCs w:val="24"/>
        </w:rPr>
        <w:t xml:space="preserve"> </w:t>
      </w:r>
      <w:r w:rsidR="0027042E" w:rsidRPr="00A65979">
        <w:rPr>
          <w:rFonts w:ascii="Times New Roman" w:eastAsia="Palatino Linotype" w:hAnsi="Times New Roman" w:cs="Times New Roman"/>
          <w:sz w:val="24"/>
          <w:szCs w:val="24"/>
        </w:rPr>
        <w:t>if we wish to use them for learning purposes</w:t>
      </w:r>
      <w:r w:rsidR="00A9299A" w:rsidRPr="00A65979">
        <w:rPr>
          <w:rFonts w:ascii="Times New Roman" w:eastAsia="Palatino Linotype" w:hAnsi="Times New Roman" w:cs="Times New Roman"/>
          <w:sz w:val="24"/>
          <w:szCs w:val="24"/>
        </w:rPr>
        <w:t xml:space="preserve"> (Timmis 2005, 2018; </w:t>
      </w:r>
      <w:r w:rsidRPr="00A65979">
        <w:rPr>
          <w:rFonts w:ascii="Times New Roman" w:eastAsia="Palatino Linotype" w:hAnsi="Times New Roman" w:cs="Times New Roman"/>
          <w:sz w:val="24"/>
          <w:szCs w:val="24"/>
        </w:rPr>
        <w:t xml:space="preserve">Tomlinson 2017) </w:t>
      </w:r>
      <w:r w:rsidR="004B265D" w:rsidRPr="00A65979">
        <w:rPr>
          <w:rFonts w:ascii="Times New Roman" w:eastAsia="Palatino Linotype" w:hAnsi="Times New Roman" w:cs="Times New Roman"/>
          <w:sz w:val="24"/>
          <w:szCs w:val="24"/>
        </w:rPr>
        <w:t xml:space="preserve">and it is important that we do not assume that an authentic text is automatically more interesting than something from a textbook. </w:t>
      </w:r>
      <w:r w:rsidR="004D43F9" w:rsidRPr="00A65979">
        <w:rPr>
          <w:rFonts w:ascii="Times New Roman" w:eastAsia="Palatino Linotype" w:hAnsi="Times New Roman" w:cs="Times New Roman"/>
          <w:sz w:val="24"/>
          <w:szCs w:val="24"/>
        </w:rPr>
        <w:t xml:space="preserve">We thus need to bear in mind the interests, age and level of the learners and the context in which learning is taking place when choosing authentic texts. </w:t>
      </w:r>
      <w:r w:rsidR="00156B94" w:rsidRPr="00A65979">
        <w:rPr>
          <w:rFonts w:ascii="Times New Roman" w:eastAsia="Palatino Linotype" w:hAnsi="Times New Roman" w:cs="Times New Roman"/>
          <w:sz w:val="24"/>
          <w:szCs w:val="24"/>
        </w:rPr>
        <w:t>For example, t</w:t>
      </w:r>
      <w:r w:rsidR="004D43F9" w:rsidRPr="00A65979">
        <w:rPr>
          <w:rFonts w:ascii="Times New Roman" w:eastAsia="Palatino Linotype" w:hAnsi="Times New Roman" w:cs="Times New Roman"/>
          <w:sz w:val="24"/>
          <w:szCs w:val="24"/>
        </w:rPr>
        <w:t xml:space="preserve">he UK soap opera might well be appropriate for adult </w:t>
      </w:r>
      <w:r w:rsidR="005E3731" w:rsidRPr="00A65979">
        <w:rPr>
          <w:rFonts w:ascii="Times New Roman" w:eastAsia="Palatino Linotype" w:hAnsi="Times New Roman" w:cs="Times New Roman"/>
          <w:sz w:val="24"/>
          <w:szCs w:val="24"/>
        </w:rPr>
        <w:t>l</w:t>
      </w:r>
      <w:r w:rsidR="004D43F9" w:rsidRPr="00A65979">
        <w:rPr>
          <w:rFonts w:ascii="Times New Roman" w:eastAsia="Palatino Linotype" w:hAnsi="Times New Roman" w:cs="Times New Roman"/>
          <w:sz w:val="24"/>
          <w:szCs w:val="24"/>
        </w:rPr>
        <w:t xml:space="preserve">earners studying in or coming to the UK but is much less likely to be of use to learners using English </w:t>
      </w:r>
      <w:r w:rsidR="00156B94" w:rsidRPr="00A65979">
        <w:rPr>
          <w:rFonts w:ascii="Times New Roman" w:eastAsia="Palatino Linotype" w:hAnsi="Times New Roman" w:cs="Times New Roman"/>
          <w:sz w:val="24"/>
          <w:szCs w:val="24"/>
        </w:rPr>
        <w:t>in other contexts.</w:t>
      </w:r>
      <w:r w:rsidR="004B265D" w:rsidRPr="00A65979">
        <w:rPr>
          <w:rFonts w:ascii="Times New Roman" w:eastAsia="Palatino Linotype" w:hAnsi="Times New Roman" w:cs="Times New Roman"/>
          <w:sz w:val="24"/>
          <w:szCs w:val="24"/>
        </w:rPr>
        <w:t xml:space="preserve"> Texts </w:t>
      </w:r>
      <w:r w:rsidR="007956D1" w:rsidRPr="00A65979">
        <w:rPr>
          <w:rFonts w:ascii="Times New Roman" w:eastAsia="Palatino Linotype" w:hAnsi="Times New Roman" w:cs="Times New Roman"/>
          <w:sz w:val="24"/>
          <w:szCs w:val="24"/>
        </w:rPr>
        <w:t>should,</w:t>
      </w:r>
      <w:r w:rsidR="004B265D" w:rsidRPr="00A65979">
        <w:rPr>
          <w:rFonts w:ascii="Times New Roman" w:eastAsia="Palatino Linotype" w:hAnsi="Times New Roman" w:cs="Times New Roman"/>
          <w:sz w:val="24"/>
          <w:szCs w:val="24"/>
        </w:rPr>
        <w:t xml:space="preserve"> then, engage students </w:t>
      </w:r>
      <w:r w:rsidR="00E739E2" w:rsidRPr="00A65979">
        <w:rPr>
          <w:rFonts w:ascii="Times New Roman" w:eastAsia="Palatino Linotype" w:hAnsi="Times New Roman" w:cs="Times New Roman"/>
          <w:sz w:val="24"/>
          <w:szCs w:val="24"/>
        </w:rPr>
        <w:t>and</w:t>
      </w:r>
      <w:r w:rsidR="005665F3" w:rsidRPr="00A65979">
        <w:rPr>
          <w:rFonts w:ascii="Times New Roman" w:eastAsia="Palatino Linotype" w:hAnsi="Times New Roman" w:cs="Times New Roman"/>
          <w:sz w:val="24"/>
          <w:szCs w:val="24"/>
        </w:rPr>
        <w:t xml:space="preserve"> be a useful model of language</w:t>
      </w:r>
      <w:r w:rsidR="00A735C3" w:rsidRPr="00A65979">
        <w:rPr>
          <w:rFonts w:ascii="Times New Roman" w:eastAsia="Palatino Linotype" w:hAnsi="Times New Roman" w:cs="Times New Roman"/>
          <w:sz w:val="24"/>
          <w:szCs w:val="24"/>
        </w:rPr>
        <w:t>.</w:t>
      </w:r>
    </w:p>
    <w:p w14:paraId="4E62AAD3" w14:textId="3303115A" w:rsidR="002F4A52" w:rsidRPr="00A65979" w:rsidRDefault="002F4A52" w:rsidP="00533A21">
      <w:pPr>
        <w:spacing w:line="480" w:lineRule="auto"/>
        <w:rPr>
          <w:rFonts w:ascii="Times New Roman" w:hAnsi="Times New Roman" w:cs="Times New Roman"/>
          <w:i/>
          <w:sz w:val="24"/>
          <w:szCs w:val="24"/>
        </w:rPr>
      </w:pPr>
      <w:r w:rsidRPr="00A65979">
        <w:rPr>
          <w:rFonts w:ascii="Times New Roman" w:hAnsi="Times New Roman" w:cs="Times New Roman"/>
          <w:i/>
          <w:sz w:val="24"/>
          <w:szCs w:val="24"/>
        </w:rPr>
        <w:lastRenderedPageBreak/>
        <w:t xml:space="preserve">Effects of </w:t>
      </w:r>
      <w:r w:rsidR="00F616F8" w:rsidRPr="00A65979">
        <w:rPr>
          <w:rFonts w:ascii="Times New Roman" w:hAnsi="Times New Roman" w:cs="Times New Roman"/>
          <w:i/>
          <w:sz w:val="24"/>
          <w:szCs w:val="24"/>
        </w:rPr>
        <w:t>authentic materials</w:t>
      </w:r>
    </w:p>
    <w:p w14:paraId="16A87642" w14:textId="2AE06032" w:rsidR="006009BC" w:rsidRPr="00A65979" w:rsidRDefault="00156B94" w:rsidP="00533A21">
      <w:pPr>
        <w:spacing w:line="480" w:lineRule="auto"/>
        <w:rPr>
          <w:rFonts w:ascii="Times New Roman" w:hAnsi="Times New Roman" w:cs="Times New Roman"/>
          <w:sz w:val="24"/>
          <w:szCs w:val="24"/>
        </w:rPr>
      </w:pPr>
      <w:r w:rsidRPr="00A65979">
        <w:rPr>
          <w:rFonts w:ascii="Times New Roman" w:hAnsi="Times New Roman" w:cs="Times New Roman"/>
          <w:sz w:val="24"/>
          <w:szCs w:val="24"/>
        </w:rPr>
        <w:t>There have been surprisingly few studies which have sought to ex</w:t>
      </w:r>
      <w:r w:rsidR="0067171F" w:rsidRPr="00A65979">
        <w:rPr>
          <w:rFonts w:ascii="Times New Roman" w:hAnsi="Times New Roman" w:cs="Times New Roman"/>
          <w:sz w:val="24"/>
          <w:szCs w:val="24"/>
        </w:rPr>
        <w:t>a</w:t>
      </w:r>
      <w:r w:rsidRPr="00A65979">
        <w:rPr>
          <w:rFonts w:ascii="Times New Roman" w:hAnsi="Times New Roman" w:cs="Times New Roman"/>
          <w:sz w:val="24"/>
          <w:szCs w:val="24"/>
        </w:rPr>
        <w:t xml:space="preserve">mine the effects of </w:t>
      </w:r>
      <w:r w:rsidR="00E0182B" w:rsidRPr="00A65979">
        <w:rPr>
          <w:rFonts w:ascii="Times New Roman" w:hAnsi="Times New Roman" w:cs="Times New Roman"/>
          <w:sz w:val="24"/>
          <w:szCs w:val="24"/>
        </w:rPr>
        <w:t>authentic</w:t>
      </w:r>
      <w:r w:rsidRPr="00A65979">
        <w:rPr>
          <w:rFonts w:ascii="Times New Roman" w:hAnsi="Times New Roman" w:cs="Times New Roman"/>
          <w:sz w:val="24"/>
          <w:szCs w:val="24"/>
        </w:rPr>
        <w:t xml:space="preserve"> materials</w:t>
      </w:r>
      <w:r w:rsidR="006E02B5" w:rsidRPr="00A65979">
        <w:rPr>
          <w:rFonts w:ascii="Times New Roman" w:hAnsi="Times New Roman" w:cs="Times New Roman"/>
          <w:sz w:val="24"/>
          <w:szCs w:val="24"/>
        </w:rPr>
        <w:t xml:space="preserve">. </w:t>
      </w:r>
      <w:r w:rsidR="004418C2" w:rsidRPr="00A65979">
        <w:rPr>
          <w:rFonts w:ascii="Times New Roman" w:hAnsi="Times New Roman" w:cs="Times New Roman"/>
          <w:sz w:val="24"/>
          <w:szCs w:val="24"/>
        </w:rPr>
        <w:t>Those that have</w:t>
      </w:r>
      <w:r w:rsidR="006E02B5" w:rsidRPr="00A65979">
        <w:rPr>
          <w:rFonts w:ascii="Times New Roman" w:hAnsi="Times New Roman" w:cs="Times New Roman"/>
          <w:sz w:val="24"/>
          <w:szCs w:val="24"/>
        </w:rPr>
        <w:t xml:space="preserve"> been undertaken ha</w:t>
      </w:r>
      <w:r w:rsidR="004418C2" w:rsidRPr="00A65979">
        <w:rPr>
          <w:rFonts w:ascii="Times New Roman" w:hAnsi="Times New Roman" w:cs="Times New Roman"/>
          <w:sz w:val="24"/>
          <w:szCs w:val="24"/>
        </w:rPr>
        <w:t xml:space="preserve">ve </w:t>
      </w:r>
      <w:r w:rsidR="006E02B5" w:rsidRPr="00A65979">
        <w:rPr>
          <w:rFonts w:ascii="Times New Roman" w:hAnsi="Times New Roman" w:cs="Times New Roman"/>
          <w:sz w:val="24"/>
          <w:szCs w:val="24"/>
        </w:rPr>
        <w:t>explored this from</w:t>
      </w:r>
      <w:r w:rsidR="0067171F" w:rsidRPr="00A65979">
        <w:rPr>
          <w:rFonts w:ascii="Times New Roman" w:hAnsi="Times New Roman" w:cs="Times New Roman"/>
          <w:sz w:val="24"/>
          <w:szCs w:val="24"/>
        </w:rPr>
        <w:t xml:space="preserve"> several different angles. While this makes </w:t>
      </w:r>
      <w:r w:rsidR="006E02B5" w:rsidRPr="00A65979">
        <w:rPr>
          <w:rFonts w:ascii="Times New Roman" w:hAnsi="Times New Roman" w:cs="Times New Roman"/>
          <w:sz w:val="24"/>
          <w:szCs w:val="24"/>
        </w:rPr>
        <w:t>the studies</w:t>
      </w:r>
      <w:r w:rsidR="0067171F" w:rsidRPr="00A65979">
        <w:rPr>
          <w:rFonts w:ascii="Times New Roman" w:hAnsi="Times New Roman" w:cs="Times New Roman"/>
          <w:sz w:val="24"/>
          <w:szCs w:val="24"/>
        </w:rPr>
        <w:t xml:space="preserve"> varied and interesting, it also means that it is not possible to examine the </w:t>
      </w:r>
      <w:r w:rsidR="006E02B5" w:rsidRPr="00A65979">
        <w:rPr>
          <w:rFonts w:ascii="Times New Roman" w:hAnsi="Times New Roman" w:cs="Times New Roman"/>
          <w:sz w:val="24"/>
          <w:szCs w:val="24"/>
        </w:rPr>
        <w:t xml:space="preserve">combined </w:t>
      </w:r>
      <w:r w:rsidR="0067171F" w:rsidRPr="00A65979">
        <w:rPr>
          <w:rFonts w:ascii="Times New Roman" w:hAnsi="Times New Roman" w:cs="Times New Roman"/>
          <w:sz w:val="24"/>
          <w:szCs w:val="24"/>
        </w:rPr>
        <w:t>effects of a number of similar studies.</w:t>
      </w:r>
      <w:r w:rsidR="004418C2" w:rsidRPr="00A65979">
        <w:rPr>
          <w:rFonts w:ascii="Times New Roman" w:hAnsi="Times New Roman" w:cs="Times New Roman"/>
          <w:sz w:val="24"/>
          <w:szCs w:val="24"/>
        </w:rPr>
        <w:t xml:space="preserve"> As a result, I will review samples of the</w:t>
      </w:r>
      <w:r w:rsidR="0067171F" w:rsidRPr="00A65979">
        <w:rPr>
          <w:rFonts w:ascii="Times New Roman" w:hAnsi="Times New Roman" w:cs="Times New Roman"/>
          <w:sz w:val="24"/>
          <w:szCs w:val="24"/>
        </w:rPr>
        <w:t xml:space="preserve"> </w:t>
      </w:r>
      <w:r w:rsidR="00E739E2" w:rsidRPr="00A65979">
        <w:rPr>
          <w:rFonts w:ascii="Times New Roman" w:hAnsi="Times New Roman" w:cs="Times New Roman"/>
          <w:sz w:val="24"/>
          <w:szCs w:val="24"/>
        </w:rPr>
        <w:t xml:space="preserve">studies in this area focusing on those which </w:t>
      </w:r>
      <w:r w:rsidR="0067171F" w:rsidRPr="00A65979">
        <w:rPr>
          <w:rFonts w:ascii="Times New Roman" w:hAnsi="Times New Roman" w:cs="Times New Roman"/>
          <w:sz w:val="24"/>
          <w:szCs w:val="24"/>
        </w:rPr>
        <w:t>have explored authentic m</w:t>
      </w:r>
      <w:r w:rsidR="00D046D7" w:rsidRPr="00A65979">
        <w:rPr>
          <w:rFonts w:ascii="Times New Roman" w:hAnsi="Times New Roman" w:cs="Times New Roman"/>
          <w:sz w:val="24"/>
          <w:szCs w:val="24"/>
        </w:rPr>
        <w:t>at</w:t>
      </w:r>
      <w:r w:rsidR="0067171F" w:rsidRPr="00A65979">
        <w:rPr>
          <w:rFonts w:ascii="Times New Roman" w:hAnsi="Times New Roman" w:cs="Times New Roman"/>
          <w:sz w:val="24"/>
          <w:szCs w:val="24"/>
        </w:rPr>
        <w:t xml:space="preserve">erials in relation to learner motivation, perceived usefulness, the development of language awareness and </w:t>
      </w:r>
      <w:r w:rsidR="00D046D7" w:rsidRPr="00A65979">
        <w:rPr>
          <w:rFonts w:ascii="Times New Roman" w:hAnsi="Times New Roman" w:cs="Times New Roman"/>
          <w:sz w:val="24"/>
          <w:szCs w:val="24"/>
        </w:rPr>
        <w:t>of communicative competence.</w:t>
      </w:r>
    </w:p>
    <w:p w14:paraId="648150F4" w14:textId="0438E1AC" w:rsidR="00D046D7" w:rsidRPr="00A65979" w:rsidRDefault="0067171F" w:rsidP="00D046D7">
      <w:pPr>
        <w:spacing w:line="480" w:lineRule="auto"/>
        <w:ind w:right="79"/>
        <w:rPr>
          <w:rFonts w:ascii="Times New Roman" w:eastAsia="Palatino Linotype" w:hAnsi="Times New Roman" w:cs="Times New Roman"/>
          <w:sz w:val="24"/>
          <w:szCs w:val="24"/>
        </w:rPr>
      </w:pPr>
      <w:r w:rsidRPr="00A65979">
        <w:rPr>
          <w:rFonts w:ascii="Times New Roman" w:eastAsia="Palatino Linotype" w:hAnsi="Times New Roman" w:cs="Times New Roman"/>
          <w:sz w:val="24"/>
          <w:szCs w:val="24"/>
        </w:rPr>
        <w:t>P</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c</w:t>
      </w:r>
      <w:r w:rsidRPr="00A65979">
        <w:rPr>
          <w:rFonts w:ascii="Times New Roman" w:eastAsia="Palatino Linotype" w:hAnsi="Times New Roman" w:cs="Times New Roman"/>
          <w:sz w:val="24"/>
          <w:szCs w:val="24"/>
        </w:rPr>
        <w:t>ock</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pacing w:val="-1"/>
          <w:sz w:val="24"/>
          <w:szCs w:val="24"/>
        </w:rPr>
        <w:t>(</w:t>
      </w:r>
      <w:r w:rsidRPr="00A65979">
        <w:rPr>
          <w:rFonts w:ascii="Times New Roman" w:eastAsia="Palatino Linotype" w:hAnsi="Times New Roman" w:cs="Times New Roman"/>
          <w:sz w:val="24"/>
          <w:szCs w:val="24"/>
        </w:rPr>
        <w:t>1997)</w:t>
      </w:r>
      <w:r w:rsidR="006E02B5" w:rsidRPr="00A65979">
        <w:rPr>
          <w:rFonts w:ascii="Times New Roman" w:eastAsia="Palatino Linotype" w:hAnsi="Times New Roman" w:cs="Times New Roman"/>
          <w:sz w:val="24"/>
          <w:szCs w:val="24"/>
        </w:rPr>
        <w:t xml:space="preserve"> </w:t>
      </w:r>
      <w:r w:rsidRPr="00A65979">
        <w:rPr>
          <w:rFonts w:ascii="Times New Roman" w:eastAsia="Palatino Linotype" w:hAnsi="Times New Roman" w:cs="Times New Roman"/>
          <w:spacing w:val="-1"/>
          <w:sz w:val="24"/>
          <w:szCs w:val="24"/>
        </w:rPr>
        <w:t xml:space="preserve">used class observations to suggest </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h</w:t>
      </w:r>
      <w:r w:rsidRPr="00A65979">
        <w:rPr>
          <w:rFonts w:ascii="Times New Roman" w:eastAsia="Palatino Linotype" w:hAnsi="Times New Roman" w:cs="Times New Roman"/>
          <w:sz w:val="24"/>
          <w:szCs w:val="24"/>
        </w:rPr>
        <w:t>at</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au</w:t>
      </w:r>
      <w:r w:rsidRPr="00A65979">
        <w:rPr>
          <w:rFonts w:ascii="Times New Roman" w:eastAsia="Palatino Linotype" w:hAnsi="Times New Roman" w:cs="Times New Roman"/>
          <w:spacing w:val="-1"/>
          <w:sz w:val="24"/>
          <w:szCs w:val="24"/>
        </w:rPr>
        <w:t>t</w:t>
      </w:r>
      <w:r w:rsidRPr="00A65979">
        <w:rPr>
          <w:rFonts w:ascii="Times New Roman" w:eastAsia="Palatino Linotype" w:hAnsi="Times New Roman" w:cs="Times New Roman"/>
          <w:sz w:val="24"/>
          <w:szCs w:val="24"/>
        </w:rPr>
        <w:t>hen</w:t>
      </w:r>
      <w:r w:rsidRPr="00A65979">
        <w:rPr>
          <w:rFonts w:ascii="Times New Roman" w:eastAsia="Palatino Linotype" w:hAnsi="Times New Roman" w:cs="Times New Roman"/>
          <w:spacing w:val="-1"/>
          <w:sz w:val="24"/>
          <w:szCs w:val="24"/>
        </w:rPr>
        <w:t>t</w:t>
      </w:r>
      <w:r w:rsidRPr="00A65979">
        <w:rPr>
          <w:rFonts w:ascii="Times New Roman" w:eastAsia="Palatino Linotype" w:hAnsi="Times New Roman" w:cs="Times New Roman"/>
          <w:sz w:val="24"/>
          <w:szCs w:val="24"/>
        </w:rPr>
        <w:t>ic mater</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als</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inc</w:t>
      </w:r>
      <w:r w:rsidRPr="00A65979">
        <w:rPr>
          <w:rFonts w:ascii="Times New Roman" w:eastAsia="Palatino Linotype" w:hAnsi="Times New Roman" w:cs="Times New Roman"/>
          <w:spacing w:val="-1"/>
          <w:sz w:val="24"/>
          <w:szCs w:val="24"/>
        </w:rPr>
        <w:t>r</w:t>
      </w:r>
      <w:r w:rsidRPr="00A65979">
        <w:rPr>
          <w:rFonts w:ascii="Times New Roman" w:eastAsia="Palatino Linotype" w:hAnsi="Times New Roman" w:cs="Times New Roman"/>
          <w:sz w:val="24"/>
          <w:szCs w:val="24"/>
        </w:rPr>
        <w:t>eas</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d</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m</w:t>
      </w:r>
      <w:r w:rsidRPr="00A65979">
        <w:rPr>
          <w:rFonts w:ascii="Times New Roman" w:eastAsia="Palatino Linotype" w:hAnsi="Times New Roman" w:cs="Times New Roman"/>
          <w:spacing w:val="-1"/>
          <w:sz w:val="24"/>
          <w:szCs w:val="24"/>
        </w:rPr>
        <w:t>o</w:t>
      </w:r>
      <w:r w:rsidRPr="00A65979">
        <w:rPr>
          <w:rFonts w:ascii="Times New Roman" w:eastAsia="Palatino Linotype" w:hAnsi="Times New Roman" w:cs="Times New Roman"/>
          <w:sz w:val="24"/>
          <w:szCs w:val="24"/>
        </w:rPr>
        <w:t>ti</w:t>
      </w:r>
      <w:r w:rsidRPr="00A65979">
        <w:rPr>
          <w:rFonts w:ascii="Times New Roman" w:eastAsia="Palatino Linotype" w:hAnsi="Times New Roman" w:cs="Times New Roman"/>
          <w:spacing w:val="-2"/>
          <w:sz w:val="24"/>
          <w:szCs w:val="24"/>
        </w:rPr>
        <w:t>v</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t</w:t>
      </w:r>
      <w:r w:rsidRPr="00A65979">
        <w:rPr>
          <w:rFonts w:ascii="Times New Roman" w:eastAsia="Palatino Linotype" w:hAnsi="Times New Roman" w:cs="Times New Roman"/>
          <w:sz w:val="24"/>
          <w:szCs w:val="24"/>
        </w:rPr>
        <w:t>ion</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pacing w:val="-1"/>
          <w:sz w:val="24"/>
          <w:szCs w:val="24"/>
        </w:rPr>
        <w:t>s</w:t>
      </w:r>
      <w:r w:rsidRPr="00A65979">
        <w:rPr>
          <w:rFonts w:ascii="Times New Roman" w:eastAsia="Palatino Linotype" w:hAnsi="Times New Roman" w:cs="Times New Roman"/>
          <w:sz w:val="24"/>
          <w:szCs w:val="24"/>
        </w:rPr>
        <w:t>ign</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f</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pacing w:val="-1"/>
          <w:sz w:val="24"/>
          <w:szCs w:val="24"/>
        </w:rPr>
        <w:t>c</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tly</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co</w:t>
      </w:r>
      <w:r w:rsidRPr="00A65979">
        <w:rPr>
          <w:rFonts w:ascii="Times New Roman" w:eastAsia="Palatino Linotype" w:hAnsi="Times New Roman" w:cs="Times New Roman"/>
          <w:spacing w:val="-1"/>
          <w:sz w:val="24"/>
          <w:szCs w:val="24"/>
        </w:rPr>
        <w:t>m</w:t>
      </w:r>
      <w:r w:rsidRPr="00A65979">
        <w:rPr>
          <w:rFonts w:ascii="Times New Roman" w:eastAsia="Palatino Linotype" w:hAnsi="Times New Roman" w:cs="Times New Roman"/>
          <w:sz w:val="24"/>
          <w:szCs w:val="24"/>
        </w:rPr>
        <w:t>p</w:t>
      </w:r>
      <w:r w:rsidRPr="00A65979">
        <w:rPr>
          <w:rFonts w:ascii="Times New Roman" w:eastAsia="Palatino Linotype" w:hAnsi="Times New Roman" w:cs="Times New Roman"/>
          <w:spacing w:val="-1"/>
          <w:sz w:val="24"/>
          <w:szCs w:val="24"/>
        </w:rPr>
        <w:t>a</w:t>
      </w:r>
      <w:r w:rsidRPr="00A65979">
        <w:rPr>
          <w:rFonts w:ascii="Times New Roman" w:eastAsia="Palatino Linotype" w:hAnsi="Times New Roman" w:cs="Times New Roman"/>
          <w:sz w:val="24"/>
          <w:szCs w:val="24"/>
        </w:rPr>
        <w:t>r</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d</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to</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te</w:t>
      </w:r>
      <w:r w:rsidRPr="00A65979">
        <w:rPr>
          <w:rFonts w:ascii="Times New Roman" w:eastAsia="Palatino Linotype" w:hAnsi="Times New Roman" w:cs="Times New Roman"/>
          <w:spacing w:val="-1"/>
          <w:sz w:val="24"/>
          <w:szCs w:val="24"/>
        </w:rPr>
        <w:t>x</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b</w:t>
      </w:r>
      <w:r w:rsidRPr="00A65979">
        <w:rPr>
          <w:rFonts w:ascii="Times New Roman" w:eastAsia="Palatino Linotype" w:hAnsi="Times New Roman" w:cs="Times New Roman"/>
          <w:sz w:val="24"/>
          <w:szCs w:val="24"/>
        </w:rPr>
        <w:t xml:space="preserve">ooks </w:t>
      </w:r>
      <w:r w:rsidRPr="00A65979">
        <w:rPr>
          <w:rFonts w:ascii="Times New Roman" w:eastAsia="Palatino Linotype" w:hAnsi="Times New Roman" w:cs="Times New Roman"/>
          <w:spacing w:val="1"/>
          <w:sz w:val="24"/>
          <w:szCs w:val="24"/>
        </w:rPr>
        <w:t xml:space="preserve">in </w:t>
      </w: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stu</w:t>
      </w:r>
      <w:r w:rsidRPr="00A65979">
        <w:rPr>
          <w:rFonts w:ascii="Times New Roman" w:eastAsia="Palatino Linotype" w:hAnsi="Times New Roman" w:cs="Times New Roman"/>
          <w:spacing w:val="-1"/>
          <w:sz w:val="24"/>
          <w:szCs w:val="24"/>
        </w:rPr>
        <w:t>d</w:t>
      </w:r>
      <w:r w:rsidRPr="00A65979">
        <w:rPr>
          <w:rFonts w:ascii="Times New Roman" w:eastAsia="Palatino Linotype" w:hAnsi="Times New Roman" w:cs="Times New Roman"/>
          <w:sz w:val="24"/>
          <w:szCs w:val="24"/>
        </w:rPr>
        <w:t>y</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pacing w:val="-1"/>
          <w:sz w:val="24"/>
          <w:szCs w:val="24"/>
        </w:rPr>
        <w:t>o</w:t>
      </w:r>
      <w:r w:rsidRPr="00A65979">
        <w:rPr>
          <w:rFonts w:ascii="Times New Roman" w:eastAsia="Palatino Linotype" w:hAnsi="Times New Roman" w:cs="Times New Roman"/>
          <w:sz w:val="24"/>
          <w:szCs w:val="24"/>
        </w:rPr>
        <w:t>f</w:t>
      </w:r>
      <w:r w:rsidRPr="00A65979">
        <w:rPr>
          <w:rFonts w:ascii="Times New Roman" w:eastAsia="Palatino Linotype" w:hAnsi="Times New Roman" w:cs="Times New Roman"/>
          <w:spacing w:val="7"/>
          <w:sz w:val="24"/>
          <w:szCs w:val="24"/>
        </w:rPr>
        <w:t xml:space="preserve"> </w:t>
      </w:r>
      <w:r w:rsidRPr="00A65979">
        <w:rPr>
          <w:rFonts w:ascii="Times New Roman" w:eastAsia="Palatino Linotype" w:hAnsi="Times New Roman" w:cs="Times New Roman"/>
          <w:sz w:val="24"/>
          <w:szCs w:val="24"/>
        </w:rPr>
        <w:t>Ko</w:t>
      </w:r>
      <w:r w:rsidRPr="00A65979">
        <w:rPr>
          <w:rFonts w:ascii="Times New Roman" w:eastAsia="Palatino Linotype" w:hAnsi="Times New Roman" w:cs="Times New Roman"/>
          <w:spacing w:val="-2"/>
          <w:sz w:val="24"/>
          <w:szCs w:val="24"/>
        </w:rPr>
        <w:t>r</w:t>
      </w:r>
      <w:r w:rsidRPr="00A65979">
        <w:rPr>
          <w:rFonts w:ascii="Times New Roman" w:eastAsia="Palatino Linotype" w:hAnsi="Times New Roman" w:cs="Times New Roman"/>
          <w:sz w:val="24"/>
          <w:szCs w:val="24"/>
        </w:rPr>
        <w:t>ean EFL learners</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at</w:t>
      </w:r>
      <w:r w:rsidRPr="00A65979">
        <w:rPr>
          <w:rFonts w:ascii="Times New Roman" w:eastAsia="Palatino Linotype" w:hAnsi="Times New Roman" w:cs="Times New Roman"/>
          <w:spacing w:val="3"/>
          <w:sz w:val="24"/>
          <w:szCs w:val="24"/>
        </w:rPr>
        <w:t xml:space="preserve"> </w:t>
      </w:r>
      <w:r w:rsidRPr="00A65979">
        <w:rPr>
          <w:rFonts w:ascii="Times New Roman" w:eastAsia="Palatino Linotype" w:hAnsi="Times New Roman" w:cs="Times New Roman"/>
          <w:sz w:val="24"/>
          <w:szCs w:val="24"/>
        </w:rPr>
        <w:t>b</w:t>
      </w:r>
      <w:r w:rsidRPr="00A65979">
        <w:rPr>
          <w:rFonts w:ascii="Times New Roman" w:eastAsia="Palatino Linotype" w:hAnsi="Times New Roman" w:cs="Times New Roman"/>
          <w:spacing w:val="-2"/>
          <w:sz w:val="24"/>
          <w:szCs w:val="24"/>
        </w:rPr>
        <w:t>e</w:t>
      </w:r>
      <w:r w:rsidRPr="00A65979">
        <w:rPr>
          <w:rFonts w:ascii="Times New Roman" w:eastAsia="Palatino Linotype" w:hAnsi="Times New Roman" w:cs="Times New Roman"/>
          <w:sz w:val="24"/>
          <w:szCs w:val="24"/>
        </w:rPr>
        <w:t>ginner</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leve</w:t>
      </w:r>
      <w:r w:rsidRPr="00A65979">
        <w:rPr>
          <w:rFonts w:ascii="Times New Roman" w:eastAsia="Palatino Linotype" w:hAnsi="Times New Roman" w:cs="Times New Roman"/>
          <w:spacing w:val="-1"/>
          <w:sz w:val="24"/>
          <w:szCs w:val="24"/>
        </w:rPr>
        <w:t>l</w:t>
      </w:r>
      <w:r w:rsidRPr="00A65979">
        <w:rPr>
          <w:rFonts w:ascii="Times New Roman" w:eastAsia="Palatino Linotype" w:hAnsi="Times New Roman" w:cs="Times New Roman"/>
          <w:sz w:val="24"/>
          <w:szCs w:val="24"/>
        </w:rPr>
        <w:t>.</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Howe</w:t>
      </w:r>
      <w:r w:rsidRPr="00A65979">
        <w:rPr>
          <w:rFonts w:ascii="Times New Roman" w:eastAsia="Palatino Linotype" w:hAnsi="Times New Roman" w:cs="Times New Roman"/>
          <w:spacing w:val="-1"/>
          <w:sz w:val="24"/>
          <w:szCs w:val="24"/>
        </w:rPr>
        <w:t>v</w:t>
      </w:r>
      <w:r w:rsidRPr="00A65979">
        <w:rPr>
          <w:rFonts w:ascii="Times New Roman" w:eastAsia="Palatino Linotype" w:hAnsi="Times New Roman" w:cs="Times New Roman"/>
          <w:sz w:val="24"/>
          <w:szCs w:val="24"/>
        </w:rPr>
        <w:t>er,</w:t>
      </w:r>
      <w:r w:rsidR="00D046D7" w:rsidRPr="00A65979">
        <w:rPr>
          <w:rFonts w:ascii="Times New Roman" w:eastAsia="Palatino Linotype" w:hAnsi="Times New Roman" w:cs="Times New Roman"/>
          <w:sz w:val="24"/>
          <w:szCs w:val="24"/>
        </w:rPr>
        <w:t xml:space="preserve"> when surveyed</w:t>
      </w:r>
      <w:r w:rsidRPr="00A65979">
        <w:rPr>
          <w:rFonts w:ascii="Times New Roman" w:eastAsia="Palatino Linotype" w:hAnsi="Times New Roman" w:cs="Times New Roman"/>
          <w:spacing w:val="3"/>
          <w:sz w:val="24"/>
          <w:szCs w:val="24"/>
        </w:rPr>
        <w:t xml:space="preserve"> </w:t>
      </w:r>
      <w:r w:rsidR="00D046D7" w:rsidRPr="00A65979">
        <w:rPr>
          <w:rFonts w:ascii="Times New Roman" w:eastAsia="Palatino Linotype" w:hAnsi="Times New Roman" w:cs="Times New Roman"/>
          <w:spacing w:val="3"/>
          <w:sz w:val="24"/>
          <w:szCs w:val="24"/>
        </w:rPr>
        <w:t xml:space="preserve">and asked to self-report levels of motivation and interest, </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h</w:t>
      </w:r>
      <w:r w:rsidRPr="00A65979">
        <w:rPr>
          <w:rFonts w:ascii="Times New Roman" w:eastAsia="Palatino Linotype" w:hAnsi="Times New Roman" w:cs="Times New Roman"/>
          <w:sz w:val="24"/>
          <w:szCs w:val="24"/>
        </w:rPr>
        <w:t>e</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learners</w:t>
      </w:r>
      <w:r w:rsidR="00D046D7"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pacing w:val="-1"/>
          <w:sz w:val="24"/>
          <w:szCs w:val="24"/>
        </w:rPr>
        <w:t>s</w:t>
      </w:r>
      <w:r w:rsidRPr="00A65979">
        <w:rPr>
          <w:rFonts w:ascii="Times New Roman" w:eastAsia="Palatino Linotype" w:hAnsi="Times New Roman" w:cs="Times New Roman"/>
          <w:sz w:val="24"/>
          <w:szCs w:val="24"/>
        </w:rPr>
        <w:t>ampl</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d</w:t>
      </w:r>
      <w:r w:rsidRPr="00A65979">
        <w:rPr>
          <w:rFonts w:ascii="Times New Roman" w:eastAsia="Palatino Linotype" w:hAnsi="Times New Roman" w:cs="Times New Roman"/>
          <w:spacing w:val="3"/>
          <w:sz w:val="24"/>
          <w:szCs w:val="24"/>
        </w:rPr>
        <w:t xml:space="preserve"> </w:t>
      </w:r>
      <w:r w:rsidRPr="00A65979">
        <w:rPr>
          <w:rFonts w:ascii="Times New Roman" w:eastAsia="Palatino Linotype" w:hAnsi="Times New Roman" w:cs="Times New Roman"/>
          <w:sz w:val="24"/>
          <w:szCs w:val="24"/>
        </w:rPr>
        <w:t>did</w:t>
      </w:r>
      <w:r w:rsidRPr="00A65979">
        <w:rPr>
          <w:rFonts w:ascii="Times New Roman" w:eastAsia="Palatino Linotype" w:hAnsi="Times New Roman" w:cs="Times New Roman"/>
          <w:spacing w:val="3"/>
          <w:sz w:val="24"/>
          <w:szCs w:val="24"/>
        </w:rPr>
        <w:t xml:space="preserve"> </w:t>
      </w:r>
      <w:r w:rsidRPr="00A65979">
        <w:rPr>
          <w:rFonts w:ascii="Times New Roman" w:eastAsia="Palatino Linotype" w:hAnsi="Times New Roman" w:cs="Times New Roman"/>
          <w:sz w:val="24"/>
          <w:szCs w:val="24"/>
        </w:rPr>
        <w:t>not</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f</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nd a</w:t>
      </w:r>
      <w:r w:rsidRPr="00A65979">
        <w:rPr>
          <w:rFonts w:ascii="Times New Roman" w:eastAsia="Palatino Linotype" w:hAnsi="Times New Roman" w:cs="Times New Roman"/>
          <w:spacing w:val="1"/>
          <w:sz w:val="24"/>
          <w:szCs w:val="24"/>
        </w:rPr>
        <w:t>u</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h</w:t>
      </w:r>
      <w:r w:rsidRPr="00A65979">
        <w:rPr>
          <w:rFonts w:ascii="Times New Roman" w:eastAsia="Palatino Linotype" w:hAnsi="Times New Roman" w:cs="Times New Roman"/>
          <w:sz w:val="24"/>
          <w:szCs w:val="24"/>
        </w:rPr>
        <w:t>en</w:t>
      </w:r>
      <w:r w:rsidRPr="00A65979">
        <w:rPr>
          <w:rFonts w:ascii="Times New Roman" w:eastAsia="Palatino Linotype" w:hAnsi="Times New Roman" w:cs="Times New Roman"/>
          <w:spacing w:val="-1"/>
          <w:sz w:val="24"/>
          <w:szCs w:val="24"/>
        </w:rPr>
        <w:t>t</w:t>
      </w:r>
      <w:r w:rsidRPr="00A65979">
        <w:rPr>
          <w:rFonts w:ascii="Times New Roman" w:eastAsia="Palatino Linotype" w:hAnsi="Times New Roman" w:cs="Times New Roman"/>
          <w:sz w:val="24"/>
          <w:szCs w:val="24"/>
        </w:rPr>
        <w:t>ic mater</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als</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to be</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m</w:t>
      </w:r>
      <w:r w:rsidRPr="00A65979">
        <w:rPr>
          <w:rFonts w:ascii="Times New Roman" w:eastAsia="Palatino Linotype" w:hAnsi="Times New Roman" w:cs="Times New Roman"/>
          <w:spacing w:val="-1"/>
          <w:sz w:val="24"/>
          <w:szCs w:val="24"/>
        </w:rPr>
        <w:t>o</w:t>
      </w:r>
      <w:r w:rsidRPr="00A65979">
        <w:rPr>
          <w:rFonts w:ascii="Times New Roman" w:eastAsia="Palatino Linotype" w:hAnsi="Times New Roman" w:cs="Times New Roman"/>
          <w:sz w:val="24"/>
          <w:szCs w:val="24"/>
        </w:rPr>
        <w:t>re</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int</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resting</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2"/>
          <w:sz w:val="24"/>
          <w:szCs w:val="24"/>
        </w:rPr>
        <w:t>h</w:t>
      </w:r>
      <w:r w:rsidRPr="00A65979">
        <w:rPr>
          <w:rFonts w:ascii="Times New Roman" w:eastAsia="Palatino Linotype" w:hAnsi="Times New Roman" w:cs="Times New Roman"/>
          <w:sz w:val="24"/>
          <w:szCs w:val="24"/>
        </w:rPr>
        <w:t>an</w:t>
      </w:r>
      <w:r w:rsidRPr="00A65979">
        <w:rPr>
          <w:rFonts w:ascii="Times New Roman" w:eastAsia="Palatino Linotype" w:hAnsi="Times New Roman" w:cs="Times New Roman"/>
          <w:spacing w:val="1"/>
          <w:sz w:val="24"/>
          <w:szCs w:val="24"/>
        </w:rPr>
        <w:t xml:space="preserve"> </w:t>
      </w:r>
      <w:r w:rsidRPr="00A65979">
        <w:rPr>
          <w:rFonts w:ascii="Times New Roman" w:eastAsia="Palatino Linotype" w:hAnsi="Times New Roman" w:cs="Times New Roman"/>
          <w:sz w:val="24"/>
          <w:szCs w:val="24"/>
        </w:rPr>
        <w:t>te</w:t>
      </w:r>
      <w:r w:rsidRPr="00A65979">
        <w:rPr>
          <w:rFonts w:ascii="Times New Roman" w:eastAsia="Palatino Linotype" w:hAnsi="Times New Roman" w:cs="Times New Roman"/>
          <w:spacing w:val="-1"/>
          <w:sz w:val="24"/>
          <w:szCs w:val="24"/>
        </w:rPr>
        <w:t>x</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b</w:t>
      </w:r>
      <w:r w:rsidRPr="00A65979">
        <w:rPr>
          <w:rFonts w:ascii="Times New Roman" w:eastAsia="Palatino Linotype" w:hAnsi="Times New Roman" w:cs="Times New Roman"/>
          <w:sz w:val="24"/>
          <w:szCs w:val="24"/>
        </w:rPr>
        <w:t>oo</w:t>
      </w:r>
      <w:r w:rsidR="00D046D7" w:rsidRPr="00A65979">
        <w:rPr>
          <w:rFonts w:ascii="Times New Roman" w:eastAsia="Palatino Linotype" w:hAnsi="Times New Roman" w:cs="Times New Roman"/>
          <w:sz w:val="24"/>
          <w:szCs w:val="24"/>
        </w:rPr>
        <w:t>k</w:t>
      </w:r>
      <w:r w:rsidR="00CD7BF6" w:rsidRPr="00A65979">
        <w:rPr>
          <w:rFonts w:ascii="Times New Roman" w:eastAsia="Palatino Linotype" w:hAnsi="Times New Roman" w:cs="Times New Roman"/>
          <w:sz w:val="24"/>
          <w:szCs w:val="24"/>
        </w:rPr>
        <w:t>s.</w:t>
      </w:r>
    </w:p>
    <w:p w14:paraId="5F9CB528" w14:textId="36A43E8E" w:rsidR="00156B94" w:rsidRPr="00A65979" w:rsidRDefault="00D046D7" w:rsidP="00D046D7">
      <w:pPr>
        <w:spacing w:line="480" w:lineRule="auto"/>
        <w:ind w:right="79"/>
        <w:rPr>
          <w:rFonts w:ascii="Times New Roman" w:eastAsia="Palatino Linotype" w:hAnsi="Times New Roman" w:cs="Times New Roman"/>
          <w:sz w:val="24"/>
          <w:szCs w:val="24"/>
        </w:rPr>
      </w:pPr>
      <w:r w:rsidRPr="00A65979">
        <w:rPr>
          <w:rFonts w:ascii="Times New Roman" w:hAnsi="Times New Roman" w:cs="Times New Roman"/>
          <w:sz w:val="24"/>
          <w:szCs w:val="24"/>
        </w:rPr>
        <w:t>Timmis (2005) developed materials based on engaging authentic videos and employed a framework of cultural access tasks, global understanding tasks, noticing tasks and language discussion tasks.</w:t>
      </w:r>
      <w:r w:rsidR="00112F94" w:rsidRPr="00A65979">
        <w:rPr>
          <w:rFonts w:ascii="Times New Roman" w:hAnsi="Times New Roman" w:cs="Times New Roman"/>
          <w:sz w:val="24"/>
          <w:szCs w:val="24"/>
        </w:rPr>
        <w:t xml:space="preserve"> </w:t>
      </w:r>
      <w:r w:rsidR="006B6426" w:rsidRPr="00A65979">
        <w:rPr>
          <w:rFonts w:ascii="Times New Roman" w:hAnsi="Times New Roman" w:cs="Times New Roman"/>
          <w:sz w:val="24"/>
          <w:szCs w:val="24"/>
        </w:rPr>
        <w:t xml:space="preserve"> The overall aim was to use engaging materials to raise learners’ awareness of common features of spoken language</w:t>
      </w:r>
      <w:r w:rsidRPr="00A65979">
        <w:rPr>
          <w:rFonts w:ascii="Times New Roman" w:hAnsi="Times New Roman" w:cs="Times New Roman"/>
          <w:sz w:val="24"/>
          <w:szCs w:val="24"/>
        </w:rPr>
        <w:t xml:space="preserve"> </w:t>
      </w:r>
      <w:r w:rsidR="006B6426" w:rsidRPr="00A65979">
        <w:rPr>
          <w:rFonts w:ascii="Times New Roman" w:hAnsi="Times New Roman" w:cs="Times New Roman"/>
          <w:sz w:val="24"/>
          <w:szCs w:val="24"/>
        </w:rPr>
        <w:t xml:space="preserve"> and so the </w:t>
      </w:r>
      <w:r w:rsidRPr="00A65979">
        <w:rPr>
          <w:rFonts w:ascii="Times New Roman" w:hAnsi="Times New Roman" w:cs="Times New Roman"/>
          <w:sz w:val="24"/>
          <w:szCs w:val="24"/>
        </w:rPr>
        <w:t xml:space="preserve"> noticing and discussion task</w:t>
      </w:r>
      <w:r w:rsidR="00421536" w:rsidRPr="00A65979">
        <w:rPr>
          <w:rFonts w:ascii="Times New Roman" w:hAnsi="Times New Roman" w:cs="Times New Roman"/>
          <w:sz w:val="24"/>
          <w:szCs w:val="24"/>
        </w:rPr>
        <w:t xml:space="preserve"> </w:t>
      </w:r>
      <w:r w:rsidRPr="00A65979">
        <w:rPr>
          <w:rFonts w:ascii="Times New Roman" w:hAnsi="Times New Roman" w:cs="Times New Roman"/>
          <w:sz w:val="24"/>
          <w:szCs w:val="24"/>
        </w:rPr>
        <w:t xml:space="preserve"> were focused upon features of s</w:t>
      </w:r>
      <w:r w:rsidR="00CB09F0" w:rsidRPr="00A65979">
        <w:rPr>
          <w:rFonts w:ascii="Times New Roman" w:hAnsi="Times New Roman" w:cs="Times New Roman"/>
          <w:sz w:val="24"/>
          <w:szCs w:val="24"/>
        </w:rPr>
        <w:t>poken language such as ellipsis</w:t>
      </w:r>
      <w:r w:rsidR="006B6426" w:rsidRPr="00A65979">
        <w:rPr>
          <w:rFonts w:ascii="Times New Roman" w:hAnsi="Times New Roman" w:cs="Times New Roman"/>
          <w:sz w:val="24"/>
          <w:szCs w:val="24"/>
        </w:rPr>
        <w:t>,</w:t>
      </w:r>
      <w:r w:rsidR="00CB09F0" w:rsidRPr="00A65979">
        <w:rPr>
          <w:rFonts w:ascii="Times New Roman" w:hAnsi="Times New Roman" w:cs="Times New Roman"/>
          <w:sz w:val="24"/>
          <w:szCs w:val="24"/>
        </w:rPr>
        <w:t xml:space="preserve"> </w:t>
      </w:r>
      <w:r w:rsidRPr="00A65979">
        <w:rPr>
          <w:rFonts w:ascii="Times New Roman" w:hAnsi="Times New Roman" w:cs="Times New Roman"/>
          <w:sz w:val="24"/>
          <w:szCs w:val="24"/>
        </w:rPr>
        <w:t>which were used in each video</w:t>
      </w:r>
      <w:r w:rsidR="006B6426" w:rsidRPr="00A65979">
        <w:rPr>
          <w:rFonts w:ascii="Times New Roman" w:hAnsi="Times New Roman" w:cs="Times New Roman"/>
          <w:sz w:val="24"/>
          <w:szCs w:val="24"/>
        </w:rPr>
        <w:t xml:space="preserve">. </w:t>
      </w:r>
      <w:r w:rsidRPr="00A65979">
        <w:rPr>
          <w:rFonts w:ascii="Times New Roman" w:hAnsi="Times New Roman" w:cs="Times New Roman"/>
          <w:sz w:val="24"/>
          <w:szCs w:val="24"/>
        </w:rPr>
        <w:t>Timmis piloted these materials with six teachers based in the UK and Austria and approximately sixty learners and then surveyed</w:t>
      </w:r>
      <w:r w:rsidR="00CB09F0" w:rsidRPr="00A65979">
        <w:rPr>
          <w:rFonts w:ascii="Times New Roman" w:hAnsi="Times New Roman" w:cs="Times New Roman"/>
          <w:sz w:val="24"/>
          <w:szCs w:val="24"/>
        </w:rPr>
        <w:t xml:space="preserve"> them for their responses. Responses from learners and teachers were </w:t>
      </w:r>
      <w:r w:rsidRPr="00A65979">
        <w:rPr>
          <w:rFonts w:ascii="Times New Roman" w:hAnsi="Times New Roman" w:cs="Times New Roman"/>
          <w:sz w:val="24"/>
          <w:szCs w:val="24"/>
        </w:rPr>
        <w:t xml:space="preserve">generally very positive with comments clearly indicating that materials had helped learners to notice features of spoken language which they may previously have missed. Timmis </w:t>
      </w:r>
      <w:r w:rsidR="00E0182B" w:rsidRPr="00A65979">
        <w:rPr>
          <w:rFonts w:ascii="Times New Roman" w:hAnsi="Times New Roman" w:cs="Times New Roman"/>
          <w:sz w:val="24"/>
          <w:szCs w:val="24"/>
        </w:rPr>
        <w:t xml:space="preserve">(2018) also developed a unit of materials taking a text-based approach to grammar </w:t>
      </w:r>
      <w:r w:rsidR="00421536" w:rsidRPr="00A65979">
        <w:rPr>
          <w:rFonts w:ascii="Times New Roman" w:hAnsi="Times New Roman" w:cs="Times New Roman"/>
          <w:sz w:val="24"/>
          <w:szCs w:val="24"/>
        </w:rPr>
        <w:t>p</w:t>
      </w:r>
      <w:r w:rsidR="00E0182B" w:rsidRPr="00A65979">
        <w:rPr>
          <w:rFonts w:ascii="Times New Roman" w:hAnsi="Times New Roman" w:cs="Times New Roman"/>
          <w:sz w:val="24"/>
          <w:szCs w:val="24"/>
        </w:rPr>
        <w:t xml:space="preserve">ractice. Authentic texts were chosen because they were thought </w:t>
      </w:r>
      <w:r w:rsidR="00E0182B" w:rsidRPr="00A65979">
        <w:rPr>
          <w:rFonts w:ascii="Times New Roman" w:hAnsi="Times New Roman" w:cs="Times New Roman"/>
          <w:sz w:val="24"/>
          <w:szCs w:val="24"/>
        </w:rPr>
        <w:lastRenderedPageBreak/>
        <w:t>to be engaging and interesting</w:t>
      </w:r>
      <w:r w:rsidR="00CB09F0" w:rsidRPr="00A65979">
        <w:rPr>
          <w:rFonts w:ascii="Times New Roman" w:hAnsi="Times New Roman" w:cs="Times New Roman"/>
          <w:sz w:val="24"/>
          <w:szCs w:val="24"/>
        </w:rPr>
        <w:t xml:space="preserve"> and</w:t>
      </w:r>
      <w:r w:rsidR="004418C2" w:rsidRPr="00A65979">
        <w:rPr>
          <w:rFonts w:ascii="Times New Roman" w:hAnsi="Times New Roman" w:cs="Times New Roman"/>
          <w:sz w:val="24"/>
          <w:szCs w:val="24"/>
        </w:rPr>
        <w:t xml:space="preserve"> l</w:t>
      </w:r>
      <w:r w:rsidR="00E0182B" w:rsidRPr="00A65979">
        <w:rPr>
          <w:rFonts w:ascii="Times New Roman" w:hAnsi="Times New Roman" w:cs="Times New Roman"/>
          <w:sz w:val="24"/>
          <w:szCs w:val="24"/>
        </w:rPr>
        <w:t xml:space="preserve">anguage practice tasks were then designed working with the grammar and </w:t>
      </w:r>
      <w:proofErr w:type="spellStart"/>
      <w:r w:rsidR="00E0182B" w:rsidRPr="00A65979">
        <w:rPr>
          <w:rFonts w:ascii="Times New Roman" w:hAnsi="Times New Roman" w:cs="Times New Roman"/>
          <w:sz w:val="24"/>
          <w:szCs w:val="24"/>
        </w:rPr>
        <w:t>lexico</w:t>
      </w:r>
      <w:proofErr w:type="spellEnd"/>
      <w:r w:rsidR="00E0182B" w:rsidRPr="00A65979">
        <w:rPr>
          <w:rFonts w:ascii="Times New Roman" w:hAnsi="Times New Roman" w:cs="Times New Roman"/>
          <w:sz w:val="24"/>
          <w:szCs w:val="24"/>
        </w:rPr>
        <w:t xml:space="preserve">-grammar in each text. The materials were evaluated either pre- or post-use by sixteen native and non-native English teachers in a variety of countries and contexts. Survey responses indicated that teachers in general considered that </w:t>
      </w:r>
      <w:r w:rsidR="00DC053E" w:rsidRPr="00A65979">
        <w:rPr>
          <w:rFonts w:ascii="Times New Roman" w:hAnsi="Times New Roman" w:cs="Times New Roman"/>
          <w:sz w:val="24"/>
          <w:szCs w:val="24"/>
        </w:rPr>
        <w:t>such materials</w:t>
      </w:r>
      <w:r w:rsidR="00112F94" w:rsidRPr="00A65979">
        <w:rPr>
          <w:rFonts w:ascii="Times New Roman" w:hAnsi="Times New Roman" w:cs="Times New Roman"/>
          <w:sz w:val="24"/>
          <w:szCs w:val="24"/>
        </w:rPr>
        <w:t xml:space="preserve"> and the </w:t>
      </w:r>
      <w:r w:rsidR="00E0182B" w:rsidRPr="00A65979">
        <w:rPr>
          <w:rFonts w:ascii="Times New Roman" w:hAnsi="Times New Roman" w:cs="Times New Roman"/>
          <w:sz w:val="24"/>
          <w:szCs w:val="24"/>
        </w:rPr>
        <w:t xml:space="preserve">approach </w:t>
      </w:r>
      <w:r w:rsidR="00112F94" w:rsidRPr="00A65979">
        <w:rPr>
          <w:rFonts w:ascii="Times New Roman" w:hAnsi="Times New Roman" w:cs="Times New Roman"/>
          <w:sz w:val="24"/>
          <w:szCs w:val="24"/>
        </w:rPr>
        <w:t xml:space="preserve">used  were </w:t>
      </w:r>
      <w:r w:rsidR="00E0182B" w:rsidRPr="00A65979">
        <w:rPr>
          <w:rFonts w:ascii="Times New Roman" w:hAnsi="Times New Roman" w:cs="Times New Roman"/>
          <w:sz w:val="24"/>
          <w:szCs w:val="24"/>
        </w:rPr>
        <w:t xml:space="preserve"> a viable option which they could include in their teaching programmes. Both these studies indicate that teachers and learners can see benefits in using authentic materials.</w:t>
      </w:r>
    </w:p>
    <w:p w14:paraId="254DE552" w14:textId="6F60B215" w:rsidR="00D046D7" w:rsidRPr="00A65979" w:rsidRDefault="00D046D7" w:rsidP="00533A21">
      <w:pPr>
        <w:spacing w:line="480" w:lineRule="auto"/>
        <w:rPr>
          <w:rFonts w:ascii="Times New Roman" w:hAnsi="Times New Roman" w:cs="Times New Roman"/>
          <w:color w:val="000000" w:themeColor="text1"/>
          <w:sz w:val="24"/>
          <w:szCs w:val="24"/>
        </w:rPr>
      </w:pPr>
      <w:r w:rsidRPr="00A65979">
        <w:rPr>
          <w:rFonts w:ascii="Times New Roman" w:hAnsi="Times New Roman" w:cs="Times New Roman"/>
          <w:color w:val="000000" w:themeColor="text1"/>
          <w:sz w:val="24"/>
          <w:szCs w:val="24"/>
        </w:rPr>
        <w:t xml:space="preserve">Lin (2010) </w:t>
      </w:r>
      <w:r w:rsidR="002E1B22" w:rsidRPr="00A65979">
        <w:rPr>
          <w:rFonts w:ascii="Times New Roman" w:hAnsi="Times New Roman" w:cs="Times New Roman"/>
          <w:color w:val="000000" w:themeColor="text1"/>
          <w:sz w:val="24"/>
          <w:szCs w:val="24"/>
        </w:rPr>
        <w:t xml:space="preserve">took a </w:t>
      </w:r>
      <w:r w:rsidR="00DC4AB4" w:rsidRPr="00A65979">
        <w:rPr>
          <w:rFonts w:ascii="Times New Roman" w:hAnsi="Times New Roman" w:cs="Times New Roman"/>
          <w:color w:val="000000" w:themeColor="text1"/>
          <w:sz w:val="24"/>
          <w:szCs w:val="24"/>
        </w:rPr>
        <w:t>stylistic</w:t>
      </w:r>
      <w:r w:rsidR="007E73E7" w:rsidRPr="00A65979">
        <w:rPr>
          <w:rFonts w:ascii="Times New Roman" w:hAnsi="Times New Roman" w:cs="Times New Roman"/>
          <w:color w:val="000000" w:themeColor="text1"/>
          <w:sz w:val="24"/>
          <w:szCs w:val="24"/>
        </w:rPr>
        <w:t xml:space="preserve"> approach when t</w:t>
      </w:r>
      <w:r w:rsidR="00DC4AB4" w:rsidRPr="00A65979">
        <w:rPr>
          <w:rFonts w:ascii="Times New Roman" w:hAnsi="Times New Roman" w:cs="Times New Roman"/>
          <w:color w:val="000000" w:themeColor="text1"/>
          <w:sz w:val="24"/>
          <w:szCs w:val="24"/>
        </w:rPr>
        <w:t xml:space="preserve">eaching </w:t>
      </w:r>
      <w:r w:rsidRPr="00A65979">
        <w:rPr>
          <w:rFonts w:ascii="Times New Roman" w:hAnsi="Times New Roman" w:cs="Times New Roman"/>
          <w:color w:val="000000" w:themeColor="text1"/>
          <w:sz w:val="24"/>
          <w:szCs w:val="24"/>
        </w:rPr>
        <w:t>Shakespeare t</w:t>
      </w:r>
      <w:r w:rsidR="005E3731" w:rsidRPr="00A65979">
        <w:rPr>
          <w:rFonts w:ascii="Times New Roman" w:hAnsi="Times New Roman" w:cs="Times New Roman"/>
          <w:color w:val="000000" w:themeColor="text1"/>
          <w:sz w:val="24"/>
          <w:szCs w:val="24"/>
        </w:rPr>
        <w:t>o twenty</w:t>
      </w:r>
      <w:r w:rsidR="0020564C" w:rsidRPr="00A65979">
        <w:rPr>
          <w:rFonts w:ascii="Times New Roman" w:hAnsi="Times New Roman" w:cs="Times New Roman"/>
          <w:color w:val="000000" w:themeColor="text1"/>
          <w:sz w:val="24"/>
          <w:szCs w:val="24"/>
        </w:rPr>
        <w:t>-</w:t>
      </w:r>
      <w:r w:rsidR="005E3731" w:rsidRPr="00A65979">
        <w:rPr>
          <w:rFonts w:ascii="Times New Roman" w:hAnsi="Times New Roman" w:cs="Times New Roman"/>
          <w:color w:val="000000" w:themeColor="text1"/>
          <w:sz w:val="24"/>
          <w:szCs w:val="24"/>
        </w:rPr>
        <w:t>two</w:t>
      </w:r>
      <w:r w:rsidR="00DC4AB4" w:rsidRPr="00A65979">
        <w:rPr>
          <w:rFonts w:ascii="Times New Roman" w:hAnsi="Times New Roman" w:cs="Times New Roman"/>
          <w:color w:val="000000" w:themeColor="text1"/>
          <w:sz w:val="24"/>
          <w:szCs w:val="24"/>
        </w:rPr>
        <w:t xml:space="preserve"> Taiwanese undergraduate EFL learners enrolled in a</w:t>
      </w:r>
      <w:r w:rsidR="00191107" w:rsidRPr="00A65979">
        <w:rPr>
          <w:rFonts w:ascii="Times New Roman" w:hAnsi="Times New Roman" w:cs="Times New Roman"/>
          <w:color w:val="000000" w:themeColor="text1"/>
          <w:sz w:val="24"/>
          <w:szCs w:val="24"/>
        </w:rPr>
        <w:t xml:space="preserve"> ten-week</w:t>
      </w:r>
      <w:r w:rsidR="00DC4AB4" w:rsidRPr="00A65979">
        <w:rPr>
          <w:rFonts w:ascii="Times New Roman" w:hAnsi="Times New Roman" w:cs="Times New Roman"/>
          <w:color w:val="000000" w:themeColor="text1"/>
          <w:sz w:val="24"/>
          <w:szCs w:val="24"/>
        </w:rPr>
        <w:t xml:space="preserve"> literature class. This involved discussing aspects of language in the texts and how these are used to make meaning. Lin notes that the standard way to test students in this context had been to check their knowledge of content and</w:t>
      </w:r>
      <w:r w:rsidR="005E3731" w:rsidRPr="00A65979">
        <w:rPr>
          <w:rFonts w:ascii="Times New Roman" w:hAnsi="Times New Roman" w:cs="Times New Roman"/>
          <w:color w:val="000000" w:themeColor="text1"/>
          <w:sz w:val="24"/>
          <w:szCs w:val="24"/>
        </w:rPr>
        <w:t>,</w:t>
      </w:r>
      <w:r w:rsidR="000C1824" w:rsidRPr="00A65979">
        <w:rPr>
          <w:rFonts w:ascii="Times New Roman" w:hAnsi="Times New Roman" w:cs="Times New Roman"/>
          <w:color w:val="000000" w:themeColor="text1"/>
          <w:sz w:val="24"/>
          <w:szCs w:val="24"/>
        </w:rPr>
        <w:t xml:space="preserve"> </w:t>
      </w:r>
      <w:r w:rsidR="00DC4AB4" w:rsidRPr="00A65979">
        <w:rPr>
          <w:rFonts w:ascii="Times New Roman" w:hAnsi="Times New Roman" w:cs="Times New Roman"/>
          <w:color w:val="000000" w:themeColor="text1"/>
          <w:sz w:val="24"/>
          <w:szCs w:val="24"/>
        </w:rPr>
        <w:t xml:space="preserve">as a result, a specially designed test </w:t>
      </w:r>
      <w:r w:rsidR="005E3731" w:rsidRPr="00A65979">
        <w:rPr>
          <w:rFonts w:ascii="Times New Roman" w:hAnsi="Times New Roman" w:cs="Times New Roman"/>
          <w:color w:val="000000" w:themeColor="text1"/>
          <w:sz w:val="24"/>
          <w:szCs w:val="24"/>
        </w:rPr>
        <w:t>was developed to tap in</w:t>
      </w:r>
      <w:r w:rsidR="00DC4AB4" w:rsidRPr="00A65979">
        <w:rPr>
          <w:rFonts w:ascii="Times New Roman" w:hAnsi="Times New Roman" w:cs="Times New Roman"/>
          <w:color w:val="000000" w:themeColor="text1"/>
          <w:sz w:val="24"/>
          <w:szCs w:val="24"/>
        </w:rPr>
        <w:t>to the various aspects of language awareness. This was administered before teaching began and three weeks after it ended</w:t>
      </w:r>
      <w:r w:rsidR="00191107" w:rsidRPr="00A65979">
        <w:rPr>
          <w:rFonts w:ascii="Times New Roman" w:hAnsi="Times New Roman" w:cs="Times New Roman"/>
          <w:color w:val="000000" w:themeColor="text1"/>
          <w:sz w:val="24"/>
          <w:szCs w:val="24"/>
        </w:rPr>
        <w:t xml:space="preserve">.  </w:t>
      </w:r>
      <w:r w:rsidR="00DC4AB4" w:rsidRPr="00A65979">
        <w:rPr>
          <w:rFonts w:ascii="Times New Roman" w:hAnsi="Times New Roman" w:cs="Times New Roman"/>
          <w:color w:val="000000" w:themeColor="text1"/>
          <w:sz w:val="24"/>
          <w:szCs w:val="24"/>
        </w:rPr>
        <w:t>Tests results show that</w:t>
      </w:r>
      <w:r w:rsidR="000C1824" w:rsidRPr="00A65979">
        <w:rPr>
          <w:rFonts w:ascii="Times New Roman" w:hAnsi="Times New Roman" w:cs="Times New Roman"/>
          <w:color w:val="000000" w:themeColor="text1"/>
          <w:sz w:val="24"/>
          <w:szCs w:val="24"/>
        </w:rPr>
        <w:t xml:space="preserve"> s</w:t>
      </w:r>
      <w:r w:rsidR="00DC4AB4" w:rsidRPr="00A65979">
        <w:rPr>
          <w:rFonts w:ascii="Times New Roman" w:hAnsi="Times New Roman" w:cs="Times New Roman"/>
          <w:color w:val="000000" w:themeColor="text1"/>
          <w:sz w:val="24"/>
          <w:szCs w:val="24"/>
        </w:rPr>
        <w:t>tudent</w:t>
      </w:r>
      <w:r w:rsidR="009F5088" w:rsidRPr="00A65979">
        <w:rPr>
          <w:rFonts w:ascii="Times New Roman" w:hAnsi="Times New Roman" w:cs="Times New Roman"/>
          <w:color w:val="000000" w:themeColor="text1"/>
          <w:sz w:val="24"/>
          <w:szCs w:val="24"/>
        </w:rPr>
        <w:t>s</w:t>
      </w:r>
      <w:r w:rsidR="00DC4AB4" w:rsidRPr="00A65979">
        <w:rPr>
          <w:rFonts w:ascii="Times New Roman" w:hAnsi="Times New Roman" w:cs="Times New Roman"/>
          <w:color w:val="000000" w:themeColor="text1"/>
          <w:sz w:val="24"/>
          <w:szCs w:val="24"/>
        </w:rPr>
        <w:t xml:space="preserve"> made significant gains in </w:t>
      </w:r>
      <w:r w:rsidR="000C1824" w:rsidRPr="00A65979">
        <w:rPr>
          <w:rFonts w:ascii="Times New Roman" w:hAnsi="Times New Roman" w:cs="Times New Roman"/>
          <w:color w:val="000000" w:themeColor="text1"/>
          <w:sz w:val="24"/>
          <w:szCs w:val="24"/>
        </w:rPr>
        <w:t>their language awareness when pre-an post-test results were compared.</w:t>
      </w:r>
    </w:p>
    <w:p w14:paraId="7CAD4AE8" w14:textId="767F96EC" w:rsidR="00156B94" w:rsidRPr="00A65979" w:rsidRDefault="00156B94" w:rsidP="00533A21">
      <w:pPr>
        <w:spacing w:line="480" w:lineRule="auto"/>
        <w:rPr>
          <w:rFonts w:ascii="Times New Roman" w:hAnsi="Times New Roman" w:cs="Times New Roman"/>
          <w:sz w:val="24"/>
          <w:szCs w:val="24"/>
        </w:rPr>
      </w:pPr>
      <w:r w:rsidRPr="00A65979">
        <w:rPr>
          <w:rFonts w:ascii="Times New Roman" w:hAnsi="Times New Roman" w:cs="Times New Roman"/>
          <w:sz w:val="24"/>
          <w:szCs w:val="24"/>
        </w:rPr>
        <w:t>Gilmore (2011</w:t>
      </w:r>
      <w:r w:rsidR="00DC4AB4" w:rsidRPr="00A65979">
        <w:rPr>
          <w:rFonts w:ascii="Times New Roman" w:hAnsi="Times New Roman" w:cs="Times New Roman"/>
          <w:sz w:val="24"/>
          <w:szCs w:val="24"/>
        </w:rPr>
        <w:t>) compared the effect of authentic materials compared to textbooks</w:t>
      </w:r>
      <w:r w:rsidR="00B74F9C" w:rsidRPr="00A65979">
        <w:rPr>
          <w:rFonts w:ascii="Times New Roman" w:hAnsi="Times New Roman" w:cs="Times New Roman"/>
          <w:sz w:val="24"/>
          <w:szCs w:val="24"/>
        </w:rPr>
        <w:t xml:space="preserve"> with sixty two intermediate level Japanese EFL learners</w:t>
      </w:r>
      <w:r w:rsidR="005B48C9" w:rsidRPr="00A65979">
        <w:rPr>
          <w:rFonts w:ascii="Times New Roman" w:hAnsi="Times New Roman" w:cs="Times New Roman"/>
          <w:sz w:val="24"/>
          <w:szCs w:val="24"/>
        </w:rPr>
        <w:t xml:space="preserve"> aged between 19 and 22 studying at a Japanese university. </w:t>
      </w:r>
      <w:r w:rsidR="00B74F9C" w:rsidRPr="00A65979">
        <w:rPr>
          <w:rFonts w:ascii="Times New Roman" w:hAnsi="Times New Roman" w:cs="Times New Roman"/>
          <w:sz w:val="24"/>
          <w:szCs w:val="24"/>
        </w:rPr>
        <w:t xml:space="preserve"> Participants were divided into two groups: experimental (using only authentic materials) and control (using only textbooks) and taught for three hours a week over ten months. All participants were given a battery of eight </w:t>
      </w:r>
      <w:r w:rsidR="006B6426" w:rsidRPr="00A65979">
        <w:rPr>
          <w:rFonts w:ascii="Times New Roman" w:hAnsi="Times New Roman" w:cs="Times New Roman"/>
          <w:sz w:val="24"/>
          <w:szCs w:val="24"/>
        </w:rPr>
        <w:t>pre- and post-</w:t>
      </w:r>
      <w:r w:rsidR="00B74F9C" w:rsidRPr="00A65979">
        <w:rPr>
          <w:rFonts w:ascii="Times New Roman" w:hAnsi="Times New Roman" w:cs="Times New Roman"/>
          <w:sz w:val="24"/>
          <w:szCs w:val="24"/>
        </w:rPr>
        <w:t xml:space="preserve">tests to tap in to the various aspects of communicative competence. These included a grammar </w:t>
      </w:r>
      <w:r w:rsidR="000C1824" w:rsidRPr="00A65979">
        <w:rPr>
          <w:rFonts w:ascii="Times New Roman" w:hAnsi="Times New Roman" w:cs="Times New Roman"/>
          <w:sz w:val="24"/>
          <w:szCs w:val="24"/>
        </w:rPr>
        <w:t>test,</w:t>
      </w:r>
      <w:r w:rsidR="00B74F9C" w:rsidRPr="00A65979">
        <w:rPr>
          <w:rFonts w:ascii="Times New Roman" w:hAnsi="Times New Roman" w:cs="Times New Roman"/>
          <w:sz w:val="24"/>
          <w:szCs w:val="24"/>
        </w:rPr>
        <w:t xml:space="preserve"> an oral interview and a listening test. Post-test results showed that the </w:t>
      </w:r>
      <w:r w:rsidR="00C322CD" w:rsidRPr="00A65979">
        <w:rPr>
          <w:rFonts w:ascii="Times New Roman" w:hAnsi="Times New Roman" w:cs="Times New Roman"/>
          <w:sz w:val="24"/>
          <w:szCs w:val="24"/>
        </w:rPr>
        <w:t>experimental</w:t>
      </w:r>
      <w:r w:rsidR="00B74F9C" w:rsidRPr="00A65979">
        <w:rPr>
          <w:rFonts w:ascii="Times New Roman" w:hAnsi="Times New Roman" w:cs="Times New Roman"/>
          <w:sz w:val="24"/>
          <w:szCs w:val="24"/>
        </w:rPr>
        <w:t xml:space="preserve"> </w:t>
      </w:r>
      <w:r w:rsidR="000C1824" w:rsidRPr="00A65979">
        <w:rPr>
          <w:rFonts w:ascii="Times New Roman" w:hAnsi="Times New Roman" w:cs="Times New Roman"/>
          <w:sz w:val="24"/>
          <w:szCs w:val="24"/>
        </w:rPr>
        <w:t>groups’</w:t>
      </w:r>
      <w:r w:rsidR="00B74F9C" w:rsidRPr="00A65979">
        <w:rPr>
          <w:rFonts w:ascii="Times New Roman" w:hAnsi="Times New Roman" w:cs="Times New Roman"/>
          <w:sz w:val="24"/>
          <w:szCs w:val="24"/>
        </w:rPr>
        <w:t xml:space="preserve"> </w:t>
      </w:r>
      <w:r w:rsidR="008C20EE" w:rsidRPr="00A65979">
        <w:rPr>
          <w:rFonts w:ascii="Times New Roman" w:hAnsi="Times New Roman" w:cs="Times New Roman"/>
          <w:sz w:val="24"/>
          <w:szCs w:val="24"/>
        </w:rPr>
        <w:t>scores were higher than the control group on all tests and that these differences were s</w:t>
      </w:r>
      <w:r w:rsidR="00B74F9C" w:rsidRPr="00A65979">
        <w:rPr>
          <w:rFonts w:ascii="Times New Roman" w:hAnsi="Times New Roman" w:cs="Times New Roman"/>
          <w:sz w:val="24"/>
          <w:szCs w:val="24"/>
        </w:rPr>
        <w:t>ignificant on more than half of the measure</w:t>
      </w:r>
      <w:r w:rsidR="008C20EE" w:rsidRPr="00A65979">
        <w:rPr>
          <w:rFonts w:ascii="Times New Roman" w:hAnsi="Times New Roman" w:cs="Times New Roman"/>
          <w:sz w:val="24"/>
          <w:szCs w:val="24"/>
        </w:rPr>
        <w:t>s including the listening component and the fluency component of the oral interview. Th</w:t>
      </w:r>
      <w:r w:rsidR="00B10467" w:rsidRPr="00A65979">
        <w:rPr>
          <w:rFonts w:ascii="Times New Roman" w:hAnsi="Times New Roman" w:cs="Times New Roman"/>
          <w:sz w:val="24"/>
          <w:szCs w:val="24"/>
        </w:rPr>
        <w:t xml:space="preserve">ese </w:t>
      </w:r>
      <w:r w:rsidR="00CA2368" w:rsidRPr="00A65979">
        <w:rPr>
          <w:rFonts w:ascii="Times New Roman" w:hAnsi="Times New Roman" w:cs="Times New Roman"/>
          <w:sz w:val="24"/>
          <w:szCs w:val="24"/>
        </w:rPr>
        <w:t>results,</w:t>
      </w:r>
      <w:r w:rsidR="00B10467" w:rsidRPr="00A65979">
        <w:rPr>
          <w:rFonts w:ascii="Times New Roman" w:hAnsi="Times New Roman" w:cs="Times New Roman"/>
          <w:sz w:val="24"/>
          <w:szCs w:val="24"/>
        </w:rPr>
        <w:t xml:space="preserve"> as Gilmore suggests, </w:t>
      </w:r>
      <w:r w:rsidR="008C20EE" w:rsidRPr="00A65979">
        <w:rPr>
          <w:rFonts w:ascii="Times New Roman" w:hAnsi="Times New Roman" w:cs="Times New Roman"/>
          <w:sz w:val="24"/>
          <w:szCs w:val="24"/>
        </w:rPr>
        <w:t>s</w:t>
      </w:r>
      <w:r w:rsidR="00B10467" w:rsidRPr="00A65979">
        <w:rPr>
          <w:rFonts w:ascii="Times New Roman" w:hAnsi="Times New Roman" w:cs="Times New Roman"/>
          <w:sz w:val="24"/>
          <w:szCs w:val="24"/>
        </w:rPr>
        <w:t xml:space="preserve">how </w:t>
      </w:r>
      <w:r w:rsidR="008C20EE" w:rsidRPr="00A65979">
        <w:rPr>
          <w:rFonts w:ascii="Times New Roman" w:hAnsi="Times New Roman" w:cs="Times New Roman"/>
          <w:sz w:val="24"/>
          <w:szCs w:val="24"/>
        </w:rPr>
        <w:t xml:space="preserve">that </w:t>
      </w:r>
      <w:r w:rsidR="004418C2" w:rsidRPr="00A65979">
        <w:rPr>
          <w:rFonts w:ascii="Times New Roman" w:hAnsi="Times New Roman" w:cs="Times New Roman"/>
          <w:sz w:val="24"/>
          <w:szCs w:val="24"/>
        </w:rPr>
        <w:t xml:space="preserve">the use of </w:t>
      </w:r>
      <w:r w:rsidR="008C20EE" w:rsidRPr="00A65979">
        <w:rPr>
          <w:rFonts w:ascii="Times New Roman" w:hAnsi="Times New Roman" w:cs="Times New Roman"/>
          <w:sz w:val="24"/>
          <w:szCs w:val="24"/>
        </w:rPr>
        <w:t xml:space="preserve">authentic </w:t>
      </w:r>
      <w:r w:rsidR="008C20EE" w:rsidRPr="00A65979">
        <w:rPr>
          <w:rFonts w:ascii="Times New Roman" w:hAnsi="Times New Roman" w:cs="Times New Roman"/>
          <w:sz w:val="24"/>
          <w:szCs w:val="24"/>
        </w:rPr>
        <w:lastRenderedPageBreak/>
        <w:t>materials</w:t>
      </w:r>
      <w:r w:rsidR="00B10467" w:rsidRPr="00A65979">
        <w:rPr>
          <w:rFonts w:ascii="Times New Roman" w:hAnsi="Times New Roman" w:cs="Times New Roman"/>
          <w:sz w:val="24"/>
          <w:szCs w:val="24"/>
        </w:rPr>
        <w:t xml:space="preserve"> </w:t>
      </w:r>
      <w:r w:rsidR="004418C2" w:rsidRPr="00A65979">
        <w:rPr>
          <w:rFonts w:ascii="Times New Roman" w:hAnsi="Times New Roman" w:cs="Times New Roman"/>
          <w:sz w:val="24"/>
          <w:szCs w:val="24"/>
        </w:rPr>
        <w:t xml:space="preserve">meant </w:t>
      </w:r>
      <w:r w:rsidR="000E2457" w:rsidRPr="00A65979">
        <w:rPr>
          <w:rFonts w:ascii="Times New Roman" w:hAnsi="Times New Roman" w:cs="Times New Roman"/>
          <w:sz w:val="24"/>
          <w:szCs w:val="24"/>
        </w:rPr>
        <w:t xml:space="preserve">that </w:t>
      </w:r>
      <w:r w:rsidR="008C20EE" w:rsidRPr="00A65979">
        <w:rPr>
          <w:rFonts w:ascii="Times New Roman" w:hAnsi="Times New Roman" w:cs="Times New Roman"/>
          <w:sz w:val="24"/>
          <w:szCs w:val="24"/>
        </w:rPr>
        <w:t xml:space="preserve">learners </w:t>
      </w:r>
      <w:r w:rsidR="000E2457" w:rsidRPr="00A65979">
        <w:rPr>
          <w:rFonts w:ascii="Times New Roman" w:hAnsi="Times New Roman" w:cs="Times New Roman"/>
          <w:sz w:val="24"/>
          <w:szCs w:val="24"/>
        </w:rPr>
        <w:t>were</w:t>
      </w:r>
      <w:r w:rsidR="008C20EE" w:rsidRPr="00A65979">
        <w:rPr>
          <w:rFonts w:ascii="Times New Roman" w:hAnsi="Times New Roman" w:cs="Times New Roman"/>
          <w:sz w:val="24"/>
          <w:szCs w:val="24"/>
        </w:rPr>
        <w:t xml:space="preserve"> exposed to richer input and </w:t>
      </w:r>
      <w:r w:rsidR="000E2457" w:rsidRPr="00A65979">
        <w:rPr>
          <w:rFonts w:ascii="Times New Roman" w:hAnsi="Times New Roman" w:cs="Times New Roman"/>
          <w:sz w:val="24"/>
          <w:szCs w:val="24"/>
        </w:rPr>
        <w:t xml:space="preserve">they then </w:t>
      </w:r>
      <w:r w:rsidR="008C20EE" w:rsidRPr="00A65979">
        <w:rPr>
          <w:rFonts w:ascii="Times New Roman" w:hAnsi="Times New Roman" w:cs="Times New Roman"/>
          <w:sz w:val="24"/>
          <w:szCs w:val="24"/>
        </w:rPr>
        <w:t>notice</w:t>
      </w:r>
      <w:r w:rsidR="000E2457" w:rsidRPr="00A65979">
        <w:rPr>
          <w:rFonts w:ascii="Times New Roman" w:hAnsi="Times New Roman" w:cs="Times New Roman"/>
          <w:sz w:val="24"/>
          <w:szCs w:val="24"/>
        </w:rPr>
        <w:t>d</w:t>
      </w:r>
      <w:r w:rsidR="008C20EE" w:rsidRPr="00A65979">
        <w:rPr>
          <w:rFonts w:ascii="Times New Roman" w:hAnsi="Times New Roman" w:cs="Times New Roman"/>
          <w:sz w:val="24"/>
          <w:szCs w:val="24"/>
        </w:rPr>
        <w:t xml:space="preserve"> more features of that input, which in turn helped to </w:t>
      </w:r>
      <w:r w:rsidR="00B10467" w:rsidRPr="00A65979">
        <w:rPr>
          <w:rFonts w:ascii="Times New Roman" w:hAnsi="Times New Roman" w:cs="Times New Roman"/>
          <w:sz w:val="24"/>
          <w:szCs w:val="24"/>
        </w:rPr>
        <w:t>improve</w:t>
      </w:r>
      <w:r w:rsidR="008C20EE" w:rsidRPr="00A65979">
        <w:rPr>
          <w:rFonts w:ascii="Times New Roman" w:hAnsi="Times New Roman" w:cs="Times New Roman"/>
          <w:sz w:val="24"/>
          <w:szCs w:val="24"/>
        </w:rPr>
        <w:t xml:space="preserve"> more aspects of communicative competence.</w:t>
      </w:r>
      <w:r w:rsidR="005B48C9" w:rsidRPr="00A65979">
        <w:rPr>
          <w:rFonts w:ascii="Times New Roman" w:hAnsi="Times New Roman" w:cs="Times New Roman"/>
          <w:sz w:val="24"/>
          <w:szCs w:val="24"/>
        </w:rPr>
        <w:t xml:space="preserve"> </w:t>
      </w:r>
    </w:p>
    <w:p w14:paraId="19ABB2C6" w14:textId="3D3FEFAB" w:rsidR="00043DED" w:rsidRPr="00A65979" w:rsidRDefault="008C20EE" w:rsidP="00533A21">
      <w:pPr>
        <w:spacing w:line="480" w:lineRule="auto"/>
        <w:rPr>
          <w:rFonts w:ascii="Times New Roman" w:hAnsi="Times New Roman" w:cs="Times New Roman"/>
          <w:sz w:val="24"/>
          <w:szCs w:val="24"/>
        </w:rPr>
      </w:pPr>
      <w:r w:rsidRPr="00A65979">
        <w:rPr>
          <w:rFonts w:ascii="Times New Roman" w:hAnsi="Times New Roman" w:cs="Times New Roman"/>
          <w:sz w:val="24"/>
          <w:szCs w:val="24"/>
        </w:rPr>
        <w:t xml:space="preserve">The results of studies such as these indicate the potential positive effects of authentic materials. It is not possible to state this more strongly because there have not been enough similar studies enabling us to compare the results. Clearly, what is needed are more studies following Gilmore’s </w:t>
      </w:r>
      <w:r w:rsidR="00C322CD" w:rsidRPr="00A65979">
        <w:rPr>
          <w:rFonts w:ascii="Times New Roman" w:hAnsi="Times New Roman" w:cs="Times New Roman"/>
          <w:sz w:val="24"/>
          <w:szCs w:val="24"/>
        </w:rPr>
        <w:t xml:space="preserve">longitudinal </w:t>
      </w:r>
      <w:r w:rsidRPr="00A65979">
        <w:rPr>
          <w:rFonts w:ascii="Times New Roman" w:hAnsi="Times New Roman" w:cs="Times New Roman"/>
          <w:sz w:val="24"/>
          <w:szCs w:val="24"/>
        </w:rPr>
        <w:t xml:space="preserve">design in different contexts and, where possible, with students </w:t>
      </w:r>
      <w:r w:rsidR="004418C2" w:rsidRPr="00A65979">
        <w:rPr>
          <w:rFonts w:ascii="Times New Roman" w:hAnsi="Times New Roman" w:cs="Times New Roman"/>
          <w:sz w:val="24"/>
          <w:szCs w:val="24"/>
        </w:rPr>
        <w:t>of similar</w:t>
      </w:r>
      <w:r w:rsidRPr="00A65979">
        <w:rPr>
          <w:rFonts w:ascii="Times New Roman" w:hAnsi="Times New Roman" w:cs="Times New Roman"/>
          <w:sz w:val="24"/>
          <w:szCs w:val="24"/>
        </w:rPr>
        <w:t xml:space="preserve"> levels</w:t>
      </w:r>
      <w:r w:rsidR="00B209A9" w:rsidRPr="00A65979">
        <w:rPr>
          <w:rFonts w:ascii="Times New Roman" w:hAnsi="Times New Roman" w:cs="Times New Roman"/>
          <w:sz w:val="24"/>
          <w:szCs w:val="24"/>
        </w:rPr>
        <w:t xml:space="preserve"> and with </w:t>
      </w:r>
      <w:r w:rsidR="00C322CD" w:rsidRPr="00A65979">
        <w:rPr>
          <w:rFonts w:ascii="Times New Roman" w:hAnsi="Times New Roman" w:cs="Times New Roman"/>
          <w:sz w:val="24"/>
          <w:szCs w:val="24"/>
        </w:rPr>
        <w:t xml:space="preserve">similar </w:t>
      </w:r>
      <w:r w:rsidR="004418C2" w:rsidRPr="00A65979">
        <w:rPr>
          <w:rFonts w:ascii="Times New Roman" w:hAnsi="Times New Roman" w:cs="Times New Roman"/>
          <w:sz w:val="24"/>
          <w:szCs w:val="24"/>
        </w:rPr>
        <w:t xml:space="preserve">or larger </w:t>
      </w:r>
      <w:r w:rsidR="00C322CD" w:rsidRPr="00A65979">
        <w:rPr>
          <w:rFonts w:ascii="Times New Roman" w:hAnsi="Times New Roman" w:cs="Times New Roman"/>
          <w:sz w:val="24"/>
          <w:szCs w:val="24"/>
        </w:rPr>
        <w:t xml:space="preserve">sample </w:t>
      </w:r>
      <w:r w:rsidR="00B209A9" w:rsidRPr="00A65979">
        <w:rPr>
          <w:rFonts w:ascii="Times New Roman" w:hAnsi="Times New Roman" w:cs="Times New Roman"/>
          <w:sz w:val="24"/>
          <w:szCs w:val="24"/>
        </w:rPr>
        <w:t>sizes.</w:t>
      </w:r>
      <w:r w:rsidR="00C322CD" w:rsidRPr="00A65979">
        <w:rPr>
          <w:rFonts w:ascii="Times New Roman" w:hAnsi="Times New Roman" w:cs="Times New Roman"/>
          <w:sz w:val="24"/>
          <w:szCs w:val="24"/>
        </w:rPr>
        <w:t xml:space="preserve"> </w:t>
      </w:r>
      <w:r w:rsidR="004418C2" w:rsidRPr="00A65979">
        <w:rPr>
          <w:rFonts w:ascii="Times New Roman" w:hAnsi="Times New Roman" w:cs="Times New Roman"/>
          <w:sz w:val="24"/>
          <w:szCs w:val="24"/>
        </w:rPr>
        <w:t>M</w:t>
      </w:r>
      <w:r w:rsidR="00C322CD" w:rsidRPr="00A65979">
        <w:rPr>
          <w:rFonts w:ascii="Times New Roman" w:hAnsi="Times New Roman" w:cs="Times New Roman"/>
          <w:sz w:val="24"/>
          <w:szCs w:val="24"/>
        </w:rPr>
        <w:t xml:space="preserve">ore qualitative teacher and student evaluation of authentic materials and tasks in various contexts would </w:t>
      </w:r>
      <w:r w:rsidR="004418C2" w:rsidRPr="00A65979">
        <w:rPr>
          <w:rFonts w:ascii="Times New Roman" w:hAnsi="Times New Roman" w:cs="Times New Roman"/>
          <w:sz w:val="24"/>
          <w:szCs w:val="24"/>
        </w:rPr>
        <w:t xml:space="preserve">also </w:t>
      </w:r>
      <w:r w:rsidR="00C322CD" w:rsidRPr="00A65979">
        <w:rPr>
          <w:rFonts w:ascii="Times New Roman" w:hAnsi="Times New Roman" w:cs="Times New Roman"/>
          <w:sz w:val="24"/>
          <w:szCs w:val="24"/>
        </w:rPr>
        <w:t>add to the work reported by Timmis (2005, 2018). Such data would a</w:t>
      </w:r>
      <w:r w:rsidR="00F0193F" w:rsidRPr="00A65979">
        <w:rPr>
          <w:rFonts w:ascii="Times New Roman" w:hAnsi="Times New Roman" w:cs="Times New Roman"/>
          <w:sz w:val="24"/>
          <w:szCs w:val="24"/>
        </w:rPr>
        <w:t>llow us to analyse the resul</w:t>
      </w:r>
      <w:r w:rsidR="00CA2368" w:rsidRPr="00A65979">
        <w:rPr>
          <w:rFonts w:ascii="Times New Roman" w:hAnsi="Times New Roman" w:cs="Times New Roman"/>
          <w:sz w:val="24"/>
          <w:szCs w:val="24"/>
        </w:rPr>
        <w:t>ts from different viewpoints</w:t>
      </w:r>
      <w:r w:rsidR="00C322CD" w:rsidRPr="00A65979">
        <w:rPr>
          <w:rFonts w:ascii="Times New Roman" w:hAnsi="Times New Roman" w:cs="Times New Roman"/>
          <w:sz w:val="24"/>
          <w:szCs w:val="24"/>
        </w:rPr>
        <w:t xml:space="preserve"> and come to firmer conclusions</w:t>
      </w:r>
      <w:r w:rsidR="005E3731" w:rsidRPr="00A65979">
        <w:rPr>
          <w:rFonts w:ascii="Times New Roman" w:hAnsi="Times New Roman" w:cs="Times New Roman"/>
          <w:sz w:val="24"/>
          <w:szCs w:val="24"/>
        </w:rPr>
        <w:t>.</w:t>
      </w:r>
      <w:r w:rsidR="00DC4572" w:rsidRPr="00A65979">
        <w:rPr>
          <w:rFonts w:ascii="Times New Roman" w:hAnsi="Times New Roman" w:cs="Times New Roman"/>
          <w:sz w:val="24"/>
          <w:szCs w:val="24"/>
        </w:rPr>
        <w:t xml:space="preserve"> Overall, the research discussed in this section has several implications for materials development and these will be discussed in the next section.</w:t>
      </w:r>
    </w:p>
    <w:p w14:paraId="4E73D5EE" w14:textId="6DBF63D0" w:rsidR="00745D66" w:rsidRPr="00A65979" w:rsidRDefault="00745D66" w:rsidP="000E2457">
      <w:pPr>
        <w:spacing w:after="0" w:line="480" w:lineRule="auto"/>
        <w:textAlignment w:val="baseline"/>
        <w:rPr>
          <w:rFonts w:ascii="Times New Roman" w:eastAsia="Times New Roman" w:hAnsi="Times New Roman" w:cs="Times New Roman"/>
          <w:b/>
          <w:color w:val="000000"/>
          <w:sz w:val="24"/>
          <w:szCs w:val="24"/>
        </w:rPr>
      </w:pPr>
      <w:r w:rsidRPr="00A65979">
        <w:rPr>
          <w:rFonts w:ascii="Times New Roman" w:eastAsia="Times New Roman" w:hAnsi="Times New Roman" w:cs="Times New Roman"/>
          <w:b/>
          <w:color w:val="000000"/>
          <w:sz w:val="24"/>
          <w:szCs w:val="24"/>
        </w:rPr>
        <w:t>Implications and challenges for materials development</w:t>
      </w:r>
    </w:p>
    <w:p w14:paraId="1AC24B92" w14:textId="17CDC4DD" w:rsidR="00867963" w:rsidRPr="00A65979" w:rsidRDefault="00A9702A" w:rsidP="00533A21">
      <w:pPr>
        <w:spacing w:after="0" w:line="480" w:lineRule="auto"/>
        <w:textAlignment w:val="baseline"/>
        <w:rPr>
          <w:rFonts w:ascii="Times New Roman" w:eastAsia="Times New Roman" w:hAnsi="Times New Roman" w:cs="Times New Roman"/>
          <w:color w:val="000000"/>
          <w:sz w:val="24"/>
          <w:szCs w:val="24"/>
        </w:rPr>
      </w:pPr>
      <w:r w:rsidRPr="00A65979">
        <w:rPr>
          <w:rFonts w:ascii="Times New Roman" w:eastAsia="Times New Roman" w:hAnsi="Times New Roman" w:cs="Times New Roman"/>
          <w:color w:val="000000"/>
          <w:sz w:val="24"/>
          <w:szCs w:val="24"/>
        </w:rPr>
        <w:t>The two main implications</w:t>
      </w:r>
      <w:r w:rsidR="003B4CC1" w:rsidRPr="00A65979">
        <w:rPr>
          <w:rFonts w:ascii="Times New Roman" w:eastAsia="Times New Roman" w:hAnsi="Times New Roman" w:cs="Times New Roman"/>
          <w:color w:val="000000"/>
          <w:sz w:val="24"/>
          <w:szCs w:val="24"/>
        </w:rPr>
        <w:t xml:space="preserve"> and also challenges</w:t>
      </w:r>
      <w:r w:rsidRPr="00A65979">
        <w:rPr>
          <w:rFonts w:ascii="Times New Roman" w:eastAsia="Times New Roman" w:hAnsi="Times New Roman" w:cs="Times New Roman"/>
          <w:color w:val="000000"/>
          <w:sz w:val="24"/>
          <w:szCs w:val="24"/>
        </w:rPr>
        <w:t xml:space="preserve"> arising f</w:t>
      </w:r>
      <w:r w:rsidR="003B4CC1" w:rsidRPr="00A65979">
        <w:rPr>
          <w:rFonts w:ascii="Times New Roman" w:eastAsia="Times New Roman" w:hAnsi="Times New Roman" w:cs="Times New Roman"/>
          <w:color w:val="000000"/>
          <w:sz w:val="24"/>
          <w:szCs w:val="24"/>
        </w:rPr>
        <w:t>rom</w:t>
      </w:r>
      <w:r w:rsidRPr="00A65979">
        <w:rPr>
          <w:rFonts w:ascii="Times New Roman" w:eastAsia="Times New Roman" w:hAnsi="Times New Roman" w:cs="Times New Roman"/>
          <w:color w:val="000000"/>
          <w:sz w:val="24"/>
          <w:szCs w:val="24"/>
        </w:rPr>
        <w:t xml:space="preserve"> the research discussed in </w:t>
      </w:r>
      <w:r w:rsidR="006B6426" w:rsidRPr="00A65979">
        <w:rPr>
          <w:rFonts w:ascii="Times New Roman" w:eastAsia="Times New Roman" w:hAnsi="Times New Roman" w:cs="Times New Roman"/>
          <w:color w:val="000000"/>
          <w:sz w:val="24"/>
          <w:szCs w:val="24"/>
        </w:rPr>
        <w:t>the previous section</w:t>
      </w:r>
      <w:r w:rsidRPr="00A65979">
        <w:rPr>
          <w:rFonts w:ascii="Times New Roman" w:eastAsia="Times New Roman" w:hAnsi="Times New Roman" w:cs="Times New Roman"/>
          <w:color w:val="000000"/>
          <w:sz w:val="24"/>
          <w:szCs w:val="24"/>
        </w:rPr>
        <w:t xml:space="preserve"> are related to the usefulness of authentic </w:t>
      </w:r>
      <w:r w:rsidR="00642C40" w:rsidRPr="00A65979">
        <w:rPr>
          <w:rFonts w:ascii="Times New Roman" w:eastAsia="Times New Roman" w:hAnsi="Times New Roman" w:cs="Times New Roman"/>
          <w:color w:val="000000"/>
          <w:sz w:val="24"/>
          <w:szCs w:val="24"/>
        </w:rPr>
        <w:t>materials and</w:t>
      </w:r>
      <w:r w:rsidR="003B4CC1" w:rsidRPr="00A65979">
        <w:rPr>
          <w:rFonts w:ascii="Times New Roman" w:eastAsia="Times New Roman" w:hAnsi="Times New Roman" w:cs="Times New Roman"/>
          <w:color w:val="000000"/>
          <w:sz w:val="24"/>
          <w:szCs w:val="24"/>
        </w:rPr>
        <w:t xml:space="preserve"> how we can create tasks and activities which in some way mirror the types of authentic interaction learners may have with these materials</w:t>
      </w:r>
      <w:r w:rsidR="00BB78AF" w:rsidRPr="00A65979">
        <w:rPr>
          <w:rFonts w:ascii="Times New Roman" w:eastAsia="Times New Roman" w:hAnsi="Times New Roman" w:cs="Times New Roman"/>
          <w:color w:val="000000"/>
          <w:sz w:val="24"/>
          <w:szCs w:val="24"/>
        </w:rPr>
        <w:t>.</w:t>
      </w:r>
    </w:p>
    <w:p w14:paraId="3B169B9A" w14:textId="6D2D2A60" w:rsidR="00376296" w:rsidRPr="00A65979" w:rsidRDefault="003B4CC1" w:rsidP="000A7740">
      <w:pPr>
        <w:spacing w:after="0" w:line="480" w:lineRule="auto"/>
        <w:textAlignment w:val="baseline"/>
        <w:rPr>
          <w:rFonts w:ascii="Times New Roman" w:eastAsia="Times New Roman" w:hAnsi="Times New Roman" w:cs="Times New Roman"/>
          <w:color w:val="000000"/>
          <w:sz w:val="24"/>
          <w:szCs w:val="24"/>
        </w:rPr>
      </w:pPr>
      <w:r w:rsidRPr="00A65979">
        <w:rPr>
          <w:rFonts w:ascii="Times New Roman" w:eastAsia="Times New Roman" w:hAnsi="Times New Roman" w:cs="Times New Roman"/>
          <w:color w:val="000000"/>
          <w:sz w:val="24"/>
          <w:szCs w:val="24"/>
        </w:rPr>
        <w:t>One measure of usefulness discussed is the extent to which the language in an authentic text i</w:t>
      </w:r>
      <w:r w:rsidR="00ED515C" w:rsidRPr="00A65979">
        <w:rPr>
          <w:rFonts w:ascii="Times New Roman" w:eastAsia="Times New Roman" w:hAnsi="Times New Roman" w:cs="Times New Roman"/>
          <w:color w:val="000000"/>
          <w:sz w:val="24"/>
          <w:szCs w:val="24"/>
        </w:rPr>
        <w:t xml:space="preserve">s a </w:t>
      </w:r>
      <w:r w:rsidR="00BB78AF" w:rsidRPr="00A65979">
        <w:rPr>
          <w:rFonts w:ascii="Times New Roman" w:eastAsia="Times New Roman" w:hAnsi="Times New Roman" w:cs="Times New Roman"/>
          <w:color w:val="000000"/>
          <w:sz w:val="24"/>
          <w:szCs w:val="24"/>
        </w:rPr>
        <w:t xml:space="preserve">useful </w:t>
      </w:r>
      <w:r w:rsidR="00B209A9" w:rsidRPr="00A65979">
        <w:rPr>
          <w:rFonts w:ascii="Times New Roman" w:eastAsia="Times New Roman" w:hAnsi="Times New Roman" w:cs="Times New Roman"/>
          <w:color w:val="000000"/>
          <w:sz w:val="24"/>
          <w:szCs w:val="24"/>
        </w:rPr>
        <w:t>model of spoken English, if we compare it to data from a spoken corpus</w:t>
      </w:r>
      <w:r w:rsidR="00BB78AF" w:rsidRPr="00A65979">
        <w:rPr>
          <w:rFonts w:ascii="Times New Roman" w:eastAsia="Times New Roman" w:hAnsi="Times New Roman" w:cs="Times New Roman"/>
          <w:color w:val="000000"/>
          <w:sz w:val="24"/>
          <w:szCs w:val="24"/>
        </w:rPr>
        <w:t xml:space="preserve">. </w:t>
      </w:r>
      <w:r w:rsidR="00B209A9" w:rsidRPr="00A65979">
        <w:rPr>
          <w:rFonts w:ascii="Times New Roman" w:eastAsia="Times New Roman" w:hAnsi="Times New Roman" w:cs="Times New Roman"/>
          <w:color w:val="000000"/>
          <w:sz w:val="24"/>
          <w:szCs w:val="24"/>
        </w:rPr>
        <w:t xml:space="preserve">A simple way we can </w:t>
      </w:r>
      <w:r w:rsidR="00642C40" w:rsidRPr="00A65979">
        <w:rPr>
          <w:rFonts w:ascii="Times New Roman" w:eastAsia="Times New Roman" w:hAnsi="Times New Roman" w:cs="Times New Roman"/>
          <w:color w:val="000000"/>
          <w:sz w:val="24"/>
          <w:szCs w:val="24"/>
        </w:rPr>
        <w:t>do this is via compariso</w:t>
      </w:r>
      <w:r w:rsidR="00376296" w:rsidRPr="00A65979">
        <w:rPr>
          <w:rFonts w:ascii="Times New Roman" w:eastAsia="Times New Roman" w:hAnsi="Times New Roman" w:cs="Times New Roman"/>
          <w:color w:val="000000"/>
          <w:sz w:val="24"/>
          <w:szCs w:val="24"/>
        </w:rPr>
        <w:t>n with dialogues we can</w:t>
      </w:r>
      <w:r w:rsidR="00642C40" w:rsidRPr="00A65979">
        <w:rPr>
          <w:rFonts w:ascii="Times New Roman" w:eastAsia="Times New Roman" w:hAnsi="Times New Roman" w:cs="Times New Roman"/>
          <w:color w:val="000000"/>
          <w:sz w:val="24"/>
          <w:szCs w:val="24"/>
        </w:rPr>
        <w:t xml:space="preserve"> find in open-access corpora such as the </w:t>
      </w:r>
      <w:r w:rsidR="000A7740" w:rsidRPr="00A65979">
        <w:rPr>
          <w:rFonts w:ascii="Times New Roman" w:eastAsia="Times New Roman" w:hAnsi="Times New Roman" w:cs="Times New Roman"/>
          <w:color w:val="000000"/>
          <w:sz w:val="24"/>
          <w:szCs w:val="24"/>
        </w:rPr>
        <w:t>S</w:t>
      </w:r>
      <w:r w:rsidR="009938A3" w:rsidRPr="00A65979">
        <w:rPr>
          <w:rFonts w:ascii="Times New Roman" w:eastAsia="Times New Roman" w:hAnsi="Times New Roman" w:cs="Times New Roman"/>
          <w:color w:val="000000"/>
          <w:sz w:val="24"/>
          <w:szCs w:val="24"/>
        </w:rPr>
        <w:t xml:space="preserve">poken </w:t>
      </w:r>
      <w:r w:rsidR="00642C40" w:rsidRPr="00A65979">
        <w:rPr>
          <w:rFonts w:ascii="Times New Roman" w:eastAsia="Times New Roman" w:hAnsi="Times New Roman" w:cs="Times New Roman"/>
          <w:color w:val="000000" w:themeColor="text1"/>
          <w:sz w:val="24"/>
          <w:szCs w:val="24"/>
        </w:rPr>
        <w:t>British Nat</w:t>
      </w:r>
      <w:r w:rsidR="00376296" w:rsidRPr="00A65979">
        <w:rPr>
          <w:rFonts w:ascii="Times New Roman" w:eastAsia="Times New Roman" w:hAnsi="Times New Roman" w:cs="Times New Roman"/>
          <w:color w:val="000000" w:themeColor="text1"/>
          <w:sz w:val="24"/>
          <w:szCs w:val="24"/>
        </w:rPr>
        <w:t>ional Corpus 2014</w:t>
      </w:r>
      <w:r w:rsidR="000A7740" w:rsidRPr="00A65979">
        <w:rPr>
          <w:rFonts w:ascii="Times New Roman" w:eastAsia="Times New Roman" w:hAnsi="Times New Roman" w:cs="Times New Roman"/>
          <w:color w:val="000000" w:themeColor="text1"/>
          <w:sz w:val="24"/>
          <w:szCs w:val="24"/>
        </w:rPr>
        <w:t xml:space="preserve">  (hereafter Spoken BNC2014)</w:t>
      </w:r>
      <w:r w:rsidR="006B6426" w:rsidRPr="00A65979">
        <w:rPr>
          <w:rFonts w:ascii="Times New Roman" w:eastAsia="Times New Roman" w:hAnsi="Times New Roman" w:cs="Times New Roman"/>
          <w:color w:val="000000" w:themeColor="text1"/>
          <w:sz w:val="24"/>
          <w:szCs w:val="24"/>
        </w:rPr>
        <w:t>, c</w:t>
      </w:r>
      <w:r w:rsidR="000A7740" w:rsidRPr="00A65979">
        <w:rPr>
          <w:rFonts w:ascii="Times New Roman" w:eastAsia="Times New Roman" w:hAnsi="Times New Roman" w:cs="Times New Roman"/>
          <w:color w:val="000000" w:themeColor="text1"/>
          <w:sz w:val="24"/>
          <w:szCs w:val="24"/>
        </w:rPr>
        <w:t>ontaining</w:t>
      </w:r>
      <w:r w:rsidR="00E064CF" w:rsidRPr="00A65979">
        <w:rPr>
          <w:rFonts w:ascii="Times New Roman" w:eastAsia="Times New Roman" w:hAnsi="Times New Roman" w:cs="Times New Roman"/>
          <w:color w:val="000000" w:themeColor="text1"/>
          <w:sz w:val="24"/>
          <w:szCs w:val="24"/>
        </w:rPr>
        <w:t xml:space="preserve"> </w:t>
      </w:r>
      <w:r w:rsidR="004260D5" w:rsidRPr="00A65979">
        <w:rPr>
          <w:rFonts w:ascii="Times New Roman" w:eastAsia="Times New Roman" w:hAnsi="Times New Roman" w:cs="Times New Roman"/>
          <w:color w:val="000000" w:themeColor="text1"/>
          <w:sz w:val="24"/>
          <w:szCs w:val="24"/>
        </w:rPr>
        <w:t>11,422, 607</w:t>
      </w:r>
      <w:r w:rsidR="000A7740" w:rsidRPr="00A65979">
        <w:rPr>
          <w:rFonts w:ascii="Times New Roman" w:eastAsia="Times New Roman" w:hAnsi="Times New Roman" w:cs="Times New Roman"/>
          <w:color w:val="000000" w:themeColor="text1"/>
          <w:sz w:val="24"/>
          <w:szCs w:val="24"/>
        </w:rPr>
        <w:t xml:space="preserve"> words of conversations from a variety of speakers across the UK.</w:t>
      </w:r>
      <w:r w:rsidR="004260D5" w:rsidRPr="00A65979">
        <w:rPr>
          <w:rFonts w:ascii="Times New Roman" w:eastAsia="Times New Roman" w:hAnsi="Times New Roman" w:cs="Times New Roman"/>
          <w:color w:val="000000" w:themeColor="text1"/>
          <w:sz w:val="24"/>
          <w:szCs w:val="24"/>
        </w:rPr>
        <w:t xml:space="preserve"> </w:t>
      </w:r>
      <w:r w:rsidR="00376296" w:rsidRPr="00A65979">
        <w:rPr>
          <w:rFonts w:ascii="Times New Roman" w:eastAsia="Times New Roman" w:hAnsi="Times New Roman" w:cs="Times New Roman"/>
          <w:color w:val="000000" w:themeColor="text1"/>
          <w:sz w:val="24"/>
          <w:szCs w:val="24"/>
        </w:rPr>
        <w:t>Here we might simply</w:t>
      </w:r>
      <w:r w:rsidR="00642C40" w:rsidRPr="00A65979">
        <w:rPr>
          <w:rFonts w:ascii="Times New Roman" w:eastAsia="Times New Roman" w:hAnsi="Times New Roman" w:cs="Times New Roman"/>
          <w:color w:val="000000" w:themeColor="text1"/>
          <w:sz w:val="24"/>
          <w:szCs w:val="24"/>
        </w:rPr>
        <w:t xml:space="preserve"> access </w:t>
      </w:r>
      <w:r w:rsidR="00BB78AF" w:rsidRPr="00A65979">
        <w:rPr>
          <w:rFonts w:ascii="Times New Roman" w:eastAsia="Times New Roman" w:hAnsi="Times New Roman" w:cs="Times New Roman"/>
          <w:color w:val="000000" w:themeColor="text1"/>
          <w:sz w:val="24"/>
          <w:szCs w:val="24"/>
        </w:rPr>
        <w:t>the corpus a</w:t>
      </w:r>
      <w:r w:rsidR="00376296" w:rsidRPr="00A65979">
        <w:rPr>
          <w:rFonts w:ascii="Times New Roman" w:eastAsia="Times New Roman" w:hAnsi="Times New Roman" w:cs="Times New Roman"/>
          <w:color w:val="000000" w:themeColor="text1"/>
          <w:sz w:val="24"/>
          <w:szCs w:val="24"/>
        </w:rPr>
        <w:t xml:space="preserve">nd compare </w:t>
      </w:r>
      <w:r w:rsidR="00BB78AF" w:rsidRPr="00A65979">
        <w:rPr>
          <w:rFonts w:ascii="Times New Roman" w:eastAsia="Times New Roman" w:hAnsi="Times New Roman" w:cs="Times New Roman"/>
          <w:color w:val="000000"/>
          <w:sz w:val="24"/>
          <w:szCs w:val="24"/>
        </w:rPr>
        <w:t>a</w:t>
      </w:r>
      <w:r w:rsidR="00B209A9" w:rsidRPr="00A65979">
        <w:rPr>
          <w:rFonts w:ascii="Times New Roman" w:eastAsia="Times New Roman" w:hAnsi="Times New Roman" w:cs="Times New Roman"/>
          <w:color w:val="000000"/>
          <w:sz w:val="24"/>
          <w:szCs w:val="24"/>
        </w:rPr>
        <w:t xml:space="preserve"> conversation </w:t>
      </w:r>
      <w:r w:rsidR="00376296" w:rsidRPr="00A65979">
        <w:rPr>
          <w:rFonts w:ascii="Times New Roman" w:eastAsia="Times New Roman" w:hAnsi="Times New Roman" w:cs="Times New Roman"/>
          <w:color w:val="000000"/>
          <w:sz w:val="24"/>
          <w:szCs w:val="24"/>
        </w:rPr>
        <w:t xml:space="preserve">with the dialogue from our authentic text, providing they are of a similar genre. In the example from </w:t>
      </w:r>
      <w:r w:rsidR="006B6426" w:rsidRPr="00A65979">
        <w:rPr>
          <w:rFonts w:ascii="Times New Roman" w:eastAsia="Times New Roman" w:hAnsi="Times New Roman" w:cs="Times New Roman"/>
          <w:color w:val="000000"/>
          <w:sz w:val="24"/>
          <w:szCs w:val="24"/>
        </w:rPr>
        <w:t>excerpt</w:t>
      </w:r>
      <w:r w:rsidR="00376296" w:rsidRPr="00A65979">
        <w:rPr>
          <w:rFonts w:ascii="Times New Roman" w:eastAsia="Times New Roman" w:hAnsi="Times New Roman" w:cs="Times New Roman"/>
          <w:color w:val="000000"/>
          <w:sz w:val="24"/>
          <w:szCs w:val="24"/>
        </w:rPr>
        <w:t xml:space="preserve"> </w:t>
      </w:r>
      <w:r w:rsidR="00A735C3" w:rsidRPr="00A65979">
        <w:rPr>
          <w:rFonts w:ascii="Times New Roman" w:eastAsia="Times New Roman" w:hAnsi="Times New Roman" w:cs="Times New Roman"/>
          <w:color w:val="000000"/>
          <w:sz w:val="24"/>
          <w:szCs w:val="24"/>
        </w:rPr>
        <w:t>one</w:t>
      </w:r>
      <w:r w:rsidR="00376296" w:rsidRPr="00A65979">
        <w:rPr>
          <w:rFonts w:ascii="Times New Roman" w:eastAsia="Times New Roman" w:hAnsi="Times New Roman" w:cs="Times New Roman"/>
          <w:color w:val="000000"/>
          <w:sz w:val="24"/>
          <w:szCs w:val="24"/>
        </w:rPr>
        <w:t>, the speakers</w:t>
      </w:r>
      <w:r w:rsidR="00BB78AF" w:rsidRPr="00A65979">
        <w:rPr>
          <w:rFonts w:ascii="Times New Roman" w:eastAsia="Times New Roman" w:hAnsi="Times New Roman" w:cs="Times New Roman"/>
          <w:color w:val="000000"/>
          <w:sz w:val="24"/>
          <w:szCs w:val="24"/>
        </w:rPr>
        <w:t xml:space="preserve"> are</w:t>
      </w:r>
      <w:r w:rsidR="00376296" w:rsidRPr="00A65979">
        <w:rPr>
          <w:rFonts w:ascii="Times New Roman" w:eastAsia="Times New Roman" w:hAnsi="Times New Roman" w:cs="Times New Roman"/>
          <w:color w:val="000000"/>
          <w:sz w:val="24"/>
          <w:szCs w:val="24"/>
        </w:rPr>
        <w:t xml:space="preserve"> </w:t>
      </w:r>
      <w:r w:rsidR="00376296" w:rsidRPr="00A65979">
        <w:rPr>
          <w:rFonts w:ascii="Times New Roman" w:eastAsia="Times New Roman" w:hAnsi="Times New Roman" w:cs="Times New Roman"/>
          <w:color w:val="000000"/>
          <w:sz w:val="24"/>
          <w:szCs w:val="24"/>
        </w:rPr>
        <w:lastRenderedPageBreak/>
        <w:t>close family and friends and are discussing what they think about spas and sauna</w:t>
      </w:r>
      <w:r w:rsidR="00A735C3" w:rsidRPr="00A65979">
        <w:rPr>
          <w:rFonts w:ascii="Times New Roman" w:eastAsia="Times New Roman" w:hAnsi="Times New Roman" w:cs="Times New Roman"/>
          <w:color w:val="000000"/>
          <w:sz w:val="24"/>
          <w:szCs w:val="24"/>
        </w:rPr>
        <w:t>s</w:t>
      </w:r>
      <w:r w:rsidR="00376296" w:rsidRPr="00A65979">
        <w:rPr>
          <w:rFonts w:ascii="Times New Roman" w:eastAsia="Times New Roman" w:hAnsi="Times New Roman" w:cs="Times New Roman"/>
          <w:color w:val="000000"/>
          <w:sz w:val="24"/>
          <w:szCs w:val="24"/>
        </w:rPr>
        <w:t xml:space="preserve"> in relation to free time activities.</w:t>
      </w:r>
    </w:p>
    <w:tbl>
      <w:tblPr>
        <w:tblW w:w="4936" w:type="pct"/>
        <w:tblCellSpacing w:w="15" w:type="dxa"/>
        <w:tblInd w:w="60" w:type="dxa"/>
        <w:tblBorders>
          <w:top w:val="single" w:sz="36" w:space="0" w:color="FFFFFF"/>
          <w:left w:val="single" w:sz="36" w:space="0" w:color="FFFFFF"/>
          <w:bottom w:val="single" w:sz="36" w:space="0" w:color="FFFFFF"/>
          <w:right w:val="single" w:sz="36" w:space="0" w:color="FFFFF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440"/>
        <w:gridCol w:w="4441"/>
      </w:tblGrid>
      <w:tr w:rsidR="00376296" w:rsidRPr="00A65979" w14:paraId="293A807B" w14:textId="77777777" w:rsidTr="00376296">
        <w:trPr>
          <w:tblCellSpacing w:w="15" w:type="dxa"/>
        </w:trPr>
        <w:tc>
          <w:tcPr>
            <w:tcW w:w="2476" w:type="pct"/>
            <w:tcBorders>
              <w:top w:val="single" w:sz="12" w:space="0" w:color="FFFFFF"/>
              <w:left w:val="single" w:sz="12" w:space="0" w:color="FFFFFF"/>
              <w:bottom w:val="single" w:sz="12" w:space="0" w:color="FFFFFF"/>
              <w:right w:val="single" w:sz="12" w:space="0" w:color="FFFFFF"/>
            </w:tcBorders>
            <w:shd w:val="clear" w:color="auto" w:fill="FFFFFF" w:themeFill="background1"/>
            <w:tcMar>
              <w:top w:w="45" w:type="dxa"/>
              <w:left w:w="105" w:type="dxa"/>
              <w:bottom w:w="45" w:type="dxa"/>
              <w:right w:w="105" w:type="dxa"/>
            </w:tcMar>
            <w:vAlign w:val="center"/>
          </w:tcPr>
          <w:p w14:paraId="56043A09" w14:textId="78BF9603" w:rsidR="00CA2368" w:rsidRPr="00A65979" w:rsidRDefault="00112F94" w:rsidP="00CA2368">
            <w:pPr>
              <w:rPr>
                <w:rFonts w:ascii="Times New Roman" w:hAnsi="Times New Roman" w:cs="Times New Roman"/>
                <w:sz w:val="24"/>
                <w:szCs w:val="24"/>
              </w:rPr>
            </w:pPr>
            <w:r w:rsidRPr="00A65979">
              <w:rPr>
                <w:rFonts w:ascii="Times New Roman" w:hAnsi="Times New Roman" w:cs="Times New Roman"/>
                <w:sz w:val="24"/>
                <w:szCs w:val="24"/>
              </w:rPr>
              <w:t>Excerpt 1.</w:t>
            </w:r>
            <w:r w:rsidR="00CA2368" w:rsidRPr="00A65979">
              <w:rPr>
                <w:rFonts w:ascii="Times New Roman" w:hAnsi="Times New Roman" w:cs="Times New Roman"/>
                <w:sz w:val="24"/>
                <w:szCs w:val="24"/>
              </w:rPr>
              <w:t xml:space="preserve">Sample transcript from </w:t>
            </w:r>
            <w:r w:rsidRPr="00A65979">
              <w:rPr>
                <w:rFonts w:ascii="Times New Roman" w:hAnsi="Times New Roman" w:cs="Times New Roman"/>
                <w:sz w:val="24"/>
                <w:szCs w:val="24"/>
              </w:rPr>
              <w:t>SpokenBNC2014</w:t>
            </w:r>
            <w:r w:rsidR="00485E41" w:rsidRPr="00A65979">
              <w:rPr>
                <w:rFonts w:ascii="Times New Roman" w:hAnsi="Times New Roman" w:cs="Times New Roman"/>
                <w:sz w:val="24"/>
                <w:szCs w:val="24"/>
              </w:rPr>
              <w:t xml:space="preserve"> (2018)</w:t>
            </w:r>
          </w:p>
          <w:p w14:paraId="539D5895" w14:textId="3003CFE3" w:rsidR="00B94625" w:rsidRPr="00A65979" w:rsidRDefault="00376296" w:rsidP="00376296">
            <w:pPr>
              <w:rPr>
                <w:rFonts w:ascii="Times New Roman" w:hAnsi="Times New Roman" w:cs="Times New Roman"/>
                <w:sz w:val="24"/>
                <w:szCs w:val="24"/>
              </w:rPr>
            </w:pPr>
            <w:r w:rsidRPr="00A65979">
              <w:rPr>
                <w:rFonts w:ascii="Times New Roman" w:hAnsi="Times New Roman" w:cs="Times New Roman"/>
                <w:sz w:val="24"/>
                <w:szCs w:val="24"/>
              </w:rPr>
              <w:t>File: S23A</w:t>
            </w:r>
            <w:r w:rsidR="004E41E1" w:rsidRPr="00A65979">
              <w:rPr>
                <w:rFonts w:ascii="Times New Roman" w:hAnsi="Times New Roman" w:cs="Times New Roman"/>
                <w:sz w:val="24"/>
                <w:szCs w:val="24"/>
              </w:rPr>
              <w:t xml:space="preserve"> </w:t>
            </w:r>
          </w:p>
        </w:tc>
        <w:tc>
          <w:tcPr>
            <w:tcW w:w="2476" w:type="pct"/>
            <w:tcBorders>
              <w:top w:val="single" w:sz="12" w:space="0" w:color="FFFFFF"/>
              <w:left w:val="single" w:sz="12" w:space="0" w:color="FFFFFF"/>
              <w:bottom w:val="single" w:sz="12" w:space="0" w:color="FFFFFF"/>
              <w:right w:val="single" w:sz="12" w:space="0" w:color="FFFFFF"/>
            </w:tcBorders>
            <w:shd w:val="clear" w:color="auto" w:fill="FFFFFF" w:themeFill="background1"/>
            <w:tcMar>
              <w:top w:w="45" w:type="dxa"/>
              <w:left w:w="105" w:type="dxa"/>
              <w:bottom w:w="45" w:type="dxa"/>
              <w:right w:w="105" w:type="dxa"/>
            </w:tcMar>
            <w:vAlign w:val="center"/>
          </w:tcPr>
          <w:p w14:paraId="565C2D16" w14:textId="598A97BC" w:rsidR="00376296" w:rsidRPr="00A65979" w:rsidRDefault="00376296">
            <w:pPr>
              <w:jc w:val="center"/>
              <w:rPr>
                <w:rFonts w:ascii="Times New Roman" w:hAnsi="Times New Roman" w:cs="Times New Roman"/>
                <w:sz w:val="24"/>
                <w:szCs w:val="24"/>
              </w:rPr>
            </w:pPr>
          </w:p>
        </w:tc>
      </w:tr>
      <w:tr w:rsidR="00376296" w:rsidRPr="00A65979" w14:paraId="285D7CB5" w14:textId="77777777" w:rsidTr="00376296">
        <w:trPr>
          <w:tblCellSpacing w:w="15" w:type="dxa"/>
        </w:trPr>
        <w:tc>
          <w:tcPr>
            <w:tcW w:w="0" w:type="auto"/>
            <w:gridSpan w:val="2"/>
            <w:tcBorders>
              <w:top w:val="single" w:sz="12" w:space="0" w:color="FFFFFF"/>
              <w:left w:val="single" w:sz="12" w:space="0" w:color="FFFFFF"/>
              <w:bottom w:val="single" w:sz="12" w:space="0" w:color="FFFFFF"/>
              <w:right w:val="single" w:sz="12" w:space="0" w:color="FFFFFF"/>
            </w:tcBorders>
            <w:shd w:val="clear" w:color="auto" w:fill="FFFFFF" w:themeFill="background1"/>
            <w:tcMar>
              <w:top w:w="45" w:type="dxa"/>
              <w:left w:w="105" w:type="dxa"/>
              <w:bottom w:w="45" w:type="dxa"/>
              <w:right w:w="105" w:type="dxa"/>
            </w:tcMar>
            <w:vAlign w:val="center"/>
            <w:hideMark/>
          </w:tcPr>
          <w:p w14:paraId="445FC035" w14:textId="1D4B1128" w:rsidR="00376296" w:rsidRPr="00A65979" w:rsidRDefault="00376296">
            <w:pPr>
              <w:pStyle w:val="query-match-context"/>
            </w:pPr>
            <w:r w:rsidRPr="00A65979">
              <w:rPr>
                <w:color w:val="000000" w:themeColor="text1"/>
              </w:rPr>
              <w:br/>
            </w:r>
            <w:hyperlink r:id="rId8" w:history="1">
              <w:r w:rsidRPr="00A65979">
                <w:rPr>
                  <w:rStyle w:val="Hyperlink"/>
                  <w:rFonts w:eastAsiaTheme="majorEastAsia"/>
                  <w:bCs/>
                  <w:color w:val="000000" w:themeColor="text1"/>
                </w:rPr>
                <w:t>S0032</w:t>
              </w:r>
            </w:hyperlink>
            <w:r w:rsidRPr="00A65979">
              <w:rPr>
                <w:rStyle w:val="bncspokdg-speaker-label"/>
                <w:rFonts w:eastAsiaTheme="majorEastAsia"/>
                <w:bCs/>
                <w:color w:val="000000" w:themeColor="text1"/>
              </w:rPr>
              <w:t>: </w:t>
            </w:r>
            <w:r w:rsidRPr="00A65979">
              <w:rPr>
                <w:color w:val="000000" w:themeColor="text1"/>
              </w:rPr>
              <w:t>that 's just not how I like spending my </w:t>
            </w:r>
            <w:r w:rsidRPr="00A65979">
              <w:rPr>
                <w:color w:val="000000" w:themeColor="text1"/>
              </w:rPr>
              <w:br/>
              <w:t> </w:t>
            </w:r>
            <w:r w:rsidRPr="00A65979">
              <w:rPr>
                <w:color w:val="000000" w:themeColor="text1"/>
              </w:rPr>
              <w:br/>
            </w:r>
            <w:hyperlink r:id="rId9" w:history="1">
              <w:r w:rsidRPr="00A65979">
                <w:rPr>
                  <w:rStyle w:val="Hyperlink"/>
                  <w:rFonts w:eastAsiaTheme="majorEastAsia"/>
                  <w:bCs/>
                  <w:color w:val="000000" w:themeColor="text1"/>
                </w:rPr>
                <w:t>S0094</w:t>
              </w:r>
            </w:hyperlink>
            <w:r w:rsidRPr="00A65979">
              <w:rPr>
                <w:rStyle w:val="bncspokdg-speaker-label"/>
                <w:rFonts w:eastAsiaTheme="majorEastAsia"/>
                <w:bCs/>
                <w:color w:val="000000" w:themeColor="text1"/>
              </w:rPr>
              <w:t>: </w:t>
            </w:r>
            <w:r w:rsidRPr="00A65979">
              <w:rPr>
                <w:color w:val="000000" w:themeColor="text1"/>
              </w:rPr>
              <w:t>no </w:t>
            </w:r>
            <w:r w:rsidRPr="00A65979">
              <w:rPr>
                <w:color w:val="000000" w:themeColor="text1"/>
              </w:rPr>
              <w:br/>
              <w:t> </w:t>
            </w:r>
            <w:r w:rsidRPr="00A65979">
              <w:rPr>
                <w:color w:val="000000" w:themeColor="text1"/>
              </w:rPr>
              <w:br/>
            </w:r>
            <w:hyperlink r:id="rId10" w:history="1">
              <w:r w:rsidRPr="00A65979">
                <w:rPr>
                  <w:rStyle w:val="Hyperlink"/>
                  <w:rFonts w:eastAsiaTheme="majorEastAsia"/>
                  <w:bCs/>
                  <w:color w:val="000000" w:themeColor="text1"/>
                </w:rPr>
                <w:t>S0032</w:t>
              </w:r>
            </w:hyperlink>
            <w:r w:rsidRPr="00A65979">
              <w:rPr>
                <w:rStyle w:val="bncspokdg-speaker-label"/>
                <w:rFonts w:eastAsiaTheme="majorEastAsia"/>
                <w:bCs/>
                <w:color w:val="000000" w:themeColor="text1"/>
              </w:rPr>
              <w:t>: </w:t>
            </w:r>
            <w:r w:rsidRPr="00A65979">
              <w:rPr>
                <w:color w:val="000000" w:themeColor="text1"/>
              </w:rPr>
              <w:t>whatever time it is so </w:t>
            </w:r>
            <w:r w:rsidRPr="00A65979">
              <w:rPr>
                <w:color w:val="000000" w:themeColor="text1"/>
              </w:rPr>
              <w:br/>
              <w:t> </w:t>
            </w:r>
            <w:r w:rsidRPr="00A65979">
              <w:rPr>
                <w:color w:val="000000" w:themeColor="text1"/>
              </w:rPr>
              <w:br/>
            </w:r>
            <w:hyperlink r:id="rId11" w:history="1">
              <w:r w:rsidRPr="00A65979">
                <w:rPr>
                  <w:rStyle w:val="Hyperlink"/>
                  <w:rFonts w:eastAsiaTheme="majorEastAsia"/>
                  <w:bCs/>
                  <w:color w:val="000000" w:themeColor="text1"/>
                </w:rPr>
                <w:t>S0094</w:t>
              </w:r>
            </w:hyperlink>
            <w:r w:rsidRPr="00A65979">
              <w:rPr>
                <w:rStyle w:val="bncspokdg-speaker-label"/>
                <w:rFonts w:eastAsiaTheme="majorEastAsia"/>
                <w:bCs/>
                <w:color w:val="000000" w:themeColor="text1"/>
              </w:rPr>
              <w:t>: </w:t>
            </w:r>
            <w:r w:rsidRPr="00A65979">
              <w:rPr>
                <w:bCs/>
                <w:color w:val="000000" w:themeColor="text1"/>
              </w:rPr>
              <w:t>&gt;&gt;</w:t>
            </w:r>
            <w:r w:rsidR="00DF439A" w:rsidRPr="00A65979">
              <w:rPr>
                <w:color w:val="000000" w:themeColor="text1"/>
              </w:rPr>
              <w:t> that</w:t>
            </w:r>
            <w:r w:rsidRPr="00A65979">
              <w:rPr>
                <w:color w:val="000000" w:themeColor="text1"/>
              </w:rPr>
              <w:t>'s a bit</w:t>
            </w:r>
            <w:r w:rsidRPr="00A65979">
              <w:rPr>
                <w:color w:val="000000" w:themeColor="text1"/>
                <w:u w:val="single"/>
              </w:rPr>
              <w:t xml:space="preserve"> weird</w:t>
            </w:r>
            <w:r w:rsidRPr="00A65979">
              <w:rPr>
                <w:color w:val="000000" w:themeColor="text1"/>
              </w:rPr>
              <w:t xml:space="preserve"> I 've never been into one like at a </w:t>
            </w:r>
            <w:r w:rsidRPr="00A65979">
              <w:rPr>
                <w:color w:val="000000" w:themeColor="text1"/>
                <w:u w:val="single"/>
              </w:rPr>
              <w:t>gym</w:t>
            </w:r>
            <w:r w:rsidRPr="00A65979">
              <w:rPr>
                <w:color w:val="000000" w:themeColor="text1"/>
              </w:rPr>
              <w:t xml:space="preserve"> or something that 'd be weird </w:t>
            </w:r>
            <w:r w:rsidRPr="00A65979">
              <w:rPr>
                <w:color w:val="000000" w:themeColor="text1"/>
              </w:rPr>
              <w:br/>
              <w:t> </w:t>
            </w:r>
            <w:r w:rsidRPr="00A65979">
              <w:rPr>
                <w:color w:val="000000" w:themeColor="text1"/>
              </w:rPr>
              <w:br/>
            </w:r>
            <w:hyperlink r:id="rId12" w:history="1">
              <w:r w:rsidRPr="00A65979">
                <w:rPr>
                  <w:rStyle w:val="Hyperlink"/>
                  <w:rFonts w:eastAsiaTheme="majorEastAsia"/>
                  <w:bCs/>
                  <w:color w:val="000000" w:themeColor="text1"/>
                </w:rPr>
                <w:t>S0032</w:t>
              </w:r>
            </w:hyperlink>
            <w:r w:rsidRPr="00A65979">
              <w:rPr>
                <w:rStyle w:val="bncspokdg-speaker-label"/>
                <w:rFonts w:eastAsiaTheme="majorEastAsia"/>
                <w:bCs/>
                <w:color w:val="000000" w:themeColor="text1"/>
              </w:rPr>
              <w:t>: </w:t>
            </w:r>
            <w:r w:rsidRPr="00A65979">
              <w:rPr>
                <w:color w:val="000000" w:themeColor="text1"/>
              </w:rPr>
              <w:t xml:space="preserve">no that 's the only one only time I have like </w:t>
            </w:r>
            <w:r w:rsidRPr="00A65979">
              <w:rPr>
                <w:color w:val="000000" w:themeColor="text1"/>
                <w:u w:val="single"/>
              </w:rPr>
              <w:t>access</w:t>
            </w:r>
            <w:r w:rsidRPr="00A65979">
              <w:rPr>
                <w:color w:val="000000" w:themeColor="text1"/>
              </w:rPr>
              <w:t xml:space="preserve"> to them </w:t>
            </w:r>
            <w:r w:rsidRPr="00A65979">
              <w:rPr>
                <w:color w:val="000000" w:themeColor="text1"/>
              </w:rPr>
              <w:br/>
              <w:t> </w:t>
            </w:r>
            <w:r w:rsidRPr="00A65979">
              <w:rPr>
                <w:color w:val="000000" w:themeColor="text1"/>
              </w:rPr>
              <w:br/>
            </w:r>
            <w:hyperlink r:id="rId13" w:history="1">
              <w:r w:rsidRPr="00A65979">
                <w:rPr>
                  <w:rStyle w:val="Hyperlink"/>
                  <w:rFonts w:eastAsiaTheme="majorEastAsia"/>
                  <w:bCs/>
                  <w:color w:val="000000" w:themeColor="text1"/>
                </w:rPr>
                <w:t>S0094</w:t>
              </w:r>
            </w:hyperlink>
            <w:r w:rsidRPr="00A65979">
              <w:rPr>
                <w:rStyle w:val="bncspokdg-speaker-label"/>
                <w:rFonts w:eastAsiaTheme="majorEastAsia"/>
                <w:bCs/>
                <w:color w:val="000000" w:themeColor="text1"/>
              </w:rPr>
              <w:t>: </w:t>
            </w:r>
            <w:r w:rsidRPr="00A65979">
              <w:rPr>
                <w:color w:val="000000" w:themeColor="text1"/>
              </w:rPr>
              <w:t>yeah </w:t>
            </w:r>
            <w:r w:rsidRPr="00A65979">
              <w:rPr>
                <w:color w:val="000000" w:themeColor="text1"/>
              </w:rPr>
              <w:br/>
              <w:t> </w:t>
            </w:r>
            <w:r w:rsidRPr="00A65979">
              <w:rPr>
                <w:color w:val="000000" w:themeColor="text1"/>
              </w:rPr>
              <w:br/>
            </w:r>
            <w:hyperlink r:id="rId14" w:history="1">
              <w:r w:rsidRPr="00A65979">
                <w:rPr>
                  <w:rStyle w:val="Hyperlink"/>
                  <w:rFonts w:eastAsiaTheme="majorEastAsia"/>
                  <w:bCs/>
                  <w:color w:val="000000" w:themeColor="text1"/>
                </w:rPr>
                <w:t>S0021</w:t>
              </w:r>
            </w:hyperlink>
            <w:r w:rsidRPr="00A65979">
              <w:rPr>
                <w:rStyle w:val="bncspokdg-speaker-label"/>
                <w:rFonts w:eastAsiaTheme="majorEastAsia"/>
                <w:bCs/>
                <w:color w:val="000000" w:themeColor="text1"/>
              </w:rPr>
              <w:t>: </w:t>
            </w:r>
            <w:r w:rsidRPr="00A65979">
              <w:rPr>
                <w:color w:val="000000" w:themeColor="text1"/>
              </w:rPr>
              <w:t xml:space="preserve">you should see some of those </w:t>
            </w:r>
            <w:r w:rsidRPr="00A65979">
              <w:rPr>
                <w:color w:val="000000" w:themeColor="text1"/>
                <w:u w:val="single"/>
              </w:rPr>
              <w:t>spas </w:t>
            </w:r>
            <w:r w:rsidRPr="00A65979">
              <w:rPr>
                <w:color w:val="000000" w:themeColor="text1"/>
              </w:rPr>
              <w:br/>
              <w:t> </w:t>
            </w:r>
            <w:r w:rsidRPr="00A65979">
              <w:rPr>
                <w:color w:val="000000" w:themeColor="text1"/>
              </w:rPr>
              <w:br/>
            </w:r>
            <w:hyperlink r:id="rId15" w:history="1">
              <w:r w:rsidRPr="00A65979">
                <w:rPr>
                  <w:rStyle w:val="Hyperlink"/>
                  <w:rFonts w:eastAsiaTheme="majorEastAsia"/>
                  <w:bCs/>
                  <w:color w:val="000000" w:themeColor="text1"/>
                </w:rPr>
                <w:t>S0094</w:t>
              </w:r>
            </w:hyperlink>
            <w:r w:rsidRPr="00A65979">
              <w:rPr>
                <w:rStyle w:val="bncspokdg-speaker-label"/>
                <w:rFonts w:eastAsiaTheme="majorEastAsia"/>
                <w:bCs/>
                <w:color w:val="000000" w:themeColor="text1"/>
              </w:rPr>
              <w:t>: </w:t>
            </w:r>
            <w:r w:rsidRPr="00A65979">
              <w:rPr>
                <w:bCs/>
                <w:color w:val="000000" w:themeColor="text1"/>
              </w:rPr>
              <w:t>&gt;&gt;</w:t>
            </w:r>
            <w:r w:rsidRPr="00A65979">
              <w:rPr>
                <w:color w:val="000000" w:themeColor="text1"/>
              </w:rPr>
              <w:t xml:space="preserve"> no there 's a great one at </w:t>
            </w:r>
            <w:r w:rsidRPr="00A65979">
              <w:rPr>
                <w:color w:val="000000" w:themeColor="text1"/>
                <w:u w:val="single"/>
              </w:rPr>
              <w:t>dance camp</w:t>
            </w:r>
            <w:r w:rsidRPr="00A65979">
              <w:rPr>
                <w:color w:val="000000" w:themeColor="text1"/>
              </w:rPr>
              <w:t xml:space="preserve"> like </w:t>
            </w:r>
            <w:r w:rsidRPr="00A65979">
              <w:rPr>
                <w:color w:val="000000" w:themeColor="text1"/>
              </w:rPr>
              <w:br/>
              <w:t> </w:t>
            </w:r>
            <w:r w:rsidRPr="00A65979">
              <w:rPr>
                <w:color w:val="000000" w:themeColor="text1"/>
              </w:rPr>
              <w:br/>
            </w:r>
            <w:hyperlink r:id="rId16" w:history="1">
              <w:r w:rsidRPr="00A65979">
                <w:rPr>
                  <w:rStyle w:val="Hyperlink"/>
                  <w:rFonts w:eastAsiaTheme="majorEastAsia"/>
                  <w:bCs/>
                  <w:color w:val="000000" w:themeColor="text1"/>
                </w:rPr>
                <w:t>S0021</w:t>
              </w:r>
            </w:hyperlink>
            <w:r w:rsidRPr="00A65979">
              <w:rPr>
                <w:rStyle w:val="bncspokdg-speaker-label"/>
                <w:rFonts w:eastAsiaTheme="majorEastAsia"/>
                <w:bCs/>
                <w:color w:val="000000" w:themeColor="text1"/>
              </w:rPr>
              <w:t>: </w:t>
            </w:r>
            <w:r w:rsidRPr="00A65979">
              <w:rPr>
                <w:color w:val="000000" w:themeColor="text1"/>
              </w:rPr>
              <w:t>mm </w:t>
            </w:r>
            <w:r w:rsidRPr="00A65979">
              <w:rPr>
                <w:color w:val="000000" w:themeColor="text1"/>
              </w:rPr>
              <w:br/>
              <w:t> </w:t>
            </w:r>
            <w:r w:rsidRPr="00A65979">
              <w:rPr>
                <w:color w:val="000000" w:themeColor="text1"/>
              </w:rPr>
              <w:br/>
            </w:r>
            <w:hyperlink r:id="rId17" w:history="1">
              <w:r w:rsidRPr="00A65979">
                <w:rPr>
                  <w:rStyle w:val="Hyperlink"/>
                  <w:rFonts w:eastAsiaTheme="majorEastAsia"/>
                  <w:bCs/>
                  <w:color w:val="000000" w:themeColor="text1"/>
                </w:rPr>
                <w:t>S0094</w:t>
              </w:r>
            </w:hyperlink>
            <w:r w:rsidRPr="00A65979">
              <w:rPr>
                <w:rStyle w:val="bncspokdg-speaker-label"/>
                <w:rFonts w:eastAsiaTheme="majorEastAsia"/>
                <w:bCs/>
                <w:color w:val="000000" w:themeColor="text1"/>
              </w:rPr>
              <w:t>: </w:t>
            </w:r>
            <w:r w:rsidRPr="00A65979">
              <w:rPr>
                <w:color w:val="000000" w:themeColor="text1"/>
              </w:rPr>
              <w:t xml:space="preserve">just like mainly nice and then you just run out into the cold </w:t>
            </w:r>
            <w:r w:rsidRPr="00A65979">
              <w:rPr>
                <w:color w:val="000000" w:themeColor="text1"/>
                <w:u w:val="single"/>
              </w:rPr>
              <w:t>shower</w:t>
            </w:r>
            <w:r w:rsidRPr="00A65979">
              <w:rPr>
                <w:color w:val="000000" w:themeColor="text1"/>
              </w:rPr>
              <w:t>s run back in cold showers mm ah </w:t>
            </w:r>
            <w:r w:rsidRPr="00A65979">
              <w:rPr>
                <w:color w:val="000000" w:themeColor="text1"/>
              </w:rPr>
              <w:br/>
              <w:t> </w:t>
            </w:r>
            <w:r w:rsidRPr="00A65979">
              <w:rPr>
                <w:color w:val="000000" w:themeColor="text1"/>
              </w:rPr>
              <w:br/>
            </w:r>
            <w:hyperlink r:id="rId18" w:history="1">
              <w:r w:rsidRPr="00A65979">
                <w:rPr>
                  <w:rStyle w:val="Hyperlink"/>
                  <w:rFonts w:eastAsiaTheme="majorEastAsia"/>
                  <w:bCs/>
                  <w:color w:val="000000" w:themeColor="text1"/>
                </w:rPr>
                <w:t>S0032</w:t>
              </w:r>
            </w:hyperlink>
            <w:r w:rsidRPr="00A65979">
              <w:rPr>
                <w:rStyle w:val="bncspokdg-speaker-label"/>
                <w:rFonts w:eastAsiaTheme="majorEastAsia"/>
                <w:bCs/>
                <w:color w:val="000000" w:themeColor="text1"/>
              </w:rPr>
              <w:t>: </w:t>
            </w:r>
            <w:r w:rsidRPr="00A65979">
              <w:rPr>
                <w:bCs/>
                <w:color w:val="000000" w:themeColor="text1"/>
              </w:rPr>
              <w:t>&gt;&gt;</w:t>
            </w:r>
            <w:r w:rsidRPr="00A65979">
              <w:rPr>
                <w:color w:val="000000" w:themeColor="text1"/>
              </w:rPr>
              <w:t> I do quite </w:t>
            </w:r>
            <w:r w:rsidRPr="00A65979">
              <w:rPr>
                <w:bCs/>
                <w:color w:val="000000" w:themeColor="text1"/>
              </w:rPr>
              <w:t>like </w:t>
            </w:r>
            <w:r w:rsidRPr="00A65979">
              <w:rPr>
                <w:color w:val="000000" w:themeColor="text1"/>
              </w:rPr>
              <w:t xml:space="preserve">that actually (.) jumping in between the </w:t>
            </w:r>
            <w:r w:rsidRPr="00A65979">
              <w:rPr>
                <w:color w:val="000000" w:themeColor="text1"/>
                <w:u w:val="single"/>
              </w:rPr>
              <w:t>pool</w:t>
            </w:r>
            <w:r w:rsidRPr="00A65979">
              <w:rPr>
                <w:color w:val="000000" w:themeColor="text1"/>
              </w:rPr>
              <w:t xml:space="preserve"> and it </w:t>
            </w:r>
            <w:r w:rsidRPr="00A65979">
              <w:rPr>
                <w:color w:val="000000" w:themeColor="text1"/>
              </w:rPr>
              <w:br/>
              <w:t> </w:t>
            </w:r>
            <w:r w:rsidRPr="00A65979">
              <w:rPr>
                <w:color w:val="000000" w:themeColor="text1"/>
              </w:rPr>
              <w:br/>
            </w:r>
            <w:hyperlink r:id="rId19" w:history="1">
              <w:r w:rsidRPr="00A65979">
                <w:rPr>
                  <w:rStyle w:val="Hyperlink"/>
                  <w:rFonts w:eastAsiaTheme="majorEastAsia"/>
                  <w:bCs/>
                  <w:color w:val="000000" w:themeColor="text1"/>
                </w:rPr>
                <w:t>S0021</w:t>
              </w:r>
            </w:hyperlink>
            <w:r w:rsidRPr="00A65979">
              <w:rPr>
                <w:rStyle w:val="bncspokdg-speaker-label"/>
                <w:rFonts w:eastAsiaTheme="majorEastAsia"/>
                <w:bCs/>
                <w:color w:val="000000" w:themeColor="text1"/>
              </w:rPr>
              <w:t>: </w:t>
            </w:r>
            <w:r w:rsidRPr="00A65979">
              <w:rPr>
                <w:bCs/>
                <w:color w:val="000000" w:themeColor="text1"/>
              </w:rPr>
              <w:t>&gt;&gt;</w:t>
            </w:r>
            <w:r w:rsidRPr="00A65979">
              <w:rPr>
                <w:color w:val="000000" w:themeColor="text1"/>
              </w:rPr>
              <w:t> it is </w:t>
            </w:r>
            <w:r w:rsidRPr="00A65979">
              <w:rPr>
                <w:color w:val="000000" w:themeColor="text1"/>
              </w:rPr>
              <w:br/>
              <w:t> </w:t>
            </w:r>
            <w:r w:rsidRPr="00A65979">
              <w:rPr>
                <w:color w:val="000000" w:themeColor="text1"/>
              </w:rPr>
              <w:br/>
            </w:r>
            <w:hyperlink r:id="rId20" w:history="1">
              <w:r w:rsidRPr="00A65979">
                <w:rPr>
                  <w:rStyle w:val="Hyperlink"/>
                  <w:rFonts w:eastAsiaTheme="majorEastAsia"/>
                  <w:bCs/>
                  <w:color w:val="000000" w:themeColor="text1"/>
                </w:rPr>
                <w:t>S0094</w:t>
              </w:r>
            </w:hyperlink>
            <w:r w:rsidRPr="00A65979">
              <w:rPr>
                <w:rStyle w:val="bncspokdg-speaker-label"/>
                <w:rFonts w:eastAsiaTheme="majorEastAsia"/>
                <w:bCs/>
                <w:color w:val="000000" w:themeColor="text1"/>
              </w:rPr>
              <w:t>: </w:t>
            </w:r>
            <w:r w:rsidRPr="00A65979">
              <w:rPr>
                <w:bCs/>
                <w:color w:val="000000" w:themeColor="text1"/>
              </w:rPr>
              <w:t>&gt;&gt;</w:t>
            </w:r>
            <w:r w:rsidRPr="00A65979">
              <w:rPr>
                <w:color w:val="000000" w:themeColor="text1"/>
              </w:rPr>
              <w:t> mm</w:t>
            </w:r>
          </w:p>
        </w:tc>
      </w:tr>
    </w:tbl>
    <w:p w14:paraId="3ACDE13B" w14:textId="77777777" w:rsidR="00ED515C" w:rsidRPr="00A65979" w:rsidRDefault="00ED515C" w:rsidP="00867963">
      <w:pPr>
        <w:spacing w:after="0" w:line="480" w:lineRule="auto"/>
        <w:textAlignment w:val="baseline"/>
        <w:rPr>
          <w:rFonts w:ascii="Times New Roman" w:eastAsia="Times New Roman" w:hAnsi="Times New Roman" w:cs="Times New Roman"/>
          <w:color w:val="000000"/>
          <w:sz w:val="24"/>
          <w:szCs w:val="24"/>
        </w:rPr>
      </w:pPr>
    </w:p>
    <w:p w14:paraId="1D7A3C69" w14:textId="5430E555" w:rsidR="00376296" w:rsidRPr="00A65979" w:rsidRDefault="00376296" w:rsidP="00867963">
      <w:pPr>
        <w:spacing w:after="0" w:line="480" w:lineRule="auto"/>
        <w:textAlignment w:val="baseline"/>
        <w:rPr>
          <w:rFonts w:ascii="Times New Roman" w:eastAsia="Times New Roman" w:hAnsi="Times New Roman" w:cs="Times New Roman"/>
          <w:color w:val="000000"/>
          <w:sz w:val="24"/>
          <w:szCs w:val="24"/>
        </w:rPr>
      </w:pPr>
      <w:r w:rsidRPr="00A65979">
        <w:rPr>
          <w:rFonts w:ascii="Times New Roman" w:eastAsia="Times New Roman" w:hAnsi="Times New Roman" w:cs="Times New Roman"/>
          <w:color w:val="000000"/>
          <w:sz w:val="24"/>
          <w:szCs w:val="24"/>
        </w:rPr>
        <w:t xml:space="preserve">While it is difficult to suggest that this dialogue itself might make </w:t>
      </w:r>
      <w:r w:rsidR="00A234A2" w:rsidRPr="00A65979">
        <w:rPr>
          <w:rFonts w:ascii="Times New Roman" w:eastAsia="Times New Roman" w:hAnsi="Times New Roman" w:cs="Times New Roman"/>
          <w:color w:val="000000"/>
          <w:sz w:val="24"/>
          <w:szCs w:val="24"/>
        </w:rPr>
        <w:t xml:space="preserve">for engaging material, we </w:t>
      </w:r>
      <w:r w:rsidR="00103515" w:rsidRPr="00A65979">
        <w:rPr>
          <w:rFonts w:ascii="Times New Roman" w:eastAsia="Times New Roman" w:hAnsi="Times New Roman" w:cs="Times New Roman"/>
          <w:color w:val="000000"/>
          <w:sz w:val="24"/>
          <w:szCs w:val="24"/>
        </w:rPr>
        <w:t>could compare it to</w:t>
      </w:r>
      <w:r w:rsidRPr="00A65979">
        <w:rPr>
          <w:rFonts w:ascii="Times New Roman" w:eastAsia="Times New Roman" w:hAnsi="Times New Roman" w:cs="Times New Roman"/>
          <w:color w:val="000000"/>
          <w:sz w:val="24"/>
          <w:szCs w:val="24"/>
        </w:rPr>
        <w:t xml:space="preserve"> a dialogue from an authentic text</w:t>
      </w:r>
      <w:r w:rsidR="00A234A2" w:rsidRPr="00A65979">
        <w:rPr>
          <w:rFonts w:ascii="Times New Roman" w:eastAsia="Times New Roman" w:hAnsi="Times New Roman" w:cs="Times New Roman"/>
          <w:color w:val="000000"/>
          <w:sz w:val="24"/>
          <w:szCs w:val="24"/>
        </w:rPr>
        <w:t xml:space="preserve"> where speakers are discussing free time activities. This would enable us to</w:t>
      </w:r>
      <w:r w:rsidRPr="00A65979">
        <w:rPr>
          <w:rFonts w:ascii="Times New Roman" w:eastAsia="Times New Roman" w:hAnsi="Times New Roman" w:cs="Times New Roman"/>
          <w:color w:val="000000"/>
          <w:sz w:val="24"/>
          <w:szCs w:val="24"/>
        </w:rPr>
        <w:t xml:space="preserve"> check the ext</w:t>
      </w:r>
      <w:r w:rsidR="00ED515C" w:rsidRPr="00A65979">
        <w:rPr>
          <w:rFonts w:ascii="Times New Roman" w:eastAsia="Times New Roman" w:hAnsi="Times New Roman" w:cs="Times New Roman"/>
          <w:color w:val="000000"/>
          <w:sz w:val="24"/>
          <w:szCs w:val="24"/>
        </w:rPr>
        <w:t>ent to which the authentic text</w:t>
      </w:r>
      <w:r w:rsidRPr="00A65979">
        <w:rPr>
          <w:rFonts w:ascii="Times New Roman" w:eastAsia="Times New Roman" w:hAnsi="Times New Roman" w:cs="Times New Roman"/>
          <w:color w:val="000000"/>
          <w:sz w:val="24"/>
          <w:szCs w:val="24"/>
        </w:rPr>
        <w:t xml:space="preserve"> has some of these features </w:t>
      </w:r>
      <w:r w:rsidR="00B209A9" w:rsidRPr="00A65979">
        <w:rPr>
          <w:rFonts w:ascii="Times New Roman" w:eastAsia="Times New Roman" w:hAnsi="Times New Roman" w:cs="Times New Roman"/>
          <w:color w:val="000000"/>
          <w:sz w:val="24"/>
          <w:szCs w:val="24"/>
        </w:rPr>
        <w:t>evident in</w:t>
      </w:r>
      <w:r w:rsidR="00226CF0" w:rsidRPr="00A65979">
        <w:rPr>
          <w:rFonts w:ascii="Times New Roman" w:eastAsia="Times New Roman" w:hAnsi="Times New Roman" w:cs="Times New Roman"/>
          <w:color w:val="000000"/>
          <w:sz w:val="24"/>
          <w:szCs w:val="24"/>
        </w:rPr>
        <w:t xml:space="preserve"> excerpt one </w:t>
      </w:r>
      <w:r w:rsidRPr="00A65979">
        <w:rPr>
          <w:rFonts w:ascii="Times New Roman" w:eastAsia="Times New Roman" w:hAnsi="Times New Roman" w:cs="Times New Roman"/>
          <w:color w:val="000000"/>
          <w:sz w:val="24"/>
          <w:szCs w:val="24"/>
        </w:rPr>
        <w:t>such as backchannel to show</w:t>
      </w:r>
      <w:r w:rsidR="00A234A2" w:rsidRPr="00A65979">
        <w:rPr>
          <w:rFonts w:ascii="Times New Roman" w:eastAsia="Times New Roman" w:hAnsi="Times New Roman" w:cs="Times New Roman"/>
          <w:color w:val="000000"/>
          <w:sz w:val="24"/>
          <w:szCs w:val="24"/>
        </w:rPr>
        <w:t xml:space="preserve"> listenership (</w:t>
      </w:r>
      <w:r w:rsidR="00903242" w:rsidRPr="00A65979">
        <w:rPr>
          <w:rFonts w:ascii="Times New Roman" w:eastAsia="Times New Roman" w:hAnsi="Times New Roman" w:cs="Times New Roman"/>
          <w:color w:val="000000"/>
          <w:sz w:val="24"/>
          <w:szCs w:val="24"/>
        </w:rPr>
        <w:t>‘yeah’,</w:t>
      </w:r>
      <w:r w:rsidR="00A234A2" w:rsidRPr="00A65979">
        <w:rPr>
          <w:rFonts w:ascii="Times New Roman" w:eastAsia="Times New Roman" w:hAnsi="Times New Roman" w:cs="Times New Roman"/>
          <w:color w:val="000000"/>
          <w:sz w:val="24"/>
          <w:szCs w:val="24"/>
        </w:rPr>
        <w:t xml:space="preserve"> ‘mmm’), unfinished turns (‘that’s just not how I like spending my’), and the use of frequent </w:t>
      </w:r>
      <w:r w:rsidR="00A234A2" w:rsidRPr="00A65979">
        <w:rPr>
          <w:rFonts w:ascii="Times New Roman" w:eastAsia="Times New Roman" w:hAnsi="Times New Roman" w:cs="Times New Roman"/>
          <w:color w:val="000000"/>
          <w:sz w:val="24"/>
          <w:szCs w:val="24"/>
        </w:rPr>
        <w:lastRenderedPageBreak/>
        <w:t>lexical items (‘like’ is used here as</w:t>
      </w:r>
      <w:r w:rsidR="00531173" w:rsidRPr="00A65979">
        <w:rPr>
          <w:rFonts w:ascii="Times New Roman" w:eastAsia="Times New Roman" w:hAnsi="Times New Roman" w:cs="Times New Roman"/>
          <w:color w:val="000000"/>
          <w:sz w:val="24"/>
          <w:szCs w:val="24"/>
        </w:rPr>
        <w:t xml:space="preserve"> a verb and discourse marker). </w:t>
      </w:r>
      <w:r w:rsidR="00F50B3B" w:rsidRPr="00A65979">
        <w:rPr>
          <w:rFonts w:ascii="Times New Roman" w:eastAsia="Times New Roman" w:hAnsi="Times New Roman" w:cs="Times New Roman"/>
          <w:color w:val="000000"/>
          <w:sz w:val="24"/>
          <w:szCs w:val="24"/>
        </w:rPr>
        <w:t>It is also useful</w:t>
      </w:r>
      <w:r w:rsidR="00CE0FA5" w:rsidRPr="00A65979">
        <w:rPr>
          <w:rFonts w:ascii="Times New Roman" w:eastAsia="Times New Roman" w:hAnsi="Times New Roman" w:cs="Times New Roman"/>
          <w:color w:val="000000"/>
          <w:sz w:val="24"/>
          <w:szCs w:val="24"/>
        </w:rPr>
        <w:t xml:space="preserve"> for learners</w:t>
      </w:r>
      <w:r w:rsidR="00F50B3B" w:rsidRPr="00A65979">
        <w:rPr>
          <w:rFonts w:ascii="Times New Roman" w:eastAsia="Times New Roman" w:hAnsi="Times New Roman" w:cs="Times New Roman"/>
          <w:color w:val="000000"/>
          <w:sz w:val="24"/>
          <w:szCs w:val="24"/>
        </w:rPr>
        <w:t xml:space="preserve"> to compare dialogues such as</w:t>
      </w:r>
      <w:r w:rsidR="00485E41" w:rsidRPr="00A65979">
        <w:rPr>
          <w:rFonts w:ascii="Times New Roman" w:eastAsia="Times New Roman" w:hAnsi="Times New Roman" w:cs="Times New Roman"/>
          <w:color w:val="000000"/>
          <w:sz w:val="24"/>
          <w:szCs w:val="24"/>
        </w:rPr>
        <w:t xml:space="preserve"> in excerpt one </w:t>
      </w:r>
      <w:r w:rsidR="00F50B3B" w:rsidRPr="00A65979">
        <w:rPr>
          <w:rFonts w:ascii="Times New Roman" w:eastAsia="Times New Roman" w:hAnsi="Times New Roman" w:cs="Times New Roman"/>
          <w:color w:val="000000"/>
          <w:sz w:val="24"/>
          <w:szCs w:val="24"/>
        </w:rPr>
        <w:t xml:space="preserve">with textbook </w:t>
      </w:r>
      <w:r w:rsidR="00A735C3" w:rsidRPr="00A65979">
        <w:rPr>
          <w:rFonts w:ascii="Times New Roman" w:eastAsia="Times New Roman" w:hAnsi="Times New Roman" w:cs="Times New Roman"/>
          <w:color w:val="000000"/>
          <w:sz w:val="24"/>
          <w:szCs w:val="24"/>
        </w:rPr>
        <w:t>dialogues</w:t>
      </w:r>
      <w:r w:rsidR="00F50B3B" w:rsidRPr="00A65979">
        <w:rPr>
          <w:rFonts w:ascii="Times New Roman" w:eastAsia="Times New Roman" w:hAnsi="Times New Roman" w:cs="Times New Roman"/>
          <w:color w:val="000000"/>
          <w:sz w:val="24"/>
          <w:szCs w:val="24"/>
        </w:rPr>
        <w:t xml:space="preserve"> on similar topics and to discuss differences. This can also be undertaken by comparing dialogues f</w:t>
      </w:r>
      <w:r w:rsidR="00BB78AF" w:rsidRPr="00A65979">
        <w:rPr>
          <w:rFonts w:ascii="Times New Roman" w:eastAsia="Times New Roman" w:hAnsi="Times New Roman" w:cs="Times New Roman"/>
          <w:color w:val="000000"/>
          <w:sz w:val="24"/>
          <w:szCs w:val="24"/>
        </w:rPr>
        <w:t>ro</w:t>
      </w:r>
      <w:r w:rsidR="00F50B3B" w:rsidRPr="00A65979">
        <w:rPr>
          <w:rFonts w:ascii="Times New Roman" w:eastAsia="Times New Roman" w:hAnsi="Times New Roman" w:cs="Times New Roman"/>
          <w:color w:val="000000"/>
          <w:sz w:val="24"/>
          <w:szCs w:val="24"/>
        </w:rPr>
        <w:t>m successful speakers at higher levels undertaking tasks which lower level learners need to perform.</w:t>
      </w:r>
      <w:r w:rsidR="00BB78AF" w:rsidRPr="00A65979">
        <w:rPr>
          <w:rFonts w:ascii="Times New Roman" w:eastAsia="Times New Roman" w:hAnsi="Times New Roman" w:cs="Times New Roman"/>
          <w:color w:val="000000"/>
          <w:sz w:val="24"/>
          <w:szCs w:val="24"/>
        </w:rPr>
        <w:t xml:space="preserve"> Jones, Byrne and </w:t>
      </w:r>
      <w:proofErr w:type="spellStart"/>
      <w:r w:rsidR="00BB78AF" w:rsidRPr="00A65979">
        <w:rPr>
          <w:rFonts w:ascii="Times New Roman" w:eastAsia="Times New Roman" w:hAnsi="Times New Roman" w:cs="Times New Roman"/>
          <w:color w:val="000000"/>
          <w:sz w:val="24"/>
          <w:szCs w:val="24"/>
        </w:rPr>
        <w:t>Halenko</w:t>
      </w:r>
      <w:proofErr w:type="spellEnd"/>
      <w:r w:rsidR="00BB78AF" w:rsidRPr="00A65979">
        <w:rPr>
          <w:rFonts w:ascii="Times New Roman" w:eastAsia="Times New Roman" w:hAnsi="Times New Roman" w:cs="Times New Roman"/>
          <w:color w:val="000000"/>
          <w:sz w:val="24"/>
          <w:szCs w:val="24"/>
        </w:rPr>
        <w:t xml:space="preserve"> (2017)</w:t>
      </w:r>
      <w:r w:rsidR="00200119" w:rsidRPr="00A65979">
        <w:rPr>
          <w:rFonts w:ascii="Times New Roman" w:eastAsia="Times New Roman" w:hAnsi="Times New Roman" w:cs="Times New Roman"/>
          <w:color w:val="000000"/>
          <w:sz w:val="24"/>
          <w:szCs w:val="24"/>
        </w:rPr>
        <w:t>, for example,</w:t>
      </w:r>
      <w:r w:rsidR="00BB78AF" w:rsidRPr="00A65979">
        <w:rPr>
          <w:rFonts w:ascii="Times New Roman" w:eastAsia="Times New Roman" w:hAnsi="Times New Roman" w:cs="Times New Roman"/>
          <w:color w:val="000000"/>
          <w:sz w:val="24"/>
          <w:szCs w:val="24"/>
        </w:rPr>
        <w:t xml:space="preserve"> analyse data from speaking test</w:t>
      </w:r>
      <w:r w:rsidR="00200119" w:rsidRPr="00A65979">
        <w:rPr>
          <w:rFonts w:ascii="Times New Roman" w:eastAsia="Times New Roman" w:hAnsi="Times New Roman" w:cs="Times New Roman"/>
          <w:color w:val="000000"/>
          <w:sz w:val="24"/>
          <w:szCs w:val="24"/>
        </w:rPr>
        <w:t>s</w:t>
      </w:r>
      <w:r w:rsidR="00BB78AF" w:rsidRPr="00A65979">
        <w:rPr>
          <w:rFonts w:ascii="Times New Roman" w:eastAsia="Times New Roman" w:hAnsi="Times New Roman" w:cs="Times New Roman"/>
          <w:color w:val="000000"/>
          <w:sz w:val="24"/>
          <w:szCs w:val="24"/>
        </w:rPr>
        <w:t xml:space="preserve"> at different levels of proficiency and</w:t>
      </w:r>
      <w:r w:rsidR="00200119" w:rsidRPr="00A65979">
        <w:rPr>
          <w:rFonts w:ascii="Times New Roman" w:eastAsia="Times New Roman" w:hAnsi="Times New Roman" w:cs="Times New Roman"/>
          <w:color w:val="000000"/>
          <w:sz w:val="24"/>
          <w:szCs w:val="24"/>
        </w:rPr>
        <w:t xml:space="preserve"> show how communicative competence differs at each level. </w:t>
      </w:r>
      <w:r w:rsidR="00485E41" w:rsidRPr="00A65979">
        <w:rPr>
          <w:rFonts w:ascii="Times New Roman" w:eastAsia="Times New Roman" w:hAnsi="Times New Roman" w:cs="Times New Roman"/>
          <w:color w:val="000000"/>
          <w:sz w:val="24"/>
          <w:szCs w:val="24"/>
        </w:rPr>
        <w:t xml:space="preserve">One example of this in relation to linguistic competence is that </w:t>
      </w:r>
      <w:r w:rsidR="00DA5FDE" w:rsidRPr="00A65979">
        <w:rPr>
          <w:rFonts w:ascii="Times New Roman" w:eastAsia="Times New Roman" w:hAnsi="Times New Roman" w:cs="Times New Roman"/>
          <w:color w:val="000000"/>
          <w:sz w:val="24"/>
          <w:szCs w:val="24"/>
        </w:rPr>
        <w:t>l</w:t>
      </w:r>
      <w:r w:rsidR="00485E41" w:rsidRPr="00A65979">
        <w:rPr>
          <w:rFonts w:ascii="Times New Roman" w:eastAsia="Times New Roman" w:hAnsi="Times New Roman" w:cs="Times New Roman"/>
          <w:color w:val="000000"/>
          <w:sz w:val="24"/>
          <w:szCs w:val="24"/>
        </w:rPr>
        <w:t xml:space="preserve">earners at </w:t>
      </w:r>
      <w:r w:rsidR="00DA5FDE" w:rsidRPr="00A65979">
        <w:rPr>
          <w:rFonts w:ascii="Times New Roman" w:eastAsia="Times New Roman" w:hAnsi="Times New Roman" w:cs="Times New Roman"/>
          <w:color w:val="000000"/>
          <w:sz w:val="24"/>
          <w:szCs w:val="24"/>
        </w:rPr>
        <w:t xml:space="preserve"> CEFR B1 level tend to</w:t>
      </w:r>
      <w:r w:rsidR="000F42C6" w:rsidRPr="00A65979">
        <w:rPr>
          <w:rFonts w:ascii="Times New Roman" w:eastAsia="Times New Roman" w:hAnsi="Times New Roman" w:cs="Times New Roman"/>
          <w:color w:val="000000"/>
          <w:sz w:val="24"/>
          <w:szCs w:val="24"/>
        </w:rPr>
        <w:t xml:space="preserve"> use language to</w:t>
      </w:r>
      <w:r w:rsidR="00DA5FDE" w:rsidRPr="00A65979">
        <w:rPr>
          <w:rFonts w:ascii="Times New Roman" w:eastAsia="Times New Roman" w:hAnsi="Times New Roman" w:cs="Times New Roman"/>
          <w:color w:val="000000"/>
          <w:sz w:val="24"/>
          <w:szCs w:val="24"/>
        </w:rPr>
        <w:t xml:space="preserve"> </w:t>
      </w:r>
      <w:r w:rsidR="000F42C6" w:rsidRPr="00A65979">
        <w:rPr>
          <w:rFonts w:ascii="Times New Roman" w:eastAsia="Times New Roman" w:hAnsi="Times New Roman" w:cs="Times New Roman"/>
          <w:color w:val="000000"/>
          <w:sz w:val="24"/>
          <w:szCs w:val="24"/>
        </w:rPr>
        <w:t>focus on the development of their own turn  whereas at B2- C1 levels they start to use words such as ‘yeah’ to respond to and develop the turns of conversation partner</w:t>
      </w:r>
      <w:r w:rsidR="00445232" w:rsidRPr="00A65979">
        <w:rPr>
          <w:rFonts w:ascii="Times New Roman" w:eastAsia="Times New Roman" w:hAnsi="Times New Roman" w:cs="Times New Roman"/>
          <w:color w:val="000000"/>
          <w:sz w:val="24"/>
          <w:szCs w:val="24"/>
        </w:rPr>
        <w:t xml:space="preserve">s. </w:t>
      </w:r>
      <w:r w:rsidR="00200119" w:rsidRPr="00A65979">
        <w:rPr>
          <w:rFonts w:ascii="Times New Roman" w:eastAsia="Times New Roman" w:hAnsi="Times New Roman" w:cs="Times New Roman"/>
          <w:color w:val="000000"/>
          <w:sz w:val="24"/>
          <w:szCs w:val="24"/>
        </w:rPr>
        <w:t xml:space="preserve">Teachers can also use smartphones to easily make recordings of tasks performed by </w:t>
      </w:r>
      <w:r w:rsidR="00C41BAA" w:rsidRPr="00A65979">
        <w:rPr>
          <w:rFonts w:ascii="Times New Roman" w:eastAsia="Times New Roman" w:hAnsi="Times New Roman" w:cs="Times New Roman"/>
          <w:color w:val="000000"/>
          <w:sz w:val="24"/>
          <w:szCs w:val="24"/>
        </w:rPr>
        <w:t>higher level</w:t>
      </w:r>
      <w:r w:rsidR="00200119" w:rsidRPr="00A65979">
        <w:rPr>
          <w:rFonts w:ascii="Times New Roman" w:eastAsia="Times New Roman" w:hAnsi="Times New Roman" w:cs="Times New Roman"/>
          <w:color w:val="000000"/>
          <w:sz w:val="24"/>
          <w:szCs w:val="24"/>
        </w:rPr>
        <w:t xml:space="preserve"> lea</w:t>
      </w:r>
      <w:r w:rsidR="00717C63" w:rsidRPr="00A65979">
        <w:rPr>
          <w:rFonts w:ascii="Times New Roman" w:eastAsia="Times New Roman" w:hAnsi="Times New Roman" w:cs="Times New Roman"/>
          <w:color w:val="000000"/>
          <w:sz w:val="24"/>
          <w:szCs w:val="24"/>
        </w:rPr>
        <w:t>r</w:t>
      </w:r>
      <w:r w:rsidR="00200119" w:rsidRPr="00A65979">
        <w:rPr>
          <w:rFonts w:ascii="Times New Roman" w:eastAsia="Times New Roman" w:hAnsi="Times New Roman" w:cs="Times New Roman"/>
          <w:color w:val="000000"/>
          <w:sz w:val="24"/>
          <w:szCs w:val="24"/>
        </w:rPr>
        <w:t xml:space="preserve">ners which can then serve as models for lower level learners needing to perform similar tasks. </w:t>
      </w:r>
      <w:r w:rsidR="00531173" w:rsidRPr="00A65979">
        <w:rPr>
          <w:rFonts w:ascii="Times New Roman" w:eastAsia="Times New Roman" w:hAnsi="Times New Roman" w:cs="Times New Roman"/>
          <w:color w:val="000000"/>
          <w:sz w:val="24"/>
          <w:szCs w:val="24"/>
        </w:rPr>
        <w:t>One</w:t>
      </w:r>
      <w:r w:rsidR="00ED515C" w:rsidRPr="00A65979">
        <w:rPr>
          <w:rFonts w:ascii="Times New Roman" w:eastAsia="Times New Roman" w:hAnsi="Times New Roman" w:cs="Times New Roman"/>
          <w:color w:val="000000"/>
          <w:sz w:val="24"/>
          <w:szCs w:val="24"/>
        </w:rPr>
        <w:t xml:space="preserve"> </w:t>
      </w:r>
      <w:r w:rsidR="004418C2" w:rsidRPr="00A65979">
        <w:rPr>
          <w:rFonts w:ascii="Times New Roman" w:eastAsia="Times New Roman" w:hAnsi="Times New Roman" w:cs="Times New Roman"/>
          <w:color w:val="000000"/>
          <w:sz w:val="24"/>
          <w:szCs w:val="24"/>
        </w:rPr>
        <w:t>alternative to</w:t>
      </w:r>
      <w:r w:rsidR="00ED515C" w:rsidRPr="00A65979">
        <w:rPr>
          <w:rFonts w:ascii="Times New Roman" w:eastAsia="Times New Roman" w:hAnsi="Times New Roman" w:cs="Times New Roman"/>
          <w:color w:val="000000"/>
          <w:sz w:val="24"/>
          <w:szCs w:val="24"/>
        </w:rPr>
        <w:t xml:space="preserve"> this is to </w:t>
      </w:r>
      <w:r w:rsidR="00903242" w:rsidRPr="00A65979">
        <w:rPr>
          <w:rFonts w:ascii="Times New Roman" w:eastAsia="Times New Roman" w:hAnsi="Times New Roman" w:cs="Times New Roman"/>
          <w:color w:val="000000"/>
          <w:sz w:val="24"/>
          <w:szCs w:val="24"/>
        </w:rPr>
        <w:t>adapt dialogues from corpora such as</w:t>
      </w:r>
      <w:r w:rsidR="00193042" w:rsidRPr="00A65979">
        <w:rPr>
          <w:rFonts w:ascii="Times New Roman" w:eastAsia="Times New Roman" w:hAnsi="Times New Roman" w:cs="Times New Roman"/>
          <w:color w:val="000000"/>
          <w:sz w:val="24"/>
          <w:szCs w:val="24"/>
        </w:rPr>
        <w:t xml:space="preserve"> the Spoken BNC2014 </w:t>
      </w:r>
      <w:r w:rsidR="00903242" w:rsidRPr="00A65979">
        <w:rPr>
          <w:rFonts w:ascii="Times New Roman" w:eastAsia="Times New Roman" w:hAnsi="Times New Roman" w:cs="Times New Roman"/>
          <w:color w:val="000000"/>
          <w:sz w:val="24"/>
          <w:szCs w:val="24"/>
        </w:rPr>
        <w:t xml:space="preserve"> this so that they become more accessible to learners, something which textbooks have certainly</w:t>
      </w:r>
      <w:r w:rsidR="00F50B3B" w:rsidRPr="00A65979">
        <w:rPr>
          <w:rFonts w:ascii="Times New Roman" w:eastAsia="Times New Roman" w:hAnsi="Times New Roman" w:cs="Times New Roman"/>
          <w:color w:val="000000"/>
          <w:sz w:val="24"/>
          <w:szCs w:val="24"/>
        </w:rPr>
        <w:t xml:space="preserve"> started</w:t>
      </w:r>
      <w:r w:rsidR="00903242" w:rsidRPr="00A65979">
        <w:rPr>
          <w:rFonts w:ascii="Times New Roman" w:eastAsia="Times New Roman" w:hAnsi="Times New Roman" w:cs="Times New Roman"/>
          <w:color w:val="000000"/>
          <w:sz w:val="24"/>
          <w:szCs w:val="24"/>
        </w:rPr>
        <w:t xml:space="preserve"> to do</w:t>
      </w:r>
      <w:r w:rsidR="00193042" w:rsidRPr="00A65979">
        <w:rPr>
          <w:rFonts w:ascii="Times New Roman" w:eastAsia="Times New Roman" w:hAnsi="Times New Roman" w:cs="Times New Roman"/>
          <w:color w:val="000000"/>
          <w:sz w:val="24"/>
          <w:szCs w:val="24"/>
        </w:rPr>
        <w:t>.</w:t>
      </w:r>
      <w:r w:rsidR="00903242" w:rsidRPr="00A65979">
        <w:rPr>
          <w:rFonts w:ascii="Times New Roman" w:eastAsia="Times New Roman" w:hAnsi="Times New Roman" w:cs="Times New Roman"/>
          <w:color w:val="000000"/>
          <w:sz w:val="24"/>
          <w:szCs w:val="24"/>
        </w:rPr>
        <w:t xml:space="preserve"> </w:t>
      </w:r>
      <w:r w:rsidR="00903242" w:rsidRPr="00A65979">
        <w:rPr>
          <w:rFonts w:ascii="Times New Roman" w:hAnsi="Times New Roman" w:cs="Times New Roman"/>
          <w:color w:val="333333"/>
          <w:sz w:val="24"/>
          <w:szCs w:val="24"/>
          <w:shd w:val="clear" w:color="auto" w:fill="FFFFFF"/>
        </w:rPr>
        <w:t>McCarthy, McCarten and Sandiford</w:t>
      </w:r>
      <w:r w:rsidR="00193042" w:rsidRPr="00A65979">
        <w:rPr>
          <w:rFonts w:ascii="Times New Roman" w:hAnsi="Times New Roman" w:cs="Times New Roman"/>
          <w:color w:val="333333"/>
          <w:sz w:val="24"/>
          <w:szCs w:val="24"/>
          <w:shd w:val="clear" w:color="auto" w:fill="FFFFFF"/>
        </w:rPr>
        <w:t xml:space="preserve"> (</w:t>
      </w:r>
      <w:r w:rsidR="00903242" w:rsidRPr="00A65979">
        <w:rPr>
          <w:rFonts w:ascii="Times New Roman" w:hAnsi="Times New Roman" w:cs="Times New Roman"/>
          <w:color w:val="333333"/>
          <w:sz w:val="24"/>
          <w:szCs w:val="24"/>
          <w:shd w:val="clear" w:color="auto" w:fill="FFFFFF"/>
        </w:rPr>
        <w:t xml:space="preserve"> 2014).</w:t>
      </w:r>
      <w:r w:rsidR="00193042" w:rsidRPr="00A65979">
        <w:rPr>
          <w:rFonts w:ascii="Times New Roman" w:hAnsi="Times New Roman" w:cs="Times New Roman"/>
          <w:color w:val="333333"/>
          <w:sz w:val="24"/>
          <w:szCs w:val="24"/>
          <w:shd w:val="clear" w:color="auto" w:fill="FFFFFF"/>
        </w:rPr>
        <w:t xml:space="preserve">base the dialogues and conversation strategies they teach on information from spoken corpora. This means they may illustrate the use of discourse marker such as ‘I mean’ in a dialogue adapted from a corpus. It is taught because the corpus shows it is a </w:t>
      </w:r>
      <w:r w:rsidR="00445232" w:rsidRPr="00A65979">
        <w:rPr>
          <w:rFonts w:ascii="Times New Roman" w:hAnsi="Times New Roman" w:cs="Times New Roman"/>
          <w:color w:val="333333"/>
          <w:sz w:val="24"/>
          <w:szCs w:val="24"/>
          <w:shd w:val="clear" w:color="auto" w:fill="FFFFFF"/>
        </w:rPr>
        <w:t>very</w:t>
      </w:r>
      <w:r w:rsidR="00193042" w:rsidRPr="00A65979">
        <w:rPr>
          <w:rFonts w:ascii="Times New Roman" w:hAnsi="Times New Roman" w:cs="Times New Roman"/>
          <w:color w:val="333333"/>
          <w:sz w:val="24"/>
          <w:szCs w:val="24"/>
          <w:shd w:val="clear" w:color="auto" w:fill="FFFFFF"/>
        </w:rPr>
        <w:t xml:space="preserve"> frequent item used by speakers to help manage their own turn, as it allows them to clarify or elaborate their ideas.</w:t>
      </w:r>
    </w:p>
    <w:p w14:paraId="24F54E52" w14:textId="798AFB15" w:rsidR="00421536" w:rsidRPr="00A65979" w:rsidRDefault="00531173" w:rsidP="00867963">
      <w:pPr>
        <w:spacing w:after="0" w:line="480" w:lineRule="auto"/>
        <w:textAlignment w:val="baseline"/>
        <w:rPr>
          <w:rFonts w:ascii="Times New Roman" w:eastAsia="Times New Roman" w:hAnsi="Times New Roman" w:cs="Times New Roman"/>
          <w:color w:val="000000"/>
          <w:sz w:val="24"/>
          <w:szCs w:val="24"/>
        </w:rPr>
      </w:pPr>
      <w:r w:rsidRPr="00A65979">
        <w:rPr>
          <w:rFonts w:ascii="Times New Roman" w:eastAsia="Times New Roman" w:hAnsi="Times New Roman" w:cs="Times New Roman"/>
          <w:color w:val="000000"/>
          <w:sz w:val="24"/>
          <w:szCs w:val="24"/>
        </w:rPr>
        <w:t xml:space="preserve">We can also analyse </w:t>
      </w:r>
      <w:r w:rsidR="00185BC9" w:rsidRPr="00A65979">
        <w:rPr>
          <w:rFonts w:ascii="Times New Roman" w:eastAsia="Times New Roman" w:hAnsi="Times New Roman" w:cs="Times New Roman"/>
          <w:color w:val="000000"/>
          <w:sz w:val="24"/>
          <w:szCs w:val="24"/>
        </w:rPr>
        <w:t xml:space="preserve">texts using </w:t>
      </w:r>
      <w:r w:rsidRPr="00A65979">
        <w:rPr>
          <w:rFonts w:ascii="Times New Roman" w:eastAsia="Times New Roman" w:hAnsi="Times New Roman" w:cs="Times New Roman"/>
          <w:color w:val="000000"/>
          <w:sz w:val="24"/>
          <w:szCs w:val="24"/>
        </w:rPr>
        <w:t xml:space="preserve">simple </w:t>
      </w:r>
      <w:r w:rsidR="00185BC9" w:rsidRPr="00A65979">
        <w:rPr>
          <w:rFonts w:ascii="Times New Roman" w:eastAsia="Times New Roman" w:hAnsi="Times New Roman" w:cs="Times New Roman"/>
          <w:color w:val="000000"/>
          <w:sz w:val="24"/>
          <w:szCs w:val="24"/>
        </w:rPr>
        <w:t xml:space="preserve">open access </w:t>
      </w:r>
      <w:r w:rsidR="00642C40" w:rsidRPr="00A65979">
        <w:rPr>
          <w:rFonts w:ascii="Times New Roman" w:eastAsia="Times New Roman" w:hAnsi="Times New Roman" w:cs="Times New Roman"/>
          <w:color w:val="000000"/>
          <w:sz w:val="24"/>
          <w:szCs w:val="24"/>
        </w:rPr>
        <w:t xml:space="preserve">corpus </w:t>
      </w:r>
      <w:r w:rsidRPr="00A65979">
        <w:rPr>
          <w:rFonts w:ascii="Times New Roman" w:eastAsia="Times New Roman" w:hAnsi="Times New Roman" w:cs="Times New Roman"/>
          <w:color w:val="000000"/>
          <w:sz w:val="24"/>
          <w:szCs w:val="24"/>
        </w:rPr>
        <w:t xml:space="preserve">analysis </w:t>
      </w:r>
      <w:r w:rsidR="00642C40" w:rsidRPr="00A65979">
        <w:rPr>
          <w:rFonts w:ascii="Times New Roman" w:eastAsia="Times New Roman" w:hAnsi="Times New Roman" w:cs="Times New Roman"/>
          <w:color w:val="000000"/>
          <w:sz w:val="24"/>
          <w:szCs w:val="24"/>
        </w:rPr>
        <w:t xml:space="preserve">tools. </w:t>
      </w:r>
      <w:r w:rsidRPr="00A65979">
        <w:rPr>
          <w:rFonts w:ascii="Times New Roman" w:eastAsia="Times New Roman" w:hAnsi="Times New Roman" w:cs="Times New Roman"/>
          <w:color w:val="000000"/>
          <w:sz w:val="24"/>
          <w:szCs w:val="24"/>
        </w:rPr>
        <w:t xml:space="preserve"> </w:t>
      </w:r>
      <w:r w:rsidR="00185BC9" w:rsidRPr="00A65979">
        <w:rPr>
          <w:rFonts w:ascii="Times New Roman" w:eastAsia="Times New Roman" w:hAnsi="Times New Roman" w:cs="Times New Roman"/>
          <w:color w:val="000000"/>
          <w:sz w:val="24"/>
          <w:szCs w:val="24"/>
        </w:rPr>
        <w:t>S</w:t>
      </w:r>
      <w:r w:rsidR="00C56082" w:rsidRPr="00A65979">
        <w:rPr>
          <w:rFonts w:ascii="Times New Roman" w:eastAsia="Times New Roman" w:hAnsi="Times New Roman" w:cs="Times New Roman"/>
          <w:color w:val="000000"/>
          <w:sz w:val="24"/>
          <w:szCs w:val="24"/>
        </w:rPr>
        <w:t>ites such</w:t>
      </w:r>
      <w:r w:rsidR="00A234A2" w:rsidRPr="00A65979">
        <w:rPr>
          <w:rFonts w:ascii="Times New Roman" w:eastAsia="Times New Roman" w:hAnsi="Times New Roman" w:cs="Times New Roman"/>
          <w:color w:val="000000"/>
          <w:sz w:val="24"/>
          <w:szCs w:val="24"/>
        </w:rPr>
        <w:t xml:space="preserve"> as</w:t>
      </w:r>
      <w:r w:rsidR="00C04192" w:rsidRPr="00A65979">
        <w:rPr>
          <w:rFonts w:ascii="Times New Roman" w:eastAsia="Times New Roman" w:hAnsi="Times New Roman" w:cs="Times New Roman"/>
          <w:color w:val="000000"/>
          <w:sz w:val="24"/>
          <w:szCs w:val="24"/>
        </w:rPr>
        <w:t xml:space="preserve"> </w:t>
      </w:r>
      <w:proofErr w:type="spellStart"/>
      <w:r w:rsidR="00C04192" w:rsidRPr="00A65979">
        <w:rPr>
          <w:rFonts w:ascii="Times New Roman" w:eastAsia="Times New Roman" w:hAnsi="Times New Roman" w:cs="Times New Roman"/>
          <w:color w:val="000000"/>
          <w:sz w:val="24"/>
          <w:szCs w:val="24"/>
        </w:rPr>
        <w:t>Compleat</w:t>
      </w:r>
      <w:proofErr w:type="spellEnd"/>
      <w:r w:rsidR="00C04192" w:rsidRPr="00A65979">
        <w:rPr>
          <w:rFonts w:ascii="Times New Roman" w:eastAsia="Times New Roman" w:hAnsi="Times New Roman" w:cs="Times New Roman"/>
          <w:color w:val="000000"/>
          <w:sz w:val="24"/>
          <w:szCs w:val="24"/>
        </w:rPr>
        <w:t xml:space="preserve"> Lexical Tutor (hereafter </w:t>
      </w:r>
      <w:proofErr w:type="spellStart"/>
      <w:r w:rsidR="00C04192" w:rsidRPr="00A65979">
        <w:rPr>
          <w:rFonts w:ascii="Times New Roman" w:eastAsia="Times New Roman" w:hAnsi="Times New Roman" w:cs="Times New Roman"/>
          <w:color w:val="000000"/>
          <w:sz w:val="24"/>
          <w:szCs w:val="24"/>
        </w:rPr>
        <w:t>Lextutor</w:t>
      </w:r>
      <w:proofErr w:type="spellEnd"/>
      <w:r w:rsidR="00C04192" w:rsidRPr="00A65979">
        <w:rPr>
          <w:rFonts w:ascii="Times New Roman" w:eastAsia="Times New Roman" w:hAnsi="Times New Roman" w:cs="Times New Roman"/>
          <w:color w:val="000000"/>
          <w:sz w:val="24"/>
          <w:szCs w:val="24"/>
        </w:rPr>
        <w:t xml:space="preserve">) </w:t>
      </w:r>
      <w:r w:rsidR="00A234A2" w:rsidRPr="00A65979">
        <w:rPr>
          <w:rFonts w:ascii="Times New Roman" w:eastAsia="Times New Roman" w:hAnsi="Times New Roman" w:cs="Times New Roman"/>
          <w:color w:val="000000"/>
          <w:sz w:val="24"/>
          <w:szCs w:val="24"/>
        </w:rPr>
        <w:t xml:space="preserve">(Cobb </w:t>
      </w:r>
      <w:r w:rsidR="00642C40" w:rsidRPr="00A65979">
        <w:rPr>
          <w:rFonts w:ascii="Times New Roman" w:eastAsia="Times New Roman" w:hAnsi="Times New Roman" w:cs="Times New Roman"/>
          <w:color w:val="000000"/>
          <w:sz w:val="24"/>
          <w:szCs w:val="24"/>
        </w:rPr>
        <w:t xml:space="preserve">2018 allow us to check any text(s) we have and </w:t>
      </w:r>
      <w:r w:rsidR="00A234A2" w:rsidRPr="00A65979">
        <w:rPr>
          <w:rFonts w:ascii="Times New Roman" w:eastAsia="Times New Roman" w:hAnsi="Times New Roman" w:cs="Times New Roman"/>
          <w:color w:val="000000"/>
          <w:sz w:val="24"/>
          <w:szCs w:val="24"/>
        </w:rPr>
        <w:t>analyse the</w:t>
      </w:r>
      <w:r w:rsidR="00642C40" w:rsidRPr="00A65979">
        <w:rPr>
          <w:rFonts w:ascii="Times New Roman" w:eastAsia="Times New Roman" w:hAnsi="Times New Roman" w:cs="Times New Roman"/>
          <w:color w:val="000000"/>
          <w:sz w:val="24"/>
          <w:szCs w:val="24"/>
        </w:rPr>
        <w:t xml:space="preserve"> most frequent word</w:t>
      </w:r>
      <w:r w:rsidR="00185BC9" w:rsidRPr="00A65979">
        <w:rPr>
          <w:rFonts w:ascii="Times New Roman" w:eastAsia="Times New Roman" w:hAnsi="Times New Roman" w:cs="Times New Roman"/>
          <w:color w:val="000000"/>
          <w:sz w:val="24"/>
          <w:szCs w:val="24"/>
        </w:rPr>
        <w:t xml:space="preserve">s, </w:t>
      </w:r>
      <w:r w:rsidR="00A234A2" w:rsidRPr="00A65979">
        <w:rPr>
          <w:rFonts w:ascii="Times New Roman" w:eastAsia="Times New Roman" w:hAnsi="Times New Roman" w:cs="Times New Roman"/>
          <w:color w:val="000000"/>
          <w:sz w:val="24"/>
          <w:szCs w:val="24"/>
        </w:rPr>
        <w:t xml:space="preserve">for example. This can help us to evaluate how useful the language may be in a text. </w:t>
      </w:r>
      <w:r w:rsidR="00587068" w:rsidRPr="00A65979">
        <w:rPr>
          <w:rFonts w:ascii="Times New Roman" w:eastAsia="Times New Roman" w:hAnsi="Times New Roman" w:cs="Times New Roman"/>
          <w:color w:val="000000"/>
          <w:sz w:val="24"/>
          <w:szCs w:val="24"/>
        </w:rPr>
        <w:t xml:space="preserve">As an example, if we submit the text in </w:t>
      </w:r>
      <w:r w:rsidR="006B6426" w:rsidRPr="00A65979">
        <w:rPr>
          <w:rFonts w:ascii="Times New Roman" w:eastAsia="Times New Roman" w:hAnsi="Times New Roman" w:cs="Times New Roman"/>
          <w:color w:val="000000"/>
          <w:sz w:val="24"/>
          <w:szCs w:val="24"/>
        </w:rPr>
        <w:t xml:space="preserve">excerpt </w:t>
      </w:r>
      <w:r w:rsidR="00AD52FF" w:rsidRPr="00A65979">
        <w:rPr>
          <w:rFonts w:ascii="Times New Roman" w:eastAsia="Times New Roman" w:hAnsi="Times New Roman" w:cs="Times New Roman"/>
          <w:color w:val="000000"/>
          <w:sz w:val="24"/>
          <w:szCs w:val="24"/>
        </w:rPr>
        <w:t>1</w:t>
      </w:r>
      <w:r w:rsidR="00185BC9" w:rsidRPr="00A65979">
        <w:rPr>
          <w:rFonts w:ascii="Times New Roman" w:eastAsia="Times New Roman" w:hAnsi="Times New Roman" w:cs="Times New Roman"/>
          <w:color w:val="000000"/>
          <w:sz w:val="24"/>
          <w:szCs w:val="24"/>
        </w:rPr>
        <w:t xml:space="preserve"> to the ‘vocab profile ‘ option in</w:t>
      </w:r>
      <w:r w:rsidR="00587068" w:rsidRPr="00A65979">
        <w:rPr>
          <w:rFonts w:ascii="Times New Roman" w:eastAsia="Times New Roman" w:hAnsi="Times New Roman" w:cs="Times New Roman"/>
          <w:color w:val="000000"/>
          <w:sz w:val="24"/>
          <w:szCs w:val="24"/>
        </w:rPr>
        <w:t xml:space="preserve"> </w:t>
      </w:r>
      <w:proofErr w:type="spellStart"/>
      <w:r w:rsidR="00C04192" w:rsidRPr="00A65979">
        <w:rPr>
          <w:rFonts w:ascii="Times New Roman" w:eastAsia="Times New Roman" w:hAnsi="Times New Roman" w:cs="Times New Roman"/>
          <w:color w:val="000000"/>
          <w:sz w:val="24"/>
          <w:szCs w:val="24"/>
        </w:rPr>
        <w:t>Lextutor</w:t>
      </w:r>
      <w:proofErr w:type="spellEnd"/>
      <w:r w:rsidR="00587068" w:rsidRPr="00A65979">
        <w:rPr>
          <w:rFonts w:ascii="Times New Roman" w:eastAsia="Times New Roman" w:hAnsi="Times New Roman" w:cs="Times New Roman"/>
          <w:color w:val="000000"/>
          <w:sz w:val="24"/>
          <w:szCs w:val="24"/>
        </w:rPr>
        <w:t xml:space="preserve"> </w:t>
      </w:r>
      <w:r w:rsidR="00185BC9" w:rsidRPr="00A65979">
        <w:rPr>
          <w:rFonts w:ascii="Times New Roman" w:eastAsia="Times New Roman" w:hAnsi="Times New Roman" w:cs="Times New Roman"/>
          <w:color w:val="000000"/>
          <w:sz w:val="24"/>
          <w:szCs w:val="24"/>
        </w:rPr>
        <w:t xml:space="preserve">, it </w:t>
      </w:r>
      <w:r w:rsidR="00587068" w:rsidRPr="00A65979">
        <w:rPr>
          <w:rFonts w:ascii="Times New Roman" w:eastAsia="Times New Roman" w:hAnsi="Times New Roman" w:cs="Times New Roman"/>
          <w:color w:val="000000"/>
          <w:sz w:val="24"/>
          <w:szCs w:val="24"/>
        </w:rPr>
        <w:t>shows us that all but the underlined words are from the first thousand most frequent words in the British National Corpus</w:t>
      </w:r>
      <w:r w:rsidR="00185BC9" w:rsidRPr="00A65979">
        <w:rPr>
          <w:rFonts w:ascii="Times New Roman" w:eastAsia="Times New Roman" w:hAnsi="Times New Roman" w:cs="Times New Roman"/>
          <w:color w:val="000000"/>
          <w:sz w:val="24"/>
          <w:szCs w:val="24"/>
        </w:rPr>
        <w:t xml:space="preserve"> so </w:t>
      </w:r>
      <w:r w:rsidR="00587068" w:rsidRPr="00A65979">
        <w:rPr>
          <w:rFonts w:ascii="Times New Roman" w:eastAsia="Times New Roman" w:hAnsi="Times New Roman" w:cs="Times New Roman"/>
          <w:color w:val="000000"/>
          <w:sz w:val="24"/>
          <w:szCs w:val="24"/>
        </w:rPr>
        <w:t>the dialogue does at least contain very high frequency</w:t>
      </w:r>
      <w:r w:rsidR="00C41BAA" w:rsidRPr="00A65979">
        <w:rPr>
          <w:rFonts w:ascii="Times New Roman" w:eastAsia="Times New Roman" w:hAnsi="Times New Roman" w:cs="Times New Roman"/>
          <w:color w:val="000000"/>
          <w:sz w:val="24"/>
          <w:szCs w:val="24"/>
        </w:rPr>
        <w:t xml:space="preserve"> items. </w:t>
      </w:r>
      <w:r w:rsidR="00185BC9" w:rsidRPr="00A65979">
        <w:rPr>
          <w:rFonts w:ascii="Times New Roman" w:eastAsia="Times New Roman" w:hAnsi="Times New Roman" w:cs="Times New Roman"/>
          <w:color w:val="000000"/>
          <w:sz w:val="24"/>
          <w:szCs w:val="24"/>
        </w:rPr>
        <w:t xml:space="preserve">This kind of </w:t>
      </w:r>
      <w:r w:rsidR="00F50B3B" w:rsidRPr="00A65979">
        <w:rPr>
          <w:rFonts w:ascii="Times New Roman" w:eastAsia="Times New Roman" w:hAnsi="Times New Roman" w:cs="Times New Roman"/>
          <w:color w:val="000000"/>
          <w:sz w:val="24"/>
          <w:szCs w:val="24"/>
        </w:rPr>
        <w:t xml:space="preserve">analysis is helpful when teachers try to </w:t>
      </w:r>
      <w:r w:rsidR="00F50B3B" w:rsidRPr="00A65979">
        <w:rPr>
          <w:rFonts w:ascii="Times New Roman" w:eastAsia="Times New Roman" w:hAnsi="Times New Roman" w:cs="Times New Roman"/>
          <w:color w:val="000000"/>
          <w:sz w:val="24"/>
          <w:szCs w:val="24"/>
        </w:rPr>
        <w:lastRenderedPageBreak/>
        <w:t xml:space="preserve">assess the suitability of authentic texts for particular levels. Generally speaking, texts which contain a higher proportion of the first thousand words should be easier to understand, although of course other factors such as cultural references and topic are also </w:t>
      </w:r>
      <w:r w:rsidR="00185BC9" w:rsidRPr="00A65979">
        <w:rPr>
          <w:rFonts w:ascii="Times New Roman" w:eastAsia="Times New Roman" w:hAnsi="Times New Roman" w:cs="Times New Roman"/>
          <w:color w:val="000000"/>
          <w:sz w:val="24"/>
          <w:szCs w:val="24"/>
        </w:rPr>
        <w:t>important</w:t>
      </w:r>
      <w:r w:rsidR="00F50B3B" w:rsidRPr="00A65979">
        <w:rPr>
          <w:rFonts w:ascii="Times New Roman" w:eastAsia="Times New Roman" w:hAnsi="Times New Roman" w:cs="Times New Roman"/>
          <w:color w:val="000000"/>
          <w:sz w:val="24"/>
          <w:szCs w:val="24"/>
        </w:rPr>
        <w:t xml:space="preserve"> when </w:t>
      </w:r>
      <w:r w:rsidR="006B6426" w:rsidRPr="00A65979">
        <w:rPr>
          <w:rFonts w:ascii="Times New Roman" w:eastAsia="Times New Roman" w:hAnsi="Times New Roman" w:cs="Times New Roman"/>
          <w:color w:val="000000"/>
          <w:sz w:val="24"/>
          <w:szCs w:val="24"/>
        </w:rPr>
        <w:t xml:space="preserve">considering </w:t>
      </w:r>
      <w:r w:rsidR="00F50B3B" w:rsidRPr="00A65979">
        <w:rPr>
          <w:rFonts w:ascii="Times New Roman" w:eastAsia="Times New Roman" w:hAnsi="Times New Roman" w:cs="Times New Roman"/>
          <w:color w:val="000000"/>
          <w:sz w:val="24"/>
          <w:szCs w:val="24"/>
        </w:rPr>
        <w:t>this.</w:t>
      </w:r>
    </w:p>
    <w:p w14:paraId="1888B267" w14:textId="54B3594D" w:rsidR="00353342" w:rsidRPr="00A65979" w:rsidRDefault="00F50B3B" w:rsidP="00531173">
      <w:pPr>
        <w:spacing w:after="0" w:line="480" w:lineRule="auto"/>
        <w:textAlignment w:val="baseline"/>
        <w:rPr>
          <w:rFonts w:ascii="Times New Roman" w:eastAsia="Times New Roman" w:hAnsi="Times New Roman" w:cs="Times New Roman"/>
          <w:color w:val="000000"/>
          <w:sz w:val="24"/>
          <w:szCs w:val="24"/>
        </w:rPr>
      </w:pPr>
      <w:r w:rsidRPr="00A65979">
        <w:rPr>
          <w:rFonts w:ascii="Times New Roman" w:eastAsia="Times New Roman" w:hAnsi="Times New Roman" w:cs="Times New Roman"/>
          <w:color w:val="000000"/>
          <w:sz w:val="24"/>
          <w:szCs w:val="24"/>
        </w:rPr>
        <w:t>A</w:t>
      </w:r>
      <w:r w:rsidR="00587068" w:rsidRPr="00A65979">
        <w:rPr>
          <w:rFonts w:ascii="Times New Roman" w:eastAsia="Times New Roman" w:hAnsi="Times New Roman" w:cs="Times New Roman"/>
          <w:color w:val="000000"/>
          <w:sz w:val="24"/>
          <w:szCs w:val="24"/>
        </w:rPr>
        <w:t xml:space="preserve">s discussed </w:t>
      </w:r>
      <w:r w:rsidR="00185BC9" w:rsidRPr="00A65979">
        <w:rPr>
          <w:rFonts w:ascii="Times New Roman" w:eastAsia="Times New Roman" w:hAnsi="Times New Roman" w:cs="Times New Roman"/>
          <w:color w:val="000000"/>
          <w:sz w:val="24"/>
          <w:szCs w:val="24"/>
        </w:rPr>
        <w:t>previously, Breen</w:t>
      </w:r>
      <w:r w:rsidR="003B4CC1" w:rsidRPr="00A65979">
        <w:rPr>
          <w:rFonts w:ascii="Times New Roman" w:eastAsia="Times New Roman" w:hAnsi="Times New Roman" w:cs="Times New Roman"/>
          <w:color w:val="000000"/>
          <w:sz w:val="24"/>
          <w:szCs w:val="24"/>
        </w:rPr>
        <w:t xml:space="preserve"> (1985) and others (e.g. Timmis 2018) </w:t>
      </w:r>
      <w:r w:rsidR="00185BC9" w:rsidRPr="00A65979">
        <w:rPr>
          <w:rFonts w:ascii="Times New Roman" w:eastAsia="Times New Roman" w:hAnsi="Times New Roman" w:cs="Times New Roman"/>
          <w:color w:val="000000"/>
          <w:sz w:val="24"/>
          <w:szCs w:val="24"/>
        </w:rPr>
        <w:t>argue that a</w:t>
      </w:r>
      <w:r w:rsidR="00587068" w:rsidRPr="00A65979">
        <w:rPr>
          <w:rFonts w:ascii="Times New Roman" w:eastAsia="Times New Roman" w:hAnsi="Times New Roman" w:cs="Times New Roman"/>
          <w:color w:val="000000"/>
          <w:sz w:val="24"/>
          <w:szCs w:val="24"/>
        </w:rPr>
        <w:t xml:space="preserve">s well as containing useful language it is of primary importance that </w:t>
      </w:r>
      <w:r w:rsidR="00185BC9" w:rsidRPr="00A65979">
        <w:rPr>
          <w:rFonts w:ascii="Times New Roman" w:eastAsia="Times New Roman" w:hAnsi="Times New Roman" w:cs="Times New Roman"/>
          <w:color w:val="000000"/>
          <w:sz w:val="24"/>
          <w:szCs w:val="24"/>
        </w:rPr>
        <w:t xml:space="preserve">authentic </w:t>
      </w:r>
      <w:r w:rsidR="00370EB4" w:rsidRPr="00A65979">
        <w:rPr>
          <w:rFonts w:ascii="Times New Roman" w:eastAsia="Times New Roman" w:hAnsi="Times New Roman" w:cs="Times New Roman"/>
          <w:color w:val="000000"/>
          <w:sz w:val="24"/>
          <w:szCs w:val="24"/>
        </w:rPr>
        <w:t xml:space="preserve">materials must </w:t>
      </w:r>
      <w:r w:rsidR="00587068" w:rsidRPr="00A65979">
        <w:rPr>
          <w:rFonts w:ascii="Times New Roman" w:eastAsia="Times New Roman" w:hAnsi="Times New Roman" w:cs="Times New Roman"/>
          <w:color w:val="000000"/>
          <w:sz w:val="24"/>
          <w:szCs w:val="24"/>
        </w:rPr>
        <w:t>engage</w:t>
      </w:r>
      <w:r w:rsidR="00370EB4" w:rsidRPr="00A65979">
        <w:rPr>
          <w:rFonts w:ascii="Times New Roman" w:eastAsia="Times New Roman" w:hAnsi="Times New Roman" w:cs="Times New Roman"/>
          <w:color w:val="000000"/>
          <w:sz w:val="24"/>
          <w:szCs w:val="24"/>
        </w:rPr>
        <w:t xml:space="preserve"> and interest learners.</w:t>
      </w:r>
      <w:r w:rsidR="00587068" w:rsidRPr="00A65979">
        <w:rPr>
          <w:rFonts w:ascii="Times New Roman" w:eastAsia="Times New Roman" w:hAnsi="Times New Roman" w:cs="Times New Roman"/>
          <w:color w:val="000000"/>
          <w:sz w:val="24"/>
          <w:szCs w:val="24"/>
        </w:rPr>
        <w:t xml:space="preserve"> If they find them engaging, this can </w:t>
      </w:r>
      <w:r w:rsidR="006F5AE1" w:rsidRPr="00A65979">
        <w:rPr>
          <w:rFonts w:ascii="Times New Roman" w:eastAsia="Times New Roman" w:hAnsi="Times New Roman" w:cs="Times New Roman"/>
          <w:color w:val="000000"/>
          <w:sz w:val="24"/>
          <w:szCs w:val="24"/>
        </w:rPr>
        <w:t>encourage re</w:t>
      </w:r>
      <w:r w:rsidR="00587068" w:rsidRPr="00A65979">
        <w:rPr>
          <w:rFonts w:ascii="Times New Roman" w:eastAsia="Times New Roman" w:hAnsi="Times New Roman" w:cs="Times New Roman"/>
          <w:color w:val="000000"/>
          <w:sz w:val="24"/>
          <w:szCs w:val="24"/>
        </w:rPr>
        <w:t>-read</w:t>
      </w:r>
      <w:r w:rsidR="006F5AE1" w:rsidRPr="00A65979">
        <w:rPr>
          <w:rFonts w:ascii="Times New Roman" w:eastAsia="Times New Roman" w:hAnsi="Times New Roman" w:cs="Times New Roman"/>
          <w:color w:val="000000"/>
          <w:sz w:val="24"/>
          <w:szCs w:val="24"/>
        </w:rPr>
        <w:t>ing</w:t>
      </w:r>
      <w:r w:rsidR="00587068" w:rsidRPr="00A65979">
        <w:rPr>
          <w:rFonts w:ascii="Times New Roman" w:eastAsia="Times New Roman" w:hAnsi="Times New Roman" w:cs="Times New Roman"/>
          <w:color w:val="000000"/>
          <w:sz w:val="24"/>
          <w:szCs w:val="24"/>
        </w:rPr>
        <w:t xml:space="preserve"> and listen</w:t>
      </w:r>
      <w:r w:rsidR="006F5AE1" w:rsidRPr="00A65979">
        <w:rPr>
          <w:rFonts w:ascii="Times New Roman" w:eastAsia="Times New Roman" w:hAnsi="Times New Roman" w:cs="Times New Roman"/>
          <w:color w:val="000000"/>
          <w:sz w:val="24"/>
          <w:szCs w:val="24"/>
        </w:rPr>
        <w:t>ing</w:t>
      </w:r>
      <w:r w:rsidR="00587068" w:rsidRPr="00A65979">
        <w:rPr>
          <w:rFonts w:ascii="Times New Roman" w:eastAsia="Times New Roman" w:hAnsi="Times New Roman" w:cs="Times New Roman"/>
          <w:color w:val="000000"/>
          <w:sz w:val="24"/>
          <w:szCs w:val="24"/>
        </w:rPr>
        <w:t xml:space="preserve"> outside of class time. Th</w:t>
      </w:r>
      <w:r w:rsidR="006F5AE1" w:rsidRPr="00A65979">
        <w:rPr>
          <w:rFonts w:ascii="Times New Roman" w:eastAsia="Times New Roman" w:hAnsi="Times New Roman" w:cs="Times New Roman"/>
          <w:color w:val="000000"/>
          <w:sz w:val="24"/>
          <w:szCs w:val="24"/>
        </w:rPr>
        <w:t xml:space="preserve">is means that the </w:t>
      </w:r>
      <w:r w:rsidR="00587068" w:rsidRPr="00A65979">
        <w:rPr>
          <w:rFonts w:ascii="Times New Roman" w:eastAsia="Times New Roman" w:hAnsi="Times New Roman" w:cs="Times New Roman"/>
          <w:color w:val="000000"/>
          <w:sz w:val="24"/>
          <w:szCs w:val="24"/>
        </w:rPr>
        <w:t xml:space="preserve">materials </w:t>
      </w:r>
      <w:r w:rsidR="008A329E" w:rsidRPr="00A65979">
        <w:rPr>
          <w:rFonts w:ascii="Times New Roman" w:eastAsia="Times New Roman" w:hAnsi="Times New Roman" w:cs="Times New Roman"/>
          <w:color w:val="000000"/>
          <w:sz w:val="24"/>
          <w:szCs w:val="24"/>
        </w:rPr>
        <w:t>ma</w:t>
      </w:r>
      <w:r w:rsidR="006B6426" w:rsidRPr="00A65979">
        <w:rPr>
          <w:rFonts w:ascii="Times New Roman" w:eastAsia="Times New Roman" w:hAnsi="Times New Roman" w:cs="Times New Roman"/>
          <w:color w:val="000000"/>
          <w:sz w:val="24"/>
          <w:szCs w:val="24"/>
        </w:rPr>
        <w:t>y</w:t>
      </w:r>
      <w:r w:rsidR="008A329E" w:rsidRPr="00A65979">
        <w:rPr>
          <w:rFonts w:ascii="Times New Roman" w:eastAsia="Times New Roman" w:hAnsi="Times New Roman" w:cs="Times New Roman"/>
          <w:color w:val="000000"/>
          <w:sz w:val="24"/>
          <w:szCs w:val="24"/>
        </w:rPr>
        <w:t xml:space="preserve"> </w:t>
      </w:r>
      <w:r w:rsidR="00587068" w:rsidRPr="00A65979">
        <w:rPr>
          <w:rFonts w:ascii="Times New Roman" w:eastAsia="Times New Roman" w:hAnsi="Times New Roman" w:cs="Times New Roman"/>
          <w:color w:val="000000"/>
          <w:sz w:val="24"/>
          <w:szCs w:val="24"/>
        </w:rPr>
        <w:t xml:space="preserve"> then</w:t>
      </w:r>
      <w:r w:rsidR="00445232" w:rsidRPr="00A65979">
        <w:rPr>
          <w:rFonts w:ascii="Times New Roman" w:eastAsia="Times New Roman" w:hAnsi="Times New Roman" w:cs="Times New Roman"/>
          <w:color w:val="000000"/>
          <w:sz w:val="24"/>
          <w:szCs w:val="24"/>
        </w:rPr>
        <w:t xml:space="preserve"> </w:t>
      </w:r>
      <w:r w:rsidR="00587068" w:rsidRPr="00A65979">
        <w:rPr>
          <w:rFonts w:ascii="Times New Roman" w:eastAsia="Times New Roman" w:hAnsi="Times New Roman" w:cs="Times New Roman"/>
          <w:color w:val="000000"/>
          <w:sz w:val="24"/>
          <w:szCs w:val="24"/>
        </w:rPr>
        <w:t xml:space="preserve">become useful sources of comprehensible </w:t>
      </w:r>
      <w:r w:rsidR="007065D4" w:rsidRPr="00A65979">
        <w:rPr>
          <w:rFonts w:ascii="Times New Roman" w:eastAsia="Times New Roman" w:hAnsi="Times New Roman" w:cs="Times New Roman"/>
          <w:color w:val="000000"/>
          <w:sz w:val="24"/>
          <w:szCs w:val="24"/>
        </w:rPr>
        <w:t xml:space="preserve">input (Krashen </w:t>
      </w:r>
      <w:r w:rsidR="00A735C3" w:rsidRPr="00A65979">
        <w:rPr>
          <w:rFonts w:ascii="Times New Roman" w:eastAsia="Times New Roman" w:hAnsi="Times New Roman" w:cs="Times New Roman"/>
          <w:color w:val="000000"/>
          <w:sz w:val="24"/>
          <w:szCs w:val="24"/>
        </w:rPr>
        <w:t>2009</w:t>
      </w:r>
      <w:r w:rsidR="007065D4" w:rsidRPr="00A65979">
        <w:rPr>
          <w:rFonts w:ascii="Times New Roman" w:eastAsia="Times New Roman" w:hAnsi="Times New Roman" w:cs="Times New Roman"/>
          <w:color w:val="000000"/>
          <w:sz w:val="24"/>
          <w:szCs w:val="24"/>
        </w:rPr>
        <w:t>), something which</w:t>
      </w:r>
      <w:r w:rsidR="007063B0" w:rsidRPr="00A65979">
        <w:rPr>
          <w:rFonts w:ascii="Times New Roman" w:eastAsia="Times New Roman" w:hAnsi="Times New Roman" w:cs="Times New Roman"/>
          <w:color w:val="000000"/>
          <w:sz w:val="24"/>
          <w:szCs w:val="24"/>
        </w:rPr>
        <w:t>, as mentioned earlier,</w:t>
      </w:r>
      <w:r w:rsidR="00821D3B" w:rsidRPr="00A65979">
        <w:rPr>
          <w:rFonts w:ascii="Times New Roman" w:eastAsia="Times New Roman" w:hAnsi="Times New Roman" w:cs="Times New Roman"/>
          <w:color w:val="000000"/>
          <w:sz w:val="24"/>
          <w:szCs w:val="24"/>
        </w:rPr>
        <w:t xml:space="preserve"> is an important aspect </w:t>
      </w:r>
      <w:r w:rsidR="002946EE" w:rsidRPr="00A65979">
        <w:rPr>
          <w:rFonts w:ascii="Times New Roman" w:eastAsia="Times New Roman" w:hAnsi="Times New Roman" w:cs="Times New Roman"/>
          <w:color w:val="000000"/>
          <w:sz w:val="24"/>
          <w:szCs w:val="24"/>
        </w:rPr>
        <w:t>of acquiring</w:t>
      </w:r>
      <w:r w:rsidR="007065D4" w:rsidRPr="00A65979">
        <w:rPr>
          <w:rFonts w:ascii="Times New Roman" w:eastAsia="Times New Roman" w:hAnsi="Times New Roman" w:cs="Times New Roman"/>
          <w:color w:val="000000"/>
          <w:sz w:val="24"/>
          <w:szCs w:val="24"/>
        </w:rPr>
        <w:t xml:space="preserve"> </w:t>
      </w:r>
      <w:r w:rsidR="00821D3B" w:rsidRPr="00A65979">
        <w:rPr>
          <w:rFonts w:ascii="Times New Roman" w:eastAsia="Times New Roman" w:hAnsi="Times New Roman" w:cs="Times New Roman"/>
          <w:color w:val="000000"/>
          <w:sz w:val="24"/>
          <w:szCs w:val="24"/>
        </w:rPr>
        <w:t>a</w:t>
      </w:r>
      <w:r w:rsidR="007065D4" w:rsidRPr="00A65979">
        <w:rPr>
          <w:rFonts w:ascii="Times New Roman" w:eastAsia="Times New Roman" w:hAnsi="Times New Roman" w:cs="Times New Roman"/>
          <w:color w:val="000000"/>
          <w:sz w:val="24"/>
          <w:szCs w:val="24"/>
        </w:rPr>
        <w:t xml:space="preserve"> language successfully. One way we can assist with this is by choosing materials</w:t>
      </w:r>
      <w:r w:rsidR="006F5AE1" w:rsidRPr="00A65979">
        <w:rPr>
          <w:rFonts w:ascii="Times New Roman" w:eastAsia="Times New Roman" w:hAnsi="Times New Roman" w:cs="Times New Roman"/>
          <w:color w:val="000000"/>
          <w:sz w:val="24"/>
          <w:szCs w:val="24"/>
        </w:rPr>
        <w:t xml:space="preserve"> and tasks</w:t>
      </w:r>
      <w:r w:rsidR="007065D4" w:rsidRPr="00A65979">
        <w:rPr>
          <w:rFonts w:ascii="Times New Roman" w:eastAsia="Times New Roman" w:hAnsi="Times New Roman" w:cs="Times New Roman"/>
          <w:color w:val="000000"/>
          <w:sz w:val="24"/>
          <w:szCs w:val="24"/>
        </w:rPr>
        <w:t xml:space="preserve"> which reflec</w:t>
      </w:r>
      <w:r w:rsidR="00717C63" w:rsidRPr="00A65979">
        <w:rPr>
          <w:rFonts w:ascii="Times New Roman" w:eastAsia="Times New Roman" w:hAnsi="Times New Roman" w:cs="Times New Roman"/>
          <w:color w:val="000000"/>
          <w:sz w:val="24"/>
          <w:szCs w:val="24"/>
        </w:rPr>
        <w:t>t the kinds of interaction</w:t>
      </w:r>
      <w:r w:rsidR="00C41BAA" w:rsidRPr="00A65979">
        <w:rPr>
          <w:rFonts w:ascii="Times New Roman" w:eastAsia="Times New Roman" w:hAnsi="Times New Roman" w:cs="Times New Roman"/>
          <w:color w:val="000000"/>
          <w:sz w:val="24"/>
          <w:szCs w:val="24"/>
        </w:rPr>
        <w:t xml:space="preserve"> students undertake </w:t>
      </w:r>
      <w:r w:rsidR="007065D4" w:rsidRPr="00A65979">
        <w:rPr>
          <w:rFonts w:ascii="Times New Roman" w:eastAsia="Times New Roman" w:hAnsi="Times New Roman" w:cs="Times New Roman"/>
          <w:color w:val="000000"/>
          <w:sz w:val="24"/>
          <w:szCs w:val="24"/>
        </w:rPr>
        <w:t>outside the classroom. Mishan (2017) argues that</w:t>
      </w:r>
      <w:r w:rsidR="001E2A98" w:rsidRPr="00A65979">
        <w:rPr>
          <w:rFonts w:ascii="Times New Roman" w:eastAsia="Times New Roman" w:hAnsi="Times New Roman" w:cs="Times New Roman"/>
          <w:color w:val="000000"/>
          <w:sz w:val="24"/>
          <w:szCs w:val="24"/>
        </w:rPr>
        <w:t xml:space="preserve"> in the current era of Web </w:t>
      </w:r>
      <w:r w:rsidR="006F5AE1" w:rsidRPr="00A65979">
        <w:rPr>
          <w:rFonts w:ascii="Times New Roman" w:eastAsia="Times New Roman" w:hAnsi="Times New Roman" w:cs="Times New Roman"/>
          <w:color w:val="000000"/>
          <w:sz w:val="24"/>
          <w:szCs w:val="24"/>
        </w:rPr>
        <w:t>2.0,</w:t>
      </w:r>
      <w:r w:rsidR="00CA2368" w:rsidRPr="00A65979">
        <w:rPr>
          <w:rFonts w:ascii="Times New Roman" w:eastAsia="Times New Roman" w:hAnsi="Times New Roman" w:cs="Times New Roman"/>
          <w:color w:val="000000"/>
          <w:sz w:val="24"/>
          <w:szCs w:val="24"/>
        </w:rPr>
        <w:t xml:space="preserve"> whereby many learners interact </w:t>
      </w:r>
      <w:r w:rsidR="001E2A98" w:rsidRPr="00A65979">
        <w:rPr>
          <w:rFonts w:ascii="Times New Roman" w:eastAsia="Times New Roman" w:hAnsi="Times New Roman" w:cs="Times New Roman"/>
          <w:color w:val="000000"/>
          <w:sz w:val="24"/>
          <w:szCs w:val="24"/>
        </w:rPr>
        <w:t xml:space="preserve">with smartphones </w:t>
      </w:r>
      <w:r w:rsidR="006F5AE1" w:rsidRPr="00A65979">
        <w:rPr>
          <w:rFonts w:ascii="Times New Roman" w:eastAsia="Times New Roman" w:hAnsi="Times New Roman" w:cs="Times New Roman"/>
          <w:color w:val="000000"/>
          <w:sz w:val="24"/>
          <w:szCs w:val="24"/>
        </w:rPr>
        <w:t xml:space="preserve">and on </w:t>
      </w:r>
      <w:r w:rsidR="001E2A98" w:rsidRPr="00A65979">
        <w:rPr>
          <w:rFonts w:ascii="Times New Roman" w:eastAsia="Times New Roman" w:hAnsi="Times New Roman" w:cs="Times New Roman"/>
          <w:color w:val="000000"/>
          <w:sz w:val="24"/>
          <w:szCs w:val="24"/>
        </w:rPr>
        <w:t>social media</w:t>
      </w:r>
      <w:r w:rsidR="006F5AE1" w:rsidRPr="00A65979">
        <w:rPr>
          <w:rFonts w:ascii="Times New Roman" w:eastAsia="Times New Roman" w:hAnsi="Times New Roman" w:cs="Times New Roman"/>
          <w:color w:val="000000"/>
          <w:sz w:val="24"/>
          <w:szCs w:val="24"/>
        </w:rPr>
        <w:t>, t</w:t>
      </w:r>
      <w:r w:rsidR="001E2A98" w:rsidRPr="00A65979">
        <w:rPr>
          <w:rFonts w:ascii="Times New Roman" w:eastAsia="Times New Roman" w:hAnsi="Times New Roman" w:cs="Times New Roman"/>
          <w:color w:val="000000"/>
          <w:sz w:val="24"/>
          <w:szCs w:val="24"/>
        </w:rPr>
        <w:t>ask authenticity</w:t>
      </w:r>
      <w:r w:rsidR="006F5AE1" w:rsidRPr="00A65979">
        <w:rPr>
          <w:rFonts w:ascii="Times New Roman" w:eastAsia="Times New Roman" w:hAnsi="Times New Roman" w:cs="Times New Roman"/>
          <w:color w:val="000000"/>
          <w:sz w:val="24"/>
          <w:szCs w:val="24"/>
        </w:rPr>
        <w:t xml:space="preserve"> is vital.</w:t>
      </w:r>
      <w:r w:rsidR="001E2A98" w:rsidRPr="00A65979">
        <w:rPr>
          <w:rFonts w:ascii="Times New Roman" w:eastAsia="Times New Roman" w:hAnsi="Times New Roman" w:cs="Times New Roman"/>
          <w:color w:val="000000"/>
          <w:sz w:val="24"/>
          <w:szCs w:val="24"/>
        </w:rPr>
        <w:t xml:space="preserve">  While I would wish to argue that the language used in authentic texts is also key, it seems perverse not to reflect the ways learners interact as mobile-assisted language users (</w:t>
      </w:r>
      <w:r w:rsidR="001E2A98" w:rsidRPr="00A65979">
        <w:rPr>
          <w:rFonts w:ascii="Times New Roman" w:hAnsi="Times New Roman" w:cs="Times New Roman"/>
          <w:sz w:val="24"/>
          <w:szCs w:val="24"/>
        </w:rPr>
        <w:t xml:space="preserve">Jarvis and </w:t>
      </w:r>
      <w:proofErr w:type="spellStart"/>
      <w:r w:rsidR="001E2A98" w:rsidRPr="00A65979">
        <w:rPr>
          <w:rFonts w:ascii="Times New Roman" w:hAnsi="Times New Roman" w:cs="Times New Roman"/>
          <w:sz w:val="24"/>
          <w:szCs w:val="24"/>
        </w:rPr>
        <w:t>Achilleos</w:t>
      </w:r>
      <w:proofErr w:type="spellEnd"/>
      <w:r w:rsidR="001E2A98" w:rsidRPr="00A65979">
        <w:rPr>
          <w:rFonts w:ascii="Times New Roman" w:hAnsi="Times New Roman" w:cs="Times New Roman"/>
          <w:sz w:val="24"/>
          <w:szCs w:val="24"/>
        </w:rPr>
        <w:t xml:space="preserve"> 2013)</w:t>
      </w:r>
      <w:r w:rsidR="006F5AE1" w:rsidRPr="00A65979">
        <w:rPr>
          <w:rFonts w:ascii="Times New Roman" w:hAnsi="Times New Roman" w:cs="Times New Roman"/>
          <w:sz w:val="24"/>
          <w:szCs w:val="24"/>
        </w:rPr>
        <w:t>.</w:t>
      </w:r>
      <w:r w:rsidR="001E2A98" w:rsidRPr="00A65979">
        <w:rPr>
          <w:rFonts w:ascii="Times New Roman" w:hAnsi="Times New Roman" w:cs="Times New Roman"/>
          <w:sz w:val="24"/>
          <w:szCs w:val="24"/>
        </w:rPr>
        <w:t xml:space="preserve"> This might mean helping learners to respond to a text by, for example, creating a social media post, as well as simply discussing it in </w:t>
      </w:r>
      <w:r w:rsidR="00ED515C" w:rsidRPr="00A65979">
        <w:rPr>
          <w:rFonts w:ascii="Times New Roman" w:hAnsi="Times New Roman" w:cs="Times New Roman"/>
          <w:sz w:val="24"/>
          <w:szCs w:val="24"/>
        </w:rPr>
        <w:t>class,</w:t>
      </w:r>
      <w:r w:rsidR="001E2A98" w:rsidRPr="00A65979">
        <w:rPr>
          <w:rFonts w:ascii="Times New Roman" w:hAnsi="Times New Roman" w:cs="Times New Roman"/>
          <w:sz w:val="24"/>
          <w:szCs w:val="24"/>
        </w:rPr>
        <w:t xml:space="preserve"> or as Mishan</w:t>
      </w:r>
      <w:r w:rsidR="002A64D6" w:rsidRPr="00A65979">
        <w:rPr>
          <w:rFonts w:ascii="Times New Roman" w:hAnsi="Times New Roman" w:cs="Times New Roman"/>
          <w:sz w:val="24"/>
          <w:szCs w:val="24"/>
        </w:rPr>
        <w:t xml:space="preserve"> </w:t>
      </w:r>
      <w:r w:rsidR="001E2A98" w:rsidRPr="00A65979">
        <w:rPr>
          <w:rFonts w:ascii="Times New Roman" w:hAnsi="Times New Roman" w:cs="Times New Roman"/>
          <w:sz w:val="24"/>
          <w:szCs w:val="24"/>
        </w:rPr>
        <w:t>(2017:20) suggests, by adapting common activities</w:t>
      </w:r>
      <w:r w:rsidR="00ED515C" w:rsidRPr="00A65979">
        <w:rPr>
          <w:rFonts w:ascii="Times New Roman" w:hAnsi="Times New Roman" w:cs="Times New Roman"/>
          <w:sz w:val="24"/>
          <w:szCs w:val="24"/>
        </w:rPr>
        <w:t xml:space="preserve"> so that they become more authentic tasks. One suggestion she gives </w:t>
      </w:r>
      <w:r w:rsidR="006F5AE1" w:rsidRPr="00A65979">
        <w:rPr>
          <w:rFonts w:ascii="Times New Roman" w:hAnsi="Times New Roman" w:cs="Times New Roman"/>
          <w:sz w:val="24"/>
          <w:szCs w:val="24"/>
        </w:rPr>
        <w:t>is that</w:t>
      </w:r>
      <w:r w:rsidR="00ED515C" w:rsidRPr="00A65979">
        <w:rPr>
          <w:rFonts w:ascii="Times New Roman" w:hAnsi="Times New Roman" w:cs="Times New Roman"/>
          <w:sz w:val="24"/>
          <w:szCs w:val="24"/>
        </w:rPr>
        <w:t xml:space="preserve"> as part of getting to know other </w:t>
      </w:r>
      <w:r w:rsidR="00C41BAA" w:rsidRPr="00A65979">
        <w:rPr>
          <w:rFonts w:ascii="Times New Roman" w:hAnsi="Times New Roman" w:cs="Times New Roman"/>
          <w:sz w:val="24"/>
          <w:szCs w:val="24"/>
        </w:rPr>
        <w:t>classmates via introductions</w:t>
      </w:r>
      <w:r w:rsidR="00ED515C" w:rsidRPr="00A65979">
        <w:rPr>
          <w:rFonts w:ascii="Times New Roman" w:hAnsi="Times New Roman" w:cs="Times New Roman"/>
          <w:sz w:val="24"/>
          <w:szCs w:val="24"/>
        </w:rPr>
        <w:t xml:space="preserve">, students can create a simple meme about </w:t>
      </w:r>
      <w:r w:rsidR="00C41BAA" w:rsidRPr="00A65979">
        <w:rPr>
          <w:rFonts w:ascii="Times New Roman" w:hAnsi="Times New Roman" w:cs="Times New Roman"/>
          <w:sz w:val="24"/>
          <w:szCs w:val="24"/>
        </w:rPr>
        <w:t>themselves, which</w:t>
      </w:r>
      <w:r w:rsidR="00ED515C" w:rsidRPr="00A65979">
        <w:rPr>
          <w:rFonts w:ascii="Times New Roman" w:hAnsi="Times New Roman" w:cs="Times New Roman"/>
          <w:sz w:val="24"/>
          <w:szCs w:val="24"/>
        </w:rPr>
        <w:t xml:space="preserve"> can be shared with the whole class via smartphones.</w:t>
      </w:r>
      <w:r w:rsidR="002C6616" w:rsidRPr="00A65979">
        <w:rPr>
          <w:rFonts w:ascii="Times New Roman" w:eastAsia="Times New Roman" w:hAnsi="Times New Roman" w:cs="Times New Roman"/>
          <w:color w:val="000000"/>
          <w:sz w:val="24"/>
          <w:szCs w:val="24"/>
        </w:rPr>
        <w:t xml:space="preserve"> </w:t>
      </w:r>
    </w:p>
    <w:p w14:paraId="7D70E2B7" w14:textId="0CCA90C7" w:rsidR="00867963" w:rsidRPr="00A65979" w:rsidRDefault="002C6616" w:rsidP="00531173">
      <w:pPr>
        <w:spacing w:after="0" w:line="480" w:lineRule="auto"/>
        <w:textAlignment w:val="baseline"/>
        <w:rPr>
          <w:rFonts w:ascii="Times New Roman" w:hAnsi="Times New Roman" w:cs="Times New Roman"/>
          <w:sz w:val="24"/>
          <w:szCs w:val="24"/>
        </w:rPr>
      </w:pPr>
      <w:r w:rsidRPr="00A65979">
        <w:rPr>
          <w:rFonts w:ascii="Times New Roman" w:eastAsia="Times New Roman" w:hAnsi="Times New Roman" w:cs="Times New Roman"/>
          <w:color w:val="000000"/>
          <w:sz w:val="24"/>
          <w:szCs w:val="24"/>
        </w:rPr>
        <w:t xml:space="preserve"> </w:t>
      </w:r>
      <w:r w:rsidR="006F5AE1" w:rsidRPr="00A65979">
        <w:rPr>
          <w:rFonts w:ascii="Times New Roman" w:eastAsia="Times New Roman" w:hAnsi="Times New Roman" w:cs="Times New Roman"/>
          <w:color w:val="000000"/>
          <w:sz w:val="24"/>
          <w:szCs w:val="24"/>
        </w:rPr>
        <w:t>I</w:t>
      </w:r>
      <w:r w:rsidRPr="00A65979">
        <w:rPr>
          <w:rFonts w:ascii="Times New Roman" w:eastAsia="Times New Roman" w:hAnsi="Times New Roman" w:cs="Times New Roman"/>
          <w:color w:val="000000"/>
          <w:sz w:val="24"/>
          <w:szCs w:val="24"/>
        </w:rPr>
        <w:t>t is also important that we take into ac</w:t>
      </w:r>
      <w:r w:rsidR="00717C63" w:rsidRPr="00A65979">
        <w:rPr>
          <w:rFonts w:ascii="Times New Roman" w:eastAsia="Times New Roman" w:hAnsi="Times New Roman" w:cs="Times New Roman"/>
          <w:color w:val="000000"/>
          <w:sz w:val="24"/>
          <w:szCs w:val="24"/>
        </w:rPr>
        <w:t>count the finding</w:t>
      </w:r>
      <w:r w:rsidR="006B6426" w:rsidRPr="00A65979">
        <w:rPr>
          <w:rFonts w:ascii="Times New Roman" w:eastAsia="Times New Roman" w:hAnsi="Times New Roman" w:cs="Times New Roman"/>
          <w:color w:val="000000"/>
          <w:sz w:val="24"/>
          <w:szCs w:val="24"/>
        </w:rPr>
        <w:t xml:space="preserve">s </w:t>
      </w:r>
      <w:r w:rsidR="00717C63" w:rsidRPr="00A65979">
        <w:rPr>
          <w:rFonts w:ascii="Times New Roman" w:eastAsia="Times New Roman" w:hAnsi="Times New Roman" w:cs="Times New Roman"/>
          <w:color w:val="000000"/>
          <w:sz w:val="24"/>
          <w:szCs w:val="24"/>
        </w:rPr>
        <w:t xml:space="preserve">from corpora </w:t>
      </w:r>
      <w:r w:rsidR="00867963" w:rsidRPr="00A65979">
        <w:rPr>
          <w:rFonts w:ascii="Times New Roman" w:hAnsi="Times New Roman" w:cs="Times New Roman"/>
          <w:sz w:val="24"/>
          <w:szCs w:val="24"/>
        </w:rPr>
        <w:t>of ‘e-language’ (</w:t>
      </w:r>
      <w:r w:rsidRPr="00A65979">
        <w:rPr>
          <w:rFonts w:ascii="Times New Roman" w:hAnsi="Times New Roman" w:cs="Times New Roman"/>
          <w:sz w:val="24"/>
          <w:szCs w:val="24"/>
        </w:rPr>
        <w:t xml:space="preserve">e.g. </w:t>
      </w:r>
      <w:r w:rsidR="00717C63" w:rsidRPr="00A65979">
        <w:rPr>
          <w:rFonts w:ascii="Times New Roman" w:hAnsi="Times New Roman" w:cs="Times New Roman"/>
          <w:sz w:val="24"/>
          <w:szCs w:val="24"/>
        </w:rPr>
        <w:t xml:space="preserve">Knight, Adolphs and </w:t>
      </w:r>
      <w:r w:rsidR="00867963" w:rsidRPr="00A65979">
        <w:rPr>
          <w:rFonts w:ascii="Times New Roman" w:hAnsi="Times New Roman" w:cs="Times New Roman"/>
          <w:sz w:val="24"/>
          <w:szCs w:val="24"/>
        </w:rPr>
        <w:t xml:space="preserve">Carter 2014) used in various forms of online communication, and more general corpora of internet language (e.g. Davies, 2018). </w:t>
      </w:r>
      <w:r w:rsidRPr="00A65979">
        <w:rPr>
          <w:rFonts w:ascii="Times New Roman" w:hAnsi="Times New Roman" w:cs="Times New Roman"/>
          <w:sz w:val="24"/>
          <w:szCs w:val="24"/>
        </w:rPr>
        <w:t xml:space="preserve">Such data allows us to </w:t>
      </w:r>
      <w:r w:rsidR="006F5AE1" w:rsidRPr="00A65979">
        <w:rPr>
          <w:rFonts w:ascii="Times New Roman" w:hAnsi="Times New Roman" w:cs="Times New Roman"/>
          <w:sz w:val="24"/>
          <w:szCs w:val="24"/>
        </w:rPr>
        <w:t>highlight</w:t>
      </w:r>
      <w:r w:rsidRPr="00A65979">
        <w:rPr>
          <w:rFonts w:ascii="Times New Roman" w:hAnsi="Times New Roman" w:cs="Times New Roman"/>
          <w:sz w:val="24"/>
          <w:szCs w:val="24"/>
        </w:rPr>
        <w:t xml:space="preserve"> the language used in authentic text</w:t>
      </w:r>
      <w:r w:rsidR="006F5AE1" w:rsidRPr="00A65979">
        <w:rPr>
          <w:rFonts w:ascii="Times New Roman" w:hAnsi="Times New Roman" w:cs="Times New Roman"/>
          <w:sz w:val="24"/>
          <w:szCs w:val="24"/>
        </w:rPr>
        <w:t xml:space="preserve">s. </w:t>
      </w:r>
      <w:r w:rsidRPr="00A65979">
        <w:rPr>
          <w:rFonts w:ascii="Times New Roman" w:hAnsi="Times New Roman" w:cs="Times New Roman"/>
          <w:sz w:val="24"/>
          <w:szCs w:val="24"/>
        </w:rPr>
        <w:t xml:space="preserve"> </w:t>
      </w:r>
      <w:r w:rsidR="009E3FF3" w:rsidRPr="00A65979">
        <w:rPr>
          <w:rFonts w:ascii="Times New Roman" w:hAnsi="Times New Roman" w:cs="Times New Roman"/>
          <w:sz w:val="24"/>
          <w:szCs w:val="24"/>
        </w:rPr>
        <w:t xml:space="preserve">For example, e-corpora show the prevalence </w:t>
      </w:r>
      <w:r w:rsidR="006F5AE1" w:rsidRPr="00A65979">
        <w:rPr>
          <w:rFonts w:ascii="Times New Roman" w:hAnsi="Times New Roman" w:cs="Times New Roman"/>
          <w:sz w:val="24"/>
          <w:szCs w:val="24"/>
        </w:rPr>
        <w:t>of ellipsis</w:t>
      </w:r>
      <w:r w:rsidR="00E602FC" w:rsidRPr="00A65979">
        <w:rPr>
          <w:rFonts w:ascii="Times New Roman" w:hAnsi="Times New Roman" w:cs="Times New Roman"/>
          <w:sz w:val="24"/>
          <w:szCs w:val="24"/>
        </w:rPr>
        <w:t xml:space="preserve"> in forms of communication such as text messaging</w:t>
      </w:r>
      <w:r w:rsidR="006B6426" w:rsidRPr="00A65979">
        <w:rPr>
          <w:rFonts w:ascii="Times New Roman" w:hAnsi="Times New Roman" w:cs="Times New Roman"/>
          <w:sz w:val="24"/>
          <w:szCs w:val="24"/>
        </w:rPr>
        <w:t>.</w:t>
      </w:r>
      <w:r w:rsidR="009E3FF3" w:rsidRPr="00A65979">
        <w:rPr>
          <w:rFonts w:ascii="Times New Roman" w:hAnsi="Times New Roman" w:cs="Times New Roman"/>
          <w:sz w:val="24"/>
          <w:szCs w:val="24"/>
        </w:rPr>
        <w:t xml:space="preserve"> </w:t>
      </w:r>
      <w:r w:rsidR="005D6582" w:rsidRPr="00A65979">
        <w:rPr>
          <w:rFonts w:ascii="Times New Roman" w:hAnsi="Times New Roman" w:cs="Times New Roman"/>
          <w:sz w:val="24"/>
          <w:szCs w:val="24"/>
        </w:rPr>
        <w:t xml:space="preserve"> They also show </w:t>
      </w:r>
      <w:r w:rsidR="009E3FF3" w:rsidRPr="00A65979">
        <w:rPr>
          <w:rFonts w:ascii="Times New Roman" w:hAnsi="Times New Roman" w:cs="Times New Roman"/>
          <w:sz w:val="24"/>
          <w:szCs w:val="24"/>
        </w:rPr>
        <w:t>high frequency chunks</w:t>
      </w:r>
      <w:r w:rsidR="005D6582" w:rsidRPr="00A65979">
        <w:rPr>
          <w:rFonts w:ascii="Times New Roman" w:hAnsi="Times New Roman" w:cs="Times New Roman"/>
          <w:sz w:val="24"/>
          <w:szCs w:val="24"/>
        </w:rPr>
        <w:t xml:space="preserve"> </w:t>
      </w:r>
      <w:r w:rsidR="005D6582" w:rsidRPr="00A65979">
        <w:rPr>
          <w:rFonts w:ascii="Times New Roman" w:hAnsi="Times New Roman" w:cs="Times New Roman"/>
          <w:sz w:val="24"/>
          <w:szCs w:val="24"/>
        </w:rPr>
        <w:lastRenderedPageBreak/>
        <w:t>which represent the relative immediacy of such communication</w:t>
      </w:r>
      <w:r w:rsidR="009E3FF3" w:rsidRPr="00A65979">
        <w:rPr>
          <w:rFonts w:ascii="Times New Roman" w:hAnsi="Times New Roman" w:cs="Times New Roman"/>
          <w:sz w:val="24"/>
          <w:szCs w:val="24"/>
        </w:rPr>
        <w:t xml:space="preserve"> </w:t>
      </w:r>
      <w:r w:rsidR="005D6582" w:rsidRPr="00A65979">
        <w:rPr>
          <w:rFonts w:ascii="Times New Roman" w:hAnsi="Times New Roman" w:cs="Times New Roman"/>
          <w:sz w:val="24"/>
          <w:szCs w:val="24"/>
        </w:rPr>
        <w:t xml:space="preserve"> such as  ‘at the moment’ and ‘last night’, often used  in social media posts </w:t>
      </w:r>
      <w:r w:rsidR="00C41BAA" w:rsidRPr="00A65979">
        <w:rPr>
          <w:rFonts w:ascii="Times New Roman" w:hAnsi="Times New Roman" w:cs="Times New Roman"/>
          <w:sz w:val="24"/>
          <w:szCs w:val="24"/>
        </w:rPr>
        <w:t>(</w:t>
      </w:r>
      <w:r w:rsidR="00103515" w:rsidRPr="00A65979">
        <w:rPr>
          <w:rFonts w:ascii="Times New Roman" w:hAnsi="Times New Roman" w:cs="Times New Roman"/>
          <w:sz w:val="24"/>
          <w:szCs w:val="24"/>
        </w:rPr>
        <w:t xml:space="preserve"> </w:t>
      </w:r>
      <w:r w:rsidR="009E3FF3" w:rsidRPr="00A65979">
        <w:rPr>
          <w:rFonts w:ascii="Times New Roman" w:hAnsi="Times New Roman" w:cs="Times New Roman"/>
          <w:sz w:val="24"/>
          <w:szCs w:val="24"/>
        </w:rPr>
        <w:t>Knight, Adolphs and Carter 2014).</w:t>
      </w:r>
      <w:r w:rsidR="006F5AE1" w:rsidRPr="00A65979">
        <w:rPr>
          <w:rFonts w:ascii="Times New Roman" w:hAnsi="Times New Roman" w:cs="Times New Roman"/>
          <w:sz w:val="24"/>
          <w:szCs w:val="24"/>
        </w:rPr>
        <w:t xml:space="preserve"> Should</w:t>
      </w:r>
      <w:r w:rsidR="00E602FC" w:rsidRPr="00A65979">
        <w:rPr>
          <w:rFonts w:ascii="Times New Roman" w:hAnsi="Times New Roman" w:cs="Times New Roman"/>
          <w:sz w:val="24"/>
          <w:szCs w:val="24"/>
        </w:rPr>
        <w:t xml:space="preserve"> we be using such texts </w:t>
      </w:r>
      <w:r w:rsidR="006F5AE1" w:rsidRPr="00A65979">
        <w:rPr>
          <w:rFonts w:ascii="Times New Roman" w:hAnsi="Times New Roman" w:cs="Times New Roman"/>
          <w:sz w:val="24"/>
          <w:szCs w:val="24"/>
        </w:rPr>
        <w:t>as a form of authentic material, we can highl</w:t>
      </w:r>
      <w:r w:rsidR="00E602FC" w:rsidRPr="00A65979">
        <w:rPr>
          <w:rFonts w:ascii="Times New Roman" w:hAnsi="Times New Roman" w:cs="Times New Roman"/>
          <w:sz w:val="24"/>
          <w:szCs w:val="24"/>
        </w:rPr>
        <w:t>ight these features</w:t>
      </w:r>
      <w:r w:rsidR="006F5AE1" w:rsidRPr="00A65979">
        <w:rPr>
          <w:rFonts w:ascii="Times New Roman" w:hAnsi="Times New Roman" w:cs="Times New Roman"/>
          <w:sz w:val="24"/>
          <w:szCs w:val="24"/>
        </w:rPr>
        <w:t xml:space="preserve"> </w:t>
      </w:r>
      <w:r w:rsidR="00E602FC" w:rsidRPr="00A65979">
        <w:rPr>
          <w:rFonts w:ascii="Times New Roman" w:hAnsi="Times New Roman" w:cs="Times New Roman"/>
          <w:sz w:val="24"/>
          <w:szCs w:val="24"/>
        </w:rPr>
        <w:t>and,</w:t>
      </w:r>
      <w:r w:rsidR="006F5AE1" w:rsidRPr="00A65979">
        <w:rPr>
          <w:rFonts w:ascii="Times New Roman" w:hAnsi="Times New Roman" w:cs="Times New Roman"/>
          <w:sz w:val="24"/>
          <w:szCs w:val="24"/>
        </w:rPr>
        <w:t xml:space="preserve"> if </w:t>
      </w:r>
      <w:r w:rsidR="00BB1D50" w:rsidRPr="00A65979">
        <w:rPr>
          <w:rFonts w:ascii="Times New Roman" w:hAnsi="Times New Roman" w:cs="Times New Roman"/>
          <w:sz w:val="24"/>
          <w:szCs w:val="24"/>
        </w:rPr>
        <w:t>appropriate</w:t>
      </w:r>
      <w:r w:rsidR="00E602FC" w:rsidRPr="00A65979">
        <w:rPr>
          <w:rFonts w:ascii="Times New Roman" w:hAnsi="Times New Roman" w:cs="Times New Roman"/>
          <w:sz w:val="24"/>
          <w:szCs w:val="24"/>
        </w:rPr>
        <w:t xml:space="preserve"> (bearing in mind that not every text will contain ellipsis, for example) </w:t>
      </w:r>
      <w:r w:rsidR="00353342" w:rsidRPr="00A65979">
        <w:rPr>
          <w:rFonts w:ascii="Times New Roman" w:hAnsi="Times New Roman" w:cs="Times New Roman"/>
          <w:sz w:val="24"/>
          <w:szCs w:val="24"/>
        </w:rPr>
        <w:t xml:space="preserve">create activities which encourage </w:t>
      </w:r>
      <w:r w:rsidR="006F5AE1" w:rsidRPr="00A65979">
        <w:rPr>
          <w:rFonts w:ascii="Times New Roman" w:hAnsi="Times New Roman" w:cs="Times New Roman"/>
          <w:sz w:val="24"/>
          <w:szCs w:val="24"/>
        </w:rPr>
        <w:t xml:space="preserve"> learners to </w:t>
      </w:r>
      <w:r w:rsidR="00E602FC" w:rsidRPr="00A65979">
        <w:rPr>
          <w:rFonts w:ascii="Times New Roman" w:hAnsi="Times New Roman" w:cs="Times New Roman"/>
          <w:sz w:val="24"/>
          <w:szCs w:val="24"/>
        </w:rPr>
        <w:t>use them</w:t>
      </w:r>
      <w:r w:rsidR="00103515" w:rsidRPr="00A65979">
        <w:rPr>
          <w:rFonts w:ascii="Times New Roman" w:hAnsi="Times New Roman" w:cs="Times New Roman"/>
          <w:sz w:val="24"/>
          <w:szCs w:val="24"/>
        </w:rPr>
        <w:t>.</w:t>
      </w:r>
    </w:p>
    <w:p w14:paraId="4CE2FB8E" w14:textId="7ACF07E1" w:rsidR="00745D66" w:rsidRPr="00A65979" w:rsidRDefault="00F7233E" w:rsidP="00F7233E">
      <w:pPr>
        <w:spacing w:after="0" w:line="480" w:lineRule="auto"/>
        <w:textAlignment w:val="baseline"/>
        <w:rPr>
          <w:rFonts w:ascii="Times New Roman" w:eastAsia="Times New Roman" w:hAnsi="Times New Roman" w:cs="Times New Roman"/>
          <w:b/>
          <w:color w:val="000000"/>
          <w:sz w:val="24"/>
          <w:szCs w:val="24"/>
          <w:lang w:eastAsia="en-GB"/>
        </w:rPr>
      </w:pPr>
      <w:r w:rsidRPr="00A65979">
        <w:rPr>
          <w:rFonts w:ascii="Times New Roman" w:eastAsia="Times New Roman" w:hAnsi="Times New Roman" w:cs="Times New Roman"/>
          <w:b/>
          <w:color w:val="000000"/>
          <w:sz w:val="24"/>
          <w:szCs w:val="24"/>
          <w:lang w:eastAsia="en-GB"/>
        </w:rPr>
        <w:t xml:space="preserve"> </w:t>
      </w:r>
      <w:r w:rsidR="0050467F" w:rsidRPr="00A65979">
        <w:rPr>
          <w:rFonts w:ascii="Times New Roman" w:eastAsia="Times New Roman" w:hAnsi="Times New Roman" w:cs="Times New Roman"/>
          <w:b/>
          <w:color w:val="000000"/>
          <w:sz w:val="24"/>
          <w:szCs w:val="24"/>
          <w:lang w:eastAsia="en-GB"/>
        </w:rPr>
        <w:t>Recommendations</w:t>
      </w:r>
      <w:r w:rsidR="00717C63" w:rsidRPr="00A65979">
        <w:rPr>
          <w:rFonts w:ascii="Times New Roman" w:eastAsia="Times New Roman" w:hAnsi="Times New Roman" w:cs="Times New Roman"/>
          <w:b/>
          <w:color w:val="000000"/>
          <w:sz w:val="24"/>
          <w:szCs w:val="24"/>
          <w:lang w:eastAsia="en-GB"/>
        </w:rPr>
        <w:t xml:space="preserve"> for</w:t>
      </w:r>
      <w:r w:rsidR="00745D66" w:rsidRPr="00A65979">
        <w:rPr>
          <w:rFonts w:ascii="Times New Roman" w:eastAsia="Times New Roman" w:hAnsi="Times New Roman" w:cs="Times New Roman"/>
          <w:b/>
          <w:color w:val="000000"/>
          <w:sz w:val="24"/>
          <w:szCs w:val="24"/>
          <w:lang w:eastAsia="en-GB"/>
        </w:rPr>
        <w:t xml:space="preserve"> practice</w:t>
      </w:r>
    </w:p>
    <w:p w14:paraId="6AF0134B" w14:textId="23706259" w:rsidR="00D8442B" w:rsidRPr="00A65979" w:rsidRDefault="007F035C" w:rsidP="0050467F">
      <w:pPr>
        <w:spacing w:after="0" w:line="480" w:lineRule="auto"/>
        <w:textAlignment w:val="baseline"/>
        <w:rPr>
          <w:rFonts w:ascii="Times New Roman" w:eastAsia="Times New Roman" w:hAnsi="Times New Roman" w:cs="Times New Roman"/>
          <w:color w:val="000000"/>
          <w:sz w:val="24"/>
          <w:szCs w:val="24"/>
        </w:rPr>
      </w:pPr>
      <w:r w:rsidRPr="00A65979">
        <w:rPr>
          <w:rFonts w:ascii="Times New Roman" w:eastAsia="Times New Roman" w:hAnsi="Times New Roman" w:cs="Times New Roman"/>
          <w:color w:val="000000"/>
          <w:sz w:val="24"/>
          <w:szCs w:val="24"/>
          <w:lang w:eastAsia="en-GB"/>
        </w:rPr>
        <w:t xml:space="preserve">Based </w:t>
      </w:r>
      <w:r w:rsidR="005B22AF" w:rsidRPr="00A65979">
        <w:rPr>
          <w:rFonts w:ascii="Times New Roman" w:eastAsia="Times New Roman" w:hAnsi="Times New Roman" w:cs="Times New Roman"/>
          <w:color w:val="000000"/>
          <w:sz w:val="24"/>
          <w:szCs w:val="24"/>
          <w:lang w:eastAsia="en-GB"/>
        </w:rPr>
        <w:t>on the</w:t>
      </w:r>
      <w:r w:rsidR="0050467F" w:rsidRPr="00A65979">
        <w:rPr>
          <w:rFonts w:ascii="Times New Roman" w:eastAsia="Times New Roman" w:hAnsi="Times New Roman" w:cs="Times New Roman"/>
          <w:color w:val="000000"/>
          <w:sz w:val="24"/>
          <w:szCs w:val="24"/>
          <w:lang w:eastAsia="en-GB"/>
        </w:rPr>
        <w:t xml:space="preserve"> discussion so far, there are </w:t>
      </w:r>
      <w:r w:rsidR="00353342" w:rsidRPr="00A65979">
        <w:rPr>
          <w:rFonts w:ascii="Times New Roman" w:eastAsia="Times New Roman" w:hAnsi="Times New Roman" w:cs="Times New Roman"/>
          <w:color w:val="000000"/>
          <w:sz w:val="24"/>
          <w:szCs w:val="24"/>
          <w:lang w:eastAsia="en-GB"/>
        </w:rPr>
        <w:t>three key</w:t>
      </w:r>
      <w:r w:rsidR="0050467F" w:rsidRPr="00A65979">
        <w:rPr>
          <w:rFonts w:ascii="Times New Roman" w:eastAsia="Times New Roman" w:hAnsi="Times New Roman" w:cs="Times New Roman"/>
          <w:color w:val="000000"/>
          <w:sz w:val="24"/>
          <w:szCs w:val="24"/>
          <w:lang w:eastAsia="en-GB"/>
        </w:rPr>
        <w:t xml:space="preserve"> recommendations which can be made for practice. </w:t>
      </w:r>
      <w:r w:rsidR="0050467F" w:rsidRPr="00A65979">
        <w:rPr>
          <w:rFonts w:ascii="Times New Roman" w:eastAsia="Times New Roman" w:hAnsi="Times New Roman" w:cs="Times New Roman"/>
          <w:color w:val="000000"/>
          <w:sz w:val="24"/>
          <w:szCs w:val="24"/>
        </w:rPr>
        <w:t xml:space="preserve"> </w:t>
      </w:r>
      <w:r w:rsidR="005D6582" w:rsidRPr="00A65979">
        <w:rPr>
          <w:rFonts w:ascii="Times New Roman" w:eastAsia="Times New Roman" w:hAnsi="Times New Roman" w:cs="Times New Roman"/>
          <w:color w:val="000000"/>
          <w:sz w:val="24"/>
          <w:szCs w:val="24"/>
        </w:rPr>
        <w:t xml:space="preserve">It is important to re-iterate that authentic texts will not </w:t>
      </w:r>
      <w:r w:rsidR="00747676" w:rsidRPr="00A65979">
        <w:rPr>
          <w:rFonts w:ascii="Times New Roman" w:eastAsia="Times New Roman" w:hAnsi="Times New Roman" w:cs="Times New Roman"/>
          <w:color w:val="000000"/>
          <w:sz w:val="24"/>
          <w:szCs w:val="24"/>
        </w:rPr>
        <w:t xml:space="preserve"> automatically </w:t>
      </w:r>
      <w:r w:rsidR="005D6582" w:rsidRPr="00A65979">
        <w:rPr>
          <w:rFonts w:ascii="Times New Roman" w:eastAsia="Times New Roman" w:hAnsi="Times New Roman" w:cs="Times New Roman"/>
          <w:color w:val="000000"/>
          <w:sz w:val="24"/>
          <w:szCs w:val="24"/>
        </w:rPr>
        <w:t>interest learners any more than a textbook and instead it is recommended that teachers ev</w:t>
      </w:r>
      <w:r w:rsidR="00747676" w:rsidRPr="00A65979">
        <w:rPr>
          <w:rFonts w:ascii="Times New Roman" w:eastAsia="Times New Roman" w:hAnsi="Times New Roman" w:cs="Times New Roman"/>
          <w:color w:val="000000"/>
          <w:sz w:val="24"/>
          <w:szCs w:val="24"/>
        </w:rPr>
        <w:t xml:space="preserve">aluate their </w:t>
      </w:r>
      <w:r w:rsidR="005D6582" w:rsidRPr="00A65979">
        <w:rPr>
          <w:rFonts w:ascii="Times New Roman" w:eastAsia="Times New Roman" w:hAnsi="Times New Roman" w:cs="Times New Roman"/>
          <w:color w:val="000000"/>
          <w:sz w:val="24"/>
          <w:szCs w:val="24"/>
        </w:rPr>
        <w:t xml:space="preserve"> choice of texts bas</w:t>
      </w:r>
      <w:r w:rsidR="00747676" w:rsidRPr="00A65979">
        <w:rPr>
          <w:rFonts w:ascii="Times New Roman" w:eastAsia="Times New Roman" w:hAnsi="Times New Roman" w:cs="Times New Roman"/>
          <w:color w:val="000000"/>
          <w:sz w:val="24"/>
          <w:szCs w:val="24"/>
        </w:rPr>
        <w:t>ed on points each point made below</w:t>
      </w:r>
      <w:r w:rsidR="005D6582" w:rsidRPr="00A65979">
        <w:rPr>
          <w:rFonts w:ascii="Times New Roman" w:eastAsia="Times New Roman" w:hAnsi="Times New Roman" w:cs="Times New Roman"/>
          <w:color w:val="000000"/>
          <w:sz w:val="24"/>
          <w:szCs w:val="24"/>
        </w:rPr>
        <w:t xml:space="preserve"> </w:t>
      </w:r>
    </w:p>
    <w:p w14:paraId="37DF03B4" w14:textId="58F882F3" w:rsidR="0050467F" w:rsidRPr="00A65979" w:rsidRDefault="00747676" w:rsidP="00C41BAA">
      <w:pPr>
        <w:spacing w:after="0" w:line="480" w:lineRule="auto"/>
        <w:textAlignment w:val="baseline"/>
        <w:rPr>
          <w:rFonts w:ascii="Times New Roman" w:eastAsia="Times New Roman" w:hAnsi="Times New Roman" w:cs="Times New Roman"/>
          <w:color w:val="000000"/>
          <w:sz w:val="24"/>
          <w:szCs w:val="24"/>
        </w:rPr>
      </w:pPr>
      <w:r w:rsidRPr="00A65979">
        <w:rPr>
          <w:rFonts w:ascii="Times New Roman" w:eastAsia="Times New Roman" w:hAnsi="Times New Roman" w:cs="Times New Roman"/>
          <w:color w:val="000000"/>
          <w:sz w:val="24"/>
          <w:szCs w:val="24"/>
        </w:rPr>
        <w:t>1</w:t>
      </w:r>
      <w:r w:rsidR="00B06BEC" w:rsidRPr="00A65979">
        <w:rPr>
          <w:rFonts w:ascii="Times New Roman" w:eastAsia="Times New Roman" w:hAnsi="Times New Roman" w:cs="Times New Roman"/>
          <w:color w:val="000000"/>
          <w:sz w:val="24"/>
          <w:szCs w:val="24"/>
        </w:rPr>
        <w:t>.</w:t>
      </w:r>
      <w:r w:rsidR="004B39F5" w:rsidRPr="00A65979">
        <w:rPr>
          <w:rFonts w:ascii="Times New Roman" w:eastAsia="Times New Roman" w:hAnsi="Times New Roman" w:cs="Times New Roman"/>
          <w:color w:val="000000"/>
          <w:sz w:val="24"/>
          <w:szCs w:val="24"/>
        </w:rPr>
        <w:t xml:space="preserve"> </w:t>
      </w:r>
      <w:r w:rsidRPr="00A65979">
        <w:rPr>
          <w:rFonts w:ascii="Times New Roman" w:eastAsia="Times New Roman" w:hAnsi="Times New Roman" w:cs="Times New Roman"/>
          <w:color w:val="000000"/>
          <w:sz w:val="24"/>
          <w:szCs w:val="24"/>
        </w:rPr>
        <w:t>Draw upon you knowledge of the class when choosing engaging authentic texts.</w:t>
      </w:r>
      <w:r w:rsidRPr="00A65979" w:rsidDel="00747676">
        <w:rPr>
          <w:rFonts w:ascii="Times New Roman" w:eastAsia="Times New Roman" w:hAnsi="Times New Roman" w:cs="Times New Roman"/>
          <w:color w:val="000000"/>
          <w:sz w:val="24"/>
          <w:szCs w:val="24"/>
        </w:rPr>
        <w:t xml:space="preserve"> </w:t>
      </w:r>
    </w:p>
    <w:p w14:paraId="20440724" w14:textId="6383EF76" w:rsidR="0050467F" w:rsidRPr="00A65979" w:rsidRDefault="0050467F" w:rsidP="0050467F">
      <w:pPr>
        <w:spacing w:after="0" w:line="480" w:lineRule="auto"/>
        <w:textAlignment w:val="baseline"/>
        <w:rPr>
          <w:rFonts w:ascii="Times New Roman" w:eastAsia="Times New Roman" w:hAnsi="Times New Roman" w:cs="Times New Roman"/>
          <w:color w:val="000000"/>
          <w:sz w:val="24"/>
          <w:szCs w:val="24"/>
        </w:rPr>
      </w:pPr>
      <w:r w:rsidRPr="00A65979">
        <w:rPr>
          <w:rFonts w:ascii="Times New Roman" w:eastAsia="Times New Roman" w:hAnsi="Times New Roman" w:cs="Times New Roman"/>
          <w:color w:val="000000"/>
          <w:sz w:val="24"/>
          <w:szCs w:val="24"/>
        </w:rPr>
        <w:t>Breen (1985) notes the importance of knowi</w:t>
      </w:r>
      <w:r w:rsidR="006C0EC2" w:rsidRPr="00A65979">
        <w:rPr>
          <w:rFonts w:ascii="Times New Roman" w:eastAsia="Times New Roman" w:hAnsi="Times New Roman" w:cs="Times New Roman"/>
          <w:color w:val="000000"/>
          <w:sz w:val="24"/>
          <w:szCs w:val="24"/>
        </w:rPr>
        <w:t>ng a class and their interests as it can help us to find what has been termed an ‘access’ point in a text (Jones and Carter 2011)</w:t>
      </w:r>
      <w:r w:rsidR="00C56082" w:rsidRPr="00A65979">
        <w:rPr>
          <w:rFonts w:ascii="Times New Roman" w:eastAsia="Times New Roman" w:hAnsi="Times New Roman" w:cs="Times New Roman"/>
          <w:color w:val="000000"/>
          <w:sz w:val="24"/>
          <w:szCs w:val="24"/>
        </w:rPr>
        <w:t>, allowing us to relate it to students</w:t>
      </w:r>
      <w:r w:rsidR="00717C63" w:rsidRPr="00A65979">
        <w:rPr>
          <w:rFonts w:ascii="Times New Roman" w:eastAsia="Times New Roman" w:hAnsi="Times New Roman" w:cs="Times New Roman"/>
          <w:color w:val="000000"/>
          <w:sz w:val="24"/>
          <w:szCs w:val="24"/>
        </w:rPr>
        <w:t xml:space="preserve">’ </w:t>
      </w:r>
      <w:r w:rsidR="00C56082" w:rsidRPr="00A65979">
        <w:rPr>
          <w:rFonts w:ascii="Times New Roman" w:eastAsia="Times New Roman" w:hAnsi="Times New Roman" w:cs="Times New Roman"/>
          <w:color w:val="000000"/>
          <w:sz w:val="24"/>
          <w:szCs w:val="24"/>
        </w:rPr>
        <w:t>knowledge and interests.</w:t>
      </w:r>
      <w:r w:rsidR="002A64D6" w:rsidRPr="00A65979">
        <w:rPr>
          <w:rFonts w:ascii="Times New Roman" w:eastAsia="Times New Roman" w:hAnsi="Times New Roman" w:cs="Times New Roman"/>
          <w:color w:val="000000"/>
          <w:sz w:val="24"/>
          <w:szCs w:val="24"/>
        </w:rPr>
        <w:t xml:space="preserve"> Knowing a class</w:t>
      </w:r>
      <w:r w:rsidRPr="00A65979">
        <w:rPr>
          <w:rFonts w:ascii="Times New Roman" w:eastAsia="Times New Roman" w:hAnsi="Times New Roman" w:cs="Times New Roman"/>
          <w:color w:val="000000"/>
          <w:sz w:val="24"/>
          <w:szCs w:val="24"/>
        </w:rPr>
        <w:t xml:space="preserve"> will, in turn, give indications of the sort of texts they want and need to listen to or read. If learners are interested in a text, there is far more chance they will re-listen or re-read it outside of class or want to r</w:t>
      </w:r>
      <w:r w:rsidR="006C0EC2" w:rsidRPr="00A65979">
        <w:rPr>
          <w:rFonts w:ascii="Times New Roman" w:eastAsia="Times New Roman" w:hAnsi="Times New Roman" w:cs="Times New Roman"/>
          <w:color w:val="000000"/>
          <w:sz w:val="24"/>
          <w:szCs w:val="24"/>
        </w:rPr>
        <w:t xml:space="preserve">ead similar texts, </w:t>
      </w:r>
      <w:r w:rsidR="00BB1D50" w:rsidRPr="00A65979">
        <w:rPr>
          <w:rFonts w:ascii="Times New Roman" w:eastAsia="Times New Roman" w:hAnsi="Times New Roman" w:cs="Times New Roman"/>
          <w:color w:val="000000"/>
          <w:sz w:val="24"/>
          <w:szCs w:val="24"/>
        </w:rPr>
        <w:t xml:space="preserve">and </w:t>
      </w:r>
      <w:r w:rsidR="006C0EC2" w:rsidRPr="00A65979">
        <w:rPr>
          <w:rFonts w:ascii="Times New Roman" w:eastAsia="Times New Roman" w:hAnsi="Times New Roman" w:cs="Times New Roman"/>
          <w:color w:val="000000"/>
          <w:sz w:val="24"/>
          <w:szCs w:val="24"/>
        </w:rPr>
        <w:t>they</w:t>
      </w:r>
      <w:r w:rsidR="00BB1D50" w:rsidRPr="00A65979">
        <w:rPr>
          <w:rFonts w:ascii="Times New Roman" w:eastAsia="Times New Roman" w:hAnsi="Times New Roman" w:cs="Times New Roman"/>
          <w:color w:val="000000"/>
          <w:sz w:val="24"/>
          <w:szCs w:val="24"/>
        </w:rPr>
        <w:t xml:space="preserve"> can then </w:t>
      </w:r>
      <w:r w:rsidR="006C0EC2" w:rsidRPr="00A65979">
        <w:rPr>
          <w:rFonts w:ascii="Times New Roman" w:eastAsia="Times New Roman" w:hAnsi="Times New Roman" w:cs="Times New Roman"/>
          <w:color w:val="000000"/>
          <w:sz w:val="24"/>
          <w:szCs w:val="24"/>
        </w:rPr>
        <w:t>become useful sources of input.</w:t>
      </w:r>
    </w:p>
    <w:p w14:paraId="02028178" w14:textId="3F2E5897" w:rsidR="00D8442B" w:rsidRPr="00A65979" w:rsidRDefault="00F64478" w:rsidP="006C0EC2">
      <w:pPr>
        <w:spacing w:after="0" w:line="480" w:lineRule="auto"/>
        <w:textAlignment w:val="baseline"/>
        <w:rPr>
          <w:rFonts w:ascii="Times New Roman" w:eastAsia="Times New Roman" w:hAnsi="Times New Roman" w:cs="Times New Roman"/>
          <w:color w:val="000000"/>
          <w:sz w:val="24"/>
          <w:szCs w:val="24"/>
        </w:rPr>
      </w:pPr>
      <w:r w:rsidRPr="00A65979">
        <w:rPr>
          <w:rFonts w:ascii="Times New Roman" w:eastAsia="Times New Roman" w:hAnsi="Times New Roman" w:cs="Times New Roman"/>
          <w:color w:val="000000"/>
          <w:sz w:val="24"/>
          <w:szCs w:val="24"/>
        </w:rPr>
        <w:t>2. Ensure that a</w:t>
      </w:r>
      <w:r w:rsidR="002A64D6" w:rsidRPr="00A65979">
        <w:rPr>
          <w:rFonts w:ascii="Times New Roman" w:eastAsia="Times New Roman" w:hAnsi="Times New Roman" w:cs="Times New Roman"/>
          <w:color w:val="000000"/>
          <w:sz w:val="24"/>
          <w:szCs w:val="24"/>
        </w:rPr>
        <w:t>uthentic</w:t>
      </w:r>
      <w:r w:rsidR="006C0EC2" w:rsidRPr="00A65979">
        <w:rPr>
          <w:rFonts w:ascii="Times New Roman" w:eastAsia="Times New Roman" w:hAnsi="Times New Roman" w:cs="Times New Roman"/>
          <w:color w:val="000000"/>
          <w:sz w:val="24"/>
          <w:szCs w:val="24"/>
        </w:rPr>
        <w:t xml:space="preserve"> </w:t>
      </w:r>
      <w:r w:rsidR="00B06BEC" w:rsidRPr="00A65979">
        <w:rPr>
          <w:rFonts w:ascii="Times New Roman" w:eastAsia="Times New Roman" w:hAnsi="Times New Roman" w:cs="Times New Roman"/>
          <w:color w:val="000000"/>
          <w:sz w:val="24"/>
          <w:szCs w:val="24"/>
        </w:rPr>
        <w:t>texts contain</w:t>
      </w:r>
      <w:r w:rsidR="006C0EC2" w:rsidRPr="00A65979">
        <w:rPr>
          <w:rFonts w:ascii="Times New Roman" w:eastAsia="Times New Roman" w:hAnsi="Times New Roman" w:cs="Times New Roman"/>
          <w:color w:val="000000"/>
          <w:sz w:val="24"/>
          <w:szCs w:val="24"/>
        </w:rPr>
        <w:t xml:space="preserve"> useful language</w:t>
      </w:r>
    </w:p>
    <w:p w14:paraId="1B0864F1" w14:textId="51B66C0F" w:rsidR="006C0EC2" w:rsidRPr="00A65979" w:rsidRDefault="006C0EC2" w:rsidP="006C0EC2">
      <w:pPr>
        <w:spacing w:after="0" w:line="480" w:lineRule="auto"/>
        <w:textAlignment w:val="baseline"/>
        <w:rPr>
          <w:rFonts w:ascii="Times New Roman" w:eastAsia="Times New Roman" w:hAnsi="Times New Roman" w:cs="Times New Roman"/>
          <w:color w:val="000000"/>
          <w:sz w:val="24"/>
          <w:szCs w:val="24"/>
        </w:rPr>
      </w:pPr>
      <w:r w:rsidRPr="00A65979">
        <w:rPr>
          <w:rFonts w:ascii="Times New Roman" w:eastAsia="Times New Roman" w:hAnsi="Times New Roman" w:cs="Times New Roman"/>
          <w:color w:val="000000"/>
          <w:sz w:val="24"/>
          <w:szCs w:val="24"/>
        </w:rPr>
        <w:t>Much as it is important for learners to engage with a text, it is also important that it is worth engaging with. There is little point in finding an interesting text which contains very little in the way of useful language. As has been noted, comparisons to corpora are helpful in this regard as they can allow us to see the frequency of language within a text and the extent to which it reflects the discourse organisation of texts we can find in corpora. A teacher’s own judgement is also helpful in deciding if the language in a text is useful and will again depend on knowing a class and what they want and need to learn.</w:t>
      </w:r>
    </w:p>
    <w:p w14:paraId="587188F4" w14:textId="018A4D19" w:rsidR="00D8442B" w:rsidRPr="00A65979" w:rsidRDefault="00F64478" w:rsidP="006C0EC2">
      <w:pPr>
        <w:spacing w:after="0" w:line="480" w:lineRule="auto"/>
        <w:textAlignment w:val="baseline"/>
        <w:rPr>
          <w:rFonts w:ascii="Times New Roman" w:eastAsia="Times New Roman" w:hAnsi="Times New Roman" w:cs="Times New Roman"/>
          <w:color w:val="000000"/>
          <w:sz w:val="24"/>
          <w:szCs w:val="24"/>
        </w:rPr>
      </w:pPr>
      <w:r w:rsidRPr="00A65979">
        <w:rPr>
          <w:rFonts w:ascii="Times New Roman" w:eastAsia="Times New Roman" w:hAnsi="Times New Roman" w:cs="Times New Roman"/>
          <w:color w:val="000000"/>
          <w:sz w:val="24"/>
          <w:szCs w:val="24"/>
        </w:rPr>
        <w:lastRenderedPageBreak/>
        <w:t>3.</w:t>
      </w:r>
      <w:r w:rsidR="002A64D6" w:rsidRPr="00A65979">
        <w:rPr>
          <w:rFonts w:ascii="Times New Roman" w:eastAsia="Times New Roman" w:hAnsi="Times New Roman" w:cs="Times New Roman"/>
          <w:color w:val="000000"/>
          <w:sz w:val="24"/>
          <w:szCs w:val="24"/>
        </w:rPr>
        <w:t xml:space="preserve"> </w:t>
      </w:r>
      <w:r w:rsidR="00B06BEC" w:rsidRPr="00A65979">
        <w:rPr>
          <w:rFonts w:ascii="Times New Roman" w:eastAsia="Times New Roman" w:hAnsi="Times New Roman" w:cs="Times New Roman"/>
          <w:color w:val="000000"/>
          <w:sz w:val="24"/>
          <w:szCs w:val="24"/>
        </w:rPr>
        <w:t>Design activities</w:t>
      </w:r>
      <w:r w:rsidRPr="00A65979">
        <w:rPr>
          <w:rFonts w:ascii="Times New Roman" w:eastAsia="Times New Roman" w:hAnsi="Times New Roman" w:cs="Times New Roman"/>
          <w:color w:val="000000"/>
          <w:sz w:val="24"/>
          <w:szCs w:val="24"/>
        </w:rPr>
        <w:t xml:space="preserve"> and tasks  which reflect</w:t>
      </w:r>
      <w:r w:rsidR="006C0EC2" w:rsidRPr="00A65979">
        <w:rPr>
          <w:rFonts w:ascii="Times New Roman" w:eastAsia="Times New Roman" w:hAnsi="Times New Roman" w:cs="Times New Roman"/>
          <w:color w:val="000000"/>
          <w:sz w:val="24"/>
          <w:szCs w:val="24"/>
        </w:rPr>
        <w:t xml:space="preserve"> authentic interaction </w:t>
      </w:r>
    </w:p>
    <w:p w14:paraId="7F1258D1" w14:textId="31BC7719" w:rsidR="009E3FF3" w:rsidRPr="00A65979" w:rsidRDefault="002A64D6" w:rsidP="009E3FF3">
      <w:pPr>
        <w:spacing w:after="0" w:line="480" w:lineRule="auto"/>
        <w:textAlignment w:val="baseline"/>
        <w:rPr>
          <w:rFonts w:ascii="Times New Roman" w:eastAsia="Times New Roman" w:hAnsi="Times New Roman" w:cs="Times New Roman"/>
          <w:color w:val="000000"/>
          <w:sz w:val="24"/>
          <w:szCs w:val="24"/>
        </w:rPr>
      </w:pPr>
      <w:r w:rsidRPr="00A65979">
        <w:rPr>
          <w:rFonts w:ascii="Times New Roman" w:eastAsia="Times New Roman" w:hAnsi="Times New Roman" w:cs="Times New Roman"/>
          <w:color w:val="000000"/>
          <w:sz w:val="24"/>
          <w:szCs w:val="24"/>
        </w:rPr>
        <w:t>As noted, there is undoubtedly a role for the types of interaction with texts which are mainly found in classrooms, as they have a clear pedagogic purpose. This might include answering comprehension questions, for example.  However, it is also important</w:t>
      </w:r>
      <w:r w:rsidR="00C56082" w:rsidRPr="00A65979">
        <w:rPr>
          <w:rFonts w:ascii="Times New Roman" w:eastAsia="Times New Roman" w:hAnsi="Times New Roman" w:cs="Times New Roman"/>
          <w:color w:val="000000"/>
          <w:sz w:val="24"/>
          <w:szCs w:val="24"/>
        </w:rPr>
        <w:t>,</w:t>
      </w:r>
      <w:r w:rsidRPr="00A65979">
        <w:rPr>
          <w:rFonts w:ascii="Times New Roman" w:eastAsia="Times New Roman" w:hAnsi="Times New Roman" w:cs="Times New Roman"/>
          <w:color w:val="000000"/>
          <w:sz w:val="24"/>
          <w:szCs w:val="24"/>
        </w:rPr>
        <w:t xml:space="preserve"> as Mishan (2017) notes</w:t>
      </w:r>
      <w:r w:rsidR="00945A9A" w:rsidRPr="00A65979">
        <w:rPr>
          <w:rFonts w:ascii="Times New Roman" w:eastAsia="Times New Roman" w:hAnsi="Times New Roman" w:cs="Times New Roman"/>
          <w:color w:val="000000"/>
          <w:sz w:val="24"/>
          <w:szCs w:val="24"/>
        </w:rPr>
        <w:t>,</w:t>
      </w:r>
      <w:r w:rsidRPr="00A65979">
        <w:rPr>
          <w:rFonts w:ascii="Times New Roman" w:eastAsia="Times New Roman" w:hAnsi="Times New Roman" w:cs="Times New Roman"/>
          <w:color w:val="000000"/>
          <w:sz w:val="24"/>
          <w:szCs w:val="24"/>
        </w:rPr>
        <w:t xml:space="preserve"> that tasks reflect the way learners need to interact outside of class time</w:t>
      </w:r>
      <w:r w:rsidR="00445232" w:rsidRPr="00A65979">
        <w:rPr>
          <w:rFonts w:ascii="Times New Roman" w:eastAsia="Times New Roman" w:hAnsi="Times New Roman" w:cs="Times New Roman"/>
          <w:color w:val="000000"/>
          <w:sz w:val="24"/>
          <w:szCs w:val="24"/>
        </w:rPr>
        <w:t xml:space="preserve">. </w:t>
      </w:r>
      <w:r w:rsidR="00D50B5E" w:rsidRPr="00A65979">
        <w:rPr>
          <w:rFonts w:ascii="Times New Roman" w:eastAsia="Times New Roman" w:hAnsi="Times New Roman" w:cs="Times New Roman"/>
          <w:color w:val="000000"/>
          <w:sz w:val="24"/>
          <w:szCs w:val="24"/>
        </w:rPr>
        <w:t>As an example, chatting to a friend about something you have read may need to be practised</w:t>
      </w:r>
      <w:r w:rsidRPr="00A65979">
        <w:rPr>
          <w:rFonts w:ascii="Times New Roman" w:eastAsia="Times New Roman" w:hAnsi="Times New Roman" w:cs="Times New Roman"/>
          <w:color w:val="000000"/>
          <w:sz w:val="24"/>
          <w:szCs w:val="24"/>
        </w:rPr>
        <w:t xml:space="preserve"> </w:t>
      </w:r>
      <w:r w:rsidR="009E3FF3" w:rsidRPr="00A65979">
        <w:rPr>
          <w:rFonts w:ascii="Times New Roman" w:eastAsia="Times New Roman" w:hAnsi="Times New Roman" w:cs="Times New Roman"/>
          <w:color w:val="000000"/>
          <w:sz w:val="24"/>
          <w:szCs w:val="24"/>
        </w:rPr>
        <w:t>online as well as face to face (Jones 2018).</w:t>
      </w:r>
    </w:p>
    <w:p w14:paraId="41506875" w14:textId="7DB1263D" w:rsidR="009E3FF3" w:rsidRPr="00A65979" w:rsidRDefault="00745D66" w:rsidP="00F50B3B">
      <w:pPr>
        <w:spacing w:after="0" w:line="480" w:lineRule="auto"/>
        <w:textAlignment w:val="baseline"/>
        <w:rPr>
          <w:rFonts w:ascii="Times New Roman" w:eastAsia="Times New Roman" w:hAnsi="Times New Roman" w:cs="Times New Roman"/>
          <w:b/>
          <w:color w:val="000000"/>
          <w:sz w:val="24"/>
          <w:szCs w:val="24"/>
        </w:rPr>
      </w:pPr>
      <w:r w:rsidRPr="00A65979">
        <w:rPr>
          <w:rFonts w:ascii="Times New Roman" w:eastAsia="Times New Roman" w:hAnsi="Times New Roman" w:cs="Times New Roman"/>
          <w:b/>
          <w:color w:val="000000"/>
          <w:sz w:val="24"/>
          <w:szCs w:val="24"/>
        </w:rPr>
        <w:t>Future direction</w:t>
      </w:r>
      <w:r w:rsidR="00F50B3B" w:rsidRPr="00A65979">
        <w:rPr>
          <w:rFonts w:ascii="Times New Roman" w:eastAsia="Times New Roman" w:hAnsi="Times New Roman" w:cs="Times New Roman"/>
          <w:b/>
          <w:color w:val="000000"/>
          <w:sz w:val="24"/>
          <w:szCs w:val="24"/>
        </w:rPr>
        <w:t>s</w:t>
      </w:r>
    </w:p>
    <w:p w14:paraId="4026CBE8" w14:textId="112F1D56" w:rsidR="00266253" w:rsidRPr="00A65979" w:rsidRDefault="00CA105D" w:rsidP="00F50B3B">
      <w:pPr>
        <w:spacing w:line="480" w:lineRule="auto"/>
        <w:rPr>
          <w:rFonts w:ascii="Times New Roman" w:hAnsi="Times New Roman" w:cs="Times New Roman"/>
          <w:sz w:val="24"/>
          <w:szCs w:val="24"/>
        </w:rPr>
      </w:pPr>
      <w:r w:rsidRPr="00A65979">
        <w:rPr>
          <w:rFonts w:ascii="Times New Roman" w:hAnsi="Times New Roman" w:cs="Times New Roman"/>
          <w:sz w:val="24"/>
          <w:szCs w:val="24"/>
        </w:rPr>
        <w:t xml:space="preserve">The discussion so far gives </w:t>
      </w:r>
      <w:r w:rsidR="00F50B3B" w:rsidRPr="00A65979">
        <w:rPr>
          <w:rFonts w:ascii="Times New Roman" w:hAnsi="Times New Roman" w:cs="Times New Roman"/>
          <w:sz w:val="24"/>
          <w:szCs w:val="24"/>
        </w:rPr>
        <w:t>possib</w:t>
      </w:r>
      <w:r w:rsidRPr="00A65979">
        <w:rPr>
          <w:rFonts w:ascii="Times New Roman" w:hAnsi="Times New Roman" w:cs="Times New Roman"/>
          <w:sz w:val="24"/>
          <w:szCs w:val="24"/>
        </w:rPr>
        <w:t xml:space="preserve">le future directions </w:t>
      </w:r>
      <w:r w:rsidR="00F50B3B" w:rsidRPr="00A65979">
        <w:rPr>
          <w:rFonts w:ascii="Times New Roman" w:hAnsi="Times New Roman" w:cs="Times New Roman"/>
          <w:sz w:val="24"/>
          <w:szCs w:val="24"/>
        </w:rPr>
        <w:t xml:space="preserve">for teachers and course designers in </w:t>
      </w:r>
      <w:r w:rsidRPr="00A65979">
        <w:rPr>
          <w:rFonts w:ascii="Times New Roman" w:hAnsi="Times New Roman" w:cs="Times New Roman"/>
          <w:sz w:val="24"/>
          <w:szCs w:val="24"/>
        </w:rPr>
        <w:t xml:space="preserve">developing and testing the effects of authentic materials. Firstly, it seems clear that as larger </w:t>
      </w:r>
      <w:r w:rsidR="002619D4" w:rsidRPr="00A65979">
        <w:rPr>
          <w:rFonts w:ascii="Times New Roman" w:hAnsi="Times New Roman" w:cs="Times New Roman"/>
          <w:sz w:val="24"/>
          <w:szCs w:val="24"/>
        </w:rPr>
        <w:t xml:space="preserve">and more varied </w:t>
      </w:r>
      <w:r w:rsidRPr="00A65979">
        <w:rPr>
          <w:rFonts w:ascii="Times New Roman" w:hAnsi="Times New Roman" w:cs="Times New Roman"/>
          <w:sz w:val="24"/>
          <w:szCs w:val="24"/>
        </w:rPr>
        <w:t>corpora develop, whe</w:t>
      </w:r>
      <w:r w:rsidR="00945A9A" w:rsidRPr="00A65979">
        <w:rPr>
          <w:rFonts w:ascii="Times New Roman" w:hAnsi="Times New Roman" w:cs="Times New Roman"/>
          <w:sz w:val="24"/>
          <w:szCs w:val="24"/>
        </w:rPr>
        <w:t xml:space="preserve">ther these are based on </w:t>
      </w:r>
      <w:r w:rsidR="00F50B3B" w:rsidRPr="00A65979">
        <w:rPr>
          <w:rFonts w:ascii="Times New Roman" w:hAnsi="Times New Roman" w:cs="Times New Roman"/>
          <w:sz w:val="24"/>
          <w:szCs w:val="24"/>
        </w:rPr>
        <w:t>spoken corpora</w:t>
      </w:r>
      <w:r w:rsidR="00BB1D50" w:rsidRPr="00A65979">
        <w:rPr>
          <w:rFonts w:ascii="Times New Roman" w:hAnsi="Times New Roman" w:cs="Times New Roman"/>
          <w:sz w:val="24"/>
          <w:szCs w:val="24"/>
        </w:rPr>
        <w:t xml:space="preserve"> </w:t>
      </w:r>
      <w:r w:rsidR="00F50B3B" w:rsidRPr="00A65979">
        <w:rPr>
          <w:rFonts w:ascii="Times New Roman" w:hAnsi="Times New Roman" w:cs="Times New Roman"/>
          <w:sz w:val="24"/>
          <w:szCs w:val="24"/>
        </w:rPr>
        <w:t xml:space="preserve">(e.g. Jones, Byrne and </w:t>
      </w:r>
      <w:proofErr w:type="spellStart"/>
      <w:r w:rsidR="00F50B3B" w:rsidRPr="00A65979">
        <w:rPr>
          <w:rFonts w:ascii="Times New Roman" w:hAnsi="Times New Roman" w:cs="Times New Roman"/>
          <w:sz w:val="24"/>
          <w:szCs w:val="24"/>
        </w:rPr>
        <w:t>Halenko</w:t>
      </w:r>
      <w:proofErr w:type="spellEnd"/>
      <w:r w:rsidR="00F50B3B" w:rsidRPr="00A65979">
        <w:rPr>
          <w:rFonts w:ascii="Times New Roman" w:hAnsi="Times New Roman" w:cs="Times New Roman"/>
          <w:sz w:val="24"/>
          <w:szCs w:val="24"/>
        </w:rPr>
        <w:t xml:space="preserve"> 2017), corpora of ‘e-language’ (</w:t>
      </w:r>
      <w:r w:rsidRPr="00A65979">
        <w:rPr>
          <w:rFonts w:ascii="Times New Roman" w:hAnsi="Times New Roman" w:cs="Times New Roman"/>
          <w:sz w:val="24"/>
          <w:szCs w:val="24"/>
        </w:rPr>
        <w:t xml:space="preserve">e.g. </w:t>
      </w:r>
      <w:r w:rsidR="00F50B3B" w:rsidRPr="00A65979">
        <w:rPr>
          <w:rFonts w:ascii="Times New Roman" w:hAnsi="Times New Roman" w:cs="Times New Roman"/>
          <w:sz w:val="24"/>
          <w:szCs w:val="24"/>
        </w:rPr>
        <w:t>Knight, Adolphs and Carter 2014)</w:t>
      </w:r>
      <w:r w:rsidR="006316AE" w:rsidRPr="00A65979">
        <w:rPr>
          <w:rFonts w:ascii="Times New Roman" w:hAnsi="Times New Roman" w:cs="Times New Roman"/>
          <w:sz w:val="24"/>
          <w:szCs w:val="24"/>
        </w:rPr>
        <w:t xml:space="preserve"> or</w:t>
      </w:r>
      <w:r w:rsidRPr="00A65979">
        <w:rPr>
          <w:rFonts w:ascii="Times New Roman" w:hAnsi="Times New Roman" w:cs="Times New Roman"/>
          <w:sz w:val="24"/>
          <w:szCs w:val="24"/>
        </w:rPr>
        <w:t xml:space="preserve"> corpora of web language (e.g. Davies 2018), these should influence how we view authentic materials. Even if corpora are only used as a point of comparison with </w:t>
      </w:r>
      <w:r w:rsidR="00266253" w:rsidRPr="00A65979">
        <w:rPr>
          <w:rFonts w:ascii="Times New Roman" w:hAnsi="Times New Roman" w:cs="Times New Roman"/>
          <w:sz w:val="24"/>
          <w:szCs w:val="24"/>
        </w:rPr>
        <w:t xml:space="preserve">engaging </w:t>
      </w:r>
      <w:r w:rsidRPr="00A65979">
        <w:rPr>
          <w:rFonts w:ascii="Times New Roman" w:hAnsi="Times New Roman" w:cs="Times New Roman"/>
          <w:sz w:val="24"/>
          <w:szCs w:val="24"/>
        </w:rPr>
        <w:t>authentic texts chosen for classroom us</w:t>
      </w:r>
      <w:r w:rsidR="002619D4" w:rsidRPr="00A65979">
        <w:rPr>
          <w:rFonts w:ascii="Times New Roman" w:hAnsi="Times New Roman" w:cs="Times New Roman"/>
          <w:sz w:val="24"/>
          <w:szCs w:val="24"/>
        </w:rPr>
        <w:t>e</w:t>
      </w:r>
      <w:r w:rsidR="00266253" w:rsidRPr="00A65979">
        <w:rPr>
          <w:rFonts w:ascii="Times New Roman" w:hAnsi="Times New Roman" w:cs="Times New Roman"/>
          <w:sz w:val="24"/>
          <w:szCs w:val="24"/>
        </w:rPr>
        <w:t>, this is a helpful comparison.</w:t>
      </w:r>
      <w:r w:rsidR="002619D4" w:rsidRPr="00A65979">
        <w:rPr>
          <w:rFonts w:ascii="Times New Roman" w:hAnsi="Times New Roman" w:cs="Times New Roman"/>
          <w:sz w:val="24"/>
          <w:szCs w:val="24"/>
        </w:rPr>
        <w:t xml:space="preserve"> This has implications for the skills teachers need now and in future. It seems clear that the ability to analyse aut</w:t>
      </w:r>
      <w:r w:rsidR="00945A9A" w:rsidRPr="00A65979">
        <w:rPr>
          <w:rFonts w:ascii="Times New Roman" w:hAnsi="Times New Roman" w:cs="Times New Roman"/>
          <w:sz w:val="24"/>
          <w:szCs w:val="24"/>
        </w:rPr>
        <w:t>hentic texts by using corp</w:t>
      </w:r>
      <w:r w:rsidR="005B22AF" w:rsidRPr="00A65979">
        <w:rPr>
          <w:rFonts w:ascii="Times New Roman" w:hAnsi="Times New Roman" w:cs="Times New Roman"/>
          <w:sz w:val="24"/>
          <w:szCs w:val="24"/>
        </w:rPr>
        <w:t xml:space="preserve">us analysis tools </w:t>
      </w:r>
      <w:r w:rsidR="002619D4" w:rsidRPr="00A65979">
        <w:rPr>
          <w:rFonts w:ascii="Times New Roman" w:hAnsi="Times New Roman" w:cs="Times New Roman"/>
          <w:sz w:val="24"/>
          <w:szCs w:val="24"/>
        </w:rPr>
        <w:t xml:space="preserve">and to develop an awareness of how language differs in authentic texts and corpora </w:t>
      </w:r>
      <w:r w:rsidR="00945A9A" w:rsidRPr="00A65979">
        <w:rPr>
          <w:rFonts w:ascii="Times New Roman" w:hAnsi="Times New Roman" w:cs="Times New Roman"/>
          <w:sz w:val="24"/>
          <w:szCs w:val="24"/>
        </w:rPr>
        <w:t xml:space="preserve">are </w:t>
      </w:r>
      <w:r w:rsidR="002619D4" w:rsidRPr="00A65979">
        <w:rPr>
          <w:rFonts w:ascii="Times New Roman" w:hAnsi="Times New Roman" w:cs="Times New Roman"/>
          <w:sz w:val="24"/>
          <w:szCs w:val="24"/>
        </w:rPr>
        <w:t>a vital part of a teacher’s own language awareness.</w:t>
      </w:r>
      <w:r w:rsidR="00F64478" w:rsidRPr="00A65979">
        <w:rPr>
          <w:rFonts w:ascii="Times New Roman" w:hAnsi="Times New Roman" w:cs="Times New Roman"/>
          <w:sz w:val="24"/>
          <w:szCs w:val="24"/>
        </w:rPr>
        <w:t xml:space="preserve"> Increasingly, corpora a</w:t>
      </w:r>
      <w:r w:rsidR="00B06BEC" w:rsidRPr="00A65979">
        <w:rPr>
          <w:rFonts w:ascii="Times New Roman" w:hAnsi="Times New Roman" w:cs="Times New Roman"/>
          <w:sz w:val="24"/>
          <w:szCs w:val="24"/>
        </w:rPr>
        <w:t>nd</w:t>
      </w:r>
      <w:r w:rsidR="00F64478" w:rsidRPr="00A65979">
        <w:rPr>
          <w:rFonts w:ascii="Times New Roman" w:hAnsi="Times New Roman" w:cs="Times New Roman"/>
          <w:sz w:val="24"/>
          <w:szCs w:val="24"/>
        </w:rPr>
        <w:t xml:space="preserve"> corpus analysis </w:t>
      </w:r>
      <w:r w:rsidR="00B06BEC" w:rsidRPr="00A65979">
        <w:rPr>
          <w:rFonts w:ascii="Times New Roman" w:hAnsi="Times New Roman" w:cs="Times New Roman"/>
          <w:sz w:val="24"/>
          <w:szCs w:val="24"/>
        </w:rPr>
        <w:t>tools s</w:t>
      </w:r>
      <w:r w:rsidR="00F64478" w:rsidRPr="00A65979">
        <w:rPr>
          <w:rFonts w:ascii="Times New Roman" w:hAnsi="Times New Roman" w:cs="Times New Roman"/>
          <w:sz w:val="24"/>
          <w:szCs w:val="24"/>
        </w:rPr>
        <w:t>uch as the ones mentioned in thi</w:t>
      </w:r>
      <w:r w:rsidR="00D50B5E" w:rsidRPr="00A65979">
        <w:rPr>
          <w:rFonts w:ascii="Times New Roman" w:hAnsi="Times New Roman" w:cs="Times New Roman"/>
          <w:sz w:val="24"/>
          <w:szCs w:val="24"/>
        </w:rPr>
        <w:t>s chapter are</w:t>
      </w:r>
      <w:r w:rsidR="00F64478" w:rsidRPr="00A65979">
        <w:rPr>
          <w:rFonts w:ascii="Times New Roman" w:hAnsi="Times New Roman" w:cs="Times New Roman"/>
          <w:sz w:val="24"/>
          <w:szCs w:val="24"/>
        </w:rPr>
        <w:t xml:space="preserve"> becoming available in open access formats to facilitate</w:t>
      </w:r>
      <w:r w:rsidR="00D50B5E" w:rsidRPr="00A65979">
        <w:rPr>
          <w:rFonts w:ascii="Times New Roman" w:hAnsi="Times New Roman" w:cs="Times New Roman"/>
          <w:sz w:val="24"/>
          <w:szCs w:val="24"/>
        </w:rPr>
        <w:t xml:space="preserve"> such developments.</w:t>
      </w:r>
    </w:p>
    <w:p w14:paraId="4538C8A4" w14:textId="39F87F8D" w:rsidR="007B721D" w:rsidRPr="00A65979" w:rsidRDefault="00266253" w:rsidP="00F50B3B">
      <w:pPr>
        <w:spacing w:line="480" w:lineRule="auto"/>
        <w:rPr>
          <w:rFonts w:ascii="Times New Roman" w:hAnsi="Times New Roman" w:cs="Times New Roman"/>
          <w:sz w:val="24"/>
          <w:szCs w:val="24"/>
        </w:rPr>
      </w:pPr>
      <w:r w:rsidRPr="00A65979">
        <w:rPr>
          <w:rFonts w:ascii="Times New Roman" w:hAnsi="Times New Roman" w:cs="Times New Roman"/>
          <w:sz w:val="24"/>
          <w:szCs w:val="24"/>
        </w:rPr>
        <w:t>Secondly, i</w:t>
      </w:r>
      <w:r w:rsidR="00CA105D" w:rsidRPr="00A65979">
        <w:rPr>
          <w:rFonts w:ascii="Times New Roman" w:hAnsi="Times New Roman" w:cs="Times New Roman"/>
          <w:sz w:val="24"/>
          <w:szCs w:val="24"/>
        </w:rPr>
        <w:t>t is clear</w:t>
      </w:r>
      <w:r w:rsidRPr="00A65979">
        <w:rPr>
          <w:rFonts w:ascii="Times New Roman" w:hAnsi="Times New Roman" w:cs="Times New Roman"/>
          <w:sz w:val="24"/>
          <w:szCs w:val="24"/>
        </w:rPr>
        <w:t xml:space="preserve"> that</w:t>
      </w:r>
      <w:r w:rsidR="00CA105D" w:rsidRPr="00A65979">
        <w:rPr>
          <w:rFonts w:ascii="Times New Roman" w:hAnsi="Times New Roman" w:cs="Times New Roman"/>
          <w:sz w:val="24"/>
          <w:szCs w:val="24"/>
        </w:rPr>
        <w:t xml:space="preserve"> </w:t>
      </w:r>
      <w:r w:rsidR="007B721D" w:rsidRPr="00A65979">
        <w:rPr>
          <w:rFonts w:ascii="Times New Roman" w:hAnsi="Times New Roman" w:cs="Times New Roman"/>
          <w:sz w:val="24"/>
          <w:szCs w:val="24"/>
        </w:rPr>
        <w:t xml:space="preserve">we </w:t>
      </w:r>
      <w:r w:rsidR="00F50B3B" w:rsidRPr="00A65979">
        <w:rPr>
          <w:rFonts w:ascii="Times New Roman" w:hAnsi="Times New Roman" w:cs="Times New Roman"/>
          <w:sz w:val="24"/>
          <w:szCs w:val="24"/>
        </w:rPr>
        <w:t>need to be sensitive to</w:t>
      </w:r>
      <w:r w:rsidR="007B721D" w:rsidRPr="00A65979">
        <w:rPr>
          <w:rFonts w:ascii="Times New Roman" w:hAnsi="Times New Roman" w:cs="Times New Roman"/>
          <w:sz w:val="24"/>
          <w:szCs w:val="24"/>
        </w:rPr>
        <w:t xml:space="preserve"> the </w:t>
      </w:r>
      <w:r w:rsidR="00F50B3B" w:rsidRPr="00A65979">
        <w:rPr>
          <w:rFonts w:ascii="Times New Roman" w:hAnsi="Times New Roman" w:cs="Times New Roman"/>
          <w:sz w:val="24"/>
          <w:szCs w:val="24"/>
        </w:rPr>
        <w:t xml:space="preserve">language </w:t>
      </w:r>
      <w:r w:rsidR="007B721D" w:rsidRPr="00A65979">
        <w:rPr>
          <w:rFonts w:ascii="Times New Roman" w:hAnsi="Times New Roman" w:cs="Times New Roman"/>
          <w:sz w:val="24"/>
          <w:szCs w:val="24"/>
        </w:rPr>
        <w:t xml:space="preserve">within authentic materials </w:t>
      </w:r>
      <w:r w:rsidR="00BB1D50" w:rsidRPr="00A65979">
        <w:rPr>
          <w:rFonts w:ascii="Times New Roman" w:hAnsi="Times New Roman" w:cs="Times New Roman"/>
          <w:i/>
          <w:sz w:val="24"/>
          <w:szCs w:val="24"/>
        </w:rPr>
        <w:t>and</w:t>
      </w:r>
      <w:r w:rsidR="00BB1D50" w:rsidRPr="00A65979">
        <w:rPr>
          <w:rFonts w:ascii="Times New Roman" w:hAnsi="Times New Roman" w:cs="Times New Roman"/>
          <w:sz w:val="24"/>
          <w:szCs w:val="24"/>
        </w:rPr>
        <w:t xml:space="preserve"> student</w:t>
      </w:r>
      <w:r w:rsidR="00F50B3B" w:rsidRPr="00A65979">
        <w:rPr>
          <w:rFonts w:ascii="Times New Roman" w:hAnsi="Times New Roman" w:cs="Times New Roman"/>
          <w:sz w:val="24"/>
          <w:szCs w:val="24"/>
        </w:rPr>
        <w:t xml:space="preserve"> interaction with material</w:t>
      </w:r>
      <w:r w:rsidR="00CA105D" w:rsidRPr="00A65979">
        <w:rPr>
          <w:rFonts w:ascii="Times New Roman" w:hAnsi="Times New Roman" w:cs="Times New Roman"/>
          <w:sz w:val="24"/>
          <w:szCs w:val="24"/>
        </w:rPr>
        <w:t xml:space="preserve">. </w:t>
      </w:r>
      <w:r w:rsidR="007B721D" w:rsidRPr="00A65979">
        <w:rPr>
          <w:rFonts w:ascii="Times New Roman" w:hAnsi="Times New Roman" w:cs="Times New Roman"/>
          <w:sz w:val="24"/>
          <w:szCs w:val="24"/>
        </w:rPr>
        <w:t xml:space="preserve"> This suggests that there is an increasing need to include </w:t>
      </w:r>
      <w:r w:rsidR="0060519E" w:rsidRPr="00A65979">
        <w:rPr>
          <w:rFonts w:ascii="Times New Roman" w:hAnsi="Times New Roman" w:cs="Times New Roman"/>
          <w:sz w:val="24"/>
          <w:szCs w:val="24"/>
        </w:rPr>
        <w:t>activities and</w:t>
      </w:r>
      <w:r w:rsidR="007B721D" w:rsidRPr="00A65979">
        <w:rPr>
          <w:rFonts w:ascii="Times New Roman" w:hAnsi="Times New Roman" w:cs="Times New Roman"/>
          <w:sz w:val="24"/>
          <w:szCs w:val="24"/>
        </w:rPr>
        <w:t xml:space="preserve"> tasks with materials</w:t>
      </w:r>
      <w:r w:rsidR="0060519E" w:rsidRPr="00A65979">
        <w:rPr>
          <w:rFonts w:ascii="Times New Roman" w:hAnsi="Times New Roman" w:cs="Times New Roman"/>
          <w:sz w:val="24"/>
          <w:szCs w:val="24"/>
        </w:rPr>
        <w:t xml:space="preserve"> which reflect the kinds </w:t>
      </w:r>
      <w:r w:rsidR="00BB1D50" w:rsidRPr="00A65979">
        <w:rPr>
          <w:rFonts w:ascii="Times New Roman" w:hAnsi="Times New Roman" w:cs="Times New Roman"/>
          <w:sz w:val="24"/>
          <w:szCs w:val="24"/>
        </w:rPr>
        <w:t>of interaction</w:t>
      </w:r>
      <w:r w:rsidR="0060519E" w:rsidRPr="00A65979">
        <w:rPr>
          <w:rFonts w:ascii="Times New Roman" w:hAnsi="Times New Roman" w:cs="Times New Roman"/>
          <w:sz w:val="24"/>
          <w:szCs w:val="24"/>
        </w:rPr>
        <w:t xml:space="preserve"> learners will have with texts outside of class.</w:t>
      </w:r>
      <w:r w:rsidR="000A2C33" w:rsidRPr="00A65979">
        <w:rPr>
          <w:rFonts w:ascii="Times New Roman" w:hAnsi="Times New Roman" w:cs="Times New Roman"/>
          <w:sz w:val="24"/>
          <w:szCs w:val="24"/>
        </w:rPr>
        <w:t xml:space="preserve"> W</w:t>
      </w:r>
      <w:r w:rsidR="0060519E" w:rsidRPr="00A65979">
        <w:rPr>
          <w:rFonts w:ascii="Times New Roman" w:hAnsi="Times New Roman" w:cs="Times New Roman"/>
          <w:sz w:val="24"/>
          <w:szCs w:val="24"/>
        </w:rPr>
        <w:t>e should</w:t>
      </w:r>
      <w:r w:rsidR="000A2C33" w:rsidRPr="00A65979">
        <w:rPr>
          <w:rFonts w:ascii="Times New Roman" w:hAnsi="Times New Roman" w:cs="Times New Roman"/>
          <w:sz w:val="24"/>
          <w:szCs w:val="24"/>
        </w:rPr>
        <w:t xml:space="preserve"> not</w:t>
      </w:r>
      <w:r w:rsidR="0060519E" w:rsidRPr="00A65979">
        <w:rPr>
          <w:rFonts w:ascii="Times New Roman" w:hAnsi="Times New Roman" w:cs="Times New Roman"/>
          <w:sz w:val="24"/>
          <w:szCs w:val="24"/>
        </w:rPr>
        <w:t xml:space="preserve"> discard useful pedagogic activities but we should ensure that we also try to replicate real </w:t>
      </w:r>
      <w:r w:rsidR="00BB1D50" w:rsidRPr="00A65979">
        <w:rPr>
          <w:rFonts w:ascii="Times New Roman" w:hAnsi="Times New Roman" w:cs="Times New Roman"/>
          <w:sz w:val="24"/>
          <w:szCs w:val="24"/>
        </w:rPr>
        <w:t>interaction as much as possible.</w:t>
      </w:r>
      <w:r w:rsidR="000A2C33" w:rsidRPr="00A65979">
        <w:rPr>
          <w:rFonts w:ascii="Times New Roman" w:hAnsi="Times New Roman" w:cs="Times New Roman"/>
          <w:sz w:val="24"/>
          <w:szCs w:val="24"/>
        </w:rPr>
        <w:t xml:space="preserve"> T</w:t>
      </w:r>
      <w:r w:rsidR="00BB1D50" w:rsidRPr="00A65979">
        <w:rPr>
          <w:rFonts w:ascii="Times New Roman" w:hAnsi="Times New Roman" w:cs="Times New Roman"/>
          <w:sz w:val="24"/>
          <w:szCs w:val="24"/>
        </w:rPr>
        <w:t>eachers</w:t>
      </w:r>
      <w:r w:rsidR="002619D4" w:rsidRPr="00A65979">
        <w:rPr>
          <w:rFonts w:ascii="Times New Roman" w:hAnsi="Times New Roman" w:cs="Times New Roman"/>
          <w:sz w:val="24"/>
          <w:szCs w:val="24"/>
        </w:rPr>
        <w:t xml:space="preserve"> will </w:t>
      </w:r>
      <w:r w:rsidR="002619D4" w:rsidRPr="00A65979">
        <w:rPr>
          <w:rFonts w:ascii="Times New Roman" w:hAnsi="Times New Roman" w:cs="Times New Roman"/>
          <w:sz w:val="24"/>
          <w:szCs w:val="24"/>
        </w:rPr>
        <w:lastRenderedPageBreak/>
        <w:t>increasingly need to</w:t>
      </w:r>
      <w:r w:rsidR="00BB1D50" w:rsidRPr="00A65979">
        <w:rPr>
          <w:rFonts w:ascii="Times New Roman" w:hAnsi="Times New Roman" w:cs="Times New Roman"/>
          <w:sz w:val="24"/>
          <w:szCs w:val="24"/>
        </w:rPr>
        <w:t xml:space="preserve"> critically evaluate materials and at least be aware of why they are asking learners to complete </w:t>
      </w:r>
      <w:r w:rsidR="00945A9A" w:rsidRPr="00A65979">
        <w:rPr>
          <w:rFonts w:ascii="Times New Roman" w:hAnsi="Times New Roman" w:cs="Times New Roman"/>
          <w:sz w:val="24"/>
          <w:szCs w:val="24"/>
        </w:rPr>
        <w:t>tasks which</w:t>
      </w:r>
      <w:r w:rsidR="000A2C33" w:rsidRPr="00A65979">
        <w:rPr>
          <w:rFonts w:ascii="Times New Roman" w:hAnsi="Times New Roman" w:cs="Times New Roman"/>
          <w:sz w:val="24"/>
          <w:szCs w:val="24"/>
        </w:rPr>
        <w:t xml:space="preserve"> are not authentic.</w:t>
      </w:r>
    </w:p>
    <w:p w14:paraId="43E112F5" w14:textId="284CD0F5" w:rsidR="00F50B3B" w:rsidRPr="00A65979" w:rsidRDefault="0060519E" w:rsidP="00F50B3B">
      <w:pPr>
        <w:spacing w:line="480" w:lineRule="auto"/>
        <w:rPr>
          <w:rFonts w:ascii="Times New Roman" w:hAnsi="Times New Roman" w:cs="Times New Roman"/>
          <w:sz w:val="24"/>
          <w:szCs w:val="24"/>
        </w:rPr>
      </w:pPr>
      <w:r w:rsidRPr="00A65979">
        <w:rPr>
          <w:rFonts w:ascii="Times New Roman" w:hAnsi="Times New Roman" w:cs="Times New Roman"/>
          <w:sz w:val="24"/>
          <w:szCs w:val="24"/>
        </w:rPr>
        <w:t xml:space="preserve">Thirdly, the need to choose </w:t>
      </w:r>
      <w:r w:rsidR="00EC0963" w:rsidRPr="00A65979">
        <w:rPr>
          <w:rFonts w:ascii="Times New Roman" w:hAnsi="Times New Roman" w:cs="Times New Roman"/>
          <w:sz w:val="24"/>
          <w:szCs w:val="24"/>
        </w:rPr>
        <w:t>engaging</w:t>
      </w:r>
      <w:r w:rsidR="007344E9" w:rsidRPr="00A65979">
        <w:rPr>
          <w:rFonts w:ascii="Times New Roman" w:hAnsi="Times New Roman" w:cs="Times New Roman"/>
          <w:sz w:val="24"/>
          <w:szCs w:val="24"/>
        </w:rPr>
        <w:t>,</w:t>
      </w:r>
      <w:r w:rsidR="00EC0963" w:rsidRPr="00A65979">
        <w:rPr>
          <w:rFonts w:ascii="Times New Roman" w:hAnsi="Times New Roman" w:cs="Times New Roman"/>
          <w:sz w:val="24"/>
          <w:szCs w:val="24"/>
        </w:rPr>
        <w:t xml:space="preserve"> authentic</w:t>
      </w:r>
      <w:r w:rsidRPr="00A65979">
        <w:rPr>
          <w:rFonts w:ascii="Times New Roman" w:hAnsi="Times New Roman" w:cs="Times New Roman"/>
          <w:sz w:val="24"/>
          <w:szCs w:val="24"/>
        </w:rPr>
        <w:t xml:space="preserve"> texts for learners (e.g. Tomlinson </w:t>
      </w:r>
      <w:commentRangeStart w:id="0"/>
      <w:r w:rsidRPr="00A65979">
        <w:rPr>
          <w:rFonts w:ascii="Times New Roman" w:hAnsi="Times New Roman" w:cs="Times New Roman"/>
          <w:sz w:val="24"/>
          <w:szCs w:val="24"/>
        </w:rPr>
        <w:t>2017</w:t>
      </w:r>
      <w:commentRangeEnd w:id="0"/>
      <w:r w:rsidR="00445232" w:rsidRPr="00A65979">
        <w:rPr>
          <w:rStyle w:val="CommentReference"/>
        </w:rPr>
        <w:commentReference w:id="0"/>
      </w:r>
      <w:r w:rsidRPr="00A65979">
        <w:rPr>
          <w:rFonts w:ascii="Times New Roman" w:hAnsi="Times New Roman" w:cs="Times New Roman"/>
          <w:sz w:val="24"/>
          <w:szCs w:val="24"/>
        </w:rPr>
        <w:t>) has implications for teacher train</w:t>
      </w:r>
      <w:r w:rsidR="000A2C33" w:rsidRPr="00A65979">
        <w:rPr>
          <w:rFonts w:ascii="Times New Roman" w:hAnsi="Times New Roman" w:cs="Times New Roman"/>
          <w:sz w:val="24"/>
          <w:szCs w:val="24"/>
        </w:rPr>
        <w:t>ing</w:t>
      </w:r>
      <w:r w:rsidRPr="00A65979">
        <w:rPr>
          <w:rFonts w:ascii="Times New Roman" w:hAnsi="Times New Roman" w:cs="Times New Roman"/>
          <w:sz w:val="24"/>
          <w:szCs w:val="24"/>
        </w:rPr>
        <w:t xml:space="preserve">. </w:t>
      </w:r>
      <w:r w:rsidR="00EC0963" w:rsidRPr="00A65979">
        <w:rPr>
          <w:rFonts w:ascii="Times New Roman" w:hAnsi="Times New Roman" w:cs="Times New Roman"/>
          <w:sz w:val="24"/>
          <w:szCs w:val="24"/>
        </w:rPr>
        <w:t>If we accept it is important to find such texts, this underlines the need for teachers to know as much as they can about thei</w:t>
      </w:r>
      <w:r w:rsidR="00945A9A" w:rsidRPr="00A65979">
        <w:rPr>
          <w:rFonts w:ascii="Times New Roman" w:hAnsi="Times New Roman" w:cs="Times New Roman"/>
          <w:sz w:val="24"/>
          <w:szCs w:val="24"/>
        </w:rPr>
        <w:t>r learners’ interests and needs in order t</w:t>
      </w:r>
      <w:r w:rsidR="000A2C33" w:rsidRPr="00A65979">
        <w:rPr>
          <w:rFonts w:ascii="Times New Roman" w:hAnsi="Times New Roman" w:cs="Times New Roman"/>
          <w:sz w:val="24"/>
          <w:szCs w:val="24"/>
        </w:rPr>
        <w:t xml:space="preserve">o be able to identify potentially engaging texts </w:t>
      </w:r>
      <w:r w:rsidR="006316AE" w:rsidRPr="00A65979">
        <w:rPr>
          <w:rFonts w:ascii="Times New Roman" w:hAnsi="Times New Roman" w:cs="Times New Roman"/>
          <w:sz w:val="24"/>
          <w:szCs w:val="24"/>
        </w:rPr>
        <w:t>and,</w:t>
      </w:r>
      <w:r w:rsidR="00EC0963" w:rsidRPr="00A65979">
        <w:rPr>
          <w:rFonts w:ascii="Times New Roman" w:hAnsi="Times New Roman" w:cs="Times New Roman"/>
          <w:sz w:val="24"/>
          <w:szCs w:val="24"/>
        </w:rPr>
        <w:t xml:space="preserve"> as Breen (1985) suggests, to actively involve </w:t>
      </w:r>
      <w:r w:rsidR="000A2C33" w:rsidRPr="00A65979">
        <w:rPr>
          <w:rFonts w:ascii="Times New Roman" w:hAnsi="Times New Roman" w:cs="Times New Roman"/>
          <w:sz w:val="24"/>
          <w:szCs w:val="24"/>
        </w:rPr>
        <w:t xml:space="preserve">learners </w:t>
      </w:r>
      <w:r w:rsidR="00EC0963" w:rsidRPr="00A65979">
        <w:rPr>
          <w:rFonts w:ascii="Times New Roman" w:hAnsi="Times New Roman" w:cs="Times New Roman"/>
          <w:sz w:val="24"/>
          <w:szCs w:val="24"/>
        </w:rPr>
        <w:t>in choosing texts to be used. There is a clear argument that some emphasis on these skills should be given in initial pre-service training</w:t>
      </w:r>
      <w:r w:rsidR="00C960E9" w:rsidRPr="00A65979">
        <w:rPr>
          <w:rFonts w:ascii="Times New Roman" w:hAnsi="Times New Roman" w:cs="Times New Roman"/>
          <w:sz w:val="24"/>
          <w:szCs w:val="24"/>
        </w:rPr>
        <w:t xml:space="preserve">, alongside how to help learners to understand and </w:t>
      </w:r>
      <w:r w:rsidR="00445232" w:rsidRPr="00A65979">
        <w:rPr>
          <w:rFonts w:ascii="Times New Roman" w:hAnsi="Times New Roman" w:cs="Times New Roman"/>
          <w:sz w:val="24"/>
          <w:szCs w:val="24"/>
        </w:rPr>
        <w:t>potentially use</w:t>
      </w:r>
      <w:r w:rsidR="00C960E9" w:rsidRPr="00A65979">
        <w:rPr>
          <w:rFonts w:ascii="Times New Roman" w:hAnsi="Times New Roman" w:cs="Times New Roman"/>
          <w:sz w:val="24"/>
          <w:szCs w:val="24"/>
        </w:rPr>
        <w:t xml:space="preserve"> the language in such texts.</w:t>
      </w:r>
    </w:p>
    <w:p w14:paraId="1BAFD23B" w14:textId="28016FE7" w:rsidR="00C960E9" w:rsidRPr="00A65979" w:rsidRDefault="00266253" w:rsidP="003841AA">
      <w:pPr>
        <w:spacing w:line="480" w:lineRule="auto"/>
        <w:rPr>
          <w:rFonts w:ascii="Times New Roman" w:hAnsi="Times New Roman" w:cs="Times New Roman"/>
          <w:sz w:val="24"/>
          <w:szCs w:val="24"/>
        </w:rPr>
      </w:pPr>
      <w:r w:rsidRPr="00A65979">
        <w:rPr>
          <w:rFonts w:ascii="Times New Roman" w:hAnsi="Times New Roman" w:cs="Times New Roman"/>
          <w:sz w:val="24"/>
          <w:szCs w:val="24"/>
        </w:rPr>
        <w:t>Lastly, it is clear that in future more research is needed to measure the lo</w:t>
      </w:r>
      <w:r w:rsidR="00445232" w:rsidRPr="00A65979">
        <w:rPr>
          <w:rFonts w:ascii="Times New Roman" w:hAnsi="Times New Roman" w:cs="Times New Roman"/>
          <w:sz w:val="24"/>
          <w:szCs w:val="24"/>
        </w:rPr>
        <w:t>ng-</w:t>
      </w:r>
      <w:r w:rsidRPr="00A65979">
        <w:rPr>
          <w:rFonts w:ascii="Times New Roman" w:hAnsi="Times New Roman" w:cs="Times New Roman"/>
          <w:sz w:val="24"/>
          <w:szCs w:val="24"/>
        </w:rPr>
        <w:t xml:space="preserve"> term effects of authentic materials and how they contribute to the development of communicative competence. Studies</w:t>
      </w:r>
      <w:r w:rsidR="006316AE" w:rsidRPr="00A65979">
        <w:rPr>
          <w:rFonts w:ascii="Times New Roman" w:hAnsi="Times New Roman" w:cs="Times New Roman"/>
          <w:sz w:val="24"/>
          <w:szCs w:val="24"/>
        </w:rPr>
        <w:t>,</w:t>
      </w:r>
      <w:r w:rsidRPr="00A65979">
        <w:rPr>
          <w:rFonts w:ascii="Times New Roman" w:hAnsi="Times New Roman" w:cs="Times New Roman"/>
          <w:sz w:val="24"/>
          <w:szCs w:val="24"/>
        </w:rPr>
        <w:t xml:space="preserve"> such as Gilmore (2011)</w:t>
      </w:r>
      <w:r w:rsidR="006316AE" w:rsidRPr="00A65979">
        <w:rPr>
          <w:rFonts w:ascii="Times New Roman" w:hAnsi="Times New Roman" w:cs="Times New Roman"/>
          <w:sz w:val="24"/>
          <w:szCs w:val="24"/>
        </w:rPr>
        <w:t>,</w:t>
      </w:r>
      <w:r w:rsidRPr="00A65979">
        <w:rPr>
          <w:rFonts w:ascii="Times New Roman" w:hAnsi="Times New Roman" w:cs="Times New Roman"/>
          <w:sz w:val="24"/>
          <w:szCs w:val="24"/>
        </w:rPr>
        <w:t xml:space="preserve"> need to be replicated in other contexts. In addition, </w:t>
      </w:r>
      <w:r w:rsidR="007B721D" w:rsidRPr="00A65979">
        <w:rPr>
          <w:rFonts w:ascii="Times New Roman" w:hAnsi="Times New Roman" w:cs="Times New Roman"/>
          <w:sz w:val="24"/>
          <w:szCs w:val="24"/>
        </w:rPr>
        <w:t xml:space="preserve">it would be </w:t>
      </w:r>
      <w:r w:rsidR="000A2C33" w:rsidRPr="00A65979">
        <w:rPr>
          <w:rFonts w:ascii="Times New Roman" w:hAnsi="Times New Roman" w:cs="Times New Roman"/>
          <w:sz w:val="24"/>
          <w:szCs w:val="24"/>
        </w:rPr>
        <w:t>useful</w:t>
      </w:r>
      <w:r w:rsidR="007B721D" w:rsidRPr="00A65979">
        <w:rPr>
          <w:rFonts w:ascii="Times New Roman" w:hAnsi="Times New Roman" w:cs="Times New Roman"/>
          <w:sz w:val="24"/>
          <w:szCs w:val="24"/>
        </w:rPr>
        <w:t xml:space="preserve"> to measure</w:t>
      </w:r>
      <w:r w:rsidR="00945A9A" w:rsidRPr="00A65979">
        <w:rPr>
          <w:rFonts w:ascii="Times New Roman" w:hAnsi="Times New Roman" w:cs="Times New Roman"/>
          <w:sz w:val="24"/>
          <w:szCs w:val="24"/>
        </w:rPr>
        <w:t xml:space="preserve"> </w:t>
      </w:r>
      <w:r w:rsidRPr="00A65979">
        <w:rPr>
          <w:rFonts w:ascii="Times New Roman" w:hAnsi="Times New Roman" w:cs="Times New Roman"/>
          <w:sz w:val="24"/>
          <w:szCs w:val="24"/>
        </w:rPr>
        <w:t xml:space="preserve">the effects of </w:t>
      </w:r>
      <w:r w:rsidR="007B721D" w:rsidRPr="00A65979">
        <w:rPr>
          <w:rFonts w:ascii="Times New Roman" w:hAnsi="Times New Roman" w:cs="Times New Roman"/>
          <w:sz w:val="24"/>
          <w:szCs w:val="24"/>
        </w:rPr>
        <w:t>textbooks informed by corpora against those not</w:t>
      </w:r>
      <w:r w:rsidR="00E16B9E" w:rsidRPr="00A65979">
        <w:rPr>
          <w:rFonts w:ascii="Times New Roman" w:hAnsi="Times New Roman" w:cs="Times New Roman"/>
          <w:sz w:val="24"/>
          <w:szCs w:val="24"/>
        </w:rPr>
        <w:t xml:space="preserve"> informed </w:t>
      </w:r>
      <w:r w:rsidR="00B93F00" w:rsidRPr="00A65979">
        <w:rPr>
          <w:rFonts w:ascii="Times New Roman" w:hAnsi="Times New Roman" w:cs="Times New Roman"/>
          <w:sz w:val="24"/>
          <w:szCs w:val="24"/>
        </w:rPr>
        <w:t>by corpora</w:t>
      </w:r>
      <w:r w:rsidR="00C960E9" w:rsidRPr="00A65979">
        <w:rPr>
          <w:rFonts w:ascii="Times New Roman" w:hAnsi="Times New Roman" w:cs="Times New Roman"/>
          <w:sz w:val="24"/>
          <w:szCs w:val="24"/>
        </w:rPr>
        <w:t>. We might, for example</w:t>
      </w:r>
      <w:r w:rsidR="00DF2A93" w:rsidRPr="00A65979">
        <w:rPr>
          <w:rFonts w:ascii="Times New Roman" w:hAnsi="Times New Roman" w:cs="Times New Roman"/>
          <w:sz w:val="24"/>
          <w:szCs w:val="24"/>
        </w:rPr>
        <w:t xml:space="preserve">, compare </w:t>
      </w:r>
      <w:r w:rsidR="00C960E9" w:rsidRPr="00A65979">
        <w:rPr>
          <w:rFonts w:ascii="Times New Roman" w:hAnsi="Times New Roman" w:cs="Times New Roman"/>
          <w:sz w:val="24"/>
          <w:szCs w:val="24"/>
        </w:rPr>
        <w:t xml:space="preserve"> how teaching the type of corpus-informed conversation st</w:t>
      </w:r>
      <w:r w:rsidR="00B93F00" w:rsidRPr="00A65979">
        <w:rPr>
          <w:rFonts w:ascii="Times New Roman" w:hAnsi="Times New Roman" w:cs="Times New Roman"/>
          <w:sz w:val="24"/>
          <w:szCs w:val="24"/>
        </w:rPr>
        <w:t xml:space="preserve">rategies </w:t>
      </w:r>
      <w:r w:rsidR="00C960E9" w:rsidRPr="00A65979">
        <w:rPr>
          <w:rFonts w:ascii="Times New Roman" w:hAnsi="Times New Roman" w:cs="Times New Roman"/>
          <w:sz w:val="24"/>
          <w:szCs w:val="24"/>
        </w:rPr>
        <w:t xml:space="preserve"> and </w:t>
      </w:r>
      <w:r w:rsidR="00B93F00" w:rsidRPr="00A65979">
        <w:rPr>
          <w:rFonts w:ascii="Times New Roman" w:hAnsi="Times New Roman" w:cs="Times New Roman"/>
          <w:sz w:val="24"/>
          <w:szCs w:val="24"/>
        </w:rPr>
        <w:t>illustrative</w:t>
      </w:r>
      <w:r w:rsidR="00C960E9" w:rsidRPr="00A65979">
        <w:rPr>
          <w:rFonts w:ascii="Times New Roman" w:hAnsi="Times New Roman" w:cs="Times New Roman"/>
          <w:sz w:val="24"/>
          <w:szCs w:val="24"/>
        </w:rPr>
        <w:t xml:space="preserve"> dialogues  found in McCarthy, </w:t>
      </w:r>
      <w:r w:rsidR="00DF2A93" w:rsidRPr="00A65979">
        <w:rPr>
          <w:rFonts w:ascii="Times New Roman" w:hAnsi="Times New Roman" w:cs="Times New Roman"/>
          <w:sz w:val="24"/>
          <w:szCs w:val="24"/>
        </w:rPr>
        <w:t>McCarten</w:t>
      </w:r>
      <w:r w:rsidR="00C960E9" w:rsidRPr="00A65979">
        <w:rPr>
          <w:rFonts w:ascii="Times New Roman" w:hAnsi="Times New Roman" w:cs="Times New Roman"/>
          <w:sz w:val="24"/>
          <w:szCs w:val="24"/>
        </w:rPr>
        <w:t xml:space="preserve"> and Sandiford (2014 impact</w:t>
      </w:r>
      <w:r w:rsidR="00B93F00" w:rsidRPr="00A65979">
        <w:rPr>
          <w:rFonts w:ascii="Times New Roman" w:hAnsi="Times New Roman" w:cs="Times New Roman"/>
          <w:sz w:val="24"/>
          <w:szCs w:val="24"/>
        </w:rPr>
        <w:t>s</w:t>
      </w:r>
      <w:r w:rsidR="00C960E9" w:rsidRPr="00A65979">
        <w:rPr>
          <w:rFonts w:ascii="Times New Roman" w:hAnsi="Times New Roman" w:cs="Times New Roman"/>
          <w:sz w:val="24"/>
          <w:szCs w:val="24"/>
        </w:rPr>
        <w:t xml:space="preserve"> on the development of communicative competence</w:t>
      </w:r>
      <w:r w:rsidR="00DF2A93" w:rsidRPr="00A65979">
        <w:rPr>
          <w:rFonts w:ascii="Times New Roman" w:hAnsi="Times New Roman" w:cs="Times New Roman"/>
          <w:sz w:val="24"/>
          <w:szCs w:val="24"/>
        </w:rPr>
        <w:t xml:space="preserve"> in comparison  to teaching </w:t>
      </w:r>
      <w:r w:rsidR="00DD6394" w:rsidRPr="00A65979">
        <w:rPr>
          <w:rFonts w:ascii="Times New Roman" w:hAnsi="Times New Roman" w:cs="Times New Roman"/>
          <w:sz w:val="24"/>
          <w:szCs w:val="24"/>
        </w:rPr>
        <w:t xml:space="preserve">with authentic materials as defined in this chapter </w:t>
      </w:r>
      <w:r w:rsidR="00C960E9" w:rsidRPr="00A65979">
        <w:rPr>
          <w:rFonts w:ascii="Times New Roman" w:hAnsi="Times New Roman" w:cs="Times New Roman"/>
          <w:sz w:val="24"/>
          <w:szCs w:val="24"/>
        </w:rPr>
        <w:t xml:space="preserve"> This </w:t>
      </w:r>
      <w:r w:rsidR="00445232" w:rsidRPr="00A65979">
        <w:rPr>
          <w:rFonts w:ascii="Times New Roman" w:hAnsi="Times New Roman" w:cs="Times New Roman"/>
          <w:sz w:val="24"/>
          <w:szCs w:val="24"/>
        </w:rPr>
        <w:t>could</w:t>
      </w:r>
      <w:r w:rsidR="00C960E9" w:rsidRPr="00A65979">
        <w:rPr>
          <w:rFonts w:ascii="Times New Roman" w:hAnsi="Times New Roman" w:cs="Times New Roman"/>
          <w:sz w:val="24"/>
          <w:szCs w:val="24"/>
        </w:rPr>
        <w:t xml:space="preserve"> be measured  this using </w:t>
      </w:r>
      <w:r w:rsidR="00B93F00" w:rsidRPr="00A65979">
        <w:rPr>
          <w:rFonts w:ascii="Times New Roman" w:hAnsi="Times New Roman" w:cs="Times New Roman"/>
          <w:sz w:val="24"/>
          <w:szCs w:val="24"/>
        </w:rPr>
        <w:t>the range</w:t>
      </w:r>
      <w:r w:rsidR="00C960E9" w:rsidRPr="00A65979">
        <w:rPr>
          <w:rFonts w:ascii="Times New Roman" w:hAnsi="Times New Roman" w:cs="Times New Roman"/>
          <w:sz w:val="24"/>
          <w:szCs w:val="24"/>
        </w:rPr>
        <w:t xml:space="preserve"> of communicative tests  detailed in Gilmore (2011)</w:t>
      </w:r>
      <w:r w:rsidR="00DD6394" w:rsidRPr="00A65979">
        <w:rPr>
          <w:rFonts w:ascii="Times New Roman" w:hAnsi="Times New Roman" w:cs="Times New Roman"/>
          <w:sz w:val="24"/>
          <w:szCs w:val="24"/>
        </w:rPr>
        <w:t>.</w:t>
      </w:r>
    </w:p>
    <w:p w14:paraId="7C7D8F97" w14:textId="3EC2B7F8" w:rsidR="00F65863" w:rsidRPr="00A65979" w:rsidRDefault="00DF2A93" w:rsidP="003841AA">
      <w:pPr>
        <w:spacing w:line="480" w:lineRule="auto"/>
        <w:rPr>
          <w:rFonts w:ascii="Times New Roman" w:hAnsi="Times New Roman" w:cs="Times New Roman"/>
          <w:sz w:val="24"/>
          <w:szCs w:val="24"/>
        </w:rPr>
      </w:pPr>
      <w:r w:rsidRPr="00A65979">
        <w:rPr>
          <w:rFonts w:ascii="Times New Roman" w:hAnsi="Times New Roman" w:cs="Times New Roman"/>
          <w:sz w:val="24"/>
          <w:szCs w:val="24"/>
        </w:rPr>
        <w:t xml:space="preserve">It would also be useful to </w:t>
      </w:r>
      <w:proofErr w:type="spellStart"/>
      <w:r w:rsidR="00B06BEC" w:rsidRPr="00A65979">
        <w:rPr>
          <w:rFonts w:ascii="Times New Roman" w:hAnsi="Times New Roman" w:cs="Times New Roman"/>
          <w:sz w:val="24"/>
          <w:szCs w:val="24"/>
        </w:rPr>
        <w:t>futher</w:t>
      </w:r>
      <w:proofErr w:type="spellEnd"/>
      <w:r w:rsidR="00E16B9E" w:rsidRPr="00A65979">
        <w:rPr>
          <w:rFonts w:ascii="Times New Roman" w:hAnsi="Times New Roman" w:cs="Times New Roman"/>
          <w:sz w:val="24"/>
          <w:szCs w:val="24"/>
        </w:rPr>
        <w:t xml:space="preserve"> evaluate the kind of </w:t>
      </w:r>
      <w:r w:rsidR="00E45020" w:rsidRPr="00A65979">
        <w:rPr>
          <w:rFonts w:ascii="Times New Roman" w:hAnsi="Times New Roman" w:cs="Times New Roman"/>
          <w:sz w:val="24"/>
          <w:szCs w:val="24"/>
        </w:rPr>
        <w:t xml:space="preserve"> text-based approach </w:t>
      </w:r>
      <w:r w:rsidR="00BB1D50" w:rsidRPr="00A65979">
        <w:rPr>
          <w:rFonts w:ascii="Times New Roman" w:hAnsi="Times New Roman" w:cs="Times New Roman"/>
          <w:sz w:val="24"/>
          <w:szCs w:val="24"/>
        </w:rPr>
        <w:t>advocated by</w:t>
      </w:r>
      <w:r w:rsidR="00E45020" w:rsidRPr="00A65979">
        <w:rPr>
          <w:rFonts w:ascii="Times New Roman" w:hAnsi="Times New Roman" w:cs="Times New Roman"/>
          <w:sz w:val="24"/>
          <w:szCs w:val="24"/>
        </w:rPr>
        <w:t xml:space="preserve"> </w:t>
      </w:r>
      <w:r w:rsidR="005513B2" w:rsidRPr="00A65979">
        <w:rPr>
          <w:rFonts w:ascii="Times New Roman" w:hAnsi="Times New Roman" w:cs="Times New Roman"/>
          <w:sz w:val="24"/>
          <w:szCs w:val="24"/>
        </w:rPr>
        <w:t>Timmis (2018</w:t>
      </w:r>
      <w:r w:rsidR="00E16B9E" w:rsidRPr="00A65979">
        <w:rPr>
          <w:rFonts w:ascii="Times New Roman" w:hAnsi="Times New Roman" w:cs="Times New Roman"/>
          <w:sz w:val="24"/>
          <w:szCs w:val="24"/>
        </w:rPr>
        <w:t xml:space="preserve">). This approach </w:t>
      </w:r>
      <w:r w:rsidR="00F65863" w:rsidRPr="00A65979">
        <w:rPr>
          <w:rFonts w:ascii="Times New Roman" w:hAnsi="Times New Roman" w:cs="Times New Roman"/>
          <w:sz w:val="24"/>
          <w:szCs w:val="24"/>
        </w:rPr>
        <w:t>suggests</w:t>
      </w:r>
      <w:r w:rsidRPr="00A65979">
        <w:rPr>
          <w:rFonts w:ascii="Times New Roman" w:hAnsi="Times New Roman" w:cs="Times New Roman"/>
          <w:sz w:val="24"/>
          <w:szCs w:val="24"/>
        </w:rPr>
        <w:t xml:space="preserve"> that </w:t>
      </w:r>
      <w:r w:rsidR="007271C7" w:rsidRPr="00A65979">
        <w:rPr>
          <w:rFonts w:ascii="Times New Roman" w:hAnsi="Times New Roman" w:cs="Times New Roman"/>
          <w:sz w:val="24"/>
          <w:szCs w:val="24"/>
        </w:rPr>
        <w:t xml:space="preserve">teachers could use engaging authentic </w:t>
      </w:r>
      <w:r w:rsidR="00F65863" w:rsidRPr="00A65979">
        <w:rPr>
          <w:rFonts w:ascii="Times New Roman" w:hAnsi="Times New Roman" w:cs="Times New Roman"/>
          <w:sz w:val="24"/>
          <w:szCs w:val="24"/>
        </w:rPr>
        <w:t>texts</w:t>
      </w:r>
      <w:r w:rsidR="007271C7" w:rsidRPr="00A65979">
        <w:rPr>
          <w:rFonts w:ascii="Times New Roman" w:hAnsi="Times New Roman" w:cs="Times New Roman"/>
          <w:sz w:val="24"/>
          <w:szCs w:val="24"/>
        </w:rPr>
        <w:t xml:space="preserve"> </w:t>
      </w:r>
      <w:r w:rsidR="00F65863" w:rsidRPr="00A65979">
        <w:rPr>
          <w:rFonts w:ascii="Times New Roman" w:hAnsi="Times New Roman" w:cs="Times New Roman"/>
          <w:sz w:val="24"/>
          <w:szCs w:val="24"/>
        </w:rPr>
        <w:t xml:space="preserve">as the basis for lessons.  The argument Timmis makes is that this </w:t>
      </w:r>
      <w:r w:rsidR="009B41F6" w:rsidRPr="00A65979">
        <w:rPr>
          <w:rFonts w:ascii="Times New Roman" w:hAnsi="Times New Roman" w:cs="Times New Roman"/>
          <w:sz w:val="24"/>
          <w:szCs w:val="24"/>
        </w:rPr>
        <w:t xml:space="preserve">allows </w:t>
      </w:r>
      <w:r w:rsidR="00F65863" w:rsidRPr="00A65979">
        <w:rPr>
          <w:rFonts w:ascii="Times New Roman" w:hAnsi="Times New Roman" w:cs="Times New Roman"/>
          <w:sz w:val="24"/>
          <w:szCs w:val="24"/>
        </w:rPr>
        <w:t xml:space="preserve">teachers the option of </w:t>
      </w:r>
      <w:r w:rsidR="009B41F6" w:rsidRPr="00A65979">
        <w:rPr>
          <w:rFonts w:ascii="Times New Roman" w:hAnsi="Times New Roman" w:cs="Times New Roman"/>
          <w:sz w:val="24"/>
          <w:szCs w:val="24"/>
        </w:rPr>
        <w:t>engaging</w:t>
      </w:r>
      <w:r w:rsidR="00F65863" w:rsidRPr="00A65979">
        <w:rPr>
          <w:rFonts w:ascii="Times New Roman" w:hAnsi="Times New Roman" w:cs="Times New Roman"/>
          <w:sz w:val="24"/>
          <w:szCs w:val="24"/>
        </w:rPr>
        <w:t xml:space="preserve"> with a</w:t>
      </w:r>
      <w:r w:rsidR="009B41F6" w:rsidRPr="00A65979">
        <w:rPr>
          <w:rFonts w:ascii="Times New Roman" w:hAnsi="Times New Roman" w:cs="Times New Roman"/>
          <w:sz w:val="24"/>
          <w:szCs w:val="24"/>
        </w:rPr>
        <w:t xml:space="preserve"> broad range</w:t>
      </w:r>
      <w:r w:rsidR="00F65863" w:rsidRPr="00A65979">
        <w:rPr>
          <w:rFonts w:ascii="Times New Roman" w:hAnsi="Times New Roman" w:cs="Times New Roman"/>
          <w:sz w:val="24"/>
          <w:szCs w:val="24"/>
        </w:rPr>
        <w:t xml:space="preserve"> of lexis and grammar</w:t>
      </w:r>
      <w:r w:rsidR="009B41F6" w:rsidRPr="00A65979">
        <w:rPr>
          <w:rFonts w:ascii="Times New Roman" w:hAnsi="Times New Roman" w:cs="Times New Roman"/>
          <w:sz w:val="24"/>
          <w:szCs w:val="24"/>
        </w:rPr>
        <w:t xml:space="preserve"> within such texts</w:t>
      </w:r>
      <w:r w:rsidR="00AB5FBE" w:rsidRPr="00A65979">
        <w:rPr>
          <w:rFonts w:ascii="Times New Roman" w:hAnsi="Times New Roman" w:cs="Times New Roman"/>
          <w:sz w:val="24"/>
          <w:szCs w:val="24"/>
        </w:rPr>
        <w:t>, once</w:t>
      </w:r>
      <w:r w:rsidR="009B41F6" w:rsidRPr="00A65979">
        <w:rPr>
          <w:rFonts w:ascii="Times New Roman" w:hAnsi="Times New Roman" w:cs="Times New Roman"/>
          <w:sz w:val="24"/>
          <w:szCs w:val="24"/>
        </w:rPr>
        <w:t xml:space="preserve"> they have b</w:t>
      </w:r>
      <w:r w:rsidR="00F65863" w:rsidRPr="00A65979">
        <w:rPr>
          <w:rFonts w:ascii="Times New Roman" w:hAnsi="Times New Roman" w:cs="Times New Roman"/>
          <w:sz w:val="24"/>
          <w:szCs w:val="24"/>
        </w:rPr>
        <w:t xml:space="preserve">een </w:t>
      </w:r>
      <w:r w:rsidR="009B41F6" w:rsidRPr="00A65979">
        <w:rPr>
          <w:rFonts w:ascii="Times New Roman" w:hAnsi="Times New Roman" w:cs="Times New Roman"/>
          <w:sz w:val="24"/>
          <w:szCs w:val="24"/>
        </w:rPr>
        <w:t>understood and responded.to, as the primary basis for their choice is that they are engaging</w:t>
      </w:r>
      <w:r w:rsidR="00AB5FBE" w:rsidRPr="00A65979">
        <w:rPr>
          <w:rFonts w:ascii="Times New Roman" w:hAnsi="Times New Roman" w:cs="Times New Roman"/>
          <w:sz w:val="24"/>
          <w:szCs w:val="24"/>
        </w:rPr>
        <w:t xml:space="preserve"> </w:t>
      </w:r>
      <w:r w:rsidR="009B41F6" w:rsidRPr="00A65979">
        <w:rPr>
          <w:rFonts w:ascii="Times New Roman" w:hAnsi="Times New Roman" w:cs="Times New Roman"/>
          <w:sz w:val="24"/>
          <w:szCs w:val="24"/>
        </w:rPr>
        <w:t xml:space="preserve"> Such an approach is in contrast to first deciding on a language point and then </w:t>
      </w:r>
      <w:r w:rsidR="00AB5FBE" w:rsidRPr="00A65979">
        <w:rPr>
          <w:rFonts w:ascii="Times New Roman" w:hAnsi="Times New Roman" w:cs="Times New Roman"/>
          <w:sz w:val="24"/>
          <w:szCs w:val="24"/>
        </w:rPr>
        <w:t>choosing a</w:t>
      </w:r>
      <w:r w:rsidR="009B41F6" w:rsidRPr="00A65979">
        <w:rPr>
          <w:rFonts w:ascii="Times New Roman" w:hAnsi="Times New Roman" w:cs="Times New Roman"/>
          <w:sz w:val="24"/>
          <w:szCs w:val="24"/>
        </w:rPr>
        <w:t xml:space="preserve"> text </w:t>
      </w:r>
      <w:r w:rsidR="009B41F6" w:rsidRPr="00A65979">
        <w:rPr>
          <w:rFonts w:ascii="Times New Roman" w:hAnsi="Times New Roman" w:cs="Times New Roman"/>
          <w:sz w:val="24"/>
          <w:szCs w:val="24"/>
        </w:rPr>
        <w:lastRenderedPageBreak/>
        <w:t>because it seems to have examples of this within it. Timmis (2018) asked teachers in a range of contexts to evaluate sample materials employing this approach and the responses indicate that teachers found it plausible and potentially useful. Such studies could be repeated with larger samples of teachers and learners</w:t>
      </w:r>
      <w:r w:rsidR="00AB5FBE" w:rsidRPr="00A65979">
        <w:rPr>
          <w:rFonts w:ascii="Times New Roman" w:hAnsi="Times New Roman" w:cs="Times New Roman"/>
          <w:sz w:val="24"/>
          <w:szCs w:val="24"/>
        </w:rPr>
        <w:t xml:space="preserve"> in more contexts </w:t>
      </w:r>
      <w:r w:rsidR="009B41F6" w:rsidRPr="00A65979">
        <w:rPr>
          <w:rFonts w:ascii="Times New Roman" w:hAnsi="Times New Roman" w:cs="Times New Roman"/>
          <w:sz w:val="24"/>
          <w:szCs w:val="24"/>
        </w:rPr>
        <w:t>, who could compare this</w:t>
      </w:r>
      <w:r w:rsidR="00B06BEC" w:rsidRPr="00A65979">
        <w:rPr>
          <w:rFonts w:ascii="Times New Roman" w:hAnsi="Times New Roman" w:cs="Times New Roman"/>
          <w:sz w:val="24"/>
          <w:szCs w:val="24"/>
        </w:rPr>
        <w:t xml:space="preserve"> approach</w:t>
      </w:r>
      <w:r w:rsidR="009B41F6" w:rsidRPr="00A65979">
        <w:rPr>
          <w:rFonts w:ascii="Times New Roman" w:hAnsi="Times New Roman" w:cs="Times New Roman"/>
          <w:sz w:val="24"/>
          <w:szCs w:val="24"/>
        </w:rPr>
        <w:t xml:space="preserve"> to working with textbooks.</w:t>
      </w:r>
    </w:p>
    <w:p w14:paraId="3C6848DC" w14:textId="4A034EFB" w:rsidR="00745D66" w:rsidRPr="00A65979" w:rsidRDefault="00745D66" w:rsidP="00A65979">
      <w:pPr>
        <w:spacing w:after="0" w:line="480" w:lineRule="auto"/>
        <w:textAlignment w:val="baseline"/>
        <w:rPr>
          <w:rFonts w:ascii="Times New Roman" w:eastAsia="Times New Roman" w:hAnsi="Times New Roman" w:cs="Times New Roman"/>
          <w:b/>
          <w:color w:val="000000"/>
          <w:sz w:val="24"/>
          <w:szCs w:val="24"/>
        </w:rPr>
      </w:pPr>
      <w:r w:rsidRPr="00A65979">
        <w:rPr>
          <w:rFonts w:ascii="Times New Roman" w:eastAsia="Times New Roman" w:hAnsi="Times New Roman" w:cs="Times New Roman"/>
          <w:b/>
          <w:color w:val="000000"/>
          <w:sz w:val="24"/>
          <w:szCs w:val="24"/>
        </w:rPr>
        <w:t>Conclusion</w:t>
      </w:r>
    </w:p>
    <w:p w14:paraId="5D2F4161" w14:textId="216B251C" w:rsidR="00E96C3C" w:rsidRPr="00A65979" w:rsidRDefault="00F20B92" w:rsidP="00F20B92">
      <w:pPr>
        <w:spacing w:after="0" w:line="480" w:lineRule="auto"/>
        <w:textAlignment w:val="baseline"/>
        <w:rPr>
          <w:rFonts w:ascii="Times New Roman" w:eastAsia="Times New Roman" w:hAnsi="Times New Roman" w:cs="Times New Roman"/>
          <w:color w:val="000000"/>
          <w:sz w:val="24"/>
          <w:szCs w:val="24"/>
        </w:rPr>
      </w:pPr>
      <w:r w:rsidRPr="00A65979">
        <w:rPr>
          <w:rFonts w:ascii="Times New Roman" w:eastAsia="Times New Roman" w:hAnsi="Times New Roman" w:cs="Times New Roman"/>
          <w:color w:val="000000"/>
          <w:sz w:val="24"/>
          <w:szCs w:val="24"/>
        </w:rPr>
        <w:t>In this chapter, I hav</w:t>
      </w:r>
      <w:r w:rsidR="00EC0963" w:rsidRPr="00A65979">
        <w:rPr>
          <w:rFonts w:ascii="Times New Roman" w:eastAsia="Times New Roman" w:hAnsi="Times New Roman" w:cs="Times New Roman"/>
          <w:color w:val="000000"/>
          <w:sz w:val="24"/>
          <w:szCs w:val="24"/>
        </w:rPr>
        <w:t>e used Mo</w:t>
      </w:r>
      <w:r w:rsidR="004A100B" w:rsidRPr="00A65979">
        <w:rPr>
          <w:rFonts w:ascii="Times New Roman" w:eastAsia="Times New Roman" w:hAnsi="Times New Roman" w:cs="Times New Roman"/>
          <w:color w:val="000000"/>
          <w:sz w:val="24"/>
          <w:szCs w:val="24"/>
        </w:rPr>
        <w:t>r</w:t>
      </w:r>
      <w:r w:rsidR="00EC0963" w:rsidRPr="00A65979">
        <w:rPr>
          <w:rFonts w:ascii="Times New Roman" w:eastAsia="Times New Roman" w:hAnsi="Times New Roman" w:cs="Times New Roman"/>
          <w:color w:val="000000"/>
          <w:sz w:val="24"/>
          <w:szCs w:val="24"/>
        </w:rPr>
        <w:t>row’s definition of authentic texts as</w:t>
      </w:r>
      <w:r w:rsidR="00C56082" w:rsidRPr="00A65979">
        <w:rPr>
          <w:rFonts w:ascii="Times New Roman" w:eastAsia="Times New Roman" w:hAnsi="Times New Roman" w:cs="Times New Roman"/>
          <w:color w:val="000000"/>
          <w:sz w:val="24"/>
          <w:szCs w:val="24"/>
        </w:rPr>
        <w:t xml:space="preserve"> </w:t>
      </w:r>
      <w:r w:rsidR="00C56082" w:rsidRPr="00A65979">
        <w:rPr>
          <w:rFonts w:ascii="Times New Roman" w:eastAsia="Times New Roman" w:hAnsi="Times New Roman" w:cs="Times New Roman"/>
          <w:color w:val="000000"/>
          <w:sz w:val="24"/>
          <w:szCs w:val="24"/>
          <w:lang w:eastAsia="en-GB"/>
        </w:rPr>
        <w:t>‘…</w:t>
      </w:r>
      <w:r w:rsidR="00C56082" w:rsidRPr="00A65979">
        <w:rPr>
          <w:rFonts w:ascii="Times New Roman" w:hAnsi="Times New Roman" w:cs="Times New Roman"/>
          <w:color w:val="000000"/>
          <w:sz w:val="24"/>
          <w:szCs w:val="24"/>
        </w:rPr>
        <w:t xml:space="preserve"> a stretch of real language, produced by a real speaker or writer for a real audience and designed to convey a real message’ (Morrow 1977: 13)</w:t>
      </w:r>
      <w:r w:rsidR="00C56082" w:rsidRPr="00A65979">
        <w:rPr>
          <w:rFonts w:ascii="Times New Roman" w:eastAsia="Times New Roman" w:hAnsi="Times New Roman" w:cs="Times New Roman"/>
          <w:color w:val="000000"/>
          <w:sz w:val="24"/>
          <w:szCs w:val="24"/>
        </w:rPr>
        <w:t>.</w:t>
      </w:r>
      <w:r w:rsidR="005513B2" w:rsidRPr="00A65979">
        <w:rPr>
          <w:rFonts w:ascii="Times New Roman" w:eastAsia="Times New Roman" w:hAnsi="Times New Roman" w:cs="Times New Roman"/>
          <w:color w:val="000000"/>
          <w:sz w:val="24"/>
          <w:szCs w:val="24"/>
        </w:rPr>
        <w:t xml:space="preserve"> </w:t>
      </w:r>
      <w:r w:rsidR="00E96C3C" w:rsidRPr="00A65979">
        <w:rPr>
          <w:rFonts w:ascii="Times New Roman" w:eastAsia="Times New Roman" w:hAnsi="Times New Roman" w:cs="Times New Roman"/>
          <w:color w:val="000000"/>
          <w:sz w:val="24"/>
          <w:szCs w:val="24"/>
        </w:rPr>
        <w:t xml:space="preserve"> I have tried to show that </w:t>
      </w:r>
      <w:r w:rsidR="005513B2" w:rsidRPr="00A65979">
        <w:rPr>
          <w:rFonts w:ascii="Times New Roman" w:eastAsia="Times New Roman" w:hAnsi="Times New Roman" w:cs="Times New Roman"/>
          <w:color w:val="000000"/>
          <w:sz w:val="24"/>
          <w:szCs w:val="24"/>
        </w:rPr>
        <w:t>when analysing authentic texts, we need to consider how useful they are as</w:t>
      </w:r>
      <w:r w:rsidR="00ED301D" w:rsidRPr="00A65979">
        <w:rPr>
          <w:rFonts w:ascii="Times New Roman" w:eastAsia="Times New Roman" w:hAnsi="Times New Roman" w:cs="Times New Roman"/>
          <w:color w:val="000000"/>
          <w:sz w:val="24"/>
          <w:szCs w:val="24"/>
        </w:rPr>
        <w:t xml:space="preserve"> </w:t>
      </w:r>
      <w:r w:rsidR="005513B2" w:rsidRPr="00A65979">
        <w:rPr>
          <w:rFonts w:ascii="Times New Roman" w:eastAsia="Times New Roman" w:hAnsi="Times New Roman" w:cs="Times New Roman"/>
          <w:color w:val="000000"/>
          <w:sz w:val="24"/>
          <w:szCs w:val="24"/>
        </w:rPr>
        <w:t>a</w:t>
      </w:r>
      <w:r w:rsidR="00ED301D" w:rsidRPr="00A65979">
        <w:rPr>
          <w:rFonts w:ascii="Times New Roman" w:eastAsia="Times New Roman" w:hAnsi="Times New Roman" w:cs="Times New Roman"/>
          <w:color w:val="000000"/>
          <w:sz w:val="24"/>
          <w:szCs w:val="24"/>
        </w:rPr>
        <w:t xml:space="preserve"> </w:t>
      </w:r>
      <w:r w:rsidR="005513B2" w:rsidRPr="00A65979">
        <w:rPr>
          <w:rFonts w:ascii="Times New Roman" w:eastAsia="Times New Roman" w:hAnsi="Times New Roman" w:cs="Times New Roman"/>
          <w:color w:val="000000"/>
          <w:sz w:val="24"/>
          <w:szCs w:val="24"/>
        </w:rPr>
        <w:t>model of language</w:t>
      </w:r>
      <w:r w:rsidR="00C56082" w:rsidRPr="00A65979">
        <w:rPr>
          <w:rFonts w:ascii="Times New Roman" w:eastAsia="Times New Roman" w:hAnsi="Times New Roman" w:cs="Times New Roman"/>
          <w:color w:val="000000"/>
          <w:sz w:val="24"/>
          <w:szCs w:val="24"/>
        </w:rPr>
        <w:t xml:space="preserve"> alongside their potential for engaging learners and the authenticity of tasks</w:t>
      </w:r>
      <w:r w:rsidR="00B06BEC" w:rsidRPr="00A65979">
        <w:rPr>
          <w:rFonts w:ascii="Times New Roman" w:eastAsia="Times New Roman" w:hAnsi="Times New Roman" w:cs="Times New Roman"/>
          <w:color w:val="000000"/>
          <w:sz w:val="24"/>
          <w:szCs w:val="24"/>
        </w:rPr>
        <w:t xml:space="preserve"> and activities</w:t>
      </w:r>
      <w:r w:rsidR="00C56082" w:rsidRPr="00A65979">
        <w:rPr>
          <w:rFonts w:ascii="Times New Roman" w:eastAsia="Times New Roman" w:hAnsi="Times New Roman" w:cs="Times New Roman"/>
          <w:color w:val="000000"/>
          <w:sz w:val="24"/>
          <w:szCs w:val="24"/>
        </w:rPr>
        <w:t xml:space="preserve"> we use with them. While it is important to note </w:t>
      </w:r>
      <w:r w:rsidR="005B3957" w:rsidRPr="00A65979">
        <w:rPr>
          <w:rFonts w:ascii="Times New Roman" w:eastAsia="Times New Roman" w:hAnsi="Times New Roman" w:cs="Times New Roman"/>
          <w:color w:val="000000"/>
          <w:sz w:val="24"/>
          <w:szCs w:val="24"/>
        </w:rPr>
        <w:t xml:space="preserve">that </w:t>
      </w:r>
      <w:r w:rsidR="00C56082" w:rsidRPr="00A65979">
        <w:rPr>
          <w:rFonts w:ascii="Times New Roman" w:eastAsia="Times New Roman" w:hAnsi="Times New Roman" w:cs="Times New Roman"/>
          <w:color w:val="000000"/>
          <w:sz w:val="24"/>
          <w:szCs w:val="24"/>
        </w:rPr>
        <w:t>authentic materials</w:t>
      </w:r>
      <w:r w:rsidR="00E96C3C" w:rsidRPr="00A65979">
        <w:rPr>
          <w:rFonts w:ascii="Times New Roman" w:eastAsia="Times New Roman" w:hAnsi="Times New Roman" w:cs="Times New Roman"/>
          <w:color w:val="000000"/>
          <w:sz w:val="24"/>
          <w:szCs w:val="24"/>
        </w:rPr>
        <w:t xml:space="preserve"> are not </w:t>
      </w:r>
      <w:r w:rsidR="00C56082" w:rsidRPr="00A65979">
        <w:rPr>
          <w:rFonts w:ascii="Times New Roman" w:eastAsia="Times New Roman" w:hAnsi="Times New Roman" w:cs="Times New Roman"/>
          <w:color w:val="000000"/>
          <w:sz w:val="24"/>
          <w:szCs w:val="24"/>
        </w:rPr>
        <w:t>superior to textbook material simply because they are authentic,</w:t>
      </w:r>
      <w:r w:rsidR="005B3957" w:rsidRPr="00A65979">
        <w:rPr>
          <w:rFonts w:ascii="Times New Roman" w:eastAsia="Times New Roman" w:hAnsi="Times New Roman" w:cs="Times New Roman"/>
          <w:color w:val="000000"/>
          <w:sz w:val="24"/>
          <w:szCs w:val="24"/>
        </w:rPr>
        <w:t xml:space="preserve"> I have tried to show that</w:t>
      </w:r>
      <w:r w:rsidR="00C56082" w:rsidRPr="00A65979">
        <w:rPr>
          <w:rFonts w:ascii="Times New Roman" w:eastAsia="Times New Roman" w:hAnsi="Times New Roman" w:cs="Times New Roman"/>
          <w:color w:val="000000"/>
          <w:sz w:val="24"/>
          <w:szCs w:val="24"/>
        </w:rPr>
        <w:t xml:space="preserve"> they can </w:t>
      </w:r>
      <w:r w:rsidR="00B06BEC" w:rsidRPr="00A65979">
        <w:rPr>
          <w:rFonts w:ascii="Times New Roman" w:eastAsia="Times New Roman" w:hAnsi="Times New Roman" w:cs="Times New Roman"/>
          <w:color w:val="000000"/>
          <w:sz w:val="24"/>
          <w:szCs w:val="24"/>
        </w:rPr>
        <w:t xml:space="preserve">be used to </w:t>
      </w:r>
      <w:r w:rsidR="00C56082" w:rsidRPr="00A65979">
        <w:rPr>
          <w:rFonts w:ascii="Times New Roman" w:eastAsia="Times New Roman" w:hAnsi="Times New Roman" w:cs="Times New Roman"/>
          <w:color w:val="000000"/>
          <w:sz w:val="24"/>
          <w:szCs w:val="24"/>
        </w:rPr>
        <w:t xml:space="preserve">develop communicative competence and language awareness. As such, </w:t>
      </w:r>
      <w:r w:rsidR="00ED301D" w:rsidRPr="00A65979">
        <w:rPr>
          <w:rFonts w:ascii="Times New Roman" w:eastAsia="Times New Roman" w:hAnsi="Times New Roman" w:cs="Times New Roman"/>
          <w:color w:val="000000"/>
          <w:sz w:val="24"/>
          <w:szCs w:val="24"/>
        </w:rPr>
        <w:t xml:space="preserve">authentic texts are a useful source of materials </w:t>
      </w:r>
      <w:r w:rsidR="005916E1" w:rsidRPr="00A65979">
        <w:rPr>
          <w:rFonts w:ascii="Times New Roman" w:eastAsia="Times New Roman" w:hAnsi="Times New Roman" w:cs="Times New Roman"/>
          <w:color w:val="000000"/>
          <w:sz w:val="24"/>
          <w:szCs w:val="24"/>
        </w:rPr>
        <w:t xml:space="preserve">with </w:t>
      </w:r>
      <w:r w:rsidR="005B3957" w:rsidRPr="00A65979">
        <w:rPr>
          <w:rFonts w:ascii="Times New Roman" w:eastAsia="Times New Roman" w:hAnsi="Times New Roman" w:cs="Times New Roman"/>
          <w:color w:val="000000"/>
          <w:sz w:val="24"/>
          <w:szCs w:val="24"/>
        </w:rPr>
        <w:t xml:space="preserve">real </w:t>
      </w:r>
      <w:r w:rsidR="00ED301D" w:rsidRPr="00A65979">
        <w:rPr>
          <w:rFonts w:ascii="Times New Roman" w:eastAsia="Times New Roman" w:hAnsi="Times New Roman" w:cs="Times New Roman"/>
          <w:color w:val="000000"/>
          <w:sz w:val="24"/>
          <w:szCs w:val="24"/>
        </w:rPr>
        <w:t>potential for engaging learners and serving as useful sources of input</w:t>
      </w:r>
      <w:r w:rsidR="005B3957" w:rsidRPr="00A65979">
        <w:rPr>
          <w:rFonts w:ascii="Times New Roman" w:eastAsia="Times New Roman" w:hAnsi="Times New Roman" w:cs="Times New Roman"/>
          <w:color w:val="000000"/>
          <w:sz w:val="24"/>
          <w:szCs w:val="24"/>
        </w:rPr>
        <w:t>.</w:t>
      </w:r>
    </w:p>
    <w:p w14:paraId="0EB4054D" w14:textId="77777777" w:rsidR="00E96C3C" w:rsidRPr="00A65979" w:rsidRDefault="00E96C3C" w:rsidP="00F20B92">
      <w:pPr>
        <w:spacing w:after="0" w:line="480" w:lineRule="auto"/>
        <w:textAlignment w:val="baseline"/>
        <w:rPr>
          <w:rFonts w:ascii="Times New Roman" w:eastAsia="Times New Roman" w:hAnsi="Times New Roman" w:cs="Times New Roman"/>
          <w:color w:val="000000"/>
          <w:sz w:val="24"/>
          <w:szCs w:val="24"/>
        </w:rPr>
      </w:pPr>
    </w:p>
    <w:p w14:paraId="07BFEA54" w14:textId="7F177940" w:rsidR="00745D66" w:rsidRPr="00A65979" w:rsidRDefault="00745D66" w:rsidP="005665F3">
      <w:pPr>
        <w:numPr>
          <w:ilvl w:val="0"/>
          <w:numId w:val="14"/>
        </w:numPr>
        <w:spacing w:after="0" w:line="480" w:lineRule="auto"/>
        <w:ind w:left="340"/>
        <w:textAlignment w:val="baseline"/>
        <w:rPr>
          <w:rFonts w:ascii="Times New Roman" w:eastAsia="Times New Roman" w:hAnsi="Times New Roman" w:cs="Times New Roman"/>
          <w:b/>
          <w:color w:val="000000"/>
          <w:sz w:val="24"/>
          <w:szCs w:val="24"/>
          <w:lang w:eastAsia="en-GB"/>
        </w:rPr>
      </w:pPr>
      <w:r w:rsidRPr="00A65979">
        <w:rPr>
          <w:rFonts w:ascii="Times New Roman" w:eastAsia="Times New Roman" w:hAnsi="Times New Roman" w:cs="Times New Roman"/>
          <w:b/>
          <w:color w:val="000000"/>
          <w:sz w:val="24"/>
          <w:szCs w:val="24"/>
          <w:lang w:eastAsia="en-GB"/>
        </w:rPr>
        <w:t xml:space="preserve">Further Reading </w:t>
      </w:r>
    </w:p>
    <w:p w14:paraId="0C82757A" w14:textId="77777777" w:rsidR="00650D92" w:rsidRPr="00A65979" w:rsidRDefault="00650D92" w:rsidP="00650D92">
      <w:pPr>
        <w:spacing w:after="0" w:line="480" w:lineRule="auto"/>
        <w:ind w:left="340"/>
        <w:textAlignment w:val="baseline"/>
        <w:rPr>
          <w:rFonts w:ascii="Times New Roman" w:eastAsia="Times New Roman" w:hAnsi="Times New Roman" w:cs="Times New Roman"/>
          <w:b/>
          <w:color w:val="000000"/>
          <w:sz w:val="24"/>
          <w:szCs w:val="24"/>
          <w:lang w:eastAsia="en-GB"/>
        </w:rPr>
      </w:pPr>
    </w:p>
    <w:p w14:paraId="7C15F46F" w14:textId="79465542" w:rsidR="00650D92" w:rsidRPr="00A65979" w:rsidRDefault="00650D92" w:rsidP="00650D92">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Gilmore, A. 2011. “I Prefer Not Text”: Developing Japanese Learners’ Communicative</w:t>
      </w:r>
    </w:p>
    <w:p w14:paraId="714F40FB" w14:textId="3D075B43" w:rsidR="00650D92" w:rsidRPr="00A65979" w:rsidRDefault="00650D92" w:rsidP="00650D92">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Compe</w:t>
      </w:r>
      <w:r w:rsidR="005916E1" w:rsidRPr="00A65979">
        <w:rPr>
          <w:rFonts w:ascii="Times New Roman" w:hAnsi="Times New Roman" w:cs="Times New Roman"/>
          <w:color w:val="333333"/>
          <w:sz w:val="24"/>
          <w:szCs w:val="24"/>
          <w:shd w:val="clear" w:color="auto" w:fill="FFFFFF"/>
        </w:rPr>
        <w:t xml:space="preserve">tence with Authentic Materials, </w:t>
      </w:r>
      <w:r w:rsidRPr="00A65979">
        <w:rPr>
          <w:rFonts w:ascii="Times New Roman" w:hAnsi="Times New Roman" w:cs="Times New Roman"/>
          <w:i/>
          <w:iCs/>
          <w:color w:val="333333"/>
          <w:sz w:val="24"/>
          <w:szCs w:val="24"/>
        </w:rPr>
        <w:t>Language Learning</w:t>
      </w:r>
      <w:r w:rsidRPr="00A65979">
        <w:rPr>
          <w:rFonts w:ascii="Times New Roman" w:hAnsi="Times New Roman" w:cs="Times New Roman"/>
          <w:color w:val="333333"/>
          <w:sz w:val="24"/>
          <w:szCs w:val="24"/>
          <w:shd w:val="clear" w:color="auto" w:fill="FFFFFF"/>
        </w:rPr>
        <w:t>, 61 (3), 786–819.</w:t>
      </w:r>
    </w:p>
    <w:p w14:paraId="6C18DBA1" w14:textId="78C67393" w:rsidR="00E0018E" w:rsidRPr="00A65979" w:rsidRDefault="002B64F8" w:rsidP="00650D92">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 xml:space="preserve">This </w:t>
      </w:r>
      <w:r w:rsidR="00E0018E" w:rsidRPr="00A65979">
        <w:rPr>
          <w:rFonts w:ascii="Times New Roman" w:hAnsi="Times New Roman" w:cs="Times New Roman"/>
          <w:color w:val="333333"/>
          <w:sz w:val="24"/>
          <w:szCs w:val="24"/>
          <w:shd w:val="clear" w:color="auto" w:fill="FFFFFF"/>
        </w:rPr>
        <w:t>is a quasi-experimental study comparing the effects of authentic materials with</w:t>
      </w:r>
    </w:p>
    <w:p w14:paraId="148659DE" w14:textId="77777777" w:rsidR="00E0018E" w:rsidRPr="00A65979" w:rsidRDefault="00E0018E" w:rsidP="00650D92">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 xml:space="preserve">textbooks on Japanese university students studying English as a foreign language. It has a </w:t>
      </w:r>
    </w:p>
    <w:p w14:paraId="0218F28D" w14:textId="77777777" w:rsidR="00E0018E" w:rsidRPr="00A65979" w:rsidRDefault="00E0018E" w:rsidP="00650D92">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 xml:space="preserve">longitudinal design and uses a battery of tests to measure the effects of the different materials </w:t>
      </w:r>
    </w:p>
    <w:p w14:paraId="196EDE9B" w14:textId="77777777" w:rsidR="00E0018E" w:rsidRPr="00A65979" w:rsidRDefault="00E0018E" w:rsidP="00650D92">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 xml:space="preserve">on different aspects of communicative competence. The study design provides an excellent </w:t>
      </w:r>
    </w:p>
    <w:p w14:paraId="1AA69732" w14:textId="49C9282D" w:rsidR="003E3F8F" w:rsidRPr="00A65979" w:rsidRDefault="00E0018E" w:rsidP="003E3F8F">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lastRenderedPageBreak/>
        <w:t>model for those wishing to conduct si</w:t>
      </w:r>
      <w:r w:rsidR="003E3F8F" w:rsidRPr="00A65979">
        <w:rPr>
          <w:rFonts w:ascii="Times New Roman" w:hAnsi="Times New Roman" w:cs="Times New Roman"/>
          <w:color w:val="333333"/>
          <w:sz w:val="24"/>
          <w:szCs w:val="24"/>
          <w:shd w:val="clear" w:color="auto" w:fill="FFFFFF"/>
        </w:rPr>
        <w:t>milar studies in other contexts.</w:t>
      </w:r>
    </w:p>
    <w:p w14:paraId="45172B93" w14:textId="77777777" w:rsidR="003E3F8F" w:rsidRPr="00A65979" w:rsidRDefault="003E3F8F" w:rsidP="003E3F8F">
      <w:pPr>
        <w:spacing w:after="0" w:line="480" w:lineRule="auto"/>
        <w:ind w:left="720" w:hanging="720"/>
        <w:rPr>
          <w:rFonts w:ascii="Times New Roman" w:hAnsi="Times New Roman" w:cs="Times New Roman"/>
          <w:color w:val="333333"/>
          <w:sz w:val="24"/>
          <w:szCs w:val="24"/>
          <w:shd w:val="clear" w:color="auto" w:fill="FFFFFF"/>
        </w:rPr>
      </w:pPr>
    </w:p>
    <w:p w14:paraId="540DAA45" w14:textId="11D8FA6E" w:rsidR="00650D92" w:rsidRPr="00A65979" w:rsidRDefault="00650D92" w:rsidP="00650D92">
      <w:pPr>
        <w:spacing w:after="0"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Maley</w:t>
      </w:r>
      <w:r w:rsidR="007D433B" w:rsidRPr="00A65979">
        <w:rPr>
          <w:rFonts w:ascii="Times New Roman" w:hAnsi="Times New Roman" w:cs="Times New Roman"/>
          <w:color w:val="333333"/>
          <w:sz w:val="24"/>
          <w:szCs w:val="24"/>
          <w:shd w:val="clear" w:color="auto" w:fill="FFFFFF"/>
        </w:rPr>
        <w:t xml:space="preserve">, A. </w:t>
      </w:r>
      <w:r w:rsidR="003E3F8F" w:rsidRPr="00A65979">
        <w:rPr>
          <w:rFonts w:ascii="Times New Roman" w:hAnsi="Times New Roman" w:cs="Times New Roman"/>
          <w:color w:val="333333"/>
          <w:sz w:val="24"/>
          <w:szCs w:val="24"/>
          <w:shd w:val="clear" w:color="auto" w:fill="FFFFFF"/>
        </w:rPr>
        <w:t xml:space="preserve">and </w:t>
      </w:r>
      <w:r w:rsidRPr="00A65979">
        <w:rPr>
          <w:rFonts w:ascii="Times New Roman" w:hAnsi="Times New Roman" w:cs="Times New Roman"/>
          <w:color w:val="333333"/>
          <w:sz w:val="24"/>
          <w:szCs w:val="24"/>
          <w:shd w:val="clear" w:color="auto" w:fill="FFFFFF"/>
        </w:rPr>
        <w:t>Tomlinson</w:t>
      </w:r>
      <w:r w:rsidR="003E3F8F" w:rsidRPr="00A65979">
        <w:rPr>
          <w:rFonts w:ascii="Times New Roman" w:hAnsi="Times New Roman" w:cs="Times New Roman"/>
          <w:color w:val="333333"/>
          <w:sz w:val="24"/>
          <w:szCs w:val="24"/>
          <w:shd w:val="clear" w:color="auto" w:fill="FFFFFF"/>
        </w:rPr>
        <w:t>, B. (Eds.)</w:t>
      </w:r>
      <w:r w:rsidR="002B64F8" w:rsidRPr="00A65979">
        <w:rPr>
          <w:rFonts w:ascii="Times New Roman" w:hAnsi="Times New Roman" w:cs="Times New Roman"/>
          <w:color w:val="333333"/>
          <w:sz w:val="24"/>
          <w:szCs w:val="24"/>
          <w:shd w:val="clear" w:color="auto" w:fill="FFFFFF"/>
        </w:rPr>
        <w:t>. 2017.</w:t>
      </w:r>
      <w:r w:rsidR="003E3F8F" w:rsidRPr="00A65979">
        <w:rPr>
          <w:rFonts w:ascii="Times New Roman" w:hAnsi="Times New Roman" w:cs="Times New Roman"/>
          <w:color w:val="333333"/>
          <w:sz w:val="24"/>
          <w:szCs w:val="24"/>
          <w:shd w:val="clear" w:color="auto" w:fill="FFFFFF"/>
        </w:rPr>
        <w:t xml:space="preserve"> </w:t>
      </w:r>
      <w:r w:rsidRPr="00A65979">
        <w:rPr>
          <w:rFonts w:ascii="Times New Roman" w:hAnsi="Times New Roman" w:cs="Times New Roman"/>
          <w:i/>
          <w:iCs/>
          <w:color w:val="333333"/>
          <w:sz w:val="24"/>
          <w:szCs w:val="24"/>
        </w:rPr>
        <w:t>Authenticity in materials development for language learning</w:t>
      </w:r>
      <w:r w:rsidRPr="00A65979">
        <w:rPr>
          <w:rFonts w:ascii="Times New Roman" w:hAnsi="Times New Roman" w:cs="Times New Roman"/>
          <w:color w:val="333333"/>
          <w:sz w:val="24"/>
          <w:szCs w:val="24"/>
          <w:shd w:val="clear" w:color="auto" w:fill="FFFFFF"/>
        </w:rPr>
        <w:t>. Newcastle upon Tyne: Cambridge Scholars</w:t>
      </w:r>
    </w:p>
    <w:p w14:paraId="4B62F4CB" w14:textId="4C0C0E06" w:rsidR="00650D92" w:rsidRPr="00A65979" w:rsidRDefault="002A64D6" w:rsidP="00650D92">
      <w:pPr>
        <w:spacing w:after="0" w:line="480" w:lineRule="auto"/>
        <w:rPr>
          <w:rFonts w:ascii="Times New Roman" w:eastAsia="Times New Roman" w:hAnsi="Times New Roman" w:cs="Times New Roman"/>
          <w:iCs/>
          <w:color w:val="000000"/>
          <w:sz w:val="24"/>
          <w:szCs w:val="24"/>
          <w:lang w:eastAsia="en-GB"/>
        </w:rPr>
      </w:pPr>
      <w:r w:rsidRPr="00A65979">
        <w:rPr>
          <w:rFonts w:ascii="Times New Roman" w:eastAsia="Times New Roman" w:hAnsi="Times New Roman" w:cs="Times New Roman"/>
          <w:iCs/>
          <w:color w:val="000000"/>
          <w:sz w:val="24"/>
          <w:szCs w:val="24"/>
          <w:lang w:eastAsia="en-GB"/>
        </w:rPr>
        <w:t>T</w:t>
      </w:r>
      <w:r w:rsidR="00650D92" w:rsidRPr="00A65979">
        <w:rPr>
          <w:rFonts w:ascii="Times New Roman" w:eastAsia="Times New Roman" w:hAnsi="Times New Roman" w:cs="Times New Roman"/>
          <w:iCs/>
          <w:color w:val="000000"/>
          <w:sz w:val="24"/>
          <w:szCs w:val="24"/>
          <w:lang w:eastAsia="en-GB"/>
        </w:rPr>
        <w:t>his</w:t>
      </w:r>
      <w:r w:rsidR="002B64F8" w:rsidRPr="00A65979">
        <w:rPr>
          <w:rFonts w:ascii="Times New Roman" w:eastAsia="Times New Roman" w:hAnsi="Times New Roman" w:cs="Times New Roman"/>
          <w:iCs/>
          <w:color w:val="000000"/>
          <w:sz w:val="24"/>
          <w:szCs w:val="24"/>
          <w:lang w:eastAsia="en-GB"/>
        </w:rPr>
        <w:t xml:space="preserve"> b</w:t>
      </w:r>
      <w:r w:rsidR="00650D92" w:rsidRPr="00A65979">
        <w:rPr>
          <w:rFonts w:ascii="Times New Roman" w:eastAsia="Times New Roman" w:hAnsi="Times New Roman" w:cs="Times New Roman"/>
          <w:iCs/>
          <w:color w:val="000000"/>
          <w:sz w:val="24"/>
          <w:szCs w:val="24"/>
          <w:lang w:eastAsia="en-GB"/>
        </w:rPr>
        <w:t>ook contains a series of studies, classroom reports and opinion pieces focused on the uses of authentic materials</w:t>
      </w:r>
      <w:r w:rsidR="002B64F8" w:rsidRPr="00A65979">
        <w:rPr>
          <w:rFonts w:ascii="Times New Roman" w:eastAsia="Times New Roman" w:hAnsi="Times New Roman" w:cs="Times New Roman"/>
          <w:iCs/>
          <w:color w:val="000000"/>
          <w:sz w:val="24"/>
          <w:szCs w:val="24"/>
          <w:lang w:eastAsia="en-GB"/>
        </w:rPr>
        <w:t xml:space="preserve"> and tasks</w:t>
      </w:r>
      <w:r w:rsidR="00650D92" w:rsidRPr="00A65979">
        <w:rPr>
          <w:rFonts w:ascii="Times New Roman" w:eastAsia="Times New Roman" w:hAnsi="Times New Roman" w:cs="Times New Roman"/>
          <w:iCs/>
          <w:color w:val="000000"/>
          <w:sz w:val="24"/>
          <w:szCs w:val="24"/>
          <w:lang w:eastAsia="en-GB"/>
        </w:rPr>
        <w:t xml:space="preserve"> in a vari</w:t>
      </w:r>
      <w:r w:rsidR="002B64F8" w:rsidRPr="00A65979">
        <w:rPr>
          <w:rFonts w:ascii="Times New Roman" w:eastAsia="Times New Roman" w:hAnsi="Times New Roman" w:cs="Times New Roman"/>
          <w:iCs/>
          <w:color w:val="000000"/>
          <w:sz w:val="24"/>
          <w:szCs w:val="24"/>
          <w:lang w:eastAsia="en-GB"/>
        </w:rPr>
        <w:t>e</w:t>
      </w:r>
      <w:r w:rsidR="00650D92" w:rsidRPr="00A65979">
        <w:rPr>
          <w:rFonts w:ascii="Times New Roman" w:eastAsia="Times New Roman" w:hAnsi="Times New Roman" w:cs="Times New Roman"/>
          <w:iCs/>
          <w:color w:val="000000"/>
          <w:sz w:val="24"/>
          <w:szCs w:val="24"/>
          <w:lang w:eastAsia="en-GB"/>
        </w:rPr>
        <w:t xml:space="preserve">ty of contexts. </w:t>
      </w:r>
      <w:r w:rsidR="002B64F8" w:rsidRPr="00A65979">
        <w:rPr>
          <w:rFonts w:ascii="Times New Roman" w:eastAsia="Times New Roman" w:hAnsi="Times New Roman" w:cs="Times New Roman"/>
          <w:iCs/>
          <w:color w:val="000000"/>
          <w:sz w:val="24"/>
          <w:szCs w:val="24"/>
          <w:lang w:eastAsia="en-GB"/>
        </w:rPr>
        <w:t>This variety, plus the fact that different designs are used</w:t>
      </w:r>
      <w:r w:rsidR="007D433B" w:rsidRPr="00A65979">
        <w:rPr>
          <w:rFonts w:ascii="Times New Roman" w:eastAsia="Times New Roman" w:hAnsi="Times New Roman" w:cs="Times New Roman"/>
          <w:iCs/>
          <w:color w:val="000000"/>
          <w:sz w:val="24"/>
          <w:szCs w:val="24"/>
          <w:lang w:eastAsia="en-GB"/>
        </w:rPr>
        <w:t>,</w:t>
      </w:r>
      <w:r w:rsidR="002B64F8" w:rsidRPr="00A65979">
        <w:rPr>
          <w:rFonts w:ascii="Times New Roman" w:eastAsia="Times New Roman" w:hAnsi="Times New Roman" w:cs="Times New Roman"/>
          <w:iCs/>
          <w:color w:val="000000"/>
          <w:sz w:val="24"/>
          <w:szCs w:val="24"/>
          <w:lang w:eastAsia="en-GB"/>
        </w:rPr>
        <w:t xml:space="preserve"> provides the reader with a </w:t>
      </w:r>
      <w:r w:rsidR="00E0018E" w:rsidRPr="00A65979">
        <w:rPr>
          <w:rFonts w:ascii="Times New Roman" w:eastAsia="Times New Roman" w:hAnsi="Times New Roman" w:cs="Times New Roman"/>
          <w:iCs/>
          <w:color w:val="000000"/>
          <w:sz w:val="24"/>
          <w:szCs w:val="24"/>
          <w:lang w:eastAsia="en-GB"/>
        </w:rPr>
        <w:t xml:space="preserve">usefully </w:t>
      </w:r>
      <w:r w:rsidR="002B64F8" w:rsidRPr="00A65979">
        <w:rPr>
          <w:rFonts w:ascii="Times New Roman" w:eastAsia="Times New Roman" w:hAnsi="Times New Roman" w:cs="Times New Roman"/>
          <w:iCs/>
          <w:color w:val="000000"/>
          <w:sz w:val="24"/>
          <w:szCs w:val="24"/>
          <w:lang w:eastAsia="en-GB"/>
        </w:rPr>
        <w:t>broad perspective on the notion of authenticity in materials development.</w:t>
      </w:r>
      <w:r w:rsidR="00E0018E" w:rsidRPr="00A65979">
        <w:rPr>
          <w:rFonts w:ascii="Times New Roman" w:eastAsia="Times New Roman" w:hAnsi="Times New Roman" w:cs="Times New Roman"/>
          <w:iCs/>
          <w:color w:val="000000"/>
          <w:sz w:val="24"/>
          <w:szCs w:val="24"/>
          <w:lang w:eastAsia="en-GB"/>
        </w:rPr>
        <w:t xml:space="preserve"> Practical ideas for using authentic </w:t>
      </w:r>
      <w:r w:rsidR="00945A9A" w:rsidRPr="00A65979">
        <w:rPr>
          <w:rFonts w:ascii="Times New Roman" w:eastAsia="Times New Roman" w:hAnsi="Times New Roman" w:cs="Times New Roman"/>
          <w:iCs/>
          <w:color w:val="000000"/>
          <w:sz w:val="24"/>
          <w:szCs w:val="24"/>
          <w:lang w:eastAsia="en-GB"/>
        </w:rPr>
        <w:t>materials are</w:t>
      </w:r>
      <w:r w:rsidR="00E0018E" w:rsidRPr="00A65979">
        <w:rPr>
          <w:rFonts w:ascii="Times New Roman" w:eastAsia="Times New Roman" w:hAnsi="Times New Roman" w:cs="Times New Roman"/>
          <w:iCs/>
          <w:color w:val="000000"/>
          <w:sz w:val="24"/>
          <w:szCs w:val="24"/>
          <w:lang w:eastAsia="en-GB"/>
        </w:rPr>
        <w:t xml:space="preserve"> also given.</w:t>
      </w:r>
    </w:p>
    <w:p w14:paraId="155F21F2" w14:textId="77777777" w:rsidR="003E3F8F" w:rsidRPr="00A65979" w:rsidRDefault="003E3F8F" w:rsidP="00650D92">
      <w:pPr>
        <w:spacing w:after="0" w:line="480" w:lineRule="auto"/>
        <w:rPr>
          <w:rFonts w:ascii="Times New Roman" w:eastAsia="Times New Roman" w:hAnsi="Times New Roman" w:cs="Times New Roman"/>
          <w:iCs/>
          <w:color w:val="000000"/>
          <w:sz w:val="24"/>
          <w:szCs w:val="24"/>
          <w:lang w:eastAsia="en-GB"/>
        </w:rPr>
      </w:pPr>
    </w:p>
    <w:p w14:paraId="4FE35B18" w14:textId="595D3C2E" w:rsidR="00650D92" w:rsidRPr="00A65979" w:rsidRDefault="00650D92" w:rsidP="009E3FF3">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Siegel, A. 2014. What should we talk about? The a</w:t>
      </w:r>
      <w:r w:rsidR="007D433B" w:rsidRPr="00A65979">
        <w:rPr>
          <w:rFonts w:ascii="Times New Roman" w:hAnsi="Times New Roman" w:cs="Times New Roman"/>
          <w:color w:val="333333"/>
          <w:sz w:val="24"/>
          <w:szCs w:val="24"/>
          <w:shd w:val="clear" w:color="auto" w:fill="FFFFFF"/>
        </w:rPr>
        <w:t xml:space="preserve">uthenticity of textbook topics. </w:t>
      </w:r>
      <w:r w:rsidRPr="00A65979">
        <w:rPr>
          <w:rFonts w:ascii="Times New Roman" w:hAnsi="Times New Roman" w:cs="Times New Roman"/>
          <w:i/>
          <w:iCs/>
          <w:color w:val="333333"/>
          <w:sz w:val="24"/>
          <w:szCs w:val="24"/>
        </w:rPr>
        <w:t>ELT Journal</w:t>
      </w:r>
      <w:r w:rsidRPr="00A65979">
        <w:rPr>
          <w:rFonts w:ascii="Times New Roman" w:hAnsi="Times New Roman" w:cs="Times New Roman"/>
          <w:color w:val="333333"/>
          <w:sz w:val="24"/>
          <w:szCs w:val="24"/>
          <w:shd w:val="clear" w:color="auto" w:fill="FFFFFF"/>
        </w:rPr>
        <w:t>, 68 (4), 363–375.</w:t>
      </w:r>
    </w:p>
    <w:p w14:paraId="356129F5" w14:textId="1EF84622" w:rsidR="009E3FF3" w:rsidRPr="00A65979" w:rsidRDefault="009E3FF3" w:rsidP="009E3FF3">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 xml:space="preserve">This article is an interesting and useful </w:t>
      </w:r>
      <w:r w:rsidR="00E0018E" w:rsidRPr="00A65979">
        <w:rPr>
          <w:rFonts w:ascii="Times New Roman" w:hAnsi="Times New Roman" w:cs="Times New Roman"/>
          <w:color w:val="333333"/>
          <w:sz w:val="24"/>
          <w:szCs w:val="24"/>
          <w:shd w:val="clear" w:color="auto" w:fill="FFFFFF"/>
        </w:rPr>
        <w:t>exploration which focuses on the topics in textbooks in comparison with the topics students actually talk about. Using</w:t>
      </w:r>
      <w:r w:rsidR="00353653" w:rsidRPr="00A65979">
        <w:rPr>
          <w:rFonts w:ascii="Times New Roman" w:hAnsi="Times New Roman" w:cs="Times New Roman"/>
          <w:color w:val="333333"/>
          <w:sz w:val="24"/>
          <w:szCs w:val="24"/>
          <w:shd w:val="clear" w:color="auto" w:fill="FFFFFF"/>
        </w:rPr>
        <w:t xml:space="preserve"> </w:t>
      </w:r>
      <w:r w:rsidR="00E0018E" w:rsidRPr="00A65979">
        <w:rPr>
          <w:rFonts w:ascii="Times New Roman" w:hAnsi="Times New Roman" w:cs="Times New Roman"/>
          <w:color w:val="333333"/>
          <w:sz w:val="24"/>
          <w:szCs w:val="24"/>
          <w:shd w:val="clear" w:color="auto" w:fill="FFFFFF"/>
        </w:rPr>
        <w:t xml:space="preserve">recordings between Japanese and </w:t>
      </w:r>
      <w:r w:rsidR="00AF55F3" w:rsidRPr="00A65979">
        <w:rPr>
          <w:rFonts w:ascii="Times New Roman" w:hAnsi="Times New Roman" w:cs="Times New Roman"/>
          <w:color w:val="333333"/>
          <w:sz w:val="24"/>
          <w:szCs w:val="24"/>
          <w:shd w:val="clear" w:color="auto" w:fill="FFFFFF"/>
        </w:rPr>
        <w:t>international</w:t>
      </w:r>
      <w:r w:rsidR="00E0018E" w:rsidRPr="00A65979">
        <w:rPr>
          <w:rFonts w:ascii="Times New Roman" w:hAnsi="Times New Roman" w:cs="Times New Roman"/>
          <w:color w:val="333333"/>
          <w:sz w:val="24"/>
          <w:szCs w:val="24"/>
          <w:shd w:val="clear" w:color="auto" w:fill="FFFFFF"/>
        </w:rPr>
        <w:t xml:space="preserve"> </w:t>
      </w:r>
      <w:r w:rsidR="00AF55F3" w:rsidRPr="00A65979">
        <w:rPr>
          <w:rFonts w:ascii="Times New Roman" w:hAnsi="Times New Roman" w:cs="Times New Roman"/>
          <w:color w:val="333333"/>
          <w:sz w:val="24"/>
          <w:szCs w:val="24"/>
          <w:shd w:val="clear" w:color="auto" w:fill="FFFFFF"/>
        </w:rPr>
        <w:t>students</w:t>
      </w:r>
      <w:r w:rsidR="00E0018E" w:rsidRPr="00A65979">
        <w:rPr>
          <w:rFonts w:ascii="Times New Roman" w:hAnsi="Times New Roman" w:cs="Times New Roman"/>
          <w:color w:val="333333"/>
          <w:sz w:val="24"/>
          <w:szCs w:val="24"/>
          <w:shd w:val="clear" w:color="auto" w:fill="FFFFFF"/>
        </w:rPr>
        <w:t xml:space="preserve"> on an international campus, a detailed comparison</w:t>
      </w:r>
      <w:r w:rsidR="00AF55F3" w:rsidRPr="00A65979">
        <w:rPr>
          <w:rFonts w:ascii="Times New Roman" w:hAnsi="Times New Roman" w:cs="Times New Roman"/>
          <w:color w:val="333333"/>
          <w:sz w:val="24"/>
          <w:szCs w:val="24"/>
          <w:shd w:val="clear" w:color="auto" w:fill="FFFFFF"/>
        </w:rPr>
        <w:t xml:space="preserve"> is made and interesting findings are then rep</w:t>
      </w:r>
      <w:r w:rsidR="007D433B" w:rsidRPr="00A65979">
        <w:rPr>
          <w:rFonts w:ascii="Times New Roman" w:hAnsi="Times New Roman" w:cs="Times New Roman"/>
          <w:color w:val="333333"/>
          <w:sz w:val="24"/>
          <w:szCs w:val="24"/>
          <w:shd w:val="clear" w:color="auto" w:fill="FFFFFF"/>
        </w:rPr>
        <w:t>orted. The study design provides</w:t>
      </w:r>
      <w:r w:rsidR="00AF55F3" w:rsidRPr="00A65979">
        <w:rPr>
          <w:rFonts w:ascii="Times New Roman" w:hAnsi="Times New Roman" w:cs="Times New Roman"/>
          <w:color w:val="333333"/>
          <w:sz w:val="24"/>
          <w:szCs w:val="24"/>
          <w:shd w:val="clear" w:color="auto" w:fill="FFFFFF"/>
        </w:rPr>
        <w:t xml:space="preserve"> a useful model which could be replicated in other contexts.</w:t>
      </w:r>
    </w:p>
    <w:p w14:paraId="44083665" w14:textId="77777777" w:rsidR="00045697" w:rsidRPr="00A65979" w:rsidRDefault="00045697" w:rsidP="00E0018E">
      <w:pPr>
        <w:spacing w:after="0" w:line="480" w:lineRule="auto"/>
        <w:textAlignment w:val="baseline"/>
        <w:rPr>
          <w:rFonts w:ascii="Times New Roman" w:eastAsia="Times New Roman" w:hAnsi="Times New Roman" w:cs="Times New Roman"/>
          <w:color w:val="000000"/>
          <w:sz w:val="24"/>
          <w:szCs w:val="24"/>
          <w:lang w:eastAsia="en-GB"/>
        </w:rPr>
      </w:pPr>
    </w:p>
    <w:p w14:paraId="18D862A0" w14:textId="77777777" w:rsidR="009E3FF3" w:rsidRPr="00A65979" w:rsidRDefault="009E3FF3" w:rsidP="00533A21">
      <w:pPr>
        <w:numPr>
          <w:ilvl w:val="0"/>
          <w:numId w:val="14"/>
        </w:numPr>
        <w:spacing w:after="0" w:line="480" w:lineRule="auto"/>
        <w:ind w:left="340"/>
        <w:textAlignment w:val="baseline"/>
        <w:rPr>
          <w:rFonts w:ascii="Times New Roman" w:eastAsia="Times New Roman" w:hAnsi="Times New Roman" w:cs="Times New Roman"/>
          <w:b/>
          <w:color w:val="000000"/>
          <w:sz w:val="24"/>
          <w:szCs w:val="24"/>
          <w:lang w:eastAsia="en-GB"/>
        </w:rPr>
      </w:pPr>
      <w:r w:rsidRPr="00A65979">
        <w:rPr>
          <w:rFonts w:ascii="Times New Roman" w:eastAsia="Times New Roman" w:hAnsi="Times New Roman" w:cs="Times New Roman"/>
          <w:b/>
          <w:color w:val="000000"/>
          <w:sz w:val="24"/>
          <w:szCs w:val="24"/>
          <w:lang w:eastAsia="en-GB"/>
        </w:rPr>
        <w:t xml:space="preserve">Related topics </w:t>
      </w:r>
    </w:p>
    <w:p w14:paraId="29C9F0A4" w14:textId="35A756AE" w:rsidR="002F7E9F" w:rsidRPr="00A65979" w:rsidRDefault="00942A9C" w:rsidP="00531173">
      <w:pPr>
        <w:spacing w:line="480" w:lineRule="auto"/>
        <w:rPr>
          <w:rFonts w:ascii="Times New Roman" w:hAnsi="Times New Roman" w:cs="Times New Roman"/>
          <w:sz w:val="24"/>
          <w:szCs w:val="24"/>
        </w:rPr>
      </w:pPr>
      <w:r w:rsidRPr="00A65979">
        <w:rPr>
          <w:rFonts w:ascii="Times New Roman" w:eastAsia="Times New Roman" w:hAnsi="Times New Roman" w:cs="Times New Roman"/>
          <w:color w:val="000000"/>
          <w:sz w:val="24"/>
          <w:szCs w:val="24"/>
          <w:lang w:eastAsia="en-GB"/>
        </w:rPr>
        <w:t>P</w:t>
      </w:r>
      <w:r w:rsidR="007D433B" w:rsidRPr="00A65979">
        <w:rPr>
          <w:rFonts w:ascii="Times New Roman" w:eastAsia="Times New Roman" w:hAnsi="Times New Roman" w:cs="Times New Roman"/>
          <w:color w:val="000000"/>
          <w:sz w:val="24"/>
          <w:szCs w:val="24"/>
          <w:lang w:eastAsia="en-GB"/>
        </w:rPr>
        <w:t>l</w:t>
      </w:r>
      <w:r w:rsidR="002F7E9F" w:rsidRPr="00A65979">
        <w:rPr>
          <w:rFonts w:ascii="Times New Roman" w:eastAsia="Times New Roman" w:hAnsi="Times New Roman" w:cs="Times New Roman"/>
          <w:color w:val="000000"/>
          <w:sz w:val="24"/>
          <w:szCs w:val="24"/>
          <w:lang w:eastAsia="en-GB"/>
        </w:rPr>
        <w:t>ease refer to c</w:t>
      </w:r>
      <w:r w:rsidR="00531173" w:rsidRPr="00A65979">
        <w:rPr>
          <w:rFonts w:ascii="Times New Roman" w:hAnsi="Times New Roman" w:cs="Times New Roman"/>
          <w:sz w:val="24"/>
          <w:szCs w:val="24"/>
        </w:rPr>
        <w:t>hapter</w:t>
      </w:r>
      <w:r w:rsidR="002F7E9F" w:rsidRPr="00A65979">
        <w:rPr>
          <w:rFonts w:ascii="Times New Roman" w:hAnsi="Times New Roman" w:cs="Times New Roman"/>
          <w:sz w:val="24"/>
          <w:szCs w:val="24"/>
        </w:rPr>
        <w:t xml:space="preserve"> </w:t>
      </w:r>
      <w:r w:rsidRPr="00A65979">
        <w:rPr>
          <w:rFonts w:ascii="Times New Roman" w:hAnsi="Times New Roman" w:cs="Times New Roman"/>
          <w:sz w:val="24"/>
          <w:szCs w:val="24"/>
        </w:rPr>
        <w:t xml:space="preserve">five </w:t>
      </w:r>
      <w:r w:rsidR="00531173" w:rsidRPr="00A65979">
        <w:rPr>
          <w:rFonts w:ascii="Times New Roman" w:hAnsi="Times New Roman" w:cs="Times New Roman"/>
          <w:sz w:val="24"/>
          <w:szCs w:val="24"/>
        </w:rPr>
        <w:t>for an extensive discuss</w:t>
      </w:r>
      <w:r w:rsidRPr="00A65979">
        <w:rPr>
          <w:rFonts w:ascii="Times New Roman" w:hAnsi="Times New Roman" w:cs="Times New Roman"/>
          <w:sz w:val="24"/>
          <w:szCs w:val="24"/>
        </w:rPr>
        <w:t>ion on the role of course books</w:t>
      </w:r>
      <w:r w:rsidR="00531173" w:rsidRPr="00A65979">
        <w:rPr>
          <w:rFonts w:ascii="Times New Roman" w:hAnsi="Times New Roman" w:cs="Times New Roman"/>
          <w:sz w:val="24"/>
          <w:szCs w:val="24"/>
        </w:rPr>
        <w:t xml:space="preserve">, </w:t>
      </w:r>
      <w:r w:rsidR="00353653" w:rsidRPr="00A65979">
        <w:rPr>
          <w:rFonts w:ascii="Times New Roman" w:hAnsi="Times New Roman" w:cs="Times New Roman"/>
          <w:sz w:val="24"/>
          <w:szCs w:val="24"/>
        </w:rPr>
        <w:t>chapter seven</w:t>
      </w:r>
      <w:r w:rsidR="002F7E9F" w:rsidRPr="00A65979">
        <w:rPr>
          <w:rFonts w:ascii="Times New Roman" w:hAnsi="Times New Roman" w:cs="Times New Roman"/>
          <w:sz w:val="24"/>
          <w:szCs w:val="24"/>
        </w:rPr>
        <w:t xml:space="preserve"> </w:t>
      </w:r>
      <w:r w:rsidR="00531173" w:rsidRPr="00A65979">
        <w:rPr>
          <w:rFonts w:ascii="Times New Roman" w:hAnsi="Times New Roman" w:cs="Times New Roman"/>
          <w:sz w:val="24"/>
          <w:szCs w:val="24"/>
        </w:rPr>
        <w:t>for a discussio</w:t>
      </w:r>
      <w:r w:rsidRPr="00A65979">
        <w:rPr>
          <w:rFonts w:ascii="Times New Roman" w:hAnsi="Times New Roman" w:cs="Times New Roman"/>
          <w:sz w:val="24"/>
          <w:szCs w:val="24"/>
        </w:rPr>
        <w:t>n on the selection of materials</w:t>
      </w:r>
      <w:r w:rsidR="00531173" w:rsidRPr="00A65979">
        <w:rPr>
          <w:rFonts w:ascii="Times New Roman" w:hAnsi="Times New Roman" w:cs="Times New Roman"/>
          <w:sz w:val="24"/>
          <w:szCs w:val="24"/>
        </w:rPr>
        <w:t xml:space="preserve"> </w:t>
      </w:r>
      <w:r w:rsidR="002F7E9F" w:rsidRPr="00A65979">
        <w:rPr>
          <w:rFonts w:ascii="Times New Roman" w:hAnsi="Times New Roman" w:cs="Times New Roman"/>
          <w:sz w:val="24"/>
          <w:szCs w:val="24"/>
        </w:rPr>
        <w:t xml:space="preserve">and </w:t>
      </w:r>
      <w:r w:rsidRPr="00A65979">
        <w:rPr>
          <w:rFonts w:ascii="Times New Roman" w:hAnsi="Times New Roman" w:cs="Times New Roman"/>
          <w:sz w:val="24"/>
          <w:szCs w:val="24"/>
        </w:rPr>
        <w:t xml:space="preserve">chapter eight, for an </w:t>
      </w:r>
      <w:r w:rsidR="00531173" w:rsidRPr="00A65979">
        <w:rPr>
          <w:rFonts w:ascii="Times New Roman" w:hAnsi="Times New Roman" w:cs="Times New Roman"/>
          <w:sz w:val="24"/>
          <w:szCs w:val="24"/>
        </w:rPr>
        <w:t>extensive discussion on the varieties of E</w:t>
      </w:r>
      <w:r w:rsidRPr="00A65979">
        <w:rPr>
          <w:rFonts w:ascii="Times New Roman" w:hAnsi="Times New Roman" w:cs="Times New Roman"/>
          <w:sz w:val="24"/>
          <w:szCs w:val="24"/>
        </w:rPr>
        <w:t>nglish</w:t>
      </w:r>
      <w:r w:rsidR="00531173" w:rsidRPr="00A65979">
        <w:rPr>
          <w:rFonts w:ascii="Times New Roman" w:hAnsi="Times New Roman" w:cs="Times New Roman"/>
          <w:sz w:val="24"/>
          <w:szCs w:val="24"/>
        </w:rPr>
        <w:t xml:space="preserve"> in materials.</w:t>
      </w:r>
    </w:p>
    <w:p w14:paraId="31CB72DC" w14:textId="65023850" w:rsidR="00945A9A" w:rsidRPr="00A65979" w:rsidRDefault="00945A9A" w:rsidP="00531173">
      <w:pPr>
        <w:spacing w:line="480" w:lineRule="auto"/>
        <w:rPr>
          <w:rFonts w:ascii="Times New Roman" w:hAnsi="Times New Roman" w:cs="Times New Roman"/>
          <w:sz w:val="24"/>
          <w:szCs w:val="24"/>
        </w:rPr>
      </w:pPr>
    </w:p>
    <w:p w14:paraId="21373F76" w14:textId="77777777" w:rsidR="00945A9A" w:rsidRPr="00A65979" w:rsidRDefault="00945A9A" w:rsidP="00531173">
      <w:pPr>
        <w:spacing w:line="480" w:lineRule="auto"/>
        <w:rPr>
          <w:rFonts w:ascii="Times New Roman" w:hAnsi="Times New Roman" w:cs="Times New Roman"/>
          <w:sz w:val="24"/>
          <w:szCs w:val="24"/>
        </w:rPr>
      </w:pPr>
    </w:p>
    <w:p w14:paraId="78211229" w14:textId="735BEF65" w:rsidR="0034267C" w:rsidRPr="00A65979" w:rsidRDefault="0034267C" w:rsidP="00533A21">
      <w:pPr>
        <w:spacing w:line="480" w:lineRule="auto"/>
        <w:rPr>
          <w:rFonts w:ascii="Times New Roman" w:hAnsi="Times New Roman" w:cs="Times New Roman"/>
          <w:b/>
          <w:sz w:val="24"/>
          <w:szCs w:val="24"/>
        </w:rPr>
      </w:pPr>
      <w:r w:rsidRPr="00A65979">
        <w:rPr>
          <w:rFonts w:ascii="Times New Roman" w:hAnsi="Times New Roman" w:cs="Times New Roman"/>
          <w:b/>
          <w:sz w:val="24"/>
          <w:szCs w:val="24"/>
        </w:rPr>
        <w:lastRenderedPageBreak/>
        <w:t>References</w:t>
      </w:r>
    </w:p>
    <w:p w14:paraId="7FD530CA" w14:textId="77777777" w:rsidR="000D2B81" w:rsidRPr="00A65979" w:rsidRDefault="000D2B81" w:rsidP="00D8442B">
      <w:pPr>
        <w:spacing w:after="0" w:line="480" w:lineRule="auto"/>
        <w:ind w:left="720" w:right="85" w:hanging="720"/>
        <w:rPr>
          <w:rFonts w:ascii="Times New Roman" w:eastAsia="Palatino Linotype" w:hAnsi="Times New Roman" w:cs="Times New Roman"/>
          <w:spacing w:val="42"/>
          <w:sz w:val="24"/>
          <w:szCs w:val="24"/>
        </w:rPr>
      </w:pPr>
      <w:r w:rsidRPr="00A65979">
        <w:rPr>
          <w:rFonts w:ascii="Times New Roman" w:eastAsia="Palatino Linotype" w:hAnsi="Times New Roman" w:cs="Times New Roman"/>
          <w:sz w:val="24"/>
          <w:szCs w:val="24"/>
        </w:rPr>
        <w:t>A</w:t>
      </w:r>
      <w:r w:rsidRPr="00A65979">
        <w:rPr>
          <w:rFonts w:ascii="Times New Roman" w:eastAsia="Palatino Linotype" w:hAnsi="Times New Roman" w:cs="Times New Roman"/>
          <w:spacing w:val="1"/>
          <w:sz w:val="24"/>
          <w:szCs w:val="24"/>
        </w:rPr>
        <w:t>l</w:t>
      </w:r>
      <w:r w:rsidRPr="00A65979">
        <w:rPr>
          <w:rFonts w:ascii="Times New Roman" w:eastAsia="Palatino Linotype" w:hAnsi="Times New Roman" w:cs="Times New Roman"/>
          <w:sz w:val="24"/>
          <w:szCs w:val="24"/>
        </w:rPr>
        <w:t>lwright,</w:t>
      </w:r>
      <w:r w:rsidRPr="00A65979">
        <w:rPr>
          <w:rFonts w:ascii="Times New Roman" w:eastAsia="Palatino Linotype" w:hAnsi="Times New Roman" w:cs="Times New Roman"/>
          <w:spacing w:val="42"/>
          <w:sz w:val="24"/>
          <w:szCs w:val="24"/>
        </w:rPr>
        <w:t xml:space="preserve"> </w:t>
      </w:r>
      <w:r w:rsidRPr="00A65979">
        <w:rPr>
          <w:rFonts w:ascii="Times New Roman" w:eastAsia="Palatino Linotype" w:hAnsi="Times New Roman" w:cs="Times New Roman"/>
          <w:sz w:val="24"/>
          <w:szCs w:val="24"/>
        </w:rPr>
        <w:t>R.</w:t>
      </w:r>
      <w:r w:rsidRPr="00A65979">
        <w:rPr>
          <w:rFonts w:ascii="Times New Roman" w:eastAsia="Palatino Linotype" w:hAnsi="Times New Roman" w:cs="Times New Roman"/>
          <w:spacing w:val="42"/>
          <w:sz w:val="24"/>
          <w:szCs w:val="24"/>
        </w:rPr>
        <w:t xml:space="preserve"> </w:t>
      </w:r>
      <w:r w:rsidRPr="00A65979">
        <w:rPr>
          <w:rFonts w:ascii="Times New Roman" w:eastAsia="Palatino Linotype" w:hAnsi="Times New Roman" w:cs="Times New Roman"/>
          <w:sz w:val="24"/>
          <w:szCs w:val="24"/>
        </w:rPr>
        <w:t>1979.</w:t>
      </w:r>
      <w:r w:rsidRPr="00A65979">
        <w:rPr>
          <w:rFonts w:ascii="Times New Roman" w:eastAsia="Palatino Linotype" w:hAnsi="Times New Roman" w:cs="Times New Roman"/>
          <w:spacing w:val="42"/>
          <w:sz w:val="24"/>
          <w:szCs w:val="24"/>
        </w:rPr>
        <w:t xml:space="preserve"> </w:t>
      </w:r>
      <w:r w:rsidRPr="00A65979">
        <w:rPr>
          <w:rFonts w:ascii="Times New Roman" w:eastAsia="Palatino Linotype" w:hAnsi="Times New Roman" w:cs="Times New Roman"/>
          <w:sz w:val="24"/>
          <w:szCs w:val="24"/>
        </w:rPr>
        <w:t>Lang</w:t>
      </w:r>
      <w:r w:rsidRPr="00A65979">
        <w:rPr>
          <w:rFonts w:ascii="Times New Roman" w:eastAsia="Palatino Linotype" w:hAnsi="Times New Roman" w:cs="Times New Roman"/>
          <w:spacing w:val="-1"/>
          <w:sz w:val="24"/>
          <w:szCs w:val="24"/>
        </w:rPr>
        <w:t>u</w:t>
      </w:r>
      <w:r w:rsidRPr="00A65979">
        <w:rPr>
          <w:rFonts w:ascii="Times New Roman" w:eastAsia="Palatino Linotype" w:hAnsi="Times New Roman" w:cs="Times New Roman"/>
          <w:sz w:val="24"/>
          <w:szCs w:val="24"/>
        </w:rPr>
        <w:t>age</w:t>
      </w:r>
      <w:r w:rsidRPr="00A65979">
        <w:rPr>
          <w:rFonts w:ascii="Times New Roman" w:eastAsia="Palatino Linotype" w:hAnsi="Times New Roman" w:cs="Times New Roman"/>
          <w:spacing w:val="42"/>
          <w:sz w:val="24"/>
          <w:szCs w:val="24"/>
        </w:rPr>
        <w:t xml:space="preserve"> </w:t>
      </w:r>
      <w:r w:rsidRPr="00A65979">
        <w:rPr>
          <w:rFonts w:ascii="Times New Roman" w:eastAsia="Palatino Linotype" w:hAnsi="Times New Roman" w:cs="Times New Roman"/>
          <w:sz w:val="24"/>
          <w:szCs w:val="24"/>
        </w:rPr>
        <w:t>lear</w:t>
      </w:r>
      <w:r w:rsidRPr="00A65979">
        <w:rPr>
          <w:rFonts w:ascii="Times New Roman" w:eastAsia="Palatino Linotype" w:hAnsi="Times New Roman" w:cs="Times New Roman"/>
          <w:spacing w:val="-1"/>
          <w:sz w:val="24"/>
          <w:szCs w:val="24"/>
        </w:rPr>
        <w:t>n</w:t>
      </w:r>
      <w:r w:rsidRPr="00A65979">
        <w:rPr>
          <w:rFonts w:ascii="Times New Roman" w:eastAsia="Palatino Linotype" w:hAnsi="Times New Roman" w:cs="Times New Roman"/>
          <w:sz w:val="24"/>
          <w:szCs w:val="24"/>
        </w:rPr>
        <w:t>ing</w:t>
      </w:r>
      <w:r w:rsidRPr="00A65979">
        <w:rPr>
          <w:rFonts w:ascii="Times New Roman" w:eastAsia="Palatino Linotype" w:hAnsi="Times New Roman" w:cs="Times New Roman"/>
          <w:spacing w:val="42"/>
          <w:sz w:val="24"/>
          <w:szCs w:val="24"/>
        </w:rPr>
        <w:t xml:space="preserve"> </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h</w:t>
      </w:r>
      <w:r w:rsidRPr="00A65979">
        <w:rPr>
          <w:rFonts w:ascii="Times New Roman" w:eastAsia="Palatino Linotype" w:hAnsi="Times New Roman" w:cs="Times New Roman"/>
          <w:sz w:val="24"/>
          <w:szCs w:val="24"/>
        </w:rPr>
        <w:t>ro</w:t>
      </w:r>
      <w:r w:rsidRPr="00A65979">
        <w:rPr>
          <w:rFonts w:ascii="Times New Roman" w:eastAsia="Palatino Linotype" w:hAnsi="Times New Roman" w:cs="Times New Roman"/>
          <w:spacing w:val="-1"/>
          <w:sz w:val="24"/>
          <w:szCs w:val="24"/>
        </w:rPr>
        <w:t>u</w:t>
      </w:r>
      <w:r w:rsidRPr="00A65979">
        <w:rPr>
          <w:rFonts w:ascii="Times New Roman" w:eastAsia="Palatino Linotype" w:hAnsi="Times New Roman" w:cs="Times New Roman"/>
          <w:sz w:val="24"/>
          <w:szCs w:val="24"/>
        </w:rPr>
        <w:t>gh</w:t>
      </w:r>
      <w:r w:rsidRPr="00A65979">
        <w:rPr>
          <w:rFonts w:ascii="Times New Roman" w:eastAsia="Palatino Linotype" w:hAnsi="Times New Roman" w:cs="Times New Roman"/>
          <w:spacing w:val="42"/>
          <w:sz w:val="24"/>
          <w:szCs w:val="24"/>
        </w:rPr>
        <w:t xml:space="preserve"> </w:t>
      </w:r>
      <w:r w:rsidRPr="00A65979">
        <w:rPr>
          <w:rFonts w:ascii="Times New Roman" w:eastAsia="Palatino Linotype" w:hAnsi="Times New Roman" w:cs="Times New Roman"/>
          <w:sz w:val="24"/>
          <w:szCs w:val="24"/>
        </w:rPr>
        <w:t>co</w:t>
      </w:r>
      <w:r w:rsidRPr="00A65979">
        <w:rPr>
          <w:rFonts w:ascii="Times New Roman" w:eastAsia="Palatino Linotype" w:hAnsi="Times New Roman" w:cs="Times New Roman"/>
          <w:spacing w:val="-1"/>
          <w:sz w:val="24"/>
          <w:szCs w:val="24"/>
        </w:rPr>
        <w:t>mm</w:t>
      </w:r>
      <w:r w:rsidRPr="00A65979">
        <w:rPr>
          <w:rFonts w:ascii="Times New Roman" w:eastAsia="Palatino Linotype" w:hAnsi="Times New Roman" w:cs="Times New Roman"/>
          <w:spacing w:val="1"/>
          <w:sz w:val="24"/>
          <w:szCs w:val="24"/>
        </w:rPr>
        <w:t>u</w:t>
      </w:r>
      <w:r w:rsidRPr="00A65979">
        <w:rPr>
          <w:rFonts w:ascii="Times New Roman" w:eastAsia="Palatino Linotype" w:hAnsi="Times New Roman" w:cs="Times New Roman"/>
          <w:sz w:val="24"/>
          <w:szCs w:val="24"/>
        </w:rPr>
        <w:t>nica</w:t>
      </w:r>
      <w:r w:rsidRPr="00A65979">
        <w:rPr>
          <w:rFonts w:ascii="Times New Roman" w:eastAsia="Palatino Linotype" w:hAnsi="Times New Roman" w:cs="Times New Roman"/>
          <w:spacing w:val="1"/>
          <w:sz w:val="24"/>
          <w:szCs w:val="24"/>
        </w:rPr>
        <w:t>t</w:t>
      </w:r>
      <w:r w:rsidRPr="00A65979">
        <w:rPr>
          <w:rFonts w:ascii="Times New Roman" w:eastAsia="Palatino Linotype" w:hAnsi="Times New Roman" w:cs="Times New Roman"/>
          <w:sz w:val="24"/>
          <w:szCs w:val="24"/>
        </w:rPr>
        <w:t>ion</w:t>
      </w:r>
      <w:r w:rsidRPr="00A65979">
        <w:rPr>
          <w:rFonts w:ascii="Times New Roman" w:eastAsia="Palatino Linotype" w:hAnsi="Times New Roman" w:cs="Times New Roman"/>
          <w:spacing w:val="42"/>
          <w:sz w:val="24"/>
          <w:szCs w:val="24"/>
        </w:rPr>
        <w:t xml:space="preserve"> </w:t>
      </w:r>
      <w:r w:rsidRPr="00A65979">
        <w:rPr>
          <w:rFonts w:ascii="Times New Roman" w:eastAsia="Palatino Linotype" w:hAnsi="Times New Roman" w:cs="Times New Roman"/>
          <w:sz w:val="24"/>
          <w:szCs w:val="24"/>
        </w:rPr>
        <w:t>pra</w:t>
      </w:r>
      <w:r w:rsidRPr="00A65979">
        <w:rPr>
          <w:rFonts w:ascii="Times New Roman" w:eastAsia="Palatino Linotype" w:hAnsi="Times New Roman" w:cs="Times New Roman"/>
          <w:spacing w:val="-1"/>
          <w:sz w:val="24"/>
          <w:szCs w:val="24"/>
        </w:rPr>
        <w:t>c</w:t>
      </w:r>
      <w:r w:rsidRPr="00A65979">
        <w:rPr>
          <w:rFonts w:ascii="Times New Roman" w:eastAsia="Palatino Linotype" w:hAnsi="Times New Roman" w:cs="Times New Roman"/>
          <w:sz w:val="24"/>
          <w:szCs w:val="24"/>
        </w:rPr>
        <w:t>t</w:t>
      </w:r>
      <w:r w:rsidRPr="00A65979">
        <w:rPr>
          <w:rFonts w:ascii="Times New Roman" w:eastAsia="Palatino Linotype" w:hAnsi="Times New Roman" w:cs="Times New Roman"/>
          <w:spacing w:val="-1"/>
          <w:sz w:val="24"/>
          <w:szCs w:val="24"/>
        </w:rPr>
        <w:t>i</w:t>
      </w:r>
      <w:r w:rsidRPr="00A65979">
        <w:rPr>
          <w:rFonts w:ascii="Times New Roman" w:eastAsia="Palatino Linotype" w:hAnsi="Times New Roman" w:cs="Times New Roman"/>
          <w:sz w:val="24"/>
          <w:szCs w:val="24"/>
        </w:rPr>
        <w:t>c</w:t>
      </w:r>
      <w:r w:rsidRPr="00A65979">
        <w:rPr>
          <w:rFonts w:ascii="Times New Roman" w:eastAsia="Palatino Linotype" w:hAnsi="Times New Roman" w:cs="Times New Roman"/>
          <w:spacing w:val="1"/>
          <w:sz w:val="24"/>
          <w:szCs w:val="24"/>
        </w:rPr>
        <w:t>e</w:t>
      </w:r>
      <w:r w:rsidRPr="00A65979">
        <w:rPr>
          <w:rFonts w:ascii="Times New Roman" w:eastAsia="Palatino Linotype" w:hAnsi="Times New Roman" w:cs="Times New Roman"/>
          <w:sz w:val="24"/>
          <w:szCs w:val="24"/>
        </w:rPr>
        <w:t>.</w:t>
      </w:r>
      <w:r w:rsidRPr="00A65979">
        <w:rPr>
          <w:rFonts w:ascii="Times New Roman" w:eastAsia="Palatino Linotype" w:hAnsi="Times New Roman" w:cs="Times New Roman"/>
          <w:spacing w:val="42"/>
          <w:sz w:val="24"/>
          <w:szCs w:val="24"/>
        </w:rPr>
        <w:t xml:space="preserve"> </w:t>
      </w:r>
      <w:r w:rsidRPr="00A65979">
        <w:rPr>
          <w:rFonts w:ascii="Times New Roman" w:eastAsia="Palatino Linotype" w:hAnsi="Times New Roman" w:cs="Times New Roman"/>
          <w:sz w:val="24"/>
          <w:szCs w:val="24"/>
        </w:rPr>
        <w:t>In</w:t>
      </w:r>
      <w:r w:rsidRPr="00A65979">
        <w:rPr>
          <w:rFonts w:ascii="Times New Roman" w:eastAsia="Palatino Linotype" w:hAnsi="Times New Roman" w:cs="Times New Roman"/>
          <w:spacing w:val="41"/>
          <w:sz w:val="24"/>
          <w:szCs w:val="24"/>
        </w:rPr>
        <w:t xml:space="preserve"> </w:t>
      </w:r>
      <w:r w:rsidRPr="00A65979">
        <w:rPr>
          <w:rFonts w:ascii="Times New Roman" w:eastAsia="Palatino Linotype" w:hAnsi="Times New Roman" w:cs="Times New Roman"/>
          <w:sz w:val="24"/>
          <w:szCs w:val="24"/>
        </w:rPr>
        <w:t>C.</w:t>
      </w:r>
      <w:r w:rsidRPr="00A65979">
        <w:rPr>
          <w:rFonts w:ascii="Times New Roman" w:eastAsia="Palatino Linotype" w:hAnsi="Times New Roman" w:cs="Times New Roman"/>
          <w:spacing w:val="41"/>
          <w:sz w:val="24"/>
          <w:szCs w:val="24"/>
        </w:rPr>
        <w:t xml:space="preserve"> </w:t>
      </w:r>
      <w:proofErr w:type="spellStart"/>
      <w:r w:rsidRPr="00A65979">
        <w:rPr>
          <w:rFonts w:ascii="Times New Roman" w:eastAsia="Palatino Linotype" w:hAnsi="Times New Roman" w:cs="Times New Roman"/>
          <w:sz w:val="24"/>
          <w:szCs w:val="24"/>
        </w:rPr>
        <w:t>Bru</w:t>
      </w:r>
      <w:r w:rsidRPr="00A65979">
        <w:rPr>
          <w:rFonts w:ascii="Times New Roman" w:eastAsia="Palatino Linotype" w:hAnsi="Times New Roman" w:cs="Times New Roman"/>
          <w:spacing w:val="-1"/>
          <w:sz w:val="24"/>
          <w:szCs w:val="24"/>
        </w:rPr>
        <w:t>m</w:t>
      </w:r>
      <w:r w:rsidRPr="00A65979">
        <w:rPr>
          <w:rFonts w:ascii="Times New Roman" w:eastAsia="Palatino Linotype" w:hAnsi="Times New Roman" w:cs="Times New Roman"/>
          <w:sz w:val="24"/>
          <w:szCs w:val="24"/>
        </w:rPr>
        <w:t>fit</w:t>
      </w:r>
      <w:proofErr w:type="spellEnd"/>
      <w:r w:rsidRPr="00A65979">
        <w:rPr>
          <w:rFonts w:ascii="Times New Roman" w:eastAsia="Palatino Linotype" w:hAnsi="Times New Roman" w:cs="Times New Roman"/>
          <w:sz w:val="24"/>
          <w:szCs w:val="24"/>
        </w:rPr>
        <w:t>,</w:t>
      </w:r>
    </w:p>
    <w:p w14:paraId="071D2AED" w14:textId="05046FFD" w:rsidR="000D2B81" w:rsidRPr="00A65979" w:rsidRDefault="000D2B81" w:rsidP="00D8442B">
      <w:pPr>
        <w:spacing w:after="0" w:line="480" w:lineRule="auto"/>
        <w:ind w:left="720" w:right="85" w:hanging="720"/>
        <w:rPr>
          <w:rFonts w:ascii="Times New Roman" w:eastAsia="Palatino Linotype" w:hAnsi="Times New Roman" w:cs="Times New Roman"/>
          <w:spacing w:val="1"/>
          <w:position w:val="1"/>
          <w:sz w:val="24"/>
          <w:szCs w:val="24"/>
        </w:rPr>
      </w:pPr>
      <w:r w:rsidRPr="00A65979">
        <w:rPr>
          <w:rFonts w:ascii="Times New Roman" w:eastAsia="Palatino Linotype" w:hAnsi="Times New Roman" w:cs="Times New Roman"/>
          <w:sz w:val="24"/>
          <w:szCs w:val="24"/>
        </w:rPr>
        <w:t xml:space="preserve">and </w:t>
      </w:r>
      <w:r w:rsidRPr="00A65979">
        <w:rPr>
          <w:rFonts w:ascii="Times New Roman" w:eastAsia="Palatino Linotype" w:hAnsi="Times New Roman" w:cs="Times New Roman"/>
          <w:spacing w:val="-1"/>
          <w:sz w:val="24"/>
          <w:szCs w:val="24"/>
        </w:rPr>
        <w:t>K</w:t>
      </w:r>
      <w:r w:rsidRPr="00A65979">
        <w:rPr>
          <w:rFonts w:ascii="Times New Roman" w:eastAsia="Palatino Linotype" w:hAnsi="Times New Roman" w:cs="Times New Roman"/>
          <w:sz w:val="24"/>
          <w:szCs w:val="24"/>
        </w:rPr>
        <w:t xml:space="preserve">. </w:t>
      </w:r>
      <w:r w:rsidRPr="00A65979">
        <w:rPr>
          <w:rFonts w:ascii="Times New Roman" w:eastAsia="Palatino Linotype" w:hAnsi="Times New Roman" w:cs="Times New Roman"/>
          <w:spacing w:val="2"/>
          <w:sz w:val="24"/>
          <w:szCs w:val="24"/>
        </w:rPr>
        <w:t xml:space="preserve"> </w:t>
      </w:r>
      <w:r w:rsidRPr="00A65979">
        <w:rPr>
          <w:rFonts w:ascii="Times New Roman" w:eastAsia="Palatino Linotype" w:hAnsi="Times New Roman" w:cs="Times New Roman"/>
          <w:sz w:val="24"/>
          <w:szCs w:val="24"/>
        </w:rPr>
        <w:t>Jo</w:t>
      </w:r>
      <w:r w:rsidRPr="00A65979">
        <w:rPr>
          <w:rFonts w:ascii="Times New Roman" w:eastAsia="Palatino Linotype" w:hAnsi="Times New Roman" w:cs="Times New Roman"/>
          <w:spacing w:val="-1"/>
          <w:sz w:val="24"/>
          <w:szCs w:val="24"/>
        </w:rPr>
        <w:t>h</w:t>
      </w:r>
      <w:r w:rsidRPr="00A65979">
        <w:rPr>
          <w:rFonts w:ascii="Times New Roman" w:eastAsia="Palatino Linotype" w:hAnsi="Times New Roman" w:cs="Times New Roman"/>
          <w:sz w:val="24"/>
          <w:szCs w:val="24"/>
        </w:rPr>
        <w:t>nson,</w:t>
      </w:r>
      <w:r w:rsidRPr="00A65979">
        <w:rPr>
          <w:rFonts w:ascii="Times New Roman" w:eastAsia="Palatino Linotype" w:hAnsi="Times New Roman" w:cs="Times New Roman"/>
          <w:spacing w:val="42"/>
          <w:sz w:val="24"/>
          <w:szCs w:val="24"/>
        </w:rPr>
        <w:t xml:space="preserve"> </w:t>
      </w:r>
      <w:r w:rsidRPr="00A65979">
        <w:rPr>
          <w:rFonts w:ascii="Times New Roman" w:eastAsia="Palatino Linotype" w:hAnsi="Times New Roman" w:cs="Times New Roman"/>
          <w:i/>
          <w:sz w:val="24"/>
          <w:szCs w:val="24"/>
        </w:rPr>
        <w:t>T</w:t>
      </w:r>
      <w:r w:rsidRPr="00A65979">
        <w:rPr>
          <w:rFonts w:ascii="Times New Roman" w:eastAsia="Palatino Linotype" w:hAnsi="Times New Roman" w:cs="Times New Roman"/>
          <w:i/>
          <w:spacing w:val="1"/>
          <w:sz w:val="24"/>
          <w:szCs w:val="24"/>
        </w:rPr>
        <w:t>h</w:t>
      </w:r>
      <w:r w:rsidRPr="00A65979">
        <w:rPr>
          <w:rFonts w:ascii="Times New Roman" w:eastAsia="Palatino Linotype" w:hAnsi="Times New Roman" w:cs="Times New Roman"/>
          <w:i/>
          <w:sz w:val="24"/>
          <w:szCs w:val="24"/>
        </w:rPr>
        <w:t>e</w:t>
      </w:r>
      <w:r w:rsidRPr="00A65979">
        <w:rPr>
          <w:rFonts w:ascii="Times New Roman" w:eastAsia="Palatino Linotype" w:hAnsi="Times New Roman" w:cs="Times New Roman"/>
          <w:sz w:val="24"/>
          <w:szCs w:val="24"/>
        </w:rPr>
        <w:t xml:space="preserve"> </w:t>
      </w:r>
      <w:r w:rsidRPr="00A65979">
        <w:rPr>
          <w:rFonts w:ascii="Times New Roman" w:eastAsia="Palatino Linotype" w:hAnsi="Times New Roman" w:cs="Times New Roman"/>
          <w:i/>
          <w:position w:val="1"/>
          <w:sz w:val="24"/>
          <w:szCs w:val="24"/>
        </w:rPr>
        <w:t>co</w:t>
      </w:r>
      <w:r w:rsidRPr="00A65979">
        <w:rPr>
          <w:rFonts w:ascii="Times New Roman" w:eastAsia="Palatino Linotype" w:hAnsi="Times New Roman" w:cs="Times New Roman"/>
          <w:i/>
          <w:spacing w:val="1"/>
          <w:position w:val="1"/>
          <w:sz w:val="24"/>
          <w:szCs w:val="24"/>
        </w:rPr>
        <w:t>m</w:t>
      </w:r>
      <w:r w:rsidRPr="00A65979">
        <w:rPr>
          <w:rFonts w:ascii="Times New Roman" w:eastAsia="Palatino Linotype" w:hAnsi="Times New Roman" w:cs="Times New Roman"/>
          <w:i/>
          <w:position w:val="1"/>
          <w:sz w:val="24"/>
          <w:szCs w:val="24"/>
        </w:rPr>
        <w:t>mu</w:t>
      </w:r>
      <w:r w:rsidRPr="00A65979">
        <w:rPr>
          <w:rFonts w:ascii="Times New Roman" w:eastAsia="Palatino Linotype" w:hAnsi="Times New Roman" w:cs="Times New Roman"/>
          <w:i/>
          <w:spacing w:val="-1"/>
          <w:position w:val="1"/>
          <w:sz w:val="24"/>
          <w:szCs w:val="24"/>
        </w:rPr>
        <w:t>n</w:t>
      </w:r>
      <w:r w:rsidRPr="00A65979">
        <w:rPr>
          <w:rFonts w:ascii="Times New Roman" w:eastAsia="Palatino Linotype" w:hAnsi="Times New Roman" w:cs="Times New Roman"/>
          <w:i/>
          <w:position w:val="1"/>
          <w:sz w:val="24"/>
          <w:szCs w:val="24"/>
        </w:rPr>
        <w:t>ic</w:t>
      </w:r>
      <w:r w:rsidRPr="00A65979">
        <w:rPr>
          <w:rFonts w:ascii="Times New Roman" w:eastAsia="Palatino Linotype" w:hAnsi="Times New Roman" w:cs="Times New Roman"/>
          <w:i/>
          <w:spacing w:val="1"/>
          <w:position w:val="1"/>
          <w:sz w:val="24"/>
          <w:szCs w:val="24"/>
        </w:rPr>
        <w:t>a</w:t>
      </w:r>
      <w:r w:rsidRPr="00A65979">
        <w:rPr>
          <w:rFonts w:ascii="Times New Roman" w:eastAsia="Palatino Linotype" w:hAnsi="Times New Roman" w:cs="Times New Roman"/>
          <w:i/>
          <w:position w:val="1"/>
          <w:sz w:val="24"/>
          <w:szCs w:val="24"/>
        </w:rPr>
        <w:t>tive</w:t>
      </w:r>
      <w:r w:rsidRPr="00A65979">
        <w:rPr>
          <w:rFonts w:ascii="Times New Roman" w:eastAsia="Palatino Linotype" w:hAnsi="Times New Roman" w:cs="Times New Roman"/>
          <w:i/>
          <w:spacing w:val="-1"/>
          <w:position w:val="1"/>
          <w:sz w:val="24"/>
          <w:szCs w:val="24"/>
        </w:rPr>
        <w:t xml:space="preserve"> </w:t>
      </w:r>
      <w:r w:rsidRPr="00A65979">
        <w:rPr>
          <w:rFonts w:ascii="Times New Roman" w:eastAsia="Palatino Linotype" w:hAnsi="Times New Roman" w:cs="Times New Roman"/>
          <w:i/>
          <w:position w:val="1"/>
          <w:sz w:val="24"/>
          <w:szCs w:val="24"/>
        </w:rPr>
        <w:t>app</w:t>
      </w:r>
      <w:r w:rsidRPr="00A65979">
        <w:rPr>
          <w:rFonts w:ascii="Times New Roman" w:eastAsia="Palatino Linotype" w:hAnsi="Times New Roman" w:cs="Times New Roman"/>
          <w:i/>
          <w:spacing w:val="-1"/>
          <w:position w:val="1"/>
          <w:sz w:val="24"/>
          <w:szCs w:val="24"/>
        </w:rPr>
        <w:t>r</w:t>
      </w:r>
      <w:r w:rsidRPr="00A65979">
        <w:rPr>
          <w:rFonts w:ascii="Times New Roman" w:eastAsia="Palatino Linotype" w:hAnsi="Times New Roman" w:cs="Times New Roman"/>
          <w:i/>
          <w:position w:val="1"/>
          <w:sz w:val="24"/>
          <w:szCs w:val="24"/>
        </w:rPr>
        <w:t>o</w:t>
      </w:r>
      <w:r w:rsidRPr="00A65979">
        <w:rPr>
          <w:rFonts w:ascii="Times New Roman" w:eastAsia="Palatino Linotype" w:hAnsi="Times New Roman" w:cs="Times New Roman"/>
          <w:i/>
          <w:spacing w:val="1"/>
          <w:position w:val="1"/>
          <w:sz w:val="24"/>
          <w:szCs w:val="24"/>
        </w:rPr>
        <w:t>a</w:t>
      </w:r>
      <w:r w:rsidRPr="00A65979">
        <w:rPr>
          <w:rFonts w:ascii="Times New Roman" w:eastAsia="Palatino Linotype" w:hAnsi="Times New Roman" w:cs="Times New Roman"/>
          <w:i/>
          <w:position w:val="1"/>
          <w:sz w:val="24"/>
          <w:szCs w:val="24"/>
        </w:rPr>
        <w:t>ch to</w:t>
      </w:r>
      <w:r w:rsidRPr="00A65979">
        <w:rPr>
          <w:rFonts w:ascii="Times New Roman" w:eastAsia="Palatino Linotype" w:hAnsi="Times New Roman" w:cs="Times New Roman"/>
          <w:i/>
          <w:spacing w:val="1"/>
          <w:position w:val="1"/>
          <w:sz w:val="24"/>
          <w:szCs w:val="24"/>
        </w:rPr>
        <w:t xml:space="preserve"> </w:t>
      </w:r>
      <w:r w:rsidRPr="00A65979">
        <w:rPr>
          <w:rFonts w:ascii="Times New Roman" w:eastAsia="Palatino Linotype" w:hAnsi="Times New Roman" w:cs="Times New Roman"/>
          <w:i/>
          <w:position w:val="1"/>
          <w:sz w:val="24"/>
          <w:szCs w:val="24"/>
        </w:rPr>
        <w:t>lang</w:t>
      </w:r>
      <w:r w:rsidRPr="00A65979">
        <w:rPr>
          <w:rFonts w:ascii="Times New Roman" w:eastAsia="Palatino Linotype" w:hAnsi="Times New Roman" w:cs="Times New Roman"/>
          <w:i/>
          <w:spacing w:val="-1"/>
          <w:position w:val="1"/>
          <w:sz w:val="24"/>
          <w:szCs w:val="24"/>
        </w:rPr>
        <w:t>u</w:t>
      </w:r>
      <w:r w:rsidRPr="00A65979">
        <w:rPr>
          <w:rFonts w:ascii="Times New Roman" w:eastAsia="Palatino Linotype" w:hAnsi="Times New Roman" w:cs="Times New Roman"/>
          <w:i/>
          <w:position w:val="1"/>
          <w:sz w:val="24"/>
          <w:szCs w:val="24"/>
        </w:rPr>
        <w:t>age</w:t>
      </w:r>
      <w:r w:rsidRPr="00A65979">
        <w:rPr>
          <w:rFonts w:ascii="Times New Roman" w:eastAsia="Palatino Linotype" w:hAnsi="Times New Roman" w:cs="Times New Roman"/>
          <w:i/>
          <w:spacing w:val="1"/>
          <w:position w:val="1"/>
          <w:sz w:val="24"/>
          <w:szCs w:val="24"/>
        </w:rPr>
        <w:t xml:space="preserve"> </w:t>
      </w:r>
      <w:r w:rsidRPr="00A65979">
        <w:rPr>
          <w:rFonts w:ascii="Times New Roman" w:eastAsia="Palatino Linotype" w:hAnsi="Times New Roman" w:cs="Times New Roman"/>
          <w:i/>
          <w:position w:val="1"/>
          <w:sz w:val="24"/>
          <w:szCs w:val="24"/>
        </w:rPr>
        <w:t>teach</w:t>
      </w:r>
      <w:r w:rsidRPr="00A65979">
        <w:rPr>
          <w:rFonts w:ascii="Times New Roman" w:eastAsia="Palatino Linotype" w:hAnsi="Times New Roman" w:cs="Times New Roman"/>
          <w:i/>
          <w:spacing w:val="1"/>
          <w:position w:val="1"/>
          <w:sz w:val="24"/>
          <w:szCs w:val="24"/>
        </w:rPr>
        <w:t>i</w:t>
      </w:r>
      <w:r w:rsidRPr="00A65979">
        <w:rPr>
          <w:rFonts w:ascii="Times New Roman" w:eastAsia="Palatino Linotype" w:hAnsi="Times New Roman" w:cs="Times New Roman"/>
          <w:i/>
          <w:position w:val="1"/>
          <w:sz w:val="24"/>
          <w:szCs w:val="24"/>
        </w:rPr>
        <w:t>ng</w:t>
      </w:r>
      <w:r w:rsidRPr="00A65979">
        <w:rPr>
          <w:rFonts w:ascii="Times New Roman" w:eastAsia="Palatino Linotype" w:hAnsi="Times New Roman" w:cs="Times New Roman"/>
          <w:position w:val="1"/>
          <w:sz w:val="24"/>
          <w:szCs w:val="24"/>
        </w:rPr>
        <w:t>.</w:t>
      </w:r>
      <w:r w:rsidRPr="00A65979">
        <w:rPr>
          <w:rFonts w:ascii="Times New Roman" w:eastAsia="Palatino Linotype" w:hAnsi="Times New Roman" w:cs="Times New Roman"/>
          <w:i/>
          <w:spacing w:val="-1"/>
          <w:position w:val="1"/>
          <w:sz w:val="24"/>
          <w:szCs w:val="24"/>
        </w:rPr>
        <w:t xml:space="preserve"> </w:t>
      </w:r>
      <w:r w:rsidRPr="00A65979">
        <w:rPr>
          <w:rFonts w:ascii="Times New Roman" w:eastAsia="Palatino Linotype" w:hAnsi="Times New Roman" w:cs="Times New Roman"/>
          <w:spacing w:val="-1"/>
          <w:position w:val="1"/>
          <w:sz w:val="24"/>
          <w:szCs w:val="24"/>
        </w:rPr>
        <w:t xml:space="preserve"> </w:t>
      </w:r>
      <w:r w:rsidRPr="00A65979">
        <w:rPr>
          <w:rFonts w:ascii="Times New Roman" w:eastAsia="Palatino Linotype" w:hAnsi="Times New Roman" w:cs="Times New Roman"/>
          <w:position w:val="1"/>
          <w:sz w:val="24"/>
          <w:szCs w:val="24"/>
        </w:rPr>
        <w:t>Oxford:</w:t>
      </w:r>
      <w:r w:rsidRPr="00A65979">
        <w:rPr>
          <w:rFonts w:ascii="Times New Roman" w:eastAsia="Palatino Linotype" w:hAnsi="Times New Roman" w:cs="Times New Roman"/>
          <w:spacing w:val="1"/>
          <w:position w:val="1"/>
          <w:sz w:val="24"/>
          <w:szCs w:val="24"/>
        </w:rPr>
        <w:t xml:space="preserve"> </w:t>
      </w:r>
      <w:r w:rsidRPr="00A65979">
        <w:rPr>
          <w:rFonts w:ascii="Times New Roman" w:eastAsia="Palatino Linotype" w:hAnsi="Times New Roman" w:cs="Times New Roman"/>
          <w:position w:val="1"/>
          <w:sz w:val="24"/>
          <w:szCs w:val="24"/>
        </w:rPr>
        <w:t>Oxfo</w:t>
      </w:r>
      <w:r w:rsidRPr="00A65979">
        <w:rPr>
          <w:rFonts w:ascii="Times New Roman" w:eastAsia="Palatino Linotype" w:hAnsi="Times New Roman" w:cs="Times New Roman"/>
          <w:spacing w:val="-2"/>
          <w:position w:val="1"/>
          <w:sz w:val="24"/>
          <w:szCs w:val="24"/>
        </w:rPr>
        <w:t>r</w:t>
      </w:r>
      <w:r w:rsidRPr="00A65979">
        <w:rPr>
          <w:rFonts w:ascii="Times New Roman" w:eastAsia="Palatino Linotype" w:hAnsi="Times New Roman" w:cs="Times New Roman"/>
          <w:spacing w:val="1"/>
          <w:position w:val="1"/>
          <w:sz w:val="24"/>
          <w:szCs w:val="24"/>
        </w:rPr>
        <w:t>d</w:t>
      </w:r>
    </w:p>
    <w:p w14:paraId="28FBF9B8" w14:textId="5F8A6902" w:rsidR="000D2B81" w:rsidRPr="00A65979" w:rsidRDefault="000D2B81" w:rsidP="00D8442B">
      <w:pPr>
        <w:spacing w:after="0" w:line="480" w:lineRule="auto"/>
        <w:ind w:left="720" w:right="85" w:hanging="720"/>
        <w:rPr>
          <w:rFonts w:ascii="Times New Roman" w:eastAsia="Palatino Linotype" w:hAnsi="Times New Roman" w:cs="Times New Roman"/>
          <w:spacing w:val="-1"/>
          <w:position w:val="1"/>
          <w:sz w:val="24"/>
          <w:szCs w:val="24"/>
        </w:rPr>
      </w:pPr>
      <w:r w:rsidRPr="00A65979">
        <w:rPr>
          <w:rFonts w:ascii="Times New Roman" w:eastAsia="Palatino Linotype" w:hAnsi="Times New Roman" w:cs="Times New Roman"/>
          <w:position w:val="1"/>
          <w:sz w:val="24"/>
          <w:szCs w:val="24"/>
        </w:rPr>
        <w:t>Uni</w:t>
      </w:r>
      <w:r w:rsidRPr="00A65979">
        <w:rPr>
          <w:rFonts w:ascii="Times New Roman" w:eastAsia="Palatino Linotype" w:hAnsi="Times New Roman" w:cs="Times New Roman"/>
          <w:spacing w:val="1"/>
          <w:position w:val="1"/>
          <w:sz w:val="24"/>
          <w:szCs w:val="24"/>
        </w:rPr>
        <w:t>v</w:t>
      </w:r>
      <w:r w:rsidRPr="00A65979">
        <w:rPr>
          <w:rFonts w:ascii="Times New Roman" w:eastAsia="Palatino Linotype" w:hAnsi="Times New Roman" w:cs="Times New Roman"/>
          <w:position w:val="1"/>
          <w:sz w:val="24"/>
          <w:szCs w:val="24"/>
        </w:rPr>
        <w:t>er</w:t>
      </w:r>
      <w:r w:rsidRPr="00A65979">
        <w:rPr>
          <w:rFonts w:ascii="Times New Roman" w:eastAsia="Palatino Linotype" w:hAnsi="Times New Roman" w:cs="Times New Roman"/>
          <w:spacing w:val="-1"/>
          <w:position w:val="1"/>
          <w:sz w:val="24"/>
          <w:szCs w:val="24"/>
        </w:rPr>
        <w:t>s</w:t>
      </w:r>
      <w:r w:rsidRPr="00A65979">
        <w:rPr>
          <w:rFonts w:ascii="Times New Roman" w:eastAsia="Palatino Linotype" w:hAnsi="Times New Roman" w:cs="Times New Roman"/>
          <w:position w:val="1"/>
          <w:sz w:val="24"/>
          <w:szCs w:val="24"/>
        </w:rPr>
        <w:t>ity P</w:t>
      </w:r>
      <w:r w:rsidRPr="00A65979">
        <w:rPr>
          <w:rFonts w:ascii="Times New Roman" w:eastAsia="Palatino Linotype" w:hAnsi="Times New Roman" w:cs="Times New Roman"/>
          <w:spacing w:val="-1"/>
          <w:position w:val="1"/>
          <w:sz w:val="24"/>
          <w:szCs w:val="24"/>
        </w:rPr>
        <w:t>r</w:t>
      </w:r>
      <w:r w:rsidRPr="00A65979">
        <w:rPr>
          <w:rFonts w:ascii="Times New Roman" w:eastAsia="Palatino Linotype" w:hAnsi="Times New Roman" w:cs="Times New Roman"/>
          <w:position w:val="1"/>
          <w:sz w:val="24"/>
          <w:szCs w:val="24"/>
        </w:rPr>
        <w:t>e</w:t>
      </w:r>
      <w:r w:rsidRPr="00A65979">
        <w:rPr>
          <w:rFonts w:ascii="Times New Roman" w:eastAsia="Palatino Linotype" w:hAnsi="Times New Roman" w:cs="Times New Roman"/>
          <w:spacing w:val="1"/>
          <w:position w:val="1"/>
          <w:sz w:val="24"/>
          <w:szCs w:val="24"/>
        </w:rPr>
        <w:t>s</w:t>
      </w:r>
      <w:r w:rsidRPr="00A65979">
        <w:rPr>
          <w:rFonts w:ascii="Times New Roman" w:eastAsia="Palatino Linotype" w:hAnsi="Times New Roman" w:cs="Times New Roman"/>
          <w:spacing w:val="-1"/>
          <w:position w:val="1"/>
          <w:sz w:val="24"/>
          <w:szCs w:val="24"/>
        </w:rPr>
        <w:t>s, 167 –182</w:t>
      </w:r>
      <w:r w:rsidR="00945A9A" w:rsidRPr="00A65979">
        <w:rPr>
          <w:rFonts w:ascii="Times New Roman" w:eastAsia="Palatino Linotype" w:hAnsi="Times New Roman" w:cs="Times New Roman"/>
          <w:spacing w:val="-1"/>
          <w:position w:val="1"/>
          <w:sz w:val="24"/>
          <w:szCs w:val="24"/>
        </w:rPr>
        <w:t>.</w:t>
      </w:r>
    </w:p>
    <w:p w14:paraId="4A46CB1C" w14:textId="77777777" w:rsidR="008C58AE" w:rsidRPr="00A65979" w:rsidRDefault="008C58AE" w:rsidP="000D2B81">
      <w:pPr>
        <w:spacing w:after="0" w:line="240" w:lineRule="auto"/>
        <w:ind w:left="720" w:right="84" w:hanging="720"/>
        <w:rPr>
          <w:rFonts w:ascii="Times New Roman" w:eastAsia="Palatino Linotype" w:hAnsi="Times New Roman" w:cs="Times New Roman"/>
          <w:spacing w:val="-1"/>
          <w:position w:val="1"/>
          <w:sz w:val="24"/>
          <w:szCs w:val="24"/>
        </w:rPr>
      </w:pPr>
    </w:p>
    <w:p w14:paraId="026A9860" w14:textId="6B3D47D0" w:rsidR="007607C2" w:rsidRPr="00A65979" w:rsidRDefault="007607C2"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Breen, M.P. 1985. Authenticity in the Language Classroom</w:t>
      </w:r>
      <w:r w:rsidR="00FB1E47" w:rsidRPr="00A65979">
        <w:rPr>
          <w:rFonts w:ascii="Times New Roman" w:hAnsi="Times New Roman" w:cs="Times New Roman"/>
          <w:color w:val="333333"/>
          <w:sz w:val="24"/>
          <w:szCs w:val="24"/>
          <w:shd w:val="clear" w:color="auto" w:fill="FFFFFF"/>
        </w:rPr>
        <w:t>.</w:t>
      </w:r>
      <w:r w:rsidRPr="00A65979">
        <w:rPr>
          <w:rFonts w:ascii="Times New Roman" w:hAnsi="Times New Roman" w:cs="Times New Roman"/>
          <w:color w:val="333333"/>
          <w:sz w:val="24"/>
          <w:szCs w:val="24"/>
          <w:shd w:val="clear" w:color="auto" w:fill="FFFFFF"/>
        </w:rPr>
        <w:t> </w:t>
      </w:r>
      <w:r w:rsidRPr="00A65979">
        <w:rPr>
          <w:rFonts w:ascii="Times New Roman" w:hAnsi="Times New Roman" w:cs="Times New Roman"/>
          <w:i/>
          <w:iCs/>
          <w:color w:val="333333"/>
          <w:sz w:val="24"/>
          <w:szCs w:val="24"/>
        </w:rPr>
        <w:t>Applied Linguistics</w:t>
      </w:r>
      <w:r w:rsidRPr="00A65979">
        <w:rPr>
          <w:rFonts w:ascii="Times New Roman" w:hAnsi="Times New Roman" w:cs="Times New Roman"/>
          <w:color w:val="333333"/>
          <w:sz w:val="24"/>
          <w:szCs w:val="24"/>
          <w:shd w:val="clear" w:color="auto" w:fill="FFFFFF"/>
        </w:rPr>
        <w:t>, 6 (1), 60–70.</w:t>
      </w:r>
    </w:p>
    <w:p w14:paraId="0255A572" w14:textId="43323E59" w:rsidR="008C58AE" w:rsidRPr="00A65979" w:rsidRDefault="008C58AE" w:rsidP="00533A21">
      <w:pPr>
        <w:spacing w:line="480" w:lineRule="auto"/>
        <w:rPr>
          <w:rFonts w:ascii="Times New Roman" w:hAnsi="Times New Roman" w:cs="Times New Roman"/>
          <w:color w:val="333333"/>
          <w:sz w:val="24"/>
          <w:szCs w:val="24"/>
          <w:shd w:val="clear" w:color="auto" w:fill="FFFFFF"/>
        </w:rPr>
      </w:pPr>
      <w:proofErr w:type="spellStart"/>
      <w:r w:rsidRPr="00A65979">
        <w:rPr>
          <w:rFonts w:ascii="Times New Roman" w:hAnsi="Times New Roman" w:cs="Times New Roman"/>
          <w:color w:val="333333"/>
          <w:sz w:val="24"/>
          <w:szCs w:val="24"/>
          <w:shd w:val="clear" w:color="auto" w:fill="FFFFFF"/>
        </w:rPr>
        <w:t>Brumfit</w:t>
      </w:r>
      <w:proofErr w:type="spellEnd"/>
      <w:r w:rsidRPr="00A65979">
        <w:rPr>
          <w:rFonts w:ascii="Times New Roman" w:hAnsi="Times New Roman" w:cs="Times New Roman"/>
          <w:color w:val="333333"/>
          <w:sz w:val="24"/>
          <w:szCs w:val="24"/>
          <w:shd w:val="clear" w:color="auto" w:fill="FFFFFF"/>
        </w:rPr>
        <w:t>, C. and Johnson, K. 1979</w:t>
      </w:r>
      <w:r w:rsidR="007E75D8" w:rsidRPr="00A65979">
        <w:rPr>
          <w:rFonts w:ascii="Times New Roman" w:hAnsi="Times New Roman" w:cs="Times New Roman"/>
          <w:color w:val="333333"/>
          <w:sz w:val="24"/>
          <w:szCs w:val="24"/>
          <w:shd w:val="clear" w:color="auto" w:fill="FFFFFF"/>
        </w:rPr>
        <w:t>. (</w:t>
      </w:r>
      <w:r w:rsidR="002522C0" w:rsidRPr="00A65979">
        <w:rPr>
          <w:rFonts w:ascii="Times New Roman" w:hAnsi="Times New Roman" w:cs="Times New Roman"/>
          <w:color w:val="333333"/>
          <w:sz w:val="24"/>
          <w:szCs w:val="24"/>
          <w:shd w:val="clear" w:color="auto" w:fill="FFFFFF"/>
        </w:rPr>
        <w:t>e</w:t>
      </w:r>
      <w:r w:rsidRPr="00A65979">
        <w:rPr>
          <w:rFonts w:ascii="Times New Roman" w:hAnsi="Times New Roman" w:cs="Times New Roman"/>
          <w:color w:val="333333"/>
          <w:sz w:val="24"/>
          <w:szCs w:val="24"/>
          <w:shd w:val="clear" w:color="auto" w:fill="FFFFFF"/>
        </w:rPr>
        <w:t>ds</w:t>
      </w:r>
      <w:r w:rsidR="002522C0" w:rsidRPr="00A65979">
        <w:rPr>
          <w:rFonts w:ascii="Times New Roman" w:hAnsi="Times New Roman" w:cs="Times New Roman"/>
          <w:color w:val="333333"/>
          <w:sz w:val="24"/>
          <w:szCs w:val="24"/>
          <w:shd w:val="clear" w:color="auto" w:fill="FFFFFF"/>
        </w:rPr>
        <w:t>.</w:t>
      </w:r>
      <w:r w:rsidRPr="00A65979">
        <w:rPr>
          <w:rFonts w:ascii="Times New Roman" w:hAnsi="Times New Roman" w:cs="Times New Roman"/>
          <w:color w:val="333333"/>
          <w:sz w:val="24"/>
          <w:szCs w:val="24"/>
          <w:shd w:val="clear" w:color="auto" w:fill="FFFFFF"/>
        </w:rPr>
        <w:t>) </w:t>
      </w:r>
      <w:r w:rsidRPr="00A65979">
        <w:rPr>
          <w:rFonts w:ascii="Times New Roman" w:hAnsi="Times New Roman" w:cs="Times New Roman"/>
          <w:i/>
          <w:iCs/>
          <w:color w:val="333333"/>
          <w:sz w:val="24"/>
          <w:szCs w:val="24"/>
        </w:rPr>
        <w:t>The communicative approach to language teaching </w:t>
      </w:r>
      <w:r w:rsidRPr="00A65979">
        <w:rPr>
          <w:rFonts w:ascii="Times New Roman" w:hAnsi="Times New Roman" w:cs="Times New Roman"/>
          <w:color w:val="333333"/>
          <w:sz w:val="24"/>
          <w:szCs w:val="24"/>
          <w:shd w:val="clear" w:color="auto" w:fill="FFFFFF"/>
        </w:rPr>
        <w:t>. Oxford: Oxford University Press.</w:t>
      </w:r>
    </w:p>
    <w:p w14:paraId="1DC0A650" w14:textId="798EAB14" w:rsidR="00B92536" w:rsidRPr="00A65979" w:rsidRDefault="00B92536"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Carter, R. 2003. Language awareness. </w:t>
      </w:r>
      <w:r w:rsidRPr="00A65979">
        <w:rPr>
          <w:rFonts w:ascii="Times New Roman" w:hAnsi="Times New Roman" w:cs="Times New Roman"/>
          <w:i/>
          <w:iCs/>
          <w:color w:val="333333"/>
          <w:sz w:val="24"/>
          <w:szCs w:val="24"/>
        </w:rPr>
        <w:t>ELT Journal</w:t>
      </w:r>
      <w:r w:rsidRPr="00A65979">
        <w:rPr>
          <w:rFonts w:ascii="Times New Roman" w:hAnsi="Times New Roman" w:cs="Times New Roman"/>
          <w:color w:val="333333"/>
          <w:sz w:val="24"/>
          <w:szCs w:val="24"/>
          <w:shd w:val="clear" w:color="auto" w:fill="FFFFFF"/>
        </w:rPr>
        <w:t>, 57 (1), 64–65.</w:t>
      </w:r>
    </w:p>
    <w:p w14:paraId="3D5FBFEA" w14:textId="71461ACB" w:rsidR="00CA4746" w:rsidRPr="00A65979" w:rsidRDefault="00EC113C"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Carter, R.1998. Orders of reality: CANCODE, communication, and culture. </w:t>
      </w:r>
      <w:r w:rsidRPr="00A65979">
        <w:rPr>
          <w:rFonts w:ascii="Times New Roman" w:hAnsi="Times New Roman" w:cs="Times New Roman"/>
          <w:i/>
          <w:iCs/>
          <w:color w:val="333333"/>
          <w:sz w:val="24"/>
          <w:szCs w:val="24"/>
        </w:rPr>
        <w:t>ELT Journal</w:t>
      </w:r>
      <w:r w:rsidRPr="00A65979">
        <w:rPr>
          <w:rFonts w:ascii="Times New Roman" w:hAnsi="Times New Roman" w:cs="Times New Roman"/>
          <w:color w:val="333333"/>
          <w:sz w:val="24"/>
          <w:szCs w:val="24"/>
          <w:shd w:val="clear" w:color="auto" w:fill="FFFFFF"/>
        </w:rPr>
        <w:t>, 52 (1), 43–56.</w:t>
      </w:r>
    </w:p>
    <w:p w14:paraId="12BE8E0C" w14:textId="297ED9C1" w:rsidR="00B92536" w:rsidRPr="00A65979" w:rsidRDefault="00B92536"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Carter, R. and McCarthy, M.</w:t>
      </w:r>
      <w:r w:rsidR="007E75D8" w:rsidRPr="00A65979">
        <w:rPr>
          <w:rFonts w:ascii="Times New Roman" w:hAnsi="Times New Roman" w:cs="Times New Roman"/>
          <w:color w:val="333333"/>
          <w:sz w:val="24"/>
          <w:szCs w:val="24"/>
          <w:shd w:val="clear" w:color="auto" w:fill="FFFFFF"/>
        </w:rPr>
        <w:t>.</w:t>
      </w:r>
      <w:r w:rsidRPr="00A65979">
        <w:rPr>
          <w:rFonts w:ascii="Times New Roman" w:hAnsi="Times New Roman" w:cs="Times New Roman"/>
          <w:color w:val="333333"/>
          <w:sz w:val="24"/>
          <w:szCs w:val="24"/>
          <w:shd w:val="clear" w:color="auto" w:fill="FFFFFF"/>
        </w:rPr>
        <w:t xml:space="preserve"> 2006. </w:t>
      </w:r>
      <w:r w:rsidRPr="00A65979">
        <w:rPr>
          <w:rFonts w:ascii="Times New Roman" w:hAnsi="Times New Roman" w:cs="Times New Roman"/>
          <w:i/>
          <w:iCs/>
          <w:color w:val="333333"/>
          <w:sz w:val="24"/>
          <w:szCs w:val="24"/>
        </w:rPr>
        <w:t>The Cambridge grammar of English: a comprehensive guide</w:t>
      </w:r>
      <w:r w:rsidRPr="00A65979">
        <w:rPr>
          <w:rFonts w:ascii="Times New Roman" w:hAnsi="Times New Roman" w:cs="Times New Roman"/>
          <w:color w:val="333333"/>
          <w:sz w:val="24"/>
          <w:szCs w:val="24"/>
          <w:shd w:val="clear" w:color="auto" w:fill="FFFFFF"/>
        </w:rPr>
        <w:t>. Cambridge: Cambridge University Press.</w:t>
      </w:r>
    </w:p>
    <w:p w14:paraId="14276568" w14:textId="02748C45" w:rsidR="00A735C3" w:rsidRPr="00A65979" w:rsidRDefault="00A735C3"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Cobb, T. 2018. [online]. </w:t>
      </w:r>
      <w:proofErr w:type="spellStart"/>
      <w:r w:rsidRPr="00A65979">
        <w:rPr>
          <w:rFonts w:ascii="Times New Roman" w:hAnsi="Times New Roman" w:cs="Times New Roman"/>
          <w:i/>
          <w:iCs/>
          <w:color w:val="333333"/>
          <w:sz w:val="24"/>
          <w:szCs w:val="24"/>
        </w:rPr>
        <w:t>Compleat</w:t>
      </w:r>
      <w:proofErr w:type="spellEnd"/>
      <w:r w:rsidRPr="00A65979">
        <w:rPr>
          <w:rFonts w:ascii="Times New Roman" w:hAnsi="Times New Roman" w:cs="Times New Roman"/>
          <w:i/>
          <w:iCs/>
          <w:color w:val="333333"/>
          <w:sz w:val="24"/>
          <w:szCs w:val="24"/>
        </w:rPr>
        <w:t xml:space="preserve"> Lexical Tutor</w:t>
      </w:r>
      <w:r w:rsidRPr="00A65979">
        <w:rPr>
          <w:rFonts w:ascii="Times New Roman" w:hAnsi="Times New Roman" w:cs="Times New Roman"/>
          <w:color w:val="333333"/>
          <w:sz w:val="24"/>
          <w:szCs w:val="24"/>
          <w:shd w:val="clear" w:color="auto" w:fill="FFFFFF"/>
        </w:rPr>
        <w:t>. Available from: https://www.lextutor.ca/ [Accessed 12 Jun 2018].</w:t>
      </w:r>
    </w:p>
    <w:p w14:paraId="6D82F4DB" w14:textId="4BEB47E2" w:rsidR="004D43F9" w:rsidRPr="00A65979" w:rsidRDefault="004D43F9"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 xml:space="preserve">Cook, G. 1998. The uses of reality: </w:t>
      </w:r>
      <w:r w:rsidR="005B22AF" w:rsidRPr="00A65979">
        <w:rPr>
          <w:rFonts w:ascii="Times New Roman" w:hAnsi="Times New Roman" w:cs="Times New Roman"/>
          <w:color w:val="333333"/>
          <w:sz w:val="24"/>
          <w:szCs w:val="24"/>
          <w:shd w:val="clear" w:color="auto" w:fill="FFFFFF"/>
        </w:rPr>
        <w:t>A</w:t>
      </w:r>
      <w:r w:rsidRPr="00A65979">
        <w:rPr>
          <w:rFonts w:ascii="Times New Roman" w:hAnsi="Times New Roman" w:cs="Times New Roman"/>
          <w:color w:val="333333"/>
          <w:sz w:val="24"/>
          <w:szCs w:val="24"/>
          <w:shd w:val="clear" w:color="auto" w:fill="FFFFFF"/>
        </w:rPr>
        <w:t xml:space="preserve"> reply to Ronald Carter. </w:t>
      </w:r>
      <w:r w:rsidRPr="00A65979">
        <w:rPr>
          <w:rFonts w:ascii="Times New Roman" w:hAnsi="Times New Roman" w:cs="Times New Roman"/>
          <w:i/>
          <w:iCs/>
          <w:color w:val="333333"/>
          <w:sz w:val="24"/>
          <w:szCs w:val="24"/>
        </w:rPr>
        <w:t>ELT Journal</w:t>
      </w:r>
      <w:r w:rsidRPr="00A65979">
        <w:rPr>
          <w:rFonts w:ascii="Times New Roman" w:hAnsi="Times New Roman" w:cs="Times New Roman"/>
          <w:color w:val="333333"/>
          <w:sz w:val="24"/>
          <w:szCs w:val="24"/>
          <w:shd w:val="clear" w:color="auto" w:fill="FFFFFF"/>
        </w:rPr>
        <w:t>, 52 (1), 57–63</w:t>
      </w:r>
      <w:r w:rsidRPr="00A65979">
        <w:rPr>
          <w:color w:val="333333"/>
          <w:shd w:val="clear" w:color="auto" w:fill="FFFFFF"/>
        </w:rPr>
        <w:t>.</w:t>
      </w:r>
    </w:p>
    <w:p w14:paraId="52F8C591" w14:textId="1C3191A1" w:rsidR="002328AD" w:rsidRPr="00A65979" w:rsidRDefault="002328AD" w:rsidP="00533A21">
      <w:pPr>
        <w:spacing w:line="480" w:lineRule="auto"/>
        <w:rPr>
          <w:rFonts w:ascii="Times New Roman" w:hAnsi="Times New Roman" w:cs="Times New Roman"/>
          <w:b/>
          <w:sz w:val="24"/>
          <w:szCs w:val="24"/>
        </w:rPr>
      </w:pPr>
      <w:r w:rsidRPr="00A65979">
        <w:rPr>
          <w:rFonts w:ascii="Times New Roman" w:hAnsi="Times New Roman" w:cs="Times New Roman"/>
          <w:color w:val="333333"/>
          <w:sz w:val="24"/>
          <w:szCs w:val="24"/>
          <w:shd w:val="clear" w:color="auto" w:fill="FFFFFF"/>
        </w:rPr>
        <w:t>Cullen, R. and Kuo, I.-C.V. 2007. Spoken Grammar and ELT Course Materials: A Missing Link? </w:t>
      </w:r>
      <w:r w:rsidRPr="00A65979">
        <w:rPr>
          <w:rFonts w:ascii="Times New Roman" w:hAnsi="Times New Roman" w:cs="Times New Roman"/>
          <w:i/>
          <w:iCs/>
          <w:color w:val="333333"/>
          <w:sz w:val="24"/>
          <w:szCs w:val="24"/>
        </w:rPr>
        <w:t>TESOL Quarterly</w:t>
      </w:r>
      <w:r w:rsidRPr="00A65979">
        <w:rPr>
          <w:rFonts w:ascii="Times New Roman" w:hAnsi="Times New Roman" w:cs="Times New Roman"/>
          <w:color w:val="333333"/>
          <w:sz w:val="24"/>
          <w:szCs w:val="24"/>
          <w:shd w:val="clear" w:color="auto" w:fill="FFFFFF"/>
        </w:rPr>
        <w:t>, 41 (2), 361–386.</w:t>
      </w:r>
    </w:p>
    <w:p w14:paraId="4B998BE3" w14:textId="34AC8FE0" w:rsidR="00510164" w:rsidRPr="00A65979" w:rsidRDefault="00510164"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Davies, M. 2018. [online]. </w:t>
      </w:r>
      <w:r w:rsidRPr="00A65979">
        <w:rPr>
          <w:rFonts w:ascii="Times New Roman" w:hAnsi="Times New Roman" w:cs="Times New Roman"/>
          <w:i/>
          <w:iCs/>
          <w:color w:val="333333"/>
          <w:sz w:val="24"/>
          <w:szCs w:val="24"/>
        </w:rPr>
        <w:t xml:space="preserve">The </w:t>
      </w:r>
      <w:proofErr w:type="spellStart"/>
      <w:r w:rsidRPr="00A65979">
        <w:rPr>
          <w:rFonts w:ascii="Times New Roman" w:hAnsi="Times New Roman" w:cs="Times New Roman"/>
          <w:i/>
          <w:iCs/>
          <w:color w:val="333333"/>
          <w:sz w:val="24"/>
          <w:szCs w:val="24"/>
        </w:rPr>
        <w:t>iWeb</w:t>
      </w:r>
      <w:proofErr w:type="spellEnd"/>
      <w:r w:rsidRPr="00A65979">
        <w:rPr>
          <w:rFonts w:ascii="Times New Roman" w:hAnsi="Times New Roman" w:cs="Times New Roman"/>
          <w:i/>
          <w:iCs/>
          <w:color w:val="333333"/>
          <w:sz w:val="24"/>
          <w:szCs w:val="24"/>
        </w:rPr>
        <w:t xml:space="preserve"> Corpus</w:t>
      </w:r>
      <w:r w:rsidRPr="00A65979">
        <w:rPr>
          <w:rFonts w:ascii="Times New Roman" w:hAnsi="Times New Roman" w:cs="Times New Roman"/>
          <w:color w:val="333333"/>
          <w:sz w:val="24"/>
          <w:szCs w:val="24"/>
          <w:shd w:val="clear" w:color="auto" w:fill="FFFFFF"/>
        </w:rPr>
        <w:t>. Available from: https://corpus.byu.edu/iweb/ [Accessed 6 Jun 2018].</w:t>
      </w:r>
    </w:p>
    <w:p w14:paraId="7590E4D7" w14:textId="5B185BAA" w:rsidR="00D8442B" w:rsidRPr="00A65979" w:rsidRDefault="00A20D99" w:rsidP="00533A21">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Gilmore, A. 2004. A comparison of textbook and authentic interactions. </w:t>
      </w:r>
      <w:r w:rsidRPr="00A65979">
        <w:rPr>
          <w:rFonts w:ascii="Times New Roman" w:hAnsi="Times New Roman" w:cs="Times New Roman"/>
          <w:i/>
          <w:iCs/>
          <w:color w:val="333333"/>
          <w:sz w:val="24"/>
          <w:szCs w:val="24"/>
        </w:rPr>
        <w:t>ELT Journal</w:t>
      </w:r>
      <w:r w:rsidRPr="00A65979">
        <w:rPr>
          <w:rFonts w:ascii="Times New Roman" w:hAnsi="Times New Roman" w:cs="Times New Roman"/>
          <w:color w:val="333333"/>
          <w:sz w:val="24"/>
          <w:szCs w:val="24"/>
          <w:shd w:val="clear" w:color="auto" w:fill="FFFFFF"/>
        </w:rPr>
        <w:t>, 58 (4)</w:t>
      </w:r>
      <w:r w:rsidR="00D8442B" w:rsidRPr="00A65979">
        <w:rPr>
          <w:rFonts w:ascii="Times New Roman" w:hAnsi="Times New Roman" w:cs="Times New Roman"/>
          <w:color w:val="333333"/>
          <w:sz w:val="24"/>
          <w:szCs w:val="24"/>
          <w:shd w:val="clear" w:color="auto" w:fill="FFFFFF"/>
        </w:rPr>
        <w:t>.</w:t>
      </w:r>
    </w:p>
    <w:p w14:paraId="4D8AAB11" w14:textId="5682DE24" w:rsidR="00A20D99" w:rsidRPr="00A65979" w:rsidRDefault="00A20D99" w:rsidP="00533A21">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363–374.</w:t>
      </w:r>
    </w:p>
    <w:p w14:paraId="2F00D5E3" w14:textId="50817A0C" w:rsidR="00D8442B" w:rsidRPr="00A65979" w:rsidRDefault="00D2366B" w:rsidP="00533A21">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lastRenderedPageBreak/>
        <w:t>Gilmore, A. 2007. Authentic materials and authenticity in foreign language</w:t>
      </w:r>
    </w:p>
    <w:p w14:paraId="78A56632" w14:textId="123410C7" w:rsidR="00D2366B" w:rsidRPr="00A65979" w:rsidRDefault="00D2366B" w:rsidP="00533A21">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learning. </w:t>
      </w:r>
      <w:r w:rsidRPr="00A65979">
        <w:rPr>
          <w:rFonts w:ascii="Times New Roman" w:hAnsi="Times New Roman" w:cs="Times New Roman"/>
          <w:i/>
          <w:iCs/>
          <w:color w:val="333333"/>
          <w:sz w:val="24"/>
          <w:szCs w:val="24"/>
        </w:rPr>
        <w:t>Language Teaching</w:t>
      </w:r>
      <w:r w:rsidRPr="00A65979">
        <w:rPr>
          <w:rFonts w:ascii="Times New Roman" w:hAnsi="Times New Roman" w:cs="Times New Roman"/>
          <w:color w:val="333333"/>
          <w:sz w:val="24"/>
          <w:szCs w:val="24"/>
          <w:shd w:val="clear" w:color="auto" w:fill="FFFFFF"/>
        </w:rPr>
        <w:t>, 40 (2), 97</w:t>
      </w:r>
      <w:r w:rsidR="00045697" w:rsidRPr="00A65979">
        <w:rPr>
          <w:rFonts w:ascii="Times New Roman" w:hAnsi="Times New Roman" w:cs="Times New Roman"/>
          <w:color w:val="333333"/>
          <w:sz w:val="24"/>
          <w:szCs w:val="24"/>
          <w:shd w:val="clear" w:color="auto" w:fill="FFFFFF"/>
        </w:rPr>
        <w:t xml:space="preserve"> –</w:t>
      </w:r>
      <w:r w:rsidRPr="00A65979">
        <w:rPr>
          <w:rFonts w:ascii="Times New Roman" w:hAnsi="Times New Roman" w:cs="Times New Roman"/>
          <w:color w:val="333333"/>
          <w:sz w:val="24"/>
          <w:szCs w:val="24"/>
          <w:shd w:val="clear" w:color="auto" w:fill="FFFFFF"/>
        </w:rPr>
        <w:t>118.</w:t>
      </w:r>
    </w:p>
    <w:p w14:paraId="6F213CD6" w14:textId="7624C00D" w:rsidR="00D8442B" w:rsidRPr="00A65979" w:rsidRDefault="00F11FD8" w:rsidP="00533A21">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Gilmore, A.</w:t>
      </w:r>
      <w:r w:rsidR="007E75D8" w:rsidRPr="00A65979">
        <w:rPr>
          <w:rFonts w:ascii="Times New Roman" w:hAnsi="Times New Roman" w:cs="Times New Roman"/>
          <w:color w:val="333333"/>
          <w:sz w:val="24"/>
          <w:szCs w:val="24"/>
          <w:shd w:val="clear" w:color="auto" w:fill="FFFFFF"/>
        </w:rPr>
        <w:t xml:space="preserve"> </w:t>
      </w:r>
      <w:r w:rsidRPr="00A65979">
        <w:rPr>
          <w:rFonts w:ascii="Times New Roman" w:hAnsi="Times New Roman" w:cs="Times New Roman"/>
          <w:color w:val="333333"/>
          <w:sz w:val="24"/>
          <w:szCs w:val="24"/>
          <w:shd w:val="clear" w:color="auto" w:fill="FFFFFF"/>
        </w:rPr>
        <w:t>2011. “I Prefer Not Text”: Developing Japanese Learners’ Communicative</w:t>
      </w:r>
    </w:p>
    <w:p w14:paraId="114F2548" w14:textId="514BD517" w:rsidR="00F11FD8" w:rsidRPr="00A65979" w:rsidRDefault="00F11FD8" w:rsidP="00533A21">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Competence with Authentic Materials. </w:t>
      </w:r>
      <w:r w:rsidRPr="00A65979">
        <w:rPr>
          <w:rFonts w:ascii="Times New Roman" w:hAnsi="Times New Roman" w:cs="Times New Roman"/>
          <w:i/>
          <w:iCs/>
          <w:color w:val="333333"/>
          <w:sz w:val="24"/>
          <w:szCs w:val="24"/>
        </w:rPr>
        <w:t>Language Learning</w:t>
      </w:r>
      <w:r w:rsidRPr="00A65979">
        <w:rPr>
          <w:rFonts w:ascii="Times New Roman" w:hAnsi="Times New Roman" w:cs="Times New Roman"/>
          <w:color w:val="333333"/>
          <w:sz w:val="24"/>
          <w:szCs w:val="24"/>
          <w:shd w:val="clear" w:color="auto" w:fill="FFFFFF"/>
        </w:rPr>
        <w:t>, 61 (3), 786–819.</w:t>
      </w:r>
    </w:p>
    <w:p w14:paraId="435A8A1C" w14:textId="7AE8AF2D" w:rsidR="00877BF3" w:rsidRPr="00A65979" w:rsidRDefault="002328AD" w:rsidP="00533A21">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Grant, L. and Starks, D. 2001. Screening appropriate teaching materials Closings from</w:t>
      </w:r>
    </w:p>
    <w:p w14:paraId="0A541D59" w14:textId="3259C9C2" w:rsidR="00877BF3" w:rsidRPr="00A65979" w:rsidRDefault="002328AD" w:rsidP="00877BF3">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 xml:space="preserve">textbooks </w:t>
      </w:r>
      <w:r w:rsidR="00CD7BF6" w:rsidRPr="00A65979">
        <w:rPr>
          <w:rFonts w:ascii="Times New Roman" w:hAnsi="Times New Roman" w:cs="Times New Roman"/>
          <w:color w:val="333333"/>
          <w:sz w:val="24"/>
          <w:szCs w:val="24"/>
          <w:shd w:val="clear" w:color="auto" w:fill="FFFFFF"/>
        </w:rPr>
        <w:t>and television</w:t>
      </w:r>
      <w:r w:rsidRPr="00A65979">
        <w:rPr>
          <w:rFonts w:ascii="Times New Roman" w:hAnsi="Times New Roman" w:cs="Times New Roman"/>
          <w:color w:val="333333"/>
          <w:sz w:val="24"/>
          <w:szCs w:val="24"/>
          <w:shd w:val="clear" w:color="auto" w:fill="FFFFFF"/>
        </w:rPr>
        <w:t xml:space="preserve"> soap operas. </w:t>
      </w:r>
      <w:r w:rsidRPr="00A65979">
        <w:rPr>
          <w:rFonts w:ascii="Times New Roman" w:hAnsi="Times New Roman" w:cs="Times New Roman"/>
          <w:i/>
          <w:iCs/>
          <w:color w:val="333333"/>
          <w:sz w:val="24"/>
          <w:szCs w:val="24"/>
        </w:rPr>
        <w:t>IRAL - International Review of Applied Linguistics in</w:t>
      </w:r>
    </w:p>
    <w:p w14:paraId="4CED9C62" w14:textId="59FEC2BD" w:rsidR="00877BF3" w:rsidRPr="00A65979" w:rsidRDefault="002328AD" w:rsidP="00877BF3">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i/>
          <w:iCs/>
          <w:color w:val="333333"/>
          <w:sz w:val="24"/>
          <w:szCs w:val="24"/>
        </w:rPr>
        <w:t>Language</w:t>
      </w:r>
      <w:r w:rsidR="00421536" w:rsidRPr="00A65979">
        <w:rPr>
          <w:rFonts w:ascii="Times New Roman" w:hAnsi="Times New Roman" w:cs="Times New Roman"/>
          <w:i/>
          <w:iCs/>
          <w:color w:val="333333"/>
          <w:sz w:val="24"/>
          <w:szCs w:val="24"/>
        </w:rPr>
        <w:t xml:space="preserve"> </w:t>
      </w:r>
      <w:r w:rsidRPr="00A65979">
        <w:rPr>
          <w:rFonts w:ascii="Times New Roman" w:hAnsi="Times New Roman" w:cs="Times New Roman"/>
          <w:i/>
          <w:iCs/>
          <w:color w:val="333333"/>
          <w:sz w:val="24"/>
          <w:szCs w:val="24"/>
        </w:rPr>
        <w:t>Teaching</w:t>
      </w:r>
      <w:r w:rsidRPr="00A65979">
        <w:rPr>
          <w:rFonts w:ascii="Times New Roman" w:hAnsi="Times New Roman" w:cs="Times New Roman"/>
          <w:color w:val="333333"/>
          <w:sz w:val="24"/>
          <w:szCs w:val="24"/>
          <w:shd w:val="clear" w:color="auto" w:fill="FFFFFF"/>
        </w:rPr>
        <w:t>, 39 (1)</w:t>
      </w:r>
      <w:r w:rsidR="00877BF3" w:rsidRPr="00A65979">
        <w:rPr>
          <w:rFonts w:ascii="Times New Roman" w:hAnsi="Times New Roman" w:cs="Times New Roman"/>
          <w:color w:val="333333"/>
          <w:sz w:val="24"/>
          <w:szCs w:val="24"/>
          <w:shd w:val="clear" w:color="auto" w:fill="FFFFFF"/>
        </w:rPr>
        <w:t>, 39 –50.</w:t>
      </w:r>
    </w:p>
    <w:p w14:paraId="64FE2026" w14:textId="77777777" w:rsidR="00C42F43" w:rsidRPr="00A65979" w:rsidRDefault="00C42F43" w:rsidP="00533A21">
      <w:pPr>
        <w:spacing w:after="0" w:line="480" w:lineRule="auto"/>
        <w:ind w:left="720" w:hanging="720"/>
        <w:rPr>
          <w:rFonts w:ascii="Times New Roman" w:hAnsi="Times New Roman" w:cs="Times New Roman"/>
          <w:i/>
          <w:iCs/>
          <w:color w:val="333333"/>
          <w:sz w:val="24"/>
          <w:szCs w:val="24"/>
        </w:rPr>
      </w:pPr>
      <w:proofErr w:type="spellStart"/>
      <w:r w:rsidRPr="00A65979">
        <w:rPr>
          <w:rFonts w:ascii="Times New Roman" w:hAnsi="Times New Roman" w:cs="Times New Roman"/>
          <w:color w:val="333333"/>
          <w:sz w:val="24"/>
          <w:szCs w:val="24"/>
          <w:shd w:val="clear" w:color="auto" w:fill="FFFFFF"/>
        </w:rPr>
        <w:t>Guariento</w:t>
      </w:r>
      <w:proofErr w:type="spellEnd"/>
      <w:r w:rsidRPr="00A65979">
        <w:rPr>
          <w:rFonts w:ascii="Times New Roman" w:hAnsi="Times New Roman" w:cs="Times New Roman"/>
          <w:color w:val="333333"/>
          <w:sz w:val="24"/>
          <w:szCs w:val="24"/>
          <w:shd w:val="clear" w:color="auto" w:fill="FFFFFF"/>
        </w:rPr>
        <w:t>, W. and Morley, J. 2001. Text and task authenticity in the EFL classroom. </w:t>
      </w:r>
      <w:r w:rsidRPr="00A65979">
        <w:rPr>
          <w:rFonts w:ascii="Times New Roman" w:hAnsi="Times New Roman" w:cs="Times New Roman"/>
          <w:i/>
          <w:iCs/>
          <w:color w:val="333333"/>
          <w:sz w:val="24"/>
          <w:szCs w:val="24"/>
        </w:rPr>
        <w:t>ELT</w:t>
      </w:r>
    </w:p>
    <w:p w14:paraId="1E6591FE" w14:textId="1932CC2E" w:rsidR="00F11FD8" w:rsidRPr="00A65979" w:rsidRDefault="00C42F43" w:rsidP="00533A21">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i/>
          <w:iCs/>
          <w:color w:val="333333"/>
          <w:sz w:val="24"/>
          <w:szCs w:val="24"/>
        </w:rPr>
        <w:t>Journal</w:t>
      </w:r>
      <w:r w:rsidRPr="00A65979">
        <w:rPr>
          <w:rFonts w:ascii="Times New Roman" w:hAnsi="Times New Roman" w:cs="Times New Roman"/>
          <w:color w:val="333333"/>
          <w:sz w:val="24"/>
          <w:szCs w:val="24"/>
          <w:shd w:val="clear" w:color="auto" w:fill="FFFFFF"/>
        </w:rPr>
        <w:t>, 55 (4), 347–353.</w:t>
      </w:r>
    </w:p>
    <w:p w14:paraId="37E2570A" w14:textId="4B95464F" w:rsidR="00CA4746" w:rsidRPr="00A65979" w:rsidRDefault="00CA4746" w:rsidP="00533A21">
      <w:pPr>
        <w:spacing w:after="0" w:line="480" w:lineRule="auto"/>
        <w:ind w:left="720" w:hanging="720"/>
        <w:rPr>
          <w:rFonts w:ascii="Times New Roman" w:hAnsi="Times New Roman" w:cs="Times New Roman"/>
          <w:iCs/>
          <w:color w:val="333333"/>
          <w:sz w:val="24"/>
          <w:szCs w:val="24"/>
        </w:rPr>
      </w:pPr>
      <w:r w:rsidRPr="00A65979">
        <w:rPr>
          <w:rFonts w:ascii="Times New Roman" w:hAnsi="Times New Roman" w:cs="Times New Roman"/>
          <w:color w:val="333333"/>
          <w:sz w:val="24"/>
          <w:szCs w:val="24"/>
          <w:shd w:val="clear" w:color="auto" w:fill="FFFFFF"/>
        </w:rPr>
        <w:t>Hymes, D.H. 1972. On communicative competence. </w:t>
      </w:r>
      <w:r w:rsidRPr="00A65979">
        <w:rPr>
          <w:rFonts w:ascii="Times New Roman" w:hAnsi="Times New Roman" w:cs="Times New Roman"/>
          <w:iCs/>
          <w:color w:val="333333"/>
          <w:sz w:val="24"/>
          <w:szCs w:val="24"/>
        </w:rPr>
        <w:t>In</w:t>
      </w:r>
      <w:r w:rsidRPr="00A65979">
        <w:rPr>
          <w:rFonts w:ascii="Times New Roman" w:hAnsi="Times New Roman" w:cs="Times New Roman"/>
          <w:color w:val="333333"/>
          <w:sz w:val="24"/>
          <w:szCs w:val="24"/>
          <w:shd w:val="clear" w:color="auto" w:fill="FFFFFF"/>
        </w:rPr>
        <w:t>:</w:t>
      </w:r>
      <w:r w:rsidRPr="00A65979">
        <w:rPr>
          <w:rFonts w:ascii="Times New Roman" w:hAnsi="Times New Roman" w:cs="Times New Roman"/>
          <w:i/>
          <w:iCs/>
          <w:color w:val="333333"/>
          <w:sz w:val="24"/>
          <w:szCs w:val="24"/>
        </w:rPr>
        <w:t xml:space="preserve"> </w:t>
      </w:r>
      <w:r w:rsidRPr="00A65979">
        <w:rPr>
          <w:rFonts w:ascii="Times New Roman" w:hAnsi="Times New Roman" w:cs="Times New Roman"/>
          <w:iCs/>
          <w:color w:val="333333"/>
          <w:sz w:val="24"/>
          <w:szCs w:val="24"/>
        </w:rPr>
        <w:t xml:space="preserve"> J.B. Pride and </w:t>
      </w:r>
      <w:proofErr w:type="spellStart"/>
      <w:r w:rsidRPr="00A65979">
        <w:rPr>
          <w:rFonts w:ascii="Times New Roman" w:hAnsi="Times New Roman" w:cs="Times New Roman"/>
          <w:iCs/>
          <w:color w:val="333333"/>
          <w:sz w:val="24"/>
          <w:szCs w:val="24"/>
        </w:rPr>
        <w:t>J.Holmes</w:t>
      </w:r>
      <w:proofErr w:type="spellEnd"/>
    </w:p>
    <w:p w14:paraId="4CCFB72F" w14:textId="7E716B6A" w:rsidR="00CA4746" w:rsidRPr="00A65979" w:rsidRDefault="00CA4746" w:rsidP="00CA4746">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iCs/>
          <w:color w:val="333333"/>
          <w:sz w:val="24"/>
          <w:szCs w:val="24"/>
        </w:rPr>
        <w:t>(eds.)</w:t>
      </w:r>
      <w:r w:rsidRPr="00A65979">
        <w:rPr>
          <w:rFonts w:ascii="Times New Roman" w:hAnsi="Times New Roman" w:cs="Times New Roman"/>
          <w:i/>
          <w:iCs/>
          <w:color w:val="333333"/>
          <w:sz w:val="24"/>
          <w:szCs w:val="24"/>
        </w:rPr>
        <w:t> Sociolinguistics. Selected readings</w:t>
      </w:r>
      <w:r w:rsidRPr="00A65979">
        <w:rPr>
          <w:rFonts w:ascii="Times New Roman" w:hAnsi="Times New Roman" w:cs="Times New Roman"/>
          <w:color w:val="333333"/>
          <w:sz w:val="24"/>
          <w:szCs w:val="24"/>
          <w:shd w:val="clear" w:color="auto" w:fill="FFFFFF"/>
        </w:rPr>
        <w:t>.</w:t>
      </w:r>
      <w:r w:rsidR="00821D3B" w:rsidRPr="00A65979">
        <w:rPr>
          <w:rFonts w:ascii="Times New Roman" w:hAnsi="Times New Roman" w:cs="Times New Roman"/>
          <w:color w:val="333333"/>
          <w:sz w:val="24"/>
          <w:szCs w:val="24"/>
          <w:shd w:val="clear" w:color="auto" w:fill="FFFFFF"/>
        </w:rPr>
        <w:t xml:space="preserve"> </w:t>
      </w:r>
      <w:r w:rsidRPr="00A65979">
        <w:rPr>
          <w:rFonts w:ascii="Times New Roman" w:hAnsi="Times New Roman" w:cs="Times New Roman"/>
          <w:color w:val="333333"/>
          <w:sz w:val="24"/>
          <w:szCs w:val="24"/>
          <w:shd w:val="clear" w:color="auto" w:fill="FFFFFF"/>
        </w:rPr>
        <w:t>Harmondsworth: Penguin, 269–293.</w:t>
      </w:r>
    </w:p>
    <w:p w14:paraId="1A55AFAE" w14:textId="38B7335E" w:rsidR="00D8442B" w:rsidRPr="00A65979" w:rsidRDefault="002A7C28" w:rsidP="00533A21">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 xml:space="preserve">Jarvis, H. and </w:t>
      </w:r>
      <w:proofErr w:type="spellStart"/>
      <w:r w:rsidRPr="00A65979">
        <w:rPr>
          <w:rFonts w:ascii="Times New Roman" w:hAnsi="Times New Roman" w:cs="Times New Roman"/>
          <w:color w:val="333333"/>
          <w:sz w:val="24"/>
          <w:szCs w:val="24"/>
          <w:shd w:val="clear" w:color="auto" w:fill="FFFFFF"/>
        </w:rPr>
        <w:t>Achilleos</w:t>
      </w:r>
      <w:proofErr w:type="spellEnd"/>
      <w:r w:rsidRPr="00A65979">
        <w:rPr>
          <w:rFonts w:ascii="Times New Roman" w:hAnsi="Times New Roman" w:cs="Times New Roman"/>
          <w:color w:val="333333"/>
          <w:sz w:val="24"/>
          <w:szCs w:val="24"/>
          <w:shd w:val="clear" w:color="auto" w:fill="FFFFFF"/>
        </w:rPr>
        <w:t xml:space="preserve">, M. 2013. From computer assisted language learning (CALL) to </w:t>
      </w:r>
    </w:p>
    <w:p w14:paraId="1E358C0F" w14:textId="3006F393" w:rsidR="00D8442B" w:rsidRPr="00A65979" w:rsidRDefault="002A7C28" w:rsidP="00533A21">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mobile assisted language use (MALU). </w:t>
      </w:r>
      <w:r w:rsidRPr="00A65979">
        <w:rPr>
          <w:rFonts w:ascii="Times New Roman" w:hAnsi="Times New Roman" w:cs="Times New Roman"/>
          <w:i/>
          <w:iCs/>
          <w:color w:val="333333"/>
          <w:sz w:val="24"/>
          <w:szCs w:val="24"/>
        </w:rPr>
        <w:t>TESL-EJ</w:t>
      </w:r>
      <w:r w:rsidRPr="00A65979">
        <w:rPr>
          <w:rFonts w:ascii="Times New Roman" w:hAnsi="Times New Roman" w:cs="Times New Roman"/>
          <w:color w:val="333333"/>
          <w:sz w:val="24"/>
          <w:szCs w:val="24"/>
          <w:shd w:val="clear" w:color="auto" w:fill="FFFFFF"/>
        </w:rPr>
        <w:t>, 16 (4)</w:t>
      </w:r>
      <w:r w:rsidR="0083295D" w:rsidRPr="00A65979">
        <w:rPr>
          <w:rFonts w:ascii="Times New Roman" w:hAnsi="Times New Roman" w:cs="Times New Roman"/>
          <w:color w:val="333333"/>
          <w:sz w:val="24"/>
          <w:szCs w:val="24"/>
          <w:shd w:val="clear" w:color="auto" w:fill="FFFFFF"/>
        </w:rPr>
        <w:t>, 1-18</w:t>
      </w:r>
      <w:r w:rsidRPr="00A65979">
        <w:rPr>
          <w:rFonts w:ascii="Times New Roman" w:hAnsi="Times New Roman" w:cs="Times New Roman"/>
          <w:color w:val="333333"/>
          <w:sz w:val="24"/>
          <w:szCs w:val="24"/>
          <w:shd w:val="clear" w:color="auto" w:fill="FFFFFF"/>
        </w:rPr>
        <w:t>. [Online] Available from:</w:t>
      </w:r>
    </w:p>
    <w:p w14:paraId="5A3AD4D2" w14:textId="0ABFF1E4" w:rsidR="00A77FB1" w:rsidRPr="00A65979" w:rsidRDefault="00AF3D7F" w:rsidP="00FB1E47">
      <w:pPr>
        <w:spacing w:after="0" w:line="480" w:lineRule="auto"/>
        <w:ind w:left="720" w:hanging="720"/>
        <w:rPr>
          <w:rFonts w:ascii="Times New Roman" w:hAnsi="Times New Roman" w:cs="Times New Roman"/>
          <w:color w:val="333333"/>
          <w:sz w:val="24"/>
          <w:szCs w:val="24"/>
          <w:shd w:val="clear" w:color="auto" w:fill="FFFFFF"/>
        </w:rPr>
      </w:pPr>
      <w:hyperlink r:id="rId25" w:history="1">
        <w:r w:rsidR="00D8442B" w:rsidRPr="00A65979">
          <w:rPr>
            <w:rStyle w:val="Hyperlink"/>
            <w:rFonts w:ascii="Times New Roman" w:hAnsi="Times New Roman" w:cs="Times New Roman"/>
            <w:sz w:val="24"/>
            <w:szCs w:val="24"/>
            <w:shd w:val="clear" w:color="auto" w:fill="FFFFFF"/>
          </w:rPr>
          <w:t>http://www.tesl-ej.org/wordpress/issues/volume16/ej64/ej64a2/</w:t>
        </w:r>
      </w:hyperlink>
      <w:r w:rsidR="00510164" w:rsidRPr="00A65979">
        <w:rPr>
          <w:rFonts w:ascii="Times New Roman" w:hAnsi="Times New Roman" w:cs="Times New Roman"/>
          <w:color w:val="333333"/>
          <w:sz w:val="24"/>
          <w:szCs w:val="24"/>
          <w:shd w:val="clear" w:color="auto" w:fill="FFFFFF"/>
        </w:rPr>
        <w:t xml:space="preserve"> [Accessed 6 June 2018].</w:t>
      </w:r>
    </w:p>
    <w:p w14:paraId="7CB1EF91" w14:textId="673A81DA" w:rsidR="00D8442B" w:rsidRPr="00A65979" w:rsidRDefault="00A77FB1" w:rsidP="00533A21">
      <w:pPr>
        <w:spacing w:after="0" w:line="480" w:lineRule="auto"/>
        <w:ind w:left="720" w:hanging="720"/>
        <w:rPr>
          <w:rFonts w:ascii="Times New Roman" w:hAnsi="Times New Roman" w:cs="Times New Roman"/>
          <w:i/>
          <w:iCs/>
          <w:color w:val="333333"/>
          <w:sz w:val="24"/>
          <w:szCs w:val="24"/>
        </w:rPr>
      </w:pPr>
      <w:r w:rsidRPr="00A65979">
        <w:rPr>
          <w:rFonts w:ascii="Times New Roman" w:hAnsi="Times New Roman" w:cs="Times New Roman"/>
          <w:color w:val="333333"/>
          <w:sz w:val="24"/>
          <w:szCs w:val="24"/>
          <w:shd w:val="clear" w:color="auto" w:fill="FFFFFF"/>
        </w:rPr>
        <w:t>Jenkins, J., Baker, W., and Dewey, M. 2018</w:t>
      </w:r>
      <w:r w:rsidR="00945A9A" w:rsidRPr="00A65979">
        <w:rPr>
          <w:rFonts w:ascii="Times New Roman" w:hAnsi="Times New Roman" w:cs="Times New Roman"/>
          <w:color w:val="333333"/>
          <w:sz w:val="24"/>
          <w:szCs w:val="24"/>
          <w:shd w:val="clear" w:color="auto" w:fill="FFFFFF"/>
        </w:rPr>
        <w:t>.</w:t>
      </w:r>
      <w:r w:rsidRPr="00A65979">
        <w:rPr>
          <w:rFonts w:ascii="Times New Roman" w:hAnsi="Times New Roman" w:cs="Times New Roman"/>
          <w:color w:val="333333"/>
          <w:sz w:val="24"/>
          <w:szCs w:val="24"/>
          <w:shd w:val="clear" w:color="auto" w:fill="FFFFFF"/>
        </w:rPr>
        <w:t> </w:t>
      </w:r>
      <w:r w:rsidRPr="00A65979">
        <w:rPr>
          <w:rFonts w:ascii="Times New Roman" w:hAnsi="Times New Roman" w:cs="Times New Roman"/>
          <w:i/>
          <w:iCs/>
          <w:color w:val="333333"/>
          <w:sz w:val="24"/>
          <w:szCs w:val="24"/>
        </w:rPr>
        <w:t>The Routledge Handbook of English as a</w:t>
      </w:r>
    </w:p>
    <w:p w14:paraId="008AA77C" w14:textId="2B3A7547" w:rsidR="00A77FB1" w:rsidRPr="00A65979" w:rsidRDefault="00A77FB1" w:rsidP="00533A21">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i/>
          <w:iCs/>
          <w:color w:val="333333"/>
          <w:sz w:val="24"/>
          <w:szCs w:val="24"/>
        </w:rPr>
        <w:t>Lingua Franca</w:t>
      </w:r>
      <w:r w:rsidRPr="00A65979">
        <w:rPr>
          <w:rFonts w:ascii="Times New Roman" w:hAnsi="Times New Roman" w:cs="Times New Roman"/>
          <w:color w:val="333333"/>
          <w:sz w:val="24"/>
          <w:szCs w:val="24"/>
          <w:shd w:val="clear" w:color="auto" w:fill="FFFFFF"/>
        </w:rPr>
        <w:t>. London: Routledge.</w:t>
      </w:r>
    </w:p>
    <w:p w14:paraId="3627F01F" w14:textId="4A9466D4" w:rsidR="00D8442B" w:rsidRPr="00A65979" w:rsidRDefault="00F11FD8" w:rsidP="00533A21">
      <w:pPr>
        <w:spacing w:after="0" w:line="480" w:lineRule="auto"/>
        <w:ind w:left="720" w:hanging="720"/>
        <w:rPr>
          <w:rFonts w:ascii="Times New Roman" w:hAnsi="Times New Roman" w:cs="Times New Roman"/>
          <w:i/>
          <w:iCs/>
          <w:color w:val="333333"/>
          <w:sz w:val="24"/>
          <w:szCs w:val="24"/>
        </w:rPr>
      </w:pPr>
      <w:r w:rsidRPr="00A65979">
        <w:rPr>
          <w:rFonts w:ascii="Times New Roman" w:hAnsi="Times New Roman" w:cs="Times New Roman"/>
          <w:color w:val="333333"/>
          <w:sz w:val="24"/>
          <w:szCs w:val="24"/>
          <w:shd w:val="clear" w:color="auto" w:fill="FFFFFF"/>
        </w:rPr>
        <w:t xml:space="preserve">Jones, C., Byrne, S., and </w:t>
      </w:r>
      <w:proofErr w:type="spellStart"/>
      <w:r w:rsidRPr="00A65979">
        <w:rPr>
          <w:rFonts w:ascii="Times New Roman" w:hAnsi="Times New Roman" w:cs="Times New Roman"/>
          <w:color w:val="333333"/>
          <w:sz w:val="24"/>
          <w:szCs w:val="24"/>
          <w:shd w:val="clear" w:color="auto" w:fill="FFFFFF"/>
        </w:rPr>
        <w:t>Halenko</w:t>
      </w:r>
      <w:proofErr w:type="spellEnd"/>
      <w:r w:rsidRPr="00A65979">
        <w:rPr>
          <w:rFonts w:ascii="Times New Roman" w:hAnsi="Times New Roman" w:cs="Times New Roman"/>
          <w:color w:val="333333"/>
          <w:sz w:val="24"/>
          <w:szCs w:val="24"/>
          <w:shd w:val="clear" w:color="auto" w:fill="FFFFFF"/>
        </w:rPr>
        <w:t>, N.</w:t>
      </w:r>
      <w:r w:rsidR="007E75D8" w:rsidRPr="00A65979">
        <w:rPr>
          <w:rFonts w:ascii="Times New Roman" w:hAnsi="Times New Roman" w:cs="Times New Roman"/>
          <w:color w:val="333333"/>
          <w:sz w:val="24"/>
          <w:szCs w:val="24"/>
          <w:shd w:val="clear" w:color="auto" w:fill="FFFFFF"/>
        </w:rPr>
        <w:t xml:space="preserve"> </w:t>
      </w:r>
      <w:r w:rsidRPr="00A65979">
        <w:rPr>
          <w:rFonts w:ascii="Times New Roman" w:hAnsi="Times New Roman" w:cs="Times New Roman"/>
          <w:color w:val="333333"/>
          <w:sz w:val="24"/>
          <w:szCs w:val="24"/>
          <w:shd w:val="clear" w:color="auto" w:fill="FFFFFF"/>
        </w:rPr>
        <w:t>2017. </w:t>
      </w:r>
      <w:r w:rsidRPr="00A65979">
        <w:rPr>
          <w:rFonts w:ascii="Times New Roman" w:hAnsi="Times New Roman" w:cs="Times New Roman"/>
          <w:i/>
          <w:iCs/>
          <w:color w:val="333333"/>
          <w:sz w:val="24"/>
          <w:szCs w:val="24"/>
        </w:rPr>
        <w:t xml:space="preserve">Successful spoken English: Findings from </w:t>
      </w:r>
    </w:p>
    <w:p w14:paraId="5A6BE6F1" w14:textId="51409884" w:rsidR="00F11FD8" w:rsidRPr="00A65979" w:rsidRDefault="00F11FD8" w:rsidP="00533A21">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i/>
          <w:iCs/>
          <w:color w:val="333333"/>
          <w:sz w:val="24"/>
          <w:szCs w:val="24"/>
        </w:rPr>
        <w:t>Learner Corpora</w:t>
      </w:r>
      <w:r w:rsidRPr="00A65979">
        <w:rPr>
          <w:rFonts w:ascii="Times New Roman" w:hAnsi="Times New Roman" w:cs="Times New Roman"/>
          <w:color w:val="333333"/>
          <w:sz w:val="24"/>
          <w:szCs w:val="24"/>
          <w:shd w:val="clear" w:color="auto" w:fill="FFFFFF"/>
        </w:rPr>
        <w:t>. London: Routledge.</w:t>
      </w:r>
    </w:p>
    <w:p w14:paraId="11A46D72" w14:textId="77777777" w:rsidR="00D8442B" w:rsidRPr="00A65979" w:rsidRDefault="00062C85" w:rsidP="00533A21">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 xml:space="preserve">Jones, C. 2017. Soap operas as models of authentic conversations. Implications for materials </w:t>
      </w:r>
    </w:p>
    <w:p w14:paraId="75D27080" w14:textId="77777777" w:rsidR="00D8442B" w:rsidRPr="00A65979" w:rsidRDefault="00062C85" w:rsidP="00533A21">
      <w:pPr>
        <w:spacing w:after="0" w:line="480" w:lineRule="auto"/>
        <w:ind w:left="720" w:hanging="720"/>
        <w:rPr>
          <w:rFonts w:ascii="Times New Roman" w:hAnsi="Times New Roman" w:cs="Times New Roman"/>
          <w:i/>
          <w:iCs/>
          <w:color w:val="333333"/>
          <w:sz w:val="24"/>
          <w:szCs w:val="24"/>
        </w:rPr>
      </w:pPr>
      <w:r w:rsidRPr="00A65979">
        <w:rPr>
          <w:rFonts w:ascii="Times New Roman" w:hAnsi="Times New Roman" w:cs="Times New Roman"/>
          <w:color w:val="333333"/>
          <w:sz w:val="24"/>
          <w:szCs w:val="24"/>
          <w:shd w:val="clear" w:color="auto" w:fill="FFFFFF"/>
        </w:rPr>
        <w:t>design. </w:t>
      </w:r>
      <w:r w:rsidRPr="00A65979">
        <w:rPr>
          <w:rFonts w:ascii="Times New Roman" w:hAnsi="Times New Roman" w:cs="Times New Roman"/>
          <w:iCs/>
          <w:color w:val="333333"/>
          <w:sz w:val="24"/>
          <w:szCs w:val="24"/>
        </w:rPr>
        <w:t>In</w:t>
      </w:r>
      <w:r w:rsidRPr="00A65979">
        <w:rPr>
          <w:rFonts w:ascii="Times New Roman" w:hAnsi="Times New Roman" w:cs="Times New Roman"/>
          <w:color w:val="333333"/>
          <w:sz w:val="24"/>
          <w:szCs w:val="24"/>
          <w:shd w:val="clear" w:color="auto" w:fill="FFFFFF"/>
        </w:rPr>
        <w:t xml:space="preserve">: A. Maley and </w:t>
      </w:r>
      <w:proofErr w:type="spellStart"/>
      <w:r w:rsidRPr="00A65979">
        <w:rPr>
          <w:rFonts w:ascii="Times New Roman" w:hAnsi="Times New Roman" w:cs="Times New Roman"/>
          <w:color w:val="333333"/>
          <w:sz w:val="24"/>
          <w:szCs w:val="24"/>
          <w:shd w:val="clear" w:color="auto" w:fill="FFFFFF"/>
        </w:rPr>
        <w:t>B.Tomlinson</w:t>
      </w:r>
      <w:proofErr w:type="spellEnd"/>
      <w:r w:rsidRPr="00A65979">
        <w:rPr>
          <w:rFonts w:ascii="Times New Roman" w:hAnsi="Times New Roman" w:cs="Times New Roman"/>
          <w:color w:val="333333"/>
          <w:sz w:val="24"/>
          <w:szCs w:val="24"/>
          <w:shd w:val="clear" w:color="auto" w:fill="FFFFFF"/>
        </w:rPr>
        <w:t xml:space="preserve"> (eds.)</w:t>
      </w:r>
      <w:r w:rsidR="00745D66" w:rsidRPr="00A65979">
        <w:rPr>
          <w:rFonts w:ascii="Times New Roman" w:hAnsi="Times New Roman" w:cs="Times New Roman"/>
          <w:color w:val="333333"/>
          <w:sz w:val="24"/>
          <w:szCs w:val="24"/>
          <w:shd w:val="clear" w:color="auto" w:fill="FFFFFF"/>
        </w:rPr>
        <w:t xml:space="preserve"> </w:t>
      </w:r>
      <w:r w:rsidRPr="00A65979">
        <w:rPr>
          <w:rFonts w:ascii="Times New Roman" w:hAnsi="Times New Roman" w:cs="Times New Roman"/>
          <w:i/>
          <w:iCs/>
          <w:color w:val="333333"/>
          <w:sz w:val="24"/>
          <w:szCs w:val="24"/>
        </w:rPr>
        <w:t xml:space="preserve">Authenticity in materials development for </w:t>
      </w:r>
    </w:p>
    <w:p w14:paraId="17013BDC" w14:textId="1A4761AB" w:rsidR="0034267C" w:rsidRPr="00A65979" w:rsidRDefault="00062C85" w:rsidP="00533A21">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i/>
          <w:iCs/>
          <w:color w:val="333333"/>
          <w:sz w:val="24"/>
          <w:szCs w:val="24"/>
        </w:rPr>
        <w:t>language learning</w:t>
      </w:r>
      <w:r w:rsidRPr="00A65979">
        <w:rPr>
          <w:rFonts w:ascii="Times New Roman" w:hAnsi="Times New Roman" w:cs="Times New Roman"/>
          <w:color w:val="333333"/>
          <w:sz w:val="24"/>
          <w:szCs w:val="24"/>
          <w:shd w:val="clear" w:color="auto" w:fill="FFFFFF"/>
        </w:rPr>
        <w:t xml:space="preserve">. Newcastle upon </w:t>
      </w:r>
      <w:r w:rsidR="000D2B81" w:rsidRPr="00A65979">
        <w:rPr>
          <w:rFonts w:ascii="Times New Roman" w:hAnsi="Times New Roman" w:cs="Times New Roman"/>
          <w:color w:val="333333"/>
          <w:sz w:val="24"/>
          <w:szCs w:val="24"/>
          <w:shd w:val="clear" w:color="auto" w:fill="FFFFFF"/>
        </w:rPr>
        <w:t>Tyne:</w:t>
      </w:r>
      <w:r w:rsidRPr="00A65979">
        <w:rPr>
          <w:rFonts w:ascii="Times New Roman" w:hAnsi="Times New Roman" w:cs="Times New Roman"/>
          <w:color w:val="333333"/>
          <w:sz w:val="24"/>
          <w:szCs w:val="24"/>
          <w:shd w:val="clear" w:color="auto" w:fill="FFFFFF"/>
        </w:rPr>
        <w:t xml:space="preserve"> Cambridge Scholars Publishing, 158–175.</w:t>
      </w:r>
    </w:p>
    <w:p w14:paraId="538D0D76" w14:textId="13B99AAD" w:rsidR="004A100B" w:rsidRPr="00A65979" w:rsidRDefault="004A100B" w:rsidP="004A100B">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 xml:space="preserve">Jones, C. 2018. Conclusion: Implications for pedagogy and research. In: C. Jones (ed.) </w:t>
      </w:r>
      <w:r w:rsidRPr="00A65979">
        <w:rPr>
          <w:rFonts w:ascii="Times New Roman" w:hAnsi="Times New Roman" w:cs="Times New Roman"/>
          <w:i/>
          <w:iCs/>
          <w:color w:val="333333"/>
          <w:sz w:val="24"/>
          <w:szCs w:val="24"/>
        </w:rPr>
        <w:t>Practice in second language learning</w:t>
      </w:r>
      <w:r w:rsidRPr="00A65979">
        <w:rPr>
          <w:rFonts w:ascii="Times New Roman" w:hAnsi="Times New Roman" w:cs="Times New Roman"/>
          <w:color w:val="333333"/>
          <w:sz w:val="24"/>
          <w:szCs w:val="24"/>
          <w:shd w:val="clear" w:color="auto" w:fill="FFFFFF"/>
        </w:rPr>
        <w:t>. Cambridge: Cambridge University Press, 254–</w:t>
      </w:r>
    </w:p>
    <w:p w14:paraId="3F7A9A90" w14:textId="5154A97D" w:rsidR="004A100B" w:rsidRPr="00A65979" w:rsidRDefault="004A100B" w:rsidP="004A100B">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264.</w:t>
      </w:r>
    </w:p>
    <w:p w14:paraId="76A24C51" w14:textId="3A39BCAA" w:rsidR="00D8442B" w:rsidRPr="00A65979" w:rsidRDefault="002A7C28" w:rsidP="00A65979">
      <w:pPr>
        <w:spacing w:after="0"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 xml:space="preserve">Knight, D., Adolphs, S., and Carter, R. 2014. CANELC: constructing an e-language </w:t>
      </w:r>
    </w:p>
    <w:p w14:paraId="1041D048" w14:textId="15A9AA35" w:rsidR="00F11FD8" w:rsidRPr="00A65979" w:rsidRDefault="002A7C28" w:rsidP="00533A21">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lastRenderedPageBreak/>
        <w:t>corpus. </w:t>
      </w:r>
      <w:r w:rsidRPr="00A65979">
        <w:rPr>
          <w:rFonts w:ascii="Times New Roman" w:hAnsi="Times New Roman" w:cs="Times New Roman"/>
          <w:i/>
          <w:iCs/>
          <w:color w:val="333333"/>
          <w:sz w:val="24"/>
          <w:szCs w:val="24"/>
        </w:rPr>
        <w:t>Corpora</w:t>
      </w:r>
      <w:r w:rsidRPr="00A65979">
        <w:rPr>
          <w:rFonts w:ascii="Times New Roman" w:hAnsi="Times New Roman" w:cs="Times New Roman"/>
          <w:color w:val="333333"/>
          <w:sz w:val="24"/>
          <w:szCs w:val="24"/>
          <w:shd w:val="clear" w:color="auto" w:fill="FFFFFF"/>
        </w:rPr>
        <w:t>, 9 (1), 29–56.</w:t>
      </w:r>
    </w:p>
    <w:p w14:paraId="57F9898B" w14:textId="77777777" w:rsidR="00821D3B" w:rsidRPr="00A65979" w:rsidRDefault="00821D3B" w:rsidP="00533A21">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Krashen, S.D., 2009. [online] </w:t>
      </w:r>
      <w:r w:rsidRPr="00A65979">
        <w:rPr>
          <w:rFonts w:ascii="Times New Roman" w:hAnsi="Times New Roman" w:cs="Times New Roman"/>
          <w:i/>
          <w:iCs/>
          <w:color w:val="333333"/>
          <w:sz w:val="24"/>
          <w:szCs w:val="24"/>
        </w:rPr>
        <w:t>Principles and practice in second language acquisition</w:t>
      </w:r>
      <w:r w:rsidRPr="00A65979">
        <w:rPr>
          <w:rFonts w:ascii="Times New Roman" w:hAnsi="Times New Roman" w:cs="Times New Roman"/>
          <w:color w:val="333333"/>
          <w:sz w:val="24"/>
          <w:szCs w:val="24"/>
          <w:shd w:val="clear" w:color="auto" w:fill="FFFFFF"/>
        </w:rPr>
        <w:t xml:space="preserve">. </w:t>
      </w:r>
    </w:p>
    <w:p w14:paraId="28F37F15" w14:textId="032000D5" w:rsidR="00821D3B" w:rsidRPr="00A65979" w:rsidRDefault="00821D3B" w:rsidP="00533A21">
      <w:pPr>
        <w:spacing w:after="0" w:line="480" w:lineRule="auto"/>
        <w:ind w:left="720" w:hanging="720"/>
        <w:rPr>
          <w:rFonts w:ascii="Times New Roman" w:eastAsia="Palatino Linotype" w:hAnsi="Times New Roman" w:cs="Times New Roman"/>
          <w:position w:val="1"/>
          <w:sz w:val="24"/>
          <w:szCs w:val="24"/>
        </w:rPr>
      </w:pPr>
      <w:r w:rsidRPr="00A65979">
        <w:rPr>
          <w:rFonts w:ascii="Times New Roman" w:hAnsi="Times New Roman" w:cs="Times New Roman"/>
          <w:color w:val="333333"/>
          <w:sz w:val="24"/>
          <w:szCs w:val="24"/>
          <w:shd w:val="clear" w:color="auto" w:fill="FFFFFF"/>
        </w:rPr>
        <w:t xml:space="preserve">Available from: </w:t>
      </w:r>
      <w:hyperlink r:id="rId26" w:history="1">
        <w:r w:rsidRPr="00A65979">
          <w:rPr>
            <w:rStyle w:val="Hyperlink"/>
            <w:rFonts w:ascii="Times New Roman" w:hAnsi="Times New Roman" w:cs="Times New Roman"/>
            <w:sz w:val="24"/>
            <w:szCs w:val="24"/>
            <w:shd w:val="clear" w:color="auto" w:fill="FFFFFF"/>
          </w:rPr>
          <w:t>http://www.sdkrashen.com/</w:t>
        </w:r>
      </w:hyperlink>
      <w:r w:rsidRPr="00A65979">
        <w:rPr>
          <w:rFonts w:ascii="Times New Roman" w:hAnsi="Times New Roman" w:cs="Times New Roman"/>
          <w:color w:val="333333"/>
          <w:sz w:val="24"/>
          <w:szCs w:val="24"/>
          <w:shd w:val="clear" w:color="auto" w:fill="FFFFFF"/>
        </w:rPr>
        <w:t xml:space="preserve"> [Accessed 6 Jun 2018].</w:t>
      </w:r>
    </w:p>
    <w:p w14:paraId="2B1E4B66" w14:textId="5407A3F1" w:rsidR="001160C4" w:rsidRPr="00A65979" w:rsidRDefault="00062C85"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Little, D., Devitt, S, and Singleton, D.M.</w:t>
      </w:r>
      <w:r w:rsidR="005B22AF" w:rsidRPr="00A65979">
        <w:rPr>
          <w:rFonts w:ascii="Times New Roman" w:hAnsi="Times New Roman" w:cs="Times New Roman"/>
          <w:color w:val="333333"/>
          <w:sz w:val="24"/>
          <w:szCs w:val="24"/>
          <w:shd w:val="clear" w:color="auto" w:fill="FFFFFF"/>
        </w:rPr>
        <w:t>.</w:t>
      </w:r>
      <w:r w:rsidRPr="00A65979">
        <w:rPr>
          <w:rFonts w:ascii="Times New Roman" w:hAnsi="Times New Roman" w:cs="Times New Roman"/>
          <w:color w:val="333333"/>
          <w:sz w:val="24"/>
          <w:szCs w:val="24"/>
          <w:shd w:val="clear" w:color="auto" w:fill="FFFFFF"/>
        </w:rPr>
        <w:t xml:space="preserve"> 1994. </w:t>
      </w:r>
      <w:r w:rsidRPr="00A65979">
        <w:rPr>
          <w:rFonts w:ascii="Times New Roman" w:hAnsi="Times New Roman" w:cs="Times New Roman"/>
          <w:i/>
          <w:iCs/>
          <w:color w:val="333333"/>
          <w:sz w:val="24"/>
          <w:szCs w:val="24"/>
        </w:rPr>
        <w:t>Learning foreign languages from authentic texts: theory and practice</w:t>
      </w:r>
      <w:r w:rsidRPr="00A65979">
        <w:rPr>
          <w:rFonts w:ascii="Times New Roman" w:hAnsi="Times New Roman" w:cs="Times New Roman"/>
          <w:color w:val="333333"/>
          <w:sz w:val="24"/>
          <w:szCs w:val="24"/>
          <w:shd w:val="clear" w:color="auto" w:fill="FFFFFF"/>
        </w:rPr>
        <w:t xml:space="preserve">. Dublin: </w:t>
      </w:r>
      <w:proofErr w:type="spellStart"/>
      <w:r w:rsidRPr="00A65979">
        <w:rPr>
          <w:rFonts w:ascii="Times New Roman" w:hAnsi="Times New Roman" w:cs="Times New Roman"/>
          <w:color w:val="333333"/>
          <w:sz w:val="24"/>
          <w:szCs w:val="24"/>
          <w:shd w:val="clear" w:color="auto" w:fill="FFFFFF"/>
        </w:rPr>
        <w:t>Authentik</w:t>
      </w:r>
      <w:proofErr w:type="spellEnd"/>
      <w:r w:rsidRPr="00A65979">
        <w:rPr>
          <w:rFonts w:ascii="Times New Roman" w:hAnsi="Times New Roman" w:cs="Times New Roman"/>
          <w:color w:val="333333"/>
          <w:sz w:val="24"/>
          <w:szCs w:val="24"/>
          <w:shd w:val="clear" w:color="auto" w:fill="FFFFFF"/>
        </w:rPr>
        <w:t>.</w:t>
      </w:r>
    </w:p>
    <w:p w14:paraId="0C9A24E5" w14:textId="5F7A7AF2" w:rsidR="00B10467" w:rsidRPr="00A65979" w:rsidRDefault="00421536"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Lin, H.W., 2010. The taming of the immeasurable:</w:t>
      </w:r>
      <w:r w:rsidR="00B10467" w:rsidRPr="00A65979">
        <w:rPr>
          <w:rFonts w:ascii="Times New Roman" w:hAnsi="Times New Roman" w:cs="Times New Roman"/>
          <w:color w:val="333333"/>
          <w:sz w:val="24"/>
          <w:szCs w:val="24"/>
          <w:shd w:val="clear" w:color="auto" w:fill="FFFFFF"/>
        </w:rPr>
        <w:t xml:space="preserve"> </w:t>
      </w:r>
      <w:r w:rsidRPr="00A65979">
        <w:rPr>
          <w:rFonts w:ascii="Times New Roman" w:hAnsi="Times New Roman" w:cs="Times New Roman"/>
          <w:color w:val="333333"/>
          <w:sz w:val="24"/>
          <w:szCs w:val="24"/>
          <w:shd w:val="clear" w:color="auto" w:fill="FFFFFF"/>
        </w:rPr>
        <w:t>An emp</w:t>
      </w:r>
      <w:r w:rsidR="00B10467" w:rsidRPr="00A65979">
        <w:rPr>
          <w:rFonts w:ascii="Times New Roman" w:hAnsi="Times New Roman" w:cs="Times New Roman"/>
          <w:color w:val="333333"/>
          <w:sz w:val="24"/>
          <w:szCs w:val="24"/>
          <w:shd w:val="clear" w:color="auto" w:fill="FFFFFF"/>
        </w:rPr>
        <w:t>i</w:t>
      </w:r>
      <w:r w:rsidRPr="00A65979">
        <w:rPr>
          <w:rFonts w:ascii="Times New Roman" w:hAnsi="Times New Roman" w:cs="Times New Roman"/>
          <w:color w:val="333333"/>
          <w:sz w:val="24"/>
          <w:szCs w:val="24"/>
          <w:shd w:val="clear" w:color="auto" w:fill="FFFFFF"/>
        </w:rPr>
        <w:t>rical assessment of language awareness. </w:t>
      </w:r>
      <w:r w:rsidRPr="00A65979">
        <w:rPr>
          <w:rFonts w:ascii="Times New Roman" w:hAnsi="Times New Roman" w:cs="Times New Roman"/>
          <w:iCs/>
          <w:color w:val="333333"/>
          <w:sz w:val="24"/>
          <w:szCs w:val="24"/>
        </w:rPr>
        <w:t>In</w:t>
      </w:r>
      <w:r w:rsidRPr="00A65979">
        <w:rPr>
          <w:rFonts w:ascii="Times New Roman" w:hAnsi="Times New Roman" w:cs="Times New Roman"/>
          <w:color w:val="333333"/>
          <w:sz w:val="24"/>
          <w:szCs w:val="24"/>
          <w:shd w:val="clear" w:color="auto" w:fill="FFFFFF"/>
        </w:rPr>
        <w:t>: </w:t>
      </w:r>
      <w:r w:rsidR="00B10467" w:rsidRPr="00A65979">
        <w:rPr>
          <w:rFonts w:ascii="Times New Roman" w:hAnsi="Times New Roman" w:cs="Times New Roman"/>
          <w:color w:val="333333"/>
          <w:sz w:val="24"/>
          <w:szCs w:val="24"/>
          <w:shd w:val="clear" w:color="auto" w:fill="FFFFFF"/>
        </w:rPr>
        <w:t xml:space="preserve">A. Paran and </w:t>
      </w:r>
      <w:proofErr w:type="spellStart"/>
      <w:r w:rsidR="00B10467" w:rsidRPr="00A65979">
        <w:rPr>
          <w:rFonts w:ascii="Times New Roman" w:hAnsi="Times New Roman" w:cs="Times New Roman"/>
          <w:color w:val="333333"/>
          <w:sz w:val="24"/>
          <w:szCs w:val="24"/>
          <w:shd w:val="clear" w:color="auto" w:fill="FFFFFF"/>
        </w:rPr>
        <w:t>L.Sercu</w:t>
      </w:r>
      <w:proofErr w:type="spellEnd"/>
      <w:r w:rsidR="00B10467" w:rsidRPr="00A65979">
        <w:rPr>
          <w:rFonts w:ascii="Times New Roman" w:hAnsi="Times New Roman" w:cs="Times New Roman"/>
          <w:color w:val="333333"/>
          <w:sz w:val="24"/>
          <w:szCs w:val="24"/>
          <w:shd w:val="clear" w:color="auto" w:fill="FFFFFF"/>
        </w:rPr>
        <w:t xml:space="preserve"> (eds.)</w:t>
      </w:r>
      <w:r w:rsidR="00650D92" w:rsidRPr="00A65979">
        <w:rPr>
          <w:rFonts w:ascii="Times New Roman" w:hAnsi="Times New Roman" w:cs="Times New Roman"/>
          <w:color w:val="333333"/>
          <w:sz w:val="24"/>
          <w:szCs w:val="24"/>
          <w:shd w:val="clear" w:color="auto" w:fill="FFFFFF"/>
        </w:rPr>
        <w:t xml:space="preserve"> </w:t>
      </w:r>
      <w:r w:rsidRPr="00A65979">
        <w:rPr>
          <w:rFonts w:ascii="Times New Roman" w:hAnsi="Times New Roman" w:cs="Times New Roman"/>
          <w:i/>
          <w:iCs/>
          <w:color w:val="333333"/>
          <w:sz w:val="24"/>
          <w:szCs w:val="24"/>
        </w:rPr>
        <w:t>Testing the untestable in language education</w:t>
      </w:r>
      <w:r w:rsidRPr="00A65979">
        <w:rPr>
          <w:rFonts w:ascii="Times New Roman" w:hAnsi="Times New Roman" w:cs="Times New Roman"/>
          <w:color w:val="333333"/>
          <w:sz w:val="24"/>
          <w:szCs w:val="24"/>
          <w:shd w:val="clear" w:color="auto" w:fill="FFFFFF"/>
        </w:rPr>
        <w:t>. Bristol: Multilingual Matters</w:t>
      </w:r>
      <w:r w:rsidR="00B10467" w:rsidRPr="00A65979">
        <w:rPr>
          <w:rFonts w:ascii="Times New Roman" w:hAnsi="Times New Roman" w:cs="Times New Roman"/>
          <w:color w:val="333333"/>
          <w:sz w:val="24"/>
          <w:szCs w:val="24"/>
          <w:shd w:val="clear" w:color="auto" w:fill="FFFFFF"/>
        </w:rPr>
        <w:t>, 191–216.</w:t>
      </w:r>
    </w:p>
    <w:p w14:paraId="7FF14A80" w14:textId="44293AC1" w:rsidR="002456CD" w:rsidRPr="00A65979" w:rsidRDefault="002456CD"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Loeb, L. 2015. The celebrity talk show: Norms and practices. </w:t>
      </w:r>
      <w:r w:rsidRPr="00A65979">
        <w:rPr>
          <w:rFonts w:ascii="Times New Roman" w:hAnsi="Times New Roman" w:cs="Times New Roman"/>
          <w:i/>
          <w:iCs/>
          <w:color w:val="333333"/>
          <w:sz w:val="24"/>
          <w:szCs w:val="24"/>
        </w:rPr>
        <w:t>Discourse, Context &amp; Media</w:t>
      </w:r>
      <w:r w:rsidRPr="00A65979">
        <w:rPr>
          <w:rFonts w:ascii="Times New Roman" w:hAnsi="Times New Roman" w:cs="Times New Roman"/>
          <w:color w:val="333333"/>
          <w:sz w:val="24"/>
          <w:szCs w:val="24"/>
          <w:shd w:val="clear" w:color="auto" w:fill="FFFFFF"/>
        </w:rPr>
        <w:t>, 10, 27–35.</w:t>
      </w:r>
    </w:p>
    <w:p w14:paraId="759CF962" w14:textId="7CBFCEA8" w:rsidR="00CA4746" w:rsidRPr="00A65979" w:rsidRDefault="001160C4"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 xml:space="preserve">Losada, C.A.C., </w:t>
      </w:r>
      <w:proofErr w:type="spellStart"/>
      <w:r w:rsidRPr="00A65979">
        <w:rPr>
          <w:rFonts w:ascii="Times New Roman" w:hAnsi="Times New Roman" w:cs="Times New Roman"/>
          <w:color w:val="333333"/>
          <w:sz w:val="24"/>
          <w:szCs w:val="24"/>
          <w:shd w:val="clear" w:color="auto" w:fill="FFFFFF"/>
        </w:rPr>
        <w:t>Insuasty</w:t>
      </w:r>
      <w:proofErr w:type="spellEnd"/>
      <w:r w:rsidRPr="00A65979">
        <w:rPr>
          <w:rFonts w:ascii="Times New Roman" w:hAnsi="Times New Roman" w:cs="Times New Roman"/>
          <w:color w:val="333333"/>
          <w:sz w:val="24"/>
          <w:szCs w:val="24"/>
          <w:shd w:val="clear" w:color="auto" w:fill="FFFFFF"/>
        </w:rPr>
        <w:t>, E.A., and Osorio, M.F.J. 2017. The Impact of Authentic Materials and Tasks on Students’ Communicative Competence at a Colombian Language School. </w:t>
      </w:r>
      <w:r w:rsidRPr="00A65979">
        <w:rPr>
          <w:rFonts w:ascii="Times New Roman" w:hAnsi="Times New Roman" w:cs="Times New Roman"/>
          <w:i/>
          <w:iCs/>
          <w:color w:val="333333"/>
          <w:sz w:val="24"/>
          <w:szCs w:val="24"/>
        </w:rPr>
        <w:t>P</w:t>
      </w:r>
      <w:r w:rsidR="00CA4746" w:rsidRPr="00A65979">
        <w:rPr>
          <w:rFonts w:ascii="Times New Roman" w:hAnsi="Times New Roman" w:cs="Times New Roman"/>
          <w:i/>
          <w:iCs/>
          <w:color w:val="333333"/>
          <w:sz w:val="24"/>
          <w:szCs w:val="24"/>
        </w:rPr>
        <w:t>rofile</w:t>
      </w:r>
      <w:r w:rsidRPr="00A65979">
        <w:rPr>
          <w:rFonts w:ascii="Times New Roman" w:hAnsi="Times New Roman" w:cs="Times New Roman"/>
          <w:i/>
          <w:iCs/>
          <w:color w:val="333333"/>
          <w:sz w:val="24"/>
          <w:szCs w:val="24"/>
        </w:rPr>
        <w:t xml:space="preserve"> Issues in Teachers Professional Development</w:t>
      </w:r>
      <w:r w:rsidRPr="00A65979">
        <w:rPr>
          <w:rFonts w:ascii="Times New Roman" w:hAnsi="Times New Roman" w:cs="Times New Roman"/>
          <w:color w:val="333333"/>
          <w:sz w:val="24"/>
          <w:szCs w:val="24"/>
          <w:shd w:val="clear" w:color="auto" w:fill="FFFFFF"/>
        </w:rPr>
        <w:t>, 19 (1), 89</w:t>
      </w:r>
      <w:r w:rsidR="00CA4746" w:rsidRPr="00A65979">
        <w:rPr>
          <w:rFonts w:ascii="Times New Roman" w:hAnsi="Times New Roman" w:cs="Times New Roman"/>
          <w:color w:val="333333"/>
          <w:sz w:val="24"/>
          <w:szCs w:val="24"/>
          <w:shd w:val="clear" w:color="auto" w:fill="FFFFFF"/>
        </w:rPr>
        <w:t xml:space="preserve"> –</w:t>
      </w:r>
      <w:r w:rsidR="005665F3" w:rsidRPr="00A65979">
        <w:rPr>
          <w:rFonts w:ascii="Times New Roman" w:hAnsi="Times New Roman" w:cs="Times New Roman"/>
          <w:color w:val="333333"/>
          <w:sz w:val="24"/>
          <w:szCs w:val="24"/>
          <w:shd w:val="clear" w:color="auto" w:fill="FFFFFF"/>
        </w:rPr>
        <w:t>104.</w:t>
      </w:r>
    </w:p>
    <w:p w14:paraId="711E5CA8" w14:textId="65680D59" w:rsidR="00D63368" w:rsidRPr="00A65979" w:rsidRDefault="00D63368"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McCarthy, M. and Carter, R. 1994. </w:t>
      </w:r>
      <w:r w:rsidRPr="00A65979">
        <w:rPr>
          <w:rFonts w:ascii="Times New Roman" w:hAnsi="Times New Roman" w:cs="Times New Roman"/>
          <w:i/>
          <w:iCs/>
          <w:color w:val="333333"/>
          <w:sz w:val="24"/>
          <w:szCs w:val="24"/>
        </w:rPr>
        <w:t>Language as discourse: perspectives for language teaching</w:t>
      </w:r>
      <w:r w:rsidRPr="00A65979">
        <w:rPr>
          <w:rFonts w:ascii="Times New Roman" w:hAnsi="Times New Roman" w:cs="Times New Roman"/>
          <w:color w:val="333333"/>
          <w:sz w:val="24"/>
          <w:szCs w:val="24"/>
          <w:shd w:val="clear" w:color="auto" w:fill="FFFFFF"/>
        </w:rPr>
        <w:t>. Harlow: Longman.</w:t>
      </w:r>
    </w:p>
    <w:p w14:paraId="3B98447F" w14:textId="12EA67B0" w:rsidR="00AC7160" w:rsidRPr="00A65979" w:rsidRDefault="00AC7160"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McCarthy, M. and McCarten, J</w:t>
      </w:r>
      <w:r w:rsidR="002522C0" w:rsidRPr="00A65979">
        <w:rPr>
          <w:rFonts w:ascii="Times New Roman" w:hAnsi="Times New Roman" w:cs="Times New Roman"/>
          <w:color w:val="333333"/>
          <w:sz w:val="24"/>
          <w:szCs w:val="24"/>
          <w:shd w:val="clear" w:color="auto" w:fill="FFFFFF"/>
        </w:rPr>
        <w:t>.</w:t>
      </w:r>
      <w:r w:rsidRPr="00A65979">
        <w:rPr>
          <w:rFonts w:ascii="Times New Roman" w:hAnsi="Times New Roman" w:cs="Times New Roman"/>
          <w:color w:val="333333"/>
          <w:sz w:val="24"/>
          <w:szCs w:val="24"/>
          <w:shd w:val="clear" w:color="auto" w:fill="FFFFFF"/>
        </w:rPr>
        <w:t xml:space="preserve"> 2018. Now you're talking! Practising conversation in second language learning. </w:t>
      </w:r>
      <w:r w:rsidRPr="00A65979">
        <w:rPr>
          <w:rFonts w:ascii="Times New Roman" w:hAnsi="Times New Roman" w:cs="Times New Roman"/>
          <w:iCs/>
          <w:color w:val="333333"/>
          <w:sz w:val="24"/>
          <w:szCs w:val="24"/>
        </w:rPr>
        <w:t>In</w:t>
      </w:r>
      <w:r w:rsidRPr="00A65979">
        <w:rPr>
          <w:rFonts w:ascii="Times New Roman" w:hAnsi="Times New Roman" w:cs="Times New Roman"/>
          <w:color w:val="333333"/>
          <w:sz w:val="24"/>
          <w:szCs w:val="24"/>
          <w:shd w:val="clear" w:color="auto" w:fill="FFFFFF"/>
        </w:rPr>
        <w:t>: </w:t>
      </w:r>
      <w:proofErr w:type="spellStart"/>
      <w:r w:rsidRPr="00A65979">
        <w:rPr>
          <w:rFonts w:ascii="Times New Roman" w:hAnsi="Times New Roman" w:cs="Times New Roman"/>
          <w:color w:val="333333"/>
          <w:sz w:val="24"/>
          <w:szCs w:val="24"/>
          <w:shd w:val="clear" w:color="auto" w:fill="FFFFFF"/>
        </w:rPr>
        <w:t>C.Jones</w:t>
      </w:r>
      <w:proofErr w:type="spellEnd"/>
      <w:r w:rsidRPr="00A65979">
        <w:rPr>
          <w:rFonts w:ascii="Times New Roman" w:hAnsi="Times New Roman" w:cs="Times New Roman"/>
          <w:color w:val="333333"/>
          <w:sz w:val="24"/>
          <w:szCs w:val="24"/>
          <w:shd w:val="clear" w:color="auto" w:fill="FFFFFF"/>
        </w:rPr>
        <w:t xml:space="preserve"> (ed</w:t>
      </w:r>
      <w:r w:rsidR="0067171F" w:rsidRPr="00A65979">
        <w:rPr>
          <w:rFonts w:ascii="Times New Roman" w:hAnsi="Times New Roman" w:cs="Times New Roman"/>
          <w:color w:val="333333"/>
          <w:sz w:val="24"/>
          <w:szCs w:val="24"/>
          <w:shd w:val="clear" w:color="auto" w:fill="FFFFFF"/>
        </w:rPr>
        <w:t>.</w:t>
      </w:r>
      <w:r w:rsidRPr="00A65979">
        <w:rPr>
          <w:rFonts w:ascii="Times New Roman" w:hAnsi="Times New Roman" w:cs="Times New Roman"/>
          <w:color w:val="333333"/>
          <w:sz w:val="24"/>
          <w:szCs w:val="24"/>
          <w:shd w:val="clear" w:color="auto" w:fill="FFFFFF"/>
        </w:rPr>
        <w:t>)</w:t>
      </w:r>
      <w:r w:rsidR="00945A9A" w:rsidRPr="00A65979">
        <w:rPr>
          <w:rFonts w:ascii="Times New Roman" w:hAnsi="Times New Roman" w:cs="Times New Roman"/>
          <w:color w:val="333333"/>
          <w:sz w:val="24"/>
          <w:szCs w:val="24"/>
          <w:shd w:val="clear" w:color="auto" w:fill="FFFFFF"/>
        </w:rPr>
        <w:t xml:space="preserve"> </w:t>
      </w:r>
      <w:r w:rsidRPr="00A65979">
        <w:rPr>
          <w:rFonts w:ascii="Times New Roman" w:hAnsi="Times New Roman" w:cs="Times New Roman"/>
          <w:i/>
          <w:iCs/>
          <w:color w:val="333333"/>
          <w:sz w:val="24"/>
          <w:szCs w:val="24"/>
        </w:rPr>
        <w:t>Practice in second language learning</w:t>
      </w:r>
      <w:r w:rsidRPr="00A65979">
        <w:rPr>
          <w:rFonts w:ascii="Times New Roman" w:hAnsi="Times New Roman" w:cs="Times New Roman"/>
          <w:color w:val="333333"/>
          <w:sz w:val="24"/>
          <w:szCs w:val="24"/>
          <w:shd w:val="clear" w:color="auto" w:fill="FFFFFF"/>
        </w:rPr>
        <w:t>. Cambridge: Cambridge University Press, 7–29.</w:t>
      </w:r>
    </w:p>
    <w:p w14:paraId="49467A9C" w14:textId="7636B8EB" w:rsidR="00AC7160" w:rsidRPr="00A65979" w:rsidRDefault="00AC7160"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McCarthy, M., McCarten, J., and Sandiford, H., 2014. </w:t>
      </w:r>
      <w:r w:rsidRPr="00A65979">
        <w:rPr>
          <w:rFonts w:ascii="Times New Roman" w:hAnsi="Times New Roman" w:cs="Times New Roman"/>
          <w:i/>
          <w:iCs/>
          <w:color w:val="333333"/>
          <w:sz w:val="24"/>
          <w:szCs w:val="24"/>
        </w:rPr>
        <w:t>Touchstone second edition, Levels 1-4</w:t>
      </w:r>
      <w:r w:rsidRPr="00A65979">
        <w:rPr>
          <w:rFonts w:ascii="Times New Roman" w:hAnsi="Times New Roman" w:cs="Times New Roman"/>
          <w:color w:val="333333"/>
          <w:sz w:val="24"/>
          <w:szCs w:val="24"/>
          <w:shd w:val="clear" w:color="auto" w:fill="FFFFFF"/>
        </w:rPr>
        <w:t>. Cambridge: Cambridge University Press.</w:t>
      </w:r>
    </w:p>
    <w:p w14:paraId="50F08366" w14:textId="77777777" w:rsidR="00EA1B44" w:rsidRPr="00A65979" w:rsidRDefault="002946EE" w:rsidP="002946EE">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 xml:space="preserve">Mishan, F. 2017. ‘Authenticity 2.0’: </w:t>
      </w:r>
      <w:r w:rsidR="00EA1B44" w:rsidRPr="00A65979">
        <w:rPr>
          <w:rFonts w:ascii="Times New Roman" w:hAnsi="Times New Roman" w:cs="Times New Roman"/>
          <w:color w:val="333333"/>
          <w:sz w:val="24"/>
          <w:szCs w:val="24"/>
          <w:shd w:val="clear" w:color="auto" w:fill="FFFFFF"/>
        </w:rPr>
        <w:t>R</w:t>
      </w:r>
      <w:r w:rsidRPr="00A65979">
        <w:rPr>
          <w:rFonts w:ascii="Times New Roman" w:hAnsi="Times New Roman" w:cs="Times New Roman"/>
          <w:color w:val="333333"/>
          <w:sz w:val="24"/>
          <w:szCs w:val="24"/>
          <w:shd w:val="clear" w:color="auto" w:fill="FFFFFF"/>
        </w:rPr>
        <w:t>econceptu</w:t>
      </w:r>
      <w:r w:rsidR="00EA1B44" w:rsidRPr="00A65979">
        <w:rPr>
          <w:rFonts w:ascii="Times New Roman" w:hAnsi="Times New Roman" w:cs="Times New Roman"/>
          <w:color w:val="333333"/>
          <w:sz w:val="24"/>
          <w:szCs w:val="24"/>
          <w:shd w:val="clear" w:color="auto" w:fill="FFFFFF"/>
        </w:rPr>
        <w:t xml:space="preserve">alising ‘authenticity’ in the digital era. </w:t>
      </w:r>
      <w:r w:rsidRPr="00A65979">
        <w:rPr>
          <w:rFonts w:ascii="Times New Roman" w:hAnsi="Times New Roman" w:cs="Times New Roman"/>
          <w:iCs/>
          <w:color w:val="333333"/>
          <w:sz w:val="24"/>
          <w:szCs w:val="24"/>
        </w:rPr>
        <w:t>In</w:t>
      </w:r>
      <w:r w:rsidRPr="00A65979">
        <w:rPr>
          <w:rFonts w:ascii="Times New Roman" w:hAnsi="Times New Roman" w:cs="Times New Roman"/>
          <w:color w:val="333333"/>
          <w:sz w:val="24"/>
          <w:szCs w:val="24"/>
          <w:shd w:val="clear" w:color="auto" w:fill="FFFFFF"/>
        </w:rPr>
        <w:t>: A.</w:t>
      </w:r>
    </w:p>
    <w:p w14:paraId="47717031" w14:textId="77777777" w:rsidR="00EA1B44" w:rsidRPr="00A65979" w:rsidRDefault="002946EE" w:rsidP="00EA1B44">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 xml:space="preserve">Maley and </w:t>
      </w:r>
      <w:proofErr w:type="spellStart"/>
      <w:r w:rsidRPr="00A65979">
        <w:rPr>
          <w:rFonts w:ascii="Times New Roman" w:hAnsi="Times New Roman" w:cs="Times New Roman"/>
          <w:color w:val="333333"/>
          <w:sz w:val="24"/>
          <w:szCs w:val="24"/>
          <w:shd w:val="clear" w:color="auto" w:fill="FFFFFF"/>
        </w:rPr>
        <w:t>B.Tomlinson</w:t>
      </w:r>
      <w:proofErr w:type="spellEnd"/>
      <w:r w:rsidRPr="00A65979">
        <w:rPr>
          <w:rFonts w:ascii="Times New Roman" w:hAnsi="Times New Roman" w:cs="Times New Roman"/>
          <w:color w:val="333333"/>
          <w:sz w:val="24"/>
          <w:szCs w:val="24"/>
          <w:shd w:val="clear" w:color="auto" w:fill="FFFFFF"/>
        </w:rPr>
        <w:t xml:space="preserve"> (eds.) </w:t>
      </w:r>
      <w:r w:rsidRPr="00A65979">
        <w:rPr>
          <w:rFonts w:ascii="Times New Roman" w:hAnsi="Times New Roman" w:cs="Times New Roman"/>
          <w:i/>
          <w:iCs/>
          <w:color w:val="333333"/>
          <w:sz w:val="24"/>
          <w:szCs w:val="24"/>
        </w:rPr>
        <w:t>Authenticity in materials development for language learning</w:t>
      </w:r>
      <w:r w:rsidRPr="00A65979">
        <w:rPr>
          <w:rFonts w:ascii="Times New Roman" w:hAnsi="Times New Roman" w:cs="Times New Roman"/>
          <w:color w:val="333333"/>
          <w:sz w:val="24"/>
          <w:szCs w:val="24"/>
          <w:shd w:val="clear" w:color="auto" w:fill="FFFFFF"/>
        </w:rPr>
        <w:t>.</w:t>
      </w:r>
    </w:p>
    <w:p w14:paraId="2C60FE7E" w14:textId="5748D058" w:rsidR="002946EE" w:rsidRPr="00A65979" w:rsidRDefault="002946EE" w:rsidP="00EA1B44">
      <w:pPr>
        <w:spacing w:after="0" w:line="480" w:lineRule="auto"/>
        <w:ind w:left="720" w:hanging="720"/>
        <w:rPr>
          <w:rFonts w:ascii="Times New Roman" w:hAnsi="Times New Roman" w:cs="Times New Roman"/>
          <w:i/>
          <w:iCs/>
          <w:color w:val="333333"/>
          <w:sz w:val="24"/>
          <w:szCs w:val="24"/>
        </w:rPr>
      </w:pPr>
      <w:r w:rsidRPr="00A65979">
        <w:rPr>
          <w:rFonts w:ascii="Times New Roman" w:hAnsi="Times New Roman" w:cs="Times New Roman"/>
          <w:color w:val="333333"/>
          <w:sz w:val="24"/>
          <w:szCs w:val="24"/>
          <w:shd w:val="clear" w:color="auto" w:fill="FFFFFF"/>
        </w:rPr>
        <w:t>Newcastle upon Tyne: Cambridge Scholars</w:t>
      </w:r>
      <w:r w:rsidR="00EA1B44" w:rsidRPr="00A65979">
        <w:rPr>
          <w:rFonts w:ascii="Times New Roman" w:hAnsi="Times New Roman" w:cs="Times New Roman"/>
          <w:i/>
          <w:iCs/>
          <w:color w:val="333333"/>
          <w:sz w:val="24"/>
          <w:szCs w:val="24"/>
        </w:rPr>
        <w:t xml:space="preserve"> </w:t>
      </w:r>
      <w:r w:rsidRPr="00A65979">
        <w:rPr>
          <w:rFonts w:ascii="Times New Roman" w:hAnsi="Times New Roman" w:cs="Times New Roman"/>
          <w:color w:val="333333"/>
          <w:sz w:val="24"/>
          <w:szCs w:val="24"/>
          <w:shd w:val="clear" w:color="auto" w:fill="FFFFFF"/>
        </w:rPr>
        <w:t xml:space="preserve">Publishing, </w:t>
      </w:r>
      <w:r w:rsidR="00EA1B44" w:rsidRPr="00A65979">
        <w:rPr>
          <w:rFonts w:ascii="Times New Roman" w:hAnsi="Times New Roman" w:cs="Times New Roman"/>
          <w:color w:val="333333"/>
          <w:sz w:val="24"/>
          <w:szCs w:val="24"/>
          <w:shd w:val="clear" w:color="auto" w:fill="FFFFFF"/>
        </w:rPr>
        <w:t>10 –24.</w:t>
      </w:r>
    </w:p>
    <w:p w14:paraId="52699804" w14:textId="63D4F528" w:rsidR="007607C2" w:rsidRPr="00A65979" w:rsidRDefault="007607C2"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lastRenderedPageBreak/>
        <w:t>Morrow, K., 1977. Authentic texts and ESP. </w:t>
      </w:r>
      <w:r w:rsidRPr="00A65979">
        <w:rPr>
          <w:rFonts w:ascii="Times New Roman" w:hAnsi="Times New Roman" w:cs="Times New Roman"/>
          <w:iCs/>
          <w:color w:val="333333"/>
          <w:sz w:val="24"/>
          <w:szCs w:val="24"/>
        </w:rPr>
        <w:t>In</w:t>
      </w:r>
      <w:r w:rsidRPr="00A65979">
        <w:rPr>
          <w:rFonts w:ascii="Times New Roman" w:hAnsi="Times New Roman" w:cs="Times New Roman"/>
          <w:color w:val="333333"/>
          <w:sz w:val="24"/>
          <w:szCs w:val="24"/>
          <w:shd w:val="clear" w:color="auto" w:fill="FFFFFF"/>
        </w:rPr>
        <w:t xml:space="preserve">: </w:t>
      </w:r>
      <w:proofErr w:type="spellStart"/>
      <w:r w:rsidRPr="00A65979">
        <w:rPr>
          <w:rFonts w:ascii="Times New Roman" w:hAnsi="Times New Roman" w:cs="Times New Roman"/>
          <w:color w:val="333333"/>
          <w:sz w:val="24"/>
          <w:szCs w:val="24"/>
          <w:shd w:val="clear" w:color="auto" w:fill="FFFFFF"/>
        </w:rPr>
        <w:t>S.H</w:t>
      </w:r>
      <w:r w:rsidR="005B22AF" w:rsidRPr="00A65979">
        <w:rPr>
          <w:rFonts w:ascii="Times New Roman" w:hAnsi="Times New Roman" w:cs="Times New Roman"/>
          <w:color w:val="333333"/>
          <w:sz w:val="24"/>
          <w:szCs w:val="24"/>
          <w:shd w:val="clear" w:color="auto" w:fill="FFFFFF"/>
        </w:rPr>
        <w:t>o</w:t>
      </w:r>
      <w:r w:rsidRPr="00A65979">
        <w:rPr>
          <w:rFonts w:ascii="Times New Roman" w:hAnsi="Times New Roman" w:cs="Times New Roman"/>
          <w:color w:val="333333"/>
          <w:sz w:val="24"/>
          <w:szCs w:val="24"/>
          <w:shd w:val="clear" w:color="auto" w:fill="FFFFFF"/>
        </w:rPr>
        <w:t>lden</w:t>
      </w:r>
      <w:proofErr w:type="spellEnd"/>
      <w:r w:rsidRPr="00A65979">
        <w:rPr>
          <w:rFonts w:ascii="Times New Roman" w:hAnsi="Times New Roman" w:cs="Times New Roman"/>
          <w:color w:val="333333"/>
          <w:sz w:val="24"/>
          <w:szCs w:val="24"/>
          <w:shd w:val="clear" w:color="auto" w:fill="FFFFFF"/>
        </w:rPr>
        <w:t xml:space="preserve"> (ed</w:t>
      </w:r>
      <w:r w:rsidR="00CA4746" w:rsidRPr="00A65979">
        <w:rPr>
          <w:rFonts w:ascii="Times New Roman" w:hAnsi="Times New Roman" w:cs="Times New Roman"/>
          <w:color w:val="333333"/>
          <w:sz w:val="24"/>
          <w:szCs w:val="24"/>
          <w:shd w:val="clear" w:color="auto" w:fill="FFFFFF"/>
        </w:rPr>
        <w:t>.</w:t>
      </w:r>
      <w:r w:rsidRPr="00A65979">
        <w:rPr>
          <w:rFonts w:ascii="Times New Roman" w:hAnsi="Times New Roman" w:cs="Times New Roman"/>
          <w:color w:val="333333"/>
          <w:sz w:val="24"/>
          <w:szCs w:val="24"/>
          <w:shd w:val="clear" w:color="auto" w:fill="FFFFFF"/>
        </w:rPr>
        <w:t xml:space="preserve">) </w:t>
      </w:r>
      <w:r w:rsidRPr="00A65979">
        <w:rPr>
          <w:rFonts w:ascii="Times New Roman" w:hAnsi="Times New Roman" w:cs="Times New Roman"/>
          <w:i/>
          <w:iCs/>
          <w:color w:val="333333"/>
          <w:sz w:val="24"/>
          <w:szCs w:val="24"/>
        </w:rPr>
        <w:t>English for Specific Purposes</w:t>
      </w:r>
      <w:r w:rsidRPr="00A65979">
        <w:rPr>
          <w:rFonts w:ascii="Times New Roman" w:hAnsi="Times New Roman" w:cs="Times New Roman"/>
          <w:color w:val="333333"/>
          <w:sz w:val="24"/>
          <w:szCs w:val="24"/>
          <w:shd w:val="clear" w:color="auto" w:fill="FFFFFF"/>
        </w:rPr>
        <w:t>. London: Modern English Publications, 13–17.</w:t>
      </w:r>
    </w:p>
    <w:p w14:paraId="6FA505C8" w14:textId="7BCDF9F6" w:rsidR="00282D03" w:rsidRPr="00A65979" w:rsidRDefault="00282D03"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Peacock, M. 1997. The effect of authentic materials on the motivation of EFL learners. </w:t>
      </w:r>
      <w:r w:rsidRPr="00A65979">
        <w:rPr>
          <w:rFonts w:ascii="Times New Roman" w:hAnsi="Times New Roman" w:cs="Times New Roman"/>
          <w:i/>
          <w:iCs/>
          <w:color w:val="333333"/>
          <w:sz w:val="24"/>
          <w:szCs w:val="24"/>
        </w:rPr>
        <w:t>ELT Journal</w:t>
      </w:r>
      <w:r w:rsidRPr="00A65979">
        <w:rPr>
          <w:rFonts w:ascii="Times New Roman" w:hAnsi="Times New Roman" w:cs="Times New Roman"/>
          <w:color w:val="333333"/>
          <w:sz w:val="24"/>
          <w:szCs w:val="24"/>
          <w:shd w:val="clear" w:color="auto" w:fill="FFFFFF"/>
        </w:rPr>
        <w:t>, 51 (2), 144–156.</w:t>
      </w:r>
    </w:p>
    <w:p w14:paraId="5ECBF7BF" w14:textId="071470FC" w:rsidR="00065233" w:rsidRPr="00A65979" w:rsidRDefault="00065233"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Quaglio, P., 2009. </w:t>
      </w:r>
      <w:r w:rsidRPr="00A65979">
        <w:rPr>
          <w:rFonts w:ascii="Times New Roman" w:hAnsi="Times New Roman" w:cs="Times New Roman"/>
          <w:i/>
          <w:iCs/>
          <w:color w:val="333333"/>
          <w:sz w:val="24"/>
          <w:szCs w:val="24"/>
        </w:rPr>
        <w:t>Television dialogue: the sitcom Friends vs. natural conversation</w:t>
      </w:r>
      <w:r w:rsidRPr="00A65979">
        <w:rPr>
          <w:rFonts w:ascii="Times New Roman" w:hAnsi="Times New Roman" w:cs="Times New Roman"/>
          <w:color w:val="333333"/>
          <w:sz w:val="24"/>
          <w:szCs w:val="24"/>
          <w:shd w:val="clear" w:color="auto" w:fill="FFFFFF"/>
        </w:rPr>
        <w:t>. Amsterdam: John Benjamins.</w:t>
      </w:r>
    </w:p>
    <w:p w14:paraId="4EF5CCD1" w14:textId="27FB4AEE" w:rsidR="0024136A" w:rsidRPr="00A65979" w:rsidRDefault="0024136A" w:rsidP="00533A21">
      <w:pPr>
        <w:spacing w:line="480" w:lineRule="auto"/>
        <w:rPr>
          <w:rFonts w:ascii="Times New Roman" w:eastAsia="Palatino Linotype" w:hAnsi="Times New Roman" w:cs="Times New Roman"/>
          <w:position w:val="1"/>
          <w:sz w:val="24"/>
          <w:szCs w:val="24"/>
        </w:rPr>
      </w:pPr>
      <w:r w:rsidRPr="00A65979">
        <w:rPr>
          <w:rFonts w:ascii="Times New Roman" w:hAnsi="Times New Roman" w:cs="Times New Roman"/>
          <w:color w:val="333333"/>
          <w:sz w:val="24"/>
          <w:szCs w:val="24"/>
          <w:shd w:val="clear" w:color="auto" w:fill="FFFFFF"/>
        </w:rPr>
        <w:t>Short, M.</w:t>
      </w:r>
      <w:r w:rsidR="005B22AF" w:rsidRPr="00A65979">
        <w:rPr>
          <w:rFonts w:ascii="Times New Roman" w:hAnsi="Times New Roman" w:cs="Times New Roman"/>
          <w:color w:val="333333"/>
          <w:sz w:val="24"/>
          <w:szCs w:val="24"/>
          <w:shd w:val="clear" w:color="auto" w:fill="FFFFFF"/>
        </w:rPr>
        <w:t>.</w:t>
      </w:r>
      <w:r w:rsidRPr="00A65979">
        <w:rPr>
          <w:rFonts w:ascii="Times New Roman" w:hAnsi="Times New Roman" w:cs="Times New Roman"/>
          <w:color w:val="333333"/>
          <w:sz w:val="24"/>
          <w:szCs w:val="24"/>
          <w:shd w:val="clear" w:color="auto" w:fill="FFFFFF"/>
        </w:rPr>
        <w:t xml:space="preserve"> 1996. </w:t>
      </w:r>
      <w:r w:rsidRPr="00A65979">
        <w:rPr>
          <w:rFonts w:ascii="Times New Roman" w:hAnsi="Times New Roman" w:cs="Times New Roman"/>
          <w:i/>
          <w:iCs/>
          <w:color w:val="333333"/>
          <w:sz w:val="24"/>
          <w:szCs w:val="24"/>
        </w:rPr>
        <w:t>Exploring the language of poems, plays and prose</w:t>
      </w:r>
      <w:r w:rsidRPr="00A65979">
        <w:rPr>
          <w:rFonts w:ascii="Times New Roman" w:hAnsi="Times New Roman" w:cs="Times New Roman"/>
          <w:color w:val="333333"/>
          <w:sz w:val="24"/>
          <w:szCs w:val="24"/>
          <w:shd w:val="clear" w:color="auto" w:fill="FFFFFF"/>
        </w:rPr>
        <w:t>. London: Longman.</w:t>
      </w:r>
    </w:p>
    <w:p w14:paraId="60222A5F" w14:textId="6E7649F9" w:rsidR="00F11FD8" w:rsidRPr="00A65979" w:rsidRDefault="00F11FD8"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Siegel, A. 2014. What should we talk about? The authenticity of textbook topics. </w:t>
      </w:r>
      <w:r w:rsidRPr="00A65979">
        <w:rPr>
          <w:rFonts w:ascii="Times New Roman" w:hAnsi="Times New Roman" w:cs="Times New Roman"/>
          <w:i/>
          <w:iCs/>
          <w:color w:val="333333"/>
          <w:sz w:val="24"/>
          <w:szCs w:val="24"/>
        </w:rPr>
        <w:t>ELT Journal</w:t>
      </w:r>
      <w:r w:rsidRPr="00A65979">
        <w:rPr>
          <w:rFonts w:ascii="Times New Roman" w:hAnsi="Times New Roman" w:cs="Times New Roman"/>
          <w:color w:val="333333"/>
          <w:sz w:val="24"/>
          <w:szCs w:val="24"/>
          <w:shd w:val="clear" w:color="auto" w:fill="FFFFFF"/>
        </w:rPr>
        <w:t>, 68 (4), 363–375.</w:t>
      </w:r>
    </w:p>
    <w:p w14:paraId="788FAFEE" w14:textId="77777777" w:rsidR="002522C0" w:rsidRPr="00A65979" w:rsidRDefault="002522C0"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i/>
          <w:iCs/>
          <w:color w:val="333333"/>
          <w:sz w:val="24"/>
          <w:szCs w:val="24"/>
        </w:rPr>
        <w:t>Spoken British National Corpus 2014</w:t>
      </w:r>
      <w:r w:rsidRPr="00A65979">
        <w:rPr>
          <w:rFonts w:ascii="Times New Roman" w:hAnsi="Times New Roman" w:cs="Times New Roman"/>
          <w:color w:val="333333"/>
          <w:sz w:val="24"/>
          <w:szCs w:val="24"/>
          <w:shd w:val="clear" w:color="auto" w:fill="FFFFFF"/>
        </w:rPr>
        <w:t>. [online]. Available from: http://corpora.lancs.ac.uk/bnc2014/ [Accessed 12 Jun 2018</w:t>
      </w:r>
    </w:p>
    <w:p w14:paraId="7B8E9631" w14:textId="239725BE" w:rsidR="00156B94" w:rsidRPr="00A65979" w:rsidRDefault="00156B94" w:rsidP="00533A21">
      <w:pPr>
        <w:spacing w:line="480" w:lineRule="auto"/>
        <w:rPr>
          <w:color w:val="333333"/>
          <w:shd w:val="clear" w:color="auto" w:fill="FFFFFF"/>
        </w:rPr>
      </w:pPr>
      <w:r w:rsidRPr="00A65979">
        <w:rPr>
          <w:rFonts w:ascii="Times New Roman" w:hAnsi="Times New Roman" w:cs="Times New Roman"/>
          <w:color w:val="333333"/>
          <w:sz w:val="24"/>
          <w:szCs w:val="24"/>
          <w:shd w:val="clear" w:color="auto" w:fill="FFFFFF"/>
        </w:rPr>
        <w:t>Timmis, I., 2005. Towards a framework for teaching spoken grammar. </w:t>
      </w:r>
      <w:r w:rsidRPr="00A65979">
        <w:rPr>
          <w:rFonts w:ascii="Times New Roman" w:hAnsi="Times New Roman" w:cs="Times New Roman"/>
          <w:i/>
          <w:iCs/>
          <w:color w:val="333333"/>
          <w:sz w:val="24"/>
          <w:szCs w:val="24"/>
        </w:rPr>
        <w:t>ELT Journal</w:t>
      </w:r>
      <w:r w:rsidRPr="00A65979">
        <w:rPr>
          <w:rFonts w:ascii="Times New Roman" w:hAnsi="Times New Roman" w:cs="Times New Roman"/>
          <w:color w:val="333333"/>
          <w:sz w:val="24"/>
          <w:szCs w:val="24"/>
          <w:shd w:val="clear" w:color="auto" w:fill="FFFFFF"/>
        </w:rPr>
        <w:t>, 59 (2), 117–125</w:t>
      </w:r>
      <w:r w:rsidRPr="00A65979">
        <w:rPr>
          <w:color w:val="333333"/>
          <w:shd w:val="clear" w:color="auto" w:fill="FFFFFF"/>
        </w:rPr>
        <w:t>.</w:t>
      </w:r>
    </w:p>
    <w:p w14:paraId="78B717DB" w14:textId="233D8F37" w:rsidR="0067171F" w:rsidRPr="00A65979" w:rsidRDefault="0067171F"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Timmis, I., 2018. A text-based approach to grammar practice. </w:t>
      </w:r>
      <w:r w:rsidRPr="00A65979">
        <w:rPr>
          <w:rFonts w:ascii="Times New Roman" w:hAnsi="Times New Roman" w:cs="Times New Roman"/>
          <w:iCs/>
          <w:color w:val="333333"/>
          <w:sz w:val="24"/>
          <w:szCs w:val="24"/>
        </w:rPr>
        <w:t>In</w:t>
      </w:r>
      <w:r w:rsidRPr="00A65979">
        <w:rPr>
          <w:rFonts w:ascii="Times New Roman" w:hAnsi="Times New Roman" w:cs="Times New Roman"/>
          <w:color w:val="333333"/>
          <w:sz w:val="24"/>
          <w:szCs w:val="24"/>
          <w:shd w:val="clear" w:color="auto" w:fill="FFFFFF"/>
        </w:rPr>
        <w:t>: C.</w:t>
      </w:r>
      <w:r w:rsidR="00CD7BF6" w:rsidRPr="00A65979">
        <w:rPr>
          <w:rFonts w:ascii="Times New Roman" w:hAnsi="Times New Roman" w:cs="Times New Roman"/>
          <w:color w:val="333333"/>
          <w:sz w:val="24"/>
          <w:szCs w:val="24"/>
          <w:shd w:val="clear" w:color="auto" w:fill="FFFFFF"/>
        </w:rPr>
        <w:t xml:space="preserve"> </w:t>
      </w:r>
      <w:r w:rsidRPr="00A65979">
        <w:rPr>
          <w:rFonts w:ascii="Times New Roman" w:hAnsi="Times New Roman" w:cs="Times New Roman"/>
          <w:color w:val="333333"/>
          <w:sz w:val="24"/>
          <w:szCs w:val="24"/>
          <w:shd w:val="clear" w:color="auto" w:fill="FFFFFF"/>
        </w:rPr>
        <w:t>Jones (ed.)</w:t>
      </w:r>
      <w:r w:rsidR="00CD7BF6" w:rsidRPr="00A65979">
        <w:rPr>
          <w:rFonts w:ascii="Times New Roman" w:hAnsi="Times New Roman" w:cs="Times New Roman"/>
          <w:color w:val="333333"/>
          <w:sz w:val="24"/>
          <w:szCs w:val="24"/>
          <w:shd w:val="clear" w:color="auto" w:fill="FFFFFF"/>
        </w:rPr>
        <w:t xml:space="preserve"> </w:t>
      </w:r>
      <w:r w:rsidRPr="00A65979">
        <w:rPr>
          <w:rFonts w:ascii="Times New Roman" w:hAnsi="Times New Roman" w:cs="Times New Roman"/>
          <w:i/>
          <w:iCs/>
          <w:color w:val="333333"/>
          <w:sz w:val="24"/>
          <w:szCs w:val="24"/>
        </w:rPr>
        <w:t>Practice in second language learning</w:t>
      </w:r>
      <w:r w:rsidRPr="00A65979">
        <w:rPr>
          <w:rFonts w:ascii="Times New Roman" w:hAnsi="Times New Roman" w:cs="Times New Roman"/>
          <w:color w:val="333333"/>
          <w:sz w:val="24"/>
          <w:szCs w:val="24"/>
          <w:shd w:val="clear" w:color="auto" w:fill="FFFFFF"/>
        </w:rPr>
        <w:t>. Cambridge: Cambridge University Press, 79 –108.</w:t>
      </w:r>
    </w:p>
    <w:p w14:paraId="7E8DE8BE" w14:textId="6DEF8C04" w:rsidR="00D8442B" w:rsidRPr="00A65979" w:rsidRDefault="00D8442B"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Tomlinson, B. and Masuhara, H., 2017. </w:t>
      </w:r>
      <w:r w:rsidRPr="00A65979">
        <w:rPr>
          <w:rFonts w:ascii="Times New Roman" w:hAnsi="Times New Roman" w:cs="Times New Roman"/>
          <w:i/>
          <w:iCs/>
          <w:color w:val="333333"/>
          <w:sz w:val="24"/>
          <w:szCs w:val="24"/>
        </w:rPr>
        <w:t>The complete guide to the theory and practice of materials development for language learning</w:t>
      </w:r>
      <w:r w:rsidRPr="00A65979">
        <w:rPr>
          <w:rFonts w:ascii="Times New Roman" w:hAnsi="Times New Roman" w:cs="Times New Roman"/>
          <w:color w:val="333333"/>
          <w:sz w:val="24"/>
          <w:szCs w:val="24"/>
          <w:shd w:val="clear" w:color="auto" w:fill="FFFFFF"/>
        </w:rPr>
        <w:t>. Oxford: Wiley Blackwell.</w:t>
      </w:r>
    </w:p>
    <w:p w14:paraId="16B2BF3A" w14:textId="4B94588C" w:rsidR="00D8442B" w:rsidRPr="00A65979" w:rsidRDefault="00D8442B" w:rsidP="00D8442B">
      <w:pPr>
        <w:spacing w:after="0" w:line="480" w:lineRule="auto"/>
        <w:ind w:left="720" w:hanging="720"/>
        <w:rPr>
          <w:rFonts w:ascii="Times New Roman" w:hAnsi="Times New Roman" w:cs="Times New Roman"/>
          <w:i/>
          <w:iCs/>
          <w:color w:val="333333"/>
          <w:sz w:val="24"/>
          <w:szCs w:val="24"/>
        </w:rPr>
      </w:pPr>
      <w:r w:rsidRPr="00A65979">
        <w:rPr>
          <w:rFonts w:ascii="Times New Roman" w:hAnsi="Times New Roman" w:cs="Times New Roman"/>
          <w:iCs/>
          <w:color w:val="333333"/>
          <w:sz w:val="24"/>
          <w:szCs w:val="24"/>
        </w:rPr>
        <w:t>Tomli</w:t>
      </w:r>
      <w:r w:rsidR="00156B94" w:rsidRPr="00A65979">
        <w:rPr>
          <w:rFonts w:ascii="Times New Roman" w:hAnsi="Times New Roman" w:cs="Times New Roman"/>
          <w:iCs/>
          <w:color w:val="333333"/>
          <w:sz w:val="24"/>
          <w:szCs w:val="24"/>
        </w:rPr>
        <w:t>n</w:t>
      </w:r>
      <w:r w:rsidRPr="00A65979">
        <w:rPr>
          <w:rFonts w:ascii="Times New Roman" w:hAnsi="Times New Roman" w:cs="Times New Roman"/>
          <w:iCs/>
          <w:color w:val="333333"/>
          <w:sz w:val="24"/>
          <w:szCs w:val="24"/>
        </w:rPr>
        <w:t xml:space="preserve">son, B. </w:t>
      </w:r>
      <w:r w:rsidR="005665F3" w:rsidRPr="00A65979">
        <w:rPr>
          <w:rFonts w:ascii="Times New Roman" w:hAnsi="Times New Roman" w:cs="Times New Roman"/>
          <w:iCs/>
          <w:color w:val="333333"/>
          <w:sz w:val="24"/>
          <w:szCs w:val="24"/>
        </w:rPr>
        <w:t xml:space="preserve">2017. </w:t>
      </w:r>
      <w:r w:rsidRPr="00A65979">
        <w:rPr>
          <w:rFonts w:ascii="Times New Roman" w:hAnsi="Times New Roman" w:cs="Times New Roman"/>
          <w:iCs/>
          <w:color w:val="333333"/>
          <w:sz w:val="24"/>
          <w:szCs w:val="24"/>
        </w:rPr>
        <w:t>Introduction</w:t>
      </w:r>
      <w:r w:rsidR="005B22AF" w:rsidRPr="00A65979">
        <w:rPr>
          <w:rFonts w:ascii="Times New Roman" w:hAnsi="Times New Roman" w:cs="Times New Roman"/>
          <w:iCs/>
          <w:color w:val="333333"/>
          <w:sz w:val="24"/>
          <w:szCs w:val="24"/>
        </w:rPr>
        <w:t>.</w:t>
      </w:r>
      <w:r w:rsidRPr="00A65979">
        <w:rPr>
          <w:rFonts w:ascii="Times New Roman" w:hAnsi="Times New Roman" w:cs="Times New Roman"/>
          <w:iCs/>
          <w:color w:val="333333"/>
          <w:sz w:val="24"/>
          <w:szCs w:val="24"/>
        </w:rPr>
        <w:t xml:space="preserve"> In</w:t>
      </w:r>
      <w:r w:rsidRPr="00A65979">
        <w:rPr>
          <w:rFonts w:ascii="Times New Roman" w:hAnsi="Times New Roman" w:cs="Times New Roman"/>
          <w:color w:val="333333"/>
          <w:sz w:val="24"/>
          <w:szCs w:val="24"/>
          <w:shd w:val="clear" w:color="auto" w:fill="FFFFFF"/>
        </w:rPr>
        <w:t xml:space="preserve">: A. Maley and </w:t>
      </w:r>
      <w:proofErr w:type="spellStart"/>
      <w:r w:rsidRPr="00A65979">
        <w:rPr>
          <w:rFonts w:ascii="Times New Roman" w:hAnsi="Times New Roman" w:cs="Times New Roman"/>
          <w:color w:val="333333"/>
          <w:sz w:val="24"/>
          <w:szCs w:val="24"/>
          <w:shd w:val="clear" w:color="auto" w:fill="FFFFFF"/>
        </w:rPr>
        <w:t>B.Tomlinson</w:t>
      </w:r>
      <w:proofErr w:type="spellEnd"/>
      <w:r w:rsidRPr="00A65979">
        <w:rPr>
          <w:rFonts w:ascii="Times New Roman" w:hAnsi="Times New Roman" w:cs="Times New Roman"/>
          <w:color w:val="333333"/>
          <w:sz w:val="24"/>
          <w:szCs w:val="24"/>
          <w:shd w:val="clear" w:color="auto" w:fill="FFFFFF"/>
        </w:rPr>
        <w:t xml:space="preserve"> (eds.) </w:t>
      </w:r>
      <w:r w:rsidRPr="00A65979">
        <w:rPr>
          <w:rFonts w:ascii="Times New Roman" w:hAnsi="Times New Roman" w:cs="Times New Roman"/>
          <w:i/>
          <w:iCs/>
          <w:color w:val="333333"/>
          <w:sz w:val="24"/>
          <w:szCs w:val="24"/>
        </w:rPr>
        <w:t xml:space="preserve">Authenticity in </w:t>
      </w:r>
    </w:p>
    <w:p w14:paraId="36F163C7" w14:textId="77777777" w:rsidR="00D8442B" w:rsidRPr="00A65979" w:rsidRDefault="00D8442B" w:rsidP="00D8442B">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i/>
          <w:iCs/>
          <w:color w:val="333333"/>
          <w:sz w:val="24"/>
          <w:szCs w:val="24"/>
        </w:rPr>
        <w:t>materials development for language learning</w:t>
      </w:r>
      <w:r w:rsidRPr="00A65979">
        <w:rPr>
          <w:rFonts w:ascii="Times New Roman" w:hAnsi="Times New Roman" w:cs="Times New Roman"/>
          <w:color w:val="333333"/>
          <w:sz w:val="24"/>
          <w:szCs w:val="24"/>
          <w:shd w:val="clear" w:color="auto" w:fill="FFFFFF"/>
        </w:rPr>
        <w:t>. Newcastle upon Tyne: Cambridge Scholars</w:t>
      </w:r>
    </w:p>
    <w:p w14:paraId="19DB761C" w14:textId="658DA288" w:rsidR="00D8442B" w:rsidRPr="00A65979" w:rsidRDefault="00D8442B" w:rsidP="00D8442B">
      <w:pPr>
        <w:spacing w:after="0" w:line="480" w:lineRule="auto"/>
        <w:ind w:left="720" w:hanging="720"/>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Publishing, 1 –9</w:t>
      </w:r>
    </w:p>
    <w:p w14:paraId="263775C7" w14:textId="4B00DA88" w:rsidR="0034267C" w:rsidRPr="00A65979" w:rsidRDefault="00F11FD8"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t>Widdowson, H.G. 1998. Context, Community, and Authentic Language. </w:t>
      </w:r>
      <w:r w:rsidRPr="00A65979">
        <w:rPr>
          <w:rFonts w:ascii="Times New Roman" w:hAnsi="Times New Roman" w:cs="Times New Roman"/>
          <w:i/>
          <w:iCs/>
          <w:color w:val="333333"/>
          <w:sz w:val="24"/>
          <w:szCs w:val="24"/>
        </w:rPr>
        <w:t>TESOL Quarterly</w:t>
      </w:r>
      <w:r w:rsidRPr="00A65979">
        <w:rPr>
          <w:rFonts w:ascii="Times New Roman" w:hAnsi="Times New Roman" w:cs="Times New Roman"/>
          <w:color w:val="333333"/>
          <w:sz w:val="24"/>
          <w:szCs w:val="24"/>
          <w:shd w:val="clear" w:color="auto" w:fill="FFFFFF"/>
        </w:rPr>
        <w:t>, 32 (4), 705 –716</w:t>
      </w:r>
    </w:p>
    <w:p w14:paraId="114E8F7E" w14:textId="7ACC5DA8" w:rsidR="00F11FD8" w:rsidRDefault="00FB1E47" w:rsidP="00533A21">
      <w:pPr>
        <w:spacing w:line="480" w:lineRule="auto"/>
        <w:rPr>
          <w:rFonts w:ascii="Times New Roman" w:hAnsi="Times New Roman" w:cs="Times New Roman"/>
          <w:color w:val="333333"/>
          <w:sz w:val="24"/>
          <w:szCs w:val="24"/>
          <w:shd w:val="clear" w:color="auto" w:fill="FFFFFF"/>
        </w:rPr>
      </w:pPr>
      <w:r w:rsidRPr="00A65979">
        <w:rPr>
          <w:rFonts w:ascii="Times New Roman" w:hAnsi="Times New Roman" w:cs="Times New Roman"/>
          <w:color w:val="333333"/>
          <w:sz w:val="24"/>
          <w:szCs w:val="24"/>
          <w:shd w:val="clear" w:color="auto" w:fill="FFFFFF"/>
        </w:rPr>
        <w:lastRenderedPageBreak/>
        <w:t>Wong, V., Kwok, P., and Choi, N. 1995. The use of authentic materials at tertiary level. </w:t>
      </w:r>
      <w:r w:rsidRPr="00A65979">
        <w:rPr>
          <w:rFonts w:ascii="Times New Roman" w:hAnsi="Times New Roman" w:cs="Times New Roman"/>
          <w:i/>
          <w:iCs/>
          <w:color w:val="333333"/>
          <w:sz w:val="24"/>
          <w:szCs w:val="24"/>
        </w:rPr>
        <w:t>ELT Journal</w:t>
      </w:r>
      <w:r w:rsidRPr="00A65979">
        <w:rPr>
          <w:rFonts w:ascii="Times New Roman" w:hAnsi="Times New Roman" w:cs="Times New Roman"/>
          <w:color w:val="333333"/>
          <w:sz w:val="24"/>
          <w:szCs w:val="24"/>
          <w:shd w:val="clear" w:color="auto" w:fill="FFFFFF"/>
        </w:rPr>
        <w:t>, 49 (4), 318–322.</w:t>
      </w:r>
    </w:p>
    <w:p w14:paraId="2655BA8A" w14:textId="0B019F16" w:rsidR="00B10467" w:rsidRPr="004D4EE6" w:rsidRDefault="00B10467" w:rsidP="00533A21">
      <w:pPr>
        <w:spacing w:line="480" w:lineRule="auto"/>
        <w:rPr>
          <w:rFonts w:ascii="Times New Roman" w:hAnsi="Times New Roman" w:cs="Times New Roman"/>
          <w:sz w:val="24"/>
          <w:szCs w:val="24"/>
        </w:rPr>
      </w:pPr>
    </w:p>
    <w:sectPr w:rsidR="00B10467" w:rsidRPr="004D4EE6">
      <w:footerReference w:type="default" r:id="rId2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es, Christian [cjones70]" w:date="2019-02-26T12:51:00Z" w:initials="JC[">
    <w:p w14:paraId="2883545D" w14:textId="7D76DDF0" w:rsidR="006B6426" w:rsidRDefault="006B6426">
      <w:pPr>
        <w:pStyle w:val="CommentText"/>
      </w:pPr>
      <w:r>
        <w:rPr>
          <w:rStyle w:val="CommentReference"/>
        </w:rPr>
        <w:annotationRef/>
      </w:r>
      <w:r>
        <w:t>Tried to amend this section a little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8354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9EDC" w16cex:dateUtc="2019-02-26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83545D" w16cid:durableId="25F59E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C82B" w14:textId="77777777" w:rsidR="006B6426" w:rsidRDefault="006B6426" w:rsidP="00DF439A">
      <w:pPr>
        <w:spacing w:after="0" w:line="240" w:lineRule="auto"/>
      </w:pPr>
      <w:r>
        <w:separator/>
      </w:r>
    </w:p>
  </w:endnote>
  <w:endnote w:type="continuationSeparator" w:id="0">
    <w:p w14:paraId="37A8C99C" w14:textId="77777777" w:rsidR="006B6426" w:rsidRDefault="006B6426" w:rsidP="00DF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595394"/>
      <w:docPartObj>
        <w:docPartGallery w:val="Page Numbers (Bottom of Page)"/>
        <w:docPartUnique/>
      </w:docPartObj>
    </w:sdtPr>
    <w:sdtEndPr>
      <w:rPr>
        <w:noProof/>
      </w:rPr>
    </w:sdtEndPr>
    <w:sdtContent>
      <w:p w14:paraId="078C4FC7" w14:textId="15D4B436" w:rsidR="006B6426" w:rsidRDefault="006B6426">
        <w:pPr>
          <w:pStyle w:val="Footer"/>
          <w:jc w:val="right"/>
        </w:pPr>
        <w:r>
          <w:fldChar w:fldCharType="begin"/>
        </w:r>
        <w:r>
          <w:instrText xml:space="preserve"> PAGE   \* MERGEFORMAT </w:instrText>
        </w:r>
        <w:r>
          <w:fldChar w:fldCharType="separate"/>
        </w:r>
        <w:r w:rsidR="00B06BEC">
          <w:rPr>
            <w:noProof/>
          </w:rPr>
          <w:t>22</w:t>
        </w:r>
        <w:r>
          <w:rPr>
            <w:noProof/>
          </w:rPr>
          <w:fldChar w:fldCharType="end"/>
        </w:r>
      </w:p>
    </w:sdtContent>
  </w:sdt>
  <w:p w14:paraId="46FCD500" w14:textId="77777777" w:rsidR="006B6426" w:rsidRDefault="006B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42CE" w14:textId="77777777" w:rsidR="006B6426" w:rsidRDefault="006B6426" w:rsidP="00DF439A">
      <w:pPr>
        <w:spacing w:after="0" w:line="240" w:lineRule="auto"/>
      </w:pPr>
      <w:r>
        <w:separator/>
      </w:r>
    </w:p>
  </w:footnote>
  <w:footnote w:type="continuationSeparator" w:id="0">
    <w:p w14:paraId="615BF9A5" w14:textId="77777777" w:rsidR="006B6426" w:rsidRDefault="006B6426" w:rsidP="00DF4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0AE"/>
    <w:multiLevelType w:val="hybridMultilevel"/>
    <w:tmpl w:val="89C6E7AE"/>
    <w:lvl w:ilvl="0" w:tplc="B748D2F4">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 w15:restartNumberingAfterBreak="0">
    <w:nsid w:val="0F7119C6"/>
    <w:multiLevelType w:val="hybridMultilevel"/>
    <w:tmpl w:val="DDCC5C48"/>
    <w:lvl w:ilvl="0" w:tplc="8482FEC8">
      <w:start w:val="1"/>
      <w:numFmt w:val="decimal"/>
      <w:lvlText w:val="%1."/>
      <w:lvlJc w:val="left"/>
      <w:pPr>
        <w:ind w:left="4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39A4879"/>
    <w:multiLevelType w:val="multilevel"/>
    <w:tmpl w:val="176026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52E5EC4"/>
    <w:multiLevelType w:val="hybridMultilevel"/>
    <w:tmpl w:val="E222E272"/>
    <w:lvl w:ilvl="0" w:tplc="1DD842FA">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39FE7512"/>
    <w:multiLevelType w:val="hybridMultilevel"/>
    <w:tmpl w:val="41720222"/>
    <w:lvl w:ilvl="0" w:tplc="50E84624">
      <w:start w:val="5"/>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C09482A"/>
    <w:multiLevelType w:val="multilevel"/>
    <w:tmpl w:val="52F6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CD2BC8"/>
    <w:multiLevelType w:val="hybridMultilevel"/>
    <w:tmpl w:val="7698FF38"/>
    <w:lvl w:ilvl="0" w:tplc="E662C790">
      <w:start w:val="1"/>
      <w:numFmt w:val="decimal"/>
      <w:lvlText w:val="%1."/>
      <w:lvlJc w:val="left"/>
      <w:pPr>
        <w:ind w:left="4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30955D4"/>
    <w:multiLevelType w:val="hybridMultilevel"/>
    <w:tmpl w:val="561E4BBE"/>
    <w:lvl w:ilvl="0" w:tplc="4CF01A7C">
      <w:start w:val="1"/>
      <w:numFmt w:val="decimal"/>
      <w:lvlText w:val="%1."/>
      <w:lvlJc w:val="left"/>
      <w:pPr>
        <w:ind w:left="435" w:hanging="360"/>
      </w:pPr>
      <w:rPr>
        <w:rFonts w:ascii="Segoe UI" w:hAnsi="Segoe UI" w:cs="Segoe UI" w:hint="default"/>
        <w:color w:val="000000"/>
        <w:sz w:val="15"/>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60973C45"/>
    <w:multiLevelType w:val="multilevel"/>
    <w:tmpl w:val="EBB2A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383214"/>
    <w:multiLevelType w:val="hybridMultilevel"/>
    <w:tmpl w:val="D0FCD14C"/>
    <w:lvl w:ilvl="0" w:tplc="D7E65362">
      <w:start w:val="1"/>
      <w:numFmt w:val="bullet"/>
      <w:lvlText w:val="•"/>
      <w:lvlJc w:val="left"/>
      <w:pPr>
        <w:tabs>
          <w:tab w:val="num" w:pos="720"/>
        </w:tabs>
        <w:ind w:left="720" w:hanging="360"/>
      </w:pPr>
      <w:rPr>
        <w:rFonts w:ascii="Arial" w:hAnsi="Arial" w:hint="default"/>
      </w:rPr>
    </w:lvl>
    <w:lvl w:ilvl="1" w:tplc="68AABE74" w:tentative="1">
      <w:start w:val="1"/>
      <w:numFmt w:val="bullet"/>
      <w:lvlText w:val="•"/>
      <w:lvlJc w:val="left"/>
      <w:pPr>
        <w:tabs>
          <w:tab w:val="num" w:pos="1440"/>
        </w:tabs>
        <w:ind w:left="1440" w:hanging="360"/>
      </w:pPr>
      <w:rPr>
        <w:rFonts w:ascii="Arial" w:hAnsi="Arial" w:hint="default"/>
      </w:rPr>
    </w:lvl>
    <w:lvl w:ilvl="2" w:tplc="0492CBC0" w:tentative="1">
      <w:start w:val="1"/>
      <w:numFmt w:val="bullet"/>
      <w:lvlText w:val="•"/>
      <w:lvlJc w:val="left"/>
      <w:pPr>
        <w:tabs>
          <w:tab w:val="num" w:pos="2160"/>
        </w:tabs>
        <w:ind w:left="2160" w:hanging="360"/>
      </w:pPr>
      <w:rPr>
        <w:rFonts w:ascii="Arial" w:hAnsi="Arial" w:hint="default"/>
      </w:rPr>
    </w:lvl>
    <w:lvl w:ilvl="3" w:tplc="F9F60234" w:tentative="1">
      <w:start w:val="1"/>
      <w:numFmt w:val="bullet"/>
      <w:lvlText w:val="•"/>
      <w:lvlJc w:val="left"/>
      <w:pPr>
        <w:tabs>
          <w:tab w:val="num" w:pos="2880"/>
        </w:tabs>
        <w:ind w:left="2880" w:hanging="360"/>
      </w:pPr>
      <w:rPr>
        <w:rFonts w:ascii="Arial" w:hAnsi="Arial" w:hint="default"/>
      </w:rPr>
    </w:lvl>
    <w:lvl w:ilvl="4" w:tplc="FE0A66D0" w:tentative="1">
      <w:start w:val="1"/>
      <w:numFmt w:val="bullet"/>
      <w:lvlText w:val="•"/>
      <w:lvlJc w:val="left"/>
      <w:pPr>
        <w:tabs>
          <w:tab w:val="num" w:pos="3600"/>
        </w:tabs>
        <w:ind w:left="3600" w:hanging="360"/>
      </w:pPr>
      <w:rPr>
        <w:rFonts w:ascii="Arial" w:hAnsi="Arial" w:hint="default"/>
      </w:rPr>
    </w:lvl>
    <w:lvl w:ilvl="5" w:tplc="B97A1D56" w:tentative="1">
      <w:start w:val="1"/>
      <w:numFmt w:val="bullet"/>
      <w:lvlText w:val="•"/>
      <w:lvlJc w:val="left"/>
      <w:pPr>
        <w:tabs>
          <w:tab w:val="num" w:pos="4320"/>
        </w:tabs>
        <w:ind w:left="4320" w:hanging="360"/>
      </w:pPr>
      <w:rPr>
        <w:rFonts w:ascii="Arial" w:hAnsi="Arial" w:hint="default"/>
      </w:rPr>
    </w:lvl>
    <w:lvl w:ilvl="6" w:tplc="DDE8A95E" w:tentative="1">
      <w:start w:val="1"/>
      <w:numFmt w:val="bullet"/>
      <w:lvlText w:val="•"/>
      <w:lvlJc w:val="left"/>
      <w:pPr>
        <w:tabs>
          <w:tab w:val="num" w:pos="5040"/>
        </w:tabs>
        <w:ind w:left="5040" w:hanging="360"/>
      </w:pPr>
      <w:rPr>
        <w:rFonts w:ascii="Arial" w:hAnsi="Arial" w:hint="default"/>
      </w:rPr>
    </w:lvl>
    <w:lvl w:ilvl="7" w:tplc="F0F20336" w:tentative="1">
      <w:start w:val="1"/>
      <w:numFmt w:val="bullet"/>
      <w:lvlText w:val="•"/>
      <w:lvlJc w:val="left"/>
      <w:pPr>
        <w:tabs>
          <w:tab w:val="num" w:pos="5760"/>
        </w:tabs>
        <w:ind w:left="5760" w:hanging="360"/>
      </w:pPr>
      <w:rPr>
        <w:rFonts w:ascii="Arial" w:hAnsi="Arial" w:hint="default"/>
      </w:rPr>
    </w:lvl>
    <w:lvl w:ilvl="8" w:tplc="902E96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8D1898"/>
    <w:multiLevelType w:val="hybridMultilevel"/>
    <w:tmpl w:val="48242568"/>
    <w:lvl w:ilvl="0" w:tplc="8C368E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D84C1A"/>
    <w:multiLevelType w:val="hybridMultilevel"/>
    <w:tmpl w:val="905ED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0864562">
    <w:abstractNumId w:val="5"/>
  </w:num>
  <w:num w:numId="2" w16cid:durableId="1857304613">
    <w:abstractNumId w:val="2"/>
  </w:num>
  <w:num w:numId="3" w16cid:durableId="17940127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5264153">
    <w:abstractNumId w:val="7"/>
  </w:num>
  <w:num w:numId="5" w16cid:durableId="5185438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5451859">
    <w:abstractNumId w:val="1"/>
  </w:num>
  <w:num w:numId="7" w16cid:durableId="8319863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0705573">
    <w:abstractNumId w:val="6"/>
  </w:num>
  <w:num w:numId="9" w16cid:durableId="11512132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081850">
    <w:abstractNumId w:val="10"/>
  </w:num>
  <w:num w:numId="11" w16cid:durableId="100498621">
    <w:abstractNumId w:val="9"/>
  </w:num>
  <w:num w:numId="12" w16cid:durableId="993069970">
    <w:abstractNumId w:val="8"/>
  </w:num>
  <w:num w:numId="13" w16cid:durableId="773594885">
    <w:abstractNumId w:val="0"/>
  </w:num>
  <w:num w:numId="14" w16cid:durableId="879972516">
    <w:abstractNumId w:val="4"/>
  </w:num>
  <w:num w:numId="15" w16cid:durableId="235091102">
    <w:abstractNumId w:val="3"/>
  </w:num>
  <w:num w:numId="16" w16cid:durableId="19007475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Christian [cjones70]">
    <w15:presenceInfo w15:providerId="AD" w15:userId="S-1-5-21-137024685-2204166116-4157399963-35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CA"/>
    <w:rsid w:val="0000025D"/>
    <w:rsid w:val="000003C1"/>
    <w:rsid w:val="0001054E"/>
    <w:rsid w:val="00010AF1"/>
    <w:rsid w:val="00016870"/>
    <w:rsid w:val="00043DED"/>
    <w:rsid w:val="00045697"/>
    <w:rsid w:val="000508A9"/>
    <w:rsid w:val="00062BE9"/>
    <w:rsid w:val="00062C85"/>
    <w:rsid w:val="00064023"/>
    <w:rsid w:val="00065233"/>
    <w:rsid w:val="000851E2"/>
    <w:rsid w:val="0008709D"/>
    <w:rsid w:val="00097EE9"/>
    <w:rsid w:val="000A2C33"/>
    <w:rsid w:val="000A4FF0"/>
    <w:rsid w:val="000A7740"/>
    <w:rsid w:val="000B165F"/>
    <w:rsid w:val="000B4630"/>
    <w:rsid w:val="000B5650"/>
    <w:rsid w:val="000C1824"/>
    <w:rsid w:val="000C1FA6"/>
    <w:rsid w:val="000C2506"/>
    <w:rsid w:val="000D2B81"/>
    <w:rsid w:val="000E2457"/>
    <w:rsid w:val="000E47AF"/>
    <w:rsid w:val="000E5FF6"/>
    <w:rsid w:val="000F42C6"/>
    <w:rsid w:val="001018C7"/>
    <w:rsid w:val="00103515"/>
    <w:rsid w:val="001046EF"/>
    <w:rsid w:val="00112F94"/>
    <w:rsid w:val="001160C4"/>
    <w:rsid w:val="0011795B"/>
    <w:rsid w:val="00134723"/>
    <w:rsid w:val="00154172"/>
    <w:rsid w:val="00156B94"/>
    <w:rsid w:val="00156CBF"/>
    <w:rsid w:val="0017080C"/>
    <w:rsid w:val="001810AB"/>
    <w:rsid w:val="00181DE2"/>
    <w:rsid w:val="00185BC9"/>
    <w:rsid w:val="00186B78"/>
    <w:rsid w:val="00191107"/>
    <w:rsid w:val="00193042"/>
    <w:rsid w:val="00194568"/>
    <w:rsid w:val="001B39C0"/>
    <w:rsid w:val="001D5426"/>
    <w:rsid w:val="001D5ADF"/>
    <w:rsid w:val="001E2A98"/>
    <w:rsid w:val="00200119"/>
    <w:rsid w:val="00200372"/>
    <w:rsid w:val="0020269C"/>
    <w:rsid w:val="00202DF8"/>
    <w:rsid w:val="0020564C"/>
    <w:rsid w:val="00226CF0"/>
    <w:rsid w:val="002328AD"/>
    <w:rsid w:val="00233723"/>
    <w:rsid w:val="0024136A"/>
    <w:rsid w:val="00241971"/>
    <w:rsid w:val="002456CD"/>
    <w:rsid w:val="002522C0"/>
    <w:rsid w:val="002612D4"/>
    <w:rsid w:val="002619D4"/>
    <w:rsid w:val="00266253"/>
    <w:rsid w:val="0027042E"/>
    <w:rsid w:val="00282D03"/>
    <w:rsid w:val="00283774"/>
    <w:rsid w:val="002946EE"/>
    <w:rsid w:val="002A64D6"/>
    <w:rsid w:val="002A7C28"/>
    <w:rsid w:val="002B64F8"/>
    <w:rsid w:val="002C045E"/>
    <w:rsid w:val="002C6616"/>
    <w:rsid w:val="002E1B22"/>
    <w:rsid w:val="002E2A8A"/>
    <w:rsid w:val="002F4A52"/>
    <w:rsid w:val="002F5DA2"/>
    <w:rsid w:val="002F7E9F"/>
    <w:rsid w:val="0034267C"/>
    <w:rsid w:val="00353342"/>
    <w:rsid w:val="00353653"/>
    <w:rsid w:val="0036044D"/>
    <w:rsid w:val="003613D7"/>
    <w:rsid w:val="00370EB4"/>
    <w:rsid w:val="00376296"/>
    <w:rsid w:val="003825A3"/>
    <w:rsid w:val="003841AA"/>
    <w:rsid w:val="003B0CB9"/>
    <w:rsid w:val="003B4CC1"/>
    <w:rsid w:val="003B6F6B"/>
    <w:rsid w:val="003E3F8F"/>
    <w:rsid w:val="004022C6"/>
    <w:rsid w:val="00420C67"/>
    <w:rsid w:val="00421536"/>
    <w:rsid w:val="004216E0"/>
    <w:rsid w:val="004260D5"/>
    <w:rsid w:val="00431449"/>
    <w:rsid w:val="004418C2"/>
    <w:rsid w:val="00441DFD"/>
    <w:rsid w:val="00445232"/>
    <w:rsid w:val="00464D40"/>
    <w:rsid w:val="00471DB9"/>
    <w:rsid w:val="00485E41"/>
    <w:rsid w:val="004A100B"/>
    <w:rsid w:val="004A6881"/>
    <w:rsid w:val="004B265D"/>
    <w:rsid w:val="004B26A8"/>
    <w:rsid w:val="004B39F5"/>
    <w:rsid w:val="004C28C4"/>
    <w:rsid w:val="004D43F9"/>
    <w:rsid w:val="004D4EE6"/>
    <w:rsid w:val="004E41E1"/>
    <w:rsid w:val="004F04C4"/>
    <w:rsid w:val="0050467F"/>
    <w:rsid w:val="00510164"/>
    <w:rsid w:val="00531173"/>
    <w:rsid w:val="00533A21"/>
    <w:rsid w:val="0053455A"/>
    <w:rsid w:val="00550E74"/>
    <w:rsid w:val="005513B2"/>
    <w:rsid w:val="0056537A"/>
    <w:rsid w:val="005665F3"/>
    <w:rsid w:val="00587068"/>
    <w:rsid w:val="005916E1"/>
    <w:rsid w:val="005A00E7"/>
    <w:rsid w:val="005B22AF"/>
    <w:rsid w:val="005B3957"/>
    <w:rsid w:val="005B48C9"/>
    <w:rsid w:val="005B79B3"/>
    <w:rsid w:val="005C24C1"/>
    <w:rsid w:val="005D6582"/>
    <w:rsid w:val="005E3731"/>
    <w:rsid w:val="006009BC"/>
    <w:rsid w:val="00602601"/>
    <w:rsid w:val="0060519E"/>
    <w:rsid w:val="00610252"/>
    <w:rsid w:val="006165F4"/>
    <w:rsid w:val="00626DA1"/>
    <w:rsid w:val="006316AE"/>
    <w:rsid w:val="00642C40"/>
    <w:rsid w:val="0064744D"/>
    <w:rsid w:val="00650D92"/>
    <w:rsid w:val="00654CE8"/>
    <w:rsid w:val="0067171F"/>
    <w:rsid w:val="0067179B"/>
    <w:rsid w:val="00674A65"/>
    <w:rsid w:val="00682B71"/>
    <w:rsid w:val="006A63CE"/>
    <w:rsid w:val="006B2CC0"/>
    <w:rsid w:val="006B3C96"/>
    <w:rsid w:val="006B6426"/>
    <w:rsid w:val="006C0EC2"/>
    <w:rsid w:val="006D29E6"/>
    <w:rsid w:val="006D33C7"/>
    <w:rsid w:val="006D52AD"/>
    <w:rsid w:val="006D624F"/>
    <w:rsid w:val="006E02B5"/>
    <w:rsid w:val="006E6B86"/>
    <w:rsid w:val="006F5AE1"/>
    <w:rsid w:val="006F6166"/>
    <w:rsid w:val="007063B0"/>
    <w:rsid w:val="007065D4"/>
    <w:rsid w:val="00712D4F"/>
    <w:rsid w:val="007148CD"/>
    <w:rsid w:val="00717C63"/>
    <w:rsid w:val="007271C7"/>
    <w:rsid w:val="007344E9"/>
    <w:rsid w:val="00736AD1"/>
    <w:rsid w:val="007430C2"/>
    <w:rsid w:val="00745D66"/>
    <w:rsid w:val="00747676"/>
    <w:rsid w:val="00747987"/>
    <w:rsid w:val="00751D8A"/>
    <w:rsid w:val="007607C2"/>
    <w:rsid w:val="007956D1"/>
    <w:rsid w:val="007B421C"/>
    <w:rsid w:val="007B721D"/>
    <w:rsid w:val="007C6802"/>
    <w:rsid w:val="007C7A37"/>
    <w:rsid w:val="007D226F"/>
    <w:rsid w:val="007D433B"/>
    <w:rsid w:val="007E025C"/>
    <w:rsid w:val="007E73E7"/>
    <w:rsid w:val="007E75D8"/>
    <w:rsid w:val="007F035C"/>
    <w:rsid w:val="00821D3B"/>
    <w:rsid w:val="0083295D"/>
    <w:rsid w:val="008341CF"/>
    <w:rsid w:val="00837E95"/>
    <w:rsid w:val="00840E72"/>
    <w:rsid w:val="008564CA"/>
    <w:rsid w:val="008637BC"/>
    <w:rsid w:val="00867963"/>
    <w:rsid w:val="00874BC8"/>
    <w:rsid w:val="00876A2A"/>
    <w:rsid w:val="00877BF3"/>
    <w:rsid w:val="008A329E"/>
    <w:rsid w:val="008A74EA"/>
    <w:rsid w:val="008B5D1D"/>
    <w:rsid w:val="008B77B1"/>
    <w:rsid w:val="008C20EE"/>
    <w:rsid w:val="008C58AE"/>
    <w:rsid w:val="008E1D8E"/>
    <w:rsid w:val="008E2F95"/>
    <w:rsid w:val="008F54A4"/>
    <w:rsid w:val="00901E2C"/>
    <w:rsid w:val="00903242"/>
    <w:rsid w:val="00910E5E"/>
    <w:rsid w:val="00915028"/>
    <w:rsid w:val="00932542"/>
    <w:rsid w:val="00942A9C"/>
    <w:rsid w:val="00945A9A"/>
    <w:rsid w:val="00956F41"/>
    <w:rsid w:val="0097110A"/>
    <w:rsid w:val="009805B2"/>
    <w:rsid w:val="009938A3"/>
    <w:rsid w:val="009A2647"/>
    <w:rsid w:val="009B1CD6"/>
    <w:rsid w:val="009B41F6"/>
    <w:rsid w:val="009D0CBB"/>
    <w:rsid w:val="009D1A02"/>
    <w:rsid w:val="009D42B2"/>
    <w:rsid w:val="009E3FF3"/>
    <w:rsid w:val="009F1D52"/>
    <w:rsid w:val="009F5088"/>
    <w:rsid w:val="009F743E"/>
    <w:rsid w:val="00A051F8"/>
    <w:rsid w:val="00A20D99"/>
    <w:rsid w:val="00A234A2"/>
    <w:rsid w:val="00A54D88"/>
    <w:rsid w:val="00A65979"/>
    <w:rsid w:val="00A735C3"/>
    <w:rsid w:val="00A75E7E"/>
    <w:rsid w:val="00A77FB1"/>
    <w:rsid w:val="00A836D9"/>
    <w:rsid w:val="00A900F4"/>
    <w:rsid w:val="00A9299A"/>
    <w:rsid w:val="00A9702A"/>
    <w:rsid w:val="00AB5FBE"/>
    <w:rsid w:val="00AC7160"/>
    <w:rsid w:val="00AD52FF"/>
    <w:rsid w:val="00AF2AAE"/>
    <w:rsid w:val="00AF3D7F"/>
    <w:rsid w:val="00AF55F3"/>
    <w:rsid w:val="00B0613E"/>
    <w:rsid w:val="00B06BEC"/>
    <w:rsid w:val="00B10467"/>
    <w:rsid w:val="00B209A9"/>
    <w:rsid w:val="00B4792A"/>
    <w:rsid w:val="00B51736"/>
    <w:rsid w:val="00B72FB2"/>
    <w:rsid w:val="00B74F9C"/>
    <w:rsid w:val="00B8660D"/>
    <w:rsid w:val="00B92536"/>
    <w:rsid w:val="00B93DF2"/>
    <w:rsid w:val="00B93F00"/>
    <w:rsid w:val="00B94625"/>
    <w:rsid w:val="00BB1D50"/>
    <w:rsid w:val="00BB78AF"/>
    <w:rsid w:val="00BC54DB"/>
    <w:rsid w:val="00C04192"/>
    <w:rsid w:val="00C10E0B"/>
    <w:rsid w:val="00C322CD"/>
    <w:rsid w:val="00C336C5"/>
    <w:rsid w:val="00C41BAA"/>
    <w:rsid w:val="00C42F43"/>
    <w:rsid w:val="00C56082"/>
    <w:rsid w:val="00C7092D"/>
    <w:rsid w:val="00C83C7C"/>
    <w:rsid w:val="00C960E9"/>
    <w:rsid w:val="00CA105D"/>
    <w:rsid w:val="00CA2368"/>
    <w:rsid w:val="00CA4746"/>
    <w:rsid w:val="00CB09F0"/>
    <w:rsid w:val="00CC22CC"/>
    <w:rsid w:val="00CD7BF6"/>
    <w:rsid w:val="00CE0FA5"/>
    <w:rsid w:val="00D046D7"/>
    <w:rsid w:val="00D2366B"/>
    <w:rsid w:val="00D42E9B"/>
    <w:rsid w:val="00D50B5E"/>
    <w:rsid w:val="00D522ED"/>
    <w:rsid w:val="00D536CA"/>
    <w:rsid w:val="00D544E3"/>
    <w:rsid w:val="00D551A1"/>
    <w:rsid w:val="00D56F98"/>
    <w:rsid w:val="00D60E77"/>
    <w:rsid w:val="00D63286"/>
    <w:rsid w:val="00D63368"/>
    <w:rsid w:val="00D8442B"/>
    <w:rsid w:val="00DA5FDE"/>
    <w:rsid w:val="00DB3F61"/>
    <w:rsid w:val="00DC053E"/>
    <w:rsid w:val="00DC289D"/>
    <w:rsid w:val="00DC4572"/>
    <w:rsid w:val="00DC4AB4"/>
    <w:rsid w:val="00DD1E69"/>
    <w:rsid w:val="00DD6394"/>
    <w:rsid w:val="00DD7CD6"/>
    <w:rsid w:val="00DF1307"/>
    <w:rsid w:val="00DF2A93"/>
    <w:rsid w:val="00DF3DE3"/>
    <w:rsid w:val="00DF439A"/>
    <w:rsid w:val="00E0018E"/>
    <w:rsid w:val="00E01210"/>
    <w:rsid w:val="00E0182B"/>
    <w:rsid w:val="00E02554"/>
    <w:rsid w:val="00E064CF"/>
    <w:rsid w:val="00E15316"/>
    <w:rsid w:val="00E16B9E"/>
    <w:rsid w:val="00E3467B"/>
    <w:rsid w:val="00E3576C"/>
    <w:rsid w:val="00E45020"/>
    <w:rsid w:val="00E55BAC"/>
    <w:rsid w:val="00E602FC"/>
    <w:rsid w:val="00E61ED3"/>
    <w:rsid w:val="00E739E2"/>
    <w:rsid w:val="00E87FE6"/>
    <w:rsid w:val="00E96C3C"/>
    <w:rsid w:val="00EA1B44"/>
    <w:rsid w:val="00EA4344"/>
    <w:rsid w:val="00EC0963"/>
    <w:rsid w:val="00EC0B4C"/>
    <w:rsid w:val="00EC113C"/>
    <w:rsid w:val="00EC1CCE"/>
    <w:rsid w:val="00ED301D"/>
    <w:rsid w:val="00ED515C"/>
    <w:rsid w:val="00EE1B5F"/>
    <w:rsid w:val="00EF2708"/>
    <w:rsid w:val="00F0089C"/>
    <w:rsid w:val="00F0193F"/>
    <w:rsid w:val="00F11FD8"/>
    <w:rsid w:val="00F20B92"/>
    <w:rsid w:val="00F50B3B"/>
    <w:rsid w:val="00F616F8"/>
    <w:rsid w:val="00F64478"/>
    <w:rsid w:val="00F65863"/>
    <w:rsid w:val="00F65A99"/>
    <w:rsid w:val="00F71AFA"/>
    <w:rsid w:val="00F7233E"/>
    <w:rsid w:val="00F8008D"/>
    <w:rsid w:val="00F938FE"/>
    <w:rsid w:val="00FB1E47"/>
    <w:rsid w:val="00FB765D"/>
    <w:rsid w:val="00FC731E"/>
    <w:rsid w:val="00FD4059"/>
    <w:rsid w:val="00FF17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708D"/>
  <w15:docId w15:val="{1DB101E4-441A-4781-9DEE-2C7ADB46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67C"/>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34267C"/>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34267C"/>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34267C"/>
    <w:pPr>
      <w:keepNext/>
      <w:numPr>
        <w:ilvl w:val="3"/>
        <w:numId w:val="2"/>
      </w:numPr>
      <w:spacing w:before="240" w:after="60" w:line="240" w:lineRule="auto"/>
      <w:outlineLvl w:val="3"/>
    </w:pPr>
    <w:rPr>
      <w:rFonts w:eastAsia="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34267C"/>
    <w:pPr>
      <w:numPr>
        <w:ilvl w:val="4"/>
        <w:numId w:val="2"/>
      </w:numPr>
      <w:spacing w:before="240" w:after="60" w:line="240" w:lineRule="auto"/>
      <w:outlineLvl w:val="4"/>
    </w:pPr>
    <w:rPr>
      <w:rFonts w:eastAsia="Times New Roman" w:cs="Times New Roman"/>
      <w:b/>
      <w:bCs/>
      <w:i/>
      <w:iCs/>
      <w:sz w:val="26"/>
      <w:szCs w:val="26"/>
      <w:lang w:val="en-US"/>
    </w:rPr>
  </w:style>
  <w:style w:type="paragraph" w:styleId="Heading6">
    <w:name w:val="heading 6"/>
    <w:basedOn w:val="Normal"/>
    <w:next w:val="Normal"/>
    <w:link w:val="Heading6Char"/>
    <w:semiHidden/>
    <w:unhideWhenUsed/>
    <w:qFormat/>
    <w:rsid w:val="0034267C"/>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34267C"/>
    <w:pPr>
      <w:numPr>
        <w:ilvl w:val="6"/>
        <w:numId w:val="2"/>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34267C"/>
    <w:pPr>
      <w:numPr>
        <w:ilvl w:val="7"/>
        <w:numId w:val="2"/>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34267C"/>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6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4267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34267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34267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34267C"/>
    <w:rPr>
      <w:rFonts w:eastAsia="Times New Roman" w:cs="Times New Roman"/>
      <w:b/>
      <w:bCs/>
      <w:sz w:val="28"/>
      <w:szCs w:val="28"/>
      <w:lang w:val="en-US"/>
    </w:rPr>
  </w:style>
  <w:style w:type="character" w:customStyle="1" w:styleId="Heading5Char">
    <w:name w:val="Heading 5 Char"/>
    <w:basedOn w:val="DefaultParagraphFont"/>
    <w:link w:val="Heading5"/>
    <w:uiPriority w:val="9"/>
    <w:semiHidden/>
    <w:rsid w:val="0034267C"/>
    <w:rPr>
      <w:rFonts w:eastAsia="Times New Roman" w:cs="Times New Roman"/>
      <w:b/>
      <w:bCs/>
      <w:i/>
      <w:iCs/>
      <w:sz w:val="26"/>
      <w:szCs w:val="26"/>
      <w:lang w:val="en-US"/>
    </w:rPr>
  </w:style>
  <w:style w:type="character" w:customStyle="1" w:styleId="Heading6Char">
    <w:name w:val="Heading 6 Char"/>
    <w:basedOn w:val="DefaultParagraphFont"/>
    <w:link w:val="Heading6"/>
    <w:semiHidden/>
    <w:rsid w:val="0034267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4267C"/>
    <w:rPr>
      <w:rFonts w:eastAsiaTheme="minorEastAsia"/>
      <w:sz w:val="24"/>
      <w:szCs w:val="24"/>
      <w:lang w:val="en-US"/>
    </w:rPr>
  </w:style>
  <w:style w:type="character" w:customStyle="1" w:styleId="Heading8Char">
    <w:name w:val="Heading 8 Char"/>
    <w:basedOn w:val="DefaultParagraphFont"/>
    <w:link w:val="Heading8"/>
    <w:uiPriority w:val="9"/>
    <w:semiHidden/>
    <w:rsid w:val="0034267C"/>
    <w:rPr>
      <w:rFonts w:eastAsiaTheme="minorEastAsia"/>
      <w:i/>
      <w:iCs/>
      <w:sz w:val="24"/>
      <w:szCs w:val="24"/>
      <w:lang w:val="en-US"/>
    </w:rPr>
  </w:style>
  <w:style w:type="character" w:customStyle="1" w:styleId="Heading9Char">
    <w:name w:val="Heading 9 Char"/>
    <w:basedOn w:val="DefaultParagraphFont"/>
    <w:link w:val="Heading9"/>
    <w:uiPriority w:val="9"/>
    <w:semiHidden/>
    <w:rsid w:val="0034267C"/>
    <w:rPr>
      <w:rFonts w:asciiTheme="majorHAnsi" w:eastAsiaTheme="majorEastAsia" w:hAnsiTheme="majorHAnsi" w:cstheme="majorBidi"/>
      <w:lang w:val="en-US"/>
    </w:rPr>
  </w:style>
  <w:style w:type="character" w:styleId="Hyperlink">
    <w:name w:val="Hyperlink"/>
    <w:basedOn w:val="DefaultParagraphFont"/>
    <w:uiPriority w:val="99"/>
    <w:unhideWhenUsed/>
    <w:rsid w:val="0034267C"/>
    <w:rPr>
      <w:color w:val="0563C1" w:themeColor="hyperlink"/>
      <w:u w:val="single"/>
    </w:rPr>
  </w:style>
  <w:style w:type="character" w:styleId="FollowedHyperlink">
    <w:name w:val="FollowedHyperlink"/>
    <w:basedOn w:val="DefaultParagraphFont"/>
    <w:uiPriority w:val="99"/>
    <w:semiHidden/>
    <w:unhideWhenUsed/>
    <w:rsid w:val="0034267C"/>
    <w:rPr>
      <w:color w:val="954F72" w:themeColor="followedHyperlink"/>
      <w:u w:val="single"/>
    </w:rPr>
  </w:style>
  <w:style w:type="paragraph" w:styleId="Header">
    <w:name w:val="header"/>
    <w:basedOn w:val="Normal"/>
    <w:link w:val="HeaderChar"/>
    <w:uiPriority w:val="99"/>
    <w:unhideWhenUsed/>
    <w:rsid w:val="0034267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34267C"/>
    <w:rPr>
      <w:rFonts w:eastAsiaTheme="minorEastAsia"/>
      <w:lang w:eastAsia="en-GB"/>
    </w:rPr>
  </w:style>
  <w:style w:type="paragraph" w:styleId="Footer">
    <w:name w:val="footer"/>
    <w:basedOn w:val="Normal"/>
    <w:link w:val="FooterChar"/>
    <w:uiPriority w:val="99"/>
    <w:unhideWhenUsed/>
    <w:rsid w:val="0034267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34267C"/>
    <w:rPr>
      <w:rFonts w:eastAsiaTheme="minorEastAsia"/>
      <w:lang w:eastAsia="en-GB"/>
    </w:rPr>
  </w:style>
  <w:style w:type="paragraph" w:styleId="BalloonText">
    <w:name w:val="Balloon Text"/>
    <w:basedOn w:val="Normal"/>
    <w:link w:val="BalloonTextChar"/>
    <w:uiPriority w:val="99"/>
    <w:semiHidden/>
    <w:unhideWhenUsed/>
    <w:rsid w:val="0034267C"/>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34267C"/>
    <w:rPr>
      <w:rFonts w:ascii="Tahoma" w:eastAsiaTheme="minorEastAsia" w:hAnsi="Tahoma" w:cs="Tahoma"/>
      <w:sz w:val="16"/>
      <w:szCs w:val="16"/>
      <w:lang w:eastAsia="en-GB"/>
    </w:rPr>
  </w:style>
  <w:style w:type="paragraph" w:styleId="ListParagraph">
    <w:name w:val="List Paragraph"/>
    <w:basedOn w:val="Normal"/>
    <w:uiPriority w:val="34"/>
    <w:qFormat/>
    <w:rsid w:val="0034267C"/>
    <w:pPr>
      <w:spacing w:after="200" w:line="276" w:lineRule="auto"/>
      <w:ind w:left="720"/>
      <w:contextualSpacing/>
    </w:pPr>
    <w:rPr>
      <w:rFonts w:eastAsiaTheme="minorEastAsia"/>
      <w:lang w:eastAsia="en-GB"/>
    </w:rPr>
  </w:style>
  <w:style w:type="character" w:customStyle="1" w:styleId="apple-converted-space">
    <w:name w:val="apple-converted-space"/>
    <w:basedOn w:val="DefaultParagraphFont"/>
    <w:rsid w:val="0034267C"/>
  </w:style>
  <w:style w:type="table" w:styleId="TableGrid">
    <w:name w:val="Table Grid"/>
    <w:basedOn w:val="TableNormal"/>
    <w:uiPriority w:val="59"/>
    <w:rsid w:val="0034267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2C85"/>
    <w:rPr>
      <w:color w:val="605E5C"/>
      <w:shd w:val="clear" w:color="auto" w:fill="E1DFDD"/>
    </w:rPr>
  </w:style>
  <w:style w:type="paragraph" w:customStyle="1" w:styleId="query-match-context">
    <w:name w:val="query-match-context"/>
    <w:basedOn w:val="Normal"/>
    <w:rsid w:val="003762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ncspokdg-speaker-label">
    <w:name w:val="bncspokdg-speaker-label"/>
    <w:basedOn w:val="DefaultParagraphFont"/>
    <w:rsid w:val="00376296"/>
  </w:style>
  <w:style w:type="character" w:customStyle="1" w:styleId="UnresolvedMention2">
    <w:name w:val="Unresolved Mention2"/>
    <w:basedOn w:val="DefaultParagraphFont"/>
    <w:uiPriority w:val="99"/>
    <w:semiHidden/>
    <w:unhideWhenUsed/>
    <w:rsid w:val="00821D3B"/>
    <w:rPr>
      <w:color w:val="605E5C"/>
      <w:shd w:val="clear" w:color="auto" w:fill="E1DFDD"/>
    </w:rPr>
  </w:style>
  <w:style w:type="character" w:styleId="CommentReference">
    <w:name w:val="annotation reference"/>
    <w:basedOn w:val="DefaultParagraphFont"/>
    <w:uiPriority w:val="99"/>
    <w:semiHidden/>
    <w:unhideWhenUsed/>
    <w:rsid w:val="000C2506"/>
    <w:rPr>
      <w:sz w:val="16"/>
      <w:szCs w:val="16"/>
    </w:rPr>
  </w:style>
  <w:style w:type="paragraph" w:styleId="CommentText">
    <w:name w:val="annotation text"/>
    <w:basedOn w:val="Normal"/>
    <w:link w:val="CommentTextChar"/>
    <w:uiPriority w:val="99"/>
    <w:semiHidden/>
    <w:unhideWhenUsed/>
    <w:rsid w:val="000C2506"/>
    <w:pPr>
      <w:spacing w:line="240" w:lineRule="auto"/>
    </w:pPr>
    <w:rPr>
      <w:sz w:val="20"/>
      <w:szCs w:val="20"/>
    </w:rPr>
  </w:style>
  <w:style w:type="character" w:customStyle="1" w:styleId="CommentTextChar">
    <w:name w:val="Comment Text Char"/>
    <w:basedOn w:val="DefaultParagraphFont"/>
    <w:link w:val="CommentText"/>
    <w:uiPriority w:val="99"/>
    <w:semiHidden/>
    <w:rsid w:val="000C2506"/>
    <w:rPr>
      <w:sz w:val="20"/>
      <w:szCs w:val="20"/>
    </w:rPr>
  </w:style>
  <w:style w:type="paragraph" w:styleId="CommentSubject">
    <w:name w:val="annotation subject"/>
    <w:basedOn w:val="CommentText"/>
    <w:next w:val="CommentText"/>
    <w:link w:val="CommentSubjectChar"/>
    <w:uiPriority w:val="99"/>
    <w:semiHidden/>
    <w:unhideWhenUsed/>
    <w:rsid w:val="000C2506"/>
    <w:rPr>
      <w:b/>
      <w:bCs/>
    </w:rPr>
  </w:style>
  <w:style w:type="character" w:customStyle="1" w:styleId="CommentSubjectChar">
    <w:name w:val="Comment Subject Char"/>
    <w:basedOn w:val="CommentTextChar"/>
    <w:link w:val="CommentSubject"/>
    <w:uiPriority w:val="99"/>
    <w:semiHidden/>
    <w:rsid w:val="000C2506"/>
    <w:rPr>
      <w:b/>
      <w:bCs/>
      <w:sz w:val="20"/>
      <w:szCs w:val="20"/>
    </w:rPr>
  </w:style>
  <w:style w:type="paragraph" w:styleId="Revision">
    <w:name w:val="Revision"/>
    <w:hidden/>
    <w:uiPriority w:val="99"/>
    <w:semiHidden/>
    <w:rsid w:val="00A65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339">
      <w:bodyDiv w:val="1"/>
      <w:marLeft w:val="0"/>
      <w:marRight w:val="0"/>
      <w:marTop w:val="0"/>
      <w:marBottom w:val="0"/>
      <w:divBdr>
        <w:top w:val="none" w:sz="0" w:space="0" w:color="auto"/>
        <w:left w:val="none" w:sz="0" w:space="0" w:color="auto"/>
        <w:bottom w:val="none" w:sz="0" w:space="0" w:color="auto"/>
        <w:right w:val="none" w:sz="0" w:space="0" w:color="auto"/>
      </w:divBdr>
    </w:div>
    <w:div w:id="522863135">
      <w:bodyDiv w:val="1"/>
      <w:marLeft w:val="0"/>
      <w:marRight w:val="0"/>
      <w:marTop w:val="0"/>
      <w:marBottom w:val="0"/>
      <w:divBdr>
        <w:top w:val="none" w:sz="0" w:space="0" w:color="auto"/>
        <w:left w:val="none" w:sz="0" w:space="0" w:color="auto"/>
        <w:bottom w:val="none" w:sz="0" w:space="0" w:color="auto"/>
        <w:right w:val="none" w:sz="0" w:space="0" w:color="auto"/>
      </w:divBdr>
    </w:div>
    <w:div w:id="1227689588">
      <w:bodyDiv w:val="1"/>
      <w:marLeft w:val="0"/>
      <w:marRight w:val="0"/>
      <w:marTop w:val="0"/>
      <w:marBottom w:val="0"/>
      <w:divBdr>
        <w:top w:val="none" w:sz="0" w:space="0" w:color="auto"/>
        <w:left w:val="none" w:sz="0" w:space="0" w:color="auto"/>
        <w:bottom w:val="none" w:sz="0" w:space="0" w:color="auto"/>
        <w:right w:val="none" w:sz="0" w:space="0" w:color="auto"/>
      </w:divBdr>
    </w:div>
    <w:div w:id="155846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qpweb.lancs.ac.uk/bnc2014spoken/idmeta.php?idlink=u_who&amp;id=S0032&amp;uT=y" TargetMode="External"/><Relationship Id="rId13" Type="http://schemas.openxmlformats.org/officeDocument/2006/relationships/hyperlink" Target="https://cqpweb.lancs.ac.uk/bnc2014spoken/idmeta.php?idlink=u_who&amp;id=S0094&amp;uT=y" TargetMode="External"/><Relationship Id="rId18" Type="http://schemas.openxmlformats.org/officeDocument/2006/relationships/hyperlink" Target="https://cqpweb.lancs.ac.uk/bnc2014spoken/idmeta.php?idlink=u_who&amp;id=S0032&amp;uT=y" TargetMode="External"/><Relationship Id="rId26" Type="http://schemas.openxmlformats.org/officeDocument/2006/relationships/hyperlink" Target="http://www.sdkrashen.com/"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cqpweb.lancs.ac.uk/bnc2014spoken/idmeta.php?idlink=u_who&amp;id=S0032&amp;uT=y" TargetMode="External"/><Relationship Id="rId17" Type="http://schemas.openxmlformats.org/officeDocument/2006/relationships/hyperlink" Target="https://cqpweb.lancs.ac.uk/bnc2014spoken/idmeta.php?idlink=u_who&amp;id=S0094&amp;uT=y" TargetMode="External"/><Relationship Id="rId25" Type="http://schemas.openxmlformats.org/officeDocument/2006/relationships/hyperlink" Target="http://www.tesl-ej.org/wordpress/issues/volume16/ej64/ej64a2/" TargetMode="External"/><Relationship Id="rId2" Type="http://schemas.openxmlformats.org/officeDocument/2006/relationships/numbering" Target="numbering.xml"/><Relationship Id="rId16" Type="http://schemas.openxmlformats.org/officeDocument/2006/relationships/hyperlink" Target="https://cqpweb.lancs.ac.uk/bnc2014spoken/idmeta.php?idlink=u_who&amp;id=S0021&amp;uT=y" TargetMode="External"/><Relationship Id="rId20" Type="http://schemas.openxmlformats.org/officeDocument/2006/relationships/hyperlink" Target="https://cqpweb.lancs.ac.uk/bnc2014spoken/idmeta.php?idlink=u_who&amp;id=S0094&amp;uT=y"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qpweb.lancs.ac.uk/bnc2014spoken/idmeta.php?idlink=u_who&amp;id=S0094&amp;uT=y"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cqpweb.lancs.ac.uk/bnc2014spoken/idmeta.php?idlink=u_who&amp;id=S0094&amp;uT=y" TargetMode="Externa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hyperlink" Target="https://cqpweb.lancs.ac.uk/bnc2014spoken/idmeta.php?idlink=u_who&amp;id=S0032&amp;uT=y" TargetMode="External"/><Relationship Id="rId19" Type="http://schemas.openxmlformats.org/officeDocument/2006/relationships/hyperlink" Target="https://cqpweb.lancs.ac.uk/bnc2014spoken/idmeta.php?idlink=u_who&amp;id=S0021&amp;uT=y" TargetMode="External"/><Relationship Id="rId4" Type="http://schemas.openxmlformats.org/officeDocument/2006/relationships/settings" Target="settings.xml"/><Relationship Id="rId9" Type="http://schemas.openxmlformats.org/officeDocument/2006/relationships/hyperlink" Target="https://cqpweb.lancs.ac.uk/bnc2014spoken/idmeta.php?idlink=u_who&amp;id=S0094&amp;uT=y" TargetMode="External"/><Relationship Id="rId14" Type="http://schemas.openxmlformats.org/officeDocument/2006/relationships/hyperlink" Target="https://cqpweb.lancs.ac.uk/bnc2014spoken/idmeta.php?idlink=u_who&amp;id=S0021&amp;uT=y" TargetMode="External"/><Relationship Id="rId22" Type="http://schemas.microsoft.com/office/2011/relationships/commentsExtended" Target="commentsExtended.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1CF2F-7D2F-4FA6-9709-F6CF09C0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7181</Words>
  <Characters>40937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Jones</dc:creator>
  <cp:lastModifiedBy>Christian Jones</cp:lastModifiedBy>
  <cp:revision>12</cp:revision>
  <cp:lastPrinted>2018-08-22T12:18:00Z</cp:lastPrinted>
  <dcterms:created xsi:type="dcterms:W3CDTF">2022-04-04T15:49:00Z</dcterms:created>
  <dcterms:modified xsi:type="dcterms:W3CDTF">2022-04-07T17:29:00Z</dcterms:modified>
</cp:coreProperties>
</file>