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35DA1" w14:textId="0D6E35B5" w:rsidR="003822C1" w:rsidRPr="001A4326" w:rsidRDefault="003822C1" w:rsidP="00D13C34">
      <w:pPr>
        <w:spacing w:line="480" w:lineRule="auto"/>
        <w:jc w:val="both"/>
        <w:rPr>
          <w:rFonts w:ascii="Arial" w:hAnsi="Arial" w:cs="Arial"/>
          <w:b/>
          <w:bCs/>
          <w:sz w:val="24"/>
          <w:szCs w:val="24"/>
        </w:rPr>
      </w:pPr>
      <w:r w:rsidRPr="001A4326">
        <w:rPr>
          <w:rFonts w:ascii="Arial" w:hAnsi="Arial" w:cs="Arial"/>
          <w:b/>
          <w:bCs/>
          <w:sz w:val="24"/>
          <w:szCs w:val="24"/>
        </w:rPr>
        <w:t>Title</w:t>
      </w:r>
    </w:p>
    <w:p w14:paraId="74F6C7D0" w14:textId="0B371F19" w:rsidR="002D2C84" w:rsidRPr="001A4326" w:rsidRDefault="009E549E" w:rsidP="00D13C34">
      <w:pPr>
        <w:spacing w:line="480" w:lineRule="auto"/>
        <w:jc w:val="both"/>
        <w:rPr>
          <w:rFonts w:ascii="Arial" w:hAnsi="Arial" w:cs="Arial"/>
          <w:sz w:val="24"/>
          <w:szCs w:val="24"/>
        </w:rPr>
      </w:pPr>
      <w:r w:rsidRPr="001A4326">
        <w:rPr>
          <w:rFonts w:ascii="Arial" w:hAnsi="Arial" w:cs="Arial"/>
          <w:sz w:val="24"/>
          <w:szCs w:val="24"/>
        </w:rPr>
        <w:t>The association between</w:t>
      </w:r>
      <w:r w:rsidR="006B0033" w:rsidRPr="001A4326">
        <w:rPr>
          <w:rFonts w:ascii="Arial" w:hAnsi="Arial" w:cs="Arial"/>
          <w:sz w:val="24"/>
          <w:szCs w:val="24"/>
        </w:rPr>
        <w:t xml:space="preserve"> a</w:t>
      </w:r>
      <w:r w:rsidRPr="001A4326">
        <w:rPr>
          <w:rFonts w:ascii="Arial" w:hAnsi="Arial" w:cs="Arial"/>
          <w:sz w:val="24"/>
          <w:szCs w:val="24"/>
        </w:rPr>
        <w:t xml:space="preserve"> genetic index</w:t>
      </w:r>
      <w:r w:rsidR="006B0033" w:rsidRPr="001A4326">
        <w:rPr>
          <w:rFonts w:ascii="Arial" w:hAnsi="Arial" w:cs="Arial"/>
          <w:sz w:val="24"/>
          <w:szCs w:val="24"/>
        </w:rPr>
        <w:t xml:space="preserve"> </w:t>
      </w:r>
      <w:r w:rsidR="00EC6CEA" w:rsidRPr="001A4326">
        <w:rPr>
          <w:rFonts w:ascii="Arial" w:hAnsi="Arial" w:cs="Arial"/>
          <w:sz w:val="24"/>
          <w:szCs w:val="24"/>
        </w:rPr>
        <w:t>for</w:t>
      </w:r>
      <w:r w:rsidR="006B0033" w:rsidRPr="001A4326">
        <w:rPr>
          <w:rFonts w:ascii="Arial" w:hAnsi="Arial" w:cs="Arial"/>
          <w:sz w:val="24"/>
          <w:szCs w:val="24"/>
        </w:rPr>
        <w:t xml:space="preserve"> lameness</w:t>
      </w:r>
      <w:r w:rsidR="00EC6CEA" w:rsidRPr="001A4326">
        <w:rPr>
          <w:rFonts w:ascii="Arial" w:hAnsi="Arial" w:cs="Arial"/>
          <w:sz w:val="24"/>
          <w:szCs w:val="24"/>
        </w:rPr>
        <w:t xml:space="preserve"> resistance</w:t>
      </w:r>
      <w:r w:rsidR="006B0033" w:rsidRPr="001A4326">
        <w:rPr>
          <w:rFonts w:ascii="Arial" w:hAnsi="Arial" w:cs="Arial"/>
          <w:sz w:val="24"/>
          <w:szCs w:val="24"/>
        </w:rPr>
        <w:t xml:space="preserve"> </w:t>
      </w:r>
      <w:r w:rsidRPr="001A4326">
        <w:rPr>
          <w:rFonts w:ascii="Arial" w:hAnsi="Arial" w:cs="Arial"/>
          <w:sz w:val="24"/>
          <w:szCs w:val="24"/>
        </w:rPr>
        <w:t xml:space="preserve">and </w:t>
      </w:r>
      <w:r w:rsidR="003A27FB" w:rsidRPr="001A4326">
        <w:rPr>
          <w:rFonts w:ascii="Arial" w:hAnsi="Arial" w:cs="Arial"/>
          <w:sz w:val="24"/>
          <w:szCs w:val="24"/>
        </w:rPr>
        <w:t xml:space="preserve">the incidence of </w:t>
      </w:r>
      <w:r w:rsidR="005942F4" w:rsidRPr="001A4326">
        <w:rPr>
          <w:rFonts w:ascii="Arial" w:hAnsi="Arial" w:cs="Arial"/>
          <w:sz w:val="24"/>
          <w:szCs w:val="24"/>
        </w:rPr>
        <w:t>claw horn lesion</w:t>
      </w:r>
      <w:r w:rsidR="00020AEE" w:rsidRPr="001A4326">
        <w:rPr>
          <w:rFonts w:ascii="Arial" w:hAnsi="Arial" w:cs="Arial"/>
          <w:sz w:val="24"/>
          <w:szCs w:val="24"/>
        </w:rPr>
        <w:t>s</w:t>
      </w:r>
      <w:r w:rsidR="005942F4" w:rsidRPr="001A4326">
        <w:rPr>
          <w:rFonts w:ascii="Arial" w:hAnsi="Arial" w:cs="Arial"/>
          <w:sz w:val="24"/>
          <w:szCs w:val="24"/>
        </w:rPr>
        <w:t xml:space="preserve"> </w:t>
      </w:r>
      <w:r w:rsidR="004D113B" w:rsidRPr="001A4326">
        <w:rPr>
          <w:rFonts w:ascii="Arial" w:hAnsi="Arial" w:cs="Arial"/>
          <w:sz w:val="24"/>
          <w:szCs w:val="24"/>
        </w:rPr>
        <w:t xml:space="preserve">in </w:t>
      </w:r>
      <w:r w:rsidRPr="001A4326">
        <w:rPr>
          <w:rFonts w:ascii="Arial" w:hAnsi="Arial" w:cs="Arial"/>
          <w:sz w:val="24"/>
          <w:szCs w:val="24"/>
        </w:rPr>
        <w:t>Holstein cows</w:t>
      </w:r>
    </w:p>
    <w:p w14:paraId="328975BF" w14:textId="48A82DE0" w:rsidR="00E825D5" w:rsidRPr="001A4326" w:rsidRDefault="00E825D5" w:rsidP="00D13C34">
      <w:pPr>
        <w:spacing w:line="480" w:lineRule="auto"/>
        <w:jc w:val="both"/>
        <w:rPr>
          <w:rFonts w:ascii="Arial" w:hAnsi="Arial" w:cs="Arial"/>
        </w:rPr>
      </w:pPr>
    </w:p>
    <w:p w14:paraId="76F4C350" w14:textId="62E0847C" w:rsidR="003822C1" w:rsidRPr="001A4326" w:rsidRDefault="003822C1" w:rsidP="00D13C34">
      <w:pPr>
        <w:spacing w:line="480" w:lineRule="auto"/>
        <w:jc w:val="both"/>
        <w:rPr>
          <w:rFonts w:ascii="Arial" w:hAnsi="Arial" w:cs="Arial"/>
        </w:rPr>
      </w:pPr>
      <w:r w:rsidRPr="001A4326">
        <w:rPr>
          <w:rFonts w:ascii="Arial" w:hAnsi="Arial" w:cs="Arial"/>
          <w:b/>
          <w:bCs/>
          <w:sz w:val="24"/>
          <w:szCs w:val="24"/>
        </w:rPr>
        <w:t>Author names and affiliations</w:t>
      </w:r>
    </w:p>
    <w:p w14:paraId="1D0EAC80" w14:textId="6869D54A" w:rsidR="003822C1" w:rsidRPr="001A4326" w:rsidRDefault="004D113B" w:rsidP="003822C1">
      <w:pPr>
        <w:spacing w:line="480" w:lineRule="auto"/>
        <w:jc w:val="both"/>
        <w:rPr>
          <w:rFonts w:ascii="Arial" w:hAnsi="Arial" w:cs="Arial"/>
        </w:rPr>
      </w:pPr>
      <w:r w:rsidRPr="001A4326">
        <w:rPr>
          <w:rFonts w:ascii="Arial" w:hAnsi="Arial" w:cs="Arial"/>
        </w:rPr>
        <w:t>Matthew Barden</w:t>
      </w:r>
      <w:r w:rsidR="003822C1" w:rsidRPr="001A4326">
        <w:rPr>
          <w:rFonts w:ascii="Arial" w:hAnsi="Arial" w:cs="Arial"/>
          <w:vertAlign w:val="superscript"/>
        </w:rPr>
        <w:t>1</w:t>
      </w:r>
      <w:r w:rsidRPr="001A4326">
        <w:rPr>
          <w:rFonts w:ascii="Arial" w:hAnsi="Arial" w:cs="Arial"/>
        </w:rPr>
        <w:t>, Alkiviadis Anagnostopoulos</w:t>
      </w:r>
      <w:r w:rsidR="003822C1" w:rsidRPr="001A4326">
        <w:rPr>
          <w:rFonts w:ascii="Arial" w:hAnsi="Arial" w:cs="Arial"/>
          <w:vertAlign w:val="superscript"/>
        </w:rPr>
        <w:t>1</w:t>
      </w:r>
      <w:r w:rsidRPr="001A4326">
        <w:rPr>
          <w:rFonts w:ascii="Arial" w:hAnsi="Arial" w:cs="Arial"/>
        </w:rPr>
        <w:t xml:space="preserve">, Bethany </w:t>
      </w:r>
      <w:r w:rsidR="00274141" w:rsidRPr="001A4326">
        <w:rPr>
          <w:rFonts w:ascii="Arial" w:hAnsi="Arial" w:cs="Arial"/>
        </w:rPr>
        <w:t xml:space="preserve">E. </w:t>
      </w:r>
      <w:r w:rsidRPr="001A4326">
        <w:rPr>
          <w:rFonts w:ascii="Arial" w:hAnsi="Arial" w:cs="Arial"/>
        </w:rPr>
        <w:t>Griffiths</w:t>
      </w:r>
      <w:r w:rsidR="003822C1" w:rsidRPr="001A4326">
        <w:rPr>
          <w:rFonts w:ascii="Arial" w:hAnsi="Arial" w:cs="Arial"/>
          <w:vertAlign w:val="superscript"/>
        </w:rPr>
        <w:t>1</w:t>
      </w:r>
      <w:r w:rsidRPr="001A4326">
        <w:rPr>
          <w:rFonts w:ascii="Arial" w:hAnsi="Arial" w:cs="Arial"/>
        </w:rPr>
        <w:t xml:space="preserve">, </w:t>
      </w:r>
      <w:proofErr w:type="spellStart"/>
      <w:r w:rsidRPr="001A4326">
        <w:rPr>
          <w:rFonts w:ascii="Arial" w:hAnsi="Arial" w:cs="Arial"/>
        </w:rPr>
        <w:t>Cherr</w:t>
      </w:r>
      <w:r w:rsidR="00E825D5" w:rsidRPr="001A4326">
        <w:rPr>
          <w:rFonts w:ascii="Arial" w:hAnsi="Arial" w:cs="Arial"/>
        </w:rPr>
        <w:t>il</w:t>
      </w:r>
      <w:proofErr w:type="spellEnd"/>
      <w:r w:rsidRPr="001A4326">
        <w:rPr>
          <w:rFonts w:ascii="Arial" w:hAnsi="Arial" w:cs="Arial"/>
        </w:rPr>
        <w:t xml:space="preserve"> Bedford</w:t>
      </w:r>
      <w:r w:rsidR="003822C1" w:rsidRPr="001A4326">
        <w:rPr>
          <w:rFonts w:ascii="Arial" w:hAnsi="Arial" w:cs="Arial"/>
          <w:vertAlign w:val="superscript"/>
        </w:rPr>
        <w:t>1</w:t>
      </w:r>
      <w:r w:rsidRPr="001A4326">
        <w:rPr>
          <w:rFonts w:ascii="Arial" w:hAnsi="Arial" w:cs="Arial"/>
        </w:rPr>
        <w:t>,</w:t>
      </w:r>
      <w:r w:rsidR="003822C1" w:rsidRPr="001A4326">
        <w:rPr>
          <w:rFonts w:ascii="Arial" w:hAnsi="Arial" w:cs="Arial"/>
        </w:rPr>
        <w:t xml:space="preserve"> </w:t>
      </w:r>
      <w:r w:rsidR="00716E2C" w:rsidRPr="001A4326">
        <w:rPr>
          <w:rFonts w:ascii="Arial" w:hAnsi="Arial" w:cs="Arial"/>
        </w:rPr>
        <w:t>Marco Winters</w:t>
      </w:r>
      <w:r w:rsidR="00716E2C" w:rsidRPr="001A4326">
        <w:rPr>
          <w:rFonts w:ascii="Arial" w:hAnsi="Arial" w:cs="Arial"/>
          <w:vertAlign w:val="superscript"/>
        </w:rPr>
        <w:t>2</w:t>
      </w:r>
      <w:r w:rsidR="00716E2C" w:rsidRPr="001A4326">
        <w:rPr>
          <w:rFonts w:ascii="Arial" w:hAnsi="Arial" w:cs="Arial"/>
        </w:rPr>
        <w:t xml:space="preserve">, </w:t>
      </w:r>
      <w:r w:rsidR="003C687B" w:rsidRPr="001A4326">
        <w:rPr>
          <w:rFonts w:ascii="Arial" w:hAnsi="Arial" w:cs="Arial"/>
        </w:rPr>
        <w:t>Bingjie Li</w:t>
      </w:r>
      <w:r w:rsidR="003C687B" w:rsidRPr="001A4326">
        <w:rPr>
          <w:rFonts w:ascii="Arial" w:hAnsi="Arial" w:cs="Arial"/>
          <w:vertAlign w:val="superscript"/>
        </w:rPr>
        <w:t>3</w:t>
      </w:r>
      <w:r w:rsidR="003C687B" w:rsidRPr="001A4326">
        <w:rPr>
          <w:rFonts w:ascii="Arial" w:hAnsi="Arial" w:cs="Arial"/>
        </w:rPr>
        <w:t xml:space="preserve">, </w:t>
      </w:r>
      <w:r w:rsidR="003D379C" w:rsidRPr="001A4326">
        <w:rPr>
          <w:rFonts w:ascii="Arial" w:hAnsi="Arial" w:cs="Arial"/>
        </w:rPr>
        <w:t>Mike Coffey</w:t>
      </w:r>
      <w:r w:rsidR="003D379C" w:rsidRPr="001A4326">
        <w:rPr>
          <w:rFonts w:ascii="Arial" w:hAnsi="Arial" w:cs="Arial"/>
          <w:vertAlign w:val="superscript"/>
        </w:rPr>
        <w:t>3</w:t>
      </w:r>
      <w:r w:rsidR="003D379C" w:rsidRPr="001A4326">
        <w:rPr>
          <w:rFonts w:ascii="Arial" w:hAnsi="Arial" w:cs="Arial"/>
        </w:rPr>
        <w:t xml:space="preserve">, </w:t>
      </w:r>
      <w:r w:rsidR="00716E2C" w:rsidRPr="001A4326">
        <w:rPr>
          <w:rFonts w:ascii="Arial" w:hAnsi="Arial" w:cs="Arial"/>
        </w:rPr>
        <w:t>Androniki Psifidi</w:t>
      </w:r>
      <w:r w:rsidR="003C687B" w:rsidRPr="001A4326">
        <w:rPr>
          <w:rFonts w:ascii="Arial" w:hAnsi="Arial" w:cs="Arial"/>
          <w:vertAlign w:val="superscript"/>
        </w:rPr>
        <w:t>4</w:t>
      </w:r>
      <w:r w:rsidR="00716E2C" w:rsidRPr="001A4326">
        <w:rPr>
          <w:rFonts w:ascii="Arial" w:hAnsi="Arial" w:cs="Arial"/>
        </w:rPr>
        <w:t>, Georgios Banos</w:t>
      </w:r>
      <w:r w:rsidR="003C687B" w:rsidRPr="001A4326">
        <w:rPr>
          <w:rFonts w:ascii="Arial" w:hAnsi="Arial" w:cs="Arial"/>
          <w:vertAlign w:val="superscript"/>
        </w:rPr>
        <w:t>3</w:t>
      </w:r>
      <w:r w:rsidR="00716E2C" w:rsidRPr="001A4326">
        <w:rPr>
          <w:rFonts w:ascii="Arial" w:hAnsi="Arial" w:cs="Arial"/>
        </w:rPr>
        <w:t xml:space="preserve">, </w:t>
      </w:r>
      <w:r w:rsidR="003822C1" w:rsidRPr="001A4326">
        <w:rPr>
          <w:rFonts w:ascii="Arial" w:hAnsi="Arial" w:cs="Arial"/>
        </w:rPr>
        <w:t>Georgios Oikonomou</w:t>
      </w:r>
      <w:r w:rsidR="003822C1" w:rsidRPr="001A4326">
        <w:rPr>
          <w:rFonts w:ascii="Arial" w:hAnsi="Arial" w:cs="Arial"/>
          <w:vertAlign w:val="superscript"/>
        </w:rPr>
        <w:t>1</w:t>
      </w:r>
    </w:p>
    <w:p w14:paraId="1B7062E8" w14:textId="77777777" w:rsidR="002D2C84" w:rsidRPr="001A4326" w:rsidRDefault="002D2C84" w:rsidP="00D13C34">
      <w:pPr>
        <w:spacing w:line="480" w:lineRule="auto"/>
        <w:jc w:val="both"/>
        <w:rPr>
          <w:rFonts w:ascii="Arial" w:hAnsi="Arial" w:cs="Arial"/>
        </w:rPr>
      </w:pPr>
    </w:p>
    <w:p w14:paraId="466D10CF" w14:textId="1C84FEA3" w:rsidR="00E957FF" w:rsidRPr="001A4326" w:rsidRDefault="003822C1" w:rsidP="00D13C34">
      <w:pPr>
        <w:spacing w:line="480" w:lineRule="auto"/>
        <w:jc w:val="both"/>
        <w:rPr>
          <w:rFonts w:ascii="Arial" w:hAnsi="Arial" w:cs="Arial"/>
        </w:rPr>
      </w:pPr>
      <w:r w:rsidRPr="001A4326">
        <w:rPr>
          <w:rFonts w:ascii="Arial" w:hAnsi="Arial" w:cs="Arial"/>
          <w:vertAlign w:val="superscript"/>
        </w:rPr>
        <w:t>1</w:t>
      </w:r>
      <w:r w:rsidR="00E957FF" w:rsidRPr="001A4326">
        <w:rPr>
          <w:rFonts w:ascii="Arial" w:hAnsi="Arial" w:cs="Arial"/>
        </w:rPr>
        <w:t>Department of Livestock and One Health, Institute of Infection, Veterinary and Ecological Sciences, University of Liverpool, Leahurst Campus, Liverpool,</w:t>
      </w:r>
      <w:r w:rsidR="004E45E1" w:rsidRPr="001A4326">
        <w:rPr>
          <w:rFonts w:ascii="Arial" w:hAnsi="Arial" w:cs="Arial"/>
        </w:rPr>
        <w:t xml:space="preserve"> CH64 7TE,</w:t>
      </w:r>
      <w:r w:rsidR="00E957FF" w:rsidRPr="001A4326">
        <w:rPr>
          <w:rFonts w:ascii="Arial" w:hAnsi="Arial" w:cs="Arial"/>
        </w:rPr>
        <w:t xml:space="preserve"> United Kingdom</w:t>
      </w:r>
    </w:p>
    <w:p w14:paraId="1D75B339" w14:textId="0240F065" w:rsidR="003822C1" w:rsidRPr="001A4326" w:rsidRDefault="003822C1" w:rsidP="003822C1">
      <w:pPr>
        <w:spacing w:line="480" w:lineRule="auto"/>
        <w:jc w:val="both"/>
        <w:rPr>
          <w:rFonts w:ascii="Arial" w:hAnsi="Arial" w:cs="Arial"/>
        </w:rPr>
      </w:pPr>
      <w:r w:rsidRPr="001A4326">
        <w:rPr>
          <w:rFonts w:ascii="Arial" w:hAnsi="Arial" w:cs="Arial"/>
          <w:vertAlign w:val="superscript"/>
        </w:rPr>
        <w:t>2</w:t>
      </w:r>
      <w:r w:rsidRPr="001A4326">
        <w:rPr>
          <w:rFonts w:ascii="Arial" w:hAnsi="Arial" w:cs="Arial"/>
        </w:rPr>
        <w:t>Agriculture and Horticulture Development Board, Stoneleigh Park, Kenilworth, United Kingdom</w:t>
      </w:r>
      <w:r w:rsidR="00425D21" w:rsidRPr="001A4326">
        <w:rPr>
          <w:rFonts w:ascii="Arial" w:hAnsi="Arial" w:cs="Arial"/>
        </w:rPr>
        <w:t>, CV8 2TL</w:t>
      </w:r>
    </w:p>
    <w:p w14:paraId="639C2EEE" w14:textId="61075990" w:rsidR="003C687B" w:rsidRPr="001A4326" w:rsidRDefault="003C687B" w:rsidP="003C687B">
      <w:pPr>
        <w:spacing w:line="480" w:lineRule="auto"/>
        <w:jc w:val="both"/>
        <w:rPr>
          <w:rFonts w:ascii="Arial" w:hAnsi="Arial" w:cs="Arial"/>
        </w:rPr>
      </w:pPr>
      <w:r w:rsidRPr="001A4326">
        <w:rPr>
          <w:rFonts w:ascii="Arial" w:hAnsi="Arial" w:cs="Arial"/>
          <w:b/>
          <w:vertAlign w:val="superscript"/>
          <w:lang w:val="en"/>
        </w:rPr>
        <w:t>3</w:t>
      </w:r>
      <w:r w:rsidRPr="001A4326">
        <w:rPr>
          <w:rFonts w:ascii="Arial" w:hAnsi="Arial" w:cs="Arial"/>
          <w:lang w:val="en"/>
        </w:rPr>
        <w:t>Animal &amp; Veterinary Sciences, SRUC, Roslin Institute Building, Easter Bush, Midlothian, EH25 9RG</w:t>
      </w:r>
      <w:r w:rsidRPr="001A4326">
        <w:rPr>
          <w:rFonts w:ascii="Arial" w:hAnsi="Arial" w:cs="Arial"/>
        </w:rPr>
        <w:t>, United Kingdom</w:t>
      </w:r>
    </w:p>
    <w:p w14:paraId="0C849DC8" w14:textId="4D11A847" w:rsidR="00716E2C" w:rsidRPr="001A4326" w:rsidRDefault="003C687B" w:rsidP="00716E2C">
      <w:pPr>
        <w:spacing w:line="480" w:lineRule="auto"/>
        <w:jc w:val="both"/>
        <w:rPr>
          <w:rFonts w:ascii="Arial" w:hAnsi="Arial" w:cs="Arial"/>
        </w:rPr>
      </w:pPr>
      <w:r w:rsidRPr="001A4326">
        <w:rPr>
          <w:rFonts w:ascii="Arial" w:hAnsi="Arial" w:cs="Arial"/>
          <w:vertAlign w:val="superscript"/>
        </w:rPr>
        <w:t>4</w:t>
      </w:r>
      <w:r w:rsidR="00716E2C" w:rsidRPr="001A4326">
        <w:rPr>
          <w:rFonts w:ascii="Arial" w:hAnsi="Arial" w:cs="Arial"/>
        </w:rPr>
        <w:t xml:space="preserve">Department of Clinical Science and Services, Royal Veterinary College, North </w:t>
      </w:r>
      <w:proofErr w:type="spellStart"/>
      <w:r w:rsidR="00716E2C" w:rsidRPr="001A4326">
        <w:rPr>
          <w:rFonts w:ascii="Arial" w:hAnsi="Arial" w:cs="Arial"/>
        </w:rPr>
        <w:t>Mymms</w:t>
      </w:r>
      <w:proofErr w:type="spellEnd"/>
      <w:r w:rsidR="00716E2C" w:rsidRPr="001A4326">
        <w:rPr>
          <w:rFonts w:ascii="Arial" w:hAnsi="Arial" w:cs="Arial"/>
        </w:rPr>
        <w:t xml:space="preserve">, Hertfordshire, </w:t>
      </w:r>
      <w:r w:rsidR="00716E2C" w:rsidRPr="001A4326">
        <w:rPr>
          <w:rFonts w:ascii="Arial" w:hAnsi="Arial" w:cs="Arial"/>
          <w:color w:val="333333"/>
        </w:rPr>
        <w:t xml:space="preserve">AL9 7TA, </w:t>
      </w:r>
      <w:r w:rsidR="00716E2C" w:rsidRPr="001A4326">
        <w:rPr>
          <w:rFonts w:ascii="Arial" w:hAnsi="Arial" w:cs="Arial"/>
        </w:rPr>
        <w:t>United Kingdom</w:t>
      </w:r>
    </w:p>
    <w:p w14:paraId="6BD407C7" w14:textId="77777777" w:rsidR="002D2C84" w:rsidRPr="001A4326" w:rsidRDefault="002D2C84" w:rsidP="00D13C34">
      <w:pPr>
        <w:spacing w:line="480" w:lineRule="auto"/>
        <w:jc w:val="both"/>
        <w:rPr>
          <w:rFonts w:ascii="Arial" w:hAnsi="Arial" w:cs="Arial"/>
        </w:rPr>
      </w:pPr>
    </w:p>
    <w:p w14:paraId="480FC180" w14:textId="77777777" w:rsidR="004E45E1" w:rsidRPr="001A4326" w:rsidRDefault="004E45E1" w:rsidP="004E45E1">
      <w:pPr>
        <w:spacing w:line="480" w:lineRule="auto"/>
        <w:jc w:val="both"/>
        <w:rPr>
          <w:rFonts w:ascii="Arial" w:hAnsi="Arial" w:cs="Arial"/>
          <w:b/>
        </w:rPr>
      </w:pPr>
      <w:r w:rsidRPr="001A4326">
        <w:rPr>
          <w:rFonts w:ascii="Arial" w:hAnsi="Arial" w:cs="Arial"/>
          <w:lang w:val="en"/>
        </w:rPr>
        <w:t>Corresponding author: Georgios Oikonomou: goikon@liv.ac.uk</w:t>
      </w:r>
    </w:p>
    <w:p w14:paraId="403B5B3F" w14:textId="77777777" w:rsidR="002D2C84" w:rsidRPr="001A4326" w:rsidRDefault="002D2C84" w:rsidP="00D13C34">
      <w:pPr>
        <w:spacing w:line="480" w:lineRule="auto"/>
        <w:jc w:val="both"/>
        <w:rPr>
          <w:rFonts w:ascii="Arial" w:hAnsi="Arial" w:cs="Arial"/>
        </w:rPr>
      </w:pPr>
    </w:p>
    <w:p w14:paraId="2DBE2F3B" w14:textId="1B1DBD84" w:rsidR="00C94157" w:rsidRPr="001A4326" w:rsidRDefault="00C94157" w:rsidP="00D13C34">
      <w:pPr>
        <w:spacing w:line="480" w:lineRule="auto"/>
        <w:rPr>
          <w:rFonts w:ascii="Arial" w:hAnsi="Arial" w:cs="Arial"/>
          <w:sz w:val="24"/>
          <w:szCs w:val="24"/>
        </w:rPr>
        <w:sectPr w:rsidR="00C94157" w:rsidRPr="001A4326" w:rsidSect="00802B13">
          <w:footerReference w:type="default" r:id="rId7"/>
          <w:pgSz w:w="11906" w:h="16838"/>
          <w:pgMar w:top="1440" w:right="1440" w:bottom="1440" w:left="1440" w:header="720" w:footer="720" w:gutter="0"/>
          <w:lnNumType w:countBy="1" w:restart="continuous"/>
          <w:cols w:space="720"/>
          <w:docGrid w:linePitch="299"/>
        </w:sectPr>
      </w:pPr>
    </w:p>
    <w:p w14:paraId="68FB2FBD" w14:textId="6CD9EC3E" w:rsidR="002D2C84" w:rsidRPr="001A4326" w:rsidRDefault="00EE4524" w:rsidP="00D13C34">
      <w:pPr>
        <w:spacing w:line="480" w:lineRule="auto"/>
        <w:jc w:val="both"/>
        <w:rPr>
          <w:rFonts w:ascii="Arial" w:hAnsi="Arial" w:cs="Arial"/>
        </w:rPr>
      </w:pPr>
      <w:r w:rsidRPr="001A4326">
        <w:rPr>
          <w:rFonts w:ascii="Arial" w:hAnsi="Arial" w:cs="Arial"/>
          <w:b/>
          <w:bCs/>
          <w:sz w:val="24"/>
          <w:szCs w:val="24"/>
        </w:rPr>
        <w:lastRenderedPageBreak/>
        <w:t>Abstract</w:t>
      </w:r>
    </w:p>
    <w:p w14:paraId="1C72A039" w14:textId="461C292C" w:rsidR="003A549C" w:rsidRPr="001A4326" w:rsidRDefault="004D113B" w:rsidP="00D13C34">
      <w:pPr>
        <w:spacing w:line="480" w:lineRule="auto"/>
        <w:jc w:val="both"/>
        <w:rPr>
          <w:rFonts w:ascii="Arial" w:hAnsi="Arial" w:cs="Arial"/>
        </w:rPr>
      </w:pPr>
      <w:r w:rsidRPr="001A4326">
        <w:rPr>
          <w:rFonts w:ascii="Arial" w:hAnsi="Arial" w:cs="Arial"/>
          <w:b/>
          <w:bCs/>
        </w:rPr>
        <w:t>Objectives</w:t>
      </w:r>
      <w:r w:rsidR="00746B8C" w:rsidRPr="001A4326">
        <w:rPr>
          <w:rFonts w:ascii="Arial" w:hAnsi="Arial" w:cs="Arial"/>
          <w:b/>
          <w:bCs/>
        </w:rPr>
        <w:t xml:space="preserve">: </w:t>
      </w:r>
      <w:r w:rsidR="00D03583" w:rsidRPr="001A4326">
        <w:rPr>
          <w:rFonts w:ascii="Arial" w:hAnsi="Arial" w:cs="Arial"/>
        </w:rPr>
        <w:t>T</w:t>
      </w:r>
      <w:r w:rsidR="003A549C" w:rsidRPr="001A4326">
        <w:rPr>
          <w:rFonts w:ascii="Arial" w:hAnsi="Arial" w:cs="Arial"/>
        </w:rPr>
        <w:t xml:space="preserve">o determine the association between the Lameness Advantage </w:t>
      </w:r>
      <w:r w:rsidR="00054562" w:rsidRPr="001A4326">
        <w:rPr>
          <w:rFonts w:ascii="Arial" w:hAnsi="Arial" w:cs="Arial"/>
        </w:rPr>
        <w:t>genetic index</w:t>
      </w:r>
      <w:r w:rsidR="003A549C" w:rsidRPr="001A4326">
        <w:rPr>
          <w:rFonts w:ascii="Arial" w:hAnsi="Arial" w:cs="Arial"/>
        </w:rPr>
        <w:t xml:space="preserve"> and </w:t>
      </w:r>
      <w:r w:rsidR="00584C38" w:rsidRPr="001A4326">
        <w:rPr>
          <w:rFonts w:ascii="Arial" w:hAnsi="Arial" w:cs="Arial"/>
        </w:rPr>
        <w:t>four</w:t>
      </w:r>
      <w:r w:rsidR="00054562" w:rsidRPr="001A4326">
        <w:rPr>
          <w:rFonts w:ascii="Arial" w:hAnsi="Arial" w:cs="Arial"/>
        </w:rPr>
        <w:t xml:space="preserve"> </w:t>
      </w:r>
      <w:r w:rsidR="00584C38" w:rsidRPr="001A4326">
        <w:rPr>
          <w:rFonts w:ascii="Arial" w:hAnsi="Arial" w:cs="Arial"/>
        </w:rPr>
        <w:t xml:space="preserve">outcomes: </w:t>
      </w:r>
      <w:r w:rsidR="003A549C" w:rsidRPr="001A4326">
        <w:rPr>
          <w:rFonts w:ascii="Arial" w:hAnsi="Arial" w:cs="Arial"/>
        </w:rPr>
        <w:t>sole haemorrhage (SH), sole ulcer</w:t>
      </w:r>
      <w:r w:rsidR="00584C38" w:rsidRPr="001A4326">
        <w:rPr>
          <w:rFonts w:ascii="Arial" w:hAnsi="Arial" w:cs="Arial"/>
        </w:rPr>
        <w:t>s</w:t>
      </w:r>
      <w:r w:rsidR="003A549C" w:rsidRPr="001A4326">
        <w:rPr>
          <w:rFonts w:ascii="Arial" w:hAnsi="Arial" w:cs="Arial"/>
        </w:rPr>
        <w:t xml:space="preserve"> (SU), white line lesion</w:t>
      </w:r>
      <w:r w:rsidR="00584C38" w:rsidRPr="001A4326">
        <w:rPr>
          <w:rFonts w:ascii="Arial" w:hAnsi="Arial" w:cs="Arial"/>
        </w:rPr>
        <w:t>s</w:t>
      </w:r>
      <w:r w:rsidR="003A549C" w:rsidRPr="001A4326">
        <w:rPr>
          <w:rFonts w:ascii="Arial" w:hAnsi="Arial" w:cs="Arial"/>
        </w:rPr>
        <w:t xml:space="preserve"> (WL), and lameness</w:t>
      </w:r>
      <w:r w:rsidR="00FD4FEF" w:rsidRPr="001A4326">
        <w:rPr>
          <w:rFonts w:ascii="Arial" w:hAnsi="Arial" w:cs="Arial"/>
        </w:rPr>
        <w:t xml:space="preserve"> </w:t>
      </w:r>
      <w:r w:rsidR="00981225" w:rsidRPr="001A4326">
        <w:rPr>
          <w:rFonts w:ascii="Arial" w:hAnsi="Arial" w:cs="Arial"/>
        </w:rPr>
        <w:t>during</w:t>
      </w:r>
      <w:r w:rsidR="00FD4FEF" w:rsidRPr="001A4326">
        <w:rPr>
          <w:rFonts w:ascii="Arial" w:hAnsi="Arial" w:cs="Arial"/>
        </w:rPr>
        <w:t xml:space="preserve"> mobility scoring</w:t>
      </w:r>
      <w:r w:rsidR="003A549C" w:rsidRPr="001A4326">
        <w:rPr>
          <w:rFonts w:ascii="Arial" w:hAnsi="Arial" w:cs="Arial"/>
        </w:rPr>
        <w:t>.</w:t>
      </w:r>
      <w:r w:rsidR="00FD4FEF" w:rsidRPr="001A4326">
        <w:rPr>
          <w:rFonts w:ascii="Arial" w:hAnsi="Arial" w:cs="Arial"/>
        </w:rPr>
        <w:t xml:space="preserve"> </w:t>
      </w:r>
    </w:p>
    <w:p w14:paraId="390B0B34" w14:textId="3AB2D598" w:rsidR="003A549C" w:rsidRPr="001A4326" w:rsidRDefault="004D113B" w:rsidP="00D13C34">
      <w:pPr>
        <w:spacing w:line="480" w:lineRule="auto"/>
        <w:jc w:val="both"/>
        <w:rPr>
          <w:rFonts w:ascii="Arial" w:hAnsi="Arial" w:cs="Arial"/>
        </w:rPr>
      </w:pPr>
      <w:r w:rsidRPr="001A4326">
        <w:rPr>
          <w:rFonts w:ascii="Arial" w:hAnsi="Arial" w:cs="Arial"/>
          <w:b/>
          <w:bCs/>
        </w:rPr>
        <w:t>Methods</w:t>
      </w:r>
      <w:r w:rsidR="00746B8C" w:rsidRPr="001A4326">
        <w:rPr>
          <w:rFonts w:ascii="Arial" w:hAnsi="Arial" w:cs="Arial"/>
          <w:b/>
          <w:bCs/>
        </w:rPr>
        <w:t xml:space="preserve">: </w:t>
      </w:r>
      <w:r w:rsidR="003A549C" w:rsidRPr="001A4326">
        <w:rPr>
          <w:rFonts w:ascii="Arial" w:hAnsi="Arial" w:cs="Arial"/>
        </w:rPr>
        <w:t>We enrolled 2,352 Holstein cow</w:t>
      </w:r>
      <w:r w:rsidR="00274141" w:rsidRPr="001A4326">
        <w:rPr>
          <w:rFonts w:ascii="Arial" w:hAnsi="Arial" w:cs="Arial"/>
        </w:rPr>
        <w:t>s</w:t>
      </w:r>
      <w:r w:rsidR="003A549C" w:rsidRPr="001A4326">
        <w:rPr>
          <w:rFonts w:ascii="Arial" w:hAnsi="Arial" w:cs="Arial"/>
        </w:rPr>
        <w:t xml:space="preserve"> </w:t>
      </w:r>
      <w:r w:rsidR="00054562" w:rsidRPr="001A4326">
        <w:rPr>
          <w:rFonts w:ascii="Arial" w:hAnsi="Arial" w:cs="Arial"/>
        </w:rPr>
        <w:t>from</w:t>
      </w:r>
      <w:r w:rsidR="003A549C" w:rsidRPr="001A4326">
        <w:rPr>
          <w:rFonts w:ascii="Arial" w:hAnsi="Arial" w:cs="Arial"/>
        </w:rPr>
        <w:t xml:space="preserve"> four </w:t>
      </w:r>
      <w:r w:rsidR="00D83220" w:rsidRPr="001A4326">
        <w:rPr>
          <w:rFonts w:ascii="Arial" w:hAnsi="Arial" w:cs="Arial"/>
        </w:rPr>
        <w:t xml:space="preserve">predominantly </w:t>
      </w:r>
      <w:r w:rsidR="006B0033" w:rsidRPr="001A4326">
        <w:rPr>
          <w:rFonts w:ascii="Arial" w:hAnsi="Arial" w:cs="Arial"/>
        </w:rPr>
        <w:t xml:space="preserve">housed </w:t>
      </w:r>
      <w:r w:rsidR="00095F9E" w:rsidRPr="001A4326">
        <w:rPr>
          <w:rFonts w:ascii="Arial" w:hAnsi="Arial" w:cs="Arial"/>
        </w:rPr>
        <w:t xml:space="preserve">dairy </w:t>
      </w:r>
      <w:r w:rsidR="006B0033" w:rsidRPr="001A4326">
        <w:rPr>
          <w:rFonts w:ascii="Arial" w:hAnsi="Arial" w:cs="Arial"/>
        </w:rPr>
        <w:t>herd</w:t>
      </w:r>
      <w:r w:rsidR="003A549C" w:rsidRPr="001A4326">
        <w:rPr>
          <w:rFonts w:ascii="Arial" w:hAnsi="Arial" w:cs="Arial"/>
        </w:rPr>
        <w:t xml:space="preserve">s in the UK. </w:t>
      </w:r>
      <w:r w:rsidR="00D03583" w:rsidRPr="001A4326">
        <w:rPr>
          <w:rFonts w:ascii="Arial" w:hAnsi="Arial" w:cs="Arial"/>
        </w:rPr>
        <w:t>Cows were mobility scored and f</w:t>
      </w:r>
      <w:r w:rsidR="003A549C" w:rsidRPr="001A4326">
        <w:rPr>
          <w:rFonts w:ascii="Arial" w:hAnsi="Arial" w:cs="Arial"/>
        </w:rPr>
        <w:t xml:space="preserve">oot lesions </w:t>
      </w:r>
      <w:r w:rsidR="00746B8C" w:rsidRPr="001A4326">
        <w:rPr>
          <w:rFonts w:ascii="Arial" w:hAnsi="Arial" w:cs="Arial"/>
        </w:rPr>
        <w:t>recorded</w:t>
      </w:r>
      <w:r w:rsidR="003A549C" w:rsidRPr="001A4326">
        <w:rPr>
          <w:rFonts w:ascii="Arial" w:hAnsi="Arial" w:cs="Arial"/>
        </w:rPr>
        <w:t xml:space="preserve"> at four time points </w:t>
      </w:r>
      <w:r w:rsidR="00746B8C" w:rsidRPr="001A4326">
        <w:rPr>
          <w:rFonts w:ascii="Arial" w:hAnsi="Arial" w:cs="Arial"/>
        </w:rPr>
        <w:t xml:space="preserve">from </w:t>
      </w:r>
      <w:r w:rsidR="008D4C95" w:rsidRPr="001A4326">
        <w:rPr>
          <w:rFonts w:ascii="Arial" w:hAnsi="Arial" w:cs="Arial"/>
        </w:rPr>
        <w:t>before</w:t>
      </w:r>
      <w:r w:rsidR="00746B8C" w:rsidRPr="001A4326">
        <w:rPr>
          <w:rFonts w:ascii="Arial" w:hAnsi="Arial" w:cs="Arial"/>
        </w:rPr>
        <w:t xml:space="preserve"> calving to late lactation. </w:t>
      </w:r>
      <w:r w:rsidR="00274141" w:rsidRPr="001A4326">
        <w:rPr>
          <w:rFonts w:ascii="Arial" w:hAnsi="Arial" w:cs="Arial"/>
        </w:rPr>
        <w:t>Cows were genotyped</w:t>
      </w:r>
      <w:r w:rsidR="00D52C8E" w:rsidRPr="001A4326">
        <w:rPr>
          <w:rFonts w:ascii="Arial" w:hAnsi="Arial" w:cs="Arial"/>
        </w:rPr>
        <w:t xml:space="preserve"> and</w:t>
      </w:r>
      <w:r w:rsidR="00274141" w:rsidRPr="001A4326">
        <w:rPr>
          <w:rFonts w:ascii="Arial" w:hAnsi="Arial" w:cs="Arial"/>
        </w:rPr>
        <w:t xml:space="preserve"> </w:t>
      </w:r>
      <w:r w:rsidR="00425D21" w:rsidRPr="001A4326">
        <w:rPr>
          <w:rFonts w:ascii="Arial" w:hAnsi="Arial" w:cs="Arial"/>
        </w:rPr>
        <w:t>genetic indexes</w:t>
      </w:r>
      <w:r w:rsidR="00957AD5" w:rsidRPr="001A4326">
        <w:rPr>
          <w:rFonts w:ascii="Arial" w:hAnsi="Arial" w:cs="Arial"/>
        </w:rPr>
        <w:t xml:space="preserve"> were </w:t>
      </w:r>
      <w:r w:rsidR="00EE4524" w:rsidRPr="001A4326">
        <w:rPr>
          <w:rFonts w:ascii="Arial" w:hAnsi="Arial" w:cs="Arial"/>
        </w:rPr>
        <w:t xml:space="preserve">assigned to each cow </w:t>
      </w:r>
      <w:r w:rsidR="00FD4FEF" w:rsidRPr="001A4326">
        <w:rPr>
          <w:rFonts w:ascii="Arial" w:hAnsi="Arial" w:cs="Arial"/>
        </w:rPr>
        <w:t xml:space="preserve">following national </w:t>
      </w:r>
      <w:r w:rsidR="005D74ED" w:rsidRPr="001A4326">
        <w:rPr>
          <w:rFonts w:ascii="Arial" w:hAnsi="Arial" w:cs="Arial"/>
        </w:rPr>
        <w:t xml:space="preserve">genetic </w:t>
      </w:r>
      <w:r w:rsidR="00FD4FEF" w:rsidRPr="001A4326">
        <w:rPr>
          <w:rFonts w:ascii="Arial" w:hAnsi="Arial" w:cs="Arial"/>
        </w:rPr>
        <w:t xml:space="preserve">evaluations. Lameness records and </w:t>
      </w:r>
      <w:r w:rsidR="00425D21" w:rsidRPr="001A4326">
        <w:rPr>
          <w:rFonts w:ascii="Arial" w:hAnsi="Arial" w:cs="Arial"/>
        </w:rPr>
        <w:t>genetic indexes</w:t>
      </w:r>
      <w:r w:rsidR="00FD4FEF" w:rsidRPr="001A4326">
        <w:rPr>
          <w:rFonts w:ascii="Arial" w:hAnsi="Arial" w:cs="Arial"/>
        </w:rPr>
        <w:t xml:space="preserve"> </w:t>
      </w:r>
      <w:r w:rsidR="00274141" w:rsidRPr="001A4326">
        <w:rPr>
          <w:rFonts w:ascii="Arial" w:hAnsi="Arial" w:cs="Arial"/>
        </w:rPr>
        <w:t xml:space="preserve">were </w:t>
      </w:r>
      <w:r w:rsidR="00957AD5" w:rsidRPr="001A4326">
        <w:rPr>
          <w:rFonts w:ascii="Arial" w:hAnsi="Arial" w:cs="Arial"/>
        </w:rPr>
        <w:t>matched</w:t>
      </w:r>
      <w:r w:rsidR="00FD4FEF" w:rsidRPr="001A4326">
        <w:rPr>
          <w:rFonts w:ascii="Arial" w:hAnsi="Arial" w:cs="Arial"/>
        </w:rPr>
        <w:t xml:space="preserve"> for</w:t>
      </w:r>
      <w:r w:rsidR="00274141" w:rsidRPr="001A4326">
        <w:rPr>
          <w:rFonts w:ascii="Arial" w:hAnsi="Arial" w:cs="Arial"/>
        </w:rPr>
        <w:t xml:space="preserve"> </w:t>
      </w:r>
      <w:r w:rsidR="00746B8C" w:rsidRPr="001A4326">
        <w:rPr>
          <w:rFonts w:ascii="Arial" w:hAnsi="Arial" w:cs="Arial"/>
        </w:rPr>
        <w:t>2,107 cows.</w:t>
      </w:r>
      <w:r w:rsidR="001A3C2D" w:rsidRPr="001A4326">
        <w:rPr>
          <w:rFonts w:ascii="Arial" w:hAnsi="Arial" w:cs="Arial"/>
        </w:rPr>
        <w:t xml:space="preserve"> </w:t>
      </w:r>
      <w:r w:rsidR="005D74ED" w:rsidRPr="001A4326">
        <w:rPr>
          <w:rFonts w:ascii="Arial" w:hAnsi="Arial" w:cs="Arial"/>
        </w:rPr>
        <w:t>Four separate multivariable logistic regression models, which included farm and parity as covariables, were used to quantify t</w:t>
      </w:r>
      <w:r w:rsidR="00746B8C" w:rsidRPr="001A4326">
        <w:rPr>
          <w:rFonts w:ascii="Arial" w:hAnsi="Arial" w:cs="Arial"/>
        </w:rPr>
        <w:t xml:space="preserve">he association between </w:t>
      </w:r>
      <w:r w:rsidR="003C687B" w:rsidRPr="001A4326">
        <w:rPr>
          <w:rFonts w:ascii="Arial" w:hAnsi="Arial" w:cs="Arial"/>
        </w:rPr>
        <w:t xml:space="preserve">the </w:t>
      </w:r>
      <w:r w:rsidR="00746B8C" w:rsidRPr="001A4326">
        <w:rPr>
          <w:rFonts w:ascii="Arial" w:hAnsi="Arial" w:cs="Arial"/>
        </w:rPr>
        <w:t xml:space="preserve">Lameness Advantage index and </w:t>
      </w:r>
      <w:r w:rsidR="00EC6CEA" w:rsidRPr="001A4326">
        <w:rPr>
          <w:rFonts w:ascii="Arial" w:hAnsi="Arial" w:cs="Arial"/>
        </w:rPr>
        <w:t xml:space="preserve">whether animals were affected by </w:t>
      </w:r>
      <w:r w:rsidR="00746B8C" w:rsidRPr="001A4326">
        <w:rPr>
          <w:rFonts w:ascii="Arial" w:hAnsi="Arial" w:cs="Arial"/>
        </w:rPr>
        <w:t>SH, SU, WL</w:t>
      </w:r>
      <w:r w:rsidR="008D4C95" w:rsidRPr="001A4326">
        <w:rPr>
          <w:rFonts w:ascii="Arial" w:hAnsi="Arial" w:cs="Arial"/>
        </w:rPr>
        <w:t>,</w:t>
      </w:r>
      <w:r w:rsidR="00746B8C" w:rsidRPr="001A4326">
        <w:rPr>
          <w:rFonts w:ascii="Arial" w:hAnsi="Arial" w:cs="Arial"/>
        </w:rPr>
        <w:t xml:space="preserve"> </w:t>
      </w:r>
      <w:r w:rsidR="00EC6CEA" w:rsidRPr="001A4326">
        <w:rPr>
          <w:rFonts w:ascii="Arial" w:hAnsi="Arial" w:cs="Arial"/>
        </w:rPr>
        <w:t>or</w:t>
      </w:r>
      <w:r w:rsidR="00746B8C" w:rsidRPr="001A4326">
        <w:rPr>
          <w:rFonts w:ascii="Arial" w:hAnsi="Arial" w:cs="Arial"/>
        </w:rPr>
        <w:t xml:space="preserve"> lameness. </w:t>
      </w:r>
    </w:p>
    <w:p w14:paraId="649DD1F5" w14:textId="44246C53" w:rsidR="00746B8C" w:rsidRPr="001A4326" w:rsidRDefault="004D113B" w:rsidP="00D13C34">
      <w:pPr>
        <w:spacing w:line="480" w:lineRule="auto"/>
        <w:jc w:val="both"/>
        <w:rPr>
          <w:rFonts w:ascii="Arial" w:hAnsi="Arial" w:cs="Arial"/>
        </w:rPr>
      </w:pPr>
      <w:r w:rsidRPr="001A4326">
        <w:rPr>
          <w:rFonts w:ascii="Arial" w:hAnsi="Arial" w:cs="Arial"/>
          <w:b/>
          <w:bCs/>
        </w:rPr>
        <w:t>Results</w:t>
      </w:r>
      <w:r w:rsidR="00746B8C" w:rsidRPr="001A4326">
        <w:rPr>
          <w:rFonts w:ascii="Arial" w:hAnsi="Arial" w:cs="Arial"/>
          <w:b/>
          <w:bCs/>
        </w:rPr>
        <w:t xml:space="preserve">: </w:t>
      </w:r>
      <w:r w:rsidR="006B0033" w:rsidRPr="001A4326">
        <w:rPr>
          <w:rFonts w:ascii="Arial" w:hAnsi="Arial" w:cs="Arial"/>
        </w:rPr>
        <w:t xml:space="preserve">The odds ratios (95% confidence intervals) for </w:t>
      </w:r>
      <w:r w:rsidR="00D104DB" w:rsidRPr="001A4326">
        <w:rPr>
          <w:rFonts w:ascii="Arial" w:hAnsi="Arial" w:cs="Arial"/>
        </w:rPr>
        <w:t xml:space="preserve">one point increase in </w:t>
      </w:r>
      <w:r w:rsidR="00957AD5" w:rsidRPr="001A4326">
        <w:rPr>
          <w:rFonts w:ascii="Arial" w:hAnsi="Arial" w:cs="Arial"/>
        </w:rPr>
        <w:t xml:space="preserve">the Lameness Advantage index </w:t>
      </w:r>
      <w:r w:rsidR="006B0033" w:rsidRPr="001A4326">
        <w:rPr>
          <w:rFonts w:ascii="Arial" w:hAnsi="Arial" w:cs="Arial"/>
        </w:rPr>
        <w:t xml:space="preserve">were 0.79 (0.72 - 0.86), 0.68 (0.59 – 0.78), 0.94 (0.84 – 1.04), and 0.82 (0.74 – 91) for SH, SU, WL, and lameness, respectively. </w:t>
      </w:r>
      <w:r w:rsidR="008D4C95" w:rsidRPr="001A4326">
        <w:rPr>
          <w:rFonts w:ascii="Arial" w:hAnsi="Arial" w:cs="Arial"/>
        </w:rPr>
        <w:t>The</w:t>
      </w:r>
      <w:r w:rsidR="00FE4CC0" w:rsidRPr="001A4326">
        <w:rPr>
          <w:rFonts w:ascii="Arial" w:hAnsi="Arial" w:cs="Arial"/>
        </w:rPr>
        <w:t xml:space="preserve"> same</w:t>
      </w:r>
      <w:r w:rsidR="007F7D62" w:rsidRPr="001A4326">
        <w:rPr>
          <w:rFonts w:ascii="Arial" w:hAnsi="Arial" w:cs="Arial"/>
        </w:rPr>
        <w:t xml:space="preserve"> trends</w:t>
      </w:r>
      <w:r w:rsidR="008D4C95" w:rsidRPr="001A4326">
        <w:rPr>
          <w:rFonts w:ascii="Arial" w:hAnsi="Arial" w:cs="Arial"/>
        </w:rPr>
        <w:t xml:space="preserve"> </w:t>
      </w:r>
      <w:r w:rsidR="007F7D62" w:rsidRPr="001A4326">
        <w:rPr>
          <w:rFonts w:ascii="Arial" w:hAnsi="Arial" w:cs="Arial"/>
        </w:rPr>
        <w:t>were</w:t>
      </w:r>
      <w:r w:rsidR="008D4C95" w:rsidRPr="001A4326">
        <w:rPr>
          <w:rFonts w:ascii="Arial" w:hAnsi="Arial" w:cs="Arial"/>
        </w:rPr>
        <w:t xml:space="preserve"> present </w:t>
      </w:r>
      <w:r w:rsidR="007F7D62" w:rsidRPr="001A4326">
        <w:rPr>
          <w:rFonts w:ascii="Arial" w:hAnsi="Arial" w:cs="Arial"/>
        </w:rPr>
        <w:t xml:space="preserve">when the </w:t>
      </w:r>
      <w:r w:rsidR="008D4C95" w:rsidRPr="001A4326">
        <w:rPr>
          <w:rFonts w:ascii="Arial" w:hAnsi="Arial" w:cs="Arial"/>
        </w:rPr>
        <w:t xml:space="preserve">sire’s Lameness </w:t>
      </w:r>
      <w:r w:rsidR="00A03AC9" w:rsidRPr="001A4326">
        <w:rPr>
          <w:rFonts w:ascii="Arial" w:hAnsi="Arial" w:cs="Arial"/>
        </w:rPr>
        <w:t>A</w:t>
      </w:r>
      <w:r w:rsidR="008D4C95" w:rsidRPr="001A4326">
        <w:rPr>
          <w:rFonts w:ascii="Arial" w:hAnsi="Arial" w:cs="Arial"/>
        </w:rPr>
        <w:t xml:space="preserve">dvantage index </w:t>
      </w:r>
      <w:r w:rsidR="007F7D62" w:rsidRPr="001A4326">
        <w:rPr>
          <w:rFonts w:ascii="Arial" w:hAnsi="Arial" w:cs="Arial"/>
        </w:rPr>
        <w:t>was evaluated in place of the animal’s own</w:t>
      </w:r>
      <w:r w:rsidR="008D4C95" w:rsidRPr="001A4326">
        <w:rPr>
          <w:rFonts w:ascii="Arial" w:hAnsi="Arial" w:cs="Arial"/>
        </w:rPr>
        <w:t xml:space="preserve">, although the strength of this </w:t>
      </w:r>
      <w:r w:rsidR="00584C38" w:rsidRPr="001A4326">
        <w:rPr>
          <w:rFonts w:ascii="Arial" w:hAnsi="Arial" w:cs="Arial"/>
        </w:rPr>
        <w:t>association</w:t>
      </w:r>
      <w:r w:rsidR="008D4C95" w:rsidRPr="001A4326">
        <w:rPr>
          <w:rFonts w:ascii="Arial" w:hAnsi="Arial" w:cs="Arial"/>
        </w:rPr>
        <w:t xml:space="preserve"> was </w:t>
      </w:r>
      <w:r w:rsidR="008B4015" w:rsidRPr="001A4326">
        <w:rPr>
          <w:rFonts w:ascii="Arial" w:hAnsi="Arial" w:cs="Arial"/>
        </w:rPr>
        <w:t xml:space="preserve">generally </w:t>
      </w:r>
      <w:r w:rsidR="008D4C95" w:rsidRPr="001A4326">
        <w:rPr>
          <w:rFonts w:ascii="Arial" w:hAnsi="Arial" w:cs="Arial"/>
        </w:rPr>
        <w:t>weaker.</w:t>
      </w:r>
    </w:p>
    <w:p w14:paraId="3E7AF43B" w14:textId="3A4EB8C6" w:rsidR="00746B8C" w:rsidRPr="001A4326" w:rsidRDefault="004D113B" w:rsidP="00D13C34">
      <w:pPr>
        <w:spacing w:line="480" w:lineRule="auto"/>
        <w:jc w:val="both"/>
        <w:rPr>
          <w:rFonts w:ascii="Arial" w:hAnsi="Arial" w:cs="Arial"/>
        </w:rPr>
      </w:pPr>
      <w:r w:rsidRPr="001A4326">
        <w:rPr>
          <w:rFonts w:ascii="Arial" w:hAnsi="Arial" w:cs="Arial"/>
          <w:b/>
          <w:bCs/>
        </w:rPr>
        <w:t>Discussion</w:t>
      </w:r>
      <w:r w:rsidR="00746B8C" w:rsidRPr="001A4326">
        <w:rPr>
          <w:rFonts w:ascii="Arial" w:hAnsi="Arial" w:cs="Arial"/>
          <w:b/>
          <w:bCs/>
        </w:rPr>
        <w:t xml:space="preserve">: </w:t>
      </w:r>
      <w:r w:rsidR="00746B8C" w:rsidRPr="001A4326">
        <w:rPr>
          <w:rFonts w:ascii="Arial" w:hAnsi="Arial" w:cs="Arial"/>
        </w:rPr>
        <w:t>The Lameness Advantage index is associated with SH, SU</w:t>
      </w:r>
      <w:r w:rsidR="008B4015" w:rsidRPr="001A4326">
        <w:rPr>
          <w:rFonts w:ascii="Arial" w:hAnsi="Arial" w:cs="Arial"/>
        </w:rPr>
        <w:t>,</w:t>
      </w:r>
      <w:r w:rsidR="00746B8C" w:rsidRPr="001A4326">
        <w:rPr>
          <w:rFonts w:ascii="Arial" w:hAnsi="Arial" w:cs="Arial"/>
        </w:rPr>
        <w:t xml:space="preserve"> and lameness</w:t>
      </w:r>
      <w:r w:rsidR="00FE4CC0" w:rsidRPr="001A4326">
        <w:rPr>
          <w:rFonts w:ascii="Arial" w:hAnsi="Arial" w:cs="Arial"/>
        </w:rPr>
        <w:t xml:space="preserve">, </w:t>
      </w:r>
      <w:r w:rsidR="00095F9E" w:rsidRPr="001A4326">
        <w:rPr>
          <w:rFonts w:ascii="Arial" w:hAnsi="Arial" w:cs="Arial"/>
        </w:rPr>
        <w:t>therefore</w:t>
      </w:r>
      <w:r w:rsidR="009E549E" w:rsidRPr="001A4326">
        <w:rPr>
          <w:rFonts w:ascii="Arial" w:hAnsi="Arial" w:cs="Arial"/>
        </w:rPr>
        <w:t xml:space="preserve"> </w:t>
      </w:r>
      <w:r w:rsidR="00FD4FEF" w:rsidRPr="001A4326">
        <w:rPr>
          <w:rFonts w:ascii="Arial" w:hAnsi="Arial" w:cs="Arial"/>
        </w:rPr>
        <w:t xml:space="preserve">selection on the Lameness Advantage index </w:t>
      </w:r>
      <w:r w:rsidR="006B0033" w:rsidRPr="001A4326">
        <w:rPr>
          <w:rFonts w:ascii="Arial" w:hAnsi="Arial" w:cs="Arial"/>
        </w:rPr>
        <w:t>c</w:t>
      </w:r>
      <w:r w:rsidR="00746B8C" w:rsidRPr="001A4326">
        <w:rPr>
          <w:rFonts w:ascii="Arial" w:hAnsi="Arial" w:cs="Arial"/>
        </w:rPr>
        <w:t xml:space="preserve">ould be considered in herds </w:t>
      </w:r>
      <w:r w:rsidR="00AE3C69" w:rsidRPr="001A4326">
        <w:rPr>
          <w:rFonts w:ascii="Arial" w:hAnsi="Arial" w:cs="Arial"/>
        </w:rPr>
        <w:t>aiming</w:t>
      </w:r>
      <w:r w:rsidR="00746B8C" w:rsidRPr="001A4326">
        <w:rPr>
          <w:rFonts w:ascii="Arial" w:hAnsi="Arial" w:cs="Arial"/>
        </w:rPr>
        <w:t xml:space="preserve"> to reduce lameness.</w:t>
      </w:r>
      <w:r w:rsidR="008D4C95" w:rsidRPr="001A4326">
        <w:rPr>
          <w:rFonts w:ascii="Arial" w:hAnsi="Arial" w:cs="Arial"/>
        </w:rPr>
        <w:t xml:space="preserve"> Where genomic testing of heifers is not conducted, sire Lameness Advantage index </w:t>
      </w:r>
      <w:r w:rsidR="009E549E" w:rsidRPr="001A4326">
        <w:rPr>
          <w:rFonts w:ascii="Arial" w:hAnsi="Arial" w:cs="Arial"/>
        </w:rPr>
        <w:t xml:space="preserve">may still be effective </w:t>
      </w:r>
      <w:r w:rsidR="008D4C95" w:rsidRPr="001A4326">
        <w:rPr>
          <w:rFonts w:ascii="Arial" w:hAnsi="Arial" w:cs="Arial"/>
        </w:rPr>
        <w:t>to reduce SH and SU</w:t>
      </w:r>
      <w:r w:rsidR="00584C38" w:rsidRPr="001A4326">
        <w:rPr>
          <w:rFonts w:ascii="Arial" w:hAnsi="Arial" w:cs="Arial"/>
        </w:rPr>
        <w:t xml:space="preserve"> incidence</w:t>
      </w:r>
      <w:r w:rsidR="008D4C95" w:rsidRPr="001A4326">
        <w:rPr>
          <w:rFonts w:ascii="Arial" w:hAnsi="Arial" w:cs="Arial"/>
        </w:rPr>
        <w:t>.</w:t>
      </w:r>
    </w:p>
    <w:p w14:paraId="195C3E61" w14:textId="5000C579" w:rsidR="00FE3E7C" w:rsidRPr="001A4326" w:rsidRDefault="004D113B" w:rsidP="00D13C34">
      <w:pPr>
        <w:pageBreakBefore/>
        <w:spacing w:line="480" w:lineRule="auto"/>
        <w:jc w:val="both"/>
        <w:rPr>
          <w:rFonts w:ascii="Arial" w:hAnsi="Arial" w:cs="Arial"/>
          <w:b/>
          <w:bCs/>
          <w:sz w:val="24"/>
          <w:szCs w:val="24"/>
        </w:rPr>
      </w:pPr>
      <w:r w:rsidRPr="001A4326">
        <w:rPr>
          <w:rFonts w:ascii="Arial" w:hAnsi="Arial" w:cs="Arial"/>
          <w:b/>
          <w:bCs/>
          <w:sz w:val="24"/>
          <w:szCs w:val="24"/>
        </w:rPr>
        <w:lastRenderedPageBreak/>
        <w:t>Introduction</w:t>
      </w:r>
    </w:p>
    <w:p w14:paraId="516E8237" w14:textId="54DCA4E3" w:rsidR="00AB7758" w:rsidRPr="001A4326" w:rsidRDefault="00CF5E29" w:rsidP="00D13C34">
      <w:pPr>
        <w:spacing w:line="480" w:lineRule="auto"/>
        <w:jc w:val="both"/>
        <w:rPr>
          <w:rFonts w:ascii="Arial" w:hAnsi="Arial" w:cs="Arial"/>
        </w:rPr>
      </w:pPr>
      <w:r w:rsidRPr="001A4326">
        <w:rPr>
          <w:rFonts w:ascii="Arial" w:hAnsi="Arial" w:cs="Arial"/>
        </w:rPr>
        <w:t xml:space="preserve">Farmers and veterinary surgeons </w:t>
      </w:r>
      <w:r w:rsidR="00FF7DAE" w:rsidRPr="001A4326">
        <w:rPr>
          <w:rFonts w:ascii="Arial" w:hAnsi="Arial" w:cs="Arial"/>
        </w:rPr>
        <w:t xml:space="preserve">regard </w:t>
      </w:r>
      <w:r w:rsidRPr="001A4326">
        <w:rPr>
          <w:rFonts w:ascii="Arial" w:hAnsi="Arial" w:cs="Arial"/>
        </w:rPr>
        <w:t>l</w:t>
      </w:r>
      <w:r w:rsidR="004D113B" w:rsidRPr="001A4326">
        <w:rPr>
          <w:rFonts w:ascii="Arial" w:hAnsi="Arial" w:cs="Arial"/>
        </w:rPr>
        <w:t xml:space="preserve">ameness </w:t>
      </w:r>
      <w:r w:rsidR="00FF7DAE" w:rsidRPr="001A4326">
        <w:rPr>
          <w:rFonts w:ascii="Arial" w:hAnsi="Arial" w:cs="Arial"/>
        </w:rPr>
        <w:t xml:space="preserve">as </w:t>
      </w:r>
      <w:r w:rsidR="00A0629D" w:rsidRPr="001A4326">
        <w:rPr>
          <w:rFonts w:ascii="Arial" w:hAnsi="Arial" w:cs="Arial"/>
        </w:rPr>
        <w:t>one of the most important</w:t>
      </w:r>
      <w:r w:rsidR="00137D58" w:rsidRPr="001A4326">
        <w:rPr>
          <w:rFonts w:ascii="Arial" w:hAnsi="Arial" w:cs="Arial"/>
        </w:rPr>
        <w:t xml:space="preserve"> health</w:t>
      </w:r>
      <w:r w:rsidR="00A0629D" w:rsidRPr="001A4326">
        <w:rPr>
          <w:rFonts w:ascii="Arial" w:hAnsi="Arial" w:cs="Arial"/>
        </w:rPr>
        <w:t xml:space="preserve"> </w:t>
      </w:r>
      <w:r w:rsidR="00E20C9E" w:rsidRPr="001A4326">
        <w:rPr>
          <w:rFonts w:ascii="Arial" w:hAnsi="Arial" w:cs="Arial"/>
        </w:rPr>
        <w:t xml:space="preserve">and welfare </w:t>
      </w:r>
      <w:r w:rsidR="00A0629D" w:rsidRPr="001A4326">
        <w:rPr>
          <w:rFonts w:ascii="Arial" w:hAnsi="Arial" w:cs="Arial"/>
        </w:rPr>
        <w:t>concerns</w:t>
      </w:r>
      <w:r w:rsidR="00C46BE0" w:rsidRPr="001A4326">
        <w:rPr>
          <w:rFonts w:ascii="Arial" w:hAnsi="Arial" w:cs="Arial"/>
        </w:rPr>
        <w:t xml:space="preserve"> in dairy cattle</w:t>
      </w:r>
      <w:r w:rsidR="00A0629D" w:rsidRPr="001A4326">
        <w:rPr>
          <w:rFonts w:ascii="Arial" w:hAnsi="Arial" w:cs="Arial"/>
        </w:rPr>
        <w:t xml:space="preserve"> </w:t>
      </w:r>
      <w:r w:rsidR="00A0629D" w:rsidRPr="001A4326">
        <w:rPr>
          <w:rFonts w:ascii="Arial" w:hAnsi="Arial" w:cs="Arial"/>
        </w:rPr>
        <w:fldChar w:fldCharType="begin"/>
      </w:r>
      <w:r w:rsidR="004826ED" w:rsidRPr="001A4326">
        <w:rPr>
          <w:rFonts w:ascii="Arial" w:hAnsi="Arial" w:cs="Arial"/>
        </w:rPr>
        <w:instrText xml:space="preserve"> ADDIN ZOTERO_ITEM CSL_CITATION {"citationID":"pd8dyUyg","properties":{"formattedCitation":"(1,2)","plainCitation":"(1,2)","noteIndex":0},"citationItems":[{"id":2459,"uris":["http://zotero.org/users/7640554/items/YCIQCPJG"],"uri":["http://zotero.org/users/7640554/items/YCIQCPJG"],"itemData":{"id":2459,"type":"article-journal","abstract":"Agriculture is a very important contributor to the Irish economy. In Ireland, national animal health services have been a government, rather than an industry, responsibility. In 2009, Animal Health Ireland (AHI) was established to provide a partnership approach to national leadership of non-regulatory animal health issues (those not subject to national and/or EU regulation). The objectives of this study were to elicit opinion from experts and farmers about non-regulatory animal health issues facing Irish livestock industries, including prioritisation of animal health issues and identification of opportunities to maximise the effective use of AHI resources. The study was conducted with experts using Policy Delphi methodology over three rounds, and with farmers using a priority identification survey. Non-regulatory bovine diseases/conditions were prioritised by both experts and farmers based on impact and international competitiveness. For each high-priority disease/condition, experts were asked to provide an assessment based on cost, impact, international perception, impediment to international market access and current resource usage effectiveness. Further information was also sought from experts about resource allocation preferences, methods to improve education and coordination, and innovative measures to improve prevention and management. There was close agreement between responses from experts and dairy farmers: each gave highest priority to 3 diseases with a biosecurity risk (subsequently termed ‘biosecure diseases’) (bovine viral diarrhoea [BVD], infectious bovine rhinotracheitis [IBR], paratuberculosis) and 4 diseases/conditions generally without a biosecurity risk (‘non-biosecure diseases/conditions’) (fertility, udder health/milk quality, lameness, calf health). Beef farmers also prioritised parasitic conditions and weanling pneumonia. The adverse impact of biosecure diseases is currently considered relatively minor by experts, but would increase substantially in time. There are already substantial costs to farms and agribusiness from non-biosecure diseases/conditions. Experts preferred an equal allocation of resources between these biosecure and non-biosecure diseases/conditions, with emphasis on adopting/adapting international models, education and awareness-raising. The results from this study provide robust insights about non-regulatory animal health priorities in Ireland, as perceived by experts and farmers, using methodologies that are both transparent and inclusive. They have already been extremely influential in shaping national policy, as a foundation for interdisciplinary (and multi-agency) cooperation, as a contribution to efforts to encourage stakeholder responsibility-taking, and to ongoing development of postgraduate and undergraduate veterinary education in Ireland.","container-title":"Preventive Veterinary Medicine","DOI":"10.1016/j.prevetmed.2010.04.011","ISSN":"0167-5877","issue":"3","journalAbbreviation":"Preventive Veterinary Medicine","language":"en","page":"198-207","source":"ScienceDirect","title":"Setting priorities for non-regulatory animal health in Ireland: Results from an expert Policy Delphi study and a farmer priority identification survey","title-short":"Setting priorities for non-regulatory animal health in Ireland","volume":"95","author":[{"family":"More","given":"Simon J."},{"family":"McKenzie","given":"Ken"},{"family":"O’Flaherty","given":"Joe"},{"family":"Doherty","given":"Michael L."},{"family":"Cromie","given":"Andrew R."},{"family":"Magan","given":"Mike J."}],"issued":{"date-parts":[["2010",7,1]]}}},{"id":2440,"uris":["http://zotero.org/users/7640554/items/DLJQZBYF"],"uri":["http://zotero.org/users/7640554/items/DLJQZBYF"],"itemData":{"id":2440,"type":"article-journal","abstract":"The objective of this study was to identify the key management and disease issues affecting the Canadian dairy industry. An online questionnaire (FluidSurveys, http://fluidsurveys.com/) was conducted between March 1 and May 31, 2014. A total of 1,025 responses were received from across Canada of which 68% (n=698) of respondents were dairy producers, and the remaining respondents represented veterinarians, university researchers, government personnel, and other allied industries. Participants were asked to identify their top 3 management and disease priorities from 2 lists offered. Topics were subsequently ranked from highest to lowest using 3 different ranking methods based on points: 5-3-1 (5 points for first priority, 3 for second, and 1 for first), 3-2-1, and 1-1-1 (equal ranking). The 5-3-1 point system was selected because it minimized the number of duplicate point scores. Stakeholder groups showed general agreement with the top management issue identified as animal welfare and the number one health concern as lameness. Other areas identified as priorities were reproductive health, antibiotic use, bovine viral diarrhea, and Staphylococcus aureus mastitis with these rankings influenced by region, herd size, and stakeholder group. This is the first national comprehensive assessment of priorities undertaken in the Canadian dairy industry and will assist researchers, policymakers, program developers, and funding agencies make future decisions based on direct industry feedback.","container-title":"Journal of Dairy Science","DOI":"10.3168/jds.2016-11057","ISSN":"0022-0302","issue":"12","journalAbbreviation":"Journal of Dairy Science","language":"en","page":"10194-10203","source":"ScienceDirect","title":"Identifying management and disease priorities of Canadian dairy industry stakeholders","volume":"99","author":[{"family":"Bauman","given":"C. A."},{"family":"Barkema","given":"H. W."},{"family":"Dubuc","given":"J."},{"family":"Keefe","given":"G. P."},{"family":"Kelton","given":"D. F."}],"issued":{"date-parts":[["2016",12,1]]}}}],"schema":"https://github.com/citation-style-language/schema/raw/master/csl-citation.json"} </w:instrText>
      </w:r>
      <w:r w:rsidR="00A0629D" w:rsidRPr="001A4326">
        <w:rPr>
          <w:rFonts w:ascii="Arial" w:hAnsi="Arial" w:cs="Arial"/>
        </w:rPr>
        <w:fldChar w:fldCharType="separate"/>
      </w:r>
      <w:r w:rsidR="004826ED" w:rsidRPr="001A4326">
        <w:rPr>
          <w:rFonts w:ascii="Arial" w:hAnsi="Arial" w:cs="Arial"/>
        </w:rPr>
        <w:t>(1,2)</w:t>
      </w:r>
      <w:r w:rsidR="00A0629D" w:rsidRPr="001A4326">
        <w:rPr>
          <w:rFonts w:ascii="Arial" w:hAnsi="Arial" w:cs="Arial"/>
        </w:rPr>
        <w:fldChar w:fldCharType="end"/>
      </w:r>
      <w:r w:rsidR="00FF7DAE" w:rsidRPr="001A4326">
        <w:rPr>
          <w:rFonts w:ascii="Arial" w:hAnsi="Arial" w:cs="Arial"/>
        </w:rPr>
        <w:t>, and l</w:t>
      </w:r>
      <w:r w:rsidR="005B3149" w:rsidRPr="001A4326">
        <w:rPr>
          <w:rFonts w:ascii="Arial" w:hAnsi="Arial" w:cs="Arial"/>
        </w:rPr>
        <w:t>ameness</w:t>
      </w:r>
      <w:r w:rsidR="00C46BE0" w:rsidRPr="001A4326">
        <w:rPr>
          <w:rFonts w:ascii="Arial" w:hAnsi="Arial" w:cs="Arial"/>
        </w:rPr>
        <w:t xml:space="preserve"> </w:t>
      </w:r>
      <w:r w:rsidR="00A0629D" w:rsidRPr="001A4326">
        <w:rPr>
          <w:rFonts w:ascii="Arial" w:hAnsi="Arial" w:cs="Arial"/>
        </w:rPr>
        <w:t xml:space="preserve">has been identified as the most pressing problem affecting the modern dairy industry in Europe </w:t>
      </w:r>
      <w:r w:rsidR="00A0629D" w:rsidRPr="001A4326">
        <w:rPr>
          <w:rFonts w:ascii="Arial" w:hAnsi="Arial" w:cs="Arial"/>
        </w:rPr>
        <w:fldChar w:fldCharType="begin"/>
      </w:r>
      <w:r w:rsidR="004826ED" w:rsidRPr="001A4326">
        <w:rPr>
          <w:rFonts w:ascii="Arial" w:hAnsi="Arial" w:cs="Arial"/>
        </w:rPr>
        <w:instrText xml:space="preserve"> ADDIN ZOTERO_ITEM CSL_CITATION {"citationID":"imvlQbc1","properties":{"formattedCitation":"(3)","plainCitation":"(3)","noteIndex":0},"citationItems":[{"id":2589,"uris":["http://zotero.org/users/7640554/items/KMHYDPJ3"],"uri":["http://zotero.org/users/7640554/items/KMHYDPJ3"],"itemData":{"id":2589,"type":"article-journal","container-title":"EFSA journal. European Food Safety Authority","DOI":"10.2903/j.efsa.2009.1143r","ISSN":"1831-4732","issue":"7","journalAbbreviation":"EFSA J","language":"eng","note":"PMID: 32313580\nPMCID: PMC7163606","page":"1143r","source":"PubMed","title":"Scientific report on the effects of farming systems on dairy cow welfare and disease","volume":"7","author":[{"literal":"European Food Safety Authority (EFSA)"}],"issued":{"date-parts":[["2009",7]]}}}],"schema":"https://github.com/citation-style-language/schema/raw/master/csl-citation.json"} </w:instrText>
      </w:r>
      <w:r w:rsidR="00A0629D" w:rsidRPr="001A4326">
        <w:rPr>
          <w:rFonts w:ascii="Arial" w:hAnsi="Arial" w:cs="Arial"/>
        </w:rPr>
        <w:fldChar w:fldCharType="separate"/>
      </w:r>
      <w:r w:rsidR="004826ED" w:rsidRPr="001A4326">
        <w:rPr>
          <w:rFonts w:ascii="Arial" w:hAnsi="Arial" w:cs="Arial"/>
        </w:rPr>
        <w:t>(3)</w:t>
      </w:r>
      <w:r w:rsidR="00A0629D" w:rsidRPr="001A4326">
        <w:rPr>
          <w:rFonts w:ascii="Arial" w:hAnsi="Arial" w:cs="Arial"/>
        </w:rPr>
        <w:fldChar w:fldCharType="end"/>
      </w:r>
      <w:r w:rsidR="00A0629D" w:rsidRPr="001A4326">
        <w:rPr>
          <w:rFonts w:ascii="Arial" w:hAnsi="Arial" w:cs="Arial"/>
        </w:rPr>
        <w:t>.</w:t>
      </w:r>
      <w:r w:rsidR="00AB7758" w:rsidRPr="001A4326">
        <w:rPr>
          <w:rFonts w:ascii="Arial" w:hAnsi="Arial" w:cs="Arial"/>
        </w:rPr>
        <w:t xml:space="preserve"> </w:t>
      </w:r>
      <w:r w:rsidR="004D113B" w:rsidRPr="001A4326">
        <w:rPr>
          <w:rFonts w:ascii="Arial" w:hAnsi="Arial" w:cs="Arial"/>
        </w:rPr>
        <w:t xml:space="preserve">Foot lesions are the major cause of lameness in dairy cows </w:t>
      </w:r>
      <w:r w:rsidR="00CF5EA7" w:rsidRPr="001A4326">
        <w:rPr>
          <w:rFonts w:ascii="Arial" w:hAnsi="Arial" w:cs="Arial"/>
        </w:rPr>
        <w:fldChar w:fldCharType="begin"/>
      </w:r>
      <w:r w:rsidR="007228CA" w:rsidRPr="001A4326">
        <w:rPr>
          <w:rFonts w:ascii="Arial" w:hAnsi="Arial" w:cs="Arial"/>
        </w:rPr>
        <w:instrText xml:space="preserve"> ADDIN ZOTERO_ITEM CSL_CITATION {"citationID":"tzXY62Ef","properties":{"formattedCitation":"(4\\uc0\\u8211{}6)","plainCitation":"(4–6)","noteIndex":0},"citationItems":[{"id":436,"uris":["http://zotero.org/users/7640554/items/ZMUZ8IBT"],"uri":["http://zotero.org/users/7640554/items/ZMUZ8IBT"],"itemData":{"id":436,"type":"article-journal","abstract":"Two studies were conducted to evaluate visual locomotion scoring (VLS) and Stepmetrix locomotion scoring (SLS) in detecting painful digit lesions. In study 1, one veterinarian performed VLS. Cows with VLS ≥3 were hoof trimmed and the presence or absence of a painful lesion (PL), defined as a reaction to digital pressure, was recorded. A strongly increasing pattern in the proportion of cows with PL was detected as VLS increased. The proportions of cows with painful lesions were 5.6% (n = 53), 20.1% (n = 78), 55.5% (n = 164), 79.9% (n = 159), and 100% (n = 5) for VLS 1 to 5, respectively. Study 2 was conducted on a different farm. The entire farm was visually locomotion scored by 3 veterinarians on the same day, and the cows were Stepmetrix locomotion scored by walking through the Stepmetrix system. Every cow was trimmed during the following 2 d by 1 of 8 professional hoof trimmers. The 3 veterinarians identified, scored, and recorded any PL. Interobserver agreement for the 3 veterinarians had a kappa coefficient of between 0.45 and 0.48 ± 0.05. In total, 518 cows were used in the analysis, from which 11.2% were identified with a PL. Of the cows diagnosed with a PL, 32.8% were detected with a sole ulcer, 25.9% with white line disease, 13.8% with white line abscess, and 27.5% with other diseases. A receiver operating characteristic analysis was performed; the area under the curve was larger for VLS (0.80; 95% confidence interval, 0.76 to 0.83) than SLS (0.62; 95% confidence interval, 0.57 to 0.66). When performed by trained veterinarians, VLS performed better than SLS in detecting PL. © American Dairy Science Association, 2007.","container-title":"Journal of Dairy Science","DOI":"10.3168/jds.2007-0076","issue":"7","note":"publisher: Elsevier Inc.","page":"3294-3300","title":"Association between a visual and an automated locomotion score in lactating Holstein cows","volume":"90","author":[{"family":"Bicalho","given":"R. C."},{"family":"Cheong","given":"S. H."},{"family":"Cramer","given":"G."},{"family":"Guard","given":"C. L."}],"issued":{"date-parts":[["2007"]]}}},{"id":796,"uris":["http://zotero.org/users/7640554/items/H9DK76I2"],"uri":["http://zotero.org/users/7640554/items/H9DK76I2"],"itemData":{"id":796,"type":"article-journal","abstract":"Information from 37 dairy farms, in four regions of England and Wales provided data on 8991 lesions and the preventive trimming of 4837 cows' feet. Of the total of 13,828 forms returned, veterinary surgeons treated 32 per cent and farmers or stockmen 46 per cent. Of the 8645 lesions associated with episodes of lameness, lesions in the hindlimbs accounted for 92 per cent, of which 65 per cent were in the outer claw, 20 per cent in the skin and 14 per cent in the inner claw. Sole ulcers (40 per cent) and white line lesions (29 per cent) were the predominant diseases of horn, and digital dermatitis (40 per cent) was the most common disease of the skin. Subjective assessments showed that sandcrack, penetration of the sole by foreign bodies and interdigital necrobacillosis were associated with the most severe cases of lameness. There was a significant seasonal effect in the reporting of lesions.","container-title":"Veterinary Record","DOI":"10.1136/vr.138.24.586","issue":"24","note":"publisher: British Veterinary Association","page":"586-591","title":"Epidemiology of lameness in dairy cattle: Description and analysis of foot lesions","volume":"138","author":[{"family":"Murray","given":"R. D."},{"family":"Downham","given":"D. Y."},{"family":"Clarkson","given":"M. J."},{"family":"Faull","given":"W. B."},{"family":"Hughes","given":"J. W."},{"family":"Manson","given":"F. J."},{"family":"Merritt","given":"J. B."},{"family":"Russell","given":"W. B."},{"family":"Sutherst","given":"J. E."},{"family":"Ward","given":"W. R."}],"issued":{"date-parts":[["1996",6]]}}},{"id":1839,"uris":["http://zotero.org/users/7640554/items/8U9RI5BI"],"uri":["http://zotero.org/users/7640554/items/8U9RI5BI"],"itemData":{"id":1839,"type":"article-journal","abstract":"Lameness is a detrimental health and welfare concern of dairy cattle with high prevalence in North American herds. As a practical and farm-specific approach toward  its mitigation in Alberta, Canada, a score-based lameness risk assessment  questionnaire (RAQ) was developed for veterinarians to conduct with their clients;  however, its accuracy in identifying risk for lameness and hoof lesions has not been  evaluated. Our objectives were to (1) provide an update on prevalence of lameness  and hoof lesions in Alberta freestall herds, (2) validate the RAQ by determining the  association between RAQ scores and the prevalence of herd lameness and herd lesions,  and (3) determine the association between presence of common hoof lesions and  lameness. For the first 2 objectives, 65 Alberta dairy farms were visited between  March and October 2018 to collect a completed RAQ, hoof trimming records from their  hoof trimmer, and video footage of the entire lactating herd. For the third  objective, 10 participant herds were visited twice between November 2013 and June  2014 to take video footage of the entire lactating herd and collect hoof trimming  records from their hoof trimmer within 48 h after video footage collection. Median  herd-level lameness prevalence was 20% (range = 2-56%), infectious lesion prevalence  was 10% (range = 0-49%), and noninfectious lesion prevalence was 15% (range =  2-39%). Of cows that were lame, 93% had a lesion, whereas 21% of cows with a lesion  were lame. Cows with an infectious and noninfectious lesion were, respectively, 1.5  and 3.1 times more likely to be lame than cows with no lesion. Total RAQ score and  herd lameness prevalence were correlated (r = 0.26) and noninfectious RAQ score and  noninfectious lesion prevalence were correlated (r = 0.45), whereas infectious RAQ  score and infectious lesion prevalence were not. Cow-level mixed logistic regression  models indicated no associations between any of the RAQ scores and presence of  lameness or a hoof lesion. Lameness prevalence in Alberta remains high, indicative  of a low adoption rate of mitigation strategies by producers. Improvement of the RAQ  could allow for better reflection of lameness and lesions on farm and can be  achieved through further risk factor analysis within the RAQ, which may result in  removal or addition of questions as well as the adjustment of scores based on risk  factors' strength of association with lameness and lesions.","container-title":"Journal of dairy science","DOI":"10.3168/jds.2019-17819","ISSN":"1525-3198 0022-0302","issue":"12","journalAbbreviation":"J Dairy Sci","language":"eng","note":"publisher-place: United States\nPMID: 32981721","page":"11750-11761","title":"Association between lameness risk assessment and lameness and foot lesion prevalence on dairy farms in Alberta, Canada.","volume":"103","author":[{"family":"Huyssteen","given":"Michelle","non-dropping-particle":"van"},{"family":"Barkema","given":"Herman W."},{"family":"Mason","given":"Steve"},{"family":"Orsel","given":"Karin"}],"issued":{"date-parts":[["2020",12]]}}}],"schema":"https://github.com/citation-style-language/schema/raw/master/csl-citation.json"} </w:instrText>
      </w:r>
      <w:r w:rsidR="00CF5EA7" w:rsidRPr="001A4326">
        <w:rPr>
          <w:rFonts w:ascii="Arial" w:hAnsi="Arial" w:cs="Arial"/>
        </w:rPr>
        <w:fldChar w:fldCharType="separate"/>
      </w:r>
      <w:r w:rsidR="007228CA" w:rsidRPr="001A4326">
        <w:rPr>
          <w:rFonts w:ascii="Arial" w:hAnsi="Arial" w:cs="Arial"/>
          <w:szCs w:val="24"/>
        </w:rPr>
        <w:t>(4–6)</w:t>
      </w:r>
      <w:r w:rsidR="00CF5EA7" w:rsidRPr="001A4326">
        <w:rPr>
          <w:rFonts w:ascii="Arial" w:hAnsi="Arial" w:cs="Arial"/>
        </w:rPr>
        <w:fldChar w:fldCharType="end"/>
      </w:r>
      <w:r w:rsidR="004D113B" w:rsidRPr="001A4326">
        <w:rPr>
          <w:rFonts w:ascii="Arial" w:hAnsi="Arial" w:cs="Arial"/>
        </w:rPr>
        <w:t xml:space="preserve"> and directly impact</w:t>
      </w:r>
      <w:r w:rsidR="00C46BE0" w:rsidRPr="001A4326">
        <w:rPr>
          <w:rFonts w:ascii="Arial" w:hAnsi="Arial" w:cs="Arial"/>
        </w:rPr>
        <w:t xml:space="preserve"> the</w:t>
      </w:r>
      <w:r w:rsidR="004D113B" w:rsidRPr="001A4326">
        <w:rPr>
          <w:rFonts w:ascii="Arial" w:hAnsi="Arial" w:cs="Arial"/>
        </w:rPr>
        <w:t xml:space="preserve"> longevity, productivity, and fertility</w:t>
      </w:r>
      <w:r w:rsidR="00FF7DAE" w:rsidRPr="001A4326">
        <w:rPr>
          <w:rFonts w:ascii="Arial" w:hAnsi="Arial" w:cs="Arial"/>
        </w:rPr>
        <w:t xml:space="preserve"> </w:t>
      </w:r>
      <w:r w:rsidR="00C46BE0" w:rsidRPr="001A4326">
        <w:rPr>
          <w:rFonts w:ascii="Arial" w:hAnsi="Arial" w:cs="Arial"/>
        </w:rPr>
        <w:t xml:space="preserve">of </w:t>
      </w:r>
      <w:r w:rsidR="00A16CED" w:rsidRPr="001A4326">
        <w:rPr>
          <w:rFonts w:ascii="Arial" w:hAnsi="Arial" w:cs="Arial"/>
        </w:rPr>
        <w:t>affected animals</w:t>
      </w:r>
      <w:r w:rsidR="004D113B" w:rsidRPr="001A4326">
        <w:rPr>
          <w:rFonts w:ascii="Arial" w:hAnsi="Arial" w:cs="Arial"/>
        </w:rPr>
        <w:t xml:space="preserve"> </w:t>
      </w:r>
      <w:r w:rsidR="00CF5EA7" w:rsidRPr="001A4326">
        <w:rPr>
          <w:rFonts w:ascii="Arial" w:hAnsi="Arial" w:cs="Arial"/>
        </w:rPr>
        <w:fldChar w:fldCharType="begin"/>
      </w:r>
      <w:r w:rsidR="004826ED" w:rsidRPr="001A4326">
        <w:rPr>
          <w:rFonts w:ascii="Arial" w:hAnsi="Arial" w:cs="Arial"/>
        </w:rPr>
        <w:instrText xml:space="preserve"> ADDIN ZOTERO_ITEM CSL_CITATION {"citationID":"BKPAZ1IH","properties":{"formattedCitation":"(7\\uc0\\u8211{}9)","plainCitation":"(7–9)","noteIndex":0},"citationItems":[{"id":617,"uris":["http://zotero.org/users/7640554/items/V2QFDPQD"],"uri":["http://zotero.org/users/7640554/items/V2QFDPQD"],"itemData":{"id":617,"type":"article-journal","abstract":"The purpose of this study was to assess the effect of lameness on dairy cow survival. Cox's proportional hazards regression models were fitted to single-lactation data from 2520 cows in 2 New York State dairy herds. Models were controlled for the time-independent effects of parity, projected milk yield, and calving season, and for the time-dependent effects of lameness and culling. Other common diseases were found to be nonconfounding and so were not included in any of the final models. Survival was measured as the time from calving until death or sale. Cows were censored if they reached the start of the next lactation or end of the study, whichever occurred first. All models were stratified by herd. For all lameness diagnoses combined, survival in the herd decreased for those cows becoming lame during the first half of lactation, with a hazard ratio of up to 2 times that of a nonlame cow. Foot rot diagnosed during the second or third months of lactation decreased survival during the same time period (hazard ratio = 5.1; 95% confidence interval = 1.6 to 16.2). Sole ulcers diagnosed in the first 4 mo of lactation decreased survival in several subsequent periods in which the strongest association was between diagnosis in the third and fourth months of lactation and exit from the herd during that same period (hazard ratio = 2.7; 95% confidence interval = 1.3 to 6.0). Foot warts were not associated with decreased survival in this analysis. Lameness was never associated with increased survival in any of the models.","container-title":"Journal of Dairy Science","DOI":"10.3168/jds.S0022-0302(04)73554-7","issue":"12","page":"4115-4122","title":"Effect of lameness on culling in dairy cows","volume":"87","author":[{"family":"Booth","given":"C. J."},{"family":"Warnick","given":"L. D."},{"family":"Gröhn","given":"Y. T."},{"family":"Maizon","given":"D. O."},{"family":"Guard","given":"C. L."},{"family":"Janssen","given":"D."}],"issued":{"date-parts":[["2004"]]}}},{"id":2167,"uris":["http://zotero.org/users/7640554/items/Z82PU288"],"uri":["http://zotero.org/users/7640554/items/Z82PU288"],"itemData":{"id":2167,"type":"article-journal","abstract":"The objective of this study was to evaluate the effects of claw horn disruption lesions (CHDL; sole ulcers and white line disease) and body condition score (BCS) at dry-off on survivability, milk production, and reproductive performance during the subsequent lactation. An observational prospective cohort study was conducted on a large commercial dairy in Cayuga County, New York, from September 2008 until January 2009. A total of 573 cows enrolled at dry-off were scored for body condition and hoof trimmed; digits were visually inspected for the presence of CHDL. The BCS data were recategorized into a 3-level variable BCS group (BCSG), with cows with BCS&lt;3 placed in BCSG 1 (n=113), cows with BCS=3 placed in BCSG 2 (n=254), and cows with BCS&gt;3 placed in BCSG 3 (n=206). Cows in BCSG 2 were 1.35 and 1.02 times more likely to conceive than cows in BCSG 1 and 3, respectively. The cull/death hazard for BCSG 1 cows was 1.55 and 1.47 times higher than for cows in BCSG 2 and BCSG 3, respectively. Milk yield for cows in BCSG 2 (44.6 kg/d, 95% CI 43.4-45.8) was significantly greater than that for cows in BCSG 1 (41.5 kg/d, 95% CI 39.8-43.3). Cows with previous lactation days open&lt;or=91 had 1.6 times higher odds of being classified into BCSG 1 at dry-off; cows with previous lactation mature-equivalent 305-d milk&gt;14,054 kg had a similar 1.6 times higher odds of being classified into BCSG 1. Claw horn disruption lesions were found in 24.4% of the cows (n=140) at dry-off. Cows without CHDL were 1.4 times more likely to conceive than cows with CHDL. Additionally, lesion cows were 1.7 times more likely to die or be culled than nonlesion cows. Absence of CHDL did not have a significant effect on milk yield. These findings highlight the importance of claw health and BCS at the end of lactation on future survival and performance.","container-title":"Journal of Dairy Science","DOI":"10.3168/jds.2010-3177","ISSN":"1525-3198","issue":"9","journalAbbreviation":"J Dairy Sci","language":"eng","note":"PMID: 20723681","page":"4071-4078","source":"PubMed","title":"The effect of claw horn disruption lesions and body condition score at dry-off on survivability, reproductive performance, and milk production in the subsequent lactation","volume":"93","author":[{"family":"Machado","given":"V. S."},{"family":"Caixeta","given":"L. S."},{"family":"McArt","given":"J. a. A."},{"family":"Bicalho","given":"R. C."}],"issued":{"date-parts":[["2010",9]]}}},{"id":1807,"uris":["http://zotero.org/users/7640554/items/YV72FMID"],"uri":["http://zotero.org/users/7640554/items/YV72FMID"],"itemData":{"id":1807,"type":"article-journal","abstract":"The objectives of this study were to evaluate the association between hoof lesions and fertility in dairy cows. Lactating Jersey cows (n = 1,639) were enrolled at 20 ±  3 d in milk (D20), examined and treated for presence of hoof lesions (HL), and  evaluated for body condition score (BCS). Afterward, they were managed according to  standard farm procedures, including estrus detection and presynchronization and a 5  d Cosynch-72 protocol for cows that failed to show estrus. Ovaries were scanned at  27 and 41 ± 3 d in milk, and cows with a corpus luteum greater than 20 mm on at  least 1 exam were considered cyclic. At 120 ± 3 d in milk (D120), cows were  re-examined for HL and BCS. Cows were classified at D20 according to HL status as  healthy (n = 1,197) or having HL (n = 429), and according to HL category as healthy  (n = 1,197) or having a sole hemorrhage (n = 280), noninfectious HL (sole ulcer, toe  ulcer, or white line disease; n = 113), or infectious HL (digital dermatitis and  foot rot; n = 36). Cows with HL at D20 had reduced odds of being cyclic (38.3 vs.  51.9%) and a longer interval from calving to first service (58 vs. 51 d) compared  with healthy cows. Cows with infectious HL at D20 had reduced odds of pregnancy to  first service (16.7 vs. 38.3%) compared with healthy cows. Cows with sole hemorrhage  at D20 were more likely to lose pregnancies between d 32 and 64 after the first  service postpartum compared with healthy cows (10.5 vs. 5.2%). Cows with sole  hemorrhage at D20 had a smaller hazard of pregnancy (67.9 vs. 75.5%) at 150 d in  milk and more days open (88 vs. 77d) compared with healthy cows. To assess the  relationship between the development of HL and fertility, cows were classified as  healthy (no HL at D20 and D120; n = 308), cured (any HL at D20 and no HL at D120; n  = 72), new HL (no HL at D20 and any HL at D120; n = 597), and chronic (any HL at D20  and D120; n = 226). Sole hemorrhage accounted for 93% of new HL. The proportions of  cows with HL at D20 and D120 were 26.9 and 68.4%, respectively. We found no evidence  for a difference in pregnancy hazard at 150 d in milk between cows that remained  healthy (n = 308) and cows that developed new HL (n = 597). Hoof lesions at D20, but  not new HL, were associated with decreased odds of cyclicity, longer interval from  calving to first service postpartum, and reduced pregnancy hazard in Jersey cows.  The effect of an HL diagnosis in early lactation and management to reduce chronic HL  in dairy cows warrants further investigation.","container-title":"Journal of dairy science","DOI":"10.3168/jds.2019-17252","ISSN":"1525-3198 0022-0302","issue":"4","journalAbbreviation":"J Dairy Sci","language":"eng","note":"publisher-place: United States\nPMID: 32057429","page":"3401-3413","title":"Association between hoof lesions and fertility in lactating Jersey cows.","volume":"103","author":[{"family":"Omontese","given":"B. O."},{"family":"Bellet-Elias","given":"R."},{"family":"Molinero","given":"A."},{"family":"Catandi","given":"G. D."},{"family":"Casagrande","given":"R."},{"family":"Rodriguez","given":"Z."},{"family":"Bisinotto","given":"R. S."},{"family":"Cramer","given":"G."}],"issued":{"date-parts":[["2020",4]]}}}],"schema":"https://github.com/citation-style-language/schema/raw/master/csl-citation.json"} </w:instrText>
      </w:r>
      <w:r w:rsidR="00CF5EA7" w:rsidRPr="001A4326">
        <w:rPr>
          <w:rFonts w:ascii="Arial" w:hAnsi="Arial" w:cs="Arial"/>
        </w:rPr>
        <w:fldChar w:fldCharType="separate"/>
      </w:r>
      <w:r w:rsidR="004826ED" w:rsidRPr="001A4326">
        <w:rPr>
          <w:rFonts w:ascii="Arial" w:hAnsi="Arial" w:cs="Arial"/>
          <w:szCs w:val="24"/>
        </w:rPr>
        <w:t>(7–9)</w:t>
      </w:r>
      <w:r w:rsidR="00CF5EA7" w:rsidRPr="001A4326">
        <w:rPr>
          <w:rFonts w:ascii="Arial" w:hAnsi="Arial" w:cs="Arial"/>
        </w:rPr>
        <w:fldChar w:fldCharType="end"/>
      </w:r>
      <w:r w:rsidR="00CF5EA7" w:rsidRPr="001A4326">
        <w:rPr>
          <w:rFonts w:ascii="Arial" w:hAnsi="Arial" w:cs="Arial"/>
        </w:rPr>
        <w:t>.</w:t>
      </w:r>
      <w:r w:rsidR="00AB7758" w:rsidRPr="001A4326">
        <w:rPr>
          <w:rFonts w:ascii="Arial" w:hAnsi="Arial" w:cs="Arial"/>
        </w:rPr>
        <w:t xml:space="preserve"> </w:t>
      </w:r>
    </w:p>
    <w:p w14:paraId="5BB22531" w14:textId="6BCF7778" w:rsidR="002D2C84" w:rsidRPr="001A4326" w:rsidRDefault="004D113B" w:rsidP="00D13C34">
      <w:pPr>
        <w:spacing w:line="480" w:lineRule="auto"/>
        <w:jc w:val="both"/>
        <w:rPr>
          <w:rFonts w:ascii="Arial" w:hAnsi="Arial" w:cs="Arial"/>
        </w:rPr>
      </w:pPr>
      <w:r w:rsidRPr="001A4326">
        <w:rPr>
          <w:rFonts w:ascii="Arial" w:hAnsi="Arial" w:cs="Arial"/>
        </w:rPr>
        <w:t xml:space="preserve">Sole haemorrhage (SH), sole ulcers (SU), and white line lesions (WL) are often grouped under the collective term </w:t>
      </w:r>
      <w:r w:rsidR="00AE3C69" w:rsidRPr="001A4326">
        <w:rPr>
          <w:rFonts w:ascii="Arial" w:hAnsi="Arial" w:cs="Arial"/>
        </w:rPr>
        <w:t>“</w:t>
      </w:r>
      <w:r w:rsidRPr="001A4326">
        <w:rPr>
          <w:rFonts w:ascii="Arial" w:hAnsi="Arial" w:cs="Arial"/>
        </w:rPr>
        <w:t>claw horn lesion</w:t>
      </w:r>
      <w:r w:rsidR="00CA7680" w:rsidRPr="001A4326">
        <w:rPr>
          <w:rFonts w:ascii="Arial" w:hAnsi="Arial" w:cs="Arial"/>
        </w:rPr>
        <w:t>s</w:t>
      </w:r>
      <w:r w:rsidR="00AE3C69" w:rsidRPr="001A4326">
        <w:rPr>
          <w:rFonts w:ascii="Arial" w:hAnsi="Arial" w:cs="Arial"/>
        </w:rPr>
        <w:t>”</w:t>
      </w:r>
      <w:r w:rsidRPr="001A4326">
        <w:rPr>
          <w:rFonts w:ascii="Arial" w:hAnsi="Arial" w:cs="Arial"/>
        </w:rPr>
        <w:t xml:space="preserve"> (CHL)</w:t>
      </w:r>
      <w:r w:rsidR="00014E76" w:rsidRPr="001A4326">
        <w:rPr>
          <w:rFonts w:ascii="Arial" w:hAnsi="Arial" w:cs="Arial"/>
        </w:rPr>
        <w:t xml:space="preserve"> </w:t>
      </w:r>
      <w:r w:rsidR="00014E76" w:rsidRPr="001A4326">
        <w:rPr>
          <w:rFonts w:ascii="Arial" w:hAnsi="Arial" w:cs="Arial"/>
        </w:rPr>
        <w:fldChar w:fldCharType="begin"/>
      </w:r>
      <w:r w:rsidR="007228CA" w:rsidRPr="001A4326">
        <w:rPr>
          <w:rFonts w:ascii="Arial" w:hAnsi="Arial" w:cs="Arial"/>
        </w:rPr>
        <w:instrText xml:space="preserve"> ADDIN ZOTERO_ITEM CSL_CITATION {"citationID":"PjS6WgTu","properties":{"formattedCitation":"(5,10)","plainCitation":"(5,10)","noteIndex":0},"citationItems":[{"id":796,"uris":["http://zotero.org/users/7640554/items/H9DK76I2"],"uri":["http://zotero.org/users/7640554/items/H9DK76I2"],"itemData":{"id":796,"type":"article-journal","abstract":"Information from 37 dairy farms, in four regions of England and Wales provided data on 8991 lesions and the preventive trimming of 4837 cows' feet. Of the total of 13,828 forms returned, veterinary surgeons treated 32 per cent and farmers or stockmen 46 per cent. Of the 8645 lesions associated with episodes of lameness, lesions in the hindlimbs accounted for 92 per cent, of which 65 per cent were in the outer claw, 20 per cent in the skin and 14 per cent in the inner claw. Sole ulcers (40 per cent) and white line lesions (29 per cent) were the predominant diseases of horn, and digital dermatitis (40 per cent) was the most common disease of the skin. Subjective assessments showed that sandcrack, penetration of the sole by foreign bodies and interdigital necrobacillosis were associated with the most severe cases of lameness. There was a significant seasonal effect in the reporting of lesions.","container-title":"Veterinary Record","DOI":"10.1136/vr.138.24.586","issue":"24","note":"publisher: British Veterinary Association","page":"586-591","title":"Epidemiology of lameness in dairy cattle: Description and analysis of foot lesions","volume":"138","author":[{"family":"Murray","given":"R. D."},{"family":"Downham","given":"D. Y."},{"family":"Clarkson","given":"M. J."},{"family":"Faull","given":"W. B."},{"family":"Hughes","given":"J. W."},{"family":"Manson","given":"F. J."},{"family":"Merritt","given":"J. B."},{"family":"Russell","given":"W. B."},{"family":"Sutherst","given":"J. E."},{"family":"Ward","given":"W. R."}],"issued":{"date-parts":[["1996",6]]}}},{"id":2815,"uris":["http://zotero.org/users/7640554/items/S9GGW5Y3"],"uri":["http://zotero.org/users/7640554/items/S9GGW5Y3"],"itemData":{"id":2815,"type":"article-journal","abstract":"Lameness and lesions in the claws of 31 autumn-calving Holstein Friesian dairy cows were recorded from before their first-calving until their fifth lactation. The animals were managed by the same herdsman and housed adjacently in the same building in one of two herds grazed either on clover-rich pastures (herd 1) or on conventional ryegrass (herd 2). All four hooves were examined routinely four times during each lactation, and claw lesions were scored for severity and drawn on hoof maps. Heel erosion and infectious skin conditions of the hoof were also recorded, and hoof conformation, hardness, and growth and wear were measured. The animals' locomotion was scored weekly throughout the winter housing period and any observed to be lame were examined to determine the cause. The development of lesions was modelled by using hierarchic smoothing splines. There was no significant effect of herd except on the prevalence of lameness in lactation 2 when the incidence of (inter)digital dermatitis was higher in herd 2. Lesion and locomotion scores were significantly higher by lactation 4 (P&lt;0.05). There were significant effects (P&lt;0.05) of weeks postcalving on lesion formation, claw conformation, and heel erosion.","container-title":"Veterinary Record","DOI":"10.1136/vr.147.4.105","ISSN":"2042-7670","issue":"4","language":"en","note":"_eprint: https://bvajournals.onlinelibrary.wiley.com/doi/pdf/10.1136/vr.147.4.105","page":"105-109","source":"Wiley Online Library","title":"Observations of lameness, hoof conformation and development of lesions in dairy cattle over four lactations","volume":"147","author":[{"family":"Offer","given":"J. E."},{"family":"Logue","given":"D. N."},{"family":"McNulty","given":"D."}],"issued":{"date-parts":[["2000"]]}}}],"schema":"https://github.com/citation-style-language/schema/raw/master/csl-citation.json"} </w:instrText>
      </w:r>
      <w:r w:rsidR="00014E76" w:rsidRPr="001A4326">
        <w:rPr>
          <w:rFonts w:ascii="Arial" w:hAnsi="Arial" w:cs="Arial"/>
        </w:rPr>
        <w:fldChar w:fldCharType="separate"/>
      </w:r>
      <w:r w:rsidR="007228CA" w:rsidRPr="001A4326">
        <w:rPr>
          <w:rFonts w:ascii="Arial" w:hAnsi="Arial" w:cs="Arial"/>
        </w:rPr>
        <w:t>(5,10)</w:t>
      </w:r>
      <w:r w:rsidR="00014E76" w:rsidRPr="001A4326">
        <w:rPr>
          <w:rFonts w:ascii="Arial" w:hAnsi="Arial" w:cs="Arial"/>
        </w:rPr>
        <w:fldChar w:fldCharType="end"/>
      </w:r>
      <w:r w:rsidR="00CF5EA7" w:rsidRPr="001A4326">
        <w:rPr>
          <w:rFonts w:ascii="Arial" w:hAnsi="Arial" w:cs="Arial"/>
        </w:rPr>
        <w:t>.</w:t>
      </w:r>
      <w:r w:rsidR="00AB7758" w:rsidRPr="001A4326">
        <w:rPr>
          <w:rFonts w:ascii="Arial" w:hAnsi="Arial" w:cs="Arial"/>
        </w:rPr>
        <w:t xml:space="preserve"> </w:t>
      </w:r>
      <w:r w:rsidR="00E21C33" w:rsidRPr="001A4326">
        <w:rPr>
          <w:rFonts w:ascii="Arial" w:hAnsi="Arial" w:cs="Arial"/>
        </w:rPr>
        <w:t>Claw horn lesions</w:t>
      </w:r>
      <w:r w:rsidRPr="001A4326">
        <w:rPr>
          <w:rFonts w:ascii="Arial" w:hAnsi="Arial" w:cs="Arial"/>
        </w:rPr>
        <w:t xml:space="preserve"> have a high prevalence in dairy cattle </w:t>
      </w:r>
      <w:r w:rsidR="00CF5EA7" w:rsidRPr="001A4326">
        <w:rPr>
          <w:rFonts w:ascii="Arial" w:hAnsi="Arial" w:cs="Arial"/>
        </w:rPr>
        <w:fldChar w:fldCharType="begin"/>
      </w:r>
      <w:r w:rsidR="007228CA" w:rsidRPr="001A4326">
        <w:rPr>
          <w:rFonts w:ascii="Arial" w:hAnsi="Arial" w:cs="Arial"/>
        </w:rPr>
        <w:instrText xml:space="preserve"> ADDIN ZOTERO_ITEM CSL_CITATION {"citationID":"TWoOtt5e","properties":{"formattedCitation":"(5,11,12)","plainCitation":"(5,11,12)","noteIndex":0},"citationItems":[{"id":796,"uris":["http://zotero.org/users/7640554/items/H9DK76I2"],"uri":["http://zotero.org/users/7640554/items/H9DK76I2"],"itemData":{"id":796,"type":"article-journal","abstract":"Information from 37 dairy farms, in four regions of England and Wales provided data on 8991 lesions and the preventive trimming of 4837 cows' feet. Of the total of 13,828 forms returned, veterinary surgeons treated 32 per cent and farmers or stockmen 46 per cent. Of the 8645 lesions associated with episodes of lameness, lesions in the hindlimbs accounted for 92 per cent, of which 65 per cent were in the outer claw, 20 per cent in the skin and 14 per cent in the inner claw. Sole ulcers (40 per cent) and white line lesions (29 per cent) were the predominant diseases of horn, and digital dermatitis (40 per cent) was the most common disease of the skin. Subjective assessments showed that sandcrack, penetration of the sole by foreign bodies and interdigital necrobacillosis were associated with the most severe cases of lameness. There was a significant seasonal effect in the reporting of lesions.","container-title":"Veterinary Record","DOI":"10.1136/vr.138.24.586","issue":"24","note":"publisher: British Veterinary Association","page":"586-591","title":"Epidemiology of lameness in dairy cattle: Description and analysis of foot lesions","volume":"138","author":[{"family":"Murray","given":"R. D."},{"family":"Downham","given":"D. Y."},{"family":"Clarkson","given":"M. J."},{"family":"Faull","given":"W. B."},{"family":"Hughes","given":"J. W."},{"family":"Manson","given":"F. J."},{"family":"Merritt","given":"J. B."},{"family":"Russell","given":"W. B."},{"family":"Sutherst","given":"J. E."},{"family":"Ward","given":"W. R."}],"issued":{"date-parts":[["1996",6]]}}},{"id":3020,"uris":["http://zotero.org/users/7640554/items/JZDRW825"],"uri":["http://zotero.org/users/7640554/items/JZDRW825"],"itemData":{"id":3020,"type":"article-journal","abstract":"Of the 4 main diseases causing lameness in UK dairy cattle, 2 (digital dermatitis and foul-in-the-foot, or interdigital necrobacillosis) are infectious diseases that are commonly associated with similar underfoot conditions, and 2 (sole ulcer and white-line disease) result from subclinical laminitis. Comparison of the seasonality of these 2 diseases can identify whether their own unique risk factors are more important than the risk factors they share. Using a database from 46 veterinarians distributed across the United Kingdom, the seasonality of treatments for these 4 diseases was evaluated. This analysis showed that the seasonality of lameness in UK dairy cattle was significantly reduced in comparison with previous reports from the 1980s. This was primarily due to 1) a reduction in the seasonality of digital dermatitis (outbreaks of which accounted for 6.7% of veterinary reports), with only 60% of reports during the winter as opposed to 72% in earlier studies, and 2) a change in the seasonality of white-line disease from a disease that was most commonly seen in the winter (55% of reports) to a disease that was most commonly reported in the late summer or early autumn, with significantly more reports in August and October than in February. Comparison of the seasonality of digital dermatitis and foul-in-the-foot showed a significant difference in the seasonality of the 2 diseases, with foul-in-the-foot being significantly more common compared with digital dermatitis in June and August. This implies that significant risk factors exist for digital dermatitis that are not as important for foul-in-the-foot. The difference in the seasonality of sole ulcer and white-line disease was even more marked, with white-line disease being significantly more common than sole ulcer from August to October, despite these diseases being more closely linked in the literature than digital dermatitis and foul-in-the-foot. This comparison shows that the seasonality of lameness has changed in the United Kingdom and that white-line disease has significantly different risk factors than sole ulcer.","container-title":"Journal of Dairy Science","DOI":"10.3168/jds.S0022-0302(06)72428-6","ISSN":"0022-0302","issue":"10","journalAbbreviation":"Journal of Dairy Science","language":"en","page":"3858-3865","source":"ScienceDirect","title":"An Evaluation of the Seasonality of Veterinary Treatments for Lameness in UK Dairy Cattle","volume":"89","author":[{"family":"Laven","given":"R. A."},{"family":"Lawrence","given":"K. R."}],"issued":{"date-parts":[["2006",10,1]]}}},{"id":2105,"uris":["http://zotero.org/users/7640554/items/UAGJRFNW"],"uri":["http://zotero.org/users/7640554/items/UAGJRFNW"],"itemData":{"id":2105,"type":"article-journal","abstract":"BACKGROUND: Little is known about foot lesions in dairy cattle in Ireland, managed under a pasture based system with housing during the winter and grazing for the rest of the year. Ten Irish dairy herds, with a lameness prevalence ranging from 9 to 17 % were locomotion scored routinely during the 2013 grazing season. Lame cows were foot trimmed and foot lesions recorded.\nFINDINGS: 11.8 % and 89.6 % of cows had lesions recorded on front and hind feet respectively. No lesions were found in 6.9 % of cows. Sole haemorrhage and white line disease were the most prevalent lesions, and overall 76.8 % of lesions affecting the claw horn were diagnosed on the lateral hind claw.\nCONCLUSIONS: Treatment success, as measured by improved LS post treatment, was not significantly affected by the LS prior to foot trimming, the presence of lesions or the type of lesion identified. Exposure to both risk factors for lameness at housing and pasture may have resulted in the development of a combination of foot lesions typically associated with zero-grazing or all-year-round grazing management systems.","container-title":"Irish Veterinary Journal","DOI":"10.1186/s13620-015-0039-0","ISSN":"0368-0762","issue":"1","journalAbbreviation":"Ir Vet J","language":"eng","note":"PMID: 26097681\nPMCID: PMC4475306","page":"10","source":"PubMed","title":"Foot lesions in lame cows on 10 dairy farms in Ireland","volume":"68","author":[{"family":"Somers","given":"Joris"},{"family":"O'Grady","given":"Luke"}],"issued":{"date-parts":[["2015"]]}}}],"schema":"https://github.com/citation-style-language/schema/raw/master/csl-citation.json"} </w:instrText>
      </w:r>
      <w:r w:rsidR="00CF5EA7" w:rsidRPr="001A4326">
        <w:rPr>
          <w:rFonts w:ascii="Arial" w:hAnsi="Arial" w:cs="Arial"/>
        </w:rPr>
        <w:fldChar w:fldCharType="separate"/>
      </w:r>
      <w:r w:rsidR="007228CA" w:rsidRPr="001A4326">
        <w:rPr>
          <w:rFonts w:ascii="Arial" w:hAnsi="Arial" w:cs="Arial"/>
        </w:rPr>
        <w:t>(5,11,12)</w:t>
      </w:r>
      <w:r w:rsidR="00CF5EA7" w:rsidRPr="001A4326">
        <w:rPr>
          <w:rFonts w:ascii="Arial" w:hAnsi="Arial" w:cs="Arial"/>
        </w:rPr>
        <w:fldChar w:fldCharType="end"/>
      </w:r>
      <w:r w:rsidR="00CF5EA7" w:rsidRPr="001A4326">
        <w:rPr>
          <w:rFonts w:ascii="Arial" w:hAnsi="Arial" w:cs="Arial"/>
        </w:rPr>
        <w:t xml:space="preserve"> </w:t>
      </w:r>
      <w:r w:rsidRPr="001A4326">
        <w:rPr>
          <w:rFonts w:ascii="Arial" w:hAnsi="Arial" w:cs="Arial"/>
        </w:rPr>
        <w:t xml:space="preserve">and, relative to other foot lesions, CHL have been associated with the most severe pain responses </w:t>
      </w:r>
      <w:r w:rsidR="00CF5EA7" w:rsidRPr="001A4326">
        <w:rPr>
          <w:rFonts w:ascii="Arial" w:hAnsi="Arial" w:cs="Arial"/>
        </w:rPr>
        <w:fldChar w:fldCharType="begin"/>
      </w:r>
      <w:r w:rsidR="007228CA" w:rsidRPr="001A4326">
        <w:rPr>
          <w:rFonts w:ascii="Arial" w:hAnsi="Arial" w:cs="Arial"/>
        </w:rPr>
        <w:instrText xml:space="preserve"> ADDIN ZOTERO_ITEM CSL_CITATION {"citationID":"wuOcpUsL","properties":{"formattedCitation":"(13,14)","plainCitation":"(13,14)","noteIndex":0},"citationItems":[{"id":171,"uris":["http://zotero.org/users/7640554/items/HVI8UAVH"],"uri":["http://zotero.org/users/7640554/items/HVI8UAVH"],"itemData":{"id":171,"type":"article-journal","abstract":"The nociceptive thresholds of 42 sound dairy cattle were compared with 53 animals displaying hind-claw lameness. All animals in the study were lameness scored and nociceptive threshold tested. Each animal then received a routine claw trim while the lame cattle also had the cause of lameness determined and treated. Those cattle found to have a unilateral hind-claw lameness (n = 42) were re-evaluated at 28 days after treatment. The lame cattle were found to have a significantly lower nociceptive threshold (P &lt; 0.001) as compared to the sound animals on day 1 and also at retesting on day 28 (P &lt; 0.001). The group which were retested on day 28 were subdivided by lesion type: sole ulcer; white line disease and acute digital tissue infection. Each lesion type caused a decreased nociceptive threshold at day 1. At re-evaluation on day 28 only the thresholds of the acute digital tissue infection group were not significantly different from the sound group but thresholds in sole ulcer and white line disease cows were still depressed.","container-title":"Veterinary Journal","DOI":"10.1016/S1090-0233(98)80058-0","issue":"1","note":"publisher: Bailliere Tindall Ltd","page":"23-29","title":"The influence of lesion type on the duration of hyperalgesia associated with hindlimb lameness in dairy cattle","volume":"156","author":[{"family":"Whay","given":"H. R."},{"family":"Waterman","given":"A. E."},{"family":"Webster","given":"A. J.F."},{"family":"O'Brien","given":"J. K."}],"issued":{"date-parts":[["1998"]]}}},{"id":2134,"uris":["http://zotero.org/users/7640554/items/W6ZZWVI4"],"uri":["http://zotero.org/users/7640554/items/W6ZZWVI4"],"itemData":{"id":2134,"type":"article-journal","abstract":"There is increasing interest in automated methods of detecting lame cows. Hoof lesion data and measures of weight distribution from 61 lactating cows were examined in this study. Lame cows were identified with different numerical rating scores (NRS) used as thresholds (NRS &gt;3 and NRS ≥3.5) for lameness. The ratio of weight applied to a pair of legs (LWR) when the cow was standing was calculated using a special weigh scale, and the cows were gait scored using a 1 to 5 NRS. Hoof lesions were scored and the cows placed into 1 of 4 mutually exclusive categories of hoof lesion: a) no lesions, b) moderate or severe hemorrhages, c) digital dermatitis, and d) sole ulcers. Regression analysis and receiver operating characteristic (ROC) curves were used to analyze the relation between hoof lesions and LWR. A clear relationship was found between NRS and LWR for the cows with sole ulcers (R2=0.79). The LWR could differentiate cows with sole ulcers from sound cows with no hoof lesions [area under the curve (AUC)=0.87] and lame cows from nonlame cows with lameness thresholds NRS &gt;3 (AUC=0.71) and NRS ≥3.5 (AUC=0.88). There was no relationship between LWR and NRS for cows with digital dermatitis. Measurement of how cows distribute their weight when standing holds promise as a method of automated detection of lameness.","container-title":"Journal of Dairy Science","DOI":"10.3168/jds.2009-2385","ISSN":"0022-0302","issue":"3","journalAbbreviation":"Journal of Dairy Science","language":"en","page":"954-960","source":"ScienceDirect","title":"Measures of weight distribution of dairy cows to detect lameness and the presence of hoof lesions","volume":"93","author":[{"family":"Pastell","given":"M."},{"family":"Hänninen","given":"L."},{"family":"Passillé","given":"A. M.","non-dropping-particle":"de"},{"family":"Rushen","given":"J."}],"issued":{"date-parts":[["2010",3,1]]}}}],"schema":"https://github.com/citation-style-language/schema/raw/master/csl-citation.json"} </w:instrText>
      </w:r>
      <w:r w:rsidR="00CF5EA7" w:rsidRPr="001A4326">
        <w:rPr>
          <w:rFonts w:ascii="Arial" w:hAnsi="Arial" w:cs="Arial"/>
        </w:rPr>
        <w:fldChar w:fldCharType="separate"/>
      </w:r>
      <w:r w:rsidR="007228CA" w:rsidRPr="001A4326">
        <w:rPr>
          <w:rFonts w:ascii="Arial" w:hAnsi="Arial" w:cs="Arial"/>
        </w:rPr>
        <w:t>(13,14)</w:t>
      </w:r>
      <w:r w:rsidR="00CF5EA7" w:rsidRPr="001A4326">
        <w:rPr>
          <w:rFonts w:ascii="Arial" w:hAnsi="Arial" w:cs="Arial"/>
        </w:rPr>
        <w:fldChar w:fldCharType="end"/>
      </w:r>
      <w:r w:rsidR="00CF5EA7" w:rsidRPr="001A4326">
        <w:rPr>
          <w:rFonts w:ascii="Arial" w:hAnsi="Arial" w:cs="Arial"/>
        </w:rPr>
        <w:t>,</w:t>
      </w:r>
      <w:r w:rsidR="007228CA" w:rsidRPr="001A4326">
        <w:rPr>
          <w:rFonts w:ascii="Arial" w:hAnsi="Arial" w:cs="Arial"/>
        </w:rPr>
        <w:t xml:space="preserve"> </w:t>
      </w:r>
      <w:r w:rsidRPr="001A4326">
        <w:rPr>
          <w:rFonts w:ascii="Arial" w:hAnsi="Arial" w:cs="Arial"/>
        </w:rPr>
        <w:t>economic impact</w:t>
      </w:r>
      <w:r w:rsidR="00AF5EF3" w:rsidRPr="001A4326">
        <w:rPr>
          <w:rFonts w:ascii="Arial" w:hAnsi="Arial" w:cs="Arial"/>
        </w:rPr>
        <w:t>s</w:t>
      </w:r>
      <w:r w:rsidR="00CF5EA7" w:rsidRPr="001A4326">
        <w:rPr>
          <w:rFonts w:ascii="Arial" w:hAnsi="Arial" w:cs="Arial"/>
        </w:rPr>
        <w:t xml:space="preserve"> </w:t>
      </w:r>
      <w:r w:rsidR="00CF5EA7" w:rsidRPr="001A4326">
        <w:rPr>
          <w:rFonts w:ascii="Arial" w:hAnsi="Arial" w:cs="Arial"/>
        </w:rPr>
        <w:fldChar w:fldCharType="begin"/>
      </w:r>
      <w:r w:rsidR="007228CA" w:rsidRPr="001A4326">
        <w:rPr>
          <w:rFonts w:ascii="Arial" w:hAnsi="Arial" w:cs="Arial"/>
        </w:rPr>
        <w:instrText xml:space="preserve"> ADDIN ZOTERO_ITEM CSL_CITATION {"citationID":"pqGi4v6f","properties":{"formattedCitation":"(15\\uc0\\u8211{}17)","plainCitation":"(15–17)","noteIndex":0},"citationItems":[{"id":546,"uris":["http://zotero.org/users/7640554/items/8D93NI5B"],"uri":["http://zotero.org/users/7640554/items/8D93NI5B"],"itemData":{"id":546,"type":"article-journal","abstract":"The milk yields of 1824 cows were used to investigate the effect of lesion-specific causes of lameness, based on farmer treatment and diagnosis of lame cows, on milk yield. A three-level hierarchical model of repeated test day yields within cows within herds was used to investigate the impact of lesion-specific causes of lameness (sole ulcer, white line disease, digital dermatitis and other causes) on milk yield before and after treatment compared with unaffected cows. Cattle which developed sole ulcer (SU) and white line disease (WLD) were higher yielding cattle before they were diagnosed. Their milk production fell to below that of the mean of unaffected cows before diagnosis and remained low after diagnosis. In cattle which developed digital dermatitis (DD) there was no significant difference in milk yield before treatment and a slightly raised milk yield immediately after treatment. The estimated milk loss attributable to SU and WLD was approximately 570 and 370 kg, respectively. These results highlight that specific types of lameness vary by herds and within herds they are associated with higher yielding cattle. Consequently lesion-specific lameness reduction programmes targeting the cow and farm specific causes of lameness might be more effective than generic recommendations. They also highlight the importance of milk loss when estimating the economic impact of SU and WLD on the farms profitability. © 2007 Elsevier B.V. All rights reserved.","container-title":"Preventive Veterinary Medicine","DOI":"10.1016/j.prevetmed.2007.09.007","issue":"3-4","page":"381-391","title":"Associations between sole ulcer, white line disease and digital dermatitis and the milk yield of 1824 dairy cows on 30 dairy cow farms in England and Wales from February 2003–November 2004","volume":"83","author":[{"family":"Amory","given":"J.R."},{"family":"Barker","given":"Z.E."},{"family":"Wright","given":"J.L."},{"family":"Mason","given":"S.A."},{"family":"Blowey","given":"R.W."},{"family":"Green","given":"L.E."}],"issued":{"date-parts":[["2008",3]]}}},{"id":734,"uris":["http://zotero.org/users/7640554/items/87ZNWX9A"],"uri":["http://zotero.org/users/7640554/items/87ZNWX9A"],"itemData":{"id":734,"type":"article-journal","abstract":"Foot disorders are an important health problem in dairy cattle, in terms of economics and animal welfare. The incidence, severity, and duration of foot disorders account for their importance. Prevalence of both subclinical and clinical foot disorders is high. More insight into the economic consequences could increase awareness among dairy farmers and could be an incentive for them to take action on this problem of animal welfare. The objective of this research was to estimate the economic consequences of different types of foot disorders, both clinical and subclinical. A dynamic stochastic Monte Carlo simulation model was used, taking into account the different types of foot disorders. The economic consequences of the foot disorders modeled were costs due to milk production losses, culling, prolonged calving interval, labor of the dairy farmer and the foot trimmer, visits of a veterinarian, treatment, and discarded milk. Under the milk quota system in the Netherlands, costs due to foot disorders for a default farm with 65 cows averaged 4,899 per year (ranging from 3,217 to 7,001), an annual loss of 75 per cow. This calculation implies that the costs due to foot disorders are more substantial than farmers might think. The costs of subclinical foot disorders account for 32% of all costs due to foot disorders. The costs due to foot disorders that are present without treatment or detection by the farmer are considerable. This finding implies that farmers might underestimate the benefits of taking action earlier and more thoroughly. A clinical foot disorder costs, on average, 95, and a subclinical foot disorder 18. The highest costs classified by foot disorder were those due to digital dermatitis, which has a high incidence and relatively high clinical prevalence. The highest costs classified by cost factor were those due to milk production losses and culling. Sensitivity analysis showed that variables regarding milk production were important for economic costs due to foot disorders. Furthermore, the probability of getting a foot disorder and probability of cure were important for estimating the costs due to foot disorders. Farmer awareness concerning dairy cow foot health and taking action more thoroughly, therefore, could reduce the economic consequences and improve welfare simultaneously. © 2010 American Dairy Science Association.","container-title":"Journal of Dairy Science","DOI":"10.3168/jds.2009-2721","issue":"6","page":"2419-2432","title":"Assessing economic consequences of foot disorders in dairy cattle using a dynamic stochastic simulation model","volume":"93","author":[{"family":"Bruijnis","given":"M. R.N."},{"family":"Hogeveen","given":"H."},{"family":"Stassen","given":"E. N."}],"issued":{"date-parts":[["2010",6]]}}},{"id":1944,"uris":["http://zotero.org/users/7640554/items/3QWD3PE5"],"uri":["http://zotero.org/users/7640554/items/3QWD3PE5"],"itemData":{"id":1944,"type":"article-journal","abstract":"A farm-level stochastic simulation model was modified to estimate the cost per case of 3 foot disorders (digital dermatitis, sole ulcer, and white line disease) by  parity group and incidence timing. Disorder expenditures considered within the model  included therapeutics, outside labor, and on-farm labor. Disorder losses considered  within the model included discarded milk, reduced milk production, extended days  open, an increased risk of culling, an increased risk of death (natural or  euthanized), and disease recurrence. All estimates of expenditures and losses were  defined using data from previously published research in stochastic distributions.  Stochastic simulation was used to account for variation within the farm model; 1,000  iterations were run. Sensitivity of foot disorder costs to selected market prices  (milk price, feed price, replacement heifer price, and slaughter price) and  herd-specific performance variables (pregnancy rate) were analyzed. Using our model  assumptions, the cost per disorder case over all combinations of parity group and  incidence timing, regardless of incidence likelihood, was lowest for digital  dermatitis ($64 ± 24; mean ± standard deviation), followed by white line disease  ($152 ± 26) and sole ulcer ($178 ± 29). Disorder costs were greater in multiparous  versus primiparous cows and were always highest at the beginning of lactation. The  greatest contributing cost categories were decreased milk production, an increased  risk of culling, and disease recurrence. The contribution of cost categories to the  total cost of disorder varied by disorder type, parity group, and incidence timing.  For all disorders, the cost per case increased as milk price or replacement heifer  price increased and decreased as feed price, pregnancy rate, or slaughter price  increased. Understanding how foot disorder costs change according to cow-specific  conditions (i.e., disorder type, parity group, and days in milk at incidence) and  herd-specific conditions (i.e., market prices and performance variables) can help  improve on-farm decisions about treatment and prevention of foot disorders.","container-title":"Journal of dairy science","DOI":"10.3168/jds.2018-14901","ISSN":"1525-3198 0022-0302","issue":"1","journalAbbreviation":"J Dairy Sci","language":"eng","note":"publisher-place: United States\nPMID: 30415843","page":"715-730","title":"Use of a stochastic simulation model to estimate the cost per case of digital dermatitis, sole ulcer, and white line disease by parity group and incidence timing.","volume":"102","author":[{"family":"Dolecheck","given":"K. A."},{"family":"Overton","given":"M. W."},{"family":"Mark","given":"T. B."},{"family":"Bewley","given":"J. M."}],"issued":{"date-parts":[["2019",1]]}}}],"schema":"https://github.com/citation-style-language/schema/raw/master/csl-citation.json"} </w:instrText>
      </w:r>
      <w:r w:rsidR="00CF5EA7" w:rsidRPr="001A4326">
        <w:rPr>
          <w:rFonts w:ascii="Arial" w:hAnsi="Arial" w:cs="Arial"/>
        </w:rPr>
        <w:fldChar w:fldCharType="separate"/>
      </w:r>
      <w:r w:rsidR="007228CA" w:rsidRPr="001A4326">
        <w:rPr>
          <w:rFonts w:ascii="Arial" w:hAnsi="Arial" w:cs="Arial"/>
          <w:szCs w:val="24"/>
        </w:rPr>
        <w:t>(15–17)</w:t>
      </w:r>
      <w:r w:rsidR="00CF5EA7" w:rsidRPr="001A4326">
        <w:rPr>
          <w:rFonts w:ascii="Arial" w:hAnsi="Arial" w:cs="Arial"/>
        </w:rPr>
        <w:fldChar w:fldCharType="end"/>
      </w:r>
      <w:r w:rsidRPr="001A4326">
        <w:rPr>
          <w:rFonts w:ascii="Arial" w:hAnsi="Arial" w:cs="Arial"/>
        </w:rPr>
        <w:t>, and environmental consequences</w:t>
      </w:r>
      <w:r w:rsidR="00CF5EA7" w:rsidRPr="001A4326">
        <w:rPr>
          <w:rFonts w:ascii="Arial" w:hAnsi="Arial" w:cs="Arial"/>
        </w:rPr>
        <w:t xml:space="preserve"> </w:t>
      </w:r>
      <w:r w:rsidR="00CF5EA7" w:rsidRPr="001A4326">
        <w:rPr>
          <w:rFonts w:ascii="Arial" w:hAnsi="Arial" w:cs="Arial"/>
        </w:rPr>
        <w:fldChar w:fldCharType="begin"/>
      </w:r>
      <w:r w:rsidR="007228CA" w:rsidRPr="001A4326">
        <w:rPr>
          <w:rFonts w:ascii="Arial" w:hAnsi="Arial" w:cs="Arial"/>
        </w:rPr>
        <w:instrText xml:space="preserve"> ADDIN ZOTERO_ITEM CSL_CITATION {"citationID":"Z2fWMQJr","properties":{"formattedCitation":"(18)","plainCitation":"(18)","noteIndex":0},"citationItems":[{"id":2143,"uris":["http://zotero.org/users/7640554/items/CKPSCDJX"],"uri":["http://zotero.org/users/7640554/items/CKPSCDJX"],"itemData":{"id":2143,"type":"article-journal","abstract":"The dairy sector is an important contributor to greenhouse gas (GHG) emissions. Foot lesions in dairy cows result in production losses and, therefore, might increase GHG emissions per kg milk. The objective of this study was to estimate the impact of foot lesions in dairy cows on GHG emissions. A dynamic stochastic simulation model was developed to estimate dynamics of digital dermatitis (DD), white line disease (WLD), and sole ulcer (SU), and associated production losses within one lactation. Production losses included were reduced milk production, prolonged calving interval (CI), and culling. Subsequently, a life cycle assessment was performed to estimate the impact of foot lesions on GHG emissions per ton of fat-and-protein-corrected milk (kg CO2e/t FPCM). GHG emissions increased on average by 14 (1.5%) kg CO2e/t FPCM per case of foot lesions (i.e. DD, WLD, and SU combined), ranging from 17 kg CO2e/t FPCM in parity 1, to 7 kg CO2e/t FPCM in parity 5. Emissions of GHGs increased on average by 4 (0.4%) kg CO2e/t FPCM per case of DD, by 39 (4.3%) kg CO2e/t FPCM per case of WLD, and by 33 (3.6%) kg CO2e/t FPCM per case of SU. A prolonged CI explained the majority of the increase in GHG emissions for cows with DD, whereas culling was most important for cows with WLD or SU. DD had the lowest impact on GHG emissions, but the highest prevalence, and, therefore, contributed most to the average impact of foot lesions. This study showed that preventing different types of foot lesions can reduce GHG emissions from the dairy sector. The increasing attention for global warming and possible policies to reduce GHG emissions from agriculture might give dairy farmers another incentive to prevent foot lesions. The impact of foot lesions on GHG emissions, however, can vary among dairy farms, because of differences in prevalence of foot lesions and associated production losses, and in farm management.","container-title":"Agricultural Systems","DOI":"10.1016/j.agsy.2018.09.006","ISSN":"0308-521X","journalAbbreviation":"Agricultural Systems","language":"en","page":"206-212","source":"ScienceDirect","title":"The impact of foot lesions in dairy cows on greenhouse gas emissions of milk production","volume":"167","author":[{"family":"Mostert","given":"P. F."},{"family":"Middelaar","given":"C. E.","non-dropping-particle":"van"},{"family":"Boer","given":"I. J. M.","non-dropping-particle":"de"},{"family":"Bokkers","given":"E. A. M."}],"issued":{"date-parts":[["2018",11,1]]}}}],"schema":"https://github.com/citation-style-language/schema/raw/master/csl-citation.json"} </w:instrText>
      </w:r>
      <w:r w:rsidR="00CF5EA7" w:rsidRPr="001A4326">
        <w:rPr>
          <w:rFonts w:ascii="Arial" w:hAnsi="Arial" w:cs="Arial"/>
        </w:rPr>
        <w:fldChar w:fldCharType="separate"/>
      </w:r>
      <w:r w:rsidR="007228CA" w:rsidRPr="001A4326">
        <w:rPr>
          <w:rFonts w:ascii="Arial" w:hAnsi="Arial" w:cs="Arial"/>
        </w:rPr>
        <w:t>(18)</w:t>
      </w:r>
      <w:r w:rsidR="00CF5EA7" w:rsidRPr="001A4326">
        <w:rPr>
          <w:rFonts w:ascii="Arial" w:hAnsi="Arial" w:cs="Arial"/>
        </w:rPr>
        <w:fldChar w:fldCharType="end"/>
      </w:r>
      <w:r w:rsidRPr="001A4326">
        <w:rPr>
          <w:rFonts w:ascii="Arial" w:hAnsi="Arial" w:cs="Arial"/>
        </w:rPr>
        <w:t>.</w:t>
      </w:r>
    </w:p>
    <w:p w14:paraId="018CFF57" w14:textId="7FC9B00E" w:rsidR="009372F2" w:rsidRPr="001A4326" w:rsidRDefault="004D113B" w:rsidP="00D13C34">
      <w:pPr>
        <w:spacing w:line="480" w:lineRule="auto"/>
        <w:jc w:val="both"/>
        <w:rPr>
          <w:rFonts w:ascii="Arial" w:hAnsi="Arial" w:cs="Arial"/>
        </w:rPr>
      </w:pPr>
      <w:r w:rsidRPr="001A4326">
        <w:rPr>
          <w:rFonts w:ascii="Arial" w:hAnsi="Arial" w:cs="Arial"/>
        </w:rPr>
        <w:t>The phenotypic varia</w:t>
      </w:r>
      <w:r w:rsidR="00A27C65" w:rsidRPr="001A4326">
        <w:rPr>
          <w:rFonts w:ascii="Arial" w:hAnsi="Arial" w:cs="Arial"/>
        </w:rPr>
        <w:t>tion</w:t>
      </w:r>
      <w:r w:rsidRPr="001A4326">
        <w:rPr>
          <w:rFonts w:ascii="Arial" w:hAnsi="Arial" w:cs="Arial"/>
        </w:rPr>
        <w:t xml:space="preserve"> of CHL </w:t>
      </w:r>
      <w:r w:rsidR="00D44D3E" w:rsidRPr="001A4326">
        <w:rPr>
          <w:rFonts w:ascii="Arial" w:hAnsi="Arial" w:cs="Arial"/>
        </w:rPr>
        <w:t xml:space="preserve">in a population </w:t>
      </w:r>
      <w:r w:rsidR="00707F0F" w:rsidRPr="001A4326">
        <w:rPr>
          <w:rFonts w:ascii="Arial" w:hAnsi="Arial" w:cs="Arial"/>
        </w:rPr>
        <w:t>represents</w:t>
      </w:r>
      <w:r w:rsidRPr="001A4326">
        <w:rPr>
          <w:rFonts w:ascii="Arial" w:hAnsi="Arial" w:cs="Arial"/>
        </w:rPr>
        <w:t xml:space="preserve"> the underlying risk </w:t>
      </w:r>
      <w:r w:rsidR="00FF7DAE" w:rsidRPr="001A4326">
        <w:rPr>
          <w:rFonts w:ascii="Arial" w:hAnsi="Arial" w:cs="Arial"/>
        </w:rPr>
        <w:t xml:space="preserve">of </w:t>
      </w:r>
      <w:r w:rsidR="00D44D3E" w:rsidRPr="001A4326">
        <w:rPr>
          <w:rFonts w:ascii="Arial" w:hAnsi="Arial" w:cs="Arial"/>
        </w:rPr>
        <w:t>animal</w:t>
      </w:r>
      <w:r w:rsidR="00FF7DAE" w:rsidRPr="001A4326">
        <w:rPr>
          <w:rFonts w:ascii="Arial" w:hAnsi="Arial" w:cs="Arial"/>
        </w:rPr>
        <w:t>s</w:t>
      </w:r>
      <w:r w:rsidR="00D44D3E" w:rsidRPr="001A4326">
        <w:rPr>
          <w:rFonts w:ascii="Arial" w:hAnsi="Arial" w:cs="Arial"/>
        </w:rPr>
        <w:t xml:space="preserve"> developing </w:t>
      </w:r>
      <w:r w:rsidR="00D52C8E" w:rsidRPr="001A4326">
        <w:rPr>
          <w:rFonts w:ascii="Arial" w:hAnsi="Arial" w:cs="Arial"/>
        </w:rPr>
        <w:t>these lesions</w:t>
      </w:r>
      <w:r w:rsidRPr="001A4326">
        <w:rPr>
          <w:rFonts w:ascii="Arial" w:hAnsi="Arial" w:cs="Arial"/>
        </w:rPr>
        <w:t xml:space="preserve">, this </w:t>
      </w:r>
      <w:r w:rsidR="00A27C65" w:rsidRPr="001A4326">
        <w:rPr>
          <w:rFonts w:ascii="Arial" w:hAnsi="Arial" w:cs="Arial"/>
        </w:rPr>
        <w:t xml:space="preserve">variation </w:t>
      </w:r>
      <w:r w:rsidRPr="001A4326">
        <w:rPr>
          <w:rFonts w:ascii="Arial" w:hAnsi="Arial" w:cs="Arial"/>
        </w:rPr>
        <w:t xml:space="preserve">can be partitioned into genetic and environmental components </w:t>
      </w:r>
      <w:r w:rsidR="00AB7758" w:rsidRPr="001A4326">
        <w:rPr>
          <w:rFonts w:ascii="Arial" w:hAnsi="Arial" w:cs="Arial"/>
        </w:rPr>
        <w:fldChar w:fldCharType="begin"/>
      </w:r>
      <w:r w:rsidR="007228CA" w:rsidRPr="001A4326">
        <w:rPr>
          <w:rFonts w:ascii="Arial" w:hAnsi="Arial" w:cs="Arial"/>
        </w:rPr>
        <w:instrText xml:space="preserve"> ADDIN ZOTERO_ITEM CSL_CITATION {"citationID":"x2J9Zz1O","properties":{"formattedCitation":"(19)","plainCitation":"(19)","noteIndex":0},"citationItems":[{"id":530,"uris":["http://zotero.org/users/7640554/items/U7524Y56"],"uri":["http://zotero.org/users/7640554/items/U7524Y56"],"itemData":{"id":530,"type":"article-journal","abstract":"Relatives provide the basic material for the study of inheritance of human disease. However, the methodologies for the estimation of heritability and the interpretation of the results have been controversial. The debate arises from the plethora of methods used, the validity of the methodological assumptions and the inconsistent and sometimes erroneous genetic interpretations made. We will discuss how to estimate disease heritability, how to interpret it, how biases in heritability estimates arise and how heritability relates to other measures of familial disease aggregation. © 2013 Macmillan Publishers Limited. All rights reserved.","container-title":"Nature Reviews Genetics","DOI":"10.1038/nrg3377","issue":"2","page":"139-149","title":"The heritability of human disease: Estimation, uses and abuses","volume":"14","author":[{"family":"Tenesa","given":"Albert"},{"family":"Haley","given":"Chris S"}],"issued":{"date-parts":[["2013"]]}}}],"schema":"https://github.com/citation-style-language/schema/raw/master/csl-citation.json"} </w:instrText>
      </w:r>
      <w:r w:rsidR="00AB7758" w:rsidRPr="001A4326">
        <w:rPr>
          <w:rFonts w:ascii="Arial" w:hAnsi="Arial" w:cs="Arial"/>
        </w:rPr>
        <w:fldChar w:fldCharType="separate"/>
      </w:r>
      <w:r w:rsidR="007228CA" w:rsidRPr="001A4326">
        <w:rPr>
          <w:rFonts w:ascii="Arial" w:hAnsi="Arial" w:cs="Arial"/>
        </w:rPr>
        <w:t>(19)</w:t>
      </w:r>
      <w:r w:rsidR="00AB7758" w:rsidRPr="001A4326">
        <w:rPr>
          <w:rFonts w:ascii="Arial" w:hAnsi="Arial" w:cs="Arial"/>
        </w:rPr>
        <w:fldChar w:fldCharType="end"/>
      </w:r>
      <w:r w:rsidR="00AB7758" w:rsidRPr="001A4326">
        <w:rPr>
          <w:rFonts w:ascii="Arial" w:hAnsi="Arial" w:cs="Arial"/>
        </w:rPr>
        <w:t xml:space="preserve">. </w:t>
      </w:r>
      <w:r w:rsidRPr="001A4326">
        <w:rPr>
          <w:rFonts w:ascii="Arial" w:hAnsi="Arial" w:cs="Arial"/>
        </w:rPr>
        <w:t>The proportion of phenotypic varia</w:t>
      </w:r>
      <w:r w:rsidR="00A27C65" w:rsidRPr="001A4326">
        <w:rPr>
          <w:rFonts w:ascii="Arial" w:hAnsi="Arial" w:cs="Arial"/>
        </w:rPr>
        <w:t>tion</w:t>
      </w:r>
      <w:r w:rsidRPr="001A4326">
        <w:rPr>
          <w:rFonts w:ascii="Arial" w:hAnsi="Arial" w:cs="Arial"/>
        </w:rPr>
        <w:t xml:space="preserve"> explained by genetic differences</w:t>
      </w:r>
      <w:r w:rsidR="00D44D3E" w:rsidRPr="001A4326">
        <w:rPr>
          <w:rFonts w:ascii="Arial" w:hAnsi="Arial" w:cs="Arial"/>
        </w:rPr>
        <w:t xml:space="preserve"> is referred to as the heritability. The heritability</w:t>
      </w:r>
      <w:r w:rsidR="00FB53CF" w:rsidRPr="001A4326">
        <w:rPr>
          <w:rFonts w:ascii="Arial" w:hAnsi="Arial" w:cs="Arial"/>
        </w:rPr>
        <w:t xml:space="preserve"> of CHL</w:t>
      </w:r>
      <w:r w:rsidR="003E5789" w:rsidRPr="001A4326">
        <w:rPr>
          <w:rFonts w:ascii="Arial" w:hAnsi="Arial" w:cs="Arial"/>
        </w:rPr>
        <w:t>,</w:t>
      </w:r>
      <w:r w:rsidR="00D44D3E" w:rsidRPr="001A4326">
        <w:rPr>
          <w:rFonts w:ascii="Arial" w:hAnsi="Arial" w:cs="Arial"/>
        </w:rPr>
        <w:t xml:space="preserve"> based on underlying </w:t>
      </w:r>
      <w:r w:rsidR="00A27C65" w:rsidRPr="001A4326">
        <w:rPr>
          <w:rFonts w:ascii="Arial" w:hAnsi="Arial" w:cs="Arial"/>
        </w:rPr>
        <w:t>risk</w:t>
      </w:r>
      <w:r w:rsidR="00D44D3E" w:rsidRPr="001A4326">
        <w:rPr>
          <w:rFonts w:ascii="Arial" w:hAnsi="Arial" w:cs="Arial"/>
        </w:rPr>
        <w:t xml:space="preserve">, </w:t>
      </w:r>
      <w:r w:rsidR="006365EB" w:rsidRPr="001A4326">
        <w:rPr>
          <w:rFonts w:ascii="Arial" w:hAnsi="Arial" w:cs="Arial"/>
        </w:rPr>
        <w:t>has been estimated in a large number of studies</w:t>
      </w:r>
      <w:r w:rsidR="007F6C12" w:rsidRPr="001A4326">
        <w:rPr>
          <w:rFonts w:ascii="Arial" w:hAnsi="Arial" w:cs="Arial"/>
        </w:rPr>
        <w:t xml:space="preserve"> </w:t>
      </w:r>
      <w:r w:rsidR="006365EB" w:rsidRPr="001A4326">
        <w:rPr>
          <w:rFonts w:ascii="Arial" w:hAnsi="Arial" w:cs="Arial"/>
        </w:rPr>
        <w:t xml:space="preserve">which have </w:t>
      </w:r>
      <w:r w:rsidR="001F472A" w:rsidRPr="001A4326">
        <w:rPr>
          <w:rFonts w:ascii="Arial" w:hAnsi="Arial" w:cs="Arial"/>
        </w:rPr>
        <w:t xml:space="preserve">recently </w:t>
      </w:r>
      <w:r w:rsidR="00D1574C" w:rsidRPr="001A4326">
        <w:rPr>
          <w:rFonts w:ascii="Arial" w:hAnsi="Arial" w:cs="Arial"/>
        </w:rPr>
        <w:t xml:space="preserve">been </w:t>
      </w:r>
      <w:r w:rsidR="001F472A" w:rsidRPr="001A4326">
        <w:rPr>
          <w:rFonts w:ascii="Arial" w:hAnsi="Arial" w:cs="Arial"/>
        </w:rPr>
        <w:t xml:space="preserve">summarised by </w:t>
      </w:r>
      <w:proofErr w:type="spellStart"/>
      <w:r w:rsidR="001F472A" w:rsidRPr="001A4326">
        <w:rPr>
          <w:rFonts w:ascii="Arial" w:hAnsi="Arial" w:cs="Arial"/>
        </w:rPr>
        <w:t>Heringstad</w:t>
      </w:r>
      <w:proofErr w:type="spellEnd"/>
      <w:r w:rsidR="001F472A" w:rsidRPr="001A4326">
        <w:rPr>
          <w:rFonts w:ascii="Arial" w:hAnsi="Arial" w:cs="Arial"/>
        </w:rPr>
        <w:t xml:space="preserve"> et al. (2018)</w:t>
      </w:r>
      <w:r w:rsidR="007F6C12" w:rsidRPr="001A4326">
        <w:rPr>
          <w:rFonts w:ascii="Arial" w:hAnsi="Arial" w:cs="Arial"/>
        </w:rPr>
        <w:t xml:space="preserve"> </w:t>
      </w:r>
      <w:r w:rsidR="006365EB" w:rsidRPr="001A4326">
        <w:rPr>
          <w:rFonts w:ascii="Arial" w:hAnsi="Arial" w:cs="Arial"/>
        </w:rPr>
        <w:fldChar w:fldCharType="begin"/>
      </w:r>
      <w:r w:rsidR="007228CA" w:rsidRPr="001A4326">
        <w:rPr>
          <w:rFonts w:ascii="Arial" w:hAnsi="Arial" w:cs="Arial"/>
        </w:rPr>
        <w:instrText xml:space="preserve"> ADDIN ZOTERO_ITEM CSL_CITATION {"citationID":"G33aRs8A","properties":{"formattedCitation":"(20)","plainCitation":"(20)","noteIndex":0},"citationItems":[{"id":673,"uris":["http://zotero.org/users/7640554/items/CRCT8F9B"],"uri":["http://zotero.org/users/7640554/items/CRCT8F9B"],"itemData":{"id":673,"type":"article-journal","abstract":"Routine recording of claw health status at claw trimming of dairy cattle has been established in several countries, providing valuable data for genetic evaluation. In this review, we examine issues related to genetic evaluation of claw health; discuss data sources, trait definitions, and data validation procedures; and present a review of genetic parameters, possible indicator traits, and status of genetic and genomic evaluations for claw disorders. Different sources of data and traits can be used to describe claw health. Severe cases of claw disorders can be identified by veterinary diagnoses. Data from lameness and locomotion scoring, activity information from sensors, and feet and leg conformation traits are used as auxiliary traits. The most reliable and comprehensive information is data from regular hoof trimming. In genetic evaluation, claw disorders are usually defined as binary traits, based on whether or not the claw disorder was present (recorded) at least once during a defined time period. The traits can be specific disorders, composite traits, or overall claw health. Data validation and editing criteria are needed to ensure reliable data at the trimmer, herd, animal, and record levels. Different strategies have been chosen, reflecting differences in herd sizes, data structures, management practices, and recording systems among countries. Heritabilities of the most commonly analyzed claw disorders based on data from routine claw trimming were generally low, with ranges of linear model estimates from 0.01 to 0.14, and threshold model estimates from 0.06 to 0.39. Estimated genetic correlations among claw disorders varied from −0.40 to 0.98. The strongest genetic correlations were found among sole hemorrhage (SH), sole ulcer (SU), and white line disease (WL), and between digital/interdigital dermatitis (DD/ID) and heel horn erosion (HHE). Genetic correlations between DD/ID and HHE on the one hand and SH, SU, or WL on the other hand were, in most cases, low. Although some of the studies were based on relatively few records and the estimated genetic parameters had large standard errors, there was, with some exceptions, consistency among studies. Various studies evaluate the potential of various data soureces for use in breeding. The use of hoof trimming data is recommended for maximization of genetic gain, although auxiliary traits, such as locomotion score and some conformation traits, may be valuable for increasing the reliability of genetic evaluations. Routine genetic evaluation of direct claw health has been implemented in the Netherlands (2010); Denmark, Finland, and Sweden (joint Nordic evaluation; 2011); and Norway (2014), and other countries plan to implement evaluations in the near future.","container-title":"Journal of Dairy Science","DOI":"10.3168/jds.2017-13531","issue":"6","note":"publisher: Elsevier Inc.","page":"4801-4821","title":"Invited review: Genetics and claw health: Opportunities to enhance claw health by genetic selection","volume":"101","author":[{"family":"Heringstad","given":"B."},{"family":"Egger-Danner","given":"C."},{"family":"Charfeddine","given":"N."},{"family":"Pryce","given":"J. E."},{"family":"Stock","given":"K. F."},{"family":"Kofler","given":"J."},{"family":"Sogstad","given":"A. M."},{"family":"Holzhauer","given":"M."},{"family":"Fiedler","given":"A."},{"family":"Müller","given":"K."},{"family":"Nielsen","given":"P."},{"family":"Thomas","given":"G."},{"family":"Gengler","given":"N."},{"family":"Jong","given":"G.","non-dropping-particle":"de"},{"family":"Ødegård","given":"C."},{"family":"Malchiodi","given":"F."},{"family":"Miglior","given":"F."},{"family":"Alsaaod","given":"M."},{"family":"Cole","given":"J. B."}],"issued":{"date-parts":[["2018",6]]}}}],"schema":"https://github.com/citation-style-language/schema/raw/master/csl-citation.json"} </w:instrText>
      </w:r>
      <w:r w:rsidR="006365EB" w:rsidRPr="001A4326">
        <w:rPr>
          <w:rFonts w:ascii="Arial" w:hAnsi="Arial" w:cs="Arial"/>
        </w:rPr>
        <w:fldChar w:fldCharType="separate"/>
      </w:r>
      <w:r w:rsidR="007228CA" w:rsidRPr="001A4326">
        <w:rPr>
          <w:rFonts w:ascii="Arial" w:hAnsi="Arial" w:cs="Arial"/>
        </w:rPr>
        <w:t>(20)</w:t>
      </w:r>
      <w:r w:rsidR="006365EB" w:rsidRPr="001A4326">
        <w:rPr>
          <w:rFonts w:ascii="Arial" w:hAnsi="Arial" w:cs="Arial"/>
        </w:rPr>
        <w:fldChar w:fldCharType="end"/>
      </w:r>
      <w:r w:rsidR="006365EB" w:rsidRPr="001A4326">
        <w:rPr>
          <w:rFonts w:ascii="Arial" w:hAnsi="Arial" w:cs="Arial"/>
        </w:rPr>
        <w:t xml:space="preserve"> as</w:t>
      </w:r>
      <w:r w:rsidR="007F6C12" w:rsidRPr="001A4326">
        <w:rPr>
          <w:rFonts w:ascii="Arial" w:hAnsi="Arial" w:cs="Arial"/>
        </w:rPr>
        <w:t xml:space="preserve"> </w:t>
      </w:r>
      <w:r w:rsidRPr="001A4326">
        <w:rPr>
          <w:rFonts w:ascii="Arial" w:hAnsi="Arial" w:cs="Arial"/>
        </w:rPr>
        <w:t>0.0</w:t>
      </w:r>
      <w:r w:rsidR="007228CA" w:rsidRPr="001A4326">
        <w:rPr>
          <w:rFonts w:ascii="Arial" w:hAnsi="Arial" w:cs="Arial"/>
        </w:rPr>
        <w:t>7</w:t>
      </w:r>
      <w:r w:rsidRPr="001A4326">
        <w:rPr>
          <w:rFonts w:ascii="Arial" w:hAnsi="Arial" w:cs="Arial"/>
        </w:rPr>
        <w:t xml:space="preserve"> – 0.09 for SH, 0.0</w:t>
      </w:r>
      <w:r w:rsidR="007228CA" w:rsidRPr="001A4326">
        <w:rPr>
          <w:rFonts w:ascii="Arial" w:hAnsi="Arial" w:cs="Arial"/>
        </w:rPr>
        <w:t>7</w:t>
      </w:r>
      <w:r w:rsidRPr="001A4326">
        <w:rPr>
          <w:rFonts w:ascii="Arial" w:hAnsi="Arial" w:cs="Arial"/>
        </w:rPr>
        <w:t xml:space="preserve"> – 0.18 for SU, and 0.0</w:t>
      </w:r>
      <w:r w:rsidR="007228CA" w:rsidRPr="001A4326">
        <w:rPr>
          <w:rFonts w:ascii="Arial" w:hAnsi="Arial" w:cs="Arial"/>
        </w:rPr>
        <w:t>6</w:t>
      </w:r>
      <w:r w:rsidRPr="001A4326">
        <w:rPr>
          <w:rFonts w:ascii="Arial" w:hAnsi="Arial" w:cs="Arial"/>
        </w:rPr>
        <w:t xml:space="preserve"> – 0.1</w:t>
      </w:r>
      <w:r w:rsidR="007228CA" w:rsidRPr="001A4326">
        <w:rPr>
          <w:rFonts w:ascii="Arial" w:hAnsi="Arial" w:cs="Arial"/>
        </w:rPr>
        <w:t>0</w:t>
      </w:r>
      <w:r w:rsidRPr="001A4326">
        <w:rPr>
          <w:rFonts w:ascii="Arial" w:hAnsi="Arial" w:cs="Arial"/>
        </w:rPr>
        <w:t xml:space="preserve"> for WL</w:t>
      </w:r>
      <w:r w:rsidR="003E5789" w:rsidRPr="001A4326">
        <w:rPr>
          <w:rFonts w:ascii="Arial" w:hAnsi="Arial" w:cs="Arial"/>
        </w:rPr>
        <w:t xml:space="preserve">; the heritability of lameness </w:t>
      </w:r>
      <w:r w:rsidR="007451E0" w:rsidRPr="001A4326">
        <w:rPr>
          <w:rFonts w:ascii="Arial" w:hAnsi="Arial" w:cs="Arial"/>
        </w:rPr>
        <w:t>diagnosed from</w:t>
      </w:r>
      <w:r w:rsidR="003E5789" w:rsidRPr="001A4326">
        <w:rPr>
          <w:rFonts w:ascii="Arial" w:hAnsi="Arial" w:cs="Arial"/>
        </w:rPr>
        <w:t xml:space="preserve"> locomotion </w:t>
      </w:r>
      <w:r w:rsidR="00FF7DAE" w:rsidRPr="001A4326">
        <w:rPr>
          <w:rFonts w:ascii="Arial" w:hAnsi="Arial" w:cs="Arial"/>
        </w:rPr>
        <w:t>scor</w:t>
      </w:r>
      <w:r w:rsidR="00020AEE" w:rsidRPr="001A4326">
        <w:rPr>
          <w:rFonts w:ascii="Arial" w:hAnsi="Arial" w:cs="Arial"/>
        </w:rPr>
        <w:t>ing</w:t>
      </w:r>
      <w:r w:rsidR="003E5789" w:rsidRPr="001A4326">
        <w:rPr>
          <w:rFonts w:ascii="Arial" w:hAnsi="Arial" w:cs="Arial"/>
        </w:rPr>
        <w:t xml:space="preserve"> </w:t>
      </w:r>
      <w:r w:rsidR="00FB53CF" w:rsidRPr="001A4326">
        <w:rPr>
          <w:rFonts w:ascii="Arial" w:hAnsi="Arial" w:cs="Arial"/>
        </w:rPr>
        <w:t>has been</w:t>
      </w:r>
      <w:r w:rsidR="003E5789" w:rsidRPr="001A4326">
        <w:rPr>
          <w:rFonts w:ascii="Arial" w:hAnsi="Arial" w:cs="Arial"/>
        </w:rPr>
        <w:t xml:space="preserve"> estimated to be 0.15</w:t>
      </w:r>
      <w:r w:rsidR="00FB53CF" w:rsidRPr="001A4326">
        <w:rPr>
          <w:rFonts w:ascii="Arial" w:hAnsi="Arial" w:cs="Arial"/>
        </w:rPr>
        <w:t xml:space="preserve"> </w:t>
      </w:r>
      <w:r w:rsidR="00FB53CF" w:rsidRPr="001A4326">
        <w:rPr>
          <w:rFonts w:ascii="Arial" w:hAnsi="Arial" w:cs="Arial"/>
        </w:rPr>
        <w:fldChar w:fldCharType="begin"/>
      </w:r>
      <w:r w:rsidR="007228CA" w:rsidRPr="001A4326">
        <w:rPr>
          <w:rFonts w:ascii="Arial" w:hAnsi="Arial" w:cs="Arial"/>
        </w:rPr>
        <w:instrText xml:space="preserve"> ADDIN ZOTERO_ITEM CSL_CITATION {"citationID":"dRk40OPc","properties":{"formattedCitation":"(21)","plainCitation":"(21)","noteIndex":0},"citationItems":[{"id":857,"uris":["http://zotero.org/users/7640554/items/5HH8C3KE"],"uri":["http://zotero.org/users/7640554/items/5HH8C3KE"],"itemData":{"id":857,"type":"article-journal","abstract":"Lameness in dairy cows is a serious welfare and economic problem in dairy production. The majority of all lameness cases seem to stem from claw and leg diseases. Indirect selection on claw health potentially might be feasible with lameness as indicator trait. Therefore, the genetic parameters for the 2 traits were estimated by applying both linear and threshold models. In addition, the impact of environmental effects, parity, and stage of lactation was analyzed. In total, 8,299 locomotion scores (1-5) of 326 dairy cows and 708 claw and leg disease diagnoses or treatments of 335 dairy cows from the dairy research farm Karkendamm (Institute of Animal Breeding and Husbandry, Christian-Albrechts-University, Kiel, Germany) were analyzed. Lameness was defined by a locomotion score of ≥3. Days in milk were limited to the range of 10 to 350. d. To quantify the effect of the claw disease digital dermatitis, a second data set without this disease was built; 52.8 and 36.4% (without digital dermatitis) of the cows were treated at least once; 47.2% of the cows were clinically lame at least at one time. Genetic parameters were estimated bivariately using the average information restricted maximum likelihood procedure as implemented in the DMU software package. The heritability estimates derived from the threshold model were about twice as large as the values based on the linear model. For lameness, the threshold heritability increased from 0.15 to 0.22 and decreased for the diseases from 0.24 to 0.22 after exclusion of digital dermatitis. The genetic correlations were high and even increased from 0.60 to 0.72 after the exclusion of digital dermatitis, which suggests that lameness (locomotion score) seems to be a good indicator for claw and leg diseases. Digital dermatitis seems to affect the mobility of the dairy cow less strongly than other claw and leg diseases. © 2013 American Dairy Science Association.","container-title":"Journal of Dairy Science","DOI":"10.3168/jds.2012-6261","issue":"5","page":"3310-3318","title":"Genetic parameters for lameness and claw and leg diseases in dairy cows","volume":"96","author":[{"family":"Weber","given":"A."},{"family":"Stamer","given":"E."},{"family":"Junge","given":"W."},{"family":"Thaller","given":"G."}],"issued":{"date-parts":[["2013",5]]}}}],"schema":"https://github.com/citation-style-language/schema/raw/master/csl-citation.json"} </w:instrText>
      </w:r>
      <w:r w:rsidR="00FB53CF" w:rsidRPr="001A4326">
        <w:rPr>
          <w:rFonts w:ascii="Arial" w:hAnsi="Arial" w:cs="Arial"/>
        </w:rPr>
        <w:fldChar w:fldCharType="separate"/>
      </w:r>
      <w:r w:rsidR="007228CA" w:rsidRPr="001A4326">
        <w:rPr>
          <w:rFonts w:ascii="Arial" w:hAnsi="Arial" w:cs="Arial"/>
        </w:rPr>
        <w:t>(21)</w:t>
      </w:r>
      <w:r w:rsidR="00FB53CF" w:rsidRPr="001A4326">
        <w:rPr>
          <w:rFonts w:ascii="Arial" w:hAnsi="Arial" w:cs="Arial"/>
        </w:rPr>
        <w:fldChar w:fldCharType="end"/>
      </w:r>
      <w:r w:rsidR="007F6C12" w:rsidRPr="001A4326">
        <w:rPr>
          <w:rFonts w:ascii="Arial" w:hAnsi="Arial" w:cs="Arial"/>
        </w:rPr>
        <w:t xml:space="preserve">. </w:t>
      </w:r>
      <w:r w:rsidR="00DD4233" w:rsidRPr="001A4326">
        <w:rPr>
          <w:rFonts w:ascii="Arial" w:hAnsi="Arial" w:cs="Arial"/>
        </w:rPr>
        <w:t xml:space="preserve">Therefore, although these heritability estimates are low, </w:t>
      </w:r>
      <w:r w:rsidR="009372F2" w:rsidRPr="001A4326">
        <w:rPr>
          <w:rFonts w:ascii="Arial" w:hAnsi="Arial" w:cs="Arial"/>
        </w:rPr>
        <w:t xml:space="preserve">genetic selection could produce cumulative, long-term benefits </w:t>
      </w:r>
      <w:r w:rsidR="00095F9E" w:rsidRPr="001A4326">
        <w:rPr>
          <w:rFonts w:ascii="Arial" w:hAnsi="Arial" w:cs="Arial"/>
        </w:rPr>
        <w:t>to</w:t>
      </w:r>
      <w:r w:rsidR="009372F2" w:rsidRPr="001A4326">
        <w:rPr>
          <w:rFonts w:ascii="Arial" w:hAnsi="Arial" w:cs="Arial"/>
        </w:rPr>
        <w:t xml:space="preserve"> complement husbandry-based initiatives to reduce lameness.</w:t>
      </w:r>
    </w:p>
    <w:p w14:paraId="612B927E" w14:textId="37059B8C" w:rsidR="005822F0" w:rsidRPr="001A4326" w:rsidRDefault="001B3C21" w:rsidP="00D13C34">
      <w:pPr>
        <w:autoSpaceDN/>
        <w:spacing w:before="240" w:after="240" w:line="480" w:lineRule="auto"/>
        <w:jc w:val="both"/>
        <w:rPr>
          <w:rFonts w:ascii="Arial" w:eastAsia="Times New Roman" w:hAnsi="Arial" w:cs="Arial"/>
          <w:color w:val="000000"/>
          <w:lang w:eastAsia="en-GB"/>
        </w:rPr>
      </w:pPr>
      <w:r w:rsidRPr="001A4326">
        <w:rPr>
          <w:rFonts w:ascii="Arial" w:eastAsia="Times New Roman" w:hAnsi="Arial" w:cs="Arial"/>
          <w:color w:val="000000"/>
          <w:lang w:eastAsia="en-GB"/>
        </w:rPr>
        <w:t>D</w:t>
      </w:r>
      <w:r w:rsidR="003713CD" w:rsidRPr="001A4326">
        <w:rPr>
          <w:rFonts w:ascii="Arial" w:eastAsia="Times New Roman" w:hAnsi="Arial" w:cs="Arial"/>
          <w:color w:val="000000"/>
          <w:lang w:eastAsia="en-GB"/>
        </w:rPr>
        <w:t xml:space="preserve">airy farmers are </w:t>
      </w:r>
      <w:r w:rsidRPr="001A4326">
        <w:rPr>
          <w:rFonts w:ascii="Arial" w:eastAsia="Times New Roman" w:hAnsi="Arial" w:cs="Arial"/>
          <w:color w:val="000000"/>
          <w:lang w:eastAsia="en-GB"/>
        </w:rPr>
        <w:t xml:space="preserve">generally </w:t>
      </w:r>
      <w:r w:rsidR="003713CD" w:rsidRPr="001A4326">
        <w:rPr>
          <w:rFonts w:ascii="Arial" w:eastAsia="Times New Roman" w:hAnsi="Arial" w:cs="Arial"/>
          <w:color w:val="000000"/>
          <w:lang w:eastAsia="en-GB"/>
        </w:rPr>
        <w:t>motivated to reduce lameness</w:t>
      </w:r>
      <w:r w:rsidR="00CC1C27" w:rsidRPr="001A4326">
        <w:rPr>
          <w:rFonts w:ascii="Arial" w:eastAsia="Times New Roman" w:hAnsi="Arial" w:cs="Arial"/>
          <w:color w:val="000000"/>
          <w:lang w:eastAsia="en-GB"/>
        </w:rPr>
        <w:t xml:space="preserve"> </w:t>
      </w:r>
      <w:r w:rsidR="003713CD" w:rsidRPr="001A4326">
        <w:rPr>
          <w:rFonts w:ascii="Arial" w:eastAsia="Times New Roman" w:hAnsi="Arial" w:cs="Arial"/>
          <w:color w:val="000000"/>
          <w:lang w:eastAsia="en-GB"/>
        </w:rPr>
        <w:fldChar w:fldCharType="begin"/>
      </w:r>
      <w:r w:rsidR="007228CA" w:rsidRPr="001A4326">
        <w:rPr>
          <w:rFonts w:ascii="Arial" w:eastAsia="Times New Roman" w:hAnsi="Arial" w:cs="Arial"/>
          <w:color w:val="000000"/>
          <w:lang w:eastAsia="en-GB"/>
        </w:rPr>
        <w:instrText xml:space="preserve"> ADDIN ZOTERO_ITEM CSL_CITATION {"citationID":"lmHJax3e","properties":{"formattedCitation":"(22\\uc0\\u8211{}24)","plainCitation":"(22–24)","noteIndex":0},"citationItems":[{"id":2606,"uris":["http://zotero.org/users/7640554/items/T77LIEW4"],"uri":["http://zotero.org/users/7640554/items/T77LIEW4"],"itemData":{"id":2606,"type":"article-journal","abstract":"Dairy cow foot health is a subject of concern because it is considered to be the most important welfare problem in dairy farming and causes economic losses for the farmer. In order to improve dairy cow foot health it is important to take into account the attitude and intention of dairy farmers. In our study the objective was to gain insight into the attitude and intention of dairy farmers to take action to improve dairy cow foot health and determine drivers and barriers to take action, using the Theory of Planned Behavior. Five hundred Dutch dairy farmers were selected randomly and were invited by email to fill in an online questionnaire. The questionnaire included questions about respondents' intentions, attitudes, subjective norms and perceived behavioral control and was extended with questions about personal normative beliefs. With information from such a framework, solution strategies for the improvement of dairy cow foot health can be proposed. The results showed that almost 70% of the dairy farmers had an intention to take action to improve dairy cow foot health. Most important drivers seem to be the achievement of better foot health with cost-effective measures. Possible barriers to taking action were labor efficiency and a long interval between taking action and seeing an improvement in dairy cow foot health. The feed advisor and foot trimmer seemed to have most influence on intentions to take action to improve dairy cow foot health. Most farmers seemed to be satisfied with the foot health status at their farm, which probably weakens the intention for foot health improvement, especially compared to other issues which farmers experience as more urgent. Subclinical foot disorders (where cows are not visibly lame) were not valued as important with respect to animal welfare. Furthermore, 25% of the respondents did not believe cows could suffer pain. Animal welfare, especially the provision of good care for the cows, was valued as important but was not related to intention to improve dairy cow foot health. The cost-effectiveness of measures seemed to be more important. Providing more information on the effects of taking intervention measures might stimulate farmers to take action to achieve improvement in dairy cow foot health.","container-title":"Livestock Science","DOI":"10.1016/j.livsci.2013.04.005","ISSN":"1871-1413","issue":"1","journalAbbreviation":"Livestock Science","language":"en","page":"103-113","source":"ScienceDirect","title":"Dairy farmers' attitudes and intentions towards improving dairy cow foot health","volume":"155","author":[{"family":"Bruijnis","given":"Mariëlle"},{"family":"Hogeveen","given":"Henk"},{"family":"Garforth","given":"Chris"},{"family":"Stassen","given":"Elsbeth"}],"issued":{"date-parts":[["2013",7,1]]}}},{"id":2205,"uris":["http://zotero.org/users/7640554/items/SR9SBRYG"],"uri":["http://zotero.org/users/7640554/items/SR9SBRYG"],"itemData":{"id":2205,"type":"article-journal","abstract":"A survey was conducted to elicit dairy farmers’ willingness to pay (WTP) to reduce the prevalence of lameness in their herds. A choice experiment questionnaire was administered using face-to-face interviews of 163 farmers in England and Wales. Whole herd lameness assessments by trained researchers recorded a mean lameness prevalence of nearly 24% which was substantially higher than that estimated by farmers. Farmers’ responses to a series of attitudinal questions showed that they strongly agreed that cows can suffer a lot of pain from lameness and believed that they could reduce lameness in their herds. Farmers’ mean WTP to avoid lameness amounted to UK£411 per lame cow but with considerable variation across the sample. Median WTP of UK£249 per lame cow was considered a better measure of central tendency for the sample. In addition, the survey found that farmers had a substantial WTP to avoid the inconvenience associated with lameness control (a median value of UK£97 per lame cow) but that they were generally prepared to incur greater inconvenience if it reduced lameness. The study findings suggest that farmers need a better understanding of the scale and costs of lameness in their herds and the benefits of control. To encourage action, farmers need to be convinced that lameness control measures perceived as inconvenient will be cost effective.","container-title":"The Veterinary Journal","DOI":"10.1016/j.tvjl.2013.09.068","ISSN":"1090-0233","issue":"1","journalAbbreviation":"The Veterinary Journal","language":"en","page":"72-75","source":"ScienceDirect","title":"Investigating the value dairy farmers place on a reduction of lameness in their herds using a willingness to pay approach","volume":"199","author":[{"family":"Bennett","given":"R. M."},{"family":"Barker","given":"Z. E."},{"family":"Main","given":"D. C. J."},{"family":"Whay","given":"H. R."},{"family":"Leach","given":"K. A."}],"issued":{"date-parts":[["2014",1,1]]}}},{"id":122,"uris":["http://zotero.org/users/7640554/items/AX99EGAU"],"uri":["http://zotero.org/users/7640554/items/AX99EGAU"],"itemData":{"id":122,"type":"article-journal","container-title":"Preventive Veterinary Medicine","DOI":"10.1016/j.prevetmed.2019.104767","note":"publisher: Elsevier BV","page":"104767-104767","title":"Understanding dairy farmer intentions to make improvements to their management practices of foot lesions causing lameness in dairy cows","volume":"171","author":[{"family":"Dutton-Regester","given":"Kate J."},{"family":"Wright","given":"John D."},{"family":"Rabiee","given":"Ahmad R."},{"family":"Barnes","given":"Tamsin S."}],"issued":{"date-parts":[["2019",11]]}}}],"schema":"https://github.com/citation-style-language/schema/raw/master/csl-citation.json"} </w:instrText>
      </w:r>
      <w:r w:rsidR="003713CD" w:rsidRPr="001A4326">
        <w:rPr>
          <w:rFonts w:ascii="Arial" w:eastAsia="Times New Roman" w:hAnsi="Arial" w:cs="Arial"/>
          <w:color w:val="000000"/>
          <w:lang w:eastAsia="en-GB"/>
        </w:rPr>
        <w:fldChar w:fldCharType="separate"/>
      </w:r>
      <w:r w:rsidR="007228CA" w:rsidRPr="001A4326">
        <w:rPr>
          <w:rFonts w:ascii="Arial" w:hAnsi="Arial" w:cs="Arial"/>
          <w:szCs w:val="24"/>
        </w:rPr>
        <w:t>(22–24)</w:t>
      </w:r>
      <w:r w:rsidR="003713CD" w:rsidRPr="001A4326">
        <w:rPr>
          <w:rFonts w:ascii="Arial" w:eastAsia="Times New Roman" w:hAnsi="Arial" w:cs="Arial"/>
          <w:color w:val="000000"/>
          <w:lang w:eastAsia="en-GB"/>
        </w:rPr>
        <w:fldChar w:fldCharType="end"/>
      </w:r>
      <w:r w:rsidR="00000882" w:rsidRPr="001A4326">
        <w:rPr>
          <w:rFonts w:ascii="Arial" w:eastAsia="Times New Roman" w:hAnsi="Arial" w:cs="Arial"/>
          <w:color w:val="000000"/>
          <w:lang w:eastAsia="en-GB"/>
        </w:rPr>
        <w:t xml:space="preserve"> and lameness traits rank</w:t>
      </w:r>
      <w:r w:rsidR="00CC1C27" w:rsidRPr="001A4326">
        <w:rPr>
          <w:rFonts w:ascii="Arial" w:eastAsia="Times New Roman" w:hAnsi="Arial" w:cs="Arial"/>
          <w:color w:val="000000"/>
          <w:lang w:eastAsia="en-GB"/>
        </w:rPr>
        <w:t>ed</w:t>
      </w:r>
      <w:r w:rsidR="00000882" w:rsidRPr="001A4326">
        <w:rPr>
          <w:rFonts w:ascii="Arial" w:eastAsia="Times New Roman" w:hAnsi="Arial" w:cs="Arial"/>
          <w:color w:val="000000"/>
          <w:lang w:eastAsia="en-GB"/>
        </w:rPr>
        <w:t xml:space="preserve"> highly when farmers </w:t>
      </w:r>
      <w:r w:rsidR="00CC1C27" w:rsidRPr="001A4326">
        <w:rPr>
          <w:rFonts w:ascii="Arial" w:eastAsia="Times New Roman" w:hAnsi="Arial" w:cs="Arial"/>
          <w:color w:val="000000"/>
          <w:lang w:eastAsia="en-GB"/>
        </w:rPr>
        <w:t>were</w:t>
      </w:r>
      <w:r w:rsidR="00000882" w:rsidRPr="001A4326">
        <w:rPr>
          <w:rFonts w:ascii="Arial" w:eastAsia="Times New Roman" w:hAnsi="Arial" w:cs="Arial"/>
          <w:color w:val="000000"/>
          <w:lang w:eastAsia="en-GB"/>
        </w:rPr>
        <w:t xml:space="preserve"> surveyed about </w:t>
      </w:r>
      <w:r w:rsidR="001B7839" w:rsidRPr="001A4326">
        <w:rPr>
          <w:rFonts w:ascii="Arial" w:eastAsia="Times New Roman" w:hAnsi="Arial" w:cs="Arial"/>
          <w:color w:val="000000"/>
          <w:lang w:eastAsia="en-GB"/>
        </w:rPr>
        <w:t xml:space="preserve">their genetic </w:t>
      </w:r>
      <w:r w:rsidR="00000882" w:rsidRPr="001A4326">
        <w:rPr>
          <w:rFonts w:ascii="Arial" w:eastAsia="Times New Roman" w:hAnsi="Arial" w:cs="Arial"/>
          <w:color w:val="000000"/>
          <w:lang w:eastAsia="en-GB"/>
        </w:rPr>
        <w:t xml:space="preserve">selection preferences </w:t>
      </w:r>
      <w:r w:rsidR="00000882" w:rsidRPr="001A4326">
        <w:rPr>
          <w:rFonts w:ascii="Arial" w:eastAsia="Times New Roman" w:hAnsi="Arial" w:cs="Arial"/>
          <w:color w:val="000000"/>
          <w:lang w:eastAsia="en-GB"/>
        </w:rPr>
        <w:fldChar w:fldCharType="begin"/>
      </w:r>
      <w:r w:rsidR="007228CA" w:rsidRPr="001A4326">
        <w:rPr>
          <w:rFonts w:ascii="Arial" w:eastAsia="Times New Roman" w:hAnsi="Arial" w:cs="Arial"/>
          <w:color w:val="000000"/>
          <w:lang w:eastAsia="en-GB"/>
        </w:rPr>
        <w:instrText xml:space="preserve"> ADDIN ZOTERO_ITEM CSL_CITATION {"citationID":"XZ2fh1GS","properties":{"formattedCitation":"(25)","plainCitation":"(25)","noteIndex":0},"citationItems":[{"id":2432,"uris":["http://zotero.org/users/7640554/items/C5C5VUEV"],"uri":["http://zotero.org/users/7640554/items/C5C5VUEV"],"itemData":{"id":2432,"type":"article-journal","abstract":"Giving consideration to farmers’ preferences for improvements in animal traits when designing genetic selection tools such as selection indexes might increase the uptake of these tools. The increase in use of genetic selection tools will, in turn, assist in the realization of genetic gain in breeding programs. However, the determination of farmers’ preferences is not trivial because of its large heterogeneity. The aim of this study was to quantify Australian dairy farmers’ preferences for cow trait improvements to inform and ultimately direct the choice of traits and selection indexes in the 2014 review of the National Breeding Objective. A specific aim was to analyze the heterogeneity of preferences for cow trait improvements by determining whether there are farmer types that can be identified with specific patterns of preferences. We analyzed whether farmer types differed in farming system, socioeconomic profile, and attitudes toward breeding and genetic evaluation tools. An online survey was developed to explore farmers’ preferences for improvement in 13 cow traits. The pairwise comparisons method was used to derive a ranking of the traits for each respondent. A total of 551 farmers fully completed the survey. A principal component analysis followed by a Ward hierarchical cluster analysis was used to group farmers according to their preferences. Three types of farmers were determined: (1) production-focused farmers, who gave the highest preference of all for improvements in protein yield, lactation persistency, feed efficiency, cow live weight, and milking speed; (2) functionality-focused farmers with the highest preferences of all for improvements in mastitis, lameness, and calving difficulty; and (3) type-focused farmers with the highest preferences of all for mammary system and type. Farmer types differed in their age, their attitudes toward genetic selection, and in the selection criteria they use. Surprisingly, farmer types did not differ for herd size, calving, feeding system, or breed. These results support the idea that preferences for cow trait improvements are intrinsic to farmers and not to production systems or breeds. As a result of this study, and some bioeconomic modeling (not included in this study), the Australian dairy industry has implemented a main index and 2 alternative indexes targeting the different farmer types described here.","container-title":"Journal of Dairy Science","DOI":"10.3168/jds.2014-9194","ISSN":"0022-0302","issue":"6","journalAbbreviation":"Journal of Dairy Science","language":"en","page":"4148-4161","source":"ScienceDirect","title":"Analyzing the heterogeneity of farmers’ preferences for improvements in dairy cow traits using farmer typologies","volume":"98","author":[{"family":"Martin-Collado","given":"D."},{"family":"Byrne","given":"T. J."},{"family":"Amer","given":"P. R."},{"family":"Santos","given":"B. F. S."},{"family":"Axford","given":"M."},{"family":"Pryce","given":"J. E."}],"issued":{"date-parts":[["2015",6,1]]}}}],"schema":"https://github.com/citation-style-language/schema/raw/master/csl-citation.json"} </w:instrText>
      </w:r>
      <w:r w:rsidR="00000882" w:rsidRPr="001A4326">
        <w:rPr>
          <w:rFonts w:ascii="Arial" w:eastAsia="Times New Roman" w:hAnsi="Arial" w:cs="Arial"/>
          <w:color w:val="000000"/>
          <w:lang w:eastAsia="en-GB"/>
        </w:rPr>
        <w:fldChar w:fldCharType="separate"/>
      </w:r>
      <w:r w:rsidR="007228CA" w:rsidRPr="001A4326">
        <w:rPr>
          <w:rFonts w:ascii="Arial" w:hAnsi="Arial" w:cs="Arial"/>
        </w:rPr>
        <w:t>(25)</w:t>
      </w:r>
      <w:r w:rsidR="00000882" w:rsidRPr="001A4326">
        <w:rPr>
          <w:rFonts w:ascii="Arial" w:eastAsia="Times New Roman" w:hAnsi="Arial" w:cs="Arial"/>
          <w:color w:val="000000"/>
          <w:lang w:eastAsia="en-GB"/>
        </w:rPr>
        <w:fldChar w:fldCharType="end"/>
      </w:r>
      <w:r w:rsidR="00000882" w:rsidRPr="001A4326">
        <w:rPr>
          <w:rFonts w:ascii="Arial" w:eastAsia="Times New Roman" w:hAnsi="Arial" w:cs="Arial"/>
          <w:color w:val="000000"/>
          <w:lang w:eastAsia="en-GB"/>
        </w:rPr>
        <w:t xml:space="preserve">. </w:t>
      </w:r>
      <w:r w:rsidR="00FE4184" w:rsidRPr="001A4326">
        <w:rPr>
          <w:rFonts w:ascii="Arial" w:eastAsia="Times New Roman" w:hAnsi="Arial" w:cs="Arial"/>
          <w:color w:val="000000"/>
          <w:lang w:eastAsia="en-GB"/>
        </w:rPr>
        <w:t xml:space="preserve">Genetic traits relating to </w:t>
      </w:r>
      <w:r w:rsidR="00FF7DAE" w:rsidRPr="001A4326">
        <w:rPr>
          <w:rFonts w:ascii="Arial" w:eastAsia="Times New Roman" w:hAnsi="Arial" w:cs="Arial"/>
          <w:color w:val="000000"/>
          <w:lang w:eastAsia="en-GB"/>
        </w:rPr>
        <w:t>lameness</w:t>
      </w:r>
      <w:r w:rsidR="00FE4184" w:rsidRPr="001A4326">
        <w:rPr>
          <w:rFonts w:ascii="Arial" w:eastAsia="Times New Roman" w:hAnsi="Arial" w:cs="Arial"/>
          <w:color w:val="000000"/>
          <w:lang w:eastAsia="en-GB"/>
        </w:rPr>
        <w:t xml:space="preserve"> can be considered </w:t>
      </w:r>
      <w:r w:rsidR="00D711CD" w:rsidRPr="001A4326">
        <w:rPr>
          <w:rFonts w:ascii="Arial" w:eastAsia="Times New Roman" w:hAnsi="Arial" w:cs="Arial"/>
          <w:color w:val="000000"/>
          <w:lang w:eastAsia="en-GB"/>
        </w:rPr>
        <w:t xml:space="preserve">as </w:t>
      </w:r>
      <w:r w:rsidR="00FE4184" w:rsidRPr="001A4326">
        <w:rPr>
          <w:rFonts w:ascii="Arial" w:eastAsia="Times New Roman" w:hAnsi="Arial" w:cs="Arial"/>
          <w:color w:val="000000"/>
          <w:lang w:eastAsia="en-GB"/>
        </w:rPr>
        <w:t xml:space="preserve">either direct traits, </w:t>
      </w:r>
      <w:r w:rsidR="00CA7680" w:rsidRPr="001A4326">
        <w:rPr>
          <w:rFonts w:ascii="Arial" w:eastAsia="Times New Roman" w:hAnsi="Arial" w:cs="Arial"/>
          <w:color w:val="000000"/>
          <w:lang w:eastAsia="en-GB"/>
        </w:rPr>
        <w:t>such as</w:t>
      </w:r>
      <w:r w:rsidR="00FE4184" w:rsidRPr="001A4326">
        <w:rPr>
          <w:rFonts w:ascii="Arial" w:eastAsia="Times New Roman" w:hAnsi="Arial" w:cs="Arial"/>
          <w:color w:val="000000"/>
          <w:lang w:eastAsia="en-GB"/>
        </w:rPr>
        <w:t xml:space="preserve"> foot lesion</w:t>
      </w:r>
      <w:r w:rsidRPr="001A4326">
        <w:rPr>
          <w:rFonts w:ascii="Arial" w:eastAsia="Times New Roman" w:hAnsi="Arial" w:cs="Arial"/>
          <w:color w:val="000000"/>
          <w:lang w:eastAsia="en-GB"/>
        </w:rPr>
        <w:t>s</w:t>
      </w:r>
      <w:r w:rsidR="00FE4184" w:rsidRPr="001A4326">
        <w:rPr>
          <w:rFonts w:ascii="Arial" w:eastAsia="Times New Roman" w:hAnsi="Arial" w:cs="Arial"/>
          <w:color w:val="000000"/>
          <w:lang w:eastAsia="en-GB"/>
        </w:rPr>
        <w:t xml:space="preserve">, or indirect traits which include breed society classification traits such as leg conformation and gait assessment </w:t>
      </w:r>
      <w:r w:rsidR="00FE4184" w:rsidRPr="001A4326">
        <w:rPr>
          <w:rFonts w:ascii="Arial" w:eastAsia="Times New Roman" w:hAnsi="Arial" w:cs="Arial"/>
          <w:color w:val="000000"/>
          <w:lang w:eastAsia="en-GB"/>
        </w:rPr>
        <w:fldChar w:fldCharType="begin"/>
      </w:r>
      <w:r w:rsidR="007228CA" w:rsidRPr="001A4326">
        <w:rPr>
          <w:rFonts w:ascii="Arial" w:eastAsia="Times New Roman" w:hAnsi="Arial" w:cs="Arial"/>
          <w:color w:val="000000"/>
          <w:lang w:eastAsia="en-GB"/>
        </w:rPr>
        <w:instrText xml:space="preserve"> ADDIN ZOTERO_ITEM CSL_CITATION {"citationID":"3cabGAbc","properties":{"formattedCitation":"(20)","plainCitation":"(20)","noteIndex":0},"citationItems":[{"id":673,"uris":["http://zotero.org/users/7640554/items/CRCT8F9B"],"uri":["http://zotero.org/users/7640554/items/CRCT8F9B"],"itemData":{"id":673,"type":"article-journal","abstract":"Routine recording of claw health status at claw trimming of dairy cattle has been established in several countries, providing valuable data for genetic evaluation. In this review, we examine issues related to genetic evaluation of claw health; discuss data sources, trait definitions, and data validation procedures; and present a review of genetic parameters, possible indicator traits, and status of genetic and genomic evaluations for claw disorders. Different sources of data and traits can be used to describe claw health. Severe cases of claw disorders can be identified by veterinary diagnoses. Data from lameness and locomotion scoring, activity information from sensors, and feet and leg conformation traits are used as auxiliary traits. The most reliable and comprehensive information is data from regular hoof trimming. In genetic evaluation, claw disorders are usually defined as binary traits, based on whether or not the claw disorder was present (recorded) at least once during a defined time period. The traits can be specific disorders, composite traits, or overall claw health. Data validation and editing criteria are needed to ensure reliable data at the trimmer, herd, animal, and record levels. Different strategies have been chosen, reflecting differences in herd sizes, data structures, management practices, and recording systems among countries. Heritabilities of the most commonly analyzed claw disorders based on data from routine claw trimming were generally low, with ranges of linear model estimates from 0.01 to 0.14, and threshold model estimates from 0.06 to 0.39. Estimated genetic correlations among claw disorders varied from −0.40 to 0.98. The strongest genetic correlations were found among sole hemorrhage (SH), sole ulcer (SU), and white line disease (WL), and between digital/interdigital dermatitis (DD/ID) and heel horn erosion (HHE). Genetic correlations between DD/ID and HHE on the one hand and SH, SU, or WL on the other hand were, in most cases, low. Although some of the studies were based on relatively few records and the estimated genetic parameters had large standard errors, there was, with some exceptions, consistency among studies. Various studies evaluate the potential of various data soureces for use in breeding. The use of hoof trimming data is recommended for maximization of genetic gain, although auxiliary traits, such as locomotion score and some conformation traits, may be valuable for increasing the reliability of genetic evaluations. Routine genetic evaluation of direct claw health has been implemented in the Netherlands (2010); Denmark, Finland, and Sweden (joint Nordic evaluation; 2011); and Norway (2014), and other countries plan to implement evaluations in the near future.","container-title":"Journal of Dairy Science","DOI":"10.3168/jds.2017-13531","issue":"6","note":"publisher: Elsevier Inc.","page":"4801-4821","title":"Invited review: Genetics and claw health: Opportunities to enhance claw health by genetic selection","volume":"101","author":[{"family":"Heringstad","given":"B."},{"family":"Egger-Danner","given":"C."},{"family":"Charfeddine","given":"N."},{"family":"Pryce","given":"J. E."},{"family":"Stock","given":"K. F."},{"family":"Kofler","given":"J."},{"family":"Sogstad","given":"A. M."},{"family":"Holzhauer","given":"M."},{"family":"Fiedler","given":"A."},{"family":"Müller","given":"K."},{"family":"Nielsen","given":"P."},{"family":"Thomas","given":"G."},{"family":"Gengler","given":"N."},{"family":"Jong","given":"G.","non-dropping-particle":"de"},{"family":"Ødegård","given":"C."},{"family":"Malchiodi","given":"F."},{"family":"Miglior","given":"F."},{"family":"Alsaaod","given":"M."},{"family":"Cole","given":"J. B."}],"issued":{"date-parts":[["2018",6]]}}}],"schema":"https://github.com/citation-style-language/schema/raw/master/csl-citation.json"} </w:instrText>
      </w:r>
      <w:r w:rsidR="00FE4184" w:rsidRPr="001A4326">
        <w:rPr>
          <w:rFonts w:ascii="Arial" w:eastAsia="Times New Roman" w:hAnsi="Arial" w:cs="Arial"/>
          <w:color w:val="000000"/>
          <w:lang w:eastAsia="en-GB"/>
        </w:rPr>
        <w:fldChar w:fldCharType="separate"/>
      </w:r>
      <w:r w:rsidR="007228CA" w:rsidRPr="001A4326">
        <w:rPr>
          <w:rFonts w:ascii="Arial" w:hAnsi="Arial" w:cs="Arial"/>
        </w:rPr>
        <w:t>(20)</w:t>
      </w:r>
      <w:r w:rsidR="00FE4184" w:rsidRPr="001A4326">
        <w:rPr>
          <w:rFonts w:ascii="Arial" w:eastAsia="Times New Roman" w:hAnsi="Arial" w:cs="Arial"/>
          <w:color w:val="000000"/>
          <w:lang w:eastAsia="en-GB"/>
        </w:rPr>
        <w:fldChar w:fldCharType="end"/>
      </w:r>
      <w:r w:rsidR="00FE4184" w:rsidRPr="001A4326">
        <w:rPr>
          <w:rFonts w:ascii="Arial" w:eastAsia="Times New Roman" w:hAnsi="Arial" w:cs="Arial"/>
          <w:color w:val="000000"/>
          <w:lang w:eastAsia="en-GB"/>
        </w:rPr>
        <w:t xml:space="preserve">. </w:t>
      </w:r>
    </w:p>
    <w:p w14:paraId="37FADCAA" w14:textId="1E2994EB" w:rsidR="00FE4184" w:rsidRPr="001A4326" w:rsidRDefault="00300FF0" w:rsidP="00D13C34">
      <w:pPr>
        <w:autoSpaceDN/>
        <w:spacing w:before="240" w:after="240" w:line="480" w:lineRule="auto"/>
        <w:jc w:val="both"/>
        <w:rPr>
          <w:rFonts w:ascii="Arial" w:eastAsia="Times New Roman" w:hAnsi="Arial" w:cs="Arial"/>
          <w:color w:val="000000"/>
          <w:lang w:eastAsia="en-GB"/>
        </w:rPr>
      </w:pPr>
      <w:r w:rsidRPr="001A4326">
        <w:rPr>
          <w:rFonts w:ascii="Arial" w:eastAsia="Times New Roman" w:hAnsi="Arial" w:cs="Arial"/>
          <w:color w:val="000000"/>
          <w:lang w:eastAsia="en-GB"/>
        </w:rPr>
        <w:lastRenderedPageBreak/>
        <w:t xml:space="preserve">Historically, farmers wishing to </w:t>
      </w:r>
      <w:r w:rsidR="00150C12" w:rsidRPr="001A4326">
        <w:rPr>
          <w:rFonts w:ascii="Arial" w:eastAsia="Times New Roman" w:hAnsi="Arial" w:cs="Arial"/>
          <w:color w:val="000000"/>
          <w:lang w:eastAsia="en-GB"/>
        </w:rPr>
        <w:t xml:space="preserve">reduce lameness </w:t>
      </w:r>
      <w:r w:rsidR="00584693" w:rsidRPr="001A4326">
        <w:rPr>
          <w:rFonts w:ascii="Arial" w:eastAsia="Times New Roman" w:hAnsi="Arial" w:cs="Arial"/>
          <w:color w:val="000000"/>
          <w:lang w:eastAsia="en-GB"/>
        </w:rPr>
        <w:t>in their herd</w:t>
      </w:r>
      <w:r w:rsidR="00150C12" w:rsidRPr="001A4326">
        <w:rPr>
          <w:rFonts w:ascii="Arial" w:eastAsia="Times New Roman" w:hAnsi="Arial" w:cs="Arial"/>
          <w:color w:val="000000"/>
          <w:lang w:eastAsia="en-GB"/>
        </w:rPr>
        <w:t xml:space="preserve"> </w:t>
      </w:r>
      <w:r w:rsidR="00584693" w:rsidRPr="001A4326">
        <w:rPr>
          <w:rFonts w:ascii="Arial" w:eastAsia="Times New Roman" w:hAnsi="Arial" w:cs="Arial"/>
          <w:color w:val="000000"/>
          <w:lang w:eastAsia="en-GB"/>
        </w:rPr>
        <w:t>through improved genetics could</w:t>
      </w:r>
      <w:r w:rsidRPr="001A4326">
        <w:rPr>
          <w:rFonts w:ascii="Arial" w:eastAsia="Times New Roman" w:hAnsi="Arial" w:cs="Arial"/>
          <w:color w:val="000000"/>
          <w:lang w:eastAsia="en-GB"/>
        </w:rPr>
        <w:t xml:space="preserve"> </w:t>
      </w:r>
      <w:r w:rsidR="00150C12" w:rsidRPr="001A4326">
        <w:rPr>
          <w:rFonts w:ascii="Arial" w:eastAsia="Times New Roman" w:hAnsi="Arial" w:cs="Arial"/>
          <w:color w:val="000000"/>
          <w:lang w:eastAsia="en-GB"/>
        </w:rPr>
        <w:t xml:space="preserve">only select </w:t>
      </w:r>
      <w:r w:rsidR="005822F0" w:rsidRPr="001A4326">
        <w:rPr>
          <w:rFonts w:ascii="Arial" w:eastAsia="Times New Roman" w:hAnsi="Arial" w:cs="Arial"/>
          <w:color w:val="000000"/>
          <w:lang w:eastAsia="en-GB"/>
        </w:rPr>
        <w:t xml:space="preserve">on indirect traits </w:t>
      </w:r>
      <w:r w:rsidR="005822F0" w:rsidRPr="001A4326">
        <w:rPr>
          <w:rFonts w:ascii="Arial" w:eastAsia="Times New Roman" w:hAnsi="Arial" w:cs="Arial"/>
          <w:color w:val="000000"/>
          <w:lang w:eastAsia="en-GB"/>
        </w:rPr>
        <w:fldChar w:fldCharType="begin"/>
      </w:r>
      <w:r w:rsidR="007228CA" w:rsidRPr="001A4326">
        <w:rPr>
          <w:rFonts w:ascii="Arial" w:eastAsia="Times New Roman" w:hAnsi="Arial" w:cs="Arial"/>
          <w:color w:val="000000"/>
          <w:lang w:eastAsia="en-GB"/>
        </w:rPr>
        <w:instrText xml:space="preserve"> ADDIN ZOTERO_ITEM CSL_CITATION {"citationID":"rWS2hUh1","properties":{"formattedCitation":"(26)","plainCitation":"(26)","noteIndex":0},"citationItems":[{"id":2475,"uris":["http://zotero.org/users/7640554/items/LJV2J24J"],"uri":["http://zotero.org/users/7640554/items/LJV2J24J"],"itemData":{"id":2475,"type":"article-journal","collection-title":"Proceedings International workshop on genetic improvement of functional traits in cattle: health","container-title":"Interbull","issue":"15","page":"115-122","title":"Breeding programs to reduce foot and leg problems","author":[{"family":"McDaniel","given":"BT"}],"issued":{"date-parts":[["1998"]]}}}],"schema":"https://github.com/citation-style-language/schema/raw/master/csl-citation.json"} </w:instrText>
      </w:r>
      <w:r w:rsidR="005822F0" w:rsidRPr="001A4326">
        <w:rPr>
          <w:rFonts w:ascii="Arial" w:eastAsia="Times New Roman" w:hAnsi="Arial" w:cs="Arial"/>
          <w:color w:val="000000"/>
          <w:lang w:eastAsia="en-GB"/>
        </w:rPr>
        <w:fldChar w:fldCharType="separate"/>
      </w:r>
      <w:r w:rsidR="007228CA" w:rsidRPr="001A4326">
        <w:rPr>
          <w:rFonts w:ascii="Arial" w:hAnsi="Arial" w:cs="Arial"/>
        </w:rPr>
        <w:t>(26)</w:t>
      </w:r>
      <w:r w:rsidR="005822F0" w:rsidRPr="001A4326">
        <w:rPr>
          <w:rFonts w:ascii="Arial" w:eastAsia="Times New Roman" w:hAnsi="Arial" w:cs="Arial"/>
          <w:color w:val="000000"/>
          <w:lang w:eastAsia="en-GB"/>
        </w:rPr>
        <w:fldChar w:fldCharType="end"/>
      </w:r>
      <w:r w:rsidR="00893E43" w:rsidRPr="001A4326">
        <w:rPr>
          <w:rFonts w:ascii="Arial" w:eastAsia="Times New Roman" w:hAnsi="Arial" w:cs="Arial"/>
          <w:color w:val="000000"/>
          <w:lang w:eastAsia="en-GB"/>
        </w:rPr>
        <w:t>, but</w:t>
      </w:r>
      <w:r w:rsidR="00584693" w:rsidRPr="001A4326">
        <w:rPr>
          <w:rFonts w:ascii="Arial" w:eastAsia="Times New Roman" w:hAnsi="Arial" w:cs="Arial"/>
          <w:color w:val="000000"/>
          <w:lang w:eastAsia="en-GB"/>
        </w:rPr>
        <w:t xml:space="preserve"> </w:t>
      </w:r>
      <w:r w:rsidR="00893E43" w:rsidRPr="001A4326">
        <w:rPr>
          <w:rFonts w:ascii="Arial" w:eastAsia="Times New Roman" w:hAnsi="Arial" w:cs="Arial"/>
          <w:color w:val="000000"/>
          <w:lang w:eastAsia="en-GB"/>
        </w:rPr>
        <w:t>i</w:t>
      </w:r>
      <w:r w:rsidR="00584693" w:rsidRPr="001A4326">
        <w:rPr>
          <w:rFonts w:ascii="Arial" w:eastAsia="Times New Roman" w:hAnsi="Arial" w:cs="Arial"/>
          <w:color w:val="000000"/>
          <w:lang w:eastAsia="en-GB"/>
        </w:rPr>
        <w:t xml:space="preserve">t is now recognised </w:t>
      </w:r>
      <w:r w:rsidR="004123E0" w:rsidRPr="001A4326">
        <w:rPr>
          <w:rFonts w:ascii="Arial" w:eastAsia="Times New Roman" w:hAnsi="Arial" w:cs="Arial"/>
          <w:color w:val="000000"/>
          <w:lang w:eastAsia="en-GB"/>
        </w:rPr>
        <w:t xml:space="preserve">more broadly </w:t>
      </w:r>
      <w:r w:rsidR="00584693" w:rsidRPr="001A4326">
        <w:rPr>
          <w:rFonts w:ascii="Arial" w:eastAsia="Times New Roman" w:hAnsi="Arial" w:cs="Arial"/>
          <w:color w:val="000000"/>
          <w:lang w:eastAsia="en-GB"/>
        </w:rPr>
        <w:t xml:space="preserve">that selection on direct health traits </w:t>
      </w:r>
      <w:r w:rsidR="004123E0" w:rsidRPr="001A4326">
        <w:rPr>
          <w:rFonts w:ascii="Arial" w:eastAsia="Times New Roman" w:hAnsi="Arial" w:cs="Arial"/>
          <w:color w:val="000000"/>
          <w:lang w:eastAsia="en-GB"/>
        </w:rPr>
        <w:t xml:space="preserve">can </w:t>
      </w:r>
      <w:r w:rsidR="00584693" w:rsidRPr="001A4326">
        <w:rPr>
          <w:rFonts w:ascii="Arial" w:eastAsia="Times New Roman" w:hAnsi="Arial" w:cs="Arial"/>
          <w:color w:val="000000"/>
          <w:lang w:eastAsia="en-GB"/>
        </w:rPr>
        <w:t xml:space="preserve">more </w:t>
      </w:r>
      <w:r w:rsidR="00893E43" w:rsidRPr="001A4326">
        <w:rPr>
          <w:rFonts w:ascii="Arial" w:eastAsia="Times New Roman" w:hAnsi="Arial" w:cs="Arial"/>
          <w:color w:val="000000"/>
          <w:lang w:eastAsia="en-GB"/>
        </w:rPr>
        <w:t>successful</w:t>
      </w:r>
      <w:r w:rsidR="004123E0" w:rsidRPr="001A4326">
        <w:rPr>
          <w:rFonts w:ascii="Arial" w:eastAsia="Times New Roman" w:hAnsi="Arial" w:cs="Arial"/>
          <w:color w:val="000000"/>
          <w:lang w:eastAsia="en-GB"/>
        </w:rPr>
        <w:t>ly accelerate genetic gains</w:t>
      </w:r>
      <w:r w:rsidR="007451E0" w:rsidRPr="001A4326">
        <w:rPr>
          <w:rFonts w:ascii="Arial" w:eastAsia="Times New Roman" w:hAnsi="Arial" w:cs="Arial"/>
          <w:color w:val="000000"/>
          <w:lang w:eastAsia="en-GB"/>
        </w:rPr>
        <w:t xml:space="preserve"> </w:t>
      </w:r>
      <w:r w:rsidR="00584693" w:rsidRPr="001A4326">
        <w:rPr>
          <w:rFonts w:ascii="Arial" w:eastAsia="Times New Roman" w:hAnsi="Arial" w:cs="Arial"/>
          <w:color w:val="000000"/>
          <w:lang w:eastAsia="en-GB"/>
        </w:rPr>
        <w:fldChar w:fldCharType="begin"/>
      </w:r>
      <w:r w:rsidR="007228CA" w:rsidRPr="001A4326">
        <w:rPr>
          <w:rFonts w:ascii="Arial" w:eastAsia="Times New Roman" w:hAnsi="Arial" w:cs="Arial"/>
          <w:color w:val="000000"/>
          <w:lang w:eastAsia="en-GB"/>
        </w:rPr>
        <w:instrText xml:space="preserve"> ADDIN ZOTERO_ITEM CSL_CITATION {"citationID":"RR03GD7B","properties":{"formattedCitation":"(27)","plainCitation":"(27)","noteIndex":0},"citationItems":[{"id":555,"uris":["http://zotero.org/users/7640554/items/7RJZ34W2"],"uri":["http://zotero.org/users/7640554/items/7RJZ34W2"],"itemData":{"id":555,"type":"article-journal","abstract":"For several decades, breeding goals in dairy cattle focussed on increased milk production. However, many functional traits have negative genetic correlations with milk yield, and reductions in genetic merit for health and fitness have been observed. Herd management has been challenged to compensate for these effects and to balance fertility, udder health and metabolic diseases against increased production to maximize profit without compromising welfare. Functional traits, such as direct information on cow health, have also become more important because of growing concern about animal well-being and consumer demands for healthy and natural products. There are major concerns about the impact of drugs used in veterinary medicine on the spread of antibiotic-resistant strains of bacteria that can negatively impact human health. Sustainability and efficiency are also increasingly important because of the growing competition for high-quality, plant-based sources of energy and protein. Disruptions to global environments because of climate change may encourage yet more emphasis on these traits. To be successful, it is vital that there be a balance between the effort required for data recording and subsequent benefits. The motivation of farmers and other stakeholders involved in documentation and recording is essential to ensure good data quality. To keep labour costs reasonable, existing data sources should be used as much as possible. Examples include the use of milk composition data to provide additional information about the metabolic status or energy balance of the animals. Recent advances in the use of mid-infrared spectroscopy to measure milk have shown considerable promise, and may provide cost-effective alternative phenotypes for difficult or expensive-to-measure traits, such as feed efficiency. There are other valuable data sources in countries that have compulsory documentation of veterinary treatments and drug use. Additional sources of data outside of the farm include, for example, slaughter houses (meat composition and quality) and veterinary labs (specific pathogens, viral loads). At the farm level, many data are available from automated and semi-automated milking and management systems. Electronic devices measuring physiological status or activity parameters can be used to predict events such as oestrus, and also behavioural traits. Challenges concerning the predictive biology of indicator traits or standardization need to be solved. To develop effective selection programmes for new traits, the development of large databases is necessary so that high-reliability breeding values can be estimated. For expensive-to-record traits, extensive phenotyping in combination with genotyping of females is a possibility.","container-title":"Animal","DOI":"10.1017/S1751731114002614","issue":"2","page":"191-207","title":"Invited review: Overview of new traits and phenotyping strategies in dairy cattle with a focus on functional traits","volume":"9","author":[{"family":"Egger-Danner","given":"C."},{"family":"Cole","given":"J. B."},{"family":"Pryce","given":"J. E."},{"family":"Gengler","given":"N."},{"family":"Heringstad","given":"B."},{"family":"Bradley","given":"A."},{"family":"Stock","given":"K. F."}],"issued":{"date-parts":[["2014"]]}}}],"schema":"https://github.com/citation-style-language/schema/raw/master/csl-citation.json"} </w:instrText>
      </w:r>
      <w:r w:rsidR="00584693" w:rsidRPr="001A4326">
        <w:rPr>
          <w:rFonts w:ascii="Arial" w:eastAsia="Times New Roman" w:hAnsi="Arial" w:cs="Arial"/>
          <w:color w:val="000000"/>
          <w:lang w:eastAsia="en-GB"/>
        </w:rPr>
        <w:fldChar w:fldCharType="separate"/>
      </w:r>
      <w:r w:rsidR="007228CA" w:rsidRPr="001A4326">
        <w:rPr>
          <w:rFonts w:ascii="Arial" w:hAnsi="Arial" w:cs="Arial"/>
        </w:rPr>
        <w:t>(27)</w:t>
      </w:r>
      <w:r w:rsidR="00584693" w:rsidRPr="001A4326">
        <w:rPr>
          <w:rFonts w:ascii="Arial" w:eastAsia="Times New Roman" w:hAnsi="Arial" w:cs="Arial"/>
          <w:color w:val="000000"/>
          <w:lang w:eastAsia="en-GB"/>
        </w:rPr>
        <w:fldChar w:fldCharType="end"/>
      </w:r>
      <w:r w:rsidR="00893E43" w:rsidRPr="001A4326">
        <w:rPr>
          <w:rFonts w:ascii="Arial" w:eastAsia="Times New Roman" w:hAnsi="Arial" w:cs="Arial"/>
          <w:color w:val="000000"/>
          <w:lang w:eastAsia="en-GB"/>
        </w:rPr>
        <w:t>. C</w:t>
      </w:r>
      <w:r w:rsidR="00584693" w:rsidRPr="001A4326">
        <w:rPr>
          <w:rFonts w:ascii="Arial" w:eastAsia="Times New Roman" w:hAnsi="Arial" w:cs="Arial"/>
          <w:color w:val="000000"/>
          <w:lang w:eastAsia="en-GB"/>
        </w:rPr>
        <w:t>onsequently t</w:t>
      </w:r>
      <w:r w:rsidR="008445E6" w:rsidRPr="001A4326">
        <w:rPr>
          <w:rFonts w:ascii="Arial" w:eastAsia="Times New Roman" w:hAnsi="Arial" w:cs="Arial"/>
          <w:color w:val="000000"/>
          <w:lang w:eastAsia="en-GB"/>
        </w:rPr>
        <w:t xml:space="preserve">wo approaches have evolved </w:t>
      </w:r>
      <w:r w:rsidRPr="001A4326">
        <w:rPr>
          <w:rFonts w:ascii="Arial" w:eastAsia="Times New Roman" w:hAnsi="Arial" w:cs="Arial"/>
          <w:color w:val="000000"/>
          <w:lang w:eastAsia="en-GB"/>
        </w:rPr>
        <w:t>in</w:t>
      </w:r>
      <w:r w:rsidR="008445E6" w:rsidRPr="001A4326">
        <w:rPr>
          <w:rFonts w:ascii="Arial" w:eastAsia="Times New Roman" w:hAnsi="Arial" w:cs="Arial"/>
          <w:color w:val="000000"/>
          <w:lang w:eastAsia="en-GB"/>
        </w:rPr>
        <w:t xml:space="preserve"> recent years to </w:t>
      </w:r>
      <w:r w:rsidR="00FF7DAE" w:rsidRPr="001A4326">
        <w:rPr>
          <w:rFonts w:ascii="Arial" w:eastAsia="Times New Roman" w:hAnsi="Arial" w:cs="Arial"/>
          <w:color w:val="000000"/>
          <w:lang w:eastAsia="en-GB"/>
        </w:rPr>
        <w:t xml:space="preserve">develop effective </w:t>
      </w:r>
      <w:r w:rsidR="008445E6" w:rsidRPr="001A4326">
        <w:rPr>
          <w:rFonts w:ascii="Arial" w:eastAsia="Times New Roman" w:hAnsi="Arial" w:cs="Arial"/>
          <w:color w:val="000000"/>
          <w:lang w:eastAsia="en-GB"/>
        </w:rPr>
        <w:t>genetic selection</w:t>
      </w:r>
      <w:r w:rsidR="00110D5F" w:rsidRPr="001A4326">
        <w:rPr>
          <w:rFonts w:ascii="Arial" w:eastAsia="Times New Roman" w:hAnsi="Arial" w:cs="Arial"/>
          <w:color w:val="000000"/>
          <w:lang w:eastAsia="en-GB"/>
        </w:rPr>
        <w:t xml:space="preserve"> indexes</w:t>
      </w:r>
      <w:r w:rsidR="008445E6" w:rsidRPr="001A4326">
        <w:rPr>
          <w:rFonts w:ascii="Arial" w:eastAsia="Times New Roman" w:hAnsi="Arial" w:cs="Arial"/>
          <w:color w:val="000000"/>
          <w:lang w:eastAsia="en-GB"/>
        </w:rPr>
        <w:t xml:space="preserve"> </w:t>
      </w:r>
      <w:r w:rsidR="00893E43" w:rsidRPr="001A4326">
        <w:rPr>
          <w:rFonts w:ascii="Arial" w:eastAsia="Times New Roman" w:hAnsi="Arial" w:cs="Arial"/>
          <w:color w:val="000000"/>
          <w:lang w:eastAsia="en-GB"/>
        </w:rPr>
        <w:t>which can</w:t>
      </w:r>
      <w:r w:rsidRPr="001A4326">
        <w:rPr>
          <w:rFonts w:ascii="Arial" w:eastAsia="Times New Roman" w:hAnsi="Arial" w:cs="Arial"/>
          <w:color w:val="000000"/>
          <w:lang w:eastAsia="en-GB"/>
        </w:rPr>
        <w:t xml:space="preserve"> reduce the incidence of lameness in dairy </w:t>
      </w:r>
      <w:r w:rsidR="00AE3C69" w:rsidRPr="001A4326">
        <w:rPr>
          <w:rFonts w:ascii="Arial" w:eastAsia="Times New Roman" w:hAnsi="Arial" w:cs="Arial"/>
          <w:color w:val="000000"/>
          <w:lang w:eastAsia="en-GB"/>
        </w:rPr>
        <w:t>herds</w:t>
      </w:r>
      <w:r w:rsidR="008445E6" w:rsidRPr="001A4326">
        <w:rPr>
          <w:rFonts w:ascii="Arial" w:eastAsia="Times New Roman" w:hAnsi="Arial" w:cs="Arial"/>
          <w:color w:val="000000"/>
          <w:lang w:eastAsia="en-GB"/>
        </w:rPr>
        <w:t xml:space="preserve">. Some countries have incorporated foot lesion records directly into selection </w:t>
      </w:r>
      <w:r w:rsidR="002547CC" w:rsidRPr="001A4326">
        <w:rPr>
          <w:rFonts w:ascii="Arial" w:eastAsia="Times New Roman" w:hAnsi="Arial" w:cs="Arial"/>
          <w:color w:val="000000"/>
          <w:lang w:eastAsia="en-GB"/>
        </w:rPr>
        <w:t>indexes</w:t>
      </w:r>
      <w:r w:rsidR="008445E6" w:rsidRPr="001A4326">
        <w:rPr>
          <w:rFonts w:ascii="Arial" w:eastAsia="Times New Roman" w:hAnsi="Arial" w:cs="Arial"/>
          <w:color w:val="000000"/>
          <w:lang w:eastAsia="en-GB"/>
        </w:rPr>
        <w:t xml:space="preserve"> </w:t>
      </w:r>
      <w:r w:rsidR="00BF0DF7" w:rsidRPr="001A4326">
        <w:rPr>
          <w:rFonts w:ascii="Arial" w:eastAsia="Times New Roman" w:hAnsi="Arial" w:cs="Arial"/>
          <w:color w:val="000000"/>
          <w:lang w:eastAsia="en-GB"/>
        </w:rPr>
        <w:fldChar w:fldCharType="begin"/>
      </w:r>
      <w:r w:rsidR="007228CA" w:rsidRPr="001A4326">
        <w:rPr>
          <w:rFonts w:ascii="Arial" w:eastAsia="Times New Roman" w:hAnsi="Arial" w:cs="Arial"/>
          <w:color w:val="000000"/>
          <w:lang w:eastAsia="en-GB"/>
        </w:rPr>
        <w:instrText xml:space="preserve"> ADDIN ZOTERO_ITEM CSL_CITATION {"citationID":"eXGIscXt","properties":{"formattedCitation":"(27)","plainCitation":"(27)","noteIndex":0},"citationItems":[{"id":555,"uris":["http://zotero.org/users/7640554/items/7RJZ34W2"],"uri":["http://zotero.org/users/7640554/items/7RJZ34W2"],"itemData":{"id":555,"type":"article-journal","abstract":"For several decades, breeding goals in dairy cattle focussed on increased milk production. However, many functional traits have negative genetic correlations with milk yield, and reductions in genetic merit for health and fitness have been observed. Herd management has been challenged to compensate for these effects and to balance fertility, udder health and metabolic diseases against increased production to maximize profit without compromising welfare. Functional traits, such as direct information on cow health, have also become more important because of growing concern about animal well-being and consumer demands for healthy and natural products. There are major concerns about the impact of drugs used in veterinary medicine on the spread of antibiotic-resistant strains of bacteria that can negatively impact human health. Sustainability and efficiency are also increasingly important because of the growing competition for high-quality, plant-based sources of energy and protein. Disruptions to global environments because of climate change may encourage yet more emphasis on these traits. To be successful, it is vital that there be a balance between the effort required for data recording and subsequent benefits. The motivation of farmers and other stakeholders involved in documentation and recording is essential to ensure good data quality. To keep labour costs reasonable, existing data sources should be used as much as possible. Examples include the use of milk composition data to provide additional information about the metabolic status or energy balance of the animals. Recent advances in the use of mid-infrared spectroscopy to measure milk have shown considerable promise, and may provide cost-effective alternative phenotypes for difficult or expensive-to-measure traits, such as feed efficiency. There are other valuable data sources in countries that have compulsory documentation of veterinary treatments and drug use. Additional sources of data outside of the farm include, for example, slaughter houses (meat composition and quality) and veterinary labs (specific pathogens, viral loads). At the farm level, many data are available from automated and semi-automated milking and management systems. Electronic devices measuring physiological status or activity parameters can be used to predict events such as oestrus, and also behavioural traits. Challenges concerning the predictive biology of indicator traits or standardization need to be solved. To develop effective selection programmes for new traits, the development of large databases is necessary so that high-reliability breeding values can be estimated. For expensive-to-record traits, extensive phenotyping in combination with genotyping of females is a possibility.","container-title":"Animal","DOI":"10.1017/S1751731114002614","issue":"2","page":"191-207","title":"Invited review: Overview of new traits and phenotyping strategies in dairy cattle with a focus on functional traits","volume":"9","author":[{"family":"Egger-Danner","given":"C."},{"family":"Cole","given":"J. B."},{"family":"Pryce","given":"J. E."},{"family":"Gengler","given":"N."},{"family":"Heringstad","given":"B."},{"family":"Bradley","given":"A."},{"family":"Stock","given":"K. F."}],"issued":{"date-parts":[["2014"]]}}}],"schema":"https://github.com/citation-style-language/schema/raw/master/csl-citation.json"} </w:instrText>
      </w:r>
      <w:r w:rsidR="00BF0DF7" w:rsidRPr="001A4326">
        <w:rPr>
          <w:rFonts w:ascii="Arial" w:eastAsia="Times New Roman" w:hAnsi="Arial" w:cs="Arial"/>
          <w:color w:val="000000"/>
          <w:lang w:eastAsia="en-GB"/>
        </w:rPr>
        <w:fldChar w:fldCharType="separate"/>
      </w:r>
      <w:r w:rsidR="007228CA" w:rsidRPr="001A4326">
        <w:rPr>
          <w:rFonts w:ascii="Arial" w:hAnsi="Arial" w:cs="Arial"/>
        </w:rPr>
        <w:t>(27)</w:t>
      </w:r>
      <w:r w:rsidR="00BF0DF7" w:rsidRPr="001A4326">
        <w:rPr>
          <w:rFonts w:ascii="Arial" w:eastAsia="Times New Roman" w:hAnsi="Arial" w:cs="Arial"/>
          <w:color w:val="000000"/>
          <w:lang w:eastAsia="en-GB"/>
        </w:rPr>
        <w:fldChar w:fldCharType="end"/>
      </w:r>
      <w:r w:rsidR="00BF0DF7" w:rsidRPr="001A4326">
        <w:rPr>
          <w:rFonts w:ascii="Arial" w:eastAsia="Times New Roman" w:hAnsi="Arial" w:cs="Arial"/>
          <w:color w:val="000000"/>
          <w:lang w:eastAsia="en-GB"/>
        </w:rPr>
        <w:t xml:space="preserve">, </w:t>
      </w:r>
      <w:r w:rsidR="008445E6" w:rsidRPr="001A4326">
        <w:rPr>
          <w:rFonts w:ascii="Arial" w:eastAsia="Times New Roman" w:hAnsi="Arial" w:cs="Arial"/>
          <w:color w:val="000000"/>
          <w:lang w:eastAsia="en-GB"/>
        </w:rPr>
        <w:t xml:space="preserve">but </w:t>
      </w:r>
      <w:r w:rsidRPr="001A4326">
        <w:rPr>
          <w:rFonts w:ascii="Arial" w:eastAsia="Times New Roman" w:hAnsi="Arial" w:cs="Arial"/>
          <w:color w:val="000000"/>
          <w:lang w:eastAsia="en-GB"/>
        </w:rPr>
        <w:t xml:space="preserve">other countries, </w:t>
      </w:r>
      <w:r w:rsidR="008445E6" w:rsidRPr="001A4326">
        <w:rPr>
          <w:rFonts w:ascii="Arial" w:eastAsia="Times New Roman" w:hAnsi="Arial" w:cs="Arial"/>
          <w:color w:val="000000"/>
          <w:lang w:eastAsia="en-GB"/>
        </w:rPr>
        <w:t xml:space="preserve">where the infrastructure to </w:t>
      </w:r>
      <w:r w:rsidRPr="001A4326">
        <w:rPr>
          <w:rFonts w:ascii="Arial" w:eastAsia="Times New Roman" w:hAnsi="Arial" w:cs="Arial"/>
          <w:color w:val="000000"/>
          <w:lang w:eastAsia="en-GB"/>
        </w:rPr>
        <w:t>record</w:t>
      </w:r>
      <w:r w:rsidR="008445E6" w:rsidRPr="001A4326">
        <w:rPr>
          <w:rFonts w:ascii="Arial" w:eastAsia="Times New Roman" w:hAnsi="Arial" w:cs="Arial"/>
          <w:color w:val="000000"/>
          <w:lang w:eastAsia="en-GB"/>
        </w:rPr>
        <w:t xml:space="preserve"> foot-trimming lesions </w:t>
      </w:r>
      <w:r w:rsidRPr="001A4326">
        <w:rPr>
          <w:rFonts w:ascii="Arial" w:eastAsia="Times New Roman" w:hAnsi="Arial" w:cs="Arial"/>
          <w:color w:val="000000"/>
          <w:lang w:eastAsia="en-GB"/>
        </w:rPr>
        <w:t xml:space="preserve">on a large-scale </w:t>
      </w:r>
      <w:r w:rsidR="008445E6" w:rsidRPr="001A4326">
        <w:rPr>
          <w:rFonts w:ascii="Arial" w:eastAsia="Times New Roman" w:hAnsi="Arial" w:cs="Arial"/>
          <w:color w:val="000000"/>
          <w:lang w:eastAsia="en-GB"/>
        </w:rPr>
        <w:t>has not be</w:t>
      </w:r>
      <w:r w:rsidR="00BB297A" w:rsidRPr="001A4326">
        <w:rPr>
          <w:rFonts w:ascii="Arial" w:eastAsia="Times New Roman" w:hAnsi="Arial" w:cs="Arial"/>
          <w:color w:val="000000"/>
          <w:lang w:eastAsia="en-GB"/>
        </w:rPr>
        <w:t>en</w:t>
      </w:r>
      <w:r w:rsidR="008445E6" w:rsidRPr="001A4326">
        <w:rPr>
          <w:rFonts w:ascii="Arial" w:eastAsia="Times New Roman" w:hAnsi="Arial" w:cs="Arial"/>
          <w:color w:val="000000"/>
          <w:lang w:eastAsia="en-GB"/>
        </w:rPr>
        <w:t xml:space="preserve"> established, have </w:t>
      </w:r>
      <w:r w:rsidR="00893E43" w:rsidRPr="001A4326">
        <w:rPr>
          <w:rFonts w:ascii="Arial" w:eastAsia="Times New Roman" w:hAnsi="Arial" w:cs="Arial"/>
          <w:color w:val="000000"/>
          <w:lang w:eastAsia="en-GB"/>
        </w:rPr>
        <w:t xml:space="preserve">instead </w:t>
      </w:r>
      <w:r w:rsidR="008445E6" w:rsidRPr="001A4326">
        <w:rPr>
          <w:rFonts w:ascii="Arial" w:eastAsia="Times New Roman" w:hAnsi="Arial" w:cs="Arial"/>
          <w:color w:val="000000"/>
          <w:lang w:eastAsia="en-GB"/>
        </w:rPr>
        <w:t>utilise</w:t>
      </w:r>
      <w:r w:rsidR="00CA7680" w:rsidRPr="001A4326">
        <w:rPr>
          <w:rFonts w:ascii="Arial" w:eastAsia="Times New Roman" w:hAnsi="Arial" w:cs="Arial"/>
          <w:color w:val="000000"/>
          <w:lang w:eastAsia="en-GB"/>
        </w:rPr>
        <w:t>d</w:t>
      </w:r>
      <w:r w:rsidR="008445E6" w:rsidRPr="001A4326">
        <w:rPr>
          <w:rFonts w:ascii="Arial" w:eastAsia="Times New Roman" w:hAnsi="Arial" w:cs="Arial"/>
          <w:color w:val="000000"/>
          <w:lang w:eastAsia="en-GB"/>
        </w:rPr>
        <w:t xml:space="preserve"> </w:t>
      </w:r>
      <w:r w:rsidR="00686A9B" w:rsidRPr="001A4326">
        <w:rPr>
          <w:rFonts w:ascii="Arial" w:eastAsia="Times New Roman" w:hAnsi="Arial" w:cs="Arial"/>
          <w:color w:val="000000"/>
          <w:lang w:eastAsia="en-GB"/>
        </w:rPr>
        <w:t>farm</w:t>
      </w:r>
      <w:r w:rsidR="001B3C21" w:rsidRPr="001A4326">
        <w:rPr>
          <w:rFonts w:ascii="Arial" w:eastAsia="Times New Roman" w:hAnsi="Arial" w:cs="Arial"/>
          <w:color w:val="000000"/>
          <w:lang w:eastAsia="en-GB"/>
        </w:rPr>
        <w:t xml:space="preserve"> </w:t>
      </w:r>
      <w:r w:rsidR="008445E6" w:rsidRPr="001A4326">
        <w:rPr>
          <w:rFonts w:ascii="Arial" w:eastAsia="Times New Roman" w:hAnsi="Arial" w:cs="Arial"/>
          <w:color w:val="000000"/>
          <w:lang w:eastAsia="en-GB"/>
        </w:rPr>
        <w:t>record</w:t>
      </w:r>
      <w:r w:rsidR="001B3C21" w:rsidRPr="001A4326">
        <w:rPr>
          <w:rFonts w:ascii="Arial" w:eastAsia="Times New Roman" w:hAnsi="Arial" w:cs="Arial"/>
          <w:color w:val="000000"/>
          <w:lang w:eastAsia="en-GB"/>
        </w:rPr>
        <w:t xml:space="preserve">s of </w:t>
      </w:r>
      <w:r w:rsidR="008445E6" w:rsidRPr="001A4326">
        <w:rPr>
          <w:rFonts w:ascii="Arial" w:eastAsia="Times New Roman" w:hAnsi="Arial" w:cs="Arial"/>
          <w:color w:val="000000"/>
          <w:lang w:eastAsia="en-GB"/>
        </w:rPr>
        <w:t>lameness</w:t>
      </w:r>
      <w:r w:rsidRPr="001A4326">
        <w:rPr>
          <w:rFonts w:ascii="Arial" w:eastAsia="Times New Roman" w:hAnsi="Arial" w:cs="Arial"/>
          <w:color w:val="000000"/>
          <w:lang w:eastAsia="en-GB"/>
        </w:rPr>
        <w:t xml:space="preserve"> </w:t>
      </w:r>
      <w:r w:rsidR="00BF0DF7" w:rsidRPr="001A4326">
        <w:rPr>
          <w:rFonts w:ascii="Arial" w:eastAsia="Times New Roman" w:hAnsi="Arial" w:cs="Arial"/>
          <w:color w:val="000000"/>
          <w:lang w:eastAsia="en-GB"/>
        </w:rPr>
        <w:fldChar w:fldCharType="begin"/>
      </w:r>
      <w:r w:rsidR="007228CA" w:rsidRPr="001A4326">
        <w:rPr>
          <w:rFonts w:ascii="Arial" w:eastAsia="Times New Roman" w:hAnsi="Arial" w:cs="Arial"/>
          <w:color w:val="000000"/>
          <w:lang w:eastAsia="en-GB"/>
        </w:rPr>
        <w:instrText xml:space="preserve"> ADDIN ZOTERO_ITEM CSL_CITATION {"citationID":"fKaHYYIi","properties":{"formattedCitation":"(28\\uc0\\u8211{}30)","plainCitation":"(28–30)","noteIndex":0},"citationItems":[{"id":2385,"uris":["http://zotero.org/users/7640554/items/LFMLG836"],"uri":["http://zotero.org/users/7640554/items/LFMLG836"],"itemData":{"id":2385,"type":"article-journal","abstract":"Milk production, fertility, longevity and health records, were extracted from databases of two milk recording organisations in the United Kingdom for the first three lactations of the Holstein–Friesian breed. These included data related to health events (mastitis and lameness), voluntarily recorded on a proportion of farms. The data were analysed to calculate disease incidence levels and to estimate genetic parameters for health traits and their relationships with production and other functional traits. The resulting dataset consisted of 124 793 lactations from 75 137 animals of 1586 sires, recorded in 2434 herds. Incidence of health events increased with parity. The overall incidence of mastitis (MAS) and lameness (LAM), defined as binary traits, were 17% and 16%, respectively. Heritability estimates for MAS and LAM were 0.04 and 0.02, respectively, obtained from repeatability linear sire models. Heritability estimates of mastitis and lameness as count traits were slightly higher, 0.05 and 0.03, respectively. Genetic correlations were obtained by bivariate analyses of all pair-wise combinations between milk 305-day yield (MY), protein 305-day yield (PY), fat 305-day yield (FY), lactation average loge transformed lactation average somatic cell count (SCS), calving interval (CI), days to first service (DFS), non-return at 56 days (NR56), number of inseminations (NINS), mastitis (MAS), number of mastitis episodes (NMAS), lameness (LAM), number of lameness episodes (NLAM) and lifespan score (LS). As expected, MAS was correlated most strongly with SCS (0.69), which supports the use of SCS as an indicator trait for mastitis. Genetic correlations between MAS and yield and fertility traits were of similar magnitude ranging from 0.27 to 0.33. Genetic correlations between MAS with LAM and LS were 0.38 and −0.59, respectively. Not all genetic correlations between LAM and other traits were significant because of fewer numbers of lameness records. LAM had significant genetic correlations with MY (0.38), PY (0.28), CI (0.35), NINS (0.38) and LS (−0.53). The heritability estimates of mastitis and lameness were low; therefore, genetic gain through direct selection alone would be slow, yet still positive and cumulative. Direct selection against mastitis and lameness as additional traits should reduce incidence of both diseases, and simultaneously improve fertility and longevity. However, both health traits had antagonistic relationships with production traits, thus genetic gain in production would be slower.","container-title":"Animal","DOI":"10.1017/S1751731112001401","ISSN":"1751-7311","issue":"1","journalAbbreviation":"Animal","language":"en","page":"34-46","source":"ScienceDirect","title":"Genetic parameters for production, health, fertility and longevity traits in dairy cows","volume":"7","author":[{"family":"Pritchard","given":"T."},{"family":"Coffey","given":"M."},{"family":"Mrode","given":"R."},{"family":"Wall","given":"E."}],"issued":{"date-parts":[["2013",1,1]]}}},{"id":2629,"uris":["http://zotero.org/users/7640554/items/ICXEG58H"],"uri":["http://zotero.org/users/7640554/items/ICXEG58H"],"itemData":{"id":2629,"type":"article-journal","abstract":"Emphasizing increased profit through increased dairy cow production has revealed a negative relationship of production with fitness and health traits. Decreased cow health can affect herd profitability through increased rates of involuntary culling and decreased or lost milk sales. The development of genomic selection methodologies, with accompanying substantial gains in reliability for low-heritability traits, may dramatically improve the feasibility of genetic improvement of dairy cow health. Producer-recorded health information may provide a wealth of information for improvement of dairy cow health, thus improving profitability. The principal objective of this study was to use health data collected from on-farm computer systems in the United States to estimate variance components and heritability for health traits commonly experienced by dairy cows. A single-step analysis was conducted to estimate genomic variance components and heritabilities for health events, including cystic ovaries, displaced abomasum, ketosis, lameness, mastitis, metritis, and retained placenta. A blended H matrix was constructed for a threshold model with fixed effects of parity and year-season and random effects of herd-year and sire. The single-step genomic analysis produced heritability estimates that ranged from 0.02 (standard deviation = 0.005) for lameness to 0.36 (standard deviation = 0.08) for retained placenta. Significant genetic correlations were found between lameness and cystic ovaries, displaced abomasum and ketosis, displaced abomasum and metritis, and retained placenta and metritis. Sire reliabilities increased, on average, approximately 30% with the incorporation of genomic data. From the results of these analyses, it was concluded that genetic selection for health traits using producer-recorded data are feasible in the United States, and that the inclusion of genomic data substantially improves reliabilities for these traits.","container-title":"Journal of Dairy Science","DOI":"10.3168/jds.2013-7543","ISSN":"0022-0302","issue":"5","journalAbbreviation":"Journal of Dairy Science","language":"en","page":"3190-3199","source":"ScienceDirect","title":"Genomic selection for producer-recorded health event data in US dairy cattle","volume":"97","author":[{"family":"Parker Gaddis","given":"K. L."},{"family":"Cole","given":"J. B."},{"family":"Clay","given":"J. S."},{"family":"Maltecca","given":"C."}],"issued":{"date-parts":[["2014",5,1]]}}},{"id":2620,"uris":["http://zotero.org/users/7640554/items/R7II5CRK"],"uri":["http://zotero.org/users/7640554/items/R7II5CRK"],"itemData":{"id":2620,"type":"article-journal","abstract":"The objective of this study was to determine the feasibility of genetic selection for health traits in dairy cattle using data recorded in on-farm herd management software programs. Data regarding displaced abomasum (DA), ketosis (KET), mastitis (MAST), lameness (LAME), cystic ovaries (CYST), and metritis (MET) were collected between January 1, 2001 and December 31, 2003 in herds using Dairy Comp 305, DHI-Plus, or PCDART herd management software programs. All herds in this study were either participants in the Alta Genetics (Watertown, WI) Advantage progeny testing program or customers of the Dairy Records Management Systems (Raleigh, NC) processing center. Minimum lactation incidence rates were applied to ensure adequate reporting of these disorders within individual herds. After editing, DA, KET, MAST, LAME, CYST, and MET data from 75,252 (313), 52,898 (250), 105,029 (429), 50,611 (212), 65,080 (340), and 97,318 (418) cows (herds) remained for analysis. Average lactation incidence rates were 0.03, 0.10, 0.20, 0.10, 0.08, and 0.21 for DA, KET, MAST, LAME, CYST, and MET (including retained placenta), respectively. Data for each disorder were analyzed separately using a threshold sire model that included a fixed parity effect and random sire and herd-year-season of calving effects; both first lactation and all lactation analyses were carried out. Heritability estimates from first lactation (all lactation) analyses were 0.18 (0.15) for DA, 0.11 (0.06) for KET, 0.10 (0.09) for MAST, 0.07 (0.06) for LAME, 0.08 (0.05) for CYST, and 0.08 (0.07) for MET. Corresponding heritability estimates for the pooled incidence rate of all diseases between calving and 50 d postpartum were 0.12 and 0.10 for the first and all lactation analyses, respectively. Mean differences in PTA for probability of disease between the 10 best and 10 worst sires were 0.034 for DA, 0.069 for KET, 0.130 for MAST, 0.054 for LAME, 0.039 for CYST, and 0.120 for MET. Based on the results of this study, it appears that genetic selection against common health disorders using data from on-farm recording systems is possible.","container-title":"Journal of Dairy Science","DOI":"10.3168/jds.S0022-0302(04)73573-0","ISSN":"0022-0302","issue":"12","journalAbbreviation":"Journal of Dairy Science","language":"en","page":"4287-4294","source":"ScienceDirect","title":"Genetic Selection for Health Traits Using Producer-Recorded Data. I. Incidence Rates, Heritability Estimates, and Sire Breeding Values","volume":"87","author":[{"family":"Zwald","given":"N. R."},{"family":"Weigel","given":"K. A."},{"family":"Chang","given":"Y. M."},{"family":"Welper","given":"R. D."},{"family":"Clay","given":"J. S."}],"issued":{"date-parts":[["2004",12,1]]}}}],"schema":"https://github.com/citation-style-language/schema/raw/master/csl-citation.json"} </w:instrText>
      </w:r>
      <w:r w:rsidR="00BF0DF7" w:rsidRPr="001A4326">
        <w:rPr>
          <w:rFonts w:ascii="Arial" w:eastAsia="Times New Roman" w:hAnsi="Arial" w:cs="Arial"/>
          <w:color w:val="000000"/>
          <w:lang w:eastAsia="en-GB"/>
        </w:rPr>
        <w:fldChar w:fldCharType="separate"/>
      </w:r>
      <w:r w:rsidR="007228CA" w:rsidRPr="001A4326">
        <w:rPr>
          <w:rFonts w:ascii="Arial" w:hAnsi="Arial" w:cs="Arial"/>
          <w:szCs w:val="24"/>
        </w:rPr>
        <w:t>(28–30)</w:t>
      </w:r>
      <w:r w:rsidR="00BF0DF7" w:rsidRPr="001A4326">
        <w:rPr>
          <w:rFonts w:ascii="Arial" w:eastAsia="Times New Roman" w:hAnsi="Arial" w:cs="Arial"/>
          <w:color w:val="000000"/>
          <w:lang w:eastAsia="en-GB"/>
        </w:rPr>
        <w:fldChar w:fldCharType="end"/>
      </w:r>
      <w:r w:rsidR="00BF0DF7" w:rsidRPr="001A4326">
        <w:rPr>
          <w:rFonts w:ascii="Arial" w:eastAsia="Times New Roman" w:hAnsi="Arial" w:cs="Arial"/>
          <w:color w:val="000000"/>
          <w:lang w:eastAsia="en-GB"/>
        </w:rPr>
        <w:t xml:space="preserve">. </w:t>
      </w:r>
      <w:r w:rsidR="001B7839" w:rsidRPr="001A4326">
        <w:rPr>
          <w:rFonts w:ascii="Arial" w:eastAsia="Times New Roman" w:hAnsi="Arial" w:cs="Arial"/>
          <w:color w:val="000000"/>
          <w:lang w:eastAsia="en-GB"/>
        </w:rPr>
        <w:t xml:space="preserve">In the UK, </w:t>
      </w:r>
      <w:r w:rsidR="00955A5F" w:rsidRPr="001A4326">
        <w:rPr>
          <w:rFonts w:ascii="Arial" w:eastAsia="Times New Roman" w:hAnsi="Arial" w:cs="Arial"/>
          <w:color w:val="000000"/>
          <w:lang w:eastAsia="en-GB"/>
        </w:rPr>
        <w:fldChar w:fldCharType="begin"/>
      </w:r>
      <w:r w:rsidR="00BF0DF7" w:rsidRPr="001A4326">
        <w:rPr>
          <w:rFonts w:ascii="Arial" w:eastAsia="Times New Roman" w:hAnsi="Arial" w:cs="Arial"/>
          <w:color w:val="000000"/>
          <w:lang w:eastAsia="en-GB"/>
        </w:rPr>
        <w:instrText xml:space="preserve"> ADDIN ZOTERO_ITEM CSL_CITATION {"citationID":"WK1I3FqM","properties":{"formattedCitation":"(Pritchard et al., 2013)","plainCitation":"(Pritchard et al., 2013)","dontUpdate":true,"noteIndex":0},"citationItems":[{"id":2385,"uris":["http://zotero.org/users/7640554/items/LFMLG836"],"uri":["http://zotero.org/users/7640554/items/LFMLG836"],"itemData":{"id":2385,"type":"article-journal","abstract":"Milk production, fertility, longevity and health records, were extracted from databases of two milk recording organisations in the United Kingdom for the first three lactations of the Holstein–Friesian breed. These included data related to health events (mastitis and lameness), voluntarily recorded on a proportion of farms. The data were analysed to calculate disease incidence levels and to estimate genetic parameters for health traits and their relationships with production and other functional traits. The resulting dataset consisted of 124 793 lactations from 75 137 animals of 1586 sires, recorded in 2434 herds. Incidence of health events increased with parity. The overall incidence of mastitis (MAS) and lameness (LAM), defined as binary traits, were 17% and 16%, respectively. Heritability estimates for MAS and LAM were 0.04 and 0.02, respectively, obtained from repeatability linear sire models. Heritability estimates of mastitis and lameness as count traits were slightly higher, 0.05 and 0.03, respectively. Genetic correlations were obtained by bivariate analyses of all pair-wise combinations between milk 305-day yield (MY), protein 305-day yield (PY), fat 305-day yield (FY), lactation average loge transformed lactation average somatic cell count (SCS), calving interval (CI), days to first service (DFS), non-return at 56 days (NR56), number of inseminations (NINS), mastitis (MAS), number of mastitis episodes (NMAS), lameness (LAM), number of lameness episodes (NLAM) and lifespan score (LS). As expected, MAS was correlated most strongly with SCS (0.69), which supports the use of SCS as an indicator trait for mastitis. Genetic correlations between MAS and yield and fertility traits were of similar magnitude ranging from 0.27 to 0.33. Genetic correlations between MAS with LAM and LS were 0.38 and −0.59, respectively. Not all genetic correlations between LAM and other traits were significant because of fewer numbers of lameness records. LAM had significant genetic correlations with MY (0.38), PY (0.28), CI (0.35), NINS (0.38) and LS (−0.53). The heritability estimates of mastitis and lameness were low; therefore, genetic gain through direct selection alone would be slow, yet still positive and cumulative. Direct selection against mastitis and lameness as additional traits should reduce incidence of both diseases, and simultaneously improve fertility and longevity. However, both health traits had antagonistic relationships with production traits, thus genetic gain in production would be slower.","container-title":"Animal","DOI":"10.1017/S1751731112001401","ISSN":"1751-7311","issue":"1","journalAbbreviation":"Animal","language":"en","page":"34-46","source":"ScienceDirect","title":"Genetic parameters for production, health, fertility and longevity traits in dairy cows","volume":"7","author":[{"family":"Pritchard","given":"T."},{"family":"Coffey","given":"M."},{"family":"Mrode","given":"R."},{"family":"Wall","given":"E."}],"issued":{"date-parts":[["2013",1,1]]}}}],"schema":"https://github.com/citation-style-language/schema/raw/master/csl-citation.json"} </w:instrText>
      </w:r>
      <w:r w:rsidR="00955A5F" w:rsidRPr="001A4326">
        <w:rPr>
          <w:rFonts w:ascii="Arial" w:eastAsia="Times New Roman" w:hAnsi="Arial" w:cs="Arial"/>
          <w:color w:val="000000"/>
          <w:lang w:eastAsia="en-GB"/>
        </w:rPr>
        <w:fldChar w:fldCharType="separate"/>
      </w:r>
      <w:r w:rsidR="00955A5F" w:rsidRPr="001A4326">
        <w:rPr>
          <w:rFonts w:ascii="Arial" w:hAnsi="Arial" w:cs="Arial"/>
        </w:rPr>
        <w:t>Pritchard et al. (2013)</w:t>
      </w:r>
      <w:r w:rsidR="00955A5F" w:rsidRPr="001A4326">
        <w:rPr>
          <w:rFonts w:ascii="Arial" w:eastAsia="Times New Roman" w:hAnsi="Arial" w:cs="Arial"/>
          <w:color w:val="000000"/>
          <w:lang w:eastAsia="en-GB"/>
        </w:rPr>
        <w:fldChar w:fldCharType="end"/>
      </w:r>
      <w:r w:rsidR="00110D5F" w:rsidRPr="001A4326">
        <w:rPr>
          <w:rFonts w:ascii="Arial" w:eastAsia="Times New Roman" w:hAnsi="Arial" w:cs="Arial"/>
          <w:color w:val="000000"/>
          <w:lang w:eastAsia="en-GB"/>
        </w:rPr>
        <w:t xml:space="preserve"> </w:t>
      </w:r>
      <w:r w:rsidR="00110D5F" w:rsidRPr="001A4326">
        <w:rPr>
          <w:rFonts w:ascii="Arial" w:eastAsia="Times New Roman" w:hAnsi="Arial" w:cs="Arial"/>
          <w:color w:val="000000"/>
          <w:lang w:eastAsia="en-GB"/>
        </w:rPr>
        <w:fldChar w:fldCharType="begin"/>
      </w:r>
      <w:r w:rsidR="007228CA" w:rsidRPr="001A4326">
        <w:rPr>
          <w:rFonts w:ascii="Arial" w:eastAsia="Times New Roman" w:hAnsi="Arial" w:cs="Arial"/>
          <w:color w:val="000000"/>
          <w:lang w:eastAsia="en-GB"/>
        </w:rPr>
        <w:instrText xml:space="preserve"> ADDIN ZOTERO_ITEM CSL_CITATION {"citationID":"0WVHGLHP","properties":{"formattedCitation":"(28)","plainCitation":"(28)","noteIndex":0},"citationItems":[{"id":2385,"uris":["http://zotero.org/users/7640554/items/LFMLG836"],"uri":["http://zotero.org/users/7640554/items/LFMLG836"],"itemData":{"id":2385,"type":"article-journal","abstract":"Milk production, fertility, longevity and health records, were extracted from databases of two milk recording organisations in the United Kingdom for the first three lactations of the Holstein–Friesian breed. These included data related to health events (mastitis and lameness), voluntarily recorded on a proportion of farms. The data were analysed to calculate disease incidence levels and to estimate genetic parameters for health traits and their relationships with production and other functional traits. The resulting dataset consisted of 124 793 lactations from 75 137 animals of 1586 sires, recorded in 2434 herds. Incidence of health events increased with parity. The overall incidence of mastitis (MAS) and lameness (LAM), defined as binary traits, were 17% and 16%, respectively. Heritability estimates for MAS and LAM were 0.04 and 0.02, respectively, obtained from repeatability linear sire models. Heritability estimates of mastitis and lameness as count traits were slightly higher, 0.05 and 0.03, respectively. Genetic correlations were obtained by bivariate analyses of all pair-wise combinations between milk 305-day yield (MY), protein 305-day yield (PY), fat 305-day yield (FY), lactation average loge transformed lactation average somatic cell count (SCS), calving interval (CI), days to first service (DFS), non-return at 56 days (NR56), number of inseminations (NINS), mastitis (MAS), number of mastitis episodes (NMAS), lameness (LAM), number of lameness episodes (NLAM) and lifespan score (LS). As expected, MAS was correlated most strongly with SCS (0.69), which supports the use of SCS as an indicator trait for mastitis. Genetic correlations between MAS and yield and fertility traits were of similar magnitude ranging from 0.27 to 0.33. Genetic correlations between MAS with LAM and LS were 0.38 and −0.59, respectively. Not all genetic correlations between LAM and other traits were significant because of fewer numbers of lameness records. LAM had significant genetic correlations with MY (0.38), PY (0.28), CI (0.35), NINS (0.38) and LS (−0.53). The heritability estimates of mastitis and lameness were low; therefore, genetic gain through direct selection alone would be slow, yet still positive and cumulative. Direct selection against mastitis and lameness as additional traits should reduce incidence of both diseases, and simultaneously improve fertility and longevity. However, both health traits had antagonistic relationships with production traits, thus genetic gain in production would be slower.","container-title":"Animal","DOI":"10.1017/S1751731112001401","ISSN":"1751-7311","issue":"1","journalAbbreviation":"Animal","language":"en","page":"34-46","source":"ScienceDirect","title":"Genetic parameters for production, health, fertility and longevity traits in dairy cows","volume":"7","author":[{"family":"Pritchard","given":"T."},{"family":"Coffey","given":"M."},{"family":"Mrode","given":"R."},{"family":"Wall","given":"E."}],"issued":{"date-parts":[["2013",1,1]]}}}],"schema":"https://github.com/citation-style-language/schema/raw/master/csl-citation.json"} </w:instrText>
      </w:r>
      <w:r w:rsidR="00110D5F" w:rsidRPr="001A4326">
        <w:rPr>
          <w:rFonts w:ascii="Arial" w:eastAsia="Times New Roman" w:hAnsi="Arial" w:cs="Arial"/>
          <w:color w:val="000000"/>
          <w:lang w:eastAsia="en-GB"/>
        </w:rPr>
        <w:fldChar w:fldCharType="separate"/>
      </w:r>
      <w:r w:rsidR="007228CA" w:rsidRPr="001A4326">
        <w:rPr>
          <w:rFonts w:ascii="Arial" w:hAnsi="Arial" w:cs="Arial"/>
        </w:rPr>
        <w:t>(28)</w:t>
      </w:r>
      <w:r w:rsidR="00110D5F" w:rsidRPr="001A4326">
        <w:rPr>
          <w:rFonts w:ascii="Arial" w:eastAsia="Times New Roman" w:hAnsi="Arial" w:cs="Arial"/>
          <w:color w:val="000000"/>
          <w:lang w:eastAsia="en-GB"/>
        </w:rPr>
        <w:fldChar w:fldCharType="end"/>
      </w:r>
      <w:r w:rsidR="00110D5F" w:rsidRPr="001A4326">
        <w:rPr>
          <w:rFonts w:ascii="Arial" w:eastAsia="Times New Roman" w:hAnsi="Arial" w:cs="Arial"/>
          <w:color w:val="000000"/>
          <w:lang w:eastAsia="en-GB"/>
        </w:rPr>
        <w:t xml:space="preserve"> </w:t>
      </w:r>
      <w:r w:rsidR="00955A5F" w:rsidRPr="001A4326">
        <w:rPr>
          <w:rFonts w:ascii="Arial" w:eastAsia="Times New Roman" w:hAnsi="Arial" w:cs="Arial"/>
          <w:color w:val="000000"/>
          <w:lang w:eastAsia="en-GB"/>
        </w:rPr>
        <w:t xml:space="preserve">demonstrated that </w:t>
      </w:r>
      <w:r w:rsidR="00686A9B" w:rsidRPr="001A4326">
        <w:rPr>
          <w:rFonts w:ascii="Arial" w:eastAsia="Times New Roman" w:hAnsi="Arial" w:cs="Arial"/>
          <w:color w:val="000000"/>
          <w:lang w:eastAsia="en-GB"/>
        </w:rPr>
        <w:t>farm</w:t>
      </w:r>
      <w:r w:rsidR="00955A5F" w:rsidRPr="001A4326">
        <w:rPr>
          <w:rFonts w:ascii="Arial" w:eastAsia="Times New Roman" w:hAnsi="Arial" w:cs="Arial"/>
          <w:color w:val="000000"/>
          <w:lang w:eastAsia="en-GB"/>
        </w:rPr>
        <w:t xml:space="preserve"> records </w:t>
      </w:r>
      <w:r w:rsidR="00110D5F" w:rsidRPr="001A4326">
        <w:rPr>
          <w:rFonts w:ascii="Arial" w:eastAsia="Times New Roman" w:hAnsi="Arial" w:cs="Arial"/>
          <w:color w:val="000000"/>
          <w:lang w:eastAsia="en-GB"/>
        </w:rPr>
        <w:t>could</w:t>
      </w:r>
      <w:r w:rsidR="00955A5F" w:rsidRPr="001A4326">
        <w:rPr>
          <w:rFonts w:ascii="Arial" w:eastAsia="Times New Roman" w:hAnsi="Arial" w:cs="Arial"/>
          <w:color w:val="000000"/>
          <w:lang w:eastAsia="en-GB"/>
        </w:rPr>
        <w:t xml:space="preserve"> be used as phenotypes for</w:t>
      </w:r>
      <w:r w:rsidR="001B7839" w:rsidRPr="001A4326">
        <w:rPr>
          <w:rFonts w:ascii="Arial" w:eastAsia="Times New Roman" w:hAnsi="Arial" w:cs="Arial"/>
          <w:color w:val="000000"/>
          <w:lang w:eastAsia="en-GB"/>
        </w:rPr>
        <w:t xml:space="preserve"> </w:t>
      </w:r>
      <w:r w:rsidR="00074D7E" w:rsidRPr="001A4326">
        <w:rPr>
          <w:rFonts w:ascii="Arial" w:eastAsia="Times New Roman" w:hAnsi="Arial" w:cs="Arial"/>
          <w:color w:val="000000"/>
          <w:lang w:eastAsia="en-GB"/>
        </w:rPr>
        <w:t xml:space="preserve">both </w:t>
      </w:r>
      <w:r w:rsidR="001B7839" w:rsidRPr="001A4326">
        <w:rPr>
          <w:rFonts w:ascii="Arial" w:eastAsia="Times New Roman" w:hAnsi="Arial" w:cs="Arial"/>
          <w:color w:val="000000"/>
          <w:lang w:eastAsia="en-GB"/>
        </w:rPr>
        <w:t>clinical mastitis and lameness</w:t>
      </w:r>
      <w:r w:rsidR="00955A5F" w:rsidRPr="001A4326">
        <w:rPr>
          <w:rFonts w:ascii="Arial" w:eastAsia="Times New Roman" w:hAnsi="Arial" w:cs="Arial"/>
          <w:color w:val="000000"/>
          <w:lang w:eastAsia="en-GB"/>
        </w:rPr>
        <w:t>, h</w:t>
      </w:r>
      <w:r w:rsidR="006E1DF3" w:rsidRPr="001A4326">
        <w:rPr>
          <w:rFonts w:ascii="Arial" w:eastAsia="Times New Roman" w:hAnsi="Arial" w:cs="Arial"/>
          <w:color w:val="000000"/>
          <w:lang w:eastAsia="en-GB"/>
        </w:rPr>
        <w:t xml:space="preserve">owever, </w:t>
      </w:r>
      <w:r w:rsidR="00153A7E" w:rsidRPr="001A4326">
        <w:rPr>
          <w:rFonts w:ascii="Arial" w:eastAsia="Times New Roman" w:hAnsi="Arial" w:cs="Arial"/>
          <w:color w:val="000000"/>
          <w:lang w:eastAsia="en-GB"/>
        </w:rPr>
        <w:t xml:space="preserve">there </w:t>
      </w:r>
      <w:r w:rsidR="001B3C21" w:rsidRPr="001A4326">
        <w:rPr>
          <w:rFonts w:ascii="Arial" w:eastAsia="Times New Roman" w:hAnsi="Arial" w:cs="Arial"/>
          <w:color w:val="000000"/>
          <w:lang w:eastAsia="en-GB"/>
        </w:rPr>
        <w:t>were</w:t>
      </w:r>
      <w:r w:rsidR="00153A7E" w:rsidRPr="001A4326">
        <w:rPr>
          <w:rFonts w:ascii="Arial" w:eastAsia="Times New Roman" w:hAnsi="Arial" w:cs="Arial"/>
          <w:color w:val="000000"/>
          <w:lang w:eastAsia="en-GB"/>
        </w:rPr>
        <w:t xml:space="preserve"> </w:t>
      </w:r>
      <w:r w:rsidR="006E1DF3" w:rsidRPr="001A4326">
        <w:rPr>
          <w:rFonts w:ascii="Arial" w:eastAsia="Times New Roman" w:hAnsi="Arial" w:cs="Arial"/>
          <w:color w:val="000000"/>
          <w:lang w:eastAsia="en-GB"/>
        </w:rPr>
        <w:t xml:space="preserve">concerns regarding </w:t>
      </w:r>
      <w:r w:rsidR="001B7839" w:rsidRPr="001A4326">
        <w:rPr>
          <w:rFonts w:ascii="Arial" w:eastAsia="Times New Roman" w:hAnsi="Arial" w:cs="Arial"/>
          <w:color w:val="000000"/>
          <w:lang w:eastAsia="en-GB"/>
        </w:rPr>
        <w:t xml:space="preserve">the quality of </w:t>
      </w:r>
      <w:r w:rsidR="00686A9B" w:rsidRPr="001A4326">
        <w:rPr>
          <w:rFonts w:ascii="Arial" w:eastAsia="Times New Roman" w:hAnsi="Arial" w:cs="Arial"/>
          <w:color w:val="000000"/>
          <w:lang w:eastAsia="en-GB"/>
        </w:rPr>
        <w:t>farm</w:t>
      </w:r>
      <w:r w:rsidR="006E1DF3" w:rsidRPr="001A4326">
        <w:rPr>
          <w:rFonts w:ascii="Arial" w:eastAsia="Times New Roman" w:hAnsi="Arial" w:cs="Arial"/>
          <w:color w:val="000000"/>
          <w:lang w:eastAsia="en-GB"/>
        </w:rPr>
        <w:t xml:space="preserve"> </w:t>
      </w:r>
      <w:r w:rsidR="00955A5F" w:rsidRPr="001A4326">
        <w:rPr>
          <w:rFonts w:ascii="Arial" w:eastAsia="Times New Roman" w:hAnsi="Arial" w:cs="Arial"/>
          <w:color w:val="000000"/>
          <w:lang w:eastAsia="en-GB"/>
        </w:rPr>
        <w:t>lameness</w:t>
      </w:r>
      <w:r w:rsidR="006E1DF3" w:rsidRPr="001A4326">
        <w:rPr>
          <w:rFonts w:ascii="Arial" w:eastAsia="Times New Roman" w:hAnsi="Arial" w:cs="Arial"/>
          <w:color w:val="000000"/>
          <w:lang w:eastAsia="en-GB"/>
        </w:rPr>
        <w:t xml:space="preserve"> records.</w:t>
      </w:r>
      <w:r w:rsidR="00627531" w:rsidRPr="001A4326">
        <w:rPr>
          <w:rFonts w:ascii="Arial" w:eastAsia="Times New Roman" w:hAnsi="Arial" w:cs="Arial"/>
          <w:color w:val="000000"/>
          <w:lang w:eastAsia="en-GB"/>
        </w:rPr>
        <w:t xml:space="preserve"> </w:t>
      </w:r>
      <w:r w:rsidR="00153A7E" w:rsidRPr="001A4326">
        <w:rPr>
          <w:rFonts w:ascii="Arial" w:eastAsia="Times New Roman" w:hAnsi="Arial" w:cs="Arial"/>
          <w:color w:val="000000"/>
          <w:lang w:eastAsia="en-GB"/>
        </w:rPr>
        <w:t xml:space="preserve">In </w:t>
      </w:r>
      <w:r w:rsidR="001B3C21" w:rsidRPr="001A4326">
        <w:rPr>
          <w:rFonts w:ascii="Arial" w:eastAsia="Times New Roman" w:hAnsi="Arial" w:cs="Arial"/>
          <w:color w:val="000000"/>
          <w:lang w:eastAsia="en-GB"/>
        </w:rPr>
        <w:t>that</w:t>
      </w:r>
      <w:r w:rsidR="00153A7E" w:rsidRPr="001A4326">
        <w:rPr>
          <w:rFonts w:ascii="Arial" w:eastAsia="Times New Roman" w:hAnsi="Arial" w:cs="Arial"/>
          <w:color w:val="000000"/>
          <w:lang w:eastAsia="en-GB"/>
        </w:rPr>
        <w:t xml:space="preserve"> study</w:t>
      </w:r>
      <w:r w:rsidR="001B3C21" w:rsidRPr="001A4326">
        <w:rPr>
          <w:rFonts w:ascii="Arial" w:eastAsia="Times New Roman" w:hAnsi="Arial" w:cs="Arial"/>
          <w:color w:val="000000"/>
          <w:lang w:eastAsia="en-GB"/>
        </w:rPr>
        <w:t xml:space="preserve"> </w:t>
      </w:r>
      <w:r w:rsidR="001B3C21" w:rsidRPr="001A4326">
        <w:rPr>
          <w:rFonts w:ascii="Arial" w:eastAsia="Times New Roman" w:hAnsi="Arial" w:cs="Arial"/>
          <w:color w:val="000000"/>
          <w:lang w:eastAsia="en-GB"/>
        </w:rPr>
        <w:fldChar w:fldCharType="begin"/>
      </w:r>
      <w:r w:rsidR="007228CA" w:rsidRPr="001A4326">
        <w:rPr>
          <w:rFonts w:ascii="Arial" w:eastAsia="Times New Roman" w:hAnsi="Arial" w:cs="Arial"/>
          <w:color w:val="000000"/>
          <w:lang w:eastAsia="en-GB"/>
        </w:rPr>
        <w:instrText xml:space="preserve"> ADDIN ZOTERO_ITEM CSL_CITATION {"citationID":"1t9o6ffn","properties":{"formattedCitation":"(28)","plainCitation":"(28)","noteIndex":0},"citationItems":[{"id":2385,"uris":["http://zotero.org/users/7640554/items/LFMLG836"],"uri":["http://zotero.org/users/7640554/items/LFMLG836"],"itemData":{"id":2385,"type":"article-journal","abstract":"Milk production, fertility, longevity and health records, were extracted from databases of two milk recording organisations in the United Kingdom for the first three lactations of the Holstein–Friesian breed. These included data related to health events (mastitis and lameness), voluntarily recorded on a proportion of farms. The data were analysed to calculate disease incidence levels and to estimate genetic parameters for health traits and their relationships with production and other functional traits. The resulting dataset consisted of 124 793 lactations from 75 137 animals of 1586 sires, recorded in 2434 herds. Incidence of health events increased with parity. The overall incidence of mastitis (MAS) and lameness (LAM), defined as binary traits, were 17% and 16%, respectively. Heritability estimates for MAS and LAM were 0.04 and 0.02, respectively, obtained from repeatability linear sire models. Heritability estimates of mastitis and lameness as count traits were slightly higher, 0.05 and 0.03, respectively. Genetic correlations were obtained by bivariate analyses of all pair-wise combinations between milk 305-day yield (MY), protein 305-day yield (PY), fat 305-day yield (FY), lactation average loge transformed lactation average somatic cell count (SCS), calving interval (CI), days to first service (DFS), non-return at 56 days (NR56), number of inseminations (NINS), mastitis (MAS), number of mastitis episodes (NMAS), lameness (LAM), number of lameness episodes (NLAM) and lifespan score (LS). As expected, MAS was correlated most strongly with SCS (0.69), which supports the use of SCS as an indicator trait for mastitis. Genetic correlations between MAS and yield and fertility traits were of similar magnitude ranging from 0.27 to 0.33. Genetic correlations between MAS with LAM and LS were 0.38 and −0.59, respectively. Not all genetic correlations between LAM and other traits were significant because of fewer numbers of lameness records. LAM had significant genetic correlations with MY (0.38), PY (0.28), CI (0.35), NINS (0.38) and LS (−0.53). The heritability estimates of mastitis and lameness were low; therefore, genetic gain through direct selection alone would be slow, yet still positive and cumulative. Direct selection against mastitis and lameness as additional traits should reduce incidence of both diseases, and simultaneously improve fertility and longevity. However, both health traits had antagonistic relationships with production traits, thus genetic gain in production would be slower.","container-title":"Animal","DOI":"10.1017/S1751731112001401","ISSN":"1751-7311","issue":"1","journalAbbreviation":"Animal","language":"en","page":"34-46","source":"ScienceDirect","title":"Genetic parameters for production, health, fertility and longevity traits in dairy cows","volume":"7","author":[{"family":"Pritchard","given":"T."},{"family":"Coffey","given":"M."},{"family":"Mrode","given":"R."},{"family":"Wall","given":"E."}],"issued":{"date-parts":[["2013",1,1]]}}}],"schema":"https://github.com/citation-style-language/schema/raw/master/csl-citation.json"} </w:instrText>
      </w:r>
      <w:r w:rsidR="001B3C21" w:rsidRPr="001A4326">
        <w:rPr>
          <w:rFonts w:ascii="Arial" w:eastAsia="Times New Roman" w:hAnsi="Arial" w:cs="Arial"/>
          <w:color w:val="000000"/>
          <w:lang w:eastAsia="en-GB"/>
        </w:rPr>
        <w:fldChar w:fldCharType="separate"/>
      </w:r>
      <w:r w:rsidR="007228CA" w:rsidRPr="001A4326">
        <w:rPr>
          <w:rFonts w:ascii="Arial" w:hAnsi="Arial" w:cs="Arial"/>
        </w:rPr>
        <w:t>(28)</w:t>
      </w:r>
      <w:r w:rsidR="001B3C21" w:rsidRPr="001A4326">
        <w:rPr>
          <w:rFonts w:ascii="Arial" w:eastAsia="Times New Roman" w:hAnsi="Arial" w:cs="Arial"/>
          <w:color w:val="000000"/>
          <w:lang w:eastAsia="en-GB"/>
        </w:rPr>
        <w:fldChar w:fldCharType="end"/>
      </w:r>
      <w:r w:rsidR="00153A7E" w:rsidRPr="001A4326">
        <w:rPr>
          <w:rFonts w:ascii="Arial" w:eastAsia="Times New Roman" w:hAnsi="Arial" w:cs="Arial"/>
          <w:color w:val="000000"/>
          <w:lang w:eastAsia="en-GB"/>
        </w:rPr>
        <w:t>, o</w:t>
      </w:r>
      <w:r w:rsidR="006E1DF3" w:rsidRPr="001A4326">
        <w:rPr>
          <w:rFonts w:ascii="Arial" w:eastAsia="Times New Roman" w:hAnsi="Arial" w:cs="Arial"/>
          <w:color w:val="000000"/>
          <w:lang w:eastAsia="en-GB"/>
        </w:rPr>
        <w:t xml:space="preserve">nly </w:t>
      </w:r>
      <w:r w:rsidR="00CC1C27" w:rsidRPr="001A4326">
        <w:rPr>
          <w:rFonts w:ascii="Arial" w:eastAsia="Times New Roman" w:hAnsi="Arial" w:cs="Arial"/>
          <w:color w:val="000000"/>
          <w:lang w:eastAsia="en-GB"/>
        </w:rPr>
        <w:t>a</w:t>
      </w:r>
      <w:r w:rsidR="006E1DF3" w:rsidRPr="001A4326">
        <w:rPr>
          <w:rFonts w:ascii="Arial" w:eastAsia="Times New Roman" w:hAnsi="Arial" w:cs="Arial"/>
          <w:color w:val="000000"/>
          <w:lang w:eastAsia="en-GB"/>
        </w:rPr>
        <w:t xml:space="preserve"> third of </w:t>
      </w:r>
      <w:r w:rsidR="00CC1C27" w:rsidRPr="001A4326">
        <w:rPr>
          <w:rFonts w:ascii="Arial" w:eastAsia="Times New Roman" w:hAnsi="Arial" w:cs="Arial"/>
          <w:color w:val="000000"/>
          <w:lang w:eastAsia="en-GB"/>
        </w:rPr>
        <w:t xml:space="preserve">cow records used for </w:t>
      </w:r>
      <w:r w:rsidR="00153A7E" w:rsidRPr="001A4326">
        <w:rPr>
          <w:rFonts w:ascii="Arial" w:eastAsia="Times New Roman" w:hAnsi="Arial" w:cs="Arial"/>
          <w:color w:val="000000"/>
          <w:lang w:eastAsia="en-GB"/>
        </w:rPr>
        <w:t xml:space="preserve">the </w:t>
      </w:r>
      <w:r w:rsidR="006E1DF3" w:rsidRPr="001A4326">
        <w:rPr>
          <w:rFonts w:ascii="Arial" w:eastAsia="Times New Roman" w:hAnsi="Arial" w:cs="Arial"/>
          <w:color w:val="000000"/>
          <w:lang w:eastAsia="en-GB"/>
        </w:rPr>
        <w:t xml:space="preserve">mastitis </w:t>
      </w:r>
      <w:r w:rsidR="00CC1C27" w:rsidRPr="001A4326">
        <w:rPr>
          <w:rFonts w:ascii="Arial" w:eastAsia="Times New Roman" w:hAnsi="Arial" w:cs="Arial"/>
          <w:color w:val="000000"/>
          <w:lang w:eastAsia="en-GB"/>
        </w:rPr>
        <w:t xml:space="preserve">analysis </w:t>
      </w:r>
      <w:r w:rsidR="006E1DF3" w:rsidRPr="001A4326">
        <w:rPr>
          <w:rFonts w:ascii="Arial" w:eastAsia="Times New Roman" w:hAnsi="Arial" w:cs="Arial"/>
          <w:color w:val="000000"/>
          <w:lang w:eastAsia="en-GB"/>
        </w:rPr>
        <w:t xml:space="preserve">were </w:t>
      </w:r>
      <w:r w:rsidR="005D74ED" w:rsidRPr="001A4326">
        <w:rPr>
          <w:rFonts w:ascii="Arial" w:eastAsia="Times New Roman" w:hAnsi="Arial" w:cs="Arial"/>
          <w:color w:val="000000"/>
          <w:lang w:eastAsia="en-GB"/>
        </w:rPr>
        <w:t>included in the</w:t>
      </w:r>
      <w:r w:rsidR="006E1DF3" w:rsidRPr="001A4326">
        <w:rPr>
          <w:rFonts w:ascii="Arial" w:eastAsia="Times New Roman" w:hAnsi="Arial" w:cs="Arial"/>
          <w:color w:val="000000"/>
          <w:lang w:eastAsia="en-GB"/>
        </w:rPr>
        <w:t xml:space="preserve"> lameness evaluations due to lack of lameness recording </w:t>
      </w:r>
      <w:r w:rsidR="00893E43" w:rsidRPr="001A4326">
        <w:rPr>
          <w:rFonts w:ascii="Arial" w:eastAsia="Times New Roman" w:hAnsi="Arial" w:cs="Arial"/>
          <w:color w:val="000000"/>
          <w:lang w:eastAsia="en-GB"/>
        </w:rPr>
        <w:t>i</w:t>
      </w:r>
      <w:r w:rsidR="00153A7E" w:rsidRPr="001A4326">
        <w:rPr>
          <w:rFonts w:ascii="Arial" w:eastAsia="Times New Roman" w:hAnsi="Arial" w:cs="Arial"/>
          <w:color w:val="000000"/>
          <w:lang w:eastAsia="en-GB"/>
        </w:rPr>
        <w:t>n</w:t>
      </w:r>
      <w:r w:rsidR="006E1DF3" w:rsidRPr="001A4326">
        <w:rPr>
          <w:rFonts w:ascii="Arial" w:eastAsia="Times New Roman" w:hAnsi="Arial" w:cs="Arial"/>
          <w:color w:val="000000"/>
          <w:lang w:eastAsia="en-GB"/>
        </w:rPr>
        <w:t xml:space="preserve"> </w:t>
      </w:r>
      <w:r w:rsidR="00A27C65" w:rsidRPr="001A4326">
        <w:rPr>
          <w:rFonts w:ascii="Arial" w:eastAsia="Times New Roman" w:hAnsi="Arial" w:cs="Arial"/>
          <w:color w:val="000000"/>
          <w:lang w:eastAsia="en-GB"/>
        </w:rPr>
        <w:t xml:space="preserve">individual </w:t>
      </w:r>
      <w:r w:rsidR="00230BE6" w:rsidRPr="001A4326">
        <w:rPr>
          <w:rFonts w:ascii="Arial" w:eastAsia="Times New Roman" w:hAnsi="Arial" w:cs="Arial"/>
          <w:color w:val="000000"/>
          <w:lang w:eastAsia="en-GB"/>
        </w:rPr>
        <w:t xml:space="preserve">herds. Furthermore, across </w:t>
      </w:r>
      <w:r w:rsidR="00686A9B" w:rsidRPr="001A4326">
        <w:rPr>
          <w:rFonts w:ascii="Arial" w:eastAsia="Times New Roman" w:hAnsi="Arial" w:cs="Arial"/>
          <w:color w:val="000000"/>
          <w:lang w:eastAsia="en-GB"/>
        </w:rPr>
        <w:t xml:space="preserve">the </w:t>
      </w:r>
      <w:r w:rsidR="00230BE6" w:rsidRPr="001A4326">
        <w:rPr>
          <w:rFonts w:ascii="Arial" w:eastAsia="Times New Roman" w:hAnsi="Arial" w:cs="Arial"/>
          <w:color w:val="000000"/>
          <w:lang w:eastAsia="en-GB"/>
        </w:rPr>
        <w:t xml:space="preserve">herds which </w:t>
      </w:r>
      <w:r w:rsidR="0073560B" w:rsidRPr="001A4326">
        <w:rPr>
          <w:rFonts w:ascii="Arial" w:eastAsia="Times New Roman" w:hAnsi="Arial" w:cs="Arial"/>
          <w:color w:val="000000"/>
          <w:lang w:eastAsia="en-GB"/>
        </w:rPr>
        <w:t>were</w:t>
      </w:r>
      <w:r w:rsidR="006E1DF3" w:rsidRPr="001A4326">
        <w:rPr>
          <w:rFonts w:ascii="Arial" w:eastAsia="Times New Roman" w:hAnsi="Arial" w:cs="Arial"/>
          <w:color w:val="000000"/>
          <w:lang w:eastAsia="en-GB"/>
        </w:rPr>
        <w:t xml:space="preserve"> recording lameness</w:t>
      </w:r>
      <w:r w:rsidR="001B7839" w:rsidRPr="001A4326">
        <w:rPr>
          <w:rFonts w:ascii="Arial" w:eastAsia="Times New Roman" w:hAnsi="Arial" w:cs="Arial"/>
          <w:color w:val="000000"/>
          <w:lang w:eastAsia="en-GB"/>
        </w:rPr>
        <w:t>,</w:t>
      </w:r>
      <w:r w:rsidR="006E1DF3" w:rsidRPr="001A4326">
        <w:rPr>
          <w:rFonts w:ascii="Arial" w:eastAsia="Times New Roman" w:hAnsi="Arial" w:cs="Arial"/>
          <w:color w:val="000000"/>
          <w:lang w:eastAsia="en-GB"/>
        </w:rPr>
        <w:t xml:space="preserve"> </w:t>
      </w:r>
      <w:r w:rsidR="00230BE6" w:rsidRPr="001A4326">
        <w:rPr>
          <w:rFonts w:ascii="Arial" w:eastAsia="Times New Roman" w:hAnsi="Arial" w:cs="Arial"/>
          <w:color w:val="000000"/>
          <w:lang w:eastAsia="en-GB"/>
        </w:rPr>
        <w:t>there was an</w:t>
      </w:r>
      <w:r w:rsidR="008567E5" w:rsidRPr="001A4326">
        <w:rPr>
          <w:rFonts w:ascii="Arial" w:eastAsia="Times New Roman" w:hAnsi="Arial" w:cs="Arial"/>
          <w:color w:val="000000"/>
          <w:lang w:eastAsia="en-GB"/>
        </w:rPr>
        <w:t xml:space="preserve"> apparent</w:t>
      </w:r>
      <w:r w:rsidR="00230BE6" w:rsidRPr="001A4326">
        <w:rPr>
          <w:rFonts w:ascii="Arial" w:eastAsia="Times New Roman" w:hAnsi="Arial" w:cs="Arial"/>
          <w:color w:val="000000"/>
          <w:lang w:eastAsia="en-GB"/>
        </w:rPr>
        <w:t xml:space="preserve"> incidence of 15.8% over</w:t>
      </w:r>
      <w:r w:rsidR="002A6F1D" w:rsidRPr="001A4326">
        <w:rPr>
          <w:rFonts w:ascii="Arial" w:eastAsia="Times New Roman" w:hAnsi="Arial" w:cs="Arial"/>
          <w:color w:val="000000"/>
          <w:lang w:eastAsia="en-GB"/>
        </w:rPr>
        <w:t xml:space="preserve"> the first three lactations</w:t>
      </w:r>
      <w:r w:rsidR="00230BE6" w:rsidRPr="001A4326">
        <w:rPr>
          <w:rFonts w:ascii="Arial" w:eastAsia="Times New Roman" w:hAnsi="Arial" w:cs="Arial"/>
          <w:color w:val="000000"/>
          <w:lang w:eastAsia="en-GB"/>
        </w:rPr>
        <w:t>,</w:t>
      </w:r>
      <w:r w:rsidR="00627531" w:rsidRPr="001A4326">
        <w:rPr>
          <w:rFonts w:ascii="Arial" w:eastAsia="Times New Roman" w:hAnsi="Arial" w:cs="Arial"/>
          <w:color w:val="000000"/>
          <w:lang w:eastAsia="en-GB"/>
        </w:rPr>
        <w:t xml:space="preserve"> which is lower than the </w:t>
      </w:r>
      <w:r w:rsidR="00045662" w:rsidRPr="001A4326">
        <w:rPr>
          <w:rFonts w:ascii="Arial" w:eastAsia="Times New Roman" w:hAnsi="Arial" w:cs="Arial"/>
          <w:color w:val="000000"/>
          <w:lang w:eastAsia="en-GB"/>
        </w:rPr>
        <w:t xml:space="preserve">average </w:t>
      </w:r>
      <w:r w:rsidR="00627531" w:rsidRPr="001A4326">
        <w:rPr>
          <w:rFonts w:ascii="Arial" w:eastAsia="Times New Roman" w:hAnsi="Arial" w:cs="Arial"/>
          <w:color w:val="000000"/>
          <w:lang w:eastAsia="en-GB"/>
        </w:rPr>
        <w:t xml:space="preserve">national prevalence </w:t>
      </w:r>
      <w:r w:rsidR="002A6F1D" w:rsidRPr="001A4326">
        <w:rPr>
          <w:rFonts w:ascii="Arial" w:eastAsia="Times New Roman" w:hAnsi="Arial" w:cs="Arial"/>
          <w:color w:val="000000"/>
          <w:lang w:eastAsia="en-GB"/>
        </w:rPr>
        <w:t>of 34.9%</w:t>
      </w:r>
      <w:r w:rsidR="00C62E2B" w:rsidRPr="001A4326">
        <w:rPr>
          <w:rFonts w:ascii="Arial" w:eastAsia="Times New Roman" w:hAnsi="Arial" w:cs="Arial"/>
          <w:color w:val="000000"/>
          <w:lang w:eastAsia="en-GB"/>
        </w:rPr>
        <w:t xml:space="preserve"> </w:t>
      </w:r>
      <w:r w:rsidR="00C62E2B" w:rsidRPr="001A4326">
        <w:rPr>
          <w:rFonts w:ascii="Arial" w:eastAsia="Times New Roman" w:hAnsi="Arial" w:cs="Arial"/>
          <w:color w:val="000000"/>
          <w:lang w:eastAsia="en-GB"/>
        </w:rPr>
        <w:fldChar w:fldCharType="begin"/>
      </w:r>
      <w:r w:rsidR="007228CA" w:rsidRPr="001A4326">
        <w:rPr>
          <w:rFonts w:ascii="Arial" w:eastAsia="Times New Roman" w:hAnsi="Arial" w:cs="Arial"/>
          <w:color w:val="000000"/>
          <w:lang w:eastAsia="en-GB"/>
        </w:rPr>
        <w:instrText xml:space="preserve"> ADDIN ZOTERO_ITEM CSL_CITATION {"citationID":"OCpp0JXW","properties":{"formattedCitation":"(31)","plainCitation":"(31)","noteIndex":0},"citationItems":[{"id":3081,"uris":["http://zotero.org/users/7640554/items/P6WMPPSY"],"uri":["http://zotero.org/users/7640554/items/P6WMPPSY"],"itemData":{"id":3081,"type":"article-journal","abstract":"Lameness is a serious concern in the dairy sector, reflecting its high incidence and impact on animal welfare and productivity. Research has provided figures on its frequency using different methodologies, making it difficult to compare results and hindering farm-level decision-making. The study's objectives were to determine the frequency levels of lameness in British dairy cattle through a meta-analysis approach, and to understand the chronological patterns of how lameness cases are detected and classified in scientific research. A systematic review was conducted using PRISMA-P guidelines for article selection. Random-effects models estimated the pooled frequency measure of lameness with heterogeneity managed through subgroup analysis and meta-regression. Sixty-eight papers were identified, 50 included prevalence and 36 incidence data. The pooled prevalence of lameness in British dairy cattle was estimated at 29.5% (95% CI 26.7–32.4%) whilst all-cause lameness incidence rate indicated 30.9 cases of lameness per 100 cow-years (95% CI 24.5–37.9). The pooled cause-specific lameness incidence rate per 100 cow-years was 66.1 (95% CI 24.1–128.8) for white line disease, 53.2 (95% CI 20.5–101.2) for sole ulcer, 53.6 (95% CI 19.2–105.34) for digital dermatitis, with 51.9 (95% CI 9.3–129.2) attributable to other lameness-related lesions. Heterogeneity levels remained high. Sixty-nine papers contributed to a chronological overview of lameness data source. Although the AHDB Dairy mobility scoring system (MSS) was launched in the UK in 2008 and adopted shortly after by the British Dairy sector as the standard tool for assessing lameness, other methods are used depending on the investigator. Automated lameness detection systems may offer a solution for the subjective nature of MSSs, yet it was utilized in one study only. Despite the recognition of under-reporting of lameness from farm records 22 (31.9%) studies used this data source. The diversity of lameness data collection methods and sources was a key finding. It limits the understanding of lameness burden and the refinement of policy making for lameness. Standardizing case definition and research methods would improve knowledge of and ability to manage lameness. Regardless of the measurement method lameness in British dairy cattle is high.","container-title":"Frontiers in Veterinary Science","DOI":"10.3389/fvets.2020.00542","ISSN":"2297-1769","journalAbbreviation":"Front Vet Sci","note":"PMID: 32974403\nPMCID: PMC7468474","page":"542","source":"PubMed Central","title":"Profiling Detection and Classification of Lameness Methods in British Dairy Cattle Research: A Systematic Review and Meta-Analysis","title-short":"Profiling Detection and Classification of Lameness Methods in British Dairy Cattle Research","volume":"7","author":[{"family":"Afonso","given":"João Sucena"},{"family":"Bruce","given":"Mieghan"},{"family":"Keating","given":"Patrick"},{"family":"Raboisson","given":"Didier"},{"family":"Clough","given":"Helen"},{"family":"Oikonomou","given":"George"},{"family":"Rushton","given":"Jonathan"}],"issued":{"date-parts":[["2020",8,20]]}}}],"schema":"https://github.com/citation-style-language/schema/raw/master/csl-citation.json"} </w:instrText>
      </w:r>
      <w:r w:rsidR="00C62E2B" w:rsidRPr="001A4326">
        <w:rPr>
          <w:rFonts w:ascii="Arial" w:eastAsia="Times New Roman" w:hAnsi="Arial" w:cs="Arial"/>
          <w:color w:val="000000"/>
          <w:lang w:eastAsia="en-GB"/>
        </w:rPr>
        <w:fldChar w:fldCharType="separate"/>
      </w:r>
      <w:r w:rsidR="007228CA" w:rsidRPr="001A4326">
        <w:rPr>
          <w:rFonts w:ascii="Arial" w:hAnsi="Arial" w:cs="Arial"/>
        </w:rPr>
        <w:t>(31)</w:t>
      </w:r>
      <w:r w:rsidR="00C62E2B" w:rsidRPr="001A4326">
        <w:rPr>
          <w:rFonts w:ascii="Arial" w:eastAsia="Times New Roman" w:hAnsi="Arial" w:cs="Arial"/>
          <w:color w:val="000000"/>
          <w:lang w:eastAsia="en-GB"/>
        </w:rPr>
        <w:fldChar w:fldCharType="end"/>
      </w:r>
      <w:r w:rsidR="0092275A" w:rsidRPr="001A4326">
        <w:rPr>
          <w:rFonts w:ascii="Arial" w:eastAsia="Times New Roman" w:hAnsi="Arial" w:cs="Arial"/>
          <w:color w:val="000000"/>
          <w:lang w:eastAsia="en-GB"/>
        </w:rPr>
        <w:t xml:space="preserve">, and dramatically lower than </w:t>
      </w:r>
      <w:r w:rsidR="007228CA" w:rsidRPr="001A4326">
        <w:rPr>
          <w:rFonts w:ascii="Arial" w:eastAsia="Times New Roman" w:hAnsi="Arial" w:cs="Arial"/>
          <w:color w:val="000000"/>
          <w:lang w:eastAsia="en-GB"/>
        </w:rPr>
        <w:t xml:space="preserve">more directly comparable </w:t>
      </w:r>
      <w:r w:rsidR="0092275A" w:rsidRPr="001A4326">
        <w:rPr>
          <w:rFonts w:ascii="Arial" w:eastAsia="Times New Roman" w:hAnsi="Arial" w:cs="Arial"/>
          <w:color w:val="000000"/>
          <w:lang w:eastAsia="en-GB"/>
        </w:rPr>
        <w:t xml:space="preserve">annual incidence rates </w:t>
      </w:r>
      <w:r w:rsidR="0092275A" w:rsidRPr="001A4326">
        <w:rPr>
          <w:rFonts w:ascii="Arial" w:eastAsia="Times New Roman" w:hAnsi="Arial" w:cs="Arial"/>
          <w:color w:val="000000"/>
          <w:lang w:eastAsia="en-GB"/>
        </w:rPr>
        <w:fldChar w:fldCharType="begin"/>
      </w:r>
      <w:r w:rsidR="007228CA" w:rsidRPr="001A4326">
        <w:rPr>
          <w:rFonts w:ascii="Arial" w:eastAsia="Times New Roman" w:hAnsi="Arial" w:cs="Arial"/>
          <w:color w:val="000000"/>
          <w:lang w:eastAsia="en-GB"/>
        </w:rPr>
        <w:instrText xml:space="preserve"> ADDIN ZOTERO_ITEM CSL_CITATION {"citationID":"1J7LEWOg","properties":{"formattedCitation":"(32,33)","plainCitation":"(32,33)","noteIndex":0},"citationItems":[{"id":155,"uris":["http://zotero.org/users/7640554/items/24TDT7LZ"],"uri":["http://zotero.org/users/7640554/items/24TDT7LZ"],"itemData":{"id":155,"type":"article-journal","abstract":"A survey was made of 37 dairy farms in Wirral, mid-Cheshire, mid-Somerset and Dyfed, Wales, to assess the incidence and prevalence of lameness in the cows between May 1989 and September 1991. The incidence was obtained from records made whenever a cow was examined for lameness or received preventive foot-trimming. The mean annual incidence was 54-6 new cases per 100 cows with a range from 10-7 to 170·1 and the mean values during summer and winter were 22·9 and 31·7, respectively. The prevalence of lameness was measured by regular visits at which locomotion was scored on a scale of 1 to 5, and the prevalence of lameness was calculated for each visit as the proportion of cows with scores of 3 or more. The mean annual prevalence over the whole period was 20·6 per cent with a range from 2·0 to 53·9 per cent for the 37 farms. The mean prevalences during summer and winter were 18·6 and 25·0 per cent, respectively. The prevalence measured at a single visit in midsummer or midwinter was significantly correlated with the mean prevalence over the whole corresponding period and may be useful as an assessment of the extent of lameness in a herd and the efficacy of control measures. There was evidence that training farmers to recognise early cases of lameness and request veterinary treatment resulted in a marked reduction in the duration of cases of lameness.","container-title":"Veterinary Record","DOI":"10.1136/vr.138.23.563","issue":"23","note":"publisher: British Veterinary Association","page":"563-567","title":"Incidence and prevalence of lameness in dairy cattle","volume":"138","author":[{"family":"Clarkson","given":"M. J."},{"family":"Downham","given":"D. Y."},{"family":"Faull","given":"W. B."},{"family":"Hughes","given":"J. W."},{"family":"Manson","given":"F. J."},{"family":"Merritt","given":"J. B."},{"family":"Murray","given":"R. D."},{"family":"Russell","given":"W. B."},{"family":"Sutherst","given":"J. E."},{"family":"Ward","given":"W. R."}],"issued":{"date-parts":[["1996",6]]}}},{"id":3060,"uris":["http://zotero.org/users/7640554/items/T4S7VX8A"],"uri":["http://zotero.org/users/7640554/items/T4S7VX8A"],"itemData":{"id":3060,"type":"article-journal","abstract":"A longitudinal prospective intervention study investigated the effect of biotin supplementation on the incidence (new cases per day) of visible lameness in milking cows and heifers on five commercial farms in Gloucestershire, United Kingdom. The trial lasted from June 1997 to April 1999. Each farm participated in the trial for 18 mo. Within each herd the cows were randomly allocated to either receive a supplement of 20mg of biotin per day or not. All cows were run as one herd on each farm. When a lame cow was identified, the farmer called one of six veterinarians to examine and treat the affected animal; findings were recorded on a standard form. A veterinarian also carried out a bimonthly locomotion assessment to ensure that all lame cows were diagnosed. There were a total of 900 cows, 1120 cow years, in the trial. The overall incidence rate of lameness (per 100 cows per year) was 68.9, with a range of 31.6 to 111.5 per farm. The incidence rates of the four most frequently reported causes of lameness were sole ulcer, 13.8; white line separation, 12.7; digital dermatitis, 12.0; and interdigital necrobacillosis, 7.1 per 100 cows per year. There was a significant difference in the incidence rate of these four lesions between supplemented and unsupplemented cows on two of the five farms, with a significant decrease in lameness in the cows supplemented with biotin. When all the farms were pooled, the risk of lameness caused by white line separation in cattle supplemented with biotin was approximately halved (Cox proportional hazard survival analysis hazard ratio = 0.57).","container-title":"Journal of Dairy Science","DOI":"10.3168/jds.S0022-0302(01)74639-5","ISSN":"0022-0302","issue":"9","journalAbbreviation":"Journal of Dairy Science","language":"en","page":"1969-1975","source":"ScienceDirect","title":"A Longitudinal Field Trial of the Effect of Biotin on Lameness in Dairy Cows","volume":"84","author":[{"family":"Hedges","given":"J."},{"family":"Blowey","given":"R. W."},{"family":"Packington","given":"A. J."},{"family":"O’Callaghan","given":"C. J."},{"family":"Green","given":"L. E."}],"issued":{"date-parts":[["2001",9,1]]}}}],"schema":"https://github.com/citation-style-language/schema/raw/master/csl-citation.json"} </w:instrText>
      </w:r>
      <w:r w:rsidR="0092275A" w:rsidRPr="001A4326">
        <w:rPr>
          <w:rFonts w:ascii="Arial" w:eastAsia="Times New Roman" w:hAnsi="Arial" w:cs="Arial"/>
          <w:color w:val="000000"/>
          <w:lang w:eastAsia="en-GB"/>
        </w:rPr>
        <w:fldChar w:fldCharType="separate"/>
      </w:r>
      <w:r w:rsidR="007228CA" w:rsidRPr="001A4326">
        <w:rPr>
          <w:rFonts w:ascii="Arial" w:hAnsi="Arial" w:cs="Arial"/>
        </w:rPr>
        <w:t>(32,33)</w:t>
      </w:r>
      <w:r w:rsidR="0092275A" w:rsidRPr="001A4326">
        <w:rPr>
          <w:rFonts w:ascii="Arial" w:eastAsia="Times New Roman" w:hAnsi="Arial" w:cs="Arial"/>
          <w:color w:val="000000"/>
          <w:lang w:eastAsia="en-GB"/>
        </w:rPr>
        <w:fldChar w:fldCharType="end"/>
      </w:r>
      <w:r w:rsidR="002A6F1D" w:rsidRPr="001A4326">
        <w:rPr>
          <w:rFonts w:ascii="Arial" w:eastAsia="Times New Roman" w:hAnsi="Arial" w:cs="Arial"/>
          <w:color w:val="000000"/>
          <w:lang w:eastAsia="en-GB"/>
        </w:rPr>
        <w:t>.</w:t>
      </w:r>
      <w:r w:rsidR="00A27C65" w:rsidRPr="001A4326">
        <w:rPr>
          <w:rFonts w:ascii="Arial" w:eastAsia="Times New Roman" w:hAnsi="Arial" w:cs="Arial"/>
          <w:color w:val="000000"/>
          <w:lang w:eastAsia="en-GB"/>
        </w:rPr>
        <w:t xml:space="preserve"> </w:t>
      </w:r>
      <w:r w:rsidR="00462DC7" w:rsidRPr="001A4326">
        <w:rPr>
          <w:rFonts w:ascii="Arial" w:eastAsia="Times New Roman" w:hAnsi="Arial" w:cs="Arial"/>
          <w:color w:val="000000"/>
          <w:lang w:eastAsia="en-GB"/>
        </w:rPr>
        <w:t>A further concern is that farm records may be skewed towards lesions which are consistently or severely associated with lameness</w:t>
      </w:r>
      <w:r w:rsidR="00743873" w:rsidRPr="001A4326">
        <w:rPr>
          <w:rFonts w:ascii="Arial" w:eastAsia="Times New Roman" w:hAnsi="Arial" w:cs="Arial"/>
          <w:color w:val="000000"/>
          <w:lang w:eastAsia="en-GB"/>
        </w:rPr>
        <w:t xml:space="preserve"> </w:t>
      </w:r>
      <w:r w:rsidR="00743873" w:rsidRPr="001A4326">
        <w:rPr>
          <w:rFonts w:ascii="Arial" w:eastAsia="Times New Roman" w:hAnsi="Arial" w:cs="Arial"/>
          <w:color w:val="000000"/>
          <w:lang w:eastAsia="en-GB"/>
        </w:rPr>
        <w:fldChar w:fldCharType="begin"/>
      </w:r>
      <w:r w:rsidR="007228CA" w:rsidRPr="001A4326">
        <w:rPr>
          <w:rFonts w:ascii="Arial" w:eastAsia="Times New Roman" w:hAnsi="Arial" w:cs="Arial"/>
          <w:color w:val="000000"/>
          <w:lang w:eastAsia="en-GB"/>
        </w:rPr>
        <w:instrText xml:space="preserve"> ADDIN ZOTERO_ITEM CSL_CITATION {"citationID":"O0lbS3G0","properties":{"formattedCitation":"(34)","plainCitation":"(34)","noteIndex":0},"citationItems":[{"id":570,"uris":["http://zotero.org/users/7640554/items/Z46CNKUA"],"uri":["http://zotero.org/users/7640554/items/Z46CNKUA"],"itemData":{"id":570,"type":"article-journal","abstract":"Lameness in dairy cattle has been reported as a concern for welfare and economic reasons for over 20 years. This concern has been expressed from across the industry and has prompted the launch of a number of initiatives to address the problem. This article reviews the current status of lameness in dairy cows in the UK, outlines the current understanding of the condition and its impacts on welfare and productivity, and highlights areas where evidence is still lacking.","container-title":"In Practice","DOI":"10.1136/inp.c6672","issue":"10","page":"492-504","title":"Lameness in UK dairy cows: A review of the current status","volume":"32","author":[{"family":"Archer","given":"Simon"},{"family":"Bell","given":"Nick"},{"family":"Huxley","given":"Jon"}],"issued":{"date-parts":[["2010"]]}}}],"schema":"https://github.com/citation-style-language/schema/raw/master/csl-citation.json"} </w:instrText>
      </w:r>
      <w:r w:rsidR="00743873" w:rsidRPr="001A4326">
        <w:rPr>
          <w:rFonts w:ascii="Arial" w:eastAsia="Times New Roman" w:hAnsi="Arial" w:cs="Arial"/>
          <w:color w:val="000000"/>
          <w:lang w:eastAsia="en-GB"/>
        </w:rPr>
        <w:fldChar w:fldCharType="separate"/>
      </w:r>
      <w:r w:rsidR="007228CA" w:rsidRPr="001A4326">
        <w:rPr>
          <w:rFonts w:ascii="Arial" w:hAnsi="Arial" w:cs="Arial"/>
        </w:rPr>
        <w:t>(34)</w:t>
      </w:r>
      <w:r w:rsidR="00743873" w:rsidRPr="001A4326">
        <w:rPr>
          <w:rFonts w:ascii="Arial" w:eastAsia="Times New Roman" w:hAnsi="Arial" w:cs="Arial"/>
          <w:color w:val="000000"/>
          <w:lang w:eastAsia="en-GB"/>
        </w:rPr>
        <w:fldChar w:fldCharType="end"/>
      </w:r>
      <w:r w:rsidR="00462DC7" w:rsidRPr="001A4326">
        <w:rPr>
          <w:rFonts w:ascii="Arial" w:eastAsia="Times New Roman" w:hAnsi="Arial" w:cs="Arial"/>
          <w:color w:val="000000"/>
          <w:lang w:eastAsia="en-GB"/>
        </w:rPr>
        <w:t xml:space="preserve">, for example SU </w:t>
      </w:r>
      <w:r w:rsidR="0092275A" w:rsidRPr="001A4326">
        <w:rPr>
          <w:rFonts w:ascii="Arial" w:eastAsia="Times New Roman" w:hAnsi="Arial" w:cs="Arial"/>
          <w:color w:val="000000"/>
          <w:lang w:eastAsia="en-GB"/>
        </w:rPr>
        <w:t>are</w:t>
      </w:r>
      <w:r w:rsidR="00462DC7" w:rsidRPr="001A4326">
        <w:rPr>
          <w:rFonts w:ascii="Arial" w:eastAsia="Times New Roman" w:hAnsi="Arial" w:cs="Arial"/>
          <w:color w:val="000000"/>
          <w:lang w:eastAsia="en-GB"/>
        </w:rPr>
        <w:t xml:space="preserve"> associated with more severe lameness than SH</w:t>
      </w:r>
      <w:r w:rsidR="00A27C65" w:rsidRPr="001A4326">
        <w:rPr>
          <w:rFonts w:ascii="Arial" w:eastAsia="Times New Roman" w:hAnsi="Arial" w:cs="Arial"/>
          <w:color w:val="000000"/>
          <w:lang w:eastAsia="en-GB"/>
        </w:rPr>
        <w:t xml:space="preserve"> </w:t>
      </w:r>
      <w:r w:rsidR="00A27C65" w:rsidRPr="001A4326">
        <w:rPr>
          <w:rFonts w:ascii="Arial" w:eastAsia="Times New Roman" w:hAnsi="Arial" w:cs="Arial"/>
          <w:color w:val="000000"/>
          <w:lang w:eastAsia="en-GB"/>
        </w:rPr>
        <w:fldChar w:fldCharType="begin"/>
      </w:r>
      <w:r w:rsidR="007228CA" w:rsidRPr="001A4326">
        <w:rPr>
          <w:rFonts w:ascii="Arial" w:eastAsia="Times New Roman" w:hAnsi="Arial" w:cs="Arial"/>
          <w:color w:val="000000"/>
          <w:lang w:eastAsia="en-GB"/>
        </w:rPr>
        <w:instrText xml:space="preserve"> ADDIN ZOTERO_ITEM CSL_CITATION {"citationID":"u25nxI9R","properties":{"formattedCitation":"(35)","plainCitation":"(35)","noteIndex":0},"citationItems":[{"id":93,"uris":["http://zotero.org/users/7640554/items/PRG2ZCC3"],"uri":["http://zotero.org/users/7640554/items/PRG2ZCC3"],"itemData":{"id":93,"type":"article-journal","abstract":"To investigate the association between locomotion score and types of hoof lesion, cows from 91 selected dairy herds in southern Chile were studied. The locomotion score was recorded for all of the lactating cows (n=10,699). The mean prevalence of lame cows, when all locomotion scores &gt;1 were included was 33.2% in large herds and 28.7% in small herds. There were 39.7%, 42%, 17.9% and 0.4% cows with locomotion scores of 2, 3, 4 and 5, respectively. Feet (with locomotion scores representative of all severities of lameness) were examined on 676 cows from 34 large herds and 422 cows from 57 small herds. The prevalence of lesions by type ranged from 65% of cattle with at least one white line lesion to 2% of cattle with an interdigital growth.The lesions linked with increasingly poor locomotion were sole ulcer, double sole and interdigital purulent inflammation. There was correlation between claw skin lesions and also between sole ulcer and double sole within cows. It was concluded that the presence of a lesion does not imply that it is necessarily associated with increasing locomotion score. The lack of association between certain lesions and poor locomotion scores indicates either that these lesions are causing different severities of lameness, or that the case definitions used were not sufficiently precise. Locomotion score may not be sensitive enough to detect all lesions (and possibly discomfort). © 2009 Elsevier Ltd.","container-title":"Veterinary Journal","DOI":"10.1016/j.tvjl.2009.01.005","ISSN":"1532-2971","issue":"1","page":"60-65","title":"Associations between hoof lesions and locomotion score in 1098 unsound dairy cows","volume":"184","author":[{"family":"Tadich","given":"Néstor"},{"family":"Flor","given":"Efrén"},{"family":"Green","given":"Laura"}],"issued":{"date-parts":[["2010"]]}}}],"schema":"https://github.com/citation-style-language/schema/raw/master/csl-citation.json"} </w:instrText>
      </w:r>
      <w:r w:rsidR="00A27C65" w:rsidRPr="001A4326">
        <w:rPr>
          <w:rFonts w:ascii="Arial" w:eastAsia="Times New Roman" w:hAnsi="Arial" w:cs="Arial"/>
          <w:color w:val="000000"/>
          <w:lang w:eastAsia="en-GB"/>
        </w:rPr>
        <w:fldChar w:fldCharType="separate"/>
      </w:r>
      <w:r w:rsidR="007228CA" w:rsidRPr="001A4326">
        <w:rPr>
          <w:rFonts w:ascii="Arial" w:hAnsi="Arial" w:cs="Arial"/>
        </w:rPr>
        <w:t>(35)</w:t>
      </w:r>
      <w:r w:rsidR="00A27C65" w:rsidRPr="001A4326">
        <w:rPr>
          <w:rFonts w:ascii="Arial" w:eastAsia="Times New Roman" w:hAnsi="Arial" w:cs="Arial"/>
          <w:color w:val="000000"/>
          <w:lang w:eastAsia="en-GB"/>
        </w:rPr>
        <w:fldChar w:fldCharType="end"/>
      </w:r>
      <w:r w:rsidR="00462DC7" w:rsidRPr="001A4326">
        <w:rPr>
          <w:rFonts w:ascii="Arial" w:eastAsia="Times New Roman" w:hAnsi="Arial" w:cs="Arial"/>
          <w:color w:val="000000"/>
          <w:lang w:eastAsia="en-GB"/>
        </w:rPr>
        <w:t>,</w:t>
      </w:r>
      <w:r w:rsidR="001B3C21" w:rsidRPr="001A4326">
        <w:rPr>
          <w:rFonts w:ascii="Arial" w:eastAsia="Times New Roman" w:hAnsi="Arial" w:cs="Arial"/>
          <w:color w:val="000000"/>
          <w:lang w:eastAsia="en-GB"/>
        </w:rPr>
        <w:t xml:space="preserve"> </w:t>
      </w:r>
      <w:r w:rsidR="00462DC7" w:rsidRPr="001A4326">
        <w:rPr>
          <w:rFonts w:ascii="Arial" w:eastAsia="Times New Roman" w:hAnsi="Arial" w:cs="Arial"/>
          <w:color w:val="000000"/>
          <w:lang w:eastAsia="en-GB"/>
        </w:rPr>
        <w:t>and therefore farm records may not</w:t>
      </w:r>
      <w:r w:rsidR="0092275A" w:rsidRPr="001A4326">
        <w:rPr>
          <w:rFonts w:ascii="Arial" w:eastAsia="Times New Roman" w:hAnsi="Arial" w:cs="Arial"/>
          <w:color w:val="000000"/>
          <w:lang w:eastAsia="en-GB"/>
        </w:rPr>
        <w:t xml:space="preserve"> reflect SH and SU with equal accuracy. </w:t>
      </w:r>
    </w:p>
    <w:p w14:paraId="056F018B" w14:textId="7B2D8644" w:rsidR="00CB6F46" w:rsidRPr="001A4326" w:rsidRDefault="00686A9B" w:rsidP="00D13C34">
      <w:pPr>
        <w:autoSpaceDN/>
        <w:spacing w:before="240" w:after="240" w:line="480" w:lineRule="auto"/>
        <w:jc w:val="both"/>
        <w:rPr>
          <w:rFonts w:ascii="Arial" w:eastAsia="Times New Roman" w:hAnsi="Arial" w:cs="Arial"/>
          <w:color w:val="000000"/>
          <w:lang w:eastAsia="en-GB"/>
        </w:rPr>
      </w:pPr>
      <w:r w:rsidRPr="001A4326">
        <w:rPr>
          <w:rFonts w:ascii="Arial" w:eastAsia="Times New Roman" w:hAnsi="Arial" w:cs="Arial"/>
          <w:color w:val="000000"/>
          <w:lang w:eastAsia="en-GB"/>
        </w:rPr>
        <w:t>I</w:t>
      </w:r>
      <w:r w:rsidR="00CB6F46" w:rsidRPr="001A4326">
        <w:rPr>
          <w:rFonts w:ascii="Arial" w:eastAsia="Times New Roman" w:hAnsi="Arial" w:cs="Arial"/>
          <w:color w:val="000000"/>
          <w:lang w:eastAsia="en-GB"/>
        </w:rPr>
        <w:t>n 2018</w:t>
      </w:r>
      <w:r w:rsidR="006F176B" w:rsidRPr="001A4326">
        <w:rPr>
          <w:rFonts w:ascii="Arial" w:eastAsia="Times New Roman" w:hAnsi="Arial" w:cs="Arial"/>
          <w:color w:val="000000"/>
          <w:lang w:eastAsia="en-GB"/>
        </w:rPr>
        <w:t>,</w:t>
      </w:r>
      <w:r w:rsidR="00CB6F46" w:rsidRPr="001A4326">
        <w:rPr>
          <w:rFonts w:ascii="Arial" w:eastAsia="Times New Roman" w:hAnsi="Arial" w:cs="Arial"/>
          <w:color w:val="000000"/>
          <w:lang w:eastAsia="en-GB"/>
        </w:rPr>
        <w:t xml:space="preserve"> a </w:t>
      </w:r>
      <w:r w:rsidR="00462DC7" w:rsidRPr="001A4326">
        <w:rPr>
          <w:rFonts w:ascii="Arial" w:eastAsia="Times New Roman" w:hAnsi="Arial" w:cs="Arial"/>
          <w:color w:val="000000"/>
          <w:lang w:eastAsia="en-GB"/>
        </w:rPr>
        <w:t xml:space="preserve">genetic </w:t>
      </w:r>
      <w:r w:rsidR="00230BE6" w:rsidRPr="001A4326">
        <w:rPr>
          <w:rFonts w:ascii="Arial" w:eastAsia="Times New Roman" w:hAnsi="Arial" w:cs="Arial"/>
          <w:color w:val="000000"/>
          <w:lang w:eastAsia="en-GB"/>
        </w:rPr>
        <w:t xml:space="preserve">selection index for lameness, termed “Lameness Advantage”, </w:t>
      </w:r>
      <w:r w:rsidR="00CB6F46" w:rsidRPr="001A4326">
        <w:rPr>
          <w:rFonts w:ascii="Arial" w:eastAsia="Times New Roman" w:hAnsi="Arial" w:cs="Arial"/>
          <w:color w:val="000000"/>
          <w:lang w:eastAsia="en-GB"/>
        </w:rPr>
        <w:t xml:space="preserve">was published by </w:t>
      </w:r>
      <w:r w:rsidR="00230BE6" w:rsidRPr="001A4326">
        <w:rPr>
          <w:rFonts w:ascii="Arial" w:eastAsia="Times New Roman" w:hAnsi="Arial" w:cs="Arial"/>
          <w:color w:val="000000"/>
          <w:lang w:eastAsia="en-GB"/>
        </w:rPr>
        <w:t xml:space="preserve">the </w:t>
      </w:r>
      <w:r w:rsidR="00230BE6" w:rsidRPr="001A4326">
        <w:rPr>
          <w:rFonts w:ascii="Arial" w:hAnsi="Arial" w:cs="Arial"/>
        </w:rPr>
        <w:t>UK Agricultural and Horticultural Development Board (AHDB)</w:t>
      </w:r>
      <w:r w:rsidR="006F176B" w:rsidRPr="001A4326">
        <w:rPr>
          <w:rFonts w:ascii="Arial" w:hAnsi="Arial" w:cs="Arial"/>
        </w:rPr>
        <w:t>. The Lameness Advantage index is</w:t>
      </w:r>
      <w:r w:rsidR="00B474BD" w:rsidRPr="001A4326">
        <w:rPr>
          <w:rFonts w:ascii="Arial" w:hAnsi="Arial" w:cs="Arial"/>
        </w:rPr>
        <w:t xml:space="preserve"> </w:t>
      </w:r>
      <w:r w:rsidR="00CB6F46" w:rsidRPr="001A4326">
        <w:rPr>
          <w:rFonts w:ascii="Arial" w:eastAsia="Times New Roman" w:hAnsi="Arial" w:cs="Arial"/>
          <w:color w:val="000000"/>
          <w:lang w:eastAsia="en-GB"/>
        </w:rPr>
        <w:t xml:space="preserve">calculated using lameness events </w:t>
      </w:r>
      <w:r w:rsidR="00045662" w:rsidRPr="001A4326">
        <w:rPr>
          <w:rFonts w:ascii="Arial" w:eastAsia="Times New Roman" w:hAnsi="Arial" w:cs="Arial"/>
          <w:color w:val="000000"/>
          <w:lang w:eastAsia="en-GB"/>
        </w:rPr>
        <w:t>from</w:t>
      </w:r>
      <w:r w:rsidR="00CB6F46" w:rsidRPr="001A4326">
        <w:rPr>
          <w:rFonts w:ascii="Arial" w:eastAsia="Times New Roman" w:hAnsi="Arial" w:cs="Arial"/>
          <w:color w:val="000000"/>
          <w:lang w:eastAsia="en-GB"/>
        </w:rPr>
        <w:t xml:space="preserve"> </w:t>
      </w:r>
      <w:r w:rsidR="00462DC7" w:rsidRPr="001A4326">
        <w:rPr>
          <w:rFonts w:ascii="Arial" w:eastAsia="Times New Roman" w:hAnsi="Arial" w:cs="Arial"/>
          <w:color w:val="000000"/>
          <w:lang w:eastAsia="en-GB"/>
        </w:rPr>
        <w:t>farm</w:t>
      </w:r>
      <w:r w:rsidR="00CB6F46" w:rsidRPr="001A4326">
        <w:rPr>
          <w:rFonts w:ascii="Arial" w:eastAsia="Times New Roman" w:hAnsi="Arial" w:cs="Arial"/>
          <w:color w:val="000000"/>
          <w:lang w:eastAsia="en-GB"/>
        </w:rPr>
        <w:t xml:space="preserve"> records</w:t>
      </w:r>
      <w:r w:rsidR="00734CED" w:rsidRPr="001A4326">
        <w:rPr>
          <w:rFonts w:ascii="Arial" w:eastAsia="Times New Roman" w:hAnsi="Arial" w:cs="Arial"/>
          <w:color w:val="000000"/>
          <w:lang w:eastAsia="en-GB"/>
        </w:rPr>
        <w:t xml:space="preserve"> (collected via milk recording organisations) </w:t>
      </w:r>
      <w:r w:rsidR="00CB6F46" w:rsidRPr="001A4326">
        <w:rPr>
          <w:rFonts w:ascii="Arial" w:eastAsia="Times New Roman" w:hAnsi="Arial" w:cs="Arial"/>
          <w:color w:val="000000"/>
          <w:lang w:eastAsia="en-GB"/>
        </w:rPr>
        <w:t xml:space="preserve">in combination with </w:t>
      </w:r>
      <w:r w:rsidR="0073560B" w:rsidRPr="001A4326">
        <w:rPr>
          <w:rFonts w:ascii="Arial" w:eastAsia="Times New Roman" w:hAnsi="Arial" w:cs="Arial"/>
          <w:color w:val="000000"/>
          <w:lang w:eastAsia="en-GB"/>
        </w:rPr>
        <w:t xml:space="preserve">traits from </w:t>
      </w:r>
      <w:r w:rsidR="00CB6F46" w:rsidRPr="001A4326">
        <w:rPr>
          <w:rFonts w:ascii="Arial" w:eastAsia="Times New Roman" w:hAnsi="Arial" w:cs="Arial"/>
          <w:color w:val="000000"/>
          <w:lang w:eastAsia="en-GB"/>
        </w:rPr>
        <w:t xml:space="preserve">type classification: </w:t>
      </w:r>
      <w:r w:rsidR="006F176B" w:rsidRPr="001A4326">
        <w:rPr>
          <w:rFonts w:ascii="Arial" w:eastAsia="Times New Roman" w:hAnsi="Arial" w:cs="Arial"/>
          <w:color w:val="000000"/>
          <w:lang w:eastAsia="en-GB"/>
        </w:rPr>
        <w:t>B</w:t>
      </w:r>
      <w:r w:rsidR="00CB6F46" w:rsidRPr="001A4326">
        <w:rPr>
          <w:rFonts w:ascii="Arial" w:eastAsia="Times New Roman" w:hAnsi="Arial" w:cs="Arial"/>
          <w:color w:val="000000"/>
          <w:lang w:eastAsia="en-GB"/>
        </w:rPr>
        <w:t xml:space="preserve">one </w:t>
      </w:r>
      <w:r w:rsidR="006F176B" w:rsidRPr="001A4326">
        <w:rPr>
          <w:rFonts w:ascii="Arial" w:eastAsia="Times New Roman" w:hAnsi="Arial" w:cs="Arial"/>
          <w:color w:val="000000"/>
          <w:lang w:eastAsia="en-GB"/>
        </w:rPr>
        <w:t>Q</w:t>
      </w:r>
      <w:r w:rsidR="00CB6F46" w:rsidRPr="001A4326">
        <w:rPr>
          <w:rFonts w:ascii="Arial" w:eastAsia="Times New Roman" w:hAnsi="Arial" w:cs="Arial"/>
          <w:color w:val="000000"/>
          <w:lang w:eastAsia="en-GB"/>
        </w:rPr>
        <w:t xml:space="preserve">uality, </w:t>
      </w:r>
      <w:r w:rsidR="006F176B" w:rsidRPr="001A4326">
        <w:rPr>
          <w:rFonts w:ascii="Arial" w:eastAsia="Times New Roman" w:hAnsi="Arial" w:cs="Arial"/>
          <w:color w:val="000000"/>
          <w:lang w:eastAsia="en-GB"/>
        </w:rPr>
        <w:t>L</w:t>
      </w:r>
      <w:r w:rsidR="007D23AC" w:rsidRPr="001A4326">
        <w:rPr>
          <w:rFonts w:ascii="Arial" w:eastAsia="Times New Roman" w:hAnsi="Arial" w:cs="Arial"/>
          <w:color w:val="000000"/>
          <w:lang w:eastAsia="en-GB"/>
        </w:rPr>
        <w:t>ocomotion,</w:t>
      </w:r>
      <w:r w:rsidR="00CB6F46" w:rsidRPr="001A4326">
        <w:rPr>
          <w:rFonts w:ascii="Arial" w:eastAsia="Times New Roman" w:hAnsi="Arial" w:cs="Arial"/>
          <w:color w:val="000000"/>
          <w:lang w:eastAsia="en-GB"/>
        </w:rPr>
        <w:t xml:space="preserve"> Feet </w:t>
      </w:r>
      <w:r w:rsidR="005C2130" w:rsidRPr="001A4326">
        <w:rPr>
          <w:rFonts w:ascii="Arial" w:eastAsia="Times New Roman" w:hAnsi="Arial" w:cs="Arial"/>
          <w:color w:val="000000"/>
          <w:lang w:eastAsia="en-GB"/>
        </w:rPr>
        <w:t>and</w:t>
      </w:r>
      <w:r w:rsidR="00CB6F46" w:rsidRPr="001A4326">
        <w:rPr>
          <w:rFonts w:ascii="Arial" w:eastAsia="Times New Roman" w:hAnsi="Arial" w:cs="Arial"/>
          <w:color w:val="000000"/>
          <w:lang w:eastAsia="en-GB"/>
        </w:rPr>
        <w:t xml:space="preserve"> Legs (</w:t>
      </w:r>
      <w:r w:rsidR="00425D21" w:rsidRPr="001A4326">
        <w:rPr>
          <w:rFonts w:ascii="Arial" w:eastAsia="Times New Roman" w:hAnsi="Arial" w:cs="Arial"/>
          <w:color w:val="000000"/>
          <w:lang w:eastAsia="en-GB"/>
        </w:rPr>
        <w:t xml:space="preserve">an overall assessment by the classifier incorporating </w:t>
      </w:r>
      <w:r w:rsidR="006F176B" w:rsidRPr="001A4326">
        <w:rPr>
          <w:rFonts w:ascii="Arial" w:eastAsia="Times New Roman" w:hAnsi="Arial" w:cs="Arial"/>
          <w:color w:val="000000"/>
          <w:lang w:eastAsia="en-GB"/>
        </w:rPr>
        <w:t>F</w:t>
      </w:r>
      <w:r w:rsidR="00CB6F46" w:rsidRPr="001A4326">
        <w:rPr>
          <w:rFonts w:ascii="Arial" w:eastAsia="Times New Roman" w:hAnsi="Arial" w:cs="Arial"/>
          <w:color w:val="000000"/>
          <w:lang w:eastAsia="en-GB"/>
        </w:rPr>
        <w:t xml:space="preserve">oot </w:t>
      </w:r>
      <w:r w:rsidR="006F176B" w:rsidRPr="001A4326">
        <w:rPr>
          <w:rFonts w:ascii="Arial" w:eastAsia="Times New Roman" w:hAnsi="Arial" w:cs="Arial"/>
          <w:color w:val="000000"/>
          <w:lang w:eastAsia="en-GB"/>
        </w:rPr>
        <w:t>A</w:t>
      </w:r>
      <w:r w:rsidR="00CB6F46" w:rsidRPr="001A4326">
        <w:rPr>
          <w:rFonts w:ascii="Arial" w:eastAsia="Times New Roman" w:hAnsi="Arial" w:cs="Arial"/>
          <w:color w:val="000000"/>
          <w:lang w:eastAsia="en-GB"/>
        </w:rPr>
        <w:t xml:space="preserve">ngle, </w:t>
      </w:r>
      <w:r w:rsidR="006F176B" w:rsidRPr="001A4326">
        <w:rPr>
          <w:rFonts w:ascii="Arial" w:eastAsia="Times New Roman" w:hAnsi="Arial" w:cs="Arial"/>
          <w:color w:val="000000"/>
          <w:lang w:eastAsia="en-GB"/>
        </w:rPr>
        <w:t>R</w:t>
      </w:r>
      <w:r w:rsidR="007D23AC" w:rsidRPr="001A4326">
        <w:rPr>
          <w:rFonts w:ascii="Arial" w:eastAsia="Times New Roman" w:hAnsi="Arial" w:cs="Arial"/>
          <w:color w:val="000000"/>
          <w:lang w:eastAsia="en-GB"/>
        </w:rPr>
        <w:t xml:space="preserve">ear </w:t>
      </w:r>
      <w:r w:rsidR="006F176B" w:rsidRPr="001A4326">
        <w:rPr>
          <w:rFonts w:ascii="Arial" w:eastAsia="Times New Roman" w:hAnsi="Arial" w:cs="Arial"/>
          <w:color w:val="000000"/>
          <w:lang w:eastAsia="en-GB"/>
        </w:rPr>
        <w:t>Le</w:t>
      </w:r>
      <w:r w:rsidR="007D23AC" w:rsidRPr="001A4326">
        <w:rPr>
          <w:rFonts w:ascii="Arial" w:eastAsia="Times New Roman" w:hAnsi="Arial" w:cs="Arial"/>
          <w:color w:val="000000"/>
          <w:lang w:eastAsia="en-GB"/>
        </w:rPr>
        <w:t xml:space="preserve">gs </w:t>
      </w:r>
      <w:r w:rsidR="006F176B" w:rsidRPr="001A4326">
        <w:rPr>
          <w:rFonts w:ascii="Arial" w:eastAsia="Times New Roman" w:hAnsi="Arial" w:cs="Arial"/>
          <w:color w:val="000000"/>
          <w:lang w:eastAsia="en-GB"/>
        </w:rPr>
        <w:t>S</w:t>
      </w:r>
      <w:r w:rsidR="007D23AC" w:rsidRPr="001A4326">
        <w:rPr>
          <w:rFonts w:ascii="Arial" w:eastAsia="Times New Roman" w:hAnsi="Arial" w:cs="Arial"/>
          <w:color w:val="000000"/>
          <w:lang w:eastAsia="en-GB"/>
        </w:rPr>
        <w:t xml:space="preserve">ide </w:t>
      </w:r>
      <w:r w:rsidR="006F176B" w:rsidRPr="001A4326">
        <w:rPr>
          <w:rFonts w:ascii="Arial" w:eastAsia="Times New Roman" w:hAnsi="Arial" w:cs="Arial"/>
          <w:color w:val="000000"/>
          <w:lang w:eastAsia="en-GB"/>
        </w:rPr>
        <w:t>V</w:t>
      </w:r>
      <w:r w:rsidR="007D23AC" w:rsidRPr="001A4326">
        <w:rPr>
          <w:rFonts w:ascii="Arial" w:eastAsia="Times New Roman" w:hAnsi="Arial" w:cs="Arial"/>
          <w:color w:val="000000"/>
          <w:lang w:eastAsia="en-GB"/>
        </w:rPr>
        <w:t xml:space="preserve">iew, </w:t>
      </w:r>
      <w:r w:rsidR="006F176B" w:rsidRPr="001A4326">
        <w:rPr>
          <w:rFonts w:ascii="Arial" w:eastAsia="Times New Roman" w:hAnsi="Arial" w:cs="Arial"/>
          <w:color w:val="000000"/>
          <w:lang w:eastAsia="en-GB"/>
        </w:rPr>
        <w:t>L</w:t>
      </w:r>
      <w:r w:rsidR="007D23AC" w:rsidRPr="001A4326">
        <w:rPr>
          <w:rFonts w:ascii="Arial" w:eastAsia="Times New Roman" w:hAnsi="Arial" w:cs="Arial"/>
          <w:color w:val="000000"/>
          <w:lang w:eastAsia="en-GB"/>
        </w:rPr>
        <w:t xml:space="preserve">ocomotion, and </w:t>
      </w:r>
      <w:r w:rsidR="006F176B" w:rsidRPr="001A4326">
        <w:rPr>
          <w:rFonts w:ascii="Arial" w:eastAsia="Times New Roman" w:hAnsi="Arial" w:cs="Arial"/>
          <w:color w:val="000000"/>
          <w:lang w:eastAsia="en-GB"/>
        </w:rPr>
        <w:t>B</w:t>
      </w:r>
      <w:r w:rsidR="007D23AC" w:rsidRPr="001A4326">
        <w:rPr>
          <w:rFonts w:ascii="Arial" w:eastAsia="Times New Roman" w:hAnsi="Arial" w:cs="Arial"/>
          <w:color w:val="000000"/>
          <w:lang w:eastAsia="en-GB"/>
        </w:rPr>
        <w:t xml:space="preserve">one </w:t>
      </w:r>
      <w:r w:rsidR="006F176B" w:rsidRPr="001A4326">
        <w:rPr>
          <w:rFonts w:ascii="Arial" w:eastAsia="Times New Roman" w:hAnsi="Arial" w:cs="Arial"/>
          <w:color w:val="000000"/>
          <w:lang w:eastAsia="en-GB"/>
        </w:rPr>
        <w:t>Q</w:t>
      </w:r>
      <w:r w:rsidR="007D23AC" w:rsidRPr="001A4326">
        <w:rPr>
          <w:rFonts w:ascii="Arial" w:eastAsia="Times New Roman" w:hAnsi="Arial" w:cs="Arial"/>
          <w:color w:val="000000"/>
          <w:lang w:eastAsia="en-GB"/>
        </w:rPr>
        <w:t xml:space="preserve">uality), and </w:t>
      </w:r>
      <w:r w:rsidR="006F176B" w:rsidRPr="001A4326">
        <w:rPr>
          <w:rFonts w:ascii="Arial" w:eastAsia="Times New Roman" w:hAnsi="Arial" w:cs="Arial"/>
          <w:color w:val="000000"/>
          <w:lang w:eastAsia="en-GB"/>
        </w:rPr>
        <w:t>D</w:t>
      </w:r>
      <w:r w:rsidR="007D23AC" w:rsidRPr="001A4326">
        <w:rPr>
          <w:rFonts w:ascii="Arial" w:eastAsia="Times New Roman" w:hAnsi="Arial" w:cs="Arial"/>
          <w:color w:val="000000"/>
          <w:lang w:eastAsia="en-GB"/>
        </w:rPr>
        <w:t xml:space="preserve">igital </w:t>
      </w:r>
      <w:r w:rsidR="006F176B" w:rsidRPr="001A4326">
        <w:rPr>
          <w:rFonts w:ascii="Arial" w:eastAsia="Times New Roman" w:hAnsi="Arial" w:cs="Arial"/>
          <w:color w:val="000000"/>
          <w:lang w:eastAsia="en-GB"/>
        </w:rPr>
        <w:t>D</w:t>
      </w:r>
      <w:r w:rsidR="007D23AC" w:rsidRPr="001A4326">
        <w:rPr>
          <w:rFonts w:ascii="Arial" w:eastAsia="Times New Roman" w:hAnsi="Arial" w:cs="Arial"/>
          <w:color w:val="000000"/>
          <w:lang w:eastAsia="en-GB"/>
        </w:rPr>
        <w:t>ermatitis</w:t>
      </w:r>
      <w:r w:rsidR="00EE72BA" w:rsidRPr="001A4326">
        <w:rPr>
          <w:rFonts w:ascii="Arial" w:eastAsia="Times New Roman" w:hAnsi="Arial" w:cs="Arial"/>
          <w:color w:val="000000"/>
          <w:lang w:eastAsia="en-GB"/>
        </w:rPr>
        <w:t xml:space="preserve"> </w:t>
      </w:r>
      <w:r w:rsidR="00230BE6" w:rsidRPr="001A4326">
        <w:rPr>
          <w:rFonts w:ascii="Arial" w:eastAsia="Times New Roman" w:hAnsi="Arial" w:cs="Arial"/>
          <w:color w:val="000000"/>
          <w:lang w:eastAsia="en-GB"/>
        </w:rPr>
        <w:fldChar w:fldCharType="begin"/>
      </w:r>
      <w:r w:rsidR="007228CA" w:rsidRPr="001A4326">
        <w:rPr>
          <w:rFonts w:ascii="Arial" w:eastAsia="Times New Roman" w:hAnsi="Arial" w:cs="Arial"/>
          <w:color w:val="000000"/>
          <w:lang w:eastAsia="en-GB"/>
        </w:rPr>
        <w:instrText xml:space="preserve"> ADDIN ZOTERO_ITEM CSL_CITATION {"citationID":"dz7YwdiT","properties":{"formattedCitation":"(36)","plainCitation":"(36)","noteIndex":0},"citationItems":[{"id":2530,"uris":["http://zotero.org/users/7640554/items/N7CXTATH"],"uri":["http://zotero.org/users/7640554/items/N7CXTATH"],"itemData":{"id":2530,"type":"webpage","title":"Breeding Briefs","URL":"https://projectblue.blob.core.windows.net/media/Default/Dairy/Publications/BreedingBriefs3050_200228_WEB.pdf","author":[{"family":"AHDB","given":""}],"accessed":{"date-parts":[["2021",10,10]]},"issued":{"date-parts":[["2020"]]}}}],"schema":"https://github.com/citation-style-language/schema/raw/master/csl-citation.json"} </w:instrText>
      </w:r>
      <w:r w:rsidR="00230BE6" w:rsidRPr="001A4326">
        <w:rPr>
          <w:rFonts w:ascii="Arial" w:eastAsia="Times New Roman" w:hAnsi="Arial" w:cs="Arial"/>
          <w:color w:val="000000"/>
          <w:lang w:eastAsia="en-GB"/>
        </w:rPr>
        <w:fldChar w:fldCharType="separate"/>
      </w:r>
      <w:r w:rsidR="007228CA" w:rsidRPr="001A4326">
        <w:rPr>
          <w:rFonts w:ascii="Arial" w:hAnsi="Arial" w:cs="Arial"/>
        </w:rPr>
        <w:t>(36)</w:t>
      </w:r>
      <w:r w:rsidR="00230BE6" w:rsidRPr="001A4326">
        <w:rPr>
          <w:rFonts w:ascii="Arial" w:eastAsia="Times New Roman" w:hAnsi="Arial" w:cs="Arial"/>
          <w:color w:val="000000"/>
          <w:lang w:eastAsia="en-GB"/>
        </w:rPr>
        <w:fldChar w:fldCharType="end"/>
      </w:r>
      <w:r w:rsidR="00B474BD" w:rsidRPr="001A4326">
        <w:rPr>
          <w:rFonts w:ascii="Arial" w:eastAsia="Times New Roman" w:hAnsi="Arial" w:cs="Arial"/>
          <w:color w:val="000000"/>
          <w:lang w:eastAsia="en-GB"/>
        </w:rPr>
        <w:t>. H</w:t>
      </w:r>
      <w:r w:rsidR="001D6795" w:rsidRPr="001A4326">
        <w:rPr>
          <w:rFonts w:ascii="Arial" w:eastAsia="Times New Roman" w:hAnsi="Arial" w:cs="Arial"/>
          <w:color w:val="000000"/>
          <w:lang w:eastAsia="en-GB"/>
        </w:rPr>
        <w:t xml:space="preserve">igher values of this index are associated with </w:t>
      </w:r>
      <w:r w:rsidR="00D80717" w:rsidRPr="001A4326">
        <w:rPr>
          <w:rFonts w:ascii="Arial" w:eastAsia="Times New Roman" w:hAnsi="Arial" w:cs="Arial"/>
          <w:color w:val="000000"/>
          <w:lang w:eastAsia="en-GB"/>
        </w:rPr>
        <w:t>better</w:t>
      </w:r>
      <w:r w:rsidR="001D6795" w:rsidRPr="001A4326">
        <w:rPr>
          <w:rFonts w:ascii="Arial" w:eastAsia="Times New Roman" w:hAnsi="Arial" w:cs="Arial"/>
          <w:color w:val="000000"/>
          <w:lang w:eastAsia="en-GB"/>
        </w:rPr>
        <w:t xml:space="preserve"> genetic merit for lameness</w:t>
      </w:r>
      <w:r w:rsidR="00B474BD" w:rsidRPr="001A4326">
        <w:rPr>
          <w:rFonts w:ascii="Arial" w:eastAsia="Times New Roman" w:hAnsi="Arial" w:cs="Arial"/>
          <w:color w:val="000000"/>
          <w:lang w:eastAsia="en-GB"/>
        </w:rPr>
        <w:t xml:space="preserve"> and a</w:t>
      </w:r>
      <w:r w:rsidR="000D2907" w:rsidRPr="001A4326">
        <w:rPr>
          <w:rFonts w:ascii="Arial" w:eastAsia="Times New Roman" w:hAnsi="Arial" w:cs="Arial"/>
          <w:color w:val="000000"/>
          <w:lang w:eastAsia="en-GB"/>
        </w:rPr>
        <w:t>n expected</w:t>
      </w:r>
      <w:r w:rsidR="00B474BD" w:rsidRPr="001A4326">
        <w:rPr>
          <w:rFonts w:ascii="Arial" w:eastAsia="Times New Roman" w:hAnsi="Arial" w:cs="Arial"/>
          <w:color w:val="000000"/>
          <w:lang w:eastAsia="en-GB"/>
        </w:rPr>
        <w:t xml:space="preserve"> reduc</w:t>
      </w:r>
      <w:r w:rsidR="000D2907" w:rsidRPr="001A4326">
        <w:rPr>
          <w:rFonts w:ascii="Arial" w:eastAsia="Times New Roman" w:hAnsi="Arial" w:cs="Arial"/>
          <w:color w:val="000000"/>
          <w:lang w:eastAsia="en-GB"/>
        </w:rPr>
        <w:t xml:space="preserve">tion in the </w:t>
      </w:r>
      <w:r w:rsidR="00B474BD" w:rsidRPr="001A4326">
        <w:rPr>
          <w:rFonts w:ascii="Arial" w:eastAsia="Times New Roman" w:hAnsi="Arial" w:cs="Arial"/>
          <w:color w:val="000000"/>
          <w:lang w:eastAsia="en-GB"/>
        </w:rPr>
        <w:t>incidence of lameness</w:t>
      </w:r>
      <w:r w:rsidR="001D6795" w:rsidRPr="001A4326">
        <w:rPr>
          <w:rFonts w:ascii="Arial" w:eastAsia="Times New Roman" w:hAnsi="Arial" w:cs="Arial"/>
          <w:color w:val="000000"/>
          <w:lang w:eastAsia="en-GB"/>
        </w:rPr>
        <w:t xml:space="preserve"> compared to lower </w:t>
      </w:r>
      <w:r w:rsidR="00A67A98" w:rsidRPr="001A4326">
        <w:rPr>
          <w:rFonts w:ascii="Arial" w:eastAsia="Times New Roman" w:hAnsi="Arial" w:cs="Arial"/>
          <w:color w:val="000000"/>
          <w:lang w:eastAsia="en-GB"/>
        </w:rPr>
        <w:t>values</w:t>
      </w:r>
      <w:r w:rsidR="00B474BD" w:rsidRPr="001A4326">
        <w:rPr>
          <w:rFonts w:ascii="Arial" w:eastAsia="Times New Roman" w:hAnsi="Arial" w:cs="Arial"/>
          <w:color w:val="000000"/>
          <w:lang w:eastAsia="en-GB"/>
        </w:rPr>
        <w:t xml:space="preserve">, however, this index </w:t>
      </w:r>
      <w:r w:rsidR="008567E5" w:rsidRPr="001A4326">
        <w:rPr>
          <w:rFonts w:ascii="Arial" w:eastAsia="Times New Roman" w:hAnsi="Arial" w:cs="Arial"/>
          <w:color w:val="000000"/>
          <w:lang w:eastAsia="en-GB"/>
        </w:rPr>
        <w:t>has not yet been evaluated</w:t>
      </w:r>
      <w:r w:rsidR="009E549E" w:rsidRPr="001A4326">
        <w:rPr>
          <w:rFonts w:ascii="Arial" w:eastAsia="Times New Roman" w:hAnsi="Arial" w:cs="Arial"/>
          <w:color w:val="000000"/>
          <w:lang w:eastAsia="en-GB"/>
        </w:rPr>
        <w:t xml:space="preserve"> in independent data</w:t>
      </w:r>
      <w:r w:rsidR="008567E5" w:rsidRPr="001A4326">
        <w:rPr>
          <w:rFonts w:ascii="Arial" w:eastAsia="Times New Roman" w:hAnsi="Arial" w:cs="Arial"/>
          <w:color w:val="000000"/>
          <w:lang w:eastAsia="en-GB"/>
        </w:rPr>
        <w:t xml:space="preserve">. </w:t>
      </w:r>
      <w:r w:rsidR="009372F2" w:rsidRPr="001A4326">
        <w:rPr>
          <w:rFonts w:ascii="Arial" w:eastAsia="Times New Roman" w:hAnsi="Arial" w:cs="Arial"/>
          <w:color w:val="000000"/>
          <w:lang w:eastAsia="en-GB"/>
        </w:rPr>
        <w:t xml:space="preserve">A recent study in Ireland, reported that </w:t>
      </w:r>
      <w:r w:rsidR="009372F2" w:rsidRPr="001A4326">
        <w:rPr>
          <w:rFonts w:ascii="Arial" w:eastAsia="Times New Roman" w:hAnsi="Arial" w:cs="Arial"/>
          <w:color w:val="000000"/>
          <w:lang w:eastAsia="en-GB"/>
        </w:rPr>
        <w:lastRenderedPageBreak/>
        <w:t xml:space="preserve">cows with a positive genetic index for lameness, </w:t>
      </w:r>
      <w:r w:rsidR="007228CA" w:rsidRPr="001A4326">
        <w:rPr>
          <w:rFonts w:ascii="Arial" w:eastAsia="Times New Roman" w:hAnsi="Arial" w:cs="Arial"/>
          <w:color w:val="000000"/>
          <w:lang w:eastAsia="en-GB"/>
        </w:rPr>
        <w:t xml:space="preserve">in this case </w:t>
      </w:r>
      <w:r w:rsidR="009372F2" w:rsidRPr="001A4326">
        <w:rPr>
          <w:rFonts w:ascii="Arial" w:eastAsia="Times New Roman" w:hAnsi="Arial" w:cs="Arial"/>
          <w:color w:val="000000"/>
          <w:lang w:eastAsia="en-GB"/>
        </w:rPr>
        <w:t>reflect</w:t>
      </w:r>
      <w:r w:rsidR="007228CA" w:rsidRPr="001A4326">
        <w:rPr>
          <w:rFonts w:ascii="Arial" w:eastAsia="Times New Roman" w:hAnsi="Arial" w:cs="Arial"/>
          <w:color w:val="000000"/>
          <w:lang w:eastAsia="en-GB"/>
        </w:rPr>
        <w:t>ing</w:t>
      </w:r>
      <w:r w:rsidR="009372F2" w:rsidRPr="001A4326">
        <w:rPr>
          <w:rFonts w:ascii="Arial" w:eastAsia="Times New Roman" w:hAnsi="Arial" w:cs="Arial"/>
          <w:color w:val="000000"/>
          <w:lang w:eastAsia="en-GB"/>
        </w:rPr>
        <w:t xml:space="preserve"> an increased </w:t>
      </w:r>
      <w:r w:rsidR="00095F9E" w:rsidRPr="001A4326">
        <w:rPr>
          <w:rFonts w:ascii="Arial" w:eastAsia="Times New Roman" w:hAnsi="Arial" w:cs="Arial"/>
          <w:color w:val="000000"/>
          <w:lang w:eastAsia="en-GB"/>
        </w:rPr>
        <w:t xml:space="preserve">genetic </w:t>
      </w:r>
      <w:r w:rsidR="007228CA" w:rsidRPr="001A4326">
        <w:rPr>
          <w:rFonts w:ascii="Arial" w:eastAsia="Times New Roman" w:hAnsi="Arial" w:cs="Arial"/>
          <w:color w:val="000000"/>
          <w:lang w:eastAsia="en-GB"/>
        </w:rPr>
        <w:t>susceptibility</w:t>
      </w:r>
      <w:r w:rsidR="009372F2" w:rsidRPr="001A4326">
        <w:rPr>
          <w:rFonts w:ascii="Arial" w:eastAsia="Times New Roman" w:hAnsi="Arial" w:cs="Arial"/>
          <w:color w:val="000000"/>
          <w:lang w:eastAsia="en-GB"/>
        </w:rPr>
        <w:t xml:space="preserve">, had a 37.5% increase in the odds of lameness </w:t>
      </w:r>
      <w:r w:rsidR="007228CA" w:rsidRPr="001A4326">
        <w:rPr>
          <w:rFonts w:ascii="Arial" w:eastAsia="Times New Roman" w:hAnsi="Arial" w:cs="Arial"/>
          <w:color w:val="000000"/>
          <w:lang w:eastAsia="en-GB"/>
        </w:rPr>
        <w:t xml:space="preserve">compared to animals </w:t>
      </w:r>
      <w:r w:rsidR="009372F2" w:rsidRPr="001A4326">
        <w:rPr>
          <w:rFonts w:ascii="Arial" w:eastAsia="Times New Roman" w:hAnsi="Arial" w:cs="Arial"/>
          <w:color w:val="000000"/>
          <w:lang w:eastAsia="en-GB"/>
        </w:rPr>
        <w:t xml:space="preserve">with a negative genetic index </w:t>
      </w:r>
      <w:r w:rsidR="009372F2" w:rsidRPr="001A4326">
        <w:rPr>
          <w:rFonts w:ascii="Arial" w:eastAsia="Times New Roman" w:hAnsi="Arial" w:cs="Arial"/>
          <w:color w:val="000000"/>
          <w:lang w:eastAsia="en-GB"/>
        </w:rPr>
        <w:fldChar w:fldCharType="begin"/>
      </w:r>
      <w:r w:rsidR="007228CA" w:rsidRPr="001A4326">
        <w:rPr>
          <w:rFonts w:ascii="Arial" w:eastAsia="Times New Roman" w:hAnsi="Arial" w:cs="Arial"/>
          <w:color w:val="000000"/>
          <w:lang w:eastAsia="en-GB"/>
        </w:rPr>
        <w:instrText xml:space="preserve"> ADDIN ZOTERO_ITEM CSL_CITATION {"citationID":"V9fuoj3S","properties":{"formattedCitation":"(37)","plainCitation":"(37)","noteIndex":0},"citationItems":[{"id":3992,"uris":["http://zotero.org/users/7640554/items/K533LG98"],"uri":["http://zotero.org/users/7640554/items/K533LG98"],"itemData":{"id":3992,"type":"article-journal","container-title":"Journal of Dairy Science","DOI":"10.3168/jds.2021-20767","ISSN":"0022-0302","issue":"2","journalAbbreviation":"Journal of Dairy Science","language":"English","note":"publisher: Elsevier\nPMID: 34802737","page":"1418-1431","source":"www.journalofdairyscience.org","title":"Cow- and herd-level risk factors for lameness in partly housed pasture-based dairy cows","volume":"105","author":[{"family":"Browne","given":"N."},{"family":"Hudson","given":"C. D."},{"family":"Crossley","given":"R. E."},{"family":"Sugrue","given":"K."},{"family":"Kennedy","given":"E."},{"family":"Huxley","given":"J. N."},{"family":"Conneely","given":"M."}],"issued":{"date-parts":[["2022",2,1]]}}}],"schema":"https://github.com/citation-style-language/schema/raw/master/csl-citation.json"} </w:instrText>
      </w:r>
      <w:r w:rsidR="009372F2" w:rsidRPr="001A4326">
        <w:rPr>
          <w:rFonts w:ascii="Arial" w:eastAsia="Times New Roman" w:hAnsi="Arial" w:cs="Arial"/>
          <w:color w:val="000000"/>
          <w:lang w:eastAsia="en-GB"/>
        </w:rPr>
        <w:fldChar w:fldCharType="separate"/>
      </w:r>
      <w:r w:rsidR="007228CA" w:rsidRPr="001A4326">
        <w:rPr>
          <w:rFonts w:ascii="Arial" w:hAnsi="Arial" w:cs="Arial"/>
        </w:rPr>
        <w:t>(37)</w:t>
      </w:r>
      <w:r w:rsidR="009372F2" w:rsidRPr="001A4326">
        <w:rPr>
          <w:rFonts w:ascii="Arial" w:eastAsia="Times New Roman" w:hAnsi="Arial" w:cs="Arial"/>
          <w:color w:val="000000"/>
          <w:lang w:eastAsia="en-GB"/>
        </w:rPr>
        <w:fldChar w:fldCharType="end"/>
      </w:r>
      <w:r w:rsidR="009372F2" w:rsidRPr="001A4326">
        <w:rPr>
          <w:rFonts w:ascii="Arial" w:eastAsia="Times New Roman" w:hAnsi="Arial" w:cs="Arial"/>
          <w:color w:val="000000"/>
          <w:lang w:eastAsia="en-GB"/>
        </w:rPr>
        <w:t>.</w:t>
      </w:r>
    </w:p>
    <w:p w14:paraId="27EB4FF5" w14:textId="7CDFFFFC" w:rsidR="00EE5273" w:rsidRPr="001A4326" w:rsidRDefault="00462DC7" w:rsidP="00EE5273">
      <w:pPr>
        <w:spacing w:line="480" w:lineRule="auto"/>
        <w:jc w:val="both"/>
        <w:rPr>
          <w:rFonts w:ascii="Arial" w:hAnsi="Arial" w:cs="Arial"/>
        </w:rPr>
      </w:pPr>
      <w:r w:rsidRPr="001A4326">
        <w:rPr>
          <w:rFonts w:ascii="Arial" w:hAnsi="Arial" w:cs="Arial"/>
        </w:rPr>
        <w:t xml:space="preserve">It was hypothesised that </w:t>
      </w:r>
      <w:r w:rsidR="00670D5F" w:rsidRPr="001A4326">
        <w:rPr>
          <w:rFonts w:ascii="Arial" w:hAnsi="Arial" w:cs="Arial"/>
        </w:rPr>
        <w:t>the association</w:t>
      </w:r>
      <w:r w:rsidR="00F4529C" w:rsidRPr="001A4326">
        <w:rPr>
          <w:rFonts w:ascii="Arial" w:hAnsi="Arial" w:cs="Arial"/>
        </w:rPr>
        <w:t xml:space="preserve"> between Lameness Advantage </w:t>
      </w:r>
      <w:r w:rsidR="00734CED" w:rsidRPr="001A4326">
        <w:rPr>
          <w:rFonts w:ascii="Arial" w:hAnsi="Arial" w:cs="Arial"/>
        </w:rPr>
        <w:t xml:space="preserve">genetic </w:t>
      </w:r>
      <w:r w:rsidR="00F4529C" w:rsidRPr="001A4326">
        <w:rPr>
          <w:rFonts w:ascii="Arial" w:hAnsi="Arial" w:cs="Arial"/>
        </w:rPr>
        <w:t xml:space="preserve">index and </w:t>
      </w:r>
      <w:r w:rsidR="00870C07" w:rsidRPr="001A4326">
        <w:rPr>
          <w:rFonts w:ascii="Arial" w:hAnsi="Arial" w:cs="Arial"/>
        </w:rPr>
        <w:t xml:space="preserve">actual </w:t>
      </w:r>
      <w:r w:rsidR="00F4529C" w:rsidRPr="001A4326">
        <w:rPr>
          <w:rFonts w:ascii="Arial" w:hAnsi="Arial" w:cs="Arial"/>
        </w:rPr>
        <w:t>frequency of claw horn lesions would be weak due to the</w:t>
      </w:r>
      <w:r w:rsidR="00734CED" w:rsidRPr="001A4326">
        <w:rPr>
          <w:rFonts w:ascii="Arial" w:hAnsi="Arial" w:cs="Arial"/>
        </w:rPr>
        <w:t xml:space="preserve"> </w:t>
      </w:r>
      <w:r w:rsidR="00F4529C" w:rsidRPr="001A4326">
        <w:rPr>
          <w:rFonts w:ascii="Arial" w:hAnsi="Arial" w:cs="Arial"/>
        </w:rPr>
        <w:t>quality of farm lameness records</w:t>
      </w:r>
      <w:r w:rsidR="005D74ED" w:rsidRPr="001A4326">
        <w:rPr>
          <w:rFonts w:ascii="Arial" w:hAnsi="Arial" w:cs="Arial"/>
        </w:rPr>
        <w:t>; therefore</w:t>
      </w:r>
      <w:r w:rsidR="00670D5F" w:rsidRPr="001A4326">
        <w:rPr>
          <w:rFonts w:ascii="Arial" w:hAnsi="Arial" w:cs="Arial"/>
        </w:rPr>
        <w:t xml:space="preserve"> t</w:t>
      </w:r>
      <w:r w:rsidR="00F4529C" w:rsidRPr="001A4326">
        <w:rPr>
          <w:rFonts w:ascii="Arial" w:hAnsi="Arial" w:cs="Arial"/>
        </w:rPr>
        <w:t>he primary objective of our study was to quantify this relationship</w:t>
      </w:r>
      <w:r w:rsidR="007F6C12" w:rsidRPr="001A4326">
        <w:rPr>
          <w:rFonts w:ascii="Arial" w:hAnsi="Arial" w:cs="Arial"/>
        </w:rPr>
        <w:t xml:space="preserve"> in a cohort of dairy cattle</w:t>
      </w:r>
      <w:r w:rsidR="00A27C65" w:rsidRPr="001A4326">
        <w:rPr>
          <w:rFonts w:ascii="Arial" w:hAnsi="Arial" w:cs="Arial"/>
        </w:rPr>
        <w:t xml:space="preserve"> with accurate foot lesion records</w:t>
      </w:r>
      <w:r w:rsidR="007F6C12" w:rsidRPr="001A4326">
        <w:rPr>
          <w:rFonts w:ascii="Arial" w:hAnsi="Arial" w:cs="Arial"/>
        </w:rPr>
        <w:t>.</w:t>
      </w:r>
      <w:r w:rsidR="00C46BE0" w:rsidRPr="001A4326">
        <w:rPr>
          <w:rFonts w:ascii="Arial" w:hAnsi="Arial" w:cs="Arial"/>
        </w:rPr>
        <w:t xml:space="preserve"> </w:t>
      </w:r>
      <w:r w:rsidR="00686A9B" w:rsidRPr="001A4326">
        <w:rPr>
          <w:rFonts w:ascii="Arial" w:hAnsi="Arial" w:cs="Arial"/>
        </w:rPr>
        <w:t>A f</w:t>
      </w:r>
      <w:r w:rsidR="00955A5F" w:rsidRPr="001A4326">
        <w:rPr>
          <w:rFonts w:ascii="Arial" w:hAnsi="Arial" w:cs="Arial"/>
        </w:rPr>
        <w:t xml:space="preserve">urther objective </w:t>
      </w:r>
      <w:r w:rsidR="00686A9B" w:rsidRPr="001A4326">
        <w:rPr>
          <w:rFonts w:ascii="Arial" w:hAnsi="Arial" w:cs="Arial"/>
        </w:rPr>
        <w:t>was</w:t>
      </w:r>
      <w:r w:rsidR="00955A5F" w:rsidRPr="001A4326">
        <w:rPr>
          <w:rFonts w:ascii="Arial" w:hAnsi="Arial" w:cs="Arial"/>
        </w:rPr>
        <w:t xml:space="preserve"> to </w:t>
      </w:r>
      <w:r w:rsidR="00D80717" w:rsidRPr="001A4326">
        <w:rPr>
          <w:rFonts w:ascii="Arial" w:hAnsi="Arial" w:cs="Arial"/>
        </w:rPr>
        <w:t>screen for associations between other selecti</w:t>
      </w:r>
      <w:r w:rsidR="002547CC" w:rsidRPr="001A4326">
        <w:rPr>
          <w:rFonts w:ascii="Arial" w:hAnsi="Arial" w:cs="Arial"/>
        </w:rPr>
        <w:t>o</w:t>
      </w:r>
      <w:r w:rsidR="00D80717" w:rsidRPr="001A4326">
        <w:rPr>
          <w:rFonts w:ascii="Arial" w:hAnsi="Arial" w:cs="Arial"/>
        </w:rPr>
        <w:t>n ind</w:t>
      </w:r>
      <w:r w:rsidR="002547CC" w:rsidRPr="001A4326">
        <w:rPr>
          <w:rFonts w:ascii="Arial" w:hAnsi="Arial" w:cs="Arial"/>
        </w:rPr>
        <w:t>exes</w:t>
      </w:r>
      <w:r w:rsidR="00D80717" w:rsidRPr="001A4326">
        <w:rPr>
          <w:rFonts w:ascii="Arial" w:hAnsi="Arial" w:cs="Arial"/>
        </w:rPr>
        <w:t xml:space="preserve"> </w:t>
      </w:r>
      <w:r w:rsidR="00955A5F" w:rsidRPr="001A4326">
        <w:rPr>
          <w:rFonts w:ascii="Arial" w:hAnsi="Arial" w:cs="Arial"/>
        </w:rPr>
        <w:t xml:space="preserve">and </w:t>
      </w:r>
      <w:r w:rsidR="002547CC" w:rsidRPr="001A4326">
        <w:rPr>
          <w:rFonts w:ascii="Arial" w:hAnsi="Arial" w:cs="Arial"/>
        </w:rPr>
        <w:t>claw horn lesions or lameness</w:t>
      </w:r>
      <w:r w:rsidR="009372F2" w:rsidRPr="001A4326">
        <w:rPr>
          <w:rFonts w:ascii="Arial" w:hAnsi="Arial" w:cs="Arial"/>
        </w:rPr>
        <w:t xml:space="preserve">, in order to </w:t>
      </w:r>
      <w:r w:rsidR="00A151BE" w:rsidRPr="001A4326">
        <w:rPr>
          <w:rFonts w:ascii="Arial" w:hAnsi="Arial" w:cs="Arial"/>
        </w:rPr>
        <w:t>evaluate whether</w:t>
      </w:r>
      <w:r w:rsidR="00CF0CDC" w:rsidRPr="001A4326">
        <w:rPr>
          <w:rFonts w:ascii="Arial" w:hAnsi="Arial" w:cs="Arial"/>
        </w:rPr>
        <w:t xml:space="preserve"> </w:t>
      </w:r>
      <w:r w:rsidR="009372F2" w:rsidRPr="001A4326">
        <w:rPr>
          <w:rFonts w:ascii="Arial" w:hAnsi="Arial" w:cs="Arial"/>
        </w:rPr>
        <w:t xml:space="preserve">selection on type traits </w:t>
      </w:r>
      <w:r w:rsidR="00CF0CDC" w:rsidRPr="001A4326">
        <w:rPr>
          <w:rFonts w:ascii="Arial" w:hAnsi="Arial" w:cs="Arial"/>
        </w:rPr>
        <w:t xml:space="preserve">could still be utilised to </w:t>
      </w:r>
      <w:r w:rsidR="009372F2" w:rsidRPr="001A4326">
        <w:rPr>
          <w:rFonts w:ascii="Arial" w:hAnsi="Arial" w:cs="Arial"/>
        </w:rPr>
        <w:t>reduce lameness</w:t>
      </w:r>
      <w:r w:rsidR="002547CC" w:rsidRPr="001A4326">
        <w:rPr>
          <w:rFonts w:ascii="Arial" w:hAnsi="Arial" w:cs="Arial"/>
        </w:rPr>
        <w:t>.</w:t>
      </w:r>
    </w:p>
    <w:p w14:paraId="0CA5ADE0" w14:textId="77777777" w:rsidR="00EE5273" w:rsidRPr="001A4326" w:rsidRDefault="00EE5273" w:rsidP="00EE5273">
      <w:pPr>
        <w:spacing w:line="480" w:lineRule="auto"/>
        <w:jc w:val="both"/>
        <w:rPr>
          <w:rFonts w:ascii="Arial" w:hAnsi="Arial" w:cs="Arial"/>
        </w:rPr>
      </w:pPr>
    </w:p>
    <w:p w14:paraId="1B887A64" w14:textId="086E5AFF" w:rsidR="002D2C84" w:rsidRPr="001A4326" w:rsidRDefault="004D113B" w:rsidP="00EE5273">
      <w:pPr>
        <w:spacing w:line="480" w:lineRule="auto"/>
        <w:jc w:val="both"/>
        <w:rPr>
          <w:rFonts w:ascii="Arial" w:hAnsi="Arial" w:cs="Arial"/>
          <w:b/>
          <w:bCs/>
          <w:sz w:val="24"/>
          <w:szCs w:val="24"/>
        </w:rPr>
      </w:pPr>
      <w:r w:rsidRPr="001A4326">
        <w:rPr>
          <w:rFonts w:ascii="Arial" w:hAnsi="Arial" w:cs="Arial"/>
          <w:b/>
          <w:bCs/>
          <w:sz w:val="24"/>
          <w:szCs w:val="24"/>
        </w:rPr>
        <w:t>Materials and Method</w:t>
      </w:r>
    </w:p>
    <w:p w14:paraId="75B0560A" w14:textId="2F2A8311" w:rsidR="002D2C84" w:rsidRPr="001A4326" w:rsidRDefault="004D113B" w:rsidP="00D13C34">
      <w:pPr>
        <w:spacing w:line="480" w:lineRule="auto"/>
        <w:jc w:val="both"/>
        <w:rPr>
          <w:rFonts w:ascii="Arial" w:hAnsi="Arial" w:cs="Arial"/>
          <w:b/>
          <w:bCs/>
        </w:rPr>
      </w:pPr>
      <w:r w:rsidRPr="001A4326">
        <w:rPr>
          <w:rFonts w:ascii="Arial" w:hAnsi="Arial" w:cs="Arial"/>
          <w:b/>
          <w:bCs/>
        </w:rPr>
        <w:t>Eth</w:t>
      </w:r>
      <w:r w:rsidR="00857077" w:rsidRPr="001A4326">
        <w:rPr>
          <w:rFonts w:ascii="Arial" w:hAnsi="Arial" w:cs="Arial"/>
          <w:b/>
          <w:bCs/>
        </w:rPr>
        <w:t>ical approval</w:t>
      </w:r>
    </w:p>
    <w:p w14:paraId="08E1C0D6" w14:textId="5B7D4EFD" w:rsidR="002D2C84" w:rsidRPr="001A4326" w:rsidRDefault="007F6C12" w:rsidP="00D13C34">
      <w:pPr>
        <w:spacing w:line="480" w:lineRule="auto"/>
        <w:jc w:val="both"/>
        <w:rPr>
          <w:rFonts w:ascii="Arial" w:hAnsi="Arial" w:cs="Arial"/>
        </w:rPr>
      </w:pPr>
      <w:r w:rsidRPr="001A4326">
        <w:rPr>
          <w:rFonts w:ascii="Arial" w:hAnsi="Arial" w:cs="Arial"/>
        </w:rPr>
        <w:t>The study was conducted following ethical approval by the University of Liverpool Research Ethics Committee (VREC269a</w:t>
      </w:r>
      <w:r w:rsidR="00127B9E" w:rsidRPr="001A4326">
        <w:rPr>
          <w:rFonts w:ascii="Arial" w:hAnsi="Arial" w:cs="Arial"/>
        </w:rPr>
        <w:t>, VREC466ab</w:t>
      </w:r>
      <w:r w:rsidRPr="001A4326">
        <w:rPr>
          <w:rFonts w:ascii="Arial" w:hAnsi="Arial" w:cs="Arial"/>
        </w:rPr>
        <w:t>).</w:t>
      </w:r>
    </w:p>
    <w:p w14:paraId="57AF8751" w14:textId="669586EB" w:rsidR="002D2C84" w:rsidRPr="001A4326" w:rsidRDefault="004D113B" w:rsidP="00D13C34">
      <w:pPr>
        <w:spacing w:line="480" w:lineRule="auto"/>
        <w:jc w:val="both"/>
        <w:rPr>
          <w:rFonts w:ascii="Arial" w:hAnsi="Arial" w:cs="Arial"/>
          <w:b/>
          <w:bCs/>
        </w:rPr>
      </w:pPr>
      <w:r w:rsidRPr="001A4326">
        <w:rPr>
          <w:rFonts w:ascii="Arial" w:hAnsi="Arial" w:cs="Arial"/>
          <w:b/>
          <w:bCs/>
        </w:rPr>
        <w:t>Study design</w:t>
      </w:r>
      <w:r w:rsidR="00857077" w:rsidRPr="001A4326">
        <w:rPr>
          <w:rFonts w:ascii="Arial" w:hAnsi="Arial" w:cs="Arial"/>
          <w:b/>
          <w:bCs/>
        </w:rPr>
        <w:t xml:space="preserve"> and </w:t>
      </w:r>
      <w:r w:rsidR="00437E91" w:rsidRPr="001A4326">
        <w:rPr>
          <w:rFonts w:ascii="Arial" w:hAnsi="Arial" w:cs="Arial"/>
          <w:b/>
          <w:bCs/>
        </w:rPr>
        <w:t>population</w:t>
      </w:r>
    </w:p>
    <w:p w14:paraId="76D25550" w14:textId="34499977" w:rsidR="00857077" w:rsidRPr="001A4326" w:rsidRDefault="007F6C12" w:rsidP="00D13C34">
      <w:pPr>
        <w:spacing w:line="480" w:lineRule="auto"/>
        <w:jc w:val="both"/>
        <w:rPr>
          <w:rFonts w:ascii="Arial" w:hAnsi="Arial" w:cs="Arial"/>
        </w:rPr>
      </w:pPr>
      <w:r w:rsidRPr="001A4326">
        <w:rPr>
          <w:rFonts w:ascii="Arial" w:hAnsi="Arial" w:cs="Arial"/>
        </w:rPr>
        <w:t xml:space="preserve">A prospective, cohort study on four dairy </w:t>
      </w:r>
      <w:r w:rsidR="00D13C34" w:rsidRPr="001A4326">
        <w:rPr>
          <w:rFonts w:ascii="Arial" w:hAnsi="Arial" w:cs="Arial"/>
        </w:rPr>
        <w:t>herds</w:t>
      </w:r>
      <w:r w:rsidRPr="001A4326">
        <w:rPr>
          <w:rFonts w:ascii="Arial" w:hAnsi="Arial" w:cs="Arial"/>
        </w:rPr>
        <w:t xml:space="preserve"> in the UK </w:t>
      </w:r>
      <w:r w:rsidR="002547CC" w:rsidRPr="001A4326">
        <w:rPr>
          <w:rFonts w:ascii="Arial" w:hAnsi="Arial" w:cs="Arial"/>
        </w:rPr>
        <w:t xml:space="preserve">was designed </w:t>
      </w:r>
      <w:r w:rsidRPr="001A4326">
        <w:rPr>
          <w:rFonts w:ascii="Arial" w:hAnsi="Arial" w:cs="Arial"/>
        </w:rPr>
        <w:t xml:space="preserve">to record foot lesions at four time points during a </w:t>
      </w:r>
      <w:r w:rsidR="00127B9E" w:rsidRPr="001A4326">
        <w:rPr>
          <w:rFonts w:ascii="Arial" w:hAnsi="Arial" w:cs="Arial"/>
        </w:rPr>
        <w:t>lactation</w:t>
      </w:r>
      <w:r w:rsidRPr="001A4326">
        <w:rPr>
          <w:rFonts w:ascii="Arial" w:hAnsi="Arial" w:cs="Arial"/>
        </w:rPr>
        <w:t xml:space="preserve"> cycle.</w:t>
      </w:r>
      <w:r w:rsidR="00857077" w:rsidRPr="001A4326">
        <w:rPr>
          <w:rFonts w:ascii="Arial" w:hAnsi="Arial" w:cs="Arial"/>
        </w:rPr>
        <w:t xml:space="preserve"> </w:t>
      </w:r>
      <w:r w:rsidRPr="001A4326">
        <w:rPr>
          <w:rFonts w:ascii="Arial" w:hAnsi="Arial" w:cs="Arial"/>
        </w:rPr>
        <w:t>Herds were selected based on</w:t>
      </w:r>
      <w:r w:rsidR="00CF0CDC" w:rsidRPr="001A4326">
        <w:rPr>
          <w:rFonts w:ascii="Arial" w:hAnsi="Arial" w:cs="Arial"/>
        </w:rPr>
        <w:t xml:space="preserve"> convenience and </w:t>
      </w:r>
      <w:r w:rsidR="002547CC" w:rsidRPr="001A4326">
        <w:rPr>
          <w:rFonts w:ascii="Arial" w:hAnsi="Arial" w:cs="Arial"/>
        </w:rPr>
        <w:t xml:space="preserve">practicalities </w:t>
      </w:r>
      <w:r w:rsidRPr="001A4326">
        <w:rPr>
          <w:rFonts w:ascii="Arial" w:hAnsi="Arial" w:cs="Arial"/>
        </w:rPr>
        <w:t xml:space="preserve">of frequent visits and </w:t>
      </w:r>
      <w:r w:rsidR="00684297" w:rsidRPr="001A4326">
        <w:rPr>
          <w:rFonts w:ascii="Arial" w:hAnsi="Arial" w:cs="Arial"/>
        </w:rPr>
        <w:t>data collection</w:t>
      </w:r>
      <w:r w:rsidRPr="001A4326">
        <w:rPr>
          <w:rFonts w:ascii="Arial" w:hAnsi="Arial" w:cs="Arial"/>
        </w:rPr>
        <w:t>.</w:t>
      </w:r>
      <w:r w:rsidR="00857077" w:rsidRPr="001A4326">
        <w:rPr>
          <w:rFonts w:ascii="Arial" w:hAnsi="Arial" w:cs="Arial"/>
        </w:rPr>
        <w:t xml:space="preserve"> </w:t>
      </w:r>
      <w:r w:rsidRPr="001A4326">
        <w:rPr>
          <w:rFonts w:ascii="Arial" w:hAnsi="Arial" w:cs="Arial"/>
        </w:rPr>
        <w:t>Herds A to C housed lactating cows all-year-round</w:t>
      </w:r>
      <w:r w:rsidR="00857077" w:rsidRPr="001A4326">
        <w:rPr>
          <w:rFonts w:ascii="Arial" w:hAnsi="Arial" w:cs="Arial"/>
        </w:rPr>
        <w:t xml:space="preserve">, </w:t>
      </w:r>
      <w:r w:rsidRPr="001A4326">
        <w:rPr>
          <w:rFonts w:ascii="Arial" w:hAnsi="Arial" w:cs="Arial"/>
        </w:rPr>
        <w:t xml:space="preserve">milked </w:t>
      </w:r>
      <w:r w:rsidR="0073560B" w:rsidRPr="001A4326">
        <w:rPr>
          <w:rFonts w:ascii="Arial" w:hAnsi="Arial" w:cs="Arial"/>
        </w:rPr>
        <w:t xml:space="preserve">cows </w:t>
      </w:r>
      <w:r w:rsidRPr="001A4326">
        <w:rPr>
          <w:rFonts w:ascii="Arial" w:hAnsi="Arial" w:cs="Arial"/>
        </w:rPr>
        <w:t>three times daily</w:t>
      </w:r>
      <w:r w:rsidR="00857077" w:rsidRPr="001A4326">
        <w:rPr>
          <w:rFonts w:ascii="Arial" w:hAnsi="Arial" w:cs="Arial"/>
        </w:rPr>
        <w:t xml:space="preserve"> and recorded 305-day milk yields of </w:t>
      </w:r>
      <w:r w:rsidR="00695F9B" w:rsidRPr="001A4326">
        <w:rPr>
          <w:rFonts w:ascii="Arial" w:hAnsi="Arial" w:cs="Arial"/>
        </w:rPr>
        <w:t xml:space="preserve">approximately </w:t>
      </w:r>
      <w:r w:rsidR="00857077" w:rsidRPr="001A4326">
        <w:rPr>
          <w:rFonts w:ascii="Arial" w:hAnsi="Arial" w:cs="Arial"/>
        </w:rPr>
        <w:t>11,000</w:t>
      </w:r>
      <w:r w:rsidR="00045662" w:rsidRPr="001A4326">
        <w:rPr>
          <w:rFonts w:ascii="Arial" w:hAnsi="Arial" w:cs="Arial"/>
        </w:rPr>
        <w:t xml:space="preserve"> - </w:t>
      </w:r>
      <w:r w:rsidR="00857077" w:rsidRPr="001A4326">
        <w:rPr>
          <w:rFonts w:ascii="Arial" w:hAnsi="Arial" w:cs="Arial"/>
        </w:rPr>
        <w:t>11,500</w:t>
      </w:r>
      <w:r w:rsidR="00CF0CDC" w:rsidRPr="001A4326">
        <w:rPr>
          <w:rFonts w:ascii="Arial" w:hAnsi="Arial" w:cs="Arial"/>
        </w:rPr>
        <w:t xml:space="preserve"> </w:t>
      </w:r>
      <w:r w:rsidR="00857077" w:rsidRPr="001A4326">
        <w:rPr>
          <w:rFonts w:ascii="Arial" w:hAnsi="Arial" w:cs="Arial"/>
        </w:rPr>
        <w:t>L</w:t>
      </w:r>
      <w:r w:rsidRPr="001A4326">
        <w:rPr>
          <w:rFonts w:ascii="Arial" w:hAnsi="Arial" w:cs="Arial"/>
        </w:rPr>
        <w:t xml:space="preserve">. Herd D housed </w:t>
      </w:r>
      <w:r w:rsidR="00CF0CDC" w:rsidRPr="001A4326">
        <w:rPr>
          <w:rFonts w:ascii="Arial" w:hAnsi="Arial" w:cs="Arial"/>
        </w:rPr>
        <w:t xml:space="preserve">early lactation and high-yielding </w:t>
      </w:r>
      <w:r w:rsidRPr="001A4326">
        <w:rPr>
          <w:rFonts w:ascii="Arial" w:hAnsi="Arial" w:cs="Arial"/>
        </w:rPr>
        <w:t xml:space="preserve">cows all-year-round </w:t>
      </w:r>
      <w:r w:rsidR="00CF0CDC" w:rsidRPr="001A4326">
        <w:rPr>
          <w:rFonts w:ascii="Arial" w:hAnsi="Arial" w:cs="Arial"/>
        </w:rPr>
        <w:t xml:space="preserve">and </w:t>
      </w:r>
      <w:r w:rsidRPr="001A4326">
        <w:rPr>
          <w:rFonts w:ascii="Arial" w:hAnsi="Arial" w:cs="Arial"/>
        </w:rPr>
        <w:t>lower yielding cows were grazed during the summer; cows were milk</w:t>
      </w:r>
      <w:r w:rsidR="00B447D2" w:rsidRPr="001A4326">
        <w:rPr>
          <w:rFonts w:ascii="Arial" w:hAnsi="Arial" w:cs="Arial"/>
        </w:rPr>
        <w:t>ed</w:t>
      </w:r>
      <w:r w:rsidRPr="001A4326">
        <w:rPr>
          <w:rFonts w:ascii="Arial" w:hAnsi="Arial" w:cs="Arial"/>
        </w:rPr>
        <w:t xml:space="preserve"> twice daily</w:t>
      </w:r>
      <w:r w:rsidR="00857077" w:rsidRPr="001A4326">
        <w:rPr>
          <w:rFonts w:ascii="Arial" w:hAnsi="Arial" w:cs="Arial"/>
        </w:rPr>
        <w:t xml:space="preserve"> and the 305-day milk yield was approximately 9,000</w:t>
      </w:r>
      <w:r w:rsidR="00CF0CDC" w:rsidRPr="001A4326">
        <w:rPr>
          <w:rFonts w:ascii="Arial" w:hAnsi="Arial" w:cs="Arial"/>
        </w:rPr>
        <w:t xml:space="preserve"> </w:t>
      </w:r>
      <w:r w:rsidR="00857077" w:rsidRPr="001A4326">
        <w:rPr>
          <w:rFonts w:ascii="Arial" w:hAnsi="Arial" w:cs="Arial"/>
        </w:rPr>
        <w:t>L</w:t>
      </w:r>
      <w:r w:rsidRPr="001A4326">
        <w:rPr>
          <w:rFonts w:ascii="Arial" w:hAnsi="Arial" w:cs="Arial"/>
        </w:rPr>
        <w:t>.</w:t>
      </w:r>
      <w:r w:rsidR="00857077" w:rsidRPr="001A4326">
        <w:rPr>
          <w:rFonts w:ascii="Arial" w:hAnsi="Arial" w:cs="Arial"/>
        </w:rPr>
        <w:t xml:space="preserve"> Parous cows on all herds were </w:t>
      </w:r>
      <w:r w:rsidR="00695F9B" w:rsidRPr="001A4326">
        <w:rPr>
          <w:rFonts w:ascii="Arial" w:hAnsi="Arial" w:cs="Arial"/>
        </w:rPr>
        <w:t>routinely</w:t>
      </w:r>
      <w:r w:rsidR="00857077" w:rsidRPr="001A4326">
        <w:rPr>
          <w:rFonts w:ascii="Arial" w:hAnsi="Arial" w:cs="Arial"/>
        </w:rPr>
        <w:t xml:space="preserve"> foot-trimmed twice a year prior to drying off and 60</w:t>
      </w:r>
      <w:r w:rsidR="00045662" w:rsidRPr="001A4326">
        <w:rPr>
          <w:rFonts w:ascii="Arial" w:hAnsi="Arial" w:cs="Arial"/>
        </w:rPr>
        <w:t xml:space="preserve"> </w:t>
      </w:r>
      <w:r w:rsidR="00857077" w:rsidRPr="001A4326">
        <w:rPr>
          <w:rFonts w:ascii="Arial" w:hAnsi="Arial" w:cs="Arial"/>
        </w:rPr>
        <w:t>-</w:t>
      </w:r>
      <w:r w:rsidR="00045662" w:rsidRPr="001A4326">
        <w:rPr>
          <w:rFonts w:ascii="Arial" w:hAnsi="Arial" w:cs="Arial"/>
        </w:rPr>
        <w:t xml:space="preserve"> </w:t>
      </w:r>
      <w:r w:rsidR="00857077" w:rsidRPr="001A4326">
        <w:rPr>
          <w:rFonts w:ascii="Arial" w:hAnsi="Arial" w:cs="Arial"/>
        </w:rPr>
        <w:t>120 days after calving. On all herd</w:t>
      </w:r>
      <w:r w:rsidR="00B447D2" w:rsidRPr="001A4326">
        <w:rPr>
          <w:rFonts w:ascii="Arial" w:hAnsi="Arial" w:cs="Arial"/>
        </w:rPr>
        <w:t>s</w:t>
      </w:r>
      <w:r w:rsidR="00857077" w:rsidRPr="001A4326">
        <w:rPr>
          <w:rFonts w:ascii="Arial" w:hAnsi="Arial" w:cs="Arial"/>
        </w:rPr>
        <w:t xml:space="preserve">, lactating cows </w:t>
      </w:r>
      <w:r w:rsidR="0051475D" w:rsidRPr="001A4326">
        <w:rPr>
          <w:rFonts w:ascii="Arial" w:hAnsi="Arial" w:cs="Arial"/>
        </w:rPr>
        <w:t xml:space="preserve">were </w:t>
      </w:r>
      <w:r w:rsidR="00857077" w:rsidRPr="001A4326">
        <w:rPr>
          <w:rFonts w:ascii="Arial" w:hAnsi="Arial" w:cs="Arial"/>
        </w:rPr>
        <w:t xml:space="preserve">regularly </w:t>
      </w:r>
      <w:proofErr w:type="spellStart"/>
      <w:r w:rsidR="0051475D" w:rsidRPr="001A4326">
        <w:rPr>
          <w:rFonts w:ascii="Arial" w:hAnsi="Arial" w:cs="Arial"/>
        </w:rPr>
        <w:t>footbathed</w:t>
      </w:r>
      <w:proofErr w:type="spellEnd"/>
      <w:r w:rsidR="00857077" w:rsidRPr="001A4326">
        <w:rPr>
          <w:rFonts w:ascii="Arial" w:hAnsi="Arial" w:cs="Arial"/>
        </w:rPr>
        <w:t xml:space="preserve"> after milking. Herd </w:t>
      </w:r>
      <w:proofErr w:type="gramStart"/>
      <w:r w:rsidR="00857077" w:rsidRPr="001A4326">
        <w:rPr>
          <w:rFonts w:ascii="Arial" w:hAnsi="Arial" w:cs="Arial"/>
        </w:rPr>
        <w:t>A</w:t>
      </w:r>
      <w:proofErr w:type="gramEnd"/>
      <w:r w:rsidR="00857077" w:rsidRPr="001A4326">
        <w:rPr>
          <w:rFonts w:ascii="Arial" w:hAnsi="Arial" w:cs="Arial"/>
        </w:rPr>
        <w:t xml:space="preserve"> </w:t>
      </w:r>
      <w:proofErr w:type="spellStart"/>
      <w:r w:rsidR="00857077" w:rsidRPr="001A4326">
        <w:rPr>
          <w:rFonts w:ascii="Arial" w:hAnsi="Arial" w:cs="Arial"/>
        </w:rPr>
        <w:t>footbathed</w:t>
      </w:r>
      <w:proofErr w:type="spellEnd"/>
      <w:r w:rsidR="00857077" w:rsidRPr="001A4326">
        <w:rPr>
          <w:rFonts w:ascii="Arial" w:hAnsi="Arial" w:cs="Arial"/>
        </w:rPr>
        <w:t xml:space="preserve"> cows three times a week with either copper sulphate or formalin; herd B </w:t>
      </w:r>
      <w:proofErr w:type="spellStart"/>
      <w:r w:rsidR="00857077" w:rsidRPr="001A4326">
        <w:rPr>
          <w:rFonts w:ascii="Arial" w:hAnsi="Arial" w:cs="Arial"/>
        </w:rPr>
        <w:t>footbathed</w:t>
      </w:r>
      <w:proofErr w:type="spellEnd"/>
      <w:r w:rsidR="00857077" w:rsidRPr="001A4326">
        <w:rPr>
          <w:rFonts w:ascii="Arial" w:hAnsi="Arial" w:cs="Arial"/>
        </w:rPr>
        <w:t xml:space="preserve"> cows twice daily with formalin, herd C </w:t>
      </w:r>
      <w:proofErr w:type="spellStart"/>
      <w:r w:rsidR="00857077" w:rsidRPr="001A4326">
        <w:rPr>
          <w:rFonts w:ascii="Arial" w:hAnsi="Arial" w:cs="Arial"/>
        </w:rPr>
        <w:lastRenderedPageBreak/>
        <w:t>footbathed</w:t>
      </w:r>
      <w:proofErr w:type="spellEnd"/>
      <w:r w:rsidR="00857077" w:rsidRPr="001A4326">
        <w:rPr>
          <w:rFonts w:ascii="Arial" w:hAnsi="Arial" w:cs="Arial"/>
        </w:rPr>
        <w:t xml:space="preserve"> cows daily with either copper sulphate or formalin and herd D </w:t>
      </w:r>
      <w:proofErr w:type="spellStart"/>
      <w:r w:rsidR="00857077" w:rsidRPr="001A4326">
        <w:rPr>
          <w:rFonts w:ascii="Arial" w:hAnsi="Arial" w:cs="Arial"/>
        </w:rPr>
        <w:t>footbathed</w:t>
      </w:r>
      <w:proofErr w:type="spellEnd"/>
      <w:r w:rsidR="00857077" w:rsidRPr="001A4326">
        <w:rPr>
          <w:rFonts w:ascii="Arial" w:hAnsi="Arial" w:cs="Arial"/>
        </w:rPr>
        <w:t xml:space="preserve"> three times a week with formalin.</w:t>
      </w:r>
    </w:p>
    <w:p w14:paraId="507A12C8" w14:textId="15C47242" w:rsidR="002D2C84" w:rsidRPr="001A4326" w:rsidRDefault="00592C6E" w:rsidP="00D13C34">
      <w:pPr>
        <w:spacing w:line="480" w:lineRule="auto"/>
        <w:jc w:val="both"/>
        <w:rPr>
          <w:rFonts w:ascii="Arial" w:hAnsi="Arial" w:cs="Arial"/>
          <w:b/>
          <w:bCs/>
        </w:rPr>
      </w:pPr>
      <w:r w:rsidRPr="001A4326">
        <w:rPr>
          <w:rFonts w:ascii="Arial" w:hAnsi="Arial" w:cs="Arial"/>
          <w:b/>
          <w:bCs/>
        </w:rPr>
        <w:t>Data collection</w:t>
      </w:r>
      <w:r w:rsidR="00B55339" w:rsidRPr="001A4326">
        <w:rPr>
          <w:rFonts w:ascii="Arial" w:hAnsi="Arial" w:cs="Arial"/>
          <w:b/>
          <w:bCs/>
        </w:rPr>
        <w:t xml:space="preserve"> </w:t>
      </w:r>
    </w:p>
    <w:p w14:paraId="5A0EFD87" w14:textId="04911C26" w:rsidR="00695F9B" w:rsidRPr="001A4326" w:rsidRDefault="002547CC" w:rsidP="0084656A">
      <w:pPr>
        <w:spacing w:line="480" w:lineRule="auto"/>
        <w:jc w:val="both"/>
        <w:rPr>
          <w:rFonts w:ascii="Arial" w:hAnsi="Arial" w:cs="Arial"/>
        </w:rPr>
      </w:pPr>
      <w:r w:rsidRPr="001A4326">
        <w:rPr>
          <w:rFonts w:ascii="Arial" w:hAnsi="Arial" w:cs="Arial"/>
        </w:rPr>
        <w:t xml:space="preserve">A total of 2,352 </w:t>
      </w:r>
      <w:r w:rsidR="00857077" w:rsidRPr="001A4326">
        <w:rPr>
          <w:rFonts w:ascii="Arial" w:hAnsi="Arial" w:cs="Arial"/>
        </w:rPr>
        <w:t xml:space="preserve">Holstein cows which were expected to calve between April and September 2019 were prospectively enrolled prior to calving with no additional inclusion or exclusion criteria applied. Data were collected by qualified veterinary surgeons during weekly or twice weekly visits to each herd from February 2019 to July 2020. Animals were </w:t>
      </w:r>
      <w:r w:rsidR="00AA7BF8" w:rsidRPr="001A4326">
        <w:rPr>
          <w:rFonts w:ascii="Arial" w:hAnsi="Arial" w:cs="Arial"/>
        </w:rPr>
        <w:t>assessed at four time points</w:t>
      </w:r>
      <w:r w:rsidR="001D6795" w:rsidRPr="001A4326">
        <w:rPr>
          <w:rFonts w:ascii="Arial" w:hAnsi="Arial" w:cs="Arial"/>
        </w:rPr>
        <w:t xml:space="preserve"> relative to</w:t>
      </w:r>
      <w:r w:rsidR="0084656A" w:rsidRPr="001A4326">
        <w:rPr>
          <w:rFonts w:ascii="Arial" w:hAnsi="Arial" w:cs="Arial"/>
        </w:rPr>
        <w:t xml:space="preserve"> their</w:t>
      </w:r>
      <w:r w:rsidR="001D6795" w:rsidRPr="001A4326">
        <w:rPr>
          <w:rFonts w:ascii="Arial" w:hAnsi="Arial" w:cs="Arial"/>
        </w:rPr>
        <w:t xml:space="preserve"> calving</w:t>
      </w:r>
      <w:r w:rsidR="0084656A" w:rsidRPr="001A4326">
        <w:rPr>
          <w:rFonts w:ascii="Arial" w:hAnsi="Arial" w:cs="Arial"/>
        </w:rPr>
        <w:t xml:space="preserve"> date</w:t>
      </w:r>
      <w:r w:rsidR="00AA7BF8" w:rsidRPr="001A4326">
        <w:rPr>
          <w:rFonts w:ascii="Arial" w:hAnsi="Arial" w:cs="Arial"/>
        </w:rPr>
        <w:t xml:space="preserve">: </w:t>
      </w:r>
      <w:r w:rsidR="00857077" w:rsidRPr="001A4326">
        <w:rPr>
          <w:rFonts w:ascii="Arial" w:hAnsi="Arial" w:cs="Arial"/>
        </w:rPr>
        <w:t xml:space="preserve">prior to calving </w:t>
      </w:r>
      <w:r w:rsidR="0051475D" w:rsidRPr="001A4326">
        <w:rPr>
          <w:rFonts w:ascii="Arial" w:hAnsi="Arial" w:cs="Arial"/>
        </w:rPr>
        <w:t xml:space="preserve">(mean: -55 days, </w:t>
      </w:r>
      <w:r w:rsidR="00CF0CDC" w:rsidRPr="001A4326">
        <w:rPr>
          <w:rFonts w:ascii="Arial" w:hAnsi="Arial" w:cs="Arial"/>
        </w:rPr>
        <w:t>standard deviation (SD)</w:t>
      </w:r>
      <w:r w:rsidR="0051475D" w:rsidRPr="001A4326">
        <w:rPr>
          <w:rFonts w:ascii="Arial" w:hAnsi="Arial" w:cs="Arial"/>
        </w:rPr>
        <w:t>: 18</w:t>
      </w:r>
      <w:r w:rsidR="00857077" w:rsidRPr="001A4326">
        <w:rPr>
          <w:rFonts w:ascii="Arial" w:hAnsi="Arial" w:cs="Arial"/>
        </w:rPr>
        <w:t>)</w:t>
      </w:r>
      <w:r w:rsidR="00695F9B" w:rsidRPr="001A4326">
        <w:rPr>
          <w:rFonts w:ascii="Arial" w:hAnsi="Arial" w:cs="Arial"/>
        </w:rPr>
        <w:t xml:space="preserve">, </w:t>
      </w:r>
      <w:r w:rsidR="00857077" w:rsidRPr="001A4326">
        <w:rPr>
          <w:rFonts w:ascii="Arial" w:hAnsi="Arial" w:cs="Arial"/>
        </w:rPr>
        <w:t>immediately after calving (</w:t>
      </w:r>
      <w:r w:rsidR="0051475D" w:rsidRPr="001A4326">
        <w:rPr>
          <w:rFonts w:ascii="Arial" w:hAnsi="Arial" w:cs="Arial"/>
        </w:rPr>
        <w:t xml:space="preserve">mean: </w:t>
      </w:r>
      <w:r w:rsidR="001D6795" w:rsidRPr="001A4326">
        <w:rPr>
          <w:rFonts w:ascii="Arial" w:hAnsi="Arial" w:cs="Arial"/>
        </w:rPr>
        <w:t>+</w:t>
      </w:r>
      <w:r w:rsidR="0051475D" w:rsidRPr="001A4326">
        <w:rPr>
          <w:rFonts w:ascii="Arial" w:hAnsi="Arial" w:cs="Arial"/>
        </w:rPr>
        <w:t>5 days, SD: 3</w:t>
      </w:r>
      <w:r w:rsidR="00857077" w:rsidRPr="001A4326">
        <w:rPr>
          <w:rFonts w:ascii="Arial" w:hAnsi="Arial" w:cs="Arial"/>
        </w:rPr>
        <w:t>), in early lactation (</w:t>
      </w:r>
      <w:r w:rsidR="0051475D" w:rsidRPr="001A4326">
        <w:rPr>
          <w:rFonts w:ascii="Arial" w:hAnsi="Arial" w:cs="Arial"/>
        </w:rPr>
        <w:t xml:space="preserve">mean: </w:t>
      </w:r>
      <w:r w:rsidR="001D6795" w:rsidRPr="001A4326">
        <w:rPr>
          <w:rFonts w:ascii="Arial" w:hAnsi="Arial" w:cs="Arial"/>
        </w:rPr>
        <w:t>+</w:t>
      </w:r>
      <w:r w:rsidR="0051475D" w:rsidRPr="001A4326">
        <w:rPr>
          <w:rFonts w:ascii="Arial" w:hAnsi="Arial" w:cs="Arial"/>
        </w:rPr>
        <w:t>84 days, SD: 14</w:t>
      </w:r>
      <w:r w:rsidR="00857077" w:rsidRPr="001A4326">
        <w:rPr>
          <w:rFonts w:ascii="Arial" w:hAnsi="Arial" w:cs="Arial"/>
        </w:rPr>
        <w:t>), and finally in late lactation</w:t>
      </w:r>
      <w:r w:rsidR="0051475D" w:rsidRPr="001A4326">
        <w:rPr>
          <w:rFonts w:ascii="Arial" w:hAnsi="Arial" w:cs="Arial"/>
        </w:rPr>
        <w:t xml:space="preserve"> (mean: </w:t>
      </w:r>
      <w:r w:rsidR="001D6795" w:rsidRPr="001A4326">
        <w:rPr>
          <w:rFonts w:ascii="Arial" w:hAnsi="Arial" w:cs="Arial"/>
        </w:rPr>
        <w:t>+</w:t>
      </w:r>
      <w:r w:rsidR="0051475D" w:rsidRPr="001A4326">
        <w:rPr>
          <w:rFonts w:ascii="Arial" w:hAnsi="Arial" w:cs="Arial"/>
        </w:rPr>
        <w:t>200 days, SD: 31</w:t>
      </w:r>
      <w:r w:rsidR="00857077" w:rsidRPr="001A4326">
        <w:rPr>
          <w:rFonts w:ascii="Arial" w:hAnsi="Arial" w:cs="Arial"/>
        </w:rPr>
        <w:t>).</w:t>
      </w:r>
      <w:r w:rsidR="0094014B" w:rsidRPr="001A4326">
        <w:rPr>
          <w:rFonts w:ascii="Arial" w:hAnsi="Arial" w:cs="Arial"/>
        </w:rPr>
        <w:t xml:space="preserve"> </w:t>
      </w:r>
      <w:r w:rsidR="0084656A" w:rsidRPr="001A4326">
        <w:rPr>
          <w:rFonts w:ascii="Arial" w:hAnsi="Arial" w:cs="Arial"/>
        </w:rPr>
        <w:t>E</w:t>
      </w:r>
      <w:r w:rsidR="00E15330" w:rsidRPr="001A4326">
        <w:rPr>
          <w:rFonts w:ascii="Arial" w:hAnsi="Arial" w:cs="Arial"/>
        </w:rPr>
        <w:t>nrolment</w:t>
      </w:r>
      <w:r w:rsidR="0084656A" w:rsidRPr="001A4326">
        <w:rPr>
          <w:rFonts w:ascii="Arial" w:hAnsi="Arial" w:cs="Arial"/>
        </w:rPr>
        <w:t>s</w:t>
      </w:r>
      <w:r w:rsidR="00E15330" w:rsidRPr="001A4326">
        <w:rPr>
          <w:rFonts w:ascii="Arial" w:hAnsi="Arial" w:cs="Arial"/>
        </w:rPr>
        <w:t xml:space="preserve"> continued until the final assessments</w:t>
      </w:r>
      <w:r w:rsidR="00110D5F" w:rsidRPr="001A4326">
        <w:rPr>
          <w:rFonts w:ascii="Arial" w:hAnsi="Arial" w:cs="Arial"/>
        </w:rPr>
        <w:t xml:space="preserve"> </w:t>
      </w:r>
      <w:r w:rsidR="0084656A" w:rsidRPr="001A4326">
        <w:rPr>
          <w:rFonts w:ascii="Arial" w:hAnsi="Arial" w:cs="Arial"/>
        </w:rPr>
        <w:t xml:space="preserve">in </w:t>
      </w:r>
      <w:r w:rsidR="00110D5F" w:rsidRPr="001A4326">
        <w:rPr>
          <w:rFonts w:ascii="Arial" w:hAnsi="Arial" w:cs="Arial"/>
        </w:rPr>
        <w:t xml:space="preserve">late lactation </w:t>
      </w:r>
      <w:r w:rsidR="00E763AC" w:rsidRPr="001A4326">
        <w:rPr>
          <w:rFonts w:ascii="Arial" w:hAnsi="Arial" w:cs="Arial"/>
        </w:rPr>
        <w:t>began</w:t>
      </w:r>
      <w:r w:rsidR="00CC4B29" w:rsidRPr="001A4326">
        <w:rPr>
          <w:rFonts w:ascii="Arial" w:hAnsi="Arial" w:cs="Arial"/>
        </w:rPr>
        <w:t>,</w:t>
      </w:r>
      <w:r w:rsidR="00E15330" w:rsidRPr="001A4326">
        <w:rPr>
          <w:rFonts w:ascii="Arial" w:hAnsi="Arial" w:cs="Arial"/>
        </w:rPr>
        <w:t xml:space="preserve"> at which point additional enrolments stopped </w:t>
      </w:r>
      <w:r w:rsidR="00D35F5C" w:rsidRPr="001A4326">
        <w:rPr>
          <w:rFonts w:ascii="Arial" w:hAnsi="Arial" w:cs="Arial"/>
        </w:rPr>
        <w:t xml:space="preserve">as </w:t>
      </w:r>
      <w:r w:rsidR="00CA68BA" w:rsidRPr="001A4326">
        <w:rPr>
          <w:rFonts w:ascii="Arial" w:hAnsi="Arial" w:cs="Arial"/>
        </w:rPr>
        <w:t xml:space="preserve">data collection at </w:t>
      </w:r>
      <w:r w:rsidR="00D35F5C" w:rsidRPr="001A4326">
        <w:rPr>
          <w:rFonts w:ascii="Arial" w:hAnsi="Arial" w:cs="Arial"/>
        </w:rPr>
        <w:t>four</w:t>
      </w:r>
      <w:r w:rsidR="00E15330" w:rsidRPr="001A4326">
        <w:rPr>
          <w:rFonts w:ascii="Arial" w:hAnsi="Arial" w:cs="Arial"/>
        </w:rPr>
        <w:t xml:space="preserve"> time points simultaneously </w:t>
      </w:r>
      <w:r w:rsidR="00CA68BA" w:rsidRPr="001A4326">
        <w:rPr>
          <w:rFonts w:ascii="Arial" w:hAnsi="Arial" w:cs="Arial"/>
        </w:rPr>
        <w:t xml:space="preserve">was </w:t>
      </w:r>
      <w:r w:rsidR="00D35F5C" w:rsidRPr="001A4326">
        <w:rPr>
          <w:rFonts w:ascii="Arial" w:hAnsi="Arial" w:cs="Arial"/>
        </w:rPr>
        <w:t>not feasible.</w:t>
      </w:r>
    </w:p>
    <w:p w14:paraId="5984C1EC" w14:textId="71807B00" w:rsidR="0094014B" w:rsidRPr="001A4326" w:rsidRDefault="00695F9B" w:rsidP="00D13C34">
      <w:pPr>
        <w:spacing w:line="480" w:lineRule="auto"/>
        <w:jc w:val="both"/>
        <w:rPr>
          <w:rFonts w:ascii="Arial" w:hAnsi="Arial" w:cs="Arial"/>
        </w:rPr>
      </w:pPr>
      <w:r w:rsidRPr="001A4326">
        <w:rPr>
          <w:rFonts w:ascii="Arial" w:hAnsi="Arial" w:cs="Arial"/>
        </w:rPr>
        <w:t>All cow</w:t>
      </w:r>
      <w:r w:rsidR="00437E91" w:rsidRPr="001A4326">
        <w:rPr>
          <w:rFonts w:ascii="Arial" w:hAnsi="Arial" w:cs="Arial"/>
        </w:rPr>
        <w:t>s</w:t>
      </w:r>
      <w:r w:rsidRPr="001A4326">
        <w:rPr>
          <w:rFonts w:ascii="Arial" w:hAnsi="Arial" w:cs="Arial"/>
        </w:rPr>
        <w:t xml:space="preserve"> were mobility scored </w:t>
      </w:r>
      <w:r w:rsidR="00E51520" w:rsidRPr="001A4326">
        <w:rPr>
          <w:rFonts w:ascii="Arial" w:hAnsi="Arial" w:cs="Arial"/>
        </w:rPr>
        <w:t>according to</w:t>
      </w:r>
      <w:r w:rsidRPr="001A4326">
        <w:rPr>
          <w:rFonts w:ascii="Arial" w:hAnsi="Arial" w:cs="Arial"/>
        </w:rPr>
        <w:t xml:space="preserve"> the </w:t>
      </w:r>
      <w:r w:rsidR="00230BE6" w:rsidRPr="001A4326">
        <w:rPr>
          <w:rFonts w:ascii="Arial" w:hAnsi="Arial" w:cs="Arial"/>
        </w:rPr>
        <w:t xml:space="preserve">AHDB </w:t>
      </w:r>
      <w:r w:rsidR="00E51520" w:rsidRPr="001A4326">
        <w:rPr>
          <w:rFonts w:ascii="Arial" w:hAnsi="Arial" w:cs="Arial"/>
        </w:rPr>
        <w:t>system</w:t>
      </w:r>
      <w:r w:rsidR="003244F6" w:rsidRPr="001A4326">
        <w:rPr>
          <w:rFonts w:ascii="Arial" w:hAnsi="Arial" w:cs="Arial"/>
        </w:rPr>
        <w:t xml:space="preserve"> from 0 (sound) to 3 (severely lame) </w:t>
      </w:r>
      <w:r w:rsidR="003244F6" w:rsidRPr="001A4326">
        <w:rPr>
          <w:rFonts w:ascii="Arial" w:hAnsi="Arial" w:cs="Arial"/>
        </w:rPr>
        <w:fldChar w:fldCharType="begin"/>
      </w:r>
      <w:r w:rsidR="007228CA" w:rsidRPr="001A4326">
        <w:rPr>
          <w:rFonts w:ascii="Arial" w:hAnsi="Arial" w:cs="Arial"/>
        </w:rPr>
        <w:instrText xml:space="preserve"> ADDIN ZOTERO_ITEM CSL_CITATION {"citationID":"hEhb0VL4","properties":{"formattedCitation":"(38,39)","plainCitation":"(38,39)","noteIndex":0},"citationItems":[{"id":542,"uris":["http://zotero.org/users/7640554/items/BPBHRJIL"],"uri":["http://zotero.org/users/7640554/items/BPBHRJIL"],"itemData":{"id":542,"type":"article-journal","abstract":"A protocol was developed by consultation with experts on the welfare of cattle to use direct observations of cattle and an examination of farm records to assess welfare. Fifty-three dairy farms in England were visited and assessed during the winter of 2000/01. The findings were compiled and the results of the welfare measurements were examined by 50 experts who indicated at what level they considered that improvement was required. More than 75 per cent of them considered that 32 of the 53 farms needed to take action to reduce the incidence of mastitis, and that at least 42 of the farms needed to take action to reduce the prevalence of lameness, overgrown claws, swollen and ulcerated hocks, and injuries from the environment.","container-title":"Veterinary Record","DOI":"10.1136/vr.153.7.197","issue":"7","page":"197-202","title":"Assessment of the welfare of dairy cattle using animal-based measurements: Direct observations and investigation of farm records","volume":"153","author":[{"family":"Whay","given":"H. R."},{"family":"Main","given":"D. C. J."},{"family":"Green","given":"L. E."},{"family":"Webster","given":"A. J. F."}],"issued":{"date-parts":[["2003"]]}}},{"id":2532,"uris":["http://zotero.org/users/7640554/items/A55KBLCU"],"uri":["http://zotero.org/users/7640554/items/A55KBLCU"],"itemData":{"id":2532,"type":"webpage","title":"Mobility Scoring","URL":"https://projectblue.blob.core.windows.net/media/Default/Dairy/Publications/Dairy%20Mobility%20Scoresheet_200427_WEB.pdf","author":[{"family":"AHDB","given":""}],"accessed":{"date-parts":[["2021",10,10]]},"issued":{"date-parts":[["2020"]]}}}],"schema":"https://github.com/citation-style-language/schema/raw/master/csl-citation.json"} </w:instrText>
      </w:r>
      <w:r w:rsidR="003244F6" w:rsidRPr="001A4326">
        <w:rPr>
          <w:rFonts w:ascii="Arial" w:hAnsi="Arial" w:cs="Arial"/>
        </w:rPr>
        <w:fldChar w:fldCharType="separate"/>
      </w:r>
      <w:r w:rsidR="007228CA" w:rsidRPr="001A4326">
        <w:rPr>
          <w:rFonts w:ascii="Arial" w:hAnsi="Arial" w:cs="Arial"/>
        </w:rPr>
        <w:t>(38,39)</w:t>
      </w:r>
      <w:r w:rsidR="003244F6" w:rsidRPr="001A4326">
        <w:rPr>
          <w:rFonts w:ascii="Arial" w:hAnsi="Arial" w:cs="Arial"/>
        </w:rPr>
        <w:fldChar w:fldCharType="end"/>
      </w:r>
      <w:r w:rsidR="00EB6180" w:rsidRPr="001A4326">
        <w:rPr>
          <w:rFonts w:ascii="Arial" w:hAnsi="Arial" w:cs="Arial"/>
        </w:rPr>
        <w:t xml:space="preserve">. </w:t>
      </w:r>
      <w:r w:rsidR="00E51520" w:rsidRPr="001A4326">
        <w:rPr>
          <w:rFonts w:ascii="Arial" w:hAnsi="Arial" w:cs="Arial"/>
        </w:rPr>
        <w:t>Cows were restrained in a foot-trimming crush</w:t>
      </w:r>
      <w:r w:rsidR="00437E91" w:rsidRPr="001A4326">
        <w:rPr>
          <w:rFonts w:ascii="Arial" w:hAnsi="Arial" w:cs="Arial"/>
        </w:rPr>
        <w:t xml:space="preserve"> and, depending </w:t>
      </w:r>
      <w:r w:rsidR="004741E5" w:rsidRPr="001A4326">
        <w:rPr>
          <w:rFonts w:ascii="Arial" w:hAnsi="Arial" w:cs="Arial"/>
        </w:rPr>
        <w:t>on</w:t>
      </w:r>
      <w:r w:rsidR="00437E91" w:rsidRPr="001A4326">
        <w:rPr>
          <w:rFonts w:ascii="Arial" w:hAnsi="Arial" w:cs="Arial"/>
        </w:rPr>
        <w:t xml:space="preserve"> the assessment time point</w:t>
      </w:r>
      <w:r w:rsidR="00AA7BF8" w:rsidRPr="001A4326">
        <w:rPr>
          <w:rFonts w:ascii="Arial" w:hAnsi="Arial" w:cs="Arial"/>
        </w:rPr>
        <w:t xml:space="preserve"> and the foot-trimming schedule in each herd</w:t>
      </w:r>
      <w:r w:rsidR="00437E91" w:rsidRPr="001A4326">
        <w:rPr>
          <w:rFonts w:ascii="Arial" w:hAnsi="Arial" w:cs="Arial"/>
        </w:rPr>
        <w:t xml:space="preserve">, either </w:t>
      </w:r>
      <w:r w:rsidR="004741E5" w:rsidRPr="001A4326">
        <w:rPr>
          <w:rFonts w:ascii="Arial" w:hAnsi="Arial" w:cs="Arial"/>
        </w:rPr>
        <w:t xml:space="preserve">functionally </w:t>
      </w:r>
      <w:r w:rsidR="00437E91" w:rsidRPr="001A4326">
        <w:rPr>
          <w:rFonts w:ascii="Arial" w:hAnsi="Arial" w:cs="Arial"/>
        </w:rPr>
        <w:t>foot-trimm</w:t>
      </w:r>
      <w:r w:rsidR="004741E5" w:rsidRPr="001A4326">
        <w:rPr>
          <w:rFonts w:ascii="Arial" w:hAnsi="Arial" w:cs="Arial"/>
        </w:rPr>
        <w:t xml:space="preserve">ed </w:t>
      </w:r>
      <w:r w:rsidR="00437E91" w:rsidRPr="001A4326">
        <w:rPr>
          <w:rFonts w:ascii="Arial" w:hAnsi="Arial" w:cs="Arial"/>
        </w:rPr>
        <w:t xml:space="preserve">or lightly trimmed to allow visualisation of foot lesions. In either case, </w:t>
      </w:r>
      <w:r w:rsidR="00E51520" w:rsidRPr="001A4326">
        <w:rPr>
          <w:rFonts w:ascii="Arial" w:hAnsi="Arial" w:cs="Arial"/>
        </w:rPr>
        <w:t>CHL</w:t>
      </w:r>
      <w:r w:rsidR="004741E5" w:rsidRPr="001A4326">
        <w:rPr>
          <w:rFonts w:ascii="Arial" w:hAnsi="Arial" w:cs="Arial"/>
        </w:rPr>
        <w:t xml:space="preserve"> on each claw</w:t>
      </w:r>
      <w:r w:rsidR="00E51520" w:rsidRPr="001A4326">
        <w:rPr>
          <w:rFonts w:ascii="Arial" w:hAnsi="Arial" w:cs="Arial"/>
        </w:rPr>
        <w:t xml:space="preserve"> were recorded </w:t>
      </w:r>
      <w:r w:rsidR="00686A9B" w:rsidRPr="001A4326">
        <w:rPr>
          <w:rFonts w:ascii="Arial" w:hAnsi="Arial" w:cs="Arial"/>
        </w:rPr>
        <w:t xml:space="preserve">based on </w:t>
      </w:r>
      <w:r w:rsidR="00E51520" w:rsidRPr="001A4326">
        <w:rPr>
          <w:rFonts w:ascii="Arial" w:hAnsi="Arial" w:cs="Arial"/>
        </w:rPr>
        <w:t>the ICAR claw health</w:t>
      </w:r>
      <w:r w:rsidR="00045662" w:rsidRPr="001A4326">
        <w:rPr>
          <w:rFonts w:ascii="Arial" w:hAnsi="Arial" w:cs="Arial"/>
        </w:rPr>
        <w:t xml:space="preserve"> atlas</w:t>
      </w:r>
      <w:r w:rsidR="00E51520" w:rsidRPr="001A4326">
        <w:rPr>
          <w:rFonts w:ascii="Arial" w:hAnsi="Arial" w:cs="Arial"/>
        </w:rPr>
        <w:t xml:space="preserve"> </w:t>
      </w:r>
      <w:r w:rsidR="00E51520" w:rsidRPr="001A4326">
        <w:rPr>
          <w:rFonts w:ascii="Arial" w:hAnsi="Arial" w:cs="Arial"/>
        </w:rPr>
        <w:fldChar w:fldCharType="begin"/>
      </w:r>
      <w:r w:rsidR="007228CA" w:rsidRPr="001A4326">
        <w:rPr>
          <w:rFonts w:ascii="Arial" w:hAnsi="Arial" w:cs="Arial"/>
        </w:rPr>
        <w:instrText xml:space="preserve"> ADDIN ZOTERO_ITEM CSL_CITATION {"citationID":"Xyrj0Wbt","properties":{"formattedCitation":"(40)","plainCitation":"(40)","noteIndex":0},"citationItems":[{"id":784,"uris":["http://zotero.org/users/7640554/items/4D5Y5I4T"],"uri":["http://zotero.org/users/7640554/items/4D5Y5I4T"],"itemData":{"id":784,"type":"report","event-place":"Rome, Italy","number":"9295014146","publisher-place":"Rome, Italy","title":"ICAR Atlas of Claw Health","URL":"http://www.icar.org/Documents/ICAR_Claw_Health_Atlas.pdf","author":[{"family":"Egger-Danner","given":"C"},{"family":"Nielsen","given":"P"},{"family":"Fiedler","given":"A"},{"family":"Müller","given":"A"},{"family":"Fjeldaas","given":"T"},{"family":"Döpfer","given":"D"},{"family":"Daniel","given":"V"},{"family":"Bergsten","given":"C"},{"family":"Cramer","given":"G"},{"family":"Christen","given":"A M"},{"family":"Stock","given":"K F"},{"family":"Thomas","given":"G"},{"family":"Holzhauer","given":"M"},{"family":"A","given":"Steiner."},{"family":"Clarke","given":"J"},{"family":"Capion","given":"N"},{"family":"Charfeddine","given":"N."},{"family":"Pryce","given":"JE"},{"family":"Oakes","given":"E"},{"family":"Burgstaller","given":"J"},{"family":"Heringstad","given":"B"},{"family":"Ødegård","given":"C"},{"family":"Kofler","given":"J"},{"family":"Egger","given":"F"},{"family":"Cole","given":"J B"}],"issued":{"date-parts":[["2015"]]}}}],"schema":"https://github.com/citation-style-language/schema/raw/master/csl-citation.json"} </w:instrText>
      </w:r>
      <w:r w:rsidR="00E51520" w:rsidRPr="001A4326">
        <w:rPr>
          <w:rFonts w:ascii="Arial" w:hAnsi="Arial" w:cs="Arial"/>
        </w:rPr>
        <w:fldChar w:fldCharType="separate"/>
      </w:r>
      <w:r w:rsidR="007228CA" w:rsidRPr="001A4326">
        <w:rPr>
          <w:rFonts w:ascii="Arial" w:hAnsi="Arial" w:cs="Arial"/>
        </w:rPr>
        <w:t>(40)</w:t>
      </w:r>
      <w:r w:rsidR="00E51520" w:rsidRPr="001A4326">
        <w:rPr>
          <w:rFonts w:ascii="Arial" w:hAnsi="Arial" w:cs="Arial"/>
        </w:rPr>
        <w:fldChar w:fldCharType="end"/>
      </w:r>
      <w:r w:rsidR="00E51520" w:rsidRPr="001A4326">
        <w:rPr>
          <w:rFonts w:ascii="Arial" w:hAnsi="Arial" w:cs="Arial"/>
        </w:rPr>
        <w:t xml:space="preserve">. </w:t>
      </w:r>
      <w:r w:rsidR="00A14649" w:rsidRPr="001A4326">
        <w:rPr>
          <w:rFonts w:ascii="Arial" w:hAnsi="Arial" w:cs="Arial"/>
        </w:rPr>
        <w:t>Over 90% of foot lesion identification and recording was performed by a single researcher</w:t>
      </w:r>
      <w:r w:rsidR="00D52C8E" w:rsidRPr="001A4326">
        <w:rPr>
          <w:rFonts w:ascii="Arial" w:hAnsi="Arial" w:cs="Arial"/>
        </w:rPr>
        <w:t>.</w:t>
      </w:r>
    </w:p>
    <w:p w14:paraId="435AA9BD" w14:textId="4961E5E8" w:rsidR="00394909" w:rsidRPr="001A4326" w:rsidRDefault="00036350" w:rsidP="00D13C34">
      <w:pPr>
        <w:spacing w:line="480" w:lineRule="auto"/>
        <w:jc w:val="both"/>
        <w:rPr>
          <w:rFonts w:ascii="Arial" w:hAnsi="Arial" w:cs="Arial"/>
        </w:rPr>
      </w:pPr>
      <w:r w:rsidRPr="001A4326">
        <w:rPr>
          <w:rFonts w:ascii="Arial" w:hAnsi="Arial" w:cs="Arial"/>
        </w:rPr>
        <w:t xml:space="preserve">All cows were genotyped </w:t>
      </w:r>
      <w:r w:rsidR="006E3572" w:rsidRPr="001A4326">
        <w:rPr>
          <w:rFonts w:ascii="Arial" w:hAnsi="Arial" w:cs="Arial"/>
        </w:rPr>
        <w:t xml:space="preserve">and </w:t>
      </w:r>
      <w:r w:rsidR="00E50AF5" w:rsidRPr="001A4326">
        <w:rPr>
          <w:rFonts w:ascii="Arial" w:hAnsi="Arial" w:cs="Arial"/>
        </w:rPr>
        <w:t>genetic indexes</w:t>
      </w:r>
      <w:r w:rsidR="001D6795" w:rsidRPr="001A4326">
        <w:rPr>
          <w:rFonts w:ascii="Arial" w:hAnsi="Arial" w:cs="Arial"/>
        </w:rPr>
        <w:t xml:space="preserve"> </w:t>
      </w:r>
      <w:r w:rsidR="00AA7BF8" w:rsidRPr="001A4326">
        <w:rPr>
          <w:rFonts w:ascii="Arial" w:hAnsi="Arial" w:cs="Arial"/>
        </w:rPr>
        <w:t xml:space="preserve">for </w:t>
      </w:r>
      <w:r w:rsidR="006E3572" w:rsidRPr="001A4326">
        <w:rPr>
          <w:rFonts w:ascii="Arial" w:hAnsi="Arial" w:cs="Arial"/>
        </w:rPr>
        <w:t>cows</w:t>
      </w:r>
      <w:r w:rsidR="00AA7BF8" w:rsidRPr="001A4326">
        <w:rPr>
          <w:rFonts w:ascii="Arial" w:hAnsi="Arial" w:cs="Arial"/>
        </w:rPr>
        <w:t xml:space="preserve"> and their sires </w:t>
      </w:r>
      <w:r w:rsidR="002B1467" w:rsidRPr="001A4326">
        <w:rPr>
          <w:rFonts w:ascii="Arial" w:hAnsi="Arial" w:cs="Arial"/>
        </w:rPr>
        <w:t xml:space="preserve">were provided by the AHDB </w:t>
      </w:r>
      <w:r w:rsidR="00EF1C87" w:rsidRPr="001A4326">
        <w:rPr>
          <w:rFonts w:ascii="Arial" w:hAnsi="Arial" w:cs="Arial"/>
        </w:rPr>
        <w:t>in the form of genomic predicted transmitted abilities</w:t>
      </w:r>
      <w:r w:rsidR="00A151BE" w:rsidRPr="001A4326">
        <w:rPr>
          <w:rFonts w:ascii="Arial" w:hAnsi="Arial" w:cs="Arial"/>
        </w:rPr>
        <w:t>,</w:t>
      </w:r>
      <w:r w:rsidR="00EF1C87" w:rsidRPr="001A4326">
        <w:rPr>
          <w:rFonts w:ascii="Arial" w:hAnsi="Arial" w:cs="Arial"/>
        </w:rPr>
        <w:t xml:space="preserve"> </w:t>
      </w:r>
      <w:r w:rsidR="002B1467" w:rsidRPr="001A4326">
        <w:rPr>
          <w:rFonts w:ascii="Arial" w:hAnsi="Arial" w:cs="Arial"/>
        </w:rPr>
        <w:t xml:space="preserve">following calculation in the August 2021 </w:t>
      </w:r>
      <w:r w:rsidR="00394909" w:rsidRPr="001A4326">
        <w:rPr>
          <w:rFonts w:ascii="Arial" w:hAnsi="Arial" w:cs="Arial"/>
        </w:rPr>
        <w:t xml:space="preserve">national </w:t>
      </w:r>
      <w:r w:rsidR="002B1467" w:rsidRPr="001A4326">
        <w:rPr>
          <w:rFonts w:ascii="Arial" w:hAnsi="Arial" w:cs="Arial"/>
        </w:rPr>
        <w:t>evaluation.</w:t>
      </w:r>
      <w:r w:rsidR="00F61A74" w:rsidRPr="001A4326">
        <w:rPr>
          <w:rFonts w:ascii="Arial" w:hAnsi="Arial" w:cs="Arial"/>
        </w:rPr>
        <w:t xml:space="preserve"> </w:t>
      </w:r>
      <w:r w:rsidR="000B0B76" w:rsidRPr="001A4326">
        <w:rPr>
          <w:rFonts w:ascii="Arial" w:hAnsi="Arial" w:cs="Arial"/>
        </w:rPr>
        <w:t xml:space="preserve">In addition to the Lameness Advantage index, the other </w:t>
      </w:r>
      <w:r w:rsidR="00E50AF5" w:rsidRPr="001A4326">
        <w:rPr>
          <w:rFonts w:ascii="Arial" w:hAnsi="Arial" w:cs="Arial"/>
        </w:rPr>
        <w:t>genetic indexes</w:t>
      </w:r>
      <w:r w:rsidR="000B0B76" w:rsidRPr="001A4326">
        <w:rPr>
          <w:rFonts w:ascii="Arial" w:hAnsi="Arial" w:cs="Arial"/>
        </w:rPr>
        <w:t xml:space="preserve"> available for analysis were:</w:t>
      </w:r>
      <w:r w:rsidR="005C2130" w:rsidRPr="001A4326">
        <w:rPr>
          <w:rFonts w:ascii="Arial" w:hAnsi="Arial" w:cs="Arial"/>
        </w:rPr>
        <w:t xml:space="preserve"> Profitable Lifetime Index (PLI), Lifespan, Type Merit, Digital </w:t>
      </w:r>
      <w:r w:rsidR="00427CFB" w:rsidRPr="001A4326">
        <w:rPr>
          <w:rFonts w:ascii="Arial" w:hAnsi="Arial" w:cs="Arial"/>
        </w:rPr>
        <w:t>D</w:t>
      </w:r>
      <w:r w:rsidR="005C2130" w:rsidRPr="001A4326">
        <w:rPr>
          <w:rFonts w:ascii="Arial" w:hAnsi="Arial" w:cs="Arial"/>
        </w:rPr>
        <w:t>ermatitis, Feet and Legs, Locomotion, Condition</w:t>
      </w:r>
      <w:r w:rsidR="004D3265" w:rsidRPr="001A4326">
        <w:rPr>
          <w:rFonts w:ascii="Arial" w:hAnsi="Arial" w:cs="Arial"/>
        </w:rPr>
        <w:t xml:space="preserve"> Score</w:t>
      </w:r>
      <w:r w:rsidR="005C2130" w:rsidRPr="001A4326">
        <w:rPr>
          <w:rFonts w:ascii="Arial" w:hAnsi="Arial" w:cs="Arial"/>
        </w:rPr>
        <w:t xml:space="preserve">, Milk (kg), Fat (kg), Protein (kg), Fat (%), Protein (%), Somatic Cell Count (SCC), Mammary, Mastitis, Fertility Index, TB Advantage, Calf Survival, Maintenance, Stature, Chest Width, Body Depth, Angularity, Rump Angle, Rump Width, Rear Leg Side View, Foot Angle, Fore Udder Attachment, Rear Udder </w:t>
      </w:r>
      <w:r w:rsidR="005C2130" w:rsidRPr="001A4326">
        <w:rPr>
          <w:rFonts w:ascii="Arial" w:hAnsi="Arial" w:cs="Arial"/>
        </w:rPr>
        <w:lastRenderedPageBreak/>
        <w:t xml:space="preserve">Height, Udder Support, Udder Depth, Front Teat Placement, Rear Teat Placement, Teat Position Side, Temperament, and Milking </w:t>
      </w:r>
      <w:r w:rsidR="004D3265" w:rsidRPr="001A4326">
        <w:rPr>
          <w:rFonts w:ascii="Arial" w:hAnsi="Arial" w:cs="Arial"/>
        </w:rPr>
        <w:t>Speed</w:t>
      </w:r>
      <w:r w:rsidR="005C2130" w:rsidRPr="001A4326">
        <w:rPr>
          <w:rFonts w:ascii="Arial" w:hAnsi="Arial" w:cs="Arial"/>
        </w:rPr>
        <w:t>.</w:t>
      </w:r>
      <w:r w:rsidR="00D17FDF" w:rsidRPr="001A4326">
        <w:rPr>
          <w:rFonts w:ascii="Arial" w:hAnsi="Arial" w:cs="Arial"/>
        </w:rPr>
        <w:t xml:space="preserve"> </w:t>
      </w:r>
    </w:p>
    <w:p w14:paraId="24946EE9" w14:textId="06DAF01E" w:rsidR="002D2C84" w:rsidRPr="001A4326" w:rsidRDefault="004D113B" w:rsidP="00D13C34">
      <w:pPr>
        <w:spacing w:line="480" w:lineRule="auto"/>
        <w:jc w:val="both"/>
        <w:rPr>
          <w:rFonts w:ascii="Arial" w:hAnsi="Arial" w:cs="Arial"/>
          <w:b/>
          <w:bCs/>
        </w:rPr>
      </w:pPr>
      <w:r w:rsidRPr="001A4326">
        <w:rPr>
          <w:rFonts w:ascii="Arial" w:hAnsi="Arial" w:cs="Arial"/>
          <w:b/>
          <w:bCs/>
        </w:rPr>
        <w:t>Statistical analysis</w:t>
      </w:r>
    </w:p>
    <w:p w14:paraId="63051439" w14:textId="6E26A122" w:rsidR="00943CBE" w:rsidRPr="001A4326" w:rsidRDefault="00045662" w:rsidP="00D13C34">
      <w:pPr>
        <w:spacing w:line="480" w:lineRule="auto"/>
        <w:jc w:val="both"/>
        <w:rPr>
          <w:rFonts w:ascii="Arial" w:hAnsi="Arial" w:cs="Arial"/>
        </w:rPr>
      </w:pPr>
      <w:r w:rsidRPr="001A4326">
        <w:rPr>
          <w:rFonts w:ascii="Arial" w:hAnsi="Arial" w:cs="Arial"/>
        </w:rPr>
        <w:t xml:space="preserve">Four </w:t>
      </w:r>
      <w:r w:rsidR="00427CFB" w:rsidRPr="001A4326">
        <w:rPr>
          <w:rFonts w:ascii="Arial" w:hAnsi="Arial" w:cs="Arial"/>
        </w:rPr>
        <w:t xml:space="preserve">independent </w:t>
      </w:r>
      <w:r w:rsidRPr="001A4326">
        <w:rPr>
          <w:rFonts w:ascii="Arial" w:hAnsi="Arial" w:cs="Arial"/>
        </w:rPr>
        <w:t xml:space="preserve">outcomes were </w:t>
      </w:r>
      <w:r w:rsidR="00981754" w:rsidRPr="001A4326">
        <w:rPr>
          <w:rFonts w:ascii="Arial" w:hAnsi="Arial" w:cs="Arial"/>
        </w:rPr>
        <w:t>defined</w:t>
      </w:r>
      <w:r w:rsidRPr="001A4326">
        <w:rPr>
          <w:rFonts w:ascii="Arial" w:hAnsi="Arial" w:cs="Arial"/>
        </w:rPr>
        <w:t xml:space="preserve"> </w:t>
      </w:r>
      <w:r w:rsidR="00CF0CDC" w:rsidRPr="001A4326">
        <w:rPr>
          <w:rFonts w:ascii="Arial" w:hAnsi="Arial" w:cs="Arial"/>
        </w:rPr>
        <w:t xml:space="preserve">to reflect </w:t>
      </w:r>
      <w:r w:rsidR="00A151BE" w:rsidRPr="001A4326">
        <w:rPr>
          <w:rFonts w:ascii="Arial" w:hAnsi="Arial" w:cs="Arial"/>
        </w:rPr>
        <w:t xml:space="preserve">the </w:t>
      </w:r>
      <w:r w:rsidR="00CF0CDC" w:rsidRPr="001A4326">
        <w:rPr>
          <w:rFonts w:ascii="Arial" w:hAnsi="Arial" w:cs="Arial"/>
        </w:rPr>
        <w:t xml:space="preserve">susceptibility </w:t>
      </w:r>
      <w:r w:rsidR="00A151BE" w:rsidRPr="001A4326">
        <w:rPr>
          <w:rFonts w:ascii="Arial" w:hAnsi="Arial" w:cs="Arial"/>
        </w:rPr>
        <w:t xml:space="preserve">or resistance of an animal </w:t>
      </w:r>
      <w:r w:rsidR="00CF0CDC" w:rsidRPr="001A4326">
        <w:rPr>
          <w:rFonts w:ascii="Arial" w:hAnsi="Arial" w:cs="Arial"/>
        </w:rPr>
        <w:t xml:space="preserve">to </w:t>
      </w:r>
      <w:r w:rsidR="00943CBE" w:rsidRPr="001A4326">
        <w:rPr>
          <w:rFonts w:ascii="Arial" w:hAnsi="Arial" w:cs="Arial"/>
        </w:rPr>
        <w:t xml:space="preserve">SH, SU, WL, </w:t>
      </w:r>
      <w:r w:rsidR="00CF0CDC" w:rsidRPr="001A4326">
        <w:rPr>
          <w:rFonts w:ascii="Arial" w:hAnsi="Arial" w:cs="Arial"/>
        </w:rPr>
        <w:t xml:space="preserve">or lameness. </w:t>
      </w:r>
      <w:r w:rsidR="001D05FC" w:rsidRPr="001A4326">
        <w:rPr>
          <w:rFonts w:ascii="Arial" w:hAnsi="Arial" w:cs="Arial"/>
        </w:rPr>
        <w:t xml:space="preserve">Animals which were affected by a lesion or lameness at any </w:t>
      </w:r>
      <w:r w:rsidR="00095F9E" w:rsidRPr="001A4326">
        <w:rPr>
          <w:rFonts w:ascii="Arial" w:hAnsi="Arial" w:cs="Arial"/>
        </w:rPr>
        <w:t xml:space="preserve">time </w:t>
      </w:r>
      <w:r w:rsidR="001D05FC" w:rsidRPr="001A4326">
        <w:rPr>
          <w:rFonts w:ascii="Arial" w:hAnsi="Arial" w:cs="Arial"/>
        </w:rPr>
        <w:t>point were regarded a susceptible, and animals which were unaffected at every assessment were regarded as resistant. Therefore, the r</w:t>
      </w:r>
      <w:r w:rsidR="00CF0CDC" w:rsidRPr="001A4326">
        <w:rPr>
          <w:rFonts w:ascii="Arial" w:hAnsi="Arial" w:cs="Arial"/>
        </w:rPr>
        <w:t>epeated record</w:t>
      </w:r>
      <w:r w:rsidR="00943CBE" w:rsidRPr="001A4326">
        <w:rPr>
          <w:rFonts w:ascii="Arial" w:hAnsi="Arial" w:cs="Arial"/>
        </w:rPr>
        <w:t>s from each animal</w:t>
      </w:r>
      <w:r w:rsidR="00CF0CDC" w:rsidRPr="001A4326">
        <w:rPr>
          <w:rFonts w:ascii="Arial" w:hAnsi="Arial" w:cs="Arial"/>
        </w:rPr>
        <w:t xml:space="preserve"> were </w:t>
      </w:r>
      <w:r w:rsidR="001D05FC" w:rsidRPr="001A4326">
        <w:rPr>
          <w:rFonts w:ascii="Arial" w:hAnsi="Arial" w:cs="Arial"/>
        </w:rPr>
        <w:t xml:space="preserve">essentially </w:t>
      </w:r>
      <w:r w:rsidR="00CF0CDC" w:rsidRPr="001A4326">
        <w:rPr>
          <w:rFonts w:ascii="Arial" w:hAnsi="Arial" w:cs="Arial"/>
        </w:rPr>
        <w:t>use</w:t>
      </w:r>
      <w:r w:rsidR="00A151BE" w:rsidRPr="001A4326">
        <w:rPr>
          <w:rFonts w:ascii="Arial" w:hAnsi="Arial" w:cs="Arial"/>
        </w:rPr>
        <w:t>d</w:t>
      </w:r>
      <w:r w:rsidR="00CF0CDC" w:rsidRPr="001A4326">
        <w:rPr>
          <w:rFonts w:ascii="Arial" w:hAnsi="Arial" w:cs="Arial"/>
        </w:rPr>
        <w:t xml:space="preserve"> </w:t>
      </w:r>
      <w:r w:rsidR="001D05FC" w:rsidRPr="001A4326">
        <w:rPr>
          <w:rFonts w:ascii="Arial" w:hAnsi="Arial" w:cs="Arial"/>
        </w:rPr>
        <w:t xml:space="preserve">in order </w:t>
      </w:r>
      <w:r w:rsidR="00CF0CDC" w:rsidRPr="001A4326">
        <w:rPr>
          <w:rFonts w:ascii="Arial" w:hAnsi="Arial" w:cs="Arial"/>
        </w:rPr>
        <w:t xml:space="preserve">to </w:t>
      </w:r>
      <w:r w:rsidR="00A151BE" w:rsidRPr="001A4326">
        <w:rPr>
          <w:rFonts w:ascii="Arial" w:hAnsi="Arial" w:cs="Arial"/>
        </w:rPr>
        <w:t xml:space="preserve">reduce misclassification bias by increasing </w:t>
      </w:r>
      <w:r w:rsidR="00CF0CDC" w:rsidRPr="001A4326">
        <w:rPr>
          <w:rFonts w:ascii="Arial" w:hAnsi="Arial" w:cs="Arial"/>
        </w:rPr>
        <w:t xml:space="preserve">the </w:t>
      </w:r>
      <w:r w:rsidR="00A151BE" w:rsidRPr="001A4326">
        <w:rPr>
          <w:rFonts w:ascii="Arial" w:hAnsi="Arial" w:cs="Arial"/>
        </w:rPr>
        <w:t xml:space="preserve">robustness of a “resistant” classification. </w:t>
      </w:r>
      <w:r w:rsidR="00CF0CDC" w:rsidRPr="001A4326">
        <w:rPr>
          <w:rFonts w:ascii="Arial" w:hAnsi="Arial" w:cs="Arial"/>
        </w:rPr>
        <w:t>The aim of statistical</w:t>
      </w:r>
      <w:r w:rsidR="00943CBE" w:rsidRPr="001A4326">
        <w:rPr>
          <w:rFonts w:ascii="Arial" w:hAnsi="Arial" w:cs="Arial"/>
        </w:rPr>
        <w:t xml:space="preserve"> analysis</w:t>
      </w:r>
      <w:r w:rsidR="00CF0CDC" w:rsidRPr="001A4326">
        <w:rPr>
          <w:rFonts w:ascii="Arial" w:hAnsi="Arial" w:cs="Arial"/>
        </w:rPr>
        <w:t xml:space="preserve"> was to quantify the association between </w:t>
      </w:r>
      <w:r w:rsidR="00943CBE" w:rsidRPr="001A4326">
        <w:rPr>
          <w:rFonts w:ascii="Arial" w:hAnsi="Arial" w:cs="Arial"/>
        </w:rPr>
        <w:t>the</w:t>
      </w:r>
      <w:r w:rsidR="00CF0CDC" w:rsidRPr="001A4326">
        <w:rPr>
          <w:rFonts w:ascii="Arial" w:hAnsi="Arial" w:cs="Arial"/>
        </w:rPr>
        <w:t xml:space="preserve"> four outcome</w:t>
      </w:r>
      <w:r w:rsidR="00943CBE" w:rsidRPr="001A4326">
        <w:rPr>
          <w:rFonts w:ascii="Arial" w:hAnsi="Arial" w:cs="Arial"/>
        </w:rPr>
        <w:t>s and</w:t>
      </w:r>
      <w:r w:rsidR="00CF0CDC" w:rsidRPr="001A4326">
        <w:rPr>
          <w:rFonts w:ascii="Arial" w:hAnsi="Arial" w:cs="Arial"/>
        </w:rPr>
        <w:t xml:space="preserve"> genetic indexes</w:t>
      </w:r>
      <w:r w:rsidR="00943CBE" w:rsidRPr="001A4326">
        <w:rPr>
          <w:rFonts w:ascii="Arial" w:hAnsi="Arial" w:cs="Arial"/>
        </w:rPr>
        <w:t xml:space="preserve"> by fitting logistic </w:t>
      </w:r>
      <w:r w:rsidR="00CF0CDC" w:rsidRPr="001A4326">
        <w:rPr>
          <w:rFonts w:ascii="Arial" w:hAnsi="Arial" w:cs="Arial"/>
        </w:rPr>
        <w:t>regression</w:t>
      </w:r>
      <w:r w:rsidR="00943CBE" w:rsidRPr="001A4326">
        <w:rPr>
          <w:rFonts w:ascii="Arial" w:hAnsi="Arial" w:cs="Arial"/>
        </w:rPr>
        <w:t xml:space="preserve"> models</w:t>
      </w:r>
      <w:r w:rsidR="001D05FC" w:rsidRPr="001A4326">
        <w:rPr>
          <w:rFonts w:ascii="Arial" w:hAnsi="Arial" w:cs="Arial"/>
        </w:rPr>
        <w:t xml:space="preserve"> in a</w:t>
      </w:r>
      <w:r w:rsidR="00943CBE" w:rsidRPr="001A4326">
        <w:rPr>
          <w:rFonts w:ascii="Arial" w:hAnsi="Arial" w:cs="Arial"/>
        </w:rPr>
        <w:t xml:space="preserve"> descriptive</w:t>
      </w:r>
      <w:r w:rsidR="001D05FC" w:rsidRPr="001A4326">
        <w:rPr>
          <w:rFonts w:ascii="Arial" w:hAnsi="Arial" w:cs="Arial"/>
        </w:rPr>
        <w:t xml:space="preserve"> capacity</w:t>
      </w:r>
      <w:r w:rsidR="00943CBE" w:rsidRPr="001A4326">
        <w:rPr>
          <w:rFonts w:ascii="Arial" w:hAnsi="Arial" w:cs="Arial"/>
        </w:rPr>
        <w:t>.</w:t>
      </w:r>
    </w:p>
    <w:p w14:paraId="7F5DB4FF" w14:textId="07865FA3" w:rsidR="00943CBE" w:rsidRPr="001A4326" w:rsidRDefault="00943CBE" w:rsidP="00D13C34">
      <w:pPr>
        <w:spacing w:line="480" w:lineRule="auto"/>
        <w:jc w:val="both"/>
        <w:rPr>
          <w:rFonts w:ascii="Arial" w:hAnsi="Arial" w:cs="Arial"/>
        </w:rPr>
      </w:pPr>
      <w:r w:rsidRPr="001A4326">
        <w:rPr>
          <w:rFonts w:ascii="Arial" w:hAnsi="Arial" w:cs="Arial"/>
        </w:rPr>
        <w:t xml:space="preserve">Lameness data collected during the study was matched by cow ear tag or herd book number to their published genetic indexes. Matched records were available for 2,107 cows out of the 2,352 with lameness data. Descriptive and statistical analyses were conducted in R </w:t>
      </w:r>
      <w:r w:rsidRPr="001A4326">
        <w:rPr>
          <w:rFonts w:ascii="Arial" w:hAnsi="Arial" w:cs="Arial"/>
        </w:rPr>
        <w:fldChar w:fldCharType="begin"/>
      </w:r>
      <w:r w:rsidR="007228CA" w:rsidRPr="001A4326">
        <w:rPr>
          <w:rFonts w:ascii="Arial" w:hAnsi="Arial" w:cs="Arial"/>
        </w:rPr>
        <w:instrText xml:space="preserve"> ADDIN ZOTERO_ITEM CSL_CITATION {"citationID":"ejAfMo72","properties":{"formattedCitation":"(41)","plainCitation":"(41)","noteIndex":0},"citationItems":[{"id":2461,"uris":["http://zotero.org/users/7640554/items/LXR3KYRU"],"uri":["http://zotero.org/users/7640554/items/LXR3KYRU"],"itemData":{"id":2461,"type":"book","event-place":"Vienna, Austria","publisher":"R Foundation for Statistical Computing","publisher-place":"Vienna, Austria","title":"R: A language and environment for statistical computing.","URL":"https://www.r-project.org/","author":[{"family":"R Core Team","given":""}],"accessed":{"date-parts":[["2021",10,8]]},"issued":{"date-parts":[["2021"]]}}}],"schema":"https://github.com/citation-style-language/schema/raw/master/csl-citation.json"} </w:instrText>
      </w:r>
      <w:r w:rsidRPr="001A4326">
        <w:rPr>
          <w:rFonts w:ascii="Arial" w:hAnsi="Arial" w:cs="Arial"/>
        </w:rPr>
        <w:fldChar w:fldCharType="separate"/>
      </w:r>
      <w:r w:rsidR="007228CA" w:rsidRPr="001A4326">
        <w:rPr>
          <w:rFonts w:ascii="Arial" w:hAnsi="Arial" w:cs="Arial"/>
        </w:rPr>
        <w:t>(41)</w:t>
      </w:r>
      <w:r w:rsidRPr="001A4326">
        <w:rPr>
          <w:rFonts w:ascii="Arial" w:hAnsi="Arial" w:cs="Arial"/>
        </w:rPr>
        <w:fldChar w:fldCharType="end"/>
      </w:r>
      <w:r w:rsidRPr="001A4326">
        <w:rPr>
          <w:rFonts w:ascii="Arial" w:hAnsi="Arial" w:cs="Arial"/>
        </w:rPr>
        <w:t xml:space="preserve">. </w:t>
      </w:r>
    </w:p>
    <w:p w14:paraId="71652B6F" w14:textId="49DD98E8" w:rsidR="00695F9B" w:rsidRPr="001A4326" w:rsidRDefault="00A1053C" w:rsidP="00D13C34">
      <w:pPr>
        <w:spacing w:line="480" w:lineRule="auto"/>
        <w:jc w:val="both"/>
        <w:rPr>
          <w:rFonts w:ascii="Arial" w:hAnsi="Arial" w:cs="Arial"/>
        </w:rPr>
      </w:pPr>
      <w:r w:rsidRPr="001A4326">
        <w:rPr>
          <w:rFonts w:ascii="Arial" w:hAnsi="Arial" w:cs="Arial"/>
        </w:rPr>
        <w:t xml:space="preserve">Lesion records </w:t>
      </w:r>
      <w:r w:rsidR="001D05FC" w:rsidRPr="001A4326">
        <w:rPr>
          <w:rFonts w:ascii="Arial" w:hAnsi="Arial" w:cs="Arial"/>
        </w:rPr>
        <w:t xml:space="preserve">from all assessments </w:t>
      </w:r>
      <w:r w:rsidRPr="001A4326">
        <w:rPr>
          <w:rFonts w:ascii="Arial" w:hAnsi="Arial" w:cs="Arial"/>
        </w:rPr>
        <w:t xml:space="preserve">were </w:t>
      </w:r>
      <w:r w:rsidR="008B6C6B" w:rsidRPr="001A4326">
        <w:rPr>
          <w:rFonts w:ascii="Arial" w:hAnsi="Arial" w:cs="Arial"/>
        </w:rPr>
        <w:t xml:space="preserve">used to </w:t>
      </w:r>
      <w:r w:rsidR="00C2607D" w:rsidRPr="001A4326">
        <w:rPr>
          <w:rFonts w:ascii="Arial" w:hAnsi="Arial" w:cs="Arial"/>
        </w:rPr>
        <w:t>categorise</w:t>
      </w:r>
      <w:r w:rsidR="008B6C6B" w:rsidRPr="001A4326">
        <w:rPr>
          <w:rFonts w:ascii="Arial" w:hAnsi="Arial" w:cs="Arial"/>
        </w:rPr>
        <w:t xml:space="preserve"> cows as</w:t>
      </w:r>
      <w:r w:rsidR="0018316D" w:rsidRPr="001A4326">
        <w:rPr>
          <w:rFonts w:ascii="Arial" w:hAnsi="Arial" w:cs="Arial"/>
        </w:rPr>
        <w:t xml:space="preserve"> either</w:t>
      </w:r>
      <w:r w:rsidR="008B6C6B" w:rsidRPr="001A4326">
        <w:rPr>
          <w:rFonts w:ascii="Arial" w:hAnsi="Arial" w:cs="Arial"/>
        </w:rPr>
        <w:t xml:space="preserve"> affected</w:t>
      </w:r>
      <w:r w:rsidR="00095F9E" w:rsidRPr="001A4326">
        <w:rPr>
          <w:rFonts w:ascii="Arial" w:hAnsi="Arial" w:cs="Arial"/>
        </w:rPr>
        <w:t xml:space="preserve"> (i.e., susceptible)</w:t>
      </w:r>
      <w:r w:rsidR="00CC4B29" w:rsidRPr="001A4326">
        <w:rPr>
          <w:rFonts w:ascii="Arial" w:hAnsi="Arial" w:cs="Arial"/>
        </w:rPr>
        <w:t>,</w:t>
      </w:r>
      <w:r w:rsidR="008B6C6B" w:rsidRPr="001A4326">
        <w:rPr>
          <w:rFonts w:ascii="Arial" w:hAnsi="Arial" w:cs="Arial"/>
        </w:rPr>
        <w:t xml:space="preserve"> if the lesion had been present on any foot at any time point during the study</w:t>
      </w:r>
      <w:r w:rsidR="00CC4B29" w:rsidRPr="001A4326">
        <w:rPr>
          <w:rFonts w:ascii="Arial" w:hAnsi="Arial" w:cs="Arial"/>
        </w:rPr>
        <w:t>, or</w:t>
      </w:r>
      <w:r w:rsidR="008B6C6B" w:rsidRPr="001A4326">
        <w:rPr>
          <w:rFonts w:ascii="Arial" w:hAnsi="Arial" w:cs="Arial"/>
        </w:rPr>
        <w:t xml:space="preserve"> unaffected</w:t>
      </w:r>
      <w:r w:rsidR="00095F9E" w:rsidRPr="001A4326">
        <w:rPr>
          <w:rFonts w:ascii="Arial" w:hAnsi="Arial" w:cs="Arial"/>
        </w:rPr>
        <w:t xml:space="preserve"> (i.e., resistant)</w:t>
      </w:r>
      <w:r w:rsidR="008B6C6B" w:rsidRPr="001A4326">
        <w:rPr>
          <w:rFonts w:ascii="Arial" w:hAnsi="Arial" w:cs="Arial"/>
        </w:rPr>
        <w:t xml:space="preserve"> if the lesion had be</w:t>
      </w:r>
      <w:r w:rsidR="00CC4B29" w:rsidRPr="001A4326">
        <w:rPr>
          <w:rFonts w:ascii="Arial" w:hAnsi="Arial" w:cs="Arial"/>
        </w:rPr>
        <w:t>en</w:t>
      </w:r>
      <w:r w:rsidR="008B6C6B" w:rsidRPr="001A4326">
        <w:rPr>
          <w:rFonts w:ascii="Arial" w:hAnsi="Arial" w:cs="Arial"/>
        </w:rPr>
        <w:t xml:space="preserve"> absent throughout. At each assessment, c</w:t>
      </w:r>
      <w:r w:rsidRPr="001A4326">
        <w:rPr>
          <w:rFonts w:ascii="Arial" w:hAnsi="Arial" w:cs="Arial"/>
        </w:rPr>
        <w:t>ows were considered affected with</w:t>
      </w:r>
      <w:r w:rsidR="004741E5" w:rsidRPr="001A4326">
        <w:rPr>
          <w:rFonts w:ascii="Arial" w:hAnsi="Arial" w:cs="Arial"/>
        </w:rPr>
        <w:t xml:space="preserve"> </w:t>
      </w:r>
      <w:r w:rsidRPr="001A4326">
        <w:rPr>
          <w:rFonts w:ascii="Arial" w:hAnsi="Arial" w:cs="Arial"/>
        </w:rPr>
        <w:t xml:space="preserve">SU if there </w:t>
      </w:r>
      <w:r w:rsidR="00327F96" w:rsidRPr="001A4326">
        <w:rPr>
          <w:rFonts w:ascii="Arial" w:hAnsi="Arial" w:cs="Arial"/>
        </w:rPr>
        <w:t>was any ulceration in the sole area of the foot</w:t>
      </w:r>
      <w:r w:rsidRPr="001A4326">
        <w:rPr>
          <w:rFonts w:ascii="Arial" w:hAnsi="Arial" w:cs="Arial"/>
        </w:rPr>
        <w:t xml:space="preserve">; cows were considered affected with SH if </w:t>
      </w:r>
      <w:r w:rsidR="00101788" w:rsidRPr="001A4326">
        <w:rPr>
          <w:rFonts w:ascii="Arial" w:hAnsi="Arial" w:cs="Arial"/>
        </w:rPr>
        <w:t>haemorrhage</w:t>
      </w:r>
      <w:r w:rsidRPr="001A4326">
        <w:rPr>
          <w:rFonts w:ascii="Arial" w:hAnsi="Arial" w:cs="Arial"/>
        </w:rPr>
        <w:t xml:space="preserve"> </w:t>
      </w:r>
      <w:r w:rsidR="008B6C6B" w:rsidRPr="001A4326">
        <w:rPr>
          <w:rFonts w:ascii="Arial" w:hAnsi="Arial" w:cs="Arial"/>
        </w:rPr>
        <w:t>was</w:t>
      </w:r>
      <w:r w:rsidR="004741E5" w:rsidRPr="001A4326">
        <w:rPr>
          <w:rFonts w:ascii="Arial" w:hAnsi="Arial" w:cs="Arial"/>
        </w:rPr>
        <w:t xml:space="preserve"> </w:t>
      </w:r>
      <w:r w:rsidRPr="001A4326">
        <w:rPr>
          <w:rFonts w:ascii="Arial" w:hAnsi="Arial" w:cs="Arial"/>
          <w:bCs/>
        </w:rPr>
        <w:t xml:space="preserve">≥2cm diameter or dark pink/purple in colour; cows were considered affected with WL if there had been discoloration or separation of the white line which was still present after limited trimming. </w:t>
      </w:r>
      <w:r w:rsidR="00F61A74" w:rsidRPr="001A4326">
        <w:rPr>
          <w:rFonts w:ascii="Arial" w:hAnsi="Arial" w:cs="Arial"/>
        </w:rPr>
        <w:t xml:space="preserve">Similarly, </w:t>
      </w:r>
      <w:r w:rsidR="00045662" w:rsidRPr="001A4326">
        <w:rPr>
          <w:rFonts w:ascii="Arial" w:hAnsi="Arial" w:cs="Arial"/>
        </w:rPr>
        <w:t xml:space="preserve">mobility scores from each time point were summarised by the maximum recorded mobility score across the whole study period. This </w:t>
      </w:r>
      <w:r w:rsidR="00AA7BF8" w:rsidRPr="001A4326">
        <w:rPr>
          <w:rFonts w:ascii="Arial" w:hAnsi="Arial" w:cs="Arial"/>
        </w:rPr>
        <w:t xml:space="preserve">maximum mobility score </w:t>
      </w:r>
      <w:r w:rsidR="00045662" w:rsidRPr="001A4326">
        <w:rPr>
          <w:rFonts w:ascii="Arial" w:hAnsi="Arial" w:cs="Arial"/>
        </w:rPr>
        <w:t xml:space="preserve">was dichotomised to </w:t>
      </w:r>
      <w:r w:rsidR="00427CFB" w:rsidRPr="001A4326">
        <w:rPr>
          <w:rFonts w:ascii="Arial" w:hAnsi="Arial" w:cs="Arial"/>
        </w:rPr>
        <w:t>indicate</w:t>
      </w:r>
      <w:r w:rsidR="00045662" w:rsidRPr="001A4326">
        <w:rPr>
          <w:rFonts w:ascii="Arial" w:hAnsi="Arial" w:cs="Arial"/>
        </w:rPr>
        <w:t xml:space="preserve"> either the animal had always been recorded as “non-lame” (maximum mobility score 0 or 1) or the animal had been recorded </w:t>
      </w:r>
      <w:r w:rsidR="00AA7BF8" w:rsidRPr="001A4326">
        <w:rPr>
          <w:rFonts w:ascii="Arial" w:hAnsi="Arial" w:cs="Arial"/>
        </w:rPr>
        <w:t>“</w:t>
      </w:r>
      <w:r w:rsidR="00045662" w:rsidRPr="001A4326">
        <w:rPr>
          <w:rFonts w:ascii="Arial" w:hAnsi="Arial" w:cs="Arial"/>
        </w:rPr>
        <w:t>lame</w:t>
      </w:r>
      <w:r w:rsidR="00AA7BF8" w:rsidRPr="001A4326">
        <w:rPr>
          <w:rFonts w:ascii="Arial" w:hAnsi="Arial" w:cs="Arial"/>
        </w:rPr>
        <w:t>”</w:t>
      </w:r>
      <w:r w:rsidR="00045662" w:rsidRPr="001A4326">
        <w:rPr>
          <w:rFonts w:ascii="Arial" w:hAnsi="Arial" w:cs="Arial"/>
        </w:rPr>
        <w:t xml:space="preserve"> at least once (maximum mobility score 2 or 3).</w:t>
      </w:r>
      <w:r w:rsidRPr="001A4326">
        <w:rPr>
          <w:rFonts w:ascii="Arial" w:hAnsi="Arial" w:cs="Arial"/>
        </w:rPr>
        <w:t xml:space="preserve"> Finally,</w:t>
      </w:r>
      <w:r w:rsidR="00C4718C" w:rsidRPr="001A4326">
        <w:rPr>
          <w:rFonts w:ascii="Arial" w:hAnsi="Arial" w:cs="Arial"/>
        </w:rPr>
        <w:t xml:space="preserve"> when adjusting for the confounding effects of parity, </w:t>
      </w:r>
      <w:r w:rsidRPr="001A4326">
        <w:rPr>
          <w:rFonts w:ascii="Arial" w:hAnsi="Arial" w:cs="Arial"/>
          <w:bCs/>
        </w:rPr>
        <w:t>the parity of each cow was grouped into a</w:t>
      </w:r>
      <w:r w:rsidR="00C4718C" w:rsidRPr="001A4326">
        <w:rPr>
          <w:rFonts w:ascii="Arial" w:hAnsi="Arial" w:cs="Arial"/>
          <w:bCs/>
        </w:rPr>
        <w:t>n ordinal</w:t>
      </w:r>
      <w:r w:rsidRPr="001A4326">
        <w:rPr>
          <w:rFonts w:ascii="Arial" w:hAnsi="Arial" w:cs="Arial"/>
          <w:bCs/>
        </w:rPr>
        <w:t xml:space="preserve"> variable (1 to 5) where the top level included 5</w:t>
      </w:r>
      <w:r w:rsidRPr="001A4326">
        <w:rPr>
          <w:rFonts w:ascii="Arial" w:hAnsi="Arial" w:cs="Arial"/>
          <w:bCs/>
          <w:vertAlign w:val="superscript"/>
        </w:rPr>
        <w:t xml:space="preserve">th </w:t>
      </w:r>
      <w:r w:rsidRPr="001A4326">
        <w:rPr>
          <w:rFonts w:ascii="Arial" w:hAnsi="Arial" w:cs="Arial"/>
        </w:rPr>
        <w:t>parity or greater.</w:t>
      </w:r>
    </w:p>
    <w:p w14:paraId="10AD1236" w14:textId="3EE8B222" w:rsidR="00F44CC0" w:rsidRPr="001A4326" w:rsidRDefault="00E50AF5" w:rsidP="00D13C34">
      <w:pPr>
        <w:spacing w:line="480" w:lineRule="auto"/>
        <w:jc w:val="both"/>
        <w:rPr>
          <w:rFonts w:ascii="Arial" w:hAnsi="Arial" w:cs="Arial"/>
        </w:rPr>
      </w:pPr>
      <w:r w:rsidRPr="001A4326">
        <w:rPr>
          <w:rFonts w:ascii="Arial" w:hAnsi="Arial" w:cs="Arial"/>
        </w:rPr>
        <w:lastRenderedPageBreak/>
        <w:t>T</w:t>
      </w:r>
      <w:r w:rsidR="00981754" w:rsidRPr="001A4326">
        <w:rPr>
          <w:rFonts w:ascii="Arial" w:hAnsi="Arial" w:cs="Arial"/>
        </w:rPr>
        <w:t xml:space="preserve">he </w:t>
      </w:r>
      <w:r w:rsidR="00C4718C" w:rsidRPr="001A4326">
        <w:rPr>
          <w:rFonts w:ascii="Arial" w:hAnsi="Arial" w:cs="Arial"/>
        </w:rPr>
        <w:t xml:space="preserve">Pearson’s </w:t>
      </w:r>
      <w:r w:rsidR="00981754" w:rsidRPr="001A4326">
        <w:rPr>
          <w:rFonts w:ascii="Arial" w:hAnsi="Arial" w:cs="Arial"/>
        </w:rPr>
        <w:t xml:space="preserve">correlation </w:t>
      </w:r>
      <w:r w:rsidR="00C4718C" w:rsidRPr="001A4326">
        <w:rPr>
          <w:rFonts w:ascii="Arial" w:hAnsi="Arial" w:cs="Arial"/>
        </w:rPr>
        <w:t xml:space="preserve">coefficient </w:t>
      </w:r>
      <w:r w:rsidR="00981754" w:rsidRPr="001A4326">
        <w:rPr>
          <w:rFonts w:ascii="Arial" w:hAnsi="Arial" w:cs="Arial"/>
        </w:rPr>
        <w:t>between Lameness Advantage</w:t>
      </w:r>
      <w:r w:rsidR="00427CFB" w:rsidRPr="001A4326">
        <w:rPr>
          <w:rFonts w:ascii="Arial" w:hAnsi="Arial" w:cs="Arial"/>
        </w:rPr>
        <w:t xml:space="preserve"> index </w:t>
      </w:r>
      <w:r w:rsidR="00981754" w:rsidRPr="001A4326">
        <w:rPr>
          <w:rFonts w:ascii="Arial" w:hAnsi="Arial" w:cs="Arial"/>
        </w:rPr>
        <w:t xml:space="preserve">and other </w:t>
      </w:r>
      <w:r w:rsidRPr="001A4326">
        <w:rPr>
          <w:rFonts w:ascii="Arial" w:hAnsi="Arial" w:cs="Arial"/>
        </w:rPr>
        <w:t>genetic indexes</w:t>
      </w:r>
      <w:r w:rsidR="001D6795" w:rsidRPr="001A4326">
        <w:rPr>
          <w:rFonts w:ascii="Arial" w:hAnsi="Arial" w:cs="Arial"/>
        </w:rPr>
        <w:t xml:space="preserve"> was calculated</w:t>
      </w:r>
      <w:r w:rsidR="00C052A1" w:rsidRPr="001A4326">
        <w:rPr>
          <w:rFonts w:ascii="Arial" w:hAnsi="Arial" w:cs="Arial"/>
        </w:rPr>
        <w:t xml:space="preserve">. </w:t>
      </w:r>
      <w:r w:rsidR="00F61A74" w:rsidRPr="001A4326">
        <w:rPr>
          <w:rFonts w:ascii="Arial" w:hAnsi="Arial" w:cs="Arial"/>
        </w:rPr>
        <w:t xml:space="preserve">The unadjusted relationship between Lameness Advantage </w:t>
      </w:r>
      <w:r w:rsidR="00427CFB" w:rsidRPr="001A4326">
        <w:rPr>
          <w:rFonts w:ascii="Arial" w:hAnsi="Arial" w:cs="Arial"/>
        </w:rPr>
        <w:t>index</w:t>
      </w:r>
      <w:r w:rsidR="00F61A74" w:rsidRPr="001A4326">
        <w:rPr>
          <w:rFonts w:ascii="Arial" w:hAnsi="Arial" w:cs="Arial"/>
        </w:rPr>
        <w:t xml:space="preserve"> and</w:t>
      </w:r>
      <w:r w:rsidR="00981754" w:rsidRPr="001A4326">
        <w:rPr>
          <w:rFonts w:ascii="Arial" w:hAnsi="Arial" w:cs="Arial"/>
        </w:rPr>
        <w:t xml:space="preserve"> period</w:t>
      </w:r>
      <w:r w:rsidR="00F61A74" w:rsidRPr="001A4326">
        <w:rPr>
          <w:rFonts w:ascii="Arial" w:hAnsi="Arial" w:cs="Arial"/>
        </w:rPr>
        <w:t xml:space="preserve"> </w:t>
      </w:r>
      <w:r w:rsidR="005C4825" w:rsidRPr="001A4326">
        <w:rPr>
          <w:rFonts w:ascii="Arial" w:hAnsi="Arial" w:cs="Arial"/>
        </w:rPr>
        <w:t>prevalence</w:t>
      </w:r>
      <w:r w:rsidR="00981754" w:rsidRPr="001A4326">
        <w:rPr>
          <w:rFonts w:ascii="Arial" w:hAnsi="Arial" w:cs="Arial"/>
        </w:rPr>
        <w:t xml:space="preserve"> </w:t>
      </w:r>
      <w:r w:rsidR="001D6795" w:rsidRPr="001A4326">
        <w:rPr>
          <w:rFonts w:ascii="Arial" w:hAnsi="Arial" w:cs="Arial"/>
        </w:rPr>
        <w:fldChar w:fldCharType="begin"/>
      </w:r>
      <w:r w:rsidR="007228CA" w:rsidRPr="001A4326">
        <w:rPr>
          <w:rFonts w:ascii="Arial" w:hAnsi="Arial" w:cs="Arial"/>
        </w:rPr>
        <w:instrText xml:space="preserve"> ADDIN ZOTERO_ITEM CSL_CITATION {"citationID":"Pg3HYNtu","properties":{"formattedCitation":"(42)","plainCitation":"(42)","noteIndex":0},"citationItems":[{"id":495,"uris":["http://zotero.org/users/7640554/items/ZT2C9XRW"],"uri":["http://zotero.org/users/7640554/items/ZT2C9XRW"],"itemData":{"id":495,"type":"article-journal","abstract":"The objective of this study was to assess both independent and combined effects of routine foot trimming of heifers at 3 weeks pre-calving and 100 days post calving on the first lactation lameness and lactation productivity. A total of 419 pre-calving dairy heifers were recruited from one heifer rearing operation over a 10-month period. Heifers were randomly allocated into one of four foot trimming regimens; pre-calving foot trim and post-calving lameness score (Group TL), pre-calving lameness score and post-calving foot trim (Group LT), pre-calving foot trim and post-calving foot trim (Group TT), and pre-calving lameness score and post-calving lameness score (Group LL, control group). All heifers were scored for lameness at 24 biweekly time points for 1 year following calving, and first lactation milk production data were collected. Following calving, 172/419 (41.1%) of heifers became lame during the study (period prevalence), with lameness prevalence at each time-point following calving ranging from 48/392 (12.2%) at 29–42 days post-calving to 4/379 (1.1%) between 295 and 383 days after calving. The effects of the four treatment groups were not significantly different from each other for overall lameness period prevalence, biweekly lameness point prevalence, time to first lameness event, type of foot lesion identified at dry off claw trimming, or the 4% fat corrected 305-day milk yield. However, increased odds lameness was significantly associated with a pre-calving trim alone (P = 0.044) compared to the reference group LL. The odds of heifer lameness were highest between 0 and 6 weeks post-partum, and heifer farm destination was significantly associated with lameness (OR 2.24), suggesting that even at high standard facilities, environment and management systems have more effect on heifer foot health than trimming.","container-title":"Veterinary Journal","DOI":"10.1016/j.tvjl.2017.01.011","title":"Randomised controlled trial to evaluate the effect of foot trimming before and after first calving on subsequent lameness episodes and productivity in dairy heifers","volume":"220","author":[{"family":"Mahendran","given":"S. A."},{"family":"Huxley","given":"J. N."},{"family":"Chang","given":"Y. M."},{"family":"Burnell","given":"M."},{"family":"Barrett","given":"D. C."},{"family":"Whay","given":"H. R."},{"family":"Blackmore","given":"T."},{"family":"Mason","given":"C. S."},{"family":"Bell","given":"N. J."}],"issued":{"date-parts":[["2017"]]}}}],"schema":"https://github.com/citation-style-language/schema/raw/master/csl-citation.json"} </w:instrText>
      </w:r>
      <w:r w:rsidR="001D6795" w:rsidRPr="001A4326">
        <w:rPr>
          <w:rFonts w:ascii="Arial" w:hAnsi="Arial" w:cs="Arial"/>
        </w:rPr>
        <w:fldChar w:fldCharType="separate"/>
      </w:r>
      <w:r w:rsidR="007228CA" w:rsidRPr="001A4326">
        <w:rPr>
          <w:rFonts w:ascii="Arial" w:hAnsi="Arial" w:cs="Arial"/>
        </w:rPr>
        <w:t>(42)</w:t>
      </w:r>
      <w:r w:rsidR="001D6795" w:rsidRPr="001A4326">
        <w:rPr>
          <w:rFonts w:ascii="Arial" w:hAnsi="Arial" w:cs="Arial"/>
        </w:rPr>
        <w:fldChar w:fldCharType="end"/>
      </w:r>
      <w:r w:rsidR="001D6795" w:rsidRPr="001A4326">
        <w:rPr>
          <w:rFonts w:ascii="Arial" w:hAnsi="Arial" w:cs="Arial"/>
        </w:rPr>
        <w:t xml:space="preserve"> </w:t>
      </w:r>
      <w:r w:rsidR="00474E33" w:rsidRPr="001A4326">
        <w:rPr>
          <w:rFonts w:ascii="Arial" w:hAnsi="Arial" w:cs="Arial"/>
        </w:rPr>
        <w:t xml:space="preserve">of CHL and lameness </w:t>
      </w:r>
      <w:r w:rsidR="00F61A74" w:rsidRPr="001A4326">
        <w:rPr>
          <w:rFonts w:ascii="Arial" w:hAnsi="Arial" w:cs="Arial"/>
        </w:rPr>
        <w:t xml:space="preserve">was calculated by binning the </w:t>
      </w:r>
      <w:r w:rsidR="00427CFB" w:rsidRPr="001A4326">
        <w:rPr>
          <w:rFonts w:ascii="Arial" w:hAnsi="Arial" w:cs="Arial"/>
        </w:rPr>
        <w:t>index</w:t>
      </w:r>
      <w:r w:rsidR="002B1467" w:rsidRPr="001A4326">
        <w:rPr>
          <w:rFonts w:ascii="Arial" w:hAnsi="Arial" w:cs="Arial"/>
        </w:rPr>
        <w:t>,</w:t>
      </w:r>
      <w:r w:rsidR="00F61A74" w:rsidRPr="001A4326">
        <w:rPr>
          <w:rFonts w:ascii="Arial" w:hAnsi="Arial" w:cs="Arial"/>
        </w:rPr>
        <w:t xml:space="preserve"> based on the distribution within </w:t>
      </w:r>
      <w:r w:rsidR="00AA7BF8" w:rsidRPr="001A4326">
        <w:rPr>
          <w:rFonts w:ascii="Arial" w:hAnsi="Arial" w:cs="Arial"/>
        </w:rPr>
        <w:t>our</w:t>
      </w:r>
      <w:r w:rsidR="00F61A74" w:rsidRPr="001A4326">
        <w:rPr>
          <w:rFonts w:ascii="Arial" w:hAnsi="Arial" w:cs="Arial"/>
        </w:rPr>
        <w:t xml:space="preserve"> dataset</w:t>
      </w:r>
      <w:r w:rsidR="002B1467" w:rsidRPr="001A4326">
        <w:rPr>
          <w:rFonts w:ascii="Arial" w:hAnsi="Arial" w:cs="Arial"/>
        </w:rPr>
        <w:t>, into: ≤ -2.</w:t>
      </w:r>
      <w:r w:rsidR="00B17ACB" w:rsidRPr="001A4326">
        <w:rPr>
          <w:rFonts w:ascii="Arial" w:hAnsi="Arial" w:cs="Arial"/>
        </w:rPr>
        <w:t>0</w:t>
      </w:r>
      <w:r w:rsidR="00870C07" w:rsidRPr="001A4326">
        <w:rPr>
          <w:rFonts w:ascii="Arial" w:hAnsi="Arial" w:cs="Arial"/>
        </w:rPr>
        <w:t>,</w:t>
      </w:r>
      <w:r w:rsidR="00F61A74" w:rsidRPr="001A4326">
        <w:rPr>
          <w:rFonts w:ascii="Arial" w:hAnsi="Arial" w:cs="Arial"/>
        </w:rPr>
        <w:t xml:space="preserve"> </w:t>
      </w:r>
      <w:r w:rsidR="002B1467" w:rsidRPr="001A4326">
        <w:rPr>
          <w:rFonts w:ascii="Arial" w:hAnsi="Arial" w:cs="Arial"/>
        </w:rPr>
        <w:t>&gt; -2.</w:t>
      </w:r>
      <w:r w:rsidR="00B17ACB" w:rsidRPr="001A4326">
        <w:rPr>
          <w:rFonts w:ascii="Arial" w:hAnsi="Arial" w:cs="Arial"/>
        </w:rPr>
        <w:t>0</w:t>
      </w:r>
      <w:r w:rsidR="002B1467" w:rsidRPr="001A4326">
        <w:rPr>
          <w:rFonts w:ascii="Arial" w:hAnsi="Arial" w:cs="Arial"/>
        </w:rPr>
        <w:t xml:space="preserve"> ≤ -1.</w:t>
      </w:r>
      <w:r w:rsidR="00B17ACB" w:rsidRPr="001A4326">
        <w:rPr>
          <w:rFonts w:ascii="Arial" w:hAnsi="Arial" w:cs="Arial"/>
        </w:rPr>
        <w:t>0</w:t>
      </w:r>
      <w:r w:rsidR="002B1467" w:rsidRPr="001A4326">
        <w:rPr>
          <w:rFonts w:ascii="Arial" w:hAnsi="Arial" w:cs="Arial"/>
        </w:rPr>
        <w:t>, &gt; -1.</w:t>
      </w:r>
      <w:r w:rsidR="00080283" w:rsidRPr="001A4326">
        <w:rPr>
          <w:rFonts w:ascii="Arial" w:hAnsi="Arial" w:cs="Arial"/>
        </w:rPr>
        <w:t>0</w:t>
      </w:r>
      <w:r w:rsidR="002B1467" w:rsidRPr="001A4326">
        <w:rPr>
          <w:rFonts w:ascii="Arial" w:hAnsi="Arial" w:cs="Arial"/>
        </w:rPr>
        <w:t xml:space="preserve"> ≤ -0.5, &gt; -0.5 ≤ </w:t>
      </w:r>
      <w:r w:rsidR="00080283" w:rsidRPr="001A4326">
        <w:rPr>
          <w:rFonts w:ascii="Arial" w:hAnsi="Arial" w:cs="Arial"/>
        </w:rPr>
        <w:t>+</w:t>
      </w:r>
      <w:r w:rsidR="002B1467" w:rsidRPr="001A4326">
        <w:rPr>
          <w:rFonts w:ascii="Arial" w:hAnsi="Arial" w:cs="Arial"/>
        </w:rPr>
        <w:t xml:space="preserve">0.5, &gt; </w:t>
      </w:r>
      <w:r w:rsidR="00080283" w:rsidRPr="001A4326">
        <w:rPr>
          <w:rFonts w:ascii="Arial" w:hAnsi="Arial" w:cs="Arial"/>
        </w:rPr>
        <w:t>+</w:t>
      </w:r>
      <w:r w:rsidR="002B1467" w:rsidRPr="001A4326">
        <w:rPr>
          <w:rFonts w:ascii="Arial" w:hAnsi="Arial" w:cs="Arial"/>
        </w:rPr>
        <w:t xml:space="preserve">0.5 ≤ </w:t>
      </w:r>
      <w:r w:rsidR="00080283" w:rsidRPr="001A4326">
        <w:rPr>
          <w:rFonts w:ascii="Arial" w:hAnsi="Arial" w:cs="Arial"/>
        </w:rPr>
        <w:t>+</w:t>
      </w:r>
      <w:r w:rsidR="002B1467" w:rsidRPr="001A4326">
        <w:rPr>
          <w:rFonts w:ascii="Arial" w:hAnsi="Arial" w:cs="Arial"/>
        </w:rPr>
        <w:t>1.</w:t>
      </w:r>
      <w:r w:rsidR="00080283" w:rsidRPr="001A4326">
        <w:rPr>
          <w:rFonts w:ascii="Arial" w:hAnsi="Arial" w:cs="Arial"/>
        </w:rPr>
        <w:t>0</w:t>
      </w:r>
      <w:r w:rsidR="002B1467" w:rsidRPr="001A4326">
        <w:rPr>
          <w:rFonts w:ascii="Arial" w:hAnsi="Arial" w:cs="Arial"/>
        </w:rPr>
        <w:t xml:space="preserve">, &gt; </w:t>
      </w:r>
      <w:r w:rsidR="00080283" w:rsidRPr="001A4326">
        <w:rPr>
          <w:rFonts w:ascii="Arial" w:hAnsi="Arial" w:cs="Arial"/>
        </w:rPr>
        <w:t>+</w:t>
      </w:r>
      <w:r w:rsidR="002B1467" w:rsidRPr="001A4326">
        <w:rPr>
          <w:rFonts w:ascii="Arial" w:hAnsi="Arial" w:cs="Arial"/>
        </w:rPr>
        <w:t>1.</w:t>
      </w:r>
      <w:r w:rsidR="00080283" w:rsidRPr="001A4326">
        <w:rPr>
          <w:rFonts w:ascii="Arial" w:hAnsi="Arial" w:cs="Arial"/>
        </w:rPr>
        <w:t>0</w:t>
      </w:r>
      <w:r w:rsidR="002B1467" w:rsidRPr="001A4326">
        <w:rPr>
          <w:rFonts w:ascii="Arial" w:hAnsi="Arial" w:cs="Arial"/>
        </w:rPr>
        <w:t xml:space="preserve"> ≤ </w:t>
      </w:r>
      <w:r w:rsidR="00080283" w:rsidRPr="001A4326">
        <w:rPr>
          <w:rFonts w:ascii="Arial" w:hAnsi="Arial" w:cs="Arial"/>
        </w:rPr>
        <w:t>+</w:t>
      </w:r>
      <w:r w:rsidR="002B1467" w:rsidRPr="001A4326">
        <w:rPr>
          <w:rFonts w:ascii="Arial" w:hAnsi="Arial" w:cs="Arial"/>
        </w:rPr>
        <w:t>2.</w:t>
      </w:r>
      <w:r w:rsidR="00080283" w:rsidRPr="001A4326">
        <w:rPr>
          <w:rFonts w:ascii="Arial" w:hAnsi="Arial" w:cs="Arial"/>
        </w:rPr>
        <w:t>0</w:t>
      </w:r>
      <w:r w:rsidR="002B1467" w:rsidRPr="001A4326">
        <w:rPr>
          <w:rFonts w:ascii="Arial" w:hAnsi="Arial" w:cs="Arial"/>
        </w:rPr>
        <w:t>, and &gt;</w:t>
      </w:r>
      <w:r w:rsidR="00080283" w:rsidRPr="001A4326">
        <w:rPr>
          <w:rFonts w:ascii="Arial" w:hAnsi="Arial" w:cs="Arial"/>
        </w:rPr>
        <w:t xml:space="preserve"> +</w:t>
      </w:r>
      <w:r w:rsidR="002B1467" w:rsidRPr="001A4326">
        <w:rPr>
          <w:rFonts w:ascii="Arial" w:hAnsi="Arial" w:cs="Arial"/>
        </w:rPr>
        <w:t>2.</w:t>
      </w:r>
      <w:r w:rsidR="00080283" w:rsidRPr="001A4326">
        <w:rPr>
          <w:rFonts w:ascii="Arial" w:hAnsi="Arial" w:cs="Arial"/>
        </w:rPr>
        <w:t>0</w:t>
      </w:r>
      <w:r w:rsidR="002B1467" w:rsidRPr="001A4326">
        <w:rPr>
          <w:rFonts w:ascii="Arial" w:hAnsi="Arial" w:cs="Arial"/>
        </w:rPr>
        <w:t xml:space="preserve">. This relationship was </w:t>
      </w:r>
      <w:r w:rsidR="004741E5" w:rsidRPr="001A4326">
        <w:rPr>
          <w:rFonts w:ascii="Arial" w:hAnsi="Arial" w:cs="Arial"/>
        </w:rPr>
        <w:t>further</w:t>
      </w:r>
      <w:r w:rsidR="002B1467" w:rsidRPr="001A4326">
        <w:rPr>
          <w:rFonts w:ascii="Arial" w:hAnsi="Arial" w:cs="Arial"/>
        </w:rPr>
        <w:t xml:space="preserve"> evaluated after adjusting for </w:t>
      </w:r>
      <w:r w:rsidR="00F05AA9" w:rsidRPr="001A4326">
        <w:rPr>
          <w:rFonts w:ascii="Arial" w:hAnsi="Arial" w:cs="Arial"/>
        </w:rPr>
        <w:t xml:space="preserve">the effects of herd and </w:t>
      </w:r>
      <w:r w:rsidR="002B1467" w:rsidRPr="001A4326">
        <w:rPr>
          <w:rFonts w:ascii="Arial" w:hAnsi="Arial" w:cs="Arial"/>
        </w:rPr>
        <w:t xml:space="preserve">parity by fitting a multivariable logistic regression model with </w:t>
      </w:r>
      <w:r w:rsidR="00D13C34" w:rsidRPr="001A4326">
        <w:rPr>
          <w:rFonts w:ascii="Arial" w:hAnsi="Arial" w:cs="Arial"/>
        </w:rPr>
        <w:t>herd</w:t>
      </w:r>
      <w:r w:rsidR="002B1467" w:rsidRPr="001A4326">
        <w:rPr>
          <w:rFonts w:ascii="Arial" w:hAnsi="Arial" w:cs="Arial"/>
        </w:rPr>
        <w:t xml:space="preserve">, parity and Lameness Advantage </w:t>
      </w:r>
      <w:r w:rsidR="00427CFB" w:rsidRPr="001A4326">
        <w:rPr>
          <w:rFonts w:ascii="Arial" w:hAnsi="Arial" w:cs="Arial"/>
        </w:rPr>
        <w:t>index</w:t>
      </w:r>
      <w:r w:rsidR="002B1467" w:rsidRPr="001A4326">
        <w:rPr>
          <w:rFonts w:ascii="Arial" w:hAnsi="Arial" w:cs="Arial"/>
        </w:rPr>
        <w:t xml:space="preserve"> as </w:t>
      </w:r>
      <w:r w:rsidR="00981754" w:rsidRPr="001A4326">
        <w:rPr>
          <w:rFonts w:ascii="Arial" w:hAnsi="Arial" w:cs="Arial"/>
        </w:rPr>
        <w:t>covariables</w:t>
      </w:r>
      <w:r w:rsidR="00080283" w:rsidRPr="001A4326">
        <w:rPr>
          <w:rFonts w:ascii="Arial" w:hAnsi="Arial" w:cs="Arial"/>
        </w:rPr>
        <w:t xml:space="preserve">; </w:t>
      </w:r>
      <w:r w:rsidR="00D13C34" w:rsidRPr="001A4326">
        <w:rPr>
          <w:rFonts w:ascii="Arial" w:hAnsi="Arial" w:cs="Arial"/>
        </w:rPr>
        <w:t>herd</w:t>
      </w:r>
      <w:r w:rsidR="00080283" w:rsidRPr="001A4326">
        <w:rPr>
          <w:rFonts w:ascii="Arial" w:hAnsi="Arial" w:cs="Arial"/>
        </w:rPr>
        <w:t xml:space="preserve"> and parity were included as categorical variables and Lameness Advantage </w:t>
      </w:r>
      <w:r w:rsidR="00427CFB" w:rsidRPr="001A4326">
        <w:rPr>
          <w:rFonts w:ascii="Arial" w:hAnsi="Arial" w:cs="Arial"/>
        </w:rPr>
        <w:t>index</w:t>
      </w:r>
      <w:r w:rsidR="00080283" w:rsidRPr="001A4326">
        <w:rPr>
          <w:rFonts w:ascii="Arial" w:hAnsi="Arial" w:cs="Arial"/>
        </w:rPr>
        <w:t xml:space="preserve"> as a continuous variable.</w:t>
      </w:r>
      <w:r w:rsidR="002B1467" w:rsidRPr="001A4326">
        <w:rPr>
          <w:rFonts w:ascii="Arial" w:hAnsi="Arial" w:cs="Arial"/>
        </w:rPr>
        <w:t xml:space="preserve"> Th</w:t>
      </w:r>
      <w:r w:rsidR="001B00B5" w:rsidRPr="001A4326">
        <w:rPr>
          <w:rFonts w:ascii="Arial" w:hAnsi="Arial" w:cs="Arial"/>
        </w:rPr>
        <w:t>e</w:t>
      </w:r>
      <w:r w:rsidR="002B1467" w:rsidRPr="001A4326">
        <w:rPr>
          <w:rFonts w:ascii="Arial" w:hAnsi="Arial" w:cs="Arial"/>
        </w:rPr>
        <w:t xml:space="preserve"> same model was fit to </w:t>
      </w:r>
      <w:r w:rsidR="001B00B5" w:rsidRPr="001A4326">
        <w:rPr>
          <w:rFonts w:ascii="Arial" w:hAnsi="Arial" w:cs="Arial"/>
        </w:rPr>
        <w:t xml:space="preserve">the </w:t>
      </w:r>
      <w:r w:rsidR="002B1467" w:rsidRPr="001A4326">
        <w:rPr>
          <w:rFonts w:ascii="Arial" w:hAnsi="Arial" w:cs="Arial"/>
        </w:rPr>
        <w:t xml:space="preserve">four </w:t>
      </w:r>
      <w:r w:rsidR="00080283" w:rsidRPr="001A4326">
        <w:rPr>
          <w:rFonts w:ascii="Arial" w:hAnsi="Arial" w:cs="Arial"/>
        </w:rPr>
        <w:t xml:space="preserve">different </w:t>
      </w:r>
      <w:r w:rsidR="00101788" w:rsidRPr="001A4326">
        <w:rPr>
          <w:rFonts w:ascii="Arial" w:hAnsi="Arial" w:cs="Arial"/>
        </w:rPr>
        <w:t>outcomes</w:t>
      </w:r>
      <w:r w:rsidR="002B1467" w:rsidRPr="001A4326">
        <w:rPr>
          <w:rFonts w:ascii="Arial" w:hAnsi="Arial" w:cs="Arial"/>
        </w:rPr>
        <w:t xml:space="preserve"> </w:t>
      </w:r>
      <w:r w:rsidR="001B00B5" w:rsidRPr="001A4326">
        <w:rPr>
          <w:rFonts w:ascii="Arial" w:hAnsi="Arial" w:cs="Arial"/>
        </w:rPr>
        <w:t xml:space="preserve">which </w:t>
      </w:r>
      <w:r w:rsidR="00F05AA9" w:rsidRPr="001A4326">
        <w:rPr>
          <w:rFonts w:ascii="Arial" w:hAnsi="Arial" w:cs="Arial"/>
        </w:rPr>
        <w:t>categorised</w:t>
      </w:r>
      <w:r w:rsidR="001B00B5" w:rsidRPr="001A4326">
        <w:rPr>
          <w:rFonts w:ascii="Arial" w:hAnsi="Arial" w:cs="Arial"/>
        </w:rPr>
        <w:t xml:space="preserve"> </w:t>
      </w:r>
      <w:r w:rsidR="002B1467" w:rsidRPr="001A4326">
        <w:rPr>
          <w:rFonts w:ascii="Arial" w:hAnsi="Arial" w:cs="Arial"/>
        </w:rPr>
        <w:t xml:space="preserve">cows as unaffected/affected by </w:t>
      </w:r>
      <w:r w:rsidR="00592C6E" w:rsidRPr="001A4326">
        <w:rPr>
          <w:rFonts w:ascii="Arial" w:hAnsi="Arial" w:cs="Arial"/>
        </w:rPr>
        <w:t>SH, SU</w:t>
      </w:r>
      <w:r w:rsidR="002B1467" w:rsidRPr="001A4326">
        <w:rPr>
          <w:rFonts w:ascii="Arial" w:hAnsi="Arial" w:cs="Arial"/>
        </w:rPr>
        <w:t>,</w:t>
      </w:r>
      <w:r w:rsidR="00592C6E" w:rsidRPr="001A4326">
        <w:rPr>
          <w:rFonts w:ascii="Arial" w:hAnsi="Arial" w:cs="Arial"/>
        </w:rPr>
        <w:t xml:space="preserve"> WL</w:t>
      </w:r>
      <w:r w:rsidR="005C4825" w:rsidRPr="001A4326">
        <w:rPr>
          <w:rFonts w:ascii="Arial" w:hAnsi="Arial" w:cs="Arial"/>
        </w:rPr>
        <w:t>,</w:t>
      </w:r>
      <w:r w:rsidR="00592C6E" w:rsidRPr="001A4326">
        <w:rPr>
          <w:rFonts w:ascii="Arial" w:hAnsi="Arial" w:cs="Arial"/>
        </w:rPr>
        <w:t xml:space="preserve"> </w:t>
      </w:r>
      <w:r w:rsidR="002B1467" w:rsidRPr="001A4326">
        <w:rPr>
          <w:rFonts w:ascii="Arial" w:hAnsi="Arial" w:cs="Arial"/>
        </w:rPr>
        <w:t xml:space="preserve">and lameness </w:t>
      </w:r>
      <w:r w:rsidR="00592C6E" w:rsidRPr="001A4326">
        <w:rPr>
          <w:rFonts w:ascii="Arial" w:hAnsi="Arial" w:cs="Arial"/>
        </w:rPr>
        <w:t xml:space="preserve">as described above. </w:t>
      </w:r>
      <w:r w:rsidR="00BE33E9" w:rsidRPr="001A4326">
        <w:rPr>
          <w:rFonts w:ascii="Arial" w:hAnsi="Arial" w:cs="Arial"/>
        </w:rPr>
        <w:t>The assumption</w:t>
      </w:r>
      <w:r w:rsidR="00943CBE" w:rsidRPr="001A4326">
        <w:rPr>
          <w:rFonts w:ascii="Arial" w:hAnsi="Arial" w:cs="Arial"/>
        </w:rPr>
        <w:t xml:space="preserve">s of logistic regression were assessed using the </w:t>
      </w:r>
      <w:r w:rsidR="00943CBE" w:rsidRPr="001A4326">
        <w:rPr>
          <w:rFonts w:ascii="Arial" w:hAnsi="Arial" w:cs="Arial"/>
          <w:i/>
          <w:iCs/>
        </w:rPr>
        <w:t>performance</w:t>
      </w:r>
      <w:r w:rsidR="00943CBE" w:rsidRPr="001A4326">
        <w:rPr>
          <w:rFonts w:ascii="Arial" w:hAnsi="Arial" w:cs="Arial"/>
        </w:rPr>
        <w:t xml:space="preserve"> package </w:t>
      </w:r>
      <w:r w:rsidR="00943CBE" w:rsidRPr="001A4326">
        <w:rPr>
          <w:rFonts w:ascii="Arial" w:hAnsi="Arial" w:cs="Arial"/>
        </w:rPr>
        <w:fldChar w:fldCharType="begin"/>
      </w:r>
      <w:r w:rsidR="007228CA" w:rsidRPr="001A4326">
        <w:rPr>
          <w:rFonts w:ascii="Arial" w:hAnsi="Arial" w:cs="Arial"/>
        </w:rPr>
        <w:instrText xml:space="preserve"> ADDIN ZOTERO_ITEM CSL_CITATION {"citationID":"TwX71pof","properties":{"formattedCitation":"(43)","plainCitation":"(43)","noteIndex":0},"citationItems":[{"id":4595,"uris":["http://zotero.org/users/7640554/items/64JLXCLE"],"uri":["http://zotero.org/users/7640554/items/64JLXCLE"],"itemData":{"id":4595,"type":"article-journal","abstract":"Lüdecke et al., (2021). performance: An R Package for Assessment, Comparison and Testing of Statistical Models. Journal of Open Source Software, 6(60), 3139, https://doi.org/10.21105/joss.03139","container-title":"Journal of Open Source Software","DOI":"10.21105/joss.03139","ISSN":"2475-9066","issue":"60","language":"en","page":"3139","source":"joss.theoj.org","title":"performance: An R Package for Assessment, Comparison and Testing of Statistical Models","title-short":"performance","volume":"6","author":[{"family":"Lüdecke","given":"Daniel"},{"family":"Ben-Shachar","given":"Mattan S."},{"family":"Patil","given":"Indrajeet"},{"family":"Waggoner","given":"Philip"},{"family":"Makowski","given":"Dominique"}],"issued":{"date-parts":[["2021",4,21]]}}}],"schema":"https://github.com/citation-style-language/schema/raw/master/csl-citation.json"} </w:instrText>
      </w:r>
      <w:r w:rsidR="00943CBE" w:rsidRPr="001A4326">
        <w:rPr>
          <w:rFonts w:ascii="Arial" w:hAnsi="Arial" w:cs="Arial"/>
        </w:rPr>
        <w:fldChar w:fldCharType="separate"/>
      </w:r>
      <w:r w:rsidR="007228CA" w:rsidRPr="001A4326">
        <w:rPr>
          <w:rFonts w:ascii="Arial" w:hAnsi="Arial" w:cs="Arial"/>
        </w:rPr>
        <w:t>(43)</w:t>
      </w:r>
      <w:r w:rsidR="00943CBE" w:rsidRPr="001A4326">
        <w:rPr>
          <w:rFonts w:ascii="Arial" w:hAnsi="Arial" w:cs="Arial"/>
        </w:rPr>
        <w:fldChar w:fldCharType="end"/>
      </w:r>
      <w:r w:rsidR="00943CBE" w:rsidRPr="001A4326">
        <w:rPr>
          <w:rFonts w:ascii="Arial" w:hAnsi="Arial" w:cs="Arial"/>
        </w:rPr>
        <w:t xml:space="preserve">. Specifically, </w:t>
      </w:r>
      <w:r w:rsidR="00BE33E9" w:rsidRPr="001A4326">
        <w:rPr>
          <w:rFonts w:ascii="Arial" w:hAnsi="Arial" w:cs="Arial"/>
        </w:rPr>
        <w:t>log-linearity</w:t>
      </w:r>
      <w:r w:rsidR="00943CBE" w:rsidRPr="001A4326">
        <w:rPr>
          <w:rFonts w:ascii="Arial" w:hAnsi="Arial" w:cs="Arial"/>
        </w:rPr>
        <w:t xml:space="preserve"> was assessed by inspecting scatter plots of</w:t>
      </w:r>
      <w:r w:rsidR="00224585" w:rsidRPr="001A4326">
        <w:rPr>
          <w:rFonts w:ascii="Arial" w:hAnsi="Arial" w:cs="Arial"/>
        </w:rPr>
        <w:t xml:space="preserve"> genetic index against logit values; multicollinearity was assessed by calculating the variance inflation factor for each explanatory variable, and residual distribution was assessed by examining binned residual plot</w:t>
      </w:r>
      <w:r w:rsidR="00F44CC0" w:rsidRPr="001A4326">
        <w:rPr>
          <w:rFonts w:ascii="Arial" w:hAnsi="Arial" w:cs="Arial"/>
        </w:rPr>
        <w:t>s</w:t>
      </w:r>
      <w:r w:rsidR="00224585" w:rsidRPr="001A4326">
        <w:rPr>
          <w:rFonts w:ascii="Arial" w:hAnsi="Arial" w:cs="Arial"/>
        </w:rPr>
        <w:t>. Goodness of fit was assessed using the Hosmer-</w:t>
      </w:r>
      <w:proofErr w:type="spellStart"/>
      <w:r w:rsidR="00224585" w:rsidRPr="001A4326">
        <w:rPr>
          <w:rFonts w:ascii="Arial" w:hAnsi="Arial" w:cs="Arial"/>
        </w:rPr>
        <w:t>Lemeshow</w:t>
      </w:r>
      <w:proofErr w:type="spellEnd"/>
      <w:r w:rsidR="00224585" w:rsidRPr="001A4326">
        <w:rPr>
          <w:rFonts w:ascii="Arial" w:hAnsi="Arial" w:cs="Arial"/>
        </w:rPr>
        <w:t xml:space="preserve"> test</w:t>
      </w:r>
      <w:r w:rsidR="00162E7C" w:rsidRPr="001A4326">
        <w:rPr>
          <w:rFonts w:ascii="Arial" w:hAnsi="Arial" w:cs="Arial"/>
        </w:rPr>
        <w:t xml:space="preserve"> and </w:t>
      </w:r>
      <w:r w:rsidR="001D05FC" w:rsidRPr="001A4326">
        <w:rPr>
          <w:rFonts w:ascii="Arial" w:hAnsi="Arial" w:cs="Arial"/>
        </w:rPr>
        <w:t xml:space="preserve">the </w:t>
      </w:r>
      <w:r w:rsidR="00162E7C" w:rsidRPr="001A4326">
        <w:rPr>
          <w:rFonts w:ascii="Arial" w:hAnsi="Arial" w:cs="Arial"/>
        </w:rPr>
        <w:t>explanatory power of the model was assessed by calculating the coefficient of discrimination (</w:t>
      </w:r>
      <w:proofErr w:type="spellStart"/>
      <w:r w:rsidR="00162E7C" w:rsidRPr="001A4326">
        <w:rPr>
          <w:rFonts w:ascii="Arial" w:hAnsi="Arial" w:cs="Arial"/>
        </w:rPr>
        <w:t>Tjur’s</w:t>
      </w:r>
      <w:proofErr w:type="spellEnd"/>
      <w:r w:rsidR="00162E7C" w:rsidRPr="001A4326">
        <w:rPr>
          <w:rFonts w:ascii="Arial" w:hAnsi="Arial" w:cs="Arial"/>
        </w:rPr>
        <w:t xml:space="preserve"> R</w:t>
      </w:r>
      <w:r w:rsidR="00162E7C" w:rsidRPr="001A4326">
        <w:rPr>
          <w:rFonts w:ascii="Arial" w:hAnsi="Arial" w:cs="Arial"/>
          <w:vertAlign w:val="superscript"/>
        </w:rPr>
        <w:t>2</w:t>
      </w:r>
      <w:r w:rsidR="00162E7C" w:rsidRPr="001A4326">
        <w:rPr>
          <w:rFonts w:ascii="Arial" w:hAnsi="Arial" w:cs="Arial"/>
        </w:rPr>
        <w:t xml:space="preserve">) </w:t>
      </w:r>
      <w:r w:rsidR="00162E7C" w:rsidRPr="001A4326">
        <w:rPr>
          <w:rFonts w:ascii="Arial" w:hAnsi="Arial" w:cs="Arial"/>
        </w:rPr>
        <w:fldChar w:fldCharType="begin"/>
      </w:r>
      <w:r w:rsidR="007228CA" w:rsidRPr="001A4326">
        <w:rPr>
          <w:rFonts w:ascii="Arial" w:hAnsi="Arial" w:cs="Arial"/>
        </w:rPr>
        <w:instrText xml:space="preserve"> ADDIN ZOTERO_ITEM CSL_CITATION {"citationID":"lw1GEwwZ","properties":{"formattedCitation":"(44)","plainCitation":"(44)","noteIndex":0},"citationItems":[{"id":4566,"uris":["http://zotero.org/users/7640554/items/4M66PMWC"],"uri":["http://zotero.org/users/7640554/items/4M66PMWC"],"itemData":{"id":4566,"type":"article-journal","container-title":"The American Statistician","DOI":"10.1198/tast.2009.08210","ISSN":"0003-1305","issue":"4","journalAbbreviation":"null","note":"publisher: Taylor &amp; Francis","page":"366-372","source":"www-tandfonline-com.liverpool.idm.oclc.org (Atypon)","title":"Coefficients of Determination in Logistic Regression Models—A New Proposal: The Coefficient of Discrimination","title-short":"Coefficients of Determination in Logistic Regression Models—A New Proposal","volume":"63","author":[{"family":"Tjur","given":"Tue"}],"issued":{"date-parts":[["2009",11]]}}}],"schema":"https://github.com/citation-style-language/schema/raw/master/csl-citation.json"} </w:instrText>
      </w:r>
      <w:r w:rsidR="00162E7C" w:rsidRPr="001A4326">
        <w:rPr>
          <w:rFonts w:ascii="Arial" w:hAnsi="Arial" w:cs="Arial"/>
        </w:rPr>
        <w:fldChar w:fldCharType="separate"/>
      </w:r>
      <w:r w:rsidR="007228CA" w:rsidRPr="001A4326">
        <w:rPr>
          <w:rFonts w:ascii="Arial" w:hAnsi="Arial" w:cs="Arial"/>
        </w:rPr>
        <w:t>(44)</w:t>
      </w:r>
      <w:r w:rsidR="00162E7C" w:rsidRPr="001A4326">
        <w:rPr>
          <w:rFonts w:ascii="Arial" w:hAnsi="Arial" w:cs="Arial"/>
        </w:rPr>
        <w:fldChar w:fldCharType="end"/>
      </w:r>
      <w:r w:rsidR="00162E7C" w:rsidRPr="001A4326">
        <w:rPr>
          <w:rFonts w:ascii="Arial" w:hAnsi="Arial" w:cs="Arial"/>
        </w:rPr>
        <w:t xml:space="preserve">. </w:t>
      </w:r>
      <w:r w:rsidR="005C4825" w:rsidRPr="001A4326">
        <w:rPr>
          <w:rFonts w:ascii="Arial" w:hAnsi="Arial" w:cs="Arial"/>
        </w:rPr>
        <w:t>The model</w:t>
      </w:r>
      <w:r w:rsidR="007338CE" w:rsidRPr="001A4326">
        <w:rPr>
          <w:rFonts w:ascii="Arial" w:hAnsi="Arial" w:cs="Arial"/>
        </w:rPr>
        <w:t>-adjusted</w:t>
      </w:r>
      <w:r w:rsidR="005C4825" w:rsidRPr="001A4326">
        <w:rPr>
          <w:rFonts w:ascii="Arial" w:hAnsi="Arial" w:cs="Arial"/>
        </w:rPr>
        <w:t xml:space="preserve"> probabilit</w:t>
      </w:r>
      <w:r w:rsidR="007338CE" w:rsidRPr="001A4326">
        <w:rPr>
          <w:rFonts w:ascii="Arial" w:hAnsi="Arial" w:cs="Arial"/>
        </w:rPr>
        <w:t>ies</w:t>
      </w:r>
      <w:r w:rsidR="005C4825" w:rsidRPr="001A4326">
        <w:rPr>
          <w:rFonts w:ascii="Arial" w:hAnsi="Arial" w:cs="Arial"/>
        </w:rPr>
        <w:t xml:space="preserve"> of </w:t>
      </w:r>
      <w:r w:rsidR="00101788" w:rsidRPr="001A4326">
        <w:rPr>
          <w:rFonts w:ascii="Arial" w:hAnsi="Arial" w:cs="Arial"/>
        </w:rPr>
        <w:t>each outcome</w:t>
      </w:r>
      <w:r w:rsidR="007338CE" w:rsidRPr="001A4326">
        <w:rPr>
          <w:rFonts w:ascii="Arial" w:hAnsi="Arial" w:cs="Arial"/>
        </w:rPr>
        <w:t xml:space="preserve"> for different values of the Lameness Advantage index were</w:t>
      </w:r>
      <w:r w:rsidR="001B00B5" w:rsidRPr="001A4326">
        <w:rPr>
          <w:rFonts w:ascii="Arial" w:hAnsi="Arial" w:cs="Arial"/>
        </w:rPr>
        <w:t xml:space="preserve"> calculated </w:t>
      </w:r>
      <w:r w:rsidR="007338CE" w:rsidRPr="001A4326">
        <w:rPr>
          <w:rFonts w:ascii="Arial" w:hAnsi="Arial" w:cs="Arial"/>
        </w:rPr>
        <w:t xml:space="preserve">using the </w:t>
      </w:r>
      <w:proofErr w:type="spellStart"/>
      <w:r w:rsidR="007338CE" w:rsidRPr="001A4326">
        <w:rPr>
          <w:rFonts w:ascii="Arial" w:hAnsi="Arial" w:cs="Arial"/>
          <w:i/>
          <w:iCs/>
        </w:rPr>
        <w:t>ggeffects</w:t>
      </w:r>
      <w:proofErr w:type="spellEnd"/>
      <w:r w:rsidR="007338CE" w:rsidRPr="001A4326">
        <w:rPr>
          <w:rFonts w:ascii="Arial" w:hAnsi="Arial" w:cs="Arial"/>
        </w:rPr>
        <w:t xml:space="preserve"> package </w:t>
      </w:r>
      <w:r w:rsidR="007338CE" w:rsidRPr="001A4326">
        <w:rPr>
          <w:rFonts w:ascii="Arial" w:hAnsi="Arial" w:cs="Arial"/>
        </w:rPr>
        <w:fldChar w:fldCharType="begin"/>
      </w:r>
      <w:r w:rsidR="007228CA" w:rsidRPr="001A4326">
        <w:rPr>
          <w:rFonts w:ascii="Arial" w:hAnsi="Arial" w:cs="Arial"/>
        </w:rPr>
        <w:instrText xml:space="preserve"> ADDIN ZOTERO_ITEM CSL_CITATION {"citationID":"2aWNNg2N","properties":{"formattedCitation":"(45)","plainCitation":"(45)","noteIndex":0},"citationItems":[{"id":2549,"uris":["http://zotero.org/users/7640554/items/NG8VNRF5"],"uri":["http://zotero.org/users/7640554/items/NG8VNRF5"],"itemData":{"id":2549,"type":"article-journal","abstract":"Lüdecke, (2018). ggeffects: Tidy Data Frames of Marginal Effects from Regression Models\n. Journal of Open Source Software, 3(26), 772, https://doi.org/10.21105/joss.00772","container-title":"Journal of Open Source Software","DOI":"10.21105/joss.00772","ISSN":"2475-9066","issue":"26","language":"en","page":"772","source":"joss.theoj.org","title":"ggeffects: Tidy Data Frames of Marginal Effects from Regression Models","title-short":"ggeffects","volume":"3","author":[{"family":"Lüdecke","given":"Daniel"}],"issued":{"date-parts":[["2018",6,29]]}}}],"schema":"https://github.com/citation-style-language/schema/raw/master/csl-citation.json"} </w:instrText>
      </w:r>
      <w:r w:rsidR="007338CE" w:rsidRPr="001A4326">
        <w:rPr>
          <w:rFonts w:ascii="Arial" w:hAnsi="Arial" w:cs="Arial"/>
        </w:rPr>
        <w:fldChar w:fldCharType="separate"/>
      </w:r>
      <w:r w:rsidR="007228CA" w:rsidRPr="001A4326">
        <w:rPr>
          <w:rFonts w:ascii="Arial" w:hAnsi="Arial" w:cs="Arial"/>
        </w:rPr>
        <w:t>(45)</w:t>
      </w:r>
      <w:r w:rsidR="007338CE" w:rsidRPr="001A4326">
        <w:rPr>
          <w:rFonts w:ascii="Arial" w:hAnsi="Arial" w:cs="Arial"/>
        </w:rPr>
        <w:fldChar w:fldCharType="end"/>
      </w:r>
      <w:r w:rsidR="007338CE" w:rsidRPr="001A4326">
        <w:rPr>
          <w:rFonts w:ascii="Arial" w:hAnsi="Arial" w:cs="Arial"/>
        </w:rPr>
        <w:t xml:space="preserve">, this was </w:t>
      </w:r>
      <w:r w:rsidR="001B00B5" w:rsidRPr="001A4326">
        <w:rPr>
          <w:rFonts w:ascii="Arial" w:hAnsi="Arial" w:cs="Arial"/>
        </w:rPr>
        <w:t>displayed</w:t>
      </w:r>
      <w:r w:rsidR="007338CE" w:rsidRPr="001A4326">
        <w:rPr>
          <w:rFonts w:ascii="Arial" w:hAnsi="Arial" w:cs="Arial"/>
        </w:rPr>
        <w:t xml:space="preserve"> </w:t>
      </w:r>
      <w:r w:rsidR="00F44CC0" w:rsidRPr="001A4326">
        <w:rPr>
          <w:rFonts w:ascii="Arial" w:hAnsi="Arial" w:cs="Arial"/>
        </w:rPr>
        <w:t xml:space="preserve">for different </w:t>
      </w:r>
      <w:r w:rsidR="002C01F8" w:rsidRPr="001A4326">
        <w:rPr>
          <w:rFonts w:ascii="Arial" w:hAnsi="Arial" w:cs="Arial"/>
        </w:rPr>
        <w:t>herds</w:t>
      </w:r>
      <w:r w:rsidR="00F44CC0" w:rsidRPr="001A4326">
        <w:rPr>
          <w:rFonts w:ascii="Arial" w:hAnsi="Arial" w:cs="Arial"/>
        </w:rPr>
        <w:t xml:space="preserve"> whilst averaging the effect of </w:t>
      </w:r>
      <w:r w:rsidR="002C01F8" w:rsidRPr="001A4326">
        <w:rPr>
          <w:rFonts w:ascii="Arial" w:hAnsi="Arial" w:cs="Arial"/>
        </w:rPr>
        <w:t>parity</w:t>
      </w:r>
      <w:r w:rsidR="00F44CC0" w:rsidRPr="001A4326">
        <w:rPr>
          <w:rFonts w:ascii="Arial" w:hAnsi="Arial" w:cs="Arial"/>
        </w:rPr>
        <w:t xml:space="preserve">, and for different </w:t>
      </w:r>
      <w:r w:rsidR="002C01F8" w:rsidRPr="001A4326">
        <w:rPr>
          <w:rFonts w:ascii="Arial" w:hAnsi="Arial" w:cs="Arial"/>
        </w:rPr>
        <w:t>parities</w:t>
      </w:r>
      <w:r w:rsidR="00F44CC0" w:rsidRPr="001A4326">
        <w:rPr>
          <w:rFonts w:ascii="Arial" w:hAnsi="Arial" w:cs="Arial"/>
        </w:rPr>
        <w:t xml:space="preserve"> whilst averaging the effect of </w:t>
      </w:r>
      <w:r w:rsidR="002C01F8" w:rsidRPr="001A4326">
        <w:rPr>
          <w:rFonts w:ascii="Arial" w:hAnsi="Arial" w:cs="Arial"/>
        </w:rPr>
        <w:t>herd</w:t>
      </w:r>
      <w:r w:rsidR="00F44CC0" w:rsidRPr="001A4326">
        <w:rPr>
          <w:rFonts w:ascii="Arial" w:hAnsi="Arial" w:cs="Arial"/>
        </w:rPr>
        <w:t>.</w:t>
      </w:r>
    </w:p>
    <w:p w14:paraId="679A512E" w14:textId="5E9F3855" w:rsidR="00BC0F33" w:rsidRPr="001A4326" w:rsidRDefault="00AA7BF8" w:rsidP="00D13C34">
      <w:pPr>
        <w:spacing w:line="480" w:lineRule="auto"/>
        <w:jc w:val="both"/>
        <w:rPr>
          <w:rFonts w:ascii="Arial" w:hAnsi="Arial" w:cs="Arial"/>
        </w:rPr>
      </w:pPr>
      <w:r w:rsidRPr="001A4326">
        <w:rPr>
          <w:rFonts w:ascii="Arial" w:hAnsi="Arial" w:cs="Arial"/>
        </w:rPr>
        <w:t xml:space="preserve">The same approach </w:t>
      </w:r>
      <w:r w:rsidR="00DF6F6D" w:rsidRPr="001A4326">
        <w:rPr>
          <w:rFonts w:ascii="Arial" w:hAnsi="Arial" w:cs="Arial"/>
        </w:rPr>
        <w:t>of</w:t>
      </w:r>
      <w:r w:rsidRPr="001A4326">
        <w:rPr>
          <w:rFonts w:ascii="Arial" w:hAnsi="Arial" w:cs="Arial"/>
        </w:rPr>
        <w:t xml:space="preserve"> fitting multivariable logistic regression models </w:t>
      </w:r>
      <w:r w:rsidR="00660883" w:rsidRPr="001A4326">
        <w:rPr>
          <w:rFonts w:ascii="Arial" w:hAnsi="Arial" w:cs="Arial"/>
        </w:rPr>
        <w:t xml:space="preserve">to each of the four outcomes </w:t>
      </w:r>
      <w:r w:rsidRPr="001A4326">
        <w:rPr>
          <w:rFonts w:ascii="Arial" w:hAnsi="Arial" w:cs="Arial"/>
        </w:rPr>
        <w:t xml:space="preserve">was </w:t>
      </w:r>
      <w:r w:rsidR="00DF543F" w:rsidRPr="001A4326">
        <w:rPr>
          <w:rFonts w:ascii="Arial" w:hAnsi="Arial" w:cs="Arial"/>
        </w:rPr>
        <w:t xml:space="preserve">repeated using </w:t>
      </w:r>
      <w:r w:rsidR="00BC0F33" w:rsidRPr="001A4326">
        <w:rPr>
          <w:rFonts w:ascii="Arial" w:hAnsi="Arial" w:cs="Arial"/>
        </w:rPr>
        <w:t xml:space="preserve">the sire Lameness Advantage </w:t>
      </w:r>
      <w:r w:rsidR="00C16F63" w:rsidRPr="001A4326">
        <w:rPr>
          <w:rFonts w:ascii="Arial" w:hAnsi="Arial" w:cs="Arial"/>
        </w:rPr>
        <w:t>index</w:t>
      </w:r>
      <w:r w:rsidR="0023314A" w:rsidRPr="001A4326">
        <w:rPr>
          <w:rFonts w:ascii="Arial" w:hAnsi="Arial" w:cs="Arial"/>
        </w:rPr>
        <w:t xml:space="preserve"> in place of the animal’s own </w:t>
      </w:r>
      <w:r w:rsidR="00C16F63" w:rsidRPr="001A4326">
        <w:rPr>
          <w:rFonts w:ascii="Arial" w:hAnsi="Arial" w:cs="Arial"/>
        </w:rPr>
        <w:t>index</w:t>
      </w:r>
      <w:r w:rsidR="00BC0F33" w:rsidRPr="001A4326">
        <w:rPr>
          <w:rFonts w:ascii="Arial" w:hAnsi="Arial" w:cs="Arial"/>
        </w:rPr>
        <w:t>.</w:t>
      </w:r>
      <w:r w:rsidR="00A47469" w:rsidRPr="001A4326">
        <w:rPr>
          <w:rFonts w:ascii="Arial" w:hAnsi="Arial" w:cs="Arial"/>
        </w:rPr>
        <w:t xml:space="preserve"> The only change </w:t>
      </w:r>
      <w:r w:rsidR="00CE3D23" w:rsidRPr="001A4326">
        <w:rPr>
          <w:rFonts w:ascii="Arial" w:hAnsi="Arial" w:cs="Arial"/>
        </w:rPr>
        <w:t xml:space="preserve">made </w:t>
      </w:r>
      <w:r w:rsidR="00A47469" w:rsidRPr="001A4326">
        <w:rPr>
          <w:rFonts w:ascii="Arial" w:hAnsi="Arial" w:cs="Arial"/>
        </w:rPr>
        <w:t xml:space="preserve">to </w:t>
      </w:r>
      <w:r w:rsidR="00CE3D23" w:rsidRPr="001A4326">
        <w:rPr>
          <w:rFonts w:ascii="Arial" w:hAnsi="Arial" w:cs="Arial"/>
        </w:rPr>
        <w:t>this</w:t>
      </w:r>
      <w:r w:rsidR="00A47469" w:rsidRPr="001A4326">
        <w:rPr>
          <w:rFonts w:ascii="Arial" w:hAnsi="Arial" w:cs="Arial"/>
        </w:rPr>
        <w:t xml:space="preserve"> model was to </w:t>
      </w:r>
      <w:r w:rsidR="00C16F63" w:rsidRPr="001A4326">
        <w:rPr>
          <w:rFonts w:ascii="Arial" w:hAnsi="Arial" w:cs="Arial"/>
        </w:rPr>
        <w:t>reduce</w:t>
      </w:r>
      <w:r w:rsidR="00A47469" w:rsidRPr="001A4326">
        <w:rPr>
          <w:rFonts w:ascii="Arial" w:hAnsi="Arial" w:cs="Arial"/>
        </w:rPr>
        <w:t xml:space="preserve"> the parity variable to three levels to maintain adequate numbers of observations per level, consequently cows were considered as either first parity, second parity</w:t>
      </w:r>
      <w:r w:rsidR="00474E33" w:rsidRPr="001A4326">
        <w:rPr>
          <w:rFonts w:ascii="Arial" w:hAnsi="Arial" w:cs="Arial"/>
        </w:rPr>
        <w:t>,</w:t>
      </w:r>
      <w:r w:rsidR="00A47469" w:rsidRPr="001A4326">
        <w:rPr>
          <w:rFonts w:ascii="Arial" w:hAnsi="Arial" w:cs="Arial"/>
        </w:rPr>
        <w:t xml:space="preserve"> </w:t>
      </w:r>
      <w:r w:rsidR="00CA68BA" w:rsidRPr="001A4326">
        <w:rPr>
          <w:rFonts w:ascii="Arial" w:hAnsi="Arial" w:cs="Arial"/>
        </w:rPr>
        <w:t>or</w:t>
      </w:r>
      <w:r w:rsidR="00A47469" w:rsidRPr="001A4326">
        <w:rPr>
          <w:rFonts w:ascii="Arial" w:hAnsi="Arial" w:cs="Arial"/>
        </w:rPr>
        <w:t xml:space="preserve"> third parity </w:t>
      </w:r>
      <w:r w:rsidR="00CA68BA" w:rsidRPr="001A4326">
        <w:rPr>
          <w:rFonts w:ascii="Arial" w:hAnsi="Arial" w:cs="Arial"/>
        </w:rPr>
        <w:t>and</w:t>
      </w:r>
      <w:r w:rsidR="00A47469" w:rsidRPr="001A4326">
        <w:rPr>
          <w:rFonts w:ascii="Arial" w:hAnsi="Arial" w:cs="Arial"/>
        </w:rPr>
        <w:t xml:space="preserve"> greater. </w:t>
      </w:r>
      <w:r w:rsidR="00BC0F33" w:rsidRPr="001A4326">
        <w:rPr>
          <w:rFonts w:ascii="Arial" w:hAnsi="Arial" w:cs="Arial"/>
        </w:rPr>
        <w:t xml:space="preserve">Finally, </w:t>
      </w:r>
      <w:r w:rsidR="00660883" w:rsidRPr="001A4326">
        <w:rPr>
          <w:rFonts w:ascii="Arial" w:hAnsi="Arial" w:cs="Arial"/>
        </w:rPr>
        <w:t>all</w:t>
      </w:r>
      <w:r w:rsidR="00AC41D1" w:rsidRPr="001A4326">
        <w:rPr>
          <w:rFonts w:ascii="Arial" w:hAnsi="Arial" w:cs="Arial"/>
        </w:rPr>
        <w:t xml:space="preserve"> </w:t>
      </w:r>
      <w:r w:rsidR="00BC0F33" w:rsidRPr="001A4326">
        <w:rPr>
          <w:rFonts w:ascii="Arial" w:hAnsi="Arial" w:cs="Arial"/>
        </w:rPr>
        <w:t xml:space="preserve">other </w:t>
      </w:r>
      <w:r w:rsidR="00E50AF5" w:rsidRPr="001A4326">
        <w:rPr>
          <w:rFonts w:ascii="Arial" w:hAnsi="Arial" w:cs="Arial"/>
        </w:rPr>
        <w:t>genetic indexes</w:t>
      </w:r>
      <w:r w:rsidR="00BC0F33" w:rsidRPr="001A4326">
        <w:rPr>
          <w:rFonts w:ascii="Arial" w:hAnsi="Arial" w:cs="Arial"/>
        </w:rPr>
        <w:t xml:space="preserve"> </w:t>
      </w:r>
      <w:r w:rsidR="00660883" w:rsidRPr="001A4326">
        <w:rPr>
          <w:rFonts w:ascii="Arial" w:hAnsi="Arial" w:cs="Arial"/>
        </w:rPr>
        <w:t xml:space="preserve">in the dataset were screened </w:t>
      </w:r>
      <w:r w:rsidR="00BC0F33" w:rsidRPr="001A4326">
        <w:rPr>
          <w:rFonts w:ascii="Arial" w:hAnsi="Arial" w:cs="Arial"/>
        </w:rPr>
        <w:t xml:space="preserve">for an association </w:t>
      </w:r>
      <w:r w:rsidR="00660883" w:rsidRPr="001A4326">
        <w:rPr>
          <w:rFonts w:ascii="Arial" w:hAnsi="Arial" w:cs="Arial"/>
        </w:rPr>
        <w:t>with</w:t>
      </w:r>
      <w:r w:rsidR="00BC0F33" w:rsidRPr="001A4326">
        <w:rPr>
          <w:rFonts w:ascii="Arial" w:hAnsi="Arial" w:cs="Arial"/>
        </w:rPr>
        <w:t xml:space="preserve"> one of the four outcomes</w:t>
      </w:r>
      <w:r w:rsidR="00660883" w:rsidRPr="001A4326">
        <w:rPr>
          <w:rFonts w:ascii="Arial" w:hAnsi="Arial" w:cs="Arial"/>
        </w:rPr>
        <w:t xml:space="preserve"> by fitting each on</w:t>
      </w:r>
      <w:r w:rsidR="00B474BD" w:rsidRPr="001A4326">
        <w:rPr>
          <w:rFonts w:ascii="Arial" w:hAnsi="Arial" w:cs="Arial"/>
        </w:rPr>
        <w:t>e</w:t>
      </w:r>
      <w:r w:rsidR="00660883" w:rsidRPr="001A4326">
        <w:rPr>
          <w:rFonts w:ascii="Arial" w:hAnsi="Arial" w:cs="Arial"/>
        </w:rPr>
        <w:t xml:space="preserve"> in turn in multivariable logistic regression model</w:t>
      </w:r>
      <w:r w:rsidR="00B474BD" w:rsidRPr="001A4326">
        <w:rPr>
          <w:rFonts w:ascii="Arial" w:hAnsi="Arial" w:cs="Arial"/>
        </w:rPr>
        <w:t>s</w:t>
      </w:r>
      <w:r w:rsidR="00660883" w:rsidRPr="001A4326">
        <w:rPr>
          <w:rFonts w:ascii="Arial" w:hAnsi="Arial" w:cs="Arial"/>
        </w:rPr>
        <w:t xml:space="preserve"> which also included farm and parity</w:t>
      </w:r>
      <w:r w:rsidR="00A47469" w:rsidRPr="001A4326">
        <w:rPr>
          <w:rFonts w:ascii="Arial" w:hAnsi="Arial" w:cs="Arial"/>
        </w:rPr>
        <w:t xml:space="preserve"> (five levels)</w:t>
      </w:r>
      <w:r w:rsidR="00660883" w:rsidRPr="001A4326">
        <w:rPr>
          <w:rFonts w:ascii="Arial" w:hAnsi="Arial" w:cs="Arial"/>
        </w:rPr>
        <w:t xml:space="preserve"> as </w:t>
      </w:r>
      <w:r w:rsidR="00B474BD" w:rsidRPr="001A4326">
        <w:rPr>
          <w:rFonts w:ascii="Arial" w:hAnsi="Arial" w:cs="Arial"/>
        </w:rPr>
        <w:t>before</w:t>
      </w:r>
      <w:r w:rsidR="00660883" w:rsidRPr="001A4326">
        <w:rPr>
          <w:rFonts w:ascii="Arial" w:hAnsi="Arial" w:cs="Arial"/>
        </w:rPr>
        <w:t xml:space="preserve">. </w:t>
      </w:r>
      <w:r w:rsidR="00AC41D1" w:rsidRPr="001A4326">
        <w:rPr>
          <w:rFonts w:ascii="Arial" w:hAnsi="Arial" w:cs="Arial"/>
        </w:rPr>
        <w:t xml:space="preserve">Given the lower prior probability of </w:t>
      </w:r>
      <w:r w:rsidR="00B474BD" w:rsidRPr="001A4326">
        <w:rPr>
          <w:rFonts w:ascii="Arial" w:hAnsi="Arial" w:cs="Arial"/>
        </w:rPr>
        <w:t xml:space="preserve">finding </w:t>
      </w:r>
      <w:r w:rsidR="00AC41D1" w:rsidRPr="001A4326">
        <w:rPr>
          <w:rFonts w:ascii="Arial" w:hAnsi="Arial" w:cs="Arial"/>
        </w:rPr>
        <w:t xml:space="preserve">an association </w:t>
      </w:r>
      <w:r w:rsidR="00B474BD" w:rsidRPr="001A4326">
        <w:rPr>
          <w:rFonts w:ascii="Arial" w:hAnsi="Arial" w:cs="Arial"/>
        </w:rPr>
        <w:lastRenderedPageBreak/>
        <w:t>during</w:t>
      </w:r>
      <w:r w:rsidR="00AC41D1" w:rsidRPr="001A4326">
        <w:rPr>
          <w:rFonts w:ascii="Arial" w:hAnsi="Arial" w:cs="Arial"/>
        </w:rPr>
        <w:t xml:space="preserve"> </w:t>
      </w:r>
      <w:r w:rsidR="00B474BD" w:rsidRPr="001A4326">
        <w:rPr>
          <w:rFonts w:ascii="Arial" w:hAnsi="Arial" w:cs="Arial"/>
        </w:rPr>
        <w:t>this final</w:t>
      </w:r>
      <w:r w:rsidR="00AC41D1" w:rsidRPr="001A4326">
        <w:rPr>
          <w:rFonts w:ascii="Arial" w:hAnsi="Arial" w:cs="Arial"/>
        </w:rPr>
        <w:t xml:space="preserve"> part of the analysis</w:t>
      </w:r>
      <w:r w:rsidR="00B474BD" w:rsidRPr="001A4326">
        <w:rPr>
          <w:rFonts w:ascii="Arial" w:hAnsi="Arial" w:cs="Arial"/>
        </w:rPr>
        <w:t>,</w:t>
      </w:r>
      <w:r w:rsidR="00AC41D1" w:rsidRPr="001A4326">
        <w:rPr>
          <w:rFonts w:ascii="Arial" w:hAnsi="Arial" w:cs="Arial"/>
        </w:rPr>
        <w:t xml:space="preserve"> and the large number of hypotheses tested</w:t>
      </w:r>
      <w:r w:rsidR="00C16F63" w:rsidRPr="001A4326">
        <w:rPr>
          <w:rFonts w:ascii="Arial" w:hAnsi="Arial" w:cs="Arial"/>
        </w:rPr>
        <w:t xml:space="preserve"> for each outcome</w:t>
      </w:r>
      <w:r w:rsidR="00AC41D1" w:rsidRPr="001A4326">
        <w:rPr>
          <w:rFonts w:ascii="Arial" w:hAnsi="Arial" w:cs="Arial"/>
        </w:rPr>
        <w:t xml:space="preserve"> (36 </w:t>
      </w:r>
      <w:r w:rsidR="00E50AF5" w:rsidRPr="001A4326">
        <w:rPr>
          <w:rFonts w:ascii="Arial" w:hAnsi="Arial" w:cs="Arial"/>
        </w:rPr>
        <w:t>genetic indexes</w:t>
      </w:r>
      <w:r w:rsidR="00AC41D1" w:rsidRPr="001A4326">
        <w:rPr>
          <w:rFonts w:ascii="Arial" w:hAnsi="Arial" w:cs="Arial"/>
        </w:rPr>
        <w:t xml:space="preserve">), associations were only considered statistically significant if the regression coefficient for the </w:t>
      </w:r>
      <w:r w:rsidR="00E50AF5" w:rsidRPr="001A4326">
        <w:rPr>
          <w:rFonts w:ascii="Arial" w:hAnsi="Arial" w:cs="Arial"/>
        </w:rPr>
        <w:t>genetic index</w:t>
      </w:r>
      <w:r w:rsidR="00AC41D1" w:rsidRPr="001A4326">
        <w:rPr>
          <w:rFonts w:ascii="Arial" w:hAnsi="Arial" w:cs="Arial"/>
        </w:rPr>
        <w:t xml:space="preserve"> had </w:t>
      </w:r>
      <w:r w:rsidR="00C16F63" w:rsidRPr="001A4326">
        <w:rPr>
          <w:rFonts w:ascii="Arial" w:hAnsi="Arial" w:cs="Arial"/>
        </w:rPr>
        <w:t xml:space="preserve">a </w:t>
      </w:r>
      <w:r w:rsidR="00AC41D1" w:rsidRPr="001A4326">
        <w:rPr>
          <w:rFonts w:ascii="Arial" w:hAnsi="Arial" w:cs="Arial"/>
        </w:rPr>
        <w:t>p-value lower than 0.05 following Bonferroni correction</w:t>
      </w:r>
      <w:r w:rsidR="00C16F63" w:rsidRPr="001A4326">
        <w:rPr>
          <w:rFonts w:ascii="Arial" w:hAnsi="Arial" w:cs="Arial"/>
        </w:rPr>
        <w:t xml:space="preserve"> (i.e. 0.05/36)</w:t>
      </w:r>
      <w:r w:rsidR="00B474BD" w:rsidRPr="001A4326">
        <w:rPr>
          <w:rFonts w:ascii="Arial" w:hAnsi="Arial" w:cs="Arial"/>
        </w:rPr>
        <w:t>. T</w:t>
      </w:r>
      <w:r w:rsidR="00660883" w:rsidRPr="001A4326">
        <w:rPr>
          <w:rFonts w:ascii="Arial" w:hAnsi="Arial" w:cs="Arial"/>
        </w:rPr>
        <w:t>herefore</w:t>
      </w:r>
      <w:r w:rsidR="001B00B5" w:rsidRPr="001A4326">
        <w:rPr>
          <w:rFonts w:ascii="Arial" w:hAnsi="Arial" w:cs="Arial"/>
        </w:rPr>
        <w:t>,</w:t>
      </w:r>
      <w:r w:rsidR="00660883" w:rsidRPr="001A4326">
        <w:rPr>
          <w:rFonts w:ascii="Arial" w:hAnsi="Arial" w:cs="Arial"/>
        </w:rPr>
        <w:t xml:space="preserve"> the </w:t>
      </w:r>
      <w:r w:rsidR="00AC41D1" w:rsidRPr="001A4326">
        <w:rPr>
          <w:rFonts w:ascii="Arial" w:hAnsi="Arial" w:cs="Arial"/>
        </w:rPr>
        <w:t xml:space="preserve">adjusted significance level </w:t>
      </w:r>
      <w:r w:rsidR="00B474BD" w:rsidRPr="001A4326">
        <w:rPr>
          <w:rFonts w:ascii="Arial" w:hAnsi="Arial" w:cs="Arial"/>
        </w:rPr>
        <w:t xml:space="preserve">for the association between a </w:t>
      </w:r>
      <w:r w:rsidR="00E50AF5" w:rsidRPr="001A4326">
        <w:rPr>
          <w:rFonts w:ascii="Arial" w:hAnsi="Arial" w:cs="Arial"/>
        </w:rPr>
        <w:t>genetic index</w:t>
      </w:r>
      <w:r w:rsidR="005665DF" w:rsidRPr="001A4326">
        <w:rPr>
          <w:rFonts w:ascii="Arial" w:hAnsi="Arial" w:cs="Arial"/>
        </w:rPr>
        <w:t>,</w:t>
      </w:r>
      <w:r w:rsidR="00B474BD" w:rsidRPr="001A4326">
        <w:rPr>
          <w:rFonts w:ascii="Arial" w:hAnsi="Arial" w:cs="Arial"/>
        </w:rPr>
        <w:t xml:space="preserve"> other than Lameness </w:t>
      </w:r>
      <w:r w:rsidR="00DB5E29" w:rsidRPr="001A4326">
        <w:rPr>
          <w:rFonts w:ascii="Arial" w:hAnsi="Arial" w:cs="Arial"/>
        </w:rPr>
        <w:t>A</w:t>
      </w:r>
      <w:r w:rsidR="00B474BD" w:rsidRPr="001A4326">
        <w:rPr>
          <w:rFonts w:ascii="Arial" w:hAnsi="Arial" w:cs="Arial"/>
        </w:rPr>
        <w:t>dvantage</w:t>
      </w:r>
      <w:r w:rsidR="005665DF" w:rsidRPr="001A4326">
        <w:rPr>
          <w:rFonts w:ascii="Arial" w:hAnsi="Arial" w:cs="Arial"/>
        </w:rPr>
        <w:t>,</w:t>
      </w:r>
      <w:r w:rsidR="00B474BD" w:rsidRPr="001A4326">
        <w:rPr>
          <w:rFonts w:ascii="Arial" w:hAnsi="Arial" w:cs="Arial"/>
        </w:rPr>
        <w:t xml:space="preserve"> and one of the four outcomes was set at</w:t>
      </w:r>
      <w:r w:rsidR="00AC41D1" w:rsidRPr="001A4326">
        <w:rPr>
          <w:rFonts w:ascii="Arial" w:hAnsi="Arial" w:cs="Arial"/>
        </w:rPr>
        <w:t xml:space="preserve"> </w:t>
      </w:r>
      <w:r w:rsidR="00F35B53" w:rsidRPr="001A4326">
        <w:rPr>
          <w:rFonts w:ascii="Arial" w:hAnsi="Arial" w:cs="Arial"/>
        </w:rPr>
        <w:t>0.00</w:t>
      </w:r>
      <w:r w:rsidR="00C16F63" w:rsidRPr="001A4326">
        <w:rPr>
          <w:rFonts w:ascii="Arial" w:hAnsi="Arial" w:cs="Arial"/>
        </w:rPr>
        <w:t>14</w:t>
      </w:r>
      <w:r w:rsidR="00F35B53" w:rsidRPr="001A4326">
        <w:rPr>
          <w:rFonts w:ascii="Arial" w:hAnsi="Arial" w:cs="Arial"/>
        </w:rPr>
        <w:t>.</w:t>
      </w:r>
    </w:p>
    <w:p w14:paraId="58D14F5B" w14:textId="77777777" w:rsidR="00EE5273" w:rsidRPr="001A4326" w:rsidRDefault="00EE5273" w:rsidP="00D13C34">
      <w:pPr>
        <w:spacing w:line="480" w:lineRule="auto"/>
        <w:jc w:val="both"/>
        <w:rPr>
          <w:rFonts w:ascii="Arial" w:hAnsi="Arial" w:cs="Arial"/>
          <w:b/>
          <w:bCs/>
          <w:sz w:val="24"/>
          <w:szCs w:val="24"/>
        </w:rPr>
      </w:pPr>
    </w:p>
    <w:p w14:paraId="225915F6" w14:textId="0BBFD169" w:rsidR="002D2C84" w:rsidRPr="001A4326" w:rsidRDefault="004D113B" w:rsidP="00D13C34">
      <w:pPr>
        <w:spacing w:line="480" w:lineRule="auto"/>
        <w:jc w:val="both"/>
        <w:rPr>
          <w:rFonts w:ascii="Arial" w:hAnsi="Arial" w:cs="Arial"/>
          <w:b/>
          <w:bCs/>
          <w:sz w:val="24"/>
          <w:szCs w:val="24"/>
        </w:rPr>
      </w:pPr>
      <w:r w:rsidRPr="001A4326">
        <w:rPr>
          <w:rFonts w:ascii="Arial" w:hAnsi="Arial" w:cs="Arial"/>
          <w:b/>
          <w:bCs/>
          <w:sz w:val="24"/>
          <w:szCs w:val="24"/>
        </w:rPr>
        <w:t>Results</w:t>
      </w:r>
    </w:p>
    <w:p w14:paraId="628CF461" w14:textId="5B1EDEC9" w:rsidR="00C052A1" w:rsidRPr="001A4326" w:rsidRDefault="00080283" w:rsidP="00D13C34">
      <w:pPr>
        <w:spacing w:line="480" w:lineRule="auto"/>
        <w:jc w:val="both"/>
        <w:rPr>
          <w:rFonts w:ascii="Arial" w:hAnsi="Arial" w:cs="Arial"/>
        </w:rPr>
      </w:pPr>
      <w:r w:rsidRPr="001A4326">
        <w:rPr>
          <w:rFonts w:ascii="Arial" w:hAnsi="Arial" w:cs="Arial"/>
        </w:rPr>
        <w:t xml:space="preserve">Lameness data and </w:t>
      </w:r>
      <w:r w:rsidR="00425D21" w:rsidRPr="001A4326">
        <w:rPr>
          <w:rFonts w:ascii="Arial" w:hAnsi="Arial" w:cs="Arial"/>
        </w:rPr>
        <w:t>genetic indexes</w:t>
      </w:r>
      <w:r w:rsidRPr="001A4326">
        <w:rPr>
          <w:rFonts w:ascii="Arial" w:hAnsi="Arial" w:cs="Arial"/>
        </w:rPr>
        <w:t xml:space="preserve"> were available for </w:t>
      </w:r>
      <w:r w:rsidR="00C052A1" w:rsidRPr="001A4326">
        <w:rPr>
          <w:rFonts w:ascii="Arial" w:hAnsi="Arial" w:cs="Arial"/>
        </w:rPr>
        <w:t>2,107</w:t>
      </w:r>
      <w:r w:rsidRPr="001A4326">
        <w:rPr>
          <w:rFonts w:ascii="Arial" w:hAnsi="Arial" w:cs="Arial"/>
        </w:rPr>
        <w:t xml:space="preserve"> cows, representing </w:t>
      </w:r>
      <w:r w:rsidR="00C052A1" w:rsidRPr="001A4326">
        <w:rPr>
          <w:rFonts w:ascii="Arial" w:hAnsi="Arial" w:cs="Arial"/>
        </w:rPr>
        <w:t>90</w:t>
      </w:r>
      <w:r w:rsidRPr="001A4326">
        <w:rPr>
          <w:rFonts w:ascii="Arial" w:hAnsi="Arial" w:cs="Arial"/>
        </w:rPr>
        <w:t>% of the cows with lameness data</w:t>
      </w:r>
      <w:r w:rsidR="004A30F8" w:rsidRPr="001A4326">
        <w:rPr>
          <w:rFonts w:ascii="Arial" w:hAnsi="Arial" w:cs="Arial"/>
        </w:rPr>
        <w:t xml:space="preserve">. </w:t>
      </w:r>
      <w:r w:rsidR="00C052A1" w:rsidRPr="001A4326">
        <w:rPr>
          <w:rFonts w:ascii="Arial" w:hAnsi="Arial" w:cs="Arial"/>
        </w:rPr>
        <w:t xml:space="preserve">The reasons for missing </w:t>
      </w:r>
      <w:r w:rsidR="00474E33" w:rsidRPr="001A4326">
        <w:rPr>
          <w:rFonts w:ascii="Arial" w:hAnsi="Arial" w:cs="Arial"/>
        </w:rPr>
        <w:t>genetic index</w:t>
      </w:r>
      <w:r w:rsidR="00592FA7" w:rsidRPr="001A4326">
        <w:rPr>
          <w:rFonts w:ascii="Arial" w:hAnsi="Arial" w:cs="Arial"/>
        </w:rPr>
        <w:t xml:space="preserve"> data</w:t>
      </w:r>
      <w:r w:rsidR="00C052A1" w:rsidRPr="001A4326">
        <w:rPr>
          <w:rFonts w:ascii="Arial" w:hAnsi="Arial" w:cs="Arial"/>
        </w:rPr>
        <w:t xml:space="preserve"> were either genotyping failure</w:t>
      </w:r>
      <w:r w:rsidR="00660883" w:rsidRPr="001A4326">
        <w:rPr>
          <w:rFonts w:ascii="Arial" w:hAnsi="Arial" w:cs="Arial"/>
        </w:rPr>
        <w:t>s</w:t>
      </w:r>
      <w:r w:rsidR="00C052A1" w:rsidRPr="001A4326">
        <w:rPr>
          <w:rFonts w:ascii="Arial" w:hAnsi="Arial" w:cs="Arial"/>
        </w:rPr>
        <w:t xml:space="preserve"> or </w:t>
      </w:r>
      <w:r w:rsidR="0044582D" w:rsidRPr="001A4326">
        <w:rPr>
          <w:rFonts w:ascii="Arial" w:hAnsi="Arial" w:cs="Arial"/>
        </w:rPr>
        <w:t>mismatch</w:t>
      </w:r>
      <w:r w:rsidR="00897391" w:rsidRPr="001A4326">
        <w:rPr>
          <w:rFonts w:ascii="Arial" w:hAnsi="Arial" w:cs="Arial"/>
        </w:rPr>
        <w:t>es</w:t>
      </w:r>
      <w:r w:rsidR="0044582D" w:rsidRPr="001A4326">
        <w:rPr>
          <w:rFonts w:ascii="Arial" w:hAnsi="Arial" w:cs="Arial"/>
        </w:rPr>
        <w:t xml:space="preserve"> between pedigree and genotyping </w:t>
      </w:r>
      <w:r w:rsidR="00C052A1" w:rsidRPr="001A4326">
        <w:rPr>
          <w:rFonts w:ascii="Arial" w:hAnsi="Arial" w:cs="Arial"/>
        </w:rPr>
        <w:t xml:space="preserve">information </w:t>
      </w:r>
      <w:r w:rsidR="0044582D" w:rsidRPr="001A4326">
        <w:rPr>
          <w:rFonts w:ascii="Arial" w:hAnsi="Arial" w:cs="Arial"/>
        </w:rPr>
        <w:t xml:space="preserve">such as </w:t>
      </w:r>
      <w:r w:rsidR="00660883" w:rsidRPr="001A4326">
        <w:rPr>
          <w:rFonts w:ascii="Arial" w:hAnsi="Arial" w:cs="Arial"/>
        </w:rPr>
        <w:t>parental identification</w:t>
      </w:r>
      <w:r w:rsidR="00C052A1" w:rsidRPr="001A4326">
        <w:rPr>
          <w:rFonts w:ascii="Arial" w:hAnsi="Arial" w:cs="Arial"/>
        </w:rPr>
        <w:t>.</w:t>
      </w:r>
      <w:r w:rsidR="004A30F8" w:rsidRPr="001A4326">
        <w:rPr>
          <w:rFonts w:ascii="Arial" w:hAnsi="Arial" w:cs="Arial"/>
        </w:rPr>
        <w:t xml:space="preserve"> A total of 1,</w:t>
      </w:r>
      <w:r w:rsidR="00E53159" w:rsidRPr="001A4326">
        <w:rPr>
          <w:rFonts w:ascii="Arial" w:hAnsi="Arial" w:cs="Arial"/>
        </w:rPr>
        <w:t>818</w:t>
      </w:r>
      <w:r w:rsidR="004A30F8" w:rsidRPr="001A4326">
        <w:rPr>
          <w:rFonts w:ascii="Arial" w:hAnsi="Arial" w:cs="Arial"/>
        </w:rPr>
        <w:t xml:space="preserve"> cows could be matched to </w:t>
      </w:r>
      <w:r w:rsidR="00852CFD" w:rsidRPr="001A4326">
        <w:rPr>
          <w:rFonts w:ascii="Arial" w:hAnsi="Arial" w:cs="Arial"/>
        </w:rPr>
        <w:t>sires</w:t>
      </w:r>
      <w:r w:rsidR="00CE3D23" w:rsidRPr="001A4326">
        <w:rPr>
          <w:rFonts w:ascii="Arial" w:hAnsi="Arial" w:cs="Arial"/>
        </w:rPr>
        <w:t xml:space="preserve"> </w:t>
      </w:r>
      <w:r w:rsidR="007E36E6" w:rsidRPr="001A4326">
        <w:rPr>
          <w:rFonts w:ascii="Arial" w:hAnsi="Arial" w:cs="Arial"/>
        </w:rPr>
        <w:t>which had a</w:t>
      </w:r>
      <w:r w:rsidR="00CE3D23" w:rsidRPr="001A4326">
        <w:rPr>
          <w:rFonts w:ascii="Arial" w:hAnsi="Arial" w:cs="Arial"/>
        </w:rPr>
        <w:t xml:space="preserve"> published Lameness Advantage </w:t>
      </w:r>
      <w:r w:rsidR="00897391" w:rsidRPr="001A4326">
        <w:rPr>
          <w:rFonts w:ascii="Arial" w:hAnsi="Arial" w:cs="Arial"/>
        </w:rPr>
        <w:t>index</w:t>
      </w:r>
      <w:r w:rsidR="00E53159" w:rsidRPr="001A4326">
        <w:rPr>
          <w:rFonts w:ascii="Arial" w:hAnsi="Arial" w:cs="Arial"/>
        </w:rPr>
        <w:t xml:space="preserve">, resulting </w:t>
      </w:r>
      <w:r w:rsidR="00660883" w:rsidRPr="001A4326">
        <w:rPr>
          <w:rFonts w:ascii="Arial" w:hAnsi="Arial" w:cs="Arial"/>
        </w:rPr>
        <w:t xml:space="preserve">in </w:t>
      </w:r>
      <w:r w:rsidR="00E53159" w:rsidRPr="001A4326">
        <w:rPr>
          <w:rFonts w:ascii="Arial" w:hAnsi="Arial" w:cs="Arial"/>
        </w:rPr>
        <w:t>280</w:t>
      </w:r>
      <w:r w:rsidR="00852CFD" w:rsidRPr="001A4326">
        <w:rPr>
          <w:rFonts w:ascii="Arial" w:hAnsi="Arial" w:cs="Arial"/>
        </w:rPr>
        <w:t xml:space="preserve"> different sires in this dataset</w:t>
      </w:r>
      <w:r w:rsidR="0051475D" w:rsidRPr="001A4326">
        <w:rPr>
          <w:rFonts w:ascii="Arial" w:hAnsi="Arial" w:cs="Arial"/>
        </w:rPr>
        <w:t xml:space="preserve">. </w:t>
      </w:r>
    </w:p>
    <w:p w14:paraId="4EAC415A" w14:textId="356FD373" w:rsidR="002D2C84" w:rsidRPr="001A4326" w:rsidRDefault="00080283" w:rsidP="00D13C34">
      <w:pPr>
        <w:spacing w:line="480" w:lineRule="auto"/>
        <w:jc w:val="both"/>
        <w:rPr>
          <w:rFonts w:ascii="Arial" w:hAnsi="Arial" w:cs="Arial"/>
        </w:rPr>
      </w:pPr>
      <w:r w:rsidRPr="001A4326">
        <w:rPr>
          <w:rFonts w:ascii="Arial" w:hAnsi="Arial" w:cs="Arial"/>
        </w:rPr>
        <w:t>The parity distribution</w:t>
      </w:r>
      <w:r w:rsidR="005B2DAB" w:rsidRPr="001A4326">
        <w:rPr>
          <w:rFonts w:ascii="Arial" w:hAnsi="Arial" w:cs="Arial"/>
        </w:rPr>
        <w:t xml:space="preserve"> </w:t>
      </w:r>
      <w:r w:rsidRPr="001A4326">
        <w:rPr>
          <w:rFonts w:ascii="Arial" w:hAnsi="Arial" w:cs="Arial"/>
        </w:rPr>
        <w:t xml:space="preserve">and </w:t>
      </w:r>
      <w:r w:rsidR="005B2DAB" w:rsidRPr="001A4326">
        <w:rPr>
          <w:rFonts w:ascii="Arial" w:hAnsi="Arial" w:cs="Arial"/>
        </w:rPr>
        <w:t xml:space="preserve">period </w:t>
      </w:r>
      <w:r w:rsidR="00A1053C" w:rsidRPr="001A4326">
        <w:rPr>
          <w:rFonts w:ascii="Arial" w:hAnsi="Arial" w:cs="Arial"/>
        </w:rPr>
        <w:t xml:space="preserve">prevalence of </w:t>
      </w:r>
      <w:r w:rsidR="005B2DAB" w:rsidRPr="001A4326">
        <w:rPr>
          <w:rFonts w:ascii="Arial" w:hAnsi="Arial" w:cs="Arial"/>
        </w:rPr>
        <w:t xml:space="preserve">lesions and </w:t>
      </w:r>
      <w:r w:rsidRPr="001A4326">
        <w:rPr>
          <w:rFonts w:ascii="Arial" w:hAnsi="Arial" w:cs="Arial"/>
        </w:rPr>
        <w:t xml:space="preserve">lameness </w:t>
      </w:r>
      <w:r w:rsidR="00A1053C" w:rsidRPr="001A4326">
        <w:rPr>
          <w:rFonts w:ascii="Arial" w:hAnsi="Arial" w:cs="Arial"/>
        </w:rPr>
        <w:t>were similar in</w:t>
      </w:r>
      <w:r w:rsidR="004741E5" w:rsidRPr="001A4326">
        <w:rPr>
          <w:rFonts w:ascii="Arial" w:hAnsi="Arial" w:cs="Arial"/>
        </w:rPr>
        <w:t xml:space="preserve"> the 2,352</w:t>
      </w:r>
      <w:r w:rsidR="00A1053C" w:rsidRPr="001A4326">
        <w:rPr>
          <w:rFonts w:ascii="Arial" w:hAnsi="Arial" w:cs="Arial"/>
        </w:rPr>
        <w:t xml:space="preserve"> cows with lameness data </w:t>
      </w:r>
      <w:r w:rsidR="005665DF" w:rsidRPr="001A4326">
        <w:rPr>
          <w:rFonts w:ascii="Arial" w:hAnsi="Arial" w:cs="Arial"/>
        </w:rPr>
        <w:t xml:space="preserve">we had collected </w:t>
      </w:r>
      <w:r w:rsidR="00A1053C" w:rsidRPr="001A4326">
        <w:rPr>
          <w:rFonts w:ascii="Arial" w:hAnsi="Arial" w:cs="Arial"/>
        </w:rPr>
        <w:t>and t</w:t>
      </w:r>
      <w:r w:rsidRPr="001A4326">
        <w:rPr>
          <w:rFonts w:ascii="Arial" w:hAnsi="Arial" w:cs="Arial"/>
        </w:rPr>
        <w:t xml:space="preserve">he </w:t>
      </w:r>
      <w:r w:rsidR="00C052A1" w:rsidRPr="001A4326">
        <w:rPr>
          <w:rFonts w:ascii="Arial" w:hAnsi="Arial" w:cs="Arial"/>
        </w:rPr>
        <w:t xml:space="preserve">2,107 </w:t>
      </w:r>
      <w:r w:rsidR="004741E5" w:rsidRPr="001A4326">
        <w:rPr>
          <w:rFonts w:ascii="Arial" w:hAnsi="Arial" w:cs="Arial"/>
        </w:rPr>
        <w:t xml:space="preserve">cows </w:t>
      </w:r>
      <w:r w:rsidR="00A1053C" w:rsidRPr="001A4326">
        <w:rPr>
          <w:rFonts w:ascii="Arial" w:hAnsi="Arial" w:cs="Arial"/>
        </w:rPr>
        <w:t xml:space="preserve">with both lameness data and </w:t>
      </w:r>
      <w:r w:rsidR="00474E33" w:rsidRPr="001A4326">
        <w:rPr>
          <w:rFonts w:ascii="Arial" w:hAnsi="Arial" w:cs="Arial"/>
        </w:rPr>
        <w:t>genetic indexes</w:t>
      </w:r>
      <w:r w:rsidR="00DF543F" w:rsidRPr="001A4326">
        <w:rPr>
          <w:rFonts w:ascii="Arial" w:hAnsi="Arial" w:cs="Arial"/>
        </w:rPr>
        <w:t xml:space="preserve"> </w:t>
      </w:r>
      <w:r w:rsidRPr="001A4326">
        <w:rPr>
          <w:rFonts w:ascii="Arial" w:hAnsi="Arial" w:cs="Arial"/>
        </w:rPr>
        <w:t xml:space="preserve">(Table 1). The </w:t>
      </w:r>
      <w:r w:rsidR="0084688B" w:rsidRPr="001A4326">
        <w:rPr>
          <w:rFonts w:ascii="Arial" w:hAnsi="Arial" w:cs="Arial"/>
        </w:rPr>
        <w:t xml:space="preserve">mean Lameness Advantage </w:t>
      </w:r>
      <w:r w:rsidR="00897391" w:rsidRPr="001A4326">
        <w:rPr>
          <w:rFonts w:ascii="Arial" w:hAnsi="Arial" w:cs="Arial"/>
        </w:rPr>
        <w:t>index</w:t>
      </w:r>
      <w:r w:rsidR="00423FFB" w:rsidRPr="001A4326">
        <w:rPr>
          <w:rFonts w:ascii="Arial" w:hAnsi="Arial" w:cs="Arial"/>
        </w:rPr>
        <w:t xml:space="preserve"> </w:t>
      </w:r>
      <w:r w:rsidR="0084688B" w:rsidRPr="001A4326">
        <w:rPr>
          <w:rFonts w:ascii="Arial" w:hAnsi="Arial" w:cs="Arial"/>
        </w:rPr>
        <w:t xml:space="preserve">was </w:t>
      </w:r>
      <w:r w:rsidR="007E36E6" w:rsidRPr="001A4326">
        <w:rPr>
          <w:rFonts w:ascii="Arial" w:hAnsi="Arial" w:cs="Arial"/>
        </w:rPr>
        <w:t>+</w:t>
      </w:r>
      <w:r w:rsidR="0084688B" w:rsidRPr="001A4326">
        <w:rPr>
          <w:rFonts w:ascii="Arial" w:hAnsi="Arial" w:cs="Arial"/>
        </w:rPr>
        <w:t>0.</w:t>
      </w:r>
      <w:r w:rsidR="007E36E6" w:rsidRPr="001A4326">
        <w:rPr>
          <w:rFonts w:ascii="Arial" w:hAnsi="Arial" w:cs="Arial"/>
        </w:rPr>
        <w:t>5</w:t>
      </w:r>
      <w:r w:rsidR="0084688B" w:rsidRPr="001A4326">
        <w:rPr>
          <w:rFonts w:ascii="Arial" w:hAnsi="Arial" w:cs="Arial"/>
        </w:rPr>
        <w:t xml:space="preserve"> (</w:t>
      </w:r>
      <w:r w:rsidR="00E75363" w:rsidRPr="001A4326">
        <w:rPr>
          <w:rFonts w:ascii="Arial" w:hAnsi="Arial" w:cs="Arial"/>
        </w:rPr>
        <w:t>SD</w:t>
      </w:r>
      <w:r w:rsidR="0084688B" w:rsidRPr="001A4326">
        <w:rPr>
          <w:rFonts w:ascii="Arial" w:hAnsi="Arial" w:cs="Arial"/>
        </w:rPr>
        <w:t>: 1.1)</w:t>
      </w:r>
      <w:r w:rsidR="00E53159" w:rsidRPr="001A4326">
        <w:rPr>
          <w:rFonts w:ascii="Arial" w:hAnsi="Arial" w:cs="Arial"/>
        </w:rPr>
        <w:t xml:space="preserve"> and ranged from -3.1 to +4.4;</w:t>
      </w:r>
      <w:r w:rsidR="0084688B" w:rsidRPr="001A4326">
        <w:rPr>
          <w:rFonts w:ascii="Arial" w:hAnsi="Arial" w:cs="Arial"/>
        </w:rPr>
        <w:t xml:space="preserve"> younger animals tend</w:t>
      </w:r>
      <w:r w:rsidR="00E53159" w:rsidRPr="001A4326">
        <w:rPr>
          <w:rFonts w:ascii="Arial" w:hAnsi="Arial" w:cs="Arial"/>
        </w:rPr>
        <w:t>ed</w:t>
      </w:r>
      <w:r w:rsidR="0084688B" w:rsidRPr="001A4326">
        <w:rPr>
          <w:rFonts w:ascii="Arial" w:hAnsi="Arial" w:cs="Arial"/>
        </w:rPr>
        <w:t xml:space="preserve"> to have higher values than older animals</w:t>
      </w:r>
      <w:r w:rsidR="00FD505A" w:rsidRPr="001A4326">
        <w:rPr>
          <w:rFonts w:ascii="Arial" w:hAnsi="Arial" w:cs="Arial"/>
        </w:rPr>
        <w:t xml:space="preserve"> (Table 2).</w:t>
      </w:r>
      <w:r w:rsidR="00DF543F" w:rsidRPr="001A4326">
        <w:rPr>
          <w:rFonts w:ascii="Arial" w:hAnsi="Arial" w:cs="Arial"/>
        </w:rPr>
        <w:t xml:space="preserve"> </w:t>
      </w:r>
      <w:r w:rsidR="003D1255" w:rsidRPr="001A4326">
        <w:rPr>
          <w:rFonts w:ascii="Arial" w:hAnsi="Arial" w:cs="Arial"/>
        </w:rPr>
        <w:t xml:space="preserve">The reliability of the Lameness Advantage index, calculated in the validation step of the genetic evaluations as the squared correlation between genomic merit and average relative performance, ranged from 0.46 to 0.60 (mean: 0.55, SD: 0.03). </w:t>
      </w:r>
      <w:r w:rsidR="00E53159" w:rsidRPr="001A4326">
        <w:rPr>
          <w:rFonts w:ascii="Arial" w:hAnsi="Arial" w:cs="Arial"/>
        </w:rPr>
        <w:t xml:space="preserve">The mean Lameness Advantage </w:t>
      </w:r>
      <w:r w:rsidR="00897391" w:rsidRPr="001A4326">
        <w:rPr>
          <w:rFonts w:ascii="Arial" w:hAnsi="Arial" w:cs="Arial"/>
        </w:rPr>
        <w:t>index</w:t>
      </w:r>
      <w:r w:rsidR="00E53159" w:rsidRPr="001A4326">
        <w:rPr>
          <w:rFonts w:ascii="Arial" w:hAnsi="Arial" w:cs="Arial"/>
        </w:rPr>
        <w:t xml:space="preserve"> </w:t>
      </w:r>
      <w:r w:rsidR="003D1255" w:rsidRPr="001A4326">
        <w:rPr>
          <w:rFonts w:ascii="Arial" w:hAnsi="Arial" w:cs="Arial"/>
        </w:rPr>
        <w:t xml:space="preserve">in </w:t>
      </w:r>
      <w:r w:rsidR="00E53159" w:rsidRPr="001A4326">
        <w:rPr>
          <w:rFonts w:ascii="Arial" w:hAnsi="Arial" w:cs="Arial"/>
        </w:rPr>
        <w:t>sires represented in th</w:t>
      </w:r>
      <w:r w:rsidR="00573CD1" w:rsidRPr="001A4326">
        <w:rPr>
          <w:rFonts w:ascii="Arial" w:hAnsi="Arial" w:cs="Arial"/>
        </w:rPr>
        <w:t>is</w:t>
      </w:r>
      <w:r w:rsidR="00E53159" w:rsidRPr="001A4326">
        <w:rPr>
          <w:rFonts w:ascii="Arial" w:hAnsi="Arial" w:cs="Arial"/>
        </w:rPr>
        <w:t xml:space="preserve"> dataset was </w:t>
      </w:r>
      <w:r w:rsidR="007E36E6" w:rsidRPr="001A4326">
        <w:rPr>
          <w:rFonts w:ascii="Arial" w:hAnsi="Arial" w:cs="Arial"/>
        </w:rPr>
        <w:t>+</w:t>
      </w:r>
      <w:r w:rsidR="00E53159" w:rsidRPr="001A4326">
        <w:rPr>
          <w:rFonts w:ascii="Arial" w:hAnsi="Arial" w:cs="Arial"/>
        </w:rPr>
        <w:t>1.0 (SD: 1.9) and ranged from -5.</w:t>
      </w:r>
      <w:r w:rsidR="007E36E6" w:rsidRPr="001A4326">
        <w:rPr>
          <w:rFonts w:ascii="Arial" w:hAnsi="Arial" w:cs="Arial"/>
        </w:rPr>
        <w:t>8</w:t>
      </w:r>
      <w:r w:rsidR="00E53159" w:rsidRPr="001A4326">
        <w:rPr>
          <w:rFonts w:ascii="Arial" w:hAnsi="Arial" w:cs="Arial"/>
        </w:rPr>
        <w:t xml:space="preserve"> to </w:t>
      </w:r>
      <w:r w:rsidR="00F71EB0" w:rsidRPr="001A4326">
        <w:rPr>
          <w:rFonts w:ascii="Arial" w:hAnsi="Arial" w:cs="Arial"/>
        </w:rPr>
        <w:t>+6.</w:t>
      </w:r>
      <w:r w:rsidR="007E36E6" w:rsidRPr="001A4326">
        <w:rPr>
          <w:rFonts w:ascii="Arial" w:hAnsi="Arial" w:cs="Arial"/>
        </w:rPr>
        <w:t>3</w:t>
      </w:r>
      <w:r w:rsidR="00E53159" w:rsidRPr="001A4326">
        <w:rPr>
          <w:rFonts w:ascii="Arial" w:hAnsi="Arial" w:cs="Arial"/>
        </w:rPr>
        <w:t xml:space="preserve">. </w:t>
      </w:r>
      <w:r w:rsidR="00897391" w:rsidRPr="001A4326">
        <w:rPr>
          <w:rFonts w:ascii="Arial" w:hAnsi="Arial" w:cs="Arial"/>
        </w:rPr>
        <w:t xml:space="preserve">In </w:t>
      </w:r>
      <w:r w:rsidR="003D1255" w:rsidRPr="001A4326">
        <w:rPr>
          <w:rFonts w:ascii="Arial" w:hAnsi="Arial" w:cs="Arial"/>
        </w:rPr>
        <w:t>c</w:t>
      </w:r>
      <w:r w:rsidR="0084688B" w:rsidRPr="001A4326">
        <w:rPr>
          <w:rFonts w:ascii="Arial" w:hAnsi="Arial" w:cs="Arial"/>
        </w:rPr>
        <w:t>ows</w:t>
      </w:r>
      <w:r w:rsidR="00897391" w:rsidRPr="001A4326">
        <w:rPr>
          <w:rFonts w:ascii="Arial" w:hAnsi="Arial" w:cs="Arial"/>
        </w:rPr>
        <w:t xml:space="preserve"> which had</w:t>
      </w:r>
      <w:r w:rsidR="0084688B" w:rsidRPr="001A4326">
        <w:rPr>
          <w:rFonts w:ascii="Arial" w:hAnsi="Arial" w:cs="Arial"/>
        </w:rPr>
        <w:t xml:space="preserve"> a Lameness Advantage </w:t>
      </w:r>
      <w:r w:rsidR="00897391" w:rsidRPr="001A4326">
        <w:rPr>
          <w:rFonts w:ascii="Arial" w:hAnsi="Arial" w:cs="Arial"/>
        </w:rPr>
        <w:t>index</w:t>
      </w:r>
      <w:r w:rsidR="0084688B" w:rsidRPr="001A4326">
        <w:rPr>
          <w:rFonts w:ascii="Arial" w:hAnsi="Arial" w:cs="Arial"/>
        </w:rPr>
        <w:t xml:space="preserve"> </w:t>
      </w:r>
      <w:r w:rsidR="003D1255" w:rsidRPr="001A4326">
        <w:rPr>
          <w:rFonts w:ascii="Arial" w:hAnsi="Arial" w:cs="Arial"/>
        </w:rPr>
        <w:t xml:space="preserve">value </w:t>
      </w:r>
      <w:r w:rsidR="00A1053C" w:rsidRPr="001A4326">
        <w:rPr>
          <w:rFonts w:ascii="Arial" w:hAnsi="Arial" w:cs="Arial"/>
        </w:rPr>
        <w:t>close to</w:t>
      </w:r>
      <w:r w:rsidR="0084688B" w:rsidRPr="001A4326">
        <w:rPr>
          <w:rFonts w:ascii="Arial" w:hAnsi="Arial" w:cs="Arial"/>
        </w:rPr>
        <w:t xml:space="preserve"> the </w:t>
      </w:r>
      <w:r w:rsidR="0044582D" w:rsidRPr="001A4326">
        <w:rPr>
          <w:rFonts w:ascii="Arial" w:hAnsi="Arial" w:cs="Arial"/>
        </w:rPr>
        <w:t xml:space="preserve">genetic </w:t>
      </w:r>
      <w:r w:rsidR="00897391" w:rsidRPr="001A4326">
        <w:rPr>
          <w:rFonts w:ascii="Arial" w:hAnsi="Arial" w:cs="Arial"/>
        </w:rPr>
        <w:t>average</w:t>
      </w:r>
      <w:r w:rsidR="0084688B" w:rsidRPr="001A4326">
        <w:rPr>
          <w:rFonts w:ascii="Arial" w:hAnsi="Arial" w:cs="Arial"/>
        </w:rPr>
        <w:t xml:space="preserve"> (-0.5 </w:t>
      </w:r>
      <w:r w:rsidR="00A1053C" w:rsidRPr="001A4326">
        <w:rPr>
          <w:rFonts w:ascii="Arial" w:hAnsi="Arial" w:cs="Arial"/>
        </w:rPr>
        <w:t>to</w:t>
      </w:r>
      <w:r w:rsidR="0084688B" w:rsidRPr="001A4326">
        <w:rPr>
          <w:rFonts w:ascii="Arial" w:hAnsi="Arial" w:cs="Arial"/>
        </w:rPr>
        <w:t xml:space="preserve"> +0.5), the </w:t>
      </w:r>
      <w:r w:rsidR="005B2DAB" w:rsidRPr="001A4326">
        <w:rPr>
          <w:rFonts w:ascii="Arial" w:hAnsi="Arial" w:cs="Arial"/>
        </w:rPr>
        <w:t xml:space="preserve">period </w:t>
      </w:r>
      <w:r w:rsidR="0084688B" w:rsidRPr="001A4326">
        <w:rPr>
          <w:rFonts w:ascii="Arial" w:hAnsi="Arial" w:cs="Arial"/>
        </w:rPr>
        <w:t xml:space="preserve">prevalence of SH, SU, WL, and lameness was </w:t>
      </w:r>
      <w:r w:rsidR="00E84785" w:rsidRPr="001A4326">
        <w:rPr>
          <w:rFonts w:ascii="Arial" w:hAnsi="Arial" w:cs="Arial"/>
        </w:rPr>
        <w:t>33.0</w:t>
      </w:r>
      <w:r w:rsidR="0084688B" w:rsidRPr="001A4326">
        <w:rPr>
          <w:rFonts w:ascii="Arial" w:hAnsi="Arial" w:cs="Arial"/>
        </w:rPr>
        <w:t>%, 11.</w:t>
      </w:r>
      <w:r w:rsidR="00E84785" w:rsidRPr="001A4326">
        <w:rPr>
          <w:rFonts w:ascii="Arial" w:hAnsi="Arial" w:cs="Arial"/>
        </w:rPr>
        <w:t>1</w:t>
      </w:r>
      <w:r w:rsidR="0084688B" w:rsidRPr="001A4326">
        <w:rPr>
          <w:rFonts w:ascii="Arial" w:hAnsi="Arial" w:cs="Arial"/>
        </w:rPr>
        <w:t>%, 21.</w:t>
      </w:r>
      <w:r w:rsidR="00E84785" w:rsidRPr="001A4326">
        <w:rPr>
          <w:rFonts w:ascii="Arial" w:hAnsi="Arial" w:cs="Arial"/>
        </w:rPr>
        <w:t>3</w:t>
      </w:r>
      <w:r w:rsidR="0084688B" w:rsidRPr="001A4326">
        <w:rPr>
          <w:rFonts w:ascii="Arial" w:hAnsi="Arial" w:cs="Arial"/>
        </w:rPr>
        <w:t xml:space="preserve">%, and </w:t>
      </w:r>
      <w:r w:rsidR="00E84785" w:rsidRPr="001A4326">
        <w:rPr>
          <w:rFonts w:ascii="Arial" w:hAnsi="Arial" w:cs="Arial"/>
        </w:rPr>
        <w:t>23.5</w:t>
      </w:r>
      <w:r w:rsidR="0084688B" w:rsidRPr="001A4326">
        <w:rPr>
          <w:rFonts w:ascii="Arial" w:hAnsi="Arial" w:cs="Arial"/>
        </w:rPr>
        <w:t xml:space="preserve">% respectively. In all cases there was a clear trend </w:t>
      </w:r>
      <w:r w:rsidR="00A1053C" w:rsidRPr="001A4326">
        <w:rPr>
          <w:rFonts w:ascii="Arial" w:hAnsi="Arial" w:cs="Arial"/>
        </w:rPr>
        <w:t>that</w:t>
      </w:r>
      <w:r w:rsidR="0084688B" w:rsidRPr="001A4326">
        <w:rPr>
          <w:rFonts w:ascii="Arial" w:hAnsi="Arial" w:cs="Arial"/>
        </w:rPr>
        <w:t xml:space="preserve"> cows with a lower </w:t>
      </w:r>
      <w:r w:rsidR="003D1255" w:rsidRPr="001A4326">
        <w:rPr>
          <w:rFonts w:ascii="Arial" w:hAnsi="Arial" w:cs="Arial"/>
        </w:rPr>
        <w:t xml:space="preserve">value of </w:t>
      </w:r>
      <w:r w:rsidR="0084688B" w:rsidRPr="001A4326">
        <w:rPr>
          <w:rFonts w:ascii="Arial" w:hAnsi="Arial" w:cs="Arial"/>
        </w:rPr>
        <w:t>Lameness Advantage had a higher</w:t>
      </w:r>
      <w:r w:rsidR="00BC47E8" w:rsidRPr="001A4326">
        <w:rPr>
          <w:rFonts w:ascii="Arial" w:hAnsi="Arial" w:cs="Arial"/>
        </w:rPr>
        <w:t xml:space="preserve"> period</w:t>
      </w:r>
      <w:r w:rsidR="0084688B" w:rsidRPr="001A4326">
        <w:rPr>
          <w:rFonts w:ascii="Arial" w:hAnsi="Arial" w:cs="Arial"/>
        </w:rPr>
        <w:t xml:space="preserve"> prevalence of each </w:t>
      </w:r>
      <w:r w:rsidR="00560ADC" w:rsidRPr="001A4326">
        <w:rPr>
          <w:rFonts w:ascii="Arial" w:hAnsi="Arial" w:cs="Arial"/>
        </w:rPr>
        <w:t>outcome</w:t>
      </w:r>
      <w:r w:rsidR="0084688B" w:rsidRPr="001A4326">
        <w:rPr>
          <w:rFonts w:ascii="Arial" w:hAnsi="Arial" w:cs="Arial"/>
        </w:rPr>
        <w:t xml:space="preserve"> and vice versa</w:t>
      </w:r>
      <w:r w:rsidR="00560ADC" w:rsidRPr="001A4326">
        <w:rPr>
          <w:rFonts w:ascii="Arial" w:hAnsi="Arial" w:cs="Arial"/>
        </w:rPr>
        <w:t xml:space="preserve"> (Table 3)</w:t>
      </w:r>
      <w:r w:rsidR="0084688B" w:rsidRPr="001A4326">
        <w:rPr>
          <w:rFonts w:ascii="Arial" w:hAnsi="Arial" w:cs="Arial"/>
        </w:rPr>
        <w:t>.</w:t>
      </w:r>
    </w:p>
    <w:p w14:paraId="75E70ADD" w14:textId="1D478A7D" w:rsidR="002C01F8" w:rsidRPr="001A4326" w:rsidRDefault="00560ADC" w:rsidP="00D13C34">
      <w:pPr>
        <w:spacing w:line="480" w:lineRule="auto"/>
        <w:jc w:val="both"/>
        <w:rPr>
          <w:rFonts w:ascii="Arial" w:hAnsi="Arial" w:cs="Arial"/>
        </w:rPr>
      </w:pPr>
      <w:r w:rsidRPr="001A4326">
        <w:rPr>
          <w:rFonts w:ascii="Arial" w:hAnsi="Arial" w:cs="Arial"/>
        </w:rPr>
        <w:lastRenderedPageBreak/>
        <w:t>The multivariable logistic regression model</w:t>
      </w:r>
      <w:r w:rsidR="00D13C34" w:rsidRPr="001A4326">
        <w:rPr>
          <w:rFonts w:ascii="Arial" w:hAnsi="Arial" w:cs="Arial"/>
        </w:rPr>
        <w:t>s</w:t>
      </w:r>
      <w:r w:rsidRPr="001A4326">
        <w:rPr>
          <w:rFonts w:ascii="Arial" w:hAnsi="Arial" w:cs="Arial"/>
        </w:rPr>
        <w:t xml:space="preserve"> </w:t>
      </w:r>
      <w:r w:rsidR="00C02E15" w:rsidRPr="001A4326">
        <w:rPr>
          <w:rFonts w:ascii="Arial" w:hAnsi="Arial" w:cs="Arial"/>
        </w:rPr>
        <w:t xml:space="preserve">were intended to </w:t>
      </w:r>
      <w:r w:rsidRPr="001A4326">
        <w:rPr>
          <w:rFonts w:ascii="Arial" w:hAnsi="Arial" w:cs="Arial"/>
        </w:rPr>
        <w:t>quantif</w:t>
      </w:r>
      <w:r w:rsidR="00C02E15" w:rsidRPr="001A4326">
        <w:rPr>
          <w:rFonts w:ascii="Arial" w:hAnsi="Arial" w:cs="Arial"/>
        </w:rPr>
        <w:t>y</w:t>
      </w:r>
      <w:r w:rsidRPr="001A4326">
        <w:rPr>
          <w:rFonts w:ascii="Arial" w:hAnsi="Arial" w:cs="Arial"/>
        </w:rPr>
        <w:t xml:space="preserve"> the relationship between </w:t>
      </w:r>
      <w:r w:rsidR="00897391" w:rsidRPr="001A4326">
        <w:rPr>
          <w:rFonts w:ascii="Arial" w:hAnsi="Arial" w:cs="Arial"/>
        </w:rPr>
        <w:t xml:space="preserve">the </w:t>
      </w:r>
      <w:r w:rsidRPr="001A4326">
        <w:rPr>
          <w:rFonts w:ascii="Arial" w:hAnsi="Arial" w:cs="Arial"/>
        </w:rPr>
        <w:t xml:space="preserve">Lameness Advantage </w:t>
      </w:r>
      <w:r w:rsidR="00897391" w:rsidRPr="001A4326">
        <w:rPr>
          <w:rFonts w:ascii="Arial" w:hAnsi="Arial" w:cs="Arial"/>
        </w:rPr>
        <w:t>index</w:t>
      </w:r>
      <w:r w:rsidRPr="001A4326">
        <w:rPr>
          <w:rFonts w:ascii="Arial" w:hAnsi="Arial" w:cs="Arial"/>
        </w:rPr>
        <w:t xml:space="preserve"> and </w:t>
      </w:r>
      <w:r w:rsidR="00D13C34" w:rsidRPr="001A4326">
        <w:rPr>
          <w:rFonts w:ascii="Arial" w:hAnsi="Arial" w:cs="Arial"/>
        </w:rPr>
        <w:t xml:space="preserve">each </w:t>
      </w:r>
      <w:r w:rsidRPr="001A4326">
        <w:rPr>
          <w:rFonts w:ascii="Arial" w:hAnsi="Arial" w:cs="Arial"/>
        </w:rPr>
        <w:t>outcome after adjusting for the effect</w:t>
      </w:r>
      <w:r w:rsidR="000D7FAB" w:rsidRPr="001A4326">
        <w:rPr>
          <w:rFonts w:ascii="Arial" w:hAnsi="Arial" w:cs="Arial"/>
        </w:rPr>
        <w:t>s</w:t>
      </w:r>
      <w:r w:rsidRPr="001A4326">
        <w:rPr>
          <w:rFonts w:ascii="Arial" w:hAnsi="Arial" w:cs="Arial"/>
        </w:rPr>
        <w:t xml:space="preserve"> of parity and </w:t>
      </w:r>
      <w:r w:rsidR="00D13C34" w:rsidRPr="001A4326">
        <w:rPr>
          <w:rFonts w:ascii="Arial" w:hAnsi="Arial" w:cs="Arial"/>
        </w:rPr>
        <w:t>herd</w:t>
      </w:r>
      <w:r w:rsidRPr="001A4326">
        <w:rPr>
          <w:rFonts w:ascii="Arial" w:hAnsi="Arial" w:cs="Arial"/>
        </w:rPr>
        <w:t>.</w:t>
      </w:r>
      <w:r w:rsidR="0072087B" w:rsidRPr="001A4326">
        <w:rPr>
          <w:rFonts w:ascii="Arial" w:hAnsi="Arial" w:cs="Arial"/>
        </w:rPr>
        <w:t xml:space="preserve"> There were no violations in the assumptions regarding log-linearity, multicollinearity, and residual distributions. </w:t>
      </w:r>
      <w:r w:rsidR="00A85B88" w:rsidRPr="001A4326">
        <w:rPr>
          <w:rFonts w:ascii="Arial" w:hAnsi="Arial" w:cs="Arial"/>
        </w:rPr>
        <w:t>In all models, t</w:t>
      </w:r>
      <w:r w:rsidR="0072087B" w:rsidRPr="001A4326">
        <w:rPr>
          <w:rFonts w:ascii="Arial" w:hAnsi="Arial" w:cs="Arial"/>
        </w:rPr>
        <w:t>he Hosmer-</w:t>
      </w:r>
      <w:proofErr w:type="spellStart"/>
      <w:r w:rsidR="0072087B" w:rsidRPr="001A4326">
        <w:rPr>
          <w:rFonts w:ascii="Arial" w:hAnsi="Arial" w:cs="Arial"/>
        </w:rPr>
        <w:t>Lemeshow</w:t>
      </w:r>
      <w:proofErr w:type="spellEnd"/>
      <w:r w:rsidR="0072087B" w:rsidRPr="001A4326">
        <w:rPr>
          <w:rFonts w:ascii="Arial" w:hAnsi="Arial" w:cs="Arial"/>
        </w:rPr>
        <w:t xml:space="preserve"> test statistic was not stati</w:t>
      </w:r>
      <w:r w:rsidR="00A85B88" w:rsidRPr="001A4326">
        <w:rPr>
          <w:rFonts w:ascii="Arial" w:hAnsi="Arial" w:cs="Arial"/>
        </w:rPr>
        <w:t>sti</w:t>
      </w:r>
      <w:r w:rsidR="0072087B" w:rsidRPr="001A4326">
        <w:rPr>
          <w:rFonts w:ascii="Arial" w:hAnsi="Arial" w:cs="Arial"/>
        </w:rPr>
        <w:t>cally significant (</w:t>
      </w:r>
      <w:r w:rsidR="0072087B" w:rsidRPr="001A4326">
        <w:rPr>
          <w:rFonts w:ascii="Arial" w:hAnsi="Arial" w:cs="Arial"/>
          <w:i/>
          <w:iCs/>
        </w:rPr>
        <w:t>p</w:t>
      </w:r>
      <w:r w:rsidR="0072087B" w:rsidRPr="001A4326">
        <w:rPr>
          <w:rFonts w:ascii="Arial" w:hAnsi="Arial" w:cs="Arial"/>
        </w:rPr>
        <w:t xml:space="preserve"> &gt; .05) indicating acceptable fit to the data. The explanatory power of each model was generally low</w:t>
      </w:r>
      <w:r w:rsidR="003A6618" w:rsidRPr="001A4326">
        <w:rPr>
          <w:rFonts w:ascii="Arial" w:hAnsi="Arial" w:cs="Arial"/>
        </w:rPr>
        <w:t xml:space="preserve">, </w:t>
      </w:r>
      <w:r w:rsidR="00A85B88" w:rsidRPr="001A4326">
        <w:rPr>
          <w:rFonts w:ascii="Arial" w:hAnsi="Arial" w:cs="Arial"/>
        </w:rPr>
        <w:t>the coefficients of discrimination (</w:t>
      </w:r>
      <w:proofErr w:type="spellStart"/>
      <w:r w:rsidR="003A6618" w:rsidRPr="001A4326">
        <w:rPr>
          <w:rFonts w:ascii="Arial" w:hAnsi="Arial" w:cs="Arial"/>
        </w:rPr>
        <w:t>Tjur’s</w:t>
      </w:r>
      <w:proofErr w:type="spellEnd"/>
      <w:r w:rsidR="003A6618" w:rsidRPr="001A4326">
        <w:rPr>
          <w:rFonts w:ascii="Arial" w:hAnsi="Arial" w:cs="Arial"/>
        </w:rPr>
        <w:t xml:space="preserve"> R</w:t>
      </w:r>
      <w:r w:rsidR="003A6618" w:rsidRPr="001A4326">
        <w:rPr>
          <w:rFonts w:ascii="Arial" w:hAnsi="Arial" w:cs="Arial"/>
          <w:vertAlign w:val="superscript"/>
        </w:rPr>
        <w:t>2</w:t>
      </w:r>
      <w:r w:rsidR="00A85B88" w:rsidRPr="001A4326">
        <w:rPr>
          <w:rFonts w:ascii="Arial" w:hAnsi="Arial" w:cs="Arial"/>
        </w:rPr>
        <w:t>) were</w:t>
      </w:r>
      <w:r w:rsidR="003A6618" w:rsidRPr="001A4326">
        <w:rPr>
          <w:rFonts w:ascii="Arial" w:hAnsi="Arial" w:cs="Arial"/>
        </w:rPr>
        <w:t xml:space="preserve"> 0.07, 0.11, 0.04, and 0.15 for SH, SU, WL, and lameness, respectively.</w:t>
      </w:r>
      <w:r w:rsidRPr="001A4326">
        <w:rPr>
          <w:rFonts w:ascii="Arial" w:hAnsi="Arial" w:cs="Arial"/>
        </w:rPr>
        <w:t xml:space="preserve"> </w:t>
      </w:r>
      <w:r w:rsidR="002C01F8" w:rsidRPr="001A4326">
        <w:rPr>
          <w:rFonts w:ascii="Arial" w:hAnsi="Arial" w:cs="Arial"/>
        </w:rPr>
        <w:t xml:space="preserve">The odds ratios (95% confidence intervals (CI)) for the Lameness Advantage index </w:t>
      </w:r>
      <w:r w:rsidR="00D376A7" w:rsidRPr="001A4326">
        <w:rPr>
          <w:rFonts w:ascii="Arial" w:hAnsi="Arial" w:cs="Arial"/>
        </w:rPr>
        <w:t xml:space="preserve">(for one point increase) </w:t>
      </w:r>
      <w:r w:rsidR="002C01F8" w:rsidRPr="001A4326">
        <w:rPr>
          <w:rFonts w:ascii="Arial" w:hAnsi="Arial" w:cs="Arial"/>
        </w:rPr>
        <w:t>were 0.79 (95% CI = 0.72 - 0.86), 0.68 (95% CI = 0.59 – 0.78), 0.94 (95% CI = 0.84 – 1.04), and 0.82 (95% CI = 0.74 – 91) for SH, SU, WL, and lameness, respectively</w:t>
      </w:r>
      <w:r w:rsidRPr="001A4326">
        <w:rPr>
          <w:rFonts w:ascii="Arial" w:hAnsi="Arial" w:cs="Arial"/>
        </w:rPr>
        <w:t xml:space="preserve"> (Table 4). </w:t>
      </w:r>
      <w:r w:rsidR="002C01F8" w:rsidRPr="001A4326">
        <w:rPr>
          <w:rFonts w:ascii="Arial" w:hAnsi="Arial" w:cs="Arial"/>
        </w:rPr>
        <w:t xml:space="preserve">Model-adjusted probabilities were calculated </w:t>
      </w:r>
      <w:r w:rsidR="001F6F69" w:rsidRPr="001A4326">
        <w:rPr>
          <w:rFonts w:ascii="Arial" w:hAnsi="Arial" w:cs="Arial"/>
        </w:rPr>
        <w:t>and</w:t>
      </w:r>
      <w:r w:rsidR="002C01F8" w:rsidRPr="001A4326">
        <w:rPr>
          <w:rFonts w:ascii="Arial" w:hAnsi="Arial" w:cs="Arial"/>
        </w:rPr>
        <w:t xml:space="preserve"> indicated an average relative risk increase between </w:t>
      </w:r>
      <w:r w:rsidR="00A85B88" w:rsidRPr="001A4326">
        <w:rPr>
          <w:rFonts w:ascii="Arial" w:hAnsi="Arial" w:cs="Arial"/>
        </w:rPr>
        <w:t xml:space="preserve">a </w:t>
      </w:r>
      <w:r w:rsidR="002C01F8" w:rsidRPr="001A4326">
        <w:rPr>
          <w:rFonts w:ascii="Arial" w:hAnsi="Arial" w:cs="Arial"/>
        </w:rPr>
        <w:t>Lameness Advantage index of -1 compared to +1 of 29% (absolute risk</w:t>
      </w:r>
      <w:r w:rsidR="00A85B88" w:rsidRPr="001A4326">
        <w:rPr>
          <w:rFonts w:ascii="Arial" w:hAnsi="Arial" w:cs="Arial"/>
        </w:rPr>
        <w:t xml:space="preserve"> increase</w:t>
      </w:r>
      <w:r w:rsidR="002C01F8" w:rsidRPr="001A4326">
        <w:rPr>
          <w:rFonts w:ascii="Arial" w:hAnsi="Arial" w:cs="Arial"/>
        </w:rPr>
        <w:t xml:space="preserve"> (AR</w:t>
      </w:r>
      <w:r w:rsidR="00A85B88" w:rsidRPr="001A4326">
        <w:rPr>
          <w:rFonts w:ascii="Arial" w:hAnsi="Arial" w:cs="Arial"/>
        </w:rPr>
        <w:t>I</w:t>
      </w:r>
      <w:r w:rsidR="002C01F8" w:rsidRPr="001A4326">
        <w:rPr>
          <w:rFonts w:ascii="Arial" w:hAnsi="Arial" w:cs="Arial"/>
        </w:rPr>
        <w:t>) = 12%), 100% (AR</w:t>
      </w:r>
      <w:r w:rsidR="00A85B88" w:rsidRPr="001A4326">
        <w:rPr>
          <w:rFonts w:ascii="Arial" w:hAnsi="Arial" w:cs="Arial"/>
        </w:rPr>
        <w:t>I</w:t>
      </w:r>
      <w:r w:rsidR="002C01F8" w:rsidRPr="001A4326">
        <w:rPr>
          <w:rFonts w:ascii="Arial" w:hAnsi="Arial" w:cs="Arial"/>
        </w:rPr>
        <w:t xml:space="preserve"> = 10%), 12% (AR</w:t>
      </w:r>
      <w:r w:rsidR="00A85B88" w:rsidRPr="001A4326">
        <w:rPr>
          <w:rFonts w:ascii="Arial" w:hAnsi="Arial" w:cs="Arial"/>
        </w:rPr>
        <w:t>I</w:t>
      </w:r>
      <w:r w:rsidR="002C01F8" w:rsidRPr="001A4326">
        <w:rPr>
          <w:rFonts w:ascii="Arial" w:hAnsi="Arial" w:cs="Arial"/>
        </w:rPr>
        <w:t xml:space="preserve"> = 3%), and 33% (AR</w:t>
      </w:r>
      <w:r w:rsidR="00A85B88" w:rsidRPr="001A4326">
        <w:rPr>
          <w:rFonts w:ascii="Arial" w:hAnsi="Arial" w:cs="Arial"/>
        </w:rPr>
        <w:t>I</w:t>
      </w:r>
      <w:r w:rsidR="002C01F8" w:rsidRPr="001A4326">
        <w:rPr>
          <w:rFonts w:ascii="Arial" w:hAnsi="Arial" w:cs="Arial"/>
        </w:rPr>
        <w:t xml:space="preserve"> = 7%) for SH, SU, WL, and lameness, respectively</w:t>
      </w:r>
      <w:r w:rsidR="001F6F69" w:rsidRPr="001A4326">
        <w:rPr>
          <w:rFonts w:ascii="Arial" w:hAnsi="Arial" w:cs="Arial"/>
        </w:rPr>
        <w:t xml:space="preserve">. Subsequently, </w:t>
      </w:r>
      <w:r w:rsidRPr="001A4326">
        <w:rPr>
          <w:rFonts w:ascii="Arial" w:hAnsi="Arial" w:cs="Arial"/>
        </w:rPr>
        <w:t>model</w:t>
      </w:r>
      <w:r w:rsidR="001D05FC" w:rsidRPr="001A4326">
        <w:rPr>
          <w:rFonts w:ascii="Arial" w:hAnsi="Arial" w:cs="Arial"/>
        </w:rPr>
        <w:t xml:space="preserve">-adjusted </w:t>
      </w:r>
      <w:r w:rsidRPr="001A4326">
        <w:rPr>
          <w:rFonts w:ascii="Arial" w:hAnsi="Arial" w:cs="Arial"/>
        </w:rPr>
        <w:t>probabilit</w:t>
      </w:r>
      <w:r w:rsidR="001D05FC" w:rsidRPr="001A4326">
        <w:rPr>
          <w:rFonts w:ascii="Arial" w:hAnsi="Arial" w:cs="Arial"/>
        </w:rPr>
        <w:t>ies</w:t>
      </w:r>
      <w:r w:rsidRPr="001A4326">
        <w:rPr>
          <w:rFonts w:ascii="Arial" w:hAnsi="Arial" w:cs="Arial"/>
        </w:rPr>
        <w:t xml:space="preserve"> of each outcome</w:t>
      </w:r>
      <w:r w:rsidR="001D05FC" w:rsidRPr="001A4326">
        <w:rPr>
          <w:rFonts w:ascii="Arial" w:hAnsi="Arial" w:cs="Arial"/>
        </w:rPr>
        <w:t xml:space="preserve"> were displayed</w:t>
      </w:r>
      <w:r w:rsidR="002C01F8" w:rsidRPr="001A4326">
        <w:rPr>
          <w:rFonts w:ascii="Arial" w:hAnsi="Arial" w:cs="Arial"/>
        </w:rPr>
        <w:t xml:space="preserve"> for each herd after averaging the effect </w:t>
      </w:r>
      <w:r w:rsidR="00977830" w:rsidRPr="001A4326">
        <w:rPr>
          <w:rFonts w:ascii="Arial" w:hAnsi="Arial" w:cs="Arial"/>
        </w:rPr>
        <w:t>of parity</w:t>
      </w:r>
      <w:r w:rsidR="002C01F8" w:rsidRPr="001A4326">
        <w:rPr>
          <w:rFonts w:ascii="Arial" w:hAnsi="Arial" w:cs="Arial"/>
        </w:rPr>
        <w:t xml:space="preserve"> (Figure 1), and </w:t>
      </w:r>
      <w:r w:rsidR="00DF6F6D" w:rsidRPr="001A4326">
        <w:rPr>
          <w:rFonts w:ascii="Arial" w:hAnsi="Arial" w:cs="Arial"/>
        </w:rPr>
        <w:t>for each</w:t>
      </w:r>
      <w:r w:rsidRPr="001A4326">
        <w:rPr>
          <w:rFonts w:ascii="Arial" w:hAnsi="Arial" w:cs="Arial"/>
        </w:rPr>
        <w:t xml:space="preserve"> parity</w:t>
      </w:r>
      <w:r w:rsidR="003D1255" w:rsidRPr="001A4326">
        <w:rPr>
          <w:rFonts w:ascii="Arial" w:hAnsi="Arial" w:cs="Arial"/>
        </w:rPr>
        <w:t xml:space="preserve"> after</w:t>
      </w:r>
      <w:r w:rsidRPr="001A4326">
        <w:rPr>
          <w:rFonts w:ascii="Arial" w:hAnsi="Arial" w:cs="Arial"/>
        </w:rPr>
        <w:t xml:space="preserve"> averaging the effect </w:t>
      </w:r>
      <w:r w:rsidR="00977830" w:rsidRPr="001A4326">
        <w:rPr>
          <w:rFonts w:ascii="Arial" w:hAnsi="Arial" w:cs="Arial"/>
        </w:rPr>
        <w:t>of</w:t>
      </w:r>
      <w:r w:rsidRPr="001A4326">
        <w:rPr>
          <w:rFonts w:ascii="Arial" w:hAnsi="Arial" w:cs="Arial"/>
        </w:rPr>
        <w:t xml:space="preserve"> herd</w:t>
      </w:r>
      <w:r w:rsidR="00E0793F" w:rsidRPr="001A4326">
        <w:rPr>
          <w:rFonts w:ascii="Arial" w:hAnsi="Arial" w:cs="Arial"/>
        </w:rPr>
        <w:t xml:space="preserve"> (Figure </w:t>
      </w:r>
      <w:r w:rsidR="002C01F8" w:rsidRPr="001A4326">
        <w:rPr>
          <w:rFonts w:ascii="Arial" w:hAnsi="Arial" w:cs="Arial"/>
        </w:rPr>
        <w:t>2</w:t>
      </w:r>
      <w:r w:rsidR="00E0793F" w:rsidRPr="001A4326">
        <w:rPr>
          <w:rFonts w:ascii="Arial" w:hAnsi="Arial" w:cs="Arial"/>
        </w:rPr>
        <w:t>)</w:t>
      </w:r>
      <w:r w:rsidRPr="001A4326">
        <w:rPr>
          <w:rFonts w:ascii="Arial" w:hAnsi="Arial" w:cs="Arial"/>
        </w:rPr>
        <w:t xml:space="preserve">. </w:t>
      </w:r>
    </w:p>
    <w:p w14:paraId="5445E401" w14:textId="3905E2A8" w:rsidR="00594788" w:rsidRPr="001A4326" w:rsidRDefault="00F71EB0" w:rsidP="00D13C34">
      <w:pPr>
        <w:spacing w:line="480" w:lineRule="auto"/>
        <w:jc w:val="both"/>
        <w:rPr>
          <w:rFonts w:ascii="Arial" w:hAnsi="Arial" w:cs="Arial"/>
        </w:rPr>
      </w:pPr>
      <w:r w:rsidRPr="001A4326">
        <w:rPr>
          <w:rFonts w:ascii="Arial" w:hAnsi="Arial" w:cs="Arial"/>
        </w:rPr>
        <w:t xml:space="preserve">The results of the multivariable logistic regression models </w:t>
      </w:r>
      <w:r w:rsidR="004549F0" w:rsidRPr="001A4326">
        <w:rPr>
          <w:rFonts w:ascii="Arial" w:hAnsi="Arial" w:cs="Arial"/>
        </w:rPr>
        <w:t>which included</w:t>
      </w:r>
      <w:r w:rsidRPr="001A4326">
        <w:rPr>
          <w:rFonts w:ascii="Arial" w:hAnsi="Arial" w:cs="Arial"/>
        </w:rPr>
        <w:t xml:space="preserve"> the sire’s Lameness Advantage </w:t>
      </w:r>
      <w:r w:rsidR="003D1255" w:rsidRPr="001A4326">
        <w:rPr>
          <w:rFonts w:ascii="Arial" w:hAnsi="Arial" w:cs="Arial"/>
        </w:rPr>
        <w:t>index</w:t>
      </w:r>
      <w:r w:rsidRPr="001A4326">
        <w:rPr>
          <w:rFonts w:ascii="Arial" w:hAnsi="Arial" w:cs="Arial"/>
        </w:rPr>
        <w:t xml:space="preserve"> in place of the animal’s own </w:t>
      </w:r>
      <w:r w:rsidR="003D1255" w:rsidRPr="001A4326">
        <w:rPr>
          <w:rFonts w:ascii="Arial" w:hAnsi="Arial" w:cs="Arial"/>
        </w:rPr>
        <w:t>index</w:t>
      </w:r>
      <w:r w:rsidRPr="001A4326">
        <w:rPr>
          <w:rFonts w:ascii="Arial" w:hAnsi="Arial" w:cs="Arial"/>
        </w:rPr>
        <w:t xml:space="preserve"> are presented in Table 5. </w:t>
      </w:r>
      <w:r w:rsidR="00573CD1" w:rsidRPr="001A4326">
        <w:rPr>
          <w:rFonts w:ascii="Arial" w:hAnsi="Arial" w:cs="Arial"/>
        </w:rPr>
        <w:t xml:space="preserve">With the exception of WL, </w:t>
      </w:r>
      <w:r w:rsidRPr="001A4326">
        <w:rPr>
          <w:rFonts w:ascii="Arial" w:hAnsi="Arial" w:cs="Arial"/>
        </w:rPr>
        <w:t>the</w:t>
      </w:r>
      <w:r w:rsidR="004549F0" w:rsidRPr="001A4326">
        <w:rPr>
          <w:rFonts w:ascii="Arial" w:hAnsi="Arial" w:cs="Arial"/>
        </w:rPr>
        <w:t>re was</w:t>
      </w:r>
      <w:r w:rsidRPr="001A4326">
        <w:rPr>
          <w:rFonts w:ascii="Arial" w:hAnsi="Arial" w:cs="Arial"/>
        </w:rPr>
        <w:t xml:space="preserve"> </w:t>
      </w:r>
      <w:r w:rsidR="004549F0" w:rsidRPr="001A4326">
        <w:rPr>
          <w:rFonts w:ascii="Arial" w:hAnsi="Arial" w:cs="Arial"/>
        </w:rPr>
        <w:t xml:space="preserve">a </w:t>
      </w:r>
      <w:r w:rsidR="00594788" w:rsidRPr="001A4326">
        <w:rPr>
          <w:rFonts w:ascii="Arial" w:hAnsi="Arial" w:cs="Arial"/>
        </w:rPr>
        <w:t xml:space="preserve">generally </w:t>
      </w:r>
      <w:r w:rsidRPr="001A4326">
        <w:rPr>
          <w:rFonts w:ascii="Arial" w:hAnsi="Arial" w:cs="Arial"/>
        </w:rPr>
        <w:t>weaker</w:t>
      </w:r>
      <w:r w:rsidR="00594788" w:rsidRPr="001A4326">
        <w:rPr>
          <w:rFonts w:ascii="Arial" w:hAnsi="Arial" w:cs="Arial"/>
        </w:rPr>
        <w:t xml:space="preserve"> </w:t>
      </w:r>
      <w:r w:rsidR="00A223B7" w:rsidRPr="001A4326">
        <w:rPr>
          <w:rFonts w:ascii="Arial" w:hAnsi="Arial" w:cs="Arial"/>
        </w:rPr>
        <w:t xml:space="preserve">effect of the </w:t>
      </w:r>
      <w:r w:rsidR="00594788" w:rsidRPr="001A4326">
        <w:rPr>
          <w:rFonts w:ascii="Arial" w:hAnsi="Arial" w:cs="Arial"/>
        </w:rPr>
        <w:t>sire’s Lameness Advantage</w:t>
      </w:r>
      <w:r w:rsidR="00A223B7" w:rsidRPr="001A4326">
        <w:rPr>
          <w:rFonts w:ascii="Arial" w:hAnsi="Arial" w:cs="Arial"/>
        </w:rPr>
        <w:t xml:space="preserve"> index compared to the animal’s own index,</w:t>
      </w:r>
      <w:r w:rsidR="00573CD1" w:rsidRPr="001A4326">
        <w:rPr>
          <w:rFonts w:ascii="Arial" w:hAnsi="Arial" w:cs="Arial"/>
        </w:rPr>
        <w:t xml:space="preserve"> although 95% confidence intervals overlapped.</w:t>
      </w:r>
    </w:p>
    <w:p w14:paraId="147492A4" w14:textId="5B696AAE" w:rsidR="00BF7D30" w:rsidRPr="001A4326" w:rsidRDefault="007F3757" w:rsidP="00F71EB0">
      <w:pPr>
        <w:spacing w:line="480" w:lineRule="auto"/>
        <w:jc w:val="both"/>
        <w:rPr>
          <w:rFonts w:ascii="Arial" w:hAnsi="Arial" w:cs="Arial"/>
        </w:rPr>
      </w:pPr>
      <w:r w:rsidRPr="001A4326">
        <w:rPr>
          <w:rFonts w:ascii="Arial" w:hAnsi="Arial" w:cs="Arial"/>
        </w:rPr>
        <w:t xml:space="preserve">The correlation between </w:t>
      </w:r>
      <w:r w:rsidR="00DF6F6D" w:rsidRPr="001A4326">
        <w:rPr>
          <w:rFonts w:ascii="Arial" w:hAnsi="Arial" w:cs="Arial"/>
        </w:rPr>
        <w:t xml:space="preserve">all </w:t>
      </w:r>
      <w:r w:rsidR="00573CD1" w:rsidRPr="001A4326">
        <w:rPr>
          <w:rFonts w:ascii="Arial" w:hAnsi="Arial" w:cs="Arial"/>
        </w:rPr>
        <w:t>published genetic indexes</w:t>
      </w:r>
      <w:r w:rsidR="00DF6F6D" w:rsidRPr="001A4326">
        <w:rPr>
          <w:rFonts w:ascii="Arial" w:hAnsi="Arial" w:cs="Arial"/>
        </w:rPr>
        <w:t xml:space="preserve"> </w:t>
      </w:r>
      <w:r w:rsidR="00C761CB" w:rsidRPr="001A4326">
        <w:rPr>
          <w:rFonts w:ascii="Arial" w:hAnsi="Arial" w:cs="Arial"/>
        </w:rPr>
        <w:t>were</w:t>
      </w:r>
      <w:r w:rsidR="00DF6F6D" w:rsidRPr="001A4326">
        <w:rPr>
          <w:rFonts w:ascii="Arial" w:hAnsi="Arial" w:cs="Arial"/>
        </w:rPr>
        <w:t xml:space="preserve"> calculated</w:t>
      </w:r>
      <w:r w:rsidR="00573CD1" w:rsidRPr="001A4326">
        <w:rPr>
          <w:rFonts w:ascii="Arial" w:hAnsi="Arial" w:cs="Arial"/>
        </w:rPr>
        <w:t xml:space="preserve">. </w:t>
      </w:r>
      <w:r w:rsidR="00BC47E8" w:rsidRPr="001A4326">
        <w:rPr>
          <w:rFonts w:ascii="Arial" w:hAnsi="Arial" w:cs="Arial"/>
        </w:rPr>
        <w:t>O</w:t>
      </w:r>
      <w:r w:rsidR="00BC0F33" w:rsidRPr="001A4326">
        <w:rPr>
          <w:rFonts w:ascii="Arial" w:hAnsi="Arial" w:cs="Arial"/>
        </w:rPr>
        <w:t>nly t</w:t>
      </w:r>
      <w:r w:rsidR="00E84785" w:rsidRPr="001A4326">
        <w:rPr>
          <w:rFonts w:ascii="Arial" w:hAnsi="Arial" w:cs="Arial"/>
        </w:rPr>
        <w:t xml:space="preserve">hree </w:t>
      </w:r>
      <w:r w:rsidR="00573CD1" w:rsidRPr="001A4326">
        <w:rPr>
          <w:rFonts w:ascii="Arial" w:hAnsi="Arial" w:cs="Arial"/>
        </w:rPr>
        <w:t xml:space="preserve">indexes </w:t>
      </w:r>
      <w:r w:rsidR="00BC0F33" w:rsidRPr="001A4326">
        <w:rPr>
          <w:rFonts w:ascii="Arial" w:hAnsi="Arial" w:cs="Arial"/>
        </w:rPr>
        <w:t xml:space="preserve">had </w:t>
      </w:r>
      <w:r w:rsidR="00DB556C" w:rsidRPr="001A4326">
        <w:rPr>
          <w:rFonts w:ascii="Arial" w:hAnsi="Arial" w:cs="Arial"/>
        </w:rPr>
        <w:t xml:space="preserve">a </w:t>
      </w:r>
      <w:r w:rsidR="00BC0F33" w:rsidRPr="001A4326">
        <w:rPr>
          <w:rFonts w:ascii="Arial" w:hAnsi="Arial" w:cs="Arial"/>
        </w:rPr>
        <w:t>Pearson</w:t>
      </w:r>
      <w:r w:rsidR="0044582D" w:rsidRPr="001A4326">
        <w:rPr>
          <w:rFonts w:ascii="Arial" w:hAnsi="Arial" w:cs="Arial"/>
        </w:rPr>
        <w:t>’s</w:t>
      </w:r>
      <w:r w:rsidR="00BC0F33" w:rsidRPr="001A4326">
        <w:rPr>
          <w:rFonts w:ascii="Arial" w:hAnsi="Arial" w:cs="Arial"/>
        </w:rPr>
        <w:t xml:space="preserve"> correlation coefficient </w:t>
      </w:r>
      <w:r w:rsidR="00A223B7" w:rsidRPr="001A4326">
        <w:rPr>
          <w:rFonts w:ascii="Arial" w:hAnsi="Arial" w:cs="Arial"/>
        </w:rPr>
        <w:t xml:space="preserve">with Lameness Advantage </w:t>
      </w:r>
      <w:r w:rsidR="00BC47E8" w:rsidRPr="001A4326">
        <w:rPr>
          <w:rFonts w:ascii="Arial" w:hAnsi="Arial" w:cs="Arial"/>
        </w:rPr>
        <w:t>greater than 0.4</w:t>
      </w:r>
      <w:r w:rsidR="00573CD1" w:rsidRPr="001A4326">
        <w:rPr>
          <w:rFonts w:ascii="Arial" w:hAnsi="Arial" w:cs="Arial"/>
        </w:rPr>
        <w:t>:</w:t>
      </w:r>
      <w:r w:rsidR="00BC0F33" w:rsidRPr="001A4326">
        <w:rPr>
          <w:rFonts w:ascii="Arial" w:hAnsi="Arial" w:cs="Arial"/>
        </w:rPr>
        <w:t xml:space="preserve"> </w:t>
      </w:r>
      <w:r w:rsidR="00475947" w:rsidRPr="001A4326">
        <w:rPr>
          <w:rFonts w:ascii="Arial" w:hAnsi="Arial" w:cs="Arial"/>
        </w:rPr>
        <w:t>Digital Dermatitis, PLI and Lifespan.</w:t>
      </w:r>
      <w:r w:rsidR="009E3584" w:rsidRPr="001A4326">
        <w:rPr>
          <w:rFonts w:ascii="Arial" w:hAnsi="Arial" w:cs="Arial"/>
        </w:rPr>
        <w:t xml:space="preserve"> </w:t>
      </w:r>
      <w:r w:rsidR="00573CD1" w:rsidRPr="001A4326">
        <w:rPr>
          <w:rFonts w:ascii="Arial" w:hAnsi="Arial" w:cs="Arial"/>
        </w:rPr>
        <w:t>C</w:t>
      </w:r>
      <w:r w:rsidR="009E3584" w:rsidRPr="001A4326">
        <w:rPr>
          <w:rFonts w:ascii="Arial" w:hAnsi="Arial" w:cs="Arial"/>
        </w:rPr>
        <w:t>orrelation</w:t>
      </w:r>
      <w:r w:rsidR="00BC47E8" w:rsidRPr="001A4326">
        <w:rPr>
          <w:rFonts w:ascii="Arial" w:hAnsi="Arial" w:cs="Arial"/>
        </w:rPr>
        <w:t>s</w:t>
      </w:r>
      <w:r w:rsidR="009E3584" w:rsidRPr="001A4326">
        <w:rPr>
          <w:rFonts w:ascii="Arial" w:hAnsi="Arial" w:cs="Arial"/>
        </w:rPr>
        <w:t xml:space="preserve"> between all </w:t>
      </w:r>
      <w:r w:rsidR="00573CD1" w:rsidRPr="001A4326">
        <w:rPr>
          <w:rFonts w:ascii="Arial" w:hAnsi="Arial" w:cs="Arial"/>
        </w:rPr>
        <w:t>genetic indexes</w:t>
      </w:r>
      <w:r w:rsidR="009E3584" w:rsidRPr="001A4326">
        <w:rPr>
          <w:rFonts w:ascii="Arial" w:hAnsi="Arial" w:cs="Arial"/>
        </w:rPr>
        <w:t xml:space="preserve"> </w:t>
      </w:r>
      <w:r w:rsidR="00573CD1" w:rsidRPr="001A4326">
        <w:rPr>
          <w:rFonts w:ascii="Arial" w:hAnsi="Arial" w:cs="Arial"/>
        </w:rPr>
        <w:t>are</w:t>
      </w:r>
      <w:r w:rsidR="009E3584" w:rsidRPr="001A4326">
        <w:rPr>
          <w:rFonts w:ascii="Arial" w:hAnsi="Arial" w:cs="Arial"/>
        </w:rPr>
        <w:t xml:space="preserve"> provided as supplementary material</w:t>
      </w:r>
      <w:r w:rsidRPr="001A4326">
        <w:rPr>
          <w:rFonts w:ascii="Arial" w:hAnsi="Arial" w:cs="Arial"/>
        </w:rPr>
        <w:t>s</w:t>
      </w:r>
      <w:r w:rsidR="00DB556C" w:rsidRPr="001A4326">
        <w:rPr>
          <w:rFonts w:ascii="Arial" w:hAnsi="Arial" w:cs="Arial"/>
        </w:rPr>
        <w:t xml:space="preserve"> (Supplementary Table 1)</w:t>
      </w:r>
      <w:r w:rsidR="003B3D33" w:rsidRPr="001A4326">
        <w:rPr>
          <w:rFonts w:ascii="Arial" w:hAnsi="Arial" w:cs="Arial"/>
        </w:rPr>
        <w:t>,</w:t>
      </w:r>
      <w:r w:rsidR="009E3584" w:rsidRPr="001A4326">
        <w:rPr>
          <w:rFonts w:ascii="Arial" w:hAnsi="Arial" w:cs="Arial"/>
        </w:rPr>
        <w:t xml:space="preserve"> but of </w:t>
      </w:r>
      <w:r w:rsidR="00787CBA" w:rsidRPr="001A4326">
        <w:rPr>
          <w:rFonts w:ascii="Arial" w:hAnsi="Arial" w:cs="Arial"/>
        </w:rPr>
        <w:t>note</w:t>
      </w:r>
      <w:r w:rsidR="009E3584" w:rsidRPr="001A4326">
        <w:rPr>
          <w:rFonts w:ascii="Arial" w:hAnsi="Arial" w:cs="Arial"/>
        </w:rPr>
        <w:t xml:space="preserve"> </w:t>
      </w:r>
      <w:r w:rsidR="00F71EB0" w:rsidRPr="001A4326">
        <w:rPr>
          <w:rFonts w:ascii="Arial" w:hAnsi="Arial" w:cs="Arial"/>
        </w:rPr>
        <w:t>was</w:t>
      </w:r>
      <w:r w:rsidR="009E3584" w:rsidRPr="001A4326">
        <w:rPr>
          <w:rFonts w:ascii="Arial" w:hAnsi="Arial" w:cs="Arial"/>
        </w:rPr>
        <w:t xml:space="preserve"> the low and positive correlation (r = 0.09, 95% </w:t>
      </w:r>
      <w:r w:rsidR="00E75363" w:rsidRPr="001A4326">
        <w:rPr>
          <w:rFonts w:ascii="Arial" w:hAnsi="Arial" w:cs="Arial"/>
        </w:rPr>
        <w:t>CI</w:t>
      </w:r>
      <w:r w:rsidR="009E3584" w:rsidRPr="001A4326">
        <w:rPr>
          <w:rFonts w:ascii="Arial" w:hAnsi="Arial" w:cs="Arial"/>
        </w:rPr>
        <w:t xml:space="preserve"> = 0.04 – 0.13) between Lameness Advantage and </w:t>
      </w:r>
      <w:r w:rsidR="00975079" w:rsidRPr="001A4326">
        <w:rPr>
          <w:rFonts w:ascii="Arial" w:hAnsi="Arial" w:cs="Arial"/>
        </w:rPr>
        <w:t xml:space="preserve">the </w:t>
      </w:r>
      <w:r w:rsidR="003B3D33" w:rsidRPr="001A4326">
        <w:rPr>
          <w:rFonts w:ascii="Arial" w:hAnsi="Arial" w:cs="Arial"/>
        </w:rPr>
        <w:t>genetic index</w:t>
      </w:r>
      <w:r w:rsidR="00975079" w:rsidRPr="001A4326">
        <w:rPr>
          <w:rFonts w:ascii="Arial" w:hAnsi="Arial" w:cs="Arial"/>
        </w:rPr>
        <w:t xml:space="preserve"> for</w:t>
      </w:r>
      <w:r w:rsidR="003B3D33" w:rsidRPr="001A4326">
        <w:rPr>
          <w:rFonts w:ascii="Arial" w:hAnsi="Arial" w:cs="Arial"/>
        </w:rPr>
        <w:t xml:space="preserve"> milk production</w:t>
      </w:r>
      <w:r w:rsidR="009E3584" w:rsidRPr="001A4326">
        <w:rPr>
          <w:rFonts w:ascii="Arial" w:hAnsi="Arial" w:cs="Arial"/>
        </w:rPr>
        <w:t xml:space="preserve">. </w:t>
      </w:r>
      <w:r w:rsidRPr="001A4326">
        <w:rPr>
          <w:rFonts w:ascii="Arial" w:hAnsi="Arial" w:cs="Arial"/>
        </w:rPr>
        <w:t xml:space="preserve">All remaining </w:t>
      </w:r>
      <w:r w:rsidR="003B3D33" w:rsidRPr="001A4326">
        <w:rPr>
          <w:rFonts w:ascii="Arial" w:hAnsi="Arial" w:cs="Arial"/>
        </w:rPr>
        <w:t>genetic indexes</w:t>
      </w:r>
      <w:r w:rsidRPr="001A4326">
        <w:rPr>
          <w:rFonts w:ascii="Arial" w:hAnsi="Arial" w:cs="Arial"/>
        </w:rPr>
        <w:t xml:space="preserve"> were screened for an association with one of the four outcomes after adjusting for the effect of farm and parity</w:t>
      </w:r>
      <w:r w:rsidR="00C761CB" w:rsidRPr="001A4326">
        <w:rPr>
          <w:rFonts w:ascii="Arial" w:hAnsi="Arial" w:cs="Arial"/>
        </w:rPr>
        <w:t xml:space="preserve"> (Supplementary Table </w:t>
      </w:r>
      <w:r w:rsidR="00C761CB" w:rsidRPr="001A4326">
        <w:rPr>
          <w:rFonts w:ascii="Arial" w:hAnsi="Arial" w:cs="Arial"/>
        </w:rPr>
        <w:lastRenderedPageBreak/>
        <w:t>2)</w:t>
      </w:r>
      <w:r w:rsidRPr="001A4326">
        <w:rPr>
          <w:rFonts w:ascii="Arial" w:hAnsi="Arial" w:cs="Arial"/>
        </w:rPr>
        <w:t xml:space="preserve">. </w:t>
      </w:r>
      <w:r w:rsidR="003B3D33" w:rsidRPr="001A4326">
        <w:rPr>
          <w:rFonts w:ascii="Arial" w:hAnsi="Arial" w:cs="Arial"/>
        </w:rPr>
        <w:t xml:space="preserve">Genetic indexes </w:t>
      </w:r>
      <w:r w:rsidRPr="001A4326">
        <w:rPr>
          <w:rFonts w:ascii="Arial" w:hAnsi="Arial" w:cs="Arial"/>
        </w:rPr>
        <w:t xml:space="preserve">which had </w:t>
      </w:r>
      <w:r w:rsidR="003B3D33" w:rsidRPr="001A4326">
        <w:rPr>
          <w:rFonts w:ascii="Arial" w:hAnsi="Arial" w:cs="Arial"/>
        </w:rPr>
        <w:t xml:space="preserve">a </w:t>
      </w:r>
      <w:r w:rsidR="00BC47E8" w:rsidRPr="001A4326">
        <w:rPr>
          <w:rFonts w:ascii="Arial" w:hAnsi="Arial" w:cs="Arial"/>
        </w:rPr>
        <w:t xml:space="preserve">statistically </w:t>
      </w:r>
      <w:r w:rsidRPr="001A4326">
        <w:rPr>
          <w:rFonts w:ascii="Arial" w:hAnsi="Arial" w:cs="Arial"/>
        </w:rPr>
        <w:t>significant association</w:t>
      </w:r>
      <w:r w:rsidR="00BF7D30" w:rsidRPr="001A4326">
        <w:rPr>
          <w:rFonts w:ascii="Arial" w:hAnsi="Arial" w:cs="Arial"/>
        </w:rPr>
        <w:t xml:space="preserve"> </w:t>
      </w:r>
      <w:r w:rsidR="00084A10" w:rsidRPr="001A4326">
        <w:rPr>
          <w:rFonts w:ascii="Arial" w:hAnsi="Arial" w:cs="Arial"/>
        </w:rPr>
        <w:t xml:space="preserve">after </w:t>
      </w:r>
      <w:r w:rsidR="00BF7D30" w:rsidRPr="001A4326">
        <w:rPr>
          <w:rFonts w:ascii="Arial" w:hAnsi="Arial" w:cs="Arial"/>
        </w:rPr>
        <w:t>adjusting for multiple testing</w:t>
      </w:r>
      <w:r w:rsidRPr="001A4326">
        <w:rPr>
          <w:rFonts w:ascii="Arial" w:hAnsi="Arial" w:cs="Arial"/>
        </w:rPr>
        <w:t xml:space="preserve"> </w:t>
      </w:r>
      <w:r w:rsidR="00BF7D30" w:rsidRPr="001A4326">
        <w:rPr>
          <w:rFonts w:ascii="Arial" w:hAnsi="Arial" w:cs="Arial"/>
        </w:rPr>
        <w:t>(significance level: 0.</w:t>
      </w:r>
      <w:r w:rsidR="00975079" w:rsidRPr="001A4326">
        <w:rPr>
          <w:rFonts w:ascii="Arial" w:hAnsi="Arial" w:cs="Arial"/>
        </w:rPr>
        <w:t>0014</w:t>
      </w:r>
      <w:r w:rsidR="00BF7D30" w:rsidRPr="001A4326">
        <w:rPr>
          <w:rFonts w:ascii="Arial" w:hAnsi="Arial" w:cs="Arial"/>
        </w:rPr>
        <w:t xml:space="preserve">) </w:t>
      </w:r>
      <w:r w:rsidRPr="001A4326">
        <w:rPr>
          <w:rFonts w:ascii="Arial" w:hAnsi="Arial" w:cs="Arial"/>
        </w:rPr>
        <w:t xml:space="preserve">are presented in </w:t>
      </w:r>
      <w:r w:rsidR="00DB556C" w:rsidRPr="001A4326">
        <w:rPr>
          <w:rFonts w:ascii="Arial" w:hAnsi="Arial" w:cs="Arial"/>
        </w:rPr>
        <w:t>T</w:t>
      </w:r>
      <w:r w:rsidRPr="001A4326">
        <w:rPr>
          <w:rFonts w:ascii="Arial" w:hAnsi="Arial" w:cs="Arial"/>
        </w:rPr>
        <w:t xml:space="preserve">able 6. </w:t>
      </w:r>
    </w:p>
    <w:p w14:paraId="42A85D23" w14:textId="13CA9AF0" w:rsidR="001F2F84" w:rsidRPr="001A4326" w:rsidRDefault="001F2F84" w:rsidP="007F3757">
      <w:pPr>
        <w:spacing w:line="480" w:lineRule="auto"/>
        <w:rPr>
          <w:rFonts w:ascii="Arial" w:hAnsi="Arial" w:cs="Arial"/>
        </w:rPr>
      </w:pPr>
    </w:p>
    <w:p w14:paraId="30424911" w14:textId="5ABDE934" w:rsidR="002D2C84" w:rsidRPr="001A4326" w:rsidRDefault="004D113B" w:rsidP="00D13C34">
      <w:pPr>
        <w:spacing w:line="480" w:lineRule="auto"/>
        <w:jc w:val="both"/>
        <w:rPr>
          <w:rFonts w:ascii="Arial" w:hAnsi="Arial" w:cs="Arial"/>
        </w:rPr>
      </w:pPr>
      <w:r w:rsidRPr="001A4326">
        <w:rPr>
          <w:rFonts w:ascii="Arial" w:hAnsi="Arial" w:cs="Arial"/>
          <w:b/>
          <w:bCs/>
          <w:sz w:val="24"/>
          <w:szCs w:val="24"/>
        </w:rPr>
        <w:t>Discussion</w:t>
      </w:r>
    </w:p>
    <w:p w14:paraId="0412E61F" w14:textId="33FDB5A0" w:rsidR="002D2C84" w:rsidRPr="001A4326" w:rsidRDefault="004D113B" w:rsidP="00D13C34">
      <w:pPr>
        <w:spacing w:line="480" w:lineRule="auto"/>
        <w:jc w:val="both"/>
        <w:rPr>
          <w:rFonts w:ascii="Arial" w:hAnsi="Arial" w:cs="Arial"/>
          <w:b/>
          <w:bCs/>
        </w:rPr>
      </w:pPr>
      <w:r w:rsidRPr="001A4326">
        <w:rPr>
          <w:rFonts w:ascii="Arial" w:hAnsi="Arial" w:cs="Arial"/>
          <w:b/>
          <w:bCs/>
        </w:rPr>
        <w:t xml:space="preserve">Key results </w:t>
      </w:r>
    </w:p>
    <w:p w14:paraId="67C41698" w14:textId="4020B635" w:rsidR="00541F5B" w:rsidRPr="001A4326" w:rsidRDefault="00541F5B" w:rsidP="00D13C34">
      <w:pPr>
        <w:spacing w:line="480" w:lineRule="auto"/>
        <w:jc w:val="both"/>
        <w:rPr>
          <w:rFonts w:ascii="Arial" w:hAnsi="Arial" w:cs="Arial"/>
        </w:rPr>
      </w:pPr>
      <w:r w:rsidRPr="001A4326">
        <w:rPr>
          <w:rFonts w:ascii="Arial" w:hAnsi="Arial" w:cs="Arial"/>
        </w:rPr>
        <w:t xml:space="preserve">Our primary objective was to validate the Lameness Advantage genetic index with respect to </w:t>
      </w:r>
      <w:r w:rsidR="00691010" w:rsidRPr="001A4326">
        <w:rPr>
          <w:rFonts w:ascii="Arial" w:hAnsi="Arial" w:cs="Arial"/>
        </w:rPr>
        <w:t>claw horn lesion</w:t>
      </w:r>
      <w:r w:rsidRPr="001A4326">
        <w:rPr>
          <w:rFonts w:ascii="Arial" w:hAnsi="Arial" w:cs="Arial"/>
        </w:rPr>
        <w:t xml:space="preserve"> development in a cohort of dairy cows. The Lameness Advantage index is calculated </w:t>
      </w:r>
      <w:r w:rsidR="00911BE8" w:rsidRPr="001A4326">
        <w:rPr>
          <w:rFonts w:ascii="Arial" w:hAnsi="Arial" w:cs="Arial"/>
        </w:rPr>
        <w:t>from</w:t>
      </w:r>
      <w:r w:rsidRPr="001A4326">
        <w:rPr>
          <w:rFonts w:ascii="Arial" w:hAnsi="Arial" w:cs="Arial"/>
        </w:rPr>
        <w:t xml:space="preserve"> national genetic evaluations</w:t>
      </w:r>
      <w:r w:rsidR="00691010" w:rsidRPr="001A4326">
        <w:rPr>
          <w:rFonts w:ascii="Arial" w:hAnsi="Arial" w:cs="Arial"/>
        </w:rPr>
        <w:t xml:space="preserve"> and primarily determined by</w:t>
      </w:r>
      <w:r w:rsidRPr="001A4326">
        <w:rPr>
          <w:rFonts w:ascii="Arial" w:hAnsi="Arial" w:cs="Arial"/>
        </w:rPr>
        <w:t xml:space="preserve"> </w:t>
      </w:r>
      <w:r w:rsidR="00C761CB" w:rsidRPr="001A4326">
        <w:rPr>
          <w:rFonts w:ascii="Arial" w:hAnsi="Arial" w:cs="Arial"/>
        </w:rPr>
        <w:t>an</w:t>
      </w:r>
      <w:r w:rsidR="00720A84" w:rsidRPr="001A4326">
        <w:rPr>
          <w:rFonts w:ascii="Arial" w:hAnsi="Arial" w:cs="Arial"/>
        </w:rPr>
        <w:t xml:space="preserve"> animal’s genotype</w:t>
      </w:r>
      <w:r w:rsidR="00025810" w:rsidRPr="001A4326">
        <w:rPr>
          <w:rFonts w:ascii="Arial" w:hAnsi="Arial" w:cs="Arial"/>
        </w:rPr>
        <w:t>,</w:t>
      </w:r>
      <w:r w:rsidR="00691010" w:rsidRPr="001A4326">
        <w:rPr>
          <w:rFonts w:ascii="Arial" w:hAnsi="Arial" w:cs="Arial"/>
        </w:rPr>
        <w:t xml:space="preserve"> </w:t>
      </w:r>
      <w:r w:rsidR="00C761CB" w:rsidRPr="001A4326">
        <w:rPr>
          <w:rFonts w:ascii="Arial" w:hAnsi="Arial" w:cs="Arial"/>
        </w:rPr>
        <w:t>with</w:t>
      </w:r>
      <w:r w:rsidR="00DF6F6D" w:rsidRPr="001A4326">
        <w:rPr>
          <w:rFonts w:ascii="Arial" w:hAnsi="Arial" w:cs="Arial"/>
        </w:rPr>
        <w:t xml:space="preserve"> additional information from </w:t>
      </w:r>
      <w:r w:rsidR="00C761CB" w:rsidRPr="001A4326">
        <w:rPr>
          <w:rFonts w:ascii="Arial" w:hAnsi="Arial" w:cs="Arial"/>
        </w:rPr>
        <w:t>an</w:t>
      </w:r>
      <w:r w:rsidR="00DF6F6D" w:rsidRPr="001A4326">
        <w:rPr>
          <w:rFonts w:ascii="Arial" w:hAnsi="Arial" w:cs="Arial"/>
        </w:rPr>
        <w:t xml:space="preserve"> animal’s </w:t>
      </w:r>
      <w:r w:rsidR="00025810" w:rsidRPr="001A4326">
        <w:rPr>
          <w:rFonts w:ascii="Arial" w:hAnsi="Arial" w:cs="Arial"/>
        </w:rPr>
        <w:t>pedigree</w:t>
      </w:r>
      <w:r w:rsidR="00C761CB" w:rsidRPr="001A4326">
        <w:rPr>
          <w:rFonts w:ascii="Arial" w:hAnsi="Arial" w:cs="Arial"/>
        </w:rPr>
        <w:t>,</w:t>
      </w:r>
      <w:r w:rsidR="00025810" w:rsidRPr="001A4326">
        <w:rPr>
          <w:rFonts w:ascii="Arial" w:hAnsi="Arial" w:cs="Arial"/>
        </w:rPr>
        <w:t xml:space="preserve"> </w:t>
      </w:r>
      <w:r w:rsidR="00911BE8" w:rsidRPr="001A4326">
        <w:rPr>
          <w:rFonts w:ascii="Arial" w:hAnsi="Arial" w:cs="Arial"/>
        </w:rPr>
        <w:t xml:space="preserve">farmer-recorded </w:t>
      </w:r>
      <w:r w:rsidR="00691010" w:rsidRPr="001A4326">
        <w:rPr>
          <w:rFonts w:ascii="Arial" w:hAnsi="Arial" w:cs="Arial"/>
        </w:rPr>
        <w:t>lameness</w:t>
      </w:r>
      <w:r w:rsidR="00911BE8" w:rsidRPr="001A4326">
        <w:rPr>
          <w:rFonts w:ascii="Arial" w:hAnsi="Arial" w:cs="Arial"/>
        </w:rPr>
        <w:t xml:space="preserve"> events</w:t>
      </w:r>
      <w:r w:rsidR="00C761CB" w:rsidRPr="001A4326">
        <w:rPr>
          <w:rFonts w:ascii="Arial" w:hAnsi="Arial" w:cs="Arial"/>
        </w:rPr>
        <w:t>,</w:t>
      </w:r>
      <w:r w:rsidR="00911BE8" w:rsidRPr="001A4326">
        <w:rPr>
          <w:rFonts w:ascii="Arial" w:hAnsi="Arial" w:cs="Arial"/>
        </w:rPr>
        <w:t xml:space="preserve"> </w:t>
      </w:r>
      <w:r w:rsidR="00720A84" w:rsidRPr="001A4326">
        <w:rPr>
          <w:rFonts w:ascii="Arial" w:hAnsi="Arial" w:cs="Arial"/>
        </w:rPr>
        <w:t xml:space="preserve">and breed society </w:t>
      </w:r>
      <w:r w:rsidR="00F87E2A" w:rsidRPr="001A4326">
        <w:rPr>
          <w:rFonts w:ascii="Arial" w:hAnsi="Arial" w:cs="Arial"/>
        </w:rPr>
        <w:t>classifying</w:t>
      </w:r>
      <w:r w:rsidR="00911BE8" w:rsidRPr="001A4326">
        <w:rPr>
          <w:rFonts w:ascii="Arial" w:hAnsi="Arial" w:cs="Arial"/>
        </w:rPr>
        <w:t xml:space="preserve"> results</w:t>
      </w:r>
      <w:r w:rsidRPr="001A4326">
        <w:rPr>
          <w:rFonts w:ascii="Arial" w:hAnsi="Arial" w:cs="Arial"/>
        </w:rPr>
        <w:t xml:space="preserve">. </w:t>
      </w:r>
      <w:r w:rsidR="00691010" w:rsidRPr="001A4326">
        <w:rPr>
          <w:rFonts w:ascii="Arial" w:hAnsi="Arial" w:cs="Arial"/>
        </w:rPr>
        <w:t>As t</w:t>
      </w:r>
      <w:r w:rsidR="00FF0C6B" w:rsidRPr="001A4326">
        <w:rPr>
          <w:rFonts w:ascii="Arial" w:hAnsi="Arial" w:cs="Arial"/>
        </w:rPr>
        <w:t xml:space="preserve">he </w:t>
      </w:r>
      <w:r w:rsidR="00374DF6" w:rsidRPr="001A4326">
        <w:rPr>
          <w:rFonts w:ascii="Arial" w:hAnsi="Arial" w:cs="Arial"/>
        </w:rPr>
        <w:t>foot lesion</w:t>
      </w:r>
      <w:r w:rsidR="00720A84" w:rsidRPr="001A4326">
        <w:rPr>
          <w:rFonts w:ascii="Arial" w:hAnsi="Arial" w:cs="Arial"/>
        </w:rPr>
        <w:t>s</w:t>
      </w:r>
      <w:r w:rsidR="00374DF6" w:rsidRPr="001A4326">
        <w:rPr>
          <w:rFonts w:ascii="Arial" w:hAnsi="Arial" w:cs="Arial"/>
        </w:rPr>
        <w:t xml:space="preserve"> and </w:t>
      </w:r>
      <w:r w:rsidR="006723CC" w:rsidRPr="001A4326">
        <w:rPr>
          <w:rFonts w:ascii="Arial" w:hAnsi="Arial" w:cs="Arial"/>
        </w:rPr>
        <w:t>mobility score</w:t>
      </w:r>
      <w:r w:rsidR="00911BE8" w:rsidRPr="001A4326">
        <w:rPr>
          <w:rFonts w:ascii="Arial" w:hAnsi="Arial" w:cs="Arial"/>
        </w:rPr>
        <w:t>s</w:t>
      </w:r>
      <w:r w:rsidR="00FF0C6B" w:rsidRPr="001A4326">
        <w:rPr>
          <w:rFonts w:ascii="Arial" w:hAnsi="Arial" w:cs="Arial"/>
        </w:rPr>
        <w:t xml:space="preserve"> </w:t>
      </w:r>
      <w:r w:rsidR="00720A84" w:rsidRPr="001A4326">
        <w:rPr>
          <w:rFonts w:ascii="Arial" w:hAnsi="Arial" w:cs="Arial"/>
        </w:rPr>
        <w:t>recorded</w:t>
      </w:r>
      <w:r w:rsidR="00FF0C6B" w:rsidRPr="001A4326">
        <w:rPr>
          <w:rFonts w:ascii="Arial" w:hAnsi="Arial" w:cs="Arial"/>
        </w:rPr>
        <w:t xml:space="preserve"> during our study </w:t>
      </w:r>
      <w:r w:rsidR="00D1574C" w:rsidRPr="001A4326">
        <w:rPr>
          <w:rFonts w:ascii="Arial" w:hAnsi="Arial" w:cs="Arial"/>
        </w:rPr>
        <w:t>were</w:t>
      </w:r>
      <w:r w:rsidR="00FF0C6B" w:rsidRPr="001A4326">
        <w:rPr>
          <w:rFonts w:ascii="Arial" w:hAnsi="Arial" w:cs="Arial"/>
        </w:rPr>
        <w:t xml:space="preserve"> independent </w:t>
      </w:r>
      <w:r w:rsidR="00967A57" w:rsidRPr="001A4326">
        <w:rPr>
          <w:rFonts w:ascii="Arial" w:hAnsi="Arial" w:cs="Arial"/>
        </w:rPr>
        <w:t>of</w:t>
      </w:r>
      <w:r w:rsidR="00FF0C6B" w:rsidRPr="001A4326">
        <w:rPr>
          <w:rFonts w:ascii="Arial" w:hAnsi="Arial" w:cs="Arial"/>
        </w:rPr>
        <w:t xml:space="preserve"> </w:t>
      </w:r>
      <w:r w:rsidR="00641D69" w:rsidRPr="001A4326">
        <w:rPr>
          <w:rFonts w:ascii="Arial" w:hAnsi="Arial" w:cs="Arial"/>
        </w:rPr>
        <w:t>the Lameness Advantage index</w:t>
      </w:r>
      <w:r w:rsidR="006723CC" w:rsidRPr="001A4326">
        <w:rPr>
          <w:rFonts w:ascii="Arial" w:hAnsi="Arial" w:cs="Arial"/>
        </w:rPr>
        <w:t xml:space="preserve"> calculation</w:t>
      </w:r>
      <w:r w:rsidR="00691010" w:rsidRPr="001A4326">
        <w:rPr>
          <w:rFonts w:ascii="Arial" w:hAnsi="Arial" w:cs="Arial"/>
        </w:rPr>
        <w:t>,</w:t>
      </w:r>
      <w:r w:rsidR="00F87E2A" w:rsidRPr="001A4326">
        <w:rPr>
          <w:rFonts w:ascii="Arial" w:hAnsi="Arial" w:cs="Arial"/>
        </w:rPr>
        <w:t xml:space="preserve"> we</w:t>
      </w:r>
      <w:r w:rsidR="00911BE8" w:rsidRPr="001A4326">
        <w:rPr>
          <w:rFonts w:ascii="Arial" w:hAnsi="Arial" w:cs="Arial"/>
        </w:rPr>
        <w:t xml:space="preserve"> </w:t>
      </w:r>
      <w:r w:rsidR="00720A84" w:rsidRPr="001A4326">
        <w:rPr>
          <w:rFonts w:ascii="Arial" w:hAnsi="Arial" w:cs="Arial"/>
        </w:rPr>
        <w:t>use</w:t>
      </w:r>
      <w:r w:rsidR="00C761CB" w:rsidRPr="001A4326">
        <w:rPr>
          <w:rFonts w:ascii="Arial" w:hAnsi="Arial" w:cs="Arial"/>
        </w:rPr>
        <w:t>d</w:t>
      </w:r>
      <w:r w:rsidR="00720A84" w:rsidRPr="001A4326">
        <w:rPr>
          <w:rFonts w:ascii="Arial" w:hAnsi="Arial" w:cs="Arial"/>
        </w:rPr>
        <w:t xml:space="preserve"> these records </w:t>
      </w:r>
      <w:r w:rsidR="006723CC" w:rsidRPr="001A4326">
        <w:rPr>
          <w:rFonts w:ascii="Arial" w:hAnsi="Arial" w:cs="Arial"/>
        </w:rPr>
        <w:t xml:space="preserve">to </w:t>
      </w:r>
      <w:r w:rsidR="00374DF6" w:rsidRPr="001A4326">
        <w:rPr>
          <w:rFonts w:ascii="Arial" w:hAnsi="Arial" w:cs="Arial"/>
        </w:rPr>
        <w:t xml:space="preserve">independently </w:t>
      </w:r>
      <w:r w:rsidR="00691010" w:rsidRPr="001A4326">
        <w:rPr>
          <w:rFonts w:ascii="Arial" w:hAnsi="Arial" w:cs="Arial"/>
        </w:rPr>
        <w:t>evaluate</w:t>
      </w:r>
      <w:r w:rsidR="00374DF6" w:rsidRPr="001A4326">
        <w:rPr>
          <w:rFonts w:ascii="Arial" w:hAnsi="Arial" w:cs="Arial"/>
        </w:rPr>
        <w:t xml:space="preserve"> this </w:t>
      </w:r>
      <w:r w:rsidR="00911BE8" w:rsidRPr="001A4326">
        <w:rPr>
          <w:rFonts w:ascii="Arial" w:hAnsi="Arial" w:cs="Arial"/>
        </w:rPr>
        <w:t xml:space="preserve">genetic </w:t>
      </w:r>
      <w:r w:rsidR="00374DF6" w:rsidRPr="001A4326">
        <w:rPr>
          <w:rFonts w:ascii="Arial" w:hAnsi="Arial" w:cs="Arial"/>
        </w:rPr>
        <w:t>index</w:t>
      </w:r>
      <w:r w:rsidR="006723CC" w:rsidRPr="001A4326">
        <w:rPr>
          <w:rFonts w:ascii="Arial" w:hAnsi="Arial" w:cs="Arial"/>
        </w:rPr>
        <w:t xml:space="preserve">. </w:t>
      </w:r>
    </w:p>
    <w:p w14:paraId="6D46767C" w14:textId="4C8BAABD" w:rsidR="001F2F84" w:rsidRPr="001A4326" w:rsidRDefault="0045226E" w:rsidP="00D13C34">
      <w:pPr>
        <w:spacing w:line="480" w:lineRule="auto"/>
        <w:jc w:val="both"/>
        <w:rPr>
          <w:rFonts w:ascii="Arial" w:hAnsi="Arial" w:cs="Arial"/>
        </w:rPr>
      </w:pPr>
      <w:r w:rsidRPr="001A4326">
        <w:rPr>
          <w:rFonts w:ascii="Arial" w:hAnsi="Arial" w:cs="Arial"/>
        </w:rPr>
        <w:t xml:space="preserve">Our </w:t>
      </w:r>
      <w:r w:rsidR="007537D1" w:rsidRPr="001A4326">
        <w:rPr>
          <w:rFonts w:ascii="Arial" w:hAnsi="Arial" w:cs="Arial"/>
        </w:rPr>
        <w:t xml:space="preserve">results </w:t>
      </w:r>
      <w:r w:rsidR="00F71EB0" w:rsidRPr="001A4326">
        <w:rPr>
          <w:rFonts w:ascii="Arial" w:hAnsi="Arial" w:cs="Arial"/>
        </w:rPr>
        <w:t>s</w:t>
      </w:r>
      <w:r w:rsidR="007537D1" w:rsidRPr="001A4326">
        <w:rPr>
          <w:rFonts w:ascii="Arial" w:hAnsi="Arial" w:cs="Arial"/>
        </w:rPr>
        <w:t>how</w:t>
      </w:r>
      <w:r w:rsidR="00B9448B" w:rsidRPr="001A4326">
        <w:rPr>
          <w:rFonts w:ascii="Arial" w:hAnsi="Arial" w:cs="Arial"/>
        </w:rPr>
        <w:t>ed</w:t>
      </w:r>
      <w:r w:rsidR="007537D1" w:rsidRPr="001A4326">
        <w:rPr>
          <w:rFonts w:ascii="Arial" w:hAnsi="Arial" w:cs="Arial"/>
        </w:rPr>
        <w:t xml:space="preserve"> </w:t>
      </w:r>
      <w:r w:rsidR="001F2F84" w:rsidRPr="001A4326">
        <w:rPr>
          <w:rFonts w:ascii="Arial" w:hAnsi="Arial" w:cs="Arial"/>
        </w:rPr>
        <w:t xml:space="preserve">the Lameness Advantage </w:t>
      </w:r>
      <w:r w:rsidR="00374DF6" w:rsidRPr="001A4326">
        <w:rPr>
          <w:rFonts w:ascii="Arial" w:hAnsi="Arial" w:cs="Arial"/>
        </w:rPr>
        <w:t>index</w:t>
      </w:r>
      <w:r w:rsidR="001F2F84" w:rsidRPr="001A4326">
        <w:rPr>
          <w:rFonts w:ascii="Arial" w:hAnsi="Arial" w:cs="Arial"/>
        </w:rPr>
        <w:t xml:space="preserve"> </w:t>
      </w:r>
      <w:r w:rsidR="00691010" w:rsidRPr="001A4326">
        <w:rPr>
          <w:rFonts w:ascii="Arial" w:hAnsi="Arial" w:cs="Arial"/>
        </w:rPr>
        <w:t>was</w:t>
      </w:r>
      <w:r w:rsidR="001F2F84" w:rsidRPr="001A4326">
        <w:rPr>
          <w:rFonts w:ascii="Arial" w:hAnsi="Arial" w:cs="Arial"/>
        </w:rPr>
        <w:t xml:space="preserve"> associated with CHL </w:t>
      </w:r>
      <w:r w:rsidR="00911BE8" w:rsidRPr="001A4326">
        <w:rPr>
          <w:rFonts w:ascii="Arial" w:hAnsi="Arial" w:cs="Arial"/>
        </w:rPr>
        <w:t xml:space="preserve">development </w:t>
      </w:r>
      <w:r w:rsidR="001F2F84" w:rsidRPr="001A4326">
        <w:rPr>
          <w:rFonts w:ascii="Arial" w:hAnsi="Arial" w:cs="Arial"/>
        </w:rPr>
        <w:t>and lameness</w:t>
      </w:r>
      <w:r w:rsidRPr="001A4326">
        <w:rPr>
          <w:rFonts w:ascii="Arial" w:hAnsi="Arial" w:cs="Arial"/>
        </w:rPr>
        <w:t>;</w:t>
      </w:r>
      <w:r w:rsidR="00967A57" w:rsidRPr="001A4326">
        <w:rPr>
          <w:rFonts w:ascii="Arial" w:hAnsi="Arial" w:cs="Arial"/>
        </w:rPr>
        <w:t xml:space="preserve"> </w:t>
      </w:r>
      <w:r w:rsidRPr="001A4326">
        <w:rPr>
          <w:rFonts w:ascii="Arial" w:hAnsi="Arial" w:cs="Arial"/>
        </w:rPr>
        <w:t>f</w:t>
      </w:r>
      <w:r w:rsidR="001F2F84" w:rsidRPr="001A4326">
        <w:rPr>
          <w:rFonts w:ascii="Arial" w:hAnsi="Arial" w:cs="Arial"/>
        </w:rPr>
        <w:t>or every one</w:t>
      </w:r>
      <w:r w:rsidR="00A223B7" w:rsidRPr="001A4326">
        <w:rPr>
          <w:rFonts w:ascii="Arial" w:hAnsi="Arial" w:cs="Arial"/>
        </w:rPr>
        <w:t>-</w:t>
      </w:r>
      <w:r w:rsidR="001F2F84" w:rsidRPr="001A4326">
        <w:rPr>
          <w:rFonts w:ascii="Arial" w:hAnsi="Arial" w:cs="Arial"/>
        </w:rPr>
        <w:t>point increase in Lameness Advantage there were reduc</w:t>
      </w:r>
      <w:r w:rsidR="00B9448B" w:rsidRPr="001A4326">
        <w:rPr>
          <w:rFonts w:ascii="Arial" w:hAnsi="Arial" w:cs="Arial"/>
        </w:rPr>
        <w:t>ed</w:t>
      </w:r>
      <w:r w:rsidR="00067640" w:rsidRPr="001A4326">
        <w:rPr>
          <w:rFonts w:ascii="Arial" w:hAnsi="Arial" w:cs="Arial"/>
        </w:rPr>
        <w:t xml:space="preserve"> odds of</w:t>
      </w:r>
      <w:r w:rsidR="001F2F84" w:rsidRPr="001A4326">
        <w:rPr>
          <w:rFonts w:ascii="Arial" w:hAnsi="Arial" w:cs="Arial"/>
        </w:rPr>
        <w:t xml:space="preserve"> </w:t>
      </w:r>
      <w:r w:rsidR="00522C84" w:rsidRPr="001A4326">
        <w:rPr>
          <w:rFonts w:ascii="Arial" w:hAnsi="Arial" w:cs="Arial"/>
        </w:rPr>
        <w:t>an</w:t>
      </w:r>
      <w:r w:rsidR="00067640" w:rsidRPr="001A4326">
        <w:rPr>
          <w:rFonts w:ascii="Arial" w:hAnsi="Arial" w:cs="Arial"/>
        </w:rPr>
        <w:t xml:space="preserve"> animal having</w:t>
      </w:r>
      <w:r w:rsidR="001F2F84" w:rsidRPr="001A4326">
        <w:rPr>
          <w:rFonts w:ascii="Arial" w:hAnsi="Arial" w:cs="Arial"/>
        </w:rPr>
        <w:t xml:space="preserve"> SH, SU</w:t>
      </w:r>
      <w:r w:rsidR="00691010" w:rsidRPr="001A4326">
        <w:rPr>
          <w:rFonts w:ascii="Arial" w:hAnsi="Arial" w:cs="Arial"/>
        </w:rPr>
        <w:t>,</w:t>
      </w:r>
      <w:r w:rsidR="001F2F84" w:rsidRPr="001A4326">
        <w:rPr>
          <w:rFonts w:ascii="Arial" w:hAnsi="Arial" w:cs="Arial"/>
        </w:rPr>
        <w:t xml:space="preserve"> </w:t>
      </w:r>
      <w:r w:rsidR="00067640" w:rsidRPr="001A4326">
        <w:rPr>
          <w:rFonts w:ascii="Arial" w:hAnsi="Arial" w:cs="Arial"/>
        </w:rPr>
        <w:t>or</w:t>
      </w:r>
      <w:r w:rsidR="001F2F84" w:rsidRPr="001A4326">
        <w:rPr>
          <w:rFonts w:ascii="Arial" w:hAnsi="Arial" w:cs="Arial"/>
        </w:rPr>
        <w:t xml:space="preserve"> lameness</w:t>
      </w:r>
      <w:r w:rsidR="007537D1" w:rsidRPr="001A4326">
        <w:rPr>
          <w:rFonts w:ascii="Arial" w:hAnsi="Arial" w:cs="Arial"/>
        </w:rPr>
        <w:t xml:space="preserve"> </w:t>
      </w:r>
      <w:r w:rsidR="00B9448B" w:rsidRPr="001A4326">
        <w:rPr>
          <w:rFonts w:ascii="Arial" w:hAnsi="Arial" w:cs="Arial"/>
        </w:rPr>
        <w:t>during</w:t>
      </w:r>
      <w:r w:rsidR="007537D1" w:rsidRPr="001A4326">
        <w:rPr>
          <w:rFonts w:ascii="Arial" w:hAnsi="Arial" w:cs="Arial"/>
        </w:rPr>
        <w:t xml:space="preserve"> our study</w:t>
      </w:r>
      <w:r w:rsidR="001F2F84" w:rsidRPr="001A4326">
        <w:rPr>
          <w:rFonts w:ascii="Arial" w:hAnsi="Arial" w:cs="Arial"/>
        </w:rPr>
        <w:t xml:space="preserve">. </w:t>
      </w:r>
      <w:r w:rsidR="00285DE4" w:rsidRPr="001A4326">
        <w:rPr>
          <w:rFonts w:ascii="Arial" w:hAnsi="Arial" w:cs="Arial"/>
        </w:rPr>
        <w:t>We observed a similar</w:t>
      </w:r>
      <w:r w:rsidR="00541F5B" w:rsidRPr="001A4326">
        <w:rPr>
          <w:rFonts w:ascii="Arial" w:hAnsi="Arial" w:cs="Arial"/>
        </w:rPr>
        <w:t>,</w:t>
      </w:r>
      <w:r w:rsidR="00285DE4" w:rsidRPr="001A4326">
        <w:rPr>
          <w:rFonts w:ascii="Arial" w:hAnsi="Arial" w:cs="Arial"/>
        </w:rPr>
        <w:t xml:space="preserve"> but </w:t>
      </w:r>
      <w:r w:rsidR="006079AC" w:rsidRPr="001A4326">
        <w:rPr>
          <w:rFonts w:ascii="Arial" w:hAnsi="Arial" w:cs="Arial"/>
        </w:rPr>
        <w:t xml:space="preserve">generally </w:t>
      </w:r>
      <w:r w:rsidR="00285DE4" w:rsidRPr="001A4326">
        <w:rPr>
          <w:rFonts w:ascii="Arial" w:hAnsi="Arial" w:cs="Arial"/>
        </w:rPr>
        <w:t>weaker</w:t>
      </w:r>
      <w:r w:rsidR="00541F5B" w:rsidRPr="001A4326">
        <w:rPr>
          <w:rFonts w:ascii="Arial" w:hAnsi="Arial" w:cs="Arial"/>
        </w:rPr>
        <w:t>,</w:t>
      </w:r>
      <w:r w:rsidR="00285DE4" w:rsidRPr="001A4326">
        <w:rPr>
          <w:rFonts w:ascii="Arial" w:hAnsi="Arial" w:cs="Arial"/>
        </w:rPr>
        <w:t xml:space="preserve"> trend using the sire’s </w:t>
      </w:r>
      <w:r w:rsidR="006723CC" w:rsidRPr="001A4326">
        <w:rPr>
          <w:rFonts w:ascii="Arial" w:hAnsi="Arial" w:cs="Arial"/>
        </w:rPr>
        <w:t>index</w:t>
      </w:r>
      <w:r w:rsidR="00285DE4" w:rsidRPr="001A4326">
        <w:rPr>
          <w:rFonts w:ascii="Arial" w:hAnsi="Arial" w:cs="Arial"/>
        </w:rPr>
        <w:t xml:space="preserve"> in place of the animal’s own</w:t>
      </w:r>
      <w:r w:rsidR="00546BAB" w:rsidRPr="001A4326">
        <w:rPr>
          <w:rFonts w:ascii="Arial" w:hAnsi="Arial" w:cs="Arial"/>
        </w:rPr>
        <w:t xml:space="preserve">. </w:t>
      </w:r>
      <w:r w:rsidR="00052849" w:rsidRPr="001A4326">
        <w:rPr>
          <w:rFonts w:ascii="Arial" w:hAnsi="Arial" w:cs="Arial"/>
        </w:rPr>
        <w:t>It should be noted that a</w:t>
      </w:r>
      <w:r w:rsidR="00546BAB" w:rsidRPr="001A4326">
        <w:rPr>
          <w:rFonts w:ascii="Arial" w:hAnsi="Arial" w:cs="Arial"/>
        </w:rPr>
        <w:t xml:space="preserve">s </w:t>
      </w:r>
      <w:r w:rsidR="006723CC" w:rsidRPr="001A4326">
        <w:rPr>
          <w:rFonts w:ascii="Arial" w:hAnsi="Arial" w:cs="Arial"/>
        </w:rPr>
        <w:t xml:space="preserve">95% confidence intervals </w:t>
      </w:r>
      <w:r w:rsidR="001D05FC" w:rsidRPr="001A4326">
        <w:rPr>
          <w:rFonts w:ascii="Arial" w:hAnsi="Arial" w:cs="Arial"/>
        </w:rPr>
        <w:t xml:space="preserve">overlapped between </w:t>
      </w:r>
      <w:r w:rsidR="00546BAB" w:rsidRPr="001A4326">
        <w:rPr>
          <w:rFonts w:ascii="Arial" w:hAnsi="Arial" w:cs="Arial"/>
        </w:rPr>
        <w:t xml:space="preserve">the odds ratios </w:t>
      </w:r>
      <w:r w:rsidR="00052849" w:rsidRPr="001A4326">
        <w:rPr>
          <w:rFonts w:ascii="Arial" w:hAnsi="Arial" w:cs="Arial"/>
        </w:rPr>
        <w:t>of an animal’s own and animal’s sire</w:t>
      </w:r>
      <w:r w:rsidR="00546BAB" w:rsidRPr="001A4326">
        <w:rPr>
          <w:rFonts w:ascii="Arial" w:hAnsi="Arial" w:cs="Arial"/>
        </w:rPr>
        <w:t xml:space="preserve"> Lameness Advan</w:t>
      </w:r>
      <w:r w:rsidR="00052849" w:rsidRPr="001A4326">
        <w:rPr>
          <w:rFonts w:ascii="Arial" w:hAnsi="Arial" w:cs="Arial"/>
        </w:rPr>
        <w:t xml:space="preserve">tage index, by definition </w:t>
      </w:r>
      <w:r w:rsidR="00967A57" w:rsidRPr="001A4326">
        <w:rPr>
          <w:rFonts w:ascii="Arial" w:hAnsi="Arial" w:cs="Arial"/>
        </w:rPr>
        <w:t xml:space="preserve">our </w:t>
      </w:r>
      <w:r w:rsidR="00B9448B" w:rsidRPr="001A4326">
        <w:rPr>
          <w:rFonts w:ascii="Arial" w:hAnsi="Arial" w:cs="Arial"/>
        </w:rPr>
        <w:t>results</w:t>
      </w:r>
      <w:r w:rsidR="00967A57" w:rsidRPr="001A4326">
        <w:rPr>
          <w:rFonts w:ascii="Arial" w:hAnsi="Arial" w:cs="Arial"/>
        </w:rPr>
        <w:t xml:space="preserve"> are also </w:t>
      </w:r>
      <w:r w:rsidR="00DF0054" w:rsidRPr="001A4326">
        <w:rPr>
          <w:rFonts w:ascii="Arial" w:hAnsi="Arial" w:cs="Arial"/>
        </w:rPr>
        <w:t>compatible</w:t>
      </w:r>
      <w:r w:rsidR="00967A57" w:rsidRPr="001A4326">
        <w:rPr>
          <w:rFonts w:ascii="Arial" w:hAnsi="Arial" w:cs="Arial"/>
        </w:rPr>
        <w:t xml:space="preserve"> with </w:t>
      </w:r>
      <w:r w:rsidR="00541F5B" w:rsidRPr="001A4326">
        <w:rPr>
          <w:rFonts w:ascii="Arial" w:hAnsi="Arial" w:cs="Arial"/>
        </w:rPr>
        <w:t xml:space="preserve">the </w:t>
      </w:r>
      <w:r w:rsidR="00967A57" w:rsidRPr="001A4326">
        <w:rPr>
          <w:rFonts w:ascii="Arial" w:hAnsi="Arial" w:cs="Arial"/>
        </w:rPr>
        <w:t>Lameness Advantage index</w:t>
      </w:r>
      <w:r w:rsidR="00541F5B" w:rsidRPr="001A4326">
        <w:rPr>
          <w:rFonts w:ascii="Arial" w:hAnsi="Arial" w:cs="Arial"/>
        </w:rPr>
        <w:t xml:space="preserve"> of </w:t>
      </w:r>
      <w:r w:rsidR="00C761CB" w:rsidRPr="001A4326">
        <w:rPr>
          <w:rFonts w:ascii="Arial" w:hAnsi="Arial" w:cs="Arial"/>
        </w:rPr>
        <w:t xml:space="preserve">both </w:t>
      </w:r>
      <w:r w:rsidR="00541F5B" w:rsidRPr="001A4326">
        <w:rPr>
          <w:rFonts w:ascii="Arial" w:hAnsi="Arial" w:cs="Arial"/>
        </w:rPr>
        <w:t xml:space="preserve">animal and sire </w:t>
      </w:r>
      <w:r w:rsidR="00967A57" w:rsidRPr="001A4326">
        <w:rPr>
          <w:rFonts w:ascii="Arial" w:hAnsi="Arial" w:cs="Arial"/>
        </w:rPr>
        <w:t>having equivalent effects</w:t>
      </w:r>
      <w:r w:rsidR="00052849" w:rsidRPr="001A4326">
        <w:rPr>
          <w:rFonts w:ascii="Arial" w:hAnsi="Arial" w:cs="Arial"/>
        </w:rPr>
        <w:t xml:space="preserve">, although this is </w:t>
      </w:r>
      <w:r w:rsidR="001D05FC" w:rsidRPr="001A4326">
        <w:rPr>
          <w:rFonts w:ascii="Arial" w:hAnsi="Arial" w:cs="Arial"/>
        </w:rPr>
        <w:t>less likely</w:t>
      </w:r>
      <w:r w:rsidR="00052849" w:rsidRPr="001A4326">
        <w:rPr>
          <w:rFonts w:ascii="Arial" w:hAnsi="Arial" w:cs="Arial"/>
        </w:rPr>
        <w:t xml:space="preserve">. </w:t>
      </w:r>
      <w:r w:rsidR="00285DE4" w:rsidRPr="001A4326">
        <w:rPr>
          <w:rFonts w:ascii="Arial" w:hAnsi="Arial" w:cs="Arial"/>
        </w:rPr>
        <w:t xml:space="preserve">The strength of association between </w:t>
      </w:r>
      <w:r w:rsidR="00967A57" w:rsidRPr="001A4326">
        <w:rPr>
          <w:rFonts w:ascii="Arial" w:hAnsi="Arial" w:cs="Arial"/>
        </w:rPr>
        <w:t>Lameness Advantage</w:t>
      </w:r>
      <w:r w:rsidR="00285DE4" w:rsidRPr="001A4326">
        <w:rPr>
          <w:rFonts w:ascii="Arial" w:hAnsi="Arial" w:cs="Arial"/>
        </w:rPr>
        <w:t xml:space="preserve"> and </w:t>
      </w:r>
      <w:r w:rsidR="00C761CB" w:rsidRPr="001A4326">
        <w:rPr>
          <w:rFonts w:ascii="Arial" w:hAnsi="Arial" w:cs="Arial"/>
        </w:rPr>
        <w:t>CHL</w:t>
      </w:r>
      <w:r w:rsidR="00285DE4" w:rsidRPr="001A4326">
        <w:rPr>
          <w:rFonts w:ascii="Arial" w:hAnsi="Arial" w:cs="Arial"/>
        </w:rPr>
        <w:t>, using either the animal’s own</w:t>
      </w:r>
      <w:r w:rsidR="00967A57" w:rsidRPr="001A4326">
        <w:rPr>
          <w:rFonts w:ascii="Arial" w:hAnsi="Arial" w:cs="Arial"/>
        </w:rPr>
        <w:t xml:space="preserve"> index</w:t>
      </w:r>
      <w:r w:rsidR="00285DE4" w:rsidRPr="001A4326">
        <w:rPr>
          <w:rFonts w:ascii="Arial" w:hAnsi="Arial" w:cs="Arial"/>
        </w:rPr>
        <w:t xml:space="preserve"> o</w:t>
      </w:r>
      <w:r w:rsidRPr="001A4326">
        <w:rPr>
          <w:rFonts w:ascii="Arial" w:hAnsi="Arial" w:cs="Arial"/>
        </w:rPr>
        <w:t>r</w:t>
      </w:r>
      <w:r w:rsidR="00285DE4" w:rsidRPr="001A4326">
        <w:rPr>
          <w:rFonts w:ascii="Arial" w:hAnsi="Arial" w:cs="Arial"/>
        </w:rPr>
        <w:t xml:space="preserve"> </w:t>
      </w:r>
      <w:r w:rsidR="00B9448B" w:rsidRPr="001A4326">
        <w:rPr>
          <w:rFonts w:ascii="Arial" w:hAnsi="Arial" w:cs="Arial"/>
        </w:rPr>
        <w:t>the</w:t>
      </w:r>
      <w:r w:rsidR="00285DE4" w:rsidRPr="001A4326">
        <w:rPr>
          <w:rFonts w:ascii="Arial" w:hAnsi="Arial" w:cs="Arial"/>
        </w:rPr>
        <w:t xml:space="preserve"> sire’s, follow</w:t>
      </w:r>
      <w:r w:rsidR="006079AC" w:rsidRPr="001A4326">
        <w:rPr>
          <w:rFonts w:ascii="Arial" w:hAnsi="Arial" w:cs="Arial"/>
        </w:rPr>
        <w:t>ed</w:t>
      </w:r>
      <w:r w:rsidR="00285DE4" w:rsidRPr="001A4326">
        <w:rPr>
          <w:rFonts w:ascii="Arial" w:hAnsi="Arial" w:cs="Arial"/>
        </w:rPr>
        <w:t xml:space="preserve"> the</w:t>
      </w:r>
      <w:r w:rsidR="00967A57" w:rsidRPr="001A4326">
        <w:rPr>
          <w:rFonts w:ascii="Arial" w:hAnsi="Arial" w:cs="Arial"/>
        </w:rPr>
        <w:t xml:space="preserve"> general</w:t>
      </w:r>
      <w:r w:rsidR="00285DE4" w:rsidRPr="001A4326">
        <w:rPr>
          <w:rFonts w:ascii="Arial" w:hAnsi="Arial" w:cs="Arial"/>
        </w:rPr>
        <w:t xml:space="preserve"> </w:t>
      </w:r>
      <w:r w:rsidR="00522C84" w:rsidRPr="001A4326">
        <w:rPr>
          <w:rFonts w:ascii="Arial" w:hAnsi="Arial" w:cs="Arial"/>
        </w:rPr>
        <w:t xml:space="preserve">trend in </w:t>
      </w:r>
      <w:r w:rsidR="00285DE4" w:rsidRPr="001A4326">
        <w:rPr>
          <w:rFonts w:ascii="Arial" w:hAnsi="Arial" w:cs="Arial"/>
        </w:rPr>
        <w:t xml:space="preserve">heritability </w:t>
      </w:r>
      <w:r w:rsidR="00B434F8" w:rsidRPr="001A4326">
        <w:rPr>
          <w:rFonts w:ascii="Arial" w:hAnsi="Arial" w:cs="Arial"/>
        </w:rPr>
        <w:t xml:space="preserve">estimates </w:t>
      </w:r>
      <w:r w:rsidR="00285DE4" w:rsidRPr="001A4326">
        <w:rPr>
          <w:rFonts w:ascii="Arial" w:hAnsi="Arial" w:cs="Arial"/>
        </w:rPr>
        <w:t>of CHL</w:t>
      </w:r>
      <w:r w:rsidR="006079AC" w:rsidRPr="001A4326">
        <w:rPr>
          <w:rFonts w:ascii="Arial" w:hAnsi="Arial" w:cs="Arial"/>
        </w:rPr>
        <w:t>,</w:t>
      </w:r>
      <w:r w:rsidR="00285DE4" w:rsidRPr="001A4326">
        <w:rPr>
          <w:rFonts w:ascii="Arial" w:hAnsi="Arial" w:cs="Arial"/>
        </w:rPr>
        <w:t xml:space="preserve"> where SU is typically reported to have the highest heritability and WL the lowest </w:t>
      </w:r>
      <w:r w:rsidR="00285DE4" w:rsidRPr="001A4326">
        <w:rPr>
          <w:rFonts w:ascii="Arial" w:hAnsi="Arial" w:cs="Arial"/>
        </w:rPr>
        <w:fldChar w:fldCharType="begin"/>
      </w:r>
      <w:r w:rsidR="007228CA" w:rsidRPr="001A4326">
        <w:rPr>
          <w:rFonts w:ascii="Arial" w:hAnsi="Arial" w:cs="Arial"/>
        </w:rPr>
        <w:instrText xml:space="preserve"> ADDIN ZOTERO_ITEM CSL_CITATION {"citationID":"0BYOFdz7","properties":{"formattedCitation":"(20)","plainCitation":"(20)","noteIndex":0},"citationItems":[{"id":673,"uris":["http://zotero.org/users/7640554/items/CRCT8F9B"],"uri":["http://zotero.org/users/7640554/items/CRCT8F9B"],"itemData":{"id":673,"type":"article-journal","abstract":"Routine recording of claw health status at claw trimming of dairy cattle has been established in several countries, providing valuable data for genetic evaluation. In this review, we examine issues related to genetic evaluation of claw health; discuss data sources, trait definitions, and data validation procedures; and present a review of genetic parameters, possible indicator traits, and status of genetic and genomic evaluations for claw disorders. Different sources of data and traits can be used to describe claw health. Severe cases of claw disorders can be identified by veterinary diagnoses. Data from lameness and locomotion scoring, activity information from sensors, and feet and leg conformation traits are used as auxiliary traits. The most reliable and comprehensive information is data from regular hoof trimming. In genetic evaluation, claw disorders are usually defined as binary traits, based on whether or not the claw disorder was present (recorded) at least once during a defined time period. The traits can be specific disorders, composite traits, or overall claw health. Data validation and editing criteria are needed to ensure reliable data at the trimmer, herd, animal, and record levels. Different strategies have been chosen, reflecting differences in herd sizes, data structures, management practices, and recording systems among countries. Heritabilities of the most commonly analyzed claw disorders based on data from routine claw trimming were generally low, with ranges of linear model estimates from 0.01 to 0.14, and threshold model estimates from 0.06 to 0.39. Estimated genetic correlations among claw disorders varied from −0.40 to 0.98. The strongest genetic correlations were found among sole hemorrhage (SH), sole ulcer (SU), and white line disease (WL), and between digital/interdigital dermatitis (DD/ID) and heel horn erosion (HHE). Genetic correlations between DD/ID and HHE on the one hand and SH, SU, or WL on the other hand were, in most cases, low. Although some of the studies were based on relatively few records and the estimated genetic parameters had large standard errors, there was, with some exceptions, consistency among studies. Various studies evaluate the potential of various data soureces for use in breeding. The use of hoof trimming data is recommended for maximization of genetic gain, although auxiliary traits, such as locomotion score and some conformation traits, may be valuable for increasing the reliability of genetic evaluations. Routine genetic evaluation of direct claw health has been implemented in the Netherlands (2010); Denmark, Finland, and Sweden (joint Nordic evaluation; 2011); and Norway (2014), and other countries plan to implement evaluations in the near future.","container-title":"Journal of Dairy Science","DOI":"10.3168/jds.2017-13531","issue":"6","note":"publisher: Elsevier Inc.","page":"4801-4821","title":"Invited review: Genetics and claw health: Opportunities to enhance claw health by genetic selection","volume":"101","author":[{"family":"Heringstad","given":"B."},{"family":"Egger-Danner","given":"C."},{"family":"Charfeddine","given":"N."},{"family":"Pryce","given":"J. E."},{"family":"Stock","given":"K. F."},{"family":"Kofler","given":"J."},{"family":"Sogstad","given":"A. M."},{"family":"Holzhauer","given":"M."},{"family":"Fiedler","given":"A."},{"family":"Müller","given":"K."},{"family":"Nielsen","given":"P."},{"family":"Thomas","given":"G."},{"family":"Gengler","given":"N."},{"family":"Jong","given":"G.","non-dropping-particle":"de"},{"family":"Ødegård","given":"C."},{"family":"Malchiodi","given":"F."},{"family":"Miglior","given":"F."},{"family":"Alsaaod","given":"M."},{"family":"Cole","given":"J. B."}],"issued":{"date-parts":[["2018",6]]}}}],"schema":"https://github.com/citation-style-language/schema/raw/master/csl-citation.json"} </w:instrText>
      </w:r>
      <w:r w:rsidR="00285DE4" w:rsidRPr="001A4326">
        <w:rPr>
          <w:rFonts w:ascii="Arial" w:hAnsi="Arial" w:cs="Arial"/>
        </w:rPr>
        <w:fldChar w:fldCharType="separate"/>
      </w:r>
      <w:r w:rsidR="007228CA" w:rsidRPr="001A4326">
        <w:rPr>
          <w:rFonts w:ascii="Arial" w:hAnsi="Arial" w:cs="Arial"/>
        </w:rPr>
        <w:t>(20)</w:t>
      </w:r>
      <w:r w:rsidR="00285DE4" w:rsidRPr="001A4326">
        <w:rPr>
          <w:rFonts w:ascii="Arial" w:hAnsi="Arial" w:cs="Arial"/>
        </w:rPr>
        <w:fldChar w:fldCharType="end"/>
      </w:r>
      <w:r w:rsidR="00285DE4" w:rsidRPr="001A4326">
        <w:rPr>
          <w:rFonts w:ascii="Arial" w:hAnsi="Arial" w:cs="Arial"/>
        </w:rPr>
        <w:t xml:space="preserve">. </w:t>
      </w:r>
      <w:r w:rsidR="001F2F84" w:rsidRPr="001A4326">
        <w:rPr>
          <w:rFonts w:ascii="Arial" w:hAnsi="Arial" w:cs="Arial"/>
        </w:rPr>
        <w:t>These results highlight the potential of</w:t>
      </w:r>
      <w:r w:rsidR="00B9448B" w:rsidRPr="001A4326">
        <w:rPr>
          <w:rFonts w:ascii="Arial" w:hAnsi="Arial" w:cs="Arial"/>
        </w:rPr>
        <w:t xml:space="preserve"> genetic</w:t>
      </w:r>
      <w:r w:rsidR="001F2F84" w:rsidRPr="001A4326">
        <w:rPr>
          <w:rFonts w:ascii="Arial" w:hAnsi="Arial" w:cs="Arial"/>
        </w:rPr>
        <w:t xml:space="preserve"> </w:t>
      </w:r>
      <w:r w:rsidR="00E65CA8" w:rsidRPr="001A4326">
        <w:rPr>
          <w:rFonts w:ascii="Arial" w:hAnsi="Arial" w:cs="Arial"/>
        </w:rPr>
        <w:t>select</w:t>
      </w:r>
      <w:r w:rsidR="00B434F8" w:rsidRPr="001A4326">
        <w:rPr>
          <w:rFonts w:ascii="Arial" w:hAnsi="Arial" w:cs="Arial"/>
        </w:rPr>
        <w:t>ion</w:t>
      </w:r>
      <w:r w:rsidR="001F2F84" w:rsidRPr="001A4326">
        <w:rPr>
          <w:rFonts w:ascii="Arial" w:hAnsi="Arial" w:cs="Arial"/>
        </w:rPr>
        <w:t xml:space="preserve"> on the Lameness Advantage </w:t>
      </w:r>
      <w:r w:rsidR="00967A57" w:rsidRPr="001A4326">
        <w:rPr>
          <w:rFonts w:ascii="Arial" w:hAnsi="Arial" w:cs="Arial"/>
        </w:rPr>
        <w:t>index</w:t>
      </w:r>
      <w:r w:rsidR="001F2F84" w:rsidRPr="001A4326">
        <w:rPr>
          <w:rFonts w:ascii="Arial" w:hAnsi="Arial" w:cs="Arial"/>
        </w:rPr>
        <w:t xml:space="preserve"> to </w:t>
      </w:r>
      <w:r w:rsidR="00052849" w:rsidRPr="001A4326">
        <w:rPr>
          <w:rFonts w:ascii="Arial" w:hAnsi="Arial" w:cs="Arial"/>
        </w:rPr>
        <w:t xml:space="preserve">complement strategies to </w:t>
      </w:r>
      <w:r w:rsidRPr="001A4326">
        <w:rPr>
          <w:rFonts w:ascii="Arial" w:hAnsi="Arial" w:cs="Arial"/>
        </w:rPr>
        <w:t xml:space="preserve">reduce the incidence of SH and SU </w:t>
      </w:r>
      <w:r w:rsidR="001F2F84" w:rsidRPr="001A4326">
        <w:rPr>
          <w:rFonts w:ascii="Arial" w:hAnsi="Arial" w:cs="Arial"/>
        </w:rPr>
        <w:t>in UK</w:t>
      </w:r>
      <w:r w:rsidR="00D76084" w:rsidRPr="001A4326">
        <w:rPr>
          <w:rFonts w:ascii="Arial" w:hAnsi="Arial" w:cs="Arial"/>
        </w:rPr>
        <w:t xml:space="preserve"> dairy herds</w:t>
      </w:r>
      <w:r w:rsidR="001F2F84" w:rsidRPr="001A4326">
        <w:rPr>
          <w:rFonts w:ascii="Arial" w:hAnsi="Arial" w:cs="Arial"/>
        </w:rPr>
        <w:t>.</w:t>
      </w:r>
    </w:p>
    <w:p w14:paraId="5AB7E202" w14:textId="0925F309" w:rsidR="002D2C84" w:rsidRPr="001A4326" w:rsidRDefault="004D113B" w:rsidP="00D13C34">
      <w:pPr>
        <w:spacing w:line="480" w:lineRule="auto"/>
        <w:jc w:val="both"/>
        <w:rPr>
          <w:rFonts w:ascii="Arial" w:hAnsi="Arial" w:cs="Arial"/>
          <w:b/>
          <w:bCs/>
        </w:rPr>
      </w:pPr>
      <w:r w:rsidRPr="001A4326">
        <w:rPr>
          <w:rFonts w:ascii="Arial" w:hAnsi="Arial" w:cs="Arial"/>
          <w:b/>
          <w:bCs/>
        </w:rPr>
        <w:t>Interpretation</w:t>
      </w:r>
    </w:p>
    <w:p w14:paraId="7A01C97A" w14:textId="058BECE5" w:rsidR="00BA1C72" w:rsidRPr="001A4326" w:rsidRDefault="00C319BE" w:rsidP="00BA1C72">
      <w:pPr>
        <w:spacing w:line="480" w:lineRule="auto"/>
        <w:jc w:val="both"/>
        <w:rPr>
          <w:rFonts w:ascii="Arial" w:hAnsi="Arial" w:cs="Arial"/>
        </w:rPr>
      </w:pPr>
      <w:r w:rsidRPr="001A4326">
        <w:rPr>
          <w:rFonts w:ascii="Arial" w:hAnsi="Arial" w:cs="Arial"/>
        </w:rPr>
        <w:lastRenderedPageBreak/>
        <w:t>In this study, the</w:t>
      </w:r>
      <w:r w:rsidR="00FC3A4C" w:rsidRPr="001A4326">
        <w:rPr>
          <w:rFonts w:ascii="Arial" w:hAnsi="Arial" w:cs="Arial"/>
        </w:rPr>
        <w:t xml:space="preserve"> odds of </w:t>
      </w:r>
      <w:r w:rsidR="00C96EEC" w:rsidRPr="001A4326">
        <w:rPr>
          <w:rFonts w:ascii="Arial" w:hAnsi="Arial" w:cs="Arial"/>
        </w:rPr>
        <w:t>SU</w:t>
      </w:r>
      <w:r w:rsidR="00FC3A4C" w:rsidRPr="001A4326">
        <w:rPr>
          <w:rFonts w:ascii="Arial" w:hAnsi="Arial" w:cs="Arial"/>
        </w:rPr>
        <w:t xml:space="preserve"> decreased by 3</w:t>
      </w:r>
      <w:r w:rsidR="00384D80" w:rsidRPr="001A4326">
        <w:rPr>
          <w:rFonts w:ascii="Arial" w:hAnsi="Arial" w:cs="Arial"/>
        </w:rPr>
        <w:t>2</w:t>
      </w:r>
      <w:r w:rsidR="00FC3A4C" w:rsidRPr="001A4326">
        <w:rPr>
          <w:rFonts w:ascii="Arial" w:hAnsi="Arial" w:cs="Arial"/>
        </w:rPr>
        <w:t>% for every one</w:t>
      </w:r>
      <w:r w:rsidR="00A223B7" w:rsidRPr="001A4326">
        <w:rPr>
          <w:rFonts w:ascii="Arial" w:hAnsi="Arial" w:cs="Arial"/>
        </w:rPr>
        <w:t>-</w:t>
      </w:r>
      <w:r w:rsidR="00FC3A4C" w:rsidRPr="001A4326">
        <w:rPr>
          <w:rFonts w:ascii="Arial" w:hAnsi="Arial" w:cs="Arial"/>
        </w:rPr>
        <w:t xml:space="preserve">point increase in Lameness Advantage </w:t>
      </w:r>
      <w:r w:rsidR="00E666F6" w:rsidRPr="001A4326">
        <w:rPr>
          <w:rFonts w:ascii="Arial" w:hAnsi="Arial" w:cs="Arial"/>
        </w:rPr>
        <w:t>index</w:t>
      </w:r>
      <w:r w:rsidR="00B434F8" w:rsidRPr="001A4326">
        <w:rPr>
          <w:rFonts w:ascii="Arial" w:hAnsi="Arial" w:cs="Arial"/>
        </w:rPr>
        <w:t>,</w:t>
      </w:r>
      <w:r w:rsidR="00FC3A4C" w:rsidRPr="001A4326">
        <w:rPr>
          <w:rFonts w:ascii="Arial" w:hAnsi="Arial" w:cs="Arial"/>
        </w:rPr>
        <w:t xml:space="preserve"> </w:t>
      </w:r>
      <w:r w:rsidR="0089408C" w:rsidRPr="001A4326">
        <w:rPr>
          <w:rFonts w:ascii="Arial" w:hAnsi="Arial" w:cs="Arial"/>
        </w:rPr>
        <w:t>after</w:t>
      </w:r>
      <w:r w:rsidR="00FC3A4C" w:rsidRPr="001A4326">
        <w:rPr>
          <w:rFonts w:ascii="Arial" w:hAnsi="Arial" w:cs="Arial"/>
        </w:rPr>
        <w:t xml:space="preserve"> adjust</w:t>
      </w:r>
      <w:r w:rsidR="0089408C" w:rsidRPr="001A4326">
        <w:rPr>
          <w:rFonts w:ascii="Arial" w:hAnsi="Arial" w:cs="Arial"/>
        </w:rPr>
        <w:t>ing</w:t>
      </w:r>
      <w:r w:rsidR="00FC3A4C" w:rsidRPr="001A4326">
        <w:rPr>
          <w:rFonts w:ascii="Arial" w:hAnsi="Arial" w:cs="Arial"/>
        </w:rPr>
        <w:t xml:space="preserve"> for the effects of parity and herd</w:t>
      </w:r>
      <w:r w:rsidR="00361C51" w:rsidRPr="001A4326">
        <w:rPr>
          <w:rFonts w:ascii="Arial" w:hAnsi="Arial" w:cs="Arial"/>
        </w:rPr>
        <w:t xml:space="preserve"> (Table 4)</w:t>
      </w:r>
      <w:r w:rsidR="00D76084" w:rsidRPr="001A4326">
        <w:rPr>
          <w:rFonts w:ascii="Arial" w:hAnsi="Arial" w:cs="Arial"/>
        </w:rPr>
        <w:t>;</w:t>
      </w:r>
      <w:r w:rsidR="00E666F6" w:rsidRPr="001A4326">
        <w:rPr>
          <w:rFonts w:ascii="Arial" w:hAnsi="Arial" w:cs="Arial"/>
        </w:rPr>
        <w:t xml:space="preserve"> t</w:t>
      </w:r>
      <w:r w:rsidR="00AB7937" w:rsidRPr="001A4326">
        <w:rPr>
          <w:rFonts w:ascii="Arial" w:hAnsi="Arial" w:cs="Arial"/>
        </w:rPr>
        <w:t xml:space="preserve">he odds of </w:t>
      </w:r>
      <w:r w:rsidR="00C96EEC" w:rsidRPr="001A4326">
        <w:rPr>
          <w:rFonts w:ascii="Arial" w:hAnsi="Arial" w:cs="Arial"/>
        </w:rPr>
        <w:t>SU</w:t>
      </w:r>
      <w:r w:rsidR="00AB7937" w:rsidRPr="001A4326">
        <w:rPr>
          <w:rFonts w:ascii="Arial" w:hAnsi="Arial" w:cs="Arial"/>
        </w:rPr>
        <w:t xml:space="preserve"> decreased by 18% when </w:t>
      </w:r>
      <w:r w:rsidR="00E75363" w:rsidRPr="001A4326">
        <w:rPr>
          <w:rFonts w:ascii="Arial" w:hAnsi="Arial" w:cs="Arial"/>
        </w:rPr>
        <w:t xml:space="preserve">the sire </w:t>
      </w:r>
      <w:r w:rsidR="00AB7937" w:rsidRPr="001A4326">
        <w:rPr>
          <w:rFonts w:ascii="Arial" w:hAnsi="Arial" w:cs="Arial"/>
        </w:rPr>
        <w:t xml:space="preserve">Lameness Advantage </w:t>
      </w:r>
      <w:r w:rsidR="00E666F6" w:rsidRPr="001A4326">
        <w:rPr>
          <w:rFonts w:ascii="Arial" w:hAnsi="Arial" w:cs="Arial"/>
        </w:rPr>
        <w:t xml:space="preserve">index </w:t>
      </w:r>
      <w:r w:rsidR="00E75363" w:rsidRPr="001A4326">
        <w:rPr>
          <w:rFonts w:ascii="Arial" w:hAnsi="Arial" w:cs="Arial"/>
        </w:rPr>
        <w:t>was asse</w:t>
      </w:r>
      <w:r w:rsidR="007537D1" w:rsidRPr="001A4326">
        <w:rPr>
          <w:rFonts w:ascii="Arial" w:hAnsi="Arial" w:cs="Arial"/>
        </w:rPr>
        <w:t>sse</w:t>
      </w:r>
      <w:r w:rsidR="00E75363" w:rsidRPr="001A4326">
        <w:rPr>
          <w:rFonts w:ascii="Arial" w:hAnsi="Arial" w:cs="Arial"/>
        </w:rPr>
        <w:t>d in the same way</w:t>
      </w:r>
      <w:r w:rsidR="00361C51" w:rsidRPr="001A4326">
        <w:rPr>
          <w:rFonts w:ascii="Arial" w:hAnsi="Arial" w:cs="Arial"/>
        </w:rPr>
        <w:t xml:space="preserve"> (Table 5)</w:t>
      </w:r>
      <w:r w:rsidR="00AB7937" w:rsidRPr="001A4326">
        <w:rPr>
          <w:rFonts w:ascii="Arial" w:hAnsi="Arial" w:cs="Arial"/>
        </w:rPr>
        <w:t>.</w:t>
      </w:r>
      <w:r w:rsidR="00E75363" w:rsidRPr="001A4326">
        <w:rPr>
          <w:rFonts w:ascii="Arial" w:hAnsi="Arial" w:cs="Arial"/>
        </w:rPr>
        <w:t xml:space="preserve"> </w:t>
      </w:r>
      <w:r w:rsidR="00BA1C72" w:rsidRPr="001A4326">
        <w:rPr>
          <w:rFonts w:ascii="Arial" w:hAnsi="Arial" w:cs="Arial"/>
        </w:rPr>
        <w:t xml:space="preserve">For context, a recent study reported a 20% reduction in odds of a </w:t>
      </w:r>
      <w:r w:rsidR="00C96EEC" w:rsidRPr="001A4326">
        <w:rPr>
          <w:rFonts w:ascii="Arial" w:hAnsi="Arial" w:cs="Arial"/>
        </w:rPr>
        <w:t>SU</w:t>
      </w:r>
      <w:r w:rsidR="00BA1C72" w:rsidRPr="001A4326">
        <w:rPr>
          <w:rFonts w:ascii="Arial" w:hAnsi="Arial" w:cs="Arial"/>
        </w:rPr>
        <w:t xml:space="preserve"> in cows which had been preventatively foot trimmed prior to dry</w:t>
      </w:r>
      <w:r w:rsidR="00E666F6" w:rsidRPr="001A4326">
        <w:rPr>
          <w:rFonts w:ascii="Arial" w:hAnsi="Arial" w:cs="Arial"/>
        </w:rPr>
        <w:t>ing</w:t>
      </w:r>
      <w:r w:rsidR="00BA1C72" w:rsidRPr="001A4326">
        <w:rPr>
          <w:rFonts w:ascii="Arial" w:hAnsi="Arial" w:cs="Arial"/>
        </w:rPr>
        <w:t xml:space="preserve">-off </w:t>
      </w:r>
      <w:r w:rsidR="00BA1C72" w:rsidRPr="001A4326">
        <w:rPr>
          <w:rFonts w:ascii="Arial" w:hAnsi="Arial" w:cs="Arial"/>
        </w:rPr>
        <w:fldChar w:fldCharType="begin"/>
      </w:r>
      <w:r w:rsidR="007228CA" w:rsidRPr="001A4326">
        <w:rPr>
          <w:rFonts w:ascii="Arial" w:hAnsi="Arial" w:cs="Arial"/>
        </w:rPr>
        <w:instrText xml:space="preserve"> ADDIN ZOTERO_ITEM CSL_CITATION {"citationID":"3OTFWOAM","properties":{"formattedCitation":"(46)","plainCitation":"(46)","noteIndex":0},"citationItems":[{"id":2533,"uris":["http://zotero.org/users/7640554/items/KCLBGEUB"],"uri":["http://zotero.org/users/7640554/items/KCLBGEUB"],"itemData":{"id":2533,"type":"article-journal","abstract":"Sole ulcers negatively affect production and animal welfare in dairy cows. Hoof trimming around drying off is frequently recommended, but has not previously been evaluated scientifically. The association between hoof trimming around drying off and the odds of sole ulcers in the following lactation was evaluated based on recordings from 621,228 hoof trimmings in Danish dairy herds. Overall, 6.2% of cows had sole ulcers at the first hoof trimming 0–180 days in milk. The odds of sole ulcers increased with increasing days in milk, and were approximately 20% lower in cows hoof trimmed around drying off. Odds were higher in older cows, and in cows with sole ulcers in the previously lactation. Hoof trimming around drying off may help reduce the occurrence of sole ulcers in the following lactation.","container-title":"The Veterinary Journal","DOI":"10.1016/j.tvjl.2019.105408","ISSN":"1090-0233","journalAbbreviation":"The Veterinary Journal","language":"en","page":"105408","source":"ScienceDirect","title":"Lower odds of sole ulcers in the following lactation in dairy cows that received hoof trimming around drying off","volume":"254","author":[{"family":"Thomsen","given":"Peter T."},{"family":"Foldager","given":"Leslie"},{"family":"Raundal","given":"Peter"},{"family":"Capion","given":"Nynne"}],"issued":{"date-parts":[["2019",12,1]]}}}],"schema":"https://github.com/citation-style-language/schema/raw/master/csl-citation.json"} </w:instrText>
      </w:r>
      <w:r w:rsidR="00BA1C72" w:rsidRPr="001A4326">
        <w:rPr>
          <w:rFonts w:ascii="Arial" w:hAnsi="Arial" w:cs="Arial"/>
        </w:rPr>
        <w:fldChar w:fldCharType="separate"/>
      </w:r>
      <w:r w:rsidR="007228CA" w:rsidRPr="001A4326">
        <w:rPr>
          <w:rFonts w:ascii="Arial" w:hAnsi="Arial" w:cs="Arial"/>
        </w:rPr>
        <w:t>(46)</w:t>
      </w:r>
      <w:r w:rsidR="00BA1C72" w:rsidRPr="001A4326">
        <w:rPr>
          <w:rFonts w:ascii="Arial" w:hAnsi="Arial" w:cs="Arial"/>
        </w:rPr>
        <w:fldChar w:fldCharType="end"/>
      </w:r>
      <w:r w:rsidR="00BA1C72" w:rsidRPr="001A4326">
        <w:rPr>
          <w:rFonts w:ascii="Arial" w:hAnsi="Arial" w:cs="Arial"/>
        </w:rPr>
        <w:t xml:space="preserve">. </w:t>
      </w:r>
      <w:r w:rsidR="00B9448B" w:rsidRPr="001A4326">
        <w:rPr>
          <w:rFonts w:ascii="Arial" w:hAnsi="Arial" w:cs="Arial"/>
        </w:rPr>
        <w:t>P</w:t>
      </w:r>
      <w:r w:rsidR="00BA1C72" w:rsidRPr="001A4326">
        <w:rPr>
          <w:rFonts w:ascii="Arial" w:hAnsi="Arial" w:cs="Arial"/>
        </w:rPr>
        <w:t xml:space="preserve">reventive foot-trimming is widely considered a key </w:t>
      </w:r>
      <w:r w:rsidR="00B9448B" w:rsidRPr="001A4326">
        <w:rPr>
          <w:rFonts w:ascii="Arial" w:hAnsi="Arial" w:cs="Arial"/>
        </w:rPr>
        <w:t>part</w:t>
      </w:r>
      <w:r w:rsidR="00BA1C72" w:rsidRPr="001A4326">
        <w:rPr>
          <w:rFonts w:ascii="Arial" w:hAnsi="Arial" w:cs="Arial"/>
        </w:rPr>
        <w:t xml:space="preserve"> of </w:t>
      </w:r>
      <w:r w:rsidR="00355568" w:rsidRPr="001A4326">
        <w:rPr>
          <w:rFonts w:ascii="Arial" w:hAnsi="Arial" w:cs="Arial"/>
        </w:rPr>
        <w:t>SU</w:t>
      </w:r>
      <w:r w:rsidR="00BA1C72" w:rsidRPr="001A4326">
        <w:rPr>
          <w:rFonts w:ascii="Arial" w:hAnsi="Arial" w:cs="Arial"/>
        </w:rPr>
        <w:t xml:space="preserve"> prevention,</w:t>
      </w:r>
      <w:r w:rsidR="00B9448B" w:rsidRPr="001A4326">
        <w:rPr>
          <w:rFonts w:ascii="Arial" w:hAnsi="Arial" w:cs="Arial"/>
        </w:rPr>
        <w:t xml:space="preserve"> so</w:t>
      </w:r>
      <w:r w:rsidR="00BA1C72" w:rsidRPr="001A4326">
        <w:rPr>
          <w:rFonts w:ascii="Arial" w:hAnsi="Arial" w:cs="Arial"/>
        </w:rPr>
        <w:t xml:space="preserve"> </w:t>
      </w:r>
      <w:r w:rsidR="00E666F6" w:rsidRPr="001A4326">
        <w:rPr>
          <w:rFonts w:ascii="Arial" w:hAnsi="Arial" w:cs="Arial"/>
        </w:rPr>
        <w:t xml:space="preserve">on the strength of the </w:t>
      </w:r>
      <w:r w:rsidR="00EF5642" w:rsidRPr="001A4326">
        <w:rPr>
          <w:rFonts w:ascii="Arial" w:hAnsi="Arial" w:cs="Arial"/>
        </w:rPr>
        <w:t>association</w:t>
      </w:r>
      <w:r w:rsidR="00E666F6" w:rsidRPr="001A4326">
        <w:rPr>
          <w:rFonts w:ascii="Arial" w:hAnsi="Arial" w:cs="Arial"/>
        </w:rPr>
        <w:t xml:space="preserve"> </w:t>
      </w:r>
      <w:r w:rsidR="00EF5642" w:rsidRPr="001A4326">
        <w:rPr>
          <w:rFonts w:ascii="Arial" w:hAnsi="Arial" w:cs="Arial"/>
        </w:rPr>
        <w:t xml:space="preserve">between SU and </w:t>
      </w:r>
      <w:r w:rsidR="00D76084" w:rsidRPr="001A4326">
        <w:rPr>
          <w:rFonts w:ascii="Arial" w:hAnsi="Arial" w:cs="Arial"/>
        </w:rPr>
        <w:t>the Lameness Advantage index</w:t>
      </w:r>
      <w:r w:rsidR="00EF5642" w:rsidRPr="001A4326">
        <w:rPr>
          <w:rFonts w:ascii="Arial" w:hAnsi="Arial" w:cs="Arial"/>
        </w:rPr>
        <w:t xml:space="preserve">, </w:t>
      </w:r>
      <w:r w:rsidR="00D76084" w:rsidRPr="001A4326">
        <w:rPr>
          <w:rFonts w:ascii="Arial" w:hAnsi="Arial" w:cs="Arial"/>
        </w:rPr>
        <w:t xml:space="preserve">we believe </w:t>
      </w:r>
      <w:r w:rsidR="00BA1C72" w:rsidRPr="001A4326">
        <w:rPr>
          <w:rFonts w:ascii="Arial" w:hAnsi="Arial" w:cs="Arial"/>
        </w:rPr>
        <w:t xml:space="preserve">it </w:t>
      </w:r>
      <w:r w:rsidR="002E4E5F" w:rsidRPr="001A4326">
        <w:rPr>
          <w:rFonts w:ascii="Arial" w:hAnsi="Arial" w:cs="Arial"/>
        </w:rPr>
        <w:t>is</w:t>
      </w:r>
      <w:r w:rsidR="00355568" w:rsidRPr="001A4326">
        <w:rPr>
          <w:rFonts w:ascii="Arial" w:hAnsi="Arial" w:cs="Arial"/>
        </w:rPr>
        <w:t xml:space="preserve"> </w:t>
      </w:r>
      <w:r w:rsidR="00D76084" w:rsidRPr="001A4326">
        <w:rPr>
          <w:rFonts w:ascii="Arial" w:hAnsi="Arial" w:cs="Arial"/>
        </w:rPr>
        <w:t>advisable</w:t>
      </w:r>
      <w:r w:rsidR="00355568" w:rsidRPr="001A4326">
        <w:rPr>
          <w:rFonts w:ascii="Arial" w:hAnsi="Arial" w:cs="Arial"/>
        </w:rPr>
        <w:t xml:space="preserve"> to </w:t>
      </w:r>
      <w:r w:rsidR="00D76084" w:rsidRPr="001A4326">
        <w:rPr>
          <w:rFonts w:ascii="Arial" w:hAnsi="Arial" w:cs="Arial"/>
        </w:rPr>
        <w:t xml:space="preserve">also </w:t>
      </w:r>
      <w:r w:rsidR="00B434F8" w:rsidRPr="001A4326">
        <w:rPr>
          <w:rFonts w:ascii="Arial" w:hAnsi="Arial" w:cs="Arial"/>
        </w:rPr>
        <w:t>includ</w:t>
      </w:r>
      <w:r w:rsidR="00355568" w:rsidRPr="001A4326">
        <w:rPr>
          <w:rFonts w:ascii="Arial" w:hAnsi="Arial" w:cs="Arial"/>
        </w:rPr>
        <w:t>e</w:t>
      </w:r>
      <w:r w:rsidR="00BA1C72" w:rsidRPr="001A4326">
        <w:rPr>
          <w:rFonts w:ascii="Arial" w:hAnsi="Arial" w:cs="Arial"/>
        </w:rPr>
        <w:t xml:space="preserve"> genetic selection</w:t>
      </w:r>
      <w:r w:rsidR="000D7FAB" w:rsidRPr="001A4326">
        <w:rPr>
          <w:rFonts w:ascii="Arial" w:hAnsi="Arial" w:cs="Arial"/>
        </w:rPr>
        <w:t xml:space="preserve"> </w:t>
      </w:r>
      <w:r w:rsidR="00D76084" w:rsidRPr="001A4326">
        <w:rPr>
          <w:rFonts w:ascii="Arial" w:hAnsi="Arial" w:cs="Arial"/>
        </w:rPr>
        <w:t>as part of SU prevention programmes</w:t>
      </w:r>
      <w:r w:rsidR="00BA1C72" w:rsidRPr="001A4326">
        <w:rPr>
          <w:rFonts w:ascii="Arial" w:hAnsi="Arial" w:cs="Arial"/>
        </w:rPr>
        <w:t xml:space="preserve">. </w:t>
      </w:r>
      <w:r w:rsidR="00355568" w:rsidRPr="001A4326">
        <w:rPr>
          <w:rFonts w:ascii="Arial" w:hAnsi="Arial" w:cs="Arial"/>
        </w:rPr>
        <w:t xml:space="preserve">Furthermore, </w:t>
      </w:r>
      <w:r w:rsidR="00BA1C72" w:rsidRPr="001A4326">
        <w:rPr>
          <w:rFonts w:ascii="Arial" w:hAnsi="Arial" w:cs="Arial"/>
        </w:rPr>
        <w:t xml:space="preserve">one of the </w:t>
      </w:r>
      <w:r w:rsidR="00AB7937" w:rsidRPr="001A4326">
        <w:rPr>
          <w:rFonts w:ascii="Arial" w:hAnsi="Arial" w:cs="Arial"/>
        </w:rPr>
        <w:t>major</w:t>
      </w:r>
      <w:r w:rsidR="00BA1C72" w:rsidRPr="001A4326">
        <w:rPr>
          <w:rFonts w:ascii="Arial" w:hAnsi="Arial" w:cs="Arial"/>
        </w:rPr>
        <w:t xml:space="preserve"> barriers to lameness control is often cited to be the cost of intervention</w:t>
      </w:r>
      <w:r w:rsidR="001E6353" w:rsidRPr="001A4326">
        <w:rPr>
          <w:rFonts w:ascii="Arial" w:hAnsi="Arial" w:cs="Arial"/>
        </w:rPr>
        <w:t>s</w:t>
      </w:r>
      <w:r w:rsidR="00272964" w:rsidRPr="001A4326">
        <w:rPr>
          <w:rFonts w:ascii="Arial" w:hAnsi="Arial" w:cs="Arial"/>
        </w:rPr>
        <w:t xml:space="preserve"> </w:t>
      </w:r>
      <w:r w:rsidR="00272964" w:rsidRPr="001A4326">
        <w:rPr>
          <w:rFonts w:ascii="Arial" w:hAnsi="Arial" w:cs="Arial"/>
        </w:rPr>
        <w:fldChar w:fldCharType="begin"/>
      </w:r>
      <w:r w:rsidR="007228CA" w:rsidRPr="001A4326">
        <w:rPr>
          <w:rFonts w:ascii="Arial" w:hAnsi="Arial" w:cs="Arial"/>
        </w:rPr>
        <w:instrText xml:space="preserve"> ADDIN ZOTERO_ITEM CSL_CITATION {"citationID":"Pcb6eU0n","properties":{"formattedCitation":"(22\\uc0\\u8211{}24,47)","plainCitation":"(22–24,47)","noteIndex":0},"citationItems":[{"id":2608,"uris":["http://zotero.org/users/7640554/items/9MIGWVXN"],"uri":["http://zotero.org/users/7640554/items/9MIGWVXN"],"itemData":{"id":2608,"type":"article-journal","abstract":"On 222 dairy farms, the farmer’s perception of the scale of the herd lameness problem was compared with the prevalence detected by observation of the milking herd, and a questionnaire explored the barriers to lameness reduction. Ninety percent of farmers did not perceive lameness to be a major problem on their farm, although the average prevalence of lameness was 36%. For 62% of the sample, lameness was not the top priority for efforts made to improve herd health. Time and labour were important limiting factors for lameness control activities and financial constraints prevented farmers taking action on advice in 30% of cases. Farmers’ understanding the implications of lameness for the farm business was limited. Lameness reduction is restricted by farmers’ perception of lameness, but also by time, labour and finance; these issues need to be addressed at the industry level to support animal welfare improvement.","container-title":"Research in Veterinary Science","DOI":"10.1016/j.rvsc.2010.02.014","ISSN":"0034-5288","issue":"2","journalAbbreviation":"Research in Veterinary Science","language":"en","page":"311-317","source":"ScienceDirect","title":"Working towards a reduction in cattle lameness: 1. Understanding barriers to lameness control on dairy farms","title-short":"Working towards a reduction in cattle lameness","volume":"89","author":[{"family":"Leach","given":"K. A."},{"family":"Whay","given":"H. R."},{"family":"Maggs","given":"C. M."},{"family":"Barker","given":"Z. E."},{"family":"Paul","given":"E. S."},{"family":"Bell","given":"A. K."},{"family":"Main","given":"D. C. J."}],"issued":{"date-parts":[["2010",10,1]]}}},{"id":2606,"uris":["http://zotero.org/users/7640554/items/T77LIEW4"],"uri":["http://zotero.org/users/7640554/items/T77LIEW4"],"itemData":{"id":2606,"type":"article-journal","abstract":"Dairy cow foot health is a subject of concern because it is considered to be the most important welfare problem in dairy farming and causes economic losses for the farmer. In order to improve dairy cow foot health it is important to take into account the attitude and intention of dairy farmers. In our study the objective was to gain insight into the attitude and intention of dairy farmers to take action to improve dairy cow foot health and determine drivers and barriers to take action, using the Theory of Planned Behavior. Five hundred Dutch dairy farmers were selected randomly and were invited by email to fill in an online questionnaire. The questionnaire included questions about respondents' intentions, attitudes, subjective norms and perceived behavioral control and was extended with questions about personal normative beliefs. With information from such a framework, solution strategies for the improvement of dairy cow foot health can be proposed. The results showed that almost 70% of the dairy farmers had an intention to take action to improve dairy cow foot health. Most important drivers seem to be the achievement of better foot health with cost-effective measures. Possible barriers to taking action were labor efficiency and a long interval between taking action and seeing an improvement in dairy cow foot health. The feed advisor and foot trimmer seemed to have most influence on intentions to take action to improve dairy cow foot health. Most farmers seemed to be satisfied with the foot health status at their farm, which probably weakens the intention for foot health improvement, especially compared to other issues which farmers experience as more urgent. Subclinical foot disorders (where cows are not visibly lame) were not valued as important with respect to animal welfare. Furthermore, 25% of the respondents did not believe cows could suffer pain. Animal welfare, especially the provision of good care for the cows, was valued as important but was not related to intention to improve dairy cow foot health. The cost-effectiveness of measures seemed to be more important. Providing more information on the effects of taking intervention measures might stimulate farmers to take action to achieve improvement in dairy cow foot health.","container-title":"Livestock Science","DOI":"10.1016/j.livsci.2013.04.005","ISSN":"1871-1413","issue":"1","journalAbbreviation":"Livestock Science","language":"en","page":"103-113","source":"ScienceDirect","title":"Dairy farmers' attitudes and intentions towards improving dairy cow foot health","volume":"155","author":[{"family":"Bruijnis","given":"Mariëlle"},{"family":"Hogeveen","given":"Henk"},{"family":"Garforth","given":"Chris"},{"family":"Stassen","given":"Elsbeth"}],"issued":{"date-parts":[["2013",7,1]]}}},{"id":2205,"uris":["http://zotero.org/users/7640554/items/SR9SBRYG"],"uri":["http://zotero.org/users/7640554/items/SR9SBRYG"],"itemData":{"id":2205,"type":"article-journal","abstract":"A survey was conducted to elicit dairy farmers’ willingness to pay (WTP) to reduce the prevalence of lameness in their herds. A choice experiment questionnaire was administered using face-to-face interviews of 163 farmers in England and Wales. Whole herd lameness assessments by trained researchers recorded a mean lameness prevalence of nearly 24% which was substantially higher than that estimated by farmers. Farmers’ responses to a series of attitudinal questions showed that they strongly agreed that cows can suffer a lot of pain from lameness and believed that they could reduce lameness in their herds. Farmers’ mean WTP to avoid lameness amounted to UK£411 per lame cow but with considerable variation across the sample. Median WTP of UK£249 per lame cow was considered a better measure of central tendency for the sample. In addition, the survey found that farmers had a substantial WTP to avoid the inconvenience associated with lameness control (a median value of UK£97 per lame cow) but that they were generally prepared to incur greater inconvenience if it reduced lameness. The study findings suggest that farmers need a better understanding of the scale and costs of lameness in their herds and the benefits of control. To encourage action, farmers need to be convinced that lameness control measures perceived as inconvenient will be cost effective.","container-title":"The Veterinary Journal","DOI":"10.1016/j.tvjl.2013.09.068","ISSN":"1090-0233","issue":"1","journalAbbreviation":"The Veterinary Journal","language":"en","page":"72-75","source":"ScienceDirect","title":"Investigating the value dairy farmers place on a reduction of lameness in their herds using a willingness to pay approach","volume":"199","author":[{"family":"Bennett","given":"R. M."},{"family":"Barker","given":"Z. E."},{"family":"Main","given":"D. C. J."},{"family":"Whay","given":"H. R."},{"family":"Leach","given":"K. A."}],"issued":{"date-parts":[["2014",1,1]]}}},{"id":122,"uris":["http://zotero.org/users/7640554/items/AX99EGAU"],"uri":["http://zotero.org/users/7640554/items/AX99EGAU"],"itemData":{"id":122,"type":"article-journal","container-title":"Preventive Veterinary Medicine","DOI":"10.1016/j.prevetmed.2019.104767","note":"publisher: Elsevier BV","page":"104767-104767","title":"Understanding dairy farmer intentions to make improvements to their management practices of foot lesions causing lameness in dairy cows","volume":"171","author":[{"family":"Dutton-Regester","given":"Kate J."},{"family":"Wright","given":"John D."},{"family":"Rabiee","given":"Ahmad R."},{"family":"Barnes","given":"Tamsin S."}],"issued":{"date-parts":[["2019",11]]}}}],"schema":"https://github.com/citation-style-language/schema/raw/master/csl-citation.json"} </w:instrText>
      </w:r>
      <w:r w:rsidR="00272964" w:rsidRPr="001A4326">
        <w:rPr>
          <w:rFonts w:ascii="Arial" w:hAnsi="Arial" w:cs="Arial"/>
        </w:rPr>
        <w:fldChar w:fldCharType="separate"/>
      </w:r>
      <w:r w:rsidR="007228CA" w:rsidRPr="001A4326">
        <w:rPr>
          <w:rFonts w:ascii="Arial" w:hAnsi="Arial" w:cs="Arial"/>
          <w:szCs w:val="24"/>
        </w:rPr>
        <w:t>(22–24,47)</w:t>
      </w:r>
      <w:r w:rsidR="00272964" w:rsidRPr="001A4326">
        <w:rPr>
          <w:rFonts w:ascii="Arial" w:hAnsi="Arial" w:cs="Arial"/>
        </w:rPr>
        <w:fldChar w:fldCharType="end"/>
      </w:r>
      <w:r w:rsidR="00AB7937" w:rsidRPr="001A4326">
        <w:rPr>
          <w:rFonts w:ascii="Arial" w:hAnsi="Arial" w:cs="Arial"/>
        </w:rPr>
        <w:t>. However</w:t>
      </w:r>
      <w:r w:rsidR="00BA1C72" w:rsidRPr="001A4326">
        <w:rPr>
          <w:rFonts w:ascii="Arial" w:hAnsi="Arial" w:cs="Arial"/>
        </w:rPr>
        <w:t>, the direct costs of selecting on a genetic index</w:t>
      </w:r>
      <w:r w:rsidR="00E75363" w:rsidRPr="001A4326">
        <w:rPr>
          <w:rFonts w:ascii="Arial" w:hAnsi="Arial" w:cs="Arial"/>
        </w:rPr>
        <w:t>, particularly from a bull proof</w:t>
      </w:r>
      <w:r w:rsidR="007537D1" w:rsidRPr="001A4326">
        <w:rPr>
          <w:rFonts w:ascii="Arial" w:hAnsi="Arial" w:cs="Arial"/>
        </w:rPr>
        <w:t xml:space="preserve"> as opposed to </w:t>
      </w:r>
      <w:r w:rsidR="00EF5642" w:rsidRPr="001A4326">
        <w:rPr>
          <w:rFonts w:ascii="Arial" w:hAnsi="Arial" w:cs="Arial"/>
        </w:rPr>
        <w:t xml:space="preserve">an </w:t>
      </w:r>
      <w:r w:rsidR="007537D1" w:rsidRPr="001A4326">
        <w:rPr>
          <w:rFonts w:ascii="Arial" w:hAnsi="Arial" w:cs="Arial"/>
        </w:rPr>
        <w:t>animal’s own genotype</w:t>
      </w:r>
      <w:r w:rsidR="00E75363" w:rsidRPr="001A4326">
        <w:rPr>
          <w:rFonts w:ascii="Arial" w:hAnsi="Arial" w:cs="Arial"/>
        </w:rPr>
        <w:t>,</w:t>
      </w:r>
      <w:r w:rsidR="00BA1C72" w:rsidRPr="001A4326">
        <w:rPr>
          <w:rFonts w:ascii="Arial" w:hAnsi="Arial" w:cs="Arial"/>
        </w:rPr>
        <w:t xml:space="preserve"> </w:t>
      </w:r>
      <w:r w:rsidR="001E6353" w:rsidRPr="001A4326">
        <w:rPr>
          <w:rFonts w:ascii="Arial" w:hAnsi="Arial" w:cs="Arial"/>
        </w:rPr>
        <w:t xml:space="preserve">are negligible </w:t>
      </w:r>
      <w:r w:rsidR="00BA1C72" w:rsidRPr="001A4326">
        <w:rPr>
          <w:rFonts w:ascii="Arial" w:hAnsi="Arial" w:cs="Arial"/>
        </w:rPr>
        <w:t xml:space="preserve">in comparison to </w:t>
      </w:r>
      <w:r w:rsidR="00F11C30" w:rsidRPr="001A4326">
        <w:rPr>
          <w:rFonts w:ascii="Arial" w:hAnsi="Arial" w:cs="Arial"/>
        </w:rPr>
        <w:t xml:space="preserve">other interventions </w:t>
      </w:r>
      <w:r w:rsidR="00E97068" w:rsidRPr="001A4326">
        <w:rPr>
          <w:rFonts w:ascii="Arial" w:hAnsi="Arial" w:cs="Arial"/>
        </w:rPr>
        <w:t xml:space="preserve">which often include </w:t>
      </w:r>
      <w:r w:rsidR="00BA1C72" w:rsidRPr="001A4326">
        <w:rPr>
          <w:rFonts w:ascii="Arial" w:hAnsi="Arial" w:cs="Arial"/>
        </w:rPr>
        <w:t>re-designing housing</w:t>
      </w:r>
      <w:r w:rsidR="00C7041D" w:rsidRPr="001A4326">
        <w:rPr>
          <w:rFonts w:ascii="Arial" w:hAnsi="Arial" w:cs="Arial"/>
        </w:rPr>
        <w:t xml:space="preserve"> or increasing foot-trimming frequency</w:t>
      </w:r>
      <w:r w:rsidR="00BA1C72" w:rsidRPr="001A4326">
        <w:rPr>
          <w:rFonts w:ascii="Arial" w:hAnsi="Arial" w:cs="Arial"/>
        </w:rPr>
        <w:t xml:space="preserve">. </w:t>
      </w:r>
    </w:p>
    <w:p w14:paraId="32B14AC9" w14:textId="37DE52CF" w:rsidR="0089408C" w:rsidRPr="001A4326" w:rsidRDefault="00E75363" w:rsidP="00D13C34">
      <w:pPr>
        <w:spacing w:line="480" w:lineRule="auto"/>
        <w:jc w:val="both"/>
        <w:rPr>
          <w:rFonts w:ascii="Arial" w:hAnsi="Arial" w:cs="Arial"/>
        </w:rPr>
      </w:pPr>
      <w:r w:rsidRPr="001A4326">
        <w:rPr>
          <w:rFonts w:ascii="Arial" w:hAnsi="Arial" w:cs="Arial"/>
        </w:rPr>
        <w:t xml:space="preserve">The </w:t>
      </w:r>
      <w:r w:rsidR="00F11C30" w:rsidRPr="001A4326">
        <w:rPr>
          <w:rFonts w:ascii="Arial" w:hAnsi="Arial" w:cs="Arial"/>
        </w:rPr>
        <w:t xml:space="preserve">magnitude of the </w:t>
      </w:r>
      <w:r w:rsidRPr="001A4326">
        <w:rPr>
          <w:rFonts w:ascii="Arial" w:hAnsi="Arial" w:cs="Arial"/>
        </w:rPr>
        <w:t>potential r</w:t>
      </w:r>
      <w:r w:rsidR="00BA1C72" w:rsidRPr="001A4326">
        <w:rPr>
          <w:rFonts w:ascii="Arial" w:hAnsi="Arial" w:cs="Arial"/>
        </w:rPr>
        <w:t xml:space="preserve">eduction in </w:t>
      </w:r>
      <w:r w:rsidR="00C96EEC" w:rsidRPr="001A4326">
        <w:rPr>
          <w:rFonts w:ascii="Arial" w:hAnsi="Arial" w:cs="Arial"/>
        </w:rPr>
        <w:t>SU</w:t>
      </w:r>
      <w:r w:rsidR="00BA1C72" w:rsidRPr="001A4326">
        <w:rPr>
          <w:rFonts w:ascii="Arial" w:hAnsi="Arial" w:cs="Arial"/>
        </w:rPr>
        <w:t xml:space="preserve"> </w:t>
      </w:r>
      <w:r w:rsidRPr="001A4326">
        <w:rPr>
          <w:rFonts w:ascii="Arial" w:hAnsi="Arial" w:cs="Arial"/>
        </w:rPr>
        <w:t xml:space="preserve">incidence that could be achieved through genetic selection </w:t>
      </w:r>
      <w:r w:rsidR="00BA1C72" w:rsidRPr="001A4326">
        <w:rPr>
          <w:rFonts w:ascii="Arial" w:hAnsi="Arial" w:cs="Arial"/>
        </w:rPr>
        <w:t xml:space="preserve">would </w:t>
      </w:r>
      <w:r w:rsidR="00F11C30" w:rsidRPr="001A4326">
        <w:rPr>
          <w:rFonts w:ascii="Arial" w:hAnsi="Arial" w:cs="Arial"/>
        </w:rPr>
        <w:t>result in</w:t>
      </w:r>
      <w:r w:rsidR="00BA1C72" w:rsidRPr="001A4326">
        <w:rPr>
          <w:rFonts w:ascii="Arial" w:hAnsi="Arial" w:cs="Arial"/>
        </w:rPr>
        <w:t xml:space="preserve"> a substantial improvement in </w:t>
      </w:r>
      <w:r w:rsidR="00EF5642" w:rsidRPr="001A4326">
        <w:rPr>
          <w:rFonts w:ascii="Arial" w:hAnsi="Arial" w:cs="Arial"/>
        </w:rPr>
        <w:t xml:space="preserve">both </w:t>
      </w:r>
      <w:r w:rsidR="00BA1C72" w:rsidRPr="001A4326">
        <w:rPr>
          <w:rFonts w:ascii="Arial" w:hAnsi="Arial" w:cs="Arial"/>
        </w:rPr>
        <w:t xml:space="preserve">animal welfare and </w:t>
      </w:r>
      <w:r w:rsidR="00873010" w:rsidRPr="001A4326">
        <w:rPr>
          <w:rFonts w:ascii="Arial" w:hAnsi="Arial" w:cs="Arial"/>
        </w:rPr>
        <w:t>farm efficiency</w:t>
      </w:r>
      <w:r w:rsidR="00BA1C72" w:rsidRPr="001A4326">
        <w:rPr>
          <w:rFonts w:ascii="Arial" w:hAnsi="Arial" w:cs="Arial"/>
        </w:rPr>
        <w:t>. F</w:t>
      </w:r>
      <w:r w:rsidR="008567E5" w:rsidRPr="001A4326">
        <w:rPr>
          <w:rFonts w:ascii="Arial" w:hAnsi="Arial" w:cs="Arial"/>
        </w:rPr>
        <w:t xml:space="preserve">rom an animal welfare perspective, </w:t>
      </w:r>
      <w:r w:rsidR="00C96EEC" w:rsidRPr="001A4326">
        <w:rPr>
          <w:rFonts w:ascii="Arial" w:hAnsi="Arial" w:cs="Arial"/>
        </w:rPr>
        <w:t>SU</w:t>
      </w:r>
      <w:r w:rsidR="00E65D17" w:rsidRPr="001A4326">
        <w:rPr>
          <w:rFonts w:ascii="Arial" w:hAnsi="Arial" w:cs="Arial"/>
        </w:rPr>
        <w:t xml:space="preserve"> are </w:t>
      </w:r>
      <w:r w:rsidR="00BA1C72" w:rsidRPr="001A4326">
        <w:rPr>
          <w:rFonts w:ascii="Arial" w:hAnsi="Arial" w:cs="Arial"/>
        </w:rPr>
        <w:t xml:space="preserve">recognised as </w:t>
      </w:r>
      <w:r w:rsidR="00E65D17" w:rsidRPr="001A4326">
        <w:rPr>
          <w:rFonts w:ascii="Arial" w:hAnsi="Arial" w:cs="Arial"/>
        </w:rPr>
        <w:t>one of</w:t>
      </w:r>
      <w:r w:rsidR="00BA1C72" w:rsidRPr="001A4326">
        <w:rPr>
          <w:rFonts w:ascii="Arial" w:hAnsi="Arial" w:cs="Arial"/>
        </w:rPr>
        <w:t xml:space="preserve"> the</w:t>
      </w:r>
      <w:r w:rsidR="00E65D17" w:rsidRPr="001A4326">
        <w:rPr>
          <w:rFonts w:ascii="Arial" w:hAnsi="Arial" w:cs="Arial"/>
        </w:rPr>
        <w:t xml:space="preserve"> major causes of </w:t>
      </w:r>
      <w:r w:rsidR="008567E5" w:rsidRPr="001A4326">
        <w:rPr>
          <w:rFonts w:ascii="Arial" w:hAnsi="Arial" w:cs="Arial"/>
        </w:rPr>
        <w:t>l</w:t>
      </w:r>
      <w:r w:rsidR="00C54B42" w:rsidRPr="001A4326">
        <w:rPr>
          <w:rFonts w:ascii="Arial" w:hAnsi="Arial" w:cs="Arial"/>
        </w:rPr>
        <w:t>ameness in dairy cattle</w:t>
      </w:r>
      <w:r w:rsidR="00BA1C72" w:rsidRPr="001A4326">
        <w:rPr>
          <w:rFonts w:ascii="Arial" w:hAnsi="Arial" w:cs="Arial"/>
        </w:rPr>
        <w:t xml:space="preserve">, a condition </w:t>
      </w:r>
      <w:r w:rsidR="00E65D17" w:rsidRPr="001A4326">
        <w:rPr>
          <w:rFonts w:ascii="Arial" w:hAnsi="Arial" w:cs="Arial"/>
        </w:rPr>
        <w:t xml:space="preserve">which </w:t>
      </w:r>
      <w:r w:rsidR="00C54B42" w:rsidRPr="001A4326">
        <w:rPr>
          <w:rFonts w:ascii="Arial" w:hAnsi="Arial" w:cs="Arial"/>
        </w:rPr>
        <w:t xml:space="preserve">is a painful </w:t>
      </w:r>
      <w:r w:rsidR="00E65D17" w:rsidRPr="001A4326">
        <w:rPr>
          <w:rFonts w:ascii="Arial" w:hAnsi="Arial" w:cs="Arial"/>
        </w:rPr>
        <w:t xml:space="preserve">and </w:t>
      </w:r>
      <w:r w:rsidR="00BA1C72" w:rsidRPr="001A4326">
        <w:rPr>
          <w:rFonts w:ascii="Arial" w:hAnsi="Arial" w:cs="Arial"/>
        </w:rPr>
        <w:t>highly representative of their</w:t>
      </w:r>
      <w:r w:rsidR="00E65D17" w:rsidRPr="001A4326">
        <w:rPr>
          <w:rFonts w:ascii="Arial" w:hAnsi="Arial" w:cs="Arial"/>
        </w:rPr>
        <w:t xml:space="preserve"> welfare </w:t>
      </w:r>
      <w:r w:rsidR="00E65D17" w:rsidRPr="001A4326">
        <w:rPr>
          <w:rFonts w:ascii="Arial" w:hAnsi="Arial" w:cs="Arial"/>
        </w:rPr>
        <w:fldChar w:fldCharType="begin"/>
      </w:r>
      <w:r w:rsidR="007228CA" w:rsidRPr="001A4326">
        <w:rPr>
          <w:rFonts w:ascii="Arial" w:hAnsi="Arial" w:cs="Arial"/>
        </w:rPr>
        <w:instrText xml:space="preserve"> ADDIN ZOTERO_ITEM CSL_CITATION {"citationID":"JQLmCBHO","properties":{"formattedCitation":"(48\\uc0\\u8211{}50)","plainCitation":"(48–50)","noteIndex":0},"citationItems":[{"id":178,"uris":["http://zotero.org/users/7640554/items/VPSFRXSV"],"uri":["http://zotero.org/users/7640554/items/VPSFRXSV"],"itemData":{"id":178,"type":"article-journal","abstract":"The locomotion of 15 heifers was examined at fortnightly intervals over a 4 month peri-partum period. Measurements were made of the development of gait abnormalities, thermal and mechanical nociceptive thresholds, and severity and size of sole lesions observed in the hind claws. All heifers developed lesions at, or shortly after, parturition, and in seven animals this induced marked lameness. Abnormalities of gait were related more to the severity than to the size of the lesion. Lameness was associated with a significant increase in sensitivity to mechanical noxious stimuli applied to the lame leg but not to a thermal stimulus applied to the ear. This study demonstrated interactions between lameness, claw lesions and the development of hyperalgesia in heifers during the post-partum period. © 1997 Baillière Tindall.","container-title":"Veterinary Journal","DOI":"10.1016/S1090-0233(97)80053-6","issue":"2","note":"publisher: Bailliere Tindall Ltd","page":"155-161","title":"Associations between locomotion, claw lesions and nociceptive threshold in dairy heifers during the peri-partum period","volume":"154","author":[{"family":"Whay","given":"H. R."},{"family":"Waterman","given":"A. E."},{"family":"Webster","given":"A. J.F."}],"issued":{"date-parts":[["1997"]]}}},{"id":583,"uris":["http://zotero.org/users/7640554/items/T8HNIMTP"],"uri":["http://zotero.org/users/7640554/items/T8HNIMTP"],"itemData":{"id":583,"type":"article-journal","abstract":"A Delphi technique was used to gather the opinions of animal welfare experts on the most appropriate measures for welfare assessment of farm animals. The experts were asked to consider measures that were directed towards the animal (animal-based), rather than measurement of their environment. This systematic approach was designed to achieve a degree of consensus of opinion between a large number of experts. Two rounds of postal questionnaires were targeted at people with expertise in one or more of the species of interest. The respondents suggested measures based upon observations of health status, behaviour, and examination of records. These measures reflect the animal's welfare state - in other words, how the animal is coping within the environment and husbandry system in which it lives. The measures for cattle, pigs and laying hens were categorised into 22, 23 and 28 aspects, respectively, with the highest ranking of importance being given to observation of lameness in dairy cattle and pigs and to observation of feather condition in laying hens. This Delphi study was the basis for the development of a series of protocols to assess the welfare state of dairy cattle, pigs and laying hens.","container-title":"Animal Welfare","issue":"2","page":"205-217","title":"Animal-based measures for the assessment of welfare state of diary cattle, pigs and laying hens: Consensus of expert opinion","volume":"12","author":[{"family":"Whay","given":"H. R."},{"family":"Main","given":"D. C. J."},{"family":"Green","given":"L. E."},{"family":"Webster","given":"A. J. F."}],"issued":{"date-parts":[["2003"]]}}},{"id":842,"uris":["http://zotero.org/users/7640554/items/WGHA85AU"],"uri":["http://zotero.org/users/7640554/items/WGHA85AU"],"itemData":{"id":842,"type":"article-journal","abstract":"The five freedoms offer a framework for discussion of lameness and its impact on the welfare of cows. Altered feeding behavior is a cause of reduced body condition, smaller digital cushion, and lameness. Providing a comfortable environment is critical to recovery and welfare. Pain associated with injury or disease of feet or legs is manifested by lameness. Pain management is an important part of therapy. In cases of severe lameness, euthanasia may be preferred. Lameness interferes with an animal's ability to exhibit natural behaviors by altering lying time, social interaction, ovarian activity and estrus intensity, and rumination behavior.","container-title":"Veterinary Clinics of North America - Food Animal Practice","DOI":"10.1016/j.cvfa.2017.02.008","issue":"2","page":"153-164","title":"The Impact of Lameness on Welfare of the Dairy Cow","volume":"33","author":[{"family":"Whay","given":"Helen Rebecca"},{"family":"Shearer","given":"J K"}],"issued":{"date-parts":[["2017"]]}}}],"schema":"https://github.com/citation-style-language/schema/raw/master/csl-citation.json"} </w:instrText>
      </w:r>
      <w:r w:rsidR="00E65D17" w:rsidRPr="001A4326">
        <w:rPr>
          <w:rFonts w:ascii="Arial" w:hAnsi="Arial" w:cs="Arial"/>
        </w:rPr>
        <w:fldChar w:fldCharType="separate"/>
      </w:r>
      <w:r w:rsidR="007228CA" w:rsidRPr="001A4326">
        <w:rPr>
          <w:rFonts w:ascii="Arial" w:hAnsi="Arial" w:cs="Arial"/>
          <w:szCs w:val="24"/>
        </w:rPr>
        <w:t>(48–50)</w:t>
      </w:r>
      <w:r w:rsidR="00E65D17" w:rsidRPr="001A4326">
        <w:rPr>
          <w:rFonts w:ascii="Arial" w:hAnsi="Arial" w:cs="Arial"/>
        </w:rPr>
        <w:fldChar w:fldCharType="end"/>
      </w:r>
      <w:r w:rsidR="00E65D17" w:rsidRPr="001A4326">
        <w:rPr>
          <w:rFonts w:ascii="Arial" w:hAnsi="Arial" w:cs="Arial"/>
        </w:rPr>
        <w:t xml:space="preserve">. </w:t>
      </w:r>
      <w:r w:rsidR="00BA1C72" w:rsidRPr="001A4326">
        <w:rPr>
          <w:rFonts w:ascii="Arial" w:hAnsi="Arial" w:cs="Arial"/>
        </w:rPr>
        <w:t>Additionally</w:t>
      </w:r>
      <w:r w:rsidR="008567E5" w:rsidRPr="001A4326">
        <w:rPr>
          <w:rFonts w:ascii="Arial" w:hAnsi="Arial" w:cs="Arial"/>
        </w:rPr>
        <w:t xml:space="preserve">, </w:t>
      </w:r>
      <w:r w:rsidR="00E73E49" w:rsidRPr="001A4326">
        <w:rPr>
          <w:rFonts w:ascii="Arial" w:hAnsi="Arial" w:cs="Arial"/>
        </w:rPr>
        <w:t xml:space="preserve">this reduction in </w:t>
      </w:r>
      <w:r w:rsidR="00C96EEC" w:rsidRPr="001A4326">
        <w:rPr>
          <w:rFonts w:ascii="Arial" w:hAnsi="Arial" w:cs="Arial"/>
        </w:rPr>
        <w:t>SU</w:t>
      </w:r>
      <w:r w:rsidR="00E73E49" w:rsidRPr="001A4326">
        <w:rPr>
          <w:rFonts w:ascii="Arial" w:hAnsi="Arial" w:cs="Arial"/>
        </w:rPr>
        <w:t xml:space="preserve"> </w:t>
      </w:r>
      <w:r w:rsidR="00BA1C72" w:rsidRPr="001A4326">
        <w:rPr>
          <w:rFonts w:ascii="Arial" w:hAnsi="Arial" w:cs="Arial"/>
        </w:rPr>
        <w:t xml:space="preserve">would be </w:t>
      </w:r>
      <w:r w:rsidR="00E65D17" w:rsidRPr="001A4326">
        <w:rPr>
          <w:rFonts w:ascii="Arial" w:hAnsi="Arial" w:cs="Arial"/>
        </w:rPr>
        <w:t xml:space="preserve">of </w:t>
      </w:r>
      <w:r w:rsidR="00EE23C5" w:rsidRPr="001A4326">
        <w:rPr>
          <w:rFonts w:ascii="Arial" w:hAnsi="Arial" w:cs="Arial"/>
        </w:rPr>
        <w:t xml:space="preserve">economic </w:t>
      </w:r>
      <w:r w:rsidR="00E73E49" w:rsidRPr="001A4326">
        <w:rPr>
          <w:rFonts w:ascii="Arial" w:hAnsi="Arial" w:cs="Arial"/>
        </w:rPr>
        <w:t>benefit</w:t>
      </w:r>
      <w:r w:rsidR="00EE23C5" w:rsidRPr="001A4326">
        <w:rPr>
          <w:rFonts w:ascii="Arial" w:hAnsi="Arial" w:cs="Arial"/>
        </w:rPr>
        <w:t xml:space="preserve"> with every case of </w:t>
      </w:r>
      <w:r w:rsidR="00C96EEC" w:rsidRPr="001A4326">
        <w:rPr>
          <w:rFonts w:ascii="Arial" w:hAnsi="Arial" w:cs="Arial"/>
        </w:rPr>
        <w:t>SU</w:t>
      </w:r>
      <w:r w:rsidR="0089408C" w:rsidRPr="001A4326">
        <w:rPr>
          <w:rFonts w:ascii="Arial" w:hAnsi="Arial" w:cs="Arial"/>
        </w:rPr>
        <w:t xml:space="preserve"> reported to cost farmers</w:t>
      </w:r>
      <w:r w:rsidR="00AD54C5" w:rsidRPr="001A4326">
        <w:rPr>
          <w:rFonts w:ascii="Arial" w:hAnsi="Arial" w:cs="Arial"/>
        </w:rPr>
        <w:t xml:space="preserve"> between $232 and $622 depending on the severity of the lesion </w:t>
      </w:r>
      <w:r w:rsidR="00AD54C5" w:rsidRPr="001A4326">
        <w:rPr>
          <w:rFonts w:ascii="Arial" w:hAnsi="Arial" w:cs="Arial"/>
        </w:rPr>
        <w:fldChar w:fldCharType="begin"/>
      </w:r>
      <w:r w:rsidR="007228CA" w:rsidRPr="001A4326">
        <w:rPr>
          <w:rFonts w:ascii="Arial" w:hAnsi="Arial" w:cs="Arial"/>
        </w:rPr>
        <w:instrText xml:space="preserve"> ADDIN ZOTERO_ITEM CSL_CITATION {"citationID":"pXqXXiEl","properties":{"formattedCitation":"(51)","plainCitation":"(51)","noteIndex":0},"citationItems":[{"id":1982,"uris":["http://zotero.org/users/7640554/items/ZM3UPMSI"],"uri":["http://zotero.org/users/7640554/items/ZM3UPMSI"],"itemData":{"id":1982,"type":"article-journal","abstract":"The aims of this study were (1) to estimate the phenotypic association between different degrees of severity of claw disorders and production, fertility  performance, and longevity in Spanish dairy cattle, and (2) to quantify its economic  impact at the animal and herd level. In this study, claw data comprised 108,468  trimmings collected between 2012 and 2014 by 25 trimmers from 804 Holstein dairy  herds. The claw disorders considered were the 3 most frequent disorders in Spanish  dairy herds: dermatitis (DE), sole ulcer (SU), and white line disease (WL). The  presence of SU or WL was associated with a significant decrease in milk production  and was more important in cows in second or later lactations. A severe lesion of SU  or WL lead to twice the milk losses associated with a mild lesion, ranging from 1.47  to 2.66kg/d of energy-corrected milk. The presence of SU or WL during the early  lactation period was associated with more days open, fewer inseminations to get  pregnant, and longer calving to first service interval (4.83 and 8.0 d longer due to  mild and severe lesions of SU, respectively, and 4.94 and 17.43 d longer due to mild  and severe lesions of WL, respectively). The occurrence of a case of SU or WL in  first lactation had a significant effect on longevity, with severe lesions reducing  up to 71 d of productive life. The cost of a mild lesion ranged from $53 to $232 per  affected cow and year, whereas the cost of a severe lesion ranged from $402 to $622  per affected cow and year. The annual costs per cow for DE, SU, and WL were $10.80,  $50.9, and $43.2, respectively. An average herd with 64 cows had an extra  expenditure of $691/yr due to DE, $3,256/yr due to SU, and $2,765/year due to WL.  Milk losses, longer calving intervals, and premature culling contributed to more  than half of the costs. Therefore, providing this information to farmers could help  decide on strategies to reduce the incidence of claw disorders on the farm.","container-title":"Journal of dairy science","DOI":"10.3168/jds.2016-11434","ISSN":"1525-3198 0022-0302","issue":"1","journalAbbreviation":"J Dairy Sci","language":"eng","note":"publisher-place: United States\nPMID: 27865503","page":"653-665","title":"Effect of claw disorders on milk production, fertility, and longevity, and their economic impact in Spanish Holstein cows.","volume":"100","author":[{"family":"Charfeddine","given":"N."},{"family":"Pérez-Cabal","given":"M. A."}],"issued":{"date-parts":[["2017",1]]}}}],"schema":"https://github.com/citation-style-language/schema/raw/master/csl-citation.json"} </w:instrText>
      </w:r>
      <w:r w:rsidR="00AD54C5" w:rsidRPr="001A4326">
        <w:rPr>
          <w:rFonts w:ascii="Arial" w:hAnsi="Arial" w:cs="Arial"/>
        </w:rPr>
        <w:fldChar w:fldCharType="separate"/>
      </w:r>
      <w:r w:rsidR="007228CA" w:rsidRPr="001A4326">
        <w:rPr>
          <w:rFonts w:ascii="Arial" w:hAnsi="Arial" w:cs="Arial"/>
        </w:rPr>
        <w:t>(51)</w:t>
      </w:r>
      <w:r w:rsidR="00AD54C5" w:rsidRPr="001A4326">
        <w:rPr>
          <w:rFonts w:ascii="Arial" w:hAnsi="Arial" w:cs="Arial"/>
        </w:rPr>
        <w:fldChar w:fldCharType="end"/>
      </w:r>
      <w:r w:rsidR="0089408C" w:rsidRPr="001A4326">
        <w:rPr>
          <w:rFonts w:ascii="Arial" w:hAnsi="Arial" w:cs="Arial"/>
        </w:rPr>
        <w:t xml:space="preserve">. </w:t>
      </w:r>
    </w:p>
    <w:p w14:paraId="36E18E68" w14:textId="52DAA3E1" w:rsidR="00E73E49" w:rsidRPr="001A4326" w:rsidRDefault="00684035" w:rsidP="00D13C34">
      <w:pPr>
        <w:spacing w:line="480" w:lineRule="auto"/>
        <w:jc w:val="both"/>
        <w:rPr>
          <w:rFonts w:ascii="Arial" w:hAnsi="Arial" w:cs="Arial"/>
        </w:rPr>
      </w:pPr>
      <w:r w:rsidRPr="001A4326">
        <w:rPr>
          <w:rFonts w:ascii="Arial" w:hAnsi="Arial" w:cs="Arial"/>
        </w:rPr>
        <w:t>All animals in our study had been genotyped and w</w:t>
      </w:r>
      <w:r w:rsidR="00C96EEC" w:rsidRPr="001A4326">
        <w:rPr>
          <w:rFonts w:ascii="Arial" w:hAnsi="Arial" w:cs="Arial"/>
        </w:rPr>
        <w:t xml:space="preserve">e observed </w:t>
      </w:r>
      <w:r w:rsidR="0035583A" w:rsidRPr="001A4326">
        <w:rPr>
          <w:rFonts w:ascii="Arial" w:hAnsi="Arial" w:cs="Arial"/>
        </w:rPr>
        <w:t xml:space="preserve">the </w:t>
      </w:r>
      <w:r w:rsidR="00C96EEC" w:rsidRPr="001A4326">
        <w:rPr>
          <w:rFonts w:ascii="Arial" w:hAnsi="Arial" w:cs="Arial"/>
        </w:rPr>
        <w:t>strongest</w:t>
      </w:r>
      <w:r w:rsidR="0035583A" w:rsidRPr="001A4326">
        <w:rPr>
          <w:rFonts w:ascii="Arial" w:hAnsi="Arial" w:cs="Arial"/>
        </w:rPr>
        <w:t xml:space="preserve"> </w:t>
      </w:r>
      <w:r w:rsidR="004F4FB1" w:rsidRPr="001A4326">
        <w:rPr>
          <w:rFonts w:ascii="Arial" w:hAnsi="Arial" w:cs="Arial"/>
        </w:rPr>
        <w:t>association</w:t>
      </w:r>
      <w:r w:rsidR="00EF5642" w:rsidRPr="001A4326">
        <w:rPr>
          <w:rFonts w:ascii="Arial" w:hAnsi="Arial" w:cs="Arial"/>
        </w:rPr>
        <w:t>s</w:t>
      </w:r>
      <w:r w:rsidR="0035583A" w:rsidRPr="001A4326">
        <w:rPr>
          <w:rFonts w:ascii="Arial" w:hAnsi="Arial" w:cs="Arial"/>
        </w:rPr>
        <w:t xml:space="preserve"> between an animal</w:t>
      </w:r>
      <w:r w:rsidR="00DC0A43" w:rsidRPr="001A4326">
        <w:rPr>
          <w:rFonts w:ascii="Arial" w:hAnsi="Arial" w:cs="Arial"/>
        </w:rPr>
        <w:t>’</w:t>
      </w:r>
      <w:r w:rsidR="0035583A" w:rsidRPr="001A4326">
        <w:rPr>
          <w:rFonts w:ascii="Arial" w:hAnsi="Arial" w:cs="Arial"/>
        </w:rPr>
        <w:t xml:space="preserve">s own </w:t>
      </w:r>
      <w:r w:rsidR="00EF5642" w:rsidRPr="001A4326">
        <w:rPr>
          <w:rFonts w:ascii="Arial" w:hAnsi="Arial" w:cs="Arial"/>
        </w:rPr>
        <w:t xml:space="preserve">Lameness Advantage index </w:t>
      </w:r>
      <w:r w:rsidR="0035583A" w:rsidRPr="001A4326">
        <w:rPr>
          <w:rFonts w:ascii="Arial" w:hAnsi="Arial" w:cs="Arial"/>
        </w:rPr>
        <w:t xml:space="preserve">and the </w:t>
      </w:r>
      <w:r w:rsidR="008173EE" w:rsidRPr="001A4326">
        <w:rPr>
          <w:rFonts w:ascii="Arial" w:hAnsi="Arial" w:cs="Arial"/>
        </w:rPr>
        <w:t>odds</w:t>
      </w:r>
      <w:r w:rsidR="0035583A" w:rsidRPr="001A4326">
        <w:rPr>
          <w:rFonts w:ascii="Arial" w:hAnsi="Arial" w:cs="Arial"/>
        </w:rPr>
        <w:t xml:space="preserve"> of SU</w:t>
      </w:r>
      <w:r w:rsidR="008173EE" w:rsidRPr="001A4326">
        <w:rPr>
          <w:rFonts w:ascii="Arial" w:hAnsi="Arial" w:cs="Arial"/>
        </w:rPr>
        <w:t xml:space="preserve"> development</w:t>
      </w:r>
      <w:r w:rsidR="004F4FB1" w:rsidRPr="001A4326">
        <w:rPr>
          <w:rFonts w:ascii="Arial" w:hAnsi="Arial" w:cs="Arial"/>
        </w:rPr>
        <w:t xml:space="preserve">. </w:t>
      </w:r>
      <w:r w:rsidR="007415F4" w:rsidRPr="001A4326">
        <w:rPr>
          <w:rFonts w:ascii="Arial" w:hAnsi="Arial" w:cs="Arial"/>
        </w:rPr>
        <w:t>G</w:t>
      </w:r>
      <w:r w:rsidR="00D369A0" w:rsidRPr="001A4326">
        <w:rPr>
          <w:rFonts w:ascii="Arial" w:hAnsi="Arial" w:cs="Arial"/>
        </w:rPr>
        <w:t>enomic testing</w:t>
      </w:r>
      <w:r w:rsidR="00873010" w:rsidRPr="001A4326">
        <w:rPr>
          <w:rFonts w:ascii="Arial" w:hAnsi="Arial" w:cs="Arial"/>
        </w:rPr>
        <w:t xml:space="preserve"> and selection</w:t>
      </w:r>
      <w:r w:rsidR="00D369A0" w:rsidRPr="001A4326">
        <w:rPr>
          <w:rFonts w:ascii="Arial" w:hAnsi="Arial" w:cs="Arial"/>
        </w:rPr>
        <w:t xml:space="preserve"> of</w:t>
      </w:r>
      <w:r w:rsidR="00BF47B0" w:rsidRPr="001A4326">
        <w:rPr>
          <w:rFonts w:ascii="Arial" w:hAnsi="Arial" w:cs="Arial"/>
        </w:rPr>
        <w:t xml:space="preserve"> females</w:t>
      </w:r>
      <w:r w:rsidR="00D369A0" w:rsidRPr="001A4326">
        <w:rPr>
          <w:rFonts w:ascii="Arial" w:hAnsi="Arial" w:cs="Arial"/>
        </w:rPr>
        <w:t xml:space="preserve"> </w:t>
      </w:r>
      <w:r w:rsidR="00BF47B0" w:rsidRPr="001A4326">
        <w:rPr>
          <w:rFonts w:ascii="Arial" w:hAnsi="Arial" w:cs="Arial"/>
        </w:rPr>
        <w:t>has risen over recent years</w:t>
      </w:r>
      <w:r w:rsidR="00C337D2" w:rsidRPr="001A4326">
        <w:rPr>
          <w:rFonts w:ascii="Arial" w:hAnsi="Arial" w:cs="Arial"/>
        </w:rPr>
        <w:t xml:space="preserve"> </w:t>
      </w:r>
      <w:r w:rsidR="00C337D2" w:rsidRPr="001A4326">
        <w:rPr>
          <w:rFonts w:ascii="Arial" w:hAnsi="Arial" w:cs="Arial"/>
        </w:rPr>
        <w:fldChar w:fldCharType="begin"/>
      </w:r>
      <w:r w:rsidR="007228CA" w:rsidRPr="001A4326">
        <w:rPr>
          <w:rFonts w:ascii="Arial" w:hAnsi="Arial" w:cs="Arial"/>
        </w:rPr>
        <w:instrText xml:space="preserve"> ADDIN ZOTERO_ITEM CSL_CITATION {"citationID":"nDMDyL55","properties":{"formattedCitation":"(52)","plainCitation":"(52)","noteIndex":0},"citationItems":[{"id":2561,"uris":["http://zotero.org/users/7640554/items/7UZ2IINK"],"uri":["http://zotero.org/users/7640554/items/7UZ2IINK"],"itemData":{"id":2561,"type":"article-journal","abstract":"Genomic selection was adopted very quickly in the 10 yr after first implementation, and breeders continue to find new uses for genomic testing. Breeding values with higher reliability earlier in life are estimated by combining DNA genotypes for many thousands of loci using existing identification, pedigree, and phenotype databases for millions of animals. Quality control for both new and previous data is greatly improved by comparing genomic and pedigree relationships to correct parent–progeny conflicts and discover many additional ancestors. Many quantitative trait loci and gene tests have been added to previous assays that used only evenly spaced, highly polymorphic markers. Imputation now combines genotypes from many assays of differing marker densities. Prediction models have gradually advanced from normal or Bayesian distributions within trait and breed to single-step, multitrait, or other more complex models, such as multibreed models that may be needed for crossbred prediction. Genomic selection was initially applied to males to predict progeny performance but is now widely applied to females or even embryos to predict their own later performance. The initial focus on additive merit has expanded to include mating programs, genomic inbreeding, and recessive alleles. Many producers now use DNA testing to decide which heifers should be inseminated with elite dairy, beef, or sex-sorted semen, which should be embryo donors or recipients, or which should be sold or kept for breeding. Because some of these decisions are expensive to delay, predictions are now provided weekly instead of every few months. Predictions from international genomic databases are often more accurate and cost-effective than those from within-country databases that were previously designed for progeny testing unless local breeds, conditions, or traits differ greatly from the larger database. Selection indexes include many new traits, often with lower heritability or requiring large initial investments to obtain phenotypes, which provide further incentive to cooperate internationally. The genomic prediction methods developed for dairy cattle are now applied widely to many animal, human, and plant populations and could be applied to many more.","container-title":"Journal of Dairy Science","DOI":"10.3168/jds.2019-17684","ISSN":"0022-0302","issue":"6","journalAbbreviation":"Journal of Dairy Science","language":"en","page":"5291-5301","source":"ScienceDirect","title":"Symposium review: How to implement genomic selection","title-short":"Symposium review","volume":"103","author":[{"family":"VanRaden","given":"P. M."}],"issued":{"date-parts":[["2020",6,1]]}}}],"schema":"https://github.com/citation-style-language/schema/raw/master/csl-citation.json"} </w:instrText>
      </w:r>
      <w:r w:rsidR="00C337D2" w:rsidRPr="001A4326">
        <w:rPr>
          <w:rFonts w:ascii="Arial" w:hAnsi="Arial" w:cs="Arial"/>
        </w:rPr>
        <w:fldChar w:fldCharType="separate"/>
      </w:r>
      <w:r w:rsidR="007228CA" w:rsidRPr="001A4326">
        <w:rPr>
          <w:rFonts w:ascii="Arial" w:hAnsi="Arial" w:cs="Arial"/>
        </w:rPr>
        <w:t>(52)</w:t>
      </w:r>
      <w:r w:rsidR="00C337D2" w:rsidRPr="001A4326">
        <w:rPr>
          <w:rFonts w:ascii="Arial" w:hAnsi="Arial" w:cs="Arial"/>
        </w:rPr>
        <w:fldChar w:fldCharType="end"/>
      </w:r>
      <w:r w:rsidR="007415F4" w:rsidRPr="001A4326">
        <w:rPr>
          <w:rFonts w:ascii="Arial" w:hAnsi="Arial" w:cs="Arial"/>
        </w:rPr>
        <w:t xml:space="preserve"> and </w:t>
      </w:r>
      <w:r w:rsidR="00E97068" w:rsidRPr="001A4326">
        <w:rPr>
          <w:rFonts w:ascii="Arial" w:hAnsi="Arial" w:cs="Arial"/>
        </w:rPr>
        <w:t>improved profitability</w:t>
      </w:r>
      <w:r w:rsidR="00C337D2" w:rsidRPr="001A4326">
        <w:rPr>
          <w:rFonts w:ascii="Arial" w:hAnsi="Arial" w:cs="Arial"/>
        </w:rPr>
        <w:t xml:space="preserve"> </w:t>
      </w:r>
      <w:r w:rsidR="00E97068" w:rsidRPr="001A4326">
        <w:rPr>
          <w:rFonts w:ascii="Arial" w:hAnsi="Arial" w:cs="Arial"/>
        </w:rPr>
        <w:t xml:space="preserve">can </w:t>
      </w:r>
      <w:r w:rsidR="00C337D2" w:rsidRPr="001A4326">
        <w:rPr>
          <w:rFonts w:ascii="Arial" w:hAnsi="Arial" w:cs="Arial"/>
        </w:rPr>
        <w:t>offset the costs</w:t>
      </w:r>
      <w:r w:rsidR="00EE243A" w:rsidRPr="001A4326">
        <w:rPr>
          <w:rFonts w:ascii="Arial" w:hAnsi="Arial" w:cs="Arial"/>
        </w:rPr>
        <w:t xml:space="preserve"> of genotyping </w:t>
      </w:r>
      <w:r w:rsidR="00C337D2" w:rsidRPr="001A4326">
        <w:rPr>
          <w:rFonts w:ascii="Arial" w:hAnsi="Arial" w:cs="Arial"/>
        </w:rPr>
        <w:fldChar w:fldCharType="begin"/>
      </w:r>
      <w:r w:rsidR="007228CA" w:rsidRPr="001A4326">
        <w:rPr>
          <w:rFonts w:ascii="Arial" w:hAnsi="Arial" w:cs="Arial"/>
        </w:rPr>
        <w:instrText xml:space="preserve"> ADDIN ZOTERO_ITEM CSL_CITATION {"citationID":"lB4fJQ2G","properties":{"formattedCitation":"(53,54)","plainCitation":"(53,54)","noteIndex":0},"citationItems":[{"id":2594,"uris":["http://zotero.org/users/7640554/items/TU2I7RRC"],"uri":["http://zotero.org/users/7640554/items/TU2I7RRC"],"itemData":{"id":2594,"type":"article-journal","abstract":"The objective of this study was to quantify the gains in genetic potential of replacement females that could be achieved by using genomic testing to facilitate selection and culling decisions on commercial dairy farms. Data were simulated for 100 commercial dairy herds, each with 1,850 cows, heifers, and calves. Parameters of the simulation were based on the US Holstein population, and assumed reliabilities of traditional and genomic predictions matched reliabilities of animals that have been genotyped to date. Selection of the top 10, 20, 30, …, 90% of animals within each age group was based on parent averages and predicted transmitting abilities with or without genomic testing of all animals or subsets of animals that had been presorted by traditional predictions. Average gains in lifetime net merit breeding value of selected females due to genomic testing, minus prorated costs of genotyping the animals and their unselected contemporaries, ranged from $28 (top 90% selected) to $259 (top 20% selected) for heifer calves with no pedigrees, $14 (top 90% selected) to $121 (top 10% selected) for heifer calves with known sires, and $7 (top 90% selected) to $87 (top 20% selected) for heifer calves with full pedigrees. In most cases, gains in genetic merit of selected heifer calves far exceeded prorated genotyping costs, and gains were greater for animals with missing or incomplete pedigree information. Gains in genetic merit due to genomic testing were smaller for lactating cows that had phenotypic records, and in many cases, these gains barely exceeded or failed to exceed genotyping costs. Strategies based on selective genotyping of the top, middle, or bottom 50% of animals after presorting by traditional parent averages or predicted transmitting abilities were cost effective, particularly when pedigrees or phenotypes were available and a relatively small proportion of animals were to be selected or culled. Based on these results, it appears that routine genotyping of heifer calves or yearling heifers can be a cost-effective strategy for enhancing the genetic level of replacement females on commercial dairy farms. Increasing the accuracy of predicted breeding values for young females with genomic testing might lead to synergies with other management tools and strategies, such as propagating genetically superior females using advanced reproductive technologies or selling excess females that were generated by the use of sex-enhanced semen.","container-title":"Journal of Dairy Science","DOI":"10.3168/jds.2011-4877","ISSN":"0022-0302","issue":"4","journalAbbreviation":"Journal of Dairy Science","language":"en","page":"2215-2225","source":"ScienceDirect","title":"Potential gains in lifetime net merit from genomic testing of cows, heifers, and calves on commercial dairy farms","volume":"95","author":[{"family":"Weigel","given":"K. A."},{"family":"Hoffman","given":"P. C."},{"family":"Herring","given":"W."},{"family":"Lawlor","given":"T. J."}],"issued":{"date-parts":[["2012",4,1]]}}},{"id":860,"uris":["http://zotero.org/users/7640554/items/3ATCA9MK"],"uri":["http://zotero.org/users/7640554/items/3ATCA9MK"],"itemData":{"id":860,"type":"article-journal","container-title":"Translational Animal Science","DOI":"10.1093/tas/txy033","issue":"suppl_1","note":"publisher: Oxford University Press (OUP)","page":"S149-S154","title":"Genomic testing of female Holsteins: a resource for selection and improvement","volume":"2","author":[{"family":"Davenport","given":"Kimberly M"},{"family":"Spencer","given":"Jennifer A"},{"family":"Peak","given":"Joshua J"},{"family":"Dalton","given":"Joseph C"},{"family":"Murdoch","given":"Brenda M"}],"issued":{"date-parts":[["2018",9]]}}}],"schema":"https://github.com/citation-style-language/schema/raw/master/csl-citation.json"} </w:instrText>
      </w:r>
      <w:r w:rsidR="00C337D2" w:rsidRPr="001A4326">
        <w:rPr>
          <w:rFonts w:ascii="Arial" w:hAnsi="Arial" w:cs="Arial"/>
        </w:rPr>
        <w:fldChar w:fldCharType="separate"/>
      </w:r>
      <w:r w:rsidR="007228CA" w:rsidRPr="001A4326">
        <w:rPr>
          <w:rFonts w:ascii="Arial" w:hAnsi="Arial" w:cs="Arial"/>
        </w:rPr>
        <w:t>(53,54)</w:t>
      </w:r>
      <w:r w:rsidR="00C337D2" w:rsidRPr="001A4326">
        <w:rPr>
          <w:rFonts w:ascii="Arial" w:hAnsi="Arial" w:cs="Arial"/>
        </w:rPr>
        <w:fldChar w:fldCharType="end"/>
      </w:r>
      <w:r w:rsidR="00E73E49" w:rsidRPr="001A4326">
        <w:rPr>
          <w:rFonts w:ascii="Arial" w:hAnsi="Arial" w:cs="Arial"/>
        </w:rPr>
        <w:t xml:space="preserve">, </w:t>
      </w:r>
      <w:r w:rsidR="004F4FB1" w:rsidRPr="001A4326">
        <w:rPr>
          <w:rFonts w:ascii="Arial" w:hAnsi="Arial" w:cs="Arial"/>
        </w:rPr>
        <w:t xml:space="preserve">particularly </w:t>
      </w:r>
      <w:r w:rsidR="00873010" w:rsidRPr="001A4326">
        <w:rPr>
          <w:rFonts w:ascii="Arial" w:hAnsi="Arial" w:cs="Arial"/>
        </w:rPr>
        <w:t xml:space="preserve">when </w:t>
      </w:r>
      <w:r w:rsidR="00D369A0" w:rsidRPr="001A4326">
        <w:rPr>
          <w:rFonts w:ascii="Arial" w:hAnsi="Arial" w:cs="Arial"/>
        </w:rPr>
        <w:t>combined with</w:t>
      </w:r>
      <w:r w:rsidR="00C337D2" w:rsidRPr="001A4326">
        <w:rPr>
          <w:rFonts w:ascii="Arial" w:hAnsi="Arial" w:cs="Arial"/>
        </w:rPr>
        <w:t xml:space="preserve"> </w:t>
      </w:r>
      <w:r w:rsidR="00EE243A" w:rsidRPr="001A4326">
        <w:rPr>
          <w:rFonts w:ascii="Arial" w:hAnsi="Arial" w:cs="Arial"/>
        </w:rPr>
        <w:t xml:space="preserve">breeding programmes which use </w:t>
      </w:r>
      <w:r w:rsidR="00C337D2" w:rsidRPr="001A4326">
        <w:rPr>
          <w:rFonts w:ascii="Arial" w:hAnsi="Arial" w:cs="Arial"/>
        </w:rPr>
        <w:t>sexed</w:t>
      </w:r>
      <w:r w:rsidR="00721143" w:rsidRPr="001A4326">
        <w:rPr>
          <w:rFonts w:ascii="Arial" w:hAnsi="Arial" w:cs="Arial"/>
        </w:rPr>
        <w:t xml:space="preserve"> or beef</w:t>
      </w:r>
      <w:r w:rsidRPr="001A4326">
        <w:rPr>
          <w:rFonts w:ascii="Arial" w:hAnsi="Arial" w:cs="Arial"/>
        </w:rPr>
        <w:t xml:space="preserve"> semen</w:t>
      </w:r>
      <w:r w:rsidR="00721143" w:rsidRPr="001A4326">
        <w:rPr>
          <w:rFonts w:ascii="Arial" w:hAnsi="Arial" w:cs="Arial"/>
        </w:rPr>
        <w:t xml:space="preserve"> </w:t>
      </w:r>
      <w:r w:rsidR="00C337D2" w:rsidRPr="001A4326">
        <w:rPr>
          <w:rFonts w:ascii="Arial" w:hAnsi="Arial" w:cs="Arial"/>
        </w:rPr>
        <w:fldChar w:fldCharType="begin"/>
      </w:r>
      <w:r w:rsidR="007228CA" w:rsidRPr="001A4326">
        <w:rPr>
          <w:rFonts w:ascii="Arial" w:hAnsi="Arial" w:cs="Arial"/>
        </w:rPr>
        <w:instrText xml:space="preserve"> ADDIN ZOTERO_ITEM CSL_CITATION {"citationID":"0mP2Cd2p","properties":{"formattedCitation":"(55\\uc0\\u8211{}59)","plainCitation":"(55–59)","noteIndex":0},"citationItems":[{"id":2597,"uris":["http://zotero.org/users/7640554/items/Q4QXNDTQ"],"uri":["http://zotero.org/users/7640554/items/Q4QXNDTQ"],"itemData":{"id":2597,"type":"article-journal","abstract":"Until now, genomic information has mainly been used to improve the accuracy of genomic breeding values for breeding animals at a population level. However, we hypothesize that the use of information from genotyped females also opens up the possibility of reducing genetic lag in a dairy herd, especially if genomic tests are used in combination with sexed semen or a high management level for reproductive performance, because both factors provide the opportunity for generating a reproductive surplus in the herd. In this study, sexed semen is used in combination with beef semen to produce high-value crossbred beef calves. Thus, on average there is no surplus of and selection among replacement heifers whether to go into the herd or to be sold. In this situation, the selection opportunities arise when deciding which cows to inseminate with sexed semen, conventional semen, or beef semen. We tested the hypothesis by combining the results of 2 stochastic simulation programs, SimHerd and ADAM. SimHerd estimates the economic effect of different strategies for use of sexed semen and beef semen at 3 levels of reproductive performance in a dairy herd. Besides simulating the operational return, SimHerd also simulates the parity distribution of the dams of heifer calves. The ADAM program estimates genetic merit per year in a herd under different strategies for use of sexed semen and genomic tests. The annual net return per slot was calculated as the sum of operational return and value of genetic lag minus costs of genomic tests divided by the total number of slots. Our results showed that the use of genomic tests for decision making decreases genetic lag by as much as 0.14 genetic standard deviation units of the breeding goal and that genetic lag decreases even more (up to 0.30 genetic standard deviation units) when genomic tests are used in combination with strategies for increasing and using a reproductive surplus. Thus, our hypothesis was supported. We also observed that genomic tests are used most efficiently to decrease genetic lag when the genomic information is used more than once in the lifetime of an animal and when as many selection decisions as possible are based on genomic information. However, all breakeven prices were lower than or equal to €50, which is the current price of low-density chip genotyping in Denmark, Finland, and Sweden, so in the vast majority of cases, it is not profitable to genotype routinely for management purposes under the present price assumptions.","container-title":"Journal of Dairy Science","DOI":"10.3168/jds.2014-8401","ISSN":"1525-3198","issue":"1","journalAbbreviation":"J Dairy Sci","language":"eng","note":"PMID: 25465627","page":"646-658","source":"PubMed","title":"Genomic testing interacts with reproductive surplus in reducing genetic lag and increasing economic net return","volume":"98","author":[{"family":"Hjortø","given":"L."},{"family":"Ettema","given":"J. F."},{"family":"Kargo","given":"M."},{"family":"Sørensen","given":"A. C."}],"issued":{"date-parts":[["2015",1]]}}},{"id":556,"uris":["http://zotero.org/users/7640554/items/7EGV8UMM"],"uri":["http://zotero.org/users/7640554/items/7EGV8UMM"],"itemData":{"id":556,"type":"article-journal","abstract":"Seven years after the introduction of genomic selection in the United States, it is now possible to evaluate the impact of this technology on the population. Selection differential(s) (SD) and generation interval(s) (GI) were characterized in a four-path selection model that included sire(s) of bulls (SB), sire(s) of cows (SC), dam(s) of bulls (DB), and dam(s) of cows (DC). Changes in SD over time were estimated for milk, fat, and protein yield; somatic cell score (SCS); productive life (PL); and daughter pregnancy rate (DPR) for the Holstein breed. In the period following implementation of genomic selection, dramatic reductions were seen in GI, especially the SB and SC paths. The SB GI reduced from </w:instrText>
      </w:r>
      <w:r w:rsidR="007228CA" w:rsidRPr="001A4326">
        <w:rPr>
          <w:rFonts w:ascii="Cambria Math" w:hAnsi="Cambria Math" w:cs="Cambria Math"/>
        </w:rPr>
        <w:instrText>∼</w:instrText>
      </w:r>
      <w:r w:rsidR="007228CA" w:rsidRPr="001A4326">
        <w:rPr>
          <w:rFonts w:ascii="Arial" w:hAnsi="Arial" w:cs="Arial"/>
        </w:rPr>
        <w:instrText xml:space="preserve">7 y to less than 2.5 y, and the DB GI fell from about 4 y to nearly 2.5 y. SD were relatively stable for yield traits, although modest gains were noted in recent years. The most dramatic response to genomic selection was observed for the lowly heritable traits DPR, PL, and SCS. Genetic trends changed from close to zero to large and favorable, resulting in rapid genetic improvement in fertility, lifespan, and health in a breed where these traits eroded over time. These results clearly demonstrate the positive impact of genomic selection in US dairy cattle, even though this technology has only been in use for a short time. Based on the four-path selection model, rates of genetic gain per year increased from </w:instrText>
      </w:r>
      <w:r w:rsidR="007228CA" w:rsidRPr="001A4326">
        <w:rPr>
          <w:rFonts w:ascii="Cambria Math" w:hAnsi="Cambria Math" w:cs="Cambria Math"/>
        </w:rPr>
        <w:instrText>∼</w:instrText>
      </w:r>
      <w:r w:rsidR="007228CA" w:rsidRPr="001A4326">
        <w:rPr>
          <w:rFonts w:ascii="Arial" w:hAnsi="Arial" w:cs="Arial"/>
        </w:rPr>
        <w:instrText xml:space="preserve">50-100% for yield traits and from threefold to fourfold for lowly heritable traits.","container-title":"Proceedings of the National Academy of Sciences of the United States of America","DOI":"10.1073/pnas.1519061113","issue":"28","page":"E3995-E4004","title":"Changes in genetic selection differentials and generation intervals in US Holstein dairy cattle as a result of genomic selection","volume":"113","author":[{"family":"García-Ruiz","given":"Adriana"},{"family":"Cole","given":"John B."},{"family":"VanRaden","given":"Paul M."},{"family":"Wiggans","given":"George R."},{"family":"Ruiz-López","given":"Felipe J."},{"family":"Van Tassell","given":"Curtis P."}],"issued":{"date-parts":[["2016"]]}}},{"id":2600,"uris":["http://zotero.org/users/7640554/items/HEUTV8A5"],"uri":["http://zotero.org/users/7640554/items/HEUTV8A5"],"itemData":{"id":2600,"type":"article-journal","abstract":"The objective of the present study was to examine whether genomic selection of females interacts with the use of reproductive technologies (RT) to increase annual monetary genetic gain (AMGG). This was tested using a factorial design with 3 factors: genomic selection of females (0 or 2,000 genotyped heifers per year), RT (0 or 50 donors selected at 14mo of age for producing 10 offspring), and 2 reliabilities of genomic prediction. In addition, different strategies for use of RT and how strategies interact with the reliability of genomic prediction were investigated using stochastic simulation by varying (1) number of donors (25, 50, 100, 200), (2) number of calves born per donor (10 or 20), (3) age of donor (2 or 14mo), and (4) number of sires (25, 50, 100, 200). In total, 72 different breeding schemes were investigated. The profitability of the different breeding strategies was evaluated by deterministic simulation by varying the costs of a born calf with reproductive technologies at levels of €500, €1,000, and €1,500. The results confirm our hypothesis that combining genomic selection of females with use of RT increases AMGG more than in a reference scheme without genomic selection in females. When the reliability of genomic prediction is high, the effect on rate of inbreeding (ΔF) is small. The study also demonstrates favorable interaction effects between the components of the breeder’s equation (selection intensity, selection accuracy, generation interval) for the bull dam donor path, leading to higher AMGG. Increasing the donor program and number of born calves to achieve higher AMGG is associated with the undesirable effect of increased ΔF. This can be alleviated, however, by increasing the numbers of sires without compromising AMGG remarkably. For the major part of the investigated donor schemes, the investment in RT is profitable in dairy cattle populations, even at high levels of costs for RT.","container-title":"Journal of Dairy Science","DOI":"10.3168/jds.2015-9437","ISSN":"0022-0302","issue":"2","journalAbbreviation":"Journal of Dairy Science","language":"en","page":"1331-1340","source":"ScienceDirect","title":"Reproductive technologies combine well with genomic selection in dairy breeding programs","volume":"99","author":[{"family":"Thomasen","given":"J. R."},{"family":"Willam","given":"A."},{"family":"Egger-Danner","given":"C."},{"family":"Sørensen","given":"A. C."}],"issued":{"date-parts":[["2016",2,1]]}}},{"id":3066,"uris":["http://zotero.org/users/7640554/items/7T57SNCB"],"uri":["http://zotero.org/users/7640554/items/7T57SNCB"],"itemData":{"id":3066,"type":"article-journal","abstract":"Recent improvements in dairy cow fertility and female reproductive technologies offer an opportunity to apply greater selection pressure to females. This means there may be greater incentive to obtain genomic breeding values for females. We modeled the impact of changes to key parameters on the net benefit from genomic testing of heifer calves with and without usage of sexed semen. This paper builds on earlier cost-benefit studies but uses parameters relevant to pasture-based systems. A deterministic model was used to evaluate the effect on net benefit due to changes in (1) reproduction rate, (2) genomic test costs, (3) availability of parent-derived breeding values (EBVPA), and (4) replacement rate. When the use of sexed semen was included, we also considered (1) the proportion of heifers and cows mated to sexed semen, (2) decreases in conception rate in inseminations with sexed semen, and (3) the marginal return for surplus heifers. Scenarios with lower replacement rates and no availability of EBVPA had the largest net benefits. Under current Australian parameters, the net benefit of genomic testing realized over the lifetime of genotyped heifers is expected to range from A$204 to A$1,124 per 100 cows for a herd with median reproductive performance. The cost of a genomic test, a perceived barrier to many farmers, had only a small effect on net benefit. Genomic testing alone was always more profitable than using sexed semen and genomic testing together if the only benefit considered was increased genetic gain in heifer replacements. When other benefits (i.e., the higher sale price of a surplus heifer compared with a male calf) were considered, there were combinations of parameters where net benefit from using sexed semen and genomic testing was higher than the equivalent scenario with genomic testing only. Using sexed semen alongside genomic testing is most likely to be profitable when (1) used in heifers, (2) the marginal return for selling surplus heifers (sale price minus rearing costs) is greater than A$400, and (3) conception rates of no more than 10 percentage points lower than those achieved using conventional semen can be realized. Net benefit was highly dependent on the marginal return. Demonstrating that the initial investment in genomic testing can be recouped within the lifetime of the heifers tested may assist in the development of extension messages to explain the value of genomic testing females at the herd level.","container-title":"Journal of Dairy Science","DOI":"10.3168/jds.2017-13476","ISSN":"0022-0302","issue":"7","journalAbbreviation":"Journal of Dairy Science","language":"en","page":"6159-6173","source":"ScienceDirect","title":"The cost-benefit of genomic testing of heifers and using sexed semen in pasture-based dairy herds","volume":"101","author":[{"family":"Newton","given":"J. E."},{"family":"Hayes","given":"B. J."},{"family":"Pryce","given":"J. E."}],"issued":{"date-parts":[["2018",7,1]]}}},{"id":3069,"uris":["http://zotero.org/users/7640554/items/ITZN82GM"],"uri":["http://zotero.org/users/7640554/items/ITZN82GM"],"itemData":{"id":3069,"type":"article-journal","abstract":"The development of breeding tools, such as genomic selection and sexed semen, has progressed rapidly in dairy cattle breeding during the past decades. In combination with beef semen, these tools are adopted increasingly at herd level. Dairy crossbreeding is emerging, but the economic and genetic consequences of combining it with the other breeding tools are relatively unknown. We investigated 5 different sexed semen schemes where 0, 50, and 90% of the heifers; 50% of the heifers + 25% of the first-parity cows; and 90% of the heifers + 45% of the first-parity cows were bred to sexed semen. The 5 schemes were combined in scenarios managing pure-breeding or terminal crossbreeding, including genomic testing of all newborn heifers or no testing, and keeping Swedish Red or Swedish Holstein as an initial breed. Thus, 40 scenarios were simulated, combining 2 stochastic simulation models: SimHerd Crossbred (operational returns) and ADAM (genetic returns). The sum of operational and genetic returns equaled the total economic return. Beef semen was used in all scenarios to limit the surplus of replacement heifers. Terminal crossbreeding implied having a nucleus of purebred females, where some were inseminated with semen of the opposite breed. The F1 crossbred females were inseminated with beef semen. The reproductive performance played a role in improving the benefit of any of the tools. The most considerable total economic returns were achieved when all 4 breeding tools were combined. For Swedish Holstein, the highest total economic return compared with a pure-breeding scenario, without sexed semen and genomic test, was achieved when 90% sexed semen was used in heifers and 45% sexed semen was used for first-parity cows combined with genomic test and crossbreeding (+€58, 33% crossbreds in the herd). The highest total economic return for Swedish Red compared with a pure-breeding scenario, without sexed semen and genomic test, was achieved when 90% sexed semen was used in heifers combined with genomic test and crossbreeding (+€94, 46% crossbreds in the herd). Terminal crossbreeding resulted in lower genetic returns across the herd compared with the corresponding pure-breeding scenarios but was compensated by a higher operational return.","container-title":"Journal of Dairy Science","DOI":"10.3168/jds.2020-20028","ISSN":"0022-0302","issue":"7","journalAbbreviation":"Journal of Dairy Science","language":"en","page":"8062-8075","source":"ScienceDirect","title":"Genetic consequences of terminal crossbreeding, genomic test, sexed semen, and beef semen in dairy herds","volume":"104","author":[{"family":"Clasen","given":"J. B."},{"family":"Kargo","given":"M."},{"family":"Østergaard","given":"S."},{"family":"Fikse","given":"W. F."},{"family":"Rydhmer","given":"L."},{"family":"Strandberg","given":"E."}],"issued":{"date-parts":[["2021",7,1]]}}}],"schema":"https://github.com/citation-style-language/schema/raw/master/csl-citation.json"} </w:instrText>
      </w:r>
      <w:r w:rsidR="00C337D2" w:rsidRPr="001A4326">
        <w:rPr>
          <w:rFonts w:ascii="Arial" w:hAnsi="Arial" w:cs="Arial"/>
        </w:rPr>
        <w:fldChar w:fldCharType="separate"/>
      </w:r>
      <w:r w:rsidR="007228CA" w:rsidRPr="001A4326">
        <w:rPr>
          <w:rFonts w:ascii="Arial" w:hAnsi="Arial" w:cs="Arial"/>
          <w:szCs w:val="24"/>
        </w:rPr>
        <w:t>(55–59)</w:t>
      </w:r>
      <w:r w:rsidR="00C337D2" w:rsidRPr="001A4326">
        <w:rPr>
          <w:rFonts w:ascii="Arial" w:hAnsi="Arial" w:cs="Arial"/>
        </w:rPr>
        <w:fldChar w:fldCharType="end"/>
      </w:r>
      <w:r w:rsidR="00C337D2" w:rsidRPr="001A4326">
        <w:rPr>
          <w:rFonts w:ascii="Arial" w:hAnsi="Arial" w:cs="Arial"/>
        </w:rPr>
        <w:t xml:space="preserve">. </w:t>
      </w:r>
      <w:r w:rsidR="008F4D51" w:rsidRPr="001A4326">
        <w:rPr>
          <w:rFonts w:ascii="Arial" w:hAnsi="Arial" w:cs="Arial"/>
        </w:rPr>
        <w:t>The results of this study indicate a</w:t>
      </w:r>
      <w:r w:rsidR="00D369A0" w:rsidRPr="001A4326">
        <w:rPr>
          <w:rFonts w:ascii="Arial" w:hAnsi="Arial" w:cs="Arial"/>
        </w:rPr>
        <w:t xml:space="preserve">n additional </w:t>
      </w:r>
      <w:r w:rsidR="00E97068" w:rsidRPr="001A4326">
        <w:rPr>
          <w:rFonts w:ascii="Arial" w:hAnsi="Arial" w:cs="Arial"/>
        </w:rPr>
        <w:t>financial</w:t>
      </w:r>
      <w:r w:rsidR="00E73E49" w:rsidRPr="001A4326">
        <w:rPr>
          <w:rFonts w:ascii="Arial" w:hAnsi="Arial" w:cs="Arial"/>
        </w:rPr>
        <w:t xml:space="preserve"> return</w:t>
      </w:r>
      <w:r w:rsidR="00D369A0" w:rsidRPr="001A4326">
        <w:rPr>
          <w:rFonts w:ascii="Arial" w:hAnsi="Arial" w:cs="Arial"/>
        </w:rPr>
        <w:t xml:space="preserve"> </w:t>
      </w:r>
      <w:r w:rsidR="00873010" w:rsidRPr="001A4326">
        <w:rPr>
          <w:rFonts w:ascii="Arial" w:hAnsi="Arial" w:cs="Arial"/>
        </w:rPr>
        <w:t xml:space="preserve">from </w:t>
      </w:r>
      <w:r w:rsidR="004F4FB1" w:rsidRPr="001A4326">
        <w:rPr>
          <w:rFonts w:ascii="Arial" w:hAnsi="Arial" w:cs="Arial"/>
        </w:rPr>
        <w:t xml:space="preserve">the </w:t>
      </w:r>
      <w:r w:rsidR="00D369A0" w:rsidRPr="001A4326">
        <w:rPr>
          <w:rFonts w:ascii="Arial" w:hAnsi="Arial" w:cs="Arial"/>
        </w:rPr>
        <w:t xml:space="preserve">genomic </w:t>
      </w:r>
      <w:r w:rsidR="00721143" w:rsidRPr="001A4326">
        <w:rPr>
          <w:rFonts w:ascii="Arial" w:hAnsi="Arial" w:cs="Arial"/>
        </w:rPr>
        <w:t>selection</w:t>
      </w:r>
      <w:r w:rsidR="00E73E49" w:rsidRPr="001A4326">
        <w:rPr>
          <w:rFonts w:ascii="Arial" w:hAnsi="Arial" w:cs="Arial"/>
        </w:rPr>
        <w:t xml:space="preserve"> </w:t>
      </w:r>
      <w:r w:rsidR="00361C51" w:rsidRPr="001A4326">
        <w:rPr>
          <w:rFonts w:ascii="Arial" w:hAnsi="Arial" w:cs="Arial"/>
        </w:rPr>
        <w:t xml:space="preserve">of </w:t>
      </w:r>
      <w:r w:rsidR="00873010" w:rsidRPr="001A4326">
        <w:rPr>
          <w:rFonts w:ascii="Arial" w:hAnsi="Arial" w:cs="Arial"/>
        </w:rPr>
        <w:t xml:space="preserve">heifers </w:t>
      </w:r>
      <w:r w:rsidR="008F4D51" w:rsidRPr="001A4326">
        <w:rPr>
          <w:rFonts w:ascii="Arial" w:hAnsi="Arial" w:cs="Arial"/>
        </w:rPr>
        <w:t>may</w:t>
      </w:r>
      <w:r w:rsidR="00510305" w:rsidRPr="001A4326">
        <w:rPr>
          <w:rFonts w:ascii="Arial" w:hAnsi="Arial" w:cs="Arial"/>
        </w:rPr>
        <w:t xml:space="preserve"> include the </w:t>
      </w:r>
      <w:r w:rsidR="00E73E49" w:rsidRPr="001A4326">
        <w:rPr>
          <w:rFonts w:ascii="Arial" w:hAnsi="Arial" w:cs="Arial"/>
        </w:rPr>
        <w:t>reduc</w:t>
      </w:r>
      <w:r w:rsidR="00510305" w:rsidRPr="001A4326">
        <w:rPr>
          <w:rFonts w:ascii="Arial" w:hAnsi="Arial" w:cs="Arial"/>
        </w:rPr>
        <w:t>tion in</w:t>
      </w:r>
      <w:r w:rsidR="00E73E49" w:rsidRPr="001A4326">
        <w:rPr>
          <w:rFonts w:ascii="Arial" w:hAnsi="Arial" w:cs="Arial"/>
        </w:rPr>
        <w:t xml:space="preserve"> </w:t>
      </w:r>
      <w:r w:rsidR="00C96EEC" w:rsidRPr="001A4326">
        <w:rPr>
          <w:rFonts w:ascii="Arial" w:hAnsi="Arial" w:cs="Arial"/>
        </w:rPr>
        <w:t>SU</w:t>
      </w:r>
      <w:r w:rsidR="00E73E49" w:rsidRPr="001A4326">
        <w:rPr>
          <w:rFonts w:ascii="Arial" w:hAnsi="Arial" w:cs="Arial"/>
        </w:rPr>
        <w:t xml:space="preserve"> incidence</w:t>
      </w:r>
      <w:r w:rsidR="00361C51" w:rsidRPr="001A4326">
        <w:rPr>
          <w:rFonts w:ascii="Arial" w:hAnsi="Arial" w:cs="Arial"/>
        </w:rPr>
        <w:t xml:space="preserve">, and </w:t>
      </w:r>
      <w:r w:rsidR="00873010" w:rsidRPr="001A4326">
        <w:rPr>
          <w:rFonts w:ascii="Arial" w:hAnsi="Arial" w:cs="Arial"/>
        </w:rPr>
        <w:t xml:space="preserve">this </w:t>
      </w:r>
      <w:r w:rsidR="00BA1C72" w:rsidRPr="001A4326">
        <w:rPr>
          <w:rFonts w:ascii="Arial" w:hAnsi="Arial" w:cs="Arial"/>
        </w:rPr>
        <w:t>could be realised</w:t>
      </w:r>
      <w:r w:rsidR="00510305" w:rsidRPr="001A4326">
        <w:rPr>
          <w:rFonts w:ascii="Arial" w:hAnsi="Arial" w:cs="Arial"/>
        </w:rPr>
        <w:t>, at least in part,</w:t>
      </w:r>
      <w:r w:rsidR="00E65D17" w:rsidRPr="001A4326">
        <w:rPr>
          <w:rFonts w:ascii="Arial" w:hAnsi="Arial" w:cs="Arial"/>
        </w:rPr>
        <w:t xml:space="preserve"> </w:t>
      </w:r>
      <w:r w:rsidR="00510305" w:rsidRPr="001A4326">
        <w:rPr>
          <w:rFonts w:ascii="Arial" w:hAnsi="Arial" w:cs="Arial"/>
        </w:rPr>
        <w:t>during</w:t>
      </w:r>
      <w:r w:rsidR="00873010" w:rsidRPr="001A4326">
        <w:rPr>
          <w:rFonts w:ascii="Arial" w:hAnsi="Arial" w:cs="Arial"/>
        </w:rPr>
        <w:t xml:space="preserve"> the</w:t>
      </w:r>
      <w:r w:rsidR="00BA1C72" w:rsidRPr="001A4326">
        <w:rPr>
          <w:rFonts w:ascii="Arial" w:hAnsi="Arial" w:cs="Arial"/>
        </w:rPr>
        <w:t xml:space="preserve"> first lactation. As genetic gains are slow</w:t>
      </w:r>
      <w:r w:rsidR="00C7041D" w:rsidRPr="001A4326">
        <w:rPr>
          <w:rFonts w:ascii="Arial" w:hAnsi="Arial" w:cs="Arial"/>
        </w:rPr>
        <w:t xml:space="preserve">, farmers </w:t>
      </w:r>
      <w:r w:rsidRPr="001A4326">
        <w:rPr>
          <w:rFonts w:ascii="Arial" w:hAnsi="Arial" w:cs="Arial"/>
        </w:rPr>
        <w:t xml:space="preserve">can be reluctant </w:t>
      </w:r>
      <w:r w:rsidR="00C7041D" w:rsidRPr="001A4326">
        <w:rPr>
          <w:rFonts w:ascii="Arial" w:hAnsi="Arial" w:cs="Arial"/>
        </w:rPr>
        <w:t>to engage with genetic selection</w:t>
      </w:r>
      <w:r w:rsidR="001E6353" w:rsidRPr="001A4326">
        <w:rPr>
          <w:rFonts w:ascii="Arial" w:hAnsi="Arial" w:cs="Arial"/>
        </w:rPr>
        <w:t xml:space="preserve"> for </w:t>
      </w:r>
      <w:r w:rsidR="001E6353" w:rsidRPr="001A4326">
        <w:rPr>
          <w:rFonts w:ascii="Arial" w:hAnsi="Arial" w:cs="Arial"/>
        </w:rPr>
        <w:lastRenderedPageBreak/>
        <w:t>lameness reduction</w:t>
      </w:r>
      <w:r w:rsidR="00C7041D" w:rsidRPr="001A4326">
        <w:rPr>
          <w:rFonts w:ascii="Arial" w:hAnsi="Arial" w:cs="Arial"/>
        </w:rPr>
        <w:t xml:space="preserve"> </w:t>
      </w:r>
      <w:r w:rsidR="001E6353" w:rsidRPr="001A4326">
        <w:rPr>
          <w:rFonts w:ascii="Arial" w:hAnsi="Arial" w:cs="Arial"/>
        </w:rPr>
        <w:fldChar w:fldCharType="begin"/>
      </w:r>
      <w:r w:rsidR="007228CA" w:rsidRPr="001A4326">
        <w:rPr>
          <w:rFonts w:ascii="Arial" w:hAnsi="Arial" w:cs="Arial"/>
        </w:rPr>
        <w:instrText xml:space="preserve"> ADDIN ZOTERO_ITEM CSL_CITATION {"citationID":"5Kf1uOYg","properties":{"formattedCitation":"(22,60)","plainCitation":"(22,60)","noteIndex":0},"citationItems":[{"id":2606,"uris":["http://zotero.org/users/7640554/items/T77LIEW4"],"uri":["http://zotero.org/users/7640554/items/T77LIEW4"],"itemData":{"id":2606,"type":"article-journal","abstract":"Dairy cow foot health is a subject of concern because it is considered to be the most important welfare problem in dairy farming and causes economic losses for the farmer. In order to improve dairy cow foot health it is important to take into account the attitude and intention of dairy farmers. In our study the objective was to gain insight into the attitude and intention of dairy farmers to take action to improve dairy cow foot health and determine drivers and barriers to take action, using the Theory of Planned Behavior. Five hundred Dutch dairy farmers were selected randomly and were invited by email to fill in an online questionnaire. The questionnaire included questions about respondents' intentions, attitudes, subjective norms and perceived behavioral control and was extended with questions about personal normative beliefs. With information from such a framework, solution strategies for the improvement of dairy cow foot health can be proposed. The results showed that almost 70% of the dairy farmers had an intention to take action to improve dairy cow foot health. Most important drivers seem to be the achievement of better foot health with cost-effective measures. Possible barriers to taking action were labor efficiency and a long interval between taking action and seeing an improvement in dairy cow foot health. The feed advisor and foot trimmer seemed to have most influence on intentions to take action to improve dairy cow foot health. Most farmers seemed to be satisfied with the foot health status at their farm, which probably weakens the intention for foot health improvement, especially compared to other issues which farmers experience as more urgent. Subclinical foot disorders (where cows are not visibly lame) were not valued as important with respect to animal welfare. Furthermore, 25% of the respondents did not believe cows could suffer pain. Animal welfare, especially the provision of good care for the cows, was valued as important but was not related to intention to improve dairy cow foot health. The cost-effectiveness of measures seemed to be more important. Providing more information on the effects of taking intervention measures might stimulate farmers to take action to achieve improvement in dairy cow foot health.","container-title":"Livestock Science","DOI":"10.1016/j.livsci.2013.04.005","ISSN":"1871-1413","issue":"1","journalAbbreviation":"Livestock Science","language":"en","page":"103-113","source":"ScienceDirect","title":"Dairy farmers' attitudes and intentions towards improving dairy cow foot health","volume":"155","author":[{"family":"Bruijnis","given":"Mariëlle"},{"family":"Hogeveen","given":"Henk"},{"family":"Garforth","given":"Chris"},{"family":"Stassen","given":"Elsbeth"}],"issued":{"date-parts":[["2013",7,1]]}}},{"id":2603,"uris":["http://zotero.org/users/7640554/items/56U9JBRS"],"uri":["http://zotero.org/users/7640554/items/56U9JBRS"],"itemData":{"id":2603,"type":"article-journal","abstract":"This review paper provides an overview of the role of breeding objectives in livestock industries. The analyst developing a breeding objective must use the many and varied tools available in an appropriate theoretical context to quantify the benefits of alternative trait changes. The development in tools for deriving economic values has been from simple profit equations to detailed bio-economic models simulating the whole production system or industry. The importance of including the perspective of the stakeholders is also stressed. Stakeholder perspectives can be considered by using stated preference methods such as choice experiments. Also desired gain index or selection indices can be used in combination with profit equations or bio-economic models to adjust for undesirable genetic changes in breeding objective traits. This review shows that defining appropriate breeding objectives to account for the perspectives of different key stakeholders requires a multi-disciplinary approach.","container-title":"Acta Agriculturae Scandinavica, Section A — Animal Science","DOI":"10.1080/09064702.2013.827237","ISSN":"0906-4702","issue":"1","note":"publisher: Taylor &amp; Francis\n_eprint: https://doi.org/10.1080/09064702.2013.827237","page":"2-12","source":"Taylor and Francis+NEJM","title":"Approaches to formulating practical breeding objectives for animal production systems","volume":"64","author":[{"family":"Nielsen","given":"H. M."},{"family":"Amer","given":"P. R."},{"family":"Byrne","given":"T. J."}],"issued":{"date-parts":[["2014",1,2]]}}}],"schema":"https://github.com/citation-style-language/schema/raw/master/csl-citation.json"} </w:instrText>
      </w:r>
      <w:r w:rsidR="001E6353" w:rsidRPr="001A4326">
        <w:rPr>
          <w:rFonts w:ascii="Arial" w:hAnsi="Arial" w:cs="Arial"/>
        </w:rPr>
        <w:fldChar w:fldCharType="separate"/>
      </w:r>
      <w:r w:rsidR="007228CA" w:rsidRPr="001A4326">
        <w:rPr>
          <w:rFonts w:ascii="Arial" w:hAnsi="Arial" w:cs="Arial"/>
        </w:rPr>
        <w:t>(22,60)</w:t>
      </w:r>
      <w:r w:rsidR="001E6353" w:rsidRPr="001A4326">
        <w:rPr>
          <w:rFonts w:ascii="Arial" w:hAnsi="Arial" w:cs="Arial"/>
        </w:rPr>
        <w:fldChar w:fldCharType="end"/>
      </w:r>
      <w:r w:rsidR="001E6353" w:rsidRPr="001A4326">
        <w:rPr>
          <w:rFonts w:ascii="Arial" w:hAnsi="Arial" w:cs="Arial"/>
        </w:rPr>
        <w:t xml:space="preserve">; therefore </w:t>
      </w:r>
      <w:r w:rsidR="00942A4E" w:rsidRPr="001A4326">
        <w:rPr>
          <w:rFonts w:ascii="Arial" w:hAnsi="Arial" w:cs="Arial"/>
        </w:rPr>
        <w:t>the</w:t>
      </w:r>
      <w:r w:rsidR="00BA1C72" w:rsidRPr="001A4326">
        <w:rPr>
          <w:rFonts w:ascii="Arial" w:hAnsi="Arial" w:cs="Arial"/>
        </w:rPr>
        <w:t xml:space="preserve"> </w:t>
      </w:r>
      <w:r w:rsidR="00D76084" w:rsidRPr="001A4326">
        <w:rPr>
          <w:rFonts w:ascii="Arial" w:hAnsi="Arial" w:cs="Arial"/>
        </w:rPr>
        <w:t>reduced</w:t>
      </w:r>
      <w:r w:rsidRPr="001A4326">
        <w:rPr>
          <w:rFonts w:ascii="Arial" w:hAnsi="Arial" w:cs="Arial"/>
        </w:rPr>
        <w:t xml:space="preserve"> chance of </w:t>
      </w:r>
      <w:r w:rsidR="00C96EEC" w:rsidRPr="001A4326">
        <w:rPr>
          <w:rFonts w:ascii="Arial" w:hAnsi="Arial" w:cs="Arial"/>
        </w:rPr>
        <w:t>SU</w:t>
      </w:r>
      <w:r w:rsidR="00BA1C72" w:rsidRPr="001A4326">
        <w:rPr>
          <w:rFonts w:ascii="Arial" w:hAnsi="Arial" w:cs="Arial"/>
        </w:rPr>
        <w:t xml:space="preserve"> </w:t>
      </w:r>
      <w:r w:rsidR="00D76084" w:rsidRPr="001A4326">
        <w:rPr>
          <w:rFonts w:ascii="Arial" w:hAnsi="Arial" w:cs="Arial"/>
        </w:rPr>
        <w:t xml:space="preserve">development </w:t>
      </w:r>
      <w:r w:rsidR="00510305" w:rsidRPr="001A4326">
        <w:rPr>
          <w:rFonts w:ascii="Arial" w:hAnsi="Arial" w:cs="Arial"/>
        </w:rPr>
        <w:t>within</w:t>
      </w:r>
      <w:r w:rsidR="00BA1C72" w:rsidRPr="001A4326">
        <w:rPr>
          <w:rFonts w:ascii="Arial" w:hAnsi="Arial" w:cs="Arial"/>
        </w:rPr>
        <w:t xml:space="preserve"> the fi</w:t>
      </w:r>
      <w:r w:rsidR="00873010" w:rsidRPr="001A4326">
        <w:rPr>
          <w:rFonts w:ascii="Arial" w:hAnsi="Arial" w:cs="Arial"/>
        </w:rPr>
        <w:t>r</w:t>
      </w:r>
      <w:r w:rsidR="00BA1C72" w:rsidRPr="001A4326">
        <w:rPr>
          <w:rFonts w:ascii="Arial" w:hAnsi="Arial" w:cs="Arial"/>
        </w:rPr>
        <w:t>st lactation could present a compelling incentive</w:t>
      </w:r>
      <w:r w:rsidR="00942A4E" w:rsidRPr="001A4326">
        <w:rPr>
          <w:rFonts w:ascii="Arial" w:hAnsi="Arial" w:cs="Arial"/>
        </w:rPr>
        <w:t xml:space="preserve"> to consider this approach</w:t>
      </w:r>
      <w:r w:rsidR="00BA1C72" w:rsidRPr="001A4326">
        <w:rPr>
          <w:rFonts w:ascii="Arial" w:hAnsi="Arial" w:cs="Arial"/>
        </w:rPr>
        <w:t xml:space="preserve">. </w:t>
      </w:r>
    </w:p>
    <w:p w14:paraId="42D643BB" w14:textId="42A5066D" w:rsidR="00C96EEC" w:rsidRPr="001A4326" w:rsidRDefault="00C96EEC" w:rsidP="00C96EEC">
      <w:pPr>
        <w:spacing w:line="480" w:lineRule="auto"/>
        <w:jc w:val="both"/>
        <w:rPr>
          <w:rFonts w:ascii="Arial" w:hAnsi="Arial" w:cs="Arial"/>
        </w:rPr>
      </w:pPr>
      <w:r w:rsidRPr="001A4326">
        <w:rPr>
          <w:rFonts w:ascii="Arial" w:hAnsi="Arial" w:cs="Arial"/>
        </w:rPr>
        <w:t>The relationship between Lameness Advantage and SU frequency appear</w:t>
      </w:r>
      <w:r w:rsidR="00630EEE" w:rsidRPr="001A4326">
        <w:rPr>
          <w:rFonts w:ascii="Arial" w:hAnsi="Arial" w:cs="Arial"/>
        </w:rPr>
        <w:t>ed</w:t>
      </w:r>
      <w:r w:rsidRPr="001A4326">
        <w:rPr>
          <w:rFonts w:ascii="Arial" w:hAnsi="Arial" w:cs="Arial"/>
        </w:rPr>
        <w:t xml:space="preserve"> to be strongest in older cows (Figure </w:t>
      </w:r>
      <w:r w:rsidR="00043228" w:rsidRPr="001A4326">
        <w:rPr>
          <w:rFonts w:ascii="Arial" w:hAnsi="Arial" w:cs="Arial"/>
        </w:rPr>
        <w:t>2</w:t>
      </w:r>
      <w:r w:rsidRPr="001A4326">
        <w:rPr>
          <w:rFonts w:ascii="Arial" w:hAnsi="Arial" w:cs="Arial"/>
        </w:rPr>
        <w:t xml:space="preserve">). Our interpretation of this trend is that genetic resistance to </w:t>
      </w:r>
      <w:r w:rsidR="00DB5E29" w:rsidRPr="001A4326">
        <w:rPr>
          <w:rFonts w:ascii="Arial" w:hAnsi="Arial" w:cs="Arial"/>
        </w:rPr>
        <w:t>SU</w:t>
      </w:r>
      <w:r w:rsidRPr="001A4326">
        <w:rPr>
          <w:rFonts w:ascii="Arial" w:hAnsi="Arial" w:cs="Arial"/>
        </w:rPr>
        <w:t xml:space="preserve"> </w:t>
      </w:r>
      <w:r w:rsidR="00CA64D5" w:rsidRPr="001A4326">
        <w:rPr>
          <w:rFonts w:ascii="Arial" w:hAnsi="Arial" w:cs="Arial"/>
        </w:rPr>
        <w:t xml:space="preserve">may </w:t>
      </w:r>
      <w:r w:rsidRPr="001A4326">
        <w:rPr>
          <w:rFonts w:ascii="Arial" w:hAnsi="Arial" w:cs="Arial"/>
        </w:rPr>
        <w:t xml:space="preserve">become increasingly important </w:t>
      </w:r>
      <w:r w:rsidR="00630EEE" w:rsidRPr="001A4326">
        <w:rPr>
          <w:rFonts w:ascii="Arial" w:hAnsi="Arial" w:cs="Arial"/>
        </w:rPr>
        <w:t xml:space="preserve">in older </w:t>
      </w:r>
      <w:r w:rsidRPr="001A4326">
        <w:rPr>
          <w:rFonts w:ascii="Arial" w:hAnsi="Arial" w:cs="Arial"/>
        </w:rPr>
        <w:t xml:space="preserve">cows because risk of CHL development increases cumulatively with age </w:t>
      </w:r>
      <w:r w:rsidRPr="001A4326">
        <w:rPr>
          <w:rFonts w:ascii="Arial" w:hAnsi="Arial" w:cs="Arial"/>
        </w:rPr>
        <w:fldChar w:fldCharType="begin"/>
      </w:r>
      <w:r w:rsidR="007228CA" w:rsidRPr="001A4326">
        <w:rPr>
          <w:rFonts w:ascii="Arial" w:hAnsi="Arial" w:cs="Arial"/>
        </w:rPr>
        <w:instrText xml:space="preserve"> ADDIN ZOTERO_ITEM CSL_CITATION {"citationID":"QSJl3aFF","properties":{"formattedCitation":"(61,62)","plainCitation":"(61,62)","noteIndex":0},"citationItems":[{"id":161,"uris":["http://zotero.org/users/7640554/items/L2YI5SZT"],"uri":["http://zotero.org/users/7640554/items/L2YI5SZT"],"itemData":{"id":161,"type":"article-journal","abstract":"Lameness is a multifactorial condition with many causes. In this study, cow lifetime records were used to quantify the incidence of specific lameness-causing lesions and investigate factors associated with those lesions. Of primary interest were the effects of seasonality and the effects of thin soles (TS). Thin sole-induced toe ulcers (TSTU) occurring adjacent to the white line in the apical portion of the weight-bearing surface were distinguished from white line disease (WLD) occurring in the region of the abaxial heel sole junction. Sole (SU), heel (HU), and toe (TU) ulcers; TS; sole punctures (SP); leg injuries (INJ); and other (OTH) lesions (e.g., infectious diseases, laminitis, unclassified hemorrhage) were also considered. Data were collected from May 2004 through October 2007 and included records for 4,915 cows of which 1,861 had at least one recorded lameness event. Of these, 20% were TSTU, 20% OTH, 16% SU, 13% TS, 10% WLD, 8% HU, 6% INJ, 4% SP, and 2% TU. Annual incidence risk for lameness was 49.1%. Overall incidence rate for lameness was 1.41/1,000 cow-days, and rates for all lesions were highest in the summer. As parity increased, so did incidence rates for TS, SU, WLD, HU, and INJ. For TS, TSTU, and WLD, incidence rates were lowest in early lactation (16 to 60 DIM), whereas for SU, HU, TU, incidence rates were highest in mid lactation (61 to 150 DIM). Cox proportional hazard models for TS, TSTU, WLD, SU, HU, TU, and SP included age and year of first calving and milk production capacity. Prior/concurrent lameness events, season, parity, and stage of lactation were included as time-dependent effects. Prior/concurrent TS increased the hazard for all other lesions, particularly TSTU, and HU. Having any other prior claw lesion also increased the hazard for all lesions. Hazard was highest in summer for all lesions except TU. Stage of lactation was a significant effect in hazard of TSTU, which was lowest in mid lactation (61 to 150 DIM). © American Dairy Science Association, 2009.","container-title":"Journal of Dairy Science","DOI":"10.3168/jds.2008-1799","issue":"7","note":"publisher: American Dairy Science Association","page":"3165-3174","title":"Seasonal incidence of lameness and risk factors associated with thin soles, white line disease, ulcers, and sole punctures in dairy cattle","volume":"92","author":[{"family":"Sanders","given":"A. H."},{"family":"Shearer","given":"J. K."},{"family":"Vries","given":"A.","non-dropping-particle":"de"}],"issued":{"date-parts":[["2009",7]]}}},{"id":778,"uris":["http://zotero.org/users/7640554/items/2MXI7DEX"],"uri":["http://zotero.org/users/7640554/items/2MXI7DEX"],"itemData":{"id":778,"type":"article-journal","abstract":"Claw horn disruption lesions (CHDL; sole hemorrhage, sole ulcer, and white line disease) cause a large proportion of lameness in dairy cattle, yet their etiopathogenesis remains poorly understood. Untreated CHDL may be associated with damage to the internal anatomy of the foot, including to the caudal aspect of the distal phalanx upon which bone developments have been reported with age and with sole ulcers at slaughter. The primary aim of this study was to assess whether bone development was associated with poor locomotion and occurrence of CHDL during a cow's life. A retrospective cohort study imaged 282 hind claws from 72 Holstein-Friesian dairy cows culled from a research herd using X-ray micro-computed tomography (μ-CT; resolution: 0.11 mm). Four measures of bone development were taken from the caudal aspect of each distal phalanx, in caudal, ventral, and dorsal directions, and combined within each claw. Cow-level variables were constructed to quantify the average bone development on all hind feet (BD-Ave) and bone development on the most severely affected claw (BD-Max). Weekly locomotion scores (1-5 scale) were available from first calving. The variables BD-Ave and BD-Max were used as outcomes in linear regression models; the explanatory variables included locomotion score during life, age, binary variables denoting lifetime occurrence of CHDL and of infectious causes of lameness, and other cow variables. Both BD-Max and BD-Ave increased with age, CHDL occurrence, and an increasing proportion of locomotion scores at which a cow was lame (score 4 or 5). The models estimated that BD-Max would be 9.8 mm (SE 3.9) greater in cows that had been lame at &gt;50% of scores within the 12 mo before slaughter (compared with cows that had been assigned no lame scores during the same period), or 7.0 mm (SE 2.2) greater if the cow had been treated for a CHDL during life (compared with cows that had not). Additionally, histology demonstrated that new bone development was osteoma, also termed \"exostosis.\" Age explained much of the variation in bone development. The association between bone development and locomotion score during life is a novel finding, and bone development appears specific to CHDL. Bone development on the most severely affected foot was the best explained outcome and would seem most likely to influence locomotion score. To stop irreparable anatomical damage within the foot, early identification of CHDL and effective treatment could be critical.","container-title":"Journal of Dairy Science","DOI":"10.3168/jds.2015-10202","issue":"6","note":"publisher: Elsevier Inc.","page":"4512-4525","title":"Linking bone development on the caudal aspect of the distal phalanx with lameness during life","volume":"99","author":[{"family":"Newsome","given":"R."},{"family":"Green","given":"M. J."},{"family":"Bell","given":"N. J."},{"family":"Chagunda","given":"M. G.G."},{"family":"Mason","given":"C. S."},{"family":"Rutland","given":"C. S."},{"family":"Sturrock","given":"C. J."},{"family":"Whay","given":"H. R."},{"family":"Huxley","given":"J. N."}],"issued":{"date-parts":[["2016",6]]}}}],"schema":"https://github.com/citation-style-language/schema/raw/master/csl-citation.json"} </w:instrText>
      </w:r>
      <w:r w:rsidRPr="001A4326">
        <w:rPr>
          <w:rFonts w:ascii="Arial" w:hAnsi="Arial" w:cs="Arial"/>
        </w:rPr>
        <w:fldChar w:fldCharType="separate"/>
      </w:r>
      <w:r w:rsidR="007228CA" w:rsidRPr="001A4326">
        <w:rPr>
          <w:rFonts w:ascii="Arial" w:hAnsi="Arial" w:cs="Arial"/>
        </w:rPr>
        <w:t>(61,62)</w:t>
      </w:r>
      <w:r w:rsidRPr="001A4326">
        <w:rPr>
          <w:rFonts w:ascii="Arial" w:hAnsi="Arial" w:cs="Arial"/>
        </w:rPr>
        <w:fldChar w:fldCharType="end"/>
      </w:r>
      <w:r w:rsidRPr="001A4326">
        <w:rPr>
          <w:rFonts w:ascii="Arial" w:hAnsi="Arial" w:cs="Arial"/>
        </w:rPr>
        <w:t xml:space="preserve">. Therefore, </w:t>
      </w:r>
      <w:r w:rsidR="00CA64D5" w:rsidRPr="001A4326">
        <w:rPr>
          <w:rFonts w:ascii="Arial" w:hAnsi="Arial" w:cs="Arial"/>
        </w:rPr>
        <w:t>as</w:t>
      </w:r>
      <w:r w:rsidRPr="001A4326">
        <w:rPr>
          <w:rFonts w:ascii="Arial" w:hAnsi="Arial" w:cs="Arial"/>
        </w:rPr>
        <w:t xml:space="preserve"> there is a drive to increase the longevity of dairy cows </w:t>
      </w:r>
      <w:r w:rsidRPr="001A4326">
        <w:rPr>
          <w:rFonts w:ascii="Arial" w:hAnsi="Arial" w:cs="Arial"/>
        </w:rPr>
        <w:fldChar w:fldCharType="begin"/>
      </w:r>
      <w:r w:rsidR="007228CA" w:rsidRPr="001A4326">
        <w:rPr>
          <w:rFonts w:ascii="Arial" w:hAnsi="Arial" w:cs="Arial"/>
        </w:rPr>
        <w:instrText xml:space="preserve"> ADDIN ZOTERO_ITEM CSL_CITATION {"citationID":"MIA2kqr5","properties":{"formattedCitation":"(63,64)","plainCitation":"(63,64)","noteIndex":0},"citationItems":[{"id":2615,"uris":["http://zotero.org/users/7640554/items/LLKTC7SP"],"uri":["http://zotero.org/users/7640554/items/LLKTC7SP"],"itemData":{"id":2615,"type":"article-journal","abstract":"Rearing quality dairy heifers is essential to maintain herds by replacing culled cows. Information on the key factors influencing the cost of rearing under different management systems is, however, limited and many farmers are unaware of their true costs. This study determined the cost of rearing heifers from birth to first calving in Great Britain including the cost of mortality, investigated the main factors influencing these costs across differing farming systems and estimated how long it took heifers to repay the cost of rearing on individual farms. Primary data on heifer management from birth to calving was collected through a survey of 101 dairy farms during 2013. Univariate followed by multivariable linear regression was used to analyse the influence of farm factors and key rearing events on costs. An Excel spreadsheet model was developed to determine the time it took for heifers to repay the rearing cost. The mean±SD ages at weaning, conception and calving were 62±13, 509±60 and 784±60 days. The mean total cost of rearing was £1819±387/heifer with a mean daily cost of £2.31±0.41. This included the opportunity cost of the heifer and the mean cost of mortality, which ranged from £103.49 to £146.19/surviving heifer. The multivariable model predicted an increase in mean cost of rearing of £2.87 for each extra day of age at first calving and a decrease in mean cost of £6.06 for each percentile increase in time spent at grass. The model also predicted a decrease in the mean cost of rearing in autumn and spring calving herds of £273.20 and £288.56, respectively, compared with that in all-year-round calving herds. Farms with herd sizes</w:instrText>
      </w:r>
      <w:r w:rsidR="007228CA" w:rsidRPr="001A4326">
        <w:rPr>
          <w:rFonts w:ascii="Cambria Math" w:hAnsi="Cambria Math" w:cs="Cambria Math"/>
        </w:rPr>
        <w:instrText>⩾</w:instrText>
      </w:r>
      <w:r w:rsidR="007228CA" w:rsidRPr="001A4326">
        <w:rPr>
          <w:rFonts w:ascii="Arial" w:hAnsi="Arial" w:cs="Arial"/>
        </w:rPr>
        <w:instrText xml:space="preserve">100 had lower mean costs of between £301.75 and £407.83 compared with farms with &lt;100 milking cows. The mean gross margin per heifer was £441.66±304.56 (range £367.63 to £1120.08), with 11 farms experiencing negative gross margins. Most farms repaid the cost of heifer rearing in the first two lactations (range 1 to 6 lactations) with a mean time from first calving until breaking even of 530±293 days. The results of the economic analysis suggest that management decisions on key reproduction events and grazing policy significantly influence the cost of rearing and the time it takes for heifers to start making a profit for the farm.","container-title":"Animal: An International Journal of Animal Bioscience","DOI":"10.1017/S1751731117000064","ISSN":"1751-732X","issue":"8","journalAbbreviation":"Animal","language":"eng","note":"PMID: 28173887\nPMCID: PMC5523732","page":"1372-1380","source":"PubMed","title":"An empirical analysis of the cost of rearing dairy heifers from birth to first calving and the time taken to repay these costs","volume":"11","author":[{"family":"Boulton","given":"A. C."},{"family":"Rushton","given":"J."},{"family":"Wathes","given":"D. C."}],"issued":{"date-parts":[["2017",8]]}}},{"id":2613,"uris":["http://zotero.org/users/7640554/items/WSYCQRGI"],"uri":["http://zotero.org/users/7640554/items/WSYCQRGI"],"itemData":{"id":2613,"type":"article-journal","abstract":"Dairy production systems are often criticized as being major emitters of greenhouse gases (GHG). In this context, the extension of the length of the productive life of dairy cows is gaining interest as a potential GHG mitigation option. In the present study, we investigated cow and system GHG emission intensity and profitability based on data from 30 dairy cows of different productive lifetime fed either no or limited amounts of concentrate. Detailed information concerning productivity, feeding and individual enteric methane emissions of the individuals was available from a controlled experiment and herd book databases. A simplified GHG balance was calculated for each animal based on the milk produced at the time of the experiment and for their entire lifetime milk production. For the lifetime production, we also included the emissions arising from potential beef produced by fattening the offspring of the dairy cows. This accounted for the effect that changes in the length of productive life will affect the replacement rate and thus the number of calves that can be used for beef production. Profitability was assessed by calculating revenues and full economic costs for the cows in the data set. Both emission intensity and profitability were most favourable in cows with long productive life, whereas cows that had not finished their first lactation performed particularly unfavourably with regard to their emissions per unit of product and rearing costs were mostly not repaid. Including the potential beef production, GHG emissions in relation to total production of animal protein also decreased with age, but the overall variability was greater, as the individual cow history (lifetime milk yield, twin births, stillbirths, etc.) added further sources of variation. The present results show that increasing the length of productive life of dairy cows is a viable way to reduce the climate impact and to improve profitability of dairy production.","container-title":"Animal: An International Journal of Animal Bioscience","DOI":"10.1017/S175173111800112X","ISSN":"1751-732X","issue":"1","journalAbbreviation":"Animal","language":"eng","note":"PMID: 29807552","page":"198-208","source":"PubMed","title":"Impact of longevity on greenhouse gas emissions and profitability of individual dairy cows analysed with different system boundaries","volume":"13","author":[{"family":"Grandl","given":"F."},{"family":"Furger","given":"M."},{"family":"Kreuzer","given":"M."},{"family":"Zehetmeier","given":"M."}],"issued":{"date-parts":[["2019",1]]}}}],"schema":"https://github.com/citation-style-language/schema/raw/master/csl-citation.json"} </w:instrText>
      </w:r>
      <w:r w:rsidRPr="001A4326">
        <w:rPr>
          <w:rFonts w:ascii="Arial" w:hAnsi="Arial" w:cs="Arial"/>
        </w:rPr>
        <w:fldChar w:fldCharType="separate"/>
      </w:r>
      <w:r w:rsidR="007228CA" w:rsidRPr="001A4326">
        <w:rPr>
          <w:rFonts w:ascii="Arial" w:hAnsi="Arial" w:cs="Arial"/>
        </w:rPr>
        <w:t>(63,64)</w:t>
      </w:r>
      <w:r w:rsidRPr="001A4326">
        <w:rPr>
          <w:rFonts w:ascii="Arial" w:hAnsi="Arial" w:cs="Arial"/>
        </w:rPr>
        <w:fldChar w:fldCharType="end"/>
      </w:r>
      <w:r w:rsidRPr="001A4326">
        <w:rPr>
          <w:rFonts w:ascii="Arial" w:hAnsi="Arial" w:cs="Arial"/>
        </w:rPr>
        <w:t xml:space="preserve">, breeding cows with good genetic merit for lameness is a clear priority. </w:t>
      </w:r>
    </w:p>
    <w:p w14:paraId="32AB8494" w14:textId="23B0ABB0" w:rsidR="000D7FAB" w:rsidRPr="001A4326" w:rsidRDefault="00905DCB" w:rsidP="00CA64D5">
      <w:pPr>
        <w:spacing w:line="480" w:lineRule="auto"/>
        <w:jc w:val="both"/>
        <w:rPr>
          <w:rFonts w:ascii="Arial" w:hAnsi="Arial" w:cs="Arial"/>
        </w:rPr>
      </w:pPr>
      <w:r w:rsidRPr="001A4326">
        <w:rPr>
          <w:rFonts w:ascii="Arial" w:hAnsi="Arial" w:cs="Arial"/>
        </w:rPr>
        <w:t xml:space="preserve">Genetic selection </w:t>
      </w:r>
      <w:r w:rsidR="005C6289" w:rsidRPr="001A4326">
        <w:rPr>
          <w:rFonts w:ascii="Arial" w:hAnsi="Arial" w:cs="Arial"/>
        </w:rPr>
        <w:t xml:space="preserve">requires </w:t>
      </w:r>
      <w:r w:rsidRPr="001A4326">
        <w:rPr>
          <w:rFonts w:ascii="Arial" w:hAnsi="Arial" w:cs="Arial"/>
        </w:rPr>
        <w:t>accura</w:t>
      </w:r>
      <w:r w:rsidR="005C6289" w:rsidRPr="001A4326">
        <w:rPr>
          <w:rFonts w:ascii="Arial" w:hAnsi="Arial" w:cs="Arial"/>
        </w:rPr>
        <w:t>te</w:t>
      </w:r>
      <w:r w:rsidRPr="001A4326">
        <w:rPr>
          <w:rFonts w:ascii="Arial" w:hAnsi="Arial" w:cs="Arial"/>
        </w:rPr>
        <w:t xml:space="preserve"> </w:t>
      </w:r>
      <w:r w:rsidR="00CA64D5" w:rsidRPr="001A4326">
        <w:rPr>
          <w:rFonts w:ascii="Arial" w:hAnsi="Arial" w:cs="Arial"/>
        </w:rPr>
        <w:t>selection indexes</w:t>
      </w:r>
      <w:r w:rsidR="00D66199" w:rsidRPr="001A4326">
        <w:rPr>
          <w:rFonts w:ascii="Arial" w:hAnsi="Arial" w:cs="Arial"/>
        </w:rPr>
        <w:t xml:space="preserve"> to be available</w:t>
      </w:r>
      <w:r w:rsidRPr="001A4326">
        <w:rPr>
          <w:rFonts w:ascii="Arial" w:hAnsi="Arial" w:cs="Arial"/>
        </w:rPr>
        <w:t xml:space="preserve"> </w:t>
      </w:r>
      <w:r w:rsidR="005C6289" w:rsidRPr="001A4326">
        <w:rPr>
          <w:rFonts w:ascii="Arial" w:hAnsi="Arial" w:cs="Arial"/>
        </w:rPr>
        <w:t xml:space="preserve">and </w:t>
      </w:r>
      <w:r w:rsidR="00630EEE" w:rsidRPr="001A4326">
        <w:rPr>
          <w:rFonts w:ascii="Arial" w:hAnsi="Arial" w:cs="Arial"/>
        </w:rPr>
        <w:t xml:space="preserve">in turn, </w:t>
      </w:r>
      <w:r w:rsidR="00CA64D5" w:rsidRPr="001A4326">
        <w:rPr>
          <w:rFonts w:ascii="Arial" w:hAnsi="Arial" w:cs="Arial"/>
        </w:rPr>
        <w:t>genetic selection indexes</w:t>
      </w:r>
      <w:r w:rsidR="00701743" w:rsidRPr="001A4326">
        <w:rPr>
          <w:rFonts w:ascii="Arial" w:hAnsi="Arial" w:cs="Arial"/>
        </w:rPr>
        <w:t xml:space="preserve"> are</w:t>
      </w:r>
      <w:r w:rsidR="00630EEE" w:rsidRPr="001A4326">
        <w:rPr>
          <w:rFonts w:ascii="Arial" w:hAnsi="Arial" w:cs="Arial"/>
        </w:rPr>
        <w:t xml:space="preserve"> </w:t>
      </w:r>
      <w:r w:rsidR="00701743" w:rsidRPr="001A4326">
        <w:rPr>
          <w:rFonts w:ascii="Arial" w:hAnsi="Arial" w:cs="Arial"/>
        </w:rPr>
        <w:t xml:space="preserve">dependent on </w:t>
      </w:r>
      <w:r w:rsidR="005C6289" w:rsidRPr="001A4326">
        <w:rPr>
          <w:rFonts w:ascii="Arial" w:hAnsi="Arial" w:cs="Arial"/>
        </w:rPr>
        <w:t>phenotype</w:t>
      </w:r>
      <w:r w:rsidR="00CA64D5" w:rsidRPr="001A4326">
        <w:rPr>
          <w:rFonts w:ascii="Arial" w:hAnsi="Arial" w:cs="Arial"/>
        </w:rPr>
        <w:t xml:space="preserve"> accuracy</w:t>
      </w:r>
      <w:r w:rsidRPr="001A4326">
        <w:rPr>
          <w:rFonts w:ascii="Arial" w:hAnsi="Arial" w:cs="Arial"/>
        </w:rPr>
        <w:t xml:space="preserve">. The Lameness Advantage </w:t>
      </w:r>
      <w:r w:rsidR="00630EEE" w:rsidRPr="001A4326">
        <w:rPr>
          <w:rFonts w:ascii="Arial" w:hAnsi="Arial" w:cs="Arial"/>
        </w:rPr>
        <w:t>index</w:t>
      </w:r>
      <w:r w:rsidRPr="001A4326">
        <w:rPr>
          <w:rFonts w:ascii="Arial" w:hAnsi="Arial" w:cs="Arial"/>
        </w:rPr>
        <w:t xml:space="preserve"> utilises farmer-recorded lameness </w:t>
      </w:r>
      <w:r w:rsidR="000133FF" w:rsidRPr="001A4326">
        <w:rPr>
          <w:rFonts w:ascii="Arial" w:hAnsi="Arial" w:cs="Arial"/>
        </w:rPr>
        <w:t xml:space="preserve">to allow </w:t>
      </w:r>
      <w:r w:rsidR="00630EEE" w:rsidRPr="001A4326">
        <w:rPr>
          <w:rFonts w:ascii="Arial" w:hAnsi="Arial" w:cs="Arial"/>
        </w:rPr>
        <w:t xml:space="preserve">more direct </w:t>
      </w:r>
      <w:r w:rsidR="000133FF" w:rsidRPr="001A4326">
        <w:rPr>
          <w:rFonts w:ascii="Arial" w:hAnsi="Arial" w:cs="Arial"/>
        </w:rPr>
        <w:t xml:space="preserve">selection for lameness </w:t>
      </w:r>
      <w:r w:rsidR="006B1FE8" w:rsidRPr="001A4326">
        <w:rPr>
          <w:rFonts w:ascii="Arial" w:hAnsi="Arial" w:cs="Arial"/>
        </w:rPr>
        <w:t xml:space="preserve">reduction </w:t>
      </w:r>
      <w:r w:rsidR="000133FF" w:rsidRPr="001A4326">
        <w:rPr>
          <w:rFonts w:ascii="Arial" w:hAnsi="Arial" w:cs="Arial"/>
        </w:rPr>
        <w:t>than through conformation traits alone</w:t>
      </w:r>
      <w:r w:rsidR="006B1FE8" w:rsidRPr="001A4326">
        <w:rPr>
          <w:rFonts w:ascii="Arial" w:hAnsi="Arial" w:cs="Arial"/>
        </w:rPr>
        <w:t xml:space="preserve"> </w:t>
      </w:r>
      <w:r w:rsidR="006B1FE8" w:rsidRPr="001A4326">
        <w:rPr>
          <w:rFonts w:ascii="Arial" w:hAnsi="Arial" w:cs="Arial"/>
        </w:rPr>
        <w:fldChar w:fldCharType="begin"/>
      </w:r>
      <w:r w:rsidR="007228CA" w:rsidRPr="001A4326">
        <w:rPr>
          <w:rFonts w:ascii="Arial" w:hAnsi="Arial" w:cs="Arial"/>
        </w:rPr>
        <w:instrText xml:space="preserve"> ADDIN ZOTERO_ITEM CSL_CITATION {"citationID":"b3AyNQsU","properties":{"formattedCitation":"(28)","plainCitation":"(28)","noteIndex":0},"citationItems":[{"id":2385,"uris":["http://zotero.org/users/7640554/items/LFMLG836"],"uri":["http://zotero.org/users/7640554/items/LFMLG836"],"itemData":{"id":2385,"type":"article-journal","abstract":"Milk production, fertility, longevity and health records, were extracted from databases of two milk recording organisations in the United Kingdom for the first three lactations of the Holstein–Friesian breed. These included data related to health events (mastitis and lameness), voluntarily recorded on a proportion of farms. The data were analysed to calculate disease incidence levels and to estimate genetic parameters for health traits and their relationships with production and other functional traits. The resulting dataset consisted of 124 793 lactations from 75 137 animals of 1586 sires, recorded in 2434 herds. Incidence of health events increased with parity. The overall incidence of mastitis (MAS) and lameness (LAM), defined as binary traits, were 17% and 16%, respectively. Heritability estimates for MAS and LAM were 0.04 and 0.02, respectively, obtained from repeatability linear sire models. Heritability estimates of mastitis and lameness as count traits were slightly higher, 0.05 and 0.03, respectively. Genetic correlations were obtained by bivariate analyses of all pair-wise combinations between milk 305-day yield (MY), protein 305-day yield (PY), fat 305-day yield (FY), lactation average loge transformed lactation average somatic cell count (SCS), calving interval (CI), days to first service (DFS), non-return at 56 days (NR56), number of inseminations (NINS), mastitis (MAS), number of mastitis episodes (NMAS), lameness (LAM), number of lameness episodes (NLAM) and lifespan score (LS). As expected, MAS was correlated most strongly with SCS (0.69), which supports the use of SCS as an indicator trait for mastitis. Genetic correlations between MAS and yield and fertility traits were of similar magnitude ranging from 0.27 to 0.33. Genetic correlations between MAS with LAM and LS were 0.38 and −0.59, respectively. Not all genetic correlations between LAM and other traits were significant because of fewer numbers of lameness records. LAM had significant genetic correlations with MY (0.38), PY (0.28), CI (0.35), NINS (0.38) and LS (−0.53). The heritability estimates of mastitis and lameness were low; therefore, genetic gain through direct selection alone would be slow, yet still positive and cumulative. Direct selection against mastitis and lameness as additional traits should reduce incidence of both diseases, and simultaneously improve fertility and longevity. However, both health traits had antagonistic relationships with production traits, thus genetic gain in production would be slower.","container-title":"Animal","DOI":"10.1017/S1751731112001401","ISSN":"1751-7311","issue":"1","journalAbbreviation":"Animal","language":"en","page":"34-46","source":"ScienceDirect","title":"Genetic parameters for production, health, fertility and longevity traits in dairy cows","volume":"7","author":[{"family":"Pritchard","given":"T."},{"family":"Coffey","given":"M."},{"family":"Mrode","given":"R."},{"family":"Wall","given":"E."}],"issued":{"date-parts":[["2013",1,1]]}}}],"schema":"https://github.com/citation-style-language/schema/raw/master/csl-citation.json"} </w:instrText>
      </w:r>
      <w:r w:rsidR="006B1FE8" w:rsidRPr="001A4326">
        <w:rPr>
          <w:rFonts w:ascii="Arial" w:hAnsi="Arial" w:cs="Arial"/>
        </w:rPr>
        <w:fldChar w:fldCharType="separate"/>
      </w:r>
      <w:r w:rsidR="007228CA" w:rsidRPr="001A4326">
        <w:rPr>
          <w:rFonts w:ascii="Arial" w:hAnsi="Arial" w:cs="Arial"/>
        </w:rPr>
        <w:t>(28)</w:t>
      </w:r>
      <w:r w:rsidR="006B1FE8" w:rsidRPr="001A4326">
        <w:rPr>
          <w:rFonts w:ascii="Arial" w:hAnsi="Arial" w:cs="Arial"/>
        </w:rPr>
        <w:fldChar w:fldCharType="end"/>
      </w:r>
      <w:r w:rsidR="00D66199" w:rsidRPr="001A4326">
        <w:rPr>
          <w:rFonts w:ascii="Arial" w:hAnsi="Arial" w:cs="Arial"/>
        </w:rPr>
        <w:t>,</w:t>
      </w:r>
      <w:r w:rsidR="00361C51" w:rsidRPr="001A4326">
        <w:rPr>
          <w:rFonts w:ascii="Arial" w:hAnsi="Arial" w:cs="Arial"/>
        </w:rPr>
        <w:t xml:space="preserve"> </w:t>
      </w:r>
      <w:r w:rsidR="00D66199" w:rsidRPr="001A4326">
        <w:rPr>
          <w:rFonts w:ascii="Arial" w:hAnsi="Arial" w:cs="Arial"/>
        </w:rPr>
        <w:t>h</w:t>
      </w:r>
      <w:r w:rsidR="000133FF" w:rsidRPr="001A4326">
        <w:rPr>
          <w:rFonts w:ascii="Arial" w:hAnsi="Arial" w:cs="Arial"/>
        </w:rPr>
        <w:t xml:space="preserve">owever, the recording of lameness in farm records has repeatedly been highlighted </w:t>
      </w:r>
      <w:r w:rsidR="0044470C" w:rsidRPr="001A4326">
        <w:rPr>
          <w:rFonts w:ascii="Arial" w:hAnsi="Arial" w:cs="Arial"/>
        </w:rPr>
        <w:t xml:space="preserve">to be </w:t>
      </w:r>
      <w:r w:rsidR="000133FF" w:rsidRPr="001A4326">
        <w:rPr>
          <w:rFonts w:ascii="Arial" w:hAnsi="Arial" w:cs="Arial"/>
        </w:rPr>
        <w:t>poor</w:t>
      </w:r>
      <w:r w:rsidR="0044470C" w:rsidRPr="001A4326">
        <w:rPr>
          <w:rFonts w:ascii="Arial" w:hAnsi="Arial" w:cs="Arial"/>
        </w:rPr>
        <w:t xml:space="preserve">er than </w:t>
      </w:r>
      <w:r w:rsidR="00956C35" w:rsidRPr="001A4326">
        <w:rPr>
          <w:rFonts w:ascii="Arial" w:hAnsi="Arial" w:cs="Arial"/>
        </w:rPr>
        <w:t xml:space="preserve">other health conditions </w:t>
      </w:r>
      <w:r w:rsidR="00956C35" w:rsidRPr="001A4326">
        <w:rPr>
          <w:rFonts w:ascii="Arial" w:hAnsi="Arial" w:cs="Arial"/>
        </w:rPr>
        <w:fldChar w:fldCharType="begin"/>
      </w:r>
      <w:r w:rsidR="007228CA" w:rsidRPr="001A4326">
        <w:rPr>
          <w:rFonts w:ascii="Arial" w:hAnsi="Arial" w:cs="Arial"/>
        </w:rPr>
        <w:instrText xml:space="preserve"> ADDIN ZOTERO_ITEM CSL_CITATION {"citationID":"boyLXmmf","properties":{"formattedCitation":"(28\\uc0\\u8211{}30)","plainCitation":"(28–30)","noteIndex":0},"citationItems":[{"id":2620,"uris":["http://zotero.org/users/7640554/items/R7II5CRK"],"uri":["http://zotero.org/users/7640554/items/R7II5CRK"],"itemData":{"id":2620,"type":"article-journal","abstract":"The objective of this study was to determine the feasibility of genetic selection for health traits in dairy cattle using data recorded in on-farm herd management software programs. Data regarding displaced abomasum (DA), ketosis (KET), mastitis (MAST), lameness (LAME), cystic ovaries (CYST), and metritis (MET) were collected between January 1, 2001 and December 31, 2003 in herds using Dairy Comp 305, DHI-Plus, or PCDART herd management software programs. All herds in this study were either participants in the Alta Genetics (Watertown, WI) Advantage progeny testing program or customers of the Dairy Records Management Systems (Raleigh, NC) processing center. Minimum lactation incidence rates were applied to ensure adequate reporting of these disorders within individual herds. After editing, DA, KET, MAST, LAME, CYST, and MET data from 75,252 (313), 52,898 (250), 105,029 (429), 50,611 (212), 65,080 (340), and 97,318 (418) cows (herds) remained for analysis. Average lactation incidence rates were 0.03, 0.10, 0.20, 0.10, 0.08, and 0.21 for DA, KET, MAST, LAME, CYST, and MET (including retained placenta), respectively. Data for each disorder were analyzed separately using a threshold sire model that included a fixed parity effect and random sire and herd-year-season of calving effects; both first lactation and all lactation analyses were carried out. Heritability estimates from first lactation (all lactation) analyses were 0.18 (0.15) for DA, 0.11 (0.06) for KET, 0.10 (0.09) for MAST, 0.07 (0.06) for LAME, 0.08 (0.05) for CYST, and 0.08 (0.07) for MET. Corresponding heritability estimates for the pooled incidence rate of all diseases between calving and 50 d postpartum were 0.12 and 0.10 for the first and all lactation analyses, respectively. Mean differences in PTA for probability of disease between the 10 best and 10 worst sires were 0.034 for DA, 0.069 for KET, 0.130 for MAST, 0.054 for LAME, 0.039 for CYST, and 0.120 for MET. Based on the results of this study, it appears that genetic selection against common health disorders using data from on-farm recording systems is possible.","container-title":"Journal of Dairy Science","DOI":"10.3168/jds.S0022-0302(04)73573-0","ISSN":"0022-0302","issue":"12","journalAbbreviation":"Journal of Dairy Science","language":"en","page":"4287-4294","source":"ScienceDirect","title":"Genetic Selection for Health Traits Using Producer-Recorded Data. I. Incidence Rates, Heritability Estimates, and Sire Breeding Values","volume":"87","author":[{"family":"Zwald","given":"N. R."},{"family":"Weigel","given":"K. A."},{"family":"Chang","given":"Y. M."},{"family":"Welper","given":"R. D."},{"family":"Clay","given":"J. S."}],"issued":{"date-parts":[["2004",12,1]]}}},{"id":2385,"uris":["http://zotero.org/users/7640554/items/LFMLG836"],"uri":["http://zotero.org/users/7640554/items/LFMLG836"],"itemData":{"id":2385,"type":"article-journal","abstract":"Milk production, fertility, longevity and health records, were extracted from databases of two milk recording organisations in the United Kingdom for the first three lactations of the Holstein–Friesian breed. These included data related to health events (mastitis and lameness), voluntarily recorded on a proportion of farms. The data were analysed to calculate disease incidence levels and to estimate genetic parameters for health traits and their relationships with production and other functional traits. The resulting dataset consisted of 124 793 lactations from 75 137 animals of 1586 sires, recorded in 2434 herds. Incidence of health events increased with parity. The overall incidence of mastitis (MAS) and lameness (LAM), defined as binary traits, were 17% and 16%, respectively. Heritability estimates for MAS and LAM were 0.04 and 0.02, respectively, obtained from repeatability linear sire models. Heritability estimates of mastitis and lameness as count traits were slightly higher, 0.05 and 0.03, respectively. Genetic correlations were obtained by bivariate analyses of all pair-wise combinations between milk 305-day yield (MY), protein 305-day yield (PY), fat 305-day yield (FY), lactation average loge transformed lactation average somatic cell count (SCS), calving interval (CI), days to first service (DFS), non-return at 56 days (NR56), number of inseminations (NINS), mastitis (MAS), number of mastitis episodes (NMAS), lameness (LAM), number of lameness episodes (NLAM) and lifespan score (LS). As expected, MAS was correlated most strongly with SCS (0.69), which supports the use of SCS as an indicator trait for mastitis. Genetic correlations between MAS and yield and fertility traits were of similar magnitude ranging from 0.27 to 0.33. Genetic correlations between MAS with LAM and LS were 0.38 and −0.59, respectively. Not all genetic correlations between LAM and other traits were significant because of fewer numbers of lameness records. LAM had significant genetic correlations with MY (0.38), PY (0.28), CI (0.35), NINS (0.38) and LS (−0.53). The heritability estimates of mastitis and lameness were low; therefore, genetic gain through direct selection alone would be slow, yet still positive and cumulative. Direct selection against mastitis and lameness as additional traits should reduce incidence of both diseases, and simultaneously improve fertility and longevity. However, both health traits had antagonistic relationships with production traits, thus genetic gain in production would be slower.","container-title":"Animal","DOI":"10.1017/S1751731112001401","ISSN":"1751-7311","issue":"1","journalAbbreviation":"Animal","language":"en","page":"34-46","source":"ScienceDirect","title":"Genetic parameters for production, health, fertility and longevity traits in dairy cows","volume":"7","author":[{"family":"Pritchard","given":"T."},{"family":"Coffey","given":"M."},{"family":"Mrode","given":"R."},{"family":"Wall","given":"E."}],"issued":{"date-parts":[["2013",1,1]]}}},{"id":2629,"uris":["http://zotero.org/users/7640554/items/ICXEG58H"],"uri":["http://zotero.org/users/7640554/items/ICXEG58H"],"itemData":{"id":2629,"type":"article-journal","abstract":"Emphasizing increased profit through increased dairy cow production has revealed a negative relationship of production with fitness and health traits. Decreased cow health can affect herd profitability through increased rates of involuntary culling and decreased or lost milk sales. The development of genomic selection methodologies, with accompanying substantial gains in reliability for low-heritability traits, may dramatically improve the feasibility of genetic improvement of dairy cow health. Producer-recorded health information may provide a wealth of information for improvement of dairy cow health, thus improving profitability. The principal objective of this study was to use health data collected from on-farm computer systems in the United States to estimate variance components and heritability for health traits commonly experienced by dairy cows. A single-step analysis was conducted to estimate genomic variance components and heritabilities for health events, including cystic ovaries, displaced abomasum, ketosis, lameness, mastitis, metritis, and retained placenta. A blended H matrix was constructed for a threshold model with fixed effects of parity and year-season and random effects of herd-year and sire. The single-step genomic analysis produced heritability estimates that ranged from 0.02 (standard deviation = 0.005) for lameness to 0.36 (standard deviation = 0.08) for retained placenta. Significant genetic correlations were found between lameness and cystic ovaries, displaced abomasum and ketosis, displaced abomasum and metritis, and retained placenta and metritis. Sire reliabilities increased, on average, approximately 30% with the incorporation of genomic data. From the results of these analyses, it was concluded that genetic selection for health traits using producer-recorded data are feasible in the United States, and that the inclusion of genomic data substantially improves reliabilities for these traits.","container-title":"Journal of Dairy Science","DOI":"10.3168/jds.2013-7543","ISSN":"0022-0302","issue":"5","journalAbbreviation":"Journal of Dairy Science","language":"en","page":"3190-3199","source":"ScienceDirect","title":"Genomic selection for producer-recorded health event data in US dairy cattle","volume":"97","author":[{"family":"Parker Gaddis","given":"K. L."},{"family":"Cole","given":"J. B."},{"family":"Clay","given":"J. S."},{"family":"Maltecca","given":"C."}],"issued":{"date-parts":[["2014",5,1]]}}}],"schema":"https://github.com/citation-style-language/schema/raw/master/csl-citation.json"} </w:instrText>
      </w:r>
      <w:r w:rsidR="00956C35" w:rsidRPr="001A4326">
        <w:rPr>
          <w:rFonts w:ascii="Arial" w:hAnsi="Arial" w:cs="Arial"/>
        </w:rPr>
        <w:fldChar w:fldCharType="separate"/>
      </w:r>
      <w:r w:rsidR="007228CA" w:rsidRPr="001A4326">
        <w:rPr>
          <w:rFonts w:ascii="Arial" w:hAnsi="Arial" w:cs="Arial"/>
          <w:szCs w:val="24"/>
        </w:rPr>
        <w:t>(28–30)</w:t>
      </w:r>
      <w:r w:rsidR="00956C35" w:rsidRPr="001A4326">
        <w:rPr>
          <w:rFonts w:ascii="Arial" w:hAnsi="Arial" w:cs="Arial"/>
        </w:rPr>
        <w:fldChar w:fldCharType="end"/>
      </w:r>
      <w:r w:rsidR="000133FF" w:rsidRPr="001A4326">
        <w:rPr>
          <w:rFonts w:ascii="Arial" w:hAnsi="Arial" w:cs="Arial"/>
        </w:rPr>
        <w:t xml:space="preserve">. </w:t>
      </w:r>
      <w:r w:rsidR="005C6289" w:rsidRPr="001A4326">
        <w:rPr>
          <w:rFonts w:ascii="Arial" w:hAnsi="Arial" w:cs="Arial"/>
        </w:rPr>
        <w:t xml:space="preserve">Despite the </w:t>
      </w:r>
      <w:r w:rsidR="00043228" w:rsidRPr="001A4326">
        <w:rPr>
          <w:rFonts w:ascii="Arial" w:hAnsi="Arial" w:cs="Arial"/>
        </w:rPr>
        <w:t>promising</w:t>
      </w:r>
      <w:r w:rsidR="005C6289" w:rsidRPr="001A4326">
        <w:rPr>
          <w:rFonts w:ascii="Arial" w:hAnsi="Arial" w:cs="Arial"/>
        </w:rPr>
        <w:t xml:space="preserve"> results </w:t>
      </w:r>
      <w:r w:rsidR="00630EEE" w:rsidRPr="001A4326">
        <w:rPr>
          <w:rFonts w:ascii="Arial" w:hAnsi="Arial" w:cs="Arial"/>
        </w:rPr>
        <w:t>we observed</w:t>
      </w:r>
      <w:r w:rsidR="005C6289" w:rsidRPr="001A4326">
        <w:rPr>
          <w:rFonts w:ascii="Arial" w:hAnsi="Arial" w:cs="Arial"/>
        </w:rPr>
        <w:t>, w</w:t>
      </w:r>
      <w:r w:rsidR="007E7954" w:rsidRPr="001A4326">
        <w:rPr>
          <w:rFonts w:ascii="Arial" w:hAnsi="Arial" w:cs="Arial"/>
        </w:rPr>
        <w:t xml:space="preserve">e </w:t>
      </w:r>
      <w:r w:rsidR="006B1FE8" w:rsidRPr="001A4326">
        <w:rPr>
          <w:rFonts w:ascii="Arial" w:hAnsi="Arial" w:cs="Arial"/>
        </w:rPr>
        <w:t xml:space="preserve">still </w:t>
      </w:r>
      <w:r w:rsidR="00CA64D5" w:rsidRPr="001A4326">
        <w:rPr>
          <w:rFonts w:ascii="Arial" w:hAnsi="Arial" w:cs="Arial"/>
        </w:rPr>
        <w:t xml:space="preserve">believe </w:t>
      </w:r>
      <w:r w:rsidR="006B1FE8" w:rsidRPr="001A4326">
        <w:rPr>
          <w:rFonts w:ascii="Arial" w:hAnsi="Arial" w:cs="Arial"/>
        </w:rPr>
        <w:t>it is</w:t>
      </w:r>
      <w:r w:rsidR="007E7954" w:rsidRPr="001A4326">
        <w:rPr>
          <w:rFonts w:ascii="Arial" w:hAnsi="Arial" w:cs="Arial"/>
        </w:rPr>
        <w:t xml:space="preserve"> important </w:t>
      </w:r>
      <w:r w:rsidR="000133FF" w:rsidRPr="001A4326">
        <w:rPr>
          <w:rFonts w:ascii="Arial" w:hAnsi="Arial" w:cs="Arial"/>
        </w:rPr>
        <w:t xml:space="preserve">to </w:t>
      </w:r>
      <w:r w:rsidR="00CA64D5" w:rsidRPr="001A4326">
        <w:rPr>
          <w:rFonts w:ascii="Arial" w:hAnsi="Arial" w:cs="Arial"/>
        </w:rPr>
        <w:t xml:space="preserve">encourage </w:t>
      </w:r>
      <w:r w:rsidR="00F5757D" w:rsidRPr="001A4326">
        <w:rPr>
          <w:rFonts w:ascii="Arial" w:hAnsi="Arial" w:cs="Arial"/>
        </w:rPr>
        <w:t xml:space="preserve">better </w:t>
      </w:r>
      <w:r w:rsidR="00CA64D5" w:rsidRPr="001A4326">
        <w:rPr>
          <w:rFonts w:ascii="Arial" w:hAnsi="Arial" w:cs="Arial"/>
        </w:rPr>
        <w:t>record</w:t>
      </w:r>
      <w:r w:rsidR="00F5757D" w:rsidRPr="001A4326">
        <w:rPr>
          <w:rFonts w:ascii="Arial" w:hAnsi="Arial" w:cs="Arial"/>
        </w:rPr>
        <w:t>ing of</w:t>
      </w:r>
      <w:r w:rsidR="00CA64D5" w:rsidRPr="001A4326">
        <w:rPr>
          <w:rFonts w:ascii="Arial" w:hAnsi="Arial" w:cs="Arial"/>
        </w:rPr>
        <w:t xml:space="preserve"> lameness </w:t>
      </w:r>
      <w:r w:rsidR="00F5757D" w:rsidRPr="001A4326">
        <w:rPr>
          <w:rFonts w:ascii="Arial" w:hAnsi="Arial" w:cs="Arial"/>
        </w:rPr>
        <w:t xml:space="preserve">on farms </w:t>
      </w:r>
      <w:r w:rsidR="00CA64D5" w:rsidRPr="001A4326">
        <w:rPr>
          <w:rFonts w:ascii="Arial" w:hAnsi="Arial" w:cs="Arial"/>
        </w:rPr>
        <w:t>to provide useful phenotypes for national genetic evaluation</w:t>
      </w:r>
      <w:r w:rsidR="00155A73" w:rsidRPr="001A4326">
        <w:rPr>
          <w:rFonts w:ascii="Arial" w:hAnsi="Arial" w:cs="Arial"/>
        </w:rPr>
        <w:t xml:space="preserve">s. </w:t>
      </w:r>
      <w:r w:rsidR="007E7954" w:rsidRPr="001A4326">
        <w:rPr>
          <w:rFonts w:ascii="Arial" w:hAnsi="Arial" w:cs="Arial"/>
        </w:rPr>
        <w:t>In the future, direct lesion traits, such as foot-trimming records, may</w:t>
      </w:r>
      <w:r w:rsidR="00956C35" w:rsidRPr="001A4326">
        <w:rPr>
          <w:rFonts w:ascii="Arial" w:hAnsi="Arial" w:cs="Arial"/>
        </w:rPr>
        <w:t xml:space="preserve"> </w:t>
      </w:r>
      <w:r w:rsidR="007E7954" w:rsidRPr="001A4326">
        <w:rPr>
          <w:rFonts w:ascii="Arial" w:hAnsi="Arial" w:cs="Arial"/>
        </w:rPr>
        <w:t>be available for genetic evaluations</w:t>
      </w:r>
      <w:r w:rsidR="00D66199" w:rsidRPr="001A4326">
        <w:rPr>
          <w:rFonts w:ascii="Arial" w:hAnsi="Arial" w:cs="Arial"/>
        </w:rPr>
        <w:t>,</w:t>
      </w:r>
      <w:r w:rsidR="007E7954" w:rsidRPr="001A4326">
        <w:rPr>
          <w:rFonts w:ascii="Arial" w:hAnsi="Arial" w:cs="Arial"/>
        </w:rPr>
        <w:t xml:space="preserve"> as they are in other countries</w:t>
      </w:r>
      <w:r w:rsidR="000133FF" w:rsidRPr="001A4326">
        <w:rPr>
          <w:rFonts w:ascii="Arial" w:hAnsi="Arial" w:cs="Arial"/>
        </w:rPr>
        <w:t xml:space="preserve"> </w:t>
      </w:r>
      <w:r w:rsidR="000133FF" w:rsidRPr="001A4326">
        <w:rPr>
          <w:rFonts w:ascii="Arial" w:hAnsi="Arial" w:cs="Arial"/>
        </w:rPr>
        <w:fldChar w:fldCharType="begin"/>
      </w:r>
      <w:r w:rsidR="007228CA" w:rsidRPr="001A4326">
        <w:rPr>
          <w:rFonts w:ascii="Arial" w:hAnsi="Arial" w:cs="Arial"/>
        </w:rPr>
        <w:instrText xml:space="preserve"> ADDIN ZOTERO_ITEM CSL_CITATION {"citationID":"msVwEb0D","properties":{"formattedCitation":"(65\\uc0\\u8211{}67)","plainCitation":"(65–67)","noteIndex":0},"citationItems":[{"id":2554,"uris":["http://zotero.org/users/7640554/items/IPXXXH6P"],"uri":["http://zotero.org/users/7640554/items/IPXXXH6P"],"itemData":{"id":2554,"type":"article-journal","container-title":"Interbull Bulletin","ISSN":"2001-340X","issue":"42","language":"en","note":"number: 42","page":"95-95","source":"journal.interbull.org","title":"Implementation of a claw health index in The Netherlands","author":[{"family":"Stoop","given":"V. M."},{"family":"Jong","given":"G.","dropping-particle":"de"},{"family":"Pelt","given":"M. L.","dropping-particle":"van"},{"family":"Linde","given":"C.","dropping-particle":"van der"}],"issued":{"date-parts":[["2010"]]}}},{"id":720,"uris":["http://zotero.org/users/7640554/items/3QVU3BVV"],"uri":["http://zotero.org/users/7640554/items/3QVU3BVV"],"itemData":{"id":720,"type":"article-journal","abstract":"Hoof disorders are a major welfare problem in dairy farming and result in considerable costs to the farms. In this study, the data from 24,685 Holstein cows from 1,337 herds between 2003 and 2010 were used to evaluate the correlation between hoof disorders and feet and leg conformation traits using a binomial mixed model for hoof disorders in Finnish Holstein cows. Heritabilities and correlations among the hoof disorders and feet and leg conformation traits were also estimated. Heritability estimates from univariate logistic models for 8 hoof disorders ranged from 0.02 (sole hemorrhage, chronic laminitis, and heel horn erosion) to 0.13 (digital dermatitis). Heritability estimates using the liability scale from the multivariate linear model for the 5 most-common hoof disorders ranged from 0.02 (sole hemorrhage) to 0.11 (corkscrew hoof). Estimates of heritability for feet and leg conformation traits from the multivariate linear model ranged from 0.10 (rear leg rear view) to 0.19 (rear leg side view). Genetic correlations among hoof disorders ranged from -0.36 to 0.57, and genetic correlations among feet and leg conformation traits ranged from -0.30 to 0.83. The genetic correlations between hoof disorders and feet and leg conformation traits ranged from -0.51 to 0.45. Most of the genetic correlations between various hoof disorders and feet and leg conformation traits were low and most were nonsignificantly different from zero. This indicates that indirect selection for better hoof health using feet and leg conformation traits as indicator traits is not efficient in the Finnish Holstein breed. © 2013 American Dairy Science Association.","container-title":"Journal of Dairy Science","DOI":"10.3168/jds.2012-6334","issue":"5","page":"3319-3325","title":"Genetic parameters for hoof disorders and feet and leg conformation traits in Finnish Holstein cows","volume":"96","author":[{"family":"Häggman","given":"J."},{"family":"Juga","given":"J."}],"issued":{"date-parts":[["2013",5]]}}},{"id":1214,"uris":["http://zotero.org/users/7640554/items/BER3Z2A8"],"uri":["http://zotero.org/users/7640554/items/BER3Z2A8"],"itemData":{"id":1214,"type":"article-journal","abstract":"Hoof lesions represent an important issue in modern dairy herds, with prevalence reported in different countries ranging from 25 to 80%. This high prevalence of hoof lesions has both economic and social consequences, resulting in increased labor expenses while decreasing animal production, longevity, reproduction, health, and welfare. Therefore, a key goal of dairy herds is to reduce the incidence of hoof lesions, which can be achieved both by improving management practices and through genetic selection. In Canada, a hoof health sub index has recently been released based on a national genetic evaluation program for hoof health, which was achieved by the creation of a centralized data collection system that routinely transfers data recorded by hoof trimmers into a coherent and sustainable national database. The 8 most prevalent lesions in Holsteins (digital dermatitis, interdigital dermatitis, interdigital hyperplasia, heel horn erosion, sole hemorrhage, sole ulcer, toe ulcer, and white line lesion) are analyzed with a multiple-trait model using single-step GBLUP method. Estimated genomic breeding values for each lesion are then combined into a sub-index (Hoof Health) according to their economic value and prevalence. In addition, data recorded within this system are used to create an interactive management report for dairy producers by Canadian DHI, including the prevalence of lesions on farm, their trends over time, and benchmarks with provincial and national averages.","container-title":"Journal of Dairy Science","DOI":"10.3168/jds.2019-17755","issue":"10","note":"publisher: American Dairy Science Association","page":"140-140","title":"Symposium review: Multiple-trait single-step genomic evaluation for hoof health","volume":"103","author":[{"family":"Malchiodi","given":"F"},{"family":"Jamrozik","given":"J"},{"family":"Christen","given":"A.-M."},{"family":"Fleming","given":"A"},{"family":"Kistemaker","given":"G.J."},{"family":"Richardson","given":"C."},{"family":"Daniel","given":"V."},{"family":"Kelton","given":"D.F."},{"family":"Schenkel","given":"F.S."},{"family":"Miglior","given":"F"}],"issued":{"date-parts":[["2020",4]]}}}],"schema":"https://github.com/citation-style-language/schema/raw/master/csl-citation.json"} </w:instrText>
      </w:r>
      <w:r w:rsidR="000133FF" w:rsidRPr="001A4326">
        <w:rPr>
          <w:rFonts w:ascii="Arial" w:hAnsi="Arial" w:cs="Arial"/>
        </w:rPr>
        <w:fldChar w:fldCharType="separate"/>
      </w:r>
      <w:r w:rsidR="007228CA" w:rsidRPr="001A4326">
        <w:rPr>
          <w:rFonts w:ascii="Arial" w:hAnsi="Arial" w:cs="Arial"/>
          <w:szCs w:val="24"/>
        </w:rPr>
        <w:t>(65–67)</w:t>
      </w:r>
      <w:r w:rsidR="000133FF" w:rsidRPr="001A4326">
        <w:rPr>
          <w:rFonts w:ascii="Arial" w:hAnsi="Arial" w:cs="Arial"/>
        </w:rPr>
        <w:fldChar w:fldCharType="end"/>
      </w:r>
      <w:r w:rsidR="00155A73" w:rsidRPr="001A4326">
        <w:rPr>
          <w:rFonts w:ascii="Arial" w:hAnsi="Arial" w:cs="Arial"/>
        </w:rPr>
        <w:t>, and</w:t>
      </w:r>
      <w:r w:rsidR="006B1FE8" w:rsidRPr="001A4326">
        <w:rPr>
          <w:rFonts w:ascii="Arial" w:hAnsi="Arial" w:cs="Arial"/>
        </w:rPr>
        <w:t xml:space="preserve"> ultimately </w:t>
      </w:r>
      <w:r w:rsidR="00170987" w:rsidRPr="001A4326">
        <w:rPr>
          <w:rFonts w:ascii="Arial" w:hAnsi="Arial" w:cs="Arial"/>
        </w:rPr>
        <w:t xml:space="preserve">this </w:t>
      </w:r>
      <w:r w:rsidR="00EB0C05" w:rsidRPr="001A4326">
        <w:rPr>
          <w:rFonts w:ascii="Arial" w:hAnsi="Arial" w:cs="Arial"/>
        </w:rPr>
        <w:t xml:space="preserve">is </w:t>
      </w:r>
      <w:r w:rsidR="00956C35" w:rsidRPr="001A4326">
        <w:rPr>
          <w:rFonts w:ascii="Arial" w:hAnsi="Arial" w:cs="Arial"/>
        </w:rPr>
        <w:t>likely to be the approach which</w:t>
      </w:r>
      <w:r w:rsidR="00170987" w:rsidRPr="001A4326">
        <w:rPr>
          <w:rFonts w:ascii="Arial" w:hAnsi="Arial" w:cs="Arial"/>
        </w:rPr>
        <w:t xml:space="preserve"> maximise</w:t>
      </w:r>
      <w:r w:rsidR="00956C35" w:rsidRPr="001A4326">
        <w:rPr>
          <w:rFonts w:ascii="Arial" w:hAnsi="Arial" w:cs="Arial"/>
        </w:rPr>
        <w:t>s</w:t>
      </w:r>
      <w:r w:rsidR="00170987" w:rsidRPr="001A4326">
        <w:rPr>
          <w:rFonts w:ascii="Arial" w:hAnsi="Arial" w:cs="Arial"/>
        </w:rPr>
        <w:t xml:space="preserve"> genetic </w:t>
      </w:r>
      <w:r w:rsidR="005E4F49" w:rsidRPr="001A4326">
        <w:rPr>
          <w:rFonts w:ascii="Arial" w:hAnsi="Arial" w:cs="Arial"/>
        </w:rPr>
        <w:t>improvements</w:t>
      </w:r>
      <w:r w:rsidR="00956C35" w:rsidRPr="001A4326">
        <w:rPr>
          <w:rFonts w:ascii="Arial" w:hAnsi="Arial" w:cs="Arial"/>
        </w:rPr>
        <w:t xml:space="preserve"> </w:t>
      </w:r>
      <w:r w:rsidR="006B1FE8" w:rsidRPr="001A4326">
        <w:rPr>
          <w:rFonts w:ascii="Arial" w:hAnsi="Arial" w:cs="Arial"/>
        </w:rPr>
        <w:t>to reduce</w:t>
      </w:r>
      <w:r w:rsidR="00170987" w:rsidRPr="001A4326">
        <w:rPr>
          <w:rFonts w:ascii="Arial" w:hAnsi="Arial" w:cs="Arial"/>
        </w:rPr>
        <w:t xml:space="preserve"> lameness </w:t>
      </w:r>
      <w:r w:rsidR="00170987" w:rsidRPr="001A4326">
        <w:rPr>
          <w:rFonts w:ascii="Arial" w:hAnsi="Arial" w:cs="Arial"/>
        </w:rPr>
        <w:fldChar w:fldCharType="begin"/>
      </w:r>
      <w:r w:rsidR="007228CA" w:rsidRPr="001A4326">
        <w:rPr>
          <w:rFonts w:ascii="Arial" w:hAnsi="Arial" w:cs="Arial"/>
        </w:rPr>
        <w:instrText xml:space="preserve"> ADDIN ZOTERO_ITEM CSL_CITATION {"citationID":"d04Om5E2","properties":{"formattedCitation":"(27)","plainCitation":"(27)","noteIndex":0},"citationItems":[{"id":555,"uris":["http://zotero.org/users/7640554/items/7RJZ34W2"],"uri":["http://zotero.org/users/7640554/items/7RJZ34W2"],"itemData":{"id":555,"type":"article-journal","abstract":"For several decades, breeding goals in dairy cattle focussed on increased milk production. However, many functional traits have negative genetic correlations with milk yield, and reductions in genetic merit for health and fitness have been observed. Herd management has been challenged to compensate for these effects and to balance fertility, udder health and metabolic diseases against increased production to maximize profit without compromising welfare. Functional traits, such as direct information on cow health, have also become more important because of growing concern about animal well-being and consumer demands for healthy and natural products. There are major concerns about the impact of drugs used in veterinary medicine on the spread of antibiotic-resistant strains of bacteria that can negatively impact human health. Sustainability and efficiency are also increasingly important because of the growing competition for high-quality, plant-based sources of energy and protein. Disruptions to global environments because of climate change may encourage yet more emphasis on these traits. To be successful, it is vital that there be a balance between the effort required for data recording and subsequent benefits. The motivation of farmers and other stakeholders involved in documentation and recording is essential to ensure good data quality. To keep labour costs reasonable, existing data sources should be used as much as possible. Examples include the use of milk composition data to provide additional information about the metabolic status or energy balance of the animals. Recent advances in the use of mid-infrared spectroscopy to measure milk have shown considerable promise, and may provide cost-effective alternative phenotypes for difficult or expensive-to-measure traits, such as feed efficiency. There are other valuable data sources in countries that have compulsory documentation of veterinary treatments and drug use. Additional sources of data outside of the farm include, for example, slaughter houses (meat composition and quality) and veterinary labs (specific pathogens, viral loads). At the farm level, many data are available from automated and semi-automated milking and management systems. Electronic devices measuring physiological status or activity parameters can be used to predict events such as oestrus, and also behavioural traits. Challenges concerning the predictive biology of indicator traits or standardization need to be solved. To develop effective selection programmes for new traits, the development of large databases is necessary so that high-reliability breeding values can be estimated. For expensive-to-record traits, extensive phenotyping in combination with genotyping of females is a possibility.","container-title":"Animal","DOI":"10.1017/S1751731114002614","issue":"2","page":"191-207","title":"Invited review: Overview of new traits and phenotyping strategies in dairy cattle with a focus on functional traits","volume":"9","author":[{"family":"Egger-Danner","given":"C."},{"family":"Cole","given":"J. B."},{"family":"Pryce","given":"J. E."},{"family":"Gengler","given":"N."},{"family":"Heringstad","given":"B."},{"family":"Bradley","given":"A."},{"family":"Stock","given":"K. F."}],"issued":{"date-parts":[["2014"]]}}}],"schema":"https://github.com/citation-style-language/schema/raw/master/csl-citation.json"} </w:instrText>
      </w:r>
      <w:r w:rsidR="00170987" w:rsidRPr="001A4326">
        <w:rPr>
          <w:rFonts w:ascii="Arial" w:hAnsi="Arial" w:cs="Arial"/>
        </w:rPr>
        <w:fldChar w:fldCharType="separate"/>
      </w:r>
      <w:r w:rsidR="007228CA" w:rsidRPr="001A4326">
        <w:rPr>
          <w:rFonts w:ascii="Arial" w:hAnsi="Arial" w:cs="Arial"/>
        </w:rPr>
        <w:t>(27)</w:t>
      </w:r>
      <w:r w:rsidR="00170987" w:rsidRPr="001A4326">
        <w:rPr>
          <w:rFonts w:ascii="Arial" w:hAnsi="Arial" w:cs="Arial"/>
        </w:rPr>
        <w:fldChar w:fldCharType="end"/>
      </w:r>
      <w:r w:rsidR="00170987" w:rsidRPr="001A4326">
        <w:rPr>
          <w:rFonts w:ascii="Arial" w:hAnsi="Arial" w:cs="Arial"/>
        </w:rPr>
        <w:t>.</w:t>
      </w:r>
    </w:p>
    <w:p w14:paraId="2E1E59F5" w14:textId="3BAD217C" w:rsidR="0028250B" w:rsidRPr="001A4326" w:rsidRDefault="0028250B" w:rsidP="00D13C34">
      <w:pPr>
        <w:spacing w:line="480" w:lineRule="auto"/>
        <w:jc w:val="both"/>
        <w:rPr>
          <w:rFonts w:ascii="Arial" w:hAnsi="Arial" w:cs="Arial"/>
        </w:rPr>
      </w:pPr>
      <w:r w:rsidRPr="001A4326">
        <w:rPr>
          <w:rFonts w:ascii="Arial" w:hAnsi="Arial" w:cs="Arial"/>
        </w:rPr>
        <w:t xml:space="preserve">We observed associations between </w:t>
      </w:r>
      <w:r w:rsidR="00155A73" w:rsidRPr="001A4326">
        <w:rPr>
          <w:rFonts w:ascii="Arial" w:hAnsi="Arial" w:cs="Arial"/>
        </w:rPr>
        <w:t>genetic indexes</w:t>
      </w:r>
      <w:r w:rsidR="006B1FE8" w:rsidRPr="001A4326">
        <w:rPr>
          <w:rFonts w:ascii="Arial" w:hAnsi="Arial" w:cs="Arial"/>
        </w:rPr>
        <w:t xml:space="preserve"> other than Lameness Advantage</w:t>
      </w:r>
      <w:r w:rsidRPr="001A4326">
        <w:rPr>
          <w:rFonts w:ascii="Arial" w:hAnsi="Arial" w:cs="Arial"/>
        </w:rPr>
        <w:t xml:space="preserve"> and the development of CHL </w:t>
      </w:r>
      <w:r w:rsidR="00F5757D" w:rsidRPr="001A4326">
        <w:rPr>
          <w:rFonts w:ascii="Arial" w:hAnsi="Arial" w:cs="Arial"/>
        </w:rPr>
        <w:t>or</w:t>
      </w:r>
      <w:r w:rsidRPr="001A4326">
        <w:rPr>
          <w:rFonts w:ascii="Arial" w:hAnsi="Arial" w:cs="Arial"/>
        </w:rPr>
        <w:t xml:space="preserve"> lameness. </w:t>
      </w:r>
      <w:r w:rsidR="00AF5DDB" w:rsidRPr="001A4326">
        <w:rPr>
          <w:rFonts w:ascii="Arial" w:hAnsi="Arial" w:cs="Arial"/>
        </w:rPr>
        <w:t>The</w:t>
      </w:r>
      <w:r w:rsidR="00B75C4C" w:rsidRPr="001A4326">
        <w:rPr>
          <w:rFonts w:ascii="Arial" w:hAnsi="Arial" w:cs="Arial"/>
        </w:rPr>
        <w:t>re</w:t>
      </w:r>
      <w:r w:rsidR="00AF5DDB" w:rsidRPr="001A4326">
        <w:rPr>
          <w:rFonts w:ascii="Arial" w:hAnsi="Arial" w:cs="Arial"/>
        </w:rPr>
        <w:t xml:space="preserve"> were associations between</w:t>
      </w:r>
      <w:r w:rsidR="00EB0C05" w:rsidRPr="001A4326">
        <w:rPr>
          <w:rFonts w:ascii="Arial" w:hAnsi="Arial" w:cs="Arial"/>
        </w:rPr>
        <w:t xml:space="preserve"> lameness and </w:t>
      </w:r>
      <w:r w:rsidR="00AF5DDB" w:rsidRPr="001A4326">
        <w:rPr>
          <w:rFonts w:ascii="Arial" w:hAnsi="Arial" w:cs="Arial"/>
        </w:rPr>
        <w:t>Fertility Index, Lifespan</w:t>
      </w:r>
      <w:r w:rsidR="00EB0C05" w:rsidRPr="001A4326">
        <w:rPr>
          <w:rFonts w:ascii="Arial" w:hAnsi="Arial" w:cs="Arial"/>
        </w:rPr>
        <w:t>,</w:t>
      </w:r>
      <w:r w:rsidR="00AF5DDB" w:rsidRPr="001A4326">
        <w:rPr>
          <w:rFonts w:ascii="Arial" w:hAnsi="Arial" w:cs="Arial"/>
        </w:rPr>
        <w:t xml:space="preserve"> and PLI</w:t>
      </w:r>
      <w:r w:rsidR="00EB0C05" w:rsidRPr="001A4326">
        <w:rPr>
          <w:rFonts w:ascii="Arial" w:hAnsi="Arial" w:cs="Arial"/>
        </w:rPr>
        <w:t>,</w:t>
      </w:r>
      <w:r w:rsidR="00AF5DDB" w:rsidRPr="001A4326">
        <w:rPr>
          <w:rFonts w:ascii="Arial" w:hAnsi="Arial" w:cs="Arial"/>
        </w:rPr>
        <w:t xml:space="preserve"> </w:t>
      </w:r>
      <w:r w:rsidR="00B75C4C" w:rsidRPr="001A4326">
        <w:rPr>
          <w:rFonts w:ascii="Arial" w:hAnsi="Arial" w:cs="Arial"/>
        </w:rPr>
        <w:t xml:space="preserve">and </w:t>
      </w:r>
      <w:r w:rsidR="00EB0C05" w:rsidRPr="001A4326">
        <w:rPr>
          <w:rFonts w:ascii="Arial" w:hAnsi="Arial" w:cs="Arial"/>
        </w:rPr>
        <w:t xml:space="preserve">likewise </w:t>
      </w:r>
      <w:r w:rsidR="00B75C4C" w:rsidRPr="001A4326">
        <w:rPr>
          <w:rFonts w:ascii="Arial" w:hAnsi="Arial" w:cs="Arial"/>
        </w:rPr>
        <w:t xml:space="preserve">between </w:t>
      </w:r>
      <w:r w:rsidR="00084A10" w:rsidRPr="001A4326">
        <w:rPr>
          <w:rFonts w:ascii="Arial" w:hAnsi="Arial" w:cs="Arial"/>
        </w:rPr>
        <w:t>SCC</w:t>
      </w:r>
      <w:r w:rsidR="00EB0C05" w:rsidRPr="001A4326">
        <w:rPr>
          <w:rFonts w:ascii="Arial" w:hAnsi="Arial" w:cs="Arial"/>
        </w:rPr>
        <w:t xml:space="preserve"> value </w:t>
      </w:r>
      <w:r w:rsidR="002E4E5F" w:rsidRPr="001A4326">
        <w:rPr>
          <w:rFonts w:ascii="Arial" w:hAnsi="Arial" w:cs="Arial"/>
        </w:rPr>
        <w:t xml:space="preserve">and </w:t>
      </w:r>
      <w:r w:rsidR="00B75C4C" w:rsidRPr="001A4326">
        <w:rPr>
          <w:rFonts w:ascii="Arial" w:hAnsi="Arial" w:cs="Arial"/>
        </w:rPr>
        <w:t>SU</w:t>
      </w:r>
      <w:r w:rsidR="00EB0C05" w:rsidRPr="001A4326">
        <w:rPr>
          <w:rFonts w:ascii="Arial" w:hAnsi="Arial" w:cs="Arial"/>
        </w:rPr>
        <w:t xml:space="preserve"> development</w:t>
      </w:r>
      <w:r w:rsidR="00B75C4C" w:rsidRPr="001A4326">
        <w:rPr>
          <w:rFonts w:ascii="Arial" w:hAnsi="Arial" w:cs="Arial"/>
        </w:rPr>
        <w:t>. H</w:t>
      </w:r>
      <w:r w:rsidR="00AF5DDB" w:rsidRPr="001A4326">
        <w:rPr>
          <w:rFonts w:ascii="Arial" w:hAnsi="Arial" w:cs="Arial"/>
        </w:rPr>
        <w:t>owever</w:t>
      </w:r>
      <w:r w:rsidR="00B75C4C" w:rsidRPr="001A4326">
        <w:rPr>
          <w:rFonts w:ascii="Arial" w:hAnsi="Arial" w:cs="Arial"/>
        </w:rPr>
        <w:t>,</w:t>
      </w:r>
      <w:r w:rsidR="00AF5DDB" w:rsidRPr="001A4326">
        <w:rPr>
          <w:rFonts w:ascii="Arial" w:hAnsi="Arial" w:cs="Arial"/>
        </w:rPr>
        <w:t xml:space="preserve"> despite the low p-values the </w:t>
      </w:r>
      <w:r w:rsidR="00B75C4C" w:rsidRPr="001A4326">
        <w:rPr>
          <w:rFonts w:ascii="Arial" w:hAnsi="Arial" w:cs="Arial"/>
        </w:rPr>
        <w:t>magnitude</w:t>
      </w:r>
      <w:r w:rsidR="00AF5DDB" w:rsidRPr="001A4326">
        <w:rPr>
          <w:rFonts w:ascii="Arial" w:hAnsi="Arial" w:cs="Arial"/>
        </w:rPr>
        <w:t xml:space="preserve"> of these associations </w:t>
      </w:r>
      <w:r w:rsidR="00D66199" w:rsidRPr="001A4326">
        <w:rPr>
          <w:rFonts w:ascii="Arial" w:hAnsi="Arial" w:cs="Arial"/>
        </w:rPr>
        <w:t>was</w:t>
      </w:r>
      <w:r w:rsidR="00AF5DDB" w:rsidRPr="001A4326">
        <w:rPr>
          <w:rFonts w:ascii="Arial" w:hAnsi="Arial" w:cs="Arial"/>
        </w:rPr>
        <w:t xml:space="preserve"> negligible</w:t>
      </w:r>
      <w:r w:rsidR="00B75C4C" w:rsidRPr="001A4326">
        <w:rPr>
          <w:rFonts w:ascii="Arial" w:hAnsi="Arial" w:cs="Arial"/>
        </w:rPr>
        <w:t xml:space="preserve"> and w</w:t>
      </w:r>
      <w:r w:rsidR="00AF5DDB" w:rsidRPr="001A4326">
        <w:rPr>
          <w:rFonts w:ascii="Arial" w:hAnsi="Arial" w:cs="Arial"/>
        </w:rPr>
        <w:t>e do not consider these results to be of particular importance</w:t>
      </w:r>
      <w:r w:rsidR="00B75C4C" w:rsidRPr="001A4326">
        <w:rPr>
          <w:rFonts w:ascii="Arial" w:hAnsi="Arial" w:cs="Arial"/>
        </w:rPr>
        <w:t xml:space="preserve">. </w:t>
      </w:r>
      <w:r w:rsidR="005C6289" w:rsidRPr="001A4326">
        <w:rPr>
          <w:rFonts w:ascii="Arial" w:hAnsi="Arial" w:cs="Arial"/>
        </w:rPr>
        <w:t>I</w:t>
      </w:r>
      <w:r w:rsidR="00AF5DDB" w:rsidRPr="001A4326">
        <w:rPr>
          <w:rFonts w:ascii="Arial" w:hAnsi="Arial" w:cs="Arial"/>
        </w:rPr>
        <w:t>t</w:t>
      </w:r>
      <w:r w:rsidR="00B75C4C" w:rsidRPr="001A4326">
        <w:rPr>
          <w:rFonts w:ascii="Arial" w:hAnsi="Arial" w:cs="Arial"/>
        </w:rPr>
        <w:t xml:space="preserve"> is</w:t>
      </w:r>
      <w:r w:rsidR="00AF5DDB" w:rsidRPr="001A4326">
        <w:rPr>
          <w:rFonts w:ascii="Arial" w:hAnsi="Arial" w:cs="Arial"/>
        </w:rPr>
        <w:t xml:space="preserve"> worth</w:t>
      </w:r>
      <w:r w:rsidR="005C6289" w:rsidRPr="001A4326">
        <w:rPr>
          <w:rFonts w:ascii="Arial" w:hAnsi="Arial" w:cs="Arial"/>
        </w:rPr>
        <w:t xml:space="preserve"> noting, however,</w:t>
      </w:r>
      <w:r w:rsidR="00AF5DDB" w:rsidRPr="001A4326">
        <w:rPr>
          <w:rFonts w:ascii="Arial" w:hAnsi="Arial" w:cs="Arial"/>
        </w:rPr>
        <w:t xml:space="preserve"> the lack of association between PLI and CHL</w:t>
      </w:r>
      <w:r w:rsidR="00B75C4C" w:rsidRPr="001A4326">
        <w:rPr>
          <w:rFonts w:ascii="Arial" w:hAnsi="Arial" w:cs="Arial"/>
        </w:rPr>
        <w:t xml:space="preserve"> development</w:t>
      </w:r>
      <w:r w:rsidR="00EB0C05" w:rsidRPr="001A4326">
        <w:rPr>
          <w:rFonts w:ascii="Arial" w:hAnsi="Arial" w:cs="Arial"/>
        </w:rPr>
        <w:t>. T</w:t>
      </w:r>
      <w:r w:rsidR="00AF5DDB" w:rsidRPr="001A4326">
        <w:rPr>
          <w:rFonts w:ascii="Arial" w:hAnsi="Arial" w:cs="Arial"/>
        </w:rPr>
        <w:t xml:space="preserve">herefore, although Lameness Advantage </w:t>
      </w:r>
      <w:r w:rsidR="00B75C4C" w:rsidRPr="001A4326">
        <w:rPr>
          <w:rFonts w:ascii="Arial" w:hAnsi="Arial" w:cs="Arial"/>
        </w:rPr>
        <w:t xml:space="preserve">is </w:t>
      </w:r>
      <w:r w:rsidR="00AF5DDB" w:rsidRPr="001A4326">
        <w:rPr>
          <w:rFonts w:ascii="Arial" w:hAnsi="Arial" w:cs="Arial"/>
        </w:rPr>
        <w:t xml:space="preserve">included in the PLI, </w:t>
      </w:r>
      <w:r w:rsidR="00B75C4C" w:rsidRPr="001A4326">
        <w:rPr>
          <w:rFonts w:ascii="Arial" w:hAnsi="Arial" w:cs="Arial"/>
        </w:rPr>
        <w:t>selection</w:t>
      </w:r>
      <w:r w:rsidR="00AF5DDB" w:rsidRPr="001A4326">
        <w:rPr>
          <w:rFonts w:ascii="Arial" w:hAnsi="Arial" w:cs="Arial"/>
        </w:rPr>
        <w:t xml:space="preserve"> on PLI alone is unlikely to result</w:t>
      </w:r>
      <w:r w:rsidR="00B75C4C" w:rsidRPr="001A4326">
        <w:rPr>
          <w:rFonts w:ascii="Arial" w:hAnsi="Arial" w:cs="Arial"/>
        </w:rPr>
        <w:t xml:space="preserve"> in </w:t>
      </w:r>
      <w:r w:rsidR="00D1574C" w:rsidRPr="001A4326">
        <w:rPr>
          <w:rFonts w:ascii="Arial" w:hAnsi="Arial" w:cs="Arial"/>
        </w:rPr>
        <w:t>reductions in</w:t>
      </w:r>
      <w:r w:rsidR="00AF5DDB" w:rsidRPr="001A4326">
        <w:rPr>
          <w:rFonts w:ascii="Arial" w:hAnsi="Arial" w:cs="Arial"/>
        </w:rPr>
        <w:t xml:space="preserve"> CHL incidence. Of the top ten Holstein bulls for PLI listed on the AHDB website</w:t>
      </w:r>
      <w:r w:rsidR="00EC520B" w:rsidRPr="001A4326">
        <w:rPr>
          <w:rFonts w:ascii="Arial" w:hAnsi="Arial" w:cs="Arial"/>
        </w:rPr>
        <w:t xml:space="preserve"> in November 2021 </w:t>
      </w:r>
      <w:r w:rsidR="00B75C4C" w:rsidRPr="001A4326">
        <w:rPr>
          <w:rFonts w:ascii="Arial" w:hAnsi="Arial" w:cs="Arial"/>
        </w:rPr>
        <w:fldChar w:fldCharType="begin"/>
      </w:r>
      <w:r w:rsidR="007228CA" w:rsidRPr="001A4326">
        <w:rPr>
          <w:rFonts w:ascii="Arial" w:hAnsi="Arial" w:cs="Arial"/>
        </w:rPr>
        <w:instrText xml:space="preserve"> ADDIN ZOTERO_ITEM CSL_CITATION {"citationID":"VjdHVeXk","properties":{"formattedCitation":"(68)","plainCitation":"(68)","noteIndex":0},"citationItems":[{"id":2728,"uris":["http://zotero.org/users/7640554/items/52HF8SYH"],"uri":["http://zotero.org/users/7640554/items/52HF8SYH"],"itemData":{"id":2728,"type":"webpage","title":"Available Holstein Bulls","URL":"https://breedingdairy.ahdbdigital.org.uk/tables.asp?preview=1&amp;t=SAC_Bull_report_pli_Int_semen_available_HOL&amp;i=1&amp;b=HOL","accessed":{"date-parts":[["2021",11,8]]}}}],"schema":"https://github.com/citation-style-language/schema/raw/master/csl-citation.json"} </w:instrText>
      </w:r>
      <w:r w:rsidR="00B75C4C" w:rsidRPr="001A4326">
        <w:rPr>
          <w:rFonts w:ascii="Arial" w:hAnsi="Arial" w:cs="Arial"/>
        </w:rPr>
        <w:fldChar w:fldCharType="separate"/>
      </w:r>
      <w:r w:rsidR="007228CA" w:rsidRPr="001A4326">
        <w:rPr>
          <w:rFonts w:ascii="Arial" w:hAnsi="Arial" w:cs="Arial"/>
        </w:rPr>
        <w:t>(68)</w:t>
      </w:r>
      <w:r w:rsidR="00B75C4C" w:rsidRPr="001A4326">
        <w:rPr>
          <w:rFonts w:ascii="Arial" w:hAnsi="Arial" w:cs="Arial"/>
        </w:rPr>
        <w:fldChar w:fldCharType="end"/>
      </w:r>
      <w:r w:rsidR="00AF5DDB" w:rsidRPr="001A4326">
        <w:rPr>
          <w:rFonts w:ascii="Arial" w:hAnsi="Arial" w:cs="Arial"/>
        </w:rPr>
        <w:t>, four have a Lameness Advantage index gr</w:t>
      </w:r>
      <w:r w:rsidR="00EC520B" w:rsidRPr="001A4326">
        <w:rPr>
          <w:rFonts w:ascii="Arial" w:hAnsi="Arial" w:cs="Arial"/>
        </w:rPr>
        <w:t>e</w:t>
      </w:r>
      <w:r w:rsidR="00AF5DDB" w:rsidRPr="001A4326">
        <w:rPr>
          <w:rFonts w:ascii="Arial" w:hAnsi="Arial" w:cs="Arial"/>
        </w:rPr>
        <w:t xml:space="preserve">ater than +2.0 </w:t>
      </w:r>
      <w:r w:rsidR="00B75C4C" w:rsidRPr="001A4326">
        <w:rPr>
          <w:rFonts w:ascii="Arial" w:hAnsi="Arial" w:cs="Arial"/>
        </w:rPr>
        <w:t>so</w:t>
      </w:r>
      <w:r w:rsidR="00AF5DDB" w:rsidRPr="001A4326">
        <w:rPr>
          <w:rFonts w:ascii="Arial" w:hAnsi="Arial" w:cs="Arial"/>
        </w:rPr>
        <w:t xml:space="preserve"> it is possible to select for both high PLI and </w:t>
      </w:r>
      <w:r w:rsidR="00F5757D" w:rsidRPr="001A4326">
        <w:rPr>
          <w:rFonts w:ascii="Arial" w:hAnsi="Arial" w:cs="Arial"/>
        </w:rPr>
        <w:t xml:space="preserve">good </w:t>
      </w:r>
      <w:r w:rsidR="00AF5DDB" w:rsidRPr="001A4326">
        <w:rPr>
          <w:rFonts w:ascii="Arial" w:hAnsi="Arial" w:cs="Arial"/>
        </w:rPr>
        <w:t>Lameness Advantage</w:t>
      </w:r>
      <w:r w:rsidR="001954B8" w:rsidRPr="001A4326">
        <w:rPr>
          <w:rFonts w:ascii="Arial" w:hAnsi="Arial" w:cs="Arial"/>
        </w:rPr>
        <w:t>;</w:t>
      </w:r>
      <w:r w:rsidR="00AF5DDB" w:rsidRPr="001A4326">
        <w:rPr>
          <w:rFonts w:ascii="Arial" w:hAnsi="Arial" w:cs="Arial"/>
        </w:rPr>
        <w:t xml:space="preserve"> this is the approach we would advise to farms </w:t>
      </w:r>
      <w:r w:rsidR="00AD0444" w:rsidRPr="001A4326">
        <w:rPr>
          <w:rFonts w:ascii="Arial" w:hAnsi="Arial" w:cs="Arial"/>
        </w:rPr>
        <w:t xml:space="preserve">looking to </w:t>
      </w:r>
      <w:r w:rsidR="00043228" w:rsidRPr="001A4326">
        <w:rPr>
          <w:rFonts w:ascii="Arial" w:hAnsi="Arial" w:cs="Arial"/>
        </w:rPr>
        <w:lastRenderedPageBreak/>
        <w:t xml:space="preserve">use breeding decisions as part of </w:t>
      </w:r>
      <w:r w:rsidR="00AD0444" w:rsidRPr="001A4326">
        <w:rPr>
          <w:rFonts w:ascii="Arial" w:hAnsi="Arial" w:cs="Arial"/>
        </w:rPr>
        <w:t xml:space="preserve">lameness </w:t>
      </w:r>
      <w:r w:rsidR="00043228" w:rsidRPr="001A4326">
        <w:rPr>
          <w:rFonts w:ascii="Arial" w:hAnsi="Arial" w:cs="Arial"/>
        </w:rPr>
        <w:t>reduction programs</w:t>
      </w:r>
      <w:r w:rsidR="00AD0444" w:rsidRPr="001A4326">
        <w:rPr>
          <w:rFonts w:ascii="Arial" w:hAnsi="Arial" w:cs="Arial"/>
        </w:rPr>
        <w:t>.</w:t>
      </w:r>
      <w:r w:rsidR="00506874" w:rsidRPr="001A4326">
        <w:rPr>
          <w:rFonts w:ascii="Arial" w:hAnsi="Arial" w:cs="Arial"/>
        </w:rPr>
        <w:t xml:space="preserve"> Having said that, the correlation</w:t>
      </w:r>
      <w:r w:rsidR="00084A10" w:rsidRPr="001A4326">
        <w:rPr>
          <w:rFonts w:ascii="Arial" w:hAnsi="Arial" w:cs="Arial"/>
        </w:rPr>
        <w:t>s</w:t>
      </w:r>
      <w:r w:rsidR="00506874" w:rsidRPr="001A4326">
        <w:rPr>
          <w:rFonts w:ascii="Arial" w:hAnsi="Arial" w:cs="Arial"/>
        </w:rPr>
        <w:t xml:space="preserve"> between Lameness Advantage and production indexes </w:t>
      </w:r>
      <w:r w:rsidR="005E4F49" w:rsidRPr="001A4326">
        <w:rPr>
          <w:rFonts w:ascii="Arial" w:hAnsi="Arial" w:cs="Arial"/>
        </w:rPr>
        <w:t>were</w:t>
      </w:r>
      <w:r w:rsidR="00506874" w:rsidRPr="001A4326">
        <w:rPr>
          <w:rFonts w:ascii="Arial" w:hAnsi="Arial" w:cs="Arial"/>
        </w:rPr>
        <w:t xml:space="preserve"> low and positive</w:t>
      </w:r>
      <w:r w:rsidR="00EC520B" w:rsidRPr="001A4326">
        <w:rPr>
          <w:rFonts w:ascii="Arial" w:hAnsi="Arial" w:cs="Arial"/>
        </w:rPr>
        <w:t>,</w:t>
      </w:r>
      <w:r w:rsidR="00506874" w:rsidRPr="001A4326">
        <w:rPr>
          <w:rFonts w:ascii="Arial" w:hAnsi="Arial" w:cs="Arial"/>
        </w:rPr>
        <w:t xml:space="preserve"> indicating that selecting on Lameness Advantage alone does not risk </w:t>
      </w:r>
      <w:r w:rsidR="00155A73" w:rsidRPr="001A4326">
        <w:rPr>
          <w:rFonts w:ascii="Arial" w:hAnsi="Arial" w:cs="Arial"/>
        </w:rPr>
        <w:t xml:space="preserve">sacrificing </w:t>
      </w:r>
      <w:r w:rsidR="00D66199" w:rsidRPr="001A4326">
        <w:rPr>
          <w:rFonts w:ascii="Arial" w:hAnsi="Arial" w:cs="Arial"/>
        </w:rPr>
        <w:t>productivity</w:t>
      </w:r>
      <w:r w:rsidR="00506874" w:rsidRPr="001A4326">
        <w:rPr>
          <w:rFonts w:ascii="Arial" w:hAnsi="Arial" w:cs="Arial"/>
        </w:rPr>
        <w:t>.</w:t>
      </w:r>
    </w:p>
    <w:p w14:paraId="2859E766" w14:textId="71AE4961" w:rsidR="00AD0444" w:rsidRPr="001A4326" w:rsidRDefault="007654BC" w:rsidP="00D13C34">
      <w:pPr>
        <w:spacing w:line="480" w:lineRule="auto"/>
        <w:jc w:val="both"/>
        <w:rPr>
          <w:rFonts w:ascii="Arial" w:hAnsi="Arial" w:cs="Arial"/>
        </w:rPr>
      </w:pPr>
      <w:r w:rsidRPr="001A4326">
        <w:rPr>
          <w:rFonts w:ascii="Arial" w:hAnsi="Arial" w:cs="Arial"/>
        </w:rPr>
        <w:t>Lameness, as determined by mobility scoring, was associated with</w:t>
      </w:r>
      <w:r w:rsidR="00AD0444" w:rsidRPr="001A4326">
        <w:rPr>
          <w:rFonts w:ascii="Arial" w:hAnsi="Arial" w:cs="Arial"/>
        </w:rPr>
        <w:t xml:space="preserve"> </w:t>
      </w:r>
      <w:r w:rsidR="00305E1D" w:rsidRPr="001A4326">
        <w:rPr>
          <w:rFonts w:ascii="Arial" w:hAnsi="Arial" w:cs="Arial"/>
        </w:rPr>
        <w:t xml:space="preserve">three </w:t>
      </w:r>
      <w:r w:rsidR="00155A73" w:rsidRPr="001A4326">
        <w:rPr>
          <w:rFonts w:ascii="Arial" w:hAnsi="Arial" w:cs="Arial"/>
        </w:rPr>
        <w:t>genetic indexes</w:t>
      </w:r>
      <w:r w:rsidR="00305E1D" w:rsidRPr="001A4326">
        <w:rPr>
          <w:rFonts w:ascii="Arial" w:hAnsi="Arial" w:cs="Arial"/>
        </w:rPr>
        <w:t xml:space="preserve"> other than Lameness Advantage: A</w:t>
      </w:r>
      <w:r w:rsidR="00AD0444" w:rsidRPr="001A4326">
        <w:rPr>
          <w:rFonts w:ascii="Arial" w:hAnsi="Arial" w:cs="Arial"/>
        </w:rPr>
        <w:t xml:space="preserve">ngularity </w:t>
      </w:r>
      <w:r w:rsidR="00B75C4C" w:rsidRPr="001A4326">
        <w:rPr>
          <w:rFonts w:ascii="Arial" w:hAnsi="Arial" w:cs="Arial"/>
        </w:rPr>
        <w:t>(OR: 1.32, 95% CI: 1.14 – 1.53</w:t>
      </w:r>
      <w:r w:rsidR="00506874" w:rsidRPr="001A4326">
        <w:rPr>
          <w:rFonts w:ascii="Arial" w:hAnsi="Arial" w:cs="Arial"/>
        </w:rPr>
        <w:t>)</w:t>
      </w:r>
      <w:r w:rsidR="00084A10" w:rsidRPr="001A4326">
        <w:rPr>
          <w:rFonts w:ascii="Arial" w:hAnsi="Arial" w:cs="Arial"/>
        </w:rPr>
        <w:t xml:space="preserve">, Legs and Feet (OR: 0.75, 95% CI: </w:t>
      </w:r>
      <w:r w:rsidR="00F87E2A" w:rsidRPr="001A4326">
        <w:rPr>
          <w:rFonts w:ascii="Arial" w:hAnsi="Arial" w:cs="Arial"/>
        </w:rPr>
        <w:t>0.64 – 0.89), and Locomotion (OR: 0.75, 95% CI: 0.64 – 0.89)</w:t>
      </w:r>
      <w:r w:rsidR="00AD0444" w:rsidRPr="001A4326">
        <w:rPr>
          <w:rFonts w:ascii="Arial" w:hAnsi="Arial" w:cs="Arial"/>
        </w:rPr>
        <w:t>. Angularity</w:t>
      </w:r>
      <w:r w:rsidR="00B75C4C" w:rsidRPr="001A4326">
        <w:rPr>
          <w:rFonts w:ascii="Arial" w:hAnsi="Arial" w:cs="Arial"/>
        </w:rPr>
        <w:t>,</w:t>
      </w:r>
      <w:r w:rsidR="00AD0444" w:rsidRPr="001A4326">
        <w:rPr>
          <w:rFonts w:ascii="Arial" w:hAnsi="Arial" w:cs="Arial"/>
        </w:rPr>
        <w:t xml:space="preserve"> also called “</w:t>
      </w:r>
      <w:r w:rsidR="009C79B5" w:rsidRPr="001A4326">
        <w:rPr>
          <w:rFonts w:ascii="Arial" w:hAnsi="Arial" w:cs="Arial"/>
        </w:rPr>
        <w:t>dairy form</w:t>
      </w:r>
      <w:r w:rsidR="00AD0444" w:rsidRPr="001A4326">
        <w:rPr>
          <w:rFonts w:ascii="Arial" w:hAnsi="Arial" w:cs="Arial"/>
        </w:rPr>
        <w:t>”</w:t>
      </w:r>
      <w:r w:rsidR="00B75C4C" w:rsidRPr="001A4326">
        <w:rPr>
          <w:rFonts w:ascii="Arial" w:hAnsi="Arial" w:cs="Arial"/>
        </w:rPr>
        <w:t>,</w:t>
      </w:r>
      <w:r w:rsidR="00AD0444" w:rsidRPr="001A4326">
        <w:rPr>
          <w:rFonts w:ascii="Arial" w:hAnsi="Arial" w:cs="Arial"/>
        </w:rPr>
        <w:t xml:space="preserve"> refers to the openness </w:t>
      </w:r>
      <w:r w:rsidR="00B75C4C" w:rsidRPr="001A4326">
        <w:rPr>
          <w:rFonts w:ascii="Arial" w:hAnsi="Arial" w:cs="Arial"/>
        </w:rPr>
        <w:t>between ribs</w:t>
      </w:r>
      <w:r w:rsidR="00506874" w:rsidRPr="001A4326">
        <w:rPr>
          <w:rFonts w:ascii="Arial" w:hAnsi="Arial" w:cs="Arial"/>
        </w:rPr>
        <w:t xml:space="preserve"> and </w:t>
      </w:r>
      <w:r w:rsidR="00AD0444" w:rsidRPr="001A4326">
        <w:rPr>
          <w:rFonts w:ascii="Arial" w:hAnsi="Arial" w:cs="Arial"/>
        </w:rPr>
        <w:t>is recognised to correlate with body condition</w:t>
      </w:r>
      <w:r w:rsidR="009C79B5" w:rsidRPr="001A4326">
        <w:rPr>
          <w:rFonts w:ascii="Arial" w:hAnsi="Arial" w:cs="Arial"/>
        </w:rPr>
        <w:t xml:space="preserve"> </w:t>
      </w:r>
      <w:r w:rsidR="00EC520B" w:rsidRPr="001A4326">
        <w:rPr>
          <w:rFonts w:ascii="Arial" w:hAnsi="Arial" w:cs="Arial"/>
        </w:rPr>
        <w:t xml:space="preserve">(higher angularity is associated with lower </w:t>
      </w:r>
      <w:r w:rsidR="008D67ED" w:rsidRPr="001A4326">
        <w:rPr>
          <w:rFonts w:ascii="Arial" w:hAnsi="Arial" w:cs="Arial"/>
        </w:rPr>
        <w:t xml:space="preserve">body </w:t>
      </w:r>
      <w:r w:rsidR="00EC520B" w:rsidRPr="001A4326">
        <w:rPr>
          <w:rFonts w:ascii="Arial" w:hAnsi="Arial" w:cs="Arial"/>
        </w:rPr>
        <w:t>condition)</w:t>
      </w:r>
      <w:r w:rsidR="008D67ED" w:rsidRPr="001A4326">
        <w:rPr>
          <w:rFonts w:ascii="Arial" w:hAnsi="Arial" w:cs="Arial"/>
        </w:rPr>
        <w:t xml:space="preserve"> </w:t>
      </w:r>
      <w:r w:rsidR="001D49B2" w:rsidRPr="001A4326">
        <w:rPr>
          <w:rFonts w:ascii="Arial" w:hAnsi="Arial" w:cs="Arial"/>
        </w:rPr>
        <w:t xml:space="preserve">and locomotion </w:t>
      </w:r>
      <w:r w:rsidR="009C79B5" w:rsidRPr="001A4326">
        <w:rPr>
          <w:rFonts w:ascii="Arial" w:hAnsi="Arial" w:cs="Arial"/>
        </w:rPr>
        <w:fldChar w:fldCharType="begin"/>
      </w:r>
      <w:r w:rsidR="007228CA" w:rsidRPr="001A4326">
        <w:rPr>
          <w:rFonts w:ascii="Arial" w:hAnsi="Arial" w:cs="Arial"/>
        </w:rPr>
        <w:instrText xml:space="preserve"> ADDIN ZOTERO_ITEM CSL_CITATION {"citationID":"4d08hj6k","properties":{"formattedCitation":"(69)","plainCitation":"(69)","noteIndex":0},"citationItems":[{"id":2730,"uris":["http://zotero.org/users/7640554/items/X47T25CK"],"uri":["http://zotero.org/users/7640554/items/X47T25CK"],"itemData":{"id":2730,"type":"article-journal","abstract":"The objectives of this research were to estimate genetic parameters for body condition score (BCS) and locomotion (LOC), and to assess their relationships with angularity (ANG), milk yield, fat and protein content, and fat to protein content ratio (F:P) in the Italian Holstein Friesian breed. The Italian Holstein Friesian Cattle Breeders Association collects type trait data once on all registered first lactation cows. Body condition score and LOC were introduced in the conformation scoring system in 2007 and 2009, respectively. Variance (and covariance) components among traits were estimated with a Bayesian approach via a Gibbs sampling algorithm and an animal model. Heritability estimates were 0.114 and 0.049 for BCS and LOC, respectively. The genetic correlation between BCS and LOC was weak (−0.084) and not different from zero; therefore, the traits seem to be genetically independent, but further investigation on possible departures from linearity of this relationship is needed. Angularity was strongly negatively correlated with BCS (−0.612), and strongly positively correlated with LOC (0.650). The genetic relationship of milk yield with BCS was moderately negative (−0.386), and was moderately positive (0.238) with LOC. These results indicate that high-producing cows tend to be thinner and tend to have better locomotion than low-producing cows. The genetic correlation of BCS with fat content (0.094) and F:P (−0.014) was very weak and not different from zero, and with protein content (0.173) was weak but different from zero. Locomotion was weakly correlated with fat content (0.071), protein content (0.028), and F:P (0.074), and correlations were not different from zero. Phenotypic correlations were generally weaker than their genetic counterparts, ranging from −0.241 (BCS with ANG) to 0.245 (LOC with ANG). Before including BCS and LOC in the selection index of the Italian Holstein breed, the correlations with other traits currently used to improve type and functionality of animals need to be investigated.","container-title":"Journal of Dairy Science","DOI":"10.3168/jds.2012-6352","ISSN":"0022-0302","issue":"8","journalAbbreviation":"Journal of Dairy Science","language":"en","page":"5344-5351","source":"ScienceDirect","title":"Genetic parameters for body condition score, locomotion, angularity, and production traits in Italian Holstein cattle","volume":"96","author":[{"family":"Battagin","given":"M."},{"family":"Sartori","given":"C."},{"family":"Biffani","given":"S."},{"family":"Penasa","given":"M."},{"family":"Cassandro","given":"M."}],"issued":{"date-parts":[["2013",8,1]]}}}],"schema":"https://github.com/citation-style-language/schema/raw/master/csl-citation.json"} </w:instrText>
      </w:r>
      <w:r w:rsidR="009C79B5" w:rsidRPr="001A4326">
        <w:rPr>
          <w:rFonts w:ascii="Arial" w:hAnsi="Arial" w:cs="Arial"/>
        </w:rPr>
        <w:fldChar w:fldCharType="separate"/>
      </w:r>
      <w:r w:rsidR="007228CA" w:rsidRPr="001A4326">
        <w:rPr>
          <w:rFonts w:ascii="Arial" w:hAnsi="Arial" w:cs="Arial"/>
        </w:rPr>
        <w:t>(69)</w:t>
      </w:r>
      <w:r w:rsidR="009C79B5" w:rsidRPr="001A4326">
        <w:rPr>
          <w:rFonts w:ascii="Arial" w:hAnsi="Arial" w:cs="Arial"/>
        </w:rPr>
        <w:fldChar w:fldCharType="end"/>
      </w:r>
      <w:r w:rsidR="00506874" w:rsidRPr="001A4326">
        <w:rPr>
          <w:rFonts w:ascii="Arial" w:hAnsi="Arial" w:cs="Arial"/>
        </w:rPr>
        <w:t>,</w:t>
      </w:r>
      <w:r w:rsidR="009C79B5" w:rsidRPr="001A4326">
        <w:rPr>
          <w:rFonts w:ascii="Arial" w:hAnsi="Arial" w:cs="Arial"/>
        </w:rPr>
        <w:t xml:space="preserve"> therefore th</w:t>
      </w:r>
      <w:r w:rsidR="00506874" w:rsidRPr="001A4326">
        <w:rPr>
          <w:rFonts w:ascii="Arial" w:hAnsi="Arial" w:cs="Arial"/>
        </w:rPr>
        <w:t xml:space="preserve">is </w:t>
      </w:r>
      <w:r w:rsidR="009C79B5" w:rsidRPr="001A4326">
        <w:rPr>
          <w:rFonts w:ascii="Arial" w:hAnsi="Arial" w:cs="Arial"/>
        </w:rPr>
        <w:t xml:space="preserve">association </w:t>
      </w:r>
      <w:r w:rsidR="005E4F49" w:rsidRPr="001A4326">
        <w:rPr>
          <w:rFonts w:ascii="Arial" w:hAnsi="Arial" w:cs="Arial"/>
        </w:rPr>
        <w:t>seems</w:t>
      </w:r>
      <w:r w:rsidR="009C79B5" w:rsidRPr="001A4326">
        <w:rPr>
          <w:rFonts w:ascii="Arial" w:hAnsi="Arial" w:cs="Arial"/>
        </w:rPr>
        <w:t xml:space="preserve"> plausible</w:t>
      </w:r>
      <w:r w:rsidR="00AD0444" w:rsidRPr="001A4326">
        <w:rPr>
          <w:rFonts w:ascii="Arial" w:hAnsi="Arial" w:cs="Arial"/>
        </w:rPr>
        <w:t xml:space="preserve">. </w:t>
      </w:r>
      <w:r w:rsidRPr="001A4326">
        <w:rPr>
          <w:rFonts w:ascii="Arial" w:hAnsi="Arial" w:cs="Arial"/>
        </w:rPr>
        <w:t xml:space="preserve">The Feet and Legs index includes Locomotion, in addition to other linear conformation traits, and unsurprisingly these two </w:t>
      </w:r>
      <w:r w:rsidR="00155A73" w:rsidRPr="001A4326">
        <w:rPr>
          <w:rFonts w:ascii="Arial" w:hAnsi="Arial" w:cs="Arial"/>
        </w:rPr>
        <w:t>genetic indexes</w:t>
      </w:r>
      <w:r w:rsidRPr="001A4326">
        <w:rPr>
          <w:rFonts w:ascii="Arial" w:hAnsi="Arial" w:cs="Arial"/>
        </w:rPr>
        <w:t xml:space="preserve"> are highly correlated</w:t>
      </w:r>
      <w:r w:rsidR="00305E1D" w:rsidRPr="001A4326">
        <w:rPr>
          <w:rFonts w:ascii="Arial" w:hAnsi="Arial" w:cs="Arial"/>
        </w:rPr>
        <w:t xml:space="preserve"> with each other</w:t>
      </w:r>
      <w:r w:rsidR="00155A73" w:rsidRPr="001A4326">
        <w:rPr>
          <w:rFonts w:ascii="Arial" w:hAnsi="Arial" w:cs="Arial"/>
        </w:rPr>
        <w:t xml:space="preserve"> (Supplementary Table 1)</w:t>
      </w:r>
      <w:r w:rsidR="00305E1D" w:rsidRPr="001A4326">
        <w:rPr>
          <w:rFonts w:ascii="Arial" w:hAnsi="Arial" w:cs="Arial"/>
        </w:rPr>
        <w:t xml:space="preserve">. </w:t>
      </w:r>
      <w:r w:rsidR="009C79B5" w:rsidRPr="001A4326">
        <w:rPr>
          <w:rFonts w:ascii="Arial" w:hAnsi="Arial" w:cs="Arial"/>
        </w:rPr>
        <w:t>T</w:t>
      </w:r>
      <w:r w:rsidR="00AD0444" w:rsidRPr="001A4326">
        <w:rPr>
          <w:rFonts w:ascii="Arial" w:hAnsi="Arial" w:cs="Arial"/>
        </w:rPr>
        <w:t>he</w:t>
      </w:r>
      <w:r w:rsidR="009C79B5" w:rsidRPr="001A4326">
        <w:rPr>
          <w:rFonts w:ascii="Arial" w:hAnsi="Arial" w:cs="Arial"/>
        </w:rPr>
        <w:t xml:space="preserve"> association between </w:t>
      </w:r>
      <w:r w:rsidR="00305E1D" w:rsidRPr="001A4326">
        <w:rPr>
          <w:rFonts w:ascii="Arial" w:hAnsi="Arial" w:cs="Arial"/>
        </w:rPr>
        <w:t xml:space="preserve">these </w:t>
      </w:r>
      <w:r w:rsidR="00AD7E31" w:rsidRPr="001A4326">
        <w:rPr>
          <w:rFonts w:ascii="Arial" w:hAnsi="Arial" w:cs="Arial"/>
        </w:rPr>
        <w:t xml:space="preserve">three </w:t>
      </w:r>
      <w:r w:rsidR="00155A73" w:rsidRPr="001A4326">
        <w:rPr>
          <w:rFonts w:ascii="Arial" w:hAnsi="Arial" w:cs="Arial"/>
        </w:rPr>
        <w:t>genetic indexes</w:t>
      </w:r>
      <w:r w:rsidR="00305E1D" w:rsidRPr="001A4326">
        <w:rPr>
          <w:rFonts w:ascii="Arial" w:hAnsi="Arial" w:cs="Arial"/>
        </w:rPr>
        <w:t xml:space="preserve"> </w:t>
      </w:r>
      <w:r w:rsidR="009C79B5" w:rsidRPr="001A4326">
        <w:rPr>
          <w:rFonts w:ascii="Arial" w:hAnsi="Arial" w:cs="Arial"/>
        </w:rPr>
        <w:t>and lameness</w:t>
      </w:r>
      <w:r w:rsidR="00305E1D" w:rsidRPr="001A4326">
        <w:rPr>
          <w:rFonts w:ascii="Arial" w:hAnsi="Arial" w:cs="Arial"/>
        </w:rPr>
        <w:t>,</w:t>
      </w:r>
      <w:r w:rsidR="001D49B2" w:rsidRPr="001A4326">
        <w:rPr>
          <w:rFonts w:ascii="Arial" w:hAnsi="Arial" w:cs="Arial"/>
        </w:rPr>
        <w:t xml:space="preserve"> </w:t>
      </w:r>
      <w:r w:rsidR="009C79B5" w:rsidRPr="001A4326">
        <w:rPr>
          <w:rFonts w:ascii="Arial" w:hAnsi="Arial" w:cs="Arial"/>
        </w:rPr>
        <w:t xml:space="preserve">but not </w:t>
      </w:r>
      <w:r w:rsidR="00AD0444" w:rsidRPr="001A4326">
        <w:rPr>
          <w:rFonts w:ascii="Arial" w:hAnsi="Arial" w:cs="Arial"/>
        </w:rPr>
        <w:t xml:space="preserve">CHL </w:t>
      </w:r>
      <w:r w:rsidR="009C79B5" w:rsidRPr="001A4326">
        <w:rPr>
          <w:rFonts w:ascii="Arial" w:hAnsi="Arial" w:cs="Arial"/>
        </w:rPr>
        <w:t>development</w:t>
      </w:r>
      <w:r w:rsidR="00305E1D" w:rsidRPr="001A4326">
        <w:rPr>
          <w:rFonts w:ascii="Arial" w:hAnsi="Arial" w:cs="Arial"/>
        </w:rPr>
        <w:t>,</w:t>
      </w:r>
      <w:r w:rsidR="00AD0444" w:rsidRPr="001A4326">
        <w:rPr>
          <w:rFonts w:ascii="Arial" w:hAnsi="Arial" w:cs="Arial"/>
        </w:rPr>
        <w:t xml:space="preserve"> could be </w:t>
      </w:r>
      <w:r w:rsidR="00506874" w:rsidRPr="001A4326">
        <w:rPr>
          <w:rFonts w:ascii="Arial" w:hAnsi="Arial" w:cs="Arial"/>
        </w:rPr>
        <w:t xml:space="preserve">explained by an association </w:t>
      </w:r>
      <w:r w:rsidR="00305E1D" w:rsidRPr="001A4326">
        <w:rPr>
          <w:rFonts w:ascii="Arial" w:hAnsi="Arial" w:cs="Arial"/>
        </w:rPr>
        <w:t xml:space="preserve">with </w:t>
      </w:r>
      <w:r w:rsidR="00AD0444" w:rsidRPr="001A4326">
        <w:rPr>
          <w:rFonts w:ascii="Arial" w:hAnsi="Arial" w:cs="Arial"/>
        </w:rPr>
        <w:t>foot lesions</w:t>
      </w:r>
      <w:r w:rsidR="00AD7E31" w:rsidRPr="001A4326">
        <w:rPr>
          <w:rFonts w:ascii="Arial" w:hAnsi="Arial" w:cs="Arial"/>
        </w:rPr>
        <w:t xml:space="preserve"> other than CHL</w:t>
      </w:r>
      <w:r w:rsidR="00305E1D" w:rsidRPr="001A4326">
        <w:rPr>
          <w:rFonts w:ascii="Arial" w:hAnsi="Arial" w:cs="Arial"/>
        </w:rPr>
        <w:t>,</w:t>
      </w:r>
      <w:r w:rsidR="00AD0444" w:rsidRPr="001A4326">
        <w:rPr>
          <w:rFonts w:ascii="Arial" w:hAnsi="Arial" w:cs="Arial"/>
        </w:rPr>
        <w:t xml:space="preserve"> </w:t>
      </w:r>
      <w:r w:rsidR="00506874" w:rsidRPr="001A4326">
        <w:rPr>
          <w:rFonts w:ascii="Arial" w:hAnsi="Arial" w:cs="Arial"/>
        </w:rPr>
        <w:t xml:space="preserve">which we did not </w:t>
      </w:r>
      <w:r w:rsidR="008C1DA8" w:rsidRPr="001A4326">
        <w:rPr>
          <w:rFonts w:ascii="Arial" w:hAnsi="Arial" w:cs="Arial"/>
        </w:rPr>
        <w:t>evaluate</w:t>
      </w:r>
      <w:r w:rsidR="00506874" w:rsidRPr="001A4326">
        <w:rPr>
          <w:rFonts w:ascii="Arial" w:hAnsi="Arial" w:cs="Arial"/>
        </w:rPr>
        <w:t xml:space="preserve"> in this study</w:t>
      </w:r>
      <w:r w:rsidR="00305E1D" w:rsidRPr="001A4326">
        <w:rPr>
          <w:rFonts w:ascii="Arial" w:hAnsi="Arial" w:cs="Arial"/>
        </w:rPr>
        <w:t xml:space="preserve">, or </w:t>
      </w:r>
      <w:r w:rsidR="00AF6682" w:rsidRPr="001A4326">
        <w:rPr>
          <w:rFonts w:ascii="Arial" w:hAnsi="Arial" w:cs="Arial"/>
        </w:rPr>
        <w:t>the</w:t>
      </w:r>
      <w:r w:rsidR="00AD7E31" w:rsidRPr="001A4326">
        <w:rPr>
          <w:rFonts w:ascii="Arial" w:hAnsi="Arial" w:cs="Arial"/>
        </w:rPr>
        <w:t>s</w:t>
      </w:r>
      <w:r w:rsidR="00AF6682" w:rsidRPr="001A4326">
        <w:rPr>
          <w:rFonts w:ascii="Arial" w:hAnsi="Arial" w:cs="Arial"/>
        </w:rPr>
        <w:t xml:space="preserve">e </w:t>
      </w:r>
      <w:r w:rsidR="00AD7E31" w:rsidRPr="001A4326">
        <w:rPr>
          <w:rFonts w:ascii="Arial" w:hAnsi="Arial" w:cs="Arial"/>
        </w:rPr>
        <w:t>genetic indexes</w:t>
      </w:r>
      <w:r w:rsidR="00305E1D" w:rsidRPr="001A4326">
        <w:rPr>
          <w:rFonts w:ascii="Arial" w:hAnsi="Arial" w:cs="Arial"/>
        </w:rPr>
        <w:t xml:space="preserve"> could </w:t>
      </w:r>
      <w:r w:rsidR="00506874" w:rsidRPr="001A4326">
        <w:rPr>
          <w:rFonts w:ascii="Arial" w:hAnsi="Arial" w:cs="Arial"/>
        </w:rPr>
        <w:t xml:space="preserve">relate </w:t>
      </w:r>
      <w:r w:rsidR="00AF6682" w:rsidRPr="001A4326">
        <w:rPr>
          <w:rFonts w:ascii="Arial" w:hAnsi="Arial" w:cs="Arial"/>
        </w:rPr>
        <w:t>more</w:t>
      </w:r>
      <w:r w:rsidR="00043228" w:rsidRPr="001A4326">
        <w:rPr>
          <w:rFonts w:ascii="Arial" w:hAnsi="Arial" w:cs="Arial"/>
        </w:rPr>
        <w:t xml:space="preserve"> closely</w:t>
      </w:r>
      <w:r w:rsidR="00AF6682" w:rsidRPr="001A4326">
        <w:rPr>
          <w:rFonts w:ascii="Arial" w:hAnsi="Arial" w:cs="Arial"/>
        </w:rPr>
        <w:t xml:space="preserve"> to </w:t>
      </w:r>
      <w:r w:rsidR="00C248C3" w:rsidRPr="001A4326">
        <w:rPr>
          <w:rFonts w:ascii="Arial" w:hAnsi="Arial" w:cs="Arial"/>
        </w:rPr>
        <w:t>gait</w:t>
      </w:r>
      <w:r w:rsidR="00305E1D" w:rsidRPr="001A4326">
        <w:rPr>
          <w:rFonts w:ascii="Arial" w:hAnsi="Arial" w:cs="Arial"/>
        </w:rPr>
        <w:t xml:space="preserve"> than </w:t>
      </w:r>
      <w:r w:rsidR="00AD7E31" w:rsidRPr="001A4326">
        <w:rPr>
          <w:rFonts w:ascii="Arial" w:hAnsi="Arial" w:cs="Arial"/>
        </w:rPr>
        <w:t>CHL development</w:t>
      </w:r>
      <w:r w:rsidR="00AD0444" w:rsidRPr="001A4326">
        <w:rPr>
          <w:rFonts w:ascii="Arial" w:hAnsi="Arial" w:cs="Arial"/>
        </w:rPr>
        <w:t xml:space="preserve">. </w:t>
      </w:r>
      <w:r w:rsidR="00305E1D" w:rsidRPr="001A4326">
        <w:rPr>
          <w:rFonts w:ascii="Arial" w:hAnsi="Arial" w:cs="Arial"/>
        </w:rPr>
        <w:t xml:space="preserve">The absence of an association with CHL development </w:t>
      </w:r>
      <w:r w:rsidR="00AD7E31" w:rsidRPr="001A4326">
        <w:rPr>
          <w:rFonts w:ascii="Arial" w:hAnsi="Arial" w:cs="Arial"/>
        </w:rPr>
        <w:t>suggests</w:t>
      </w:r>
      <w:r w:rsidR="00305E1D" w:rsidRPr="001A4326">
        <w:rPr>
          <w:rFonts w:ascii="Arial" w:hAnsi="Arial" w:cs="Arial"/>
        </w:rPr>
        <w:t xml:space="preserve"> that although selecting on </w:t>
      </w:r>
      <w:r w:rsidR="00F5757D" w:rsidRPr="001A4326">
        <w:rPr>
          <w:rFonts w:ascii="Arial" w:hAnsi="Arial" w:cs="Arial"/>
        </w:rPr>
        <w:t xml:space="preserve">type traits such as </w:t>
      </w:r>
      <w:r w:rsidR="00305E1D" w:rsidRPr="001A4326">
        <w:rPr>
          <w:rFonts w:ascii="Arial" w:hAnsi="Arial" w:cs="Arial"/>
        </w:rPr>
        <w:t xml:space="preserve">Angularity, Legs and Feet, and Locomotion may reduce the prevalence of visibly lame cows, it </w:t>
      </w:r>
      <w:r w:rsidR="00AF6682" w:rsidRPr="001A4326">
        <w:rPr>
          <w:rFonts w:ascii="Arial" w:hAnsi="Arial" w:cs="Arial"/>
        </w:rPr>
        <w:t xml:space="preserve">is unlikely to </w:t>
      </w:r>
      <w:r w:rsidR="00305E1D" w:rsidRPr="001A4326">
        <w:rPr>
          <w:rFonts w:ascii="Arial" w:hAnsi="Arial" w:cs="Arial"/>
        </w:rPr>
        <w:t xml:space="preserve">reduce the incidence of CHL. </w:t>
      </w:r>
    </w:p>
    <w:p w14:paraId="0C9FEBD6" w14:textId="7E61BC76" w:rsidR="008C0514" w:rsidRPr="001A4326" w:rsidRDefault="008C0514" w:rsidP="008C0514">
      <w:pPr>
        <w:autoSpaceDN/>
        <w:spacing w:before="240" w:after="240" w:line="480" w:lineRule="auto"/>
        <w:jc w:val="both"/>
        <w:rPr>
          <w:rFonts w:ascii="Arial" w:eastAsia="Times New Roman" w:hAnsi="Arial" w:cs="Arial"/>
          <w:color w:val="000000"/>
          <w:lang w:eastAsia="en-GB"/>
        </w:rPr>
      </w:pPr>
      <w:r w:rsidRPr="001A4326">
        <w:rPr>
          <w:rFonts w:ascii="Arial" w:eastAsia="Times New Roman" w:hAnsi="Arial" w:cs="Arial"/>
          <w:color w:val="000000"/>
          <w:lang w:eastAsia="en-GB"/>
        </w:rPr>
        <w:t xml:space="preserve">A study which compared farmers’ stated preferences for genetic selection with actual selection practices reported that although farmers reported health traits to be the most important, selection on these traits was less frequent, and the opposite effect was observed for type traits </w:t>
      </w:r>
      <w:r w:rsidRPr="001A4326">
        <w:rPr>
          <w:rFonts w:ascii="Arial" w:eastAsia="Times New Roman" w:hAnsi="Arial" w:cs="Arial"/>
          <w:color w:val="000000"/>
          <w:lang w:eastAsia="en-GB"/>
        </w:rPr>
        <w:fldChar w:fldCharType="begin"/>
      </w:r>
      <w:r w:rsidR="007228CA" w:rsidRPr="001A4326">
        <w:rPr>
          <w:rFonts w:ascii="Arial" w:eastAsia="Times New Roman" w:hAnsi="Arial" w:cs="Arial"/>
          <w:color w:val="000000"/>
          <w:lang w:eastAsia="en-GB"/>
        </w:rPr>
        <w:instrText xml:space="preserve"> ADDIN ZOTERO_ITEM CSL_CITATION {"citationID":"QmjWoqgn","properties":{"formattedCitation":"(70)","plainCitation":"(70)","noteIndex":0},"citationItems":[{"id":2437,"uris":["http://zotero.org/users/7640554/items/N2A2CSMB"],"uri":["http://zotero.org/users/7640554/items/N2A2CSMB"],"itemData":{"id":2437,"type":"article-journal","abstract":"Traditionally, in dairy production, traits included in total merit indices (TMI) are weighted based on their economic importance in the production system in which they are meant to be used. In the Nordic countries, Nordic Total Merit (NTM) is used. Farmers may, however, have herd-specific breeding goals, which can differ greatly from TMI. Recently, surveys have been conducted among dairy farmers to determine their selection preferences with the aim of complementing the development of the breeding objectives deduced purely from economic data. The aim of this study was 1) to investigate the stated selection preferences for AI (artificial insemination) bull traits of Finnish dairy farmers when selecting AI bulls for both of the main dairy breeds in Finland: Ayrshire (AY) and Holstein (HOL), and 2) to analyse how the stated preferences match the revealed preferences in dairy bull selection. An online survey was conducted to determine farmers’ stated preferences using Analytic hierarchy process (AHP). Altogether 657 farmers responded to the survey, yielding a response rate of 17.2%. Based on farm characteristics and background information, the respondents can be said to represent also the future Finnish dairy farmer. The AHP results were compared with respondents’ revealed bull selection, which was determined by the mean of traits’ estimated breeding values (EBVs) of bulls used weighted by the number of inseminations in each herd. Large differences emerged between stated and revealed preferences in both dairy breeds. Longevity was the most important trait in revealed preferences in HOL herds and the second most important trait in AY herds. In stated preferences longevity was the second most important trait on both breeds. Yield was the most important trait in AY herds and the second most important trait in HOL herds in revealed preferences, but very little favoured in stated selection preferences. In addition, conformation was more favoured in the revealed selection than in the stated preferences. Health was quite poorly favoured in revealed selection, given that it ranked highest in the stated preferences. Revealed preference of different traits followed relatively well NTM-based selection in both breeds. Most farmers seem to trust NTM in their AI bull selection, but it is not the only criterion for choosing AI bulls. The information regarding farmers’ stated preferences and earlier AI bull selection could be used to customize the NTM at the farm level, better considering individual farmers' perspectives.","container-title":"Livestock Science","DOI":"10.1016/j.livsci.2020.104117","ISSN":"1871-1413","journalAbbreviation":"Livestock Science","language":"en","page":"104117","source":"ScienceDirect","title":"Farmers’ stated selection preferences differ from revealed AI bull selection in Finnish dairy herds","volume":"240","author":[{"family":"Paakala","given":"Elina"},{"family":"Martín-Collado","given":"Daniel"},{"family":"Mäki-Tanila","given":"Asko"},{"family":"Juga","given":"Jarmo"}],"issued":{"date-parts":[["2020",10,1]]}}}],"schema":"https://github.com/citation-style-language/schema/raw/master/csl-citation.json"} </w:instrText>
      </w:r>
      <w:r w:rsidRPr="001A4326">
        <w:rPr>
          <w:rFonts w:ascii="Arial" w:eastAsia="Times New Roman" w:hAnsi="Arial" w:cs="Arial"/>
          <w:color w:val="000000"/>
          <w:lang w:eastAsia="en-GB"/>
        </w:rPr>
        <w:fldChar w:fldCharType="separate"/>
      </w:r>
      <w:r w:rsidR="007228CA" w:rsidRPr="001A4326">
        <w:rPr>
          <w:rFonts w:ascii="Arial" w:hAnsi="Arial" w:cs="Arial"/>
        </w:rPr>
        <w:t>(70)</w:t>
      </w:r>
      <w:r w:rsidRPr="001A4326">
        <w:rPr>
          <w:rFonts w:ascii="Arial" w:eastAsia="Times New Roman" w:hAnsi="Arial" w:cs="Arial"/>
          <w:color w:val="000000"/>
          <w:lang w:eastAsia="en-GB"/>
        </w:rPr>
        <w:fldChar w:fldCharType="end"/>
      </w:r>
      <w:r w:rsidRPr="001A4326">
        <w:rPr>
          <w:rFonts w:ascii="Arial" w:eastAsia="Times New Roman" w:hAnsi="Arial" w:cs="Arial"/>
          <w:color w:val="000000"/>
          <w:lang w:eastAsia="en-GB"/>
        </w:rPr>
        <w:t>. Our data indicate that type traits alone will not be as effective at reducing CHL frequency and this result, alongside the validation of the Lameness Advantage index, should be communicated to farmers wishing to breed for reduced lameness.</w:t>
      </w:r>
    </w:p>
    <w:p w14:paraId="05298AEB" w14:textId="2DE28B9E" w:rsidR="009919D8" w:rsidRPr="001A4326" w:rsidRDefault="00126874" w:rsidP="00D13C34">
      <w:pPr>
        <w:spacing w:line="480" w:lineRule="auto"/>
        <w:jc w:val="both"/>
        <w:rPr>
          <w:rFonts w:ascii="Arial" w:hAnsi="Arial" w:cs="Arial"/>
        </w:rPr>
      </w:pPr>
      <w:r w:rsidRPr="001A4326">
        <w:rPr>
          <w:rFonts w:ascii="Arial" w:hAnsi="Arial" w:cs="Arial"/>
        </w:rPr>
        <w:t xml:space="preserve">We observed a strong and unexpected association between the </w:t>
      </w:r>
      <w:r w:rsidR="009C79B5" w:rsidRPr="001A4326">
        <w:rPr>
          <w:rFonts w:ascii="Arial" w:hAnsi="Arial" w:cs="Arial"/>
        </w:rPr>
        <w:t>D</w:t>
      </w:r>
      <w:r w:rsidR="00305E1D" w:rsidRPr="001A4326">
        <w:rPr>
          <w:rFonts w:ascii="Arial" w:hAnsi="Arial" w:cs="Arial"/>
        </w:rPr>
        <w:t>igital Dermatitis</w:t>
      </w:r>
      <w:r w:rsidR="00EC138A" w:rsidRPr="001A4326">
        <w:rPr>
          <w:rFonts w:ascii="Arial" w:hAnsi="Arial" w:cs="Arial"/>
        </w:rPr>
        <w:t xml:space="preserve"> genetic</w:t>
      </w:r>
      <w:r w:rsidR="00305E1D" w:rsidRPr="001A4326">
        <w:rPr>
          <w:rFonts w:ascii="Arial" w:hAnsi="Arial" w:cs="Arial"/>
        </w:rPr>
        <w:t xml:space="preserve"> index </w:t>
      </w:r>
      <w:r w:rsidRPr="001A4326">
        <w:rPr>
          <w:rFonts w:ascii="Arial" w:hAnsi="Arial" w:cs="Arial"/>
        </w:rPr>
        <w:t>and SH and SU</w:t>
      </w:r>
      <w:r w:rsidR="008C1DA8" w:rsidRPr="001A4326">
        <w:rPr>
          <w:rFonts w:ascii="Arial" w:hAnsi="Arial" w:cs="Arial"/>
        </w:rPr>
        <w:t xml:space="preserve"> </w:t>
      </w:r>
      <w:r w:rsidR="001954B8" w:rsidRPr="001A4326">
        <w:rPr>
          <w:rFonts w:ascii="Arial" w:hAnsi="Arial" w:cs="Arial"/>
        </w:rPr>
        <w:t>development</w:t>
      </w:r>
      <w:r w:rsidR="00AF6682" w:rsidRPr="001A4326">
        <w:rPr>
          <w:rFonts w:ascii="Arial" w:hAnsi="Arial" w:cs="Arial"/>
        </w:rPr>
        <w:t>. This result</w:t>
      </w:r>
      <w:r w:rsidR="00C248C3" w:rsidRPr="001A4326">
        <w:rPr>
          <w:rFonts w:ascii="Arial" w:hAnsi="Arial" w:cs="Arial"/>
        </w:rPr>
        <w:t xml:space="preserve"> </w:t>
      </w:r>
      <w:r w:rsidRPr="001A4326">
        <w:rPr>
          <w:rFonts w:ascii="Arial" w:hAnsi="Arial" w:cs="Arial"/>
        </w:rPr>
        <w:t>warrants further investigation</w:t>
      </w:r>
      <w:r w:rsidR="00AF6682" w:rsidRPr="001A4326">
        <w:rPr>
          <w:rFonts w:ascii="Arial" w:hAnsi="Arial" w:cs="Arial"/>
        </w:rPr>
        <w:t>.</w:t>
      </w:r>
      <w:r w:rsidRPr="001A4326">
        <w:rPr>
          <w:rFonts w:ascii="Arial" w:hAnsi="Arial" w:cs="Arial"/>
        </w:rPr>
        <w:t xml:space="preserve"> </w:t>
      </w:r>
      <w:r w:rsidR="00AF6682" w:rsidRPr="001A4326">
        <w:rPr>
          <w:rFonts w:ascii="Arial" w:hAnsi="Arial" w:cs="Arial"/>
        </w:rPr>
        <w:t>Th</w:t>
      </w:r>
      <w:r w:rsidR="00B15D76" w:rsidRPr="001A4326">
        <w:rPr>
          <w:rFonts w:ascii="Arial" w:hAnsi="Arial" w:cs="Arial"/>
        </w:rPr>
        <w:t>e most straightforward explanation for this result would be if</w:t>
      </w:r>
      <w:r w:rsidR="00EE72BA" w:rsidRPr="001A4326">
        <w:rPr>
          <w:rFonts w:ascii="Arial" w:hAnsi="Arial" w:cs="Arial"/>
        </w:rPr>
        <w:t xml:space="preserve"> SH/SU are highly genetic</w:t>
      </w:r>
      <w:r w:rsidR="00B15D76" w:rsidRPr="001A4326">
        <w:rPr>
          <w:rFonts w:ascii="Arial" w:hAnsi="Arial" w:cs="Arial"/>
        </w:rPr>
        <w:t>ally</w:t>
      </w:r>
      <w:r w:rsidR="00EE72BA" w:rsidRPr="001A4326">
        <w:rPr>
          <w:rFonts w:ascii="Arial" w:hAnsi="Arial" w:cs="Arial"/>
        </w:rPr>
        <w:t xml:space="preserve"> correlated </w:t>
      </w:r>
      <w:r w:rsidR="00EE72BA" w:rsidRPr="001A4326">
        <w:rPr>
          <w:rFonts w:ascii="Arial" w:hAnsi="Arial" w:cs="Arial"/>
        </w:rPr>
        <w:lastRenderedPageBreak/>
        <w:t xml:space="preserve">with </w:t>
      </w:r>
      <w:r w:rsidR="00305E1D" w:rsidRPr="001A4326">
        <w:rPr>
          <w:rFonts w:ascii="Arial" w:hAnsi="Arial" w:cs="Arial"/>
        </w:rPr>
        <w:t>digital dermatitis</w:t>
      </w:r>
      <w:r w:rsidR="00EC138A" w:rsidRPr="001A4326">
        <w:rPr>
          <w:rFonts w:ascii="Arial" w:hAnsi="Arial" w:cs="Arial"/>
        </w:rPr>
        <w:t xml:space="preserve"> (DD)</w:t>
      </w:r>
      <w:r w:rsidR="00AD7E31" w:rsidRPr="001A4326">
        <w:rPr>
          <w:rFonts w:ascii="Arial" w:hAnsi="Arial" w:cs="Arial"/>
        </w:rPr>
        <w:t>;</w:t>
      </w:r>
      <w:r w:rsidR="00672083" w:rsidRPr="001A4326">
        <w:rPr>
          <w:rFonts w:ascii="Arial" w:hAnsi="Arial" w:cs="Arial"/>
        </w:rPr>
        <w:t xml:space="preserve"> </w:t>
      </w:r>
      <w:r w:rsidR="00AD7E31" w:rsidRPr="001A4326">
        <w:rPr>
          <w:rFonts w:ascii="Arial" w:hAnsi="Arial" w:cs="Arial"/>
        </w:rPr>
        <w:t>h</w:t>
      </w:r>
      <w:r w:rsidRPr="001A4326">
        <w:rPr>
          <w:rFonts w:ascii="Arial" w:hAnsi="Arial" w:cs="Arial"/>
        </w:rPr>
        <w:t xml:space="preserve">owever, </w:t>
      </w:r>
      <w:r w:rsidR="005E4F49" w:rsidRPr="001A4326">
        <w:rPr>
          <w:rFonts w:ascii="Arial" w:hAnsi="Arial" w:cs="Arial"/>
        </w:rPr>
        <w:t xml:space="preserve">previously </w:t>
      </w:r>
      <w:r w:rsidR="00672083" w:rsidRPr="001A4326">
        <w:rPr>
          <w:rFonts w:ascii="Arial" w:hAnsi="Arial" w:cs="Arial"/>
        </w:rPr>
        <w:t>report</w:t>
      </w:r>
      <w:r w:rsidR="008C1DA8" w:rsidRPr="001A4326">
        <w:rPr>
          <w:rFonts w:ascii="Arial" w:hAnsi="Arial" w:cs="Arial"/>
        </w:rPr>
        <w:t>ed</w:t>
      </w:r>
      <w:r w:rsidR="00672083" w:rsidRPr="001A4326">
        <w:rPr>
          <w:rFonts w:ascii="Arial" w:hAnsi="Arial" w:cs="Arial"/>
        </w:rPr>
        <w:t xml:space="preserve"> </w:t>
      </w:r>
      <w:r w:rsidR="00C248C3" w:rsidRPr="001A4326">
        <w:rPr>
          <w:rFonts w:ascii="Arial" w:hAnsi="Arial" w:cs="Arial"/>
        </w:rPr>
        <w:t xml:space="preserve">genetic correlations </w:t>
      </w:r>
      <w:r w:rsidR="00672083" w:rsidRPr="001A4326">
        <w:rPr>
          <w:rFonts w:ascii="Arial" w:hAnsi="Arial" w:cs="Arial"/>
        </w:rPr>
        <w:t xml:space="preserve">have ranged from -0.15 to 0.12 for DD and SH and from -0.19 to 0.56 for DD and SU </w:t>
      </w:r>
      <w:r w:rsidR="00672083" w:rsidRPr="001A4326">
        <w:rPr>
          <w:rFonts w:ascii="Arial" w:hAnsi="Arial" w:cs="Arial"/>
        </w:rPr>
        <w:fldChar w:fldCharType="begin"/>
      </w:r>
      <w:r w:rsidR="007228CA" w:rsidRPr="001A4326">
        <w:rPr>
          <w:rFonts w:ascii="Arial" w:hAnsi="Arial" w:cs="Arial"/>
        </w:rPr>
        <w:instrText xml:space="preserve"> ADDIN ZOTERO_ITEM CSL_CITATION {"citationID":"iVmnCr2D","properties":{"formattedCitation":"(20)","plainCitation":"(20)","noteIndex":0},"citationItems":[{"id":673,"uris":["http://zotero.org/users/7640554/items/CRCT8F9B"],"uri":["http://zotero.org/users/7640554/items/CRCT8F9B"],"itemData":{"id":673,"type":"article-journal","abstract":"Routine recording of claw health status at claw trimming of dairy cattle has been established in several countries, providing valuable data for genetic evaluation. In this review, we examine issues related to genetic evaluation of claw health; discuss data sources, trait definitions, and data validation procedures; and present a review of genetic parameters, possible indicator traits, and status of genetic and genomic evaluations for claw disorders. Different sources of data and traits can be used to describe claw health. Severe cases of claw disorders can be identified by veterinary diagnoses. Data from lameness and locomotion scoring, activity information from sensors, and feet and leg conformation traits are used as auxiliary traits. The most reliable and comprehensive information is data from regular hoof trimming. In genetic evaluation, claw disorders are usually defined as binary traits, based on whether or not the claw disorder was present (recorded) at least once during a defined time period. The traits can be specific disorders, composite traits, or overall claw health. Data validation and editing criteria are needed to ensure reliable data at the trimmer, herd, animal, and record levels. Different strategies have been chosen, reflecting differences in herd sizes, data structures, management practices, and recording systems among countries. Heritabilities of the most commonly analyzed claw disorders based on data from routine claw trimming were generally low, with ranges of linear model estimates from 0.01 to 0.14, and threshold model estimates from 0.06 to 0.39. Estimated genetic correlations among claw disorders varied from −0.40 to 0.98. The strongest genetic correlations were found among sole hemorrhage (SH), sole ulcer (SU), and white line disease (WL), and between digital/interdigital dermatitis (DD/ID) and heel horn erosion (HHE). Genetic correlations between DD/ID and HHE on the one hand and SH, SU, or WL on the other hand were, in most cases, low. Although some of the studies were based on relatively few records and the estimated genetic parameters had large standard errors, there was, with some exceptions, consistency among studies. Various studies evaluate the potential of various data soureces for use in breeding. The use of hoof trimming data is recommended for maximization of genetic gain, although auxiliary traits, such as locomotion score and some conformation traits, may be valuable for increasing the reliability of genetic evaluations. Routine genetic evaluation of direct claw health has been implemented in the Netherlands (2010); Denmark, Finland, and Sweden (joint Nordic evaluation; 2011); and Norway (2014), and other countries plan to implement evaluations in the near future.","container-title":"Journal of Dairy Science","DOI":"10.3168/jds.2017-13531","issue":"6","note":"publisher: Elsevier Inc.","page":"4801-4821","title":"Invited review: Genetics and claw health: Opportunities to enhance claw health by genetic selection","volume":"101","author":[{"family":"Heringstad","given":"B."},{"family":"Egger-Danner","given":"C."},{"family":"Charfeddine","given":"N."},{"family":"Pryce","given":"J. E."},{"family":"Stock","given":"K. F."},{"family":"Kofler","given":"J."},{"family":"Sogstad","given":"A. M."},{"family":"Holzhauer","given":"M."},{"family":"Fiedler","given":"A."},{"family":"Müller","given":"K."},{"family":"Nielsen","given":"P."},{"family":"Thomas","given":"G."},{"family":"Gengler","given":"N."},{"family":"Jong","given":"G.","non-dropping-particle":"de"},{"family":"Ødegård","given":"C."},{"family":"Malchiodi","given":"F."},{"family":"Miglior","given":"F."},{"family":"Alsaaod","given":"M."},{"family":"Cole","given":"J. B."}],"issued":{"date-parts":[["2018",6]]}}}],"schema":"https://github.com/citation-style-language/schema/raw/master/csl-citation.json"} </w:instrText>
      </w:r>
      <w:r w:rsidR="00672083" w:rsidRPr="001A4326">
        <w:rPr>
          <w:rFonts w:ascii="Arial" w:hAnsi="Arial" w:cs="Arial"/>
        </w:rPr>
        <w:fldChar w:fldCharType="separate"/>
      </w:r>
      <w:r w:rsidR="007228CA" w:rsidRPr="001A4326">
        <w:rPr>
          <w:rFonts w:ascii="Arial" w:hAnsi="Arial" w:cs="Arial"/>
        </w:rPr>
        <w:t>(20)</w:t>
      </w:r>
      <w:r w:rsidR="00672083" w:rsidRPr="001A4326">
        <w:rPr>
          <w:rFonts w:ascii="Arial" w:hAnsi="Arial" w:cs="Arial"/>
        </w:rPr>
        <w:fldChar w:fldCharType="end"/>
      </w:r>
      <w:r w:rsidR="00672083" w:rsidRPr="001A4326">
        <w:rPr>
          <w:rFonts w:ascii="Arial" w:hAnsi="Arial" w:cs="Arial"/>
        </w:rPr>
        <w:t xml:space="preserve">. </w:t>
      </w:r>
      <w:r w:rsidR="00B34CC8" w:rsidRPr="001A4326">
        <w:rPr>
          <w:rFonts w:ascii="Arial" w:hAnsi="Arial" w:cs="Arial"/>
        </w:rPr>
        <w:t xml:space="preserve">Although the standard errors of previous genetic correlation estimates are large, </w:t>
      </w:r>
      <w:r w:rsidR="00672083" w:rsidRPr="001A4326">
        <w:rPr>
          <w:rFonts w:ascii="Arial" w:hAnsi="Arial" w:cs="Arial"/>
        </w:rPr>
        <w:t>the magnitude of the</w:t>
      </w:r>
      <w:r w:rsidR="00AD7E31" w:rsidRPr="001A4326">
        <w:rPr>
          <w:rFonts w:ascii="Arial" w:hAnsi="Arial" w:cs="Arial"/>
        </w:rPr>
        <w:t xml:space="preserve">se </w:t>
      </w:r>
      <w:r w:rsidR="00672083" w:rsidRPr="001A4326">
        <w:rPr>
          <w:rFonts w:ascii="Arial" w:hAnsi="Arial" w:cs="Arial"/>
        </w:rPr>
        <w:t>correlation</w:t>
      </w:r>
      <w:r w:rsidR="00AD7E31" w:rsidRPr="001A4326">
        <w:rPr>
          <w:rFonts w:ascii="Arial" w:hAnsi="Arial" w:cs="Arial"/>
        </w:rPr>
        <w:t>s</w:t>
      </w:r>
      <w:r w:rsidR="00672083" w:rsidRPr="001A4326">
        <w:rPr>
          <w:rFonts w:ascii="Arial" w:hAnsi="Arial" w:cs="Arial"/>
        </w:rPr>
        <w:t xml:space="preserve"> suggests this </w:t>
      </w:r>
      <w:r w:rsidR="00B34CC8" w:rsidRPr="001A4326">
        <w:rPr>
          <w:rFonts w:ascii="Arial" w:hAnsi="Arial" w:cs="Arial"/>
        </w:rPr>
        <w:t xml:space="preserve">explanation of our results is unlikely. Furthermore, </w:t>
      </w:r>
      <w:r w:rsidR="00672083" w:rsidRPr="001A4326">
        <w:rPr>
          <w:rFonts w:ascii="Arial" w:hAnsi="Arial" w:cs="Arial"/>
        </w:rPr>
        <w:t>the highest positive correlation</w:t>
      </w:r>
      <w:r w:rsidR="001517F4" w:rsidRPr="001A4326">
        <w:rPr>
          <w:rFonts w:ascii="Arial" w:hAnsi="Arial" w:cs="Arial"/>
        </w:rPr>
        <w:t xml:space="preserve"> reported </w:t>
      </w:r>
      <w:r w:rsidR="00672083" w:rsidRPr="001A4326">
        <w:rPr>
          <w:rFonts w:ascii="Arial" w:hAnsi="Arial" w:cs="Arial"/>
        </w:rPr>
        <w:t>of 0.56</w:t>
      </w:r>
      <w:r w:rsidR="001517F4" w:rsidRPr="001A4326">
        <w:rPr>
          <w:rFonts w:ascii="Arial" w:hAnsi="Arial" w:cs="Arial"/>
        </w:rPr>
        <w:t xml:space="preserve"> </w:t>
      </w:r>
      <w:r w:rsidR="009919D8" w:rsidRPr="001A4326">
        <w:rPr>
          <w:rFonts w:ascii="Arial" w:hAnsi="Arial" w:cs="Arial"/>
        </w:rPr>
        <w:fldChar w:fldCharType="begin"/>
      </w:r>
      <w:r w:rsidR="007228CA" w:rsidRPr="001A4326">
        <w:rPr>
          <w:rFonts w:ascii="Arial" w:hAnsi="Arial" w:cs="Arial"/>
        </w:rPr>
        <w:instrText xml:space="preserve"> ADDIN ZOTERO_ITEM CSL_CITATION {"citationID":"dC1CvaTY","properties":{"formattedCitation":"(71)","plainCitation":"(71)","noteIndex":0},"citationItems":[{"id":721,"uris":["http://zotero.org/users/7640554/items/LCXZRRX3"],"uri":["http://zotero.org/users/7640554/items/LCXZRRX3"],"itemData":{"id":721,"type":"article-journal","abstract":"The primary aim of this study was to estimate heritabilities for different types of claw and foot disorders and the genetic relationship of disorders with milk yield and selected conformation traits by applying logistic models in Holstein dairy cattle. The study included data from 5634 Holstein cows kept on large-scale dairy farms in Eastern Germany. Dichotomous response variables were the presence or absence of the disorder in 2003. Cows that were present in herds for &lt;6 wk in 2003 were excluded from the analysis. Incidences, disregarding repeated measurements, for digital dermatitis (DD), sole ulceration (SU), wall disorder (WD), and interdigital hyperplasia (IH) in rear legs were 13.2, 16.1, 9.6, and 6.3%, respectively. The herd effect was highly significant for all disorders. Incidences increased with increasing parities for SU and WD, but were highest among heifers for DD. High milk yield at the first 2 test d after calving was associated with a greater risk for claw and foot disorders in the same lactation. Estimates of heritability were 0.073 for DD, 0.086 for SU, 0.104 for WD, and 0.115 for IH. Genetically, health problems appear to occur in clusters (i.e., a cow showing one disease has an increased genetic risk of showing another claw disease). This phenomenon was also observed between claw and foot disorders and the somatic cell score. Genetic correlations between milk yield in early lactation and disorders were 0.240 for DD, 0.057 for SU, 0.270 for WD, and 0.336 for IH, indicating a physiological antagonism. Correlations between breeding values for claw and foot disorders of bulls and official breeding values for functional type traits were mostly favorable. Routine recording of claw data will offer a new chance to improve claw health within the population as was elaborated by different scenarios applying selection index procedures. © American Dairy Science Association, 2005.","container-title":"Journal of Dairy Science","DOI":"10.3168/jds.S0022-0302(05)73015-0","issue":"9","note":"publisher: American Dairy Science Association","page":"3316-3325","title":"Genetic parameters of claw and foot disorders estimated with logistic models","volume":"88","author":[{"family":"Koenig","given":"S."},{"family":"Sharifi","given":"A. R."},{"family":"Wentrot","given":"H."},{"family":"Landmann","given":"D."},{"family":"Eise","given":"M."},{"family":"Simianer","given":"H."}],"issued":{"date-parts":[["2005"]]}}}],"schema":"https://github.com/citation-style-language/schema/raw/master/csl-citation.json"} </w:instrText>
      </w:r>
      <w:r w:rsidR="009919D8" w:rsidRPr="001A4326">
        <w:rPr>
          <w:rFonts w:ascii="Arial" w:hAnsi="Arial" w:cs="Arial"/>
        </w:rPr>
        <w:fldChar w:fldCharType="separate"/>
      </w:r>
      <w:r w:rsidR="007228CA" w:rsidRPr="001A4326">
        <w:rPr>
          <w:rFonts w:ascii="Arial" w:hAnsi="Arial" w:cs="Arial"/>
        </w:rPr>
        <w:t>(71)</w:t>
      </w:r>
      <w:r w:rsidR="009919D8" w:rsidRPr="001A4326">
        <w:rPr>
          <w:rFonts w:ascii="Arial" w:hAnsi="Arial" w:cs="Arial"/>
        </w:rPr>
        <w:fldChar w:fldCharType="end"/>
      </w:r>
      <w:r w:rsidR="009919D8" w:rsidRPr="001A4326">
        <w:rPr>
          <w:rFonts w:ascii="Arial" w:hAnsi="Arial" w:cs="Arial"/>
        </w:rPr>
        <w:t xml:space="preserve"> </w:t>
      </w:r>
      <w:r w:rsidR="00672083" w:rsidRPr="001A4326">
        <w:rPr>
          <w:rFonts w:ascii="Arial" w:hAnsi="Arial" w:cs="Arial"/>
        </w:rPr>
        <w:t xml:space="preserve">is an outlier among </w:t>
      </w:r>
      <w:r w:rsidR="009919D8" w:rsidRPr="001A4326">
        <w:rPr>
          <w:rFonts w:ascii="Arial" w:hAnsi="Arial" w:cs="Arial"/>
        </w:rPr>
        <w:t>previous</w:t>
      </w:r>
      <w:r w:rsidR="00672083" w:rsidRPr="001A4326">
        <w:rPr>
          <w:rFonts w:ascii="Arial" w:hAnsi="Arial" w:cs="Arial"/>
        </w:rPr>
        <w:t xml:space="preserve"> </w:t>
      </w:r>
      <w:r w:rsidR="009919D8" w:rsidRPr="001A4326">
        <w:rPr>
          <w:rFonts w:ascii="Arial" w:hAnsi="Arial" w:cs="Arial"/>
        </w:rPr>
        <w:t xml:space="preserve">studies with the next highest correlation reported to be 0.15 </w:t>
      </w:r>
      <w:r w:rsidR="009919D8" w:rsidRPr="001A4326">
        <w:rPr>
          <w:rFonts w:ascii="Arial" w:hAnsi="Arial" w:cs="Arial"/>
        </w:rPr>
        <w:fldChar w:fldCharType="begin"/>
      </w:r>
      <w:r w:rsidR="007228CA" w:rsidRPr="001A4326">
        <w:rPr>
          <w:rFonts w:ascii="Arial" w:hAnsi="Arial" w:cs="Arial"/>
        </w:rPr>
        <w:instrText xml:space="preserve"> ADDIN ZOTERO_ITEM CSL_CITATION {"citationID":"gUHjIHcH","properties":{"formattedCitation":"(72)","plainCitation":"(72)","noteIndex":0},"citationItems":[{"id":712,"uris":["http://zotero.org/users/7640554/items/B3XNWFSX"],"uri":["http://zotero.org/users/7640554/items/B3XNWFSX"],"itemData":{"id":712,"type":"article-journal","abstract":"The purpose of this study was to develop a model for a routine genetic evaluation of claw health traits and to develop an index including data on claw health and conformation traits. Claw health data comprised observations on 40,536 dairy cows of claw traits recorded by claw trimmers. Claw health traits scored were sole hemorrhage (SH), digital dermatitis (DD), interdigital dermatitis (ID), wall ulcer (WU), sole ulcer (SU), interdigital hyperplasia (IH), and white line disease (WL). A combined claw health trait was added as a trait to the data, combining all claw disorders. Observations on 5 feet and leg conformation traits on 41,048 animals were evaluated as predictive traits for claw health. These conformation traits were rear leg side view, rear leg rear view, foot angle, locomotion, and feet and legs. Prevalence of claw disorders ranged from 3% (WU) to 38% (SH). Overall, 69% of the animals had at least one claw disorder. Estimated heritabilities for claw health traits ranged from 0.01 (WU) to 0.13 (IH), and repeatabilities (within and across lactation) ranged from 0.15 (WU) to 0.57 (IH). Genetic correlations of claw health traits in parity 1 and parities ≥2 ranged from 0.72 to 1.00. Estimated genetic correlations among claw health traits ranged from -0.35 to 0.88 and between claw health and conformation traits ranged from -0.58 to 0.41. The breeding goal for claw health was to reduce costs due to claw disorders. The economic index for claw health, which included claw health and feet and leg conformation traits, had a reliability of 59% for an average progeny-tested bull in the Netherlands. The prevalence of claw disorders can be reduced up to 0.7% per year with selection on claw health only. © 2010 American Dairy Science Association.","container-title":"Journal of Dairy Science","DOI":"10.3168/jds.2010-3183","issue":"10","note":"publisher: Elsevier","page":"4883-4891","title":"Claw health index for Dutch dairy cattle based on claw trimming and conformation data","volume":"93","author":[{"family":"Linde","given":"C.","non-dropping-particle":"van der"},{"family":"Jong","given":"G.","non-dropping-particle":"de"},{"family":"Koenen","given":"E. P.C."},{"family":"Eding","given":"H."}],"issued":{"date-parts":[["2010",10]]}}}],"schema":"https://github.com/citation-style-language/schema/raw/master/csl-citation.json"} </w:instrText>
      </w:r>
      <w:r w:rsidR="009919D8" w:rsidRPr="001A4326">
        <w:rPr>
          <w:rFonts w:ascii="Arial" w:hAnsi="Arial" w:cs="Arial"/>
        </w:rPr>
        <w:fldChar w:fldCharType="separate"/>
      </w:r>
      <w:r w:rsidR="007228CA" w:rsidRPr="001A4326">
        <w:rPr>
          <w:rFonts w:ascii="Arial" w:hAnsi="Arial" w:cs="Arial"/>
        </w:rPr>
        <w:t>(72)</w:t>
      </w:r>
      <w:r w:rsidR="009919D8" w:rsidRPr="001A4326">
        <w:rPr>
          <w:rFonts w:ascii="Arial" w:hAnsi="Arial" w:cs="Arial"/>
        </w:rPr>
        <w:fldChar w:fldCharType="end"/>
      </w:r>
      <w:r w:rsidR="00B34CC8" w:rsidRPr="001A4326">
        <w:rPr>
          <w:rFonts w:ascii="Arial" w:hAnsi="Arial" w:cs="Arial"/>
        </w:rPr>
        <w:t xml:space="preserve">, and </w:t>
      </w:r>
      <w:r w:rsidR="009919D8" w:rsidRPr="001A4326">
        <w:rPr>
          <w:rFonts w:ascii="Arial" w:hAnsi="Arial" w:cs="Arial"/>
        </w:rPr>
        <w:t xml:space="preserve">the genetic correlation between DD and SH/SU is frequently </w:t>
      </w:r>
      <w:r w:rsidR="008C1DA8" w:rsidRPr="001A4326">
        <w:rPr>
          <w:rFonts w:ascii="Arial" w:hAnsi="Arial" w:cs="Arial"/>
        </w:rPr>
        <w:t xml:space="preserve">reported </w:t>
      </w:r>
      <w:r w:rsidR="009919D8" w:rsidRPr="001A4326">
        <w:rPr>
          <w:rFonts w:ascii="Arial" w:hAnsi="Arial" w:cs="Arial"/>
        </w:rPr>
        <w:t>to be negative</w:t>
      </w:r>
      <w:r w:rsidR="001517F4" w:rsidRPr="001A4326">
        <w:rPr>
          <w:rFonts w:ascii="Arial" w:hAnsi="Arial" w:cs="Arial"/>
        </w:rPr>
        <w:t xml:space="preserve"> </w:t>
      </w:r>
      <w:r w:rsidR="009919D8" w:rsidRPr="001A4326">
        <w:rPr>
          <w:rFonts w:ascii="Arial" w:hAnsi="Arial" w:cs="Arial"/>
        </w:rPr>
        <w:fldChar w:fldCharType="begin"/>
      </w:r>
      <w:r w:rsidR="007228CA" w:rsidRPr="001A4326">
        <w:rPr>
          <w:rFonts w:ascii="Arial" w:hAnsi="Arial" w:cs="Arial"/>
        </w:rPr>
        <w:instrText xml:space="preserve"> ADDIN ZOTERO_ITEM CSL_CITATION {"citationID":"K79cEs7Z","properties":{"formattedCitation":"(67,73,74)","plainCitation":"(67,73,74)","noteIndex":0},"citationItems":[{"id":723,"uris":["http://zotero.org/users/7640554/items/CKGWFF99"],"uri":["http://zotero.org/users/7640554/items/CKGWFF99"],"itemData":{"id":723,"type":"article-journal","abstract":"Impaired claw health is one of the major problems causing production loss and reduced animal welfare in dairy cattle. In response, the Dutch Animal Health Service (GD) Ltd. initiated this study, in which claws of lactating and near-term cows and heifers in 430 herds were trimmed by hoof trimmers and the health status of the rear claws recorded. Only herds with &gt;75% of the animals having feet trimmed were considered, resulting in records on 21,611 animals. Eight claw disorders were scored: digital dermatitis (DD), interdigital dermatitis/heel horn erosions (IDHE), sole hemorrhage (SH), chronic laminitis (CL), sole ulcer (SU), white line disease (WLD), interdigital hyperplasia (HYP), and interdigital phlegmona (IP). The prevalence varied from 0.6% (IP) to 39.9% (SH). More than 70% of the animals had at least one claw disorder. Conformation traits and locomotion were recorded once during the animal's first lactation by trained classifiers of the Royal Dutch Cattle Syndicate and completely independent of the moment of claw trimming. Heritabilities were estimated using a sire model, and ranged from &lt;0.01 (IP) to 0.10 (DD and HYP). Genetic correlations of incidences of claw disorders with locomotion were variable, ranging from 0.13 (SH) to -0.91 (CL). Genetic correlations with the rear leg conformation traits were lower, ranging from 0.04 (ID with rear leg side view) to -0.69 (IP with rear leg rear view). © American Dairy Science Association, 2005.","container-title":"Journal of Dairy Science","DOI":"10.3168/jds.S0022-0302(05)73053-8","issue":"10","page":"3672-3678","title":"Genetic parameters for claw disorders in Dutch Dairy Cattle and correlations with conformation traits","volume":"88","author":[{"family":"Van Der Waaij","given":"E H"},{"family":"Holzhauer","given":"M"},{"family":"Ellen","given":"E"},{"family":"Kamphuis","given":"C"},{"family":"De Jong","given":"G"}],"issued":{"date-parts":[["2005"]]}}},{"id":719,"uris":["http://zotero.org/users/7640554/items/9TCXB78V"],"uri":["http://zotero.org/users/7640554/items/9TCXB78V"],"itemData":{"id":719,"type":"article-journal","abstract":"Hoof diseases are a problem in many dairy herds. To study one aspect of the problem, genetic correlations between 4 hoof diseases, protein yield, clinical mastitis, number of inseminations, and days from calving to first insemination were estimated in first-parity Swedish Red cows using trivariate linear animal models. Occurrence of dermatitis, heel horn erosion, sole hemorrhage, and sole ulcer were reported by hoof trimmers. The data set contained about 314,000 animals with records on at least one of the traits; among these, about 64,000 animals had records on hoof diseases. Heritabilities were low for all hoof diseases (0.03 to 0.05). The hoof diseases fell into 2 groups: (1) dermatitis and heel horn erosion (i.e., diseases related to hygiene) and (2) sole hemorrhage and sole ulcer (i.e., diseases related to feeding). The genetic correlations between traits within the 2 groups were high (0.87 and 0.73, respectively), whereas the genetic correlations between traits in different groups were low (≤0.23). These results indicate that the 2 groups of hoof diseases are partly influenced by the same genes. All genetic correlations between hoof diseases and protein yield were low to moderate and unfavorable. Moderate and favorable genetic correlations were found between the feed-related hoof diseases and clinical mastitis (0.35 and 0.32), whereas the genetic correlations between the hygiene-related hoof diseases and clinical mastitis were low and not significantly different from zero. The genetic correlations between the hygiene-related hoof diseases and number of inseminations were low to moderate and favorable (0.32 and 0.22), and the genetic correlations between the feed-related hoof diseases and number of inseminations were low and not significantly different from zero. A moderate genetic correlation was found between sole ulcer and days from calving to first insemination (0.33), whereas the genetic correlations between days from calving to first insemination and sole hemorrhage and the hygiene-related hoof diseases were low and not significantly different from zero. In general, the 2 groups of hoof diseases showed different patterns of genetic correlations to the other functional traits, but both were unfavorably correlated to protein yield. A simulation study showed that inclusion of hoof diseases in the selection index will not only reduce the genetic decline in resistance to hoof diseases but also be favorable for other functional traits and improve overall genetic merit. © 2011 American Dairy Science Association.","container-title":"Journal of Dairy Science","DOI":"10.3168/jds.2010-3137","issue":"3","page":"1540-1551","title":"Hygiene-related and feed-related hoof diseases show different patterns of genetic correlations to clinical mastitis and female fertility","volume":"94","author":[{"family":"Buch","given":"L H"},{"family":"Sørensen","given":"A. C."},{"family":"Lassen","given":"J"},{"family":"Berg","given":"P"},{"family":"Eriksson","given":"J. T."},{"family":"Jakobsen","given":"J H"},{"family":"Sørensen","given":"M K"}],"issued":{"date-parts":[["2011"]]}}},{"id":1214,"uris":["http://zotero.org/users/7640554/items/BER3Z2A8"],"uri":["http://zotero.org/users/7640554/items/BER3Z2A8"],"itemData":{"id":1214,"type":"article-journal","abstract":"Hoof lesions represent an important issue in modern dairy herds, with prevalence reported in different countries ranging from 25 to 80%. This high prevalence of hoof lesions has both economic and social consequences, resulting in increased labor expenses while decreasing animal production, longevity, reproduction, health, and welfare. Therefore, a key goal of dairy herds is to reduce the incidence of hoof lesions, which can be achieved both by improving management practices and through genetic selection. In Canada, a hoof health sub index has recently been released based on a national genetic evaluation program for hoof health, which was achieved by the creation of a centralized data collection system that routinely transfers data recorded by hoof trimmers into a coherent and sustainable national database. The 8 most prevalent lesions in Holsteins (digital dermatitis, interdigital dermatitis, interdigital hyperplasia, heel horn erosion, sole hemorrhage, sole ulcer, toe ulcer, and white line lesion) are analyzed with a multiple-trait model using single-step GBLUP method. Estimated genomic breeding values for each lesion are then combined into a sub-index (Hoof Health) according to their economic value and prevalence. In addition, data recorded within this system are used to create an interactive management report for dairy producers by Canadian DHI, including the prevalence of lesions on farm, their trends over time, and benchmarks with provincial and national averages.","container-title":"Journal of Dairy Science","DOI":"10.3168/jds.2019-17755","issue":"10","note":"publisher: American Dairy Science Association","page":"140-140","title":"Symposium review: Multiple-trait single-step genomic evaluation for hoof health","volume":"103","author":[{"family":"Malchiodi","given":"F"},{"family":"Jamrozik","given":"J"},{"family":"Christen","given":"A.-M."},{"family":"Fleming","given":"A"},{"family":"Kistemaker","given":"G.J."},{"family":"Richardson","given":"C."},{"family":"Daniel","given":"V."},{"family":"Kelton","given":"D.F."},{"family":"Schenkel","given":"F.S."},{"family":"Miglior","given":"F"}],"issued":{"date-parts":[["2020",4]]}}}],"schema":"https://github.com/citation-style-language/schema/raw/master/csl-citation.json"} </w:instrText>
      </w:r>
      <w:r w:rsidR="009919D8" w:rsidRPr="001A4326">
        <w:rPr>
          <w:rFonts w:ascii="Arial" w:hAnsi="Arial" w:cs="Arial"/>
        </w:rPr>
        <w:fldChar w:fldCharType="separate"/>
      </w:r>
      <w:r w:rsidR="007228CA" w:rsidRPr="001A4326">
        <w:rPr>
          <w:rFonts w:ascii="Arial" w:hAnsi="Arial" w:cs="Arial"/>
        </w:rPr>
        <w:t>(67,73,74)</w:t>
      </w:r>
      <w:r w:rsidR="009919D8" w:rsidRPr="001A4326">
        <w:rPr>
          <w:rFonts w:ascii="Arial" w:hAnsi="Arial" w:cs="Arial"/>
        </w:rPr>
        <w:fldChar w:fldCharType="end"/>
      </w:r>
      <w:r w:rsidR="009919D8" w:rsidRPr="001A4326">
        <w:rPr>
          <w:rFonts w:ascii="Arial" w:hAnsi="Arial" w:cs="Arial"/>
        </w:rPr>
        <w:t xml:space="preserve"> making it harder to accept this as an explanation for the </w:t>
      </w:r>
      <w:r w:rsidR="008C1DA8" w:rsidRPr="001A4326">
        <w:rPr>
          <w:rFonts w:ascii="Arial" w:hAnsi="Arial" w:cs="Arial"/>
        </w:rPr>
        <w:t>association</w:t>
      </w:r>
      <w:r w:rsidR="009919D8" w:rsidRPr="001A4326">
        <w:rPr>
          <w:rFonts w:ascii="Arial" w:hAnsi="Arial" w:cs="Arial"/>
        </w:rPr>
        <w:t xml:space="preserve"> we observed in our study.</w:t>
      </w:r>
    </w:p>
    <w:p w14:paraId="28B5385B" w14:textId="2078F36F" w:rsidR="009919D8" w:rsidRPr="001A4326" w:rsidRDefault="00B15D76" w:rsidP="00812E56">
      <w:pPr>
        <w:spacing w:line="480" w:lineRule="auto"/>
        <w:jc w:val="both"/>
        <w:rPr>
          <w:rFonts w:ascii="Arial" w:hAnsi="Arial" w:cs="Arial"/>
        </w:rPr>
      </w:pPr>
      <w:r w:rsidRPr="001A4326">
        <w:rPr>
          <w:rFonts w:ascii="Arial" w:hAnsi="Arial" w:cs="Arial"/>
        </w:rPr>
        <w:t xml:space="preserve">It is possible that DD is a risk factor for SH/SU </w:t>
      </w:r>
      <w:r w:rsidR="001517F4" w:rsidRPr="001A4326">
        <w:rPr>
          <w:rFonts w:ascii="Arial" w:hAnsi="Arial" w:cs="Arial"/>
        </w:rPr>
        <w:t>in the absence of</w:t>
      </w:r>
      <w:r w:rsidRPr="001A4326">
        <w:rPr>
          <w:rFonts w:ascii="Arial" w:hAnsi="Arial" w:cs="Arial"/>
        </w:rPr>
        <w:t xml:space="preserve"> a </w:t>
      </w:r>
      <w:r w:rsidR="001954B8" w:rsidRPr="001A4326">
        <w:rPr>
          <w:rFonts w:ascii="Arial" w:hAnsi="Arial" w:cs="Arial"/>
        </w:rPr>
        <w:t>shared</w:t>
      </w:r>
      <w:r w:rsidRPr="001A4326">
        <w:rPr>
          <w:rFonts w:ascii="Arial" w:hAnsi="Arial" w:cs="Arial"/>
        </w:rPr>
        <w:t xml:space="preserve"> genetic background. For this mechanism to exist</w:t>
      </w:r>
      <w:r w:rsidR="00141C79" w:rsidRPr="001A4326">
        <w:rPr>
          <w:rFonts w:ascii="Arial" w:hAnsi="Arial" w:cs="Arial"/>
        </w:rPr>
        <w:t>,</w:t>
      </w:r>
      <w:r w:rsidRPr="001A4326">
        <w:rPr>
          <w:rFonts w:ascii="Arial" w:hAnsi="Arial" w:cs="Arial"/>
        </w:rPr>
        <w:t xml:space="preserve"> the </w:t>
      </w:r>
      <w:r w:rsidR="008C1DA8" w:rsidRPr="001A4326">
        <w:rPr>
          <w:rFonts w:ascii="Arial" w:hAnsi="Arial" w:cs="Arial"/>
        </w:rPr>
        <w:t>DD</w:t>
      </w:r>
      <w:r w:rsidRPr="001A4326">
        <w:rPr>
          <w:rFonts w:ascii="Arial" w:hAnsi="Arial" w:cs="Arial"/>
        </w:rPr>
        <w:t xml:space="preserve"> </w:t>
      </w:r>
      <w:r w:rsidR="00EC138A" w:rsidRPr="001A4326">
        <w:rPr>
          <w:rFonts w:ascii="Arial" w:hAnsi="Arial" w:cs="Arial"/>
        </w:rPr>
        <w:t>index</w:t>
      </w:r>
      <w:r w:rsidRPr="001A4326">
        <w:rPr>
          <w:rFonts w:ascii="Arial" w:hAnsi="Arial" w:cs="Arial"/>
        </w:rPr>
        <w:t xml:space="preserve"> must first have a strong association with DD development</w:t>
      </w:r>
      <w:r w:rsidR="00AD7E31" w:rsidRPr="001A4326">
        <w:rPr>
          <w:rFonts w:ascii="Arial" w:hAnsi="Arial" w:cs="Arial"/>
        </w:rPr>
        <w:t>, and</w:t>
      </w:r>
      <w:r w:rsidRPr="001A4326">
        <w:rPr>
          <w:rFonts w:ascii="Arial" w:hAnsi="Arial" w:cs="Arial"/>
        </w:rPr>
        <w:t xml:space="preserve"> preliminary analysis of our data indicates that this </w:t>
      </w:r>
      <w:r w:rsidR="00141C79" w:rsidRPr="001A4326">
        <w:rPr>
          <w:rFonts w:ascii="Arial" w:hAnsi="Arial" w:cs="Arial"/>
        </w:rPr>
        <w:t>could be the</w:t>
      </w:r>
      <w:r w:rsidRPr="001A4326">
        <w:rPr>
          <w:rFonts w:ascii="Arial" w:hAnsi="Arial" w:cs="Arial"/>
        </w:rPr>
        <w:t xml:space="preserve"> case (data not shown). However, it would then be necessary for DD development to substantially increase </w:t>
      </w:r>
      <w:r w:rsidR="00141C79" w:rsidRPr="001A4326">
        <w:rPr>
          <w:rFonts w:ascii="Arial" w:hAnsi="Arial" w:cs="Arial"/>
        </w:rPr>
        <w:t>the risk of SH/SU development</w:t>
      </w:r>
      <w:r w:rsidR="001954B8" w:rsidRPr="001A4326">
        <w:rPr>
          <w:rFonts w:ascii="Arial" w:hAnsi="Arial" w:cs="Arial"/>
        </w:rPr>
        <w:t>,</w:t>
      </w:r>
      <w:r w:rsidR="008C1DA8" w:rsidRPr="001A4326">
        <w:rPr>
          <w:rFonts w:ascii="Arial" w:hAnsi="Arial" w:cs="Arial"/>
        </w:rPr>
        <w:t xml:space="preserve"> </w:t>
      </w:r>
      <w:r w:rsidR="008D51B0" w:rsidRPr="001A4326">
        <w:rPr>
          <w:rFonts w:ascii="Arial" w:hAnsi="Arial" w:cs="Arial"/>
        </w:rPr>
        <w:t>which p</w:t>
      </w:r>
      <w:r w:rsidR="008C1DA8" w:rsidRPr="001A4326">
        <w:rPr>
          <w:rFonts w:ascii="Arial" w:hAnsi="Arial" w:cs="Arial"/>
        </w:rPr>
        <w:t>revious studies have</w:t>
      </w:r>
      <w:r w:rsidR="00C248C3" w:rsidRPr="001A4326">
        <w:rPr>
          <w:rFonts w:ascii="Arial" w:hAnsi="Arial" w:cs="Arial"/>
        </w:rPr>
        <w:t xml:space="preserve"> </w:t>
      </w:r>
      <w:r w:rsidR="008C1DA8" w:rsidRPr="001A4326">
        <w:rPr>
          <w:rFonts w:ascii="Arial" w:hAnsi="Arial" w:cs="Arial"/>
        </w:rPr>
        <w:t xml:space="preserve">not </w:t>
      </w:r>
      <w:r w:rsidR="008D51B0" w:rsidRPr="001A4326">
        <w:rPr>
          <w:rFonts w:ascii="Arial" w:hAnsi="Arial" w:cs="Arial"/>
        </w:rPr>
        <w:t>identified, although</w:t>
      </w:r>
      <w:r w:rsidR="00141C79" w:rsidRPr="001A4326">
        <w:rPr>
          <w:rFonts w:ascii="Arial" w:hAnsi="Arial" w:cs="Arial"/>
        </w:rPr>
        <w:t xml:space="preserve"> </w:t>
      </w:r>
      <w:r w:rsidR="001517F4" w:rsidRPr="001A4326">
        <w:rPr>
          <w:rFonts w:ascii="Arial" w:hAnsi="Arial" w:cs="Arial"/>
        </w:rPr>
        <w:t xml:space="preserve">analysis of </w:t>
      </w:r>
      <w:r w:rsidR="00141C79" w:rsidRPr="001A4326">
        <w:rPr>
          <w:rFonts w:ascii="Arial" w:hAnsi="Arial" w:cs="Arial"/>
        </w:rPr>
        <w:t>sufficiently longitudinal and detailed foot lesion data is lacking. It is therefore theoretically possible that DD</w:t>
      </w:r>
      <w:r w:rsidR="00A45254" w:rsidRPr="001A4326">
        <w:rPr>
          <w:rFonts w:ascii="Arial" w:hAnsi="Arial" w:cs="Arial"/>
        </w:rPr>
        <w:t xml:space="preserve"> in young</w:t>
      </w:r>
      <w:r w:rsidR="001A5E89" w:rsidRPr="001A4326">
        <w:rPr>
          <w:rFonts w:ascii="Arial" w:hAnsi="Arial" w:cs="Arial"/>
        </w:rPr>
        <w:t>er</w:t>
      </w:r>
      <w:r w:rsidR="00A45254" w:rsidRPr="001A4326">
        <w:rPr>
          <w:rFonts w:ascii="Arial" w:hAnsi="Arial" w:cs="Arial"/>
        </w:rPr>
        <w:t xml:space="preserve"> animals</w:t>
      </w:r>
      <w:r w:rsidR="00141C79" w:rsidRPr="001A4326">
        <w:rPr>
          <w:rFonts w:ascii="Arial" w:hAnsi="Arial" w:cs="Arial"/>
        </w:rPr>
        <w:t xml:space="preserve">, such that it is identified during breed society </w:t>
      </w:r>
      <w:r w:rsidR="008C1DA8" w:rsidRPr="001A4326">
        <w:rPr>
          <w:rFonts w:ascii="Arial" w:hAnsi="Arial" w:cs="Arial"/>
        </w:rPr>
        <w:t>classification</w:t>
      </w:r>
      <w:r w:rsidR="00141C79" w:rsidRPr="001A4326">
        <w:rPr>
          <w:rFonts w:ascii="Arial" w:hAnsi="Arial" w:cs="Arial"/>
        </w:rPr>
        <w:t xml:space="preserve">, increases the risk of the </w:t>
      </w:r>
      <w:r w:rsidR="008D67ED" w:rsidRPr="001A4326">
        <w:rPr>
          <w:rFonts w:ascii="Arial" w:hAnsi="Arial" w:cs="Arial"/>
        </w:rPr>
        <w:t>animal</w:t>
      </w:r>
      <w:r w:rsidR="00141C79" w:rsidRPr="001A4326">
        <w:rPr>
          <w:rFonts w:ascii="Arial" w:hAnsi="Arial" w:cs="Arial"/>
        </w:rPr>
        <w:t xml:space="preserve"> subsequently developing SH or SU</w:t>
      </w:r>
      <w:r w:rsidR="008D51B0" w:rsidRPr="001A4326">
        <w:rPr>
          <w:rFonts w:ascii="Arial" w:hAnsi="Arial" w:cs="Arial"/>
        </w:rPr>
        <w:t>; but t</w:t>
      </w:r>
      <w:r w:rsidR="00A45254" w:rsidRPr="001A4326">
        <w:rPr>
          <w:rFonts w:ascii="Arial" w:hAnsi="Arial" w:cs="Arial"/>
        </w:rPr>
        <w:t xml:space="preserve">here are reasons to be sceptical about this hypothesis including the low rates of concurrent DD and SH/SU reported </w:t>
      </w:r>
      <w:r w:rsidR="00A45254" w:rsidRPr="001A4326">
        <w:rPr>
          <w:rFonts w:ascii="Arial" w:hAnsi="Arial" w:cs="Arial"/>
        </w:rPr>
        <w:fldChar w:fldCharType="begin"/>
      </w:r>
      <w:r w:rsidR="007228CA" w:rsidRPr="001A4326">
        <w:rPr>
          <w:rFonts w:ascii="Arial" w:hAnsi="Arial" w:cs="Arial"/>
        </w:rPr>
        <w:instrText xml:space="preserve"> ADDIN ZOTERO_ITEM CSL_CITATION {"citationID":"1tItqzA0","properties":{"formattedCitation":"(73,75,76)","plainCitation":"(73,75,76)","noteIndex":0},"citationItems":[{"id":723,"uris":["http://zotero.org/users/7640554/items/CKGWFF99"],"uri":["http://zotero.org/users/7640554/items/CKGWFF99"],"itemData":{"id":723,"type":"article-journal","abstract":"Impaired claw health is one of the major problems causing production loss and reduced animal welfare in dairy cattle. In response, the Dutch Animal Health Service (GD) Ltd. initiated this study, in which claws of lactating and near-term cows and heifers in 430 herds were trimmed by hoof trimmers and the health status of the rear claws recorded. Only herds with &gt;75% of the animals having feet trimmed were considered, resulting in records on 21,611 animals. Eight claw disorders were scored: digital dermatitis (DD), interdigital dermatitis/heel horn erosions (IDHE), sole hemorrhage (SH), chronic laminitis (CL), sole ulcer (SU), white line disease (WLD), interdigital hyperplasia (HYP), and interdigital phlegmona (IP). The prevalence varied from 0.6% (IP) to 39.9% (SH). More than 70% of the animals had at least one claw disorder. Conformation traits and locomotion were recorded once during the animal's first lactation by trained classifiers of the Royal Dutch Cattle Syndicate and completely independent of the moment of claw trimming. Heritabilities were estimated using a sire model, and ranged from &lt;0.01 (IP) to 0.10 (DD and HYP). Genetic correlations of incidences of claw disorders with locomotion were variable, ranging from 0.13 (SH) to -0.91 (CL). Genetic correlations with the rear leg conformation traits were lower, ranging from 0.04 (ID with rear leg side view) to -0.69 (IP with rear leg rear view). © American Dairy Science Association, 2005.","container-title":"Journal of Dairy Science","DOI":"10.3168/jds.S0022-0302(05)73053-8","issue":"10","page":"3672-3678","title":"Genetic parameters for claw disorders in Dutch Dairy Cattle and correlations with conformation traits","volume":"88","author":[{"family":"Van Der Waaij","given":"E H"},{"family":"Holzhauer","given":"M"},{"family":"Ellen","given":"E"},{"family":"Kamphuis","given":"C"},{"family":"De Jong","given":"G"}],"issued":{"date-parts":[["2005"]]}}},{"id":130,"uris":["http://zotero.org/users/7640554/items/F3FAFA63"],"uri":["http://zotero.org/users/7640554/items/F3FAFA63"],"itemData":{"id":130,"type":"article-journal","abstract":"Claw disorders are important traits relevant to dairy cattle breeding from an economical and welfare point of view. Selection for reduced claw disorders can be based on hoof trimmer records. Typically, not all cows in a herd are trimmed. Our objectives were to estimate heritabilities and genetic correlations for claw disorders and investigate the effect of selecting cows for trimming. The data set contained 50,238 cows, of which 20,474 cows had at least one claw trimming record, with a total of 29,994 records. Six claw trimmers scored 14 different claw disorders: abscess (AB), corkscrew claw (CC), (inter-)digital dermatitis or heel erosion (DER), double sole (DS), hardship groove (HG), interdigital hyperplasia (IH), interdigital phlegmon (IP), sand crack (SC), super-foul (SF), sole hemorrhage (SH), sole injury (SI), sole ulcer (SU), white line separation (WLS), yellow discoloration of the sole (YD), and a combined claw disorder trait. Frequencies of the claw disorders for trimmed cows ranged from 0.1% (CC, YD, HG) to 23.8% (DER). More than half of the cows scored had at least one claw disorder. Heritability on the observed scale ranged from 0.02 (DS, SH) to 0.14 (IH) and on the underlying scale from 0.05 to 0.43 in trimmed cows. Genetic correlations between laminitis-related claw disorders were moderate to high, and the same was found for hygiene-related claw disorders. The effect of selecting cows for trimming was first investigated by including untrimmed cows in the analyses and assuming they were not affected by claw disorders. Heritabilities on the underlying scale showed only minor changes. Second, different subsets of the data were created based on the percentage of trimmed cows in the herd. Heritabilities for IH, DER, and SU tended to decrease when a higher percentage of cows in the herd were trimmed. Finally, a bivariate model with a claw disorder and the trait \"trimming status\" was used, but heritabilities were similar. Heritability for trimming status was relatively high (0.09). Genetic correlations of trimming status with claw disorders were generally moderate to high. To conclude, the effect of selecting cows for trimming on the heritability for claw disorders is negligible. Selecting herds with a high fraction of cows being trimmed tended to decrease heritability. Trimming status, as such, is a heritable trait and correlated with claw disorders and is therefore an interesting trait to include in the genetic evaluation. © 2013 American Dairy Science Association.","container-title":"Journal of Dairy Science","DOI":"10.3168/jds.2013-6833","issue":"9","note":"publisher: Elsevier","page":"6070-6078","title":"Genetic parameters for claw disorders and the effect of preselecting cows for trimming","volume":"96","author":[{"family":"Van der Spek","given":"D."},{"family":"Van Arendonk","given":"J. A.M."},{"family":"Vallée","given":"A. A.A."},{"family":"Bovenhuis","given":"H."}],"issued":{"date-parts":[["2013",9]]}}},{"id":86,"uris":["http://zotero.org/users/7640554/items/SNVEPXLK"],"uri":["http://zotero.org/users/7640554/items/SNVEPXLK"],"itemData":{"id":86,"type":"article-journal","abstract":"A national genetic evaluation program for hoof health could be achieved by using hoof lesion data collected directly by hoof trimmers. However, not all cows in the herds during the trimming period are always presented to the hoof trimmer. This preselection process may not be completely random, leading to erroneous estimations of the prevalence of hoof lesions in the herd and inaccuracies in the genetic evaluation. The main objective of this study was to estimate genetic parameters for individual hoof lesions in Canadian Holsteins by using an alternative cohort to consider all cows in the herd during the period of the hoof trimming sessions, including those that were not examined by the trimmer over the entire lactation. A second objective was to compare the estimated heritabilities and breeding values for resistance to hoof lesions obtained with threshold and linear models. Data were recorded by 23 hoof trimmers serving 521 herds located in Alberta, British Columbia, and Ontario. A total of 73,559 hoof-trimming records from 53,654 cows were collected between 2009 and 2012. Hoof lesions included in the analysis were digital dermatitis, interdigital dermatitis, interdigital hyperplasia, sole hemorrhage, sole ulcer, toe ulcer, and white line disease. All variables were analyzed as binary traits, as the presence or the absence of the lesions, using a threshold and a linear animal model. Two different cohorts were created: Cohort 1, which included only cows presented to hoof trimmers, and Cohort 2, which included all cows present in the herd at the time of hoof trimmer visit. Using a threshold model, heritabilities on the observed scale ranged from 0.01 to 0.08 for Cohort 1 and from 0.01 to 0.06 for Cohort 2. Heritabilities estimated with the linear model ranged from 0.01 to 0.07 for Cohort 1 and from 0.01 to 0.05 for Cohort 2. Despite a low heritability, the distribution of the sire breeding values showed large and exploitable variation among sires. Higher breeding values for hoof lesion resistance corresponded to sires with a higher prevalence of healthy daughters. The rank correlations between estimated breeding values ranged from 0.96 to 0.99 when predicted using either one of the 2 cohorts and from 0.94 to 0.99 when predicted using either a threshold or a linear model.","container-title":"Journal of Dairy Science","DOI":"10.3168/jds.2016-11558","issue":"4","page":"2828-2836","title":"Genetic parameters for hoof health traits estimated with linear and threshold models using alternative cohorts","volume":"100","author":[{"family":"Malchiodi","given":"F."},{"family":"Koeck","given":"A."},{"family":"Mason","given":"S."},{"family":"Christen","given":"A.M."},{"family":"Kelton","given":"D.F."},{"family":"Schenkel","given":"F.S."},{"family":"Miglior","given":"F."}],"issued":{"date-parts":[["2017"]]}}}],"schema":"https://github.com/citation-style-language/schema/raw/master/csl-citation.json"} </w:instrText>
      </w:r>
      <w:r w:rsidR="00A45254" w:rsidRPr="001A4326">
        <w:rPr>
          <w:rFonts w:ascii="Arial" w:hAnsi="Arial" w:cs="Arial"/>
        </w:rPr>
        <w:fldChar w:fldCharType="separate"/>
      </w:r>
      <w:r w:rsidR="007228CA" w:rsidRPr="001A4326">
        <w:rPr>
          <w:rFonts w:ascii="Arial" w:hAnsi="Arial" w:cs="Arial"/>
        </w:rPr>
        <w:t>(73,75,76)</w:t>
      </w:r>
      <w:r w:rsidR="00A45254" w:rsidRPr="001A4326">
        <w:rPr>
          <w:rFonts w:ascii="Arial" w:hAnsi="Arial" w:cs="Arial"/>
        </w:rPr>
        <w:fldChar w:fldCharType="end"/>
      </w:r>
      <w:r w:rsidR="00A45254" w:rsidRPr="001A4326">
        <w:rPr>
          <w:rFonts w:ascii="Arial" w:hAnsi="Arial" w:cs="Arial"/>
        </w:rPr>
        <w:t xml:space="preserve"> and the </w:t>
      </w:r>
      <w:r w:rsidR="00AD7E31" w:rsidRPr="001A4326">
        <w:rPr>
          <w:rFonts w:ascii="Arial" w:hAnsi="Arial" w:cs="Arial"/>
        </w:rPr>
        <w:t xml:space="preserve">implausibly </w:t>
      </w:r>
      <w:r w:rsidR="00A45254" w:rsidRPr="001A4326">
        <w:rPr>
          <w:rFonts w:ascii="Arial" w:hAnsi="Arial" w:cs="Arial"/>
        </w:rPr>
        <w:t xml:space="preserve">high attributable risk </w:t>
      </w:r>
      <w:r w:rsidR="001517F4" w:rsidRPr="001A4326">
        <w:rPr>
          <w:rFonts w:ascii="Arial" w:hAnsi="Arial" w:cs="Arial"/>
        </w:rPr>
        <w:t>required</w:t>
      </w:r>
      <w:r w:rsidR="00E72E0E" w:rsidRPr="001A4326">
        <w:rPr>
          <w:rFonts w:ascii="Arial" w:hAnsi="Arial" w:cs="Arial"/>
        </w:rPr>
        <w:t xml:space="preserve"> for this mechanism to hold</w:t>
      </w:r>
      <w:r w:rsidR="00A45254" w:rsidRPr="001A4326">
        <w:rPr>
          <w:rFonts w:ascii="Arial" w:hAnsi="Arial" w:cs="Arial"/>
        </w:rPr>
        <w:t xml:space="preserve">. </w:t>
      </w:r>
      <w:r w:rsidR="00490D08" w:rsidRPr="001A4326">
        <w:rPr>
          <w:rFonts w:ascii="Arial" w:hAnsi="Arial" w:cs="Arial"/>
        </w:rPr>
        <w:t xml:space="preserve">We consider it </w:t>
      </w:r>
      <w:r w:rsidR="00FF2AB8" w:rsidRPr="001A4326">
        <w:rPr>
          <w:rFonts w:ascii="Arial" w:hAnsi="Arial" w:cs="Arial"/>
        </w:rPr>
        <w:t>more</w:t>
      </w:r>
      <w:r w:rsidR="00490D08" w:rsidRPr="001A4326">
        <w:rPr>
          <w:rFonts w:ascii="Arial" w:hAnsi="Arial" w:cs="Arial"/>
        </w:rPr>
        <w:t xml:space="preserve"> likely, therefore, that </w:t>
      </w:r>
      <w:r w:rsidR="00E72E0E" w:rsidRPr="001A4326">
        <w:rPr>
          <w:rFonts w:ascii="Arial" w:hAnsi="Arial" w:cs="Arial"/>
        </w:rPr>
        <w:t xml:space="preserve">SH/SU may be conditionally associated with DD </w:t>
      </w:r>
      <w:r w:rsidR="008D51B0" w:rsidRPr="001A4326">
        <w:rPr>
          <w:rFonts w:ascii="Arial" w:hAnsi="Arial" w:cs="Arial"/>
        </w:rPr>
        <w:t>via</w:t>
      </w:r>
      <w:r w:rsidR="00E72E0E" w:rsidRPr="001A4326">
        <w:rPr>
          <w:rFonts w:ascii="Arial" w:hAnsi="Arial" w:cs="Arial"/>
        </w:rPr>
        <w:t xml:space="preserve"> an unknown </w:t>
      </w:r>
      <w:r w:rsidR="00490D08" w:rsidRPr="001A4326">
        <w:rPr>
          <w:rFonts w:ascii="Arial" w:hAnsi="Arial" w:cs="Arial"/>
        </w:rPr>
        <w:t xml:space="preserve">factor </w:t>
      </w:r>
      <w:r w:rsidR="00E72E0E" w:rsidRPr="001A4326">
        <w:rPr>
          <w:rFonts w:ascii="Arial" w:hAnsi="Arial" w:cs="Arial"/>
        </w:rPr>
        <w:t xml:space="preserve">which </w:t>
      </w:r>
      <w:r w:rsidR="00490D08" w:rsidRPr="001A4326">
        <w:rPr>
          <w:rFonts w:ascii="Arial" w:hAnsi="Arial" w:cs="Arial"/>
        </w:rPr>
        <w:t xml:space="preserve">has an </w:t>
      </w:r>
      <w:r w:rsidR="00C248C3" w:rsidRPr="001A4326">
        <w:rPr>
          <w:rFonts w:ascii="Arial" w:hAnsi="Arial" w:cs="Arial"/>
        </w:rPr>
        <w:t xml:space="preserve">association with </w:t>
      </w:r>
      <w:r w:rsidR="00490D08" w:rsidRPr="001A4326">
        <w:rPr>
          <w:rFonts w:ascii="Arial" w:hAnsi="Arial" w:cs="Arial"/>
        </w:rPr>
        <w:t>both DD and SH/SU</w:t>
      </w:r>
      <w:r w:rsidR="008D51B0" w:rsidRPr="001A4326">
        <w:rPr>
          <w:rFonts w:ascii="Arial" w:hAnsi="Arial" w:cs="Arial"/>
        </w:rPr>
        <w:t xml:space="preserve"> but is only genetically correlated with DD</w:t>
      </w:r>
      <w:r w:rsidR="00C248C3" w:rsidRPr="001A4326">
        <w:rPr>
          <w:rFonts w:ascii="Arial" w:hAnsi="Arial" w:cs="Arial"/>
        </w:rPr>
        <w:t xml:space="preserve">. </w:t>
      </w:r>
    </w:p>
    <w:p w14:paraId="74AA9CBB" w14:textId="77777777" w:rsidR="00100F26" w:rsidRPr="001A4326" w:rsidRDefault="00100F26" w:rsidP="00100F26">
      <w:pPr>
        <w:spacing w:line="480" w:lineRule="auto"/>
        <w:jc w:val="both"/>
        <w:rPr>
          <w:rFonts w:ascii="Arial" w:hAnsi="Arial" w:cs="Arial"/>
          <w:b/>
          <w:bCs/>
        </w:rPr>
      </w:pPr>
      <w:r w:rsidRPr="001A4326">
        <w:rPr>
          <w:rFonts w:ascii="Arial" w:hAnsi="Arial" w:cs="Arial"/>
          <w:b/>
          <w:bCs/>
        </w:rPr>
        <w:t>Limitations</w:t>
      </w:r>
    </w:p>
    <w:p w14:paraId="504BA074" w14:textId="1B51765A" w:rsidR="00100F26" w:rsidRPr="001A4326" w:rsidRDefault="00DF0054" w:rsidP="00100F26">
      <w:pPr>
        <w:spacing w:line="480" w:lineRule="auto"/>
        <w:jc w:val="both"/>
        <w:rPr>
          <w:rFonts w:ascii="Arial" w:hAnsi="Arial" w:cs="Arial"/>
        </w:rPr>
      </w:pPr>
      <w:r w:rsidRPr="001A4326">
        <w:rPr>
          <w:rFonts w:ascii="Arial" w:hAnsi="Arial" w:cs="Arial"/>
        </w:rPr>
        <w:t xml:space="preserve">As only four herds were included in this study, the applicability of the results to other herds requires careful interpretation (further discussed in “Generalisability” section). </w:t>
      </w:r>
      <w:r w:rsidR="0085126A" w:rsidRPr="001A4326">
        <w:rPr>
          <w:rFonts w:ascii="Arial" w:hAnsi="Arial" w:cs="Arial"/>
        </w:rPr>
        <w:t>Genetic indexes</w:t>
      </w:r>
      <w:r w:rsidR="00100F26" w:rsidRPr="001A4326">
        <w:rPr>
          <w:rFonts w:ascii="Arial" w:hAnsi="Arial" w:cs="Arial"/>
        </w:rPr>
        <w:t xml:space="preserve"> were only available for 90% of cows with </w:t>
      </w:r>
      <w:r w:rsidR="00EC138A" w:rsidRPr="001A4326">
        <w:rPr>
          <w:rFonts w:ascii="Arial" w:hAnsi="Arial" w:cs="Arial"/>
        </w:rPr>
        <w:t>CHL and mobility score r</w:t>
      </w:r>
      <w:r w:rsidR="00100F26" w:rsidRPr="001A4326">
        <w:rPr>
          <w:rFonts w:ascii="Arial" w:hAnsi="Arial" w:cs="Arial"/>
        </w:rPr>
        <w:t>ecords and</w:t>
      </w:r>
      <w:r w:rsidR="00ED758D" w:rsidRPr="001A4326">
        <w:rPr>
          <w:rFonts w:ascii="Arial" w:hAnsi="Arial" w:cs="Arial"/>
        </w:rPr>
        <w:t>, although</w:t>
      </w:r>
      <w:r w:rsidR="00100F26" w:rsidRPr="001A4326">
        <w:rPr>
          <w:rFonts w:ascii="Arial" w:hAnsi="Arial" w:cs="Arial"/>
        </w:rPr>
        <w:t xml:space="preserve"> </w:t>
      </w:r>
      <w:r w:rsidR="00F9240B" w:rsidRPr="001A4326">
        <w:rPr>
          <w:rFonts w:ascii="Arial" w:hAnsi="Arial" w:cs="Arial"/>
        </w:rPr>
        <w:t xml:space="preserve">the genetic merit of the missing animals is unknown, </w:t>
      </w:r>
      <w:r w:rsidR="00100F26" w:rsidRPr="001A4326">
        <w:rPr>
          <w:rFonts w:ascii="Arial" w:hAnsi="Arial" w:cs="Arial"/>
        </w:rPr>
        <w:t>the distribution of lesion prevalence across parities appeared to be similar</w:t>
      </w:r>
      <w:r w:rsidR="00ED758D" w:rsidRPr="001A4326">
        <w:rPr>
          <w:rFonts w:ascii="Arial" w:hAnsi="Arial" w:cs="Arial"/>
        </w:rPr>
        <w:t xml:space="preserve"> with and without these animals </w:t>
      </w:r>
      <w:r w:rsidR="00100F26" w:rsidRPr="001A4326">
        <w:rPr>
          <w:rFonts w:ascii="Arial" w:hAnsi="Arial" w:cs="Arial"/>
        </w:rPr>
        <w:t>(Table 1)</w:t>
      </w:r>
      <w:r w:rsidR="00F9240B" w:rsidRPr="001A4326">
        <w:rPr>
          <w:rFonts w:ascii="Arial" w:hAnsi="Arial" w:cs="Arial"/>
        </w:rPr>
        <w:t>.</w:t>
      </w:r>
      <w:r w:rsidR="00100F26" w:rsidRPr="001A4326">
        <w:rPr>
          <w:rFonts w:ascii="Arial" w:hAnsi="Arial" w:cs="Arial"/>
        </w:rPr>
        <w:t xml:space="preserve"> This study analysed </w:t>
      </w:r>
      <w:r w:rsidR="00100F26" w:rsidRPr="001A4326">
        <w:rPr>
          <w:rFonts w:ascii="Arial" w:hAnsi="Arial" w:cs="Arial"/>
        </w:rPr>
        <w:lastRenderedPageBreak/>
        <w:t xml:space="preserve">the relationship between the </w:t>
      </w:r>
      <w:r w:rsidR="00EC138A" w:rsidRPr="001A4326">
        <w:rPr>
          <w:rFonts w:ascii="Arial" w:hAnsi="Arial" w:cs="Arial"/>
        </w:rPr>
        <w:t>Lameness Advantage index</w:t>
      </w:r>
      <w:r w:rsidR="00100F26" w:rsidRPr="001A4326">
        <w:rPr>
          <w:rFonts w:ascii="Arial" w:hAnsi="Arial" w:cs="Arial"/>
        </w:rPr>
        <w:t xml:space="preserve"> and </w:t>
      </w:r>
      <w:r w:rsidR="00EC138A" w:rsidRPr="001A4326">
        <w:rPr>
          <w:rFonts w:ascii="Arial" w:hAnsi="Arial" w:cs="Arial"/>
        </w:rPr>
        <w:t>the</w:t>
      </w:r>
      <w:r w:rsidR="00100F26" w:rsidRPr="001A4326">
        <w:rPr>
          <w:rFonts w:ascii="Arial" w:hAnsi="Arial" w:cs="Arial"/>
        </w:rPr>
        <w:t xml:space="preserve"> </w:t>
      </w:r>
      <w:r w:rsidR="00EC138A" w:rsidRPr="001A4326">
        <w:rPr>
          <w:rFonts w:ascii="Arial" w:hAnsi="Arial" w:cs="Arial"/>
        </w:rPr>
        <w:t xml:space="preserve">risk of </w:t>
      </w:r>
      <w:r w:rsidR="00100F26" w:rsidRPr="001A4326">
        <w:rPr>
          <w:rFonts w:ascii="Arial" w:hAnsi="Arial" w:cs="Arial"/>
        </w:rPr>
        <w:t xml:space="preserve">CHL or lameness development during a single lactation. It therefore does not relate to the performance of </w:t>
      </w:r>
      <w:r w:rsidR="00EA43FE" w:rsidRPr="001A4326">
        <w:rPr>
          <w:rFonts w:ascii="Arial" w:hAnsi="Arial" w:cs="Arial"/>
        </w:rPr>
        <w:t>an</w:t>
      </w:r>
      <w:r w:rsidR="00100F26" w:rsidRPr="001A4326">
        <w:rPr>
          <w:rFonts w:ascii="Arial" w:hAnsi="Arial" w:cs="Arial"/>
        </w:rPr>
        <w:t xml:space="preserve"> animal over its entire lifetime which would be a more appropriate phenotype in order to fully assess the influence of genetic merit, but one that is logistically much more challenging to obtain. Equally, although the accuracy of our phenotypes was improved by using repeated records for each animal, it is still possible that lesions could have been missed if they occurred transiently between assessment time points. Multivariable models were </w:t>
      </w:r>
      <w:r w:rsidR="003A6618" w:rsidRPr="001A4326">
        <w:rPr>
          <w:rFonts w:ascii="Arial" w:hAnsi="Arial" w:cs="Arial"/>
        </w:rPr>
        <w:t xml:space="preserve">designed to be descriptive and therefore </w:t>
      </w:r>
      <w:r w:rsidR="00100F26" w:rsidRPr="001A4326">
        <w:rPr>
          <w:rFonts w:ascii="Arial" w:hAnsi="Arial" w:cs="Arial"/>
        </w:rPr>
        <w:t>not evaluated as predictive models</w:t>
      </w:r>
      <w:r w:rsidR="003A6618" w:rsidRPr="001A4326">
        <w:rPr>
          <w:rFonts w:ascii="Arial" w:hAnsi="Arial" w:cs="Arial"/>
        </w:rPr>
        <w:t xml:space="preserve">. We would expect the predictive performance of these model to be poor, as </w:t>
      </w:r>
      <w:r w:rsidR="00664AE2" w:rsidRPr="001A4326">
        <w:rPr>
          <w:rFonts w:ascii="Arial" w:hAnsi="Arial" w:cs="Arial"/>
        </w:rPr>
        <w:t>suggested</w:t>
      </w:r>
      <w:r w:rsidR="003A6618" w:rsidRPr="001A4326">
        <w:rPr>
          <w:rFonts w:ascii="Arial" w:hAnsi="Arial" w:cs="Arial"/>
        </w:rPr>
        <w:t xml:space="preserve"> by the low coefficients of discrimination</w:t>
      </w:r>
      <w:r w:rsidR="005A012C" w:rsidRPr="001A4326">
        <w:rPr>
          <w:rFonts w:ascii="Arial" w:hAnsi="Arial" w:cs="Arial"/>
        </w:rPr>
        <w:t xml:space="preserve">; </w:t>
      </w:r>
      <w:r w:rsidR="003A6618" w:rsidRPr="001A4326">
        <w:rPr>
          <w:rFonts w:ascii="Arial" w:hAnsi="Arial" w:cs="Arial"/>
        </w:rPr>
        <w:t xml:space="preserve">this is </w:t>
      </w:r>
      <w:r w:rsidR="00100F26" w:rsidRPr="001A4326">
        <w:rPr>
          <w:rFonts w:ascii="Arial" w:hAnsi="Arial" w:cs="Arial"/>
        </w:rPr>
        <w:t xml:space="preserve">because it would be unlikely that a genetic </w:t>
      </w:r>
      <w:r w:rsidR="0085126A" w:rsidRPr="001A4326">
        <w:rPr>
          <w:rFonts w:ascii="Arial" w:hAnsi="Arial" w:cs="Arial"/>
        </w:rPr>
        <w:t>index</w:t>
      </w:r>
      <w:r w:rsidR="00100F26" w:rsidRPr="001A4326">
        <w:rPr>
          <w:rFonts w:ascii="Arial" w:hAnsi="Arial" w:cs="Arial"/>
        </w:rPr>
        <w:t xml:space="preserve"> could predict the phenotype when the heritability estimates of these lesions suggest that the majority of phenotypic variance is not due to genetics </w:t>
      </w:r>
      <w:r w:rsidR="00100F26" w:rsidRPr="001A4326">
        <w:rPr>
          <w:rFonts w:ascii="Arial" w:hAnsi="Arial" w:cs="Arial"/>
        </w:rPr>
        <w:fldChar w:fldCharType="begin"/>
      </w:r>
      <w:r w:rsidR="007228CA" w:rsidRPr="001A4326">
        <w:rPr>
          <w:rFonts w:ascii="Arial" w:hAnsi="Arial" w:cs="Arial"/>
        </w:rPr>
        <w:instrText xml:space="preserve"> ADDIN ZOTERO_ITEM CSL_CITATION {"citationID":"0U4vX0AI","properties":{"formattedCitation":"(20)","plainCitation":"(20)","noteIndex":0},"citationItems":[{"id":673,"uris":["http://zotero.org/users/7640554/items/CRCT8F9B"],"uri":["http://zotero.org/users/7640554/items/CRCT8F9B"],"itemData":{"id":673,"type":"article-journal","abstract":"Routine recording of claw health status at claw trimming of dairy cattle has been established in several countries, providing valuable data for genetic evaluation. In this review, we examine issues related to genetic evaluation of claw health; discuss data sources, trait definitions, and data validation procedures; and present a review of genetic parameters, possible indicator traits, and status of genetic and genomic evaluations for claw disorders. Different sources of data and traits can be used to describe claw health. Severe cases of claw disorders can be identified by veterinary diagnoses. Data from lameness and locomotion scoring, activity information from sensors, and feet and leg conformation traits are used as auxiliary traits. The most reliable and comprehensive information is data from regular hoof trimming. In genetic evaluation, claw disorders are usually defined as binary traits, based on whether or not the claw disorder was present (recorded) at least once during a defined time period. The traits can be specific disorders, composite traits, or overall claw health. Data validation and editing criteria are needed to ensure reliable data at the trimmer, herd, animal, and record levels. Different strategies have been chosen, reflecting differences in herd sizes, data structures, management practices, and recording systems among countries. Heritabilities of the most commonly analyzed claw disorders based on data from routine claw trimming were generally low, with ranges of linear model estimates from 0.01 to 0.14, and threshold model estimates from 0.06 to 0.39. Estimated genetic correlations among claw disorders varied from −0.40 to 0.98. The strongest genetic correlations were found among sole hemorrhage (SH), sole ulcer (SU), and white line disease (WL), and between digital/interdigital dermatitis (DD/ID) and heel horn erosion (HHE). Genetic correlations between DD/ID and HHE on the one hand and SH, SU, or WL on the other hand were, in most cases, low. Although some of the studies were based on relatively few records and the estimated genetic parameters had large standard errors, there was, with some exceptions, consistency among studies. Various studies evaluate the potential of various data soureces for use in breeding. The use of hoof trimming data is recommended for maximization of genetic gain, although auxiliary traits, such as locomotion score and some conformation traits, may be valuable for increasing the reliability of genetic evaluations. Routine genetic evaluation of direct claw health has been implemented in the Netherlands (2010); Denmark, Finland, and Sweden (joint Nordic evaluation; 2011); and Norway (2014), and other countries plan to implement evaluations in the near future.","container-title":"Journal of Dairy Science","DOI":"10.3168/jds.2017-13531","issue":"6","note":"publisher: Elsevier Inc.","page":"4801-4821","title":"Invited review: Genetics and claw health: Opportunities to enhance claw health by genetic selection","volume":"101","author":[{"family":"Heringstad","given":"B."},{"family":"Egger-Danner","given":"C."},{"family":"Charfeddine","given":"N."},{"family":"Pryce","given":"J. E."},{"family":"Stock","given":"K. F."},{"family":"Kofler","given":"J."},{"family":"Sogstad","given":"A. M."},{"family":"Holzhauer","given":"M."},{"family":"Fiedler","given":"A."},{"family":"Müller","given":"K."},{"family":"Nielsen","given":"P."},{"family":"Thomas","given":"G."},{"family":"Gengler","given":"N."},{"family":"Jong","given":"G.","non-dropping-particle":"de"},{"family":"Ødegård","given":"C."},{"family":"Malchiodi","given":"F."},{"family":"Miglior","given":"F."},{"family":"Alsaaod","given":"M."},{"family":"Cole","given":"J. B."}],"issued":{"date-parts":[["2018",6]]}}}],"schema":"https://github.com/citation-style-language/schema/raw/master/csl-citation.json"} </w:instrText>
      </w:r>
      <w:r w:rsidR="00100F26" w:rsidRPr="001A4326">
        <w:rPr>
          <w:rFonts w:ascii="Arial" w:hAnsi="Arial" w:cs="Arial"/>
        </w:rPr>
        <w:fldChar w:fldCharType="separate"/>
      </w:r>
      <w:r w:rsidR="007228CA" w:rsidRPr="001A4326">
        <w:rPr>
          <w:rFonts w:ascii="Arial" w:hAnsi="Arial" w:cs="Arial"/>
        </w:rPr>
        <w:t>(20)</w:t>
      </w:r>
      <w:r w:rsidR="00100F26" w:rsidRPr="001A4326">
        <w:rPr>
          <w:rFonts w:ascii="Arial" w:hAnsi="Arial" w:cs="Arial"/>
        </w:rPr>
        <w:fldChar w:fldCharType="end"/>
      </w:r>
      <w:r w:rsidR="00100F26" w:rsidRPr="001A4326">
        <w:rPr>
          <w:rFonts w:ascii="Arial" w:hAnsi="Arial" w:cs="Arial"/>
        </w:rPr>
        <w:t xml:space="preserve">. </w:t>
      </w:r>
    </w:p>
    <w:p w14:paraId="213B85D4" w14:textId="482FFA90" w:rsidR="002D2C84" w:rsidRPr="001A4326" w:rsidRDefault="004D113B" w:rsidP="00D13C34">
      <w:pPr>
        <w:spacing w:line="480" w:lineRule="auto"/>
        <w:jc w:val="both"/>
        <w:rPr>
          <w:rFonts w:ascii="Arial" w:hAnsi="Arial" w:cs="Arial"/>
          <w:b/>
          <w:bCs/>
        </w:rPr>
      </w:pPr>
      <w:r w:rsidRPr="001A4326">
        <w:rPr>
          <w:rFonts w:ascii="Arial" w:hAnsi="Arial" w:cs="Arial"/>
          <w:b/>
          <w:bCs/>
        </w:rPr>
        <w:t>Generali</w:t>
      </w:r>
      <w:r w:rsidR="00C343F4" w:rsidRPr="001A4326">
        <w:rPr>
          <w:rFonts w:ascii="Arial" w:hAnsi="Arial" w:cs="Arial"/>
          <w:b/>
          <w:bCs/>
        </w:rPr>
        <w:t>s</w:t>
      </w:r>
      <w:r w:rsidRPr="001A4326">
        <w:rPr>
          <w:rFonts w:ascii="Arial" w:hAnsi="Arial" w:cs="Arial"/>
          <w:b/>
          <w:bCs/>
        </w:rPr>
        <w:t>ability</w:t>
      </w:r>
    </w:p>
    <w:p w14:paraId="2ECADBBF" w14:textId="6F9D2EC2" w:rsidR="00C25F9D" w:rsidRPr="001A4326" w:rsidRDefault="00E077F7" w:rsidP="00D13C34">
      <w:pPr>
        <w:spacing w:line="480" w:lineRule="auto"/>
        <w:jc w:val="both"/>
        <w:rPr>
          <w:rFonts w:ascii="Arial" w:hAnsi="Arial" w:cs="Arial"/>
        </w:rPr>
      </w:pPr>
      <w:r w:rsidRPr="001A4326">
        <w:rPr>
          <w:rFonts w:ascii="Arial" w:hAnsi="Arial" w:cs="Arial"/>
        </w:rPr>
        <w:t>G</w:t>
      </w:r>
      <w:r w:rsidR="00043228" w:rsidRPr="001A4326">
        <w:rPr>
          <w:rFonts w:ascii="Arial" w:hAnsi="Arial" w:cs="Arial"/>
        </w:rPr>
        <w:t xml:space="preserve">eneralisability </w:t>
      </w:r>
      <w:r w:rsidRPr="001A4326">
        <w:rPr>
          <w:rFonts w:ascii="Arial" w:hAnsi="Arial" w:cs="Arial"/>
        </w:rPr>
        <w:t>from a study which includes four herds</w:t>
      </w:r>
      <w:r w:rsidR="00DF0054" w:rsidRPr="001A4326">
        <w:rPr>
          <w:rFonts w:ascii="Arial" w:hAnsi="Arial" w:cs="Arial"/>
        </w:rPr>
        <w:t xml:space="preserve"> is limited</w:t>
      </w:r>
      <w:r w:rsidRPr="001A4326">
        <w:rPr>
          <w:rFonts w:ascii="Arial" w:hAnsi="Arial" w:cs="Arial"/>
        </w:rPr>
        <w:t xml:space="preserve">, however, we </w:t>
      </w:r>
      <w:r w:rsidR="001B1247" w:rsidRPr="001A4326">
        <w:rPr>
          <w:rFonts w:ascii="Arial" w:hAnsi="Arial" w:cs="Arial"/>
        </w:rPr>
        <w:t>discuss</w:t>
      </w:r>
      <w:r w:rsidRPr="001A4326">
        <w:rPr>
          <w:rFonts w:ascii="Arial" w:hAnsi="Arial" w:cs="Arial"/>
        </w:rPr>
        <w:t xml:space="preserve"> relevant details of the study herds to allow </w:t>
      </w:r>
      <w:r w:rsidR="002528D5" w:rsidRPr="001A4326">
        <w:rPr>
          <w:rFonts w:ascii="Arial" w:hAnsi="Arial" w:cs="Arial"/>
        </w:rPr>
        <w:t xml:space="preserve">interpretation of </w:t>
      </w:r>
      <w:r w:rsidRPr="001A4326">
        <w:rPr>
          <w:rFonts w:ascii="Arial" w:hAnsi="Arial" w:cs="Arial"/>
        </w:rPr>
        <w:t xml:space="preserve">the </w:t>
      </w:r>
      <w:r w:rsidR="0072087B" w:rsidRPr="001A4326">
        <w:rPr>
          <w:rFonts w:ascii="Arial" w:hAnsi="Arial" w:cs="Arial"/>
        </w:rPr>
        <w:t xml:space="preserve">potential </w:t>
      </w:r>
      <w:r w:rsidR="00C25F9D" w:rsidRPr="001A4326">
        <w:rPr>
          <w:rFonts w:ascii="Arial" w:hAnsi="Arial" w:cs="Arial"/>
        </w:rPr>
        <w:t>applicability of the</w:t>
      </w:r>
      <w:r w:rsidR="001B1247" w:rsidRPr="001A4326">
        <w:rPr>
          <w:rFonts w:ascii="Arial" w:hAnsi="Arial" w:cs="Arial"/>
        </w:rPr>
        <w:t>se</w:t>
      </w:r>
      <w:r w:rsidR="00C25F9D" w:rsidRPr="001A4326">
        <w:rPr>
          <w:rFonts w:ascii="Arial" w:hAnsi="Arial" w:cs="Arial"/>
        </w:rPr>
        <w:t xml:space="preserve"> results</w:t>
      </w:r>
      <w:r w:rsidR="0072087B" w:rsidRPr="001A4326">
        <w:rPr>
          <w:rFonts w:ascii="Arial" w:hAnsi="Arial" w:cs="Arial"/>
        </w:rPr>
        <w:t xml:space="preserve"> to other herds</w:t>
      </w:r>
      <w:r w:rsidR="00C25F9D" w:rsidRPr="001A4326">
        <w:rPr>
          <w:rFonts w:ascii="Arial" w:hAnsi="Arial" w:cs="Arial"/>
        </w:rPr>
        <w:t>.</w:t>
      </w:r>
      <w:r w:rsidR="0072087B" w:rsidRPr="001A4326">
        <w:rPr>
          <w:rFonts w:ascii="Arial" w:hAnsi="Arial" w:cs="Arial"/>
        </w:rPr>
        <w:t xml:space="preserve"> </w:t>
      </w:r>
      <w:r w:rsidR="001E6353" w:rsidRPr="001A4326">
        <w:rPr>
          <w:rFonts w:ascii="Arial" w:hAnsi="Arial" w:cs="Arial"/>
        </w:rPr>
        <w:t>This study included four dairy herds which</w:t>
      </w:r>
      <w:r w:rsidR="00F9240B" w:rsidRPr="001A4326">
        <w:rPr>
          <w:rFonts w:ascii="Arial" w:hAnsi="Arial" w:cs="Arial"/>
        </w:rPr>
        <w:t xml:space="preserve"> were</w:t>
      </w:r>
      <w:r w:rsidR="001E6353" w:rsidRPr="001A4326">
        <w:rPr>
          <w:rFonts w:ascii="Arial" w:hAnsi="Arial" w:cs="Arial"/>
        </w:rPr>
        <w:t xml:space="preserve"> all commercially run with operating practices common to many British dairy farms, </w:t>
      </w:r>
      <w:r w:rsidR="00F9240B" w:rsidRPr="001A4326">
        <w:rPr>
          <w:rFonts w:ascii="Arial" w:hAnsi="Arial" w:cs="Arial"/>
        </w:rPr>
        <w:t xml:space="preserve">but </w:t>
      </w:r>
      <w:r w:rsidR="001E6353" w:rsidRPr="001A4326">
        <w:rPr>
          <w:rFonts w:ascii="Arial" w:hAnsi="Arial" w:cs="Arial"/>
        </w:rPr>
        <w:t xml:space="preserve">could not be considered representative of the </w:t>
      </w:r>
      <w:r w:rsidR="000A00BF" w:rsidRPr="001A4326">
        <w:rPr>
          <w:rFonts w:ascii="Arial" w:hAnsi="Arial" w:cs="Arial"/>
        </w:rPr>
        <w:t>full spectrum</w:t>
      </w:r>
      <w:r w:rsidR="007E7954" w:rsidRPr="001A4326">
        <w:rPr>
          <w:rFonts w:ascii="Arial" w:hAnsi="Arial" w:cs="Arial"/>
        </w:rPr>
        <w:t xml:space="preserve"> of dairy farms</w:t>
      </w:r>
      <w:r w:rsidR="001E6353" w:rsidRPr="001A4326">
        <w:rPr>
          <w:rFonts w:ascii="Arial" w:hAnsi="Arial" w:cs="Arial"/>
        </w:rPr>
        <w:t xml:space="preserve">. Within these four herds, three were operating relatively intensive systems of zero grazing and three times a day milking. </w:t>
      </w:r>
      <w:r w:rsidR="00C25F9D" w:rsidRPr="001A4326">
        <w:rPr>
          <w:rFonts w:ascii="Arial" w:hAnsi="Arial" w:cs="Arial"/>
        </w:rPr>
        <w:t xml:space="preserve">In a recent survey of 53 randomly selected dairy herds in the UK, </w:t>
      </w:r>
      <w:r w:rsidR="001B1247" w:rsidRPr="001A4326">
        <w:rPr>
          <w:rFonts w:ascii="Arial" w:hAnsi="Arial" w:cs="Arial"/>
        </w:rPr>
        <w:t>36%</w:t>
      </w:r>
      <w:r w:rsidR="00C25F9D" w:rsidRPr="001A4326">
        <w:rPr>
          <w:rFonts w:ascii="Arial" w:hAnsi="Arial" w:cs="Arial"/>
        </w:rPr>
        <w:t xml:space="preserve"> housed milking cows all year round </w:t>
      </w:r>
      <w:r w:rsidR="00C25F9D" w:rsidRPr="001A4326">
        <w:rPr>
          <w:rFonts w:ascii="Arial" w:hAnsi="Arial" w:cs="Arial"/>
        </w:rPr>
        <w:fldChar w:fldCharType="begin"/>
      </w:r>
      <w:r w:rsidR="007228CA" w:rsidRPr="001A4326">
        <w:rPr>
          <w:rFonts w:ascii="Arial" w:hAnsi="Arial" w:cs="Arial"/>
        </w:rPr>
        <w:instrText xml:space="preserve"> ADDIN ZOTERO_ITEM CSL_CITATION {"citationID":"KyhYX3wP","properties":{"formattedCitation":"(77)","plainCitation":"(77)","noteIndex":0},"citationItems":[{"id":4569,"uris":["http://zotero.org/users/7640554/items/Q9Y2WPUG"],"uri":["http://zotero.org/users/7640554/items/Q9Y2WPUG"],"itemData":{"id":4569,"type":"article-journal","abstract":"Housing conditions can affect health of cows by increasing exposure to biological, chemical, and physical hazards, resulting in increased disease. A report in 2014 indicated that 99% of UK dairy cows are housed during winter months and that an increasing number of farms are committing to year-round indoor-housing management systems. Current literature does not provide a clear understanding of the relationship between cow health, welfare, and production, and the housing environment. Loafing space, in this case defined as non-feed, non-lying, and non–high traffic areas of the housed environment, is considered an important component of housing for dairy cows; however, the scientific literature associated with this subject is sparse internationally. The aim of this research was to explore current housing of dairy cows across Great Britain, with specific focus on understanding the practices and variability associated with space allowance. A secondary aim was to explore farmer opinions and knowledge on the value of living space. A single researcher visited 53 randomly selected farms, from a representative sample group, once during the winter housing period 2017–18. Data collection consisted of 3 elements: collation of basic farm details, precise measurement of adult dairy cow accommodation, and a questionnaire to capture farmer opinions on space allowances. Statistical analysis was undertaken to assess variation among farms in total space, loafing space, and living space per cow. A new metric, termed “living space,” was defined to describe the additional space availability for dairy cows above that deemed to be a baseline requirement. Large variability was identified between farms in total space available per cow, with a range from 5.4 to 12.7 m2 [mean = 8.3 m2, median = 8.2 m2, interquartile range (IQR) = 1.9 m2]. The mean living space was 2.5 m2, with a range of 0.5 m2 to 6.4 m2 (median = 2.4 m2, IQR = 1.6 to 3.2 m2). Responses from a farmer questionnaire on importance of loafing space revealed that farmers felt it was essential for cow welfare, over half of farmers scoring this ≥8 on a 0 to 10 scale. Farmers were categorized into 4 latent classes based on their attitudes toward the importance of loafing space. In a linear model to predict the “living space” provided on each farm, geographical location and latent class of farmer attitude were covariates significantly associated with the amount of space provided. This study is the first worldwide to quantify variability in loafing and living spaces for dairy herds; further research is required to evaluate the extent to which variation in quantity and quality of space influences cow health, welfare, and productivity, as well as farm economics and emissions.","container-title":"Journal of Dairy Science","DOI":"10.3168/jds.2019-17004","ISSN":"0022-0302","issue":"4","journalAbbreviation":"Journal of Dairy Science","language":"en","page":"3745-3759","source":"ScienceDirect","title":"Field survey to evaluate space allowances for dairy cows in Great Britain","volume":"103","author":[{"family":"Thompson","given":"J. S."},{"family":"Huxley","given":"J. N."},{"family":"Hudson","given":"C. D."},{"family":"Kaler","given":"J."},{"family":"Gibbons","given":"J."},{"family":"Green","given":"M. J."}],"issued":{"date-parts":[["2020",4,1]]}}}],"schema":"https://github.com/citation-style-language/schema/raw/master/csl-citation.json"} </w:instrText>
      </w:r>
      <w:r w:rsidR="00C25F9D" w:rsidRPr="001A4326">
        <w:rPr>
          <w:rFonts w:ascii="Arial" w:hAnsi="Arial" w:cs="Arial"/>
        </w:rPr>
        <w:fldChar w:fldCharType="separate"/>
      </w:r>
      <w:r w:rsidR="007228CA" w:rsidRPr="001A4326">
        <w:rPr>
          <w:rFonts w:ascii="Arial" w:hAnsi="Arial" w:cs="Arial"/>
        </w:rPr>
        <w:t>(77)</w:t>
      </w:r>
      <w:r w:rsidR="00C25F9D" w:rsidRPr="001A4326">
        <w:rPr>
          <w:rFonts w:ascii="Arial" w:hAnsi="Arial" w:cs="Arial"/>
        </w:rPr>
        <w:fldChar w:fldCharType="end"/>
      </w:r>
      <w:r w:rsidR="00C25F9D" w:rsidRPr="001A4326">
        <w:rPr>
          <w:rFonts w:ascii="Arial" w:hAnsi="Arial" w:cs="Arial"/>
        </w:rPr>
        <w:t>. A</w:t>
      </w:r>
      <w:r w:rsidR="00055B52" w:rsidRPr="001A4326">
        <w:rPr>
          <w:rFonts w:ascii="Arial" w:hAnsi="Arial" w:cs="Arial"/>
        </w:rPr>
        <w:t xml:space="preserve"> </w:t>
      </w:r>
      <w:r w:rsidR="0072087B" w:rsidRPr="001A4326">
        <w:rPr>
          <w:rFonts w:ascii="Arial" w:hAnsi="Arial" w:cs="Arial"/>
        </w:rPr>
        <w:t xml:space="preserve">survey of </w:t>
      </w:r>
      <w:r w:rsidR="00C25F9D" w:rsidRPr="001A4326">
        <w:rPr>
          <w:rFonts w:ascii="Arial" w:hAnsi="Arial" w:cs="Arial"/>
        </w:rPr>
        <w:t>863 dairy herds</w:t>
      </w:r>
      <w:r w:rsidR="00055B52" w:rsidRPr="001A4326">
        <w:rPr>
          <w:rFonts w:ascii="Arial" w:hAnsi="Arial" w:cs="Arial"/>
        </w:rPr>
        <w:t xml:space="preserve"> in 2012</w:t>
      </w:r>
      <w:r w:rsidR="00C25F9D" w:rsidRPr="001A4326">
        <w:rPr>
          <w:rFonts w:ascii="Arial" w:hAnsi="Arial" w:cs="Arial"/>
        </w:rPr>
        <w:t>, also in the UK, reported that 23% of herd</w:t>
      </w:r>
      <w:r w:rsidR="0072087B" w:rsidRPr="001A4326">
        <w:rPr>
          <w:rFonts w:ascii="Arial" w:hAnsi="Arial" w:cs="Arial"/>
        </w:rPr>
        <w:t>s</w:t>
      </w:r>
      <w:r w:rsidR="00C25F9D" w:rsidRPr="001A4326">
        <w:rPr>
          <w:rFonts w:ascii="Arial" w:hAnsi="Arial" w:cs="Arial"/>
        </w:rPr>
        <w:t xml:space="preserve"> housed early lactation and high-yielding groups all year round </w:t>
      </w:r>
      <w:r w:rsidR="00C25F9D" w:rsidRPr="001A4326">
        <w:rPr>
          <w:rFonts w:ascii="Arial" w:hAnsi="Arial" w:cs="Arial"/>
        </w:rPr>
        <w:fldChar w:fldCharType="begin"/>
      </w:r>
      <w:r w:rsidR="007228CA" w:rsidRPr="001A4326">
        <w:rPr>
          <w:rFonts w:ascii="Arial" w:hAnsi="Arial" w:cs="Arial"/>
        </w:rPr>
        <w:instrText xml:space="preserve"> ADDIN ZOTERO_ITEM CSL_CITATION {"citationID":"cTQgux8u","properties":{"formattedCitation":"(78)","plainCitation":"(78)","noteIndex":0},"citationItems":[{"id":417,"uris":["http://zotero.org/users/7640554/items/GHQAHL78"],"uri":["http://zotero.org/users/7640554/items/GHQAHL78"],"itemData":{"id":417,"type":"article-journal","abstract":"This paper presents a summary of results from a 2012 survey that investigated feeding and housing management regimens currently adopted by dairy farmers in Britain. Responses from 863 farms provide a snapshot of dairy industry structure and a description of the range of management systems currently in operation. Outcomes highlight a diversity of management practices, showing that 31% of farms maintained a traditional grazing system with no forage feeding indoors during the summer, whereas 38% of farmers indicated that all their milking cows received some feeding indoors during the summer. A system of housing dairy cows for 24. h/d while they are lactating was implemented by 8% of farms, whereas 1% of farms did not house their cows at any time of the year. Statistical analyses were carried out on 3 distinct groups identified from survey responses: (1) farmers who did not undertake any indoor feeding during the summer; (2) farmers who fed all their milking cows indoors during the summer; and (3) farmers who continuously housed their cows for 24. h/d while lactating. Results showed a significant relationship between management type and herd size, and between management type and breed type; on average, herd sizes were larger within systems that feed indoors. No significant relationship was found between management type and farm location when classified by estimated grassland productivity. The results indicate that traditional all-summer grazing is no longer the predominant system adopted by dairy farmers and that other systems such as all-year-round indoor feeding and continuous housing are becoming more prevalent in Britain.","container-title":"Journal of Dairy Science","DOI":"10.3168/jds.2014-8265","issue":"12","note":"publisher: Elsevier","page":"7985-7994","title":"Current trends in British dairy management regimens","volume":"97","author":[{"family":"March","given":"M. D."},{"family":"Haskell","given":"M. J."},{"family":"Chagunda","given":"M. G.G."},{"family":"Langford","given":"F. M."},{"family":"Roberts","given":"D. J."}],"issued":{"date-parts":[["2014"]]}}}],"schema":"https://github.com/citation-style-language/schema/raw/master/csl-citation.json"} </w:instrText>
      </w:r>
      <w:r w:rsidR="00C25F9D" w:rsidRPr="001A4326">
        <w:rPr>
          <w:rFonts w:ascii="Arial" w:hAnsi="Arial" w:cs="Arial"/>
        </w:rPr>
        <w:fldChar w:fldCharType="separate"/>
      </w:r>
      <w:r w:rsidR="007228CA" w:rsidRPr="001A4326">
        <w:rPr>
          <w:rFonts w:ascii="Arial" w:hAnsi="Arial" w:cs="Arial"/>
        </w:rPr>
        <w:t>(78)</w:t>
      </w:r>
      <w:r w:rsidR="00C25F9D" w:rsidRPr="001A4326">
        <w:rPr>
          <w:rFonts w:ascii="Arial" w:hAnsi="Arial" w:cs="Arial"/>
        </w:rPr>
        <w:fldChar w:fldCharType="end"/>
      </w:r>
      <w:r w:rsidR="00C25F9D" w:rsidRPr="001A4326">
        <w:rPr>
          <w:rFonts w:ascii="Arial" w:hAnsi="Arial" w:cs="Arial"/>
        </w:rPr>
        <w:t xml:space="preserve">. </w:t>
      </w:r>
      <w:r w:rsidR="001E6353" w:rsidRPr="001A4326">
        <w:rPr>
          <w:rFonts w:ascii="Arial" w:hAnsi="Arial" w:cs="Arial"/>
        </w:rPr>
        <w:t xml:space="preserve">We did not observe any differences in trends between </w:t>
      </w:r>
      <w:r w:rsidR="00C25F9D" w:rsidRPr="001A4326">
        <w:rPr>
          <w:rFonts w:ascii="Arial" w:hAnsi="Arial" w:cs="Arial"/>
        </w:rPr>
        <w:t>the</w:t>
      </w:r>
      <w:r w:rsidR="001E6353" w:rsidRPr="001A4326">
        <w:rPr>
          <w:rFonts w:ascii="Arial" w:hAnsi="Arial" w:cs="Arial"/>
        </w:rPr>
        <w:t xml:space="preserve"> three farms </w:t>
      </w:r>
      <w:r w:rsidR="00C25F9D" w:rsidRPr="001A4326">
        <w:rPr>
          <w:rFonts w:ascii="Arial" w:hAnsi="Arial" w:cs="Arial"/>
        </w:rPr>
        <w:t>which housed all milking cows</w:t>
      </w:r>
      <w:r w:rsidR="001B1247" w:rsidRPr="001A4326">
        <w:rPr>
          <w:rFonts w:ascii="Arial" w:hAnsi="Arial" w:cs="Arial"/>
        </w:rPr>
        <w:t xml:space="preserve"> </w:t>
      </w:r>
      <w:r w:rsidR="001E6353" w:rsidRPr="001A4326">
        <w:rPr>
          <w:rFonts w:ascii="Arial" w:hAnsi="Arial" w:cs="Arial"/>
        </w:rPr>
        <w:t>and the remain</w:t>
      </w:r>
      <w:r w:rsidR="000A00BF" w:rsidRPr="001A4326">
        <w:rPr>
          <w:rFonts w:ascii="Arial" w:hAnsi="Arial" w:cs="Arial"/>
        </w:rPr>
        <w:t>ing</w:t>
      </w:r>
      <w:r w:rsidR="001E6353" w:rsidRPr="001A4326">
        <w:rPr>
          <w:rFonts w:ascii="Arial" w:hAnsi="Arial" w:cs="Arial"/>
        </w:rPr>
        <w:t xml:space="preserve"> herd which was managed with a combination of housed and grazed groups</w:t>
      </w:r>
      <w:r w:rsidR="00C25F9D" w:rsidRPr="001A4326">
        <w:rPr>
          <w:rFonts w:ascii="Arial" w:hAnsi="Arial" w:cs="Arial"/>
        </w:rPr>
        <w:t xml:space="preserve"> (Figure 1)</w:t>
      </w:r>
      <w:r w:rsidR="001E6353" w:rsidRPr="001A4326">
        <w:rPr>
          <w:rFonts w:ascii="Arial" w:hAnsi="Arial" w:cs="Arial"/>
        </w:rPr>
        <w:t xml:space="preserve">. </w:t>
      </w:r>
    </w:p>
    <w:p w14:paraId="368A3766" w14:textId="38B8CFE2" w:rsidR="00AB7758" w:rsidRPr="001A4326" w:rsidRDefault="00342760" w:rsidP="00D13C34">
      <w:pPr>
        <w:spacing w:line="480" w:lineRule="auto"/>
        <w:jc w:val="both"/>
        <w:rPr>
          <w:rFonts w:ascii="Arial" w:hAnsi="Arial" w:cs="Arial"/>
        </w:rPr>
      </w:pPr>
      <w:r w:rsidRPr="001A4326">
        <w:rPr>
          <w:rFonts w:ascii="Arial" w:hAnsi="Arial" w:cs="Arial"/>
        </w:rPr>
        <w:t xml:space="preserve">The overall </w:t>
      </w:r>
      <w:r w:rsidR="003515EB" w:rsidRPr="001A4326">
        <w:rPr>
          <w:rFonts w:ascii="Arial" w:hAnsi="Arial" w:cs="Arial"/>
        </w:rPr>
        <w:t xml:space="preserve">period </w:t>
      </w:r>
      <w:r w:rsidRPr="001A4326">
        <w:rPr>
          <w:rFonts w:ascii="Arial" w:hAnsi="Arial" w:cs="Arial"/>
        </w:rPr>
        <w:t xml:space="preserve">prevalence of lame cows (i.e. based on repeated mobility scores) </w:t>
      </w:r>
      <w:r w:rsidR="00240752" w:rsidRPr="001A4326">
        <w:rPr>
          <w:rFonts w:ascii="Arial" w:hAnsi="Arial" w:cs="Arial"/>
        </w:rPr>
        <w:t xml:space="preserve">ranged from 18.5% to 33.3% over the four herds; this is similar to </w:t>
      </w:r>
      <w:r w:rsidRPr="001A4326">
        <w:rPr>
          <w:rFonts w:ascii="Arial" w:hAnsi="Arial" w:cs="Arial"/>
        </w:rPr>
        <w:t>previous report</w:t>
      </w:r>
      <w:r w:rsidR="00240752" w:rsidRPr="001A4326">
        <w:rPr>
          <w:rFonts w:ascii="Arial" w:hAnsi="Arial" w:cs="Arial"/>
        </w:rPr>
        <w:t>s</w:t>
      </w:r>
      <w:r w:rsidRPr="001A4326">
        <w:rPr>
          <w:rFonts w:ascii="Arial" w:hAnsi="Arial" w:cs="Arial"/>
        </w:rPr>
        <w:t xml:space="preserve"> in British dairy herds</w:t>
      </w:r>
      <w:r w:rsidR="007E7954" w:rsidRPr="001A4326">
        <w:rPr>
          <w:rFonts w:ascii="Arial" w:hAnsi="Arial" w:cs="Arial"/>
        </w:rPr>
        <w:t xml:space="preserve"> and suggests the four herds in our study have an average o</w:t>
      </w:r>
      <w:r w:rsidR="00B05C33" w:rsidRPr="001A4326">
        <w:rPr>
          <w:rFonts w:ascii="Arial" w:hAnsi="Arial" w:cs="Arial"/>
        </w:rPr>
        <w:t>r below</w:t>
      </w:r>
      <w:r w:rsidR="007E7954" w:rsidRPr="001A4326">
        <w:rPr>
          <w:rFonts w:ascii="Arial" w:hAnsi="Arial" w:cs="Arial"/>
        </w:rPr>
        <w:t xml:space="preserve"> average prevalence </w:t>
      </w:r>
      <w:r w:rsidR="007E7954" w:rsidRPr="001A4326">
        <w:rPr>
          <w:rFonts w:ascii="Arial" w:hAnsi="Arial" w:cs="Arial"/>
        </w:rPr>
        <w:lastRenderedPageBreak/>
        <w:t>of lameness</w:t>
      </w:r>
      <w:r w:rsidRPr="001A4326">
        <w:rPr>
          <w:rFonts w:ascii="Arial" w:hAnsi="Arial" w:cs="Arial"/>
        </w:rPr>
        <w:t xml:space="preserve"> </w:t>
      </w:r>
      <w:r w:rsidRPr="001A4326">
        <w:rPr>
          <w:rFonts w:ascii="Arial" w:hAnsi="Arial" w:cs="Arial"/>
        </w:rPr>
        <w:fldChar w:fldCharType="begin"/>
      </w:r>
      <w:r w:rsidR="007228CA" w:rsidRPr="001A4326">
        <w:rPr>
          <w:rFonts w:ascii="Arial" w:hAnsi="Arial" w:cs="Arial"/>
        </w:rPr>
        <w:instrText xml:space="preserve"> ADDIN ZOTERO_ITEM CSL_CITATION {"citationID":"8vbRtBfU","properties":{"formattedCitation":"(79,80)","plainCitation":"(79,80)","noteIndex":0},"citationItems":[{"id":666,"uris":["http://zotero.org/users/7640554/items/Q42ENMXU"],"uri":["http://zotero.org/users/7640554/items/Q42ENMXU"],"itemData":{"id":666,"type":"article-journal","abstract":"Lameness is one of the most pressing issues within the dairy industry; it has severe economic implications while causing a serious impact on animal welfare. A study conducted approximately 10 years ago found the within farm lameness prevalence in the UK to be 36.8%. Our objective here is to provide an update on within farm lameness prevalence in the UK, and to provide further evidence on farm level risk factors. A convenience sample of 61 dairy farms were recruited across England and Wales from September 2015 to December 2016. A single farm visit was made and the milking herd was mobility scored, as the cows exited the milking parlor after morning, afternoon, or evening milking. Information regarding the farm and management system was then collected using a short interview with the farmer followed by collection of various subjective and objective measurements of the environment. The same, trained researcher performed all animal and facility-based measures on all visits. A series of univariable analyses were conducted to evaluate the association between various risk factors and herd lameness prevalence (logit transformed). A multivariable linear regression model was then fitted. The median number of milking cows per herd was 193, ranging from 74 to 1,519 cows. The mean within farm lameness prevalence was 31.6%, ranging from 5.8 to 65.4%. In total, 14,700 cows were mobility scored with 4,145 cows found to be lame (28.2%). A number of risk factors were associated with lameness at the univariable analysis level. Categorical risk factors retained in the final model were: resting area type, collecting yard groove spacing width, whether farms were undertaking the 60-to 100-day post calving claw trimming and the frequency of footbathing in the winter. The amount of concentrates fed in the milking parlors or out of parlor feeders was also associated with lameness prevalence. The results of this study have provided an update on the UK herd lameness prevalence and have confirmed the importance of cow comfort and footbathing frequency. The association between early lactation claw trimming and reduced lameness prevalence is, to the best of our knowledge, reported for the first time.","container-title":"Frontiers in Veterinary Science","DOI":"10.3389/fvets.2018.00065","issue":"APR","note":"publisher: Frontiers Media S.A.","page":"65-65","title":"A cross-sectional study into the prevalence of dairy cattle lameness and associated herd-level risk factors in England and Wales","volume":"5","author":[{"family":"Griffiths","given":"Bethany E."},{"family":"Grove-White","given":"Dai"},{"family":"Oikonomou","given":"Georgios"}],"issued":{"date-parts":[["2018",4]]}}},{"id":580,"uris":["http://zotero.org/users/7640554/items/796ZHPDF"],"uri":["http://zotero.org/users/7640554/items/796ZHPDF"],"itemData":{"id":580,"type":"article-journal","container-title":"Veterinary Record","DOI":"10.1136/vr.105047","issue":"11","page":"350-350","title":"Lameness prevalence in a random sample of UK dairy herds","volume":"184","author":[{"family":"Randall","given":"Laura Vee"},{"family":"Thomas","given":"Heather J."},{"family":"Remnant","given":"John G."},{"family":"Bollard","given":"Nicola J."},{"family":"Huxley","given":"Jon N."}],"issued":{"date-parts":[["2019"]]}}}],"schema":"https://github.com/citation-style-language/schema/raw/master/csl-citation.json"} </w:instrText>
      </w:r>
      <w:r w:rsidRPr="001A4326">
        <w:rPr>
          <w:rFonts w:ascii="Arial" w:hAnsi="Arial" w:cs="Arial"/>
        </w:rPr>
        <w:fldChar w:fldCharType="separate"/>
      </w:r>
      <w:r w:rsidR="007228CA" w:rsidRPr="001A4326">
        <w:rPr>
          <w:rFonts w:ascii="Arial" w:hAnsi="Arial" w:cs="Arial"/>
        </w:rPr>
        <w:t>(79,80)</w:t>
      </w:r>
      <w:r w:rsidRPr="001A4326">
        <w:rPr>
          <w:rFonts w:ascii="Arial" w:hAnsi="Arial" w:cs="Arial"/>
        </w:rPr>
        <w:fldChar w:fldCharType="end"/>
      </w:r>
      <w:r w:rsidRPr="001A4326">
        <w:rPr>
          <w:rFonts w:ascii="Arial" w:hAnsi="Arial" w:cs="Arial"/>
        </w:rPr>
        <w:t xml:space="preserve">. </w:t>
      </w:r>
      <w:r w:rsidR="00D4285D" w:rsidRPr="001A4326">
        <w:rPr>
          <w:rFonts w:ascii="Arial" w:hAnsi="Arial" w:cs="Arial"/>
        </w:rPr>
        <w:t>The p</w:t>
      </w:r>
      <w:r w:rsidR="00D423B1" w:rsidRPr="001A4326">
        <w:rPr>
          <w:rFonts w:ascii="Arial" w:hAnsi="Arial" w:cs="Arial"/>
        </w:rPr>
        <w:t>revalence of CH</w:t>
      </w:r>
      <w:r w:rsidR="008C0514" w:rsidRPr="001A4326">
        <w:rPr>
          <w:rFonts w:ascii="Arial" w:hAnsi="Arial" w:cs="Arial"/>
        </w:rPr>
        <w:t>L</w:t>
      </w:r>
      <w:r w:rsidR="00D423B1" w:rsidRPr="001A4326">
        <w:rPr>
          <w:rFonts w:ascii="Arial" w:hAnsi="Arial" w:cs="Arial"/>
        </w:rPr>
        <w:t xml:space="preserve"> </w:t>
      </w:r>
      <w:r w:rsidRPr="001A4326">
        <w:rPr>
          <w:rFonts w:ascii="Arial" w:hAnsi="Arial" w:cs="Arial"/>
        </w:rPr>
        <w:t xml:space="preserve">has historically </w:t>
      </w:r>
      <w:r w:rsidR="00D4285D" w:rsidRPr="001A4326">
        <w:rPr>
          <w:rFonts w:ascii="Arial" w:hAnsi="Arial" w:cs="Arial"/>
        </w:rPr>
        <w:t xml:space="preserve">only </w:t>
      </w:r>
      <w:r w:rsidRPr="001A4326">
        <w:rPr>
          <w:rFonts w:ascii="Arial" w:hAnsi="Arial" w:cs="Arial"/>
        </w:rPr>
        <w:t xml:space="preserve">been </w:t>
      </w:r>
      <w:r w:rsidR="00D4285D" w:rsidRPr="001A4326">
        <w:rPr>
          <w:rFonts w:ascii="Arial" w:hAnsi="Arial" w:cs="Arial"/>
        </w:rPr>
        <w:t>reported for lame animals</w:t>
      </w:r>
      <w:r w:rsidR="003515EB" w:rsidRPr="001A4326">
        <w:rPr>
          <w:rFonts w:ascii="Arial" w:hAnsi="Arial" w:cs="Arial"/>
        </w:rPr>
        <w:t xml:space="preserve"> </w:t>
      </w:r>
      <w:r w:rsidR="00D4285D" w:rsidRPr="001A4326">
        <w:rPr>
          <w:rFonts w:ascii="Arial" w:hAnsi="Arial" w:cs="Arial"/>
        </w:rPr>
        <w:t>or from foot-trimming records</w:t>
      </w:r>
      <w:r w:rsidR="00EA43FE" w:rsidRPr="001A4326">
        <w:rPr>
          <w:rFonts w:ascii="Arial" w:hAnsi="Arial" w:cs="Arial"/>
        </w:rPr>
        <w:t>. Therefore previous reports</w:t>
      </w:r>
      <w:r w:rsidR="00D4285D" w:rsidRPr="001A4326">
        <w:rPr>
          <w:rFonts w:ascii="Arial" w:hAnsi="Arial" w:cs="Arial"/>
        </w:rPr>
        <w:t xml:space="preserve"> </w:t>
      </w:r>
      <w:r w:rsidR="007E7954" w:rsidRPr="001A4326">
        <w:rPr>
          <w:rFonts w:ascii="Arial" w:hAnsi="Arial" w:cs="Arial"/>
        </w:rPr>
        <w:t>may</w:t>
      </w:r>
      <w:r w:rsidR="00D4285D" w:rsidRPr="001A4326">
        <w:rPr>
          <w:rFonts w:ascii="Arial" w:hAnsi="Arial" w:cs="Arial"/>
        </w:rPr>
        <w:t xml:space="preserve"> </w:t>
      </w:r>
      <w:r w:rsidR="00E074DD" w:rsidRPr="001A4326">
        <w:rPr>
          <w:rFonts w:ascii="Arial" w:hAnsi="Arial" w:cs="Arial"/>
        </w:rPr>
        <w:t xml:space="preserve">not have a reliable numerator, due to under-reporting </w:t>
      </w:r>
      <w:r w:rsidR="001A5E89" w:rsidRPr="001A4326">
        <w:rPr>
          <w:rFonts w:ascii="Arial" w:hAnsi="Arial" w:cs="Arial"/>
        </w:rPr>
        <w:t xml:space="preserve">of </w:t>
      </w:r>
      <w:r w:rsidR="00E074DD" w:rsidRPr="001A4326">
        <w:rPr>
          <w:rFonts w:ascii="Arial" w:hAnsi="Arial" w:cs="Arial"/>
        </w:rPr>
        <w:t xml:space="preserve">mild lesions, or a reliable denominator, due to </w:t>
      </w:r>
      <w:r w:rsidR="00D4285D" w:rsidRPr="001A4326">
        <w:rPr>
          <w:rFonts w:ascii="Arial" w:hAnsi="Arial" w:cs="Arial"/>
        </w:rPr>
        <w:t>over-represent</w:t>
      </w:r>
      <w:r w:rsidR="00BB61E5" w:rsidRPr="001A4326">
        <w:rPr>
          <w:rFonts w:ascii="Arial" w:hAnsi="Arial" w:cs="Arial"/>
        </w:rPr>
        <w:t>ation</w:t>
      </w:r>
      <w:r w:rsidR="00D4285D" w:rsidRPr="001A4326">
        <w:rPr>
          <w:rFonts w:ascii="Arial" w:hAnsi="Arial" w:cs="Arial"/>
        </w:rPr>
        <w:t xml:space="preserve"> </w:t>
      </w:r>
      <w:r w:rsidR="001A5E89" w:rsidRPr="001A4326">
        <w:rPr>
          <w:rFonts w:ascii="Arial" w:hAnsi="Arial" w:cs="Arial"/>
        </w:rPr>
        <w:t xml:space="preserve">of </w:t>
      </w:r>
      <w:r w:rsidR="00D4285D" w:rsidRPr="001A4326">
        <w:rPr>
          <w:rFonts w:ascii="Arial" w:hAnsi="Arial" w:cs="Arial"/>
        </w:rPr>
        <w:t xml:space="preserve">lame cows. In studies using foot-trimming records, the prevalence of </w:t>
      </w:r>
      <w:r w:rsidR="007E7954" w:rsidRPr="001A4326">
        <w:rPr>
          <w:rFonts w:ascii="Arial" w:hAnsi="Arial" w:cs="Arial"/>
        </w:rPr>
        <w:t>CHL</w:t>
      </w:r>
      <w:r w:rsidR="00D4285D" w:rsidRPr="001A4326">
        <w:rPr>
          <w:rFonts w:ascii="Arial" w:hAnsi="Arial" w:cs="Arial"/>
        </w:rPr>
        <w:t xml:space="preserve"> </w:t>
      </w:r>
      <w:r w:rsidR="00BB61E5" w:rsidRPr="001A4326">
        <w:rPr>
          <w:rFonts w:ascii="Arial" w:hAnsi="Arial" w:cs="Arial"/>
        </w:rPr>
        <w:t xml:space="preserve">has been reported to </w:t>
      </w:r>
      <w:r w:rsidR="00D4285D" w:rsidRPr="001A4326">
        <w:rPr>
          <w:rFonts w:ascii="Arial" w:hAnsi="Arial" w:cs="Arial"/>
        </w:rPr>
        <w:t>range from</w:t>
      </w:r>
      <w:r w:rsidR="00785A72" w:rsidRPr="001A4326">
        <w:rPr>
          <w:rFonts w:ascii="Arial" w:hAnsi="Arial" w:cs="Arial"/>
        </w:rPr>
        <w:t xml:space="preserve"> 5 – 59% for SH, 5 – 19% for SU, and 4 – 18% for WL </w:t>
      </w:r>
      <w:r w:rsidR="00785A72" w:rsidRPr="001A4326">
        <w:rPr>
          <w:rFonts w:ascii="Arial" w:hAnsi="Arial" w:cs="Arial"/>
        </w:rPr>
        <w:fldChar w:fldCharType="begin"/>
      </w:r>
      <w:r w:rsidR="007228CA" w:rsidRPr="001A4326">
        <w:rPr>
          <w:rFonts w:ascii="Arial" w:hAnsi="Arial" w:cs="Arial"/>
        </w:rPr>
        <w:instrText xml:space="preserve"> ADDIN ZOTERO_ITEM CSL_CITATION {"citationID":"prCGFX83","properties":{"formattedCitation":"(71\\uc0\\u8211{}73,75,76,81\\uc0\\u8211{}83)","plainCitation":"(71–73,75,76,81–83)","noteIndex":0},"citationItems":[{"id":721,"uris":["http://zotero.org/users/7640554/items/LCXZRRX3"],"uri":["http://zotero.org/users/7640554/items/LCXZRRX3"],"itemData":{"id":721,"type":"article-journal","abstract":"The primary aim of this study was to estimate heritabilities for different types of claw and foot disorders and the genetic relationship of disorders with milk yield and selected conformation traits by applying logistic models in Holstein dairy cattle. The study included data from 5634 Holstein cows kept on large-scale dairy farms in Eastern Germany. Dichotomous response variables were the presence or absence of the disorder in 2003. Cows that were present in herds for &lt;6 wk in 2003 were excluded from the analysis. Incidences, disregarding repeated measurements, for digital dermatitis (DD), sole ulceration (SU), wall disorder (WD), and interdigital hyperplasia (IH) in rear legs were 13.2, 16.1, 9.6, and 6.3%, respectively. The herd effect was highly significant for all disorders. Incidences increased with increasing parities for SU and WD, but were highest among heifers for DD. High milk yield at the first 2 test d after calving was associated with a greater risk for claw and foot disorders in the same lactation. Estimates of heritability were 0.073 for DD, 0.086 for SU, 0.104 for WD, and 0.115 for IH. Genetically, health problems appear to occur in clusters (i.e., a cow showing one disease has an increased genetic risk of showing another claw disease). This phenomenon was also observed between claw and foot disorders and the somatic cell score. Genetic correlations between milk yield in early lactation and disorders were 0.240 for DD, 0.057 for SU, 0.270 for WD, and 0.336 for IH, indicating a physiological antagonism. Correlations between breeding values for claw and foot disorders of bulls and official breeding values for functional type traits were mostly favorable. Routine recording of claw data will offer a new chance to improve claw health within the population as was elaborated by different scenarios applying selection index procedures. © American Dairy Science Association, 2005.","container-title":"Journal of Dairy Science","DOI":"10.3168/jds.S0022-0302(05)73015-0","issue":"9","note":"publisher: American Dairy Science Association","page":"3316-3325","title":"Genetic parameters of claw and foot disorders estimated with logistic models","volume":"88","author":[{"family":"Koenig","given":"S."},{"family":"Sharifi","given":"A. R."},{"family":"Wentrot","given":"H."},{"family":"Landmann","given":"D."},{"family":"Eise","given":"M."},{"family":"Simianer","given":"H."}],"issued":{"date-parts":[["2005"]]}}},{"id":712,"uris":["http://zotero.org/users/7640554/items/B3XNWFSX"],"uri":["http://zotero.org/users/7640554/items/B3XNWFSX"],"itemData":{"id":712,"type":"article-journal","abstract":"The purpose of this study was to develop a model for a routine genetic evaluation of claw health traits and to develop an index including data on claw health and conformation traits. Claw health data comprised observations on 40,536 dairy cows of claw traits recorded by claw trimmers. Claw health traits scored were sole hemorrhage (SH), digital dermatitis (DD), interdigital dermatitis (ID), wall ulcer (WU), sole ulcer (SU), interdigital hyperplasia (IH), and white line disease (WL). A combined claw health trait was added as a trait to the data, combining all claw disorders. Observations on 5 feet and leg conformation traits on 41,048 animals were evaluated as predictive traits for claw health. These conformation traits were rear leg side view, rear leg rear view, foot angle, locomotion, and feet and legs. Prevalence of claw disorders ranged from 3% (WU) to 38% (SH). Overall, 69% of the animals had at least one claw disorder. Estimated heritabilities for claw health traits ranged from 0.01 (WU) to 0.13 (IH), and repeatabilities (within and across lactation) ranged from 0.15 (WU) to 0.57 (IH). Genetic correlations of claw health traits in parity 1 and parities ≥2 ranged from 0.72 to 1.00. Estimated genetic correlations among claw health traits ranged from -0.35 to 0.88 and between claw health and conformation traits ranged from -0.58 to 0.41. The breeding goal for claw health was to reduce costs due to claw disorders. The economic index for claw health, which included claw health and feet and leg conformation traits, had a reliability of 59% for an average progeny-tested bull in the Netherlands. The prevalence of claw disorders can be reduced up to 0.7% per year with selection on claw health only. © 2010 American Dairy Science Association.","container-title":"Journal of Dairy Science","DOI":"10.3168/jds.2010-3183","issue":"10","note":"publisher: Elsevier","page":"4883-4891","title":"Claw health index for Dutch dairy cattle based on claw trimming and conformation data","volume":"93","author":[{"family":"Linde","given":"C.","non-dropping-particle":"van der"},{"family":"Jong","given":"G.","non-dropping-particle":"de"},{"family":"Koenen","given":"E. P.C."},{"family":"Eding","given":"H."}],"issued":{"date-parts":[["2010",10]]}}},{"id":723,"uris":["http://zotero.org/users/7640554/items/CKGWFF99"],"uri":["http://zotero.org/users/7640554/items/CKGWFF99"],"itemData":{"id":723,"type":"article-journal","abstract":"Impaired claw health is one of the major problems causing production loss and reduced animal welfare in dairy cattle. In response, the Dutch Animal Health Service (GD) Ltd. initiated this study, in which claws of lactating and near-term cows and heifers in 430 herds were trimmed by hoof trimmers and the health status of the rear claws recorded. Only herds with &gt;75% of the animals having feet trimmed were considered, resulting in records on 21,611 animals. Eight claw disorders were scored: digital dermatitis (DD), interdigital dermatitis/heel horn erosions (IDHE), sole hemorrhage (SH), chronic laminitis (CL), sole ulcer (SU), white line disease (WLD), interdigital hyperplasia (HYP), and interdigital phlegmona (IP). The prevalence varied from 0.6% (IP) to 39.9% (SH). More than 70% of the animals had at least one claw disorder. Conformation traits and locomotion were recorded once during the animal's first lactation by trained classifiers of the Royal Dutch Cattle Syndicate and completely independent of the moment of claw trimming. Heritabilities were estimated using a sire model, and ranged from &lt;0.01 (IP) to 0.10 (DD and HYP). Genetic correlations of incidences of claw disorders with locomotion were variable, ranging from 0.13 (SH) to -0.91 (CL). Genetic correlations with the rear leg conformation traits were lower, ranging from 0.04 (ID with rear leg side view) to -0.69 (IP with rear leg rear view). © American Dairy Science Association, 2005.","container-title":"Journal of Dairy Science","DOI":"10.3168/jds.S0022-0302(05)73053-8","issue":"10","page":"3672-3678","title":"Genetic parameters for claw disorders in Dutch Dairy Cattle and correlations with conformation traits","volume":"88","author":[{"family":"Van Der Waaij","given":"E H"},{"family":"Holzhauer","given":"M"},{"family":"Ellen","given":"E"},{"family":"Kamphuis","given":"C"},{"family":"De Jong","given":"G"}],"issued":{"date-parts":[["2005"]]}}},{"id":130,"uris":["http://zotero.org/users/7640554/items/F3FAFA63"],"uri":["http://zotero.org/users/7640554/items/F3FAFA63"],"itemData":{"id":130,"type":"article-journal","abstract":"Claw disorders are important traits relevant to dairy cattle breeding from an economical and welfare point of view. Selection for reduced claw disorders can be based on hoof trimmer records. Typically, not all cows in a herd are trimmed. Our objectives were to estimate heritabilities and genetic correlations for claw disorders and investigate the effect of selecting cows for trimming. The data set contained 50,238 cows, of which 20,474 cows had at least one claw trimming record, with a total of 29,994 records. Six claw trimmers scored 14 different claw disorders: abscess (AB), corkscrew claw (CC), (inter-)digital dermatitis or heel erosion (DER), double sole (DS), hardship groove (HG), interdigital hyperplasia (IH), interdigital phlegmon (IP), sand crack (SC), super-foul (SF), sole hemorrhage (SH), sole injury (SI), sole ulcer (SU), white line separation (WLS), yellow discoloration of the sole (YD), and a combined claw disorder trait. Frequencies of the claw disorders for trimmed cows ranged from 0.1% (CC, YD, HG) to 23.8% (DER). More than half of the cows scored had at least one claw disorder. Heritability on the observed scale ranged from 0.02 (DS, SH) to 0.14 (IH) and on the underlying scale from 0.05 to 0.43 in trimmed cows. Genetic correlations between laminitis-related claw disorders were moderate to high, and the same was found for hygiene-related claw disorders. The effect of selecting cows for trimming was first investigated by including untrimmed cows in the analyses and assuming they were not affected by claw disorders. Heritabilities on the underlying scale showed only minor changes. Second, different subsets of the data were created based on the percentage of trimmed cows in the herd. Heritabilities for IH, DER, and SU tended to decrease when a higher percentage of cows in the herd were trimmed. Finally, a bivariate model with a claw disorder and the trait \"trimming status\" was used, but heritabilities were similar. Heritability for trimming status was relatively high (0.09). Genetic correlations of trimming status with claw disorders were generally moderate to high. To conclude, the effect of selecting cows for trimming on the heritability for claw disorders is negligible. Selecting herds with a high fraction of cows being trimmed tended to decrease heritability. Trimming status, as such, is a heritable trait and correlated with claw disorders and is therefore an interesting trait to include in the genetic evaluation. © 2013 American Dairy Science Association.","container-title":"Journal of Dairy Science","DOI":"10.3168/jds.2013-6833","issue":"9","note":"publisher: Elsevier","page":"6070-6078","title":"Genetic parameters for claw disorders and the effect of preselecting cows for trimming","volume":"96","author":[{"family":"Van der Spek","given":"D."},{"family":"Van Arendonk","given":"J. A.M."},{"family":"Vallée","given":"A. A.A."},{"family":"Bovenhuis","given":"H."}],"issued":{"date-parts":[["2013",9]]}}},{"id":86,"uris":["http://zotero.org/users/7640554/items/SNVEPXLK"],"uri":["http://zotero.org/users/7640554/items/SNVEPXLK"],"itemData":{"id":86,"type":"article-journal","abstract":"A national genetic evaluation program for hoof health could be achieved by using hoof lesion data collected directly by hoof trimmers. However, not all cows in the herds during the trimming period are always presented to the hoof trimmer. This preselection process may not be completely random, leading to erroneous estimations of the prevalence of hoof lesions in the herd and inaccuracies in the genetic evaluation. The main objective of this study was to estimate genetic parameters for individual hoof lesions in Canadian Holsteins by using an alternative cohort to consider all cows in the herd during the period of the hoof trimming sessions, including those that were not examined by the trimmer over the entire lactation. A second objective was to compare the estimated heritabilities and breeding values for resistance to hoof lesions obtained with threshold and linear models. Data were recorded by 23 hoof trimmers serving 521 herds located in Alberta, British Columbia, and Ontario. A total of 73,559 hoof-trimming records from 53,654 cows were collected between 2009 and 2012. Hoof lesions included in the analysis were digital dermatitis, interdigital dermatitis, interdigital hyperplasia, sole hemorrhage, sole ulcer, toe ulcer, and white line disease. All variables were analyzed as binary traits, as the presence or the absence of the lesions, using a threshold and a linear animal model. Two different cohorts were created: Cohort 1, which included only cows presented to hoof trimmers, and Cohort 2, which included all cows present in the herd at the time of hoof trimmer visit. Using a threshold model, heritabilities on the observed scale ranged from 0.01 to 0.08 for Cohort 1 and from 0.01 to 0.06 for Cohort 2. Heritabilities estimated with the linear model ranged from 0.01 to 0.07 for Cohort 1 and from 0.01 to 0.05 for Cohort 2. Despite a low heritability, the distribution of the sire breeding values showed large and exploitable variation among sires. Higher breeding values for hoof lesion resistance corresponded to sires with a higher prevalence of healthy daughters. The rank correlations between estimated breeding values ranged from 0.96 to 0.99 when predicted using either one of the 2 cohorts and from 0.94 to 0.99 when predicted using either a threshold or a linear model.","container-title":"Journal of Dairy Science","DOI":"10.3168/jds.2016-11558","issue":"4","page":"2828-2836","title":"Genetic parameters for hoof health traits estimated with linear and threshold models using alternative cohorts","volume":"100","author":[{"family":"Malchiodi","given":"F."},{"family":"Koeck","given":"A."},{"family":"Mason","given":"S."},{"family":"Christen","given":"A.M."},{"family":"Kelton","given":"D.F."},{"family":"Schenkel","given":"F.S."},{"family":"Miglior","given":"F."}],"issued":{"date-parts":[["2017"]]}}},{"id":450,"uris":["http://zotero.org/users/7640554/items/6WNSSAGP"],"uri":["http://zotero.org/users/7640554/items/6WNSSAGP"],"itemData":{"id":450,"type":"article-journal","abstract":"The prevalence of hoof lesions and lameness in 4899 heifers and cows was determined at claw trimming one time in a cross-sectional study on 101 Swedish dairy farms, 1996-1998. The percentage of affected animals was 41% for heel-horn erosion, 30% for sole haemorrhages, 27% for erosive dermatitis, 21% for abnormal claw shape, 14% for white-line haemorrhages, 8.8% for white-line fissures, 8.6% for sole ulcers, 3.3% for double soles, 2.3% for verrucose dermatitis, and 1.8% for interdigital hyperplasia (IH). Seventy-two percent of all animals had at least one hoof lesion. The prevalence of lameness was 5.1%; most hoof lesions did not cause lameness. Differences between herds were substantial; the herd-specific, animal-level prevalence of lesions ranged from 25 to 98% and of lameness from 0 to 33%. Sole haemorrhages were found in all herds. The proportion of variance at the between-herd level was particularly high for heel-horn erosion (62%) and abnormal claw shape (54%). Strong correlations between lesions were found within hooves (and animals), e.g. for heel-horn erosion and dermatitis (Spearman's rank correlation, rs = 0.36 and 0.37, respectively) and for sole and white-line haemorrhages (rs = 0.25 and 0.28). Most hoof lesions affected hind and front hooves bilaterally, whereas the correlation between hind and front hooves generally was lower. Herds that ranked high for prevalence of sole ulcer also ranked high for sole haemorrhages and for abnormal claw shape and herds that ranked high for dermatitis also ranked high for heel-horn erosion, verrucose dermatitis and IH. Abnormal claw shapewas strongly associated with sole ulcer (rs = 0.41 at cow level)--suggesting the importance of maintaining a correct claw shape for the prevention of hoof-horn lesions. © 2002 Elsevier Science B.V. All rights reserved.","container-title":"Preventive Veterinary Medicine","DOI":"10.1016/S0167-5877(02)00018-1","ISSN":"0167-5877 (Print)","issue":"3","note":"publisher: Elsevier","page":"247-263","title":"Prevalence and interrelationships of hoof lesions and lameness in Swedish dairy cows","volume":"54","author":[{"family":"Manske","given":"Thomas"},{"family":"Hultgren","given":"Jan"},{"family":"Bergsten","given":"Christer"}],"issued":{"date-parts":[["2002",7]]}}},{"id":182,"uris":["http://zotero.org/users/7640554/items/2LGSCL9G"],"uri":["http://zotero.org/users/7640554/items/2LGSCL9G"],"itemData":{"id":182,"type":"article-journal","abstract":"Lameness causes major financial losses and welfare problems in dairy herds. Prevention of foot lesions may suffice in the majority of lameness cases. The objectives of this longitudinal study were to describe the dynamics and associations between abnormal hind leg conformation, asymmetric claws, lameness, and foot lesions in 122 Danish Holstein heifers from an average of 41 d before first calving until dry off or culling. The cattle were housed either in a free-stall system with cubicles or in deep-bedded straw yard. The claws of all cattle were examined on up to 5 occasions. The associations between foot lesions, lameness, symmetry of the claws, shape of the dorsal toe-wall, and the conformation of the hind legs were examined statistically using mixed models. A large proportion (81%) of the heifers had cow-hocked conformation, with wide-based stance, hocks together, and lateral rotation of the foot before calving, and 25% of the heifers had locomotion scores above 2, indicating signs of lameness, before calving. Our results indicate that lameness, abnormal conformation, and lesions acquired precalving persist throughout the first lactation. Thinner cows were more cow-hocked, and cow-hocked cows had a higher frequency of sole hemorrhages. Increased severity of white line lesion was associated with greater claw asymmetry. More severe lameness and sole hemorrhages were found in symmetric claws. © American Dairy Science Association, 2008.","container-title":"Journal of Dairy Science","DOI":"10.3168/jds.2006-457","issue":"5","note":"publisher: American Dairy Science Association","page":"2089-2097","title":"Conformation of hind legs and lameness in Danish Holstein heifers","volume":"91","author":[{"family":"Capion","given":"N."},{"family":"Thamsborg","given":"S. M."},{"family":"Enevoldsen","given":"C."}],"issued":{"date-parts":[["2008"]]}}},{"id":189,"uris":["http://zotero.org/users/7640554/items/TRB3Q8M2"],"uri":["http://zotero.org/users/7640554/items/TRB3Q8M2"],"itemData":{"id":189,"type":"article-journal","abstract":"Claw lesions are one of the most important health issues in dairy cattle. Although the frequency of claw lesions depends greatly on herd management, the frequency can be lowered through genetic selection. A genetic evaluation could be developed based on trimming records collected by claw trimmers; however, not all cows present in a herd are usually selected by the breeder to be trimmed. The objectives of this study were to investigate the importance of the preselection of cows for trimming, to account for this preselection, and to estimate genetic parameters of claw health traits. The final data set contained 25,511 trimming records of French Holstein cows. Analyzed claw lesion traits were digital dermatitis, heel horn erosion, inter digital hyperplasia, sole hemorrhage circumscribed, sole hemorrhage diffused, sole ulcer, and white line fissure. All traits were analyzed as binary traits in a multitrait linear animal model. Three scenarios were considered: including only trimmed cows in a 7-trait model (scenario 1); or trimmed cows and contemporary cows not trimmed but present at the time of a visit (considering that nontrimmed cows were healthy) in a 7-trait model (scenario 2); or trimmed cows and contemporary cows not trimmed but present at the time of a visit (considering lesion records for trimmed cows only), in an 8-trait model, including a 0/1 trimming status trait (scenario 3). For scenario 3, heritability estimates ranged from 0.02 to 0.09 on the observed scale. Genetic correlations clearly revealed 2 groups of traits (digital dermatitis, heel horn erosion, and interdigital hyperplasia on the one hand, and sole hemorrhage circumscribed, sole hemorrhage diffused, sole ulcer, and white line fissure on the other hand). Heritabilities on the underlying scale did not vary much depending on the scenario: the effect of the preselection of cows for trimming on the estimation of heritabilities appeared to be negligible. However, including untrimmed cows as healthy caused bias in the estimation of genetic correlations. The use of a trimming status trait to account for preselection appears promising, as it allows consideration of the exhaustive population of cows present at the time a trimmer visited a farm without causing bias in genetic parameters.","container-title":"Journal of Dairy Science","DOI":"10.3168/jds.2017-13002","note":"publisher: American Dairy Science Association","page":"8197-8204","title":"Genetic evaluation of claw health traits accounting for potential preselection of cows to be trimmed","volume":"100","author":[{"family":"Croué","given":"Iola"},{"family":"Fikse","given":"Freddy"},{"family":"Johansson","given":"Kjell"},{"family":"Carlén","given":"Emma"},{"family":"Thomas","given":"Gilles"},{"family":"Leclerc","given":"Hélène"},{"family":"Ducrocq","given":"Vincent"}],"issued":{"date-parts":[["2017"]]}}}],"schema":"https://github.com/citation-style-language/schema/raw/master/csl-citation.json"} </w:instrText>
      </w:r>
      <w:r w:rsidR="00785A72" w:rsidRPr="001A4326">
        <w:rPr>
          <w:rFonts w:ascii="Arial" w:hAnsi="Arial" w:cs="Arial"/>
        </w:rPr>
        <w:fldChar w:fldCharType="separate"/>
      </w:r>
      <w:r w:rsidR="007228CA" w:rsidRPr="001A4326">
        <w:rPr>
          <w:rFonts w:ascii="Arial" w:hAnsi="Arial" w:cs="Arial"/>
          <w:szCs w:val="24"/>
        </w:rPr>
        <w:t>(71–73,75,76,81–83)</w:t>
      </w:r>
      <w:r w:rsidR="00785A72" w:rsidRPr="001A4326">
        <w:rPr>
          <w:rFonts w:ascii="Arial" w:hAnsi="Arial" w:cs="Arial"/>
        </w:rPr>
        <w:fldChar w:fldCharType="end"/>
      </w:r>
      <w:r w:rsidR="00785A72" w:rsidRPr="001A4326">
        <w:rPr>
          <w:rFonts w:ascii="Arial" w:hAnsi="Arial" w:cs="Arial"/>
        </w:rPr>
        <w:t xml:space="preserve">. </w:t>
      </w:r>
      <w:r w:rsidR="00D4285D" w:rsidRPr="001A4326">
        <w:rPr>
          <w:rFonts w:ascii="Arial" w:hAnsi="Arial" w:cs="Arial"/>
        </w:rPr>
        <w:t xml:space="preserve">It is therefore possible that our study </w:t>
      </w:r>
      <w:r w:rsidRPr="001A4326">
        <w:rPr>
          <w:rFonts w:ascii="Arial" w:hAnsi="Arial" w:cs="Arial"/>
        </w:rPr>
        <w:t>ha</w:t>
      </w:r>
      <w:r w:rsidR="00BB61E5" w:rsidRPr="001A4326">
        <w:rPr>
          <w:rFonts w:ascii="Arial" w:hAnsi="Arial" w:cs="Arial"/>
        </w:rPr>
        <w:t>d</w:t>
      </w:r>
      <w:r w:rsidRPr="001A4326">
        <w:rPr>
          <w:rFonts w:ascii="Arial" w:hAnsi="Arial" w:cs="Arial"/>
        </w:rPr>
        <w:t xml:space="preserve"> a </w:t>
      </w:r>
      <w:r w:rsidR="00D4285D" w:rsidRPr="001A4326">
        <w:rPr>
          <w:rFonts w:ascii="Arial" w:hAnsi="Arial" w:cs="Arial"/>
        </w:rPr>
        <w:t>population of cows with an unusually high prevalence of CHL</w:t>
      </w:r>
      <w:r w:rsidR="007E7954" w:rsidRPr="001A4326">
        <w:rPr>
          <w:rFonts w:ascii="Arial" w:hAnsi="Arial" w:cs="Arial"/>
        </w:rPr>
        <w:t xml:space="preserve"> despite an average </w:t>
      </w:r>
      <w:r w:rsidR="00B05C33" w:rsidRPr="001A4326">
        <w:rPr>
          <w:rFonts w:ascii="Arial" w:hAnsi="Arial" w:cs="Arial"/>
        </w:rPr>
        <w:t>or below</w:t>
      </w:r>
      <w:r w:rsidR="007E7954" w:rsidRPr="001A4326">
        <w:rPr>
          <w:rFonts w:ascii="Arial" w:hAnsi="Arial" w:cs="Arial"/>
        </w:rPr>
        <w:t xml:space="preserve"> average prevalence of lame cows</w:t>
      </w:r>
      <w:r w:rsidRPr="001A4326">
        <w:rPr>
          <w:rFonts w:ascii="Arial" w:hAnsi="Arial" w:cs="Arial"/>
        </w:rPr>
        <w:t>. However,</w:t>
      </w:r>
      <w:r w:rsidR="00D4285D" w:rsidRPr="001A4326">
        <w:rPr>
          <w:rFonts w:ascii="Arial" w:hAnsi="Arial" w:cs="Arial"/>
        </w:rPr>
        <w:t xml:space="preserve"> we </w:t>
      </w:r>
      <w:r w:rsidRPr="001A4326">
        <w:rPr>
          <w:rFonts w:ascii="Arial" w:hAnsi="Arial" w:cs="Arial"/>
        </w:rPr>
        <w:t xml:space="preserve">think this is unlikely and </w:t>
      </w:r>
      <w:r w:rsidR="00D4285D" w:rsidRPr="001A4326">
        <w:rPr>
          <w:rFonts w:ascii="Arial" w:hAnsi="Arial" w:cs="Arial"/>
        </w:rPr>
        <w:t xml:space="preserve">would consider our results to accurately represent the true </w:t>
      </w:r>
      <w:r w:rsidR="00B05C33" w:rsidRPr="001A4326">
        <w:rPr>
          <w:rFonts w:ascii="Arial" w:hAnsi="Arial" w:cs="Arial"/>
        </w:rPr>
        <w:t>frequency</w:t>
      </w:r>
      <w:r w:rsidR="00D4285D" w:rsidRPr="001A4326">
        <w:rPr>
          <w:rFonts w:ascii="Arial" w:hAnsi="Arial" w:cs="Arial"/>
        </w:rPr>
        <w:t xml:space="preserve"> </w:t>
      </w:r>
      <w:r w:rsidR="007E7954" w:rsidRPr="001A4326">
        <w:rPr>
          <w:rFonts w:ascii="Arial" w:hAnsi="Arial" w:cs="Arial"/>
        </w:rPr>
        <w:t xml:space="preserve">of CHL </w:t>
      </w:r>
      <w:r w:rsidR="003515EB" w:rsidRPr="001A4326">
        <w:rPr>
          <w:rFonts w:ascii="Arial" w:hAnsi="Arial" w:cs="Arial"/>
        </w:rPr>
        <w:t xml:space="preserve">in these herds </w:t>
      </w:r>
      <w:r w:rsidR="00D4285D" w:rsidRPr="001A4326">
        <w:rPr>
          <w:rFonts w:ascii="Arial" w:hAnsi="Arial" w:cs="Arial"/>
        </w:rPr>
        <w:t xml:space="preserve">as </w:t>
      </w:r>
      <w:r w:rsidR="006D30A3" w:rsidRPr="001A4326">
        <w:rPr>
          <w:rFonts w:ascii="Arial" w:hAnsi="Arial" w:cs="Arial"/>
        </w:rPr>
        <w:t xml:space="preserve">foot </w:t>
      </w:r>
      <w:r w:rsidR="00D4285D" w:rsidRPr="001A4326">
        <w:rPr>
          <w:rFonts w:ascii="Arial" w:hAnsi="Arial" w:cs="Arial"/>
        </w:rPr>
        <w:t>lesion</w:t>
      </w:r>
      <w:r w:rsidRPr="001A4326">
        <w:rPr>
          <w:rFonts w:ascii="Arial" w:hAnsi="Arial" w:cs="Arial"/>
        </w:rPr>
        <w:t>s</w:t>
      </w:r>
      <w:r w:rsidR="00D4285D" w:rsidRPr="001A4326">
        <w:rPr>
          <w:rFonts w:ascii="Arial" w:hAnsi="Arial" w:cs="Arial"/>
        </w:rPr>
        <w:t xml:space="preserve"> </w:t>
      </w:r>
      <w:r w:rsidR="006D30A3" w:rsidRPr="001A4326">
        <w:rPr>
          <w:rFonts w:ascii="Arial" w:hAnsi="Arial" w:cs="Arial"/>
        </w:rPr>
        <w:t>were recorded at</w:t>
      </w:r>
      <w:r w:rsidR="00D4285D" w:rsidRPr="001A4326">
        <w:rPr>
          <w:rFonts w:ascii="Arial" w:hAnsi="Arial" w:cs="Arial"/>
        </w:rPr>
        <w:t xml:space="preserve"> repeated time points in cows assessed </w:t>
      </w:r>
      <w:r w:rsidR="006D30A3" w:rsidRPr="001A4326">
        <w:rPr>
          <w:rFonts w:ascii="Arial" w:hAnsi="Arial" w:cs="Arial"/>
        </w:rPr>
        <w:t xml:space="preserve">specifically </w:t>
      </w:r>
      <w:r w:rsidR="00E86A30" w:rsidRPr="001A4326">
        <w:rPr>
          <w:rFonts w:ascii="Arial" w:hAnsi="Arial" w:cs="Arial"/>
        </w:rPr>
        <w:t>for this purpose.</w:t>
      </w:r>
    </w:p>
    <w:p w14:paraId="1E776F0A" w14:textId="16F0A559" w:rsidR="001E6353" w:rsidRPr="001A4326" w:rsidRDefault="001E6353">
      <w:pPr>
        <w:suppressAutoHyphens w:val="0"/>
        <w:rPr>
          <w:rFonts w:ascii="Arial" w:hAnsi="Arial" w:cs="Arial"/>
          <w:b/>
          <w:bCs/>
          <w:sz w:val="24"/>
          <w:szCs w:val="24"/>
        </w:rPr>
      </w:pPr>
    </w:p>
    <w:p w14:paraId="236B8FBA" w14:textId="77777777" w:rsidR="003A549C" w:rsidRPr="001A4326" w:rsidRDefault="001E6353" w:rsidP="00D13C34">
      <w:pPr>
        <w:spacing w:line="480" w:lineRule="auto"/>
        <w:jc w:val="both"/>
        <w:rPr>
          <w:rFonts w:ascii="Arial" w:hAnsi="Arial" w:cs="Arial"/>
          <w:b/>
          <w:bCs/>
          <w:sz w:val="24"/>
          <w:szCs w:val="24"/>
        </w:rPr>
      </w:pPr>
      <w:r w:rsidRPr="001A4326">
        <w:rPr>
          <w:rFonts w:ascii="Arial" w:hAnsi="Arial" w:cs="Arial"/>
          <w:b/>
          <w:bCs/>
          <w:sz w:val="24"/>
          <w:szCs w:val="24"/>
        </w:rPr>
        <w:t>Conclusions</w:t>
      </w:r>
    </w:p>
    <w:p w14:paraId="31464F3E" w14:textId="697A251B" w:rsidR="004D4D6C" w:rsidRPr="001A4326" w:rsidRDefault="003A549C" w:rsidP="00D13C34">
      <w:pPr>
        <w:spacing w:line="480" w:lineRule="auto"/>
        <w:jc w:val="both"/>
        <w:rPr>
          <w:rFonts w:ascii="Arial" w:hAnsi="Arial" w:cs="Arial"/>
        </w:rPr>
      </w:pPr>
      <w:r w:rsidRPr="001A4326">
        <w:rPr>
          <w:rFonts w:ascii="Arial" w:hAnsi="Arial" w:cs="Arial"/>
        </w:rPr>
        <w:t xml:space="preserve">We have performed a study </w:t>
      </w:r>
      <w:r w:rsidR="00F82552" w:rsidRPr="001A4326">
        <w:rPr>
          <w:rFonts w:ascii="Arial" w:hAnsi="Arial" w:cs="Arial"/>
        </w:rPr>
        <w:t xml:space="preserve">which </w:t>
      </w:r>
      <w:r w:rsidR="00EA43FE" w:rsidRPr="001A4326">
        <w:rPr>
          <w:rFonts w:ascii="Arial" w:hAnsi="Arial" w:cs="Arial"/>
        </w:rPr>
        <w:t>highlights</w:t>
      </w:r>
      <w:r w:rsidR="00F82552" w:rsidRPr="001A4326">
        <w:rPr>
          <w:rFonts w:ascii="Arial" w:hAnsi="Arial" w:cs="Arial"/>
        </w:rPr>
        <w:t xml:space="preserve"> the</w:t>
      </w:r>
      <w:r w:rsidR="00B11364" w:rsidRPr="001A4326">
        <w:rPr>
          <w:rFonts w:ascii="Arial" w:hAnsi="Arial" w:cs="Arial"/>
        </w:rPr>
        <w:t xml:space="preserve"> </w:t>
      </w:r>
      <w:r w:rsidR="006E7845" w:rsidRPr="001A4326">
        <w:rPr>
          <w:rFonts w:ascii="Arial" w:hAnsi="Arial" w:cs="Arial"/>
        </w:rPr>
        <w:t>potential</w:t>
      </w:r>
      <w:r w:rsidR="00B11364" w:rsidRPr="001A4326">
        <w:rPr>
          <w:rFonts w:ascii="Arial" w:hAnsi="Arial" w:cs="Arial"/>
        </w:rPr>
        <w:t xml:space="preserve"> </w:t>
      </w:r>
      <w:r w:rsidR="00170A87" w:rsidRPr="001A4326">
        <w:rPr>
          <w:rFonts w:ascii="Arial" w:hAnsi="Arial" w:cs="Arial"/>
        </w:rPr>
        <w:t xml:space="preserve">of the Lameness Advantage genetic index to </w:t>
      </w:r>
      <w:r w:rsidR="00615619" w:rsidRPr="001A4326">
        <w:rPr>
          <w:rFonts w:ascii="Arial" w:hAnsi="Arial" w:cs="Arial"/>
        </w:rPr>
        <w:t xml:space="preserve">facilitate </w:t>
      </w:r>
      <w:r w:rsidR="00170A87" w:rsidRPr="001A4326">
        <w:rPr>
          <w:rFonts w:ascii="Arial" w:hAnsi="Arial" w:cs="Arial"/>
        </w:rPr>
        <w:t>breed</w:t>
      </w:r>
      <w:r w:rsidR="00615619" w:rsidRPr="001A4326">
        <w:rPr>
          <w:rFonts w:ascii="Arial" w:hAnsi="Arial" w:cs="Arial"/>
        </w:rPr>
        <w:t>ing</w:t>
      </w:r>
      <w:r w:rsidR="00170A87" w:rsidRPr="001A4326">
        <w:rPr>
          <w:rFonts w:ascii="Arial" w:hAnsi="Arial" w:cs="Arial"/>
        </w:rPr>
        <w:t xml:space="preserve"> cows with better resistance to lameness</w:t>
      </w:r>
      <w:r w:rsidR="00B11364" w:rsidRPr="001A4326">
        <w:rPr>
          <w:rFonts w:ascii="Arial" w:hAnsi="Arial" w:cs="Arial"/>
        </w:rPr>
        <w:t xml:space="preserve">. </w:t>
      </w:r>
      <w:r w:rsidR="00170A87" w:rsidRPr="001A4326">
        <w:rPr>
          <w:rFonts w:ascii="Arial" w:hAnsi="Arial" w:cs="Arial"/>
        </w:rPr>
        <w:t>We found</w:t>
      </w:r>
      <w:r w:rsidRPr="001A4326">
        <w:rPr>
          <w:rFonts w:ascii="Arial" w:hAnsi="Arial" w:cs="Arial"/>
        </w:rPr>
        <w:t xml:space="preserve"> differences </w:t>
      </w:r>
      <w:r w:rsidR="00F82552" w:rsidRPr="001A4326">
        <w:rPr>
          <w:rFonts w:ascii="Arial" w:hAnsi="Arial" w:cs="Arial"/>
        </w:rPr>
        <w:t>in the</w:t>
      </w:r>
      <w:r w:rsidRPr="001A4326">
        <w:rPr>
          <w:rFonts w:ascii="Arial" w:hAnsi="Arial" w:cs="Arial"/>
        </w:rPr>
        <w:t xml:space="preserve"> frequency of claw horn lesions and lameness in cattle associated with this </w:t>
      </w:r>
      <w:r w:rsidR="008C0514" w:rsidRPr="001A4326">
        <w:rPr>
          <w:rFonts w:ascii="Arial" w:hAnsi="Arial" w:cs="Arial"/>
        </w:rPr>
        <w:t>index</w:t>
      </w:r>
      <w:r w:rsidR="00B11364" w:rsidRPr="001A4326">
        <w:rPr>
          <w:rFonts w:ascii="Arial" w:hAnsi="Arial" w:cs="Arial"/>
        </w:rPr>
        <w:t xml:space="preserve">, particularly for </w:t>
      </w:r>
      <w:r w:rsidR="008C0514" w:rsidRPr="001A4326">
        <w:rPr>
          <w:rFonts w:ascii="Arial" w:hAnsi="Arial" w:cs="Arial"/>
        </w:rPr>
        <w:t>sole haemorrhage and sole ulcers</w:t>
      </w:r>
      <w:r w:rsidR="00B11364" w:rsidRPr="001A4326">
        <w:rPr>
          <w:rFonts w:ascii="Arial" w:hAnsi="Arial" w:cs="Arial"/>
        </w:rPr>
        <w:t xml:space="preserve">. </w:t>
      </w:r>
      <w:r w:rsidR="00615619" w:rsidRPr="001A4326">
        <w:rPr>
          <w:rFonts w:ascii="Arial" w:hAnsi="Arial" w:cs="Arial"/>
        </w:rPr>
        <w:t>In comparable populations, g</w:t>
      </w:r>
      <w:r w:rsidR="008C0514" w:rsidRPr="001A4326">
        <w:rPr>
          <w:rFonts w:ascii="Arial" w:hAnsi="Arial" w:cs="Arial"/>
        </w:rPr>
        <w:t xml:space="preserve">enetic </w:t>
      </w:r>
      <w:r w:rsidR="00B11364" w:rsidRPr="001A4326">
        <w:rPr>
          <w:rFonts w:ascii="Arial" w:hAnsi="Arial" w:cs="Arial"/>
        </w:rPr>
        <w:t xml:space="preserve">selection on the Lameness Advantage </w:t>
      </w:r>
      <w:r w:rsidR="008C0514" w:rsidRPr="001A4326">
        <w:rPr>
          <w:rFonts w:ascii="Arial" w:hAnsi="Arial" w:cs="Arial"/>
        </w:rPr>
        <w:t>index</w:t>
      </w:r>
      <w:r w:rsidR="00B11364" w:rsidRPr="001A4326">
        <w:rPr>
          <w:rFonts w:ascii="Arial" w:hAnsi="Arial" w:cs="Arial"/>
        </w:rPr>
        <w:t xml:space="preserve"> </w:t>
      </w:r>
      <w:r w:rsidR="0041706B" w:rsidRPr="001A4326">
        <w:rPr>
          <w:rFonts w:ascii="Arial" w:hAnsi="Arial" w:cs="Arial"/>
        </w:rPr>
        <w:t xml:space="preserve">is likely </w:t>
      </w:r>
      <w:r w:rsidR="00B11364" w:rsidRPr="001A4326">
        <w:rPr>
          <w:rFonts w:ascii="Arial" w:hAnsi="Arial" w:cs="Arial"/>
        </w:rPr>
        <w:t xml:space="preserve">to translate to a reduced </w:t>
      </w:r>
      <w:r w:rsidR="00DB292D" w:rsidRPr="001A4326">
        <w:rPr>
          <w:rFonts w:ascii="Arial" w:hAnsi="Arial" w:cs="Arial"/>
        </w:rPr>
        <w:t xml:space="preserve">risk of cows developing </w:t>
      </w:r>
      <w:r w:rsidR="008C0514" w:rsidRPr="001A4326">
        <w:rPr>
          <w:rFonts w:ascii="Arial" w:hAnsi="Arial" w:cs="Arial"/>
        </w:rPr>
        <w:t>sole haemorrhage and sole ulcers</w:t>
      </w:r>
      <w:r w:rsidR="00170A87" w:rsidRPr="001A4326">
        <w:rPr>
          <w:rFonts w:ascii="Arial" w:hAnsi="Arial" w:cs="Arial"/>
        </w:rPr>
        <w:t xml:space="preserve">, although we would expect the greatest </w:t>
      </w:r>
      <w:r w:rsidR="002D203E" w:rsidRPr="001A4326">
        <w:rPr>
          <w:rFonts w:ascii="Arial" w:hAnsi="Arial" w:cs="Arial"/>
        </w:rPr>
        <w:t xml:space="preserve">reductions to occur through a combination of </w:t>
      </w:r>
      <w:r w:rsidR="00170A87" w:rsidRPr="001A4326">
        <w:rPr>
          <w:rFonts w:ascii="Arial" w:hAnsi="Arial" w:cs="Arial"/>
        </w:rPr>
        <w:t xml:space="preserve">genetic selection </w:t>
      </w:r>
      <w:r w:rsidR="002D203E" w:rsidRPr="001A4326">
        <w:rPr>
          <w:rFonts w:ascii="Arial" w:hAnsi="Arial" w:cs="Arial"/>
        </w:rPr>
        <w:t>and</w:t>
      </w:r>
      <w:r w:rsidR="00170A87" w:rsidRPr="001A4326">
        <w:rPr>
          <w:rFonts w:ascii="Arial" w:hAnsi="Arial" w:cs="Arial"/>
        </w:rPr>
        <w:t xml:space="preserve"> husbandry-based improvements. </w:t>
      </w:r>
    </w:p>
    <w:p w14:paraId="1CB87708" w14:textId="77777777" w:rsidR="001A5E89" w:rsidRPr="001A4326" w:rsidRDefault="001A5E89" w:rsidP="00D13C34">
      <w:pPr>
        <w:spacing w:line="480" w:lineRule="auto"/>
        <w:jc w:val="both"/>
        <w:rPr>
          <w:rFonts w:ascii="Arial" w:hAnsi="Arial" w:cs="Arial"/>
        </w:rPr>
      </w:pPr>
    </w:p>
    <w:p w14:paraId="6EB0401B" w14:textId="77777777" w:rsidR="004E45E1" w:rsidRPr="001A4326" w:rsidRDefault="004E45E1" w:rsidP="004E45E1">
      <w:pPr>
        <w:spacing w:line="480" w:lineRule="auto"/>
        <w:jc w:val="both"/>
        <w:rPr>
          <w:rFonts w:ascii="Arial" w:hAnsi="Arial" w:cs="Arial"/>
          <w:b/>
          <w:bCs/>
          <w:sz w:val="24"/>
          <w:szCs w:val="24"/>
        </w:rPr>
        <w:sectPr w:rsidR="004E45E1" w:rsidRPr="001A4326" w:rsidSect="00FF0C6B">
          <w:pgSz w:w="11906" w:h="16838"/>
          <w:pgMar w:top="1440" w:right="1440" w:bottom="1440" w:left="1440" w:header="720" w:footer="720" w:gutter="0"/>
          <w:lnNumType w:countBy="1" w:restart="continuous"/>
          <w:cols w:space="720"/>
          <w:docGrid w:linePitch="299"/>
        </w:sectPr>
      </w:pPr>
    </w:p>
    <w:p w14:paraId="20809C91" w14:textId="6F17440B" w:rsidR="004E45E1" w:rsidRPr="001A4326" w:rsidRDefault="004E45E1" w:rsidP="004E45E1">
      <w:pPr>
        <w:spacing w:line="480" w:lineRule="auto"/>
        <w:jc w:val="both"/>
        <w:rPr>
          <w:rFonts w:ascii="Arial" w:hAnsi="Arial" w:cs="Arial"/>
          <w:b/>
          <w:bCs/>
          <w:sz w:val="24"/>
          <w:szCs w:val="24"/>
        </w:rPr>
      </w:pPr>
      <w:r w:rsidRPr="001A4326">
        <w:rPr>
          <w:rFonts w:ascii="Arial" w:hAnsi="Arial" w:cs="Arial"/>
          <w:b/>
          <w:bCs/>
          <w:sz w:val="24"/>
          <w:szCs w:val="24"/>
        </w:rPr>
        <w:lastRenderedPageBreak/>
        <w:t>Declarations</w:t>
      </w:r>
    </w:p>
    <w:p w14:paraId="2FAFB886" w14:textId="77777777" w:rsidR="004E45E1" w:rsidRPr="001A4326" w:rsidRDefault="004E45E1" w:rsidP="004E45E1">
      <w:pPr>
        <w:spacing w:line="480" w:lineRule="auto"/>
        <w:jc w:val="both"/>
        <w:rPr>
          <w:rFonts w:ascii="Arial" w:hAnsi="Arial" w:cs="Arial"/>
          <w:i/>
          <w:iCs/>
        </w:rPr>
      </w:pPr>
      <w:r w:rsidRPr="001A4326">
        <w:rPr>
          <w:rFonts w:ascii="Arial" w:hAnsi="Arial" w:cs="Arial"/>
          <w:i/>
          <w:iCs/>
        </w:rPr>
        <w:t>Acknowledgements</w:t>
      </w:r>
    </w:p>
    <w:p w14:paraId="0346C553" w14:textId="40352EF5" w:rsidR="004E45E1" w:rsidRPr="001A4326" w:rsidRDefault="004E45E1" w:rsidP="004E45E1">
      <w:pPr>
        <w:spacing w:line="480" w:lineRule="auto"/>
        <w:jc w:val="both"/>
        <w:rPr>
          <w:rFonts w:ascii="Arial" w:hAnsi="Arial" w:cs="Arial"/>
        </w:rPr>
      </w:pPr>
      <w:r w:rsidRPr="001A4326">
        <w:rPr>
          <w:rFonts w:ascii="Arial" w:hAnsi="Arial" w:cs="Arial"/>
        </w:rPr>
        <w:t>Mollie Rudd, Amy Russon, Kerry Long, Theologia Menka, Konstantinos Georgakoudis, Konstantina Kasiora, Charlotte Smith, Aiglyne Chaperone, Ioanna Soumtaki, and all farm staff are gratefully acknowledged for assisting data collection.</w:t>
      </w:r>
      <w:r w:rsidR="00716E2C" w:rsidRPr="001A4326">
        <w:rPr>
          <w:rFonts w:ascii="Arial" w:hAnsi="Arial" w:cs="Arial"/>
        </w:rPr>
        <w:t xml:space="preserve"> Staff at </w:t>
      </w:r>
      <w:r w:rsidR="00EE1E5F" w:rsidRPr="001A4326">
        <w:rPr>
          <w:rFonts w:ascii="Arial" w:hAnsi="Arial" w:cs="Arial"/>
        </w:rPr>
        <w:t>ADHB and NBDC are also acknowledged for the assistance in providing genetic evaluations.</w:t>
      </w:r>
    </w:p>
    <w:p w14:paraId="4D0CB00F" w14:textId="77777777" w:rsidR="004E45E1" w:rsidRPr="001A4326" w:rsidRDefault="004E45E1" w:rsidP="004E45E1">
      <w:pPr>
        <w:spacing w:line="480" w:lineRule="auto"/>
        <w:jc w:val="both"/>
        <w:rPr>
          <w:rFonts w:ascii="Arial" w:hAnsi="Arial" w:cs="Arial"/>
          <w:i/>
          <w:iCs/>
        </w:rPr>
      </w:pPr>
      <w:r w:rsidRPr="001A4326">
        <w:rPr>
          <w:rFonts w:ascii="Arial" w:hAnsi="Arial" w:cs="Arial"/>
          <w:i/>
          <w:iCs/>
        </w:rPr>
        <w:t xml:space="preserve">Ethics approval </w:t>
      </w:r>
    </w:p>
    <w:p w14:paraId="7ACAFE0C" w14:textId="77777777" w:rsidR="004E45E1" w:rsidRPr="001A4326" w:rsidRDefault="004E45E1" w:rsidP="004E45E1">
      <w:pPr>
        <w:spacing w:line="480" w:lineRule="auto"/>
        <w:jc w:val="both"/>
        <w:rPr>
          <w:rFonts w:ascii="Arial" w:hAnsi="Arial" w:cs="Arial"/>
        </w:rPr>
      </w:pPr>
      <w:r w:rsidRPr="001A4326">
        <w:rPr>
          <w:rFonts w:ascii="Arial" w:hAnsi="Arial" w:cs="Arial"/>
        </w:rPr>
        <w:t xml:space="preserve">The study was conducted following ethical approval from the University of Liverpool Veterinary Research Ethics Committee. </w:t>
      </w:r>
    </w:p>
    <w:p w14:paraId="588117F5" w14:textId="77777777" w:rsidR="004E45E1" w:rsidRPr="001A4326" w:rsidRDefault="004E45E1" w:rsidP="004E45E1">
      <w:pPr>
        <w:spacing w:line="480" w:lineRule="auto"/>
        <w:jc w:val="both"/>
        <w:rPr>
          <w:rFonts w:ascii="Arial" w:hAnsi="Arial" w:cs="Arial"/>
          <w:i/>
          <w:iCs/>
        </w:rPr>
      </w:pPr>
      <w:r w:rsidRPr="001A4326">
        <w:rPr>
          <w:rFonts w:ascii="Arial" w:hAnsi="Arial" w:cs="Arial"/>
          <w:i/>
          <w:iCs/>
        </w:rPr>
        <w:t>Consent for publication</w:t>
      </w:r>
    </w:p>
    <w:p w14:paraId="6B80E6BF" w14:textId="77777777" w:rsidR="004E45E1" w:rsidRPr="001A4326" w:rsidRDefault="004E45E1" w:rsidP="004E45E1">
      <w:pPr>
        <w:spacing w:line="480" w:lineRule="auto"/>
        <w:jc w:val="both"/>
        <w:rPr>
          <w:rFonts w:ascii="Arial" w:hAnsi="Arial" w:cs="Arial"/>
        </w:rPr>
      </w:pPr>
      <w:r w:rsidRPr="001A4326">
        <w:rPr>
          <w:rFonts w:ascii="Arial" w:hAnsi="Arial" w:cs="Arial"/>
        </w:rPr>
        <w:t>Consent was obtained from participating farms prior to the start of the study.</w:t>
      </w:r>
    </w:p>
    <w:p w14:paraId="4B2117EF" w14:textId="77777777" w:rsidR="004E45E1" w:rsidRPr="001A4326" w:rsidRDefault="004E45E1" w:rsidP="004E45E1">
      <w:pPr>
        <w:spacing w:line="480" w:lineRule="auto"/>
        <w:jc w:val="both"/>
        <w:rPr>
          <w:rFonts w:ascii="Arial" w:hAnsi="Arial" w:cs="Arial"/>
          <w:i/>
          <w:iCs/>
        </w:rPr>
      </w:pPr>
      <w:r w:rsidRPr="001A4326">
        <w:rPr>
          <w:rFonts w:ascii="Arial" w:hAnsi="Arial" w:cs="Arial"/>
          <w:i/>
          <w:iCs/>
        </w:rPr>
        <w:t>Availability of data and material</w:t>
      </w:r>
    </w:p>
    <w:p w14:paraId="4FA0110D" w14:textId="77777777" w:rsidR="004E45E1" w:rsidRPr="001A4326" w:rsidRDefault="004E45E1" w:rsidP="004E45E1">
      <w:pPr>
        <w:spacing w:line="480" w:lineRule="auto"/>
        <w:jc w:val="both"/>
        <w:rPr>
          <w:rFonts w:ascii="Arial" w:hAnsi="Arial" w:cs="Arial"/>
        </w:rPr>
      </w:pPr>
      <w:r w:rsidRPr="001A4326">
        <w:rPr>
          <w:rFonts w:ascii="Arial" w:hAnsi="Arial" w:cs="Arial"/>
        </w:rPr>
        <w:t>The datasets generated and analysed during the current study are available at</w:t>
      </w:r>
      <w:r w:rsidRPr="001A4326">
        <w:rPr>
          <w:rFonts w:ascii="Arial" w:eastAsia="Times New Roman" w:hAnsi="Arial" w:cs="Arial"/>
        </w:rPr>
        <w:t xml:space="preserve"> </w:t>
      </w:r>
      <w:r w:rsidRPr="001A4326">
        <w:rPr>
          <w:rFonts w:ascii="Arial" w:hAnsi="Arial" w:cs="Arial"/>
        </w:rPr>
        <w:t>reasonable request.</w:t>
      </w:r>
    </w:p>
    <w:p w14:paraId="4ABB08C6" w14:textId="77777777" w:rsidR="004E45E1" w:rsidRPr="001A4326" w:rsidRDefault="004E45E1" w:rsidP="004E45E1">
      <w:pPr>
        <w:spacing w:line="480" w:lineRule="auto"/>
        <w:jc w:val="both"/>
        <w:rPr>
          <w:rFonts w:ascii="Arial" w:hAnsi="Arial" w:cs="Arial"/>
          <w:i/>
          <w:iCs/>
        </w:rPr>
      </w:pPr>
      <w:r w:rsidRPr="001A4326">
        <w:rPr>
          <w:rFonts w:ascii="Arial" w:hAnsi="Arial" w:cs="Arial"/>
          <w:i/>
          <w:iCs/>
        </w:rPr>
        <w:t>Competing interests</w:t>
      </w:r>
    </w:p>
    <w:p w14:paraId="044C60BC" w14:textId="77777777" w:rsidR="004E45E1" w:rsidRPr="001A4326" w:rsidRDefault="004E45E1" w:rsidP="004E45E1">
      <w:pPr>
        <w:spacing w:line="480" w:lineRule="auto"/>
        <w:jc w:val="both"/>
        <w:rPr>
          <w:rFonts w:ascii="Arial" w:hAnsi="Arial" w:cs="Arial"/>
          <w:lang w:val="en-US"/>
        </w:rPr>
      </w:pPr>
      <w:r w:rsidRPr="001A4326">
        <w:rPr>
          <w:rFonts w:ascii="Arial" w:hAnsi="Arial" w:cs="Arial"/>
        </w:rPr>
        <w:t xml:space="preserve">All authors declare that they have no competing interests. </w:t>
      </w:r>
    </w:p>
    <w:p w14:paraId="0127C6BF" w14:textId="77777777" w:rsidR="004E45E1" w:rsidRPr="001A4326" w:rsidRDefault="004E45E1" w:rsidP="004E45E1">
      <w:pPr>
        <w:spacing w:line="480" w:lineRule="auto"/>
        <w:jc w:val="both"/>
        <w:rPr>
          <w:rFonts w:ascii="Arial" w:hAnsi="Arial" w:cs="Arial"/>
          <w:i/>
          <w:lang w:eastAsia="en-GB"/>
        </w:rPr>
      </w:pPr>
      <w:r w:rsidRPr="001A4326">
        <w:rPr>
          <w:rFonts w:ascii="Arial" w:hAnsi="Arial" w:cs="Arial"/>
          <w:i/>
        </w:rPr>
        <w:t>Contributorship statement</w:t>
      </w:r>
    </w:p>
    <w:p w14:paraId="6E003492" w14:textId="4520F417" w:rsidR="004E45E1" w:rsidRPr="001A4326" w:rsidRDefault="004E45E1" w:rsidP="004E45E1">
      <w:pPr>
        <w:spacing w:line="480" w:lineRule="auto"/>
        <w:jc w:val="both"/>
        <w:rPr>
          <w:rFonts w:ascii="Arial" w:hAnsi="Arial" w:cs="Arial"/>
        </w:rPr>
      </w:pPr>
      <w:r w:rsidRPr="001A4326">
        <w:rPr>
          <w:rFonts w:ascii="Arial" w:hAnsi="Arial" w:cs="Arial"/>
        </w:rPr>
        <w:t>MB collected field data</w:t>
      </w:r>
      <w:r w:rsidR="00716E2C" w:rsidRPr="001A4326">
        <w:rPr>
          <w:rFonts w:ascii="Arial" w:hAnsi="Arial" w:cs="Arial"/>
        </w:rPr>
        <w:t xml:space="preserve">, performed statistical analyses </w:t>
      </w:r>
      <w:r w:rsidRPr="001A4326">
        <w:rPr>
          <w:rFonts w:ascii="Arial" w:hAnsi="Arial" w:cs="Arial"/>
        </w:rPr>
        <w:t xml:space="preserve">and </w:t>
      </w:r>
      <w:r w:rsidR="00716E2C" w:rsidRPr="001A4326">
        <w:rPr>
          <w:rFonts w:ascii="Arial" w:hAnsi="Arial" w:cs="Arial"/>
        </w:rPr>
        <w:t>wrote the first draft of the manuscript</w:t>
      </w:r>
      <w:r w:rsidRPr="001A4326">
        <w:rPr>
          <w:rFonts w:ascii="Arial" w:hAnsi="Arial" w:cs="Arial"/>
        </w:rPr>
        <w:t>, BG, AA, CB collected field data</w:t>
      </w:r>
      <w:r w:rsidR="00716E2C" w:rsidRPr="001A4326">
        <w:rPr>
          <w:rFonts w:ascii="Arial" w:hAnsi="Arial" w:cs="Arial"/>
        </w:rPr>
        <w:t xml:space="preserve">, MW advised on study design and </w:t>
      </w:r>
      <w:proofErr w:type="gramStart"/>
      <w:r w:rsidR="00716E2C" w:rsidRPr="001A4326">
        <w:rPr>
          <w:rFonts w:ascii="Arial" w:hAnsi="Arial" w:cs="Arial"/>
        </w:rPr>
        <w:t xml:space="preserve">provided  </w:t>
      </w:r>
      <w:r w:rsidR="00EE1E5F" w:rsidRPr="001A4326">
        <w:rPr>
          <w:rFonts w:ascii="Arial" w:hAnsi="Arial" w:cs="Arial"/>
        </w:rPr>
        <w:t>genetic</w:t>
      </w:r>
      <w:proofErr w:type="gramEnd"/>
      <w:r w:rsidR="00EE1E5F" w:rsidRPr="001A4326">
        <w:rPr>
          <w:rFonts w:ascii="Arial" w:hAnsi="Arial" w:cs="Arial"/>
        </w:rPr>
        <w:t xml:space="preserve"> evaluations</w:t>
      </w:r>
      <w:r w:rsidR="00716E2C" w:rsidRPr="001A4326">
        <w:rPr>
          <w:rFonts w:ascii="Arial" w:hAnsi="Arial" w:cs="Arial"/>
        </w:rPr>
        <w:t xml:space="preserve">, </w:t>
      </w:r>
      <w:r w:rsidR="008D67ED" w:rsidRPr="001A4326">
        <w:rPr>
          <w:rFonts w:ascii="Arial" w:hAnsi="Arial" w:cs="Arial"/>
        </w:rPr>
        <w:t xml:space="preserve">BL advised on study design and statistical analysis, </w:t>
      </w:r>
      <w:r w:rsidR="003D379C" w:rsidRPr="001A4326">
        <w:rPr>
          <w:rFonts w:ascii="Arial" w:hAnsi="Arial" w:cs="Arial"/>
        </w:rPr>
        <w:t>MC advised on study design and</w:t>
      </w:r>
      <w:r w:rsidR="008C4793" w:rsidRPr="001A4326">
        <w:rPr>
          <w:rFonts w:ascii="Arial" w:hAnsi="Arial" w:cs="Arial"/>
        </w:rPr>
        <w:t xml:space="preserve"> </w:t>
      </w:r>
      <w:r w:rsidR="003D379C" w:rsidRPr="001A4326">
        <w:rPr>
          <w:rFonts w:ascii="Arial" w:hAnsi="Arial" w:cs="Arial"/>
        </w:rPr>
        <w:t>lea</w:t>
      </w:r>
      <w:r w:rsidR="008C4793" w:rsidRPr="001A4326">
        <w:rPr>
          <w:rFonts w:ascii="Arial" w:hAnsi="Arial" w:cs="Arial"/>
        </w:rPr>
        <w:t>d</w:t>
      </w:r>
      <w:r w:rsidR="003D379C" w:rsidRPr="001A4326">
        <w:rPr>
          <w:rFonts w:ascii="Arial" w:hAnsi="Arial" w:cs="Arial"/>
        </w:rPr>
        <w:t xml:space="preserve"> the calculation of breeding values for AHDB, </w:t>
      </w:r>
      <w:r w:rsidRPr="001A4326">
        <w:rPr>
          <w:rFonts w:ascii="Arial" w:hAnsi="Arial" w:cs="Arial"/>
        </w:rPr>
        <w:t>AP advised on study design, GB advised on study design</w:t>
      </w:r>
      <w:r w:rsidR="00FA5819" w:rsidRPr="001A4326">
        <w:rPr>
          <w:rFonts w:ascii="Arial" w:hAnsi="Arial" w:cs="Arial"/>
        </w:rPr>
        <w:t xml:space="preserve"> and statistical analysis</w:t>
      </w:r>
      <w:r w:rsidRPr="001A4326">
        <w:rPr>
          <w:rFonts w:ascii="Arial" w:hAnsi="Arial" w:cs="Arial"/>
        </w:rPr>
        <w:t>, GO (corresponding author) designed and supervised the study. All authors critically evaluated the manuscript and approved the submitted version.</w:t>
      </w:r>
    </w:p>
    <w:p w14:paraId="18EDC52C" w14:textId="77777777" w:rsidR="004E45E1" w:rsidRPr="001A4326" w:rsidRDefault="004E45E1" w:rsidP="004E45E1">
      <w:pPr>
        <w:spacing w:line="480" w:lineRule="auto"/>
        <w:jc w:val="both"/>
        <w:rPr>
          <w:rFonts w:ascii="Arial" w:hAnsi="Arial" w:cs="Arial"/>
          <w:i/>
        </w:rPr>
      </w:pPr>
    </w:p>
    <w:p w14:paraId="74B1D8DC" w14:textId="77777777" w:rsidR="004E45E1" w:rsidRPr="001A4326" w:rsidRDefault="004E45E1" w:rsidP="004E45E1">
      <w:pPr>
        <w:spacing w:line="480" w:lineRule="auto"/>
        <w:jc w:val="both"/>
        <w:rPr>
          <w:rFonts w:ascii="Arial" w:hAnsi="Arial" w:cs="Arial"/>
          <w:i/>
        </w:rPr>
      </w:pPr>
      <w:r w:rsidRPr="001A4326">
        <w:rPr>
          <w:rFonts w:ascii="Arial" w:hAnsi="Arial" w:cs="Arial"/>
          <w:i/>
        </w:rPr>
        <w:t>Funding information</w:t>
      </w:r>
    </w:p>
    <w:p w14:paraId="65D972BF" w14:textId="77777777" w:rsidR="004E45E1" w:rsidRPr="001A4326" w:rsidRDefault="004E45E1" w:rsidP="004E45E1">
      <w:pPr>
        <w:spacing w:line="480" w:lineRule="auto"/>
        <w:rPr>
          <w:rFonts w:ascii="Arial" w:hAnsi="Arial" w:cs="Arial"/>
        </w:rPr>
      </w:pPr>
      <w:r w:rsidRPr="001A4326">
        <w:rPr>
          <w:rFonts w:ascii="Arial" w:hAnsi="Arial" w:cs="Arial"/>
          <w:iCs/>
        </w:rPr>
        <w:t>This study was funded by the UK Biotechnology and Biological Sciences Research Council (Council Reference: BB/S002944/1).</w:t>
      </w:r>
    </w:p>
    <w:p w14:paraId="73D8A947" w14:textId="614A7468" w:rsidR="001A5E89" w:rsidRPr="001A4326" w:rsidRDefault="001A5E89" w:rsidP="00D13C34">
      <w:pPr>
        <w:spacing w:line="480" w:lineRule="auto"/>
        <w:jc w:val="both"/>
        <w:rPr>
          <w:rFonts w:ascii="Arial" w:hAnsi="Arial" w:cs="Arial"/>
        </w:rPr>
        <w:sectPr w:rsidR="001A5E89" w:rsidRPr="001A4326">
          <w:pgSz w:w="11906" w:h="16838"/>
          <w:pgMar w:top="1440" w:right="1440" w:bottom="1440" w:left="1440" w:header="720" w:footer="720" w:gutter="0"/>
          <w:cols w:space="720"/>
        </w:sectPr>
      </w:pPr>
    </w:p>
    <w:p w14:paraId="06D8D446" w14:textId="5F8E5ED3" w:rsidR="00AB7758" w:rsidRPr="001A4326" w:rsidRDefault="00AB7758" w:rsidP="00D13C34">
      <w:pPr>
        <w:spacing w:line="480" w:lineRule="auto"/>
        <w:jc w:val="both"/>
        <w:rPr>
          <w:rFonts w:ascii="Arial" w:hAnsi="Arial" w:cs="Arial"/>
          <w:b/>
          <w:bCs/>
          <w:sz w:val="24"/>
          <w:szCs w:val="24"/>
        </w:rPr>
      </w:pPr>
      <w:r w:rsidRPr="001A4326">
        <w:rPr>
          <w:rFonts w:ascii="Arial" w:hAnsi="Arial" w:cs="Arial"/>
          <w:b/>
          <w:bCs/>
          <w:sz w:val="24"/>
          <w:szCs w:val="24"/>
        </w:rPr>
        <w:lastRenderedPageBreak/>
        <w:t>References</w:t>
      </w:r>
    </w:p>
    <w:p w14:paraId="46487342" w14:textId="77777777" w:rsidR="007228CA" w:rsidRPr="001A4326" w:rsidRDefault="00AB7758" w:rsidP="007228CA">
      <w:pPr>
        <w:pStyle w:val="Bibliography"/>
        <w:rPr>
          <w:rFonts w:ascii="Arial" w:hAnsi="Arial" w:cs="Arial"/>
        </w:rPr>
      </w:pPr>
      <w:r w:rsidRPr="001A4326">
        <w:rPr>
          <w:rFonts w:ascii="Arial" w:hAnsi="Arial" w:cs="Arial"/>
        </w:rPr>
        <w:fldChar w:fldCharType="begin"/>
      </w:r>
      <w:r w:rsidR="00D568E3" w:rsidRPr="001A4326">
        <w:rPr>
          <w:rFonts w:ascii="Arial" w:hAnsi="Arial" w:cs="Arial"/>
        </w:rPr>
        <w:instrText xml:space="preserve"> ADDIN ZOTERO_BIBL {"uncited":[],"omitted":[],"custom":[]} CSL_BIBLIOGRAPHY </w:instrText>
      </w:r>
      <w:r w:rsidRPr="001A4326">
        <w:rPr>
          <w:rFonts w:ascii="Arial" w:hAnsi="Arial" w:cs="Arial"/>
        </w:rPr>
        <w:fldChar w:fldCharType="separate"/>
      </w:r>
      <w:r w:rsidR="007228CA" w:rsidRPr="001A4326">
        <w:rPr>
          <w:rFonts w:ascii="Arial" w:hAnsi="Arial" w:cs="Arial"/>
        </w:rPr>
        <w:t xml:space="preserve">1. </w:t>
      </w:r>
      <w:r w:rsidR="007228CA" w:rsidRPr="001A4326">
        <w:rPr>
          <w:rFonts w:ascii="Arial" w:hAnsi="Arial" w:cs="Arial"/>
        </w:rPr>
        <w:tab/>
        <w:t xml:space="preserve">More SJ, McKenzie K, O’Flaherty J, Doherty ML, Cromie AR, Magan MJ. Setting priorities for non-regulatory animal health in Ireland: Results from an expert Policy Delphi study and a farmer priority identification survey. Prev Vet Med. 2010 Jul 1;95(3):198–207. </w:t>
      </w:r>
    </w:p>
    <w:p w14:paraId="647A9646" w14:textId="77777777" w:rsidR="007228CA" w:rsidRPr="001A4326" w:rsidRDefault="007228CA" w:rsidP="007228CA">
      <w:pPr>
        <w:pStyle w:val="Bibliography"/>
        <w:rPr>
          <w:rFonts w:ascii="Arial" w:hAnsi="Arial" w:cs="Arial"/>
        </w:rPr>
      </w:pPr>
      <w:r w:rsidRPr="001A4326">
        <w:rPr>
          <w:rFonts w:ascii="Arial" w:hAnsi="Arial" w:cs="Arial"/>
        </w:rPr>
        <w:t xml:space="preserve">2. </w:t>
      </w:r>
      <w:r w:rsidRPr="001A4326">
        <w:rPr>
          <w:rFonts w:ascii="Arial" w:hAnsi="Arial" w:cs="Arial"/>
        </w:rPr>
        <w:tab/>
        <w:t xml:space="preserve">Bauman CA, Barkema HW, Dubuc J, Keefe GP, Kelton DF. Identifying management and disease priorities of Canadian dairy industry stakeholders. J Dairy Sci. 2016 Dec 1;99(12):10194–203. </w:t>
      </w:r>
    </w:p>
    <w:p w14:paraId="4DE3D977" w14:textId="77777777" w:rsidR="007228CA" w:rsidRPr="001A4326" w:rsidRDefault="007228CA" w:rsidP="007228CA">
      <w:pPr>
        <w:pStyle w:val="Bibliography"/>
        <w:rPr>
          <w:rFonts w:ascii="Arial" w:hAnsi="Arial" w:cs="Arial"/>
        </w:rPr>
      </w:pPr>
      <w:r w:rsidRPr="001A4326">
        <w:rPr>
          <w:rFonts w:ascii="Arial" w:hAnsi="Arial" w:cs="Arial"/>
        </w:rPr>
        <w:t xml:space="preserve">3. </w:t>
      </w:r>
      <w:r w:rsidRPr="001A4326">
        <w:rPr>
          <w:rFonts w:ascii="Arial" w:hAnsi="Arial" w:cs="Arial"/>
        </w:rPr>
        <w:tab/>
        <w:t xml:space="preserve">European Food Safety Authority (EFSA). Scientific report on the effects of farming systems on dairy cow welfare and disease. EFSA J Eur Food Saf Auth. 2009 Jul;7(7):1143r. </w:t>
      </w:r>
    </w:p>
    <w:p w14:paraId="391A827F" w14:textId="77777777" w:rsidR="007228CA" w:rsidRPr="001A4326" w:rsidRDefault="007228CA" w:rsidP="007228CA">
      <w:pPr>
        <w:pStyle w:val="Bibliography"/>
        <w:rPr>
          <w:rFonts w:ascii="Arial" w:hAnsi="Arial" w:cs="Arial"/>
        </w:rPr>
      </w:pPr>
      <w:r w:rsidRPr="001A4326">
        <w:rPr>
          <w:rFonts w:ascii="Arial" w:hAnsi="Arial" w:cs="Arial"/>
        </w:rPr>
        <w:t xml:space="preserve">4. </w:t>
      </w:r>
      <w:r w:rsidRPr="001A4326">
        <w:rPr>
          <w:rFonts w:ascii="Arial" w:hAnsi="Arial" w:cs="Arial"/>
        </w:rPr>
        <w:tab/>
        <w:t xml:space="preserve">Bicalho RC, Cheong SH, Cramer G, Guard CL. Association between a visual and an automated locomotion score in lactating Holstein cows. J Dairy Sci. 2007;90(7):3294–300. </w:t>
      </w:r>
    </w:p>
    <w:p w14:paraId="490D1AED" w14:textId="77777777" w:rsidR="007228CA" w:rsidRPr="001A4326" w:rsidRDefault="007228CA" w:rsidP="007228CA">
      <w:pPr>
        <w:pStyle w:val="Bibliography"/>
        <w:rPr>
          <w:rFonts w:ascii="Arial" w:hAnsi="Arial" w:cs="Arial"/>
        </w:rPr>
      </w:pPr>
      <w:r w:rsidRPr="001A4326">
        <w:rPr>
          <w:rFonts w:ascii="Arial" w:hAnsi="Arial" w:cs="Arial"/>
        </w:rPr>
        <w:t xml:space="preserve">5. </w:t>
      </w:r>
      <w:r w:rsidRPr="001A4326">
        <w:rPr>
          <w:rFonts w:ascii="Arial" w:hAnsi="Arial" w:cs="Arial"/>
        </w:rPr>
        <w:tab/>
        <w:t xml:space="preserve">Murray RD, Downham DY, Clarkson MJ, Faull WB, Hughes JW, Manson FJ, et al. Epidemiology of lameness in dairy cattle: Description and analysis of foot lesions. Vet Rec. 1996 Jun;138(24):586–91. </w:t>
      </w:r>
    </w:p>
    <w:p w14:paraId="16CED94E" w14:textId="77777777" w:rsidR="007228CA" w:rsidRPr="001A4326" w:rsidRDefault="007228CA" w:rsidP="007228CA">
      <w:pPr>
        <w:pStyle w:val="Bibliography"/>
        <w:rPr>
          <w:rFonts w:ascii="Arial" w:hAnsi="Arial" w:cs="Arial"/>
        </w:rPr>
      </w:pPr>
      <w:r w:rsidRPr="001A4326">
        <w:rPr>
          <w:rFonts w:ascii="Arial" w:hAnsi="Arial" w:cs="Arial"/>
        </w:rPr>
        <w:t xml:space="preserve">6. </w:t>
      </w:r>
      <w:r w:rsidRPr="001A4326">
        <w:rPr>
          <w:rFonts w:ascii="Arial" w:hAnsi="Arial" w:cs="Arial"/>
        </w:rPr>
        <w:tab/>
        <w:t xml:space="preserve">van Huyssteen M, Barkema HW, Mason S, Orsel K. Association between lameness risk assessment and lameness and foot lesion prevalence on dairy farms in Alberta, Canada. J Dairy Sci. 2020 Dec;103(12):11750–61. </w:t>
      </w:r>
    </w:p>
    <w:p w14:paraId="18734BB2" w14:textId="77777777" w:rsidR="007228CA" w:rsidRPr="001A4326" w:rsidRDefault="007228CA" w:rsidP="007228CA">
      <w:pPr>
        <w:pStyle w:val="Bibliography"/>
        <w:rPr>
          <w:rFonts w:ascii="Arial" w:hAnsi="Arial" w:cs="Arial"/>
        </w:rPr>
      </w:pPr>
      <w:r w:rsidRPr="001A4326">
        <w:rPr>
          <w:rFonts w:ascii="Arial" w:hAnsi="Arial" w:cs="Arial"/>
        </w:rPr>
        <w:t xml:space="preserve">7. </w:t>
      </w:r>
      <w:r w:rsidRPr="001A4326">
        <w:rPr>
          <w:rFonts w:ascii="Arial" w:hAnsi="Arial" w:cs="Arial"/>
        </w:rPr>
        <w:tab/>
        <w:t xml:space="preserve">Booth CJ, Warnick LD, Gröhn YT, Maizon DO, Guard CL, Janssen D. Effect of lameness on culling in dairy cows. J Dairy Sci. 2004;87(12):4115–22. </w:t>
      </w:r>
    </w:p>
    <w:p w14:paraId="1A2BB4A6" w14:textId="77777777" w:rsidR="007228CA" w:rsidRPr="001A4326" w:rsidRDefault="007228CA" w:rsidP="007228CA">
      <w:pPr>
        <w:pStyle w:val="Bibliography"/>
        <w:rPr>
          <w:rFonts w:ascii="Arial" w:hAnsi="Arial" w:cs="Arial"/>
        </w:rPr>
      </w:pPr>
      <w:r w:rsidRPr="001A4326">
        <w:rPr>
          <w:rFonts w:ascii="Arial" w:hAnsi="Arial" w:cs="Arial"/>
        </w:rPr>
        <w:t xml:space="preserve">8. </w:t>
      </w:r>
      <w:r w:rsidRPr="001A4326">
        <w:rPr>
          <w:rFonts w:ascii="Arial" w:hAnsi="Arial" w:cs="Arial"/>
        </w:rPr>
        <w:tab/>
        <w:t xml:space="preserve">Machado VS, Caixeta LS, McArt J a. A, Bicalho RC. The effect of claw horn disruption lesions and body condition score at dry-off on survivability, reproductive performance, and milk production in the subsequent lactation. J Dairy Sci. 2010 Sep;93(9):4071–8. </w:t>
      </w:r>
    </w:p>
    <w:p w14:paraId="19BDF4A3" w14:textId="77777777" w:rsidR="007228CA" w:rsidRPr="001A4326" w:rsidRDefault="007228CA" w:rsidP="007228CA">
      <w:pPr>
        <w:pStyle w:val="Bibliography"/>
        <w:rPr>
          <w:rFonts w:ascii="Arial" w:hAnsi="Arial" w:cs="Arial"/>
        </w:rPr>
      </w:pPr>
      <w:r w:rsidRPr="001A4326">
        <w:rPr>
          <w:rFonts w:ascii="Arial" w:hAnsi="Arial" w:cs="Arial"/>
        </w:rPr>
        <w:t xml:space="preserve">9. </w:t>
      </w:r>
      <w:r w:rsidRPr="001A4326">
        <w:rPr>
          <w:rFonts w:ascii="Arial" w:hAnsi="Arial" w:cs="Arial"/>
        </w:rPr>
        <w:tab/>
        <w:t xml:space="preserve">Omontese BO, Bellet-Elias R, Molinero A, Catandi GD, Casagrande R, Rodriguez Z, et al. Association between hoof lesions and fertility in lactating Jersey cows. J Dairy Sci. 2020 Apr;103(4):3401–13. </w:t>
      </w:r>
    </w:p>
    <w:p w14:paraId="275ECAC3" w14:textId="77777777" w:rsidR="007228CA" w:rsidRPr="001A4326" w:rsidRDefault="007228CA" w:rsidP="007228CA">
      <w:pPr>
        <w:pStyle w:val="Bibliography"/>
        <w:rPr>
          <w:rFonts w:ascii="Arial" w:hAnsi="Arial" w:cs="Arial"/>
        </w:rPr>
      </w:pPr>
      <w:r w:rsidRPr="001A4326">
        <w:rPr>
          <w:rFonts w:ascii="Arial" w:hAnsi="Arial" w:cs="Arial"/>
        </w:rPr>
        <w:t xml:space="preserve">10. </w:t>
      </w:r>
      <w:r w:rsidRPr="001A4326">
        <w:rPr>
          <w:rFonts w:ascii="Arial" w:hAnsi="Arial" w:cs="Arial"/>
        </w:rPr>
        <w:tab/>
        <w:t xml:space="preserve">Offer JE, Logue DN, McNulty D. Observations of lameness, hoof conformation and development of lesions in dairy cattle over four lactations. Vet Rec. 2000;147(4):105–9. </w:t>
      </w:r>
    </w:p>
    <w:p w14:paraId="7A95617E" w14:textId="77777777" w:rsidR="007228CA" w:rsidRPr="001A4326" w:rsidRDefault="007228CA" w:rsidP="007228CA">
      <w:pPr>
        <w:pStyle w:val="Bibliography"/>
        <w:rPr>
          <w:rFonts w:ascii="Arial" w:hAnsi="Arial" w:cs="Arial"/>
        </w:rPr>
      </w:pPr>
      <w:r w:rsidRPr="001A4326">
        <w:rPr>
          <w:rFonts w:ascii="Arial" w:hAnsi="Arial" w:cs="Arial"/>
        </w:rPr>
        <w:t xml:space="preserve">11. </w:t>
      </w:r>
      <w:r w:rsidRPr="001A4326">
        <w:rPr>
          <w:rFonts w:ascii="Arial" w:hAnsi="Arial" w:cs="Arial"/>
        </w:rPr>
        <w:tab/>
        <w:t xml:space="preserve">Laven RA, Lawrence KR. An Evaluation of the Seasonality of Veterinary Treatments for Lameness in UK Dairy Cattle. J Dairy Sci. 2006 Oct 1;89(10):3858–65. </w:t>
      </w:r>
    </w:p>
    <w:p w14:paraId="4FCA29FD" w14:textId="77777777" w:rsidR="007228CA" w:rsidRPr="001A4326" w:rsidRDefault="007228CA" w:rsidP="007228CA">
      <w:pPr>
        <w:pStyle w:val="Bibliography"/>
        <w:rPr>
          <w:rFonts w:ascii="Arial" w:hAnsi="Arial" w:cs="Arial"/>
        </w:rPr>
      </w:pPr>
      <w:r w:rsidRPr="001A4326">
        <w:rPr>
          <w:rFonts w:ascii="Arial" w:hAnsi="Arial" w:cs="Arial"/>
        </w:rPr>
        <w:t xml:space="preserve">12. </w:t>
      </w:r>
      <w:r w:rsidRPr="001A4326">
        <w:rPr>
          <w:rFonts w:ascii="Arial" w:hAnsi="Arial" w:cs="Arial"/>
        </w:rPr>
        <w:tab/>
        <w:t xml:space="preserve">Somers J, O’Grady L. Foot lesions in lame cows on 10 dairy farms in Ireland. Ir Vet J. 2015;68(1):10. </w:t>
      </w:r>
    </w:p>
    <w:p w14:paraId="19B9BBA2" w14:textId="77777777" w:rsidR="007228CA" w:rsidRPr="001A4326" w:rsidRDefault="007228CA" w:rsidP="007228CA">
      <w:pPr>
        <w:pStyle w:val="Bibliography"/>
        <w:rPr>
          <w:rFonts w:ascii="Arial" w:hAnsi="Arial" w:cs="Arial"/>
        </w:rPr>
      </w:pPr>
      <w:r w:rsidRPr="001A4326">
        <w:rPr>
          <w:rFonts w:ascii="Arial" w:hAnsi="Arial" w:cs="Arial"/>
        </w:rPr>
        <w:t xml:space="preserve">13. </w:t>
      </w:r>
      <w:r w:rsidRPr="001A4326">
        <w:rPr>
          <w:rFonts w:ascii="Arial" w:hAnsi="Arial" w:cs="Arial"/>
        </w:rPr>
        <w:tab/>
        <w:t xml:space="preserve">Whay HR, Waterman AE, Webster AJF, O’Brien JK. The influence of lesion type on the duration of hyperalgesia associated with hindlimb lameness in dairy cattle. Vet J. 1998;156(1):23–9. </w:t>
      </w:r>
    </w:p>
    <w:p w14:paraId="055FFED6" w14:textId="77777777" w:rsidR="007228CA" w:rsidRPr="001A4326" w:rsidRDefault="007228CA" w:rsidP="007228CA">
      <w:pPr>
        <w:pStyle w:val="Bibliography"/>
        <w:rPr>
          <w:rFonts w:ascii="Arial" w:hAnsi="Arial" w:cs="Arial"/>
        </w:rPr>
      </w:pPr>
      <w:r w:rsidRPr="001A4326">
        <w:rPr>
          <w:rFonts w:ascii="Arial" w:hAnsi="Arial" w:cs="Arial"/>
        </w:rPr>
        <w:t xml:space="preserve">14. </w:t>
      </w:r>
      <w:r w:rsidRPr="001A4326">
        <w:rPr>
          <w:rFonts w:ascii="Arial" w:hAnsi="Arial" w:cs="Arial"/>
        </w:rPr>
        <w:tab/>
        <w:t xml:space="preserve">Pastell M, Hänninen L, de Passillé AM, Rushen J. Measures of weight distribution of dairy cows to detect lameness and the presence of hoof lesions. J Dairy Sci. 2010 Mar 1;93(3):954–60. </w:t>
      </w:r>
    </w:p>
    <w:p w14:paraId="4EC00812" w14:textId="77777777" w:rsidR="007228CA" w:rsidRPr="001A4326" w:rsidRDefault="007228CA" w:rsidP="007228CA">
      <w:pPr>
        <w:pStyle w:val="Bibliography"/>
        <w:rPr>
          <w:rFonts w:ascii="Arial" w:hAnsi="Arial" w:cs="Arial"/>
        </w:rPr>
      </w:pPr>
      <w:r w:rsidRPr="001A4326">
        <w:rPr>
          <w:rFonts w:ascii="Arial" w:hAnsi="Arial" w:cs="Arial"/>
        </w:rPr>
        <w:lastRenderedPageBreak/>
        <w:t xml:space="preserve">15. </w:t>
      </w:r>
      <w:r w:rsidRPr="001A4326">
        <w:rPr>
          <w:rFonts w:ascii="Arial" w:hAnsi="Arial" w:cs="Arial"/>
        </w:rPr>
        <w:tab/>
        <w:t xml:space="preserve">Amory JR, Barker ZE, Wright JL, Mason SA, Blowey RW, Green LE. Associations between sole ulcer, white line disease and digital dermatitis and the milk yield of 1824 dairy cows on 30 dairy cow farms in England and Wales from February 2003–November 2004. Prev Vet Med. 2008 Mar;83(3–4):381–91. </w:t>
      </w:r>
    </w:p>
    <w:p w14:paraId="38027A73" w14:textId="77777777" w:rsidR="007228CA" w:rsidRPr="001A4326" w:rsidRDefault="007228CA" w:rsidP="007228CA">
      <w:pPr>
        <w:pStyle w:val="Bibliography"/>
        <w:rPr>
          <w:rFonts w:ascii="Arial" w:hAnsi="Arial" w:cs="Arial"/>
        </w:rPr>
      </w:pPr>
      <w:r w:rsidRPr="001A4326">
        <w:rPr>
          <w:rFonts w:ascii="Arial" w:hAnsi="Arial" w:cs="Arial"/>
        </w:rPr>
        <w:t xml:space="preserve">16. </w:t>
      </w:r>
      <w:r w:rsidRPr="001A4326">
        <w:rPr>
          <w:rFonts w:ascii="Arial" w:hAnsi="Arial" w:cs="Arial"/>
        </w:rPr>
        <w:tab/>
        <w:t xml:space="preserve">Bruijnis MRN, Hogeveen H, Stassen EN. Assessing economic consequences of foot disorders in dairy cattle using a dynamic stochastic simulation model. J Dairy Sci. 2010 Jun;93(6):2419–32. </w:t>
      </w:r>
    </w:p>
    <w:p w14:paraId="5220546F" w14:textId="77777777" w:rsidR="007228CA" w:rsidRPr="001A4326" w:rsidRDefault="007228CA" w:rsidP="007228CA">
      <w:pPr>
        <w:pStyle w:val="Bibliography"/>
        <w:rPr>
          <w:rFonts w:ascii="Arial" w:hAnsi="Arial" w:cs="Arial"/>
        </w:rPr>
      </w:pPr>
      <w:r w:rsidRPr="001A4326">
        <w:rPr>
          <w:rFonts w:ascii="Arial" w:hAnsi="Arial" w:cs="Arial"/>
        </w:rPr>
        <w:t xml:space="preserve">17. </w:t>
      </w:r>
      <w:r w:rsidRPr="001A4326">
        <w:rPr>
          <w:rFonts w:ascii="Arial" w:hAnsi="Arial" w:cs="Arial"/>
        </w:rPr>
        <w:tab/>
        <w:t xml:space="preserve">Dolecheck KA, Overton MW, Mark TB, Bewley JM. Use of a stochastic simulation model to estimate the cost per case of digital dermatitis, sole ulcer, and white line disease by parity group and incidence timing. J Dairy Sci. 2019 Jan;102(1):715–30. </w:t>
      </w:r>
    </w:p>
    <w:p w14:paraId="3D540B2E" w14:textId="77777777" w:rsidR="007228CA" w:rsidRPr="001A4326" w:rsidRDefault="007228CA" w:rsidP="007228CA">
      <w:pPr>
        <w:pStyle w:val="Bibliography"/>
        <w:rPr>
          <w:rFonts w:ascii="Arial" w:hAnsi="Arial" w:cs="Arial"/>
        </w:rPr>
      </w:pPr>
      <w:r w:rsidRPr="001A4326">
        <w:rPr>
          <w:rFonts w:ascii="Arial" w:hAnsi="Arial" w:cs="Arial"/>
        </w:rPr>
        <w:t xml:space="preserve">18. </w:t>
      </w:r>
      <w:r w:rsidRPr="001A4326">
        <w:rPr>
          <w:rFonts w:ascii="Arial" w:hAnsi="Arial" w:cs="Arial"/>
        </w:rPr>
        <w:tab/>
        <w:t xml:space="preserve">Mostert PF, van Middelaar CE, de Boer IJM, Bokkers EAM. The impact of foot lesions in dairy cows on greenhouse gas emissions of milk production. Agric Syst. 2018 Nov 1;167:206–12. </w:t>
      </w:r>
    </w:p>
    <w:p w14:paraId="5C3DA9EB" w14:textId="77777777" w:rsidR="007228CA" w:rsidRPr="001A4326" w:rsidRDefault="007228CA" w:rsidP="007228CA">
      <w:pPr>
        <w:pStyle w:val="Bibliography"/>
        <w:rPr>
          <w:rFonts w:ascii="Arial" w:hAnsi="Arial" w:cs="Arial"/>
        </w:rPr>
      </w:pPr>
      <w:r w:rsidRPr="001A4326">
        <w:rPr>
          <w:rFonts w:ascii="Arial" w:hAnsi="Arial" w:cs="Arial"/>
        </w:rPr>
        <w:t xml:space="preserve">19. </w:t>
      </w:r>
      <w:r w:rsidRPr="001A4326">
        <w:rPr>
          <w:rFonts w:ascii="Arial" w:hAnsi="Arial" w:cs="Arial"/>
        </w:rPr>
        <w:tab/>
        <w:t xml:space="preserve">Tenesa A, Haley CS. The heritability of human disease: Estimation, uses and abuses. Nat Rev Genet. 2013;14(2):139–49. </w:t>
      </w:r>
    </w:p>
    <w:p w14:paraId="44AC7DC7" w14:textId="77777777" w:rsidR="007228CA" w:rsidRPr="001A4326" w:rsidRDefault="007228CA" w:rsidP="007228CA">
      <w:pPr>
        <w:pStyle w:val="Bibliography"/>
        <w:rPr>
          <w:rFonts w:ascii="Arial" w:hAnsi="Arial" w:cs="Arial"/>
        </w:rPr>
      </w:pPr>
      <w:r w:rsidRPr="001A4326">
        <w:rPr>
          <w:rFonts w:ascii="Arial" w:hAnsi="Arial" w:cs="Arial"/>
        </w:rPr>
        <w:t xml:space="preserve">20. </w:t>
      </w:r>
      <w:r w:rsidRPr="001A4326">
        <w:rPr>
          <w:rFonts w:ascii="Arial" w:hAnsi="Arial" w:cs="Arial"/>
        </w:rPr>
        <w:tab/>
        <w:t xml:space="preserve">Heringstad B, Egger-Danner C, Charfeddine N, Pryce JE, Stock KF, Kofler J, et al. Invited review: Genetics and claw health: Opportunities to enhance claw health by genetic selection. J Dairy Sci. 2018 Jun;101(6):4801–21. </w:t>
      </w:r>
    </w:p>
    <w:p w14:paraId="28621A3B" w14:textId="77777777" w:rsidR="007228CA" w:rsidRPr="001A4326" w:rsidRDefault="007228CA" w:rsidP="007228CA">
      <w:pPr>
        <w:pStyle w:val="Bibliography"/>
        <w:rPr>
          <w:rFonts w:ascii="Arial" w:hAnsi="Arial" w:cs="Arial"/>
        </w:rPr>
      </w:pPr>
      <w:r w:rsidRPr="001A4326">
        <w:rPr>
          <w:rFonts w:ascii="Arial" w:hAnsi="Arial" w:cs="Arial"/>
        </w:rPr>
        <w:t xml:space="preserve">21. </w:t>
      </w:r>
      <w:r w:rsidRPr="001A4326">
        <w:rPr>
          <w:rFonts w:ascii="Arial" w:hAnsi="Arial" w:cs="Arial"/>
        </w:rPr>
        <w:tab/>
        <w:t xml:space="preserve">Weber A, Stamer E, Junge W, Thaller G. Genetic parameters for lameness and claw and leg diseases in dairy cows. J Dairy Sci. 2013 May;96(5):3310–8. </w:t>
      </w:r>
    </w:p>
    <w:p w14:paraId="5695023A" w14:textId="77777777" w:rsidR="007228CA" w:rsidRPr="001A4326" w:rsidRDefault="007228CA" w:rsidP="007228CA">
      <w:pPr>
        <w:pStyle w:val="Bibliography"/>
        <w:rPr>
          <w:rFonts w:ascii="Arial" w:hAnsi="Arial" w:cs="Arial"/>
        </w:rPr>
      </w:pPr>
      <w:r w:rsidRPr="001A4326">
        <w:rPr>
          <w:rFonts w:ascii="Arial" w:hAnsi="Arial" w:cs="Arial"/>
        </w:rPr>
        <w:t xml:space="preserve">22. </w:t>
      </w:r>
      <w:r w:rsidRPr="001A4326">
        <w:rPr>
          <w:rFonts w:ascii="Arial" w:hAnsi="Arial" w:cs="Arial"/>
        </w:rPr>
        <w:tab/>
        <w:t xml:space="preserve">Bruijnis M, Hogeveen H, Garforth C, Stassen E. Dairy farmers’ attitudes and intentions towards improving dairy cow foot health. Livest Sci. 2013 Jul 1;155(1):103–13. </w:t>
      </w:r>
    </w:p>
    <w:p w14:paraId="2D835F23" w14:textId="77777777" w:rsidR="007228CA" w:rsidRPr="001A4326" w:rsidRDefault="007228CA" w:rsidP="007228CA">
      <w:pPr>
        <w:pStyle w:val="Bibliography"/>
        <w:rPr>
          <w:rFonts w:ascii="Arial" w:hAnsi="Arial" w:cs="Arial"/>
        </w:rPr>
      </w:pPr>
      <w:r w:rsidRPr="001A4326">
        <w:rPr>
          <w:rFonts w:ascii="Arial" w:hAnsi="Arial" w:cs="Arial"/>
        </w:rPr>
        <w:t xml:space="preserve">23. </w:t>
      </w:r>
      <w:r w:rsidRPr="001A4326">
        <w:rPr>
          <w:rFonts w:ascii="Arial" w:hAnsi="Arial" w:cs="Arial"/>
        </w:rPr>
        <w:tab/>
        <w:t xml:space="preserve">Bennett RM, Barker ZE, Main DCJ, Whay HR, Leach KA. Investigating the value dairy farmers place on a reduction of lameness in their herds using a willingness to pay approach. Vet J. 2014 Jan 1;199(1):72–5. </w:t>
      </w:r>
    </w:p>
    <w:p w14:paraId="23E5830E" w14:textId="77777777" w:rsidR="007228CA" w:rsidRPr="001A4326" w:rsidRDefault="007228CA" w:rsidP="007228CA">
      <w:pPr>
        <w:pStyle w:val="Bibliography"/>
        <w:rPr>
          <w:rFonts w:ascii="Arial" w:hAnsi="Arial" w:cs="Arial"/>
        </w:rPr>
      </w:pPr>
      <w:r w:rsidRPr="001A4326">
        <w:rPr>
          <w:rFonts w:ascii="Arial" w:hAnsi="Arial" w:cs="Arial"/>
        </w:rPr>
        <w:t xml:space="preserve">24. </w:t>
      </w:r>
      <w:r w:rsidRPr="001A4326">
        <w:rPr>
          <w:rFonts w:ascii="Arial" w:hAnsi="Arial" w:cs="Arial"/>
        </w:rPr>
        <w:tab/>
        <w:t xml:space="preserve">Dutton-Regester KJ, Wright JD, Rabiee AR, Barnes TS. Understanding dairy farmer intentions to make improvements to their management practices of foot lesions causing lameness in dairy cows. Prev Vet Med. 2019 Nov;171:104767–104767. </w:t>
      </w:r>
    </w:p>
    <w:p w14:paraId="36E1728C" w14:textId="77777777" w:rsidR="007228CA" w:rsidRPr="001A4326" w:rsidRDefault="007228CA" w:rsidP="007228CA">
      <w:pPr>
        <w:pStyle w:val="Bibliography"/>
        <w:rPr>
          <w:rFonts w:ascii="Arial" w:hAnsi="Arial" w:cs="Arial"/>
        </w:rPr>
      </w:pPr>
      <w:r w:rsidRPr="001A4326">
        <w:rPr>
          <w:rFonts w:ascii="Arial" w:hAnsi="Arial" w:cs="Arial"/>
        </w:rPr>
        <w:t xml:space="preserve">25. </w:t>
      </w:r>
      <w:r w:rsidRPr="001A4326">
        <w:rPr>
          <w:rFonts w:ascii="Arial" w:hAnsi="Arial" w:cs="Arial"/>
        </w:rPr>
        <w:tab/>
        <w:t xml:space="preserve">Martin-Collado D, Byrne TJ, Amer PR, Santos BFS, Axford M, Pryce JE. Analyzing the heterogeneity of farmers’ preferences for improvements in dairy cow traits using farmer typologies. J Dairy Sci. 2015 Jun 1;98(6):4148–61. </w:t>
      </w:r>
    </w:p>
    <w:p w14:paraId="01F44320" w14:textId="77777777" w:rsidR="007228CA" w:rsidRPr="001A4326" w:rsidRDefault="007228CA" w:rsidP="007228CA">
      <w:pPr>
        <w:pStyle w:val="Bibliography"/>
        <w:rPr>
          <w:rFonts w:ascii="Arial" w:hAnsi="Arial" w:cs="Arial"/>
        </w:rPr>
      </w:pPr>
      <w:r w:rsidRPr="001A4326">
        <w:rPr>
          <w:rFonts w:ascii="Arial" w:hAnsi="Arial" w:cs="Arial"/>
        </w:rPr>
        <w:t xml:space="preserve">26. </w:t>
      </w:r>
      <w:r w:rsidRPr="001A4326">
        <w:rPr>
          <w:rFonts w:ascii="Arial" w:hAnsi="Arial" w:cs="Arial"/>
        </w:rPr>
        <w:tab/>
        <w:t xml:space="preserve">McDaniel B. Breeding programs to reduce foot and leg problems. Interbull. 1998;(15):115–22. </w:t>
      </w:r>
    </w:p>
    <w:p w14:paraId="12BFC312" w14:textId="77777777" w:rsidR="007228CA" w:rsidRPr="001A4326" w:rsidRDefault="007228CA" w:rsidP="007228CA">
      <w:pPr>
        <w:pStyle w:val="Bibliography"/>
        <w:rPr>
          <w:rFonts w:ascii="Arial" w:hAnsi="Arial" w:cs="Arial"/>
        </w:rPr>
      </w:pPr>
      <w:r w:rsidRPr="001A4326">
        <w:rPr>
          <w:rFonts w:ascii="Arial" w:hAnsi="Arial" w:cs="Arial"/>
        </w:rPr>
        <w:t xml:space="preserve">27. </w:t>
      </w:r>
      <w:r w:rsidRPr="001A4326">
        <w:rPr>
          <w:rFonts w:ascii="Arial" w:hAnsi="Arial" w:cs="Arial"/>
        </w:rPr>
        <w:tab/>
        <w:t xml:space="preserve">Egger-Danner C, Cole JB, Pryce JE, Gengler N, Heringstad B, Bradley A, et al. Invited review: Overview of new traits and phenotyping strategies in dairy cattle with a focus on functional traits. Animal. 2014;9(2):191–207. </w:t>
      </w:r>
    </w:p>
    <w:p w14:paraId="61AB55F7" w14:textId="77777777" w:rsidR="007228CA" w:rsidRPr="001A4326" w:rsidRDefault="007228CA" w:rsidP="007228CA">
      <w:pPr>
        <w:pStyle w:val="Bibliography"/>
        <w:rPr>
          <w:rFonts w:ascii="Arial" w:hAnsi="Arial" w:cs="Arial"/>
        </w:rPr>
      </w:pPr>
      <w:r w:rsidRPr="001A4326">
        <w:rPr>
          <w:rFonts w:ascii="Arial" w:hAnsi="Arial" w:cs="Arial"/>
        </w:rPr>
        <w:t xml:space="preserve">28. </w:t>
      </w:r>
      <w:r w:rsidRPr="001A4326">
        <w:rPr>
          <w:rFonts w:ascii="Arial" w:hAnsi="Arial" w:cs="Arial"/>
        </w:rPr>
        <w:tab/>
        <w:t xml:space="preserve">Pritchard T, Coffey M, Mrode R, Wall E. Genetic parameters for production, health, fertility and longevity traits in dairy cows. Animal. 2013 Jan 1;7(1):34–46. </w:t>
      </w:r>
    </w:p>
    <w:p w14:paraId="050DE011" w14:textId="77777777" w:rsidR="007228CA" w:rsidRPr="001A4326" w:rsidRDefault="007228CA" w:rsidP="007228CA">
      <w:pPr>
        <w:pStyle w:val="Bibliography"/>
        <w:rPr>
          <w:rFonts w:ascii="Arial" w:hAnsi="Arial" w:cs="Arial"/>
        </w:rPr>
      </w:pPr>
      <w:r w:rsidRPr="001A4326">
        <w:rPr>
          <w:rFonts w:ascii="Arial" w:hAnsi="Arial" w:cs="Arial"/>
        </w:rPr>
        <w:t xml:space="preserve">29. </w:t>
      </w:r>
      <w:r w:rsidRPr="001A4326">
        <w:rPr>
          <w:rFonts w:ascii="Arial" w:hAnsi="Arial" w:cs="Arial"/>
        </w:rPr>
        <w:tab/>
        <w:t xml:space="preserve">Parker Gaddis KL, Cole JB, Clay JS, Maltecca C. Genomic selection for producer-recorded health event data in US dairy cattle. J Dairy Sci. 2014 May 1;97(5):3190–9. </w:t>
      </w:r>
    </w:p>
    <w:p w14:paraId="00599EE8" w14:textId="77777777" w:rsidR="007228CA" w:rsidRPr="001A4326" w:rsidRDefault="007228CA" w:rsidP="007228CA">
      <w:pPr>
        <w:pStyle w:val="Bibliography"/>
        <w:rPr>
          <w:rFonts w:ascii="Arial" w:hAnsi="Arial" w:cs="Arial"/>
        </w:rPr>
      </w:pPr>
      <w:r w:rsidRPr="001A4326">
        <w:rPr>
          <w:rFonts w:ascii="Arial" w:hAnsi="Arial" w:cs="Arial"/>
        </w:rPr>
        <w:lastRenderedPageBreak/>
        <w:t xml:space="preserve">30. </w:t>
      </w:r>
      <w:r w:rsidRPr="001A4326">
        <w:rPr>
          <w:rFonts w:ascii="Arial" w:hAnsi="Arial" w:cs="Arial"/>
        </w:rPr>
        <w:tab/>
        <w:t xml:space="preserve">Zwald NR, Weigel KA, Chang YM, Welper RD, Clay JS. Genetic Selection for Health Traits Using Producer-Recorded Data. I. Incidence Rates, Heritability Estimates, and Sire Breeding Values. J Dairy Sci. 2004 Dec 1;87(12):4287–94. </w:t>
      </w:r>
    </w:p>
    <w:p w14:paraId="0931DCA3" w14:textId="77777777" w:rsidR="007228CA" w:rsidRPr="001A4326" w:rsidRDefault="007228CA" w:rsidP="007228CA">
      <w:pPr>
        <w:pStyle w:val="Bibliography"/>
        <w:rPr>
          <w:rFonts w:ascii="Arial" w:hAnsi="Arial" w:cs="Arial"/>
        </w:rPr>
      </w:pPr>
      <w:r w:rsidRPr="001A4326">
        <w:rPr>
          <w:rFonts w:ascii="Arial" w:hAnsi="Arial" w:cs="Arial"/>
        </w:rPr>
        <w:t xml:space="preserve">31. </w:t>
      </w:r>
      <w:r w:rsidRPr="001A4326">
        <w:rPr>
          <w:rFonts w:ascii="Arial" w:hAnsi="Arial" w:cs="Arial"/>
        </w:rPr>
        <w:tab/>
        <w:t xml:space="preserve">Afonso JS, Bruce M, Keating P, Raboisson D, Clough H, Oikonomou G, et al. Profiling Detection and Classification of Lameness Methods in British Dairy Cattle Research: A Systematic Review and Meta-Analysis. Front Vet Sci. 2020 Aug 20;7:542. </w:t>
      </w:r>
    </w:p>
    <w:p w14:paraId="58EA0F17" w14:textId="77777777" w:rsidR="007228CA" w:rsidRPr="001A4326" w:rsidRDefault="007228CA" w:rsidP="007228CA">
      <w:pPr>
        <w:pStyle w:val="Bibliography"/>
        <w:rPr>
          <w:rFonts w:ascii="Arial" w:hAnsi="Arial" w:cs="Arial"/>
        </w:rPr>
      </w:pPr>
      <w:r w:rsidRPr="001A4326">
        <w:rPr>
          <w:rFonts w:ascii="Arial" w:hAnsi="Arial" w:cs="Arial"/>
        </w:rPr>
        <w:t xml:space="preserve">32. </w:t>
      </w:r>
      <w:r w:rsidRPr="001A4326">
        <w:rPr>
          <w:rFonts w:ascii="Arial" w:hAnsi="Arial" w:cs="Arial"/>
        </w:rPr>
        <w:tab/>
        <w:t xml:space="preserve">Clarkson MJ, Downham DY, Faull WB, Hughes JW, Manson FJ, Merritt JB, et al. Incidence and prevalence of lameness in dairy cattle. Vet Rec. 1996 Jun;138(23):563–7. </w:t>
      </w:r>
    </w:p>
    <w:p w14:paraId="2651BE37" w14:textId="77777777" w:rsidR="007228CA" w:rsidRPr="001A4326" w:rsidRDefault="007228CA" w:rsidP="007228CA">
      <w:pPr>
        <w:pStyle w:val="Bibliography"/>
        <w:rPr>
          <w:rFonts w:ascii="Arial" w:hAnsi="Arial" w:cs="Arial"/>
        </w:rPr>
      </w:pPr>
      <w:r w:rsidRPr="001A4326">
        <w:rPr>
          <w:rFonts w:ascii="Arial" w:hAnsi="Arial" w:cs="Arial"/>
        </w:rPr>
        <w:t xml:space="preserve">33. </w:t>
      </w:r>
      <w:r w:rsidRPr="001A4326">
        <w:rPr>
          <w:rFonts w:ascii="Arial" w:hAnsi="Arial" w:cs="Arial"/>
        </w:rPr>
        <w:tab/>
        <w:t xml:space="preserve">Hedges J, Blowey RW, Packington AJ, O’Callaghan CJ, Green LE. A Longitudinal Field Trial of the Effect of Biotin on Lameness in Dairy Cows. J Dairy Sci. 2001 Sep 1;84(9):1969–75. </w:t>
      </w:r>
    </w:p>
    <w:p w14:paraId="28FAF882" w14:textId="77777777" w:rsidR="007228CA" w:rsidRPr="001A4326" w:rsidRDefault="007228CA" w:rsidP="007228CA">
      <w:pPr>
        <w:pStyle w:val="Bibliography"/>
        <w:rPr>
          <w:rFonts w:ascii="Arial" w:hAnsi="Arial" w:cs="Arial"/>
        </w:rPr>
      </w:pPr>
      <w:r w:rsidRPr="001A4326">
        <w:rPr>
          <w:rFonts w:ascii="Arial" w:hAnsi="Arial" w:cs="Arial"/>
        </w:rPr>
        <w:t xml:space="preserve">34. </w:t>
      </w:r>
      <w:r w:rsidRPr="001A4326">
        <w:rPr>
          <w:rFonts w:ascii="Arial" w:hAnsi="Arial" w:cs="Arial"/>
        </w:rPr>
        <w:tab/>
        <w:t xml:space="preserve">Archer S, Bell N, Huxley J. Lameness in UK dairy cows: A review of the current status. In Pract. 2010;32(10):492–504. </w:t>
      </w:r>
    </w:p>
    <w:p w14:paraId="3F1C535E" w14:textId="77777777" w:rsidR="007228CA" w:rsidRPr="001A4326" w:rsidRDefault="007228CA" w:rsidP="007228CA">
      <w:pPr>
        <w:pStyle w:val="Bibliography"/>
        <w:rPr>
          <w:rFonts w:ascii="Arial" w:hAnsi="Arial" w:cs="Arial"/>
        </w:rPr>
      </w:pPr>
      <w:r w:rsidRPr="001A4326">
        <w:rPr>
          <w:rFonts w:ascii="Arial" w:hAnsi="Arial" w:cs="Arial"/>
        </w:rPr>
        <w:t xml:space="preserve">35. </w:t>
      </w:r>
      <w:r w:rsidRPr="001A4326">
        <w:rPr>
          <w:rFonts w:ascii="Arial" w:hAnsi="Arial" w:cs="Arial"/>
        </w:rPr>
        <w:tab/>
        <w:t xml:space="preserve">Tadich N, Flor E, Green L. Associations between hoof lesions and locomotion score in 1098 unsound dairy cows. Vet J. 2010;184(1):60–5. </w:t>
      </w:r>
    </w:p>
    <w:p w14:paraId="3CB70335" w14:textId="77777777" w:rsidR="007228CA" w:rsidRPr="001A4326" w:rsidRDefault="007228CA" w:rsidP="007228CA">
      <w:pPr>
        <w:pStyle w:val="Bibliography"/>
        <w:rPr>
          <w:rFonts w:ascii="Arial" w:hAnsi="Arial" w:cs="Arial"/>
        </w:rPr>
      </w:pPr>
      <w:r w:rsidRPr="001A4326">
        <w:rPr>
          <w:rFonts w:ascii="Arial" w:hAnsi="Arial" w:cs="Arial"/>
        </w:rPr>
        <w:t xml:space="preserve">36. </w:t>
      </w:r>
      <w:r w:rsidRPr="001A4326">
        <w:rPr>
          <w:rFonts w:ascii="Arial" w:hAnsi="Arial" w:cs="Arial"/>
        </w:rPr>
        <w:tab/>
        <w:t>AHDB. Breeding Briefs [Internet]. 2020 [cited 2021 Oct 10]. Available from: https://projectblue.blob.core.windows.net/media/Default/Dairy/Publications/BreedingBriefs3050_200228_WEB.pdf</w:t>
      </w:r>
    </w:p>
    <w:p w14:paraId="5402DBB9" w14:textId="77777777" w:rsidR="007228CA" w:rsidRPr="001A4326" w:rsidRDefault="007228CA" w:rsidP="007228CA">
      <w:pPr>
        <w:pStyle w:val="Bibliography"/>
        <w:rPr>
          <w:rFonts w:ascii="Arial" w:hAnsi="Arial" w:cs="Arial"/>
        </w:rPr>
      </w:pPr>
      <w:r w:rsidRPr="001A4326">
        <w:rPr>
          <w:rFonts w:ascii="Arial" w:hAnsi="Arial" w:cs="Arial"/>
        </w:rPr>
        <w:t xml:space="preserve">37. </w:t>
      </w:r>
      <w:r w:rsidRPr="001A4326">
        <w:rPr>
          <w:rFonts w:ascii="Arial" w:hAnsi="Arial" w:cs="Arial"/>
        </w:rPr>
        <w:tab/>
        <w:t xml:space="preserve">Browne N, Hudson CD, Crossley RE, Sugrue K, Kennedy E, Huxley JN, et al. Cow- and herd-level risk factors for lameness in partly housed pasture-based dairy cows. J Dairy Sci. 2022 Feb 1;105(2):1418–31. </w:t>
      </w:r>
    </w:p>
    <w:p w14:paraId="0CB42F63" w14:textId="77777777" w:rsidR="007228CA" w:rsidRPr="001A4326" w:rsidRDefault="007228CA" w:rsidP="007228CA">
      <w:pPr>
        <w:pStyle w:val="Bibliography"/>
        <w:rPr>
          <w:rFonts w:ascii="Arial" w:hAnsi="Arial" w:cs="Arial"/>
        </w:rPr>
      </w:pPr>
      <w:r w:rsidRPr="001A4326">
        <w:rPr>
          <w:rFonts w:ascii="Arial" w:hAnsi="Arial" w:cs="Arial"/>
        </w:rPr>
        <w:t xml:space="preserve">38. </w:t>
      </w:r>
      <w:r w:rsidRPr="001A4326">
        <w:rPr>
          <w:rFonts w:ascii="Arial" w:hAnsi="Arial" w:cs="Arial"/>
        </w:rPr>
        <w:tab/>
        <w:t xml:space="preserve">Whay HR, Main DCJ, Green LE, Webster AJF. Assessment of the welfare of dairy cattle using animal-based measurements: Direct observations and investigation of farm records. Vet Rec. 2003;153(7):197–202. </w:t>
      </w:r>
    </w:p>
    <w:p w14:paraId="778AA102" w14:textId="77777777" w:rsidR="007228CA" w:rsidRPr="001A4326" w:rsidRDefault="007228CA" w:rsidP="007228CA">
      <w:pPr>
        <w:pStyle w:val="Bibliography"/>
        <w:rPr>
          <w:rFonts w:ascii="Arial" w:hAnsi="Arial" w:cs="Arial"/>
        </w:rPr>
      </w:pPr>
      <w:r w:rsidRPr="001A4326">
        <w:rPr>
          <w:rFonts w:ascii="Arial" w:hAnsi="Arial" w:cs="Arial"/>
        </w:rPr>
        <w:t xml:space="preserve">39. </w:t>
      </w:r>
      <w:r w:rsidRPr="001A4326">
        <w:rPr>
          <w:rFonts w:ascii="Arial" w:hAnsi="Arial" w:cs="Arial"/>
        </w:rPr>
        <w:tab/>
        <w:t>AHDB. Mobility Scoring [Internet]. 2020 [cited 2021 Oct 10]. Available from: https://projectblue.blob.core.windows.net/media/Default/Dairy/Publications/Dairy%20Mobility%20Scoresheet_200427_WEB.pdf</w:t>
      </w:r>
    </w:p>
    <w:p w14:paraId="1C4FC4D6" w14:textId="77777777" w:rsidR="007228CA" w:rsidRPr="001A4326" w:rsidRDefault="007228CA" w:rsidP="007228CA">
      <w:pPr>
        <w:pStyle w:val="Bibliography"/>
        <w:rPr>
          <w:rFonts w:ascii="Arial" w:hAnsi="Arial" w:cs="Arial"/>
        </w:rPr>
      </w:pPr>
      <w:r w:rsidRPr="001A4326">
        <w:rPr>
          <w:rFonts w:ascii="Arial" w:hAnsi="Arial" w:cs="Arial"/>
        </w:rPr>
        <w:t xml:space="preserve">40. </w:t>
      </w:r>
      <w:r w:rsidRPr="001A4326">
        <w:rPr>
          <w:rFonts w:ascii="Arial" w:hAnsi="Arial" w:cs="Arial"/>
        </w:rPr>
        <w:tab/>
        <w:t>Egger-Danner C, Nielsen P, Fiedler A, Müller A, Fjeldaas T, Döpfer D, et al. ICAR Atlas of Claw Health [Internet]. Rome, Italy; 2015. Report No.: 9295014146. Available from: http://www.icar.org/Documents/ICAR_Claw_Health_Atlas.pdf</w:t>
      </w:r>
    </w:p>
    <w:p w14:paraId="3B3F0A01" w14:textId="77777777" w:rsidR="007228CA" w:rsidRPr="001A4326" w:rsidRDefault="007228CA" w:rsidP="007228CA">
      <w:pPr>
        <w:pStyle w:val="Bibliography"/>
        <w:rPr>
          <w:rFonts w:ascii="Arial" w:hAnsi="Arial" w:cs="Arial"/>
        </w:rPr>
      </w:pPr>
      <w:r w:rsidRPr="001A4326">
        <w:rPr>
          <w:rFonts w:ascii="Arial" w:hAnsi="Arial" w:cs="Arial"/>
        </w:rPr>
        <w:t xml:space="preserve">41. </w:t>
      </w:r>
      <w:r w:rsidRPr="001A4326">
        <w:rPr>
          <w:rFonts w:ascii="Arial" w:hAnsi="Arial" w:cs="Arial"/>
        </w:rPr>
        <w:tab/>
        <w:t>R Core Team. R: A language and environment for statistical computing. [Internet]. Vienna, Austria: R Foundation for Statistical Computing; 2021 [cited 2021 Oct 8]. Available from: https://www.r-project.org/</w:t>
      </w:r>
    </w:p>
    <w:p w14:paraId="7C6F8E0B" w14:textId="77777777" w:rsidR="007228CA" w:rsidRPr="001A4326" w:rsidRDefault="007228CA" w:rsidP="007228CA">
      <w:pPr>
        <w:pStyle w:val="Bibliography"/>
        <w:rPr>
          <w:rFonts w:ascii="Arial" w:hAnsi="Arial" w:cs="Arial"/>
        </w:rPr>
      </w:pPr>
      <w:r w:rsidRPr="001A4326">
        <w:rPr>
          <w:rFonts w:ascii="Arial" w:hAnsi="Arial" w:cs="Arial"/>
        </w:rPr>
        <w:t xml:space="preserve">42. </w:t>
      </w:r>
      <w:r w:rsidRPr="001A4326">
        <w:rPr>
          <w:rFonts w:ascii="Arial" w:hAnsi="Arial" w:cs="Arial"/>
        </w:rPr>
        <w:tab/>
        <w:t xml:space="preserve">Mahendran SA, Huxley JN, Chang YM, Burnell M, Barrett DC, Whay HR, et al. Randomised controlled trial to evaluate the effect of foot trimming before and after first calving on subsequent lameness episodes and productivity in dairy heifers. Vet J. 2017;220. </w:t>
      </w:r>
    </w:p>
    <w:p w14:paraId="5EA93959" w14:textId="77777777" w:rsidR="007228CA" w:rsidRPr="001A4326" w:rsidRDefault="007228CA" w:rsidP="007228CA">
      <w:pPr>
        <w:pStyle w:val="Bibliography"/>
        <w:rPr>
          <w:rFonts w:ascii="Arial" w:hAnsi="Arial" w:cs="Arial"/>
        </w:rPr>
      </w:pPr>
      <w:r w:rsidRPr="001A4326">
        <w:rPr>
          <w:rFonts w:ascii="Arial" w:hAnsi="Arial" w:cs="Arial"/>
        </w:rPr>
        <w:t xml:space="preserve">43. </w:t>
      </w:r>
      <w:r w:rsidRPr="001A4326">
        <w:rPr>
          <w:rFonts w:ascii="Arial" w:hAnsi="Arial" w:cs="Arial"/>
        </w:rPr>
        <w:tab/>
        <w:t xml:space="preserve">Lüdecke D, Ben-Shachar MS, Patil I, Waggoner P, Makowski D. performance: An R Package for Assessment, Comparison and Testing of Statistical Models. J Open Source Softw. 2021 Apr 21;6(60):3139. </w:t>
      </w:r>
    </w:p>
    <w:p w14:paraId="1D0A0731" w14:textId="77777777" w:rsidR="007228CA" w:rsidRPr="001A4326" w:rsidRDefault="007228CA" w:rsidP="007228CA">
      <w:pPr>
        <w:pStyle w:val="Bibliography"/>
        <w:rPr>
          <w:rFonts w:ascii="Arial" w:hAnsi="Arial" w:cs="Arial"/>
        </w:rPr>
      </w:pPr>
      <w:r w:rsidRPr="001A4326">
        <w:rPr>
          <w:rFonts w:ascii="Arial" w:hAnsi="Arial" w:cs="Arial"/>
        </w:rPr>
        <w:lastRenderedPageBreak/>
        <w:t xml:space="preserve">44. </w:t>
      </w:r>
      <w:r w:rsidRPr="001A4326">
        <w:rPr>
          <w:rFonts w:ascii="Arial" w:hAnsi="Arial" w:cs="Arial"/>
        </w:rPr>
        <w:tab/>
        <w:t xml:space="preserve">Tjur T. Coefficients of Determination in Logistic Regression Models—A New Proposal: The Coefficient of Discrimination. Am Stat. 2009 Nov;63(4):366–72. </w:t>
      </w:r>
    </w:p>
    <w:p w14:paraId="24C29FF2" w14:textId="77777777" w:rsidR="007228CA" w:rsidRPr="001A4326" w:rsidRDefault="007228CA" w:rsidP="007228CA">
      <w:pPr>
        <w:pStyle w:val="Bibliography"/>
        <w:rPr>
          <w:rFonts w:ascii="Arial" w:hAnsi="Arial" w:cs="Arial"/>
        </w:rPr>
      </w:pPr>
      <w:r w:rsidRPr="001A4326">
        <w:rPr>
          <w:rFonts w:ascii="Arial" w:hAnsi="Arial" w:cs="Arial"/>
        </w:rPr>
        <w:t xml:space="preserve">45. </w:t>
      </w:r>
      <w:r w:rsidRPr="001A4326">
        <w:rPr>
          <w:rFonts w:ascii="Arial" w:hAnsi="Arial" w:cs="Arial"/>
        </w:rPr>
        <w:tab/>
        <w:t xml:space="preserve">Lüdecke D. ggeffects: Tidy Data Frames of Marginal Effects from Regression Models. J Open Source Softw. 2018 Jun 29;3(26):772. </w:t>
      </w:r>
    </w:p>
    <w:p w14:paraId="597EC2C8" w14:textId="77777777" w:rsidR="007228CA" w:rsidRPr="001A4326" w:rsidRDefault="007228CA" w:rsidP="007228CA">
      <w:pPr>
        <w:pStyle w:val="Bibliography"/>
        <w:rPr>
          <w:rFonts w:ascii="Arial" w:hAnsi="Arial" w:cs="Arial"/>
        </w:rPr>
      </w:pPr>
      <w:r w:rsidRPr="001A4326">
        <w:rPr>
          <w:rFonts w:ascii="Arial" w:hAnsi="Arial" w:cs="Arial"/>
        </w:rPr>
        <w:t xml:space="preserve">46. </w:t>
      </w:r>
      <w:r w:rsidRPr="001A4326">
        <w:rPr>
          <w:rFonts w:ascii="Arial" w:hAnsi="Arial" w:cs="Arial"/>
        </w:rPr>
        <w:tab/>
        <w:t xml:space="preserve">Thomsen PT, Foldager L, Raundal P, Capion N. Lower odds of sole ulcers in the following lactation in dairy cows that received hoof trimming around drying off. Vet J. 2019 Dec 1;254:105408. </w:t>
      </w:r>
    </w:p>
    <w:p w14:paraId="6F035183" w14:textId="77777777" w:rsidR="007228CA" w:rsidRPr="001A4326" w:rsidRDefault="007228CA" w:rsidP="007228CA">
      <w:pPr>
        <w:pStyle w:val="Bibliography"/>
        <w:rPr>
          <w:rFonts w:ascii="Arial" w:hAnsi="Arial" w:cs="Arial"/>
        </w:rPr>
      </w:pPr>
      <w:r w:rsidRPr="001A4326">
        <w:rPr>
          <w:rFonts w:ascii="Arial" w:hAnsi="Arial" w:cs="Arial"/>
        </w:rPr>
        <w:t xml:space="preserve">47. </w:t>
      </w:r>
      <w:r w:rsidRPr="001A4326">
        <w:rPr>
          <w:rFonts w:ascii="Arial" w:hAnsi="Arial" w:cs="Arial"/>
        </w:rPr>
        <w:tab/>
        <w:t xml:space="preserve">Leach KA, Whay HR, Maggs CM, Barker ZE, Paul ES, Bell AK, et al. Working towards a reduction in cattle lameness: 1. Understanding barriers to lameness control on dairy farms. Res Vet Sci. 2010 Oct 1;89(2):311–7. </w:t>
      </w:r>
    </w:p>
    <w:p w14:paraId="6D5B0D24" w14:textId="77777777" w:rsidR="007228CA" w:rsidRPr="001A4326" w:rsidRDefault="007228CA" w:rsidP="007228CA">
      <w:pPr>
        <w:pStyle w:val="Bibliography"/>
        <w:rPr>
          <w:rFonts w:ascii="Arial" w:hAnsi="Arial" w:cs="Arial"/>
        </w:rPr>
      </w:pPr>
      <w:r w:rsidRPr="001A4326">
        <w:rPr>
          <w:rFonts w:ascii="Arial" w:hAnsi="Arial" w:cs="Arial"/>
        </w:rPr>
        <w:t xml:space="preserve">48. </w:t>
      </w:r>
      <w:r w:rsidRPr="001A4326">
        <w:rPr>
          <w:rFonts w:ascii="Arial" w:hAnsi="Arial" w:cs="Arial"/>
        </w:rPr>
        <w:tab/>
        <w:t xml:space="preserve">Whay HR, Waterman AE, Webster AJF. Associations between locomotion, claw lesions and nociceptive threshold in dairy heifers during the peri-partum period. Vet J. 1997;154(2):155–61. </w:t>
      </w:r>
    </w:p>
    <w:p w14:paraId="59141656" w14:textId="77777777" w:rsidR="007228CA" w:rsidRPr="001A4326" w:rsidRDefault="007228CA" w:rsidP="007228CA">
      <w:pPr>
        <w:pStyle w:val="Bibliography"/>
        <w:rPr>
          <w:rFonts w:ascii="Arial" w:hAnsi="Arial" w:cs="Arial"/>
        </w:rPr>
      </w:pPr>
      <w:r w:rsidRPr="001A4326">
        <w:rPr>
          <w:rFonts w:ascii="Arial" w:hAnsi="Arial" w:cs="Arial"/>
        </w:rPr>
        <w:t xml:space="preserve">49. </w:t>
      </w:r>
      <w:r w:rsidRPr="001A4326">
        <w:rPr>
          <w:rFonts w:ascii="Arial" w:hAnsi="Arial" w:cs="Arial"/>
        </w:rPr>
        <w:tab/>
        <w:t xml:space="preserve">Whay HR, Main DCJ, Green LE, Webster AJF. Animal-based measures for the assessment of welfare state of diary cattle, pigs and laying hens: Consensus of expert opinion. Anim Welf. 2003;12(2):205–17. </w:t>
      </w:r>
    </w:p>
    <w:p w14:paraId="72A9CF9C" w14:textId="77777777" w:rsidR="007228CA" w:rsidRPr="001A4326" w:rsidRDefault="007228CA" w:rsidP="007228CA">
      <w:pPr>
        <w:pStyle w:val="Bibliography"/>
        <w:rPr>
          <w:rFonts w:ascii="Arial" w:hAnsi="Arial" w:cs="Arial"/>
        </w:rPr>
      </w:pPr>
      <w:r w:rsidRPr="001A4326">
        <w:rPr>
          <w:rFonts w:ascii="Arial" w:hAnsi="Arial" w:cs="Arial"/>
        </w:rPr>
        <w:t xml:space="preserve">50. </w:t>
      </w:r>
      <w:r w:rsidRPr="001A4326">
        <w:rPr>
          <w:rFonts w:ascii="Arial" w:hAnsi="Arial" w:cs="Arial"/>
        </w:rPr>
        <w:tab/>
        <w:t xml:space="preserve">Whay HR, Shearer JK. The Impact of Lameness on Welfare of the Dairy Cow. Vet Clin N Am - Food Anim Pract. 2017;33(2):153–64. </w:t>
      </w:r>
    </w:p>
    <w:p w14:paraId="778E82DD" w14:textId="77777777" w:rsidR="007228CA" w:rsidRPr="001A4326" w:rsidRDefault="007228CA" w:rsidP="007228CA">
      <w:pPr>
        <w:pStyle w:val="Bibliography"/>
        <w:rPr>
          <w:rFonts w:ascii="Arial" w:hAnsi="Arial" w:cs="Arial"/>
        </w:rPr>
      </w:pPr>
      <w:r w:rsidRPr="001A4326">
        <w:rPr>
          <w:rFonts w:ascii="Arial" w:hAnsi="Arial" w:cs="Arial"/>
        </w:rPr>
        <w:t xml:space="preserve">51. </w:t>
      </w:r>
      <w:r w:rsidRPr="001A4326">
        <w:rPr>
          <w:rFonts w:ascii="Arial" w:hAnsi="Arial" w:cs="Arial"/>
        </w:rPr>
        <w:tab/>
        <w:t xml:space="preserve">Charfeddine N, Pérez-Cabal MA. Effect of claw disorders on milk production, fertility, and longevity, and their economic impact in Spanish Holstein cows. J Dairy Sci. 2017 Jan;100(1):653–65. </w:t>
      </w:r>
    </w:p>
    <w:p w14:paraId="313F4768" w14:textId="77777777" w:rsidR="007228CA" w:rsidRPr="001A4326" w:rsidRDefault="007228CA" w:rsidP="007228CA">
      <w:pPr>
        <w:pStyle w:val="Bibliography"/>
        <w:rPr>
          <w:rFonts w:ascii="Arial" w:hAnsi="Arial" w:cs="Arial"/>
        </w:rPr>
      </w:pPr>
      <w:r w:rsidRPr="001A4326">
        <w:rPr>
          <w:rFonts w:ascii="Arial" w:hAnsi="Arial" w:cs="Arial"/>
        </w:rPr>
        <w:t xml:space="preserve">52. </w:t>
      </w:r>
      <w:r w:rsidRPr="001A4326">
        <w:rPr>
          <w:rFonts w:ascii="Arial" w:hAnsi="Arial" w:cs="Arial"/>
        </w:rPr>
        <w:tab/>
        <w:t xml:space="preserve">VanRaden PM. Symposium review: How to implement genomic selection. J Dairy Sci. 2020 Jun 1;103(6):5291–301. </w:t>
      </w:r>
    </w:p>
    <w:p w14:paraId="63A322A4" w14:textId="77777777" w:rsidR="007228CA" w:rsidRPr="001A4326" w:rsidRDefault="007228CA" w:rsidP="007228CA">
      <w:pPr>
        <w:pStyle w:val="Bibliography"/>
        <w:rPr>
          <w:rFonts w:ascii="Arial" w:hAnsi="Arial" w:cs="Arial"/>
        </w:rPr>
      </w:pPr>
      <w:r w:rsidRPr="001A4326">
        <w:rPr>
          <w:rFonts w:ascii="Arial" w:hAnsi="Arial" w:cs="Arial"/>
        </w:rPr>
        <w:t xml:space="preserve">53. </w:t>
      </w:r>
      <w:r w:rsidRPr="001A4326">
        <w:rPr>
          <w:rFonts w:ascii="Arial" w:hAnsi="Arial" w:cs="Arial"/>
        </w:rPr>
        <w:tab/>
        <w:t xml:space="preserve">Weigel KA, Hoffman PC, Herring W, Lawlor TJ. Potential gains in lifetime net merit from genomic testing of cows, heifers, and calves on commercial dairy farms. J Dairy Sci. 2012 Apr 1;95(4):2215–25. </w:t>
      </w:r>
    </w:p>
    <w:p w14:paraId="0474E0D2" w14:textId="77777777" w:rsidR="007228CA" w:rsidRPr="001A4326" w:rsidRDefault="007228CA" w:rsidP="007228CA">
      <w:pPr>
        <w:pStyle w:val="Bibliography"/>
        <w:rPr>
          <w:rFonts w:ascii="Arial" w:hAnsi="Arial" w:cs="Arial"/>
        </w:rPr>
      </w:pPr>
      <w:r w:rsidRPr="001A4326">
        <w:rPr>
          <w:rFonts w:ascii="Arial" w:hAnsi="Arial" w:cs="Arial"/>
        </w:rPr>
        <w:t xml:space="preserve">54. </w:t>
      </w:r>
      <w:r w:rsidRPr="001A4326">
        <w:rPr>
          <w:rFonts w:ascii="Arial" w:hAnsi="Arial" w:cs="Arial"/>
        </w:rPr>
        <w:tab/>
        <w:t xml:space="preserve">Davenport KM, Spencer JA, Peak JJ, Dalton JC, Murdoch BM. Genomic testing of female Holsteins: a resource for selection and improvement. Transl Anim Sci. 2018 Sep;2(suppl_1):S149–54. </w:t>
      </w:r>
    </w:p>
    <w:p w14:paraId="12E199B4" w14:textId="77777777" w:rsidR="007228CA" w:rsidRPr="001A4326" w:rsidRDefault="007228CA" w:rsidP="007228CA">
      <w:pPr>
        <w:pStyle w:val="Bibliography"/>
        <w:rPr>
          <w:rFonts w:ascii="Arial" w:hAnsi="Arial" w:cs="Arial"/>
        </w:rPr>
      </w:pPr>
      <w:r w:rsidRPr="001A4326">
        <w:rPr>
          <w:rFonts w:ascii="Arial" w:hAnsi="Arial" w:cs="Arial"/>
        </w:rPr>
        <w:t xml:space="preserve">55. </w:t>
      </w:r>
      <w:r w:rsidRPr="001A4326">
        <w:rPr>
          <w:rFonts w:ascii="Arial" w:hAnsi="Arial" w:cs="Arial"/>
        </w:rPr>
        <w:tab/>
        <w:t xml:space="preserve">Hjortø L, Ettema JF, Kargo M, Sørensen AC. Genomic testing interacts with reproductive surplus in reducing genetic lag and increasing economic net return. J Dairy Sci. 2015 Jan;98(1):646–58. </w:t>
      </w:r>
    </w:p>
    <w:p w14:paraId="73D257D1" w14:textId="77777777" w:rsidR="007228CA" w:rsidRPr="001A4326" w:rsidRDefault="007228CA" w:rsidP="007228CA">
      <w:pPr>
        <w:pStyle w:val="Bibliography"/>
        <w:rPr>
          <w:rFonts w:ascii="Arial" w:hAnsi="Arial" w:cs="Arial"/>
        </w:rPr>
      </w:pPr>
      <w:r w:rsidRPr="001A4326">
        <w:rPr>
          <w:rFonts w:ascii="Arial" w:hAnsi="Arial" w:cs="Arial"/>
        </w:rPr>
        <w:t xml:space="preserve">56. </w:t>
      </w:r>
      <w:r w:rsidRPr="001A4326">
        <w:rPr>
          <w:rFonts w:ascii="Arial" w:hAnsi="Arial" w:cs="Arial"/>
        </w:rPr>
        <w:tab/>
        <w:t xml:space="preserve">García-Ruiz A, Cole JB, VanRaden PM, Wiggans GR, Ruiz-López FJ, Van Tassell CP. Changes in genetic selection differentials and generation intervals in US Holstein dairy cattle as a result of genomic selection. Proc Natl Acad Sci U S A. 2016;113(28):E3995–4004. </w:t>
      </w:r>
    </w:p>
    <w:p w14:paraId="677FED6D" w14:textId="77777777" w:rsidR="007228CA" w:rsidRPr="001A4326" w:rsidRDefault="007228CA" w:rsidP="007228CA">
      <w:pPr>
        <w:pStyle w:val="Bibliography"/>
        <w:rPr>
          <w:rFonts w:ascii="Arial" w:hAnsi="Arial" w:cs="Arial"/>
        </w:rPr>
      </w:pPr>
      <w:r w:rsidRPr="001A4326">
        <w:rPr>
          <w:rFonts w:ascii="Arial" w:hAnsi="Arial" w:cs="Arial"/>
        </w:rPr>
        <w:t xml:space="preserve">57. </w:t>
      </w:r>
      <w:r w:rsidRPr="001A4326">
        <w:rPr>
          <w:rFonts w:ascii="Arial" w:hAnsi="Arial" w:cs="Arial"/>
        </w:rPr>
        <w:tab/>
        <w:t xml:space="preserve">Thomasen JR, Willam A, Egger-Danner C, Sørensen AC. Reproductive technologies combine well with genomic selection in dairy breeding programs. J Dairy Sci. 2016 Feb 1;99(2):1331–40. </w:t>
      </w:r>
    </w:p>
    <w:p w14:paraId="31C45C38" w14:textId="77777777" w:rsidR="007228CA" w:rsidRPr="001A4326" w:rsidRDefault="007228CA" w:rsidP="007228CA">
      <w:pPr>
        <w:pStyle w:val="Bibliography"/>
        <w:rPr>
          <w:rFonts w:ascii="Arial" w:hAnsi="Arial" w:cs="Arial"/>
        </w:rPr>
      </w:pPr>
      <w:r w:rsidRPr="001A4326">
        <w:rPr>
          <w:rFonts w:ascii="Arial" w:hAnsi="Arial" w:cs="Arial"/>
        </w:rPr>
        <w:lastRenderedPageBreak/>
        <w:t xml:space="preserve">58. </w:t>
      </w:r>
      <w:r w:rsidRPr="001A4326">
        <w:rPr>
          <w:rFonts w:ascii="Arial" w:hAnsi="Arial" w:cs="Arial"/>
        </w:rPr>
        <w:tab/>
        <w:t xml:space="preserve">Newton JE, Hayes BJ, Pryce JE. The cost-benefit of genomic testing of heifers and using sexed semen in pasture-based dairy herds. J Dairy Sci. 2018 Jul 1;101(7):6159–73. </w:t>
      </w:r>
    </w:p>
    <w:p w14:paraId="5512A037" w14:textId="77777777" w:rsidR="007228CA" w:rsidRPr="001A4326" w:rsidRDefault="007228CA" w:rsidP="007228CA">
      <w:pPr>
        <w:pStyle w:val="Bibliography"/>
        <w:rPr>
          <w:rFonts w:ascii="Arial" w:hAnsi="Arial" w:cs="Arial"/>
        </w:rPr>
      </w:pPr>
      <w:r w:rsidRPr="001A4326">
        <w:rPr>
          <w:rFonts w:ascii="Arial" w:hAnsi="Arial" w:cs="Arial"/>
        </w:rPr>
        <w:t xml:space="preserve">59. </w:t>
      </w:r>
      <w:r w:rsidRPr="001A4326">
        <w:rPr>
          <w:rFonts w:ascii="Arial" w:hAnsi="Arial" w:cs="Arial"/>
        </w:rPr>
        <w:tab/>
        <w:t xml:space="preserve">Clasen JB, Kargo M, Østergaard S, Fikse WF, Rydhmer L, Strandberg E. Genetic consequences of terminal crossbreeding, genomic test, sexed semen, and beef semen in dairy herds. J Dairy Sci. 2021 Jul 1;104(7):8062–75. </w:t>
      </w:r>
    </w:p>
    <w:p w14:paraId="46994FF2" w14:textId="77777777" w:rsidR="007228CA" w:rsidRPr="001A4326" w:rsidRDefault="007228CA" w:rsidP="007228CA">
      <w:pPr>
        <w:pStyle w:val="Bibliography"/>
        <w:rPr>
          <w:rFonts w:ascii="Arial" w:hAnsi="Arial" w:cs="Arial"/>
        </w:rPr>
      </w:pPr>
      <w:r w:rsidRPr="001A4326">
        <w:rPr>
          <w:rFonts w:ascii="Arial" w:hAnsi="Arial" w:cs="Arial"/>
        </w:rPr>
        <w:t xml:space="preserve">60. </w:t>
      </w:r>
      <w:r w:rsidRPr="001A4326">
        <w:rPr>
          <w:rFonts w:ascii="Arial" w:hAnsi="Arial" w:cs="Arial"/>
        </w:rPr>
        <w:tab/>
        <w:t xml:space="preserve">Nielsen HM, Amer PR, Byrne TJ. Approaches to formulating practical breeding objectives for animal production systems. Acta Agric Scand Sect — Anim Sci. 2014 Jan 2;64(1):2–12. </w:t>
      </w:r>
    </w:p>
    <w:p w14:paraId="029CDB52" w14:textId="77777777" w:rsidR="007228CA" w:rsidRPr="001A4326" w:rsidRDefault="007228CA" w:rsidP="007228CA">
      <w:pPr>
        <w:pStyle w:val="Bibliography"/>
        <w:rPr>
          <w:rFonts w:ascii="Arial" w:hAnsi="Arial" w:cs="Arial"/>
        </w:rPr>
      </w:pPr>
      <w:r w:rsidRPr="001A4326">
        <w:rPr>
          <w:rFonts w:ascii="Arial" w:hAnsi="Arial" w:cs="Arial"/>
        </w:rPr>
        <w:t xml:space="preserve">61. </w:t>
      </w:r>
      <w:r w:rsidRPr="001A4326">
        <w:rPr>
          <w:rFonts w:ascii="Arial" w:hAnsi="Arial" w:cs="Arial"/>
        </w:rPr>
        <w:tab/>
        <w:t xml:space="preserve">Sanders AH, Shearer JK, de Vries A. Seasonal incidence of lameness and risk factors associated with thin soles, white line disease, ulcers, and sole punctures in dairy cattle. J Dairy Sci. 2009 Jul;92(7):3165–74. </w:t>
      </w:r>
    </w:p>
    <w:p w14:paraId="56969B8D" w14:textId="77777777" w:rsidR="007228CA" w:rsidRPr="001A4326" w:rsidRDefault="007228CA" w:rsidP="007228CA">
      <w:pPr>
        <w:pStyle w:val="Bibliography"/>
        <w:rPr>
          <w:rFonts w:ascii="Arial" w:hAnsi="Arial" w:cs="Arial"/>
        </w:rPr>
      </w:pPr>
      <w:r w:rsidRPr="001A4326">
        <w:rPr>
          <w:rFonts w:ascii="Arial" w:hAnsi="Arial" w:cs="Arial"/>
        </w:rPr>
        <w:t xml:space="preserve">62. </w:t>
      </w:r>
      <w:r w:rsidRPr="001A4326">
        <w:rPr>
          <w:rFonts w:ascii="Arial" w:hAnsi="Arial" w:cs="Arial"/>
        </w:rPr>
        <w:tab/>
        <w:t xml:space="preserve">Newsome R, Green MJ, Bell NJ, Chagunda MGG, Mason CS, Rutland CS, et al. Linking bone development on the caudal aspect of the distal phalanx with lameness during life. J Dairy Sci. 2016 Jun;99(6):4512–25. </w:t>
      </w:r>
    </w:p>
    <w:p w14:paraId="6ADA43FE" w14:textId="77777777" w:rsidR="007228CA" w:rsidRPr="001A4326" w:rsidRDefault="007228CA" w:rsidP="007228CA">
      <w:pPr>
        <w:pStyle w:val="Bibliography"/>
        <w:rPr>
          <w:rFonts w:ascii="Arial" w:hAnsi="Arial" w:cs="Arial"/>
        </w:rPr>
      </w:pPr>
      <w:r w:rsidRPr="001A4326">
        <w:rPr>
          <w:rFonts w:ascii="Arial" w:hAnsi="Arial" w:cs="Arial"/>
        </w:rPr>
        <w:t xml:space="preserve">63. </w:t>
      </w:r>
      <w:r w:rsidRPr="001A4326">
        <w:rPr>
          <w:rFonts w:ascii="Arial" w:hAnsi="Arial" w:cs="Arial"/>
        </w:rPr>
        <w:tab/>
        <w:t xml:space="preserve">Boulton AC, Rushton J, Wathes DC. An empirical analysis of the cost of rearing dairy heifers from birth to first calving and the time taken to repay these costs. Anim Int J Anim Biosci. 2017 Aug;11(8):1372–80. </w:t>
      </w:r>
    </w:p>
    <w:p w14:paraId="526F5AF6" w14:textId="77777777" w:rsidR="007228CA" w:rsidRPr="001A4326" w:rsidRDefault="007228CA" w:rsidP="007228CA">
      <w:pPr>
        <w:pStyle w:val="Bibliography"/>
        <w:rPr>
          <w:rFonts w:ascii="Arial" w:hAnsi="Arial" w:cs="Arial"/>
        </w:rPr>
      </w:pPr>
      <w:r w:rsidRPr="001A4326">
        <w:rPr>
          <w:rFonts w:ascii="Arial" w:hAnsi="Arial" w:cs="Arial"/>
        </w:rPr>
        <w:t xml:space="preserve">64. </w:t>
      </w:r>
      <w:r w:rsidRPr="001A4326">
        <w:rPr>
          <w:rFonts w:ascii="Arial" w:hAnsi="Arial" w:cs="Arial"/>
        </w:rPr>
        <w:tab/>
        <w:t xml:space="preserve">Grandl F, Furger M, Kreuzer M, Zehetmeier M. Impact of longevity on greenhouse gas emissions and profitability of individual dairy cows analysed with different system boundaries. Anim Int J Anim Biosci. 2019 Jan;13(1):198–208. </w:t>
      </w:r>
    </w:p>
    <w:p w14:paraId="15017A98" w14:textId="77777777" w:rsidR="007228CA" w:rsidRPr="001A4326" w:rsidRDefault="007228CA" w:rsidP="007228CA">
      <w:pPr>
        <w:pStyle w:val="Bibliography"/>
        <w:rPr>
          <w:rFonts w:ascii="Arial" w:hAnsi="Arial" w:cs="Arial"/>
        </w:rPr>
      </w:pPr>
      <w:r w:rsidRPr="001A4326">
        <w:rPr>
          <w:rFonts w:ascii="Arial" w:hAnsi="Arial" w:cs="Arial"/>
        </w:rPr>
        <w:t xml:space="preserve">65. </w:t>
      </w:r>
      <w:r w:rsidRPr="001A4326">
        <w:rPr>
          <w:rFonts w:ascii="Arial" w:hAnsi="Arial" w:cs="Arial"/>
        </w:rPr>
        <w:tab/>
        <w:t xml:space="preserve">Stoop VM, Jong G de, Pelt ML van, Linde C van der. Implementation of a claw health index in The Netherlands. Interbull Bull. 2010;(42):95–95. </w:t>
      </w:r>
    </w:p>
    <w:p w14:paraId="74C8C9EB" w14:textId="77777777" w:rsidR="007228CA" w:rsidRPr="001A4326" w:rsidRDefault="007228CA" w:rsidP="007228CA">
      <w:pPr>
        <w:pStyle w:val="Bibliography"/>
        <w:rPr>
          <w:rFonts w:ascii="Arial" w:hAnsi="Arial" w:cs="Arial"/>
        </w:rPr>
      </w:pPr>
      <w:r w:rsidRPr="001A4326">
        <w:rPr>
          <w:rFonts w:ascii="Arial" w:hAnsi="Arial" w:cs="Arial"/>
        </w:rPr>
        <w:t xml:space="preserve">66. </w:t>
      </w:r>
      <w:r w:rsidRPr="001A4326">
        <w:rPr>
          <w:rFonts w:ascii="Arial" w:hAnsi="Arial" w:cs="Arial"/>
        </w:rPr>
        <w:tab/>
        <w:t xml:space="preserve">Häggman J, Juga J. Genetic parameters for hoof disorders and feet and leg conformation traits in Finnish Holstein cows. J Dairy Sci. 2013 May;96(5):3319–25. </w:t>
      </w:r>
    </w:p>
    <w:p w14:paraId="55F73F1F" w14:textId="77777777" w:rsidR="007228CA" w:rsidRPr="001A4326" w:rsidRDefault="007228CA" w:rsidP="007228CA">
      <w:pPr>
        <w:pStyle w:val="Bibliography"/>
        <w:rPr>
          <w:rFonts w:ascii="Arial" w:hAnsi="Arial" w:cs="Arial"/>
        </w:rPr>
      </w:pPr>
      <w:r w:rsidRPr="001A4326">
        <w:rPr>
          <w:rFonts w:ascii="Arial" w:hAnsi="Arial" w:cs="Arial"/>
        </w:rPr>
        <w:t xml:space="preserve">67. </w:t>
      </w:r>
      <w:r w:rsidRPr="001A4326">
        <w:rPr>
          <w:rFonts w:ascii="Arial" w:hAnsi="Arial" w:cs="Arial"/>
        </w:rPr>
        <w:tab/>
        <w:t xml:space="preserve">Malchiodi F, Jamrozik J, Christen A-M, Fleming A, Kistemaker GJ, Richardson C, et al. Symposium review: Multiple-trait single-step genomic evaluation for hoof health. J Dairy Sci. 2020 Apr;103(10):140–140. </w:t>
      </w:r>
    </w:p>
    <w:p w14:paraId="093D60C1" w14:textId="77777777" w:rsidR="007228CA" w:rsidRPr="001A4326" w:rsidRDefault="007228CA" w:rsidP="007228CA">
      <w:pPr>
        <w:pStyle w:val="Bibliography"/>
        <w:rPr>
          <w:rFonts w:ascii="Arial" w:hAnsi="Arial" w:cs="Arial"/>
        </w:rPr>
      </w:pPr>
      <w:r w:rsidRPr="001A4326">
        <w:rPr>
          <w:rFonts w:ascii="Arial" w:hAnsi="Arial" w:cs="Arial"/>
        </w:rPr>
        <w:t xml:space="preserve">68. </w:t>
      </w:r>
      <w:r w:rsidRPr="001A4326">
        <w:rPr>
          <w:rFonts w:ascii="Arial" w:hAnsi="Arial" w:cs="Arial"/>
        </w:rPr>
        <w:tab/>
        <w:t>Available Holstein Bulls [Internet]. [cited 2021 Nov 8]. Available from: https://breedingdairy.ahdbdigital.org.uk/tables.asp?preview=1&amp;t=SAC_Bull_report_pli_Int_semen_available_HOL&amp;i=1&amp;b=HOL</w:t>
      </w:r>
    </w:p>
    <w:p w14:paraId="12B59373" w14:textId="77777777" w:rsidR="007228CA" w:rsidRPr="001A4326" w:rsidRDefault="007228CA" w:rsidP="007228CA">
      <w:pPr>
        <w:pStyle w:val="Bibliography"/>
        <w:rPr>
          <w:rFonts w:ascii="Arial" w:hAnsi="Arial" w:cs="Arial"/>
        </w:rPr>
      </w:pPr>
      <w:r w:rsidRPr="001A4326">
        <w:rPr>
          <w:rFonts w:ascii="Arial" w:hAnsi="Arial" w:cs="Arial"/>
        </w:rPr>
        <w:t xml:space="preserve">69. </w:t>
      </w:r>
      <w:r w:rsidRPr="001A4326">
        <w:rPr>
          <w:rFonts w:ascii="Arial" w:hAnsi="Arial" w:cs="Arial"/>
        </w:rPr>
        <w:tab/>
        <w:t xml:space="preserve">Battagin M, Sartori C, Biffani S, Penasa M, Cassandro M. Genetic parameters for body condition score, locomotion, angularity, and production traits in Italian Holstein cattle. J Dairy Sci. 2013 Aug 1;96(8):5344–51. </w:t>
      </w:r>
    </w:p>
    <w:p w14:paraId="5AE65341" w14:textId="77777777" w:rsidR="007228CA" w:rsidRPr="001A4326" w:rsidRDefault="007228CA" w:rsidP="007228CA">
      <w:pPr>
        <w:pStyle w:val="Bibliography"/>
        <w:rPr>
          <w:rFonts w:ascii="Arial" w:hAnsi="Arial" w:cs="Arial"/>
        </w:rPr>
      </w:pPr>
      <w:r w:rsidRPr="001A4326">
        <w:rPr>
          <w:rFonts w:ascii="Arial" w:hAnsi="Arial" w:cs="Arial"/>
        </w:rPr>
        <w:t xml:space="preserve">70. </w:t>
      </w:r>
      <w:r w:rsidRPr="001A4326">
        <w:rPr>
          <w:rFonts w:ascii="Arial" w:hAnsi="Arial" w:cs="Arial"/>
        </w:rPr>
        <w:tab/>
        <w:t xml:space="preserve">Paakala E, Martín-Collado D, Mäki-Tanila A, Juga J. Farmers’ stated selection preferences differ from revealed AI bull selection in Finnish dairy herds. Livest Sci. 2020 Oct 1;240:104117. </w:t>
      </w:r>
    </w:p>
    <w:p w14:paraId="5114D275" w14:textId="77777777" w:rsidR="007228CA" w:rsidRPr="001A4326" w:rsidRDefault="007228CA" w:rsidP="007228CA">
      <w:pPr>
        <w:pStyle w:val="Bibliography"/>
        <w:rPr>
          <w:rFonts w:ascii="Arial" w:hAnsi="Arial" w:cs="Arial"/>
        </w:rPr>
      </w:pPr>
      <w:r w:rsidRPr="001A4326">
        <w:rPr>
          <w:rFonts w:ascii="Arial" w:hAnsi="Arial" w:cs="Arial"/>
        </w:rPr>
        <w:t xml:space="preserve">71. </w:t>
      </w:r>
      <w:r w:rsidRPr="001A4326">
        <w:rPr>
          <w:rFonts w:ascii="Arial" w:hAnsi="Arial" w:cs="Arial"/>
        </w:rPr>
        <w:tab/>
        <w:t xml:space="preserve">Koenig S, Sharifi AR, Wentrot H, Landmann D, Eise M, Simianer H. Genetic parameters of claw and foot disorders estimated with logistic models. J Dairy Sci. 2005;88(9):3316–25. </w:t>
      </w:r>
    </w:p>
    <w:p w14:paraId="26DAB749" w14:textId="77777777" w:rsidR="007228CA" w:rsidRPr="001A4326" w:rsidRDefault="007228CA" w:rsidP="007228CA">
      <w:pPr>
        <w:pStyle w:val="Bibliography"/>
        <w:rPr>
          <w:rFonts w:ascii="Arial" w:hAnsi="Arial" w:cs="Arial"/>
        </w:rPr>
      </w:pPr>
      <w:r w:rsidRPr="001A4326">
        <w:rPr>
          <w:rFonts w:ascii="Arial" w:hAnsi="Arial" w:cs="Arial"/>
        </w:rPr>
        <w:lastRenderedPageBreak/>
        <w:t xml:space="preserve">72. </w:t>
      </w:r>
      <w:r w:rsidRPr="001A4326">
        <w:rPr>
          <w:rFonts w:ascii="Arial" w:hAnsi="Arial" w:cs="Arial"/>
        </w:rPr>
        <w:tab/>
        <w:t xml:space="preserve">van der Linde C, de Jong G, Koenen EPC, Eding H. Claw health index for Dutch dairy cattle based on claw trimming and conformation data. J Dairy Sci. 2010 Oct;93(10):4883–91. </w:t>
      </w:r>
    </w:p>
    <w:p w14:paraId="2FB62AC3" w14:textId="77777777" w:rsidR="007228CA" w:rsidRPr="001A4326" w:rsidRDefault="007228CA" w:rsidP="007228CA">
      <w:pPr>
        <w:pStyle w:val="Bibliography"/>
        <w:rPr>
          <w:rFonts w:ascii="Arial" w:hAnsi="Arial" w:cs="Arial"/>
        </w:rPr>
      </w:pPr>
      <w:r w:rsidRPr="001A4326">
        <w:rPr>
          <w:rFonts w:ascii="Arial" w:hAnsi="Arial" w:cs="Arial"/>
        </w:rPr>
        <w:t xml:space="preserve">73. </w:t>
      </w:r>
      <w:r w:rsidRPr="001A4326">
        <w:rPr>
          <w:rFonts w:ascii="Arial" w:hAnsi="Arial" w:cs="Arial"/>
        </w:rPr>
        <w:tab/>
        <w:t xml:space="preserve">Van Der Waaij EH, Holzhauer M, Ellen E, Kamphuis C, De Jong G. Genetic parameters for claw disorders in Dutch Dairy Cattle and correlations with conformation traits. J Dairy Sci. 2005;88(10):3672–8. </w:t>
      </w:r>
    </w:p>
    <w:p w14:paraId="7A933A00" w14:textId="77777777" w:rsidR="007228CA" w:rsidRPr="001A4326" w:rsidRDefault="007228CA" w:rsidP="007228CA">
      <w:pPr>
        <w:pStyle w:val="Bibliography"/>
        <w:rPr>
          <w:rFonts w:ascii="Arial" w:hAnsi="Arial" w:cs="Arial"/>
        </w:rPr>
      </w:pPr>
      <w:r w:rsidRPr="001A4326">
        <w:rPr>
          <w:rFonts w:ascii="Arial" w:hAnsi="Arial" w:cs="Arial"/>
        </w:rPr>
        <w:t xml:space="preserve">74. </w:t>
      </w:r>
      <w:r w:rsidRPr="001A4326">
        <w:rPr>
          <w:rFonts w:ascii="Arial" w:hAnsi="Arial" w:cs="Arial"/>
        </w:rPr>
        <w:tab/>
        <w:t xml:space="preserve">Buch LH, Sørensen AC, Lassen J, Berg P, Eriksson JT, Jakobsen JH, et al. Hygiene-related and feed-related hoof diseases show different patterns of genetic correlations to clinical mastitis and female fertility. J Dairy Sci. 2011;94(3):1540–51. </w:t>
      </w:r>
    </w:p>
    <w:p w14:paraId="7D2516EB" w14:textId="77777777" w:rsidR="007228CA" w:rsidRPr="001A4326" w:rsidRDefault="007228CA" w:rsidP="007228CA">
      <w:pPr>
        <w:pStyle w:val="Bibliography"/>
        <w:rPr>
          <w:rFonts w:ascii="Arial" w:hAnsi="Arial" w:cs="Arial"/>
        </w:rPr>
      </w:pPr>
      <w:r w:rsidRPr="001A4326">
        <w:rPr>
          <w:rFonts w:ascii="Arial" w:hAnsi="Arial" w:cs="Arial"/>
        </w:rPr>
        <w:t xml:space="preserve">75. </w:t>
      </w:r>
      <w:r w:rsidRPr="001A4326">
        <w:rPr>
          <w:rFonts w:ascii="Arial" w:hAnsi="Arial" w:cs="Arial"/>
        </w:rPr>
        <w:tab/>
        <w:t xml:space="preserve">Van der Spek D, Van Arendonk JAM, Vallée AAA, Bovenhuis H. Genetic parameters for claw disorders and the effect of preselecting cows for trimming. J Dairy Sci. 2013 Sep;96(9):6070–8. </w:t>
      </w:r>
    </w:p>
    <w:p w14:paraId="12ED3E91" w14:textId="77777777" w:rsidR="007228CA" w:rsidRPr="001A4326" w:rsidRDefault="007228CA" w:rsidP="007228CA">
      <w:pPr>
        <w:pStyle w:val="Bibliography"/>
        <w:rPr>
          <w:rFonts w:ascii="Arial" w:hAnsi="Arial" w:cs="Arial"/>
        </w:rPr>
      </w:pPr>
      <w:r w:rsidRPr="001A4326">
        <w:rPr>
          <w:rFonts w:ascii="Arial" w:hAnsi="Arial" w:cs="Arial"/>
        </w:rPr>
        <w:t xml:space="preserve">76. </w:t>
      </w:r>
      <w:r w:rsidRPr="001A4326">
        <w:rPr>
          <w:rFonts w:ascii="Arial" w:hAnsi="Arial" w:cs="Arial"/>
        </w:rPr>
        <w:tab/>
        <w:t xml:space="preserve">Malchiodi F, Koeck A, Mason S, Christen AM, Kelton DF, Schenkel FS, et al. Genetic parameters for hoof health traits estimated with linear and threshold models using alternative cohorts. J Dairy Sci. 2017;100(4):2828–36. </w:t>
      </w:r>
    </w:p>
    <w:p w14:paraId="32860AA2" w14:textId="77777777" w:rsidR="007228CA" w:rsidRPr="001A4326" w:rsidRDefault="007228CA" w:rsidP="007228CA">
      <w:pPr>
        <w:pStyle w:val="Bibliography"/>
        <w:rPr>
          <w:rFonts w:ascii="Arial" w:hAnsi="Arial" w:cs="Arial"/>
        </w:rPr>
      </w:pPr>
      <w:r w:rsidRPr="001A4326">
        <w:rPr>
          <w:rFonts w:ascii="Arial" w:hAnsi="Arial" w:cs="Arial"/>
        </w:rPr>
        <w:t xml:space="preserve">77. </w:t>
      </w:r>
      <w:r w:rsidRPr="001A4326">
        <w:rPr>
          <w:rFonts w:ascii="Arial" w:hAnsi="Arial" w:cs="Arial"/>
        </w:rPr>
        <w:tab/>
        <w:t xml:space="preserve">Thompson JS, Huxley JN, Hudson CD, Kaler J, Gibbons J, Green MJ. Field survey to evaluate space allowances for dairy cows in Great Britain. J Dairy Sci. 2020 Apr 1;103(4):3745–59. </w:t>
      </w:r>
    </w:p>
    <w:p w14:paraId="5B52A70A" w14:textId="77777777" w:rsidR="007228CA" w:rsidRPr="001A4326" w:rsidRDefault="007228CA" w:rsidP="007228CA">
      <w:pPr>
        <w:pStyle w:val="Bibliography"/>
        <w:rPr>
          <w:rFonts w:ascii="Arial" w:hAnsi="Arial" w:cs="Arial"/>
        </w:rPr>
      </w:pPr>
      <w:r w:rsidRPr="001A4326">
        <w:rPr>
          <w:rFonts w:ascii="Arial" w:hAnsi="Arial" w:cs="Arial"/>
        </w:rPr>
        <w:t xml:space="preserve">78. </w:t>
      </w:r>
      <w:r w:rsidRPr="001A4326">
        <w:rPr>
          <w:rFonts w:ascii="Arial" w:hAnsi="Arial" w:cs="Arial"/>
        </w:rPr>
        <w:tab/>
        <w:t xml:space="preserve">March MD, Haskell MJ, Chagunda MGG, Langford FM, Roberts DJ. Current trends in British dairy management regimens. J Dairy Sci. 2014;97(12):7985–94. </w:t>
      </w:r>
    </w:p>
    <w:p w14:paraId="0CDF21B3" w14:textId="77777777" w:rsidR="007228CA" w:rsidRPr="001A4326" w:rsidRDefault="007228CA" w:rsidP="007228CA">
      <w:pPr>
        <w:pStyle w:val="Bibliography"/>
        <w:rPr>
          <w:rFonts w:ascii="Arial" w:hAnsi="Arial" w:cs="Arial"/>
        </w:rPr>
      </w:pPr>
      <w:r w:rsidRPr="001A4326">
        <w:rPr>
          <w:rFonts w:ascii="Arial" w:hAnsi="Arial" w:cs="Arial"/>
        </w:rPr>
        <w:t xml:space="preserve">79. </w:t>
      </w:r>
      <w:r w:rsidRPr="001A4326">
        <w:rPr>
          <w:rFonts w:ascii="Arial" w:hAnsi="Arial" w:cs="Arial"/>
        </w:rPr>
        <w:tab/>
        <w:t xml:space="preserve">Griffiths BE, Grove-White D, Oikonomou G. A cross-sectional study into the prevalence of dairy cattle lameness and associated herd-level risk factors in England and Wales. Front Vet Sci. 2018 Apr;5(APR):65–65. </w:t>
      </w:r>
    </w:p>
    <w:p w14:paraId="671C7531" w14:textId="77777777" w:rsidR="007228CA" w:rsidRPr="001A4326" w:rsidRDefault="007228CA" w:rsidP="007228CA">
      <w:pPr>
        <w:pStyle w:val="Bibliography"/>
        <w:rPr>
          <w:rFonts w:ascii="Arial" w:hAnsi="Arial" w:cs="Arial"/>
        </w:rPr>
      </w:pPr>
      <w:r w:rsidRPr="001A4326">
        <w:rPr>
          <w:rFonts w:ascii="Arial" w:hAnsi="Arial" w:cs="Arial"/>
        </w:rPr>
        <w:t xml:space="preserve">80. </w:t>
      </w:r>
      <w:r w:rsidRPr="001A4326">
        <w:rPr>
          <w:rFonts w:ascii="Arial" w:hAnsi="Arial" w:cs="Arial"/>
        </w:rPr>
        <w:tab/>
        <w:t xml:space="preserve">Randall LV, Thomas HJ, Remnant JG, Bollard NJ, Huxley JN. Lameness prevalence in a random sample of UK dairy herds. Vet Rec. 2019;184(11):350–350. </w:t>
      </w:r>
    </w:p>
    <w:p w14:paraId="49C8B63C" w14:textId="77777777" w:rsidR="007228CA" w:rsidRPr="001A4326" w:rsidRDefault="007228CA" w:rsidP="007228CA">
      <w:pPr>
        <w:pStyle w:val="Bibliography"/>
        <w:rPr>
          <w:rFonts w:ascii="Arial" w:hAnsi="Arial" w:cs="Arial"/>
        </w:rPr>
      </w:pPr>
      <w:r w:rsidRPr="001A4326">
        <w:rPr>
          <w:rFonts w:ascii="Arial" w:hAnsi="Arial" w:cs="Arial"/>
        </w:rPr>
        <w:t xml:space="preserve">81. </w:t>
      </w:r>
      <w:r w:rsidRPr="001A4326">
        <w:rPr>
          <w:rFonts w:ascii="Arial" w:hAnsi="Arial" w:cs="Arial"/>
        </w:rPr>
        <w:tab/>
        <w:t xml:space="preserve">Manske T, Hultgren J, Bergsten C. Prevalence and interrelationships of hoof lesions and lameness in Swedish dairy cows. Prev Vet Med. 2002 Jul;54(3):247–63. </w:t>
      </w:r>
    </w:p>
    <w:p w14:paraId="3404090B" w14:textId="77777777" w:rsidR="007228CA" w:rsidRPr="001A4326" w:rsidRDefault="007228CA" w:rsidP="007228CA">
      <w:pPr>
        <w:pStyle w:val="Bibliography"/>
        <w:rPr>
          <w:rFonts w:ascii="Arial" w:hAnsi="Arial" w:cs="Arial"/>
        </w:rPr>
      </w:pPr>
      <w:r w:rsidRPr="001A4326">
        <w:rPr>
          <w:rFonts w:ascii="Arial" w:hAnsi="Arial" w:cs="Arial"/>
        </w:rPr>
        <w:t xml:space="preserve">82. </w:t>
      </w:r>
      <w:r w:rsidRPr="001A4326">
        <w:rPr>
          <w:rFonts w:ascii="Arial" w:hAnsi="Arial" w:cs="Arial"/>
        </w:rPr>
        <w:tab/>
        <w:t xml:space="preserve">Capion N, Thamsborg SM, Enevoldsen C. Conformation of hind legs and lameness in Danish Holstein heifers. J Dairy Sci. 2008;91(5):2089–97. </w:t>
      </w:r>
    </w:p>
    <w:p w14:paraId="19DBBE65" w14:textId="77777777" w:rsidR="007228CA" w:rsidRPr="001A4326" w:rsidRDefault="007228CA" w:rsidP="007228CA">
      <w:pPr>
        <w:pStyle w:val="Bibliography"/>
      </w:pPr>
      <w:r w:rsidRPr="001A4326">
        <w:rPr>
          <w:rFonts w:ascii="Arial" w:hAnsi="Arial" w:cs="Arial"/>
        </w:rPr>
        <w:t xml:space="preserve">83. </w:t>
      </w:r>
      <w:r w:rsidRPr="001A4326">
        <w:rPr>
          <w:rFonts w:ascii="Arial" w:hAnsi="Arial" w:cs="Arial"/>
        </w:rPr>
        <w:tab/>
        <w:t>Croué I, Fikse F, Johansson K, Carlén E, Thomas G, Leclerc H, et al. Genetic evaluation of claw health traits accounting for potential preselection of cows to be trimmed. J Dairy Sci. 2017;100:8197–204.</w:t>
      </w:r>
      <w:r w:rsidRPr="001A4326">
        <w:t xml:space="preserve"> </w:t>
      </w:r>
    </w:p>
    <w:p w14:paraId="3EFC4067" w14:textId="61B6844C" w:rsidR="003A27FB" w:rsidRPr="001A4326" w:rsidRDefault="00AB7758" w:rsidP="00D13C34">
      <w:pPr>
        <w:spacing w:line="480" w:lineRule="auto"/>
        <w:jc w:val="both"/>
        <w:rPr>
          <w:rFonts w:ascii="Arial" w:hAnsi="Arial" w:cs="Arial"/>
        </w:rPr>
      </w:pPr>
      <w:r w:rsidRPr="001A4326">
        <w:rPr>
          <w:rFonts w:ascii="Arial" w:hAnsi="Arial" w:cs="Arial"/>
        </w:rPr>
        <w:fldChar w:fldCharType="end"/>
      </w:r>
    </w:p>
    <w:p w14:paraId="4883C8F9" w14:textId="77777777" w:rsidR="003A27FB" w:rsidRPr="001A4326" w:rsidRDefault="003A27FB">
      <w:pPr>
        <w:suppressAutoHyphens w:val="0"/>
        <w:rPr>
          <w:rFonts w:ascii="Arial" w:hAnsi="Arial" w:cs="Arial"/>
        </w:rPr>
      </w:pPr>
      <w:r w:rsidRPr="001A4326">
        <w:rPr>
          <w:rFonts w:ascii="Arial" w:hAnsi="Arial" w:cs="Arial"/>
        </w:rPr>
        <w:br w:type="page"/>
      </w:r>
    </w:p>
    <w:p w14:paraId="4909FA0B" w14:textId="77777777" w:rsidR="003A27FB" w:rsidRPr="001A4326" w:rsidRDefault="003A27FB" w:rsidP="003A27FB">
      <w:pPr>
        <w:spacing w:line="480" w:lineRule="auto"/>
        <w:jc w:val="both"/>
        <w:rPr>
          <w:rFonts w:ascii="Arial" w:hAnsi="Arial" w:cs="Arial"/>
          <w:lang w:val="en-US"/>
        </w:rPr>
      </w:pPr>
      <w:r w:rsidRPr="001A4326">
        <w:rPr>
          <w:rFonts w:ascii="Arial" w:hAnsi="Arial" w:cs="Arial"/>
          <w:lang w:val="en-US"/>
        </w:rPr>
        <w:lastRenderedPageBreak/>
        <w:t xml:space="preserve">Table 1. Period prevalence of claw horn lesions and lameness in the whole population of animals with lameness data and the final study population used for analysis. </w:t>
      </w:r>
    </w:p>
    <w:tbl>
      <w:tblPr>
        <w:tblW w:w="9882" w:type="dxa"/>
        <w:tblCellMar>
          <w:left w:w="10" w:type="dxa"/>
          <w:right w:w="10" w:type="dxa"/>
        </w:tblCellMar>
        <w:tblLook w:val="0000" w:firstRow="0" w:lastRow="0" w:firstColumn="0" w:lastColumn="0" w:noHBand="0" w:noVBand="0"/>
      </w:tblPr>
      <w:tblGrid>
        <w:gridCol w:w="1393"/>
        <w:gridCol w:w="1393"/>
        <w:gridCol w:w="1328"/>
        <w:gridCol w:w="91"/>
        <w:gridCol w:w="1308"/>
        <w:gridCol w:w="111"/>
        <w:gridCol w:w="1288"/>
        <w:gridCol w:w="131"/>
        <w:gridCol w:w="1273"/>
        <w:gridCol w:w="146"/>
        <w:gridCol w:w="1420"/>
      </w:tblGrid>
      <w:tr w:rsidR="003A27FB" w:rsidRPr="001A4326" w14:paraId="547A1AF8" w14:textId="77777777" w:rsidTr="003A27FB">
        <w:trPr>
          <w:trHeight w:val="740"/>
        </w:trPr>
        <w:tc>
          <w:tcPr>
            <w:tcW w:w="2786" w:type="dxa"/>
            <w:gridSpan w:val="2"/>
            <w:vMerge w:val="restart"/>
            <w:tcBorders>
              <w:top w:val="single" w:sz="4" w:space="0" w:color="000000"/>
              <w:bottom w:val="single" w:sz="4" w:space="0" w:color="000000"/>
            </w:tcBorders>
            <w:shd w:val="clear" w:color="auto" w:fill="auto"/>
            <w:tcMar>
              <w:top w:w="0" w:type="dxa"/>
              <w:left w:w="108" w:type="dxa"/>
              <w:bottom w:w="0" w:type="dxa"/>
              <w:right w:w="108" w:type="dxa"/>
            </w:tcMar>
          </w:tcPr>
          <w:p w14:paraId="1ECA62EC" w14:textId="77777777" w:rsidR="003A27FB" w:rsidRPr="001A4326" w:rsidRDefault="003A27FB" w:rsidP="003A27FB">
            <w:pPr>
              <w:spacing w:after="0" w:line="480" w:lineRule="auto"/>
              <w:rPr>
                <w:rFonts w:ascii="Arial" w:hAnsi="Arial" w:cs="Arial"/>
                <w:lang w:val="en-US"/>
              </w:rPr>
            </w:pPr>
          </w:p>
        </w:tc>
        <w:tc>
          <w:tcPr>
            <w:tcW w:w="7096" w:type="dxa"/>
            <w:gridSpan w:val="9"/>
            <w:tcBorders>
              <w:top w:val="single" w:sz="4" w:space="0" w:color="000000"/>
              <w:bottom w:val="single" w:sz="4" w:space="0" w:color="000000"/>
            </w:tcBorders>
            <w:shd w:val="clear" w:color="auto" w:fill="auto"/>
            <w:tcMar>
              <w:top w:w="0" w:type="dxa"/>
              <w:left w:w="108" w:type="dxa"/>
              <w:bottom w:w="0" w:type="dxa"/>
              <w:right w:w="108" w:type="dxa"/>
            </w:tcMar>
            <w:vAlign w:val="center"/>
          </w:tcPr>
          <w:p w14:paraId="5541B2ED" w14:textId="77777777" w:rsidR="003A27FB" w:rsidRPr="001A4326" w:rsidRDefault="003A27FB" w:rsidP="003A27FB">
            <w:pPr>
              <w:spacing w:after="0" w:line="480" w:lineRule="auto"/>
              <w:jc w:val="center"/>
              <w:rPr>
                <w:rFonts w:ascii="Arial" w:hAnsi="Arial" w:cs="Arial"/>
                <w:lang w:val="en-US"/>
              </w:rPr>
            </w:pPr>
            <w:r w:rsidRPr="001A4326">
              <w:rPr>
                <w:rFonts w:ascii="Arial" w:hAnsi="Arial" w:cs="Arial"/>
                <w:lang w:val="en-US"/>
              </w:rPr>
              <w:t>Whole study population with lesion records (N = 2,352)</w:t>
            </w:r>
          </w:p>
        </w:tc>
      </w:tr>
      <w:tr w:rsidR="003A27FB" w:rsidRPr="001A4326" w14:paraId="58944DEE" w14:textId="77777777" w:rsidTr="003A27FB">
        <w:trPr>
          <w:trHeight w:val="740"/>
        </w:trPr>
        <w:tc>
          <w:tcPr>
            <w:tcW w:w="2786" w:type="dxa"/>
            <w:gridSpan w:val="2"/>
            <w:vMerge/>
            <w:tcBorders>
              <w:top w:val="single" w:sz="4" w:space="0" w:color="000000"/>
              <w:bottom w:val="single" w:sz="4" w:space="0" w:color="000000"/>
            </w:tcBorders>
            <w:shd w:val="clear" w:color="auto" w:fill="auto"/>
            <w:tcMar>
              <w:top w:w="0" w:type="dxa"/>
              <w:left w:w="108" w:type="dxa"/>
              <w:bottom w:w="0" w:type="dxa"/>
              <w:right w:w="108" w:type="dxa"/>
            </w:tcMar>
          </w:tcPr>
          <w:p w14:paraId="6B697302" w14:textId="77777777" w:rsidR="003A27FB" w:rsidRPr="001A4326" w:rsidRDefault="003A27FB" w:rsidP="003A27FB">
            <w:pPr>
              <w:spacing w:after="0" w:line="480" w:lineRule="auto"/>
              <w:rPr>
                <w:rFonts w:ascii="Arial" w:hAnsi="Arial" w:cs="Arial"/>
                <w:lang w:val="en-US"/>
              </w:rPr>
            </w:pPr>
          </w:p>
        </w:tc>
        <w:tc>
          <w:tcPr>
            <w:tcW w:w="132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476E088A"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N</w:t>
            </w:r>
          </w:p>
        </w:tc>
        <w:tc>
          <w:tcPr>
            <w:tcW w:w="1399"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34A76DD"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SH</w:t>
            </w:r>
          </w:p>
        </w:tc>
        <w:tc>
          <w:tcPr>
            <w:tcW w:w="1399"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3ABEE93B"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SU</w:t>
            </w:r>
          </w:p>
        </w:tc>
        <w:tc>
          <w:tcPr>
            <w:tcW w:w="1404"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49065A52"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WL</w:t>
            </w:r>
          </w:p>
        </w:tc>
        <w:tc>
          <w:tcPr>
            <w:tcW w:w="1566"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13C3C61F"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Lameness</w:t>
            </w:r>
          </w:p>
        </w:tc>
      </w:tr>
      <w:tr w:rsidR="003A27FB" w:rsidRPr="001A4326" w14:paraId="5C88C5C0" w14:textId="77777777" w:rsidTr="003A27FB">
        <w:trPr>
          <w:trHeight w:val="740"/>
        </w:trPr>
        <w:tc>
          <w:tcPr>
            <w:tcW w:w="1393" w:type="dxa"/>
            <w:vMerge w:val="restart"/>
            <w:tcBorders>
              <w:top w:val="single" w:sz="4" w:space="0" w:color="000000"/>
              <w:bottom w:val="single" w:sz="4" w:space="0" w:color="000000"/>
            </w:tcBorders>
            <w:shd w:val="clear" w:color="auto" w:fill="auto"/>
            <w:tcMar>
              <w:top w:w="0" w:type="dxa"/>
              <w:left w:w="108" w:type="dxa"/>
              <w:bottom w:w="0" w:type="dxa"/>
              <w:right w:w="108" w:type="dxa"/>
            </w:tcMar>
            <w:vAlign w:val="center"/>
          </w:tcPr>
          <w:p w14:paraId="4C7E85EB"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Parity</w:t>
            </w:r>
          </w:p>
        </w:tc>
        <w:tc>
          <w:tcPr>
            <w:tcW w:w="1393" w:type="dxa"/>
            <w:tcBorders>
              <w:top w:val="single" w:sz="4" w:space="0" w:color="000000"/>
            </w:tcBorders>
            <w:shd w:val="clear" w:color="auto" w:fill="auto"/>
            <w:tcMar>
              <w:top w:w="0" w:type="dxa"/>
              <w:left w:w="108" w:type="dxa"/>
              <w:bottom w:w="0" w:type="dxa"/>
              <w:right w:w="108" w:type="dxa"/>
            </w:tcMar>
            <w:vAlign w:val="center"/>
          </w:tcPr>
          <w:p w14:paraId="2CE455C6" w14:textId="77777777" w:rsidR="003A27FB" w:rsidRPr="001A4326" w:rsidRDefault="003A27FB" w:rsidP="003A27FB">
            <w:pPr>
              <w:spacing w:after="0" w:line="480" w:lineRule="auto"/>
              <w:rPr>
                <w:rFonts w:ascii="Arial" w:hAnsi="Arial" w:cs="Arial"/>
              </w:rPr>
            </w:pPr>
            <w:r w:rsidRPr="001A4326">
              <w:rPr>
                <w:rFonts w:ascii="Arial" w:hAnsi="Arial" w:cs="Arial"/>
                <w:lang w:val="en-US"/>
              </w:rPr>
              <w:t>1</w:t>
            </w:r>
            <w:r w:rsidRPr="001A4326">
              <w:rPr>
                <w:rFonts w:ascii="Arial" w:hAnsi="Arial" w:cs="Arial"/>
                <w:vertAlign w:val="superscript"/>
                <w:lang w:val="en-US"/>
              </w:rPr>
              <w:t>st</w:t>
            </w:r>
          </w:p>
        </w:tc>
        <w:tc>
          <w:tcPr>
            <w:tcW w:w="1328" w:type="dxa"/>
            <w:tcBorders>
              <w:top w:val="single" w:sz="4" w:space="0" w:color="000000"/>
            </w:tcBorders>
            <w:shd w:val="clear" w:color="auto" w:fill="auto"/>
            <w:tcMar>
              <w:top w:w="0" w:type="dxa"/>
              <w:left w:w="108" w:type="dxa"/>
              <w:bottom w:w="0" w:type="dxa"/>
              <w:right w:w="108" w:type="dxa"/>
            </w:tcMar>
            <w:vAlign w:val="center"/>
          </w:tcPr>
          <w:p w14:paraId="4EBB58C2"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610</w:t>
            </w:r>
          </w:p>
        </w:tc>
        <w:tc>
          <w:tcPr>
            <w:tcW w:w="1399" w:type="dxa"/>
            <w:gridSpan w:val="2"/>
            <w:tcBorders>
              <w:top w:val="single" w:sz="4" w:space="0" w:color="000000"/>
            </w:tcBorders>
            <w:shd w:val="clear" w:color="auto" w:fill="auto"/>
            <w:tcMar>
              <w:top w:w="0" w:type="dxa"/>
              <w:left w:w="108" w:type="dxa"/>
              <w:bottom w:w="0" w:type="dxa"/>
              <w:right w:w="108" w:type="dxa"/>
            </w:tcMar>
            <w:vAlign w:val="center"/>
          </w:tcPr>
          <w:p w14:paraId="0448DD6D"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38.2%</w:t>
            </w:r>
          </w:p>
        </w:tc>
        <w:tc>
          <w:tcPr>
            <w:tcW w:w="1399" w:type="dxa"/>
            <w:gridSpan w:val="2"/>
            <w:tcBorders>
              <w:top w:val="single" w:sz="4" w:space="0" w:color="000000"/>
            </w:tcBorders>
            <w:shd w:val="clear" w:color="auto" w:fill="auto"/>
            <w:tcMar>
              <w:top w:w="0" w:type="dxa"/>
              <w:left w:w="108" w:type="dxa"/>
              <w:bottom w:w="0" w:type="dxa"/>
              <w:right w:w="108" w:type="dxa"/>
            </w:tcMar>
            <w:vAlign w:val="center"/>
          </w:tcPr>
          <w:p w14:paraId="7A6354FE"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4.6%</w:t>
            </w:r>
          </w:p>
        </w:tc>
        <w:tc>
          <w:tcPr>
            <w:tcW w:w="1404" w:type="dxa"/>
            <w:gridSpan w:val="2"/>
            <w:tcBorders>
              <w:top w:val="single" w:sz="4" w:space="0" w:color="000000"/>
            </w:tcBorders>
            <w:shd w:val="clear" w:color="auto" w:fill="auto"/>
            <w:tcMar>
              <w:top w:w="0" w:type="dxa"/>
              <w:left w:w="108" w:type="dxa"/>
              <w:bottom w:w="0" w:type="dxa"/>
              <w:right w:w="108" w:type="dxa"/>
            </w:tcMar>
            <w:vAlign w:val="center"/>
          </w:tcPr>
          <w:p w14:paraId="4FC08F88"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15.9%</w:t>
            </w:r>
          </w:p>
        </w:tc>
        <w:tc>
          <w:tcPr>
            <w:tcW w:w="1566" w:type="dxa"/>
            <w:gridSpan w:val="2"/>
            <w:tcBorders>
              <w:top w:val="single" w:sz="4" w:space="0" w:color="000000"/>
            </w:tcBorders>
            <w:shd w:val="clear" w:color="auto" w:fill="auto"/>
            <w:tcMar>
              <w:top w:w="0" w:type="dxa"/>
              <w:left w:w="108" w:type="dxa"/>
              <w:bottom w:w="0" w:type="dxa"/>
              <w:right w:w="108" w:type="dxa"/>
            </w:tcMar>
            <w:vAlign w:val="center"/>
          </w:tcPr>
          <w:p w14:paraId="294F269B"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6.1%</w:t>
            </w:r>
          </w:p>
        </w:tc>
      </w:tr>
      <w:tr w:rsidR="003A27FB" w:rsidRPr="001A4326" w14:paraId="469ED905" w14:textId="77777777" w:rsidTr="003A27FB">
        <w:trPr>
          <w:trHeight w:val="764"/>
        </w:trPr>
        <w:tc>
          <w:tcPr>
            <w:tcW w:w="1393" w:type="dxa"/>
            <w:vMerge/>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6172E7F" w14:textId="77777777" w:rsidR="003A27FB" w:rsidRPr="001A4326" w:rsidRDefault="003A27FB" w:rsidP="003A27FB">
            <w:pPr>
              <w:spacing w:after="0" w:line="480" w:lineRule="auto"/>
              <w:rPr>
                <w:rFonts w:ascii="Arial" w:hAnsi="Arial" w:cs="Arial"/>
                <w:lang w:val="en-US"/>
              </w:rPr>
            </w:pPr>
          </w:p>
        </w:tc>
        <w:tc>
          <w:tcPr>
            <w:tcW w:w="1393" w:type="dxa"/>
            <w:shd w:val="clear" w:color="auto" w:fill="auto"/>
            <w:tcMar>
              <w:top w:w="0" w:type="dxa"/>
              <w:left w:w="108" w:type="dxa"/>
              <w:bottom w:w="0" w:type="dxa"/>
              <w:right w:w="108" w:type="dxa"/>
            </w:tcMar>
            <w:vAlign w:val="center"/>
          </w:tcPr>
          <w:p w14:paraId="425F6626" w14:textId="77777777" w:rsidR="003A27FB" w:rsidRPr="001A4326" w:rsidRDefault="003A27FB" w:rsidP="003A27FB">
            <w:pPr>
              <w:spacing w:after="0" w:line="480" w:lineRule="auto"/>
              <w:rPr>
                <w:rFonts w:ascii="Arial" w:hAnsi="Arial" w:cs="Arial"/>
              </w:rPr>
            </w:pPr>
            <w:r w:rsidRPr="001A4326">
              <w:rPr>
                <w:rFonts w:ascii="Arial" w:hAnsi="Arial" w:cs="Arial"/>
                <w:lang w:val="en-US"/>
              </w:rPr>
              <w:t>2</w:t>
            </w:r>
            <w:r w:rsidRPr="001A4326">
              <w:rPr>
                <w:rFonts w:ascii="Arial" w:hAnsi="Arial" w:cs="Arial"/>
                <w:vertAlign w:val="superscript"/>
                <w:lang w:val="en-US"/>
              </w:rPr>
              <w:t>nd</w:t>
            </w:r>
          </w:p>
        </w:tc>
        <w:tc>
          <w:tcPr>
            <w:tcW w:w="1328" w:type="dxa"/>
            <w:shd w:val="clear" w:color="auto" w:fill="auto"/>
            <w:tcMar>
              <w:top w:w="0" w:type="dxa"/>
              <w:left w:w="108" w:type="dxa"/>
              <w:bottom w:w="0" w:type="dxa"/>
              <w:right w:w="108" w:type="dxa"/>
            </w:tcMar>
            <w:vAlign w:val="center"/>
          </w:tcPr>
          <w:p w14:paraId="60DE997E"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730</w:t>
            </w:r>
          </w:p>
        </w:tc>
        <w:tc>
          <w:tcPr>
            <w:tcW w:w="1399" w:type="dxa"/>
            <w:gridSpan w:val="2"/>
            <w:shd w:val="clear" w:color="auto" w:fill="auto"/>
            <w:tcMar>
              <w:top w:w="0" w:type="dxa"/>
              <w:left w:w="108" w:type="dxa"/>
              <w:bottom w:w="0" w:type="dxa"/>
              <w:right w:w="108" w:type="dxa"/>
            </w:tcMar>
            <w:vAlign w:val="center"/>
          </w:tcPr>
          <w:p w14:paraId="56B360DF"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22.2%</w:t>
            </w:r>
          </w:p>
        </w:tc>
        <w:tc>
          <w:tcPr>
            <w:tcW w:w="1399" w:type="dxa"/>
            <w:gridSpan w:val="2"/>
            <w:shd w:val="clear" w:color="auto" w:fill="auto"/>
            <w:tcMar>
              <w:top w:w="0" w:type="dxa"/>
              <w:left w:w="108" w:type="dxa"/>
              <w:bottom w:w="0" w:type="dxa"/>
              <w:right w:w="108" w:type="dxa"/>
            </w:tcMar>
            <w:vAlign w:val="center"/>
          </w:tcPr>
          <w:p w14:paraId="3A982CA5"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4.0%</w:t>
            </w:r>
          </w:p>
        </w:tc>
        <w:tc>
          <w:tcPr>
            <w:tcW w:w="1404" w:type="dxa"/>
            <w:gridSpan w:val="2"/>
            <w:shd w:val="clear" w:color="auto" w:fill="auto"/>
            <w:tcMar>
              <w:top w:w="0" w:type="dxa"/>
              <w:left w:w="108" w:type="dxa"/>
              <w:bottom w:w="0" w:type="dxa"/>
              <w:right w:w="108" w:type="dxa"/>
            </w:tcMar>
            <w:vAlign w:val="center"/>
          </w:tcPr>
          <w:p w14:paraId="7AF5836A"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20.5%</w:t>
            </w:r>
          </w:p>
        </w:tc>
        <w:tc>
          <w:tcPr>
            <w:tcW w:w="1566" w:type="dxa"/>
            <w:gridSpan w:val="2"/>
            <w:shd w:val="clear" w:color="auto" w:fill="auto"/>
            <w:tcMar>
              <w:top w:w="0" w:type="dxa"/>
              <w:left w:w="108" w:type="dxa"/>
              <w:bottom w:w="0" w:type="dxa"/>
              <w:right w:w="108" w:type="dxa"/>
            </w:tcMar>
            <w:vAlign w:val="center"/>
          </w:tcPr>
          <w:p w14:paraId="37BF72AB"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14.7%</w:t>
            </w:r>
          </w:p>
        </w:tc>
      </w:tr>
      <w:tr w:rsidR="003A27FB" w:rsidRPr="001A4326" w14:paraId="0DDAA3CE" w14:textId="77777777" w:rsidTr="003A27FB">
        <w:trPr>
          <w:trHeight w:val="740"/>
        </w:trPr>
        <w:tc>
          <w:tcPr>
            <w:tcW w:w="1393" w:type="dxa"/>
            <w:vMerge/>
            <w:tcBorders>
              <w:top w:val="single" w:sz="4" w:space="0" w:color="000000"/>
              <w:bottom w:val="single" w:sz="4" w:space="0" w:color="000000"/>
            </w:tcBorders>
            <w:shd w:val="clear" w:color="auto" w:fill="auto"/>
            <w:tcMar>
              <w:top w:w="0" w:type="dxa"/>
              <w:left w:w="108" w:type="dxa"/>
              <w:bottom w:w="0" w:type="dxa"/>
              <w:right w:w="108" w:type="dxa"/>
            </w:tcMar>
            <w:vAlign w:val="center"/>
          </w:tcPr>
          <w:p w14:paraId="56F878EB" w14:textId="77777777" w:rsidR="003A27FB" w:rsidRPr="001A4326" w:rsidRDefault="003A27FB" w:rsidP="003A27FB">
            <w:pPr>
              <w:spacing w:after="0" w:line="480" w:lineRule="auto"/>
              <w:rPr>
                <w:rFonts w:ascii="Arial" w:hAnsi="Arial" w:cs="Arial"/>
                <w:lang w:val="en-US"/>
              </w:rPr>
            </w:pPr>
          </w:p>
        </w:tc>
        <w:tc>
          <w:tcPr>
            <w:tcW w:w="1393" w:type="dxa"/>
            <w:shd w:val="clear" w:color="auto" w:fill="auto"/>
            <w:tcMar>
              <w:top w:w="0" w:type="dxa"/>
              <w:left w:w="108" w:type="dxa"/>
              <w:bottom w:w="0" w:type="dxa"/>
              <w:right w:w="108" w:type="dxa"/>
            </w:tcMar>
            <w:vAlign w:val="center"/>
          </w:tcPr>
          <w:p w14:paraId="1543C2FD" w14:textId="77777777" w:rsidR="003A27FB" w:rsidRPr="001A4326" w:rsidRDefault="003A27FB" w:rsidP="003A27FB">
            <w:pPr>
              <w:spacing w:after="0" w:line="480" w:lineRule="auto"/>
              <w:rPr>
                <w:rFonts w:ascii="Arial" w:hAnsi="Arial" w:cs="Arial"/>
              </w:rPr>
            </w:pPr>
            <w:r w:rsidRPr="001A4326">
              <w:rPr>
                <w:rFonts w:ascii="Arial" w:hAnsi="Arial" w:cs="Arial"/>
                <w:lang w:val="en-US"/>
              </w:rPr>
              <w:t>3</w:t>
            </w:r>
            <w:r w:rsidRPr="001A4326">
              <w:rPr>
                <w:rFonts w:ascii="Arial" w:hAnsi="Arial" w:cs="Arial"/>
                <w:vertAlign w:val="superscript"/>
                <w:lang w:val="en-US"/>
              </w:rPr>
              <w:t>rd</w:t>
            </w:r>
          </w:p>
        </w:tc>
        <w:tc>
          <w:tcPr>
            <w:tcW w:w="1328" w:type="dxa"/>
            <w:shd w:val="clear" w:color="auto" w:fill="auto"/>
            <w:tcMar>
              <w:top w:w="0" w:type="dxa"/>
              <w:left w:w="108" w:type="dxa"/>
              <w:bottom w:w="0" w:type="dxa"/>
              <w:right w:w="108" w:type="dxa"/>
            </w:tcMar>
            <w:vAlign w:val="center"/>
          </w:tcPr>
          <w:p w14:paraId="639C21CD"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394</w:t>
            </w:r>
          </w:p>
        </w:tc>
        <w:tc>
          <w:tcPr>
            <w:tcW w:w="1399" w:type="dxa"/>
            <w:gridSpan w:val="2"/>
            <w:shd w:val="clear" w:color="auto" w:fill="auto"/>
            <w:tcMar>
              <w:top w:w="0" w:type="dxa"/>
              <w:left w:w="108" w:type="dxa"/>
              <w:bottom w:w="0" w:type="dxa"/>
              <w:right w:w="108" w:type="dxa"/>
            </w:tcMar>
            <w:vAlign w:val="center"/>
          </w:tcPr>
          <w:p w14:paraId="77C990A8"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35.8%</w:t>
            </w:r>
          </w:p>
        </w:tc>
        <w:tc>
          <w:tcPr>
            <w:tcW w:w="1399" w:type="dxa"/>
            <w:gridSpan w:val="2"/>
            <w:shd w:val="clear" w:color="auto" w:fill="auto"/>
            <w:tcMar>
              <w:top w:w="0" w:type="dxa"/>
              <w:left w:w="108" w:type="dxa"/>
              <w:bottom w:w="0" w:type="dxa"/>
              <w:right w:w="108" w:type="dxa"/>
            </w:tcMar>
            <w:vAlign w:val="center"/>
          </w:tcPr>
          <w:p w14:paraId="0ABF7F69"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12.4%</w:t>
            </w:r>
          </w:p>
        </w:tc>
        <w:tc>
          <w:tcPr>
            <w:tcW w:w="1404" w:type="dxa"/>
            <w:gridSpan w:val="2"/>
            <w:shd w:val="clear" w:color="auto" w:fill="auto"/>
            <w:tcMar>
              <w:top w:w="0" w:type="dxa"/>
              <w:left w:w="108" w:type="dxa"/>
              <w:bottom w:w="0" w:type="dxa"/>
              <w:right w:w="108" w:type="dxa"/>
            </w:tcMar>
            <w:vAlign w:val="center"/>
          </w:tcPr>
          <w:p w14:paraId="6F8794B7"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20.6%</w:t>
            </w:r>
          </w:p>
        </w:tc>
        <w:tc>
          <w:tcPr>
            <w:tcW w:w="1566" w:type="dxa"/>
            <w:gridSpan w:val="2"/>
            <w:shd w:val="clear" w:color="auto" w:fill="auto"/>
            <w:tcMar>
              <w:top w:w="0" w:type="dxa"/>
              <w:left w:w="108" w:type="dxa"/>
              <w:bottom w:w="0" w:type="dxa"/>
              <w:right w:w="108" w:type="dxa"/>
            </w:tcMar>
            <w:vAlign w:val="center"/>
          </w:tcPr>
          <w:p w14:paraId="3F612BD0"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27.0%</w:t>
            </w:r>
          </w:p>
        </w:tc>
      </w:tr>
      <w:tr w:rsidR="003A27FB" w:rsidRPr="001A4326" w14:paraId="7D2AE2D1" w14:textId="77777777" w:rsidTr="003A27FB">
        <w:trPr>
          <w:trHeight w:val="740"/>
        </w:trPr>
        <w:tc>
          <w:tcPr>
            <w:tcW w:w="1393" w:type="dxa"/>
            <w:vMerge/>
            <w:tcBorders>
              <w:top w:val="single" w:sz="4" w:space="0" w:color="000000"/>
              <w:bottom w:val="single" w:sz="4" w:space="0" w:color="000000"/>
            </w:tcBorders>
            <w:shd w:val="clear" w:color="auto" w:fill="auto"/>
            <w:tcMar>
              <w:top w:w="0" w:type="dxa"/>
              <w:left w:w="108" w:type="dxa"/>
              <w:bottom w:w="0" w:type="dxa"/>
              <w:right w:w="108" w:type="dxa"/>
            </w:tcMar>
            <w:vAlign w:val="center"/>
          </w:tcPr>
          <w:p w14:paraId="17CAD621" w14:textId="77777777" w:rsidR="003A27FB" w:rsidRPr="001A4326" w:rsidRDefault="003A27FB" w:rsidP="003A27FB">
            <w:pPr>
              <w:spacing w:after="0" w:line="480" w:lineRule="auto"/>
              <w:rPr>
                <w:rFonts w:ascii="Arial" w:hAnsi="Arial" w:cs="Arial"/>
                <w:lang w:val="en-US"/>
              </w:rPr>
            </w:pPr>
          </w:p>
        </w:tc>
        <w:tc>
          <w:tcPr>
            <w:tcW w:w="1393" w:type="dxa"/>
            <w:shd w:val="clear" w:color="auto" w:fill="auto"/>
            <w:tcMar>
              <w:top w:w="0" w:type="dxa"/>
              <w:left w:w="108" w:type="dxa"/>
              <w:bottom w:w="0" w:type="dxa"/>
              <w:right w:w="108" w:type="dxa"/>
            </w:tcMar>
            <w:vAlign w:val="center"/>
          </w:tcPr>
          <w:p w14:paraId="5B855D9E" w14:textId="77777777" w:rsidR="003A27FB" w:rsidRPr="001A4326" w:rsidRDefault="003A27FB" w:rsidP="003A27FB">
            <w:pPr>
              <w:spacing w:after="0" w:line="480" w:lineRule="auto"/>
              <w:rPr>
                <w:rFonts w:ascii="Arial" w:hAnsi="Arial" w:cs="Arial"/>
              </w:rPr>
            </w:pPr>
            <w:r w:rsidRPr="001A4326">
              <w:rPr>
                <w:rFonts w:ascii="Arial" w:hAnsi="Arial" w:cs="Arial"/>
                <w:lang w:val="en-US"/>
              </w:rPr>
              <w:t>4</w:t>
            </w:r>
            <w:r w:rsidRPr="001A4326">
              <w:rPr>
                <w:rFonts w:ascii="Arial" w:hAnsi="Arial" w:cs="Arial"/>
                <w:vertAlign w:val="superscript"/>
                <w:lang w:val="en-US"/>
              </w:rPr>
              <w:t>th</w:t>
            </w:r>
          </w:p>
        </w:tc>
        <w:tc>
          <w:tcPr>
            <w:tcW w:w="1328" w:type="dxa"/>
            <w:shd w:val="clear" w:color="auto" w:fill="auto"/>
            <w:tcMar>
              <w:top w:w="0" w:type="dxa"/>
              <w:left w:w="108" w:type="dxa"/>
              <w:bottom w:w="0" w:type="dxa"/>
              <w:right w:w="108" w:type="dxa"/>
            </w:tcMar>
            <w:vAlign w:val="center"/>
          </w:tcPr>
          <w:p w14:paraId="266567FE"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315</w:t>
            </w:r>
          </w:p>
        </w:tc>
        <w:tc>
          <w:tcPr>
            <w:tcW w:w="1399" w:type="dxa"/>
            <w:gridSpan w:val="2"/>
            <w:shd w:val="clear" w:color="auto" w:fill="auto"/>
            <w:tcMar>
              <w:top w:w="0" w:type="dxa"/>
              <w:left w:w="108" w:type="dxa"/>
              <w:bottom w:w="0" w:type="dxa"/>
              <w:right w:w="108" w:type="dxa"/>
            </w:tcMar>
            <w:vAlign w:val="center"/>
          </w:tcPr>
          <w:p w14:paraId="1B533CD7"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43.2%</w:t>
            </w:r>
          </w:p>
        </w:tc>
        <w:tc>
          <w:tcPr>
            <w:tcW w:w="1399" w:type="dxa"/>
            <w:gridSpan w:val="2"/>
            <w:shd w:val="clear" w:color="auto" w:fill="auto"/>
            <w:tcMar>
              <w:top w:w="0" w:type="dxa"/>
              <w:left w:w="108" w:type="dxa"/>
              <w:bottom w:w="0" w:type="dxa"/>
              <w:right w:w="108" w:type="dxa"/>
            </w:tcMar>
            <w:vAlign w:val="center"/>
          </w:tcPr>
          <w:p w14:paraId="6351B51B"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22.9%</w:t>
            </w:r>
          </w:p>
        </w:tc>
        <w:tc>
          <w:tcPr>
            <w:tcW w:w="1404" w:type="dxa"/>
            <w:gridSpan w:val="2"/>
            <w:shd w:val="clear" w:color="auto" w:fill="auto"/>
            <w:tcMar>
              <w:top w:w="0" w:type="dxa"/>
              <w:left w:w="108" w:type="dxa"/>
              <w:bottom w:w="0" w:type="dxa"/>
              <w:right w:w="108" w:type="dxa"/>
            </w:tcMar>
            <w:vAlign w:val="center"/>
          </w:tcPr>
          <w:p w14:paraId="509DC511"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26.0%</w:t>
            </w:r>
          </w:p>
        </w:tc>
        <w:tc>
          <w:tcPr>
            <w:tcW w:w="1566" w:type="dxa"/>
            <w:gridSpan w:val="2"/>
            <w:shd w:val="clear" w:color="auto" w:fill="auto"/>
            <w:tcMar>
              <w:top w:w="0" w:type="dxa"/>
              <w:left w:w="108" w:type="dxa"/>
              <w:bottom w:w="0" w:type="dxa"/>
              <w:right w:w="108" w:type="dxa"/>
            </w:tcMar>
            <w:vAlign w:val="center"/>
          </w:tcPr>
          <w:p w14:paraId="4F9E0B78"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40.5%</w:t>
            </w:r>
          </w:p>
        </w:tc>
      </w:tr>
      <w:tr w:rsidR="003A27FB" w:rsidRPr="001A4326" w14:paraId="577C1F10" w14:textId="77777777" w:rsidTr="003A27FB">
        <w:trPr>
          <w:trHeight w:val="764"/>
        </w:trPr>
        <w:tc>
          <w:tcPr>
            <w:tcW w:w="1393" w:type="dxa"/>
            <w:vMerge/>
            <w:tcBorders>
              <w:top w:val="single" w:sz="4" w:space="0" w:color="000000"/>
              <w:bottom w:val="single" w:sz="4" w:space="0" w:color="000000"/>
            </w:tcBorders>
            <w:shd w:val="clear" w:color="auto" w:fill="auto"/>
            <w:tcMar>
              <w:top w:w="0" w:type="dxa"/>
              <w:left w:w="108" w:type="dxa"/>
              <w:bottom w:w="0" w:type="dxa"/>
              <w:right w:w="108" w:type="dxa"/>
            </w:tcMar>
            <w:vAlign w:val="center"/>
          </w:tcPr>
          <w:p w14:paraId="714C5F2A" w14:textId="77777777" w:rsidR="003A27FB" w:rsidRPr="001A4326" w:rsidRDefault="003A27FB" w:rsidP="003A27FB">
            <w:pPr>
              <w:spacing w:after="0" w:line="480" w:lineRule="auto"/>
              <w:rPr>
                <w:rFonts w:ascii="Arial" w:hAnsi="Arial" w:cs="Arial"/>
                <w:lang w:val="en-US"/>
              </w:rPr>
            </w:pPr>
          </w:p>
        </w:tc>
        <w:tc>
          <w:tcPr>
            <w:tcW w:w="1393" w:type="dxa"/>
            <w:tcBorders>
              <w:bottom w:val="single" w:sz="4" w:space="0" w:color="000000"/>
            </w:tcBorders>
            <w:shd w:val="clear" w:color="auto" w:fill="auto"/>
            <w:tcMar>
              <w:top w:w="0" w:type="dxa"/>
              <w:left w:w="108" w:type="dxa"/>
              <w:bottom w:w="0" w:type="dxa"/>
              <w:right w:w="108" w:type="dxa"/>
            </w:tcMar>
            <w:vAlign w:val="center"/>
          </w:tcPr>
          <w:p w14:paraId="19EBB630" w14:textId="77777777" w:rsidR="003A27FB" w:rsidRPr="001A4326" w:rsidRDefault="003A27FB" w:rsidP="003A27FB">
            <w:pPr>
              <w:spacing w:after="0" w:line="480" w:lineRule="auto"/>
              <w:rPr>
                <w:rFonts w:ascii="Arial" w:hAnsi="Arial" w:cs="Arial"/>
              </w:rPr>
            </w:pPr>
            <w:r w:rsidRPr="001A4326">
              <w:rPr>
                <w:rFonts w:ascii="Arial" w:hAnsi="Arial" w:cs="Arial"/>
                <w:lang w:val="en-US"/>
              </w:rPr>
              <w:t>5</w:t>
            </w:r>
            <w:r w:rsidRPr="001A4326">
              <w:rPr>
                <w:rFonts w:ascii="Arial" w:hAnsi="Arial" w:cs="Arial"/>
                <w:vertAlign w:val="superscript"/>
                <w:lang w:val="en-US"/>
              </w:rPr>
              <w:t>th</w:t>
            </w:r>
          </w:p>
        </w:tc>
        <w:tc>
          <w:tcPr>
            <w:tcW w:w="1328" w:type="dxa"/>
            <w:tcBorders>
              <w:bottom w:val="single" w:sz="4" w:space="0" w:color="000000"/>
            </w:tcBorders>
            <w:shd w:val="clear" w:color="auto" w:fill="auto"/>
            <w:tcMar>
              <w:top w:w="0" w:type="dxa"/>
              <w:left w:w="108" w:type="dxa"/>
              <w:bottom w:w="0" w:type="dxa"/>
              <w:right w:w="108" w:type="dxa"/>
            </w:tcMar>
            <w:vAlign w:val="center"/>
          </w:tcPr>
          <w:p w14:paraId="02B90085"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303</w:t>
            </w:r>
          </w:p>
        </w:tc>
        <w:tc>
          <w:tcPr>
            <w:tcW w:w="1399" w:type="dxa"/>
            <w:gridSpan w:val="2"/>
            <w:tcBorders>
              <w:bottom w:val="single" w:sz="4" w:space="0" w:color="000000"/>
            </w:tcBorders>
            <w:shd w:val="clear" w:color="auto" w:fill="auto"/>
            <w:tcMar>
              <w:top w:w="0" w:type="dxa"/>
              <w:left w:w="108" w:type="dxa"/>
              <w:bottom w:w="0" w:type="dxa"/>
              <w:right w:w="108" w:type="dxa"/>
            </w:tcMar>
            <w:vAlign w:val="center"/>
          </w:tcPr>
          <w:p w14:paraId="0E55A0D2"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45.5%</w:t>
            </w:r>
          </w:p>
        </w:tc>
        <w:tc>
          <w:tcPr>
            <w:tcW w:w="1399" w:type="dxa"/>
            <w:gridSpan w:val="2"/>
            <w:tcBorders>
              <w:bottom w:val="single" w:sz="4" w:space="0" w:color="000000"/>
            </w:tcBorders>
            <w:shd w:val="clear" w:color="auto" w:fill="auto"/>
            <w:tcMar>
              <w:top w:w="0" w:type="dxa"/>
              <w:left w:w="108" w:type="dxa"/>
              <w:bottom w:w="0" w:type="dxa"/>
              <w:right w:w="108" w:type="dxa"/>
            </w:tcMar>
            <w:vAlign w:val="center"/>
          </w:tcPr>
          <w:p w14:paraId="06075C1B"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30.4%</w:t>
            </w:r>
          </w:p>
        </w:tc>
        <w:tc>
          <w:tcPr>
            <w:tcW w:w="1404" w:type="dxa"/>
            <w:gridSpan w:val="2"/>
            <w:tcBorders>
              <w:bottom w:val="single" w:sz="4" w:space="0" w:color="000000"/>
            </w:tcBorders>
            <w:shd w:val="clear" w:color="auto" w:fill="auto"/>
            <w:tcMar>
              <w:top w:w="0" w:type="dxa"/>
              <w:left w:w="108" w:type="dxa"/>
              <w:bottom w:w="0" w:type="dxa"/>
              <w:right w:w="108" w:type="dxa"/>
            </w:tcMar>
            <w:vAlign w:val="center"/>
          </w:tcPr>
          <w:p w14:paraId="63652AAF"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35.3%</w:t>
            </w:r>
          </w:p>
        </w:tc>
        <w:tc>
          <w:tcPr>
            <w:tcW w:w="1566" w:type="dxa"/>
            <w:gridSpan w:val="2"/>
            <w:tcBorders>
              <w:bottom w:val="single" w:sz="4" w:space="0" w:color="000000"/>
            </w:tcBorders>
            <w:shd w:val="clear" w:color="auto" w:fill="auto"/>
            <w:tcMar>
              <w:top w:w="0" w:type="dxa"/>
              <w:left w:w="108" w:type="dxa"/>
              <w:bottom w:w="0" w:type="dxa"/>
              <w:right w:w="108" w:type="dxa"/>
            </w:tcMar>
            <w:vAlign w:val="center"/>
          </w:tcPr>
          <w:p w14:paraId="3B23623A"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51.2%</w:t>
            </w:r>
          </w:p>
        </w:tc>
      </w:tr>
      <w:tr w:rsidR="003A27FB" w:rsidRPr="001A4326" w14:paraId="5F3A8C55" w14:textId="77777777" w:rsidTr="003A27FB">
        <w:trPr>
          <w:trHeight w:val="740"/>
        </w:trPr>
        <w:tc>
          <w:tcPr>
            <w:tcW w:w="2786" w:type="dxa"/>
            <w:gridSpan w:val="2"/>
            <w:tcBorders>
              <w:top w:val="single" w:sz="4" w:space="0" w:color="000000"/>
            </w:tcBorders>
            <w:shd w:val="clear" w:color="auto" w:fill="auto"/>
            <w:tcMar>
              <w:top w:w="0" w:type="dxa"/>
              <w:left w:w="108" w:type="dxa"/>
              <w:bottom w:w="0" w:type="dxa"/>
              <w:right w:w="108" w:type="dxa"/>
            </w:tcMar>
          </w:tcPr>
          <w:p w14:paraId="4FC09A67" w14:textId="77777777" w:rsidR="003A27FB" w:rsidRPr="001A4326" w:rsidRDefault="003A27FB" w:rsidP="003A27FB">
            <w:pPr>
              <w:spacing w:after="0" w:line="480" w:lineRule="auto"/>
              <w:rPr>
                <w:rFonts w:ascii="Arial" w:hAnsi="Arial" w:cs="Arial"/>
                <w:lang w:val="en-US"/>
              </w:rPr>
            </w:pPr>
          </w:p>
        </w:tc>
        <w:tc>
          <w:tcPr>
            <w:tcW w:w="7096" w:type="dxa"/>
            <w:gridSpan w:val="9"/>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AF04958" w14:textId="77777777" w:rsidR="003A27FB" w:rsidRPr="001A4326" w:rsidRDefault="003A27FB" w:rsidP="003A27FB">
            <w:pPr>
              <w:spacing w:after="0" w:line="480" w:lineRule="auto"/>
              <w:jc w:val="center"/>
              <w:rPr>
                <w:rFonts w:ascii="Arial" w:hAnsi="Arial" w:cs="Arial"/>
                <w:lang w:val="en-US"/>
              </w:rPr>
            </w:pPr>
            <w:r w:rsidRPr="001A4326">
              <w:rPr>
                <w:rFonts w:ascii="Arial" w:hAnsi="Arial" w:cs="Arial"/>
                <w:lang w:val="en-US"/>
              </w:rPr>
              <w:t>Population with lesion records and genetic indexes (N = 2,107)</w:t>
            </w:r>
          </w:p>
        </w:tc>
      </w:tr>
      <w:tr w:rsidR="003A27FB" w:rsidRPr="001A4326" w14:paraId="79D74EB4" w14:textId="77777777" w:rsidTr="003A27FB">
        <w:trPr>
          <w:trHeight w:val="740"/>
        </w:trPr>
        <w:tc>
          <w:tcPr>
            <w:tcW w:w="2786" w:type="dxa"/>
            <w:gridSpan w:val="2"/>
            <w:tcBorders>
              <w:top w:val="single" w:sz="4" w:space="0" w:color="000000"/>
            </w:tcBorders>
            <w:shd w:val="clear" w:color="auto" w:fill="auto"/>
            <w:tcMar>
              <w:top w:w="0" w:type="dxa"/>
              <w:left w:w="108" w:type="dxa"/>
              <w:bottom w:w="0" w:type="dxa"/>
              <w:right w:w="108" w:type="dxa"/>
            </w:tcMar>
          </w:tcPr>
          <w:p w14:paraId="64269123" w14:textId="77777777" w:rsidR="003A27FB" w:rsidRPr="001A4326" w:rsidRDefault="003A27FB" w:rsidP="003A27FB">
            <w:pPr>
              <w:spacing w:after="0" w:line="480" w:lineRule="auto"/>
              <w:rPr>
                <w:rFonts w:ascii="Arial" w:hAnsi="Arial" w:cs="Arial"/>
                <w:lang w:val="en-US"/>
              </w:rPr>
            </w:pPr>
          </w:p>
        </w:tc>
        <w:tc>
          <w:tcPr>
            <w:tcW w:w="1419"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369ADA03"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N</w:t>
            </w:r>
          </w:p>
        </w:tc>
        <w:tc>
          <w:tcPr>
            <w:tcW w:w="1419"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DAA66F3"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SH</w:t>
            </w:r>
          </w:p>
        </w:tc>
        <w:tc>
          <w:tcPr>
            <w:tcW w:w="1419"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3D3C6B84"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SU</w:t>
            </w:r>
          </w:p>
        </w:tc>
        <w:tc>
          <w:tcPr>
            <w:tcW w:w="1419"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51F58EE1"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WL</w:t>
            </w:r>
          </w:p>
        </w:tc>
        <w:tc>
          <w:tcPr>
            <w:tcW w:w="142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5477251B"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Lameness</w:t>
            </w:r>
          </w:p>
        </w:tc>
      </w:tr>
      <w:tr w:rsidR="003A27FB" w:rsidRPr="001A4326" w14:paraId="62D32C40" w14:textId="77777777" w:rsidTr="003A27FB">
        <w:trPr>
          <w:trHeight w:val="740"/>
        </w:trPr>
        <w:tc>
          <w:tcPr>
            <w:tcW w:w="1393" w:type="dxa"/>
            <w:vMerge w:val="restart"/>
            <w:tcBorders>
              <w:top w:val="single" w:sz="4" w:space="0" w:color="000000"/>
              <w:bottom w:val="single" w:sz="4" w:space="0" w:color="000000"/>
            </w:tcBorders>
            <w:shd w:val="clear" w:color="auto" w:fill="auto"/>
            <w:tcMar>
              <w:top w:w="0" w:type="dxa"/>
              <w:left w:w="108" w:type="dxa"/>
              <w:bottom w:w="0" w:type="dxa"/>
              <w:right w:w="108" w:type="dxa"/>
            </w:tcMar>
            <w:vAlign w:val="center"/>
          </w:tcPr>
          <w:p w14:paraId="53F33DAF"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Parity</w:t>
            </w:r>
          </w:p>
        </w:tc>
        <w:tc>
          <w:tcPr>
            <w:tcW w:w="1393" w:type="dxa"/>
            <w:tcBorders>
              <w:top w:val="single" w:sz="4" w:space="0" w:color="000000"/>
            </w:tcBorders>
            <w:shd w:val="clear" w:color="auto" w:fill="auto"/>
            <w:tcMar>
              <w:top w:w="0" w:type="dxa"/>
              <w:left w:w="108" w:type="dxa"/>
              <w:bottom w:w="0" w:type="dxa"/>
              <w:right w:w="108" w:type="dxa"/>
            </w:tcMar>
            <w:vAlign w:val="center"/>
          </w:tcPr>
          <w:p w14:paraId="35924ACD" w14:textId="77777777" w:rsidR="003A27FB" w:rsidRPr="001A4326" w:rsidRDefault="003A27FB" w:rsidP="003A27FB">
            <w:pPr>
              <w:spacing w:after="0" w:line="480" w:lineRule="auto"/>
              <w:rPr>
                <w:rFonts w:ascii="Arial" w:hAnsi="Arial" w:cs="Arial"/>
              </w:rPr>
            </w:pPr>
            <w:r w:rsidRPr="001A4326">
              <w:rPr>
                <w:rFonts w:ascii="Arial" w:hAnsi="Arial" w:cs="Arial"/>
                <w:lang w:val="en-US"/>
              </w:rPr>
              <w:t>1</w:t>
            </w:r>
            <w:r w:rsidRPr="001A4326">
              <w:rPr>
                <w:rFonts w:ascii="Arial" w:hAnsi="Arial" w:cs="Arial"/>
                <w:vertAlign w:val="superscript"/>
                <w:lang w:val="en-US"/>
              </w:rPr>
              <w:t>st</w:t>
            </w:r>
          </w:p>
        </w:tc>
        <w:tc>
          <w:tcPr>
            <w:tcW w:w="1328" w:type="dxa"/>
            <w:tcBorders>
              <w:top w:val="single" w:sz="4" w:space="0" w:color="000000"/>
            </w:tcBorders>
            <w:shd w:val="clear" w:color="auto" w:fill="auto"/>
            <w:tcMar>
              <w:top w:w="0" w:type="dxa"/>
              <w:left w:w="108" w:type="dxa"/>
              <w:bottom w:w="0" w:type="dxa"/>
              <w:right w:w="108" w:type="dxa"/>
            </w:tcMar>
            <w:vAlign w:val="center"/>
          </w:tcPr>
          <w:p w14:paraId="484C6759"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583</w:t>
            </w:r>
          </w:p>
        </w:tc>
        <w:tc>
          <w:tcPr>
            <w:tcW w:w="1399" w:type="dxa"/>
            <w:gridSpan w:val="2"/>
            <w:tcBorders>
              <w:top w:val="single" w:sz="4" w:space="0" w:color="000000"/>
            </w:tcBorders>
            <w:shd w:val="clear" w:color="auto" w:fill="auto"/>
            <w:tcMar>
              <w:top w:w="0" w:type="dxa"/>
              <w:left w:w="108" w:type="dxa"/>
              <w:bottom w:w="0" w:type="dxa"/>
              <w:right w:w="108" w:type="dxa"/>
            </w:tcMar>
            <w:vAlign w:val="center"/>
          </w:tcPr>
          <w:p w14:paraId="3625A91C"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37.2%</w:t>
            </w:r>
          </w:p>
        </w:tc>
        <w:tc>
          <w:tcPr>
            <w:tcW w:w="1399" w:type="dxa"/>
            <w:gridSpan w:val="2"/>
            <w:tcBorders>
              <w:top w:val="single" w:sz="4" w:space="0" w:color="000000"/>
            </w:tcBorders>
            <w:shd w:val="clear" w:color="auto" w:fill="auto"/>
            <w:tcMar>
              <w:top w:w="0" w:type="dxa"/>
              <w:left w:w="108" w:type="dxa"/>
              <w:bottom w:w="0" w:type="dxa"/>
              <w:right w:w="108" w:type="dxa"/>
            </w:tcMar>
            <w:vAlign w:val="center"/>
          </w:tcPr>
          <w:p w14:paraId="5DD5609A"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4.5%</w:t>
            </w:r>
          </w:p>
        </w:tc>
        <w:tc>
          <w:tcPr>
            <w:tcW w:w="1404" w:type="dxa"/>
            <w:gridSpan w:val="2"/>
            <w:tcBorders>
              <w:top w:val="single" w:sz="4" w:space="0" w:color="000000"/>
            </w:tcBorders>
            <w:shd w:val="clear" w:color="auto" w:fill="auto"/>
            <w:tcMar>
              <w:top w:w="0" w:type="dxa"/>
              <w:left w:w="108" w:type="dxa"/>
              <w:bottom w:w="0" w:type="dxa"/>
              <w:right w:w="108" w:type="dxa"/>
            </w:tcMar>
            <w:vAlign w:val="center"/>
          </w:tcPr>
          <w:p w14:paraId="5DE7CE15"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16.1%</w:t>
            </w:r>
          </w:p>
        </w:tc>
        <w:tc>
          <w:tcPr>
            <w:tcW w:w="1566" w:type="dxa"/>
            <w:gridSpan w:val="2"/>
            <w:tcBorders>
              <w:top w:val="single" w:sz="4" w:space="0" w:color="000000"/>
            </w:tcBorders>
            <w:shd w:val="clear" w:color="auto" w:fill="auto"/>
            <w:tcMar>
              <w:top w:w="0" w:type="dxa"/>
              <w:left w:w="108" w:type="dxa"/>
              <w:bottom w:w="0" w:type="dxa"/>
              <w:right w:w="108" w:type="dxa"/>
            </w:tcMar>
            <w:vAlign w:val="center"/>
          </w:tcPr>
          <w:p w14:paraId="20D9E92D"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6.0%</w:t>
            </w:r>
          </w:p>
        </w:tc>
      </w:tr>
      <w:tr w:rsidR="003A27FB" w:rsidRPr="001A4326" w14:paraId="6431E14D" w14:textId="77777777" w:rsidTr="003A27FB">
        <w:trPr>
          <w:trHeight w:val="740"/>
        </w:trPr>
        <w:tc>
          <w:tcPr>
            <w:tcW w:w="1393" w:type="dxa"/>
            <w:vMerge/>
            <w:tcBorders>
              <w:top w:val="single" w:sz="4" w:space="0" w:color="000000"/>
              <w:bottom w:val="single" w:sz="4" w:space="0" w:color="000000"/>
            </w:tcBorders>
            <w:shd w:val="clear" w:color="auto" w:fill="auto"/>
            <w:tcMar>
              <w:top w:w="0" w:type="dxa"/>
              <w:left w:w="108" w:type="dxa"/>
              <w:bottom w:w="0" w:type="dxa"/>
              <w:right w:w="108" w:type="dxa"/>
            </w:tcMar>
            <w:vAlign w:val="center"/>
          </w:tcPr>
          <w:p w14:paraId="5A558956" w14:textId="77777777" w:rsidR="003A27FB" w:rsidRPr="001A4326" w:rsidRDefault="003A27FB" w:rsidP="003A27FB">
            <w:pPr>
              <w:spacing w:after="0" w:line="480" w:lineRule="auto"/>
              <w:rPr>
                <w:rFonts w:ascii="Arial" w:hAnsi="Arial" w:cs="Arial"/>
                <w:lang w:val="en-US"/>
              </w:rPr>
            </w:pPr>
          </w:p>
        </w:tc>
        <w:tc>
          <w:tcPr>
            <w:tcW w:w="1393" w:type="dxa"/>
            <w:shd w:val="clear" w:color="auto" w:fill="auto"/>
            <w:tcMar>
              <w:top w:w="0" w:type="dxa"/>
              <w:left w:w="108" w:type="dxa"/>
              <w:bottom w:w="0" w:type="dxa"/>
              <w:right w:w="108" w:type="dxa"/>
            </w:tcMar>
            <w:vAlign w:val="center"/>
          </w:tcPr>
          <w:p w14:paraId="1E828C46" w14:textId="77777777" w:rsidR="003A27FB" w:rsidRPr="001A4326" w:rsidRDefault="003A27FB" w:rsidP="003A27FB">
            <w:pPr>
              <w:spacing w:after="0" w:line="480" w:lineRule="auto"/>
              <w:rPr>
                <w:rFonts w:ascii="Arial" w:hAnsi="Arial" w:cs="Arial"/>
              </w:rPr>
            </w:pPr>
            <w:r w:rsidRPr="001A4326">
              <w:rPr>
                <w:rFonts w:ascii="Arial" w:hAnsi="Arial" w:cs="Arial"/>
                <w:lang w:val="en-US"/>
              </w:rPr>
              <w:t>2</w:t>
            </w:r>
            <w:r w:rsidRPr="001A4326">
              <w:rPr>
                <w:rFonts w:ascii="Arial" w:hAnsi="Arial" w:cs="Arial"/>
                <w:vertAlign w:val="superscript"/>
                <w:lang w:val="en-US"/>
              </w:rPr>
              <w:t>nd</w:t>
            </w:r>
          </w:p>
        </w:tc>
        <w:tc>
          <w:tcPr>
            <w:tcW w:w="1328" w:type="dxa"/>
            <w:shd w:val="clear" w:color="auto" w:fill="auto"/>
            <w:tcMar>
              <w:top w:w="0" w:type="dxa"/>
              <w:left w:w="108" w:type="dxa"/>
              <w:bottom w:w="0" w:type="dxa"/>
              <w:right w:w="108" w:type="dxa"/>
            </w:tcMar>
            <w:vAlign w:val="center"/>
          </w:tcPr>
          <w:p w14:paraId="114C1FB7"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589</w:t>
            </w:r>
          </w:p>
        </w:tc>
        <w:tc>
          <w:tcPr>
            <w:tcW w:w="1399" w:type="dxa"/>
            <w:gridSpan w:val="2"/>
            <w:shd w:val="clear" w:color="auto" w:fill="auto"/>
            <w:tcMar>
              <w:top w:w="0" w:type="dxa"/>
              <w:left w:w="108" w:type="dxa"/>
              <w:bottom w:w="0" w:type="dxa"/>
              <w:right w:w="108" w:type="dxa"/>
            </w:tcMar>
            <w:vAlign w:val="center"/>
          </w:tcPr>
          <w:p w14:paraId="3069717E"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23.3%</w:t>
            </w:r>
          </w:p>
        </w:tc>
        <w:tc>
          <w:tcPr>
            <w:tcW w:w="1399" w:type="dxa"/>
            <w:gridSpan w:val="2"/>
            <w:shd w:val="clear" w:color="auto" w:fill="auto"/>
            <w:tcMar>
              <w:top w:w="0" w:type="dxa"/>
              <w:left w:w="108" w:type="dxa"/>
              <w:bottom w:w="0" w:type="dxa"/>
              <w:right w:w="108" w:type="dxa"/>
            </w:tcMar>
            <w:vAlign w:val="center"/>
          </w:tcPr>
          <w:p w14:paraId="5833C996"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4.8%</w:t>
            </w:r>
          </w:p>
        </w:tc>
        <w:tc>
          <w:tcPr>
            <w:tcW w:w="1404" w:type="dxa"/>
            <w:gridSpan w:val="2"/>
            <w:shd w:val="clear" w:color="auto" w:fill="auto"/>
            <w:tcMar>
              <w:top w:w="0" w:type="dxa"/>
              <w:left w:w="108" w:type="dxa"/>
              <w:bottom w:w="0" w:type="dxa"/>
              <w:right w:w="108" w:type="dxa"/>
            </w:tcMar>
            <w:vAlign w:val="center"/>
          </w:tcPr>
          <w:p w14:paraId="55C95F06"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20.7%</w:t>
            </w:r>
          </w:p>
        </w:tc>
        <w:tc>
          <w:tcPr>
            <w:tcW w:w="1566" w:type="dxa"/>
            <w:gridSpan w:val="2"/>
            <w:shd w:val="clear" w:color="auto" w:fill="auto"/>
            <w:tcMar>
              <w:top w:w="0" w:type="dxa"/>
              <w:left w:w="108" w:type="dxa"/>
              <w:bottom w:w="0" w:type="dxa"/>
              <w:right w:w="108" w:type="dxa"/>
            </w:tcMar>
            <w:vAlign w:val="center"/>
          </w:tcPr>
          <w:p w14:paraId="294F59B9"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14.6%</w:t>
            </w:r>
          </w:p>
        </w:tc>
      </w:tr>
      <w:tr w:rsidR="003A27FB" w:rsidRPr="001A4326" w14:paraId="2D49091C" w14:textId="77777777" w:rsidTr="003A27FB">
        <w:trPr>
          <w:trHeight w:val="740"/>
        </w:trPr>
        <w:tc>
          <w:tcPr>
            <w:tcW w:w="1393" w:type="dxa"/>
            <w:vMerge/>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89D31AB" w14:textId="77777777" w:rsidR="003A27FB" w:rsidRPr="001A4326" w:rsidRDefault="003A27FB" w:rsidP="003A27FB">
            <w:pPr>
              <w:spacing w:after="0" w:line="480" w:lineRule="auto"/>
              <w:rPr>
                <w:rFonts w:ascii="Arial" w:hAnsi="Arial" w:cs="Arial"/>
                <w:lang w:val="en-US"/>
              </w:rPr>
            </w:pPr>
          </w:p>
        </w:tc>
        <w:tc>
          <w:tcPr>
            <w:tcW w:w="1393" w:type="dxa"/>
            <w:shd w:val="clear" w:color="auto" w:fill="auto"/>
            <w:tcMar>
              <w:top w:w="0" w:type="dxa"/>
              <w:left w:w="108" w:type="dxa"/>
              <w:bottom w:w="0" w:type="dxa"/>
              <w:right w:w="108" w:type="dxa"/>
            </w:tcMar>
            <w:vAlign w:val="center"/>
          </w:tcPr>
          <w:p w14:paraId="71876022" w14:textId="77777777" w:rsidR="003A27FB" w:rsidRPr="001A4326" w:rsidRDefault="003A27FB" w:rsidP="003A27FB">
            <w:pPr>
              <w:spacing w:after="0" w:line="480" w:lineRule="auto"/>
              <w:rPr>
                <w:rFonts w:ascii="Arial" w:hAnsi="Arial" w:cs="Arial"/>
              </w:rPr>
            </w:pPr>
            <w:r w:rsidRPr="001A4326">
              <w:rPr>
                <w:rFonts w:ascii="Arial" w:hAnsi="Arial" w:cs="Arial"/>
                <w:lang w:val="en-US"/>
              </w:rPr>
              <w:t>3</w:t>
            </w:r>
            <w:r w:rsidRPr="001A4326">
              <w:rPr>
                <w:rFonts w:ascii="Arial" w:hAnsi="Arial" w:cs="Arial"/>
                <w:vertAlign w:val="superscript"/>
                <w:lang w:val="en-US"/>
              </w:rPr>
              <w:t>rd</w:t>
            </w:r>
          </w:p>
        </w:tc>
        <w:tc>
          <w:tcPr>
            <w:tcW w:w="1328" w:type="dxa"/>
            <w:shd w:val="clear" w:color="auto" w:fill="auto"/>
            <w:tcMar>
              <w:top w:w="0" w:type="dxa"/>
              <w:left w:w="108" w:type="dxa"/>
              <w:bottom w:w="0" w:type="dxa"/>
              <w:right w:w="108" w:type="dxa"/>
            </w:tcMar>
            <w:vAlign w:val="center"/>
          </w:tcPr>
          <w:p w14:paraId="717FF195"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362</w:t>
            </w:r>
          </w:p>
        </w:tc>
        <w:tc>
          <w:tcPr>
            <w:tcW w:w="1399" w:type="dxa"/>
            <w:gridSpan w:val="2"/>
            <w:shd w:val="clear" w:color="auto" w:fill="auto"/>
            <w:tcMar>
              <w:top w:w="0" w:type="dxa"/>
              <w:left w:w="108" w:type="dxa"/>
              <w:bottom w:w="0" w:type="dxa"/>
              <w:right w:w="108" w:type="dxa"/>
            </w:tcMar>
            <w:vAlign w:val="center"/>
          </w:tcPr>
          <w:p w14:paraId="5463DD6F"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34.8%</w:t>
            </w:r>
          </w:p>
        </w:tc>
        <w:tc>
          <w:tcPr>
            <w:tcW w:w="1399" w:type="dxa"/>
            <w:gridSpan w:val="2"/>
            <w:shd w:val="clear" w:color="auto" w:fill="auto"/>
            <w:tcMar>
              <w:top w:w="0" w:type="dxa"/>
              <w:left w:w="108" w:type="dxa"/>
              <w:bottom w:w="0" w:type="dxa"/>
              <w:right w:w="108" w:type="dxa"/>
            </w:tcMar>
            <w:vAlign w:val="center"/>
          </w:tcPr>
          <w:p w14:paraId="1632D25A"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13.0%</w:t>
            </w:r>
          </w:p>
        </w:tc>
        <w:tc>
          <w:tcPr>
            <w:tcW w:w="1404" w:type="dxa"/>
            <w:gridSpan w:val="2"/>
            <w:shd w:val="clear" w:color="auto" w:fill="auto"/>
            <w:tcMar>
              <w:top w:w="0" w:type="dxa"/>
              <w:left w:w="108" w:type="dxa"/>
              <w:bottom w:w="0" w:type="dxa"/>
              <w:right w:w="108" w:type="dxa"/>
            </w:tcMar>
            <w:vAlign w:val="center"/>
          </w:tcPr>
          <w:p w14:paraId="36BC972B"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20.2%</w:t>
            </w:r>
          </w:p>
        </w:tc>
        <w:tc>
          <w:tcPr>
            <w:tcW w:w="1566" w:type="dxa"/>
            <w:gridSpan w:val="2"/>
            <w:shd w:val="clear" w:color="auto" w:fill="auto"/>
            <w:tcMar>
              <w:top w:w="0" w:type="dxa"/>
              <w:left w:w="108" w:type="dxa"/>
              <w:bottom w:w="0" w:type="dxa"/>
              <w:right w:w="108" w:type="dxa"/>
            </w:tcMar>
            <w:vAlign w:val="center"/>
          </w:tcPr>
          <w:p w14:paraId="7C00299B"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25.2%</w:t>
            </w:r>
          </w:p>
        </w:tc>
      </w:tr>
      <w:tr w:rsidR="003A27FB" w:rsidRPr="001A4326" w14:paraId="78A8B842" w14:textId="77777777" w:rsidTr="003A27FB">
        <w:trPr>
          <w:trHeight w:val="740"/>
        </w:trPr>
        <w:tc>
          <w:tcPr>
            <w:tcW w:w="1393" w:type="dxa"/>
            <w:vMerge/>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5EF3CEE" w14:textId="77777777" w:rsidR="003A27FB" w:rsidRPr="001A4326" w:rsidRDefault="003A27FB" w:rsidP="003A27FB">
            <w:pPr>
              <w:spacing w:after="0" w:line="480" w:lineRule="auto"/>
              <w:rPr>
                <w:rFonts w:ascii="Arial" w:hAnsi="Arial" w:cs="Arial"/>
                <w:lang w:val="en-US"/>
              </w:rPr>
            </w:pPr>
          </w:p>
        </w:tc>
        <w:tc>
          <w:tcPr>
            <w:tcW w:w="1393" w:type="dxa"/>
            <w:shd w:val="clear" w:color="auto" w:fill="auto"/>
            <w:tcMar>
              <w:top w:w="0" w:type="dxa"/>
              <w:left w:w="108" w:type="dxa"/>
              <w:bottom w:w="0" w:type="dxa"/>
              <w:right w:w="108" w:type="dxa"/>
            </w:tcMar>
            <w:vAlign w:val="center"/>
          </w:tcPr>
          <w:p w14:paraId="2601546C" w14:textId="77777777" w:rsidR="003A27FB" w:rsidRPr="001A4326" w:rsidRDefault="003A27FB" w:rsidP="003A27FB">
            <w:pPr>
              <w:spacing w:after="0" w:line="480" w:lineRule="auto"/>
              <w:rPr>
                <w:rFonts w:ascii="Arial" w:hAnsi="Arial" w:cs="Arial"/>
              </w:rPr>
            </w:pPr>
            <w:r w:rsidRPr="001A4326">
              <w:rPr>
                <w:rFonts w:ascii="Arial" w:hAnsi="Arial" w:cs="Arial"/>
                <w:lang w:val="en-US"/>
              </w:rPr>
              <w:t>4</w:t>
            </w:r>
            <w:r w:rsidRPr="001A4326">
              <w:rPr>
                <w:rFonts w:ascii="Arial" w:hAnsi="Arial" w:cs="Arial"/>
                <w:vertAlign w:val="superscript"/>
                <w:lang w:val="en-US"/>
              </w:rPr>
              <w:t>th</w:t>
            </w:r>
          </w:p>
        </w:tc>
        <w:tc>
          <w:tcPr>
            <w:tcW w:w="1328" w:type="dxa"/>
            <w:shd w:val="clear" w:color="auto" w:fill="auto"/>
            <w:tcMar>
              <w:top w:w="0" w:type="dxa"/>
              <w:left w:w="108" w:type="dxa"/>
              <w:bottom w:w="0" w:type="dxa"/>
              <w:right w:w="108" w:type="dxa"/>
            </w:tcMar>
            <w:vAlign w:val="center"/>
          </w:tcPr>
          <w:p w14:paraId="1C108489"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290</w:t>
            </w:r>
          </w:p>
        </w:tc>
        <w:tc>
          <w:tcPr>
            <w:tcW w:w="1399" w:type="dxa"/>
            <w:gridSpan w:val="2"/>
            <w:shd w:val="clear" w:color="auto" w:fill="auto"/>
            <w:tcMar>
              <w:top w:w="0" w:type="dxa"/>
              <w:left w:w="108" w:type="dxa"/>
              <w:bottom w:w="0" w:type="dxa"/>
              <w:right w:w="108" w:type="dxa"/>
            </w:tcMar>
            <w:vAlign w:val="center"/>
          </w:tcPr>
          <w:p w14:paraId="40B93251"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39.7%</w:t>
            </w:r>
          </w:p>
        </w:tc>
        <w:tc>
          <w:tcPr>
            <w:tcW w:w="1399" w:type="dxa"/>
            <w:gridSpan w:val="2"/>
            <w:shd w:val="clear" w:color="auto" w:fill="auto"/>
            <w:tcMar>
              <w:top w:w="0" w:type="dxa"/>
              <w:left w:w="108" w:type="dxa"/>
              <w:bottom w:w="0" w:type="dxa"/>
              <w:right w:w="108" w:type="dxa"/>
            </w:tcMar>
            <w:vAlign w:val="center"/>
          </w:tcPr>
          <w:p w14:paraId="1BCC3042"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23.1%</w:t>
            </w:r>
          </w:p>
        </w:tc>
        <w:tc>
          <w:tcPr>
            <w:tcW w:w="1404" w:type="dxa"/>
            <w:gridSpan w:val="2"/>
            <w:shd w:val="clear" w:color="auto" w:fill="auto"/>
            <w:tcMar>
              <w:top w:w="0" w:type="dxa"/>
              <w:left w:w="108" w:type="dxa"/>
              <w:bottom w:w="0" w:type="dxa"/>
              <w:right w:w="108" w:type="dxa"/>
            </w:tcMar>
            <w:vAlign w:val="center"/>
          </w:tcPr>
          <w:p w14:paraId="03641DDC"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24.1%</w:t>
            </w:r>
          </w:p>
        </w:tc>
        <w:tc>
          <w:tcPr>
            <w:tcW w:w="1566" w:type="dxa"/>
            <w:gridSpan w:val="2"/>
            <w:shd w:val="clear" w:color="auto" w:fill="auto"/>
            <w:tcMar>
              <w:top w:w="0" w:type="dxa"/>
              <w:left w:w="108" w:type="dxa"/>
              <w:bottom w:w="0" w:type="dxa"/>
              <w:right w:w="108" w:type="dxa"/>
            </w:tcMar>
            <w:vAlign w:val="center"/>
          </w:tcPr>
          <w:p w14:paraId="32DA3825"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38.1%</w:t>
            </w:r>
          </w:p>
        </w:tc>
      </w:tr>
      <w:tr w:rsidR="003A27FB" w:rsidRPr="001A4326" w14:paraId="19116D51" w14:textId="77777777" w:rsidTr="003A27FB">
        <w:trPr>
          <w:trHeight w:val="740"/>
        </w:trPr>
        <w:tc>
          <w:tcPr>
            <w:tcW w:w="1393" w:type="dxa"/>
            <w:vMerge/>
            <w:tcBorders>
              <w:top w:val="single" w:sz="4" w:space="0" w:color="000000"/>
              <w:bottom w:val="single" w:sz="4" w:space="0" w:color="000000"/>
            </w:tcBorders>
            <w:shd w:val="clear" w:color="auto" w:fill="auto"/>
            <w:tcMar>
              <w:top w:w="0" w:type="dxa"/>
              <w:left w:w="108" w:type="dxa"/>
              <w:bottom w:w="0" w:type="dxa"/>
              <w:right w:w="108" w:type="dxa"/>
            </w:tcMar>
            <w:vAlign w:val="center"/>
          </w:tcPr>
          <w:p w14:paraId="7BB1AD7D" w14:textId="77777777" w:rsidR="003A27FB" w:rsidRPr="001A4326" w:rsidRDefault="003A27FB" w:rsidP="003A27FB">
            <w:pPr>
              <w:spacing w:after="0" w:line="480" w:lineRule="auto"/>
              <w:rPr>
                <w:rFonts w:ascii="Arial" w:hAnsi="Arial" w:cs="Arial"/>
                <w:lang w:val="en-US"/>
              </w:rPr>
            </w:pPr>
          </w:p>
        </w:tc>
        <w:tc>
          <w:tcPr>
            <w:tcW w:w="1393" w:type="dxa"/>
            <w:tcBorders>
              <w:bottom w:val="single" w:sz="4" w:space="0" w:color="000000"/>
            </w:tcBorders>
            <w:shd w:val="clear" w:color="auto" w:fill="auto"/>
            <w:tcMar>
              <w:top w:w="0" w:type="dxa"/>
              <w:left w:w="108" w:type="dxa"/>
              <w:bottom w:w="0" w:type="dxa"/>
              <w:right w:w="108" w:type="dxa"/>
            </w:tcMar>
            <w:vAlign w:val="center"/>
          </w:tcPr>
          <w:p w14:paraId="6A599BCE" w14:textId="77777777" w:rsidR="003A27FB" w:rsidRPr="001A4326" w:rsidRDefault="003A27FB" w:rsidP="003A27FB">
            <w:pPr>
              <w:spacing w:after="0" w:line="480" w:lineRule="auto"/>
              <w:rPr>
                <w:rFonts w:ascii="Arial" w:hAnsi="Arial" w:cs="Arial"/>
              </w:rPr>
            </w:pPr>
            <w:r w:rsidRPr="001A4326">
              <w:rPr>
                <w:rFonts w:ascii="Arial" w:hAnsi="Arial" w:cs="Arial"/>
                <w:lang w:val="en-US"/>
              </w:rPr>
              <w:t>5</w:t>
            </w:r>
            <w:r w:rsidRPr="001A4326">
              <w:rPr>
                <w:rFonts w:ascii="Arial" w:hAnsi="Arial" w:cs="Arial"/>
                <w:vertAlign w:val="superscript"/>
                <w:lang w:val="en-US"/>
              </w:rPr>
              <w:t>th</w:t>
            </w:r>
          </w:p>
        </w:tc>
        <w:tc>
          <w:tcPr>
            <w:tcW w:w="1328" w:type="dxa"/>
            <w:tcBorders>
              <w:bottom w:val="single" w:sz="4" w:space="0" w:color="000000"/>
            </w:tcBorders>
            <w:shd w:val="clear" w:color="auto" w:fill="auto"/>
            <w:tcMar>
              <w:top w:w="0" w:type="dxa"/>
              <w:left w:w="108" w:type="dxa"/>
              <w:bottom w:w="0" w:type="dxa"/>
              <w:right w:w="108" w:type="dxa"/>
            </w:tcMar>
            <w:vAlign w:val="center"/>
          </w:tcPr>
          <w:p w14:paraId="0ABB105F"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283</w:t>
            </w:r>
          </w:p>
        </w:tc>
        <w:tc>
          <w:tcPr>
            <w:tcW w:w="1399" w:type="dxa"/>
            <w:gridSpan w:val="2"/>
            <w:tcBorders>
              <w:bottom w:val="single" w:sz="4" w:space="0" w:color="000000"/>
            </w:tcBorders>
            <w:shd w:val="clear" w:color="auto" w:fill="auto"/>
            <w:tcMar>
              <w:top w:w="0" w:type="dxa"/>
              <w:left w:w="108" w:type="dxa"/>
              <w:bottom w:w="0" w:type="dxa"/>
              <w:right w:w="108" w:type="dxa"/>
            </w:tcMar>
            <w:vAlign w:val="center"/>
          </w:tcPr>
          <w:p w14:paraId="456FBA85"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44.5%</w:t>
            </w:r>
          </w:p>
        </w:tc>
        <w:tc>
          <w:tcPr>
            <w:tcW w:w="1399" w:type="dxa"/>
            <w:gridSpan w:val="2"/>
            <w:tcBorders>
              <w:bottom w:val="single" w:sz="4" w:space="0" w:color="000000"/>
            </w:tcBorders>
            <w:shd w:val="clear" w:color="auto" w:fill="auto"/>
            <w:tcMar>
              <w:top w:w="0" w:type="dxa"/>
              <w:left w:w="108" w:type="dxa"/>
              <w:bottom w:w="0" w:type="dxa"/>
              <w:right w:w="108" w:type="dxa"/>
            </w:tcMar>
            <w:vAlign w:val="center"/>
          </w:tcPr>
          <w:p w14:paraId="6A534805"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29.3%</w:t>
            </w:r>
          </w:p>
        </w:tc>
        <w:tc>
          <w:tcPr>
            <w:tcW w:w="1404" w:type="dxa"/>
            <w:gridSpan w:val="2"/>
            <w:tcBorders>
              <w:bottom w:val="single" w:sz="4" w:space="0" w:color="000000"/>
            </w:tcBorders>
            <w:shd w:val="clear" w:color="auto" w:fill="auto"/>
            <w:tcMar>
              <w:top w:w="0" w:type="dxa"/>
              <w:left w:w="108" w:type="dxa"/>
              <w:bottom w:w="0" w:type="dxa"/>
              <w:right w:w="108" w:type="dxa"/>
            </w:tcMar>
            <w:vAlign w:val="center"/>
          </w:tcPr>
          <w:p w14:paraId="17FEE181"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35.3%</w:t>
            </w:r>
          </w:p>
        </w:tc>
        <w:tc>
          <w:tcPr>
            <w:tcW w:w="1566" w:type="dxa"/>
            <w:gridSpan w:val="2"/>
            <w:tcBorders>
              <w:bottom w:val="single" w:sz="4" w:space="0" w:color="000000"/>
            </w:tcBorders>
            <w:shd w:val="clear" w:color="auto" w:fill="auto"/>
            <w:tcMar>
              <w:top w:w="0" w:type="dxa"/>
              <w:left w:w="108" w:type="dxa"/>
              <w:bottom w:w="0" w:type="dxa"/>
              <w:right w:w="108" w:type="dxa"/>
            </w:tcMar>
            <w:vAlign w:val="center"/>
          </w:tcPr>
          <w:p w14:paraId="281DC4BE"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51.2%</w:t>
            </w:r>
          </w:p>
        </w:tc>
      </w:tr>
    </w:tbl>
    <w:p w14:paraId="4C9B6A0F" w14:textId="77777777" w:rsidR="003A27FB" w:rsidRPr="001A4326" w:rsidRDefault="003A27FB" w:rsidP="003A27FB">
      <w:pPr>
        <w:spacing w:line="480" w:lineRule="auto"/>
        <w:jc w:val="both"/>
        <w:rPr>
          <w:rFonts w:ascii="Arial" w:hAnsi="Arial" w:cs="Arial"/>
          <w:lang w:val="en-US"/>
        </w:rPr>
      </w:pPr>
    </w:p>
    <w:p w14:paraId="01408CAE" w14:textId="77777777" w:rsidR="003A27FB" w:rsidRPr="001A4326" w:rsidRDefault="003A27FB" w:rsidP="003A27FB">
      <w:pPr>
        <w:suppressAutoHyphens w:val="0"/>
        <w:spacing w:line="240" w:lineRule="auto"/>
        <w:rPr>
          <w:rFonts w:ascii="Arial" w:hAnsi="Arial" w:cs="Arial"/>
          <w:i/>
          <w:iCs/>
          <w:lang w:val="en-US"/>
        </w:rPr>
      </w:pPr>
      <w:r w:rsidRPr="001A4326">
        <w:rPr>
          <w:rFonts w:ascii="Arial" w:hAnsi="Arial" w:cs="Arial"/>
          <w:i/>
          <w:iCs/>
          <w:lang w:val="en-US"/>
        </w:rPr>
        <w:t>SH: sole haemorrhage, SU: sole ulcer, WL: white line lesion; Lameness: mobility score 2 or 3.</w:t>
      </w:r>
    </w:p>
    <w:p w14:paraId="2461B0C6" w14:textId="77777777" w:rsidR="003A27FB" w:rsidRPr="001A4326" w:rsidRDefault="003A27FB" w:rsidP="003A27FB">
      <w:pPr>
        <w:spacing w:line="480" w:lineRule="auto"/>
        <w:jc w:val="both"/>
        <w:rPr>
          <w:rFonts w:ascii="Arial" w:hAnsi="Arial" w:cs="Arial"/>
          <w:lang w:val="en-US"/>
        </w:rPr>
        <w:sectPr w:rsidR="003A27FB" w:rsidRPr="001A4326">
          <w:pgSz w:w="11906" w:h="16838"/>
          <w:pgMar w:top="1440" w:right="1440" w:bottom="1440" w:left="1440" w:header="720" w:footer="720" w:gutter="0"/>
          <w:cols w:space="720"/>
        </w:sectPr>
      </w:pPr>
    </w:p>
    <w:p w14:paraId="52C7734C" w14:textId="77777777" w:rsidR="003A27FB" w:rsidRPr="001A4326" w:rsidRDefault="003A27FB" w:rsidP="003A27FB">
      <w:pPr>
        <w:spacing w:line="480" w:lineRule="auto"/>
        <w:jc w:val="both"/>
        <w:rPr>
          <w:rFonts w:ascii="Arial" w:hAnsi="Arial" w:cs="Arial"/>
          <w:lang w:val="en-US"/>
        </w:rPr>
      </w:pPr>
      <w:r w:rsidRPr="001A4326">
        <w:rPr>
          <w:rFonts w:ascii="Arial" w:hAnsi="Arial" w:cs="Arial"/>
          <w:lang w:val="en-US"/>
        </w:rPr>
        <w:lastRenderedPageBreak/>
        <w:t>Table 2. The average and distribution of Lameness Advantage index in female animals by year of birth.</w:t>
      </w:r>
    </w:p>
    <w:tbl>
      <w:tblPr>
        <w:tblW w:w="9341" w:type="dxa"/>
        <w:tblCellMar>
          <w:left w:w="10" w:type="dxa"/>
          <w:right w:w="10" w:type="dxa"/>
        </w:tblCellMar>
        <w:tblLook w:val="0000" w:firstRow="0" w:lastRow="0" w:firstColumn="0" w:lastColumn="0" w:noHBand="0" w:noVBand="0"/>
      </w:tblPr>
      <w:tblGrid>
        <w:gridCol w:w="2335"/>
        <w:gridCol w:w="1331"/>
        <w:gridCol w:w="2790"/>
        <w:gridCol w:w="2885"/>
      </w:tblGrid>
      <w:tr w:rsidR="003A27FB" w:rsidRPr="001A4326" w14:paraId="1F57406D" w14:textId="77777777" w:rsidTr="003A27FB">
        <w:trPr>
          <w:trHeight w:val="431"/>
        </w:trPr>
        <w:tc>
          <w:tcPr>
            <w:tcW w:w="2335" w:type="dxa"/>
            <w:vMerge w:val="restart"/>
            <w:tcBorders>
              <w:top w:val="single" w:sz="4" w:space="0" w:color="000000"/>
              <w:bottom w:val="single" w:sz="4" w:space="0" w:color="000000"/>
            </w:tcBorders>
            <w:shd w:val="clear" w:color="auto" w:fill="auto"/>
            <w:tcMar>
              <w:top w:w="0" w:type="dxa"/>
              <w:left w:w="108" w:type="dxa"/>
              <w:bottom w:w="0" w:type="dxa"/>
              <w:right w:w="108" w:type="dxa"/>
            </w:tcMar>
            <w:vAlign w:val="center"/>
          </w:tcPr>
          <w:p w14:paraId="489F0802" w14:textId="77777777" w:rsidR="003A27FB" w:rsidRPr="001A4326" w:rsidRDefault="003A27FB" w:rsidP="003A27FB">
            <w:pPr>
              <w:spacing w:after="0" w:line="240" w:lineRule="auto"/>
              <w:rPr>
                <w:rFonts w:ascii="Arial" w:hAnsi="Arial" w:cs="Arial"/>
              </w:rPr>
            </w:pPr>
            <w:r w:rsidRPr="001A4326">
              <w:rPr>
                <w:rFonts w:ascii="Arial" w:hAnsi="Arial" w:cs="Arial"/>
              </w:rPr>
              <w:t>Year of birth</w:t>
            </w:r>
          </w:p>
        </w:tc>
        <w:tc>
          <w:tcPr>
            <w:tcW w:w="1331" w:type="dxa"/>
            <w:vMerge w:val="restart"/>
            <w:tcBorders>
              <w:top w:val="single" w:sz="4" w:space="0" w:color="000000"/>
              <w:bottom w:val="single" w:sz="4" w:space="0" w:color="000000"/>
            </w:tcBorders>
            <w:shd w:val="clear" w:color="auto" w:fill="auto"/>
            <w:tcMar>
              <w:top w:w="0" w:type="dxa"/>
              <w:left w:w="108" w:type="dxa"/>
              <w:bottom w:w="0" w:type="dxa"/>
              <w:right w:w="108" w:type="dxa"/>
            </w:tcMar>
            <w:vAlign w:val="center"/>
          </w:tcPr>
          <w:p w14:paraId="18030B59" w14:textId="77777777" w:rsidR="003A27FB" w:rsidRPr="001A4326" w:rsidRDefault="003A27FB" w:rsidP="003A27FB">
            <w:pPr>
              <w:spacing w:after="0" w:line="240" w:lineRule="auto"/>
              <w:rPr>
                <w:rFonts w:ascii="Arial" w:hAnsi="Arial" w:cs="Arial"/>
              </w:rPr>
            </w:pPr>
            <w:r w:rsidRPr="001A4326">
              <w:rPr>
                <w:rFonts w:ascii="Arial" w:hAnsi="Arial" w:cs="Arial"/>
              </w:rPr>
              <w:t>N</w:t>
            </w:r>
          </w:p>
        </w:tc>
        <w:tc>
          <w:tcPr>
            <w:tcW w:w="5675"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47D707E9" w14:textId="77777777" w:rsidR="003A27FB" w:rsidRPr="001A4326" w:rsidRDefault="003A27FB" w:rsidP="003A27FB">
            <w:pPr>
              <w:spacing w:after="0" w:line="240" w:lineRule="auto"/>
              <w:jc w:val="center"/>
              <w:rPr>
                <w:rFonts w:ascii="Arial" w:hAnsi="Arial" w:cs="Arial"/>
              </w:rPr>
            </w:pPr>
            <w:r w:rsidRPr="001A4326">
              <w:rPr>
                <w:rFonts w:ascii="Arial" w:hAnsi="Arial" w:cs="Arial"/>
              </w:rPr>
              <w:t>Lameness Advantage</w:t>
            </w:r>
          </w:p>
        </w:tc>
      </w:tr>
      <w:tr w:rsidR="003A27FB" w:rsidRPr="001A4326" w14:paraId="298D129C" w14:textId="77777777" w:rsidTr="003A27FB">
        <w:trPr>
          <w:trHeight w:val="474"/>
        </w:trPr>
        <w:tc>
          <w:tcPr>
            <w:tcW w:w="2335" w:type="dxa"/>
            <w:vMerge/>
            <w:tcBorders>
              <w:top w:val="single" w:sz="4" w:space="0" w:color="000000"/>
              <w:bottom w:val="single" w:sz="4" w:space="0" w:color="000000"/>
            </w:tcBorders>
            <w:shd w:val="clear" w:color="auto" w:fill="auto"/>
            <w:tcMar>
              <w:top w:w="0" w:type="dxa"/>
              <w:left w:w="108" w:type="dxa"/>
              <w:bottom w:w="0" w:type="dxa"/>
              <w:right w:w="108" w:type="dxa"/>
            </w:tcMar>
            <w:vAlign w:val="center"/>
          </w:tcPr>
          <w:p w14:paraId="714F53B6" w14:textId="77777777" w:rsidR="003A27FB" w:rsidRPr="001A4326" w:rsidRDefault="003A27FB" w:rsidP="003A27FB">
            <w:pPr>
              <w:spacing w:after="0" w:line="240" w:lineRule="auto"/>
              <w:rPr>
                <w:rFonts w:ascii="Arial" w:hAnsi="Arial" w:cs="Arial"/>
              </w:rPr>
            </w:pPr>
          </w:p>
        </w:tc>
        <w:tc>
          <w:tcPr>
            <w:tcW w:w="1331" w:type="dxa"/>
            <w:vMerge/>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B4B5D37" w14:textId="77777777" w:rsidR="003A27FB" w:rsidRPr="001A4326" w:rsidRDefault="003A27FB" w:rsidP="003A27FB">
            <w:pPr>
              <w:spacing w:after="0" w:line="240" w:lineRule="auto"/>
              <w:rPr>
                <w:rFonts w:ascii="Arial" w:hAnsi="Arial" w:cs="Arial"/>
              </w:rPr>
            </w:pPr>
          </w:p>
        </w:tc>
        <w:tc>
          <w:tcPr>
            <w:tcW w:w="2790" w:type="dxa"/>
            <w:tcBorders>
              <w:top w:val="single" w:sz="4" w:space="0" w:color="000000"/>
              <w:bottom w:val="single" w:sz="4" w:space="0" w:color="000000"/>
            </w:tcBorders>
            <w:shd w:val="clear" w:color="auto" w:fill="auto"/>
            <w:tcMar>
              <w:top w:w="0" w:type="dxa"/>
              <w:left w:w="108" w:type="dxa"/>
              <w:bottom w:w="0" w:type="dxa"/>
              <w:right w:w="108" w:type="dxa"/>
            </w:tcMar>
          </w:tcPr>
          <w:p w14:paraId="6543B044" w14:textId="77777777" w:rsidR="003A27FB" w:rsidRPr="001A4326" w:rsidRDefault="003A27FB" w:rsidP="003A27FB">
            <w:pPr>
              <w:spacing w:after="0" w:line="240" w:lineRule="auto"/>
              <w:rPr>
                <w:rFonts w:ascii="Arial" w:hAnsi="Arial" w:cs="Arial"/>
              </w:rPr>
            </w:pPr>
            <w:r w:rsidRPr="001A4326">
              <w:rPr>
                <w:rFonts w:ascii="Arial" w:hAnsi="Arial" w:cs="Arial"/>
              </w:rPr>
              <w:t>Mean (SD)</w:t>
            </w:r>
          </w:p>
        </w:tc>
        <w:tc>
          <w:tcPr>
            <w:tcW w:w="2885" w:type="dxa"/>
            <w:tcBorders>
              <w:top w:val="single" w:sz="4" w:space="0" w:color="000000"/>
              <w:bottom w:val="single" w:sz="4" w:space="0" w:color="000000"/>
            </w:tcBorders>
            <w:shd w:val="clear" w:color="auto" w:fill="auto"/>
            <w:tcMar>
              <w:top w:w="0" w:type="dxa"/>
              <w:left w:w="108" w:type="dxa"/>
              <w:bottom w:w="0" w:type="dxa"/>
              <w:right w:w="108" w:type="dxa"/>
            </w:tcMar>
          </w:tcPr>
          <w:p w14:paraId="70CDFDC3" w14:textId="77777777" w:rsidR="003A27FB" w:rsidRPr="001A4326" w:rsidRDefault="003A27FB" w:rsidP="003A27FB">
            <w:pPr>
              <w:spacing w:after="0" w:line="240" w:lineRule="auto"/>
              <w:rPr>
                <w:rFonts w:ascii="Arial" w:hAnsi="Arial" w:cs="Arial"/>
              </w:rPr>
            </w:pPr>
            <w:r w:rsidRPr="001A4326">
              <w:rPr>
                <w:rFonts w:ascii="Arial" w:hAnsi="Arial" w:cs="Arial"/>
              </w:rPr>
              <w:t>Range</w:t>
            </w:r>
          </w:p>
        </w:tc>
      </w:tr>
      <w:tr w:rsidR="003A27FB" w:rsidRPr="001A4326" w14:paraId="2CD58DD5" w14:textId="77777777" w:rsidTr="003A27FB">
        <w:trPr>
          <w:trHeight w:val="431"/>
        </w:trPr>
        <w:tc>
          <w:tcPr>
            <w:tcW w:w="2335" w:type="dxa"/>
            <w:tcBorders>
              <w:top w:val="single" w:sz="4" w:space="0" w:color="000000"/>
            </w:tcBorders>
            <w:shd w:val="clear" w:color="auto" w:fill="auto"/>
            <w:tcMar>
              <w:top w:w="0" w:type="dxa"/>
              <w:left w:w="108" w:type="dxa"/>
              <w:bottom w:w="0" w:type="dxa"/>
              <w:right w:w="108" w:type="dxa"/>
            </w:tcMar>
          </w:tcPr>
          <w:p w14:paraId="240FAC63" w14:textId="77777777" w:rsidR="003A27FB" w:rsidRPr="001A4326" w:rsidRDefault="003A27FB" w:rsidP="003A27FB">
            <w:pPr>
              <w:spacing w:after="0" w:line="240" w:lineRule="auto"/>
              <w:rPr>
                <w:rFonts w:ascii="Arial" w:hAnsi="Arial" w:cs="Arial"/>
              </w:rPr>
            </w:pPr>
            <w:r w:rsidRPr="001A4326">
              <w:rPr>
                <w:rFonts w:ascii="Arial" w:hAnsi="Arial" w:cs="Arial"/>
              </w:rPr>
              <w:t>2007 - 2012</w:t>
            </w:r>
          </w:p>
        </w:tc>
        <w:tc>
          <w:tcPr>
            <w:tcW w:w="1331" w:type="dxa"/>
            <w:tcBorders>
              <w:top w:val="single" w:sz="4" w:space="0" w:color="000000"/>
            </w:tcBorders>
            <w:shd w:val="clear" w:color="auto" w:fill="auto"/>
            <w:tcMar>
              <w:top w:w="0" w:type="dxa"/>
              <w:left w:w="108" w:type="dxa"/>
              <w:bottom w:w="0" w:type="dxa"/>
              <w:right w:w="108" w:type="dxa"/>
            </w:tcMar>
          </w:tcPr>
          <w:p w14:paraId="085510E9" w14:textId="77777777" w:rsidR="003A27FB" w:rsidRPr="001A4326" w:rsidRDefault="003A27FB" w:rsidP="003A27FB">
            <w:pPr>
              <w:spacing w:after="0" w:line="240" w:lineRule="auto"/>
              <w:rPr>
                <w:rFonts w:ascii="Arial" w:hAnsi="Arial" w:cs="Arial"/>
              </w:rPr>
            </w:pPr>
            <w:r w:rsidRPr="001A4326">
              <w:rPr>
                <w:rFonts w:ascii="Arial" w:hAnsi="Arial" w:cs="Arial"/>
              </w:rPr>
              <w:t>159</w:t>
            </w:r>
          </w:p>
        </w:tc>
        <w:tc>
          <w:tcPr>
            <w:tcW w:w="2790" w:type="dxa"/>
            <w:tcBorders>
              <w:top w:val="single" w:sz="4" w:space="0" w:color="000000"/>
            </w:tcBorders>
            <w:shd w:val="clear" w:color="auto" w:fill="auto"/>
            <w:tcMar>
              <w:top w:w="0" w:type="dxa"/>
              <w:left w:w="108" w:type="dxa"/>
              <w:bottom w:w="0" w:type="dxa"/>
              <w:right w:w="108" w:type="dxa"/>
            </w:tcMar>
          </w:tcPr>
          <w:p w14:paraId="42765DF0" w14:textId="77777777" w:rsidR="003A27FB" w:rsidRPr="001A4326" w:rsidRDefault="003A27FB" w:rsidP="003A27FB">
            <w:pPr>
              <w:spacing w:after="0" w:line="240" w:lineRule="auto"/>
              <w:rPr>
                <w:rFonts w:ascii="Arial" w:hAnsi="Arial" w:cs="Arial"/>
              </w:rPr>
            </w:pPr>
            <w:r w:rsidRPr="001A4326">
              <w:rPr>
                <w:rFonts w:ascii="Arial" w:hAnsi="Arial" w:cs="Arial"/>
              </w:rPr>
              <w:t>-0.44 (1.17)</w:t>
            </w:r>
          </w:p>
        </w:tc>
        <w:tc>
          <w:tcPr>
            <w:tcW w:w="2885" w:type="dxa"/>
            <w:tcBorders>
              <w:top w:val="single" w:sz="4" w:space="0" w:color="000000"/>
            </w:tcBorders>
            <w:shd w:val="clear" w:color="auto" w:fill="auto"/>
            <w:tcMar>
              <w:top w:w="0" w:type="dxa"/>
              <w:left w:w="108" w:type="dxa"/>
              <w:bottom w:w="0" w:type="dxa"/>
              <w:right w:w="108" w:type="dxa"/>
            </w:tcMar>
          </w:tcPr>
          <w:p w14:paraId="51FE88DE" w14:textId="77777777" w:rsidR="003A27FB" w:rsidRPr="001A4326" w:rsidRDefault="003A27FB" w:rsidP="003A27FB">
            <w:pPr>
              <w:spacing w:after="0" w:line="240" w:lineRule="auto"/>
              <w:rPr>
                <w:rFonts w:ascii="Arial" w:hAnsi="Arial" w:cs="Arial"/>
              </w:rPr>
            </w:pPr>
            <w:r w:rsidRPr="001A4326">
              <w:rPr>
                <w:rFonts w:ascii="Arial" w:hAnsi="Arial" w:cs="Arial"/>
              </w:rPr>
              <w:t>-2.88 – +2.21</w:t>
            </w:r>
          </w:p>
        </w:tc>
      </w:tr>
      <w:tr w:rsidR="003A27FB" w:rsidRPr="001A4326" w14:paraId="0AE8DFA3" w14:textId="77777777" w:rsidTr="003A27FB">
        <w:trPr>
          <w:trHeight w:val="431"/>
        </w:trPr>
        <w:tc>
          <w:tcPr>
            <w:tcW w:w="2335" w:type="dxa"/>
            <w:shd w:val="clear" w:color="auto" w:fill="auto"/>
            <w:tcMar>
              <w:top w:w="0" w:type="dxa"/>
              <w:left w:w="108" w:type="dxa"/>
              <w:bottom w:w="0" w:type="dxa"/>
              <w:right w:w="108" w:type="dxa"/>
            </w:tcMar>
          </w:tcPr>
          <w:p w14:paraId="17AEEE69" w14:textId="77777777" w:rsidR="003A27FB" w:rsidRPr="001A4326" w:rsidRDefault="003A27FB" w:rsidP="003A27FB">
            <w:pPr>
              <w:spacing w:after="0" w:line="240" w:lineRule="auto"/>
              <w:rPr>
                <w:rFonts w:ascii="Arial" w:hAnsi="Arial" w:cs="Arial"/>
              </w:rPr>
            </w:pPr>
            <w:r w:rsidRPr="001A4326">
              <w:rPr>
                <w:rFonts w:ascii="Arial" w:hAnsi="Arial" w:cs="Arial"/>
              </w:rPr>
              <w:t>2013 - 2014</w:t>
            </w:r>
          </w:p>
        </w:tc>
        <w:tc>
          <w:tcPr>
            <w:tcW w:w="1331" w:type="dxa"/>
            <w:shd w:val="clear" w:color="auto" w:fill="auto"/>
            <w:tcMar>
              <w:top w:w="0" w:type="dxa"/>
              <w:left w:w="108" w:type="dxa"/>
              <w:bottom w:w="0" w:type="dxa"/>
              <w:right w:w="108" w:type="dxa"/>
            </w:tcMar>
          </w:tcPr>
          <w:p w14:paraId="2CFCF74E" w14:textId="77777777" w:rsidR="003A27FB" w:rsidRPr="001A4326" w:rsidRDefault="003A27FB" w:rsidP="003A27FB">
            <w:pPr>
              <w:spacing w:after="0" w:line="240" w:lineRule="auto"/>
              <w:rPr>
                <w:rFonts w:ascii="Arial" w:hAnsi="Arial" w:cs="Arial"/>
              </w:rPr>
            </w:pPr>
            <w:r w:rsidRPr="001A4326">
              <w:rPr>
                <w:rFonts w:ascii="Arial" w:hAnsi="Arial" w:cs="Arial"/>
              </w:rPr>
              <w:t>415</w:t>
            </w:r>
          </w:p>
        </w:tc>
        <w:tc>
          <w:tcPr>
            <w:tcW w:w="2790" w:type="dxa"/>
            <w:shd w:val="clear" w:color="auto" w:fill="auto"/>
            <w:tcMar>
              <w:top w:w="0" w:type="dxa"/>
              <w:left w:w="108" w:type="dxa"/>
              <w:bottom w:w="0" w:type="dxa"/>
              <w:right w:w="108" w:type="dxa"/>
            </w:tcMar>
          </w:tcPr>
          <w:p w14:paraId="7FA837E9" w14:textId="77777777" w:rsidR="003A27FB" w:rsidRPr="001A4326" w:rsidRDefault="003A27FB" w:rsidP="003A27FB">
            <w:pPr>
              <w:spacing w:after="0" w:line="240" w:lineRule="auto"/>
              <w:rPr>
                <w:rFonts w:ascii="Arial" w:hAnsi="Arial" w:cs="Arial"/>
              </w:rPr>
            </w:pPr>
            <w:r w:rsidRPr="001A4326">
              <w:rPr>
                <w:rFonts w:ascii="Arial" w:hAnsi="Arial" w:cs="Arial"/>
              </w:rPr>
              <w:t>-0.07 (1.17)</w:t>
            </w:r>
          </w:p>
        </w:tc>
        <w:tc>
          <w:tcPr>
            <w:tcW w:w="2885" w:type="dxa"/>
            <w:shd w:val="clear" w:color="auto" w:fill="auto"/>
            <w:tcMar>
              <w:top w:w="0" w:type="dxa"/>
              <w:left w:w="108" w:type="dxa"/>
              <w:bottom w:w="0" w:type="dxa"/>
              <w:right w:w="108" w:type="dxa"/>
            </w:tcMar>
          </w:tcPr>
          <w:p w14:paraId="7375D7E8" w14:textId="77777777" w:rsidR="003A27FB" w:rsidRPr="001A4326" w:rsidRDefault="003A27FB" w:rsidP="003A27FB">
            <w:pPr>
              <w:spacing w:after="0" w:line="240" w:lineRule="auto"/>
              <w:rPr>
                <w:rFonts w:ascii="Arial" w:hAnsi="Arial" w:cs="Arial"/>
              </w:rPr>
            </w:pPr>
            <w:r w:rsidRPr="001A4326">
              <w:rPr>
                <w:rFonts w:ascii="Arial" w:hAnsi="Arial" w:cs="Arial"/>
              </w:rPr>
              <w:t>-2.62 – +3.59</w:t>
            </w:r>
          </w:p>
        </w:tc>
      </w:tr>
      <w:tr w:rsidR="003A27FB" w:rsidRPr="001A4326" w14:paraId="74C74821" w14:textId="77777777" w:rsidTr="003A27FB">
        <w:trPr>
          <w:trHeight w:val="454"/>
        </w:trPr>
        <w:tc>
          <w:tcPr>
            <w:tcW w:w="2335" w:type="dxa"/>
            <w:shd w:val="clear" w:color="auto" w:fill="auto"/>
            <w:tcMar>
              <w:top w:w="0" w:type="dxa"/>
              <w:left w:w="108" w:type="dxa"/>
              <w:bottom w:w="0" w:type="dxa"/>
              <w:right w:w="108" w:type="dxa"/>
            </w:tcMar>
          </w:tcPr>
          <w:p w14:paraId="22D82989" w14:textId="77777777" w:rsidR="003A27FB" w:rsidRPr="001A4326" w:rsidRDefault="003A27FB" w:rsidP="003A27FB">
            <w:pPr>
              <w:spacing w:after="0" w:line="240" w:lineRule="auto"/>
              <w:rPr>
                <w:rFonts w:ascii="Arial" w:hAnsi="Arial" w:cs="Arial"/>
              </w:rPr>
            </w:pPr>
            <w:r w:rsidRPr="001A4326">
              <w:rPr>
                <w:rFonts w:ascii="Arial" w:hAnsi="Arial" w:cs="Arial"/>
              </w:rPr>
              <w:t>2015 - 2016</w:t>
            </w:r>
          </w:p>
        </w:tc>
        <w:tc>
          <w:tcPr>
            <w:tcW w:w="1331" w:type="dxa"/>
            <w:shd w:val="clear" w:color="auto" w:fill="auto"/>
            <w:tcMar>
              <w:top w:w="0" w:type="dxa"/>
              <w:left w:w="108" w:type="dxa"/>
              <w:bottom w:w="0" w:type="dxa"/>
              <w:right w:w="108" w:type="dxa"/>
            </w:tcMar>
          </w:tcPr>
          <w:p w14:paraId="59BE44E2" w14:textId="77777777" w:rsidR="003A27FB" w:rsidRPr="001A4326" w:rsidRDefault="003A27FB" w:rsidP="003A27FB">
            <w:pPr>
              <w:spacing w:after="0" w:line="240" w:lineRule="auto"/>
              <w:rPr>
                <w:rFonts w:ascii="Arial" w:hAnsi="Arial" w:cs="Arial"/>
              </w:rPr>
            </w:pPr>
            <w:r w:rsidRPr="001A4326">
              <w:rPr>
                <w:rFonts w:ascii="Arial" w:hAnsi="Arial" w:cs="Arial"/>
              </w:rPr>
              <w:t>940</w:t>
            </w:r>
          </w:p>
        </w:tc>
        <w:tc>
          <w:tcPr>
            <w:tcW w:w="2790" w:type="dxa"/>
            <w:shd w:val="clear" w:color="auto" w:fill="auto"/>
            <w:tcMar>
              <w:top w:w="0" w:type="dxa"/>
              <w:left w:w="108" w:type="dxa"/>
              <w:bottom w:w="0" w:type="dxa"/>
              <w:right w:w="108" w:type="dxa"/>
            </w:tcMar>
          </w:tcPr>
          <w:p w14:paraId="73658351" w14:textId="77777777" w:rsidR="003A27FB" w:rsidRPr="001A4326" w:rsidRDefault="003A27FB" w:rsidP="003A27FB">
            <w:pPr>
              <w:spacing w:after="0" w:line="240" w:lineRule="auto"/>
              <w:rPr>
                <w:rFonts w:ascii="Arial" w:hAnsi="Arial" w:cs="Arial"/>
              </w:rPr>
            </w:pPr>
            <w:r w:rsidRPr="001A4326">
              <w:rPr>
                <w:rFonts w:ascii="Arial" w:hAnsi="Arial" w:cs="Arial"/>
              </w:rPr>
              <w:t>+0.61 (1.03)</w:t>
            </w:r>
          </w:p>
        </w:tc>
        <w:tc>
          <w:tcPr>
            <w:tcW w:w="2885" w:type="dxa"/>
            <w:shd w:val="clear" w:color="auto" w:fill="auto"/>
            <w:tcMar>
              <w:top w:w="0" w:type="dxa"/>
              <w:left w:w="108" w:type="dxa"/>
              <w:bottom w:w="0" w:type="dxa"/>
              <w:right w:w="108" w:type="dxa"/>
            </w:tcMar>
          </w:tcPr>
          <w:p w14:paraId="186BA5E0" w14:textId="77777777" w:rsidR="003A27FB" w:rsidRPr="001A4326" w:rsidRDefault="003A27FB" w:rsidP="003A27FB">
            <w:pPr>
              <w:spacing w:after="0" w:line="240" w:lineRule="auto"/>
              <w:rPr>
                <w:rFonts w:ascii="Arial" w:hAnsi="Arial" w:cs="Arial"/>
              </w:rPr>
            </w:pPr>
            <w:r w:rsidRPr="001A4326">
              <w:rPr>
                <w:rFonts w:ascii="Arial" w:hAnsi="Arial" w:cs="Arial"/>
              </w:rPr>
              <w:t>-3.10 – +3.72</w:t>
            </w:r>
          </w:p>
        </w:tc>
      </w:tr>
      <w:tr w:rsidR="003A27FB" w:rsidRPr="001A4326" w14:paraId="41914D7A" w14:textId="77777777" w:rsidTr="003A27FB">
        <w:trPr>
          <w:trHeight w:val="431"/>
        </w:trPr>
        <w:tc>
          <w:tcPr>
            <w:tcW w:w="2335" w:type="dxa"/>
            <w:tcBorders>
              <w:bottom w:val="single" w:sz="4" w:space="0" w:color="000000"/>
            </w:tcBorders>
            <w:shd w:val="clear" w:color="auto" w:fill="auto"/>
            <w:tcMar>
              <w:top w:w="0" w:type="dxa"/>
              <w:left w:w="108" w:type="dxa"/>
              <w:bottom w:w="0" w:type="dxa"/>
              <w:right w:w="108" w:type="dxa"/>
            </w:tcMar>
          </w:tcPr>
          <w:p w14:paraId="1C271E50" w14:textId="77777777" w:rsidR="003A27FB" w:rsidRPr="001A4326" w:rsidRDefault="003A27FB" w:rsidP="003A27FB">
            <w:pPr>
              <w:spacing w:after="0" w:line="240" w:lineRule="auto"/>
              <w:rPr>
                <w:rFonts w:ascii="Arial" w:hAnsi="Arial" w:cs="Arial"/>
              </w:rPr>
            </w:pPr>
            <w:r w:rsidRPr="001A4326">
              <w:rPr>
                <w:rFonts w:ascii="Arial" w:hAnsi="Arial" w:cs="Arial"/>
              </w:rPr>
              <w:t>2017 - 2018</w:t>
            </w:r>
          </w:p>
        </w:tc>
        <w:tc>
          <w:tcPr>
            <w:tcW w:w="1331" w:type="dxa"/>
            <w:tcBorders>
              <w:bottom w:val="single" w:sz="4" w:space="0" w:color="000000"/>
            </w:tcBorders>
            <w:shd w:val="clear" w:color="auto" w:fill="auto"/>
            <w:tcMar>
              <w:top w:w="0" w:type="dxa"/>
              <w:left w:w="108" w:type="dxa"/>
              <w:bottom w:w="0" w:type="dxa"/>
              <w:right w:w="108" w:type="dxa"/>
            </w:tcMar>
          </w:tcPr>
          <w:p w14:paraId="23C2B483" w14:textId="77777777" w:rsidR="003A27FB" w:rsidRPr="001A4326" w:rsidRDefault="003A27FB" w:rsidP="003A27FB">
            <w:pPr>
              <w:spacing w:after="0" w:line="240" w:lineRule="auto"/>
              <w:rPr>
                <w:rFonts w:ascii="Arial" w:hAnsi="Arial" w:cs="Arial"/>
              </w:rPr>
            </w:pPr>
            <w:r w:rsidRPr="001A4326">
              <w:rPr>
                <w:rFonts w:ascii="Arial" w:hAnsi="Arial" w:cs="Arial"/>
              </w:rPr>
              <w:t>593</w:t>
            </w:r>
          </w:p>
        </w:tc>
        <w:tc>
          <w:tcPr>
            <w:tcW w:w="2790" w:type="dxa"/>
            <w:tcBorders>
              <w:bottom w:val="single" w:sz="4" w:space="0" w:color="000000"/>
            </w:tcBorders>
            <w:shd w:val="clear" w:color="auto" w:fill="auto"/>
            <w:tcMar>
              <w:top w:w="0" w:type="dxa"/>
              <w:left w:w="108" w:type="dxa"/>
              <w:bottom w:w="0" w:type="dxa"/>
              <w:right w:w="108" w:type="dxa"/>
            </w:tcMar>
          </w:tcPr>
          <w:p w14:paraId="7F93CA12" w14:textId="77777777" w:rsidR="003A27FB" w:rsidRPr="001A4326" w:rsidRDefault="003A27FB" w:rsidP="003A27FB">
            <w:pPr>
              <w:spacing w:after="0" w:line="240" w:lineRule="auto"/>
              <w:rPr>
                <w:rFonts w:ascii="Arial" w:hAnsi="Arial" w:cs="Arial"/>
              </w:rPr>
            </w:pPr>
            <w:r w:rsidRPr="001A4326">
              <w:rPr>
                <w:rFonts w:ascii="Arial" w:hAnsi="Arial" w:cs="Arial"/>
              </w:rPr>
              <w:t>+0.90 (0.84)</w:t>
            </w:r>
          </w:p>
        </w:tc>
        <w:tc>
          <w:tcPr>
            <w:tcW w:w="2885" w:type="dxa"/>
            <w:tcBorders>
              <w:bottom w:val="single" w:sz="4" w:space="0" w:color="000000"/>
            </w:tcBorders>
            <w:shd w:val="clear" w:color="auto" w:fill="auto"/>
            <w:tcMar>
              <w:top w:w="0" w:type="dxa"/>
              <w:left w:w="108" w:type="dxa"/>
              <w:bottom w:w="0" w:type="dxa"/>
              <w:right w:w="108" w:type="dxa"/>
            </w:tcMar>
          </w:tcPr>
          <w:p w14:paraId="63BC157D" w14:textId="77777777" w:rsidR="003A27FB" w:rsidRPr="001A4326" w:rsidRDefault="003A27FB" w:rsidP="003A27FB">
            <w:pPr>
              <w:spacing w:after="0" w:line="240" w:lineRule="auto"/>
              <w:rPr>
                <w:rFonts w:ascii="Arial" w:hAnsi="Arial" w:cs="Arial"/>
              </w:rPr>
            </w:pPr>
            <w:r w:rsidRPr="001A4326">
              <w:rPr>
                <w:rFonts w:ascii="Arial" w:hAnsi="Arial" w:cs="Arial"/>
              </w:rPr>
              <w:t>-1.43 – +4.40</w:t>
            </w:r>
          </w:p>
        </w:tc>
      </w:tr>
    </w:tbl>
    <w:p w14:paraId="7E561ED4" w14:textId="77777777" w:rsidR="003A27FB" w:rsidRPr="001A4326" w:rsidRDefault="003A27FB" w:rsidP="003A27FB">
      <w:pPr>
        <w:spacing w:line="240" w:lineRule="auto"/>
        <w:rPr>
          <w:rFonts w:ascii="Arial" w:hAnsi="Arial" w:cs="Arial"/>
        </w:rPr>
      </w:pPr>
    </w:p>
    <w:p w14:paraId="48E99F3B" w14:textId="77777777" w:rsidR="003A27FB" w:rsidRPr="001A4326" w:rsidRDefault="003A27FB" w:rsidP="003A27FB">
      <w:pPr>
        <w:spacing w:line="240" w:lineRule="auto"/>
        <w:rPr>
          <w:rFonts w:ascii="Arial" w:hAnsi="Arial" w:cs="Arial"/>
          <w:i/>
          <w:iCs/>
        </w:rPr>
      </w:pPr>
      <w:r w:rsidRPr="001A4326">
        <w:rPr>
          <w:rFonts w:ascii="Arial" w:hAnsi="Arial" w:cs="Arial"/>
          <w:i/>
          <w:iCs/>
        </w:rPr>
        <w:t xml:space="preserve">SD: standard deviation  </w:t>
      </w:r>
    </w:p>
    <w:p w14:paraId="458E69C8" w14:textId="77777777" w:rsidR="003A27FB" w:rsidRPr="001A4326" w:rsidRDefault="003A27FB" w:rsidP="003A27FB">
      <w:pPr>
        <w:spacing w:line="240" w:lineRule="auto"/>
        <w:rPr>
          <w:rFonts w:ascii="Arial" w:hAnsi="Arial" w:cs="Arial"/>
        </w:rPr>
      </w:pPr>
    </w:p>
    <w:p w14:paraId="037D0536" w14:textId="77777777" w:rsidR="003A27FB" w:rsidRPr="001A4326" w:rsidRDefault="003A27FB" w:rsidP="003A27FB">
      <w:pPr>
        <w:tabs>
          <w:tab w:val="left" w:pos="7876"/>
        </w:tabs>
        <w:spacing w:line="240" w:lineRule="auto"/>
        <w:rPr>
          <w:rFonts w:ascii="Arial" w:hAnsi="Arial" w:cs="Arial"/>
        </w:rPr>
      </w:pPr>
      <w:r w:rsidRPr="001A4326">
        <w:rPr>
          <w:rFonts w:ascii="Arial" w:hAnsi="Arial" w:cs="Arial"/>
        </w:rPr>
        <w:tab/>
      </w:r>
    </w:p>
    <w:p w14:paraId="6E3D9D24" w14:textId="77777777" w:rsidR="003A27FB" w:rsidRPr="001A4326" w:rsidRDefault="003A27FB" w:rsidP="003A27FB">
      <w:pPr>
        <w:tabs>
          <w:tab w:val="left" w:pos="7876"/>
        </w:tabs>
        <w:spacing w:line="240" w:lineRule="auto"/>
        <w:rPr>
          <w:rFonts w:ascii="Arial" w:hAnsi="Arial" w:cs="Arial"/>
        </w:rPr>
        <w:sectPr w:rsidR="003A27FB" w:rsidRPr="001A4326">
          <w:pgSz w:w="11906" w:h="16838"/>
          <w:pgMar w:top="1440" w:right="1440" w:bottom="1440" w:left="1440" w:header="720" w:footer="720" w:gutter="0"/>
          <w:cols w:space="720"/>
        </w:sectPr>
      </w:pPr>
      <w:r w:rsidRPr="001A4326">
        <w:rPr>
          <w:rFonts w:ascii="Arial" w:hAnsi="Arial" w:cs="Arial"/>
        </w:rPr>
        <w:tab/>
      </w:r>
    </w:p>
    <w:p w14:paraId="4CC25494" w14:textId="77777777" w:rsidR="003A27FB" w:rsidRPr="001A4326" w:rsidRDefault="003A27FB" w:rsidP="003A27FB">
      <w:pPr>
        <w:spacing w:line="480" w:lineRule="auto"/>
        <w:jc w:val="both"/>
        <w:rPr>
          <w:rFonts w:ascii="Arial" w:hAnsi="Arial" w:cs="Arial"/>
          <w:lang w:val="en-US"/>
        </w:rPr>
      </w:pPr>
      <w:r w:rsidRPr="001A4326">
        <w:rPr>
          <w:rFonts w:ascii="Arial" w:hAnsi="Arial" w:cs="Arial"/>
          <w:lang w:val="en-US"/>
        </w:rPr>
        <w:lastRenderedPageBreak/>
        <w:t>Table 3. Unadjusted period prevalence of claw horn lesions and lameness for ranges of Lameness Advantage index</w:t>
      </w:r>
    </w:p>
    <w:tbl>
      <w:tblPr>
        <w:tblW w:w="10007" w:type="dxa"/>
        <w:tblInd w:w="-431" w:type="dxa"/>
        <w:tblCellMar>
          <w:left w:w="10" w:type="dxa"/>
          <w:right w:w="10" w:type="dxa"/>
        </w:tblCellMar>
        <w:tblLook w:val="0000" w:firstRow="0" w:lastRow="0" w:firstColumn="0" w:lastColumn="0" w:noHBand="0" w:noVBand="0"/>
      </w:tblPr>
      <w:tblGrid>
        <w:gridCol w:w="2983"/>
        <w:gridCol w:w="970"/>
        <w:gridCol w:w="1435"/>
        <w:gridCol w:w="1305"/>
        <w:gridCol w:w="1885"/>
        <w:gridCol w:w="1429"/>
      </w:tblGrid>
      <w:tr w:rsidR="003A27FB" w:rsidRPr="001A4326" w14:paraId="3FEAC0D6" w14:textId="77777777" w:rsidTr="003A27FB">
        <w:trPr>
          <w:trHeight w:val="1111"/>
        </w:trPr>
        <w:tc>
          <w:tcPr>
            <w:tcW w:w="298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56339E30"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Lameness Advantage index</w:t>
            </w:r>
          </w:p>
        </w:tc>
        <w:tc>
          <w:tcPr>
            <w:tcW w:w="97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15486AE9"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N</w:t>
            </w:r>
          </w:p>
        </w:tc>
        <w:tc>
          <w:tcPr>
            <w:tcW w:w="143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163A2D76"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SH</w:t>
            </w:r>
          </w:p>
        </w:tc>
        <w:tc>
          <w:tcPr>
            <w:tcW w:w="130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50EEBFEA"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SU</w:t>
            </w:r>
          </w:p>
        </w:tc>
        <w:tc>
          <w:tcPr>
            <w:tcW w:w="188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724548C0"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WL</w:t>
            </w:r>
          </w:p>
        </w:tc>
        <w:tc>
          <w:tcPr>
            <w:tcW w:w="142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704D84C"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Lameness</w:t>
            </w:r>
          </w:p>
        </w:tc>
      </w:tr>
      <w:tr w:rsidR="003A27FB" w:rsidRPr="001A4326" w14:paraId="3BFE393A" w14:textId="77777777" w:rsidTr="003A27FB">
        <w:trPr>
          <w:trHeight w:val="563"/>
        </w:trPr>
        <w:tc>
          <w:tcPr>
            <w:tcW w:w="2983" w:type="dxa"/>
            <w:tcBorders>
              <w:top w:val="single" w:sz="4" w:space="0" w:color="000000"/>
            </w:tcBorders>
            <w:shd w:val="clear" w:color="auto" w:fill="auto"/>
            <w:tcMar>
              <w:top w:w="0" w:type="dxa"/>
              <w:left w:w="108" w:type="dxa"/>
              <w:bottom w:w="0" w:type="dxa"/>
              <w:right w:w="108" w:type="dxa"/>
            </w:tcMar>
            <w:vAlign w:val="center"/>
          </w:tcPr>
          <w:p w14:paraId="2BF4BACB"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 -2.0</w:t>
            </w:r>
          </w:p>
        </w:tc>
        <w:tc>
          <w:tcPr>
            <w:tcW w:w="970" w:type="dxa"/>
            <w:tcBorders>
              <w:top w:val="single" w:sz="4" w:space="0" w:color="000000"/>
            </w:tcBorders>
            <w:shd w:val="clear" w:color="auto" w:fill="auto"/>
            <w:tcMar>
              <w:top w:w="0" w:type="dxa"/>
              <w:left w:w="108" w:type="dxa"/>
              <w:bottom w:w="0" w:type="dxa"/>
              <w:right w:w="108" w:type="dxa"/>
            </w:tcMar>
            <w:vAlign w:val="center"/>
          </w:tcPr>
          <w:p w14:paraId="66AECA8C"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39</w:t>
            </w:r>
          </w:p>
        </w:tc>
        <w:tc>
          <w:tcPr>
            <w:tcW w:w="1435" w:type="dxa"/>
            <w:tcBorders>
              <w:top w:val="single" w:sz="4" w:space="0" w:color="000000"/>
            </w:tcBorders>
            <w:shd w:val="clear" w:color="auto" w:fill="auto"/>
            <w:tcMar>
              <w:top w:w="0" w:type="dxa"/>
              <w:left w:w="108" w:type="dxa"/>
              <w:bottom w:w="0" w:type="dxa"/>
              <w:right w:w="108" w:type="dxa"/>
            </w:tcMar>
            <w:vAlign w:val="center"/>
          </w:tcPr>
          <w:p w14:paraId="5A9D3DAA"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48.7%</w:t>
            </w:r>
          </w:p>
        </w:tc>
        <w:tc>
          <w:tcPr>
            <w:tcW w:w="1305" w:type="dxa"/>
            <w:tcBorders>
              <w:top w:val="single" w:sz="4" w:space="0" w:color="000000"/>
            </w:tcBorders>
            <w:shd w:val="clear" w:color="auto" w:fill="auto"/>
            <w:tcMar>
              <w:top w:w="0" w:type="dxa"/>
              <w:left w:w="108" w:type="dxa"/>
              <w:bottom w:w="0" w:type="dxa"/>
              <w:right w:w="108" w:type="dxa"/>
            </w:tcMar>
            <w:vAlign w:val="center"/>
          </w:tcPr>
          <w:p w14:paraId="5D5396AC"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56.4%</w:t>
            </w:r>
          </w:p>
        </w:tc>
        <w:tc>
          <w:tcPr>
            <w:tcW w:w="1885" w:type="dxa"/>
            <w:tcBorders>
              <w:top w:val="single" w:sz="4" w:space="0" w:color="000000"/>
            </w:tcBorders>
            <w:shd w:val="clear" w:color="auto" w:fill="auto"/>
            <w:tcMar>
              <w:top w:w="0" w:type="dxa"/>
              <w:left w:w="108" w:type="dxa"/>
              <w:bottom w:w="0" w:type="dxa"/>
              <w:right w:w="108" w:type="dxa"/>
            </w:tcMar>
            <w:vAlign w:val="center"/>
          </w:tcPr>
          <w:p w14:paraId="6AC81E3F"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59.0%</w:t>
            </w:r>
          </w:p>
        </w:tc>
        <w:tc>
          <w:tcPr>
            <w:tcW w:w="1429" w:type="dxa"/>
            <w:tcBorders>
              <w:top w:val="single" w:sz="4" w:space="0" w:color="000000"/>
            </w:tcBorders>
            <w:shd w:val="clear" w:color="auto" w:fill="auto"/>
            <w:tcMar>
              <w:top w:w="0" w:type="dxa"/>
              <w:left w:w="108" w:type="dxa"/>
              <w:bottom w:w="0" w:type="dxa"/>
              <w:right w:w="108" w:type="dxa"/>
            </w:tcMar>
            <w:vAlign w:val="center"/>
          </w:tcPr>
          <w:p w14:paraId="1A3D47F5"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61.5%</w:t>
            </w:r>
          </w:p>
        </w:tc>
      </w:tr>
      <w:tr w:rsidR="003A27FB" w:rsidRPr="001A4326" w14:paraId="5873EC0E" w14:textId="77777777" w:rsidTr="003A27FB">
        <w:trPr>
          <w:trHeight w:val="546"/>
        </w:trPr>
        <w:tc>
          <w:tcPr>
            <w:tcW w:w="2983" w:type="dxa"/>
            <w:shd w:val="clear" w:color="auto" w:fill="auto"/>
            <w:tcMar>
              <w:top w:w="0" w:type="dxa"/>
              <w:left w:w="108" w:type="dxa"/>
              <w:bottom w:w="0" w:type="dxa"/>
              <w:right w:w="108" w:type="dxa"/>
            </w:tcMar>
            <w:vAlign w:val="center"/>
          </w:tcPr>
          <w:p w14:paraId="22E63AE4"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&gt; -2.0 ≤ -1.0</w:t>
            </w:r>
          </w:p>
        </w:tc>
        <w:tc>
          <w:tcPr>
            <w:tcW w:w="970" w:type="dxa"/>
            <w:shd w:val="clear" w:color="auto" w:fill="auto"/>
            <w:tcMar>
              <w:top w:w="0" w:type="dxa"/>
              <w:left w:w="108" w:type="dxa"/>
              <w:bottom w:w="0" w:type="dxa"/>
              <w:right w:w="108" w:type="dxa"/>
            </w:tcMar>
            <w:vAlign w:val="center"/>
          </w:tcPr>
          <w:p w14:paraId="756E07FA"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174</w:t>
            </w:r>
          </w:p>
        </w:tc>
        <w:tc>
          <w:tcPr>
            <w:tcW w:w="1435" w:type="dxa"/>
            <w:shd w:val="clear" w:color="auto" w:fill="auto"/>
            <w:tcMar>
              <w:top w:w="0" w:type="dxa"/>
              <w:left w:w="108" w:type="dxa"/>
              <w:bottom w:w="0" w:type="dxa"/>
              <w:right w:w="108" w:type="dxa"/>
            </w:tcMar>
            <w:vAlign w:val="center"/>
          </w:tcPr>
          <w:p w14:paraId="19350925"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45.4%</w:t>
            </w:r>
          </w:p>
        </w:tc>
        <w:tc>
          <w:tcPr>
            <w:tcW w:w="1305" w:type="dxa"/>
            <w:shd w:val="clear" w:color="auto" w:fill="auto"/>
            <w:tcMar>
              <w:top w:w="0" w:type="dxa"/>
              <w:left w:w="108" w:type="dxa"/>
              <w:bottom w:w="0" w:type="dxa"/>
              <w:right w:w="108" w:type="dxa"/>
            </w:tcMar>
            <w:vAlign w:val="center"/>
          </w:tcPr>
          <w:p w14:paraId="22AC85B8"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23.0%</w:t>
            </w:r>
          </w:p>
        </w:tc>
        <w:tc>
          <w:tcPr>
            <w:tcW w:w="1885" w:type="dxa"/>
            <w:shd w:val="clear" w:color="auto" w:fill="auto"/>
            <w:tcMar>
              <w:top w:w="0" w:type="dxa"/>
              <w:left w:w="108" w:type="dxa"/>
              <w:bottom w:w="0" w:type="dxa"/>
              <w:right w:w="108" w:type="dxa"/>
            </w:tcMar>
            <w:vAlign w:val="center"/>
          </w:tcPr>
          <w:p w14:paraId="4F929CF0"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29.9%</w:t>
            </w:r>
          </w:p>
        </w:tc>
        <w:tc>
          <w:tcPr>
            <w:tcW w:w="1429" w:type="dxa"/>
            <w:shd w:val="clear" w:color="auto" w:fill="auto"/>
            <w:tcMar>
              <w:top w:w="0" w:type="dxa"/>
              <w:left w:w="108" w:type="dxa"/>
              <w:bottom w:w="0" w:type="dxa"/>
              <w:right w:w="108" w:type="dxa"/>
            </w:tcMar>
            <w:vAlign w:val="center"/>
          </w:tcPr>
          <w:p w14:paraId="469B8CC3"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42.5%</w:t>
            </w:r>
          </w:p>
        </w:tc>
      </w:tr>
      <w:tr w:rsidR="003A27FB" w:rsidRPr="001A4326" w14:paraId="61377E1B" w14:textId="77777777" w:rsidTr="003A27FB">
        <w:trPr>
          <w:trHeight w:val="546"/>
        </w:trPr>
        <w:tc>
          <w:tcPr>
            <w:tcW w:w="2983" w:type="dxa"/>
            <w:shd w:val="clear" w:color="auto" w:fill="auto"/>
            <w:tcMar>
              <w:top w:w="0" w:type="dxa"/>
              <w:left w:w="108" w:type="dxa"/>
              <w:bottom w:w="0" w:type="dxa"/>
              <w:right w:w="108" w:type="dxa"/>
            </w:tcMar>
            <w:vAlign w:val="center"/>
          </w:tcPr>
          <w:p w14:paraId="7233BF68"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&gt; -1.0 ≤ -0.5</w:t>
            </w:r>
          </w:p>
        </w:tc>
        <w:tc>
          <w:tcPr>
            <w:tcW w:w="970" w:type="dxa"/>
            <w:shd w:val="clear" w:color="auto" w:fill="auto"/>
            <w:tcMar>
              <w:top w:w="0" w:type="dxa"/>
              <w:left w:w="108" w:type="dxa"/>
              <w:bottom w:w="0" w:type="dxa"/>
              <w:right w:w="108" w:type="dxa"/>
            </w:tcMar>
            <w:vAlign w:val="center"/>
          </w:tcPr>
          <w:p w14:paraId="4642EF51"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187</w:t>
            </w:r>
          </w:p>
        </w:tc>
        <w:tc>
          <w:tcPr>
            <w:tcW w:w="1435" w:type="dxa"/>
            <w:shd w:val="clear" w:color="auto" w:fill="auto"/>
            <w:tcMar>
              <w:top w:w="0" w:type="dxa"/>
              <w:left w:w="108" w:type="dxa"/>
              <w:bottom w:w="0" w:type="dxa"/>
              <w:right w:w="108" w:type="dxa"/>
            </w:tcMar>
            <w:vAlign w:val="center"/>
          </w:tcPr>
          <w:p w14:paraId="10E3DE0E"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44.4%</w:t>
            </w:r>
          </w:p>
        </w:tc>
        <w:tc>
          <w:tcPr>
            <w:tcW w:w="1305" w:type="dxa"/>
            <w:shd w:val="clear" w:color="auto" w:fill="auto"/>
            <w:tcMar>
              <w:top w:w="0" w:type="dxa"/>
              <w:left w:w="108" w:type="dxa"/>
              <w:bottom w:w="0" w:type="dxa"/>
              <w:right w:w="108" w:type="dxa"/>
            </w:tcMar>
            <w:vAlign w:val="center"/>
          </w:tcPr>
          <w:p w14:paraId="10CA7A95"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23.5%</w:t>
            </w:r>
          </w:p>
        </w:tc>
        <w:tc>
          <w:tcPr>
            <w:tcW w:w="1885" w:type="dxa"/>
            <w:shd w:val="clear" w:color="auto" w:fill="auto"/>
            <w:tcMar>
              <w:top w:w="0" w:type="dxa"/>
              <w:left w:w="108" w:type="dxa"/>
              <w:bottom w:w="0" w:type="dxa"/>
              <w:right w:w="108" w:type="dxa"/>
            </w:tcMar>
            <w:vAlign w:val="center"/>
          </w:tcPr>
          <w:p w14:paraId="42CD6226"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20.9%</w:t>
            </w:r>
          </w:p>
        </w:tc>
        <w:tc>
          <w:tcPr>
            <w:tcW w:w="1429" w:type="dxa"/>
            <w:shd w:val="clear" w:color="auto" w:fill="auto"/>
            <w:tcMar>
              <w:top w:w="0" w:type="dxa"/>
              <w:left w:w="108" w:type="dxa"/>
              <w:bottom w:w="0" w:type="dxa"/>
              <w:right w:w="108" w:type="dxa"/>
            </w:tcMar>
            <w:vAlign w:val="center"/>
          </w:tcPr>
          <w:p w14:paraId="5C3B123C"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32.3%</w:t>
            </w:r>
          </w:p>
        </w:tc>
      </w:tr>
      <w:tr w:rsidR="003A27FB" w:rsidRPr="001A4326" w14:paraId="45D683B9" w14:textId="77777777" w:rsidTr="003A27FB">
        <w:trPr>
          <w:trHeight w:val="563"/>
        </w:trPr>
        <w:tc>
          <w:tcPr>
            <w:tcW w:w="2983" w:type="dxa"/>
            <w:shd w:val="clear" w:color="auto" w:fill="auto"/>
            <w:tcMar>
              <w:top w:w="0" w:type="dxa"/>
              <w:left w:w="108" w:type="dxa"/>
              <w:bottom w:w="0" w:type="dxa"/>
              <w:right w:w="108" w:type="dxa"/>
            </w:tcMar>
            <w:vAlign w:val="center"/>
          </w:tcPr>
          <w:p w14:paraId="28EDCABF"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&gt; -0.5 ≤ +0.5</w:t>
            </w:r>
          </w:p>
        </w:tc>
        <w:tc>
          <w:tcPr>
            <w:tcW w:w="970" w:type="dxa"/>
            <w:shd w:val="clear" w:color="auto" w:fill="auto"/>
            <w:tcMar>
              <w:top w:w="0" w:type="dxa"/>
              <w:left w:w="108" w:type="dxa"/>
              <w:bottom w:w="0" w:type="dxa"/>
              <w:right w:w="108" w:type="dxa"/>
            </w:tcMar>
            <w:vAlign w:val="center"/>
          </w:tcPr>
          <w:p w14:paraId="4587BB4E"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630</w:t>
            </w:r>
          </w:p>
        </w:tc>
        <w:tc>
          <w:tcPr>
            <w:tcW w:w="1435" w:type="dxa"/>
            <w:shd w:val="clear" w:color="auto" w:fill="auto"/>
            <w:tcMar>
              <w:top w:w="0" w:type="dxa"/>
              <w:left w:w="108" w:type="dxa"/>
              <w:bottom w:w="0" w:type="dxa"/>
              <w:right w:w="108" w:type="dxa"/>
            </w:tcMar>
            <w:vAlign w:val="center"/>
          </w:tcPr>
          <w:p w14:paraId="032988D7"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33.0%</w:t>
            </w:r>
          </w:p>
        </w:tc>
        <w:tc>
          <w:tcPr>
            <w:tcW w:w="1305" w:type="dxa"/>
            <w:shd w:val="clear" w:color="auto" w:fill="auto"/>
            <w:tcMar>
              <w:top w:w="0" w:type="dxa"/>
              <w:left w:w="108" w:type="dxa"/>
              <w:bottom w:w="0" w:type="dxa"/>
              <w:right w:w="108" w:type="dxa"/>
            </w:tcMar>
            <w:vAlign w:val="center"/>
          </w:tcPr>
          <w:p w14:paraId="6B7349FD"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11.1%</w:t>
            </w:r>
          </w:p>
        </w:tc>
        <w:tc>
          <w:tcPr>
            <w:tcW w:w="1885" w:type="dxa"/>
            <w:shd w:val="clear" w:color="auto" w:fill="auto"/>
            <w:tcMar>
              <w:top w:w="0" w:type="dxa"/>
              <w:left w:w="108" w:type="dxa"/>
              <w:bottom w:w="0" w:type="dxa"/>
              <w:right w:w="108" w:type="dxa"/>
            </w:tcMar>
            <w:vAlign w:val="center"/>
          </w:tcPr>
          <w:p w14:paraId="40EA5D5B"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21.3%</w:t>
            </w:r>
          </w:p>
        </w:tc>
        <w:tc>
          <w:tcPr>
            <w:tcW w:w="1429" w:type="dxa"/>
            <w:shd w:val="clear" w:color="auto" w:fill="auto"/>
            <w:tcMar>
              <w:top w:w="0" w:type="dxa"/>
              <w:left w:w="108" w:type="dxa"/>
              <w:bottom w:w="0" w:type="dxa"/>
              <w:right w:w="108" w:type="dxa"/>
            </w:tcMar>
            <w:vAlign w:val="center"/>
          </w:tcPr>
          <w:p w14:paraId="7A0C52EF"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23.5%</w:t>
            </w:r>
          </w:p>
        </w:tc>
      </w:tr>
      <w:tr w:rsidR="003A27FB" w:rsidRPr="001A4326" w14:paraId="326C94DC" w14:textId="77777777" w:rsidTr="003A27FB">
        <w:trPr>
          <w:trHeight w:val="569"/>
        </w:trPr>
        <w:tc>
          <w:tcPr>
            <w:tcW w:w="2983" w:type="dxa"/>
            <w:shd w:val="clear" w:color="auto" w:fill="auto"/>
            <w:tcMar>
              <w:top w:w="0" w:type="dxa"/>
              <w:left w:w="108" w:type="dxa"/>
              <w:bottom w:w="0" w:type="dxa"/>
              <w:right w:w="108" w:type="dxa"/>
            </w:tcMar>
            <w:vAlign w:val="center"/>
          </w:tcPr>
          <w:p w14:paraId="5188356F"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&gt; +0.5 ≤ +1.0</w:t>
            </w:r>
          </w:p>
        </w:tc>
        <w:tc>
          <w:tcPr>
            <w:tcW w:w="970" w:type="dxa"/>
            <w:shd w:val="clear" w:color="auto" w:fill="auto"/>
            <w:tcMar>
              <w:top w:w="0" w:type="dxa"/>
              <w:left w:w="108" w:type="dxa"/>
              <w:bottom w:w="0" w:type="dxa"/>
              <w:right w:w="108" w:type="dxa"/>
            </w:tcMar>
            <w:vAlign w:val="center"/>
          </w:tcPr>
          <w:p w14:paraId="7176CC5F"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364</w:t>
            </w:r>
          </w:p>
        </w:tc>
        <w:tc>
          <w:tcPr>
            <w:tcW w:w="1435" w:type="dxa"/>
            <w:shd w:val="clear" w:color="auto" w:fill="auto"/>
            <w:tcMar>
              <w:top w:w="0" w:type="dxa"/>
              <w:left w:w="108" w:type="dxa"/>
              <w:bottom w:w="0" w:type="dxa"/>
              <w:right w:w="108" w:type="dxa"/>
            </w:tcMar>
            <w:vAlign w:val="center"/>
          </w:tcPr>
          <w:p w14:paraId="758B4BAC"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33.5%</w:t>
            </w:r>
          </w:p>
        </w:tc>
        <w:tc>
          <w:tcPr>
            <w:tcW w:w="1305" w:type="dxa"/>
            <w:shd w:val="clear" w:color="auto" w:fill="auto"/>
            <w:tcMar>
              <w:top w:w="0" w:type="dxa"/>
              <w:left w:w="108" w:type="dxa"/>
              <w:bottom w:w="0" w:type="dxa"/>
              <w:right w:w="108" w:type="dxa"/>
            </w:tcMar>
            <w:vAlign w:val="center"/>
          </w:tcPr>
          <w:p w14:paraId="7BE30CBA"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9.3%</w:t>
            </w:r>
          </w:p>
        </w:tc>
        <w:tc>
          <w:tcPr>
            <w:tcW w:w="1885" w:type="dxa"/>
            <w:shd w:val="clear" w:color="auto" w:fill="auto"/>
            <w:tcMar>
              <w:top w:w="0" w:type="dxa"/>
              <w:left w:w="108" w:type="dxa"/>
              <w:bottom w:w="0" w:type="dxa"/>
              <w:right w:w="108" w:type="dxa"/>
            </w:tcMar>
            <w:vAlign w:val="center"/>
          </w:tcPr>
          <w:p w14:paraId="506C3687"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17.3%</w:t>
            </w:r>
          </w:p>
        </w:tc>
        <w:tc>
          <w:tcPr>
            <w:tcW w:w="1429" w:type="dxa"/>
            <w:shd w:val="clear" w:color="auto" w:fill="auto"/>
            <w:tcMar>
              <w:top w:w="0" w:type="dxa"/>
              <w:left w:w="108" w:type="dxa"/>
              <w:bottom w:w="0" w:type="dxa"/>
              <w:right w:w="108" w:type="dxa"/>
            </w:tcMar>
            <w:vAlign w:val="center"/>
          </w:tcPr>
          <w:p w14:paraId="6274B5BA"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16.5%</w:t>
            </w:r>
          </w:p>
        </w:tc>
      </w:tr>
      <w:tr w:rsidR="003A27FB" w:rsidRPr="001A4326" w14:paraId="6E4FAAD6" w14:textId="77777777" w:rsidTr="003A27FB">
        <w:trPr>
          <w:trHeight w:val="592"/>
        </w:trPr>
        <w:tc>
          <w:tcPr>
            <w:tcW w:w="2983" w:type="dxa"/>
            <w:shd w:val="clear" w:color="auto" w:fill="auto"/>
            <w:tcMar>
              <w:top w:w="0" w:type="dxa"/>
              <w:left w:w="108" w:type="dxa"/>
              <w:bottom w:w="0" w:type="dxa"/>
              <w:right w:w="108" w:type="dxa"/>
            </w:tcMar>
            <w:vAlign w:val="center"/>
          </w:tcPr>
          <w:p w14:paraId="0A97922B"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&gt; +1.0 ≤ +2.0</w:t>
            </w:r>
          </w:p>
        </w:tc>
        <w:tc>
          <w:tcPr>
            <w:tcW w:w="970" w:type="dxa"/>
            <w:shd w:val="clear" w:color="auto" w:fill="auto"/>
            <w:tcMar>
              <w:top w:w="0" w:type="dxa"/>
              <w:left w:w="108" w:type="dxa"/>
              <w:bottom w:w="0" w:type="dxa"/>
              <w:right w:w="108" w:type="dxa"/>
            </w:tcMar>
            <w:vAlign w:val="center"/>
          </w:tcPr>
          <w:p w14:paraId="73CF31B7"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554</w:t>
            </w:r>
          </w:p>
        </w:tc>
        <w:tc>
          <w:tcPr>
            <w:tcW w:w="1435" w:type="dxa"/>
            <w:shd w:val="clear" w:color="auto" w:fill="auto"/>
            <w:tcMar>
              <w:top w:w="0" w:type="dxa"/>
              <w:left w:w="108" w:type="dxa"/>
              <w:bottom w:w="0" w:type="dxa"/>
              <w:right w:w="108" w:type="dxa"/>
            </w:tcMar>
            <w:vAlign w:val="center"/>
          </w:tcPr>
          <w:p w14:paraId="6EB33F3A"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30.9%</w:t>
            </w:r>
          </w:p>
        </w:tc>
        <w:tc>
          <w:tcPr>
            <w:tcW w:w="1305" w:type="dxa"/>
            <w:shd w:val="clear" w:color="auto" w:fill="auto"/>
            <w:tcMar>
              <w:top w:w="0" w:type="dxa"/>
              <w:left w:w="108" w:type="dxa"/>
              <w:bottom w:w="0" w:type="dxa"/>
              <w:right w:w="108" w:type="dxa"/>
            </w:tcMar>
            <w:vAlign w:val="center"/>
          </w:tcPr>
          <w:p w14:paraId="6D8D76C0"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6.0%</w:t>
            </w:r>
          </w:p>
        </w:tc>
        <w:tc>
          <w:tcPr>
            <w:tcW w:w="1885" w:type="dxa"/>
            <w:shd w:val="clear" w:color="auto" w:fill="auto"/>
            <w:tcMar>
              <w:top w:w="0" w:type="dxa"/>
              <w:left w:w="108" w:type="dxa"/>
              <w:bottom w:w="0" w:type="dxa"/>
              <w:right w:w="108" w:type="dxa"/>
            </w:tcMar>
            <w:vAlign w:val="center"/>
          </w:tcPr>
          <w:p w14:paraId="67118621"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20.0%</w:t>
            </w:r>
          </w:p>
        </w:tc>
        <w:tc>
          <w:tcPr>
            <w:tcW w:w="1429" w:type="dxa"/>
            <w:shd w:val="clear" w:color="auto" w:fill="auto"/>
            <w:tcMar>
              <w:top w:w="0" w:type="dxa"/>
              <w:left w:w="108" w:type="dxa"/>
              <w:bottom w:w="0" w:type="dxa"/>
              <w:right w:w="108" w:type="dxa"/>
            </w:tcMar>
            <w:vAlign w:val="center"/>
          </w:tcPr>
          <w:p w14:paraId="26538CDC"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13.7%</w:t>
            </w:r>
          </w:p>
        </w:tc>
      </w:tr>
      <w:tr w:rsidR="003A27FB" w:rsidRPr="001A4326" w14:paraId="6E83C588" w14:textId="77777777" w:rsidTr="003A27FB">
        <w:trPr>
          <w:trHeight w:val="546"/>
        </w:trPr>
        <w:tc>
          <w:tcPr>
            <w:tcW w:w="2983" w:type="dxa"/>
            <w:tcBorders>
              <w:bottom w:val="single" w:sz="4" w:space="0" w:color="000000"/>
            </w:tcBorders>
            <w:shd w:val="clear" w:color="auto" w:fill="auto"/>
            <w:tcMar>
              <w:top w:w="0" w:type="dxa"/>
              <w:left w:w="108" w:type="dxa"/>
              <w:bottom w:w="0" w:type="dxa"/>
              <w:right w:w="108" w:type="dxa"/>
            </w:tcMar>
            <w:vAlign w:val="center"/>
          </w:tcPr>
          <w:p w14:paraId="0159C88F"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&gt; +2.0</w:t>
            </w:r>
          </w:p>
        </w:tc>
        <w:tc>
          <w:tcPr>
            <w:tcW w:w="970" w:type="dxa"/>
            <w:tcBorders>
              <w:bottom w:val="single" w:sz="4" w:space="0" w:color="000000"/>
            </w:tcBorders>
            <w:shd w:val="clear" w:color="auto" w:fill="auto"/>
            <w:tcMar>
              <w:top w:w="0" w:type="dxa"/>
              <w:left w:w="108" w:type="dxa"/>
              <w:bottom w:w="0" w:type="dxa"/>
              <w:right w:w="108" w:type="dxa"/>
            </w:tcMar>
            <w:vAlign w:val="center"/>
          </w:tcPr>
          <w:p w14:paraId="6C6FD051"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159</w:t>
            </w:r>
          </w:p>
        </w:tc>
        <w:tc>
          <w:tcPr>
            <w:tcW w:w="1435" w:type="dxa"/>
            <w:tcBorders>
              <w:bottom w:val="single" w:sz="4" w:space="0" w:color="000000"/>
            </w:tcBorders>
            <w:shd w:val="clear" w:color="auto" w:fill="auto"/>
            <w:tcMar>
              <w:top w:w="0" w:type="dxa"/>
              <w:left w:w="108" w:type="dxa"/>
              <w:bottom w:w="0" w:type="dxa"/>
              <w:right w:w="108" w:type="dxa"/>
            </w:tcMar>
            <w:vAlign w:val="center"/>
          </w:tcPr>
          <w:p w14:paraId="1897A060"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24.5%</w:t>
            </w:r>
          </w:p>
        </w:tc>
        <w:tc>
          <w:tcPr>
            <w:tcW w:w="1305" w:type="dxa"/>
            <w:tcBorders>
              <w:bottom w:val="single" w:sz="4" w:space="0" w:color="000000"/>
            </w:tcBorders>
            <w:shd w:val="clear" w:color="auto" w:fill="auto"/>
            <w:tcMar>
              <w:top w:w="0" w:type="dxa"/>
              <w:left w:w="108" w:type="dxa"/>
              <w:bottom w:w="0" w:type="dxa"/>
              <w:right w:w="108" w:type="dxa"/>
            </w:tcMar>
            <w:vAlign w:val="center"/>
          </w:tcPr>
          <w:p w14:paraId="0BF045F0"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5.0%</w:t>
            </w:r>
          </w:p>
        </w:tc>
        <w:tc>
          <w:tcPr>
            <w:tcW w:w="1885" w:type="dxa"/>
            <w:tcBorders>
              <w:bottom w:val="single" w:sz="4" w:space="0" w:color="000000"/>
            </w:tcBorders>
            <w:shd w:val="clear" w:color="auto" w:fill="auto"/>
            <w:tcMar>
              <w:top w:w="0" w:type="dxa"/>
              <w:left w:w="108" w:type="dxa"/>
              <w:bottom w:w="0" w:type="dxa"/>
              <w:right w:w="108" w:type="dxa"/>
            </w:tcMar>
            <w:vAlign w:val="center"/>
          </w:tcPr>
          <w:p w14:paraId="1BB7D178"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23.3%</w:t>
            </w:r>
          </w:p>
        </w:tc>
        <w:tc>
          <w:tcPr>
            <w:tcW w:w="1429" w:type="dxa"/>
            <w:tcBorders>
              <w:bottom w:val="single" w:sz="4" w:space="0" w:color="000000"/>
            </w:tcBorders>
            <w:shd w:val="clear" w:color="auto" w:fill="auto"/>
            <w:tcMar>
              <w:top w:w="0" w:type="dxa"/>
              <w:left w:w="108" w:type="dxa"/>
              <w:bottom w:w="0" w:type="dxa"/>
              <w:right w:w="108" w:type="dxa"/>
            </w:tcMar>
            <w:vAlign w:val="center"/>
          </w:tcPr>
          <w:p w14:paraId="75EBB4CB"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15.1%</w:t>
            </w:r>
          </w:p>
        </w:tc>
      </w:tr>
    </w:tbl>
    <w:p w14:paraId="503DE0ED" w14:textId="77777777" w:rsidR="003A27FB" w:rsidRPr="001A4326" w:rsidRDefault="003A27FB" w:rsidP="003A27FB">
      <w:pPr>
        <w:spacing w:line="240" w:lineRule="auto"/>
        <w:rPr>
          <w:rFonts w:ascii="Arial" w:hAnsi="Arial" w:cs="Arial"/>
        </w:rPr>
      </w:pPr>
    </w:p>
    <w:p w14:paraId="70EABAF0" w14:textId="77777777" w:rsidR="003A27FB" w:rsidRPr="001A4326" w:rsidRDefault="003A27FB" w:rsidP="003A27FB">
      <w:pPr>
        <w:spacing w:line="240" w:lineRule="auto"/>
        <w:rPr>
          <w:rFonts w:ascii="Arial" w:hAnsi="Arial" w:cs="Arial"/>
          <w:i/>
          <w:iCs/>
        </w:rPr>
        <w:sectPr w:rsidR="003A27FB" w:rsidRPr="001A4326">
          <w:pgSz w:w="11906" w:h="16838"/>
          <w:pgMar w:top="1440" w:right="1440" w:bottom="1440" w:left="1440" w:header="720" w:footer="720" w:gutter="0"/>
          <w:cols w:space="720"/>
        </w:sectPr>
      </w:pPr>
      <w:bookmarkStart w:id="0" w:name="_Hlk87257910"/>
      <w:r w:rsidRPr="001A4326">
        <w:rPr>
          <w:rFonts w:ascii="Arial" w:hAnsi="Arial" w:cs="Arial"/>
          <w:i/>
          <w:iCs/>
          <w:lang w:val="en-US"/>
        </w:rPr>
        <w:t>SH: sole haemorrhage, SU: sole ulcer, WL: white line lesion; Lameness: mobility score 2 or 3</w:t>
      </w:r>
    </w:p>
    <w:bookmarkEnd w:id="0"/>
    <w:p w14:paraId="78127707" w14:textId="77777777" w:rsidR="003A27FB" w:rsidRPr="001A4326" w:rsidRDefault="003A27FB" w:rsidP="003A27FB">
      <w:pPr>
        <w:spacing w:line="480" w:lineRule="auto"/>
        <w:jc w:val="both"/>
        <w:rPr>
          <w:rFonts w:ascii="Arial" w:hAnsi="Arial" w:cs="Arial"/>
          <w:lang w:val="en-US"/>
        </w:rPr>
      </w:pPr>
      <w:r w:rsidRPr="001A4326">
        <w:rPr>
          <w:rFonts w:ascii="Arial" w:hAnsi="Arial" w:cs="Arial"/>
          <w:lang w:val="en-US"/>
        </w:rPr>
        <w:lastRenderedPageBreak/>
        <w:t xml:space="preserve">Table 4. Multivariable logistic regression for claw horn lesion presence or lameness </w:t>
      </w:r>
      <w:r w:rsidRPr="001A4326">
        <w:rPr>
          <w:rFonts w:ascii="Arial" w:hAnsi="Arial" w:cs="Arial"/>
        </w:rPr>
        <w:t>based on mobility score</w:t>
      </w:r>
      <w:r w:rsidRPr="001A4326">
        <w:rPr>
          <w:rFonts w:ascii="Arial" w:hAnsi="Arial" w:cs="Arial"/>
          <w:lang w:val="en-US"/>
        </w:rPr>
        <w:t xml:space="preserve"> using the animal’s own Lameness Advantage index (N = 2,107)</w:t>
      </w:r>
    </w:p>
    <w:tbl>
      <w:tblPr>
        <w:tblW w:w="14795" w:type="dxa"/>
        <w:tblInd w:w="-567" w:type="dxa"/>
        <w:tblLayout w:type="fixed"/>
        <w:tblCellMar>
          <w:left w:w="10" w:type="dxa"/>
          <w:right w:w="10" w:type="dxa"/>
        </w:tblCellMar>
        <w:tblLook w:val="0000" w:firstRow="0" w:lastRow="0" w:firstColumn="0" w:lastColumn="0" w:noHBand="0" w:noVBand="0"/>
      </w:tblPr>
      <w:tblGrid>
        <w:gridCol w:w="1533"/>
        <w:gridCol w:w="822"/>
        <w:gridCol w:w="646"/>
        <w:gridCol w:w="1445"/>
        <w:gridCol w:w="1031"/>
        <w:gridCol w:w="645"/>
        <w:gridCol w:w="1533"/>
        <w:gridCol w:w="850"/>
        <w:gridCol w:w="706"/>
        <w:gridCol w:w="1465"/>
        <w:gridCol w:w="943"/>
        <w:gridCol w:w="767"/>
        <w:gridCol w:w="1506"/>
        <w:gridCol w:w="903"/>
      </w:tblGrid>
      <w:tr w:rsidR="003A27FB" w:rsidRPr="001A4326" w14:paraId="56157AA1" w14:textId="77777777" w:rsidTr="003A27FB">
        <w:trPr>
          <w:trHeight w:val="403"/>
        </w:trPr>
        <w:tc>
          <w:tcPr>
            <w:tcW w:w="2355" w:type="dxa"/>
            <w:gridSpan w:val="2"/>
            <w:vMerge w:val="restart"/>
            <w:tcBorders>
              <w:top w:val="single" w:sz="4" w:space="0" w:color="000000"/>
              <w:bottom w:val="single" w:sz="4" w:space="0" w:color="000000"/>
            </w:tcBorders>
            <w:shd w:val="clear" w:color="auto" w:fill="auto"/>
            <w:tcMar>
              <w:top w:w="0" w:type="dxa"/>
              <w:left w:w="108" w:type="dxa"/>
              <w:bottom w:w="0" w:type="dxa"/>
              <w:right w:w="108" w:type="dxa"/>
            </w:tcMar>
            <w:vAlign w:val="center"/>
          </w:tcPr>
          <w:p w14:paraId="776D52D5" w14:textId="77777777" w:rsidR="003A27FB" w:rsidRPr="001A4326" w:rsidRDefault="003A27FB" w:rsidP="003A27FB">
            <w:pPr>
              <w:spacing w:after="0" w:line="480" w:lineRule="auto"/>
              <w:rPr>
                <w:rFonts w:ascii="Arial" w:hAnsi="Arial" w:cs="Arial"/>
                <w:lang w:val="en-US"/>
              </w:rPr>
            </w:pPr>
          </w:p>
        </w:tc>
        <w:tc>
          <w:tcPr>
            <w:tcW w:w="3122" w:type="dxa"/>
            <w:gridSpan w:val="3"/>
            <w:tcBorders>
              <w:top w:val="single" w:sz="4" w:space="0" w:color="000000"/>
              <w:bottom w:val="single" w:sz="4" w:space="0" w:color="FFFFFF"/>
            </w:tcBorders>
            <w:shd w:val="clear" w:color="auto" w:fill="auto"/>
            <w:tcMar>
              <w:top w:w="0" w:type="dxa"/>
              <w:left w:w="108" w:type="dxa"/>
              <w:bottom w:w="0" w:type="dxa"/>
              <w:right w:w="108" w:type="dxa"/>
            </w:tcMar>
            <w:vAlign w:val="center"/>
          </w:tcPr>
          <w:p w14:paraId="380FA8FE" w14:textId="77777777" w:rsidR="003A27FB" w:rsidRPr="001A4326" w:rsidRDefault="003A27FB" w:rsidP="003A27FB">
            <w:pPr>
              <w:spacing w:after="0" w:line="480" w:lineRule="auto"/>
              <w:jc w:val="center"/>
              <w:rPr>
                <w:rFonts w:ascii="Arial" w:hAnsi="Arial" w:cs="Arial"/>
                <w:lang w:val="en-US"/>
              </w:rPr>
            </w:pPr>
            <w:r w:rsidRPr="001A4326">
              <w:rPr>
                <w:rFonts w:ascii="Arial" w:hAnsi="Arial" w:cs="Arial"/>
                <w:lang w:val="en-US"/>
              </w:rPr>
              <w:t>SH</w:t>
            </w:r>
          </w:p>
        </w:tc>
        <w:tc>
          <w:tcPr>
            <w:tcW w:w="3028" w:type="dxa"/>
            <w:gridSpan w:val="3"/>
            <w:tcBorders>
              <w:top w:val="single" w:sz="4" w:space="0" w:color="000000"/>
              <w:bottom w:val="single" w:sz="4" w:space="0" w:color="FFFFFF"/>
            </w:tcBorders>
            <w:shd w:val="clear" w:color="auto" w:fill="auto"/>
            <w:tcMar>
              <w:top w:w="0" w:type="dxa"/>
              <w:left w:w="108" w:type="dxa"/>
              <w:bottom w:w="0" w:type="dxa"/>
              <w:right w:w="108" w:type="dxa"/>
            </w:tcMar>
            <w:vAlign w:val="center"/>
          </w:tcPr>
          <w:p w14:paraId="4BD2FC9A" w14:textId="77777777" w:rsidR="003A27FB" w:rsidRPr="001A4326" w:rsidRDefault="003A27FB" w:rsidP="003A27FB">
            <w:pPr>
              <w:spacing w:after="0" w:line="480" w:lineRule="auto"/>
              <w:jc w:val="center"/>
              <w:rPr>
                <w:rFonts w:ascii="Arial" w:hAnsi="Arial" w:cs="Arial"/>
                <w:lang w:val="en-US"/>
              </w:rPr>
            </w:pPr>
            <w:r w:rsidRPr="001A4326">
              <w:rPr>
                <w:rFonts w:ascii="Arial" w:hAnsi="Arial" w:cs="Arial"/>
                <w:lang w:val="en-US"/>
              </w:rPr>
              <w:t>SU</w:t>
            </w:r>
          </w:p>
        </w:tc>
        <w:tc>
          <w:tcPr>
            <w:tcW w:w="3114" w:type="dxa"/>
            <w:gridSpan w:val="3"/>
            <w:tcBorders>
              <w:top w:val="single" w:sz="4" w:space="0" w:color="000000"/>
              <w:bottom w:val="single" w:sz="4" w:space="0" w:color="FFFFFF"/>
            </w:tcBorders>
            <w:shd w:val="clear" w:color="auto" w:fill="auto"/>
            <w:tcMar>
              <w:top w:w="0" w:type="dxa"/>
              <w:left w:w="108" w:type="dxa"/>
              <w:bottom w:w="0" w:type="dxa"/>
              <w:right w:w="108" w:type="dxa"/>
            </w:tcMar>
            <w:vAlign w:val="center"/>
          </w:tcPr>
          <w:p w14:paraId="78318219" w14:textId="77777777" w:rsidR="003A27FB" w:rsidRPr="001A4326" w:rsidRDefault="003A27FB" w:rsidP="003A27FB">
            <w:pPr>
              <w:spacing w:after="0" w:line="480" w:lineRule="auto"/>
              <w:jc w:val="center"/>
              <w:rPr>
                <w:rFonts w:ascii="Arial" w:hAnsi="Arial" w:cs="Arial"/>
                <w:lang w:val="en-US"/>
              </w:rPr>
            </w:pPr>
            <w:r w:rsidRPr="001A4326">
              <w:rPr>
                <w:rFonts w:ascii="Arial" w:hAnsi="Arial" w:cs="Arial"/>
                <w:lang w:val="en-US"/>
              </w:rPr>
              <w:t>WL</w:t>
            </w:r>
          </w:p>
        </w:tc>
        <w:tc>
          <w:tcPr>
            <w:tcW w:w="3176" w:type="dxa"/>
            <w:gridSpan w:val="3"/>
            <w:tcBorders>
              <w:top w:val="single" w:sz="4" w:space="0" w:color="000000"/>
              <w:bottom w:val="single" w:sz="4" w:space="0" w:color="FFFFFF"/>
            </w:tcBorders>
            <w:shd w:val="clear" w:color="auto" w:fill="auto"/>
            <w:tcMar>
              <w:top w:w="0" w:type="dxa"/>
              <w:left w:w="108" w:type="dxa"/>
              <w:bottom w:w="0" w:type="dxa"/>
              <w:right w:w="108" w:type="dxa"/>
            </w:tcMar>
            <w:vAlign w:val="center"/>
          </w:tcPr>
          <w:p w14:paraId="1E58F757" w14:textId="77777777" w:rsidR="003A27FB" w:rsidRPr="001A4326" w:rsidRDefault="003A27FB" w:rsidP="003A27FB">
            <w:pPr>
              <w:spacing w:after="0" w:line="480" w:lineRule="auto"/>
              <w:jc w:val="center"/>
              <w:rPr>
                <w:rFonts w:ascii="Arial" w:hAnsi="Arial" w:cs="Arial"/>
                <w:lang w:val="en-US"/>
              </w:rPr>
            </w:pPr>
            <w:r w:rsidRPr="001A4326">
              <w:rPr>
                <w:rFonts w:ascii="Arial" w:hAnsi="Arial" w:cs="Arial"/>
                <w:lang w:val="en-US"/>
              </w:rPr>
              <w:t>Lameness</w:t>
            </w:r>
          </w:p>
        </w:tc>
      </w:tr>
      <w:tr w:rsidR="003A27FB" w:rsidRPr="001A4326" w14:paraId="5F919158" w14:textId="77777777" w:rsidTr="003A27FB">
        <w:trPr>
          <w:trHeight w:val="403"/>
        </w:trPr>
        <w:tc>
          <w:tcPr>
            <w:tcW w:w="2355" w:type="dxa"/>
            <w:gridSpan w:val="2"/>
            <w:vMerge/>
            <w:tcBorders>
              <w:top w:val="single" w:sz="4" w:space="0" w:color="000000"/>
              <w:bottom w:val="single" w:sz="4" w:space="0" w:color="000000"/>
            </w:tcBorders>
            <w:shd w:val="clear" w:color="auto" w:fill="auto"/>
            <w:tcMar>
              <w:top w:w="0" w:type="dxa"/>
              <w:left w:w="108" w:type="dxa"/>
              <w:bottom w:w="0" w:type="dxa"/>
              <w:right w:w="108" w:type="dxa"/>
            </w:tcMar>
            <w:vAlign w:val="center"/>
          </w:tcPr>
          <w:p w14:paraId="110E4AE8" w14:textId="77777777" w:rsidR="003A27FB" w:rsidRPr="001A4326" w:rsidRDefault="003A27FB" w:rsidP="003A27FB">
            <w:pPr>
              <w:spacing w:after="0" w:line="480" w:lineRule="auto"/>
              <w:rPr>
                <w:rFonts w:ascii="Arial" w:hAnsi="Arial" w:cs="Arial"/>
                <w:lang w:val="en-US"/>
              </w:rPr>
            </w:pPr>
          </w:p>
        </w:tc>
        <w:tc>
          <w:tcPr>
            <w:tcW w:w="646" w:type="dxa"/>
            <w:tcBorders>
              <w:top w:val="single" w:sz="4" w:space="0" w:color="FFFFFF"/>
              <w:bottom w:val="single" w:sz="4" w:space="0" w:color="000000"/>
            </w:tcBorders>
            <w:shd w:val="clear" w:color="auto" w:fill="auto"/>
            <w:tcMar>
              <w:top w:w="0" w:type="dxa"/>
              <w:left w:w="108" w:type="dxa"/>
              <w:bottom w:w="0" w:type="dxa"/>
              <w:right w:w="108" w:type="dxa"/>
            </w:tcMar>
            <w:vAlign w:val="center"/>
          </w:tcPr>
          <w:p w14:paraId="6C5C66A4"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OR</w:t>
            </w:r>
          </w:p>
        </w:tc>
        <w:tc>
          <w:tcPr>
            <w:tcW w:w="1445" w:type="dxa"/>
            <w:tcBorders>
              <w:top w:val="single" w:sz="4" w:space="0" w:color="FFFFFF"/>
              <w:bottom w:val="single" w:sz="4" w:space="0" w:color="000000"/>
            </w:tcBorders>
            <w:shd w:val="clear" w:color="auto" w:fill="auto"/>
            <w:tcMar>
              <w:top w:w="0" w:type="dxa"/>
              <w:left w:w="108" w:type="dxa"/>
              <w:bottom w:w="0" w:type="dxa"/>
              <w:right w:w="108" w:type="dxa"/>
            </w:tcMar>
            <w:vAlign w:val="center"/>
          </w:tcPr>
          <w:p w14:paraId="2FDAA2E8"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 xml:space="preserve">95% CI </w:t>
            </w:r>
          </w:p>
        </w:tc>
        <w:tc>
          <w:tcPr>
            <w:tcW w:w="1031" w:type="dxa"/>
            <w:tcBorders>
              <w:top w:val="single" w:sz="4" w:space="0" w:color="FFFFFF"/>
              <w:bottom w:val="single" w:sz="4" w:space="0" w:color="000000"/>
            </w:tcBorders>
            <w:shd w:val="clear" w:color="auto" w:fill="auto"/>
            <w:tcMar>
              <w:top w:w="0" w:type="dxa"/>
              <w:left w:w="108" w:type="dxa"/>
              <w:bottom w:w="0" w:type="dxa"/>
              <w:right w:w="108" w:type="dxa"/>
            </w:tcMar>
            <w:vAlign w:val="center"/>
          </w:tcPr>
          <w:p w14:paraId="71A86589" w14:textId="77777777" w:rsidR="003A27FB" w:rsidRPr="001A4326" w:rsidRDefault="003A27FB" w:rsidP="003A27FB">
            <w:pPr>
              <w:spacing w:after="0" w:line="480" w:lineRule="auto"/>
              <w:rPr>
                <w:rFonts w:ascii="Arial" w:hAnsi="Arial" w:cs="Arial"/>
                <w:i/>
                <w:iCs/>
                <w:lang w:val="en-US"/>
              </w:rPr>
            </w:pPr>
            <w:r w:rsidRPr="001A4326">
              <w:rPr>
                <w:rFonts w:ascii="Arial" w:hAnsi="Arial" w:cs="Arial"/>
                <w:i/>
                <w:iCs/>
                <w:lang w:val="en-US"/>
              </w:rPr>
              <w:t>p</w:t>
            </w:r>
          </w:p>
        </w:tc>
        <w:tc>
          <w:tcPr>
            <w:tcW w:w="645" w:type="dxa"/>
            <w:tcBorders>
              <w:top w:val="single" w:sz="4" w:space="0" w:color="FFFFFF"/>
              <w:bottom w:val="single" w:sz="4" w:space="0" w:color="000000"/>
            </w:tcBorders>
            <w:shd w:val="clear" w:color="auto" w:fill="auto"/>
            <w:tcMar>
              <w:top w:w="0" w:type="dxa"/>
              <w:left w:w="108" w:type="dxa"/>
              <w:bottom w:w="0" w:type="dxa"/>
              <w:right w:w="108" w:type="dxa"/>
            </w:tcMar>
            <w:vAlign w:val="center"/>
          </w:tcPr>
          <w:p w14:paraId="644C2F01"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 xml:space="preserve">OR </w:t>
            </w:r>
          </w:p>
        </w:tc>
        <w:tc>
          <w:tcPr>
            <w:tcW w:w="1533" w:type="dxa"/>
            <w:tcBorders>
              <w:top w:val="single" w:sz="4" w:space="0" w:color="FFFFFF"/>
              <w:bottom w:val="single" w:sz="4" w:space="0" w:color="000000"/>
            </w:tcBorders>
            <w:shd w:val="clear" w:color="auto" w:fill="auto"/>
            <w:tcMar>
              <w:top w:w="0" w:type="dxa"/>
              <w:left w:w="108" w:type="dxa"/>
              <w:bottom w:w="0" w:type="dxa"/>
              <w:right w:w="108" w:type="dxa"/>
            </w:tcMar>
            <w:vAlign w:val="center"/>
          </w:tcPr>
          <w:p w14:paraId="59B42B7A"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 xml:space="preserve">95% CI </w:t>
            </w:r>
          </w:p>
        </w:tc>
        <w:tc>
          <w:tcPr>
            <w:tcW w:w="850" w:type="dxa"/>
            <w:tcBorders>
              <w:top w:val="single" w:sz="4" w:space="0" w:color="FFFFFF"/>
              <w:bottom w:val="single" w:sz="4" w:space="0" w:color="000000"/>
            </w:tcBorders>
            <w:shd w:val="clear" w:color="auto" w:fill="auto"/>
            <w:tcMar>
              <w:top w:w="0" w:type="dxa"/>
              <w:left w:w="108" w:type="dxa"/>
              <w:bottom w:w="0" w:type="dxa"/>
              <w:right w:w="108" w:type="dxa"/>
            </w:tcMar>
            <w:vAlign w:val="center"/>
          </w:tcPr>
          <w:p w14:paraId="6FF4D9A9" w14:textId="77777777" w:rsidR="003A27FB" w:rsidRPr="001A4326" w:rsidRDefault="003A27FB" w:rsidP="003A27FB">
            <w:pPr>
              <w:spacing w:after="0" w:line="480" w:lineRule="auto"/>
              <w:rPr>
                <w:rFonts w:ascii="Arial" w:hAnsi="Arial" w:cs="Arial"/>
                <w:i/>
                <w:iCs/>
                <w:lang w:val="en-US"/>
              </w:rPr>
            </w:pPr>
            <w:r w:rsidRPr="001A4326">
              <w:rPr>
                <w:rFonts w:ascii="Arial" w:hAnsi="Arial" w:cs="Arial"/>
                <w:i/>
                <w:iCs/>
                <w:lang w:val="en-US"/>
              </w:rPr>
              <w:t>p</w:t>
            </w:r>
          </w:p>
        </w:tc>
        <w:tc>
          <w:tcPr>
            <w:tcW w:w="706" w:type="dxa"/>
            <w:tcBorders>
              <w:top w:val="single" w:sz="4" w:space="0" w:color="FFFFFF"/>
              <w:bottom w:val="single" w:sz="4" w:space="0" w:color="000000"/>
            </w:tcBorders>
            <w:shd w:val="clear" w:color="auto" w:fill="auto"/>
            <w:tcMar>
              <w:top w:w="0" w:type="dxa"/>
              <w:left w:w="108" w:type="dxa"/>
              <w:bottom w:w="0" w:type="dxa"/>
              <w:right w:w="108" w:type="dxa"/>
            </w:tcMar>
            <w:vAlign w:val="center"/>
          </w:tcPr>
          <w:p w14:paraId="1F4F0947"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OR</w:t>
            </w:r>
          </w:p>
        </w:tc>
        <w:tc>
          <w:tcPr>
            <w:tcW w:w="1465" w:type="dxa"/>
            <w:tcBorders>
              <w:top w:val="single" w:sz="4" w:space="0" w:color="FFFFFF"/>
              <w:bottom w:val="single" w:sz="4" w:space="0" w:color="000000"/>
            </w:tcBorders>
            <w:shd w:val="clear" w:color="auto" w:fill="auto"/>
            <w:tcMar>
              <w:top w:w="0" w:type="dxa"/>
              <w:left w:w="108" w:type="dxa"/>
              <w:bottom w:w="0" w:type="dxa"/>
              <w:right w:w="108" w:type="dxa"/>
            </w:tcMar>
            <w:vAlign w:val="center"/>
          </w:tcPr>
          <w:p w14:paraId="3623BD63"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 xml:space="preserve">95% CI </w:t>
            </w:r>
          </w:p>
        </w:tc>
        <w:tc>
          <w:tcPr>
            <w:tcW w:w="943" w:type="dxa"/>
            <w:tcBorders>
              <w:top w:val="single" w:sz="4" w:space="0" w:color="FFFFFF"/>
              <w:bottom w:val="single" w:sz="4" w:space="0" w:color="000000"/>
            </w:tcBorders>
            <w:shd w:val="clear" w:color="auto" w:fill="auto"/>
            <w:tcMar>
              <w:top w:w="0" w:type="dxa"/>
              <w:left w:w="108" w:type="dxa"/>
              <w:bottom w:w="0" w:type="dxa"/>
              <w:right w:w="108" w:type="dxa"/>
            </w:tcMar>
            <w:vAlign w:val="center"/>
          </w:tcPr>
          <w:p w14:paraId="14255B94" w14:textId="77777777" w:rsidR="003A27FB" w:rsidRPr="001A4326" w:rsidRDefault="003A27FB" w:rsidP="003A27FB">
            <w:pPr>
              <w:spacing w:after="0" w:line="480" w:lineRule="auto"/>
              <w:rPr>
                <w:rFonts w:ascii="Arial" w:hAnsi="Arial" w:cs="Arial"/>
                <w:i/>
                <w:iCs/>
                <w:lang w:val="en-US"/>
              </w:rPr>
            </w:pPr>
            <w:r w:rsidRPr="001A4326">
              <w:rPr>
                <w:rFonts w:ascii="Arial" w:hAnsi="Arial" w:cs="Arial"/>
                <w:i/>
                <w:iCs/>
                <w:lang w:val="en-US"/>
              </w:rPr>
              <w:t>p</w:t>
            </w:r>
          </w:p>
        </w:tc>
        <w:tc>
          <w:tcPr>
            <w:tcW w:w="767" w:type="dxa"/>
            <w:tcBorders>
              <w:top w:val="single" w:sz="4" w:space="0" w:color="FFFFFF"/>
              <w:bottom w:val="single" w:sz="4" w:space="0" w:color="000000"/>
            </w:tcBorders>
            <w:shd w:val="clear" w:color="auto" w:fill="auto"/>
            <w:tcMar>
              <w:top w:w="0" w:type="dxa"/>
              <w:left w:w="108" w:type="dxa"/>
              <w:bottom w:w="0" w:type="dxa"/>
              <w:right w:w="108" w:type="dxa"/>
            </w:tcMar>
            <w:vAlign w:val="center"/>
          </w:tcPr>
          <w:p w14:paraId="783703B8"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OR</w:t>
            </w:r>
          </w:p>
        </w:tc>
        <w:tc>
          <w:tcPr>
            <w:tcW w:w="1506" w:type="dxa"/>
            <w:tcBorders>
              <w:top w:val="single" w:sz="4" w:space="0" w:color="FFFFFF"/>
              <w:bottom w:val="single" w:sz="4" w:space="0" w:color="000000"/>
            </w:tcBorders>
            <w:shd w:val="clear" w:color="auto" w:fill="auto"/>
            <w:tcMar>
              <w:top w:w="0" w:type="dxa"/>
              <w:left w:w="108" w:type="dxa"/>
              <w:bottom w:w="0" w:type="dxa"/>
              <w:right w:w="108" w:type="dxa"/>
            </w:tcMar>
            <w:vAlign w:val="center"/>
          </w:tcPr>
          <w:p w14:paraId="7196AA91"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 xml:space="preserve">95% CI </w:t>
            </w:r>
          </w:p>
        </w:tc>
        <w:tc>
          <w:tcPr>
            <w:tcW w:w="903" w:type="dxa"/>
            <w:tcBorders>
              <w:top w:val="single" w:sz="4" w:space="0" w:color="FFFFFF"/>
              <w:bottom w:val="single" w:sz="4" w:space="0" w:color="000000"/>
            </w:tcBorders>
            <w:shd w:val="clear" w:color="auto" w:fill="auto"/>
            <w:tcMar>
              <w:top w:w="0" w:type="dxa"/>
              <w:left w:w="108" w:type="dxa"/>
              <w:bottom w:w="0" w:type="dxa"/>
              <w:right w:w="108" w:type="dxa"/>
            </w:tcMar>
            <w:vAlign w:val="center"/>
          </w:tcPr>
          <w:p w14:paraId="3C1A7F47" w14:textId="77777777" w:rsidR="003A27FB" w:rsidRPr="001A4326" w:rsidRDefault="003A27FB" w:rsidP="003A27FB">
            <w:pPr>
              <w:spacing w:after="0" w:line="480" w:lineRule="auto"/>
              <w:rPr>
                <w:rFonts w:ascii="Arial" w:hAnsi="Arial" w:cs="Arial"/>
                <w:i/>
                <w:iCs/>
                <w:lang w:val="en-US"/>
              </w:rPr>
            </w:pPr>
            <w:r w:rsidRPr="001A4326">
              <w:rPr>
                <w:rFonts w:ascii="Arial" w:hAnsi="Arial" w:cs="Arial"/>
                <w:i/>
                <w:iCs/>
                <w:lang w:val="en-US"/>
              </w:rPr>
              <w:t>p</w:t>
            </w:r>
          </w:p>
        </w:tc>
      </w:tr>
      <w:tr w:rsidR="003A27FB" w:rsidRPr="001A4326" w14:paraId="56B385F9" w14:textId="77777777" w:rsidTr="003A27FB">
        <w:trPr>
          <w:trHeight w:val="130"/>
        </w:trPr>
        <w:tc>
          <w:tcPr>
            <w:tcW w:w="2355" w:type="dxa"/>
            <w:gridSpan w:val="2"/>
            <w:shd w:val="clear" w:color="auto" w:fill="auto"/>
            <w:tcMar>
              <w:top w:w="0" w:type="dxa"/>
              <w:left w:w="108" w:type="dxa"/>
              <w:bottom w:w="0" w:type="dxa"/>
              <w:right w:w="108" w:type="dxa"/>
            </w:tcMar>
            <w:vAlign w:val="center"/>
          </w:tcPr>
          <w:p w14:paraId="10450DB9"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Lameness Advantage (animal)</w:t>
            </w:r>
          </w:p>
        </w:tc>
        <w:tc>
          <w:tcPr>
            <w:tcW w:w="646" w:type="dxa"/>
            <w:shd w:val="clear" w:color="auto" w:fill="auto"/>
            <w:tcMar>
              <w:top w:w="0" w:type="dxa"/>
              <w:left w:w="108" w:type="dxa"/>
              <w:bottom w:w="0" w:type="dxa"/>
              <w:right w:w="108" w:type="dxa"/>
            </w:tcMar>
            <w:vAlign w:val="center"/>
          </w:tcPr>
          <w:p w14:paraId="442C2229"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0.79</w:t>
            </w:r>
          </w:p>
        </w:tc>
        <w:tc>
          <w:tcPr>
            <w:tcW w:w="1445" w:type="dxa"/>
            <w:shd w:val="clear" w:color="auto" w:fill="auto"/>
            <w:tcMar>
              <w:top w:w="0" w:type="dxa"/>
              <w:left w:w="108" w:type="dxa"/>
              <w:bottom w:w="0" w:type="dxa"/>
              <w:right w:w="108" w:type="dxa"/>
            </w:tcMar>
            <w:vAlign w:val="center"/>
          </w:tcPr>
          <w:p w14:paraId="6C276252"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0.72 – 0.86</w:t>
            </w:r>
          </w:p>
        </w:tc>
        <w:tc>
          <w:tcPr>
            <w:tcW w:w="1031" w:type="dxa"/>
            <w:shd w:val="clear" w:color="auto" w:fill="auto"/>
            <w:tcMar>
              <w:top w:w="0" w:type="dxa"/>
              <w:left w:w="108" w:type="dxa"/>
              <w:bottom w:w="0" w:type="dxa"/>
              <w:right w:w="108" w:type="dxa"/>
            </w:tcMar>
            <w:vAlign w:val="center"/>
          </w:tcPr>
          <w:p w14:paraId="3DF3E56A"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&lt;.001</w:t>
            </w:r>
          </w:p>
        </w:tc>
        <w:tc>
          <w:tcPr>
            <w:tcW w:w="645" w:type="dxa"/>
            <w:shd w:val="clear" w:color="auto" w:fill="auto"/>
            <w:tcMar>
              <w:top w:w="0" w:type="dxa"/>
              <w:left w:w="108" w:type="dxa"/>
              <w:bottom w:w="0" w:type="dxa"/>
              <w:right w:w="108" w:type="dxa"/>
            </w:tcMar>
            <w:vAlign w:val="center"/>
          </w:tcPr>
          <w:p w14:paraId="50B4F6A3"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0.68</w:t>
            </w:r>
          </w:p>
        </w:tc>
        <w:tc>
          <w:tcPr>
            <w:tcW w:w="1533" w:type="dxa"/>
            <w:shd w:val="clear" w:color="auto" w:fill="auto"/>
            <w:tcMar>
              <w:top w:w="0" w:type="dxa"/>
              <w:left w:w="108" w:type="dxa"/>
              <w:bottom w:w="0" w:type="dxa"/>
              <w:right w:w="108" w:type="dxa"/>
            </w:tcMar>
            <w:vAlign w:val="center"/>
          </w:tcPr>
          <w:p w14:paraId="4966B0F8"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0.59 – 0.78</w:t>
            </w:r>
          </w:p>
        </w:tc>
        <w:tc>
          <w:tcPr>
            <w:tcW w:w="850" w:type="dxa"/>
            <w:shd w:val="clear" w:color="auto" w:fill="auto"/>
            <w:tcMar>
              <w:top w:w="0" w:type="dxa"/>
              <w:left w:w="108" w:type="dxa"/>
              <w:bottom w:w="0" w:type="dxa"/>
              <w:right w:w="108" w:type="dxa"/>
            </w:tcMar>
            <w:vAlign w:val="center"/>
          </w:tcPr>
          <w:p w14:paraId="039FE733"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&lt;.001</w:t>
            </w:r>
          </w:p>
        </w:tc>
        <w:tc>
          <w:tcPr>
            <w:tcW w:w="706" w:type="dxa"/>
            <w:shd w:val="clear" w:color="auto" w:fill="auto"/>
            <w:tcMar>
              <w:top w:w="0" w:type="dxa"/>
              <w:left w:w="108" w:type="dxa"/>
              <w:bottom w:w="0" w:type="dxa"/>
              <w:right w:w="108" w:type="dxa"/>
            </w:tcMar>
            <w:vAlign w:val="center"/>
          </w:tcPr>
          <w:p w14:paraId="28753F7C"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0.94</w:t>
            </w:r>
          </w:p>
        </w:tc>
        <w:tc>
          <w:tcPr>
            <w:tcW w:w="1465" w:type="dxa"/>
            <w:shd w:val="clear" w:color="auto" w:fill="auto"/>
            <w:tcMar>
              <w:top w:w="0" w:type="dxa"/>
              <w:left w:w="108" w:type="dxa"/>
              <w:bottom w:w="0" w:type="dxa"/>
              <w:right w:w="108" w:type="dxa"/>
            </w:tcMar>
            <w:vAlign w:val="center"/>
          </w:tcPr>
          <w:p w14:paraId="3511351D"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0.84 – 1.04</w:t>
            </w:r>
          </w:p>
        </w:tc>
        <w:tc>
          <w:tcPr>
            <w:tcW w:w="943" w:type="dxa"/>
            <w:shd w:val="clear" w:color="auto" w:fill="auto"/>
            <w:tcMar>
              <w:top w:w="0" w:type="dxa"/>
              <w:left w:w="108" w:type="dxa"/>
              <w:bottom w:w="0" w:type="dxa"/>
              <w:right w:w="108" w:type="dxa"/>
            </w:tcMar>
            <w:vAlign w:val="center"/>
          </w:tcPr>
          <w:p w14:paraId="702F74CC"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.210</w:t>
            </w:r>
          </w:p>
        </w:tc>
        <w:tc>
          <w:tcPr>
            <w:tcW w:w="767" w:type="dxa"/>
            <w:shd w:val="clear" w:color="auto" w:fill="auto"/>
            <w:tcMar>
              <w:top w:w="0" w:type="dxa"/>
              <w:left w:w="108" w:type="dxa"/>
              <w:bottom w:w="0" w:type="dxa"/>
              <w:right w:w="108" w:type="dxa"/>
            </w:tcMar>
            <w:vAlign w:val="center"/>
          </w:tcPr>
          <w:p w14:paraId="67A09916"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0.82</w:t>
            </w:r>
          </w:p>
        </w:tc>
        <w:tc>
          <w:tcPr>
            <w:tcW w:w="1506" w:type="dxa"/>
            <w:shd w:val="clear" w:color="auto" w:fill="auto"/>
            <w:tcMar>
              <w:top w:w="0" w:type="dxa"/>
              <w:left w:w="108" w:type="dxa"/>
              <w:bottom w:w="0" w:type="dxa"/>
              <w:right w:w="108" w:type="dxa"/>
            </w:tcMar>
            <w:vAlign w:val="center"/>
          </w:tcPr>
          <w:p w14:paraId="171DDF40"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0.74 – 0.91</w:t>
            </w:r>
          </w:p>
        </w:tc>
        <w:tc>
          <w:tcPr>
            <w:tcW w:w="903" w:type="dxa"/>
            <w:shd w:val="clear" w:color="auto" w:fill="auto"/>
            <w:tcMar>
              <w:top w:w="0" w:type="dxa"/>
              <w:left w:w="108" w:type="dxa"/>
              <w:bottom w:w="0" w:type="dxa"/>
              <w:right w:w="108" w:type="dxa"/>
            </w:tcMar>
            <w:vAlign w:val="center"/>
          </w:tcPr>
          <w:p w14:paraId="700A5032"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&lt;.001</w:t>
            </w:r>
          </w:p>
        </w:tc>
      </w:tr>
      <w:tr w:rsidR="003A27FB" w:rsidRPr="001A4326" w14:paraId="0EE17252" w14:textId="77777777" w:rsidTr="003A27FB">
        <w:trPr>
          <w:trHeight w:val="138"/>
        </w:trPr>
        <w:tc>
          <w:tcPr>
            <w:tcW w:w="1533" w:type="dxa"/>
            <w:vMerge w:val="restart"/>
            <w:shd w:val="clear" w:color="auto" w:fill="auto"/>
            <w:tcMar>
              <w:top w:w="0" w:type="dxa"/>
              <w:left w:w="108" w:type="dxa"/>
              <w:bottom w:w="0" w:type="dxa"/>
              <w:right w:w="108" w:type="dxa"/>
            </w:tcMar>
          </w:tcPr>
          <w:p w14:paraId="40278C61"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Parity</w:t>
            </w:r>
          </w:p>
        </w:tc>
        <w:tc>
          <w:tcPr>
            <w:tcW w:w="822" w:type="dxa"/>
            <w:shd w:val="clear" w:color="auto" w:fill="auto"/>
            <w:tcMar>
              <w:top w:w="0" w:type="dxa"/>
              <w:left w:w="108" w:type="dxa"/>
              <w:bottom w:w="0" w:type="dxa"/>
              <w:right w:w="108" w:type="dxa"/>
            </w:tcMar>
            <w:vAlign w:val="center"/>
          </w:tcPr>
          <w:p w14:paraId="484146CB"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1</w:t>
            </w:r>
          </w:p>
        </w:tc>
        <w:tc>
          <w:tcPr>
            <w:tcW w:w="12440" w:type="dxa"/>
            <w:gridSpan w:val="12"/>
            <w:shd w:val="clear" w:color="auto" w:fill="auto"/>
            <w:tcMar>
              <w:top w:w="0" w:type="dxa"/>
              <w:left w:w="108" w:type="dxa"/>
              <w:bottom w:w="0" w:type="dxa"/>
              <w:right w:w="108" w:type="dxa"/>
            </w:tcMar>
            <w:vAlign w:val="center"/>
          </w:tcPr>
          <w:p w14:paraId="0B45C69F" w14:textId="77777777" w:rsidR="003A27FB" w:rsidRPr="001A4326" w:rsidRDefault="003A27FB" w:rsidP="003A27FB">
            <w:pPr>
              <w:spacing w:after="0" w:line="480" w:lineRule="auto"/>
              <w:rPr>
                <w:rFonts w:ascii="Arial" w:hAnsi="Arial" w:cs="Arial"/>
                <w:i/>
                <w:iCs/>
                <w:lang w:val="en-US"/>
              </w:rPr>
            </w:pPr>
            <w:r w:rsidRPr="001A4326">
              <w:rPr>
                <w:rFonts w:ascii="Arial" w:hAnsi="Arial" w:cs="Arial"/>
                <w:i/>
                <w:iCs/>
                <w:lang w:val="en-US"/>
              </w:rPr>
              <w:t>Reference</w:t>
            </w:r>
          </w:p>
        </w:tc>
      </w:tr>
      <w:tr w:rsidR="003A27FB" w:rsidRPr="001A4326" w14:paraId="7882AEBA" w14:textId="77777777" w:rsidTr="003A27FB">
        <w:trPr>
          <w:trHeight w:val="133"/>
        </w:trPr>
        <w:tc>
          <w:tcPr>
            <w:tcW w:w="1533" w:type="dxa"/>
            <w:vMerge/>
            <w:shd w:val="clear" w:color="auto" w:fill="auto"/>
            <w:tcMar>
              <w:top w:w="0" w:type="dxa"/>
              <w:left w:w="108" w:type="dxa"/>
              <w:bottom w:w="0" w:type="dxa"/>
              <w:right w:w="108" w:type="dxa"/>
            </w:tcMar>
          </w:tcPr>
          <w:p w14:paraId="79EB5BDF" w14:textId="77777777" w:rsidR="003A27FB" w:rsidRPr="001A4326" w:rsidRDefault="003A27FB" w:rsidP="003A27FB">
            <w:pPr>
              <w:spacing w:after="0" w:line="480" w:lineRule="auto"/>
              <w:rPr>
                <w:rFonts w:ascii="Arial" w:hAnsi="Arial" w:cs="Arial"/>
                <w:lang w:val="en-US"/>
              </w:rPr>
            </w:pPr>
          </w:p>
        </w:tc>
        <w:tc>
          <w:tcPr>
            <w:tcW w:w="822" w:type="dxa"/>
            <w:shd w:val="clear" w:color="auto" w:fill="auto"/>
            <w:tcMar>
              <w:top w:w="0" w:type="dxa"/>
              <w:left w:w="108" w:type="dxa"/>
              <w:bottom w:w="0" w:type="dxa"/>
              <w:right w:w="108" w:type="dxa"/>
            </w:tcMar>
            <w:vAlign w:val="center"/>
          </w:tcPr>
          <w:p w14:paraId="55308108"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2</w:t>
            </w:r>
          </w:p>
        </w:tc>
        <w:tc>
          <w:tcPr>
            <w:tcW w:w="646" w:type="dxa"/>
            <w:shd w:val="clear" w:color="auto" w:fill="auto"/>
            <w:tcMar>
              <w:top w:w="0" w:type="dxa"/>
              <w:left w:w="108" w:type="dxa"/>
              <w:bottom w:w="0" w:type="dxa"/>
              <w:right w:w="108" w:type="dxa"/>
            </w:tcMar>
            <w:vAlign w:val="center"/>
          </w:tcPr>
          <w:p w14:paraId="40D2F609"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0.41</w:t>
            </w:r>
          </w:p>
        </w:tc>
        <w:tc>
          <w:tcPr>
            <w:tcW w:w="1445" w:type="dxa"/>
            <w:shd w:val="clear" w:color="auto" w:fill="auto"/>
            <w:tcMar>
              <w:top w:w="0" w:type="dxa"/>
              <w:left w:w="108" w:type="dxa"/>
              <w:bottom w:w="0" w:type="dxa"/>
              <w:right w:w="108" w:type="dxa"/>
            </w:tcMar>
            <w:vAlign w:val="center"/>
          </w:tcPr>
          <w:p w14:paraId="783580D9"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0.31 – 0.53</w:t>
            </w:r>
          </w:p>
        </w:tc>
        <w:tc>
          <w:tcPr>
            <w:tcW w:w="1031" w:type="dxa"/>
            <w:shd w:val="clear" w:color="auto" w:fill="auto"/>
            <w:tcMar>
              <w:top w:w="0" w:type="dxa"/>
              <w:left w:w="108" w:type="dxa"/>
              <w:bottom w:w="0" w:type="dxa"/>
              <w:right w:w="108" w:type="dxa"/>
            </w:tcMar>
            <w:vAlign w:val="center"/>
          </w:tcPr>
          <w:p w14:paraId="379CECE9"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&lt;.001</w:t>
            </w:r>
          </w:p>
        </w:tc>
        <w:tc>
          <w:tcPr>
            <w:tcW w:w="645" w:type="dxa"/>
            <w:shd w:val="clear" w:color="auto" w:fill="auto"/>
            <w:tcMar>
              <w:top w:w="0" w:type="dxa"/>
              <w:left w:w="108" w:type="dxa"/>
              <w:bottom w:w="0" w:type="dxa"/>
              <w:right w:w="108" w:type="dxa"/>
            </w:tcMar>
            <w:vAlign w:val="center"/>
          </w:tcPr>
          <w:p w14:paraId="1A3965A9"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0.96</w:t>
            </w:r>
          </w:p>
        </w:tc>
        <w:tc>
          <w:tcPr>
            <w:tcW w:w="1533" w:type="dxa"/>
            <w:shd w:val="clear" w:color="auto" w:fill="auto"/>
            <w:tcMar>
              <w:top w:w="0" w:type="dxa"/>
              <w:left w:w="108" w:type="dxa"/>
              <w:bottom w:w="0" w:type="dxa"/>
              <w:right w:w="108" w:type="dxa"/>
            </w:tcMar>
            <w:vAlign w:val="center"/>
          </w:tcPr>
          <w:p w14:paraId="26FDD505"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0.55 – 1.68</w:t>
            </w:r>
          </w:p>
        </w:tc>
        <w:tc>
          <w:tcPr>
            <w:tcW w:w="850" w:type="dxa"/>
            <w:shd w:val="clear" w:color="auto" w:fill="auto"/>
            <w:tcMar>
              <w:top w:w="0" w:type="dxa"/>
              <w:left w:w="108" w:type="dxa"/>
              <w:bottom w:w="0" w:type="dxa"/>
              <w:right w:w="108" w:type="dxa"/>
            </w:tcMar>
            <w:vAlign w:val="center"/>
          </w:tcPr>
          <w:p w14:paraId="72E1E55F"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.889</w:t>
            </w:r>
          </w:p>
        </w:tc>
        <w:tc>
          <w:tcPr>
            <w:tcW w:w="706" w:type="dxa"/>
            <w:shd w:val="clear" w:color="auto" w:fill="auto"/>
            <w:tcMar>
              <w:top w:w="0" w:type="dxa"/>
              <w:left w:w="108" w:type="dxa"/>
              <w:bottom w:w="0" w:type="dxa"/>
              <w:right w:w="108" w:type="dxa"/>
            </w:tcMar>
            <w:vAlign w:val="center"/>
          </w:tcPr>
          <w:p w14:paraId="5F29756E"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1.24</w:t>
            </w:r>
          </w:p>
        </w:tc>
        <w:tc>
          <w:tcPr>
            <w:tcW w:w="1465" w:type="dxa"/>
            <w:shd w:val="clear" w:color="auto" w:fill="auto"/>
            <w:tcMar>
              <w:top w:w="0" w:type="dxa"/>
              <w:left w:w="108" w:type="dxa"/>
              <w:bottom w:w="0" w:type="dxa"/>
              <w:right w:w="108" w:type="dxa"/>
            </w:tcMar>
            <w:vAlign w:val="center"/>
          </w:tcPr>
          <w:p w14:paraId="548AE9FB"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0.91 – 1.68</w:t>
            </w:r>
          </w:p>
        </w:tc>
        <w:tc>
          <w:tcPr>
            <w:tcW w:w="943" w:type="dxa"/>
            <w:shd w:val="clear" w:color="auto" w:fill="auto"/>
            <w:tcMar>
              <w:top w:w="0" w:type="dxa"/>
              <w:left w:w="108" w:type="dxa"/>
              <w:bottom w:w="0" w:type="dxa"/>
              <w:right w:w="108" w:type="dxa"/>
            </w:tcMar>
            <w:vAlign w:val="center"/>
          </w:tcPr>
          <w:p w14:paraId="703F2709"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.170</w:t>
            </w:r>
          </w:p>
        </w:tc>
        <w:tc>
          <w:tcPr>
            <w:tcW w:w="767" w:type="dxa"/>
            <w:shd w:val="clear" w:color="auto" w:fill="auto"/>
            <w:tcMar>
              <w:top w:w="0" w:type="dxa"/>
              <w:left w:w="108" w:type="dxa"/>
              <w:bottom w:w="0" w:type="dxa"/>
              <w:right w:w="108" w:type="dxa"/>
            </w:tcMar>
            <w:vAlign w:val="center"/>
          </w:tcPr>
          <w:p w14:paraId="41C970D7"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2.72</w:t>
            </w:r>
          </w:p>
        </w:tc>
        <w:tc>
          <w:tcPr>
            <w:tcW w:w="1506" w:type="dxa"/>
            <w:shd w:val="clear" w:color="auto" w:fill="auto"/>
            <w:tcMar>
              <w:top w:w="0" w:type="dxa"/>
              <w:left w:w="108" w:type="dxa"/>
              <w:bottom w:w="0" w:type="dxa"/>
              <w:right w:w="108" w:type="dxa"/>
            </w:tcMar>
            <w:vAlign w:val="center"/>
          </w:tcPr>
          <w:p w14:paraId="67FAC996"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1.81 – 4.16</w:t>
            </w:r>
          </w:p>
        </w:tc>
        <w:tc>
          <w:tcPr>
            <w:tcW w:w="903" w:type="dxa"/>
            <w:shd w:val="clear" w:color="auto" w:fill="auto"/>
            <w:tcMar>
              <w:top w:w="0" w:type="dxa"/>
              <w:left w:w="108" w:type="dxa"/>
              <w:bottom w:w="0" w:type="dxa"/>
              <w:right w:w="108" w:type="dxa"/>
            </w:tcMar>
            <w:vAlign w:val="center"/>
          </w:tcPr>
          <w:p w14:paraId="1B146566"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&lt;.001</w:t>
            </w:r>
          </w:p>
        </w:tc>
      </w:tr>
      <w:tr w:rsidR="003A27FB" w:rsidRPr="001A4326" w14:paraId="47E6F3FA" w14:textId="77777777" w:rsidTr="003A27FB">
        <w:trPr>
          <w:trHeight w:val="138"/>
        </w:trPr>
        <w:tc>
          <w:tcPr>
            <w:tcW w:w="1533" w:type="dxa"/>
            <w:vMerge/>
            <w:shd w:val="clear" w:color="auto" w:fill="auto"/>
            <w:tcMar>
              <w:top w:w="0" w:type="dxa"/>
              <w:left w:w="108" w:type="dxa"/>
              <w:bottom w:w="0" w:type="dxa"/>
              <w:right w:w="108" w:type="dxa"/>
            </w:tcMar>
          </w:tcPr>
          <w:p w14:paraId="48760A02" w14:textId="77777777" w:rsidR="003A27FB" w:rsidRPr="001A4326" w:rsidRDefault="003A27FB" w:rsidP="003A27FB">
            <w:pPr>
              <w:spacing w:after="0" w:line="480" w:lineRule="auto"/>
              <w:rPr>
                <w:rFonts w:ascii="Arial" w:hAnsi="Arial" w:cs="Arial"/>
                <w:lang w:val="en-US"/>
              </w:rPr>
            </w:pPr>
          </w:p>
        </w:tc>
        <w:tc>
          <w:tcPr>
            <w:tcW w:w="822" w:type="dxa"/>
            <w:shd w:val="clear" w:color="auto" w:fill="auto"/>
            <w:tcMar>
              <w:top w:w="0" w:type="dxa"/>
              <w:left w:w="108" w:type="dxa"/>
              <w:bottom w:w="0" w:type="dxa"/>
              <w:right w:w="108" w:type="dxa"/>
            </w:tcMar>
            <w:vAlign w:val="center"/>
          </w:tcPr>
          <w:p w14:paraId="736AD30D"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3</w:t>
            </w:r>
          </w:p>
        </w:tc>
        <w:tc>
          <w:tcPr>
            <w:tcW w:w="646" w:type="dxa"/>
            <w:shd w:val="clear" w:color="auto" w:fill="auto"/>
            <w:tcMar>
              <w:top w:w="0" w:type="dxa"/>
              <w:left w:w="108" w:type="dxa"/>
              <w:bottom w:w="0" w:type="dxa"/>
              <w:right w:w="108" w:type="dxa"/>
            </w:tcMar>
            <w:vAlign w:val="center"/>
          </w:tcPr>
          <w:p w14:paraId="642FA23D"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0.73</w:t>
            </w:r>
          </w:p>
        </w:tc>
        <w:tc>
          <w:tcPr>
            <w:tcW w:w="1445" w:type="dxa"/>
            <w:shd w:val="clear" w:color="auto" w:fill="auto"/>
            <w:tcMar>
              <w:top w:w="0" w:type="dxa"/>
              <w:left w:w="108" w:type="dxa"/>
              <w:bottom w:w="0" w:type="dxa"/>
              <w:right w:w="108" w:type="dxa"/>
            </w:tcMar>
            <w:vAlign w:val="center"/>
          </w:tcPr>
          <w:p w14:paraId="126FFC91"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0.55 – 0.97</w:t>
            </w:r>
          </w:p>
        </w:tc>
        <w:tc>
          <w:tcPr>
            <w:tcW w:w="1031" w:type="dxa"/>
            <w:shd w:val="clear" w:color="auto" w:fill="auto"/>
            <w:tcMar>
              <w:top w:w="0" w:type="dxa"/>
              <w:left w:w="108" w:type="dxa"/>
              <w:bottom w:w="0" w:type="dxa"/>
              <w:right w:w="108" w:type="dxa"/>
            </w:tcMar>
            <w:vAlign w:val="center"/>
          </w:tcPr>
          <w:p w14:paraId="6D390A8F"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.032</w:t>
            </w:r>
          </w:p>
        </w:tc>
        <w:tc>
          <w:tcPr>
            <w:tcW w:w="645" w:type="dxa"/>
            <w:shd w:val="clear" w:color="auto" w:fill="auto"/>
            <w:tcMar>
              <w:top w:w="0" w:type="dxa"/>
              <w:left w:w="108" w:type="dxa"/>
              <w:bottom w:w="0" w:type="dxa"/>
              <w:right w:w="108" w:type="dxa"/>
            </w:tcMar>
            <w:vAlign w:val="center"/>
          </w:tcPr>
          <w:p w14:paraId="4056FF85"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2.88</w:t>
            </w:r>
          </w:p>
        </w:tc>
        <w:tc>
          <w:tcPr>
            <w:tcW w:w="1533" w:type="dxa"/>
            <w:shd w:val="clear" w:color="auto" w:fill="auto"/>
            <w:tcMar>
              <w:top w:w="0" w:type="dxa"/>
              <w:left w:w="108" w:type="dxa"/>
              <w:bottom w:w="0" w:type="dxa"/>
              <w:right w:w="108" w:type="dxa"/>
            </w:tcMar>
            <w:vAlign w:val="center"/>
          </w:tcPr>
          <w:p w14:paraId="649556A0"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1.73 – 4.87</w:t>
            </w:r>
          </w:p>
        </w:tc>
        <w:tc>
          <w:tcPr>
            <w:tcW w:w="850" w:type="dxa"/>
            <w:shd w:val="clear" w:color="auto" w:fill="auto"/>
            <w:tcMar>
              <w:top w:w="0" w:type="dxa"/>
              <w:left w:w="108" w:type="dxa"/>
              <w:bottom w:w="0" w:type="dxa"/>
              <w:right w:w="108" w:type="dxa"/>
            </w:tcMar>
            <w:vAlign w:val="center"/>
          </w:tcPr>
          <w:p w14:paraId="502912A3"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&lt;.001</w:t>
            </w:r>
          </w:p>
        </w:tc>
        <w:tc>
          <w:tcPr>
            <w:tcW w:w="706" w:type="dxa"/>
            <w:shd w:val="clear" w:color="auto" w:fill="auto"/>
            <w:tcMar>
              <w:top w:w="0" w:type="dxa"/>
              <w:left w:w="108" w:type="dxa"/>
              <w:bottom w:w="0" w:type="dxa"/>
              <w:right w:w="108" w:type="dxa"/>
            </w:tcMar>
            <w:vAlign w:val="center"/>
          </w:tcPr>
          <w:p w14:paraId="52BCE13D"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1.30</w:t>
            </w:r>
          </w:p>
        </w:tc>
        <w:tc>
          <w:tcPr>
            <w:tcW w:w="1465" w:type="dxa"/>
            <w:shd w:val="clear" w:color="auto" w:fill="auto"/>
            <w:tcMar>
              <w:top w:w="0" w:type="dxa"/>
              <w:left w:w="108" w:type="dxa"/>
              <w:bottom w:w="0" w:type="dxa"/>
              <w:right w:w="108" w:type="dxa"/>
            </w:tcMar>
            <w:vAlign w:val="center"/>
          </w:tcPr>
          <w:p w14:paraId="3319BBD3"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0.91 – 1.84</w:t>
            </w:r>
          </w:p>
        </w:tc>
        <w:tc>
          <w:tcPr>
            <w:tcW w:w="943" w:type="dxa"/>
            <w:shd w:val="clear" w:color="auto" w:fill="auto"/>
            <w:tcMar>
              <w:top w:w="0" w:type="dxa"/>
              <w:left w:w="108" w:type="dxa"/>
              <w:bottom w:w="0" w:type="dxa"/>
              <w:right w:w="108" w:type="dxa"/>
            </w:tcMar>
            <w:vAlign w:val="center"/>
          </w:tcPr>
          <w:p w14:paraId="7D475F3F"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.143</w:t>
            </w:r>
          </w:p>
        </w:tc>
        <w:tc>
          <w:tcPr>
            <w:tcW w:w="767" w:type="dxa"/>
            <w:shd w:val="clear" w:color="auto" w:fill="auto"/>
            <w:tcMar>
              <w:top w:w="0" w:type="dxa"/>
              <w:left w:w="108" w:type="dxa"/>
              <w:bottom w:w="0" w:type="dxa"/>
              <w:right w:w="108" w:type="dxa"/>
            </w:tcMar>
            <w:vAlign w:val="center"/>
          </w:tcPr>
          <w:p w14:paraId="361DECAC"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5.05</w:t>
            </w:r>
          </w:p>
        </w:tc>
        <w:tc>
          <w:tcPr>
            <w:tcW w:w="1506" w:type="dxa"/>
            <w:shd w:val="clear" w:color="auto" w:fill="auto"/>
            <w:tcMar>
              <w:top w:w="0" w:type="dxa"/>
              <w:left w:w="108" w:type="dxa"/>
              <w:bottom w:w="0" w:type="dxa"/>
              <w:right w:w="108" w:type="dxa"/>
            </w:tcMar>
            <w:vAlign w:val="center"/>
          </w:tcPr>
          <w:p w14:paraId="350D54D5"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3.34 – 7.80</w:t>
            </w:r>
          </w:p>
        </w:tc>
        <w:tc>
          <w:tcPr>
            <w:tcW w:w="903" w:type="dxa"/>
            <w:shd w:val="clear" w:color="auto" w:fill="auto"/>
            <w:tcMar>
              <w:top w:w="0" w:type="dxa"/>
              <w:left w:w="108" w:type="dxa"/>
              <w:bottom w:w="0" w:type="dxa"/>
              <w:right w:w="108" w:type="dxa"/>
            </w:tcMar>
            <w:vAlign w:val="center"/>
          </w:tcPr>
          <w:p w14:paraId="5B7C3AC1"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&lt;.001</w:t>
            </w:r>
          </w:p>
        </w:tc>
      </w:tr>
      <w:tr w:rsidR="003A27FB" w:rsidRPr="001A4326" w14:paraId="12864F5E" w14:textId="77777777" w:rsidTr="003A27FB">
        <w:trPr>
          <w:trHeight w:val="133"/>
        </w:trPr>
        <w:tc>
          <w:tcPr>
            <w:tcW w:w="1533" w:type="dxa"/>
            <w:vMerge/>
            <w:shd w:val="clear" w:color="auto" w:fill="auto"/>
            <w:tcMar>
              <w:top w:w="0" w:type="dxa"/>
              <w:left w:w="108" w:type="dxa"/>
              <w:bottom w:w="0" w:type="dxa"/>
              <w:right w:w="108" w:type="dxa"/>
            </w:tcMar>
          </w:tcPr>
          <w:p w14:paraId="022A8CF3" w14:textId="77777777" w:rsidR="003A27FB" w:rsidRPr="001A4326" w:rsidRDefault="003A27FB" w:rsidP="003A27FB">
            <w:pPr>
              <w:spacing w:after="0" w:line="480" w:lineRule="auto"/>
              <w:rPr>
                <w:rFonts w:ascii="Arial" w:hAnsi="Arial" w:cs="Arial"/>
                <w:lang w:val="en-US"/>
              </w:rPr>
            </w:pPr>
          </w:p>
        </w:tc>
        <w:tc>
          <w:tcPr>
            <w:tcW w:w="822" w:type="dxa"/>
            <w:shd w:val="clear" w:color="auto" w:fill="auto"/>
            <w:tcMar>
              <w:top w:w="0" w:type="dxa"/>
              <w:left w:w="108" w:type="dxa"/>
              <w:bottom w:w="0" w:type="dxa"/>
              <w:right w:w="108" w:type="dxa"/>
            </w:tcMar>
            <w:vAlign w:val="center"/>
          </w:tcPr>
          <w:p w14:paraId="356DF290"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4</w:t>
            </w:r>
          </w:p>
        </w:tc>
        <w:tc>
          <w:tcPr>
            <w:tcW w:w="646" w:type="dxa"/>
            <w:shd w:val="clear" w:color="auto" w:fill="auto"/>
            <w:tcMar>
              <w:top w:w="0" w:type="dxa"/>
              <w:left w:w="108" w:type="dxa"/>
              <w:bottom w:w="0" w:type="dxa"/>
              <w:right w:w="108" w:type="dxa"/>
            </w:tcMar>
            <w:vAlign w:val="center"/>
          </w:tcPr>
          <w:p w14:paraId="55FF3F34"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0.84</w:t>
            </w:r>
          </w:p>
        </w:tc>
        <w:tc>
          <w:tcPr>
            <w:tcW w:w="1445" w:type="dxa"/>
            <w:shd w:val="clear" w:color="auto" w:fill="auto"/>
            <w:tcMar>
              <w:top w:w="0" w:type="dxa"/>
              <w:left w:w="108" w:type="dxa"/>
              <w:bottom w:w="0" w:type="dxa"/>
              <w:right w:w="108" w:type="dxa"/>
            </w:tcMar>
            <w:vAlign w:val="center"/>
          </w:tcPr>
          <w:p w14:paraId="3C2883E9"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0.62 – 1.15</w:t>
            </w:r>
          </w:p>
        </w:tc>
        <w:tc>
          <w:tcPr>
            <w:tcW w:w="1031" w:type="dxa"/>
            <w:shd w:val="clear" w:color="auto" w:fill="auto"/>
            <w:tcMar>
              <w:top w:w="0" w:type="dxa"/>
              <w:left w:w="108" w:type="dxa"/>
              <w:bottom w:w="0" w:type="dxa"/>
              <w:right w:w="108" w:type="dxa"/>
            </w:tcMar>
            <w:vAlign w:val="center"/>
          </w:tcPr>
          <w:p w14:paraId="79594933"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.284</w:t>
            </w:r>
          </w:p>
        </w:tc>
        <w:tc>
          <w:tcPr>
            <w:tcW w:w="645" w:type="dxa"/>
            <w:shd w:val="clear" w:color="auto" w:fill="auto"/>
            <w:tcMar>
              <w:top w:w="0" w:type="dxa"/>
              <w:left w:w="108" w:type="dxa"/>
              <w:bottom w:w="0" w:type="dxa"/>
              <w:right w:w="108" w:type="dxa"/>
            </w:tcMar>
            <w:vAlign w:val="center"/>
          </w:tcPr>
          <w:p w14:paraId="715A1546"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4.91</w:t>
            </w:r>
          </w:p>
        </w:tc>
        <w:tc>
          <w:tcPr>
            <w:tcW w:w="1533" w:type="dxa"/>
            <w:shd w:val="clear" w:color="auto" w:fill="auto"/>
            <w:tcMar>
              <w:top w:w="0" w:type="dxa"/>
              <w:left w:w="108" w:type="dxa"/>
              <w:bottom w:w="0" w:type="dxa"/>
              <w:right w:w="108" w:type="dxa"/>
            </w:tcMar>
            <w:vAlign w:val="center"/>
          </w:tcPr>
          <w:p w14:paraId="27EF0010"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2.99 – 8.24</w:t>
            </w:r>
          </w:p>
        </w:tc>
        <w:tc>
          <w:tcPr>
            <w:tcW w:w="850" w:type="dxa"/>
            <w:shd w:val="clear" w:color="auto" w:fill="auto"/>
            <w:tcMar>
              <w:top w:w="0" w:type="dxa"/>
              <w:left w:w="108" w:type="dxa"/>
              <w:bottom w:w="0" w:type="dxa"/>
              <w:right w:w="108" w:type="dxa"/>
            </w:tcMar>
            <w:vAlign w:val="center"/>
          </w:tcPr>
          <w:p w14:paraId="16E2335E"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&lt;.001</w:t>
            </w:r>
          </w:p>
        </w:tc>
        <w:tc>
          <w:tcPr>
            <w:tcW w:w="706" w:type="dxa"/>
            <w:shd w:val="clear" w:color="auto" w:fill="auto"/>
            <w:tcMar>
              <w:top w:w="0" w:type="dxa"/>
              <w:left w:w="108" w:type="dxa"/>
              <w:bottom w:w="0" w:type="dxa"/>
              <w:right w:w="108" w:type="dxa"/>
            </w:tcMar>
            <w:vAlign w:val="center"/>
          </w:tcPr>
          <w:p w14:paraId="7ED9508C"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1.59</w:t>
            </w:r>
          </w:p>
        </w:tc>
        <w:tc>
          <w:tcPr>
            <w:tcW w:w="1465" w:type="dxa"/>
            <w:shd w:val="clear" w:color="auto" w:fill="auto"/>
            <w:tcMar>
              <w:top w:w="0" w:type="dxa"/>
              <w:left w:w="108" w:type="dxa"/>
              <w:bottom w:w="0" w:type="dxa"/>
              <w:right w:w="108" w:type="dxa"/>
            </w:tcMar>
            <w:vAlign w:val="center"/>
          </w:tcPr>
          <w:p w14:paraId="71F3FBEC"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1.10 – 2.29</w:t>
            </w:r>
          </w:p>
        </w:tc>
        <w:tc>
          <w:tcPr>
            <w:tcW w:w="943" w:type="dxa"/>
            <w:shd w:val="clear" w:color="auto" w:fill="auto"/>
            <w:tcMar>
              <w:top w:w="0" w:type="dxa"/>
              <w:left w:w="108" w:type="dxa"/>
              <w:bottom w:w="0" w:type="dxa"/>
              <w:right w:w="108" w:type="dxa"/>
            </w:tcMar>
            <w:vAlign w:val="center"/>
          </w:tcPr>
          <w:p w14:paraId="381490AF"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.012</w:t>
            </w:r>
          </w:p>
        </w:tc>
        <w:tc>
          <w:tcPr>
            <w:tcW w:w="767" w:type="dxa"/>
            <w:shd w:val="clear" w:color="auto" w:fill="auto"/>
            <w:tcMar>
              <w:top w:w="0" w:type="dxa"/>
              <w:left w:w="108" w:type="dxa"/>
              <w:bottom w:w="0" w:type="dxa"/>
              <w:right w:w="108" w:type="dxa"/>
            </w:tcMar>
            <w:vAlign w:val="center"/>
          </w:tcPr>
          <w:p w14:paraId="07FF5E79"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8.49</w:t>
            </w:r>
          </w:p>
        </w:tc>
        <w:tc>
          <w:tcPr>
            <w:tcW w:w="1506" w:type="dxa"/>
            <w:shd w:val="clear" w:color="auto" w:fill="auto"/>
            <w:tcMar>
              <w:top w:w="0" w:type="dxa"/>
              <w:left w:w="108" w:type="dxa"/>
              <w:bottom w:w="0" w:type="dxa"/>
              <w:right w:w="108" w:type="dxa"/>
            </w:tcMar>
            <w:vAlign w:val="center"/>
          </w:tcPr>
          <w:p w14:paraId="6AD7F3B6"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5.57 – 13.21</w:t>
            </w:r>
          </w:p>
        </w:tc>
        <w:tc>
          <w:tcPr>
            <w:tcW w:w="903" w:type="dxa"/>
            <w:shd w:val="clear" w:color="auto" w:fill="auto"/>
            <w:tcMar>
              <w:top w:w="0" w:type="dxa"/>
              <w:left w:w="108" w:type="dxa"/>
              <w:bottom w:w="0" w:type="dxa"/>
              <w:right w:w="108" w:type="dxa"/>
            </w:tcMar>
            <w:vAlign w:val="center"/>
          </w:tcPr>
          <w:p w14:paraId="79AD9050"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&lt;.001</w:t>
            </w:r>
          </w:p>
        </w:tc>
      </w:tr>
      <w:tr w:rsidR="003A27FB" w:rsidRPr="001A4326" w14:paraId="6D416B20" w14:textId="77777777" w:rsidTr="003A27FB">
        <w:trPr>
          <w:trHeight w:val="133"/>
        </w:trPr>
        <w:tc>
          <w:tcPr>
            <w:tcW w:w="1533" w:type="dxa"/>
            <w:vMerge/>
            <w:shd w:val="clear" w:color="auto" w:fill="auto"/>
            <w:tcMar>
              <w:top w:w="0" w:type="dxa"/>
              <w:left w:w="108" w:type="dxa"/>
              <w:bottom w:w="0" w:type="dxa"/>
              <w:right w:w="108" w:type="dxa"/>
            </w:tcMar>
          </w:tcPr>
          <w:p w14:paraId="459F77D4" w14:textId="77777777" w:rsidR="003A27FB" w:rsidRPr="001A4326" w:rsidRDefault="003A27FB" w:rsidP="003A27FB">
            <w:pPr>
              <w:spacing w:after="0" w:line="480" w:lineRule="auto"/>
              <w:rPr>
                <w:rFonts w:ascii="Arial" w:hAnsi="Arial" w:cs="Arial"/>
                <w:lang w:val="en-US"/>
              </w:rPr>
            </w:pPr>
          </w:p>
        </w:tc>
        <w:tc>
          <w:tcPr>
            <w:tcW w:w="822" w:type="dxa"/>
            <w:shd w:val="clear" w:color="auto" w:fill="auto"/>
            <w:tcMar>
              <w:top w:w="0" w:type="dxa"/>
              <w:left w:w="108" w:type="dxa"/>
              <w:bottom w:w="0" w:type="dxa"/>
              <w:right w:w="108" w:type="dxa"/>
            </w:tcMar>
            <w:vAlign w:val="center"/>
          </w:tcPr>
          <w:p w14:paraId="11C4E014"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≥5</w:t>
            </w:r>
          </w:p>
        </w:tc>
        <w:tc>
          <w:tcPr>
            <w:tcW w:w="646" w:type="dxa"/>
            <w:shd w:val="clear" w:color="auto" w:fill="auto"/>
            <w:tcMar>
              <w:top w:w="0" w:type="dxa"/>
              <w:left w:w="108" w:type="dxa"/>
              <w:bottom w:w="0" w:type="dxa"/>
              <w:right w:w="108" w:type="dxa"/>
            </w:tcMar>
            <w:vAlign w:val="center"/>
          </w:tcPr>
          <w:p w14:paraId="48D50D7F"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0.96</w:t>
            </w:r>
          </w:p>
        </w:tc>
        <w:tc>
          <w:tcPr>
            <w:tcW w:w="1445" w:type="dxa"/>
            <w:shd w:val="clear" w:color="auto" w:fill="auto"/>
            <w:tcMar>
              <w:top w:w="0" w:type="dxa"/>
              <w:left w:w="108" w:type="dxa"/>
              <w:bottom w:w="0" w:type="dxa"/>
              <w:right w:w="108" w:type="dxa"/>
            </w:tcMar>
            <w:vAlign w:val="center"/>
          </w:tcPr>
          <w:p w14:paraId="30739DC0"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0.70 – 1.32</w:t>
            </w:r>
          </w:p>
        </w:tc>
        <w:tc>
          <w:tcPr>
            <w:tcW w:w="1031" w:type="dxa"/>
            <w:shd w:val="clear" w:color="auto" w:fill="auto"/>
            <w:tcMar>
              <w:top w:w="0" w:type="dxa"/>
              <w:left w:w="108" w:type="dxa"/>
              <w:bottom w:w="0" w:type="dxa"/>
              <w:right w:w="108" w:type="dxa"/>
            </w:tcMar>
            <w:vAlign w:val="center"/>
          </w:tcPr>
          <w:p w14:paraId="5E7795B5"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.802</w:t>
            </w:r>
          </w:p>
        </w:tc>
        <w:tc>
          <w:tcPr>
            <w:tcW w:w="645" w:type="dxa"/>
            <w:shd w:val="clear" w:color="auto" w:fill="auto"/>
            <w:tcMar>
              <w:top w:w="0" w:type="dxa"/>
              <w:left w:w="108" w:type="dxa"/>
              <w:bottom w:w="0" w:type="dxa"/>
              <w:right w:w="108" w:type="dxa"/>
            </w:tcMar>
            <w:vAlign w:val="center"/>
          </w:tcPr>
          <w:p w14:paraId="2CB71B1E"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6.10</w:t>
            </w:r>
          </w:p>
        </w:tc>
        <w:tc>
          <w:tcPr>
            <w:tcW w:w="1533" w:type="dxa"/>
            <w:shd w:val="clear" w:color="auto" w:fill="auto"/>
            <w:tcMar>
              <w:top w:w="0" w:type="dxa"/>
              <w:left w:w="108" w:type="dxa"/>
              <w:bottom w:w="0" w:type="dxa"/>
              <w:right w:w="108" w:type="dxa"/>
            </w:tcMar>
            <w:vAlign w:val="center"/>
          </w:tcPr>
          <w:p w14:paraId="079829FD"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3.70 – 10.29</w:t>
            </w:r>
          </w:p>
        </w:tc>
        <w:tc>
          <w:tcPr>
            <w:tcW w:w="850" w:type="dxa"/>
            <w:shd w:val="clear" w:color="auto" w:fill="auto"/>
            <w:tcMar>
              <w:top w:w="0" w:type="dxa"/>
              <w:left w:w="108" w:type="dxa"/>
              <w:bottom w:w="0" w:type="dxa"/>
              <w:right w:w="108" w:type="dxa"/>
            </w:tcMar>
            <w:vAlign w:val="center"/>
          </w:tcPr>
          <w:p w14:paraId="738F8B73"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&lt;.001</w:t>
            </w:r>
          </w:p>
        </w:tc>
        <w:tc>
          <w:tcPr>
            <w:tcW w:w="706" w:type="dxa"/>
            <w:shd w:val="clear" w:color="auto" w:fill="auto"/>
            <w:tcMar>
              <w:top w:w="0" w:type="dxa"/>
              <w:left w:w="108" w:type="dxa"/>
              <w:bottom w:w="0" w:type="dxa"/>
              <w:right w:w="108" w:type="dxa"/>
            </w:tcMar>
            <w:vAlign w:val="center"/>
          </w:tcPr>
          <w:p w14:paraId="64E5B1FD"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2.72</w:t>
            </w:r>
          </w:p>
        </w:tc>
        <w:tc>
          <w:tcPr>
            <w:tcW w:w="1465" w:type="dxa"/>
            <w:shd w:val="clear" w:color="auto" w:fill="auto"/>
            <w:tcMar>
              <w:top w:w="0" w:type="dxa"/>
              <w:left w:w="108" w:type="dxa"/>
              <w:bottom w:w="0" w:type="dxa"/>
              <w:right w:w="108" w:type="dxa"/>
            </w:tcMar>
            <w:vAlign w:val="center"/>
          </w:tcPr>
          <w:p w14:paraId="5AEA1073"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1.90 – 3.89</w:t>
            </w:r>
          </w:p>
        </w:tc>
        <w:tc>
          <w:tcPr>
            <w:tcW w:w="943" w:type="dxa"/>
            <w:shd w:val="clear" w:color="auto" w:fill="auto"/>
            <w:tcMar>
              <w:top w:w="0" w:type="dxa"/>
              <w:left w:w="108" w:type="dxa"/>
              <w:bottom w:w="0" w:type="dxa"/>
              <w:right w:w="108" w:type="dxa"/>
            </w:tcMar>
            <w:vAlign w:val="center"/>
          </w:tcPr>
          <w:p w14:paraId="6085E7F0"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&lt;.001</w:t>
            </w:r>
          </w:p>
        </w:tc>
        <w:tc>
          <w:tcPr>
            <w:tcW w:w="767" w:type="dxa"/>
            <w:shd w:val="clear" w:color="auto" w:fill="auto"/>
            <w:tcMar>
              <w:top w:w="0" w:type="dxa"/>
              <w:left w:w="108" w:type="dxa"/>
              <w:bottom w:w="0" w:type="dxa"/>
              <w:right w:w="108" w:type="dxa"/>
            </w:tcMar>
            <w:vAlign w:val="center"/>
          </w:tcPr>
          <w:p w14:paraId="0C1FCC11"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13.85</w:t>
            </w:r>
          </w:p>
        </w:tc>
        <w:tc>
          <w:tcPr>
            <w:tcW w:w="1506" w:type="dxa"/>
            <w:shd w:val="clear" w:color="auto" w:fill="auto"/>
            <w:tcMar>
              <w:top w:w="0" w:type="dxa"/>
              <w:left w:w="108" w:type="dxa"/>
              <w:bottom w:w="0" w:type="dxa"/>
              <w:right w:w="108" w:type="dxa"/>
            </w:tcMar>
            <w:vAlign w:val="center"/>
          </w:tcPr>
          <w:p w14:paraId="3AE44E8A"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9.05 – 21.66</w:t>
            </w:r>
          </w:p>
        </w:tc>
        <w:tc>
          <w:tcPr>
            <w:tcW w:w="903" w:type="dxa"/>
            <w:shd w:val="clear" w:color="auto" w:fill="auto"/>
            <w:tcMar>
              <w:top w:w="0" w:type="dxa"/>
              <w:left w:w="108" w:type="dxa"/>
              <w:bottom w:w="0" w:type="dxa"/>
              <w:right w:w="108" w:type="dxa"/>
            </w:tcMar>
            <w:vAlign w:val="center"/>
          </w:tcPr>
          <w:p w14:paraId="63A5DDF8"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&lt;.001</w:t>
            </w:r>
          </w:p>
        </w:tc>
      </w:tr>
      <w:tr w:rsidR="003A27FB" w:rsidRPr="001A4326" w14:paraId="7371D17D" w14:textId="77777777" w:rsidTr="003A27FB">
        <w:trPr>
          <w:trHeight w:val="138"/>
        </w:trPr>
        <w:tc>
          <w:tcPr>
            <w:tcW w:w="1533" w:type="dxa"/>
            <w:vMerge w:val="restart"/>
            <w:tcBorders>
              <w:bottom w:val="single" w:sz="4" w:space="0" w:color="000000"/>
            </w:tcBorders>
            <w:shd w:val="clear" w:color="auto" w:fill="auto"/>
            <w:tcMar>
              <w:top w:w="0" w:type="dxa"/>
              <w:left w:w="108" w:type="dxa"/>
              <w:bottom w:w="0" w:type="dxa"/>
              <w:right w:w="108" w:type="dxa"/>
            </w:tcMar>
          </w:tcPr>
          <w:p w14:paraId="01B7AA62"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Herd</w:t>
            </w:r>
          </w:p>
        </w:tc>
        <w:tc>
          <w:tcPr>
            <w:tcW w:w="822" w:type="dxa"/>
            <w:shd w:val="clear" w:color="auto" w:fill="auto"/>
            <w:tcMar>
              <w:top w:w="0" w:type="dxa"/>
              <w:left w:w="108" w:type="dxa"/>
              <w:bottom w:w="0" w:type="dxa"/>
              <w:right w:w="108" w:type="dxa"/>
            </w:tcMar>
            <w:vAlign w:val="center"/>
          </w:tcPr>
          <w:p w14:paraId="7E101989"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A</w:t>
            </w:r>
          </w:p>
        </w:tc>
        <w:tc>
          <w:tcPr>
            <w:tcW w:w="12440" w:type="dxa"/>
            <w:gridSpan w:val="12"/>
            <w:shd w:val="clear" w:color="auto" w:fill="auto"/>
            <w:tcMar>
              <w:top w:w="0" w:type="dxa"/>
              <w:left w:w="108" w:type="dxa"/>
              <w:bottom w:w="0" w:type="dxa"/>
              <w:right w:w="108" w:type="dxa"/>
            </w:tcMar>
            <w:vAlign w:val="center"/>
          </w:tcPr>
          <w:p w14:paraId="4AB095DB" w14:textId="77777777" w:rsidR="003A27FB" w:rsidRPr="001A4326" w:rsidRDefault="003A27FB" w:rsidP="003A27FB">
            <w:pPr>
              <w:spacing w:after="0" w:line="480" w:lineRule="auto"/>
              <w:rPr>
                <w:rFonts w:ascii="Arial" w:hAnsi="Arial" w:cs="Arial"/>
                <w:i/>
                <w:iCs/>
                <w:lang w:val="en-US"/>
              </w:rPr>
            </w:pPr>
            <w:r w:rsidRPr="001A4326">
              <w:rPr>
                <w:rFonts w:ascii="Arial" w:hAnsi="Arial" w:cs="Arial"/>
                <w:i/>
                <w:iCs/>
                <w:lang w:val="en-US"/>
              </w:rPr>
              <w:t>Reference</w:t>
            </w:r>
          </w:p>
        </w:tc>
      </w:tr>
      <w:tr w:rsidR="003A27FB" w:rsidRPr="001A4326" w14:paraId="3328ABD2" w14:textId="77777777" w:rsidTr="003A27FB">
        <w:trPr>
          <w:trHeight w:val="133"/>
        </w:trPr>
        <w:tc>
          <w:tcPr>
            <w:tcW w:w="1533" w:type="dxa"/>
            <w:vMerge/>
            <w:tcBorders>
              <w:bottom w:val="single" w:sz="4" w:space="0" w:color="000000"/>
            </w:tcBorders>
            <w:shd w:val="clear" w:color="auto" w:fill="auto"/>
            <w:tcMar>
              <w:top w:w="0" w:type="dxa"/>
              <w:left w:w="108" w:type="dxa"/>
              <w:bottom w:w="0" w:type="dxa"/>
              <w:right w:w="108" w:type="dxa"/>
            </w:tcMar>
          </w:tcPr>
          <w:p w14:paraId="707EADEE" w14:textId="77777777" w:rsidR="003A27FB" w:rsidRPr="001A4326" w:rsidRDefault="003A27FB" w:rsidP="003A27FB">
            <w:pPr>
              <w:spacing w:after="0" w:line="480" w:lineRule="auto"/>
              <w:rPr>
                <w:rFonts w:ascii="Arial" w:hAnsi="Arial" w:cs="Arial"/>
                <w:lang w:val="en-US"/>
              </w:rPr>
            </w:pPr>
          </w:p>
        </w:tc>
        <w:tc>
          <w:tcPr>
            <w:tcW w:w="822" w:type="dxa"/>
            <w:shd w:val="clear" w:color="auto" w:fill="auto"/>
            <w:tcMar>
              <w:top w:w="0" w:type="dxa"/>
              <w:left w:w="108" w:type="dxa"/>
              <w:bottom w:w="0" w:type="dxa"/>
              <w:right w:w="108" w:type="dxa"/>
            </w:tcMar>
            <w:vAlign w:val="center"/>
          </w:tcPr>
          <w:p w14:paraId="46E377AD"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B</w:t>
            </w:r>
          </w:p>
        </w:tc>
        <w:tc>
          <w:tcPr>
            <w:tcW w:w="646" w:type="dxa"/>
            <w:shd w:val="clear" w:color="auto" w:fill="auto"/>
            <w:tcMar>
              <w:top w:w="0" w:type="dxa"/>
              <w:left w:w="108" w:type="dxa"/>
              <w:bottom w:w="0" w:type="dxa"/>
              <w:right w:w="108" w:type="dxa"/>
            </w:tcMar>
            <w:vAlign w:val="center"/>
          </w:tcPr>
          <w:p w14:paraId="1F72F733"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0.30</w:t>
            </w:r>
          </w:p>
        </w:tc>
        <w:tc>
          <w:tcPr>
            <w:tcW w:w="1445" w:type="dxa"/>
            <w:shd w:val="clear" w:color="auto" w:fill="auto"/>
            <w:tcMar>
              <w:top w:w="0" w:type="dxa"/>
              <w:left w:w="108" w:type="dxa"/>
              <w:bottom w:w="0" w:type="dxa"/>
              <w:right w:w="108" w:type="dxa"/>
            </w:tcMar>
            <w:vAlign w:val="center"/>
          </w:tcPr>
          <w:p w14:paraId="188220B8"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0.19 – 0.48</w:t>
            </w:r>
          </w:p>
        </w:tc>
        <w:tc>
          <w:tcPr>
            <w:tcW w:w="1031" w:type="dxa"/>
            <w:shd w:val="clear" w:color="auto" w:fill="auto"/>
            <w:tcMar>
              <w:top w:w="0" w:type="dxa"/>
              <w:left w:w="108" w:type="dxa"/>
              <w:bottom w:w="0" w:type="dxa"/>
              <w:right w:w="108" w:type="dxa"/>
            </w:tcMar>
            <w:vAlign w:val="center"/>
          </w:tcPr>
          <w:p w14:paraId="532DE75E"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&lt;.001</w:t>
            </w:r>
          </w:p>
        </w:tc>
        <w:tc>
          <w:tcPr>
            <w:tcW w:w="645" w:type="dxa"/>
            <w:shd w:val="clear" w:color="auto" w:fill="auto"/>
            <w:tcMar>
              <w:top w:w="0" w:type="dxa"/>
              <w:left w:w="108" w:type="dxa"/>
              <w:bottom w:w="0" w:type="dxa"/>
              <w:right w:w="108" w:type="dxa"/>
            </w:tcMar>
            <w:vAlign w:val="center"/>
          </w:tcPr>
          <w:p w14:paraId="2311E7A7"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0.36</w:t>
            </w:r>
          </w:p>
        </w:tc>
        <w:tc>
          <w:tcPr>
            <w:tcW w:w="1533" w:type="dxa"/>
            <w:shd w:val="clear" w:color="auto" w:fill="auto"/>
            <w:tcMar>
              <w:top w:w="0" w:type="dxa"/>
              <w:left w:w="108" w:type="dxa"/>
              <w:bottom w:w="0" w:type="dxa"/>
              <w:right w:w="108" w:type="dxa"/>
            </w:tcMar>
            <w:vAlign w:val="center"/>
          </w:tcPr>
          <w:p w14:paraId="00F0B7BB"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0.19 – 0.71</w:t>
            </w:r>
          </w:p>
        </w:tc>
        <w:tc>
          <w:tcPr>
            <w:tcW w:w="850" w:type="dxa"/>
            <w:shd w:val="clear" w:color="auto" w:fill="auto"/>
            <w:tcMar>
              <w:top w:w="0" w:type="dxa"/>
              <w:left w:w="108" w:type="dxa"/>
              <w:bottom w:w="0" w:type="dxa"/>
              <w:right w:w="108" w:type="dxa"/>
            </w:tcMar>
            <w:vAlign w:val="center"/>
          </w:tcPr>
          <w:p w14:paraId="2DC52E0B"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.002</w:t>
            </w:r>
          </w:p>
        </w:tc>
        <w:tc>
          <w:tcPr>
            <w:tcW w:w="706" w:type="dxa"/>
            <w:shd w:val="clear" w:color="auto" w:fill="auto"/>
            <w:tcMar>
              <w:top w:w="0" w:type="dxa"/>
              <w:left w:w="108" w:type="dxa"/>
              <w:bottom w:w="0" w:type="dxa"/>
              <w:right w:w="108" w:type="dxa"/>
            </w:tcMar>
            <w:vAlign w:val="center"/>
          </w:tcPr>
          <w:p w14:paraId="00841CD0"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0.32</w:t>
            </w:r>
          </w:p>
        </w:tc>
        <w:tc>
          <w:tcPr>
            <w:tcW w:w="1465" w:type="dxa"/>
            <w:shd w:val="clear" w:color="auto" w:fill="auto"/>
            <w:tcMar>
              <w:top w:w="0" w:type="dxa"/>
              <w:left w:w="108" w:type="dxa"/>
              <w:bottom w:w="0" w:type="dxa"/>
              <w:right w:w="108" w:type="dxa"/>
            </w:tcMar>
            <w:vAlign w:val="center"/>
          </w:tcPr>
          <w:p w14:paraId="67521B1C"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0.20 – 0.51</w:t>
            </w:r>
          </w:p>
        </w:tc>
        <w:tc>
          <w:tcPr>
            <w:tcW w:w="943" w:type="dxa"/>
            <w:shd w:val="clear" w:color="auto" w:fill="auto"/>
            <w:tcMar>
              <w:top w:w="0" w:type="dxa"/>
              <w:left w:w="108" w:type="dxa"/>
              <w:bottom w:w="0" w:type="dxa"/>
              <w:right w:w="108" w:type="dxa"/>
            </w:tcMar>
            <w:vAlign w:val="center"/>
          </w:tcPr>
          <w:p w14:paraId="53E6E491"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&lt;.001</w:t>
            </w:r>
          </w:p>
        </w:tc>
        <w:tc>
          <w:tcPr>
            <w:tcW w:w="767" w:type="dxa"/>
            <w:shd w:val="clear" w:color="auto" w:fill="auto"/>
            <w:tcMar>
              <w:top w:w="0" w:type="dxa"/>
              <w:left w:w="108" w:type="dxa"/>
              <w:bottom w:w="0" w:type="dxa"/>
              <w:right w:w="108" w:type="dxa"/>
            </w:tcMar>
            <w:vAlign w:val="center"/>
          </w:tcPr>
          <w:p w14:paraId="5BDB5EC6"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0.85</w:t>
            </w:r>
          </w:p>
        </w:tc>
        <w:tc>
          <w:tcPr>
            <w:tcW w:w="1506" w:type="dxa"/>
            <w:shd w:val="clear" w:color="auto" w:fill="auto"/>
            <w:tcMar>
              <w:top w:w="0" w:type="dxa"/>
              <w:left w:w="108" w:type="dxa"/>
              <w:bottom w:w="0" w:type="dxa"/>
              <w:right w:w="108" w:type="dxa"/>
            </w:tcMar>
            <w:vAlign w:val="center"/>
          </w:tcPr>
          <w:p w14:paraId="09CFB271"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0.47 – 1.64</w:t>
            </w:r>
          </w:p>
        </w:tc>
        <w:tc>
          <w:tcPr>
            <w:tcW w:w="903" w:type="dxa"/>
            <w:shd w:val="clear" w:color="auto" w:fill="auto"/>
            <w:tcMar>
              <w:top w:w="0" w:type="dxa"/>
              <w:left w:w="108" w:type="dxa"/>
              <w:bottom w:w="0" w:type="dxa"/>
              <w:right w:w="108" w:type="dxa"/>
            </w:tcMar>
            <w:vAlign w:val="center"/>
          </w:tcPr>
          <w:p w14:paraId="7FFD4ABA"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.618</w:t>
            </w:r>
          </w:p>
        </w:tc>
      </w:tr>
      <w:tr w:rsidR="003A27FB" w:rsidRPr="001A4326" w14:paraId="1A252A1C" w14:textId="77777777" w:rsidTr="003A27FB">
        <w:trPr>
          <w:trHeight w:val="138"/>
        </w:trPr>
        <w:tc>
          <w:tcPr>
            <w:tcW w:w="1533" w:type="dxa"/>
            <w:vMerge/>
            <w:tcBorders>
              <w:bottom w:val="single" w:sz="4" w:space="0" w:color="000000"/>
            </w:tcBorders>
            <w:shd w:val="clear" w:color="auto" w:fill="auto"/>
            <w:tcMar>
              <w:top w:w="0" w:type="dxa"/>
              <w:left w:w="108" w:type="dxa"/>
              <w:bottom w:w="0" w:type="dxa"/>
              <w:right w:w="108" w:type="dxa"/>
            </w:tcMar>
          </w:tcPr>
          <w:p w14:paraId="3A5460A5" w14:textId="77777777" w:rsidR="003A27FB" w:rsidRPr="001A4326" w:rsidRDefault="003A27FB" w:rsidP="003A27FB">
            <w:pPr>
              <w:spacing w:after="0" w:line="480" w:lineRule="auto"/>
              <w:rPr>
                <w:rFonts w:ascii="Arial" w:hAnsi="Arial" w:cs="Arial"/>
                <w:lang w:val="en-US"/>
              </w:rPr>
            </w:pPr>
          </w:p>
        </w:tc>
        <w:tc>
          <w:tcPr>
            <w:tcW w:w="822" w:type="dxa"/>
            <w:shd w:val="clear" w:color="auto" w:fill="auto"/>
            <w:tcMar>
              <w:top w:w="0" w:type="dxa"/>
              <w:left w:w="108" w:type="dxa"/>
              <w:bottom w:w="0" w:type="dxa"/>
              <w:right w:w="108" w:type="dxa"/>
            </w:tcMar>
            <w:vAlign w:val="center"/>
          </w:tcPr>
          <w:p w14:paraId="520C6D1C"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C</w:t>
            </w:r>
          </w:p>
        </w:tc>
        <w:tc>
          <w:tcPr>
            <w:tcW w:w="646" w:type="dxa"/>
            <w:shd w:val="clear" w:color="auto" w:fill="auto"/>
            <w:tcMar>
              <w:top w:w="0" w:type="dxa"/>
              <w:left w:w="108" w:type="dxa"/>
              <w:bottom w:w="0" w:type="dxa"/>
              <w:right w:w="108" w:type="dxa"/>
            </w:tcMar>
            <w:vAlign w:val="center"/>
          </w:tcPr>
          <w:p w14:paraId="41C2BCD7"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0.68</w:t>
            </w:r>
          </w:p>
        </w:tc>
        <w:tc>
          <w:tcPr>
            <w:tcW w:w="1445" w:type="dxa"/>
            <w:shd w:val="clear" w:color="auto" w:fill="auto"/>
            <w:tcMar>
              <w:top w:w="0" w:type="dxa"/>
              <w:left w:w="108" w:type="dxa"/>
              <w:bottom w:w="0" w:type="dxa"/>
              <w:right w:w="108" w:type="dxa"/>
            </w:tcMar>
            <w:vAlign w:val="center"/>
          </w:tcPr>
          <w:p w14:paraId="66D34CA2"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0.41 – 1.11</w:t>
            </w:r>
          </w:p>
        </w:tc>
        <w:tc>
          <w:tcPr>
            <w:tcW w:w="1031" w:type="dxa"/>
            <w:shd w:val="clear" w:color="auto" w:fill="auto"/>
            <w:tcMar>
              <w:top w:w="0" w:type="dxa"/>
              <w:left w:w="108" w:type="dxa"/>
              <w:bottom w:w="0" w:type="dxa"/>
              <w:right w:w="108" w:type="dxa"/>
            </w:tcMar>
            <w:vAlign w:val="center"/>
          </w:tcPr>
          <w:p w14:paraId="532FDC76"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.123</w:t>
            </w:r>
          </w:p>
        </w:tc>
        <w:tc>
          <w:tcPr>
            <w:tcW w:w="645" w:type="dxa"/>
            <w:shd w:val="clear" w:color="auto" w:fill="auto"/>
            <w:tcMar>
              <w:top w:w="0" w:type="dxa"/>
              <w:left w:w="108" w:type="dxa"/>
              <w:bottom w:w="0" w:type="dxa"/>
              <w:right w:w="108" w:type="dxa"/>
            </w:tcMar>
            <w:vAlign w:val="center"/>
          </w:tcPr>
          <w:p w14:paraId="6E296D23"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0.35</w:t>
            </w:r>
          </w:p>
        </w:tc>
        <w:tc>
          <w:tcPr>
            <w:tcW w:w="1533" w:type="dxa"/>
            <w:shd w:val="clear" w:color="auto" w:fill="auto"/>
            <w:tcMar>
              <w:top w:w="0" w:type="dxa"/>
              <w:left w:w="108" w:type="dxa"/>
              <w:bottom w:w="0" w:type="dxa"/>
              <w:right w:w="108" w:type="dxa"/>
            </w:tcMar>
            <w:vAlign w:val="center"/>
          </w:tcPr>
          <w:p w14:paraId="464CC27D"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0.17 – 0.73</w:t>
            </w:r>
          </w:p>
        </w:tc>
        <w:tc>
          <w:tcPr>
            <w:tcW w:w="850" w:type="dxa"/>
            <w:shd w:val="clear" w:color="auto" w:fill="auto"/>
            <w:tcMar>
              <w:top w:w="0" w:type="dxa"/>
              <w:left w:w="108" w:type="dxa"/>
              <w:bottom w:w="0" w:type="dxa"/>
              <w:right w:w="108" w:type="dxa"/>
            </w:tcMar>
            <w:vAlign w:val="center"/>
          </w:tcPr>
          <w:p w14:paraId="09CE091C"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.004</w:t>
            </w:r>
          </w:p>
        </w:tc>
        <w:tc>
          <w:tcPr>
            <w:tcW w:w="706" w:type="dxa"/>
            <w:shd w:val="clear" w:color="auto" w:fill="auto"/>
            <w:tcMar>
              <w:top w:w="0" w:type="dxa"/>
              <w:left w:w="108" w:type="dxa"/>
              <w:bottom w:w="0" w:type="dxa"/>
              <w:right w:w="108" w:type="dxa"/>
            </w:tcMar>
            <w:vAlign w:val="center"/>
          </w:tcPr>
          <w:p w14:paraId="40402687"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0.53</w:t>
            </w:r>
          </w:p>
        </w:tc>
        <w:tc>
          <w:tcPr>
            <w:tcW w:w="1465" w:type="dxa"/>
            <w:shd w:val="clear" w:color="auto" w:fill="auto"/>
            <w:tcMar>
              <w:top w:w="0" w:type="dxa"/>
              <w:left w:w="108" w:type="dxa"/>
              <w:bottom w:w="0" w:type="dxa"/>
              <w:right w:w="108" w:type="dxa"/>
            </w:tcMar>
            <w:vAlign w:val="center"/>
          </w:tcPr>
          <w:p w14:paraId="7812DB16"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0.32 – 0.88</w:t>
            </w:r>
          </w:p>
        </w:tc>
        <w:tc>
          <w:tcPr>
            <w:tcW w:w="943" w:type="dxa"/>
            <w:shd w:val="clear" w:color="auto" w:fill="auto"/>
            <w:tcMar>
              <w:top w:w="0" w:type="dxa"/>
              <w:left w:w="108" w:type="dxa"/>
              <w:bottom w:w="0" w:type="dxa"/>
              <w:right w:w="108" w:type="dxa"/>
            </w:tcMar>
            <w:vAlign w:val="center"/>
          </w:tcPr>
          <w:p w14:paraId="066BD73A"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.014</w:t>
            </w:r>
          </w:p>
        </w:tc>
        <w:tc>
          <w:tcPr>
            <w:tcW w:w="767" w:type="dxa"/>
            <w:shd w:val="clear" w:color="auto" w:fill="auto"/>
            <w:tcMar>
              <w:top w:w="0" w:type="dxa"/>
              <w:left w:w="108" w:type="dxa"/>
              <w:bottom w:w="0" w:type="dxa"/>
              <w:right w:w="108" w:type="dxa"/>
            </w:tcMar>
            <w:vAlign w:val="center"/>
          </w:tcPr>
          <w:p w14:paraId="722C85D6"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0.57</w:t>
            </w:r>
          </w:p>
        </w:tc>
        <w:tc>
          <w:tcPr>
            <w:tcW w:w="1506" w:type="dxa"/>
            <w:shd w:val="clear" w:color="auto" w:fill="auto"/>
            <w:tcMar>
              <w:top w:w="0" w:type="dxa"/>
              <w:left w:w="108" w:type="dxa"/>
              <w:bottom w:w="0" w:type="dxa"/>
              <w:right w:w="108" w:type="dxa"/>
            </w:tcMar>
            <w:vAlign w:val="center"/>
          </w:tcPr>
          <w:p w14:paraId="311764AB"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0.30 – 1.14</w:t>
            </w:r>
          </w:p>
        </w:tc>
        <w:tc>
          <w:tcPr>
            <w:tcW w:w="903" w:type="dxa"/>
            <w:shd w:val="clear" w:color="auto" w:fill="auto"/>
            <w:tcMar>
              <w:top w:w="0" w:type="dxa"/>
              <w:left w:w="108" w:type="dxa"/>
              <w:bottom w:w="0" w:type="dxa"/>
              <w:right w:w="108" w:type="dxa"/>
            </w:tcMar>
            <w:vAlign w:val="center"/>
          </w:tcPr>
          <w:p w14:paraId="697DCCC2"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.098</w:t>
            </w:r>
          </w:p>
        </w:tc>
      </w:tr>
      <w:tr w:rsidR="003A27FB" w:rsidRPr="001A4326" w14:paraId="1C0F0240" w14:textId="77777777" w:rsidTr="003A27FB">
        <w:trPr>
          <w:trHeight w:val="133"/>
        </w:trPr>
        <w:tc>
          <w:tcPr>
            <w:tcW w:w="1533" w:type="dxa"/>
            <w:vMerge/>
            <w:tcBorders>
              <w:bottom w:val="single" w:sz="4" w:space="0" w:color="000000"/>
            </w:tcBorders>
            <w:shd w:val="clear" w:color="auto" w:fill="auto"/>
            <w:tcMar>
              <w:top w:w="0" w:type="dxa"/>
              <w:left w:w="108" w:type="dxa"/>
              <w:bottom w:w="0" w:type="dxa"/>
              <w:right w:w="108" w:type="dxa"/>
            </w:tcMar>
          </w:tcPr>
          <w:p w14:paraId="1ECD42C6" w14:textId="77777777" w:rsidR="003A27FB" w:rsidRPr="001A4326" w:rsidRDefault="003A27FB" w:rsidP="003A27FB">
            <w:pPr>
              <w:spacing w:after="0" w:line="480" w:lineRule="auto"/>
              <w:rPr>
                <w:rFonts w:ascii="Arial" w:hAnsi="Arial" w:cs="Arial"/>
                <w:lang w:val="en-US"/>
              </w:rPr>
            </w:pPr>
          </w:p>
        </w:tc>
        <w:tc>
          <w:tcPr>
            <w:tcW w:w="822" w:type="dxa"/>
            <w:tcBorders>
              <w:bottom w:val="single" w:sz="4" w:space="0" w:color="000000"/>
            </w:tcBorders>
            <w:shd w:val="clear" w:color="auto" w:fill="auto"/>
            <w:tcMar>
              <w:top w:w="0" w:type="dxa"/>
              <w:left w:w="108" w:type="dxa"/>
              <w:bottom w:w="0" w:type="dxa"/>
              <w:right w:w="108" w:type="dxa"/>
            </w:tcMar>
            <w:vAlign w:val="center"/>
          </w:tcPr>
          <w:p w14:paraId="43876E29"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D</w:t>
            </w:r>
          </w:p>
        </w:tc>
        <w:tc>
          <w:tcPr>
            <w:tcW w:w="646" w:type="dxa"/>
            <w:tcBorders>
              <w:bottom w:val="single" w:sz="4" w:space="0" w:color="000000"/>
            </w:tcBorders>
            <w:shd w:val="clear" w:color="auto" w:fill="auto"/>
            <w:tcMar>
              <w:top w:w="0" w:type="dxa"/>
              <w:left w:w="108" w:type="dxa"/>
              <w:bottom w:w="0" w:type="dxa"/>
              <w:right w:w="108" w:type="dxa"/>
            </w:tcMar>
            <w:vAlign w:val="center"/>
          </w:tcPr>
          <w:p w14:paraId="3D99F8A1"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0.77</w:t>
            </w:r>
          </w:p>
        </w:tc>
        <w:tc>
          <w:tcPr>
            <w:tcW w:w="1445" w:type="dxa"/>
            <w:tcBorders>
              <w:bottom w:val="single" w:sz="4" w:space="0" w:color="000000"/>
            </w:tcBorders>
            <w:shd w:val="clear" w:color="auto" w:fill="auto"/>
            <w:tcMar>
              <w:top w:w="0" w:type="dxa"/>
              <w:left w:w="108" w:type="dxa"/>
              <w:bottom w:w="0" w:type="dxa"/>
              <w:right w:w="108" w:type="dxa"/>
            </w:tcMar>
            <w:vAlign w:val="center"/>
          </w:tcPr>
          <w:p w14:paraId="56E41B3E"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0.72 – 0.86</w:t>
            </w:r>
          </w:p>
        </w:tc>
        <w:tc>
          <w:tcPr>
            <w:tcW w:w="1031" w:type="dxa"/>
            <w:tcBorders>
              <w:bottom w:val="single" w:sz="4" w:space="0" w:color="000000"/>
            </w:tcBorders>
            <w:shd w:val="clear" w:color="auto" w:fill="auto"/>
            <w:tcMar>
              <w:top w:w="0" w:type="dxa"/>
              <w:left w:w="108" w:type="dxa"/>
              <w:bottom w:w="0" w:type="dxa"/>
              <w:right w:w="108" w:type="dxa"/>
            </w:tcMar>
            <w:vAlign w:val="center"/>
          </w:tcPr>
          <w:p w14:paraId="07F602CD"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&lt;.001</w:t>
            </w:r>
          </w:p>
        </w:tc>
        <w:tc>
          <w:tcPr>
            <w:tcW w:w="645" w:type="dxa"/>
            <w:tcBorders>
              <w:bottom w:val="single" w:sz="4" w:space="0" w:color="000000"/>
            </w:tcBorders>
            <w:shd w:val="clear" w:color="auto" w:fill="auto"/>
            <w:tcMar>
              <w:top w:w="0" w:type="dxa"/>
              <w:left w:w="108" w:type="dxa"/>
              <w:bottom w:w="0" w:type="dxa"/>
              <w:right w:w="108" w:type="dxa"/>
            </w:tcMar>
            <w:vAlign w:val="center"/>
          </w:tcPr>
          <w:p w14:paraId="03D62DD2"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0.26</w:t>
            </w:r>
          </w:p>
        </w:tc>
        <w:tc>
          <w:tcPr>
            <w:tcW w:w="1533" w:type="dxa"/>
            <w:tcBorders>
              <w:bottom w:val="single" w:sz="4" w:space="0" w:color="000000"/>
            </w:tcBorders>
            <w:shd w:val="clear" w:color="auto" w:fill="auto"/>
            <w:tcMar>
              <w:top w:w="0" w:type="dxa"/>
              <w:left w:w="108" w:type="dxa"/>
              <w:bottom w:w="0" w:type="dxa"/>
              <w:right w:w="108" w:type="dxa"/>
            </w:tcMar>
            <w:vAlign w:val="center"/>
          </w:tcPr>
          <w:p w14:paraId="4AA87F5F"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0.59 – 0.78</w:t>
            </w:r>
          </w:p>
        </w:tc>
        <w:tc>
          <w:tcPr>
            <w:tcW w:w="850" w:type="dxa"/>
            <w:tcBorders>
              <w:bottom w:val="single" w:sz="4" w:space="0" w:color="000000"/>
            </w:tcBorders>
            <w:shd w:val="clear" w:color="auto" w:fill="auto"/>
            <w:tcMar>
              <w:top w:w="0" w:type="dxa"/>
              <w:left w:w="108" w:type="dxa"/>
              <w:bottom w:w="0" w:type="dxa"/>
              <w:right w:w="108" w:type="dxa"/>
            </w:tcMar>
            <w:vAlign w:val="center"/>
          </w:tcPr>
          <w:p w14:paraId="3D2B2E30"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.001</w:t>
            </w:r>
          </w:p>
        </w:tc>
        <w:tc>
          <w:tcPr>
            <w:tcW w:w="706" w:type="dxa"/>
            <w:tcBorders>
              <w:bottom w:val="single" w:sz="4" w:space="0" w:color="000000"/>
            </w:tcBorders>
            <w:shd w:val="clear" w:color="auto" w:fill="auto"/>
            <w:tcMar>
              <w:top w:w="0" w:type="dxa"/>
              <w:left w:w="108" w:type="dxa"/>
              <w:bottom w:w="0" w:type="dxa"/>
              <w:right w:w="108" w:type="dxa"/>
            </w:tcMar>
            <w:vAlign w:val="center"/>
          </w:tcPr>
          <w:p w14:paraId="3C97B6A3"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0.27</w:t>
            </w:r>
          </w:p>
        </w:tc>
        <w:tc>
          <w:tcPr>
            <w:tcW w:w="1465" w:type="dxa"/>
            <w:tcBorders>
              <w:bottom w:val="single" w:sz="4" w:space="0" w:color="000000"/>
            </w:tcBorders>
            <w:shd w:val="clear" w:color="auto" w:fill="auto"/>
            <w:tcMar>
              <w:top w:w="0" w:type="dxa"/>
              <w:left w:w="108" w:type="dxa"/>
              <w:bottom w:w="0" w:type="dxa"/>
              <w:right w:w="108" w:type="dxa"/>
            </w:tcMar>
            <w:vAlign w:val="center"/>
          </w:tcPr>
          <w:p w14:paraId="234664D5"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0.15 – 0.48</w:t>
            </w:r>
          </w:p>
        </w:tc>
        <w:tc>
          <w:tcPr>
            <w:tcW w:w="943" w:type="dxa"/>
            <w:tcBorders>
              <w:bottom w:val="single" w:sz="4" w:space="0" w:color="000000"/>
            </w:tcBorders>
            <w:shd w:val="clear" w:color="auto" w:fill="auto"/>
            <w:tcMar>
              <w:top w:w="0" w:type="dxa"/>
              <w:left w:w="108" w:type="dxa"/>
              <w:bottom w:w="0" w:type="dxa"/>
              <w:right w:w="108" w:type="dxa"/>
            </w:tcMar>
            <w:vAlign w:val="center"/>
          </w:tcPr>
          <w:p w14:paraId="5E96FC25"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&lt;.001</w:t>
            </w:r>
          </w:p>
        </w:tc>
        <w:tc>
          <w:tcPr>
            <w:tcW w:w="767" w:type="dxa"/>
            <w:tcBorders>
              <w:bottom w:val="single" w:sz="4" w:space="0" w:color="000000"/>
            </w:tcBorders>
            <w:shd w:val="clear" w:color="auto" w:fill="auto"/>
            <w:tcMar>
              <w:top w:w="0" w:type="dxa"/>
              <w:left w:w="108" w:type="dxa"/>
              <w:bottom w:w="0" w:type="dxa"/>
              <w:right w:w="108" w:type="dxa"/>
            </w:tcMar>
            <w:vAlign w:val="center"/>
          </w:tcPr>
          <w:p w14:paraId="6153FD31"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0.77</w:t>
            </w:r>
          </w:p>
        </w:tc>
        <w:tc>
          <w:tcPr>
            <w:tcW w:w="1506" w:type="dxa"/>
            <w:tcBorders>
              <w:bottom w:val="single" w:sz="4" w:space="0" w:color="000000"/>
            </w:tcBorders>
            <w:shd w:val="clear" w:color="auto" w:fill="auto"/>
            <w:tcMar>
              <w:top w:w="0" w:type="dxa"/>
              <w:left w:w="108" w:type="dxa"/>
              <w:bottom w:w="0" w:type="dxa"/>
              <w:right w:w="108" w:type="dxa"/>
            </w:tcMar>
            <w:vAlign w:val="center"/>
          </w:tcPr>
          <w:p w14:paraId="6E253443"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0.39 – 1.559</w:t>
            </w:r>
          </w:p>
        </w:tc>
        <w:tc>
          <w:tcPr>
            <w:tcW w:w="903" w:type="dxa"/>
            <w:tcBorders>
              <w:bottom w:val="single" w:sz="4" w:space="0" w:color="000000"/>
            </w:tcBorders>
            <w:shd w:val="clear" w:color="auto" w:fill="auto"/>
            <w:tcMar>
              <w:top w:w="0" w:type="dxa"/>
              <w:left w:w="108" w:type="dxa"/>
              <w:bottom w:w="0" w:type="dxa"/>
              <w:right w:w="108" w:type="dxa"/>
            </w:tcMar>
            <w:vAlign w:val="center"/>
          </w:tcPr>
          <w:p w14:paraId="2452EB06"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.470</w:t>
            </w:r>
          </w:p>
        </w:tc>
      </w:tr>
    </w:tbl>
    <w:p w14:paraId="06D60627" w14:textId="399C698C" w:rsidR="003A27FB" w:rsidRPr="001A4326" w:rsidRDefault="006656CC" w:rsidP="003A27FB">
      <w:pPr>
        <w:spacing w:line="240" w:lineRule="auto"/>
        <w:rPr>
          <w:rFonts w:ascii="Arial" w:hAnsi="Arial" w:cs="Arial"/>
        </w:rPr>
      </w:pPr>
      <w:r w:rsidRPr="001A4326">
        <w:rPr>
          <w:rFonts w:ascii="Arial" w:hAnsi="Arial" w:cs="Arial"/>
          <w:i/>
          <w:iCs/>
        </w:rPr>
        <w:t xml:space="preserve">The intercept (standard error) for each model </w:t>
      </w:r>
      <w:r w:rsidR="0041706B" w:rsidRPr="001A4326">
        <w:rPr>
          <w:rFonts w:ascii="Arial" w:hAnsi="Arial" w:cs="Arial"/>
          <w:i/>
          <w:iCs/>
        </w:rPr>
        <w:t>was</w:t>
      </w:r>
      <w:r w:rsidRPr="001A4326">
        <w:rPr>
          <w:rFonts w:ascii="Arial" w:hAnsi="Arial" w:cs="Arial"/>
          <w:i/>
          <w:iCs/>
        </w:rPr>
        <w:t>: SH: 0.65 (0.24); SU: -1.80 (0.36); WL: -0.58 (0.25), and Lameness: -2.39 (0.34).</w:t>
      </w:r>
    </w:p>
    <w:p w14:paraId="5BB6C2C9" w14:textId="77777777" w:rsidR="003A27FB" w:rsidRPr="001A4326" w:rsidRDefault="003A27FB" w:rsidP="003A27FB">
      <w:pPr>
        <w:spacing w:line="240" w:lineRule="auto"/>
        <w:rPr>
          <w:rFonts w:ascii="Arial" w:hAnsi="Arial" w:cs="Arial"/>
          <w:i/>
          <w:iCs/>
        </w:rPr>
      </w:pPr>
      <w:r w:rsidRPr="001A4326">
        <w:rPr>
          <w:rFonts w:ascii="Arial" w:hAnsi="Arial" w:cs="Arial"/>
          <w:i/>
          <w:iCs/>
        </w:rPr>
        <w:t>OR: Odds ratio; CI: confidence interval; SH: sole haemorrhage, SU: sole ulcer, WL: white line lesion; Lameness: mobility score 2 or 3</w:t>
      </w:r>
    </w:p>
    <w:p w14:paraId="0D5B70D7" w14:textId="77777777" w:rsidR="003A27FB" w:rsidRPr="001A4326" w:rsidRDefault="003A27FB" w:rsidP="003A27FB">
      <w:pPr>
        <w:spacing w:line="480" w:lineRule="auto"/>
        <w:jc w:val="both"/>
        <w:rPr>
          <w:rFonts w:ascii="Arial" w:hAnsi="Arial" w:cs="Arial"/>
          <w:lang w:val="en-US"/>
        </w:rPr>
      </w:pPr>
      <w:r w:rsidRPr="001A4326">
        <w:rPr>
          <w:rFonts w:ascii="Arial" w:hAnsi="Arial" w:cs="Arial"/>
          <w:lang w:val="en-US"/>
        </w:rPr>
        <w:lastRenderedPageBreak/>
        <w:t xml:space="preserve">Table 5. Multivariable logistic regression for claw horn lesion presence or lameness </w:t>
      </w:r>
      <w:r w:rsidRPr="001A4326">
        <w:rPr>
          <w:rFonts w:ascii="Arial" w:hAnsi="Arial" w:cs="Arial"/>
        </w:rPr>
        <w:t>based on mobility score</w:t>
      </w:r>
      <w:r w:rsidRPr="001A4326">
        <w:rPr>
          <w:rFonts w:ascii="Arial" w:hAnsi="Arial" w:cs="Arial"/>
          <w:lang w:val="en-US"/>
        </w:rPr>
        <w:t xml:space="preserve"> using the Lameness Advantage index of the sire of each animal (N = 1,818)</w:t>
      </w:r>
    </w:p>
    <w:tbl>
      <w:tblPr>
        <w:tblW w:w="14795" w:type="dxa"/>
        <w:tblInd w:w="-567" w:type="dxa"/>
        <w:tblLayout w:type="fixed"/>
        <w:tblCellMar>
          <w:left w:w="10" w:type="dxa"/>
          <w:right w:w="10" w:type="dxa"/>
        </w:tblCellMar>
        <w:tblLook w:val="0000" w:firstRow="0" w:lastRow="0" w:firstColumn="0" w:lastColumn="0" w:noHBand="0" w:noVBand="0"/>
      </w:tblPr>
      <w:tblGrid>
        <w:gridCol w:w="1533"/>
        <w:gridCol w:w="822"/>
        <w:gridCol w:w="646"/>
        <w:gridCol w:w="1394"/>
        <w:gridCol w:w="850"/>
        <w:gridCol w:w="851"/>
        <w:gridCol w:w="1559"/>
        <w:gridCol w:w="850"/>
        <w:gridCol w:w="706"/>
        <w:gridCol w:w="1465"/>
        <w:gridCol w:w="943"/>
        <w:gridCol w:w="767"/>
        <w:gridCol w:w="1506"/>
        <w:gridCol w:w="903"/>
      </w:tblGrid>
      <w:tr w:rsidR="003A27FB" w:rsidRPr="001A4326" w14:paraId="482FBB8F" w14:textId="77777777" w:rsidTr="003A27FB">
        <w:trPr>
          <w:trHeight w:val="403"/>
        </w:trPr>
        <w:tc>
          <w:tcPr>
            <w:tcW w:w="2355" w:type="dxa"/>
            <w:gridSpan w:val="2"/>
            <w:vMerge w:val="restart"/>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8049717" w14:textId="77777777" w:rsidR="003A27FB" w:rsidRPr="001A4326" w:rsidRDefault="003A27FB" w:rsidP="003A27FB">
            <w:pPr>
              <w:spacing w:after="0" w:line="480" w:lineRule="auto"/>
              <w:rPr>
                <w:rFonts w:ascii="Arial" w:hAnsi="Arial" w:cs="Arial"/>
                <w:lang w:val="en-US"/>
              </w:rPr>
            </w:pPr>
          </w:p>
        </w:tc>
        <w:tc>
          <w:tcPr>
            <w:tcW w:w="2890" w:type="dxa"/>
            <w:gridSpan w:val="3"/>
            <w:tcBorders>
              <w:top w:val="single" w:sz="4" w:space="0" w:color="000000"/>
              <w:bottom w:val="single" w:sz="4" w:space="0" w:color="FFFFFF"/>
            </w:tcBorders>
            <w:shd w:val="clear" w:color="auto" w:fill="auto"/>
            <w:tcMar>
              <w:top w:w="0" w:type="dxa"/>
              <w:left w:w="108" w:type="dxa"/>
              <w:bottom w:w="0" w:type="dxa"/>
              <w:right w:w="108" w:type="dxa"/>
            </w:tcMar>
            <w:vAlign w:val="center"/>
          </w:tcPr>
          <w:p w14:paraId="3324FC90" w14:textId="77777777" w:rsidR="003A27FB" w:rsidRPr="001A4326" w:rsidRDefault="003A27FB" w:rsidP="003A27FB">
            <w:pPr>
              <w:spacing w:after="0" w:line="480" w:lineRule="auto"/>
              <w:jc w:val="center"/>
              <w:rPr>
                <w:rFonts w:ascii="Arial" w:hAnsi="Arial" w:cs="Arial"/>
                <w:lang w:val="en-US"/>
              </w:rPr>
            </w:pPr>
            <w:r w:rsidRPr="001A4326">
              <w:rPr>
                <w:rFonts w:ascii="Arial" w:hAnsi="Arial" w:cs="Arial"/>
                <w:lang w:val="en-US"/>
              </w:rPr>
              <w:t>SH</w:t>
            </w:r>
          </w:p>
        </w:tc>
        <w:tc>
          <w:tcPr>
            <w:tcW w:w="3260" w:type="dxa"/>
            <w:gridSpan w:val="3"/>
            <w:tcBorders>
              <w:top w:val="single" w:sz="4" w:space="0" w:color="000000"/>
              <w:bottom w:val="single" w:sz="4" w:space="0" w:color="FFFFFF"/>
            </w:tcBorders>
            <w:shd w:val="clear" w:color="auto" w:fill="auto"/>
            <w:tcMar>
              <w:top w:w="0" w:type="dxa"/>
              <w:left w:w="108" w:type="dxa"/>
              <w:bottom w:w="0" w:type="dxa"/>
              <w:right w:w="108" w:type="dxa"/>
            </w:tcMar>
            <w:vAlign w:val="center"/>
          </w:tcPr>
          <w:p w14:paraId="2CF9E46C" w14:textId="77777777" w:rsidR="003A27FB" w:rsidRPr="001A4326" w:rsidRDefault="003A27FB" w:rsidP="003A27FB">
            <w:pPr>
              <w:spacing w:after="0" w:line="480" w:lineRule="auto"/>
              <w:jc w:val="center"/>
              <w:rPr>
                <w:rFonts w:ascii="Arial" w:hAnsi="Arial" w:cs="Arial"/>
                <w:lang w:val="en-US"/>
              </w:rPr>
            </w:pPr>
            <w:r w:rsidRPr="001A4326">
              <w:rPr>
                <w:rFonts w:ascii="Arial" w:hAnsi="Arial" w:cs="Arial"/>
                <w:lang w:val="en-US"/>
              </w:rPr>
              <w:t>SU</w:t>
            </w:r>
          </w:p>
        </w:tc>
        <w:tc>
          <w:tcPr>
            <w:tcW w:w="3114" w:type="dxa"/>
            <w:gridSpan w:val="3"/>
            <w:tcBorders>
              <w:top w:val="single" w:sz="4" w:space="0" w:color="000000"/>
              <w:bottom w:val="single" w:sz="4" w:space="0" w:color="FFFFFF"/>
            </w:tcBorders>
            <w:shd w:val="clear" w:color="auto" w:fill="auto"/>
            <w:tcMar>
              <w:top w:w="0" w:type="dxa"/>
              <w:left w:w="108" w:type="dxa"/>
              <w:bottom w:w="0" w:type="dxa"/>
              <w:right w:w="108" w:type="dxa"/>
            </w:tcMar>
            <w:vAlign w:val="center"/>
          </w:tcPr>
          <w:p w14:paraId="09BCE159" w14:textId="77777777" w:rsidR="003A27FB" w:rsidRPr="001A4326" w:rsidRDefault="003A27FB" w:rsidP="003A27FB">
            <w:pPr>
              <w:spacing w:after="0" w:line="480" w:lineRule="auto"/>
              <w:jc w:val="center"/>
              <w:rPr>
                <w:rFonts w:ascii="Arial" w:hAnsi="Arial" w:cs="Arial"/>
                <w:lang w:val="en-US"/>
              </w:rPr>
            </w:pPr>
            <w:r w:rsidRPr="001A4326">
              <w:rPr>
                <w:rFonts w:ascii="Arial" w:hAnsi="Arial" w:cs="Arial"/>
                <w:lang w:val="en-US"/>
              </w:rPr>
              <w:t>WL</w:t>
            </w:r>
          </w:p>
        </w:tc>
        <w:tc>
          <w:tcPr>
            <w:tcW w:w="3176" w:type="dxa"/>
            <w:gridSpan w:val="3"/>
            <w:tcBorders>
              <w:top w:val="single" w:sz="4" w:space="0" w:color="000000"/>
              <w:bottom w:val="single" w:sz="4" w:space="0" w:color="FFFFFF"/>
            </w:tcBorders>
            <w:shd w:val="clear" w:color="auto" w:fill="auto"/>
            <w:tcMar>
              <w:top w:w="0" w:type="dxa"/>
              <w:left w:w="108" w:type="dxa"/>
              <w:bottom w:w="0" w:type="dxa"/>
              <w:right w:w="108" w:type="dxa"/>
            </w:tcMar>
            <w:vAlign w:val="center"/>
          </w:tcPr>
          <w:p w14:paraId="2E1DCC34" w14:textId="77777777" w:rsidR="003A27FB" w:rsidRPr="001A4326" w:rsidRDefault="003A27FB" w:rsidP="003A27FB">
            <w:pPr>
              <w:spacing w:after="0" w:line="480" w:lineRule="auto"/>
              <w:jc w:val="center"/>
              <w:rPr>
                <w:rFonts w:ascii="Arial" w:hAnsi="Arial" w:cs="Arial"/>
                <w:lang w:val="en-US"/>
              </w:rPr>
            </w:pPr>
            <w:r w:rsidRPr="001A4326">
              <w:rPr>
                <w:rFonts w:ascii="Arial" w:hAnsi="Arial" w:cs="Arial"/>
                <w:lang w:val="en-US"/>
              </w:rPr>
              <w:t>Lameness</w:t>
            </w:r>
          </w:p>
        </w:tc>
      </w:tr>
      <w:tr w:rsidR="003A27FB" w:rsidRPr="001A4326" w14:paraId="0FE9C483" w14:textId="77777777" w:rsidTr="003A27FB">
        <w:trPr>
          <w:trHeight w:val="403"/>
        </w:trPr>
        <w:tc>
          <w:tcPr>
            <w:tcW w:w="2355" w:type="dxa"/>
            <w:gridSpan w:val="2"/>
            <w:vMerge/>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A3B4087" w14:textId="77777777" w:rsidR="003A27FB" w:rsidRPr="001A4326" w:rsidRDefault="003A27FB" w:rsidP="003A27FB">
            <w:pPr>
              <w:spacing w:after="0" w:line="480" w:lineRule="auto"/>
              <w:rPr>
                <w:rFonts w:ascii="Arial" w:hAnsi="Arial" w:cs="Arial"/>
                <w:lang w:val="en-US"/>
              </w:rPr>
            </w:pPr>
          </w:p>
        </w:tc>
        <w:tc>
          <w:tcPr>
            <w:tcW w:w="646" w:type="dxa"/>
            <w:tcBorders>
              <w:top w:val="single" w:sz="4" w:space="0" w:color="FFFFFF"/>
              <w:bottom w:val="single" w:sz="4" w:space="0" w:color="000000"/>
            </w:tcBorders>
            <w:shd w:val="clear" w:color="auto" w:fill="auto"/>
            <w:tcMar>
              <w:top w:w="0" w:type="dxa"/>
              <w:left w:w="108" w:type="dxa"/>
              <w:bottom w:w="0" w:type="dxa"/>
              <w:right w:w="108" w:type="dxa"/>
            </w:tcMar>
            <w:vAlign w:val="center"/>
          </w:tcPr>
          <w:p w14:paraId="7E27643D"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OR</w:t>
            </w:r>
          </w:p>
        </w:tc>
        <w:tc>
          <w:tcPr>
            <w:tcW w:w="1394" w:type="dxa"/>
            <w:tcBorders>
              <w:top w:val="single" w:sz="4" w:space="0" w:color="FFFFFF"/>
              <w:bottom w:val="single" w:sz="4" w:space="0" w:color="000000"/>
            </w:tcBorders>
            <w:shd w:val="clear" w:color="auto" w:fill="auto"/>
            <w:tcMar>
              <w:top w:w="0" w:type="dxa"/>
              <w:left w:w="108" w:type="dxa"/>
              <w:bottom w:w="0" w:type="dxa"/>
              <w:right w:w="108" w:type="dxa"/>
            </w:tcMar>
            <w:vAlign w:val="center"/>
          </w:tcPr>
          <w:p w14:paraId="483D7943"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 xml:space="preserve">95% CI </w:t>
            </w:r>
          </w:p>
        </w:tc>
        <w:tc>
          <w:tcPr>
            <w:tcW w:w="850" w:type="dxa"/>
            <w:tcBorders>
              <w:top w:val="single" w:sz="4" w:space="0" w:color="FFFFFF"/>
              <w:bottom w:val="single" w:sz="4" w:space="0" w:color="000000"/>
            </w:tcBorders>
            <w:shd w:val="clear" w:color="auto" w:fill="auto"/>
            <w:tcMar>
              <w:top w:w="0" w:type="dxa"/>
              <w:left w:w="108" w:type="dxa"/>
              <w:bottom w:w="0" w:type="dxa"/>
              <w:right w:w="108" w:type="dxa"/>
            </w:tcMar>
            <w:vAlign w:val="center"/>
          </w:tcPr>
          <w:p w14:paraId="7961D7FA" w14:textId="77777777" w:rsidR="003A27FB" w:rsidRPr="001A4326" w:rsidRDefault="003A27FB" w:rsidP="003A27FB">
            <w:pPr>
              <w:spacing w:after="0" w:line="480" w:lineRule="auto"/>
              <w:rPr>
                <w:rFonts w:ascii="Arial" w:hAnsi="Arial" w:cs="Arial"/>
                <w:i/>
                <w:iCs/>
                <w:lang w:val="en-US"/>
              </w:rPr>
            </w:pPr>
            <w:r w:rsidRPr="001A4326">
              <w:rPr>
                <w:rFonts w:ascii="Arial" w:hAnsi="Arial" w:cs="Arial"/>
                <w:i/>
                <w:iCs/>
                <w:lang w:val="en-US"/>
              </w:rPr>
              <w:t>p</w:t>
            </w:r>
          </w:p>
        </w:tc>
        <w:tc>
          <w:tcPr>
            <w:tcW w:w="851" w:type="dxa"/>
            <w:tcBorders>
              <w:top w:val="single" w:sz="4" w:space="0" w:color="FFFFFF"/>
              <w:bottom w:val="single" w:sz="4" w:space="0" w:color="000000"/>
            </w:tcBorders>
            <w:shd w:val="clear" w:color="auto" w:fill="auto"/>
            <w:tcMar>
              <w:top w:w="0" w:type="dxa"/>
              <w:left w:w="108" w:type="dxa"/>
              <w:bottom w:w="0" w:type="dxa"/>
              <w:right w:w="108" w:type="dxa"/>
            </w:tcMar>
            <w:vAlign w:val="center"/>
          </w:tcPr>
          <w:p w14:paraId="39A78D74"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 xml:space="preserve">OR </w:t>
            </w:r>
          </w:p>
        </w:tc>
        <w:tc>
          <w:tcPr>
            <w:tcW w:w="1559" w:type="dxa"/>
            <w:tcBorders>
              <w:top w:val="single" w:sz="4" w:space="0" w:color="FFFFFF"/>
              <w:bottom w:val="single" w:sz="4" w:space="0" w:color="000000"/>
            </w:tcBorders>
            <w:shd w:val="clear" w:color="auto" w:fill="auto"/>
            <w:tcMar>
              <w:top w:w="0" w:type="dxa"/>
              <w:left w:w="108" w:type="dxa"/>
              <w:bottom w:w="0" w:type="dxa"/>
              <w:right w:w="108" w:type="dxa"/>
            </w:tcMar>
            <w:vAlign w:val="center"/>
          </w:tcPr>
          <w:p w14:paraId="6BEA69E3"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 xml:space="preserve">95% CI </w:t>
            </w:r>
          </w:p>
        </w:tc>
        <w:tc>
          <w:tcPr>
            <w:tcW w:w="850" w:type="dxa"/>
            <w:tcBorders>
              <w:top w:val="single" w:sz="4" w:space="0" w:color="FFFFFF"/>
              <w:bottom w:val="single" w:sz="4" w:space="0" w:color="000000"/>
            </w:tcBorders>
            <w:shd w:val="clear" w:color="auto" w:fill="auto"/>
            <w:tcMar>
              <w:top w:w="0" w:type="dxa"/>
              <w:left w:w="108" w:type="dxa"/>
              <w:bottom w:w="0" w:type="dxa"/>
              <w:right w:w="108" w:type="dxa"/>
            </w:tcMar>
            <w:vAlign w:val="center"/>
          </w:tcPr>
          <w:p w14:paraId="1AED2600" w14:textId="77777777" w:rsidR="003A27FB" w:rsidRPr="001A4326" w:rsidRDefault="003A27FB" w:rsidP="003A27FB">
            <w:pPr>
              <w:spacing w:after="0" w:line="480" w:lineRule="auto"/>
              <w:rPr>
                <w:rFonts w:ascii="Arial" w:hAnsi="Arial" w:cs="Arial"/>
                <w:i/>
                <w:iCs/>
                <w:lang w:val="en-US"/>
              </w:rPr>
            </w:pPr>
            <w:r w:rsidRPr="001A4326">
              <w:rPr>
                <w:rFonts w:ascii="Arial" w:hAnsi="Arial" w:cs="Arial"/>
                <w:i/>
                <w:iCs/>
                <w:lang w:val="en-US"/>
              </w:rPr>
              <w:t>p</w:t>
            </w:r>
          </w:p>
        </w:tc>
        <w:tc>
          <w:tcPr>
            <w:tcW w:w="706" w:type="dxa"/>
            <w:tcBorders>
              <w:top w:val="single" w:sz="4" w:space="0" w:color="FFFFFF"/>
              <w:bottom w:val="single" w:sz="4" w:space="0" w:color="000000"/>
            </w:tcBorders>
            <w:shd w:val="clear" w:color="auto" w:fill="auto"/>
            <w:tcMar>
              <w:top w:w="0" w:type="dxa"/>
              <w:left w:w="108" w:type="dxa"/>
              <w:bottom w:w="0" w:type="dxa"/>
              <w:right w:w="108" w:type="dxa"/>
            </w:tcMar>
            <w:vAlign w:val="center"/>
          </w:tcPr>
          <w:p w14:paraId="16D77D48"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OR</w:t>
            </w:r>
          </w:p>
        </w:tc>
        <w:tc>
          <w:tcPr>
            <w:tcW w:w="1465" w:type="dxa"/>
            <w:tcBorders>
              <w:top w:val="single" w:sz="4" w:space="0" w:color="FFFFFF"/>
              <w:bottom w:val="single" w:sz="4" w:space="0" w:color="000000"/>
            </w:tcBorders>
            <w:shd w:val="clear" w:color="auto" w:fill="auto"/>
            <w:tcMar>
              <w:top w:w="0" w:type="dxa"/>
              <w:left w:w="108" w:type="dxa"/>
              <w:bottom w:w="0" w:type="dxa"/>
              <w:right w:w="108" w:type="dxa"/>
            </w:tcMar>
            <w:vAlign w:val="center"/>
          </w:tcPr>
          <w:p w14:paraId="63EDFE3C"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 xml:space="preserve">95% CI </w:t>
            </w:r>
          </w:p>
        </w:tc>
        <w:tc>
          <w:tcPr>
            <w:tcW w:w="943" w:type="dxa"/>
            <w:tcBorders>
              <w:top w:val="single" w:sz="4" w:space="0" w:color="FFFFFF"/>
              <w:bottom w:val="single" w:sz="4" w:space="0" w:color="000000"/>
            </w:tcBorders>
            <w:shd w:val="clear" w:color="auto" w:fill="auto"/>
            <w:tcMar>
              <w:top w:w="0" w:type="dxa"/>
              <w:left w:w="108" w:type="dxa"/>
              <w:bottom w:w="0" w:type="dxa"/>
              <w:right w:w="108" w:type="dxa"/>
            </w:tcMar>
            <w:vAlign w:val="center"/>
          </w:tcPr>
          <w:p w14:paraId="3C3F1DC9" w14:textId="77777777" w:rsidR="003A27FB" w:rsidRPr="001A4326" w:rsidRDefault="003A27FB" w:rsidP="003A27FB">
            <w:pPr>
              <w:spacing w:after="0" w:line="480" w:lineRule="auto"/>
              <w:rPr>
                <w:rFonts w:ascii="Arial" w:hAnsi="Arial" w:cs="Arial"/>
                <w:i/>
                <w:iCs/>
                <w:lang w:val="en-US"/>
              </w:rPr>
            </w:pPr>
            <w:r w:rsidRPr="001A4326">
              <w:rPr>
                <w:rFonts w:ascii="Arial" w:hAnsi="Arial" w:cs="Arial"/>
                <w:i/>
                <w:iCs/>
                <w:lang w:val="en-US"/>
              </w:rPr>
              <w:t>p</w:t>
            </w:r>
          </w:p>
        </w:tc>
        <w:tc>
          <w:tcPr>
            <w:tcW w:w="767" w:type="dxa"/>
            <w:tcBorders>
              <w:top w:val="single" w:sz="4" w:space="0" w:color="FFFFFF"/>
              <w:bottom w:val="single" w:sz="4" w:space="0" w:color="000000"/>
            </w:tcBorders>
            <w:shd w:val="clear" w:color="auto" w:fill="auto"/>
            <w:tcMar>
              <w:top w:w="0" w:type="dxa"/>
              <w:left w:w="108" w:type="dxa"/>
              <w:bottom w:w="0" w:type="dxa"/>
              <w:right w:w="108" w:type="dxa"/>
            </w:tcMar>
            <w:vAlign w:val="center"/>
          </w:tcPr>
          <w:p w14:paraId="5C6687A0"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OR</w:t>
            </w:r>
          </w:p>
        </w:tc>
        <w:tc>
          <w:tcPr>
            <w:tcW w:w="1506" w:type="dxa"/>
            <w:tcBorders>
              <w:top w:val="single" w:sz="4" w:space="0" w:color="FFFFFF"/>
              <w:bottom w:val="single" w:sz="4" w:space="0" w:color="000000"/>
            </w:tcBorders>
            <w:shd w:val="clear" w:color="auto" w:fill="auto"/>
            <w:tcMar>
              <w:top w:w="0" w:type="dxa"/>
              <w:left w:w="108" w:type="dxa"/>
              <w:bottom w:w="0" w:type="dxa"/>
              <w:right w:w="108" w:type="dxa"/>
            </w:tcMar>
            <w:vAlign w:val="center"/>
          </w:tcPr>
          <w:p w14:paraId="646DFCA2"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 xml:space="preserve">95% CI </w:t>
            </w:r>
          </w:p>
        </w:tc>
        <w:tc>
          <w:tcPr>
            <w:tcW w:w="903" w:type="dxa"/>
            <w:tcBorders>
              <w:top w:val="single" w:sz="4" w:space="0" w:color="FFFFFF"/>
              <w:bottom w:val="single" w:sz="4" w:space="0" w:color="000000"/>
            </w:tcBorders>
            <w:shd w:val="clear" w:color="auto" w:fill="auto"/>
            <w:tcMar>
              <w:top w:w="0" w:type="dxa"/>
              <w:left w:w="108" w:type="dxa"/>
              <w:bottom w:w="0" w:type="dxa"/>
              <w:right w:w="108" w:type="dxa"/>
            </w:tcMar>
            <w:vAlign w:val="center"/>
          </w:tcPr>
          <w:p w14:paraId="6A81C830" w14:textId="77777777" w:rsidR="003A27FB" w:rsidRPr="001A4326" w:rsidRDefault="003A27FB" w:rsidP="003A27FB">
            <w:pPr>
              <w:spacing w:after="0" w:line="480" w:lineRule="auto"/>
              <w:rPr>
                <w:rFonts w:ascii="Arial" w:hAnsi="Arial" w:cs="Arial"/>
                <w:i/>
                <w:iCs/>
                <w:lang w:val="en-US"/>
              </w:rPr>
            </w:pPr>
            <w:r w:rsidRPr="001A4326">
              <w:rPr>
                <w:rFonts w:ascii="Arial" w:hAnsi="Arial" w:cs="Arial"/>
                <w:i/>
                <w:iCs/>
                <w:lang w:val="en-US"/>
              </w:rPr>
              <w:t>p</w:t>
            </w:r>
          </w:p>
        </w:tc>
      </w:tr>
      <w:tr w:rsidR="003A27FB" w:rsidRPr="001A4326" w14:paraId="11859B59" w14:textId="77777777" w:rsidTr="003A27FB">
        <w:trPr>
          <w:trHeight w:val="130"/>
        </w:trPr>
        <w:tc>
          <w:tcPr>
            <w:tcW w:w="2355" w:type="dxa"/>
            <w:gridSpan w:val="2"/>
            <w:shd w:val="clear" w:color="auto" w:fill="auto"/>
            <w:tcMar>
              <w:top w:w="0" w:type="dxa"/>
              <w:left w:w="108" w:type="dxa"/>
              <w:bottom w:w="0" w:type="dxa"/>
              <w:right w:w="108" w:type="dxa"/>
            </w:tcMar>
            <w:vAlign w:val="center"/>
          </w:tcPr>
          <w:p w14:paraId="15C0D901"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Lameness Advantage (sire)</w:t>
            </w:r>
          </w:p>
        </w:tc>
        <w:tc>
          <w:tcPr>
            <w:tcW w:w="646" w:type="dxa"/>
            <w:shd w:val="clear" w:color="auto" w:fill="auto"/>
            <w:tcMar>
              <w:top w:w="0" w:type="dxa"/>
              <w:left w:w="108" w:type="dxa"/>
              <w:bottom w:w="0" w:type="dxa"/>
              <w:right w:w="108" w:type="dxa"/>
            </w:tcMar>
            <w:vAlign w:val="center"/>
          </w:tcPr>
          <w:p w14:paraId="2251C146"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0.90</w:t>
            </w:r>
          </w:p>
        </w:tc>
        <w:tc>
          <w:tcPr>
            <w:tcW w:w="1394" w:type="dxa"/>
            <w:shd w:val="clear" w:color="auto" w:fill="auto"/>
            <w:tcMar>
              <w:top w:w="0" w:type="dxa"/>
              <w:left w:w="108" w:type="dxa"/>
              <w:bottom w:w="0" w:type="dxa"/>
              <w:right w:w="108" w:type="dxa"/>
            </w:tcMar>
            <w:vAlign w:val="center"/>
          </w:tcPr>
          <w:p w14:paraId="35705FF7"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0.84 – 0.95</w:t>
            </w:r>
          </w:p>
        </w:tc>
        <w:tc>
          <w:tcPr>
            <w:tcW w:w="850" w:type="dxa"/>
            <w:shd w:val="clear" w:color="auto" w:fill="auto"/>
            <w:tcMar>
              <w:top w:w="0" w:type="dxa"/>
              <w:left w:w="108" w:type="dxa"/>
              <w:bottom w:w="0" w:type="dxa"/>
              <w:right w:w="108" w:type="dxa"/>
            </w:tcMar>
            <w:vAlign w:val="center"/>
          </w:tcPr>
          <w:p w14:paraId="331E4FC9"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&lt;.001</w:t>
            </w:r>
          </w:p>
        </w:tc>
        <w:tc>
          <w:tcPr>
            <w:tcW w:w="851" w:type="dxa"/>
            <w:shd w:val="clear" w:color="auto" w:fill="auto"/>
            <w:tcMar>
              <w:top w:w="0" w:type="dxa"/>
              <w:left w:w="108" w:type="dxa"/>
              <w:bottom w:w="0" w:type="dxa"/>
              <w:right w:w="108" w:type="dxa"/>
            </w:tcMar>
            <w:vAlign w:val="center"/>
          </w:tcPr>
          <w:p w14:paraId="2CE7AFAE"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0.82</w:t>
            </w:r>
          </w:p>
        </w:tc>
        <w:tc>
          <w:tcPr>
            <w:tcW w:w="1559" w:type="dxa"/>
            <w:shd w:val="clear" w:color="auto" w:fill="auto"/>
            <w:tcMar>
              <w:top w:w="0" w:type="dxa"/>
              <w:left w:w="108" w:type="dxa"/>
              <w:bottom w:w="0" w:type="dxa"/>
              <w:right w:w="108" w:type="dxa"/>
            </w:tcMar>
            <w:vAlign w:val="center"/>
          </w:tcPr>
          <w:p w14:paraId="4F4B81FF"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0.75 – 0.88</w:t>
            </w:r>
          </w:p>
        </w:tc>
        <w:tc>
          <w:tcPr>
            <w:tcW w:w="850" w:type="dxa"/>
            <w:shd w:val="clear" w:color="auto" w:fill="auto"/>
            <w:tcMar>
              <w:top w:w="0" w:type="dxa"/>
              <w:left w:w="108" w:type="dxa"/>
              <w:bottom w:w="0" w:type="dxa"/>
              <w:right w:w="108" w:type="dxa"/>
            </w:tcMar>
            <w:vAlign w:val="center"/>
          </w:tcPr>
          <w:p w14:paraId="1EC70109"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&lt;.001</w:t>
            </w:r>
          </w:p>
        </w:tc>
        <w:tc>
          <w:tcPr>
            <w:tcW w:w="706" w:type="dxa"/>
            <w:shd w:val="clear" w:color="auto" w:fill="auto"/>
            <w:tcMar>
              <w:top w:w="0" w:type="dxa"/>
              <w:left w:w="108" w:type="dxa"/>
              <w:bottom w:w="0" w:type="dxa"/>
              <w:right w:w="108" w:type="dxa"/>
            </w:tcMar>
            <w:vAlign w:val="center"/>
          </w:tcPr>
          <w:p w14:paraId="537F713D"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0.91</w:t>
            </w:r>
          </w:p>
        </w:tc>
        <w:tc>
          <w:tcPr>
            <w:tcW w:w="1465" w:type="dxa"/>
            <w:shd w:val="clear" w:color="auto" w:fill="auto"/>
            <w:tcMar>
              <w:top w:w="0" w:type="dxa"/>
              <w:left w:w="108" w:type="dxa"/>
              <w:bottom w:w="0" w:type="dxa"/>
              <w:right w:w="108" w:type="dxa"/>
            </w:tcMar>
            <w:vAlign w:val="center"/>
          </w:tcPr>
          <w:p w14:paraId="5B280920"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0.85 – 0.97</w:t>
            </w:r>
          </w:p>
        </w:tc>
        <w:tc>
          <w:tcPr>
            <w:tcW w:w="943" w:type="dxa"/>
            <w:shd w:val="clear" w:color="auto" w:fill="auto"/>
            <w:tcMar>
              <w:top w:w="0" w:type="dxa"/>
              <w:left w:w="108" w:type="dxa"/>
              <w:bottom w:w="0" w:type="dxa"/>
              <w:right w:w="108" w:type="dxa"/>
            </w:tcMar>
            <w:vAlign w:val="center"/>
          </w:tcPr>
          <w:p w14:paraId="29F2F3E8"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.003</w:t>
            </w:r>
          </w:p>
        </w:tc>
        <w:tc>
          <w:tcPr>
            <w:tcW w:w="767" w:type="dxa"/>
            <w:shd w:val="clear" w:color="auto" w:fill="auto"/>
            <w:tcMar>
              <w:top w:w="0" w:type="dxa"/>
              <w:left w:w="108" w:type="dxa"/>
              <w:bottom w:w="0" w:type="dxa"/>
              <w:right w:w="108" w:type="dxa"/>
            </w:tcMar>
            <w:vAlign w:val="center"/>
          </w:tcPr>
          <w:p w14:paraId="6883D89B"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0.89</w:t>
            </w:r>
          </w:p>
        </w:tc>
        <w:tc>
          <w:tcPr>
            <w:tcW w:w="1506" w:type="dxa"/>
            <w:shd w:val="clear" w:color="auto" w:fill="auto"/>
            <w:tcMar>
              <w:top w:w="0" w:type="dxa"/>
              <w:left w:w="108" w:type="dxa"/>
              <w:bottom w:w="0" w:type="dxa"/>
              <w:right w:w="108" w:type="dxa"/>
            </w:tcMar>
            <w:vAlign w:val="center"/>
          </w:tcPr>
          <w:p w14:paraId="25199D88"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0.83 – 0.94</w:t>
            </w:r>
          </w:p>
        </w:tc>
        <w:tc>
          <w:tcPr>
            <w:tcW w:w="903" w:type="dxa"/>
            <w:shd w:val="clear" w:color="auto" w:fill="auto"/>
            <w:tcMar>
              <w:top w:w="0" w:type="dxa"/>
              <w:left w:w="108" w:type="dxa"/>
              <w:bottom w:w="0" w:type="dxa"/>
              <w:right w:w="108" w:type="dxa"/>
            </w:tcMar>
            <w:vAlign w:val="center"/>
          </w:tcPr>
          <w:p w14:paraId="62BD4179"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&lt;.001</w:t>
            </w:r>
          </w:p>
        </w:tc>
      </w:tr>
      <w:tr w:rsidR="003A27FB" w:rsidRPr="001A4326" w14:paraId="2FBCBBCB" w14:textId="77777777" w:rsidTr="003A27FB">
        <w:trPr>
          <w:trHeight w:val="138"/>
        </w:trPr>
        <w:tc>
          <w:tcPr>
            <w:tcW w:w="1533" w:type="dxa"/>
            <w:vMerge w:val="restart"/>
            <w:shd w:val="clear" w:color="auto" w:fill="auto"/>
            <w:tcMar>
              <w:top w:w="0" w:type="dxa"/>
              <w:left w:w="108" w:type="dxa"/>
              <w:bottom w:w="0" w:type="dxa"/>
              <w:right w:w="108" w:type="dxa"/>
            </w:tcMar>
          </w:tcPr>
          <w:p w14:paraId="4DA55762"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Parity</w:t>
            </w:r>
          </w:p>
        </w:tc>
        <w:tc>
          <w:tcPr>
            <w:tcW w:w="822" w:type="dxa"/>
            <w:shd w:val="clear" w:color="auto" w:fill="auto"/>
            <w:tcMar>
              <w:top w:w="0" w:type="dxa"/>
              <w:left w:w="108" w:type="dxa"/>
              <w:bottom w:w="0" w:type="dxa"/>
              <w:right w:w="108" w:type="dxa"/>
            </w:tcMar>
            <w:vAlign w:val="center"/>
          </w:tcPr>
          <w:p w14:paraId="5B163154"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1</w:t>
            </w:r>
          </w:p>
        </w:tc>
        <w:tc>
          <w:tcPr>
            <w:tcW w:w="12440" w:type="dxa"/>
            <w:gridSpan w:val="12"/>
            <w:shd w:val="clear" w:color="auto" w:fill="auto"/>
            <w:tcMar>
              <w:top w:w="0" w:type="dxa"/>
              <w:left w:w="108" w:type="dxa"/>
              <w:bottom w:w="0" w:type="dxa"/>
              <w:right w:w="108" w:type="dxa"/>
            </w:tcMar>
            <w:vAlign w:val="center"/>
          </w:tcPr>
          <w:p w14:paraId="7D6F3E7A" w14:textId="77777777" w:rsidR="003A27FB" w:rsidRPr="001A4326" w:rsidRDefault="003A27FB" w:rsidP="003A27FB">
            <w:pPr>
              <w:spacing w:after="0" w:line="480" w:lineRule="auto"/>
              <w:rPr>
                <w:rFonts w:ascii="Arial" w:hAnsi="Arial" w:cs="Arial"/>
                <w:i/>
                <w:iCs/>
                <w:lang w:val="en-US"/>
              </w:rPr>
            </w:pPr>
            <w:r w:rsidRPr="001A4326">
              <w:rPr>
                <w:rFonts w:ascii="Arial" w:hAnsi="Arial" w:cs="Arial"/>
                <w:i/>
                <w:iCs/>
                <w:lang w:val="en-US"/>
              </w:rPr>
              <w:t>Reference</w:t>
            </w:r>
          </w:p>
        </w:tc>
      </w:tr>
      <w:tr w:rsidR="003A27FB" w:rsidRPr="001A4326" w14:paraId="4CFB6EF4" w14:textId="77777777" w:rsidTr="003A27FB">
        <w:trPr>
          <w:trHeight w:val="133"/>
        </w:trPr>
        <w:tc>
          <w:tcPr>
            <w:tcW w:w="1533" w:type="dxa"/>
            <w:vMerge/>
            <w:shd w:val="clear" w:color="auto" w:fill="auto"/>
            <w:tcMar>
              <w:top w:w="0" w:type="dxa"/>
              <w:left w:w="108" w:type="dxa"/>
              <w:bottom w:w="0" w:type="dxa"/>
              <w:right w:w="108" w:type="dxa"/>
            </w:tcMar>
          </w:tcPr>
          <w:p w14:paraId="767D1CC1" w14:textId="77777777" w:rsidR="003A27FB" w:rsidRPr="001A4326" w:rsidRDefault="003A27FB" w:rsidP="003A27FB">
            <w:pPr>
              <w:spacing w:after="0" w:line="480" w:lineRule="auto"/>
              <w:rPr>
                <w:rFonts w:ascii="Arial" w:hAnsi="Arial" w:cs="Arial"/>
                <w:lang w:val="en-US"/>
              </w:rPr>
            </w:pPr>
          </w:p>
        </w:tc>
        <w:tc>
          <w:tcPr>
            <w:tcW w:w="822" w:type="dxa"/>
            <w:shd w:val="clear" w:color="auto" w:fill="auto"/>
            <w:tcMar>
              <w:top w:w="0" w:type="dxa"/>
              <w:left w:w="108" w:type="dxa"/>
              <w:bottom w:w="0" w:type="dxa"/>
              <w:right w:w="108" w:type="dxa"/>
            </w:tcMar>
            <w:vAlign w:val="center"/>
          </w:tcPr>
          <w:p w14:paraId="38C5194A"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2</w:t>
            </w:r>
          </w:p>
        </w:tc>
        <w:tc>
          <w:tcPr>
            <w:tcW w:w="646" w:type="dxa"/>
            <w:shd w:val="clear" w:color="auto" w:fill="auto"/>
            <w:tcMar>
              <w:top w:w="0" w:type="dxa"/>
              <w:left w:w="108" w:type="dxa"/>
              <w:bottom w:w="0" w:type="dxa"/>
              <w:right w:w="108" w:type="dxa"/>
            </w:tcMar>
            <w:vAlign w:val="center"/>
          </w:tcPr>
          <w:p w14:paraId="7C680B6A"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0.43</w:t>
            </w:r>
          </w:p>
        </w:tc>
        <w:tc>
          <w:tcPr>
            <w:tcW w:w="1394" w:type="dxa"/>
            <w:shd w:val="clear" w:color="auto" w:fill="auto"/>
            <w:tcMar>
              <w:top w:w="0" w:type="dxa"/>
              <w:left w:w="108" w:type="dxa"/>
              <w:bottom w:w="0" w:type="dxa"/>
              <w:right w:w="108" w:type="dxa"/>
            </w:tcMar>
            <w:vAlign w:val="center"/>
          </w:tcPr>
          <w:p w14:paraId="3E8AD20D"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0.35 – 0.57</w:t>
            </w:r>
          </w:p>
        </w:tc>
        <w:tc>
          <w:tcPr>
            <w:tcW w:w="850" w:type="dxa"/>
            <w:shd w:val="clear" w:color="auto" w:fill="auto"/>
            <w:tcMar>
              <w:top w:w="0" w:type="dxa"/>
              <w:left w:w="108" w:type="dxa"/>
              <w:bottom w:w="0" w:type="dxa"/>
              <w:right w:w="108" w:type="dxa"/>
            </w:tcMar>
            <w:vAlign w:val="center"/>
          </w:tcPr>
          <w:p w14:paraId="6EA90FF7"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&lt;.001</w:t>
            </w:r>
          </w:p>
        </w:tc>
        <w:tc>
          <w:tcPr>
            <w:tcW w:w="851" w:type="dxa"/>
            <w:shd w:val="clear" w:color="auto" w:fill="auto"/>
            <w:tcMar>
              <w:top w:w="0" w:type="dxa"/>
              <w:left w:w="108" w:type="dxa"/>
              <w:bottom w:w="0" w:type="dxa"/>
              <w:right w:w="108" w:type="dxa"/>
            </w:tcMar>
            <w:vAlign w:val="center"/>
          </w:tcPr>
          <w:p w14:paraId="66D66F5D"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1.04</w:t>
            </w:r>
          </w:p>
        </w:tc>
        <w:tc>
          <w:tcPr>
            <w:tcW w:w="1559" w:type="dxa"/>
            <w:shd w:val="clear" w:color="auto" w:fill="auto"/>
            <w:tcMar>
              <w:top w:w="0" w:type="dxa"/>
              <w:left w:w="108" w:type="dxa"/>
              <w:bottom w:w="0" w:type="dxa"/>
              <w:right w:w="108" w:type="dxa"/>
            </w:tcMar>
            <w:vAlign w:val="center"/>
          </w:tcPr>
          <w:p w14:paraId="4B7B2DB5"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0.58 – 1.84</w:t>
            </w:r>
          </w:p>
        </w:tc>
        <w:tc>
          <w:tcPr>
            <w:tcW w:w="850" w:type="dxa"/>
            <w:shd w:val="clear" w:color="auto" w:fill="auto"/>
            <w:tcMar>
              <w:top w:w="0" w:type="dxa"/>
              <w:left w:w="108" w:type="dxa"/>
              <w:bottom w:w="0" w:type="dxa"/>
              <w:right w:w="108" w:type="dxa"/>
            </w:tcMar>
            <w:vAlign w:val="center"/>
          </w:tcPr>
          <w:p w14:paraId="4F955A4F"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.906</w:t>
            </w:r>
          </w:p>
        </w:tc>
        <w:tc>
          <w:tcPr>
            <w:tcW w:w="706" w:type="dxa"/>
            <w:shd w:val="clear" w:color="auto" w:fill="auto"/>
            <w:tcMar>
              <w:top w:w="0" w:type="dxa"/>
              <w:left w:w="108" w:type="dxa"/>
              <w:bottom w:w="0" w:type="dxa"/>
              <w:right w:w="108" w:type="dxa"/>
            </w:tcMar>
            <w:vAlign w:val="center"/>
          </w:tcPr>
          <w:p w14:paraId="2FB67592"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1.35</w:t>
            </w:r>
          </w:p>
        </w:tc>
        <w:tc>
          <w:tcPr>
            <w:tcW w:w="1465" w:type="dxa"/>
            <w:shd w:val="clear" w:color="auto" w:fill="auto"/>
            <w:tcMar>
              <w:top w:w="0" w:type="dxa"/>
              <w:left w:w="108" w:type="dxa"/>
              <w:bottom w:w="0" w:type="dxa"/>
              <w:right w:w="108" w:type="dxa"/>
            </w:tcMar>
            <w:vAlign w:val="center"/>
          </w:tcPr>
          <w:p w14:paraId="05C938F6"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0.97 – 1.88</w:t>
            </w:r>
          </w:p>
        </w:tc>
        <w:tc>
          <w:tcPr>
            <w:tcW w:w="943" w:type="dxa"/>
            <w:shd w:val="clear" w:color="auto" w:fill="auto"/>
            <w:tcMar>
              <w:top w:w="0" w:type="dxa"/>
              <w:left w:w="108" w:type="dxa"/>
              <w:bottom w:w="0" w:type="dxa"/>
              <w:right w:w="108" w:type="dxa"/>
            </w:tcMar>
            <w:vAlign w:val="center"/>
          </w:tcPr>
          <w:p w14:paraId="139ADD75"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.076</w:t>
            </w:r>
          </w:p>
        </w:tc>
        <w:tc>
          <w:tcPr>
            <w:tcW w:w="767" w:type="dxa"/>
            <w:shd w:val="clear" w:color="auto" w:fill="auto"/>
            <w:tcMar>
              <w:top w:w="0" w:type="dxa"/>
              <w:left w:w="108" w:type="dxa"/>
              <w:bottom w:w="0" w:type="dxa"/>
              <w:right w:w="108" w:type="dxa"/>
            </w:tcMar>
            <w:vAlign w:val="center"/>
          </w:tcPr>
          <w:p w14:paraId="372E8BCD"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2.81</w:t>
            </w:r>
          </w:p>
        </w:tc>
        <w:tc>
          <w:tcPr>
            <w:tcW w:w="1506" w:type="dxa"/>
            <w:shd w:val="clear" w:color="auto" w:fill="auto"/>
            <w:tcMar>
              <w:top w:w="0" w:type="dxa"/>
              <w:left w:w="108" w:type="dxa"/>
              <w:bottom w:w="0" w:type="dxa"/>
              <w:right w:w="108" w:type="dxa"/>
            </w:tcMar>
            <w:vAlign w:val="center"/>
          </w:tcPr>
          <w:p w14:paraId="0FB5F717"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1.83 – 4.41</w:t>
            </w:r>
          </w:p>
        </w:tc>
        <w:tc>
          <w:tcPr>
            <w:tcW w:w="903" w:type="dxa"/>
            <w:shd w:val="clear" w:color="auto" w:fill="auto"/>
            <w:tcMar>
              <w:top w:w="0" w:type="dxa"/>
              <w:left w:w="108" w:type="dxa"/>
              <w:bottom w:w="0" w:type="dxa"/>
              <w:right w:w="108" w:type="dxa"/>
            </w:tcMar>
            <w:vAlign w:val="center"/>
          </w:tcPr>
          <w:p w14:paraId="52D4E8FF"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&lt;.001</w:t>
            </w:r>
          </w:p>
        </w:tc>
      </w:tr>
      <w:tr w:rsidR="003A27FB" w:rsidRPr="001A4326" w14:paraId="0F8DE290" w14:textId="77777777" w:rsidTr="003A27FB">
        <w:trPr>
          <w:trHeight w:val="133"/>
        </w:trPr>
        <w:tc>
          <w:tcPr>
            <w:tcW w:w="1533" w:type="dxa"/>
            <w:vMerge/>
            <w:shd w:val="clear" w:color="auto" w:fill="auto"/>
            <w:tcMar>
              <w:top w:w="0" w:type="dxa"/>
              <w:left w:w="108" w:type="dxa"/>
              <w:bottom w:w="0" w:type="dxa"/>
              <w:right w:w="108" w:type="dxa"/>
            </w:tcMar>
          </w:tcPr>
          <w:p w14:paraId="64DC6B31" w14:textId="77777777" w:rsidR="003A27FB" w:rsidRPr="001A4326" w:rsidRDefault="003A27FB" w:rsidP="003A27FB">
            <w:pPr>
              <w:spacing w:after="0" w:line="480" w:lineRule="auto"/>
              <w:rPr>
                <w:rFonts w:ascii="Arial" w:hAnsi="Arial" w:cs="Arial"/>
                <w:lang w:val="en-US"/>
              </w:rPr>
            </w:pPr>
          </w:p>
        </w:tc>
        <w:tc>
          <w:tcPr>
            <w:tcW w:w="822" w:type="dxa"/>
            <w:shd w:val="clear" w:color="auto" w:fill="auto"/>
            <w:tcMar>
              <w:top w:w="0" w:type="dxa"/>
              <w:left w:w="108" w:type="dxa"/>
              <w:bottom w:w="0" w:type="dxa"/>
              <w:right w:w="108" w:type="dxa"/>
            </w:tcMar>
            <w:vAlign w:val="center"/>
          </w:tcPr>
          <w:p w14:paraId="77092DDC"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≥3</w:t>
            </w:r>
          </w:p>
        </w:tc>
        <w:tc>
          <w:tcPr>
            <w:tcW w:w="646" w:type="dxa"/>
            <w:shd w:val="clear" w:color="auto" w:fill="auto"/>
            <w:tcMar>
              <w:top w:w="0" w:type="dxa"/>
              <w:left w:w="108" w:type="dxa"/>
              <w:bottom w:w="0" w:type="dxa"/>
              <w:right w:w="108" w:type="dxa"/>
            </w:tcMar>
            <w:vAlign w:val="center"/>
          </w:tcPr>
          <w:p w14:paraId="363142D0"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0.93</w:t>
            </w:r>
          </w:p>
        </w:tc>
        <w:tc>
          <w:tcPr>
            <w:tcW w:w="1394" w:type="dxa"/>
            <w:shd w:val="clear" w:color="auto" w:fill="auto"/>
            <w:tcMar>
              <w:top w:w="0" w:type="dxa"/>
              <w:left w:w="108" w:type="dxa"/>
              <w:bottom w:w="0" w:type="dxa"/>
              <w:right w:w="108" w:type="dxa"/>
            </w:tcMar>
            <w:vAlign w:val="center"/>
          </w:tcPr>
          <w:p w14:paraId="1ADD0300"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0.73 – 1.19</w:t>
            </w:r>
          </w:p>
        </w:tc>
        <w:tc>
          <w:tcPr>
            <w:tcW w:w="850" w:type="dxa"/>
            <w:shd w:val="clear" w:color="auto" w:fill="auto"/>
            <w:tcMar>
              <w:top w:w="0" w:type="dxa"/>
              <w:left w:w="108" w:type="dxa"/>
              <w:bottom w:w="0" w:type="dxa"/>
              <w:right w:w="108" w:type="dxa"/>
            </w:tcMar>
            <w:vAlign w:val="center"/>
          </w:tcPr>
          <w:p w14:paraId="2BC8DDE2"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.570</w:t>
            </w:r>
          </w:p>
        </w:tc>
        <w:tc>
          <w:tcPr>
            <w:tcW w:w="851" w:type="dxa"/>
            <w:shd w:val="clear" w:color="auto" w:fill="auto"/>
            <w:tcMar>
              <w:top w:w="0" w:type="dxa"/>
              <w:left w:w="108" w:type="dxa"/>
              <w:bottom w:w="0" w:type="dxa"/>
              <w:right w:w="108" w:type="dxa"/>
            </w:tcMar>
            <w:vAlign w:val="center"/>
          </w:tcPr>
          <w:p w14:paraId="53F4FA7F"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5.06</w:t>
            </w:r>
          </w:p>
        </w:tc>
        <w:tc>
          <w:tcPr>
            <w:tcW w:w="1559" w:type="dxa"/>
            <w:shd w:val="clear" w:color="auto" w:fill="auto"/>
            <w:tcMar>
              <w:top w:w="0" w:type="dxa"/>
              <w:left w:w="108" w:type="dxa"/>
              <w:bottom w:w="0" w:type="dxa"/>
              <w:right w:w="108" w:type="dxa"/>
            </w:tcMar>
            <w:vAlign w:val="center"/>
          </w:tcPr>
          <w:p w14:paraId="783ABA57"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3.28 – 8.14</w:t>
            </w:r>
          </w:p>
        </w:tc>
        <w:tc>
          <w:tcPr>
            <w:tcW w:w="850" w:type="dxa"/>
            <w:shd w:val="clear" w:color="auto" w:fill="auto"/>
            <w:tcMar>
              <w:top w:w="0" w:type="dxa"/>
              <w:left w:w="108" w:type="dxa"/>
              <w:bottom w:w="0" w:type="dxa"/>
              <w:right w:w="108" w:type="dxa"/>
            </w:tcMar>
            <w:vAlign w:val="center"/>
          </w:tcPr>
          <w:p w14:paraId="000BA481"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&lt;.001</w:t>
            </w:r>
          </w:p>
        </w:tc>
        <w:tc>
          <w:tcPr>
            <w:tcW w:w="706" w:type="dxa"/>
            <w:shd w:val="clear" w:color="auto" w:fill="auto"/>
            <w:tcMar>
              <w:top w:w="0" w:type="dxa"/>
              <w:left w:w="108" w:type="dxa"/>
              <w:bottom w:w="0" w:type="dxa"/>
              <w:right w:w="108" w:type="dxa"/>
            </w:tcMar>
            <w:vAlign w:val="center"/>
          </w:tcPr>
          <w:p w14:paraId="59B296F1"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1.86</w:t>
            </w:r>
          </w:p>
        </w:tc>
        <w:tc>
          <w:tcPr>
            <w:tcW w:w="1465" w:type="dxa"/>
            <w:shd w:val="clear" w:color="auto" w:fill="auto"/>
            <w:tcMar>
              <w:top w:w="0" w:type="dxa"/>
              <w:left w:w="108" w:type="dxa"/>
              <w:bottom w:w="0" w:type="dxa"/>
              <w:right w:w="108" w:type="dxa"/>
            </w:tcMar>
            <w:vAlign w:val="center"/>
          </w:tcPr>
          <w:p w14:paraId="33559097"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1.39 – 2.52</w:t>
            </w:r>
          </w:p>
        </w:tc>
        <w:tc>
          <w:tcPr>
            <w:tcW w:w="943" w:type="dxa"/>
            <w:shd w:val="clear" w:color="auto" w:fill="auto"/>
            <w:tcMar>
              <w:top w:w="0" w:type="dxa"/>
              <w:left w:w="108" w:type="dxa"/>
              <w:bottom w:w="0" w:type="dxa"/>
              <w:right w:w="108" w:type="dxa"/>
            </w:tcMar>
            <w:vAlign w:val="center"/>
          </w:tcPr>
          <w:p w14:paraId="7498CDB0"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&lt;.001</w:t>
            </w:r>
          </w:p>
        </w:tc>
        <w:tc>
          <w:tcPr>
            <w:tcW w:w="767" w:type="dxa"/>
            <w:shd w:val="clear" w:color="auto" w:fill="auto"/>
            <w:tcMar>
              <w:top w:w="0" w:type="dxa"/>
              <w:left w:w="108" w:type="dxa"/>
              <w:bottom w:w="0" w:type="dxa"/>
              <w:right w:w="108" w:type="dxa"/>
            </w:tcMar>
            <w:vAlign w:val="center"/>
          </w:tcPr>
          <w:p w14:paraId="2517DB2A"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9.21</w:t>
            </w:r>
          </w:p>
        </w:tc>
        <w:tc>
          <w:tcPr>
            <w:tcW w:w="1506" w:type="dxa"/>
            <w:shd w:val="clear" w:color="auto" w:fill="auto"/>
            <w:tcMar>
              <w:top w:w="0" w:type="dxa"/>
              <w:left w:w="108" w:type="dxa"/>
              <w:bottom w:w="0" w:type="dxa"/>
              <w:right w:w="108" w:type="dxa"/>
            </w:tcMar>
            <w:vAlign w:val="center"/>
          </w:tcPr>
          <w:p w14:paraId="1F3FA869"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6.31 – 13.86</w:t>
            </w:r>
          </w:p>
        </w:tc>
        <w:tc>
          <w:tcPr>
            <w:tcW w:w="903" w:type="dxa"/>
            <w:shd w:val="clear" w:color="auto" w:fill="auto"/>
            <w:tcMar>
              <w:top w:w="0" w:type="dxa"/>
              <w:left w:w="108" w:type="dxa"/>
              <w:bottom w:w="0" w:type="dxa"/>
              <w:right w:w="108" w:type="dxa"/>
            </w:tcMar>
            <w:vAlign w:val="center"/>
          </w:tcPr>
          <w:p w14:paraId="682C88ED"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&lt;.001</w:t>
            </w:r>
          </w:p>
        </w:tc>
      </w:tr>
      <w:tr w:rsidR="003A27FB" w:rsidRPr="001A4326" w14:paraId="77B7D697" w14:textId="77777777" w:rsidTr="003A27FB">
        <w:trPr>
          <w:trHeight w:val="138"/>
        </w:trPr>
        <w:tc>
          <w:tcPr>
            <w:tcW w:w="1533" w:type="dxa"/>
            <w:vMerge w:val="restart"/>
            <w:tcBorders>
              <w:bottom w:val="single" w:sz="4" w:space="0" w:color="000000"/>
            </w:tcBorders>
            <w:shd w:val="clear" w:color="auto" w:fill="auto"/>
            <w:tcMar>
              <w:top w:w="0" w:type="dxa"/>
              <w:left w:w="108" w:type="dxa"/>
              <w:bottom w:w="0" w:type="dxa"/>
              <w:right w:w="108" w:type="dxa"/>
            </w:tcMar>
          </w:tcPr>
          <w:p w14:paraId="51396875"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Herd</w:t>
            </w:r>
          </w:p>
        </w:tc>
        <w:tc>
          <w:tcPr>
            <w:tcW w:w="822" w:type="dxa"/>
            <w:shd w:val="clear" w:color="auto" w:fill="auto"/>
            <w:tcMar>
              <w:top w:w="0" w:type="dxa"/>
              <w:left w:w="108" w:type="dxa"/>
              <w:bottom w:w="0" w:type="dxa"/>
              <w:right w:w="108" w:type="dxa"/>
            </w:tcMar>
            <w:vAlign w:val="center"/>
          </w:tcPr>
          <w:p w14:paraId="2269288C"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A</w:t>
            </w:r>
          </w:p>
        </w:tc>
        <w:tc>
          <w:tcPr>
            <w:tcW w:w="12440" w:type="dxa"/>
            <w:gridSpan w:val="12"/>
            <w:shd w:val="clear" w:color="auto" w:fill="auto"/>
            <w:tcMar>
              <w:top w:w="0" w:type="dxa"/>
              <w:left w:w="108" w:type="dxa"/>
              <w:bottom w:w="0" w:type="dxa"/>
              <w:right w:w="108" w:type="dxa"/>
            </w:tcMar>
            <w:vAlign w:val="center"/>
          </w:tcPr>
          <w:p w14:paraId="374546BF" w14:textId="77777777" w:rsidR="003A27FB" w:rsidRPr="001A4326" w:rsidRDefault="003A27FB" w:rsidP="003A27FB">
            <w:pPr>
              <w:spacing w:after="0" w:line="480" w:lineRule="auto"/>
              <w:rPr>
                <w:rFonts w:ascii="Arial" w:hAnsi="Arial" w:cs="Arial"/>
                <w:i/>
                <w:iCs/>
                <w:lang w:val="en-US"/>
              </w:rPr>
            </w:pPr>
            <w:r w:rsidRPr="001A4326">
              <w:rPr>
                <w:rFonts w:ascii="Arial" w:hAnsi="Arial" w:cs="Arial"/>
                <w:i/>
                <w:iCs/>
                <w:lang w:val="en-US"/>
              </w:rPr>
              <w:t>Reference</w:t>
            </w:r>
          </w:p>
        </w:tc>
      </w:tr>
      <w:tr w:rsidR="003A27FB" w:rsidRPr="001A4326" w14:paraId="6FFB4E91" w14:textId="77777777" w:rsidTr="003A27FB">
        <w:trPr>
          <w:trHeight w:val="133"/>
        </w:trPr>
        <w:tc>
          <w:tcPr>
            <w:tcW w:w="1533" w:type="dxa"/>
            <w:vMerge/>
            <w:tcBorders>
              <w:bottom w:val="single" w:sz="4" w:space="0" w:color="000000"/>
            </w:tcBorders>
            <w:shd w:val="clear" w:color="auto" w:fill="auto"/>
            <w:tcMar>
              <w:top w:w="0" w:type="dxa"/>
              <w:left w:w="108" w:type="dxa"/>
              <w:bottom w:w="0" w:type="dxa"/>
              <w:right w:w="108" w:type="dxa"/>
            </w:tcMar>
          </w:tcPr>
          <w:p w14:paraId="62B04A73" w14:textId="77777777" w:rsidR="003A27FB" w:rsidRPr="001A4326" w:rsidRDefault="003A27FB" w:rsidP="003A27FB">
            <w:pPr>
              <w:spacing w:after="0" w:line="480" w:lineRule="auto"/>
              <w:rPr>
                <w:rFonts w:ascii="Arial" w:hAnsi="Arial" w:cs="Arial"/>
                <w:lang w:val="en-US"/>
              </w:rPr>
            </w:pPr>
          </w:p>
        </w:tc>
        <w:tc>
          <w:tcPr>
            <w:tcW w:w="822" w:type="dxa"/>
            <w:shd w:val="clear" w:color="auto" w:fill="auto"/>
            <w:tcMar>
              <w:top w:w="0" w:type="dxa"/>
              <w:left w:w="108" w:type="dxa"/>
              <w:bottom w:w="0" w:type="dxa"/>
              <w:right w:w="108" w:type="dxa"/>
            </w:tcMar>
            <w:vAlign w:val="center"/>
          </w:tcPr>
          <w:p w14:paraId="202517B0"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B</w:t>
            </w:r>
          </w:p>
        </w:tc>
        <w:tc>
          <w:tcPr>
            <w:tcW w:w="646" w:type="dxa"/>
            <w:shd w:val="clear" w:color="auto" w:fill="auto"/>
            <w:tcMar>
              <w:top w:w="0" w:type="dxa"/>
              <w:left w:w="108" w:type="dxa"/>
              <w:bottom w:w="0" w:type="dxa"/>
              <w:right w:w="108" w:type="dxa"/>
            </w:tcMar>
            <w:vAlign w:val="center"/>
          </w:tcPr>
          <w:p w14:paraId="4A0A82B8"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0.31</w:t>
            </w:r>
          </w:p>
        </w:tc>
        <w:tc>
          <w:tcPr>
            <w:tcW w:w="1394" w:type="dxa"/>
            <w:shd w:val="clear" w:color="auto" w:fill="auto"/>
            <w:tcMar>
              <w:top w:w="0" w:type="dxa"/>
              <w:left w:w="108" w:type="dxa"/>
              <w:bottom w:w="0" w:type="dxa"/>
              <w:right w:w="108" w:type="dxa"/>
            </w:tcMar>
            <w:vAlign w:val="center"/>
          </w:tcPr>
          <w:p w14:paraId="1045A723"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0.19 – 0.50</w:t>
            </w:r>
          </w:p>
        </w:tc>
        <w:tc>
          <w:tcPr>
            <w:tcW w:w="850" w:type="dxa"/>
            <w:shd w:val="clear" w:color="auto" w:fill="auto"/>
            <w:tcMar>
              <w:top w:w="0" w:type="dxa"/>
              <w:left w:w="108" w:type="dxa"/>
              <w:bottom w:w="0" w:type="dxa"/>
              <w:right w:w="108" w:type="dxa"/>
            </w:tcMar>
            <w:vAlign w:val="center"/>
          </w:tcPr>
          <w:p w14:paraId="5B299878"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&lt;.001</w:t>
            </w:r>
          </w:p>
        </w:tc>
        <w:tc>
          <w:tcPr>
            <w:tcW w:w="851" w:type="dxa"/>
            <w:shd w:val="clear" w:color="auto" w:fill="auto"/>
            <w:tcMar>
              <w:top w:w="0" w:type="dxa"/>
              <w:left w:w="108" w:type="dxa"/>
              <w:bottom w:w="0" w:type="dxa"/>
              <w:right w:w="108" w:type="dxa"/>
            </w:tcMar>
            <w:vAlign w:val="center"/>
          </w:tcPr>
          <w:p w14:paraId="65CB1A9E"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0.35</w:t>
            </w:r>
          </w:p>
        </w:tc>
        <w:tc>
          <w:tcPr>
            <w:tcW w:w="1559" w:type="dxa"/>
            <w:shd w:val="clear" w:color="auto" w:fill="auto"/>
            <w:tcMar>
              <w:top w:w="0" w:type="dxa"/>
              <w:left w:w="108" w:type="dxa"/>
              <w:bottom w:w="0" w:type="dxa"/>
              <w:right w:w="108" w:type="dxa"/>
            </w:tcMar>
            <w:vAlign w:val="center"/>
          </w:tcPr>
          <w:p w14:paraId="3BC9163C"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0.19 – 0.70</w:t>
            </w:r>
          </w:p>
        </w:tc>
        <w:tc>
          <w:tcPr>
            <w:tcW w:w="850" w:type="dxa"/>
            <w:shd w:val="clear" w:color="auto" w:fill="auto"/>
            <w:tcMar>
              <w:top w:w="0" w:type="dxa"/>
              <w:left w:w="108" w:type="dxa"/>
              <w:bottom w:w="0" w:type="dxa"/>
              <w:right w:w="108" w:type="dxa"/>
            </w:tcMar>
            <w:vAlign w:val="center"/>
          </w:tcPr>
          <w:p w14:paraId="2C66D8C9"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.002</w:t>
            </w:r>
          </w:p>
        </w:tc>
        <w:tc>
          <w:tcPr>
            <w:tcW w:w="706" w:type="dxa"/>
            <w:shd w:val="clear" w:color="auto" w:fill="auto"/>
            <w:tcMar>
              <w:top w:w="0" w:type="dxa"/>
              <w:left w:w="108" w:type="dxa"/>
              <w:bottom w:w="0" w:type="dxa"/>
              <w:right w:w="108" w:type="dxa"/>
            </w:tcMar>
            <w:vAlign w:val="center"/>
          </w:tcPr>
          <w:p w14:paraId="00975A76"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0.32</w:t>
            </w:r>
          </w:p>
        </w:tc>
        <w:tc>
          <w:tcPr>
            <w:tcW w:w="1465" w:type="dxa"/>
            <w:shd w:val="clear" w:color="auto" w:fill="auto"/>
            <w:tcMar>
              <w:top w:w="0" w:type="dxa"/>
              <w:left w:w="108" w:type="dxa"/>
              <w:bottom w:w="0" w:type="dxa"/>
              <w:right w:w="108" w:type="dxa"/>
            </w:tcMar>
            <w:vAlign w:val="center"/>
          </w:tcPr>
          <w:p w14:paraId="49760043"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0.20 – 0.52</w:t>
            </w:r>
          </w:p>
        </w:tc>
        <w:tc>
          <w:tcPr>
            <w:tcW w:w="943" w:type="dxa"/>
            <w:shd w:val="clear" w:color="auto" w:fill="auto"/>
            <w:tcMar>
              <w:top w:w="0" w:type="dxa"/>
              <w:left w:w="108" w:type="dxa"/>
              <w:bottom w:w="0" w:type="dxa"/>
              <w:right w:w="108" w:type="dxa"/>
            </w:tcMar>
            <w:vAlign w:val="center"/>
          </w:tcPr>
          <w:p w14:paraId="4EF4E84D"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&lt;.001</w:t>
            </w:r>
          </w:p>
        </w:tc>
        <w:tc>
          <w:tcPr>
            <w:tcW w:w="767" w:type="dxa"/>
            <w:shd w:val="clear" w:color="auto" w:fill="auto"/>
            <w:tcMar>
              <w:top w:w="0" w:type="dxa"/>
              <w:left w:w="108" w:type="dxa"/>
              <w:bottom w:w="0" w:type="dxa"/>
              <w:right w:w="108" w:type="dxa"/>
            </w:tcMar>
            <w:vAlign w:val="center"/>
          </w:tcPr>
          <w:p w14:paraId="2480AEBC"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0.84</w:t>
            </w:r>
          </w:p>
        </w:tc>
        <w:tc>
          <w:tcPr>
            <w:tcW w:w="1506" w:type="dxa"/>
            <w:shd w:val="clear" w:color="auto" w:fill="auto"/>
            <w:tcMar>
              <w:top w:w="0" w:type="dxa"/>
              <w:left w:w="108" w:type="dxa"/>
              <w:bottom w:w="0" w:type="dxa"/>
              <w:right w:w="108" w:type="dxa"/>
            </w:tcMar>
            <w:vAlign w:val="center"/>
          </w:tcPr>
          <w:p w14:paraId="77BC3730"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0.46 – 1.60</w:t>
            </w:r>
          </w:p>
        </w:tc>
        <w:tc>
          <w:tcPr>
            <w:tcW w:w="903" w:type="dxa"/>
            <w:shd w:val="clear" w:color="auto" w:fill="auto"/>
            <w:tcMar>
              <w:top w:w="0" w:type="dxa"/>
              <w:left w:w="108" w:type="dxa"/>
              <w:bottom w:w="0" w:type="dxa"/>
              <w:right w:w="108" w:type="dxa"/>
            </w:tcMar>
            <w:vAlign w:val="center"/>
          </w:tcPr>
          <w:p w14:paraId="0A9E24ED"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.570</w:t>
            </w:r>
          </w:p>
        </w:tc>
      </w:tr>
      <w:tr w:rsidR="003A27FB" w:rsidRPr="001A4326" w14:paraId="666B12A9" w14:textId="77777777" w:rsidTr="003A27FB">
        <w:trPr>
          <w:trHeight w:val="138"/>
        </w:trPr>
        <w:tc>
          <w:tcPr>
            <w:tcW w:w="1533" w:type="dxa"/>
            <w:vMerge/>
            <w:tcBorders>
              <w:bottom w:val="single" w:sz="4" w:space="0" w:color="000000"/>
            </w:tcBorders>
            <w:shd w:val="clear" w:color="auto" w:fill="auto"/>
            <w:tcMar>
              <w:top w:w="0" w:type="dxa"/>
              <w:left w:w="108" w:type="dxa"/>
              <w:bottom w:w="0" w:type="dxa"/>
              <w:right w:w="108" w:type="dxa"/>
            </w:tcMar>
          </w:tcPr>
          <w:p w14:paraId="170212E7" w14:textId="77777777" w:rsidR="003A27FB" w:rsidRPr="001A4326" w:rsidRDefault="003A27FB" w:rsidP="003A27FB">
            <w:pPr>
              <w:spacing w:after="0" w:line="480" w:lineRule="auto"/>
              <w:rPr>
                <w:rFonts w:ascii="Arial" w:hAnsi="Arial" w:cs="Arial"/>
                <w:lang w:val="en-US"/>
              </w:rPr>
            </w:pPr>
          </w:p>
        </w:tc>
        <w:tc>
          <w:tcPr>
            <w:tcW w:w="822" w:type="dxa"/>
            <w:shd w:val="clear" w:color="auto" w:fill="auto"/>
            <w:tcMar>
              <w:top w:w="0" w:type="dxa"/>
              <w:left w:w="108" w:type="dxa"/>
              <w:bottom w:w="0" w:type="dxa"/>
              <w:right w:w="108" w:type="dxa"/>
            </w:tcMar>
            <w:vAlign w:val="center"/>
          </w:tcPr>
          <w:p w14:paraId="459BF611"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C</w:t>
            </w:r>
          </w:p>
        </w:tc>
        <w:tc>
          <w:tcPr>
            <w:tcW w:w="646" w:type="dxa"/>
            <w:shd w:val="clear" w:color="auto" w:fill="auto"/>
            <w:tcMar>
              <w:top w:w="0" w:type="dxa"/>
              <w:left w:w="108" w:type="dxa"/>
              <w:bottom w:w="0" w:type="dxa"/>
              <w:right w:w="108" w:type="dxa"/>
            </w:tcMar>
            <w:vAlign w:val="center"/>
          </w:tcPr>
          <w:p w14:paraId="0B3BD554"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0.73</w:t>
            </w:r>
          </w:p>
        </w:tc>
        <w:tc>
          <w:tcPr>
            <w:tcW w:w="1394" w:type="dxa"/>
            <w:shd w:val="clear" w:color="auto" w:fill="auto"/>
            <w:tcMar>
              <w:top w:w="0" w:type="dxa"/>
              <w:left w:w="108" w:type="dxa"/>
              <w:bottom w:w="0" w:type="dxa"/>
              <w:right w:w="108" w:type="dxa"/>
            </w:tcMar>
            <w:vAlign w:val="center"/>
          </w:tcPr>
          <w:p w14:paraId="1173A141"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0.44 – 1.22</w:t>
            </w:r>
          </w:p>
        </w:tc>
        <w:tc>
          <w:tcPr>
            <w:tcW w:w="850" w:type="dxa"/>
            <w:shd w:val="clear" w:color="auto" w:fill="auto"/>
            <w:tcMar>
              <w:top w:w="0" w:type="dxa"/>
              <w:left w:w="108" w:type="dxa"/>
              <w:bottom w:w="0" w:type="dxa"/>
              <w:right w:w="108" w:type="dxa"/>
            </w:tcMar>
            <w:vAlign w:val="center"/>
          </w:tcPr>
          <w:p w14:paraId="1BFDF4C3"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.232</w:t>
            </w:r>
          </w:p>
        </w:tc>
        <w:tc>
          <w:tcPr>
            <w:tcW w:w="851" w:type="dxa"/>
            <w:shd w:val="clear" w:color="auto" w:fill="auto"/>
            <w:tcMar>
              <w:top w:w="0" w:type="dxa"/>
              <w:left w:w="108" w:type="dxa"/>
              <w:bottom w:w="0" w:type="dxa"/>
              <w:right w:w="108" w:type="dxa"/>
            </w:tcMar>
            <w:vAlign w:val="center"/>
          </w:tcPr>
          <w:p w14:paraId="78A38E84"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0.34</w:t>
            </w:r>
          </w:p>
        </w:tc>
        <w:tc>
          <w:tcPr>
            <w:tcW w:w="1559" w:type="dxa"/>
            <w:shd w:val="clear" w:color="auto" w:fill="auto"/>
            <w:tcMar>
              <w:top w:w="0" w:type="dxa"/>
              <w:left w:w="108" w:type="dxa"/>
              <w:bottom w:w="0" w:type="dxa"/>
              <w:right w:w="108" w:type="dxa"/>
            </w:tcMar>
            <w:vAlign w:val="center"/>
          </w:tcPr>
          <w:p w14:paraId="359F4834"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0.17 – 0.72</w:t>
            </w:r>
          </w:p>
        </w:tc>
        <w:tc>
          <w:tcPr>
            <w:tcW w:w="850" w:type="dxa"/>
            <w:shd w:val="clear" w:color="auto" w:fill="auto"/>
            <w:tcMar>
              <w:top w:w="0" w:type="dxa"/>
              <w:left w:w="108" w:type="dxa"/>
              <w:bottom w:w="0" w:type="dxa"/>
              <w:right w:w="108" w:type="dxa"/>
            </w:tcMar>
            <w:vAlign w:val="center"/>
          </w:tcPr>
          <w:p w14:paraId="3AA1BC3F"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.004</w:t>
            </w:r>
          </w:p>
        </w:tc>
        <w:tc>
          <w:tcPr>
            <w:tcW w:w="706" w:type="dxa"/>
            <w:shd w:val="clear" w:color="auto" w:fill="auto"/>
            <w:tcMar>
              <w:top w:w="0" w:type="dxa"/>
              <w:left w:w="108" w:type="dxa"/>
              <w:bottom w:w="0" w:type="dxa"/>
              <w:right w:w="108" w:type="dxa"/>
            </w:tcMar>
            <w:vAlign w:val="center"/>
          </w:tcPr>
          <w:p w14:paraId="69BF900E"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0.48</w:t>
            </w:r>
          </w:p>
        </w:tc>
        <w:tc>
          <w:tcPr>
            <w:tcW w:w="1465" w:type="dxa"/>
            <w:shd w:val="clear" w:color="auto" w:fill="auto"/>
            <w:tcMar>
              <w:top w:w="0" w:type="dxa"/>
              <w:left w:w="108" w:type="dxa"/>
              <w:bottom w:w="0" w:type="dxa"/>
              <w:right w:w="108" w:type="dxa"/>
            </w:tcMar>
            <w:vAlign w:val="center"/>
          </w:tcPr>
          <w:p w14:paraId="75065AC0"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0.28 – 0.81</w:t>
            </w:r>
          </w:p>
        </w:tc>
        <w:tc>
          <w:tcPr>
            <w:tcW w:w="943" w:type="dxa"/>
            <w:shd w:val="clear" w:color="auto" w:fill="auto"/>
            <w:tcMar>
              <w:top w:w="0" w:type="dxa"/>
              <w:left w:w="108" w:type="dxa"/>
              <w:bottom w:w="0" w:type="dxa"/>
              <w:right w:w="108" w:type="dxa"/>
            </w:tcMar>
            <w:vAlign w:val="center"/>
          </w:tcPr>
          <w:p w14:paraId="0FD466A6"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.006</w:t>
            </w:r>
          </w:p>
        </w:tc>
        <w:tc>
          <w:tcPr>
            <w:tcW w:w="767" w:type="dxa"/>
            <w:shd w:val="clear" w:color="auto" w:fill="auto"/>
            <w:tcMar>
              <w:top w:w="0" w:type="dxa"/>
              <w:left w:w="108" w:type="dxa"/>
              <w:bottom w:w="0" w:type="dxa"/>
              <w:right w:w="108" w:type="dxa"/>
            </w:tcMar>
            <w:vAlign w:val="center"/>
          </w:tcPr>
          <w:p w14:paraId="62729B2F"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0.53</w:t>
            </w:r>
          </w:p>
        </w:tc>
        <w:tc>
          <w:tcPr>
            <w:tcW w:w="1506" w:type="dxa"/>
            <w:shd w:val="clear" w:color="auto" w:fill="auto"/>
            <w:tcMar>
              <w:top w:w="0" w:type="dxa"/>
              <w:left w:w="108" w:type="dxa"/>
              <w:bottom w:w="0" w:type="dxa"/>
              <w:right w:w="108" w:type="dxa"/>
            </w:tcMar>
            <w:vAlign w:val="center"/>
          </w:tcPr>
          <w:p w14:paraId="61B852B5"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0.27 – 1.06</w:t>
            </w:r>
          </w:p>
        </w:tc>
        <w:tc>
          <w:tcPr>
            <w:tcW w:w="903" w:type="dxa"/>
            <w:shd w:val="clear" w:color="auto" w:fill="auto"/>
            <w:tcMar>
              <w:top w:w="0" w:type="dxa"/>
              <w:left w:w="108" w:type="dxa"/>
              <w:bottom w:w="0" w:type="dxa"/>
              <w:right w:w="108" w:type="dxa"/>
            </w:tcMar>
            <w:vAlign w:val="center"/>
          </w:tcPr>
          <w:p w14:paraId="7749D486"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.063</w:t>
            </w:r>
          </w:p>
        </w:tc>
      </w:tr>
      <w:tr w:rsidR="003A27FB" w:rsidRPr="001A4326" w14:paraId="353A0493" w14:textId="77777777" w:rsidTr="003A27FB">
        <w:trPr>
          <w:trHeight w:val="133"/>
        </w:trPr>
        <w:tc>
          <w:tcPr>
            <w:tcW w:w="1533" w:type="dxa"/>
            <w:vMerge/>
            <w:tcBorders>
              <w:bottom w:val="single" w:sz="4" w:space="0" w:color="000000"/>
            </w:tcBorders>
            <w:shd w:val="clear" w:color="auto" w:fill="auto"/>
            <w:tcMar>
              <w:top w:w="0" w:type="dxa"/>
              <w:left w:w="108" w:type="dxa"/>
              <w:bottom w:w="0" w:type="dxa"/>
              <w:right w:w="108" w:type="dxa"/>
            </w:tcMar>
          </w:tcPr>
          <w:p w14:paraId="34B7D282" w14:textId="77777777" w:rsidR="003A27FB" w:rsidRPr="001A4326" w:rsidRDefault="003A27FB" w:rsidP="003A27FB">
            <w:pPr>
              <w:spacing w:after="0" w:line="480" w:lineRule="auto"/>
              <w:rPr>
                <w:rFonts w:ascii="Arial" w:hAnsi="Arial" w:cs="Arial"/>
                <w:lang w:val="en-US"/>
              </w:rPr>
            </w:pPr>
          </w:p>
        </w:tc>
        <w:tc>
          <w:tcPr>
            <w:tcW w:w="822" w:type="dxa"/>
            <w:tcBorders>
              <w:bottom w:val="single" w:sz="4" w:space="0" w:color="000000"/>
            </w:tcBorders>
            <w:shd w:val="clear" w:color="auto" w:fill="auto"/>
            <w:tcMar>
              <w:top w:w="0" w:type="dxa"/>
              <w:left w:w="108" w:type="dxa"/>
              <w:bottom w:w="0" w:type="dxa"/>
              <w:right w:w="108" w:type="dxa"/>
            </w:tcMar>
            <w:vAlign w:val="center"/>
          </w:tcPr>
          <w:p w14:paraId="0B139B66"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D</w:t>
            </w:r>
          </w:p>
        </w:tc>
        <w:tc>
          <w:tcPr>
            <w:tcW w:w="646" w:type="dxa"/>
            <w:tcBorders>
              <w:bottom w:val="single" w:sz="4" w:space="0" w:color="000000"/>
            </w:tcBorders>
            <w:shd w:val="clear" w:color="auto" w:fill="auto"/>
            <w:tcMar>
              <w:top w:w="0" w:type="dxa"/>
              <w:left w:w="108" w:type="dxa"/>
              <w:bottom w:w="0" w:type="dxa"/>
              <w:right w:w="108" w:type="dxa"/>
            </w:tcMar>
            <w:vAlign w:val="center"/>
          </w:tcPr>
          <w:p w14:paraId="0A3D4730"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0.93</w:t>
            </w:r>
          </w:p>
        </w:tc>
        <w:tc>
          <w:tcPr>
            <w:tcW w:w="1394" w:type="dxa"/>
            <w:tcBorders>
              <w:bottom w:val="single" w:sz="4" w:space="0" w:color="000000"/>
            </w:tcBorders>
            <w:shd w:val="clear" w:color="auto" w:fill="auto"/>
            <w:tcMar>
              <w:top w:w="0" w:type="dxa"/>
              <w:left w:w="108" w:type="dxa"/>
              <w:bottom w:w="0" w:type="dxa"/>
              <w:right w:w="108" w:type="dxa"/>
            </w:tcMar>
            <w:vAlign w:val="center"/>
          </w:tcPr>
          <w:p w14:paraId="6BE0B994"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0.52 – 1.66</w:t>
            </w:r>
          </w:p>
        </w:tc>
        <w:tc>
          <w:tcPr>
            <w:tcW w:w="850" w:type="dxa"/>
            <w:tcBorders>
              <w:bottom w:val="single" w:sz="4" w:space="0" w:color="000000"/>
            </w:tcBorders>
            <w:shd w:val="clear" w:color="auto" w:fill="auto"/>
            <w:tcMar>
              <w:top w:w="0" w:type="dxa"/>
              <w:left w:w="108" w:type="dxa"/>
              <w:bottom w:w="0" w:type="dxa"/>
              <w:right w:w="108" w:type="dxa"/>
            </w:tcMar>
            <w:vAlign w:val="center"/>
          </w:tcPr>
          <w:p w14:paraId="273C4500"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.804</w:t>
            </w:r>
          </w:p>
        </w:tc>
        <w:tc>
          <w:tcPr>
            <w:tcW w:w="851" w:type="dxa"/>
            <w:tcBorders>
              <w:bottom w:val="single" w:sz="4" w:space="0" w:color="000000"/>
            </w:tcBorders>
            <w:shd w:val="clear" w:color="auto" w:fill="auto"/>
            <w:tcMar>
              <w:top w:w="0" w:type="dxa"/>
              <w:left w:w="108" w:type="dxa"/>
              <w:bottom w:w="0" w:type="dxa"/>
              <w:right w:w="108" w:type="dxa"/>
            </w:tcMar>
            <w:vAlign w:val="center"/>
          </w:tcPr>
          <w:p w14:paraId="4E2FC992"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0.21</w:t>
            </w:r>
          </w:p>
        </w:tc>
        <w:tc>
          <w:tcPr>
            <w:tcW w:w="1559" w:type="dxa"/>
            <w:tcBorders>
              <w:bottom w:val="single" w:sz="4" w:space="0" w:color="000000"/>
            </w:tcBorders>
            <w:shd w:val="clear" w:color="auto" w:fill="auto"/>
            <w:tcMar>
              <w:top w:w="0" w:type="dxa"/>
              <w:left w:w="108" w:type="dxa"/>
              <w:bottom w:w="0" w:type="dxa"/>
              <w:right w:w="108" w:type="dxa"/>
            </w:tcMar>
            <w:vAlign w:val="center"/>
          </w:tcPr>
          <w:p w14:paraId="1A54C533"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0.08 – 0.53</w:t>
            </w:r>
          </w:p>
        </w:tc>
        <w:tc>
          <w:tcPr>
            <w:tcW w:w="850" w:type="dxa"/>
            <w:tcBorders>
              <w:bottom w:val="single" w:sz="4" w:space="0" w:color="000000"/>
            </w:tcBorders>
            <w:shd w:val="clear" w:color="auto" w:fill="auto"/>
            <w:tcMar>
              <w:top w:w="0" w:type="dxa"/>
              <w:left w:w="108" w:type="dxa"/>
              <w:bottom w:w="0" w:type="dxa"/>
              <w:right w:w="108" w:type="dxa"/>
            </w:tcMar>
            <w:vAlign w:val="center"/>
          </w:tcPr>
          <w:p w14:paraId="411E033A"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.001</w:t>
            </w:r>
          </w:p>
        </w:tc>
        <w:tc>
          <w:tcPr>
            <w:tcW w:w="706" w:type="dxa"/>
            <w:tcBorders>
              <w:bottom w:val="single" w:sz="4" w:space="0" w:color="000000"/>
            </w:tcBorders>
            <w:shd w:val="clear" w:color="auto" w:fill="auto"/>
            <w:tcMar>
              <w:top w:w="0" w:type="dxa"/>
              <w:left w:w="108" w:type="dxa"/>
              <w:bottom w:w="0" w:type="dxa"/>
              <w:right w:w="108" w:type="dxa"/>
            </w:tcMar>
            <w:vAlign w:val="center"/>
          </w:tcPr>
          <w:p w14:paraId="376EAFC6"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0.32</w:t>
            </w:r>
          </w:p>
        </w:tc>
        <w:tc>
          <w:tcPr>
            <w:tcW w:w="1465" w:type="dxa"/>
            <w:tcBorders>
              <w:bottom w:val="single" w:sz="4" w:space="0" w:color="000000"/>
            </w:tcBorders>
            <w:shd w:val="clear" w:color="auto" w:fill="auto"/>
            <w:tcMar>
              <w:top w:w="0" w:type="dxa"/>
              <w:left w:w="108" w:type="dxa"/>
              <w:bottom w:w="0" w:type="dxa"/>
              <w:right w:w="108" w:type="dxa"/>
            </w:tcMar>
            <w:vAlign w:val="center"/>
          </w:tcPr>
          <w:p w14:paraId="2C5A0165"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0.17 – 0.60</w:t>
            </w:r>
          </w:p>
        </w:tc>
        <w:tc>
          <w:tcPr>
            <w:tcW w:w="943" w:type="dxa"/>
            <w:tcBorders>
              <w:bottom w:val="single" w:sz="4" w:space="0" w:color="000000"/>
            </w:tcBorders>
            <w:shd w:val="clear" w:color="auto" w:fill="auto"/>
            <w:tcMar>
              <w:top w:w="0" w:type="dxa"/>
              <w:left w:w="108" w:type="dxa"/>
              <w:bottom w:w="0" w:type="dxa"/>
              <w:right w:w="108" w:type="dxa"/>
            </w:tcMar>
            <w:vAlign w:val="center"/>
          </w:tcPr>
          <w:p w14:paraId="13F43797"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&lt;.001</w:t>
            </w:r>
          </w:p>
        </w:tc>
        <w:tc>
          <w:tcPr>
            <w:tcW w:w="767" w:type="dxa"/>
            <w:tcBorders>
              <w:bottom w:val="single" w:sz="4" w:space="0" w:color="000000"/>
            </w:tcBorders>
            <w:shd w:val="clear" w:color="auto" w:fill="auto"/>
            <w:tcMar>
              <w:top w:w="0" w:type="dxa"/>
              <w:left w:w="108" w:type="dxa"/>
              <w:bottom w:w="0" w:type="dxa"/>
              <w:right w:w="108" w:type="dxa"/>
            </w:tcMar>
            <w:vAlign w:val="center"/>
          </w:tcPr>
          <w:p w14:paraId="1B0562AA"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0.58</w:t>
            </w:r>
          </w:p>
        </w:tc>
        <w:tc>
          <w:tcPr>
            <w:tcW w:w="1506" w:type="dxa"/>
            <w:tcBorders>
              <w:bottom w:val="single" w:sz="4" w:space="0" w:color="000000"/>
            </w:tcBorders>
            <w:shd w:val="clear" w:color="auto" w:fill="auto"/>
            <w:tcMar>
              <w:top w:w="0" w:type="dxa"/>
              <w:left w:w="108" w:type="dxa"/>
              <w:bottom w:w="0" w:type="dxa"/>
              <w:right w:w="108" w:type="dxa"/>
            </w:tcMar>
            <w:vAlign w:val="center"/>
          </w:tcPr>
          <w:p w14:paraId="38A6E02F"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0.27 – 1.29</w:t>
            </w:r>
          </w:p>
        </w:tc>
        <w:tc>
          <w:tcPr>
            <w:tcW w:w="903" w:type="dxa"/>
            <w:tcBorders>
              <w:bottom w:val="single" w:sz="4" w:space="0" w:color="000000"/>
            </w:tcBorders>
            <w:shd w:val="clear" w:color="auto" w:fill="auto"/>
            <w:tcMar>
              <w:top w:w="0" w:type="dxa"/>
              <w:left w:w="108" w:type="dxa"/>
              <w:bottom w:w="0" w:type="dxa"/>
              <w:right w:w="108" w:type="dxa"/>
            </w:tcMar>
            <w:vAlign w:val="center"/>
          </w:tcPr>
          <w:p w14:paraId="74F34F66" w14:textId="77777777" w:rsidR="003A27FB" w:rsidRPr="001A4326" w:rsidRDefault="003A27FB" w:rsidP="003A27FB">
            <w:pPr>
              <w:spacing w:after="0" w:line="480" w:lineRule="auto"/>
              <w:rPr>
                <w:rFonts w:ascii="Arial" w:hAnsi="Arial" w:cs="Arial"/>
                <w:lang w:val="en-US"/>
              </w:rPr>
            </w:pPr>
            <w:r w:rsidRPr="001A4326">
              <w:rPr>
                <w:rFonts w:ascii="Arial" w:hAnsi="Arial" w:cs="Arial"/>
                <w:lang w:val="en-US"/>
              </w:rPr>
              <w:t>.175</w:t>
            </w:r>
          </w:p>
        </w:tc>
      </w:tr>
    </w:tbl>
    <w:p w14:paraId="0DCE5372" w14:textId="77777777" w:rsidR="003A27FB" w:rsidRPr="001A4326" w:rsidRDefault="003A27FB" w:rsidP="003A27FB">
      <w:pPr>
        <w:spacing w:line="240" w:lineRule="auto"/>
        <w:rPr>
          <w:rFonts w:ascii="Arial" w:hAnsi="Arial" w:cs="Arial"/>
        </w:rPr>
      </w:pPr>
    </w:p>
    <w:p w14:paraId="3F64004D" w14:textId="44A856EF" w:rsidR="003A27FB" w:rsidRPr="001A4326" w:rsidRDefault="003457F4" w:rsidP="003A27FB">
      <w:pPr>
        <w:spacing w:line="240" w:lineRule="auto"/>
        <w:rPr>
          <w:rFonts w:ascii="Arial" w:hAnsi="Arial" w:cs="Arial"/>
          <w:i/>
          <w:iCs/>
        </w:rPr>
      </w:pPr>
      <w:r w:rsidRPr="001A4326">
        <w:rPr>
          <w:rFonts w:ascii="Arial" w:hAnsi="Arial" w:cs="Arial"/>
          <w:i/>
          <w:iCs/>
        </w:rPr>
        <w:t xml:space="preserve">The intercept </w:t>
      </w:r>
      <w:r w:rsidR="006656CC" w:rsidRPr="001A4326">
        <w:rPr>
          <w:rFonts w:ascii="Arial" w:hAnsi="Arial" w:cs="Arial"/>
          <w:i/>
          <w:iCs/>
        </w:rPr>
        <w:t>(</w:t>
      </w:r>
      <w:r w:rsidRPr="001A4326">
        <w:rPr>
          <w:rFonts w:ascii="Arial" w:hAnsi="Arial" w:cs="Arial"/>
          <w:i/>
          <w:iCs/>
        </w:rPr>
        <w:t>standard error</w:t>
      </w:r>
      <w:r w:rsidR="006656CC" w:rsidRPr="001A4326">
        <w:rPr>
          <w:rFonts w:ascii="Arial" w:hAnsi="Arial" w:cs="Arial"/>
          <w:i/>
          <w:iCs/>
        </w:rPr>
        <w:t>)</w:t>
      </w:r>
      <w:r w:rsidRPr="001A4326">
        <w:rPr>
          <w:rFonts w:ascii="Arial" w:hAnsi="Arial" w:cs="Arial"/>
          <w:i/>
          <w:iCs/>
        </w:rPr>
        <w:t xml:space="preserve"> for each model </w:t>
      </w:r>
      <w:r w:rsidR="0041706B" w:rsidRPr="001A4326">
        <w:rPr>
          <w:rFonts w:ascii="Arial" w:hAnsi="Arial" w:cs="Arial"/>
          <w:i/>
          <w:iCs/>
        </w:rPr>
        <w:t>was</w:t>
      </w:r>
      <w:r w:rsidR="006656CC" w:rsidRPr="001A4326">
        <w:rPr>
          <w:rFonts w:ascii="Arial" w:hAnsi="Arial" w:cs="Arial"/>
          <w:i/>
          <w:iCs/>
        </w:rPr>
        <w:t>:</w:t>
      </w:r>
      <w:r w:rsidRPr="001A4326">
        <w:rPr>
          <w:rFonts w:ascii="Arial" w:hAnsi="Arial" w:cs="Arial"/>
          <w:i/>
          <w:iCs/>
        </w:rPr>
        <w:t xml:space="preserve"> SH: </w:t>
      </w:r>
      <w:r w:rsidR="006656CC" w:rsidRPr="001A4326">
        <w:rPr>
          <w:rFonts w:ascii="Arial" w:hAnsi="Arial" w:cs="Arial"/>
          <w:i/>
          <w:iCs/>
        </w:rPr>
        <w:t>0.60 (0.25);</w:t>
      </w:r>
      <w:r w:rsidRPr="001A4326">
        <w:rPr>
          <w:rFonts w:ascii="Arial" w:hAnsi="Arial" w:cs="Arial"/>
          <w:i/>
          <w:iCs/>
        </w:rPr>
        <w:t xml:space="preserve"> SU: </w:t>
      </w:r>
      <w:r w:rsidR="006656CC" w:rsidRPr="001A4326">
        <w:rPr>
          <w:rFonts w:ascii="Arial" w:hAnsi="Arial" w:cs="Arial"/>
          <w:i/>
          <w:iCs/>
        </w:rPr>
        <w:t>-1.73 (0.35); WL: -0.52 (0.25), and Lameness: -2.33 (0.35).</w:t>
      </w:r>
      <w:r w:rsidRPr="001A4326">
        <w:rPr>
          <w:rFonts w:ascii="Arial" w:hAnsi="Arial" w:cs="Arial"/>
          <w:i/>
          <w:iCs/>
        </w:rPr>
        <w:t xml:space="preserve"> </w:t>
      </w:r>
    </w:p>
    <w:p w14:paraId="7A6C532D" w14:textId="77777777" w:rsidR="003A27FB" w:rsidRPr="001A4326" w:rsidRDefault="003A27FB" w:rsidP="003A27FB">
      <w:pPr>
        <w:spacing w:line="240" w:lineRule="auto"/>
        <w:rPr>
          <w:rFonts w:ascii="Arial" w:hAnsi="Arial" w:cs="Arial"/>
          <w:i/>
          <w:iCs/>
        </w:rPr>
      </w:pPr>
      <w:r w:rsidRPr="001A4326">
        <w:rPr>
          <w:rFonts w:ascii="Arial" w:hAnsi="Arial" w:cs="Arial"/>
          <w:i/>
          <w:iCs/>
        </w:rPr>
        <w:t>OR: Odds ratio; CI: confidence interval; SH: sole haemorrhage, SU: sole ulcer, WL: white line lesion; Lameness: mobility score 2 or 3</w:t>
      </w:r>
    </w:p>
    <w:p w14:paraId="28BFD0F2" w14:textId="77777777" w:rsidR="003A27FB" w:rsidRPr="001A4326" w:rsidRDefault="003A27FB" w:rsidP="003A27FB">
      <w:pPr>
        <w:spacing w:line="240" w:lineRule="auto"/>
        <w:rPr>
          <w:rFonts w:ascii="Arial" w:hAnsi="Arial" w:cs="Arial"/>
        </w:rPr>
        <w:sectPr w:rsidR="003A27FB" w:rsidRPr="001A4326">
          <w:pgSz w:w="16838" w:h="11906" w:orient="landscape"/>
          <w:pgMar w:top="1440" w:right="1440" w:bottom="1440" w:left="1440" w:header="720" w:footer="720" w:gutter="0"/>
          <w:cols w:space="720"/>
        </w:sectPr>
      </w:pPr>
    </w:p>
    <w:tbl>
      <w:tblPr>
        <w:tblpPr w:leftFromText="180" w:rightFromText="180" w:vertAnchor="page" w:horzAnchor="margin" w:tblpXSpec="center" w:tblpY="4366"/>
        <w:tblW w:w="10769" w:type="dxa"/>
        <w:tblCellMar>
          <w:left w:w="10" w:type="dxa"/>
          <w:right w:w="10" w:type="dxa"/>
        </w:tblCellMar>
        <w:tblLook w:val="0000" w:firstRow="0" w:lastRow="0" w:firstColumn="0" w:lastColumn="0" w:noHBand="0" w:noVBand="0"/>
      </w:tblPr>
      <w:tblGrid>
        <w:gridCol w:w="2004"/>
        <w:gridCol w:w="2327"/>
        <w:gridCol w:w="2095"/>
        <w:gridCol w:w="2095"/>
        <w:gridCol w:w="2248"/>
      </w:tblGrid>
      <w:tr w:rsidR="003A27FB" w:rsidRPr="001A4326" w14:paraId="517FB798" w14:textId="77777777" w:rsidTr="003A27FB">
        <w:trPr>
          <w:trHeight w:val="1505"/>
        </w:trPr>
        <w:tc>
          <w:tcPr>
            <w:tcW w:w="2004"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61BFA775" w14:textId="77777777" w:rsidR="003A27FB" w:rsidRPr="001A4326" w:rsidRDefault="003A27FB" w:rsidP="003A27FB">
            <w:pPr>
              <w:suppressAutoHyphens w:val="0"/>
              <w:spacing w:after="0" w:line="240" w:lineRule="auto"/>
              <w:jc w:val="center"/>
              <w:rPr>
                <w:rFonts w:ascii="Arial" w:hAnsi="Arial" w:cs="Arial"/>
              </w:rPr>
            </w:pPr>
          </w:p>
        </w:tc>
        <w:tc>
          <w:tcPr>
            <w:tcW w:w="8765" w:type="dxa"/>
            <w:gridSpan w:val="4"/>
            <w:tcBorders>
              <w:top w:val="single" w:sz="4" w:space="0" w:color="auto"/>
              <w:bottom w:val="single" w:sz="4" w:space="0" w:color="auto"/>
            </w:tcBorders>
            <w:shd w:val="clear" w:color="auto" w:fill="auto"/>
            <w:tcMar>
              <w:top w:w="0" w:type="dxa"/>
              <w:left w:w="108" w:type="dxa"/>
              <w:bottom w:w="0" w:type="dxa"/>
              <w:right w:w="108" w:type="dxa"/>
            </w:tcMar>
            <w:vAlign w:val="center"/>
          </w:tcPr>
          <w:p w14:paraId="108821A7" w14:textId="77777777" w:rsidR="003A27FB" w:rsidRPr="001A4326" w:rsidRDefault="003A27FB" w:rsidP="003A27FB">
            <w:pPr>
              <w:suppressAutoHyphens w:val="0"/>
              <w:spacing w:after="0" w:line="240" w:lineRule="auto"/>
              <w:jc w:val="center"/>
              <w:rPr>
                <w:rFonts w:ascii="Arial" w:hAnsi="Arial" w:cs="Arial"/>
              </w:rPr>
            </w:pPr>
            <w:r w:rsidRPr="001A4326">
              <w:rPr>
                <w:rFonts w:ascii="Arial" w:hAnsi="Arial" w:cs="Arial"/>
              </w:rPr>
              <w:t>OR (95% CI) from multivariable model including parity and herd.</w:t>
            </w:r>
          </w:p>
        </w:tc>
      </w:tr>
      <w:tr w:rsidR="003A27FB" w:rsidRPr="001A4326" w14:paraId="6AD25BA7" w14:textId="77777777" w:rsidTr="003A27FB">
        <w:trPr>
          <w:trHeight w:val="1505"/>
        </w:trPr>
        <w:tc>
          <w:tcPr>
            <w:tcW w:w="2004"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2BB31757" w14:textId="77777777" w:rsidR="003A27FB" w:rsidRPr="001A4326" w:rsidRDefault="003A27FB" w:rsidP="003A27FB">
            <w:pPr>
              <w:suppressAutoHyphens w:val="0"/>
              <w:spacing w:after="0" w:line="240" w:lineRule="auto"/>
              <w:rPr>
                <w:rFonts w:ascii="Arial" w:hAnsi="Arial" w:cs="Arial"/>
              </w:rPr>
            </w:pPr>
          </w:p>
        </w:tc>
        <w:tc>
          <w:tcPr>
            <w:tcW w:w="2327"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10932546"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SH</w:t>
            </w:r>
          </w:p>
        </w:tc>
        <w:tc>
          <w:tcPr>
            <w:tcW w:w="2095"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78099889"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SU</w:t>
            </w:r>
          </w:p>
        </w:tc>
        <w:tc>
          <w:tcPr>
            <w:tcW w:w="2095"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232DC31F"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WL</w:t>
            </w:r>
          </w:p>
        </w:tc>
        <w:tc>
          <w:tcPr>
            <w:tcW w:w="2246"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2DA33FC6"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Lameness</w:t>
            </w:r>
          </w:p>
        </w:tc>
      </w:tr>
      <w:tr w:rsidR="003A27FB" w:rsidRPr="001A4326" w14:paraId="3AA1303B" w14:textId="77777777" w:rsidTr="003A27FB">
        <w:trPr>
          <w:trHeight w:val="750"/>
        </w:trPr>
        <w:tc>
          <w:tcPr>
            <w:tcW w:w="2004" w:type="dxa"/>
            <w:tcBorders>
              <w:top w:val="single" w:sz="4" w:space="0" w:color="auto"/>
            </w:tcBorders>
            <w:shd w:val="clear" w:color="auto" w:fill="auto"/>
            <w:tcMar>
              <w:top w:w="0" w:type="dxa"/>
              <w:left w:w="108" w:type="dxa"/>
              <w:bottom w:w="0" w:type="dxa"/>
              <w:right w:w="108" w:type="dxa"/>
            </w:tcMar>
            <w:vAlign w:val="center"/>
          </w:tcPr>
          <w:p w14:paraId="231315DF"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Angularity</w:t>
            </w:r>
          </w:p>
        </w:tc>
        <w:tc>
          <w:tcPr>
            <w:tcW w:w="2327" w:type="dxa"/>
            <w:tcBorders>
              <w:top w:val="single" w:sz="4" w:space="0" w:color="auto"/>
            </w:tcBorders>
            <w:shd w:val="clear" w:color="auto" w:fill="auto"/>
            <w:tcMar>
              <w:top w:w="0" w:type="dxa"/>
              <w:left w:w="108" w:type="dxa"/>
              <w:bottom w:w="0" w:type="dxa"/>
              <w:right w:w="108" w:type="dxa"/>
            </w:tcMar>
            <w:vAlign w:val="center"/>
          </w:tcPr>
          <w:p w14:paraId="2E3ADDC3"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1.066</w:t>
            </w:r>
          </w:p>
          <w:p w14:paraId="235A3BD6"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(0.947 – 1.201)</w:t>
            </w:r>
          </w:p>
        </w:tc>
        <w:tc>
          <w:tcPr>
            <w:tcW w:w="2095" w:type="dxa"/>
            <w:tcBorders>
              <w:top w:val="single" w:sz="4" w:space="0" w:color="auto"/>
            </w:tcBorders>
            <w:shd w:val="clear" w:color="auto" w:fill="auto"/>
            <w:tcMar>
              <w:top w:w="0" w:type="dxa"/>
              <w:left w:w="108" w:type="dxa"/>
              <w:bottom w:w="0" w:type="dxa"/>
              <w:right w:w="108" w:type="dxa"/>
            </w:tcMar>
            <w:vAlign w:val="center"/>
          </w:tcPr>
          <w:p w14:paraId="57B64AD8"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 xml:space="preserve">1.188 </w:t>
            </w:r>
          </w:p>
          <w:p w14:paraId="076232F7"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(0.990 – 1.429)</w:t>
            </w:r>
          </w:p>
        </w:tc>
        <w:tc>
          <w:tcPr>
            <w:tcW w:w="2095" w:type="dxa"/>
            <w:tcBorders>
              <w:top w:val="single" w:sz="4" w:space="0" w:color="auto"/>
            </w:tcBorders>
            <w:shd w:val="clear" w:color="auto" w:fill="auto"/>
            <w:tcMar>
              <w:top w:w="0" w:type="dxa"/>
              <w:left w:w="108" w:type="dxa"/>
              <w:bottom w:w="0" w:type="dxa"/>
              <w:right w:w="108" w:type="dxa"/>
            </w:tcMar>
            <w:vAlign w:val="center"/>
          </w:tcPr>
          <w:p w14:paraId="5D49CFD2"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1.031</w:t>
            </w:r>
          </w:p>
          <w:p w14:paraId="73B69DED"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(0.900 – 1.181)</w:t>
            </w:r>
          </w:p>
        </w:tc>
        <w:tc>
          <w:tcPr>
            <w:tcW w:w="2246" w:type="dxa"/>
            <w:tcBorders>
              <w:top w:val="single" w:sz="4" w:space="0" w:color="auto"/>
            </w:tcBorders>
            <w:shd w:val="clear" w:color="auto" w:fill="auto"/>
            <w:tcMar>
              <w:top w:w="0" w:type="dxa"/>
              <w:left w:w="108" w:type="dxa"/>
              <w:bottom w:w="0" w:type="dxa"/>
              <w:right w:w="108" w:type="dxa"/>
            </w:tcMar>
            <w:vAlign w:val="center"/>
          </w:tcPr>
          <w:p w14:paraId="3FD589DB" w14:textId="77777777" w:rsidR="003A27FB" w:rsidRPr="001A4326" w:rsidRDefault="003A27FB" w:rsidP="003A27FB">
            <w:pPr>
              <w:suppressAutoHyphens w:val="0"/>
              <w:spacing w:after="0" w:line="240" w:lineRule="auto"/>
              <w:rPr>
                <w:rFonts w:ascii="Arial" w:hAnsi="Arial" w:cs="Arial"/>
                <w:b/>
                <w:bCs/>
              </w:rPr>
            </w:pPr>
            <w:r w:rsidRPr="001A4326">
              <w:rPr>
                <w:rFonts w:ascii="Arial" w:hAnsi="Arial" w:cs="Arial"/>
                <w:b/>
                <w:bCs/>
              </w:rPr>
              <w:t>1.316</w:t>
            </w:r>
          </w:p>
          <w:p w14:paraId="7E165AAA"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b/>
                <w:bCs/>
              </w:rPr>
              <w:t>(1.138 – 1.525)</w:t>
            </w:r>
          </w:p>
        </w:tc>
      </w:tr>
      <w:tr w:rsidR="003A27FB" w:rsidRPr="001A4326" w14:paraId="1A96063C" w14:textId="77777777" w:rsidTr="003A27FB">
        <w:trPr>
          <w:trHeight w:val="750"/>
        </w:trPr>
        <w:tc>
          <w:tcPr>
            <w:tcW w:w="2004" w:type="dxa"/>
            <w:shd w:val="clear" w:color="auto" w:fill="auto"/>
            <w:tcMar>
              <w:top w:w="0" w:type="dxa"/>
              <w:left w:w="108" w:type="dxa"/>
              <w:bottom w:w="0" w:type="dxa"/>
              <w:right w:w="108" w:type="dxa"/>
            </w:tcMar>
            <w:vAlign w:val="center"/>
          </w:tcPr>
          <w:p w14:paraId="54C426AB"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Digital dermatitis</w:t>
            </w:r>
          </w:p>
        </w:tc>
        <w:tc>
          <w:tcPr>
            <w:tcW w:w="2327" w:type="dxa"/>
            <w:shd w:val="clear" w:color="auto" w:fill="auto"/>
            <w:tcMar>
              <w:top w:w="0" w:type="dxa"/>
              <w:left w:w="108" w:type="dxa"/>
              <w:bottom w:w="0" w:type="dxa"/>
              <w:right w:w="108" w:type="dxa"/>
            </w:tcMar>
            <w:vAlign w:val="center"/>
          </w:tcPr>
          <w:p w14:paraId="040C42CB" w14:textId="77777777" w:rsidR="003A27FB" w:rsidRPr="001A4326" w:rsidRDefault="003A27FB" w:rsidP="003A27FB">
            <w:pPr>
              <w:suppressAutoHyphens w:val="0"/>
              <w:spacing w:after="0" w:line="240" w:lineRule="auto"/>
              <w:rPr>
                <w:rFonts w:ascii="Arial" w:hAnsi="Arial" w:cs="Arial"/>
                <w:b/>
                <w:bCs/>
              </w:rPr>
            </w:pPr>
            <w:r w:rsidRPr="001A4326">
              <w:rPr>
                <w:rFonts w:ascii="Arial" w:hAnsi="Arial" w:cs="Arial"/>
                <w:b/>
                <w:bCs/>
              </w:rPr>
              <w:t xml:space="preserve">0.584 </w:t>
            </w:r>
          </w:p>
          <w:p w14:paraId="656B22F6"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b/>
                <w:bCs/>
              </w:rPr>
              <w:t>(0.453 – 0.751)</w:t>
            </w:r>
          </w:p>
        </w:tc>
        <w:tc>
          <w:tcPr>
            <w:tcW w:w="2095" w:type="dxa"/>
            <w:shd w:val="clear" w:color="auto" w:fill="auto"/>
            <w:tcMar>
              <w:top w:w="0" w:type="dxa"/>
              <w:left w:w="108" w:type="dxa"/>
              <w:bottom w:w="0" w:type="dxa"/>
              <w:right w:w="108" w:type="dxa"/>
            </w:tcMar>
            <w:vAlign w:val="center"/>
          </w:tcPr>
          <w:p w14:paraId="5A292091" w14:textId="77777777" w:rsidR="003A27FB" w:rsidRPr="001A4326" w:rsidRDefault="003A27FB" w:rsidP="003A27FB">
            <w:pPr>
              <w:suppressAutoHyphens w:val="0"/>
              <w:spacing w:after="0" w:line="240" w:lineRule="auto"/>
              <w:rPr>
                <w:rFonts w:ascii="Arial" w:hAnsi="Arial" w:cs="Arial"/>
                <w:b/>
                <w:bCs/>
              </w:rPr>
            </w:pPr>
            <w:r w:rsidRPr="001A4326">
              <w:rPr>
                <w:rFonts w:ascii="Arial" w:hAnsi="Arial" w:cs="Arial"/>
                <w:b/>
                <w:bCs/>
              </w:rPr>
              <w:t>0.490</w:t>
            </w:r>
          </w:p>
          <w:p w14:paraId="76D33569" w14:textId="77777777" w:rsidR="003A27FB" w:rsidRPr="001A4326" w:rsidRDefault="003A27FB" w:rsidP="003A27FB">
            <w:pPr>
              <w:suppressAutoHyphens w:val="0"/>
              <w:spacing w:after="0" w:line="240" w:lineRule="auto"/>
              <w:rPr>
                <w:rFonts w:ascii="Arial" w:hAnsi="Arial" w:cs="Arial"/>
                <w:b/>
                <w:bCs/>
              </w:rPr>
            </w:pPr>
            <w:r w:rsidRPr="001A4326">
              <w:rPr>
                <w:rFonts w:ascii="Arial" w:hAnsi="Arial" w:cs="Arial"/>
                <w:b/>
                <w:bCs/>
              </w:rPr>
              <w:t>(0.345 – 0.693)</w:t>
            </w:r>
          </w:p>
        </w:tc>
        <w:tc>
          <w:tcPr>
            <w:tcW w:w="2095" w:type="dxa"/>
            <w:shd w:val="clear" w:color="auto" w:fill="auto"/>
            <w:tcMar>
              <w:top w:w="0" w:type="dxa"/>
              <w:left w:w="108" w:type="dxa"/>
              <w:bottom w:w="0" w:type="dxa"/>
              <w:right w:w="108" w:type="dxa"/>
            </w:tcMar>
            <w:vAlign w:val="center"/>
          </w:tcPr>
          <w:p w14:paraId="1FB4FC13"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0.978</w:t>
            </w:r>
          </w:p>
          <w:p w14:paraId="7D373359"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(0.739 – 1.295)</w:t>
            </w:r>
          </w:p>
        </w:tc>
        <w:tc>
          <w:tcPr>
            <w:tcW w:w="2246" w:type="dxa"/>
            <w:shd w:val="clear" w:color="auto" w:fill="auto"/>
            <w:tcMar>
              <w:top w:w="0" w:type="dxa"/>
              <w:left w:w="108" w:type="dxa"/>
              <w:bottom w:w="0" w:type="dxa"/>
              <w:right w:w="108" w:type="dxa"/>
            </w:tcMar>
            <w:vAlign w:val="center"/>
          </w:tcPr>
          <w:p w14:paraId="49B9E45A"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0.606</w:t>
            </w:r>
          </w:p>
          <w:p w14:paraId="7B7A36D2"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(0.455 – 0.807)</w:t>
            </w:r>
          </w:p>
        </w:tc>
      </w:tr>
      <w:tr w:rsidR="003A27FB" w:rsidRPr="001A4326" w14:paraId="3C2E1C81" w14:textId="77777777" w:rsidTr="003A27FB">
        <w:trPr>
          <w:trHeight w:val="708"/>
        </w:trPr>
        <w:tc>
          <w:tcPr>
            <w:tcW w:w="2004" w:type="dxa"/>
            <w:shd w:val="clear" w:color="auto" w:fill="auto"/>
            <w:tcMar>
              <w:top w:w="0" w:type="dxa"/>
              <w:left w:w="108" w:type="dxa"/>
              <w:bottom w:w="0" w:type="dxa"/>
              <w:right w:w="108" w:type="dxa"/>
            </w:tcMar>
            <w:vAlign w:val="center"/>
          </w:tcPr>
          <w:p w14:paraId="0879EDAA"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Fertility index</w:t>
            </w:r>
          </w:p>
        </w:tc>
        <w:tc>
          <w:tcPr>
            <w:tcW w:w="2327" w:type="dxa"/>
            <w:shd w:val="clear" w:color="auto" w:fill="auto"/>
            <w:tcMar>
              <w:top w:w="0" w:type="dxa"/>
              <w:left w:w="108" w:type="dxa"/>
              <w:bottom w:w="0" w:type="dxa"/>
              <w:right w:w="108" w:type="dxa"/>
            </w:tcMar>
            <w:vAlign w:val="center"/>
          </w:tcPr>
          <w:p w14:paraId="489F3945"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 xml:space="preserve">0.977 </w:t>
            </w:r>
          </w:p>
          <w:p w14:paraId="1F64F3D8"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(0.958 – 0.997)</w:t>
            </w:r>
          </w:p>
        </w:tc>
        <w:tc>
          <w:tcPr>
            <w:tcW w:w="2095" w:type="dxa"/>
            <w:shd w:val="clear" w:color="auto" w:fill="auto"/>
            <w:tcMar>
              <w:top w:w="0" w:type="dxa"/>
              <w:left w:w="108" w:type="dxa"/>
              <w:bottom w:w="0" w:type="dxa"/>
              <w:right w:w="108" w:type="dxa"/>
            </w:tcMar>
            <w:vAlign w:val="center"/>
          </w:tcPr>
          <w:p w14:paraId="7EEB6EE5"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0.958</w:t>
            </w:r>
          </w:p>
          <w:p w14:paraId="290A47B2"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(0.931 – 0.986)</w:t>
            </w:r>
          </w:p>
        </w:tc>
        <w:tc>
          <w:tcPr>
            <w:tcW w:w="2095" w:type="dxa"/>
            <w:shd w:val="clear" w:color="auto" w:fill="auto"/>
            <w:tcMar>
              <w:top w:w="0" w:type="dxa"/>
              <w:left w:w="108" w:type="dxa"/>
              <w:bottom w:w="0" w:type="dxa"/>
              <w:right w:w="108" w:type="dxa"/>
            </w:tcMar>
            <w:vAlign w:val="center"/>
          </w:tcPr>
          <w:p w14:paraId="0A6D3EED"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0.987</w:t>
            </w:r>
          </w:p>
          <w:p w14:paraId="1C13B39C"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(0.965 – 1.009)</w:t>
            </w:r>
          </w:p>
        </w:tc>
        <w:tc>
          <w:tcPr>
            <w:tcW w:w="2246" w:type="dxa"/>
            <w:shd w:val="clear" w:color="auto" w:fill="auto"/>
            <w:tcMar>
              <w:top w:w="0" w:type="dxa"/>
              <w:left w:w="108" w:type="dxa"/>
              <w:bottom w:w="0" w:type="dxa"/>
              <w:right w:w="108" w:type="dxa"/>
            </w:tcMar>
            <w:vAlign w:val="center"/>
          </w:tcPr>
          <w:p w14:paraId="3ADE3346" w14:textId="77777777" w:rsidR="003A27FB" w:rsidRPr="001A4326" w:rsidRDefault="003A27FB" w:rsidP="003A27FB">
            <w:pPr>
              <w:suppressAutoHyphens w:val="0"/>
              <w:spacing w:after="0" w:line="240" w:lineRule="auto"/>
              <w:rPr>
                <w:rFonts w:ascii="Arial" w:hAnsi="Arial" w:cs="Arial"/>
                <w:b/>
                <w:bCs/>
              </w:rPr>
            </w:pPr>
            <w:r w:rsidRPr="001A4326">
              <w:rPr>
                <w:rFonts w:ascii="Arial" w:hAnsi="Arial" w:cs="Arial"/>
                <w:b/>
                <w:bCs/>
              </w:rPr>
              <w:t>0.957</w:t>
            </w:r>
          </w:p>
          <w:p w14:paraId="7961E8D5"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b/>
                <w:bCs/>
              </w:rPr>
              <w:t>(0.935 – 0.980)</w:t>
            </w:r>
          </w:p>
        </w:tc>
      </w:tr>
      <w:tr w:rsidR="003A27FB" w:rsidRPr="001A4326" w14:paraId="0419988A" w14:textId="77777777" w:rsidTr="003A27FB">
        <w:trPr>
          <w:trHeight w:val="750"/>
        </w:trPr>
        <w:tc>
          <w:tcPr>
            <w:tcW w:w="2004" w:type="dxa"/>
            <w:shd w:val="clear" w:color="auto" w:fill="auto"/>
            <w:tcMar>
              <w:top w:w="0" w:type="dxa"/>
              <w:left w:w="108" w:type="dxa"/>
              <w:bottom w:w="0" w:type="dxa"/>
              <w:right w:w="108" w:type="dxa"/>
            </w:tcMar>
            <w:vAlign w:val="center"/>
          </w:tcPr>
          <w:p w14:paraId="500854B5"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Legs and Feet</w:t>
            </w:r>
          </w:p>
        </w:tc>
        <w:tc>
          <w:tcPr>
            <w:tcW w:w="2327" w:type="dxa"/>
            <w:shd w:val="clear" w:color="auto" w:fill="auto"/>
            <w:tcMar>
              <w:top w:w="0" w:type="dxa"/>
              <w:left w:w="108" w:type="dxa"/>
              <w:bottom w:w="0" w:type="dxa"/>
              <w:right w:w="108" w:type="dxa"/>
            </w:tcMar>
            <w:vAlign w:val="center"/>
          </w:tcPr>
          <w:p w14:paraId="6AA68768"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1.031</w:t>
            </w:r>
          </w:p>
          <w:p w14:paraId="11A590F4"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(0.896 – 1.187)</w:t>
            </w:r>
          </w:p>
        </w:tc>
        <w:tc>
          <w:tcPr>
            <w:tcW w:w="2095" w:type="dxa"/>
            <w:shd w:val="clear" w:color="auto" w:fill="auto"/>
            <w:tcMar>
              <w:top w:w="0" w:type="dxa"/>
              <w:left w:w="108" w:type="dxa"/>
              <w:bottom w:w="0" w:type="dxa"/>
              <w:right w:w="108" w:type="dxa"/>
            </w:tcMar>
            <w:vAlign w:val="center"/>
          </w:tcPr>
          <w:p w14:paraId="17B690E6"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 xml:space="preserve">1.081 </w:t>
            </w:r>
          </w:p>
          <w:p w14:paraId="51E17A21"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(0.879 – 1.331)</w:t>
            </w:r>
          </w:p>
        </w:tc>
        <w:tc>
          <w:tcPr>
            <w:tcW w:w="2095" w:type="dxa"/>
            <w:shd w:val="clear" w:color="auto" w:fill="auto"/>
            <w:tcMar>
              <w:top w:w="0" w:type="dxa"/>
              <w:left w:w="108" w:type="dxa"/>
              <w:bottom w:w="0" w:type="dxa"/>
              <w:right w:w="108" w:type="dxa"/>
            </w:tcMar>
            <w:vAlign w:val="center"/>
          </w:tcPr>
          <w:p w14:paraId="52173521"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1.043</w:t>
            </w:r>
          </w:p>
          <w:p w14:paraId="5F5E1777"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(0.890 – 1.224)</w:t>
            </w:r>
          </w:p>
        </w:tc>
        <w:tc>
          <w:tcPr>
            <w:tcW w:w="2246" w:type="dxa"/>
            <w:shd w:val="clear" w:color="auto" w:fill="auto"/>
            <w:tcMar>
              <w:top w:w="0" w:type="dxa"/>
              <w:left w:w="108" w:type="dxa"/>
              <w:bottom w:w="0" w:type="dxa"/>
              <w:right w:w="108" w:type="dxa"/>
            </w:tcMar>
            <w:vAlign w:val="center"/>
          </w:tcPr>
          <w:p w14:paraId="37B72053" w14:textId="77777777" w:rsidR="003A27FB" w:rsidRPr="001A4326" w:rsidRDefault="003A27FB" w:rsidP="003A27FB">
            <w:pPr>
              <w:suppressAutoHyphens w:val="0"/>
              <w:spacing w:after="0" w:line="240" w:lineRule="auto"/>
              <w:rPr>
                <w:rFonts w:ascii="Arial" w:hAnsi="Arial" w:cs="Arial"/>
                <w:b/>
                <w:bCs/>
              </w:rPr>
            </w:pPr>
            <w:r w:rsidRPr="001A4326">
              <w:rPr>
                <w:rFonts w:ascii="Arial" w:hAnsi="Arial" w:cs="Arial"/>
                <w:b/>
                <w:bCs/>
              </w:rPr>
              <w:t>0.753</w:t>
            </w:r>
          </w:p>
          <w:p w14:paraId="075FDFCE" w14:textId="77777777" w:rsidR="003A27FB" w:rsidRPr="001A4326" w:rsidRDefault="003A27FB" w:rsidP="003A27FB">
            <w:pPr>
              <w:suppressAutoHyphens w:val="0"/>
              <w:spacing w:after="0" w:line="240" w:lineRule="auto"/>
              <w:rPr>
                <w:rFonts w:ascii="Arial" w:hAnsi="Arial" w:cs="Arial"/>
                <w:b/>
                <w:bCs/>
              </w:rPr>
            </w:pPr>
            <w:r w:rsidRPr="001A4326">
              <w:rPr>
                <w:rFonts w:ascii="Arial" w:hAnsi="Arial" w:cs="Arial"/>
                <w:b/>
                <w:bCs/>
              </w:rPr>
              <w:t>(0.637 – 0.889)</w:t>
            </w:r>
          </w:p>
        </w:tc>
      </w:tr>
      <w:tr w:rsidR="003A27FB" w:rsidRPr="001A4326" w14:paraId="3C112C11" w14:textId="77777777" w:rsidTr="003A27FB">
        <w:trPr>
          <w:trHeight w:val="750"/>
        </w:trPr>
        <w:tc>
          <w:tcPr>
            <w:tcW w:w="2004" w:type="dxa"/>
            <w:shd w:val="clear" w:color="auto" w:fill="auto"/>
            <w:tcMar>
              <w:top w:w="0" w:type="dxa"/>
              <w:left w:w="108" w:type="dxa"/>
              <w:bottom w:w="0" w:type="dxa"/>
              <w:right w:w="108" w:type="dxa"/>
            </w:tcMar>
            <w:vAlign w:val="center"/>
          </w:tcPr>
          <w:p w14:paraId="64FD8A2C"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Lifespan</w:t>
            </w:r>
          </w:p>
        </w:tc>
        <w:tc>
          <w:tcPr>
            <w:tcW w:w="2327" w:type="dxa"/>
            <w:shd w:val="clear" w:color="auto" w:fill="auto"/>
            <w:tcMar>
              <w:top w:w="0" w:type="dxa"/>
              <w:left w:w="108" w:type="dxa"/>
              <w:bottom w:w="0" w:type="dxa"/>
              <w:right w:w="108" w:type="dxa"/>
            </w:tcMar>
            <w:vAlign w:val="center"/>
          </w:tcPr>
          <w:p w14:paraId="6DAAA1FB"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 xml:space="preserve">0.999 </w:t>
            </w:r>
          </w:p>
          <w:p w14:paraId="46151EE2"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(0.996 – 1.001)</w:t>
            </w:r>
          </w:p>
        </w:tc>
        <w:tc>
          <w:tcPr>
            <w:tcW w:w="2095" w:type="dxa"/>
            <w:shd w:val="clear" w:color="auto" w:fill="auto"/>
            <w:tcMar>
              <w:top w:w="0" w:type="dxa"/>
              <w:left w:w="108" w:type="dxa"/>
              <w:bottom w:w="0" w:type="dxa"/>
              <w:right w:w="108" w:type="dxa"/>
            </w:tcMar>
            <w:vAlign w:val="center"/>
          </w:tcPr>
          <w:p w14:paraId="334E91F4"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0.996</w:t>
            </w:r>
          </w:p>
          <w:p w14:paraId="68420CEA"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(0.993 – 0.999)</w:t>
            </w:r>
          </w:p>
        </w:tc>
        <w:tc>
          <w:tcPr>
            <w:tcW w:w="2095" w:type="dxa"/>
            <w:shd w:val="clear" w:color="auto" w:fill="auto"/>
            <w:tcMar>
              <w:top w:w="0" w:type="dxa"/>
              <w:left w:w="108" w:type="dxa"/>
              <w:bottom w:w="0" w:type="dxa"/>
              <w:right w:w="108" w:type="dxa"/>
            </w:tcMar>
            <w:vAlign w:val="center"/>
          </w:tcPr>
          <w:p w14:paraId="48F64D97"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1.001</w:t>
            </w:r>
          </w:p>
          <w:p w14:paraId="2C0B78DE"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(0.998 – 1.004)</w:t>
            </w:r>
          </w:p>
        </w:tc>
        <w:tc>
          <w:tcPr>
            <w:tcW w:w="2246" w:type="dxa"/>
            <w:shd w:val="clear" w:color="auto" w:fill="auto"/>
            <w:tcMar>
              <w:top w:w="0" w:type="dxa"/>
              <w:left w:w="108" w:type="dxa"/>
              <w:bottom w:w="0" w:type="dxa"/>
              <w:right w:w="108" w:type="dxa"/>
            </w:tcMar>
            <w:vAlign w:val="center"/>
          </w:tcPr>
          <w:p w14:paraId="4F289C69" w14:textId="77777777" w:rsidR="003A27FB" w:rsidRPr="001A4326" w:rsidRDefault="003A27FB" w:rsidP="003A27FB">
            <w:pPr>
              <w:suppressAutoHyphens w:val="0"/>
              <w:spacing w:after="0" w:line="240" w:lineRule="auto"/>
              <w:rPr>
                <w:rFonts w:ascii="Arial" w:hAnsi="Arial" w:cs="Arial"/>
                <w:b/>
                <w:bCs/>
              </w:rPr>
            </w:pPr>
            <w:r w:rsidRPr="001A4326">
              <w:rPr>
                <w:rFonts w:ascii="Arial" w:hAnsi="Arial" w:cs="Arial"/>
                <w:b/>
                <w:bCs/>
              </w:rPr>
              <w:t>0.994</w:t>
            </w:r>
          </w:p>
          <w:p w14:paraId="64055816"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b/>
                <w:bCs/>
              </w:rPr>
              <w:t>(0.991 – 0.997)</w:t>
            </w:r>
          </w:p>
        </w:tc>
      </w:tr>
      <w:tr w:rsidR="003A27FB" w:rsidRPr="001A4326" w14:paraId="1B9D724B" w14:textId="77777777" w:rsidTr="003A27FB">
        <w:trPr>
          <w:trHeight w:val="750"/>
        </w:trPr>
        <w:tc>
          <w:tcPr>
            <w:tcW w:w="2004" w:type="dxa"/>
            <w:shd w:val="clear" w:color="auto" w:fill="auto"/>
            <w:tcMar>
              <w:top w:w="0" w:type="dxa"/>
              <w:left w:w="108" w:type="dxa"/>
              <w:bottom w:w="0" w:type="dxa"/>
              <w:right w:w="108" w:type="dxa"/>
            </w:tcMar>
            <w:vAlign w:val="center"/>
          </w:tcPr>
          <w:p w14:paraId="79D46D7A"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Locomotion</w:t>
            </w:r>
          </w:p>
        </w:tc>
        <w:tc>
          <w:tcPr>
            <w:tcW w:w="2327" w:type="dxa"/>
            <w:shd w:val="clear" w:color="auto" w:fill="auto"/>
            <w:tcMar>
              <w:top w:w="0" w:type="dxa"/>
              <w:left w:w="108" w:type="dxa"/>
              <w:bottom w:w="0" w:type="dxa"/>
              <w:right w:w="108" w:type="dxa"/>
            </w:tcMar>
            <w:vAlign w:val="center"/>
          </w:tcPr>
          <w:p w14:paraId="6578D156"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1.084</w:t>
            </w:r>
          </w:p>
          <w:p w14:paraId="6703BF5C"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(0.943 – 1.246)</w:t>
            </w:r>
          </w:p>
        </w:tc>
        <w:tc>
          <w:tcPr>
            <w:tcW w:w="2095" w:type="dxa"/>
            <w:shd w:val="clear" w:color="auto" w:fill="auto"/>
            <w:tcMar>
              <w:top w:w="0" w:type="dxa"/>
              <w:left w:w="108" w:type="dxa"/>
              <w:bottom w:w="0" w:type="dxa"/>
              <w:right w:w="108" w:type="dxa"/>
            </w:tcMar>
            <w:vAlign w:val="center"/>
          </w:tcPr>
          <w:p w14:paraId="15D11493"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1.137</w:t>
            </w:r>
          </w:p>
          <w:p w14:paraId="110F1150"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(0.927 – 1.395)</w:t>
            </w:r>
          </w:p>
        </w:tc>
        <w:tc>
          <w:tcPr>
            <w:tcW w:w="2095" w:type="dxa"/>
            <w:shd w:val="clear" w:color="auto" w:fill="auto"/>
            <w:tcMar>
              <w:top w:w="0" w:type="dxa"/>
              <w:left w:w="108" w:type="dxa"/>
              <w:bottom w:w="0" w:type="dxa"/>
              <w:right w:w="108" w:type="dxa"/>
            </w:tcMar>
            <w:vAlign w:val="center"/>
          </w:tcPr>
          <w:p w14:paraId="0A17EF99"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1.075</w:t>
            </w:r>
          </w:p>
          <w:p w14:paraId="534F89A3"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(0.919 – 1.259)</w:t>
            </w:r>
          </w:p>
        </w:tc>
        <w:tc>
          <w:tcPr>
            <w:tcW w:w="2246" w:type="dxa"/>
            <w:shd w:val="clear" w:color="auto" w:fill="auto"/>
            <w:tcMar>
              <w:top w:w="0" w:type="dxa"/>
              <w:left w:w="108" w:type="dxa"/>
              <w:bottom w:w="0" w:type="dxa"/>
              <w:right w:w="108" w:type="dxa"/>
            </w:tcMar>
            <w:vAlign w:val="center"/>
          </w:tcPr>
          <w:p w14:paraId="2D600FE0" w14:textId="77777777" w:rsidR="003A27FB" w:rsidRPr="001A4326" w:rsidRDefault="003A27FB" w:rsidP="003A27FB">
            <w:pPr>
              <w:suppressAutoHyphens w:val="0"/>
              <w:spacing w:after="0" w:line="240" w:lineRule="auto"/>
              <w:rPr>
                <w:rFonts w:ascii="Arial" w:hAnsi="Arial" w:cs="Arial"/>
                <w:b/>
                <w:bCs/>
              </w:rPr>
            </w:pPr>
            <w:r w:rsidRPr="001A4326">
              <w:rPr>
                <w:rFonts w:ascii="Arial" w:hAnsi="Arial" w:cs="Arial"/>
                <w:b/>
                <w:bCs/>
              </w:rPr>
              <w:t>0.751</w:t>
            </w:r>
          </w:p>
          <w:p w14:paraId="594DE029" w14:textId="77777777" w:rsidR="003A27FB" w:rsidRPr="001A4326" w:rsidRDefault="003A27FB" w:rsidP="003A27FB">
            <w:pPr>
              <w:suppressAutoHyphens w:val="0"/>
              <w:spacing w:after="0" w:line="240" w:lineRule="auto"/>
              <w:rPr>
                <w:rFonts w:ascii="Arial" w:hAnsi="Arial" w:cs="Arial"/>
                <w:b/>
                <w:bCs/>
              </w:rPr>
            </w:pPr>
            <w:r w:rsidRPr="001A4326">
              <w:rPr>
                <w:rFonts w:ascii="Arial" w:hAnsi="Arial" w:cs="Arial"/>
                <w:b/>
                <w:bCs/>
              </w:rPr>
              <w:t>(0.636 – 0.885)</w:t>
            </w:r>
          </w:p>
        </w:tc>
      </w:tr>
      <w:tr w:rsidR="003A27FB" w:rsidRPr="001A4326" w14:paraId="378A8210" w14:textId="77777777" w:rsidTr="003A27FB">
        <w:trPr>
          <w:trHeight w:val="750"/>
        </w:trPr>
        <w:tc>
          <w:tcPr>
            <w:tcW w:w="2004" w:type="dxa"/>
            <w:shd w:val="clear" w:color="auto" w:fill="auto"/>
            <w:tcMar>
              <w:top w:w="0" w:type="dxa"/>
              <w:left w:w="108" w:type="dxa"/>
              <w:bottom w:w="0" w:type="dxa"/>
              <w:right w:w="108" w:type="dxa"/>
            </w:tcMar>
            <w:vAlign w:val="center"/>
          </w:tcPr>
          <w:p w14:paraId="02366238"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PLI</w:t>
            </w:r>
          </w:p>
        </w:tc>
        <w:tc>
          <w:tcPr>
            <w:tcW w:w="2327" w:type="dxa"/>
            <w:shd w:val="clear" w:color="auto" w:fill="auto"/>
            <w:tcMar>
              <w:top w:w="0" w:type="dxa"/>
              <w:left w:w="108" w:type="dxa"/>
              <w:bottom w:w="0" w:type="dxa"/>
              <w:right w:w="108" w:type="dxa"/>
            </w:tcMar>
            <w:vAlign w:val="center"/>
          </w:tcPr>
          <w:p w14:paraId="7B62AFF1"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1.000</w:t>
            </w:r>
          </w:p>
          <w:p w14:paraId="1404BA33"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(0.999 – 1.000)</w:t>
            </w:r>
          </w:p>
        </w:tc>
        <w:tc>
          <w:tcPr>
            <w:tcW w:w="2095" w:type="dxa"/>
            <w:shd w:val="clear" w:color="auto" w:fill="auto"/>
            <w:tcMar>
              <w:top w:w="0" w:type="dxa"/>
              <w:left w:w="108" w:type="dxa"/>
              <w:bottom w:w="0" w:type="dxa"/>
              <w:right w:w="108" w:type="dxa"/>
            </w:tcMar>
            <w:vAlign w:val="center"/>
          </w:tcPr>
          <w:p w14:paraId="1467F47F"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 xml:space="preserve">0.998 </w:t>
            </w:r>
          </w:p>
          <w:p w14:paraId="731B67ED"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(0.997 – 1.000)</w:t>
            </w:r>
          </w:p>
        </w:tc>
        <w:tc>
          <w:tcPr>
            <w:tcW w:w="2095" w:type="dxa"/>
            <w:shd w:val="clear" w:color="auto" w:fill="auto"/>
            <w:tcMar>
              <w:top w:w="0" w:type="dxa"/>
              <w:left w:w="108" w:type="dxa"/>
              <w:bottom w:w="0" w:type="dxa"/>
              <w:right w:w="108" w:type="dxa"/>
            </w:tcMar>
            <w:vAlign w:val="center"/>
          </w:tcPr>
          <w:p w14:paraId="7D6EED59"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1.000</w:t>
            </w:r>
          </w:p>
          <w:p w14:paraId="23947215"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(0.999 – 1.001)</w:t>
            </w:r>
          </w:p>
        </w:tc>
        <w:tc>
          <w:tcPr>
            <w:tcW w:w="2246" w:type="dxa"/>
            <w:shd w:val="clear" w:color="auto" w:fill="auto"/>
            <w:tcMar>
              <w:top w:w="0" w:type="dxa"/>
              <w:left w:w="108" w:type="dxa"/>
              <w:bottom w:w="0" w:type="dxa"/>
              <w:right w:w="108" w:type="dxa"/>
            </w:tcMar>
            <w:vAlign w:val="center"/>
          </w:tcPr>
          <w:p w14:paraId="10E9681F" w14:textId="77777777" w:rsidR="003A27FB" w:rsidRPr="001A4326" w:rsidRDefault="003A27FB" w:rsidP="003A27FB">
            <w:pPr>
              <w:suppressAutoHyphens w:val="0"/>
              <w:spacing w:after="0" w:line="240" w:lineRule="auto"/>
              <w:rPr>
                <w:rFonts w:ascii="Arial" w:hAnsi="Arial" w:cs="Arial"/>
                <w:b/>
                <w:bCs/>
              </w:rPr>
            </w:pPr>
            <w:r w:rsidRPr="001A4326">
              <w:rPr>
                <w:rFonts w:ascii="Arial" w:hAnsi="Arial" w:cs="Arial"/>
                <w:b/>
                <w:bCs/>
              </w:rPr>
              <w:t>0.998</w:t>
            </w:r>
          </w:p>
          <w:p w14:paraId="654C3497"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b/>
                <w:bCs/>
              </w:rPr>
              <w:t>(0.997 – 0.999)</w:t>
            </w:r>
          </w:p>
        </w:tc>
      </w:tr>
      <w:tr w:rsidR="003A27FB" w:rsidRPr="001A4326" w14:paraId="77E87FF1" w14:textId="77777777" w:rsidTr="003A27FB">
        <w:trPr>
          <w:trHeight w:val="750"/>
        </w:trPr>
        <w:tc>
          <w:tcPr>
            <w:tcW w:w="2004" w:type="dxa"/>
            <w:tcBorders>
              <w:bottom w:val="single" w:sz="4" w:space="0" w:color="auto"/>
            </w:tcBorders>
            <w:shd w:val="clear" w:color="auto" w:fill="auto"/>
            <w:tcMar>
              <w:top w:w="0" w:type="dxa"/>
              <w:left w:w="108" w:type="dxa"/>
              <w:bottom w:w="0" w:type="dxa"/>
              <w:right w:w="108" w:type="dxa"/>
            </w:tcMar>
            <w:vAlign w:val="center"/>
          </w:tcPr>
          <w:p w14:paraId="57AC674B"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SCC</w:t>
            </w:r>
          </w:p>
        </w:tc>
        <w:tc>
          <w:tcPr>
            <w:tcW w:w="2327" w:type="dxa"/>
            <w:tcBorders>
              <w:bottom w:val="single" w:sz="4" w:space="0" w:color="auto"/>
            </w:tcBorders>
            <w:shd w:val="clear" w:color="auto" w:fill="auto"/>
            <w:tcMar>
              <w:top w:w="0" w:type="dxa"/>
              <w:left w:w="108" w:type="dxa"/>
              <w:bottom w:w="0" w:type="dxa"/>
              <w:right w:w="108" w:type="dxa"/>
            </w:tcMar>
            <w:vAlign w:val="center"/>
          </w:tcPr>
          <w:p w14:paraId="0C038D07"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 xml:space="preserve">1.017 </w:t>
            </w:r>
          </w:p>
          <w:p w14:paraId="7F4604C7"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(1.003 – 1.031)</w:t>
            </w:r>
          </w:p>
        </w:tc>
        <w:tc>
          <w:tcPr>
            <w:tcW w:w="2095" w:type="dxa"/>
            <w:tcBorders>
              <w:bottom w:val="single" w:sz="4" w:space="0" w:color="auto"/>
            </w:tcBorders>
            <w:shd w:val="clear" w:color="auto" w:fill="auto"/>
            <w:tcMar>
              <w:top w:w="0" w:type="dxa"/>
              <w:left w:w="108" w:type="dxa"/>
              <w:bottom w:w="0" w:type="dxa"/>
              <w:right w:w="108" w:type="dxa"/>
            </w:tcMar>
            <w:vAlign w:val="center"/>
          </w:tcPr>
          <w:p w14:paraId="3C32522F" w14:textId="77777777" w:rsidR="003A27FB" w:rsidRPr="001A4326" w:rsidRDefault="003A27FB" w:rsidP="003A27FB">
            <w:pPr>
              <w:suppressAutoHyphens w:val="0"/>
              <w:spacing w:after="0" w:line="240" w:lineRule="auto"/>
              <w:rPr>
                <w:rFonts w:ascii="Arial" w:hAnsi="Arial" w:cs="Arial"/>
                <w:b/>
                <w:bCs/>
              </w:rPr>
            </w:pPr>
            <w:r w:rsidRPr="001A4326">
              <w:rPr>
                <w:rFonts w:ascii="Arial" w:hAnsi="Arial" w:cs="Arial"/>
                <w:b/>
                <w:bCs/>
              </w:rPr>
              <w:t>1.040</w:t>
            </w:r>
          </w:p>
          <w:p w14:paraId="7187B3B5"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b/>
                <w:bCs/>
              </w:rPr>
              <w:t>(1.018 – 1.062)</w:t>
            </w:r>
          </w:p>
        </w:tc>
        <w:tc>
          <w:tcPr>
            <w:tcW w:w="2095" w:type="dxa"/>
            <w:tcBorders>
              <w:bottom w:val="single" w:sz="4" w:space="0" w:color="auto"/>
            </w:tcBorders>
            <w:shd w:val="clear" w:color="auto" w:fill="auto"/>
            <w:tcMar>
              <w:top w:w="0" w:type="dxa"/>
              <w:left w:w="108" w:type="dxa"/>
              <w:bottom w:w="0" w:type="dxa"/>
              <w:right w:w="108" w:type="dxa"/>
            </w:tcMar>
            <w:vAlign w:val="center"/>
          </w:tcPr>
          <w:p w14:paraId="7E061066"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1.003</w:t>
            </w:r>
          </w:p>
          <w:p w14:paraId="49B01DC1"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(0.987 – 1.018)</w:t>
            </w:r>
          </w:p>
        </w:tc>
        <w:tc>
          <w:tcPr>
            <w:tcW w:w="2246" w:type="dxa"/>
            <w:tcBorders>
              <w:bottom w:val="single" w:sz="4" w:space="0" w:color="auto"/>
            </w:tcBorders>
            <w:shd w:val="clear" w:color="auto" w:fill="auto"/>
            <w:tcMar>
              <w:top w:w="0" w:type="dxa"/>
              <w:left w:w="108" w:type="dxa"/>
              <w:bottom w:w="0" w:type="dxa"/>
              <w:right w:w="108" w:type="dxa"/>
            </w:tcMar>
            <w:vAlign w:val="center"/>
          </w:tcPr>
          <w:p w14:paraId="047242F8"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1.026</w:t>
            </w:r>
          </w:p>
          <w:p w14:paraId="2E7FCD02" w14:textId="77777777" w:rsidR="003A27FB" w:rsidRPr="001A4326" w:rsidRDefault="003A27FB" w:rsidP="003A27FB">
            <w:pPr>
              <w:suppressAutoHyphens w:val="0"/>
              <w:spacing w:after="0" w:line="240" w:lineRule="auto"/>
              <w:rPr>
                <w:rFonts w:ascii="Arial" w:hAnsi="Arial" w:cs="Arial"/>
              </w:rPr>
            </w:pPr>
            <w:r w:rsidRPr="001A4326">
              <w:rPr>
                <w:rFonts w:ascii="Arial" w:hAnsi="Arial" w:cs="Arial"/>
              </w:rPr>
              <w:t>(1.009 – 1.044)</w:t>
            </w:r>
          </w:p>
        </w:tc>
      </w:tr>
    </w:tbl>
    <w:p w14:paraId="2D8145ED" w14:textId="77777777" w:rsidR="003A27FB" w:rsidRPr="001A4326" w:rsidRDefault="003A27FB" w:rsidP="003A27FB">
      <w:pPr>
        <w:spacing w:line="480" w:lineRule="auto"/>
        <w:jc w:val="both"/>
        <w:rPr>
          <w:rFonts w:ascii="Arial" w:hAnsi="Arial" w:cs="Arial"/>
          <w:lang w:val="en-US"/>
        </w:rPr>
      </w:pPr>
      <w:r w:rsidRPr="001A4326">
        <w:rPr>
          <w:rFonts w:ascii="Arial" w:hAnsi="Arial" w:cs="Arial"/>
        </w:rPr>
        <w:t xml:space="preserve">Table 6. </w:t>
      </w:r>
      <w:bookmarkStart w:id="1" w:name="_Hlk89324967"/>
      <w:r w:rsidRPr="001A4326">
        <w:rPr>
          <w:rFonts w:ascii="Arial" w:hAnsi="Arial" w:cs="Arial"/>
        </w:rPr>
        <w:t>M</w:t>
      </w:r>
      <w:proofErr w:type="spellStart"/>
      <w:r w:rsidRPr="001A4326">
        <w:rPr>
          <w:rFonts w:ascii="Arial" w:hAnsi="Arial" w:cs="Arial"/>
          <w:lang w:val="en-US"/>
        </w:rPr>
        <w:t>ultivariable</w:t>
      </w:r>
      <w:proofErr w:type="spellEnd"/>
      <w:r w:rsidRPr="001A4326">
        <w:rPr>
          <w:rFonts w:ascii="Arial" w:hAnsi="Arial" w:cs="Arial"/>
          <w:lang w:val="en-US"/>
        </w:rPr>
        <w:t xml:space="preserve"> logistic regression screening for associations between all genetic indexes and claw horn lesion presence or lameness (N = 2,107). Results are presented as the odds ratio and 95% confidence interval for the genetic index, adjusted for parity and herd. </w:t>
      </w:r>
      <w:bookmarkEnd w:id="1"/>
      <w:r w:rsidRPr="001A4326">
        <w:rPr>
          <w:rFonts w:ascii="Arial" w:hAnsi="Arial" w:cs="Arial"/>
          <w:lang w:val="en-US"/>
        </w:rPr>
        <w:t>Only genetic indexes with at least one association which was statistically significant at the adjusted significant level of 0.0014 are presented (bold).</w:t>
      </w:r>
    </w:p>
    <w:p w14:paraId="536454DC" w14:textId="77777777" w:rsidR="003A27FB" w:rsidRPr="001A4326" w:rsidRDefault="003A27FB" w:rsidP="003A27FB">
      <w:pPr>
        <w:spacing w:line="240" w:lineRule="auto"/>
        <w:rPr>
          <w:rFonts w:ascii="Arial" w:hAnsi="Arial" w:cs="Arial"/>
        </w:rPr>
      </w:pPr>
    </w:p>
    <w:p w14:paraId="4B186BDD" w14:textId="77777777" w:rsidR="003A27FB" w:rsidRPr="001A4326" w:rsidRDefault="003A27FB" w:rsidP="003A27FB">
      <w:pPr>
        <w:spacing w:line="240" w:lineRule="auto"/>
        <w:rPr>
          <w:rFonts w:ascii="Arial" w:hAnsi="Arial" w:cs="Arial"/>
          <w:i/>
          <w:iCs/>
        </w:rPr>
      </w:pPr>
      <w:r w:rsidRPr="001A4326">
        <w:rPr>
          <w:rFonts w:ascii="Arial" w:hAnsi="Arial" w:cs="Arial"/>
          <w:i/>
          <w:iCs/>
        </w:rPr>
        <w:t>OR: Odds ratio; CI: confidence interval; SH: sole haemorrhage, SU: sole ulcer, WL: white line lesion; Lameness: mobility score 2 or 3; PLI: Profitable Lifetime Index; SCC: Somatic Cell Count</w:t>
      </w:r>
    </w:p>
    <w:p w14:paraId="02EEE55D" w14:textId="77777777" w:rsidR="003A27FB" w:rsidRPr="001A4326" w:rsidRDefault="003A27FB" w:rsidP="003A27FB">
      <w:pPr>
        <w:spacing w:line="240" w:lineRule="auto"/>
        <w:rPr>
          <w:rFonts w:ascii="Arial" w:hAnsi="Arial" w:cs="Arial"/>
        </w:rPr>
      </w:pPr>
    </w:p>
    <w:p w14:paraId="4F7D7B1C" w14:textId="2351DC7C" w:rsidR="00E86A30" w:rsidRPr="001A4326" w:rsidRDefault="00E86A30">
      <w:pPr>
        <w:suppressAutoHyphens w:val="0"/>
        <w:rPr>
          <w:rFonts w:ascii="Arial" w:hAnsi="Arial" w:cs="Arial"/>
        </w:rPr>
      </w:pPr>
      <w:r w:rsidRPr="001A4326">
        <w:rPr>
          <w:rFonts w:ascii="Arial" w:hAnsi="Arial" w:cs="Arial"/>
        </w:rPr>
        <w:br w:type="page"/>
      </w:r>
    </w:p>
    <w:p w14:paraId="29288D3D" w14:textId="7BAEFB2C" w:rsidR="001F393C" w:rsidRPr="001A4326" w:rsidRDefault="001F393C" w:rsidP="001F393C">
      <w:pPr>
        <w:spacing w:line="480" w:lineRule="auto"/>
        <w:jc w:val="both"/>
        <w:rPr>
          <w:rFonts w:ascii="Arial" w:hAnsi="Arial" w:cs="Arial"/>
        </w:rPr>
      </w:pPr>
      <w:r w:rsidRPr="001A4326">
        <w:rPr>
          <w:rFonts w:ascii="Arial" w:hAnsi="Arial" w:cs="Arial"/>
          <w:b/>
          <w:bCs/>
        </w:rPr>
        <w:lastRenderedPageBreak/>
        <w:t>Figure 1.</w:t>
      </w:r>
      <w:r w:rsidRPr="001A4326">
        <w:rPr>
          <w:rFonts w:ascii="Arial" w:hAnsi="Arial" w:cs="Arial"/>
        </w:rPr>
        <w:t xml:space="preserve">  The model</w:t>
      </w:r>
      <w:r w:rsidR="0041706B" w:rsidRPr="001A4326">
        <w:rPr>
          <w:rFonts w:ascii="Arial" w:hAnsi="Arial" w:cs="Arial"/>
        </w:rPr>
        <w:t>-adjusted</w:t>
      </w:r>
      <w:r w:rsidRPr="001A4326">
        <w:rPr>
          <w:rFonts w:ascii="Arial" w:hAnsi="Arial" w:cs="Arial"/>
        </w:rPr>
        <w:t xml:space="preserve"> probabilit</w:t>
      </w:r>
      <w:r w:rsidR="00BA6C62" w:rsidRPr="001A4326">
        <w:rPr>
          <w:rFonts w:ascii="Arial" w:hAnsi="Arial" w:cs="Arial"/>
        </w:rPr>
        <w:t>ies</w:t>
      </w:r>
      <w:r w:rsidRPr="001A4326">
        <w:rPr>
          <w:rFonts w:ascii="Arial" w:hAnsi="Arial" w:cs="Arial"/>
        </w:rPr>
        <w:t xml:space="preserve"> of sole haemorrhage (SH), sole ulcer (SU), white line lesion (WL) and lameness based on mobility score (Lameness). The probability of each outcome is displayed against the anim</w:t>
      </w:r>
      <w:r w:rsidR="000B7A30" w:rsidRPr="001A4326">
        <w:rPr>
          <w:rFonts w:ascii="Arial" w:hAnsi="Arial" w:cs="Arial"/>
        </w:rPr>
        <w:t>al’s Lameness Advantage genetic, results are presented separately for each herd using the average effect of parity.</w:t>
      </w:r>
    </w:p>
    <w:p w14:paraId="0E973336" w14:textId="1C0914B1" w:rsidR="00E86A30" w:rsidRPr="001A4326" w:rsidRDefault="00E86A30" w:rsidP="00E86A30">
      <w:pPr>
        <w:spacing w:line="480" w:lineRule="auto"/>
        <w:jc w:val="both"/>
        <w:rPr>
          <w:rFonts w:ascii="Arial" w:hAnsi="Arial" w:cs="Arial"/>
        </w:rPr>
      </w:pPr>
      <w:r w:rsidRPr="001A4326">
        <w:rPr>
          <w:rFonts w:ascii="Arial" w:hAnsi="Arial" w:cs="Arial"/>
          <w:b/>
          <w:bCs/>
        </w:rPr>
        <w:t xml:space="preserve">Figure </w:t>
      </w:r>
      <w:r w:rsidR="001F393C" w:rsidRPr="001A4326">
        <w:rPr>
          <w:rFonts w:ascii="Arial" w:hAnsi="Arial" w:cs="Arial"/>
          <w:b/>
          <w:bCs/>
        </w:rPr>
        <w:t>2</w:t>
      </w:r>
      <w:r w:rsidRPr="001A4326">
        <w:rPr>
          <w:rFonts w:ascii="Arial" w:hAnsi="Arial" w:cs="Arial"/>
          <w:b/>
          <w:bCs/>
        </w:rPr>
        <w:t>.</w:t>
      </w:r>
      <w:r w:rsidRPr="001A4326">
        <w:rPr>
          <w:rFonts w:ascii="Arial" w:hAnsi="Arial" w:cs="Arial"/>
        </w:rPr>
        <w:t xml:space="preserve">  The model</w:t>
      </w:r>
      <w:r w:rsidR="0041706B" w:rsidRPr="001A4326">
        <w:rPr>
          <w:rFonts w:ascii="Arial" w:hAnsi="Arial" w:cs="Arial"/>
        </w:rPr>
        <w:t xml:space="preserve">-adjusted </w:t>
      </w:r>
      <w:r w:rsidRPr="001A4326">
        <w:rPr>
          <w:rFonts w:ascii="Arial" w:hAnsi="Arial" w:cs="Arial"/>
        </w:rPr>
        <w:t>probabilit</w:t>
      </w:r>
      <w:r w:rsidR="00BA6C62" w:rsidRPr="001A4326">
        <w:rPr>
          <w:rFonts w:ascii="Arial" w:hAnsi="Arial" w:cs="Arial"/>
        </w:rPr>
        <w:t>ies</w:t>
      </w:r>
      <w:r w:rsidRPr="001A4326">
        <w:rPr>
          <w:rFonts w:ascii="Arial" w:hAnsi="Arial" w:cs="Arial"/>
        </w:rPr>
        <w:t xml:space="preserve"> of sole haemorrhage (SH), sole ulcer (SU), white line lesion (WL) and lameness </w:t>
      </w:r>
      <w:bookmarkStart w:id="2" w:name="_Hlk89324903"/>
      <w:r w:rsidRPr="001A4326">
        <w:rPr>
          <w:rFonts w:ascii="Arial" w:hAnsi="Arial" w:cs="Arial"/>
        </w:rPr>
        <w:t xml:space="preserve">based on mobility score </w:t>
      </w:r>
      <w:bookmarkEnd w:id="2"/>
      <w:r w:rsidRPr="001A4326">
        <w:rPr>
          <w:rFonts w:ascii="Arial" w:hAnsi="Arial" w:cs="Arial"/>
        </w:rPr>
        <w:t>(Lameness). The probability of each outcome is displayed against the animal’s L</w:t>
      </w:r>
      <w:r w:rsidR="000B7A30" w:rsidRPr="001A4326">
        <w:rPr>
          <w:rFonts w:ascii="Arial" w:hAnsi="Arial" w:cs="Arial"/>
        </w:rPr>
        <w:t>ameness Advantage genetic index, results are presented separately for each parity using the avera</w:t>
      </w:r>
      <w:bookmarkStart w:id="3" w:name="_GoBack"/>
      <w:bookmarkEnd w:id="3"/>
      <w:r w:rsidR="000B7A30" w:rsidRPr="001A4326">
        <w:rPr>
          <w:rFonts w:ascii="Arial" w:hAnsi="Arial" w:cs="Arial"/>
        </w:rPr>
        <w:t>ge effect of herd.</w:t>
      </w:r>
    </w:p>
    <w:p w14:paraId="599453BD" w14:textId="366E3C28" w:rsidR="00E86A30" w:rsidRPr="001A4326" w:rsidRDefault="00E86A30" w:rsidP="00E86A30">
      <w:pPr>
        <w:spacing w:line="480" w:lineRule="auto"/>
        <w:jc w:val="both"/>
        <w:rPr>
          <w:rFonts w:ascii="Arial" w:hAnsi="Arial" w:cs="Arial"/>
          <w:b/>
          <w:bCs/>
        </w:rPr>
      </w:pPr>
    </w:p>
    <w:p w14:paraId="591DFC4D" w14:textId="77777777" w:rsidR="000C2F74" w:rsidRPr="001A4326" w:rsidRDefault="000C2F74">
      <w:pPr>
        <w:suppressAutoHyphens w:val="0"/>
        <w:rPr>
          <w:rFonts w:ascii="Arial" w:hAnsi="Arial" w:cs="Arial"/>
          <w:b/>
          <w:bCs/>
        </w:rPr>
      </w:pPr>
      <w:r w:rsidRPr="001A4326">
        <w:rPr>
          <w:rFonts w:ascii="Arial" w:hAnsi="Arial" w:cs="Arial"/>
          <w:b/>
          <w:bCs/>
        </w:rPr>
        <w:br w:type="page"/>
      </w:r>
    </w:p>
    <w:p w14:paraId="2A5D718C" w14:textId="07120387" w:rsidR="00E86A30" w:rsidRPr="001A4326" w:rsidRDefault="00E86A30" w:rsidP="00E86A30">
      <w:pPr>
        <w:spacing w:line="480" w:lineRule="auto"/>
        <w:jc w:val="both"/>
        <w:rPr>
          <w:rFonts w:ascii="Arial" w:hAnsi="Arial" w:cs="Arial"/>
        </w:rPr>
      </w:pPr>
      <w:r w:rsidRPr="001A4326">
        <w:rPr>
          <w:rFonts w:ascii="Arial" w:hAnsi="Arial" w:cs="Arial"/>
          <w:b/>
          <w:bCs/>
        </w:rPr>
        <w:lastRenderedPageBreak/>
        <w:t>Supplementary Table 1.</w:t>
      </w:r>
      <w:r w:rsidRPr="001A4326">
        <w:rPr>
          <w:rFonts w:ascii="Arial" w:hAnsi="Arial" w:cs="Arial"/>
        </w:rPr>
        <w:t xml:space="preserve"> The Pearson’s correlation between genetic indexes.</w:t>
      </w:r>
    </w:p>
    <w:p w14:paraId="5DD9D350" w14:textId="77777777" w:rsidR="00E86A30" w:rsidRPr="001A4326" w:rsidRDefault="00E86A30" w:rsidP="00E86A30">
      <w:pPr>
        <w:spacing w:line="480" w:lineRule="auto"/>
        <w:jc w:val="both"/>
        <w:rPr>
          <w:rFonts w:ascii="Arial" w:hAnsi="Arial" w:cs="Arial"/>
        </w:rPr>
      </w:pPr>
    </w:p>
    <w:p w14:paraId="088C7A89" w14:textId="77777777" w:rsidR="00E86A30" w:rsidRPr="00D430D8" w:rsidRDefault="00E86A30" w:rsidP="00E86A30">
      <w:pPr>
        <w:spacing w:line="480" w:lineRule="auto"/>
        <w:jc w:val="both"/>
        <w:rPr>
          <w:rFonts w:ascii="Arial" w:hAnsi="Arial" w:cs="Arial"/>
        </w:rPr>
      </w:pPr>
      <w:r w:rsidRPr="001A4326">
        <w:rPr>
          <w:rFonts w:ascii="Arial" w:hAnsi="Arial" w:cs="Arial"/>
          <w:b/>
          <w:bCs/>
        </w:rPr>
        <w:t>Supplementary Table 2.</w:t>
      </w:r>
      <w:r w:rsidRPr="001A4326">
        <w:rPr>
          <w:rFonts w:ascii="Arial" w:hAnsi="Arial" w:cs="Arial"/>
        </w:rPr>
        <w:t xml:space="preserve"> M</w:t>
      </w:r>
      <w:proofErr w:type="spellStart"/>
      <w:r w:rsidRPr="001A4326">
        <w:rPr>
          <w:rFonts w:ascii="Arial" w:hAnsi="Arial" w:cs="Arial"/>
          <w:lang w:val="en-US"/>
        </w:rPr>
        <w:t>ultivariable</w:t>
      </w:r>
      <w:proofErr w:type="spellEnd"/>
      <w:r w:rsidRPr="001A4326">
        <w:rPr>
          <w:rFonts w:ascii="Arial" w:hAnsi="Arial" w:cs="Arial"/>
          <w:lang w:val="en-US"/>
        </w:rPr>
        <w:t xml:space="preserve"> logistic regression screening for associations between all genetic indexes and claw horn lesion presence or lameness (N = 2,107). Results are presented as the odds ratio and 95% confidence interval for the genetic index, adjusted for parity and herd.</w:t>
      </w:r>
    </w:p>
    <w:p w14:paraId="16843367" w14:textId="77777777" w:rsidR="00AB7758" w:rsidRPr="00D430D8" w:rsidRDefault="00AB7758" w:rsidP="00D13C34">
      <w:pPr>
        <w:spacing w:line="480" w:lineRule="auto"/>
        <w:jc w:val="both"/>
        <w:rPr>
          <w:rFonts w:ascii="Arial" w:hAnsi="Arial" w:cs="Arial"/>
        </w:rPr>
      </w:pPr>
    </w:p>
    <w:sectPr w:rsidR="00AB7758" w:rsidRPr="00D430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B3F58" w14:textId="77777777" w:rsidR="00B87125" w:rsidRDefault="00B87125">
      <w:pPr>
        <w:spacing w:after="0" w:line="240" w:lineRule="auto"/>
      </w:pPr>
      <w:r>
        <w:separator/>
      </w:r>
    </w:p>
  </w:endnote>
  <w:endnote w:type="continuationSeparator" w:id="0">
    <w:p w14:paraId="47B9C5BC" w14:textId="77777777" w:rsidR="00B87125" w:rsidRDefault="00B87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629904"/>
      <w:docPartObj>
        <w:docPartGallery w:val="Page Numbers (Bottom of Page)"/>
        <w:docPartUnique/>
      </w:docPartObj>
    </w:sdtPr>
    <w:sdtEndPr>
      <w:rPr>
        <w:rFonts w:ascii="Roboto" w:hAnsi="Roboto"/>
        <w:noProof/>
      </w:rPr>
    </w:sdtEndPr>
    <w:sdtContent>
      <w:p w14:paraId="5FF087EA" w14:textId="78326C30" w:rsidR="00D104DB" w:rsidRPr="00802B13" w:rsidRDefault="00D104DB">
        <w:pPr>
          <w:pStyle w:val="Footer"/>
          <w:jc w:val="right"/>
          <w:rPr>
            <w:rFonts w:ascii="Roboto" w:hAnsi="Roboto"/>
          </w:rPr>
        </w:pPr>
        <w:r w:rsidRPr="00802B13">
          <w:rPr>
            <w:rFonts w:ascii="Roboto" w:hAnsi="Roboto"/>
          </w:rPr>
          <w:fldChar w:fldCharType="begin"/>
        </w:r>
        <w:r w:rsidRPr="00802B13">
          <w:rPr>
            <w:rFonts w:ascii="Roboto" w:hAnsi="Roboto"/>
          </w:rPr>
          <w:instrText xml:space="preserve"> PAGE   \* MERGEFORMAT </w:instrText>
        </w:r>
        <w:r w:rsidRPr="00802B13">
          <w:rPr>
            <w:rFonts w:ascii="Roboto" w:hAnsi="Roboto"/>
          </w:rPr>
          <w:fldChar w:fldCharType="separate"/>
        </w:r>
        <w:r w:rsidR="001A4326">
          <w:rPr>
            <w:rFonts w:ascii="Roboto" w:hAnsi="Roboto"/>
            <w:noProof/>
          </w:rPr>
          <w:t>21</w:t>
        </w:r>
        <w:r w:rsidRPr="00802B13">
          <w:rPr>
            <w:rFonts w:ascii="Roboto" w:hAnsi="Roboto"/>
            <w:noProof/>
          </w:rPr>
          <w:fldChar w:fldCharType="end"/>
        </w:r>
      </w:p>
    </w:sdtContent>
  </w:sdt>
  <w:p w14:paraId="18011B3B" w14:textId="77777777" w:rsidR="00D104DB" w:rsidRDefault="00D10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79960" w14:textId="77777777" w:rsidR="00B87125" w:rsidRDefault="00B87125">
      <w:pPr>
        <w:spacing w:after="0" w:line="240" w:lineRule="auto"/>
      </w:pPr>
      <w:r>
        <w:rPr>
          <w:color w:val="000000"/>
        </w:rPr>
        <w:separator/>
      </w:r>
    </w:p>
  </w:footnote>
  <w:footnote w:type="continuationSeparator" w:id="0">
    <w:p w14:paraId="6CE58A8F" w14:textId="77777777" w:rsidR="00B87125" w:rsidRDefault="00B871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84"/>
    <w:rsid w:val="00000882"/>
    <w:rsid w:val="00011AA2"/>
    <w:rsid w:val="00012C98"/>
    <w:rsid w:val="000133FF"/>
    <w:rsid w:val="00013662"/>
    <w:rsid w:val="00014E76"/>
    <w:rsid w:val="00016A9F"/>
    <w:rsid w:val="00020AEE"/>
    <w:rsid w:val="000239E1"/>
    <w:rsid w:val="00025810"/>
    <w:rsid w:val="00036350"/>
    <w:rsid w:val="000425B7"/>
    <w:rsid w:val="00043228"/>
    <w:rsid w:val="00045662"/>
    <w:rsid w:val="00052849"/>
    <w:rsid w:val="00054562"/>
    <w:rsid w:val="00055B52"/>
    <w:rsid w:val="00065F64"/>
    <w:rsid w:val="00067640"/>
    <w:rsid w:val="00074D7E"/>
    <w:rsid w:val="00080283"/>
    <w:rsid w:val="00084A10"/>
    <w:rsid w:val="00095F9E"/>
    <w:rsid w:val="000A00BF"/>
    <w:rsid w:val="000B0B76"/>
    <w:rsid w:val="000B7A30"/>
    <w:rsid w:val="000C2F74"/>
    <w:rsid w:val="000C3049"/>
    <w:rsid w:val="000D2907"/>
    <w:rsid w:val="000D318E"/>
    <w:rsid w:val="000D33E8"/>
    <w:rsid w:val="000D7FAB"/>
    <w:rsid w:val="000E0FC5"/>
    <w:rsid w:val="000E18F0"/>
    <w:rsid w:val="00100F26"/>
    <w:rsid w:val="00101788"/>
    <w:rsid w:val="00110D5F"/>
    <w:rsid w:val="00120E4D"/>
    <w:rsid w:val="00126874"/>
    <w:rsid w:val="001277E8"/>
    <w:rsid w:val="00127B9E"/>
    <w:rsid w:val="001338AE"/>
    <w:rsid w:val="00137D58"/>
    <w:rsid w:val="00141C79"/>
    <w:rsid w:val="00150C12"/>
    <w:rsid w:val="001517F4"/>
    <w:rsid w:val="00153700"/>
    <w:rsid w:val="00153A7E"/>
    <w:rsid w:val="00155A73"/>
    <w:rsid w:val="00162E7C"/>
    <w:rsid w:val="00170987"/>
    <w:rsid w:val="00170A87"/>
    <w:rsid w:val="00170F08"/>
    <w:rsid w:val="0018316D"/>
    <w:rsid w:val="001834A1"/>
    <w:rsid w:val="00183D77"/>
    <w:rsid w:val="001954B8"/>
    <w:rsid w:val="001A3C2D"/>
    <w:rsid w:val="001A4326"/>
    <w:rsid w:val="001A5E89"/>
    <w:rsid w:val="001B00B5"/>
    <w:rsid w:val="001B1247"/>
    <w:rsid w:val="001B3C21"/>
    <w:rsid w:val="001B4D0F"/>
    <w:rsid w:val="001B5CC0"/>
    <w:rsid w:val="001B7839"/>
    <w:rsid w:val="001D05FC"/>
    <w:rsid w:val="001D49B2"/>
    <w:rsid w:val="001D6795"/>
    <w:rsid w:val="001D70CB"/>
    <w:rsid w:val="001E6353"/>
    <w:rsid w:val="001F2F84"/>
    <w:rsid w:val="001F33F5"/>
    <w:rsid w:val="001F393C"/>
    <w:rsid w:val="001F472A"/>
    <w:rsid w:val="001F6F69"/>
    <w:rsid w:val="00203FC3"/>
    <w:rsid w:val="00207D7E"/>
    <w:rsid w:val="00224585"/>
    <w:rsid w:val="002277D6"/>
    <w:rsid w:val="00230BE6"/>
    <w:rsid w:val="0023314A"/>
    <w:rsid w:val="002402B0"/>
    <w:rsid w:val="00240752"/>
    <w:rsid w:val="00242B4C"/>
    <w:rsid w:val="002528D5"/>
    <w:rsid w:val="00253627"/>
    <w:rsid w:val="002547CC"/>
    <w:rsid w:val="00272964"/>
    <w:rsid w:val="00274141"/>
    <w:rsid w:val="0028250B"/>
    <w:rsid w:val="00282D67"/>
    <w:rsid w:val="00285DE4"/>
    <w:rsid w:val="002A6F1D"/>
    <w:rsid w:val="002B0769"/>
    <w:rsid w:val="002B1467"/>
    <w:rsid w:val="002C01F8"/>
    <w:rsid w:val="002D203E"/>
    <w:rsid w:val="002D2C84"/>
    <w:rsid w:val="002E4E5F"/>
    <w:rsid w:val="002F5FB2"/>
    <w:rsid w:val="002F6BB0"/>
    <w:rsid w:val="00300FF0"/>
    <w:rsid w:val="00305E1D"/>
    <w:rsid w:val="00306324"/>
    <w:rsid w:val="003244F6"/>
    <w:rsid w:val="00327F96"/>
    <w:rsid w:val="00342760"/>
    <w:rsid w:val="003457F4"/>
    <w:rsid w:val="00345F2C"/>
    <w:rsid w:val="003515EB"/>
    <w:rsid w:val="00355568"/>
    <w:rsid w:val="0035583A"/>
    <w:rsid w:val="00361C51"/>
    <w:rsid w:val="003713CD"/>
    <w:rsid w:val="00374421"/>
    <w:rsid w:val="00374DF6"/>
    <w:rsid w:val="003822C1"/>
    <w:rsid w:val="00384D80"/>
    <w:rsid w:val="003856D8"/>
    <w:rsid w:val="00386225"/>
    <w:rsid w:val="00393651"/>
    <w:rsid w:val="00394909"/>
    <w:rsid w:val="003A27FB"/>
    <w:rsid w:val="003A549C"/>
    <w:rsid w:val="003A6618"/>
    <w:rsid w:val="003A7D84"/>
    <w:rsid w:val="003B3D33"/>
    <w:rsid w:val="003C687B"/>
    <w:rsid w:val="003C6A8B"/>
    <w:rsid w:val="003D1255"/>
    <w:rsid w:val="003D379C"/>
    <w:rsid w:val="003D44D9"/>
    <w:rsid w:val="003E5789"/>
    <w:rsid w:val="00402882"/>
    <w:rsid w:val="00410ACD"/>
    <w:rsid w:val="004123E0"/>
    <w:rsid w:val="0041706B"/>
    <w:rsid w:val="00423FFB"/>
    <w:rsid w:val="00425D21"/>
    <w:rsid w:val="00427CFB"/>
    <w:rsid w:val="00431F45"/>
    <w:rsid w:val="00436322"/>
    <w:rsid w:val="00437E91"/>
    <w:rsid w:val="0044470C"/>
    <w:rsid w:val="0044582D"/>
    <w:rsid w:val="0045226E"/>
    <w:rsid w:val="004549F0"/>
    <w:rsid w:val="00462DC7"/>
    <w:rsid w:val="004741E5"/>
    <w:rsid w:val="00474E33"/>
    <w:rsid w:val="00475947"/>
    <w:rsid w:val="004826ED"/>
    <w:rsid w:val="00490D08"/>
    <w:rsid w:val="00491BF5"/>
    <w:rsid w:val="004A23CD"/>
    <w:rsid w:val="004A30F8"/>
    <w:rsid w:val="004C4884"/>
    <w:rsid w:val="004C6B28"/>
    <w:rsid w:val="004D113B"/>
    <w:rsid w:val="004D3265"/>
    <w:rsid w:val="004D4D6C"/>
    <w:rsid w:val="004E0839"/>
    <w:rsid w:val="004E45E1"/>
    <w:rsid w:val="004F4FB1"/>
    <w:rsid w:val="00505076"/>
    <w:rsid w:val="00506874"/>
    <w:rsid w:val="00510305"/>
    <w:rsid w:val="0051475D"/>
    <w:rsid w:val="00522C84"/>
    <w:rsid w:val="00533F6E"/>
    <w:rsid w:val="00541F5B"/>
    <w:rsid w:val="00546BAB"/>
    <w:rsid w:val="005540B3"/>
    <w:rsid w:val="0055784A"/>
    <w:rsid w:val="00560ADC"/>
    <w:rsid w:val="00560B2F"/>
    <w:rsid w:val="00564581"/>
    <w:rsid w:val="005665DF"/>
    <w:rsid w:val="00573CD1"/>
    <w:rsid w:val="00581481"/>
    <w:rsid w:val="005822F0"/>
    <w:rsid w:val="00584693"/>
    <w:rsid w:val="00584C38"/>
    <w:rsid w:val="00592C6E"/>
    <w:rsid w:val="00592FA7"/>
    <w:rsid w:val="005942F4"/>
    <w:rsid w:val="00594788"/>
    <w:rsid w:val="005A012C"/>
    <w:rsid w:val="005B2DAB"/>
    <w:rsid w:val="005B3149"/>
    <w:rsid w:val="005C2130"/>
    <w:rsid w:val="005C2695"/>
    <w:rsid w:val="005C4825"/>
    <w:rsid w:val="005C6289"/>
    <w:rsid w:val="005D74ED"/>
    <w:rsid w:val="005E4F49"/>
    <w:rsid w:val="006051FF"/>
    <w:rsid w:val="006079AC"/>
    <w:rsid w:val="00615619"/>
    <w:rsid w:val="00627531"/>
    <w:rsid w:val="00630EEE"/>
    <w:rsid w:val="006361E4"/>
    <w:rsid w:val="006365EB"/>
    <w:rsid w:val="00641D69"/>
    <w:rsid w:val="00660883"/>
    <w:rsid w:val="00664AE2"/>
    <w:rsid w:val="006656CC"/>
    <w:rsid w:val="006704D8"/>
    <w:rsid w:val="00670D5F"/>
    <w:rsid w:val="00672083"/>
    <w:rsid w:val="006723CC"/>
    <w:rsid w:val="006762EB"/>
    <w:rsid w:val="00684035"/>
    <w:rsid w:val="00684297"/>
    <w:rsid w:val="00684ACB"/>
    <w:rsid w:val="00684CA3"/>
    <w:rsid w:val="00686A9B"/>
    <w:rsid w:val="00691010"/>
    <w:rsid w:val="00695F9B"/>
    <w:rsid w:val="006B0033"/>
    <w:rsid w:val="006B1FE8"/>
    <w:rsid w:val="006C74DC"/>
    <w:rsid w:val="006D30A3"/>
    <w:rsid w:val="006D43A3"/>
    <w:rsid w:val="006E1DF3"/>
    <w:rsid w:val="006E3572"/>
    <w:rsid w:val="006E7845"/>
    <w:rsid w:val="006F176B"/>
    <w:rsid w:val="006F209F"/>
    <w:rsid w:val="006F5642"/>
    <w:rsid w:val="00701743"/>
    <w:rsid w:val="00707F0F"/>
    <w:rsid w:val="00716E2C"/>
    <w:rsid w:val="0072087B"/>
    <w:rsid w:val="00720A84"/>
    <w:rsid w:val="00721143"/>
    <w:rsid w:val="007228CA"/>
    <w:rsid w:val="007338CE"/>
    <w:rsid w:val="00734CED"/>
    <w:rsid w:val="0073560B"/>
    <w:rsid w:val="007372D8"/>
    <w:rsid w:val="007415F4"/>
    <w:rsid w:val="00743873"/>
    <w:rsid w:val="007451E0"/>
    <w:rsid w:val="00746B8C"/>
    <w:rsid w:val="007537D1"/>
    <w:rsid w:val="0075649D"/>
    <w:rsid w:val="007654BC"/>
    <w:rsid w:val="00771CE9"/>
    <w:rsid w:val="007722CB"/>
    <w:rsid w:val="00775133"/>
    <w:rsid w:val="00785A72"/>
    <w:rsid w:val="00787CBA"/>
    <w:rsid w:val="007D23AC"/>
    <w:rsid w:val="007D54FA"/>
    <w:rsid w:val="007E36E6"/>
    <w:rsid w:val="007E7954"/>
    <w:rsid w:val="007F253B"/>
    <w:rsid w:val="007F3757"/>
    <w:rsid w:val="007F6C12"/>
    <w:rsid w:val="007F75EB"/>
    <w:rsid w:val="007F7D62"/>
    <w:rsid w:val="00802B13"/>
    <w:rsid w:val="00812E56"/>
    <w:rsid w:val="008173EE"/>
    <w:rsid w:val="00821986"/>
    <w:rsid w:val="00821EB9"/>
    <w:rsid w:val="008316D5"/>
    <w:rsid w:val="0084116A"/>
    <w:rsid w:val="008445E6"/>
    <w:rsid w:val="00845B35"/>
    <w:rsid w:val="0084656A"/>
    <w:rsid w:val="0084688B"/>
    <w:rsid w:val="0085126A"/>
    <w:rsid w:val="00852CFD"/>
    <w:rsid w:val="008567E5"/>
    <w:rsid w:val="00857077"/>
    <w:rsid w:val="00870C07"/>
    <w:rsid w:val="00873010"/>
    <w:rsid w:val="00873F31"/>
    <w:rsid w:val="00893E43"/>
    <w:rsid w:val="0089408C"/>
    <w:rsid w:val="00897391"/>
    <w:rsid w:val="008B1431"/>
    <w:rsid w:val="008B4015"/>
    <w:rsid w:val="008B683D"/>
    <w:rsid w:val="008B6C6B"/>
    <w:rsid w:val="008C0514"/>
    <w:rsid w:val="008C1DA8"/>
    <w:rsid w:val="008C4793"/>
    <w:rsid w:val="008D4C95"/>
    <w:rsid w:val="008D51B0"/>
    <w:rsid w:val="008D67ED"/>
    <w:rsid w:val="008E0D5C"/>
    <w:rsid w:val="008F28EE"/>
    <w:rsid w:val="008F4D51"/>
    <w:rsid w:val="00905DCB"/>
    <w:rsid w:val="00911BE8"/>
    <w:rsid w:val="0092275A"/>
    <w:rsid w:val="00927729"/>
    <w:rsid w:val="00932ECB"/>
    <w:rsid w:val="009372F2"/>
    <w:rsid w:val="0094014B"/>
    <w:rsid w:val="009428BB"/>
    <w:rsid w:val="00942A4E"/>
    <w:rsid w:val="00943CBE"/>
    <w:rsid w:val="00952E9B"/>
    <w:rsid w:val="00955A5F"/>
    <w:rsid w:val="00956C35"/>
    <w:rsid w:val="00957AD5"/>
    <w:rsid w:val="00963EE6"/>
    <w:rsid w:val="00967A57"/>
    <w:rsid w:val="00975079"/>
    <w:rsid w:val="00977830"/>
    <w:rsid w:val="00981225"/>
    <w:rsid w:val="00981754"/>
    <w:rsid w:val="009919D8"/>
    <w:rsid w:val="00993812"/>
    <w:rsid w:val="009A76D2"/>
    <w:rsid w:val="009C79B5"/>
    <w:rsid w:val="009E3584"/>
    <w:rsid w:val="009E549E"/>
    <w:rsid w:val="00A03AC9"/>
    <w:rsid w:val="00A05418"/>
    <w:rsid w:val="00A0629D"/>
    <w:rsid w:val="00A1053C"/>
    <w:rsid w:val="00A14649"/>
    <w:rsid w:val="00A151BE"/>
    <w:rsid w:val="00A16CED"/>
    <w:rsid w:val="00A17215"/>
    <w:rsid w:val="00A211B4"/>
    <w:rsid w:val="00A223B7"/>
    <w:rsid w:val="00A26D16"/>
    <w:rsid w:val="00A27C65"/>
    <w:rsid w:val="00A27FB8"/>
    <w:rsid w:val="00A352E6"/>
    <w:rsid w:val="00A45254"/>
    <w:rsid w:val="00A47469"/>
    <w:rsid w:val="00A60717"/>
    <w:rsid w:val="00A67A98"/>
    <w:rsid w:val="00A85B88"/>
    <w:rsid w:val="00AA6895"/>
    <w:rsid w:val="00AA7042"/>
    <w:rsid w:val="00AA7BF8"/>
    <w:rsid w:val="00AB7758"/>
    <w:rsid w:val="00AB7937"/>
    <w:rsid w:val="00AC2D85"/>
    <w:rsid w:val="00AC41D1"/>
    <w:rsid w:val="00AD0444"/>
    <w:rsid w:val="00AD2EA7"/>
    <w:rsid w:val="00AD458B"/>
    <w:rsid w:val="00AD54C5"/>
    <w:rsid w:val="00AD7E31"/>
    <w:rsid w:val="00AE081C"/>
    <w:rsid w:val="00AE3C69"/>
    <w:rsid w:val="00AF2A2D"/>
    <w:rsid w:val="00AF5DDB"/>
    <w:rsid w:val="00AF5EF3"/>
    <w:rsid w:val="00AF6682"/>
    <w:rsid w:val="00B05C33"/>
    <w:rsid w:val="00B11364"/>
    <w:rsid w:val="00B15D76"/>
    <w:rsid w:val="00B17ACB"/>
    <w:rsid w:val="00B34CC8"/>
    <w:rsid w:val="00B434F8"/>
    <w:rsid w:val="00B447D2"/>
    <w:rsid w:val="00B474BD"/>
    <w:rsid w:val="00B55339"/>
    <w:rsid w:val="00B754AD"/>
    <w:rsid w:val="00B75C4C"/>
    <w:rsid w:val="00B87125"/>
    <w:rsid w:val="00B9448B"/>
    <w:rsid w:val="00BA1C72"/>
    <w:rsid w:val="00BA6C62"/>
    <w:rsid w:val="00BB297A"/>
    <w:rsid w:val="00BB3747"/>
    <w:rsid w:val="00BB5718"/>
    <w:rsid w:val="00BB61E5"/>
    <w:rsid w:val="00BC0F33"/>
    <w:rsid w:val="00BC475C"/>
    <w:rsid w:val="00BC47E8"/>
    <w:rsid w:val="00BD1C20"/>
    <w:rsid w:val="00BE33E9"/>
    <w:rsid w:val="00BE47DD"/>
    <w:rsid w:val="00BF0DF7"/>
    <w:rsid w:val="00BF2872"/>
    <w:rsid w:val="00BF3D49"/>
    <w:rsid w:val="00BF47B0"/>
    <w:rsid w:val="00BF5C9B"/>
    <w:rsid w:val="00BF7D30"/>
    <w:rsid w:val="00C02E15"/>
    <w:rsid w:val="00C052A1"/>
    <w:rsid w:val="00C16F63"/>
    <w:rsid w:val="00C248C3"/>
    <w:rsid w:val="00C2509A"/>
    <w:rsid w:val="00C25F9D"/>
    <w:rsid w:val="00C2607D"/>
    <w:rsid w:val="00C319BE"/>
    <w:rsid w:val="00C337D2"/>
    <w:rsid w:val="00C343F4"/>
    <w:rsid w:val="00C36540"/>
    <w:rsid w:val="00C4158F"/>
    <w:rsid w:val="00C46BE0"/>
    <w:rsid w:val="00C4718C"/>
    <w:rsid w:val="00C54B42"/>
    <w:rsid w:val="00C62E2B"/>
    <w:rsid w:val="00C67556"/>
    <w:rsid w:val="00C7041D"/>
    <w:rsid w:val="00C761CB"/>
    <w:rsid w:val="00C94157"/>
    <w:rsid w:val="00C949AF"/>
    <w:rsid w:val="00C96EEC"/>
    <w:rsid w:val="00CA1654"/>
    <w:rsid w:val="00CA64D5"/>
    <w:rsid w:val="00CA68BA"/>
    <w:rsid w:val="00CA7680"/>
    <w:rsid w:val="00CB6F46"/>
    <w:rsid w:val="00CC1C27"/>
    <w:rsid w:val="00CC4B29"/>
    <w:rsid w:val="00CC6F4A"/>
    <w:rsid w:val="00CD071F"/>
    <w:rsid w:val="00CE3D23"/>
    <w:rsid w:val="00CF0CDC"/>
    <w:rsid w:val="00CF5E29"/>
    <w:rsid w:val="00CF5EA7"/>
    <w:rsid w:val="00CF6EB8"/>
    <w:rsid w:val="00D03583"/>
    <w:rsid w:val="00D03E4B"/>
    <w:rsid w:val="00D104DB"/>
    <w:rsid w:val="00D135D3"/>
    <w:rsid w:val="00D13C34"/>
    <w:rsid w:val="00D1574C"/>
    <w:rsid w:val="00D1601C"/>
    <w:rsid w:val="00D17FDF"/>
    <w:rsid w:val="00D24E21"/>
    <w:rsid w:val="00D34607"/>
    <w:rsid w:val="00D35F5C"/>
    <w:rsid w:val="00D369A0"/>
    <w:rsid w:val="00D376A7"/>
    <w:rsid w:val="00D423B1"/>
    <w:rsid w:val="00D4285D"/>
    <w:rsid w:val="00D430D8"/>
    <w:rsid w:val="00D44D3E"/>
    <w:rsid w:val="00D52C8E"/>
    <w:rsid w:val="00D568E3"/>
    <w:rsid w:val="00D66199"/>
    <w:rsid w:val="00D711CD"/>
    <w:rsid w:val="00D76084"/>
    <w:rsid w:val="00D80717"/>
    <w:rsid w:val="00D83220"/>
    <w:rsid w:val="00D85A57"/>
    <w:rsid w:val="00DB292D"/>
    <w:rsid w:val="00DB556C"/>
    <w:rsid w:val="00DB5E29"/>
    <w:rsid w:val="00DC0A43"/>
    <w:rsid w:val="00DD4233"/>
    <w:rsid w:val="00DF0054"/>
    <w:rsid w:val="00DF543F"/>
    <w:rsid w:val="00DF5BEC"/>
    <w:rsid w:val="00DF6F6D"/>
    <w:rsid w:val="00E05B63"/>
    <w:rsid w:val="00E074DD"/>
    <w:rsid w:val="00E077F7"/>
    <w:rsid w:val="00E0793F"/>
    <w:rsid w:val="00E15330"/>
    <w:rsid w:val="00E20C9E"/>
    <w:rsid w:val="00E21C33"/>
    <w:rsid w:val="00E420E6"/>
    <w:rsid w:val="00E45257"/>
    <w:rsid w:val="00E50AF5"/>
    <w:rsid w:val="00E51520"/>
    <w:rsid w:val="00E53159"/>
    <w:rsid w:val="00E65CA8"/>
    <w:rsid w:val="00E65D17"/>
    <w:rsid w:val="00E666F6"/>
    <w:rsid w:val="00E72E0E"/>
    <w:rsid w:val="00E73E49"/>
    <w:rsid w:val="00E74FFC"/>
    <w:rsid w:val="00E75363"/>
    <w:rsid w:val="00E763AC"/>
    <w:rsid w:val="00E825D5"/>
    <w:rsid w:val="00E826EF"/>
    <w:rsid w:val="00E84785"/>
    <w:rsid w:val="00E84D34"/>
    <w:rsid w:val="00E86A30"/>
    <w:rsid w:val="00E87CBA"/>
    <w:rsid w:val="00E957FF"/>
    <w:rsid w:val="00E97068"/>
    <w:rsid w:val="00E97F15"/>
    <w:rsid w:val="00EA43FE"/>
    <w:rsid w:val="00EB0C05"/>
    <w:rsid w:val="00EB37CF"/>
    <w:rsid w:val="00EB6180"/>
    <w:rsid w:val="00EC138A"/>
    <w:rsid w:val="00EC3D1C"/>
    <w:rsid w:val="00EC520B"/>
    <w:rsid w:val="00EC6CEA"/>
    <w:rsid w:val="00ED758D"/>
    <w:rsid w:val="00EE1E5F"/>
    <w:rsid w:val="00EE23C5"/>
    <w:rsid w:val="00EE243A"/>
    <w:rsid w:val="00EE4524"/>
    <w:rsid w:val="00EE5273"/>
    <w:rsid w:val="00EE72BA"/>
    <w:rsid w:val="00EE7335"/>
    <w:rsid w:val="00EF1C87"/>
    <w:rsid w:val="00EF2792"/>
    <w:rsid w:val="00EF2979"/>
    <w:rsid w:val="00EF5642"/>
    <w:rsid w:val="00F05AA9"/>
    <w:rsid w:val="00F11C30"/>
    <w:rsid w:val="00F14E0A"/>
    <w:rsid w:val="00F35B53"/>
    <w:rsid w:val="00F44735"/>
    <w:rsid w:val="00F44CC0"/>
    <w:rsid w:val="00F4529C"/>
    <w:rsid w:val="00F46C61"/>
    <w:rsid w:val="00F53533"/>
    <w:rsid w:val="00F5757D"/>
    <w:rsid w:val="00F61A74"/>
    <w:rsid w:val="00F71EB0"/>
    <w:rsid w:val="00F75441"/>
    <w:rsid w:val="00F82552"/>
    <w:rsid w:val="00F87E2A"/>
    <w:rsid w:val="00F9240B"/>
    <w:rsid w:val="00FA0481"/>
    <w:rsid w:val="00FA1C80"/>
    <w:rsid w:val="00FA5819"/>
    <w:rsid w:val="00FA7357"/>
    <w:rsid w:val="00FB53CF"/>
    <w:rsid w:val="00FC1186"/>
    <w:rsid w:val="00FC3A4C"/>
    <w:rsid w:val="00FD4FEF"/>
    <w:rsid w:val="00FD505A"/>
    <w:rsid w:val="00FD56DA"/>
    <w:rsid w:val="00FE3E7C"/>
    <w:rsid w:val="00FE4184"/>
    <w:rsid w:val="00FE4CC0"/>
    <w:rsid w:val="00FF0C6B"/>
    <w:rsid w:val="00FF2AB8"/>
    <w:rsid w:val="00FF2D36"/>
    <w:rsid w:val="00FF7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9735F"/>
  <w15:docId w15:val="{B495EC36-ABC0-435D-95C1-7CC53111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character" w:styleId="Strong">
    <w:name w:val="Strong"/>
    <w:basedOn w:val="DefaultParagraphFont"/>
    <w:rPr>
      <w:b/>
      <w:bCs/>
    </w:rPr>
  </w:style>
  <w:style w:type="character" w:styleId="Hyperlink">
    <w:name w:val="Hyperlink"/>
    <w:basedOn w:val="DefaultParagraphFont"/>
    <w:rPr>
      <w:color w:val="0000FF"/>
      <w:u w:val="single"/>
    </w:rPr>
  </w:style>
  <w:style w:type="paragraph" w:styleId="Bibliography">
    <w:name w:val="Bibliography"/>
    <w:basedOn w:val="Normal"/>
    <w:next w:val="Normal"/>
    <w:uiPriority w:val="37"/>
    <w:unhideWhenUsed/>
    <w:rsid w:val="00AB7758"/>
    <w:pPr>
      <w:tabs>
        <w:tab w:val="left" w:pos="504"/>
      </w:tabs>
      <w:spacing w:after="240" w:line="240" w:lineRule="auto"/>
      <w:ind w:left="504" w:hanging="504"/>
    </w:pPr>
  </w:style>
  <w:style w:type="character" w:styleId="LineNumber">
    <w:name w:val="line number"/>
    <w:basedOn w:val="DefaultParagraphFont"/>
    <w:uiPriority w:val="99"/>
    <w:semiHidden/>
    <w:unhideWhenUsed/>
    <w:rsid w:val="00802B13"/>
  </w:style>
  <w:style w:type="paragraph" w:styleId="Header">
    <w:name w:val="header"/>
    <w:basedOn w:val="Normal"/>
    <w:link w:val="HeaderChar"/>
    <w:uiPriority w:val="99"/>
    <w:unhideWhenUsed/>
    <w:rsid w:val="00802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B13"/>
  </w:style>
  <w:style w:type="paragraph" w:styleId="Footer">
    <w:name w:val="footer"/>
    <w:basedOn w:val="Normal"/>
    <w:link w:val="FooterChar"/>
    <w:uiPriority w:val="99"/>
    <w:unhideWhenUsed/>
    <w:rsid w:val="00802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14195">
      <w:bodyDiv w:val="1"/>
      <w:marLeft w:val="0"/>
      <w:marRight w:val="0"/>
      <w:marTop w:val="0"/>
      <w:marBottom w:val="0"/>
      <w:divBdr>
        <w:top w:val="none" w:sz="0" w:space="0" w:color="auto"/>
        <w:left w:val="none" w:sz="0" w:space="0" w:color="auto"/>
        <w:bottom w:val="none" w:sz="0" w:space="0" w:color="auto"/>
        <w:right w:val="none" w:sz="0" w:space="0" w:color="auto"/>
      </w:divBdr>
    </w:div>
    <w:div w:id="1065031814">
      <w:bodyDiv w:val="1"/>
      <w:marLeft w:val="0"/>
      <w:marRight w:val="0"/>
      <w:marTop w:val="0"/>
      <w:marBottom w:val="0"/>
      <w:divBdr>
        <w:top w:val="none" w:sz="0" w:space="0" w:color="auto"/>
        <w:left w:val="none" w:sz="0" w:space="0" w:color="auto"/>
        <w:bottom w:val="none" w:sz="0" w:space="0" w:color="auto"/>
        <w:right w:val="none" w:sz="0" w:space="0" w:color="auto"/>
      </w:divBdr>
    </w:div>
    <w:div w:id="1678729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AAD0C-A585-4946-86FA-FC994B279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49823</Words>
  <Characters>283995</Characters>
  <Application>Microsoft Office Word</Application>
  <DocSecurity>0</DocSecurity>
  <Lines>2366</Lines>
  <Paragraphs>666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Barden, Matthew</dc:creator>
  <dc:description/>
  <cp:lastModifiedBy>Oikonomou, George</cp:lastModifiedBy>
  <cp:revision>3</cp:revision>
  <cp:lastPrinted>2021-11-29T15:37:00Z</cp:lastPrinted>
  <dcterms:created xsi:type="dcterms:W3CDTF">2022-02-15T17:47:00Z</dcterms:created>
  <dcterms:modified xsi:type="dcterms:W3CDTF">2022-02-15T17:48:00Z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id="YhUqKHJk"/&gt;&lt;style id="http://www.zotero.org/styles/vancouver" locale="en-US" hasBibliography="1" bibliographyStyleHasBeenSet="1"/&gt;&lt;prefs&gt;&lt;pref name="fieldType" value="Field"/&gt;&lt;pref name="automa</vt:lpwstr>
  </property>
  <property fmtid="{D5CDD505-2E9C-101B-9397-08002B2CF9AE}" pid="3" name="ZOTERO_PREF_2">
    <vt:lpwstr>ticJournalAbbreviations" value="true"/&gt;&lt;/prefs&gt;&lt;/data&gt;</vt:lpwstr>
  </property>
</Properties>
</file>