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812" w:rsidRPr="00BF7CA0" w:rsidRDefault="000D0CC0" w:rsidP="00841634">
      <w:pPr>
        <w:pStyle w:val="1"/>
        <w:spacing w:beforeLines="0" w:before="1587" w:afterLines="0" w:after="567"/>
        <w:jc w:val="left"/>
        <w:rPr>
          <w:sz w:val="34"/>
          <w:szCs w:val="34"/>
        </w:rPr>
      </w:pPr>
      <w:r w:rsidRPr="000D0CC0">
        <w:rPr>
          <w:sz w:val="34"/>
          <w:szCs w:val="34"/>
        </w:rPr>
        <w:t>Dynamic Characteristics Analysis of a Coupled Multi-crack Rotor System</w:t>
      </w:r>
    </w:p>
    <w:p w:rsidR="00597CBA" w:rsidRPr="00A87D37" w:rsidRDefault="000D0CC0" w:rsidP="00EF611B">
      <w:pPr>
        <w:spacing w:after="227"/>
        <w:ind w:left="1418"/>
        <w:rPr>
          <w:rFonts w:cs="Times New Roman"/>
          <w:b/>
          <w:sz w:val="20"/>
          <w:szCs w:val="20"/>
        </w:rPr>
      </w:pPr>
      <w:r w:rsidRPr="00A87D37">
        <w:rPr>
          <w:rFonts w:cs="Times New Roman"/>
          <w:b/>
          <w:sz w:val="20"/>
          <w:szCs w:val="20"/>
        </w:rPr>
        <w:t>Libo Xiong</w:t>
      </w:r>
      <w:r w:rsidR="00A87D37" w:rsidRPr="00A87D37">
        <w:rPr>
          <w:rFonts w:cs="Times New Roman"/>
          <w:sz w:val="20"/>
          <w:szCs w:val="20"/>
          <w:vertAlign w:val="superscript"/>
        </w:rPr>
        <w:t>1</w:t>
      </w:r>
      <w:r w:rsidRPr="00A87D37">
        <w:rPr>
          <w:rFonts w:cs="Times New Roman"/>
          <w:b/>
          <w:sz w:val="20"/>
          <w:szCs w:val="20"/>
        </w:rPr>
        <w:t>, Chunrong Hua</w:t>
      </w:r>
      <w:r w:rsidR="00A87D37">
        <w:rPr>
          <w:rFonts w:cs="Times New Roman"/>
          <w:sz w:val="20"/>
          <w:szCs w:val="20"/>
          <w:vertAlign w:val="superscript"/>
        </w:rPr>
        <w:t>1</w:t>
      </w:r>
      <w:r w:rsidRPr="00A87D37">
        <w:rPr>
          <w:rFonts w:cs="Times New Roman"/>
          <w:b/>
          <w:sz w:val="20"/>
          <w:szCs w:val="20"/>
        </w:rPr>
        <w:t>, Funing Yang</w:t>
      </w:r>
      <w:r w:rsidR="00A87D37" w:rsidRPr="00A87D37">
        <w:rPr>
          <w:rFonts w:cs="Times New Roman"/>
          <w:sz w:val="20"/>
          <w:szCs w:val="20"/>
          <w:vertAlign w:val="superscript"/>
        </w:rPr>
        <w:t>1</w:t>
      </w:r>
      <w:r w:rsidRPr="00A87D37">
        <w:rPr>
          <w:rFonts w:cs="Times New Roman"/>
          <w:b/>
          <w:sz w:val="20"/>
          <w:szCs w:val="20"/>
        </w:rPr>
        <w:t>, Dawei Dong</w:t>
      </w:r>
      <w:r w:rsidR="00A87D37" w:rsidRPr="00A87D37">
        <w:rPr>
          <w:rFonts w:cs="Times New Roman"/>
          <w:sz w:val="20"/>
          <w:szCs w:val="20"/>
          <w:vertAlign w:val="superscript"/>
        </w:rPr>
        <w:t>1</w:t>
      </w:r>
      <w:r w:rsidRPr="00A87D37">
        <w:rPr>
          <w:rFonts w:cs="Times New Roman"/>
          <w:b/>
          <w:sz w:val="20"/>
          <w:szCs w:val="20"/>
        </w:rPr>
        <w:t xml:space="preserve">, </w:t>
      </w:r>
      <w:r w:rsidRPr="00A87D37">
        <w:rPr>
          <w:rFonts w:cs="Times New Roman"/>
          <w:b/>
          <w:bCs/>
          <w:color w:val="231F20"/>
          <w:sz w:val="20"/>
          <w:szCs w:val="20"/>
        </w:rPr>
        <w:t>Huajiang Ouyang</w:t>
      </w:r>
      <w:r w:rsidR="00A87D37" w:rsidRPr="00A87D37">
        <w:rPr>
          <w:rFonts w:cs="Times New Roman"/>
          <w:sz w:val="20"/>
          <w:szCs w:val="20"/>
          <w:vertAlign w:val="superscript"/>
        </w:rPr>
        <w:t>2</w:t>
      </w:r>
    </w:p>
    <w:p w:rsidR="00597CBA" w:rsidRDefault="00A87D37" w:rsidP="00EF611B">
      <w:pPr>
        <w:ind w:left="1418"/>
        <w:rPr>
          <w:rFonts w:cs="Times New Roman"/>
          <w:sz w:val="20"/>
          <w:szCs w:val="20"/>
        </w:rPr>
      </w:pPr>
      <w:r>
        <w:rPr>
          <w:rFonts w:cs="Times New Roman"/>
          <w:sz w:val="20"/>
          <w:szCs w:val="20"/>
          <w:vertAlign w:val="superscript"/>
        </w:rPr>
        <w:t>1</w:t>
      </w:r>
      <w:r w:rsidR="00597CBA" w:rsidRPr="00D251B6">
        <w:rPr>
          <w:rFonts w:cs="Times New Roman"/>
          <w:sz w:val="20"/>
          <w:szCs w:val="20"/>
        </w:rPr>
        <w:t>School of Mechanical Engineering, Southwest Jiaotong University, Chengdu, Sichuan 610031, China</w:t>
      </w:r>
    </w:p>
    <w:p w:rsidR="00A87D37" w:rsidRPr="00D251B6" w:rsidRDefault="00A87D37" w:rsidP="00EF611B">
      <w:pPr>
        <w:ind w:left="1418"/>
        <w:rPr>
          <w:rFonts w:cs="Times New Roman"/>
          <w:sz w:val="20"/>
          <w:szCs w:val="20"/>
        </w:rPr>
      </w:pPr>
      <w:r>
        <w:rPr>
          <w:rFonts w:cs="Times New Roman"/>
          <w:sz w:val="20"/>
          <w:szCs w:val="20"/>
          <w:vertAlign w:val="superscript"/>
        </w:rPr>
        <w:t>2</w:t>
      </w:r>
      <w:r w:rsidRPr="00A87D37">
        <w:rPr>
          <w:rFonts w:cs="Times New Roman"/>
          <w:sz w:val="20"/>
          <w:szCs w:val="20"/>
        </w:rPr>
        <w:t>School of Engineering, University of Liverpool, Liverpool L69 3GH, UK</w:t>
      </w:r>
    </w:p>
    <w:p w:rsidR="00597CBA" w:rsidRPr="00D17D2C" w:rsidRDefault="007F4BF1" w:rsidP="00EF611B">
      <w:pPr>
        <w:ind w:left="1418"/>
        <w:rPr>
          <w:rFonts w:ascii="Calibri Light" w:hAnsi="Calibri Light" w:cs="Times New Roman"/>
          <w:sz w:val="20"/>
        </w:rPr>
      </w:pPr>
      <w:r w:rsidRPr="00D17D2C">
        <w:rPr>
          <w:rFonts w:ascii="Calibri Light" w:hAnsi="Calibri Light" w:cs="Times New Roman"/>
          <w:sz w:val="20"/>
        </w:rPr>
        <w:t>hcrong@swjtu.cn</w:t>
      </w:r>
    </w:p>
    <w:p w:rsidR="007137A7" w:rsidRPr="003F0FA1" w:rsidRDefault="007137A7" w:rsidP="00EF611B">
      <w:pPr>
        <w:rPr>
          <w:rFonts w:cs="Times New Roman"/>
        </w:rPr>
      </w:pPr>
    </w:p>
    <w:p w:rsidR="00F813AC" w:rsidRPr="00D251B6" w:rsidRDefault="007651B5" w:rsidP="00D251B6">
      <w:pPr>
        <w:spacing w:before="567" w:after="567"/>
        <w:ind w:left="1418"/>
        <w:rPr>
          <w:rFonts w:cs="Times New Roman"/>
          <w:sz w:val="20"/>
          <w:szCs w:val="20"/>
        </w:rPr>
      </w:pPr>
      <w:r w:rsidRPr="00D251B6">
        <w:rPr>
          <w:rFonts w:cs="Times New Roman"/>
          <w:b/>
          <w:sz w:val="20"/>
          <w:szCs w:val="20"/>
        </w:rPr>
        <w:t>A</w:t>
      </w:r>
      <w:r w:rsidR="00C72976" w:rsidRPr="00D251B6">
        <w:rPr>
          <w:rFonts w:cs="Times New Roman"/>
          <w:b/>
          <w:sz w:val="20"/>
          <w:szCs w:val="20"/>
        </w:rPr>
        <w:t>bstract.</w:t>
      </w:r>
      <w:r w:rsidR="00C72976" w:rsidRPr="00D251B6">
        <w:rPr>
          <w:rFonts w:cs="Times New Roman"/>
          <w:sz w:val="20"/>
          <w:szCs w:val="20"/>
        </w:rPr>
        <w:t xml:space="preserve"> </w:t>
      </w:r>
      <w:r w:rsidR="0035735D" w:rsidRPr="0035735D">
        <w:rPr>
          <w:rFonts w:cs="Times New Roman"/>
          <w:sz w:val="20"/>
          <w:szCs w:val="20"/>
        </w:rPr>
        <w:t>This paper establishes a coupled model for multi-crack rotor using Timoshenko beam element with six degrees of freedom, and derives the stiffness matrix in the equations of motion accounting for the coupling between</w:t>
      </w:r>
      <w:r w:rsidR="00860267">
        <w:rPr>
          <w:rFonts w:cs="Times New Roman"/>
          <w:sz w:val="20"/>
          <w:szCs w:val="20"/>
        </w:rPr>
        <w:t xml:space="preserve"> multiple</w:t>
      </w:r>
      <w:r w:rsidR="0035735D" w:rsidRPr="0035735D">
        <w:rPr>
          <w:rFonts w:cs="Times New Roman"/>
          <w:sz w:val="20"/>
          <w:szCs w:val="20"/>
        </w:rPr>
        <w:t xml:space="preserve"> cracks (the interaction between cracks). Then the effects of crack orientation angles (the relative angle between cracks, γ) on dynamic characteristics of the coupled multi-crack rotor near 1/3 and 1/2 subcritical speeds are analysed. The coupling between cracks induces more complex nonlinear dynamic characteristics such as large magnitudes of the super-harmonic c</w:t>
      </w:r>
      <w:r w:rsidR="0020709D">
        <w:rPr>
          <w:rFonts w:cs="Times New Roman"/>
          <w:sz w:val="20"/>
          <w:szCs w:val="20"/>
        </w:rPr>
        <w:t>omponents, which can be used as the</w:t>
      </w:r>
      <w:r w:rsidR="0035735D" w:rsidRPr="0035735D">
        <w:rPr>
          <w:rFonts w:cs="Times New Roman"/>
          <w:sz w:val="20"/>
          <w:szCs w:val="20"/>
        </w:rPr>
        <w:t xml:space="preserve"> </w:t>
      </w:r>
      <w:r w:rsidR="0020709D" w:rsidRPr="0020709D">
        <w:rPr>
          <w:rFonts w:cs="Times New Roman"/>
          <w:sz w:val="20"/>
          <w:szCs w:val="20"/>
        </w:rPr>
        <w:t>indicator</w:t>
      </w:r>
      <w:r w:rsidR="00045867">
        <w:rPr>
          <w:rFonts w:cs="Times New Roman"/>
          <w:sz w:val="20"/>
          <w:szCs w:val="20"/>
        </w:rPr>
        <w:t>s</w:t>
      </w:r>
      <w:r w:rsidR="0020709D">
        <w:rPr>
          <w:rFonts w:cs="Times New Roman"/>
          <w:sz w:val="20"/>
          <w:szCs w:val="20"/>
        </w:rPr>
        <w:t xml:space="preserve"> of </w:t>
      </w:r>
      <w:r w:rsidR="0035735D" w:rsidRPr="0035735D">
        <w:rPr>
          <w:rFonts w:cs="Times New Roman"/>
          <w:sz w:val="20"/>
          <w:szCs w:val="20"/>
        </w:rPr>
        <w:t>early crack and</w:t>
      </w:r>
      <w:r w:rsidR="0020709D">
        <w:rPr>
          <w:rFonts w:cs="Times New Roman"/>
          <w:sz w:val="20"/>
          <w:szCs w:val="20"/>
        </w:rPr>
        <w:t xml:space="preserve"> for</w:t>
      </w:r>
      <w:r w:rsidR="0035735D" w:rsidRPr="0035735D">
        <w:rPr>
          <w:rFonts w:cs="Times New Roman"/>
          <w:sz w:val="20"/>
          <w:szCs w:val="20"/>
        </w:rPr>
        <w:t xml:space="preserve"> multi-crack identification. This work has a promotive significance for the application of the model-based method in the field of multi-crack detection of actual rotors.</w:t>
      </w:r>
    </w:p>
    <w:p w:rsidR="007137A7" w:rsidRPr="003F0FA1" w:rsidRDefault="007137A7" w:rsidP="00815DF6">
      <w:pPr>
        <w:rPr>
          <w:rFonts w:cs="Times New Roman"/>
        </w:rPr>
      </w:pPr>
    </w:p>
    <w:p w:rsidR="00CD711E" w:rsidRPr="00D251B6" w:rsidRDefault="003E60E8" w:rsidP="00D251B6">
      <w:pPr>
        <w:spacing w:after="567"/>
        <w:ind w:left="1418"/>
        <w:rPr>
          <w:rFonts w:cs="Times New Roman"/>
          <w:sz w:val="20"/>
          <w:szCs w:val="24"/>
        </w:rPr>
      </w:pPr>
      <w:r w:rsidRPr="00D251B6">
        <w:rPr>
          <w:rFonts w:cs="Times New Roman"/>
          <w:b/>
          <w:sz w:val="20"/>
          <w:szCs w:val="24"/>
        </w:rPr>
        <w:t>Keywords:</w:t>
      </w:r>
      <w:r w:rsidRPr="00D251B6">
        <w:rPr>
          <w:rFonts w:cs="Times New Roman"/>
          <w:sz w:val="20"/>
          <w:szCs w:val="24"/>
        </w:rPr>
        <w:t xml:space="preserve"> </w:t>
      </w:r>
      <w:r w:rsidR="0035735D" w:rsidRPr="0035735D">
        <w:rPr>
          <w:sz w:val="20"/>
          <w:szCs w:val="24"/>
        </w:rPr>
        <w:t>coupled multi-crack rotor</w:t>
      </w:r>
      <w:r w:rsidR="00BF7CA0">
        <w:rPr>
          <w:sz w:val="20"/>
          <w:szCs w:val="24"/>
        </w:rPr>
        <w:t>;</w:t>
      </w:r>
      <w:r w:rsidR="001849E4" w:rsidRPr="00D251B6">
        <w:rPr>
          <w:sz w:val="20"/>
          <w:szCs w:val="24"/>
        </w:rPr>
        <w:t xml:space="preserve"> </w:t>
      </w:r>
      <w:r w:rsidR="0035735D" w:rsidRPr="0035735D">
        <w:rPr>
          <w:sz w:val="20"/>
          <w:szCs w:val="24"/>
        </w:rPr>
        <w:t>super-harmonic</w:t>
      </w:r>
      <w:r w:rsidR="00BF7CA0">
        <w:rPr>
          <w:sz w:val="20"/>
          <w:szCs w:val="24"/>
        </w:rPr>
        <w:t>;</w:t>
      </w:r>
      <w:r w:rsidR="0098691C" w:rsidRPr="00D251B6">
        <w:rPr>
          <w:sz w:val="20"/>
          <w:szCs w:val="24"/>
        </w:rPr>
        <w:t xml:space="preserve"> </w:t>
      </w:r>
      <w:r w:rsidR="0035735D" w:rsidRPr="0035735D">
        <w:rPr>
          <w:sz w:val="20"/>
          <w:szCs w:val="24"/>
        </w:rPr>
        <w:t>orbit</w:t>
      </w:r>
      <w:r w:rsidR="0035735D">
        <w:rPr>
          <w:sz w:val="20"/>
          <w:szCs w:val="24"/>
        </w:rPr>
        <w:t>;</w:t>
      </w:r>
      <w:r w:rsidR="0035735D" w:rsidRPr="00D251B6">
        <w:rPr>
          <w:rFonts w:hint="eastAsia"/>
          <w:sz w:val="20"/>
          <w:szCs w:val="24"/>
        </w:rPr>
        <w:t xml:space="preserve"> </w:t>
      </w:r>
      <w:r w:rsidR="0035735D" w:rsidRPr="0035735D">
        <w:rPr>
          <w:sz w:val="20"/>
          <w:szCs w:val="24"/>
        </w:rPr>
        <w:t>crack orientation angle</w:t>
      </w:r>
      <w:r w:rsidR="0035735D">
        <w:rPr>
          <w:sz w:val="20"/>
          <w:szCs w:val="24"/>
        </w:rPr>
        <w:t>;</w:t>
      </w:r>
      <w:r w:rsidR="0035735D" w:rsidRPr="00D251B6">
        <w:rPr>
          <w:rFonts w:hint="eastAsia"/>
          <w:sz w:val="20"/>
          <w:szCs w:val="24"/>
        </w:rPr>
        <w:t xml:space="preserve"> </w:t>
      </w:r>
      <w:r w:rsidR="009F7666">
        <w:rPr>
          <w:sz w:val="20"/>
          <w:szCs w:val="24"/>
        </w:rPr>
        <w:t>early crack;</w:t>
      </w:r>
      <w:r w:rsidR="009F7666" w:rsidRPr="00D251B6">
        <w:rPr>
          <w:rFonts w:hint="eastAsia"/>
          <w:sz w:val="20"/>
          <w:szCs w:val="24"/>
        </w:rPr>
        <w:t xml:space="preserve"> </w:t>
      </w:r>
      <w:r w:rsidR="0035735D" w:rsidRPr="0035735D">
        <w:rPr>
          <w:sz w:val="20"/>
          <w:szCs w:val="24"/>
        </w:rPr>
        <w:t>multi-crack detection</w:t>
      </w:r>
      <w:r w:rsidR="0098691C" w:rsidRPr="00D251B6">
        <w:rPr>
          <w:sz w:val="20"/>
          <w:szCs w:val="24"/>
        </w:rPr>
        <w:t>.</w:t>
      </w:r>
    </w:p>
    <w:p w:rsidR="00481516" w:rsidRDefault="0074687C" w:rsidP="005C6FF4">
      <w:pPr>
        <w:pStyle w:val="21"/>
        <w:spacing w:beforeLines="100" w:before="326" w:afterLines="0"/>
        <w:rPr>
          <w:rFonts w:cs="Times New Roman"/>
          <w:szCs w:val="26"/>
        </w:rPr>
      </w:pPr>
      <w:r w:rsidRPr="00603D63">
        <w:rPr>
          <w:rFonts w:cs="Times New Roman"/>
          <w:szCs w:val="26"/>
        </w:rPr>
        <w:t xml:space="preserve">1. </w:t>
      </w:r>
      <w:r w:rsidR="00481516" w:rsidRPr="00603D63">
        <w:rPr>
          <w:rFonts w:cs="Times New Roman"/>
          <w:szCs w:val="26"/>
        </w:rPr>
        <w:t>Introduction</w:t>
      </w:r>
    </w:p>
    <w:p w:rsidR="00537B87" w:rsidRDefault="00537B87" w:rsidP="00537B87">
      <w:r w:rsidRPr="00537B87">
        <w:t xml:space="preserve">Cracks are one of the most critical and fundamental damage in rotors, which may lead to a sudden and catastrophic failure of equipment. So it is of great significance to detect cracks in a timely manner and accurately, especially in the early stage of crack propagation in order to maintain healthy and stable operations of rotors and avoid failure of rotating machines. At present, </w:t>
      </w:r>
      <w:r w:rsidR="0068329E">
        <w:t>the</w:t>
      </w:r>
      <w:r w:rsidRPr="00537B87">
        <w:t xml:space="preserve"> crack detection methods can be </w:t>
      </w:r>
      <w:bookmarkStart w:id="0" w:name="OLE_LINK1"/>
      <w:bookmarkStart w:id="1" w:name="OLE_LINK2"/>
      <w:bookmarkStart w:id="2" w:name="OLE_LINK3"/>
      <w:r w:rsidRPr="00537B87">
        <w:t>categorised</w:t>
      </w:r>
      <w:bookmarkEnd w:id="0"/>
      <w:bookmarkEnd w:id="1"/>
      <w:bookmarkEnd w:id="2"/>
      <w:r w:rsidRPr="00537B87">
        <w:t xml:space="preserve"> as the</w:t>
      </w:r>
      <w:r w:rsidRPr="003F0FA1">
        <w:rPr>
          <w:rFonts w:cs="Times New Roman"/>
          <w:szCs w:val="24"/>
        </w:rPr>
        <w:t xml:space="preserve"> model-based, the signal-based </w:t>
      </w:r>
      <w:r w:rsidRPr="003F0FA1">
        <w:rPr>
          <w:rFonts w:cs="Times New Roman"/>
          <w:szCs w:val="24"/>
          <w:highlight w:val="yellow"/>
        </w:rPr>
        <w:fldChar w:fldCharType="begin"/>
      </w:r>
      <w:r w:rsidR="00A26F33">
        <w:rPr>
          <w:rFonts w:cs="Times New Roman"/>
          <w:szCs w:val="24"/>
          <w:highlight w:val="yellow"/>
        </w:rPr>
        <w:instrText xml:space="preserve"> ADDIN NE.Ref.{764FC2E8-80E3-4175-ABE4-7959B12B6078}</w:instrText>
      </w:r>
      <w:r w:rsidRPr="003F0FA1">
        <w:rPr>
          <w:rFonts w:cs="Times New Roman"/>
          <w:szCs w:val="24"/>
          <w:highlight w:val="yellow"/>
        </w:rPr>
        <w:fldChar w:fldCharType="separate"/>
      </w:r>
      <w:r w:rsidR="00A26F33">
        <w:rPr>
          <w:rFonts w:cs="Times New Roman"/>
          <w:color w:val="080000"/>
          <w:kern w:val="0"/>
          <w:lang w:val="en-US"/>
        </w:rPr>
        <w:t>[1, 2]</w:t>
      </w:r>
      <w:r w:rsidRPr="003F0FA1">
        <w:rPr>
          <w:rFonts w:cs="Times New Roman"/>
          <w:szCs w:val="24"/>
          <w:highlight w:val="yellow"/>
        </w:rPr>
        <w:fldChar w:fldCharType="end"/>
      </w:r>
      <w:r w:rsidRPr="003F0FA1">
        <w:rPr>
          <w:rFonts w:cs="Times New Roman"/>
          <w:szCs w:val="24"/>
        </w:rPr>
        <w:t xml:space="preserve">, and the artificial intelligence-based methods </w:t>
      </w:r>
      <w:r w:rsidRPr="003F0FA1">
        <w:rPr>
          <w:rFonts w:cs="Times New Roman"/>
          <w:kern w:val="0"/>
          <w:szCs w:val="24"/>
          <w:highlight w:val="yellow"/>
        </w:rPr>
        <w:fldChar w:fldCharType="begin"/>
      </w:r>
      <w:r w:rsidR="00A26F33">
        <w:rPr>
          <w:rFonts w:cs="Times New Roman"/>
          <w:kern w:val="0"/>
          <w:szCs w:val="24"/>
          <w:highlight w:val="yellow"/>
        </w:rPr>
        <w:instrText xml:space="preserve"> ADDIN NE.Ref.{33B5EFB8-878D-4710-8058-33D7BE693A4C}</w:instrText>
      </w:r>
      <w:r w:rsidRPr="003F0FA1">
        <w:rPr>
          <w:rFonts w:cs="Times New Roman"/>
          <w:kern w:val="0"/>
          <w:szCs w:val="24"/>
          <w:highlight w:val="yellow"/>
        </w:rPr>
        <w:fldChar w:fldCharType="separate"/>
      </w:r>
      <w:r w:rsidR="00A26F33">
        <w:rPr>
          <w:rFonts w:cs="Times New Roman"/>
          <w:color w:val="080000"/>
          <w:kern w:val="0"/>
          <w:lang w:val="en-US"/>
        </w:rPr>
        <w:t>[3]</w:t>
      </w:r>
      <w:r w:rsidRPr="003F0FA1">
        <w:rPr>
          <w:rFonts w:cs="Times New Roman"/>
          <w:kern w:val="0"/>
          <w:szCs w:val="24"/>
          <w:highlight w:val="yellow"/>
        </w:rPr>
        <w:fldChar w:fldCharType="end"/>
      </w:r>
      <w:r w:rsidRPr="003F0FA1">
        <w:rPr>
          <w:rFonts w:cs="Times New Roman"/>
          <w:szCs w:val="24"/>
        </w:rPr>
        <w:t xml:space="preserve">. The model-based method can directly extract features of cracks from the vibration responses </w:t>
      </w:r>
      <w:r w:rsidR="00B66FDA">
        <w:rPr>
          <w:rFonts w:cs="Times New Roman"/>
          <w:szCs w:val="24"/>
        </w:rPr>
        <w:t>based on</w:t>
      </w:r>
      <w:r w:rsidRPr="003F0FA1">
        <w:rPr>
          <w:rFonts w:cs="Times New Roman"/>
          <w:szCs w:val="24"/>
        </w:rPr>
        <w:t xml:space="preserve"> the finite element(FE) model of a cracked rotor and identify detailed crack parameters</w:t>
      </w:r>
      <w:r w:rsidR="00291D3B">
        <w:rPr>
          <w:rFonts w:cs="Times New Roman"/>
          <w:szCs w:val="24"/>
        </w:rPr>
        <w:t>, even study t</w:t>
      </w:r>
      <w:r w:rsidR="00291D3B" w:rsidRPr="00291D3B">
        <w:rPr>
          <w:rFonts w:cs="Times New Roman"/>
          <w:szCs w:val="24"/>
        </w:rPr>
        <w:t xml:space="preserve">he relationship between crack parameters and </w:t>
      </w:r>
      <w:r w:rsidR="00291D3B" w:rsidRPr="00291D3B">
        <w:rPr>
          <w:rFonts w:cs="Times New Roman"/>
          <w:szCs w:val="24"/>
        </w:rPr>
        <w:lastRenderedPageBreak/>
        <w:t>vibration characteristics</w:t>
      </w:r>
      <w:r w:rsidRPr="003F0FA1">
        <w:rPr>
          <w:rFonts w:cs="Times New Roman"/>
          <w:szCs w:val="24"/>
        </w:rPr>
        <w:t xml:space="preserve">, so it is widely used in online monitoring </w:t>
      </w:r>
      <w:r w:rsidR="00FE43EC">
        <w:rPr>
          <w:rFonts w:cs="Times New Roman"/>
          <w:szCs w:val="24"/>
        </w:rPr>
        <w:t>of</w:t>
      </w:r>
      <w:r w:rsidRPr="003F0FA1">
        <w:rPr>
          <w:rFonts w:cs="Times New Roman"/>
          <w:szCs w:val="24"/>
        </w:rPr>
        <w:t xml:space="preserve"> structural health and fault diagnosis of rotors </w:t>
      </w:r>
      <w:r w:rsidRPr="003F0FA1">
        <w:rPr>
          <w:rFonts w:cs="Times New Roman"/>
          <w:szCs w:val="24"/>
        </w:rPr>
        <w:fldChar w:fldCharType="begin"/>
      </w:r>
      <w:r w:rsidR="00A26F33">
        <w:rPr>
          <w:rFonts w:cs="Times New Roman"/>
          <w:szCs w:val="24"/>
        </w:rPr>
        <w:instrText xml:space="preserve"> ADDIN NE.Ref.{AAE59A07-4C0A-4ED4-92DF-346EB3433551}</w:instrText>
      </w:r>
      <w:r w:rsidRPr="003F0FA1">
        <w:rPr>
          <w:rFonts w:cs="Times New Roman"/>
          <w:szCs w:val="24"/>
        </w:rPr>
        <w:fldChar w:fldCharType="separate"/>
      </w:r>
      <w:r w:rsidR="00A26F33">
        <w:rPr>
          <w:rFonts w:cs="Times New Roman"/>
          <w:color w:val="080000"/>
          <w:kern w:val="0"/>
          <w:lang w:val="en-US"/>
        </w:rPr>
        <w:t>[4]</w:t>
      </w:r>
      <w:r w:rsidRPr="003F0FA1">
        <w:rPr>
          <w:rFonts w:cs="Times New Roman"/>
          <w:szCs w:val="24"/>
        </w:rPr>
        <w:fldChar w:fldCharType="end"/>
      </w:r>
      <w:r w:rsidRPr="003F0FA1">
        <w:rPr>
          <w:rFonts w:cs="Times New Roman"/>
          <w:szCs w:val="24"/>
        </w:rPr>
        <w:t>.</w:t>
      </w:r>
    </w:p>
    <w:p w:rsidR="007776CC" w:rsidRDefault="00C713C5" w:rsidP="00C018F2">
      <w:pPr>
        <w:ind w:firstLine="284"/>
      </w:pPr>
      <w:r w:rsidRPr="003F0FA1">
        <w:rPr>
          <w:rFonts w:cs="Times New Roman"/>
          <w:szCs w:val="24"/>
        </w:rPr>
        <w:t xml:space="preserve">In the model-based method, the effects of crack are usually regarded as a stiffness variation, additional equivalent loads </w:t>
      </w:r>
      <w:r w:rsidRPr="003F0FA1">
        <w:rPr>
          <w:rFonts w:cs="Times New Roman"/>
          <w:szCs w:val="24"/>
          <w:highlight w:val="yellow"/>
        </w:rPr>
        <w:fldChar w:fldCharType="begin"/>
      </w:r>
      <w:r w:rsidR="00A26F33">
        <w:rPr>
          <w:rFonts w:cs="Times New Roman"/>
          <w:szCs w:val="24"/>
          <w:highlight w:val="yellow"/>
        </w:rPr>
        <w:instrText xml:space="preserve"> ADDIN NE.Ref.{AA46B79D-AD3E-424F-9B05-AF3B971847C6}</w:instrText>
      </w:r>
      <w:r w:rsidRPr="003F0FA1">
        <w:rPr>
          <w:rFonts w:cs="Times New Roman"/>
          <w:szCs w:val="24"/>
          <w:highlight w:val="yellow"/>
        </w:rPr>
        <w:fldChar w:fldCharType="separate"/>
      </w:r>
      <w:r w:rsidR="00A26F33">
        <w:rPr>
          <w:rFonts w:cs="Times New Roman"/>
          <w:color w:val="080000"/>
          <w:kern w:val="0"/>
          <w:lang w:val="en-US"/>
        </w:rPr>
        <w:t>[5]</w:t>
      </w:r>
      <w:r w:rsidRPr="003F0FA1">
        <w:rPr>
          <w:rFonts w:cs="Times New Roman"/>
          <w:szCs w:val="24"/>
          <w:highlight w:val="yellow"/>
        </w:rPr>
        <w:fldChar w:fldCharType="end"/>
      </w:r>
      <w:r w:rsidRPr="003F0FA1">
        <w:rPr>
          <w:rFonts w:cs="Times New Roman"/>
          <w:szCs w:val="24"/>
        </w:rPr>
        <w:t xml:space="preserve">, and massless rotational springs </w:t>
      </w:r>
      <w:r w:rsidRPr="003F0FA1">
        <w:rPr>
          <w:rFonts w:cs="Times New Roman"/>
          <w:szCs w:val="24"/>
          <w:highlight w:val="yellow"/>
        </w:rPr>
        <w:fldChar w:fldCharType="begin"/>
      </w:r>
      <w:r w:rsidR="00A26F33">
        <w:rPr>
          <w:rFonts w:cs="Times New Roman"/>
          <w:szCs w:val="24"/>
          <w:highlight w:val="yellow"/>
        </w:rPr>
        <w:instrText xml:space="preserve"> ADDIN NE.Ref.{EA3697FA-C792-4A42-A21D-9E2C50ABF5C7}</w:instrText>
      </w:r>
      <w:r w:rsidRPr="003F0FA1">
        <w:rPr>
          <w:rFonts w:cs="Times New Roman"/>
          <w:szCs w:val="24"/>
          <w:highlight w:val="yellow"/>
        </w:rPr>
        <w:fldChar w:fldCharType="separate"/>
      </w:r>
      <w:r w:rsidR="00A26F33">
        <w:rPr>
          <w:rFonts w:cs="Times New Roman"/>
          <w:color w:val="080000"/>
          <w:kern w:val="0"/>
          <w:lang w:val="en-US"/>
        </w:rPr>
        <w:t>[6]</w:t>
      </w:r>
      <w:r w:rsidRPr="003F0FA1">
        <w:rPr>
          <w:rFonts w:cs="Times New Roman"/>
          <w:szCs w:val="24"/>
          <w:highlight w:val="yellow"/>
        </w:rPr>
        <w:fldChar w:fldCharType="end"/>
      </w:r>
      <w:r w:rsidRPr="003F0FA1">
        <w:rPr>
          <w:rFonts w:cs="Times New Roman"/>
          <w:szCs w:val="24"/>
        </w:rPr>
        <w:t xml:space="preserve"> in the FE model. Stiffness variation, reflecting the gradual crack breathing </w:t>
      </w:r>
      <w:r w:rsidR="00B15FFB" w:rsidRPr="003F0FA1">
        <w:rPr>
          <w:rFonts w:cs="Times New Roman"/>
          <w:szCs w:val="24"/>
        </w:rPr>
        <w:t>behaviour</w:t>
      </w:r>
      <w:r w:rsidRPr="003F0FA1">
        <w:rPr>
          <w:rFonts w:cs="Times New Roman"/>
          <w:szCs w:val="24"/>
        </w:rPr>
        <w:t xml:space="preserve">, is sensitive to the </w:t>
      </w:r>
      <w:r w:rsidRPr="003F0FA1">
        <w:rPr>
          <w:rFonts w:cs="Times New Roman"/>
        </w:rPr>
        <w:t>change</w:t>
      </w:r>
      <w:r w:rsidRPr="003F0FA1">
        <w:rPr>
          <w:rFonts w:cs="Times New Roman"/>
          <w:szCs w:val="24"/>
        </w:rPr>
        <w:t xml:space="preserve"> of crack parameters</w:t>
      </w:r>
      <w:r w:rsidRPr="003F0FA1">
        <w:rPr>
          <w:rFonts w:cs="Times New Roman"/>
        </w:rPr>
        <w:t xml:space="preserve">. </w:t>
      </w:r>
      <w:r w:rsidRPr="003F0FA1">
        <w:rPr>
          <w:rFonts w:cs="Times New Roman"/>
          <w:szCs w:val="24"/>
        </w:rPr>
        <w:t xml:space="preserve">Chandra and </w:t>
      </w:r>
      <w:proofErr w:type="spellStart"/>
      <w:r w:rsidRPr="003F0FA1">
        <w:rPr>
          <w:rFonts w:cs="Times New Roman"/>
          <w:szCs w:val="24"/>
        </w:rPr>
        <w:t>Sekhar</w:t>
      </w:r>
      <w:proofErr w:type="spellEnd"/>
      <w:r w:rsidRPr="003F0FA1">
        <w:rPr>
          <w:rFonts w:cs="Times New Roman"/>
          <w:szCs w:val="24"/>
        </w:rPr>
        <w:t xml:space="preserve"> </w:t>
      </w:r>
      <w:r w:rsidRPr="003F0FA1">
        <w:rPr>
          <w:rFonts w:cs="Times New Roman"/>
          <w:szCs w:val="24"/>
        </w:rPr>
        <w:fldChar w:fldCharType="begin"/>
      </w:r>
      <w:r w:rsidR="00A26F33">
        <w:rPr>
          <w:rFonts w:cs="Times New Roman"/>
          <w:szCs w:val="24"/>
        </w:rPr>
        <w:instrText xml:space="preserve"> ADDIN NE.Ref.{EF2DAB78-AB77-4C84-B74C-30FA24B40A16}</w:instrText>
      </w:r>
      <w:r w:rsidRPr="003F0FA1">
        <w:rPr>
          <w:rFonts w:cs="Times New Roman"/>
          <w:szCs w:val="24"/>
        </w:rPr>
        <w:fldChar w:fldCharType="separate"/>
      </w:r>
      <w:r w:rsidR="00A26F33">
        <w:rPr>
          <w:rFonts w:cs="Times New Roman"/>
          <w:color w:val="080000"/>
          <w:kern w:val="0"/>
          <w:lang w:val="en-US"/>
        </w:rPr>
        <w:t>[7]</w:t>
      </w:r>
      <w:r w:rsidRPr="003F0FA1">
        <w:rPr>
          <w:rFonts w:cs="Times New Roman"/>
          <w:szCs w:val="24"/>
        </w:rPr>
        <w:fldChar w:fldCharType="end"/>
      </w:r>
      <w:r w:rsidRPr="003F0FA1">
        <w:rPr>
          <w:rFonts w:cs="Times New Roman"/>
          <w:szCs w:val="24"/>
        </w:rPr>
        <w:t xml:space="preserve"> considered the crack effect as additional flexibility in FE model and detected crack, misalignment and rub-impact faults in </w:t>
      </w:r>
      <w:r w:rsidR="00177635">
        <w:rPr>
          <w:rFonts w:cs="Times New Roman"/>
          <w:szCs w:val="24"/>
        </w:rPr>
        <w:t xml:space="preserve">a </w:t>
      </w:r>
      <w:r w:rsidRPr="003F0FA1">
        <w:rPr>
          <w:rFonts w:cs="Times New Roman"/>
          <w:szCs w:val="24"/>
        </w:rPr>
        <w:t xml:space="preserve">rotor based on the </w:t>
      </w:r>
      <w:proofErr w:type="spellStart"/>
      <w:r w:rsidRPr="003F0FA1">
        <w:rPr>
          <w:rFonts w:cs="Times New Roman"/>
          <w:szCs w:val="24"/>
        </w:rPr>
        <w:t>startup</w:t>
      </w:r>
      <w:proofErr w:type="spellEnd"/>
      <w:r w:rsidRPr="003F0FA1">
        <w:rPr>
          <w:rFonts w:cs="Times New Roman"/>
          <w:szCs w:val="24"/>
        </w:rPr>
        <w:t xml:space="preserve"> vibration signals. Darpe et al. </w:t>
      </w:r>
      <w:r w:rsidRPr="003F0FA1">
        <w:rPr>
          <w:rFonts w:cs="Times New Roman"/>
          <w:kern w:val="0"/>
          <w:szCs w:val="24"/>
        </w:rPr>
        <w:fldChar w:fldCharType="begin"/>
      </w:r>
      <w:r w:rsidR="00A26F33">
        <w:rPr>
          <w:rFonts w:cs="Times New Roman"/>
          <w:kern w:val="0"/>
          <w:szCs w:val="24"/>
        </w:rPr>
        <w:instrText xml:space="preserve"> ADDIN NE.Ref.{50065ED9-AE5B-4EEE-BA41-7A73D681396A}</w:instrText>
      </w:r>
      <w:r w:rsidRPr="003F0FA1">
        <w:rPr>
          <w:rFonts w:cs="Times New Roman"/>
          <w:kern w:val="0"/>
          <w:szCs w:val="24"/>
        </w:rPr>
        <w:fldChar w:fldCharType="separate"/>
      </w:r>
      <w:r w:rsidR="00A26F33">
        <w:rPr>
          <w:rFonts w:cs="Times New Roman"/>
          <w:color w:val="080000"/>
          <w:kern w:val="0"/>
          <w:lang w:val="en-US"/>
        </w:rPr>
        <w:t>[8, 9]</w:t>
      </w:r>
      <w:r w:rsidRPr="003F0FA1">
        <w:rPr>
          <w:rFonts w:cs="Times New Roman"/>
          <w:kern w:val="0"/>
          <w:szCs w:val="24"/>
        </w:rPr>
        <w:fldChar w:fldCharType="end"/>
      </w:r>
      <w:r w:rsidRPr="003F0FA1">
        <w:rPr>
          <w:rFonts w:cs="Times New Roman"/>
          <w:szCs w:val="24"/>
        </w:rPr>
        <w:t xml:space="preserve"> analysed the coupled bending, longitudinal and torsional vibration response features </w:t>
      </w:r>
      <w:r w:rsidR="00177635">
        <w:rPr>
          <w:rFonts w:cs="Times New Roman"/>
          <w:szCs w:val="24"/>
        </w:rPr>
        <w:t>of</w:t>
      </w:r>
      <w:r w:rsidRPr="003F0FA1">
        <w:rPr>
          <w:rFonts w:cs="Times New Roman"/>
          <w:szCs w:val="24"/>
        </w:rPr>
        <w:t xml:space="preserve"> a cracked rotor and studied the lateral interaction effect of two cracks. AL-Shudeifat et al. </w:t>
      </w:r>
      <w:r w:rsidRPr="003F0FA1">
        <w:rPr>
          <w:rFonts w:cs="Times New Roman"/>
          <w:szCs w:val="24"/>
        </w:rPr>
        <w:fldChar w:fldCharType="begin"/>
      </w:r>
      <w:r w:rsidR="00A26F33">
        <w:rPr>
          <w:rFonts w:cs="Times New Roman"/>
          <w:szCs w:val="24"/>
        </w:rPr>
        <w:instrText xml:space="preserve"> ADDIN NE.Ref.{030DC146-FCA6-42B5-8230-C0E24A7C10CF}</w:instrText>
      </w:r>
      <w:r w:rsidRPr="003F0FA1">
        <w:rPr>
          <w:rFonts w:cs="Times New Roman"/>
          <w:szCs w:val="24"/>
        </w:rPr>
        <w:fldChar w:fldCharType="separate"/>
      </w:r>
      <w:r w:rsidR="00A26F33">
        <w:rPr>
          <w:rFonts w:cs="Times New Roman"/>
          <w:color w:val="080000"/>
          <w:kern w:val="0"/>
          <w:lang w:val="en-US"/>
        </w:rPr>
        <w:t>[10, 11]</w:t>
      </w:r>
      <w:r w:rsidRPr="003F0FA1">
        <w:rPr>
          <w:rFonts w:cs="Times New Roman"/>
          <w:szCs w:val="24"/>
        </w:rPr>
        <w:fldChar w:fldCharType="end"/>
      </w:r>
      <w:r w:rsidRPr="003F0FA1">
        <w:rPr>
          <w:rFonts w:cs="Times New Roman"/>
          <w:szCs w:val="24"/>
        </w:rPr>
        <w:t xml:space="preserve"> presented two new breathing functions in formulating the sti</w:t>
      </w:r>
      <w:r w:rsidR="00C018F2">
        <w:rPr>
          <w:rFonts w:cs="Times New Roman"/>
          <w:szCs w:val="24"/>
        </w:rPr>
        <w:t>ffness matrix</w:t>
      </w:r>
      <w:r w:rsidRPr="003F0FA1">
        <w:rPr>
          <w:rFonts w:cs="Times New Roman"/>
          <w:szCs w:val="24"/>
        </w:rPr>
        <w:t xml:space="preserve"> and </w:t>
      </w:r>
      <w:r w:rsidR="00C018F2" w:rsidRPr="003F0FA1">
        <w:rPr>
          <w:rFonts w:cs="Times New Roman"/>
          <w:szCs w:val="24"/>
        </w:rPr>
        <w:t>detect</w:t>
      </w:r>
      <w:r w:rsidR="00C018F2">
        <w:rPr>
          <w:rFonts w:cs="Times New Roman"/>
          <w:szCs w:val="24"/>
        </w:rPr>
        <w:t>ed</w:t>
      </w:r>
      <w:r w:rsidR="00C018F2" w:rsidRPr="003F0FA1">
        <w:rPr>
          <w:rFonts w:cs="Times New Roman"/>
          <w:szCs w:val="24"/>
        </w:rPr>
        <w:t xml:space="preserve"> early cracks</w:t>
      </w:r>
      <w:r w:rsidR="00C018F2">
        <w:rPr>
          <w:rFonts w:cs="Times New Roman"/>
          <w:szCs w:val="24"/>
        </w:rPr>
        <w:t xml:space="preserve"> by</w:t>
      </w:r>
      <w:r w:rsidRPr="003F0FA1">
        <w:rPr>
          <w:rFonts w:cs="Times New Roman"/>
          <w:szCs w:val="24"/>
        </w:rPr>
        <w:t xml:space="preserve"> the large vibration amplitudes at the backward whirl. Gayen et al. </w:t>
      </w:r>
      <w:r w:rsidRPr="003F0FA1">
        <w:rPr>
          <w:rFonts w:cs="Times New Roman"/>
          <w:szCs w:val="24"/>
        </w:rPr>
        <w:fldChar w:fldCharType="begin"/>
      </w:r>
      <w:r w:rsidR="00A26F33">
        <w:rPr>
          <w:rFonts w:cs="Times New Roman"/>
          <w:szCs w:val="24"/>
        </w:rPr>
        <w:instrText xml:space="preserve"> ADDIN NE.Ref.{0380C5EC-F0A8-4B9A-AD08-11B0E6619F12}</w:instrText>
      </w:r>
      <w:r w:rsidRPr="003F0FA1">
        <w:rPr>
          <w:rFonts w:cs="Times New Roman"/>
          <w:szCs w:val="24"/>
        </w:rPr>
        <w:fldChar w:fldCharType="separate"/>
      </w:r>
      <w:r w:rsidR="00A26F33">
        <w:rPr>
          <w:rFonts w:cs="Times New Roman"/>
          <w:color w:val="080000"/>
          <w:kern w:val="0"/>
          <w:lang w:val="en-US"/>
        </w:rPr>
        <w:t>[12]</w:t>
      </w:r>
      <w:r w:rsidRPr="003F0FA1">
        <w:rPr>
          <w:rFonts w:cs="Times New Roman"/>
          <w:szCs w:val="24"/>
        </w:rPr>
        <w:fldChar w:fldCharType="end"/>
      </w:r>
      <w:r w:rsidRPr="003F0FA1">
        <w:rPr>
          <w:rFonts w:cs="Times New Roman"/>
          <w:szCs w:val="24"/>
        </w:rPr>
        <w:t xml:space="preserve"> studied the effects of crack location, orientation, size, and power-law gradient index on natural frequencies and critical speeds for a multi</w:t>
      </w:r>
      <w:r w:rsidR="00C018F2">
        <w:rPr>
          <w:rFonts w:cs="Times New Roman"/>
          <w:szCs w:val="24"/>
        </w:rPr>
        <w:t>-</w:t>
      </w:r>
      <w:r w:rsidRPr="003F0FA1">
        <w:rPr>
          <w:rFonts w:cs="Times New Roman"/>
          <w:szCs w:val="24"/>
        </w:rPr>
        <w:t>crack</w:t>
      </w:r>
      <w:r w:rsidR="00C018F2">
        <w:rPr>
          <w:rFonts w:cs="Times New Roman"/>
          <w:szCs w:val="24"/>
        </w:rPr>
        <w:t xml:space="preserve"> </w:t>
      </w:r>
      <w:r w:rsidR="00C018F2" w:rsidRPr="003F0FA1">
        <w:rPr>
          <w:rFonts w:cs="Times New Roman"/>
          <w:szCs w:val="24"/>
        </w:rPr>
        <w:t>shaft</w:t>
      </w:r>
      <w:r w:rsidRPr="003F0FA1">
        <w:rPr>
          <w:rFonts w:cs="Times New Roman"/>
          <w:szCs w:val="24"/>
        </w:rPr>
        <w:t xml:space="preserve">. The slope discontinuity was utilized to identify multiple cracks in a shaft by Singh and Tiwari </w:t>
      </w:r>
      <w:r w:rsidRPr="003F0FA1">
        <w:rPr>
          <w:rFonts w:cs="Times New Roman"/>
          <w:szCs w:val="24"/>
        </w:rPr>
        <w:fldChar w:fldCharType="begin"/>
      </w:r>
      <w:r w:rsidR="00A26F33">
        <w:rPr>
          <w:rFonts w:cs="Times New Roman"/>
          <w:szCs w:val="24"/>
        </w:rPr>
        <w:instrText xml:space="preserve"> ADDIN NE.Ref.{EA6F6D77-0A3E-4546-939E-86644745D906}</w:instrText>
      </w:r>
      <w:r w:rsidRPr="003F0FA1">
        <w:rPr>
          <w:rFonts w:cs="Times New Roman"/>
          <w:szCs w:val="24"/>
        </w:rPr>
        <w:fldChar w:fldCharType="separate"/>
      </w:r>
      <w:r w:rsidR="00A26F33">
        <w:rPr>
          <w:rFonts w:cs="Times New Roman"/>
          <w:color w:val="080000"/>
          <w:kern w:val="0"/>
          <w:lang w:val="en-US"/>
        </w:rPr>
        <w:t>[13, 14]</w:t>
      </w:r>
      <w:r w:rsidRPr="003F0FA1">
        <w:rPr>
          <w:rFonts w:cs="Times New Roman"/>
          <w:szCs w:val="24"/>
        </w:rPr>
        <w:fldChar w:fldCharType="end"/>
      </w:r>
      <w:r w:rsidRPr="003F0FA1">
        <w:rPr>
          <w:rFonts w:cs="Times New Roman"/>
          <w:szCs w:val="24"/>
        </w:rPr>
        <w:t xml:space="preserve">. Lu et al. </w:t>
      </w:r>
      <w:r w:rsidRPr="003F0FA1">
        <w:rPr>
          <w:rFonts w:cs="Times New Roman"/>
          <w:szCs w:val="24"/>
          <w:highlight w:val="yellow"/>
        </w:rPr>
        <w:fldChar w:fldCharType="begin"/>
      </w:r>
      <w:r w:rsidR="00A26F33">
        <w:rPr>
          <w:rFonts w:cs="Times New Roman"/>
          <w:szCs w:val="24"/>
        </w:rPr>
        <w:instrText xml:space="preserve"> ADDIN NE.Ref.{79D55D0E-58B4-45E3-9045-A7A41A6DEA10}</w:instrText>
      </w:r>
      <w:r w:rsidRPr="003F0FA1">
        <w:rPr>
          <w:rFonts w:cs="Times New Roman"/>
          <w:szCs w:val="24"/>
          <w:highlight w:val="yellow"/>
        </w:rPr>
        <w:fldChar w:fldCharType="separate"/>
      </w:r>
      <w:r w:rsidR="00A26F33">
        <w:rPr>
          <w:rFonts w:cs="Times New Roman"/>
          <w:color w:val="080000"/>
          <w:kern w:val="0"/>
          <w:lang w:val="en-US"/>
        </w:rPr>
        <w:t>[15, 16]</w:t>
      </w:r>
      <w:r w:rsidRPr="003F0FA1">
        <w:rPr>
          <w:rFonts w:cs="Times New Roman"/>
          <w:szCs w:val="24"/>
          <w:highlight w:val="yellow"/>
        </w:rPr>
        <w:fldChar w:fldCharType="end"/>
      </w:r>
      <w:r w:rsidRPr="003F0FA1">
        <w:rPr>
          <w:rFonts w:cs="Times New Roman"/>
          <w:szCs w:val="24"/>
        </w:rPr>
        <w:t xml:space="preserve"> utilized the discontinuities in the characteristic proper orthogonal mode and the local shape distortions in the super-harmonic characteristic deflection shapes to localize multiple cracks in rotors. Lu and Chu </w:t>
      </w:r>
      <w:r w:rsidRPr="003F0FA1">
        <w:rPr>
          <w:rFonts w:cs="Times New Roman"/>
          <w:szCs w:val="24"/>
        </w:rPr>
        <w:fldChar w:fldCharType="begin"/>
      </w:r>
      <w:r w:rsidR="00A26F33">
        <w:rPr>
          <w:rFonts w:cs="Times New Roman"/>
          <w:szCs w:val="24"/>
        </w:rPr>
        <w:instrText xml:space="preserve"> ADDIN NE.Ref.{C0339E0C-BD98-435B-9C01-55F9B81501C7}</w:instrText>
      </w:r>
      <w:r w:rsidRPr="003F0FA1">
        <w:rPr>
          <w:rFonts w:cs="Times New Roman"/>
          <w:szCs w:val="24"/>
        </w:rPr>
        <w:fldChar w:fldCharType="separate"/>
      </w:r>
      <w:r w:rsidR="00A26F33">
        <w:rPr>
          <w:rFonts w:cs="Times New Roman"/>
          <w:color w:val="080000"/>
          <w:kern w:val="0"/>
          <w:lang w:val="en-US"/>
        </w:rPr>
        <w:t>[17]</w:t>
      </w:r>
      <w:r w:rsidRPr="003F0FA1">
        <w:rPr>
          <w:rFonts w:cs="Times New Roman"/>
          <w:szCs w:val="24"/>
        </w:rPr>
        <w:fldChar w:fldCharType="end"/>
      </w:r>
      <w:r w:rsidRPr="003F0FA1">
        <w:rPr>
          <w:rFonts w:cs="Times New Roman"/>
          <w:szCs w:val="24"/>
        </w:rPr>
        <w:t xml:space="preserve"> </w:t>
      </w:r>
      <w:r w:rsidR="007F0641">
        <w:rPr>
          <w:rFonts w:cs="Times New Roman"/>
          <w:szCs w:val="24"/>
        </w:rPr>
        <w:t xml:space="preserve">determined the </w:t>
      </w:r>
      <w:r w:rsidR="00954DF0">
        <w:rPr>
          <w:rFonts w:cs="Times New Roman"/>
          <w:szCs w:val="24"/>
        </w:rPr>
        <w:t xml:space="preserve">crack </w:t>
      </w:r>
      <w:r w:rsidR="007F0641">
        <w:rPr>
          <w:rStyle w:val="fontstyle01"/>
        </w:rPr>
        <w:t xml:space="preserve">location and depth </w:t>
      </w:r>
      <w:r w:rsidR="00954DF0">
        <w:rPr>
          <w:rStyle w:val="fontstyle01"/>
        </w:rPr>
        <w:t xml:space="preserve">in a shaft </w:t>
      </w:r>
      <w:r w:rsidRPr="003F0FA1">
        <w:rPr>
          <w:rFonts w:cs="Times New Roman"/>
          <w:szCs w:val="24"/>
        </w:rPr>
        <w:t xml:space="preserve">through the acoustic emission signals and the optimal solution of the difference between simulation and experimental </w:t>
      </w:r>
      <w:r w:rsidR="00B65477">
        <w:rPr>
          <w:rFonts w:cs="Times New Roman" w:hint="eastAsia"/>
          <w:szCs w:val="24"/>
        </w:rPr>
        <w:t>vibration</w:t>
      </w:r>
      <w:r w:rsidR="00B65477">
        <w:rPr>
          <w:rFonts w:cs="Times New Roman"/>
          <w:szCs w:val="24"/>
        </w:rPr>
        <w:t xml:space="preserve"> </w:t>
      </w:r>
      <w:r w:rsidRPr="003F0FA1">
        <w:rPr>
          <w:rFonts w:cs="Times New Roman"/>
          <w:szCs w:val="24"/>
        </w:rPr>
        <w:t>data.</w:t>
      </w:r>
    </w:p>
    <w:p w:rsidR="002B10DE" w:rsidRDefault="00BF1592" w:rsidP="000D5A43">
      <w:pPr>
        <w:ind w:firstLine="284"/>
        <w:rPr>
          <w:rFonts w:cs="Times New Roman"/>
          <w:szCs w:val="24"/>
        </w:rPr>
      </w:pPr>
      <w:r w:rsidRPr="00CE21EE">
        <w:rPr>
          <w:rFonts w:cs="Times New Roman"/>
          <w:szCs w:val="24"/>
        </w:rPr>
        <w:t xml:space="preserve">The above-mentioned researches make full use of the advantages of the model-based method in crack detection </w:t>
      </w:r>
      <w:r w:rsidRPr="00CE21EE">
        <w:rPr>
          <w:rFonts w:cs="Times New Roman" w:hint="eastAsia"/>
          <w:szCs w:val="24"/>
        </w:rPr>
        <w:t>of</w:t>
      </w:r>
      <w:r w:rsidRPr="00CE21EE">
        <w:rPr>
          <w:rFonts w:cs="Times New Roman"/>
          <w:szCs w:val="24"/>
        </w:rPr>
        <w:t xml:space="preserve"> rotor</w:t>
      </w:r>
      <w:r w:rsidRPr="00CE21EE">
        <w:rPr>
          <w:rFonts w:cs="Times New Roman" w:hint="eastAsia"/>
          <w:szCs w:val="24"/>
        </w:rPr>
        <w:t>s</w:t>
      </w:r>
      <w:r w:rsidRPr="00CE21EE">
        <w:rPr>
          <w:rFonts w:cs="Times New Roman"/>
          <w:szCs w:val="24"/>
        </w:rPr>
        <w:t>,</w:t>
      </w:r>
      <w:r w:rsidRPr="00CE21EE">
        <w:rPr>
          <w:rFonts w:cs="Times New Roman" w:hint="eastAsia"/>
          <w:szCs w:val="24"/>
        </w:rPr>
        <w:t xml:space="preserve"> </w:t>
      </w:r>
      <w:r w:rsidRPr="00CE21EE">
        <w:rPr>
          <w:rFonts w:cs="Times New Roman"/>
          <w:szCs w:val="24"/>
        </w:rPr>
        <w:t xml:space="preserve">but almost </w:t>
      </w:r>
      <w:r w:rsidR="00C06567" w:rsidRPr="00631D32">
        <w:rPr>
          <w:rFonts w:cs="Times New Roman"/>
          <w:szCs w:val="24"/>
        </w:rPr>
        <w:t xml:space="preserve">all lack detailed description of </w:t>
      </w:r>
      <w:r w:rsidR="00C06567" w:rsidRPr="00C06567">
        <w:rPr>
          <w:rFonts w:cs="Times New Roman"/>
          <w:szCs w:val="24"/>
        </w:rPr>
        <w:t xml:space="preserve">the </w:t>
      </w:r>
      <w:r w:rsidR="00A50A2F">
        <w:rPr>
          <w:rFonts w:cs="Times New Roman" w:hint="eastAsia"/>
          <w:szCs w:val="24"/>
        </w:rPr>
        <w:t>coupling</w:t>
      </w:r>
      <w:r w:rsidR="00C06567" w:rsidRPr="00C06567">
        <w:rPr>
          <w:rFonts w:cs="Times New Roman"/>
          <w:szCs w:val="24"/>
        </w:rPr>
        <w:t xml:space="preserve"> between multiple cracks in six degrees of freedom</w:t>
      </w:r>
      <w:r w:rsidRPr="00CE21EE">
        <w:rPr>
          <w:rFonts w:cs="Times New Roman"/>
          <w:szCs w:val="24"/>
        </w:rPr>
        <w:t>, restrict</w:t>
      </w:r>
      <w:r w:rsidR="00FD23BF">
        <w:rPr>
          <w:rFonts w:cs="Times New Roman"/>
          <w:szCs w:val="24"/>
        </w:rPr>
        <w:t>ing</w:t>
      </w:r>
      <w:r w:rsidRPr="00CE21EE">
        <w:rPr>
          <w:rFonts w:cs="Times New Roman"/>
          <w:szCs w:val="24"/>
        </w:rPr>
        <w:t xml:space="preserve"> the application of the model-based method</w:t>
      </w:r>
      <w:r w:rsidR="00713CA6">
        <w:rPr>
          <w:rFonts w:cs="Times New Roman"/>
          <w:szCs w:val="24"/>
        </w:rPr>
        <w:t xml:space="preserve"> for multi-crack rotors</w:t>
      </w:r>
      <w:r w:rsidRPr="00CE21EE">
        <w:rPr>
          <w:rFonts w:cs="Times New Roman"/>
          <w:szCs w:val="24"/>
        </w:rPr>
        <w:t>.</w:t>
      </w:r>
      <w:r w:rsidRPr="003F0FA1">
        <w:rPr>
          <w:rFonts w:cs="Times New Roman"/>
          <w:szCs w:val="24"/>
        </w:rPr>
        <w:t xml:space="preserve"> However, the coupling between cracks always occurs in multi-crack rotors</w:t>
      </w:r>
      <w:r w:rsidR="00A43E3C">
        <w:rPr>
          <w:rFonts w:cs="Times New Roman"/>
          <w:szCs w:val="24"/>
        </w:rPr>
        <w:t xml:space="preserve"> </w:t>
      </w:r>
      <w:r w:rsidR="00D62645">
        <w:rPr>
          <w:rFonts w:cs="Times New Roman"/>
          <w:szCs w:val="24"/>
        </w:rPr>
        <w:t xml:space="preserve">especially </w:t>
      </w:r>
      <w:r w:rsidR="00A43E3C">
        <w:rPr>
          <w:rFonts w:cs="Times New Roman"/>
          <w:szCs w:val="24"/>
        </w:rPr>
        <w:t>under the c</w:t>
      </w:r>
      <w:r w:rsidR="00A43E3C" w:rsidRPr="00A43E3C">
        <w:rPr>
          <w:rFonts w:cs="Times New Roman"/>
          <w:szCs w:val="24"/>
        </w:rPr>
        <w:t>oupled bending and torsional vibrations</w:t>
      </w:r>
      <w:r w:rsidR="007C5722">
        <w:rPr>
          <w:rFonts w:cs="Times New Roman"/>
          <w:szCs w:val="24"/>
        </w:rPr>
        <w:t xml:space="preserve">, </w:t>
      </w:r>
      <w:r w:rsidR="002A226E">
        <w:rPr>
          <w:rFonts w:cs="Times New Roman"/>
          <w:szCs w:val="24"/>
        </w:rPr>
        <w:t>leading</w:t>
      </w:r>
      <w:r w:rsidR="007C5722" w:rsidRPr="003F0FA1">
        <w:rPr>
          <w:rFonts w:cs="Times New Roman"/>
          <w:szCs w:val="24"/>
        </w:rPr>
        <w:t xml:space="preserve"> </w:t>
      </w:r>
      <w:r w:rsidR="00860267">
        <w:rPr>
          <w:rFonts w:cs="Times New Roman"/>
          <w:szCs w:val="24"/>
        </w:rPr>
        <w:t xml:space="preserve">to </w:t>
      </w:r>
      <w:r w:rsidR="007C5722" w:rsidRPr="003F0FA1">
        <w:rPr>
          <w:rFonts w:cs="Times New Roman"/>
          <w:szCs w:val="24"/>
        </w:rPr>
        <w:t>more complex nonlinear vibration responses</w:t>
      </w:r>
      <w:r w:rsidR="002A226E">
        <w:rPr>
          <w:rFonts w:cs="Times New Roman"/>
          <w:szCs w:val="24"/>
        </w:rPr>
        <w:t xml:space="preserve">, which </w:t>
      </w:r>
      <w:r w:rsidR="001B745D">
        <w:rPr>
          <w:rFonts w:cs="Times New Roman"/>
          <w:szCs w:val="24"/>
        </w:rPr>
        <w:t xml:space="preserve">contain </w:t>
      </w:r>
      <w:r w:rsidR="001B745D" w:rsidRPr="003F0FA1">
        <w:rPr>
          <w:rFonts w:cs="Times New Roman"/>
          <w:szCs w:val="24"/>
        </w:rPr>
        <w:t xml:space="preserve">important </w:t>
      </w:r>
      <w:r w:rsidR="001B745D">
        <w:rPr>
          <w:rFonts w:cs="Times New Roman"/>
          <w:szCs w:val="24"/>
        </w:rPr>
        <w:t>fault feature</w:t>
      </w:r>
      <w:r w:rsidR="001B745D" w:rsidRPr="003F0FA1">
        <w:rPr>
          <w:rFonts w:cs="Times New Roman"/>
          <w:szCs w:val="24"/>
        </w:rPr>
        <w:t>s for accurate multi-crack identification</w:t>
      </w:r>
      <w:r w:rsidR="002C1FE5">
        <w:rPr>
          <w:rFonts w:cs="Times New Roman"/>
          <w:szCs w:val="24"/>
        </w:rPr>
        <w:t xml:space="preserve">. </w:t>
      </w:r>
      <w:r w:rsidRPr="003F0FA1">
        <w:rPr>
          <w:rFonts w:cs="Times New Roman"/>
          <w:szCs w:val="24"/>
        </w:rPr>
        <w:t xml:space="preserve">Therefore, a coupled </w:t>
      </w:r>
      <w:r>
        <w:rPr>
          <w:rFonts w:cs="Times New Roman"/>
          <w:szCs w:val="24"/>
        </w:rPr>
        <w:t>multi-crack</w:t>
      </w:r>
      <w:r w:rsidRPr="003F0FA1">
        <w:rPr>
          <w:rFonts w:cs="Times New Roman"/>
          <w:szCs w:val="24"/>
        </w:rPr>
        <w:t xml:space="preserve"> rotor model considering the coupling effects between cracks is proposed based on fracture mechanics in this paper. </w:t>
      </w:r>
      <w:r w:rsidRPr="00F67F43">
        <w:rPr>
          <w:rFonts w:cs="Times New Roman"/>
          <w:szCs w:val="24"/>
        </w:rPr>
        <w:t xml:space="preserve">The remainder are </w:t>
      </w:r>
      <w:r w:rsidRPr="00706F08">
        <w:t>constructed</w:t>
      </w:r>
      <w:r w:rsidRPr="00F67F43">
        <w:rPr>
          <w:rFonts w:cs="Times New Roman"/>
          <w:szCs w:val="24"/>
        </w:rPr>
        <w:t xml:space="preserve"> as follows.</w:t>
      </w:r>
      <w:r>
        <w:rPr>
          <w:rFonts w:cs="Times New Roman"/>
          <w:szCs w:val="24"/>
        </w:rPr>
        <w:t xml:space="preserve"> </w:t>
      </w:r>
      <w:r w:rsidRPr="00706F08">
        <w:t xml:space="preserve">In Section 2, </w:t>
      </w:r>
      <w:r>
        <w:rPr>
          <w:rFonts w:hint="eastAsia"/>
        </w:rPr>
        <w:t>t</w:t>
      </w:r>
      <w:r w:rsidRPr="003F0FA1">
        <w:rPr>
          <w:rFonts w:cs="Times New Roman"/>
          <w:szCs w:val="24"/>
        </w:rPr>
        <w:t xml:space="preserve">he stiffness matrix in the equations of motion is derived to account for the coupling between cracks in six degrees of freedom for a coupled </w:t>
      </w:r>
      <w:r>
        <w:rPr>
          <w:rFonts w:cs="Times New Roman"/>
          <w:szCs w:val="24"/>
        </w:rPr>
        <w:t>multi-crack</w:t>
      </w:r>
      <w:r w:rsidRPr="003F0FA1">
        <w:rPr>
          <w:rFonts w:cs="Times New Roman"/>
          <w:szCs w:val="24"/>
        </w:rPr>
        <w:t xml:space="preserve"> rotor</w:t>
      </w:r>
      <w:r>
        <w:rPr>
          <w:rFonts w:cs="Times New Roman"/>
          <w:szCs w:val="24"/>
        </w:rPr>
        <w:t>.</w:t>
      </w:r>
      <w:r w:rsidRPr="003F0FA1">
        <w:rPr>
          <w:rFonts w:cs="Times New Roman"/>
          <w:szCs w:val="24"/>
        </w:rPr>
        <w:t xml:space="preserve"> </w:t>
      </w:r>
      <w:r w:rsidRPr="00706F08">
        <w:t xml:space="preserve">In Section </w:t>
      </w:r>
      <w:r>
        <w:t>3</w:t>
      </w:r>
      <w:r w:rsidRPr="00706F08">
        <w:t>,</w:t>
      </w:r>
      <w:r w:rsidRPr="00F67F43">
        <w:rPr>
          <w:rFonts w:cs="Times New Roman"/>
          <w:szCs w:val="24"/>
        </w:rPr>
        <w:t xml:space="preserve"> </w:t>
      </w:r>
      <w:r w:rsidRPr="003F0FA1">
        <w:rPr>
          <w:rFonts w:cs="Times New Roman"/>
          <w:szCs w:val="24"/>
        </w:rPr>
        <w:t>the system dynamics characteristics with respect to different crack orientation angles are analysed.</w:t>
      </w:r>
      <w:r>
        <w:rPr>
          <w:rFonts w:cs="Times New Roman"/>
          <w:szCs w:val="24"/>
        </w:rPr>
        <w:t xml:space="preserve"> </w:t>
      </w:r>
      <w:r w:rsidRPr="003F0FA1">
        <w:rPr>
          <w:rFonts w:cs="Times New Roman"/>
          <w:szCs w:val="24"/>
        </w:rPr>
        <w:t xml:space="preserve">Finally, </w:t>
      </w:r>
      <w:r>
        <w:rPr>
          <w:rFonts w:cs="Times New Roman"/>
          <w:szCs w:val="24"/>
        </w:rPr>
        <w:t xml:space="preserve">the </w:t>
      </w:r>
      <w:r w:rsidRPr="00560282">
        <w:rPr>
          <w:rFonts w:cs="Times New Roman"/>
          <w:szCs w:val="24"/>
        </w:rPr>
        <w:t>conclusion</w:t>
      </w:r>
      <w:r>
        <w:rPr>
          <w:rFonts w:cs="Times New Roman"/>
          <w:szCs w:val="24"/>
        </w:rPr>
        <w:t>s</w:t>
      </w:r>
      <w:r w:rsidRPr="00560282">
        <w:rPr>
          <w:rFonts w:cs="Times New Roman"/>
          <w:szCs w:val="24"/>
        </w:rPr>
        <w:t xml:space="preserve"> </w:t>
      </w:r>
      <w:r>
        <w:rPr>
          <w:rFonts w:cs="Times New Roman"/>
          <w:szCs w:val="24"/>
        </w:rPr>
        <w:t>are</w:t>
      </w:r>
      <w:r w:rsidRPr="00560282">
        <w:rPr>
          <w:rFonts w:cs="Times New Roman"/>
          <w:szCs w:val="24"/>
        </w:rPr>
        <w:t xml:space="preserve"> </w:t>
      </w:r>
      <w:r>
        <w:rPr>
          <w:rFonts w:cs="Times New Roman"/>
          <w:szCs w:val="24"/>
        </w:rPr>
        <w:t xml:space="preserve">summarized in </w:t>
      </w:r>
      <w:r w:rsidRPr="00706F08">
        <w:t xml:space="preserve">Section </w:t>
      </w:r>
      <w:r>
        <w:t>4.</w:t>
      </w:r>
    </w:p>
    <w:p w:rsidR="00642567" w:rsidRPr="00603D63" w:rsidRDefault="00642567" w:rsidP="00C06B3D">
      <w:pPr>
        <w:pStyle w:val="21"/>
        <w:spacing w:beforeLines="100" w:before="326" w:afterLines="0"/>
        <w:rPr>
          <w:rFonts w:cs="Times New Roman"/>
          <w:szCs w:val="26"/>
        </w:rPr>
      </w:pPr>
      <w:r w:rsidRPr="00603D63">
        <w:rPr>
          <w:rFonts w:cs="Times New Roman"/>
          <w:szCs w:val="26"/>
        </w:rPr>
        <w:t xml:space="preserve">2. </w:t>
      </w:r>
      <w:r w:rsidR="00796EB9" w:rsidRPr="00796EB9">
        <w:rPr>
          <w:rFonts w:cs="Times New Roman"/>
          <w:szCs w:val="26"/>
        </w:rPr>
        <w:t>Stiffness matrix of a coupled multi-crack rotor</w:t>
      </w:r>
    </w:p>
    <w:p w:rsidR="00F92BDE" w:rsidRDefault="00796EB9" w:rsidP="000F642F">
      <w:pPr>
        <w:rPr>
          <w:rFonts w:cs="Times New Roman"/>
          <w:szCs w:val="24"/>
        </w:rPr>
      </w:pPr>
      <w:r w:rsidRPr="003F0FA1">
        <w:rPr>
          <w:rFonts w:cs="Times New Roman"/>
          <w:szCs w:val="24"/>
        </w:rPr>
        <w:t>The rotor system is composed of two discs</w:t>
      </w:r>
      <w:r>
        <w:rPr>
          <w:rFonts w:cs="Times New Roman"/>
          <w:szCs w:val="24"/>
        </w:rPr>
        <w:t>,</w:t>
      </w:r>
      <w:r w:rsidRPr="003F0FA1">
        <w:rPr>
          <w:rFonts w:cs="Times New Roman"/>
          <w:szCs w:val="24"/>
        </w:rPr>
        <w:t xml:space="preserve"> two ball bearings,</w:t>
      </w:r>
      <w:r>
        <w:rPr>
          <w:rFonts w:cs="Times New Roman"/>
          <w:szCs w:val="24"/>
        </w:rPr>
        <w:t xml:space="preserve"> </w:t>
      </w:r>
      <w:r w:rsidRPr="003F0FA1">
        <w:rPr>
          <w:rFonts w:cs="Times New Roman"/>
          <w:szCs w:val="24"/>
        </w:rPr>
        <w:t>and</w:t>
      </w:r>
      <w:r>
        <w:rPr>
          <w:rFonts w:cs="Times New Roman"/>
          <w:szCs w:val="24"/>
        </w:rPr>
        <w:t xml:space="preserve"> </w:t>
      </w:r>
      <w:r w:rsidRPr="003F0FA1">
        <w:rPr>
          <w:rFonts w:cs="Times New Roman"/>
          <w:szCs w:val="24"/>
        </w:rPr>
        <w:t xml:space="preserve">a shaft </w:t>
      </w:r>
      <w:r>
        <w:rPr>
          <w:rFonts w:cs="Times New Roman"/>
          <w:szCs w:val="24"/>
        </w:rPr>
        <w:t xml:space="preserve">including </w:t>
      </w:r>
      <w:r w:rsidRPr="003F0FA1">
        <w:rPr>
          <w:rFonts w:cs="Times New Roman"/>
          <w:szCs w:val="24"/>
        </w:rPr>
        <w:t>two transverse breathing cracks</w:t>
      </w:r>
      <w:r>
        <w:rPr>
          <w:rFonts w:cs="Times New Roman"/>
          <w:szCs w:val="24"/>
        </w:rPr>
        <w:t xml:space="preserve"> </w:t>
      </w:r>
      <w:r w:rsidRPr="003F0FA1">
        <w:rPr>
          <w:rFonts w:cs="Times New Roman"/>
          <w:szCs w:val="24"/>
        </w:rPr>
        <w:t xml:space="preserve">with a relative angle </w:t>
      </w:r>
      <w:r w:rsidRPr="003F0FA1">
        <w:rPr>
          <w:rFonts w:cs="Times New Roman"/>
          <w:i/>
          <w:szCs w:val="24"/>
        </w:rPr>
        <w:t>γ</w:t>
      </w:r>
      <w:r w:rsidRPr="003F0FA1">
        <w:rPr>
          <w:rFonts w:cs="Times New Roman"/>
          <w:szCs w:val="24"/>
        </w:rPr>
        <w:t xml:space="preserve">, as shown in </w:t>
      </w:r>
      <w:r>
        <w:rPr>
          <w:rFonts w:cs="Times New Roman" w:hint="eastAsia"/>
          <w:szCs w:val="24"/>
        </w:rPr>
        <w:t>f</w:t>
      </w:r>
      <w:r>
        <w:rPr>
          <w:rFonts w:cs="Times New Roman"/>
          <w:szCs w:val="24"/>
        </w:rPr>
        <w:t>igure 1</w:t>
      </w:r>
      <w:r w:rsidRPr="003F0FA1">
        <w:rPr>
          <w:rFonts w:cs="Times New Roman"/>
        </w:rPr>
        <w:t>(a)</w:t>
      </w:r>
      <w:r w:rsidRPr="003F0FA1">
        <w:rPr>
          <w:rFonts w:cs="Times New Roman"/>
          <w:szCs w:val="24"/>
        </w:rPr>
        <w:t xml:space="preserve">. The physical parameters of the rotor system are given in </w:t>
      </w:r>
      <w:r>
        <w:rPr>
          <w:rFonts w:cs="Times New Roman"/>
          <w:szCs w:val="24"/>
        </w:rPr>
        <w:t>t</w:t>
      </w:r>
      <w:r w:rsidRPr="003F0FA1">
        <w:rPr>
          <w:rFonts w:cs="Times New Roman"/>
          <w:szCs w:val="24"/>
        </w:rPr>
        <w:t>able 1.</w:t>
      </w:r>
    </w:p>
    <w:p w:rsidR="00FD4107" w:rsidRPr="003F0FA1" w:rsidRDefault="00FD4107" w:rsidP="00FD4107">
      <w:pPr>
        <w:ind w:firstLine="284"/>
        <w:rPr>
          <w:rFonts w:cs="Times New Roman"/>
          <w:szCs w:val="24"/>
        </w:rPr>
      </w:pPr>
      <w:r w:rsidRPr="003F0FA1">
        <w:rPr>
          <w:rFonts w:cs="Times New Roman"/>
          <w:szCs w:val="24"/>
        </w:rPr>
        <w:t xml:space="preserve">The cracked shaft is discretized into 60 Timoshenko beam elements with length of </w:t>
      </w:r>
      <w:r w:rsidRPr="003F0FA1">
        <w:rPr>
          <w:rFonts w:cs="Times New Roman"/>
          <w:i/>
          <w:szCs w:val="24"/>
        </w:rPr>
        <w:t>l</w:t>
      </w:r>
      <w:r w:rsidRPr="003F0FA1">
        <w:rPr>
          <w:rFonts w:cs="Times New Roman"/>
          <w:szCs w:val="24"/>
        </w:rPr>
        <w:t xml:space="preserve"> and radius of </w:t>
      </w:r>
      <w:r w:rsidRPr="003F0FA1">
        <w:rPr>
          <w:rFonts w:cs="Times New Roman"/>
          <w:i/>
          <w:szCs w:val="24"/>
        </w:rPr>
        <w:t>R</w:t>
      </w:r>
      <w:r w:rsidRPr="003F0FA1">
        <w:rPr>
          <w:rFonts w:cs="Times New Roman"/>
          <w:szCs w:val="24"/>
        </w:rPr>
        <w:t>, each element contains two nodes having six degrees of freedom each. The two cracks are assumed to have a certain distance to</w:t>
      </w:r>
      <w:r w:rsidRPr="00E67DEC">
        <w:rPr>
          <w:rFonts w:cs="Times New Roman"/>
          <w:szCs w:val="24"/>
        </w:rPr>
        <w:t xml:space="preserve"> prevent their stress fields fro</w:t>
      </w:r>
      <w:r>
        <w:rPr>
          <w:rFonts w:cs="Times New Roman"/>
          <w:szCs w:val="24"/>
        </w:rPr>
        <w:t>m interfering with each other</w:t>
      </w:r>
      <w:r w:rsidRPr="003F0FA1">
        <w:rPr>
          <w:rFonts w:cs="Times New Roman"/>
          <w:szCs w:val="24"/>
        </w:rPr>
        <w:t xml:space="preserve"> </w:t>
      </w:r>
      <w:r w:rsidRPr="003F0FA1">
        <w:rPr>
          <w:rFonts w:cs="Times New Roman"/>
          <w:szCs w:val="24"/>
          <w:highlight w:val="yellow"/>
        </w:rPr>
        <w:fldChar w:fldCharType="begin"/>
      </w:r>
      <w:r w:rsidR="00A26F33">
        <w:rPr>
          <w:rFonts w:cs="Times New Roman"/>
          <w:szCs w:val="24"/>
          <w:highlight w:val="yellow"/>
        </w:rPr>
        <w:instrText xml:space="preserve"> ADDIN NE.Ref.{EC55093C-A985-4D48-AF6E-B97D357DA964}</w:instrText>
      </w:r>
      <w:r w:rsidRPr="003F0FA1">
        <w:rPr>
          <w:rFonts w:cs="Times New Roman"/>
          <w:szCs w:val="24"/>
          <w:highlight w:val="yellow"/>
        </w:rPr>
        <w:fldChar w:fldCharType="separate"/>
      </w:r>
      <w:r w:rsidR="00A26F33">
        <w:rPr>
          <w:rFonts w:cs="Times New Roman"/>
          <w:color w:val="080000"/>
          <w:kern w:val="0"/>
          <w:lang w:val="en-US"/>
        </w:rPr>
        <w:t>[9]</w:t>
      </w:r>
      <w:r w:rsidRPr="003F0FA1">
        <w:rPr>
          <w:rFonts w:cs="Times New Roman"/>
          <w:szCs w:val="24"/>
          <w:highlight w:val="yellow"/>
        </w:rPr>
        <w:fldChar w:fldCharType="end"/>
      </w:r>
      <w:r w:rsidRPr="003F0FA1">
        <w:rPr>
          <w:rFonts w:cs="Times New Roman"/>
          <w:szCs w:val="24"/>
        </w:rPr>
        <w:t xml:space="preserve">. </w:t>
      </w:r>
      <w:r w:rsidR="004C0DB7" w:rsidRPr="00025957">
        <w:rPr>
          <w:position w:val="-4"/>
        </w:rPr>
        <w:object w:dxaOrig="3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5pt;height:14.1pt" o:ole="">
            <v:imagedata r:id="rId8" o:title=""/>
          </v:shape>
          <o:OLEObject Type="Embed" ProgID="Equation.DSMT4" ShapeID="_x0000_i1025" DrawAspect="Content" ObjectID="_1686467145" r:id="rId9"/>
        </w:object>
      </w:r>
      <w:r w:rsidRPr="003F0FA1">
        <w:rPr>
          <w:rFonts w:cs="Times New Roman"/>
          <w:szCs w:val="24"/>
        </w:rPr>
        <w:t xml:space="preserve">, </w:t>
      </w:r>
      <w:r w:rsidR="004C0DB7" w:rsidRPr="00025957">
        <w:rPr>
          <w:position w:val="-4"/>
        </w:rPr>
        <w:object w:dxaOrig="320" w:dyaOrig="279">
          <v:shape id="_x0000_i1026" type="#_x0000_t75" style="width:16.25pt;height:14.1pt" o:ole="">
            <v:imagedata r:id="rId10" o:title=""/>
          </v:shape>
          <o:OLEObject Type="Embed" ProgID="Equation.DSMT4" ShapeID="_x0000_i1026" DrawAspect="Content" ObjectID="_1686467146" r:id="rId11"/>
        </w:object>
      </w:r>
      <w:r w:rsidRPr="003F0FA1">
        <w:rPr>
          <w:rFonts w:cs="Times New Roman"/>
          <w:szCs w:val="24"/>
        </w:rPr>
        <w:t xml:space="preserve"> are the </w:t>
      </w:r>
      <w:r>
        <w:rPr>
          <w:rFonts w:cs="Times New Roman"/>
          <w:szCs w:val="24"/>
        </w:rPr>
        <w:t>force</w:t>
      </w:r>
      <w:r w:rsidRPr="003F0FA1">
        <w:rPr>
          <w:rFonts w:cs="Times New Roman"/>
          <w:szCs w:val="24"/>
        </w:rPr>
        <w:t xml:space="preserve">s applied at the </w:t>
      </w:r>
      <w:r>
        <w:rPr>
          <w:rFonts w:cs="Times New Roman"/>
          <w:szCs w:val="24"/>
        </w:rPr>
        <w:t>two crack</w:t>
      </w:r>
      <w:r w:rsidRPr="003F0FA1">
        <w:rPr>
          <w:rFonts w:cs="Times New Roman"/>
          <w:szCs w:val="24"/>
        </w:rPr>
        <w:t xml:space="preserve"> cross-sections</w:t>
      </w:r>
      <w:r>
        <w:rPr>
          <w:rFonts w:cs="Times New Roman"/>
          <w:szCs w:val="24"/>
        </w:rPr>
        <w:t>, shown in figure 1(a)</w:t>
      </w:r>
      <w:r w:rsidRPr="003F0FA1">
        <w:rPr>
          <w:rFonts w:cs="Times New Roman"/>
          <w:szCs w:val="24"/>
        </w:rPr>
        <w:t>.</w:t>
      </w:r>
    </w:p>
    <w:p w:rsidR="00FD4107" w:rsidRPr="003F0FA1" w:rsidRDefault="004C0DB7" w:rsidP="00FD4107">
      <w:pPr>
        <w:snapToGrid w:val="0"/>
        <w:jc w:val="right"/>
        <w:rPr>
          <w:rFonts w:cs="Times New Roman"/>
          <w:szCs w:val="24"/>
        </w:rPr>
      </w:pPr>
      <w:r w:rsidRPr="004C0DB7">
        <w:rPr>
          <w:position w:val="-16"/>
        </w:rPr>
        <w:object w:dxaOrig="3100" w:dyaOrig="460">
          <v:shape id="_x0000_i1027" type="#_x0000_t75" style="width:154.95pt;height:22.95pt" o:ole="">
            <v:imagedata r:id="rId12" o:title=""/>
          </v:shape>
          <o:OLEObject Type="Embed" ProgID="Equation.DSMT4" ShapeID="_x0000_i1027" DrawAspect="Content" ObjectID="_1686467147" r:id="rId13"/>
        </w:object>
      </w:r>
      <w:r w:rsidR="00FD4107" w:rsidRPr="003F0FA1">
        <w:rPr>
          <w:rFonts w:cs="Times New Roman"/>
          <w:szCs w:val="24"/>
        </w:rPr>
        <w:tab/>
      </w:r>
      <w:r w:rsidR="00FD4107" w:rsidRPr="003F0FA1">
        <w:rPr>
          <w:rFonts w:cs="Times New Roman"/>
          <w:szCs w:val="24"/>
        </w:rPr>
        <w:tab/>
      </w:r>
      <w:r w:rsidR="00FD4107" w:rsidRPr="003F0FA1">
        <w:rPr>
          <w:rFonts w:cs="Times New Roman"/>
          <w:szCs w:val="24"/>
        </w:rPr>
        <w:tab/>
      </w:r>
      <w:r w:rsidR="00FD4107" w:rsidRPr="003F0FA1">
        <w:rPr>
          <w:rFonts w:cs="Times New Roman"/>
          <w:szCs w:val="24"/>
        </w:rPr>
        <w:tab/>
      </w:r>
      <w:r w:rsidR="00FD4107" w:rsidRPr="003F0FA1">
        <w:rPr>
          <w:rFonts w:cs="Times New Roman"/>
          <w:szCs w:val="24"/>
        </w:rPr>
        <w:tab/>
      </w:r>
      <w:r w:rsidR="00FD4107" w:rsidRPr="003F0FA1">
        <w:rPr>
          <w:rFonts w:cs="Times New Roman"/>
          <w:szCs w:val="24"/>
        </w:rPr>
        <w:tab/>
      </w:r>
      <w:r w:rsidR="00FD4107" w:rsidRPr="003F0FA1">
        <w:rPr>
          <w:rFonts w:cs="Times New Roman"/>
          <w:szCs w:val="24"/>
        </w:rPr>
        <w:tab/>
        <w:t>(</w:t>
      </w:r>
      <w:r w:rsidR="00FD4107">
        <w:rPr>
          <w:rFonts w:cs="Times New Roman"/>
          <w:szCs w:val="24"/>
        </w:rPr>
        <w:t>1</w:t>
      </w:r>
      <w:r w:rsidR="00FD4107" w:rsidRPr="003F0FA1">
        <w:rPr>
          <w:rFonts w:cs="Times New Roman"/>
          <w:szCs w:val="24"/>
        </w:rPr>
        <w:t>)</w:t>
      </w:r>
    </w:p>
    <w:p w:rsidR="00FD4107" w:rsidRDefault="004C0DB7" w:rsidP="00FD4107">
      <w:pPr>
        <w:spacing w:before="120"/>
        <w:jc w:val="right"/>
        <w:rPr>
          <w:rFonts w:cs="Times New Roman"/>
        </w:rPr>
      </w:pPr>
      <w:r w:rsidRPr="004C0DB7">
        <w:rPr>
          <w:position w:val="-16"/>
        </w:rPr>
        <w:object w:dxaOrig="3360" w:dyaOrig="460">
          <v:shape id="_x0000_i1028" type="#_x0000_t75" style="width:167.65pt;height:22.95pt" o:ole="">
            <v:imagedata r:id="rId14" o:title=""/>
          </v:shape>
          <o:OLEObject Type="Embed" ProgID="Equation.DSMT4" ShapeID="_x0000_i1028" DrawAspect="Content" ObjectID="_1686467148" r:id="rId15"/>
        </w:object>
      </w:r>
      <w:r w:rsidR="00FD4107" w:rsidRPr="003F0FA1">
        <w:rPr>
          <w:rFonts w:cs="Times New Roman"/>
          <w:szCs w:val="24"/>
        </w:rPr>
        <w:tab/>
      </w:r>
      <w:r w:rsidR="00FD4107" w:rsidRPr="003F0FA1">
        <w:rPr>
          <w:rFonts w:cs="Times New Roman"/>
          <w:szCs w:val="24"/>
        </w:rPr>
        <w:tab/>
      </w:r>
      <w:r w:rsidR="00FD4107" w:rsidRPr="003F0FA1">
        <w:rPr>
          <w:rFonts w:cs="Times New Roman"/>
          <w:szCs w:val="24"/>
        </w:rPr>
        <w:tab/>
      </w:r>
      <w:r w:rsidR="001740FE">
        <w:rPr>
          <w:rFonts w:cs="Times New Roman"/>
          <w:szCs w:val="24"/>
        </w:rPr>
        <w:tab/>
      </w:r>
      <w:r w:rsidR="00FD4107" w:rsidRPr="003F0FA1">
        <w:rPr>
          <w:rFonts w:cs="Times New Roman"/>
          <w:szCs w:val="24"/>
        </w:rPr>
        <w:tab/>
      </w:r>
      <w:r w:rsidR="00FD4107" w:rsidRPr="003F0FA1">
        <w:rPr>
          <w:rFonts w:cs="Times New Roman"/>
          <w:szCs w:val="24"/>
        </w:rPr>
        <w:tab/>
      </w:r>
      <w:r w:rsidR="00FD4107" w:rsidRPr="003F0FA1">
        <w:rPr>
          <w:rFonts w:cs="Times New Roman"/>
          <w:szCs w:val="24"/>
        </w:rPr>
        <w:tab/>
        <w:t>(</w:t>
      </w:r>
      <w:r w:rsidR="00FD4107">
        <w:rPr>
          <w:rFonts w:cs="Times New Roman"/>
          <w:szCs w:val="24"/>
        </w:rPr>
        <w:t>2</w:t>
      </w:r>
      <w:r w:rsidR="00FD4107" w:rsidRPr="003F0FA1">
        <w:rPr>
          <w:rFonts w:cs="Times New Roman"/>
          <w:szCs w:val="24"/>
        </w:rPr>
        <w:t>)</w:t>
      </w:r>
    </w:p>
    <w:p w:rsidR="00FD4107" w:rsidRPr="003F0FA1" w:rsidRDefault="00FD4107" w:rsidP="00FD4107">
      <w:pPr>
        <w:ind w:firstLine="284"/>
        <w:rPr>
          <w:rFonts w:cs="Times New Roman"/>
          <w:szCs w:val="24"/>
        </w:rPr>
      </w:pPr>
      <w:r w:rsidRPr="003F0FA1">
        <w:rPr>
          <w:rFonts w:cs="Times New Roman"/>
          <w:szCs w:val="24"/>
        </w:rPr>
        <w:t>And</w:t>
      </w:r>
      <w:r>
        <w:rPr>
          <w:rFonts w:cs="Times New Roman"/>
          <w:szCs w:val="24"/>
        </w:rPr>
        <w:t xml:space="preserve"> the force</w:t>
      </w:r>
      <w:r w:rsidR="00082AA8">
        <w:rPr>
          <w:rFonts w:cs="Times New Roman" w:hint="eastAsia"/>
          <w:szCs w:val="24"/>
        </w:rPr>
        <w:t>s</w:t>
      </w:r>
      <w:r>
        <w:rPr>
          <w:rFonts w:cs="Times New Roman"/>
          <w:szCs w:val="24"/>
        </w:rPr>
        <w:t xml:space="preserve"> </w:t>
      </w:r>
      <w:r w:rsidR="004C0DB7" w:rsidRPr="00025957">
        <w:rPr>
          <w:position w:val="-4"/>
        </w:rPr>
        <w:object w:dxaOrig="300" w:dyaOrig="279">
          <v:shape id="_x0000_i1029" type="#_x0000_t75" style="width:15.2pt;height:14.1pt" o:ole="">
            <v:imagedata r:id="rId16" o:title=""/>
          </v:shape>
          <o:OLEObject Type="Embed" ProgID="Equation.DSMT4" ShapeID="_x0000_i1029" DrawAspect="Content" ObjectID="_1686467149" r:id="rId17"/>
        </w:object>
      </w:r>
      <w:r>
        <w:rPr>
          <w:rFonts w:cs="Times New Roman"/>
          <w:szCs w:val="24"/>
        </w:rPr>
        <w:t xml:space="preserve"> could be denoted by </w:t>
      </w:r>
      <w:r w:rsidR="004C0DB7" w:rsidRPr="00025957">
        <w:rPr>
          <w:position w:val="-4"/>
        </w:rPr>
        <w:object w:dxaOrig="260" w:dyaOrig="279">
          <v:shape id="_x0000_i1030" type="#_x0000_t75" style="width:13.05pt;height:14.1pt" o:ole="">
            <v:imagedata r:id="rId18" o:title=""/>
          </v:shape>
          <o:OLEObject Type="Embed" ProgID="Equation.DSMT4" ShapeID="_x0000_i1030" DrawAspect="Content" ObjectID="_1686467150" r:id="rId19"/>
        </w:object>
      </w:r>
      <w:r>
        <w:rPr>
          <w:rFonts w:cs="Times New Roman"/>
          <w:szCs w:val="24"/>
        </w:rPr>
        <w:t>:</w:t>
      </w:r>
    </w:p>
    <w:p w:rsidR="00FD4107" w:rsidRPr="003F0FA1" w:rsidRDefault="004C0DB7" w:rsidP="00FD4107">
      <w:pPr>
        <w:snapToGrid w:val="0"/>
        <w:jc w:val="right"/>
        <w:rPr>
          <w:rFonts w:cs="Times New Roman"/>
          <w:szCs w:val="24"/>
        </w:rPr>
      </w:pPr>
      <w:r w:rsidRPr="004C0DB7">
        <w:rPr>
          <w:position w:val="-10"/>
        </w:rPr>
        <w:object w:dxaOrig="1120" w:dyaOrig="340">
          <v:shape id="_x0000_i1031" type="#_x0000_t75" style="width:55.75pt;height:16.95pt" o:ole="">
            <v:imagedata r:id="rId20" o:title=""/>
          </v:shape>
          <o:OLEObject Type="Embed" ProgID="Equation.DSMT4" ShapeID="_x0000_i1031" DrawAspect="Content" ObjectID="_1686467151" r:id="rId21"/>
        </w:object>
      </w:r>
      <w:r w:rsidR="00FD4107" w:rsidRPr="003F0FA1">
        <w:rPr>
          <w:rFonts w:cs="Times New Roman"/>
          <w:szCs w:val="24"/>
        </w:rPr>
        <w:tab/>
      </w:r>
      <w:r w:rsidR="00FD4107" w:rsidRPr="003F0FA1">
        <w:rPr>
          <w:rFonts w:cs="Times New Roman"/>
          <w:szCs w:val="24"/>
        </w:rPr>
        <w:tab/>
      </w:r>
      <w:r w:rsidR="00FD4107" w:rsidRPr="003F0FA1">
        <w:rPr>
          <w:rFonts w:cs="Times New Roman"/>
          <w:szCs w:val="24"/>
        </w:rPr>
        <w:tab/>
      </w:r>
      <w:r w:rsidR="00FD4107" w:rsidRPr="003F0FA1">
        <w:rPr>
          <w:rFonts w:cs="Times New Roman"/>
          <w:szCs w:val="24"/>
        </w:rPr>
        <w:tab/>
      </w:r>
      <w:r w:rsidR="00FD4107" w:rsidRPr="003F0FA1">
        <w:rPr>
          <w:rFonts w:cs="Times New Roman"/>
          <w:szCs w:val="24"/>
        </w:rPr>
        <w:tab/>
      </w:r>
      <w:r w:rsidR="00FD4107" w:rsidRPr="003F0FA1">
        <w:rPr>
          <w:rFonts w:cs="Times New Roman"/>
          <w:szCs w:val="24"/>
        </w:rPr>
        <w:tab/>
      </w:r>
      <w:r w:rsidR="00FD4107" w:rsidRPr="003F0FA1">
        <w:rPr>
          <w:rFonts w:cs="Times New Roman"/>
          <w:szCs w:val="24"/>
        </w:rPr>
        <w:tab/>
      </w:r>
      <w:r w:rsidR="00FD4107" w:rsidRPr="003F0FA1">
        <w:rPr>
          <w:rFonts w:cs="Times New Roman"/>
          <w:szCs w:val="24"/>
        </w:rPr>
        <w:tab/>
      </w:r>
      <w:r w:rsidR="00FD4107" w:rsidRPr="003F0FA1">
        <w:rPr>
          <w:rFonts w:cs="Times New Roman"/>
          <w:szCs w:val="24"/>
        </w:rPr>
        <w:tab/>
      </w:r>
      <w:r w:rsidR="00FD4107" w:rsidRPr="003F0FA1">
        <w:rPr>
          <w:rFonts w:cs="Times New Roman"/>
          <w:szCs w:val="24"/>
        </w:rPr>
        <w:tab/>
        <w:t>(</w:t>
      </w:r>
      <w:r w:rsidR="00FD4107">
        <w:rPr>
          <w:rFonts w:cs="Times New Roman"/>
          <w:szCs w:val="24"/>
        </w:rPr>
        <w:t>3</w:t>
      </w:r>
      <w:r w:rsidR="00FD4107" w:rsidRPr="003F0FA1">
        <w:rPr>
          <w:rFonts w:cs="Times New Roman"/>
          <w:szCs w:val="24"/>
        </w:rPr>
        <w:t>)</w:t>
      </w:r>
    </w:p>
    <w:p w:rsidR="00FD4107" w:rsidRDefault="00FD4107" w:rsidP="00FD4107">
      <w:pPr>
        <w:snapToGrid w:val="0"/>
        <w:rPr>
          <w:rFonts w:cs="Times New Roman"/>
          <w:szCs w:val="24"/>
        </w:rPr>
      </w:pPr>
      <w:r w:rsidRPr="003F0FA1">
        <w:rPr>
          <w:rFonts w:cs="Times New Roman"/>
          <w:szCs w:val="24"/>
        </w:rPr>
        <w:t xml:space="preserve">where </w:t>
      </w:r>
      <w:r w:rsidR="004C0DB7" w:rsidRPr="00025957">
        <w:rPr>
          <w:position w:val="-4"/>
        </w:rPr>
        <w:object w:dxaOrig="380" w:dyaOrig="279">
          <v:shape id="_x0000_i1032" type="#_x0000_t75" style="width:19.05pt;height:14.1pt" o:ole="">
            <v:imagedata r:id="rId22" o:title=""/>
          </v:shape>
          <o:OLEObject Type="Embed" ProgID="Equation.DSMT4" ShapeID="_x0000_i1032" DrawAspect="Content" ObjectID="_1686467152" r:id="rId23"/>
        </w:object>
      </w:r>
      <w:r w:rsidRPr="003F0FA1">
        <w:rPr>
          <w:rFonts w:cs="Times New Roman"/>
          <w:szCs w:val="24"/>
        </w:rPr>
        <w:t xml:space="preserve"> is </w:t>
      </w:r>
      <w:r>
        <w:rPr>
          <w:rFonts w:cs="Times New Roman"/>
          <w:szCs w:val="24"/>
        </w:rPr>
        <w:t>calle</w:t>
      </w:r>
      <w:r w:rsidRPr="00E67DEC">
        <w:rPr>
          <w:rFonts w:cs="Times New Roman"/>
          <w:szCs w:val="24"/>
        </w:rPr>
        <w:t>d</w:t>
      </w:r>
      <w:r>
        <w:rPr>
          <w:rFonts w:cs="Times New Roman"/>
          <w:szCs w:val="24"/>
        </w:rPr>
        <w:t xml:space="preserve"> </w:t>
      </w:r>
      <w:r w:rsidRPr="003F0FA1">
        <w:rPr>
          <w:rFonts w:cs="Times New Roman"/>
          <w:szCs w:val="24"/>
        </w:rPr>
        <w:t xml:space="preserve">the coupling matrix between </w:t>
      </w:r>
      <w:r w:rsidR="004C0DB7" w:rsidRPr="00025957">
        <w:rPr>
          <w:position w:val="-4"/>
        </w:rPr>
        <w:object w:dxaOrig="320" w:dyaOrig="279">
          <v:shape id="_x0000_i1033" type="#_x0000_t75" style="width:16.25pt;height:14.1pt" o:ole="">
            <v:imagedata r:id="rId24" o:title=""/>
          </v:shape>
          <o:OLEObject Type="Embed" ProgID="Equation.DSMT4" ShapeID="_x0000_i1033" DrawAspect="Content" ObjectID="_1686467153" r:id="rId25"/>
        </w:object>
      </w:r>
      <w:r w:rsidRPr="003F0FA1">
        <w:rPr>
          <w:rFonts w:cs="Times New Roman"/>
          <w:szCs w:val="24"/>
        </w:rPr>
        <w:t xml:space="preserve"> and </w:t>
      </w:r>
      <w:r w:rsidR="004C0DB7" w:rsidRPr="00025957">
        <w:rPr>
          <w:position w:val="-4"/>
        </w:rPr>
        <w:object w:dxaOrig="320" w:dyaOrig="279">
          <v:shape id="_x0000_i1034" type="#_x0000_t75" style="width:16.25pt;height:14.1pt" o:ole="">
            <v:imagedata r:id="rId26" o:title=""/>
          </v:shape>
          <o:OLEObject Type="Embed" ProgID="Equation.DSMT4" ShapeID="_x0000_i1034" DrawAspect="Content" ObjectID="_1686467154" r:id="rId27"/>
        </w:object>
      </w:r>
      <w:r w:rsidRPr="003F0FA1">
        <w:rPr>
          <w:rFonts w:cs="Times New Roman"/>
          <w:szCs w:val="24"/>
        </w:rPr>
        <w:t>:</w:t>
      </w:r>
    </w:p>
    <w:p w:rsidR="004762FD" w:rsidRDefault="004762FD" w:rsidP="004762FD">
      <w:pPr>
        <w:jc w:val="center"/>
        <w:rPr>
          <w:rFonts w:cs="Times New Roman"/>
        </w:rPr>
      </w:pPr>
      <w:r w:rsidRPr="003F0FA1">
        <w:rPr>
          <w:rFonts w:cs="Times New Roman"/>
          <w:noProof/>
          <w:lang w:val="en-US"/>
        </w:rPr>
        <w:lastRenderedPageBreak/>
        <w:drawing>
          <wp:inline distT="0" distB="0" distL="0" distR="0" wp14:anchorId="10BF8182" wp14:editId="1DD80C87">
            <wp:extent cx="3756212" cy="19792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6212" cy="1979295"/>
                    </a:xfrm>
                    <a:prstGeom prst="rect">
                      <a:avLst/>
                    </a:prstGeom>
                    <a:noFill/>
                    <a:ln>
                      <a:noFill/>
                    </a:ln>
                  </pic:spPr>
                </pic:pic>
              </a:graphicData>
            </a:graphic>
          </wp:inline>
        </w:drawing>
      </w:r>
      <w:r>
        <w:rPr>
          <w:rFonts w:cs="Times New Roman" w:hint="eastAsia"/>
        </w:rPr>
        <w:t xml:space="preserve"> </w:t>
      </w:r>
      <w:r w:rsidRPr="003F0FA1">
        <w:rPr>
          <w:rFonts w:cs="Times New Roman"/>
          <w:noProof/>
          <w:lang w:val="en-US"/>
        </w:rPr>
        <w:drawing>
          <wp:inline distT="0" distB="0" distL="0" distR="0" wp14:anchorId="046568A5" wp14:editId="416C2E00">
            <wp:extent cx="2340000" cy="1980000"/>
            <wp:effectExtent l="0" t="0" r="3175"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40000" cy="1980000"/>
                    </a:xfrm>
                    <a:prstGeom prst="rect">
                      <a:avLst/>
                    </a:prstGeom>
                  </pic:spPr>
                </pic:pic>
              </a:graphicData>
            </a:graphic>
          </wp:inline>
        </w:drawing>
      </w:r>
    </w:p>
    <w:p w:rsidR="004762FD" w:rsidRPr="004D0F7C" w:rsidRDefault="004762FD" w:rsidP="004762FD">
      <w:pPr>
        <w:jc w:val="center"/>
        <w:rPr>
          <w:rFonts w:cs="Times New Roman"/>
        </w:rPr>
      </w:pPr>
      <w:r w:rsidRPr="004D0F7C">
        <w:rPr>
          <w:rFonts w:cs="Times New Roman"/>
        </w:rPr>
        <w:tab/>
      </w:r>
      <w:r w:rsidRPr="004D0F7C">
        <w:rPr>
          <w:rFonts w:cs="Times New Roman"/>
        </w:rPr>
        <w:tab/>
      </w:r>
      <w:r w:rsidRPr="004D0F7C">
        <w:rPr>
          <w:rFonts w:cs="Times New Roman"/>
        </w:rPr>
        <w:tab/>
        <w:t>(a)</w:t>
      </w:r>
      <w:r w:rsidRPr="004D0F7C">
        <w:rPr>
          <w:rFonts w:cs="Times New Roman"/>
        </w:rPr>
        <w:tab/>
      </w:r>
      <w:r w:rsidRPr="004D0F7C">
        <w:rPr>
          <w:rFonts w:cs="Times New Roman"/>
        </w:rPr>
        <w:tab/>
      </w:r>
      <w:r w:rsidRPr="004D0F7C">
        <w:rPr>
          <w:rFonts w:cs="Times New Roman"/>
        </w:rPr>
        <w:tab/>
      </w:r>
      <w:r w:rsidRPr="004D0F7C">
        <w:rPr>
          <w:rFonts w:cs="Times New Roman"/>
        </w:rPr>
        <w:tab/>
      </w:r>
      <w:r w:rsidRPr="004D0F7C">
        <w:rPr>
          <w:rFonts w:cs="Times New Roman"/>
        </w:rPr>
        <w:tab/>
      </w:r>
      <w:r w:rsidRPr="004D0F7C">
        <w:rPr>
          <w:rFonts w:cs="Times New Roman"/>
        </w:rPr>
        <w:tab/>
      </w:r>
      <w:r w:rsidRPr="004D0F7C">
        <w:rPr>
          <w:rFonts w:cs="Times New Roman"/>
        </w:rPr>
        <w:tab/>
      </w:r>
      <w:r w:rsidRPr="004D0F7C">
        <w:rPr>
          <w:rFonts w:cs="Times New Roman"/>
        </w:rPr>
        <w:tab/>
      </w:r>
      <w:r w:rsidRPr="004D0F7C">
        <w:rPr>
          <w:rFonts w:cs="Times New Roman"/>
        </w:rPr>
        <w:tab/>
      </w:r>
      <w:r w:rsidRPr="004D0F7C">
        <w:rPr>
          <w:rFonts w:cs="Times New Roman"/>
        </w:rPr>
        <w:tab/>
      </w:r>
      <w:r w:rsidRPr="004D0F7C">
        <w:rPr>
          <w:rFonts w:cs="Times New Roman"/>
        </w:rPr>
        <w:tab/>
        <w:t>(b)</w:t>
      </w:r>
    </w:p>
    <w:p w:rsidR="004762FD" w:rsidRDefault="004762FD" w:rsidP="004762FD">
      <w:pPr>
        <w:jc w:val="center"/>
        <w:rPr>
          <w:rFonts w:cs="Times New Roman"/>
        </w:rPr>
      </w:pPr>
      <w:r>
        <w:rPr>
          <w:rFonts w:cs="Times New Roman"/>
          <w:b/>
        </w:rPr>
        <w:t>Figure 1</w:t>
      </w:r>
      <w:r w:rsidRPr="003F0FA1">
        <w:rPr>
          <w:rFonts w:cs="Times New Roman"/>
          <w:b/>
        </w:rPr>
        <w:t>.</w:t>
      </w:r>
      <w:r w:rsidRPr="003F0FA1">
        <w:rPr>
          <w:rFonts w:cs="Times New Roman"/>
        </w:rPr>
        <w:t xml:space="preserve"> Model of coupled </w:t>
      </w:r>
      <w:r>
        <w:rPr>
          <w:rFonts w:cs="Times New Roman"/>
        </w:rPr>
        <w:t>multi-crack</w:t>
      </w:r>
      <w:r w:rsidRPr="003F0FA1">
        <w:rPr>
          <w:rFonts w:cs="Times New Roman"/>
        </w:rPr>
        <w:t xml:space="preserve"> rotor system, (a) System details, (b) Cross section of crack.</w:t>
      </w:r>
    </w:p>
    <w:p w:rsidR="004762FD" w:rsidRPr="00D90A07" w:rsidRDefault="004762FD" w:rsidP="004762FD">
      <w:pPr>
        <w:jc w:val="center"/>
        <w:rPr>
          <w:rFonts w:cs="Times New Roman"/>
        </w:rPr>
      </w:pPr>
      <w:r w:rsidRPr="00D90A07">
        <w:rPr>
          <w:rFonts w:cs="Times New Roman"/>
          <w:b/>
        </w:rPr>
        <w:t xml:space="preserve">Table 1. </w:t>
      </w:r>
      <w:r w:rsidRPr="00D90A07">
        <w:rPr>
          <w:rFonts w:cs="Times New Roman"/>
        </w:rPr>
        <w:t>Physical parameters of rotor system.</w:t>
      </w:r>
    </w:p>
    <w:tbl>
      <w:tblPr>
        <w:tblStyle w:val="ae"/>
        <w:tblW w:w="9872" w:type="dxa"/>
        <w:jc w:val="center"/>
        <w:tblLook w:val="04A0" w:firstRow="1" w:lastRow="0" w:firstColumn="1" w:lastColumn="0" w:noHBand="0" w:noVBand="1"/>
      </w:tblPr>
      <w:tblGrid>
        <w:gridCol w:w="2615"/>
        <w:gridCol w:w="1798"/>
        <w:gridCol w:w="3730"/>
        <w:gridCol w:w="1729"/>
      </w:tblGrid>
      <w:tr w:rsidR="004762FD" w:rsidRPr="00D90A07" w:rsidTr="00B15FFB">
        <w:trPr>
          <w:jc w:val="center"/>
        </w:trPr>
        <w:tc>
          <w:tcPr>
            <w:tcW w:w="2615" w:type="dxa"/>
            <w:tcBorders>
              <w:top w:val="single" w:sz="8" w:space="0" w:color="auto"/>
              <w:left w:val="nil"/>
              <w:bottom w:val="single" w:sz="8" w:space="0" w:color="auto"/>
              <w:right w:val="nil"/>
            </w:tcBorders>
          </w:tcPr>
          <w:p w:rsidR="004762FD" w:rsidRPr="00D90A07" w:rsidRDefault="004762FD" w:rsidP="00B15FFB">
            <w:pPr>
              <w:rPr>
                <w:rFonts w:cs="Times New Roman"/>
                <w:color w:val="FF0000"/>
              </w:rPr>
            </w:pPr>
            <w:r w:rsidRPr="00D90A07">
              <w:rPr>
                <w:rFonts w:cs="Times New Roman"/>
                <w:color w:val="231F20"/>
              </w:rPr>
              <w:t>Parameter</w:t>
            </w:r>
          </w:p>
        </w:tc>
        <w:tc>
          <w:tcPr>
            <w:tcW w:w="1798" w:type="dxa"/>
            <w:tcBorders>
              <w:top w:val="single" w:sz="8" w:space="0" w:color="auto"/>
              <w:left w:val="nil"/>
              <w:bottom w:val="single" w:sz="8" w:space="0" w:color="auto"/>
              <w:right w:val="nil"/>
            </w:tcBorders>
          </w:tcPr>
          <w:p w:rsidR="004762FD" w:rsidRPr="00D90A07" w:rsidRDefault="004762FD" w:rsidP="00B15FFB">
            <w:pPr>
              <w:rPr>
                <w:rFonts w:cs="Times New Roman"/>
                <w:color w:val="FF0000"/>
              </w:rPr>
            </w:pPr>
            <w:r w:rsidRPr="00D90A07">
              <w:rPr>
                <w:rFonts w:cs="Times New Roman"/>
                <w:color w:val="231F20"/>
              </w:rPr>
              <w:t>Value</w:t>
            </w:r>
          </w:p>
        </w:tc>
        <w:tc>
          <w:tcPr>
            <w:tcW w:w="3730" w:type="dxa"/>
            <w:tcBorders>
              <w:top w:val="single" w:sz="8" w:space="0" w:color="auto"/>
              <w:left w:val="nil"/>
              <w:bottom w:val="single" w:sz="8" w:space="0" w:color="auto"/>
              <w:right w:val="nil"/>
            </w:tcBorders>
          </w:tcPr>
          <w:p w:rsidR="004762FD" w:rsidRPr="00D90A07" w:rsidRDefault="004762FD" w:rsidP="00B15FFB">
            <w:pPr>
              <w:rPr>
                <w:rFonts w:cs="Times New Roman"/>
                <w:color w:val="231F20"/>
              </w:rPr>
            </w:pPr>
            <w:r w:rsidRPr="00D90A07">
              <w:rPr>
                <w:rFonts w:cs="Times New Roman"/>
                <w:color w:val="231F20"/>
              </w:rPr>
              <w:t>Parameter</w:t>
            </w:r>
          </w:p>
        </w:tc>
        <w:tc>
          <w:tcPr>
            <w:tcW w:w="1729" w:type="dxa"/>
            <w:tcBorders>
              <w:top w:val="single" w:sz="8" w:space="0" w:color="auto"/>
              <w:left w:val="nil"/>
              <w:bottom w:val="single" w:sz="8" w:space="0" w:color="auto"/>
              <w:right w:val="nil"/>
            </w:tcBorders>
          </w:tcPr>
          <w:p w:rsidR="004762FD" w:rsidRPr="00D90A07" w:rsidRDefault="004762FD" w:rsidP="00B15FFB">
            <w:pPr>
              <w:rPr>
                <w:rFonts w:cs="Times New Roman"/>
                <w:color w:val="231F20"/>
              </w:rPr>
            </w:pPr>
            <w:r w:rsidRPr="00D90A07">
              <w:rPr>
                <w:rFonts w:cs="Times New Roman"/>
                <w:color w:val="231F20"/>
              </w:rPr>
              <w:t>Value</w:t>
            </w:r>
          </w:p>
        </w:tc>
      </w:tr>
      <w:tr w:rsidR="004762FD" w:rsidRPr="00D90A07" w:rsidTr="00B15FFB">
        <w:trPr>
          <w:jc w:val="center"/>
        </w:trPr>
        <w:tc>
          <w:tcPr>
            <w:tcW w:w="2615" w:type="dxa"/>
            <w:tcBorders>
              <w:top w:val="single" w:sz="8" w:space="0" w:color="auto"/>
              <w:left w:val="nil"/>
              <w:bottom w:val="nil"/>
              <w:right w:val="nil"/>
            </w:tcBorders>
          </w:tcPr>
          <w:p w:rsidR="004762FD" w:rsidRPr="00D90A07" w:rsidRDefault="004762FD" w:rsidP="00B15FFB">
            <w:pPr>
              <w:rPr>
                <w:rFonts w:cs="Times New Roman"/>
                <w:color w:val="FF0000"/>
              </w:rPr>
            </w:pPr>
            <w:r w:rsidRPr="00D90A07">
              <w:rPr>
                <w:rFonts w:cs="Times New Roman"/>
                <w:color w:val="231F20"/>
              </w:rPr>
              <w:t xml:space="preserve">Shaft diameter, </w:t>
            </w:r>
            <w:r w:rsidRPr="00D90A07">
              <w:rPr>
                <w:rFonts w:cs="Times New Roman"/>
                <w:i/>
                <w:color w:val="231F20"/>
              </w:rPr>
              <w:t>D</w:t>
            </w:r>
          </w:p>
        </w:tc>
        <w:tc>
          <w:tcPr>
            <w:tcW w:w="1798" w:type="dxa"/>
            <w:tcBorders>
              <w:top w:val="single" w:sz="8" w:space="0" w:color="auto"/>
              <w:left w:val="nil"/>
              <w:bottom w:val="nil"/>
              <w:right w:val="nil"/>
            </w:tcBorders>
          </w:tcPr>
          <w:p w:rsidR="004762FD" w:rsidRPr="00D90A07" w:rsidRDefault="004762FD" w:rsidP="00B15FFB">
            <w:pPr>
              <w:rPr>
                <w:rFonts w:cs="Times New Roman"/>
              </w:rPr>
            </w:pPr>
            <w:r w:rsidRPr="00D90A07">
              <w:rPr>
                <w:rFonts w:cs="Times New Roman"/>
              </w:rPr>
              <w:t>0.01 m</w:t>
            </w:r>
          </w:p>
        </w:tc>
        <w:tc>
          <w:tcPr>
            <w:tcW w:w="3730" w:type="dxa"/>
            <w:tcBorders>
              <w:top w:val="single" w:sz="8" w:space="0" w:color="auto"/>
              <w:left w:val="nil"/>
              <w:bottom w:val="nil"/>
              <w:right w:val="nil"/>
            </w:tcBorders>
          </w:tcPr>
          <w:p w:rsidR="004762FD" w:rsidRPr="00D90A07" w:rsidRDefault="004762FD" w:rsidP="00B15FFB">
            <w:pPr>
              <w:rPr>
                <w:rFonts w:cs="Times New Roman"/>
                <w:color w:val="1E1E1B"/>
              </w:rPr>
            </w:pPr>
            <w:r w:rsidRPr="00D90A07">
              <w:rPr>
                <w:rFonts w:cs="Times New Roman"/>
                <w:color w:val="000000"/>
              </w:rPr>
              <w:t>Polar moment of inertia of disc 1</w:t>
            </w:r>
          </w:p>
        </w:tc>
        <w:tc>
          <w:tcPr>
            <w:tcW w:w="1729" w:type="dxa"/>
            <w:tcBorders>
              <w:top w:val="single" w:sz="8" w:space="0" w:color="auto"/>
              <w:left w:val="nil"/>
              <w:bottom w:val="nil"/>
              <w:right w:val="nil"/>
            </w:tcBorders>
          </w:tcPr>
          <w:p w:rsidR="004762FD" w:rsidRPr="00D90A07" w:rsidRDefault="004762FD" w:rsidP="00B15FFB">
            <w:pPr>
              <w:rPr>
                <w:rFonts w:cs="Times New Roman"/>
              </w:rPr>
            </w:pPr>
            <w:r w:rsidRPr="00D90A07">
              <w:rPr>
                <w:rFonts w:cs="Times New Roman"/>
              </w:rPr>
              <w:t>5.76×10</w:t>
            </w:r>
            <w:r w:rsidRPr="00D90A07">
              <w:rPr>
                <w:rFonts w:cs="Times New Roman"/>
                <w:vertAlign w:val="superscript"/>
              </w:rPr>
              <w:t>−4</w:t>
            </w:r>
            <w:r w:rsidRPr="00D90A07">
              <w:rPr>
                <w:rFonts w:cs="Times New Roman"/>
              </w:rPr>
              <w:t xml:space="preserve"> kg·m</w:t>
            </w:r>
            <w:r w:rsidRPr="00D90A07">
              <w:rPr>
                <w:rFonts w:cs="Times New Roman"/>
                <w:vertAlign w:val="superscript"/>
              </w:rPr>
              <w:t>2</w:t>
            </w:r>
          </w:p>
        </w:tc>
      </w:tr>
      <w:tr w:rsidR="004762FD" w:rsidRPr="00D90A07" w:rsidTr="00B15FFB">
        <w:trPr>
          <w:jc w:val="center"/>
        </w:trPr>
        <w:tc>
          <w:tcPr>
            <w:tcW w:w="2615" w:type="dxa"/>
            <w:tcBorders>
              <w:top w:val="nil"/>
              <w:left w:val="nil"/>
              <w:bottom w:val="nil"/>
              <w:right w:val="nil"/>
            </w:tcBorders>
          </w:tcPr>
          <w:p w:rsidR="004762FD" w:rsidRPr="00D90A07" w:rsidRDefault="004762FD" w:rsidP="00B15FFB">
            <w:pPr>
              <w:rPr>
                <w:rFonts w:cs="Times New Roman"/>
                <w:color w:val="231F20"/>
              </w:rPr>
            </w:pPr>
            <w:r w:rsidRPr="00D90A07">
              <w:rPr>
                <w:rFonts w:cs="Times New Roman"/>
                <w:color w:val="000000"/>
              </w:rPr>
              <w:t>Density of shaft (40Cr)</w:t>
            </w:r>
          </w:p>
        </w:tc>
        <w:tc>
          <w:tcPr>
            <w:tcW w:w="1798" w:type="dxa"/>
            <w:tcBorders>
              <w:top w:val="nil"/>
              <w:left w:val="nil"/>
              <w:bottom w:val="nil"/>
              <w:right w:val="nil"/>
            </w:tcBorders>
          </w:tcPr>
          <w:p w:rsidR="004762FD" w:rsidRPr="00D90A07" w:rsidRDefault="004762FD" w:rsidP="00B15FFB">
            <w:pPr>
              <w:rPr>
                <w:rFonts w:cs="Times New Roman"/>
                <w:vertAlign w:val="superscript"/>
              </w:rPr>
            </w:pPr>
            <w:r w:rsidRPr="00D90A07">
              <w:rPr>
                <w:rFonts w:cs="Times New Roman"/>
              </w:rPr>
              <w:t>7.87×10</w:t>
            </w:r>
            <w:r w:rsidRPr="00D90A07">
              <w:rPr>
                <w:rFonts w:cs="Times New Roman"/>
                <w:vertAlign w:val="superscript"/>
              </w:rPr>
              <w:t>3</w:t>
            </w:r>
            <w:r w:rsidRPr="00D90A07">
              <w:rPr>
                <w:rFonts w:cs="Times New Roman"/>
              </w:rPr>
              <w:t xml:space="preserve"> kg·m</w:t>
            </w:r>
            <w:r w:rsidRPr="00D90A07">
              <w:rPr>
                <w:rFonts w:cs="Times New Roman"/>
                <w:vertAlign w:val="superscript"/>
              </w:rPr>
              <w:t>-3</w:t>
            </w:r>
          </w:p>
        </w:tc>
        <w:tc>
          <w:tcPr>
            <w:tcW w:w="3730" w:type="dxa"/>
            <w:tcBorders>
              <w:top w:val="nil"/>
              <w:left w:val="nil"/>
              <w:bottom w:val="nil"/>
              <w:right w:val="nil"/>
            </w:tcBorders>
          </w:tcPr>
          <w:p w:rsidR="004762FD" w:rsidRPr="00D90A07" w:rsidRDefault="004762FD" w:rsidP="00B15FFB">
            <w:pPr>
              <w:rPr>
                <w:rFonts w:cs="Times New Roman"/>
                <w:color w:val="FF0000"/>
              </w:rPr>
            </w:pPr>
            <w:r w:rsidRPr="00D90A07">
              <w:rPr>
                <w:rFonts w:cs="Times New Roman"/>
                <w:color w:val="000000"/>
              </w:rPr>
              <w:t>Diametrical moment of inertia of disc 1</w:t>
            </w:r>
          </w:p>
        </w:tc>
        <w:tc>
          <w:tcPr>
            <w:tcW w:w="1729" w:type="dxa"/>
            <w:tcBorders>
              <w:top w:val="nil"/>
              <w:left w:val="nil"/>
              <w:bottom w:val="nil"/>
              <w:right w:val="nil"/>
            </w:tcBorders>
          </w:tcPr>
          <w:p w:rsidR="004762FD" w:rsidRPr="00D90A07" w:rsidRDefault="004762FD" w:rsidP="00B15FFB">
            <w:pPr>
              <w:rPr>
                <w:rFonts w:cs="Times New Roman"/>
              </w:rPr>
            </w:pPr>
            <w:r w:rsidRPr="00D90A07">
              <w:rPr>
                <w:rFonts w:cs="Times New Roman"/>
              </w:rPr>
              <w:t>3.18×10</w:t>
            </w:r>
            <w:r w:rsidRPr="00D90A07">
              <w:rPr>
                <w:rFonts w:cs="Times New Roman"/>
                <w:vertAlign w:val="superscript"/>
              </w:rPr>
              <w:t>−4</w:t>
            </w:r>
            <w:r w:rsidRPr="00D90A07">
              <w:rPr>
                <w:rFonts w:cs="Times New Roman"/>
              </w:rPr>
              <w:t xml:space="preserve"> kg·m</w:t>
            </w:r>
            <w:r w:rsidRPr="00D90A07">
              <w:rPr>
                <w:rFonts w:cs="Times New Roman"/>
                <w:vertAlign w:val="superscript"/>
              </w:rPr>
              <w:t>2</w:t>
            </w:r>
          </w:p>
        </w:tc>
      </w:tr>
      <w:tr w:rsidR="004762FD" w:rsidRPr="00D90A07" w:rsidTr="00B15FFB">
        <w:trPr>
          <w:jc w:val="center"/>
        </w:trPr>
        <w:tc>
          <w:tcPr>
            <w:tcW w:w="2615" w:type="dxa"/>
            <w:tcBorders>
              <w:top w:val="nil"/>
              <w:left w:val="nil"/>
              <w:bottom w:val="nil"/>
              <w:right w:val="nil"/>
            </w:tcBorders>
          </w:tcPr>
          <w:p w:rsidR="004762FD" w:rsidRPr="00D90A07" w:rsidRDefault="004762FD" w:rsidP="00B15FFB">
            <w:pPr>
              <w:rPr>
                <w:rFonts w:cs="Times New Roman"/>
                <w:color w:val="FF0000"/>
              </w:rPr>
            </w:pPr>
            <w:r w:rsidRPr="00D90A07">
              <w:rPr>
                <w:rFonts w:cs="Times New Roman"/>
                <w:color w:val="231F20"/>
              </w:rPr>
              <w:t>Shaft length</w:t>
            </w:r>
          </w:p>
        </w:tc>
        <w:tc>
          <w:tcPr>
            <w:tcW w:w="1798" w:type="dxa"/>
            <w:tcBorders>
              <w:top w:val="nil"/>
              <w:left w:val="nil"/>
              <w:bottom w:val="nil"/>
              <w:right w:val="nil"/>
            </w:tcBorders>
          </w:tcPr>
          <w:p w:rsidR="004762FD" w:rsidRPr="00D90A07" w:rsidRDefault="004762FD" w:rsidP="00B15FFB">
            <w:pPr>
              <w:rPr>
                <w:rFonts w:cs="Times New Roman"/>
              </w:rPr>
            </w:pPr>
            <w:r w:rsidRPr="00D90A07">
              <w:rPr>
                <w:rFonts w:cs="Times New Roman"/>
              </w:rPr>
              <w:t>0.6 m</w:t>
            </w:r>
          </w:p>
        </w:tc>
        <w:tc>
          <w:tcPr>
            <w:tcW w:w="3730" w:type="dxa"/>
            <w:tcBorders>
              <w:top w:val="nil"/>
              <w:left w:val="nil"/>
              <w:bottom w:val="nil"/>
              <w:right w:val="nil"/>
            </w:tcBorders>
          </w:tcPr>
          <w:p w:rsidR="004762FD" w:rsidRPr="00D90A07" w:rsidRDefault="004762FD" w:rsidP="00B15FFB">
            <w:pPr>
              <w:rPr>
                <w:rFonts w:cs="Times New Roman"/>
                <w:color w:val="1E1E1B"/>
              </w:rPr>
            </w:pPr>
            <w:r w:rsidRPr="00D90A07">
              <w:rPr>
                <w:rFonts w:cs="Times New Roman"/>
                <w:color w:val="1E1E1B"/>
              </w:rPr>
              <w:t>Polar moment of inertia of disc 2</w:t>
            </w:r>
          </w:p>
        </w:tc>
        <w:tc>
          <w:tcPr>
            <w:tcW w:w="1729" w:type="dxa"/>
            <w:tcBorders>
              <w:top w:val="nil"/>
              <w:left w:val="nil"/>
              <w:bottom w:val="nil"/>
              <w:right w:val="nil"/>
            </w:tcBorders>
          </w:tcPr>
          <w:p w:rsidR="004762FD" w:rsidRPr="00D90A07" w:rsidRDefault="004762FD" w:rsidP="00B15FFB">
            <w:pPr>
              <w:rPr>
                <w:rFonts w:cs="Times New Roman"/>
              </w:rPr>
            </w:pPr>
            <w:r w:rsidRPr="00D90A07">
              <w:rPr>
                <w:rFonts w:cs="Times New Roman"/>
              </w:rPr>
              <w:t>5.84×10</w:t>
            </w:r>
            <w:r w:rsidRPr="00D90A07">
              <w:rPr>
                <w:rFonts w:cs="Times New Roman"/>
                <w:vertAlign w:val="superscript"/>
              </w:rPr>
              <w:t>−4</w:t>
            </w:r>
            <w:r w:rsidRPr="00D90A07">
              <w:rPr>
                <w:rFonts w:cs="Times New Roman"/>
              </w:rPr>
              <w:t xml:space="preserve"> kg·m</w:t>
            </w:r>
            <w:r w:rsidRPr="00D90A07">
              <w:rPr>
                <w:rFonts w:cs="Times New Roman"/>
                <w:vertAlign w:val="superscript"/>
              </w:rPr>
              <w:t>2</w:t>
            </w:r>
          </w:p>
        </w:tc>
      </w:tr>
      <w:tr w:rsidR="004762FD" w:rsidRPr="00D90A07" w:rsidTr="00B15FFB">
        <w:trPr>
          <w:jc w:val="center"/>
        </w:trPr>
        <w:tc>
          <w:tcPr>
            <w:tcW w:w="2615" w:type="dxa"/>
            <w:tcBorders>
              <w:top w:val="nil"/>
              <w:left w:val="nil"/>
              <w:bottom w:val="nil"/>
              <w:right w:val="nil"/>
            </w:tcBorders>
          </w:tcPr>
          <w:p w:rsidR="004762FD" w:rsidRPr="00D90A07" w:rsidRDefault="004762FD" w:rsidP="00B15FFB">
            <w:pPr>
              <w:rPr>
                <w:rFonts w:cs="Times New Roman"/>
                <w:color w:val="FF0000"/>
              </w:rPr>
            </w:pPr>
            <w:r w:rsidRPr="00D90A07">
              <w:rPr>
                <w:rFonts w:cs="Times New Roman"/>
                <w:color w:val="1E1E1B"/>
              </w:rPr>
              <w:t xml:space="preserve">Young’s modulus, </w:t>
            </w:r>
            <w:r w:rsidRPr="00D90A07">
              <w:rPr>
                <w:rFonts w:cs="Times New Roman"/>
                <w:i/>
                <w:color w:val="1E1E1B"/>
              </w:rPr>
              <w:t>E</w:t>
            </w:r>
          </w:p>
        </w:tc>
        <w:tc>
          <w:tcPr>
            <w:tcW w:w="1798" w:type="dxa"/>
            <w:tcBorders>
              <w:top w:val="nil"/>
              <w:left w:val="nil"/>
              <w:bottom w:val="nil"/>
              <w:right w:val="nil"/>
            </w:tcBorders>
          </w:tcPr>
          <w:p w:rsidR="004762FD" w:rsidRPr="00D90A07" w:rsidRDefault="004762FD" w:rsidP="00B15FFB">
            <w:pPr>
              <w:rPr>
                <w:rFonts w:cs="Times New Roman"/>
              </w:rPr>
            </w:pPr>
            <w:r w:rsidRPr="00D90A07">
              <w:rPr>
                <w:rFonts w:cs="Times New Roman"/>
              </w:rPr>
              <w:t>2.11×10</w:t>
            </w:r>
            <w:r w:rsidRPr="00D90A07">
              <w:rPr>
                <w:rFonts w:cs="Times New Roman"/>
                <w:vertAlign w:val="superscript"/>
              </w:rPr>
              <w:t>11</w:t>
            </w:r>
            <w:r w:rsidRPr="00D90A07">
              <w:rPr>
                <w:rFonts w:cs="Times New Roman"/>
              </w:rPr>
              <w:t xml:space="preserve"> N·m</w:t>
            </w:r>
            <w:r w:rsidRPr="00D90A07">
              <w:rPr>
                <w:rFonts w:cs="Times New Roman"/>
                <w:vertAlign w:val="superscript"/>
              </w:rPr>
              <w:t>-2</w:t>
            </w:r>
          </w:p>
        </w:tc>
        <w:tc>
          <w:tcPr>
            <w:tcW w:w="3730" w:type="dxa"/>
            <w:tcBorders>
              <w:top w:val="nil"/>
              <w:left w:val="nil"/>
              <w:bottom w:val="nil"/>
              <w:right w:val="nil"/>
            </w:tcBorders>
          </w:tcPr>
          <w:p w:rsidR="004762FD" w:rsidRPr="00D90A07" w:rsidRDefault="004762FD" w:rsidP="00B15FFB">
            <w:pPr>
              <w:rPr>
                <w:rFonts w:cs="Times New Roman"/>
                <w:color w:val="1E1E1B"/>
              </w:rPr>
            </w:pPr>
            <w:r w:rsidRPr="00D90A07">
              <w:rPr>
                <w:rFonts w:cs="Times New Roman"/>
                <w:color w:val="1E1E1B"/>
              </w:rPr>
              <w:t>Diametrical moment of inertia of disc 2</w:t>
            </w:r>
          </w:p>
        </w:tc>
        <w:tc>
          <w:tcPr>
            <w:tcW w:w="1729" w:type="dxa"/>
            <w:tcBorders>
              <w:top w:val="nil"/>
              <w:left w:val="nil"/>
              <w:bottom w:val="nil"/>
              <w:right w:val="nil"/>
            </w:tcBorders>
          </w:tcPr>
          <w:p w:rsidR="004762FD" w:rsidRPr="00D90A07" w:rsidRDefault="004762FD" w:rsidP="00B15FFB">
            <w:pPr>
              <w:rPr>
                <w:rFonts w:cs="Times New Roman"/>
              </w:rPr>
            </w:pPr>
            <w:r w:rsidRPr="00D90A07">
              <w:rPr>
                <w:rFonts w:cs="Times New Roman"/>
              </w:rPr>
              <w:t>3.23×10</w:t>
            </w:r>
            <w:r w:rsidRPr="00D90A07">
              <w:rPr>
                <w:rFonts w:cs="Times New Roman"/>
                <w:vertAlign w:val="superscript"/>
              </w:rPr>
              <w:t>−4</w:t>
            </w:r>
            <w:r w:rsidRPr="00D90A07">
              <w:rPr>
                <w:rFonts w:cs="Times New Roman"/>
              </w:rPr>
              <w:t xml:space="preserve"> kg·m</w:t>
            </w:r>
            <w:r w:rsidRPr="00D90A07">
              <w:rPr>
                <w:rFonts w:cs="Times New Roman"/>
                <w:vertAlign w:val="superscript"/>
              </w:rPr>
              <w:t>2</w:t>
            </w:r>
          </w:p>
        </w:tc>
      </w:tr>
      <w:tr w:rsidR="004762FD" w:rsidRPr="00D90A07" w:rsidTr="00B15FFB">
        <w:trPr>
          <w:jc w:val="center"/>
        </w:trPr>
        <w:tc>
          <w:tcPr>
            <w:tcW w:w="2615" w:type="dxa"/>
            <w:tcBorders>
              <w:top w:val="nil"/>
              <w:left w:val="nil"/>
              <w:bottom w:val="nil"/>
              <w:right w:val="nil"/>
            </w:tcBorders>
          </w:tcPr>
          <w:p w:rsidR="004762FD" w:rsidRPr="00D90A07" w:rsidRDefault="004762FD" w:rsidP="00B15FFB">
            <w:pPr>
              <w:rPr>
                <w:rFonts w:cs="Times New Roman"/>
                <w:color w:val="1E1E1B"/>
              </w:rPr>
            </w:pPr>
            <w:r w:rsidRPr="00D90A07">
              <w:rPr>
                <w:rFonts w:cs="Times New Roman"/>
                <w:color w:val="1E1E1B"/>
              </w:rPr>
              <w:t xml:space="preserve">Shear modulus, </w:t>
            </w:r>
            <w:r w:rsidRPr="00D90A07">
              <w:rPr>
                <w:rFonts w:cs="Times New Roman"/>
                <w:i/>
                <w:color w:val="1E1E1B"/>
              </w:rPr>
              <w:t>G</w:t>
            </w:r>
          </w:p>
        </w:tc>
        <w:tc>
          <w:tcPr>
            <w:tcW w:w="1798" w:type="dxa"/>
            <w:tcBorders>
              <w:top w:val="nil"/>
              <w:left w:val="nil"/>
              <w:bottom w:val="nil"/>
              <w:right w:val="nil"/>
            </w:tcBorders>
          </w:tcPr>
          <w:p w:rsidR="004762FD" w:rsidRPr="00D90A07" w:rsidRDefault="004762FD" w:rsidP="00B15FFB">
            <w:pPr>
              <w:rPr>
                <w:rFonts w:cs="Times New Roman"/>
              </w:rPr>
            </w:pPr>
            <w:r w:rsidRPr="00D90A07">
              <w:rPr>
                <w:rFonts w:cs="Times New Roman"/>
              </w:rPr>
              <w:t>8.26×10</w:t>
            </w:r>
            <w:r w:rsidRPr="00D90A07">
              <w:rPr>
                <w:rFonts w:cs="Times New Roman"/>
                <w:vertAlign w:val="superscript"/>
              </w:rPr>
              <w:t>10</w:t>
            </w:r>
            <w:r w:rsidRPr="00D90A07">
              <w:rPr>
                <w:rFonts w:cs="Times New Roman"/>
              </w:rPr>
              <w:t xml:space="preserve"> N·m</w:t>
            </w:r>
            <w:r w:rsidRPr="00D90A07">
              <w:rPr>
                <w:rFonts w:cs="Times New Roman"/>
                <w:vertAlign w:val="superscript"/>
              </w:rPr>
              <w:t>-2</w:t>
            </w:r>
          </w:p>
        </w:tc>
        <w:tc>
          <w:tcPr>
            <w:tcW w:w="3730" w:type="dxa"/>
            <w:tcBorders>
              <w:top w:val="nil"/>
              <w:left w:val="nil"/>
              <w:bottom w:val="nil"/>
              <w:right w:val="nil"/>
            </w:tcBorders>
          </w:tcPr>
          <w:p w:rsidR="004762FD" w:rsidRPr="00D90A07" w:rsidRDefault="004762FD" w:rsidP="00B15FFB">
            <w:pPr>
              <w:rPr>
                <w:rFonts w:cs="Times New Roman"/>
                <w:color w:val="1E1E1B"/>
              </w:rPr>
            </w:pPr>
            <w:r w:rsidRPr="00D90A07">
              <w:rPr>
                <w:rFonts w:cs="Times New Roman"/>
                <w:color w:val="1E1E1B"/>
              </w:rPr>
              <w:t>Disc eccentricity</w:t>
            </w:r>
          </w:p>
        </w:tc>
        <w:tc>
          <w:tcPr>
            <w:tcW w:w="1729" w:type="dxa"/>
            <w:tcBorders>
              <w:top w:val="nil"/>
              <w:left w:val="nil"/>
              <w:bottom w:val="nil"/>
              <w:right w:val="nil"/>
            </w:tcBorders>
          </w:tcPr>
          <w:p w:rsidR="004762FD" w:rsidRPr="00D90A07" w:rsidRDefault="004762FD" w:rsidP="00B15FFB">
            <w:pPr>
              <w:rPr>
                <w:rFonts w:cs="Times New Roman"/>
              </w:rPr>
            </w:pPr>
            <w:r w:rsidRPr="00D90A07">
              <w:rPr>
                <w:rFonts w:cs="Times New Roman"/>
              </w:rPr>
              <w:t>2.0×10</w:t>
            </w:r>
            <w:r w:rsidRPr="00D90A07">
              <w:rPr>
                <w:rFonts w:cs="Times New Roman"/>
                <w:vertAlign w:val="superscript"/>
              </w:rPr>
              <w:t>-5</w:t>
            </w:r>
            <w:r w:rsidRPr="00D90A07">
              <w:rPr>
                <w:rFonts w:cs="Times New Roman"/>
              </w:rPr>
              <w:t xml:space="preserve"> m</w:t>
            </w:r>
          </w:p>
        </w:tc>
      </w:tr>
      <w:tr w:rsidR="004762FD" w:rsidRPr="00D90A07" w:rsidTr="00B15FFB">
        <w:trPr>
          <w:jc w:val="center"/>
        </w:trPr>
        <w:tc>
          <w:tcPr>
            <w:tcW w:w="2615" w:type="dxa"/>
            <w:tcBorders>
              <w:top w:val="nil"/>
              <w:left w:val="nil"/>
              <w:bottom w:val="nil"/>
              <w:right w:val="nil"/>
            </w:tcBorders>
          </w:tcPr>
          <w:p w:rsidR="004762FD" w:rsidRPr="00D90A07" w:rsidRDefault="004762FD" w:rsidP="00B15FFB">
            <w:pPr>
              <w:rPr>
                <w:rFonts w:cs="Times New Roman"/>
                <w:color w:val="FF0000"/>
              </w:rPr>
            </w:pPr>
            <w:r w:rsidRPr="00D90A07">
              <w:rPr>
                <w:rFonts w:cs="Times New Roman"/>
                <w:color w:val="1E1E1B"/>
              </w:rPr>
              <w:t xml:space="preserve">Poisson’s ratio, </w:t>
            </w:r>
            <w:r w:rsidRPr="00D90A07">
              <w:rPr>
                <w:rFonts w:cs="Times New Roman"/>
                <w:i/>
                <w:color w:val="1E1E1B"/>
              </w:rPr>
              <w:t>v</w:t>
            </w:r>
          </w:p>
        </w:tc>
        <w:tc>
          <w:tcPr>
            <w:tcW w:w="1798" w:type="dxa"/>
            <w:tcBorders>
              <w:top w:val="nil"/>
              <w:left w:val="nil"/>
              <w:bottom w:val="nil"/>
              <w:right w:val="nil"/>
            </w:tcBorders>
          </w:tcPr>
          <w:p w:rsidR="004762FD" w:rsidRPr="00D90A07" w:rsidRDefault="004762FD" w:rsidP="00B15FFB">
            <w:pPr>
              <w:rPr>
                <w:rFonts w:cs="Times New Roman"/>
              </w:rPr>
            </w:pPr>
            <w:r w:rsidRPr="00D90A07">
              <w:rPr>
                <w:rFonts w:cs="Times New Roman"/>
              </w:rPr>
              <w:t>0.277</w:t>
            </w:r>
          </w:p>
        </w:tc>
        <w:tc>
          <w:tcPr>
            <w:tcW w:w="3730" w:type="dxa"/>
            <w:tcBorders>
              <w:top w:val="nil"/>
              <w:left w:val="nil"/>
              <w:bottom w:val="nil"/>
              <w:right w:val="nil"/>
            </w:tcBorders>
          </w:tcPr>
          <w:p w:rsidR="004762FD" w:rsidRPr="00D90A07" w:rsidRDefault="004762FD" w:rsidP="00B15FFB">
            <w:pPr>
              <w:rPr>
                <w:rFonts w:cs="Times New Roman"/>
                <w:color w:val="1E1E1B"/>
              </w:rPr>
            </w:pPr>
            <w:r w:rsidRPr="00D90A07">
              <w:rPr>
                <w:rFonts w:cs="Times New Roman"/>
                <w:color w:val="1E1E1B"/>
              </w:rPr>
              <w:t xml:space="preserve">Rayleigh damping coefficient, </w:t>
            </w:r>
            <w:r w:rsidRPr="00D90A07">
              <w:rPr>
                <w:rFonts w:cs="Times New Roman"/>
                <w:i/>
                <w:color w:val="1E1E1B"/>
              </w:rPr>
              <w:t>a</w:t>
            </w:r>
          </w:p>
        </w:tc>
        <w:tc>
          <w:tcPr>
            <w:tcW w:w="1729" w:type="dxa"/>
            <w:tcBorders>
              <w:top w:val="nil"/>
              <w:left w:val="nil"/>
              <w:bottom w:val="nil"/>
              <w:right w:val="nil"/>
            </w:tcBorders>
          </w:tcPr>
          <w:p w:rsidR="004762FD" w:rsidRPr="00D90A07" w:rsidRDefault="004762FD" w:rsidP="00B15FFB">
            <w:pPr>
              <w:rPr>
                <w:rFonts w:cs="Times New Roman"/>
              </w:rPr>
            </w:pPr>
            <w:r w:rsidRPr="00D90A07">
              <w:rPr>
                <w:rFonts w:cs="Times New Roman"/>
              </w:rPr>
              <w:t>0.684</w:t>
            </w:r>
          </w:p>
        </w:tc>
      </w:tr>
      <w:tr w:rsidR="004762FD" w:rsidRPr="00D90A07" w:rsidTr="00B15FFB">
        <w:trPr>
          <w:jc w:val="center"/>
        </w:trPr>
        <w:tc>
          <w:tcPr>
            <w:tcW w:w="2615" w:type="dxa"/>
            <w:tcBorders>
              <w:top w:val="nil"/>
              <w:left w:val="nil"/>
              <w:bottom w:val="nil"/>
              <w:right w:val="nil"/>
            </w:tcBorders>
          </w:tcPr>
          <w:p w:rsidR="004762FD" w:rsidRPr="00D90A07" w:rsidRDefault="004762FD" w:rsidP="00B15FFB">
            <w:pPr>
              <w:rPr>
                <w:rFonts w:cs="Times New Roman"/>
                <w:color w:val="1E1E1B"/>
              </w:rPr>
            </w:pPr>
            <w:r w:rsidRPr="00D90A07">
              <w:rPr>
                <w:rFonts w:cs="Times New Roman"/>
                <w:color w:val="1E1E1B"/>
              </w:rPr>
              <w:t>Gravitational acceleration</w:t>
            </w:r>
          </w:p>
        </w:tc>
        <w:tc>
          <w:tcPr>
            <w:tcW w:w="1798" w:type="dxa"/>
            <w:tcBorders>
              <w:top w:val="nil"/>
              <w:left w:val="nil"/>
              <w:bottom w:val="nil"/>
              <w:right w:val="nil"/>
            </w:tcBorders>
          </w:tcPr>
          <w:p w:rsidR="004762FD" w:rsidRPr="00D90A07" w:rsidRDefault="004762FD" w:rsidP="00B15FFB">
            <w:pPr>
              <w:rPr>
                <w:rFonts w:cs="Times New Roman"/>
              </w:rPr>
            </w:pPr>
            <w:r w:rsidRPr="00D90A07">
              <w:rPr>
                <w:rFonts w:cs="Times New Roman"/>
              </w:rPr>
              <w:t>9.8 m·s</w:t>
            </w:r>
            <w:r w:rsidRPr="00D90A07">
              <w:rPr>
                <w:rFonts w:cs="Times New Roman"/>
                <w:vertAlign w:val="superscript"/>
              </w:rPr>
              <w:t>-2</w:t>
            </w:r>
          </w:p>
        </w:tc>
        <w:tc>
          <w:tcPr>
            <w:tcW w:w="3730" w:type="dxa"/>
            <w:tcBorders>
              <w:top w:val="nil"/>
              <w:left w:val="nil"/>
              <w:bottom w:val="nil"/>
              <w:right w:val="nil"/>
            </w:tcBorders>
          </w:tcPr>
          <w:p w:rsidR="004762FD" w:rsidRPr="00D90A07" w:rsidRDefault="004762FD" w:rsidP="00B15FFB">
            <w:pPr>
              <w:rPr>
                <w:rFonts w:cs="Times New Roman"/>
                <w:color w:val="1E1E1B"/>
              </w:rPr>
            </w:pPr>
            <w:r w:rsidRPr="00D90A07">
              <w:rPr>
                <w:rFonts w:cs="Times New Roman"/>
                <w:color w:val="1E1E1B"/>
              </w:rPr>
              <w:t xml:space="preserve">Rayleigh damping coefficient, </w:t>
            </w:r>
            <w:r w:rsidRPr="00D90A07">
              <w:rPr>
                <w:rFonts w:cs="Times New Roman"/>
                <w:i/>
                <w:color w:val="1E1E1B"/>
              </w:rPr>
              <w:t>b</w:t>
            </w:r>
          </w:p>
        </w:tc>
        <w:tc>
          <w:tcPr>
            <w:tcW w:w="1729" w:type="dxa"/>
            <w:tcBorders>
              <w:top w:val="nil"/>
              <w:left w:val="nil"/>
              <w:bottom w:val="nil"/>
              <w:right w:val="nil"/>
            </w:tcBorders>
          </w:tcPr>
          <w:p w:rsidR="004762FD" w:rsidRPr="00D90A07" w:rsidRDefault="004762FD" w:rsidP="00B15FFB">
            <w:pPr>
              <w:rPr>
                <w:rFonts w:cs="Times New Roman"/>
              </w:rPr>
            </w:pPr>
            <w:r w:rsidRPr="00D90A07">
              <w:rPr>
                <w:rFonts w:cs="Times New Roman"/>
              </w:rPr>
              <w:t>2.80×10</w:t>
            </w:r>
            <w:r w:rsidRPr="00D90A07">
              <w:rPr>
                <w:rFonts w:cs="Times New Roman"/>
                <w:vertAlign w:val="superscript"/>
              </w:rPr>
              <w:t>-5</w:t>
            </w:r>
          </w:p>
        </w:tc>
      </w:tr>
      <w:tr w:rsidR="004762FD" w:rsidRPr="00D90A07" w:rsidTr="00B15FFB">
        <w:trPr>
          <w:jc w:val="center"/>
        </w:trPr>
        <w:tc>
          <w:tcPr>
            <w:tcW w:w="2615" w:type="dxa"/>
            <w:tcBorders>
              <w:top w:val="nil"/>
              <w:left w:val="nil"/>
              <w:bottom w:val="nil"/>
              <w:right w:val="nil"/>
            </w:tcBorders>
          </w:tcPr>
          <w:p w:rsidR="004762FD" w:rsidRPr="00D90A07" w:rsidRDefault="004762FD" w:rsidP="00B15FFB">
            <w:pPr>
              <w:rPr>
                <w:rFonts w:cs="Times New Roman"/>
                <w:color w:val="FF0000"/>
              </w:rPr>
            </w:pPr>
            <w:r w:rsidRPr="00D90A07">
              <w:rPr>
                <w:rFonts w:cs="Times New Roman"/>
                <w:color w:val="1E1E1B"/>
              </w:rPr>
              <w:t>Mass of disc 1</w:t>
            </w:r>
          </w:p>
        </w:tc>
        <w:tc>
          <w:tcPr>
            <w:tcW w:w="1798" w:type="dxa"/>
            <w:tcBorders>
              <w:top w:val="nil"/>
              <w:left w:val="nil"/>
              <w:bottom w:val="nil"/>
              <w:right w:val="nil"/>
            </w:tcBorders>
          </w:tcPr>
          <w:p w:rsidR="004762FD" w:rsidRPr="00D90A07" w:rsidRDefault="004762FD" w:rsidP="00B15FFB">
            <w:pPr>
              <w:rPr>
                <w:rFonts w:cs="Times New Roman"/>
              </w:rPr>
            </w:pPr>
            <w:r w:rsidRPr="00D90A07">
              <w:rPr>
                <w:rFonts w:cs="Times New Roman"/>
              </w:rPr>
              <w:t>0.759 kg</w:t>
            </w:r>
          </w:p>
        </w:tc>
        <w:tc>
          <w:tcPr>
            <w:tcW w:w="3730" w:type="dxa"/>
            <w:tcBorders>
              <w:top w:val="nil"/>
              <w:left w:val="nil"/>
              <w:bottom w:val="nil"/>
              <w:right w:val="nil"/>
            </w:tcBorders>
          </w:tcPr>
          <w:p w:rsidR="004762FD" w:rsidRPr="00D90A07" w:rsidRDefault="004762FD" w:rsidP="00B15FFB">
            <w:pPr>
              <w:rPr>
                <w:rFonts w:cs="Times New Roman"/>
                <w:color w:val="1E1E1B"/>
              </w:rPr>
            </w:pPr>
            <w:r w:rsidRPr="00D90A07">
              <w:rPr>
                <w:rFonts w:cs="Times New Roman"/>
                <w:color w:val="1E1E1B"/>
              </w:rPr>
              <w:t xml:space="preserve">First critical speed, </w:t>
            </w:r>
            <w:r w:rsidRPr="00D90A07">
              <w:rPr>
                <w:rFonts w:cs="Times New Roman"/>
                <w:i/>
                <w:color w:val="1E1E1B"/>
              </w:rPr>
              <w:t>Ω</w:t>
            </w:r>
            <w:r w:rsidRPr="00D90A07">
              <w:rPr>
                <w:rFonts w:cs="Times New Roman"/>
                <w:color w:val="1E1E1B"/>
                <w:vertAlign w:val="subscript"/>
              </w:rPr>
              <w:t>0</w:t>
            </w:r>
          </w:p>
        </w:tc>
        <w:tc>
          <w:tcPr>
            <w:tcW w:w="1729" w:type="dxa"/>
            <w:tcBorders>
              <w:top w:val="nil"/>
              <w:left w:val="nil"/>
              <w:bottom w:val="nil"/>
              <w:right w:val="nil"/>
            </w:tcBorders>
          </w:tcPr>
          <w:p w:rsidR="004762FD" w:rsidRPr="00D90A07" w:rsidRDefault="004762FD" w:rsidP="00B15FFB">
            <w:pPr>
              <w:rPr>
                <w:rFonts w:cs="Times New Roman"/>
              </w:rPr>
            </w:pPr>
            <w:r w:rsidRPr="00D90A07">
              <w:rPr>
                <w:rFonts w:cs="Times New Roman"/>
              </w:rPr>
              <w:t>3229 rpm</w:t>
            </w:r>
          </w:p>
        </w:tc>
      </w:tr>
      <w:tr w:rsidR="004762FD" w:rsidRPr="00D90A07" w:rsidTr="00B15FFB">
        <w:trPr>
          <w:jc w:val="center"/>
        </w:trPr>
        <w:tc>
          <w:tcPr>
            <w:tcW w:w="2615" w:type="dxa"/>
            <w:tcBorders>
              <w:top w:val="nil"/>
              <w:left w:val="nil"/>
              <w:bottom w:val="single" w:sz="8" w:space="0" w:color="auto"/>
              <w:right w:val="nil"/>
            </w:tcBorders>
          </w:tcPr>
          <w:p w:rsidR="004762FD" w:rsidRPr="00D90A07" w:rsidRDefault="004762FD" w:rsidP="00B15FFB">
            <w:pPr>
              <w:rPr>
                <w:rFonts w:cs="Times New Roman"/>
                <w:color w:val="1E1E1B"/>
              </w:rPr>
            </w:pPr>
            <w:r w:rsidRPr="00D90A07">
              <w:rPr>
                <w:rFonts w:cs="Times New Roman"/>
                <w:color w:val="1E1E1B"/>
              </w:rPr>
              <w:t>Mass of disc 2</w:t>
            </w:r>
          </w:p>
        </w:tc>
        <w:tc>
          <w:tcPr>
            <w:tcW w:w="1798" w:type="dxa"/>
            <w:tcBorders>
              <w:top w:val="nil"/>
              <w:left w:val="nil"/>
              <w:bottom w:val="single" w:sz="8" w:space="0" w:color="auto"/>
              <w:right w:val="nil"/>
            </w:tcBorders>
          </w:tcPr>
          <w:p w:rsidR="004762FD" w:rsidRPr="00D90A07" w:rsidRDefault="004762FD" w:rsidP="00B15FFB">
            <w:pPr>
              <w:rPr>
                <w:rFonts w:cs="Times New Roman"/>
              </w:rPr>
            </w:pPr>
            <w:r w:rsidRPr="00D90A07">
              <w:rPr>
                <w:rFonts w:cs="Times New Roman"/>
              </w:rPr>
              <w:t>0.770 kg</w:t>
            </w:r>
          </w:p>
        </w:tc>
        <w:tc>
          <w:tcPr>
            <w:tcW w:w="3730" w:type="dxa"/>
            <w:tcBorders>
              <w:top w:val="nil"/>
              <w:left w:val="nil"/>
              <w:bottom w:val="single" w:sz="8" w:space="0" w:color="auto"/>
              <w:right w:val="nil"/>
            </w:tcBorders>
          </w:tcPr>
          <w:p w:rsidR="004762FD" w:rsidRPr="00D90A07" w:rsidRDefault="004762FD" w:rsidP="00B15FFB">
            <w:pPr>
              <w:rPr>
                <w:rFonts w:cs="Times New Roman"/>
                <w:color w:val="1E1E1B"/>
              </w:rPr>
            </w:pPr>
          </w:p>
        </w:tc>
        <w:tc>
          <w:tcPr>
            <w:tcW w:w="1729" w:type="dxa"/>
            <w:tcBorders>
              <w:top w:val="nil"/>
              <w:left w:val="nil"/>
              <w:bottom w:val="single" w:sz="8" w:space="0" w:color="auto"/>
              <w:right w:val="nil"/>
            </w:tcBorders>
          </w:tcPr>
          <w:p w:rsidR="004762FD" w:rsidRPr="00D90A07" w:rsidRDefault="004762FD" w:rsidP="00B15FFB">
            <w:pPr>
              <w:rPr>
                <w:rFonts w:cs="Times New Roman"/>
              </w:rPr>
            </w:pPr>
          </w:p>
        </w:tc>
      </w:tr>
    </w:tbl>
    <w:p w:rsidR="00FD4107" w:rsidRDefault="004C0DB7" w:rsidP="00805DFE">
      <w:pPr>
        <w:jc w:val="right"/>
        <w:textAlignment w:val="center"/>
        <w:rPr>
          <w:rFonts w:cs="Times New Roman"/>
          <w:szCs w:val="24"/>
        </w:rPr>
      </w:pPr>
      <w:r w:rsidRPr="00025957">
        <w:rPr>
          <w:position w:val="-4"/>
        </w:rPr>
        <w:object w:dxaOrig="4000" w:dyaOrig="2000">
          <v:shape id="_x0000_i1035" type="#_x0000_t75" style="width:200.45pt;height:99.9pt" o:ole="">
            <v:imagedata r:id="rId30" o:title=""/>
          </v:shape>
          <o:OLEObject Type="Embed" ProgID="Equation.DSMT4" ShapeID="_x0000_i1035" DrawAspect="Content" ObjectID="_1686467155" r:id="rId31"/>
        </w:object>
      </w:r>
      <w:r w:rsidR="00FD4107" w:rsidRPr="003F0FA1">
        <w:rPr>
          <w:rFonts w:cs="Times New Roman"/>
          <w:szCs w:val="24"/>
        </w:rPr>
        <w:tab/>
      </w:r>
      <w:r w:rsidR="00FD4107" w:rsidRPr="003F0FA1">
        <w:rPr>
          <w:rFonts w:cs="Times New Roman"/>
          <w:szCs w:val="24"/>
        </w:rPr>
        <w:tab/>
      </w:r>
      <w:r w:rsidR="00FD4107" w:rsidRPr="003F0FA1">
        <w:rPr>
          <w:rFonts w:cs="Times New Roman"/>
          <w:szCs w:val="24"/>
        </w:rPr>
        <w:tab/>
      </w:r>
      <w:r w:rsidR="00FD4107" w:rsidRPr="003F0FA1">
        <w:rPr>
          <w:rFonts w:cs="Times New Roman"/>
          <w:szCs w:val="24"/>
        </w:rPr>
        <w:tab/>
      </w:r>
      <w:r w:rsidR="00FD4107" w:rsidRPr="003F0FA1">
        <w:rPr>
          <w:rFonts w:cs="Times New Roman"/>
          <w:szCs w:val="24"/>
        </w:rPr>
        <w:tab/>
      </w:r>
      <w:r w:rsidR="00FD4107" w:rsidRPr="003F0FA1">
        <w:rPr>
          <w:rFonts w:cs="Times New Roman"/>
          <w:szCs w:val="24"/>
        </w:rPr>
        <w:tab/>
        <w:t>(</w:t>
      </w:r>
      <w:r w:rsidR="00FD4107">
        <w:rPr>
          <w:rFonts w:cs="Times New Roman"/>
          <w:szCs w:val="24"/>
        </w:rPr>
        <w:t>4</w:t>
      </w:r>
      <w:r w:rsidR="00FD4107" w:rsidRPr="003F0FA1">
        <w:rPr>
          <w:rFonts w:cs="Times New Roman"/>
          <w:szCs w:val="24"/>
        </w:rPr>
        <w:t>)</w:t>
      </w:r>
    </w:p>
    <w:p w:rsidR="00C104C5" w:rsidRPr="003F0FA1" w:rsidRDefault="00C104C5" w:rsidP="00C104C5">
      <w:pPr>
        <w:snapToGrid w:val="0"/>
        <w:ind w:firstLine="284"/>
        <w:rPr>
          <w:rFonts w:cs="Times New Roman"/>
          <w:szCs w:val="24"/>
        </w:rPr>
      </w:pPr>
      <w:r w:rsidRPr="003F0FA1">
        <w:rPr>
          <w:rFonts w:cs="Times New Roman"/>
          <w:szCs w:val="24"/>
        </w:rPr>
        <w:t xml:space="preserve">Considering the coupling between cracks, the additional displacement vector </w:t>
      </w:r>
      <w:r w:rsidR="004C0DB7" w:rsidRPr="004C0DB7">
        <w:rPr>
          <w:position w:val="-10"/>
        </w:rPr>
        <w:object w:dxaOrig="440" w:dyaOrig="340">
          <v:shape id="_x0000_i1036" type="#_x0000_t75" style="width:21.9pt;height:16.95pt" o:ole="">
            <v:imagedata r:id="rId32" o:title=""/>
          </v:shape>
          <o:OLEObject Type="Embed" ProgID="Equation.DSMT4" ShapeID="_x0000_i1036" DrawAspect="Content" ObjectID="_1686467156" r:id="rId33"/>
        </w:object>
      </w:r>
      <w:r w:rsidRPr="003F0FA1">
        <w:rPr>
          <w:rFonts w:cs="Times New Roman"/>
          <w:szCs w:val="24"/>
        </w:rPr>
        <w:t xml:space="preserve"> due to crack-</w:t>
      </w:r>
      <w:proofErr w:type="spellStart"/>
      <w:r w:rsidRPr="003F0FA1">
        <w:rPr>
          <w:rFonts w:cs="Times New Roman"/>
          <w:szCs w:val="24"/>
        </w:rPr>
        <w:t>i</w:t>
      </w:r>
      <w:proofErr w:type="spellEnd"/>
      <w:r w:rsidRPr="003F0FA1">
        <w:rPr>
          <w:rFonts w:cs="Times New Roman"/>
          <w:szCs w:val="24"/>
        </w:rPr>
        <w:t xml:space="preserve"> at crack-ii is written as:</w:t>
      </w:r>
    </w:p>
    <w:p w:rsidR="00C104C5" w:rsidRPr="003F0FA1" w:rsidRDefault="004C0DB7" w:rsidP="00C104C5">
      <w:pPr>
        <w:snapToGrid w:val="0"/>
        <w:jc w:val="right"/>
        <w:rPr>
          <w:rFonts w:cs="Times New Roman"/>
          <w:szCs w:val="24"/>
        </w:rPr>
      </w:pPr>
      <w:r w:rsidRPr="004C0DB7">
        <w:rPr>
          <w:position w:val="-10"/>
        </w:rPr>
        <w:object w:dxaOrig="1200" w:dyaOrig="340">
          <v:shape id="_x0000_i1037" type="#_x0000_t75" style="width:60.35pt;height:16.95pt" o:ole="">
            <v:imagedata r:id="rId34" o:title=""/>
          </v:shape>
          <o:OLEObject Type="Embed" ProgID="Equation.DSMT4" ShapeID="_x0000_i1037" DrawAspect="Content" ObjectID="_1686467157" r:id="rId35"/>
        </w:object>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534325">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t>(</w:t>
      </w:r>
      <w:r w:rsidR="00C104C5">
        <w:rPr>
          <w:rFonts w:cs="Times New Roman"/>
          <w:szCs w:val="24"/>
        </w:rPr>
        <w:t>5</w:t>
      </w:r>
      <w:r w:rsidR="00C104C5" w:rsidRPr="003F0FA1">
        <w:rPr>
          <w:rFonts w:cs="Times New Roman"/>
          <w:szCs w:val="24"/>
        </w:rPr>
        <w:t>)</w:t>
      </w:r>
    </w:p>
    <w:p w:rsidR="00C104C5" w:rsidRPr="003F0FA1" w:rsidRDefault="00C104C5" w:rsidP="00C104C5">
      <w:pPr>
        <w:rPr>
          <w:rFonts w:cs="Times New Roman"/>
          <w:szCs w:val="24"/>
        </w:rPr>
      </w:pPr>
      <w:r w:rsidRPr="003F0FA1">
        <w:rPr>
          <w:rFonts w:cs="Times New Roman"/>
          <w:szCs w:val="24"/>
        </w:rPr>
        <w:t xml:space="preserve">where </w:t>
      </w:r>
      <w:r w:rsidR="004C0DB7" w:rsidRPr="004C0DB7">
        <w:rPr>
          <w:position w:val="-10"/>
        </w:rPr>
        <w:object w:dxaOrig="320" w:dyaOrig="340">
          <v:shape id="_x0000_i1038" type="#_x0000_t75" style="width:16.25pt;height:16.95pt" o:ole="">
            <v:imagedata r:id="rId36" o:title=""/>
          </v:shape>
          <o:OLEObject Type="Embed" ProgID="Equation.DSMT4" ShapeID="_x0000_i1038" DrawAspect="Content" ObjectID="_1686467158" r:id="rId37"/>
        </w:object>
      </w:r>
      <w:r w:rsidRPr="003F0FA1">
        <w:rPr>
          <w:rFonts w:cs="Times New Roman"/>
          <w:szCs w:val="24"/>
        </w:rPr>
        <w:t xml:space="preserve"> is the additional displacement vector at crack-i:</w:t>
      </w:r>
    </w:p>
    <w:p w:rsidR="00C104C5" w:rsidRPr="003F0FA1" w:rsidRDefault="004C0DB7" w:rsidP="00C104C5">
      <w:pPr>
        <w:snapToGrid w:val="0"/>
        <w:jc w:val="right"/>
        <w:rPr>
          <w:rFonts w:cs="Times New Roman"/>
          <w:szCs w:val="24"/>
        </w:rPr>
      </w:pPr>
      <w:r w:rsidRPr="004C0DB7">
        <w:rPr>
          <w:position w:val="-16"/>
        </w:rPr>
        <w:object w:dxaOrig="3159" w:dyaOrig="460">
          <v:shape id="_x0000_i1039" type="#_x0000_t75" style="width:158.1pt;height:22.95pt" o:ole="">
            <v:imagedata r:id="rId38" o:title=""/>
          </v:shape>
          <o:OLEObject Type="Embed" ProgID="Equation.DSMT4" ShapeID="_x0000_i1039" DrawAspect="Content" ObjectID="_1686467159" r:id="rId39"/>
        </w:object>
      </w:r>
      <w:r w:rsidR="00C104C5" w:rsidRPr="003F0FA1">
        <w:rPr>
          <w:rFonts w:cs="Times New Roman"/>
          <w:szCs w:val="24"/>
        </w:rPr>
        <w:tab/>
      </w:r>
      <w:r w:rsidR="00C104C5" w:rsidRPr="003F0FA1">
        <w:rPr>
          <w:rFonts w:cs="Times New Roman"/>
          <w:szCs w:val="24"/>
        </w:rPr>
        <w:tab/>
      </w:r>
      <w:r w:rsidR="00534325">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t>(</w:t>
      </w:r>
      <w:r w:rsidR="00C104C5">
        <w:rPr>
          <w:rFonts w:cs="Times New Roman"/>
          <w:szCs w:val="24"/>
        </w:rPr>
        <w:t>6</w:t>
      </w:r>
      <w:r w:rsidR="00C104C5" w:rsidRPr="003F0FA1">
        <w:rPr>
          <w:rFonts w:cs="Times New Roman"/>
          <w:szCs w:val="24"/>
        </w:rPr>
        <w:t>)</w:t>
      </w:r>
    </w:p>
    <w:p w:rsidR="00C104C5" w:rsidRPr="003F0FA1" w:rsidRDefault="00C104C5" w:rsidP="00C104C5">
      <w:pPr>
        <w:ind w:firstLine="284"/>
        <w:rPr>
          <w:rFonts w:cs="Times New Roman"/>
          <w:szCs w:val="24"/>
        </w:rPr>
      </w:pPr>
      <w:r w:rsidRPr="003F0FA1">
        <w:rPr>
          <w:rFonts w:cs="Times New Roman"/>
          <w:color w:val="000000"/>
          <w:szCs w:val="24"/>
        </w:rPr>
        <w:t xml:space="preserve">So the total </w:t>
      </w:r>
      <w:r w:rsidRPr="003F0FA1">
        <w:rPr>
          <w:rFonts w:cs="Times New Roman"/>
          <w:szCs w:val="24"/>
        </w:rPr>
        <w:t>displacement</w:t>
      </w:r>
      <w:r w:rsidRPr="003F0FA1">
        <w:rPr>
          <w:rFonts w:cs="Times New Roman"/>
          <w:color w:val="000000"/>
          <w:szCs w:val="24"/>
        </w:rPr>
        <w:t xml:space="preserve"> </w:t>
      </w:r>
      <w:r w:rsidRPr="003F0FA1">
        <w:rPr>
          <w:rFonts w:cs="Times New Roman"/>
          <w:szCs w:val="24"/>
        </w:rPr>
        <w:t xml:space="preserve">vector </w:t>
      </w:r>
      <w:r w:rsidRPr="003F0FA1">
        <w:rPr>
          <w:rFonts w:cs="Times New Roman"/>
          <w:color w:val="000000"/>
          <w:szCs w:val="24"/>
        </w:rPr>
        <w:t xml:space="preserve">at </w:t>
      </w:r>
      <w:r w:rsidRPr="003F0FA1">
        <w:rPr>
          <w:rFonts w:cs="Times New Roman"/>
          <w:szCs w:val="24"/>
        </w:rPr>
        <w:t>crack-ii</w:t>
      </w:r>
      <w:r w:rsidRPr="003F0FA1">
        <w:rPr>
          <w:rFonts w:cs="Times New Roman"/>
          <w:color w:val="000000"/>
          <w:szCs w:val="24"/>
        </w:rPr>
        <w:t xml:space="preserve"> is written as:</w:t>
      </w:r>
    </w:p>
    <w:p w:rsidR="00C104C5" w:rsidRPr="003F0FA1" w:rsidRDefault="004C0DB7" w:rsidP="00C104C5">
      <w:pPr>
        <w:snapToGrid w:val="0"/>
        <w:jc w:val="right"/>
        <w:rPr>
          <w:rFonts w:cs="Times New Roman"/>
          <w:szCs w:val="24"/>
        </w:rPr>
      </w:pPr>
      <w:r w:rsidRPr="004C0DB7">
        <w:rPr>
          <w:position w:val="-10"/>
        </w:rPr>
        <w:object w:dxaOrig="1920" w:dyaOrig="480">
          <v:shape id="_x0000_i1040" type="#_x0000_t75" style="width:95.65pt;height:24.35pt" o:ole="">
            <v:imagedata r:id="rId40" o:title=""/>
          </v:shape>
          <o:OLEObject Type="Embed" ProgID="Equation.DSMT4" ShapeID="_x0000_i1040" DrawAspect="Content" ObjectID="_1686467160" r:id="rId41"/>
        </w:object>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t>(</w:t>
      </w:r>
      <w:r w:rsidR="00C104C5">
        <w:rPr>
          <w:rFonts w:cs="Times New Roman"/>
          <w:szCs w:val="24"/>
        </w:rPr>
        <w:t>7</w:t>
      </w:r>
      <w:r w:rsidR="00C104C5" w:rsidRPr="003F0FA1">
        <w:rPr>
          <w:rFonts w:cs="Times New Roman"/>
          <w:szCs w:val="24"/>
        </w:rPr>
        <w:t>)</w:t>
      </w:r>
    </w:p>
    <w:p w:rsidR="00C104C5" w:rsidRPr="003F0FA1" w:rsidRDefault="00C104C5" w:rsidP="00C104C5">
      <w:pPr>
        <w:snapToGrid w:val="0"/>
        <w:rPr>
          <w:rFonts w:cs="Times New Roman"/>
          <w:szCs w:val="24"/>
        </w:rPr>
      </w:pPr>
      <w:r>
        <w:rPr>
          <w:rFonts w:cs="Times New Roman"/>
          <w:szCs w:val="24"/>
        </w:rPr>
        <w:t>wh</w:t>
      </w:r>
      <w:r w:rsidRPr="003F0FA1">
        <w:rPr>
          <w:rFonts w:cs="Times New Roman"/>
          <w:szCs w:val="24"/>
        </w:rPr>
        <w:t xml:space="preserve">ere, </w:t>
      </w:r>
      <w:r w:rsidR="004C0DB7" w:rsidRPr="004C0DB7">
        <w:rPr>
          <w:position w:val="-10"/>
        </w:rPr>
        <w:object w:dxaOrig="360" w:dyaOrig="340">
          <v:shape id="_x0000_i1041" type="#_x0000_t75" style="width:18.35pt;height:16.95pt" o:ole="">
            <v:imagedata r:id="rId42" o:title=""/>
          </v:shape>
          <o:OLEObject Type="Embed" ProgID="Equation.DSMT4" ShapeID="_x0000_i1041" DrawAspect="Content" ObjectID="_1686467161" r:id="rId43"/>
        </w:object>
      </w:r>
      <w:r w:rsidRPr="003F0FA1">
        <w:rPr>
          <w:rFonts w:cs="Times New Roman"/>
          <w:szCs w:val="24"/>
        </w:rPr>
        <w:t xml:space="preserve"> is the displacement vector of the </w:t>
      </w:r>
      <w:proofErr w:type="spellStart"/>
      <w:r w:rsidRPr="003F0FA1">
        <w:rPr>
          <w:rFonts w:cs="Times New Roman"/>
          <w:szCs w:val="24"/>
        </w:rPr>
        <w:t>uncracked</w:t>
      </w:r>
      <w:proofErr w:type="spellEnd"/>
      <w:r w:rsidRPr="003F0FA1">
        <w:rPr>
          <w:rFonts w:cs="Times New Roman"/>
          <w:szCs w:val="24"/>
        </w:rPr>
        <w:t xml:space="preserve"> element and </w:t>
      </w:r>
      <w:r w:rsidR="004C0DB7" w:rsidRPr="004C0DB7">
        <w:rPr>
          <w:position w:val="-10"/>
        </w:rPr>
        <w:object w:dxaOrig="380" w:dyaOrig="340">
          <v:shape id="_x0000_i1042" type="#_x0000_t75" style="width:19.05pt;height:16.95pt" o:ole="">
            <v:imagedata r:id="rId44" o:title=""/>
          </v:shape>
          <o:OLEObject Type="Embed" ProgID="Equation.DSMT4" ShapeID="_x0000_i1042" DrawAspect="Content" ObjectID="_1686467162" r:id="rId45"/>
        </w:object>
      </w:r>
      <w:r w:rsidRPr="003F0FA1">
        <w:rPr>
          <w:rFonts w:cs="Times New Roman"/>
          <w:szCs w:val="24"/>
        </w:rPr>
        <w:t xml:space="preserve"> is the additional displacement vector at crack-ii, expressed as follows:</w:t>
      </w:r>
    </w:p>
    <w:p w:rsidR="00C104C5" w:rsidRPr="003F0FA1" w:rsidRDefault="004C0DB7" w:rsidP="00C104C5">
      <w:pPr>
        <w:snapToGrid w:val="0"/>
        <w:jc w:val="right"/>
        <w:rPr>
          <w:rFonts w:cs="Times New Roman"/>
          <w:szCs w:val="24"/>
        </w:rPr>
      </w:pPr>
      <w:r w:rsidRPr="004C0DB7">
        <w:rPr>
          <w:position w:val="-16"/>
        </w:rPr>
        <w:object w:dxaOrig="3460" w:dyaOrig="460">
          <v:shape id="_x0000_i1043" type="#_x0000_t75" style="width:173.3pt;height:22.95pt" o:ole="">
            <v:imagedata r:id="rId46" o:title=""/>
          </v:shape>
          <o:OLEObject Type="Embed" ProgID="Equation.DSMT4" ShapeID="_x0000_i1043" DrawAspect="Content" ObjectID="_1686467163" r:id="rId47"/>
        </w:object>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t>(</w:t>
      </w:r>
      <w:r w:rsidR="00C104C5">
        <w:rPr>
          <w:rFonts w:cs="Times New Roman"/>
          <w:szCs w:val="24"/>
        </w:rPr>
        <w:t>8</w:t>
      </w:r>
      <w:r w:rsidR="00C104C5" w:rsidRPr="003F0FA1">
        <w:rPr>
          <w:rFonts w:cs="Times New Roman"/>
          <w:szCs w:val="24"/>
        </w:rPr>
        <w:t>)</w:t>
      </w:r>
    </w:p>
    <w:p w:rsidR="00C104C5" w:rsidRPr="003F0FA1" w:rsidRDefault="004C0DB7" w:rsidP="00C104C5">
      <w:pPr>
        <w:snapToGrid w:val="0"/>
        <w:jc w:val="right"/>
        <w:rPr>
          <w:rFonts w:cs="Times New Roman"/>
          <w:szCs w:val="24"/>
        </w:rPr>
      </w:pPr>
      <w:r w:rsidRPr="004C0DB7">
        <w:rPr>
          <w:position w:val="-16"/>
        </w:rPr>
        <w:object w:dxaOrig="3420" w:dyaOrig="460">
          <v:shape id="_x0000_i1044" type="#_x0000_t75" style="width:171.2pt;height:22.95pt" o:ole="">
            <v:imagedata r:id="rId48" o:title=""/>
          </v:shape>
          <o:OLEObject Type="Embed" ProgID="Equation.DSMT4" ShapeID="_x0000_i1044" DrawAspect="Content" ObjectID="_1686467164" r:id="rId49"/>
        </w:object>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t>(</w:t>
      </w:r>
      <w:r w:rsidR="00C104C5">
        <w:rPr>
          <w:rFonts w:cs="Times New Roman"/>
          <w:szCs w:val="24"/>
        </w:rPr>
        <w:t>9</w:t>
      </w:r>
      <w:r w:rsidR="00C104C5" w:rsidRPr="003F0FA1">
        <w:rPr>
          <w:rFonts w:cs="Times New Roman"/>
          <w:szCs w:val="24"/>
        </w:rPr>
        <w:t>)</w:t>
      </w:r>
    </w:p>
    <w:p w:rsidR="00C104C5" w:rsidRDefault="00C104C5" w:rsidP="00C104C5">
      <w:pPr>
        <w:snapToGrid w:val="0"/>
        <w:ind w:firstLine="284"/>
        <w:rPr>
          <w:rFonts w:cs="Times New Roman"/>
          <w:b/>
          <w:szCs w:val="24"/>
        </w:rPr>
      </w:pPr>
      <w:r w:rsidRPr="003F0FA1">
        <w:rPr>
          <w:rFonts w:cs="Times New Roman"/>
          <w:color w:val="000000"/>
          <w:szCs w:val="24"/>
        </w:rPr>
        <w:t xml:space="preserve">Based on Castigliano’s theorem and fracture mechanics concepts, and </w:t>
      </w:r>
      <w:r w:rsidRPr="00174DF4">
        <w:rPr>
          <w:rFonts w:cs="Times New Roman"/>
          <w:szCs w:val="24"/>
        </w:rPr>
        <w:t>the additional flexibility coefficient</w:t>
      </w:r>
      <w:r>
        <w:rPr>
          <w:rFonts w:cs="Times New Roman"/>
          <w:szCs w:val="24"/>
        </w:rPr>
        <w:t xml:space="preserve"> </w:t>
      </w:r>
      <w:r w:rsidR="004C0DB7" w:rsidRPr="004C0DB7">
        <w:rPr>
          <w:position w:val="-14"/>
        </w:rPr>
        <w:object w:dxaOrig="460" w:dyaOrig="380">
          <v:shape id="_x0000_i1045" type="#_x0000_t75" style="width:22.95pt;height:19.05pt" o:ole="">
            <v:imagedata r:id="rId50" o:title=""/>
          </v:shape>
          <o:OLEObject Type="Embed" ProgID="Equation.DSMT4" ShapeID="_x0000_i1045" DrawAspect="Content" ObjectID="_1686467165" r:id="rId51"/>
        </w:object>
      </w:r>
      <w:r w:rsidRPr="00174DF4">
        <w:rPr>
          <w:rFonts w:cs="Times New Roman"/>
          <w:szCs w:val="24"/>
        </w:rPr>
        <w:t xml:space="preserve"> due to crack-</w:t>
      </w:r>
      <w:proofErr w:type="spellStart"/>
      <w:r w:rsidRPr="00174DF4">
        <w:rPr>
          <w:rFonts w:cs="Times New Roman"/>
          <w:szCs w:val="24"/>
        </w:rPr>
        <w:t>i</w:t>
      </w:r>
      <w:proofErr w:type="spellEnd"/>
      <w:r w:rsidRPr="00174DF4">
        <w:rPr>
          <w:rFonts w:cs="Times New Roman"/>
          <w:szCs w:val="24"/>
        </w:rPr>
        <w:t xml:space="preserve"> at crack-ii</w:t>
      </w:r>
      <w:r>
        <w:rPr>
          <w:rFonts w:cs="Times New Roman"/>
          <w:szCs w:val="24"/>
        </w:rPr>
        <w:t xml:space="preserve"> </w:t>
      </w:r>
      <w:r w:rsidRPr="003F0FA1">
        <w:rPr>
          <w:rFonts w:cs="Times New Roman"/>
          <w:color w:val="000000"/>
          <w:szCs w:val="24"/>
        </w:rPr>
        <w:t>is derived as</w:t>
      </w:r>
      <w:r w:rsidRPr="003F0FA1">
        <w:rPr>
          <w:rFonts w:cs="Times New Roman"/>
          <w:szCs w:val="24"/>
        </w:rPr>
        <w:t>:</w:t>
      </w:r>
    </w:p>
    <w:p w:rsidR="00C104C5" w:rsidRPr="003F0FA1" w:rsidRDefault="004C0DB7" w:rsidP="00C104C5">
      <w:pPr>
        <w:wordWrap w:val="0"/>
        <w:snapToGrid w:val="0"/>
        <w:jc w:val="right"/>
        <w:rPr>
          <w:rFonts w:cs="Times New Roman"/>
          <w:szCs w:val="24"/>
        </w:rPr>
      </w:pPr>
      <w:r w:rsidRPr="004C0DB7">
        <w:rPr>
          <w:position w:val="-30"/>
        </w:rPr>
        <w:object w:dxaOrig="1219" w:dyaOrig="680">
          <v:shape id="_x0000_i1046" type="#_x0000_t75" style="width:60.7pt;height:33.9pt" o:ole="">
            <v:imagedata r:id="rId52" o:title=""/>
          </v:shape>
          <o:OLEObject Type="Embed" ProgID="Equation.DSMT4" ShapeID="_x0000_i1046" DrawAspect="Content" ObjectID="_1686467166" r:id="rId53"/>
        </w:object>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t>(1</w:t>
      </w:r>
      <w:r w:rsidR="00C104C5">
        <w:rPr>
          <w:rFonts w:cs="Times New Roman"/>
          <w:szCs w:val="24"/>
        </w:rPr>
        <w:t>0</w:t>
      </w:r>
      <w:r w:rsidR="00C104C5" w:rsidRPr="003F0FA1">
        <w:rPr>
          <w:rFonts w:cs="Times New Roman"/>
          <w:szCs w:val="24"/>
        </w:rPr>
        <w:t>)</w:t>
      </w:r>
    </w:p>
    <w:p w:rsidR="00C104C5" w:rsidRPr="009D677E" w:rsidRDefault="007E6CF9" w:rsidP="00C104C5">
      <w:pPr>
        <w:snapToGrid w:val="0"/>
        <w:rPr>
          <w:rFonts w:cs="Times New Roman"/>
          <w:szCs w:val="24"/>
        </w:rPr>
      </w:pPr>
      <w:r>
        <w:rPr>
          <w:rFonts w:cs="Times New Roman"/>
          <w:szCs w:val="24"/>
        </w:rPr>
        <w:t>wh</w:t>
      </w:r>
      <w:r w:rsidR="00C104C5" w:rsidRPr="003F0FA1">
        <w:rPr>
          <w:rFonts w:cs="Times New Roman"/>
          <w:szCs w:val="24"/>
        </w:rPr>
        <w:t>ere</w:t>
      </w:r>
      <w:r w:rsidR="00417E7E">
        <w:rPr>
          <w:rFonts w:cs="Times New Roman"/>
          <w:szCs w:val="24"/>
        </w:rPr>
        <w:t xml:space="preserve"> </w:t>
      </w:r>
      <w:r w:rsidR="004C0DB7" w:rsidRPr="004C0DB7">
        <w:rPr>
          <w:position w:val="-10"/>
        </w:rPr>
        <w:object w:dxaOrig="440" w:dyaOrig="340">
          <v:shape id="_x0000_i1047" type="#_x0000_t75" style="width:21.9pt;height:16.95pt" o:ole="">
            <v:imagedata r:id="rId54" o:title=""/>
          </v:shape>
          <o:OLEObject Type="Embed" ProgID="Equation.DSMT4" ShapeID="_x0000_i1047" DrawAspect="Content" ObjectID="_1686467167" r:id="rId55"/>
        </w:object>
      </w:r>
      <w:r w:rsidR="00C104C5" w:rsidRPr="003F0FA1">
        <w:rPr>
          <w:rFonts w:cs="Times New Roman"/>
          <w:szCs w:val="24"/>
        </w:rPr>
        <w:t xml:space="preserve"> is the additional displacement due to crack-i at crack-ii in the </w:t>
      </w:r>
      <w:proofErr w:type="spellStart"/>
      <w:r w:rsidR="00C104C5" w:rsidRPr="003F0FA1">
        <w:rPr>
          <w:rFonts w:cs="Times New Roman"/>
          <w:i/>
          <w:szCs w:val="24"/>
        </w:rPr>
        <w:t>i</w:t>
      </w:r>
      <w:r w:rsidR="00C104C5" w:rsidRPr="003F0FA1">
        <w:rPr>
          <w:rFonts w:cs="Times New Roman"/>
          <w:szCs w:val="24"/>
        </w:rPr>
        <w:t>-th</w:t>
      </w:r>
      <w:proofErr w:type="spellEnd"/>
      <w:r w:rsidR="00C104C5" w:rsidRPr="003F0FA1">
        <w:rPr>
          <w:rFonts w:cs="Times New Roman"/>
          <w:szCs w:val="24"/>
        </w:rPr>
        <w:t xml:space="preserve"> direction, </w:t>
      </w:r>
      <w:r w:rsidR="004C0DB7" w:rsidRPr="004C0DB7">
        <w:rPr>
          <w:position w:val="-14"/>
        </w:rPr>
        <w:object w:dxaOrig="300" w:dyaOrig="380">
          <v:shape id="_x0000_i1048" type="#_x0000_t75" style="width:15.2pt;height:19.05pt" o:ole="">
            <v:imagedata r:id="rId56" o:title=""/>
          </v:shape>
          <o:OLEObject Type="Embed" ProgID="Equation.DSMT4" ShapeID="_x0000_i1048" DrawAspect="Content" ObjectID="_1686467168" r:id="rId57"/>
        </w:object>
      </w:r>
      <w:r w:rsidR="00C104C5" w:rsidRPr="003F0FA1">
        <w:rPr>
          <w:rFonts w:cs="Times New Roman"/>
          <w:szCs w:val="24"/>
        </w:rPr>
        <w:t xml:space="preserve"> is the </w:t>
      </w:r>
      <w:r w:rsidR="00C104C5">
        <w:rPr>
          <w:rFonts w:cs="Times New Roman"/>
          <w:szCs w:val="24"/>
        </w:rPr>
        <w:t>force</w:t>
      </w:r>
      <w:r w:rsidR="00C104C5" w:rsidRPr="003F0FA1">
        <w:rPr>
          <w:rFonts w:cs="Times New Roman"/>
          <w:szCs w:val="24"/>
        </w:rPr>
        <w:t xml:space="preserve"> at the crack-ii cross-section along the</w:t>
      </w:r>
      <w:r w:rsidR="00C104C5" w:rsidRPr="003F0FA1">
        <w:rPr>
          <w:rFonts w:cs="Times New Roman"/>
          <w:i/>
          <w:szCs w:val="24"/>
        </w:rPr>
        <w:t xml:space="preserve"> j</w:t>
      </w:r>
      <w:r w:rsidR="00C104C5" w:rsidRPr="003F0FA1">
        <w:rPr>
          <w:rFonts w:cs="Times New Roman"/>
          <w:szCs w:val="24"/>
        </w:rPr>
        <w:t>-</w:t>
      </w:r>
      <w:proofErr w:type="spellStart"/>
      <w:r w:rsidR="00C104C5" w:rsidRPr="003F0FA1">
        <w:rPr>
          <w:rFonts w:cs="Times New Roman"/>
          <w:szCs w:val="24"/>
        </w:rPr>
        <w:t>th</w:t>
      </w:r>
      <w:proofErr w:type="spellEnd"/>
      <w:r w:rsidR="00C104C5" w:rsidRPr="003F0FA1">
        <w:rPr>
          <w:rFonts w:cs="Times New Roman"/>
          <w:szCs w:val="24"/>
        </w:rPr>
        <w:t xml:space="preserve"> coordinate</w:t>
      </w:r>
      <w:r w:rsidR="00C104C5" w:rsidRPr="005D3DE8">
        <w:rPr>
          <w:rFonts w:cs="Times New Roman"/>
          <w:szCs w:val="24"/>
        </w:rPr>
        <w:t xml:space="preserve">; </w:t>
      </w:r>
      <w:r w:rsidR="004C0DB7" w:rsidRPr="004C0DB7">
        <w:rPr>
          <w:position w:val="-10"/>
        </w:rPr>
        <w:object w:dxaOrig="920" w:dyaOrig="300">
          <v:shape id="_x0000_i1049" type="#_x0000_t75" style="width:45.55pt;height:15.2pt" o:ole="">
            <v:imagedata r:id="rId58" o:title=""/>
          </v:shape>
          <o:OLEObject Type="Embed" ProgID="Equation.DSMT4" ShapeID="_x0000_i1049" DrawAspect="Content" ObjectID="_1686467169" r:id="rId59"/>
        </w:object>
      </w:r>
      <w:r w:rsidR="00C104C5" w:rsidRPr="008E670E">
        <w:rPr>
          <w:rFonts w:cs="Times New Roman"/>
          <w:szCs w:val="24"/>
        </w:rPr>
        <w:t>.</w:t>
      </w:r>
    </w:p>
    <w:p w:rsidR="00C104C5" w:rsidRPr="003F0FA1" w:rsidRDefault="00C104C5" w:rsidP="00C104C5">
      <w:pPr>
        <w:snapToGrid w:val="0"/>
        <w:ind w:firstLine="284"/>
        <w:rPr>
          <w:rFonts w:cs="Times New Roman"/>
          <w:szCs w:val="24"/>
        </w:rPr>
      </w:pPr>
      <w:r w:rsidRPr="003F0FA1">
        <w:rPr>
          <w:rFonts w:cs="Times New Roman"/>
          <w:color w:val="000000"/>
          <w:szCs w:val="24"/>
        </w:rPr>
        <w:t xml:space="preserve">From </w:t>
      </w:r>
      <w:r w:rsidR="00990EA3">
        <w:rPr>
          <w:rFonts w:cs="Times New Roman"/>
          <w:szCs w:val="24"/>
        </w:rPr>
        <w:t>e</w:t>
      </w:r>
      <w:r w:rsidR="00990EA3" w:rsidRPr="00CE57CF">
        <w:t>quation</w:t>
      </w:r>
      <w:r w:rsidRPr="003F0FA1">
        <w:rPr>
          <w:rFonts w:cs="Times New Roman"/>
          <w:color w:val="000000"/>
          <w:szCs w:val="24"/>
        </w:rPr>
        <w:t xml:space="preserve"> (</w:t>
      </w:r>
      <w:r>
        <w:rPr>
          <w:rFonts w:cs="Times New Roman"/>
          <w:color w:val="000000"/>
          <w:szCs w:val="24"/>
        </w:rPr>
        <w:t>5</w:t>
      </w:r>
      <w:r w:rsidRPr="003F0FA1">
        <w:rPr>
          <w:rFonts w:cs="Times New Roman"/>
          <w:color w:val="000000"/>
          <w:szCs w:val="24"/>
        </w:rPr>
        <w:t>),</w:t>
      </w:r>
      <w:r w:rsidRPr="003F0FA1">
        <w:rPr>
          <w:rFonts w:cs="Times New Roman"/>
          <w:szCs w:val="24"/>
        </w:rPr>
        <w:t xml:space="preserve"> </w:t>
      </w:r>
      <w:r w:rsidR="004C0DB7" w:rsidRPr="004C0DB7">
        <w:rPr>
          <w:position w:val="-10"/>
        </w:rPr>
        <w:object w:dxaOrig="440" w:dyaOrig="340">
          <v:shape id="_x0000_i1050" type="#_x0000_t75" style="width:21.9pt;height:16.95pt" o:ole="">
            <v:imagedata r:id="rId60" o:title=""/>
          </v:shape>
          <o:OLEObject Type="Embed" ProgID="Equation.DSMT4" ShapeID="_x0000_i1050" DrawAspect="Content" ObjectID="_1686467170" r:id="rId61"/>
        </w:object>
      </w:r>
      <w:r w:rsidRPr="003F0FA1">
        <w:rPr>
          <w:rFonts w:cs="Times New Roman"/>
          <w:szCs w:val="24"/>
        </w:rPr>
        <w:t xml:space="preserve"> satisfies</w:t>
      </w:r>
    </w:p>
    <w:p w:rsidR="00C104C5" w:rsidRPr="003F0FA1" w:rsidRDefault="004C0DB7" w:rsidP="00C104C5">
      <w:pPr>
        <w:wordWrap w:val="0"/>
        <w:jc w:val="right"/>
        <w:rPr>
          <w:rFonts w:cs="Times New Roman"/>
          <w:szCs w:val="24"/>
        </w:rPr>
      </w:pPr>
      <w:r w:rsidRPr="004C0DB7">
        <w:rPr>
          <w:position w:val="-16"/>
        </w:rPr>
        <w:object w:dxaOrig="1860" w:dyaOrig="460">
          <v:shape id="_x0000_i1051" type="#_x0000_t75" style="width:93.2pt;height:22.95pt" o:ole="">
            <v:imagedata r:id="rId62" o:title=""/>
          </v:shape>
          <o:OLEObject Type="Embed" ProgID="Equation.DSMT4" ShapeID="_x0000_i1051" DrawAspect="Content" ObjectID="_1686467171" r:id="rId63"/>
        </w:object>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t>(1</w:t>
      </w:r>
      <w:r w:rsidR="00C104C5">
        <w:rPr>
          <w:rFonts w:cs="Times New Roman"/>
          <w:szCs w:val="24"/>
        </w:rPr>
        <w:t>1</w:t>
      </w:r>
      <w:r w:rsidR="00C104C5" w:rsidRPr="003F0FA1">
        <w:rPr>
          <w:rFonts w:cs="Times New Roman"/>
          <w:szCs w:val="24"/>
        </w:rPr>
        <w:t>)</w:t>
      </w:r>
    </w:p>
    <w:p w:rsidR="00C104C5" w:rsidRPr="003F0FA1" w:rsidRDefault="00C104C5" w:rsidP="00C104C5">
      <w:pPr>
        <w:snapToGrid w:val="0"/>
        <w:rPr>
          <w:rFonts w:cs="Times New Roman"/>
          <w:szCs w:val="24"/>
        </w:rPr>
      </w:pPr>
      <w:r w:rsidRPr="003F0FA1">
        <w:rPr>
          <w:rFonts w:cs="Times New Roman"/>
          <w:szCs w:val="24"/>
        </w:rPr>
        <w:t xml:space="preserve">Here, </w:t>
      </w:r>
      <w:r w:rsidR="004C0DB7" w:rsidRPr="004C0DB7">
        <w:rPr>
          <w:position w:val="-10"/>
        </w:rPr>
        <w:object w:dxaOrig="380" w:dyaOrig="340">
          <v:shape id="_x0000_i1052" type="#_x0000_t75" style="width:19.05pt;height:16.95pt" o:ole="">
            <v:imagedata r:id="rId64" o:title=""/>
          </v:shape>
          <o:OLEObject Type="Embed" ProgID="Equation.DSMT4" ShapeID="_x0000_i1052" DrawAspect="Content" ObjectID="_1686467172" r:id="rId65"/>
        </w:object>
      </w:r>
      <w:r>
        <w:t xml:space="preserve"> </w:t>
      </w:r>
      <w:r w:rsidRPr="003F0FA1">
        <w:rPr>
          <w:rFonts w:cs="Times New Roman"/>
          <w:szCs w:val="24"/>
        </w:rPr>
        <w:t>are the additional displacements at crack-</w:t>
      </w:r>
      <w:proofErr w:type="spellStart"/>
      <w:r w:rsidRPr="003F0FA1">
        <w:rPr>
          <w:rFonts w:cs="Times New Roman"/>
          <w:szCs w:val="24"/>
        </w:rPr>
        <w:t>i</w:t>
      </w:r>
      <w:proofErr w:type="spellEnd"/>
      <w:r w:rsidRPr="003F0FA1">
        <w:rPr>
          <w:rFonts w:cs="Times New Roman"/>
          <w:szCs w:val="24"/>
        </w:rPr>
        <w:t xml:space="preserve">, </w:t>
      </w:r>
      <w:r w:rsidRPr="00D31961">
        <w:rPr>
          <w:rFonts w:cs="Times New Roman"/>
          <w:szCs w:val="24"/>
        </w:rPr>
        <w:t>the detailed expressions can be</w:t>
      </w:r>
      <w:r>
        <w:rPr>
          <w:rFonts w:cs="Times New Roman"/>
          <w:szCs w:val="24"/>
        </w:rPr>
        <w:t xml:space="preserve"> obtained from </w:t>
      </w:r>
      <w:r>
        <w:rPr>
          <w:rFonts w:cs="Times New Roman"/>
          <w:szCs w:val="24"/>
        </w:rPr>
        <w:fldChar w:fldCharType="begin"/>
      </w:r>
      <w:r w:rsidR="00A26F33">
        <w:rPr>
          <w:rFonts w:cs="Times New Roman"/>
          <w:szCs w:val="24"/>
        </w:rPr>
        <w:instrText xml:space="preserve"> ADDIN NE.Ref.{B2AD420E-1D71-4209-9889-93EF4210A089}</w:instrText>
      </w:r>
      <w:r>
        <w:rPr>
          <w:rFonts w:cs="Times New Roman"/>
          <w:szCs w:val="24"/>
        </w:rPr>
        <w:fldChar w:fldCharType="separate"/>
      </w:r>
      <w:r w:rsidR="00A26F33">
        <w:rPr>
          <w:rFonts w:cs="Times New Roman"/>
          <w:color w:val="080000"/>
          <w:kern w:val="0"/>
          <w:lang w:val="en-US"/>
        </w:rPr>
        <w:t>[8]</w:t>
      </w:r>
      <w:r>
        <w:rPr>
          <w:rFonts w:cs="Times New Roman"/>
          <w:szCs w:val="24"/>
        </w:rPr>
        <w:fldChar w:fldCharType="end"/>
      </w:r>
      <w:r>
        <w:rPr>
          <w:rFonts w:cs="Times New Roman"/>
          <w:szCs w:val="24"/>
        </w:rPr>
        <w:t>.</w:t>
      </w:r>
    </w:p>
    <w:p w:rsidR="00C104C5" w:rsidRPr="003F0FA1" w:rsidRDefault="00C104C5" w:rsidP="00C104C5">
      <w:pPr>
        <w:ind w:firstLine="284"/>
        <w:rPr>
          <w:rFonts w:cs="Times New Roman"/>
          <w:color w:val="000000"/>
          <w:szCs w:val="24"/>
        </w:rPr>
      </w:pPr>
      <w:r w:rsidRPr="003F0FA1">
        <w:rPr>
          <w:rFonts w:cs="Times New Roman"/>
          <w:szCs w:val="24"/>
        </w:rPr>
        <w:t>It can be obtained from</w:t>
      </w:r>
      <w:r w:rsidRPr="003F0FA1">
        <w:rPr>
          <w:rFonts w:cs="Times New Roman"/>
          <w:color w:val="000000"/>
          <w:szCs w:val="24"/>
        </w:rPr>
        <w:t xml:space="preserve"> </w:t>
      </w:r>
      <w:r w:rsidR="00990EA3">
        <w:rPr>
          <w:rFonts w:cs="Times New Roman"/>
          <w:szCs w:val="24"/>
        </w:rPr>
        <w:t>e</w:t>
      </w:r>
      <w:r w:rsidR="00990EA3" w:rsidRPr="00CE57CF">
        <w:t>quation</w:t>
      </w:r>
      <w:r w:rsidRPr="003F0FA1">
        <w:rPr>
          <w:rFonts w:cs="Times New Roman"/>
          <w:color w:val="000000"/>
          <w:szCs w:val="24"/>
        </w:rPr>
        <w:t xml:space="preserve"> (</w:t>
      </w:r>
      <w:r>
        <w:rPr>
          <w:rFonts w:cs="Times New Roman"/>
          <w:color w:val="000000"/>
          <w:szCs w:val="24"/>
        </w:rPr>
        <w:t>3</w:t>
      </w:r>
      <w:r w:rsidRPr="003F0FA1">
        <w:rPr>
          <w:rFonts w:cs="Times New Roman"/>
          <w:color w:val="000000"/>
          <w:szCs w:val="24"/>
        </w:rPr>
        <w:t>)</w:t>
      </w:r>
    </w:p>
    <w:p w:rsidR="00C104C5" w:rsidRPr="003F0FA1" w:rsidRDefault="004C0DB7" w:rsidP="00C104C5">
      <w:pPr>
        <w:wordWrap w:val="0"/>
        <w:snapToGrid w:val="0"/>
        <w:jc w:val="right"/>
        <w:rPr>
          <w:rFonts w:cs="Times New Roman"/>
          <w:szCs w:val="24"/>
        </w:rPr>
      </w:pPr>
      <w:r w:rsidRPr="004C0DB7">
        <w:rPr>
          <w:position w:val="-16"/>
        </w:rPr>
        <w:object w:dxaOrig="1800" w:dyaOrig="460">
          <v:shape id="_x0000_i1053" type="#_x0000_t75" style="width:90.35pt;height:22.95pt" o:ole="">
            <v:imagedata r:id="rId66" o:title=""/>
          </v:shape>
          <o:OLEObject Type="Embed" ProgID="Equation.DSMT4" ShapeID="_x0000_i1053" DrawAspect="Content" ObjectID="_1686467173" r:id="rId67"/>
        </w:object>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Pr>
          <w:rFonts w:cs="Times New Roman"/>
          <w:szCs w:val="24"/>
        </w:rPr>
        <w:tab/>
      </w:r>
      <w:r w:rsidR="00C104C5" w:rsidRPr="003F0FA1">
        <w:rPr>
          <w:rFonts w:cs="Times New Roman"/>
          <w:szCs w:val="24"/>
        </w:rPr>
        <w:tab/>
      </w:r>
      <w:r w:rsidR="00C104C5" w:rsidRPr="003F0FA1">
        <w:rPr>
          <w:rFonts w:cs="Times New Roman"/>
          <w:szCs w:val="24"/>
        </w:rPr>
        <w:tab/>
        <w:t>(</w:t>
      </w:r>
      <w:r w:rsidR="00C104C5">
        <w:rPr>
          <w:rFonts w:cs="Times New Roman"/>
          <w:szCs w:val="24"/>
        </w:rPr>
        <w:t>12</w:t>
      </w:r>
      <w:r w:rsidR="00C104C5" w:rsidRPr="003F0FA1">
        <w:rPr>
          <w:rFonts w:cs="Times New Roman"/>
          <w:szCs w:val="24"/>
        </w:rPr>
        <w:t>)</w:t>
      </w:r>
    </w:p>
    <w:p w:rsidR="00C104C5" w:rsidRPr="003F0FA1" w:rsidRDefault="00C104C5" w:rsidP="00C104C5">
      <w:pPr>
        <w:ind w:firstLine="284"/>
        <w:rPr>
          <w:rFonts w:cs="Times New Roman"/>
          <w:color w:val="000000"/>
          <w:szCs w:val="24"/>
        </w:rPr>
      </w:pPr>
      <w:r w:rsidRPr="003F0FA1">
        <w:rPr>
          <w:rFonts w:cs="Times New Roman"/>
          <w:color w:val="000000"/>
          <w:szCs w:val="24"/>
        </w:rPr>
        <w:t xml:space="preserve">Substituting </w:t>
      </w:r>
      <w:r w:rsidR="00990EA3">
        <w:rPr>
          <w:rFonts w:cs="Times New Roman"/>
          <w:szCs w:val="24"/>
        </w:rPr>
        <w:t>e</w:t>
      </w:r>
      <w:r w:rsidR="00990EA3" w:rsidRPr="00CE57CF">
        <w:t>quation</w:t>
      </w:r>
      <w:r w:rsidRPr="003F0FA1">
        <w:rPr>
          <w:rFonts w:cs="Times New Roman"/>
          <w:color w:val="000000"/>
          <w:szCs w:val="24"/>
        </w:rPr>
        <w:t xml:space="preserve"> (</w:t>
      </w:r>
      <w:r>
        <w:rPr>
          <w:rFonts w:cs="Times New Roman"/>
          <w:color w:val="000000"/>
          <w:szCs w:val="24"/>
        </w:rPr>
        <w:t>12</w:t>
      </w:r>
      <w:r w:rsidRPr="003F0FA1">
        <w:rPr>
          <w:rFonts w:cs="Times New Roman"/>
          <w:color w:val="000000"/>
          <w:szCs w:val="24"/>
        </w:rPr>
        <w:t xml:space="preserve">) into </w:t>
      </w:r>
      <w:r w:rsidRPr="003F0FA1">
        <w:rPr>
          <w:rFonts w:cs="Times New Roman"/>
          <w:szCs w:val="24"/>
        </w:rPr>
        <w:t>the additional displacements</w:t>
      </w:r>
      <w:r>
        <w:rPr>
          <w:rFonts w:cs="Times New Roman"/>
          <w:szCs w:val="24"/>
        </w:rPr>
        <w:t xml:space="preserve"> </w:t>
      </w:r>
      <w:r w:rsidR="004C0DB7" w:rsidRPr="004C0DB7">
        <w:rPr>
          <w:position w:val="-10"/>
        </w:rPr>
        <w:object w:dxaOrig="380" w:dyaOrig="340">
          <v:shape id="_x0000_i1054" type="#_x0000_t75" style="width:19.05pt;height:16.95pt" o:ole="">
            <v:imagedata r:id="rId68" o:title=""/>
          </v:shape>
          <o:OLEObject Type="Embed" ProgID="Equation.DSMT4" ShapeID="_x0000_i1054" DrawAspect="Content" ObjectID="_1686467174" r:id="rId69"/>
        </w:object>
      </w:r>
      <w:r w:rsidRPr="003F0FA1">
        <w:rPr>
          <w:rFonts w:cs="Times New Roman"/>
          <w:szCs w:val="24"/>
        </w:rPr>
        <w:t xml:space="preserve"> at crack-</w:t>
      </w:r>
      <w:proofErr w:type="spellStart"/>
      <w:r w:rsidRPr="003F0FA1">
        <w:rPr>
          <w:rFonts w:cs="Times New Roman"/>
          <w:szCs w:val="24"/>
        </w:rPr>
        <w:t>i</w:t>
      </w:r>
      <w:proofErr w:type="spellEnd"/>
      <w:r w:rsidRPr="003F0FA1">
        <w:rPr>
          <w:rFonts w:cs="Times New Roman"/>
          <w:color w:val="000000"/>
          <w:szCs w:val="24"/>
        </w:rPr>
        <w:t xml:space="preserve">, </w:t>
      </w:r>
      <w:r w:rsidR="004C0DB7" w:rsidRPr="004C0DB7">
        <w:rPr>
          <w:position w:val="-10"/>
        </w:rPr>
        <w:object w:dxaOrig="320" w:dyaOrig="340">
          <v:shape id="_x0000_i1055" type="#_x0000_t75" style="width:16.25pt;height:16.95pt" o:ole="">
            <v:imagedata r:id="rId70" o:title=""/>
          </v:shape>
          <o:OLEObject Type="Embed" ProgID="Equation.DSMT4" ShapeID="_x0000_i1055" DrawAspect="Content" ObjectID="_1686467175" r:id="rId71"/>
        </w:object>
      </w:r>
      <w:r w:rsidRPr="003F0FA1">
        <w:rPr>
          <w:rFonts w:cs="Times New Roman"/>
          <w:szCs w:val="24"/>
        </w:rPr>
        <w:t xml:space="preserve"> </w:t>
      </w:r>
      <w:r w:rsidRPr="003F0FA1">
        <w:rPr>
          <w:rFonts w:cs="Times New Roman"/>
          <w:color w:val="000000"/>
          <w:szCs w:val="24"/>
        </w:rPr>
        <w:t>can be rewritten as:</w:t>
      </w:r>
    </w:p>
    <w:p w:rsidR="00C104C5" w:rsidRPr="003F0FA1" w:rsidRDefault="004C0DB7" w:rsidP="00C104C5">
      <w:pPr>
        <w:snapToGrid w:val="0"/>
        <w:jc w:val="right"/>
        <w:rPr>
          <w:rFonts w:cs="Times New Roman"/>
          <w:szCs w:val="24"/>
        </w:rPr>
      </w:pPr>
      <w:r w:rsidRPr="004C0DB7">
        <w:rPr>
          <w:position w:val="-200"/>
        </w:rPr>
        <w:object w:dxaOrig="8140" w:dyaOrig="4099">
          <v:shape id="_x0000_i1056" type="#_x0000_t75" style="width:406.6pt;height:204.7pt" o:ole="">
            <v:imagedata r:id="rId72" o:title=""/>
          </v:shape>
          <o:OLEObject Type="Embed" ProgID="Equation.DSMT4" ShapeID="_x0000_i1056" DrawAspect="Content" ObjectID="_1686467176" r:id="rId73"/>
        </w:object>
      </w:r>
      <w:r w:rsidR="00C104C5" w:rsidRPr="003F0FA1">
        <w:rPr>
          <w:rFonts w:cs="Times New Roman"/>
          <w:szCs w:val="24"/>
        </w:rPr>
        <w:tab/>
        <w:t>(</w:t>
      </w:r>
      <w:r w:rsidR="00C104C5">
        <w:rPr>
          <w:rFonts w:cs="Times New Roman"/>
          <w:szCs w:val="24"/>
        </w:rPr>
        <w:t>13</w:t>
      </w:r>
      <w:r w:rsidR="00C104C5" w:rsidRPr="003F0FA1">
        <w:rPr>
          <w:rFonts w:cs="Times New Roman"/>
          <w:szCs w:val="24"/>
        </w:rPr>
        <w:t>)</w:t>
      </w:r>
    </w:p>
    <w:bookmarkStart w:id="3" w:name="MTBlankEqn"/>
    <w:p w:rsidR="00C104C5" w:rsidRPr="003F0FA1" w:rsidRDefault="004C0DB7" w:rsidP="00C104C5">
      <w:pPr>
        <w:snapToGrid w:val="0"/>
        <w:jc w:val="right"/>
        <w:rPr>
          <w:rFonts w:cs="Times New Roman"/>
          <w:szCs w:val="24"/>
        </w:rPr>
      </w:pPr>
      <w:r w:rsidRPr="004C0DB7">
        <w:rPr>
          <w:position w:val="-166"/>
        </w:rPr>
        <w:object w:dxaOrig="8919" w:dyaOrig="3519">
          <v:shape id="_x0000_i1057" type="#_x0000_t75" style="width:446.1pt;height:175.75pt" o:ole="">
            <v:imagedata r:id="rId74" o:title=""/>
          </v:shape>
          <o:OLEObject Type="Embed" ProgID="Equation.DSMT4" ShapeID="_x0000_i1057" DrawAspect="Content" ObjectID="_1686467177" r:id="rId75"/>
        </w:object>
      </w:r>
      <w:bookmarkEnd w:id="3"/>
      <w:r w:rsidR="00C104C5" w:rsidRPr="003F0FA1">
        <w:rPr>
          <w:rFonts w:cs="Times New Roman"/>
          <w:szCs w:val="24"/>
        </w:rPr>
        <w:tab/>
        <w:t>(</w:t>
      </w:r>
      <w:r w:rsidR="00C104C5">
        <w:rPr>
          <w:rFonts w:cs="Times New Roman"/>
          <w:szCs w:val="24"/>
        </w:rPr>
        <w:t>14</w:t>
      </w:r>
      <w:r w:rsidR="00C104C5" w:rsidRPr="003F0FA1">
        <w:rPr>
          <w:rFonts w:cs="Times New Roman"/>
          <w:szCs w:val="24"/>
        </w:rPr>
        <w:t>)</w:t>
      </w:r>
    </w:p>
    <w:p w:rsidR="00C104C5" w:rsidRPr="003F0FA1" w:rsidRDefault="004C0DB7" w:rsidP="00C104C5">
      <w:pPr>
        <w:snapToGrid w:val="0"/>
        <w:jc w:val="right"/>
        <w:rPr>
          <w:rFonts w:cs="Times New Roman"/>
          <w:szCs w:val="24"/>
        </w:rPr>
      </w:pPr>
      <w:r w:rsidRPr="004C0DB7">
        <w:rPr>
          <w:position w:val="-166"/>
        </w:rPr>
        <w:object w:dxaOrig="8740" w:dyaOrig="3440">
          <v:shape id="_x0000_i1058" type="#_x0000_t75" style="width:436.95pt;height:171.9pt" o:ole="">
            <v:imagedata r:id="rId76" o:title=""/>
          </v:shape>
          <o:OLEObject Type="Embed" ProgID="Equation.DSMT4" ShapeID="_x0000_i1058" DrawAspect="Content" ObjectID="_1686467178" r:id="rId77"/>
        </w:object>
      </w:r>
      <w:r w:rsidR="00C104C5" w:rsidRPr="003F0FA1">
        <w:rPr>
          <w:rFonts w:cs="Times New Roman"/>
          <w:szCs w:val="24"/>
        </w:rPr>
        <w:tab/>
        <w:t>(</w:t>
      </w:r>
      <w:r w:rsidR="00C104C5">
        <w:rPr>
          <w:rFonts w:cs="Times New Roman"/>
          <w:szCs w:val="24"/>
        </w:rPr>
        <w:t>15</w:t>
      </w:r>
      <w:r w:rsidR="00C104C5" w:rsidRPr="003F0FA1">
        <w:rPr>
          <w:rFonts w:cs="Times New Roman"/>
          <w:szCs w:val="24"/>
        </w:rPr>
        <w:t>)</w:t>
      </w:r>
    </w:p>
    <w:p w:rsidR="00C104C5" w:rsidRPr="003F0FA1" w:rsidRDefault="004C0DB7" w:rsidP="00C104C5">
      <w:pPr>
        <w:snapToGrid w:val="0"/>
        <w:jc w:val="right"/>
        <w:rPr>
          <w:rFonts w:cs="Times New Roman"/>
          <w:szCs w:val="24"/>
        </w:rPr>
      </w:pPr>
      <w:r w:rsidRPr="004C0DB7">
        <w:rPr>
          <w:position w:val="-98"/>
        </w:rPr>
        <w:object w:dxaOrig="8280" w:dyaOrig="2000">
          <v:shape id="_x0000_i1059" type="#_x0000_t75" style="width:414.35pt;height:99.9pt" o:ole="">
            <v:imagedata r:id="rId78" o:title=""/>
          </v:shape>
          <o:OLEObject Type="Embed" ProgID="Equation.DSMT4" ShapeID="_x0000_i1059" DrawAspect="Content" ObjectID="_1686467179" r:id="rId79"/>
        </w:object>
      </w:r>
      <w:r w:rsidR="00C104C5" w:rsidRPr="003F0FA1">
        <w:rPr>
          <w:rFonts w:cs="Times New Roman"/>
          <w:szCs w:val="24"/>
        </w:rPr>
        <w:tab/>
      </w:r>
      <w:r w:rsidR="00C104C5">
        <w:rPr>
          <w:rFonts w:cs="Times New Roman"/>
          <w:szCs w:val="24"/>
        </w:rPr>
        <w:tab/>
      </w:r>
      <w:r w:rsidR="00C104C5" w:rsidRPr="003F0FA1">
        <w:rPr>
          <w:rFonts w:cs="Times New Roman"/>
          <w:szCs w:val="24"/>
        </w:rPr>
        <w:t>(</w:t>
      </w:r>
      <w:r w:rsidR="00C104C5">
        <w:rPr>
          <w:rFonts w:cs="Times New Roman"/>
          <w:szCs w:val="24"/>
        </w:rPr>
        <w:t>16</w:t>
      </w:r>
      <w:r w:rsidR="00C104C5" w:rsidRPr="003F0FA1">
        <w:rPr>
          <w:rFonts w:cs="Times New Roman"/>
          <w:szCs w:val="24"/>
        </w:rPr>
        <w:t>)</w:t>
      </w:r>
    </w:p>
    <w:p w:rsidR="00C104C5" w:rsidRPr="003F0FA1" w:rsidRDefault="004C0DB7" w:rsidP="00C104C5">
      <w:pPr>
        <w:snapToGrid w:val="0"/>
        <w:jc w:val="right"/>
        <w:rPr>
          <w:rFonts w:cs="Times New Roman"/>
          <w:szCs w:val="24"/>
        </w:rPr>
      </w:pPr>
      <w:r w:rsidRPr="004C0DB7">
        <w:rPr>
          <w:position w:val="-60"/>
        </w:rPr>
        <w:object w:dxaOrig="7479" w:dyaOrig="1320">
          <v:shape id="_x0000_i1060" type="#_x0000_t75" style="width:374.1pt;height:66pt" o:ole="">
            <v:imagedata r:id="rId80" o:title=""/>
          </v:shape>
          <o:OLEObject Type="Embed" ProgID="Equation.DSMT4" ShapeID="_x0000_i1060" DrawAspect="Content" ObjectID="_1686467180" r:id="rId81"/>
        </w:object>
      </w:r>
      <w:r w:rsidR="00C104C5" w:rsidRPr="003F0FA1">
        <w:rPr>
          <w:rFonts w:cs="Times New Roman"/>
          <w:szCs w:val="24"/>
        </w:rPr>
        <w:tab/>
      </w:r>
      <w:r w:rsidR="00C104C5" w:rsidRPr="003F0FA1">
        <w:rPr>
          <w:rFonts w:cs="Times New Roman"/>
          <w:szCs w:val="24"/>
        </w:rPr>
        <w:tab/>
      </w:r>
      <w:r w:rsidR="00C104C5">
        <w:rPr>
          <w:rFonts w:cs="Times New Roman"/>
          <w:szCs w:val="24"/>
        </w:rPr>
        <w:tab/>
      </w:r>
      <w:r w:rsidR="00C104C5" w:rsidRPr="003F0FA1">
        <w:rPr>
          <w:rFonts w:cs="Times New Roman"/>
          <w:szCs w:val="24"/>
        </w:rPr>
        <w:t>(</w:t>
      </w:r>
      <w:r w:rsidR="00C104C5">
        <w:rPr>
          <w:rFonts w:cs="Times New Roman"/>
          <w:szCs w:val="24"/>
        </w:rPr>
        <w:t>17</w:t>
      </w:r>
      <w:r w:rsidR="00C104C5" w:rsidRPr="003F0FA1">
        <w:rPr>
          <w:rFonts w:cs="Times New Roman"/>
          <w:szCs w:val="24"/>
        </w:rPr>
        <w:t>)</w:t>
      </w:r>
    </w:p>
    <w:p w:rsidR="00C104C5" w:rsidRDefault="004C0DB7" w:rsidP="00C104C5">
      <w:pPr>
        <w:snapToGrid w:val="0"/>
        <w:jc w:val="right"/>
        <w:rPr>
          <w:rFonts w:cs="Times New Roman"/>
          <w:szCs w:val="24"/>
        </w:rPr>
      </w:pPr>
      <w:r w:rsidRPr="004C0DB7">
        <w:rPr>
          <w:position w:val="-30"/>
        </w:rPr>
        <w:object w:dxaOrig="7060" w:dyaOrig="660">
          <v:shape id="_x0000_i1061" type="#_x0000_t75" style="width:352.95pt;height:33.2pt" o:ole="">
            <v:imagedata r:id="rId82" o:title=""/>
          </v:shape>
          <o:OLEObject Type="Embed" ProgID="Equation.DSMT4" ShapeID="_x0000_i1061" DrawAspect="Content" ObjectID="_1686467181" r:id="rId83"/>
        </w:object>
      </w:r>
      <w:r w:rsidR="00C104C5" w:rsidRPr="003F0FA1">
        <w:rPr>
          <w:rFonts w:cs="Times New Roman"/>
          <w:szCs w:val="24"/>
        </w:rPr>
        <w:tab/>
      </w:r>
      <w:r w:rsidR="00C104C5">
        <w:rPr>
          <w:rFonts w:cs="Times New Roman"/>
          <w:szCs w:val="24"/>
        </w:rPr>
        <w:tab/>
      </w:r>
      <w:r w:rsidR="00C104C5">
        <w:rPr>
          <w:rFonts w:cs="Times New Roman"/>
          <w:szCs w:val="24"/>
        </w:rPr>
        <w:tab/>
      </w:r>
      <w:r w:rsidR="00C104C5" w:rsidRPr="003F0FA1">
        <w:rPr>
          <w:rFonts w:cs="Times New Roman"/>
          <w:szCs w:val="24"/>
        </w:rPr>
        <w:tab/>
        <w:t>(</w:t>
      </w:r>
      <w:r w:rsidR="00C104C5">
        <w:rPr>
          <w:rFonts w:cs="Times New Roman"/>
          <w:szCs w:val="24"/>
        </w:rPr>
        <w:t>18</w:t>
      </w:r>
      <w:r w:rsidR="00C104C5" w:rsidRPr="003F0FA1">
        <w:rPr>
          <w:rFonts w:cs="Times New Roman"/>
          <w:szCs w:val="24"/>
        </w:rPr>
        <w:t>)</w:t>
      </w:r>
    </w:p>
    <w:p w:rsidR="00C104C5" w:rsidRPr="007E6811" w:rsidRDefault="00C104C5" w:rsidP="00C104C5">
      <w:pPr>
        <w:snapToGrid w:val="0"/>
        <w:textAlignment w:val="baseline"/>
        <w:rPr>
          <w:rFonts w:cs="Times New Roman"/>
          <w:szCs w:val="24"/>
        </w:rPr>
      </w:pPr>
      <w:r w:rsidRPr="007E6811">
        <w:rPr>
          <w:rFonts w:cs="Times New Roman"/>
          <w:szCs w:val="24"/>
        </w:rPr>
        <w:t xml:space="preserve">where </w:t>
      </w:r>
      <w:r w:rsidR="004C0DB7" w:rsidRPr="004C0DB7">
        <w:rPr>
          <w:position w:val="-10"/>
        </w:rPr>
        <w:object w:dxaOrig="1320" w:dyaOrig="300">
          <v:shape id="_x0000_i1062" type="#_x0000_t75" style="width:66pt;height:15.2pt" o:ole="">
            <v:imagedata r:id="rId84" o:title=""/>
          </v:shape>
          <o:OLEObject Type="Embed" ProgID="Equation.DSMT4" ShapeID="_x0000_i1062" DrawAspect="Content" ObjectID="_1686467182" r:id="rId85"/>
        </w:object>
      </w:r>
      <w:r w:rsidRPr="007E6811">
        <w:rPr>
          <w:rFonts w:cs="Times New Roman"/>
          <w:szCs w:val="24"/>
        </w:rPr>
        <w:t xml:space="preserve"> and </w:t>
      </w:r>
      <w:r w:rsidR="004C0DB7" w:rsidRPr="004C0DB7">
        <w:rPr>
          <w:position w:val="-10"/>
        </w:rPr>
        <w:object w:dxaOrig="900" w:dyaOrig="320">
          <v:shape id="_x0000_i1063" type="#_x0000_t75" style="width:45.2pt;height:16.25pt" o:ole="">
            <v:imagedata r:id="rId86" o:title=""/>
          </v:shape>
          <o:OLEObject Type="Embed" ProgID="Equation.DSMT4" ShapeID="_x0000_i1063" DrawAspect="Content" ObjectID="_1686467183" r:id="rId87"/>
        </w:object>
      </w:r>
      <w:r w:rsidRPr="007E6811">
        <w:rPr>
          <w:rFonts w:cs="Times New Roman"/>
          <w:szCs w:val="24"/>
        </w:rPr>
        <w:t xml:space="preserve">, </w:t>
      </w:r>
      <w:r w:rsidR="004C0DB7" w:rsidRPr="004C0DB7">
        <w:rPr>
          <w:position w:val="-10"/>
        </w:rPr>
        <w:object w:dxaOrig="1800" w:dyaOrig="300">
          <v:shape id="_x0000_i1064" type="#_x0000_t75" style="width:90.35pt;height:15.2pt" o:ole="">
            <v:imagedata r:id="rId88" o:title=""/>
          </v:shape>
          <o:OLEObject Type="Embed" ProgID="Equation.DSMT4" ShapeID="_x0000_i1064" DrawAspect="Content" ObjectID="_1686467184" r:id="rId89"/>
        </w:object>
      </w:r>
      <w:r w:rsidRPr="007E6811">
        <w:rPr>
          <w:rFonts w:cs="Times New Roman"/>
        </w:rPr>
        <w:t xml:space="preserve"> is the shaft cross-sectional shape coefficient, </w:t>
      </w:r>
      <w:r w:rsidR="004C0DB7" w:rsidRPr="004C0DB7">
        <w:rPr>
          <w:position w:val="-6"/>
        </w:rPr>
        <w:object w:dxaOrig="180" w:dyaOrig="200">
          <v:shape id="_x0000_i1065" type="#_x0000_t75" style="width:9.2pt;height:9.55pt" o:ole="">
            <v:imagedata r:id="rId90" o:title=""/>
          </v:shape>
          <o:OLEObject Type="Embed" ProgID="Equation.DSMT4" ShapeID="_x0000_i1065" DrawAspect="Content" ObjectID="_1686467185" r:id="rId91"/>
        </w:object>
      </w:r>
      <w:r w:rsidRPr="007E6811">
        <w:rPr>
          <w:rFonts w:cs="Times New Roman"/>
          <w:szCs w:val="24"/>
        </w:rPr>
        <w:t xml:space="preserve"> is the </w:t>
      </w:r>
      <w:r w:rsidRPr="007E6811">
        <w:rPr>
          <w:rFonts w:cs="Times New Roman"/>
          <w:color w:val="000000"/>
          <w:szCs w:val="24"/>
        </w:rPr>
        <w:t>Poisson ratio</w:t>
      </w:r>
      <w:r w:rsidRPr="007E6811">
        <w:rPr>
          <w:rFonts w:cs="Times New Roman"/>
          <w:szCs w:val="24"/>
        </w:rPr>
        <w:t xml:space="preserve">, </w:t>
      </w:r>
      <w:r w:rsidR="004C0DB7" w:rsidRPr="004C0DB7">
        <w:rPr>
          <w:position w:val="-6"/>
        </w:rPr>
        <w:object w:dxaOrig="200" w:dyaOrig="260">
          <v:shape id="_x0000_i1066" type="#_x0000_t75" style="width:9.55pt;height:13.05pt" o:ole="">
            <v:imagedata r:id="rId92" o:title=""/>
          </v:shape>
          <o:OLEObject Type="Embed" ProgID="Equation.DSMT4" ShapeID="_x0000_i1066" DrawAspect="Content" ObjectID="_1686467186" r:id="rId93"/>
        </w:object>
      </w:r>
      <w:r w:rsidRPr="007E6811">
        <w:rPr>
          <w:rFonts w:cs="Times New Roman"/>
          <w:szCs w:val="24"/>
        </w:rPr>
        <w:t xml:space="preserve"> is the torsional angle of a crack relative to the shaft axis</w:t>
      </w:r>
      <w:r w:rsidRPr="007E6811">
        <w:rPr>
          <w:rFonts w:cs="Times New Roman"/>
          <w:color w:val="000000"/>
          <w:szCs w:val="24"/>
        </w:rPr>
        <w:t>,</w:t>
      </w:r>
      <w:r w:rsidRPr="007E6811">
        <w:rPr>
          <w:rFonts w:cs="Times New Roman"/>
          <w:szCs w:val="24"/>
        </w:rPr>
        <w:t xml:space="preserve"> </w:t>
      </w:r>
      <w:r w:rsidR="004C0DB7" w:rsidRPr="00025957">
        <w:rPr>
          <w:position w:val="-4"/>
        </w:rPr>
        <w:object w:dxaOrig="279" w:dyaOrig="279">
          <v:shape id="_x0000_i1067" type="#_x0000_t75" style="width:14.1pt;height:14.1pt" o:ole="">
            <v:imagedata r:id="rId94" o:title=""/>
          </v:shape>
          <o:OLEObject Type="Embed" ProgID="Equation.DSMT4" ShapeID="_x0000_i1067" DrawAspect="Content" ObjectID="_1686467187" r:id="rId95"/>
        </w:object>
      </w:r>
      <w:r w:rsidRPr="007E6811">
        <w:rPr>
          <w:rFonts w:cs="Times New Roman"/>
          <w:szCs w:val="24"/>
        </w:rPr>
        <w:t xml:space="preserve"> is the area of crack region, </w:t>
      </w:r>
      <w:r w:rsidR="004C0DB7" w:rsidRPr="00025957">
        <w:rPr>
          <w:position w:val="-4"/>
        </w:rPr>
        <w:object w:dxaOrig="360" w:dyaOrig="279">
          <v:shape id="_x0000_i1068" type="#_x0000_t75" style="width:18.35pt;height:14.1pt" o:ole="">
            <v:imagedata r:id="rId96" o:title=""/>
          </v:shape>
          <o:OLEObject Type="Embed" ProgID="Equation.DSMT4" ShapeID="_x0000_i1068" DrawAspect="Content" ObjectID="_1686467188" r:id="rId97"/>
        </w:object>
      </w:r>
      <w:r w:rsidRPr="007E6811">
        <w:rPr>
          <w:rFonts w:cs="Times New Roman"/>
          <w:szCs w:val="24"/>
        </w:rPr>
        <w:t xml:space="preserve"> is the area of crack region at crack-i. </w:t>
      </w:r>
      <w:r w:rsidR="004C0DB7" w:rsidRPr="004C0DB7">
        <w:rPr>
          <w:position w:val="-6"/>
        </w:rPr>
        <w:object w:dxaOrig="220" w:dyaOrig="220">
          <v:shape id="_x0000_i1069" type="#_x0000_t75" style="width:11.3pt;height:11.3pt" o:ole="">
            <v:imagedata r:id="rId98" o:title=""/>
          </v:shape>
          <o:OLEObject Type="Embed" ProgID="Equation.DSMT4" ShapeID="_x0000_i1069" DrawAspect="Content" ObjectID="_1686467189" r:id="rId99"/>
        </w:object>
      </w:r>
      <w:r w:rsidRPr="007E6811">
        <w:rPr>
          <w:rFonts w:cs="Times New Roman"/>
          <w:szCs w:val="24"/>
        </w:rPr>
        <w:t xml:space="preserve"> </w:t>
      </w:r>
      <w:r w:rsidRPr="007E6811">
        <w:rPr>
          <w:rFonts w:cs="Times New Roman"/>
          <w:color w:val="000000"/>
          <w:szCs w:val="24"/>
        </w:rPr>
        <w:t xml:space="preserve">is the crack depth at any distance </w:t>
      </w:r>
      <w:r w:rsidR="004C0DB7" w:rsidRPr="004C0DB7">
        <w:rPr>
          <w:position w:val="-6"/>
        </w:rPr>
        <w:object w:dxaOrig="220" w:dyaOrig="200">
          <v:shape id="_x0000_i1070" type="#_x0000_t75" style="width:11.3pt;height:9.55pt" o:ole="">
            <v:imagedata r:id="rId100" o:title=""/>
          </v:shape>
          <o:OLEObject Type="Embed" ProgID="Equation.DSMT4" ShapeID="_x0000_i1070" DrawAspect="Content" ObjectID="_1686467190" r:id="rId101"/>
        </w:object>
      </w:r>
      <w:r w:rsidRPr="007E6811">
        <w:rPr>
          <w:rFonts w:cs="Times New Roman"/>
          <w:color w:val="000000"/>
          <w:szCs w:val="24"/>
        </w:rPr>
        <w:t xml:space="preserve"> from the centre along the crack edge and </w:t>
      </w:r>
      <w:r w:rsidR="004C0DB7" w:rsidRPr="004C0DB7">
        <w:rPr>
          <w:position w:val="-6"/>
        </w:rPr>
        <w:object w:dxaOrig="260" w:dyaOrig="260">
          <v:shape id="_x0000_i1071" type="#_x0000_t75" style="width:13.05pt;height:13.05pt" o:ole="">
            <v:imagedata r:id="rId102" o:title=""/>
          </v:shape>
          <o:OLEObject Type="Embed" ProgID="Equation.DSMT4" ShapeID="_x0000_i1071" DrawAspect="Content" ObjectID="_1686467191" r:id="rId103"/>
        </w:object>
      </w:r>
      <w:r w:rsidRPr="007E6811">
        <w:rPr>
          <w:rFonts w:cs="Times New Roman"/>
          <w:color w:val="000000"/>
          <w:szCs w:val="24"/>
        </w:rPr>
        <w:t xml:space="preserve"> is the total height of the strip with width </w:t>
      </w:r>
      <w:r w:rsidR="004C0DB7" w:rsidRPr="004C0DB7">
        <w:rPr>
          <w:position w:val="-6"/>
        </w:rPr>
        <w:object w:dxaOrig="320" w:dyaOrig="260">
          <v:shape id="_x0000_i1072" type="#_x0000_t75" style="width:16.25pt;height:13.05pt" o:ole="">
            <v:imagedata r:id="rId104" o:title=""/>
          </v:shape>
          <o:OLEObject Type="Embed" ProgID="Equation.DSMT4" ShapeID="_x0000_i1072" DrawAspect="Content" ObjectID="_1686467192" r:id="rId105"/>
        </w:object>
      </w:r>
      <w:r w:rsidRPr="007E6811">
        <w:rPr>
          <w:rFonts w:cs="Times New Roman"/>
          <w:szCs w:val="24"/>
        </w:rPr>
        <w:t>,</w:t>
      </w:r>
      <w:r w:rsidRPr="007E6811">
        <w:rPr>
          <w:rFonts w:cs="Times New Roman"/>
          <w:color w:val="000000"/>
          <w:szCs w:val="24"/>
        </w:rPr>
        <w:t xml:space="preserve"> as </w:t>
      </w:r>
      <w:r>
        <w:rPr>
          <w:rFonts w:cs="Times New Roman"/>
          <w:color w:val="000000"/>
          <w:szCs w:val="24"/>
        </w:rPr>
        <w:t>figure 1</w:t>
      </w:r>
      <w:r w:rsidRPr="007E6811">
        <w:rPr>
          <w:rFonts w:cs="Times New Roman"/>
          <w:color w:val="000000"/>
          <w:szCs w:val="24"/>
        </w:rPr>
        <w:t>(</w:t>
      </w:r>
      <w:r>
        <w:rPr>
          <w:rFonts w:cs="Times New Roman"/>
          <w:color w:val="000000"/>
          <w:szCs w:val="24"/>
        </w:rPr>
        <w:t>b</w:t>
      </w:r>
      <w:r w:rsidRPr="007E6811">
        <w:rPr>
          <w:rFonts w:cs="Times New Roman"/>
          <w:color w:val="000000"/>
          <w:szCs w:val="24"/>
        </w:rPr>
        <w:t xml:space="preserve">). Here </w:t>
      </w:r>
      <w:r w:rsidR="004C0DB7" w:rsidRPr="004C0DB7">
        <w:rPr>
          <w:position w:val="-10"/>
        </w:rPr>
        <w:object w:dxaOrig="1660" w:dyaOrig="320">
          <v:shape id="_x0000_i1073" type="#_x0000_t75" style="width:82.95pt;height:16.25pt" o:ole="">
            <v:imagedata r:id="rId106" o:title=""/>
          </v:shape>
          <o:OLEObject Type="Embed" ProgID="Equation.DSMT4" ShapeID="_x0000_i1073" DrawAspect="Content" ObjectID="_1686467193" r:id="rId107"/>
        </w:object>
      </w:r>
      <w:r w:rsidRPr="007E6811">
        <w:rPr>
          <w:rFonts w:cs="Times New Roman"/>
          <w:color w:val="000000"/>
          <w:szCs w:val="24"/>
        </w:rPr>
        <w:t xml:space="preserve">, </w:t>
      </w:r>
      <w:r w:rsidR="004C0DB7" w:rsidRPr="004C0DB7">
        <w:rPr>
          <w:position w:val="-8"/>
        </w:rPr>
        <w:object w:dxaOrig="1900" w:dyaOrig="380">
          <v:shape id="_x0000_i1074" type="#_x0000_t75" style="width:94.95pt;height:19.05pt" o:ole="">
            <v:imagedata r:id="rId108" o:title=""/>
          </v:shape>
          <o:OLEObject Type="Embed" ProgID="Equation.DSMT4" ShapeID="_x0000_i1074" DrawAspect="Content" ObjectID="_1686467194" r:id="rId109"/>
        </w:object>
      </w:r>
      <w:r w:rsidRPr="007E6811">
        <w:rPr>
          <w:rFonts w:cs="Times New Roman"/>
          <w:color w:val="000000"/>
          <w:szCs w:val="24"/>
        </w:rPr>
        <w:t xml:space="preserve">, and </w:t>
      </w:r>
      <w:r w:rsidR="004C0DB7" w:rsidRPr="004C0DB7">
        <w:rPr>
          <w:position w:val="-10"/>
        </w:rPr>
        <w:object w:dxaOrig="240" w:dyaOrig="320">
          <v:shape id="_x0000_i1075" type="#_x0000_t75" style="width:11.65pt;height:16.25pt" o:ole="">
            <v:imagedata r:id="rId110" o:title=""/>
          </v:shape>
          <o:OLEObject Type="Embed" ProgID="Equation.DSMT4" ShapeID="_x0000_i1075" DrawAspect="Content" ObjectID="_1686467195" r:id="rId111"/>
        </w:object>
      </w:r>
      <w:r w:rsidRPr="007E6811">
        <w:rPr>
          <w:rFonts w:cs="Times New Roman"/>
          <w:szCs w:val="24"/>
        </w:rPr>
        <w:t xml:space="preserve">, </w:t>
      </w:r>
      <w:r w:rsidR="004C0DB7" w:rsidRPr="004C0DB7">
        <w:rPr>
          <w:position w:val="-10"/>
        </w:rPr>
        <w:object w:dxaOrig="260" w:dyaOrig="320">
          <v:shape id="_x0000_i1076" type="#_x0000_t75" style="width:13.05pt;height:16.25pt" o:ole="">
            <v:imagedata r:id="rId112" o:title=""/>
          </v:shape>
          <o:OLEObject Type="Embed" ProgID="Equation.DSMT4" ShapeID="_x0000_i1076" DrawAspect="Content" ObjectID="_1686467196" r:id="rId113"/>
        </w:object>
      </w:r>
      <w:r w:rsidRPr="007E6811">
        <w:rPr>
          <w:rFonts w:cs="Times New Roman"/>
          <w:szCs w:val="24"/>
        </w:rPr>
        <w:t xml:space="preserve">, </w:t>
      </w:r>
      <w:r w:rsidR="004C0DB7" w:rsidRPr="004C0DB7">
        <w:rPr>
          <w:position w:val="-10"/>
        </w:rPr>
        <w:object w:dxaOrig="320" w:dyaOrig="320">
          <v:shape id="_x0000_i1077" type="#_x0000_t75" style="width:16.25pt;height:16.25pt" o:ole="">
            <v:imagedata r:id="rId114" o:title=""/>
          </v:shape>
          <o:OLEObject Type="Embed" ProgID="Equation.DSMT4" ShapeID="_x0000_i1077" DrawAspect="Content" ObjectID="_1686467197" r:id="rId115"/>
        </w:object>
      </w:r>
      <w:r w:rsidRPr="007E6811">
        <w:rPr>
          <w:rFonts w:cs="Times New Roman"/>
          <w:szCs w:val="24"/>
        </w:rPr>
        <w:t xml:space="preserve"> are </w:t>
      </w:r>
      <w:r>
        <w:rPr>
          <w:rFonts w:cs="Times New Roman"/>
          <w:szCs w:val="24"/>
        </w:rPr>
        <w:t>given</w:t>
      </w:r>
      <w:r w:rsidRPr="007E6811">
        <w:rPr>
          <w:rFonts w:cs="Times New Roman"/>
          <w:szCs w:val="24"/>
        </w:rPr>
        <w:t xml:space="preserve"> as </w:t>
      </w:r>
      <w:r w:rsidRPr="007E6811">
        <w:rPr>
          <w:rFonts w:cs="Times New Roman"/>
          <w:szCs w:val="24"/>
        </w:rPr>
        <w:fldChar w:fldCharType="begin"/>
      </w:r>
      <w:r w:rsidR="00A26F33">
        <w:rPr>
          <w:rFonts w:cs="Times New Roman"/>
          <w:szCs w:val="24"/>
        </w:rPr>
        <w:instrText xml:space="preserve"> ADDIN NE.Ref.{5590205D-41C1-45B8-81C7-FDDEB5ED43AA}</w:instrText>
      </w:r>
      <w:r w:rsidRPr="007E6811">
        <w:rPr>
          <w:rFonts w:cs="Times New Roman"/>
          <w:szCs w:val="24"/>
        </w:rPr>
        <w:fldChar w:fldCharType="separate"/>
      </w:r>
      <w:r w:rsidR="00A26F33">
        <w:rPr>
          <w:rFonts w:cs="Times New Roman"/>
          <w:color w:val="080000"/>
          <w:kern w:val="0"/>
          <w:lang w:val="en-US"/>
        </w:rPr>
        <w:t>[8]</w:t>
      </w:r>
      <w:r w:rsidRPr="007E6811">
        <w:rPr>
          <w:rFonts w:cs="Times New Roman"/>
          <w:szCs w:val="24"/>
        </w:rPr>
        <w:fldChar w:fldCharType="end"/>
      </w:r>
      <w:r w:rsidRPr="007E6811">
        <w:rPr>
          <w:rFonts w:cs="Times New Roman"/>
          <w:szCs w:val="24"/>
        </w:rPr>
        <w:t>:</w:t>
      </w:r>
    </w:p>
    <w:p w:rsidR="00C104C5" w:rsidRPr="007E6811" w:rsidRDefault="004C0DB7" w:rsidP="00C104C5">
      <w:pPr>
        <w:snapToGrid w:val="0"/>
        <w:jc w:val="right"/>
        <w:rPr>
          <w:rFonts w:cs="Times New Roman"/>
          <w:szCs w:val="24"/>
        </w:rPr>
      </w:pPr>
      <w:r w:rsidRPr="004C0DB7">
        <w:rPr>
          <w:position w:val="-28"/>
        </w:rPr>
        <w:object w:dxaOrig="6180" w:dyaOrig="720">
          <v:shape id="_x0000_i1078" type="#_x0000_t75" style="width:309.2pt;height:36pt" o:ole="">
            <v:imagedata r:id="rId116" o:title=""/>
          </v:shape>
          <o:OLEObject Type="Embed" ProgID="Equation.DSMT4" ShapeID="_x0000_i1078" DrawAspect="Content" ObjectID="_1686467198" r:id="rId117"/>
        </w:object>
      </w:r>
      <w:r w:rsidR="00C104C5" w:rsidRPr="007E6811">
        <w:rPr>
          <w:rFonts w:cs="Times New Roman"/>
          <w:szCs w:val="24"/>
        </w:rPr>
        <w:tab/>
      </w:r>
      <w:r w:rsidR="00C104C5" w:rsidRPr="007E6811">
        <w:rPr>
          <w:rFonts w:cs="Times New Roman"/>
          <w:szCs w:val="24"/>
        </w:rPr>
        <w:tab/>
      </w:r>
      <w:r w:rsidR="00C104C5" w:rsidRPr="007E6811">
        <w:rPr>
          <w:rFonts w:cs="Times New Roman"/>
          <w:szCs w:val="24"/>
        </w:rPr>
        <w:tab/>
        <w:t>(</w:t>
      </w:r>
      <w:r w:rsidR="00C104C5">
        <w:rPr>
          <w:rFonts w:cs="Times New Roman"/>
          <w:szCs w:val="24"/>
        </w:rPr>
        <w:t>19</w:t>
      </w:r>
      <w:r w:rsidR="00C104C5" w:rsidRPr="007E6811">
        <w:rPr>
          <w:rFonts w:cs="Times New Roman"/>
          <w:szCs w:val="24"/>
        </w:rPr>
        <w:t>)</w:t>
      </w:r>
    </w:p>
    <w:p w:rsidR="00C104C5" w:rsidRPr="007E6811" w:rsidRDefault="004C0DB7" w:rsidP="00C104C5">
      <w:pPr>
        <w:snapToGrid w:val="0"/>
        <w:jc w:val="right"/>
        <w:rPr>
          <w:rFonts w:cs="Times New Roman"/>
          <w:szCs w:val="24"/>
        </w:rPr>
      </w:pPr>
      <w:r w:rsidRPr="004C0DB7">
        <w:rPr>
          <w:position w:val="-28"/>
        </w:rPr>
        <w:object w:dxaOrig="5160" w:dyaOrig="720">
          <v:shape id="_x0000_i1079" type="#_x0000_t75" style="width:258pt;height:36pt" o:ole="">
            <v:imagedata r:id="rId118" o:title=""/>
          </v:shape>
          <o:OLEObject Type="Embed" ProgID="Equation.DSMT4" ShapeID="_x0000_i1079" DrawAspect="Content" ObjectID="_1686467199" r:id="rId119"/>
        </w:object>
      </w:r>
      <w:r w:rsidR="00C104C5" w:rsidRPr="007E6811">
        <w:rPr>
          <w:rFonts w:cs="Times New Roman"/>
          <w:szCs w:val="24"/>
        </w:rPr>
        <w:tab/>
      </w:r>
      <w:r w:rsidR="00C104C5" w:rsidRPr="007E6811">
        <w:rPr>
          <w:rFonts w:cs="Times New Roman"/>
          <w:szCs w:val="24"/>
        </w:rPr>
        <w:tab/>
      </w:r>
      <w:r w:rsidR="00C104C5" w:rsidRPr="007E6811">
        <w:rPr>
          <w:rFonts w:cs="Times New Roman"/>
          <w:szCs w:val="24"/>
        </w:rPr>
        <w:tab/>
      </w:r>
      <w:r w:rsidR="00C104C5" w:rsidRPr="007E6811">
        <w:rPr>
          <w:rFonts w:cs="Times New Roman"/>
          <w:szCs w:val="24"/>
        </w:rPr>
        <w:tab/>
      </w:r>
      <w:r w:rsidR="00C104C5" w:rsidRPr="007E6811">
        <w:rPr>
          <w:rFonts w:cs="Times New Roman"/>
          <w:szCs w:val="24"/>
        </w:rPr>
        <w:tab/>
        <w:t>(2</w:t>
      </w:r>
      <w:r w:rsidR="00C104C5">
        <w:rPr>
          <w:rFonts w:cs="Times New Roman"/>
          <w:szCs w:val="24"/>
        </w:rPr>
        <w:t>0</w:t>
      </w:r>
      <w:r w:rsidR="00C104C5" w:rsidRPr="007E6811">
        <w:rPr>
          <w:rFonts w:cs="Times New Roman"/>
          <w:szCs w:val="24"/>
        </w:rPr>
        <w:t>)</w:t>
      </w:r>
    </w:p>
    <w:p w:rsidR="00C104C5" w:rsidRPr="007E6811" w:rsidRDefault="004C0DB7" w:rsidP="00C104C5">
      <w:pPr>
        <w:snapToGrid w:val="0"/>
        <w:jc w:val="right"/>
        <w:rPr>
          <w:rFonts w:cs="Times New Roman"/>
          <w:szCs w:val="24"/>
        </w:rPr>
      </w:pPr>
      <w:r w:rsidRPr="004C0DB7">
        <w:rPr>
          <w:position w:val="-30"/>
        </w:rPr>
        <w:object w:dxaOrig="5440" w:dyaOrig="680">
          <v:shape id="_x0000_i1080" type="#_x0000_t75" style="width:272.1pt;height:33.9pt" o:ole="">
            <v:imagedata r:id="rId120" o:title=""/>
          </v:shape>
          <o:OLEObject Type="Embed" ProgID="Equation.DSMT4" ShapeID="_x0000_i1080" DrawAspect="Content" ObjectID="_1686467200" r:id="rId121"/>
        </w:object>
      </w:r>
      <w:r w:rsidR="00C104C5" w:rsidRPr="007E6811">
        <w:rPr>
          <w:rFonts w:cs="Times New Roman"/>
          <w:szCs w:val="24"/>
        </w:rPr>
        <w:tab/>
      </w:r>
      <w:r w:rsidR="00C104C5" w:rsidRPr="007E6811">
        <w:rPr>
          <w:rFonts w:cs="Times New Roman"/>
          <w:szCs w:val="24"/>
        </w:rPr>
        <w:tab/>
      </w:r>
      <w:r w:rsidR="00C104C5" w:rsidRPr="007E6811">
        <w:rPr>
          <w:rFonts w:cs="Times New Roman"/>
          <w:szCs w:val="24"/>
        </w:rPr>
        <w:tab/>
      </w:r>
      <w:r w:rsidR="00C104C5" w:rsidRPr="007E6811">
        <w:rPr>
          <w:rFonts w:cs="Times New Roman"/>
          <w:szCs w:val="24"/>
        </w:rPr>
        <w:tab/>
      </w:r>
      <w:r w:rsidR="00C104C5" w:rsidRPr="007E6811">
        <w:rPr>
          <w:rFonts w:cs="Times New Roman"/>
          <w:szCs w:val="24"/>
        </w:rPr>
        <w:tab/>
        <w:t>(2</w:t>
      </w:r>
      <w:r w:rsidR="00C104C5">
        <w:rPr>
          <w:rFonts w:cs="Times New Roman"/>
          <w:szCs w:val="24"/>
        </w:rPr>
        <w:t>1</w:t>
      </w:r>
      <w:r w:rsidR="00C104C5" w:rsidRPr="007E6811">
        <w:rPr>
          <w:rFonts w:cs="Times New Roman"/>
          <w:szCs w:val="24"/>
        </w:rPr>
        <w:t>)</w:t>
      </w:r>
    </w:p>
    <w:p w:rsidR="00C104C5" w:rsidRPr="003F0FA1" w:rsidRDefault="004C0DB7" w:rsidP="00C104C5">
      <w:pPr>
        <w:snapToGrid w:val="0"/>
        <w:jc w:val="right"/>
        <w:rPr>
          <w:rFonts w:cs="Times New Roman"/>
          <w:szCs w:val="24"/>
        </w:rPr>
      </w:pPr>
      <w:r w:rsidRPr="004C0DB7">
        <w:rPr>
          <w:position w:val="-24"/>
        </w:rPr>
        <w:object w:dxaOrig="2380" w:dyaOrig="639">
          <v:shape id="_x0000_i1081" type="#_x0000_t75" style="width:119.3pt;height:31.75pt" o:ole="">
            <v:imagedata r:id="rId122" o:title=""/>
          </v:shape>
          <o:OLEObject Type="Embed" ProgID="Equation.DSMT4" ShapeID="_x0000_i1081" DrawAspect="Content" ObjectID="_1686467201" r:id="rId123"/>
        </w:object>
      </w:r>
      <w:r w:rsidR="00C104C5" w:rsidRPr="007E6811">
        <w:rPr>
          <w:rFonts w:cs="Times New Roman"/>
          <w:szCs w:val="24"/>
        </w:rPr>
        <w:tab/>
      </w:r>
      <w:r w:rsidR="00C104C5" w:rsidRPr="007E6811">
        <w:rPr>
          <w:rFonts w:cs="Times New Roman"/>
          <w:szCs w:val="24"/>
        </w:rPr>
        <w:tab/>
      </w:r>
      <w:r w:rsidR="00C104C5" w:rsidRPr="007E6811">
        <w:rPr>
          <w:rFonts w:cs="Times New Roman"/>
          <w:szCs w:val="24"/>
        </w:rPr>
        <w:tab/>
      </w:r>
      <w:r w:rsidR="00C104C5" w:rsidRPr="007E6811">
        <w:rPr>
          <w:rFonts w:cs="Times New Roman"/>
          <w:szCs w:val="24"/>
        </w:rPr>
        <w:tab/>
      </w:r>
      <w:r w:rsidR="00C104C5" w:rsidRPr="007E6811">
        <w:rPr>
          <w:rFonts w:cs="Times New Roman"/>
          <w:szCs w:val="24"/>
        </w:rPr>
        <w:tab/>
      </w:r>
      <w:r w:rsidR="00C104C5" w:rsidRPr="007E6811">
        <w:rPr>
          <w:rFonts w:cs="Times New Roman"/>
          <w:szCs w:val="24"/>
        </w:rPr>
        <w:tab/>
      </w:r>
      <w:r w:rsidR="00C104C5" w:rsidRPr="007E6811">
        <w:rPr>
          <w:rFonts w:cs="Times New Roman"/>
          <w:szCs w:val="24"/>
        </w:rPr>
        <w:tab/>
      </w:r>
      <w:r w:rsidR="00C104C5" w:rsidRPr="007E6811">
        <w:rPr>
          <w:rFonts w:cs="Times New Roman"/>
          <w:szCs w:val="24"/>
        </w:rPr>
        <w:tab/>
        <w:t>(2</w:t>
      </w:r>
      <w:r w:rsidR="00C104C5">
        <w:rPr>
          <w:rFonts w:cs="Times New Roman"/>
          <w:szCs w:val="24"/>
        </w:rPr>
        <w:t>2</w:t>
      </w:r>
      <w:r w:rsidR="00C104C5" w:rsidRPr="007E6811">
        <w:rPr>
          <w:rFonts w:cs="Times New Roman"/>
          <w:szCs w:val="24"/>
        </w:rPr>
        <w:t>)</w:t>
      </w:r>
    </w:p>
    <w:p w:rsidR="00C104C5" w:rsidRPr="003F0FA1" w:rsidRDefault="00C104C5" w:rsidP="00C104C5">
      <w:pPr>
        <w:snapToGrid w:val="0"/>
        <w:ind w:firstLine="284"/>
        <w:rPr>
          <w:rFonts w:cs="Times New Roman"/>
          <w:szCs w:val="24"/>
        </w:rPr>
      </w:pPr>
      <w:r w:rsidRPr="003F0FA1">
        <w:rPr>
          <w:rFonts w:cs="Times New Roman"/>
          <w:szCs w:val="24"/>
        </w:rPr>
        <w:t xml:space="preserve">The flexibility values </w:t>
      </w:r>
      <w:r w:rsidR="004C0DB7" w:rsidRPr="004C0DB7">
        <w:rPr>
          <w:position w:val="-14"/>
        </w:rPr>
        <w:object w:dxaOrig="460" w:dyaOrig="380">
          <v:shape id="_x0000_i1082" type="#_x0000_t75" style="width:22.95pt;height:19.05pt" o:ole="">
            <v:imagedata r:id="rId124" o:title=""/>
          </v:shape>
          <o:OLEObject Type="Embed" ProgID="Equation.DSMT4" ShapeID="_x0000_i1082" DrawAspect="Content" ObjectID="_1686467202" r:id="rId125"/>
        </w:object>
      </w:r>
      <w:r w:rsidRPr="003F0FA1">
        <w:rPr>
          <w:rFonts w:cs="Times New Roman"/>
          <w:szCs w:val="24"/>
        </w:rPr>
        <w:t xml:space="preserve"> </w:t>
      </w:r>
      <w:r>
        <w:rPr>
          <w:rFonts w:cs="Times New Roman"/>
          <w:szCs w:val="24"/>
        </w:rPr>
        <w:t>could be</w:t>
      </w:r>
      <w:r w:rsidRPr="003F0FA1">
        <w:rPr>
          <w:rFonts w:cs="Times New Roman"/>
          <w:szCs w:val="24"/>
        </w:rPr>
        <w:t xml:space="preserve"> </w:t>
      </w:r>
      <w:r>
        <w:rPr>
          <w:rFonts w:cs="Times New Roman"/>
          <w:szCs w:val="24"/>
        </w:rPr>
        <w:t>obtained from</w:t>
      </w:r>
      <w:r w:rsidRPr="002A600C">
        <w:rPr>
          <w:rFonts w:cs="Times New Roman"/>
          <w:color w:val="000000"/>
          <w:szCs w:val="24"/>
        </w:rPr>
        <w:t xml:space="preserve"> </w:t>
      </w:r>
      <w:r w:rsidR="00990EA3">
        <w:rPr>
          <w:rFonts w:cs="Times New Roman"/>
          <w:szCs w:val="24"/>
        </w:rPr>
        <w:t>e</w:t>
      </w:r>
      <w:r w:rsidR="00990EA3" w:rsidRPr="00CE57CF">
        <w:t>quation</w:t>
      </w:r>
      <w:r w:rsidRPr="003F0FA1">
        <w:rPr>
          <w:rFonts w:cs="Times New Roman"/>
          <w:color w:val="000000"/>
          <w:szCs w:val="24"/>
        </w:rPr>
        <w:t xml:space="preserve"> (</w:t>
      </w:r>
      <w:r>
        <w:rPr>
          <w:rFonts w:cs="Times New Roman"/>
          <w:color w:val="000000"/>
          <w:szCs w:val="24"/>
        </w:rPr>
        <w:t>10</w:t>
      </w:r>
      <w:r w:rsidRPr="003F0FA1">
        <w:rPr>
          <w:rFonts w:cs="Times New Roman"/>
          <w:color w:val="000000"/>
          <w:szCs w:val="24"/>
        </w:rPr>
        <w:t>)</w:t>
      </w:r>
      <w:r w:rsidRPr="003F0FA1">
        <w:rPr>
          <w:rFonts w:cs="Times New Roman"/>
          <w:szCs w:val="24"/>
        </w:rPr>
        <w:t xml:space="preserve">, </w:t>
      </w:r>
      <w:r>
        <w:rPr>
          <w:rFonts w:cs="Times New Roman"/>
          <w:szCs w:val="24"/>
        </w:rPr>
        <w:t>then</w:t>
      </w:r>
      <w:r w:rsidRPr="003F0FA1">
        <w:rPr>
          <w:rFonts w:cs="Times New Roman"/>
          <w:szCs w:val="24"/>
        </w:rPr>
        <w:t xml:space="preserve"> the flexibility matrix </w:t>
      </w:r>
      <w:r w:rsidR="004C0DB7" w:rsidRPr="004C0DB7">
        <w:rPr>
          <w:position w:val="-6"/>
        </w:rPr>
        <w:object w:dxaOrig="560" w:dyaOrig="300">
          <v:shape id="_x0000_i1083" type="#_x0000_t75" style="width:27.9pt;height:15.2pt" o:ole="">
            <v:imagedata r:id="rId126" o:title=""/>
          </v:shape>
          <o:OLEObject Type="Embed" ProgID="Equation.DSMT4" ShapeID="_x0000_i1083" DrawAspect="Content" ObjectID="_1686467203" r:id="rId127"/>
        </w:object>
      </w:r>
      <w:r w:rsidRPr="003F0FA1">
        <w:rPr>
          <w:rFonts w:cs="Times New Roman"/>
          <w:szCs w:val="24"/>
        </w:rPr>
        <w:t xml:space="preserve"> is denoted:</w:t>
      </w:r>
    </w:p>
    <w:p w:rsidR="00C104C5" w:rsidRPr="003F0FA1" w:rsidRDefault="004C0DB7" w:rsidP="00C104C5">
      <w:pPr>
        <w:jc w:val="right"/>
        <w:rPr>
          <w:rFonts w:cs="Times New Roman"/>
          <w:szCs w:val="24"/>
        </w:rPr>
      </w:pPr>
      <w:r w:rsidRPr="004C0DB7">
        <w:rPr>
          <w:position w:val="-96"/>
        </w:rPr>
        <w:object w:dxaOrig="4819" w:dyaOrig="2040">
          <v:shape id="_x0000_i1084" type="#_x0000_t75" style="width:240.7pt;height:102pt" o:ole="">
            <v:imagedata r:id="rId128" o:title=""/>
          </v:shape>
          <o:OLEObject Type="Embed" ProgID="Equation.DSMT4" ShapeID="_x0000_i1084" DrawAspect="Content" ObjectID="_1686467204" r:id="rId129"/>
        </w:object>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t>(</w:t>
      </w:r>
      <w:r w:rsidR="00C104C5">
        <w:rPr>
          <w:rFonts w:cs="Times New Roman"/>
          <w:szCs w:val="24"/>
        </w:rPr>
        <w:t>23</w:t>
      </w:r>
      <w:r w:rsidR="00C104C5" w:rsidRPr="003F0FA1">
        <w:rPr>
          <w:rFonts w:cs="Times New Roman"/>
          <w:szCs w:val="24"/>
        </w:rPr>
        <w:t>)</w:t>
      </w:r>
    </w:p>
    <w:p w:rsidR="00C104C5" w:rsidRPr="003F0FA1" w:rsidRDefault="00C104C5" w:rsidP="00C104C5">
      <w:pPr>
        <w:snapToGrid w:val="0"/>
        <w:ind w:firstLine="284"/>
        <w:rPr>
          <w:rFonts w:cs="Times New Roman"/>
          <w:szCs w:val="24"/>
        </w:rPr>
      </w:pPr>
      <w:r w:rsidRPr="003F0FA1">
        <w:rPr>
          <w:rFonts w:cs="Times New Roman"/>
          <w:szCs w:val="24"/>
        </w:rPr>
        <w:t xml:space="preserve">The total flexibility matrix of crack-ii element </w:t>
      </w:r>
      <w:r w:rsidR="004C0DB7" w:rsidRPr="004C0DB7">
        <w:rPr>
          <w:position w:val="-10"/>
        </w:rPr>
        <w:object w:dxaOrig="380" w:dyaOrig="340">
          <v:shape id="_x0000_i1085" type="#_x0000_t75" style="width:19.05pt;height:16.95pt" o:ole="">
            <v:imagedata r:id="rId130" o:title=""/>
          </v:shape>
          <o:OLEObject Type="Embed" ProgID="Equation.DSMT4" ShapeID="_x0000_i1085" DrawAspect="Content" ObjectID="_1686467205" r:id="rId131"/>
        </w:object>
      </w:r>
      <w:r w:rsidRPr="003F0FA1">
        <w:rPr>
          <w:rFonts w:cs="Times New Roman"/>
          <w:szCs w:val="24"/>
        </w:rPr>
        <w:t xml:space="preserve"> is calculated as:</w:t>
      </w:r>
    </w:p>
    <w:p w:rsidR="00C104C5" w:rsidRDefault="004C0DB7" w:rsidP="00C104C5">
      <w:pPr>
        <w:snapToGrid w:val="0"/>
        <w:jc w:val="right"/>
        <w:rPr>
          <w:rFonts w:cs="Times New Roman"/>
          <w:szCs w:val="24"/>
        </w:rPr>
      </w:pPr>
      <w:r w:rsidRPr="004C0DB7">
        <w:rPr>
          <w:position w:val="-10"/>
        </w:rPr>
        <w:object w:dxaOrig="2240" w:dyaOrig="340">
          <v:shape id="_x0000_i1086" type="#_x0000_t75" style="width:112.25pt;height:16.95pt" o:ole="">
            <v:imagedata r:id="rId132" o:title=""/>
          </v:shape>
          <o:OLEObject Type="Embed" ProgID="Equation.DSMT4" ShapeID="_x0000_i1086" DrawAspect="Content" ObjectID="_1686467206" r:id="rId133"/>
        </w:object>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t>(</w:t>
      </w:r>
      <w:r w:rsidR="00C104C5">
        <w:rPr>
          <w:rFonts w:cs="Times New Roman"/>
          <w:szCs w:val="24"/>
        </w:rPr>
        <w:t>24</w:t>
      </w:r>
      <w:r w:rsidR="00C104C5" w:rsidRPr="003F0FA1">
        <w:rPr>
          <w:rFonts w:cs="Times New Roman"/>
          <w:szCs w:val="24"/>
        </w:rPr>
        <w:t>)</w:t>
      </w:r>
    </w:p>
    <w:p w:rsidR="00C104C5" w:rsidRPr="00451A78" w:rsidRDefault="00C104C5" w:rsidP="00C104C5">
      <w:pPr>
        <w:snapToGrid w:val="0"/>
        <w:rPr>
          <w:rFonts w:cs="Times New Roman"/>
          <w:szCs w:val="24"/>
        </w:rPr>
      </w:pPr>
      <w:r>
        <w:rPr>
          <w:rFonts w:cs="Times New Roman" w:hint="eastAsia"/>
          <w:szCs w:val="24"/>
        </w:rPr>
        <w:t>where</w:t>
      </w:r>
      <w:r>
        <w:rPr>
          <w:rFonts w:cs="Times New Roman"/>
          <w:szCs w:val="24"/>
        </w:rPr>
        <w:t xml:space="preserve"> </w:t>
      </w:r>
      <w:r w:rsidRPr="003F0FA1">
        <w:rPr>
          <w:rFonts w:cs="Times New Roman"/>
          <w:color w:val="231F20"/>
          <w:szCs w:val="24"/>
        </w:rPr>
        <w:t>the flexibility matrix</w:t>
      </w:r>
      <w:r>
        <w:rPr>
          <w:rFonts w:cs="Times New Roman"/>
          <w:color w:val="231F20"/>
          <w:szCs w:val="24"/>
        </w:rPr>
        <w:t xml:space="preserve"> </w:t>
      </w:r>
      <w:r w:rsidRPr="003F0FA1">
        <w:rPr>
          <w:rFonts w:cs="Times New Roman"/>
          <w:color w:val="231F20"/>
          <w:szCs w:val="24"/>
        </w:rPr>
        <w:t xml:space="preserve">of the </w:t>
      </w:r>
      <w:proofErr w:type="spellStart"/>
      <w:r w:rsidRPr="003F0FA1">
        <w:rPr>
          <w:rFonts w:cs="Times New Roman"/>
          <w:color w:val="231F20"/>
          <w:szCs w:val="24"/>
        </w:rPr>
        <w:t>uncracked</w:t>
      </w:r>
      <w:proofErr w:type="spellEnd"/>
      <w:r w:rsidRPr="003F0FA1">
        <w:rPr>
          <w:rFonts w:cs="Times New Roman"/>
          <w:color w:val="231F20"/>
          <w:szCs w:val="24"/>
        </w:rPr>
        <w:t xml:space="preserve"> element</w:t>
      </w:r>
      <w:r>
        <w:rPr>
          <w:rFonts w:cs="Times New Roman"/>
          <w:color w:val="231F20"/>
          <w:szCs w:val="24"/>
        </w:rPr>
        <w:t xml:space="preserve"> </w:t>
      </w:r>
      <w:r w:rsidR="004C0DB7" w:rsidRPr="004C0DB7">
        <w:rPr>
          <w:position w:val="-6"/>
        </w:rPr>
        <w:object w:dxaOrig="420" w:dyaOrig="300">
          <v:shape id="_x0000_i1087" type="#_x0000_t75" style="width:21.2pt;height:15.2pt" o:ole="">
            <v:imagedata r:id="rId134" o:title=""/>
          </v:shape>
          <o:OLEObject Type="Embed" ProgID="Equation.DSMT4" ShapeID="_x0000_i1087" DrawAspect="Content" ObjectID="_1686467207" r:id="rId135"/>
        </w:object>
      </w:r>
      <w:r>
        <w:rPr>
          <w:rFonts w:cs="Times New Roman"/>
          <w:color w:val="231F20"/>
          <w:szCs w:val="24"/>
        </w:rPr>
        <w:t xml:space="preserve"> and </w:t>
      </w:r>
      <w:r w:rsidRPr="003F0FA1">
        <w:rPr>
          <w:rFonts w:cs="Times New Roman"/>
          <w:color w:val="231F20"/>
          <w:szCs w:val="24"/>
        </w:rPr>
        <w:t xml:space="preserve">the additional flexibility matrix </w:t>
      </w:r>
      <w:r w:rsidR="004C0DB7" w:rsidRPr="004C0DB7">
        <w:rPr>
          <w:position w:val="-6"/>
        </w:rPr>
        <w:object w:dxaOrig="420" w:dyaOrig="300">
          <v:shape id="_x0000_i1088" type="#_x0000_t75" style="width:21.2pt;height:15.2pt" o:ole="">
            <v:imagedata r:id="rId136" o:title=""/>
          </v:shape>
          <o:OLEObject Type="Embed" ProgID="Equation.DSMT4" ShapeID="_x0000_i1088" DrawAspect="Content" ObjectID="_1686467208" r:id="rId137"/>
        </w:object>
      </w:r>
      <w:r w:rsidRPr="003F0FA1">
        <w:rPr>
          <w:rFonts w:cs="Times New Roman"/>
          <w:color w:val="231F20"/>
          <w:szCs w:val="24"/>
        </w:rPr>
        <w:t xml:space="preserve"> at crack-ii </w:t>
      </w:r>
      <w:r w:rsidR="009F63EE">
        <w:rPr>
          <w:rFonts w:cs="Times New Roman"/>
          <w:color w:val="231F20"/>
          <w:szCs w:val="24"/>
        </w:rPr>
        <w:t xml:space="preserve">can be </w:t>
      </w:r>
      <w:r w:rsidRPr="00451A78">
        <w:rPr>
          <w:rFonts w:cs="Times New Roman"/>
          <w:szCs w:val="24"/>
        </w:rPr>
        <w:t xml:space="preserve">found in detail from </w:t>
      </w:r>
      <w:r w:rsidRPr="00451A78">
        <w:rPr>
          <w:rFonts w:cs="Times New Roman"/>
          <w:szCs w:val="24"/>
        </w:rPr>
        <w:fldChar w:fldCharType="begin"/>
      </w:r>
      <w:r w:rsidR="00A26F33">
        <w:rPr>
          <w:rFonts w:cs="Times New Roman"/>
          <w:szCs w:val="24"/>
        </w:rPr>
        <w:instrText xml:space="preserve"> ADDIN NE.Ref.{FB8B885B-E0DF-4A1E-8B5F-E1DAD8EA1BFE}</w:instrText>
      </w:r>
      <w:r w:rsidRPr="00451A78">
        <w:rPr>
          <w:rFonts w:cs="Times New Roman"/>
          <w:szCs w:val="24"/>
        </w:rPr>
        <w:fldChar w:fldCharType="separate"/>
      </w:r>
      <w:r w:rsidR="00A26F33">
        <w:rPr>
          <w:rFonts w:cs="Times New Roman"/>
          <w:color w:val="080000"/>
          <w:kern w:val="0"/>
          <w:lang w:val="en-US"/>
        </w:rPr>
        <w:t>[8]</w:t>
      </w:r>
      <w:r w:rsidRPr="00451A78">
        <w:rPr>
          <w:rFonts w:cs="Times New Roman"/>
          <w:szCs w:val="24"/>
        </w:rPr>
        <w:fldChar w:fldCharType="end"/>
      </w:r>
      <w:r w:rsidRPr="00451A78">
        <w:rPr>
          <w:rFonts w:cs="Times New Roman"/>
          <w:szCs w:val="24"/>
        </w:rPr>
        <w:t xml:space="preserve"> based on strain energy release rate theory </w:t>
      </w:r>
      <w:r w:rsidRPr="00451A78">
        <w:rPr>
          <w:rFonts w:cs="Times New Roman"/>
          <w:szCs w:val="24"/>
        </w:rPr>
        <w:fldChar w:fldCharType="begin"/>
      </w:r>
      <w:r w:rsidR="00A26F33">
        <w:rPr>
          <w:rFonts w:cs="Times New Roman"/>
          <w:szCs w:val="24"/>
        </w:rPr>
        <w:instrText xml:space="preserve"> ADDIN NE.Ref.{472736A6-EE38-45F1-91E3-39801D6D1299}</w:instrText>
      </w:r>
      <w:r w:rsidRPr="00451A78">
        <w:rPr>
          <w:rFonts w:cs="Times New Roman"/>
          <w:szCs w:val="24"/>
        </w:rPr>
        <w:fldChar w:fldCharType="separate"/>
      </w:r>
      <w:r w:rsidR="00A26F33">
        <w:rPr>
          <w:rFonts w:cs="Times New Roman"/>
          <w:color w:val="080000"/>
          <w:kern w:val="0"/>
          <w:lang w:val="en-US"/>
        </w:rPr>
        <w:t>[18]</w:t>
      </w:r>
      <w:r w:rsidRPr="00451A78">
        <w:rPr>
          <w:rFonts w:cs="Times New Roman"/>
          <w:szCs w:val="24"/>
        </w:rPr>
        <w:fldChar w:fldCharType="end"/>
      </w:r>
      <w:r w:rsidRPr="00451A78">
        <w:rPr>
          <w:rFonts w:cs="Times New Roman"/>
          <w:szCs w:val="24"/>
        </w:rPr>
        <w:t>.</w:t>
      </w:r>
    </w:p>
    <w:p w:rsidR="00C104C5" w:rsidRPr="003F0FA1" w:rsidRDefault="00C104C5" w:rsidP="00C104C5">
      <w:pPr>
        <w:snapToGrid w:val="0"/>
        <w:ind w:firstLine="284"/>
        <w:rPr>
          <w:rFonts w:cs="Times New Roman"/>
          <w:szCs w:val="24"/>
        </w:rPr>
      </w:pPr>
      <w:r w:rsidRPr="003F0FA1">
        <w:rPr>
          <w:rFonts w:cs="Times New Roman"/>
          <w:szCs w:val="24"/>
        </w:rPr>
        <w:t xml:space="preserve">Thus, the stiffness matrix of the crack-ii element can be described by </w:t>
      </w:r>
      <w:r w:rsidR="004C0DB7" w:rsidRPr="004C0DB7">
        <w:rPr>
          <w:position w:val="-10"/>
        </w:rPr>
        <w:object w:dxaOrig="380" w:dyaOrig="340">
          <v:shape id="_x0000_i1089" type="#_x0000_t75" style="width:19.05pt;height:16.95pt" o:ole="">
            <v:imagedata r:id="rId138" o:title=""/>
          </v:shape>
          <o:OLEObject Type="Embed" ProgID="Equation.DSMT4" ShapeID="_x0000_i1089" DrawAspect="Content" ObjectID="_1686467209" r:id="rId139"/>
        </w:object>
      </w:r>
      <w:r w:rsidRPr="003F0FA1">
        <w:rPr>
          <w:rFonts w:cs="Times New Roman"/>
          <w:szCs w:val="24"/>
        </w:rPr>
        <w:t>:</w:t>
      </w:r>
    </w:p>
    <w:p w:rsidR="00C104C5" w:rsidRPr="003F0FA1" w:rsidRDefault="004C0DB7" w:rsidP="00C104C5">
      <w:pPr>
        <w:snapToGrid w:val="0"/>
        <w:jc w:val="right"/>
        <w:rPr>
          <w:rFonts w:cs="Times New Roman"/>
          <w:szCs w:val="24"/>
        </w:rPr>
      </w:pPr>
      <w:r w:rsidRPr="004C0DB7">
        <w:rPr>
          <w:position w:val="-10"/>
        </w:rPr>
        <w:object w:dxaOrig="1719" w:dyaOrig="340">
          <v:shape id="_x0000_i1090" type="#_x0000_t75" style="width:86.1pt;height:16.95pt" o:ole="">
            <v:imagedata r:id="rId140" o:title=""/>
          </v:shape>
          <o:OLEObject Type="Embed" ProgID="Equation.DSMT4" ShapeID="_x0000_i1090" DrawAspect="Content" ObjectID="_1686467210" r:id="rId141"/>
        </w:object>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t>(</w:t>
      </w:r>
      <w:r w:rsidR="00C104C5">
        <w:rPr>
          <w:rFonts w:cs="Times New Roman"/>
          <w:szCs w:val="24"/>
        </w:rPr>
        <w:t>25</w:t>
      </w:r>
      <w:r w:rsidR="00C104C5" w:rsidRPr="003F0FA1">
        <w:rPr>
          <w:rFonts w:cs="Times New Roman"/>
          <w:szCs w:val="24"/>
        </w:rPr>
        <w:t>)</w:t>
      </w:r>
    </w:p>
    <w:p w:rsidR="00C104C5" w:rsidRPr="003F0FA1" w:rsidRDefault="00C104C5" w:rsidP="00C104C5">
      <w:pPr>
        <w:rPr>
          <w:rFonts w:cs="Times New Roman"/>
          <w:szCs w:val="24"/>
        </w:rPr>
      </w:pPr>
      <w:r w:rsidRPr="003F0FA1">
        <w:rPr>
          <w:rFonts w:cs="Times New Roman"/>
          <w:szCs w:val="24"/>
        </w:rPr>
        <w:t xml:space="preserve">Here, the transformation matrix </w:t>
      </w:r>
      <w:r w:rsidR="004C0DB7" w:rsidRPr="00025957">
        <w:rPr>
          <w:position w:val="-4"/>
        </w:rPr>
        <w:object w:dxaOrig="220" w:dyaOrig="240">
          <v:shape id="_x0000_i1091" type="#_x0000_t75" style="width:11.3pt;height:11.65pt" o:ole="">
            <v:imagedata r:id="rId142" o:title=""/>
          </v:shape>
          <o:OLEObject Type="Embed" ProgID="Equation.DSMT4" ShapeID="_x0000_i1091" DrawAspect="Content" ObjectID="_1686467211" r:id="rId143"/>
        </w:object>
      </w:r>
      <w:r w:rsidRPr="003F0FA1">
        <w:rPr>
          <w:rFonts w:cs="Times New Roman"/>
          <w:szCs w:val="24"/>
        </w:rPr>
        <w:t xml:space="preserve"> is given by</w:t>
      </w:r>
      <w:r>
        <w:rPr>
          <w:rFonts w:cs="Times New Roman"/>
          <w:szCs w:val="24"/>
        </w:rPr>
        <w:t xml:space="preserve"> </w:t>
      </w:r>
      <w:r>
        <w:rPr>
          <w:rFonts w:cs="Times New Roman"/>
          <w:szCs w:val="24"/>
        </w:rPr>
        <w:fldChar w:fldCharType="begin"/>
      </w:r>
      <w:r w:rsidR="00A26F33">
        <w:rPr>
          <w:rFonts w:cs="Times New Roman"/>
          <w:szCs w:val="24"/>
        </w:rPr>
        <w:instrText xml:space="preserve"> ADDIN NE.Ref.{E7C12739-E33E-465D-95BB-64F150165E32}</w:instrText>
      </w:r>
      <w:r>
        <w:rPr>
          <w:rFonts w:cs="Times New Roman"/>
          <w:szCs w:val="24"/>
        </w:rPr>
        <w:fldChar w:fldCharType="separate"/>
      </w:r>
      <w:r w:rsidR="00A26F33">
        <w:rPr>
          <w:rFonts w:cs="Times New Roman"/>
          <w:color w:val="080000"/>
          <w:kern w:val="0"/>
          <w:lang w:val="en-US"/>
        </w:rPr>
        <w:t>[8]</w:t>
      </w:r>
      <w:r>
        <w:rPr>
          <w:rFonts w:cs="Times New Roman"/>
          <w:szCs w:val="24"/>
        </w:rPr>
        <w:fldChar w:fldCharType="end"/>
      </w:r>
      <w:r w:rsidRPr="003F0FA1">
        <w:rPr>
          <w:rFonts w:cs="Times New Roman"/>
          <w:szCs w:val="24"/>
        </w:rPr>
        <w:t>:</w:t>
      </w:r>
    </w:p>
    <w:p w:rsidR="00C104C5" w:rsidRPr="003F0FA1" w:rsidRDefault="004C0DB7" w:rsidP="00C104C5">
      <w:pPr>
        <w:wordWrap w:val="0"/>
        <w:snapToGrid w:val="0"/>
        <w:jc w:val="right"/>
        <w:rPr>
          <w:rFonts w:cs="Times New Roman"/>
          <w:szCs w:val="24"/>
        </w:rPr>
      </w:pPr>
      <w:r w:rsidRPr="004C0DB7">
        <w:rPr>
          <w:position w:val="-94"/>
        </w:rPr>
        <w:object w:dxaOrig="4940" w:dyaOrig="2000">
          <v:shape id="_x0000_i1092" type="#_x0000_t75" style="width:247.05pt;height:99.9pt" o:ole="">
            <v:imagedata r:id="rId144" o:title=""/>
          </v:shape>
          <o:OLEObject Type="Embed" ProgID="Equation.DSMT4" ShapeID="_x0000_i1092" DrawAspect="Content" ObjectID="_1686467212" r:id="rId145"/>
        </w:object>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r>
      <w:r w:rsidR="00C104C5" w:rsidRPr="003F0FA1">
        <w:rPr>
          <w:rFonts w:cs="Times New Roman"/>
          <w:szCs w:val="24"/>
        </w:rPr>
        <w:tab/>
        <w:t>(</w:t>
      </w:r>
      <w:r w:rsidR="00C104C5">
        <w:rPr>
          <w:rFonts w:cs="Times New Roman"/>
          <w:szCs w:val="24"/>
        </w:rPr>
        <w:t>26</w:t>
      </w:r>
      <w:r w:rsidR="00C104C5" w:rsidRPr="003F0FA1">
        <w:rPr>
          <w:rFonts w:cs="Times New Roman"/>
          <w:szCs w:val="24"/>
        </w:rPr>
        <w:t>)</w:t>
      </w:r>
    </w:p>
    <w:p w:rsidR="006809A6" w:rsidRDefault="00A949E0" w:rsidP="00A62236">
      <w:pPr>
        <w:ind w:firstLine="284"/>
      </w:pPr>
      <w:r w:rsidRPr="00A949E0">
        <w:rPr>
          <w:rFonts w:cs="Times New Roman"/>
          <w:szCs w:val="24"/>
        </w:rPr>
        <w:t>The above derivation process gives a detailed description of the coupling of multiple cracks in six degrees of freedom.</w:t>
      </w:r>
      <w:r>
        <w:rPr>
          <w:rFonts w:cs="Times New Roman"/>
          <w:szCs w:val="24"/>
        </w:rPr>
        <w:t xml:space="preserve"> </w:t>
      </w:r>
      <w:r w:rsidR="00C104C5" w:rsidRPr="003F0FA1">
        <w:rPr>
          <w:rFonts w:cs="Times New Roman"/>
          <w:szCs w:val="24"/>
        </w:rPr>
        <w:t>E</w:t>
      </w:r>
      <w:r w:rsidR="00990EA3" w:rsidRPr="00CE57CF">
        <w:t>quation</w:t>
      </w:r>
      <w:r w:rsidR="00C104C5" w:rsidRPr="003F0FA1">
        <w:rPr>
          <w:rFonts w:cs="Times New Roman"/>
          <w:szCs w:val="24"/>
        </w:rPr>
        <w:t>s (</w:t>
      </w:r>
      <w:r w:rsidR="00C104C5">
        <w:rPr>
          <w:rFonts w:cs="Times New Roman"/>
          <w:szCs w:val="24"/>
        </w:rPr>
        <w:t>24</w:t>
      </w:r>
      <w:r w:rsidR="00C104C5" w:rsidRPr="003F0FA1">
        <w:rPr>
          <w:rFonts w:cs="Times New Roman"/>
          <w:szCs w:val="24"/>
        </w:rPr>
        <w:t>)-(</w:t>
      </w:r>
      <w:r w:rsidR="00C104C5">
        <w:rPr>
          <w:rFonts w:cs="Times New Roman"/>
          <w:szCs w:val="24"/>
        </w:rPr>
        <w:t>25</w:t>
      </w:r>
      <w:r w:rsidR="00C104C5" w:rsidRPr="003F0FA1">
        <w:rPr>
          <w:rFonts w:cs="Times New Roman"/>
          <w:szCs w:val="24"/>
        </w:rPr>
        <w:t>) show that the coupling between cracks increases the system flexibility and alters the system time-varying stiffness, further resulting in the changes of eigenmode and eigenfrequency of rotor systems.</w:t>
      </w:r>
      <w:r w:rsidR="005217FD">
        <w:rPr>
          <w:rFonts w:cs="Times New Roman"/>
          <w:szCs w:val="24"/>
        </w:rPr>
        <w:t xml:space="preserve"> </w:t>
      </w:r>
      <w:r w:rsidR="00C104C5" w:rsidRPr="003F0FA1">
        <w:rPr>
          <w:rFonts w:cs="Times New Roman"/>
          <w:szCs w:val="24"/>
        </w:rPr>
        <w:t>These changes in modal parameters can be used for crack detection and parameters identification, especially for the early cracks due to the high sensitivity for modal parameters to the small structure changes.</w:t>
      </w:r>
    </w:p>
    <w:p w:rsidR="0074687C" w:rsidRPr="00603D63" w:rsidRDefault="0074687C" w:rsidP="00C06B3D">
      <w:pPr>
        <w:pStyle w:val="21"/>
        <w:spacing w:beforeLines="100" w:before="326" w:afterLines="0"/>
        <w:rPr>
          <w:rFonts w:cs="Times New Roman"/>
          <w:szCs w:val="26"/>
        </w:rPr>
      </w:pPr>
      <w:r w:rsidRPr="00603D63">
        <w:rPr>
          <w:rFonts w:cs="Times New Roman"/>
          <w:szCs w:val="26"/>
        </w:rPr>
        <w:t xml:space="preserve">3. </w:t>
      </w:r>
      <w:r w:rsidR="002547B0" w:rsidRPr="002547B0">
        <w:rPr>
          <w:rFonts w:cs="Times New Roman"/>
          <w:szCs w:val="26"/>
        </w:rPr>
        <w:t>Dynamic characteristics analysis</w:t>
      </w:r>
    </w:p>
    <w:p w:rsidR="00B10EE3" w:rsidRDefault="00B10EE3" w:rsidP="00B10EE3">
      <w:pPr>
        <w:rPr>
          <w:rFonts w:cs="Times New Roman"/>
          <w:szCs w:val="24"/>
        </w:rPr>
      </w:pPr>
      <w:r w:rsidRPr="003F0FA1">
        <w:rPr>
          <w:rFonts w:cs="Times New Roman"/>
          <w:szCs w:val="24"/>
        </w:rPr>
        <w:t xml:space="preserve">The simulated vibrations of a coupled </w:t>
      </w:r>
      <w:r>
        <w:rPr>
          <w:rFonts w:cs="Times New Roman"/>
          <w:szCs w:val="24"/>
        </w:rPr>
        <w:t>multi-crack</w:t>
      </w:r>
      <w:r w:rsidRPr="003F0FA1">
        <w:rPr>
          <w:rFonts w:cs="Times New Roman"/>
          <w:szCs w:val="24"/>
        </w:rPr>
        <w:t xml:space="preserve"> rotor with different crack orientation angles are carried out. T</w:t>
      </w:r>
      <w:r w:rsidRPr="003F0FA1">
        <w:rPr>
          <w:rFonts w:cs="Times New Roman"/>
          <w:color w:val="000000"/>
          <w:szCs w:val="24"/>
        </w:rPr>
        <w:t>he vertical and horizontal responses, and the orbits at the 21st node (at the disc 1) near the rotating speed of 1/3</w:t>
      </w:r>
      <w:r w:rsidRPr="003F0FA1">
        <w:rPr>
          <w:rFonts w:cs="Times New Roman"/>
          <w:i/>
          <w:color w:val="000000"/>
          <w:szCs w:val="24"/>
        </w:rPr>
        <w:t>Ω</w:t>
      </w:r>
      <w:r w:rsidRPr="003F0FA1">
        <w:rPr>
          <w:rFonts w:cs="Times New Roman"/>
          <w:color w:val="000000"/>
          <w:szCs w:val="24"/>
          <w:vertAlign w:val="subscript"/>
        </w:rPr>
        <w:t>0</w:t>
      </w:r>
      <w:r w:rsidRPr="003F0FA1">
        <w:rPr>
          <w:rFonts w:cs="Times New Roman"/>
          <w:color w:val="000000"/>
          <w:szCs w:val="24"/>
        </w:rPr>
        <w:t xml:space="preserve"> and 1/2</w:t>
      </w:r>
      <w:r w:rsidRPr="003F0FA1">
        <w:rPr>
          <w:rFonts w:cs="Times New Roman"/>
          <w:i/>
          <w:color w:val="000000"/>
          <w:szCs w:val="24"/>
        </w:rPr>
        <w:t>Ω</w:t>
      </w:r>
      <w:r w:rsidRPr="003F0FA1">
        <w:rPr>
          <w:rFonts w:cs="Times New Roman"/>
          <w:color w:val="000000"/>
          <w:szCs w:val="24"/>
          <w:vertAlign w:val="subscript"/>
        </w:rPr>
        <w:t>0</w:t>
      </w:r>
      <w:r w:rsidRPr="003F0FA1">
        <w:rPr>
          <w:rFonts w:cs="Times New Roman"/>
          <w:color w:val="000000"/>
          <w:szCs w:val="24"/>
        </w:rPr>
        <w:t xml:space="preserve"> </w:t>
      </w:r>
      <w:r w:rsidRPr="003F0FA1">
        <w:rPr>
          <w:rFonts w:cs="Times New Roman"/>
          <w:color w:val="000000"/>
          <w:szCs w:val="24"/>
        </w:rPr>
        <w:fldChar w:fldCharType="begin"/>
      </w:r>
      <w:r w:rsidR="00A26F33">
        <w:rPr>
          <w:rFonts w:cs="Times New Roman"/>
          <w:color w:val="000000"/>
          <w:szCs w:val="24"/>
        </w:rPr>
        <w:instrText xml:space="preserve"> ADDIN NE.Ref.{B14E72CC-5EC8-47B1-9007-89AF77BAA5EB}</w:instrText>
      </w:r>
      <w:r w:rsidRPr="003F0FA1">
        <w:rPr>
          <w:rFonts w:cs="Times New Roman"/>
          <w:color w:val="000000"/>
          <w:szCs w:val="24"/>
        </w:rPr>
        <w:fldChar w:fldCharType="separate"/>
      </w:r>
      <w:r w:rsidR="00A26F33">
        <w:rPr>
          <w:rFonts w:cs="Times New Roman"/>
          <w:color w:val="080000"/>
          <w:kern w:val="0"/>
          <w:lang w:val="en-US"/>
        </w:rPr>
        <w:t>[19-21]</w:t>
      </w:r>
      <w:r w:rsidRPr="003F0FA1">
        <w:rPr>
          <w:rFonts w:cs="Times New Roman"/>
          <w:color w:val="000000"/>
          <w:szCs w:val="24"/>
        </w:rPr>
        <w:fldChar w:fldCharType="end"/>
      </w:r>
      <w:r w:rsidRPr="003F0FA1">
        <w:rPr>
          <w:rFonts w:cs="Times New Roman"/>
          <w:color w:val="000000"/>
          <w:szCs w:val="24"/>
        </w:rPr>
        <w:t xml:space="preserve"> are analysed </w:t>
      </w:r>
      <w:r w:rsidRPr="003F0FA1">
        <w:rPr>
          <w:rFonts w:cs="Times New Roman"/>
          <w:szCs w:val="24"/>
        </w:rPr>
        <w:t xml:space="preserve">compared with the results of an uncoupled </w:t>
      </w:r>
      <w:r>
        <w:rPr>
          <w:rFonts w:cs="Times New Roman"/>
          <w:szCs w:val="24"/>
        </w:rPr>
        <w:t>multi-crack</w:t>
      </w:r>
      <w:r w:rsidRPr="003F0FA1">
        <w:rPr>
          <w:rFonts w:cs="Times New Roman"/>
          <w:szCs w:val="24"/>
        </w:rPr>
        <w:t xml:space="preserve"> rotor </w:t>
      </w:r>
      <w:r w:rsidRPr="003F0FA1">
        <w:rPr>
          <w:rFonts w:cs="Times New Roman"/>
          <w:szCs w:val="24"/>
          <w:highlight w:val="yellow"/>
        </w:rPr>
        <w:fldChar w:fldCharType="begin"/>
      </w:r>
      <w:r w:rsidR="00A26F33">
        <w:rPr>
          <w:rFonts w:cs="Times New Roman"/>
          <w:szCs w:val="24"/>
          <w:highlight w:val="yellow"/>
        </w:rPr>
        <w:instrText xml:space="preserve"> ADDIN NE.Ref.{240EC967-835A-4900-B574-2D1DD7D74E1E}</w:instrText>
      </w:r>
      <w:r w:rsidRPr="003F0FA1">
        <w:rPr>
          <w:rFonts w:cs="Times New Roman"/>
          <w:szCs w:val="24"/>
          <w:highlight w:val="yellow"/>
        </w:rPr>
        <w:fldChar w:fldCharType="separate"/>
      </w:r>
      <w:r w:rsidR="00A26F33">
        <w:rPr>
          <w:rFonts w:cs="Times New Roman"/>
          <w:color w:val="080000"/>
          <w:kern w:val="0"/>
          <w:lang w:val="en-US"/>
        </w:rPr>
        <w:t>[15, 16, 22]</w:t>
      </w:r>
      <w:r w:rsidRPr="003F0FA1">
        <w:rPr>
          <w:rFonts w:cs="Times New Roman"/>
          <w:szCs w:val="24"/>
          <w:highlight w:val="yellow"/>
        </w:rPr>
        <w:fldChar w:fldCharType="end"/>
      </w:r>
      <w:r w:rsidRPr="003F0FA1">
        <w:rPr>
          <w:rFonts w:cs="Times New Roman"/>
          <w:szCs w:val="24"/>
        </w:rPr>
        <w:t>. The two transverse breathing cracks (crack-i and crack-ii) are located at the 26th and 36th elements with the same depth of 0.2</w:t>
      </w:r>
      <w:r w:rsidRPr="003F0FA1">
        <w:rPr>
          <w:rFonts w:cs="Times New Roman"/>
          <w:i/>
          <w:szCs w:val="24"/>
        </w:rPr>
        <w:t>D</w:t>
      </w:r>
      <w:r w:rsidRPr="003F0FA1">
        <w:rPr>
          <w:rFonts w:cs="Times New Roman"/>
          <w:szCs w:val="24"/>
        </w:rPr>
        <w:t xml:space="preserve">. In the following text, the coupled </w:t>
      </w:r>
      <w:r>
        <w:rPr>
          <w:rFonts w:cs="Times New Roman"/>
          <w:szCs w:val="24"/>
        </w:rPr>
        <w:t>multi-crack</w:t>
      </w:r>
      <w:r w:rsidRPr="003F0FA1">
        <w:rPr>
          <w:rFonts w:cs="Times New Roman"/>
          <w:szCs w:val="24"/>
        </w:rPr>
        <w:t xml:space="preserve"> rotor is referred to as the coupled rotor, and the uncoupled </w:t>
      </w:r>
      <w:r>
        <w:rPr>
          <w:rFonts w:cs="Times New Roman"/>
          <w:szCs w:val="24"/>
        </w:rPr>
        <w:t>multi-crack</w:t>
      </w:r>
      <w:r w:rsidRPr="003F0FA1">
        <w:rPr>
          <w:rFonts w:cs="Times New Roman"/>
          <w:szCs w:val="24"/>
        </w:rPr>
        <w:t xml:space="preserve"> rotor is abbreviated as the uncoupled rotor.</w:t>
      </w:r>
    </w:p>
    <w:p w:rsidR="00B10EE3" w:rsidRDefault="00B10EE3" w:rsidP="00B10EE3">
      <w:pPr>
        <w:ind w:firstLine="284"/>
      </w:pPr>
      <w:r w:rsidRPr="003F0FA1">
        <w:rPr>
          <w:rFonts w:cs="Times New Roman"/>
          <w:color w:val="000000"/>
          <w:szCs w:val="24"/>
        </w:rPr>
        <w:t xml:space="preserve">The vibration responses and the harmonic components at the 21st node for the coupled and uncoupled rotors </w:t>
      </w:r>
      <w:r w:rsidRPr="003F0FA1">
        <w:rPr>
          <w:rFonts w:cs="Times New Roman"/>
          <w:szCs w:val="24"/>
        </w:rPr>
        <w:t>are investigated</w:t>
      </w:r>
      <w:r w:rsidRPr="003F0FA1">
        <w:rPr>
          <w:rFonts w:cs="Times New Roman"/>
          <w:color w:val="000000"/>
          <w:szCs w:val="24"/>
        </w:rPr>
        <w:t xml:space="preserve"> when the crack orientation angle </w:t>
      </w:r>
      <w:r w:rsidRPr="003F0FA1">
        <w:rPr>
          <w:rFonts w:cs="Times New Roman"/>
          <w:i/>
          <w:szCs w:val="24"/>
        </w:rPr>
        <w:t>γ</w:t>
      </w:r>
      <w:r w:rsidRPr="003F0FA1">
        <w:rPr>
          <w:rFonts w:cs="Times New Roman"/>
          <w:szCs w:val="24"/>
        </w:rPr>
        <w:t xml:space="preserve"> = 0, </w:t>
      </w:r>
      <w:r w:rsidRPr="003F0FA1">
        <w:rPr>
          <w:rFonts w:cs="Times New Roman"/>
          <w:i/>
          <w:szCs w:val="24"/>
        </w:rPr>
        <w:t>π</w:t>
      </w:r>
      <w:r w:rsidRPr="003F0FA1">
        <w:rPr>
          <w:rFonts w:cs="Times New Roman"/>
          <w:szCs w:val="24"/>
        </w:rPr>
        <w:t xml:space="preserve">/2, </w:t>
      </w:r>
      <w:r w:rsidRPr="003F0FA1">
        <w:rPr>
          <w:rFonts w:cs="Times New Roman"/>
          <w:i/>
          <w:szCs w:val="24"/>
        </w:rPr>
        <w:t>π</w:t>
      </w:r>
      <w:r w:rsidRPr="003F0FA1">
        <w:rPr>
          <w:rFonts w:cs="Times New Roman"/>
          <w:szCs w:val="24"/>
        </w:rPr>
        <w:t xml:space="preserve"> rad and the unbalance orientation angle </w:t>
      </w:r>
      <w:r w:rsidRPr="003F0FA1">
        <w:rPr>
          <w:rFonts w:cs="Times New Roman"/>
          <w:i/>
          <w:color w:val="000000"/>
          <w:szCs w:val="24"/>
        </w:rPr>
        <w:t>β</w:t>
      </w:r>
      <w:r w:rsidRPr="003F0FA1">
        <w:rPr>
          <w:rFonts w:cs="Times New Roman"/>
          <w:color w:val="000000"/>
          <w:szCs w:val="24"/>
        </w:rPr>
        <w:t xml:space="preserve"> = 0, as </w:t>
      </w:r>
      <w:r w:rsidR="00C65964">
        <w:rPr>
          <w:rFonts w:cs="Times New Roman"/>
          <w:color w:val="000000"/>
          <w:szCs w:val="24"/>
        </w:rPr>
        <w:t>f</w:t>
      </w:r>
      <w:r w:rsidRPr="003F0FA1">
        <w:rPr>
          <w:rFonts w:cs="Times New Roman"/>
          <w:color w:val="000000"/>
          <w:szCs w:val="24"/>
        </w:rPr>
        <w:t>ig</w:t>
      </w:r>
      <w:r w:rsidR="00C65964">
        <w:rPr>
          <w:rFonts w:cs="Times New Roman"/>
          <w:color w:val="000000"/>
          <w:szCs w:val="24"/>
        </w:rPr>
        <w:t>ure</w:t>
      </w:r>
      <w:r w:rsidRPr="003F0FA1">
        <w:rPr>
          <w:rFonts w:cs="Times New Roman"/>
          <w:color w:val="000000"/>
          <w:szCs w:val="24"/>
        </w:rPr>
        <w:t xml:space="preserve">s 3-5. It can be found that </w:t>
      </w:r>
      <w:r w:rsidRPr="003F0FA1">
        <w:rPr>
          <w:rFonts w:cs="Times New Roman"/>
          <w:szCs w:val="24"/>
        </w:rPr>
        <w:t>almost all displacements for the coupled rotor are larger than those of the uncoupled rotor i</w:t>
      </w:r>
      <w:r w:rsidRPr="003F0FA1">
        <w:rPr>
          <w:rFonts w:cs="Times New Roman"/>
          <w:color w:val="000000"/>
          <w:szCs w:val="24"/>
        </w:rPr>
        <w:t>n</w:t>
      </w:r>
      <w:r w:rsidRPr="003F0FA1">
        <w:rPr>
          <w:rFonts w:cs="Times New Roman"/>
          <w:szCs w:val="24"/>
        </w:rPr>
        <w:t xml:space="preserve"> time domain responses.</w:t>
      </w:r>
    </w:p>
    <w:p w:rsidR="00B10EE3" w:rsidRPr="003F0FA1" w:rsidRDefault="00B10EE3" w:rsidP="00B10EE3">
      <w:pPr>
        <w:jc w:val="center"/>
        <w:rPr>
          <w:rFonts w:cs="Times New Roman"/>
        </w:rPr>
      </w:pPr>
      <w:r w:rsidRPr="003F0FA1">
        <w:rPr>
          <w:rFonts w:cs="Times New Roman"/>
          <w:noProof/>
          <w:lang w:val="en-US"/>
        </w:rPr>
        <w:lastRenderedPageBreak/>
        <w:drawing>
          <wp:inline distT="0" distB="0" distL="0" distR="0" wp14:anchorId="15D578F5" wp14:editId="398DFD29">
            <wp:extent cx="2889076" cy="2159997"/>
            <wp:effectExtent l="0" t="0" r="698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2(a).emf"/>
                    <pic:cNvPicPr/>
                  </pic:nvPicPr>
                  <pic:blipFill>
                    <a:blip r:embed="rId146">
                      <a:extLst>
                        <a:ext uri="{28A0092B-C50C-407E-A947-70E740481C1C}">
                          <a14:useLocalDpi xmlns:a14="http://schemas.microsoft.com/office/drawing/2010/main" val="0"/>
                        </a:ext>
                      </a:extLst>
                    </a:blip>
                    <a:stretch>
                      <a:fillRect/>
                    </a:stretch>
                  </pic:blipFill>
                  <pic:spPr>
                    <a:xfrm>
                      <a:off x="0" y="0"/>
                      <a:ext cx="2889076" cy="2159997"/>
                    </a:xfrm>
                    <a:prstGeom prst="rect">
                      <a:avLst/>
                    </a:prstGeom>
                  </pic:spPr>
                </pic:pic>
              </a:graphicData>
            </a:graphic>
          </wp:inline>
        </w:drawing>
      </w:r>
      <w:r w:rsidRPr="003F0FA1">
        <w:rPr>
          <w:rFonts w:cs="Times New Roman"/>
        </w:rPr>
        <w:t xml:space="preserve"> </w:t>
      </w:r>
      <w:r w:rsidRPr="003F0FA1">
        <w:rPr>
          <w:rFonts w:cs="Times New Roman"/>
          <w:noProof/>
          <w:lang w:val="en-US"/>
        </w:rPr>
        <w:drawing>
          <wp:inline distT="0" distB="0" distL="0" distR="0" wp14:anchorId="1735E38A" wp14:editId="0966F037">
            <wp:extent cx="2889076" cy="2159997"/>
            <wp:effectExtent l="0" t="0" r="698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2(b).emf"/>
                    <pic:cNvPicPr/>
                  </pic:nvPicPr>
                  <pic:blipFill>
                    <a:blip r:embed="rId147">
                      <a:extLst>
                        <a:ext uri="{28A0092B-C50C-407E-A947-70E740481C1C}">
                          <a14:useLocalDpi xmlns:a14="http://schemas.microsoft.com/office/drawing/2010/main" val="0"/>
                        </a:ext>
                      </a:extLst>
                    </a:blip>
                    <a:stretch>
                      <a:fillRect/>
                    </a:stretch>
                  </pic:blipFill>
                  <pic:spPr>
                    <a:xfrm>
                      <a:off x="0" y="0"/>
                      <a:ext cx="2889076" cy="2159997"/>
                    </a:xfrm>
                    <a:prstGeom prst="rect">
                      <a:avLst/>
                    </a:prstGeom>
                  </pic:spPr>
                </pic:pic>
              </a:graphicData>
            </a:graphic>
          </wp:inline>
        </w:drawing>
      </w:r>
    </w:p>
    <w:p w:rsidR="00B10EE3" w:rsidRPr="003F0FA1" w:rsidRDefault="00B10EE3" w:rsidP="00B10EE3">
      <w:pPr>
        <w:snapToGrid w:val="0"/>
        <w:jc w:val="center"/>
        <w:rPr>
          <w:rFonts w:cs="Times New Roman"/>
        </w:rPr>
      </w:pPr>
      <w:r w:rsidRPr="003F0FA1">
        <w:rPr>
          <w:rFonts w:cs="Times New Roman"/>
        </w:rPr>
        <w:tab/>
        <w:t>(a)</w:t>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t>(b)</w:t>
      </w:r>
    </w:p>
    <w:p w:rsidR="00B10EE3" w:rsidRPr="003F0FA1" w:rsidRDefault="00B10EE3" w:rsidP="00B10EE3">
      <w:pPr>
        <w:jc w:val="center"/>
        <w:rPr>
          <w:rFonts w:cs="Times New Roman"/>
          <w:color w:val="000000"/>
          <w:szCs w:val="24"/>
        </w:rPr>
      </w:pPr>
      <w:r w:rsidRPr="003F0FA1">
        <w:rPr>
          <w:rFonts w:cs="Times New Roman"/>
          <w:noProof/>
          <w:color w:val="000000"/>
          <w:szCs w:val="24"/>
          <w:lang w:val="en-US"/>
        </w:rPr>
        <w:drawing>
          <wp:inline distT="0" distB="0" distL="0" distR="0" wp14:anchorId="4D1A219B" wp14:editId="7E8816EA">
            <wp:extent cx="2887463" cy="2158791"/>
            <wp:effectExtent l="0" t="0" r="825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00Hz_10s__26_0.2D_90_&amp;_36_0.2D_90_γ0__n1020__disc1_pha0_&amp;_disc2_pha0__steady_torsion0__3.png"/>
                    <pic:cNvPicPr/>
                  </pic:nvPicPr>
                  <pic:blipFill>
                    <a:blip r:embed="rId148">
                      <a:extLst>
                        <a:ext uri="{28A0092B-C50C-407E-A947-70E740481C1C}">
                          <a14:useLocalDpi xmlns:a14="http://schemas.microsoft.com/office/drawing/2010/main" val="0"/>
                        </a:ext>
                      </a:extLst>
                    </a:blip>
                    <a:stretch>
                      <a:fillRect/>
                    </a:stretch>
                  </pic:blipFill>
                  <pic:spPr>
                    <a:xfrm>
                      <a:off x="0" y="0"/>
                      <a:ext cx="2887463" cy="2158791"/>
                    </a:xfrm>
                    <a:prstGeom prst="rect">
                      <a:avLst/>
                    </a:prstGeom>
                  </pic:spPr>
                </pic:pic>
              </a:graphicData>
            </a:graphic>
          </wp:inline>
        </w:drawing>
      </w:r>
      <w:r w:rsidRPr="003F0FA1">
        <w:rPr>
          <w:rFonts w:cs="Times New Roman"/>
          <w:color w:val="000000"/>
          <w:szCs w:val="24"/>
        </w:rPr>
        <w:t xml:space="preserve"> </w:t>
      </w:r>
      <w:r w:rsidRPr="003F0FA1">
        <w:rPr>
          <w:rFonts w:cs="Times New Roman"/>
          <w:noProof/>
          <w:color w:val="000000"/>
          <w:szCs w:val="24"/>
          <w:lang w:val="en-US"/>
        </w:rPr>
        <w:drawing>
          <wp:inline distT="0" distB="0" distL="0" distR="0" wp14:anchorId="45E40685" wp14:editId="57DAEB5D">
            <wp:extent cx="2887463" cy="2158791"/>
            <wp:effectExtent l="0" t="0" r="825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00Hz_10s__26_0.2D_90_&amp;_36_0.2D_90_γ0__n1560__disc1_pha0_&amp;_disc2_pha0__steady_torsion0__3.png"/>
                    <pic:cNvPicPr/>
                  </pic:nvPicPr>
                  <pic:blipFill>
                    <a:blip r:embed="rId149">
                      <a:extLst>
                        <a:ext uri="{28A0092B-C50C-407E-A947-70E740481C1C}">
                          <a14:useLocalDpi xmlns:a14="http://schemas.microsoft.com/office/drawing/2010/main" val="0"/>
                        </a:ext>
                      </a:extLst>
                    </a:blip>
                    <a:stretch>
                      <a:fillRect/>
                    </a:stretch>
                  </pic:blipFill>
                  <pic:spPr>
                    <a:xfrm>
                      <a:off x="0" y="0"/>
                      <a:ext cx="2887463" cy="2158791"/>
                    </a:xfrm>
                    <a:prstGeom prst="rect">
                      <a:avLst/>
                    </a:prstGeom>
                  </pic:spPr>
                </pic:pic>
              </a:graphicData>
            </a:graphic>
          </wp:inline>
        </w:drawing>
      </w:r>
    </w:p>
    <w:p w:rsidR="00B10EE3" w:rsidRPr="003F0FA1" w:rsidRDefault="00B10EE3" w:rsidP="00B10EE3">
      <w:pPr>
        <w:snapToGrid w:val="0"/>
        <w:jc w:val="center"/>
        <w:rPr>
          <w:rFonts w:cs="Times New Roman"/>
        </w:rPr>
      </w:pPr>
      <w:r w:rsidRPr="003F0FA1">
        <w:rPr>
          <w:rFonts w:cs="Times New Roman"/>
        </w:rPr>
        <w:tab/>
        <w:t>(c)</w:t>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t>(d)</w:t>
      </w:r>
    </w:p>
    <w:p w:rsidR="00B10EE3" w:rsidRPr="003F0FA1" w:rsidRDefault="00B10EE3" w:rsidP="00B10EE3">
      <w:pPr>
        <w:snapToGrid w:val="0"/>
        <w:jc w:val="center"/>
        <w:rPr>
          <w:rFonts w:cs="Times New Roman"/>
        </w:rPr>
      </w:pPr>
      <w:r w:rsidRPr="003F0FA1">
        <w:rPr>
          <w:rFonts w:cs="Times New Roman"/>
          <w:noProof/>
          <w:lang w:val="en-US"/>
        </w:rPr>
        <mc:AlternateContent>
          <mc:Choice Requires="wps">
            <w:drawing>
              <wp:inline distT="0" distB="0" distL="0" distR="0" wp14:anchorId="048440D4" wp14:editId="60B7CA06">
                <wp:extent cx="394335" cy="635"/>
                <wp:effectExtent l="7620" t="13335" r="7620" b="14605"/>
                <wp:docPr id="7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 cy="635"/>
                        </a:xfrm>
                        <a:prstGeom prst="line">
                          <a:avLst/>
                        </a:prstGeom>
                        <a:noFill/>
                        <a:ln w="12700">
                          <a:solidFill>
                            <a:srgbClr val="3333FF"/>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A410F37" id="Line 59" o:spid="_x0000_s1026" style="flip:y;visibility:visible;mso-wrap-style:square;mso-left-percent:-10001;mso-top-percent:-10001;mso-position-horizontal:absolute;mso-position-horizontal-relative:char;mso-position-vertical:absolute;mso-position-vertical-relative:line;mso-left-percent:-10001;mso-top-percent:-10001" from="0,0" to="31.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" strokecolor="#33f" strokeweight="1pt">
                <v:stroke joinstyle="miter"/>
                <w10:anchorlock/>
              </v:line>
            </w:pict>
          </mc:Fallback>
        </mc:AlternateContent>
      </w:r>
      <w:r w:rsidRPr="003F0FA1">
        <w:rPr>
          <w:rFonts w:cs="Times New Roman"/>
        </w:rPr>
        <w:tab/>
        <w:t>coupled rotor</w:t>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noProof/>
          <w:lang w:val="en-US"/>
        </w:rPr>
        <mc:AlternateContent>
          <mc:Choice Requires="wps">
            <w:drawing>
              <wp:inline distT="0" distB="0" distL="0" distR="0" wp14:anchorId="05CE2D30" wp14:editId="51A83838">
                <wp:extent cx="179705" cy="635"/>
                <wp:effectExtent l="15240" t="13335" r="14605" b="14605"/>
                <wp:docPr id="7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635"/>
                        </a:xfrm>
                        <a:prstGeom prst="line">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C84808" id="Line 58" o:spid="_x0000_s1026" style="flip:y;visibility:visible;mso-wrap-style:square;mso-left-percent:-10001;mso-top-percent:-10001;mso-position-horizontal:absolute;mso-position-horizontal-relative:char;mso-position-vertical:absolute;mso-position-vertical-relative:line;mso-left-percent:-10001;mso-top-percent:-10001" from="0,0" to="14.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" strokecolor="red" strokeweight="1pt">
                <v:stroke joinstyle="miter"/>
                <w10:anchorlock/>
              </v:line>
            </w:pict>
          </mc:Fallback>
        </mc:AlternateContent>
      </w:r>
      <w:r w:rsidRPr="003F0FA1">
        <w:rPr>
          <w:rFonts w:cs="Times New Roman"/>
          <w:noProof/>
          <w:lang w:val="en-US"/>
        </w:rPr>
        <mc:AlternateContent>
          <mc:Choice Requires="wps">
            <w:drawing>
              <wp:inline distT="0" distB="0" distL="0" distR="0" wp14:anchorId="3D819582" wp14:editId="2F517BE9">
                <wp:extent cx="179705" cy="635"/>
                <wp:effectExtent l="15240" t="13335" r="14605" b="14605"/>
                <wp:docPr id="7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635"/>
                        </a:xfrm>
                        <a:prstGeom prst="line">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8E7E324" id="Line 57" o:spid="_x0000_s1026" style="flip:y;visibility:visible;mso-wrap-style:square;mso-left-percent:-10001;mso-top-percent:-10001;mso-position-horizontal:absolute;mso-position-horizontal-relative:char;mso-position-vertical:absolute;mso-position-vertical-relative:line;mso-left-percent:-10001;mso-top-percent:-10001" from="0,0" to="14.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" strokecolor="red" strokeweight="1pt">
                <v:stroke joinstyle="miter"/>
                <w10:anchorlock/>
              </v:line>
            </w:pict>
          </mc:Fallback>
        </mc:AlternateContent>
      </w:r>
      <w:r w:rsidRPr="003F0FA1">
        <w:rPr>
          <w:rFonts w:cs="Times New Roman"/>
        </w:rPr>
        <w:tab/>
        <w:t>uncoupled rotor</w:t>
      </w:r>
    </w:p>
    <w:p w:rsidR="00B10EE3" w:rsidRPr="003F0FA1" w:rsidRDefault="00B10EE3" w:rsidP="00B10EE3">
      <w:pPr>
        <w:jc w:val="center"/>
        <w:rPr>
          <w:rFonts w:cs="Times New Roman"/>
        </w:rPr>
      </w:pPr>
      <w:r>
        <w:rPr>
          <w:rFonts w:cs="Times New Roman"/>
          <w:b/>
        </w:rPr>
        <w:t>Figure 2</w:t>
      </w:r>
      <w:r w:rsidRPr="003F0FA1">
        <w:rPr>
          <w:rFonts w:cs="Times New Roman"/>
          <w:b/>
        </w:rPr>
        <w:t>.</w:t>
      </w:r>
      <w:r w:rsidRPr="003F0FA1">
        <w:rPr>
          <w:rFonts w:cs="Times New Roman"/>
        </w:rPr>
        <w:t xml:space="preserve"> </w:t>
      </w:r>
      <w:r>
        <w:rPr>
          <w:rFonts w:cs="Times New Roman"/>
        </w:rPr>
        <w:t>Multi-crack</w:t>
      </w:r>
      <w:r w:rsidRPr="003F0FA1">
        <w:rPr>
          <w:rFonts w:cs="Times New Roman"/>
        </w:rPr>
        <w:t xml:space="preserve"> rotor responses with </w:t>
      </w:r>
      <w:r w:rsidRPr="003F0FA1">
        <w:rPr>
          <w:rFonts w:cs="Times New Roman"/>
          <w:i/>
        </w:rPr>
        <w:t>γ</w:t>
      </w:r>
      <w:r w:rsidRPr="003F0FA1">
        <w:rPr>
          <w:rFonts w:cs="Times New Roman"/>
        </w:rPr>
        <w:t xml:space="preserve"> = 0, (a)Vertical response at 1/3</w:t>
      </w:r>
      <w:r w:rsidRPr="003F0FA1">
        <w:rPr>
          <w:rFonts w:cs="Times New Roman"/>
          <w:i/>
        </w:rPr>
        <w:t>Ω</w:t>
      </w:r>
      <w:r w:rsidRPr="003F0FA1">
        <w:rPr>
          <w:rFonts w:cs="Times New Roman"/>
          <w:vertAlign w:val="subscript"/>
        </w:rPr>
        <w:t>0</w:t>
      </w:r>
      <w:r w:rsidRPr="003F0FA1">
        <w:rPr>
          <w:rFonts w:cs="Times New Roman"/>
        </w:rPr>
        <w:t>, (b) Vertical response at 1/2</w:t>
      </w:r>
      <w:r w:rsidRPr="003F0FA1">
        <w:rPr>
          <w:rFonts w:cs="Times New Roman"/>
          <w:i/>
        </w:rPr>
        <w:t>Ω</w:t>
      </w:r>
      <w:r w:rsidRPr="003F0FA1">
        <w:rPr>
          <w:rFonts w:cs="Times New Roman"/>
          <w:vertAlign w:val="subscript"/>
        </w:rPr>
        <w:t>0</w:t>
      </w:r>
      <w:r w:rsidRPr="003F0FA1">
        <w:rPr>
          <w:rFonts w:cs="Times New Roman"/>
        </w:rPr>
        <w:t>,</w:t>
      </w:r>
    </w:p>
    <w:p w:rsidR="00B10EE3" w:rsidRDefault="00B10EE3" w:rsidP="00B10EE3">
      <w:pPr>
        <w:jc w:val="center"/>
      </w:pPr>
      <w:r w:rsidRPr="003F0FA1">
        <w:rPr>
          <w:rFonts w:cs="Times New Roman"/>
        </w:rPr>
        <w:t>(c) Horizontal response at 1/3</w:t>
      </w:r>
      <w:r w:rsidRPr="003F0FA1">
        <w:rPr>
          <w:rFonts w:cs="Times New Roman"/>
          <w:i/>
        </w:rPr>
        <w:t>Ω</w:t>
      </w:r>
      <w:r w:rsidRPr="003F0FA1">
        <w:rPr>
          <w:rFonts w:cs="Times New Roman"/>
          <w:vertAlign w:val="subscript"/>
        </w:rPr>
        <w:t>0</w:t>
      </w:r>
      <w:r w:rsidRPr="003F0FA1">
        <w:rPr>
          <w:rFonts w:cs="Times New Roman"/>
        </w:rPr>
        <w:t>, (d) Horizontal response at 1/2</w:t>
      </w:r>
      <w:r w:rsidRPr="003F0FA1">
        <w:rPr>
          <w:rFonts w:cs="Times New Roman"/>
          <w:i/>
        </w:rPr>
        <w:t>Ω</w:t>
      </w:r>
      <w:r w:rsidRPr="003F0FA1">
        <w:rPr>
          <w:rFonts w:cs="Times New Roman"/>
          <w:vertAlign w:val="subscript"/>
        </w:rPr>
        <w:t>0</w:t>
      </w:r>
      <w:r w:rsidRPr="003F0FA1">
        <w:rPr>
          <w:rFonts w:cs="Times New Roman"/>
        </w:rPr>
        <w:t>.</w:t>
      </w:r>
    </w:p>
    <w:p w:rsidR="00B10EE3" w:rsidRDefault="00B10EE3" w:rsidP="00B10EE3">
      <w:pPr>
        <w:ind w:firstLine="284"/>
      </w:pPr>
      <w:r>
        <w:rPr>
          <w:rFonts w:cs="Times New Roman"/>
          <w:color w:val="000000"/>
          <w:szCs w:val="24"/>
        </w:rPr>
        <w:t xml:space="preserve">Figure </w:t>
      </w:r>
      <w:r w:rsidR="00A40AD6">
        <w:rPr>
          <w:rFonts w:cs="Times New Roman"/>
          <w:color w:val="000000"/>
          <w:szCs w:val="24"/>
        </w:rPr>
        <w:t>2</w:t>
      </w:r>
      <w:r w:rsidRPr="003F0FA1">
        <w:rPr>
          <w:rFonts w:cs="Times New Roman"/>
          <w:color w:val="000000"/>
          <w:szCs w:val="24"/>
        </w:rPr>
        <w:t xml:space="preserve"> shows the vibration responses of the coupled and uncoupled rotors, and t</w:t>
      </w:r>
      <w:r w:rsidRPr="003F0FA1">
        <w:rPr>
          <w:rFonts w:cs="Times New Roman"/>
          <w:szCs w:val="24"/>
        </w:rPr>
        <w:t xml:space="preserve">he 2X and 3X </w:t>
      </w:r>
      <w:proofErr w:type="gramStart"/>
      <w:r w:rsidRPr="003F0FA1">
        <w:rPr>
          <w:rFonts w:cs="Times New Roman"/>
          <w:szCs w:val="24"/>
        </w:rPr>
        <w:t>amplitudes(</w:t>
      </w:r>
      <w:proofErr w:type="gramEnd"/>
      <w:r w:rsidRPr="003F0FA1">
        <w:rPr>
          <w:rFonts w:cs="Times New Roman"/>
          <w:color w:val="000000"/>
          <w:szCs w:val="24"/>
        </w:rPr>
        <w:t>where X represents the rotating frequency of rotor</w:t>
      </w:r>
      <w:r w:rsidRPr="003F0FA1">
        <w:rPr>
          <w:rFonts w:cs="Times New Roman"/>
          <w:szCs w:val="24"/>
        </w:rPr>
        <w:t xml:space="preserve">) of the </w:t>
      </w:r>
      <w:r w:rsidRPr="003F0FA1">
        <w:rPr>
          <w:rFonts w:cs="Times New Roman"/>
          <w:color w:val="000000"/>
          <w:szCs w:val="24"/>
        </w:rPr>
        <w:t xml:space="preserve">coupled rotor are nearly twice as those of the uncoupled rotor when </w:t>
      </w:r>
      <w:r w:rsidRPr="003F0FA1">
        <w:rPr>
          <w:rFonts w:cs="Times New Roman"/>
          <w:i/>
          <w:szCs w:val="24"/>
        </w:rPr>
        <w:t>γ</w:t>
      </w:r>
      <w:r w:rsidRPr="003F0FA1">
        <w:rPr>
          <w:rFonts w:cs="Times New Roman"/>
          <w:szCs w:val="24"/>
        </w:rPr>
        <w:t xml:space="preserve"> = 0</w:t>
      </w:r>
      <w:r w:rsidRPr="003F0FA1">
        <w:rPr>
          <w:rFonts w:cs="Times New Roman"/>
          <w:color w:val="000000"/>
          <w:szCs w:val="24"/>
        </w:rPr>
        <w:t>, the 1X amplitudes of the former are also larger than those of the latter.</w:t>
      </w:r>
    </w:p>
    <w:p w:rsidR="00B10EE3" w:rsidRPr="003F0FA1" w:rsidRDefault="00B10EE3" w:rsidP="00B10EE3">
      <w:pPr>
        <w:jc w:val="center"/>
        <w:rPr>
          <w:rFonts w:cs="Times New Roman"/>
          <w:color w:val="000000"/>
          <w:szCs w:val="24"/>
        </w:rPr>
      </w:pPr>
      <w:r w:rsidRPr="003F0FA1">
        <w:rPr>
          <w:rFonts w:cs="Times New Roman"/>
          <w:noProof/>
          <w:color w:val="000000"/>
          <w:szCs w:val="24"/>
          <w:lang w:val="en-US"/>
        </w:rPr>
        <w:drawing>
          <wp:inline distT="0" distB="0" distL="0" distR="0" wp14:anchorId="3D6AC95A" wp14:editId="44BB5B29">
            <wp:extent cx="2887460" cy="215879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000Hz_10s__26_0.2D_90_&amp;_36_0.2D_90_γ90__n1020__disc1_pha0_&amp;_disc2_pha0__steady_torsion0__2.png"/>
                    <pic:cNvPicPr/>
                  </pic:nvPicPr>
                  <pic:blipFill>
                    <a:blip r:embed="rId150">
                      <a:extLst>
                        <a:ext uri="{28A0092B-C50C-407E-A947-70E740481C1C}">
                          <a14:useLocalDpi xmlns:a14="http://schemas.microsoft.com/office/drawing/2010/main" val="0"/>
                        </a:ext>
                      </a:extLst>
                    </a:blip>
                    <a:stretch>
                      <a:fillRect/>
                    </a:stretch>
                  </pic:blipFill>
                  <pic:spPr>
                    <a:xfrm>
                      <a:off x="0" y="0"/>
                      <a:ext cx="2887460" cy="2158790"/>
                    </a:xfrm>
                    <a:prstGeom prst="rect">
                      <a:avLst/>
                    </a:prstGeom>
                  </pic:spPr>
                </pic:pic>
              </a:graphicData>
            </a:graphic>
          </wp:inline>
        </w:drawing>
      </w:r>
      <w:r w:rsidRPr="003F0FA1">
        <w:rPr>
          <w:rFonts w:cs="Times New Roman"/>
          <w:color w:val="000000"/>
          <w:szCs w:val="24"/>
        </w:rPr>
        <w:t xml:space="preserve"> </w:t>
      </w:r>
      <w:r w:rsidRPr="003F0FA1">
        <w:rPr>
          <w:rFonts w:cs="Times New Roman"/>
          <w:noProof/>
          <w:color w:val="000000"/>
          <w:szCs w:val="24"/>
          <w:lang w:val="en-US"/>
        </w:rPr>
        <w:drawing>
          <wp:inline distT="0" distB="0" distL="0" distR="0" wp14:anchorId="62A50916" wp14:editId="705A7EFC">
            <wp:extent cx="2887460" cy="215879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000Hz_10s__26_0.2D_90_&amp;_36_0.2D_90_γ90__n1560__disc1_pha0_&amp;_disc2_pha0__steady_torsion0__2.png"/>
                    <pic:cNvPicPr/>
                  </pic:nvPicPr>
                  <pic:blipFill>
                    <a:blip r:embed="rId151">
                      <a:extLst>
                        <a:ext uri="{28A0092B-C50C-407E-A947-70E740481C1C}">
                          <a14:useLocalDpi xmlns:a14="http://schemas.microsoft.com/office/drawing/2010/main" val="0"/>
                        </a:ext>
                      </a:extLst>
                    </a:blip>
                    <a:stretch>
                      <a:fillRect/>
                    </a:stretch>
                  </pic:blipFill>
                  <pic:spPr>
                    <a:xfrm>
                      <a:off x="0" y="0"/>
                      <a:ext cx="2887460" cy="2158790"/>
                    </a:xfrm>
                    <a:prstGeom prst="rect">
                      <a:avLst/>
                    </a:prstGeom>
                  </pic:spPr>
                </pic:pic>
              </a:graphicData>
            </a:graphic>
          </wp:inline>
        </w:drawing>
      </w:r>
    </w:p>
    <w:p w:rsidR="00B10EE3" w:rsidRPr="003F0FA1" w:rsidRDefault="00B10EE3" w:rsidP="00B10EE3">
      <w:pPr>
        <w:snapToGrid w:val="0"/>
        <w:jc w:val="center"/>
        <w:rPr>
          <w:rFonts w:cs="Times New Roman"/>
        </w:rPr>
      </w:pPr>
      <w:r w:rsidRPr="003F0FA1">
        <w:rPr>
          <w:rFonts w:cs="Times New Roman"/>
        </w:rPr>
        <w:tab/>
        <w:t>(a)</w:t>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t>(b)</w:t>
      </w:r>
    </w:p>
    <w:p w:rsidR="00B10EE3" w:rsidRPr="003F0FA1" w:rsidRDefault="00B10EE3" w:rsidP="00B10EE3">
      <w:pPr>
        <w:snapToGrid w:val="0"/>
        <w:jc w:val="center"/>
        <w:rPr>
          <w:rFonts w:cs="Times New Roman"/>
        </w:rPr>
      </w:pPr>
      <w:r w:rsidRPr="003F0FA1">
        <w:rPr>
          <w:rFonts w:cs="Times New Roman"/>
          <w:noProof/>
          <w:lang w:val="en-US"/>
        </w:rPr>
        <mc:AlternateContent>
          <mc:Choice Requires="wps">
            <w:drawing>
              <wp:inline distT="0" distB="0" distL="0" distR="0" wp14:anchorId="5AC67C43" wp14:editId="0B99F3C7">
                <wp:extent cx="394335" cy="635"/>
                <wp:effectExtent l="7620" t="13335" r="7620" b="14605"/>
                <wp:docPr id="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 cy="635"/>
                        </a:xfrm>
                        <a:prstGeom prst="line">
                          <a:avLst/>
                        </a:prstGeom>
                        <a:noFill/>
                        <a:ln w="12700">
                          <a:solidFill>
                            <a:srgbClr val="3333FF"/>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0C25A8A" id="Line 59" o:spid="_x0000_s1026" style="flip:y;visibility:visible;mso-wrap-style:square;mso-left-percent:-10001;mso-top-percent:-10001;mso-position-horizontal:absolute;mso-position-horizontal-relative:char;mso-position-vertical:absolute;mso-position-vertical-relative:line;mso-left-percent:-10001;mso-top-percent:-10001" from="0,0" to="31.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" strokecolor="#33f" strokeweight="1pt">
                <v:stroke joinstyle="miter"/>
                <w10:anchorlock/>
              </v:line>
            </w:pict>
          </mc:Fallback>
        </mc:AlternateContent>
      </w:r>
      <w:r w:rsidRPr="003F0FA1">
        <w:rPr>
          <w:rFonts w:cs="Times New Roman"/>
        </w:rPr>
        <w:tab/>
        <w:t>coupled rotor</w:t>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noProof/>
          <w:lang w:val="en-US"/>
        </w:rPr>
        <mc:AlternateContent>
          <mc:Choice Requires="wps">
            <w:drawing>
              <wp:inline distT="0" distB="0" distL="0" distR="0" wp14:anchorId="2C29E02D" wp14:editId="5D89F1BE">
                <wp:extent cx="179705" cy="635"/>
                <wp:effectExtent l="15240" t="13335" r="14605" b="14605"/>
                <wp:docPr id="7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635"/>
                        </a:xfrm>
                        <a:prstGeom prst="line">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E0C7348" id="Line 58" o:spid="_x0000_s1026" style="flip:y;visibility:visible;mso-wrap-style:square;mso-left-percent:-10001;mso-top-percent:-10001;mso-position-horizontal:absolute;mso-position-horizontal-relative:char;mso-position-vertical:absolute;mso-position-vertical-relative:line;mso-left-percent:-10001;mso-top-percent:-10001" from="0,0" to="14.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" strokecolor="red" strokeweight="1pt">
                <v:stroke joinstyle="miter"/>
                <w10:anchorlock/>
              </v:line>
            </w:pict>
          </mc:Fallback>
        </mc:AlternateContent>
      </w:r>
      <w:r w:rsidRPr="003F0FA1">
        <w:rPr>
          <w:rFonts w:cs="Times New Roman"/>
          <w:noProof/>
          <w:lang w:val="en-US"/>
        </w:rPr>
        <mc:AlternateContent>
          <mc:Choice Requires="wps">
            <w:drawing>
              <wp:inline distT="0" distB="0" distL="0" distR="0" wp14:anchorId="100BE63C" wp14:editId="338C47F7">
                <wp:extent cx="179705" cy="635"/>
                <wp:effectExtent l="15240" t="13335" r="14605" b="14605"/>
                <wp:docPr id="7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635"/>
                        </a:xfrm>
                        <a:prstGeom prst="line">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4C430C" id="Line 57" o:spid="_x0000_s1026" style="flip:y;visibility:visible;mso-wrap-style:square;mso-left-percent:-10001;mso-top-percent:-10001;mso-position-horizontal:absolute;mso-position-horizontal-relative:char;mso-position-vertical:absolute;mso-position-vertical-relative:line;mso-left-percent:-10001;mso-top-percent:-10001" from="0,0" to="14.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" strokecolor="red" strokeweight="1pt">
                <v:stroke joinstyle="miter"/>
                <w10:anchorlock/>
              </v:line>
            </w:pict>
          </mc:Fallback>
        </mc:AlternateContent>
      </w:r>
      <w:r w:rsidRPr="003F0FA1">
        <w:rPr>
          <w:rFonts w:cs="Times New Roman"/>
        </w:rPr>
        <w:tab/>
        <w:t>uncoupled rotor</w:t>
      </w:r>
    </w:p>
    <w:p w:rsidR="00B10EE3" w:rsidRPr="003F0FA1" w:rsidRDefault="00B10EE3" w:rsidP="00B10EE3">
      <w:pPr>
        <w:jc w:val="center"/>
        <w:rPr>
          <w:rFonts w:cs="Times New Roman"/>
          <w:szCs w:val="21"/>
        </w:rPr>
      </w:pPr>
      <w:r>
        <w:rPr>
          <w:rFonts w:cs="Times New Roman"/>
          <w:b/>
          <w:szCs w:val="21"/>
        </w:rPr>
        <w:t>Figure 3</w:t>
      </w:r>
      <w:r w:rsidRPr="003F0FA1">
        <w:rPr>
          <w:rFonts w:cs="Times New Roman"/>
          <w:b/>
          <w:szCs w:val="21"/>
        </w:rPr>
        <w:t>.</w:t>
      </w:r>
      <w:r w:rsidRPr="003F0FA1">
        <w:rPr>
          <w:rFonts w:cs="Times New Roman"/>
          <w:szCs w:val="21"/>
        </w:rPr>
        <w:t xml:space="preserve"> </w:t>
      </w:r>
      <w:r>
        <w:rPr>
          <w:rFonts w:cs="Times New Roman"/>
          <w:szCs w:val="21"/>
        </w:rPr>
        <w:t>Multi-crack</w:t>
      </w:r>
      <w:r w:rsidRPr="003F0FA1">
        <w:rPr>
          <w:rFonts w:cs="Times New Roman"/>
          <w:szCs w:val="21"/>
        </w:rPr>
        <w:t xml:space="preserve"> rotor vertical responses with </w:t>
      </w:r>
      <w:r w:rsidRPr="003F0FA1">
        <w:rPr>
          <w:rFonts w:cs="Times New Roman"/>
          <w:i/>
          <w:szCs w:val="21"/>
        </w:rPr>
        <w:t>γ</w:t>
      </w:r>
      <w:r w:rsidRPr="003F0FA1">
        <w:rPr>
          <w:rFonts w:cs="Times New Roman"/>
          <w:szCs w:val="21"/>
        </w:rPr>
        <w:t xml:space="preserve"> = </w:t>
      </w:r>
      <w:r w:rsidRPr="003F0FA1">
        <w:rPr>
          <w:rFonts w:cs="Times New Roman"/>
          <w:i/>
          <w:szCs w:val="21"/>
        </w:rPr>
        <w:t>π</w:t>
      </w:r>
      <w:r w:rsidRPr="003F0FA1">
        <w:rPr>
          <w:rFonts w:cs="Times New Roman"/>
          <w:szCs w:val="21"/>
        </w:rPr>
        <w:t>/2 rad, (a)1/3</w:t>
      </w:r>
      <w:r w:rsidRPr="003F0FA1">
        <w:rPr>
          <w:rFonts w:cs="Times New Roman"/>
          <w:i/>
          <w:szCs w:val="21"/>
        </w:rPr>
        <w:t>Ω</w:t>
      </w:r>
      <w:r w:rsidRPr="003F0FA1">
        <w:rPr>
          <w:rFonts w:cs="Times New Roman"/>
          <w:szCs w:val="21"/>
          <w:vertAlign w:val="subscript"/>
        </w:rPr>
        <w:t>0</w:t>
      </w:r>
      <w:r w:rsidRPr="003F0FA1">
        <w:rPr>
          <w:rFonts w:cs="Times New Roman"/>
          <w:szCs w:val="21"/>
        </w:rPr>
        <w:t>, (b)1/2</w:t>
      </w:r>
      <w:r w:rsidRPr="003F0FA1">
        <w:rPr>
          <w:rFonts w:cs="Times New Roman"/>
          <w:i/>
          <w:szCs w:val="21"/>
        </w:rPr>
        <w:t>Ω</w:t>
      </w:r>
      <w:r w:rsidRPr="003F0FA1">
        <w:rPr>
          <w:rFonts w:cs="Times New Roman"/>
          <w:szCs w:val="21"/>
          <w:vertAlign w:val="subscript"/>
        </w:rPr>
        <w:t>0</w:t>
      </w:r>
      <w:r w:rsidRPr="003F0FA1">
        <w:rPr>
          <w:rFonts w:cs="Times New Roman"/>
          <w:szCs w:val="21"/>
        </w:rPr>
        <w:t>.</w:t>
      </w:r>
    </w:p>
    <w:p w:rsidR="00B10EE3" w:rsidRPr="003F0FA1" w:rsidRDefault="00B10EE3" w:rsidP="00B10EE3">
      <w:pPr>
        <w:ind w:firstLine="284"/>
        <w:rPr>
          <w:rFonts w:cs="Times New Roman"/>
          <w:szCs w:val="24"/>
        </w:rPr>
      </w:pPr>
      <w:r w:rsidRPr="003F0FA1">
        <w:rPr>
          <w:rFonts w:cs="Times New Roman"/>
          <w:szCs w:val="24"/>
        </w:rPr>
        <w:lastRenderedPageBreak/>
        <w:t xml:space="preserve">As </w:t>
      </w:r>
      <w:r w:rsidRPr="003F0FA1">
        <w:rPr>
          <w:rFonts w:cs="Times New Roman"/>
          <w:i/>
          <w:szCs w:val="24"/>
        </w:rPr>
        <w:t>γ</w:t>
      </w:r>
      <w:r w:rsidRPr="003F0FA1">
        <w:rPr>
          <w:rFonts w:cs="Times New Roman"/>
          <w:szCs w:val="24"/>
        </w:rPr>
        <w:t xml:space="preserve"> is </w:t>
      </w:r>
      <w:r w:rsidRPr="003F0FA1">
        <w:rPr>
          <w:rFonts w:cs="Times New Roman"/>
          <w:i/>
          <w:szCs w:val="24"/>
        </w:rPr>
        <w:t>π</w:t>
      </w:r>
      <w:r w:rsidRPr="003F0FA1">
        <w:rPr>
          <w:rFonts w:cs="Times New Roman"/>
          <w:szCs w:val="24"/>
        </w:rPr>
        <w:t xml:space="preserve">/2 rad, it can be seen from </w:t>
      </w:r>
      <w:r>
        <w:rPr>
          <w:rFonts w:cs="Times New Roman"/>
          <w:szCs w:val="24"/>
        </w:rPr>
        <w:t xml:space="preserve">figure </w:t>
      </w:r>
      <w:r w:rsidR="00A40AD6">
        <w:rPr>
          <w:rFonts w:cs="Times New Roman"/>
          <w:szCs w:val="24"/>
        </w:rPr>
        <w:t>3</w:t>
      </w:r>
      <w:r w:rsidRPr="003F0FA1">
        <w:rPr>
          <w:rFonts w:cs="Times New Roman"/>
          <w:szCs w:val="24"/>
        </w:rPr>
        <w:t xml:space="preserve"> that there is almost no 2X components for the coupled rotor, and the 3X component of the coupled rotor is nearly three times larger than that of the uncoupled rotor.</w:t>
      </w:r>
    </w:p>
    <w:p w:rsidR="00B10EE3" w:rsidRPr="003F0FA1" w:rsidRDefault="00B10EE3" w:rsidP="00B10EE3">
      <w:pPr>
        <w:jc w:val="center"/>
        <w:rPr>
          <w:rFonts w:cs="Times New Roman"/>
          <w:noProof/>
        </w:rPr>
      </w:pPr>
      <w:r w:rsidRPr="003F0FA1">
        <w:rPr>
          <w:rFonts w:cs="Times New Roman"/>
          <w:noProof/>
          <w:lang w:val="en-US"/>
        </w:rPr>
        <w:drawing>
          <wp:inline distT="0" distB="0" distL="0" distR="0" wp14:anchorId="3777764B" wp14:editId="7D01F5C6">
            <wp:extent cx="2887456" cy="2158787"/>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000Hz_10s__26_0.2D_90_&amp;_36_0.2D_90_γ180__n1020__disc1_pha0_&amp;_disc2_pha0__steady_torsion0__2.png"/>
                    <pic:cNvPicPr/>
                  </pic:nvPicPr>
                  <pic:blipFill>
                    <a:blip r:embed="rId152">
                      <a:extLst>
                        <a:ext uri="{28A0092B-C50C-407E-A947-70E740481C1C}">
                          <a14:useLocalDpi xmlns:a14="http://schemas.microsoft.com/office/drawing/2010/main" val="0"/>
                        </a:ext>
                      </a:extLst>
                    </a:blip>
                    <a:stretch>
                      <a:fillRect/>
                    </a:stretch>
                  </pic:blipFill>
                  <pic:spPr>
                    <a:xfrm>
                      <a:off x="0" y="0"/>
                      <a:ext cx="2887456" cy="2158787"/>
                    </a:xfrm>
                    <a:prstGeom prst="rect">
                      <a:avLst/>
                    </a:prstGeom>
                  </pic:spPr>
                </pic:pic>
              </a:graphicData>
            </a:graphic>
          </wp:inline>
        </w:drawing>
      </w:r>
      <w:r w:rsidRPr="003F0FA1">
        <w:rPr>
          <w:rFonts w:cs="Times New Roman"/>
          <w:noProof/>
        </w:rPr>
        <w:t xml:space="preserve"> </w:t>
      </w:r>
      <w:bookmarkStart w:id="4" w:name="_GoBack"/>
      <w:r w:rsidRPr="003F0FA1">
        <w:rPr>
          <w:rFonts w:cs="Times New Roman"/>
          <w:noProof/>
          <w:lang w:val="en-US"/>
        </w:rPr>
        <w:drawing>
          <wp:inline distT="0" distB="0" distL="0" distR="0" wp14:anchorId="4F3EB573" wp14:editId="33C3D4D2">
            <wp:extent cx="2887456" cy="2158787"/>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000Hz_10s__26_0.2D_90_&amp;_36_0.2D_90_γ180__n1560__disc1_pha0_&amp;_disc2_pha0__steady_torsion0__2.png"/>
                    <pic:cNvPicPr/>
                  </pic:nvPicPr>
                  <pic:blipFill>
                    <a:blip r:embed="rId153">
                      <a:extLst>
                        <a:ext uri="{28A0092B-C50C-407E-A947-70E740481C1C}">
                          <a14:useLocalDpi xmlns:a14="http://schemas.microsoft.com/office/drawing/2010/main" val="0"/>
                        </a:ext>
                      </a:extLst>
                    </a:blip>
                    <a:stretch>
                      <a:fillRect/>
                    </a:stretch>
                  </pic:blipFill>
                  <pic:spPr>
                    <a:xfrm>
                      <a:off x="0" y="0"/>
                      <a:ext cx="2887456" cy="2158787"/>
                    </a:xfrm>
                    <a:prstGeom prst="rect">
                      <a:avLst/>
                    </a:prstGeom>
                  </pic:spPr>
                </pic:pic>
              </a:graphicData>
            </a:graphic>
          </wp:inline>
        </w:drawing>
      </w:r>
      <w:bookmarkEnd w:id="4"/>
    </w:p>
    <w:p w:rsidR="00B10EE3" w:rsidRPr="003F0FA1" w:rsidRDefault="00B10EE3" w:rsidP="00B10EE3">
      <w:pPr>
        <w:snapToGrid w:val="0"/>
        <w:jc w:val="center"/>
        <w:rPr>
          <w:rFonts w:cs="Times New Roman"/>
        </w:rPr>
      </w:pPr>
      <w:r w:rsidRPr="003F0FA1">
        <w:rPr>
          <w:rFonts w:cs="Times New Roman"/>
        </w:rPr>
        <w:tab/>
        <w:t>(a)</w:t>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t>(b)</w:t>
      </w:r>
    </w:p>
    <w:p w:rsidR="00B10EE3" w:rsidRPr="003F0FA1" w:rsidRDefault="00B10EE3" w:rsidP="00B10EE3">
      <w:pPr>
        <w:snapToGrid w:val="0"/>
        <w:jc w:val="center"/>
        <w:rPr>
          <w:rFonts w:cs="Times New Roman"/>
        </w:rPr>
      </w:pPr>
      <w:r w:rsidRPr="003F0FA1">
        <w:rPr>
          <w:rFonts w:cs="Times New Roman"/>
          <w:noProof/>
          <w:lang w:val="en-US"/>
        </w:rPr>
        <mc:AlternateContent>
          <mc:Choice Requires="wps">
            <w:drawing>
              <wp:inline distT="0" distB="0" distL="0" distR="0" wp14:anchorId="7AC8402C" wp14:editId="6F52C78D">
                <wp:extent cx="394335" cy="635"/>
                <wp:effectExtent l="7620" t="13335" r="7620" b="14605"/>
                <wp:docPr id="7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 cy="635"/>
                        </a:xfrm>
                        <a:prstGeom prst="line">
                          <a:avLst/>
                        </a:prstGeom>
                        <a:noFill/>
                        <a:ln w="12700">
                          <a:solidFill>
                            <a:srgbClr val="3333FF"/>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3D1E790" id="Line 59" o:spid="_x0000_s1026" style="flip:y;visibility:visible;mso-wrap-style:square;mso-left-percent:-10001;mso-top-percent:-10001;mso-position-horizontal:absolute;mso-position-horizontal-relative:char;mso-position-vertical:absolute;mso-position-vertical-relative:line;mso-left-percent:-10001;mso-top-percent:-10001" from="0,0" to="31.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" strokecolor="#33f" strokeweight="1pt">
                <v:stroke joinstyle="miter"/>
                <w10:anchorlock/>
              </v:line>
            </w:pict>
          </mc:Fallback>
        </mc:AlternateContent>
      </w:r>
      <w:r w:rsidRPr="003F0FA1">
        <w:rPr>
          <w:rFonts w:cs="Times New Roman"/>
        </w:rPr>
        <w:tab/>
        <w:t>coupled rotor</w:t>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noProof/>
          <w:lang w:val="en-US"/>
        </w:rPr>
        <mc:AlternateContent>
          <mc:Choice Requires="wps">
            <w:drawing>
              <wp:inline distT="0" distB="0" distL="0" distR="0" wp14:anchorId="55BE57E5" wp14:editId="023EC6C9">
                <wp:extent cx="179705" cy="635"/>
                <wp:effectExtent l="15240" t="13335" r="14605" b="14605"/>
                <wp:docPr id="7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635"/>
                        </a:xfrm>
                        <a:prstGeom prst="line">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E6ED0B4" id="Line 58" o:spid="_x0000_s1026" style="flip:y;visibility:visible;mso-wrap-style:square;mso-left-percent:-10001;mso-top-percent:-10001;mso-position-horizontal:absolute;mso-position-horizontal-relative:char;mso-position-vertical:absolute;mso-position-vertical-relative:line;mso-left-percent:-10001;mso-top-percent:-10001" from="0,0" to="14.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" strokecolor="red" strokeweight="1pt">
                <v:stroke joinstyle="miter"/>
                <w10:anchorlock/>
              </v:line>
            </w:pict>
          </mc:Fallback>
        </mc:AlternateContent>
      </w:r>
      <w:r w:rsidRPr="003F0FA1">
        <w:rPr>
          <w:rFonts w:cs="Times New Roman"/>
          <w:noProof/>
          <w:lang w:val="en-US"/>
        </w:rPr>
        <mc:AlternateContent>
          <mc:Choice Requires="wps">
            <w:drawing>
              <wp:inline distT="0" distB="0" distL="0" distR="0" wp14:anchorId="3D5CB149" wp14:editId="280A1411">
                <wp:extent cx="179705" cy="635"/>
                <wp:effectExtent l="15240" t="13335" r="14605" b="14605"/>
                <wp:docPr id="7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635"/>
                        </a:xfrm>
                        <a:prstGeom prst="line">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8836F72" id="Line 57" o:spid="_x0000_s1026" style="flip:y;visibility:visible;mso-wrap-style:square;mso-left-percent:-10001;mso-top-percent:-10001;mso-position-horizontal:absolute;mso-position-horizontal-relative:char;mso-position-vertical:absolute;mso-position-vertical-relative:line;mso-left-percent:-10001;mso-top-percent:-10001" from="0,0" to="14.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" strokecolor="red" strokeweight="1pt">
                <v:stroke joinstyle="miter"/>
                <w10:anchorlock/>
              </v:line>
            </w:pict>
          </mc:Fallback>
        </mc:AlternateContent>
      </w:r>
      <w:r w:rsidRPr="003F0FA1">
        <w:rPr>
          <w:rFonts w:cs="Times New Roman"/>
        </w:rPr>
        <w:tab/>
        <w:t>uncoupled rotor</w:t>
      </w:r>
    </w:p>
    <w:p w:rsidR="00B10EE3" w:rsidRPr="003F0FA1" w:rsidRDefault="00B10EE3" w:rsidP="00B10EE3">
      <w:pPr>
        <w:snapToGrid w:val="0"/>
        <w:jc w:val="center"/>
        <w:rPr>
          <w:rFonts w:cs="Times New Roman"/>
          <w:szCs w:val="21"/>
        </w:rPr>
      </w:pPr>
      <w:r>
        <w:rPr>
          <w:rFonts w:cs="Times New Roman"/>
          <w:b/>
          <w:szCs w:val="21"/>
        </w:rPr>
        <w:t>Figure 4</w:t>
      </w:r>
      <w:r w:rsidRPr="003F0FA1">
        <w:rPr>
          <w:rFonts w:cs="Times New Roman"/>
          <w:b/>
          <w:szCs w:val="21"/>
        </w:rPr>
        <w:t>.</w:t>
      </w:r>
      <w:r w:rsidRPr="003F0FA1">
        <w:rPr>
          <w:rFonts w:cs="Times New Roman"/>
          <w:szCs w:val="21"/>
        </w:rPr>
        <w:t xml:space="preserve"> </w:t>
      </w:r>
      <w:r>
        <w:rPr>
          <w:rFonts w:cs="Times New Roman"/>
          <w:szCs w:val="21"/>
        </w:rPr>
        <w:t>Multi-crack</w:t>
      </w:r>
      <w:r w:rsidRPr="003F0FA1">
        <w:rPr>
          <w:rFonts w:cs="Times New Roman"/>
          <w:szCs w:val="21"/>
        </w:rPr>
        <w:t xml:space="preserve"> rotor vertical responses with </w:t>
      </w:r>
      <w:r w:rsidRPr="003F0FA1">
        <w:rPr>
          <w:rFonts w:cs="Times New Roman"/>
          <w:i/>
          <w:szCs w:val="21"/>
        </w:rPr>
        <w:t>γ</w:t>
      </w:r>
      <w:r w:rsidRPr="003F0FA1">
        <w:rPr>
          <w:rFonts w:cs="Times New Roman"/>
          <w:szCs w:val="21"/>
        </w:rPr>
        <w:t xml:space="preserve"> = </w:t>
      </w:r>
      <w:r w:rsidRPr="003F0FA1">
        <w:rPr>
          <w:rFonts w:cs="Times New Roman"/>
          <w:i/>
          <w:szCs w:val="21"/>
        </w:rPr>
        <w:t>π</w:t>
      </w:r>
      <w:r w:rsidRPr="003F0FA1">
        <w:rPr>
          <w:rFonts w:cs="Times New Roman"/>
          <w:szCs w:val="21"/>
        </w:rPr>
        <w:t xml:space="preserve"> rad, (a)1/3</w:t>
      </w:r>
      <w:r w:rsidRPr="003F0FA1">
        <w:rPr>
          <w:rFonts w:cs="Times New Roman"/>
          <w:i/>
          <w:szCs w:val="21"/>
        </w:rPr>
        <w:t>Ω</w:t>
      </w:r>
      <w:r w:rsidRPr="003F0FA1">
        <w:rPr>
          <w:rFonts w:cs="Times New Roman"/>
          <w:szCs w:val="21"/>
          <w:vertAlign w:val="subscript"/>
        </w:rPr>
        <w:t>0</w:t>
      </w:r>
      <w:r w:rsidRPr="003F0FA1">
        <w:rPr>
          <w:rFonts w:cs="Times New Roman"/>
          <w:szCs w:val="21"/>
        </w:rPr>
        <w:t>, (b)1/2</w:t>
      </w:r>
      <w:r w:rsidRPr="003F0FA1">
        <w:rPr>
          <w:rFonts w:cs="Times New Roman"/>
          <w:i/>
          <w:szCs w:val="21"/>
        </w:rPr>
        <w:t>Ω</w:t>
      </w:r>
      <w:r w:rsidRPr="003F0FA1">
        <w:rPr>
          <w:rFonts w:cs="Times New Roman"/>
          <w:szCs w:val="21"/>
          <w:vertAlign w:val="subscript"/>
        </w:rPr>
        <w:t>0</w:t>
      </w:r>
      <w:r w:rsidRPr="003F0FA1">
        <w:rPr>
          <w:rFonts w:cs="Times New Roman"/>
          <w:szCs w:val="21"/>
        </w:rPr>
        <w:t>.</w:t>
      </w:r>
    </w:p>
    <w:p w:rsidR="00B10EE3" w:rsidRPr="003F0FA1" w:rsidRDefault="00B10EE3" w:rsidP="00B10EE3">
      <w:pPr>
        <w:ind w:firstLine="284"/>
        <w:rPr>
          <w:rFonts w:cs="Times New Roman"/>
          <w:szCs w:val="24"/>
        </w:rPr>
      </w:pPr>
      <w:r w:rsidRPr="003F0FA1">
        <w:rPr>
          <w:rFonts w:cs="Times New Roman"/>
          <w:szCs w:val="24"/>
        </w:rPr>
        <w:t xml:space="preserve">From </w:t>
      </w:r>
      <w:r>
        <w:rPr>
          <w:rFonts w:cs="Times New Roman"/>
          <w:szCs w:val="24"/>
        </w:rPr>
        <w:t>figure 4</w:t>
      </w:r>
      <w:r w:rsidRPr="003F0FA1">
        <w:rPr>
          <w:rFonts w:cs="Times New Roman"/>
          <w:szCs w:val="24"/>
        </w:rPr>
        <w:t>, the 1X of the coupled rotor are smaller than those of the uncoupled rotor, and there are only 1X and 2X components for the coupled rotor in the frequency spectra near 1/3</w:t>
      </w:r>
      <w:r w:rsidRPr="003F0FA1">
        <w:rPr>
          <w:rFonts w:cs="Times New Roman"/>
          <w:i/>
          <w:szCs w:val="24"/>
        </w:rPr>
        <w:t>Ω</w:t>
      </w:r>
      <w:r w:rsidRPr="003F0FA1">
        <w:rPr>
          <w:rFonts w:cs="Times New Roman"/>
          <w:szCs w:val="24"/>
          <w:vertAlign w:val="subscript"/>
        </w:rPr>
        <w:t>0</w:t>
      </w:r>
      <w:r w:rsidRPr="003F0FA1">
        <w:rPr>
          <w:rFonts w:cs="Times New Roman"/>
          <w:szCs w:val="24"/>
        </w:rPr>
        <w:t xml:space="preserve"> and 1/2</w:t>
      </w:r>
      <w:r w:rsidRPr="003F0FA1">
        <w:rPr>
          <w:rFonts w:cs="Times New Roman"/>
          <w:i/>
          <w:szCs w:val="24"/>
        </w:rPr>
        <w:t>Ω</w:t>
      </w:r>
      <w:r w:rsidRPr="003F0FA1">
        <w:rPr>
          <w:rFonts w:cs="Times New Roman"/>
          <w:szCs w:val="24"/>
          <w:vertAlign w:val="subscript"/>
        </w:rPr>
        <w:t>0</w:t>
      </w:r>
      <w:r w:rsidRPr="003F0FA1">
        <w:rPr>
          <w:rFonts w:cs="Times New Roman"/>
          <w:szCs w:val="24"/>
        </w:rPr>
        <w:t>.</w:t>
      </w:r>
    </w:p>
    <w:p w:rsidR="00B10EE3" w:rsidRPr="004D33DC" w:rsidRDefault="00B10EE3" w:rsidP="00B10EE3">
      <w:pPr>
        <w:ind w:firstLine="284"/>
        <w:rPr>
          <w:rFonts w:cs="Times New Roman"/>
          <w:szCs w:val="24"/>
        </w:rPr>
      </w:pPr>
      <w:r w:rsidRPr="004D33DC">
        <w:rPr>
          <w:rFonts w:cs="Times New Roman"/>
          <w:szCs w:val="24"/>
        </w:rPr>
        <w:t>Figure 5 indicates that the crack orientation an</w:t>
      </w:r>
      <w:r w:rsidRPr="004D33DC">
        <w:rPr>
          <w:rFonts w:cs="Times New Roman"/>
          <w:color w:val="000000"/>
          <w:szCs w:val="24"/>
        </w:rPr>
        <w:t xml:space="preserve">gle has a </w:t>
      </w:r>
      <w:r w:rsidRPr="004D33DC">
        <w:rPr>
          <w:rFonts w:cs="Times New Roman"/>
          <w:szCs w:val="24"/>
        </w:rPr>
        <w:t xml:space="preserve">great influence on the system </w:t>
      </w:r>
      <w:r w:rsidRPr="004D33DC">
        <w:rPr>
          <w:rFonts w:cs="Times New Roman"/>
          <w:color w:val="000000"/>
          <w:szCs w:val="24"/>
        </w:rPr>
        <w:t>harmonic components</w:t>
      </w:r>
      <w:r w:rsidRPr="004D33DC">
        <w:rPr>
          <w:rFonts w:cs="Times New Roman"/>
          <w:szCs w:val="24"/>
        </w:rPr>
        <w:t xml:space="preserve">, especially for the coupled rotor. When </w:t>
      </w:r>
      <w:r w:rsidRPr="004D33DC">
        <w:rPr>
          <w:rFonts w:cs="Times New Roman"/>
          <w:i/>
          <w:szCs w:val="24"/>
        </w:rPr>
        <w:t>γ</w:t>
      </w:r>
      <w:r w:rsidRPr="004D33DC">
        <w:rPr>
          <w:rFonts w:cs="Times New Roman"/>
          <w:szCs w:val="24"/>
        </w:rPr>
        <w:t xml:space="preserve"> changes from 0 to </w:t>
      </w:r>
      <w:r w:rsidRPr="004D33DC">
        <w:rPr>
          <w:rFonts w:cs="Times New Roman"/>
          <w:i/>
          <w:szCs w:val="24"/>
        </w:rPr>
        <w:t>π</w:t>
      </w:r>
      <w:r w:rsidRPr="004D33DC">
        <w:rPr>
          <w:rFonts w:cs="Times New Roman"/>
          <w:szCs w:val="24"/>
        </w:rPr>
        <w:t xml:space="preserve"> rad, both the 1X and 3X components for the coupled and uncoupled rotors decrease gradually, the 2X components decrease first and then increase for these two rotors.</w:t>
      </w:r>
      <w:r w:rsidR="004D33DC">
        <w:rPr>
          <w:rFonts w:cs="Times New Roman"/>
          <w:szCs w:val="24"/>
        </w:rPr>
        <w:t xml:space="preserve"> </w:t>
      </w:r>
      <w:r w:rsidR="002C1971">
        <w:rPr>
          <w:rFonts w:cs="Times New Roman"/>
          <w:szCs w:val="24"/>
        </w:rPr>
        <w:t xml:space="preserve">This is </w:t>
      </w:r>
      <w:r w:rsidR="004D33DC" w:rsidRPr="004D33DC">
        <w:rPr>
          <w:rFonts w:cs="Times New Roman"/>
          <w:szCs w:val="24"/>
        </w:rPr>
        <w:t>because the two cracks change from simultaneous opening to partial opening, and then to one opening and another closing</w:t>
      </w:r>
      <w:r w:rsidR="005A58A6">
        <w:rPr>
          <w:rFonts w:cs="Times New Roman"/>
          <w:szCs w:val="24"/>
        </w:rPr>
        <w:t xml:space="preserve"> </w:t>
      </w:r>
      <w:r w:rsidR="005A58A6" w:rsidRPr="004D33DC">
        <w:rPr>
          <w:rFonts w:cs="Times New Roman"/>
          <w:szCs w:val="24"/>
        </w:rPr>
        <w:t xml:space="preserve">as the </w:t>
      </w:r>
      <w:r w:rsidR="009403F4" w:rsidRPr="003F0FA1">
        <w:rPr>
          <w:rFonts w:cs="Times New Roman"/>
          <w:color w:val="000000"/>
          <w:szCs w:val="24"/>
        </w:rPr>
        <w:t>crack orientation</w:t>
      </w:r>
      <w:r w:rsidR="005A58A6" w:rsidRPr="004D33DC">
        <w:rPr>
          <w:rFonts w:cs="Times New Roman"/>
          <w:szCs w:val="24"/>
        </w:rPr>
        <w:t xml:space="preserve"> angle increases</w:t>
      </w:r>
      <w:r w:rsidR="005A58A6">
        <w:rPr>
          <w:rFonts w:cs="Times New Roman"/>
          <w:szCs w:val="24"/>
        </w:rPr>
        <w:t xml:space="preserve"> </w:t>
      </w:r>
      <w:r w:rsidR="005A58A6" w:rsidRPr="004D33DC">
        <w:rPr>
          <w:rFonts w:cs="Times New Roman"/>
          <w:szCs w:val="24"/>
        </w:rPr>
        <w:t xml:space="preserve">from 0 to </w:t>
      </w:r>
      <w:r w:rsidR="005A58A6" w:rsidRPr="004D33DC">
        <w:rPr>
          <w:rFonts w:cs="Times New Roman"/>
          <w:i/>
          <w:szCs w:val="24"/>
        </w:rPr>
        <w:t>π</w:t>
      </w:r>
      <w:r w:rsidR="005A58A6" w:rsidRPr="004D33DC">
        <w:rPr>
          <w:rFonts w:cs="Times New Roman"/>
          <w:szCs w:val="24"/>
        </w:rPr>
        <w:t xml:space="preserve"> rad</w:t>
      </w:r>
      <w:r w:rsidR="004D33DC" w:rsidRPr="004D33DC">
        <w:rPr>
          <w:rFonts w:cs="Times New Roman"/>
          <w:szCs w:val="24"/>
        </w:rPr>
        <w:t>.</w:t>
      </w:r>
    </w:p>
    <w:p w:rsidR="00B10EE3" w:rsidRPr="003F0FA1" w:rsidRDefault="00B10EE3" w:rsidP="00B10EE3">
      <w:pPr>
        <w:jc w:val="center"/>
        <w:rPr>
          <w:rFonts w:cs="Times New Roman"/>
          <w:noProof/>
        </w:rPr>
      </w:pPr>
      <w:r w:rsidRPr="003F0FA1">
        <w:rPr>
          <w:rFonts w:cs="Times New Roman"/>
          <w:noProof/>
          <w:color w:val="000000"/>
          <w:szCs w:val="24"/>
          <w:lang w:val="en-US"/>
        </w:rPr>
        <w:drawing>
          <wp:inline distT="0" distB="0" distL="0" distR="0" wp14:anchorId="25B092CA" wp14:editId="01FC1538">
            <wp:extent cx="2887461" cy="2160000"/>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000Hz_10s__26_0.2D_90_&amp;_36_0.2D_90_γ0__n1560__disc1_pha0_&amp;_disc2_pha0__steady_torsion0__5.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887461" cy="2160000"/>
                    </a:xfrm>
                    <a:prstGeom prst="rect">
                      <a:avLst/>
                    </a:prstGeom>
                  </pic:spPr>
                </pic:pic>
              </a:graphicData>
            </a:graphic>
          </wp:inline>
        </w:drawing>
      </w:r>
      <w:r w:rsidRPr="003F0FA1">
        <w:rPr>
          <w:rFonts w:cs="Times New Roman"/>
          <w:noProof/>
        </w:rPr>
        <w:t xml:space="preserve"> </w:t>
      </w:r>
      <w:r w:rsidRPr="003F0FA1">
        <w:rPr>
          <w:rFonts w:cs="Times New Roman"/>
          <w:noProof/>
          <w:color w:val="000000"/>
          <w:szCs w:val="24"/>
          <w:lang w:val="en-US"/>
        </w:rPr>
        <w:drawing>
          <wp:inline distT="0" distB="0" distL="0" distR="0" wp14:anchorId="3EC6C3E9" wp14:editId="6A568ED2">
            <wp:extent cx="2887461" cy="216000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00Hz_10s__26_0.2D_90_&amp;_36_0.2D_90_γ90__n1560__disc1_pha0_&amp;_disc2_pha0__steady_torsion0__5.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887461" cy="2160000"/>
                    </a:xfrm>
                    <a:prstGeom prst="rect">
                      <a:avLst/>
                    </a:prstGeom>
                  </pic:spPr>
                </pic:pic>
              </a:graphicData>
            </a:graphic>
          </wp:inline>
        </w:drawing>
      </w:r>
    </w:p>
    <w:p w:rsidR="00B10EE3" w:rsidRPr="003F0FA1" w:rsidRDefault="00B10EE3" w:rsidP="00B10EE3">
      <w:pPr>
        <w:snapToGrid w:val="0"/>
        <w:jc w:val="center"/>
        <w:rPr>
          <w:rFonts w:cs="Times New Roman"/>
        </w:rPr>
      </w:pPr>
      <w:r w:rsidRPr="003F0FA1">
        <w:rPr>
          <w:rFonts w:cs="Times New Roman"/>
        </w:rPr>
        <w:tab/>
        <w:t>(a)</w:t>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t>(b)</w:t>
      </w:r>
    </w:p>
    <w:p w:rsidR="00B10EE3" w:rsidRPr="003F0FA1" w:rsidRDefault="00B10EE3" w:rsidP="00B10EE3">
      <w:pPr>
        <w:snapToGrid w:val="0"/>
        <w:jc w:val="center"/>
        <w:textAlignment w:val="bottom"/>
        <w:rPr>
          <w:rFonts w:cs="Times New Roman"/>
          <w:szCs w:val="21"/>
        </w:rPr>
      </w:pPr>
      <w:r w:rsidRPr="003F0FA1">
        <w:rPr>
          <w:rFonts w:cs="Times New Roman"/>
          <w:noProof/>
          <w:szCs w:val="21"/>
          <w:lang w:val="en-US"/>
        </w:rPr>
        <mc:AlternateContent>
          <mc:Choice Requires="wps">
            <w:drawing>
              <wp:inline distT="0" distB="0" distL="0" distR="0" wp14:anchorId="15B20295" wp14:editId="6919BE02">
                <wp:extent cx="144145" cy="107950"/>
                <wp:effectExtent l="7620" t="11430" r="10160" b="13970"/>
                <wp:docPr id="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07950"/>
                        </a:xfrm>
                        <a:prstGeom prst="cube">
                          <a:avLst>
                            <a:gd name="adj" fmla="val 25000"/>
                          </a:avLst>
                        </a:prstGeom>
                        <a:solidFill>
                          <a:srgbClr val="3333FF"/>
                        </a:solidFill>
                        <a:ln w="254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37563D4"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4" o:spid="_x0000_s1026" type="#_x0000_t16" style="width:11.3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" fillcolor="#33f" strokeweight=".2pt">
                <w10:anchorlock/>
              </v:shape>
            </w:pict>
          </mc:Fallback>
        </mc:AlternateContent>
      </w:r>
      <w:r w:rsidRPr="003F0FA1">
        <w:rPr>
          <w:rFonts w:cs="Times New Roman"/>
          <w:szCs w:val="21"/>
        </w:rPr>
        <w:tab/>
        <w:t>coupled rotor</w:t>
      </w:r>
      <w:r w:rsidRPr="003F0FA1">
        <w:rPr>
          <w:rFonts w:cs="Times New Roman"/>
          <w:szCs w:val="21"/>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szCs w:val="21"/>
        </w:rPr>
        <w:tab/>
      </w:r>
      <w:r w:rsidRPr="003F0FA1">
        <w:rPr>
          <w:rFonts w:cs="Times New Roman"/>
          <w:noProof/>
          <w:szCs w:val="21"/>
          <w:lang w:val="en-US"/>
        </w:rPr>
        <mc:AlternateContent>
          <mc:Choice Requires="wps">
            <w:drawing>
              <wp:inline distT="0" distB="0" distL="0" distR="0" wp14:anchorId="1B9B2F31" wp14:editId="2B6E23D3">
                <wp:extent cx="144145" cy="107950"/>
                <wp:effectExtent l="5715" t="11430" r="12065" b="13970"/>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07950"/>
                        </a:xfrm>
                        <a:prstGeom prst="cube">
                          <a:avLst>
                            <a:gd name="adj" fmla="val 25000"/>
                          </a:avLst>
                        </a:prstGeom>
                        <a:solidFill>
                          <a:srgbClr val="FF0000"/>
                        </a:solidFill>
                        <a:ln w="254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660629" id="AutoShape 43" o:spid="_x0000_s1026" type="#_x0000_t16" style="width:11.3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" fillcolor="red" strokeweight=".2pt">
                <w10:anchorlock/>
              </v:shape>
            </w:pict>
          </mc:Fallback>
        </mc:AlternateContent>
      </w:r>
      <w:r w:rsidRPr="003F0FA1">
        <w:rPr>
          <w:rFonts w:cs="Times New Roman"/>
          <w:szCs w:val="21"/>
        </w:rPr>
        <w:tab/>
        <w:t>uncoupled rotor</w:t>
      </w:r>
    </w:p>
    <w:p w:rsidR="00B10EE3" w:rsidRPr="003F0FA1" w:rsidRDefault="00B10EE3" w:rsidP="00B10EE3">
      <w:pPr>
        <w:jc w:val="center"/>
        <w:rPr>
          <w:rFonts w:cs="Times New Roman"/>
          <w:color w:val="000000"/>
          <w:szCs w:val="21"/>
        </w:rPr>
      </w:pPr>
      <w:r>
        <w:rPr>
          <w:rFonts w:cs="Times New Roman"/>
          <w:b/>
          <w:szCs w:val="21"/>
        </w:rPr>
        <w:t>Figure 5</w:t>
      </w:r>
      <w:r w:rsidRPr="003F0FA1">
        <w:rPr>
          <w:rFonts w:cs="Times New Roman"/>
          <w:b/>
          <w:szCs w:val="21"/>
        </w:rPr>
        <w:t>.</w:t>
      </w:r>
      <w:r w:rsidRPr="003F0FA1">
        <w:rPr>
          <w:rFonts w:cs="Times New Roman"/>
          <w:szCs w:val="21"/>
        </w:rPr>
        <w:t xml:space="preserve"> </w:t>
      </w:r>
      <w:r w:rsidRPr="003F0FA1">
        <w:rPr>
          <w:rFonts w:cs="Times New Roman"/>
          <w:color w:val="000000"/>
          <w:szCs w:val="21"/>
        </w:rPr>
        <w:t>Variation of harmonic components with crack orientation angle</w:t>
      </w:r>
      <w:r w:rsidRPr="003F0FA1">
        <w:rPr>
          <w:rFonts w:cs="Times New Roman"/>
          <w:color w:val="000000"/>
          <w:szCs w:val="24"/>
        </w:rPr>
        <w:t>, (a)1/3</w:t>
      </w:r>
      <w:r w:rsidRPr="003F0FA1">
        <w:rPr>
          <w:rFonts w:cs="Times New Roman"/>
          <w:i/>
        </w:rPr>
        <w:t>Ω</w:t>
      </w:r>
      <w:r w:rsidRPr="003F0FA1">
        <w:rPr>
          <w:rFonts w:cs="Times New Roman"/>
          <w:vertAlign w:val="subscript"/>
        </w:rPr>
        <w:t>0</w:t>
      </w:r>
      <w:r w:rsidRPr="003F0FA1">
        <w:rPr>
          <w:rFonts w:cs="Times New Roman"/>
        </w:rPr>
        <w:t>, (b)1/2</w:t>
      </w:r>
      <w:r w:rsidRPr="003F0FA1">
        <w:rPr>
          <w:rFonts w:cs="Times New Roman"/>
          <w:i/>
        </w:rPr>
        <w:t>Ω</w:t>
      </w:r>
      <w:r w:rsidRPr="003F0FA1">
        <w:rPr>
          <w:rFonts w:cs="Times New Roman"/>
          <w:vertAlign w:val="subscript"/>
        </w:rPr>
        <w:t>0</w:t>
      </w:r>
      <w:r w:rsidRPr="003F0FA1">
        <w:rPr>
          <w:rFonts w:cs="Times New Roman"/>
        </w:rPr>
        <w:t>.</w:t>
      </w:r>
    </w:p>
    <w:p w:rsidR="008E6247" w:rsidRDefault="00B10EE3" w:rsidP="008E6247">
      <w:pPr>
        <w:ind w:firstLine="284"/>
        <w:rPr>
          <w:rFonts w:cs="Times New Roman"/>
        </w:rPr>
      </w:pPr>
      <w:r w:rsidRPr="003F0FA1">
        <w:rPr>
          <w:rFonts w:cs="Times New Roman"/>
        </w:rPr>
        <w:t xml:space="preserve">The shape characteristics of orbit, such as the concave and inner loop, can be used as important </w:t>
      </w:r>
      <w:r w:rsidR="00B15FFB" w:rsidRPr="003F0FA1">
        <w:rPr>
          <w:rFonts w:cs="Times New Roman"/>
        </w:rPr>
        <w:t>information</w:t>
      </w:r>
      <w:r w:rsidRPr="003F0FA1">
        <w:rPr>
          <w:rFonts w:cs="Times New Roman"/>
        </w:rPr>
        <w:t xml:space="preserve"> for crack diagnosis of rotors. </w:t>
      </w:r>
      <w:r>
        <w:rPr>
          <w:rFonts w:cs="Times New Roman"/>
          <w:szCs w:val="24"/>
        </w:rPr>
        <w:t>Figure 6</w:t>
      </w:r>
      <w:r w:rsidRPr="003F0FA1">
        <w:rPr>
          <w:rFonts w:cs="Times New Roman"/>
          <w:szCs w:val="24"/>
        </w:rPr>
        <w:t xml:space="preserve"> represents the orbit</w:t>
      </w:r>
      <w:r w:rsidRPr="003F0FA1">
        <w:rPr>
          <w:rFonts w:cs="Times New Roman"/>
          <w:color w:val="000000"/>
          <w:szCs w:val="24"/>
        </w:rPr>
        <w:t xml:space="preserve">s with different crack orientation angles </w:t>
      </w:r>
      <w:r w:rsidRPr="003F0FA1">
        <w:rPr>
          <w:rFonts w:cs="Times New Roman"/>
          <w:szCs w:val="24"/>
        </w:rPr>
        <w:t>when rotating speeds are near 1/3</w:t>
      </w:r>
      <w:r w:rsidRPr="003F0FA1">
        <w:rPr>
          <w:rFonts w:cs="Times New Roman"/>
          <w:i/>
          <w:szCs w:val="24"/>
        </w:rPr>
        <w:t>Ω</w:t>
      </w:r>
      <w:r w:rsidRPr="003F0FA1">
        <w:rPr>
          <w:rFonts w:cs="Times New Roman"/>
          <w:szCs w:val="24"/>
          <w:vertAlign w:val="subscript"/>
        </w:rPr>
        <w:t>0</w:t>
      </w:r>
      <w:r w:rsidRPr="003F0FA1">
        <w:rPr>
          <w:rFonts w:cs="Times New Roman"/>
          <w:szCs w:val="24"/>
        </w:rPr>
        <w:t xml:space="preserve"> and 1/2</w:t>
      </w:r>
      <w:r w:rsidRPr="003F0FA1">
        <w:rPr>
          <w:rFonts w:cs="Times New Roman"/>
          <w:i/>
          <w:szCs w:val="24"/>
        </w:rPr>
        <w:t>Ω</w:t>
      </w:r>
      <w:r w:rsidRPr="003F0FA1">
        <w:rPr>
          <w:rFonts w:cs="Times New Roman"/>
          <w:szCs w:val="24"/>
          <w:vertAlign w:val="subscript"/>
        </w:rPr>
        <w:t>0</w:t>
      </w:r>
      <w:r w:rsidRPr="003F0FA1">
        <w:rPr>
          <w:rFonts w:cs="Times New Roman"/>
          <w:szCs w:val="24"/>
        </w:rPr>
        <w:t xml:space="preserve">. Most of the orbits for the coupled rotor is little larger than the uncoupled rotor due to the increased system flexibility by the </w:t>
      </w:r>
      <w:r>
        <w:rPr>
          <w:rFonts w:cs="Times New Roman"/>
          <w:szCs w:val="24"/>
        </w:rPr>
        <w:t>multi</w:t>
      </w:r>
      <w:r w:rsidRPr="003F0FA1">
        <w:rPr>
          <w:rFonts w:cs="Times New Roman"/>
          <w:szCs w:val="24"/>
        </w:rPr>
        <w:t>-crack</w:t>
      </w:r>
      <w:r w:rsidR="004C0DB7">
        <w:rPr>
          <w:rFonts w:cs="Times New Roman"/>
          <w:szCs w:val="24"/>
        </w:rPr>
        <w:t xml:space="preserve"> </w:t>
      </w:r>
      <w:r w:rsidR="008E6247" w:rsidRPr="003F0FA1">
        <w:rPr>
          <w:rFonts w:cs="Times New Roman"/>
          <w:szCs w:val="24"/>
        </w:rPr>
        <w:t>coupling.</w:t>
      </w:r>
      <w:r w:rsidR="008E6247" w:rsidRPr="003F0FA1">
        <w:rPr>
          <w:rFonts w:cs="Times New Roman"/>
        </w:rPr>
        <w:t xml:space="preserve"> </w:t>
      </w:r>
      <w:r w:rsidR="008E6247" w:rsidRPr="003F0FA1">
        <w:rPr>
          <w:rFonts w:cs="Times New Roman"/>
          <w:color w:val="000000"/>
          <w:szCs w:val="24"/>
        </w:rPr>
        <w:t xml:space="preserve">The orbits </w:t>
      </w:r>
      <w:r w:rsidR="008E6247" w:rsidRPr="003F0FA1">
        <w:rPr>
          <w:rFonts w:cs="Times New Roman"/>
        </w:rPr>
        <w:t xml:space="preserve">with </w:t>
      </w:r>
      <w:r w:rsidR="008E6247" w:rsidRPr="003F0FA1">
        <w:rPr>
          <w:rFonts w:cs="Times New Roman"/>
          <w:i/>
        </w:rPr>
        <w:t xml:space="preserve">γ </w:t>
      </w:r>
      <w:r w:rsidR="008E6247" w:rsidRPr="003F0FA1">
        <w:rPr>
          <w:rFonts w:cs="Times New Roman"/>
        </w:rPr>
        <w:t xml:space="preserve">= 0 </w:t>
      </w:r>
      <w:r w:rsidR="008E6247" w:rsidRPr="003F0FA1">
        <w:rPr>
          <w:rFonts w:cs="Times New Roman"/>
          <w:color w:val="000000"/>
          <w:szCs w:val="24"/>
        </w:rPr>
        <w:t xml:space="preserve">for </w:t>
      </w:r>
      <w:r w:rsidR="008E6247" w:rsidRPr="003F0FA1">
        <w:rPr>
          <w:rFonts w:cs="Times New Roman"/>
        </w:rPr>
        <w:t xml:space="preserve">the coupled rotor are well consistent with the results of a cracked rotor with a crack depth of 1.6mm in </w:t>
      </w:r>
      <w:r w:rsidR="008E6247" w:rsidRPr="003F0FA1">
        <w:rPr>
          <w:rFonts w:cs="Times New Roman"/>
        </w:rPr>
        <w:fldChar w:fldCharType="begin"/>
      </w:r>
      <w:r w:rsidR="00A26F33">
        <w:rPr>
          <w:rFonts w:cs="Times New Roman"/>
        </w:rPr>
        <w:instrText xml:space="preserve"> ADDIN NE.Ref.{794DD6F1-A980-4FFB-917B-DD8092C8B591}</w:instrText>
      </w:r>
      <w:r w:rsidR="008E6247" w:rsidRPr="003F0FA1">
        <w:rPr>
          <w:rFonts w:cs="Times New Roman"/>
        </w:rPr>
        <w:fldChar w:fldCharType="separate"/>
      </w:r>
      <w:r w:rsidR="00A26F33">
        <w:rPr>
          <w:rFonts w:cs="Times New Roman"/>
          <w:color w:val="080000"/>
          <w:kern w:val="0"/>
          <w:lang w:val="en-US"/>
        </w:rPr>
        <w:t>[23]</w:t>
      </w:r>
      <w:r w:rsidR="008E6247" w:rsidRPr="003F0FA1">
        <w:rPr>
          <w:rFonts w:cs="Times New Roman"/>
        </w:rPr>
        <w:fldChar w:fldCharType="end"/>
      </w:r>
      <w:r w:rsidR="008E6247" w:rsidRPr="003F0FA1">
        <w:rPr>
          <w:rFonts w:cs="Times New Roman"/>
        </w:rPr>
        <w:t>.</w:t>
      </w:r>
    </w:p>
    <w:p w:rsidR="00B56CFB" w:rsidRPr="00B10EE3" w:rsidRDefault="00B56CFB" w:rsidP="00B56CFB">
      <w:pPr>
        <w:ind w:firstLine="284"/>
      </w:pPr>
      <w:r w:rsidRPr="003F0FA1">
        <w:rPr>
          <w:rFonts w:cs="Times New Roman"/>
          <w:szCs w:val="24"/>
        </w:rPr>
        <w:t>T</w:t>
      </w:r>
      <w:r w:rsidRPr="003F0FA1">
        <w:rPr>
          <w:rFonts w:cs="Times New Roman"/>
          <w:color w:val="000000"/>
          <w:szCs w:val="24"/>
        </w:rPr>
        <w:t xml:space="preserve">he orbit shapes under </w:t>
      </w:r>
      <w:r w:rsidRPr="003F0FA1">
        <w:rPr>
          <w:rFonts w:cs="Times New Roman"/>
          <w:szCs w:val="24"/>
        </w:rPr>
        <w:t>1/2</w:t>
      </w:r>
      <w:r w:rsidRPr="003F0FA1">
        <w:rPr>
          <w:rFonts w:cs="Times New Roman"/>
          <w:i/>
          <w:szCs w:val="24"/>
        </w:rPr>
        <w:t>Ω</w:t>
      </w:r>
      <w:r w:rsidRPr="003F0FA1">
        <w:rPr>
          <w:rFonts w:cs="Times New Roman"/>
          <w:szCs w:val="24"/>
          <w:vertAlign w:val="subscript"/>
        </w:rPr>
        <w:t>0</w:t>
      </w:r>
      <w:r w:rsidRPr="003F0FA1">
        <w:rPr>
          <w:rFonts w:cs="Times New Roman"/>
          <w:color w:val="000000"/>
          <w:szCs w:val="24"/>
        </w:rPr>
        <w:t xml:space="preserve"> for the coupled rotor</w:t>
      </w:r>
      <w:r w:rsidRPr="003F0FA1">
        <w:rPr>
          <w:rFonts w:cs="Times New Roman"/>
          <w:szCs w:val="24"/>
        </w:rPr>
        <w:t xml:space="preserve"> are in accordance with the results of a Jeffcott rotor with two cracks in </w:t>
      </w:r>
      <w:r w:rsidRPr="003F0FA1">
        <w:rPr>
          <w:rFonts w:cs="Times New Roman"/>
          <w:szCs w:val="24"/>
        </w:rPr>
        <w:fldChar w:fldCharType="begin"/>
      </w:r>
      <w:r w:rsidR="00A26F33">
        <w:rPr>
          <w:rFonts w:cs="Times New Roman"/>
          <w:szCs w:val="24"/>
        </w:rPr>
        <w:instrText xml:space="preserve"> ADDIN NE.Ref.{57683CBD-E611-4927-A742-E67BF5D01A8A}</w:instrText>
      </w:r>
      <w:r w:rsidRPr="003F0FA1">
        <w:rPr>
          <w:rFonts w:cs="Times New Roman"/>
          <w:szCs w:val="24"/>
        </w:rPr>
        <w:fldChar w:fldCharType="separate"/>
      </w:r>
      <w:r w:rsidR="00A26F33">
        <w:rPr>
          <w:rFonts w:cs="Times New Roman"/>
          <w:color w:val="080000"/>
          <w:kern w:val="0"/>
          <w:lang w:val="en-US"/>
        </w:rPr>
        <w:t>[9]</w:t>
      </w:r>
      <w:r w:rsidRPr="003F0FA1">
        <w:rPr>
          <w:rFonts w:cs="Times New Roman"/>
          <w:szCs w:val="24"/>
        </w:rPr>
        <w:fldChar w:fldCharType="end"/>
      </w:r>
      <w:r w:rsidRPr="003F0FA1">
        <w:rPr>
          <w:rFonts w:cs="Times New Roman"/>
          <w:szCs w:val="24"/>
        </w:rPr>
        <w:t xml:space="preserve">. From </w:t>
      </w:r>
      <w:r>
        <w:rPr>
          <w:rFonts w:cs="Times New Roman"/>
          <w:szCs w:val="24"/>
        </w:rPr>
        <w:t>figure 6</w:t>
      </w:r>
      <w:r w:rsidRPr="003F0FA1">
        <w:rPr>
          <w:rFonts w:cs="Times New Roman"/>
          <w:szCs w:val="24"/>
        </w:rPr>
        <w:t xml:space="preserve"> that the orbit shapes for the coupled rotor are generally more complex, which </w:t>
      </w:r>
      <w:r w:rsidRPr="003F0FA1">
        <w:rPr>
          <w:rFonts w:cs="Times New Roman"/>
          <w:szCs w:val="24"/>
        </w:rPr>
        <w:lastRenderedPageBreak/>
        <w:t xml:space="preserve">is resulted from the coupling of the two cracks. </w:t>
      </w:r>
      <w:r w:rsidRPr="003F0FA1">
        <w:rPr>
          <w:rFonts w:cs="Times New Roman"/>
          <w:noProof/>
          <w:szCs w:val="24"/>
        </w:rPr>
        <w:t>It can be also concluded from above time and frequency domain responses that the</w:t>
      </w:r>
      <w:r w:rsidRPr="0007311B">
        <w:rPr>
          <w:rFonts w:cs="Times New Roman"/>
          <w:noProof/>
          <w:szCs w:val="24"/>
        </w:rPr>
        <w:t xml:space="preserve"> </w:t>
      </w:r>
      <w:r w:rsidRPr="003F0FA1">
        <w:rPr>
          <w:rFonts w:cs="Times New Roman"/>
          <w:noProof/>
          <w:szCs w:val="24"/>
        </w:rPr>
        <w:t>crack orientation angle</w:t>
      </w:r>
      <w:r>
        <w:rPr>
          <w:rFonts w:cs="Times New Roman"/>
          <w:noProof/>
          <w:szCs w:val="24"/>
        </w:rPr>
        <w:t xml:space="preserve"> has a great influence </w:t>
      </w:r>
      <w:r w:rsidRPr="003F0FA1">
        <w:rPr>
          <w:rFonts w:cs="Times New Roman"/>
          <w:noProof/>
          <w:szCs w:val="24"/>
        </w:rPr>
        <w:t xml:space="preserve">on the dynamic characteristics of a </w:t>
      </w:r>
      <w:r>
        <w:rPr>
          <w:rFonts w:cs="Times New Roman"/>
          <w:noProof/>
          <w:szCs w:val="24"/>
        </w:rPr>
        <w:t>multi-crack</w:t>
      </w:r>
      <w:r w:rsidRPr="003F0FA1">
        <w:rPr>
          <w:rFonts w:cs="Times New Roman"/>
          <w:noProof/>
          <w:szCs w:val="24"/>
        </w:rPr>
        <w:t xml:space="preserve"> rotor</w:t>
      </w:r>
      <w:r>
        <w:rPr>
          <w:rFonts w:cs="Times New Roman"/>
          <w:noProof/>
          <w:szCs w:val="24"/>
        </w:rPr>
        <w:t>,</w:t>
      </w:r>
      <w:r w:rsidRPr="003F0FA1">
        <w:rPr>
          <w:rFonts w:cs="Times New Roman"/>
          <w:noProof/>
          <w:szCs w:val="24"/>
        </w:rPr>
        <w:t xml:space="preserve"> especially on the super-harmonic components and the orbits.</w:t>
      </w:r>
      <w:r>
        <w:rPr>
          <w:rFonts w:cs="Times New Roman"/>
          <w:noProof/>
          <w:szCs w:val="24"/>
        </w:rPr>
        <w:t xml:space="preserve"> The </w:t>
      </w:r>
      <w:r w:rsidRPr="00D90A07">
        <w:rPr>
          <w:rFonts w:cs="Times New Roman"/>
          <w:noProof/>
          <w:szCs w:val="24"/>
        </w:rPr>
        <w:t>large magnitudes of the super-harmonic components</w:t>
      </w:r>
      <w:r>
        <w:rPr>
          <w:rFonts w:cs="Times New Roman"/>
          <w:noProof/>
          <w:szCs w:val="24"/>
        </w:rPr>
        <w:t xml:space="preserve"> induced by the coupling of cracks</w:t>
      </w:r>
      <w:r w:rsidRPr="00D90A07">
        <w:rPr>
          <w:rFonts w:cs="Times New Roman"/>
          <w:noProof/>
          <w:szCs w:val="24"/>
        </w:rPr>
        <w:t xml:space="preserve"> can be used as the indicators of early crack and for multi-crack identification.</w:t>
      </w:r>
    </w:p>
    <w:p w:rsidR="008E6247" w:rsidRPr="003F0FA1" w:rsidRDefault="008E6247" w:rsidP="008E6247">
      <w:pPr>
        <w:jc w:val="center"/>
        <w:rPr>
          <w:rFonts w:cs="Times New Roman"/>
          <w:szCs w:val="21"/>
        </w:rPr>
      </w:pPr>
      <w:r w:rsidRPr="003F0FA1">
        <w:rPr>
          <w:rFonts w:cs="Times New Roman"/>
          <w:szCs w:val="21"/>
        </w:rPr>
        <w:t>(I) 1/3</w:t>
      </w:r>
      <w:r w:rsidRPr="003F0FA1">
        <w:rPr>
          <w:rFonts w:cs="Times New Roman"/>
          <w:i/>
          <w:szCs w:val="21"/>
        </w:rPr>
        <w:t>Ω</w:t>
      </w:r>
      <w:r w:rsidRPr="003F0FA1">
        <w:rPr>
          <w:rFonts w:cs="Times New Roman"/>
          <w:szCs w:val="21"/>
          <w:vertAlign w:val="subscript"/>
        </w:rPr>
        <w:t>0</w:t>
      </w:r>
    </w:p>
    <w:p w:rsidR="008E6247" w:rsidRPr="003F0FA1" w:rsidRDefault="008E6247" w:rsidP="008E6247">
      <w:pPr>
        <w:snapToGrid w:val="0"/>
        <w:jc w:val="center"/>
        <w:rPr>
          <w:rFonts w:cs="Times New Roman"/>
          <w:noProof/>
          <w:color w:val="000000"/>
          <w:szCs w:val="24"/>
        </w:rPr>
      </w:pPr>
      <w:r w:rsidRPr="003F0FA1">
        <w:rPr>
          <w:rFonts w:cs="Times New Roman"/>
          <w:noProof/>
          <w:color w:val="000000"/>
          <w:szCs w:val="24"/>
          <w:lang w:val="en-US"/>
        </w:rPr>
        <w:drawing>
          <wp:inline distT="0" distB="0" distL="0" distR="0" wp14:anchorId="59DF4CA7" wp14:editId="668C7756">
            <wp:extent cx="1980000" cy="1620000"/>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000Hz_10s__26_0.2D_90_&amp;_36_0.2D_90_γ0__n1020__disc1_pha0_&amp;_disc2_pha0__steady_torsion0__5.png"/>
                    <pic:cNvPicPr/>
                  </pic:nvPicPr>
                  <pic:blipFill>
                    <a:blip r:embed="rId156">
                      <a:extLst>
                        <a:ext uri="{28A0092B-C50C-407E-A947-70E740481C1C}">
                          <a14:useLocalDpi xmlns:a14="http://schemas.microsoft.com/office/drawing/2010/main" val="0"/>
                        </a:ext>
                      </a:extLst>
                    </a:blip>
                    <a:stretch>
                      <a:fillRect/>
                    </a:stretch>
                  </pic:blipFill>
                  <pic:spPr>
                    <a:xfrm>
                      <a:off x="0" y="0"/>
                      <a:ext cx="1980000" cy="1620000"/>
                    </a:xfrm>
                    <a:prstGeom prst="rect">
                      <a:avLst/>
                    </a:prstGeom>
                  </pic:spPr>
                </pic:pic>
              </a:graphicData>
            </a:graphic>
          </wp:inline>
        </w:drawing>
      </w:r>
      <w:r w:rsidRPr="003F0FA1">
        <w:rPr>
          <w:rFonts w:cs="Times New Roman"/>
          <w:noProof/>
          <w:color w:val="000000"/>
          <w:szCs w:val="24"/>
        </w:rPr>
        <w:t xml:space="preserve"> </w:t>
      </w:r>
      <w:r w:rsidRPr="003F0FA1">
        <w:rPr>
          <w:rFonts w:cs="Times New Roman"/>
          <w:noProof/>
          <w:color w:val="000000"/>
          <w:szCs w:val="24"/>
          <w:lang w:val="en-US"/>
        </w:rPr>
        <w:drawing>
          <wp:inline distT="0" distB="0" distL="0" distR="0" wp14:anchorId="35CB01D3" wp14:editId="4811BE7D">
            <wp:extent cx="1980000" cy="1620000"/>
            <wp:effectExtent l="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000Hz_10s__26_0.2D_90_&amp;_36_0.2D_90_γ90__n1020__disc1_pha0_&amp;_disc2_pha0__steady_torsion0__5.png"/>
                    <pic:cNvPicPr/>
                  </pic:nvPicPr>
                  <pic:blipFill>
                    <a:blip r:embed="rId157">
                      <a:extLst>
                        <a:ext uri="{28A0092B-C50C-407E-A947-70E740481C1C}">
                          <a14:useLocalDpi xmlns:a14="http://schemas.microsoft.com/office/drawing/2010/main" val="0"/>
                        </a:ext>
                      </a:extLst>
                    </a:blip>
                    <a:stretch>
                      <a:fillRect/>
                    </a:stretch>
                  </pic:blipFill>
                  <pic:spPr>
                    <a:xfrm>
                      <a:off x="0" y="0"/>
                      <a:ext cx="1980000" cy="1620000"/>
                    </a:xfrm>
                    <a:prstGeom prst="rect">
                      <a:avLst/>
                    </a:prstGeom>
                  </pic:spPr>
                </pic:pic>
              </a:graphicData>
            </a:graphic>
          </wp:inline>
        </w:drawing>
      </w:r>
      <w:r w:rsidRPr="003F0FA1">
        <w:rPr>
          <w:rFonts w:cs="Times New Roman"/>
          <w:noProof/>
          <w:color w:val="000000"/>
          <w:szCs w:val="24"/>
        </w:rPr>
        <w:t xml:space="preserve"> </w:t>
      </w:r>
      <w:r w:rsidRPr="003F0FA1">
        <w:rPr>
          <w:rFonts w:cs="Times New Roman"/>
          <w:noProof/>
          <w:lang w:val="en-US"/>
        </w:rPr>
        <w:drawing>
          <wp:inline distT="0" distB="0" distL="0" distR="0" wp14:anchorId="6BC59C25" wp14:editId="1704365F">
            <wp:extent cx="1980000" cy="1620000"/>
            <wp:effectExtent l="0" t="0" r="127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000Hz_10s__26_0.2D_90_&amp;_36_0.2D_90_γ180__n1020__disc1_pha0_&amp;_disc2_pha0__steady_torsion0__5.png"/>
                    <pic:cNvPicPr/>
                  </pic:nvPicPr>
                  <pic:blipFill>
                    <a:blip r:embed="rId158">
                      <a:extLst>
                        <a:ext uri="{28A0092B-C50C-407E-A947-70E740481C1C}">
                          <a14:useLocalDpi xmlns:a14="http://schemas.microsoft.com/office/drawing/2010/main" val="0"/>
                        </a:ext>
                      </a:extLst>
                    </a:blip>
                    <a:stretch>
                      <a:fillRect/>
                    </a:stretch>
                  </pic:blipFill>
                  <pic:spPr>
                    <a:xfrm>
                      <a:off x="0" y="0"/>
                      <a:ext cx="1980000" cy="1620000"/>
                    </a:xfrm>
                    <a:prstGeom prst="rect">
                      <a:avLst/>
                    </a:prstGeom>
                  </pic:spPr>
                </pic:pic>
              </a:graphicData>
            </a:graphic>
          </wp:inline>
        </w:drawing>
      </w:r>
    </w:p>
    <w:p w:rsidR="008E6247" w:rsidRPr="003F0FA1" w:rsidRDefault="008E6247" w:rsidP="008E6247">
      <w:pPr>
        <w:snapToGrid w:val="0"/>
        <w:jc w:val="center"/>
        <w:rPr>
          <w:rFonts w:cs="Times New Roman"/>
        </w:rPr>
      </w:pPr>
      <w:r w:rsidRPr="003F0FA1">
        <w:rPr>
          <w:rFonts w:cs="Times New Roman"/>
        </w:rPr>
        <w:tab/>
        <w:t>(a)</w:t>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t>(b)</w:t>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t>(c)</w:t>
      </w:r>
      <w:r w:rsidRPr="003F0FA1">
        <w:rPr>
          <w:rFonts w:cs="Times New Roman"/>
        </w:rPr>
        <w:tab/>
      </w:r>
    </w:p>
    <w:p w:rsidR="008E6247" w:rsidRPr="003F0FA1" w:rsidRDefault="008E6247" w:rsidP="008E6247">
      <w:pPr>
        <w:jc w:val="center"/>
        <w:rPr>
          <w:rFonts w:cs="Times New Roman"/>
        </w:rPr>
      </w:pPr>
      <w:r w:rsidRPr="003F0FA1">
        <w:rPr>
          <w:rFonts w:cs="Times New Roman"/>
        </w:rPr>
        <w:t>(II) 1/2</w:t>
      </w:r>
      <w:r w:rsidRPr="003F0FA1">
        <w:rPr>
          <w:rFonts w:cs="Times New Roman"/>
          <w:i/>
        </w:rPr>
        <w:t>Ω</w:t>
      </w:r>
      <w:r w:rsidRPr="003F0FA1">
        <w:rPr>
          <w:rFonts w:cs="Times New Roman"/>
          <w:vertAlign w:val="subscript"/>
        </w:rPr>
        <w:t>0</w:t>
      </w:r>
    </w:p>
    <w:p w:rsidR="008E6247" w:rsidRPr="003F0FA1" w:rsidRDefault="008E6247" w:rsidP="008E6247">
      <w:pPr>
        <w:snapToGrid w:val="0"/>
        <w:jc w:val="center"/>
        <w:rPr>
          <w:rFonts w:cs="Times New Roman"/>
          <w:noProof/>
        </w:rPr>
      </w:pPr>
      <w:r w:rsidRPr="003F0FA1">
        <w:rPr>
          <w:rFonts w:cs="Times New Roman"/>
          <w:noProof/>
          <w:color w:val="000000"/>
          <w:szCs w:val="24"/>
          <w:lang w:val="en-US"/>
        </w:rPr>
        <w:drawing>
          <wp:inline distT="0" distB="0" distL="0" distR="0" wp14:anchorId="17A6A8F7" wp14:editId="6FACC606">
            <wp:extent cx="1980000" cy="1620000"/>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000Hz_10s__26_0.2D_90_&amp;_36_0.2D_90_γ0__n1560__disc1_pha0_&amp;_disc2_pha0__steady_torsion0__5.png"/>
                    <pic:cNvPicPr/>
                  </pic:nvPicPr>
                  <pic:blipFill>
                    <a:blip r:embed="rId159">
                      <a:extLst>
                        <a:ext uri="{28A0092B-C50C-407E-A947-70E740481C1C}">
                          <a14:useLocalDpi xmlns:a14="http://schemas.microsoft.com/office/drawing/2010/main" val="0"/>
                        </a:ext>
                      </a:extLst>
                    </a:blip>
                    <a:stretch>
                      <a:fillRect/>
                    </a:stretch>
                  </pic:blipFill>
                  <pic:spPr>
                    <a:xfrm>
                      <a:off x="0" y="0"/>
                      <a:ext cx="1980000" cy="1620000"/>
                    </a:xfrm>
                    <a:prstGeom prst="rect">
                      <a:avLst/>
                    </a:prstGeom>
                  </pic:spPr>
                </pic:pic>
              </a:graphicData>
            </a:graphic>
          </wp:inline>
        </w:drawing>
      </w:r>
      <w:r w:rsidRPr="003F0FA1">
        <w:rPr>
          <w:rFonts w:cs="Times New Roman"/>
          <w:noProof/>
        </w:rPr>
        <w:t xml:space="preserve"> </w:t>
      </w:r>
      <w:r w:rsidRPr="003F0FA1">
        <w:rPr>
          <w:rFonts w:cs="Times New Roman"/>
          <w:noProof/>
          <w:color w:val="000000"/>
          <w:szCs w:val="24"/>
          <w:lang w:val="en-US"/>
        </w:rPr>
        <w:drawing>
          <wp:inline distT="0" distB="0" distL="0" distR="0" wp14:anchorId="5235BA28" wp14:editId="7233729C">
            <wp:extent cx="1980000" cy="1620000"/>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00Hz_10s__26_0.2D_90_&amp;_36_0.2D_90_γ90__n1560__disc1_pha0_&amp;_disc2_pha0__steady_torsion0__5.png"/>
                    <pic:cNvPicPr/>
                  </pic:nvPicPr>
                  <pic:blipFill>
                    <a:blip r:embed="rId160">
                      <a:extLst>
                        <a:ext uri="{28A0092B-C50C-407E-A947-70E740481C1C}">
                          <a14:useLocalDpi xmlns:a14="http://schemas.microsoft.com/office/drawing/2010/main" val="0"/>
                        </a:ext>
                      </a:extLst>
                    </a:blip>
                    <a:stretch>
                      <a:fillRect/>
                    </a:stretch>
                  </pic:blipFill>
                  <pic:spPr>
                    <a:xfrm>
                      <a:off x="0" y="0"/>
                      <a:ext cx="1980000" cy="1620000"/>
                    </a:xfrm>
                    <a:prstGeom prst="rect">
                      <a:avLst/>
                    </a:prstGeom>
                  </pic:spPr>
                </pic:pic>
              </a:graphicData>
            </a:graphic>
          </wp:inline>
        </w:drawing>
      </w:r>
      <w:r w:rsidRPr="003F0FA1">
        <w:rPr>
          <w:rFonts w:cs="Times New Roman"/>
          <w:noProof/>
        </w:rPr>
        <w:t xml:space="preserve"> </w:t>
      </w:r>
      <w:r w:rsidRPr="003F0FA1">
        <w:rPr>
          <w:rFonts w:cs="Times New Roman"/>
          <w:noProof/>
          <w:lang w:val="en-US"/>
        </w:rPr>
        <w:drawing>
          <wp:inline distT="0" distB="0" distL="0" distR="0" wp14:anchorId="3AC0C1F5" wp14:editId="0FDDB471">
            <wp:extent cx="1980000" cy="1620000"/>
            <wp:effectExtent l="0" t="0" r="127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000Hz_10s__26_0.2D_90_&amp;_36_0.2D_90_γ180__n1560__disc1_pha0_&amp;_disc2_pha0__steady_torsion0__5.png"/>
                    <pic:cNvPicPr/>
                  </pic:nvPicPr>
                  <pic:blipFill>
                    <a:blip r:embed="rId161">
                      <a:extLst>
                        <a:ext uri="{28A0092B-C50C-407E-A947-70E740481C1C}">
                          <a14:useLocalDpi xmlns:a14="http://schemas.microsoft.com/office/drawing/2010/main" val="0"/>
                        </a:ext>
                      </a:extLst>
                    </a:blip>
                    <a:stretch>
                      <a:fillRect/>
                    </a:stretch>
                  </pic:blipFill>
                  <pic:spPr>
                    <a:xfrm>
                      <a:off x="0" y="0"/>
                      <a:ext cx="1980000" cy="1620000"/>
                    </a:xfrm>
                    <a:prstGeom prst="rect">
                      <a:avLst/>
                    </a:prstGeom>
                  </pic:spPr>
                </pic:pic>
              </a:graphicData>
            </a:graphic>
          </wp:inline>
        </w:drawing>
      </w:r>
    </w:p>
    <w:p w:rsidR="008E6247" w:rsidRPr="003F0FA1" w:rsidRDefault="008E6247" w:rsidP="008E6247">
      <w:pPr>
        <w:snapToGrid w:val="0"/>
        <w:jc w:val="center"/>
        <w:rPr>
          <w:rFonts w:cs="Times New Roman"/>
        </w:rPr>
      </w:pPr>
      <w:r w:rsidRPr="003F0FA1">
        <w:rPr>
          <w:rFonts w:cs="Times New Roman"/>
        </w:rPr>
        <w:tab/>
        <w:t>(d)</w:t>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t>(e)</w:t>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t>(f)</w:t>
      </w:r>
      <w:r w:rsidRPr="003F0FA1">
        <w:rPr>
          <w:rFonts w:cs="Times New Roman"/>
        </w:rPr>
        <w:tab/>
      </w:r>
    </w:p>
    <w:p w:rsidR="008E6247" w:rsidRPr="003F0FA1" w:rsidRDefault="008E6247" w:rsidP="008E6247">
      <w:pPr>
        <w:snapToGrid w:val="0"/>
        <w:jc w:val="center"/>
        <w:rPr>
          <w:rFonts w:cs="Times New Roman"/>
        </w:rPr>
      </w:pPr>
      <w:r w:rsidRPr="003F0FA1">
        <w:rPr>
          <w:rFonts w:cs="Times New Roman"/>
          <w:noProof/>
          <w:lang w:val="en-US"/>
        </w:rPr>
        <mc:AlternateContent>
          <mc:Choice Requires="wps">
            <w:drawing>
              <wp:inline distT="0" distB="0" distL="0" distR="0" wp14:anchorId="475FFDC3" wp14:editId="4896E9D9">
                <wp:extent cx="394335" cy="635"/>
                <wp:effectExtent l="7620" t="13335" r="7620" b="14605"/>
                <wp:docPr id="8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 cy="635"/>
                        </a:xfrm>
                        <a:prstGeom prst="line">
                          <a:avLst/>
                        </a:prstGeom>
                        <a:noFill/>
                        <a:ln w="12700">
                          <a:solidFill>
                            <a:srgbClr val="3333FF"/>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8DF0C39" id="Line 59" o:spid="_x0000_s1026" style="flip:y;visibility:visible;mso-wrap-style:square;mso-left-percent:-10001;mso-top-percent:-10001;mso-position-horizontal:absolute;mso-position-horizontal-relative:char;mso-position-vertical:absolute;mso-position-vertical-relative:line;mso-left-percent:-10001;mso-top-percent:-10001" from="0,0" to="31.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" strokecolor="#33f" strokeweight="1pt">
                <v:stroke joinstyle="miter"/>
                <w10:anchorlock/>
              </v:line>
            </w:pict>
          </mc:Fallback>
        </mc:AlternateContent>
      </w:r>
      <w:r w:rsidRPr="003F0FA1">
        <w:rPr>
          <w:rFonts w:cs="Times New Roman"/>
        </w:rPr>
        <w:tab/>
        <w:t>coupled rotor</w:t>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rPr>
        <w:tab/>
      </w:r>
      <w:r w:rsidRPr="003F0FA1">
        <w:rPr>
          <w:rFonts w:cs="Times New Roman"/>
          <w:noProof/>
          <w:lang w:val="en-US"/>
        </w:rPr>
        <mc:AlternateContent>
          <mc:Choice Requires="wps">
            <w:drawing>
              <wp:inline distT="0" distB="0" distL="0" distR="0" wp14:anchorId="6095F2A9" wp14:editId="738B2C83">
                <wp:extent cx="179705" cy="635"/>
                <wp:effectExtent l="15240" t="13335" r="14605" b="14605"/>
                <wp:docPr id="8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635"/>
                        </a:xfrm>
                        <a:prstGeom prst="line">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37FD3F0" id="Line 58" o:spid="_x0000_s1026" style="flip:y;visibility:visible;mso-wrap-style:square;mso-left-percent:-10001;mso-top-percent:-10001;mso-position-horizontal:absolute;mso-position-horizontal-relative:char;mso-position-vertical:absolute;mso-position-vertical-relative:line;mso-left-percent:-10001;mso-top-percent:-10001" from="0,0" to="14.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" strokecolor="red" strokeweight="1pt">
                <v:stroke joinstyle="miter"/>
                <w10:anchorlock/>
              </v:line>
            </w:pict>
          </mc:Fallback>
        </mc:AlternateContent>
      </w:r>
      <w:r w:rsidRPr="003F0FA1">
        <w:rPr>
          <w:rFonts w:cs="Times New Roman"/>
          <w:noProof/>
          <w:lang w:val="en-US"/>
        </w:rPr>
        <mc:AlternateContent>
          <mc:Choice Requires="wps">
            <w:drawing>
              <wp:inline distT="0" distB="0" distL="0" distR="0" wp14:anchorId="3D3785BE" wp14:editId="16129016">
                <wp:extent cx="179705" cy="635"/>
                <wp:effectExtent l="15240" t="13335" r="14605" b="14605"/>
                <wp:docPr id="8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635"/>
                        </a:xfrm>
                        <a:prstGeom prst="line">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33D4357" id="Line 57" o:spid="_x0000_s1026" style="flip:y;visibility:visible;mso-wrap-style:square;mso-left-percent:-10001;mso-top-percent:-10001;mso-position-horizontal:absolute;mso-position-horizontal-relative:char;mso-position-vertical:absolute;mso-position-vertical-relative:line;mso-left-percent:-10001;mso-top-percent:-10001" from="0,0" to="14.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" strokecolor="red" strokeweight="1pt">
                <v:stroke joinstyle="miter"/>
                <w10:anchorlock/>
              </v:line>
            </w:pict>
          </mc:Fallback>
        </mc:AlternateContent>
      </w:r>
      <w:r w:rsidRPr="003F0FA1">
        <w:rPr>
          <w:rFonts w:cs="Times New Roman"/>
        </w:rPr>
        <w:tab/>
        <w:t>uncoupled rotor</w:t>
      </w:r>
    </w:p>
    <w:p w:rsidR="008E6247" w:rsidRPr="003F0FA1" w:rsidRDefault="008E6247" w:rsidP="008E6247">
      <w:pPr>
        <w:jc w:val="center"/>
        <w:rPr>
          <w:rFonts w:cs="Times New Roman"/>
          <w:color w:val="000000"/>
          <w:szCs w:val="24"/>
        </w:rPr>
      </w:pPr>
      <w:r>
        <w:rPr>
          <w:rFonts w:cs="Times New Roman"/>
          <w:b/>
        </w:rPr>
        <w:t>Figure 6</w:t>
      </w:r>
      <w:r w:rsidRPr="003F0FA1">
        <w:rPr>
          <w:rFonts w:cs="Times New Roman"/>
          <w:b/>
        </w:rPr>
        <w:t>.</w:t>
      </w:r>
      <w:r w:rsidRPr="003F0FA1">
        <w:rPr>
          <w:rFonts w:cs="Times New Roman"/>
        </w:rPr>
        <w:t xml:space="preserve"> O</w:t>
      </w:r>
      <w:r w:rsidRPr="003F0FA1">
        <w:rPr>
          <w:rFonts w:cs="Times New Roman"/>
          <w:color w:val="000000"/>
          <w:szCs w:val="24"/>
        </w:rPr>
        <w:t>rbits with different crack orientation angles,</w:t>
      </w:r>
      <w:r w:rsidRPr="003F0FA1">
        <w:rPr>
          <w:rFonts w:cs="Times New Roman"/>
        </w:rPr>
        <w:t xml:space="preserve"> (I)1/3</w:t>
      </w:r>
      <w:r w:rsidRPr="003F0FA1">
        <w:rPr>
          <w:rFonts w:cs="Times New Roman"/>
          <w:i/>
        </w:rPr>
        <w:t>Ω</w:t>
      </w:r>
      <w:r w:rsidRPr="003F0FA1">
        <w:rPr>
          <w:rFonts w:cs="Times New Roman"/>
          <w:vertAlign w:val="subscript"/>
        </w:rPr>
        <w:t>0</w:t>
      </w:r>
      <w:r w:rsidRPr="003F0FA1">
        <w:rPr>
          <w:rFonts w:cs="Times New Roman"/>
        </w:rPr>
        <w:t xml:space="preserve">: (a) </w:t>
      </w:r>
      <w:r w:rsidRPr="003F0FA1">
        <w:rPr>
          <w:rFonts w:cs="Times New Roman"/>
          <w:i/>
        </w:rPr>
        <w:t xml:space="preserve">γ </w:t>
      </w:r>
      <w:r w:rsidRPr="003F0FA1">
        <w:rPr>
          <w:rFonts w:cs="Times New Roman"/>
        </w:rPr>
        <w:t xml:space="preserve">= 0, (b) </w:t>
      </w:r>
      <w:r w:rsidRPr="003F0FA1">
        <w:rPr>
          <w:rFonts w:cs="Times New Roman"/>
          <w:i/>
        </w:rPr>
        <w:t xml:space="preserve">γ </w:t>
      </w:r>
      <w:r w:rsidRPr="003F0FA1">
        <w:rPr>
          <w:rFonts w:cs="Times New Roman"/>
        </w:rPr>
        <w:t xml:space="preserve">= </w:t>
      </w:r>
      <w:r w:rsidRPr="003F0FA1">
        <w:rPr>
          <w:rFonts w:cs="Times New Roman"/>
          <w:i/>
        </w:rPr>
        <w:t>π</w:t>
      </w:r>
      <w:r w:rsidRPr="003F0FA1">
        <w:rPr>
          <w:rFonts w:cs="Times New Roman"/>
        </w:rPr>
        <w:t xml:space="preserve">/2 rad, (c) </w:t>
      </w:r>
      <w:r w:rsidRPr="003F0FA1">
        <w:rPr>
          <w:rFonts w:cs="Times New Roman"/>
          <w:i/>
        </w:rPr>
        <w:t xml:space="preserve">γ </w:t>
      </w:r>
      <w:r w:rsidRPr="003F0FA1">
        <w:rPr>
          <w:rFonts w:cs="Times New Roman"/>
        </w:rPr>
        <w:t xml:space="preserve">= </w:t>
      </w:r>
      <w:r w:rsidRPr="003F0FA1">
        <w:rPr>
          <w:rFonts w:cs="Times New Roman"/>
          <w:i/>
        </w:rPr>
        <w:t>π</w:t>
      </w:r>
      <w:r w:rsidRPr="003F0FA1">
        <w:rPr>
          <w:rFonts w:cs="Times New Roman"/>
        </w:rPr>
        <w:t xml:space="preserve"> rad;  (II)1/2</w:t>
      </w:r>
      <w:r w:rsidRPr="003F0FA1">
        <w:rPr>
          <w:rFonts w:cs="Times New Roman"/>
          <w:i/>
        </w:rPr>
        <w:t>Ω</w:t>
      </w:r>
      <w:r w:rsidRPr="003F0FA1">
        <w:rPr>
          <w:rFonts w:cs="Times New Roman"/>
          <w:vertAlign w:val="subscript"/>
        </w:rPr>
        <w:t>0</w:t>
      </w:r>
      <w:r w:rsidRPr="003F0FA1">
        <w:rPr>
          <w:rFonts w:cs="Times New Roman"/>
        </w:rPr>
        <w:t xml:space="preserve">: (d) </w:t>
      </w:r>
      <w:r w:rsidRPr="003F0FA1">
        <w:rPr>
          <w:rFonts w:cs="Times New Roman"/>
          <w:i/>
        </w:rPr>
        <w:t xml:space="preserve">γ </w:t>
      </w:r>
      <w:r w:rsidRPr="003F0FA1">
        <w:rPr>
          <w:rFonts w:cs="Times New Roman"/>
        </w:rPr>
        <w:t xml:space="preserve">= 0, (e) </w:t>
      </w:r>
      <w:r w:rsidRPr="003F0FA1">
        <w:rPr>
          <w:rFonts w:cs="Times New Roman"/>
          <w:i/>
        </w:rPr>
        <w:t xml:space="preserve">γ </w:t>
      </w:r>
      <w:r w:rsidRPr="003F0FA1">
        <w:rPr>
          <w:rFonts w:cs="Times New Roman"/>
        </w:rPr>
        <w:t xml:space="preserve">= </w:t>
      </w:r>
      <w:r w:rsidRPr="003F0FA1">
        <w:rPr>
          <w:rFonts w:cs="Times New Roman"/>
          <w:i/>
        </w:rPr>
        <w:t>π</w:t>
      </w:r>
      <w:r w:rsidRPr="003F0FA1">
        <w:rPr>
          <w:rFonts w:cs="Times New Roman"/>
        </w:rPr>
        <w:t xml:space="preserve">/2 rad, (f) </w:t>
      </w:r>
      <w:r w:rsidRPr="003F0FA1">
        <w:rPr>
          <w:rFonts w:cs="Times New Roman"/>
          <w:i/>
        </w:rPr>
        <w:t xml:space="preserve">γ </w:t>
      </w:r>
      <w:r w:rsidRPr="003F0FA1">
        <w:rPr>
          <w:rFonts w:cs="Times New Roman"/>
        </w:rPr>
        <w:t xml:space="preserve">= </w:t>
      </w:r>
      <w:r w:rsidRPr="003F0FA1">
        <w:rPr>
          <w:rFonts w:cs="Times New Roman"/>
          <w:i/>
        </w:rPr>
        <w:t>π</w:t>
      </w:r>
      <w:r w:rsidRPr="003F0FA1">
        <w:rPr>
          <w:rFonts w:cs="Times New Roman"/>
        </w:rPr>
        <w:t xml:space="preserve"> rad.</w:t>
      </w:r>
    </w:p>
    <w:p w:rsidR="001E444A" w:rsidRDefault="0074687C" w:rsidP="00C06B3D">
      <w:pPr>
        <w:pStyle w:val="21"/>
        <w:spacing w:beforeLines="100" w:before="326" w:afterLines="0"/>
        <w:rPr>
          <w:rFonts w:cs="Times New Roman"/>
          <w:szCs w:val="26"/>
        </w:rPr>
      </w:pPr>
      <w:r w:rsidRPr="00603D63">
        <w:rPr>
          <w:rFonts w:cs="Times New Roman"/>
          <w:szCs w:val="26"/>
        </w:rPr>
        <w:t xml:space="preserve">4. </w:t>
      </w:r>
      <w:r w:rsidR="008E6247" w:rsidRPr="008E6247">
        <w:rPr>
          <w:rFonts w:cs="Times New Roman"/>
          <w:szCs w:val="26"/>
        </w:rPr>
        <w:t>Conclusions</w:t>
      </w:r>
    </w:p>
    <w:p w:rsidR="008E6247" w:rsidRDefault="008E6247" w:rsidP="008E6247">
      <w:r>
        <w:rPr>
          <w:rFonts w:hint="eastAsia"/>
        </w:rPr>
        <w:t>In the paper</w:t>
      </w:r>
      <w:r w:rsidR="002534AB">
        <w:t>,</w:t>
      </w:r>
      <w:r>
        <w:rPr>
          <w:rFonts w:hint="eastAsia"/>
        </w:rPr>
        <w:t xml:space="preserve"> a coupled </w:t>
      </w:r>
      <w:r w:rsidR="002534AB">
        <w:t>multi</w:t>
      </w:r>
      <w:r>
        <w:rPr>
          <w:rFonts w:hint="eastAsia"/>
        </w:rPr>
        <w:t>-crack rotor model considering the coupling between cracks is established</w:t>
      </w:r>
      <w:r>
        <w:t xml:space="preserve"> and the effects of crack orientation angles on dynamic characteristics of the coupled two-crack rotor are </w:t>
      </w:r>
      <w:r w:rsidR="00B15FFB">
        <w:t>analysed</w:t>
      </w:r>
      <w:r>
        <w:t>.</w:t>
      </w:r>
    </w:p>
    <w:p w:rsidR="003B3E6E" w:rsidRDefault="00786FCB" w:rsidP="003B3E6E">
      <w:pPr>
        <w:ind w:firstLine="284"/>
      </w:pPr>
      <w:r w:rsidRPr="003F0FA1">
        <w:rPr>
          <w:rFonts w:cs="Times New Roman"/>
          <w:noProof/>
          <w:szCs w:val="24"/>
        </w:rPr>
        <w:t>(1)</w:t>
      </w:r>
      <w:r w:rsidR="00DA3D39" w:rsidRPr="003F0FA1">
        <w:rPr>
          <w:rFonts w:cs="Times New Roman"/>
          <w:noProof/>
          <w:szCs w:val="24"/>
        </w:rPr>
        <w:t xml:space="preserve"> </w:t>
      </w:r>
      <w:r w:rsidR="002534AB" w:rsidRPr="002534AB">
        <w:rPr>
          <w:rFonts w:cs="Times New Roman"/>
          <w:szCs w:val="24"/>
        </w:rPr>
        <w:t>The coupling between cracks in six degrees of freedom changes the system time-varying stiffness, resulting in more complicated nonlinear dynamic characteristics of the multi-crack rotor system.</w:t>
      </w:r>
    </w:p>
    <w:p w:rsidR="003B3E6E" w:rsidRDefault="00786FCB" w:rsidP="003B3E6E">
      <w:pPr>
        <w:ind w:firstLine="284"/>
      </w:pPr>
      <w:r w:rsidRPr="003F0FA1">
        <w:rPr>
          <w:rFonts w:cs="Times New Roman"/>
          <w:noProof/>
          <w:szCs w:val="24"/>
        </w:rPr>
        <w:t>(</w:t>
      </w:r>
      <w:r w:rsidR="0038321B" w:rsidRPr="003F0FA1">
        <w:rPr>
          <w:rFonts w:cs="Times New Roman"/>
          <w:noProof/>
          <w:szCs w:val="24"/>
        </w:rPr>
        <w:t>2</w:t>
      </w:r>
      <w:r w:rsidRPr="003F0FA1">
        <w:rPr>
          <w:rFonts w:cs="Times New Roman"/>
          <w:noProof/>
          <w:szCs w:val="24"/>
        </w:rPr>
        <w:t xml:space="preserve">) </w:t>
      </w:r>
      <w:r w:rsidR="002534AB" w:rsidRPr="003F0FA1">
        <w:rPr>
          <w:rFonts w:cs="Times New Roman"/>
          <w:szCs w:val="24"/>
        </w:rPr>
        <w:t>M</w:t>
      </w:r>
      <w:r w:rsidR="002534AB" w:rsidRPr="003F0FA1">
        <w:rPr>
          <w:rFonts w:cs="Times New Roman"/>
          <w:color w:val="000000"/>
          <w:szCs w:val="24"/>
        </w:rPr>
        <w:t>ost of the</w:t>
      </w:r>
      <w:r w:rsidR="002534AB" w:rsidRPr="003F0FA1">
        <w:rPr>
          <w:rFonts w:cs="Times New Roman"/>
          <w:szCs w:val="24"/>
        </w:rPr>
        <w:t xml:space="preserve"> vibration responses</w:t>
      </w:r>
      <w:r w:rsidR="002534AB" w:rsidRPr="003F0FA1">
        <w:rPr>
          <w:rFonts w:cs="Times New Roman"/>
          <w:color w:val="000000"/>
          <w:szCs w:val="24"/>
        </w:rPr>
        <w:t xml:space="preserve"> and orbits for the </w:t>
      </w:r>
      <w:r w:rsidR="002534AB" w:rsidRPr="003F0FA1">
        <w:rPr>
          <w:rFonts w:cs="Times New Roman"/>
          <w:noProof/>
          <w:szCs w:val="24"/>
        </w:rPr>
        <w:t xml:space="preserve">coupled rotor are larger than those of the </w:t>
      </w:r>
      <w:r w:rsidR="002534AB" w:rsidRPr="003F0FA1">
        <w:rPr>
          <w:rFonts w:cs="Times New Roman"/>
          <w:color w:val="000000"/>
          <w:szCs w:val="24"/>
        </w:rPr>
        <w:t>uncoupled rotor because of the coupling between cracks, a</w:t>
      </w:r>
      <w:r w:rsidR="002534AB" w:rsidRPr="003F0FA1">
        <w:rPr>
          <w:rFonts w:cs="Times New Roman"/>
          <w:szCs w:val="24"/>
        </w:rPr>
        <w:t>nd t</w:t>
      </w:r>
      <w:r w:rsidR="002534AB" w:rsidRPr="003F0FA1">
        <w:rPr>
          <w:rFonts w:cs="Times New Roman"/>
          <w:color w:val="000000"/>
          <w:szCs w:val="24"/>
        </w:rPr>
        <w:t xml:space="preserve">he amplitude of the </w:t>
      </w:r>
      <w:r w:rsidR="002534AB" w:rsidRPr="003F0FA1">
        <w:rPr>
          <w:rFonts w:cs="Times New Roman"/>
          <w:szCs w:val="24"/>
        </w:rPr>
        <w:t xml:space="preserve">super-harmonic components for the </w:t>
      </w:r>
      <w:r w:rsidR="002534AB" w:rsidRPr="003F0FA1">
        <w:rPr>
          <w:rFonts w:cs="Times New Roman"/>
          <w:color w:val="000000"/>
          <w:szCs w:val="24"/>
        </w:rPr>
        <w:t>coupled rotor are nearly twice as those of the uncoupled rotor in most cases, which can be used for the crack diagnosis of rotors, especially for the early crack detection.</w:t>
      </w:r>
    </w:p>
    <w:p w:rsidR="0086575D" w:rsidRPr="003B3E6E" w:rsidRDefault="002534AB" w:rsidP="003B3E6E">
      <w:pPr>
        <w:ind w:firstLine="284"/>
      </w:pPr>
      <w:r w:rsidRPr="003F0FA1">
        <w:rPr>
          <w:rFonts w:cs="Times New Roman"/>
          <w:noProof/>
          <w:szCs w:val="24"/>
        </w:rPr>
        <w:t xml:space="preserve">This work is of great significance to the dynamic characteristics research and the multiple cracks detection for the practical multi-crack rotor system, which can promote the </w:t>
      </w:r>
      <w:r w:rsidRPr="003F0FA1">
        <w:rPr>
          <w:rFonts w:cs="Times New Roman"/>
          <w:szCs w:val="24"/>
        </w:rPr>
        <w:t>application of model-based method in the field of rotor fault diagnosis. The focus of future work is the early detection and quantitative identification for multiple cracks in rotors based on above theoretical research.</w:t>
      </w:r>
    </w:p>
    <w:p w:rsidR="00C415A8" w:rsidRPr="00603D63" w:rsidRDefault="0074687C" w:rsidP="00C06B3D">
      <w:pPr>
        <w:pStyle w:val="21"/>
        <w:spacing w:beforeLines="100" w:before="326" w:afterLines="0"/>
        <w:rPr>
          <w:rFonts w:cs="Times New Roman"/>
          <w:szCs w:val="26"/>
        </w:rPr>
      </w:pPr>
      <w:r w:rsidRPr="00603D63">
        <w:rPr>
          <w:rFonts w:cs="Times New Roman"/>
          <w:szCs w:val="26"/>
        </w:rPr>
        <w:lastRenderedPageBreak/>
        <w:t>Acknowledgements</w:t>
      </w:r>
    </w:p>
    <w:p w:rsidR="0074687C" w:rsidRPr="00C415A8" w:rsidRDefault="00CB6655" w:rsidP="00C415A8">
      <w:pPr>
        <w:rPr>
          <w:noProof/>
          <w:sz w:val="26"/>
          <w:szCs w:val="26"/>
        </w:rPr>
      </w:pPr>
      <w:r w:rsidRPr="003F0FA1">
        <w:rPr>
          <w:noProof/>
        </w:rPr>
        <w:t xml:space="preserve">This </w:t>
      </w:r>
      <w:r w:rsidR="0019666E" w:rsidRPr="003F0FA1">
        <w:rPr>
          <w:noProof/>
        </w:rPr>
        <w:t>work</w:t>
      </w:r>
      <w:r w:rsidRPr="003F0FA1">
        <w:rPr>
          <w:noProof/>
        </w:rPr>
        <w:t xml:space="preserve"> </w:t>
      </w:r>
      <w:r w:rsidR="00A05FFF" w:rsidRPr="003F0FA1">
        <w:rPr>
          <w:noProof/>
        </w:rPr>
        <w:t xml:space="preserve">is </w:t>
      </w:r>
      <w:r w:rsidRPr="003F0FA1">
        <w:rPr>
          <w:noProof/>
        </w:rPr>
        <w:t>supported by the National Natural Science Foundation of China (No. 51875482).</w:t>
      </w:r>
    </w:p>
    <w:p w:rsidR="00A26F33" w:rsidRPr="005E50AF" w:rsidRDefault="0074687C" w:rsidP="005E50AF">
      <w:pPr>
        <w:pStyle w:val="21"/>
        <w:spacing w:beforeLines="100" w:before="326" w:afterLines="0"/>
        <w:rPr>
          <w:rFonts w:cs="Times New Roman" w:hint="eastAsia"/>
          <w:kern w:val="0"/>
          <w:sz w:val="20"/>
          <w:lang w:val="en-US"/>
        </w:rPr>
      </w:pPr>
      <w:r w:rsidRPr="00437991">
        <w:rPr>
          <w:rFonts w:cs="Times New Roman"/>
          <w:szCs w:val="26"/>
        </w:rPr>
        <w:t>References</w:t>
      </w:r>
      <w:r w:rsidR="0076793D" w:rsidRPr="005E50AF">
        <w:rPr>
          <w:sz w:val="20"/>
        </w:rPr>
        <w:fldChar w:fldCharType="begin"/>
      </w:r>
      <w:r w:rsidR="00381D13" w:rsidRPr="005E50AF">
        <w:rPr>
          <w:sz w:val="20"/>
        </w:rPr>
        <w:instrText xml:space="preserve"> ADDIN NE.Bib</w:instrText>
      </w:r>
      <w:r w:rsidR="0076793D" w:rsidRPr="005E50AF">
        <w:rPr>
          <w:sz w:val="20"/>
        </w:rPr>
        <w:fldChar w:fldCharType="separate"/>
      </w:r>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 [1] J. Xiang, X. Chen, Q. Mo, Z. He, Identification of crack in a rotor system based on wavelet finite element method, Finite Elem Anal Des, 43 (14) (2007) 1068-1081.</w:t>
      </w:r>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 [2] D.L. </w:t>
      </w:r>
      <w:proofErr w:type="spellStart"/>
      <w:r w:rsidRPr="005E50AF">
        <w:rPr>
          <w:rFonts w:cs="Times New Roman"/>
          <w:color w:val="000000"/>
          <w:kern w:val="0"/>
          <w:sz w:val="21"/>
          <w:szCs w:val="21"/>
          <w:lang w:val="en-US"/>
        </w:rPr>
        <w:t>Sampaio</w:t>
      </w:r>
      <w:proofErr w:type="spellEnd"/>
      <w:r w:rsidRPr="005E50AF">
        <w:rPr>
          <w:rFonts w:cs="Times New Roman"/>
          <w:color w:val="000000"/>
          <w:kern w:val="0"/>
          <w:sz w:val="21"/>
          <w:szCs w:val="21"/>
          <w:lang w:val="en-US"/>
        </w:rPr>
        <w:t xml:space="preserve">, R. </w:t>
      </w:r>
      <w:proofErr w:type="spellStart"/>
      <w:r w:rsidRPr="005E50AF">
        <w:rPr>
          <w:rFonts w:cs="Times New Roman"/>
          <w:color w:val="000000"/>
          <w:kern w:val="0"/>
          <w:sz w:val="21"/>
          <w:szCs w:val="21"/>
          <w:lang w:val="en-US"/>
        </w:rPr>
        <w:t>Nicoletti</w:t>
      </w:r>
      <w:proofErr w:type="spellEnd"/>
      <w:r w:rsidRPr="005E50AF">
        <w:rPr>
          <w:rFonts w:cs="Times New Roman"/>
          <w:color w:val="000000"/>
          <w:kern w:val="0"/>
          <w:sz w:val="21"/>
          <w:szCs w:val="21"/>
          <w:lang w:val="en-US"/>
        </w:rPr>
        <w:t xml:space="preserve">, Detection of cracks in shafts with the Approximated Entropy algorithm, </w:t>
      </w:r>
      <w:proofErr w:type="spellStart"/>
      <w:r w:rsidRPr="005E50AF">
        <w:rPr>
          <w:rFonts w:cs="Times New Roman"/>
          <w:color w:val="000000"/>
          <w:kern w:val="0"/>
          <w:sz w:val="21"/>
          <w:szCs w:val="21"/>
          <w:lang w:val="en-US"/>
        </w:rPr>
        <w:t>Mech</w:t>
      </w:r>
      <w:proofErr w:type="spellEnd"/>
      <w:r w:rsidRPr="005E50AF">
        <w:rPr>
          <w:rFonts w:cs="Times New Roman"/>
          <w:color w:val="000000"/>
          <w:kern w:val="0"/>
          <w:sz w:val="21"/>
          <w:szCs w:val="21"/>
          <w:lang w:val="en-US"/>
        </w:rPr>
        <w:t xml:space="preserve"> </w:t>
      </w:r>
      <w:proofErr w:type="spellStart"/>
      <w:r w:rsidRPr="005E50AF">
        <w:rPr>
          <w:rFonts w:cs="Times New Roman"/>
          <w:color w:val="000000"/>
          <w:kern w:val="0"/>
          <w:sz w:val="21"/>
          <w:szCs w:val="21"/>
          <w:lang w:val="en-US"/>
        </w:rPr>
        <w:t>Syst</w:t>
      </w:r>
      <w:proofErr w:type="spellEnd"/>
      <w:r w:rsidRPr="005E50AF">
        <w:rPr>
          <w:rFonts w:cs="Times New Roman"/>
          <w:color w:val="000000"/>
          <w:kern w:val="0"/>
          <w:sz w:val="21"/>
          <w:szCs w:val="21"/>
          <w:lang w:val="en-US"/>
        </w:rPr>
        <w:t xml:space="preserve"> Signal </w:t>
      </w:r>
      <w:proofErr w:type="spellStart"/>
      <w:r w:rsidRPr="005E50AF">
        <w:rPr>
          <w:rFonts w:cs="Times New Roman"/>
          <w:color w:val="000000"/>
          <w:kern w:val="0"/>
          <w:sz w:val="21"/>
          <w:szCs w:val="21"/>
          <w:lang w:val="en-US"/>
        </w:rPr>
        <w:t>Pr</w:t>
      </w:r>
      <w:proofErr w:type="spellEnd"/>
      <w:r w:rsidRPr="005E50AF">
        <w:rPr>
          <w:rFonts w:cs="Times New Roman"/>
          <w:color w:val="000000"/>
          <w:kern w:val="0"/>
          <w:sz w:val="21"/>
          <w:szCs w:val="21"/>
          <w:lang w:val="en-US"/>
        </w:rPr>
        <w:t>, 72-73 (2016) 286-302.</w:t>
      </w:r>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 [3] W. Zhao, C. Hua, D. Dong, H. Ouyang, A Novel Method for Identifying Crack and Shaft Misalignment Faults in Rotor Systems under Noisy Environments Based on CNN, Sensors-Basel, 19 (23) (2019) 5158.</w:t>
      </w:r>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 [4] A.W. Lees, J.K. Sinha, M.I. </w:t>
      </w:r>
      <w:proofErr w:type="spellStart"/>
      <w:r w:rsidRPr="005E50AF">
        <w:rPr>
          <w:rFonts w:cs="Times New Roman"/>
          <w:color w:val="000000"/>
          <w:kern w:val="0"/>
          <w:sz w:val="21"/>
          <w:szCs w:val="21"/>
          <w:lang w:val="en-US"/>
        </w:rPr>
        <w:t>Friswell</w:t>
      </w:r>
      <w:proofErr w:type="spellEnd"/>
      <w:r w:rsidRPr="005E50AF">
        <w:rPr>
          <w:rFonts w:cs="Times New Roman"/>
          <w:color w:val="000000"/>
          <w:kern w:val="0"/>
          <w:sz w:val="21"/>
          <w:szCs w:val="21"/>
          <w:lang w:val="en-US"/>
        </w:rPr>
        <w:t xml:space="preserve">, Model-based identification of rotating machines, </w:t>
      </w:r>
      <w:proofErr w:type="spellStart"/>
      <w:r w:rsidRPr="005E50AF">
        <w:rPr>
          <w:rFonts w:cs="Times New Roman"/>
          <w:color w:val="000000"/>
          <w:kern w:val="0"/>
          <w:sz w:val="21"/>
          <w:szCs w:val="21"/>
          <w:lang w:val="en-US"/>
        </w:rPr>
        <w:t>Mech</w:t>
      </w:r>
      <w:proofErr w:type="spellEnd"/>
      <w:r w:rsidRPr="005E50AF">
        <w:rPr>
          <w:rFonts w:cs="Times New Roman"/>
          <w:color w:val="000000"/>
          <w:kern w:val="0"/>
          <w:sz w:val="21"/>
          <w:szCs w:val="21"/>
          <w:lang w:val="en-US"/>
        </w:rPr>
        <w:t xml:space="preserve"> </w:t>
      </w:r>
      <w:proofErr w:type="spellStart"/>
      <w:r w:rsidRPr="005E50AF">
        <w:rPr>
          <w:rFonts w:cs="Times New Roman"/>
          <w:color w:val="000000"/>
          <w:kern w:val="0"/>
          <w:sz w:val="21"/>
          <w:szCs w:val="21"/>
          <w:lang w:val="en-US"/>
        </w:rPr>
        <w:t>Syst</w:t>
      </w:r>
      <w:proofErr w:type="spellEnd"/>
      <w:r w:rsidRPr="005E50AF">
        <w:rPr>
          <w:rFonts w:cs="Times New Roman"/>
          <w:color w:val="000000"/>
          <w:kern w:val="0"/>
          <w:sz w:val="21"/>
          <w:szCs w:val="21"/>
          <w:lang w:val="en-US"/>
        </w:rPr>
        <w:t xml:space="preserve"> Signal </w:t>
      </w:r>
      <w:proofErr w:type="spellStart"/>
      <w:r w:rsidRPr="005E50AF">
        <w:rPr>
          <w:rFonts w:cs="Times New Roman"/>
          <w:color w:val="000000"/>
          <w:kern w:val="0"/>
          <w:sz w:val="21"/>
          <w:szCs w:val="21"/>
          <w:lang w:val="en-US"/>
        </w:rPr>
        <w:t>Pr</w:t>
      </w:r>
      <w:proofErr w:type="spellEnd"/>
      <w:r w:rsidRPr="005E50AF">
        <w:rPr>
          <w:rFonts w:cs="Times New Roman"/>
          <w:color w:val="000000"/>
          <w:kern w:val="0"/>
          <w:sz w:val="21"/>
          <w:szCs w:val="21"/>
          <w:lang w:val="en-US"/>
        </w:rPr>
        <w:t>, 23 (6) (2009) 1884-1893.</w:t>
      </w:r>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 [5] </w:t>
      </w:r>
      <w:bookmarkStart w:id="5" w:name="_nebDE758F53_67D9_4777_BE87_9D2F93940185"/>
      <w:r w:rsidRPr="005E50AF">
        <w:rPr>
          <w:rFonts w:cs="Times New Roman"/>
          <w:color w:val="000000"/>
          <w:kern w:val="0"/>
          <w:sz w:val="21"/>
          <w:szCs w:val="21"/>
          <w:lang w:val="en-US"/>
        </w:rPr>
        <w:t xml:space="preserve">P. </w:t>
      </w:r>
      <w:proofErr w:type="spellStart"/>
      <w:r w:rsidRPr="005E50AF">
        <w:rPr>
          <w:rFonts w:cs="Times New Roman"/>
          <w:color w:val="000000"/>
          <w:kern w:val="0"/>
          <w:sz w:val="21"/>
          <w:szCs w:val="21"/>
          <w:lang w:val="en-US"/>
        </w:rPr>
        <w:t>Pennacchi</w:t>
      </w:r>
      <w:proofErr w:type="spellEnd"/>
      <w:r w:rsidRPr="005E50AF">
        <w:rPr>
          <w:rFonts w:cs="Times New Roman"/>
          <w:color w:val="000000"/>
          <w:kern w:val="0"/>
          <w:sz w:val="21"/>
          <w:szCs w:val="21"/>
          <w:lang w:val="en-US"/>
        </w:rPr>
        <w:t xml:space="preserve">, N. </w:t>
      </w:r>
      <w:proofErr w:type="spellStart"/>
      <w:r w:rsidRPr="005E50AF">
        <w:rPr>
          <w:rFonts w:cs="Times New Roman"/>
          <w:color w:val="000000"/>
          <w:kern w:val="0"/>
          <w:sz w:val="21"/>
          <w:szCs w:val="21"/>
          <w:lang w:val="en-US"/>
        </w:rPr>
        <w:t>Bachschmid</w:t>
      </w:r>
      <w:proofErr w:type="spellEnd"/>
      <w:r w:rsidRPr="005E50AF">
        <w:rPr>
          <w:rFonts w:cs="Times New Roman"/>
          <w:color w:val="000000"/>
          <w:kern w:val="0"/>
          <w:sz w:val="21"/>
          <w:szCs w:val="21"/>
          <w:lang w:val="en-US"/>
        </w:rPr>
        <w:t xml:space="preserve">, A. </w:t>
      </w:r>
      <w:proofErr w:type="spellStart"/>
      <w:r w:rsidRPr="005E50AF">
        <w:rPr>
          <w:rFonts w:cs="Times New Roman"/>
          <w:color w:val="000000"/>
          <w:kern w:val="0"/>
          <w:sz w:val="21"/>
          <w:szCs w:val="21"/>
          <w:lang w:val="en-US"/>
        </w:rPr>
        <w:t>Vania</w:t>
      </w:r>
      <w:proofErr w:type="spellEnd"/>
      <w:r w:rsidRPr="005E50AF">
        <w:rPr>
          <w:rFonts w:cs="Times New Roman"/>
          <w:color w:val="000000"/>
          <w:kern w:val="0"/>
          <w:sz w:val="21"/>
          <w:szCs w:val="21"/>
          <w:lang w:val="en-US"/>
        </w:rPr>
        <w:t xml:space="preserve">, A model-based identification method of transverse cracks in rotating shafts suitable for industrial machines, </w:t>
      </w:r>
      <w:proofErr w:type="spellStart"/>
      <w:r w:rsidRPr="005E50AF">
        <w:rPr>
          <w:rFonts w:cs="Times New Roman"/>
          <w:color w:val="000000"/>
          <w:kern w:val="0"/>
          <w:sz w:val="21"/>
          <w:szCs w:val="21"/>
          <w:lang w:val="en-US"/>
        </w:rPr>
        <w:t>Mech</w:t>
      </w:r>
      <w:proofErr w:type="spellEnd"/>
      <w:r w:rsidRPr="005E50AF">
        <w:rPr>
          <w:rFonts w:cs="Times New Roman"/>
          <w:color w:val="000000"/>
          <w:kern w:val="0"/>
          <w:sz w:val="21"/>
          <w:szCs w:val="21"/>
          <w:lang w:val="en-US"/>
        </w:rPr>
        <w:t xml:space="preserve"> </w:t>
      </w:r>
      <w:proofErr w:type="spellStart"/>
      <w:r w:rsidRPr="005E50AF">
        <w:rPr>
          <w:rFonts w:cs="Times New Roman"/>
          <w:color w:val="000000"/>
          <w:kern w:val="0"/>
          <w:sz w:val="21"/>
          <w:szCs w:val="21"/>
          <w:lang w:val="en-US"/>
        </w:rPr>
        <w:t>Syst</w:t>
      </w:r>
      <w:proofErr w:type="spellEnd"/>
      <w:r w:rsidRPr="005E50AF">
        <w:rPr>
          <w:rFonts w:cs="Times New Roman"/>
          <w:color w:val="000000"/>
          <w:kern w:val="0"/>
          <w:sz w:val="21"/>
          <w:szCs w:val="21"/>
          <w:lang w:val="en-US"/>
        </w:rPr>
        <w:t xml:space="preserve"> Signal </w:t>
      </w:r>
      <w:proofErr w:type="spellStart"/>
      <w:r w:rsidRPr="005E50AF">
        <w:rPr>
          <w:rFonts w:cs="Times New Roman"/>
          <w:color w:val="000000"/>
          <w:kern w:val="0"/>
          <w:sz w:val="21"/>
          <w:szCs w:val="21"/>
          <w:lang w:val="en-US"/>
        </w:rPr>
        <w:t>Pr</w:t>
      </w:r>
      <w:proofErr w:type="spellEnd"/>
      <w:r w:rsidRPr="005E50AF">
        <w:rPr>
          <w:rFonts w:cs="Times New Roman"/>
          <w:color w:val="000000"/>
          <w:kern w:val="0"/>
          <w:sz w:val="21"/>
          <w:szCs w:val="21"/>
          <w:lang w:val="en-US"/>
        </w:rPr>
        <w:t>, 20 (2006) 2112-2147.</w:t>
      </w:r>
      <w:bookmarkEnd w:id="5"/>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 [6] </w:t>
      </w:r>
      <w:bookmarkStart w:id="6" w:name="_neb06237CCA_CF39_40BD_A731_8E0000055C06"/>
      <w:r w:rsidRPr="005E50AF">
        <w:rPr>
          <w:rFonts w:cs="Times New Roman"/>
          <w:color w:val="000000"/>
          <w:kern w:val="0"/>
          <w:sz w:val="21"/>
          <w:szCs w:val="21"/>
          <w:lang w:val="en-US"/>
        </w:rPr>
        <w:t xml:space="preserve">J. Lee, Identification of multiple cracks in a beam using natural frequencies, J Sound </w:t>
      </w:r>
      <w:proofErr w:type="spellStart"/>
      <w:r w:rsidRPr="005E50AF">
        <w:rPr>
          <w:rFonts w:cs="Times New Roman"/>
          <w:color w:val="000000"/>
          <w:kern w:val="0"/>
          <w:sz w:val="21"/>
          <w:szCs w:val="21"/>
          <w:lang w:val="en-US"/>
        </w:rPr>
        <w:t>Vib</w:t>
      </w:r>
      <w:proofErr w:type="spellEnd"/>
      <w:r w:rsidRPr="005E50AF">
        <w:rPr>
          <w:rFonts w:cs="Times New Roman"/>
          <w:color w:val="000000"/>
          <w:kern w:val="0"/>
          <w:sz w:val="21"/>
          <w:szCs w:val="21"/>
          <w:lang w:val="en-US"/>
        </w:rPr>
        <w:t>, 320 (3) (2009) 482-490.</w:t>
      </w:r>
      <w:bookmarkEnd w:id="6"/>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 [7] </w:t>
      </w:r>
      <w:bookmarkStart w:id="7" w:name="_neb3A908344_F660_4CEC_8F55_A5E43C622968"/>
      <w:r w:rsidRPr="005E50AF">
        <w:rPr>
          <w:rFonts w:cs="Times New Roman"/>
          <w:color w:val="000000"/>
          <w:kern w:val="0"/>
          <w:sz w:val="21"/>
          <w:szCs w:val="21"/>
          <w:lang w:val="en-US"/>
        </w:rPr>
        <w:t xml:space="preserve">N.H. Chandra, A.S. </w:t>
      </w:r>
      <w:proofErr w:type="spellStart"/>
      <w:r w:rsidRPr="005E50AF">
        <w:rPr>
          <w:rFonts w:cs="Times New Roman"/>
          <w:color w:val="000000"/>
          <w:kern w:val="0"/>
          <w:sz w:val="21"/>
          <w:szCs w:val="21"/>
          <w:lang w:val="en-US"/>
        </w:rPr>
        <w:t>Sekhar</w:t>
      </w:r>
      <w:proofErr w:type="spellEnd"/>
      <w:r w:rsidRPr="005E50AF">
        <w:rPr>
          <w:rFonts w:cs="Times New Roman"/>
          <w:color w:val="000000"/>
          <w:kern w:val="0"/>
          <w:sz w:val="21"/>
          <w:szCs w:val="21"/>
          <w:lang w:val="en-US"/>
        </w:rPr>
        <w:t xml:space="preserve">, Fault detection in rotor bearing systems using time frequency techniques, </w:t>
      </w:r>
      <w:proofErr w:type="spellStart"/>
      <w:r w:rsidRPr="005E50AF">
        <w:rPr>
          <w:rFonts w:cs="Times New Roman"/>
          <w:color w:val="000000"/>
          <w:kern w:val="0"/>
          <w:sz w:val="21"/>
          <w:szCs w:val="21"/>
          <w:lang w:val="en-US"/>
        </w:rPr>
        <w:t>Mech</w:t>
      </w:r>
      <w:proofErr w:type="spellEnd"/>
      <w:r w:rsidRPr="005E50AF">
        <w:rPr>
          <w:rFonts w:cs="Times New Roman"/>
          <w:color w:val="000000"/>
          <w:kern w:val="0"/>
          <w:sz w:val="21"/>
          <w:szCs w:val="21"/>
          <w:lang w:val="en-US"/>
        </w:rPr>
        <w:t xml:space="preserve"> </w:t>
      </w:r>
      <w:proofErr w:type="spellStart"/>
      <w:r w:rsidRPr="005E50AF">
        <w:rPr>
          <w:rFonts w:cs="Times New Roman"/>
          <w:color w:val="000000"/>
          <w:kern w:val="0"/>
          <w:sz w:val="21"/>
          <w:szCs w:val="21"/>
          <w:lang w:val="en-US"/>
        </w:rPr>
        <w:t>Syst</w:t>
      </w:r>
      <w:proofErr w:type="spellEnd"/>
      <w:r w:rsidRPr="005E50AF">
        <w:rPr>
          <w:rFonts w:cs="Times New Roman"/>
          <w:color w:val="000000"/>
          <w:kern w:val="0"/>
          <w:sz w:val="21"/>
          <w:szCs w:val="21"/>
          <w:lang w:val="en-US"/>
        </w:rPr>
        <w:t xml:space="preserve"> Signal </w:t>
      </w:r>
      <w:proofErr w:type="spellStart"/>
      <w:r w:rsidRPr="005E50AF">
        <w:rPr>
          <w:rFonts w:cs="Times New Roman"/>
          <w:color w:val="000000"/>
          <w:kern w:val="0"/>
          <w:sz w:val="21"/>
          <w:szCs w:val="21"/>
          <w:lang w:val="en-US"/>
        </w:rPr>
        <w:t>Pr</w:t>
      </w:r>
      <w:proofErr w:type="spellEnd"/>
      <w:r w:rsidRPr="005E50AF">
        <w:rPr>
          <w:rFonts w:cs="Times New Roman"/>
          <w:color w:val="000000"/>
          <w:kern w:val="0"/>
          <w:sz w:val="21"/>
          <w:szCs w:val="21"/>
          <w:lang w:val="en-US"/>
        </w:rPr>
        <w:t>, 72-73 (2016) 105-133.</w:t>
      </w:r>
      <w:bookmarkEnd w:id="7"/>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 [8] </w:t>
      </w:r>
      <w:bookmarkStart w:id="8" w:name="_neb5D68935B_3410_4E85_9134_187F4B895201"/>
      <w:r w:rsidRPr="005E50AF">
        <w:rPr>
          <w:rFonts w:cs="Times New Roman"/>
          <w:color w:val="000000"/>
          <w:kern w:val="0"/>
          <w:sz w:val="21"/>
          <w:szCs w:val="21"/>
          <w:lang w:val="en-US"/>
        </w:rPr>
        <w:t xml:space="preserve">A.K. </w:t>
      </w:r>
      <w:proofErr w:type="spellStart"/>
      <w:r w:rsidRPr="005E50AF">
        <w:rPr>
          <w:rFonts w:cs="Times New Roman"/>
          <w:color w:val="000000"/>
          <w:kern w:val="0"/>
          <w:sz w:val="21"/>
          <w:szCs w:val="21"/>
          <w:lang w:val="en-US"/>
        </w:rPr>
        <w:t>Darpe</w:t>
      </w:r>
      <w:proofErr w:type="spellEnd"/>
      <w:r w:rsidRPr="005E50AF">
        <w:rPr>
          <w:rFonts w:cs="Times New Roman"/>
          <w:color w:val="000000"/>
          <w:kern w:val="0"/>
          <w:sz w:val="21"/>
          <w:szCs w:val="21"/>
          <w:lang w:val="en-US"/>
        </w:rPr>
        <w:t xml:space="preserve">, K. Gupta, A. Chawla, Coupled bending, longitudinal and torsional vibrations of a cracked rotor, J Sound </w:t>
      </w:r>
      <w:proofErr w:type="spellStart"/>
      <w:r w:rsidRPr="005E50AF">
        <w:rPr>
          <w:rFonts w:cs="Times New Roman"/>
          <w:color w:val="000000"/>
          <w:kern w:val="0"/>
          <w:sz w:val="21"/>
          <w:szCs w:val="21"/>
          <w:lang w:val="en-US"/>
        </w:rPr>
        <w:t>Vib</w:t>
      </w:r>
      <w:proofErr w:type="spellEnd"/>
      <w:r w:rsidRPr="005E50AF">
        <w:rPr>
          <w:rFonts w:cs="Times New Roman"/>
          <w:color w:val="000000"/>
          <w:kern w:val="0"/>
          <w:sz w:val="21"/>
          <w:szCs w:val="21"/>
          <w:lang w:val="en-US"/>
        </w:rPr>
        <w:t>, 269 (1) (2004) 33-60.</w:t>
      </w:r>
      <w:bookmarkEnd w:id="8"/>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 [9] </w:t>
      </w:r>
      <w:bookmarkStart w:id="9" w:name="_neb8EF6F2AA_7667_4562_8024_D419E3B78A01"/>
      <w:r w:rsidRPr="005E50AF">
        <w:rPr>
          <w:rFonts w:cs="Times New Roman"/>
          <w:color w:val="000000"/>
          <w:kern w:val="0"/>
          <w:sz w:val="21"/>
          <w:szCs w:val="21"/>
          <w:lang w:val="en-US"/>
        </w:rPr>
        <w:t xml:space="preserve">A.K. </w:t>
      </w:r>
      <w:proofErr w:type="spellStart"/>
      <w:r w:rsidRPr="005E50AF">
        <w:rPr>
          <w:rFonts w:cs="Times New Roman"/>
          <w:color w:val="000000"/>
          <w:kern w:val="0"/>
          <w:sz w:val="21"/>
          <w:szCs w:val="21"/>
          <w:lang w:val="en-US"/>
        </w:rPr>
        <w:t>Darpe</w:t>
      </w:r>
      <w:proofErr w:type="spellEnd"/>
      <w:r w:rsidRPr="005E50AF">
        <w:rPr>
          <w:rFonts w:cs="Times New Roman"/>
          <w:color w:val="000000"/>
          <w:kern w:val="0"/>
          <w:sz w:val="21"/>
          <w:szCs w:val="21"/>
          <w:lang w:val="en-US"/>
        </w:rPr>
        <w:t xml:space="preserve">, K. Gupta, A. Chawla, Dynamics of a two-crack rotor, J Sound </w:t>
      </w:r>
      <w:proofErr w:type="spellStart"/>
      <w:r w:rsidRPr="005E50AF">
        <w:rPr>
          <w:rFonts w:cs="Times New Roman"/>
          <w:color w:val="000000"/>
          <w:kern w:val="0"/>
          <w:sz w:val="21"/>
          <w:szCs w:val="21"/>
          <w:lang w:val="en-US"/>
        </w:rPr>
        <w:t>Vib</w:t>
      </w:r>
      <w:proofErr w:type="spellEnd"/>
      <w:r w:rsidRPr="005E50AF">
        <w:rPr>
          <w:rFonts w:cs="Times New Roman"/>
          <w:color w:val="000000"/>
          <w:kern w:val="0"/>
          <w:sz w:val="21"/>
          <w:szCs w:val="21"/>
          <w:lang w:val="en-US"/>
        </w:rPr>
        <w:t>, 259 (3) (2003) 649-675.</w:t>
      </w:r>
      <w:bookmarkEnd w:id="9"/>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[10] </w:t>
      </w:r>
      <w:bookmarkStart w:id="10" w:name="_neb691CF88E_7C46_4BD6_9725_86C85EFC283A"/>
      <w:r w:rsidRPr="005E50AF">
        <w:rPr>
          <w:rFonts w:cs="Times New Roman"/>
          <w:color w:val="000000"/>
          <w:kern w:val="0"/>
          <w:sz w:val="21"/>
          <w:szCs w:val="21"/>
          <w:lang w:val="en-US"/>
        </w:rPr>
        <w:t>M.A. AL-</w:t>
      </w:r>
      <w:proofErr w:type="spellStart"/>
      <w:r w:rsidRPr="005E50AF">
        <w:rPr>
          <w:rFonts w:cs="Times New Roman"/>
          <w:color w:val="000000"/>
          <w:kern w:val="0"/>
          <w:sz w:val="21"/>
          <w:szCs w:val="21"/>
          <w:lang w:val="en-US"/>
        </w:rPr>
        <w:t>Shudeifat</w:t>
      </w:r>
      <w:proofErr w:type="spellEnd"/>
      <w:r w:rsidRPr="005E50AF">
        <w:rPr>
          <w:rFonts w:cs="Times New Roman"/>
          <w:color w:val="000000"/>
          <w:kern w:val="0"/>
          <w:sz w:val="21"/>
          <w:szCs w:val="21"/>
          <w:lang w:val="en-US"/>
        </w:rPr>
        <w:t xml:space="preserve">, E.A. Butcher, C.R. Stern, General harmonic balance solution of a cracked rotor-bearing-disk system for harmonic and sub-harmonic analysis: Analytical and experimental approach, </w:t>
      </w:r>
      <w:proofErr w:type="spellStart"/>
      <w:r w:rsidRPr="005E50AF">
        <w:rPr>
          <w:rFonts w:cs="Times New Roman"/>
          <w:color w:val="000000"/>
          <w:kern w:val="0"/>
          <w:sz w:val="21"/>
          <w:szCs w:val="21"/>
          <w:lang w:val="en-US"/>
        </w:rPr>
        <w:t>Int</w:t>
      </w:r>
      <w:proofErr w:type="spellEnd"/>
      <w:r w:rsidRPr="005E50AF">
        <w:rPr>
          <w:rFonts w:cs="Times New Roman"/>
          <w:color w:val="000000"/>
          <w:kern w:val="0"/>
          <w:sz w:val="21"/>
          <w:szCs w:val="21"/>
          <w:lang w:val="en-US"/>
        </w:rPr>
        <w:t xml:space="preserve"> J </w:t>
      </w:r>
      <w:proofErr w:type="spellStart"/>
      <w:r w:rsidRPr="005E50AF">
        <w:rPr>
          <w:rFonts w:cs="Times New Roman"/>
          <w:color w:val="000000"/>
          <w:kern w:val="0"/>
          <w:sz w:val="21"/>
          <w:szCs w:val="21"/>
          <w:lang w:val="en-US"/>
        </w:rPr>
        <w:t>Eng</w:t>
      </w:r>
      <w:proofErr w:type="spellEnd"/>
      <w:r w:rsidRPr="005E50AF">
        <w:rPr>
          <w:rFonts w:cs="Times New Roman"/>
          <w:color w:val="000000"/>
          <w:kern w:val="0"/>
          <w:sz w:val="21"/>
          <w:szCs w:val="21"/>
          <w:lang w:val="en-US"/>
        </w:rPr>
        <w:t xml:space="preserve"> </w:t>
      </w:r>
      <w:proofErr w:type="spellStart"/>
      <w:r w:rsidRPr="005E50AF">
        <w:rPr>
          <w:rFonts w:cs="Times New Roman"/>
          <w:color w:val="000000"/>
          <w:kern w:val="0"/>
          <w:sz w:val="21"/>
          <w:szCs w:val="21"/>
          <w:lang w:val="en-US"/>
        </w:rPr>
        <w:t>Sci</w:t>
      </w:r>
      <w:proofErr w:type="spellEnd"/>
      <w:r w:rsidRPr="005E50AF">
        <w:rPr>
          <w:rFonts w:cs="Times New Roman"/>
          <w:color w:val="000000"/>
          <w:kern w:val="0"/>
          <w:sz w:val="21"/>
          <w:szCs w:val="21"/>
          <w:lang w:val="en-US"/>
        </w:rPr>
        <w:t>, 48 (10) (2010) 921-935.</w:t>
      </w:r>
      <w:bookmarkEnd w:id="10"/>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[11] </w:t>
      </w:r>
      <w:bookmarkStart w:id="11" w:name="_nebEDD41D36_0C0F_4A1E_AD6B_54FF27CE5B52"/>
      <w:r w:rsidRPr="005E50AF">
        <w:rPr>
          <w:rFonts w:cs="Times New Roman"/>
          <w:color w:val="000000"/>
          <w:kern w:val="0"/>
          <w:sz w:val="21"/>
          <w:szCs w:val="21"/>
          <w:lang w:val="en-US"/>
        </w:rPr>
        <w:t>M.A. Al-</w:t>
      </w:r>
      <w:proofErr w:type="spellStart"/>
      <w:r w:rsidRPr="005E50AF">
        <w:rPr>
          <w:rFonts w:cs="Times New Roman"/>
          <w:color w:val="000000"/>
          <w:kern w:val="0"/>
          <w:sz w:val="21"/>
          <w:szCs w:val="21"/>
          <w:lang w:val="en-US"/>
        </w:rPr>
        <w:t>Shudeifat</w:t>
      </w:r>
      <w:proofErr w:type="spellEnd"/>
      <w:r w:rsidRPr="005E50AF">
        <w:rPr>
          <w:rFonts w:cs="Times New Roman"/>
          <w:color w:val="000000"/>
          <w:kern w:val="0"/>
          <w:sz w:val="21"/>
          <w:szCs w:val="21"/>
          <w:lang w:val="en-US"/>
        </w:rPr>
        <w:t>, E.A. Butcher, New breathing functions for the transverse breathing crack of the cracked rotor system: Approach for critical and subcritical harmonic analysis, Journal of Sound &amp; Vibration, 330 (3) (2015) 526-544.</w:t>
      </w:r>
      <w:bookmarkEnd w:id="11"/>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[12] </w:t>
      </w:r>
      <w:bookmarkStart w:id="12" w:name="_nebBB28B67F_2411_4FDD_974E_B903DB5CA803"/>
      <w:r w:rsidRPr="005E50AF">
        <w:rPr>
          <w:rFonts w:cs="Times New Roman"/>
          <w:color w:val="000000"/>
          <w:kern w:val="0"/>
          <w:sz w:val="21"/>
          <w:szCs w:val="21"/>
          <w:lang w:val="en-US"/>
        </w:rPr>
        <w:t xml:space="preserve">D. </w:t>
      </w:r>
      <w:proofErr w:type="spellStart"/>
      <w:r w:rsidRPr="005E50AF">
        <w:rPr>
          <w:rFonts w:cs="Times New Roman"/>
          <w:color w:val="000000"/>
          <w:kern w:val="0"/>
          <w:sz w:val="21"/>
          <w:szCs w:val="21"/>
          <w:lang w:val="en-US"/>
        </w:rPr>
        <w:t>Gayen</w:t>
      </w:r>
      <w:proofErr w:type="spellEnd"/>
      <w:r w:rsidRPr="005E50AF">
        <w:rPr>
          <w:rFonts w:cs="Times New Roman"/>
          <w:color w:val="000000"/>
          <w:kern w:val="0"/>
          <w:sz w:val="21"/>
          <w:szCs w:val="21"/>
          <w:lang w:val="en-US"/>
        </w:rPr>
        <w:t xml:space="preserve">, D. Chakraborty, R. Tiwari, Finite element analysis for a functionally graded rotating shaft with multiple breathing cracks, </w:t>
      </w:r>
      <w:proofErr w:type="spellStart"/>
      <w:r w:rsidRPr="005E50AF">
        <w:rPr>
          <w:rFonts w:cs="Times New Roman"/>
          <w:color w:val="000000"/>
          <w:kern w:val="0"/>
          <w:sz w:val="21"/>
          <w:szCs w:val="21"/>
          <w:lang w:val="en-US"/>
        </w:rPr>
        <w:t>Int</w:t>
      </w:r>
      <w:proofErr w:type="spellEnd"/>
      <w:r w:rsidRPr="005E50AF">
        <w:rPr>
          <w:rFonts w:cs="Times New Roman"/>
          <w:color w:val="000000"/>
          <w:kern w:val="0"/>
          <w:sz w:val="21"/>
          <w:szCs w:val="21"/>
          <w:lang w:val="en-US"/>
        </w:rPr>
        <w:t xml:space="preserve"> J </w:t>
      </w:r>
      <w:proofErr w:type="spellStart"/>
      <w:r w:rsidRPr="005E50AF">
        <w:rPr>
          <w:rFonts w:cs="Times New Roman"/>
          <w:color w:val="000000"/>
          <w:kern w:val="0"/>
          <w:sz w:val="21"/>
          <w:szCs w:val="21"/>
          <w:lang w:val="en-US"/>
        </w:rPr>
        <w:t>Mech</w:t>
      </w:r>
      <w:proofErr w:type="spellEnd"/>
      <w:r w:rsidRPr="005E50AF">
        <w:rPr>
          <w:rFonts w:cs="Times New Roman"/>
          <w:color w:val="000000"/>
          <w:kern w:val="0"/>
          <w:sz w:val="21"/>
          <w:szCs w:val="21"/>
          <w:lang w:val="en-US"/>
        </w:rPr>
        <w:t xml:space="preserve"> </w:t>
      </w:r>
      <w:proofErr w:type="spellStart"/>
      <w:r w:rsidRPr="005E50AF">
        <w:rPr>
          <w:rFonts w:cs="Times New Roman"/>
          <w:color w:val="000000"/>
          <w:kern w:val="0"/>
          <w:sz w:val="21"/>
          <w:szCs w:val="21"/>
          <w:lang w:val="en-US"/>
        </w:rPr>
        <w:t>Sci</w:t>
      </w:r>
      <w:proofErr w:type="spellEnd"/>
      <w:r w:rsidRPr="005E50AF">
        <w:rPr>
          <w:rFonts w:cs="Times New Roman"/>
          <w:color w:val="000000"/>
          <w:kern w:val="0"/>
          <w:sz w:val="21"/>
          <w:szCs w:val="21"/>
          <w:lang w:val="en-US"/>
        </w:rPr>
        <w:t>, 134 (2017) 411-423.</w:t>
      </w:r>
      <w:bookmarkEnd w:id="12"/>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[13] </w:t>
      </w:r>
      <w:bookmarkStart w:id="13" w:name="_neb80A72C8F_22A9_484D_BDE1_ABBBF4B4BFB1"/>
      <w:r w:rsidRPr="005E50AF">
        <w:rPr>
          <w:rFonts w:cs="Times New Roman"/>
          <w:color w:val="000000"/>
          <w:kern w:val="0"/>
          <w:sz w:val="21"/>
          <w:szCs w:val="21"/>
          <w:lang w:val="en-US"/>
        </w:rPr>
        <w:t xml:space="preserve">S.K. Singh, R. Tiwari, Detection and localization of multiple cracks in a stepped shaft, Fatigue </w:t>
      </w:r>
      <w:proofErr w:type="spellStart"/>
      <w:r w:rsidRPr="005E50AF">
        <w:rPr>
          <w:rFonts w:cs="Times New Roman"/>
          <w:color w:val="000000"/>
          <w:kern w:val="0"/>
          <w:sz w:val="21"/>
          <w:szCs w:val="21"/>
          <w:lang w:val="en-US"/>
        </w:rPr>
        <w:t>Fract</w:t>
      </w:r>
      <w:proofErr w:type="spellEnd"/>
      <w:r w:rsidRPr="005E50AF">
        <w:rPr>
          <w:rFonts w:cs="Times New Roman"/>
          <w:color w:val="000000"/>
          <w:kern w:val="0"/>
          <w:sz w:val="21"/>
          <w:szCs w:val="21"/>
          <w:lang w:val="en-US"/>
        </w:rPr>
        <w:t xml:space="preserve"> </w:t>
      </w:r>
      <w:proofErr w:type="spellStart"/>
      <w:r w:rsidRPr="005E50AF">
        <w:rPr>
          <w:rFonts w:cs="Times New Roman"/>
          <w:color w:val="000000"/>
          <w:kern w:val="0"/>
          <w:sz w:val="21"/>
          <w:szCs w:val="21"/>
          <w:lang w:val="en-US"/>
        </w:rPr>
        <w:t>Eng</w:t>
      </w:r>
      <w:proofErr w:type="spellEnd"/>
      <w:r w:rsidRPr="005E50AF">
        <w:rPr>
          <w:rFonts w:cs="Times New Roman"/>
          <w:color w:val="000000"/>
          <w:kern w:val="0"/>
          <w:sz w:val="21"/>
          <w:szCs w:val="21"/>
          <w:lang w:val="en-US"/>
        </w:rPr>
        <w:t xml:space="preserve"> M, 36 (2) (2012) 85-91.</w:t>
      </w:r>
      <w:bookmarkEnd w:id="13"/>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[14] </w:t>
      </w:r>
      <w:bookmarkStart w:id="14" w:name="_nebDB0EC715_EAE0_4B8D_82B4_3DA9ED2D5357"/>
      <w:r w:rsidRPr="005E50AF">
        <w:rPr>
          <w:rFonts w:cs="Times New Roman"/>
          <w:color w:val="000000"/>
          <w:kern w:val="0"/>
          <w:sz w:val="21"/>
          <w:szCs w:val="21"/>
          <w:lang w:val="en-US"/>
        </w:rPr>
        <w:t xml:space="preserve">S.K. Singh, R. Tiwari, Detection and </w:t>
      </w:r>
      <w:proofErr w:type="spellStart"/>
      <w:r w:rsidRPr="005E50AF">
        <w:rPr>
          <w:rFonts w:cs="Times New Roman"/>
          <w:color w:val="000000"/>
          <w:kern w:val="0"/>
          <w:sz w:val="21"/>
          <w:szCs w:val="21"/>
          <w:lang w:val="en-US"/>
        </w:rPr>
        <w:t>localisation</w:t>
      </w:r>
      <w:proofErr w:type="spellEnd"/>
      <w:r w:rsidRPr="005E50AF">
        <w:rPr>
          <w:rFonts w:cs="Times New Roman"/>
          <w:color w:val="000000"/>
          <w:kern w:val="0"/>
          <w:sz w:val="21"/>
          <w:szCs w:val="21"/>
          <w:lang w:val="en-US"/>
        </w:rPr>
        <w:t xml:space="preserve"> of multiple cracks in a shaft system: An experimental investigation, Measurement, 53 (2014) 182-193.</w:t>
      </w:r>
      <w:bookmarkEnd w:id="14"/>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[15] </w:t>
      </w:r>
      <w:bookmarkStart w:id="15" w:name="_nebD65A7546_9AE9_400F_A553_7DDE40954AF6"/>
      <w:r w:rsidRPr="005E50AF">
        <w:rPr>
          <w:rFonts w:cs="Times New Roman"/>
          <w:color w:val="000000"/>
          <w:kern w:val="0"/>
          <w:sz w:val="21"/>
          <w:szCs w:val="21"/>
          <w:lang w:val="en-US"/>
        </w:rPr>
        <w:t xml:space="preserve">Z. Lu, D. Dong, S. Cao, H. Ouyang, C. Hua, </w:t>
      </w:r>
      <w:proofErr w:type="spellStart"/>
      <w:r w:rsidRPr="005E50AF">
        <w:rPr>
          <w:rFonts w:cs="Times New Roman"/>
          <w:color w:val="000000"/>
          <w:kern w:val="0"/>
          <w:sz w:val="21"/>
          <w:szCs w:val="21"/>
          <w:lang w:val="en-US"/>
        </w:rPr>
        <w:t>Multicrack</w:t>
      </w:r>
      <w:proofErr w:type="spellEnd"/>
      <w:r w:rsidRPr="005E50AF">
        <w:rPr>
          <w:rFonts w:cs="Times New Roman"/>
          <w:color w:val="000000"/>
          <w:kern w:val="0"/>
          <w:sz w:val="21"/>
          <w:szCs w:val="21"/>
          <w:lang w:val="en-US"/>
        </w:rPr>
        <w:t xml:space="preserve"> Localization in Rotors Based on Proper Orthogonal Decomposition Using Fractal Dimension and Gapped Smoothing Method, Shock </w:t>
      </w:r>
      <w:proofErr w:type="spellStart"/>
      <w:r w:rsidRPr="005E50AF">
        <w:rPr>
          <w:rFonts w:cs="Times New Roman"/>
          <w:color w:val="000000"/>
          <w:kern w:val="0"/>
          <w:sz w:val="21"/>
          <w:szCs w:val="21"/>
          <w:lang w:val="en-US"/>
        </w:rPr>
        <w:t>Vib</w:t>
      </w:r>
      <w:proofErr w:type="spellEnd"/>
      <w:r w:rsidRPr="005E50AF">
        <w:rPr>
          <w:rFonts w:cs="Times New Roman"/>
          <w:color w:val="000000"/>
          <w:kern w:val="0"/>
          <w:sz w:val="21"/>
          <w:szCs w:val="21"/>
          <w:lang w:val="en-US"/>
        </w:rPr>
        <w:t>, 2016 (2016) 1-17.</w:t>
      </w:r>
      <w:bookmarkEnd w:id="15"/>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[16] </w:t>
      </w:r>
      <w:bookmarkStart w:id="16" w:name="_neb0694AC2D_735A_4F6C_B827_9B40C01B0668"/>
      <w:r w:rsidRPr="005E50AF">
        <w:rPr>
          <w:rFonts w:cs="Times New Roman"/>
          <w:color w:val="000000"/>
          <w:kern w:val="0"/>
          <w:sz w:val="21"/>
          <w:szCs w:val="21"/>
          <w:lang w:val="en-US"/>
        </w:rPr>
        <w:t xml:space="preserve">Z. Lu, D. Dong, H. Ouyang, S. Cao, C. Hua, Localization of breathing cracks in stepped rotors using super-harmonic characteristic deflection shapes based on singular value decomposition in frequency domain, Fatigue </w:t>
      </w:r>
      <w:proofErr w:type="spellStart"/>
      <w:r w:rsidRPr="005E50AF">
        <w:rPr>
          <w:rFonts w:cs="Times New Roman"/>
          <w:color w:val="000000"/>
          <w:kern w:val="0"/>
          <w:sz w:val="21"/>
          <w:szCs w:val="21"/>
          <w:lang w:val="en-US"/>
        </w:rPr>
        <w:t>Fract</w:t>
      </w:r>
      <w:proofErr w:type="spellEnd"/>
      <w:r w:rsidRPr="005E50AF">
        <w:rPr>
          <w:rFonts w:cs="Times New Roman"/>
          <w:color w:val="000000"/>
          <w:kern w:val="0"/>
          <w:sz w:val="21"/>
          <w:szCs w:val="21"/>
          <w:lang w:val="en-US"/>
        </w:rPr>
        <w:t xml:space="preserve"> </w:t>
      </w:r>
      <w:proofErr w:type="spellStart"/>
      <w:r w:rsidRPr="005E50AF">
        <w:rPr>
          <w:rFonts w:cs="Times New Roman"/>
          <w:color w:val="000000"/>
          <w:kern w:val="0"/>
          <w:sz w:val="21"/>
          <w:szCs w:val="21"/>
          <w:lang w:val="en-US"/>
        </w:rPr>
        <w:t>Eng</w:t>
      </w:r>
      <w:proofErr w:type="spellEnd"/>
      <w:r w:rsidRPr="005E50AF">
        <w:rPr>
          <w:rFonts w:cs="Times New Roman"/>
          <w:color w:val="000000"/>
          <w:kern w:val="0"/>
          <w:sz w:val="21"/>
          <w:szCs w:val="21"/>
          <w:lang w:val="en-US"/>
        </w:rPr>
        <w:t xml:space="preserve"> M, 40 (11) (2017) 1825-1837.</w:t>
      </w:r>
      <w:bookmarkEnd w:id="16"/>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[17] </w:t>
      </w:r>
      <w:bookmarkStart w:id="17" w:name="_nebE95FBE5D_3389_4E75_9A1E_B4249C61AA3C"/>
      <w:r w:rsidRPr="005E50AF">
        <w:rPr>
          <w:rFonts w:cs="Times New Roman"/>
          <w:color w:val="000000"/>
          <w:kern w:val="0"/>
          <w:sz w:val="21"/>
          <w:szCs w:val="21"/>
          <w:lang w:val="en-US"/>
        </w:rPr>
        <w:t xml:space="preserve">W. Lu, F. Chu, Shaft Crack Identification Based on Vibration and AE Signals, Shock </w:t>
      </w:r>
      <w:proofErr w:type="spellStart"/>
      <w:r w:rsidRPr="005E50AF">
        <w:rPr>
          <w:rFonts w:cs="Times New Roman"/>
          <w:color w:val="000000"/>
          <w:kern w:val="0"/>
          <w:sz w:val="21"/>
          <w:szCs w:val="21"/>
          <w:lang w:val="en-US"/>
        </w:rPr>
        <w:t>Vib</w:t>
      </w:r>
      <w:proofErr w:type="spellEnd"/>
      <w:r w:rsidRPr="005E50AF">
        <w:rPr>
          <w:rFonts w:cs="Times New Roman"/>
          <w:color w:val="000000"/>
          <w:kern w:val="0"/>
          <w:sz w:val="21"/>
          <w:szCs w:val="21"/>
          <w:lang w:val="en-US"/>
        </w:rPr>
        <w:t>, 18 (2011) 115-126.</w:t>
      </w:r>
      <w:bookmarkEnd w:id="17"/>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[18] </w:t>
      </w:r>
      <w:bookmarkStart w:id="18" w:name="_neb818132AB_9060_4DB3_A66D_C582EF532CE3"/>
      <w:r w:rsidRPr="005E50AF">
        <w:rPr>
          <w:rFonts w:cs="Times New Roman"/>
          <w:color w:val="000000"/>
          <w:kern w:val="0"/>
          <w:sz w:val="21"/>
          <w:szCs w:val="21"/>
          <w:lang w:val="en-US"/>
        </w:rPr>
        <w:t xml:space="preserve">A.S. </w:t>
      </w:r>
      <w:proofErr w:type="spellStart"/>
      <w:r w:rsidRPr="005E50AF">
        <w:rPr>
          <w:rFonts w:cs="Times New Roman"/>
          <w:color w:val="000000"/>
          <w:kern w:val="0"/>
          <w:sz w:val="21"/>
          <w:szCs w:val="21"/>
          <w:lang w:val="en-US"/>
        </w:rPr>
        <w:t>Sekhar</w:t>
      </w:r>
      <w:proofErr w:type="spellEnd"/>
      <w:r w:rsidRPr="005E50AF">
        <w:rPr>
          <w:rFonts w:cs="Times New Roman"/>
          <w:color w:val="000000"/>
          <w:kern w:val="0"/>
          <w:sz w:val="21"/>
          <w:szCs w:val="21"/>
          <w:lang w:val="en-US"/>
        </w:rPr>
        <w:t xml:space="preserve">, Multiple cracks effects and identification, </w:t>
      </w:r>
      <w:proofErr w:type="spellStart"/>
      <w:r w:rsidRPr="005E50AF">
        <w:rPr>
          <w:rFonts w:cs="Times New Roman"/>
          <w:color w:val="000000"/>
          <w:kern w:val="0"/>
          <w:sz w:val="21"/>
          <w:szCs w:val="21"/>
          <w:lang w:val="en-US"/>
        </w:rPr>
        <w:t>Mech</w:t>
      </w:r>
      <w:proofErr w:type="spellEnd"/>
      <w:r w:rsidRPr="005E50AF">
        <w:rPr>
          <w:rFonts w:cs="Times New Roman"/>
          <w:color w:val="000000"/>
          <w:kern w:val="0"/>
          <w:sz w:val="21"/>
          <w:szCs w:val="21"/>
          <w:lang w:val="en-US"/>
        </w:rPr>
        <w:t xml:space="preserve"> </w:t>
      </w:r>
      <w:proofErr w:type="spellStart"/>
      <w:r w:rsidRPr="005E50AF">
        <w:rPr>
          <w:rFonts w:cs="Times New Roman"/>
          <w:color w:val="000000"/>
          <w:kern w:val="0"/>
          <w:sz w:val="21"/>
          <w:szCs w:val="21"/>
          <w:lang w:val="en-US"/>
        </w:rPr>
        <w:t>Syst</w:t>
      </w:r>
      <w:proofErr w:type="spellEnd"/>
      <w:r w:rsidRPr="005E50AF">
        <w:rPr>
          <w:rFonts w:cs="Times New Roman"/>
          <w:color w:val="000000"/>
          <w:kern w:val="0"/>
          <w:sz w:val="21"/>
          <w:szCs w:val="21"/>
          <w:lang w:val="en-US"/>
        </w:rPr>
        <w:t xml:space="preserve"> Signal </w:t>
      </w:r>
      <w:proofErr w:type="spellStart"/>
      <w:r w:rsidRPr="005E50AF">
        <w:rPr>
          <w:rFonts w:cs="Times New Roman"/>
          <w:color w:val="000000"/>
          <w:kern w:val="0"/>
          <w:sz w:val="21"/>
          <w:szCs w:val="21"/>
          <w:lang w:val="en-US"/>
        </w:rPr>
        <w:t>Pr</w:t>
      </w:r>
      <w:proofErr w:type="spellEnd"/>
      <w:r w:rsidRPr="005E50AF">
        <w:rPr>
          <w:rFonts w:cs="Times New Roman"/>
          <w:color w:val="000000"/>
          <w:kern w:val="0"/>
          <w:sz w:val="21"/>
          <w:szCs w:val="21"/>
          <w:lang w:val="en-US"/>
        </w:rPr>
        <w:t>, 22 (4) (2008) 845-878.</w:t>
      </w:r>
      <w:bookmarkEnd w:id="18"/>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[19] </w:t>
      </w:r>
      <w:bookmarkStart w:id="19" w:name="_neb7AF6B13C_BEE9_4987_AD5A_FEFD52A33F0B"/>
      <w:r w:rsidRPr="005E50AF">
        <w:rPr>
          <w:rFonts w:cs="Times New Roman"/>
          <w:color w:val="000000"/>
          <w:kern w:val="0"/>
          <w:sz w:val="21"/>
          <w:szCs w:val="21"/>
          <w:lang w:val="en-US"/>
        </w:rPr>
        <w:t xml:space="preserve">J.J. </w:t>
      </w:r>
      <w:proofErr w:type="spellStart"/>
      <w:r w:rsidRPr="005E50AF">
        <w:rPr>
          <w:rFonts w:cs="Times New Roman"/>
          <w:color w:val="000000"/>
          <w:kern w:val="0"/>
          <w:sz w:val="21"/>
          <w:szCs w:val="21"/>
          <w:lang w:val="en-US"/>
        </w:rPr>
        <w:t>Sinou</w:t>
      </w:r>
      <w:proofErr w:type="spellEnd"/>
      <w:r w:rsidRPr="005E50AF">
        <w:rPr>
          <w:rFonts w:cs="Times New Roman"/>
          <w:color w:val="000000"/>
          <w:kern w:val="0"/>
          <w:sz w:val="21"/>
          <w:szCs w:val="21"/>
          <w:lang w:val="en-US"/>
        </w:rPr>
        <w:t>, Detection of cracks in rotor based on the 2× and 3× super-harmonic frequency components and the crack</w:t>
      </w:r>
      <w:r w:rsidRPr="005E50AF">
        <w:rPr>
          <w:rFonts w:ascii="宋体" w:cs="宋体" w:hint="eastAsia"/>
          <w:color w:val="000000"/>
          <w:kern w:val="0"/>
          <w:sz w:val="21"/>
          <w:szCs w:val="21"/>
          <w:lang w:val="en-US"/>
        </w:rPr>
        <w:t>–</w:t>
      </w:r>
      <w:r w:rsidRPr="005E50AF">
        <w:rPr>
          <w:rFonts w:cs="Times New Roman"/>
          <w:color w:val="000000"/>
          <w:kern w:val="0"/>
          <w:sz w:val="21"/>
          <w:szCs w:val="21"/>
          <w:lang w:val="en-US"/>
        </w:rPr>
        <w:t xml:space="preserve">unbalance interactions, Communications in Nonlinear Science &amp; Numerical Simulation, 13 (9) (2008) </w:t>
      </w:r>
      <w:r w:rsidRPr="005E50AF">
        <w:rPr>
          <w:rFonts w:cs="Times New Roman"/>
          <w:color w:val="000000"/>
          <w:kern w:val="0"/>
          <w:sz w:val="21"/>
          <w:szCs w:val="21"/>
          <w:lang w:val="en-US"/>
        </w:rPr>
        <w:lastRenderedPageBreak/>
        <w:t>2024-2040.</w:t>
      </w:r>
      <w:bookmarkEnd w:id="19"/>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[20] </w:t>
      </w:r>
      <w:bookmarkStart w:id="20" w:name="_neb08530928_AF6C_4C52_9A54_860DF63B9905"/>
      <w:r w:rsidRPr="005E50AF">
        <w:rPr>
          <w:rFonts w:cs="Times New Roman"/>
          <w:color w:val="000000"/>
          <w:kern w:val="0"/>
          <w:sz w:val="21"/>
          <w:szCs w:val="21"/>
          <w:lang w:val="en-US"/>
        </w:rPr>
        <w:t xml:space="preserve">C.M. </w:t>
      </w:r>
      <w:proofErr w:type="spellStart"/>
      <w:r w:rsidRPr="005E50AF">
        <w:rPr>
          <w:rFonts w:cs="Times New Roman"/>
          <w:color w:val="000000"/>
          <w:kern w:val="0"/>
          <w:sz w:val="21"/>
          <w:szCs w:val="21"/>
          <w:lang w:val="en-US"/>
        </w:rPr>
        <w:t>Stoisser</w:t>
      </w:r>
      <w:proofErr w:type="spellEnd"/>
      <w:r w:rsidRPr="005E50AF">
        <w:rPr>
          <w:rFonts w:cs="Times New Roman"/>
          <w:color w:val="000000"/>
          <w:kern w:val="0"/>
          <w:sz w:val="21"/>
          <w:szCs w:val="21"/>
          <w:lang w:val="en-US"/>
        </w:rPr>
        <w:t xml:space="preserve">, S. </w:t>
      </w:r>
      <w:proofErr w:type="spellStart"/>
      <w:r w:rsidRPr="005E50AF">
        <w:rPr>
          <w:rFonts w:cs="Times New Roman"/>
          <w:color w:val="000000"/>
          <w:kern w:val="0"/>
          <w:sz w:val="21"/>
          <w:szCs w:val="21"/>
          <w:lang w:val="en-US"/>
        </w:rPr>
        <w:t>Audebert</w:t>
      </w:r>
      <w:proofErr w:type="spellEnd"/>
      <w:r w:rsidRPr="005E50AF">
        <w:rPr>
          <w:rFonts w:cs="Times New Roman"/>
          <w:color w:val="000000"/>
          <w:kern w:val="0"/>
          <w:sz w:val="21"/>
          <w:szCs w:val="21"/>
          <w:lang w:val="en-US"/>
        </w:rPr>
        <w:t xml:space="preserve">, </w:t>
      </w:r>
      <w:proofErr w:type="gramStart"/>
      <w:r w:rsidRPr="005E50AF">
        <w:rPr>
          <w:rFonts w:cs="Times New Roman"/>
          <w:color w:val="000000"/>
          <w:kern w:val="0"/>
          <w:sz w:val="21"/>
          <w:szCs w:val="21"/>
          <w:lang w:val="en-US"/>
        </w:rPr>
        <w:t>A</w:t>
      </w:r>
      <w:proofErr w:type="gramEnd"/>
      <w:r w:rsidRPr="005E50AF">
        <w:rPr>
          <w:rFonts w:cs="Times New Roman"/>
          <w:color w:val="000000"/>
          <w:kern w:val="0"/>
          <w:sz w:val="21"/>
          <w:szCs w:val="21"/>
          <w:lang w:val="en-US"/>
        </w:rPr>
        <w:t xml:space="preserve"> comprehensive theoretical, numerical and experimental approach for crack detection in power plant rotating machinery, </w:t>
      </w:r>
      <w:proofErr w:type="spellStart"/>
      <w:r w:rsidRPr="005E50AF">
        <w:rPr>
          <w:rFonts w:cs="Times New Roman"/>
          <w:color w:val="000000"/>
          <w:kern w:val="0"/>
          <w:sz w:val="21"/>
          <w:szCs w:val="21"/>
          <w:lang w:val="en-US"/>
        </w:rPr>
        <w:t>Mech</w:t>
      </w:r>
      <w:proofErr w:type="spellEnd"/>
      <w:r w:rsidRPr="005E50AF">
        <w:rPr>
          <w:rFonts w:cs="Times New Roman"/>
          <w:color w:val="000000"/>
          <w:kern w:val="0"/>
          <w:sz w:val="21"/>
          <w:szCs w:val="21"/>
          <w:lang w:val="en-US"/>
        </w:rPr>
        <w:t xml:space="preserve"> </w:t>
      </w:r>
      <w:proofErr w:type="spellStart"/>
      <w:r w:rsidRPr="005E50AF">
        <w:rPr>
          <w:rFonts w:cs="Times New Roman"/>
          <w:color w:val="000000"/>
          <w:kern w:val="0"/>
          <w:sz w:val="21"/>
          <w:szCs w:val="21"/>
          <w:lang w:val="en-US"/>
        </w:rPr>
        <w:t>Syst</w:t>
      </w:r>
      <w:proofErr w:type="spellEnd"/>
      <w:r w:rsidRPr="005E50AF">
        <w:rPr>
          <w:rFonts w:cs="Times New Roman"/>
          <w:color w:val="000000"/>
          <w:kern w:val="0"/>
          <w:sz w:val="21"/>
          <w:szCs w:val="21"/>
          <w:lang w:val="en-US"/>
        </w:rPr>
        <w:t xml:space="preserve"> Signal </w:t>
      </w:r>
      <w:proofErr w:type="spellStart"/>
      <w:r w:rsidRPr="005E50AF">
        <w:rPr>
          <w:rFonts w:cs="Times New Roman"/>
          <w:color w:val="000000"/>
          <w:kern w:val="0"/>
          <w:sz w:val="21"/>
          <w:szCs w:val="21"/>
          <w:lang w:val="en-US"/>
        </w:rPr>
        <w:t>Pr</w:t>
      </w:r>
      <w:proofErr w:type="spellEnd"/>
      <w:r w:rsidRPr="005E50AF">
        <w:rPr>
          <w:rFonts w:cs="Times New Roman"/>
          <w:color w:val="000000"/>
          <w:kern w:val="0"/>
          <w:sz w:val="21"/>
          <w:szCs w:val="21"/>
          <w:lang w:val="en-US"/>
        </w:rPr>
        <w:t>, 22 (4) (2008) 818-844.</w:t>
      </w:r>
      <w:bookmarkEnd w:id="20"/>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[21] </w:t>
      </w:r>
      <w:bookmarkStart w:id="21" w:name="_neb307CBEA9_FFA0_4BD1_9C6A_A20B7218D1B4"/>
      <w:r w:rsidRPr="005E50AF">
        <w:rPr>
          <w:rFonts w:cs="Times New Roman"/>
          <w:color w:val="000000"/>
          <w:kern w:val="0"/>
          <w:sz w:val="21"/>
          <w:szCs w:val="21"/>
          <w:lang w:val="en-US"/>
        </w:rPr>
        <w:t xml:space="preserve">Y. Ishida, Cracked rotors: Industrial machine case histories and nonlinear effects shown by simple Jeffcott rotor, </w:t>
      </w:r>
      <w:proofErr w:type="spellStart"/>
      <w:r w:rsidRPr="005E50AF">
        <w:rPr>
          <w:rFonts w:cs="Times New Roman"/>
          <w:color w:val="000000"/>
          <w:kern w:val="0"/>
          <w:sz w:val="21"/>
          <w:szCs w:val="21"/>
          <w:lang w:val="en-US"/>
        </w:rPr>
        <w:t>Mech</w:t>
      </w:r>
      <w:proofErr w:type="spellEnd"/>
      <w:r w:rsidRPr="005E50AF">
        <w:rPr>
          <w:rFonts w:cs="Times New Roman"/>
          <w:color w:val="000000"/>
          <w:kern w:val="0"/>
          <w:sz w:val="21"/>
          <w:szCs w:val="21"/>
          <w:lang w:val="en-US"/>
        </w:rPr>
        <w:t xml:space="preserve"> </w:t>
      </w:r>
      <w:proofErr w:type="spellStart"/>
      <w:r w:rsidRPr="005E50AF">
        <w:rPr>
          <w:rFonts w:cs="Times New Roman"/>
          <w:color w:val="000000"/>
          <w:kern w:val="0"/>
          <w:sz w:val="21"/>
          <w:szCs w:val="21"/>
          <w:lang w:val="en-US"/>
        </w:rPr>
        <w:t>Syst</w:t>
      </w:r>
      <w:proofErr w:type="spellEnd"/>
      <w:r w:rsidRPr="005E50AF">
        <w:rPr>
          <w:rFonts w:cs="Times New Roman"/>
          <w:color w:val="000000"/>
          <w:kern w:val="0"/>
          <w:sz w:val="21"/>
          <w:szCs w:val="21"/>
          <w:lang w:val="en-US"/>
        </w:rPr>
        <w:t xml:space="preserve"> Signal </w:t>
      </w:r>
      <w:proofErr w:type="spellStart"/>
      <w:r w:rsidRPr="005E50AF">
        <w:rPr>
          <w:rFonts w:cs="Times New Roman"/>
          <w:color w:val="000000"/>
          <w:kern w:val="0"/>
          <w:sz w:val="21"/>
          <w:szCs w:val="21"/>
          <w:lang w:val="en-US"/>
        </w:rPr>
        <w:t>Pr</w:t>
      </w:r>
      <w:proofErr w:type="spellEnd"/>
      <w:r w:rsidRPr="005E50AF">
        <w:rPr>
          <w:rFonts w:cs="Times New Roman"/>
          <w:color w:val="000000"/>
          <w:kern w:val="0"/>
          <w:sz w:val="21"/>
          <w:szCs w:val="21"/>
          <w:lang w:val="en-US"/>
        </w:rPr>
        <w:t>, 22 (2008) 805-817.</w:t>
      </w:r>
      <w:bookmarkEnd w:id="21"/>
    </w:p>
    <w:p w:rsidR="00A26F33" w:rsidRPr="005E50AF" w:rsidRDefault="00A26F33" w:rsidP="00A26F33">
      <w:pPr>
        <w:widowControl w:val="0"/>
        <w:autoSpaceDE w:val="0"/>
        <w:autoSpaceDN w:val="0"/>
        <w:adjustRightInd w:val="0"/>
        <w:ind w:left="400" w:hanging="400"/>
        <w:rPr>
          <w:rFonts w:cs="Times New Roman"/>
          <w:kern w:val="0"/>
          <w:sz w:val="21"/>
          <w:szCs w:val="21"/>
          <w:lang w:val="en-US"/>
        </w:rPr>
      </w:pPr>
      <w:r w:rsidRPr="005E50AF">
        <w:rPr>
          <w:rFonts w:cs="Times New Roman"/>
          <w:color w:val="000000"/>
          <w:kern w:val="0"/>
          <w:sz w:val="21"/>
          <w:szCs w:val="21"/>
          <w:lang w:val="en-US"/>
        </w:rPr>
        <w:t xml:space="preserve">[22] </w:t>
      </w:r>
      <w:bookmarkStart w:id="22" w:name="_nebEFBF434A_C11D_42C0_BCF0_443AE1FEC4D3"/>
      <w:r w:rsidRPr="005E50AF">
        <w:rPr>
          <w:rFonts w:cs="Times New Roman"/>
          <w:color w:val="000000"/>
          <w:kern w:val="0"/>
          <w:sz w:val="21"/>
          <w:szCs w:val="21"/>
          <w:lang w:val="en-US"/>
        </w:rPr>
        <w:t xml:space="preserve">H. </w:t>
      </w:r>
      <w:proofErr w:type="spellStart"/>
      <w:r w:rsidRPr="005E50AF">
        <w:rPr>
          <w:rFonts w:cs="Times New Roman"/>
          <w:color w:val="000000"/>
          <w:kern w:val="0"/>
          <w:sz w:val="21"/>
          <w:szCs w:val="21"/>
          <w:lang w:val="en-US"/>
        </w:rPr>
        <w:t>Khorrami</w:t>
      </w:r>
      <w:proofErr w:type="spellEnd"/>
      <w:r w:rsidRPr="005E50AF">
        <w:rPr>
          <w:rFonts w:cs="Times New Roman"/>
          <w:color w:val="000000"/>
          <w:kern w:val="0"/>
          <w:sz w:val="21"/>
          <w:szCs w:val="21"/>
          <w:lang w:val="en-US"/>
        </w:rPr>
        <w:t xml:space="preserve">, S. </w:t>
      </w:r>
      <w:proofErr w:type="spellStart"/>
      <w:r w:rsidRPr="005E50AF">
        <w:rPr>
          <w:rFonts w:cs="Times New Roman"/>
          <w:color w:val="000000"/>
          <w:kern w:val="0"/>
          <w:sz w:val="21"/>
          <w:szCs w:val="21"/>
          <w:lang w:val="en-US"/>
        </w:rPr>
        <w:t>Rakheja</w:t>
      </w:r>
      <w:proofErr w:type="spellEnd"/>
      <w:r w:rsidRPr="005E50AF">
        <w:rPr>
          <w:rFonts w:cs="Times New Roman"/>
          <w:color w:val="000000"/>
          <w:kern w:val="0"/>
          <w:sz w:val="21"/>
          <w:szCs w:val="21"/>
          <w:lang w:val="en-US"/>
        </w:rPr>
        <w:t xml:space="preserve">, R. </w:t>
      </w:r>
      <w:proofErr w:type="spellStart"/>
      <w:r w:rsidRPr="005E50AF">
        <w:rPr>
          <w:rFonts w:cs="Times New Roman"/>
          <w:color w:val="000000"/>
          <w:kern w:val="0"/>
          <w:sz w:val="21"/>
          <w:szCs w:val="21"/>
          <w:lang w:val="en-US"/>
        </w:rPr>
        <w:t>Sedaghati</w:t>
      </w:r>
      <w:proofErr w:type="spellEnd"/>
      <w:r w:rsidRPr="005E50AF">
        <w:rPr>
          <w:rFonts w:cs="Times New Roman"/>
          <w:color w:val="000000"/>
          <w:kern w:val="0"/>
          <w:sz w:val="21"/>
          <w:szCs w:val="21"/>
          <w:lang w:val="en-US"/>
        </w:rPr>
        <w:t xml:space="preserve">, Vibration behavior of a two-crack shaft in a rotor disc-bearing system, </w:t>
      </w:r>
      <w:proofErr w:type="spellStart"/>
      <w:r w:rsidRPr="005E50AF">
        <w:rPr>
          <w:rFonts w:cs="Times New Roman"/>
          <w:color w:val="000000"/>
          <w:kern w:val="0"/>
          <w:sz w:val="21"/>
          <w:szCs w:val="21"/>
          <w:lang w:val="en-US"/>
        </w:rPr>
        <w:t>Mech</w:t>
      </w:r>
      <w:proofErr w:type="spellEnd"/>
      <w:r w:rsidRPr="005E50AF">
        <w:rPr>
          <w:rFonts w:cs="Times New Roman"/>
          <w:color w:val="000000"/>
          <w:kern w:val="0"/>
          <w:sz w:val="21"/>
          <w:szCs w:val="21"/>
          <w:lang w:val="en-US"/>
        </w:rPr>
        <w:t xml:space="preserve"> Mach Theory, 113 (2017) 67-84.</w:t>
      </w:r>
      <w:bookmarkEnd w:id="22"/>
    </w:p>
    <w:p w:rsidR="00BA450F" w:rsidRPr="00A26F33" w:rsidRDefault="00A26F33" w:rsidP="00A26F33">
      <w:pPr>
        <w:widowControl w:val="0"/>
        <w:autoSpaceDE w:val="0"/>
        <w:autoSpaceDN w:val="0"/>
        <w:adjustRightInd w:val="0"/>
        <w:ind w:left="400" w:hanging="400"/>
        <w:rPr>
          <w:rFonts w:cs="Times New Roman"/>
          <w:kern w:val="0"/>
        </w:rPr>
      </w:pPr>
      <w:r w:rsidRPr="005E50AF">
        <w:rPr>
          <w:rFonts w:cs="Times New Roman"/>
          <w:color w:val="000000"/>
          <w:kern w:val="0"/>
          <w:sz w:val="21"/>
          <w:szCs w:val="21"/>
          <w:lang w:val="en-US"/>
        </w:rPr>
        <w:t xml:space="preserve">[23] </w:t>
      </w:r>
      <w:bookmarkStart w:id="23" w:name="_nebF1964B62_0E34_4982_A0E3_C566D94F41F8"/>
      <w:r w:rsidRPr="005E50AF">
        <w:rPr>
          <w:rFonts w:cs="Times New Roman"/>
          <w:color w:val="000000"/>
          <w:kern w:val="0"/>
          <w:sz w:val="21"/>
          <w:szCs w:val="21"/>
          <w:lang w:val="en-US"/>
        </w:rPr>
        <w:t xml:space="preserve">C. </w:t>
      </w:r>
      <w:proofErr w:type="spellStart"/>
      <w:r w:rsidRPr="005E50AF">
        <w:rPr>
          <w:rFonts w:cs="Times New Roman"/>
          <w:color w:val="000000"/>
          <w:kern w:val="0"/>
          <w:sz w:val="21"/>
          <w:szCs w:val="21"/>
          <w:lang w:val="en-US"/>
        </w:rPr>
        <w:t>Guo</w:t>
      </w:r>
      <w:proofErr w:type="spellEnd"/>
      <w:r w:rsidRPr="005E50AF">
        <w:rPr>
          <w:rFonts w:cs="Times New Roman"/>
          <w:color w:val="000000"/>
          <w:kern w:val="0"/>
          <w:sz w:val="21"/>
          <w:szCs w:val="21"/>
          <w:lang w:val="en-US"/>
        </w:rPr>
        <w:t>, M.A. Al-</w:t>
      </w:r>
      <w:proofErr w:type="spellStart"/>
      <w:r w:rsidRPr="005E50AF">
        <w:rPr>
          <w:rFonts w:cs="Times New Roman"/>
          <w:color w:val="000000"/>
          <w:kern w:val="0"/>
          <w:sz w:val="21"/>
          <w:szCs w:val="21"/>
          <w:lang w:val="en-US"/>
        </w:rPr>
        <w:t>Shudeifat</w:t>
      </w:r>
      <w:proofErr w:type="spellEnd"/>
      <w:r w:rsidRPr="005E50AF">
        <w:rPr>
          <w:rFonts w:cs="Times New Roman"/>
          <w:color w:val="000000"/>
          <w:kern w:val="0"/>
          <w:sz w:val="21"/>
          <w:szCs w:val="21"/>
          <w:lang w:val="en-US"/>
        </w:rPr>
        <w:t xml:space="preserve">, J. Yan, L.A. Bergman, D.M. </w:t>
      </w:r>
      <w:proofErr w:type="spellStart"/>
      <w:r w:rsidRPr="005E50AF">
        <w:rPr>
          <w:rFonts w:cs="Times New Roman"/>
          <w:color w:val="000000"/>
          <w:kern w:val="0"/>
          <w:sz w:val="21"/>
          <w:szCs w:val="21"/>
          <w:lang w:val="en-US"/>
        </w:rPr>
        <w:t>Mcfarland</w:t>
      </w:r>
      <w:proofErr w:type="spellEnd"/>
      <w:r w:rsidRPr="005E50AF">
        <w:rPr>
          <w:rFonts w:cs="Times New Roman"/>
          <w:color w:val="000000"/>
          <w:kern w:val="0"/>
          <w:sz w:val="21"/>
          <w:szCs w:val="21"/>
          <w:lang w:val="en-US"/>
        </w:rPr>
        <w:t xml:space="preserve">, E.A. Butcher, C. </w:t>
      </w:r>
      <w:proofErr w:type="spellStart"/>
      <w:r w:rsidRPr="005E50AF">
        <w:rPr>
          <w:rFonts w:cs="Times New Roman"/>
          <w:color w:val="000000"/>
          <w:kern w:val="0"/>
          <w:sz w:val="21"/>
          <w:szCs w:val="21"/>
          <w:lang w:val="en-US"/>
        </w:rPr>
        <w:t>Guo</w:t>
      </w:r>
      <w:proofErr w:type="spellEnd"/>
      <w:r w:rsidRPr="005E50AF">
        <w:rPr>
          <w:rFonts w:cs="Times New Roman"/>
          <w:color w:val="000000"/>
          <w:kern w:val="0"/>
          <w:sz w:val="21"/>
          <w:szCs w:val="21"/>
          <w:lang w:val="en-US"/>
        </w:rPr>
        <w:t>, Application of empirical mode decomposition to a Jeffcott rotor with a breathing crack, Journal of Sound &amp; Vibration, 332 (16) (2013) 3881-3892.</w:t>
      </w:r>
      <w:bookmarkEnd w:id="23"/>
      <w:r w:rsidR="0076793D" w:rsidRPr="005E50AF">
        <w:rPr>
          <w:rFonts w:cs="Times New Roman"/>
          <w:sz w:val="20"/>
        </w:rPr>
        <w:fldChar w:fldCharType="end"/>
      </w:r>
    </w:p>
    <w:sectPr w:rsidR="00BA450F" w:rsidRPr="00A26F33" w:rsidSect="00C02793">
      <w:headerReference w:type="default" r:id="rId162"/>
      <w:pgSz w:w="11906" w:h="16838"/>
      <w:pgMar w:top="1440" w:right="1080" w:bottom="1440" w:left="108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7D2" w:rsidRDefault="000447D2" w:rsidP="00481516">
      <w:r>
        <w:separator/>
      </w:r>
    </w:p>
  </w:endnote>
  <w:endnote w:type="continuationSeparator" w:id="0">
    <w:p w:rsidR="000447D2" w:rsidRDefault="000447D2" w:rsidP="00481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dvTimes">
    <w:altName w:val="Times New Roman"/>
    <w:panose1 w:val="00000000000000000000"/>
    <w:charset w:val="00"/>
    <w:family w:val="roman"/>
    <w:notTrueType/>
    <w:pitch w:val="default"/>
  </w:font>
  <w:font w:name="STIXGeneral-Italic">
    <w:altName w:val="Times New Roman"/>
    <w:panose1 w:val="00000000000000000000"/>
    <w:charset w:val="00"/>
    <w:family w:val="roman"/>
    <w:notTrueType/>
    <w:pitch w:val="default"/>
  </w:font>
  <w:font w:name="Gulliver">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7D2" w:rsidRDefault="000447D2" w:rsidP="00481516">
      <w:r>
        <w:separator/>
      </w:r>
    </w:p>
  </w:footnote>
  <w:footnote w:type="continuationSeparator" w:id="0">
    <w:p w:rsidR="000447D2" w:rsidRDefault="000447D2" w:rsidP="004815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BF3" w:rsidRDefault="004D5BF3" w:rsidP="00127F1A">
    <w:pPr>
      <w:pStyle w:val="a7"/>
      <w:pBdr>
        <w:bottom w:val="none" w:sz="0" w:space="0" w:color="auto"/>
      </w:pBdr>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A509524"/>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3C7CDE4E"/>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DFEAAE74"/>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779C30F6"/>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7FC6550A"/>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8B4A02F8"/>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606E8F2"/>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AE4628D6"/>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57B051B0"/>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2ED88F7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12DE09DE"/>
    <w:multiLevelType w:val="hybridMultilevel"/>
    <w:tmpl w:val="2474C5D6"/>
    <w:lvl w:ilvl="0" w:tplc="A162CB84">
      <w:start w:val="1"/>
      <w:numFmt w:val="lowerLetter"/>
      <w:lvlText w:val="(%1)"/>
      <w:lvlJc w:val="left"/>
      <w:pPr>
        <w:ind w:left="2520" w:hanging="210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46A32487"/>
    <w:multiLevelType w:val="hybridMultilevel"/>
    <w:tmpl w:val="4F42FB56"/>
    <w:lvl w:ilvl="0" w:tplc="641263AC">
      <w:start w:val="1"/>
      <w:numFmt w:val="lowerLetter"/>
      <w:lvlText w:val="(%1)"/>
      <w:lvlJc w:val="left"/>
      <w:pPr>
        <w:ind w:left="4470" w:hanging="44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8C7530"/>
    <w:multiLevelType w:val="hybridMultilevel"/>
    <w:tmpl w:val="C5A61142"/>
    <w:lvl w:ilvl="0" w:tplc="8A96FD7A">
      <w:start w:val="1"/>
      <w:numFmt w:val="lowerLetter"/>
      <w:lvlText w:val="(%1)"/>
      <w:lvlJc w:val="left"/>
      <w:pPr>
        <w:ind w:left="1260" w:hanging="8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6A9E7B26"/>
    <w:multiLevelType w:val="hybridMultilevel"/>
    <w:tmpl w:val="E612BC8A"/>
    <w:lvl w:ilvl="0" w:tplc="25B86390">
      <w:start w:val="1"/>
      <w:numFmt w:val="lowerLetter"/>
      <w:lvlText w:val="(%1)"/>
      <w:lvlJc w:val="left"/>
      <w:pPr>
        <w:ind w:left="360" w:hanging="360"/>
      </w:pPr>
      <w:rPr>
        <w:rFonts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AC83D56"/>
    <w:multiLevelType w:val="hybridMultilevel"/>
    <w:tmpl w:val="EBD26D3A"/>
    <w:lvl w:ilvl="0" w:tplc="143C99F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AC232AE"/>
    <w:multiLevelType w:val="hybridMultilevel"/>
    <w:tmpl w:val="77349B48"/>
    <w:lvl w:ilvl="0" w:tplc="2C52B30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4"/>
  </w:num>
  <w:num w:numId="2">
    <w:abstractNumId w:val="15"/>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3"/>
  </w:num>
  <w:num w:numId="14">
    <w:abstractNumId w:val="11"/>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bordersDoNotSurroundHeader/>
  <w:bordersDoNotSurroundFooter/>
  <w:hideSpellingErrors/>
  <w:hideGrammaticalErrors/>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o:colormru v:ext="edit" colors="#b5e5b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0351C00-2F71-4021-A218-AEE42E96004A}" w:val=" ADDIN NE.Ref.{00351C00-2F71-4021-A218-AEE42E96004A}&lt;Citation&gt;&lt;Group&gt;&lt;References&gt;&lt;Item&gt;&lt;ID&gt;231&lt;/ID&gt;&lt;UID&gt;{6F7497AF-BECD-4F68-B006-5C593E09D168}&lt;/UID&gt;&lt;Title&gt;Identification of multiple cracks in a beam using vibration amplitudes&lt;/Title&gt;&lt;Template&gt;Journal Article&lt;/Template&gt;&lt;Star&gt;1&lt;/Star&gt;&lt;Tag&gt;0&lt;/Tag&gt;&lt;Author&gt;Lee, Jinhee&lt;/Author&gt;&lt;Year&gt;2009&lt;/Year&gt;&lt;Details&gt;&lt;_alternate_title&gt;Journal of Sound and Vibration&lt;/_alternate_title&gt;&lt;_collection_scope&gt;SCI;SCIE;EI&lt;/_collection_scope&gt;&lt;_created&gt;62750493&lt;/_created&gt;&lt;_date&gt;2009-01-01&lt;/_date&gt;&lt;_date_display&gt;2009&lt;/_date_display&gt;&lt;_doi&gt;https://doi.org/10.1016/j.jsv.2009.04.042&lt;/_doi&gt;&lt;_impact_factor&gt;   3.123&lt;/_impact_factor&gt;&lt;_isbn&gt;0022-460X&lt;/_isbn&gt;&lt;_issue&gt;1&lt;/_issue&gt;&lt;_journal&gt;Journal of Sound and Vibration&lt;/_journal&gt;&lt;_modified&gt;62865658&lt;/_modified&gt;&lt;_pages&gt;205-212&lt;/_pages&gt;&lt;_url&gt;http://www.sciencedirect.com/science/article/pii/S0022460X09004210&lt;/_url&gt;&lt;_volume&gt;326&lt;/_volume&gt;&lt;/Details&gt;&lt;Extra&gt;&lt;DBUID&gt;{FBD602FC-8130-4836-BDF9-FECB0057AA19}&lt;/DBUID&gt;&lt;/Extra&gt;&lt;/Item&gt;&lt;/References&gt;&lt;/Group&gt;&lt;/Citation&gt;_x000a_"/>
    <w:docVar w:name="NE.Ref{030DC146-FCA6-42B5-8230-C0E24A7C10CF}" w:val=" ADDIN NE.Ref.{030DC146-FCA6-42B5-8230-C0E24A7C10CF}&lt;Citation&gt;&lt;Group&gt;&lt;References&gt;&lt;Item&gt;&lt;ID&gt;1369&lt;/ID&gt;&lt;UID&gt;{691CF88E-7C46-4BD6-9725-86C85EFC283A}&lt;/UID&gt;&lt;Title&gt;General harmonic balance solution of a cracked rotor-bearing-disk system for harmonic and sub-harmonic analysis: Analytical and experimental approach&lt;/Title&gt;&lt;Template&gt;Journal Article&lt;/Template&gt;&lt;Star&gt;0&lt;/Star&gt;&lt;Tag&gt;0&lt;/Tag&gt;&lt;Author&gt;AL-Shudeifat, Mohammad A; Butcher, Eric A; Stern, Carl R&lt;/Author&gt;&lt;Year&gt;2010&lt;/Year&gt;&lt;Details&gt;&lt;_alternate_title&gt;International Journal of Engineering ScienceStructural Health Monitoring in the Light of Inverse Problems of Mechanics&lt;/_alternate_title&gt;&lt;_collection_scope&gt;SCI;SCIE;EI&lt;/_collection_scope&gt;&lt;_created&gt;63605803&lt;/_created&gt;&lt;_date&gt;2010-01-01&lt;/_date&gt;&lt;_date_display&gt;2010&lt;/_date_display&gt;&lt;_doi&gt;https://doi.org/10.1016/j.ijengsci.2010.05.012&lt;/_doi&gt;&lt;_impact_factor&gt;   9.219&lt;/_impact_factor&gt;&lt;_isbn&gt;0020-7225&lt;/_isbn&gt;&lt;_issue&gt;10&lt;/_issue&gt;&lt;_journal&gt;International Journal of Engineering Science&lt;/_journal&gt;&lt;_keywords&gt;Damage detection; Structural health monitoring; Breathing crack model; Cracked rotor; Harmonic balance method&lt;/_keywords&gt;&lt;_modified&gt;63605803&lt;/_modified&gt;&lt;_pages&gt;921-935&lt;/_pages&gt;&lt;_url&gt;http://www.sciencedirect.com/science/article/pii/S0020722510001060&lt;/_url&gt;&lt;_volume&gt;48&lt;/_volume&gt;&lt;/Details&gt;&lt;Extra&gt;&lt;DBUID&gt;{FBD602FC-8130-4836-BDF9-FECB0057AA19}&lt;/DBUID&gt;&lt;/Extra&gt;&lt;/Item&gt;&lt;/References&gt;&lt;/Group&gt;&lt;Group&gt;&lt;References&gt;&lt;Item&gt;&lt;ID&gt;172&lt;/ID&gt;&lt;UID&gt;{EDD41D36-0C0F-4A1E-AD6B-54FF27CE5B52}&lt;/UID&gt;&lt;Title&gt;New breathing functions for the transverse breathing crack of the cracked rotor system: Approach for critical and subcritical harmonic analysis&lt;/Title&gt;&lt;Template&gt;Journal Article&lt;/Template&gt;&lt;Star&gt;1&lt;/Star&gt;&lt;Tag&gt;0&lt;/Tag&gt;&lt;Author&gt;Al-Shudeifat, Mohammad A; Butcher, Eric A&lt;/Author&gt;&lt;Year&gt;2015&lt;/Year&gt;&lt;Details&gt;&lt;_created&gt;62680143&lt;/_created&gt;&lt;_issue&gt;3&lt;/_issue&gt;&lt;_journal&gt;Journal of Sound &amp;amp; Vibration&lt;/_journal&gt;&lt;_modified&gt;63615902&lt;/_modified&gt;&lt;_pages&gt;526-544&lt;/_pages&gt;&lt;_volume&gt;330&lt;/_volume&gt;&lt;/Details&gt;&lt;Extra&gt;&lt;DBUID&gt;{FBD602FC-8130-4836-BDF9-FECB0057AA19}&lt;/DBUID&gt;&lt;/Extra&gt;&lt;/Item&gt;&lt;/References&gt;&lt;/Group&gt;&lt;/Citation&gt;_x000a_"/>
    <w:docVar w:name="NE.Ref{0380C5EC-F0A8-4B9A-AD08-11B0E6619F12}" w:val=" ADDIN NE.Ref.{0380C5EC-F0A8-4B9A-AD08-11B0E6619F12}&lt;Citation&gt;&lt;Group&gt;&lt;References&gt;&lt;Item&gt;&lt;ID&gt;200&lt;/ID&gt;&lt;UID&gt;{BB28B67F-2411-4FDD-974E-B903DB5CA803}&lt;/UID&gt;&lt;Title&gt;Finite element analysis for a functionally graded rotating shaft with multiple breathing cracks&lt;/Title&gt;&lt;Template&gt;Journal Article&lt;/Template&gt;&lt;Star&gt;1&lt;/Star&gt;&lt;Tag&gt;0&lt;/Tag&gt;&lt;Author&gt;Gayen, Debabrata; Chakraborty, D; Tiwari, Rajiv&lt;/Author&gt;&lt;Year&gt;2017&lt;/Year&gt;&lt;Details&gt;&lt;_alternate_title&gt;International Journal of Mechanical Sciences&lt;/_alternate_title&gt;&lt;_collection_scope&gt;SCI;SCIE;EI&lt;/_collection_scope&gt;&lt;_created&gt;62701133&lt;/_created&gt;&lt;_date&gt;2017-01-01&lt;/_date&gt;&lt;_date_display&gt;2017&lt;/_date_display&gt;&lt;_doi&gt;https://doi.org/10.1016/j.ijmecsci.2017.10.027&lt;/_doi&gt;&lt;_impact_factor&gt;   4.631&lt;/_impact_factor&gt;&lt;_isbn&gt;0020-7403&lt;/_isbn&gt;&lt;_journal&gt;International Journal of Mechanical Sciences&lt;/_journal&gt;&lt;_keywords&gt;Functionally graded cracked shaft; Breathing crack; Temperature dependent material properties; Transverse vibration; Multiple cracks&lt;/_keywords&gt;&lt;_modified&gt;63824771&lt;/_modified&gt;&lt;_pages&gt;411-423&lt;/_pages&gt;&lt;_url&gt;http://www.sciencedirect.com/science/article/pii/S0020740317316806&lt;/_url&gt;&lt;_volume&gt;134&lt;/_volume&gt;&lt;/Details&gt;&lt;Extra&gt;&lt;DBUID&gt;{FBD602FC-8130-4836-BDF9-FECB0057AA19}&lt;/DBUID&gt;&lt;/Extra&gt;&lt;/Item&gt;&lt;/References&gt;&lt;/Group&gt;&lt;/Citation&gt;_x000a_"/>
    <w:docVar w:name="NE.Ref{056671C7-5CA6-4C39-BFAD-D73DEC30AFDE}" w:val=" ADDIN NE.Ref.{056671C7-5CA6-4C39-BFAD-D73DEC30AFDE}&lt;Citation&gt;&lt;Group&gt;&lt;References&gt;&lt;Item&gt;&lt;ID&gt;762&lt;/ID&gt;&lt;UID&gt;{AFD0E4F7-594E-4E75-8A14-6A6067157B8D}&lt;/UID&gt;&lt;Title&gt;A TIME DOMAIN METHOD FOR THE LOCALIZATION OF CRACKS IN ROTORS&lt;/Title&gt;&lt;Template&gt;Journal Article&lt;/Template&gt;&lt;Star&gt;0&lt;/Star&gt;&lt;Tag&gt;0&lt;/Tag&gt;&lt;Author&gt;Seibold, S; Weinert, K&lt;/Author&gt;&lt;Year&gt;1996&lt;/Year&gt;&lt;Details&gt;&lt;_alternate_title&gt;Journal of Sound and Vibration&lt;/_alternate_title&gt;&lt;_date_display&gt;1996&lt;/_date_display&gt;&lt;_date&gt;1996-01-01&lt;/_date&gt;&lt;_doi&gt;https://doi.org/10.1006/jsvi.1996.0403&lt;/_doi&gt;&lt;_isbn&gt;0022-460X&lt;/_isbn&gt;&lt;_issue&gt;1&lt;/_issue&gt;&lt;_journal&gt;Journal of Sound and Vibration&lt;/_journal&gt;&lt;_pages&gt;57-73&lt;/_pages&gt;&lt;_url&gt;http://www.sciencedirect.com/science/article/pii/S0022460X96904034&lt;/_url&gt;&lt;_volume&gt;195&lt;/_volume&gt;&lt;_created&gt;63218323&lt;/_created&gt;&lt;_modified&gt;63218323&lt;/_modified&gt;&lt;_impact_factor&gt;   3.123&lt;/_impact_factor&gt;&lt;_collection_scope&gt;SCI;SCIE;EI&lt;/_collection_scope&gt;&lt;/Details&gt;&lt;Extra&gt;&lt;DBUID&gt;{FBD602FC-8130-4836-BDF9-FECB0057AA19}&lt;/DBUID&gt;&lt;/Extra&gt;&lt;/Item&gt;&lt;/References&gt;&lt;/Group&gt;&lt;/Citation&gt;_x000a_"/>
    <w:docVar w:name="NE.Ref{09FA6330-3010-4892-B08B-23F30B830AFB}" w:val=" ADDIN NE.Ref.{09FA6330-3010-4892-B08B-23F30B830AFB}&lt;Citation&gt;&lt;Group&gt;&lt;References&gt;&lt;Item&gt;&lt;ID&gt;277&lt;/ID&gt;&lt;UID&gt;{B1364C23-6EA7-42CE-871B-88BB35E58BDB}&lt;/UID&gt;&lt;Title&gt;A transfer matrix method for free vibration analysis and crack identification of stepped beams with multiple edge cracks and different boundary conditions&lt;/Title&gt;&lt;Template&gt;Journal Article&lt;/Template&gt;&lt;Star&gt;0&lt;/Star&gt;&lt;Tag&gt;0&lt;/Tag&gt;&lt;Author&gt;Attar, Mostafa&lt;/Author&gt;&lt;Year&gt;2012&lt;/Year&gt;&lt;Details&gt;&lt;_alternate_title&gt;International Journal of Mechanical Sciences&lt;/_alternate_title&gt;&lt;_collection_scope&gt;SCI;SCIE;EI&lt;/_collection_scope&gt;&lt;_created&gt;62862507&lt;/_created&gt;&lt;_date&gt;2012-01-01&lt;/_date&gt;&lt;_date_display&gt;2012&lt;/_date_display&gt;&lt;_doi&gt;https://doi.org/10.1016/j.ijmecsci.2012.01.010&lt;/_doi&gt;&lt;_impact_factor&gt;   4.134&lt;/_impact_factor&gt;&lt;_isbn&gt;0020-7403&lt;/_isbn&gt;&lt;_issue&gt;1&lt;/_issue&gt;&lt;_journal&gt;International Journal of Mechanical Sciences&lt;/_journal&gt;&lt;_keywords&gt;Cracked beam; Natural frequency; Transfer matrix; Characteristic equation; Crack identification&lt;/_keywords&gt;&lt;_modified&gt;62862507&lt;/_modified&gt;&lt;_pages&gt;19-33&lt;/_pages&gt;&lt;_url&gt;http://www.sciencedirect.com/science/article/pii/S0020740312000124&lt;/_url&gt;&lt;_volume&gt;57&lt;/_volume&gt;&lt;/Details&gt;&lt;Extra&gt;&lt;DBUID&gt;{FBD602FC-8130-4836-BDF9-FECB0057AA19}&lt;/DBUID&gt;&lt;/Extra&gt;&lt;/Item&gt;&lt;/References&gt;&lt;/Group&gt;&lt;/Citation&gt;_x000a_"/>
    <w:docVar w:name="NE.Ref{105FA950-6797-438B-BDF5-235D64696545}" w:val=" ADDIN NE.Ref.{105FA950-6797-438B-BDF5-235D64696545}&lt;Citation&gt;&lt;Group&gt;&lt;References&gt;&lt;Item&gt;&lt;ID&gt;1383&lt;/ID&gt;&lt;UID&gt;{EE9FA238-6F66-4E3E-ABA3-040AC90B8348}&lt;/UID&gt;&lt;Title&gt;Study on stress states of a wheelset axle due to a defective wheel&lt;/Title&gt;&lt;Template&gt;Journal Article&lt;/Template&gt;&lt;Star&gt;0&lt;/Star&gt;&lt;Tag&gt;0&lt;/Tag&gt;&lt;Author&gt;Wu, Xingwen; Chi, Maoru&lt;/Author&gt;&lt;Year&gt;2016&lt;/Year&gt;&lt;Details&gt;&lt;_author_adr&gt;Southwest Jiaotong University;;Southwest Jiaotong University&lt;/_author_adr&gt;&lt;_collection_scope&gt;SCIE;EI&lt;/_collection_scope&gt;&lt;_created&gt;63721068&lt;/_created&gt;&lt;_db_provider&gt;CNKI&lt;/_db_provider&gt;&lt;_impact_factor&gt;   1.345&lt;/_impact_factor&gt;&lt;_isbn&gt;1738-494X&lt;/_isbn&gt;&lt;_issue&gt;11&lt;/_issue&gt;&lt;_journal&gt;Journal of Mechanical Science and Technology&lt;/_journal&gt;&lt;_keywords&gt;Wheel flat;Wheel polygonalization;Flexible wheelset;Slab track;Dynamic stress of wheelset axle;High speed train;NASGRO;Damage tolerance analysis&lt;/_keywords&gt;&lt;_modified&gt;63837430&lt;/_modified&gt;&lt;_pages&gt;4845-4857&lt;/_pages&gt;&lt;_volume&gt;30&lt;/_volume&gt;&lt;/Details&gt;&lt;Extra&gt;&lt;DBUID&gt;{FBD602FC-8130-4836-BDF9-FECB0057AA19}&lt;/DBUID&gt;&lt;/Extra&gt;&lt;/Item&gt;&lt;/References&gt;&lt;/Group&gt;&lt;/Citation&gt;_x000a_"/>
    <w:docVar w:name="NE.Ref{138F5345-C990-4FFC-9330-864194D11D1B}" w:val=" ADDIN NE.Ref.{138F5345-C990-4FFC-9330-864194D11D1B}&lt;Citation&gt;&lt;Group&gt;&lt;References&gt;&lt;Item&gt;&lt;ID&gt;371&lt;/ID&gt;&lt;UID&gt;{41D4CB50-37F6-4BAA-A2FD-D9965DA42C17}&lt;/UID&gt;&lt;Title&gt;Crack identification in a rotor system: A model-based approach&lt;/Title&gt;&lt;Template&gt;Journal Article&lt;/Template&gt;&lt;Star&gt;0&lt;/Star&gt;&lt;Tag&gt;0&lt;/Tag&gt;&lt;Author&gt;Sekhar, A S&lt;/Author&gt;&lt;Year&gt;2004&lt;/Year&gt;&lt;Details&gt;&lt;_alternate_title&gt;Journal of Sound and Vibration&lt;/_alternate_title&gt;&lt;_collection_scope&gt;SCI;SCIE;EI&lt;/_collection_scope&gt;&lt;_created&gt;62967975&lt;/_created&gt;&lt;_date&gt;2004-03-05&lt;/_date&gt;&lt;_date_display&gt;2004/03/05&lt;/_date_display&gt;&lt;_doi&gt;10.1016/S0022-460X(03)00637-0&lt;/_doi&gt;&lt;_impact_factor&gt;   3.429&lt;/_impact_factor&gt;&lt;_journal&gt;Journal of Sound and Vibration&lt;/_journal&gt;&lt;_modified&gt;63454559&lt;/_modified&gt;&lt;_pages&gt;887-902&lt;/_pages&gt;&lt;_volume&gt;270&lt;/_volume&gt;&lt;/Details&gt;&lt;Extra&gt;&lt;DBUID&gt;{FBD602FC-8130-4836-BDF9-FECB0057AA19}&lt;/DBUID&gt;&lt;/Extra&gt;&lt;/Item&gt;&lt;/References&gt;&lt;/Group&gt;&lt;Group&gt;&lt;References&gt;&lt;Item&gt;&lt;ID&gt;212&lt;/ID&gt;&lt;UID&gt;{CF02382D-F1ED-499D-9BC2-B50C8174C993}&lt;/UID&gt;&lt;Title&gt;Model-based identification of two cracks in a rotor system&lt;/Title&gt;&lt;Template&gt;Journal Article&lt;/Template&gt;&lt;Star&gt;1&lt;/Star&gt;&lt;Tag&gt;0&lt;/Tag&gt;&lt;Author&gt;Sekhar, A S&lt;/Author&gt;&lt;Year&gt;2004&lt;/Year&gt;&lt;Details&gt;&lt;_alternate_title&gt;Mechanical Systems and Signal Processing&lt;/_alternate_title&gt;&lt;_collection_scope&gt;SCIE;EI&lt;/_collection_scope&gt;&lt;_created&gt;62701732&lt;/_created&gt;&lt;_date&gt;2004-01-01&lt;/_date&gt;&lt;_date_display&gt;2004&lt;/_date_display&gt;&lt;_doi&gt;https://doi.org/10.1016/S0888-3270(03)00041-4&lt;/_doi&gt;&lt;_impact_factor&gt;   6.471&lt;/_impact_factor&gt;&lt;_isbn&gt;0888-3270&lt;/_isbn&gt;&lt;_issue&gt;4&lt;/_issue&gt;&lt;_journal&gt;Mechanical Systems and Signal Processing&lt;/_journal&gt;&lt;_modified&gt;63454560&lt;/_modified&gt;&lt;_pages&gt;977-983&lt;/_pages&gt;&lt;_url&gt;http://www.sciencedirect.com/science/article/pii/S0888327003000414&lt;/_url&gt;&lt;_volume&gt;18&lt;/_volume&gt;&lt;/Details&gt;&lt;Extra&gt;&lt;DBUID&gt;{FBD602FC-8130-4836-BDF9-FECB0057AA19}&lt;/DBUID&gt;&lt;/Extra&gt;&lt;/Item&gt;&lt;/References&gt;&lt;/Group&gt;&lt;/Citation&gt;_x000a_"/>
    <w:docVar w:name="NE.Ref{1EEFB2B5-3661-4640-902B-999BD98053E3}" w:val=" ADDIN NE.Ref.{1EEFB2B5-3661-4640-902B-999BD98053E3}&lt;Citation&gt;&lt;Group&gt;&lt;References&gt;&lt;Item&gt;&lt;ID&gt;1384&lt;/ID&gt;&lt;UID&gt;{969F74C7-55EB-4B78-A350-94E44FB2BCE6}&lt;/UID&gt;&lt;Title&gt;An on-board detection framework for polygon wear of railway wheel based on vibration acceleration of axle-box&lt;/Title&gt;&lt;Template&gt;Journal Article&lt;/Template&gt;&lt;Star&gt;0&lt;/Star&gt;&lt;Tag&gt;0&lt;/Tag&gt;&lt;Author&gt;Sun, Qi; Chen, Chunjun; Kemp, Andrew H; Brooks, Peter&lt;/Author&gt;&lt;Year&gt;2021&lt;/Year&gt;&lt;Details&gt;&lt;_accessed&gt;63742646&lt;/_accessed&gt;&lt;_collection_scope&gt;SCIE;EI&lt;/_collection_scope&gt;&lt;_created&gt;63742646&lt;/_created&gt;&lt;_impact_factor&gt;   6.471&lt;/_impact_factor&gt;&lt;_journal&gt;Mechanical Systems and Signal Processing&lt;/_journal&gt;&lt;_modified&gt;63837430&lt;/_modified&gt;&lt;_pages&gt;107540&lt;/_pages&gt;&lt;_volume&gt;153&lt;/_volume&gt;&lt;/Details&gt;&lt;Extra&gt;&lt;DBUID&gt;{FBD602FC-8130-4836-BDF9-FECB0057AA19}&lt;/DBUID&gt;&lt;/Extra&gt;&lt;/Item&gt;&lt;/References&gt;&lt;/Group&gt;&lt;/Citation&gt;_x000a_"/>
    <w:docVar w:name="NE.Ref{1EF1A8CD-A1AF-4827-B437-DA157DFB61F3}" w:val=" ADDIN NE.Ref.{1EF1A8CD-A1AF-4827-B437-DA157DFB61F3}&lt;Citation&gt;&lt;Group&gt;&lt;References&gt;&lt;Item&gt;&lt;ID&gt;373&lt;/ID&gt;&lt;UID&gt;{E95FBE5D-3389-4E75-9A1E-B4249C61AA3C}&lt;/UID&gt;&lt;Title&gt;Shaft Crack Identification Based on Vibration and AE Signals&lt;/Title&gt;&lt;Template&gt;Journal Article&lt;/Template&gt;&lt;Star&gt;0&lt;/Star&gt;&lt;Tag&gt;0&lt;/Tag&gt;&lt;Author&gt;Lu, Wenxiu; Chu, Fulei&lt;/Author&gt;&lt;Year&gt;2011&lt;/Year&gt;&lt;Details&gt;&lt;_alternate_title&gt;Shock and Vibration&lt;/_alternate_title&gt;&lt;_collection_scope&gt;SCIE;EI&lt;/_collection_scope&gt;&lt;_created&gt;62967993&lt;/_created&gt;&lt;_date&gt;2011-01-01&lt;/_date&gt;&lt;_date_display&gt;2011/01/01&lt;/_date_display&gt;&lt;_doi&gt;10.1155/2011/460178&lt;/_doi&gt;&lt;_impact_factor&gt;   1.298&lt;/_impact_factor&gt;&lt;_journal&gt;Shock and Vibration&lt;/_journal&gt;&lt;_modified&gt;62967993&lt;/_modified&gt;&lt;_pages&gt;115-126&lt;/_pages&gt;&lt;_volume&gt;18&lt;/_volume&gt;&lt;/Details&gt;&lt;Extra&gt;&lt;DBUID&gt;{FBD602FC-8130-4836-BDF9-FECB0057AA19}&lt;/DBUID&gt;&lt;/Extra&gt;&lt;/Item&gt;&lt;/References&gt;&lt;/Group&gt;&lt;/Citation&gt;_x000a_"/>
    <w:docVar w:name="NE.Ref{1FD7F458-CC80-4C10-B314-D8A2A7D06C1C}" w:val=" ADDIN NE.Ref.{1FD7F458-CC80-4C10-B314-D8A2A7D06C1C}&lt;Citation&gt;&lt;Group&gt;&lt;References&gt;&lt;Item&gt;&lt;ID&gt;212&lt;/ID&gt;&lt;UID&gt;{CF02382D-F1ED-499D-9BC2-B50C8174C993}&lt;/UID&gt;&lt;Title&gt;Model-based identification of two cracks in a rotor system&lt;/Title&gt;&lt;Template&gt;Journal Article&lt;/Template&gt;&lt;Star&gt;1&lt;/Star&gt;&lt;Tag&gt;0&lt;/Tag&gt;&lt;Author&gt;Sekhar, A S&lt;/Author&gt;&lt;Year&gt;2004&lt;/Year&gt;&lt;Details&gt;&lt;_alternate_title&gt;Mechanical Systems and Signal Processing&lt;/_alternate_title&gt;&lt;_collection_scope&gt;SCIE;EI&lt;/_collection_scope&gt;&lt;_created&gt;62701732&lt;/_created&gt;&lt;_date&gt;2004-01-01&lt;/_date&gt;&lt;_date_display&gt;2004&lt;/_date_display&gt;&lt;_doi&gt;https://doi.org/10.1016/S0888-3270(03)00041-4&lt;/_doi&gt;&lt;_impact_factor&gt;   6.471&lt;/_impact_factor&gt;&lt;_isbn&gt;0888-3270&lt;/_isbn&gt;&lt;_issue&gt;4&lt;/_issue&gt;&lt;_journal&gt;Mechanical Systems and Signal Processing&lt;/_journal&gt;&lt;_modified&gt;62845658&lt;/_modified&gt;&lt;_pages&gt;977-983&lt;/_pages&gt;&lt;_url&gt;http://www.sciencedirect.com/science/article/pii/S0888327003000414&lt;/_url&gt;&lt;_volume&gt;18&lt;/_volume&gt;&lt;/Details&gt;&lt;Extra&gt;&lt;DBUID&gt;{FBD602FC-8130-4836-BDF9-FECB0057AA19}&lt;/DBUID&gt;&lt;/Extra&gt;&lt;/Item&gt;&lt;/References&gt;&lt;/Group&gt;&lt;/Citation&gt;_x000a_"/>
    <w:docVar w:name="NE.Ref{2208AF37-938D-45B9-82BE-974BA1DBFF5C}" w:val=" ADDIN NE.Ref.{2208AF37-938D-45B9-82BE-974BA1DBFF5C}&lt;Citation&gt;&lt;Group&gt;&lt;References&gt;&lt;Item&gt;&lt;ID&gt;666&lt;/ID&gt;&lt;UID&gt;{D65A7546-9AE9-400F-A553-7DDE40954AF6}&lt;/UID&gt;&lt;Title&gt;Multicrack Localization in Rotors Based on Proper Orthogonal Decomposition Using Fractal Dimension and Gapped Smoothing Method&lt;/Title&gt;&lt;Template&gt;Journal Article&lt;/Template&gt;&lt;Star&gt;1&lt;/Star&gt;&lt;Tag&gt;0&lt;/Tag&gt;&lt;Author&gt;Lu, Zhiwen; Dong, Dawei; Cao, Shancheng; Ouyang, Huajiang; Hua, Chunrong&lt;/Author&gt;&lt;Year&gt;2016&lt;/Year&gt;&lt;Details&gt;&lt;_alternate_title&gt;Shock and Vibration&lt;/_alternate_title&gt;&lt;_collection_scope&gt;SCIE;EI&lt;/_collection_scope&gt;&lt;_created&gt;63210948&lt;/_created&gt;&lt;_date&gt;2016-01-01&lt;/_date&gt;&lt;_date_display&gt;2016&lt;/_date_display&gt;&lt;_doi&gt;10.1155/2016/2375859&lt;/_doi&gt;&lt;_impact_factor&gt;   1.628&lt;/_impact_factor&gt;&lt;_isbn&gt;1070-9622&lt;/_isbn&gt;&lt;_journal&gt;Shock and Vibration&lt;/_journal&gt;&lt;_modified&gt;63210948&lt;/_modified&gt;&lt;_ori_publication&gt;Hindawi Limited&lt;/_ori_publication&gt;&lt;_pages&gt;1-17&lt;/_pages&gt;&lt;_url&gt;https://dx.doi.org/10.1155/2016/2375859_x000d__x000a_file://C:\Users\Asus\Desktop\kopernio\Lu-2016-Multicrack-localization-in-rotors-b.pdf_x000d__x000a_10.1155/2016/2375859&lt;/_url&gt;&lt;_volume&gt;2016&lt;/_volume&gt;&lt;/Details&gt;&lt;Extra&gt;&lt;DBUID&gt;{FBD602FC-8130-4836-BDF9-FECB0057AA19}&lt;/DBUID&gt;&lt;/Extra&gt;&lt;/Item&gt;&lt;/References&gt;&lt;/Group&gt;&lt;/Citation&gt;_x000a_"/>
    <w:docVar w:name="NE.Ref{2252914F-A515-4137-9F75-3B6AEC215A9C}" w:val=" ADDIN NE.Ref.{2252914F-A515-4137-9F75-3B6AEC215A9C}&lt;Citation&gt;&lt;Group&gt;&lt;References&gt;&lt;Item&gt;&lt;ID&gt;676&lt;/ID&gt;&lt;UID&gt;{AA385780-65F2-41ED-AC28-A2BD3EDC5DF9}&lt;/UID&gt;&lt;Title&gt;Multiple cracks effects and identification&lt;/Title&gt;&lt;Template&gt;Journal Article&lt;/Template&gt;&lt;Star&gt;1&lt;/Star&gt;&lt;Tag&gt;5&lt;/Tag&gt;&lt;Author&gt;Sekhar, A S&lt;/Author&gt;&lt;Year&gt;2008&lt;/Year&gt;&lt;Details&gt;&lt;_created&gt;63210948&lt;/_created&gt;&lt;_issue&gt;4&lt;/_issue&gt;&lt;_journal&gt;Mechanical Systems &amp;amp; Signal Processing&lt;/_journal&gt;&lt;_modified&gt;63218305&lt;/_modified&gt;&lt;_pages&gt;845-878&lt;/_pages&gt;&lt;_volume&gt;22&lt;/_volume&gt;&lt;/Details&gt;&lt;Extra&gt;&lt;DBUID&gt;{FBD602FC-8130-4836-BDF9-FECB0057AA19}&lt;/DBUID&gt;&lt;/Extra&gt;&lt;/Item&gt;&lt;/References&gt;&lt;/Group&gt;&lt;/Citation&gt;_x000a_"/>
    <w:docVar w:name="NE.Ref{23BF3714-03BC-4066-BD8E-E42F24DA45D6}" w:val=" ADDIN NE.Ref.{23BF3714-03BC-4066-BD8E-E42F24DA45D6}&lt;Citation&gt;&lt;Group&gt;&lt;References&gt;&lt;Item&gt;&lt;ID&gt;1373&lt;/ID&gt;&lt;UID&gt;{F6036EBB-E8F8-4766-9E6C-EAA55FA7533F}&lt;/UID&gt;&lt;Title&gt;Condition monitoring of railway axles based on low frequency vibrations&lt;/Title&gt;&lt;Template&gt;Journal Article&lt;/Template&gt;&lt;Star&gt;0&lt;/Star&gt;&lt;Tag&gt;0&lt;/Tag&gt;&lt;Author&gt;Rolek, Paweł; Bruni, Stefano; Carboni, Michele&lt;/Author&gt;&lt;Year&gt;2016&lt;/Year&gt;&lt;Details&gt;&lt;_author_adr&gt;Department of Mechanical Engineering, Politecnico di Milano, Via La Masa 1, 20156 Milano, Italy&lt;/_author_adr&gt;&lt;_collection_scope&gt;SCI;SCIE;EI&lt;/_collection_scope&gt;&lt;_created&gt;63721055&lt;/_created&gt;&lt;_db_provider&gt;CNKI&lt;/_db_provider&gt;&lt;_impact_factor&gt;   4.369&lt;/_impact_factor&gt;&lt;_isbn&gt;0142-1123&lt;/_isbn&gt;&lt;_journal&gt;International Journal of Fatigue&lt;/_journal&gt;&lt;_keywords&gt;Structural health monitoring;Railway axles;Low frequency vibrations&lt;/_keywords&gt;&lt;_modified&gt;63837430&lt;/_modified&gt;&lt;_pages&gt;88-97&lt;/_pages&gt;&lt;_volume&gt;86&lt;/_volume&gt;&lt;/Details&gt;&lt;Extra&gt;&lt;DBUID&gt;{FBD602FC-8130-4836-BDF9-FECB0057AA19}&lt;/DBUID&gt;&lt;/Extra&gt;&lt;/Item&gt;&lt;/References&gt;&lt;/Group&gt;&lt;/Citation&gt;_x000a_"/>
    <w:docVar w:name="NE.Ref{23EA9FD5-5548-4639-9A04-9B7E0B27F14D}" w:val=" ADDIN NE.Ref.{23EA9FD5-5548-4639-9A04-9B7E0B27F14D}&lt;Citation&gt;&lt;Group&gt;&lt;References&gt;&lt;Item&gt;&lt;ID&gt;429&lt;/ID&gt;&lt;UID&gt;{80A72C8F-22A9-484D-BDE1-ABBBF4B4BFB1}&lt;/UID&gt;&lt;Title&gt;Detection and localization of multiple cracks in a stepped shaft&lt;/Title&gt;&lt;Template&gt;Journal Article&lt;/Template&gt;&lt;Star&gt;1&lt;/Star&gt;&lt;Tag&gt;5&lt;/Tag&gt;&lt;Author&gt;Singh, S K; Tiwari, R&lt;/Author&gt;&lt;Year&gt;2012&lt;/Year&gt;&lt;Details&gt;&lt;_alternate_title&gt;Fatigue &amp;amp; Fracture of Engineering Materials &amp;amp; Structures&lt;/_alternate_title&gt;&lt;_collection_scope&gt;SCI;SCIE;EI&lt;/_collection_scope&gt;&lt;_created&gt;63051615&lt;/_created&gt;&lt;_date&gt;2013-01-01&lt;/_date&gt;&lt;_date_display&gt;2013&lt;/_date_display&gt;&lt;_doi&gt;10.1111/j.1460-2695.2011.01653.x&lt;/_doi&gt;&lt;_impact_factor&gt;   2.555&lt;/_impact_factor&gt;&lt;_isbn&gt;8756-758X&lt;/_isbn&gt;&lt;_issue&gt;2&lt;/_issue&gt;&lt;_journal&gt;Fatigue &amp;amp; Fracture of Engineering Materials &amp;amp; Structures&lt;/_journal&gt;&lt;_modified&gt;63131704&lt;/_modified&gt;&lt;_ori_publication&gt;Wiley&lt;/_ori_publication&gt;&lt;_pages&gt;85-91&lt;/_pages&gt;&lt;_url&gt;https://dx.doi.org/10.1111/j.1460-2695.2011.01653.x_x000d__x000a_file://C:\Users\Asus\Desktop\kopernio\Singh-2013-Detection-and-localization-of-multi.pdf_x000d__x000a_10.1111/j.1460-2695.2011.01653.x&lt;/_url&gt;&lt;_volume&gt;36&lt;/_volume&gt;&lt;/Details&gt;&lt;Extra&gt;&lt;DBUID&gt;{FBD602FC-8130-4836-BDF9-FECB0057AA19}&lt;/DBUID&gt;&lt;/Extra&gt;&lt;/Item&gt;&lt;/References&gt;&lt;/Group&gt;&lt;/Citation&gt;_x000a_"/>
    <w:docVar w:name="NE.Ref{240EC967-835A-4900-B574-2D1DD7D74E1E}" w:val=" ADDIN NE.Ref.{240EC967-835A-4900-B574-2D1DD7D74E1E}&lt;Citation&gt;&lt;Group&gt;&lt;References&gt;&lt;Item&gt;&lt;ID&gt;666&lt;/ID&gt;&lt;UID&gt;{D65A7546-9AE9-400F-A553-7DDE40954AF6}&lt;/UID&gt;&lt;Title&gt;Multicrack Localization in Rotors Based on Proper Orthogonal Decomposition Using Fractal Dimension and Gapped Smoothing Method&lt;/Title&gt;&lt;Template&gt;Journal Article&lt;/Template&gt;&lt;Star&gt;1&lt;/Star&gt;&lt;Tag&gt;0&lt;/Tag&gt;&lt;Author&gt;Lu, Zhiwen; Dong, Dawei; Cao, Shancheng; Ouyang, Huajiang; Hua, Chunrong&lt;/Author&gt;&lt;Year&gt;2016&lt;/Year&gt;&lt;Details&gt;&lt;_alternate_title&gt;Shock and Vibration&lt;/_alternate_title&gt;&lt;_collection_scope&gt;SCIE;EI&lt;/_collection_scope&gt;&lt;_created&gt;63210948&lt;/_created&gt;&lt;_date&gt;2016-01-01&lt;/_date&gt;&lt;_date_display&gt;2016&lt;/_date_display&gt;&lt;_doi&gt;10.1155/2016/2375859&lt;/_doi&gt;&lt;_impact_factor&gt;   1.298&lt;/_impact_factor&gt;&lt;_isbn&gt;1070-9622&lt;/_isbn&gt;&lt;_journal&gt;Shock and Vibration&lt;/_journal&gt;&lt;_modified&gt;63456120&lt;/_modified&gt;&lt;_ori_publication&gt;Hindawi Limited&lt;/_ori_publication&gt;&lt;_pages&gt;1-17&lt;/_pages&gt;&lt;_url&gt;https://dx.doi.org/10.1155/2016/2375859_x000d__x000a_file://C:\Users\Asus\Desktop\kopernio\Lu-2016-Multicrack-localization-in-rotors-b.pdf_x000d__x000a_10.1155/2016/2375859&lt;/_url&gt;&lt;_volume&gt;2016&lt;/_volume&gt;&lt;/Details&gt;&lt;Extra&gt;&lt;DBUID&gt;{FBD602FC-8130-4836-BDF9-FECB0057AA19}&lt;/DBUID&gt;&lt;/Extra&gt;&lt;/Item&gt;&lt;/References&gt;&lt;/Group&gt;&lt;Group&gt;&lt;References&gt;&lt;Item&gt;&lt;ID&gt;715&lt;/ID&gt;&lt;UID&gt;{0694AC2D-735A-4F6C-B827-9B40C01B0668}&lt;/UID&gt;&lt;Title&gt;Localization of breathing cracks in stepped rotors using super-harmonic characteristic deflection shapes based on singular value decomposition in frequency domain&lt;/Title&gt;&lt;Template&gt;Journal Article&lt;/Template&gt;&lt;Star&gt;1&lt;/Star&gt;&lt;Tag&gt;0&lt;/Tag&gt;&lt;Author&gt;Lu, Z; Dong, D; Ouyang, H; Cao, S; Hua, C&lt;/Author&gt;&lt;Year&gt;2017&lt;/Year&gt;&lt;Details&gt;&lt;_alternate_title&gt;Fatigue &amp;amp; Fracture of Engineering Materials &amp;amp; Structures&lt;/_alternate_title&gt;&lt;_collection_scope&gt;SCI;SCIE;EI&lt;/_collection_scope&gt;&lt;_created&gt;63210948&lt;/_created&gt;&lt;_date&gt;2017-01-01&lt;/_date&gt;&lt;_date_display&gt;2017&lt;/_date_display&gt;&lt;_doi&gt;10.1111/ffe.12601&lt;/_doi&gt;&lt;_impact_factor&gt;   3.031&lt;/_impact_factor&gt;&lt;_isbn&gt;8756-758X&lt;/_isbn&gt;&lt;_issue&gt;11&lt;/_issue&gt;&lt;_journal&gt;Fatigue &amp;amp; Fracture of Engineering Materials &amp;amp; Structures&lt;/_journal&gt;&lt;_modified&gt;63456122&lt;/_modified&gt;&lt;_ori_publication&gt;Wiley&lt;/_ori_publication&gt;&lt;_pages&gt;1825-1837&lt;/_pages&gt;&lt;_url&gt;https://dx.doi.org/10.1111/ffe.12601_x000d__x000a_file://C:\Users\Asus\Desktop\kopernio\Lu-2017-Localization-of-breathing-cracks-in.pdf_x000d__x000a_10.1111/ffe.12601&lt;/_url&gt;&lt;_volume&gt;40&lt;/_volume&gt;&lt;/Details&gt;&lt;Extra&gt;&lt;DBUID&gt;{FBD602FC-8130-4836-BDF9-FECB0057AA19}&lt;/DBUID&gt;&lt;/Extra&gt;&lt;/Item&gt;&lt;/References&gt;&lt;/Group&gt;&lt;Group&gt;&lt;References&gt;&lt;Item&gt;&lt;ID&gt;700&lt;/ID&gt;&lt;UID&gt;{EFBF434A-C11D-42C0-BCF0-443AE1FEC4D3}&lt;/UID&gt;&lt;Title&gt;Vibration behavior of a two-crack shaft in a rotor disc-bearing system&lt;/Title&gt;&lt;Template&gt;Journal Article&lt;/Template&gt;&lt;Star&gt;1&lt;/Star&gt;&lt;Tag&gt;0&lt;/Tag&gt;&lt;Author&gt;Khorrami, Hamid; Rakheja, Subhash; Sedaghati, Ramin&lt;/Author&gt;&lt;Year&gt;2017&lt;/Year&gt;&lt;Details&gt;&lt;_alternate_title&gt;Mechanism and Machine Theory&lt;/_alternate_title&gt;&lt;_collection_scope&gt;SCI;SCIE;EI&lt;/_collection_scope&gt;&lt;_created&gt;63210948&lt;/_created&gt;&lt;_date&gt;2017-01-01&lt;/_date&gt;&lt;_date_display&gt;2017&lt;/_date_display&gt;&lt;_doi&gt;https://doi.org/10.1016/j.mechmachtheory.2017.03.006&lt;/_doi&gt;&lt;_impact_factor&gt;   3.312&lt;/_impact_factor&gt;&lt;_isbn&gt;0094-114X&lt;/_isbn&gt;&lt;_journal&gt;Mechanism and Machine Theory&lt;/_journal&gt;&lt;_keywords&gt;Multiple cracks; Rotor disc-bearing system; Critical speeds; Harmonic balance method; Breathing function&lt;/_keywords&gt;&lt;_modified&gt;63456125&lt;/_modified&gt;&lt;_pages&gt;67-84&lt;/_pages&gt;&lt;_url&gt;http://www.sciencedirect.com/science/article/pii/S0094114X17303439&lt;/_url&gt;&lt;_volume&gt;113&lt;/_volume&gt;&lt;/Details&gt;&lt;Extra&gt;&lt;DBUID&gt;{FBD602FC-8130-4836-BDF9-FECB0057AA19}&lt;/DBUID&gt;&lt;/Extra&gt;&lt;/Item&gt;&lt;/References&gt;&lt;/Group&gt;&lt;/Citation&gt;_x000a_"/>
    <w:docVar w:name="NE.Ref{2671D1FF-B03B-4EF0-86F2-5BAAD30FBDE6}" w:val=" ADDIN NE.Ref.{2671D1FF-B03B-4EF0-86F2-5BAAD30FBDE6}&lt;Citation&gt;&lt;Group&gt;&lt;References&gt;&lt;Item&gt;&lt;ID&gt;169&lt;/ID&gt;&lt;UID&gt;{8EF6F2AA-7667-4562-8024-D419E3B78A01}&lt;/UID&gt;&lt;Title&gt;DYNAMICS OF A TWO-CRACK ROTOR&lt;/Title&gt;&lt;Template&gt;Journal Article&lt;/Template&gt;&lt;Star&gt;1&lt;/Star&gt;&lt;Tag&gt;0&lt;/Tag&gt;&lt;Author&gt;Darpe, A K; Gupta, K; Chawla, A&lt;/Author&gt;&lt;Year&gt;2003&lt;/Year&gt;&lt;Details&gt;&lt;_created&gt;62680143&lt;/_created&gt;&lt;_issue&gt;3&lt;/_issue&gt;&lt;_journal&gt;Journal of Sound &amp;amp; Vibration&lt;/_journal&gt;&lt;_modified&gt;62845613&lt;/_modified&gt;&lt;_pages&gt;649-675&lt;/_pages&gt;&lt;_volume&gt;259&lt;/_volume&gt;&lt;/Details&gt;&lt;Extra&gt;&lt;DBUID&gt;{FBD602FC-8130-4836-BDF9-FECB0057AA19}&lt;/DBUID&gt;&lt;/Extra&gt;&lt;/Item&gt;&lt;/References&gt;&lt;/Group&gt;&lt;/Citation&gt;_x000a_"/>
    <w:docVar w:name="NE.Ref{27E45726-38E6-41EC-B0D1-61B1A6534D86}" w:val=" ADDIN NE.Ref.{27E45726-38E6-41EC-B0D1-61B1A6534D86}&lt;Citation&gt;&lt;Group&gt;&lt;References&gt;&lt;Item&gt;&lt;ID&gt;435&lt;/ID&gt;&lt;UID&gt;{D118FD51-CF0C-4687-9A6A-715865EE6FCE}&lt;/UID&gt;&lt;Title&gt;Model-based identification of rotating machines&lt;/Title&gt;&lt;Template&gt;Journal Article&lt;/Template&gt;&lt;Star&gt;0&lt;/Star&gt;&lt;Tag&gt;0&lt;/Tag&gt;&lt;Author&gt;Lees, A W; Sinha, J K; Friswell, M I&lt;/Author&gt;&lt;Year&gt;2009&lt;/Year&gt;&lt;Details&gt;&lt;_alternate_title&gt;Mechanical Systems and Signal ProcessingSpecial Issue: Inverse Problems&lt;/_alternate_title&gt;&lt;_collection_scope&gt;SCIE;EI&lt;/_collection_scope&gt;&lt;_created&gt;63131697&lt;/_created&gt;&lt;_date&gt;2009-01-01&lt;/_date&gt;&lt;_date_display&gt;2009&lt;/_date_display&gt;&lt;_doi&gt;https://doi.org/10.1016/j.ymssp.2008.08.008&lt;/_doi&gt;&lt;_impact_factor&gt;   6.471&lt;/_impact_factor&gt;&lt;_isbn&gt;0888-3270&lt;/_isbn&gt;&lt;_issue&gt;6&lt;/_issue&gt;&lt;_journal&gt;Mechanical Systems and Signal Processing&lt;/_journal&gt;&lt;_keywords&gt;Rotating machines; Fault identification; Fault quantification; Rotor unbalance; Rotor bow; Rotor misalignment&lt;/_keywords&gt;&lt;_modified&gt;63131697&lt;/_modified&gt;&lt;_pages&gt;1884-1893&lt;/_pages&gt;&lt;_url&gt;http://www.sciencedirect.com/science/article/pii/S0888327008002136&lt;/_url&gt;&lt;_volume&gt;23&lt;/_volume&gt;&lt;/Details&gt;&lt;Extra&gt;&lt;DBUID&gt;{FBD602FC-8130-4836-BDF9-FECB0057AA19}&lt;/DBUID&gt;&lt;/Extra&gt;&lt;/Item&gt;&lt;/References&gt;&lt;/Group&gt;&lt;/Citation&gt;_x000a_"/>
    <w:docVar w:name="NE.Ref{2A636AC7-458B-4BF4-B029-BB4C053D233A}" w:val=" ADDIN NE.Ref.{2A636AC7-458B-4BF4-B029-BB4C053D233A}&lt;Citation&gt;&lt;Group&gt;&lt;References&gt;&lt;Item&gt;&lt;ID&gt;1583&lt;/ID&gt;&lt;UID&gt;{F286F752-529F-4ED8-997A-6B5458803081}&lt;/UID&gt;&lt;Title&gt;An acoustic emission based structural health monitoring approach to railway axles&lt;/Title&gt;&lt;Template&gt;Journal Article&lt;/Template&gt;&lt;Star&gt;0&lt;/Star&gt;&lt;Tag&gt;0&lt;/Tag&gt;&lt;Author&gt;Carboni, Michele&lt;/Author&gt;&lt;Year&gt;2020&lt;/Year&gt;&lt;Details&gt;&lt;_collection_scope&gt;SCI;SCIE;EI&lt;/_collection_scope&gt;&lt;_created&gt;63721067&lt;/_created&gt;&lt;_impact_factor&gt;   4.369&lt;/_impact_factor&gt;&lt;_journal&gt;International Journal of Fatigue&lt;/_journal&gt;&lt;_modified&gt;63837430&lt;/_modified&gt;&lt;_pages&gt;105753&lt;/_pages&gt;&lt;_volume&gt;139&lt;/_volume&gt;&lt;/Details&gt;&lt;Extra&gt;&lt;DBUID&gt;{FBD602FC-8130-4836-BDF9-FECB0057AA19}&lt;/DBUID&gt;&lt;/Extra&gt;&lt;/Item&gt;&lt;/References&gt;&lt;/Group&gt;&lt;/Citation&gt;_x000a_"/>
    <w:docVar w:name="NE.Ref{33B5EFB8-878D-4710-8058-33D7BE693A4C}" w:val=" ADDIN NE.Ref.{33B5EFB8-878D-4710-8058-33D7BE693A4C}&lt;Citation&gt;&lt;Group&gt;&lt;References&gt;&lt;Item&gt;&lt;ID&gt;434&lt;/ID&gt;&lt;UID&gt;{B7F640C7-5585-4FD4-8BAB-F24591286402}&lt;/UID&gt;&lt;Title&gt;A Novel Method for Identifying Crack and Shaft Misalignment Faults in Rotor Systems under Noisy Environments Based on CNN&lt;/Title&gt;&lt;Template&gt;Journal Article&lt;/Template&gt;&lt;Star&gt;0&lt;/Star&gt;&lt;Tag&gt;0&lt;/Tag&gt;&lt;Author&gt;Zhao, Wang; Hua, Chunrong; Dong, Dawei; Ouyang, Huajiang&lt;/Author&gt;&lt;Year&gt;2019&lt;/Year&gt;&lt;Details&gt;&lt;_alternate_title&gt;Sensors&lt;/_alternate_title&gt;&lt;_collection_scope&gt;SCIE;EI&lt;/_collection_scope&gt;&lt;_created&gt;63091802&lt;/_created&gt;&lt;_date&gt;2019-01-01&lt;/_date&gt;&lt;_date_display&gt;2019&lt;/_date_display&gt;&lt;_doi&gt;10.3390/s19235158&lt;/_doi&gt;&lt;_impact_factor&gt;   3.275&lt;/_impact_factor&gt;&lt;_isbn&gt;1424-8220&lt;/_isbn&gt;&lt;_issue&gt;23&lt;/_issue&gt;&lt;_journal&gt;Sensors&lt;/_journal&gt;&lt;_modified&gt;63454533&lt;/_modified&gt;&lt;_ori_publication&gt;MDPI AG&lt;/_ori_publication&gt;&lt;_pages&gt;5158&lt;/_pages&gt;&lt;_url&gt;https://dx.doi.org/10.3390/s19235158_x000d__x000a_file://C:\Users\Asus\Desktop\kopernio\Zhao-2019-A-novel-method-for-identifying-crac.pdf_x000d__x000a_10.3390/s19235158&lt;/_url&gt;&lt;_volume&gt;19&lt;/_volume&gt;&lt;/Details&gt;&lt;Extra&gt;&lt;DBUID&gt;{FBD602FC-8130-4836-BDF9-FECB0057AA19}&lt;/DBUID&gt;&lt;/Extra&gt;&lt;/Item&gt;&lt;/References&gt;&lt;/Group&gt;&lt;/Citation&gt;_x000a_"/>
    <w:docVar w:name="NE.Ref{34AD0971-26E3-4637-8CFA-23D73C24CFF9}" w:val=" ADDIN NE.Ref.{34AD0971-26E3-4637-8CFA-23D73C24CFF9}&lt;Citation&gt;&lt;Group&gt;&lt;References&gt;&lt;Item&gt;&lt;ID&gt;1377&lt;/ID&gt;&lt;UID&gt;{12F2C4AE-3F00-451A-BD22-1C0CBDB1B9FE}&lt;/UID&gt;&lt;Title&gt;Accelerometer Placement Comparison for Crack Detection in Railway Axles Using Vibration Signals and Machine Learning&lt;/Title&gt;&lt;Template&gt;Conference Proceedings&lt;/Template&gt;&lt;Star&gt;0&lt;/Star&gt;&lt;Tag&gt;0&lt;/Tag&gt;&lt;Author&gt;Lucero, Pablo; Sanchez, Rene-Vinicio; Macancela, Jean Carlo; Cabrera, Diego; Alonso, Higinio Rubio&lt;/Author&gt;&lt;Year&gt;2019&lt;/Year&gt;&lt;Details&gt;&lt;_created&gt;63721067&lt;/_created&gt;&lt;_modified&gt;63850775&lt;/_modified&gt;&lt;_secondary_title&gt;2019 Prognostics and System Health Management Conference&lt;/_secondary_title&gt;&lt;/Details&gt;&lt;Extra&gt;&lt;DBUID&gt;{FBD602FC-8130-4836-BDF9-FECB0057AA19}&lt;/DBUID&gt;&lt;/Extra&gt;&lt;/Item&gt;&lt;/References&gt;&lt;/Group&gt;&lt;/Citation&gt;_x000a_"/>
    <w:docVar w:name="NE.Ref{3603B2AD-870D-436B-A6EF-4BE541890BEF}" w:val=" ADDIN NE.Ref.{3603B2AD-870D-436B-A6EF-4BE541890BEF}&lt;Citation&gt;&lt;Group&gt;&lt;References&gt;&lt;Item&gt;&lt;ID&gt;169&lt;/ID&gt;&lt;UID&gt;{8EF6F2AA-7667-4562-8024-D419E3B78A01}&lt;/UID&gt;&lt;Title&gt;Dynamics of a two-crack rotor&lt;/Title&gt;&lt;Template&gt;Journal Article&lt;/Template&gt;&lt;Star&gt;1&lt;/Star&gt;&lt;Tag&gt;0&lt;/Tag&gt;&lt;Author&gt;Darpe, A K; Gupta, K; Chawla, A&lt;/Author&gt;&lt;Year&gt;2003&lt;/Year&gt;&lt;Details&gt;&lt;_collection_scope&gt;SCI;SCIE;EI&lt;/_collection_scope&gt;&lt;_created&gt;62680143&lt;/_created&gt;&lt;_impact_factor&gt;   3.429&lt;/_impact_factor&gt;&lt;_issue&gt;3&lt;/_issue&gt;&lt;_journal&gt;Journal of Sound and Vibration&lt;/_journal&gt;&lt;_modified&gt;63712391&lt;/_modified&gt;&lt;_pages&gt;649-675&lt;/_pages&gt;&lt;_volume&gt;259&lt;/_volume&gt;&lt;/Details&gt;&lt;Extra&gt;&lt;DBUID&gt;{FBD602FC-8130-4836-BDF9-FECB0057AA19}&lt;/DBUID&gt;&lt;/Extra&gt;&lt;/Item&gt;&lt;/References&gt;&lt;/Group&gt;&lt;/Citation&gt;_x000a_"/>
    <w:docVar w:name="NE.Ref{37C6D62E-E42A-4066-8230-2464AB0BA527}" w:val=" ADDIN NE.Ref.{37C6D62E-E42A-4066-8230-2464AB0BA527}&lt;Citation&gt;&lt;Group&gt;&lt;References&gt;&lt;Item&gt;&lt;ID&gt;192&lt;/ID&gt;&lt;UID&gt;{E83813B2-338F-4BD2-B48C-0317E6D7A50F}&lt;/UID&gt;&lt;Title&gt;Crack identification for rotating machines based on a nonlinear approach&lt;/Title&gt;&lt;Template&gt;Journal Article&lt;/Template&gt;&lt;Star&gt;1&lt;/Star&gt;&lt;Tag&gt;0&lt;/Tag&gt;&lt;Author&gt;Cavalini Jr, A A; Sanches, L; Bachschmid, N; Steffen Jr, V&lt;/Author&gt;&lt;Year&gt;2016&lt;/Year&gt;&lt;Details&gt;&lt;_alternate_title&gt;Mechanical Systems and Signal ProcessingSpecial Issue from ICEDyn 2015&lt;/_alternate_title&gt;&lt;_collection_scope&gt;SCIE;EI&lt;/_collection_scope&gt;&lt;_created&gt;62701131&lt;/_created&gt;&lt;_date&gt;2016-01-01&lt;/_date&gt;&lt;_date_display&gt;2016&lt;/_date_display&gt;&lt;_doi&gt;https://doi.org/10.1016/j.ymssp.2016.02.041&lt;/_doi&gt;&lt;_impact_factor&gt;   6.471&lt;/_impact_factor&gt;&lt;_isbn&gt;0888-3270&lt;/_isbn&gt;&lt;_journal&gt;Mechanical Systems and Signal Processing&lt;/_journal&gt;&lt;_keywords&gt;Rotating machine; Crack identification; Combinational resonances; Multiple scales method&lt;/_keywords&gt;&lt;_modified&gt;62845682&lt;/_modified&gt;&lt;_pages&gt;72-85&lt;/_pages&gt;&lt;_url&gt;http://www.sciencedirect.com/science/article/pii/S0888327016000923&lt;/_url&gt;&lt;_volume&gt;79&lt;/_volume&gt;&lt;/Details&gt;&lt;Extra&gt;&lt;DBUID&gt;{FBD602FC-8130-4836-BDF9-FECB0057AA19}&lt;/DBUID&gt;&lt;/Extra&gt;&lt;/Item&gt;&lt;/References&gt;&lt;/Group&gt;&lt;/Citation&gt;_x000a_"/>
    <w:docVar w:name="NE.Ref{401B1BD7-7302-4C96-B90A-9FACC0631DEB}" w:val=" ADDIN NE.Ref.{401B1BD7-7302-4C96-B90A-9FACC0631DEB}&lt;Citation&gt;&lt;Group&gt;&lt;References&gt;&lt;Item&gt;&lt;ID&gt;402&lt;/ID&gt;&lt;UID&gt;{117048DD-1EF8-4AC0-9D6C-6BE0E6CF133A}&lt;/UID&gt;&lt;Title&gt;Multiple Cracks Detection in Pipeline Using Damage Index Matrix Based on Piezoceramic Transducer-Enabled Stress Wave Propagation&lt;/Title&gt;&lt;Template&gt;Journal Article&lt;/Template&gt;&lt;Star&gt;1&lt;/Star&gt;&lt;Tag&gt;0&lt;/Tag&gt;&lt;Author&gt;Du, Guofeng; Kong, Qingzhao; Zhou, Hua; Gu, Haichang&lt;/Author&gt;&lt;Year&gt;2017&lt;/Year&gt;&lt;Details&gt;&lt;_alternate_title&gt;Sensors&lt;/_alternate_title&gt;&lt;_collection_scope&gt;SCIE;EI&lt;/_collection_scope&gt;&lt;_created&gt;63007929&lt;/_created&gt;&lt;_date&gt;2017-01-01&lt;/_date&gt;&lt;_date_display&gt;2017&lt;/_date_display&gt;&lt;_doi&gt;10.3390/s17081812&lt;/_doi&gt;&lt;_impact_factor&gt;   3.031&lt;/_impact_factor&gt;&lt;_isbn&gt;1424-8220&lt;/_isbn&gt;&lt;_issue&gt;8&lt;/_issue&gt;&lt;_journal&gt;Sensors&lt;/_journal&gt;&lt;_modified&gt;63007929&lt;/_modified&gt;&lt;_ori_publication&gt;MDPI AG&lt;/_ori_publication&gt;&lt;_pages&gt;1812&lt;/_pages&gt;&lt;_url&gt;https://dx.doi.org/10.3390/s17081812_x000d__x000a_file://C:\Users\Asus\Desktop\kopernio\Du-2017-Multiple-cracks-detection-in-pipeli.pdf_x000d__x000a_10.3390/s17081812&lt;/_url&gt;&lt;_volume&gt;17&lt;/_volume&gt;&lt;/Details&gt;&lt;Extra&gt;&lt;DBUID&gt;{FBD602FC-8130-4836-BDF9-FECB0057AA19}&lt;/DBUID&gt;&lt;/Extra&gt;&lt;/Item&gt;&lt;/References&gt;&lt;/Group&gt;&lt;/Citation&gt;_x000a_"/>
    <w:docVar w:name="NE.Ref{472736A6-EE38-45F1-91E3-39801D6D1299}" w:val=" ADDIN NE.Ref.{472736A6-EE38-45F1-91E3-39801D6D1299}&lt;Citation&gt;&lt;Group&gt;&lt;References&gt;&lt;Item&gt;&lt;ID&gt;214&lt;/ID&gt;&lt;UID&gt;{818132AB-9060-4DB3-A66D-C582EF532CE3}&lt;/UID&gt;&lt;Title&gt;Multiple cracks effects and identification&lt;/Title&gt;&lt;Template&gt;Journal Article&lt;/Template&gt;&lt;Star&gt;1&lt;/Star&gt;&lt;Tag&gt;0&lt;/Tag&gt;&lt;Author&gt;Sekhar, A S&lt;/Author&gt;&lt;Year&gt;2008&lt;/Year&gt;&lt;Details&gt;&lt;_collection_scope&gt;SCIE;EI&lt;/_collection_scope&gt;&lt;_created&gt;62711558&lt;/_created&gt;&lt;_impact_factor&gt;   6.471&lt;/_impact_factor&gt;&lt;_issue&gt;4&lt;/_issue&gt;&lt;_journal&gt;Mechanical Systems and Signal Processing&lt;/_journal&gt;&lt;_modified&gt;63457501&lt;/_modified&gt;&lt;_pages&gt;845-878&lt;/_pages&gt;&lt;_volume&gt;22&lt;/_volume&gt;&lt;/Details&gt;&lt;Extra&gt;&lt;DBUID&gt;{FBD602FC-8130-4836-BDF9-FECB0057AA19}&lt;/DBUID&gt;&lt;/Extra&gt;&lt;/Item&gt;&lt;/References&gt;&lt;/Group&gt;&lt;/Citation&gt;_x000a_"/>
    <w:docVar w:name="NE.Ref{4AE691C5-D6EB-4318-8275-067107C27BEA}" w:val=" ADDIN NE.Ref.{4AE691C5-D6EB-4318-8275-067107C27BEA}&lt;Citation&gt;&lt;Group&gt;&lt;References&gt;&lt;Item&gt;&lt;ID&gt;169&lt;/ID&gt;&lt;UID&gt;{8EF6F2AA-7667-4562-8024-D419E3B78A01}&lt;/UID&gt;&lt;Title&gt;DYNAMICS OF A TWO-CRACK ROTOR&lt;/Title&gt;&lt;Template&gt;Journal Article&lt;/Template&gt;&lt;Star&gt;1&lt;/Star&gt;&lt;Tag&gt;0&lt;/Tag&gt;&lt;Author&gt;Darpe, A K; Gupta, K; Chawla, A&lt;/Author&gt;&lt;Year&gt;2003&lt;/Year&gt;&lt;Details&gt;&lt;_created&gt;62680143&lt;/_created&gt;&lt;_issue&gt;3&lt;/_issue&gt;&lt;_journal&gt;Journal of Sound and Vibration&lt;/_journal&gt;&lt;_modified&gt;63457498&lt;/_modified&gt;&lt;_pages&gt;649-675&lt;/_pages&gt;&lt;_volume&gt;259&lt;/_volume&gt;&lt;_impact_factor&gt;   3.429&lt;/_impact_factor&gt;&lt;_collection_scope&gt;SCI;SCIE;EI&lt;/_collection_scope&gt;&lt;/Details&gt;&lt;Extra&gt;&lt;DBUID&gt;{FBD602FC-8130-4836-BDF9-FECB0057AA19}&lt;/DBUID&gt;&lt;/Extra&gt;&lt;/Item&gt;&lt;/References&gt;&lt;/Group&gt;&lt;/Citation&gt;_x000a_"/>
    <w:docVar w:name="NE.Ref{4AF10A4D-4B53-402A-A5BC-B07DFCCF740E}" w:val=" ADDIN NE.Ref.{4AF10A4D-4B53-402A-A5BC-B07DFCCF740E}&lt;Citation&gt;&lt;Group&gt;&lt;References&gt;&lt;Item&gt;&lt;ID&gt;1376&lt;/ID&gt;&lt;UID&gt;{1411B5A5-3776-4FC9-A3AA-31CAFBF1A6D2}&lt;/UID&gt;&lt;Title&gt;Effective crack detection in railway axles using vibration signals and WPT energy&lt;/Title&gt;&lt;Template&gt;Journal Article&lt;/Template&gt;&lt;Star&gt;0&lt;/Star&gt;&lt;Tag&gt;0&lt;/Tag&gt;&lt;Author&gt;Gómez, María Jesús; Corral, Eduardo; Castejón, Cristina; García-Prada, Juan Carlos&lt;/Author&gt;&lt;Year&gt;2018&lt;/Year&gt;&lt;Details&gt;&lt;_author_adr&gt;Universidad Carlos III de Madrid, Mechanical Engineering Department, 28911 Madrid, Spain. mjggarci@ing.uc3m.es.;;Universidad Carlos III de Madrid, Mechanical Engineering Department, 28911 Madrid, Spain. ecorral@ing.uc3m.es.;;Universidad Carlos III de Madrid, Mechanical Engineering Department, 28911 Madrid, Spain. castejon@ing.uc3m.es.;;Universidad Carlos III de Madrid, Mechanical Engineering Department, 28911 Madrid, Spain. jcgprada@ing.uc3m.es.&lt;/_author_adr&gt;&lt;_created&gt;63721067&lt;/_created&gt;&lt;_db_provider&gt;CNKI&lt;/_db_provider&gt;&lt;_issue&gt;5&lt;/_issue&gt;&lt;_journal&gt;Sensors&lt;/_journal&gt;&lt;_keywords&gt;Bogies test rig;Condition monitoring;Crack detection;Vibration analysis&lt;/_keywords&gt;&lt;_modified&gt;63850756&lt;/_modified&gt;&lt;_pages&gt;1603&lt;/_pages&gt;&lt;_volume&gt;18&lt;/_volume&gt;&lt;_impact_factor&gt;   3.275&lt;/_impact_factor&gt;&lt;_collection_scope&gt;SCIE;EI&lt;/_collection_scope&gt;&lt;/Details&gt;&lt;Extra&gt;&lt;DBUID&gt;{FBD602FC-8130-4836-BDF9-FECB0057AA19}&lt;/DBUID&gt;&lt;/Extra&gt;&lt;/Item&gt;&lt;/References&gt;&lt;/Group&gt;&lt;/Citation&gt;_x000a_"/>
    <w:docVar w:name="NE.Ref{4BA815B0-60CC-4640-8CA1-C3F14FFBE8DC}" w:val=" ADDIN NE.Ref.{4BA815B0-60CC-4640-8CA1-C3F14FFBE8DC}&lt;Citation&gt;&lt;Group&gt;&lt;References&gt;&lt;Item&gt;&lt;ID&gt;666&lt;/ID&gt;&lt;UID&gt;{D65A7546-9AE9-400F-A553-7DDE40954AF6}&lt;/UID&gt;&lt;Title&gt;Multicrack Localization in Rotors Based on Proper Orthogonal Decomposition Using Fractal Dimension and Gapped Smoothing Method&lt;/Title&gt;&lt;Template&gt;Journal Article&lt;/Template&gt;&lt;Star&gt;1&lt;/Star&gt;&lt;Tag&gt;0&lt;/Tag&gt;&lt;Author&gt;Lu, Zhiwen; Dong, Dawei; Cao, Shancheng; Ouyang, Huajiang; Hua, Chunrong&lt;/Author&gt;&lt;Year&gt;2016&lt;/Year&gt;&lt;Details&gt;&lt;_alternate_title&gt;Shock and Vibration&lt;/_alternate_title&gt;&lt;_collection_scope&gt;SCIE;EI&lt;/_collection_scope&gt;&lt;_created&gt;63210948&lt;/_created&gt;&lt;_date&gt;2016-01-01&lt;/_date&gt;&lt;_date_display&gt;2016&lt;/_date_display&gt;&lt;_doi&gt;10.1155/2016/2375859&lt;/_doi&gt;&lt;_impact_factor&gt;   1.298&lt;/_impact_factor&gt;&lt;_isbn&gt;1070-9622&lt;/_isbn&gt;&lt;_journal&gt;Shock and Vibration&lt;/_journal&gt;&lt;_modified&gt;63456120&lt;/_modified&gt;&lt;_ori_publication&gt;Hindawi Limited&lt;/_ori_publication&gt;&lt;_pages&gt;1-17&lt;/_pages&gt;&lt;_url&gt;https://dx.doi.org/10.1155/2016/2375859_x000d__x000a_file://C:\Users\Asus\Desktop\kopernio\Lu-2016-Multicrack-localization-in-rotors-b.pdf_x000d__x000a_10.1155/2016/2375859&lt;/_url&gt;&lt;_volume&gt;2016&lt;/_volume&gt;&lt;/Details&gt;&lt;Extra&gt;&lt;DBUID&gt;{FBD602FC-8130-4836-BDF9-FECB0057AA19}&lt;/DBUID&gt;&lt;/Extra&gt;&lt;/Item&gt;&lt;/References&gt;&lt;/Group&gt;&lt;Group&gt;&lt;References&gt;&lt;Item&gt;&lt;ID&gt;715&lt;/ID&gt;&lt;UID&gt;{0694AC2D-735A-4F6C-B827-9B40C01B0668}&lt;/UID&gt;&lt;Title&gt;Localization of breathing cracks in stepped rotors using super-harmonic characteristic deflection shapes based on singular value decomposition in frequency domain&lt;/Title&gt;&lt;Template&gt;Journal Article&lt;/Template&gt;&lt;Star&gt;1&lt;/Star&gt;&lt;Tag&gt;0&lt;/Tag&gt;&lt;Author&gt;Lu, Z; Dong, D; Ouyang, H; Cao, S; Hua, C&lt;/Author&gt;&lt;Year&gt;2017&lt;/Year&gt;&lt;Details&gt;&lt;_alternate_title&gt;Fatigue &amp;amp; Fracture of Engineering Materials &amp;amp; Structures&lt;/_alternate_title&gt;&lt;_collection_scope&gt;SCI;SCIE;EI&lt;/_collection_scope&gt;&lt;_created&gt;63210948&lt;/_created&gt;&lt;_date&gt;2017-01-01&lt;/_date&gt;&lt;_date_display&gt;2017&lt;/_date_display&gt;&lt;_doi&gt;10.1111/ffe.12601&lt;/_doi&gt;&lt;_impact_factor&gt;   3.031&lt;/_impact_factor&gt;&lt;_isbn&gt;8756-758X&lt;/_isbn&gt;&lt;_issue&gt;11&lt;/_issue&gt;&lt;_journal&gt;Fatigue &amp;amp; Fracture of Engineering Materials &amp;amp; Structures&lt;/_journal&gt;&lt;_modified&gt;63456122&lt;/_modified&gt;&lt;_ori_publication&gt;Wiley&lt;/_ori_publication&gt;&lt;_pages&gt;1825-1837&lt;/_pages&gt;&lt;_url&gt;https://dx.doi.org/10.1111/ffe.12601_x000d__x000a_file://C:\Users\Asus\Desktop\kopernio\Lu-2017-Localization-of-breathing-cracks-in.pdf_x000d__x000a_10.1111/ffe.12601&lt;/_url&gt;&lt;_volume&gt;40&lt;/_volume&gt;&lt;/Details&gt;&lt;Extra&gt;&lt;DBUID&gt;{FBD602FC-8130-4836-BDF9-FECB0057AA19}&lt;/DBUID&gt;&lt;/Extra&gt;&lt;/Item&gt;&lt;/References&gt;&lt;/Group&gt;&lt;/Citation&gt;_x000a_"/>
    <w:docVar w:name="NE.Ref{4C5FB93A-B74D-4725-AE96-12C119F47AE8}" w:val=" ADDIN NE.Ref.{4C5FB93A-B74D-4725-AE96-12C119F47AE8}&lt;Citation&gt;&lt;Group&gt;&lt;References&gt;&lt;Item&gt;&lt;ID&gt;1387&lt;/ID&gt;&lt;UID&gt;{1D6B63F7-9463-4378-87D9-88092FABBE51}&lt;/UID&gt;&lt;Title&gt;LightGBM: A Highly Efficient Gradient Boosting Decision Tree&lt;/Title&gt;&lt;Template&gt;Conference Paper&lt;/Template&gt;&lt;Star&gt;0&lt;/Star&gt;&lt;Tag&gt;5&lt;/Tag&gt;&lt;Author&gt;Ke, Guolin; Meng, Qi; Finley, Thomas; Wang, Taifeng; Chen, Wei; Ma, Weidong; Ye, Qiwei; Liu, Tie-Yan&lt;/Author&gt;&lt;Year&gt;2017&lt;/Year&gt;&lt;Details&gt;&lt;_created&gt;63840124&lt;/_created&gt;&lt;_modified&gt;63840126&lt;/_modified&gt;&lt;_pages&gt;{}&lt;/_pages&gt;&lt;_secondary_title&gt;Advances in Neural Information Processing Systems&lt;/_secondary_title&gt;&lt;_tertiary_author&gt;Curran Associates, Inc.&lt;/_tertiary_author&gt;&lt;_tertiary_title&gt;Advances in Neural Information Processing Systems&lt;/_tertiary_title&gt;&lt;_url&gt;https://proceedings.neurips.cc/paper/2017/file/6449f44a102fde848669bdd9eb6b76fa-Paper.pdf&lt;/_url&gt;&lt;/Details&gt;&lt;Extra&gt;&lt;DBUID&gt;{FBD602FC-8130-4836-BDF9-FECB0057AA19}&lt;/DBUID&gt;&lt;/Extra&gt;&lt;/Item&gt;&lt;/References&gt;&lt;/Group&gt;&lt;/Citation&gt;_x000a_"/>
    <w:docVar w:name="NE.Ref{4EBCBA0B-832B-4247-B425-F6E8827671BC}" w:val=" ADDIN NE.Ref.{4EBCBA0B-832B-4247-B425-F6E8827671BC}&lt;Citation&gt;&lt;Group&gt;&lt;References&gt;&lt;Item&gt;&lt;ID&gt;762&lt;/ID&gt;&lt;UID&gt;{AFD0E4F7-594E-4E75-8A14-6A6067157B8D}&lt;/UID&gt;&lt;Title&gt;A TIME DOMAIN METHOD FOR THE LOCALIZATION OF CRACKS IN ROTORS&lt;/Title&gt;&lt;Template&gt;Journal Article&lt;/Template&gt;&lt;Star&gt;0&lt;/Star&gt;&lt;Tag&gt;0&lt;/Tag&gt;&lt;Author&gt;Seibold, S; Weinert, K&lt;/Author&gt;&lt;Year&gt;1996&lt;/Year&gt;&lt;Details&gt;&lt;_alternate_title&gt;Journal of Sound and Vibration&lt;/_alternate_title&gt;&lt;_collection_scope&gt;SCI;SCIE;EI&lt;/_collection_scope&gt;&lt;_created&gt;63218323&lt;/_created&gt;&lt;_date&gt;1996-01-01&lt;/_date&gt;&lt;_date_display&gt;1996&lt;/_date_display&gt;&lt;_doi&gt;https://doi.org/10.1006/jsvi.1996.0403&lt;/_doi&gt;&lt;_impact_factor&gt;   3.123&lt;/_impact_factor&gt;&lt;_isbn&gt;0022-460X&lt;/_isbn&gt;&lt;_issue&gt;1&lt;/_issue&gt;&lt;_journal&gt;Journal of Sound and Vibration&lt;/_journal&gt;&lt;_modified&gt;63218323&lt;/_modified&gt;&lt;_pages&gt;57-73&lt;/_pages&gt;&lt;_url&gt;http://www.sciencedirect.com/science/article/pii/S0022460X96904034&lt;/_url&gt;&lt;_volume&gt;195&lt;/_volume&gt;&lt;/Details&gt;&lt;Extra&gt;&lt;DBUID&gt;{FBD602FC-8130-4836-BDF9-FECB0057AA19}&lt;/DBUID&gt;&lt;/Extra&gt;&lt;/Item&gt;&lt;/References&gt;&lt;/Group&gt;&lt;/Citation&gt;_x000a_"/>
    <w:docVar w:name="NE.Ref{50065ED9-AE5B-4EEE-BA41-7A73D681396A}" w:val=" ADDIN NE.Ref.{50065ED9-AE5B-4EEE-BA41-7A73D681396A}&lt;Citation&gt;&lt;Group&gt;&lt;References&gt;&lt;Item&gt;&lt;ID&gt;166&lt;/ID&gt;&lt;UID&gt;{5D68935B-3410-4E85-9134-187F4B895201}&lt;/UID&gt;&lt;Title&gt;Coupled bending, longitudinal and torsional vibrations of a cracked rotor&lt;/Title&gt;&lt;Template&gt;Journal Article&lt;/Template&gt;&lt;Star&gt;1&lt;/Star&gt;&lt;Tag&gt;0&lt;/Tag&gt;&lt;Author&gt;Darpe, A K; Gupta, K; Chawla, A&lt;/Author&gt;&lt;Year&gt;2004&lt;/Year&gt;&lt;Details&gt;&lt;_collection_scope&gt;SCI;SCIE;EI&lt;/_collection_scope&gt;&lt;_created&gt;62680143&lt;/_created&gt;&lt;_impact_factor&gt;   3.429&lt;/_impact_factor&gt;&lt;_issue&gt;1&lt;/_issue&gt;&lt;_journal&gt;Journal of Sound and Vibration&lt;/_journal&gt;&lt;_modified&gt;63457498&lt;/_modified&gt;&lt;_pages&gt;33-60&lt;/_pages&gt;&lt;_volume&gt;269&lt;/_volume&gt;&lt;/Details&gt;&lt;Extra&gt;&lt;DBUID&gt;{FBD602FC-8130-4836-BDF9-FECB0057AA19}&lt;/DBUID&gt;&lt;/Extra&gt;&lt;/Item&gt;&lt;/References&gt;&lt;/Group&gt;&lt;Group&gt;&lt;References&gt;&lt;Item&gt;&lt;ID&gt;169&lt;/ID&gt;&lt;UID&gt;{8EF6F2AA-7667-4562-8024-D419E3B78A01}&lt;/UID&gt;&lt;Title&gt;Dynamics of a two-crack rotor&lt;/Title&gt;&lt;Template&gt;Journal Article&lt;/Template&gt;&lt;Star&gt;1&lt;/Star&gt;&lt;Tag&gt;0&lt;/Tag&gt;&lt;Author&gt;Darpe, A K; Gupta, K; Chawla, A&lt;/Author&gt;&lt;Year&gt;2003&lt;/Year&gt;&lt;Details&gt;&lt;_collection_scope&gt;SCI;SCIE;EI&lt;/_collection_scope&gt;&lt;_created&gt;62680143&lt;/_created&gt;&lt;_impact_factor&gt;   3.429&lt;/_impact_factor&gt;&lt;_issue&gt;3&lt;/_issue&gt;&lt;_journal&gt;Journal of Sound and Vibration&lt;/_journal&gt;&lt;_modified&gt;63712391&lt;/_modified&gt;&lt;_pages&gt;649-675&lt;/_pages&gt;&lt;_volume&gt;259&lt;/_volume&gt;&lt;/Details&gt;&lt;Extra&gt;&lt;DBUID&gt;{FBD602FC-8130-4836-BDF9-FECB0057AA19}&lt;/DBUID&gt;&lt;/Extra&gt;&lt;/Item&gt;&lt;/References&gt;&lt;/Group&gt;&lt;/Citation&gt;_x000a_"/>
    <w:docVar w:name="NE.Ref{51202EBD-4A92-433D-9CEE-08A6E51F5D17}" w:val=" ADDIN NE.Ref.{51202EBD-4A92-433D-9CEE-08A6E51F5D17}&lt;Citation&gt;&lt;Group&gt;&lt;References&gt;&lt;Item&gt;&lt;ID&gt;269&lt;/ID&gt;&lt;UID&gt;{703B63B1-2666-4F75-BDFB-1DF5EF08B1E1}&lt;/UID&gt;&lt;Title&gt;Multicrack Localization in Rotors Based on Proper Orthogonal Decomposition Using Fractal Dimension and Gapped Smoothing Method&lt;/Title&gt;&lt;Template&gt;Journal Article&lt;/Template&gt;&lt;Star&gt;1&lt;/Star&gt;&lt;Tag&gt;0&lt;/Tag&gt;&lt;Author&gt;Lu, Zhiwen; Dong, Dawei; Cao, Shancheng; Ouyang, Huajiang; Hua, Chunrong&lt;/Author&gt;&lt;Year&gt;2016&lt;/Year&gt;&lt;Details&gt;&lt;_alternate_title&gt;Shock and Vibration&lt;/_alternate_title&gt;&lt;_collection_scope&gt;SCIE;EI&lt;/_collection_scope&gt;&lt;_created&gt;62823866&lt;/_created&gt;&lt;_date&gt;2016-01-01&lt;/_date&gt;&lt;_date_display&gt;2016&lt;/_date_display&gt;&lt;_doi&gt;10.1155/2016/2375859&lt;/_doi&gt;&lt;_impact_factor&gt;   1.628&lt;/_impact_factor&gt;&lt;_isbn&gt;1070-9622&lt;/_isbn&gt;&lt;_journal&gt;Shock and Vibration&lt;/_journal&gt;&lt;_modified&gt;62845678&lt;/_modified&gt;&lt;_ori_publication&gt;Hindawi Limited&lt;/_ori_publication&gt;&lt;_pages&gt;1-17&lt;/_pages&gt;&lt;_url&gt;https://dx.doi.org/10.1155/2016/2375859_x000d__x000a_file://C:\Users\Asus\Desktop\kopernio\Lu-2016-Multicrack-localization-in-rotors-b.pdf_x000d__x000a_10.1155/2016/2375859&lt;/_url&gt;&lt;_volume&gt;2016&lt;/_volume&gt;&lt;/Details&gt;&lt;Extra&gt;&lt;DBUID&gt;{FBD602FC-8130-4836-BDF9-FECB0057AA19}&lt;/DBUID&gt;&lt;/Extra&gt;&lt;/Item&gt;&lt;/References&gt;&lt;/Group&gt;&lt;Group&gt;&lt;References&gt;&lt;Item&gt;&lt;ID&gt;270&lt;/ID&gt;&lt;UID&gt;{478684C2-DBFF-4488-BF42-09061694E3C6}&lt;/UID&gt;&lt;Title&gt;Localization of breathing cracks in stepped rotors using super-harmonic characteristic deflection shapes based on singular value decomposition in frequency domain&lt;/Title&gt;&lt;Template&gt;Journal Article&lt;/Template&gt;&lt;Star&gt;1&lt;/Star&gt;&lt;Tag&gt;0&lt;/Tag&gt;&lt;Author&gt;Lu, Z; Dong, D; Ouyang, H; Cao, S; Hua, C&lt;/Author&gt;&lt;Year&gt;2017&lt;/Year&gt;&lt;Details&gt;&lt;_alternate_title&gt;Fatigue &amp;amp; Fracture of Engineering Materials &amp;amp; Structures&lt;/_alternate_title&gt;&lt;_collection_scope&gt;SCI;SCIE;EI&lt;/_collection_scope&gt;&lt;_created&gt;62823867&lt;/_created&gt;&lt;_date&gt;2017-01-01&lt;/_date&gt;&lt;_date_display&gt;2017&lt;/_date_display&gt;&lt;_doi&gt;10.1111/ffe.12601&lt;/_doi&gt;&lt;_impact_factor&gt;   2.555&lt;/_impact_factor&gt;&lt;_isbn&gt;8756-758X&lt;/_isbn&gt;&lt;_issue&gt;11&lt;/_issue&gt;&lt;_journal&gt;Fatigue &amp;amp; Fracture of Engineering Materials &amp;amp; Structures&lt;/_journal&gt;&lt;_modified&gt;62855593&lt;/_modified&gt;&lt;_ori_publication&gt;Wiley&lt;/_ori_publication&gt;&lt;_pages&gt;1825-1837&lt;/_pages&gt;&lt;_url&gt;https://dx.doi.org/10.1111/ffe.12601_x000d__x000a_file://C:\Users\Asus\Desktop\kopernio\Lu-2017-Localization-of-breathing-cracks-in.pdf_x000d__x000a_10.1111/ffe.12601&lt;/_url&gt;&lt;_volume&gt;40&lt;/_volume&gt;&lt;/Details&gt;&lt;Extra&gt;&lt;DBUID&gt;{FBD602FC-8130-4836-BDF9-FECB0057AA19}&lt;/DBUID&gt;&lt;/Extra&gt;&lt;/Item&gt;&lt;/References&gt;&lt;/Group&gt;&lt;/Citation&gt;_x000a_"/>
    <w:docVar w:name="NE.Ref{52333439-DCF2-45B9-9ABA-8286A9F80282}" w:val=" ADDIN NE.Ref.{52333439-DCF2-45B9-9ABA-8286A9F80282}&lt;Citation&gt;&lt;Group&gt;&lt;References&gt;&lt;Item&gt;&lt;ID&gt;269&lt;/ID&gt;&lt;UID&gt;{703B63B1-2666-4F75-BDFB-1DF5EF08B1E1}&lt;/UID&gt;&lt;Title&gt;Multicrack Localization in Rotors Based on Proper Orthogonal Decomposition Using Fractal Dimension and Gapped Smoothing Method&lt;/Title&gt;&lt;Template&gt;Journal Article&lt;/Template&gt;&lt;Star&gt;1&lt;/Star&gt;&lt;Tag&gt;0&lt;/Tag&gt;&lt;Author&gt;Lu, Zhiwen; Dong, Dawei; Cao, Shancheng; Ouyang, Huajiang; Hua, Chunrong&lt;/Author&gt;&lt;Year&gt;2016&lt;/Year&gt;&lt;Details&gt;&lt;_alternate_title&gt;Shock and Vibration&lt;/_alternate_title&gt;&lt;_collection_scope&gt;SCIE;EI&lt;/_collection_scope&gt;&lt;_created&gt;62823866&lt;/_created&gt;&lt;_date&gt;2016-01-01&lt;/_date&gt;&lt;_date_display&gt;2016&lt;/_date_display&gt;&lt;_doi&gt;10.1155/2016/2375859&lt;/_doi&gt;&lt;_impact_factor&gt;   1.628&lt;/_impact_factor&gt;&lt;_isbn&gt;1070-9622&lt;/_isbn&gt;&lt;_journal&gt;Shock and Vibration&lt;/_journal&gt;&lt;_modified&gt;62845678&lt;/_modified&gt;&lt;_ori_publication&gt;Hindawi Limited&lt;/_ori_publication&gt;&lt;_pages&gt;1-17&lt;/_pages&gt;&lt;_url&gt;https://dx.doi.org/10.1155/2016/2375859_x000d__x000a_file://C:\Users\Asus\Desktop\kopernio\Lu-2016-Multicrack-localization-in-rotors-b.pdf_x000d__x000a_10.1155/2016/2375859&lt;/_url&gt;&lt;_volume&gt;2016&lt;/_volume&gt;&lt;/Details&gt;&lt;Extra&gt;&lt;DBUID&gt;{FBD602FC-8130-4836-BDF9-FECB0057AA19}&lt;/DBUID&gt;&lt;/Extra&gt;&lt;/Item&gt;&lt;/References&gt;&lt;/Group&gt;&lt;Group&gt;&lt;References&gt;&lt;Item&gt;&lt;ID&gt;762&lt;/ID&gt;&lt;UID&gt;{AFD0E4F7-594E-4E75-8A14-6A6067157B8D}&lt;/UID&gt;&lt;Title&gt;A TIME DOMAIN METHOD FOR THE LOCALIZATION OF CRACKS IN ROTORS&lt;/Title&gt;&lt;Template&gt;Journal Article&lt;/Template&gt;&lt;Star&gt;0&lt;/Star&gt;&lt;Tag&gt;0&lt;/Tag&gt;&lt;Author&gt;Seibold, S; Weinert, K&lt;/Author&gt;&lt;Year&gt;1996&lt;/Year&gt;&lt;Details&gt;&lt;_alternate_title&gt;Journal of Sound and Vibration&lt;/_alternate_title&gt;&lt;_date_display&gt;1996&lt;/_date_display&gt;&lt;_date&gt;1996-01-01&lt;/_date&gt;&lt;_doi&gt;https://doi.org/10.1006/jsvi.1996.0403&lt;/_doi&gt;&lt;_isbn&gt;0022-460X&lt;/_isbn&gt;&lt;_issue&gt;1&lt;/_issue&gt;&lt;_journal&gt;Journal of Sound and Vibration&lt;/_journal&gt;&lt;_pages&gt;57-73&lt;/_pages&gt;&lt;_url&gt;http://www.sciencedirect.com/science/article/pii/S0022460X96904034&lt;/_url&gt;&lt;_volume&gt;195&lt;/_volume&gt;&lt;_created&gt;63218323&lt;/_created&gt;&lt;_modified&gt;63218323&lt;/_modified&gt;&lt;_impact_factor&gt;   3.123&lt;/_impact_factor&gt;&lt;_collection_scope&gt;SCI;SCIE;EI&lt;/_collection_scope&gt;&lt;/Details&gt;&lt;Extra&gt;&lt;DBUID&gt;{FBD602FC-8130-4836-BDF9-FECB0057AA19}&lt;/DBUID&gt;&lt;/Extra&gt;&lt;/Item&gt;&lt;/References&gt;&lt;/Group&gt;&lt;/Citation&gt;_x000a_"/>
    <w:docVar w:name="NE.Ref{5461CC72-32CC-4D9A-AE17-0145C3751094}" w:val=" ADDIN NE.Ref.{5461CC72-32CC-4D9A-AE17-0145C3751094}&lt;Citation&gt;&lt;Group&gt;&lt;References&gt;&lt;Item&gt;&lt;ID&gt;332&lt;/ID&gt;&lt;UID&gt;{1E3830B7-A9D3-4ED5-BF81-55173A832C3C}&lt;/UID&gt;&lt;Title&gt;Analysis of the effect of cracks on the natural frequencies of a cantilever beam&lt;/Title&gt;&lt;Template&gt;Journal Article&lt;/Template&gt;&lt;Star&gt;0&lt;/Star&gt;&lt;Tag&gt;0&lt;/Tag&gt;&lt;Author&gt;Ostachowicz, W M; Krawczuk, M&lt;/Author&gt;&lt;Year&gt;1991&lt;/Year&gt;&lt;Details&gt;&lt;_alternate_title&gt;Journal of Sound and Vibration&lt;/_alternate_title&gt;&lt;_collection_scope&gt;SCI;SCIE;EI&lt;/_collection_scope&gt;&lt;_created&gt;62940780&lt;/_created&gt;&lt;_date&gt;1991-01-01&lt;/_date&gt;&lt;_date_display&gt;1991&lt;/_date_display&gt;&lt;_doi&gt;https://doi.org/10.1016/0022-460X(91)90615-Q&lt;/_doi&gt;&lt;_impact_factor&gt;   3.123&lt;/_impact_factor&gt;&lt;_isbn&gt;0022-460X&lt;/_isbn&gt;&lt;_issue&gt;2&lt;/_issue&gt;&lt;_journal&gt;Journal of Sound and Vibration&lt;/_journal&gt;&lt;_modified&gt;62940781&lt;/_modified&gt;&lt;_pages&gt;191-201&lt;/_pages&gt;&lt;_url&gt;http://www.sciencedirect.com/science/article/pii/0022460X9190615Q&lt;/_url&gt;&lt;_volume&gt;150&lt;/_volume&gt;&lt;/Details&gt;&lt;Extra&gt;&lt;DBUID&gt;{FBD602FC-8130-4836-BDF9-FECB0057AA19}&lt;/DBUID&gt;&lt;/Extra&gt;&lt;/Item&gt;&lt;/References&gt;&lt;/Group&gt;&lt;/Citation&gt;_x000a_"/>
    <w:docVar w:name="NE.Ref{5590205D-41C1-45B8-81C7-FDDEB5ED43AA}" w:val=" ADDIN NE.Ref.{5590205D-41C1-45B8-81C7-FDDEB5ED43AA}&lt;Citation&gt;&lt;Group&gt;&lt;References&gt;&lt;Item&gt;&lt;ID&gt;166&lt;/ID&gt;&lt;UID&gt;{5D68935B-3410-4E85-9134-187F4B895201}&lt;/UID&gt;&lt;Title&gt;Coupled bending, longitudinal and torsional vibrations of a cracked rotor&lt;/Title&gt;&lt;Template&gt;Journal Article&lt;/Template&gt;&lt;Star&gt;1&lt;/Star&gt;&lt;Tag&gt;0&lt;/Tag&gt;&lt;Author&gt;Darpe, A K; Gupta, K; Chawla, A&lt;/Author&gt;&lt;Year&gt;2004&lt;/Year&gt;&lt;Details&gt;&lt;_collection_scope&gt;SCI;SCIE;EI&lt;/_collection_scope&gt;&lt;_created&gt;62680143&lt;/_created&gt;&lt;_impact_factor&gt;   3.429&lt;/_impact_factor&gt;&lt;_issue&gt;1&lt;/_issue&gt;&lt;_journal&gt;Journal of Sound and Vibration&lt;/_journal&gt;&lt;_modified&gt;63457498&lt;/_modified&gt;&lt;_pages&gt;33-60&lt;/_pages&gt;&lt;_volume&gt;269&lt;/_volume&gt;&lt;/Details&gt;&lt;Extra&gt;&lt;DBUID&gt;{FBD602FC-8130-4836-BDF9-FECB0057AA19}&lt;/DBUID&gt;&lt;/Extra&gt;&lt;/Item&gt;&lt;/References&gt;&lt;/Group&gt;&lt;/Citation&gt;_x000a_"/>
    <w:docVar w:name="NE.Ref{5742C764-A408-4E8F-B216-7DD3DB1C232B}" w:val=" ADDIN NE.Ref.{5742C764-A408-4E8F-B216-7DD3DB1C232B}&lt;Citation&gt;&lt;Group&gt;&lt;References&gt;&lt;Item&gt;&lt;ID&gt;1380&lt;/ID&gt;&lt;UID&gt;{2FCB296B-B926-40A1-B289-AD39122D9A1B}&lt;/UID&gt;&lt;Title&gt;Intelligent diagnosis for railway wheel flat using frequency-domain gramian angular field and transfer learning network&lt;/Title&gt;&lt;Template&gt;Journal Article&lt;/Template&gt;&lt;Star&gt;0&lt;/Star&gt;&lt;Tag&gt;0&lt;/Tag&gt;&lt;Author&gt;Bai, Yongliang; Yang, Jianwei; Wang, Jinhai; Li, Qiang&lt;/Author&gt;&lt;Year&gt;2020&lt;/Year&gt;&lt;Details&gt;&lt;_collection_scope&gt;SCIE;EI&lt;/_collection_scope&gt;&lt;_created&gt;63742646&lt;/_created&gt;&lt;_impact_factor&gt;   3.745&lt;/_impact_factor&gt;&lt;_journal&gt;IEEE Access&lt;/_journal&gt;&lt;_modified&gt;63837430&lt;/_modified&gt;&lt;_pages&gt;105118-105126&lt;/_pages&gt;&lt;_volume&gt;8&lt;/_volume&gt;&lt;/Details&gt;&lt;Extra&gt;&lt;DBUID&gt;{FBD602FC-8130-4836-BDF9-FECB0057AA19}&lt;/DBUID&gt;&lt;/Extra&gt;&lt;/Item&gt;&lt;/References&gt;&lt;/Group&gt;&lt;/Citation&gt;_x000a_"/>
    <w:docVar w:name="NE.Ref{57683CBD-E611-4927-A742-E67BF5D01A8A}" w:val=" ADDIN NE.Ref.{57683CBD-E611-4927-A742-E67BF5D01A8A}&lt;Citation&gt;&lt;Group&gt;&lt;References&gt;&lt;Item&gt;&lt;ID&gt;169&lt;/ID&gt;&lt;UID&gt;{8EF6F2AA-7667-4562-8024-D419E3B78A01}&lt;/UID&gt;&lt;Title&gt;Dynamics of a two-crack rotor&lt;/Title&gt;&lt;Template&gt;Journal Article&lt;/Template&gt;&lt;Star&gt;1&lt;/Star&gt;&lt;Tag&gt;0&lt;/Tag&gt;&lt;Author&gt;Darpe, A K; Gupta, K; Chawla, A&lt;/Author&gt;&lt;Year&gt;2003&lt;/Year&gt;&lt;Details&gt;&lt;_collection_scope&gt;SCI;SCIE;EI&lt;/_collection_scope&gt;&lt;_created&gt;62680143&lt;/_created&gt;&lt;_impact_factor&gt;   3.429&lt;/_impact_factor&gt;&lt;_issue&gt;3&lt;/_issue&gt;&lt;_journal&gt;Journal of Sound and Vibration&lt;/_journal&gt;&lt;_modified&gt;63712391&lt;/_modified&gt;&lt;_pages&gt;649-675&lt;/_pages&gt;&lt;_volume&gt;259&lt;/_volume&gt;&lt;/Details&gt;&lt;Extra&gt;&lt;DBUID&gt;{FBD602FC-8130-4836-BDF9-FECB0057AA19}&lt;/DBUID&gt;&lt;/Extra&gt;&lt;/Item&gt;&lt;/References&gt;&lt;/Group&gt;&lt;/Citation&gt;_x000a_"/>
    <w:docVar w:name="NE.Ref{5E48CD1E-3F13-46FE-B52A-6F522B34CF9D}" w:val=" ADDIN NE.Ref.{5E48CD1E-3F13-46FE-B52A-6F522B34CF9D}&lt;Citation&gt;&lt;Group&gt;&lt;References&gt;&lt;Item&gt;&lt;ID&gt;197&lt;/ID&gt;&lt;UID&gt;{EFF69948-EDEB-47FD-B802-1D3855DF8EE2}&lt;/UID&gt;&lt;Title&gt;Crack detection for a Jeffcott rotor with a transverse crack: An experimental investigation&lt;/Title&gt;&lt;Template&gt;Journal Article&lt;/Template&gt;&lt;Star&gt;1&lt;/Star&gt;&lt;Tag&gt;0&lt;/Tag&gt;&lt;Author&gt;Guo, Chaozhong; Yan, Jihong; Yang, Weicheng&lt;/Author&gt;&lt;Year&gt;2017&lt;/Year&gt;&lt;Details&gt;&lt;_alternate_title&gt;Mechanical Systems and Signal Processing&lt;/_alternate_title&gt;&lt;_collection_scope&gt;SCIE;EI&lt;/_collection_scope&gt;&lt;_created&gt;62701132&lt;/_created&gt;&lt;_date&gt;2017-01-01&lt;/_date&gt;&lt;_date_display&gt;2017&lt;/_date_display&gt;&lt;_doi&gt;https://doi.org/10.1016/j.ymssp.2016.06.011&lt;/_doi&gt;&lt;_impact_factor&gt;   6.471&lt;/_impact_factor&gt;&lt;_isbn&gt;0888-3270&lt;/_isbn&gt;&lt;_journal&gt;Mechanical Systems and Signal Processing&lt;/_journal&gt;&lt;_keywords&gt;Jeffcott rotor; Breathing crack; Crack detection; Empirical mode decomposition&lt;/_keywords&gt;&lt;_modified&gt;63629099&lt;/_modified&gt;&lt;_pages&gt;260-271&lt;/_pages&gt;&lt;_url&gt;http://www.sciencedirect.com/science/article/pii/S0888327016301947&lt;/_url&gt;&lt;_volume&gt;83&lt;/_volume&gt;&lt;/Details&gt;&lt;Extra&gt;&lt;DBUID&gt;{FBD602FC-8130-4836-BDF9-FECB0057AA19}&lt;/DBUID&gt;&lt;/Extra&gt;&lt;/Item&gt;&lt;/References&gt;&lt;/Group&gt;&lt;/Citation&gt;_x000a_"/>
    <w:docVar w:name="NE.Ref{5F0A2941-7A3F-49FF-A988-6E3DB2B4B3CE}" w:val=" ADDIN NE.Ref.{5F0A2941-7A3F-49FF-A988-6E3DB2B4B3CE}&lt;Citation&gt;&lt;Group&gt;&lt;References&gt;&lt;Item&gt;&lt;ID&gt;165&lt;/ID&gt;&lt;UID&gt;{93EC448D-8BBA-41DF-91EC-33D13E6D5092}&lt;/UID&gt;&lt;Title&gt;Coupled vibrations of a rotor with slant crack&lt;/Title&gt;&lt;Template&gt;Journal Article&lt;/Template&gt;&lt;Star&gt;1&lt;/Star&gt;&lt;Tag&gt;0&lt;/Tag&gt;&lt;Author&gt;Darpe, Ashish K&lt;/Author&gt;&lt;Year&gt;2007&lt;/Year&gt;&lt;Details&gt;&lt;_collection_scope&gt;SCI;SCIE;EI&lt;/_collection_scope&gt;&lt;_created&gt;62680143&lt;/_created&gt;&lt;_impact_factor&gt;   3.429&lt;/_impact_factor&gt;&lt;_issue&gt;1&lt;/_issue&gt;&lt;_journal&gt;Journal of Sound and Vibration&lt;/_journal&gt;&lt;_modified&gt;63457498&lt;/_modified&gt;&lt;_pages&gt;172-193&lt;/_pages&gt;&lt;_volume&gt;305&lt;/_volume&gt;&lt;/Details&gt;&lt;Extra&gt;&lt;DBUID&gt;{FBD602FC-8130-4836-BDF9-FECB0057AA19}&lt;/DBUID&gt;&lt;/Extra&gt;&lt;/Item&gt;&lt;/References&gt;&lt;/Group&gt;&lt;/Citation&gt;_x000a_"/>
    <w:docVar w:name="NE.Ref{5F10FB76-E7F2-4156-814E-2EB7156255C5}" w:val=" ADDIN NE.Ref.{5F10FB76-E7F2-4156-814E-2EB7156255C5}&lt;Citation&gt;&lt;Group&gt;&lt;References&gt;&lt;Item&gt;&lt;ID&gt;165&lt;/ID&gt;&lt;UID&gt;{93EC448D-8BBA-41DF-91EC-33D13E6D5092}&lt;/UID&gt;&lt;Title&gt;Coupled vibrations of a rotor with slant crack&lt;/Title&gt;&lt;Template&gt;Journal Article&lt;/Template&gt;&lt;Star&gt;1&lt;/Star&gt;&lt;Tag&gt;0&lt;/Tag&gt;&lt;Author&gt;Darpe, Ashish K&lt;/Author&gt;&lt;Year&gt;2007&lt;/Year&gt;&lt;Details&gt;&lt;_collection_scope&gt;SCI;SCIE;EI&lt;/_collection_scope&gt;&lt;_created&gt;62680143&lt;/_created&gt;&lt;_impact_factor&gt;   3.429&lt;/_impact_factor&gt;&lt;_issue&gt;1&lt;/_issue&gt;&lt;_journal&gt;Journal of Sound and Vibration&lt;/_journal&gt;&lt;_modified&gt;63457498&lt;/_modified&gt;&lt;_pages&gt;172-193&lt;/_pages&gt;&lt;_volume&gt;305&lt;/_volume&gt;&lt;/Details&gt;&lt;Extra&gt;&lt;DBUID&gt;{FBD602FC-8130-4836-BDF9-FECB0057AA19}&lt;/DBUID&gt;&lt;/Extra&gt;&lt;/Item&gt;&lt;/References&gt;&lt;/Group&gt;&lt;/Citation&gt;_x000a_"/>
    <w:docVar w:name="NE.Ref{5F69A248-926A-4920-8DD4-8CF114336942}" w:val=" ADDIN NE.Ref.{5F69A248-926A-4920-8DD4-8CF114336942}&lt;Citation&gt;&lt;Group&gt;&lt;References&gt;&lt;Item&gt;&lt;ID&gt;1372&lt;/ID&gt;&lt;UID&gt;{0E12D612-6598-429F-A2C0-96B532951953}&lt;/UID&gt;&lt;Title&gt;Crack Detection in Railway Axle Using Horizontal and Vertical Vibration Measurements&lt;/Title&gt;&lt;Template&gt;Conference Proceedings&lt;/Template&gt;&lt;Star&gt;0&lt;/Star&gt;&lt;Tag&gt;0&lt;/Tag&gt;&lt;Author&gt;Hassan, M; Bruni, S; Carboni, M&lt;/Author&gt;&lt;Year&gt;2016&lt;/Year&gt;&lt;Details&gt;&lt;_created&gt;63721067&lt;/_created&gt;&lt;_modified&gt;63837430&lt;/_modified&gt;&lt;_pages&gt;1-6&lt;/_pages&gt;&lt;_secondary_title&gt;Railway Condition Monitoring&lt;/_secondary_title&gt;&lt;/Details&gt;&lt;Extra&gt;&lt;DBUID&gt;{FBD602FC-8130-4836-BDF9-FECB0057AA19}&lt;/DBUID&gt;&lt;/Extra&gt;&lt;/Item&gt;&lt;/References&gt;&lt;/Group&gt;&lt;/Citation&gt;_x000a_"/>
    <w:docVar w:name="NE.Ref{6254A7FE-CA75-4EAC-A2C4-426F965026EA}" w:val=" ADDIN NE.Ref.{6254A7FE-CA75-4EAC-A2C4-426F965026EA}&lt;Citation&gt;&lt;Group&gt;&lt;References&gt;&lt;Item&gt;&lt;ID&gt;1378&lt;/ID&gt;&lt;UID&gt;{5FD2868C-0214-4F8B-8EA3-A455CD5E42F4}&lt;/UID&gt;&lt;Title&gt;An acoustic emission based structural health monitoring approach to railway axles&lt;/Title&gt;&lt;Template&gt;Journal Article&lt;/Template&gt;&lt;Star&gt;0&lt;/Star&gt;&lt;Tag&gt;0&lt;/Tag&gt;&lt;Author&gt;Carboni, Michele; Crivelli, Davide&lt;/Author&gt;&lt;Year&gt;2020&lt;/Year&gt;&lt;Details&gt;&lt;_collection_scope&gt;SCI;SCIE;EI&lt;/_collection_scope&gt;&lt;_created&gt;63721067&lt;/_created&gt;&lt;_impact_factor&gt;   4.369&lt;/_impact_factor&gt;&lt;_journal&gt;International Journal of Fatigue&lt;/_journal&gt;&lt;_modified&gt;63850819&lt;/_modified&gt;&lt;_pages&gt;105753&lt;/_pages&gt;&lt;_volume&gt;139&lt;/_volume&gt;&lt;/Details&gt;&lt;Extra&gt;&lt;DBUID&gt;{FBD602FC-8130-4836-BDF9-FECB0057AA19}&lt;/DBUID&gt;&lt;/Extra&gt;&lt;/Item&gt;&lt;/References&gt;&lt;/Group&gt;&lt;/Citation&gt;_x000a_"/>
    <w:docVar w:name="NE.Ref{6260925E-0726-40D0-93CA-272DC88E0933}" w:val=" ADDIN NE.Ref.{6260925E-0726-40D0-93CA-272DC88E0933}&lt;Citation&gt;&lt;Group&gt;&lt;References&gt;&lt;Item&gt;&lt;ID&gt;1369&lt;/ID&gt;&lt;UID&gt;{691CF88E-7C46-4BD6-9725-86C85EFC283A}&lt;/UID&gt;&lt;Title&gt;General harmonic balance solution of a cracked rotor-bearing-disk system for harmonic and sub-harmonic analysis: Analytical and experimental approach&lt;/Title&gt;&lt;Template&gt;Journal Article&lt;/Template&gt;&lt;Star&gt;0&lt;/Star&gt;&lt;Tag&gt;0&lt;/Tag&gt;&lt;Author&gt;AL-Shudeifat, Mohammad A; Butcher, Eric A; Stern, Carl R&lt;/Author&gt;&lt;Year&gt;2010&lt;/Year&gt;&lt;Details&gt;&lt;_alternate_title&gt;International Journal of Engineering ScienceStructural Health Monitoring in the Light of Inverse Problems of Mechanics&lt;/_alternate_title&gt;&lt;_collection_scope&gt;SCI;SCIE;EI&lt;/_collection_scope&gt;&lt;_created&gt;63605803&lt;/_created&gt;&lt;_date&gt;2010-01-01&lt;/_date&gt;&lt;_date_display&gt;2010&lt;/_date_display&gt;&lt;_doi&gt;https://doi.org/10.1016/j.ijengsci.2010.05.012&lt;/_doi&gt;&lt;_impact_factor&gt;   9.219&lt;/_impact_factor&gt;&lt;_isbn&gt;0020-7225&lt;/_isbn&gt;&lt;_issue&gt;10&lt;/_issue&gt;&lt;_journal&gt;International Journal of Engineering Science&lt;/_journal&gt;&lt;_keywords&gt;Damage detection; Structural health monitoring; Breathing crack model; Cracked rotor; Harmonic balance method&lt;/_keywords&gt;&lt;_modified&gt;63605803&lt;/_modified&gt;&lt;_pages&gt;921-935&lt;/_pages&gt;&lt;_url&gt;http://www.sciencedirect.com/science/article/pii/S0020722510001060&lt;/_url&gt;&lt;_volume&gt;48&lt;/_volume&gt;&lt;/Details&gt;&lt;Extra&gt;&lt;DBUID&gt;{FBD602FC-8130-4836-BDF9-FECB0057AA19}&lt;/DBUID&gt;&lt;/Extra&gt;&lt;/Item&gt;&lt;/References&gt;&lt;/Group&gt;&lt;/Citation&gt;_x000a_"/>
    <w:docVar w:name="NE.Ref{659A06B8-F421-40CE-89DD-A894423871DC}" w:val=" ADDIN NE.Ref.{659A06B8-F421-40CE-89DD-A894423871DC}&lt;Citation&gt;&lt;Group&gt;&lt;References&gt;&lt;Item&gt;&lt;ID&gt;1382&lt;/ID&gt;&lt;UID&gt;{60ED37FD-5984-4D7B-83A7-2FE11F076725}&lt;/UID&gt;&lt;Title&gt;A two-level adaptive chirp mode decomposition method for the railway wheel flat detection under variable-speed conditions&lt;/Title&gt;&lt;Template&gt;Journal Article&lt;/Template&gt;&lt;Star&gt;0&lt;/Star&gt;&lt;Tag&gt;0&lt;/Tag&gt;&lt;Author&gt;Chen, Shiqian; Wang, Kaiyun; Chang, Chao; Xie, Bo; Zhai, Wanming&lt;/Author&gt;&lt;Year&gt;2021&lt;/Year&gt;&lt;Details&gt;&lt;_collection_scope&gt;SCI;SCIE;EI&lt;/_collection_scope&gt;&lt;_created&gt;63742646&lt;/_created&gt;&lt;_impact_factor&gt;   3.429&lt;/_impact_factor&gt;&lt;_issue&gt;2012&lt;/_issue&gt;&lt;_journal&gt;Journal of Sound and Vibration&lt;/_journal&gt;&lt;_modified&gt;63837430&lt;/_modified&gt;&lt;_pages&gt;115963&lt;/_pages&gt;&lt;_volume&gt;498&lt;/_volume&gt;&lt;/Details&gt;&lt;Extra&gt;&lt;DBUID&gt;{FBD602FC-8130-4836-BDF9-FECB0057AA19}&lt;/DBUID&gt;&lt;/Extra&gt;&lt;/Item&gt;&lt;/References&gt;&lt;/Group&gt;&lt;/Citation&gt;_x000a_"/>
    <w:docVar w:name="NE.Ref{676D2A66-50E7-46ED-BF3D-FDE14133694D}" w:val=" ADDIN NE.Ref.{676D2A66-50E7-46ED-BF3D-FDE14133694D}&lt;Citation&gt;&lt;Group&gt;&lt;References&gt;&lt;Item&gt;&lt;ID&gt;171&lt;/ID&gt;&lt;UID&gt;{7D8124D2-B64E-4E4D-9EAC-E923A1CD67F8}&lt;/UID&gt;&lt;Title&gt;A Method of Computation for Structural Dynamics&lt;/Title&gt;&lt;Template&gt;Journal Article&lt;/Template&gt;&lt;Star&gt;0&lt;/Star&gt;&lt;Tag&gt;0&lt;/Tag&gt;&lt;Author&gt;Newmark, N M&lt;/Author&gt;&lt;Year&gt;1959&lt;/Year&gt;&lt;Details&gt;&lt;_collection_scope&gt;SCI;SCIE;EI&lt;/_collection_scope&gt;&lt;_created&gt;62680143&lt;/_created&gt;&lt;_impact_factor&gt;   2.264&lt;/_impact_factor&gt;&lt;_issue&gt;3&lt;/_issue&gt;&lt;_journal&gt;Journal of the Engineering Mechanics Division&lt;/_journal&gt;&lt;_modified&gt;63375535&lt;/_modified&gt;&lt;_pages&gt;67-94&lt;/_pages&gt;&lt;_volume&gt;85&lt;/_volume&gt;&lt;/Details&gt;&lt;Extra&gt;&lt;DBUID&gt;{FBD602FC-8130-4836-BDF9-FECB0057AA19}&lt;/DBUID&gt;&lt;/Extra&gt;&lt;/Item&gt;&lt;/References&gt;&lt;/Group&gt;&lt;/Citation&gt;_x000a_"/>
    <w:docVar w:name="NE.Ref{6A748245-B6C7-4241-833F-427C5E2B8699}" w:val=" ADDIN NE.Ref.{6A748245-B6C7-4241-833F-427C5E2B8699}&lt;Citation&gt;&lt;Group&gt;&lt;References&gt;&lt;Item&gt;&lt;ID&gt;169&lt;/ID&gt;&lt;UID&gt;{8EF6F2AA-7667-4562-8024-D419E3B78A01}&lt;/UID&gt;&lt;Title&gt;DYNAMICS OF A TWO-CRACK ROTOR&lt;/Title&gt;&lt;Template&gt;Journal Article&lt;/Template&gt;&lt;Star&gt;1&lt;/Star&gt;&lt;Tag&gt;0&lt;/Tag&gt;&lt;Author&gt;Darpe, A K; Gupta, K; Chawla, A&lt;/Author&gt;&lt;Year&gt;2003&lt;/Year&gt;&lt;Details&gt;&lt;_created&gt;62680143&lt;/_created&gt;&lt;_issue&gt;3&lt;/_issue&gt;&lt;_journal&gt;Journal of Sound and Vibration&lt;/_journal&gt;&lt;_modified&gt;63457498&lt;/_modified&gt;&lt;_pages&gt;649-675&lt;/_pages&gt;&lt;_volume&gt;259&lt;/_volume&gt;&lt;_impact_factor&gt;   3.429&lt;/_impact_factor&gt;&lt;_collection_scope&gt;SCI;SCIE;EI&lt;/_collection_scope&gt;&lt;/Details&gt;&lt;Extra&gt;&lt;DBUID&gt;{FBD602FC-8130-4836-BDF9-FECB0057AA19}&lt;/DBUID&gt;&lt;/Extra&gt;&lt;/Item&gt;&lt;/References&gt;&lt;/Group&gt;&lt;/Citation&gt;_x000a_"/>
    <w:docVar w:name="NE.Ref{6BCB0AE1-F070-4DF9-B7EF-D43121AF82A6}" w:val=" ADDIN NE.Ref.{6BCB0AE1-F070-4DF9-B7EF-D43121AF82A6}&lt;Citation&gt;&lt;Group&gt;&lt;References&gt;&lt;Item&gt;&lt;ID&gt;1387&lt;/ID&gt;&lt;UID&gt;{1D6B63F7-9463-4378-87D9-88092FABBE51}&lt;/UID&gt;&lt;Title&gt;LightGBM: A Highly Efficient Gradient Boosting Decision Tree&lt;/Title&gt;&lt;Template&gt;Conference Paper&lt;/Template&gt;&lt;Star&gt;0&lt;/Star&gt;&lt;Tag&gt;5&lt;/Tag&gt;&lt;Author&gt;Ke, Guolin; Meng, Qi; Finley, Thomas; Wang, Taifeng; Chen, Wei; Ma, Weidong; Ye, Qiwei; Liu, Tie-Yan&lt;/Author&gt;&lt;Year&gt;2017&lt;/Year&gt;&lt;Details&gt;&lt;_created&gt;63840124&lt;/_created&gt;&lt;_modified&gt;63840126&lt;/_modified&gt;&lt;_pages&gt;{}&lt;/_pages&gt;&lt;_secondary_title&gt;Advances in Neural Information Processing Systems&lt;/_secondary_title&gt;&lt;_tertiary_author&gt;Curran Associates, Inc.&lt;/_tertiary_author&gt;&lt;_tertiary_title&gt;Advances in Neural Information Processing Systems&lt;/_tertiary_title&gt;&lt;_url&gt;https://proceedings.neurips.cc/paper/2017/file/6449f44a102fde848669bdd9eb6b76fa-Paper.pdf&lt;/_url&gt;&lt;/Details&gt;&lt;Extra&gt;&lt;DBUID&gt;{FBD602FC-8130-4836-BDF9-FECB0057AA19}&lt;/DBUID&gt;&lt;/Extra&gt;&lt;/Item&gt;&lt;/References&gt;&lt;/Group&gt;&lt;/Citation&gt;_x000a_"/>
    <w:docVar w:name="NE.Ref{6C16565D-431B-4825-8DF8-C9FCEF814CEF}" w:val=" ADDIN NE.Ref.{6C16565D-431B-4825-8DF8-C9FCEF814CEF}&lt;Citation&gt;&lt;Group&gt;&lt;References&gt;&lt;Item&gt;&lt;ID&gt;1385&lt;/ID&gt;&lt;UID&gt;{29F9AA5C-179E-4264-B1DC-72E3155974EE}&lt;/UID&gt;&lt;Title&gt;Recognition of wheel polygon based on W/R force measurement by piezoelectric sensors in GSM-R network&lt;/Title&gt;&lt;Template&gt;Journal Article&lt;/Template&gt;&lt;Star&gt;0&lt;/Star&gt;&lt;Tag&gt;0&lt;/Tag&gt;&lt;Author&gt;Song, Ying; Sun, Baochen&lt;/Author&gt;&lt;Year&gt;2018&lt;/Year&gt;&lt;Details&gt;&lt;_collection_scope&gt;SCIE;EI&lt;/_collection_scope&gt;&lt;_created&gt;63742646&lt;/_created&gt;&lt;_impact_factor&gt;   1.061&lt;/_impact_factor&gt;&lt;_journal&gt;Wireless Personal Communications&lt;/_journal&gt;&lt;_modified&gt;63837430&lt;/_modified&gt;&lt;_pages&gt;1283–1291&lt;/_pages&gt;&lt;_volume&gt;102&lt;/_volume&gt;&lt;/Details&gt;&lt;Extra&gt;&lt;DBUID&gt;{FBD602FC-8130-4836-BDF9-FECB0057AA19}&lt;/DBUID&gt;&lt;/Extra&gt;&lt;/Item&gt;&lt;/References&gt;&lt;/Group&gt;&lt;/Citation&gt;_x000a_"/>
    <w:docVar w:name="NE.Ref{6C49B4C5-BDFE-4368-8C1C-E79145ADFAFF}" w:val=" ADDIN NE.Ref.{6C49B4C5-BDFE-4368-8C1C-E79145ADFAFF}&lt;Citation&gt;&lt;Group&gt;&lt;References&gt;&lt;Item&gt;&lt;ID&gt;270&lt;/ID&gt;&lt;UID&gt;{478684C2-DBFF-4488-BF42-09061694E3C6}&lt;/UID&gt;&lt;Title&gt;Localization of breathing cracks in stepped rotors using super-harmonic characteristic deflection shapes based on singular value decomposition in frequency domain&lt;/Title&gt;&lt;Template&gt;Journal Article&lt;/Template&gt;&lt;Star&gt;1&lt;/Star&gt;&lt;Tag&gt;0&lt;/Tag&gt;&lt;Author&gt;Lu, Z; Dong, D; Ouyang, H; Cao, S; Hua, C&lt;/Author&gt;&lt;Year&gt;2017&lt;/Year&gt;&lt;Details&gt;&lt;_alternate_title&gt;Fatigue &amp;amp; Fracture of Engineering Materials &amp;amp; Structures&lt;/_alternate_title&gt;&lt;_collection_scope&gt;SCI;SCIE;EI&lt;/_collection_scope&gt;&lt;_created&gt;62823867&lt;/_created&gt;&lt;_date&gt;2017-01-01&lt;/_date&gt;&lt;_date_display&gt;2017&lt;/_date_display&gt;&lt;_doi&gt;10.1111/ffe.12601&lt;/_doi&gt;&lt;_impact_factor&gt;   2.555&lt;/_impact_factor&gt;&lt;_isbn&gt;8756-758X&lt;/_isbn&gt;&lt;_issue&gt;11&lt;/_issue&gt;&lt;_journal&gt;Fatigue &amp;amp; Fracture of Engineering Materials &amp;amp; Structures&lt;/_journal&gt;&lt;_modified&gt;62855593&lt;/_modified&gt;&lt;_ori_publication&gt;Wiley&lt;/_ori_publication&gt;&lt;_pages&gt;1825-1837&lt;/_pages&gt;&lt;_url&gt;https://dx.doi.org/10.1111/ffe.12601_x000d__x000a_file://C:\Users\Asus\Desktop\kopernio\Lu-2017-Localization-of-breathing-cracks-in.pdf_x000d__x000a_10.1111/ffe.12601&lt;/_url&gt;&lt;_volume&gt;40&lt;/_volume&gt;&lt;/Details&gt;&lt;Extra&gt;&lt;DBUID&gt;{FBD602FC-8130-4836-BDF9-FECB0057AA19}&lt;/DBUID&gt;&lt;/Extra&gt;&lt;/Item&gt;&lt;/References&gt;&lt;/Group&gt;&lt;/Citation&gt;_x000a_"/>
    <w:docVar w:name="NE.Ref{7275244F-E9B3-47F7-AE0E-F4957E51D3B2}" w:val=" ADDIN NE.Ref.{7275244F-E9B3-47F7-AE0E-F4957E51D3B2}&lt;Citation&gt;&lt;Group&gt;&lt;References&gt;&lt;Item&gt;&lt;ID&gt;215&lt;/ID&gt;&lt;UID&gt;{47360EF2-CEE0-4E06-BAE9-A0EE8926A8FE}&lt;/UID&gt;&lt;Title&gt;The vibration of a multi-crack rotor&lt;/Title&gt;&lt;Template&gt;Journal Article&lt;/Template&gt;&lt;Star&gt;1&lt;/Star&gt;&lt;Tag&gt;0&lt;/Tag&gt;&lt;Author&gt;Tsai, T C; Wang, Y Z&lt;/Author&gt;&lt;Year&gt;1997&lt;/Year&gt;&lt;Details&gt;&lt;_alternate_title&gt;International Journal of Mechanical Sciences&lt;/_alternate_title&gt;&lt;_collection_scope&gt;SCI;SCIE;EI&lt;/_collection_scope&gt;&lt;_created&gt;62711559&lt;/_created&gt;&lt;_date&gt;1997-01-01&lt;/_date&gt;&lt;_date_display&gt;1997&lt;/_date_display&gt;&lt;_doi&gt;https://doi.org/10.1016/S0020-7403(97)00005-2&lt;/_doi&gt;&lt;_impact_factor&gt;   4.134&lt;/_impact_factor&gt;&lt;_isbn&gt;0020-7403&lt;/_isbn&gt;&lt;_issue&gt;9&lt;/_issue&gt;&lt;_journal&gt;International Journal of Mechanical Sciences&lt;/_journal&gt;&lt;_keywords&gt;multi-crack; rotor; transfer matrix; free vibration&lt;/_keywords&gt;&lt;_modified&gt;62922140&lt;/_modified&gt;&lt;_pages&gt;1037-1053&lt;/_pages&gt;&lt;_url&gt;http://www.sciencedirect.com/science/article/pii/S0020740397000052&lt;/_url&gt;&lt;_volume&gt;39&lt;/_volume&gt;&lt;/Details&gt;&lt;Extra&gt;&lt;DBUID&gt;{FBD602FC-8130-4836-BDF9-FECB0057AA19}&lt;/DBUID&gt;&lt;/Extra&gt;&lt;/Item&gt;&lt;/References&gt;&lt;/Group&gt;&lt;/Citation&gt;_x000a_"/>
    <w:docVar w:name="NE.Ref{764FC2E8-80E3-4175-ABE4-7959B12B6078}" w:val=" ADDIN NE.Ref.{764FC2E8-80E3-4175-ABE4-7959B12B6078}&lt;Citation&gt;&lt;Group&gt;&lt;References&gt;&lt;Item&gt;&lt;ID&gt;1300&lt;/ID&gt;&lt;UID&gt;{F358A5C0-AD39-424C-82AB-C116E7321866}&lt;/UID&gt;&lt;Title&gt;Identification of crack in a rotor system based on wavelet finite element method&lt;/Title&gt;&lt;Template&gt;Journal Article&lt;/Template&gt;&lt;Star&gt;0&lt;/Star&gt;&lt;Tag&gt;0&lt;/Tag&gt;&lt;Author&gt;Xiang, Jiawei; Chen, Xuefeng; Mo, Qiuyun; He, Zhengjia&lt;/Author&gt;&lt;Year&gt;2007&lt;/Year&gt;&lt;Details&gt;&lt;_alternate_title&gt;Finite Elements in Analysis and Design&lt;/_alternate_title&gt;&lt;_collection_scope&gt;SCI;SCIE;EI&lt;/_collection_scope&gt;&lt;_created&gt;63450382&lt;/_created&gt;&lt;_date&gt;2007-01-01&lt;/_date&gt;&lt;_date_display&gt;2007&lt;/_date_display&gt;&lt;_doi&gt;https://doi.org/10.1016/j.finel.2007.07.001&lt;/_doi&gt;&lt;_impact_factor&gt;   2.949&lt;/_impact_factor&gt;&lt;_isbn&gt;0168-874X&lt;/_isbn&gt;&lt;_issue&gt;14&lt;/_issue&gt;&lt;_journal&gt;Finite Elements in Analysis and Design&lt;/_journal&gt;&lt;_keywords&gt;B-spline wavelet on the interval; Rayleigh beam element; Rotor system; Model-based method; Crack identification&lt;/_keywords&gt;&lt;_modified&gt;63450382&lt;/_modified&gt;&lt;_pages&gt;1068-1081&lt;/_pages&gt;&lt;_url&gt;http://www.sciencedirect.com/science/article/pii/S0168874X0700087X&lt;/_url&gt;&lt;_volume&gt;43&lt;/_volume&gt;&lt;/Details&gt;&lt;Extra&gt;&lt;DBUID&gt;{FBD602FC-8130-4836-BDF9-FECB0057AA19}&lt;/DBUID&gt;&lt;/Extra&gt;&lt;/Item&gt;&lt;/References&gt;&lt;/Group&gt;&lt;Group&gt;&lt;References&gt;&lt;Item&gt;&lt;ID&gt;699&lt;/ID&gt;&lt;UID&gt;{ABCA12F4-2180-427E-9621-A4BAAEEC89D9}&lt;/UID&gt;&lt;Title&gt;Detection of cracks in shafts with the Approximated Entropy algorithm&lt;/Title&gt;&lt;Template&gt;Journal Article&lt;/Template&gt;&lt;Star&gt;1&lt;/Star&gt;&lt;Tag&gt;0&lt;/Tag&gt;&lt;Author&gt;Sampaio, Diego Luchesi; Nicoletti, Rodrigo&lt;/Author&gt;&lt;Year&gt;2016&lt;/Year&gt;&lt;Details&gt;&lt;_alternate_title&gt;Mechanical Systems and Signal Processing&lt;/_alternate_title&gt;&lt;_collection_scope&gt;SCIE;EI&lt;/_collection_scope&gt;&lt;_created&gt;63210948&lt;/_created&gt;&lt;_date&gt;2016-01-01&lt;/_date&gt;&lt;_date_display&gt;2016&lt;/_date_display&gt;&lt;_doi&gt;https://doi.org/10.1016/j.ymssp.2015.10.026&lt;/_doi&gt;&lt;_impact_factor&gt;   6.471&lt;/_impact_factor&gt;&lt;_isbn&gt;0888-3270&lt;/_isbn&gt;&lt;_journal&gt;Mechanical Systems and Signal Processing&lt;/_journal&gt;&lt;_keywords&gt;Crack detection; Rotor dynamics; Approximated entropy; Rotating machines&lt;/_keywords&gt;&lt;_modified&gt;63457417&lt;/_modified&gt;&lt;_pages&gt;286-302&lt;/_pages&gt;&lt;_url&gt;http://www.sciencedirect.com/science/article/pii/S0888327015004860&lt;/_url&gt;&lt;_volume&gt;72-73&lt;/_volume&gt;&lt;/Details&gt;&lt;Extra&gt;&lt;DBUID&gt;{FBD602FC-8130-4836-BDF9-FECB0057AA19}&lt;/DBUID&gt;&lt;/Extra&gt;&lt;/Item&gt;&lt;/References&gt;&lt;/Group&gt;&lt;/Citation&gt;_x000a_"/>
    <w:docVar w:name="NE.Ref{7808877B-A5A1-4A29-AFDC-0B6782765E7B}" w:val=" ADDIN NE.Ref.{7808877B-A5A1-4A29-AFDC-0B6782765E7B}&lt;Citation&gt;&lt;Group&gt;&lt;References&gt;&lt;Item&gt;&lt;ID&gt;165&lt;/ID&gt;&lt;UID&gt;{93EC448D-8BBA-41DF-91EC-33D13E6D5092}&lt;/UID&gt;&lt;Title&gt;Coupled vibrations of a rotor with slant crack&lt;/Title&gt;&lt;Template&gt;Journal Article&lt;/Template&gt;&lt;Star&gt;1&lt;/Star&gt;&lt;Tag&gt;0&lt;/Tag&gt;&lt;Author&gt;Darpe, Ashish K&lt;/Author&gt;&lt;Year&gt;2007&lt;/Year&gt;&lt;Details&gt;&lt;_collection_scope&gt;SCI;SCIE;EI&lt;/_collection_scope&gt;&lt;_created&gt;62680143&lt;/_created&gt;&lt;_impact_factor&gt;   3.429&lt;/_impact_factor&gt;&lt;_issue&gt;1&lt;/_issue&gt;&lt;_journal&gt;Journal of Sound and Vibration&lt;/_journal&gt;&lt;_modified&gt;63457498&lt;/_modified&gt;&lt;_pages&gt;172-193&lt;/_pages&gt;&lt;_volume&gt;305&lt;/_volume&gt;&lt;/Details&gt;&lt;Extra&gt;&lt;DBUID&gt;{FBD602FC-8130-4836-BDF9-FECB0057AA19}&lt;/DBUID&gt;&lt;/Extra&gt;&lt;/Item&gt;&lt;/References&gt;&lt;/Group&gt;&lt;/Citation&gt;_x000a_"/>
    <w:docVar w:name="NE.Ref{794DD6F1-A980-4FFB-917B-DD8092C8B591}" w:val=" ADDIN NE.Ref.{794DD6F1-A980-4FFB-917B-DD8092C8B591}&lt;Citation&gt;&lt;Group&gt;&lt;References&gt;&lt;Item&gt;&lt;ID&gt;180&lt;/ID&gt;&lt;UID&gt;{F1964B62-0E34-4982-A0E3-C566D94F41F8}&lt;/UID&gt;&lt;Title&gt;Application of empirical mode decomposition to a Jeffcott rotor with a breathing crack&lt;/Title&gt;&lt;Template&gt;Journal Article&lt;/Template&gt;&lt;Star&gt;1&lt;/Star&gt;&lt;Tag&gt;0&lt;/Tag&gt;&lt;Author&gt;Guo, C; Al-Shudeifat, M A; Yan, J; Bergman, L A; Mcfarland, D M; Butcher, E A; Guo, C&lt;/Author&gt;&lt;Year&gt;2013&lt;/Year&gt;&lt;Details&gt;&lt;_created&gt;62680143&lt;/_created&gt;&lt;_issue&gt;16&lt;/_issue&gt;&lt;_journal&gt;Journal of Sound &amp;amp; Vibration&lt;/_journal&gt;&lt;_modified&gt;62680144&lt;/_modified&gt;&lt;_pages&gt;3881-3892&lt;/_pages&gt;&lt;_volume&gt;332&lt;/_volume&gt;&lt;/Details&gt;&lt;Extra&gt;&lt;DBUID&gt;{FBD602FC-8130-4836-BDF9-FECB0057AA19}&lt;/DBUID&gt;&lt;/Extra&gt;&lt;/Item&gt;&lt;/References&gt;&lt;/Group&gt;&lt;/Citation&gt;_x000a_"/>
    <w:docVar w:name="NE.Ref{79D55D0E-58B4-45E3-9045-A7A41A6DEA10}" w:val=" ADDIN NE.Ref.{79D55D0E-58B4-45E3-9045-A7A41A6DEA10}&lt;Citation&gt;&lt;Group&gt;&lt;References&gt;&lt;Item&gt;&lt;ID&gt;666&lt;/ID&gt;&lt;UID&gt;{D65A7546-9AE9-400F-A553-7DDE40954AF6}&lt;/UID&gt;&lt;Title&gt;Multicrack Localization in Rotors Based on Proper Orthogonal Decomposition Using Fractal Dimension and Gapped Smoothing Method&lt;/Title&gt;&lt;Template&gt;Journal Article&lt;/Template&gt;&lt;Star&gt;1&lt;/Star&gt;&lt;Tag&gt;0&lt;/Tag&gt;&lt;Author&gt;Lu, Zhiwen; Dong, Dawei; Cao, Shancheng; Ouyang, Huajiang; Hua, Chunrong&lt;/Author&gt;&lt;Year&gt;2016&lt;/Year&gt;&lt;Details&gt;&lt;_alternate_title&gt;Shock and Vibration&lt;/_alternate_title&gt;&lt;_collection_scope&gt;SCIE;EI&lt;/_collection_scope&gt;&lt;_created&gt;63210948&lt;/_created&gt;&lt;_date&gt;2016-01-01&lt;/_date&gt;&lt;_date_display&gt;2016&lt;/_date_display&gt;&lt;_doi&gt;10.1155/2016/2375859&lt;/_doi&gt;&lt;_impact_factor&gt;   1.298&lt;/_impact_factor&gt;&lt;_isbn&gt;1070-9622&lt;/_isbn&gt;&lt;_journal&gt;Shock and Vibration&lt;/_journal&gt;&lt;_modified&gt;63456120&lt;/_modified&gt;&lt;_ori_publication&gt;Hindawi Limited&lt;/_ori_publication&gt;&lt;_pages&gt;1-17&lt;/_pages&gt;&lt;_url&gt;https://dx.doi.org/10.1155/2016/2375859_x000d__x000a_file://C:\Users\Asus\Desktop\kopernio\Lu-2016-Multicrack-localization-in-rotors-b.pdf_x000d__x000a_10.1155/2016/2375859&lt;/_url&gt;&lt;_volume&gt;2016&lt;/_volume&gt;&lt;/Details&gt;&lt;Extra&gt;&lt;DBUID&gt;{FBD602FC-8130-4836-BDF9-FECB0057AA19}&lt;/DBUID&gt;&lt;/Extra&gt;&lt;/Item&gt;&lt;/References&gt;&lt;/Group&gt;&lt;Group&gt;&lt;References&gt;&lt;Item&gt;&lt;ID&gt;715&lt;/ID&gt;&lt;UID&gt;{0694AC2D-735A-4F6C-B827-9B40C01B0668}&lt;/UID&gt;&lt;Title&gt;Localization of breathing cracks in stepped rotors using super-harmonic characteristic deflection shapes based on singular value decomposition in frequency domain&lt;/Title&gt;&lt;Template&gt;Journal Article&lt;/Template&gt;&lt;Star&gt;1&lt;/Star&gt;&lt;Tag&gt;0&lt;/Tag&gt;&lt;Author&gt;Lu, Z; Dong, D; Ouyang, H; Cao, S; Hua, C&lt;/Author&gt;&lt;Year&gt;2017&lt;/Year&gt;&lt;Details&gt;&lt;_alternate_title&gt;Fatigue &amp;amp; Fracture of Engineering Materials &amp;amp; Structures&lt;/_alternate_title&gt;&lt;_collection_scope&gt;SCI;SCIE;EI&lt;/_collection_scope&gt;&lt;_created&gt;63210948&lt;/_created&gt;&lt;_date&gt;2017-01-01&lt;/_date&gt;&lt;_date_display&gt;2017&lt;/_date_display&gt;&lt;_doi&gt;10.1111/ffe.12601&lt;/_doi&gt;&lt;_impact_factor&gt;   3.031&lt;/_impact_factor&gt;&lt;_isbn&gt;8756-758X&lt;/_isbn&gt;&lt;_issue&gt;11&lt;/_issue&gt;&lt;_journal&gt;Fatigue &amp;amp; Fracture of Engineering Materials &amp;amp; Structures&lt;/_journal&gt;&lt;_modified&gt;63456122&lt;/_modified&gt;&lt;_ori_publication&gt;Wiley&lt;/_ori_publication&gt;&lt;_pages&gt;1825-1837&lt;/_pages&gt;&lt;_url&gt;https://dx.doi.org/10.1111/ffe.12601_x000d__x000a_file://C:\Users\Asus\Desktop\kopernio\Lu-2017-Localization-of-breathing-cracks-in.pdf_x000d__x000a_10.1111/ffe.12601&lt;/_url&gt;&lt;_volume&gt;40&lt;/_volume&gt;&lt;/Details&gt;&lt;Extra&gt;&lt;DBUID&gt;{FBD602FC-8130-4836-BDF9-FECB0057AA19}&lt;/DBUID&gt;&lt;/Extra&gt;&lt;/Item&gt;&lt;/References&gt;&lt;/Group&gt;&lt;/Citation&gt;_x000a_"/>
    <w:docVar w:name="NE.Ref{85B7AB30-09F4-4ADA-942F-F568BD39D4E3}" w:val=" ADDIN NE.Ref.{85B7AB30-09F4-4ADA-942F-F568BD39D4E3}&lt;Citation&gt;&lt;Group&gt;&lt;References&gt;&lt;Item&gt;&lt;ID&gt;180&lt;/ID&gt;&lt;UID&gt;{F1964B62-0E34-4982-A0E3-C566D94F41F8}&lt;/UID&gt;&lt;Title&gt;Application of empirical mode decomposition to a Jeffcott rotor with a breathing crack&lt;/Title&gt;&lt;Template&gt;Journal Article&lt;/Template&gt;&lt;Star&gt;1&lt;/Star&gt;&lt;Tag&gt;0&lt;/Tag&gt;&lt;Author&gt;Guo, C; Al-Shudeifat, M A; Yan, J; Bergman, L A; Mcfarland, D M; Butcher, E A; Guo, C&lt;/Author&gt;&lt;Year&gt;2013&lt;/Year&gt;&lt;Details&gt;&lt;_created&gt;62680143&lt;/_created&gt;&lt;_issue&gt;16&lt;/_issue&gt;&lt;_journal&gt;Journal of Sound &amp;amp; Vibration&lt;/_journal&gt;&lt;_modified&gt;62680144&lt;/_modified&gt;&lt;_pages&gt;3881-3892&lt;/_pages&gt;&lt;_volume&gt;332&lt;/_volume&gt;&lt;/Details&gt;&lt;Extra&gt;&lt;DBUID&gt;{FBD602FC-8130-4836-BDF9-FECB0057AA19}&lt;/DBUID&gt;&lt;/Extra&gt;&lt;/Item&gt;&lt;/References&gt;&lt;/Group&gt;&lt;/Citation&gt;_x000a_"/>
    <w:docVar w:name="NE.Ref{85E43E77-636F-47FA-B181-77F164D0ED3E}" w:val=" ADDIN NE.Ref.{85E43E77-636F-47FA-B181-77F164D0ED3E}&lt;Citation&gt;&lt;Group&gt;&lt;References&gt;&lt;Item&gt;&lt;ID&gt;231&lt;/ID&gt;&lt;UID&gt;{6F7497AF-BECD-4F68-B006-5C593E09D168}&lt;/UID&gt;&lt;Title&gt;Identification of multiple cracks in a beam using vibration amplitudes&lt;/Title&gt;&lt;Template&gt;Journal Article&lt;/Template&gt;&lt;Star&gt;1&lt;/Star&gt;&lt;Tag&gt;0&lt;/Tag&gt;&lt;Author&gt;Lee, Jinhee&lt;/Author&gt;&lt;Year&gt;2009&lt;/Year&gt;&lt;Details&gt;&lt;_alternate_title&gt;Journal of Sound and Vibration&lt;/_alternate_title&gt;&lt;_collection_scope&gt;SCI;SCIE;EI&lt;/_collection_scope&gt;&lt;_created&gt;62750493&lt;/_created&gt;&lt;_date&gt;2009-01-01&lt;/_date&gt;&lt;_date_display&gt;2009&lt;/_date_display&gt;&lt;_doi&gt;https://doi.org/10.1016/j.jsv.2009.04.042&lt;/_doi&gt;&lt;_impact_factor&gt;   3.123&lt;/_impact_factor&gt;&lt;_isbn&gt;0022-460X&lt;/_isbn&gt;&lt;_issue&gt;1&lt;/_issue&gt;&lt;_journal&gt;Journal of Sound and Vibration&lt;/_journal&gt;&lt;_modified&gt;62865658&lt;/_modified&gt;&lt;_pages&gt;205-212&lt;/_pages&gt;&lt;_url&gt;http://www.sciencedirect.com/science/article/pii/S0022460X09004210&lt;/_url&gt;&lt;_volume&gt;326&lt;/_volume&gt;&lt;/Details&gt;&lt;Extra&gt;&lt;DBUID&gt;{FBD602FC-8130-4836-BDF9-FECB0057AA19}&lt;/DBUID&gt;&lt;/Extra&gt;&lt;/Item&gt;&lt;/References&gt;&lt;/Group&gt;&lt;Group&gt;&lt;References&gt;&lt;Item&gt;&lt;ID&gt;264&lt;/ID&gt;&lt;UID&gt;{1CDDC48B-55A4-4815-B2D3-1011DC6D13C9}&lt;/UID&gt;&lt;Title&gt;Detection of two cracks in a rotor-bearing system using amplitude deviation curve&lt;/Title&gt;&lt;Template&gt;Journal Article&lt;/Template&gt;&lt;Star&gt;1&lt;/Star&gt;&lt;Tag&gt;0&lt;/Tag&gt;&lt;Author&gt;Ramesh Babu, T; Sekhar, A S&lt;/Author&gt;&lt;Year&gt;2008&lt;/Year&gt;&lt;Details&gt;&lt;_alternate_title&gt;Journal of Sound and Vibration&lt;/_alternate_title&gt;&lt;_collection_scope&gt;SCI;SCIE;EI&lt;/_collection_scope&gt;&lt;_created&gt;62818162&lt;/_created&gt;&lt;_date&gt;2008-01-01&lt;/_date&gt;&lt;_date_display&gt;2008&lt;/_date_display&gt;&lt;_doi&gt;https://doi.org/10.1016/j.jsv.2008.03.011&lt;/_doi&gt;&lt;_impact_factor&gt;   3.123&lt;/_impact_factor&gt;&lt;_isbn&gt;0022-460X&lt;/_isbn&gt;&lt;_issue&gt;3&lt;/_issue&gt;&lt;_journal&gt;Journal of Sound and Vibration&lt;/_journal&gt;&lt;_modified&gt;63051618&lt;/_modified&gt;&lt;_pages&gt;457-464&lt;/_pages&gt;&lt;_url&gt;http://www.sciencedirect.com/science/article/pii/S0022460X08002137&lt;/_url&gt;&lt;_volume&gt;314&lt;/_volume&gt;&lt;/Details&gt;&lt;Extra&gt;&lt;DBUID&gt;{FBD602FC-8130-4836-BDF9-FECB0057AA19}&lt;/DBUID&gt;&lt;/Extra&gt;&lt;/Item&gt;&lt;/References&gt;&lt;/Group&gt;&lt;/Citation&gt;_x000a_"/>
    <w:docVar w:name="NE.Ref{8760700A-42D5-4220-B005-A68C99D48D46}" w:val=" ADDIN NE.Ref.{8760700A-42D5-4220-B005-A68C99D48D46}&lt;Citation&gt;&lt;Group&gt;&lt;References&gt;&lt;Item&gt;&lt;ID&gt;332&lt;/ID&gt;&lt;UID&gt;{1E3830B7-A9D3-4ED5-BF81-55173A832C3C}&lt;/UID&gt;&lt;Title&gt;Analysis of the effect of cracks on the natural frequencies of a cantilever beam&lt;/Title&gt;&lt;Template&gt;Journal Article&lt;/Template&gt;&lt;Star&gt;0&lt;/Star&gt;&lt;Tag&gt;0&lt;/Tag&gt;&lt;Author&gt;Ostachowicz, W M; Krawczuk, M&lt;/Author&gt;&lt;Year&gt;1991&lt;/Year&gt;&lt;Details&gt;&lt;_alternate_title&gt;Journal of Sound and Vibration&lt;/_alternate_title&gt;&lt;_collection_scope&gt;SCI;SCIE;EI&lt;/_collection_scope&gt;&lt;_created&gt;62940780&lt;/_created&gt;&lt;_date&gt;1991-01-01&lt;/_date&gt;&lt;_date_display&gt;1991&lt;/_date_display&gt;&lt;_doi&gt;https://doi.org/10.1016/0022-460X(91)90615-Q&lt;/_doi&gt;&lt;_impact_factor&gt;   3.123&lt;/_impact_factor&gt;&lt;_isbn&gt;0022-460X&lt;/_isbn&gt;&lt;_issue&gt;2&lt;/_issue&gt;&lt;_journal&gt;Journal of Sound and Vibration&lt;/_journal&gt;&lt;_modified&gt;62940781&lt;/_modified&gt;&lt;_pages&gt;191-201&lt;/_pages&gt;&lt;_url&gt;http://www.sciencedirect.com/science/article/pii/0022460X9190615Q&lt;/_url&gt;&lt;_volume&gt;150&lt;/_volume&gt;&lt;/Details&gt;&lt;Extra&gt;&lt;DBUID&gt;{FBD602FC-8130-4836-BDF9-FECB0057AA19}&lt;/DBUID&gt;&lt;/Extra&gt;&lt;/Item&gt;&lt;/References&gt;&lt;/Group&gt;&lt;/Citation&gt;_x000a_"/>
    <w:docVar w:name="NE.Ref{88EEFB65-76AF-4860-84BD-97BBBE6F3DCA}" w:val=" ADDIN NE.Ref.{88EEFB65-76AF-4860-84BD-97BBBE6F3DCA}&lt;Citation&gt;&lt;Group&gt;&lt;References&gt;&lt;Item&gt;&lt;ID&gt;477&lt;/ID&gt;&lt;UID&gt;{22A98FC8-A3C4-4592-9301-D0BBAA96737C}&lt;/UID&gt;&lt;Title&gt;On the use of a roving body with rotary inertia to locate cracks in beams&lt;/Title&gt;&lt;Template&gt;Journal Article&lt;/Template&gt;&lt;Star&gt;0&lt;/Star&gt;&lt;Tag&gt;0&lt;/Tag&gt;&lt;Author&gt;Cannizzaro, F; De Los Rios, J; Caddemi, S; Caliò, I; Ilanko, S&lt;/Author&gt;&lt;Year&gt;2018&lt;/Year&gt;&lt;Details&gt;&lt;_alternate_title&gt;Journal of Sound and Vibration&lt;/_alternate_title&gt;&lt;_collection_scope&gt;SCI;SCIE;EI&lt;/_collection_scope&gt;&lt;_created&gt;63132042&lt;/_created&gt;&lt;_date&gt;2018-01-01&lt;/_date&gt;&lt;_date_display&gt;2018&lt;/_date_display&gt;&lt;_doi&gt;https://doi.org/10.1016/j.jsv.2018.03.020&lt;/_doi&gt;&lt;_impact_factor&gt;   3.123&lt;/_impact_factor&gt;&lt;_isbn&gt;0022-460X&lt;/_isbn&gt;&lt;_journal&gt;Journal of Sound and Vibration&lt;/_journal&gt;&lt;_keywords&gt;Closed form solution; Rotary inertia; Crack locatization; Concentrated damage; Generalised functions; Inverse problems&lt;/_keywords&gt;&lt;_modified&gt;63132042&lt;/_modified&gt;&lt;_pages&gt;275-300&lt;/_pages&gt;&lt;_url&gt;http://www.sciencedirect.com/science/article/pii/S0022460X18301998&lt;/_url&gt;&lt;_volume&gt;425&lt;/_volume&gt;&lt;/Details&gt;&lt;Extra&gt;&lt;DBUID&gt;{FBD602FC-8130-4836-BDF9-FECB0057AA19}&lt;/DBUID&gt;&lt;/Extra&gt;&lt;/Item&gt;&lt;/References&gt;&lt;/Group&gt;&lt;/Citation&gt;_x000a_"/>
    <w:docVar w:name="NE.Ref{8924004B-4319-47BD-8DF4-41FEEA83FC8B}" w:val=" ADDIN NE.Ref.{8924004B-4319-47BD-8DF4-41FEEA83FC8B}&lt;Citation&gt;&lt;Group&gt;&lt;References&gt;&lt;Item&gt;&lt;ID&gt;666&lt;/ID&gt;&lt;UID&gt;{D65A7546-9AE9-400F-A553-7DDE40954AF6}&lt;/UID&gt;&lt;Title&gt;Multicrack Localization in Rotors Based on Proper Orthogonal Decomposition Using Fractal Dimension and Gapped Smoothing Method&lt;/Title&gt;&lt;Template&gt;Journal Article&lt;/Template&gt;&lt;Star&gt;1&lt;/Star&gt;&lt;Tag&gt;0&lt;/Tag&gt;&lt;Author&gt;Lu, Zhiwen; Dong, Dawei; Cao, Shancheng; Ouyang, Huajiang; Hua, Chunrong&lt;/Author&gt;&lt;Year&gt;2016&lt;/Year&gt;&lt;Details&gt;&lt;_alternate_title&gt;Shock and Vibration&lt;/_alternate_title&gt;&lt;_collection_scope&gt;SCIE;EI&lt;/_collection_scope&gt;&lt;_created&gt;63210948&lt;/_created&gt;&lt;_date&gt;2016-01-01&lt;/_date&gt;&lt;_date_display&gt;2016&lt;/_date_display&gt;&lt;_doi&gt;10.1155/2016/2375859&lt;/_doi&gt;&lt;_impact_factor&gt;   1.298&lt;/_impact_factor&gt;&lt;_isbn&gt;1070-9622&lt;/_isbn&gt;&lt;_journal&gt;Shock and Vibration&lt;/_journal&gt;&lt;_modified&gt;63456120&lt;/_modified&gt;&lt;_ori_publication&gt;Hindawi Limited&lt;/_ori_publication&gt;&lt;_pages&gt;1-17&lt;/_pages&gt;&lt;_url&gt;https://dx.doi.org/10.1155/2016/2375859_x000d__x000a_file://C:\Users\Asus\Desktop\kopernio\Lu-2016-Multicrack-localization-in-rotors-b.pdf_x000d__x000a_10.1155/2016/2375859&lt;/_url&gt;&lt;_volume&gt;2016&lt;/_volume&gt;&lt;/Details&gt;&lt;Extra&gt;&lt;DBUID&gt;{FBD602FC-8130-4836-BDF9-FECB0057AA19}&lt;/DBUID&gt;&lt;/Extra&gt;&lt;/Item&gt;&lt;/References&gt;&lt;/Group&gt;&lt;Group&gt;&lt;References&gt;&lt;Item&gt;&lt;ID&gt;715&lt;/ID&gt;&lt;UID&gt;{0694AC2D-735A-4F6C-B827-9B40C01B0668}&lt;/UID&gt;&lt;Title&gt;Localization of breathing cracks in stepped rotors using super-harmonic characteristic deflection shapes based on singular value decomposition in frequency domain&lt;/Title&gt;&lt;Template&gt;Journal Article&lt;/Template&gt;&lt;Star&gt;1&lt;/Star&gt;&lt;Tag&gt;0&lt;/Tag&gt;&lt;Author&gt;Lu, Z; Dong, D; Ouyang, H; Cao, S; Hua, C&lt;/Author&gt;&lt;Year&gt;2017&lt;/Year&gt;&lt;Details&gt;&lt;_alternate_title&gt;Fatigue &amp;amp; Fracture of Engineering Materials &amp;amp; Structures&lt;/_alternate_title&gt;&lt;_collection_scope&gt;SCI;SCIE;EI&lt;/_collection_scope&gt;&lt;_created&gt;63210948&lt;/_created&gt;&lt;_date&gt;2017-01-01&lt;/_date&gt;&lt;_date_display&gt;2017&lt;/_date_display&gt;&lt;_doi&gt;10.1111/ffe.12601&lt;/_doi&gt;&lt;_impact_factor&gt;   3.031&lt;/_impact_factor&gt;&lt;_isbn&gt;8756-758X&lt;/_isbn&gt;&lt;_issue&gt;11&lt;/_issue&gt;&lt;_journal&gt;Fatigue &amp;amp; Fracture of Engineering Materials &amp;amp; Structures&lt;/_journal&gt;&lt;_modified&gt;63456122&lt;/_modified&gt;&lt;_ori_publication&gt;Wiley&lt;/_ori_publication&gt;&lt;_pages&gt;1825-1837&lt;/_pages&gt;&lt;_url&gt;https://dx.doi.org/10.1111/ffe.12601_x000d__x000a_file://C:\Users\Asus\Desktop\kopernio\Lu-2017-Localization-of-breathing-cracks-in.pdf_x000d__x000a_10.1111/ffe.12601&lt;/_url&gt;&lt;_volume&gt;40&lt;/_volume&gt;&lt;/Details&gt;&lt;Extra&gt;&lt;DBUID&gt;{FBD602FC-8130-4836-BDF9-FECB0057AA19}&lt;/DBUID&gt;&lt;/Extra&gt;&lt;/Item&gt;&lt;/References&gt;&lt;/Group&gt;&lt;/Citation&gt;_x000a_"/>
    <w:docVar w:name="NE.Ref{89C9748C-41ED-4072-8947-6AE32007F54E}" w:val=" ADDIN NE.Ref.{89C9748C-41ED-4072-8947-6AE32007F54E}&lt;Citation&gt;&lt;Group&gt;&lt;References&gt;&lt;Item&gt;&lt;ID&gt;349&lt;/ID&gt;&lt;UID&gt;{AD46B31D-979B-4D1A-BD8E-5BC50298561E}&lt;/UID&gt;&lt;Title&gt;Multiple damage location with flexibility curvature and relative frequency change for beam structures&lt;/Title&gt;&lt;Template&gt;Journal Article&lt;/Template&gt;&lt;Star&gt;0&lt;/Star&gt;&lt;Tag&gt;0&lt;/Tag&gt;&lt;Author&gt;Lu, Q; Ren, G; Zhao, Y&lt;/Author&gt;&lt;Year&gt;2002&lt;/Year&gt;&lt;Details&gt;&lt;_alternate_title&gt;Journal of Sound and Vibration - J SOUND VIB&lt;/_alternate_title&gt;&lt;_created&gt;62940849&lt;/_created&gt;&lt;_date&gt;2002-06-01&lt;/_date&gt;&lt;_date_display&gt;2002/06/01&lt;/_date_display&gt;&lt;_doi&gt;10.1006/jsvi.2001.4092&lt;/_doi&gt;&lt;_journal&gt;Journal of Sound and Vibration - J SOUND VIB&lt;/_journal&gt;&lt;_modified&gt;62961959&lt;/_modified&gt;&lt;_pages&gt;1101-1114&lt;/_pages&gt;&lt;_volume&gt;253&lt;/_volume&gt;&lt;/Details&gt;&lt;Extra&gt;&lt;DBUID&gt;{FBD602FC-8130-4836-BDF9-FECB0057AA19}&lt;/DBUID&gt;&lt;/Extra&gt;&lt;/Item&gt;&lt;/References&gt;&lt;/Group&gt;&lt;/Citation&gt;_x000a_"/>
    <w:docVar w:name="NE.Ref{8EE28629-A017-4E02-9E17-F210EA1D74DA}" w:val=" ADDIN NE.Ref.{8EE28629-A017-4E02-9E17-F210EA1D74DA}&lt;Citation&gt;&lt;Group&gt;&lt;References&gt;&lt;Item&gt;&lt;ID&gt;1386&lt;/ID&gt;&lt;UID&gt;{218453FB-DE80-469D-915D-10964BF97832}&lt;/UID&gt;&lt;Title&gt;Modelling of Elastomeric Bearings with Application of Yeoh Hyperelastic Material Model&lt;/Title&gt;&lt;Template&gt;Journal Article&lt;/Template&gt;&lt;Star&gt;0&lt;/Star&gt;&lt;Tag&gt;0&lt;/Tag&gt;&lt;Author&gt;Gajewski, Marcin; Szczerba, Radosław; Jemioło, Stanisław&lt;/Author&gt;&lt;Year&gt;2015&lt;/Year&gt;&lt;Details&gt;&lt;_alternate_title&gt;Procedia EngineeringXXIV R-S-P seminar, Theoretical Foundation of Civil Engineering (24RSP) (TFoCE 2015)&lt;/_alternate_title&gt;&lt;_created&gt;63837431&lt;/_created&gt;&lt;_date&gt;2015-01-01&lt;/_date&gt;&lt;_date_display&gt;2015&lt;/_date_display&gt;&lt;_doi&gt;https://doi.org/10.1016/j.proeng.2015.07.080&lt;/_doi&gt;&lt;_isbn&gt;1877-7058&lt;/_isbn&gt;&lt;_journal&gt;Procedia Engineering&lt;/_journal&gt;&lt;_keywords&gt;Elastomeric bearings; Hyperelasticity; Yeoh model; Finite element method.&lt;/_keywords&gt;&lt;_modified&gt;63837431&lt;/_modified&gt;&lt;_pages&gt;220-227&lt;/_pages&gt;&lt;_url&gt;https://www.sciencedirect.com/science/article/pii/S1877705815013296&lt;/_url&gt;&lt;_volume&gt;111&lt;/_volume&gt;&lt;/Details&gt;&lt;Extra&gt;&lt;DBUID&gt;{FBD602FC-8130-4836-BDF9-FECB0057AA19}&lt;/DBUID&gt;&lt;/Extra&gt;&lt;/Item&gt;&lt;/References&gt;&lt;/Group&gt;&lt;/Citation&gt;_x000a_"/>
    <w:docVar w:name="NE.Ref{9267FEE7-9A84-410B-854C-11238F3CDF19}" w:val=" ADDIN NE.Ref.{9267FEE7-9A84-410B-854C-11238F3CDF19}&lt;Citation&gt;&lt;Group&gt;&lt;References&gt;&lt;Item&gt;&lt;ID&gt;430&lt;/ID&gt;&lt;UID&gt;{E49652EF-AD3E-4411-AA5F-F41F1E60419A}&lt;/UID&gt;&lt;Title&gt;Identification of a multi-crack in a shaft system using transverse frequency response functions&lt;/Title&gt;&lt;Template&gt;Journal Article&lt;/Template&gt;&lt;Star&gt;1&lt;/Star&gt;&lt;Tag&gt;5&lt;/Tag&gt;&lt;Author&gt;Singh, S K; Tiwari, R&lt;/Author&gt;&lt;Year&gt;2010&lt;/Year&gt;&lt;Details&gt;&lt;_alternate_title&gt;Mechanism and Machine Theory&lt;/_alternate_title&gt;&lt;_collection_scope&gt;SCI;SCIE;EI&lt;/_collection_scope&gt;&lt;_created&gt;63051618&lt;/_created&gt;&lt;_date&gt;2010-01-01&lt;/_date&gt;&lt;_date_display&gt;2010&lt;/_date_display&gt;&lt;_doi&gt;https://doi.org/10.1016/j.mechmachtheory.2010.08.007&lt;/_doi&gt;&lt;_impact_factor&gt;   3.535&lt;/_impact_factor&gt;&lt;_isbn&gt;0094-114X&lt;/_isbn&gt;&lt;_issue&gt;12&lt;/_issue&gt;&lt;_journal&gt;Mechanism and Machine Theory&lt;/_journal&gt;&lt;_keywords&gt;Crack identification; Multi-cracked shaft; Forced response; Genetic algorithm&lt;/_keywords&gt;&lt;_modified&gt;63131704&lt;/_modified&gt;&lt;_pages&gt;1813-1827&lt;/_pages&gt;&lt;_url&gt;http://www.sciencedirect.com/science/article/pii/S0094114X10001503&lt;/_url&gt;&lt;_volume&gt;45&lt;/_volume&gt;&lt;/Details&gt;&lt;Extra&gt;&lt;DBUID&gt;{FBD602FC-8130-4836-BDF9-FECB0057AA19}&lt;/DBUID&gt;&lt;/Extra&gt;&lt;/Item&gt;&lt;/References&gt;&lt;/Group&gt;&lt;Group&gt;&lt;References&gt;&lt;Item&gt;&lt;ID&gt;429&lt;/ID&gt;&lt;UID&gt;{80A72C8F-22A9-484D-BDE1-ABBBF4B4BFB1}&lt;/UID&gt;&lt;Title&gt;Detection and localization of multiple cracks in a stepped shaft&lt;/Title&gt;&lt;Template&gt;Journal Article&lt;/Template&gt;&lt;Star&gt;1&lt;/Star&gt;&lt;Tag&gt;5&lt;/Tag&gt;&lt;Author&gt;Singh, S K; Tiwari, R&lt;/Author&gt;&lt;Year&gt;2012&lt;/Year&gt;&lt;Details&gt;&lt;_alternate_title&gt;Fatigue &amp;amp; Fracture of Engineering Materials &amp;amp; Structures&lt;/_alternate_title&gt;&lt;_collection_scope&gt;SCI;SCIE;EI&lt;/_collection_scope&gt;&lt;_created&gt;63051615&lt;/_created&gt;&lt;_date&gt;2013-01-01&lt;/_date&gt;&lt;_date_display&gt;2013&lt;/_date_display&gt;&lt;_doi&gt;10.1111/j.1460-2695.2011.01653.x&lt;/_doi&gt;&lt;_impact_factor&gt;   2.555&lt;/_impact_factor&gt;&lt;_isbn&gt;8756-758X&lt;/_isbn&gt;&lt;_issue&gt;2&lt;/_issue&gt;&lt;_journal&gt;Fatigue &amp;amp; Fracture of Engineering Materials &amp;amp; Structures&lt;/_journal&gt;&lt;_modified&gt;63131704&lt;/_modified&gt;&lt;_ori_publication&gt;Wiley&lt;/_ori_publication&gt;&lt;_pages&gt;85-91&lt;/_pages&gt;&lt;_url&gt;https://dx.doi.org/10.1111/j.1460-2695.2011.01653.x_x000d__x000a_file://C:\Users\Asus\Desktop\kopernio\Singh-2013-Detection-and-localization-of-multi.pdf_x000d__x000a_10.1111/j.1460-2695.2011.01653.x&lt;/_url&gt;&lt;_volume&gt;36&lt;/_volume&gt;&lt;/Details&gt;&lt;Extra&gt;&lt;DBUID&gt;{FBD602FC-8130-4836-BDF9-FECB0057AA19}&lt;/DBUID&gt;&lt;/Extra&gt;&lt;/Item&gt;&lt;/References&gt;&lt;/Group&gt;&lt;Group&gt;&lt;References&gt;&lt;Item&gt;&lt;ID&gt;427&lt;/ID&gt;&lt;UID&gt;{DB0EC715-EAE0-4B8D-82B4-3DA9ED2D5357}&lt;/UID&gt;&lt;Title&gt;Detection and localisation of multiple cracks in a shaft system: An experimental investigation&lt;/Title&gt;&lt;Template&gt;Journal Article&lt;/Template&gt;&lt;Star&gt;1&lt;/Star&gt;&lt;Tag&gt;0&lt;/Tag&gt;&lt;Author&gt;Singh, Sachin K; Tiwari, Rajiv&lt;/Author&gt;&lt;Year&gt;2014&lt;/Year&gt;&lt;Details&gt;&lt;_alternate_title&gt;Measurement&lt;/_alternate_title&gt;&lt;_collection_scope&gt;SCIE;EI&lt;/_collection_scope&gt;&lt;_created&gt;63049635&lt;/_created&gt;&lt;_date&gt;2014-01-01&lt;/_date&gt;&lt;_date_display&gt;2014&lt;/_date_display&gt;&lt;_doi&gt;10.1016/j.measurement.2014.03.028&lt;/_doi&gt;&lt;_impact_factor&gt;   2.791&lt;/_impact_factor&gt;&lt;_isbn&gt;0263-2241&lt;/_isbn&gt;&lt;_journal&gt;Measurement&lt;/_journal&gt;&lt;_modified&gt;63131702&lt;/_modified&gt;&lt;_ori_publication&gt;Elsevier BV&lt;/_ori_publication&gt;&lt;_pages&gt;182-193&lt;/_pages&gt;&lt;_url&gt;https://dx.doi.org/10.1016/j.measurement.2014.03.028_x000d__x000a_file://C:\Users\Asus\Desktop\kopernio\Singh-2014-Detection-and-localisation-of-multi.pdf_x000d__x000a_10.1016/j.measurement.2014.03.028&lt;/_url&gt;&lt;_volume&gt;53&lt;/_volume&gt;&lt;/Details&gt;&lt;Extra&gt;&lt;DBUID&gt;{FBD602FC-8130-4836-BDF9-FECB0057AA19}&lt;/DBUID&gt;&lt;/Extra&gt;&lt;/Item&gt;&lt;/References&gt;&lt;/Group&gt;&lt;/Citation&gt;_x000a_"/>
    <w:docVar w:name="NE.Ref{97FF149F-6C50-45B0-AE97-51303F3D63AF}" w:val=" ADDIN NE.Ref.{97FF149F-6C50-45B0-AE97-51303F3D63AF}&lt;Citation&gt;&lt;Group&gt;&lt;References&gt;&lt;Item&gt;&lt;ID&gt;442&lt;/ID&gt;&lt;UID&gt;{DD36BC3C-831D-4B79-9B15-2247110C2AAC}&lt;/UID&gt;&lt;Title&gt;Multi-crack detection for beam by the natural frequencies&lt;/Title&gt;&lt;Template&gt;Journal Article&lt;/Template&gt;&lt;Star&gt;0&lt;/Star&gt;&lt;Tag&gt;0&lt;/Tag&gt;&lt;Author&gt;Khiem, N T; Lien, T V&lt;/Author&gt;&lt;Year&gt;2004&lt;/Year&gt;&lt;Details&gt;&lt;_alternate_title&gt;Journal of Sound and Vibration&lt;/_alternate_title&gt;&lt;_collection_scope&gt;SCI;SCIE;EI&lt;/_collection_scope&gt;&lt;_created&gt;63131946&lt;/_created&gt;&lt;_date&gt;2004-01-01&lt;/_date&gt;&lt;_date_display&gt;2004&lt;/_date_display&gt;&lt;_doi&gt;https://doi.org/10.1016/S0022-460X(03)00424-3&lt;/_doi&gt;&lt;_impact_factor&gt;   3.123&lt;/_impact_factor&gt;&lt;_isbn&gt;0022-460X&lt;/_isbn&gt;&lt;_issue&gt;1&lt;/_issue&gt;&lt;_journal&gt;Journal of Sound and Vibration&lt;/_journal&gt;&lt;_modified&gt;63131946&lt;/_modified&gt;&lt;_pages&gt;175-184&lt;/_pages&gt;&lt;_url&gt;http://www.sciencedirect.com/science/article/pii/S0022460X03004243&lt;/_url&gt;&lt;_volume&gt;273&lt;/_volume&gt;&lt;/Details&gt;&lt;Extra&gt;&lt;DBUID&gt;{FBD602FC-8130-4836-BDF9-FECB0057AA19}&lt;/DBUID&gt;&lt;/Extra&gt;&lt;/Item&gt;&lt;/References&gt;&lt;/Group&gt;&lt;Group&gt;&lt;References&gt;&lt;Item&gt;&lt;ID&gt;470&lt;/ID&gt;&lt;UID&gt;{3AD9CE21-A5B0-42C2-866F-10E11442DB08}&lt;/UID&gt;&lt;Title&gt;A novel method for crack detection in beam-like structures by measurements of natural frequencies&lt;/Title&gt;&lt;Template&gt;Journal Article&lt;/Template&gt;&lt;Star&gt;0&lt;/Star&gt;&lt;Tag&gt;0&lt;/Tag&gt;&lt;Author&gt;Khiem, N T; Toan, L K&lt;/Author&gt;&lt;Year&gt;2014&lt;/Year&gt;&lt;Details&gt;&lt;_alternate_title&gt;Journal of Sound and Vibration&lt;/_alternate_title&gt;&lt;_collection_scope&gt;SCI;SCIE;EI&lt;/_collection_scope&gt;&lt;_created&gt;63132030&lt;/_created&gt;&lt;_date&gt;2014-01-01&lt;/_date&gt;&lt;_date_display&gt;2014&lt;/_date_display&gt;&lt;_doi&gt;https://doi.org/10.1016/j.jsv.2014.04.031&lt;/_doi&gt;&lt;_impact_factor&gt;   3.123&lt;/_impact_factor&gt;&lt;_isbn&gt;0022-460X&lt;/_isbn&gt;&lt;_issue&gt;18&lt;/_issue&gt;&lt;_journal&gt;Journal of Sound and Vibration&lt;/_journal&gt;&lt;_keywords&gt;Multiple cracked beam; Modal analysis; Frequency-based method; Crack detection; Rayleigh quotient&lt;/_keywords&gt;&lt;_modified&gt;63132030&lt;/_modified&gt;&lt;_pages&gt;4084-4103&lt;/_pages&gt;&lt;_url&gt;http://www.sciencedirect.com/science/article/pii/S0022460X14003174&lt;/_url&gt;&lt;_volume&gt;333&lt;/_volume&gt;&lt;/Details&gt;&lt;Extra&gt;&lt;DBUID&gt;{FBD602FC-8130-4836-BDF9-FECB0057AA19}&lt;/DBUID&gt;&lt;/Extra&gt;&lt;/Item&gt;&lt;/References&gt;&lt;/Group&gt;&lt;/Citation&gt;_x000a_"/>
    <w:docVar w:name="NE.Ref{A42EDC28-C0A4-4BE0-8323-63B88A7D1B22}" w:val=" ADDIN NE.Ref.{A42EDC28-C0A4-4BE0-8323-63B88A7D1B22}&lt;Citation&gt;&lt;Group&gt;&lt;References&gt;&lt;Item&gt;&lt;ID&gt;666&lt;/ID&gt;&lt;UID&gt;{D65A7546-9AE9-400F-A553-7DDE40954AF6}&lt;/UID&gt;&lt;Title&gt;Multicrack Localization in Rotors Based on Proper Orthogonal Decomposition Using Fractal Dimension and Gapped Smoothing Method&lt;/Title&gt;&lt;Template&gt;Journal Article&lt;/Template&gt;&lt;Star&gt;1&lt;/Star&gt;&lt;Tag&gt;0&lt;/Tag&gt;&lt;Author&gt;Lu, Zhiwen; Dong, Dawei; Cao, Shancheng; Ouyang, Huajiang; Hua, Chunrong&lt;/Author&gt;&lt;Year&gt;2016&lt;/Year&gt;&lt;Details&gt;&lt;_alternate_title&gt;Shock and Vibration&lt;/_alternate_title&gt;&lt;_collection_scope&gt;SCIE;EI&lt;/_collection_scope&gt;&lt;_created&gt;63210948&lt;/_created&gt;&lt;_date&gt;2016-01-01&lt;/_date&gt;&lt;_date_display&gt;2016&lt;/_date_display&gt;&lt;_doi&gt;10.1155/2016/2375859&lt;/_doi&gt;&lt;_impact_factor&gt;   1.298&lt;/_impact_factor&gt;&lt;_isbn&gt;1070-9622&lt;/_isbn&gt;&lt;_journal&gt;Shock and Vibration&lt;/_journal&gt;&lt;_modified&gt;63456120&lt;/_modified&gt;&lt;_ori_publication&gt;Hindawi Limited&lt;/_ori_publication&gt;&lt;_pages&gt;1-17&lt;/_pages&gt;&lt;_url&gt;https://dx.doi.org/10.1155/2016/2375859_x000d__x000a_file://C:\Users\Asus\Desktop\kopernio\Lu-2016-Multicrack-localization-in-rotors-b.pdf_x000d__x000a_10.1155/2016/2375859&lt;/_url&gt;&lt;_volume&gt;2016&lt;/_volume&gt;&lt;/Details&gt;&lt;Extra&gt;&lt;DBUID&gt;{FBD602FC-8130-4836-BDF9-FECB0057AA19}&lt;/DBUID&gt;&lt;/Extra&gt;&lt;/Item&gt;&lt;/References&gt;&lt;/Group&gt;&lt;Group&gt;&lt;References&gt;&lt;Item&gt;&lt;ID&gt;715&lt;/ID&gt;&lt;UID&gt;{0694AC2D-735A-4F6C-B827-9B40C01B0668}&lt;/UID&gt;&lt;Title&gt;Localization of breathing cracks in stepped rotors using super-harmonic characteristic deflection shapes based on singular value decomposition in frequency domain&lt;/Title&gt;&lt;Template&gt;Journal Article&lt;/Template&gt;&lt;Star&gt;1&lt;/Star&gt;&lt;Tag&gt;0&lt;/Tag&gt;&lt;Author&gt;Lu, Z; Dong, D; Ouyang, H; Cao, S; Hua, C&lt;/Author&gt;&lt;Year&gt;2017&lt;/Year&gt;&lt;Details&gt;&lt;_alternate_title&gt;Fatigue &amp;amp; Fracture of Engineering Materials &amp;amp; Structures&lt;/_alternate_title&gt;&lt;_collection_scope&gt;SCI;SCIE;EI&lt;/_collection_scope&gt;&lt;_created&gt;63210948&lt;/_created&gt;&lt;_date&gt;2017-01-01&lt;/_date&gt;&lt;_date_display&gt;2017&lt;/_date_display&gt;&lt;_doi&gt;10.1111/ffe.12601&lt;/_doi&gt;&lt;_impact_factor&gt;   3.031&lt;/_impact_factor&gt;&lt;_isbn&gt;8756-758X&lt;/_isbn&gt;&lt;_issue&gt;11&lt;/_issue&gt;&lt;_journal&gt;Fatigue &amp;amp; Fracture of Engineering Materials &amp;amp; Structures&lt;/_journal&gt;&lt;_modified&gt;63456122&lt;/_modified&gt;&lt;_ori_publication&gt;Wiley&lt;/_ori_publication&gt;&lt;_pages&gt;1825-1837&lt;/_pages&gt;&lt;_url&gt;https://dx.doi.org/10.1111/ffe.12601_x000d__x000a_file://C:\Users\Asus\Desktop\kopernio\Lu-2017-Localization-of-breathing-cracks-in.pdf_x000d__x000a_10.1111/ffe.12601&lt;/_url&gt;&lt;_volume&gt;40&lt;/_volume&gt;&lt;/Details&gt;&lt;Extra&gt;&lt;DBUID&gt;{FBD602FC-8130-4836-BDF9-FECB0057AA19}&lt;/DBUID&gt;&lt;/Extra&gt;&lt;/Item&gt;&lt;/References&gt;&lt;/Group&gt;&lt;/Citation&gt;_x000a_"/>
    <w:docVar w:name="NE.Ref{A8560773-4A88-40EE-8C6A-0315B70E9FBE}" w:val=" ADDIN NE.Ref.{A8560773-4A88-40EE-8C6A-0315B70E9FBE}&lt;Citation&gt;&lt;Group&gt;&lt;References&gt;&lt;Item&gt;&lt;ID&gt;231&lt;/ID&gt;&lt;UID&gt;{6F7497AF-BECD-4F68-B006-5C593E09D168}&lt;/UID&gt;&lt;Title&gt;Identification of multiple cracks in a beam using vibration amplitudes&lt;/Title&gt;&lt;Template&gt;Journal Article&lt;/Template&gt;&lt;Star&gt;1&lt;/Star&gt;&lt;Tag&gt;0&lt;/Tag&gt;&lt;Author&gt;Lee, Jinhee&lt;/Author&gt;&lt;Year&gt;2009&lt;/Year&gt;&lt;Details&gt;&lt;_alternate_title&gt;Journal of Sound and Vibration&lt;/_alternate_title&gt;&lt;_collection_scope&gt;SCI;SCIE;EI&lt;/_collection_scope&gt;&lt;_created&gt;62750493&lt;/_created&gt;&lt;_date&gt;2009-01-01&lt;/_date&gt;&lt;_date_display&gt;2009&lt;/_date_display&gt;&lt;_doi&gt;https://doi.org/10.1016/j.jsv.2009.04.042&lt;/_doi&gt;&lt;_impact_factor&gt;   3.123&lt;/_impact_factor&gt;&lt;_isbn&gt;0022-460X&lt;/_isbn&gt;&lt;_issue&gt;1&lt;/_issue&gt;&lt;_journal&gt;Journal of Sound and Vibration&lt;/_journal&gt;&lt;_modified&gt;62865658&lt;/_modified&gt;&lt;_pages&gt;205-212&lt;/_pages&gt;&lt;_url&gt;http://www.sciencedirect.com/science/article/pii/S0022460X09004210&lt;/_url&gt;&lt;_volume&gt;326&lt;/_volume&gt;&lt;/Details&gt;&lt;Extra&gt;&lt;DBUID&gt;{FBD602FC-8130-4836-BDF9-FECB0057AA19}&lt;/DBUID&gt;&lt;/Extra&gt;&lt;/Item&gt;&lt;/References&gt;&lt;/Group&gt;&lt;Group&gt;&lt;References&gt;&lt;Item&gt;&lt;ID&gt;232&lt;/ID&gt;&lt;UID&gt;{06237CCA-CF39-40BD-A731-8E0000055C06}&lt;/UID&gt;&lt;Title&gt;Identification of multiple cracks in a beam using natural frequencies&lt;/Title&gt;&lt;Template&gt;Journal Article&lt;/Template&gt;&lt;Star&gt;1&lt;/Star&gt;&lt;Tag&gt;0&lt;/Tag&gt;&lt;Author&gt;Lee, Jinhee&lt;/Author&gt;&lt;Year&gt;2009&lt;/Year&gt;&lt;Details&gt;&lt;_alternate_title&gt;Journal of Sound and Vibration&lt;/_alternate_title&gt;&lt;_collection_scope&gt;SCI;SCIE;EI&lt;/_collection_scope&gt;&lt;_created&gt;62750493&lt;/_created&gt;&lt;_date&gt;2009-01-01&lt;/_date&gt;&lt;_date_display&gt;2009&lt;/_date_display&gt;&lt;_doi&gt;10.1016/j.jsv.2008.10.033&lt;/_doi&gt;&lt;_impact_factor&gt;   3.123&lt;/_impact_factor&gt;&lt;_isbn&gt;0022-460X&lt;/_isbn&gt;&lt;_issue&gt;3&lt;/_issue&gt;&lt;_journal&gt;Journal of Sound and Vibration&lt;/_journal&gt;&lt;_modified&gt;62862364&lt;/_modified&gt;&lt;_ori_publication&gt;Elsevier BV&lt;/_ori_publication&gt;&lt;_pages&gt;482-490&lt;/_pages&gt;&lt;_url&gt;https://dx.doi.org/10.1016/j.jsv.2008.10.033_x000d__x000a_file://C:\Users\Asus\Desktop\kopernio\Lee-2009-Identification-of-multiple-cracks-i.pdf_x000d__x000a_10.1016/j.jsv.2008.10.033&lt;/_url&gt;&lt;_volume&gt;320&lt;/_volume&gt;&lt;/Details&gt;&lt;Extra&gt;&lt;DBUID&gt;{FBD602FC-8130-4836-BDF9-FECB0057AA19}&lt;/DBUID&gt;&lt;/Extra&gt;&lt;/Item&gt;&lt;/References&gt;&lt;/Group&gt;&lt;/Citation&gt;_x000a_"/>
    <w:docVar w:name="NE.Ref{A8668B8E-E487-4C0D-BAC4-67C84475C9A9}" w:val=" ADDIN NE.Ref.{A8668B8E-E487-4C0D-BAC4-67C84475C9A9}&lt;Citation&gt;&lt;Group&gt;&lt;References&gt;&lt;Item&gt;&lt;ID&gt;1381&lt;/ID&gt;&lt;UID&gt;{97E7F7E2-8C21-47BA-94A5-867B39517622}&lt;/UID&gt;&lt;Title&gt;Wheel flat detection algorithm for onboard diagnostic&lt;/Title&gt;&lt;Template&gt;Journal Article&lt;/Template&gt;&lt;Star&gt;0&lt;/Star&gt;&lt;Tag&gt;0&lt;/Tag&gt;&lt;Author&gt;Bosso, Nicola; Gugliotta, Antonio; Zampieri, Nicolò&lt;/Author&gt;&lt;Year&gt;2018&lt;/Year&gt;&lt;Details&gt;&lt;_collection_scope&gt;SCIE;EI&lt;/_collection_scope&gt;&lt;_created&gt;63742646&lt;/_created&gt;&lt;_impact_factor&gt;   3.364&lt;/_impact_factor&gt;&lt;_journal&gt;Measurement&lt;/_journal&gt;&lt;_modified&gt;63837430&lt;/_modified&gt;&lt;_pages&gt;193-202&lt;/_pages&gt;&lt;_volume&gt;123&lt;/_volume&gt;&lt;/Details&gt;&lt;Extra&gt;&lt;DBUID&gt;{FBD602FC-8130-4836-BDF9-FECB0057AA19}&lt;/DBUID&gt;&lt;/Extra&gt;&lt;/Item&gt;&lt;/References&gt;&lt;/Group&gt;&lt;/Citation&gt;_x000a_"/>
    <w:docVar w:name="NE.Ref{AA46B79D-AD3E-424F-9B05-AF3B971847C6}" w:val=" ADDIN NE.Ref.{AA46B79D-AD3E-424F-9B05-AF3B971847C6}&lt;Citation&gt;&lt;Group&gt;&lt;References&gt;&lt;Item&gt;&lt;ID&gt;436&lt;/ID&gt;&lt;UID&gt;{DE758F53-67D9-4777-BE87-9D2F93940185}&lt;/UID&gt;&lt;Title&gt;A model-based identification method of transverse cracks in rotating shafts suitable for industrial machines&lt;/Title&gt;&lt;Template&gt;Journal Article&lt;/Template&gt;&lt;Star&gt;0&lt;/Star&gt;&lt;Tag&gt;0&lt;/Tag&gt;&lt;Author&gt;Pennacchi, Paolo; Bachschmid, N; Vania, A&lt;/Author&gt;&lt;Year&gt;2006&lt;/Year&gt;&lt;Details&gt;&lt;_alternate_title&gt;Mechanical Systems and Signal Processing - MECH SYST SIGNAL PROCESS&lt;/_alternate_title&gt;&lt;_collection_scope&gt;SCIE;EI&lt;/_collection_scope&gt;&lt;_created&gt;63131697&lt;/_created&gt;&lt;_date&gt;2006-11-01&lt;/_date&gt;&lt;_date_display&gt;2006/11/01&lt;/_date_display&gt;&lt;_doi&gt;10.1016/j.ymssp.2005.04.005&lt;/_doi&gt;&lt;_impact_factor&gt;   6.471&lt;/_impact_factor&gt;&lt;_journal&gt;Mechanical Systems and Signal Processing&lt;/_journal&gt;&lt;_modified&gt;63454564&lt;/_modified&gt;&lt;_pages&gt;2112-2147&lt;/_pages&gt;&lt;_volume&gt;20&lt;/_volume&gt;&lt;/Details&gt;&lt;Extra&gt;&lt;DBUID&gt;{FBD602FC-8130-4836-BDF9-FECB0057AA19}&lt;/DBUID&gt;&lt;/Extra&gt;&lt;/Item&gt;&lt;/References&gt;&lt;/Group&gt;&lt;/Citation&gt;_x000a_"/>
    <w:docVar w:name="NE.Ref{AAE59A07-4C0A-4ED4-92DF-346EB3433551}" w:val=" ADDIN NE.Ref.{AAE59A07-4C0A-4ED4-92DF-346EB3433551}&lt;Citation&gt;&lt;Group&gt;&lt;References&gt;&lt;Item&gt;&lt;ID&gt;435&lt;/ID&gt;&lt;UID&gt;{D118FD51-CF0C-4687-9A6A-715865EE6FCE}&lt;/UID&gt;&lt;Title&gt;Model-based identification of rotating machines&lt;/Title&gt;&lt;Template&gt;Journal Article&lt;/Template&gt;&lt;Star&gt;0&lt;/Star&gt;&lt;Tag&gt;0&lt;/Tag&gt;&lt;Author&gt;Lees, A W; Sinha, J K; Friswell, M I&lt;/Author&gt;&lt;Year&gt;2009&lt;/Year&gt;&lt;Details&gt;&lt;_alternate_title&gt;Mechanical Systems and Signal ProcessingSpecial Issue: Inverse Problems&lt;/_alternate_title&gt;&lt;_collection_scope&gt;SCIE;EI&lt;/_collection_scope&gt;&lt;_created&gt;63131697&lt;/_created&gt;&lt;_date&gt;2009-01-01&lt;/_date&gt;&lt;_date_display&gt;2009&lt;/_date_display&gt;&lt;_doi&gt;https://doi.org/10.1016/j.ymssp.2008.08.008&lt;/_doi&gt;&lt;_impact_factor&gt;   6.471&lt;/_impact_factor&gt;&lt;_isbn&gt;0888-3270&lt;/_isbn&gt;&lt;_issue&gt;6&lt;/_issue&gt;&lt;_journal&gt;Mechanical Systems and Signal Processing&lt;/_journal&gt;&lt;_keywords&gt;Rotating machines; Fault identification; Fault quantification; Rotor unbalance; Rotor bow; Rotor misalignment&lt;/_keywords&gt;&lt;_modified&gt;63625951&lt;/_modified&gt;&lt;_pages&gt;1884-1893&lt;/_pages&gt;&lt;_url&gt;http://www.sciencedirect.com/science/article/pii/S0888327008002136&lt;/_url&gt;&lt;_volume&gt;23&lt;/_volume&gt;&lt;/Details&gt;&lt;Extra&gt;&lt;DBUID&gt;{FBD602FC-8130-4836-BDF9-FECB0057AA19}&lt;/DBUID&gt;&lt;/Extra&gt;&lt;/Item&gt;&lt;/References&gt;&lt;/Group&gt;&lt;/Citation&gt;_x000a_"/>
    <w:docVar w:name="NE.Ref{AC344773-FD04-4143-95CA-18CCDD372BDE}" w:val=" ADDIN NE.Ref.{AC344773-FD04-4143-95CA-18CCDD372BDE}&lt;Citation&gt;&lt;Group&gt;&lt;References&gt;&lt;Item&gt;&lt;ID&gt;1379&lt;/ID&gt;&lt;UID&gt;{A2D3DC85-CDA4-4C33-B367-241FF47FDD04}&lt;/UID&gt;&lt;Title&gt;Fault detection method for railway wheel flat using an adaptive multiscale morphological filter&lt;/Title&gt;&lt;Template&gt;Journal Article&lt;/Template&gt;&lt;Star&gt;0&lt;/Star&gt;&lt;Tag&gt;0&lt;/Tag&gt;&lt;Author&gt;Li, Yifan; Zuo, Ming J; Lin, Jianhui; Liu, Jianxin&lt;/Author&gt;&lt;Year&gt;2017&lt;/Year&gt;&lt;Details&gt;&lt;_collection_scope&gt;SCIE;EI&lt;/_collection_scope&gt;&lt;_created&gt;63742646&lt;/_created&gt;&lt;_impact_factor&gt;   6.471&lt;/_impact_factor&gt;&lt;_journal&gt;Mechanical Systems and Signal Processing&lt;/_journal&gt;&lt;_modified&gt;63837430&lt;/_modified&gt;&lt;_pages&gt;642-658&lt;/_pages&gt;&lt;_volume&gt;84&lt;/_volume&gt;&lt;/Details&gt;&lt;Extra&gt;&lt;DBUID&gt;{FBD602FC-8130-4836-BDF9-FECB0057AA19}&lt;/DBUID&gt;&lt;/Extra&gt;&lt;/Item&gt;&lt;/References&gt;&lt;/Group&gt;&lt;/Citation&gt;_x000a_"/>
    <w:docVar w:name="NE.Ref{B0767B80-F459-44D2-96EB-3441F8922C0F}" w:val=" ADDIN NE.Ref.{B0767B80-F459-44D2-96EB-3441F8922C0F}&lt;Citation&gt;&lt;Group&gt;&lt;References&gt;&lt;Item&gt;&lt;ID&gt;1387&lt;/ID&gt;&lt;UID&gt;{1D6B63F7-9463-4378-87D9-88092FABBE51}&lt;/UID&gt;&lt;Title&gt;LightGBM: A Highly Efficient Gradient Boosting Decision Tree&lt;/Title&gt;&lt;Template&gt;Conference Paper&lt;/Template&gt;&lt;Star&gt;0&lt;/Star&gt;&lt;Tag&gt;5&lt;/Tag&gt;&lt;Author&gt;Ke, Guolin; Meng, Qi; Finley, Thomas; Wang, Taifeng; Chen, Wei; Ma, Weidong; Ye, Qiwei; Liu, Tie-Yan&lt;/Author&gt;&lt;Year&gt;2017&lt;/Year&gt;&lt;Details&gt;&lt;_created&gt;63840124&lt;/_created&gt;&lt;_modified&gt;63840126&lt;/_modified&gt;&lt;_pages&gt;{}&lt;/_pages&gt;&lt;_secondary_title&gt;Advances in Neural Information Processing Systems&lt;/_secondary_title&gt;&lt;_tertiary_author&gt;Curran Associates, Inc.&lt;/_tertiary_author&gt;&lt;_tertiary_title&gt;Advances in Neural Information Processing Systems&lt;/_tertiary_title&gt;&lt;_url&gt;https://proceedings.neurips.cc/paper/2017/file/6449f44a102fde848669bdd9eb6b76fa-Paper.pdf&lt;/_url&gt;&lt;/Details&gt;&lt;Extra&gt;&lt;DBUID&gt;{FBD602FC-8130-4836-BDF9-FECB0057AA19}&lt;/DBUID&gt;&lt;/Extra&gt;&lt;/Item&gt;&lt;/References&gt;&lt;/Group&gt;&lt;/Citation&gt;_x000a_"/>
    <w:docVar w:name="NE.Ref{B14E72CC-5EC8-47B1-9007-89AF77BAA5EB}" w:val=" ADDIN NE.Ref.{B14E72CC-5EC8-47B1-9007-89AF77BAA5EB}&lt;Citation&gt;&lt;Group&gt;&lt;References&gt;&lt;Item&gt;&lt;ID&gt;177&lt;/ID&gt;&lt;UID&gt;{7AF6B13C-BEE9-4987-AD5A-FEFD52A33F0B}&lt;/UID&gt;&lt;Title&gt;Detection of cracks in rotor based on the 2× and 3× super-harmonic frequency components and the crack–unbalance interactions&lt;/Title&gt;&lt;Template&gt;Journal Article&lt;/Template&gt;&lt;Star&gt;1&lt;/Star&gt;&lt;Tag&gt;0&lt;/Tag&gt;&lt;Author&gt;Sinou, Jean Jacques&lt;/Author&gt;&lt;Year&gt;2008&lt;/Year&gt;&lt;Details&gt;&lt;_created&gt;62680143&lt;/_created&gt;&lt;_issue&gt;9&lt;/_issue&gt;&lt;_journal&gt;Communications in Nonlinear Science &amp;amp; Numerical Simulation&lt;/_journal&gt;&lt;_modified&gt;62695931&lt;/_modified&gt;&lt;_pages&gt;2024-2040&lt;/_pages&gt;&lt;_volume&gt;13&lt;/_volume&gt;&lt;/Details&gt;&lt;Extra&gt;&lt;DBUID&gt;{FBD602FC-8130-4836-BDF9-FECB0057AA19}&lt;/DBUID&gt;&lt;/Extra&gt;&lt;/Item&gt;&lt;/References&gt;&lt;/Group&gt;&lt;Group&gt;&lt;References&gt;&lt;Item&gt;&lt;ID&gt;1374&lt;/ID&gt;&lt;UID&gt;{08530928-AF6C-4C52-9A54-860DF63B9905}&lt;/UID&gt;&lt;Title&gt;A comprehensive theoretical, numerical and experimental approach for crack detection in power plant rotating machinery&lt;/Title&gt;&lt;Template&gt;Journal Article&lt;/Template&gt;&lt;Star&gt;0&lt;/Star&gt;&lt;Tag&gt;0&lt;/Tag&gt;&lt;Author&gt;Stoisser, C M; Audebert, S&lt;/Author&gt;&lt;Year&gt;2008&lt;/Year&gt;&lt;Details&gt;&lt;_alternate_title&gt;Mechanical Systems and Signal ProcessingSpecial Issue: Crack Effects in Rotordynamics&lt;/_alternate_title&gt;&lt;_collection_scope&gt;SCIE;EI&lt;/_collection_scope&gt;&lt;_created&gt;63659030&lt;/_created&gt;&lt;_date&gt;2008-01-01&lt;/_date&gt;&lt;_date_display&gt;2008&lt;/_date_display&gt;&lt;_doi&gt;https://doi.org/10.1016/j.ymssp.2007.11.013&lt;/_doi&gt;&lt;_impact_factor&gt;   6.471&lt;/_impact_factor&gt;&lt;_isbn&gt;0888-3270&lt;/_isbn&gt;&lt;_issue&gt;4&lt;/_issue&gt;&lt;_journal&gt;Mechanical Systems and Signal Processing&lt;/_journal&gt;&lt;_keywords&gt;Cracked rotors; Monitoring; Turbines; Pumps; Helix-shaped cracks; Experimental validation&lt;/_keywords&gt;&lt;_modified&gt;63659030&lt;/_modified&gt;&lt;_pages&gt;818-844&lt;/_pages&gt;&lt;_url&gt;http://www.sciencedirect.com/science/article/pii/S0888327007002294&lt;/_url&gt;&lt;_volume&gt;22&lt;/_volume&gt;&lt;/Details&gt;&lt;Extra&gt;&lt;DBUID&gt;{FBD602FC-8130-4836-BDF9-FECB0057AA19}&lt;/DBUID&gt;&lt;/Extra&gt;&lt;/Item&gt;&lt;/References&gt;&lt;/Group&gt;&lt;Group&gt;&lt;References&gt;&lt;Item&gt;&lt;ID&gt;1371&lt;/ID&gt;&lt;UID&gt;{307CBEA9-FFA0-4BD1-9C6A-A20B7218D1B4}&lt;/UID&gt;&lt;Title&gt;Cracked rotors: Industrial machine case histories and nonlinear effects shown by simple Jeffcott rotor&lt;/Title&gt;&lt;Template&gt;Journal Article&lt;/Template&gt;&lt;Star&gt;0&lt;/Star&gt;&lt;Tag&gt;0&lt;/Tag&gt;&lt;Author&gt;Ishida, Yukio&lt;/Author&gt;&lt;Year&gt;2008&lt;/Year&gt;&lt;Details&gt;&lt;_alternate_title&gt;Mechanical Systems and Signal Processing&lt;/_alternate_title&gt;&lt;_collection_scope&gt;SCIE;EI&lt;/_collection_scope&gt;&lt;_created&gt;63615826&lt;/_created&gt;&lt;_date&gt;2008-05-01&lt;/_date&gt;&lt;_date_display&gt;2008/05/01&lt;/_date_display&gt;&lt;_doi&gt;10.1016/j.ymssp.2007.11.005&lt;/_doi&gt;&lt;_impact_factor&gt;   6.471&lt;/_impact_factor&gt;&lt;_journal&gt;Mechanical Systems and Signal Processing&lt;/_journal&gt;&lt;_modified&gt;63615826&lt;/_modified&gt;&lt;_pages&gt;805-817&lt;/_pages&gt;&lt;_volume&gt;22&lt;/_volume&gt;&lt;/Details&gt;&lt;Extra&gt;&lt;DBUID&gt;{FBD602FC-8130-4836-BDF9-FECB0057AA19}&lt;/DBUID&gt;&lt;/Extra&gt;&lt;/Item&gt;&lt;/References&gt;&lt;/Group&gt;&lt;/Citation&gt;_x000a_"/>
    <w:docVar w:name="NE.Ref{B2AD420E-1D71-4209-9889-93EF4210A089}" w:val=" ADDIN NE.Ref.{B2AD420E-1D71-4209-9889-93EF4210A089}&lt;Citation&gt;&lt;Group&gt;&lt;References&gt;&lt;Item&gt;&lt;ID&gt;166&lt;/ID&gt;&lt;UID&gt;{5D68935B-3410-4E85-9134-187F4B895201}&lt;/UID&gt;&lt;Title&gt;Coupled bending, longitudinal and torsional vibrations of a cracked rotor&lt;/Title&gt;&lt;Template&gt;Journal Article&lt;/Template&gt;&lt;Star&gt;1&lt;/Star&gt;&lt;Tag&gt;0&lt;/Tag&gt;&lt;Author&gt;Darpe, A K; Gupta, K; Chawla, A&lt;/Author&gt;&lt;Year&gt;2004&lt;/Year&gt;&lt;Details&gt;&lt;_collection_scope&gt;SCI;SCIE;EI&lt;/_collection_scope&gt;&lt;_created&gt;62680143&lt;/_created&gt;&lt;_impact_factor&gt;   3.429&lt;/_impact_factor&gt;&lt;_issue&gt;1&lt;/_issue&gt;&lt;_journal&gt;Journal of Sound and Vibration&lt;/_journal&gt;&lt;_modified&gt;63457498&lt;/_modified&gt;&lt;_pages&gt;33-60&lt;/_pages&gt;&lt;_volume&gt;269&lt;/_volume&gt;&lt;/Details&gt;&lt;Extra&gt;&lt;DBUID&gt;{FBD602FC-8130-4836-BDF9-FECB0057AA19}&lt;/DBUID&gt;&lt;/Extra&gt;&lt;/Item&gt;&lt;/References&gt;&lt;/Group&gt;&lt;/Citation&gt;_x000a_"/>
    <w:docVar w:name="NE.Ref{BA072E9C-2BAB-4E3D-BF0D-6581F2D29660}" w:val=" ADDIN NE.Ref.{BA072E9C-2BAB-4E3D-BF0D-6581F2D29660}&lt;Citation&gt;&lt;Group&gt;&lt;References&gt;&lt;Item&gt;&lt;ID&gt;169&lt;/ID&gt;&lt;UID&gt;{8EF6F2AA-7667-4562-8024-D419E3B78A01}&lt;/UID&gt;&lt;Title&gt;Dynamics of a two-crack rotor&lt;/Title&gt;&lt;Template&gt;Journal Article&lt;/Template&gt;&lt;Star&gt;1&lt;/Star&gt;&lt;Tag&gt;0&lt;/Tag&gt;&lt;Author&gt;Darpe, A K; Gupta, K; Chawla, A&lt;/Author&gt;&lt;Year&gt;2003&lt;/Year&gt;&lt;Details&gt;&lt;_collection_scope&gt;SCI;SCIE;EI&lt;/_collection_scope&gt;&lt;_created&gt;62680143&lt;/_created&gt;&lt;_impact_factor&gt;   3.429&lt;/_impact_factor&gt;&lt;_issue&gt;3&lt;/_issue&gt;&lt;_journal&gt;Journal of Sound and Vibration&lt;/_journal&gt;&lt;_modified&gt;63712391&lt;/_modified&gt;&lt;_pages&gt;649-675&lt;/_pages&gt;&lt;_volume&gt;259&lt;/_volume&gt;&lt;/Details&gt;&lt;Extra&gt;&lt;DBUID&gt;{FBD602FC-8130-4836-BDF9-FECB0057AA19}&lt;/DBUID&gt;&lt;/Extra&gt;&lt;/Item&gt;&lt;/References&gt;&lt;/Group&gt;&lt;/Citation&gt;_x000a_"/>
    <w:docVar w:name="NE.Ref{BB82D282-A542-4241-AB82-6AA798ACFD43}" w:val=" ADDIN NE.Ref.{BB82D282-A542-4241-AB82-6AA798ACFD43}&lt;Citation&gt;&lt;Group&gt;&lt;References&gt;&lt;Item&gt;&lt;ID&gt;169&lt;/ID&gt;&lt;UID&gt;{8EF6F2AA-7667-4562-8024-D419E3B78A01}&lt;/UID&gt;&lt;Title&gt;Dynamics of a two-crack rotor&lt;/Title&gt;&lt;Template&gt;Journal Article&lt;/Template&gt;&lt;Star&gt;1&lt;/Star&gt;&lt;Tag&gt;0&lt;/Tag&gt;&lt;Author&gt;Darpe, A K; Gupta, K; Chawla, A&lt;/Author&gt;&lt;Year&gt;2003&lt;/Year&gt;&lt;Details&gt;&lt;_collection_scope&gt;SCI;SCIE;EI&lt;/_collection_scope&gt;&lt;_created&gt;62680143&lt;/_created&gt;&lt;_impact_factor&gt;   3.429&lt;/_impact_factor&gt;&lt;_issue&gt;3&lt;/_issue&gt;&lt;_journal&gt;Journal of Sound and Vibration&lt;/_journal&gt;&lt;_modified&gt;63712391&lt;/_modified&gt;&lt;_pages&gt;649-675&lt;/_pages&gt;&lt;_volume&gt;259&lt;/_volume&gt;&lt;/Details&gt;&lt;Extra&gt;&lt;DBUID&gt;{FBD602FC-8130-4836-BDF9-FECB0057AA19}&lt;/DBUID&gt;&lt;/Extra&gt;&lt;/Item&gt;&lt;/References&gt;&lt;/Group&gt;&lt;/Citation&gt;_x000a_"/>
    <w:docVar w:name="NE.Ref{C0339E0C-BD98-435B-9C01-55F9B81501C7}" w:val=" ADDIN NE.Ref.{C0339E0C-BD98-435B-9C01-55F9B81501C7}&lt;Citation&gt;&lt;Group&gt;&lt;References&gt;&lt;Item&gt;&lt;ID&gt;373&lt;/ID&gt;&lt;UID&gt;{E95FBE5D-3389-4E75-9A1E-B4249C61AA3C}&lt;/UID&gt;&lt;Title&gt;Shaft Crack Identification Based on Vibration and AE Signals&lt;/Title&gt;&lt;Template&gt;Journal Article&lt;/Template&gt;&lt;Star&gt;0&lt;/Star&gt;&lt;Tag&gt;0&lt;/Tag&gt;&lt;Author&gt;Lu, Wenxiu; Chu, Fulei&lt;/Author&gt;&lt;Year&gt;2011&lt;/Year&gt;&lt;Details&gt;&lt;_accessed&gt;63712368&lt;/_accessed&gt;&lt;_alternate_title&gt;Shock and Vibration&lt;/_alternate_title&gt;&lt;_collection_scope&gt;SCIE;EI&lt;/_collection_scope&gt;&lt;_created&gt;62967993&lt;/_created&gt;&lt;_date&gt;2011-01-01&lt;/_date&gt;&lt;_date_display&gt;2011/01/01&lt;/_date_display&gt;&lt;_doi&gt;10.1155/2011/460178&lt;/_doi&gt;&lt;_impact_factor&gt;   1.298&lt;/_impact_factor&gt;&lt;_journal&gt;Shock and Vibration&lt;/_journal&gt;&lt;_modified&gt;62967993&lt;/_modified&gt;&lt;_pages&gt;115-126&lt;/_pages&gt;&lt;_volume&gt;18&lt;/_volume&gt;&lt;/Details&gt;&lt;Extra&gt;&lt;DBUID&gt;{FBD602FC-8130-4836-BDF9-FECB0057AA19}&lt;/DBUID&gt;&lt;/Extra&gt;&lt;/Item&gt;&lt;/References&gt;&lt;/Group&gt;&lt;/Citation&gt;_x000a_"/>
    <w:docVar w:name="NE.Ref{C09FD4AC-BE2C-4048-8E9F-C105A548C3E8}" w:val=" ADDIN NE.Ref.{C09FD4AC-BE2C-4048-8E9F-C105A548C3E8}&lt;Citation&gt;&lt;Group&gt;&lt;References&gt;&lt;Item&gt;&lt;ID&gt;169&lt;/ID&gt;&lt;UID&gt;{8EF6F2AA-7667-4562-8024-D419E3B78A01}&lt;/UID&gt;&lt;Title&gt;DYNAMICS OF A TWO-CRACK ROTOR&lt;/Title&gt;&lt;Template&gt;Journal Article&lt;/Template&gt;&lt;Star&gt;1&lt;/Star&gt;&lt;Tag&gt;0&lt;/Tag&gt;&lt;Author&gt;Darpe, A K; Gupta, K; Chawla, A&lt;/Author&gt;&lt;Year&gt;2003&lt;/Year&gt;&lt;Details&gt;&lt;_created&gt;62680143&lt;/_created&gt;&lt;_issue&gt;3&lt;/_issue&gt;&lt;_journal&gt;Journal of Sound &amp;amp; Vibration&lt;/_journal&gt;&lt;_modified&gt;62845613&lt;/_modified&gt;&lt;_pages&gt;649-675&lt;/_pages&gt;&lt;_volume&gt;259&lt;/_volume&gt;&lt;/Details&gt;&lt;Extra&gt;&lt;DBUID&gt;{FBD602FC-8130-4836-BDF9-FECB0057AA19}&lt;/DBUID&gt;&lt;/Extra&gt;&lt;/Item&gt;&lt;/References&gt;&lt;/Group&gt;&lt;Group&gt;&lt;References&gt;&lt;Item&gt;&lt;ID&gt;166&lt;/ID&gt;&lt;UID&gt;{5D68935B-3410-4E85-9134-187F4B895201}&lt;/UID&gt;&lt;Title&gt;Coupled bending, longitudinal and torsional vibrations of a cracked rotor&lt;/Title&gt;&lt;Template&gt;Journal Article&lt;/Template&gt;&lt;Star&gt;1&lt;/Star&gt;&lt;Tag&gt;0&lt;/Tag&gt;&lt;Author&gt;Darpe, A K; Gupta, K; Chawla, A&lt;/Author&gt;&lt;Year&gt;2004&lt;/Year&gt;&lt;Details&gt;&lt;_created&gt;62680143&lt;/_created&gt;&lt;_issue&gt;1&lt;/_issue&gt;&lt;_journal&gt;Journal of Sound &amp;amp; Vibration&lt;/_journal&gt;&lt;_modified&gt;63051618&lt;/_modified&gt;&lt;_pages&gt;33-60&lt;/_pages&gt;&lt;_volume&gt;269&lt;/_volume&gt;&lt;/Details&gt;&lt;Extra&gt;&lt;DBUID&gt;{FBD602FC-8130-4836-BDF9-FECB0057AA19}&lt;/DBUID&gt;&lt;/Extra&gt;&lt;/Item&gt;&lt;/References&gt;&lt;/Group&gt;&lt;Group&gt;&lt;References&gt;&lt;Item&gt;&lt;ID&gt;165&lt;/ID&gt;&lt;UID&gt;{93EC448D-8BBA-41DF-91EC-33D13E6D5092}&lt;/UID&gt;&lt;Title&gt;Coupled vibrations of a rotor with slant crack&lt;/Title&gt;&lt;Template&gt;Journal Article&lt;/Template&gt;&lt;Star&gt;1&lt;/Star&gt;&lt;Tag&gt;0&lt;/Tag&gt;&lt;Author&gt;Darpe, Ashish K&lt;/Author&gt;&lt;Year&gt;2007&lt;/Year&gt;&lt;Details&gt;&lt;_created&gt;62680143&lt;/_created&gt;&lt;_issue&gt;1&lt;/_issue&gt;&lt;_journal&gt;Journal of Sound &amp;amp; Vibration&lt;/_journal&gt;&lt;_modified&gt;62695930&lt;/_modified&gt;&lt;_pages&gt;172-193&lt;/_pages&gt;&lt;_volume&gt;305&lt;/_volume&gt;&lt;/Details&gt;&lt;Extra&gt;&lt;DBUID&gt;{FBD602FC-8130-4836-BDF9-FECB0057AA19}&lt;/DBUID&gt;&lt;/Extra&gt;&lt;/Item&gt;&lt;/References&gt;&lt;/Group&gt;&lt;Group&gt;&lt;References&gt;&lt;Item&gt;&lt;ID&gt;164&lt;/ID&gt;&lt;UID&gt;{56285945-C985-45EC-AB8F-DADB968551EB}&lt;/UID&gt;&lt;Title&gt;Dynamics of a Jeffcott rotor with slant crack&lt;/Title&gt;&lt;Template&gt;Journal Article&lt;/Template&gt;&lt;Star&gt;1&lt;/Star&gt;&lt;Tag&gt;5&lt;/Tag&gt;&lt;Author&gt;Darpe, Ashish K&lt;/Author&gt;&lt;Year&gt;2007&lt;/Year&gt;&lt;Details&gt;&lt;_created&gt;62680143&lt;/_created&gt;&lt;_issue&gt;1&lt;/_issue&gt;&lt;_journal&gt;Journal of Sound &amp;amp; Vibration&lt;/_journal&gt;&lt;_modified&gt;63131704&lt;/_modified&gt;&lt;_pages&gt;1-28&lt;/_pages&gt;&lt;_volume&gt;303&lt;/_volume&gt;&lt;/Details&gt;&lt;Extra&gt;&lt;DBUID&gt;{FBD602FC-8130-4836-BDF9-FECB0057AA19}&lt;/DBUID&gt;&lt;/Extra&gt;&lt;/Item&gt;&lt;/References&gt;&lt;/Group&gt;&lt;/Citation&gt;_x000a_"/>
    <w:docVar w:name="NE.Ref{C4E1E06E-D754-4EAF-B339-0D21490F8D7C}" w:val=" ADDIN NE.Ref.{C4E1E06E-D754-4EAF-B339-0D21490F8D7C}&lt;Citation&gt;&lt;Group&gt;&lt;References&gt;&lt;Item&gt;&lt;ID&gt;630&lt;/ID&gt;&lt;UID&gt;{F6A74A90-8970-488B-9029-0C9947BB7254}&lt;/UID&gt;&lt;Title&gt;A novel method for single and multiple damage detection in beams using relative natural frequency changes&lt;/Title&gt;&lt;Template&gt;Journal Article&lt;/Template&gt;&lt;Star&gt;0&lt;/Star&gt;&lt;Tag&gt;0&lt;/Tag&gt;&lt;Author&gt;Sha, Ganggang; Radzieński, Maciej; Cao, Maosen; Ostachowicz, Wiesław&lt;/Author&gt;&lt;Year&gt;2019&lt;/Year&gt;&lt;Details&gt;&lt;_alternate_title&gt;Mechanical Systems and Signal Processing&lt;/_alternate_title&gt;&lt;_collection_scope&gt;SCIE;EI&lt;/_collection_scope&gt;&lt;_created&gt;63210948&lt;/_created&gt;&lt;_date&gt;2019-01-01&lt;/_date&gt;&lt;_date_display&gt;2019&lt;/_date_display&gt;&lt;_doi&gt;https://doi.org/10.1016/j.ymssp.2019.06.027&lt;/_doi&gt;&lt;_impact_factor&gt;   5.005&lt;/_impact_factor&gt;&lt;_isbn&gt;0888-3270&lt;/_isbn&gt;&lt;_journal&gt;Mechanical Systems and Signal Processing&lt;/_journal&gt;&lt;_keywords&gt;Damage localization; Damage growth monitoring; Severity estimation; Relative natural frequency change; Bayesian data fusion&lt;/_keywords&gt;&lt;_modified&gt;63210948&lt;/_modified&gt;&lt;_pages&gt;335-352&lt;/_pages&gt;&lt;_url&gt;http://www.sciencedirect.com/science/article/pii/S0888327019304108&lt;/_url&gt;&lt;_volume&gt;132&lt;/_volume&gt;&lt;/Details&gt;&lt;Extra&gt;&lt;DBUID&gt;{FBD602FC-8130-4836-BDF9-FECB0057AA19}&lt;/DBUID&gt;&lt;/Extra&gt;&lt;/Item&gt;&lt;/References&gt;&lt;/Group&gt;&lt;/Citation&gt;_x000a_"/>
    <w:docVar w:name="NE.Ref{C63D1CFD-7ABD-4163-AEE7-5043C479489D}" w:val=" ADDIN NE.Ref.{C63D1CFD-7ABD-4163-AEE7-5043C479489D}&lt;Citation&gt;&lt;Group&gt;&lt;References&gt;&lt;Item&gt;&lt;ID&gt;269&lt;/ID&gt;&lt;UID&gt;{703B63B1-2666-4F75-BDFB-1DF5EF08B1E1}&lt;/UID&gt;&lt;Title&gt;Multicrack Localization in Rotors Based on Proper Orthogonal Decomposition Using Fractal Dimension and Gapped Smoothing Method&lt;/Title&gt;&lt;Template&gt;Journal Article&lt;/Template&gt;&lt;Star&gt;1&lt;/Star&gt;&lt;Tag&gt;0&lt;/Tag&gt;&lt;Author&gt;Lu, Zhiwen; Dong, Dawei; Cao, Shancheng; Ouyang, Huajiang; Hua, Chunrong&lt;/Author&gt;&lt;Year&gt;2016&lt;/Year&gt;&lt;Details&gt;&lt;_alternate_title&gt;Shock and Vibration&lt;/_alternate_title&gt;&lt;_collection_scope&gt;SCIE;EI&lt;/_collection_scope&gt;&lt;_created&gt;62823866&lt;/_created&gt;&lt;_date&gt;2016-01-01&lt;/_date&gt;&lt;_date_display&gt;2016&lt;/_date_display&gt;&lt;_doi&gt;10.1155/2016/2375859&lt;/_doi&gt;&lt;_impact_factor&gt;   1.628&lt;/_impact_factor&gt;&lt;_isbn&gt;1070-9622&lt;/_isbn&gt;&lt;_journal&gt;Shock and Vibration&lt;/_journal&gt;&lt;_modified&gt;62845678&lt;/_modified&gt;&lt;_ori_publication&gt;Hindawi Limited&lt;/_ori_publication&gt;&lt;_pages&gt;1-17&lt;/_pages&gt;&lt;_url&gt;https://dx.doi.org/10.1155/2016/2375859_x000d__x000a_file://C:\Users\Asus\Desktop\kopernio\Lu-2016-Multicrack-localization-in-rotors-b.pdf_x000d__x000a_10.1155/2016/2375859&lt;/_url&gt;&lt;_volume&gt;2016&lt;/_volume&gt;&lt;/Details&gt;&lt;Extra&gt;&lt;DBUID&gt;{FBD602FC-8130-4836-BDF9-FECB0057AA19}&lt;/DBUID&gt;&lt;/Extra&gt;&lt;/Item&gt;&lt;/References&gt;&lt;/Group&gt;&lt;/Citation&gt;_x000a_"/>
    <w:docVar w:name="NE.Ref{C6AA213F-F7F6-40E1-B1F5-C315176AFAC2}" w:val=" ADDIN NE.Ref.{C6AA213F-F7F6-40E1-B1F5-C315176AFAC2}&lt;Citation&gt;&lt;Group&gt;&lt;References&gt;&lt;Item&gt;&lt;ID&gt;1580&lt;/ID&gt;&lt;UID&gt;{6F511BFA-19F3-4419-B391-E7E8DB8808CB}&lt;/UID&gt;&lt;Title&gt;Crack detection in freight railway axles using power spectral density and empirical mode decomposition techniques&lt;/Title&gt;&lt;Template&gt;Book&lt;/Template&gt;&lt;Star&gt;0&lt;/Star&gt;&lt;Tag&gt;0&lt;/Tag&gt;&lt;Author&gt;Bustos, A; Rubio, H; Meneses, J; Castejon, C; Garcia-Prada, J C&lt;/Author&gt;&lt;Year&gt;2019&lt;/Year&gt;&lt;Details&gt;&lt;_accessed&gt;63849399&lt;/_accessed&gt;&lt;_created&gt;63721067&lt;/_created&gt;&lt;_modified&gt;63849399&lt;/_modified&gt;&lt;_publisher&gt;Springer, Cham&lt;/_publisher&gt;&lt;/Details&gt;&lt;Extra&gt;&lt;DBUID&gt;{FBD602FC-8130-4836-BDF9-FECB0057AA19}&lt;/DBUID&gt;&lt;/Extra&gt;&lt;/Item&gt;&lt;/References&gt;&lt;/Group&gt;&lt;/Citation&gt;_x000a_"/>
    <w:docVar w:name="NE.Ref{C73045B7-2DDC-4F66-BD9C-16D1B2D31EF6}" w:val=" ADDIN NE.Ref.{C73045B7-2DDC-4F66-BD9C-16D1B2D31EF6}&lt;Citation&gt;&lt;Group&gt;&lt;References&gt;&lt;Item&gt;&lt;ID&gt;436&lt;/ID&gt;&lt;UID&gt;{DE758F53-67D9-4777-BE87-9D2F93940185}&lt;/UID&gt;&lt;Title&gt;A model-based identification method of transverse cracks in rotating shafts suitable for industrial machines&lt;/Title&gt;&lt;Template&gt;Journal Article&lt;/Template&gt;&lt;Star&gt;0&lt;/Star&gt;&lt;Tag&gt;0&lt;/Tag&gt;&lt;Author&gt;Pennacchi, Paolo; Bachschmid, N; Vania, A&lt;/Author&gt;&lt;Year&gt;2006&lt;/Year&gt;&lt;Details&gt;&lt;_alternate_title&gt;Mechanical Systems and Signal Processing - MECH SYST SIGNAL PROCESS&lt;/_alternate_title&gt;&lt;_collection_scope&gt;SCIE;EI&lt;/_collection_scope&gt;&lt;_created&gt;63131697&lt;/_created&gt;&lt;_date&gt;2006-11-01&lt;/_date&gt;&lt;_date_display&gt;2006/11/01&lt;/_date_display&gt;&lt;_doi&gt;10.1016/j.ymssp.2005.04.005&lt;/_doi&gt;&lt;_impact_factor&gt;   6.471&lt;/_impact_factor&gt;&lt;_journal&gt;Mechanical Systems and Signal Processing&lt;/_journal&gt;&lt;_modified&gt;63374088&lt;/_modified&gt;&lt;_pages&gt;2112-2147&lt;/_pages&gt;&lt;_volume&gt;20&lt;/_volume&gt;&lt;/Details&gt;&lt;Extra&gt;&lt;DBUID&gt;{FBD602FC-8130-4836-BDF9-FECB0057AA19}&lt;/DBUID&gt;&lt;/Extra&gt;&lt;/Item&gt;&lt;/References&gt;&lt;/Group&gt;&lt;/Citation&gt;_x000a_"/>
    <w:docVar w:name="NE.Ref{D37BD369-BCD2-4718-AC84-C2F71229976F}" w:val=" ADDIN NE.Ref.{D37BD369-BCD2-4718-AC84-C2F71229976F}&lt;Citation&gt;&lt;Group&gt;&lt;References&gt;&lt;Item&gt;&lt;ID&gt;231&lt;/ID&gt;&lt;UID&gt;{6F7497AF-BECD-4F68-B006-5C593E09D168}&lt;/UID&gt;&lt;Title&gt;Identification of multiple cracks in a beam using vibration amplitudes&lt;/Title&gt;&lt;Template&gt;Journal Article&lt;/Template&gt;&lt;Star&gt;1&lt;/Star&gt;&lt;Tag&gt;0&lt;/Tag&gt;&lt;Author&gt;Lee, Jinhee&lt;/Author&gt;&lt;Year&gt;2009&lt;/Year&gt;&lt;Details&gt;&lt;_alternate_title&gt;Journal of Sound and Vibration&lt;/_alternate_title&gt;&lt;_collection_scope&gt;SCI;SCIE;EI&lt;/_collection_scope&gt;&lt;_created&gt;62750493&lt;/_created&gt;&lt;_date&gt;2009-01-01&lt;/_date&gt;&lt;_date_display&gt;2009&lt;/_date_display&gt;&lt;_doi&gt;https://doi.org/10.1016/j.jsv.2009.04.042&lt;/_doi&gt;&lt;_impact_factor&gt;   3.123&lt;/_impact_factor&gt;&lt;_isbn&gt;0022-460X&lt;/_isbn&gt;&lt;_issue&gt;1&lt;/_issue&gt;&lt;_journal&gt;Journal of Sound and Vibration&lt;/_journal&gt;&lt;_modified&gt;62865658&lt;/_modified&gt;&lt;_pages&gt;205-212&lt;/_pages&gt;&lt;_url&gt;http://www.sciencedirect.com/science/article/pii/S0022460X09004210&lt;/_url&gt;&lt;_volume&gt;326&lt;/_volume&gt;&lt;/Details&gt;&lt;Extra&gt;&lt;DBUID&gt;{FBD602FC-8130-4836-BDF9-FECB0057AA19}&lt;/DBUID&gt;&lt;/Extra&gt;&lt;/Item&gt;&lt;/References&gt;&lt;/Group&gt;&lt;Group&gt;&lt;References&gt;&lt;Item&gt;&lt;ID&gt;232&lt;/ID&gt;&lt;UID&gt;{06237CCA-CF39-40BD-A731-8E0000055C06}&lt;/UID&gt;&lt;Title&gt;Identification of multiple cracks in a beam using natural frequencies&lt;/Title&gt;&lt;Template&gt;Journal Article&lt;/Template&gt;&lt;Star&gt;1&lt;/Star&gt;&lt;Tag&gt;0&lt;/Tag&gt;&lt;Author&gt;Lee, Jinhee&lt;/Author&gt;&lt;Year&gt;2009&lt;/Year&gt;&lt;Details&gt;&lt;_alternate_title&gt;Journal of Sound and Vibration&lt;/_alternate_title&gt;&lt;_collection_scope&gt;SCI;SCIE;EI&lt;/_collection_scope&gt;&lt;_created&gt;62750493&lt;/_created&gt;&lt;_date&gt;2009-01-01&lt;/_date&gt;&lt;_date_display&gt;2009&lt;/_date_display&gt;&lt;_doi&gt;10.1016/j.jsv.2008.10.033&lt;/_doi&gt;&lt;_impact_factor&gt;   3.123&lt;/_impact_factor&gt;&lt;_isbn&gt;0022-460X&lt;/_isbn&gt;&lt;_issue&gt;3&lt;/_issue&gt;&lt;_journal&gt;Journal of Sound and Vibration&lt;/_journal&gt;&lt;_modified&gt;62862364&lt;/_modified&gt;&lt;_ori_publication&gt;Elsevier BV&lt;/_ori_publication&gt;&lt;_pages&gt;482-490&lt;/_pages&gt;&lt;_url&gt;https://dx.doi.org/10.1016/j.jsv.2008.10.033_x000d__x000a_file://C:\Users\Asus\Desktop\kopernio\Lee-2009-Identification-of-multiple-cracks-i.pdf_x000d__x000a_10.1016/j.jsv.2008.10.033&lt;/_url&gt;&lt;_volume&gt;320&lt;/_volume&gt;&lt;/Details&gt;&lt;Extra&gt;&lt;DBUID&gt;{FBD602FC-8130-4836-BDF9-FECB0057AA19}&lt;/DBUID&gt;&lt;/Extra&gt;&lt;/Item&gt;&lt;/References&gt;&lt;/Group&gt;&lt;/Citation&gt;_x000a_"/>
    <w:docVar w:name="NE.Ref{D46FCEAD-6704-4F99-AD7F-240544412A20}" w:val=" ADDIN NE.Ref.{D46FCEAD-6704-4F99-AD7F-240544412A20}&lt;Citation&gt;&lt;Group&gt;&lt;References&gt;&lt;Item&gt;&lt;ID&gt;200&lt;/ID&gt;&lt;UID&gt;{BB28B67F-2411-4FDD-974E-B903DB5CA803}&lt;/UID&gt;&lt;Title&gt;Finite element analysis for a functionally graded rotating shaft with multiple breathing cracks&lt;/Title&gt;&lt;Template&gt;Journal Article&lt;/Template&gt;&lt;Star&gt;1&lt;/Star&gt;&lt;Tag&gt;0&lt;/Tag&gt;&lt;Author&gt;Gayen, Debabrata; Chakraborty, D; Tiwari, Rajiv&lt;/Author&gt;&lt;Year&gt;2017&lt;/Year&gt;&lt;Details&gt;&lt;_alternate_title&gt;International Journal of Mechanical Sciences&lt;/_alternate_title&gt;&lt;_collection_scope&gt;SCI;SCIE;EI&lt;/_collection_scope&gt;&lt;_created&gt;62701133&lt;/_created&gt;&lt;_date&gt;2017-01-01&lt;/_date&gt;&lt;_date_display&gt;2017&lt;/_date_display&gt;&lt;_doi&gt;https://doi.org/10.1016/j.ijmecsci.2017.10.027&lt;/_doi&gt;&lt;_impact_factor&gt;   4.134&lt;/_impact_factor&gt;&lt;_isbn&gt;0020-7403&lt;/_isbn&gt;&lt;_journal&gt;International Journal of Mechanical Sciences&lt;/_journal&gt;&lt;_keywords&gt;Functionally graded cracked shaft; Breathing crack; Temperature dependent material properties; Transverse vibration; Multiple cracks&lt;/_keywords&gt;&lt;_modified&gt;62910555&lt;/_modified&gt;&lt;_pages&gt;411-423&lt;/_pages&gt;&lt;_url&gt;http://www.sciencedirect.com/science/article/pii/S0020740317316806&lt;/_url&gt;&lt;_volume&gt;134&lt;/_volume&gt;&lt;/Details&gt;&lt;Extra&gt;&lt;DBUID&gt;{FBD602FC-8130-4836-BDF9-FECB0057AA19}&lt;/DBUID&gt;&lt;/Extra&gt;&lt;/Item&gt;&lt;/References&gt;&lt;/Group&gt;&lt;/Citation&gt;_x000a_"/>
    <w:docVar w:name="NE.Ref{D516FC95-8271-458B-B403-2E824A59DF6F}" w:val=" ADDIN NE.Ref.{D516FC95-8271-458B-B403-2E824A59DF6F}&lt;Citation&gt;&lt;Group&gt;&lt;References&gt;&lt;Item&gt;&lt;ID&gt;169&lt;/ID&gt;&lt;UID&gt;{8EF6F2AA-7667-4562-8024-D419E3B78A01}&lt;/UID&gt;&lt;Title&gt;DYNAMICS OF A TWO-CRACK ROTOR&lt;/Title&gt;&lt;Template&gt;Journal Article&lt;/Template&gt;&lt;Star&gt;1&lt;/Star&gt;&lt;Tag&gt;0&lt;/Tag&gt;&lt;Author&gt;Darpe, A K; Gupta, K; Chawla, A&lt;/Author&gt;&lt;Year&gt;2003&lt;/Year&gt;&lt;Details&gt;&lt;_collection_scope&gt;SCI;SCIE;EI&lt;/_collection_scope&gt;&lt;_created&gt;62680143&lt;/_created&gt;&lt;_impact_factor&gt;   3.429&lt;/_impact_factor&gt;&lt;_issue&gt;3&lt;/_issue&gt;&lt;_journal&gt;Journal of Sound and Vibration&lt;/_journal&gt;&lt;_modified&gt;63457498&lt;/_modified&gt;&lt;_pages&gt;649-675&lt;/_pages&gt;&lt;_volume&gt;259&lt;/_volume&gt;&lt;/Details&gt;&lt;Extra&gt;&lt;DBUID&gt;{FBD602FC-8130-4836-BDF9-FECB0057AA19}&lt;/DBUID&gt;&lt;/Extra&gt;&lt;/Item&gt;&lt;/References&gt;&lt;/Group&gt;&lt;/Citation&gt;_x000a_"/>
    <w:docVar w:name="NE.Ref{D7D0265E-67E6-4CA6-8FFC-5ECD01A80142}" w:val=" ADDIN NE.Ref.{D7D0265E-67E6-4CA6-8FFC-5ECD01A80142}&lt;Citation&gt;&lt;Group&gt;&lt;References&gt;&lt;Item&gt;&lt;ID&gt;666&lt;/ID&gt;&lt;UID&gt;{D65A7546-9AE9-400F-A553-7DDE40954AF6}&lt;/UID&gt;&lt;Title&gt;Multicrack Localization in Rotors Based on Proper Orthogonal Decomposition Using Fractal Dimension and Gapped Smoothing Method&lt;/Title&gt;&lt;Template&gt;Journal Article&lt;/Template&gt;&lt;Star&gt;1&lt;/Star&gt;&lt;Tag&gt;0&lt;/Tag&gt;&lt;Author&gt;Lu, Zhiwen; Dong, Dawei; Cao, Shancheng; Ouyang, Huajiang; Hua, Chunrong&lt;/Author&gt;&lt;Year&gt;2016&lt;/Year&gt;&lt;Details&gt;&lt;_alternate_title&gt;Shock and Vibration&lt;/_alternate_title&gt;&lt;_collection_scope&gt;SCIE;EI&lt;/_collection_scope&gt;&lt;_created&gt;63210948&lt;/_created&gt;&lt;_date&gt;2016-01-01&lt;/_date&gt;&lt;_date_display&gt;2016&lt;/_date_display&gt;&lt;_doi&gt;10.1155/2016/2375859&lt;/_doi&gt;&lt;_impact_factor&gt;   1.298&lt;/_impact_factor&gt;&lt;_isbn&gt;1070-9622&lt;/_isbn&gt;&lt;_journal&gt;Shock and Vibration&lt;/_journal&gt;&lt;_modified&gt;63456120&lt;/_modified&gt;&lt;_ori_publication&gt;Hindawi Limited&lt;/_ori_publication&gt;&lt;_pages&gt;1-17&lt;/_pages&gt;&lt;_url&gt;https://dx.doi.org/10.1155/2016/2375859_x000d__x000a_file://C:\Users\Asus\Desktop\kopernio\Lu-2016-Multicrack-localization-in-rotors-b.pdf_x000d__x000a_10.1155/2016/2375859&lt;/_url&gt;&lt;_volume&gt;2016&lt;/_volume&gt;&lt;/Details&gt;&lt;Extra&gt;&lt;DBUID&gt;{FBD602FC-8130-4836-BDF9-FECB0057AA19}&lt;/DBUID&gt;&lt;/Extra&gt;&lt;/Item&gt;&lt;/References&gt;&lt;/Group&gt;&lt;/Citation&gt;_x000a_"/>
    <w:docVar w:name="NE.Ref{DA1EB7C3-E8FC-481F-B2E4-08D2FC3C3FA9}" w:val=" ADDIN NE.Ref.{DA1EB7C3-E8FC-481F-B2E4-08D2FC3C3FA9}&lt;Citation&gt;&lt;Group&gt;&lt;References&gt;&lt;Item&gt;&lt;ID&gt;169&lt;/ID&gt;&lt;UID&gt;{8EF6F2AA-7667-4562-8024-D419E3B78A01}&lt;/UID&gt;&lt;Title&gt;DYNAMICS OF A TWO-CRACK ROTOR&lt;/Title&gt;&lt;Template&gt;Journal Article&lt;/Template&gt;&lt;Star&gt;1&lt;/Star&gt;&lt;Tag&gt;0&lt;/Tag&gt;&lt;Author&gt;Darpe, A K; Gupta, K; Chawla, A&lt;/Author&gt;&lt;Year&gt;2003&lt;/Year&gt;&lt;Details&gt;&lt;_created&gt;62680143&lt;/_created&gt;&lt;_issue&gt;3&lt;/_issue&gt;&lt;_journal&gt;Journal of Sound &amp;amp; Vibration&lt;/_journal&gt;&lt;_modified&gt;62845613&lt;/_modified&gt;&lt;_pages&gt;649-675&lt;/_pages&gt;&lt;_volume&gt;259&lt;/_volume&gt;&lt;/Details&gt;&lt;Extra&gt;&lt;DBUID&gt;{FBD602FC-8130-4836-BDF9-FECB0057AA19}&lt;/DBUID&gt;&lt;/Extra&gt;&lt;/Item&gt;&lt;/References&gt;&lt;/Group&gt;&lt;/Citation&gt;_x000a_"/>
    <w:docVar w:name="NE.Ref{E1FFD910-0160-421A-B67B-E54773D6D664}" w:val=" ADDIN NE.Ref.{E1FFD910-0160-421A-B67B-E54773D6D664}&lt;Citation&gt;&lt;Group&gt;&lt;References&gt;&lt;Item&gt;&lt;ID&gt;169&lt;/ID&gt;&lt;UID&gt;{8EF6F2AA-7667-4562-8024-D419E3B78A01}&lt;/UID&gt;&lt;Title&gt;DYNAMICS OF A TWO-CRACK ROTOR&lt;/Title&gt;&lt;Template&gt;Journal Article&lt;/Template&gt;&lt;Star&gt;1&lt;/Star&gt;&lt;Tag&gt;0&lt;/Tag&gt;&lt;Author&gt;Darpe, A K; Gupta, K; Chawla, A&lt;/Author&gt;&lt;Year&gt;2003&lt;/Year&gt;&lt;Details&gt;&lt;_created&gt;62680143&lt;/_created&gt;&lt;_issue&gt;3&lt;/_issue&gt;&lt;_journal&gt;Journal of Sound &amp;amp; Vibration&lt;/_journal&gt;&lt;_modified&gt;62845613&lt;/_modified&gt;&lt;_pages&gt;649-675&lt;/_pages&gt;&lt;_volume&gt;259&lt;/_volume&gt;&lt;/Details&gt;&lt;Extra&gt;&lt;DBUID&gt;{FBD602FC-8130-4836-BDF9-FECB0057AA19}&lt;/DBUID&gt;&lt;/Extra&gt;&lt;/Item&gt;&lt;/References&gt;&lt;/Group&gt;&lt;/Citation&gt;_x000a_"/>
    <w:docVar w:name="NE.Ref{E243584C-555E-42FF-BD49-8FD8775B7DA2}" w:val=" ADDIN NE.Ref.{E243584C-555E-42FF-BD49-8FD8775B7DA2}&lt;Citation&gt;&lt;Group&gt;&lt;References&gt;&lt;Item&gt;&lt;ID&gt;225&lt;/ID&gt;&lt;UID&gt;{1968BB08-7BAE-415C-9ED0-C2DE022FA4C3}&lt;/UID&gt;&lt;Title&gt;Closed-form solution based genetic algorithm software: Application to multiple cracks detection on beam structures by static tests&lt;/Title&gt;&lt;Template&gt;Journal Article&lt;/Template&gt;&lt;Star&gt;1&lt;/Star&gt;&lt;Tag&gt;0&lt;/Tag&gt;&lt;Author&gt;Greco, A; Pluchino, A; Cannizzaro, F; Caddemi, S; Caliò, I&lt;/Author&gt;&lt;Year&gt;2018&lt;/Year&gt;&lt;Details&gt;&lt;_alternate_title&gt;Applied Soft Computing&lt;/_alternate_title&gt;&lt;_collection_scope&gt;SCIE;EI&lt;/_collection_scope&gt;&lt;_created&gt;62744330&lt;/_created&gt;&lt;_date&gt;2018-01-01&lt;/_date&gt;&lt;_date_display&gt;2018&lt;/_date_display&gt;&lt;_doi&gt;https://doi.org/10.1016/j.asoc.2017.11.040&lt;/_doi&gt;&lt;_impact_factor&gt;   4.873&lt;/_impact_factor&gt;&lt;_isbn&gt;1568-4946&lt;/_isbn&gt;&lt;_journal&gt;Applied Soft Computing&lt;/_journal&gt;&lt;_keywords&gt;Static identification; Multiple cracks; Distributional theory; Genetic algorithms; Instrumental errors&lt;/_keywords&gt;&lt;_modified&gt;63031482&lt;/_modified&gt;&lt;_pages&gt;35-48&lt;/_pages&gt;&lt;_url&gt;http://www.sciencedirect.com/science/article/pii/S1568494617307032&lt;/_url&gt;&lt;_volume&gt;64&lt;/_volume&gt;&lt;/Details&gt;&lt;Extra&gt;&lt;DBUID&gt;{FBD602FC-8130-4836-BDF9-FECB0057AA19}&lt;/DBUID&gt;&lt;/Extra&gt;&lt;/Item&gt;&lt;/References&gt;&lt;/Group&gt;&lt;/Citation&gt;_x000a_"/>
    <w:docVar w:name="NE.Ref{E67C17E0-15C8-4309-AB06-9837D0EC9074}" w:val=" ADDIN NE.Ref.{E67C17E0-15C8-4309-AB06-9837D0EC9074}&lt;Citation&gt;&lt;Group&gt;&lt;References&gt;&lt;Item&gt;&lt;ID&gt;275&lt;/ID&gt;&lt;UID&gt;{B35E97C5-3B96-4FC4-B16F-ADDCDFDB17B2}&lt;/UID&gt;&lt;Title&gt;Identification of cracks in thick beams with a cracked beam element model&lt;/Title&gt;&lt;Template&gt;Journal Article&lt;/Template&gt;&lt;Star&gt;0&lt;/Star&gt;&lt;Tag&gt;0&lt;/Tag&gt;&lt;Author&gt;Hou, Chuanchuan; Lu, Yong&lt;/Author&gt;&lt;Year&gt;2016&lt;/Year&gt;&lt;Details&gt;&lt;_alternate_title&gt;Journal of Sound and Vibration&lt;/_alternate_title&gt;&lt;_collection_scope&gt;SCI;SCIE;EI&lt;/_collection_scope&gt;&lt;_created&gt;62862505&lt;/_created&gt;&lt;_date&gt;2016-01-01&lt;/_date&gt;&lt;_date_display&gt;2016&lt;/_date_display&gt;&lt;_doi&gt;https://doi.org/10.1016/j.jsv.2016.09.009&lt;/_doi&gt;&lt;_impact_factor&gt;   3.123&lt;/_impact_factor&gt;&lt;_isbn&gt;0022-460X&lt;/_isbn&gt;&lt;_journal&gt;Journal of Sound and Vibration&lt;/_journal&gt;&lt;_modified&gt;62910554&lt;/_modified&gt;&lt;_pages&gt;104-124&lt;/_pages&gt;&lt;_url&gt;http://www.sciencedirect.com/science/article/pii/S0022460X16304552&lt;/_url&gt;&lt;_volume&gt;385&lt;/_volume&gt;&lt;/Details&gt;&lt;Extra&gt;&lt;DBUID&gt;{FBD602FC-8130-4836-BDF9-FECB0057AA19}&lt;/DBUID&gt;&lt;/Extra&gt;&lt;/Item&gt;&lt;/References&gt;&lt;/Group&gt;&lt;/Citation&gt;_x000a_"/>
    <w:docVar w:name="NE.Ref{E7C12739-E33E-465D-95BB-64F150165E32}" w:val=" ADDIN NE.Ref.{E7C12739-E33E-465D-95BB-64F150165E32}&lt;Citation&gt;&lt;Group&gt;&lt;References&gt;&lt;Item&gt;&lt;ID&gt;166&lt;/ID&gt;&lt;UID&gt;{5D68935B-3410-4E85-9134-187F4B895201}&lt;/UID&gt;&lt;Title&gt;Coupled bending, longitudinal and torsional vibrations of a cracked rotor&lt;/Title&gt;&lt;Template&gt;Journal Article&lt;/Template&gt;&lt;Star&gt;1&lt;/Star&gt;&lt;Tag&gt;0&lt;/Tag&gt;&lt;Author&gt;Darpe, A K; Gupta, K; Chawla, A&lt;/Author&gt;&lt;Year&gt;2004&lt;/Year&gt;&lt;Details&gt;&lt;_collection_scope&gt;SCI;SCIE;EI&lt;/_collection_scope&gt;&lt;_created&gt;62680143&lt;/_created&gt;&lt;_impact_factor&gt;   3.429&lt;/_impact_factor&gt;&lt;_issue&gt;1&lt;/_issue&gt;&lt;_journal&gt;Journal of Sound and Vibration&lt;/_journal&gt;&lt;_modified&gt;63457498&lt;/_modified&gt;&lt;_pages&gt;33-60&lt;/_pages&gt;&lt;_volume&gt;269&lt;/_volume&gt;&lt;/Details&gt;&lt;Extra&gt;&lt;DBUID&gt;{FBD602FC-8130-4836-BDF9-FECB0057AA19}&lt;/DBUID&gt;&lt;/Extra&gt;&lt;/Item&gt;&lt;/References&gt;&lt;/Group&gt;&lt;/Citation&gt;_x000a_"/>
    <w:docVar w:name="NE.Ref{E841F83A-8479-4B2A-8F83-31FC6E2BD8F3}" w:val=" ADDIN NE.Ref.{E841F83A-8479-4B2A-8F83-31FC6E2BD8F3}&lt;Citation&gt;&lt;Group&gt;&lt;References&gt;&lt;Item&gt;&lt;ID&gt;232&lt;/ID&gt;&lt;UID&gt;{06237CCA-CF39-40BD-A731-8E0000055C06}&lt;/UID&gt;&lt;Title&gt;Identification of multiple cracks in a beam using natural frequencies&lt;/Title&gt;&lt;Template&gt;Journal Article&lt;/Template&gt;&lt;Star&gt;1&lt;/Star&gt;&lt;Tag&gt;0&lt;/Tag&gt;&lt;Author&gt;Lee, Jinhee&lt;/Author&gt;&lt;Year&gt;2009&lt;/Year&gt;&lt;Details&gt;&lt;_alternate_title&gt;Journal of Sound and Vibration&lt;/_alternate_title&gt;&lt;_collection_scope&gt;SCI;SCIE;EI&lt;/_collection_scope&gt;&lt;_created&gt;62750493&lt;/_created&gt;&lt;_date&gt;2009-01-01&lt;/_date&gt;&lt;_date_display&gt;2009&lt;/_date_display&gt;&lt;_doi&gt;10.1016/j.jsv.2008.10.033&lt;/_doi&gt;&lt;_impact_factor&gt;   3.123&lt;/_impact_factor&gt;&lt;_isbn&gt;0022-460X&lt;/_isbn&gt;&lt;_issue&gt;3&lt;/_issue&gt;&lt;_journal&gt;Journal of Sound and Vibration&lt;/_journal&gt;&lt;_modified&gt;62862364&lt;/_modified&gt;&lt;_ori_publication&gt;Elsevier BV&lt;/_ori_publication&gt;&lt;_pages&gt;482-490&lt;/_pages&gt;&lt;_url&gt;https://dx.doi.org/10.1016/j.jsv.2008.10.033_x000d__x000a_file://C:\Users\Asus\Desktop\kopernio\Lee-2009-Identification-of-multiple-cracks-i.pdf_x000d__x000a_10.1016/j.jsv.2008.10.033&lt;/_url&gt;&lt;_volume&gt;320&lt;/_volume&gt;&lt;/Details&gt;&lt;Extra&gt;&lt;DBUID&gt;{FBD602FC-8130-4836-BDF9-FECB0057AA19}&lt;/DBUID&gt;&lt;/Extra&gt;&lt;/Item&gt;&lt;/References&gt;&lt;/Group&gt;&lt;/Citation&gt;_x000a_"/>
    <w:docVar w:name="NE.Ref{EA0554F9-736B-433C-9895-6018236FA530}" w:val=" ADDIN NE.Ref.{EA0554F9-736B-433C-9895-6018236FA530}&lt;Citation&gt;&lt;Group&gt;&lt;References&gt;&lt;Item&gt;&lt;ID&gt;232&lt;/ID&gt;&lt;UID&gt;{06237CCA-CF39-40BD-A731-8E0000055C06}&lt;/UID&gt;&lt;Title&gt;Identification of multiple cracks in a beam using natural frequencies&lt;/Title&gt;&lt;Template&gt;Journal Article&lt;/Template&gt;&lt;Star&gt;1&lt;/Star&gt;&lt;Tag&gt;0&lt;/Tag&gt;&lt;Author&gt;Lee, Jinhee&lt;/Author&gt;&lt;Year&gt;2009&lt;/Year&gt;&lt;Details&gt;&lt;_alternate_title&gt;Journal of Sound and Vibration&lt;/_alternate_title&gt;&lt;_collection_scope&gt;SCI;SCIE;EI&lt;/_collection_scope&gt;&lt;_created&gt;62750493&lt;/_created&gt;&lt;_date&gt;2009-01-01&lt;/_date&gt;&lt;_date_display&gt;2009&lt;/_date_display&gt;&lt;_doi&gt;10.1016/j.jsv.2008.10.033&lt;/_doi&gt;&lt;_impact_factor&gt;   3.123&lt;/_impact_factor&gt;&lt;_isbn&gt;0022-460X&lt;/_isbn&gt;&lt;_issue&gt;3&lt;/_issue&gt;&lt;_journal&gt;Journal of Sound and Vibration&lt;/_journal&gt;&lt;_modified&gt;62862364&lt;/_modified&gt;&lt;_ori_publication&gt;Elsevier BV&lt;/_ori_publication&gt;&lt;_pages&gt;482-490&lt;/_pages&gt;&lt;_url&gt;https://dx.doi.org/10.1016/j.jsv.2008.10.033_x000d__x000a_file://C:\Users\Asus\Desktop\kopernio\Lee-2009-Identification-of-multiple-cracks-i.pdf_x000d__x000a_10.1016/j.jsv.2008.10.033&lt;/_url&gt;&lt;_volume&gt;320&lt;/_volume&gt;&lt;/Details&gt;&lt;Extra&gt;&lt;DBUID&gt;{FBD602FC-8130-4836-BDF9-FECB0057AA19}&lt;/DBUID&gt;&lt;/Extra&gt;&lt;/Item&gt;&lt;/References&gt;&lt;/Group&gt;&lt;/Citation&gt;_x000a_"/>
    <w:docVar w:name="NE.Ref{EA3697FA-C792-4A42-A21D-9E2C50ABF5C7}" w:val=" ADDIN NE.Ref.{EA3697FA-C792-4A42-A21D-9E2C50ABF5C7}&lt;Citation&gt;&lt;Group&gt;&lt;References&gt;&lt;Item&gt;&lt;ID&gt;232&lt;/ID&gt;&lt;UID&gt;{06237CCA-CF39-40BD-A731-8E0000055C06}&lt;/UID&gt;&lt;Title&gt;Identification of multiple cracks in a beam using natural frequencies&lt;/Title&gt;&lt;Template&gt;Journal Article&lt;/Template&gt;&lt;Star&gt;1&lt;/Star&gt;&lt;Tag&gt;0&lt;/Tag&gt;&lt;Author&gt;Lee, Jinhee&lt;/Author&gt;&lt;Year&gt;2009&lt;/Year&gt;&lt;Details&gt;&lt;_alternate_title&gt;Journal of Sound and Vibration&lt;/_alternate_title&gt;&lt;_collection_scope&gt;SCI;SCIE;EI&lt;/_collection_scope&gt;&lt;_created&gt;62750493&lt;/_created&gt;&lt;_date&gt;2009-01-01&lt;/_date&gt;&lt;_date_display&gt;2009&lt;/_date_display&gt;&lt;_doi&gt;10.1016/j.jsv.2008.10.033&lt;/_doi&gt;&lt;_impact_factor&gt;   3.429&lt;/_impact_factor&gt;&lt;_isbn&gt;0022-460X&lt;/_isbn&gt;&lt;_issue&gt;3&lt;/_issue&gt;&lt;_journal&gt;Journal of Sound and Vibration&lt;/_journal&gt;&lt;_modified&gt;63454556&lt;/_modified&gt;&lt;_ori_publication&gt;Elsevier BV&lt;/_ori_publication&gt;&lt;_pages&gt;482-490&lt;/_pages&gt;&lt;_url&gt;https://dx.doi.org/10.1016/j.jsv.2008.10.033_x000d__x000a_file://C:\Users\Asus\Desktop\kopernio\Lee-2009-Identification-of-multiple-cracks-i.pdf_x000d__x000a_10.1016/j.jsv.2008.10.033&lt;/_url&gt;&lt;_volume&gt;320&lt;/_volume&gt;&lt;/Details&gt;&lt;Extra&gt;&lt;DBUID&gt;{FBD602FC-8130-4836-BDF9-FECB0057AA19}&lt;/DBUID&gt;&lt;/Extra&gt;&lt;/Item&gt;&lt;/References&gt;&lt;/Group&gt;&lt;/Citation&gt;_x000a_"/>
    <w:docVar w:name="NE.Ref{EA6F6D77-0A3E-4546-939E-86644745D906}" w:val=" ADDIN NE.Ref.{EA6F6D77-0A3E-4546-939E-86644745D906}&lt;Citation&gt;&lt;Group&gt;&lt;References&gt;&lt;Item&gt;&lt;ID&gt;429&lt;/ID&gt;&lt;UID&gt;{80A72C8F-22A9-484D-BDE1-ABBBF4B4BFB1}&lt;/UID&gt;&lt;Title&gt;Detection and localization of multiple cracks in a stepped shaft&lt;/Title&gt;&lt;Template&gt;Journal Article&lt;/Template&gt;&lt;Star&gt;1&lt;/Star&gt;&lt;Tag&gt;5&lt;/Tag&gt;&lt;Author&gt;Singh, S K; Tiwari, R&lt;/Author&gt;&lt;Year&gt;2012&lt;/Year&gt;&lt;Details&gt;&lt;_alternate_title&gt;Fatigue &amp;amp; Fracture of Engineering Materials &amp;amp; Structures&lt;/_alternate_title&gt;&lt;_collection_scope&gt;SCI;SCIE;EI&lt;/_collection_scope&gt;&lt;_created&gt;63051615&lt;/_created&gt;&lt;_date&gt;2013-01-01&lt;/_date&gt;&lt;_date_display&gt;2013&lt;/_date_display&gt;&lt;_doi&gt;10.1111/j.1460-2695.2011.01653.x&lt;/_doi&gt;&lt;_impact_factor&gt;   3.031&lt;/_impact_factor&gt;&lt;_isbn&gt;8756-758X&lt;/_isbn&gt;&lt;_issue&gt;2&lt;/_issue&gt;&lt;_journal&gt;Fatigue &amp;amp; Fracture of Engineering Materials &amp;amp; Structures&lt;/_journal&gt;&lt;_modified&gt;63824771&lt;/_modified&gt;&lt;_ori_publication&gt;Wiley&lt;/_ori_publication&gt;&lt;_pages&gt;85-91&lt;/_pages&gt;&lt;_url&gt;https://dx.doi.org/10.1111/j.1460-2695.2011.01653.x_x000d__x000a_file://C:\Users\Asus\Desktop\kopernio\Singh-2013-Detection-and-localization-of-multi.pdf_x000d__x000a_10.1111/j.1460-2695.2011.01653.x&lt;/_url&gt;&lt;_volume&gt;36&lt;/_volume&gt;&lt;/Details&gt;&lt;Extra&gt;&lt;DBUID&gt;{FBD602FC-8130-4836-BDF9-FECB0057AA19}&lt;/DBUID&gt;&lt;/Extra&gt;&lt;/Item&gt;&lt;/References&gt;&lt;/Group&gt;&lt;Group&gt;&lt;References&gt;&lt;Item&gt;&lt;ID&gt;427&lt;/ID&gt;&lt;UID&gt;{DB0EC715-EAE0-4B8D-82B4-3DA9ED2D5357}&lt;/UID&gt;&lt;Title&gt;Detection and localisation of multiple cracks in a shaft system: An experimental investigation&lt;/Title&gt;&lt;Template&gt;Journal Article&lt;/Template&gt;&lt;Star&gt;1&lt;/Star&gt;&lt;Tag&gt;0&lt;/Tag&gt;&lt;Author&gt;Singh, Sachin K; Tiwari, Rajiv&lt;/Author&gt;&lt;Year&gt;2014&lt;/Year&gt;&lt;Details&gt;&lt;_alternate_title&gt;Measurement&lt;/_alternate_title&gt;&lt;_collection_scope&gt;SCIE;EI&lt;/_collection_scope&gt;&lt;_created&gt;63049635&lt;/_created&gt;&lt;_date&gt;2014-01-01&lt;/_date&gt;&lt;_date_display&gt;2014&lt;/_date_display&gt;&lt;_doi&gt;10.1016/j.measurement.2014.03.028&lt;/_doi&gt;&lt;_impact_factor&gt;   3.364&lt;/_impact_factor&gt;&lt;_isbn&gt;0263-2241&lt;/_isbn&gt;&lt;_journal&gt;Measurement&lt;/_journal&gt;&lt;_modified&gt;63824749&lt;/_modified&gt;&lt;_ori_publication&gt;Elsevier BV&lt;/_ori_publication&gt;&lt;_pages&gt;182-193&lt;/_pages&gt;&lt;_url&gt;https://dx.doi.org/10.1016/j.measurement.2014.03.028_x000d__x000a_file://C:\Users\Asus\Desktop\kopernio\Singh-2014-Detection-and-localisation-of-multi.pdf_x000d__x000a_10.1016/j.measurement.2014.03.028&lt;/_url&gt;&lt;_volume&gt;53&lt;/_volume&gt;&lt;/Details&gt;&lt;Extra&gt;&lt;DBUID&gt;{FBD602FC-8130-4836-BDF9-FECB0057AA19}&lt;/DBUID&gt;&lt;/Extra&gt;&lt;/Item&gt;&lt;/References&gt;&lt;/Group&gt;&lt;/Citation&gt;_x000a_"/>
    <w:docVar w:name="NE.Ref{EA7C031E-5C28-4A16-A712-72B53D70AB38}" w:val=" ADDIN NE.Ref.{EA7C031E-5C28-4A16-A712-72B53D70AB38}&lt;Citation&gt;&lt;Group&gt;&lt;References&gt;&lt;Item&gt;&lt;ID&gt;1579&lt;/ID&gt;&lt;UID&gt;{B056E7BA-DA91-42B8-AD50-567F990A84FC}&lt;/UID&gt;&lt;Title&gt;Evaluation of time and frequency condition indicators from vibration signals for crack detection in railway axles&lt;/Title&gt;&lt;Template&gt;Journal Article&lt;/Template&gt;&lt;Star&gt;0&lt;/Star&gt;&lt;Tag&gt;0&lt;/Tag&gt;&lt;Author&gt;Sánchez, Réne-Vinicio; Lucero, Pablo; Macancela, Jean-Carlo; Alonso, Higinio Rubio; Cerrada, Mariela; Cabrera, Diego; Castejn, Cristina&lt;/Author&gt;&lt;Year&gt;2020&lt;/Year&gt;&lt;Details&gt;&lt;_author_adr&gt;GIDTEC Research Group, Universidad Polit茅cnica Salesiana, Cuenca 010105, Ecuador; pluceroo@est.ups.edu.ec (P.L.); jmacancelap@est.ups.edu.ec (J.-C.M.); mcerrada@ups.edu.ec (M.C.); dcabrera@ups.edu.ec (D.C.);;MAQLAB Research Group, Department of Mechanical Engineering, Universidad Carlos III de Madrid, 28911 Madrid, Spain; hrubio@ing.uc3m.es (H.R.A.); castejon@ing.uc3m.es (C.C.)&lt;/_author_adr&gt;&lt;_created&gt;63721067&lt;/_created&gt;&lt;_db_provider&gt;CNKI&lt;/_db_provider&gt;&lt;_issue&gt;12&lt;/_issue&gt;&lt;_journal&gt;Applied Sciences&lt;/_journal&gt;&lt;_keywords&gt;Railway axles;Crack detection;Condition monitoring;Time-domain features;Frequency-domain features;Random forest classifier;Feature extraction;Feature selection&lt;/_keywords&gt;&lt;_modified&gt;63850749&lt;/_modified&gt;&lt;_pages&gt;4367&lt;/_pages&gt;&lt;_volume&gt;10&lt;/_volume&gt;&lt;/Details&gt;&lt;Extra&gt;&lt;DBUID&gt;{FBD602FC-8130-4836-BDF9-FECB0057AA19}&lt;/DBUID&gt;&lt;/Extra&gt;&lt;/Item&gt;&lt;/References&gt;&lt;/Group&gt;&lt;/Citation&gt;_x000a_"/>
    <w:docVar w:name="NE.Ref{EC55093C-A985-4D48-AF6E-B97D357DA964}" w:val=" ADDIN NE.Ref.{EC55093C-A985-4D48-AF6E-B97D357DA964}&lt;Citation&gt;&lt;Group&gt;&lt;References&gt;&lt;Item&gt;&lt;ID&gt;169&lt;/ID&gt;&lt;UID&gt;{8EF6F2AA-7667-4562-8024-D419E3B78A01}&lt;/UID&gt;&lt;Title&gt;Dynamics of a two-crack rotor&lt;/Title&gt;&lt;Template&gt;Journal Article&lt;/Template&gt;&lt;Star&gt;1&lt;/Star&gt;&lt;Tag&gt;0&lt;/Tag&gt;&lt;Author&gt;Darpe, A K; Gupta, K; Chawla, A&lt;/Author&gt;&lt;Year&gt;2003&lt;/Year&gt;&lt;Details&gt;&lt;_collection_scope&gt;SCI;SCIE;EI&lt;/_collection_scope&gt;&lt;_created&gt;62680143&lt;/_created&gt;&lt;_impact_factor&gt;   3.429&lt;/_impact_factor&gt;&lt;_issue&gt;3&lt;/_issue&gt;&lt;_journal&gt;Journal of Sound and Vibration&lt;/_journal&gt;&lt;_modified&gt;63712391&lt;/_modified&gt;&lt;_pages&gt;649-675&lt;/_pages&gt;&lt;_volume&gt;259&lt;/_volume&gt;&lt;/Details&gt;&lt;Extra&gt;&lt;DBUID&gt;{FBD602FC-8130-4836-BDF9-FECB0057AA19}&lt;/DBUID&gt;&lt;/Extra&gt;&lt;/Item&gt;&lt;/References&gt;&lt;/Group&gt;&lt;/Citation&gt;_x000a_"/>
    <w:docVar w:name="NE.Ref{ED52C9E0-A233-44FB-A32A-6211B202F7FB}" w:val=" ADDIN NE.Ref.{ED52C9E0-A233-44FB-A32A-6211B202F7FB}&lt;Citation&gt;&lt;Group&gt;&lt;References&gt;&lt;Item&gt;&lt;ID&gt;1375&lt;/ID&gt;&lt;UID&gt;{276E5956-2A88-4A92-85DC-4BCDE5A160C0}&lt;/UID&gt;&lt;Title&gt;Crack detection in freight railway axles using Power Spectral Density and Empirical Mode Decomposition Techniques&lt;/Title&gt;&lt;Template&gt;Book Section&lt;/Template&gt;&lt;Star&gt;0&lt;/Star&gt;&lt;Tag&gt;0&lt;/Tag&gt;&lt;Author&gt;Bustos, Alejandro; Rubio, Higinio; Meneses, Jesus; Castejón, Cristina; GARCIA-PRADA, J C&lt;/Author&gt;&lt;Year&gt;2019&lt;/Year&gt;&lt;Details&gt;&lt;_doi&gt;10.1007/978-3-030-20131-9_364&lt;/_doi&gt;&lt;_isbn&gt;978-3-030-20130-2&lt;/_isbn&gt;&lt;_pages&gt;3691-3701&lt;/_pages&gt;&lt;_created&gt;63850711&lt;/_created&gt;&lt;_modified&gt;63850712&lt;/_modified&gt;&lt;_secondary_title&gt;Advances in Mechanism and Machine Science&lt;/_secondary_title&gt;&lt;/Details&gt;&lt;Extra&gt;&lt;DBUID&gt;{FBD602FC-8130-4836-BDF9-FECB0057AA19}&lt;/DBUID&gt;&lt;/Extra&gt;&lt;/Item&gt;&lt;/References&gt;&lt;/Group&gt;&lt;/Citation&gt;_x000a_"/>
    <w:docVar w:name="NE.Ref{EF2DAB78-AB77-4C84-B74C-30FA24B40A16}" w:val=" ADDIN NE.Ref.{EF2DAB78-AB77-4C84-B74C-30FA24B40A16}&lt;Citation&gt;&lt;Group&gt;&lt;References&gt;&lt;Item&gt;&lt;ID&gt;1317&lt;/ID&gt;&lt;UID&gt;{3A908344-F660-4CEC-8F55-A5E43C622968}&lt;/UID&gt;&lt;Title&gt;Fault detection in rotor bearing systems using time frequency techniques&lt;/Title&gt;&lt;Template&gt;Journal Article&lt;/Template&gt;&lt;Star&gt;0&lt;/Star&gt;&lt;Tag&gt;0&lt;/Tag&gt;&lt;Author&gt;Chandra, N Harish; Sekhar, A S&lt;/Author&gt;&lt;Year&gt;2016&lt;/Year&gt;&lt;Details&gt;&lt;_alternate_title&gt;Mechanical Systems and Signal Processing&lt;/_alternate_title&gt;&lt;_collection_scope&gt;SCIE;EI&lt;/_collection_scope&gt;&lt;_created&gt;63595849&lt;/_created&gt;&lt;_date&gt;2016-01-01&lt;/_date&gt;&lt;_date_display&gt;2016&lt;/_date_display&gt;&lt;_doi&gt;https://doi.org/10.1016/j.ymssp.2015.11.013&lt;/_doi&gt;&lt;_impact_factor&gt;   6.471&lt;/_impact_factor&gt;&lt;_isbn&gt;0888-3270&lt;/_isbn&gt;&lt;_journal&gt;Mechanical Systems and Signal Processing&lt;/_journal&gt;&lt;_keywords&gt;Rotor bearing system; Fault Diagnosis; Wavelet transform; Hilbert Huang Transform&lt;/_keywords&gt;&lt;_modified&gt;63595849&lt;/_modified&gt;&lt;_pages&gt;105-133&lt;/_pages&gt;&lt;_url&gt;http://www.sciencedirect.com/science/article/pii/S0888327015005300&lt;/_url&gt;&lt;_volume&gt;72-73&lt;/_volume&gt;&lt;/Details&gt;&lt;Extra&gt;&lt;DBUID&gt;{FBD602FC-8130-4836-BDF9-FECB0057AA19}&lt;/DBUID&gt;&lt;/Extra&gt;&lt;/Item&gt;&lt;/References&gt;&lt;/Group&gt;&lt;/Citation&gt;_x000a_"/>
    <w:docVar w:name="NE.Ref{F0D77F3B-01F9-49C4-B58A-6DBDED37F7A0}" w:val=" ADDIN NE.Ref.{F0D77F3B-01F9-49C4-B58A-6DBDED37F7A0}&lt;Citation&gt;&lt;Group&gt;&lt;References&gt;&lt;Item&gt;&lt;ID&gt;269&lt;/ID&gt;&lt;UID&gt;{703B63B1-2666-4F75-BDFB-1DF5EF08B1E1}&lt;/UID&gt;&lt;Title&gt;Multicrack Localization in Rotors Based on Proper Orthogonal Decomposition Using Fractal Dimension and Gapped Smoothing Method&lt;/Title&gt;&lt;Template&gt;Journal Article&lt;/Template&gt;&lt;Star&gt;1&lt;/Star&gt;&lt;Tag&gt;0&lt;/Tag&gt;&lt;Author&gt;Lu, Zhiwen; Dong, Dawei; Cao, Shancheng; Ouyang, Huajiang; Hua, Chunrong&lt;/Author&gt;&lt;Year&gt;2016&lt;/Year&gt;&lt;Details&gt;&lt;_alternate_title&gt;Shock and Vibration&lt;/_alternate_title&gt;&lt;_collection_scope&gt;SCIE;EI&lt;/_collection_scope&gt;&lt;_created&gt;62823866&lt;/_created&gt;&lt;_date&gt;2016-01-01&lt;/_date&gt;&lt;_date_display&gt;2016&lt;/_date_display&gt;&lt;_doi&gt;10.1155/2016/2375859&lt;/_doi&gt;&lt;_impact_factor&gt;   1.628&lt;/_impact_factor&gt;&lt;_isbn&gt;1070-9622&lt;/_isbn&gt;&lt;_journal&gt;Shock and Vibration&lt;/_journal&gt;&lt;_modified&gt;62845678&lt;/_modified&gt;&lt;_ori_publication&gt;Hindawi Limited&lt;/_ori_publication&gt;&lt;_pages&gt;1-17&lt;/_pages&gt;&lt;_url&gt;https://dx.doi.org/10.1155/2016/2375859_x000d__x000a_file://C:\Users\Asus\Desktop\kopernio\Lu-2016-Multicrack-localization-in-rotors-b.pdf_x000d__x000a_10.1155/2016/2375859&lt;/_url&gt;&lt;_volume&gt;2016&lt;/_volume&gt;&lt;/Details&gt;&lt;Extra&gt;&lt;DBUID&gt;{FBD602FC-8130-4836-BDF9-FECB0057AA19}&lt;/DBUID&gt;&lt;/Extra&gt;&lt;/Item&gt;&lt;/References&gt;&lt;/Group&gt;&lt;Group&gt;&lt;References&gt;&lt;Item&gt;&lt;ID&gt;270&lt;/ID&gt;&lt;UID&gt;{478684C2-DBFF-4488-BF42-09061694E3C6}&lt;/UID&gt;&lt;Title&gt;Localization of breathing cracks in stepped rotors using super-harmonic characteristic deflection shapes based on singular value decomposition in frequency domain&lt;/Title&gt;&lt;Template&gt;Journal Article&lt;/Template&gt;&lt;Star&gt;1&lt;/Star&gt;&lt;Tag&gt;0&lt;/Tag&gt;&lt;Author&gt;Lu, Z; Dong, D; Ouyang, H; Cao, S; Hua, C&lt;/Author&gt;&lt;Year&gt;2017&lt;/Year&gt;&lt;Details&gt;&lt;_alternate_title&gt;Fatigue &amp;amp; Fracture of Engineering Materials &amp;amp; Structures&lt;/_alternate_title&gt;&lt;_collection_scope&gt;SCI;SCIE;EI&lt;/_collection_scope&gt;&lt;_created&gt;62823867&lt;/_created&gt;&lt;_date&gt;2017-01-01&lt;/_date&gt;&lt;_date_display&gt;2017&lt;/_date_display&gt;&lt;_doi&gt;10.1111/ffe.12601&lt;/_doi&gt;&lt;_impact_factor&gt;   2.555&lt;/_impact_factor&gt;&lt;_isbn&gt;8756-758X&lt;/_isbn&gt;&lt;_issue&gt;11&lt;/_issue&gt;&lt;_journal&gt;Fatigue &amp;amp; Fracture of Engineering Materials &amp;amp; Structures&lt;/_journal&gt;&lt;_modified&gt;62855593&lt;/_modified&gt;&lt;_ori_publication&gt;Wiley&lt;/_ori_publication&gt;&lt;_pages&gt;1825-1837&lt;/_pages&gt;&lt;_url&gt;https://dx.doi.org/10.1111/ffe.12601_x000d__x000a_file://C:\Users\Asus\Desktop\kopernio\Lu-2017-Localization-of-breathing-cracks-in.pdf_x000d__x000a_10.1111/ffe.12601&lt;/_url&gt;&lt;_volume&gt;40&lt;/_volume&gt;&lt;/Details&gt;&lt;Extra&gt;&lt;DBUID&gt;{FBD602FC-8130-4836-BDF9-FECB0057AA19}&lt;/DBUID&gt;&lt;/Extra&gt;&lt;/Item&gt;&lt;/References&gt;&lt;/Group&gt;&lt;/Citation&gt;_x000a_"/>
    <w:docVar w:name="NE.Ref{F0FACFE0-FB94-4A4C-95A3-8A010716E4A5}" w:val=" ADDIN NE.Ref.{F0FACFE0-FB94-4A4C-95A3-8A010716E4A5}&lt;Citation&gt;&lt;Group&gt;&lt;References&gt;&lt;Item&gt;&lt;ID&gt;1388&lt;/ID&gt;&lt;UID&gt;{0DD2D7AE-31B5-4E0D-84E2-611795C3F0A3}&lt;/UID&gt;&lt;Title&gt;An Improved LightGBM Algorithm for Online Fault Detection of Wind Turbine Gearboxes&lt;/Title&gt;&lt;Template&gt;Generic&lt;/Template&gt;&lt;Star&gt;0&lt;/Star&gt;&lt;Tag&gt;5&lt;/Tag&gt;&lt;Author&gt;Tang, Mingzhu; Zhao, Qi; Ding, Steven X; Wu, Huawei; Li, Linlin; Long, Wen; Huang, Bin&lt;/Author&gt;&lt;Year&gt;2020&lt;/Year&gt;&lt;Details&gt;&lt;_created&gt;63839105&lt;/_created&gt;&lt;_date&gt;2020-01-01&lt;/_date&gt;&lt;_date_display&gt;2020&lt;/_date_display&gt;&lt;_doi&gt;10.3390/en13040807&lt;/_doi&gt;&lt;_isbn&gt;1996-1073_x000d__x000a_&lt;/_isbn&gt;&lt;_issue&gt;4&lt;/_issue&gt;&lt;_journal&gt;Energies&lt;/_journal&gt;&lt;_keywords&gt;fault diagnosis; maximum information coefficient; Bayesian hyper-parameter optimization; gradient boosting algorithm; LightGBM&lt;/_keywords&gt;&lt;_modified&gt;63839105&lt;/_modified&gt;&lt;_secondary_title&gt;Energies&lt;/_secondary_title&gt;&lt;_volume&gt;13&lt;/_volume&gt;&lt;/Details&gt;&lt;Extra&gt;&lt;DBUID&gt;{FBD602FC-8130-4836-BDF9-FECB0057AA19}&lt;/DBUID&gt;&lt;/Extra&gt;&lt;/Item&gt;&lt;/References&gt;&lt;/Group&gt;&lt;Group&gt;&lt;References&gt;&lt;Item&gt;&lt;ID&gt;1389&lt;/ID&gt;&lt;UID&gt;{96AFD74A-1650-412C-9D08-A72E225D47A5}&lt;/UID&gt;&lt;Title&gt;Bearing fault diagnosis method based on CNN-LightGBM&lt;/Title&gt;&lt;Template&gt;Journal Article&lt;/Template&gt;&lt;Star&gt;0&lt;/Star&gt;&lt;Tag&gt;5&lt;/Tag&gt;&lt;Author&gt;Jia, X; Xiao, B; Zhao, Z; Ma, L; Wang, N&lt;/Author&gt;&lt;Year&gt;2021&lt;/Year&gt;&lt;Details&gt;&lt;_collection_scope&gt;EI&lt;/_collection_scope&gt;&lt;_created&gt;63762534&lt;/_created&gt;&lt;_issue&gt;2&lt;/_issue&gt;&lt;_journal&gt;IOP Conference Series: Materials Science and Engineering&lt;/_journal&gt;&lt;_modified&gt;63840476&lt;/_modified&gt;&lt;_pages&gt;022066&lt;/_pages&gt;&lt;_volume&gt;1043&lt;/_volume&gt;&lt;/Details&gt;&lt;Extra&gt;&lt;DBUID&gt;{FBD602FC-8130-4836-BDF9-FECB0057AA19}&lt;/DBUID&gt;&lt;/Extra&gt;&lt;/Item&gt;&lt;/References&gt;&lt;/Group&gt;&lt;/Citation&gt;_x000a_"/>
    <w:docVar w:name="NE.Ref{F5E2CD3C-A71E-41CD-9C54-212404D41915}" w:val=" ADDIN NE.Ref.{F5E2CD3C-A71E-41CD-9C54-212404D41915}&lt;Citation&gt;&lt;Group&gt;&lt;References&gt;&lt;Item&gt;&lt;ID&gt;225&lt;/ID&gt;&lt;UID&gt;{1968BB08-7BAE-415C-9ED0-C2DE022FA4C3}&lt;/UID&gt;&lt;Title&gt;Closed-form solution based genetic algorithm software: Application to multiple cracks detection on beam structures by static tests&lt;/Title&gt;&lt;Template&gt;Journal Article&lt;/Template&gt;&lt;Star&gt;1&lt;/Star&gt;&lt;Tag&gt;0&lt;/Tag&gt;&lt;Author&gt;Greco, A; Pluchino, A; Cannizzaro, F; Caddemi, S; Caliò, I&lt;/Author&gt;&lt;Year&gt;2018&lt;/Year&gt;&lt;Details&gt;&lt;_alternate_title&gt;Applied Soft Computing&lt;/_alternate_title&gt;&lt;_collection_scope&gt;SCIE;EI&lt;/_collection_scope&gt;&lt;_created&gt;62744330&lt;/_created&gt;&lt;_date&gt;2018-01-01&lt;/_date&gt;&lt;_date_display&gt;2018&lt;/_date_display&gt;&lt;_doi&gt;https://doi.org/10.1016/j.asoc.2017.11.040&lt;/_doi&gt;&lt;_impact_factor&gt;   4.873&lt;/_impact_factor&gt;&lt;_isbn&gt;1568-4946&lt;/_isbn&gt;&lt;_journal&gt;Applied Soft Computing&lt;/_journal&gt;&lt;_keywords&gt;Static identification; Multiple cracks; Distributional theory; Genetic algorithms; Instrumental errors&lt;/_keywords&gt;&lt;_modified&gt;63031482&lt;/_modified&gt;&lt;_pages&gt;35-48&lt;/_pages&gt;&lt;_url&gt;http://www.sciencedirect.com/science/article/pii/S1568494617307032&lt;/_url&gt;&lt;_volume&gt;64&lt;/_volume&gt;&lt;/Details&gt;&lt;Extra&gt;&lt;DBUID&gt;{FBD602FC-8130-4836-BDF9-FECB0057AA19}&lt;/DBUID&gt;&lt;/Extra&gt;&lt;/Item&gt;&lt;/References&gt;&lt;/Group&gt;&lt;/Citation&gt;_x000a_"/>
    <w:docVar w:name="NE.Ref{FB8B885B-E0DF-4A1E-8B5F-E1DAD8EA1BFE}" w:val=" ADDIN NE.Ref.{FB8B885B-E0DF-4A1E-8B5F-E1DAD8EA1BFE}&lt;Citation&gt;&lt;Group&gt;&lt;References&gt;&lt;Item&gt;&lt;ID&gt;166&lt;/ID&gt;&lt;UID&gt;{5D68935B-3410-4E85-9134-187F4B895201}&lt;/UID&gt;&lt;Title&gt;Coupled bending, longitudinal and torsional vibrations of a cracked rotor&lt;/Title&gt;&lt;Template&gt;Journal Article&lt;/Template&gt;&lt;Star&gt;1&lt;/Star&gt;&lt;Tag&gt;0&lt;/Tag&gt;&lt;Author&gt;Darpe, A K; Gupta, K; Chawla, A&lt;/Author&gt;&lt;Year&gt;2004&lt;/Year&gt;&lt;Details&gt;&lt;_collection_scope&gt;SCI;SCIE;EI&lt;/_collection_scope&gt;&lt;_created&gt;62680143&lt;/_created&gt;&lt;_impact_factor&gt;   3.429&lt;/_impact_factor&gt;&lt;_issue&gt;1&lt;/_issue&gt;&lt;_journal&gt;Journal of Sound and Vibration&lt;/_journal&gt;&lt;_modified&gt;63457498&lt;/_modified&gt;&lt;_pages&gt;33-60&lt;/_pages&gt;&lt;_volume&gt;269&lt;/_volume&gt;&lt;/Details&gt;&lt;Extra&gt;&lt;DBUID&gt;{FBD602FC-8130-4836-BDF9-FECB0057AA19}&lt;/DBUID&gt;&lt;/Extra&gt;&lt;/Item&gt;&lt;/References&gt;&lt;/Group&gt;&lt;/Citation&gt;_x000a_"/>
    <w:docVar w:name="ne_docsoft" w:val="MSWord"/>
    <w:docVar w:name="ne_docversion" w:val="NoteExpress 2.0"/>
    <w:docVar w:name="ne_stylename" w:val="Mechanical Systems and Signal Processing"/>
  </w:docVars>
  <w:rsids>
    <w:rsidRoot w:val="00767D2F"/>
    <w:rsid w:val="0000083D"/>
    <w:rsid w:val="00000999"/>
    <w:rsid w:val="00003194"/>
    <w:rsid w:val="00003214"/>
    <w:rsid w:val="0000380F"/>
    <w:rsid w:val="000038A4"/>
    <w:rsid w:val="0000430E"/>
    <w:rsid w:val="000045F2"/>
    <w:rsid w:val="00004A76"/>
    <w:rsid w:val="00004CC7"/>
    <w:rsid w:val="00004DDF"/>
    <w:rsid w:val="00005653"/>
    <w:rsid w:val="00005F1D"/>
    <w:rsid w:val="000060EB"/>
    <w:rsid w:val="000073E7"/>
    <w:rsid w:val="0000787B"/>
    <w:rsid w:val="00007D94"/>
    <w:rsid w:val="00010609"/>
    <w:rsid w:val="00010FD7"/>
    <w:rsid w:val="000110BC"/>
    <w:rsid w:val="00011489"/>
    <w:rsid w:val="000116C5"/>
    <w:rsid w:val="00011715"/>
    <w:rsid w:val="00011AFE"/>
    <w:rsid w:val="00011F28"/>
    <w:rsid w:val="0001230F"/>
    <w:rsid w:val="000123C1"/>
    <w:rsid w:val="000125BC"/>
    <w:rsid w:val="000127AD"/>
    <w:rsid w:val="00012F64"/>
    <w:rsid w:val="000130B3"/>
    <w:rsid w:val="0001314E"/>
    <w:rsid w:val="000134B8"/>
    <w:rsid w:val="0001369B"/>
    <w:rsid w:val="00013C92"/>
    <w:rsid w:val="00013F48"/>
    <w:rsid w:val="00014783"/>
    <w:rsid w:val="000148A0"/>
    <w:rsid w:val="00015BA4"/>
    <w:rsid w:val="00015C48"/>
    <w:rsid w:val="00016A47"/>
    <w:rsid w:val="0001762C"/>
    <w:rsid w:val="0002018F"/>
    <w:rsid w:val="000202C8"/>
    <w:rsid w:val="00020A38"/>
    <w:rsid w:val="0002121C"/>
    <w:rsid w:val="000216E4"/>
    <w:rsid w:val="000217FD"/>
    <w:rsid w:val="00021F9A"/>
    <w:rsid w:val="00022552"/>
    <w:rsid w:val="000227F9"/>
    <w:rsid w:val="00022D77"/>
    <w:rsid w:val="00023F2E"/>
    <w:rsid w:val="0002431E"/>
    <w:rsid w:val="00024F26"/>
    <w:rsid w:val="00024F71"/>
    <w:rsid w:val="000252CE"/>
    <w:rsid w:val="000252D5"/>
    <w:rsid w:val="000253BA"/>
    <w:rsid w:val="0002647A"/>
    <w:rsid w:val="00026A8F"/>
    <w:rsid w:val="00026B6F"/>
    <w:rsid w:val="00026D5F"/>
    <w:rsid w:val="00027166"/>
    <w:rsid w:val="00027FA7"/>
    <w:rsid w:val="000300C8"/>
    <w:rsid w:val="00030908"/>
    <w:rsid w:val="0003151F"/>
    <w:rsid w:val="00031F55"/>
    <w:rsid w:val="000330CE"/>
    <w:rsid w:val="00033997"/>
    <w:rsid w:val="00033EC2"/>
    <w:rsid w:val="000344C5"/>
    <w:rsid w:val="00036670"/>
    <w:rsid w:val="0003696D"/>
    <w:rsid w:val="00037406"/>
    <w:rsid w:val="00037559"/>
    <w:rsid w:val="0003757C"/>
    <w:rsid w:val="000377CE"/>
    <w:rsid w:val="00037D61"/>
    <w:rsid w:val="00037E00"/>
    <w:rsid w:val="0004014D"/>
    <w:rsid w:val="00040E65"/>
    <w:rsid w:val="000417FB"/>
    <w:rsid w:val="00041957"/>
    <w:rsid w:val="0004214E"/>
    <w:rsid w:val="000421E4"/>
    <w:rsid w:val="00042673"/>
    <w:rsid w:val="00042AD4"/>
    <w:rsid w:val="00042FC3"/>
    <w:rsid w:val="000434F0"/>
    <w:rsid w:val="00043BBC"/>
    <w:rsid w:val="00043D48"/>
    <w:rsid w:val="000442E2"/>
    <w:rsid w:val="000447D2"/>
    <w:rsid w:val="00044AA6"/>
    <w:rsid w:val="00044C26"/>
    <w:rsid w:val="00045181"/>
    <w:rsid w:val="00045643"/>
    <w:rsid w:val="00045867"/>
    <w:rsid w:val="000458F4"/>
    <w:rsid w:val="00045C60"/>
    <w:rsid w:val="0004625A"/>
    <w:rsid w:val="0004668D"/>
    <w:rsid w:val="00046BA5"/>
    <w:rsid w:val="00046DEB"/>
    <w:rsid w:val="00046F22"/>
    <w:rsid w:val="00047ACC"/>
    <w:rsid w:val="00050526"/>
    <w:rsid w:val="00050B80"/>
    <w:rsid w:val="0005179C"/>
    <w:rsid w:val="00051A55"/>
    <w:rsid w:val="00051B01"/>
    <w:rsid w:val="00051BB7"/>
    <w:rsid w:val="00052038"/>
    <w:rsid w:val="000522F0"/>
    <w:rsid w:val="00053442"/>
    <w:rsid w:val="00053CC0"/>
    <w:rsid w:val="000540B0"/>
    <w:rsid w:val="00054B22"/>
    <w:rsid w:val="00055166"/>
    <w:rsid w:val="0005532C"/>
    <w:rsid w:val="00055431"/>
    <w:rsid w:val="00055551"/>
    <w:rsid w:val="00055C9E"/>
    <w:rsid w:val="00056024"/>
    <w:rsid w:val="000567F1"/>
    <w:rsid w:val="00056861"/>
    <w:rsid w:val="00056A83"/>
    <w:rsid w:val="00057080"/>
    <w:rsid w:val="000605DE"/>
    <w:rsid w:val="0006071A"/>
    <w:rsid w:val="00060DEF"/>
    <w:rsid w:val="000610EC"/>
    <w:rsid w:val="0006161B"/>
    <w:rsid w:val="0006235B"/>
    <w:rsid w:val="000624B9"/>
    <w:rsid w:val="000629EA"/>
    <w:rsid w:val="00062F2E"/>
    <w:rsid w:val="00062FA5"/>
    <w:rsid w:val="0006397A"/>
    <w:rsid w:val="000644D5"/>
    <w:rsid w:val="00064972"/>
    <w:rsid w:val="00064CF9"/>
    <w:rsid w:val="00064E19"/>
    <w:rsid w:val="00065B4A"/>
    <w:rsid w:val="00066052"/>
    <w:rsid w:val="00066331"/>
    <w:rsid w:val="00067662"/>
    <w:rsid w:val="00067C1E"/>
    <w:rsid w:val="0007051F"/>
    <w:rsid w:val="00070823"/>
    <w:rsid w:val="00070E32"/>
    <w:rsid w:val="00071636"/>
    <w:rsid w:val="0007164A"/>
    <w:rsid w:val="0007215E"/>
    <w:rsid w:val="0007230F"/>
    <w:rsid w:val="000724D7"/>
    <w:rsid w:val="00072903"/>
    <w:rsid w:val="0007311B"/>
    <w:rsid w:val="00073157"/>
    <w:rsid w:val="00073A06"/>
    <w:rsid w:val="00073F51"/>
    <w:rsid w:val="000752E9"/>
    <w:rsid w:val="00075478"/>
    <w:rsid w:val="00076BCE"/>
    <w:rsid w:val="00080502"/>
    <w:rsid w:val="0008106F"/>
    <w:rsid w:val="000810BA"/>
    <w:rsid w:val="00081293"/>
    <w:rsid w:val="00081AE9"/>
    <w:rsid w:val="00082248"/>
    <w:rsid w:val="00082AA8"/>
    <w:rsid w:val="00082F03"/>
    <w:rsid w:val="000835CF"/>
    <w:rsid w:val="00083B0D"/>
    <w:rsid w:val="0008452E"/>
    <w:rsid w:val="00085346"/>
    <w:rsid w:val="0008538D"/>
    <w:rsid w:val="00085A86"/>
    <w:rsid w:val="00085B70"/>
    <w:rsid w:val="00086272"/>
    <w:rsid w:val="0008691A"/>
    <w:rsid w:val="00086F7D"/>
    <w:rsid w:val="00087943"/>
    <w:rsid w:val="0009037D"/>
    <w:rsid w:val="00090B32"/>
    <w:rsid w:val="0009113A"/>
    <w:rsid w:val="00091404"/>
    <w:rsid w:val="00091FEA"/>
    <w:rsid w:val="00092D8A"/>
    <w:rsid w:val="00093827"/>
    <w:rsid w:val="000944D5"/>
    <w:rsid w:val="00094528"/>
    <w:rsid w:val="000948AC"/>
    <w:rsid w:val="00094C99"/>
    <w:rsid w:val="000956AD"/>
    <w:rsid w:val="00095F8A"/>
    <w:rsid w:val="000966DF"/>
    <w:rsid w:val="000970FA"/>
    <w:rsid w:val="000975C0"/>
    <w:rsid w:val="00097CA9"/>
    <w:rsid w:val="000A0846"/>
    <w:rsid w:val="000A09FE"/>
    <w:rsid w:val="000A2281"/>
    <w:rsid w:val="000A2942"/>
    <w:rsid w:val="000A2D8C"/>
    <w:rsid w:val="000A3136"/>
    <w:rsid w:val="000A3B0F"/>
    <w:rsid w:val="000A3C99"/>
    <w:rsid w:val="000A50BF"/>
    <w:rsid w:val="000A5255"/>
    <w:rsid w:val="000A52B3"/>
    <w:rsid w:val="000A5B42"/>
    <w:rsid w:val="000A5E24"/>
    <w:rsid w:val="000B00EE"/>
    <w:rsid w:val="000B0794"/>
    <w:rsid w:val="000B118A"/>
    <w:rsid w:val="000B2C15"/>
    <w:rsid w:val="000B2CE6"/>
    <w:rsid w:val="000B319A"/>
    <w:rsid w:val="000B4395"/>
    <w:rsid w:val="000B43CE"/>
    <w:rsid w:val="000B4629"/>
    <w:rsid w:val="000B47EC"/>
    <w:rsid w:val="000B6077"/>
    <w:rsid w:val="000B6659"/>
    <w:rsid w:val="000B7A09"/>
    <w:rsid w:val="000B7E21"/>
    <w:rsid w:val="000C00DB"/>
    <w:rsid w:val="000C021C"/>
    <w:rsid w:val="000C049B"/>
    <w:rsid w:val="000C0671"/>
    <w:rsid w:val="000C08E8"/>
    <w:rsid w:val="000C0F42"/>
    <w:rsid w:val="000C1141"/>
    <w:rsid w:val="000C1F4C"/>
    <w:rsid w:val="000C2F54"/>
    <w:rsid w:val="000C2F89"/>
    <w:rsid w:val="000C35E7"/>
    <w:rsid w:val="000C371C"/>
    <w:rsid w:val="000C4456"/>
    <w:rsid w:val="000C50D1"/>
    <w:rsid w:val="000C62FB"/>
    <w:rsid w:val="000C64F5"/>
    <w:rsid w:val="000C65A2"/>
    <w:rsid w:val="000C67BD"/>
    <w:rsid w:val="000C6D20"/>
    <w:rsid w:val="000C6F1B"/>
    <w:rsid w:val="000C70B3"/>
    <w:rsid w:val="000C7823"/>
    <w:rsid w:val="000C7D67"/>
    <w:rsid w:val="000D049C"/>
    <w:rsid w:val="000D0CC0"/>
    <w:rsid w:val="000D1C68"/>
    <w:rsid w:val="000D2371"/>
    <w:rsid w:val="000D32F8"/>
    <w:rsid w:val="000D369B"/>
    <w:rsid w:val="000D3A77"/>
    <w:rsid w:val="000D413F"/>
    <w:rsid w:val="000D439B"/>
    <w:rsid w:val="000D4BEE"/>
    <w:rsid w:val="000D4C9B"/>
    <w:rsid w:val="000D596D"/>
    <w:rsid w:val="000D5A43"/>
    <w:rsid w:val="000D7BB0"/>
    <w:rsid w:val="000E156B"/>
    <w:rsid w:val="000E22AA"/>
    <w:rsid w:val="000E2ED6"/>
    <w:rsid w:val="000E31FF"/>
    <w:rsid w:val="000E3339"/>
    <w:rsid w:val="000E36D5"/>
    <w:rsid w:val="000E427E"/>
    <w:rsid w:val="000E4656"/>
    <w:rsid w:val="000E4960"/>
    <w:rsid w:val="000E6616"/>
    <w:rsid w:val="000E68D1"/>
    <w:rsid w:val="000E764A"/>
    <w:rsid w:val="000F01B8"/>
    <w:rsid w:val="000F03D1"/>
    <w:rsid w:val="000F05BC"/>
    <w:rsid w:val="000F133B"/>
    <w:rsid w:val="000F321D"/>
    <w:rsid w:val="000F335D"/>
    <w:rsid w:val="000F381B"/>
    <w:rsid w:val="000F38BC"/>
    <w:rsid w:val="000F3BFB"/>
    <w:rsid w:val="000F3F2D"/>
    <w:rsid w:val="000F41F2"/>
    <w:rsid w:val="000F4EBC"/>
    <w:rsid w:val="000F5347"/>
    <w:rsid w:val="000F60BB"/>
    <w:rsid w:val="000F642F"/>
    <w:rsid w:val="000F69A8"/>
    <w:rsid w:val="000F69FB"/>
    <w:rsid w:val="000F705D"/>
    <w:rsid w:val="000F78D7"/>
    <w:rsid w:val="0010001C"/>
    <w:rsid w:val="001002DA"/>
    <w:rsid w:val="00100686"/>
    <w:rsid w:val="00100940"/>
    <w:rsid w:val="001009E6"/>
    <w:rsid w:val="00100C70"/>
    <w:rsid w:val="00100C73"/>
    <w:rsid w:val="00101767"/>
    <w:rsid w:val="00101944"/>
    <w:rsid w:val="00101F2C"/>
    <w:rsid w:val="0010219C"/>
    <w:rsid w:val="0010223A"/>
    <w:rsid w:val="00102668"/>
    <w:rsid w:val="00102E32"/>
    <w:rsid w:val="00102F7B"/>
    <w:rsid w:val="001036D7"/>
    <w:rsid w:val="00104321"/>
    <w:rsid w:val="001051C8"/>
    <w:rsid w:val="00105587"/>
    <w:rsid w:val="00105C4A"/>
    <w:rsid w:val="0010645D"/>
    <w:rsid w:val="0010647A"/>
    <w:rsid w:val="001071CE"/>
    <w:rsid w:val="001076DC"/>
    <w:rsid w:val="001079A7"/>
    <w:rsid w:val="0011066C"/>
    <w:rsid w:val="00110B91"/>
    <w:rsid w:val="00110C40"/>
    <w:rsid w:val="001133FF"/>
    <w:rsid w:val="00114981"/>
    <w:rsid w:val="00114DB2"/>
    <w:rsid w:val="00115571"/>
    <w:rsid w:val="00115FF4"/>
    <w:rsid w:val="00116026"/>
    <w:rsid w:val="001166B0"/>
    <w:rsid w:val="00116EBB"/>
    <w:rsid w:val="00117CD2"/>
    <w:rsid w:val="00121191"/>
    <w:rsid w:val="00122143"/>
    <w:rsid w:val="00122C77"/>
    <w:rsid w:val="00123BC8"/>
    <w:rsid w:val="00123FB4"/>
    <w:rsid w:val="00124396"/>
    <w:rsid w:val="00124AB7"/>
    <w:rsid w:val="001257D6"/>
    <w:rsid w:val="00125819"/>
    <w:rsid w:val="00125DD1"/>
    <w:rsid w:val="0012670D"/>
    <w:rsid w:val="00126717"/>
    <w:rsid w:val="0012690D"/>
    <w:rsid w:val="0012693B"/>
    <w:rsid w:val="001271A2"/>
    <w:rsid w:val="00127F1A"/>
    <w:rsid w:val="00130367"/>
    <w:rsid w:val="00131073"/>
    <w:rsid w:val="0013488D"/>
    <w:rsid w:val="00135562"/>
    <w:rsid w:val="001359A1"/>
    <w:rsid w:val="00136041"/>
    <w:rsid w:val="00136C7E"/>
    <w:rsid w:val="001372E0"/>
    <w:rsid w:val="00140141"/>
    <w:rsid w:val="00140568"/>
    <w:rsid w:val="0014163D"/>
    <w:rsid w:val="001422DC"/>
    <w:rsid w:val="001431A3"/>
    <w:rsid w:val="001459C5"/>
    <w:rsid w:val="00145BD0"/>
    <w:rsid w:val="00146029"/>
    <w:rsid w:val="0014656F"/>
    <w:rsid w:val="0014666B"/>
    <w:rsid w:val="00147233"/>
    <w:rsid w:val="001478A0"/>
    <w:rsid w:val="00147969"/>
    <w:rsid w:val="00147A0F"/>
    <w:rsid w:val="00150349"/>
    <w:rsid w:val="00150429"/>
    <w:rsid w:val="00151322"/>
    <w:rsid w:val="00151639"/>
    <w:rsid w:val="00151AD3"/>
    <w:rsid w:val="00151B10"/>
    <w:rsid w:val="00151E00"/>
    <w:rsid w:val="00151ECE"/>
    <w:rsid w:val="00152DD5"/>
    <w:rsid w:val="001535CD"/>
    <w:rsid w:val="00153BD6"/>
    <w:rsid w:val="0015461D"/>
    <w:rsid w:val="00154878"/>
    <w:rsid w:val="00154CC3"/>
    <w:rsid w:val="001557A0"/>
    <w:rsid w:val="0015586F"/>
    <w:rsid w:val="00156BC0"/>
    <w:rsid w:val="00156C79"/>
    <w:rsid w:val="00157616"/>
    <w:rsid w:val="0015763D"/>
    <w:rsid w:val="00157871"/>
    <w:rsid w:val="00160039"/>
    <w:rsid w:val="00160187"/>
    <w:rsid w:val="00161174"/>
    <w:rsid w:val="00161A03"/>
    <w:rsid w:val="00161DDE"/>
    <w:rsid w:val="00161FA0"/>
    <w:rsid w:val="001620C7"/>
    <w:rsid w:val="00162B71"/>
    <w:rsid w:val="00162C82"/>
    <w:rsid w:val="001639D3"/>
    <w:rsid w:val="00163A76"/>
    <w:rsid w:val="00163F8C"/>
    <w:rsid w:val="0016437D"/>
    <w:rsid w:val="001654A2"/>
    <w:rsid w:val="00165835"/>
    <w:rsid w:val="00165845"/>
    <w:rsid w:val="00165A27"/>
    <w:rsid w:val="001675EA"/>
    <w:rsid w:val="00167732"/>
    <w:rsid w:val="00167D79"/>
    <w:rsid w:val="00170BB0"/>
    <w:rsid w:val="00170C8E"/>
    <w:rsid w:val="001716ED"/>
    <w:rsid w:val="00171EA0"/>
    <w:rsid w:val="001726DC"/>
    <w:rsid w:val="001728B8"/>
    <w:rsid w:val="001729BB"/>
    <w:rsid w:val="001732BC"/>
    <w:rsid w:val="001740FE"/>
    <w:rsid w:val="001744CF"/>
    <w:rsid w:val="00174516"/>
    <w:rsid w:val="00175494"/>
    <w:rsid w:val="00176572"/>
    <w:rsid w:val="0017668A"/>
    <w:rsid w:val="00177635"/>
    <w:rsid w:val="00177FEA"/>
    <w:rsid w:val="00181269"/>
    <w:rsid w:val="001814D6"/>
    <w:rsid w:val="00182C7C"/>
    <w:rsid w:val="00182FA0"/>
    <w:rsid w:val="00183492"/>
    <w:rsid w:val="00183BBD"/>
    <w:rsid w:val="00183EB5"/>
    <w:rsid w:val="00184770"/>
    <w:rsid w:val="001849E4"/>
    <w:rsid w:val="00184CCF"/>
    <w:rsid w:val="00185AFB"/>
    <w:rsid w:val="00187114"/>
    <w:rsid w:val="0018712B"/>
    <w:rsid w:val="00187435"/>
    <w:rsid w:val="00190040"/>
    <w:rsid w:val="00190250"/>
    <w:rsid w:val="00190A8E"/>
    <w:rsid w:val="00190F2E"/>
    <w:rsid w:val="001920B3"/>
    <w:rsid w:val="00192A78"/>
    <w:rsid w:val="001933EE"/>
    <w:rsid w:val="00194239"/>
    <w:rsid w:val="001944AD"/>
    <w:rsid w:val="00194D92"/>
    <w:rsid w:val="00195B0A"/>
    <w:rsid w:val="00195BEB"/>
    <w:rsid w:val="00196145"/>
    <w:rsid w:val="00196207"/>
    <w:rsid w:val="00196471"/>
    <w:rsid w:val="0019666E"/>
    <w:rsid w:val="00197140"/>
    <w:rsid w:val="00197BBC"/>
    <w:rsid w:val="001A0369"/>
    <w:rsid w:val="001A0DC2"/>
    <w:rsid w:val="001A22FD"/>
    <w:rsid w:val="001A29C7"/>
    <w:rsid w:val="001A3BD2"/>
    <w:rsid w:val="001A3D60"/>
    <w:rsid w:val="001A3F02"/>
    <w:rsid w:val="001A40AE"/>
    <w:rsid w:val="001A4691"/>
    <w:rsid w:val="001A47B3"/>
    <w:rsid w:val="001A4CF8"/>
    <w:rsid w:val="001A5061"/>
    <w:rsid w:val="001A512C"/>
    <w:rsid w:val="001A6053"/>
    <w:rsid w:val="001A614B"/>
    <w:rsid w:val="001A6667"/>
    <w:rsid w:val="001A6A2C"/>
    <w:rsid w:val="001A73F4"/>
    <w:rsid w:val="001A7677"/>
    <w:rsid w:val="001A7985"/>
    <w:rsid w:val="001A7BCF"/>
    <w:rsid w:val="001B068A"/>
    <w:rsid w:val="001B12FC"/>
    <w:rsid w:val="001B14CC"/>
    <w:rsid w:val="001B16AE"/>
    <w:rsid w:val="001B17FF"/>
    <w:rsid w:val="001B1F2D"/>
    <w:rsid w:val="001B1F9C"/>
    <w:rsid w:val="001B2259"/>
    <w:rsid w:val="001B254A"/>
    <w:rsid w:val="001B30DF"/>
    <w:rsid w:val="001B3D28"/>
    <w:rsid w:val="001B4020"/>
    <w:rsid w:val="001B4DDC"/>
    <w:rsid w:val="001B5354"/>
    <w:rsid w:val="001B5533"/>
    <w:rsid w:val="001B58B3"/>
    <w:rsid w:val="001B5A49"/>
    <w:rsid w:val="001B6EE0"/>
    <w:rsid w:val="001B745D"/>
    <w:rsid w:val="001B79B6"/>
    <w:rsid w:val="001B7C15"/>
    <w:rsid w:val="001C03D5"/>
    <w:rsid w:val="001C1623"/>
    <w:rsid w:val="001C16B1"/>
    <w:rsid w:val="001C1753"/>
    <w:rsid w:val="001C2D94"/>
    <w:rsid w:val="001C364F"/>
    <w:rsid w:val="001C3DCE"/>
    <w:rsid w:val="001C4320"/>
    <w:rsid w:val="001C4B88"/>
    <w:rsid w:val="001C51BC"/>
    <w:rsid w:val="001C525F"/>
    <w:rsid w:val="001C5C84"/>
    <w:rsid w:val="001C6CE7"/>
    <w:rsid w:val="001C7D31"/>
    <w:rsid w:val="001D075B"/>
    <w:rsid w:val="001D0CE5"/>
    <w:rsid w:val="001D13B9"/>
    <w:rsid w:val="001D14DF"/>
    <w:rsid w:val="001D1571"/>
    <w:rsid w:val="001D1B90"/>
    <w:rsid w:val="001D1E93"/>
    <w:rsid w:val="001D2773"/>
    <w:rsid w:val="001D35D6"/>
    <w:rsid w:val="001D39B8"/>
    <w:rsid w:val="001D4139"/>
    <w:rsid w:val="001D41AA"/>
    <w:rsid w:val="001D5A55"/>
    <w:rsid w:val="001D5AB8"/>
    <w:rsid w:val="001D755B"/>
    <w:rsid w:val="001D775E"/>
    <w:rsid w:val="001D7A04"/>
    <w:rsid w:val="001E07DB"/>
    <w:rsid w:val="001E1DDD"/>
    <w:rsid w:val="001E2254"/>
    <w:rsid w:val="001E2432"/>
    <w:rsid w:val="001E283F"/>
    <w:rsid w:val="001E2A37"/>
    <w:rsid w:val="001E32A6"/>
    <w:rsid w:val="001E444A"/>
    <w:rsid w:val="001E44D6"/>
    <w:rsid w:val="001E4AF1"/>
    <w:rsid w:val="001E4E5C"/>
    <w:rsid w:val="001E5A3B"/>
    <w:rsid w:val="001E5A90"/>
    <w:rsid w:val="001E5BA7"/>
    <w:rsid w:val="001E5DC6"/>
    <w:rsid w:val="001E633E"/>
    <w:rsid w:val="001E6DA1"/>
    <w:rsid w:val="001E7109"/>
    <w:rsid w:val="001F0603"/>
    <w:rsid w:val="001F1A57"/>
    <w:rsid w:val="001F1C88"/>
    <w:rsid w:val="001F24D1"/>
    <w:rsid w:val="001F2DA1"/>
    <w:rsid w:val="001F3344"/>
    <w:rsid w:val="001F367B"/>
    <w:rsid w:val="001F534A"/>
    <w:rsid w:val="001F54E5"/>
    <w:rsid w:val="001F5E41"/>
    <w:rsid w:val="001F674E"/>
    <w:rsid w:val="001F723A"/>
    <w:rsid w:val="001F7735"/>
    <w:rsid w:val="001F79AB"/>
    <w:rsid w:val="001F7B55"/>
    <w:rsid w:val="001F7EAA"/>
    <w:rsid w:val="00200064"/>
    <w:rsid w:val="00200129"/>
    <w:rsid w:val="00200536"/>
    <w:rsid w:val="00200ADB"/>
    <w:rsid w:val="00200EB4"/>
    <w:rsid w:val="00201012"/>
    <w:rsid w:val="00201088"/>
    <w:rsid w:val="002016AA"/>
    <w:rsid w:val="00202739"/>
    <w:rsid w:val="00202E9F"/>
    <w:rsid w:val="0020304F"/>
    <w:rsid w:val="00203160"/>
    <w:rsid w:val="00203DBD"/>
    <w:rsid w:val="00204F42"/>
    <w:rsid w:val="00205EAA"/>
    <w:rsid w:val="00205FE9"/>
    <w:rsid w:val="00206C43"/>
    <w:rsid w:val="0020709D"/>
    <w:rsid w:val="00207AC7"/>
    <w:rsid w:val="00210173"/>
    <w:rsid w:val="00211939"/>
    <w:rsid w:val="00211E4F"/>
    <w:rsid w:val="00212601"/>
    <w:rsid w:val="0021283D"/>
    <w:rsid w:val="00213391"/>
    <w:rsid w:val="0021394C"/>
    <w:rsid w:val="00213A8B"/>
    <w:rsid w:val="00213CD5"/>
    <w:rsid w:val="002146CF"/>
    <w:rsid w:val="002159B6"/>
    <w:rsid w:val="00215BBF"/>
    <w:rsid w:val="00215F3B"/>
    <w:rsid w:val="00216155"/>
    <w:rsid w:val="00217031"/>
    <w:rsid w:val="002173E1"/>
    <w:rsid w:val="002176E1"/>
    <w:rsid w:val="00217AE5"/>
    <w:rsid w:val="00217B44"/>
    <w:rsid w:val="00220FB3"/>
    <w:rsid w:val="002214B2"/>
    <w:rsid w:val="00222EF0"/>
    <w:rsid w:val="00222FA2"/>
    <w:rsid w:val="00223197"/>
    <w:rsid w:val="00223D12"/>
    <w:rsid w:val="00224EBC"/>
    <w:rsid w:val="0022515B"/>
    <w:rsid w:val="00225193"/>
    <w:rsid w:val="00227014"/>
    <w:rsid w:val="00227464"/>
    <w:rsid w:val="00227740"/>
    <w:rsid w:val="00230A30"/>
    <w:rsid w:val="00230BFD"/>
    <w:rsid w:val="00230DDA"/>
    <w:rsid w:val="00233586"/>
    <w:rsid w:val="00234357"/>
    <w:rsid w:val="002350F7"/>
    <w:rsid w:val="00235390"/>
    <w:rsid w:val="00235FB9"/>
    <w:rsid w:val="0023669A"/>
    <w:rsid w:val="00236851"/>
    <w:rsid w:val="00237C2C"/>
    <w:rsid w:val="00240052"/>
    <w:rsid w:val="0024009E"/>
    <w:rsid w:val="002408CB"/>
    <w:rsid w:val="002412B2"/>
    <w:rsid w:val="00242933"/>
    <w:rsid w:val="00242D7B"/>
    <w:rsid w:val="0024324C"/>
    <w:rsid w:val="0024428C"/>
    <w:rsid w:val="00244A3A"/>
    <w:rsid w:val="00244B84"/>
    <w:rsid w:val="0024697A"/>
    <w:rsid w:val="00246B6D"/>
    <w:rsid w:val="00246E6C"/>
    <w:rsid w:val="0024726C"/>
    <w:rsid w:val="00247492"/>
    <w:rsid w:val="00247973"/>
    <w:rsid w:val="00247AAC"/>
    <w:rsid w:val="00250208"/>
    <w:rsid w:val="00250D6A"/>
    <w:rsid w:val="00250EE1"/>
    <w:rsid w:val="002516F9"/>
    <w:rsid w:val="002534A4"/>
    <w:rsid w:val="002534AB"/>
    <w:rsid w:val="002539C5"/>
    <w:rsid w:val="00253E58"/>
    <w:rsid w:val="00253EE6"/>
    <w:rsid w:val="002547B0"/>
    <w:rsid w:val="002547BC"/>
    <w:rsid w:val="002549CE"/>
    <w:rsid w:val="00255D68"/>
    <w:rsid w:val="00256621"/>
    <w:rsid w:val="002566D4"/>
    <w:rsid w:val="0025685F"/>
    <w:rsid w:val="00256CA4"/>
    <w:rsid w:val="002577DD"/>
    <w:rsid w:val="00260BDD"/>
    <w:rsid w:val="002621E7"/>
    <w:rsid w:val="00262680"/>
    <w:rsid w:val="002629FE"/>
    <w:rsid w:val="00262D13"/>
    <w:rsid w:val="002633E9"/>
    <w:rsid w:val="00263485"/>
    <w:rsid w:val="00264008"/>
    <w:rsid w:val="0026438A"/>
    <w:rsid w:val="00264B29"/>
    <w:rsid w:val="00264C8C"/>
    <w:rsid w:val="002653C8"/>
    <w:rsid w:val="002659F5"/>
    <w:rsid w:val="00267121"/>
    <w:rsid w:val="00267592"/>
    <w:rsid w:val="00267912"/>
    <w:rsid w:val="00267C74"/>
    <w:rsid w:val="00267CCA"/>
    <w:rsid w:val="00267D0B"/>
    <w:rsid w:val="00270243"/>
    <w:rsid w:val="002707EF"/>
    <w:rsid w:val="00271B39"/>
    <w:rsid w:val="0027210A"/>
    <w:rsid w:val="002721AC"/>
    <w:rsid w:val="002722ED"/>
    <w:rsid w:val="002723C1"/>
    <w:rsid w:val="00272EFA"/>
    <w:rsid w:val="00273218"/>
    <w:rsid w:val="00273331"/>
    <w:rsid w:val="00274083"/>
    <w:rsid w:val="0027438B"/>
    <w:rsid w:val="00274565"/>
    <w:rsid w:val="0027480A"/>
    <w:rsid w:val="002759A5"/>
    <w:rsid w:val="002765A6"/>
    <w:rsid w:val="00276E97"/>
    <w:rsid w:val="002770B4"/>
    <w:rsid w:val="002776C5"/>
    <w:rsid w:val="002779B8"/>
    <w:rsid w:val="00277CA8"/>
    <w:rsid w:val="00277D43"/>
    <w:rsid w:val="002803A1"/>
    <w:rsid w:val="002807D8"/>
    <w:rsid w:val="002807F2"/>
    <w:rsid w:val="00281B63"/>
    <w:rsid w:val="00281B96"/>
    <w:rsid w:val="0028290A"/>
    <w:rsid w:val="00283D72"/>
    <w:rsid w:val="00283E4F"/>
    <w:rsid w:val="00284172"/>
    <w:rsid w:val="00284362"/>
    <w:rsid w:val="002846F3"/>
    <w:rsid w:val="00284891"/>
    <w:rsid w:val="00284A22"/>
    <w:rsid w:val="00284E34"/>
    <w:rsid w:val="00284E6E"/>
    <w:rsid w:val="00285795"/>
    <w:rsid w:val="002857AE"/>
    <w:rsid w:val="00285A58"/>
    <w:rsid w:val="002860DB"/>
    <w:rsid w:val="002865D8"/>
    <w:rsid w:val="00287911"/>
    <w:rsid w:val="00287A39"/>
    <w:rsid w:val="00287EE6"/>
    <w:rsid w:val="00290714"/>
    <w:rsid w:val="00290728"/>
    <w:rsid w:val="00290937"/>
    <w:rsid w:val="00290E84"/>
    <w:rsid w:val="002915B8"/>
    <w:rsid w:val="00291849"/>
    <w:rsid w:val="00291D3B"/>
    <w:rsid w:val="00292055"/>
    <w:rsid w:val="00292863"/>
    <w:rsid w:val="00292D04"/>
    <w:rsid w:val="00292DC8"/>
    <w:rsid w:val="002931DD"/>
    <w:rsid w:val="0029463B"/>
    <w:rsid w:val="00294B5C"/>
    <w:rsid w:val="00295007"/>
    <w:rsid w:val="00296115"/>
    <w:rsid w:val="00296911"/>
    <w:rsid w:val="00296F79"/>
    <w:rsid w:val="002A005D"/>
    <w:rsid w:val="002A15D1"/>
    <w:rsid w:val="002A16E5"/>
    <w:rsid w:val="002A226E"/>
    <w:rsid w:val="002A26E8"/>
    <w:rsid w:val="002A2B67"/>
    <w:rsid w:val="002A31A9"/>
    <w:rsid w:val="002A32BF"/>
    <w:rsid w:val="002A3889"/>
    <w:rsid w:val="002A3A3A"/>
    <w:rsid w:val="002A3EF9"/>
    <w:rsid w:val="002A4A09"/>
    <w:rsid w:val="002A4BDE"/>
    <w:rsid w:val="002A4CA8"/>
    <w:rsid w:val="002A5194"/>
    <w:rsid w:val="002A5408"/>
    <w:rsid w:val="002A6514"/>
    <w:rsid w:val="002A6E9B"/>
    <w:rsid w:val="002A7ACC"/>
    <w:rsid w:val="002A7BDB"/>
    <w:rsid w:val="002B0B08"/>
    <w:rsid w:val="002B0BE1"/>
    <w:rsid w:val="002B10DE"/>
    <w:rsid w:val="002B1299"/>
    <w:rsid w:val="002B17AE"/>
    <w:rsid w:val="002B2744"/>
    <w:rsid w:val="002B3814"/>
    <w:rsid w:val="002B38C1"/>
    <w:rsid w:val="002B486C"/>
    <w:rsid w:val="002B48F2"/>
    <w:rsid w:val="002B4D3C"/>
    <w:rsid w:val="002B50E8"/>
    <w:rsid w:val="002B65BA"/>
    <w:rsid w:val="002B72AA"/>
    <w:rsid w:val="002B7CD3"/>
    <w:rsid w:val="002C1971"/>
    <w:rsid w:val="002C1ED2"/>
    <w:rsid w:val="002C1FE5"/>
    <w:rsid w:val="002C2B7D"/>
    <w:rsid w:val="002C2CBF"/>
    <w:rsid w:val="002C3F51"/>
    <w:rsid w:val="002C405C"/>
    <w:rsid w:val="002C57EE"/>
    <w:rsid w:val="002C68F7"/>
    <w:rsid w:val="002C75F1"/>
    <w:rsid w:val="002D00F5"/>
    <w:rsid w:val="002D01A6"/>
    <w:rsid w:val="002D035E"/>
    <w:rsid w:val="002D04C3"/>
    <w:rsid w:val="002D0C57"/>
    <w:rsid w:val="002D0DAB"/>
    <w:rsid w:val="002D36C3"/>
    <w:rsid w:val="002D4532"/>
    <w:rsid w:val="002D4A64"/>
    <w:rsid w:val="002D4FE4"/>
    <w:rsid w:val="002D514B"/>
    <w:rsid w:val="002D5758"/>
    <w:rsid w:val="002D6759"/>
    <w:rsid w:val="002D67CC"/>
    <w:rsid w:val="002D682A"/>
    <w:rsid w:val="002D6CB1"/>
    <w:rsid w:val="002D6E6E"/>
    <w:rsid w:val="002E001A"/>
    <w:rsid w:val="002E05CC"/>
    <w:rsid w:val="002E09A3"/>
    <w:rsid w:val="002E1242"/>
    <w:rsid w:val="002E18C2"/>
    <w:rsid w:val="002E2520"/>
    <w:rsid w:val="002E2536"/>
    <w:rsid w:val="002E2CF7"/>
    <w:rsid w:val="002E2EC2"/>
    <w:rsid w:val="002E36B7"/>
    <w:rsid w:val="002E41F2"/>
    <w:rsid w:val="002E45E5"/>
    <w:rsid w:val="002E4A4D"/>
    <w:rsid w:val="002E5087"/>
    <w:rsid w:val="002E59E4"/>
    <w:rsid w:val="002E652C"/>
    <w:rsid w:val="002E6D61"/>
    <w:rsid w:val="002E6FC1"/>
    <w:rsid w:val="002E7549"/>
    <w:rsid w:val="002F1244"/>
    <w:rsid w:val="002F1654"/>
    <w:rsid w:val="002F1DEB"/>
    <w:rsid w:val="002F228D"/>
    <w:rsid w:val="002F29CE"/>
    <w:rsid w:val="002F442B"/>
    <w:rsid w:val="002F4A15"/>
    <w:rsid w:val="002F54E4"/>
    <w:rsid w:val="002F56B4"/>
    <w:rsid w:val="002F6354"/>
    <w:rsid w:val="002F7004"/>
    <w:rsid w:val="002F7200"/>
    <w:rsid w:val="002F762D"/>
    <w:rsid w:val="00300033"/>
    <w:rsid w:val="003001A8"/>
    <w:rsid w:val="0030062F"/>
    <w:rsid w:val="003015D5"/>
    <w:rsid w:val="00302C58"/>
    <w:rsid w:val="00303376"/>
    <w:rsid w:val="003036D9"/>
    <w:rsid w:val="00303D82"/>
    <w:rsid w:val="003049C1"/>
    <w:rsid w:val="00304ED4"/>
    <w:rsid w:val="00305A35"/>
    <w:rsid w:val="00305B0F"/>
    <w:rsid w:val="00307AAA"/>
    <w:rsid w:val="00310B58"/>
    <w:rsid w:val="00311133"/>
    <w:rsid w:val="00311409"/>
    <w:rsid w:val="00311770"/>
    <w:rsid w:val="00311CAB"/>
    <w:rsid w:val="00311CB9"/>
    <w:rsid w:val="0031232A"/>
    <w:rsid w:val="00313259"/>
    <w:rsid w:val="00313F4E"/>
    <w:rsid w:val="00314374"/>
    <w:rsid w:val="00314DC9"/>
    <w:rsid w:val="00314F7D"/>
    <w:rsid w:val="00315ABC"/>
    <w:rsid w:val="003171A6"/>
    <w:rsid w:val="003172D5"/>
    <w:rsid w:val="00317472"/>
    <w:rsid w:val="00320733"/>
    <w:rsid w:val="00320C63"/>
    <w:rsid w:val="00321042"/>
    <w:rsid w:val="003213A5"/>
    <w:rsid w:val="003218DD"/>
    <w:rsid w:val="003218EF"/>
    <w:rsid w:val="003219DE"/>
    <w:rsid w:val="00321CA5"/>
    <w:rsid w:val="00321D77"/>
    <w:rsid w:val="003226D6"/>
    <w:rsid w:val="003230D1"/>
    <w:rsid w:val="0032358A"/>
    <w:rsid w:val="00323B5C"/>
    <w:rsid w:val="00323C57"/>
    <w:rsid w:val="00324138"/>
    <w:rsid w:val="003243AC"/>
    <w:rsid w:val="00324D8A"/>
    <w:rsid w:val="00324EC2"/>
    <w:rsid w:val="00325433"/>
    <w:rsid w:val="003259C9"/>
    <w:rsid w:val="00325E81"/>
    <w:rsid w:val="0032609C"/>
    <w:rsid w:val="003303AC"/>
    <w:rsid w:val="00330948"/>
    <w:rsid w:val="00331ABC"/>
    <w:rsid w:val="003327F3"/>
    <w:rsid w:val="00332E98"/>
    <w:rsid w:val="00332F91"/>
    <w:rsid w:val="00333452"/>
    <w:rsid w:val="003346D6"/>
    <w:rsid w:val="003357F8"/>
    <w:rsid w:val="00335A87"/>
    <w:rsid w:val="00337471"/>
    <w:rsid w:val="003374FF"/>
    <w:rsid w:val="00337619"/>
    <w:rsid w:val="0033792F"/>
    <w:rsid w:val="00337B96"/>
    <w:rsid w:val="00337D9E"/>
    <w:rsid w:val="003404B9"/>
    <w:rsid w:val="003406A2"/>
    <w:rsid w:val="003420C2"/>
    <w:rsid w:val="0034264A"/>
    <w:rsid w:val="00343011"/>
    <w:rsid w:val="00343940"/>
    <w:rsid w:val="00344197"/>
    <w:rsid w:val="003446A3"/>
    <w:rsid w:val="00344746"/>
    <w:rsid w:val="00344D61"/>
    <w:rsid w:val="00345405"/>
    <w:rsid w:val="0034598C"/>
    <w:rsid w:val="00346908"/>
    <w:rsid w:val="00347514"/>
    <w:rsid w:val="00347C56"/>
    <w:rsid w:val="00347E81"/>
    <w:rsid w:val="00347F5E"/>
    <w:rsid w:val="00350379"/>
    <w:rsid w:val="0035040A"/>
    <w:rsid w:val="003506BF"/>
    <w:rsid w:val="00350C74"/>
    <w:rsid w:val="003512F5"/>
    <w:rsid w:val="00351927"/>
    <w:rsid w:val="00352A0F"/>
    <w:rsid w:val="00352A92"/>
    <w:rsid w:val="00352E86"/>
    <w:rsid w:val="003530A0"/>
    <w:rsid w:val="00353261"/>
    <w:rsid w:val="0035382E"/>
    <w:rsid w:val="00353D28"/>
    <w:rsid w:val="00354367"/>
    <w:rsid w:val="003548AA"/>
    <w:rsid w:val="00354E32"/>
    <w:rsid w:val="003555B9"/>
    <w:rsid w:val="0035587F"/>
    <w:rsid w:val="0035656D"/>
    <w:rsid w:val="003566E6"/>
    <w:rsid w:val="00356F85"/>
    <w:rsid w:val="0035735D"/>
    <w:rsid w:val="0035743B"/>
    <w:rsid w:val="00357794"/>
    <w:rsid w:val="00357A41"/>
    <w:rsid w:val="00357D35"/>
    <w:rsid w:val="0036021D"/>
    <w:rsid w:val="00360800"/>
    <w:rsid w:val="0036160F"/>
    <w:rsid w:val="0036266C"/>
    <w:rsid w:val="00362941"/>
    <w:rsid w:val="0036376F"/>
    <w:rsid w:val="00365091"/>
    <w:rsid w:val="00365100"/>
    <w:rsid w:val="00365A76"/>
    <w:rsid w:val="0036605B"/>
    <w:rsid w:val="003661D4"/>
    <w:rsid w:val="003664E0"/>
    <w:rsid w:val="00366E47"/>
    <w:rsid w:val="0036707A"/>
    <w:rsid w:val="00367841"/>
    <w:rsid w:val="00367D46"/>
    <w:rsid w:val="00370667"/>
    <w:rsid w:val="00370810"/>
    <w:rsid w:val="003718B7"/>
    <w:rsid w:val="0037193A"/>
    <w:rsid w:val="00371A2F"/>
    <w:rsid w:val="003722AB"/>
    <w:rsid w:val="0037343B"/>
    <w:rsid w:val="00373532"/>
    <w:rsid w:val="00373E67"/>
    <w:rsid w:val="0037402A"/>
    <w:rsid w:val="00374156"/>
    <w:rsid w:val="00374E18"/>
    <w:rsid w:val="003754BD"/>
    <w:rsid w:val="00375AAA"/>
    <w:rsid w:val="00375B4D"/>
    <w:rsid w:val="003760D1"/>
    <w:rsid w:val="003763A4"/>
    <w:rsid w:val="003766A9"/>
    <w:rsid w:val="00376BE5"/>
    <w:rsid w:val="0037745C"/>
    <w:rsid w:val="00377606"/>
    <w:rsid w:val="0037797A"/>
    <w:rsid w:val="00377B87"/>
    <w:rsid w:val="003804B5"/>
    <w:rsid w:val="00380889"/>
    <w:rsid w:val="00380C79"/>
    <w:rsid w:val="003815BF"/>
    <w:rsid w:val="00381760"/>
    <w:rsid w:val="00381D13"/>
    <w:rsid w:val="00381DD0"/>
    <w:rsid w:val="003823C8"/>
    <w:rsid w:val="0038321B"/>
    <w:rsid w:val="0038333D"/>
    <w:rsid w:val="00383999"/>
    <w:rsid w:val="00384DB5"/>
    <w:rsid w:val="00384E51"/>
    <w:rsid w:val="0038566C"/>
    <w:rsid w:val="00385790"/>
    <w:rsid w:val="00385870"/>
    <w:rsid w:val="003870E0"/>
    <w:rsid w:val="00387899"/>
    <w:rsid w:val="00390BF4"/>
    <w:rsid w:val="00390D0C"/>
    <w:rsid w:val="0039236D"/>
    <w:rsid w:val="00392A45"/>
    <w:rsid w:val="00392B10"/>
    <w:rsid w:val="00393440"/>
    <w:rsid w:val="00393645"/>
    <w:rsid w:val="00394AD9"/>
    <w:rsid w:val="00394C1D"/>
    <w:rsid w:val="00394DEA"/>
    <w:rsid w:val="003957D7"/>
    <w:rsid w:val="003966BC"/>
    <w:rsid w:val="003969BD"/>
    <w:rsid w:val="00396A43"/>
    <w:rsid w:val="00396AFB"/>
    <w:rsid w:val="00396E3A"/>
    <w:rsid w:val="00397363"/>
    <w:rsid w:val="0039745C"/>
    <w:rsid w:val="003A223D"/>
    <w:rsid w:val="003A238F"/>
    <w:rsid w:val="003A26B9"/>
    <w:rsid w:val="003A2A42"/>
    <w:rsid w:val="003A3166"/>
    <w:rsid w:val="003A3332"/>
    <w:rsid w:val="003A351F"/>
    <w:rsid w:val="003A39C8"/>
    <w:rsid w:val="003A3FB1"/>
    <w:rsid w:val="003A4250"/>
    <w:rsid w:val="003A440A"/>
    <w:rsid w:val="003A46E2"/>
    <w:rsid w:val="003A4842"/>
    <w:rsid w:val="003A486E"/>
    <w:rsid w:val="003A4FA8"/>
    <w:rsid w:val="003A500A"/>
    <w:rsid w:val="003A5BDE"/>
    <w:rsid w:val="003A60FC"/>
    <w:rsid w:val="003A6302"/>
    <w:rsid w:val="003A64A6"/>
    <w:rsid w:val="003A6FBA"/>
    <w:rsid w:val="003A73FE"/>
    <w:rsid w:val="003A7AE6"/>
    <w:rsid w:val="003A7B79"/>
    <w:rsid w:val="003A7C05"/>
    <w:rsid w:val="003B06D8"/>
    <w:rsid w:val="003B092C"/>
    <w:rsid w:val="003B1AEC"/>
    <w:rsid w:val="003B2B3D"/>
    <w:rsid w:val="003B3501"/>
    <w:rsid w:val="003B3907"/>
    <w:rsid w:val="003B3D30"/>
    <w:rsid w:val="003B3E48"/>
    <w:rsid w:val="003B3E6E"/>
    <w:rsid w:val="003B421C"/>
    <w:rsid w:val="003B490E"/>
    <w:rsid w:val="003B4B73"/>
    <w:rsid w:val="003B5348"/>
    <w:rsid w:val="003B5442"/>
    <w:rsid w:val="003B588D"/>
    <w:rsid w:val="003B5FE1"/>
    <w:rsid w:val="003B7554"/>
    <w:rsid w:val="003B761C"/>
    <w:rsid w:val="003B782B"/>
    <w:rsid w:val="003B7987"/>
    <w:rsid w:val="003C0E23"/>
    <w:rsid w:val="003C1A10"/>
    <w:rsid w:val="003C3C77"/>
    <w:rsid w:val="003C3DD3"/>
    <w:rsid w:val="003C4506"/>
    <w:rsid w:val="003C46B1"/>
    <w:rsid w:val="003C47AD"/>
    <w:rsid w:val="003C4F18"/>
    <w:rsid w:val="003C54E0"/>
    <w:rsid w:val="003C5818"/>
    <w:rsid w:val="003C6791"/>
    <w:rsid w:val="003C6935"/>
    <w:rsid w:val="003C7139"/>
    <w:rsid w:val="003C71DE"/>
    <w:rsid w:val="003C73D4"/>
    <w:rsid w:val="003C7763"/>
    <w:rsid w:val="003C779A"/>
    <w:rsid w:val="003D0865"/>
    <w:rsid w:val="003D0CD5"/>
    <w:rsid w:val="003D0F6B"/>
    <w:rsid w:val="003D1765"/>
    <w:rsid w:val="003D1C1C"/>
    <w:rsid w:val="003D3219"/>
    <w:rsid w:val="003D3DDF"/>
    <w:rsid w:val="003D3EE3"/>
    <w:rsid w:val="003D46EE"/>
    <w:rsid w:val="003D482E"/>
    <w:rsid w:val="003D4957"/>
    <w:rsid w:val="003D5A75"/>
    <w:rsid w:val="003D5E70"/>
    <w:rsid w:val="003D5FFC"/>
    <w:rsid w:val="003D6594"/>
    <w:rsid w:val="003D66B2"/>
    <w:rsid w:val="003D6EF6"/>
    <w:rsid w:val="003D701C"/>
    <w:rsid w:val="003D7CDC"/>
    <w:rsid w:val="003E071C"/>
    <w:rsid w:val="003E1127"/>
    <w:rsid w:val="003E16E3"/>
    <w:rsid w:val="003E18C2"/>
    <w:rsid w:val="003E2969"/>
    <w:rsid w:val="003E2CDF"/>
    <w:rsid w:val="003E3232"/>
    <w:rsid w:val="003E3C01"/>
    <w:rsid w:val="003E3C26"/>
    <w:rsid w:val="003E497F"/>
    <w:rsid w:val="003E573F"/>
    <w:rsid w:val="003E5A74"/>
    <w:rsid w:val="003E5F17"/>
    <w:rsid w:val="003E60E8"/>
    <w:rsid w:val="003E6566"/>
    <w:rsid w:val="003E66DA"/>
    <w:rsid w:val="003E7925"/>
    <w:rsid w:val="003E7D87"/>
    <w:rsid w:val="003E7EF0"/>
    <w:rsid w:val="003E7F7B"/>
    <w:rsid w:val="003F0FA1"/>
    <w:rsid w:val="003F1477"/>
    <w:rsid w:val="003F1574"/>
    <w:rsid w:val="003F1D13"/>
    <w:rsid w:val="003F2350"/>
    <w:rsid w:val="003F28E8"/>
    <w:rsid w:val="003F32D3"/>
    <w:rsid w:val="003F350C"/>
    <w:rsid w:val="003F405C"/>
    <w:rsid w:val="003F61A0"/>
    <w:rsid w:val="003F6428"/>
    <w:rsid w:val="003F6611"/>
    <w:rsid w:val="003F6C8D"/>
    <w:rsid w:val="003F7B31"/>
    <w:rsid w:val="00400622"/>
    <w:rsid w:val="004008B5"/>
    <w:rsid w:val="004008C9"/>
    <w:rsid w:val="00401533"/>
    <w:rsid w:val="0040168E"/>
    <w:rsid w:val="00401709"/>
    <w:rsid w:val="00403D87"/>
    <w:rsid w:val="00403F6D"/>
    <w:rsid w:val="004041A2"/>
    <w:rsid w:val="004047D4"/>
    <w:rsid w:val="00404CFE"/>
    <w:rsid w:val="004050E4"/>
    <w:rsid w:val="004055A4"/>
    <w:rsid w:val="004056B9"/>
    <w:rsid w:val="00405B74"/>
    <w:rsid w:val="00405BAB"/>
    <w:rsid w:val="00405CA7"/>
    <w:rsid w:val="004063EB"/>
    <w:rsid w:val="00406586"/>
    <w:rsid w:val="004067C0"/>
    <w:rsid w:val="00407238"/>
    <w:rsid w:val="00407E01"/>
    <w:rsid w:val="00410EA2"/>
    <w:rsid w:val="00411772"/>
    <w:rsid w:val="004123BE"/>
    <w:rsid w:val="00412425"/>
    <w:rsid w:val="004127FC"/>
    <w:rsid w:val="00412CA1"/>
    <w:rsid w:val="0041303D"/>
    <w:rsid w:val="00413625"/>
    <w:rsid w:val="00413E27"/>
    <w:rsid w:val="00414131"/>
    <w:rsid w:val="00414AD9"/>
    <w:rsid w:val="00415802"/>
    <w:rsid w:val="0041614F"/>
    <w:rsid w:val="004176B7"/>
    <w:rsid w:val="00417A0D"/>
    <w:rsid w:val="00417E7E"/>
    <w:rsid w:val="00417FA7"/>
    <w:rsid w:val="004201AA"/>
    <w:rsid w:val="004203EB"/>
    <w:rsid w:val="004209D3"/>
    <w:rsid w:val="00420A44"/>
    <w:rsid w:val="00420DC9"/>
    <w:rsid w:val="004211EA"/>
    <w:rsid w:val="004212BD"/>
    <w:rsid w:val="00421980"/>
    <w:rsid w:val="00423457"/>
    <w:rsid w:val="0042359A"/>
    <w:rsid w:val="00423BE8"/>
    <w:rsid w:val="00423E66"/>
    <w:rsid w:val="00423E75"/>
    <w:rsid w:val="0042512C"/>
    <w:rsid w:val="00425794"/>
    <w:rsid w:val="00425DB0"/>
    <w:rsid w:val="00425EF0"/>
    <w:rsid w:val="0042680E"/>
    <w:rsid w:val="00426846"/>
    <w:rsid w:val="00427450"/>
    <w:rsid w:val="00427A17"/>
    <w:rsid w:val="0043018D"/>
    <w:rsid w:val="00430236"/>
    <w:rsid w:val="004303A9"/>
    <w:rsid w:val="00430F1C"/>
    <w:rsid w:val="00430F99"/>
    <w:rsid w:val="00431569"/>
    <w:rsid w:val="004318AE"/>
    <w:rsid w:val="004318B5"/>
    <w:rsid w:val="00432077"/>
    <w:rsid w:val="00432684"/>
    <w:rsid w:val="00433030"/>
    <w:rsid w:val="004340E9"/>
    <w:rsid w:val="0043446B"/>
    <w:rsid w:val="0043538C"/>
    <w:rsid w:val="00435781"/>
    <w:rsid w:val="0043579F"/>
    <w:rsid w:val="00435E18"/>
    <w:rsid w:val="0043650C"/>
    <w:rsid w:val="00437069"/>
    <w:rsid w:val="00437143"/>
    <w:rsid w:val="004373A4"/>
    <w:rsid w:val="00437991"/>
    <w:rsid w:val="00437B39"/>
    <w:rsid w:val="004401F7"/>
    <w:rsid w:val="00440DD8"/>
    <w:rsid w:val="0044167C"/>
    <w:rsid w:val="00441ED7"/>
    <w:rsid w:val="00442A3A"/>
    <w:rsid w:val="00442BB7"/>
    <w:rsid w:val="00442C8E"/>
    <w:rsid w:val="0044487D"/>
    <w:rsid w:val="004448C7"/>
    <w:rsid w:val="00444E68"/>
    <w:rsid w:val="0044535B"/>
    <w:rsid w:val="00445A6D"/>
    <w:rsid w:val="00445EFB"/>
    <w:rsid w:val="00446EA0"/>
    <w:rsid w:val="00447F79"/>
    <w:rsid w:val="00450201"/>
    <w:rsid w:val="004506D0"/>
    <w:rsid w:val="00450A77"/>
    <w:rsid w:val="00451655"/>
    <w:rsid w:val="00452C68"/>
    <w:rsid w:val="00452F65"/>
    <w:rsid w:val="00453544"/>
    <w:rsid w:val="004538A5"/>
    <w:rsid w:val="00453BAB"/>
    <w:rsid w:val="00454183"/>
    <w:rsid w:val="00454609"/>
    <w:rsid w:val="00454748"/>
    <w:rsid w:val="00454D49"/>
    <w:rsid w:val="004556DF"/>
    <w:rsid w:val="0045693C"/>
    <w:rsid w:val="00456C30"/>
    <w:rsid w:val="00456F78"/>
    <w:rsid w:val="004570AD"/>
    <w:rsid w:val="00457232"/>
    <w:rsid w:val="00457CF5"/>
    <w:rsid w:val="0046117B"/>
    <w:rsid w:val="004613AC"/>
    <w:rsid w:val="00461BC3"/>
    <w:rsid w:val="00461CDA"/>
    <w:rsid w:val="00462129"/>
    <w:rsid w:val="0046296F"/>
    <w:rsid w:val="00462BF0"/>
    <w:rsid w:val="0046404D"/>
    <w:rsid w:val="0046478F"/>
    <w:rsid w:val="00464F0D"/>
    <w:rsid w:val="004652DC"/>
    <w:rsid w:val="004655B4"/>
    <w:rsid w:val="004655B6"/>
    <w:rsid w:val="00465654"/>
    <w:rsid w:val="00465783"/>
    <w:rsid w:val="00466621"/>
    <w:rsid w:val="00466964"/>
    <w:rsid w:val="00467BBF"/>
    <w:rsid w:val="00470511"/>
    <w:rsid w:val="004706BA"/>
    <w:rsid w:val="004709AF"/>
    <w:rsid w:val="004710B1"/>
    <w:rsid w:val="00473005"/>
    <w:rsid w:val="00473602"/>
    <w:rsid w:val="004738E5"/>
    <w:rsid w:val="00473A43"/>
    <w:rsid w:val="00473F05"/>
    <w:rsid w:val="00474DF0"/>
    <w:rsid w:val="00475398"/>
    <w:rsid w:val="004754E9"/>
    <w:rsid w:val="00475F10"/>
    <w:rsid w:val="004762FD"/>
    <w:rsid w:val="00476973"/>
    <w:rsid w:val="00477B4E"/>
    <w:rsid w:val="004801B6"/>
    <w:rsid w:val="00480226"/>
    <w:rsid w:val="00480735"/>
    <w:rsid w:val="00480907"/>
    <w:rsid w:val="004809FE"/>
    <w:rsid w:val="00481516"/>
    <w:rsid w:val="004817F9"/>
    <w:rsid w:val="00481A37"/>
    <w:rsid w:val="004822F6"/>
    <w:rsid w:val="00482E2B"/>
    <w:rsid w:val="004837B5"/>
    <w:rsid w:val="00484233"/>
    <w:rsid w:val="00484C40"/>
    <w:rsid w:val="00485456"/>
    <w:rsid w:val="004854B4"/>
    <w:rsid w:val="00485E42"/>
    <w:rsid w:val="00485E9C"/>
    <w:rsid w:val="004867FA"/>
    <w:rsid w:val="00487F73"/>
    <w:rsid w:val="00490175"/>
    <w:rsid w:val="004902BC"/>
    <w:rsid w:val="00490386"/>
    <w:rsid w:val="0049050C"/>
    <w:rsid w:val="00490D55"/>
    <w:rsid w:val="004911FA"/>
    <w:rsid w:val="00491B8A"/>
    <w:rsid w:val="00491CC0"/>
    <w:rsid w:val="00491CD0"/>
    <w:rsid w:val="00492504"/>
    <w:rsid w:val="004926B0"/>
    <w:rsid w:val="00492DFF"/>
    <w:rsid w:val="0049362D"/>
    <w:rsid w:val="0049394A"/>
    <w:rsid w:val="0049398E"/>
    <w:rsid w:val="00494425"/>
    <w:rsid w:val="004948FC"/>
    <w:rsid w:val="0049587A"/>
    <w:rsid w:val="00495AFC"/>
    <w:rsid w:val="00495CCD"/>
    <w:rsid w:val="004976B1"/>
    <w:rsid w:val="00497ABF"/>
    <w:rsid w:val="004A0327"/>
    <w:rsid w:val="004A0514"/>
    <w:rsid w:val="004A0628"/>
    <w:rsid w:val="004A0BE8"/>
    <w:rsid w:val="004A14EE"/>
    <w:rsid w:val="004A1E9A"/>
    <w:rsid w:val="004A2EC8"/>
    <w:rsid w:val="004A478B"/>
    <w:rsid w:val="004A4D80"/>
    <w:rsid w:val="004A5279"/>
    <w:rsid w:val="004A52BA"/>
    <w:rsid w:val="004A57AF"/>
    <w:rsid w:val="004A5F91"/>
    <w:rsid w:val="004A7047"/>
    <w:rsid w:val="004A70F6"/>
    <w:rsid w:val="004A764D"/>
    <w:rsid w:val="004A7BD8"/>
    <w:rsid w:val="004A7DA9"/>
    <w:rsid w:val="004B003F"/>
    <w:rsid w:val="004B05CA"/>
    <w:rsid w:val="004B1230"/>
    <w:rsid w:val="004B17B3"/>
    <w:rsid w:val="004B1E62"/>
    <w:rsid w:val="004B290E"/>
    <w:rsid w:val="004B313B"/>
    <w:rsid w:val="004B3441"/>
    <w:rsid w:val="004B3C9E"/>
    <w:rsid w:val="004B40E6"/>
    <w:rsid w:val="004B4702"/>
    <w:rsid w:val="004B4A71"/>
    <w:rsid w:val="004B4BA7"/>
    <w:rsid w:val="004B5BE1"/>
    <w:rsid w:val="004B60E1"/>
    <w:rsid w:val="004B6D54"/>
    <w:rsid w:val="004B7B02"/>
    <w:rsid w:val="004C0DB7"/>
    <w:rsid w:val="004C0EBB"/>
    <w:rsid w:val="004C1378"/>
    <w:rsid w:val="004C1A88"/>
    <w:rsid w:val="004C29B4"/>
    <w:rsid w:val="004C2E17"/>
    <w:rsid w:val="004C2EEB"/>
    <w:rsid w:val="004C3FEC"/>
    <w:rsid w:val="004C4150"/>
    <w:rsid w:val="004C4382"/>
    <w:rsid w:val="004C4653"/>
    <w:rsid w:val="004C47E9"/>
    <w:rsid w:val="004C4882"/>
    <w:rsid w:val="004C5512"/>
    <w:rsid w:val="004C6493"/>
    <w:rsid w:val="004C6801"/>
    <w:rsid w:val="004C704A"/>
    <w:rsid w:val="004C7F01"/>
    <w:rsid w:val="004D0097"/>
    <w:rsid w:val="004D03B7"/>
    <w:rsid w:val="004D0728"/>
    <w:rsid w:val="004D08FA"/>
    <w:rsid w:val="004D16DD"/>
    <w:rsid w:val="004D174E"/>
    <w:rsid w:val="004D1845"/>
    <w:rsid w:val="004D1A0A"/>
    <w:rsid w:val="004D1B1A"/>
    <w:rsid w:val="004D21CC"/>
    <w:rsid w:val="004D33DC"/>
    <w:rsid w:val="004D36E8"/>
    <w:rsid w:val="004D4013"/>
    <w:rsid w:val="004D46D4"/>
    <w:rsid w:val="004D47D2"/>
    <w:rsid w:val="004D4BA8"/>
    <w:rsid w:val="004D5813"/>
    <w:rsid w:val="004D5BF3"/>
    <w:rsid w:val="004D600F"/>
    <w:rsid w:val="004D6863"/>
    <w:rsid w:val="004D687F"/>
    <w:rsid w:val="004D70BC"/>
    <w:rsid w:val="004D7655"/>
    <w:rsid w:val="004D770E"/>
    <w:rsid w:val="004D77D6"/>
    <w:rsid w:val="004D7BC2"/>
    <w:rsid w:val="004E146E"/>
    <w:rsid w:val="004E3D7F"/>
    <w:rsid w:val="004E4875"/>
    <w:rsid w:val="004E5912"/>
    <w:rsid w:val="004E5D24"/>
    <w:rsid w:val="004E62C3"/>
    <w:rsid w:val="004E66C7"/>
    <w:rsid w:val="004E6778"/>
    <w:rsid w:val="004E680B"/>
    <w:rsid w:val="004E684C"/>
    <w:rsid w:val="004E7D5C"/>
    <w:rsid w:val="004F0585"/>
    <w:rsid w:val="004F161B"/>
    <w:rsid w:val="004F20C1"/>
    <w:rsid w:val="004F2412"/>
    <w:rsid w:val="004F2616"/>
    <w:rsid w:val="004F389D"/>
    <w:rsid w:val="004F3C8F"/>
    <w:rsid w:val="004F3FA0"/>
    <w:rsid w:val="004F4135"/>
    <w:rsid w:val="004F438E"/>
    <w:rsid w:val="004F45A5"/>
    <w:rsid w:val="004F4783"/>
    <w:rsid w:val="004F4C21"/>
    <w:rsid w:val="004F4F57"/>
    <w:rsid w:val="004F50E5"/>
    <w:rsid w:val="004F60C5"/>
    <w:rsid w:val="004F6B2E"/>
    <w:rsid w:val="004F6DD6"/>
    <w:rsid w:val="004F76A8"/>
    <w:rsid w:val="004F7C16"/>
    <w:rsid w:val="0050011B"/>
    <w:rsid w:val="005021E9"/>
    <w:rsid w:val="00502D39"/>
    <w:rsid w:val="005032AD"/>
    <w:rsid w:val="005032D0"/>
    <w:rsid w:val="00503793"/>
    <w:rsid w:val="00503BF3"/>
    <w:rsid w:val="00504EA3"/>
    <w:rsid w:val="00505B51"/>
    <w:rsid w:val="00506389"/>
    <w:rsid w:val="00506C78"/>
    <w:rsid w:val="005074CA"/>
    <w:rsid w:val="00510563"/>
    <w:rsid w:val="005107B2"/>
    <w:rsid w:val="00511DA5"/>
    <w:rsid w:val="00512886"/>
    <w:rsid w:val="005130DD"/>
    <w:rsid w:val="0051399C"/>
    <w:rsid w:val="005139CB"/>
    <w:rsid w:val="00513A01"/>
    <w:rsid w:val="0051403C"/>
    <w:rsid w:val="00514E5D"/>
    <w:rsid w:val="00515350"/>
    <w:rsid w:val="005153F8"/>
    <w:rsid w:val="005155C4"/>
    <w:rsid w:val="005156AF"/>
    <w:rsid w:val="00515B82"/>
    <w:rsid w:val="005161BA"/>
    <w:rsid w:val="00517231"/>
    <w:rsid w:val="005174BF"/>
    <w:rsid w:val="00517CA6"/>
    <w:rsid w:val="00520D77"/>
    <w:rsid w:val="00520EEF"/>
    <w:rsid w:val="005211A2"/>
    <w:rsid w:val="005211E1"/>
    <w:rsid w:val="005217FD"/>
    <w:rsid w:val="00521B9A"/>
    <w:rsid w:val="00522AB1"/>
    <w:rsid w:val="00522F14"/>
    <w:rsid w:val="005237ED"/>
    <w:rsid w:val="00523C22"/>
    <w:rsid w:val="00524887"/>
    <w:rsid w:val="005249E2"/>
    <w:rsid w:val="0052657C"/>
    <w:rsid w:val="00526A78"/>
    <w:rsid w:val="00526D4A"/>
    <w:rsid w:val="0053049B"/>
    <w:rsid w:val="00530CA3"/>
    <w:rsid w:val="00531770"/>
    <w:rsid w:val="00531E84"/>
    <w:rsid w:val="00531E9D"/>
    <w:rsid w:val="00531FCC"/>
    <w:rsid w:val="00531FF9"/>
    <w:rsid w:val="00532027"/>
    <w:rsid w:val="00532665"/>
    <w:rsid w:val="00533AC3"/>
    <w:rsid w:val="00533BEF"/>
    <w:rsid w:val="00534325"/>
    <w:rsid w:val="005343BD"/>
    <w:rsid w:val="00534F14"/>
    <w:rsid w:val="005353E3"/>
    <w:rsid w:val="0053561B"/>
    <w:rsid w:val="00535E80"/>
    <w:rsid w:val="00536625"/>
    <w:rsid w:val="0053674E"/>
    <w:rsid w:val="005368B0"/>
    <w:rsid w:val="00536CC1"/>
    <w:rsid w:val="00537356"/>
    <w:rsid w:val="00537B87"/>
    <w:rsid w:val="005403BB"/>
    <w:rsid w:val="005403DA"/>
    <w:rsid w:val="00540721"/>
    <w:rsid w:val="00540777"/>
    <w:rsid w:val="00541479"/>
    <w:rsid w:val="00542140"/>
    <w:rsid w:val="0054293E"/>
    <w:rsid w:val="00542BA3"/>
    <w:rsid w:val="00542CFB"/>
    <w:rsid w:val="0054476E"/>
    <w:rsid w:val="0054609C"/>
    <w:rsid w:val="0054637A"/>
    <w:rsid w:val="00547350"/>
    <w:rsid w:val="00547932"/>
    <w:rsid w:val="00547BD0"/>
    <w:rsid w:val="00547ED7"/>
    <w:rsid w:val="00547F4F"/>
    <w:rsid w:val="00547FDE"/>
    <w:rsid w:val="00550BF0"/>
    <w:rsid w:val="00551032"/>
    <w:rsid w:val="0055198F"/>
    <w:rsid w:val="00551D93"/>
    <w:rsid w:val="00552DE1"/>
    <w:rsid w:val="00552E0B"/>
    <w:rsid w:val="005534A5"/>
    <w:rsid w:val="00555F98"/>
    <w:rsid w:val="00556760"/>
    <w:rsid w:val="00556A6B"/>
    <w:rsid w:val="00557C14"/>
    <w:rsid w:val="00557DA1"/>
    <w:rsid w:val="005602B4"/>
    <w:rsid w:val="00561C67"/>
    <w:rsid w:val="0056287C"/>
    <w:rsid w:val="005630EE"/>
    <w:rsid w:val="005631F1"/>
    <w:rsid w:val="00563620"/>
    <w:rsid w:val="00564C7C"/>
    <w:rsid w:val="00564F9A"/>
    <w:rsid w:val="00565738"/>
    <w:rsid w:val="00565929"/>
    <w:rsid w:val="00565B2D"/>
    <w:rsid w:val="005668E8"/>
    <w:rsid w:val="00566D64"/>
    <w:rsid w:val="005676CB"/>
    <w:rsid w:val="00567D87"/>
    <w:rsid w:val="00570147"/>
    <w:rsid w:val="00570BCA"/>
    <w:rsid w:val="00571588"/>
    <w:rsid w:val="005719DD"/>
    <w:rsid w:val="00571A69"/>
    <w:rsid w:val="00571DF6"/>
    <w:rsid w:val="0057216A"/>
    <w:rsid w:val="0057268E"/>
    <w:rsid w:val="00572C49"/>
    <w:rsid w:val="00572E17"/>
    <w:rsid w:val="00573286"/>
    <w:rsid w:val="0057339F"/>
    <w:rsid w:val="00573429"/>
    <w:rsid w:val="0057473E"/>
    <w:rsid w:val="00575493"/>
    <w:rsid w:val="00576187"/>
    <w:rsid w:val="005763EE"/>
    <w:rsid w:val="005765BD"/>
    <w:rsid w:val="00576C3E"/>
    <w:rsid w:val="005773A3"/>
    <w:rsid w:val="00577449"/>
    <w:rsid w:val="0057753D"/>
    <w:rsid w:val="00577559"/>
    <w:rsid w:val="005777EC"/>
    <w:rsid w:val="005777F0"/>
    <w:rsid w:val="005809F0"/>
    <w:rsid w:val="00580C92"/>
    <w:rsid w:val="00580D5D"/>
    <w:rsid w:val="0058114D"/>
    <w:rsid w:val="0058173C"/>
    <w:rsid w:val="005822FE"/>
    <w:rsid w:val="0058236D"/>
    <w:rsid w:val="005825AF"/>
    <w:rsid w:val="005830E2"/>
    <w:rsid w:val="00583A28"/>
    <w:rsid w:val="00583A52"/>
    <w:rsid w:val="00584523"/>
    <w:rsid w:val="00584565"/>
    <w:rsid w:val="00584EE0"/>
    <w:rsid w:val="00585092"/>
    <w:rsid w:val="005851A6"/>
    <w:rsid w:val="0058585A"/>
    <w:rsid w:val="005863EE"/>
    <w:rsid w:val="0058655B"/>
    <w:rsid w:val="00586809"/>
    <w:rsid w:val="00586A35"/>
    <w:rsid w:val="00586BDC"/>
    <w:rsid w:val="00587B95"/>
    <w:rsid w:val="00590686"/>
    <w:rsid w:val="005906E9"/>
    <w:rsid w:val="0059104C"/>
    <w:rsid w:val="00591532"/>
    <w:rsid w:val="00591DAB"/>
    <w:rsid w:val="00592470"/>
    <w:rsid w:val="0059247A"/>
    <w:rsid w:val="00592B32"/>
    <w:rsid w:val="00592CEB"/>
    <w:rsid w:val="00593CB9"/>
    <w:rsid w:val="00594019"/>
    <w:rsid w:val="005945AD"/>
    <w:rsid w:val="0059545C"/>
    <w:rsid w:val="00595B0C"/>
    <w:rsid w:val="00596BBB"/>
    <w:rsid w:val="0059744B"/>
    <w:rsid w:val="00597732"/>
    <w:rsid w:val="00597925"/>
    <w:rsid w:val="00597CBA"/>
    <w:rsid w:val="00597E15"/>
    <w:rsid w:val="00597FE8"/>
    <w:rsid w:val="005A0C85"/>
    <w:rsid w:val="005A1127"/>
    <w:rsid w:val="005A1A76"/>
    <w:rsid w:val="005A1D34"/>
    <w:rsid w:val="005A1F73"/>
    <w:rsid w:val="005A2095"/>
    <w:rsid w:val="005A23F8"/>
    <w:rsid w:val="005A3229"/>
    <w:rsid w:val="005A3436"/>
    <w:rsid w:val="005A3585"/>
    <w:rsid w:val="005A397E"/>
    <w:rsid w:val="005A4592"/>
    <w:rsid w:val="005A4837"/>
    <w:rsid w:val="005A4FEA"/>
    <w:rsid w:val="005A50BB"/>
    <w:rsid w:val="005A58A6"/>
    <w:rsid w:val="005A5BD3"/>
    <w:rsid w:val="005A5C02"/>
    <w:rsid w:val="005A67EA"/>
    <w:rsid w:val="005A6AD4"/>
    <w:rsid w:val="005A7450"/>
    <w:rsid w:val="005A7476"/>
    <w:rsid w:val="005A7688"/>
    <w:rsid w:val="005A7937"/>
    <w:rsid w:val="005B117E"/>
    <w:rsid w:val="005B1E3F"/>
    <w:rsid w:val="005B2425"/>
    <w:rsid w:val="005B2648"/>
    <w:rsid w:val="005B292A"/>
    <w:rsid w:val="005B3BD7"/>
    <w:rsid w:val="005B435D"/>
    <w:rsid w:val="005B4BBF"/>
    <w:rsid w:val="005B5045"/>
    <w:rsid w:val="005B73CD"/>
    <w:rsid w:val="005B75F3"/>
    <w:rsid w:val="005B7DA1"/>
    <w:rsid w:val="005C0BFA"/>
    <w:rsid w:val="005C2107"/>
    <w:rsid w:val="005C3342"/>
    <w:rsid w:val="005C38E2"/>
    <w:rsid w:val="005C3ADD"/>
    <w:rsid w:val="005C3D39"/>
    <w:rsid w:val="005C3E16"/>
    <w:rsid w:val="005C4B47"/>
    <w:rsid w:val="005C548A"/>
    <w:rsid w:val="005C59A3"/>
    <w:rsid w:val="005C6FF4"/>
    <w:rsid w:val="005C72F2"/>
    <w:rsid w:val="005C784B"/>
    <w:rsid w:val="005D0605"/>
    <w:rsid w:val="005D0D81"/>
    <w:rsid w:val="005D0E90"/>
    <w:rsid w:val="005D1A92"/>
    <w:rsid w:val="005D1E0D"/>
    <w:rsid w:val="005D1F3F"/>
    <w:rsid w:val="005D2640"/>
    <w:rsid w:val="005D2D07"/>
    <w:rsid w:val="005D2EAF"/>
    <w:rsid w:val="005D3977"/>
    <w:rsid w:val="005D40DE"/>
    <w:rsid w:val="005D422B"/>
    <w:rsid w:val="005D4DD1"/>
    <w:rsid w:val="005D6020"/>
    <w:rsid w:val="005D6CD2"/>
    <w:rsid w:val="005D72AF"/>
    <w:rsid w:val="005D7B6E"/>
    <w:rsid w:val="005E0BAF"/>
    <w:rsid w:val="005E184F"/>
    <w:rsid w:val="005E20A6"/>
    <w:rsid w:val="005E2504"/>
    <w:rsid w:val="005E2697"/>
    <w:rsid w:val="005E29BF"/>
    <w:rsid w:val="005E3363"/>
    <w:rsid w:val="005E3E52"/>
    <w:rsid w:val="005E43F1"/>
    <w:rsid w:val="005E45D0"/>
    <w:rsid w:val="005E4C66"/>
    <w:rsid w:val="005E50AF"/>
    <w:rsid w:val="005E52C5"/>
    <w:rsid w:val="005E5A31"/>
    <w:rsid w:val="005E708A"/>
    <w:rsid w:val="005E70F8"/>
    <w:rsid w:val="005E74A7"/>
    <w:rsid w:val="005F0230"/>
    <w:rsid w:val="005F09E9"/>
    <w:rsid w:val="005F0C26"/>
    <w:rsid w:val="005F0F5E"/>
    <w:rsid w:val="005F1095"/>
    <w:rsid w:val="005F1597"/>
    <w:rsid w:val="005F2439"/>
    <w:rsid w:val="005F2D8E"/>
    <w:rsid w:val="005F3091"/>
    <w:rsid w:val="005F3506"/>
    <w:rsid w:val="005F4A28"/>
    <w:rsid w:val="005F4EB3"/>
    <w:rsid w:val="005F55E0"/>
    <w:rsid w:val="005F5EF9"/>
    <w:rsid w:val="005F6DD6"/>
    <w:rsid w:val="005F739F"/>
    <w:rsid w:val="005F7987"/>
    <w:rsid w:val="00600295"/>
    <w:rsid w:val="0060063F"/>
    <w:rsid w:val="006009E8"/>
    <w:rsid w:val="00601C32"/>
    <w:rsid w:val="006024D4"/>
    <w:rsid w:val="00602C6C"/>
    <w:rsid w:val="00603B75"/>
    <w:rsid w:val="00603D63"/>
    <w:rsid w:val="00603DE5"/>
    <w:rsid w:val="00603ECD"/>
    <w:rsid w:val="0060480D"/>
    <w:rsid w:val="00604C57"/>
    <w:rsid w:val="006066DD"/>
    <w:rsid w:val="006078DC"/>
    <w:rsid w:val="006107D6"/>
    <w:rsid w:val="00610AEA"/>
    <w:rsid w:val="00610BDF"/>
    <w:rsid w:val="00610C67"/>
    <w:rsid w:val="00610DE4"/>
    <w:rsid w:val="006110B9"/>
    <w:rsid w:val="00612095"/>
    <w:rsid w:val="006121BA"/>
    <w:rsid w:val="006122E4"/>
    <w:rsid w:val="00612B04"/>
    <w:rsid w:val="006136C1"/>
    <w:rsid w:val="00615BA5"/>
    <w:rsid w:val="00617EAB"/>
    <w:rsid w:val="00620732"/>
    <w:rsid w:val="00620896"/>
    <w:rsid w:val="00620D0F"/>
    <w:rsid w:val="00621B63"/>
    <w:rsid w:val="00621E7B"/>
    <w:rsid w:val="00622C41"/>
    <w:rsid w:val="00622FD8"/>
    <w:rsid w:val="006231A6"/>
    <w:rsid w:val="006234A4"/>
    <w:rsid w:val="00623632"/>
    <w:rsid w:val="00623B6D"/>
    <w:rsid w:val="00623D6C"/>
    <w:rsid w:val="00623E94"/>
    <w:rsid w:val="0062678D"/>
    <w:rsid w:val="0062684E"/>
    <w:rsid w:val="0062699E"/>
    <w:rsid w:val="006269BF"/>
    <w:rsid w:val="00626D0F"/>
    <w:rsid w:val="0062763A"/>
    <w:rsid w:val="006303AC"/>
    <w:rsid w:val="00630B17"/>
    <w:rsid w:val="00630BE4"/>
    <w:rsid w:val="00631842"/>
    <w:rsid w:val="00631D32"/>
    <w:rsid w:val="00632489"/>
    <w:rsid w:val="00632765"/>
    <w:rsid w:val="006328EC"/>
    <w:rsid w:val="006334E2"/>
    <w:rsid w:val="00633E77"/>
    <w:rsid w:val="006350B7"/>
    <w:rsid w:val="006351E6"/>
    <w:rsid w:val="00635822"/>
    <w:rsid w:val="00636ABE"/>
    <w:rsid w:val="00636AC9"/>
    <w:rsid w:val="006404F1"/>
    <w:rsid w:val="00641163"/>
    <w:rsid w:val="006419E5"/>
    <w:rsid w:val="00641BE3"/>
    <w:rsid w:val="00642567"/>
    <w:rsid w:val="006425D6"/>
    <w:rsid w:val="00642D5A"/>
    <w:rsid w:val="006431D0"/>
    <w:rsid w:val="0064389A"/>
    <w:rsid w:val="00643FEF"/>
    <w:rsid w:val="0064404E"/>
    <w:rsid w:val="00644362"/>
    <w:rsid w:val="006445A0"/>
    <w:rsid w:val="00644A0E"/>
    <w:rsid w:val="006452C8"/>
    <w:rsid w:val="006453DB"/>
    <w:rsid w:val="0064629B"/>
    <w:rsid w:val="00646325"/>
    <w:rsid w:val="00646581"/>
    <w:rsid w:val="006465CE"/>
    <w:rsid w:val="006466E3"/>
    <w:rsid w:val="0064673A"/>
    <w:rsid w:val="0064744C"/>
    <w:rsid w:val="006475EC"/>
    <w:rsid w:val="00650556"/>
    <w:rsid w:val="00650971"/>
    <w:rsid w:val="00652155"/>
    <w:rsid w:val="00652AD7"/>
    <w:rsid w:val="00653605"/>
    <w:rsid w:val="00653884"/>
    <w:rsid w:val="00653B32"/>
    <w:rsid w:val="00653BDC"/>
    <w:rsid w:val="0065483C"/>
    <w:rsid w:val="0065543F"/>
    <w:rsid w:val="00655A77"/>
    <w:rsid w:val="00655F1E"/>
    <w:rsid w:val="00656029"/>
    <w:rsid w:val="006565B0"/>
    <w:rsid w:val="00656C5C"/>
    <w:rsid w:val="006577CF"/>
    <w:rsid w:val="006579F0"/>
    <w:rsid w:val="00657FC0"/>
    <w:rsid w:val="00660396"/>
    <w:rsid w:val="0066055F"/>
    <w:rsid w:val="00660A5C"/>
    <w:rsid w:val="00660A93"/>
    <w:rsid w:val="00660B1E"/>
    <w:rsid w:val="00661808"/>
    <w:rsid w:val="00662BCF"/>
    <w:rsid w:val="006637CE"/>
    <w:rsid w:val="00663A64"/>
    <w:rsid w:val="00663A66"/>
    <w:rsid w:val="00663E0B"/>
    <w:rsid w:val="006644D7"/>
    <w:rsid w:val="00664756"/>
    <w:rsid w:val="0066482B"/>
    <w:rsid w:val="00665422"/>
    <w:rsid w:val="0066594F"/>
    <w:rsid w:val="00665955"/>
    <w:rsid w:val="00665E2D"/>
    <w:rsid w:val="00665F08"/>
    <w:rsid w:val="00666115"/>
    <w:rsid w:val="0066689B"/>
    <w:rsid w:val="006676BC"/>
    <w:rsid w:val="00667795"/>
    <w:rsid w:val="00667AD6"/>
    <w:rsid w:val="0067042C"/>
    <w:rsid w:val="006704E5"/>
    <w:rsid w:val="00672037"/>
    <w:rsid w:val="00673265"/>
    <w:rsid w:val="00673FED"/>
    <w:rsid w:val="00674F3B"/>
    <w:rsid w:val="0067604C"/>
    <w:rsid w:val="0068027D"/>
    <w:rsid w:val="006806BF"/>
    <w:rsid w:val="00680951"/>
    <w:rsid w:val="0068099D"/>
    <w:rsid w:val="006809A6"/>
    <w:rsid w:val="00680BEE"/>
    <w:rsid w:val="00680BFD"/>
    <w:rsid w:val="00681CA5"/>
    <w:rsid w:val="00681D30"/>
    <w:rsid w:val="0068239D"/>
    <w:rsid w:val="006826A8"/>
    <w:rsid w:val="00682B26"/>
    <w:rsid w:val="00683101"/>
    <w:rsid w:val="0068329E"/>
    <w:rsid w:val="006832C3"/>
    <w:rsid w:val="00683DAC"/>
    <w:rsid w:val="00684268"/>
    <w:rsid w:val="00684300"/>
    <w:rsid w:val="00684BFF"/>
    <w:rsid w:val="0068514B"/>
    <w:rsid w:val="00685B4A"/>
    <w:rsid w:val="00685E4E"/>
    <w:rsid w:val="006864BD"/>
    <w:rsid w:val="006877D6"/>
    <w:rsid w:val="00687A9B"/>
    <w:rsid w:val="00687C8F"/>
    <w:rsid w:val="00690317"/>
    <w:rsid w:val="006903E5"/>
    <w:rsid w:val="00690EB2"/>
    <w:rsid w:val="00690F23"/>
    <w:rsid w:val="00691038"/>
    <w:rsid w:val="006913F7"/>
    <w:rsid w:val="0069151B"/>
    <w:rsid w:val="00691BA3"/>
    <w:rsid w:val="00691C05"/>
    <w:rsid w:val="00691D8D"/>
    <w:rsid w:val="00692268"/>
    <w:rsid w:val="006931B0"/>
    <w:rsid w:val="006934A9"/>
    <w:rsid w:val="00693AE8"/>
    <w:rsid w:val="00693BE5"/>
    <w:rsid w:val="00693DBF"/>
    <w:rsid w:val="00693DDE"/>
    <w:rsid w:val="00694283"/>
    <w:rsid w:val="00694436"/>
    <w:rsid w:val="00695030"/>
    <w:rsid w:val="006952E0"/>
    <w:rsid w:val="00695426"/>
    <w:rsid w:val="00695766"/>
    <w:rsid w:val="00695F2B"/>
    <w:rsid w:val="00696559"/>
    <w:rsid w:val="0069663A"/>
    <w:rsid w:val="00696B6D"/>
    <w:rsid w:val="00697524"/>
    <w:rsid w:val="006A01C1"/>
    <w:rsid w:val="006A03E0"/>
    <w:rsid w:val="006A0593"/>
    <w:rsid w:val="006A0C06"/>
    <w:rsid w:val="006A11DA"/>
    <w:rsid w:val="006A15C5"/>
    <w:rsid w:val="006A1A02"/>
    <w:rsid w:val="006A1F7C"/>
    <w:rsid w:val="006A26B7"/>
    <w:rsid w:val="006A3050"/>
    <w:rsid w:val="006A3CB2"/>
    <w:rsid w:val="006A3CFC"/>
    <w:rsid w:val="006A42AF"/>
    <w:rsid w:val="006A44BC"/>
    <w:rsid w:val="006A4556"/>
    <w:rsid w:val="006A54ED"/>
    <w:rsid w:val="006A55A5"/>
    <w:rsid w:val="006A687B"/>
    <w:rsid w:val="006A7718"/>
    <w:rsid w:val="006B0815"/>
    <w:rsid w:val="006B08EC"/>
    <w:rsid w:val="006B1DA5"/>
    <w:rsid w:val="006B2644"/>
    <w:rsid w:val="006B26F2"/>
    <w:rsid w:val="006B2A3E"/>
    <w:rsid w:val="006B2C0F"/>
    <w:rsid w:val="006B36DE"/>
    <w:rsid w:val="006B39C0"/>
    <w:rsid w:val="006B4BF8"/>
    <w:rsid w:val="006B6552"/>
    <w:rsid w:val="006B6B59"/>
    <w:rsid w:val="006B6F0E"/>
    <w:rsid w:val="006B70F9"/>
    <w:rsid w:val="006B72C7"/>
    <w:rsid w:val="006B768F"/>
    <w:rsid w:val="006B7705"/>
    <w:rsid w:val="006B771E"/>
    <w:rsid w:val="006B7A49"/>
    <w:rsid w:val="006B7CB7"/>
    <w:rsid w:val="006C0BC1"/>
    <w:rsid w:val="006C0EE6"/>
    <w:rsid w:val="006C0F09"/>
    <w:rsid w:val="006C1253"/>
    <w:rsid w:val="006C15AD"/>
    <w:rsid w:val="006C15E0"/>
    <w:rsid w:val="006C21F2"/>
    <w:rsid w:val="006C2798"/>
    <w:rsid w:val="006C2845"/>
    <w:rsid w:val="006C3837"/>
    <w:rsid w:val="006C4337"/>
    <w:rsid w:val="006C4349"/>
    <w:rsid w:val="006C4758"/>
    <w:rsid w:val="006C4C7E"/>
    <w:rsid w:val="006C53AA"/>
    <w:rsid w:val="006C612C"/>
    <w:rsid w:val="006C72E3"/>
    <w:rsid w:val="006C7D7D"/>
    <w:rsid w:val="006D0F5B"/>
    <w:rsid w:val="006D136A"/>
    <w:rsid w:val="006D1DBA"/>
    <w:rsid w:val="006D2180"/>
    <w:rsid w:val="006D29C8"/>
    <w:rsid w:val="006D2EDE"/>
    <w:rsid w:val="006D33EB"/>
    <w:rsid w:val="006D400B"/>
    <w:rsid w:val="006D54B4"/>
    <w:rsid w:val="006D58CB"/>
    <w:rsid w:val="006D633A"/>
    <w:rsid w:val="006D6A40"/>
    <w:rsid w:val="006D7473"/>
    <w:rsid w:val="006D7768"/>
    <w:rsid w:val="006D7D09"/>
    <w:rsid w:val="006D7F2B"/>
    <w:rsid w:val="006D7F68"/>
    <w:rsid w:val="006E022E"/>
    <w:rsid w:val="006E029E"/>
    <w:rsid w:val="006E179F"/>
    <w:rsid w:val="006E1F44"/>
    <w:rsid w:val="006E20C9"/>
    <w:rsid w:val="006E341E"/>
    <w:rsid w:val="006E36F6"/>
    <w:rsid w:val="006E3AB0"/>
    <w:rsid w:val="006E3BB4"/>
    <w:rsid w:val="006E42C1"/>
    <w:rsid w:val="006E5056"/>
    <w:rsid w:val="006E525E"/>
    <w:rsid w:val="006E5798"/>
    <w:rsid w:val="006E581F"/>
    <w:rsid w:val="006E5AAC"/>
    <w:rsid w:val="006E5C51"/>
    <w:rsid w:val="006E5E75"/>
    <w:rsid w:val="006E6106"/>
    <w:rsid w:val="006E6120"/>
    <w:rsid w:val="006E6A32"/>
    <w:rsid w:val="006E775F"/>
    <w:rsid w:val="006F02E7"/>
    <w:rsid w:val="006F0C4B"/>
    <w:rsid w:val="006F0C90"/>
    <w:rsid w:val="006F1607"/>
    <w:rsid w:val="006F17EF"/>
    <w:rsid w:val="006F29EB"/>
    <w:rsid w:val="006F2E24"/>
    <w:rsid w:val="006F3474"/>
    <w:rsid w:val="006F3723"/>
    <w:rsid w:val="006F381B"/>
    <w:rsid w:val="006F4742"/>
    <w:rsid w:val="006F4C6C"/>
    <w:rsid w:val="006F541A"/>
    <w:rsid w:val="006F5D0A"/>
    <w:rsid w:val="006F6895"/>
    <w:rsid w:val="006F6F18"/>
    <w:rsid w:val="00700AB1"/>
    <w:rsid w:val="00700D49"/>
    <w:rsid w:val="00700F2E"/>
    <w:rsid w:val="007017F3"/>
    <w:rsid w:val="00701CFB"/>
    <w:rsid w:val="00702D1C"/>
    <w:rsid w:val="00703D34"/>
    <w:rsid w:val="007044BA"/>
    <w:rsid w:val="00704CDE"/>
    <w:rsid w:val="00704F6E"/>
    <w:rsid w:val="00705862"/>
    <w:rsid w:val="00705E61"/>
    <w:rsid w:val="00706F08"/>
    <w:rsid w:val="0070715D"/>
    <w:rsid w:val="00710001"/>
    <w:rsid w:val="00710FE0"/>
    <w:rsid w:val="00712587"/>
    <w:rsid w:val="00712D28"/>
    <w:rsid w:val="007137A7"/>
    <w:rsid w:val="00713A52"/>
    <w:rsid w:val="00713CA6"/>
    <w:rsid w:val="00714D57"/>
    <w:rsid w:val="00714E1F"/>
    <w:rsid w:val="0071519F"/>
    <w:rsid w:val="007152F3"/>
    <w:rsid w:val="00717A86"/>
    <w:rsid w:val="00717CD8"/>
    <w:rsid w:val="00720142"/>
    <w:rsid w:val="007201B4"/>
    <w:rsid w:val="00720D86"/>
    <w:rsid w:val="007218EC"/>
    <w:rsid w:val="00721C2C"/>
    <w:rsid w:val="00722372"/>
    <w:rsid w:val="00723334"/>
    <w:rsid w:val="00724BD1"/>
    <w:rsid w:val="00725795"/>
    <w:rsid w:val="0072634F"/>
    <w:rsid w:val="007263EC"/>
    <w:rsid w:val="00726953"/>
    <w:rsid w:val="00726F46"/>
    <w:rsid w:val="00727099"/>
    <w:rsid w:val="0072712B"/>
    <w:rsid w:val="00727B73"/>
    <w:rsid w:val="00727B87"/>
    <w:rsid w:val="00727B90"/>
    <w:rsid w:val="00727C52"/>
    <w:rsid w:val="007317D8"/>
    <w:rsid w:val="0073210D"/>
    <w:rsid w:val="00732228"/>
    <w:rsid w:val="007322ED"/>
    <w:rsid w:val="007326D5"/>
    <w:rsid w:val="00732AA4"/>
    <w:rsid w:val="00733029"/>
    <w:rsid w:val="00733400"/>
    <w:rsid w:val="0073360C"/>
    <w:rsid w:val="00733C9D"/>
    <w:rsid w:val="00734686"/>
    <w:rsid w:val="00735380"/>
    <w:rsid w:val="007359FC"/>
    <w:rsid w:val="00735A4A"/>
    <w:rsid w:val="007363B7"/>
    <w:rsid w:val="00737B23"/>
    <w:rsid w:val="00740016"/>
    <w:rsid w:val="00740DAC"/>
    <w:rsid w:val="00740FC0"/>
    <w:rsid w:val="00741129"/>
    <w:rsid w:val="0074167D"/>
    <w:rsid w:val="00741B45"/>
    <w:rsid w:val="00742499"/>
    <w:rsid w:val="00742C80"/>
    <w:rsid w:val="00743687"/>
    <w:rsid w:val="00743D14"/>
    <w:rsid w:val="00744809"/>
    <w:rsid w:val="007450B6"/>
    <w:rsid w:val="007451E3"/>
    <w:rsid w:val="00745D7D"/>
    <w:rsid w:val="0074612A"/>
    <w:rsid w:val="0074651C"/>
    <w:rsid w:val="007466B8"/>
    <w:rsid w:val="0074687C"/>
    <w:rsid w:val="007469AC"/>
    <w:rsid w:val="00746E50"/>
    <w:rsid w:val="0074720D"/>
    <w:rsid w:val="00747CB8"/>
    <w:rsid w:val="00750552"/>
    <w:rsid w:val="00750DA3"/>
    <w:rsid w:val="00751CCD"/>
    <w:rsid w:val="007529D8"/>
    <w:rsid w:val="00752F31"/>
    <w:rsid w:val="0075345C"/>
    <w:rsid w:val="0075365E"/>
    <w:rsid w:val="00753C0D"/>
    <w:rsid w:val="00753C7D"/>
    <w:rsid w:val="00754EE8"/>
    <w:rsid w:val="0075545E"/>
    <w:rsid w:val="00755A2F"/>
    <w:rsid w:val="00756215"/>
    <w:rsid w:val="00757756"/>
    <w:rsid w:val="00757CB5"/>
    <w:rsid w:val="007604DB"/>
    <w:rsid w:val="0076066F"/>
    <w:rsid w:val="00760A5B"/>
    <w:rsid w:val="00760B5A"/>
    <w:rsid w:val="00760EE8"/>
    <w:rsid w:val="007619A1"/>
    <w:rsid w:val="00761B59"/>
    <w:rsid w:val="0076287E"/>
    <w:rsid w:val="007629D2"/>
    <w:rsid w:val="00764299"/>
    <w:rsid w:val="007649B1"/>
    <w:rsid w:val="007651B5"/>
    <w:rsid w:val="00765513"/>
    <w:rsid w:val="0076561B"/>
    <w:rsid w:val="0076624D"/>
    <w:rsid w:val="00766988"/>
    <w:rsid w:val="00767298"/>
    <w:rsid w:val="0076793D"/>
    <w:rsid w:val="00767D2F"/>
    <w:rsid w:val="0077007F"/>
    <w:rsid w:val="00770A15"/>
    <w:rsid w:val="00770A51"/>
    <w:rsid w:val="00770A76"/>
    <w:rsid w:val="00770DE0"/>
    <w:rsid w:val="00770EA7"/>
    <w:rsid w:val="007710A8"/>
    <w:rsid w:val="007711A2"/>
    <w:rsid w:val="00771325"/>
    <w:rsid w:val="00771ABD"/>
    <w:rsid w:val="00771AE8"/>
    <w:rsid w:val="00772A49"/>
    <w:rsid w:val="00772DB4"/>
    <w:rsid w:val="00773276"/>
    <w:rsid w:val="007734F0"/>
    <w:rsid w:val="007735B1"/>
    <w:rsid w:val="00773716"/>
    <w:rsid w:val="00773FA7"/>
    <w:rsid w:val="00774DC1"/>
    <w:rsid w:val="00774DCA"/>
    <w:rsid w:val="007758B3"/>
    <w:rsid w:val="00775D89"/>
    <w:rsid w:val="00775DB9"/>
    <w:rsid w:val="00775E76"/>
    <w:rsid w:val="0077617F"/>
    <w:rsid w:val="00776F73"/>
    <w:rsid w:val="007774CA"/>
    <w:rsid w:val="007776CC"/>
    <w:rsid w:val="00777727"/>
    <w:rsid w:val="00777789"/>
    <w:rsid w:val="00777DAC"/>
    <w:rsid w:val="00780CE7"/>
    <w:rsid w:val="00780FDB"/>
    <w:rsid w:val="00781167"/>
    <w:rsid w:val="00781AE3"/>
    <w:rsid w:val="00781EF3"/>
    <w:rsid w:val="007821FC"/>
    <w:rsid w:val="0078229E"/>
    <w:rsid w:val="00782505"/>
    <w:rsid w:val="00782DF9"/>
    <w:rsid w:val="00784083"/>
    <w:rsid w:val="007841EA"/>
    <w:rsid w:val="0078430E"/>
    <w:rsid w:val="007848B9"/>
    <w:rsid w:val="00784ABB"/>
    <w:rsid w:val="00784D9D"/>
    <w:rsid w:val="00784E1C"/>
    <w:rsid w:val="007852B5"/>
    <w:rsid w:val="007857B4"/>
    <w:rsid w:val="00785CB9"/>
    <w:rsid w:val="00786FCB"/>
    <w:rsid w:val="007871A8"/>
    <w:rsid w:val="00787294"/>
    <w:rsid w:val="007876A9"/>
    <w:rsid w:val="00787732"/>
    <w:rsid w:val="00790419"/>
    <w:rsid w:val="0079061F"/>
    <w:rsid w:val="00790828"/>
    <w:rsid w:val="00791257"/>
    <w:rsid w:val="00791FA1"/>
    <w:rsid w:val="007924C2"/>
    <w:rsid w:val="00792945"/>
    <w:rsid w:val="00792D7A"/>
    <w:rsid w:val="00792F28"/>
    <w:rsid w:val="00793109"/>
    <w:rsid w:val="00793AFB"/>
    <w:rsid w:val="0079424E"/>
    <w:rsid w:val="00794297"/>
    <w:rsid w:val="0079450A"/>
    <w:rsid w:val="0079503C"/>
    <w:rsid w:val="00795AF3"/>
    <w:rsid w:val="00795B15"/>
    <w:rsid w:val="00795D89"/>
    <w:rsid w:val="00795DBC"/>
    <w:rsid w:val="00796585"/>
    <w:rsid w:val="00796708"/>
    <w:rsid w:val="0079690A"/>
    <w:rsid w:val="007969B6"/>
    <w:rsid w:val="00796EB9"/>
    <w:rsid w:val="00796EF3"/>
    <w:rsid w:val="00797A7A"/>
    <w:rsid w:val="00797C2F"/>
    <w:rsid w:val="007A00CA"/>
    <w:rsid w:val="007A1E75"/>
    <w:rsid w:val="007A276A"/>
    <w:rsid w:val="007A33F7"/>
    <w:rsid w:val="007A365F"/>
    <w:rsid w:val="007A3C07"/>
    <w:rsid w:val="007A3EC2"/>
    <w:rsid w:val="007A4C68"/>
    <w:rsid w:val="007A4D35"/>
    <w:rsid w:val="007A4E9F"/>
    <w:rsid w:val="007A5B3C"/>
    <w:rsid w:val="007A5C16"/>
    <w:rsid w:val="007A5CB4"/>
    <w:rsid w:val="007A65BE"/>
    <w:rsid w:val="007A7CB9"/>
    <w:rsid w:val="007A7D47"/>
    <w:rsid w:val="007B17C5"/>
    <w:rsid w:val="007B17FE"/>
    <w:rsid w:val="007B1A10"/>
    <w:rsid w:val="007B1FC5"/>
    <w:rsid w:val="007B227A"/>
    <w:rsid w:val="007B3760"/>
    <w:rsid w:val="007B398B"/>
    <w:rsid w:val="007B3FAE"/>
    <w:rsid w:val="007B42FD"/>
    <w:rsid w:val="007B4975"/>
    <w:rsid w:val="007B4E8E"/>
    <w:rsid w:val="007B52A1"/>
    <w:rsid w:val="007B5343"/>
    <w:rsid w:val="007B5854"/>
    <w:rsid w:val="007B5E3D"/>
    <w:rsid w:val="007B68F3"/>
    <w:rsid w:val="007C0B42"/>
    <w:rsid w:val="007C137D"/>
    <w:rsid w:val="007C1489"/>
    <w:rsid w:val="007C1FA8"/>
    <w:rsid w:val="007C244C"/>
    <w:rsid w:val="007C25B3"/>
    <w:rsid w:val="007C2EFC"/>
    <w:rsid w:val="007C37A7"/>
    <w:rsid w:val="007C38DE"/>
    <w:rsid w:val="007C392B"/>
    <w:rsid w:val="007C405F"/>
    <w:rsid w:val="007C4453"/>
    <w:rsid w:val="007C52D0"/>
    <w:rsid w:val="007C5722"/>
    <w:rsid w:val="007C5FBD"/>
    <w:rsid w:val="007C6D17"/>
    <w:rsid w:val="007C6D6C"/>
    <w:rsid w:val="007C7525"/>
    <w:rsid w:val="007C7F5B"/>
    <w:rsid w:val="007D0588"/>
    <w:rsid w:val="007D0897"/>
    <w:rsid w:val="007D1367"/>
    <w:rsid w:val="007D141A"/>
    <w:rsid w:val="007D1B70"/>
    <w:rsid w:val="007D2815"/>
    <w:rsid w:val="007D2E69"/>
    <w:rsid w:val="007D37EB"/>
    <w:rsid w:val="007D3D5E"/>
    <w:rsid w:val="007D4257"/>
    <w:rsid w:val="007D4756"/>
    <w:rsid w:val="007D4DBF"/>
    <w:rsid w:val="007D57AF"/>
    <w:rsid w:val="007D65B3"/>
    <w:rsid w:val="007D70D0"/>
    <w:rsid w:val="007D75BF"/>
    <w:rsid w:val="007D7A45"/>
    <w:rsid w:val="007D7CAA"/>
    <w:rsid w:val="007E054D"/>
    <w:rsid w:val="007E08CC"/>
    <w:rsid w:val="007E0B5D"/>
    <w:rsid w:val="007E0CC3"/>
    <w:rsid w:val="007E0EE9"/>
    <w:rsid w:val="007E14B3"/>
    <w:rsid w:val="007E1E9A"/>
    <w:rsid w:val="007E2A3B"/>
    <w:rsid w:val="007E392E"/>
    <w:rsid w:val="007E4F28"/>
    <w:rsid w:val="007E5626"/>
    <w:rsid w:val="007E59C5"/>
    <w:rsid w:val="007E5C6E"/>
    <w:rsid w:val="007E6602"/>
    <w:rsid w:val="007E6CF9"/>
    <w:rsid w:val="007E7153"/>
    <w:rsid w:val="007E7593"/>
    <w:rsid w:val="007E78CC"/>
    <w:rsid w:val="007F0184"/>
    <w:rsid w:val="007F0454"/>
    <w:rsid w:val="007F0641"/>
    <w:rsid w:val="007F07D0"/>
    <w:rsid w:val="007F0D51"/>
    <w:rsid w:val="007F1ED5"/>
    <w:rsid w:val="007F2025"/>
    <w:rsid w:val="007F29DB"/>
    <w:rsid w:val="007F2CA4"/>
    <w:rsid w:val="007F2E16"/>
    <w:rsid w:val="007F2F9A"/>
    <w:rsid w:val="007F3036"/>
    <w:rsid w:val="007F3779"/>
    <w:rsid w:val="007F3CD4"/>
    <w:rsid w:val="007F410B"/>
    <w:rsid w:val="007F454E"/>
    <w:rsid w:val="007F4BF1"/>
    <w:rsid w:val="007F5ACA"/>
    <w:rsid w:val="007F6888"/>
    <w:rsid w:val="008003BB"/>
    <w:rsid w:val="008007BC"/>
    <w:rsid w:val="00801226"/>
    <w:rsid w:val="00801472"/>
    <w:rsid w:val="00801696"/>
    <w:rsid w:val="00801A79"/>
    <w:rsid w:val="00801D8D"/>
    <w:rsid w:val="00801F41"/>
    <w:rsid w:val="008021BA"/>
    <w:rsid w:val="00803268"/>
    <w:rsid w:val="00803455"/>
    <w:rsid w:val="008034D1"/>
    <w:rsid w:val="008036BF"/>
    <w:rsid w:val="008036CA"/>
    <w:rsid w:val="00803B40"/>
    <w:rsid w:val="00804248"/>
    <w:rsid w:val="00804FD4"/>
    <w:rsid w:val="00805DFE"/>
    <w:rsid w:val="0080629E"/>
    <w:rsid w:val="00806B47"/>
    <w:rsid w:val="008072EA"/>
    <w:rsid w:val="00807A16"/>
    <w:rsid w:val="00810781"/>
    <w:rsid w:val="0081085A"/>
    <w:rsid w:val="00810D8D"/>
    <w:rsid w:val="008114D9"/>
    <w:rsid w:val="00811DC9"/>
    <w:rsid w:val="00812C6D"/>
    <w:rsid w:val="00812DBC"/>
    <w:rsid w:val="008142E0"/>
    <w:rsid w:val="00814A77"/>
    <w:rsid w:val="00815DF6"/>
    <w:rsid w:val="00815FCF"/>
    <w:rsid w:val="00816DD0"/>
    <w:rsid w:val="00817E3E"/>
    <w:rsid w:val="0082085C"/>
    <w:rsid w:val="0082095A"/>
    <w:rsid w:val="00820AD8"/>
    <w:rsid w:val="00820B65"/>
    <w:rsid w:val="00820BDC"/>
    <w:rsid w:val="00820BF7"/>
    <w:rsid w:val="008218F4"/>
    <w:rsid w:val="00821B62"/>
    <w:rsid w:val="00821CE6"/>
    <w:rsid w:val="00822221"/>
    <w:rsid w:val="0082229A"/>
    <w:rsid w:val="0082283E"/>
    <w:rsid w:val="00822BBF"/>
    <w:rsid w:val="00822BF8"/>
    <w:rsid w:val="00822F9F"/>
    <w:rsid w:val="008233B4"/>
    <w:rsid w:val="00823627"/>
    <w:rsid w:val="008238CF"/>
    <w:rsid w:val="00823BB5"/>
    <w:rsid w:val="0082400B"/>
    <w:rsid w:val="00824374"/>
    <w:rsid w:val="00824E63"/>
    <w:rsid w:val="008254B3"/>
    <w:rsid w:val="00825DFC"/>
    <w:rsid w:val="00826350"/>
    <w:rsid w:val="0082663A"/>
    <w:rsid w:val="0082663D"/>
    <w:rsid w:val="00827254"/>
    <w:rsid w:val="00827536"/>
    <w:rsid w:val="00830349"/>
    <w:rsid w:val="00830500"/>
    <w:rsid w:val="008306CD"/>
    <w:rsid w:val="0083071D"/>
    <w:rsid w:val="0083080E"/>
    <w:rsid w:val="00830E94"/>
    <w:rsid w:val="008314B9"/>
    <w:rsid w:val="0083198B"/>
    <w:rsid w:val="00832025"/>
    <w:rsid w:val="00832571"/>
    <w:rsid w:val="00832F2F"/>
    <w:rsid w:val="00833BB2"/>
    <w:rsid w:val="00833DEC"/>
    <w:rsid w:val="008344D2"/>
    <w:rsid w:val="008349C1"/>
    <w:rsid w:val="008349FE"/>
    <w:rsid w:val="00835321"/>
    <w:rsid w:val="00835E6D"/>
    <w:rsid w:val="00836242"/>
    <w:rsid w:val="0083644C"/>
    <w:rsid w:val="00836F4B"/>
    <w:rsid w:val="008371C6"/>
    <w:rsid w:val="00837A54"/>
    <w:rsid w:val="0084050D"/>
    <w:rsid w:val="00841634"/>
    <w:rsid w:val="008418EA"/>
    <w:rsid w:val="00841A5E"/>
    <w:rsid w:val="00841DB4"/>
    <w:rsid w:val="00841FFA"/>
    <w:rsid w:val="008420D1"/>
    <w:rsid w:val="0084226E"/>
    <w:rsid w:val="00842AF3"/>
    <w:rsid w:val="00842B97"/>
    <w:rsid w:val="00842DBC"/>
    <w:rsid w:val="008432BF"/>
    <w:rsid w:val="0084461C"/>
    <w:rsid w:val="00845052"/>
    <w:rsid w:val="00845492"/>
    <w:rsid w:val="008455D9"/>
    <w:rsid w:val="0084774A"/>
    <w:rsid w:val="008478E9"/>
    <w:rsid w:val="00850386"/>
    <w:rsid w:val="00850941"/>
    <w:rsid w:val="00850A8A"/>
    <w:rsid w:val="00850B6C"/>
    <w:rsid w:val="00850DBD"/>
    <w:rsid w:val="00852261"/>
    <w:rsid w:val="00852FA5"/>
    <w:rsid w:val="008534C7"/>
    <w:rsid w:val="00853CE0"/>
    <w:rsid w:val="00853D57"/>
    <w:rsid w:val="00853E02"/>
    <w:rsid w:val="0085412D"/>
    <w:rsid w:val="00854163"/>
    <w:rsid w:val="0085558B"/>
    <w:rsid w:val="00855ACA"/>
    <w:rsid w:val="00855FB4"/>
    <w:rsid w:val="0085608C"/>
    <w:rsid w:val="00856673"/>
    <w:rsid w:val="0085683C"/>
    <w:rsid w:val="00857997"/>
    <w:rsid w:val="00860267"/>
    <w:rsid w:val="00861BE2"/>
    <w:rsid w:val="00862049"/>
    <w:rsid w:val="008627B1"/>
    <w:rsid w:val="0086316A"/>
    <w:rsid w:val="008631EA"/>
    <w:rsid w:val="008639A5"/>
    <w:rsid w:val="00863A19"/>
    <w:rsid w:val="00863C3E"/>
    <w:rsid w:val="00863E21"/>
    <w:rsid w:val="008640DD"/>
    <w:rsid w:val="00864990"/>
    <w:rsid w:val="00864B63"/>
    <w:rsid w:val="00864E64"/>
    <w:rsid w:val="00864EBD"/>
    <w:rsid w:val="00865100"/>
    <w:rsid w:val="0086575D"/>
    <w:rsid w:val="0086581A"/>
    <w:rsid w:val="00865A98"/>
    <w:rsid w:val="00866145"/>
    <w:rsid w:val="00866FE5"/>
    <w:rsid w:val="008672CC"/>
    <w:rsid w:val="008675B9"/>
    <w:rsid w:val="00867EFE"/>
    <w:rsid w:val="008704AF"/>
    <w:rsid w:val="008715EE"/>
    <w:rsid w:val="00871B26"/>
    <w:rsid w:val="00872204"/>
    <w:rsid w:val="00872904"/>
    <w:rsid w:val="0087290C"/>
    <w:rsid w:val="00872B49"/>
    <w:rsid w:val="00873084"/>
    <w:rsid w:val="00873B91"/>
    <w:rsid w:val="0087402D"/>
    <w:rsid w:val="00875816"/>
    <w:rsid w:val="008759BF"/>
    <w:rsid w:val="00875DDE"/>
    <w:rsid w:val="00875E17"/>
    <w:rsid w:val="00875F12"/>
    <w:rsid w:val="00876140"/>
    <w:rsid w:val="00876560"/>
    <w:rsid w:val="008767E1"/>
    <w:rsid w:val="00876A35"/>
    <w:rsid w:val="00876C6F"/>
    <w:rsid w:val="008778B8"/>
    <w:rsid w:val="00877ABF"/>
    <w:rsid w:val="00880D7F"/>
    <w:rsid w:val="008819BD"/>
    <w:rsid w:val="00881E2E"/>
    <w:rsid w:val="0088247A"/>
    <w:rsid w:val="008824E0"/>
    <w:rsid w:val="0088273B"/>
    <w:rsid w:val="00882D65"/>
    <w:rsid w:val="008833A4"/>
    <w:rsid w:val="00883684"/>
    <w:rsid w:val="008836DF"/>
    <w:rsid w:val="00883DDD"/>
    <w:rsid w:val="00884BCE"/>
    <w:rsid w:val="00885A7F"/>
    <w:rsid w:val="008868D8"/>
    <w:rsid w:val="00887051"/>
    <w:rsid w:val="008872A9"/>
    <w:rsid w:val="0088740A"/>
    <w:rsid w:val="00887D97"/>
    <w:rsid w:val="00890507"/>
    <w:rsid w:val="00890AE2"/>
    <w:rsid w:val="00890B55"/>
    <w:rsid w:val="00891A9A"/>
    <w:rsid w:val="00892055"/>
    <w:rsid w:val="008928DA"/>
    <w:rsid w:val="00893FBF"/>
    <w:rsid w:val="008940A9"/>
    <w:rsid w:val="00894670"/>
    <w:rsid w:val="00894926"/>
    <w:rsid w:val="00894A15"/>
    <w:rsid w:val="00894DFD"/>
    <w:rsid w:val="0089762B"/>
    <w:rsid w:val="00897F0D"/>
    <w:rsid w:val="008A0098"/>
    <w:rsid w:val="008A05C8"/>
    <w:rsid w:val="008A09B9"/>
    <w:rsid w:val="008A0DE4"/>
    <w:rsid w:val="008A1199"/>
    <w:rsid w:val="008A14E6"/>
    <w:rsid w:val="008A1BDE"/>
    <w:rsid w:val="008A1C82"/>
    <w:rsid w:val="008A1CD7"/>
    <w:rsid w:val="008A1D0C"/>
    <w:rsid w:val="008A2077"/>
    <w:rsid w:val="008A2337"/>
    <w:rsid w:val="008A28E7"/>
    <w:rsid w:val="008A2D99"/>
    <w:rsid w:val="008A2F04"/>
    <w:rsid w:val="008A3AA7"/>
    <w:rsid w:val="008A41B9"/>
    <w:rsid w:val="008A4410"/>
    <w:rsid w:val="008A47D6"/>
    <w:rsid w:val="008A493C"/>
    <w:rsid w:val="008A657F"/>
    <w:rsid w:val="008A68DE"/>
    <w:rsid w:val="008A6F99"/>
    <w:rsid w:val="008A77F2"/>
    <w:rsid w:val="008A7CF6"/>
    <w:rsid w:val="008B0D4F"/>
    <w:rsid w:val="008B12AB"/>
    <w:rsid w:val="008B19D9"/>
    <w:rsid w:val="008B1BC5"/>
    <w:rsid w:val="008B2189"/>
    <w:rsid w:val="008B29D7"/>
    <w:rsid w:val="008B332A"/>
    <w:rsid w:val="008B337F"/>
    <w:rsid w:val="008B36C9"/>
    <w:rsid w:val="008B3B5F"/>
    <w:rsid w:val="008B3B96"/>
    <w:rsid w:val="008B3BCA"/>
    <w:rsid w:val="008B4118"/>
    <w:rsid w:val="008B414C"/>
    <w:rsid w:val="008B457C"/>
    <w:rsid w:val="008B4871"/>
    <w:rsid w:val="008B5B09"/>
    <w:rsid w:val="008B5D5E"/>
    <w:rsid w:val="008B64DC"/>
    <w:rsid w:val="008B6D00"/>
    <w:rsid w:val="008B6D52"/>
    <w:rsid w:val="008B70E5"/>
    <w:rsid w:val="008B762A"/>
    <w:rsid w:val="008B7BA8"/>
    <w:rsid w:val="008B7C88"/>
    <w:rsid w:val="008C0E33"/>
    <w:rsid w:val="008C15BF"/>
    <w:rsid w:val="008C1624"/>
    <w:rsid w:val="008C2074"/>
    <w:rsid w:val="008C220E"/>
    <w:rsid w:val="008C29D5"/>
    <w:rsid w:val="008C2F2B"/>
    <w:rsid w:val="008C30C3"/>
    <w:rsid w:val="008C3482"/>
    <w:rsid w:val="008C37BF"/>
    <w:rsid w:val="008C3C6B"/>
    <w:rsid w:val="008C3DC8"/>
    <w:rsid w:val="008C4192"/>
    <w:rsid w:val="008C4B5F"/>
    <w:rsid w:val="008C5790"/>
    <w:rsid w:val="008C5E8D"/>
    <w:rsid w:val="008C5FB3"/>
    <w:rsid w:val="008C6544"/>
    <w:rsid w:val="008C6804"/>
    <w:rsid w:val="008C6C49"/>
    <w:rsid w:val="008D0141"/>
    <w:rsid w:val="008D1704"/>
    <w:rsid w:val="008D1CB3"/>
    <w:rsid w:val="008D2217"/>
    <w:rsid w:val="008D2684"/>
    <w:rsid w:val="008D3000"/>
    <w:rsid w:val="008D35DA"/>
    <w:rsid w:val="008D37DB"/>
    <w:rsid w:val="008D3BE9"/>
    <w:rsid w:val="008D3F52"/>
    <w:rsid w:val="008D4244"/>
    <w:rsid w:val="008D4888"/>
    <w:rsid w:val="008D5136"/>
    <w:rsid w:val="008D5F00"/>
    <w:rsid w:val="008D5F70"/>
    <w:rsid w:val="008D6E98"/>
    <w:rsid w:val="008D713A"/>
    <w:rsid w:val="008E0889"/>
    <w:rsid w:val="008E0B3F"/>
    <w:rsid w:val="008E0F89"/>
    <w:rsid w:val="008E2153"/>
    <w:rsid w:val="008E2279"/>
    <w:rsid w:val="008E288D"/>
    <w:rsid w:val="008E3249"/>
    <w:rsid w:val="008E384F"/>
    <w:rsid w:val="008E41E4"/>
    <w:rsid w:val="008E429F"/>
    <w:rsid w:val="008E479B"/>
    <w:rsid w:val="008E4B5F"/>
    <w:rsid w:val="008E4F1C"/>
    <w:rsid w:val="008E4F8A"/>
    <w:rsid w:val="008E54EC"/>
    <w:rsid w:val="008E586B"/>
    <w:rsid w:val="008E5EEB"/>
    <w:rsid w:val="008E6247"/>
    <w:rsid w:val="008E6401"/>
    <w:rsid w:val="008E6440"/>
    <w:rsid w:val="008E6881"/>
    <w:rsid w:val="008E7202"/>
    <w:rsid w:val="008E7820"/>
    <w:rsid w:val="008E7C52"/>
    <w:rsid w:val="008F0DC4"/>
    <w:rsid w:val="008F11CB"/>
    <w:rsid w:val="008F121E"/>
    <w:rsid w:val="008F1812"/>
    <w:rsid w:val="008F2BF5"/>
    <w:rsid w:val="008F415E"/>
    <w:rsid w:val="008F424B"/>
    <w:rsid w:val="008F56A3"/>
    <w:rsid w:val="008F5E66"/>
    <w:rsid w:val="008F6092"/>
    <w:rsid w:val="008F6187"/>
    <w:rsid w:val="008F63EF"/>
    <w:rsid w:val="008F66B6"/>
    <w:rsid w:val="008F6975"/>
    <w:rsid w:val="008F72DF"/>
    <w:rsid w:val="00900482"/>
    <w:rsid w:val="00900499"/>
    <w:rsid w:val="00900550"/>
    <w:rsid w:val="00900565"/>
    <w:rsid w:val="0090086A"/>
    <w:rsid w:val="00900BBB"/>
    <w:rsid w:val="00900C36"/>
    <w:rsid w:val="0090104A"/>
    <w:rsid w:val="00902399"/>
    <w:rsid w:val="009023BD"/>
    <w:rsid w:val="00902E77"/>
    <w:rsid w:val="00903C61"/>
    <w:rsid w:val="00903F00"/>
    <w:rsid w:val="00904544"/>
    <w:rsid w:val="00904DC5"/>
    <w:rsid w:val="00905673"/>
    <w:rsid w:val="00906C3D"/>
    <w:rsid w:val="00907BE7"/>
    <w:rsid w:val="00907EB3"/>
    <w:rsid w:val="00910CED"/>
    <w:rsid w:val="00910F20"/>
    <w:rsid w:val="009120CE"/>
    <w:rsid w:val="009128BE"/>
    <w:rsid w:val="00912A00"/>
    <w:rsid w:val="00912EC6"/>
    <w:rsid w:val="00913920"/>
    <w:rsid w:val="00913A8B"/>
    <w:rsid w:val="00913BF0"/>
    <w:rsid w:val="00914D03"/>
    <w:rsid w:val="0091509A"/>
    <w:rsid w:val="009156CB"/>
    <w:rsid w:val="009162F7"/>
    <w:rsid w:val="0091687B"/>
    <w:rsid w:val="009179A4"/>
    <w:rsid w:val="00917FD4"/>
    <w:rsid w:val="0092043A"/>
    <w:rsid w:val="00920CD0"/>
    <w:rsid w:val="00920EC5"/>
    <w:rsid w:val="00920FAB"/>
    <w:rsid w:val="00921742"/>
    <w:rsid w:val="00922283"/>
    <w:rsid w:val="00923724"/>
    <w:rsid w:val="00923C5B"/>
    <w:rsid w:val="00924AEA"/>
    <w:rsid w:val="00925E53"/>
    <w:rsid w:val="009263EB"/>
    <w:rsid w:val="009268E9"/>
    <w:rsid w:val="00927037"/>
    <w:rsid w:val="00930014"/>
    <w:rsid w:val="00930A17"/>
    <w:rsid w:val="00930E3C"/>
    <w:rsid w:val="00930EBE"/>
    <w:rsid w:val="00930F35"/>
    <w:rsid w:val="009317B3"/>
    <w:rsid w:val="009327F4"/>
    <w:rsid w:val="009329D4"/>
    <w:rsid w:val="00932F69"/>
    <w:rsid w:val="00933702"/>
    <w:rsid w:val="009339D8"/>
    <w:rsid w:val="00933DB7"/>
    <w:rsid w:val="00934F71"/>
    <w:rsid w:val="00935BAB"/>
    <w:rsid w:val="00936525"/>
    <w:rsid w:val="009369BA"/>
    <w:rsid w:val="00936DCB"/>
    <w:rsid w:val="009373F1"/>
    <w:rsid w:val="009403F4"/>
    <w:rsid w:val="0094144C"/>
    <w:rsid w:val="00941716"/>
    <w:rsid w:val="009419A4"/>
    <w:rsid w:val="00941A9A"/>
    <w:rsid w:val="00942A2D"/>
    <w:rsid w:val="009431F9"/>
    <w:rsid w:val="0094332F"/>
    <w:rsid w:val="00943D23"/>
    <w:rsid w:val="0094402C"/>
    <w:rsid w:val="00945762"/>
    <w:rsid w:val="00945E57"/>
    <w:rsid w:val="009469B2"/>
    <w:rsid w:val="00946AFB"/>
    <w:rsid w:val="00946B2E"/>
    <w:rsid w:val="00946B8F"/>
    <w:rsid w:val="00950053"/>
    <w:rsid w:val="00950B32"/>
    <w:rsid w:val="00950BDA"/>
    <w:rsid w:val="00950EF0"/>
    <w:rsid w:val="00951072"/>
    <w:rsid w:val="0095144F"/>
    <w:rsid w:val="00951FC7"/>
    <w:rsid w:val="00952663"/>
    <w:rsid w:val="00952D7A"/>
    <w:rsid w:val="00953677"/>
    <w:rsid w:val="009538E9"/>
    <w:rsid w:val="00953EE4"/>
    <w:rsid w:val="00954DF0"/>
    <w:rsid w:val="00955B48"/>
    <w:rsid w:val="00955C53"/>
    <w:rsid w:val="00955CEF"/>
    <w:rsid w:val="0095605B"/>
    <w:rsid w:val="00956B3F"/>
    <w:rsid w:val="00957DEF"/>
    <w:rsid w:val="00957FBA"/>
    <w:rsid w:val="009612EE"/>
    <w:rsid w:val="009618E8"/>
    <w:rsid w:val="00961DC4"/>
    <w:rsid w:val="0096207E"/>
    <w:rsid w:val="009625D3"/>
    <w:rsid w:val="00962611"/>
    <w:rsid w:val="00962F0C"/>
    <w:rsid w:val="009639AB"/>
    <w:rsid w:val="00964139"/>
    <w:rsid w:val="00964D4C"/>
    <w:rsid w:val="00964FBC"/>
    <w:rsid w:val="00965CC4"/>
    <w:rsid w:val="00965DE5"/>
    <w:rsid w:val="00966708"/>
    <w:rsid w:val="009671C7"/>
    <w:rsid w:val="0097053B"/>
    <w:rsid w:val="00970B8E"/>
    <w:rsid w:val="00970D52"/>
    <w:rsid w:val="00971007"/>
    <w:rsid w:val="00971B76"/>
    <w:rsid w:val="00971D4E"/>
    <w:rsid w:val="009721A1"/>
    <w:rsid w:val="00972831"/>
    <w:rsid w:val="00973349"/>
    <w:rsid w:val="0097380A"/>
    <w:rsid w:val="00973EDB"/>
    <w:rsid w:val="00974F07"/>
    <w:rsid w:val="00975B86"/>
    <w:rsid w:val="00975FA8"/>
    <w:rsid w:val="00976378"/>
    <w:rsid w:val="00980A07"/>
    <w:rsid w:val="00980A85"/>
    <w:rsid w:val="00980D90"/>
    <w:rsid w:val="00980EF4"/>
    <w:rsid w:val="0098185F"/>
    <w:rsid w:val="00981F35"/>
    <w:rsid w:val="00982749"/>
    <w:rsid w:val="009828A7"/>
    <w:rsid w:val="00982D67"/>
    <w:rsid w:val="009831E4"/>
    <w:rsid w:val="00983CC6"/>
    <w:rsid w:val="009848E0"/>
    <w:rsid w:val="00985670"/>
    <w:rsid w:val="009865C5"/>
    <w:rsid w:val="009867E4"/>
    <w:rsid w:val="0098691C"/>
    <w:rsid w:val="00986AFE"/>
    <w:rsid w:val="0098727E"/>
    <w:rsid w:val="009875CA"/>
    <w:rsid w:val="00987895"/>
    <w:rsid w:val="009878E2"/>
    <w:rsid w:val="00987A53"/>
    <w:rsid w:val="00987EF1"/>
    <w:rsid w:val="00990BB7"/>
    <w:rsid w:val="00990EA3"/>
    <w:rsid w:val="0099113F"/>
    <w:rsid w:val="00991A7C"/>
    <w:rsid w:val="00991A80"/>
    <w:rsid w:val="00991FAB"/>
    <w:rsid w:val="00992C55"/>
    <w:rsid w:val="009933A6"/>
    <w:rsid w:val="00993589"/>
    <w:rsid w:val="00993810"/>
    <w:rsid w:val="00993C3F"/>
    <w:rsid w:val="00993D0A"/>
    <w:rsid w:val="00993EC2"/>
    <w:rsid w:val="00994179"/>
    <w:rsid w:val="00994306"/>
    <w:rsid w:val="0099446C"/>
    <w:rsid w:val="009948FB"/>
    <w:rsid w:val="00994D74"/>
    <w:rsid w:val="00995BF0"/>
    <w:rsid w:val="009974EA"/>
    <w:rsid w:val="00997825"/>
    <w:rsid w:val="009A0357"/>
    <w:rsid w:val="009A049D"/>
    <w:rsid w:val="009A0FE0"/>
    <w:rsid w:val="009A213E"/>
    <w:rsid w:val="009A26A3"/>
    <w:rsid w:val="009A3830"/>
    <w:rsid w:val="009A40C1"/>
    <w:rsid w:val="009A48D1"/>
    <w:rsid w:val="009A4FF6"/>
    <w:rsid w:val="009A525C"/>
    <w:rsid w:val="009A6D41"/>
    <w:rsid w:val="009A73CC"/>
    <w:rsid w:val="009A74B1"/>
    <w:rsid w:val="009A7A8F"/>
    <w:rsid w:val="009B049F"/>
    <w:rsid w:val="009B0C78"/>
    <w:rsid w:val="009B0EAC"/>
    <w:rsid w:val="009B1D92"/>
    <w:rsid w:val="009B2094"/>
    <w:rsid w:val="009B2187"/>
    <w:rsid w:val="009B22B0"/>
    <w:rsid w:val="009B2815"/>
    <w:rsid w:val="009B28F6"/>
    <w:rsid w:val="009B34F1"/>
    <w:rsid w:val="009B3F5B"/>
    <w:rsid w:val="009B4384"/>
    <w:rsid w:val="009B4614"/>
    <w:rsid w:val="009B4C42"/>
    <w:rsid w:val="009B5103"/>
    <w:rsid w:val="009B5D50"/>
    <w:rsid w:val="009B5DF1"/>
    <w:rsid w:val="009B6A40"/>
    <w:rsid w:val="009B6DB4"/>
    <w:rsid w:val="009B6F2F"/>
    <w:rsid w:val="009B7136"/>
    <w:rsid w:val="009B7395"/>
    <w:rsid w:val="009B772E"/>
    <w:rsid w:val="009B7D27"/>
    <w:rsid w:val="009C10C3"/>
    <w:rsid w:val="009C25EB"/>
    <w:rsid w:val="009C2810"/>
    <w:rsid w:val="009C368D"/>
    <w:rsid w:val="009C3DBC"/>
    <w:rsid w:val="009C46E1"/>
    <w:rsid w:val="009C492F"/>
    <w:rsid w:val="009C49AA"/>
    <w:rsid w:val="009C4BC2"/>
    <w:rsid w:val="009C4C6A"/>
    <w:rsid w:val="009C694A"/>
    <w:rsid w:val="009C72DB"/>
    <w:rsid w:val="009C758E"/>
    <w:rsid w:val="009C78B3"/>
    <w:rsid w:val="009C7FC5"/>
    <w:rsid w:val="009D00AF"/>
    <w:rsid w:val="009D08B2"/>
    <w:rsid w:val="009D11F1"/>
    <w:rsid w:val="009D220C"/>
    <w:rsid w:val="009D24AA"/>
    <w:rsid w:val="009D3AD9"/>
    <w:rsid w:val="009D3DF5"/>
    <w:rsid w:val="009D4889"/>
    <w:rsid w:val="009D492A"/>
    <w:rsid w:val="009D4F62"/>
    <w:rsid w:val="009D5FD5"/>
    <w:rsid w:val="009D730A"/>
    <w:rsid w:val="009D73F5"/>
    <w:rsid w:val="009E04D2"/>
    <w:rsid w:val="009E074B"/>
    <w:rsid w:val="009E0908"/>
    <w:rsid w:val="009E2141"/>
    <w:rsid w:val="009E24AE"/>
    <w:rsid w:val="009E25DF"/>
    <w:rsid w:val="009E2A6E"/>
    <w:rsid w:val="009E50C6"/>
    <w:rsid w:val="009E6D48"/>
    <w:rsid w:val="009E788C"/>
    <w:rsid w:val="009F023F"/>
    <w:rsid w:val="009F04DA"/>
    <w:rsid w:val="009F0BA5"/>
    <w:rsid w:val="009F0E88"/>
    <w:rsid w:val="009F3BA0"/>
    <w:rsid w:val="009F3E74"/>
    <w:rsid w:val="009F3EF9"/>
    <w:rsid w:val="009F4B07"/>
    <w:rsid w:val="009F4ED6"/>
    <w:rsid w:val="009F5A98"/>
    <w:rsid w:val="009F5F0F"/>
    <w:rsid w:val="009F619E"/>
    <w:rsid w:val="009F6201"/>
    <w:rsid w:val="009F63EE"/>
    <w:rsid w:val="009F684B"/>
    <w:rsid w:val="009F6C2E"/>
    <w:rsid w:val="009F7666"/>
    <w:rsid w:val="00A009D4"/>
    <w:rsid w:val="00A00CBE"/>
    <w:rsid w:val="00A018CB"/>
    <w:rsid w:val="00A01CAA"/>
    <w:rsid w:val="00A01F73"/>
    <w:rsid w:val="00A0233D"/>
    <w:rsid w:val="00A027D8"/>
    <w:rsid w:val="00A02AAD"/>
    <w:rsid w:val="00A0321E"/>
    <w:rsid w:val="00A0397A"/>
    <w:rsid w:val="00A04036"/>
    <w:rsid w:val="00A04A2D"/>
    <w:rsid w:val="00A04B3A"/>
    <w:rsid w:val="00A05125"/>
    <w:rsid w:val="00A05FFF"/>
    <w:rsid w:val="00A06CA8"/>
    <w:rsid w:val="00A07271"/>
    <w:rsid w:val="00A10627"/>
    <w:rsid w:val="00A11389"/>
    <w:rsid w:val="00A114F8"/>
    <w:rsid w:val="00A11528"/>
    <w:rsid w:val="00A11C99"/>
    <w:rsid w:val="00A11F8A"/>
    <w:rsid w:val="00A12289"/>
    <w:rsid w:val="00A12CC7"/>
    <w:rsid w:val="00A13291"/>
    <w:rsid w:val="00A132EE"/>
    <w:rsid w:val="00A1335C"/>
    <w:rsid w:val="00A143A4"/>
    <w:rsid w:val="00A15812"/>
    <w:rsid w:val="00A16A1E"/>
    <w:rsid w:val="00A16BEE"/>
    <w:rsid w:val="00A16D2A"/>
    <w:rsid w:val="00A16DC7"/>
    <w:rsid w:val="00A17931"/>
    <w:rsid w:val="00A17D31"/>
    <w:rsid w:val="00A20167"/>
    <w:rsid w:val="00A2020B"/>
    <w:rsid w:val="00A202CE"/>
    <w:rsid w:val="00A21476"/>
    <w:rsid w:val="00A218DB"/>
    <w:rsid w:val="00A22C4A"/>
    <w:rsid w:val="00A236E2"/>
    <w:rsid w:val="00A239E7"/>
    <w:rsid w:val="00A23A4B"/>
    <w:rsid w:val="00A23EDD"/>
    <w:rsid w:val="00A24823"/>
    <w:rsid w:val="00A24856"/>
    <w:rsid w:val="00A25509"/>
    <w:rsid w:val="00A26290"/>
    <w:rsid w:val="00A262A2"/>
    <w:rsid w:val="00A262CF"/>
    <w:rsid w:val="00A26617"/>
    <w:rsid w:val="00A26F33"/>
    <w:rsid w:val="00A2714C"/>
    <w:rsid w:val="00A272DA"/>
    <w:rsid w:val="00A27573"/>
    <w:rsid w:val="00A2781D"/>
    <w:rsid w:val="00A27892"/>
    <w:rsid w:val="00A27FC3"/>
    <w:rsid w:val="00A30183"/>
    <w:rsid w:val="00A301BB"/>
    <w:rsid w:val="00A3024F"/>
    <w:rsid w:val="00A31093"/>
    <w:rsid w:val="00A32D4D"/>
    <w:rsid w:val="00A33516"/>
    <w:rsid w:val="00A33647"/>
    <w:rsid w:val="00A33A37"/>
    <w:rsid w:val="00A34A00"/>
    <w:rsid w:val="00A34D10"/>
    <w:rsid w:val="00A352EA"/>
    <w:rsid w:val="00A35C4B"/>
    <w:rsid w:val="00A35F2C"/>
    <w:rsid w:val="00A36E13"/>
    <w:rsid w:val="00A36E24"/>
    <w:rsid w:val="00A37704"/>
    <w:rsid w:val="00A37CA7"/>
    <w:rsid w:val="00A37D0C"/>
    <w:rsid w:val="00A37F49"/>
    <w:rsid w:val="00A40A44"/>
    <w:rsid w:val="00A40AD6"/>
    <w:rsid w:val="00A40F6B"/>
    <w:rsid w:val="00A417E0"/>
    <w:rsid w:val="00A417E8"/>
    <w:rsid w:val="00A42079"/>
    <w:rsid w:val="00A42366"/>
    <w:rsid w:val="00A42B47"/>
    <w:rsid w:val="00A4346C"/>
    <w:rsid w:val="00A43E3C"/>
    <w:rsid w:val="00A44010"/>
    <w:rsid w:val="00A44158"/>
    <w:rsid w:val="00A44704"/>
    <w:rsid w:val="00A447BA"/>
    <w:rsid w:val="00A44B78"/>
    <w:rsid w:val="00A44BD6"/>
    <w:rsid w:val="00A44CFE"/>
    <w:rsid w:val="00A46A73"/>
    <w:rsid w:val="00A46AFE"/>
    <w:rsid w:val="00A47CA1"/>
    <w:rsid w:val="00A5053E"/>
    <w:rsid w:val="00A50A2F"/>
    <w:rsid w:val="00A50CFC"/>
    <w:rsid w:val="00A519EE"/>
    <w:rsid w:val="00A519FC"/>
    <w:rsid w:val="00A52264"/>
    <w:rsid w:val="00A525AD"/>
    <w:rsid w:val="00A53008"/>
    <w:rsid w:val="00A53476"/>
    <w:rsid w:val="00A53586"/>
    <w:rsid w:val="00A5462C"/>
    <w:rsid w:val="00A54BE9"/>
    <w:rsid w:val="00A550FA"/>
    <w:rsid w:val="00A553B9"/>
    <w:rsid w:val="00A554BF"/>
    <w:rsid w:val="00A555A0"/>
    <w:rsid w:val="00A55AF6"/>
    <w:rsid w:val="00A56092"/>
    <w:rsid w:val="00A563F2"/>
    <w:rsid w:val="00A566D7"/>
    <w:rsid w:val="00A5683A"/>
    <w:rsid w:val="00A57301"/>
    <w:rsid w:val="00A573DB"/>
    <w:rsid w:val="00A5771D"/>
    <w:rsid w:val="00A57D95"/>
    <w:rsid w:val="00A609F7"/>
    <w:rsid w:val="00A62013"/>
    <w:rsid w:val="00A62236"/>
    <w:rsid w:val="00A630D4"/>
    <w:rsid w:val="00A6331F"/>
    <w:rsid w:val="00A63BF5"/>
    <w:rsid w:val="00A64209"/>
    <w:rsid w:val="00A64313"/>
    <w:rsid w:val="00A6481A"/>
    <w:rsid w:val="00A64AB5"/>
    <w:rsid w:val="00A65F5E"/>
    <w:rsid w:val="00A66593"/>
    <w:rsid w:val="00A66C4F"/>
    <w:rsid w:val="00A67194"/>
    <w:rsid w:val="00A67EC8"/>
    <w:rsid w:val="00A70B59"/>
    <w:rsid w:val="00A710D1"/>
    <w:rsid w:val="00A72300"/>
    <w:rsid w:val="00A72AF3"/>
    <w:rsid w:val="00A72F3C"/>
    <w:rsid w:val="00A73B26"/>
    <w:rsid w:val="00A73ED8"/>
    <w:rsid w:val="00A746AC"/>
    <w:rsid w:val="00A747D7"/>
    <w:rsid w:val="00A75163"/>
    <w:rsid w:val="00A7519A"/>
    <w:rsid w:val="00A75546"/>
    <w:rsid w:val="00A7594A"/>
    <w:rsid w:val="00A76F0F"/>
    <w:rsid w:val="00A76F81"/>
    <w:rsid w:val="00A77052"/>
    <w:rsid w:val="00A7718D"/>
    <w:rsid w:val="00A7728F"/>
    <w:rsid w:val="00A773A6"/>
    <w:rsid w:val="00A7745E"/>
    <w:rsid w:val="00A803D9"/>
    <w:rsid w:val="00A80572"/>
    <w:rsid w:val="00A806E0"/>
    <w:rsid w:val="00A80CBD"/>
    <w:rsid w:val="00A8162A"/>
    <w:rsid w:val="00A8248D"/>
    <w:rsid w:val="00A82816"/>
    <w:rsid w:val="00A8298D"/>
    <w:rsid w:val="00A82A79"/>
    <w:rsid w:val="00A82B5A"/>
    <w:rsid w:val="00A8300B"/>
    <w:rsid w:val="00A8301D"/>
    <w:rsid w:val="00A83B8A"/>
    <w:rsid w:val="00A83F0A"/>
    <w:rsid w:val="00A84CCD"/>
    <w:rsid w:val="00A855AB"/>
    <w:rsid w:val="00A860F1"/>
    <w:rsid w:val="00A8763F"/>
    <w:rsid w:val="00A87D37"/>
    <w:rsid w:val="00A90B1B"/>
    <w:rsid w:val="00A9148F"/>
    <w:rsid w:val="00A914CE"/>
    <w:rsid w:val="00A914D8"/>
    <w:rsid w:val="00A9177C"/>
    <w:rsid w:val="00A922C4"/>
    <w:rsid w:val="00A9295B"/>
    <w:rsid w:val="00A92EE5"/>
    <w:rsid w:val="00A9309F"/>
    <w:rsid w:val="00A93281"/>
    <w:rsid w:val="00A93E4F"/>
    <w:rsid w:val="00A945FC"/>
    <w:rsid w:val="00A949E0"/>
    <w:rsid w:val="00A94C91"/>
    <w:rsid w:val="00A94FE0"/>
    <w:rsid w:val="00A960AF"/>
    <w:rsid w:val="00A960ED"/>
    <w:rsid w:val="00A96C8C"/>
    <w:rsid w:val="00A96F14"/>
    <w:rsid w:val="00A975E2"/>
    <w:rsid w:val="00A977C4"/>
    <w:rsid w:val="00A97866"/>
    <w:rsid w:val="00AA02B6"/>
    <w:rsid w:val="00AA106D"/>
    <w:rsid w:val="00AA10AF"/>
    <w:rsid w:val="00AA14E5"/>
    <w:rsid w:val="00AA1780"/>
    <w:rsid w:val="00AA1DF4"/>
    <w:rsid w:val="00AA1E51"/>
    <w:rsid w:val="00AA2E58"/>
    <w:rsid w:val="00AA49CD"/>
    <w:rsid w:val="00AA4E1C"/>
    <w:rsid w:val="00AA4F40"/>
    <w:rsid w:val="00AA5985"/>
    <w:rsid w:val="00AA5EE2"/>
    <w:rsid w:val="00AA643D"/>
    <w:rsid w:val="00AA6489"/>
    <w:rsid w:val="00AA6AA9"/>
    <w:rsid w:val="00AA6D8C"/>
    <w:rsid w:val="00AA70A8"/>
    <w:rsid w:val="00AA712E"/>
    <w:rsid w:val="00AA76F2"/>
    <w:rsid w:val="00AB071D"/>
    <w:rsid w:val="00AB0913"/>
    <w:rsid w:val="00AB1230"/>
    <w:rsid w:val="00AB2517"/>
    <w:rsid w:val="00AB2C1F"/>
    <w:rsid w:val="00AB331E"/>
    <w:rsid w:val="00AB47DE"/>
    <w:rsid w:val="00AB5043"/>
    <w:rsid w:val="00AB5268"/>
    <w:rsid w:val="00AB5E4F"/>
    <w:rsid w:val="00AB62D0"/>
    <w:rsid w:val="00AB649F"/>
    <w:rsid w:val="00AB6504"/>
    <w:rsid w:val="00AB651E"/>
    <w:rsid w:val="00AB70C3"/>
    <w:rsid w:val="00AB75C9"/>
    <w:rsid w:val="00AB7AA4"/>
    <w:rsid w:val="00AC0534"/>
    <w:rsid w:val="00AC181B"/>
    <w:rsid w:val="00AC1CB5"/>
    <w:rsid w:val="00AC1D1B"/>
    <w:rsid w:val="00AC20B1"/>
    <w:rsid w:val="00AC2ADB"/>
    <w:rsid w:val="00AC2DFD"/>
    <w:rsid w:val="00AC44B6"/>
    <w:rsid w:val="00AC44C6"/>
    <w:rsid w:val="00AC4DFC"/>
    <w:rsid w:val="00AC4EBF"/>
    <w:rsid w:val="00AC5882"/>
    <w:rsid w:val="00AC6211"/>
    <w:rsid w:val="00AC64D8"/>
    <w:rsid w:val="00AC745D"/>
    <w:rsid w:val="00AC76D3"/>
    <w:rsid w:val="00AC7F49"/>
    <w:rsid w:val="00AD0136"/>
    <w:rsid w:val="00AD04D6"/>
    <w:rsid w:val="00AD07FF"/>
    <w:rsid w:val="00AD08E6"/>
    <w:rsid w:val="00AD25FE"/>
    <w:rsid w:val="00AD2D29"/>
    <w:rsid w:val="00AD2E1A"/>
    <w:rsid w:val="00AD3D21"/>
    <w:rsid w:val="00AD4511"/>
    <w:rsid w:val="00AD45E1"/>
    <w:rsid w:val="00AD5E13"/>
    <w:rsid w:val="00AD72F9"/>
    <w:rsid w:val="00AD73F5"/>
    <w:rsid w:val="00AE0330"/>
    <w:rsid w:val="00AE1610"/>
    <w:rsid w:val="00AE18F3"/>
    <w:rsid w:val="00AE2CF6"/>
    <w:rsid w:val="00AE30C5"/>
    <w:rsid w:val="00AE3432"/>
    <w:rsid w:val="00AE3A0A"/>
    <w:rsid w:val="00AE4732"/>
    <w:rsid w:val="00AE4C63"/>
    <w:rsid w:val="00AE4D10"/>
    <w:rsid w:val="00AE4DAC"/>
    <w:rsid w:val="00AE4DDB"/>
    <w:rsid w:val="00AE5B0B"/>
    <w:rsid w:val="00AE62FF"/>
    <w:rsid w:val="00AE6AF5"/>
    <w:rsid w:val="00AE6C90"/>
    <w:rsid w:val="00AE702D"/>
    <w:rsid w:val="00AF03CC"/>
    <w:rsid w:val="00AF0715"/>
    <w:rsid w:val="00AF07E9"/>
    <w:rsid w:val="00AF1352"/>
    <w:rsid w:val="00AF1433"/>
    <w:rsid w:val="00AF18FF"/>
    <w:rsid w:val="00AF1E01"/>
    <w:rsid w:val="00AF21F5"/>
    <w:rsid w:val="00AF22BE"/>
    <w:rsid w:val="00AF2802"/>
    <w:rsid w:val="00AF30DA"/>
    <w:rsid w:val="00AF3263"/>
    <w:rsid w:val="00AF3D25"/>
    <w:rsid w:val="00AF418D"/>
    <w:rsid w:val="00AF480F"/>
    <w:rsid w:val="00AF5607"/>
    <w:rsid w:val="00AF57B8"/>
    <w:rsid w:val="00AF67D7"/>
    <w:rsid w:val="00AF6AD6"/>
    <w:rsid w:val="00AF74DA"/>
    <w:rsid w:val="00AF7523"/>
    <w:rsid w:val="00AF756C"/>
    <w:rsid w:val="00AF764D"/>
    <w:rsid w:val="00AF7783"/>
    <w:rsid w:val="00AF7797"/>
    <w:rsid w:val="00B00AF2"/>
    <w:rsid w:val="00B02406"/>
    <w:rsid w:val="00B0242D"/>
    <w:rsid w:val="00B02926"/>
    <w:rsid w:val="00B031F5"/>
    <w:rsid w:val="00B032A5"/>
    <w:rsid w:val="00B03D1B"/>
    <w:rsid w:val="00B040F1"/>
    <w:rsid w:val="00B041DB"/>
    <w:rsid w:val="00B04466"/>
    <w:rsid w:val="00B0472F"/>
    <w:rsid w:val="00B04D2A"/>
    <w:rsid w:val="00B055C8"/>
    <w:rsid w:val="00B06198"/>
    <w:rsid w:val="00B06E53"/>
    <w:rsid w:val="00B0708B"/>
    <w:rsid w:val="00B071D9"/>
    <w:rsid w:val="00B0792A"/>
    <w:rsid w:val="00B07DA0"/>
    <w:rsid w:val="00B106A4"/>
    <w:rsid w:val="00B10EE3"/>
    <w:rsid w:val="00B115CE"/>
    <w:rsid w:val="00B11603"/>
    <w:rsid w:val="00B117C4"/>
    <w:rsid w:val="00B1206E"/>
    <w:rsid w:val="00B124A8"/>
    <w:rsid w:val="00B12995"/>
    <w:rsid w:val="00B1388F"/>
    <w:rsid w:val="00B13A10"/>
    <w:rsid w:val="00B13B63"/>
    <w:rsid w:val="00B146ED"/>
    <w:rsid w:val="00B14AD8"/>
    <w:rsid w:val="00B15171"/>
    <w:rsid w:val="00B15C25"/>
    <w:rsid w:val="00B15F1F"/>
    <w:rsid w:val="00B15FFB"/>
    <w:rsid w:val="00B16D92"/>
    <w:rsid w:val="00B17293"/>
    <w:rsid w:val="00B2010D"/>
    <w:rsid w:val="00B20412"/>
    <w:rsid w:val="00B20CF1"/>
    <w:rsid w:val="00B20E8E"/>
    <w:rsid w:val="00B21703"/>
    <w:rsid w:val="00B222FD"/>
    <w:rsid w:val="00B227F0"/>
    <w:rsid w:val="00B23A8C"/>
    <w:rsid w:val="00B24B37"/>
    <w:rsid w:val="00B24F8D"/>
    <w:rsid w:val="00B254C4"/>
    <w:rsid w:val="00B25AE4"/>
    <w:rsid w:val="00B26DEA"/>
    <w:rsid w:val="00B2750A"/>
    <w:rsid w:val="00B275AF"/>
    <w:rsid w:val="00B3151C"/>
    <w:rsid w:val="00B31F1A"/>
    <w:rsid w:val="00B32246"/>
    <w:rsid w:val="00B330DA"/>
    <w:rsid w:val="00B334D3"/>
    <w:rsid w:val="00B33828"/>
    <w:rsid w:val="00B33C3B"/>
    <w:rsid w:val="00B33F53"/>
    <w:rsid w:val="00B34457"/>
    <w:rsid w:val="00B35158"/>
    <w:rsid w:val="00B3517F"/>
    <w:rsid w:val="00B36204"/>
    <w:rsid w:val="00B36610"/>
    <w:rsid w:val="00B36DDB"/>
    <w:rsid w:val="00B37E20"/>
    <w:rsid w:val="00B37F37"/>
    <w:rsid w:val="00B404A8"/>
    <w:rsid w:val="00B41BC6"/>
    <w:rsid w:val="00B420A5"/>
    <w:rsid w:val="00B42DEC"/>
    <w:rsid w:val="00B42EC3"/>
    <w:rsid w:val="00B42F3F"/>
    <w:rsid w:val="00B4321F"/>
    <w:rsid w:val="00B4377F"/>
    <w:rsid w:val="00B43A3F"/>
    <w:rsid w:val="00B4458A"/>
    <w:rsid w:val="00B44A3F"/>
    <w:rsid w:val="00B44CC2"/>
    <w:rsid w:val="00B45455"/>
    <w:rsid w:val="00B454FB"/>
    <w:rsid w:val="00B45E8E"/>
    <w:rsid w:val="00B46710"/>
    <w:rsid w:val="00B46B68"/>
    <w:rsid w:val="00B46F4A"/>
    <w:rsid w:val="00B4727A"/>
    <w:rsid w:val="00B476BC"/>
    <w:rsid w:val="00B4797B"/>
    <w:rsid w:val="00B47A7A"/>
    <w:rsid w:val="00B47DDD"/>
    <w:rsid w:val="00B47F68"/>
    <w:rsid w:val="00B507F1"/>
    <w:rsid w:val="00B508A5"/>
    <w:rsid w:val="00B50C72"/>
    <w:rsid w:val="00B50E19"/>
    <w:rsid w:val="00B50E84"/>
    <w:rsid w:val="00B51288"/>
    <w:rsid w:val="00B5194F"/>
    <w:rsid w:val="00B51A99"/>
    <w:rsid w:val="00B53B82"/>
    <w:rsid w:val="00B54C5E"/>
    <w:rsid w:val="00B5517C"/>
    <w:rsid w:val="00B569D0"/>
    <w:rsid w:val="00B56CFB"/>
    <w:rsid w:val="00B56E9A"/>
    <w:rsid w:val="00B571C4"/>
    <w:rsid w:val="00B575E8"/>
    <w:rsid w:val="00B57AF3"/>
    <w:rsid w:val="00B60F24"/>
    <w:rsid w:val="00B6109D"/>
    <w:rsid w:val="00B61516"/>
    <w:rsid w:val="00B61AC9"/>
    <w:rsid w:val="00B62B30"/>
    <w:rsid w:val="00B62DA6"/>
    <w:rsid w:val="00B62F51"/>
    <w:rsid w:val="00B63572"/>
    <w:rsid w:val="00B63617"/>
    <w:rsid w:val="00B6362F"/>
    <w:rsid w:val="00B63A0F"/>
    <w:rsid w:val="00B640DA"/>
    <w:rsid w:val="00B64459"/>
    <w:rsid w:val="00B64B66"/>
    <w:rsid w:val="00B6524A"/>
    <w:rsid w:val="00B65477"/>
    <w:rsid w:val="00B654A1"/>
    <w:rsid w:val="00B657F3"/>
    <w:rsid w:val="00B65813"/>
    <w:rsid w:val="00B65F8E"/>
    <w:rsid w:val="00B662B6"/>
    <w:rsid w:val="00B667E4"/>
    <w:rsid w:val="00B66BBC"/>
    <w:rsid w:val="00B66FDA"/>
    <w:rsid w:val="00B671EA"/>
    <w:rsid w:val="00B679F2"/>
    <w:rsid w:val="00B704E8"/>
    <w:rsid w:val="00B706B3"/>
    <w:rsid w:val="00B70E46"/>
    <w:rsid w:val="00B70E4F"/>
    <w:rsid w:val="00B7171A"/>
    <w:rsid w:val="00B71CFE"/>
    <w:rsid w:val="00B71FF6"/>
    <w:rsid w:val="00B7232B"/>
    <w:rsid w:val="00B7239A"/>
    <w:rsid w:val="00B724F6"/>
    <w:rsid w:val="00B72CBC"/>
    <w:rsid w:val="00B7330A"/>
    <w:rsid w:val="00B73702"/>
    <w:rsid w:val="00B73B52"/>
    <w:rsid w:val="00B7433C"/>
    <w:rsid w:val="00B7504A"/>
    <w:rsid w:val="00B7561F"/>
    <w:rsid w:val="00B758EA"/>
    <w:rsid w:val="00B76692"/>
    <w:rsid w:val="00B77514"/>
    <w:rsid w:val="00B8069B"/>
    <w:rsid w:val="00B80EA1"/>
    <w:rsid w:val="00B81B34"/>
    <w:rsid w:val="00B822DF"/>
    <w:rsid w:val="00B826EE"/>
    <w:rsid w:val="00B83663"/>
    <w:rsid w:val="00B83FFC"/>
    <w:rsid w:val="00B849B1"/>
    <w:rsid w:val="00B84A92"/>
    <w:rsid w:val="00B851C6"/>
    <w:rsid w:val="00B8558B"/>
    <w:rsid w:val="00B855D9"/>
    <w:rsid w:val="00B862CB"/>
    <w:rsid w:val="00B866C8"/>
    <w:rsid w:val="00B86881"/>
    <w:rsid w:val="00B8696F"/>
    <w:rsid w:val="00B86C5B"/>
    <w:rsid w:val="00B874E8"/>
    <w:rsid w:val="00B87A1E"/>
    <w:rsid w:val="00B90085"/>
    <w:rsid w:val="00B9033A"/>
    <w:rsid w:val="00B90AE2"/>
    <w:rsid w:val="00B90C66"/>
    <w:rsid w:val="00B91941"/>
    <w:rsid w:val="00B9210B"/>
    <w:rsid w:val="00B927AA"/>
    <w:rsid w:val="00B92960"/>
    <w:rsid w:val="00B92B59"/>
    <w:rsid w:val="00B93184"/>
    <w:rsid w:val="00B931B0"/>
    <w:rsid w:val="00B93AB5"/>
    <w:rsid w:val="00B93CB6"/>
    <w:rsid w:val="00B93EF9"/>
    <w:rsid w:val="00B94A3C"/>
    <w:rsid w:val="00B94F93"/>
    <w:rsid w:val="00B960A9"/>
    <w:rsid w:val="00B96B48"/>
    <w:rsid w:val="00B96E17"/>
    <w:rsid w:val="00B97126"/>
    <w:rsid w:val="00B97514"/>
    <w:rsid w:val="00B975EB"/>
    <w:rsid w:val="00B978F1"/>
    <w:rsid w:val="00B97F6E"/>
    <w:rsid w:val="00BA0804"/>
    <w:rsid w:val="00BA0C78"/>
    <w:rsid w:val="00BA1138"/>
    <w:rsid w:val="00BA27C3"/>
    <w:rsid w:val="00BA2842"/>
    <w:rsid w:val="00BA41AC"/>
    <w:rsid w:val="00BA4409"/>
    <w:rsid w:val="00BA450F"/>
    <w:rsid w:val="00BA516D"/>
    <w:rsid w:val="00BA5B63"/>
    <w:rsid w:val="00BA5D01"/>
    <w:rsid w:val="00BA6758"/>
    <w:rsid w:val="00BA6AB3"/>
    <w:rsid w:val="00BA726F"/>
    <w:rsid w:val="00BA746D"/>
    <w:rsid w:val="00BA7A22"/>
    <w:rsid w:val="00BA7ADA"/>
    <w:rsid w:val="00BA7DC5"/>
    <w:rsid w:val="00BA7DC6"/>
    <w:rsid w:val="00BB133A"/>
    <w:rsid w:val="00BB1460"/>
    <w:rsid w:val="00BB165B"/>
    <w:rsid w:val="00BB19A1"/>
    <w:rsid w:val="00BB2093"/>
    <w:rsid w:val="00BB2CFA"/>
    <w:rsid w:val="00BB4A8D"/>
    <w:rsid w:val="00BB5F1F"/>
    <w:rsid w:val="00BB6376"/>
    <w:rsid w:val="00BB6D06"/>
    <w:rsid w:val="00BB7B02"/>
    <w:rsid w:val="00BB7B15"/>
    <w:rsid w:val="00BB7D6E"/>
    <w:rsid w:val="00BB7EE2"/>
    <w:rsid w:val="00BC200D"/>
    <w:rsid w:val="00BC2271"/>
    <w:rsid w:val="00BC2BEA"/>
    <w:rsid w:val="00BC34FC"/>
    <w:rsid w:val="00BC36F1"/>
    <w:rsid w:val="00BC443E"/>
    <w:rsid w:val="00BC4537"/>
    <w:rsid w:val="00BC47FD"/>
    <w:rsid w:val="00BC5B3B"/>
    <w:rsid w:val="00BC6488"/>
    <w:rsid w:val="00BC701C"/>
    <w:rsid w:val="00BC75DE"/>
    <w:rsid w:val="00BC7A38"/>
    <w:rsid w:val="00BC7B49"/>
    <w:rsid w:val="00BC7C12"/>
    <w:rsid w:val="00BD1078"/>
    <w:rsid w:val="00BD12CA"/>
    <w:rsid w:val="00BD180E"/>
    <w:rsid w:val="00BD1B7C"/>
    <w:rsid w:val="00BD1DE8"/>
    <w:rsid w:val="00BD2614"/>
    <w:rsid w:val="00BD2B11"/>
    <w:rsid w:val="00BD3A82"/>
    <w:rsid w:val="00BD3C96"/>
    <w:rsid w:val="00BD3DD3"/>
    <w:rsid w:val="00BD48BB"/>
    <w:rsid w:val="00BD526B"/>
    <w:rsid w:val="00BD52EB"/>
    <w:rsid w:val="00BD5963"/>
    <w:rsid w:val="00BD5E3C"/>
    <w:rsid w:val="00BD5E73"/>
    <w:rsid w:val="00BD6BC0"/>
    <w:rsid w:val="00BD7A0D"/>
    <w:rsid w:val="00BD7A9A"/>
    <w:rsid w:val="00BE0C87"/>
    <w:rsid w:val="00BE1EA7"/>
    <w:rsid w:val="00BE2303"/>
    <w:rsid w:val="00BE2B6D"/>
    <w:rsid w:val="00BE3BA4"/>
    <w:rsid w:val="00BE3E13"/>
    <w:rsid w:val="00BE485F"/>
    <w:rsid w:val="00BE4F65"/>
    <w:rsid w:val="00BE5049"/>
    <w:rsid w:val="00BE5BEC"/>
    <w:rsid w:val="00BE5E71"/>
    <w:rsid w:val="00BE631A"/>
    <w:rsid w:val="00BE6637"/>
    <w:rsid w:val="00BE72E3"/>
    <w:rsid w:val="00BF0053"/>
    <w:rsid w:val="00BF07E7"/>
    <w:rsid w:val="00BF0A37"/>
    <w:rsid w:val="00BF0ABD"/>
    <w:rsid w:val="00BF1592"/>
    <w:rsid w:val="00BF16EE"/>
    <w:rsid w:val="00BF172A"/>
    <w:rsid w:val="00BF1978"/>
    <w:rsid w:val="00BF1EF5"/>
    <w:rsid w:val="00BF2158"/>
    <w:rsid w:val="00BF23BB"/>
    <w:rsid w:val="00BF2488"/>
    <w:rsid w:val="00BF3002"/>
    <w:rsid w:val="00BF3435"/>
    <w:rsid w:val="00BF402A"/>
    <w:rsid w:val="00BF42AF"/>
    <w:rsid w:val="00BF42E8"/>
    <w:rsid w:val="00BF4821"/>
    <w:rsid w:val="00BF4D9B"/>
    <w:rsid w:val="00BF5009"/>
    <w:rsid w:val="00BF5636"/>
    <w:rsid w:val="00BF60BD"/>
    <w:rsid w:val="00BF6343"/>
    <w:rsid w:val="00BF6E83"/>
    <w:rsid w:val="00BF7CA0"/>
    <w:rsid w:val="00BF7EEF"/>
    <w:rsid w:val="00C000D2"/>
    <w:rsid w:val="00C00539"/>
    <w:rsid w:val="00C00BDF"/>
    <w:rsid w:val="00C00D77"/>
    <w:rsid w:val="00C010EC"/>
    <w:rsid w:val="00C0166C"/>
    <w:rsid w:val="00C01714"/>
    <w:rsid w:val="00C018F2"/>
    <w:rsid w:val="00C02793"/>
    <w:rsid w:val="00C02B7F"/>
    <w:rsid w:val="00C02C1E"/>
    <w:rsid w:val="00C02CCB"/>
    <w:rsid w:val="00C02E5B"/>
    <w:rsid w:val="00C031DE"/>
    <w:rsid w:val="00C03343"/>
    <w:rsid w:val="00C038B7"/>
    <w:rsid w:val="00C04F0E"/>
    <w:rsid w:val="00C05081"/>
    <w:rsid w:val="00C0595A"/>
    <w:rsid w:val="00C06025"/>
    <w:rsid w:val="00C06567"/>
    <w:rsid w:val="00C06B3D"/>
    <w:rsid w:val="00C06B52"/>
    <w:rsid w:val="00C06B73"/>
    <w:rsid w:val="00C06DF1"/>
    <w:rsid w:val="00C076F3"/>
    <w:rsid w:val="00C104C5"/>
    <w:rsid w:val="00C10555"/>
    <w:rsid w:val="00C10C6C"/>
    <w:rsid w:val="00C1174A"/>
    <w:rsid w:val="00C11A05"/>
    <w:rsid w:val="00C123B2"/>
    <w:rsid w:val="00C13277"/>
    <w:rsid w:val="00C13D85"/>
    <w:rsid w:val="00C1417B"/>
    <w:rsid w:val="00C14321"/>
    <w:rsid w:val="00C15798"/>
    <w:rsid w:val="00C169F2"/>
    <w:rsid w:val="00C203C7"/>
    <w:rsid w:val="00C20411"/>
    <w:rsid w:val="00C20AE8"/>
    <w:rsid w:val="00C239FC"/>
    <w:rsid w:val="00C2498E"/>
    <w:rsid w:val="00C2509B"/>
    <w:rsid w:val="00C25FB9"/>
    <w:rsid w:val="00C26BA2"/>
    <w:rsid w:val="00C2735D"/>
    <w:rsid w:val="00C27C0C"/>
    <w:rsid w:val="00C30218"/>
    <w:rsid w:val="00C30CE1"/>
    <w:rsid w:val="00C31023"/>
    <w:rsid w:val="00C3151C"/>
    <w:rsid w:val="00C318B0"/>
    <w:rsid w:val="00C318DA"/>
    <w:rsid w:val="00C31D7E"/>
    <w:rsid w:val="00C3316B"/>
    <w:rsid w:val="00C33846"/>
    <w:rsid w:val="00C3399C"/>
    <w:rsid w:val="00C33E83"/>
    <w:rsid w:val="00C3406C"/>
    <w:rsid w:val="00C34565"/>
    <w:rsid w:val="00C34EC2"/>
    <w:rsid w:val="00C35D93"/>
    <w:rsid w:val="00C35F07"/>
    <w:rsid w:val="00C363A5"/>
    <w:rsid w:val="00C36A85"/>
    <w:rsid w:val="00C376E0"/>
    <w:rsid w:val="00C378BC"/>
    <w:rsid w:val="00C41050"/>
    <w:rsid w:val="00C415A8"/>
    <w:rsid w:val="00C41A0B"/>
    <w:rsid w:val="00C4212C"/>
    <w:rsid w:val="00C4232E"/>
    <w:rsid w:val="00C43435"/>
    <w:rsid w:val="00C43BFC"/>
    <w:rsid w:val="00C44C99"/>
    <w:rsid w:val="00C4596C"/>
    <w:rsid w:val="00C45EB5"/>
    <w:rsid w:val="00C46740"/>
    <w:rsid w:val="00C47232"/>
    <w:rsid w:val="00C4783B"/>
    <w:rsid w:val="00C47A32"/>
    <w:rsid w:val="00C47F61"/>
    <w:rsid w:val="00C50260"/>
    <w:rsid w:val="00C52189"/>
    <w:rsid w:val="00C525CA"/>
    <w:rsid w:val="00C52B8D"/>
    <w:rsid w:val="00C52E0B"/>
    <w:rsid w:val="00C533FF"/>
    <w:rsid w:val="00C53D7B"/>
    <w:rsid w:val="00C5534E"/>
    <w:rsid w:val="00C553DF"/>
    <w:rsid w:val="00C55D24"/>
    <w:rsid w:val="00C56BFC"/>
    <w:rsid w:val="00C56DF0"/>
    <w:rsid w:val="00C5731E"/>
    <w:rsid w:val="00C57C8A"/>
    <w:rsid w:val="00C57E92"/>
    <w:rsid w:val="00C57F21"/>
    <w:rsid w:val="00C57F5F"/>
    <w:rsid w:val="00C605FC"/>
    <w:rsid w:val="00C6072B"/>
    <w:rsid w:val="00C60CED"/>
    <w:rsid w:val="00C60EB7"/>
    <w:rsid w:val="00C60F0F"/>
    <w:rsid w:val="00C61BBB"/>
    <w:rsid w:val="00C620F1"/>
    <w:rsid w:val="00C626E3"/>
    <w:rsid w:val="00C62BF7"/>
    <w:rsid w:val="00C633C3"/>
    <w:rsid w:val="00C64100"/>
    <w:rsid w:val="00C641F4"/>
    <w:rsid w:val="00C645BF"/>
    <w:rsid w:val="00C6531C"/>
    <w:rsid w:val="00C654A8"/>
    <w:rsid w:val="00C65964"/>
    <w:rsid w:val="00C65DFA"/>
    <w:rsid w:val="00C65F8A"/>
    <w:rsid w:val="00C66168"/>
    <w:rsid w:val="00C664B6"/>
    <w:rsid w:val="00C66EFA"/>
    <w:rsid w:val="00C67509"/>
    <w:rsid w:val="00C67B60"/>
    <w:rsid w:val="00C70176"/>
    <w:rsid w:val="00C70D70"/>
    <w:rsid w:val="00C713C5"/>
    <w:rsid w:val="00C71FAA"/>
    <w:rsid w:val="00C72039"/>
    <w:rsid w:val="00C72739"/>
    <w:rsid w:val="00C72976"/>
    <w:rsid w:val="00C72A89"/>
    <w:rsid w:val="00C731A0"/>
    <w:rsid w:val="00C73E18"/>
    <w:rsid w:val="00C74D53"/>
    <w:rsid w:val="00C75582"/>
    <w:rsid w:val="00C75713"/>
    <w:rsid w:val="00C76288"/>
    <w:rsid w:val="00C76548"/>
    <w:rsid w:val="00C76A69"/>
    <w:rsid w:val="00C801CE"/>
    <w:rsid w:val="00C81133"/>
    <w:rsid w:val="00C8188D"/>
    <w:rsid w:val="00C82414"/>
    <w:rsid w:val="00C826A0"/>
    <w:rsid w:val="00C826A1"/>
    <w:rsid w:val="00C827FB"/>
    <w:rsid w:val="00C83958"/>
    <w:rsid w:val="00C8500A"/>
    <w:rsid w:val="00C8560B"/>
    <w:rsid w:val="00C85C3E"/>
    <w:rsid w:val="00C8629E"/>
    <w:rsid w:val="00C8636A"/>
    <w:rsid w:val="00C86977"/>
    <w:rsid w:val="00C8791C"/>
    <w:rsid w:val="00C87BA2"/>
    <w:rsid w:val="00C90045"/>
    <w:rsid w:val="00C903AE"/>
    <w:rsid w:val="00C90DB4"/>
    <w:rsid w:val="00C9134F"/>
    <w:rsid w:val="00C9197B"/>
    <w:rsid w:val="00C92035"/>
    <w:rsid w:val="00C922AC"/>
    <w:rsid w:val="00C92F97"/>
    <w:rsid w:val="00C93750"/>
    <w:rsid w:val="00C93869"/>
    <w:rsid w:val="00C9440B"/>
    <w:rsid w:val="00C945B6"/>
    <w:rsid w:val="00C94664"/>
    <w:rsid w:val="00C94754"/>
    <w:rsid w:val="00C9480E"/>
    <w:rsid w:val="00C97B8D"/>
    <w:rsid w:val="00C97FD2"/>
    <w:rsid w:val="00CA01ED"/>
    <w:rsid w:val="00CA045C"/>
    <w:rsid w:val="00CA06AE"/>
    <w:rsid w:val="00CA0A7E"/>
    <w:rsid w:val="00CA212A"/>
    <w:rsid w:val="00CA2351"/>
    <w:rsid w:val="00CA2D02"/>
    <w:rsid w:val="00CA38C4"/>
    <w:rsid w:val="00CA44A9"/>
    <w:rsid w:val="00CA494C"/>
    <w:rsid w:val="00CA4F68"/>
    <w:rsid w:val="00CA55EC"/>
    <w:rsid w:val="00CA57AC"/>
    <w:rsid w:val="00CA5D48"/>
    <w:rsid w:val="00CA79E2"/>
    <w:rsid w:val="00CA7F77"/>
    <w:rsid w:val="00CA7FC4"/>
    <w:rsid w:val="00CB0480"/>
    <w:rsid w:val="00CB1739"/>
    <w:rsid w:val="00CB2246"/>
    <w:rsid w:val="00CB27C4"/>
    <w:rsid w:val="00CB2907"/>
    <w:rsid w:val="00CB3C81"/>
    <w:rsid w:val="00CB4277"/>
    <w:rsid w:val="00CB4373"/>
    <w:rsid w:val="00CB4C66"/>
    <w:rsid w:val="00CB4DD8"/>
    <w:rsid w:val="00CB5866"/>
    <w:rsid w:val="00CB5C3D"/>
    <w:rsid w:val="00CB60C7"/>
    <w:rsid w:val="00CB63AB"/>
    <w:rsid w:val="00CB6655"/>
    <w:rsid w:val="00CB6A4F"/>
    <w:rsid w:val="00CB7919"/>
    <w:rsid w:val="00CB7A37"/>
    <w:rsid w:val="00CC0803"/>
    <w:rsid w:val="00CC09D0"/>
    <w:rsid w:val="00CC0C83"/>
    <w:rsid w:val="00CC0DD7"/>
    <w:rsid w:val="00CC1BFD"/>
    <w:rsid w:val="00CC2090"/>
    <w:rsid w:val="00CC274A"/>
    <w:rsid w:val="00CC2B17"/>
    <w:rsid w:val="00CC46B8"/>
    <w:rsid w:val="00CC47D2"/>
    <w:rsid w:val="00CC4D7D"/>
    <w:rsid w:val="00CC63A8"/>
    <w:rsid w:val="00CC6598"/>
    <w:rsid w:val="00CC6599"/>
    <w:rsid w:val="00CC69F5"/>
    <w:rsid w:val="00CC6CB3"/>
    <w:rsid w:val="00CC76EB"/>
    <w:rsid w:val="00CC7762"/>
    <w:rsid w:val="00CC7E61"/>
    <w:rsid w:val="00CC7F4A"/>
    <w:rsid w:val="00CD0490"/>
    <w:rsid w:val="00CD1FF5"/>
    <w:rsid w:val="00CD418E"/>
    <w:rsid w:val="00CD47A8"/>
    <w:rsid w:val="00CD4A9A"/>
    <w:rsid w:val="00CD4DC3"/>
    <w:rsid w:val="00CD5B7C"/>
    <w:rsid w:val="00CD711E"/>
    <w:rsid w:val="00CD7AA4"/>
    <w:rsid w:val="00CD7B2B"/>
    <w:rsid w:val="00CD7B81"/>
    <w:rsid w:val="00CE11BA"/>
    <w:rsid w:val="00CE138C"/>
    <w:rsid w:val="00CE17EA"/>
    <w:rsid w:val="00CE1FD4"/>
    <w:rsid w:val="00CE25DE"/>
    <w:rsid w:val="00CE26A3"/>
    <w:rsid w:val="00CE2BDF"/>
    <w:rsid w:val="00CE30BF"/>
    <w:rsid w:val="00CE3595"/>
    <w:rsid w:val="00CE545F"/>
    <w:rsid w:val="00CE5AC1"/>
    <w:rsid w:val="00CE61ED"/>
    <w:rsid w:val="00CE6815"/>
    <w:rsid w:val="00CE6B69"/>
    <w:rsid w:val="00CE6C55"/>
    <w:rsid w:val="00CE6E0F"/>
    <w:rsid w:val="00CE76DF"/>
    <w:rsid w:val="00CF068A"/>
    <w:rsid w:val="00CF0773"/>
    <w:rsid w:val="00CF07F8"/>
    <w:rsid w:val="00CF14C2"/>
    <w:rsid w:val="00CF16E1"/>
    <w:rsid w:val="00CF17AE"/>
    <w:rsid w:val="00CF1E33"/>
    <w:rsid w:val="00CF2152"/>
    <w:rsid w:val="00CF3101"/>
    <w:rsid w:val="00CF338E"/>
    <w:rsid w:val="00CF3436"/>
    <w:rsid w:val="00CF3DD9"/>
    <w:rsid w:val="00CF3E8D"/>
    <w:rsid w:val="00CF3F5F"/>
    <w:rsid w:val="00CF43BB"/>
    <w:rsid w:val="00CF442C"/>
    <w:rsid w:val="00CF472D"/>
    <w:rsid w:val="00CF5C8E"/>
    <w:rsid w:val="00CF5E9D"/>
    <w:rsid w:val="00CF6377"/>
    <w:rsid w:val="00CF6732"/>
    <w:rsid w:val="00CF6840"/>
    <w:rsid w:val="00CF7054"/>
    <w:rsid w:val="00CF7323"/>
    <w:rsid w:val="00CF7850"/>
    <w:rsid w:val="00D004AC"/>
    <w:rsid w:val="00D0060B"/>
    <w:rsid w:val="00D006F7"/>
    <w:rsid w:val="00D009C3"/>
    <w:rsid w:val="00D00FE8"/>
    <w:rsid w:val="00D01002"/>
    <w:rsid w:val="00D016EA"/>
    <w:rsid w:val="00D029F7"/>
    <w:rsid w:val="00D02D01"/>
    <w:rsid w:val="00D04CCE"/>
    <w:rsid w:val="00D05972"/>
    <w:rsid w:val="00D05DD4"/>
    <w:rsid w:val="00D060DE"/>
    <w:rsid w:val="00D06676"/>
    <w:rsid w:val="00D07111"/>
    <w:rsid w:val="00D071AE"/>
    <w:rsid w:val="00D07360"/>
    <w:rsid w:val="00D0762A"/>
    <w:rsid w:val="00D10607"/>
    <w:rsid w:val="00D108ED"/>
    <w:rsid w:val="00D124C8"/>
    <w:rsid w:val="00D13E16"/>
    <w:rsid w:val="00D146BB"/>
    <w:rsid w:val="00D14777"/>
    <w:rsid w:val="00D151E0"/>
    <w:rsid w:val="00D15E86"/>
    <w:rsid w:val="00D15E9D"/>
    <w:rsid w:val="00D1625F"/>
    <w:rsid w:val="00D16B98"/>
    <w:rsid w:val="00D1757F"/>
    <w:rsid w:val="00D17D2C"/>
    <w:rsid w:val="00D20438"/>
    <w:rsid w:val="00D20D83"/>
    <w:rsid w:val="00D220A1"/>
    <w:rsid w:val="00D227D4"/>
    <w:rsid w:val="00D22E1B"/>
    <w:rsid w:val="00D23292"/>
    <w:rsid w:val="00D23300"/>
    <w:rsid w:val="00D24198"/>
    <w:rsid w:val="00D246D9"/>
    <w:rsid w:val="00D251B6"/>
    <w:rsid w:val="00D259C6"/>
    <w:rsid w:val="00D25BE2"/>
    <w:rsid w:val="00D25C2C"/>
    <w:rsid w:val="00D2614D"/>
    <w:rsid w:val="00D267EF"/>
    <w:rsid w:val="00D268E3"/>
    <w:rsid w:val="00D268FE"/>
    <w:rsid w:val="00D26F8C"/>
    <w:rsid w:val="00D27DE8"/>
    <w:rsid w:val="00D30C9C"/>
    <w:rsid w:val="00D31449"/>
    <w:rsid w:val="00D31885"/>
    <w:rsid w:val="00D31BB5"/>
    <w:rsid w:val="00D327AC"/>
    <w:rsid w:val="00D32C97"/>
    <w:rsid w:val="00D3391F"/>
    <w:rsid w:val="00D33C68"/>
    <w:rsid w:val="00D33E2D"/>
    <w:rsid w:val="00D3436D"/>
    <w:rsid w:val="00D34CC2"/>
    <w:rsid w:val="00D352A0"/>
    <w:rsid w:val="00D363F2"/>
    <w:rsid w:val="00D3649F"/>
    <w:rsid w:val="00D3657E"/>
    <w:rsid w:val="00D36FEA"/>
    <w:rsid w:val="00D37A17"/>
    <w:rsid w:val="00D4004F"/>
    <w:rsid w:val="00D4185E"/>
    <w:rsid w:val="00D41990"/>
    <w:rsid w:val="00D42196"/>
    <w:rsid w:val="00D42760"/>
    <w:rsid w:val="00D43047"/>
    <w:rsid w:val="00D4391D"/>
    <w:rsid w:val="00D43B66"/>
    <w:rsid w:val="00D43DAC"/>
    <w:rsid w:val="00D446D4"/>
    <w:rsid w:val="00D44C09"/>
    <w:rsid w:val="00D469BE"/>
    <w:rsid w:val="00D46C3B"/>
    <w:rsid w:val="00D47573"/>
    <w:rsid w:val="00D478CB"/>
    <w:rsid w:val="00D47D32"/>
    <w:rsid w:val="00D50B63"/>
    <w:rsid w:val="00D515BD"/>
    <w:rsid w:val="00D51D85"/>
    <w:rsid w:val="00D5242A"/>
    <w:rsid w:val="00D524FA"/>
    <w:rsid w:val="00D526CC"/>
    <w:rsid w:val="00D52DFB"/>
    <w:rsid w:val="00D538CB"/>
    <w:rsid w:val="00D5395C"/>
    <w:rsid w:val="00D53A85"/>
    <w:rsid w:val="00D54F5B"/>
    <w:rsid w:val="00D55C20"/>
    <w:rsid w:val="00D55DCE"/>
    <w:rsid w:val="00D56308"/>
    <w:rsid w:val="00D566C3"/>
    <w:rsid w:val="00D56C7E"/>
    <w:rsid w:val="00D56DC8"/>
    <w:rsid w:val="00D60312"/>
    <w:rsid w:val="00D60DD9"/>
    <w:rsid w:val="00D614D8"/>
    <w:rsid w:val="00D62645"/>
    <w:rsid w:val="00D628C9"/>
    <w:rsid w:val="00D62925"/>
    <w:rsid w:val="00D636DE"/>
    <w:rsid w:val="00D63DE5"/>
    <w:rsid w:val="00D64AD6"/>
    <w:rsid w:val="00D64C50"/>
    <w:rsid w:val="00D64D6A"/>
    <w:rsid w:val="00D64FF4"/>
    <w:rsid w:val="00D65070"/>
    <w:rsid w:val="00D655FA"/>
    <w:rsid w:val="00D65946"/>
    <w:rsid w:val="00D668F5"/>
    <w:rsid w:val="00D6697B"/>
    <w:rsid w:val="00D66D02"/>
    <w:rsid w:val="00D67002"/>
    <w:rsid w:val="00D670D6"/>
    <w:rsid w:val="00D6762F"/>
    <w:rsid w:val="00D676E8"/>
    <w:rsid w:val="00D67B80"/>
    <w:rsid w:val="00D700A2"/>
    <w:rsid w:val="00D70A3F"/>
    <w:rsid w:val="00D70B3E"/>
    <w:rsid w:val="00D715A1"/>
    <w:rsid w:val="00D71C7D"/>
    <w:rsid w:val="00D71FB5"/>
    <w:rsid w:val="00D7279F"/>
    <w:rsid w:val="00D728DE"/>
    <w:rsid w:val="00D7290C"/>
    <w:rsid w:val="00D72E05"/>
    <w:rsid w:val="00D734A7"/>
    <w:rsid w:val="00D73625"/>
    <w:rsid w:val="00D73F07"/>
    <w:rsid w:val="00D74208"/>
    <w:rsid w:val="00D74B19"/>
    <w:rsid w:val="00D7500B"/>
    <w:rsid w:val="00D75CFD"/>
    <w:rsid w:val="00D76139"/>
    <w:rsid w:val="00D763AD"/>
    <w:rsid w:val="00D764D2"/>
    <w:rsid w:val="00D808A3"/>
    <w:rsid w:val="00D80FBA"/>
    <w:rsid w:val="00D81325"/>
    <w:rsid w:val="00D81866"/>
    <w:rsid w:val="00D84DAE"/>
    <w:rsid w:val="00D850DD"/>
    <w:rsid w:val="00D869F3"/>
    <w:rsid w:val="00D86E03"/>
    <w:rsid w:val="00D87C96"/>
    <w:rsid w:val="00D87D75"/>
    <w:rsid w:val="00D905EA"/>
    <w:rsid w:val="00D905F5"/>
    <w:rsid w:val="00D9076E"/>
    <w:rsid w:val="00D90A07"/>
    <w:rsid w:val="00D91420"/>
    <w:rsid w:val="00D9180E"/>
    <w:rsid w:val="00D91850"/>
    <w:rsid w:val="00D91F11"/>
    <w:rsid w:val="00D93868"/>
    <w:rsid w:val="00D93E6F"/>
    <w:rsid w:val="00D948B6"/>
    <w:rsid w:val="00D94E2A"/>
    <w:rsid w:val="00D956B9"/>
    <w:rsid w:val="00D95F79"/>
    <w:rsid w:val="00D96130"/>
    <w:rsid w:val="00D9659A"/>
    <w:rsid w:val="00D96C20"/>
    <w:rsid w:val="00D96FDC"/>
    <w:rsid w:val="00D9780B"/>
    <w:rsid w:val="00D97F01"/>
    <w:rsid w:val="00DA02EA"/>
    <w:rsid w:val="00DA17BE"/>
    <w:rsid w:val="00DA1B6D"/>
    <w:rsid w:val="00DA1C38"/>
    <w:rsid w:val="00DA2470"/>
    <w:rsid w:val="00DA2838"/>
    <w:rsid w:val="00DA2B6D"/>
    <w:rsid w:val="00DA2FF7"/>
    <w:rsid w:val="00DA302D"/>
    <w:rsid w:val="00DA3D39"/>
    <w:rsid w:val="00DA3F6F"/>
    <w:rsid w:val="00DA4F7F"/>
    <w:rsid w:val="00DA5391"/>
    <w:rsid w:val="00DA545A"/>
    <w:rsid w:val="00DA5573"/>
    <w:rsid w:val="00DA57E8"/>
    <w:rsid w:val="00DA6079"/>
    <w:rsid w:val="00DA60CB"/>
    <w:rsid w:val="00DA66F1"/>
    <w:rsid w:val="00DA6B89"/>
    <w:rsid w:val="00DA6D0B"/>
    <w:rsid w:val="00DA6D3C"/>
    <w:rsid w:val="00DA6E72"/>
    <w:rsid w:val="00DB06E4"/>
    <w:rsid w:val="00DB0AA0"/>
    <w:rsid w:val="00DB0D1F"/>
    <w:rsid w:val="00DB0E35"/>
    <w:rsid w:val="00DB1700"/>
    <w:rsid w:val="00DB1751"/>
    <w:rsid w:val="00DB1977"/>
    <w:rsid w:val="00DB2EC3"/>
    <w:rsid w:val="00DB2FC5"/>
    <w:rsid w:val="00DB307F"/>
    <w:rsid w:val="00DB320D"/>
    <w:rsid w:val="00DB38A3"/>
    <w:rsid w:val="00DB3A55"/>
    <w:rsid w:val="00DB3C5A"/>
    <w:rsid w:val="00DB40ED"/>
    <w:rsid w:val="00DB44E3"/>
    <w:rsid w:val="00DB71E1"/>
    <w:rsid w:val="00DB7268"/>
    <w:rsid w:val="00DB72FD"/>
    <w:rsid w:val="00DB78DE"/>
    <w:rsid w:val="00DB7DB3"/>
    <w:rsid w:val="00DC0178"/>
    <w:rsid w:val="00DC0543"/>
    <w:rsid w:val="00DC0DDF"/>
    <w:rsid w:val="00DC1302"/>
    <w:rsid w:val="00DC1660"/>
    <w:rsid w:val="00DC1EA7"/>
    <w:rsid w:val="00DC2344"/>
    <w:rsid w:val="00DC3E20"/>
    <w:rsid w:val="00DC4376"/>
    <w:rsid w:val="00DC5410"/>
    <w:rsid w:val="00DC5416"/>
    <w:rsid w:val="00DC55B5"/>
    <w:rsid w:val="00DC5657"/>
    <w:rsid w:val="00DC5D7D"/>
    <w:rsid w:val="00DC5E8F"/>
    <w:rsid w:val="00DC661D"/>
    <w:rsid w:val="00DC6871"/>
    <w:rsid w:val="00DC70B2"/>
    <w:rsid w:val="00DD139D"/>
    <w:rsid w:val="00DD154E"/>
    <w:rsid w:val="00DD1B34"/>
    <w:rsid w:val="00DD216B"/>
    <w:rsid w:val="00DD261D"/>
    <w:rsid w:val="00DD40AD"/>
    <w:rsid w:val="00DD46CB"/>
    <w:rsid w:val="00DD5EA3"/>
    <w:rsid w:val="00DD6081"/>
    <w:rsid w:val="00DD61F1"/>
    <w:rsid w:val="00DD7358"/>
    <w:rsid w:val="00DD7413"/>
    <w:rsid w:val="00DD7D17"/>
    <w:rsid w:val="00DD7E5F"/>
    <w:rsid w:val="00DE03FB"/>
    <w:rsid w:val="00DE06DA"/>
    <w:rsid w:val="00DE142B"/>
    <w:rsid w:val="00DE14C3"/>
    <w:rsid w:val="00DE2632"/>
    <w:rsid w:val="00DE267B"/>
    <w:rsid w:val="00DE308C"/>
    <w:rsid w:val="00DE46B7"/>
    <w:rsid w:val="00DE49C7"/>
    <w:rsid w:val="00DE564F"/>
    <w:rsid w:val="00DE5901"/>
    <w:rsid w:val="00DE5903"/>
    <w:rsid w:val="00DE5C81"/>
    <w:rsid w:val="00DE6289"/>
    <w:rsid w:val="00DE6415"/>
    <w:rsid w:val="00DE654B"/>
    <w:rsid w:val="00DE7525"/>
    <w:rsid w:val="00DE75E4"/>
    <w:rsid w:val="00DE78AA"/>
    <w:rsid w:val="00DE7A57"/>
    <w:rsid w:val="00DF0320"/>
    <w:rsid w:val="00DF0A35"/>
    <w:rsid w:val="00DF0C61"/>
    <w:rsid w:val="00DF1594"/>
    <w:rsid w:val="00DF22F7"/>
    <w:rsid w:val="00DF23A8"/>
    <w:rsid w:val="00DF30CE"/>
    <w:rsid w:val="00DF3142"/>
    <w:rsid w:val="00DF32BC"/>
    <w:rsid w:val="00DF34F1"/>
    <w:rsid w:val="00DF3668"/>
    <w:rsid w:val="00DF3840"/>
    <w:rsid w:val="00DF3FFF"/>
    <w:rsid w:val="00DF439B"/>
    <w:rsid w:val="00DF5827"/>
    <w:rsid w:val="00DF5FF0"/>
    <w:rsid w:val="00DF6FCA"/>
    <w:rsid w:val="00DF7365"/>
    <w:rsid w:val="00DF76A4"/>
    <w:rsid w:val="00DF78DA"/>
    <w:rsid w:val="00DF7F25"/>
    <w:rsid w:val="00E004E9"/>
    <w:rsid w:val="00E00D5C"/>
    <w:rsid w:val="00E00E86"/>
    <w:rsid w:val="00E01D67"/>
    <w:rsid w:val="00E02225"/>
    <w:rsid w:val="00E034FA"/>
    <w:rsid w:val="00E03EEC"/>
    <w:rsid w:val="00E04AA5"/>
    <w:rsid w:val="00E05744"/>
    <w:rsid w:val="00E06586"/>
    <w:rsid w:val="00E06A2E"/>
    <w:rsid w:val="00E06B1B"/>
    <w:rsid w:val="00E06BFA"/>
    <w:rsid w:val="00E0711D"/>
    <w:rsid w:val="00E076BC"/>
    <w:rsid w:val="00E079CD"/>
    <w:rsid w:val="00E101A4"/>
    <w:rsid w:val="00E10AAC"/>
    <w:rsid w:val="00E10D29"/>
    <w:rsid w:val="00E118CD"/>
    <w:rsid w:val="00E11C01"/>
    <w:rsid w:val="00E1251D"/>
    <w:rsid w:val="00E12701"/>
    <w:rsid w:val="00E12F79"/>
    <w:rsid w:val="00E131A2"/>
    <w:rsid w:val="00E13209"/>
    <w:rsid w:val="00E1330F"/>
    <w:rsid w:val="00E1369F"/>
    <w:rsid w:val="00E13AF1"/>
    <w:rsid w:val="00E14679"/>
    <w:rsid w:val="00E14A72"/>
    <w:rsid w:val="00E160E6"/>
    <w:rsid w:val="00E166D9"/>
    <w:rsid w:val="00E16932"/>
    <w:rsid w:val="00E16A4F"/>
    <w:rsid w:val="00E16BA3"/>
    <w:rsid w:val="00E175FD"/>
    <w:rsid w:val="00E17FD3"/>
    <w:rsid w:val="00E205FD"/>
    <w:rsid w:val="00E20A51"/>
    <w:rsid w:val="00E2112C"/>
    <w:rsid w:val="00E2180F"/>
    <w:rsid w:val="00E2197A"/>
    <w:rsid w:val="00E219B7"/>
    <w:rsid w:val="00E21C10"/>
    <w:rsid w:val="00E2220A"/>
    <w:rsid w:val="00E22399"/>
    <w:rsid w:val="00E22626"/>
    <w:rsid w:val="00E23337"/>
    <w:rsid w:val="00E2443E"/>
    <w:rsid w:val="00E26537"/>
    <w:rsid w:val="00E269D9"/>
    <w:rsid w:val="00E272DA"/>
    <w:rsid w:val="00E2738A"/>
    <w:rsid w:val="00E277F2"/>
    <w:rsid w:val="00E279B0"/>
    <w:rsid w:val="00E279CA"/>
    <w:rsid w:val="00E27DCE"/>
    <w:rsid w:val="00E27E33"/>
    <w:rsid w:val="00E27E59"/>
    <w:rsid w:val="00E3076F"/>
    <w:rsid w:val="00E3093C"/>
    <w:rsid w:val="00E30A52"/>
    <w:rsid w:val="00E30FB2"/>
    <w:rsid w:val="00E314DD"/>
    <w:rsid w:val="00E31DC5"/>
    <w:rsid w:val="00E32513"/>
    <w:rsid w:val="00E330A3"/>
    <w:rsid w:val="00E334A7"/>
    <w:rsid w:val="00E33A95"/>
    <w:rsid w:val="00E34007"/>
    <w:rsid w:val="00E343D4"/>
    <w:rsid w:val="00E34656"/>
    <w:rsid w:val="00E34A85"/>
    <w:rsid w:val="00E35723"/>
    <w:rsid w:val="00E35944"/>
    <w:rsid w:val="00E35992"/>
    <w:rsid w:val="00E35DF6"/>
    <w:rsid w:val="00E40E31"/>
    <w:rsid w:val="00E4140B"/>
    <w:rsid w:val="00E417B2"/>
    <w:rsid w:val="00E41C01"/>
    <w:rsid w:val="00E41E6F"/>
    <w:rsid w:val="00E4303D"/>
    <w:rsid w:val="00E432D3"/>
    <w:rsid w:val="00E438B0"/>
    <w:rsid w:val="00E447A7"/>
    <w:rsid w:val="00E447F8"/>
    <w:rsid w:val="00E4495B"/>
    <w:rsid w:val="00E44C60"/>
    <w:rsid w:val="00E455DE"/>
    <w:rsid w:val="00E464E3"/>
    <w:rsid w:val="00E46F18"/>
    <w:rsid w:val="00E46F9C"/>
    <w:rsid w:val="00E4720D"/>
    <w:rsid w:val="00E50201"/>
    <w:rsid w:val="00E506E5"/>
    <w:rsid w:val="00E50AF4"/>
    <w:rsid w:val="00E51F7E"/>
    <w:rsid w:val="00E52074"/>
    <w:rsid w:val="00E522BD"/>
    <w:rsid w:val="00E523C3"/>
    <w:rsid w:val="00E523E6"/>
    <w:rsid w:val="00E52455"/>
    <w:rsid w:val="00E524C4"/>
    <w:rsid w:val="00E5282E"/>
    <w:rsid w:val="00E52E5E"/>
    <w:rsid w:val="00E52EAE"/>
    <w:rsid w:val="00E53E10"/>
    <w:rsid w:val="00E540D5"/>
    <w:rsid w:val="00E54CF2"/>
    <w:rsid w:val="00E55151"/>
    <w:rsid w:val="00E55325"/>
    <w:rsid w:val="00E565BE"/>
    <w:rsid w:val="00E56641"/>
    <w:rsid w:val="00E56A44"/>
    <w:rsid w:val="00E56E06"/>
    <w:rsid w:val="00E571CB"/>
    <w:rsid w:val="00E57330"/>
    <w:rsid w:val="00E5759C"/>
    <w:rsid w:val="00E57CB4"/>
    <w:rsid w:val="00E605D9"/>
    <w:rsid w:val="00E60CA7"/>
    <w:rsid w:val="00E61B19"/>
    <w:rsid w:val="00E626A7"/>
    <w:rsid w:val="00E63645"/>
    <w:rsid w:val="00E63EF6"/>
    <w:rsid w:val="00E64389"/>
    <w:rsid w:val="00E64716"/>
    <w:rsid w:val="00E6497D"/>
    <w:rsid w:val="00E64BAB"/>
    <w:rsid w:val="00E64D55"/>
    <w:rsid w:val="00E64E49"/>
    <w:rsid w:val="00E6510D"/>
    <w:rsid w:val="00E6661B"/>
    <w:rsid w:val="00E66C55"/>
    <w:rsid w:val="00E67313"/>
    <w:rsid w:val="00E70406"/>
    <w:rsid w:val="00E70C2E"/>
    <w:rsid w:val="00E71A10"/>
    <w:rsid w:val="00E71BA3"/>
    <w:rsid w:val="00E71FE3"/>
    <w:rsid w:val="00E7236F"/>
    <w:rsid w:val="00E72751"/>
    <w:rsid w:val="00E72FAF"/>
    <w:rsid w:val="00E7349C"/>
    <w:rsid w:val="00E73526"/>
    <w:rsid w:val="00E73914"/>
    <w:rsid w:val="00E74C1F"/>
    <w:rsid w:val="00E75A8D"/>
    <w:rsid w:val="00E760C7"/>
    <w:rsid w:val="00E761DE"/>
    <w:rsid w:val="00E769A2"/>
    <w:rsid w:val="00E76F59"/>
    <w:rsid w:val="00E777CB"/>
    <w:rsid w:val="00E77872"/>
    <w:rsid w:val="00E77C67"/>
    <w:rsid w:val="00E805C1"/>
    <w:rsid w:val="00E807EC"/>
    <w:rsid w:val="00E810AA"/>
    <w:rsid w:val="00E81296"/>
    <w:rsid w:val="00E81298"/>
    <w:rsid w:val="00E82DC5"/>
    <w:rsid w:val="00E82F3B"/>
    <w:rsid w:val="00E835D0"/>
    <w:rsid w:val="00E83642"/>
    <w:rsid w:val="00E83976"/>
    <w:rsid w:val="00E83BB7"/>
    <w:rsid w:val="00E83D95"/>
    <w:rsid w:val="00E85E67"/>
    <w:rsid w:val="00E86361"/>
    <w:rsid w:val="00E86586"/>
    <w:rsid w:val="00E87581"/>
    <w:rsid w:val="00E87927"/>
    <w:rsid w:val="00E9000D"/>
    <w:rsid w:val="00E90292"/>
    <w:rsid w:val="00E90597"/>
    <w:rsid w:val="00E9190D"/>
    <w:rsid w:val="00E94FBA"/>
    <w:rsid w:val="00E953BA"/>
    <w:rsid w:val="00E958C9"/>
    <w:rsid w:val="00E95990"/>
    <w:rsid w:val="00E96079"/>
    <w:rsid w:val="00E960D8"/>
    <w:rsid w:val="00E96613"/>
    <w:rsid w:val="00E96694"/>
    <w:rsid w:val="00E967B8"/>
    <w:rsid w:val="00E96F4F"/>
    <w:rsid w:val="00E97439"/>
    <w:rsid w:val="00E97598"/>
    <w:rsid w:val="00E977B3"/>
    <w:rsid w:val="00E97E5A"/>
    <w:rsid w:val="00EA061D"/>
    <w:rsid w:val="00EA1924"/>
    <w:rsid w:val="00EA1C0D"/>
    <w:rsid w:val="00EA208D"/>
    <w:rsid w:val="00EA2368"/>
    <w:rsid w:val="00EA26F4"/>
    <w:rsid w:val="00EA2FA3"/>
    <w:rsid w:val="00EA33E0"/>
    <w:rsid w:val="00EA36D7"/>
    <w:rsid w:val="00EA3975"/>
    <w:rsid w:val="00EA407D"/>
    <w:rsid w:val="00EA538B"/>
    <w:rsid w:val="00EA5540"/>
    <w:rsid w:val="00EA56D6"/>
    <w:rsid w:val="00EA5857"/>
    <w:rsid w:val="00EA5ED1"/>
    <w:rsid w:val="00EA5FA5"/>
    <w:rsid w:val="00EA7545"/>
    <w:rsid w:val="00EB0848"/>
    <w:rsid w:val="00EB136C"/>
    <w:rsid w:val="00EB14C2"/>
    <w:rsid w:val="00EB14CB"/>
    <w:rsid w:val="00EB1E37"/>
    <w:rsid w:val="00EB2910"/>
    <w:rsid w:val="00EB29C4"/>
    <w:rsid w:val="00EB2A5C"/>
    <w:rsid w:val="00EB2FD4"/>
    <w:rsid w:val="00EB336F"/>
    <w:rsid w:val="00EB395D"/>
    <w:rsid w:val="00EB3A33"/>
    <w:rsid w:val="00EB3A89"/>
    <w:rsid w:val="00EB45E9"/>
    <w:rsid w:val="00EB4FC7"/>
    <w:rsid w:val="00EB5EE4"/>
    <w:rsid w:val="00EB6883"/>
    <w:rsid w:val="00EB6BC3"/>
    <w:rsid w:val="00EB6CDE"/>
    <w:rsid w:val="00EB7037"/>
    <w:rsid w:val="00EB75D0"/>
    <w:rsid w:val="00EB7DA3"/>
    <w:rsid w:val="00EC094D"/>
    <w:rsid w:val="00EC0E8B"/>
    <w:rsid w:val="00EC1411"/>
    <w:rsid w:val="00EC26F3"/>
    <w:rsid w:val="00EC32CD"/>
    <w:rsid w:val="00EC40DA"/>
    <w:rsid w:val="00EC43A8"/>
    <w:rsid w:val="00EC45A4"/>
    <w:rsid w:val="00EC4D68"/>
    <w:rsid w:val="00EC4D8C"/>
    <w:rsid w:val="00EC5695"/>
    <w:rsid w:val="00EC585C"/>
    <w:rsid w:val="00EC5DF1"/>
    <w:rsid w:val="00EC6242"/>
    <w:rsid w:val="00EC627F"/>
    <w:rsid w:val="00EC6693"/>
    <w:rsid w:val="00EC72F8"/>
    <w:rsid w:val="00ED01EE"/>
    <w:rsid w:val="00ED032D"/>
    <w:rsid w:val="00ED1401"/>
    <w:rsid w:val="00ED1CB5"/>
    <w:rsid w:val="00ED235E"/>
    <w:rsid w:val="00ED23C9"/>
    <w:rsid w:val="00ED2589"/>
    <w:rsid w:val="00ED2773"/>
    <w:rsid w:val="00ED28C4"/>
    <w:rsid w:val="00ED2E63"/>
    <w:rsid w:val="00ED37A4"/>
    <w:rsid w:val="00ED39FF"/>
    <w:rsid w:val="00ED3B64"/>
    <w:rsid w:val="00ED3CB5"/>
    <w:rsid w:val="00ED4197"/>
    <w:rsid w:val="00ED46C6"/>
    <w:rsid w:val="00ED4D70"/>
    <w:rsid w:val="00ED51DA"/>
    <w:rsid w:val="00ED59DF"/>
    <w:rsid w:val="00ED6519"/>
    <w:rsid w:val="00ED6A48"/>
    <w:rsid w:val="00ED7783"/>
    <w:rsid w:val="00ED7915"/>
    <w:rsid w:val="00ED796B"/>
    <w:rsid w:val="00EE0D59"/>
    <w:rsid w:val="00EE10DF"/>
    <w:rsid w:val="00EE1751"/>
    <w:rsid w:val="00EE1F89"/>
    <w:rsid w:val="00EE2A79"/>
    <w:rsid w:val="00EE2F52"/>
    <w:rsid w:val="00EE327D"/>
    <w:rsid w:val="00EE37F3"/>
    <w:rsid w:val="00EE3C6B"/>
    <w:rsid w:val="00EE4260"/>
    <w:rsid w:val="00EE4C09"/>
    <w:rsid w:val="00EE506F"/>
    <w:rsid w:val="00EE50BE"/>
    <w:rsid w:val="00EE573E"/>
    <w:rsid w:val="00EE5AEA"/>
    <w:rsid w:val="00EE5F5D"/>
    <w:rsid w:val="00EE644A"/>
    <w:rsid w:val="00EE6A92"/>
    <w:rsid w:val="00EE6C6B"/>
    <w:rsid w:val="00EE6DBD"/>
    <w:rsid w:val="00EE705C"/>
    <w:rsid w:val="00EE70D1"/>
    <w:rsid w:val="00EE73CA"/>
    <w:rsid w:val="00EE7941"/>
    <w:rsid w:val="00EF054F"/>
    <w:rsid w:val="00EF059B"/>
    <w:rsid w:val="00EF0C33"/>
    <w:rsid w:val="00EF1919"/>
    <w:rsid w:val="00EF1EEB"/>
    <w:rsid w:val="00EF2463"/>
    <w:rsid w:val="00EF32B7"/>
    <w:rsid w:val="00EF353F"/>
    <w:rsid w:val="00EF3B39"/>
    <w:rsid w:val="00EF3D24"/>
    <w:rsid w:val="00EF54D0"/>
    <w:rsid w:val="00EF55DF"/>
    <w:rsid w:val="00EF611B"/>
    <w:rsid w:val="00EF64A4"/>
    <w:rsid w:val="00EF7323"/>
    <w:rsid w:val="00EF7563"/>
    <w:rsid w:val="00EF7BF9"/>
    <w:rsid w:val="00EF7E12"/>
    <w:rsid w:val="00F004A7"/>
    <w:rsid w:val="00F00C5F"/>
    <w:rsid w:val="00F0111A"/>
    <w:rsid w:val="00F01813"/>
    <w:rsid w:val="00F01851"/>
    <w:rsid w:val="00F01946"/>
    <w:rsid w:val="00F0205A"/>
    <w:rsid w:val="00F02CFE"/>
    <w:rsid w:val="00F02D91"/>
    <w:rsid w:val="00F03E5D"/>
    <w:rsid w:val="00F03FA8"/>
    <w:rsid w:val="00F04591"/>
    <w:rsid w:val="00F04A6E"/>
    <w:rsid w:val="00F04C37"/>
    <w:rsid w:val="00F05BDE"/>
    <w:rsid w:val="00F05EE9"/>
    <w:rsid w:val="00F05F2D"/>
    <w:rsid w:val="00F06A26"/>
    <w:rsid w:val="00F10BC2"/>
    <w:rsid w:val="00F10C34"/>
    <w:rsid w:val="00F10E4B"/>
    <w:rsid w:val="00F10F91"/>
    <w:rsid w:val="00F1126F"/>
    <w:rsid w:val="00F113A9"/>
    <w:rsid w:val="00F123D0"/>
    <w:rsid w:val="00F12463"/>
    <w:rsid w:val="00F12F10"/>
    <w:rsid w:val="00F12FC6"/>
    <w:rsid w:val="00F14007"/>
    <w:rsid w:val="00F15065"/>
    <w:rsid w:val="00F15EA8"/>
    <w:rsid w:val="00F16AB8"/>
    <w:rsid w:val="00F170F0"/>
    <w:rsid w:val="00F171DF"/>
    <w:rsid w:val="00F177EB"/>
    <w:rsid w:val="00F17943"/>
    <w:rsid w:val="00F1794F"/>
    <w:rsid w:val="00F17B2F"/>
    <w:rsid w:val="00F200A2"/>
    <w:rsid w:val="00F20113"/>
    <w:rsid w:val="00F207F1"/>
    <w:rsid w:val="00F207FE"/>
    <w:rsid w:val="00F20828"/>
    <w:rsid w:val="00F20D05"/>
    <w:rsid w:val="00F20FAC"/>
    <w:rsid w:val="00F210D7"/>
    <w:rsid w:val="00F21241"/>
    <w:rsid w:val="00F21C90"/>
    <w:rsid w:val="00F21F8D"/>
    <w:rsid w:val="00F228E0"/>
    <w:rsid w:val="00F23455"/>
    <w:rsid w:val="00F23D54"/>
    <w:rsid w:val="00F23FBE"/>
    <w:rsid w:val="00F2410F"/>
    <w:rsid w:val="00F244E6"/>
    <w:rsid w:val="00F253F5"/>
    <w:rsid w:val="00F265B2"/>
    <w:rsid w:val="00F27DDE"/>
    <w:rsid w:val="00F30AF5"/>
    <w:rsid w:val="00F31516"/>
    <w:rsid w:val="00F3207A"/>
    <w:rsid w:val="00F32D72"/>
    <w:rsid w:val="00F3329F"/>
    <w:rsid w:val="00F3433C"/>
    <w:rsid w:val="00F35881"/>
    <w:rsid w:val="00F358BE"/>
    <w:rsid w:val="00F3661D"/>
    <w:rsid w:val="00F37027"/>
    <w:rsid w:val="00F37D2F"/>
    <w:rsid w:val="00F40224"/>
    <w:rsid w:val="00F40631"/>
    <w:rsid w:val="00F407AF"/>
    <w:rsid w:val="00F407B0"/>
    <w:rsid w:val="00F41015"/>
    <w:rsid w:val="00F4133F"/>
    <w:rsid w:val="00F421AA"/>
    <w:rsid w:val="00F42E5F"/>
    <w:rsid w:val="00F43BF9"/>
    <w:rsid w:val="00F43EA5"/>
    <w:rsid w:val="00F43FCA"/>
    <w:rsid w:val="00F440BA"/>
    <w:rsid w:val="00F45E00"/>
    <w:rsid w:val="00F46285"/>
    <w:rsid w:val="00F46340"/>
    <w:rsid w:val="00F466AD"/>
    <w:rsid w:val="00F46A5A"/>
    <w:rsid w:val="00F50097"/>
    <w:rsid w:val="00F500DD"/>
    <w:rsid w:val="00F50238"/>
    <w:rsid w:val="00F504AC"/>
    <w:rsid w:val="00F50EA5"/>
    <w:rsid w:val="00F5125B"/>
    <w:rsid w:val="00F516D3"/>
    <w:rsid w:val="00F52394"/>
    <w:rsid w:val="00F5240B"/>
    <w:rsid w:val="00F52A2E"/>
    <w:rsid w:val="00F52E73"/>
    <w:rsid w:val="00F5342C"/>
    <w:rsid w:val="00F5358C"/>
    <w:rsid w:val="00F5409C"/>
    <w:rsid w:val="00F5458D"/>
    <w:rsid w:val="00F54691"/>
    <w:rsid w:val="00F55275"/>
    <w:rsid w:val="00F56B72"/>
    <w:rsid w:val="00F57E05"/>
    <w:rsid w:val="00F60407"/>
    <w:rsid w:val="00F61605"/>
    <w:rsid w:val="00F61C07"/>
    <w:rsid w:val="00F62526"/>
    <w:rsid w:val="00F62A83"/>
    <w:rsid w:val="00F62EFE"/>
    <w:rsid w:val="00F64644"/>
    <w:rsid w:val="00F65414"/>
    <w:rsid w:val="00F6572E"/>
    <w:rsid w:val="00F6599E"/>
    <w:rsid w:val="00F65DA3"/>
    <w:rsid w:val="00F66015"/>
    <w:rsid w:val="00F66115"/>
    <w:rsid w:val="00F6657B"/>
    <w:rsid w:val="00F66A34"/>
    <w:rsid w:val="00F6721B"/>
    <w:rsid w:val="00F67252"/>
    <w:rsid w:val="00F672A7"/>
    <w:rsid w:val="00F67D3A"/>
    <w:rsid w:val="00F70BE0"/>
    <w:rsid w:val="00F71FBE"/>
    <w:rsid w:val="00F73379"/>
    <w:rsid w:val="00F73DE1"/>
    <w:rsid w:val="00F74E9C"/>
    <w:rsid w:val="00F753E8"/>
    <w:rsid w:val="00F75D64"/>
    <w:rsid w:val="00F76FF8"/>
    <w:rsid w:val="00F77B18"/>
    <w:rsid w:val="00F77C6A"/>
    <w:rsid w:val="00F800F6"/>
    <w:rsid w:val="00F80352"/>
    <w:rsid w:val="00F804B3"/>
    <w:rsid w:val="00F80E4E"/>
    <w:rsid w:val="00F81330"/>
    <w:rsid w:val="00F813AC"/>
    <w:rsid w:val="00F824FB"/>
    <w:rsid w:val="00F84A6D"/>
    <w:rsid w:val="00F84C12"/>
    <w:rsid w:val="00F84DB3"/>
    <w:rsid w:val="00F85069"/>
    <w:rsid w:val="00F856C7"/>
    <w:rsid w:val="00F85AA9"/>
    <w:rsid w:val="00F87118"/>
    <w:rsid w:val="00F8751B"/>
    <w:rsid w:val="00F87872"/>
    <w:rsid w:val="00F900FC"/>
    <w:rsid w:val="00F9019B"/>
    <w:rsid w:val="00F90761"/>
    <w:rsid w:val="00F90BF5"/>
    <w:rsid w:val="00F9107B"/>
    <w:rsid w:val="00F911B3"/>
    <w:rsid w:val="00F91842"/>
    <w:rsid w:val="00F920A6"/>
    <w:rsid w:val="00F92AA4"/>
    <w:rsid w:val="00F92BDE"/>
    <w:rsid w:val="00F9344F"/>
    <w:rsid w:val="00F93596"/>
    <w:rsid w:val="00F93E0B"/>
    <w:rsid w:val="00F95413"/>
    <w:rsid w:val="00F96165"/>
    <w:rsid w:val="00F96AF4"/>
    <w:rsid w:val="00F9730B"/>
    <w:rsid w:val="00F97780"/>
    <w:rsid w:val="00F97E3B"/>
    <w:rsid w:val="00FA04CC"/>
    <w:rsid w:val="00FA0C6D"/>
    <w:rsid w:val="00FA0C71"/>
    <w:rsid w:val="00FA14EA"/>
    <w:rsid w:val="00FA1A1D"/>
    <w:rsid w:val="00FA1C54"/>
    <w:rsid w:val="00FA2427"/>
    <w:rsid w:val="00FA2880"/>
    <w:rsid w:val="00FA350C"/>
    <w:rsid w:val="00FA3A41"/>
    <w:rsid w:val="00FA3B04"/>
    <w:rsid w:val="00FA3B21"/>
    <w:rsid w:val="00FA3FD8"/>
    <w:rsid w:val="00FA4B5E"/>
    <w:rsid w:val="00FA500A"/>
    <w:rsid w:val="00FA5A62"/>
    <w:rsid w:val="00FA6A91"/>
    <w:rsid w:val="00FA6FF9"/>
    <w:rsid w:val="00FA7657"/>
    <w:rsid w:val="00FA78D3"/>
    <w:rsid w:val="00FA7A04"/>
    <w:rsid w:val="00FB102A"/>
    <w:rsid w:val="00FB1AA0"/>
    <w:rsid w:val="00FB1DE9"/>
    <w:rsid w:val="00FB2AAB"/>
    <w:rsid w:val="00FB2D14"/>
    <w:rsid w:val="00FB3008"/>
    <w:rsid w:val="00FB32AB"/>
    <w:rsid w:val="00FB335C"/>
    <w:rsid w:val="00FB355B"/>
    <w:rsid w:val="00FB3CF8"/>
    <w:rsid w:val="00FB3D86"/>
    <w:rsid w:val="00FB47FA"/>
    <w:rsid w:val="00FB4ADC"/>
    <w:rsid w:val="00FB5063"/>
    <w:rsid w:val="00FB6BE7"/>
    <w:rsid w:val="00FB6DFD"/>
    <w:rsid w:val="00FB6EE1"/>
    <w:rsid w:val="00FB7292"/>
    <w:rsid w:val="00FB7874"/>
    <w:rsid w:val="00FC0364"/>
    <w:rsid w:val="00FC0599"/>
    <w:rsid w:val="00FC05AC"/>
    <w:rsid w:val="00FC066B"/>
    <w:rsid w:val="00FC0A7B"/>
    <w:rsid w:val="00FC0F72"/>
    <w:rsid w:val="00FC1577"/>
    <w:rsid w:val="00FC158A"/>
    <w:rsid w:val="00FC160A"/>
    <w:rsid w:val="00FC202E"/>
    <w:rsid w:val="00FC219F"/>
    <w:rsid w:val="00FC240D"/>
    <w:rsid w:val="00FC27B0"/>
    <w:rsid w:val="00FC2AEF"/>
    <w:rsid w:val="00FC2E1D"/>
    <w:rsid w:val="00FC2F70"/>
    <w:rsid w:val="00FC3108"/>
    <w:rsid w:val="00FC3748"/>
    <w:rsid w:val="00FC397C"/>
    <w:rsid w:val="00FC3EE8"/>
    <w:rsid w:val="00FC4471"/>
    <w:rsid w:val="00FC475E"/>
    <w:rsid w:val="00FC57DC"/>
    <w:rsid w:val="00FC5816"/>
    <w:rsid w:val="00FC6291"/>
    <w:rsid w:val="00FC67D0"/>
    <w:rsid w:val="00FC71E4"/>
    <w:rsid w:val="00FC7597"/>
    <w:rsid w:val="00FC790C"/>
    <w:rsid w:val="00FD0925"/>
    <w:rsid w:val="00FD09FE"/>
    <w:rsid w:val="00FD0A92"/>
    <w:rsid w:val="00FD1008"/>
    <w:rsid w:val="00FD12DA"/>
    <w:rsid w:val="00FD1BC5"/>
    <w:rsid w:val="00FD1D61"/>
    <w:rsid w:val="00FD23BF"/>
    <w:rsid w:val="00FD26AC"/>
    <w:rsid w:val="00FD2A79"/>
    <w:rsid w:val="00FD3466"/>
    <w:rsid w:val="00FD4107"/>
    <w:rsid w:val="00FD4C46"/>
    <w:rsid w:val="00FD576C"/>
    <w:rsid w:val="00FD5829"/>
    <w:rsid w:val="00FD5D62"/>
    <w:rsid w:val="00FD5ECF"/>
    <w:rsid w:val="00FD6572"/>
    <w:rsid w:val="00FE0DB4"/>
    <w:rsid w:val="00FE10CC"/>
    <w:rsid w:val="00FE138F"/>
    <w:rsid w:val="00FE16DF"/>
    <w:rsid w:val="00FE1C8D"/>
    <w:rsid w:val="00FE203E"/>
    <w:rsid w:val="00FE2A6F"/>
    <w:rsid w:val="00FE2FCF"/>
    <w:rsid w:val="00FE35B6"/>
    <w:rsid w:val="00FE4379"/>
    <w:rsid w:val="00FE43EC"/>
    <w:rsid w:val="00FE4C36"/>
    <w:rsid w:val="00FE564B"/>
    <w:rsid w:val="00FE67F9"/>
    <w:rsid w:val="00FE6FB0"/>
    <w:rsid w:val="00FE754A"/>
    <w:rsid w:val="00FE7EDE"/>
    <w:rsid w:val="00FF0ECE"/>
    <w:rsid w:val="00FF0FA7"/>
    <w:rsid w:val="00FF1064"/>
    <w:rsid w:val="00FF1831"/>
    <w:rsid w:val="00FF2000"/>
    <w:rsid w:val="00FF217B"/>
    <w:rsid w:val="00FF29EB"/>
    <w:rsid w:val="00FF2BEC"/>
    <w:rsid w:val="00FF34B3"/>
    <w:rsid w:val="00FF3C42"/>
    <w:rsid w:val="00FF4B0E"/>
    <w:rsid w:val="00FF560F"/>
    <w:rsid w:val="00FF6D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b5e5b5"/>
    </o:shapedefaults>
    <o:shapelayout v:ext="edit">
      <o:idmap v:ext="edit" data="1"/>
    </o:shapelayout>
  </w:shapeDefaults>
  <w:decimalSymbol w:val="."/>
  <w:listSeparator w:val=","/>
  <w14:docId w14:val="1BDFD025"/>
  <w14:defaultImageDpi w14:val="330"/>
  <w15:docId w15:val="{38F3EFFF-2CA1-406D-9D12-8480A71EC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heme="minorBidi"/>
        <w:kern w:val="2"/>
        <w:sz w:val="24"/>
        <w:szCs w:val="22"/>
        <w:lang w:val="en-US" w:eastAsia="zh-CN"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672CC"/>
    <w:rPr>
      <w:sz w:val="22"/>
      <w:lang w:val="en-GB"/>
    </w:rPr>
  </w:style>
  <w:style w:type="paragraph" w:styleId="1">
    <w:name w:val="heading 1"/>
    <w:basedOn w:val="a1"/>
    <w:next w:val="a1"/>
    <w:link w:val="10"/>
    <w:uiPriority w:val="9"/>
    <w:qFormat/>
    <w:rsid w:val="003C1A10"/>
    <w:pPr>
      <w:keepNext/>
      <w:keepLines/>
      <w:spacing w:beforeLines="50" w:afterLines="50"/>
      <w:jc w:val="center"/>
      <w:outlineLvl w:val="0"/>
    </w:pPr>
    <w:rPr>
      <w:b/>
      <w:bCs/>
      <w:kern w:val="44"/>
      <w:sz w:val="30"/>
      <w:szCs w:val="44"/>
    </w:rPr>
  </w:style>
  <w:style w:type="paragraph" w:styleId="21">
    <w:name w:val="heading 2"/>
    <w:basedOn w:val="a1"/>
    <w:next w:val="a1"/>
    <w:link w:val="22"/>
    <w:uiPriority w:val="9"/>
    <w:unhideWhenUsed/>
    <w:qFormat/>
    <w:rsid w:val="00603D63"/>
    <w:pPr>
      <w:keepNext/>
      <w:keepLines/>
      <w:spacing w:beforeLines="30" w:afterLines="30"/>
      <w:outlineLvl w:val="1"/>
    </w:pPr>
    <w:rPr>
      <w:rFonts w:cstheme="majorBidi"/>
      <w:b/>
      <w:bCs/>
      <w:szCs w:val="32"/>
    </w:rPr>
  </w:style>
  <w:style w:type="paragraph" w:styleId="31">
    <w:name w:val="heading 3"/>
    <w:basedOn w:val="a1"/>
    <w:next w:val="a1"/>
    <w:link w:val="32"/>
    <w:uiPriority w:val="9"/>
    <w:unhideWhenUsed/>
    <w:qFormat/>
    <w:rsid w:val="003C1A10"/>
    <w:pPr>
      <w:keepNext/>
      <w:keepLines/>
      <w:spacing w:beforeLines="15" w:afterLines="15"/>
      <w:outlineLvl w:val="2"/>
    </w:pPr>
    <w:rPr>
      <w:b/>
      <w:bCs/>
      <w:szCs w:val="32"/>
    </w:rPr>
  </w:style>
  <w:style w:type="paragraph" w:styleId="41">
    <w:name w:val="heading 4"/>
    <w:basedOn w:val="a1"/>
    <w:next w:val="a1"/>
    <w:link w:val="42"/>
    <w:uiPriority w:val="9"/>
    <w:unhideWhenUsed/>
    <w:qFormat/>
    <w:rsid w:val="0074687C"/>
    <w:pPr>
      <w:keepNext/>
      <w:keepLines/>
      <w:outlineLvl w:val="3"/>
    </w:pPr>
    <w:rPr>
      <w:rFonts w:cstheme="majorBidi"/>
      <w:b/>
      <w:bCs/>
      <w:szCs w:val="28"/>
    </w:rPr>
  </w:style>
  <w:style w:type="paragraph" w:styleId="51">
    <w:name w:val="heading 5"/>
    <w:basedOn w:val="a1"/>
    <w:next w:val="a1"/>
    <w:link w:val="52"/>
    <w:uiPriority w:val="9"/>
    <w:semiHidden/>
    <w:unhideWhenUsed/>
    <w:qFormat/>
    <w:rsid w:val="007D7A45"/>
    <w:pPr>
      <w:keepNext/>
      <w:keepLines/>
      <w:spacing w:before="280" w:after="290" w:line="376" w:lineRule="auto"/>
      <w:outlineLvl w:val="4"/>
    </w:pPr>
    <w:rPr>
      <w:b/>
      <w:bCs/>
      <w:sz w:val="28"/>
      <w:szCs w:val="28"/>
    </w:rPr>
  </w:style>
  <w:style w:type="paragraph" w:styleId="6">
    <w:name w:val="heading 6"/>
    <w:basedOn w:val="a1"/>
    <w:next w:val="a1"/>
    <w:link w:val="60"/>
    <w:uiPriority w:val="9"/>
    <w:semiHidden/>
    <w:unhideWhenUsed/>
    <w:qFormat/>
    <w:rsid w:val="007D7A45"/>
    <w:pPr>
      <w:keepNext/>
      <w:keepLines/>
      <w:spacing w:before="240" w:after="64" w:line="320" w:lineRule="auto"/>
      <w:outlineLvl w:val="5"/>
    </w:pPr>
    <w:rPr>
      <w:rFonts w:asciiTheme="majorHAnsi" w:eastAsiaTheme="majorEastAsia" w:hAnsiTheme="majorHAnsi" w:cstheme="majorBidi"/>
      <w:b/>
      <w:bCs/>
      <w:szCs w:val="24"/>
    </w:rPr>
  </w:style>
  <w:style w:type="paragraph" w:styleId="7">
    <w:name w:val="heading 7"/>
    <w:basedOn w:val="a1"/>
    <w:next w:val="a1"/>
    <w:link w:val="70"/>
    <w:uiPriority w:val="9"/>
    <w:semiHidden/>
    <w:unhideWhenUsed/>
    <w:qFormat/>
    <w:rsid w:val="007D7A45"/>
    <w:pPr>
      <w:keepNext/>
      <w:keepLines/>
      <w:spacing w:before="240" w:after="64" w:line="320" w:lineRule="auto"/>
      <w:outlineLvl w:val="6"/>
    </w:pPr>
    <w:rPr>
      <w:b/>
      <w:bCs/>
      <w:szCs w:val="24"/>
    </w:rPr>
  </w:style>
  <w:style w:type="paragraph" w:styleId="8">
    <w:name w:val="heading 8"/>
    <w:basedOn w:val="a1"/>
    <w:next w:val="a1"/>
    <w:link w:val="80"/>
    <w:uiPriority w:val="9"/>
    <w:semiHidden/>
    <w:unhideWhenUsed/>
    <w:qFormat/>
    <w:rsid w:val="007D7A45"/>
    <w:pPr>
      <w:keepNext/>
      <w:keepLines/>
      <w:spacing w:before="240" w:after="64" w:line="320" w:lineRule="auto"/>
      <w:outlineLvl w:val="7"/>
    </w:pPr>
    <w:rPr>
      <w:rFonts w:asciiTheme="majorHAnsi" w:eastAsiaTheme="majorEastAsia" w:hAnsiTheme="majorHAnsi" w:cstheme="majorBidi"/>
      <w:szCs w:val="24"/>
    </w:rPr>
  </w:style>
  <w:style w:type="paragraph" w:styleId="9">
    <w:name w:val="heading 9"/>
    <w:basedOn w:val="a1"/>
    <w:next w:val="a1"/>
    <w:link w:val="90"/>
    <w:uiPriority w:val="9"/>
    <w:semiHidden/>
    <w:unhideWhenUsed/>
    <w:qFormat/>
    <w:rsid w:val="007D7A45"/>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basedOn w:val="a2"/>
    <w:link w:val="1"/>
    <w:uiPriority w:val="9"/>
    <w:rsid w:val="003C1A10"/>
    <w:rPr>
      <w:rFonts w:ascii="Times New Roman" w:eastAsia="宋体" w:hAnsi="Times New Roman"/>
      <w:b/>
      <w:bCs/>
      <w:kern w:val="44"/>
      <w:sz w:val="30"/>
      <w:szCs w:val="44"/>
    </w:rPr>
  </w:style>
  <w:style w:type="character" w:customStyle="1" w:styleId="22">
    <w:name w:val="标题 2 字符"/>
    <w:basedOn w:val="a2"/>
    <w:link w:val="21"/>
    <w:uiPriority w:val="9"/>
    <w:rsid w:val="00603D63"/>
    <w:rPr>
      <w:rFonts w:cstheme="majorBidi"/>
      <w:b/>
      <w:bCs/>
      <w:sz w:val="22"/>
      <w:szCs w:val="32"/>
    </w:rPr>
  </w:style>
  <w:style w:type="paragraph" w:styleId="a5">
    <w:name w:val="Title"/>
    <w:basedOn w:val="a1"/>
    <w:next w:val="a1"/>
    <w:link w:val="a6"/>
    <w:uiPriority w:val="10"/>
    <w:qFormat/>
    <w:rsid w:val="00DC5D7D"/>
    <w:pPr>
      <w:spacing w:before="240" w:after="60"/>
      <w:jc w:val="center"/>
      <w:outlineLvl w:val="0"/>
    </w:pPr>
    <w:rPr>
      <w:rFonts w:asciiTheme="majorHAnsi" w:hAnsiTheme="majorHAnsi" w:cstheme="majorBidi"/>
      <w:b/>
      <w:bCs/>
      <w:sz w:val="32"/>
      <w:szCs w:val="32"/>
    </w:rPr>
  </w:style>
  <w:style w:type="character" w:customStyle="1" w:styleId="a6">
    <w:name w:val="标题 字符"/>
    <w:basedOn w:val="a2"/>
    <w:link w:val="a5"/>
    <w:uiPriority w:val="10"/>
    <w:rsid w:val="00DC5D7D"/>
    <w:rPr>
      <w:rFonts w:asciiTheme="majorHAnsi" w:eastAsia="宋体" w:hAnsiTheme="majorHAnsi" w:cstheme="majorBidi"/>
      <w:b/>
      <w:bCs/>
      <w:sz w:val="32"/>
      <w:szCs w:val="32"/>
    </w:rPr>
  </w:style>
  <w:style w:type="character" w:customStyle="1" w:styleId="32">
    <w:name w:val="标题 3 字符"/>
    <w:basedOn w:val="a2"/>
    <w:link w:val="31"/>
    <w:uiPriority w:val="9"/>
    <w:rsid w:val="003C1A10"/>
    <w:rPr>
      <w:rFonts w:ascii="Times New Roman" w:eastAsia="宋体" w:hAnsi="Times New Roman"/>
      <w:b/>
      <w:bCs/>
      <w:sz w:val="24"/>
      <w:szCs w:val="32"/>
    </w:rPr>
  </w:style>
  <w:style w:type="paragraph" w:styleId="a7">
    <w:name w:val="header"/>
    <w:basedOn w:val="a1"/>
    <w:link w:val="a8"/>
    <w:uiPriority w:val="99"/>
    <w:unhideWhenUsed/>
    <w:rsid w:val="00481516"/>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2"/>
    <w:link w:val="a7"/>
    <w:uiPriority w:val="99"/>
    <w:rsid w:val="00481516"/>
    <w:rPr>
      <w:rFonts w:ascii="Times New Roman" w:eastAsia="宋体" w:hAnsi="Times New Roman"/>
      <w:sz w:val="18"/>
      <w:szCs w:val="18"/>
    </w:rPr>
  </w:style>
  <w:style w:type="paragraph" w:styleId="a9">
    <w:name w:val="footer"/>
    <w:basedOn w:val="a1"/>
    <w:link w:val="aa"/>
    <w:uiPriority w:val="99"/>
    <w:unhideWhenUsed/>
    <w:rsid w:val="00481516"/>
    <w:pPr>
      <w:tabs>
        <w:tab w:val="center" w:pos="4153"/>
        <w:tab w:val="right" w:pos="8306"/>
      </w:tabs>
      <w:snapToGrid w:val="0"/>
      <w:jc w:val="left"/>
    </w:pPr>
    <w:rPr>
      <w:sz w:val="18"/>
      <w:szCs w:val="18"/>
    </w:rPr>
  </w:style>
  <w:style w:type="character" w:customStyle="1" w:styleId="aa">
    <w:name w:val="页脚 字符"/>
    <w:basedOn w:val="a2"/>
    <w:link w:val="a9"/>
    <w:uiPriority w:val="99"/>
    <w:rsid w:val="00481516"/>
    <w:rPr>
      <w:rFonts w:ascii="Times New Roman" w:eastAsia="宋体" w:hAnsi="Times New Roman"/>
      <w:sz w:val="18"/>
      <w:szCs w:val="18"/>
    </w:rPr>
  </w:style>
  <w:style w:type="paragraph" w:styleId="ab">
    <w:name w:val="Subtitle"/>
    <w:basedOn w:val="a1"/>
    <w:next w:val="a1"/>
    <w:link w:val="ac"/>
    <w:uiPriority w:val="11"/>
    <w:qFormat/>
    <w:rsid w:val="00481516"/>
    <w:pPr>
      <w:jc w:val="left"/>
      <w:outlineLvl w:val="1"/>
    </w:pPr>
    <w:rPr>
      <w:b/>
      <w:bCs/>
      <w:kern w:val="28"/>
      <w:szCs w:val="32"/>
    </w:rPr>
  </w:style>
  <w:style w:type="character" w:customStyle="1" w:styleId="ac">
    <w:name w:val="副标题 字符"/>
    <w:basedOn w:val="a2"/>
    <w:link w:val="ab"/>
    <w:uiPriority w:val="11"/>
    <w:rsid w:val="00481516"/>
    <w:rPr>
      <w:rFonts w:ascii="Times New Roman" w:eastAsia="宋体" w:hAnsi="Times New Roman"/>
      <w:b/>
      <w:bCs/>
      <w:kern w:val="28"/>
      <w:sz w:val="24"/>
      <w:szCs w:val="32"/>
    </w:rPr>
  </w:style>
  <w:style w:type="character" w:customStyle="1" w:styleId="high-light">
    <w:name w:val="high-light"/>
    <w:basedOn w:val="a2"/>
    <w:rsid w:val="00706F08"/>
  </w:style>
  <w:style w:type="character" w:customStyle="1" w:styleId="42">
    <w:name w:val="标题 4 字符"/>
    <w:basedOn w:val="a2"/>
    <w:link w:val="41"/>
    <w:uiPriority w:val="9"/>
    <w:rsid w:val="0074687C"/>
    <w:rPr>
      <w:rFonts w:ascii="Times New Roman" w:eastAsia="宋体" w:hAnsi="Times New Roman" w:cstheme="majorBidi"/>
      <w:b/>
      <w:bCs/>
      <w:sz w:val="24"/>
      <w:szCs w:val="28"/>
    </w:rPr>
  </w:style>
  <w:style w:type="paragraph" w:styleId="ad">
    <w:name w:val="List Paragraph"/>
    <w:basedOn w:val="a1"/>
    <w:uiPriority w:val="34"/>
    <w:qFormat/>
    <w:rsid w:val="0074687C"/>
    <w:pPr>
      <w:ind w:firstLineChars="200" w:firstLine="420"/>
    </w:pPr>
  </w:style>
  <w:style w:type="table" w:styleId="ae">
    <w:name w:val="Table Grid"/>
    <w:basedOn w:val="a3"/>
    <w:uiPriority w:val="39"/>
    <w:rsid w:val="00772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C06B73"/>
    <w:rPr>
      <w:color w:val="0563C1" w:themeColor="hyperlink"/>
      <w:u w:val="single"/>
    </w:rPr>
  </w:style>
  <w:style w:type="paragraph" w:styleId="af0">
    <w:name w:val="Balloon Text"/>
    <w:basedOn w:val="a1"/>
    <w:link w:val="af1"/>
    <w:uiPriority w:val="99"/>
    <w:semiHidden/>
    <w:unhideWhenUsed/>
    <w:rsid w:val="00A9148F"/>
    <w:rPr>
      <w:sz w:val="18"/>
      <w:szCs w:val="18"/>
    </w:rPr>
  </w:style>
  <w:style w:type="character" w:customStyle="1" w:styleId="af1">
    <w:name w:val="批注框文本 字符"/>
    <w:basedOn w:val="a2"/>
    <w:link w:val="af0"/>
    <w:uiPriority w:val="99"/>
    <w:semiHidden/>
    <w:rsid w:val="00A9148F"/>
    <w:rPr>
      <w:sz w:val="18"/>
      <w:szCs w:val="18"/>
    </w:rPr>
  </w:style>
  <w:style w:type="character" w:styleId="af2">
    <w:name w:val="Placeholder Text"/>
    <w:basedOn w:val="a2"/>
    <w:uiPriority w:val="99"/>
    <w:semiHidden/>
    <w:rsid w:val="00242933"/>
    <w:rPr>
      <w:color w:val="808080"/>
    </w:rPr>
  </w:style>
  <w:style w:type="character" w:customStyle="1" w:styleId="MTConvertedEquation">
    <w:name w:val="MTConvertedEquation"/>
    <w:basedOn w:val="a2"/>
    <w:rsid w:val="0085683C"/>
    <w:rPr>
      <w:rFonts w:cs="Times New Roman"/>
      <w:szCs w:val="24"/>
    </w:rPr>
  </w:style>
  <w:style w:type="paragraph" w:styleId="HTML">
    <w:name w:val="HTML Address"/>
    <w:basedOn w:val="a1"/>
    <w:link w:val="HTML0"/>
    <w:uiPriority w:val="99"/>
    <w:semiHidden/>
    <w:unhideWhenUsed/>
    <w:rsid w:val="007D7A45"/>
    <w:rPr>
      <w:i/>
      <w:iCs/>
    </w:rPr>
  </w:style>
  <w:style w:type="character" w:customStyle="1" w:styleId="HTML0">
    <w:name w:val="HTML 地址 字符"/>
    <w:basedOn w:val="a2"/>
    <w:link w:val="HTML"/>
    <w:uiPriority w:val="99"/>
    <w:semiHidden/>
    <w:rsid w:val="007D7A45"/>
    <w:rPr>
      <w:i/>
      <w:iCs/>
    </w:rPr>
  </w:style>
  <w:style w:type="paragraph" w:styleId="HTML1">
    <w:name w:val="HTML Preformatted"/>
    <w:basedOn w:val="a1"/>
    <w:link w:val="HTML2"/>
    <w:uiPriority w:val="99"/>
    <w:semiHidden/>
    <w:unhideWhenUsed/>
    <w:rsid w:val="007D7A45"/>
    <w:rPr>
      <w:rFonts w:ascii="Courier New" w:hAnsi="Courier New" w:cs="Courier New"/>
      <w:sz w:val="20"/>
      <w:szCs w:val="20"/>
    </w:rPr>
  </w:style>
  <w:style w:type="character" w:customStyle="1" w:styleId="HTML2">
    <w:name w:val="HTML 预设格式 字符"/>
    <w:basedOn w:val="a2"/>
    <w:link w:val="HTML1"/>
    <w:uiPriority w:val="99"/>
    <w:semiHidden/>
    <w:rsid w:val="007D7A45"/>
    <w:rPr>
      <w:rFonts w:ascii="Courier New" w:hAnsi="Courier New" w:cs="Courier New"/>
      <w:sz w:val="20"/>
      <w:szCs w:val="20"/>
    </w:rPr>
  </w:style>
  <w:style w:type="paragraph" w:styleId="TOC">
    <w:name w:val="TOC Heading"/>
    <w:basedOn w:val="1"/>
    <w:next w:val="a1"/>
    <w:uiPriority w:val="39"/>
    <w:semiHidden/>
    <w:unhideWhenUsed/>
    <w:qFormat/>
    <w:rsid w:val="007D7A45"/>
    <w:pPr>
      <w:spacing w:beforeLines="0" w:afterLines="0" w:line="578" w:lineRule="auto"/>
      <w:jc w:val="both"/>
      <w:outlineLvl w:val="9"/>
    </w:pPr>
    <w:rPr>
      <w:sz w:val="44"/>
    </w:rPr>
  </w:style>
  <w:style w:type="character" w:customStyle="1" w:styleId="52">
    <w:name w:val="标题 5 字符"/>
    <w:basedOn w:val="a2"/>
    <w:link w:val="51"/>
    <w:uiPriority w:val="9"/>
    <w:semiHidden/>
    <w:rsid w:val="007D7A45"/>
    <w:rPr>
      <w:b/>
      <w:bCs/>
      <w:sz w:val="28"/>
      <w:szCs w:val="28"/>
    </w:rPr>
  </w:style>
  <w:style w:type="character" w:customStyle="1" w:styleId="60">
    <w:name w:val="标题 6 字符"/>
    <w:basedOn w:val="a2"/>
    <w:link w:val="6"/>
    <w:uiPriority w:val="9"/>
    <w:semiHidden/>
    <w:rsid w:val="007D7A45"/>
    <w:rPr>
      <w:rFonts w:asciiTheme="majorHAnsi" w:eastAsiaTheme="majorEastAsia" w:hAnsiTheme="majorHAnsi" w:cstheme="majorBidi"/>
      <w:b/>
      <w:bCs/>
      <w:szCs w:val="24"/>
    </w:rPr>
  </w:style>
  <w:style w:type="character" w:customStyle="1" w:styleId="70">
    <w:name w:val="标题 7 字符"/>
    <w:basedOn w:val="a2"/>
    <w:link w:val="7"/>
    <w:uiPriority w:val="9"/>
    <w:semiHidden/>
    <w:rsid w:val="007D7A45"/>
    <w:rPr>
      <w:b/>
      <w:bCs/>
      <w:szCs w:val="24"/>
    </w:rPr>
  </w:style>
  <w:style w:type="character" w:customStyle="1" w:styleId="80">
    <w:name w:val="标题 8 字符"/>
    <w:basedOn w:val="a2"/>
    <w:link w:val="8"/>
    <w:uiPriority w:val="9"/>
    <w:semiHidden/>
    <w:rsid w:val="007D7A45"/>
    <w:rPr>
      <w:rFonts w:asciiTheme="majorHAnsi" w:eastAsiaTheme="majorEastAsia" w:hAnsiTheme="majorHAnsi" w:cstheme="majorBidi"/>
      <w:szCs w:val="24"/>
    </w:rPr>
  </w:style>
  <w:style w:type="character" w:customStyle="1" w:styleId="90">
    <w:name w:val="标题 9 字符"/>
    <w:basedOn w:val="a2"/>
    <w:link w:val="9"/>
    <w:uiPriority w:val="9"/>
    <w:semiHidden/>
    <w:rsid w:val="007D7A45"/>
    <w:rPr>
      <w:rFonts w:asciiTheme="majorHAnsi" w:eastAsiaTheme="majorEastAsia" w:hAnsiTheme="majorHAnsi" w:cstheme="majorBidi"/>
      <w:sz w:val="21"/>
      <w:szCs w:val="21"/>
    </w:rPr>
  </w:style>
  <w:style w:type="paragraph" w:styleId="af3">
    <w:name w:val="Salutation"/>
    <w:basedOn w:val="a1"/>
    <w:next w:val="a1"/>
    <w:link w:val="af4"/>
    <w:uiPriority w:val="99"/>
    <w:semiHidden/>
    <w:unhideWhenUsed/>
    <w:rsid w:val="007D7A45"/>
  </w:style>
  <w:style w:type="character" w:customStyle="1" w:styleId="af4">
    <w:name w:val="称呼 字符"/>
    <w:basedOn w:val="a2"/>
    <w:link w:val="af3"/>
    <w:uiPriority w:val="99"/>
    <w:semiHidden/>
    <w:rsid w:val="007D7A45"/>
  </w:style>
  <w:style w:type="paragraph" w:styleId="af5">
    <w:name w:val="Plain Text"/>
    <w:basedOn w:val="a1"/>
    <w:link w:val="af6"/>
    <w:uiPriority w:val="99"/>
    <w:semiHidden/>
    <w:unhideWhenUsed/>
    <w:rsid w:val="007D7A45"/>
    <w:rPr>
      <w:rFonts w:asciiTheme="minorEastAsia" w:eastAsiaTheme="minorEastAsia" w:hAnsi="Courier New" w:cs="Courier New"/>
    </w:rPr>
  </w:style>
  <w:style w:type="character" w:customStyle="1" w:styleId="af6">
    <w:name w:val="纯文本 字符"/>
    <w:basedOn w:val="a2"/>
    <w:link w:val="af5"/>
    <w:uiPriority w:val="99"/>
    <w:semiHidden/>
    <w:rsid w:val="007D7A45"/>
    <w:rPr>
      <w:rFonts w:asciiTheme="minorEastAsia" w:eastAsiaTheme="minorEastAsia" w:hAnsi="Courier New" w:cs="Courier New"/>
    </w:rPr>
  </w:style>
  <w:style w:type="paragraph" w:styleId="af7">
    <w:name w:val="E-mail Signature"/>
    <w:basedOn w:val="a1"/>
    <w:link w:val="af8"/>
    <w:uiPriority w:val="99"/>
    <w:semiHidden/>
    <w:unhideWhenUsed/>
    <w:rsid w:val="007D7A45"/>
  </w:style>
  <w:style w:type="character" w:customStyle="1" w:styleId="af8">
    <w:name w:val="电子邮件签名 字符"/>
    <w:basedOn w:val="a2"/>
    <w:link w:val="af7"/>
    <w:uiPriority w:val="99"/>
    <w:semiHidden/>
    <w:rsid w:val="007D7A45"/>
  </w:style>
  <w:style w:type="paragraph" w:styleId="af9">
    <w:name w:val="macro"/>
    <w:link w:val="afa"/>
    <w:uiPriority w:val="99"/>
    <w:semiHidden/>
    <w:unhideWhenUsed/>
    <w:rsid w:val="007D7A45"/>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jc w:val="left"/>
    </w:pPr>
    <w:rPr>
      <w:rFonts w:ascii="Courier New" w:hAnsi="Courier New" w:cs="Courier New"/>
      <w:szCs w:val="24"/>
    </w:rPr>
  </w:style>
  <w:style w:type="character" w:customStyle="1" w:styleId="afa">
    <w:name w:val="宏文本 字符"/>
    <w:basedOn w:val="a2"/>
    <w:link w:val="af9"/>
    <w:uiPriority w:val="99"/>
    <w:semiHidden/>
    <w:rsid w:val="007D7A45"/>
    <w:rPr>
      <w:rFonts w:ascii="Courier New" w:hAnsi="Courier New" w:cs="Courier New"/>
      <w:szCs w:val="24"/>
    </w:rPr>
  </w:style>
  <w:style w:type="paragraph" w:styleId="afb">
    <w:name w:val="envelope return"/>
    <w:basedOn w:val="a1"/>
    <w:uiPriority w:val="99"/>
    <w:semiHidden/>
    <w:unhideWhenUsed/>
    <w:rsid w:val="007D7A45"/>
    <w:pPr>
      <w:snapToGrid w:val="0"/>
    </w:pPr>
    <w:rPr>
      <w:rFonts w:asciiTheme="majorHAnsi" w:eastAsiaTheme="majorEastAsia" w:hAnsiTheme="majorHAnsi" w:cstheme="majorBidi"/>
    </w:rPr>
  </w:style>
  <w:style w:type="paragraph" w:styleId="afc">
    <w:name w:val="footnote text"/>
    <w:basedOn w:val="a1"/>
    <w:link w:val="afd"/>
    <w:uiPriority w:val="99"/>
    <w:semiHidden/>
    <w:unhideWhenUsed/>
    <w:rsid w:val="007D7A45"/>
    <w:pPr>
      <w:snapToGrid w:val="0"/>
      <w:jc w:val="left"/>
    </w:pPr>
    <w:rPr>
      <w:sz w:val="18"/>
      <w:szCs w:val="18"/>
    </w:rPr>
  </w:style>
  <w:style w:type="character" w:customStyle="1" w:styleId="afd">
    <w:name w:val="脚注文本 字符"/>
    <w:basedOn w:val="a2"/>
    <w:link w:val="afc"/>
    <w:uiPriority w:val="99"/>
    <w:semiHidden/>
    <w:rsid w:val="007D7A45"/>
    <w:rPr>
      <w:sz w:val="18"/>
      <w:szCs w:val="18"/>
    </w:rPr>
  </w:style>
  <w:style w:type="paragraph" w:styleId="afe">
    <w:name w:val="Closing"/>
    <w:basedOn w:val="a1"/>
    <w:link w:val="aff"/>
    <w:uiPriority w:val="99"/>
    <w:semiHidden/>
    <w:unhideWhenUsed/>
    <w:rsid w:val="007D7A45"/>
    <w:pPr>
      <w:ind w:leftChars="2100" w:left="100"/>
    </w:pPr>
  </w:style>
  <w:style w:type="character" w:customStyle="1" w:styleId="aff">
    <w:name w:val="结束语 字符"/>
    <w:basedOn w:val="a2"/>
    <w:link w:val="afe"/>
    <w:uiPriority w:val="99"/>
    <w:semiHidden/>
    <w:rsid w:val="007D7A45"/>
  </w:style>
  <w:style w:type="paragraph" w:styleId="aff0">
    <w:name w:val="List"/>
    <w:basedOn w:val="a1"/>
    <w:uiPriority w:val="99"/>
    <w:semiHidden/>
    <w:unhideWhenUsed/>
    <w:rsid w:val="007D7A45"/>
    <w:pPr>
      <w:ind w:left="200" w:hangingChars="200" w:hanging="200"/>
      <w:contextualSpacing/>
    </w:pPr>
  </w:style>
  <w:style w:type="paragraph" w:styleId="23">
    <w:name w:val="List 2"/>
    <w:basedOn w:val="a1"/>
    <w:uiPriority w:val="99"/>
    <w:semiHidden/>
    <w:unhideWhenUsed/>
    <w:rsid w:val="007D7A45"/>
    <w:pPr>
      <w:ind w:leftChars="200" w:left="100" w:hangingChars="200" w:hanging="200"/>
      <w:contextualSpacing/>
    </w:pPr>
  </w:style>
  <w:style w:type="paragraph" w:styleId="33">
    <w:name w:val="List 3"/>
    <w:basedOn w:val="a1"/>
    <w:uiPriority w:val="99"/>
    <w:semiHidden/>
    <w:unhideWhenUsed/>
    <w:rsid w:val="007D7A45"/>
    <w:pPr>
      <w:ind w:leftChars="400" w:left="100" w:hangingChars="200" w:hanging="200"/>
      <w:contextualSpacing/>
    </w:pPr>
  </w:style>
  <w:style w:type="paragraph" w:styleId="43">
    <w:name w:val="List 4"/>
    <w:basedOn w:val="a1"/>
    <w:uiPriority w:val="99"/>
    <w:semiHidden/>
    <w:unhideWhenUsed/>
    <w:rsid w:val="007D7A45"/>
    <w:pPr>
      <w:ind w:leftChars="600" w:left="100" w:hangingChars="200" w:hanging="200"/>
      <w:contextualSpacing/>
    </w:pPr>
  </w:style>
  <w:style w:type="paragraph" w:styleId="53">
    <w:name w:val="List 5"/>
    <w:basedOn w:val="a1"/>
    <w:uiPriority w:val="99"/>
    <w:semiHidden/>
    <w:unhideWhenUsed/>
    <w:rsid w:val="007D7A45"/>
    <w:pPr>
      <w:ind w:leftChars="800" w:left="100" w:hangingChars="200" w:hanging="200"/>
      <w:contextualSpacing/>
    </w:pPr>
  </w:style>
  <w:style w:type="paragraph" w:styleId="a">
    <w:name w:val="List Number"/>
    <w:basedOn w:val="a1"/>
    <w:uiPriority w:val="99"/>
    <w:semiHidden/>
    <w:unhideWhenUsed/>
    <w:rsid w:val="007D7A45"/>
    <w:pPr>
      <w:numPr>
        <w:numId w:val="3"/>
      </w:numPr>
      <w:contextualSpacing/>
    </w:pPr>
  </w:style>
  <w:style w:type="paragraph" w:styleId="2">
    <w:name w:val="List Number 2"/>
    <w:basedOn w:val="a1"/>
    <w:uiPriority w:val="99"/>
    <w:semiHidden/>
    <w:unhideWhenUsed/>
    <w:rsid w:val="007D7A45"/>
    <w:pPr>
      <w:numPr>
        <w:numId w:val="4"/>
      </w:numPr>
      <w:contextualSpacing/>
    </w:pPr>
  </w:style>
  <w:style w:type="paragraph" w:styleId="3">
    <w:name w:val="List Number 3"/>
    <w:basedOn w:val="a1"/>
    <w:uiPriority w:val="99"/>
    <w:semiHidden/>
    <w:unhideWhenUsed/>
    <w:rsid w:val="007D7A45"/>
    <w:pPr>
      <w:numPr>
        <w:numId w:val="5"/>
      </w:numPr>
      <w:contextualSpacing/>
    </w:pPr>
  </w:style>
  <w:style w:type="paragraph" w:styleId="4">
    <w:name w:val="List Number 4"/>
    <w:basedOn w:val="a1"/>
    <w:uiPriority w:val="99"/>
    <w:semiHidden/>
    <w:unhideWhenUsed/>
    <w:rsid w:val="007D7A45"/>
    <w:pPr>
      <w:numPr>
        <w:numId w:val="6"/>
      </w:numPr>
      <w:contextualSpacing/>
    </w:pPr>
  </w:style>
  <w:style w:type="paragraph" w:styleId="5">
    <w:name w:val="List Number 5"/>
    <w:basedOn w:val="a1"/>
    <w:uiPriority w:val="99"/>
    <w:semiHidden/>
    <w:unhideWhenUsed/>
    <w:rsid w:val="007D7A45"/>
    <w:pPr>
      <w:numPr>
        <w:numId w:val="7"/>
      </w:numPr>
      <w:contextualSpacing/>
    </w:pPr>
  </w:style>
  <w:style w:type="paragraph" w:styleId="aff1">
    <w:name w:val="List Continue"/>
    <w:basedOn w:val="a1"/>
    <w:uiPriority w:val="99"/>
    <w:semiHidden/>
    <w:unhideWhenUsed/>
    <w:rsid w:val="007D7A45"/>
    <w:pPr>
      <w:spacing w:after="120"/>
      <w:ind w:leftChars="200" w:left="420"/>
      <w:contextualSpacing/>
    </w:pPr>
  </w:style>
  <w:style w:type="paragraph" w:styleId="24">
    <w:name w:val="List Continue 2"/>
    <w:basedOn w:val="a1"/>
    <w:uiPriority w:val="99"/>
    <w:semiHidden/>
    <w:unhideWhenUsed/>
    <w:rsid w:val="007D7A45"/>
    <w:pPr>
      <w:spacing w:after="120"/>
      <w:ind w:leftChars="400" w:left="840"/>
      <w:contextualSpacing/>
    </w:pPr>
  </w:style>
  <w:style w:type="paragraph" w:styleId="34">
    <w:name w:val="List Continue 3"/>
    <w:basedOn w:val="a1"/>
    <w:uiPriority w:val="99"/>
    <w:semiHidden/>
    <w:unhideWhenUsed/>
    <w:rsid w:val="007D7A45"/>
    <w:pPr>
      <w:spacing w:after="120"/>
      <w:ind w:leftChars="600" w:left="1260"/>
      <w:contextualSpacing/>
    </w:pPr>
  </w:style>
  <w:style w:type="paragraph" w:styleId="44">
    <w:name w:val="List Continue 4"/>
    <w:basedOn w:val="a1"/>
    <w:uiPriority w:val="99"/>
    <w:semiHidden/>
    <w:unhideWhenUsed/>
    <w:rsid w:val="007D7A45"/>
    <w:pPr>
      <w:spacing w:after="120"/>
      <w:ind w:leftChars="800" w:left="1680"/>
      <w:contextualSpacing/>
    </w:pPr>
  </w:style>
  <w:style w:type="paragraph" w:styleId="54">
    <w:name w:val="List Continue 5"/>
    <w:basedOn w:val="a1"/>
    <w:uiPriority w:val="99"/>
    <w:semiHidden/>
    <w:unhideWhenUsed/>
    <w:rsid w:val="007D7A45"/>
    <w:pPr>
      <w:spacing w:after="120"/>
      <w:ind w:leftChars="1000" w:left="2100"/>
      <w:contextualSpacing/>
    </w:pPr>
  </w:style>
  <w:style w:type="paragraph" w:styleId="a0">
    <w:name w:val="List Bullet"/>
    <w:basedOn w:val="a1"/>
    <w:uiPriority w:val="99"/>
    <w:semiHidden/>
    <w:unhideWhenUsed/>
    <w:rsid w:val="007D7A45"/>
    <w:pPr>
      <w:numPr>
        <w:numId w:val="8"/>
      </w:numPr>
      <w:contextualSpacing/>
    </w:pPr>
  </w:style>
  <w:style w:type="paragraph" w:styleId="20">
    <w:name w:val="List Bullet 2"/>
    <w:basedOn w:val="a1"/>
    <w:uiPriority w:val="99"/>
    <w:semiHidden/>
    <w:unhideWhenUsed/>
    <w:rsid w:val="007D7A45"/>
    <w:pPr>
      <w:numPr>
        <w:numId w:val="9"/>
      </w:numPr>
      <w:contextualSpacing/>
    </w:pPr>
  </w:style>
  <w:style w:type="paragraph" w:styleId="30">
    <w:name w:val="List Bullet 3"/>
    <w:basedOn w:val="a1"/>
    <w:uiPriority w:val="99"/>
    <w:semiHidden/>
    <w:unhideWhenUsed/>
    <w:rsid w:val="007D7A45"/>
    <w:pPr>
      <w:numPr>
        <w:numId w:val="10"/>
      </w:numPr>
      <w:contextualSpacing/>
    </w:pPr>
  </w:style>
  <w:style w:type="paragraph" w:styleId="40">
    <w:name w:val="List Bullet 4"/>
    <w:basedOn w:val="a1"/>
    <w:uiPriority w:val="99"/>
    <w:semiHidden/>
    <w:unhideWhenUsed/>
    <w:rsid w:val="007D7A45"/>
    <w:pPr>
      <w:numPr>
        <w:numId w:val="11"/>
      </w:numPr>
      <w:contextualSpacing/>
    </w:pPr>
  </w:style>
  <w:style w:type="paragraph" w:styleId="50">
    <w:name w:val="List Bullet 5"/>
    <w:basedOn w:val="a1"/>
    <w:uiPriority w:val="99"/>
    <w:semiHidden/>
    <w:unhideWhenUsed/>
    <w:rsid w:val="007D7A45"/>
    <w:pPr>
      <w:numPr>
        <w:numId w:val="12"/>
      </w:numPr>
      <w:contextualSpacing/>
    </w:pPr>
  </w:style>
  <w:style w:type="paragraph" w:styleId="aff2">
    <w:name w:val="Intense Quote"/>
    <w:basedOn w:val="a1"/>
    <w:next w:val="a1"/>
    <w:link w:val="aff3"/>
    <w:uiPriority w:val="30"/>
    <w:qFormat/>
    <w:rsid w:val="007D7A4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3">
    <w:name w:val="明显引用 字符"/>
    <w:basedOn w:val="a2"/>
    <w:link w:val="aff2"/>
    <w:uiPriority w:val="30"/>
    <w:rsid w:val="007D7A45"/>
    <w:rPr>
      <w:i/>
      <w:iCs/>
      <w:color w:val="5B9BD5" w:themeColor="accent1"/>
    </w:rPr>
  </w:style>
  <w:style w:type="paragraph" w:styleId="11">
    <w:name w:val="toc 1"/>
    <w:basedOn w:val="a1"/>
    <w:next w:val="a1"/>
    <w:autoRedefine/>
    <w:uiPriority w:val="39"/>
    <w:semiHidden/>
    <w:unhideWhenUsed/>
    <w:rsid w:val="007D7A45"/>
  </w:style>
  <w:style w:type="paragraph" w:styleId="25">
    <w:name w:val="toc 2"/>
    <w:basedOn w:val="a1"/>
    <w:next w:val="a1"/>
    <w:autoRedefine/>
    <w:uiPriority w:val="39"/>
    <w:semiHidden/>
    <w:unhideWhenUsed/>
    <w:rsid w:val="007D7A45"/>
    <w:pPr>
      <w:ind w:leftChars="200" w:left="420"/>
    </w:pPr>
  </w:style>
  <w:style w:type="paragraph" w:styleId="35">
    <w:name w:val="toc 3"/>
    <w:basedOn w:val="a1"/>
    <w:next w:val="a1"/>
    <w:autoRedefine/>
    <w:uiPriority w:val="39"/>
    <w:semiHidden/>
    <w:unhideWhenUsed/>
    <w:rsid w:val="007D7A45"/>
    <w:pPr>
      <w:ind w:leftChars="400" w:left="840"/>
    </w:pPr>
  </w:style>
  <w:style w:type="paragraph" w:styleId="45">
    <w:name w:val="toc 4"/>
    <w:basedOn w:val="a1"/>
    <w:next w:val="a1"/>
    <w:autoRedefine/>
    <w:uiPriority w:val="39"/>
    <w:semiHidden/>
    <w:unhideWhenUsed/>
    <w:rsid w:val="007D7A45"/>
    <w:pPr>
      <w:ind w:leftChars="600" w:left="1260"/>
    </w:pPr>
  </w:style>
  <w:style w:type="paragraph" w:styleId="55">
    <w:name w:val="toc 5"/>
    <w:basedOn w:val="a1"/>
    <w:next w:val="a1"/>
    <w:autoRedefine/>
    <w:uiPriority w:val="39"/>
    <w:semiHidden/>
    <w:unhideWhenUsed/>
    <w:rsid w:val="007D7A45"/>
    <w:pPr>
      <w:ind w:leftChars="800" w:left="1680"/>
    </w:pPr>
  </w:style>
  <w:style w:type="paragraph" w:styleId="61">
    <w:name w:val="toc 6"/>
    <w:basedOn w:val="a1"/>
    <w:next w:val="a1"/>
    <w:autoRedefine/>
    <w:uiPriority w:val="39"/>
    <w:semiHidden/>
    <w:unhideWhenUsed/>
    <w:rsid w:val="007D7A45"/>
    <w:pPr>
      <w:ind w:leftChars="1000" w:left="2100"/>
    </w:pPr>
  </w:style>
  <w:style w:type="paragraph" w:styleId="71">
    <w:name w:val="toc 7"/>
    <w:basedOn w:val="a1"/>
    <w:next w:val="a1"/>
    <w:autoRedefine/>
    <w:uiPriority w:val="39"/>
    <w:semiHidden/>
    <w:unhideWhenUsed/>
    <w:rsid w:val="007D7A45"/>
    <w:pPr>
      <w:ind w:leftChars="1200" w:left="2520"/>
    </w:pPr>
  </w:style>
  <w:style w:type="paragraph" w:styleId="81">
    <w:name w:val="toc 8"/>
    <w:basedOn w:val="a1"/>
    <w:next w:val="a1"/>
    <w:autoRedefine/>
    <w:uiPriority w:val="39"/>
    <w:semiHidden/>
    <w:unhideWhenUsed/>
    <w:rsid w:val="007D7A45"/>
    <w:pPr>
      <w:ind w:leftChars="1400" w:left="2940"/>
    </w:pPr>
  </w:style>
  <w:style w:type="paragraph" w:styleId="91">
    <w:name w:val="toc 9"/>
    <w:basedOn w:val="a1"/>
    <w:next w:val="a1"/>
    <w:autoRedefine/>
    <w:uiPriority w:val="39"/>
    <w:semiHidden/>
    <w:unhideWhenUsed/>
    <w:rsid w:val="007D7A45"/>
    <w:pPr>
      <w:ind w:leftChars="1600" w:left="3360"/>
    </w:pPr>
  </w:style>
  <w:style w:type="paragraph" w:styleId="aff4">
    <w:name w:val="annotation text"/>
    <w:basedOn w:val="a1"/>
    <w:link w:val="aff5"/>
    <w:uiPriority w:val="99"/>
    <w:semiHidden/>
    <w:unhideWhenUsed/>
    <w:rsid w:val="007D7A45"/>
    <w:pPr>
      <w:jc w:val="left"/>
    </w:pPr>
  </w:style>
  <w:style w:type="character" w:customStyle="1" w:styleId="aff5">
    <w:name w:val="批注文字 字符"/>
    <w:basedOn w:val="a2"/>
    <w:link w:val="aff4"/>
    <w:uiPriority w:val="99"/>
    <w:semiHidden/>
    <w:rsid w:val="007D7A45"/>
  </w:style>
  <w:style w:type="paragraph" w:styleId="aff6">
    <w:name w:val="annotation subject"/>
    <w:basedOn w:val="aff4"/>
    <w:next w:val="aff4"/>
    <w:link w:val="aff7"/>
    <w:uiPriority w:val="99"/>
    <w:semiHidden/>
    <w:unhideWhenUsed/>
    <w:rsid w:val="007D7A45"/>
    <w:rPr>
      <w:b/>
      <w:bCs/>
    </w:rPr>
  </w:style>
  <w:style w:type="character" w:customStyle="1" w:styleId="aff7">
    <w:name w:val="批注主题 字符"/>
    <w:basedOn w:val="aff5"/>
    <w:link w:val="aff6"/>
    <w:uiPriority w:val="99"/>
    <w:semiHidden/>
    <w:rsid w:val="007D7A45"/>
    <w:rPr>
      <w:b/>
      <w:bCs/>
    </w:rPr>
  </w:style>
  <w:style w:type="paragraph" w:styleId="aff8">
    <w:name w:val="Normal (Web)"/>
    <w:basedOn w:val="a1"/>
    <w:uiPriority w:val="99"/>
    <w:semiHidden/>
    <w:unhideWhenUsed/>
    <w:rsid w:val="007D7A45"/>
    <w:rPr>
      <w:rFonts w:cs="Times New Roman"/>
      <w:szCs w:val="24"/>
    </w:rPr>
  </w:style>
  <w:style w:type="paragraph" w:styleId="aff9">
    <w:name w:val="Signature"/>
    <w:basedOn w:val="a1"/>
    <w:link w:val="affa"/>
    <w:uiPriority w:val="99"/>
    <w:semiHidden/>
    <w:unhideWhenUsed/>
    <w:rsid w:val="007D7A45"/>
    <w:pPr>
      <w:ind w:leftChars="2100" w:left="100"/>
    </w:pPr>
  </w:style>
  <w:style w:type="character" w:customStyle="1" w:styleId="affa">
    <w:name w:val="签名 字符"/>
    <w:basedOn w:val="a2"/>
    <w:link w:val="aff9"/>
    <w:uiPriority w:val="99"/>
    <w:semiHidden/>
    <w:rsid w:val="007D7A45"/>
  </w:style>
  <w:style w:type="paragraph" w:styleId="affb">
    <w:name w:val="Date"/>
    <w:basedOn w:val="a1"/>
    <w:next w:val="a1"/>
    <w:link w:val="affc"/>
    <w:uiPriority w:val="99"/>
    <w:semiHidden/>
    <w:unhideWhenUsed/>
    <w:rsid w:val="007D7A45"/>
    <w:pPr>
      <w:ind w:leftChars="2500" w:left="100"/>
    </w:pPr>
  </w:style>
  <w:style w:type="character" w:customStyle="1" w:styleId="affc">
    <w:name w:val="日期 字符"/>
    <w:basedOn w:val="a2"/>
    <w:link w:val="affb"/>
    <w:uiPriority w:val="99"/>
    <w:semiHidden/>
    <w:rsid w:val="007D7A45"/>
  </w:style>
  <w:style w:type="paragraph" w:styleId="affd">
    <w:name w:val="envelope address"/>
    <w:basedOn w:val="a1"/>
    <w:uiPriority w:val="99"/>
    <w:semiHidden/>
    <w:unhideWhenUsed/>
    <w:rsid w:val="007D7A45"/>
    <w:pPr>
      <w:framePr w:w="7920" w:h="1980" w:hRule="exact" w:hSpace="180" w:wrap="auto" w:hAnchor="page" w:xAlign="center" w:yAlign="bottom"/>
      <w:snapToGrid w:val="0"/>
      <w:ind w:leftChars="1400" w:left="100"/>
    </w:pPr>
    <w:rPr>
      <w:rFonts w:asciiTheme="majorHAnsi" w:eastAsiaTheme="majorEastAsia" w:hAnsiTheme="majorHAnsi" w:cstheme="majorBidi"/>
      <w:szCs w:val="24"/>
    </w:rPr>
  </w:style>
  <w:style w:type="paragraph" w:styleId="affe">
    <w:name w:val="Bibliography"/>
    <w:basedOn w:val="a1"/>
    <w:next w:val="a1"/>
    <w:uiPriority w:val="37"/>
    <w:semiHidden/>
    <w:unhideWhenUsed/>
    <w:rsid w:val="007D7A45"/>
  </w:style>
  <w:style w:type="paragraph" w:styleId="12">
    <w:name w:val="index 1"/>
    <w:basedOn w:val="a1"/>
    <w:next w:val="a1"/>
    <w:autoRedefine/>
    <w:uiPriority w:val="99"/>
    <w:semiHidden/>
    <w:unhideWhenUsed/>
    <w:rsid w:val="007D7A45"/>
  </w:style>
  <w:style w:type="paragraph" w:styleId="26">
    <w:name w:val="index 2"/>
    <w:basedOn w:val="a1"/>
    <w:next w:val="a1"/>
    <w:autoRedefine/>
    <w:uiPriority w:val="99"/>
    <w:semiHidden/>
    <w:unhideWhenUsed/>
    <w:rsid w:val="007D7A45"/>
    <w:pPr>
      <w:ind w:leftChars="200" w:left="200"/>
    </w:pPr>
  </w:style>
  <w:style w:type="paragraph" w:styleId="36">
    <w:name w:val="index 3"/>
    <w:basedOn w:val="a1"/>
    <w:next w:val="a1"/>
    <w:autoRedefine/>
    <w:uiPriority w:val="99"/>
    <w:semiHidden/>
    <w:unhideWhenUsed/>
    <w:rsid w:val="007D7A45"/>
    <w:pPr>
      <w:ind w:leftChars="400" w:left="400"/>
    </w:pPr>
  </w:style>
  <w:style w:type="paragraph" w:styleId="46">
    <w:name w:val="index 4"/>
    <w:basedOn w:val="a1"/>
    <w:next w:val="a1"/>
    <w:autoRedefine/>
    <w:uiPriority w:val="99"/>
    <w:semiHidden/>
    <w:unhideWhenUsed/>
    <w:rsid w:val="007D7A45"/>
    <w:pPr>
      <w:ind w:leftChars="600" w:left="600"/>
    </w:pPr>
  </w:style>
  <w:style w:type="paragraph" w:styleId="56">
    <w:name w:val="index 5"/>
    <w:basedOn w:val="a1"/>
    <w:next w:val="a1"/>
    <w:autoRedefine/>
    <w:uiPriority w:val="99"/>
    <w:semiHidden/>
    <w:unhideWhenUsed/>
    <w:rsid w:val="007D7A45"/>
    <w:pPr>
      <w:ind w:leftChars="800" w:left="800"/>
    </w:pPr>
  </w:style>
  <w:style w:type="paragraph" w:styleId="62">
    <w:name w:val="index 6"/>
    <w:basedOn w:val="a1"/>
    <w:next w:val="a1"/>
    <w:autoRedefine/>
    <w:uiPriority w:val="99"/>
    <w:semiHidden/>
    <w:unhideWhenUsed/>
    <w:rsid w:val="007D7A45"/>
    <w:pPr>
      <w:ind w:leftChars="1000" w:left="1000"/>
    </w:pPr>
  </w:style>
  <w:style w:type="paragraph" w:styleId="72">
    <w:name w:val="index 7"/>
    <w:basedOn w:val="a1"/>
    <w:next w:val="a1"/>
    <w:autoRedefine/>
    <w:uiPriority w:val="99"/>
    <w:semiHidden/>
    <w:unhideWhenUsed/>
    <w:rsid w:val="007D7A45"/>
    <w:pPr>
      <w:ind w:leftChars="1200" w:left="1200"/>
    </w:pPr>
  </w:style>
  <w:style w:type="paragraph" w:styleId="82">
    <w:name w:val="index 8"/>
    <w:basedOn w:val="a1"/>
    <w:next w:val="a1"/>
    <w:autoRedefine/>
    <w:uiPriority w:val="99"/>
    <w:semiHidden/>
    <w:unhideWhenUsed/>
    <w:rsid w:val="007D7A45"/>
    <w:pPr>
      <w:ind w:leftChars="1400" w:left="1400"/>
    </w:pPr>
  </w:style>
  <w:style w:type="paragraph" w:styleId="92">
    <w:name w:val="index 9"/>
    <w:basedOn w:val="a1"/>
    <w:next w:val="a1"/>
    <w:autoRedefine/>
    <w:uiPriority w:val="99"/>
    <w:semiHidden/>
    <w:unhideWhenUsed/>
    <w:rsid w:val="007D7A45"/>
    <w:pPr>
      <w:ind w:leftChars="1600" w:left="1600"/>
    </w:pPr>
  </w:style>
  <w:style w:type="paragraph" w:styleId="afff">
    <w:name w:val="index heading"/>
    <w:basedOn w:val="a1"/>
    <w:next w:val="12"/>
    <w:uiPriority w:val="99"/>
    <w:semiHidden/>
    <w:unhideWhenUsed/>
    <w:rsid w:val="007D7A45"/>
    <w:rPr>
      <w:rFonts w:asciiTheme="majorHAnsi" w:eastAsiaTheme="majorEastAsia" w:hAnsiTheme="majorHAnsi" w:cstheme="majorBidi"/>
      <w:b/>
      <w:bCs/>
    </w:rPr>
  </w:style>
  <w:style w:type="paragraph" w:styleId="afff0">
    <w:name w:val="caption"/>
    <w:basedOn w:val="a1"/>
    <w:next w:val="a1"/>
    <w:uiPriority w:val="35"/>
    <w:semiHidden/>
    <w:unhideWhenUsed/>
    <w:qFormat/>
    <w:rsid w:val="007D7A45"/>
    <w:rPr>
      <w:rFonts w:asciiTheme="majorHAnsi" w:eastAsia="黑体" w:hAnsiTheme="majorHAnsi" w:cstheme="majorBidi"/>
      <w:sz w:val="20"/>
      <w:szCs w:val="20"/>
    </w:rPr>
  </w:style>
  <w:style w:type="paragraph" w:styleId="afff1">
    <w:name w:val="table of figures"/>
    <w:basedOn w:val="a1"/>
    <w:next w:val="a1"/>
    <w:uiPriority w:val="99"/>
    <w:semiHidden/>
    <w:unhideWhenUsed/>
    <w:rsid w:val="007D7A45"/>
    <w:pPr>
      <w:ind w:leftChars="200" w:left="200" w:hangingChars="200" w:hanging="200"/>
    </w:pPr>
  </w:style>
  <w:style w:type="paragraph" w:styleId="afff2">
    <w:name w:val="endnote text"/>
    <w:basedOn w:val="a1"/>
    <w:link w:val="afff3"/>
    <w:uiPriority w:val="99"/>
    <w:semiHidden/>
    <w:unhideWhenUsed/>
    <w:rsid w:val="007D7A45"/>
    <w:pPr>
      <w:snapToGrid w:val="0"/>
      <w:jc w:val="left"/>
    </w:pPr>
  </w:style>
  <w:style w:type="character" w:customStyle="1" w:styleId="afff3">
    <w:name w:val="尾注文本 字符"/>
    <w:basedOn w:val="a2"/>
    <w:link w:val="afff2"/>
    <w:uiPriority w:val="99"/>
    <w:semiHidden/>
    <w:rsid w:val="007D7A45"/>
  </w:style>
  <w:style w:type="paragraph" w:styleId="afff4">
    <w:name w:val="Block Text"/>
    <w:basedOn w:val="a1"/>
    <w:uiPriority w:val="99"/>
    <w:semiHidden/>
    <w:unhideWhenUsed/>
    <w:rsid w:val="007D7A45"/>
    <w:pPr>
      <w:spacing w:after="120"/>
      <w:ind w:leftChars="700" w:left="1440" w:rightChars="700" w:right="1440"/>
    </w:pPr>
  </w:style>
  <w:style w:type="paragraph" w:styleId="afff5">
    <w:name w:val="Document Map"/>
    <w:basedOn w:val="a1"/>
    <w:link w:val="afff6"/>
    <w:uiPriority w:val="99"/>
    <w:semiHidden/>
    <w:unhideWhenUsed/>
    <w:rsid w:val="007D7A45"/>
    <w:rPr>
      <w:rFonts w:ascii="Microsoft YaHei UI" w:eastAsia="Microsoft YaHei UI"/>
      <w:sz w:val="18"/>
      <w:szCs w:val="18"/>
    </w:rPr>
  </w:style>
  <w:style w:type="character" w:customStyle="1" w:styleId="afff6">
    <w:name w:val="文档结构图 字符"/>
    <w:basedOn w:val="a2"/>
    <w:link w:val="afff5"/>
    <w:uiPriority w:val="99"/>
    <w:semiHidden/>
    <w:rsid w:val="007D7A45"/>
    <w:rPr>
      <w:rFonts w:ascii="Microsoft YaHei UI" w:eastAsia="Microsoft YaHei UI"/>
      <w:sz w:val="18"/>
      <w:szCs w:val="18"/>
    </w:rPr>
  </w:style>
  <w:style w:type="paragraph" w:styleId="afff7">
    <w:name w:val="No Spacing"/>
    <w:uiPriority w:val="1"/>
    <w:rsid w:val="007D7A45"/>
  </w:style>
  <w:style w:type="paragraph" w:styleId="afff8">
    <w:name w:val="Message Header"/>
    <w:basedOn w:val="a1"/>
    <w:link w:val="afff9"/>
    <w:uiPriority w:val="99"/>
    <w:semiHidden/>
    <w:unhideWhenUsed/>
    <w:rsid w:val="007D7A45"/>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Cs w:val="24"/>
    </w:rPr>
  </w:style>
  <w:style w:type="character" w:customStyle="1" w:styleId="afff9">
    <w:name w:val="信息标题 字符"/>
    <w:basedOn w:val="a2"/>
    <w:link w:val="afff8"/>
    <w:uiPriority w:val="99"/>
    <w:semiHidden/>
    <w:rsid w:val="007D7A45"/>
    <w:rPr>
      <w:rFonts w:asciiTheme="majorHAnsi" w:eastAsiaTheme="majorEastAsia" w:hAnsiTheme="majorHAnsi" w:cstheme="majorBidi"/>
      <w:szCs w:val="24"/>
      <w:shd w:val="pct20" w:color="auto" w:fill="auto"/>
    </w:rPr>
  </w:style>
  <w:style w:type="paragraph" w:styleId="afffa">
    <w:name w:val="table of authorities"/>
    <w:basedOn w:val="a1"/>
    <w:next w:val="a1"/>
    <w:uiPriority w:val="99"/>
    <w:semiHidden/>
    <w:unhideWhenUsed/>
    <w:rsid w:val="007D7A45"/>
    <w:pPr>
      <w:ind w:leftChars="200" w:left="420"/>
    </w:pPr>
  </w:style>
  <w:style w:type="paragraph" w:styleId="afffb">
    <w:name w:val="toa heading"/>
    <w:basedOn w:val="a1"/>
    <w:next w:val="a1"/>
    <w:uiPriority w:val="99"/>
    <w:semiHidden/>
    <w:unhideWhenUsed/>
    <w:rsid w:val="007D7A45"/>
    <w:pPr>
      <w:spacing w:before="120"/>
    </w:pPr>
    <w:rPr>
      <w:rFonts w:asciiTheme="majorHAnsi" w:eastAsiaTheme="majorEastAsia" w:hAnsiTheme="majorHAnsi" w:cstheme="majorBidi"/>
      <w:szCs w:val="24"/>
    </w:rPr>
  </w:style>
  <w:style w:type="paragraph" w:styleId="afffc">
    <w:name w:val="Quote"/>
    <w:basedOn w:val="a1"/>
    <w:next w:val="a1"/>
    <w:link w:val="afffd"/>
    <w:uiPriority w:val="29"/>
    <w:qFormat/>
    <w:rsid w:val="007D7A45"/>
    <w:pPr>
      <w:spacing w:before="200" w:after="160"/>
      <w:ind w:left="864" w:right="864"/>
      <w:jc w:val="center"/>
    </w:pPr>
    <w:rPr>
      <w:i/>
      <w:iCs/>
      <w:color w:val="404040" w:themeColor="text1" w:themeTint="BF"/>
    </w:rPr>
  </w:style>
  <w:style w:type="character" w:customStyle="1" w:styleId="afffd">
    <w:name w:val="引用 字符"/>
    <w:basedOn w:val="a2"/>
    <w:link w:val="afffc"/>
    <w:uiPriority w:val="29"/>
    <w:rsid w:val="007D7A45"/>
    <w:rPr>
      <w:i/>
      <w:iCs/>
      <w:color w:val="404040" w:themeColor="text1" w:themeTint="BF"/>
    </w:rPr>
  </w:style>
  <w:style w:type="paragraph" w:styleId="afffe">
    <w:name w:val="Body Text"/>
    <w:basedOn w:val="a1"/>
    <w:link w:val="affff"/>
    <w:uiPriority w:val="99"/>
    <w:semiHidden/>
    <w:unhideWhenUsed/>
    <w:rsid w:val="007D7A45"/>
    <w:pPr>
      <w:spacing w:after="120"/>
    </w:pPr>
  </w:style>
  <w:style w:type="character" w:customStyle="1" w:styleId="affff">
    <w:name w:val="正文文本 字符"/>
    <w:basedOn w:val="a2"/>
    <w:link w:val="afffe"/>
    <w:uiPriority w:val="99"/>
    <w:semiHidden/>
    <w:rsid w:val="007D7A45"/>
  </w:style>
  <w:style w:type="paragraph" w:styleId="affff0">
    <w:name w:val="Body Text First Indent"/>
    <w:basedOn w:val="afffe"/>
    <w:link w:val="affff1"/>
    <w:uiPriority w:val="99"/>
    <w:semiHidden/>
    <w:unhideWhenUsed/>
    <w:rsid w:val="007D7A45"/>
    <w:pPr>
      <w:ind w:firstLineChars="100" w:firstLine="420"/>
    </w:pPr>
  </w:style>
  <w:style w:type="character" w:customStyle="1" w:styleId="affff1">
    <w:name w:val="正文首行缩进 字符"/>
    <w:basedOn w:val="affff"/>
    <w:link w:val="affff0"/>
    <w:uiPriority w:val="99"/>
    <w:semiHidden/>
    <w:rsid w:val="007D7A45"/>
  </w:style>
  <w:style w:type="paragraph" w:styleId="affff2">
    <w:name w:val="Body Text Indent"/>
    <w:basedOn w:val="a1"/>
    <w:link w:val="affff3"/>
    <w:uiPriority w:val="99"/>
    <w:semiHidden/>
    <w:unhideWhenUsed/>
    <w:rsid w:val="007D7A45"/>
    <w:pPr>
      <w:spacing w:after="120"/>
      <w:ind w:leftChars="200" w:left="420"/>
    </w:pPr>
  </w:style>
  <w:style w:type="character" w:customStyle="1" w:styleId="affff3">
    <w:name w:val="正文文本缩进 字符"/>
    <w:basedOn w:val="a2"/>
    <w:link w:val="affff2"/>
    <w:uiPriority w:val="99"/>
    <w:semiHidden/>
    <w:rsid w:val="007D7A45"/>
  </w:style>
  <w:style w:type="paragraph" w:styleId="27">
    <w:name w:val="Body Text First Indent 2"/>
    <w:basedOn w:val="affff2"/>
    <w:link w:val="28"/>
    <w:uiPriority w:val="99"/>
    <w:semiHidden/>
    <w:unhideWhenUsed/>
    <w:rsid w:val="007D7A45"/>
    <w:pPr>
      <w:ind w:firstLineChars="200" w:firstLine="420"/>
    </w:pPr>
  </w:style>
  <w:style w:type="character" w:customStyle="1" w:styleId="28">
    <w:name w:val="正文首行缩进 2 字符"/>
    <w:basedOn w:val="affff3"/>
    <w:link w:val="27"/>
    <w:uiPriority w:val="99"/>
    <w:semiHidden/>
    <w:rsid w:val="007D7A45"/>
  </w:style>
  <w:style w:type="paragraph" w:styleId="affff4">
    <w:name w:val="Normal Indent"/>
    <w:basedOn w:val="a1"/>
    <w:uiPriority w:val="99"/>
    <w:semiHidden/>
    <w:unhideWhenUsed/>
    <w:rsid w:val="007D7A45"/>
    <w:pPr>
      <w:ind w:firstLineChars="200" w:firstLine="420"/>
    </w:pPr>
  </w:style>
  <w:style w:type="paragraph" w:styleId="29">
    <w:name w:val="Body Text 2"/>
    <w:basedOn w:val="a1"/>
    <w:link w:val="2a"/>
    <w:uiPriority w:val="99"/>
    <w:semiHidden/>
    <w:unhideWhenUsed/>
    <w:rsid w:val="007D7A45"/>
    <w:pPr>
      <w:spacing w:after="120" w:line="480" w:lineRule="auto"/>
    </w:pPr>
  </w:style>
  <w:style w:type="character" w:customStyle="1" w:styleId="2a">
    <w:name w:val="正文文本 2 字符"/>
    <w:basedOn w:val="a2"/>
    <w:link w:val="29"/>
    <w:uiPriority w:val="99"/>
    <w:semiHidden/>
    <w:rsid w:val="007D7A45"/>
  </w:style>
  <w:style w:type="paragraph" w:styleId="37">
    <w:name w:val="Body Text 3"/>
    <w:basedOn w:val="a1"/>
    <w:link w:val="38"/>
    <w:uiPriority w:val="99"/>
    <w:semiHidden/>
    <w:unhideWhenUsed/>
    <w:rsid w:val="007D7A45"/>
    <w:pPr>
      <w:spacing w:after="120"/>
    </w:pPr>
    <w:rPr>
      <w:sz w:val="16"/>
      <w:szCs w:val="16"/>
    </w:rPr>
  </w:style>
  <w:style w:type="character" w:customStyle="1" w:styleId="38">
    <w:name w:val="正文文本 3 字符"/>
    <w:basedOn w:val="a2"/>
    <w:link w:val="37"/>
    <w:uiPriority w:val="99"/>
    <w:semiHidden/>
    <w:rsid w:val="007D7A45"/>
    <w:rPr>
      <w:sz w:val="16"/>
      <w:szCs w:val="16"/>
    </w:rPr>
  </w:style>
  <w:style w:type="paragraph" w:styleId="2b">
    <w:name w:val="Body Text Indent 2"/>
    <w:basedOn w:val="a1"/>
    <w:link w:val="2c"/>
    <w:uiPriority w:val="99"/>
    <w:semiHidden/>
    <w:unhideWhenUsed/>
    <w:rsid w:val="007D7A45"/>
    <w:pPr>
      <w:spacing w:after="120" w:line="480" w:lineRule="auto"/>
      <w:ind w:leftChars="200" w:left="420"/>
    </w:pPr>
  </w:style>
  <w:style w:type="character" w:customStyle="1" w:styleId="2c">
    <w:name w:val="正文文本缩进 2 字符"/>
    <w:basedOn w:val="a2"/>
    <w:link w:val="2b"/>
    <w:uiPriority w:val="99"/>
    <w:semiHidden/>
    <w:rsid w:val="007D7A45"/>
  </w:style>
  <w:style w:type="paragraph" w:styleId="39">
    <w:name w:val="Body Text Indent 3"/>
    <w:basedOn w:val="a1"/>
    <w:link w:val="3a"/>
    <w:uiPriority w:val="99"/>
    <w:semiHidden/>
    <w:unhideWhenUsed/>
    <w:rsid w:val="007D7A45"/>
    <w:pPr>
      <w:spacing w:after="120"/>
      <w:ind w:leftChars="200" w:left="420"/>
    </w:pPr>
    <w:rPr>
      <w:sz w:val="16"/>
      <w:szCs w:val="16"/>
    </w:rPr>
  </w:style>
  <w:style w:type="character" w:customStyle="1" w:styleId="3a">
    <w:name w:val="正文文本缩进 3 字符"/>
    <w:basedOn w:val="a2"/>
    <w:link w:val="39"/>
    <w:uiPriority w:val="99"/>
    <w:semiHidden/>
    <w:rsid w:val="007D7A45"/>
    <w:rPr>
      <w:sz w:val="16"/>
      <w:szCs w:val="16"/>
    </w:rPr>
  </w:style>
  <w:style w:type="paragraph" w:styleId="affff5">
    <w:name w:val="Note Heading"/>
    <w:basedOn w:val="a1"/>
    <w:next w:val="a1"/>
    <w:link w:val="affff6"/>
    <w:uiPriority w:val="99"/>
    <w:semiHidden/>
    <w:unhideWhenUsed/>
    <w:rsid w:val="007D7A45"/>
    <w:pPr>
      <w:jc w:val="center"/>
    </w:pPr>
  </w:style>
  <w:style w:type="character" w:customStyle="1" w:styleId="affff6">
    <w:name w:val="注释标题 字符"/>
    <w:basedOn w:val="a2"/>
    <w:link w:val="affff5"/>
    <w:uiPriority w:val="99"/>
    <w:semiHidden/>
    <w:rsid w:val="007D7A45"/>
  </w:style>
  <w:style w:type="character" w:customStyle="1" w:styleId="fontstyle01">
    <w:name w:val="fontstyle01"/>
    <w:basedOn w:val="a2"/>
    <w:rsid w:val="00C64100"/>
    <w:rPr>
      <w:rFonts w:ascii="AdvTimes" w:hAnsi="AdvTimes" w:hint="default"/>
      <w:b w:val="0"/>
      <w:bCs w:val="0"/>
      <w:i w:val="0"/>
      <w:iCs w:val="0"/>
      <w:color w:val="242021"/>
      <w:sz w:val="22"/>
      <w:szCs w:val="22"/>
    </w:rPr>
  </w:style>
  <w:style w:type="character" w:customStyle="1" w:styleId="fontstyle21">
    <w:name w:val="fontstyle21"/>
    <w:basedOn w:val="a2"/>
    <w:rsid w:val="00955CEF"/>
    <w:rPr>
      <w:rFonts w:ascii="STIXGeneral-Italic" w:hAnsi="STIXGeneral-Italic" w:hint="default"/>
      <w:b w:val="0"/>
      <w:bCs w:val="0"/>
      <w:i/>
      <w:iCs/>
      <w:color w:val="000000"/>
      <w:sz w:val="16"/>
      <w:szCs w:val="16"/>
    </w:rPr>
  </w:style>
  <w:style w:type="character" w:customStyle="1" w:styleId="fontstyle31">
    <w:name w:val="fontstyle31"/>
    <w:basedOn w:val="a2"/>
    <w:rsid w:val="00955CEF"/>
    <w:rPr>
      <w:rFonts w:ascii="Gulliver" w:hAnsi="Gulliver" w:hint="default"/>
      <w:b w:val="0"/>
      <w:bCs w:val="0"/>
      <w:i w:val="0"/>
      <w:iCs w:val="0"/>
      <w:color w:val="000000"/>
      <w:sz w:val="16"/>
      <w:szCs w:val="16"/>
    </w:rPr>
  </w:style>
  <w:style w:type="character" w:styleId="affff7">
    <w:name w:val="annotation reference"/>
    <w:basedOn w:val="a2"/>
    <w:uiPriority w:val="99"/>
    <w:semiHidden/>
    <w:unhideWhenUsed/>
    <w:rsid w:val="00791257"/>
    <w:rPr>
      <w:sz w:val="21"/>
      <w:szCs w:val="21"/>
    </w:rPr>
  </w:style>
  <w:style w:type="paragraph" w:customStyle="1" w:styleId="affff8">
    <w:name w:val="表格"/>
    <w:basedOn w:val="a1"/>
    <w:link w:val="affff9"/>
    <w:rsid w:val="00867EFE"/>
    <w:pPr>
      <w:jc w:val="center"/>
    </w:pPr>
    <w:rPr>
      <w:sz w:val="21"/>
    </w:rPr>
  </w:style>
  <w:style w:type="character" w:customStyle="1" w:styleId="affff9">
    <w:name w:val="表格 字符"/>
    <w:basedOn w:val="a2"/>
    <w:link w:val="affff8"/>
    <w:rsid w:val="00867EFE"/>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5476">
      <w:bodyDiv w:val="1"/>
      <w:marLeft w:val="0"/>
      <w:marRight w:val="0"/>
      <w:marTop w:val="0"/>
      <w:marBottom w:val="0"/>
      <w:divBdr>
        <w:top w:val="none" w:sz="0" w:space="0" w:color="auto"/>
        <w:left w:val="none" w:sz="0" w:space="0" w:color="auto"/>
        <w:bottom w:val="none" w:sz="0" w:space="0" w:color="auto"/>
        <w:right w:val="none" w:sz="0" w:space="0" w:color="auto"/>
      </w:divBdr>
    </w:div>
    <w:div w:id="80883359">
      <w:bodyDiv w:val="1"/>
      <w:marLeft w:val="0"/>
      <w:marRight w:val="0"/>
      <w:marTop w:val="0"/>
      <w:marBottom w:val="0"/>
      <w:divBdr>
        <w:top w:val="none" w:sz="0" w:space="0" w:color="auto"/>
        <w:left w:val="none" w:sz="0" w:space="0" w:color="auto"/>
        <w:bottom w:val="none" w:sz="0" w:space="0" w:color="auto"/>
        <w:right w:val="none" w:sz="0" w:space="0" w:color="auto"/>
      </w:divBdr>
    </w:div>
    <w:div w:id="88895105">
      <w:bodyDiv w:val="1"/>
      <w:marLeft w:val="0"/>
      <w:marRight w:val="0"/>
      <w:marTop w:val="0"/>
      <w:marBottom w:val="0"/>
      <w:divBdr>
        <w:top w:val="none" w:sz="0" w:space="0" w:color="auto"/>
        <w:left w:val="none" w:sz="0" w:space="0" w:color="auto"/>
        <w:bottom w:val="none" w:sz="0" w:space="0" w:color="auto"/>
        <w:right w:val="none" w:sz="0" w:space="0" w:color="auto"/>
      </w:divBdr>
    </w:div>
    <w:div w:id="100346428">
      <w:bodyDiv w:val="1"/>
      <w:marLeft w:val="0"/>
      <w:marRight w:val="0"/>
      <w:marTop w:val="0"/>
      <w:marBottom w:val="0"/>
      <w:divBdr>
        <w:top w:val="none" w:sz="0" w:space="0" w:color="auto"/>
        <w:left w:val="none" w:sz="0" w:space="0" w:color="auto"/>
        <w:bottom w:val="none" w:sz="0" w:space="0" w:color="auto"/>
        <w:right w:val="none" w:sz="0" w:space="0" w:color="auto"/>
      </w:divBdr>
    </w:div>
    <w:div w:id="105081743">
      <w:bodyDiv w:val="1"/>
      <w:marLeft w:val="0"/>
      <w:marRight w:val="0"/>
      <w:marTop w:val="0"/>
      <w:marBottom w:val="0"/>
      <w:divBdr>
        <w:top w:val="none" w:sz="0" w:space="0" w:color="auto"/>
        <w:left w:val="none" w:sz="0" w:space="0" w:color="auto"/>
        <w:bottom w:val="none" w:sz="0" w:space="0" w:color="auto"/>
        <w:right w:val="none" w:sz="0" w:space="0" w:color="auto"/>
      </w:divBdr>
    </w:div>
    <w:div w:id="114716979">
      <w:bodyDiv w:val="1"/>
      <w:marLeft w:val="0"/>
      <w:marRight w:val="0"/>
      <w:marTop w:val="0"/>
      <w:marBottom w:val="0"/>
      <w:divBdr>
        <w:top w:val="none" w:sz="0" w:space="0" w:color="auto"/>
        <w:left w:val="none" w:sz="0" w:space="0" w:color="auto"/>
        <w:bottom w:val="none" w:sz="0" w:space="0" w:color="auto"/>
        <w:right w:val="none" w:sz="0" w:space="0" w:color="auto"/>
      </w:divBdr>
    </w:div>
    <w:div w:id="169151408">
      <w:bodyDiv w:val="1"/>
      <w:marLeft w:val="0"/>
      <w:marRight w:val="0"/>
      <w:marTop w:val="0"/>
      <w:marBottom w:val="0"/>
      <w:divBdr>
        <w:top w:val="none" w:sz="0" w:space="0" w:color="auto"/>
        <w:left w:val="none" w:sz="0" w:space="0" w:color="auto"/>
        <w:bottom w:val="none" w:sz="0" w:space="0" w:color="auto"/>
        <w:right w:val="none" w:sz="0" w:space="0" w:color="auto"/>
      </w:divBdr>
    </w:div>
    <w:div w:id="170537242">
      <w:bodyDiv w:val="1"/>
      <w:marLeft w:val="0"/>
      <w:marRight w:val="0"/>
      <w:marTop w:val="0"/>
      <w:marBottom w:val="0"/>
      <w:divBdr>
        <w:top w:val="none" w:sz="0" w:space="0" w:color="auto"/>
        <w:left w:val="none" w:sz="0" w:space="0" w:color="auto"/>
        <w:bottom w:val="none" w:sz="0" w:space="0" w:color="auto"/>
        <w:right w:val="none" w:sz="0" w:space="0" w:color="auto"/>
      </w:divBdr>
    </w:div>
    <w:div w:id="180626056">
      <w:bodyDiv w:val="1"/>
      <w:marLeft w:val="0"/>
      <w:marRight w:val="0"/>
      <w:marTop w:val="0"/>
      <w:marBottom w:val="0"/>
      <w:divBdr>
        <w:top w:val="none" w:sz="0" w:space="0" w:color="auto"/>
        <w:left w:val="none" w:sz="0" w:space="0" w:color="auto"/>
        <w:bottom w:val="none" w:sz="0" w:space="0" w:color="auto"/>
        <w:right w:val="none" w:sz="0" w:space="0" w:color="auto"/>
      </w:divBdr>
      <w:divsChild>
        <w:div w:id="1660572883">
          <w:marLeft w:val="0"/>
          <w:marRight w:val="0"/>
          <w:marTop w:val="0"/>
          <w:marBottom w:val="0"/>
          <w:divBdr>
            <w:top w:val="none" w:sz="0" w:space="0" w:color="auto"/>
            <w:left w:val="none" w:sz="0" w:space="0" w:color="auto"/>
            <w:bottom w:val="none" w:sz="0" w:space="0" w:color="auto"/>
            <w:right w:val="none" w:sz="0" w:space="0" w:color="auto"/>
          </w:divBdr>
          <w:divsChild>
            <w:div w:id="21904764">
              <w:marLeft w:val="0"/>
              <w:marRight w:val="0"/>
              <w:marTop w:val="0"/>
              <w:marBottom w:val="0"/>
              <w:divBdr>
                <w:top w:val="single" w:sz="6" w:space="0" w:color="DEDEDE"/>
                <w:left w:val="single" w:sz="6" w:space="0" w:color="DEDEDE"/>
                <w:bottom w:val="single" w:sz="6" w:space="0" w:color="DEDEDE"/>
                <w:right w:val="single" w:sz="6" w:space="0" w:color="DEDEDE"/>
              </w:divBdr>
              <w:divsChild>
                <w:div w:id="465127539">
                  <w:marLeft w:val="0"/>
                  <w:marRight w:val="0"/>
                  <w:marTop w:val="0"/>
                  <w:marBottom w:val="0"/>
                  <w:divBdr>
                    <w:top w:val="none" w:sz="0" w:space="0" w:color="auto"/>
                    <w:left w:val="none" w:sz="0" w:space="0" w:color="auto"/>
                    <w:bottom w:val="none" w:sz="0" w:space="0" w:color="auto"/>
                    <w:right w:val="none" w:sz="0" w:space="0" w:color="auto"/>
                  </w:divBdr>
                  <w:divsChild>
                    <w:div w:id="29433907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352493284">
          <w:marLeft w:val="0"/>
          <w:marRight w:val="0"/>
          <w:marTop w:val="0"/>
          <w:marBottom w:val="0"/>
          <w:divBdr>
            <w:top w:val="none" w:sz="0" w:space="0" w:color="auto"/>
            <w:left w:val="none" w:sz="0" w:space="0" w:color="auto"/>
            <w:bottom w:val="none" w:sz="0" w:space="0" w:color="auto"/>
            <w:right w:val="none" w:sz="0" w:space="0" w:color="auto"/>
          </w:divBdr>
          <w:divsChild>
            <w:div w:id="1947031747">
              <w:marLeft w:val="0"/>
              <w:marRight w:val="0"/>
              <w:marTop w:val="0"/>
              <w:marBottom w:val="0"/>
              <w:divBdr>
                <w:top w:val="none" w:sz="0" w:space="0" w:color="auto"/>
                <w:left w:val="none" w:sz="0" w:space="0" w:color="auto"/>
                <w:bottom w:val="none" w:sz="0" w:space="0" w:color="auto"/>
                <w:right w:val="none" w:sz="0" w:space="0" w:color="auto"/>
              </w:divBdr>
              <w:divsChild>
                <w:div w:id="17968207">
                  <w:marLeft w:val="0"/>
                  <w:marRight w:val="0"/>
                  <w:marTop w:val="0"/>
                  <w:marBottom w:val="0"/>
                  <w:divBdr>
                    <w:top w:val="single" w:sz="6" w:space="8" w:color="EEEEEE"/>
                    <w:left w:val="none" w:sz="0" w:space="8" w:color="auto"/>
                    <w:bottom w:val="single" w:sz="6" w:space="8" w:color="EEEEEE"/>
                    <w:right w:val="single" w:sz="6" w:space="8" w:color="EEEEEE"/>
                  </w:divBdr>
                  <w:divsChild>
                    <w:div w:id="12912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27163">
      <w:bodyDiv w:val="1"/>
      <w:marLeft w:val="0"/>
      <w:marRight w:val="0"/>
      <w:marTop w:val="0"/>
      <w:marBottom w:val="0"/>
      <w:divBdr>
        <w:top w:val="none" w:sz="0" w:space="0" w:color="auto"/>
        <w:left w:val="none" w:sz="0" w:space="0" w:color="auto"/>
        <w:bottom w:val="none" w:sz="0" w:space="0" w:color="auto"/>
        <w:right w:val="none" w:sz="0" w:space="0" w:color="auto"/>
      </w:divBdr>
    </w:div>
    <w:div w:id="195191941">
      <w:bodyDiv w:val="1"/>
      <w:marLeft w:val="0"/>
      <w:marRight w:val="0"/>
      <w:marTop w:val="0"/>
      <w:marBottom w:val="0"/>
      <w:divBdr>
        <w:top w:val="none" w:sz="0" w:space="0" w:color="auto"/>
        <w:left w:val="none" w:sz="0" w:space="0" w:color="auto"/>
        <w:bottom w:val="none" w:sz="0" w:space="0" w:color="auto"/>
        <w:right w:val="none" w:sz="0" w:space="0" w:color="auto"/>
      </w:divBdr>
    </w:div>
    <w:div w:id="260379416">
      <w:bodyDiv w:val="1"/>
      <w:marLeft w:val="0"/>
      <w:marRight w:val="0"/>
      <w:marTop w:val="0"/>
      <w:marBottom w:val="0"/>
      <w:divBdr>
        <w:top w:val="none" w:sz="0" w:space="0" w:color="auto"/>
        <w:left w:val="none" w:sz="0" w:space="0" w:color="auto"/>
        <w:bottom w:val="none" w:sz="0" w:space="0" w:color="auto"/>
        <w:right w:val="none" w:sz="0" w:space="0" w:color="auto"/>
      </w:divBdr>
    </w:div>
    <w:div w:id="272131414">
      <w:bodyDiv w:val="1"/>
      <w:marLeft w:val="0"/>
      <w:marRight w:val="0"/>
      <w:marTop w:val="0"/>
      <w:marBottom w:val="0"/>
      <w:divBdr>
        <w:top w:val="none" w:sz="0" w:space="0" w:color="auto"/>
        <w:left w:val="none" w:sz="0" w:space="0" w:color="auto"/>
        <w:bottom w:val="none" w:sz="0" w:space="0" w:color="auto"/>
        <w:right w:val="none" w:sz="0" w:space="0" w:color="auto"/>
      </w:divBdr>
    </w:div>
    <w:div w:id="274144334">
      <w:bodyDiv w:val="1"/>
      <w:marLeft w:val="0"/>
      <w:marRight w:val="0"/>
      <w:marTop w:val="0"/>
      <w:marBottom w:val="0"/>
      <w:divBdr>
        <w:top w:val="none" w:sz="0" w:space="0" w:color="auto"/>
        <w:left w:val="none" w:sz="0" w:space="0" w:color="auto"/>
        <w:bottom w:val="none" w:sz="0" w:space="0" w:color="auto"/>
        <w:right w:val="none" w:sz="0" w:space="0" w:color="auto"/>
      </w:divBdr>
    </w:div>
    <w:div w:id="283464238">
      <w:bodyDiv w:val="1"/>
      <w:marLeft w:val="0"/>
      <w:marRight w:val="0"/>
      <w:marTop w:val="0"/>
      <w:marBottom w:val="0"/>
      <w:divBdr>
        <w:top w:val="none" w:sz="0" w:space="0" w:color="auto"/>
        <w:left w:val="none" w:sz="0" w:space="0" w:color="auto"/>
        <w:bottom w:val="none" w:sz="0" w:space="0" w:color="auto"/>
        <w:right w:val="none" w:sz="0" w:space="0" w:color="auto"/>
      </w:divBdr>
    </w:div>
    <w:div w:id="296616638">
      <w:bodyDiv w:val="1"/>
      <w:marLeft w:val="0"/>
      <w:marRight w:val="0"/>
      <w:marTop w:val="0"/>
      <w:marBottom w:val="0"/>
      <w:divBdr>
        <w:top w:val="none" w:sz="0" w:space="0" w:color="auto"/>
        <w:left w:val="none" w:sz="0" w:space="0" w:color="auto"/>
        <w:bottom w:val="none" w:sz="0" w:space="0" w:color="auto"/>
        <w:right w:val="none" w:sz="0" w:space="0" w:color="auto"/>
      </w:divBdr>
    </w:div>
    <w:div w:id="332151166">
      <w:bodyDiv w:val="1"/>
      <w:marLeft w:val="0"/>
      <w:marRight w:val="0"/>
      <w:marTop w:val="0"/>
      <w:marBottom w:val="0"/>
      <w:divBdr>
        <w:top w:val="none" w:sz="0" w:space="0" w:color="auto"/>
        <w:left w:val="none" w:sz="0" w:space="0" w:color="auto"/>
        <w:bottom w:val="none" w:sz="0" w:space="0" w:color="auto"/>
        <w:right w:val="none" w:sz="0" w:space="0" w:color="auto"/>
      </w:divBdr>
    </w:div>
    <w:div w:id="351687074">
      <w:bodyDiv w:val="1"/>
      <w:marLeft w:val="0"/>
      <w:marRight w:val="0"/>
      <w:marTop w:val="0"/>
      <w:marBottom w:val="0"/>
      <w:divBdr>
        <w:top w:val="none" w:sz="0" w:space="0" w:color="auto"/>
        <w:left w:val="none" w:sz="0" w:space="0" w:color="auto"/>
        <w:bottom w:val="none" w:sz="0" w:space="0" w:color="auto"/>
        <w:right w:val="none" w:sz="0" w:space="0" w:color="auto"/>
      </w:divBdr>
    </w:div>
    <w:div w:id="366178129">
      <w:bodyDiv w:val="1"/>
      <w:marLeft w:val="0"/>
      <w:marRight w:val="0"/>
      <w:marTop w:val="0"/>
      <w:marBottom w:val="0"/>
      <w:divBdr>
        <w:top w:val="none" w:sz="0" w:space="0" w:color="auto"/>
        <w:left w:val="none" w:sz="0" w:space="0" w:color="auto"/>
        <w:bottom w:val="none" w:sz="0" w:space="0" w:color="auto"/>
        <w:right w:val="none" w:sz="0" w:space="0" w:color="auto"/>
      </w:divBdr>
    </w:div>
    <w:div w:id="384912589">
      <w:bodyDiv w:val="1"/>
      <w:marLeft w:val="0"/>
      <w:marRight w:val="0"/>
      <w:marTop w:val="0"/>
      <w:marBottom w:val="0"/>
      <w:divBdr>
        <w:top w:val="none" w:sz="0" w:space="0" w:color="auto"/>
        <w:left w:val="none" w:sz="0" w:space="0" w:color="auto"/>
        <w:bottom w:val="none" w:sz="0" w:space="0" w:color="auto"/>
        <w:right w:val="none" w:sz="0" w:space="0" w:color="auto"/>
      </w:divBdr>
    </w:div>
    <w:div w:id="472915729">
      <w:bodyDiv w:val="1"/>
      <w:marLeft w:val="0"/>
      <w:marRight w:val="0"/>
      <w:marTop w:val="0"/>
      <w:marBottom w:val="0"/>
      <w:divBdr>
        <w:top w:val="none" w:sz="0" w:space="0" w:color="auto"/>
        <w:left w:val="none" w:sz="0" w:space="0" w:color="auto"/>
        <w:bottom w:val="none" w:sz="0" w:space="0" w:color="auto"/>
        <w:right w:val="none" w:sz="0" w:space="0" w:color="auto"/>
      </w:divBdr>
    </w:div>
    <w:div w:id="485828559">
      <w:bodyDiv w:val="1"/>
      <w:marLeft w:val="0"/>
      <w:marRight w:val="0"/>
      <w:marTop w:val="0"/>
      <w:marBottom w:val="0"/>
      <w:divBdr>
        <w:top w:val="none" w:sz="0" w:space="0" w:color="auto"/>
        <w:left w:val="none" w:sz="0" w:space="0" w:color="auto"/>
        <w:bottom w:val="none" w:sz="0" w:space="0" w:color="auto"/>
        <w:right w:val="none" w:sz="0" w:space="0" w:color="auto"/>
      </w:divBdr>
    </w:div>
    <w:div w:id="588848400">
      <w:bodyDiv w:val="1"/>
      <w:marLeft w:val="0"/>
      <w:marRight w:val="0"/>
      <w:marTop w:val="0"/>
      <w:marBottom w:val="0"/>
      <w:divBdr>
        <w:top w:val="none" w:sz="0" w:space="0" w:color="auto"/>
        <w:left w:val="none" w:sz="0" w:space="0" w:color="auto"/>
        <w:bottom w:val="none" w:sz="0" w:space="0" w:color="auto"/>
        <w:right w:val="none" w:sz="0" w:space="0" w:color="auto"/>
      </w:divBdr>
    </w:div>
    <w:div w:id="589042726">
      <w:bodyDiv w:val="1"/>
      <w:marLeft w:val="0"/>
      <w:marRight w:val="0"/>
      <w:marTop w:val="0"/>
      <w:marBottom w:val="0"/>
      <w:divBdr>
        <w:top w:val="none" w:sz="0" w:space="0" w:color="auto"/>
        <w:left w:val="none" w:sz="0" w:space="0" w:color="auto"/>
        <w:bottom w:val="none" w:sz="0" w:space="0" w:color="auto"/>
        <w:right w:val="none" w:sz="0" w:space="0" w:color="auto"/>
      </w:divBdr>
      <w:divsChild>
        <w:div w:id="350180794">
          <w:marLeft w:val="0"/>
          <w:marRight w:val="0"/>
          <w:marTop w:val="0"/>
          <w:marBottom w:val="0"/>
          <w:divBdr>
            <w:top w:val="none" w:sz="0" w:space="0" w:color="auto"/>
            <w:left w:val="none" w:sz="0" w:space="0" w:color="auto"/>
            <w:bottom w:val="none" w:sz="0" w:space="0" w:color="auto"/>
            <w:right w:val="none" w:sz="0" w:space="0" w:color="auto"/>
          </w:divBdr>
          <w:divsChild>
            <w:div w:id="1971856040">
              <w:marLeft w:val="0"/>
              <w:marRight w:val="0"/>
              <w:marTop w:val="0"/>
              <w:marBottom w:val="0"/>
              <w:divBdr>
                <w:top w:val="single" w:sz="6" w:space="0" w:color="4395FF"/>
                <w:left w:val="single" w:sz="6" w:space="0" w:color="4395FF"/>
                <w:bottom w:val="single" w:sz="6" w:space="0" w:color="4395FF"/>
                <w:right w:val="single" w:sz="6" w:space="0" w:color="4395FF"/>
              </w:divBdr>
              <w:divsChild>
                <w:div w:id="569340809">
                  <w:marLeft w:val="0"/>
                  <w:marRight w:val="0"/>
                  <w:marTop w:val="0"/>
                  <w:marBottom w:val="0"/>
                  <w:divBdr>
                    <w:top w:val="none" w:sz="0" w:space="0" w:color="auto"/>
                    <w:left w:val="none" w:sz="0" w:space="0" w:color="auto"/>
                    <w:bottom w:val="none" w:sz="0" w:space="0" w:color="auto"/>
                    <w:right w:val="none" w:sz="0" w:space="0" w:color="auto"/>
                  </w:divBdr>
                  <w:divsChild>
                    <w:div w:id="190907643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381635653">
          <w:marLeft w:val="0"/>
          <w:marRight w:val="0"/>
          <w:marTop w:val="0"/>
          <w:marBottom w:val="0"/>
          <w:divBdr>
            <w:top w:val="none" w:sz="0" w:space="0" w:color="auto"/>
            <w:left w:val="none" w:sz="0" w:space="0" w:color="auto"/>
            <w:bottom w:val="none" w:sz="0" w:space="0" w:color="auto"/>
            <w:right w:val="none" w:sz="0" w:space="0" w:color="auto"/>
          </w:divBdr>
          <w:divsChild>
            <w:div w:id="1679892106">
              <w:marLeft w:val="0"/>
              <w:marRight w:val="0"/>
              <w:marTop w:val="0"/>
              <w:marBottom w:val="0"/>
              <w:divBdr>
                <w:top w:val="none" w:sz="0" w:space="0" w:color="auto"/>
                <w:left w:val="none" w:sz="0" w:space="0" w:color="auto"/>
                <w:bottom w:val="none" w:sz="0" w:space="0" w:color="auto"/>
                <w:right w:val="none" w:sz="0" w:space="0" w:color="auto"/>
              </w:divBdr>
              <w:divsChild>
                <w:div w:id="579605858">
                  <w:marLeft w:val="0"/>
                  <w:marRight w:val="0"/>
                  <w:marTop w:val="0"/>
                  <w:marBottom w:val="0"/>
                  <w:divBdr>
                    <w:top w:val="single" w:sz="6" w:space="8" w:color="EEEEEE"/>
                    <w:left w:val="none" w:sz="0" w:space="8" w:color="auto"/>
                    <w:bottom w:val="single" w:sz="6" w:space="8" w:color="EEEEEE"/>
                    <w:right w:val="single" w:sz="6" w:space="8" w:color="EEEEEE"/>
                  </w:divBdr>
                  <w:divsChild>
                    <w:div w:id="19581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735174">
      <w:bodyDiv w:val="1"/>
      <w:marLeft w:val="0"/>
      <w:marRight w:val="0"/>
      <w:marTop w:val="0"/>
      <w:marBottom w:val="0"/>
      <w:divBdr>
        <w:top w:val="none" w:sz="0" w:space="0" w:color="auto"/>
        <w:left w:val="none" w:sz="0" w:space="0" w:color="auto"/>
        <w:bottom w:val="none" w:sz="0" w:space="0" w:color="auto"/>
        <w:right w:val="none" w:sz="0" w:space="0" w:color="auto"/>
      </w:divBdr>
    </w:div>
    <w:div w:id="691686280">
      <w:bodyDiv w:val="1"/>
      <w:marLeft w:val="0"/>
      <w:marRight w:val="0"/>
      <w:marTop w:val="0"/>
      <w:marBottom w:val="0"/>
      <w:divBdr>
        <w:top w:val="none" w:sz="0" w:space="0" w:color="auto"/>
        <w:left w:val="none" w:sz="0" w:space="0" w:color="auto"/>
        <w:bottom w:val="none" w:sz="0" w:space="0" w:color="auto"/>
        <w:right w:val="none" w:sz="0" w:space="0" w:color="auto"/>
      </w:divBdr>
    </w:div>
    <w:div w:id="693769816">
      <w:bodyDiv w:val="1"/>
      <w:marLeft w:val="0"/>
      <w:marRight w:val="0"/>
      <w:marTop w:val="0"/>
      <w:marBottom w:val="0"/>
      <w:divBdr>
        <w:top w:val="none" w:sz="0" w:space="0" w:color="auto"/>
        <w:left w:val="none" w:sz="0" w:space="0" w:color="auto"/>
        <w:bottom w:val="none" w:sz="0" w:space="0" w:color="auto"/>
        <w:right w:val="none" w:sz="0" w:space="0" w:color="auto"/>
      </w:divBdr>
    </w:div>
    <w:div w:id="694230276">
      <w:bodyDiv w:val="1"/>
      <w:marLeft w:val="0"/>
      <w:marRight w:val="0"/>
      <w:marTop w:val="0"/>
      <w:marBottom w:val="0"/>
      <w:divBdr>
        <w:top w:val="none" w:sz="0" w:space="0" w:color="auto"/>
        <w:left w:val="none" w:sz="0" w:space="0" w:color="auto"/>
        <w:bottom w:val="none" w:sz="0" w:space="0" w:color="auto"/>
        <w:right w:val="none" w:sz="0" w:space="0" w:color="auto"/>
      </w:divBdr>
    </w:div>
    <w:div w:id="703871303">
      <w:bodyDiv w:val="1"/>
      <w:marLeft w:val="0"/>
      <w:marRight w:val="0"/>
      <w:marTop w:val="0"/>
      <w:marBottom w:val="0"/>
      <w:divBdr>
        <w:top w:val="none" w:sz="0" w:space="0" w:color="auto"/>
        <w:left w:val="none" w:sz="0" w:space="0" w:color="auto"/>
        <w:bottom w:val="none" w:sz="0" w:space="0" w:color="auto"/>
        <w:right w:val="none" w:sz="0" w:space="0" w:color="auto"/>
      </w:divBdr>
    </w:div>
    <w:div w:id="708843368">
      <w:bodyDiv w:val="1"/>
      <w:marLeft w:val="0"/>
      <w:marRight w:val="0"/>
      <w:marTop w:val="0"/>
      <w:marBottom w:val="0"/>
      <w:divBdr>
        <w:top w:val="none" w:sz="0" w:space="0" w:color="auto"/>
        <w:left w:val="none" w:sz="0" w:space="0" w:color="auto"/>
        <w:bottom w:val="none" w:sz="0" w:space="0" w:color="auto"/>
        <w:right w:val="none" w:sz="0" w:space="0" w:color="auto"/>
      </w:divBdr>
    </w:div>
    <w:div w:id="731076518">
      <w:bodyDiv w:val="1"/>
      <w:marLeft w:val="0"/>
      <w:marRight w:val="0"/>
      <w:marTop w:val="0"/>
      <w:marBottom w:val="0"/>
      <w:divBdr>
        <w:top w:val="none" w:sz="0" w:space="0" w:color="auto"/>
        <w:left w:val="none" w:sz="0" w:space="0" w:color="auto"/>
        <w:bottom w:val="none" w:sz="0" w:space="0" w:color="auto"/>
        <w:right w:val="none" w:sz="0" w:space="0" w:color="auto"/>
      </w:divBdr>
    </w:div>
    <w:div w:id="742338724">
      <w:bodyDiv w:val="1"/>
      <w:marLeft w:val="0"/>
      <w:marRight w:val="0"/>
      <w:marTop w:val="0"/>
      <w:marBottom w:val="0"/>
      <w:divBdr>
        <w:top w:val="none" w:sz="0" w:space="0" w:color="auto"/>
        <w:left w:val="none" w:sz="0" w:space="0" w:color="auto"/>
        <w:bottom w:val="none" w:sz="0" w:space="0" w:color="auto"/>
        <w:right w:val="none" w:sz="0" w:space="0" w:color="auto"/>
      </w:divBdr>
    </w:div>
    <w:div w:id="753937388">
      <w:bodyDiv w:val="1"/>
      <w:marLeft w:val="0"/>
      <w:marRight w:val="0"/>
      <w:marTop w:val="0"/>
      <w:marBottom w:val="0"/>
      <w:divBdr>
        <w:top w:val="none" w:sz="0" w:space="0" w:color="auto"/>
        <w:left w:val="none" w:sz="0" w:space="0" w:color="auto"/>
        <w:bottom w:val="none" w:sz="0" w:space="0" w:color="auto"/>
        <w:right w:val="none" w:sz="0" w:space="0" w:color="auto"/>
      </w:divBdr>
    </w:div>
    <w:div w:id="773207916">
      <w:bodyDiv w:val="1"/>
      <w:marLeft w:val="0"/>
      <w:marRight w:val="0"/>
      <w:marTop w:val="0"/>
      <w:marBottom w:val="0"/>
      <w:divBdr>
        <w:top w:val="none" w:sz="0" w:space="0" w:color="auto"/>
        <w:left w:val="none" w:sz="0" w:space="0" w:color="auto"/>
        <w:bottom w:val="none" w:sz="0" w:space="0" w:color="auto"/>
        <w:right w:val="none" w:sz="0" w:space="0" w:color="auto"/>
      </w:divBdr>
    </w:div>
    <w:div w:id="776944318">
      <w:bodyDiv w:val="1"/>
      <w:marLeft w:val="0"/>
      <w:marRight w:val="0"/>
      <w:marTop w:val="0"/>
      <w:marBottom w:val="0"/>
      <w:divBdr>
        <w:top w:val="none" w:sz="0" w:space="0" w:color="auto"/>
        <w:left w:val="none" w:sz="0" w:space="0" w:color="auto"/>
        <w:bottom w:val="none" w:sz="0" w:space="0" w:color="auto"/>
        <w:right w:val="none" w:sz="0" w:space="0" w:color="auto"/>
      </w:divBdr>
    </w:div>
    <w:div w:id="797182342">
      <w:bodyDiv w:val="1"/>
      <w:marLeft w:val="0"/>
      <w:marRight w:val="0"/>
      <w:marTop w:val="0"/>
      <w:marBottom w:val="0"/>
      <w:divBdr>
        <w:top w:val="none" w:sz="0" w:space="0" w:color="auto"/>
        <w:left w:val="none" w:sz="0" w:space="0" w:color="auto"/>
        <w:bottom w:val="none" w:sz="0" w:space="0" w:color="auto"/>
        <w:right w:val="none" w:sz="0" w:space="0" w:color="auto"/>
      </w:divBdr>
    </w:div>
    <w:div w:id="817916407">
      <w:bodyDiv w:val="1"/>
      <w:marLeft w:val="0"/>
      <w:marRight w:val="0"/>
      <w:marTop w:val="0"/>
      <w:marBottom w:val="0"/>
      <w:divBdr>
        <w:top w:val="none" w:sz="0" w:space="0" w:color="auto"/>
        <w:left w:val="none" w:sz="0" w:space="0" w:color="auto"/>
        <w:bottom w:val="none" w:sz="0" w:space="0" w:color="auto"/>
        <w:right w:val="none" w:sz="0" w:space="0" w:color="auto"/>
      </w:divBdr>
    </w:div>
    <w:div w:id="830215896">
      <w:bodyDiv w:val="1"/>
      <w:marLeft w:val="0"/>
      <w:marRight w:val="0"/>
      <w:marTop w:val="0"/>
      <w:marBottom w:val="0"/>
      <w:divBdr>
        <w:top w:val="none" w:sz="0" w:space="0" w:color="auto"/>
        <w:left w:val="none" w:sz="0" w:space="0" w:color="auto"/>
        <w:bottom w:val="none" w:sz="0" w:space="0" w:color="auto"/>
        <w:right w:val="none" w:sz="0" w:space="0" w:color="auto"/>
      </w:divBdr>
    </w:div>
    <w:div w:id="838277283">
      <w:bodyDiv w:val="1"/>
      <w:marLeft w:val="0"/>
      <w:marRight w:val="0"/>
      <w:marTop w:val="0"/>
      <w:marBottom w:val="0"/>
      <w:divBdr>
        <w:top w:val="none" w:sz="0" w:space="0" w:color="auto"/>
        <w:left w:val="none" w:sz="0" w:space="0" w:color="auto"/>
        <w:bottom w:val="none" w:sz="0" w:space="0" w:color="auto"/>
        <w:right w:val="none" w:sz="0" w:space="0" w:color="auto"/>
      </w:divBdr>
    </w:div>
    <w:div w:id="863665072">
      <w:bodyDiv w:val="1"/>
      <w:marLeft w:val="0"/>
      <w:marRight w:val="0"/>
      <w:marTop w:val="0"/>
      <w:marBottom w:val="0"/>
      <w:divBdr>
        <w:top w:val="none" w:sz="0" w:space="0" w:color="auto"/>
        <w:left w:val="none" w:sz="0" w:space="0" w:color="auto"/>
        <w:bottom w:val="none" w:sz="0" w:space="0" w:color="auto"/>
        <w:right w:val="none" w:sz="0" w:space="0" w:color="auto"/>
      </w:divBdr>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987711894">
      <w:bodyDiv w:val="1"/>
      <w:marLeft w:val="0"/>
      <w:marRight w:val="0"/>
      <w:marTop w:val="0"/>
      <w:marBottom w:val="0"/>
      <w:divBdr>
        <w:top w:val="none" w:sz="0" w:space="0" w:color="auto"/>
        <w:left w:val="none" w:sz="0" w:space="0" w:color="auto"/>
        <w:bottom w:val="none" w:sz="0" w:space="0" w:color="auto"/>
        <w:right w:val="none" w:sz="0" w:space="0" w:color="auto"/>
      </w:divBdr>
    </w:div>
    <w:div w:id="1029792947">
      <w:bodyDiv w:val="1"/>
      <w:marLeft w:val="0"/>
      <w:marRight w:val="0"/>
      <w:marTop w:val="0"/>
      <w:marBottom w:val="0"/>
      <w:divBdr>
        <w:top w:val="none" w:sz="0" w:space="0" w:color="auto"/>
        <w:left w:val="none" w:sz="0" w:space="0" w:color="auto"/>
        <w:bottom w:val="none" w:sz="0" w:space="0" w:color="auto"/>
        <w:right w:val="none" w:sz="0" w:space="0" w:color="auto"/>
      </w:divBdr>
    </w:div>
    <w:div w:id="1040982194">
      <w:bodyDiv w:val="1"/>
      <w:marLeft w:val="0"/>
      <w:marRight w:val="0"/>
      <w:marTop w:val="0"/>
      <w:marBottom w:val="0"/>
      <w:divBdr>
        <w:top w:val="none" w:sz="0" w:space="0" w:color="auto"/>
        <w:left w:val="none" w:sz="0" w:space="0" w:color="auto"/>
        <w:bottom w:val="none" w:sz="0" w:space="0" w:color="auto"/>
        <w:right w:val="none" w:sz="0" w:space="0" w:color="auto"/>
      </w:divBdr>
    </w:div>
    <w:div w:id="1050305979">
      <w:bodyDiv w:val="1"/>
      <w:marLeft w:val="0"/>
      <w:marRight w:val="0"/>
      <w:marTop w:val="0"/>
      <w:marBottom w:val="0"/>
      <w:divBdr>
        <w:top w:val="none" w:sz="0" w:space="0" w:color="auto"/>
        <w:left w:val="none" w:sz="0" w:space="0" w:color="auto"/>
        <w:bottom w:val="none" w:sz="0" w:space="0" w:color="auto"/>
        <w:right w:val="none" w:sz="0" w:space="0" w:color="auto"/>
      </w:divBdr>
    </w:div>
    <w:div w:id="1067652004">
      <w:bodyDiv w:val="1"/>
      <w:marLeft w:val="0"/>
      <w:marRight w:val="0"/>
      <w:marTop w:val="0"/>
      <w:marBottom w:val="0"/>
      <w:divBdr>
        <w:top w:val="none" w:sz="0" w:space="0" w:color="auto"/>
        <w:left w:val="none" w:sz="0" w:space="0" w:color="auto"/>
        <w:bottom w:val="none" w:sz="0" w:space="0" w:color="auto"/>
        <w:right w:val="none" w:sz="0" w:space="0" w:color="auto"/>
      </w:divBdr>
    </w:div>
    <w:div w:id="1159152912">
      <w:bodyDiv w:val="1"/>
      <w:marLeft w:val="0"/>
      <w:marRight w:val="0"/>
      <w:marTop w:val="0"/>
      <w:marBottom w:val="0"/>
      <w:divBdr>
        <w:top w:val="none" w:sz="0" w:space="0" w:color="auto"/>
        <w:left w:val="none" w:sz="0" w:space="0" w:color="auto"/>
        <w:bottom w:val="none" w:sz="0" w:space="0" w:color="auto"/>
        <w:right w:val="none" w:sz="0" w:space="0" w:color="auto"/>
      </w:divBdr>
    </w:div>
    <w:div w:id="1202208397">
      <w:bodyDiv w:val="1"/>
      <w:marLeft w:val="0"/>
      <w:marRight w:val="0"/>
      <w:marTop w:val="0"/>
      <w:marBottom w:val="0"/>
      <w:divBdr>
        <w:top w:val="none" w:sz="0" w:space="0" w:color="auto"/>
        <w:left w:val="none" w:sz="0" w:space="0" w:color="auto"/>
        <w:bottom w:val="none" w:sz="0" w:space="0" w:color="auto"/>
        <w:right w:val="none" w:sz="0" w:space="0" w:color="auto"/>
      </w:divBdr>
    </w:div>
    <w:div w:id="1215191324">
      <w:bodyDiv w:val="1"/>
      <w:marLeft w:val="0"/>
      <w:marRight w:val="0"/>
      <w:marTop w:val="0"/>
      <w:marBottom w:val="0"/>
      <w:divBdr>
        <w:top w:val="none" w:sz="0" w:space="0" w:color="auto"/>
        <w:left w:val="none" w:sz="0" w:space="0" w:color="auto"/>
        <w:bottom w:val="none" w:sz="0" w:space="0" w:color="auto"/>
        <w:right w:val="none" w:sz="0" w:space="0" w:color="auto"/>
      </w:divBdr>
    </w:div>
    <w:div w:id="1236865407">
      <w:bodyDiv w:val="1"/>
      <w:marLeft w:val="0"/>
      <w:marRight w:val="0"/>
      <w:marTop w:val="0"/>
      <w:marBottom w:val="0"/>
      <w:divBdr>
        <w:top w:val="none" w:sz="0" w:space="0" w:color="auto"/>
        <w:left w:val="none" w:sz="0" w:space="0" w:color="auto"/>
        <w:bottom w:val="none" w:sz="0" w:space="0" w:color="auto"/>
        <w:right w:val="none" w:sz="0" w:space="0" w:color="auto"/>
      </w:divBdr>
    </w:div>
    <w:div w:id="1256669621">
      <w:bodyDiv w:val="1"/>
      <w:marLeft w:val="0"/>
      <w:marRight w:val="0"/>
      <w:marTop w:val="0"/>
      <w:marBottom w:val="0"/>
      <w:divBdr>
        <w:top w:val="none" w:sz="0" w:space="0" w:color="auto"/>
        <w:left w:val="none" w:sz="0" w:space="0" w:color="auto"/>
        <w:bottom w:val="none" w:sz="0" w:space="0" w:color="auto"/>
        <w:right w:val="none" w:sz="0" w:space="0" w:color="auto"/>
      </w:divBdr>
    </w:div>
    <w:div w:id="1259409198">
      <w:bodyDiv w:val="1"/>
      <w:marLeft w:val="0"/>
      <w:marRight w:val="0"/>
      <w:marTop w:val="0"/>
      <w:marBottom w:val="0"/>
      <w:divBdr>
        <w:top w:val="none" w:sz="0" w:space="0" w:color="auto"/>
        <w:left w:val="none" w:sz="0" w:space="0" w:color="auto"/>
        <w:bottom w:val="none" w:sz="0" w:space="0" w:color="auto"/>
        <w:right w:val="none" w:sz="0" w:space="0" w:color="auto"/>
      </w:divBdr>
    </w:div>
    <w:div w:id="1300185691">
      <w:bodyDiv w:val="1"/>
      <w:marLeft w:val="0"/>
      <w:marRight w:val="0"/>
      <w:marTop w:val="0"/>
      <w:marBottom w:val="0"/>
      <w:divBdr>
        <w:top w:val="none" w:sz="0" w:space="0" w:color="auto"/>
        <w:left w:val="none" w:sz="0" w:space="0" w:color="auto"/>
        <w:bottom w:val="none" w:sz="0" w:space="0" w:color="auto"/>
        <w:right w:val="none" w:sz="0" w:space="0" w:color="auto"/>
      </w:divBdr>
    </w:div>
    <w:div w:id="1347753722">
      <w:bodyDiv w:val="1"/>
      <w:marLeft w:val="0"/>
      <w:marRight w:val="0"/>
      <w:marTop w:val="0"/>
      <w:marBottom w:val="0"/>
      <w:divBdr>
        <w:top w:val="none" w:sz="0" w:space="0" w:color="auto"/>
        <w:left w:val="none" w:sz="0" w:space="0" w:color="auto"/>
        <w:bottom w:val="none" w:sz="0" w:space="0" w:color="auto"/>
        <w:right w:val="none" w:sz="0" w:space="0" w:color="auto"/>
      </w:divBdr>
    </w:div>
    <w:div w:id="1357199999">
      <w:bodyDiv w:val="1"/>
      <w:marLeft w:val="0"/>
      <w:marRight w:val="0"/>
      <w:marTop w:val="0"/>
      <w:marBottom w:val="0"/>
      <w:divBdr>
        <w:top w:val="none" w:sz="0" w:space="0" w:color="auto"/>
        <w:left w:val="none" w:sz="0" w:space="0" w:color="auto"/>
        <w:bottom w:val="none" w:sz="0" w:space="0" w:color="auto"/>
        <w:right w:val="none" w:sz="0" w:space="0" w:color="auto"/>
      </w:divBdr>
    </w:div>
    <w:div w:id="1361475335">
      <w:bodyDiv w:val="1"/>
      <w:marLeft w:val="0"/>
      <w:marRight w:val="0"/>
      <w:marTop w:val="0"/>
      <w:marBottom w:val="0"/>
      <w:divBdr>
        <w:top w:val="none" w:sz="0" w:space="0" w:color="auto"/>
        <w:left w:val="none" w:sz="0" w:space="0" w:color="auto"/>
        <w:bottom w:val="none" w:sz="0" w:space="0" w:color="auto"/>
        <w:right w:val="none" w:sz="0" w:space="0" w:color="auto"/>
      </w:divBdr>
    </w:div>
    <w:div w:id="1374382573">
      <w:bodyDiv w:val="1"/>
      <w:marLeft w:val="0"/>
      <w:marRight w:val="0"/>
      <w:marTop w:val="0"/>
      <w:marBottom w:val="0"/>
      <w:divBdr>
        <w:top w:val="none" w:sz="0" w:space="0" w:color="auto"/>
        <w:left w:val="none" w:sz="0" w:space="0" w:color="auto"/>
        <w:bottom w:val="none" w:sz="0" w:space="0" w:color="auto"/>
        <w:right w:val="none" w:sz="0" w:space="0" w:color="auto"/>
      </w:divBdr>
    </w:div>
    <w:div w:id="1381053645">
      <w:bodyDiv w:val="1"/>
      <w:marLeft w:val="0"/>
      <w:marRight w:val="0"/>
      <w:marTop w:val="0"/>
      <w:marBottom w:val="0"/>
      <w:divBdr>
        <w:top w:val="none" w:sz="0" w:space="0" w:color="auto"/>
        <w:left w:val="none" w:sz="0" w:space="0" w:color="auto"/>
        <w:bottom w:val="none" w:sz="0" w:space="0" w:color="auto"/>
        <w:right w:val="none" w:sz="0" w:space="0" w:color="auto"/>
      </w:divBdr>
    </w:div>
    <w:div w:id="1418403559">
      <w:bodyDiv w:val="1"/>
      <w:marLeft w:val="0"/>
      <w:marRight w:val="0"/>
      <w:marTop w:val="0"/>
      <w:marBottom w:val="0"/>
      <w:divBdr>
        <w:top w:val="none" w:sz="0" w:space="0" w:color="auto"/>
        <w:left w:val="none" w:sz="0" w:space="0" w:color="auto"/>
        <w:bottom w:val="none" w:sz="0" w:space="0" w:color="auto"/>
        <w:right w:val="none" w:sz="0" w:space="0" w:color="auto"/>
      </w:divBdr>
    </w:div>
    <w:div w:id="1418861907">
      <w:bodyDiv w:val="1"/>
      <w:marLeft w:val="0"/>
      <w:marRight w:val="0"/>
      <w:marTop w:val="0"/>
      <w:marBottom w:val="0"/>
      <w:divBdr>
        <w:top w:val="none" w:sz="0" w:space="0" w:color="auto"/>
        <w:left w:val="none" w:sz="0" w:space="0" w:color="auto"/>
        <w:bottom w:val="none" w:sz="0" w:space="0" w:color="auto"/>
        <w:right w:val="none" w:sz="0" w:space="0" w:color="auto"/>
      </w:divBdr>
    </w:div>
    <w:div w:id="1475680009">
      <w:bodyDiv w:val="1"/>
      <w:marLeft w:val="0"/>
      <w:marRight w:val="0"/>
      <w:marTop w:val="0"/>
      <w:marBottom w:val="0"/>
      <w:divBdr>
        <w:top w:val="none" w:sz="0" w:space="0" w:color="auto"/>
        <w:left w:val="none" w:sz="0" w:space="0" w:color="auto"/>
        <w:bottom w:val="none" w:sz="0" w:space="0" w:color="auto"/>
        <w:right w:val="none" w:sz="0" w:space="0" w:color="auto"/>
      </w:divBdr>
    </w:div>
    <w:div w:id="1492863980">
      <w:bodyDiv w:val="1"/>
      <w:marLeft w:val="0"/>
      <w:marRight w:val="0"/>
      <w:marTop w:val="0"/>
      <w:marBottom w:val="0"/>
      <w:divBdr>
        <w:top w:val="none" w:sz="0" w:space="0" w:color="auto"/>
        <w:left w:val="none" w:sz="0" w:space="0" w:color="auto"/>
        <w:bottom w:val="none" w:sz="0" w:space="0" w:color="auto"/>
        <w:right w:val="none" w:sz="0" w:space="0" w:color="auto"/>
      </w:divBdr>
    </w:div>
    <w:div w:id="1498374778">
      <w:bodyDiv w:val="1"/>
      <w:marLeft w:val="0"/>
      <w:marRight w:val="0"/>
      <w:marTop w:val="0"/>
      <w:marBottom w:val="0"/>
      <w:divBdr>
        <w:top w:val="none" w:sz="0" w:space="0" w:color="auto"/>
        <w:left w:val="none" w:sz="0" w:space="0" w:color="auto"/>
        <w:bottom w:val="none" w:sz="0" w:space="0" w:color="auto"/>
        <w:right w:val="none" w:sz="0" w:space="0" w:color="auto"/>
      </w:divBdr>
    </w:div>
    <w:div w:id="1517038647">
      <w:bodyDiv w:val="1"/>
      <w:marLeft w:val="0"/>
      <w:marRight w:val="0"/>
      <w:marTop w:val="0"/>
      <w:marBottom w:val="0"/>
      <w:divBdr>
        <w:top w:val="none" w:sz="0" w:space="0" w:color="auto"/>
        <w:left w:val="none" w:sz="0" w:space="0" w:color="auto"/>
        <w:bottom w:val="none" w:sz="0" w:space="0" w:color="auto"/>
        <w:right w:val="none" w:sz="0" w:space="0" w:color="auto"/>
      </w:divBdr>
    </w:div>
    <w:div w:id="1518082644">
      <w:bodyDiv w:val="1"/>
      <w:marLeft w:val="0"/>
      <w:marRight w:val="0"/>
      <w:marTop w:val="0"/>
      <w:marBottom w:val="0"/>
      <w:divBdr>
        <w:top w:val="none" w:sz="0" w:space="0" w:color="auto"/>
        <w:left w:val="none" w:sz="0" w:space="0" w:color="auto"/>
        <w:bottom w:val="none" w:sz="0" w:space="0" w:color="auto"/>
        <w:right w:val="none" w:sz="0" w:space="0" w:color="auto"/>
      </w:divBdr>
    </w:div>
    <w:div w:id="1529484133">
      <w:bodyDiv w:val="1"/>
      <w:marLeft w:val="0"/>
      <w:marRight w:val="0"/>
      <w:marTop w:val="0"/>
      <w:marBottom w:val="0"/>
      <w:divBdr>
        <w:top w:val="none" w:sz="0" w:space="0" w:color="auto"/>
        <w:left w:val="none" w:sz="0" w:space="0" w:color="auto"/>
        <w:bottom w:val="none" w:sz="0" w:space="0" w:color="auto"/>
        <w:right w:val="none" w:sz="0" w:space="0" w:color="auto"/>
      </w:divBdr>
    </w:div>
    <w:div w:id="1639604732">
      <w:bodyDiv w:val="1"/>
      <w:marLeft w:val="0"/>
      <w:marRight w:val="0"/>
      <w:marTop w:val="0"/>
      <w:marBottom w:val="0"/>
      <w:divBdr>
        <w:top w:val="none" w:sz="0" w:space="0" w:color="auto"/>
        <w:left w:val="none" w:sz="0" w:space="0" w:color="auto"/>
        <w:bottom w:val="none" w:sz="0" w:space="0" w:color="auto"/>
        <w:right w:val="none" w:sz="0" w:space="0" w:color="auto"/>
      </w:divBdr>
    </w:div>
    <w:div w:id="1701467292">
      <w:bodyDiv w:val="1"/>
      <w:marLeft w:val="0"/>
      <w:marRight w:val="0"/>
      <w:marTop w:val="0"/>
      <w:marBottom w:val="0"/>
      <w:divBdr>
        <w:top w:val="none" w:sz="0" w:space="0" w:color="auto"/>
        <w:left w:val="none" w:sz="0" w:space="0" w:color="auto"/>
        <w:bottom w:val="none" w:sz="0" w:space="0" w:color="auto"/>
        <w:right w:val="none" w:sz="0" w:space="0" w:color="auto"/>
      </w:divBdr>
    </w:div>
    <w:div w:id="1705054242">
      <w:bodyDiv w:val="1"/>
      <w:marLeft w:val="0"/>
      <w:marRight w:val="0"/>
      <w:marTop w:val="0"/>
      <w:marBottom w:val="0"/>
      <w:divBdr>
        <w:top w:val="none" w:sz="0" w:space="0" w:color="auto"/>
        <w:left w:val="none" w:sz="0" w:space="0" w:color="auto"/>
        <w:bottom w:val="none" w:sz="0" w:space="0" w:color="auto"/>
        <w:right w:val="none" w:sz="0" w:space="0" w:color="auto"/>
      </w:divBdr>
    </w:div>
    <w:div w:id="1718237813">
      <w:bodyDiv w:val="1"/>
      <w:marLeft w:val="0"/>
      <w:marRight w:val="0"/>
      <w:marTop w:val="0"/>
      <w:marBottom w:val="0"/>
      <w:divBdr>
        <w:top w:val="none" w:sz="0" w:space="0" w:color="auto"/>
        <w:left w:val="none" w:sz="0" w:space="0" w:color="auto"/>
        <w:bottom w:val="none" w:sz="0" w:space="0" w:color="auto"/>
        <w:right w:val="none" w:sz="0" w:space="0" w:color="auto"/>
      </w:divBdr>
    </w:div>
    <w:div w:id="1769081792">
      <w:bodyDiv w:val="1"/>
      <w:marLeft w:val="0"/>
      <w:marRight w:val="0"/>
      <w:marTop w:val="0"/>
      <w:marBottom w:val="0"/>
      <w:divBdr>
        <w:top w:val="none" w:sz="0" w:space="0" w:color="auto"/>
        <w:left w:val="none" w:sz="0" w:space="0" w:color="auto"/>
        <w:bottom w:val="none" w:sz="0" w:space="0" w:color="auto"/>
        <w:right w:val="none" w:sz="0" w:space="0" w:color="auto"/>
      </w:divBdr>
    </w:div>
    <w:div w:id="1782724826">
      <w:bodyDiv w:val="1"/>
      <w:marLeft w:val="0"/>
      <w:marRight w:val="0"/>
      <w:marTop w:val="0"/>
      <w:marBottom w:val="0"/>
      <w:divBdr>
        <w:top w:val="none" w:sz="0" w:space="0" w:color="auto"/>
        <w:left w:val="none" w:sz="0" w:space="0" w:color="auto"/>
        <w:bottom w:val="none" w:sz="0" w:space="0" w:color="auto"/>
        <w:right w:val="none" w:sz="0" w:space="0" w:color="auto"/>
      </w:divBdr>
    </w:div>
    <w:div w:id="1816020176">
      <w:bodyDiv w:val="1"/>
      <w:marLeft w:val="0"/>
      <w:marRight w:val="0"/>
      <w:marTop w:val="0"/>
      <w:marBottom w:val="0"/>
      <w:divBdr>
        <w:top w:val="none" w:sz="0" w:space="0" w:color="auto"/>
        <w:left w:val="none" w:sz="0" w:space="0" w:color="auto"/>
        <w:bottom w:val="none" w:sz="0" w:space="0" w:color="auto"/>
        <w:right w:val="none" w:sz="0" w:space="0" w:color="auto"/>
      </w:divBdr>
    </w:div>
    <w:div w:id="1819372084">
      <w:bodyDiv w:val="1"/>
      <w:marLeft w:val="0"/>
      <w:marRight w:val="0"/>
      <w:marTop w:val="0"/>
      <w:marBottom w:val="0"/>
      <w:divBdr>
        <w:top w:val="none" w:sz="0" w:space="0" w:color="auto"/>
        <w:left w:val="none" w:sz="0" w:space="0" w:color="auto"/>
        <w:bottom w:val="none" w:sz="0" w:space="0" w:color="auto"/>
        <w:right w:val="none" w:sz="0" w:space="0" w:color="auto"/>
      </w:divBdr>
    </w:div>
    <w:div w:id="1823547995">
      <w:bodyDiv w:val="1"/>
      <w:marLeft w:val="0"/>
      <w:marRight w:val="0"/>
      <w:marTop w:val="0"/>
      <w:marBottom w:val="0"/>
      <w:divBdr>
        <w:top w:val="none" w:sz="0" w:space="0" w:color="auto"/>
        <w:left w:val="none" w:sz="0" w:space="0" w:color="auto"/>
        <w:bottom w:val="none" w:sz="0" w:space="0" w:color="auto"/>
        <w:right w:val="none" w:sz="0" w:space="0" w:color="auto"/>
      </w:divBdr>
    </w:div>
    <w:div w:id="1824270037">
      <w:bodyDiv w:val="1"/>
      <w:marLeft w:val="0"/>
      <w:marRight w:val="0"/>
      <w:marTop w:val="0"/>
      <w:marBottom w:val="0"/>
      <w:divBdr>
        <w:top w:val="none" w:sz="0" w:space="0" w:color="auto"/>
        <w:left w:val="none" w:sz="0" w:space="0" w:color="auto"/>
        <w:bottom w:val="none" w:sz="0" w:space="0" w:color="auto"/>
        <w:right w:val="none" w:sz="0" w:space="0" w:color="auto"/>
      </w:divBdr>
    </w:div>
    <w:div w:id="1875147465">
      <w:bodyDiv w:val="1"/>
      <w:marLeft w:val="0"/>
      <w:marRight w:val="0"/>
      <w:marTop w:val="0"/>
      <w:marBottom w:val="0"/>
      <w:divBdr>
        <w:top w:val="none" w:sz="0" w:space="0" w:color="auto"/>
        <w:left w:val="none" w:sz="0" w:space="0" w:color="auto"/>
        <w:bottom w:val="none" w:sz="0" w:space="0" w:color="auto"/>
        <w:right w:val="none" w:sz="0" w:space="0" w:color="auto"/>
      </w:divBdr>
    </w:div>
    <w:div w:id="1881815221">
      <w:bodyDiv w:val="1"/>
      <w:marLeft w:val="0"/>
      <w:marRight w:val="0"/>
      <w:marTop w:val="0"/>
      <w:marBottom w:val="0"/>
      <w:divBdr>
        <w:top w:val="none" w:sz="0" w:space="0" w:color="auto"/>
        <w:left w:val="none" w:sz="0" w:space="0" w:color="auto"/>
        <w:bottom w:val="none" w:sz="0" w:space="0" w:color="auto"/>
        <w:right w:val="none" w:sz="0" w:space="0" w:color="auto"/>
      </w:divBdr>
    </w:div>
    <w:div w:id="1892233325">
      <w:bodyDiv w:val="1"/>
      <w:marLeft w:val="0"/>
      <w:marRight w:val="0"/>
      <w:marTop w:val="0"/>
      <w:marBottom w:val="0"/>
      <w:divBdr>
        <w:top w:val="none" w:sz="0" w:space="0" w:color="auto"/>
        <w:left w:val="none" w:sz="0" w:space="0" w:color="auto"/>
        <w:bottom w:val="none" w:sz="0" w:space="0" w:color="auto"/>
        <w:right w:val="none" w:sz="0" w:space="0" w:color="auto"/>
      </w:divBdr>
      <w:divsChild>
        <w:div w:id="1441802129">
          <w:marLeft w:val="0"/>
          <w:marRight w:val="0"/>
          <w:marTop w:val="0"/>
          <w:marBottom w:val="0"/>
          <w:divBdr>
            <w:top w:val="none" w:sz="0" w:space="0" w:color="auto"/>
            <w:left w:val="none" w:sz="0" w:space="0" w:color="auto"/>
            <w:bottom w:val="none" w:sz="0" w:space="0" w:color="auto"/>
            <w:right w:val="none" w:sz="0" w:space="0" w:color="auto"/>
          </w:divBdr>
          <w:divsChild>
            <w:div w:id="24448547">
              <w:marLeft w:val="0"/>
              <w:marRight w:val="0"/>
              <w:marTop w:val="0"/>
              <w:marBottom w:val="0"/>
              <w:divBdr>
                <w:top w:val="none" w:sz="0" w:space="0" w:color="auto"/>
                <w:left w:val="none" w:sz="0" w:space="0" w:color="auto"/>
                <w:bottom w:val="none" w:sz="0" w:space="0" w:color="auto"/>
                <w:right w:val="none" w:sz="0" w:space="0" w:color="auto"/>
              </w:divBdr>
              <w:divsChild>
                <w:div w:id="1501848263">
                  <w:marLeft w:val="0"/>
                  <w:marRight w:val="0"/>
                  <w:marTop w:val="0"/>
                  <w:marBottom w:val="0"/>
                  <w:divBdr>
                    <w:top w:val="single" w:sz="6" w:space="8" w:color="EEEEEE"/>
                    <w:left w:val="none" w:sz="0" w:space="8" w:color="auto"/>
                    <w:bottom w:val="single" w:sz="6" w:space="8" w:color="EEEEEE"/>
                    <w:right w:val="single" w:sz="6" w:space="8" w:color="EEEEEE"/>
                  </w:divBdr>
                  <w:divsChild>
                    <w:div w:id="5521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55202">
          <w:marLeft w:val="0"/>
          <w:marRight w:val="0"/>
          <w:marTop w:val="0"/>
          <w:marBottom w:val="0"/>
          <w:divBdr>
            <w:top w:val="none" w:sz="0" w:space="0" w:color="auto"/>
            <w:left w:val="none" w:sz="0" w:space="0" w:color="auto"/>
            <w:bottom w:val="none" w:sz="0" w:space="0" w:color="auto"/>
            <w:right w:val="none" w:sz="0" w:space="0" w:color="auto"/>
          </w:divBdr>
          <w:divsChild>
            <w:div w:id="2141028097">
              <w:marLeft w:val="0"/>
              <w:marRight w:val="0"/>
              <w:marTop w:val="0"/>
              <w:marBottom w:val="0"/>
              <w:divBdr>
                <w:top w:val="single" w:sz="6" w:space="0" w:color="4395FF"/>
                <w:left w:val="single" w:sz="6" w:space="0" w:color="4395FF"/>
                <w:bottom w:val="single" w:sz="6" w:space="0" w:color="4395FF"/>
                <w:right w:val="single" w:sz="6" w:space="0" w:color="4395FF"/>
              </w:divBdr>
              <w:divsChild>
                <w:div w:id="763576137">
                  <w:marLeft w:val="0"/>
                  <w:marRight w:val="0"/>
                  <w:marTop w:val="0"/>
                  <w:marBottom w:val="0"/>
                  <w:divBdr>
                    <w:top w:val="none" w:sz="0" w:space="0" w:color="auto"/>
                    <w:left w:val="none" w:sz="0" w:space="0" w:color="auto"/>
                    <w:bottom w:val="none" w:sz="0" w:space="0" w:color="auto"/>
                    <w:right w:val="none" w:sz="0" w:space="0" w:color="auto"/>
                  </w:divBdr>
                  <w:divsChild>
                    <w:div w:id="16354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042574">
      <w:bodyDiv w:val="1"/>
      <w:marLeft w:val="0"/>
      <w:marRight w:val="0"/>
      <w:marTop w:val="0"/>
      <w:marBottom w:val="0"/>
      <w:divBdr>
        <w:top w:val="none" w:sz="0" w:space="0" w:color="auto"/>
        <w:left w:val="none" w:sz="0" w:space="0" w:color="auto"/>
        <w:bottom w:val="none" w:sz="0" w:space="0" w:color="auto"/>
        <w:right w:val="none" w:sz="0" w:space="0" w:color="auto"/>
      </w:divBdr>
    </w:div>
    <w:div w:id="1899973787">
      <w:bodyDiv w:val="1"/>
      <w:marLeft w:val="0"/>
      <w:marRight w:val="0"/>
      <w:marTop w:val="0"/>
      <w:marBottom w:val="0"/>
      <w:divBdr>
        <w:top w:val="none" w:sz="0" w:space="0" w:color="auto"/>
        <w:left w:val="none" w:sz="0" w:space="0" w:color="auto"/>
        <w:bottom w:val="none" w:sz="0" w:space="0" w:color="auto"/>
        <w:right w:val="none" w:sz="0" w:space="0" w:color="auto"/>
      </w:divBdr>
    </w:div>
    <w:div w:id="1906793457">
      <w:bodyDiv w:val="1"/>
      <w:marLeft w:val="0"/>
      <w:marRight w:val="0"/>
      <w:marTop w:val="0"/>
      <w:marBottom w:val="0"/>
      <w:divBdr>
        <w:top w:val="none" w:sz="0" w:space="0" w:color="auto"/>
        <w:left w:val="none" w:sz="0" w:space="0" w:color="auto"/>
        <w:bottom w:val="none" w:sz="0" w:space="0" w:color="auto"/>
        <w:right w:val="none" w:sz="0" w:space="0" w:color="auto"/>
      </w:divBdr>
    </w:div>
    <w:div w:id="1960334462">
      <w:bodyDiv w:val="1"/>
      <w:marLeft w:val="0"/>
      <w:marRight w:val="0"/>
      <w:marTop w:val="0"/>
      <w:marBottom w:val="0"/>
      <w:divBdr>
        <w:top w:val="none" w:sz="0" w:space="0" w:color="auto"/>
        <w:left w:val="none" w:sz="0" w:space="0" w:color="auto"/>
        <w:bottom w:val="none" w:sz="0" w:space="0" w:color="auto"/>
        <w:right w:val="none" w:sz="0" w:space="0" w:color="auto"/>
      </w:divBdr>
    </w:div>
    <w:div w:id="1999533628">
      <w:bodyDiv w:val="1"/>
      <w:marLeft w:val="0"/>
      <w:marRight w:val="0"/>
      <w:marTop w:val="0"/>
      <w:marBottom w:val="0"/>
      <w:divBdr>
        <w:top w:val="none" w:sz="0" w:space="0" w:color="auto"/>
        <w:left w:val="none" w:sz="0" w:space="0" w:color="auto"/>
        <w:bottom w:val="none" w:sz="0" w:space="0" w:color="auto"/>
        <w:right w:val="none" w:sz="0" w:space="0" w:color="auto"/>
      </w:divBdr>
    </w:div>
    <w:div w:id="2007635399">
      <w:bodyDiv w:val="1"/>
      <w:marLeft w:val="0"/>
      <w:marRight w:val="0"/>
      <w:marTop w:val="0"/>
      <w:marBottom w:val="0"/>
      <w:divBdr>
        <w:top w:val="none" w:sz="0" w:space="0" w:color="auto"/>
        <w:left w:val="none" w:sz="0" w:space="0" w:color="auto"/>
        <w:bottom w:val="none" w:sz="0" w:space="0" w:color="auto"/>
        <w:right w:val="none" w:sz="0" w:space="0" w:color="auto"/>
      </w:divBdr>
    </w:div>
    <w:div w:id="2011562922">
      <w:bodyDiv w:val="1"/>
      <w:marLeft w:val="0"/>
      <w:marRight w:val="0"/>
      <w:marTop w:val="0"/>
      <w:marBottom w:val="0"/>
      <w:divBdr>
        <w:top w:val="none" w:sz="0" w:space="0" w:color="auto"/>
        <w:left w:val="none" w:sz="0" w:space="0" w:color="auto"/>
        <w:bottom w:val="none" w:sz="0" w:space="0" w:color="auto"/>
        <w:right w:val="none" w:sz="0" w:space="0" w:color="auto"/>
      </w:divBdr>
    </w:div>
    <w:div w:id="2061780469">
      <w:bodyDiv w:val="1"/>
      <w:marLeft w:val="0"/>
      <w:marRight w:val="0"/>
      <w:marTop w:val="0"/>
      <w:marBottom w:val="0"/>
      <w:divBdr>
        <w:top w:val="none" w:sz="0" w:space="0" w:color="auto"/>
        <w:left w:val="none" w:sz="0" w:space="0" w:color="auto"/>
        <w:bottom w:val="none" w:sz="0" w:space="0" w:color="auto"/>
        <w:right w:val="none" w:sz="0" w:space="0" w:color="auto"/>
      </w:divBdr>
    </w:div>
    <w:div w:id="2070761611">
      <w:bodyDiv w:val="1"/>
      <w:marLeft w:val="0"/>
      <w:marRight w:val="0"/>
      <w:marTop w:val="0"/>
      <w:marBottom w:val="0"/>
      <w:divBdr>
        <w:top w:val="none" w:sz="0" w:space="0" w:color="auto"/>
        <w:left w:val="none" w:sz="0" w:space="0" w:color="auto"/>
        <w:bottom w:val="none" w:sz="0" w:space="0" w:color="auto"/>
        <w:right w:val="none" w:sz="0" w:space="0" w:color="auto"/>
      </w:divBdr>
    </w:div>
    <w:div w:id="2073187641">
      <w:bodyDiv w:val="1"/>
      <w:marLeft w:val="0"/>
      <w:marRight w:val="0"/>
      <w:marTop w:val="0"/>
      <w:marBottom w:val="0"/>
      <w:divBdr>
        <w:top w:val="none" w:sz="0" w:space="0" w:color="auto"/>
        <w:left w:val="none" w:sz="0" w:space="0" w:color="auto"/>
        <w:bottom w:val="none" w:sz="0" w:space="0" w:color="auto"/>
        <w:right w:val="none" w:sz="0" w:space="0" w:color="auto"/>
      </w:divBdr>
    </w:div>
    <w:div w:id="2078045478">
      <w:bodyDiv w:val="1"/>
      <w:marLeft w:val="0"/>
      <w:marRight w:val="0"/>
      <w:marTop w:val="0"/>
      <w:marBottom w:val="0"/>
      <w:divBdr>
        <w:top w:val="none" w:sz="0" w:space="0" w:color="auto"/>
        <w:left w:val="none" w:sz="0" w:space="0" w:color="auto"/>
        <w:bottom w:val="none" w:sz="0" w:space="0" w:color="auto"/>
        <w:right w:val="none" w:sz="0" w:space="0" w:color="auto"/>
      </w:divBdr>
    </w:div>
    <w:div w:id="2119131313">
      <w:bodyDiv w:val="1"/>
      <w:marLeft w:val="0"/>
      <w:marRight w:val="0"/>
      <w:marTop w:val="0"/>
      <w:marBottom w:val="0"/>
      <w:divBdr>
        <w:top w:val="none" w:sz="0" w:space="0" w:color="auto"/>
        <w:left w:val="none" w:sz="0" w:space="0" w:color="auto"/>
        <w:bottom w:val="none" w:sz="0" w:space="0" w:color="auto"/>
        <w:right w:val="none" w:sz="0" w:space="0" w:color="auto"/>
      </w:divBdr>
    </w:div>
    <w:div w:id="211963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7.bin"/><Relationship Id="rId42" Type="http://schemas.openxmlformats.org/officeDocument/2006/relationships/image" Target="media/image19.wmf"/><Relationship Id="rId63" Type="http://schemas.openxmlformats.org/officeDocument/2006/relationships/oleObject" Target="embeddings/oleObject27.bin"/><Relationship Id="rId84" Type="http://schemas.openxmlformats.org/officeDocument/2006/relationships/image" Target="media/image40.wmf"/><Relationship Id="rId138" Type="http://schemas.openxmlformats.org/officeDocument/2006/relationships/image" Target="media/image67.wmf"/><Relationship Id="rId159" Type="http://schemas.openxmlformats.org/officeDocument/2006/relationships/image" Target="media/image84.emf"/><Relationship Id="rId107" Type="http://schemas.openxmlformats.org/officeDocument/2006/relationships/oleObject" Target="embeddings/oleObject49.bin"/><Relationship Id="rId11" Type="http://schemas.openxmlformats.org/officeDocument/2006/relationships/oleObject" Target="embeddings/oleObject2.bin"/><Relationship Id="rId32" Type="http://schemas.openxmlformats.org/officeDocument/2006/relationships/image" Target="media/image14.wmf"/><Relationship Id="rId53" Type="http://schemas.openxmlformats.org/officeDocument/2006/relationships/oleObject" Target="embeddings/oleObject22.bin"/><Relationship Id="rId74" Type="http://schemas.openxmlformats.org/officeDocument/2006/relationships/image" Target="media/image35.wmf"/><Relationship Id="rId128" Type="http://schemas.openxmlformats.org/officeDocument/2006/relationships/image" Target="media/image62.wmf"/><Relationship Id="rId149" Type="http://schemas.openxmlformats.org/officeDocument/2006/relationships/image" Target="media/image74.emf"/><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image" Target="media/image85.emf"/><Relationship Id="rId22" Type="http://schemas.openxmlformats.org/officeDocument/2006/relationships/image" Target="media/image8.wmf"/><Relationship Id="rId43" Type="http://schemas.openxmlformats.org/officeDocument/2006/relationships/oleObject" Target="embeddings/oleObject17.bin"/><Relationship Id="rId64" Type="http://schemas.openxmlformats.org/officeDocument/2006/relationships/image" Target="media/image30.wmf"/><Relationship Id="rId118" Type="http://schemas.openxmlformats.org/officeDocument/2006/relationships/image" Target="media/image57.wmf"/><Relationship Id="rId139" Type="http://schemas.openxmlformats.org/officeDocument/2006/relationships/oleObject" Target="embeddings/oleObject65.bin"/><Relationship Id="rId85" Type="http://schemas.openxmlformats.org/officeDocument/2006/relationships/oleObject" Target="embeddings/oleObject38.bin"/><Relationship Id="rId150" Type="http://schemas.openxmlformats.org/officeDocument/2006/relationships/image" Target="media/image75.emf"/><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2.wmf"/><Relationship Id="rId124" Type="http://schemas.openxmlformats.org/officeDocument/2006/relationships/image" Target="media/image60.wmf"/><Relationship Id="rId129" Type="http://schemas.openxmlformats.org/officeDocument/2006/relationships/oleObject" Target="embeddings/oleObject60.bin"/><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6.wmf"/><Relationship Id="rId140" Type="http://schemas.openxmlformats.org/officeDocument/2006/relationships/image" Target="media/image68.wmf"/><Relationship Id="rId145" Type="http://schemas.openxmlformats.org/officeDocument/2006/relationships/oleObject" Target="embeddings/oleObject68.bin"/><Relationship Id="rId161" Type="http://schemas.openxmlformats.org/officeDocument/2006/relationships/image" Target="media/image86.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emf"/><Relationship Id="rId49" Type="http://schemas.openxmlformats.org/officeDocument/2006/relationships/oleObject" Target="embeddings/oleObject20.bin"/><Relationship Id="rId114" Type="http://schemas.openxmlformats.org/officeDocument/2006/relationships/image" Target="media/image55.wmf"/><Relationship Id="rId119" Type="http://schemas.openxmlformats.org/officeDocument/2006/relationships/oleObject" Target="embeddings/oleObject55.bin"/><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1.wmf"/><Relationship Id="rId130" Type="http://schemas.openxmlformats.org/officeDocument/2006/relationships/image" Target="media/image63.wmf"/><Relationship Id="rId135" Type="http://schemas.openxmlformats.org/officeDocument/2006/relationships/oleObject" Target="embeddings/oleObject63.bin"/><Relationship Id="rId151" Type="http://schemas.openxmlformats.org/officeDocument/2006/relationships/image" Target="media/image76.emf"/><Relationship Id="rId156" Type="http://schemas.openxmlformats.org/officeDocument/2006/relationships/image" Target="media/image81.emf"/><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5.bin"/><Relationship Id="rId109" Type="http://schemas.openxmlformats.org/officeDocument/2006/relationships/oleObject" Target="embeddings/oleObject50.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oleObject" Target="embeddings/oleObject44.bin"/><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image" Target="media/image71.emf"/><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4.wmf"/><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9.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image" Target="media/image53.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6.wmf"/><Relationship Id="rId157" Type="http://schemas.openxmlformats.org/officeDocument/2006/relationships/image" Target="media/image82.emf"/><Relationship Id="rId61" Type="http://schemas.openxmlformats.org/officeDocument/2006/relationships/oleObject" Target="embeddings/oleObject26.bin"/><Relationship Id="rId82" Type="http://schemas.openxmlformats.org/officeDocument/2006/relationships/image" Target="media/image39.wmf"/><Relationship Id="rId152" Type="http://schemas.openxmlformats.org/officeDocument/2006/relationships/image" Target="media/image77.e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4.bin"/><Relationship Id="rId100" Type="http://schemas.openxmlformats.org/officeDocument/2006/relationships/image" Target="media/image48.wmf"/><Relationship Id="rId105" Type="http://schemas.openxmlformats.org/officeDocument/2006/relationships/oleObject" Target="embeddings/oleObject48.bin"/><Relationship Id="rId126" Type="http://schemas.openxmlformats.org/officeDocument/2006/relationships/image" Target="media/image61.wmf"/><Relationship Id="rId147" Type="http://schemas.openxmlformats.org/officeDocument/2006/relationships/image" Target="media/image72.emf"/><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oleObject" Target="embeddings/oleObject42.bin"/><Relationship Id="rId98" Type="http://schemas.openxmlformats.org/officeDocument/2006/relationships/image" Target="media/image47.wmf"/><Relationship Id="rId121" Type="http://schemas.openxmlformats.org/officeDocument/2006/relationships/oleObject" Target="embeddings/oleObject56.bin"/><Relationship Id="rId142" Type="http://schemas.openxmlformats.org/officeDocument/2006/relationships/image" Target="media/image69.wmf"/><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29.bin"/><Relationship Id="rId116" Type="http://schemas.openxmlformats.org/officeDocument/2006/relationships/image" Target="media/image56.wmf"/><Relationship Id="rId137" Type="http://schemas.openxmlformats.org/officeDocument/2006/relationships/oleObject" Target="embeddings/oleObject64.bin"/><Relationship Id="rId158" Type="http://schemas.openxmlformats.org/officeDocument/2006/relationships/image" Target="media/image83.emf"/><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oleObject" Target="embeddings/oleObject51.bin"/><Relationship Id="rId132" Type="http://schemas.openxmlformats.org/officeDocument/2006/relationships/image" Target="media/image64.wmf"/><Relationship Id="rId153" Type="http://schemas.openxmlformats.org/officeDocument/2006/relationships/image" Target="media/image78.emf"/><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image" Target="media/image51.wmf"/><Relationship Id="rId127" Type="http://schemas.openxmlformats.org/officeDocument/2006/relationships/oleObject" Target="embeddings/oleObject59.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oleObject" Target="embeddings/oleObject32.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9.wmf"/><Relationship Id="rId143" Type="http://schemas.openxmlformats.org/officeDocument/2006/relationships/oleObject" Target="embeddings/oleObject67.bin"/><Relationship Id="rId148" Type="http://schemas.openxmlformats.org/officeDocument/2006/relationships/image" Target="media/image73.emf"/><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wmf"/><Relationship Id="rId47" Type="http://schemas.openxmlformats.org/officeDocument/2006/relationships/oleObject" Target="embeddings/oleObject19.bin"/><Relationship Id="rId68" Type="http://schemas.openxmlformats.org/officeDocument/2006/relationships/image" Target="media/image32.wmf"/><Relationship Id="rId89" Type="http://schemas.openxmlformats.org/officeDocument/2006/relationships/oleObject" Target="embeddings/oleObject40.bin"/><Relationship Id="rId112" Type="http://schemas.openxmlformats.org/officeDocument/2006/relationships/image" Target="media/image54.wmf"/><Relationship Id="rId133" Type="http://schemas.openxmlformats.org/officeDocument/2006/relationships/oleObject" Target="embeddings/oleObject62.bin"/><Relationship Id="rId154" Type="http://schemas.openxmlformats.org/officeDocument/2006/relationships/image" Target="media/image79.emf"/><Relationship Id="rId16" Type="http://schemas.openxmlformats.org/officeDocument/2006/relationships/image" Target="media/image5.wmf"/><Relationship Id="rId37" Type="http://schemas.openxmlformats.org/officeDocument/2006/relationships/oleObject" Target="embeddings/oleObject14.bin"/><Relationship Id="rId58" Type="http://schemas.openxmlformats.org/officeDocument/2006/relationships/image" Target="media/image27.wmf"/><Relationship Id="rId79" Type="http://schemas.openxmlformats.org/officeDocument/2006/relationships/oleObject" Target="embeddings/oleObject35.bin"/><Relationship Id="rId102" Type="http://schemas.openxmlformats.org/officeDocument/2006/relationships/image" Target="media/image49.wmf"/><Relationship Id="rId123" Type="http://schemas.openxmlformats.org/officeDocument/2006/relationships/oleObject" Target="embeddings/oleObject57.bin"/><Relationship Id="rId144" Type="http://schemas.openxmlformats.org/officeDocument/2006/relationships/image" Target="media/image70.wmf"/><Relationship Id="rId90" Type="http://schemas.openxmlformats.org/officeDocument/2006/relationships/image" Target="media/image43.wmf"/><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5.wmf"/><Relationship Id="rId80" Type="http://schemas.openxmlformats.org/officeDocument/2006/relationships/image" Target="media/image38.wmf"/><Relationship Id="rId155" Type="http://schemas.openxmlformats.org/officeDocument/2006/relationships/image" Target="media/image8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06CC5D-66A5-46D4-A115-5BBD8D5ED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11</Pages>
  <Words>3271</Words>
  <Characters>18646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Xiong Libo</dc:creator>
  <cp:keywords/>
  <dc:description>NE.Rep</dc:description>
  <cp:lastModifiedBy>X</cp:lastModifiedBy>
  <cp:revision>38</cp:revision>
  <cp:lastPrinted>2021-06-29T01:16:00Z</cp:lastPrinted>
  <dcterms:created xsi:type="dcterms:W3CDTF">2021-06-26T05:35:00Z</dcterms:created>
  <dcterms:modified xsi:type="dcterms:W3CDTF">2021-06-29T02:05:00Z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